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vsdx" ContentType="application/vnd.ms-visio.drawing"/>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E8F" w:rsidRPr="00626990" w:rsidRDefault="00B12E8F" w:rsidP="00B12E8F">
      <w:pPr>
        <w:spacing w:before="120" w:after="120" w:line="240" w:lineRule="auto"/>
        <w:rPr>
          <w:rFonts w:ascii="Sylfaen" w:hAnsi="Sylfaen"/>
          <w:b/>
          <w:noProof/>
          <w:color w:val="000000"/>
          <w:sz w:val="32"/>
          <w:szCs w:val="32"/>
          <w:lang w:val="ka-GE"/>
        </w:rPr>
      </w:pPr>
      <w:r>
        <w:rPr>
          <w:rFonts w:ascii="Sylfaen" w:hAnsi="Sylfaen"/>
          <w:noProof/>
          <w:color w:val="000000"/>
        </w:rPr>
        <w:drawing>
          <wp:inline distT="0" distB="0" distL="0" distR="0">
            <wp:extent cx="1552575" cy="59563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2575" cy="595630"/>
                    </a:xfrm>
                    <a:prstGeom prst="rect">
                      <a:avLst/>
                    </a:prstGeom>
                    <a:noFill/>
                    <a:ln>
                      <a:noFill/>
                    </a:ln>
                  </pic:spPr>
                </pic:pic>
              </a:graphicData>
            </a:graphic>
          </wp:inline>
        </w:drawing>
      </w:r>
    </w:p>
    <w:p w:rsidR="00B12E8F" w:rsidRPr="00626990" w:rsidRDefault="00B12E8F" w:rsidP="00B12E8F">
      <w:pPr>
        <w:spacing w:before="120" w:after="120" w:line="240" w:lineRule="auto"/>
        <w:jc w:val="center"/>
        <w:rPr>
          <w:rFonts w:ascii="Sylfaen" w:hAnsi="Sylfaen"/>
          <w:b/>
          <w:noProof/>
          <w:color w:val="000000"/>
          <w:sz w:val="32"/>
          <w:szCs w:val="32"/>
          <w:lang w:val="ka-GE"/>
        </w:rPr>
      </w:pPr>
    </w:p>
    <w:p w:rsidR="00B12E8F" w:rsidRPr="00626990" w:rsidRDefault="00B12E8F" w:rsidP="00B12E8F">
      <w:pPr>
        <w:spacing w:before="120" w:after="120" w:line="240" w:lineRule="auto"/>
        <w:jc w:val="center"/>
        <w:rPr>
          <w:rFonts w:ascii="Sylfaen" w:hAnsi="Sylfaen"/>
          <w:b/>
          <w:noProof/>
          <w:color w:val="000000"/>
          <w:sz w:val="32"/>
          <w:szCs w:val="32"/>
          <w:lang w:val="ka-GE"/>
        </w:rPr>
      </w:pPr>
    </w:p>
    <w:p w:rsidR="00B12E8F" w:rsidRPr="000D6CAE" w:rsidRDefault="00B12E8F" w:rsidP="00B12E8F">
      <w:pPr>
        <w:spacing w:before="120" w:after="120" w:line="240" w:lineRule="auto"/>
        <w:jc w:val="center"/>
        <w:rPr>
          <w:rFonts w:ascii="Sylfaen" w:hAnsi="Sylfaen"/>
          <w:b/>
          <w:noProof/>
          <w:color w:val="000000"/>
          <w:sz w:val="32"/>
          <w:szCs w:val="32"/>
        </w:rPr>
      </w:pPr>
      <w:r w:rsidRPr="00626990">
        <w:rPr>
          <w:rFonts w:ascii="Sylfaen" w:hAnsi="Sylfaen" w:cs="Sylfaen"/>
          <w:b/>
          <w:noProof/>
          <w:color w:val="000000"/>
          <w:sz w:val="32"/>
          <w:szCs w:val="32"/>
          <w:lang w:val="ka-GE"/>
        </w:rPr>
        <w:t>შპს</w:t>
      </w:r>
      <w:r w:rsidR="009D42B5">
        <w:rPr>
          <w:rFonts w:ascii="Sylfaen" w:hAnsi="Sylfaen"/>
          <w:b/>
          <w:noProof/>
          <w:color w:val="000000"/>
          <w:sz w:val="32"/>
          <w:szCs w:val="32"/>
          <w:lang w:val="ka-GE"/>
        </w:rPr>
        <w:t xml:space="preserve"> </w:t>
      </w:r>
      <w:r w:rsidR="000D6CAE">
        <w:rPr>
          <w:rFonts w:ascii="Sylfaen" w:hAnsi="Sylfaen"/>
          <w:b/>
          <w:noProof/>
          <w:color w:val="000000"/>
          <w:sz w:val="32"/>
          <w:szCs w:val="32"/>
          <w:lang w:val="ka-GE"/>
        </w:rPr>
        <w:t>„</w:t>
      </w:r>
      <w:r w:rsidRPr="00626990">
        <w:rPr>
          <w:rFonts w:ascii="Sylfaen" w:hAnsi="Sylfaen"/>
          <w:b/>
          <w:noProof/>
          <w:color w:val="000000"/>
          <w:sz w:val="32"/>
          <w:szCs w:val="32"/>
          <w:lang w:val="ka-GE"/>
        </w:rPr>
        <w:t>მგტ</w:t>
      </w:r>
      <w:r w:rsidR="000D6CAE">
        <w:rPr>
          <w:rFonts w:ascii="Sylfaen" w:hAnsi="Sylfaen"/>
          <w:b/>
          <w:noProof/>
          <w:color w:val="000000"/>
          <w:sz w:val="32"/>
          <w:szCs w:val="32"/>
          <w:lang w:val="ka-GE"/>
        </w:rPr>
        <w:t>“</w:t>
      </w:r>
      <w:bookmarkStart w:id="0" w:name="_GoBack"/>
      <w:bookmarkEnd w:id="0"/>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b/>
          <w:noProof/>
          <w:color w:val="000000"/>
          <w:sz w:val="32"/>
          <w:szCs w:val="32"/>
          <w:lang w:val="ka-GE"/>
        </w:rPr>
      </w:pPr>
      <w:r w:rsidRPr="00626990">
        <w:rPr>
          <w:rFonts w:ascii="Sylfaen" w:hAnsi="Sylfaen" w:cs="Sylfaen"/>
          <w:b/>
          <w:noProof/>
          <w:color w:val="000000"/>
          <w:sz w:val="32"/>
          <w:szCs w:val="32"/>
          <w:lang w:val="ka-GE"/>
        </w:rPr>
        <w:t>ქ</w:t>
      </w:r>
      <w:r w:rsidRPr="00626990">
        <w:rPr>
          <w:rFonts w:ascii="Sylfaen" w:hAnsi="Sylfaen"/>
          <w:b/>
          <w:noProof/>
          <w:color w:val="000000"/>
          <w:sz w:val="32"/>
          <w:szCs w:val="32"/>
          <w:lang w:val="ka-GE"/>
        </w:rPr>
        <w:t xml:space="preserve">. </w:t>
      </w:r>
      <w:r w:rsidRPr="00626990">
        <w:rPr>
          <w:rFonts w:ascii="Sylfaen" w:hAnsi="Sylfaen" w:cs="Sylfaen"/>
          <w:b/>
          <w:noProof/>
          <w:color w:val="000000"/>
          <w:sz w:val="32"/>
          <w:szCs w:val="32"/>
          <w:lang w:val="ka-GE"/>
        </w:rPr>
        <w:t>ჭიათურაში</w:t>
      </w:r>
      <w:r w:rsidRPr="00626990">
        <w:rPr>
          <w:rFonts w:ascii="Sylfaen" w:hAnsi="Sylfaen"/>
          <w:b/>
          <w:noProof/>
          <w:color w:val="000000"/>
          <w:sz w:val="32"/>
          <w:szCs w:val="32"/>
          <w:lang w:val="ka-GE"/>
        </w:rPr>
        <w:t xml:space="preserve"> </w:t>
      </w:r>
      <w:r w:rsidRPr="00626990">
        <w:rPr>
          <w:rFonts w:ascii="Sylfaen" w:hAnsi="Sylfaen" w:cs="Sylfaen"/>
          <w:b/>
          <w:noProof/>
          <w:color w:val="000000"/>
          <w:sz w:val="32"/>
          <w:szCs w:val="32"/>
          <w:lang w:val="ka-GE"/>
        </w:rPr>
        <w:t>მანგანუმის</w:t>
      </w:r>
      <w:r w:rsidRPr="00626990">
        <w:rPr>
          <w:rFonts w:ascii="Sylfaen" w:hAnsi="Sylfaen"/>
          <w:b/>
          <w:noProof/>
          <w:color w:val="000000"/>
          <w:sz w:val="32"/>
          <w:szCs w:val="32"/>
          <w:lang w:val="ka-GE"/>
        </w:rPr>
        <w:t xml:space="preserve"> მადნის </w:t>
      </w:r>
      <w:r w:rsidRPr="00626990">
        <w:rPr>
          <w:rFonts w:ascii="Sylfaen" w:hAnsi="Sylfaen" w:cs="Sylfaen"/>
          <w:b/>
          <w:noProof/>
          <w:color w:val="000000"/>
          <w:sz w:val="32"/>
          <w:szCs w:val="32"/>
          <w:lang w:val="ka-GE"/>
        </w:rPr>
        <w:t>გამამდიდრებელი</w:t>
      </w:r>
      <w:r w:rsidRPr="00626990">
        <w:rPr>
          <w:rFonts w:ascii="Sylfaen" w:hAnsi="Sylfaen"/>
          <w:b/>
          <w:noProof/>
          <w:color w:val="000000"/>
          <w:sz w:val="32"/>
          <w:szCs w:val="32"/>
          <w:lang w:val="ka-GE"/>
        </w:rPr>
        <w:t xml:space="preserve"> </w:t>
      </w:r>
      <w:r w:rsidRPr="00626990">
        <w:rPr>
          <w:rFonts w:ascii="Sylfaen" w:hAnsi="Sylfaen" w:cs="Sylfaen"/>
          <w:b/>
          <w:noProof/>
          <w:color w:val="000000"/>
          <w:sz w:val="32"/>
          <w:szCs w:val="32"/>
          <w:lang w:val="ka-GE"/>
        </w:rPr>
        <w:t>საწარმოს</w:t>
      </w:r>
      <w:r w:rsidRPr="00626990">
        <w:rPr>
          <w:rFonts w:ascii="Sylfaen" w:hAnsi="Sylfaen"/>
          <w:b/>
          <w:noProof/>
          <w:color w:val="000000"/>
          <w:sz w:val="32"/>
          <w:szCs w:val="32"/>
          <w:lang w:val="ka-GE"/>
        </w:rPr>
        <w:t xml:space="preserve"> წარმადობის გაზრდის პროექტი</w:t>
      </w: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cs="Arial"/>
          <w:b/>
          <w:noProof/>
          <w:color w:val="000000"/>
          <w:sz w:val="44"/>
          <w:szCs w:val="44"/>
          <w:lang w:val="ka-GE"/>
        </w:rPr>
      </w:pPr>
      <w:r w:rsidRPr="00626990">
        <w:rPr>
          <w:rFonts w:ascii="Sylfaen" w:hAnsi="Sylfaen" w:cs="Sylfaen"/>
          <w:b/>
          <w:noProof/>
          <w:color w:val="000000"/>
          <w:sz w:val="44"/>
          <w:szCs w:val="44"/>
          <w:lang w:val="ka-GE"/>
        </w:rPr>
        <w:t>გარემოზე</w:t>
      </w:r>
      <w:r w:rsidRPr="00626990">
        <w:rPr>
          <w:rFonts w:ascii="Sylfaen" w:hAnsi="Sylfaen" w:cs="Arial"/>
          <w:b/>
          <w:noProof/>
          <w:color w:val="000000"/>
          <w:sz w:val="44"/>
          <w:szCs w:val="44"/>
          <w:lang w:val="ka-GE"/>
        </w:rPr>
        <w:t xml:space="preserve"> </w:t>
      </w:r>
      <w:r w:rsidRPr="00626990">
        <w:rPr>
          <w:rFonts w:ascii="Sylfaen" w:hAnsi="Sylfaen" w:cs="Sylfaen"/>
          <w:b/>
          <w:noProof/>
          <w:color w:val="000000"/>
          <w:sz w:val="44"/>
          <w:szCs w:val="44"/>
          <w:lang w:val="ka-GE"/>
        </w:rPr>
        <w:t>ზემოქმედების</w:t>
      </w:r>
      <w:r w:rsidRPr="00626990">
        <w:rPr>
          <w:rFonts w:ascii="Sylfaen" w:hAnsi="Sylfaen" w:cs="Arial"/>
          <w:b/>
          <w:noProof/>
          <w:color w:val="000000"/>
          <w:sz w:val="44"/>
          <w:szCs w:val="44"/>
          <w:lang w:val="ka-GE"/>
        </w:rPr>
        <w:t xml:space="preserve"> </w:t>
      </w:r>
      <w:r w:rsidRPr="00626990">
        <w:rPr>
          <w:rFonts w:ascii="Sylfaen" w:hAnsi="Sylfaen" w:cs="Sylfaen"/>
          <w:b/>
          <w:noProof/>
          <w:color w:val="000000"/>
          <w:sz w:val="44"/>
          <w:szCs w:val="44"/>
          <w:lang w:val="ka-GE"/>
        </w:rPr>
        <w:t>შეფასების</w:t>
      </w:r>
      <w:r w:rsidRPr="00626990">
        <w:rPr>
          <w:rFonts w:ascii="Sylfaen" w:hAnsi="Sylfaen" w:cs="Arial"/>
          <w:b/>
          <w:noProof/>
          <w:color w:val="000000"/>
          <w:sz w:val="44"/>
          <w:szCs w:val="44"/>
          <w:lang w:val="ka-GE"/>
        </w:rPr>
        <w:t xml:space="preserve"> </w:t>
      </w:r>
      <w:r w:rsidRPr="00626990">
        <w:rPr>
          <w:rFonts w:ascii="Sylfaen" w:hAnsi="Sylfaen" w:cs="Sylfaen"/>
          <w:b/>
          <w:noProof/>
          <w:color w:val="000000"/>
          <w:sz w:val="44"/>
          <w:szCs w:val="44"/>
          <w:lang w:val="ka-GE"/>
        </w:rPr>
        <w:t>ანგარიში</w:t>
      </w:r>
    </w:p>
    <w:p w:rsidR="00B12E8F" w:rsidRPr="00626990" w:rsidRDefault="00B12E8F" w:rsidP="00B12E8F">
      <w:pPr>
        <w:spacing w:before="120" w:after="120" w:line="240" w:lineRule="auto"/>
        <w:jc w:val="center"/>
        <w:rPr>
          <w:rFonts w:ascii="Sylfaen" w:hAnsi="Sylfaen"/>
          <w:b/>
          <w:noProof/>
          <w:color w:val="000000"/>
          <w:lang w:val="ka-GE"/>
        </w:rPr>
      </w:pPr>
    </w:p>
    <w:p w:rsidR="00B12E8F" w:rsidRPr="00626990" w:rsidRDefault="00B12E8F" w:rsidP="00B12E8F">
      <w:pPr>
        <w:spacing w:before="120" w:after="120" w:line="240" w:lineRule="auto"/>
        <w:jc w:val="center"/>
        <w:rPr>
          <w:rFonts w:ascii="Sylfaen" w:hAnsi="Sylfaen"/>
          <w:b/>
          <w:noProof/>
          <w:color w:val="000000"/>
          <w:lang w:val="ka-GE"/>
        </w:rPr>
      </w:pPr>
    </w:p>
    <w:p w:rsidR="00B12E8F" w:rsidRPr="00626990" w:rsidRDefault="00B12E8F" w:rsidP="00B12E8F">
      <w:pPr>
        <w:spacing w:before="120" w:after="120" w:line="240" w:lineRule="auto"/>
        <w:jc w:val="center"/>
        <w:rPr>
          <w:rFonts w:ascii="Sylfaen" w:hAnsi="Sylfaen"/>
          <w:b/>
          <w:noProof/>
          <w:color w:val="000000"/>
          <w:lang w:val="ka-GE"/>
        </w:rPr>
      </w:pPr>
    </w:p>
    <w:p w:rsidR="00B12E8F" w:rsidRPr="00626990" w:rsidRDefault="00B12E8F" w:rsidP="00B12E8F">
      <w:pPr>
        <w:spacing w:before="120" w:after="120" w:line="240" w:lineRule="auto"/>
        <w:jc w:val="center"/>
        <w:rPr>
          <w:rFonts w:ascii="Sylfaen" w:hAnsi="Sylfaen"/>
          <w:b/>
          <w:noProof/>
          <w:color w:val="000000"/>
          <w:lang w:val="ka-GE"/>
        </w:rPr>
      </w:pPr>
      <w:r w:rsidRPr="00626990">
        <w:rPr>
          <w:rFonts w:ascii="Sylfaen" w:hAnsi="Sylfaen" w:cs="Sylfaen"/>
          <w:b/>
          <w:noProof/>
          <w:color w:val="000000"/>
          <w:lang w:val="ka-GE"/>
        </w:rPr>
        <w:t>შემსრულებელი</w:t>
      </w:r>
      <w:r w:rsidRPr="00626990">
        <w:rPr>
          <w:rFonts w:ascii="Sylfaen" w:hAnsi="Sylfaen"/>
          <w:b/>
          <w:noProof/>
          <w:color w:val="000000"/>
          <w:lang w:val="ka-GE"/>
        </w:rPr>
        <w:t xml:space="preserve"> </w:t>
      </w:r>
    </w:p>
    <w:p w:rsidR="00B12E8F" w:rsidRPr="00626990" w:rsidRDefault="00B12E8F" w:rsidP="00B12E8F">
      <w:pPr>
        <w:spacing w:before="120" w:after="120" w:line="240" w:lineRule="auto"/>
        <w:jc w:val="center"/>
        <w:rPr>
          <w:rFonts w:ascii="Sylfaen" w:hAnsi="Sylfaen"/>
          <w:b/>
          <w:noProof/>
          <w:color w:val="000000"/>
          <w:lang w:val="ka-GE"/>
        </w:rPr>
      </w:pPr>
      <w:r w:rsidRPr="00626990">
        <w:rPr>
          <w:rFonts w:ascii="Sylfaen" w:hAnsi="Sylfaen" w:cs="Sylfaen"/>
          <w:b/>
          <w:noProof/>
          <w:color w:val="000000"/>
          <w:lang w:val="ka-GE"/>
        </w:rPr>
        <w:t>შპს</w:t>
      </w:r>
      <w:r w:rsidRPr="00626990">
        <w:rPr>
          <w:rFonts w:ascii="Sylfaen" w:hAnsi="Sylfaen"/>
          <w:b/>
          <w:noProof/>
          <w:color w:val="000000"/>
          <w:lang w:val="ka-GE"/>
        </w:rPr>
        <w:t xml:space="preserve"> „</w:t>
      </w:r>
      <w:r w:rsidRPr="00626990">
        <w:rPr>
          <w:rFonts w:ascii="Sylfaen" w:hAnsi="Sylfaen" w:cs="Sylfaen"/>
          <w:b/>
          <w:noProof/>
          <w:color w:val="000000"/>
          <w:lang w:val="ka-GE"/>
        </w:rPr>
        <w:t>გამა</w:t>
      </w:r>
      <w:r w:rsidRPr="00626990">
        <w:rPr>
          <w:rFonts w:ascii="Sylfaen" w:hAnsi="Sylfaen"/>
          <w:b/>
          <w:noProof/>
          <w:color w:val="000000"/>
          <w:lang w:val="ka-GE"/>
        </w:rPr>
        <w:t xml:space="preserve"> </w:t>
      </w:r>
      <w:r w:rsidRPr="00626990">
        <w:rPr>
          <w:rFonts w:ascii="Sylfaen" w:hAnsi="Sylfaen" w:cs="Sylfaen"/>
          <w:b/>
          <w:noProof/>
          <w:color w:val="000000"/>
          <w:lang w:val="ka-GE"/>
        </w:rPr>
        <w:t>კონსალტინგი</w:t>
      </w:r>
      <w:r w:rsidRPr="00626990">
        <w:rPr>
          <w:rFonts w:ascii="Sylfaen" w:hAnsi="Sylfaen"/>
          <w:b/>
          <w:noProof/>
          <w:color w:val="000000"/>
          <w:lang w:val="ka-GE"/>
        </w:rPr>
        <w:t>“</w:t>
      </w:r>
    </w:p>
    <w:p w:rsidR="00B12E8F" w:rsidRPr="00626990" w:rsidRDefault="008C05E6" w:rsidP="00B12E8F">
      <w:pPr>
        <w:spacing w:before="120" w:after="120" w:line="240" w:lineRule="auto"/>
        <w:jc w:val="center"/>
        <w:rPr>
          <w:rFonts w:ascii="Sylfaen" w:hAnsi="Sylfaen"/>
          <w:b/>
          <w:noProof/>
          <w:color w:val="000000"/>
          <w:lang w:val="ka-GE"/>
        </w:rPr>
      </w:pPr>
      <w:r>
        <w:rPr>
          <w:noProof/>
        </w:rPr>
        <w:drawing>
          <wp:anchor distT="0" distB="0" distL="114300" distR="114300" simplePos="0" relativeHeight="251660800" behindDoc="1" locked="0" layoutInCell="1" allowOverlap="1" wp14:anchorId="35A7F89B" wp14:editId="07F923E9">
            <wp:simplePos x="0" y="0"/>
            <wp:positionH relativeFrom="column">
              <wp:posOffset>1863090</wp:posOffset>
            </wp:positionH>
            <wp:positionV relativeFrom="paragraph">
              <wp:posOffset>15240</wp:posOffset>
            </wp:positionV>
            <wp:extent cx="1976120" cy="735965"/>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76120" cy="735965"/>
                    </a:xfrm>
                    <a:prstGeom prst="rect">
                      <a:avLst/>
                    </a:prstGeom>
                  </pic:spPr>
                </pic:pic>
              </a:graphicData>
            </a:graphic>
            <wp14:sizeRelH relativeFrom="page">
              <wp14:pctWidth>0</wp14:pctWidth>
            </wp14:sizeRelH>
            <wp14:sizeRelV relativeFrom="page">
              <wp14:pctHeight>0</wp14:pctHeight>
            </wp14:sizeRelV>
          </wp:anchor>
        </w:drawing>
      </w:r>
    </w:p>
    <w:p w:rsidR="00B12E8F" w:rsidRPr="00626990" w:rsidRDefault="00B12E8F" w:rsidP="00B12E8F">
      <w:pPr>
        <w:spacing w:before="120" w:after="120" w:line="240" w:lineRule="auto"/>
        <w:jc w:val="center"/>
        <w:rPr>
          <w:rFonts w:ascii="Sylfaen" w:hAnsi="Sylfaen"/>
          <w:b/>
          <w:noProof/>
          <w:color w:val="000000"/>
          <w:lang w:val="ka-GE"/>
        </w:rPr>
      </w:pPr>
      <w:r w:rsidRPr="00626990">
        <w:rPr>
          <w:rFonts w:ascii="Sylfaen" w:hAnsi="Sylfaen" w:cs="Sylfaen"/>
          <w:b/>
          <w:noProof/>
          <w:color w:val="000000"/>
          <w:lang w:val="ka-GE"/>
        </w:rPr>
        <w:t>დირექტორი</w:t>
      </w:r>
      <w:r w:rsidRPr="00626990">
        <w:rPr>
          <w:rFonts w:ascii="Sylfaen" w:hAnsi="Sylfaen"/>
          <w:b/>
          <w:noProof/>
          <w:color w:val="000000"/>
          <w:lang w:val="ka-GE"/>
        </w:rPr>
        <w:t xml:space="preserve">                                      </w:t>
      </w:r>
      <w:r w:rsidRPr="00626990">
        <w:rPr>
          <w:rFonts w:ascii="Sylfaen" w:hAnsi="Sylfaen" w:cs="Sylfaen"/>
          <w:b/>
          <w:noProof/>
          <w:color w:val="000000"/>
          <w:lang w:val="ka-GE"/>
        </w:rPr>
        <w:t>ზ</w:t>
      </w:r>
      <w:r w:rsidRPr="00626990">
        <w:rPr>
          <w:rFonts w:ascii="Sylfaen" w:hAnsi="Sylfaen"/>
          <w:b/>
          <w:noProof/>
          <w:color w:val="000000"/>
          <w:lang w:val="ka-GE"/>
        </w:rPr>
        <w:t xml:space="preserve">. </w:t>
      </w:r>
      <w:r w:rsidRPr="00626990">
        <w:rPr>
          <w:rFonts w:ascii="Sylfaen" w:hAnsi="Sylfaen" w:cs="Sylfaen"/>
          <w:b/>
          <w:noProof/>
          <w:color w:val="000000"/>
          <w:lang w:val="ka-GE"/>
        </w:rPr>
        <w:t>მგალობლიშვილი</w:t>
      </w:r>
    </w:p>
    <w:p w:rsidR="00B12E8F" w:rsidRPr="00626990" w:rsidRDefault="00B12E8F" w:rsidP="00B12E8F">
      <w:pPr>
        <w:spacing w:before="120" w:after="120" w:line="240" w:lineRule="auto"/>
        <w:jc w:val="center"/>
        <w:rPr>
          <w:rFonts w:ascii="Sylfaen" w:hAnsi="Sylfaen"/>
          <w:b/>
          <w:noProof/>
          <w:color w:val="000000"/>
          <w:lang w:val="ka-GE"/>
        </w:rPr>
      </w:pPr>
    </w:p>
    <w:p w:rsidR="00B12E8F" w:rsidRPr="00626990" w:rsidRDefault="00B12E8F" w:rsidP="00B12E8F">
      <w:pPr>
        <w:spacing w:before="120" w:after="120" w:line="240" w:lineRule="auto"/>
        <w:jc w:val="center"/>
        <w:rPr>
          <w:rFonts w:ascii="Sylfaen" w:hAnsi="Sylfaen"/>
          <w:b/>
          <w:noProof/>
          <w:color w:val="000000"/>
          <w:lang w:val="ka-GE"/>
        </w:rPr>
      </w:pPr>
    </w:p>
    <w:p w:rsidR="00B12E8F" w:rsidRPr="00626990" w:rsidRDefault="00B12E8F" w:rsidP="00B12E8F">
      <w:pPr>
        <w:spacing w:before="120" w:after="120" w:line="240" w:lineRule="auto"/>
        <w:jc w:val="center"/>
        <w:rPr>
          <w:rFonts w:ascii="Sylfaen" w:hAnsi="Sylfaen"/>
          <w:b/>
          <w:noProof/>
          <w:color w:val="000000"/>
          <w:sz w:val="20"/>
          <w:lang w:val="ka-GE"/>
        </w:rPr>
      </w:pPr>
    </w:p>
    <w:p w:rsidR="00B12E8F" w:rsidRPr="00626990" w:rsidRDefault="00B12E8F" w:rsidP="00B12E8F">
      <w:pPr>
        <w:spacing w:before="120" w:after="120" w:line="240" w:lineRule="auto"/>
        <w:jc w:val="center"/>
        <w:rPr>
          <w:rFonts w:ascii="Sylfaen" w:hAnsi="Sylfaen"/>
          <w:b/>
          <w:noProof/>
          <w:color w:val="000000"/>
          <w:sz w:val="20"/>
          <w:lang w:val="ka-GE"/>
        </w:rPr>
      </w:pPr>
    </w:p>
    <w:p w:rsidR="00B12E8F" w:rsidRDefault="00B12E8F" w:rsidP="00B12E8F">
      <w:pPr>
        <w:spacing w:before="120" w:after="120" w:line="240" w:lineRule="auto"/>
        <w:jc w:val="center"/>
        <w:rPr>
          <w:rFonts w:ascii="Sylfaen" w:hAnsi="Sylfaen"/>
          <w:b/>
          <w:noProof/>
          <w:color w:val="000000"/>
          <w:sz w:val="20"/>
          <w:lang w:val="ka-GE"/>
        </w:rPr>
      </w:pPr>
    </w:p>
    <w:p w:rsidR="004F0709" w:rsidRPr="00626990" w:rsidRDefault="004F0709" w:rsidP="00B12E8F">
      <w:pPr>
        <w:spacing w:before="120" w:after="120" w:line="240" w:lineRule="auto"/>
        <w:jc w:val="center"/>
        <w:rPr>
          <w:rFonts w:ascii="Sylfaen" w:hAnsi="Sylfaen"/>
          <w:b/>
          <w:noProof/>
          <w:color w:val="000000"/>
          <w:sz w:val="20"/>
          <w:lang w:val="ka-GE"/>
        </w:rPr>
      </w:pPr>
    </w:p>
    <w:p w:rsidR="00B12E8F" w:rsidRPr="00626990" w:rsidRDefault="00B12E8F" w:rsidP="00B12E8F">
      <w:pPr>
        <w:spacing w:before="120" w:after="120" w:line="240" w:lineRule="auto"/>
        <w:jc w:val="center"/>
        <w:rPr>
          <w:rFonts w:ascii="Sylfaen" w:hAnsi="Sylfaen"/>
          <w:b/>
          <w:noProof/>
          <w:color w:val="000000"/>
          <w:sz w:val="20"/>
          <w:lang w:val="ka-GE"/>
        </w:rPr>
      </w:pPr>
    </w:p>
    <w:p w:rsidR="00B12E8F" w:rsidRPr="00626990" w:rsidRDefault="00B12E8F" w:rsidP="00B12E8F">
      <w:pPr>
        <w:spacing w:before="120" w:after="120" w:line="240" w:lineRule="auto"/>
        <w:jc w:val="center"/>
        <w:rPr>
          <w:rFonts w:ascii="Sylfaen" w:hAnsi="Sylfaen"/>
          <w:b/>
          <w:noProof/>
          <w:color w:val="000000"/>
          <w:sz w:val="20"/>
          <w:lang w:val="ka-GE"/>
        </w:rPr>
      </w:pPr>
    </w:p>
    <w:p w:rsidR="00B12E8F" w:rsidRPr="002C6D6A" w:rsidRDefault="00B12E8F" w:rsidP="00B12E8F">
      <w:pPr>
        <w:spacing w:before="120" w:after="120" w:line="240" w:lineRule="auto"/>
        <w:jc w:val="center"/>
        <w:rPr>
          <w:rFonts w:ascii="Sylfaen" w:hAnsi="Sylfaen"/>
          <w:b/>
          <w:noProof/>
          <w:color w:val="000000"/>
          <w:sz w:val="20"/>
          <w:lang w:val="ka-GE"/>
        </w:rPr>
      </w:pPr>
      <w:r w:rsidRPr="00626990">
        <w:rPr>
          <w:rFonts w:ascii="Sylfaen" w:hAnsi="Sylfaen" w:cs="Sylfaen"/>
          <w:b/>
          <w:noProof/>
          <w:color w:val="000000"/>
          <w:sz w:val="20"/>
          <w:lang w:val="ka-GE"/>
        </w:rPr>
        <w:t>თბილისი</w:t>
      </w:r>
      <w:r w:rsidR="009C2654">
        <w:rPr>
          <w:rFonts w:ascii="Sylfaen" w:hAnsi="Sylfaen"/>
          <w:b/>
          <w:noProof/>
          <w:color w:val="000000"/>
          <w:sz w:val="20"/>
          <w:lang w:val="ka-GE"/>
        </w:rPr>
        <w:t xml:space="preserve"> 202</w:t>
      </w:r>
      <w:r w:rsidR="009C2654" w:rsidRPr="002C6D6A">
        <w:rPr>
          <w:rFonts w:ascii="Sylfaen" w:hAnsi="Sylfaen"/>
          <w:b/>
          <w:noProof/>
          <w:color w:val="000000"/>
          <w:sz w:val="20"/>
          <w:lang w:val="ka-GE"/>
        </w:rPr>
        <w:t>1</w:t>
      </w:r>
    </w:p>
    <w:p w:rsidR="00B12E8F" w:rsidRPr="00626990" w:rsidRDefault="00B12E8F" w:rsidP="00B12E8F">
      <w:pPr>
        <w:spacing w:before="120" w:after="120" w:line="240" w:lineRule="auto"/>
        <w:jc w:val="center"/>
        <w:rPr>
          <w:rFonts w:ascii="Sylfaen" w:hAnsi="Sylfaen"/>
          <w:b/>
          <w:noProof/>
          <w:color w:val="000000"/>
          <w:lang w:val="ka-GE"/>
        </w:rPr>
      </w:pPr>
      <w:r>
        <w:rPr>
          <w:noProof/>
        </w:rPr>
        <mc:AlternateContent>
          <mc:Choice Requires="wps">
            <w:drawing>
              <wp:anchor distT="4294967291" distB="4294967291" distL="114300" distR="114300" simplePos="0" relativeHeight="251656704" behindDoc="0" locked="0" layoutInCell="1" allowOverlap="1">
                <wp:simplePos x="0" y="0"/>
                <wp:positionH relativeFrom="column">
                  <wp:posOffset>64770</wp:posOffset>
                </wp:positionH>
                <wp:positionV relativeFrom="paragraph">
                  <wp:posOffset>137794</wp:posOffset>
                </wp:positionV>
                <wp:extent cx="5943600" cy="0"/>
                <wp:effectExtent l="0" t="19050" r="19050" b="3810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439F0" id="Straight Connector 30" o:spid="_x0000_s1026" style="position:absolute;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1pt,10.85pt" to="473.1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" strokeweight="4.5pt">
                <v:stroke linestyle="thinThick"/>
              </v:line>
            </w:pict>
          </mc:Fallback>
        </mc:AlternateContent>
      </w:r>
    </w:p>
    <w:p w:rsidR="00B12E8F" w:rsidRPr="00626990" w:rsidRDefault="00B12E8F" w:rsidP="00B12E8F">
      <w:pPr>
        <w:spacing w:after="0" w:line="240" w:lineRule="auto"/>
        <w:jc w:val="center"/>
        <w:rPr>
          <w:rFonts w:ascii="Sylfaen" w:hAnsi="Sylfaen"/>
          <w:b/>
          <w:noProof/>
          <w:color w:val="808080"/>
          <w:sz w:val="20"/>
          <w:lang w:val="ka-GE"/>
        </w:rPr>
      </w:pPr>
      <w:r w:rsidRPr="00626990">
        <w:rPr>
          <w:rFonts w:ascii="Sylfaen" w:hAnsi="Sylfaen"/>
          <w:b/>
          <w:noProof/>
          <w:color w:val="808080"/>
          <w:sz w:val="20"/>
          <w:lang w:val="ka-GE"/>
        </w:rPr>
        <w:t>GAMMA Consulting Ltd. 19d. Guramishvili av, 0192, Tbilisi, Georgia</w:t>
      </w:r>
    </w:p>
    <w:p w:rsidR="00B12E8F" w:rsidRPr="00626990" w:rsidRDefault="00B12E8F" w:rsidP="00B12E8F">
      <w:pPr>
        <w:spacing w:after="0" w:line="240" w:lineRule="auto"/>
        <w:jc w:val="center"/>
        <w:rPr>
          <w:rFonts w:ascii="Sylfaen" w:hAnsi="Sylfaen"/>
          <w:b/>
          <w:noProof/>
          <w:color w:val="808080"/>
          <w:sz w:val="20"/>
          <w:lang w:val="ka-GE"/>
        </w:rPr>
      </w:pPr>
      <w:r w:rsidRPr="00626990">
        <w:rPr>
          <w:rFonts w:ascii="Sylfaen" w:hAnsi="Sylfaen"/>
          <w:b/>
          <w:noProof/>
          <w:color w:val="808080"/>
          <w:sz w:val="20"/>
          <w:lang w:val="ka-GE"/>
        </w:rPr>
        <w:t xml:space="preserve">Tel: +(995 32) 261 44 34  +(995 32) 260 15 27 E-mail: </w:t>
      </w:r>
      <w:hyperlink r:id="rId10" w:history="1">
        <w:r w:rsidRPr="00626990">
          <w:rPr>
            <w:rFonts w:ascii="Sylfaen" w:hAnsi="Sylfaen"/>
            <w:b/>
            <w:noProof/>
            <w:color w:val="808080"/>
            <w:sz w:val="20"/>
            <w:lang w:val="ka-GE"/>
          </w:rPr>
          <w:t>zmgreen@gamma.ge</w:t>
        </w:r>
      </w:hyperlink>
      <w:r w:rsidRPr="00626990">
        <w:rPr>
          <w:rFonts w:ascii="Sylfaen" w:hAnsi="Sylfaen"/>
          <w:b/>
          <w:noProof/>
          <w:color w:val="808080"/>
          <w:sz w:val="20"/>
          <w:lang w:val="ka-GE"/>
        </w:rPr>
        <w:t xml:space="preserve">; </w:t>
      </w:r>
    </w:p>
    <w:p w:rsidR="00B12E8F" w:rsidRPr="00626990" w:rsidRDefault="00B12E8F" w:rsidP="00B12E8F">
      <w:pPr>
        <w:spacing w:after="0" w:line="240" w:lineRule="auto"/>
        <w:jc w:val="center"/>
        <w:rPr>
          <w:rFonts w:ascii="Sylfaen" w:hAnsi="Sylfaen"/>
          <w:b/>
          <w:noProof/>
          <w:color w:val="808080"/>
          <w:sz w:val="20"/>
          <w:u w:val="single"/>
          <w:lang w:val="ka-GE"/>
        </w:rPr>
      </w:pPr>
      <w:r w:rsidRPr="00626990">
        <w:rPr>
          <w:rFonts w:ascii="Sylfaen" w:hAnsi="Sylfaen"/>
          <w:b/>
          <w:noProof/>
          <w:color w:val="808080"/>
          <w:sz w:val="20"/>
          <w:lang w:val="ka-GE"/>
        </w:rPr>
        <w:t xml:space="preserve">www.gamma.ge; </w:t>
      </w:r>
      <w:hyperlink r:id="rId11" w:history="1">
        <w:r w:rsidRPr="00626990">
          <w:rPr>
            <w:rFonts w:ascii="Sylfaen" w:hAnsi="Sylfaen"/>
            <w:b/>
            <w:noProof/>
            <w:color w:val="808080"/>
            <w:sz w:val="20"/>
            <w:u w:val="single"/>
            <w:lang w:val="ka-GE"/>
          </w:rPr>
          <w:t>www.facebook.com/gammaconsultingGeorgia</w:t>
        </w:r>
      </w:hyperlink>
    </w:p>
    <w:p w:rsidR="00B12E8F" w:rsidRPr="00626990" w:rsidRDefault="00B12E8F" w:rsidP="00B12E8F">
      <w:pPr>
        <w:spacing w:after="0" w:line="240" w:lineRule="auto"/>
        <w:jc w:val="center"/>
        <w:rPr>
          <w:rFonts w:ascii="Sylfaen" w:hAnsi="Sylfaen" w:cs="Sylfaen"/>
          <w:b/>
          <w:noProof/>
          <w:color w:val="000000"/>
          <w:lang w:val="ka-GE"/>
        </w:rPr>
      </w:pPr>
    </w:p>
    <w:p w:rsidR="00B12E8F" w:rsidRPr="00626990" w:rsidRDefault="00B12E8F" w:rsidP="00B12E8F">
      <w:pPr>
        <w:spacing w:before="120" w:after="120" w:line="240" w:lineRule="auto"/>
        <w:rPr>
          <w:rFonts w:ascii="Sylfaen" w:hAnsi="Sylfaen"/>
          <w:b/>
          <w:noProof/>
          <w:lang w:val="ka-GE"/>
        </w:rPr>
      </w:pPr>
    </w:p>
    <w:sdt>
      <w:sdtPr>
        <w:rPr>
          <w:rFonts w:ascii="Calibri" w:eastAsia="Calibri" w:hAnsi="Calibri"/>
          <w:b w:val="0"/>
          <w:bCs w:val="0"/>
          <w:color w:val="auto"/>
          <w:sz w:val="22"/>
          <w:szCs w:val="22"/>
        </w:rPr>
        <w:id w:val="2145690375"/>
        <w:docPartObj>
          <w:docPartGallery w:val="Table of Contents"/>
          <w:docPartUnique/>
        </w:docPartObj>
      </w:sdtPr>
      <w:sdtEndPr>
        <w:rPr>
          <w:noProof/>
        </w:rPr>
      </w:sdtEndPr>
      <w:sdtContent>
        <w:p w:rsidR="00B12E8F" w:rsidRPr="00B12E8F" w:rsidRDefault="00B12E8F" w:rsidP="00B12E8F">
          <w:pPr>
            <w:pStyle w:val="TOCHeading"/>
            <w:numPr>
              <w:ilvl w:val="0"/>
              <w:numId w:val="0"/>
            </w:numPr>
            <w:spacing w:before="0" w:after="0" w:line="240" w:lineRule="auto"/>
          </w:pPr>
          <w:r w:rsidRPr="00B12E8F">
            <w:rPr>
              <w:lang w:val="ka-GE"/>
            </w:rPr>
            <w:t>შინაარსი</w:t>
          </w:r>
        </w:p>
        <w:p w:rsidR="002944DF" w:rsidRDefault="00B12E8F">
          <w:pPr>
            <w:pStyle w:val="TOC1"/>
            <w:tabs>
              <w:tab w:val="left" w:pos="440"/>
              <w:tab w:val="right" w:leader="dot" w:pos="9345"/>
            </w:tabs>
            <w:rPr>
              <w:rFonts w:asciiTheme="minorHAnsi" w:eastAsiaTheme="minorEastAsia" w:hAnsiTheme="minorHAnsi"/>
              <w:b w:val="0"/>
              <w:bCs w:val="0"/>
              <w:iCs w:val="0"/>
              <w:noProof/>
              <w:color w:val="auto"/>
              <w:sz w:val="22"/>
              <w:szCs w:val="22"/>
            </w:rPr>
          </w:pPr>
          <w:r w:rsidRPr="00B12E8F">
            <w:fldChar w:fldCharType="begin"/>
          </w:r>
          <w:r w:rsidRPr="00B12E8F">
            <w:instrText xml:space="preserve"> TOC \o "1-3" \h \z \u </w:instrText>
          </w:r>
          <w:r w:rsidRPr="00B12E8F">
            <w:fldChar w:fldCharType="separate"/>
          </w:r>
          <w:hyperlink w:anchor="_Toc65599340" w:history="1">
            <w:r w:rsidR="002944DF" w:rsidRPr="0018204D">
              <w:rPr>
                <w:rStyle w:val="Hyperlink"/>
                <w:rFonts w:eastAsia="Times New Roman"/>
                <w:noProof/>
                <w:lang w:val="ka-GE"/>
              </w:rPr>
              <w:t>1</w:t>
            </w:r>
            <w:r w:rsidR="002944DF">
              <w:rPr>
                <w:rFonts w:asciiTheme="minorHAnsi" w:eastAsiaTheme="minorEastAsia" w:hAnsiTheme="minorHAnsi"/>
                <w:b w:val="0"/>
                <w:bCs w:val="0"/>
                <w:iCs w:val="0"/>
                <w:noProof/>
                <w:color w:val="auto"/>
                <w:sz w:val="22"/>
                <w:szCs w:val="22"/>
              </w:rPr>
              <w:tab/>
            </w:r>
            <w:r w:rsidR="002944DF" w:rsidRPr="0018204D">
              <w:rPr>
                <w:rStyle w:val="Hyperlink"/>
                <w:rFonts w:eastAsia="Times New Roman"/>
                <w:noProof/>
                <w:lang w:val="ka-GE"/>
              </w:rPr>
              <w:t>საკანომდებლო ასპექტი</w:t>
            </w:r>
            <w:r w:rsidR="002944DF">
              <w:rPr>
                <w:noProof/>
                <w:webHidden/>
              </w:rPr>
              <w:tab/>
            </w:r>
            <w:r w:rsidR="002944DF">
              <w:rPr>
                <w:noProof/>
                <w:webHidden/>
              </w:rPr>
              <w:fldChar w:fldCharType="begin"/>
            </w:r>
            <w:r w:rsidR="002944DF">
              <w:rPr>
                <w:noProof/>
                <w:webHidden/>
              </w:rPr>
              <w:instrText xml:space="preserve"> PAGEREF _Toc65599340 \h </w:instrText>
            </w:r>
            <w:r w:rsidR="002944DF">
              <w:rPr>
                <w:noProof/>
                <w:webHidden/>
              </w:rPr>
            </w:r>
            <w:r w:rsidR="002944DF">
              <w:rPr>
                <w:noProof/>
                <w:webHidden/>
              </w:rPr>
              <w:fldChar w:fldCharType="separate"/>
            </w:r>
            <w:r w:rsidR="008C05E6">
              <w:rPr>
                <w:noProof/>
                <w:webHidden/>
              </w:rPr>
              <w:t>6</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41" w:history="1">
            <w:r w:rsidR="002944DF" w:rsidRPr="0018204D">
              <w:rPr>
                <w:rStyle w:val="Hyperlink"/>
                <w:noProof/>
                <w:lang w:val="ka-GE"/>
              </w:rPr>
              <w:t>1.1</w:t>
            </w:r>
            <w:r w:rsidR="002944DF">
              <w:rPr>
                <w:rFonts w:asciiTheme="minorHAnsi" w:eastAsiaTheme="minorEastAsia" w:hAnsiTheme="minorHAnsi" w:cstheme="minorBidi"/>
                <w:noProof/>
                <w:sz w:val="22"/>
                <w:szCs w:val="22"/>
                <w:lang w:eastAsia="en-US"/>
              </w:rPr>
              <w:tab/>
            </w:r>
            <w:r w:rsidR="002944DF" w:rsidRPr="0018204D">
              <w:rPr>
                <w:rStyle w:val="Hyperlink"/>
                <w:noProof/>
                <w:lang w:val="ka-GE"/>
              </w:rPr>
              <w:t>საქართველოს გარემოსდაცვითი კანონმდებლობა</w:t>
            </w:r>
            <w:r w:rsidR="002944DF">
              <w:rPr>
                <w:noProof/>
                <w:webHidden/>
              </w:rPr>
              <w:tab/>
            </w:r>
            <w:r w:rsidR="002944DF">
              <w:rPr>
                <w:noProof/>
                <w:webHidden/>
              </w:rPr>
              <w:fldChar w:fldCharType="begin"/>
            </w:r>
            <w:r w:rsidR="002944DF">
              <w:rPr>
                <w:noProof/>
                <w:webHidden/>
              </w:rPr>
              <w:instrText xml:space="preserve"> PAGEREF _Toc65599341 \h </w:instrText>
            </w:r>
            <w:r w:rsidR="002944DF">
              <w:rPr>
                <w:noProof/>
                <w:webHidden/>
              </w:rPr>
            </w:r>
            <w:r w:rsidR="002944DF">
              <w:rPr>
                <w:noProof/>
                <w:webHidden/>
              </w:rPr>
              <w:fldChar w:fldCharType="separate"/>
            </w:r>
            <w:r w:rsidR="008C05E6">
              <w:rPr>
                <w:noProof/>
                <w:webHidden/>
              </w:rPr>
              <w:t>6</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42" w:history="1">
            <w:r w:rsidR="002944DF" w:rsidRPr="0018204D">
              <w:rPr>
                <w:rStyle w:val="Hyperlink"/>
                <w:noProof/>
                <w:lang w:val="ka-GE"/>
              </w:rPr>
              <w:t>1.2</w:t>
            </w:r>
            <w:r w:rsidR="002944DF">
              <w:rPr>
                <w:rFonts w:asciiTheme="minorHAnsi" w:eastAsiaTheme="minorEastAsia" w:hAnsiTheme="minorHAnsi" w:cstheme="minorBidi"/>
                <w:noProof/>
                <w:sz w:val="22"/>
                <w:szCs w:val="22"/>
                <w:lang w:eastAsia="en-US"/>
              </w:rPr>
              <w:tab/>
            </w:r>
            <w:r w:rsidR="002944DF" w:rsidRPr="0018204D">
              <w:rPr>
                <w:rStyle w:val="Hyperlink"/>
                <w:noProof/>
                <w:lang w:val="ka-GE"/>
              </w:rPr>
              <w:t>საქართველოს გარემოსდაცვითი სტანდარტები</w:t>
            </w:r>
            <w:r w:rsidR="002944DF">
              <w:rPr>
                <w:noProof/>
                <w:webHidden/>
              </w:rPr>
              <w:tab/>
            </w:r>
            <w:r w:rsidR="002944DF">
              <w:rPr>
                <w:noProof/>
                <w:webHidden/>
              </w:rPr>
              <w:fldChar w:fldCharType="begin"/>
            </w:r>
            <w:r w:rsidR="002944DF">
              <w:rPr>
                <w:noProof/>
                <w:webHidden/>
              </w:rPr>
              <w:instrText xml:space="preserve"> PAGEREF _Toc65599342 \h </w:instrText>
            </w:r>
            <w:r w:rsidR="002944DF">
              <w:rPr>
                <w:noProof/>
                <w:webHidden/>
              </w:rPr>
            </w:r>
            <w:r w:rsidR="002944DF">
              <w:rPr>
                <w:noProof/>
                <w:webHidden/>
              </w:rPr>
              <w:fldChar w:fldCharType="separate"/>
            </w:r>
            <w:r w:rsidR="008C05E6">
              <w:rPr>
                <w:noProof/>
                <w:webHidden/>
              </w:rPr>
              <w:t>7</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43" w:history="1">
            <w:r w:rsidR="002944DF" w:rsidRPr="0018204D">
              <w:rPr>
                <w:rStyle w:val="Hyperlink"/>
                <w:noProof/>
                <w:lang w:val="ka-GE"/>
              </w:rPr>
              <w:t>1.3</w:t>
            </w:r>
            <w:r w:rsidR="002944DF">
              <w:rPr>
                <w:rFonts w:asciiTheme="minorHAnsi" w:eastAsiaTheme="minorEastAsia" w:hAnsiTheme="minorHAnsi" w:cstheme="minorBidi"/>
                <w:noProof/>
                <w:sz w:val="22"/>
                <w:szCs w:val="22"/>
                <w:lang w:eastAsia="en-US"/>
              </w:rPr>
              <w:tab/>
            </w:r>
            <w:r w:rsidR="002944DF" w:rsidRPr="0018204D">
              <w:rPr>
                <w:rStyle w:val="Hyperlink"/>
                <w:noProof/>
                <w:lang w:val="ka-GE"/>
              </w:rPr>
              <w:t>საერთაშორისო ხელშეკრულებები</w:t>
            </w:r>
            <w:r w:rsidR="002944DF">
              <w:rPr>
                <w:noProof/>
                <w:webHidden/>
              </w:rPr>
              <w:tab/>
            </w:r>
            <w:r w:rsidR="002944DF">
              <w:rPr>
                <w:noProof/>
                <w:webHidden/>
              </w:rPr>
              <w:fldChar w:fldCharType="begin"/>
            </w:r>
            <w:r w:rsidR="002944DF">
              <w:rPr>
                <w:noProof/>
                <w:webHidden/>
              </w:rPr>
              <w:instrText xml:space="preserve"> PAGEREF _Toc65599343 \h </w:instrText>
            </w:r>
            <w:r w:rsidR="002944DF">
              <w:rPr>
                <w:noProof/>
                <w:webHidden/>
              </w:rPr>
            </w:r>
            <w:r w:rsidR="002944DF">
              <w:rPr>
                <w:noProof/>
                <w:webHidden/>
              </w:rPr>
              <w:fldChar w:fldCharType="separate"/>
            </w:r>
            <w:r w:rsidR="008C05E6">
              <w:rPr>
                <w:noProof/>
                <w:webHidden/>
              </w:rPr>
              <w:t>8</w:t>
            </w:r>
            <w:r w:rsidR="002944DF">
              <w:rPr>
                <w:noProof/>
                <w:webHidden/>
              </w:rPr>
              <w:fldChar w:fldCharType="end"/>
            </w:r>
          </w:hyperlink>
        </w:p>
        <w:p w:rsidR="002944DF" w:rsidRDefault="00EB0F47">
          <w:pPr>
            <w:pStyle w:val="TOC1"/>
            <w:tabs>
              <w:tab w:val="left" w:pos="440"/>
              <w:tab w:val="right" w:leader="dot" w:pos="9345"/>
            </w:tabs>
            <w:rPr>
              <w:rFonts w:asciiTheme="minorHAnsi" w:eastAsiaTheme="minorEastAsia" w:hAnsiTheme="minorHAnsi"/>
              <w:b w:val="0"/>
              <w:bCs w:val="0"/>
              <w:iCs w:val="0"/>
              <w:noProof/>
              <w:color w:val="auto"/>
              <w:sz w:val="22"/>
              <w:szCs w:val="22"/>
            </w:rPr>
          </w:pPr>
          <w:hyperlink w:anchor="_Toc65599344" w:history="1">
            <w:r w:rsidR="002944DF" w:rsidRPr="0018204D">
              <w:rPr>
                <w:rStyle w:val="Hyperlink"/>
                <w:rFonts w:eastAsia="Times New Roman"/>
                <w:noProof/>
                <w:lang w:val="ka-GE"/>
              </w:rPr>
              <w:t>2</w:t>
            </w:r>
            <w:r w:rsidR="002944DF">
              <w:rPr>
                <w:rFonts w:asciiTheme="minorHAnsi" w:eastAsiaTheme="minorEastAsia" w:hAnsiTheme="minorHAnsi"/>
                <w:b w:val="0"/>
                <w:bCs w:val="0"/>
                <w:iCs w:val="0"/>
                <w:noProof/>
                <w:color w:val="auto"/>
                <w:sz w:val="22"/>
                <w:szCs w:val="22"/>
              </w:rPr>
              <w:tab/>
            </w:r>
            <w:r w:rsidR="002944DF" w:rsidRPr="0018204D">
              <w:rPr>
                <w:rStyle w:val="Hyperlink"/>
                <w:rFonts w:eastAsia="Times New Roman"/>
                <w:noProof/>
                <w:lang w:val="ka-GE"/>
              </w:rPr>
              <w:t>მიმდინარე და დაგეგმილი საქმიანობის აღწერა</w:t>
            </w:r>
            <w:r w:rsidR="002944DF">
              <w:rPr>
                <w:noProof/>
                <w:webHidden/>
              </w:rPr>
              <w:tab/>
            </w:r>
            <w:r w:rsidR="002944DF">
              <w:rPr>
                <w:noProof/>
                <w:webHidden/>
              </w:rPr>
              <w:fldChar w:fldCharType="begin"/>
            </w:r>
            <w:r w:rsidR="002944DF">
              <w:rPr>
                <w:noProof/>
                <w:webHidden/>
              </w:rPr>
              <w:instrText xml:space="preserve"> PAGEREF _Toc65599344 \h </w:instrText>
            </w:r>
            <w:r w:rsidR="002944DF">
              <w:rPr>
                <w:noProof/>
                <w:webHidden/>
              </w:rPr>
            </w:r>
            <w:r w:rsidR="002944DF">
              <w:rPr>
                <w:noProof/>
                <w:webHidden/>
              </w:rPr>
              <w:fldChar w:fldCharType="separate"/>
            </w:r>
            <w:r w:rsidR="008C05E6">
              <w:rPr>
                <w:noProof/>
                <w:webHidden/>
              </w:rPr>
              <w:t>9</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45" w:history="1">
            <w:r w:rsidR="002944DF" w:rsidRPr="0018204D">
              <w:rPr>
                <w:rStyle w:val="Hyperlink"/>
                <w:noProof/>
                <w:lang w:val="ka-GE"/>
              </w:rPr>
              <w:t>2.1</w:t>
            </w:r>
            <w:r w:rsidR="002944DF">
              <w:rPr>
                <w:rFonts w:asciiTheme="minorHAnsi" w:eastAsiaTheme="minorEastAsia" w:hAnsiTheme="minorHAnsi" w:cstheme="minorBidi"/>
                <w:noProof/>
                <w:sz w:val="22"/>
                <w:szCs w:val="22"/>
                <w:lang w:eastAsia="en-US"/>
              </w:rPr>
              <w:tab/>
            </w:r>
            <w:r w:rsidR="002944DF" w:rsidRPr="0018204D">
              <w:rPr>
                <w:rStyle w:val="Hyperlink"/>
                <w:noProof/>
                <w:lang w:val="ka-GE"/>
              </w:rPr>
              <w:t>მიმდინარე საქმიანობა</w:t>
            </w:r>
            <w:r w:rsidR="002944DF">
              <w:rPr>
                <w:noProof/>
                <w:webHidden/>
              </w:rPr>
              <w:tab/>
            </w:r>
            <w:r w:rsidR="002944DF">
              <w:rPr>
                <w:noProof/>
                <w:webHidden/>
              </w:rPr>
              <w:fldChar w:fldCharType="begin"/>
            </w:r>
            <w:r w:rsidR="002944DF">
              <w:rPr>
                <w:noProof/>
                <w:webHidden/>
              </w:rPr>
              <w:instrText xml:space="preserve"> PAGEREF _Toc65599345 \h </w:instrText>
            </w:r>
            <w:r w:rsidR="002944DF">
              <w:rPr>
                <w:noProof/>
                <w:webHidden/>
              </w:rPr>
            </w:r>
            <w:r w:rsidR="002944DF">
              <w:rPr>
                <w:noProof/>
                <w:webHidden/>
              </w:rPr>
              <w:fldChar w:fldCharType="separate"/>
            </w:r>
            <w:r w:rsidR="008C05E6">
              <w:rPr>
                <w:noProof/>
                <w:webHidden/>
              </w:rPr>
              <w:t>9</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46" w:history="1">
            <w:r w:rsidR="002944DF" w:rsidRPr="0018204D">
              <w:rPr>
                <w:rStyle w:val="Hyperlink"/>
                <w:noProof/>
                <w:lang w:val="ka-GE"/>
              </w:rPr>
              <w:t>2.2</w:t>
            </w:r>
            <w:r w:rsidR="002944DF">
              <w:rPr>
                <w:rFonts w:asciiTheme="minorHAnsi" w:eastAsiaTheme="minorEastAsia" w:hAnsiTheme="minorHAnsi" w:cstheme="minorBidi"/>
                <w:noProof/>
                <w:sz w:val="22"/>
                <w:szCs w:val="22"/>
                <w:lang w:eastAsia="en-US"/>
              </w:rPr>
              <w:tab/>
            </w:r>
            <w:r w:rsidR="002944DF" w:rsidRPr="0018204D">
              <w:rPr>
                <w:rStyle w:val="Hyperlink"/>
                <w:noProof/>
                <w:lang w:val="ka-GE"/>
              </w:rPr>
              <w:t>მანგანუმის მადნის გამდიდრების ტექნოლოგია</w:t>
            </w:r>
            <w:r w:rsidR="002944DF">
              <w:rPr>
                <w:noProof/>
                <w:webHidden/>
              </w:rPr>
              <w:tab/>
            </w:r>
            <w:r w:rsidR="002944DF">
              <w:rPr>
                <w:noProof/>
                <w:webHidden/>
              </w:rPr>
              <w:fldChar w:fldCharType="begin"/>
            </w:r>
            <w:r w:rsidR="002944DF">
              <w:rPr>
                <w:noProof/>
                <w:webHidden/>
              </w:rPr>
              <w:instrText xml:space="preserve"> PAGEREF _Toc65599346 \h </w:instrText>
            </w:r>
            <w:r w:rsidR="002944DF">
              <w:rPr>
                <w:noProof/>
                <w:webHidden/>
              </w:rPr>
            </w:r>
            <w:r w:rsidR="002944DF">
              <w:rPr>
                <w:noProof/>
                <w:webHidden/>
              </w:rPr>
              <w:fldChar w:fldCharType="separate"/>
            </w:r>
            <w:r w:rsidR="008C05E6">
              <w:rPr>
                <w:noProof/>
                <w:webHidden/>
              </w:rPr>
              <w:t>12</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47" w:history="1">
            <w:r w:rsidR="002944DF" w:rsidRPr="0018204D">
              <w:rPr>
                <w:rStyle w:val="Hyperlink"/>
                <w:noProof/>
                <w:lang w:val="ka-GE"/>
              </w:rPr>
              <w:t>2.3</w:t>
            </w:r>
            <w:r w:rsidR="002944DF">
              <w:rPr>
                <w:rFonts w:asciiTheme="minorHAnsi" w:eastAsiaTheme="minorEastAsia" w:hAnsiTheme="minorHAnsi" w:cstheme="minorBidi"/>
                <w:noProof/>
                <w:sz w:val="22"/>
                <w:szCs w:val="22"/>
                <w:lang w:eastAsia="en-US"/>
              </w:rPr>
              <w:tab/>
            </w:r>
            <w:r w:rsidR="002944DF" w:rsidRPr="0018204D">
              <w:rPr>
                <w:rStyle w:val="Hyperlink"/>
                <w:noProof/>
                <w:lang w:val="ka-GE"/>
              </w:rPr>
              <w:t>საწარმოში დაგეგმილი ცვლილებები</w:t>
            </w:r>
            <w:r w:rsidR="002944DF">
              <w:rPr>
                <w:noProof/>
                <w:webHidden/>
              </w:rPr>
              <w:tab/>
            </w:r>
            <w:r w:rsidR="002944DF">
              <w:rPr>
                <w:noProof/>
                <w:webHidden/>
              </w:rPr>
              <w:fldChar w:fldCharType="begin"/>
            </w:r>
            <w:r w:rsidR="002944DF">
              <w:rPr>
                <w:noProof/>
                <w:webHidden/>
              </w:rPr>
              <w:instrText xml:space="preserve"> PAGEREF _Toc65599347 \h </w:instrText>
            </w:r>
            <w:r w:rsidR="002944DF">
              <w:rPr>
                <w:noProof/>
                <w:webHidden/>
              </w:rPr>
            </w:r>
            <w:r w:rsidR="002944DF">
              <w:rPr>
                <w:noProof/>
                <w:webHidden/>
              </w:rPr>
              <w:fldChar w:fldCharType="separate"/>
            </w:r>
            <w:r w:rsidR="008C05E6">
              <w:rPr>
                <w:noProof/>
                <w:webHidden/>
              </w:rPr>
              <w:t>13</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48" w:history="1">
            <w:r w:rsidR="002944DF" w:rsidRPr="0018204D">
              <w:rPr>
                <w:rStyle w:val="Hyperlink"/>
                <w:noProof/>
                <w:lang w:val="ka-GE"/>
              </w:rPr>
              <w:t>2.4</w:t>
            </w:r>
            <w:r w:rsidR="002944DF">
              <w:rPr>
                <w:rFonts w:asciiTheme="minorHAnsi" w:eastAsiaTheme="minorEastAsia" w:hAnsiTheme="minorHAnsi" w:cstheme="minorBidi"/>
                <w:noProof/>
                <w:sz w:val="22"/>
                <w:szCs w:val="22"/>
                <w:lang w:eastAsia="en-US"/>
              </w:rPr>
              <w:tab/>
            </w:r>
            <w:r w:rsidR="002944DF" w:rsidRPr="0018204D">
              <w:rPr>
                <w:rStyle w:val="Hyperlink"/>
                <w:noProof/>
                <w:lang w:val="ka-GE"/>
              </w:rPr>
              <w:t>ჩატარებული ეკოლოგიური აუდიტის შედეგები</w:t>
            </w:r>
            <w:r w:rsidR="002944DF">
              <w:rPr>
                <w:noProof/>
                <w:webHidden/>
              </w:rPr>
              <w:tab/>
            </w:r>
            <w:r w:rsidR="002944DF">
              <w:rPr>
                <w:noProof/>
                <w:webHidden/>
              </w:rPr>
              <w:fldChar w:fldCharType="begin"/>
            </w:r>
            <w:r w:rsidR="002944DF">
              <w:rPr>
                <w:noProof/>
                <w:webHidden/>
              </w:rPr>
              <w:instrText xml:space="preserve"> PAGEREF _Toc65599348 \h </w:instrText>
            </w:r>
            <w:r w:rsidR="002944DF">
              <w:rPr>
                <w:noProof/>
                <w:webHidden/>
              </w:rPr>
            </w:r>
            <w:r w:rsidR="002944DF">
              <w:rPr>
                <w:noProof/>
                <w:webHidden/>
              </w:rPr>
              <w:fldChar w:fldCharType="separate"/>
            </w:r>
            <w:r w:rsidR="008C05E6">
              <w:rPr>
                <w:noProof/>
                <w:webHidden/>
              </w:rPr>
              <w:t>16</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49" w:history="1">
            <w:r w:rsidR="002944DF" w:rsidRPr="0018204D">
              <w:rPr>
                <w:rStyle w:val="Hyperlink"/>
                <w:noProof/>
                <w:lang w:val="ka-GE"/>
              </w:rPr>
              <w:t>2.5</w:t>
            </w:r>
            <w:r w:rsidR="002944DF">
              <w:rPr>
                <w:rFonts w:asciiTheme="minorHAnsi" w:eastAsiaTheme="minorEastAsia" w:hAnsiTheme="minorHAnsi" w:cstheme="minorBidi"/>
                <w:noProof/>
                <w:sz w:val="22"/>
                <w:szCs w:val="22"/>
                <w:lang w:eastAsia="en-US"/>
              </w:rPr>
              <w:tab/>
            </w:r>
            <w:r w:rsidR="002944DF" w:rsidRPr="0018204D">
              <w:rPr>
                <w:rStyle w:val="Hyperlink"/>
                <w:noProof/>
                <w:lang w:val="ka-GE"/>
              </w:rPr>
              <w:t>წარმადობა, სამუშაო რეჟიმი და პერსონალი</w:t>
            </w:r>
            <w:r w:rsidR="002944DF">
              <w:rPr>
                <w:noProof/>
                <w:webHidden/>
              </w:rPr>
              <w:tab/>
            </w:r>
            <w:r w:rsidR="002944DF">
              <w:rPr>
                <w:noProof/>
                <w:webHidden/>
              </w:rPr>
              <w:fldChar w:fldCharType="begin"/>
            </w:r>
            <w:r w:rsidR="002944DF">
              <w:rPr>
                <w:noProof/>
                <w:webHidden/>
              </w:rPr>
              <w:instrText xml:space="preserve"> PAGEREF _Toc65599349 \h </w:instrText>
            </w:r>
            <w:r w:rsidR="002944DF">
              <w:rPr>
                <w:noProof/>
                <w:webHidden/>
              </w:rPr>
            </w:r>
            <w:r w:rsidR="002944DF">
              <w:rPr>
                <w:noProof/>
                <w:webHidden/>
              </w:rPr>
              <w:fldChar w:fldCharType="separate"/>
            </w:r>
            <w:r w:rsidR="008C05E6">
              <w:rPr>
                <w:noProof/>
                <w:webHidden/>
              </w:rPr>
              <w:t>16</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50" w:history="1">
            <w:r w:rsidR="002944DF" w:rsidRPr="0018204D">
              <w:rPr>
                <w:rStyle w:val="Hyperlink"/>
                <w:noProof/>
                <w:lang w:val="ka-GE"/>
              </w:rPr>
              <w:t>2.6</w:t>
            </w:r>
            <w:r w:rsidR="002944DF">
              <w:rPr>
                <w:rFonts w:asciiTheme="minorHAnsi" w:eastAsiaTheme="minorEastAsia" w:hAnsiTheme="minorHAnsi" w:cstheme="minorBidi"/>
                <w:noProof/>
                <w:sz w:val="22"/>
                <w:szCs w:val="22"/>
                <w:lang w:eastAsia="en-US"/>
              </w:rPr>
              <w:tab/>
            </w:r>
            <w:r w:rsidR="002944DF" w:rsidRPr="0018204D">
              <w:rPr>
                <w:rStyle w:val="Hyperlink"/>
                <w:noProof/>
                <w:lang w:val="ka-GE"/>
              </w:rPr>
              <w:t>ნედლეულის დახასიათება</w:t>
            </w:r>
            <w:r w:rsidR="002944DF">
              <w:rPr>
                <w:noProof/>
                <w:webHidden/>
              </w:rPr>
              <w:tab/>
            </w:r>
            <w:r w:rsidR="002944DF">
              <w:rPr>
                <w:noProof/>
                <w:webHidden/>
              </w:rPr>
              <w:fldChar w:fldCharType="begin"/>
            </w:r>
            <w:r w:rsidR="002944DF">
              <w:rPr>
                <w:noProof/>
                <w:webHidden/>
              </w:rPr>
              <w:instrText xml:space="preserve"> PAGEREF _Toc65599350 \h </w:instrText>
            </w:r>
            <w:r w:rsidR="002944DF">
              <w:rPr>
                <w:noProof/>
                <w:webHidden/>
              </w:rPr>
            </w:r>
            <w:r w:rsidR="002944DF">
              <w:rPr>
                <w:noProof/>
                <w:webHidden/>
              </w:rPr>
              <w:fldChar w:fldCharType="separate"/>
            </w:r>
            <w:r w:rsidR="008C05E6">
              <w:rPr>
                <w:noProof/>
                <w:webHidden/>
              </w:rPr>
              <w:t>17</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51" w:history="1">
            <w:r w:rsidR="002944DF" w:rsidRPr="0018204D">
              <w:rPr>
                <w:rStyle w:val="Hyperlink"/>
                <w:noProof/>
                <w:lang w:val="ka-GE"/>
              </w:rPr>
              <w:t>2.7</w:t>
            </w:r>
            <w:r w:rsidR="002944DF">
              <w:rPr>
                <w:rFonts w:asciiTheme="minorHAnsi" w:eastAsiaTheme="minorEastAsia" w:hAnsiTheme="minorHAnsi" w:cstheme="minorBidi"/>
                <w:noProof/>
                <w:sz w:val="22"/>
                <w:szCs w:val="22"/>
                <w:lang w:eastAsia="en-US"/>
              </w:rPr>
              <w:tab/>
            </w:r>
            <w:r w:rsidR="002944DF" w:rsidRPr="0018204D">
              <w:rPr>
                <w:rStyle w:val="Hyperlink"/>
                <w:noProof/>
                <w:lang w:val="ka-GE"/>
              </w:rPr>
              <w:t>მზა პროდუქციის ხარისხის კონტროლი და რეალიზაცია</w:t>
            </w:r>
            <w:r w:rsidR="002944DF">
              <w:rPr>
                <w:noProof/>
                <w:webHidden/>
              </w:rPr>
              <w:tab/>
            </w:r>
            <w:r w:rsidR="002944DF">
              <w:rPr>
                <w:noProof/>
                <w:webHidden/>
              </w:rPr>
              <w:fldChar w:fldCharType="begin"/>
            </w:r>
            <w:r w:rsidR="002944DF">
              <w:rPr>
                <w:noProof/>
                <w:webHidden/>
              </w:rPr>
              <w:instrText xml:space="preserve"> PAGEREF _Toc65599351 \h </w:instrText>
            </w:r>
            <w:r w:rsidR="002944DF">
              <w:rPr>
                <w:noProof/>
                <w:webHidden/>
              </w:rPr>
            </w:r>
            <w:r w:rsidR="002944DF">
              <w:rPr>
                <w:noProof/>
                <w:webHidden/>
              </w:rPr>
              <w:fldChar w:fldCharType="separate"/>
            </w:r>
            <w:r w:rsidR="008C05E6">
              <w:rPr>
                <w:noProof/>
                <w:webHidden/>
              </w:rPr>
              <w:t>19</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52" w:history="1">
            <w:r w:rsidR="002944DF" w:rsidRPr="0018204D">
              <w:rPr>
                <w:rStyle w:val="Hyperlink"/>
                <w:noProof/>
                <w:lang w:val="ka-GE"/>
              </w:rPr>
              <w:t>2.8</w:t>
            </w:r>
            <w:r w:rsidR="002944DF">
              <w:rPr>
                <w:rFonts w:asciiTheme="minorHAnsi" w:eastAsiaTheme="minorEastAsia" w:hAnsiTheme="minorHAnsi" w:cstheme="minorBidi"/>
                <w:noProof/>
                <w:sz w:val="22"/>
                <w:szCs w:val="22"/>
                <w:lang w:eastAsia="en-US"/>
              </w:rPr>
              <w:tab/>
            </w:r>
            <w:r w:rsidR="002944DF" w:rsidRPr="0018204D">
              <w:rPr>
                <w:rStyle w:val="Hyperlink"/>
                <w:noProof/>
                <w:lang w:val="ka-GE"/>
              </w:rPr>
              <w:t>წყალმომარაგება და ჩამდინარე წყლების არინება</w:t>
            </w:r>
            <w:r w:rsidR="002944DF">
              <w:rPr>
                <w:noProof/>
                <w:webHidden/>
              </w:rPr>
              <w:tab/>
            </w:r>
            <w:r w:rsidR="002944DF">
              <w:rPr>
                <w:noProof/>
                <w:webHidden/>
              </w:rPr>
              <w:fldChar w:fldCharType="begin"/>
            </w:r>
            <w:r w:rsidR="002944DF">
              <w:rPr>
                <w:noProof/>
                <w:webHidden/>
              </w:rPr>
              <w:instrText xml:space="preserve"> PAGEREF _Toc65599352 \h </w:instrText>
            </w:r>
            <w:r w:rsidR="002944DF">
              <w:rPr>
                <w:noProof/>
                <w:webHidden/>
              </w:rPr>
            </w:r>
            <w:r w:rsidR="002944DF">
              <w:rPr>
                <w:noProof/>
                <w:webHidden/>
              </w:rPr>
              <w:fldChar w:fldCharType="separate"/>
            </w:r>
            <w:r w:rsidR="008C05E6">
              <w:rPr>
                <w:noProof/>
                <w:webHidden/>
              </w:rPr>
              <w:t>19</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53" w:history="1">
            <w:r w:rsidR="002944DF" w:rsidRPr="0018204D">
              <w:rPr>
                <w:rStyle w:val="Hyperlink"/>
                <w:noProof/>
                <w:lang w:val="ka-GE"/>
              </w:rPr>
              <w:t>2.8.1</w:t>
            </w:r>
            <w:r w:rsidR="002944DF">
              <w:rPr>
                <w:rFonts w:asciiTheme="minorHAnsi" w:eastAsiaTheme="minorEastAsia" w:hAnsiTheme="minorHAnsi" w:cstheme="minorBidi"/>
                <w:noProof/>
                <w:sz w:val="22"/>
                <w:szCs w:val="22"/>
              </w:rPr>
              <w:tab/>
            </w:r>
            <w:r w:rsidR="002944DF" w:rsidRPr="0018204D">
              <w:rPr>
                <w:rStyle w:val="Hyperlink"/>
                <w:noProof/>
                <w:lang w:val="ka-GE"/>
              </w:rPr>
              <w:t>წყალმომარაგება</w:t>
            </w:r>
            <w:r w:rsidR="002944DF">
              <w:rPr>
                <w:noProof/>
                <w:webHidden/>
              </w:rPr>
              <w:tab/>
            </w:r>
            <w:r w:rsidR="002944DF">
              <w:rPr>
                <w:noProof/>
                <w:webHidden/>
              </w:rPr>
              <w:fldChar w:fldCharType="begin"/>
            </w:r>
            <w:r w:rsidR="002944DF">
              <w:rPr>
                <w:noProof/>
                <w:webHidden/>
              </w:rPr>
              <w:instrText xml:space="preserve"> PAGEREF _Toc65599353 \h </w:instrText>
            </w:r>
            <w:r w:rsidR="002944DF">
              <w:rPr>
                <w:noProof/>
                <w:webHidden/>
              </w:rPr>
            </w:r>
            <w:r w:rsidR="002944DF">
              <w:rPr>
                <w:noProof/>
                <w:webHidden/>
              </w:rPr>
              <w:fldChar w:fldCharType="separate"/>
            </w:r>
            <w:r w:rsidR="008C05E6">
              <w:rPr>
                <w:noProof/>
                <w:webHidden/>
              </w:rPr>
              <w:t>19</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54" w:history="1">
            <w:r w:rsidR="002944DF" w:rsidRPr="0018204D">
              <w:rPr>
                <w:rStyle w:val="Hyperlink"/>
                <w:noProof/>
                <w:lang w:val="ka-GE"/>
              </w:rPr>
              <w:t>2.8.2</w:t>
            </w:r>
            <w:r w:rsidR="002944DF">
              <w:rPr>
                <w:rFonts w:asciiTheme="minorHAnsi" w:eastAsiaTheme="minorEastAsia" w:hAnsiTheme="minorHAnsi" w:cstheme="minorBidi"/>
                <w:noProof/>
                <w:sz w:val="22"/>
                <w:szCs w:val="22"/>
              </w:rPr>
              <w:tab/>
            </w:r>
            <w:r w:rsidR="002944DF" w:rsidRPr="0018204D">
              <w:rPr>
                <w:rStyle w:val="Hyperlink"/>
                <w:noProof/>
                <w:lang w:val="ka-GE"/>
              </w:rPr>
              <w:t>ჩამდინარე წყლები</w:t>
            </w:r>
            <w:r w:rsidR="002944DF">
              <w:rPr>
                <w:noProof/>
                <w:webHidden/>
              </w:rPr>
              <w:tab/>
            </w:r>
            <w:r w:rsidR="002944DF">
              <w:rPr>
                <w:noProof/>
                <w:webHidden/>
              </w:rPr>
              <w:fldChar w:fldCharType="begin"/>
            </w:r>
            <w:r w:rsidR="002944DF">
              <w:rPr>
                <w:noProof/>
                <w:webHidden/>
              </w:rPr>
              <w:instrText xml:space="preserve"> PAGEREF _Toc65599354 \h </w:instrText>
            </w:r>
            <w:r w:rsidR="002944DF">
              <w:rPr>
                <w:noProof/>
                <w:webHidden/>
              </w:rPr>
            </w:r>
            <w:r w:rsidR="002944DF">
              <w:rPr>
                <w:noProof/>
                <w:webHidden/>
              </w:rPr>
              <w:fldChar w:fldCharType="separate"/>
            </w:r>
            <w:r w:rsidR="008C05E6">
              <w:rPr>
                <w:noProof/>
                <w:webHidden/>
              </w:rPr>
              <w:t>20</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55" w:history="1">
            <w:r w:rsidR="002944DF" w:rsidRPr="0018204D">
              <w:rPr>
                <w:rStyle w:val="Hyperlink"/>
                <w:noProof/>
                <w:lang w:val="ka-GE"/>
              </w:rPr>
              <w:t>2.9</w:t>
            </w:r>
            <w:r w:rsidR="002944DF">
              <w:rPr>
                <w:rFonts w:asciiTheme="minorHAnsi" w:eastAsiaTheme="minorEastAsia" w:hAnsiTheme="minorHAnsi" w:cstheme="minorBidi"/>
                <w:noProof/>
                <w:sz w:val="22"/>
                <w:szCs w:val="22"/>
                <w:lang w:eastAsia="en-US"/>
              </w:rPr>
              <w:tab/>
            </w:r>
            <w:r w:rsidR="002944DF" w:rsidRPr="0018204D">
              <w:rPr>
                <w:rStyle w:val="Hyperlink"/>
                <w:noProof/>
                <w:lang w:val="ka-GE"/>
              </w:rPr>
              <w:t>სალექარის ეფექტურობის გაანგარიშება</w:t>
            </w:r>
            <w:r w:rsidR="002944DF">
              <w:rPr>
                <w:noProof/>
                <w:webHidden/>
              </w:rPr>
              <w:tab/>
            </w:r>
            <w:r w:rsidR="002944DF">
              <w:rPr>
                <w:noProof/>
                <w:webHidden/>
              </w:rPr>
              <w:fldChar w:fldCharType="begin"/>
            </w:r>
            <w:r w:rsidR="002944DF">
              <w:rPr>
                <w:noProof/>
                <w:webHidden/>
              </w:rPr>
              <w:instrText xml:space="preserve"> PAGEREF _Toc65599355 \h </w:instrText>
            </w:r>
            <w:r w:rsidR="002944DF">
              <w:rPr>
                <w:noProof/>
                <w:webHidden/>
              </w:rPr>
            </w:r>
            <w:r w:rsidR="002944DF">
              <w:rPr>
                <w:noProof/>
                <w:webHidden/>
              </w:rPr>
              <w:fldChar w:fldCharType="separate"/>
            </w:r>
            <w:r w:rsidR="008C05E6">
              <w:rPr>
                <w:noProof/>
                <w:webHidden/>
              </w:rPr>
              <w:t>21</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56" w:history="1">
            <w:r w:rsidR="002944DF" w:rsidRPr="0018204D">
              <w:rPr>
                <w:rStyle w:val="Hyperlink"/>
                <w:noProof/>
                <w:lang w:val="ka-GE"/>
              </w:rPr>
              <w:t>2.10</w:t>
            </w:r>
            <w:r w:rsidR="002944DF">
              <w:rPr>
                <w:rFonts w:asciiTheme="minorHAnsi" w:eastAsiaTheme="minorEastAsia" w:hAnsiTheme="minorHAnsi" w:cstheme="minorBidi"/>
                <w:noProof/>
                <w:sz w:val="22"/>
                <w:szCs w:val="22"/>
                <w:lang w:eastAsia="en-US"/>
              </w:rPr>
              <w:tab/>
            </w:r>
            <w:r w:rsidR="002944DF" w:rsidRPr="0018204D">
              <w:rPr>
                <w:rStyle w:val="Hyperlink"/>
                <w:noProof/>
                <w:lang w:val="ka-GE"/>
              </w:rPr>
              <w:t>უსაფრთხოების ტექნიკა და შრომის დაცვა</w:t>
            </w:r>
            <w:r w:rsidR="002944DF">
              <w:rPr>
                <w:noProof/>
                <w:webHidden/>
              </w:rPr>
              <w:tab/>
            </w:r>
            <w:r w:rsidR="002944DF">
              <w:rPr>
                <w:noProof/>
                <w:webHidden/>
              </w:rPr>
              <w:fldChar w:fldCharType="begin"/>
            </w:r>
            <w:r w:rsidR="002944DF">
              <w:rPr>
                <w:noProof/>
                <w:webHidden/>
              </w:rPr>
              <w:instrText xml:space="preserve"> PAGEREF _Toc65599356 \h </w:instrText>
            </w:r>
            <w:r w:rsidR="002944DF">
              <w:rPr>
                <w:noProof/>
                <w:webHidden/>
              </w:rPr>
            </w:r>
            <w:r w:rsidR="002944DF">
              <w:rPr>
                <w:noProof/>
                <w:webHidden/>
              </w:rPr>
              <w:fldChar w:fldCharType="separate"/>
            </w:r>
            <w:r w:rsidR="008C05E6">
              <w:rPr>
                <w:noProof/>
                <w:webHidden/>
              </w:rPr>
              <w:t>23</w:t>
            </w:r>
            <w:r w:rsidR="002944DF">
              <w:rPr>
                <w:noProof/>
                <w:webHidden/>
              </w:rPr>
              <w:fldChar w:fldCharType="end"/>
            </w:r>
          </w:hyperlink>
        </w:p>
        <w:p w:rsidR="002944DF" w:rsidRDefault="00EB0F47">
          <w:pPr>
            <w:pStyle w:val="TOC1"/>
            <w:tabs>
              <w:tab w:val="left" w:pos="440"/>
              <w:tab w:val="right" w:leader="dot" w:pos="9345"/>
            </w:tabs>
            <w:rPr>
              <w:rFonts w:asciiTheme="minorHAnsi" w:eastAsiaTheme="minorEastAsia" w:hAnsiTheme="minorHAnsi"/>
              <w:b w:val="0"/>
              <w:bCs w:val="0"/>
              <w:iCs w:val="0"/>
              <w:noProof/>
              <w:color w:val="auto"/>
              <w:sz w:val="22"/>
              <w:szCs w:val="22"/>
            </w:rPr>
          </w:pPr>
          <w:hyperlink w:anchor="_Toc65599357" w:history="1">
            <w:r w:rsidR="002944DF" w:rsidRPr="0018204D">
              <w:rPr>
                <w:rStyle w:val="Hyperlink"/>
                <w:rFonts w:eastAsia="Times New Roman"/>
                <w:noProof/>
                <w:lang w:val="ka-GE" w:eastAsia="ru-RU"/>
              </w:rPr>
              <w:t>3</w:t>
            </w:r>
            <w:r w:rsidR="002944DF">
              <w:rPr>
                <w:rFonts w:asciiTheme="minorHAnsi" w:eastAsiaTheme="minorEastAsia" w:hAnsiTheme="minorHAnsi"/>
                <w:b w:val="0"/>
                <w:bCs w:val="0"/>
                <w:iCs w:val="0"/>
                <w:noProof/>
                <w:color w:val="auto"/>
                <w:sz w:val="22"/>
                <w:szCs w:val="22"/>
              </w:rPr>
              <w:tab/>
            </w:r>
            <w:r w:rsidR="002944DF" w:rsidRPr="0018204D">
              <w:rPr>
                <w:rStyle w:val="Hyperlink"/>
                <w:rFonts w:eastAsia="Times New Roman"/>
                <w:noProof/>
                <w:lang w:val="ka-GE" w:eastAsia="ru-RU"/>
              </w:rPr>
              <w:t>ალტერნატივების ანალიზი</w:t>
            </w:r>
            <w:r w:rsidR="002944DF">
              <w:rPr>
                <w:noProof/>
                <w:webHidden/>
              </w:rPr>
              <w:tab/>
            </w:r>
            <w:r w:rsidR="002944DF">
              <w:rPr>
                <w:noProof/>
                <w:webHidden/>
              </w:rPr>
              <w:fldChar w:fldCharType="begin"/>
            </w:r>
            <w:r w:rsidR="002944DF">
              <w:rPr>
                <w:noProof/>
                <w:webHidden/>
              </w:rPr>
              <w:instrText xml:space="preserve"> PAGEREF _Toc65599357 \h </w:instrText>
            </w:r>
            <w:r w:rsidR="002944DF">
              <w:rPr>
                <w:noProof/>
                <w:webHidden/>
              </w:rPr>
            </w:r>
            <w:r w:rsidR="002944DF">
              <w:rPr>
                <w:noProof/>
                <w:webHidden/>
              </w:rPr>
              <w:fldChar w:fldCharType="separate"/>
            </w:r>
            <w:r w:rsidR="008C05E6">
              <w:rPr>
                <w:noProof/>
                <w:webHidden/>
              </w:rPr>
              <w:t>24</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58" w:history="1">
            <w:r w:rsidR="002944DF" w:rsidRPr="0018204D">
              <w:rPr>
                <w:rStyle w:val="Hyperlink"/>
                <w:noProof/>
                <w:lang w:val="ka-GE"/>
              </w:rPr>
              <w:t>3.1</w:t>
            </w:r>
            <w:r w:rsidR="002944DF">
              <w:rPr>
                <w:rFonts w:asciiTheme="minorHAnsi" w:eastAsiaTheme="minorEastAsia" w:hAnsiTheme="minorHAnsi" w:cstheme="minorBidi"/>
                <w:noProof/>
                <w:sz w:val="22"/>
                <w:szCs w:val="22"/>
                <w:lang w:eastAsia="en-US"/>
              </w:rPr>
              <w:tab/>
            </w:r>
            <w:r w:rsidR="002944DF" w:rsidRPr="0018204D">
              <w:rPr>
                <w:rStyle w:val="Hyperlink"/>
                <w:noProof/>
                <w:lang w:val="ka-GE"/>
              </w:rPr>
              <w:t>არაქმედების ალტერნატივა</w:t>
            </w:r>
            <w:r w:rsidR="002944DF">
              <w:rPr>
                <w:noProof/>
                <w:webHidden/>
              </w:rPr>
              <w:tab/>
            </w:r>
            <w:r w:rsidR="002944DF">
              <w:rPr>
                <w:noProof/>
                <w:webHidden/>
              </w:rPr>
              <w:fldChar w:fldCharType="begin"/>
            </w:r>
            <w:r w:rsidR="002944DF">
              <w:rPr>
                <w:noProof/>
                <w:webHidden/>
              </w:rPr>
              <w:instrText xml:space="preserve"> PAGEREF _Toc65599358 \h </w:instrText>
            </w:r>
            <w:r w:rsidR="002944DF">
              <w:rPr>
                <w:noProof/>
                <w:webHidden/>
              </w:rPr>
            </w:r>
            <w:r w:rsidR="002944DF">
              <w:rPr>
                <w:noProof/>
                <w:webHidden/>
              </w:rPr>
              <w:fldChar w:fldCharType="separate"/>
            </w:r>
            <w:r w:rsidR="008C05E6">
              <w:rPr>
                <w:noProof/>
                <w:webHidden/>
              </w:rPr>
              <w:t>24</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59" w:history="1">
            <w:r w:rsidR="002944DF" w:rsidRPr="0018204D">
              <w:rPr>
                <w:rStyle w:val="Hyperlink"/>
                <w:noProof/>
                <w:lang w:val="ka-GE"/>
              </w:rPr>
              <w:t>3.2</w:t>
            </w:r>
            <w:r w:rsidR="002944DF">
              <w:rPr>
                <w:rFonts w:asciiTheme="minorHAnsi" w:eastAsiaTheme="minorEastAsia" w:hAnsiTheme="minorHAnsi" w:cstheme="minorBidi"/>
                <w:noProof/>
                <w:sz w:val="22"/>
                <w:szCs w:val="22"/>
                <w:lang w:eastAsia="en-US"/>
              </w:rPr>
              <w:tab/>
            </w:r>
            <w:r w:rsidR="002944DF" w:rsidRPr="0018204D">
              <w:rPr>
                <w:rStyle w:val="Hyperlink"/>
                <w:noProof/>
                <w:lang w:val="ka-GE"/>
              </w:rPr>
              <w:t>ტექნოლოგიური ალტერნატივები</w:t>
            </w:r>
            <w:r w:rsidR="002944DF">
              <w:rPr>
                <w:noProof/>
                <w:webHidden/>
              </w:rPr>
              <w:tab/>
            </w:r>
            <w:r w:rsidR="002944DF">
              <w:rPr>
                <w:noProof/>
                <w:webHidden/>
              </w:rPr>
              <w:fldChar w:fldCharType="begin"/>
            </w:r>
            <w:r w:rsidR="002944DF">
              <w:rPr>
                <w:noProof/>
                <w:webHidden/>
              </w:rPr>
              <w:instrText xml:space="preserve"> PAGEREF _Toc65599359 \h </w:instrText>
            </w:r>
            <w:r w:rsidR="002944DF">
              <w:rPr>
                <w:noProof/>
                <w:webHidden/>
              </w:rPr>
            </w:r>
            <w:r w:rsidR="002944DF">
              <w:rPr>
                <w:noProof/>
                <w:webHidden/>
              </w:rPr>
              <w:fldChar w:fldCharType="separate"/>
            </w:r>
            <w:r w:rsidR="008C05E6">
              <w:rPr>
                <w:noProof/>
                <w:webHidden/>
              </w:rPr>
              <w:t>25</w:t>
            </w:r>
            <w:r w:rsidR="002944DF">
              <w:rPr>
                <w:noProof/>
                <w:webHidden/>
              </w:rPr>
              <w:fldChar w:fldCharType="end"/>
            </w:r>
          </w:hyperlink>
        </w:p>
        <w:p w:rsidR="002944DF" w:rsidRDefault="00EB0F47">
          <w:pPr>
            <w:pStyle w:val="TOC1"/>
            <w:tabs>
              <w:tab w:val="left" w:pos="440"/>
              <w:tab w:val="right" w:leader="dot" w:pos="9345"/>
            </w:tabs>
            <w:rPr>
              <w:rFonts w:asciiTheme="minorHAnsi" w:eastAsiaTheme="minorEastAsia" w:hAnsiTheme="minorHAnsi"/>
              <w:b w:val="0"/>
              <w:bCs w:val="0"/>
              <w:iCs w:val="0"/>
              <w:noProof/>
              <w:color w:val="auto"/>
              <w:sz w:val="22"/>
              <w:szCs w:val="22"/>
            </w:rPr>
          </w:pPr>
          <w:hyperlink w:anchor="_Toc65599360" w:history="1">
            <w:r w:rsidR="002944DF" w:rsidRPr="0018204D">
              <w:rPr>
                <w:rStyle w:val="Hyperlink"/>
                <w:rFonts w:eastAsia="Times New Roman" w:cs="Times New Roman"/>
                <w:noProof/>
                <w:lang w:val="ka-GE"/>
              </w:rPr>
              <w:t>4</w:t>
            </w:r>
            <w:r w:rsidR="002944DF">
              <w:rPr>
                <w:rFonts w:asciiTheme="minorHAnsi" w:eastAsiaTheme="minorEastAsia" w:hAnsiTheme="minorHAnsi"/>
                <w:b w:val="0"/>
                <w:bCs w:val="0"/>
                <w:iCs w:val="0"/>
                <w:noProof/>
                <w:color w:val="auto"/>
                <w:sz w:val="22"/>
                <w:szCs w:val="22"/>
              </w:rPr>
              <w:tab/>
            </w:r>
            <w:r w:rsidR="002944DF" w:rsidRPr="0018204D">
              <w:rPr>
                <w:rStyle w:val="Hyperlink"/>
                <w:rFonts w:eastAsia="Times New Roman"/>
                <w:noProof/>
                <w:lang w:val="ka-GE"/>
              </w:rPr>
              <w:t>საწარმოს</w:t>
            </w:r>
            <w:r w:rsidR="002944DF" w:rsidRPr="0018204D">
              <w:rPr>
                <w:rStyle w:val="Hyperlink"/>
                <w:rFonts w:eastAsia="Times New Roman" w:cs="Times New Roman"/>
                <w:noProof/>
                <w:lang w:val="ka-GE"/>
              </w:rPr>
              <w:t xml:space="preserve"> </w:t>
            </w:r>
            <w:r w:rsidR="002944DF" w:rsidRPr="0018204D">
              <w:rPr>
                <w:rStyle w:val="Hyperlink"/>
                <w:rFonts w:eastAsia="Times New Roman"/>
                <w:noProof/>
                <w:lang w:val="ka-GE"/>
              </w:rPr>
              <w:t>განთავსების</w:t>
            </w:r>
            <w:r w:rsidR="002944DF" w:rsidRPr="0018204D">
              <w:rPr>
                <w:rStyle w:val="Hyperlink"/>
                <w:rFonts w:eastAsia="Times New Roman" w:cs="Times New Roman"/>
                <w:noProof/>
                <w:lang w:val="ka-GE"/>
              </w:rPr>
              <w:t xml:space="preserve"> </w:t>
            </w:r>
            <w:r w:rsidR="002944DF" w:rsidRPr="0018204D">
              <w:rPr>
                <w:rStyle w:val="Hyperlink"/>
                <w:rFonts w:eastAsia="Times New Roman"/>
                <w:noProof/>
                <w:lang w:val="ka-GE"/>
              </w:rPr>
              <w:t>რეგიონის</w:t>
            </w:r>
            <w:r w:rsidR="002944DF" w:rsidRPr="0018204D">
              <w:rPr>
                <w:rStyle w:val="Hyperlink"/>
                <w:rFonts w:eastAsia="Times New Roman" w:cs="Times New Roman"/>
                <w:noProof/>
                <w:lang w:val="ka-GE"/>
              </w:rPr>
              <w:t xml:space="preserve"> </w:t>
            </w:r>
            <w:r w:rsidR="002944DF" w:rsidRPr="0018204D">
              <w:rPr>
                <w:rStyle w:val="Hyperlink"/>
                <w:rFonts w:eastAsia="Times New Roman"/>
                <w:noProof/>
                <w:lang w:val="ka-GE"/>
              </w:rPr>
              <w:t>ფონური</w:t>
            </w:r>
            <w:r w:rsidR="002944DF" w:rsidRPr="0018204D">
              <w:rPr>
                <w:rStyle w:val="Hyperlink"/>
                <w:rFonts w:eastAsia="Times New Roman" w:cs="Times New Roman"/>
                <w:noProof/>
                <w:lang w:val="ka-GE"/>
              </w:rPr>
              <w:t xml:space="preserve"> </w:t>
            </w:r>
            <w:r w:rsidR="002944DF" w:rsidRPr="0018204D">
              <w:rPr>
                <w:rStyle w:val="Hyperlink"/>
                <w:rFonts w:eastAsia="Times New Roman"/>
                <w:noProof/>
                <w:lang w:val="ka-GE"/>
              </w:rPr>
              <w:t>მდგომარეობა</w:t>
            </w:r>
            <w:r w:rsidR="002944DF">
              <w:rPr>
                <w:noProof/>
                <w:webHidden/>
              </w:rPr>
              <w:tab/>
            </w:r>
            <w:r w:rsidR="002944DF">
              <w:rPr>
                <w:noProof/>
                <w:webHidden/>
              </w:rPr>
              <w:fldChar w:fldCharType="begin"/>
            </w:r>
            <w:r w:rsidR="002944DF">
              <w:rPr>
                <w:noProof/>
                <w:webHidden/>
              </w:rPr>
              <w:instrText xml:space="preserve"> PAGEREF _Toc65599360 \h </w:instrText>
            </w:r>
            <w:r w:rsidR="002944DF">
              <w:rPr>
                <w:noProof/>
                <w:webHidden/>
              </w:rPr>
            </w:r>
            <w:r w:rsidR="002944DF">
              <w:rPr>
                <w:noProof/>
                <w:webHidden/>
              </w:rPr>
              <w:fldChar w:fldCharType="separate"/>
            </w:r>
            <w:r w:rsidR="008C05E6">
              <w:rPr>
                <w:noProof/>
                <w:webHidden/>
              </w:rPr>
              <w:t>26</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61" w:history="1">
            <w:r w:rsidR="002944DF" w:rsidRPr="0018204D">
              <w:rPr>
                <w:rStyle w:val="Hyperlink"/>
                <w:noProof/>
                <w:lang w:val="ka-GE"/>
              </w:rPr>
              <w:t>4.1</w:t>
            </w:r>
            <w:r w:rsidR="002944DF">
              <w:rPr>
                <w:rFonts w:asciiTheme="minorHAnsi" w:eastAsiaTheme="minorEastAsia" w:hAnsiTheme="minorHAnsi" w:cstheme="minorBidi"/>
                <w:noProof/>
                <w:sz w:val="22"/>
                <w:szCs w:val="22"/>
                <w:lang w:eastAsia="en-US"/>
              </w:rPr>
              <w:tab/>
            </w:r>
            <w:r w:rsidR="002944DF" w:rsidRPr="0018204D">
              <w:rPr>
                <w:rStyle w:val="Hyperlink"/>
                <w:noProof/>
                <w:lang w:val="ka-GE"/>
              </w:rPr>
              <w:t>ზოგადი მიმოხილვა</w:t>
            </w:r>
            <w:r w:rsidR="002944DF">
              <w:rPr>
                <w:noProof/>
                <w:webHidden/>
              </w:rPr>
              <w:tab/>
            </w:r>
            <w:r w:rsidR="002944DF">
              <w:rPr>
                <w:noProof/>
                <w:webHidden/>
              </w:rPr>
              <w:fldChar w:fldCharType="begin"/>
            </w:r>
            <w:r w:rsidR="002944DF">
              <w:rPr>
                <w:noProof/>
                <w:webHidden/>
              </w:rPr>
              <w:instrText xml:space="preserve"> PAGEREF _Toc65599361 \h </w:instrText>
            </w:r>
            <w:r w:rsidR="002944DF">
              <w:rPr>
                <w:noProof/>
                <w:webHidden/>
              </w:rPr>
            </w:r>
            <w:r w:rsidR="002944DF">
              <w:rPr>
                <w:noProof/>
                <w:webHidden/>
              </w:rPr>
              <w:fldChar w:fldCharType="separate"/>
            </w:r>
            <w:r w:rsidR="008C05E6">
              <w:rPr>
                <w:noProof/>
                <w:webHidden/>
              </w:rPr>
              <w:t>26</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62" w:history="1">
            <w:r w:rsidR="002944DF" w:rsidRPr="0018204D">
              <w:rPr>
                <w:rStyle w:val="Hyperlink"/>
                <w:noProof/>
                <w:lang w:val="ka-GE"/>
              </w:rPr>
              <w:t>4.2</w:t>
            </w:r>
            <w:r w:rsidR="002944DF">
              <w:rPr>
                <w:rFonts w:asciiTheme="minorHAnsi" w:eastAsiaTheme="minorEastAsia" w:hAnsiTheme="minorHAnsi" w:cstheme="minorBidi"/>
                <w:noProof/>
                <w:sz w:val="22"/>
                <w:szCs w:val="22"/>
                <w:lang w:eastAsia="en-US"/>
              </w:rPr>
              <w:tab/>
            </w:r>
            <w:r w:rsidR="002944DF" w:rsidRPr="0018204D">
              <w:rPr>
                <w:rStyle w:val="Hyperlink"/>
                <w:noProof/>
                <w:lang w:val="ka-GE"/>
              </w:rPr>
              <w:t>ფიზიკური გარემო</w:t>
            </w:r>
            <w:r w:rsidR="002944DF">
              <w:rPr>
                <w:noProof/>
                <w:webHidden/>
              </w:rPr>
              <w:tab/>
            </w:r>
            <w:r w:rsidR="002944DF">
              <w:rPr>
                <w:noProof/>
                <w:webHidden/>
              </w:rPr>
              <w:fldChar w:fldCharType="begin"/>
            </w:r>
            <w:r w:rsidR="002944DF">
              <w:rPr>
                <w:noProof/>
                <w:webHidden/>
              </w:rPr>
              <w:instrText xml:space="preserve"> PAGEREF _Toc65599362 \h </w:instrText>
            </w:r>
            <w:r w:rsidR="002944DF">
              <w:rPr>
                <w:noProof/>
                <w:webHidden/>
              </w:rPr>
            </w:r>
            <w:r w:rsidR="002944DF">
              <w:rPr>
                <w:noProof/>
                <w:webHidden/>
              </w:rPr>
              <w:fldChar w:fldCharType="separate"/>
            </w:r>
            <w:r w:rsidR="008C05E6">
              <w:rPr>
                <w:noProof/>
                <w:webHidden/>
              </w:rPr>
              <w:t>26</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63" w:history="1">
            <w:r w:rsidR="002944DF" w:rsidRPr="0018204D">
              <w:rPr>
                <w:rStyle w:val="Hyperlink"/>
                <w:noProof/>
                <w:lang w:val="ka-GE"/>
              </w:rPr>
              <w:t>4.2.1</w:t>
            </w:r>
            <w:r w:rsidR="002944DF">
              <w:rPr>
                <w:rFonts w:asciiTheme="minorHAnsi" w:eastAsiaTheme="minorEastAsia" w:hAnsiTheme="minorHAnsi" w:cstheme="minorBidi"/>
                <w:noProof/>
                <w:sz w:val="22"/>
                <w:szCs w:val="22"/>
              </w:rPr>
              <w:tab/>
            </w:r>
            <w:r w:rsidR="002944DF" w:rsidRPr="0018204D">
              <w:rPr>
                <w:rStyle w:val="Hyperlink"/>
                <w:noProof/>
                <w:lang w:val="ka-GE"/>
              </w:rPr>
              <w:t>კლიმატი და მეტეოროლოგიური პირობები</w:t>
            </w:r>
            <w:r w:rsidR="002944DF">
              <w:rPr>
                <w:noProof/>
                <w:webHidden/>
              </w:rPr>
              <w:tab/>
            </w:r>
            <w:r w:rsidR="002944DF">
              <w:rPr>
                <w:noProof/>
                <w:webHidden/>
              </w:rPr>
              <w:fldChar w:fldCharType="begin"/>
            </w:r>
            <w:r w:rsidR="002944DF">
              <w:rPr>
                <w:noProof/>
                <w:webHidden/>
              </w:rPr>
              <w:instrText xml:space="preserve"> PAGEREF _Toc65599363 \h </w:instrText>
            </w:r>
            <w:r w:rsidR="002944DF">
              <w:rPr>
                <w:noProof/>
                <w:webHidden/>
              </w:rPr>
            </w:r>
            <w:r w:rsidR="002944DF">
              <w:rPr>
                <w:noProof/>
                <w:webHidden/>
              </w:rPr>
              <w:fldChar w:fldCharType="separate"/>
            </w:r>
            <w:r w:rsidR="008C05E6">
              <w:rPr>
                <w:noProof/>
                <w:webHidden/>
              </w:rPr>
              <w:t>26</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64" w:history="1">
            <w:r w:rsidR="002944DF" w:rsidRPr="0018204D">
              <w:rPr>
                <w:rStyle w:val="Hyperlink"/>
                <w:noProof/>
                <w:lang w:val="ka-GE"/>
              </w:rPr>
              <w:t>4.2.2</w:t>
            </w:r>
            <w:r w:rsidR="002944DF">
              <w:rPr>
                <w:rFonts w:asciiTheme="minorHAnsi" w:eastAsiaTheme="minorEastAsia" w:hAnsiTheme="minorHAnsi" w:cstheme="minorBidi"/>
                <w:noProof/>
                <w:sz w:val="22"/>
                <w:szCs w:val="22"/>
              </w:rPr>
              <w:tab/>
            </w:r>
            <w:r w:rsidR="002944DF" w:rsidRPr="0018204D">
              <w:rPr>
                <w:rStyle w:val="Hyperlink"/>
                <w:noProof/>
                <w:lang w:val="ka-GE"/>
              </w:rPr>
              <w:t>ატმოსფერული ჰაერის ხარისხის მაჩვენებელი</w:t>
            </w:r>
            <w:r w:rsidR="002944DF">
              <w:rPr>
                <w:noProof/>
                <w:webHidden/>
              </w:rPr>
              <w:tab/>
            </w:r>
            <w:r w:rsidR="002944DF">
              <w:rPr>
                <w:noProof/>
                <w:webHidden/>
              </w:rPr>
              <w:fldChar w:fldCharType="begin"/>
            </w:r>
            <w:r w:rsidR="002944DF">
              <w:rPr>
                <w:noProof/>
                <w:webHidden/>
              </w:rPr>
              <w:instrText xml:space="preserve"> PAGEREF _Toc65599364 \h </w:instrText>
            </w:r>
            <w:r w:rsidR="002944DF">
              <w:rPr>
                <w:noProof/>
                <w:webHidden/>
              </w:rPr>
            </w:r>
            <w:r w:rsidR="002944DF">
              <w:rPr>
                <w:noProof/>
                <w:webHidden/>
              </w:rPr>
              <w:fldChar w:fldCharType="separate"/>
            </w:r>
            <w:r w:rsidR="008C05E6">
              <w:rPr>
                <w:noProof/>
                <w:webHidden/>
              </w:rPr>
              <w:t>28</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65" w:history="1">
            <w:r w:rsidR="002944DF" w:rsidRPr="0018204D">
              <w:rPr>
                <w:rStyle w:val="Hyperlink"/>
                <w:noProof/>
                <w:lang w:val="ka-GE"/>
              </w:rPr>
              <w:t>4.2.3</w:t>
            </w:r>
            <w:r w:rsidR="002944DF">
              <w:rPr>
                <w:rFonts w:asciiTheme="minorHAnsi" w:eastAsiaTheme="minorEastAsia" w:hAnsiTheme="minorHAnsi" w:cstheme="minorBidi"/>
                <w:noProof/>
                <w:sz w:val="22"/>
                <w:szCs w:val="22"/>
              </w:rPr>
              <w:tab/>
            </w:r>
            <w:r w:rsidR="002944DF" w:rsidRPr="0018204D">
              <w:rPr>
                <w:rStyle w:val="Hyperlink"/>
                <w:noProof/>
                <w:lang w:val="ka-GE"/>
              </w:rPr>
              <w:t>გეომორფოლოგია და გეოლოგიური პირობები</w:t>
            </w:r>
            <w:r w:rsidR="002944DF">
              <w:rPr>
                <w:noProof/>
                <w:webHidden/>
              </w:rPr>
              <w:tab/>
            </w:r>
            <w:r w:rsidR="002944DF">
              <w:rPr>
                <w:noProof/>
                <w:webHidden/>
              </w:rPr>
              <w:fldChar w:fldCharType="begin"/>
            </w:r>
            <w:r w:rsidR="002944DF">
              <w:rPr>
                <w:noProof/>
                <w:webHidden/>
              </w:rPr>
              <w:instrText xml:space="preserve"> PAGEREF _Toc65599365 \h </w:instrText>
            </w:r>
            <w:r w:rsidR="002944DF">
              <w:rPr>
                <w:noProof/>
                <w:webHidden/>
              </w:rPr>
            </w:r>
            <w:r w:rsidR="002944DF">
              <w:rPr>
                <w:noProof/>
                <w:webHidden/>
              </w:rPr>
              <w:fldChar w:fldCharType="separate"/>
            </w:r>
            <w:r w:rsidR="008C05E6">
              <w:rPr>
                <w:noProof/>
                <w:webHidden/>
              </w:rPr>
              <w:t>28</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66" w:history="1">
            <w:r w:rsidR="002944DF" w:rsidRPr="0018204D">
              <w:rPr>
                <w:rStyle w:val="Hyperlink"/>
                <w:noProof/>
                <w:lang w:val="ka-GE"/>
              </w:rPr>
              <w:t>4.2.4</w:t>
            </w:r>
            <w:r w:rsidR="002944DF">
              <w:rPr>
                <w:rFonts w:asciiTheme="minorHAnsi" w:eastAsiaTheme="minorEastAsia" w:hAnsiTheme="minorHAnsi" w:cstheme="minorBidi"/>
                <w:noProof/>
                <w:sz w:val="22"/>
                <w:szCs w:val="22"/>
              </w:rPr>
              <w:tab/>
            </w:r>
            <w:r w:rsidR="002944DF" w:rsidRPr="0018204D">
              <w:rPr>
                <w:rStyle w:val="Hyperlink"/>
                <w:noProof/>
                <w:lang w:val="ka-GE"/>
              </w:rPr>
              <w:t>ჰიდროლოგია</w:t>
            </w:r>
            <w:r w:rsidR="002944DF">
              <w:rPr>
                <w:noProof/>
                <w:webHidden/>
              </w:rPr>
              <w:tab/>
            </w:r>
            <w:r w:rsidR="002944DF">
              <w:rPr>
                <w:noProof/>
                <w:webHidden/>
              </w:rPr>
              <w:fldChar w:fldCharType="begin"/>
            </w:r>
            <w:r w:rsidR="002944DF">
              <w:rPr>
                <w:noProof/>
                <w:webHidden/>
              </w:rPr>
              <w:instrText xml:space="preserve"> PAGEREF _Toc65599366 \h </w:instrText>
            </w:r>
            <w:r w:rsidR="002944DF">
              <w:rPr>
                <w:noProof/>
                <w:webHidden/>
              </w:rPr>
            </w:r>
            <w:r w:rsidR="002944DF">
              <w:rPr>
                <w:noProof/>
                <w:webHidden/>
              </w:rPr>
              <w:fldChar w:fldCharType="separate"/>
            </w:r>
            <w:r w:rsidR="008C05E6">
              <w:rPr>
                <w:noProof/>
                <w:webHidden/>
              </w:rPr>
              <w:t>32</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67" w:history="1">
            <w:r w:rsidR="002944DF" w:rsidRPr="0018204D">
              <w:rPr>
                <w:rStyle w:val="Hyperlink"/>
                <w:rFonts w:eastAsia="Times New Roman"/>
                <w:noProof/>
                <w:lang w:val="ka-GE"/>
              </w:rPr>
              <w:t>4.2.5</w:t>
            </w:r>
            <w:r w:rsidR="002944DF">
              <w:rPr>
                <w:rFonts w:asciiTheme="minorHAnsi" w:eastAsiaTheme="minorEastAsia" w:hAnsiTheme="minorHAnsi" w:cstheme="minorBidi"/>
                <w:noProof/>
                <w:sz w:val="22"/>
                <w:szCs w:val="22"/>
              </w:rPr>
              <w:tab/>
            </w:r>
            <w:r w:rsidR="002944DF" w:rsidRPr="0018204D">
              <w:rPr>
                <w:rStyle w:val="Hyperlink"/>
                <w:rFonts w:eastAsia="Times New Roman"/>
                <w:noProof/>
                <w:lang w:val="ka-GE"/>
              </w:rPr>
              <w:t>ნიადაგი და ძირითადი ლანდშაფტები</w:t>
            </w:r>
            <w:r w:rsidR="002944DF">
              <w:rPr>
                <w:noProof/>
                <w:webHidden/>
              </w:rPr>
              <w:tab/>
            </w:r>
            <w:r w:rsidR="002944DF">
              <w:rPr>
                <w:noProof/>
                <w:webHidden/>
              </w:rPr>
              <w:fldChar w:fldCharType="begin"/>
            </w:r>
            <w:r w:rsidR="002944DF">
              <w:rPr>
                <w:noProof/>
                <w:webHidden/>
              </w:rPr>
              <w:instrText xml:space="preserve"> PAGEREF _Toc65599367 \h </w:instrText>
            </w:r>
            <w:r w:rsidR="002944DF">
              <w:rPr>
                <w:noProof/>
                <w:webHidden/>
              </w:rPr>
            </w:r>
            <w:r w:rsidR="002944DF">
              <w:rPr>
                <w:noProof/>
                <w:webHidden/>
              </w:rPr>
              <w:fldChar w:fldCharType="separate"/>
            </w:r>
            <w:r w:rsidR="008C05E6">
              <w:rPr>
                <w:noProof/>
                <w:webHidden/>
              </w:rPr>
              <w:t>34</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68" w:history="1">
            <w:r w:rsidR="002944DF" w:rsidRPr="0018204D">
              <w:rPr>
                <w:rStyle w:val="Hyperlink"/>
                <w:noProof/>
                <w:lang w:val="ka-GE"/>
              </w:rPr>
              <w:t>4.2.6</w:t>
            </w:r>
            <w:r w:rsidR="002944DF">
              <w:rPr>
                <w:rFonts w:asciiTheme="minorHAnsi" w:eastAsiaTheme="minorEastAsia" w:hAnsiTheme="minorHAnsi" w:cstheme="minorBidi"/>
                <w:noProof/>
                <w:sz w:val="22"/>
                <w:szCs w:val="22"/>
              </w:rPr>
              <w:tab/>
            </w:r>
            <w:r w:rsidR="002944DF" w:rsidRPr="0018204D">
              <w:rPr>
                <w:rStyle w:val="Hyperlink"/>
                <w:noProof/>
                <w:lang w:val="ka-GE"/>
              </w:rPr>
              <w:t>ბიომრავალფეროვნება</w:t>
            </w:r>
            <w:r w:rsidR="002944DF">
              <w:rPr>
                <w:noProof/>
                <w:webHidden/>
              </w:rPr>
              <w:tab/>
            </w:r>
            <w:r w:rsidR="002944DF">
              <w:rPr>
                <w:noProof/>
                <w:webHidden/>
              </w:rPr>
              <w:fldChar w:fldCharType="begin"/>
            </w:r>
            <w:r w:rsidR="002944DF">
              <w:rPr>
                <w:noProof/>
                <w:webHidden/>
              </w:rPr>
              <w:instrText xml:space="preserve"> PAGEREF _Toc65599368 \h </w:instrText>
            </w:r>
            <w:r w:rsidR="002944DF">
              <w:rPr>
                <w:noProof/>
                <w:webHidden/>
              </w:rPr>
            </w:r>
            <w:r w:rsidR="002944DF">
              <w:rPr>
                <w:noProof/>
                <w:webHidden/>
              </w:rPr>
              <w:fldChar w:fldCharType="separate"/>
            </w:r>
            <w:r w:rsidR="008C05E6">
              <w:rPr>
                <w:noProof/>
                <w:webHidden/>
              </w:rPr>
              <w:t>35</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69" w:history="1">
            <w:r w:rsidR="002944DF" w:rsidRPr="0018204D">
              <w:rPr>
                <w:rStyle w:val="Hyperlink"/>
                <w:noProof/>
                <w:lang w:val="ka-GE"/>
              </w:rPr>
              <w:t>4.3</w:t>
            </w:r>
            <w:r w:rsidR="002944DF">
              <w:rPr>
                <w:rFonts w:asciiTheme="minorHAnsi" w:eastAsiaTheme="minorEastAsia" w:hAnsiTheme="minorHAnsi" w:cstheme="minorBidi"/>
                <w:noProof/>
                <w:sz w:val="22"/>
                <w:szCs w:val="22"/>
                <w:lang w:eastAsia="en-US"/>
              </w:rPr>
              <w:tab/>
            </w:r>
            <w:r w:rsidR="002944DF" w:rsidRPr="0018204D">
              <w:rPr>
                <w:rStyle w:val="Hyperlink"/>
                <w:noProof/>
                <w:lang w:val="ka-GE"/>
              </w:rPr>
              <w:t>სოციალურ-ეკონომიკური გარემო</w:t>
            </w:r>
            <w:r w:rsidR="002944DF">
              <w:rPr>
                <w:noProof/>
                <w:webHidden/>
              </w:rPr>
              <w:tab/>
            </w:r>
            <w:r w:rsidR="002944DF">
              <w:rPr>
                <w:noProof/>
                <w:webHidden/>
              </w:rPr>
              <w:fldChar w:fldCharType="begin"/>
            </w:r>
            <w:r w:rsidR="002944DF">
              <w:rPr>
                <w:noProof/>
                <w:webHidden/>
              </w:rPr>
              <w:instrText xml:space="preserve"> PAGEREF _Toc65599369 \h </w:instrText>
            </w:r>
            <w:r w:rsidR="002944DF">
              <w:rPr>
                <w:noProof/>
                <w:webHidden/>
              </w:rPr>
            </w:r>
            <w:r w:rsidR="002944DF">
              <w:rPr>
                <w:noProof/>
                <w:webHidden/>
              </w:rPr>
              <w:fldChar w:fldCharType="separate"/>
            </w:r>
            <w:r w:rsidR="008C05E6">
              <w:rPr>
                <w:noProof/>
                <w:webHidden/>
              </w:rPr>
              <w:t>36</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70" w:history="1">
            <w:r w:rsidR="002944DF" w:rsidRPr="0018204D">
              <w:rPr>
                <w:rStyle w:val="Hyperlink"/>
                <w:noProof/>
                <w:lang w:val="ka-GE"/>
              </w:rPr>
              <w:t>4.3.1</w:t>
            </w:r>
            <w:r w:rsidR="002944DF">
              <w:rPr>
                <w:rFonts w:asciiTheme="minorHAnsi" w:eastAsiaTheme="minorEastAsia" w:hAnsiTheme="minorHAnsi" w:cstheme="minorBidi"/>
                <w:noProof/>
                <w:sz w:val="22"/>
                <w:szCs w:val="22"/>
              </w:rPr>
              <w:tab/>
            </w:r>
            <w:r w:rsidR="002944DF" w:rsidRPr="0018204D">
              <w:rPr>
                <w:rStyle w:val="Hyperlink"/>
                <w:noProof/>
                <w:lang w:val="ka-GE"/>
              </w:rPr>
              <w:t>მოსახლეობა</w:t>
            </w:r>
            <w:r w:rsidR="002944DF">
              <w:rPr>
                <w:noProof/>
                <w:webHidden/>
              </w:rPr>
              <w:tab/>
            </w:r>
            <w:r w:rsidR="002944DF">
              <w:rPr>
                <w:noProof/>
                <w:webHidden/>
              </w:rPr>
              <w:fldChar w:fldCharType="begin"/>
            </w:r>
            <w:r w:rsidR="002944DF">
              <w:rPr>
                <w:noProof/>
                <w:webHidden/>
              </w:rPr>
              <w:instrText xml:space="preserve"> PAGEREF _Toc65599370 \h </w:instrText>
            </w:r>
            <w:r w:rsidR="002944DF">
              <w:rPr>
                <w:noProof/>
                <w:webHidden/>
              </w:rPr>
            </w:r>
            <w:r w:rsidR="002944DF">
              <w:rPr>
                <w:noProof/>
                <w:webHidden/>
              </w:rPr>
              <w:fldChar w:fldCharType="separate"/>
            </w:r>
            <w:r w:rsidR="008C05E6">
              <w:rPr>
                <w:noProof/>
                <w:webHidden/>
              </w:rPr>
              <w:t>36</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71" w:history="1">
            <w:r w:rsidR="002944DF" w:rsidRPr="0018204D">
              <w:rPr>
                <w:rStyle w:val="Hyperlink"/>
                <w:noProof/>
                <w:lang w:val="ka-GE"/>
              </w:rPr>
              <w:t>4.3.2</w:t>
            </w:r>
            <w:r w:rsidR="002944DF">
              <w:rPr>
                <w:rFonts w:asciiTheme="minorHAnsi" w:eastAsiaTheme="minorEastAsia" w:hAnsiTheme="minorHAnsi" w:cstheme="minorBidi"/>
                <w:noProof/>
                <w:sz w:val="22"/>
                <w:szCs w:val="22"/>
              </w:rPr>
              <w:tab/>
            </w:r>
            <w:r w:rsidR="002944DF" w:rsidRPr="0018204D">
              <w:rPr>
                <w:rStyle w:val="Hyperlink"/>
                <w:noProof/>
                <w:lang w:val="ka-GE"/>
              </w:rPr>
              <w:t>სიღარიბე და უმუშევრობა</w:t>
            </w:r>
            <w:r w:rsidR="002944DF">
              <w:rPr>
                <w:noProof/>
                <w:webHidden/>
              </w:rPr>
              <w:tab/>
            </w:r>
            <w:r w:rsidR="002944DF">
              <w:rPr>
                <w:noProof/>
                <w:webHidden/>
              </w:rPr>
              <w:fldChar w:fldCharType="begin"/>
            </w:r>
            <w:r w:rsidR="002944DF">
              <w:rPr>
                <w:noProof/>
                <w:webHidden/>
              </w:rPr>
              <w:instrText xml:space="preserve"> PAGEREF _Toc65599371 \h </w:instrText>
            </w:r>
            <w:r w:rsidR="002944DF">
              <w:rPr>
                <w:noProof/>
                <w:webHidden/>
              </w:rPr>
            </w:r>
            <w:r w:rsidR="002944DF">
              <w:rPr>
                <w:noProof/>
                <w:webHidden/>
              </w:rPr>
              <w:fldChar w:fldCharType="separate"/>
            </w:r>
            <w:r w:rsidR="008C05E6">
              <w:rPr>
                <w:noProof/>
                <w:webHidden/>
              </w:rPr>
              <w:t>36</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72" w:history="1">
            <w:r w:rsidR="002944DF" w:rsidRPr="0018204D">
              <w:rPr>
                <w:rStyle w:val="Hyperlink"/>
                <w:noProof/>
                <w:lang w:val="ka-GE"/>
              </w:rPr>
              <w:t>4.3.3</w:t>
            </w:r>
            <w:r w:rsidR="002944DF">
              <w:rPr>
                <w:rFonts w:asciiTheme="minorHAnsi" w:eastAsiaTheme="minorEastAsia" w:hAnsiTheme="minorHAnsi" w:cstheme="minorBidi"/>
                <w:noProof/>
                <w:sz w:val="22"/>
                <w:szCs w:val="22"/>
              </w:rPr>
              <w:tab/>
            </w:r>
            <w:r w:rsidR="002944DF" w:rsidRPr="0018204D">
              <w:rPr>
                <w:rStyle w:val="Hyperlink"/>
                <w:noProof/>
                <w:lang w:val="ka-GE"/>
              </w:rPr>
              <w:t>ტრანსპორტი და ინფრასტრუქტურა</w:t>
            </w:r>
            <w:r w:rsidR="002944DF">
              <w:rPr>
                <w:noProof/>
                <w:webHidden/>
              </w:rPr>
              <w:tab/>
            </w:r>
            <w:r w:rsidR="002944DF">
              <w:rPr>
                <w:noProof/>
                <w:webHidden/>
              </w:rPr>
              <w:fldChar w:fldCharType="begin"/>
            </w:r>
            <w:r w:rsidR="002944DF">
              <w:rPr>
                <w:noProof/>
                <w:webHidden/>
              </w:rPr>
              <w:instrText xml:space="preserve"> PAGEREF _Toc65599372 \h </w:instrText>
            </w:r>
            <w:r w:rsidR="002944DF">
              <w:rPr>
                <w:noProof/>
                <w:webHidden/>
              </w:rPr>
            </w:r>
            <w:r w:rsidR="002944DF">
              <w:rPr>
                <w:noProof/>
                <w:webHidden/>
              </w:rPr>
              <w:fldChar w:fldCharType="separate"/>
            </w:r>
            <w:r w:rsidR="008C05E6">
              <w:rPr>
                <w:noProof/>
                <w:webHidden/>
              </w:rPr>
              <w:t>37</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73" w:history="1">
            <w:r w:rsidR="002944DF" w:rsidRPr="0018204D">
              <w:rPr>
                <w:rStyle w:val="Hyperlink"/>
                <w:noProof/>
                <w:lang w:val="ka-GE"/>
              </w:rPr>
              <w:t>4.3.4</w:t>
            </w:r>
            <w:r w:rsidR="002944DF">
              <w:rPr>
                <w:rFonts w:asciiTheme="minorHAnsi" w:eastAsiaTheme="minorEastAsia" w:hAnsiTheme="minorHAnsi" w:cstheme="minorBidi"/>
                <w:noProof/>
                <w:sz w:val="22"/>
                <w:szCs w:val="22"/>
              </w:rPr>
              <w:tab/>
            </w:r>
            <w:r w:rsidR="002944DF" w:rsidRPr="0018204D">
              <w:rPr>
                <w:rStyle w:val="Hyperlink"/>
                <w:noProof/>
                <w:lang w:val="ka-GE"/>
              </w:rPr>
              <w:t>კულტურული მემკვიდრეობა</w:t>
            </w:r>
            <w:r w:rsidR="002944DF">
              <w:rPr>
                <w:noProof/>
                <w:webHidden/>
              </w:rPr>
              <w:tab/>
            </w:r>
            <w:r w:rsidR="002944DF">
              <w:rPr>
                <w:noProof/>
                <w:webHidden/>
              </w:rPr>
              <w:fldChar w:fldCharType="begin"/>
            </w:r>
            <w:r w:rsidR="002944DF">
              <w:rPr>
                <w:noProof/>
                <w:webHidden/>
              </w:rPr>
              <w:instrText xml:space="preserve"> PAGEREF _Toc65599373 \h </w:instrText>
            </w:r>
            <w:r w:rsidR="002944DF">
              <w:rPr>
                <w:noProof/>
                <w:webHidden/>
              </w:rPr>
            </w:r>
            <w:r w:rsidR="002944DF">
              <w:rPr>
                <w:noProof/>
                <w:webHidden/>
              </w:rPr>
              <w:fldChar w:fldCharType="separate"/>
            </w:r>
            <w:r w:rsidR="008C05E6">
              <w:rPr>
                <w:noProof/>
                <w:webHidden/>
              </w:rPr>
              <w:t>37</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74" w:history="1">
            <w:r w:rsidR="002944DF" w:rsidRPr="0018204D">
              <w:rPr>
                <w:rStyle w:val="Hyperlink"/>
                <w:noProof/>
                <w:lang w:val="ka-GE"/>
              </w:rPr>
              <w:t>4.3.5</w:t>
            </w:r>
            <w:r w:rsidR="002944DF">
              <w:rPr>
                <w:rFonts w:asciiTheme="minorHAnsi" w:eastAsiaTheme="minorEastAsia" w:hAnsiTheme="minorHAnsi" w:cstheme="minorBidi"/>
                <w:noProof/>
                <w:sz w:val="22"/>
                <w:szCs w:val="22"/>
              </w:rPr>
              <w:tab/>
            </w:r>
            <w:r w:rsidR="002944DF" w:rsidRPr="0018204D">
              <w:rPr>
                <w:rStyle w:val="Hyperlink"/>
                <w:noProof/>
                <w:lang w:val="ka-GE"/>
              </w:rPr>
              <w:t>მრეწველობა და სოფლის მეურნეობა</w:t>
            </w:r>
            <w:r w:rsidR="002944DF">
              <w:rPr>
                <w:noProof/>
                <w:webHidden/>
              </w:rPr>
              <w:tab/>
            </w:r>
            <w:r w:rsidR="002944DF">
              <w:rPr>
                <w:noProof/>
                <w:webHidden/>
              </w:rPr>
              <w:fldChar w:fldCharType="begin"/>
            </w:r>
            <w:r w:rsidR="002944DF">
              <w:rPr>
                <w:noProof/>
                <w:webHidden/>
              </w:rPr>
              <w:instrText xml:space="preserve"> PAGEREF _Toc65599374 \h </w:instrText>
            </w:r>
            <w:r w:rsidR="002944DF">
              <w:rPr>
                <w:noProof/>
                <w:webHidden/>
              </w:rPr>
            </w:r>
            <w:r w:rsidR="002944DF">
              <w:rPr>
                <w:noProof/>
                <w:webHidden/>
              </w:rPr>
              <w:fldChar w:fldCharType="separate"/>
            </w:r>
            <w:r w:rsidR="008C05E6">
              <w:rPr>
                <w:noProof/>
                <w:webHidden/>
              </w:rPr>
              <w:t>37</w:t>
            </w:r>
            <w:r w:rsidR="002944DF">
              <w:rPr>
                <w:noProof/>
                <w:webHidden/>
              </w:rPr>
              <w:fldChar w:fldCharType="end"/>
            </w:r>
          </w:hyperlink>
        </w:p>
        <w:p w:rsidR="002944DF" w:rsidRDefault="00EB0F47">
          <w:pPr>
            <w:pStyle w:val="TOC1"/>
            <w:tabs>
              <w:tab w:val="left" w:pos="440"/>
              <w:tab w:val="right" w:leader="dot" w:pos="9345"/>
            </w:tabs>
            <w:rPr>
              <w:rFonts w:asciiTheme="minorHAnsi" w:eastAsiaTheme="minorEastAsia" w:hAnsiTheme="minorHAnsi"/>
              <w:b w:val="0"/>
              <w:bCs w:val="0"/>
              <w:iCs w:val="0"/>
              <w:noProof/>
              <w:color w:val="auto"/>
              <w:sz w:val="22"/>
              <w:szCs w:val="22"/>
            </w:rPr>
          </w:pPr>
          <w:hyperlink w:anchor="_Toc65599375" w:history="1">
            <w:r w:rsidR="002944DF" w:rsidRPr="0018204D">
              <w:rPr>
                <w:rStyle w:val="Hyperlink"/>
                <w:rFonts w:eastAsia="Times New Roman" w:cs="Times New Roman"/>
                <w:noProof/>
                <w:lang w:val="ka-GE"/>
              </w:rPr>
              <w:t>5</w:t>
            </w:r>
            <w:r w:rsidR="002944DF">
              <w:rPr>
                <w:rFonts w:asciiTheme="minorHAnsi" w:eastAsiaTheme="minorEastAsia" w:hAnsiTheme="minorHAnsi"/>
                <w:b w:val="0"/>
                <w:bCs w:val="0"/>
                <w:iCs w:val="0"/>
                <w:noProof/>
                <w:color w:val="auto"/>
                <w:sz w:val="22"/>
                <w:szCs w:val="22"/>
              </w:rPr>
              <w:tab/>
            </w:r>
            <w:r w:rsidR="002944DF" w:rsidRPr="0018204D">
              <w:rPr>
                <w:rStyle w:val="Hyperlink"/>
                <w:rFonts w:eastAsia="Times New Roman"/>
                <w:noProof/>
                <w:lang w:val="ka-GE"/>
              </w:rPr>
              <w:t>გარემოზე</w:t>
            </w:r>
            <w:r w:rsidR="002944DF" w:rsidRPr="0018204D">
              <w:rPr>
                <w:rStyle w:val="Hyperlink"/>
                <w:rFonts w:eastAsia="Times New Roman" w:cs="Times New Roman"/>
                <w:noProof/>
                <w:lang w:val="ka-GE"/>
              </w:rPr>
              <w:t xml:space="preserve"> </w:t>
            </w:r>
            <w:r w:rsidR="002944DF" w:rsidRPr="0018204D">
              <w:rPr>
                <w:rStyle w:val="Hyperlink"/>
                <w:rFonts w:eastAsia="Times New Roman"/>
                <w:noProof/>
                <w:lang w:val="ka-GE"/>
              </w:rPr>
              <w:t>შესაძლო</w:t>
            </w:r>
            <w:r w:rsidR="002944DF" w:rsidRPr="0018204D">
              <w:rPr>
                <w:rStyle w:val="Hyperlink"/>
                <w:rFonts w:eastAsia="Times New Roman" w:cs="Times New Roman"/>
                <w:noProof/>
                <w:lang w:val="ka-GE"/>
              </w:rPr>
              <w:t xml:space="preserve"> </w:t>
            </w:r>
            <w:r w:rsidR="002944DF" w:rsidRPr="0018204D">
              <w:rPr>
                <w:rStyle w:val="Hyperlink"/>
                <w:rFonts w:eastAsia="Times New Roman"/>
                <w:noProof/>
                <w:lang w:val="ka-GE"/>
              </w:rPr>
              <w:t>ზემოქმედების</w:t>
            </w:r>
            <w:r w:rsidR="002944DF" w:rsidRPr="0018204D">
              <w:rPr>
                <w:rStyle w:val="Hyperlink"/>
                <w:rFonts w:eastAsia="Times New Roman" w:cs="Times New Roman"/>
                <w:noProof/>
                <w:lang w:val="ka-GE"/>
              </w:rPr>
              <w:t xml:space="preserve"> </w:t>
            </w:r>
            <w:r w:rsidR="002944DF" w:rsidRPr="0018204D">
              <w:rPr>
                <w:rStyle w:val="Hyperlink"/>
                <w:rFonts w:eastAsia="Times New Roman"/>
                <w:noProof/>
                <w:lang w:val="ka-GE"/>
              </w:rPr>
              <w:t>შეფასება</w:t>
            </w:r>
            <w:r w:rsidR="002944DF">
              <w:rPr>
                <w:noProof/>
                <w:webHidden/>
              </w:rPr>
              <w:tab/>
            </w:r>
            <w:r w:rsidR="002944DF">
              <w:rPr>
                <w:noProof/>
                <w:webHidden/>
              </w:rPr>
              <w:fldChar w:fldCharType="begin"/>
            </w:r>
            <w:r w:rsidR="002944DF">
              <w:rPr>
                <w:noProof/>
                <w:webHidden/>
              </w:rPr>
              <w:instrText xml:space="preserve"> PAGEREF _Toc65599375 \h </w:instrText>
            </w:r>
            <w:r w:rsidR="002944DF">
              <w:rPr>
                <w:noProof/>
                <w:webHidden/>
              </w:rPr>
            </w:r>
            <w:r w:rsidR="002944DF">
              <w:rPr>
                <w:noProof/>
                <w:webHidden/>
              </w:rPr>
              <w:fldChar w:fldCharType="separate"/>
            </w:r>
            <w:r w:rsidR="008C05E6">
              <w:rPr>
                <w:noProof/>
                <w:webHidden/>
              </w:rPr>
              <w:t>38</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76" w:history="1">
            <w:r w:rsidR="002944DF" w:rsidRPr="0018204D">
              <w:rPr>
                <w:rStyle w:val="Hyperlink"/>
                <w:noProof/>
                <w:lang w:val="ka-GE"/>
              </w:rPr>
              <w:t>5.1</w:t>
            </w:r>
            <w:r w:rsidR="002944DF">
              <w:rPr>
                <w:rFonts w:asciiTheme="minorHAnsi" w:eastAsiaTheme="minorEastAsia" w:hAnsiTheme="minorHAnsi" w:cstheme="minorBidi"/>
                <w:noProof/>
                <w:sz w:val="22"/>
                <w:szCs w:val="22"/>
                <w:lang w:eastAsia="en-US"/>
              </w:rPr>
              <w:tab/>
            </w:r>
            <w:r w:rsidR="002944DF" w:rsidRPr="0018204D">
              <w:rPr>
                <w:rStyle w:val="Hyperlink"/>
                <w:noProof/>
                <w:lang w:val="ka-GE"/>
              </w:rPr>
              <w:t>ზოგადი მიმოხილვა</w:t>
            </w:r>
            <w:r w:rsidR="002944DF">
              <w:rPr>
                <w:noProof/>
                <w:webHidden/>
              </w:rPr>
              <w:tab/>
            </w:r>
            <w:r w:rsidR="002944DF">
              <w:rPr>
                <w:noProof/>
                <w:webHidden/>
              </w:rPr>
              <w:fldChar w:fldCharType="begin"/>
            </w:r>
            <w:r w:rsidR="002944DF">
              <w:rPr>
                <w:noProof/>
                <w:webHidden/>
              </w:rPr>
              <w:instrText xml:space="preserve"> PAGEREF _Toc65599376 \h </w:instrText>
            </w:r>
            <w:r w:rsidR="002944DF">
              <w:rPr>
                <w:noProof/>
                <w:webHidden/>
              </w:rPr>
            </w:r>
            <w:r w:rsidR="002944DF">
              <w:rPr>
                <w:noProof/>
                <w:webHidden/>
              </w:rPr>
              <w:fldChar w:fldCharType="separate"/>
            </w:r>
            <w:r w:rsidR="008C05E6">
              <w:rPr>
                <w:noProof/>
                <w:webHidden/>
              </w:rPr>
              <w:t>38</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77" w:history="1">
            <w:r w:rsidR="002944DF" w:rsidRPr="0018204D">
              <w:rPr>
                <w:rStyle w:val="Hyperlink"/>
                <w:noProof/>
                <w:lang w:val="ka-GE"/>
              </w:rPr>
              <w:t>5.2</w:t>
            </w:r>
            <w:r w:rsidR="002944DF">
              <w:rPr>
                <w:rFonts w:asciiTheme="minorHAnsi" w:eastAsiaTheme="minorEastAsia" w:hAnsiTheme="minorHAnsi" w:cstheme="minorBidi"/>
                <w:noProof/>
                <w:sz w:val="22"/>
                <w:szCs w:val="22"/>
                <w:lang w:eastAsia="en-US"/>
              </w:rPr>
              <w:tab/>
            </w:r>
            <w:r w:rsidR="002944DF" w:rsidRPr="0018204D">
              <w:rPr>
                <w:rStyle w:val="Hyperlink"/>
                <w:noProof/>
                <w:lang w:val="ka-GE"/>
              </w:rPr>
              <w:t>გარემოს მდგომარეობის რაოდენობრივი და ხარისხობრივი მახასიათებლების მოსალოდნელი ცვლილებები</w:t>
            </w:r>
            <w:r w:rsidR="002944DF">
              <w:rPr>
                <w:noProof/>
                <w:webHidden/>
              </w:rPr>
              <w:tab/>
            </w:r>
            <w:r w:rsidR="002944DF">
              <w:rPr>
                <w:noProof/>
                <w:webHidden/>
              </w:rPr>
              <w:fldChar w:fldCharType="begin"/>
            </w:r>
            <w:r w:rsidR="002944DF">
              <w:rPr>
                <w:noProof/>
                <w:webHidden/>
              </w:rPr>
              <w:instrText xml:space="preserve"> PAGEREF _Toc65599377 \h </w:instrText>
            </w:r>
            <w:r w:rsidR="002944DF">
              <w:rPr>
                <w:noProof/>
                <w:webHidden/>
              </w:rPr>
            </w:r>
            <w:r w:rsidR="002944DF">
              <w:rPr>
                <w:noProof/>
                <w:webHidden/>
              </w:rPr>
              <w:fldChar w:fldCharType="separate"/>
            </w:r>
            <w:r w:rsidR="008C05E6">
              <w:rPr>
                <w:noProof/>
                <w:webHidden/>
              </w:rPr>
              <w:t>40</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78" w:history="1">
            <w:r w:rsidR="002944DF" w:rsidRPr="0018204D">
              <w:rPr>
                <w:rStyle w:val="Hyperlink"/>
                <w:noProof/>
                <w:lang w:val="ka-GE"/>
              </w:rPr>
              <w:t>5.2.1</w:t>
            </w:r>
            <w:r w:rsidR="002944DF">
              <w:rPr>
                <w:rFonts w:asciiTheme="minorHAnsi" w:eastAsiaTheme="minorEastAsia" w:hAnsiTheme="minorHAnsi" w:cstheme="minorBidi"/>
                <w:noProof/>
                <w:sz w:val="22"/>
                <w:szCs w:val="22"/>
              </w:rPr>
              <w:tab/>
            </w:r>
            <w:r w:rsidR="002944DF" w:rsidRPr="0018204D">
              <w:rPr>
                <w:rStyle w:val="Hyperlink"/>
                <w:noProof/>
                <w:lang w:val="ka-GE"/>
              </w:rPr>
              <w:t>ატმოსფერული ჰაერის დაბინძურება</w:t>
            </w:r>
            <w:r w:rsidR="002944DF">
              <w:rPr>
                <w:noProof/>
                <w:webHidden/>
              </w:rPr>
              <w:tab/>
            </w:r>
            <w:r w:rsidR="002944DF">
              <w:rPr>
                <w:noProof/>
                <w:webHidden/>
              </w:rPr>
              <w:fldChar w:fldCharType="begin"/>
            </w:r>
            <w:r w:rsidR="002944DF">
              <w:rPr>
                <w:noProof/>
                <w:webHidden/>
              </w:rPr>
              <w:instrText xml:space="preserve"> PAGEREF _Toc65599378 \h </w:instrText>
            </w:r>
            <w:r w:rsidR="002944DF">
              <w:rPr>
                <w:noProof/>
                <w:webHidden/>
              </w:rPr>
            </w:r>
            <w:r w:rsidR="002944DF">
              <w:rPr>
                <w:noProof/>
                <w:webHidden/>
              </w:rPr>
              <w:fldChar w:fldCharType="separate"/>
            </w:r>
            <w:r w:rsidR="008C05E6">
              <w:rPr>
                <w:noProof/>
                <w:webHidden/>
              </w:rPr>
              <w:t>40</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79" w:history="1">
            <w:r w:rsidR="002944DF" w:rsidRPr="0018204D">
              <w:rPr>
                <w:rStyle w:val="Hyperlink"/>
                <w:noProof/>
                <w:lang w:val="ka-GE"/>
              </w:rPr>
              <w:t>5.2.2</w:t>
            </w:r>
            <w:r w:rsidR="002944DF">
              <w:rPr>
                <w:rFonts w:asciiTheme="minorHAnsi" w:eastAsiaTheme="minorEastAsia" w:hAnsiTheme="minorHAnsi" w:cstheme="minorBidi"/>
                <w:noProof/>
                <w:sz w:val="22"/>
                <w:szCs w:val="22"/>
              </w:rPr>
              <w:tab/>
            </w:r>
            <w:r w:rsidR="002944DF" w:rsidRPr="0018204D">
              <w:rPr>
                <w:rStyle w:val="Hyperlink"/>
                <w:noProof/>
                <w:lang w:val="ka-GE"/>
              </w:rPr>
              <w:t>ხმაურის გავრცელება</w:t>
            </w:r>
            <w:r w:rsidR="002944DF">
              <w:rPr>
                <w:noProof/>
                <w:webHidden/>
              </w:rPr>
              <w:tab/>
            </w:r>
            <w:r w:rsidR="002944DF">
              <w:rPr>
                <w:noProof/>
                <w:webHidden/>
              </w:rPr>
              <w:fldChar w:fldCharType="begin"/>
            </w:r>
            <w:r w:rsidR="002944DF">
              <w:rPr>
                <w:noProof/>
                <w:webHidden/>
              </w:rPr>
              <w:instrText xml:space="preserve"> PAGEREF _Toc65599379 \h </w:instrText>
            </w:r>
            <w:r w:rsidR="002944DF">
              <w:rPr>
                <w:noProof/>
                <w:webHidden/>
              </w:rPr>
            </w:r>
            <w:r w:rsidR="002944DF">
              <w:rPr>
                <w:noProof/>
                <w:webHidden/>
              </w:rPr>
              <w:fldChar w:fldCharType="separate"/>
            </w:r>
            <w:r w:rsidR="008C05E6">
              <w:rPr>
                <w:noProof/>
                <w:webHidden/>
              </w:rPr>
              <w:t>67</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80" w:history="1">
            <w:r w:rsidR="002944DF" w:rsidRPr="0018204D">
              <w:rPr>
                <w:rStyle w:val="Hyperlink"/>
                <w:noProof/>
                <w:lang w:val="ka-GE"/>
              </w:rPr>
              <w:t>5.2.3</w:t>
            </w:r>
            <w:r w:rsidR="002944DF">
              <w:rPr>
                <w:rFonts w:asciiTheme="minorHAnsi" w:eastAsiaTheme="minorEastAsia" w:hAnsiTheme="minorHAnsi" w:cstheme="minorBidi"/>
                <w:noProof/>
                <w:sz w:val="22"/>
                <w:szCs w:val="22"/>
              </w:rPr>
              <w:tab/>
            </w:r>
            <w:r w:rsidR="002944DF" w:rsidRPr="0018204D">
              <w:rPr>
                <w:rStyle w:val="Hyperlink"/>
                <w:noProof/>
                <w:lang w:val="ka-GE"/>
              </w:rPr>
              <w:t>ზემოქმედება ზედაპირულ წყლების ხარისხზე</w:t>
            </w:r>
            <w:r w:rsidR="002944DF">
              <w:rPr>
                <w:noProof/>
                <w:webHidden/>
              </w:rPr>
              <w:tab/>
            </w:r>
            <w:r w:rsidR="002944DF">
              <w:rPr>
                <w:noProof/>
                <w:webHidden/>
              </w:rPr>
              <w:fldChar w:fldCharType="begin"/>
            </w:r>
            <w:r w:rsidR="002944DF">
              <w:rPr>
                <w:noProof/>
                <w:webHidden/>
              </w:rPr>
              <w:instrText xml:space="preserve"> PAGEREF _Toc65599380 \h </w:instrText>
            </w:r>
            <w:r w:rsidR="002944DF">
              <w:rPr>
                <w:noProof/>
                <w:webHidden/>
              </w:rPr>
            </w:r>
            <w:r w:rsidR="002944DF">
              <w:rPr>
                <w:noProof/>
                <w:webHidden/>
              </w:rPr>
              <w:fldChar w:fldCharType="separate"/>
            </w:r>
            <w:r w:rsidR="008C05E6">
              <w:rPr>
                <w:noProof/>
                <w:webHidden/>
              </w:rPr>
              <w:t>70</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81" w:history="1">
            <w:r w:rsidR="002944DF" w:rsidRPr="0018204D">
              <w:rPr>
                <w:rStyle w:val="Hyperlink"/>
                <w:noProof/>
                <w:lang w:val="ka-GE"/>
              </w:rPr>
              <w:t>5.2.4</w:t>
            </w:r>
            <w:r w:rsidR="002944DF">
              <w:rPr>
                <w:rFonts w:asciiTheme="minorHAnsi" w:eastAsiaTheme="minorEastAsia" w:hAnsiTheme="minorHAnsi" w:cstheme="minorBidi"/>
                <w:noProof/>
                <w:sz w:val="22"/>
                <w:szCs w:val="22"/>
              </w:rPr>
              <w:tab/>
            </w:r>
            <w:r w:rsidR="002944DF" w:rsidRPr="0018204D">
              <w:rPr>
                <w:rStyle w:val="Hyperlink"/>
                <w:noProof/>
                <w:lang w:val="ka-GE"/>
              </w:rPr>
              <w:t>ზემოქმედება ნიადაგის და გრუნტის ხარისხზე</w:t>
            </w:r>
            <w:r w:rsidR="002944DF">
              <w:rPr>
                <w:noProof/>
                <w:webHidden/>
              </w:rPr>
              <w:tab/>
            </w:r>
            <w:r w:rsidR="002944DF">
              <w:rPr>
                <w:noProof/>
                <w:webHidden/>
              </w:rPr>
              <w:fldChar w:fldCharType="begin"/>
            </w:r>
            <w:r w:rsidR="002944DF">
              <w:rPr>
                <w:noProof/>
                <w:webHidden/>
              </w:rPr>
              <w:instrText xml:space="preserve"> PAGEREF _Toc65599381 \h </w:instrText>
            </w:r>
            <w:r w:rsidR="002944DF">
              <w:rPr>
                <w:noProof/>
                <w:webHidden/>
              </w:rPr>
            </w:r>
            <w:r w:rsidR="002944DF">
              <w:rPr>
                <w:noProof/>
                <w:webHidden/>
              </w:rPr>
              <w:fldChar w:fldCharType="separate"/>
            </w:r>
            <w:r w:rsidR="008C05E6">
              <w:rPr>
                <w:noProof/>
                <w:webHidden/>
              </w:rPr>
              <w:t>71</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82" w:history="1">
            <w:r w:rsidR="002944DF" w:rsidRPr="0018204D">
              <w:rPr>
                <w:rStyle w:val="Hyperlink"/>
                <w:noProof/>
                <w:lang w:val="ka-GE"/>
              </w:rPr>
              <w:t>5.2.5</w:t>
            </w:r>
            <w:r w:rsidR="002944DF">
              <w:rPr>
                <w:rFonts w:asciiTheme="minorHAnsi" w:eastAsiaTheme="minorEastAsia" w:hAnsiTheme="minorHAnsi" w:cstheme="minorBidi"/>
                <w:noProof/>
                <w:sz w:val="22"/>
                <w:szCs w:val="22"/>
              </w:rPr>
              <w:tab/>
            </w:r>
            <w:r w:rsidR="002944DF" w:rsidRPr="0018204D">
              <w:rPr>
                <w:rStyle w:val="Hyperlink"/>
                <w:noProof/>
                <w:lang w:val="ka-GE"/>
              </w:rPr>
              <w:t>მიწისქვეშა/გრუნტის წყლების დაბინძურების რისკი</w:t>
            </w:r>
            <w:r w:rsidR="002944DF">
              <w:rPr>
                <w:noProof/>
                <w:webHidden/>
              </w:rPr>
              <w:tab/>
            </w:r>
            <w:r w:rsidR="002944DF">
              <w:rPr>
                <w:noProof/>
                <w:webHidden/>
              </w:rPr>
              <w:fldChar w:fldCharType="begin"/>
            </w:r>
            <w:r w:rsidR="002944DF">
              <w:rPr>
                <w:noProof/>
                <w:webHidden/>
              </w:rPr>
              <w:instrText xml:space="preserve"> PAGEREF _Toc65599382 \h </w:instrText>
            </w:r>
            <w:r w:rsidR="002944DF">
              <w:rPr>
                <w:noProof/>
                <w:webHidden/>
              </w:rPr>
            </w:r>
            <w:r w:rsidR="002944DF">
              <w:rPr>
                <w:noProof/>
                <w:webHidden/>
              </w:rPr>
              <w:fldChar w:fldCharType="separate"/>
            </w:r>
            <w:r w:rsidR="008C05E6">
              <w:rPr>
                <w:noProof/>
                <w:webHidden/>
              </w:rPr>
              <w:t>72</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83" w:history="1">
            <w:r w:rsidR="002944DF" w:rsidRPr="0018204D">
              <w:rPr>
                <w:rStyle w:val="Hyperlink"/>
                <w:noProof/>
                <w:lang w:val="ka-GE"/>
              </w:rPr>
              <w:t>5.2.6</w:t>
            </w:r>
            <w:r w:rsidR="002944DF">
              <w:rPr>
                <w:rFonts w:asciiTheme="minorHAnsi" w:eastAsiaTheme="minorEastAsia" w:hAnsiTheme="minorHAnsi" w:cstheme="minorBidi"/>
                <w:noProof/>
                <w:sz w:val="22"/>
                <w:szCs w:val="22"/>
              </w:rPr>
              <w:tab/>
            </w:r>
            <w:r w:rsidR="002944DF" w:rsidRPr="0018204D">
              <w:rPr>
                <w:rStyle w:val="Hyperlink"/>
                <w:noProof/>
                <w:lang w:val="ka-GE"/>
              </w:rPr>
              <w:t>ზემოქმედება ბიოლოგიურ გარემოზე</w:t>
            </w:r>
            <w:r w:rsidR="002944DF">
              <w:rPr>
                <w:noProof/>
                <w:webHidden/>
              </w:rPr>
              <w:tab/>
            </w:r>
            <w:r w:rsidR="002944DF">
              <w:rPr>
                <w:noProof/>
                <w:webHidden/>
              </w:rPr>
              <w:fldChar w:fldCharType="begin"/>
            </w:r>
            <w:r w:rsidR="002944DF">
              <w:rPr>
                <w:noProof/>
                <w:webHidden/>
              </w:rPr>
              <w:instrText xml:space="preserve"> PAGEREF _Toc65599383 \h </w:instrText>
            </w:r>
            <w:r w:rsidR="002944DF">
              <w:rPr>
                <w:noProof/>
                <w:webHidden/>
              </w:rPr>
            </w:r>
            <w:r w:rsidR="002944DF">
              <w:rPr>
                <w:noProof/>
                <w:webHidden/>
              </w:rPr>
              <w:fldChar w:fldCharType="separate"/>
            </w:r>
            <w:r w:rsidR="008C05E6">
              <w:rPr>
                <w:noProof/>
                <w:webHidden/>
              </w:rPr>
              <w:t>72</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84" w:history="1">
            <w:r w:rsidR="002944DF" w:rsidRPr="0018204D">
              <w:rPr>
                <w:rStyle w:val="Hyperlink"/>
                <w:noProof/>
                <w:lang w:val="ka-GE"/>
              </w:rPr>
              <w:t>5.2.7</w:t>
            </w:r>
            <w:r w:rsidR="002944DF">
              <w:rPr>
                <w:rFonts w:asciiTheme="minorHAnsi" w:eastAsiaTheme="minorEastAsia" w:hAnsiTheme="minorHAnsi" w:cstheme="minorBidi"/>
                <w:noProof/>
                <w:sz w:val="22"/>
                <w:szCs w:val="22"/>
              </w:rPr>
              <w:tab/>
            </w:r>
            <w:r w:rsidR="002944DF" w:rsidRPr="0018204D">
              <w:rPr>
                <w:rStyle w:val="Hyperlink"/>
                <w:noProof/>
                <w:lang w:val="ka-GE"/>
              </w:rPr>
              <w:t>ნარჩენები</w:t>
            </w:r>
            <w:r w:rsidR="002944DF">
              <w:rPr>
                <w:noProof/>
                <w:webHidden/>
              </w:rPr>
              <w:tab/>
            </w:r>
            <w:r w:rsidR="002944DF">
              <w:rPr>
                <w:noProof/>
                <w:webHidden/>
              </w:rPr>
              <w:fldChar w:fldCharType="begin"/>
            </w:r>
            <w:r w:rsidR="002944DF">
              <w:rPr>
                <w:noProof/>
                <w:webHidden/>
              </w:rPr>
              <w:instrText xml:space="preserve"> PAGEREF _Toc65599384 \h </w:instrText>
            </w:r>
            <w:r w:rsidR="002944DF">
              <w:rPr>
                <w:noProof/>
                <w:webHidden/>
              </w:rPr>
            </w:r>
            <w:r w:rsidR="002944DF">
              <w:rPr>
                <w:noProof/>
                <w:webHidden/>
              </w:rPr>
              <w:fldChar w:fldCharType="separate"/>
            </w:r>
            <w:r w:rsidR="008C05E6">
              <w:rPr>
                <w:noProof/>
                <w:webHidden/>
              </w:rPr>
              <w:t>73</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85" w:history="1">
            <w:r w:rsidR="002944DF" w:rsidRPr="0018204D">
              <w:rPr>
                <w:rStyle w:val="Hyperlink"/>
                <w:noProof/>
                <w:lang w:val="ka-GE"/>
              </w:rPr>
              <w:t>5.2.8</w:t>
            </w:r>
            <w:r w:rsidR="002944DF">
              <w:rPr>
                <w:rFonts w:asciiTheme="minorHAnsi" w:eastAsiaTheme="minorEastAsia" w:hAnsiTheme="minorHAnsi" w:cstheme="minorBidi"/>
                <w:noProof/>
                <w:sz w:val="22"/>
                <w:szCs w:val="22"/>
              </w:rPr>
              <w:tab/>
            </w:r>
            <w:r w:rsidR="002944DF" w:rsidRPr="0018204D">
              <w:rPr>
                <w:rStyle w:val="Hyperlink"/>
                <w:noProof/>
                <w:lang w:val="ka-GE"/>
              </w:rPr>
              <w:t>ზემოქმედება სატრანსპორტო ნაკადებზე</w:t>
            </w:r>
            <w:r w:rsidR="002944DF">
              <w:rPr>
                <w:noProof/>
                <w:webHidden/>
              </w:rPr>
              <w:tab/>
            </w:r>
            <w:r w:rsidR="002944DF">
              <w:rPr>
                <w:noProof/>
                <w:webHidden/>
              </w:rPr>
              <w:fldChar w:fldCharType="begin"/>
            </w:r>
            <w:r w:rsidR="002944DF">
              <w:rPr>
                <w:noProof/>
                <w:webHidden/>
              </w:rPr>
              <w:instrText xml:space="preserve"> PAGEREF _Toc65599385 \h </w:instrText>
            </w:r>
            <w:r w:rsidR="002944DF">
              <w:rPr>
                <w:noProof/>
                <w:webHidden/>
              </w:rPr>
            </w:r>
            <w:r w:rsidR="002944DF">
              <w:rPr>
                <w:noProof/>
                <w:webHidden/>
              </w:rPr>
              <w:fldChar w:fldCharType="separate"/>
            </w:r>
            <w:r w:rsidR="008C05E6">
              <w:rPr>
                <w:noProof/>
                <w:webHidden/>
              </w:rPr>
              <w:t>74</w:t>
            </w:r>
            <w:r w:rsidR="002944DF">
              <w:rPr>
                <w:noProof/>
                <w:webHidden/>
              </w:rPr>
              <w:fldChar w:fldCharType="end"/>
            </w:r>
          </w:hyperlink>
        </w:p>
        <w:p w:rsidR="002944DF" w:rsidRDefault="00EB0F47">
          <w:pPr>
            <w:pStyle w:val="TOC3"/>
            <w:tabs>
              <w:tab w:val="left" w:pos="1100"/>
              <w:tab w:val="right" w:leader="dot" w:pos="9345"/>
            </w:tabs>
            <w:rPr>
              <w:rFonts w:asciiTheme="minorHAnsi" w:eastAsiaTheme="minorEastAsia" w:hAnsiTheme="minorHAnsi" w:cstheme="minorBidi"/>
              <w:noProof/>
              <w:sz w:val="22"/>
              <w:szCs w:val="22"/>
            </w:rPr>
          </w:pPr>
          <w:hyperlink w:anchor="_Toc65599386" w:history="1">
            <w:r w:rsidR="002944DF" w:rsidRPr="0018204D">
              <w:rPr>
                <w:rStyle w:val="Hyperlink"/>
                <w:noProof/>
                <w:lang w:val="ka-GE"/>
              </w:rPr>
              <w:t>5.2.9</w:t>
            </w:r>
            <w:r w:rsidR="002944DF">
              <w:rPr>
                <w:rFonts w:asciiTheme="minorHAnsi" w:eastAsiaTheme="minorEastAsia" w:hAnsiTheme="minorHAnsi" w:cstheme="minorBidi"/>
                <w:noProof/>
                <w:sz w:val="22"/>
                <w:szCs w:val="22"/>
              </w:rPr>
              <w:tab/>
            </w:r>
            <w:r w:rsidR="002944DF" w:rsidRPr="0018204D">
              <w:rPr>
                <w:rStyle w:val="Hyperlink"/>
                <w:noProof/>
                <w:lang w:val="ka-GE"/>
              </w:rPr>
              <w:t>შესაძლო ვიზუალურ ლანდშაფტური ცვლილებები</w:t>
            </w:r>
            <w:r w:rsidR="002944DF">
              <w:rPr>
                <w:noProof/>
                <w:webHidden/>
              </w:rPr>
              <w:tab/>
            </w:r>
            <w:r w:rsidR="002944DF">
              <w:rPr>
                <w:noProof/>
                <w:webHidden/>
              </w:rPr>
              <w:fldChar w:fldCharType="begin"/>
            </w:r>
            <w:r w:rsidR="002944DF">
              <w:rPr>
                <w:noProof/>
                <w:webHidden/>
              </w:rPr>
              <w:instrText xml:space="preserve"> PAGEREF _Toc65599386 \h </w:instrText>
            </w:r>
            <w:r w:rsidR="002944DF">
              <w:rPr>
                <w:noProof/>
                <w:webHidden/>
              </w:rPr>
            </w:r>
            <w:r w:rsidR="002944DF">
              <w:rPr>
                <w:noProof/>
                <w:webHidden/>
              </w:rPr>
              <w:fldChar w:fldCharType="separate"/>
            </w:r>
            <w:r w:rsidR="008C05E6">
              <w:rPr>
                <w:noProof/>
                <w:webHidden/>
              </w:rPr>
              <w:t>74</w:t>
            </w:r>
            <w:r w:rsidR="002944DF">
              <w:rPr>
                <w:noProof/>
                <w:webHidden/>
              </w:rPr>
              <w:fldChar w:fldCharType="end"/>
            </w:r>
          </w:hyperlink>
        </w:p>
        <w:p w:rsidR="002944DF" w:rsidRDefault="00EB0F47">
          <w:pPr>
            <w:pStyle w:val="TOC3"/>
            <w:tabs>
              <w:tab w:val="left" w:pos="1320"/>
              <w:tab w:val="right" w:leader="dot" w:pos="9345"/>
            </w:tabs>
            <w:rPr>
              <w:rFonts w:asciiTheme="minorHAnsi" w:eastAsiaTheme="minorEastAsia" w:hAnsiTheme="minorHAnsi" w:cstheme="minorBidi"/>
              <w:noProof/>
              <w:sz w:val="22"/>
              <w:szCs w:val="22"/>
            </w:rPr>
          </w:pPr>
          <w:hyperlink w:anchor="_Toc65599387" w:history="1">
            <w:r w:rsidR="002944DF" w:rsidRPr="0018204D">
              <w:rPr>
                <w:rStyle w:val="Hyperlink"/>
                <w:noProof/>
                <w:lang w:val="ka-GE"/>
              </w:rPr>
              <w:t>5.2.10</w:t>
            </w:r>
            <w:r w:rsidR="002944DF">
              <w:rPr>
                <w:rFonts w:asciiTheme="minorHAnsi" w:eastAsiaTheme="minorEastAsia" w:hAnsiTheme="minorHAnsi" w:cstheme="minorBidi"/>
                <w:noProof/>
                <w:sz w:val="22"/>
                <w:szCs w:val="22"/>
              </w:rPr>
              <w:tab/>
            </w:r>
            <w:r w:rsidR="002944DF" w:rsidRPr="0018204D">
              <w:rPr>
                <w:rStyle w:val="Hyperlink"/>
                <w:noProof/>
                <w:lang w:val="ka-GE"/>
              </w:rPr>
              <w:t>ზემოქმედება ადამიანის ჯანმრთელობაზე</w:t>
            </w:r>
            <w:r w:rsidR="002944DF">
              <w:rPr>
                <w:noProof/>
                <w:webHidden/>
              </w:rPr>
              <w:tab/>
            </w:r>
            <w:r w:rsidR="002944DF">
              <w:rPr>
                <w:noProof/>
                <w:webHidden/>
              </w:rPr>
              <w:fldChar w:fldCharType="begin"/>
            </w:r>
            <w:r w:rsidR="002944DF">
              <w:rPr>
                <w:noProof/>
                <w:webHidden/>
              </w:rPr>
              <w:instrText xml:space="preserve"> PAGEREF _Toc65599387 \h </w:instrText>
            </w:r>
            <w:r w:rsidR="002944DF">
              <w:rPr>
                <w:noProof/>
                <w:webHidden/>
              </w:rPr>
            </w:r>
            <w:r w:rsidR="002944DF">
              <w:rPr>
                <w:noProof/>
                <w:webHidden/>
              </w:rPr>
              <w:fldChar w:fldCharType="separate"/>
            </w:r>
            <w:r w:rsidR="008C05E6">
              <w:rPr>
                <w:noProof/>
                <w:webHidden/>
              </w:rPr>
              <w:t>74</w:t>
            </w:r>
            <w:r w:rsidR="002944DF">
              <w:rPr>
                <w:noProof/>
                <w:webHidden/>
              </w:rPr>
              <w:fldChar w:fldCharType="end"/>
            </w:r>
          </w:hyperlink>
        </w:p>
        <w:p w:rsidR="002944DF" w:rsidRDefault="00EB0F47">
          <w:pPr>
            <w:pStyle w:val="TOC3"/>
            <w:tabs>
              <w:tab w:val="left" w:pos="1320"/>
              <w:tab w:val="right" w:leader="dot" w:pos="9345"/>
            </w:tabs>
            <w:rPr>
              <w:rFonts w:asciiTheme="minorHAnsi" w:eastAsiaTheme="minorEastAsia" w:hAnsiTheme="minorHAnsi" w:cstheme="minorBidi"/>
              <w:noProof/>
              <w:sz w:val="22"/>
              <w:szCs w:val="22"/>
            </w:rPr>
          </w:pPr>
          <w:hyperlink w:anchor="_Toc65599388" w:history="1">
            <w:r w:rsidR="002944DF" w:rsidRPr="0018204D">
              <w:rPr>
                <w:rStyle w:val="Hyperlink"/>
                <w:noProof/>
                <w:lang w:val="ka-GE"/>
              </w:rPr>
              <w:t>5.2.11</w:t>
            </w:r>
            <w:r w:rsidR="002944DF">
              <w:rPr>
                <w:rFonts w:asciiTheme="minorHAnsi" w:eastAsiaTheme="minorEastAsia" w:hAnsiTheme="minorHAnsi" w:cstheme="minorBidi"/>
                <w:noProof/>
                <w:sz w:val="22"/>
                <w:szCs w:val="22"/>
              </w:rPr>
              <w:tab/>
            </w:r>
            <w:r w:rsidR="002944DF" w:rsidRPr="0018204D">
              <w:rPr>
                <w:rStyle w:val="Hyperlink"/>
                <w:noProof/>
                <w:lang w:val="ka-GE"/>
              </w:rPr>
              <w:t>კუმულაციური ზემოქმედება</w:t>
            </w:r>
            <w:r w:rsidR="002944DF">
              <w:rPr>
                <w:noProof/>
                <w:webHidden/>
              </w:rPr>
              <w:tab/>
            </w:r>
            <w:r w:rsidR="002944DF">
              <w:rPr>
                <w:noProof/>
                <w:webHidden/>
              </w:rPr>
              <w:fldChar w:fldCharType="begin"/>
            </w:r>
            <w:r w:rsidR="002944DF">
              <w:rPr>
                <w:noProof/>
                <w:webHidden/>
              </w:rPr>
              <w:instrText xml:space="preserve"> PAGEREF _Toc65599388 \h </w:instrText>
            </w:r>
            <w:r w:rsidR="002944DF">
              <w:rPr>
                <w:noProof/>
                <w:webHidden/>
              </w:rPr>
            </w:r>
            <w:r w:rsidR="002944DF">
              <w:rPr>
                <w:noProof/>
                <w:webHidden/>
              </w:rPr>
              <w:fldChar w:fldCharType="separate"/>
            </w:r>
            <w:r w:rsidR="008C05E6">
              <w:rPr>
                <w:noProof/>
                <w:webHidden/>
              </w:rPr>
              <w:t>75</w:t>
            </w:r>
            <w:r w:rsidR="002944DF">
              <w:rPr>
                <w:noProof/>
                <w:webHidden/>
              </w:rPr>
              <w:fldChar w:fldCharType="end"/>
            </w:r>
          </w:hyperlink>
        </w:p>
        <w:p w:rsidR="002944DF" w:rsidRDefault="00EB0F47">
          <w:pPr>
            <w:pStyle w:val="TOC1"/>
            <w:tabs>
              <w:tab w:val="left" w:pos="440"/>
              <w:tab w:val="right" w:leader="dot" w:pos="9345"/>
            </w:tabs>
            <w:rPr>
              <w:rFonts w:asciiTheme="minorHAnsi" w:eastAsiaTheme="minorEastAsia" w:hAnsiTheme="minorHAnsi"/>
              <w:b w:val="0"/>
              <w:bCs w:val="0"/>
              <w:iCs w:val="0"/>
              <w:noProof/>
              <w:color w:val="auto"/>
              <w:sz w:val="22"/>
              <w:szCs w:val="22"/>
            </w:rPr>
          </w:pPr>
          <w:hyperlink w:anchor="_Toc65599389" w:history="1">
            <w:r w:rsidR="002944DF" w:rsidRPr="0018204D">
              <w:rPr>
                <w:rStyle w:val="Hyperlink"/>
                <w:rFonts w:eastAsia="Times New Roman" w:cs="Times New Roman"/>
                <w:noProof/>
                <w:lang w:val="ka-GE"/>
              </w:rPr>
              <w:t>6</w:t>
            </w:r>
            <w:r w:rsidR="002944DF">
              <w:rPr>
                <w:rFonts w:asciiTheme="minorHAnsi" w:eastAsiaTheme="minorEastAsia" w:hAnsiTheme="minorHAnsi"/>
                <w:b w:val="0"/>
                <w:bCs w:val="0"/>
                <w:iCs w:val="0"/>
                <w:noProof/>
                <w:color w:val="auto"/>
                <w:sz w:val="22"/>
                <w:szCs w:val="22"/>
              </w:rPr>
              <w:tab/>
            </w:r>
            <w:r w:rsidR="002944DF" w:rsidRPr="0018204D">
              <w:rPr>
                <w:rStyle w:val="Hyperlink"/>
                <w:rFonts w:eastAsia="Times New Roman" w:cs="Sylfaen"/>
                <w:noProof/>
                <w:lang w:val="ka-GE"/>
              </w:rPr>
              <w:t>გარემოზე</w:t>
            </w:r>
            <w:r w:rsidR="002944DF" w:rsidRPr="0018204D">
              <w:rPr>
                <w:rStyle w:val="Hyperlink"/>
                <w:rFonts w:eastAsia="Times New Roman" w:cs="Times New Roman"/>
                <w:noProof/>
                <w:lang w:val="ka-GE"/>
              </w:rPr>
              <w:t xml:space="preserve"> </w:t>
            </w:r>
            <w:r w:rsidR="002944DF" w:rsidRPr="0018204D">
              <w:rPr>
                <w:rStyle w:val="Hyperlink"/>
                <w:rFonts w:eastAsia="Times New Roman" w:cs="Sylfaen"/>
                <w:noProof/>
                <w:lang w:val="ka-GE"/>
              </w:rPr>
              <w:t>შესაძლო</w:t>
            </w:r>
            <w:r w:rsidR="002944DF" w:rsidRPr="0018204D">
              <w:rPr>
                <w:rStyle w:val="Hyperlink"/>
                <w:rFonts w:eastAsia="Times New Roman" w:cs="Times New Roman"/>
                <w:noProof/>
                <w:lang w:val="ka-GE"/>
              </w:rPr>
              <w:t xml:space="preserve"> </w:t>
            </w:r>
            <w:r w:rsidR="002944DF" w:rsidRPr="0018204D">
              <w:rPr>
                <w:rStyle w:val="Hyperlink"/>
                <w:rFonts w:eastAsia="Times New Roman" w:cs="Sylfaen"/>
                <w:noProof/>
                <w:lang w:val="ka-GE"/>
              </w:rPr>
              <w:t>ნეგატიური</w:t>
            </w:r>
            <w:r w:rsidR="002944DF" w:rsidRPr="0018204D">
              <w:rPr>
                <w:rStyle w:val="Hyperlink"/>
                <w:rFonts w:eastAsia="Times New Roman" w:cs="Times New Roman"/>
                <w:noProof/>
                <w:lang w:val="ka-GE"/>
              </w:rPr>
              <w:t xml:space="preserve"> </w:t>
            </w:r>
            <w:r w:rsidR="002944DF" w:rsidRPr="0018204D">
              <w:rPr>
                <w:rStyle w:val="Hyperlink"/>
                <w:rFonts w:eastAsia="Times New Roman" w:cs="Sylfaen"/>
                <w:noProof/>
                <w:lang w:val="ka-GE"/>
              </w:rPr>
              <w:t>ღონისძიებების</w:t>
            </w:r>
            <w:r w:rsidR="002944DF" w:rsidRPr="0018204D">
              <w:rPr>
                <w:rStyle w:val="Hyperlink"/>
                <w:rFonts w:eastAsia="Times New Roman" w:cs="Times New Roman"/>
                <w:noProof/>
                <w:lang w:val="ka-GE"/>
              </w:rPr>
              <w:t xml:space="preserve"> </w:t>
            </w:r>
            <w:r w:rsidR="002944DF" w:rsidRPr="0018204D">
              <w:rPr>
                <w:rStyle w:val="Hyperlink"/>
                <w:rFonts w:eastAsia="Times New Roman" w:cs="Sylfaen"/>
                <w:noProof/>
                <w:lang w:val="ka-GE"/>
              </w:rPr>
              <w:t>შემარბილებელი</w:t>
            </w:r>
            <w:r w:rsidR="002944DF" w:rsidRPr="0018204D">
              <w:rPr>
                <w:rStyle w:val="Hyperlink"/>
                <w:rFonts w:eastAsia="Times New Roman" w:cs="Times New Roman"/>
                <w:noProof/>
                <w:lang w:val="ka-GE"/>
              </w:rPr>
              <w:t xml:space="preserve"> </w:t>
            </w:r>
            <w:r w:rsidR="002944DF" w:rsidRPr="0018204D">
              <w:rPr>
                <w:rStyle w:val="Hyperlink"/>
                <w:rFonts w:eastAsia="Times New Roman" w:cs="Sylfaen"/>
                <w:noProof/>
                <w:lang w:val="ka-GE"/>
              </w:rPr>
              <w:t>ღონისძიებები</w:t>
            </w:r>
            <w:r w:rsidR="002944DF">
              <w:rPr>
                <w:noProof/>
                <w:webHidden/>
              </w:rPr>
              <w:tab/>
            </w:r>
            <w:r w:rsidR="002944DF">
              <w:rPr>
                <w:noProof/>
                <w:webHidden/>
              </w:rPr>
              <w:fldChar w:fldCharType="begin"/>
            </w:r>
            <w:r w:rsidR="002944DF">
              <w:rPr>
                <w:noProof/>
                <w:webHidden/>
              </w:rPr>
              <w:instrText xml:space="preserve"> PAGEREF _Toc65599389 \h </w:instrText>
            </w:r>
            <w:r w:rsidR="002944DF">
              <w:rPr>
                <w:noProof/>
                <w:webHidden/>
              </w:rPr>
            </w:r>
            <w:r w:rsidR="002944DF">
              <w:rPr>
                <w:noProof/>
                <w:webHidden/>
              </w:rPr>
              <w:fldChar w:fldCharType="separate"/>
            </w:r>
            <w:r w:rsidR="008C05E6">
              <w:rPr>
                <w:noProof/>
                <w:webHidden/>
              </w:rPr>
              <w:t>78</w:t>
            </w:r>
            <w:r w:rsidR="002944DF">
              <w:rPr>
                <w:noProof/>
                <w:webHidden/>
              </w:rPr>
              <w:fldChar w:fldCharType="end"/>
            </w:r>
          </w:hyperlink>
        </w:p>
        <w:p w:rsidR="002944DF" w:rsidRDefault="00EB0F47">
          <w:pPr>
            <w:pStyle w:val="TOC1"/>
            <w:tabs>
              <w:tab w:val="left" w:pos="440"/>
              <w:tab w:val="right" w:leader="dot" w:pos="9345"/>
            </w:tabs>
            <w:rPr>
              <w:rFonts w:asciiTheme="minorHAnsi" w:eastAsiaTheme="minorEastAsia" w:hAnsiTheme="minorHAnsi"/>
              <w:b w:val="0"/>
              <w:bCs w:val="0"/>
              <w:iCs w:val="0"/>
              <w:noProof/>
              <w:color w:val="auto"/>
              <w:sz w:val="22"/>
              <w:szCs w:val="22"/>
            </w:rPr>
          </w:pPr>
          <w:hyperlink w:anchor="_Toc65599390" w:history="1">
            <w:r w:rsidR="002944DF" w:rsidRPr="0018204D">
              <w:rPr>
                <w:rStyle w:val="Hyperlink"/>
                <w:rFonts w:eastAsia="Times New Roman" w:cs="Times New Roman"/>
                <w:noProof/>
                <w:lang w:val="ka-GE"/>
              </w:rPr>
              <w:t>7</w:t>
            </w:r>
            <w:r w:rsidR="002944DF">
              <w:rPr>
                <w:rFonts w:asciiTheme="minorHAnsi" w:eastAsiaTheme="minorEastAsia" w:hAnsiTheme="minorHAnsi"/>
                <w:b w:val="0"/>
                <w:bCs w:val="0"/>
                <w:iCs w:val="0"/>
                <w:noProof/>
                <w:color w:val="auto"/>
                <w:sz w:val="22"/>
                <w:szCs w:val="22"/>
              </w:rPr>
              <w:tab/>
            </w:r>
            <w:r w:rsidR="002944DF" w:rsidRPr="0018204D">
              <w:rPr>
                <w:rStyle w:val="Hyperlink"/>
                <w:rFonts w:eastAsia="Times New Roman"/>
                <w:noProof/>
                <w:lang w:val="ka-GE"/>
              </w:rPr>
              <w:t>საქმიანობის</w:t>
            </w:r>
            <w:r w:rsidR="002944DF" w:rsidRPr="0018204D">
              <w:rPr>
                <w:rStyle w:val="Hyperlink"/>
                <w:rFonts w:eastAsia="Times New Roman" w:cs="Times New Roman"/>
                <w:noProof/>
                <w:lang w:val="ka-GE"/>
              </w:rPr>
              <w:t xml:space="preserve"> </w:t>
            </w:r>
            <w:r w:rsidR="002944DF" w:rsidRPr="0018204D">
              <w:rPr>
                <w:rStyle w:val="Hyperlink"/>
                <w:rFonts w:eastAsia="Times New Roman"/>
                <w:noProof/>
                <w:lang w:val="ka-GE"/>
              </w:rPr>
              <w:t>გარემოსდაცვითი</w:t>
            </w:r>
            <w:r w:rsidR="002944DF" w:rsidRPr="0018204D">
              <w:rPr>
                <w:rStyle w:val="Hyperlink"/>
                <w:rFonts w:eastAsia="Times New Roman" w:cs="Times New Roman"/>
                <w:noProof/>
                <w:lang w:val="ka-GE"/>
              </w:rPr>
              <w:t xml:space="preserve"> </w:t>
            </w:r>
            <w:r w:rsidR="002944DF" w:rsidRPr="0018204D">
              <w:rPr>
                <w:rStyle w:val="Hyperlink"/>
                <w:rFonts w:eastAsia="Times New Roman"/>
                <w:noProof/>
                <w:lang w:val="ka-GE"/>
              </w:rPr>
              <w:t>მენეჯმენტის</w:t>
            </w:r>
            <w:r w:rsidR="002944DF" w:rsidRPr="0018204D">
              <w:rPr>
                <w:rStyle w:val="Hyperlink"/>
                <w:rFonts w:eastAsia="Times New Roman" w:cs="Times New Roman"/>
                <w:noProof/>
                <w:lang w:val="ka-GE"/>
              </w:rPr>
              <w:t xml:space="preserve"> </w:t>
            </w:r>
            <w:r w:rsidR="002944DF" w:rsidRPr="0018204D">
              <w:rPr>
                <w:rStyle w:val="Hyperlink"/>
                <w:rFonts w:eastAsia="Times New Roman"/>
                <w:noProof/>
                <w:lang w:val="ka-GE"/>
              </w:rPr>
              <w:t>და</w:t>
            </w:r>
            <w:r w:rsidR="002944DF" w:rsidRPr="0018204D">
              <w:rPr>
                <w:rStyle w:val="Hyperlink"/>
                <w:rFonts w:eastAsia="Times New Roman" w:cs="Times New Roman"/>
                <w:noProof/>
                <w:lang w:val="ka-GE"/>
              </w:rPr>
              <w:t xml:space="preserve"> </w:t>
            </w:r>
            <w:r w:rsidR="002944DF" w:rsidRPr="0018204D">
              <w:rPr>
                <w:rStyle w:val="Hyperlink"/>
                <w:rFonts w:eastAsia="Times New Roman"/>
                <w:noProof/>
                <w:lang w:val="ka-GE"/>
              </w:rPr>
              <w:t>მონიტორინგის</w:t>
            </w:r>
            <w:r w:rsidR="002944DF" w:rsidRPr="0018204D">
              <w:rPr>
                <w:rStyle w:val="Hyperlink"/>
                <w:rFonts w:eastAsia="Times New Roman" w:cs="Times New Roman"/>
                <w:noProof/>
                <w:lang w:val="ka-GE"/>
              </w:rPr>
              <w:t xml:space="preserve"> </w:t>
            </w:r>
            <w:r w:rsidR="002944DF" w:rsidRPr="0018204D">
              <w:rPr>
                <w:rStyle w:val="Hyperlink"/>
                <w:rFonts w:eastAsia="Times New Roman"/>
                <w:noProof/>
                <w:lang w:val="ka-GE"/>
              </w:rPr>
              <w:t>გეგმა</w:t>
            </w:r>
            <w:r w:rsidR="002944DF">
              <w:rPr>
                <w:noProof/>
                <w:webHidden/>
              </w:rPr>
              <w:tab/>
            </w:r>
            <w:r w:rsidR="002944DF">
              <w:rPr>
                <w:noProof/>
                <w:webHidden/>
              </w:rPr>
              <w:fldChar w:fldCharType="begin"/>
            </w:r>
            <w:r w:rsidR="002944DF">
              <w:rPr>
                <w:noProof/>
                <w:webHidden/>
              </w:rPr>
              <w:instrText xml:space="preserve"> PAGEREF _Toc65599390 \h </w:instrText>
            </w:r>
            <w:r w:rsidR="002944DF">
              <w:rPr>
                <w:noProof/>
                <w:webHidden/>
              </w:rPr>
            </w:r>
            <w:r w:rsidR="002944DF">
              <w:rPr>
                <w:noProof/>
                <w:webHidden/>
              </w:rPr>
              <w:fldChar w:fldCharType="separate"/>
            </w:r>
            <w:r w:rsidR="008C05E6">
              <w:rPr>
                <w:noProof/>
                <w:webHidden/>
              </w:rPr>
              <w:t>83</w:t>
            </w:r>
            <w:r w:rsidR="002944DF">
              <w:rPr>
                <w:noProof/>
                <w:webHidden/>
              </w:rPr>
              <w:fldChar w:fldCharType="end"/>
            </w:r>
          </w:hyperlink>
        </w:p>
        <w:p w:rsidR="002944DF" w:rsidRDefault="00EB0F47">
          <w:pPr>
            <w:pStyle w:val="TOC1"/>
            <w:tabs>
              <w:tab w:val="left" w:pos="440"/>
              <w:tab w:val="right" w:leader="dot" w:pos="9345"/>
            </w:tabs>
            <w:rPr>
              <w:rFonts w:asciiTheme="minorHAnsi" w:eastAsiaTheme="minorEastAsia" w:hAnsiTheme="minorHAnsi"/>
              <w:b w:val="0"/>
              <w:bCs w:val="0"/>
              <w:iCs w:val="0"/>
              <w:noProof/>
              <w:color w:val="auto"/>
              <w:sz w:val="22"/>
              <w:szCs w:val="22"/>
            </w:rPr>
          </w:pPr>
          <w:hyperlink w:anchor="_Toc65599391" w:history="1">
            <w:r w:rsidR="002944DF" w:rsidRPr="0018204D">
              <w:rPr>
                <w:rStyle w:val="Hyperlink"/>
                <w:rFonts w:eastAsia="Times New Roman"/>
                <w:noProof/>
                <w:lang w:val="ka-GE"/>
              </w:rPr>
              <w:t>8</w:t>
            </w:r>
            <w:r w:rsidR="002944DF">
              <w:rPr>
                <w:rFonts w:asciiTheme="minorHAnsi" w:eastAsiaTheme="minorEastAsia" w:hAnsiTheme="minorHAnsi"/>
                <w:b w:val="0"/>
                <w:bCs w:val="0"/>
                <w:iCs w:val="0"/>
                <w:noProof/>
                <w:color w:val="auto"/>
                <w:sz w:val="22"/>
                <w:szCs w:val="22"/>
              </w:rPr>
              <w:tab/>
            </w:r>
            <w:r w:rsidR="002944DF" w:rsidRPr="0018204D">
              <w:rPr>
                <w:rStyle w:val="Hyperlink"/>
                <w:rFonts w:eastAsia="Times New Roman"/>
                <w:noProof/>
                <w:lang w:val="ka-GE"/>
              </w:rPr>
              <w:t>სკოპინგის ეტაპზე საზოგადოების ინფორმირებისა და მათ მიერ წარმოდგენილი მოსაზრებებისა და შენიშვნების შეფასება</w:t>
            </w:r>
            <w:r w:rsidR="002944DF">
              <w:rPr>
                <w:noProof/>
                <w:webHidden/>
              </w:rPr>
              <w:tab/>
            </w:r>
            <w:r w:rsidR="002944DF">
              <w:rPr>
                <w:noProof/>
                <w:webHidden/>
              </w:rPr>
              <w:fldChar w:fldCharType="begin"/>
            </w:r>
            <w:r w:rsidR="002944DF">
              <w:rPr>
                <w:noProof/>
                <w:webHidden/>
              </w:rPr>
              <w:instrText xml:space="preserve"> PAGEREF _Toc65599391 \h </w:instrText>
            </w:r>
            <w:r w:rsidR="002944DF">
              <w:rPr>
                <w:noProof/>
                <w:webHidden/>
              </w:rPr>
            </w:r>
            <w:r w:rsidR="002944DF">
              <w:rPr>
                <w:noProof/>
                <w:webHidden/>
              </w:rPr>
              <w:fldChar w:fldCharType="separate"/>
            </w:r>
            <w:r w:rsidR="008C05E6">
              <w:rPr>
                <w:noProof/>
                <w:webHidden/>
              </w:rPr>
              <w:t>86</w:t>
            </w:r>
            <w:r w:rsidR="002944DF">
              <w:rPr>
                <w:noProof/>
                <w:webHidden/>
              </w:rPr>
              <w:fldChar w:fldCharType="end"/>
            </w:r>
          </w:hyperlink>
        </w:p>
        <w:p w:rsidR="002944DF" w:rsidRDefault="00EB0F47">
          <w:pPr>
            <w:pStyle w:val="TOC1"/>
            <w:tabs>
              <w:tab w:val="left" w:pos="440"/>
              <w:tab w:val="right" w:leader="dot" w:pos="9345"/>
            </w:tabs>
            <w:rPr>
              <w:rFonts w:asciiTheme="minorHAnsi" w:eastAsiaTheme="minorEastAsia" w:hAnsiTheme="minorHAnsi"/>
              <w:b w:val="0"/>
              <w:bCs w:val="0"/>
              <w:iCs w:val="0"/>
              <w:noProof/>
              <w:color w:val="auto"/>
              <w:sz w:val="22"/>
              <w:szCs w:val="22"/>
            </w:rPr>
          </w:pPr>
          <w:hyperlink w:anchor="_Toc65599392" w:history="1">
            <w:r w:rsidR="002944DF" w:rsidRPr="0018204D">
              <w:rPr>
                <w:rStyle w:val="Hyperlink"/>
                <w:rFonts w:eastAsia="Times New Roman" w:cs="Times New Roman"/>
                <w:noProof/>
                <w:lang w:val="ka-GE"/>
              </w:rPr>
              <w:t>9</w:t>
            </w:r>
            <w:r w:rsidR="002944DF">
              <w:rPr>
                <w:rFonts w:asciiTheme="minorHAnsi" w:eastAsiaTheme="minorEastAsia" w:hAnsiTheme="minorHAnsi"/>
                <w:b w:val="0"/>
                <w:bCs w:val="0"/>
                <w:iCs w:val="0"/>
                <w:noProof/>
                <w:color w:val="auto"/>
                <w:sz w:val="22"/>
                <w:szCs w:val="22"/>
              </w:rPr>
              <w:tab/>
            </w:r>
            <w:r w:rsidR="002944DF" w:rsidRPr="0018204D">
              <w:rPr>
                <w:rStyle w:val="Hyperlink"/>
                <w:rFonts w:cs="Menlo Italic"/>
                <w:noProof/>
              </w:rPr>
              <w:t>შპს</w:t>
            </w:r>
            <w:r w:rsidR="002944DF" w:rsidRPr="0018204D">
              <w:rPr>
                <w:rStyle w:val="Hyperlink"/>
                <w:noProof/>
              </w:rPr>
              <w:t xml:space="preserve"> „</w:t>
            </w:r>
            <w:r w:rsidR="002944DF" w:rsidRPr="0018204D">
              <w:rPr>
                <w:rStyle w:val="Hyperlink"/>
                <w:rFonts w:cs="Menlo Italic"/>
                <w:noProof/>
              </w:rPr>
              <w:t>მგტ“</w:t>
            </w:r>
            <w:r w:rsidR="002944DF" w:rsidRPr="0018204D">
              <w:rPr>
                <w:rStyle w:val="Hyperlink"/>
                <w:noProof/>
              </w:rPr>
              <w:t>-</w:t>
            </w:r>
            <w:r w:rsidR="002944DF" w:rsidRPr="0018204D">
              <w:rPr>
                <w:rStyle w:val="Hyperlink"/>
                <w:rFonts w:cs="Menlo Italic"/>
                <w:noProof/>
              </w:rPr>
              <w:t>ს</w:t>
            </w:r>
            <w:r w:rsidR="002944DF" w:rsidRPr="0018204D">
              <w:rPr>
                <w:rStyle w:val="Hyperlink"/>
                <w:noProof/>
              </w:rPr>
              <w:t xml:space="preserve"> </w:t>
            </w:r>
            <w:r w:rsidR="002944DF" w:rsidRPr="0018204D">
              <w:rPr>
                <w:rStyle w:val="Hyperlink"/>
                <w:rFonts w:cs="Menlo Italic"/>
                <w:noProof/>
              </w:rPr>
              <w:t>მანგანუმის</w:t>
            </w:r>
            <w:r w:rsidR="002944DF" w:rsidRPr="0018204D">
              <w:rPr>
                <w:rStyle w:val="Hyperlink"/>
                <w:noProof/>
              </w:rPr>
              <w:t xml:space="preserve"> </w:t>
            </w:r>
            <w:r w:rsidR="002944DF" w:rsidRPr="0018204D">
              <w:rPr>
                <w:rStyle w:val="Hyperlink"/>
                <w:rFonts w:cs="Menlo Italic"/>
                <w:noProof/>
              </w:rPr>
              <w:t>გამამდიდრებელი</w:t>
            </w:r>
            <w:r w:rsidR="002944DF" w:rsidRPr="0018204D">
              <w:rPr>
                <w:rStyle w:val="Hyperlink"/>
                <w:noProof/>
              </w:rPr>
              <w:t xml:space="preserve"> </w:t>
            </w:r>
            <w:r w:rsidR="002944DF" w:rsidRPr="0018204D">
              <w:rPr>
                <w:rStyle w:val="Hyperlink"/>
                <w:rFonts w:cs="Menlo Italic"/>
                <w:noProof/>
              </w:rPr>
              <w:t>საწარმოს</w:t>
            </w:r>
            <w:r w:rsidR="002944DF" w:rsidRPr="0018204D">
              <w:rPr>
                <w:rStyle w:val="Hyperlink"/>
                <w:noProof/>
              </w:rPr>
              <w:t xml:space="preserve"> </w:t>
            </w:r>
            <w:r w:rsidR="002944DF" w:rsidRPr="0018204D">
              <w:rPr>
                <w:rStyle w:val="Hyperlink"/>
                <w:rFonts w:cs="Menlo Italic"/>
                <w:noProof/>
              </w:rPr>
              <w:t>წარმადობის</w:t>
            </w:r>
            <w:r w:rsidR="002944DF" w:rsidRPr="0018204D">
              <w:rPr>
                <w:rStyle w:val="Hyperlink"/>
                <w:noProof/>
              </w:rPr>
              <w:t xml:space="preserve"> </w:t>
            </w:r>
            <w:r w:rsidR="002944DF" w:rsidRPr="0018204D">
              <w:rPr>
                <w:rStyle w:val="Hyperlink"/>
                <w:rFonts w:cs="Menlo Italic"/>
                <w:noProof/>
              </w:rPr>
              <w:t>გაზრდის</w:t>
            </w:r>
            <w:r w:rsidR="002944DF" w:rsidRPr="0018204D">
              <w:rPr>
                <w:rStyle w:val="Hyperlink"/>
                <w:noProof/>
              </w:rPr>
              <w:t xml:space="preserve"> </w:t>
            </w:r>
            <w:r w:rsidR="002944DF" w:rsidRPr="0018204D">
              <w:rPr>
                <w:rStyle w:val="Hyperlink"/>
                <w:rFonts w:cs="Menlo Italic"/>
                <w:noProof/>
              </w:rPr>
              <w:t>გზშ</w:t>
            </w:r>
            <w:r w:rsidR="002944DF" w:rsidRPr="0018204D">
              <w:rPr>
                <w:rStyle w:val="Hyperlink"/>
                <w:noProof/>
              </w:rPr>
              <w:t>-</w:t>
            </w:r>
            <w:r w:rsidR="002944DF" w:rsidRPr="0018204D">
              <w:rPr>
                <w:rStyle w:val="Hyperlink"/>
                <w:rFonts w:cs="Menlo Italic"/>
                <w:noProof/>
              </w:rPr>
              <w:t>სთან</w:t>
            </w:r>
            <w:r w:rsidR="002944DF" w:rsidRPr="0018204D">
              <w:rPr>
                <w:rStyle w:val="Hyperlink"/>
                <w:noProof/>
              </w:rPr>
              <w:t xml:space="preserve"> </w:t>
            </w:r>
            <w:r w:rsidR="002944DF" w:rsidRPr="0018204D">
              <w:rPr>
                <w:rStyle w:val="Hyperlink"/>
                <w:rFonts w:cs="Menlo Italic"/>
                <w:noProof/>
              </w:rPr>
              <w:t>დაკავშირებით გამოთქმული</w:t>
            </w:r>
            <w:r w:rsidR="002944DF" w:rsidRPr="0018204D">
              <w:rPr>
                <w:rStyle w:val="Hyperlink"/>
                <w:noProof/>
              </w:rPr>
              <w:t xml:space="preserve"> </w:t>
            </w:r>
            <w:r w:rsidR="002944DF" w:rsidRPr="0018204D">
              <w:rPr>
                <w:rStyle w:val="Hyperlink"/>
                <w:rFonts w:cs="Menlo Italic"/>
                <w:noProof/>
              </w:rPr>
              <w:t>შენიშვნები</w:t>
            </w:r>
            <w:r w:rsidR="002944DF" w:rsidRPr="0018204D">
              <w:rPr>
                <w:rStyle w:val="Hyperlink"/>
                <w:noProof/>
              </w:rPr>
              <w:t xml:space="preserve"> </w:t>
            </w:r>
            <w:r w:rsidR="002944DF" w:rsidRPr="0018204D">
              <w:rPr>
                <w:rStyle w:val="Hyperlink"/>
                <w:rFonts w:cs="Menlo Italic"/>
                <w:noProof/>
              </w:rPr>
              <w:t>და</w:t>
            </w:r>
            <w:r w:rsidR="002944DF" w:rsidRPr="0018204D">
              <w:rPr>
                <w:rStyle w:val="Hyperlink"/>
                <w:noProof/>
              </w:rPr>
              <w:t xml:space="preserve"> </w:t>
            </w:r>
            <w:r w:rsidR="002944DF" w:rsidRPr="0018204D">
              <w:rPr>
                <w:rStyle w:val="Hyperlink"/>
                <w:rFonts w:cs="Menlo Italic"/>
                <w:noProof/>
              </w:rPr>
              <w:t>მათი</w:t>
            </w:r>
            <w:r w:rsidR="002944DF" w:rsidRPr="0018204D">
              <w:rPr>
                <w:rStyle w:val="Hyperlink"/>
                <w:noProof/>
              </w:rPr>
              <w:t xml:space="preserve"> </w:t>
            </w:r>
            <w:r w:rsidR="002944DF" w:rsidRPr="0018204D">
              <w:rPr>
                <w:rStyle w:val="Hyperlink"/>
                <w:rFonts w:cs="Menlo Italic"/>
                <w:noProof/>
              </w:rPr>
              <w:t>პასუხები</w:t>
            </w:r>
            <w:r w:rsidR="002944DF">
              <w:rPr>
                <w:noProof/>
                <w:webHidden/>
              </w:rPr>
              <w:tab/>
            </w:r>
            <w:r w:rsidR="002944DF">
              <w:rPr>
                <w:noProof/>
                <w:webHidden/>
              </w:rPr>
              <w:fldChar w:fldCharType="begin"/>
            </w:r>
            <w:r w:rsidR="002944DF">
              <w:rPr>
                <w:noProof/>
                <w:webHidden/>
              </w:rPr>
              <w:instrText xml:space="preserve"> PAGEREF _Toc65599392 \h </w:instrText>
            </w:r>
            <w:r w:rsidR="002944DF">
              <w:rPr>
                <w:noProof/>
                <w:webHidden/>
              </w:rPr>
            </w:r>
            <w:r w:rsidR="002944DF">
              <w:rPr>
                <w:noProof/>
                <w:webHidden/>
              </w:rPr>
              <w:fldChar w:fldCharType="separate"/>
            </w:r>
            <w:r w:rsidR="008C05E6">
              <w:rPr>
                <w:noProof/>
                <w:webHidden/>
              </w:rPr>
              <w:t>94</w:t>
            </w:r>
            <w:r w:rsidR="002944DF">
              <w:rPr>
                <w:noProof/>
                <w:webHidden/>
              </w:rPr>
              <w:fldChar w:fldCharType="end"/>
            </w:r>
          </w:hyperlink>
        </w:p>
        <w:p w:rsidR="002944DF" w:rsidRDefault="00EB0F47">
          <w:pPr>
            <w:pStyle w:val="TOC1"/>
            <w:tabs>
              <w:tab w:val="left" w:pos="440"/>
              <w:tab w:val="right" w:leader="dot" w:pos="9345"/>
            </w:tabs>
            <w:rPr>
              <w:rFonts w:asciiTheme="minorHAnsi" w:eastAsiaTheme="minorEastAsia" w:hAnsiTheme="minorHAnsi"/>
              <w:b w:val="0"/>
              <w:bCs w:val="0"/>
              <w:iCs w:val="0"/>
              <w:noProof/>
              <w:color w:val="auto"/>
              <w:sz w:val="22"/>
              <w:szCs w:val="22"/>
            </w:rPr>
          </w:pPr>
          <w:hyperlink w:anchor="_Toc65599393" w:history="1">
            <w:r w:rsidR="002944DF" w:rsidRPr="0018204D">
              <w:rPr>
                <w:rStyle w:val="Hyperlink"/>
                <w:rFonts w:eastAsia="Times New Roman" w:cs="Times New Roman"/>
                <w:noProof/>
                <w:lang w:val="ka-GE"/>
              </w:rPr>
              <w:t>10</w:t>
            </w:r>
            <w:r w:rsidR="002944DF">
              <w:rPr>
                <w:rFonts w:asciiTheme="minorHAnsi" w:eastAsiaTheme="minorEastAsia" w:hAnsiTheme="minorHAnsi"/>
                <w:b w:val="0"/>
                <w:bCs w:val="0"/>
                <w:iCs w:val="0"/>
                <w:noProof/>
                <w:color w:val="auto"/>
                <w:sz w:val="22"/>
                <w:szCs w:val="22"/>
              </w:rPr>
              <w:tab/>
            </w:r>
            <w:r w:rsidR="002944DF" w:rsidRPr="0018204D">
              <w:rPr>
                <w:rStyle w:val="Hyperlink"/>
                <w:rFonts w:eastAsia="Times New Roman"/>
                <w:noProof/>
                <w:lang w:val="ka-GE"/>
              </w:rPr>
              <w:t>დასკვნები</w:t>
            </w:r>
            <w:r w:rsidR="002944DF" w:rsidRPr="0018204D">
              <w:rPr>
                <w:rStyle w:val="Hyperlink"/>
                <w:rFonts w:eastAsia="Times New Roman" w:cs="Times New Roman"/>
                <w:noProof/>
                <w:lang w:val="ka-GE"/>
              </w:rPr>
              <w:t xml:space="preserve"> </w:t>
            </w:r>
            <w:r w:rsidR="002944DF" w:rsidRPr="0018204D">
              <w:rPr>
                <w:rStyle w:val="Hyperlink"/>
                <w:rFonts w:eastAsia="Times New Roman"/>
                <w:noProof/>
                <w:lang w:val="ka-GE"/>
              </w:rPr>
              <w:t>და</w:t>
            </w:r>
            <w:r w:rsidR="002944DF" w:rsidRPr="0018204D">
              <w:rPr>
                <w:rStyle w:val="Hyperlink"/>
                <w:rFonts w:eastAsia="Times New Roman" w:cs="Times New Roman"/>
                <w:noProof/>
                <w:lang w:val="ka-GE"/>
              </w:rPr>
              <w:t xml:space="preserve"> </w:t>
            </w:r>
            <w:r w:rsidR="002944DF" w:rsidRPr="0018204D">
              <w:rPr>
                <w:rStyle w:val="Hyperlink"/>
                <w:rFonts w:eastAsia="Times New Roman"/>
                <w:noProof/>
                <w:lang w:val="ka-GE"/>
              </w:rPr>
              <w:t>რეკომენდაციები</w:t>
            </w:r>
            <w:r w:rsidR="002944DF">
              <w:rPr>
                <w:noProof/>
                <w:webHidden/>
              </w:rPr>
              <w:tab/>
            </w:r>
            <w:r w:rsidR="002944DF">
              <w:rPr>
                <w:noProof/>
                <w:webHidden/>
              </w:rPr>
              <w:fldChar w:fldCharType="begin"/>
            </w:r>
            <w:r w:rsidR="002944DF">
              <w:rPr>
                <w:noProof/>
                <w:webHidden/>
              </w:rPr>
              <w:instrText xml:space="preserve"> PAGEREF _Toc65599393 \h </w:instrText>
            </w:r>
            <w:r w:rsidR="002944DF">
              <w:rPr>
                <w:noProof/>
                <w:webHidden/>
              </w:rPr>
            </w:r>
            <w:r w:rsidR="002944DF">
              <w:rPr>
                <w:noProof/>
                <w:webHidden/>
              </w:rPr>
              <w:fldChar w:fldCharType="separate"/>
            </w:r>
            <w:r w:rsidR="008C05E6">
              <w:rPr>
                <w:noProof/>
                <w:webHidden/>
              </w:rPr>
              <w:t>113</w:t>
            </w:r>
            <w:r w:rsidR="002944DF">
              <w:rPr>
                <w:noProof/>
                <w:webHidden/>
              </w:rPr>
              <w:fldChar w:fldCharType="end"/>
            </w:r>
          </w:hyperlink>
        </w:p>
        <w:p w:rsidR="002944DF" w:rsidRDefault="00EB0F47">
          <w:pPr>
            <w:pStyle w:val="TOC1"/>
            <w:tabs>
              <w:tab w:val="right" w:leader="dot" w:pos="9345"/>
            </w:tabs>
            <w:rPr>
              <w:rFonts w:asciiTheme="minorHAnsi" w:eastAsiaTheme="minorEastAsia" w:hAnsiTheme="minorHAnsi"/>
              <w:b w:val="0"/>
              <w:bCs w:val="0"/>
              <w:iCs w:val="0"/>
              <w:noProof/>
              <w:color w:val="auto"/>
              <w:sz w:val="22"/>
              <w:szCs w:val="22"/>
            </w:rPr>
          </w:pPr>
          <w:hyperlink w:anchor="_Toc65599394" w:history="1">
            <w:r w:rsidR="002944DF" w:rsidRPr="0018204D">
              <w:rPr>
                <w:rStyle w:val="Hyperlink"/>
                <w:rFonts w:eastAsia="Times New Roman"/>
                <w:noProof/>
                <w:lang w:val="ka-GE"/>
              </w:rPr>
              <w:t>გამოყენებული</w:t>
            </w:r>
            <w:r w:rsidR="002944DF" w:rsidRPr="0018204D">
              <w:rPr>
                <w:rStyle w:val="Hyperlink"/>
                <w:rFonts w:eastAsia="Times New Roman" w:cs="Times New Roman"/>
                <w:noProof/>
                <w:lang w:val="ka-GE"/>
              </w:rPr>
              <w:t xml:space="preserve"> </w:t>
            </w:r>
            <w:r w:rsidR="002944DF" w:rsidRPr="0018204D">
              <w:rPr>
                <w:rStyle w:val="Hyperlink"/>
                <w:rFonts w:eastAsia="Times New Roman"/>
                <w:noProof/>
                <w:lang w:val="ka-GE"/>
              </w:rPr>
              <w:t>ლიტერატურა</w:t>
            </w:r>
            <w:r w:rsidR="002944DF" w:rsidRPr="0018204D">
              <w:rPr>
                <w:rStyle w:val="Hyperlink"/>
                <w:rFonts w:eastAsia="Times New Roman" w:cs="Times New Roman"/>
                <w:noProof/>
                <w:lang w:val="ka-GE"/>
              </w:rPr>
              <w:t xml:space="preserve"> და </w:t>
            </w:r>
            <w:r w:rsidR="002944DF" w:rsidRPr="0018204D">
              <w:rPr>
                <w:rStyle w:val="Hyperlink"/>
                <w:rFonts w:eastAsia="Times New Roman"/>
                <w:noProof/>
                <w:lang w:val="ka-GE"/>
              </w:rPr>
              <w:t>წყაროები</w:t>
            </w:r>
            <w:r w:rsidR="002944DF">
              <w:rPr>
                <w:noProof/>
                <w:webHidden/>
              </w:rPr>
              <w:tab/>
            </w:r>
            <w:r w:rsidR="002944DF">
              <w:rPr>
                <w:noProof/>
                <w:webHidden/>
              </w:rPr>
              <w:fldChar w:fldCharType="begin"/>
            </w:r>
            <w:r w:rsidR="002944DF">
              <w:rPr>
                <w:noProof/>
                <w:webHidden/>
              </w:rPr>
              <w:instrText xml:space="preserve"> PAGEREF _Toc65599394 \h </w:instrText>
            </w:r>
            <w:r w:rsidR="002944DF">
              <w:rPr>
                <w:noProof/>
                <w:webHidden/>
              </w:rPr>
            </w:r>
            <w:r w:rsidR="002944DF">
              <w:rPr>
                <w:noProof/>
                <w:webHidden/>
              </w:rPr>
              <w:fldChar w:fldCharType="separate"/>
            </w:r>
            <w:r w:rsidR="008C05E6">
              <w:rPr>
                <w:noProof/>
                <w:webHidden/>
              </w:rPr>
              <w:t>115</w:t>
            </w:r>
            <w:r w:rsidR="002944DF">
              <w:rPr>
                <w:noProof/>
                <w:webHidden/>
              </w:rPr>
              <w:fldChar w:fldCharType="end"/>
            </w:r>
          </w:hyperlink>
        </w:p>
        <w:p w:rsidR="002944DF" w:rsidRDefault="00EB0F47">
          <w:pPr>
            <w:pStyle w:val="TOC1"/>
            <w:tabs>
              <w:tab w:val="right" w:leader="dot" w:pos="9345"/>
            </w:tabs>
            <w:rPr>
              <w:rFonts w:asciiTheme="minorHAnsi" w:eastAsiaTheme="minorEastAsia" w:hAnsiTheme="minorHAnsi"/>
              <w:b w:val="0"/>
              <w:bCs w:val="0"/>
              <w:iCs w:val="0"/>
              <w:noProof/>
              <w:color w:val="auto"/>
              <w:sz w:val="22"/>
              <w:szCs w:val="22"/>
            </w:rPr>
          </w:pPr>
          <w:hyperlink w:anchor="_Toc65599395" w:history="1">
            <w:r w:rsidR="002944DF" w:rsidRPr="0018204D">
              <w:rPr>
                <w:rStyle w:val="Hyperlink"/>
                <w:rFonts w:cs="Sylfaen"/>
                <w:noProof/>
                <w:lang w:val="ka-GE"/>
              </w:rPr>
              <w:t>დანართები</w:t>
            </w:r>
            <w:r w:rsidR="002944DF">
              <w:rPr>
                <w:noProof/>
                <w:webHidden/>
              </w:rPr>
              <w:tab/>
            </w:r>
            <w:r w:rsidR="002944DF">
              <w:rPr>
                <w:noProof/>
                <w:webHidden/>
              </w:rPr>
              <w:fldChar w:fldCharType="begin"/>
            </w:r>
            <w:r w:rsidR="002944DF">
              <w:rPr>
                <w:noProof/>
                <w:webHidden/>
              </w:rPr>
              <w:instrText xml:space="preserve"> PAGEREF _Toc65599395 \h </w:instrText>
            </w:r>
            <w:r w:rsidR="002944DF">
              <w:rPr>
                <w:noProof/>
                <w:webHidden/>
              </w:rPr>
            </w:r>
            <w:r w:rsidR="002944DF">
              <w:rPr>
                <w:noProof/>
                <w:webHidden/>
              </w:rPr>
              <w:fldChar w:fldCharType="separate"/>
            </w:r>
            <w:r w:rsidR="008C05E6">
              <w:rPr>
                <w:noProof/>
                <w:webHidden/>
              </w:rPr>
              <w:t>117</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96" w:history="1">
            <w:r w:rsidR="002944DF" w:rsidRPr="0018204D">
              <w:rPr>
                <w:rStyle w:val="Hyperlink"/>
                <w:rFonts w:cs="Sylfaen"/>
                <w:noProof/>
                <w:lang w:val="ka-GE"/>
              </w:rPr>
              <w:t>დანართი</w:t>
            </w:r>
            <w:r w:rsidR="002944DF" w:rsidRPr="0018204D">
              <w:rPr>
                <w:rStyle w:val="Hyperlink"/>
                <w:noProof/>
                <w:lang w:val="ka-GE"/>
              </w:rPr>
              <w:t xml:space="preserve"> 1. </w:t>
            </w:r>
            <w:r w:rsidR="002944DF" w:rsidRPr="0018204D">
              <w:rPr>
                <w:rStyle w:val="Hyperlink"/>
                <w:rFonts w:cs="Sylfaen"/>
                <w:noProof/>
                <w:lang w:val="ka-GE"/>
              </w:rPr>
              <w:t>საქმიანობის</w:t>
            </w:r>
            <w:r w:rsidR="002944DF" w:rsidRPr="0018204D">
              <w:rPr>
                <w:rStyle w:val="Hyperlink"/>
                <w:noProof/>
                <w:lang w:val="ka-GE"/>
              </w:rPr>
              <w:t xml:space="preserve"> </w:t>
            </w:r>
            <w:r w:rsidR="002944DF" w:rsidRPr="0018204D">
              <w:rPr>
                <w:rStyle w:val="Hyperlink"/>
                <w:rFonts w:cs="Sylfaen"/>
                <w:noProof/>
                <w:lang w:val="ka-GE"/>
              </w:rPr>
              <w:t>შეწყვეტის</w:t>
            </w:r>
            <w:r w:rsidR="002944DF" w:rsidRPr="0018204D">
              <w:rPr>
                <w:rStyle w:val="Hyperlink"/>
                <w:noProof/>
                <w:lang w:val="ka-GE"/>
              </w:rPr>
              <w:t xml:space="preserve"> </w:t>
            </w:r>
            <w:r w:rsidR="002944DF" w:rsidRPr="0018204D">
              <w:rPr>
                <w:rStyle w:val="Hyperlink"/>
                <w:rFonts w:cs="Sylfaen"/>
                <w:noProof/>
                <w:lang w:val="ka-GE"/>
              </w:rPr>
              <w:t>შემთხვევაში</w:t>
            </w:r>
            <w:r w:rsidR="002944DF" w:rsidRPr="0018204D">
              <w:rPr>
                <w:rStyle w:val="Hyperlink"/>
                <w:noProof/>
                <w:lang w:val="ka-GE"/>
              </w:rPr>
              <w:t xml:space="preserve"> </w:t>
            </w:r>
            <w:r w:rsidR="002944DF" w:rsidRPr="0018204D">
              <w:rPr>
                <w:rStyle w:val="Hyperlink"/>
                <w:rFonts w:cs="Sylfaen"/>
                <w:noProof/>
                <w:lang w:val="ka-GE"/>
              </w:rPr>
              <w:t>გარემოს</w:t>
            </w:r>
            <w:r w:rsidR="002944DF" w:rsidRPr="0018204D">
              <w:rPr>
                <w:rStyle w:val="Hyperlink"/>
                <w:noProof/>
                <w:lang w:val="ka-GE"/>
              </w:rPr>
              <w:t xml:space="preserve"> </w:t>
            </w:r>
            <w:r w:rsidR="002944DF" w:rsidRPr="0018204D">
              <w:rPr>
                <w:rStyle w:val="Hyperlink"/>
                <w:rFonts w:cs="Sylfaen"/>
                <w:noProof/>
                <w:lang w:val="ka-GE"/>
              </w:rPr>
              <w:t>წინანდელ</w:t>
            </w:r>
            <w:r w:rsidR="002944DF" w:rsidRPr="0018204D">
              <w:rPr>
                <w:rStyle w:val="Hyperlink"/>
                <w:noProof/>
                <w:lang w:val="ka-GE"/>
              </w:rPr>
              <w:t xml:space="preserve"> </w:t>
            </w:r>
            <w:r w:rsidR="002944DF" w:rsidRPr="0018204D">
              <w:rPr>
                <w:rStyle w:val="Hyperlink"/>
                <w:rFonts w:cs="Sylfaen"/>
                <w:noProof/>
                <w:lang w:val="ka-GE"/>
              </w:rPr>
              <w:t>მდგომარეობამდე</w:t>
            </w:r>
            <w:r w:rsidR="002944DF" w:rsidRPr="0018204D">
              <w:rPr>
                <w:rStyle w:val="Hyperlink"/>
                <w:noProof/>
                <w:lang w:val="ka-GE"/>
              </w:rPr>
              <w:t xml:space="preserve"> </w:t>
            </w:r>
            <w:r w:rsidR="002944DF" w:rsidRPr="0018204D">
              <w:rPr>
                <w:rStyle w:val="Hyperlink"/>
                <w:rFonts w:cs="Sylfaen"/>
                <w:noProof/>
                <w:lang w:val="ka-GE"/>
              </w:rPr>
              <w:t>აღდგენის</w:t>
            </w:r>
            <w:r w:rsidR="002944DF" w:rsidRPr="0018204D">
              <w:rPr>
                <w:rStyle w:val="Hyperlink"/>
                <w:noProof/>
                <w:lang w:val="ka-GE"/>
              </w:rPr>
              <w:t xml:space="preserve"> </w:t>
            </w:r>
            <w:r w:rsidR="002944DF" w:rsidRPr="0018204D">
              <w:rPr>
                <w:rStyle w:val="Hyperlink"/>
                <w:rFonts w:cs="Sylfaen"/>
                <w:noProof/>
                <w:lang w:val="ka-GE"/>
              </w:rPr>
              <w:t>გზებისა</w:t>
            </w:r>
            <w:r w:rsidR="002944DF" w:rsidRPr="0018204D">
              <w:rPr>
                <w:rStyle w:val="Hyperlink"/>
                <w:noProof/>
                <w:lang w:val="ka-GE"/>
              </w:rPr>
              <w:t xml:space="preserve"> </w:t>
            </w:r>
            <w:r w:rsidR="002944DF" w:rsidRPr="0018204D">
              <w:rPr>
                <w:rStyle w:val="Hyperlink"/>
                <w:rFonts w:cs="Sylfaen"/>
                <w:noProof/>
                <w:lang w:val="ka-GE"/>
              </w:rPr>
              <w:t>და</w:t>
            </w:r>
            <w:r w:rsidR="002944DF" w:rsidRPr="0018204D">
              <w:rPr>
                <w:rStyle w:val="Hyperlink"/>
                <w:noProof/>
                <w:lang w:val="ka-GE"/>
              </w:rPr>
              <w:t xml:space="preserve"> </w:t>
            </w:r>
            <w:r w:rsidR="002944DF" w:rsidRPr="0018204D">
              <w:rPr>
                <w:rStyle w:val="Hyperlink"/>
                <w:rFonts w:cs="Sylfaen"/>
                <w:noProof/>
                <w:lang w:val="ka-GE"/>
              </w:rPr>
              <w:t>საშუალებების</w:t>
            </w:r>
            <w:r w:rsidR="002944DF" w:rsidRPr="0018204D">
              <w:rPr>
                <w:rStyle w:val="Hyperlink"/>
                <w:noProof/>
                <w:lang w:val="ka-GE"/>
              </w:rPr>
              <w:t xml:space="preserve"> </w:t>
            </w:r>
            <w:r w:rsidR="002944DF" w:rsidRPr="0018204D">
              <w:rPr>
                <w:rStyle w:val="Hyperlink"/>
                <w:rFonts w:cs="Sylfaen"/>
                <w:noProof/>
                <w:lang w:val="ka-GE"/>
              </w:rPr>
              <w:t>განსაზღვრა</w:t>
            </w:r>
            <w:r w:rsidR="002944DF">
              <w:rPr>
                <w:noProof/>
                <w:webHidden/>
              </w:rPr>
              <w:tab/>
            </w:r>
            <w:r w:rsidR="002944DF">
              <w:rPr>
                <w:noProof/>
                <w:webHidden/>
              </w:rPr>
              <w:fldChar w:fldCharType="begin"/>
            </w:r>
            <w:r w:rsidR="002944DF">
              <w:rPr>
                <w:noProof/>
                <w:webHidden/>
              </w:rPr>
              <w:instrText xml:space="preserve"> PAGEREF _Toc65599396 \h </w:instrText>
            </w:r>
            <w:r w:rsidR="002944DF">
              <w:rPr>
                <w:noProof/>
                <w:webHidden/>
              </w:rPr>
            </w:r>
            <w:r w:rsidR="002944DF">
              <w:rPr>
                <w:noProof/>
                <w:webHidden/>
              </w:rPr>
              <w:fldChar w:fldCharType="separate"/>
            </w:r>
            <w:r w:rsidR="008C05E6">
              <w:rPr>
                <w:noProof/>
                <w:webHidden/>
              </w:rPr>
              <w:t>117</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97" w:history="1">
            <w:r w:rsidR="002944DF" w:rsidRPr="0018204D">
              <w:rPr>
                <w:rStyle w:val="Hyperlink"/>
                <w:rFonts w:eastAsia="Calibri"/>
                <w:noProof/>
                <w:lang w:val="ka-GE"/>
              </w:rPr>
              <w:t>საწარმოს მოკლევადიანი გაჩერება</w:t>
            </w:r>
            <w:r w:rsidR="002944DF">
              <w:rPr>
                <w:noProof/>
                <w:webHidden/>
              </w:rPr>
              <w:tab/>
            </w:r>
            <w:r w:rsidR="002944DF">
              <w:rPr>
                <w:noProof/>
                <w:webHidden/>
              </w:rPr>
              <w:fldChar w:fldCharType="begin"/>
            </w:r>
            <w:r w:rsidR="002944DF">
              <w:rPr>
                <w:noProof/>
                <w:webHidden/>
              </w:rPr>
              <w:instrText xml:space="preserve"> PAGEREF _Toc65599397 \h </w:instrText>
            </w:r>
            <w:r w:rsidR="002944DF">
              <w:rPr>
                <w:noProof/>
                <w:webHidden/>
              </w:rPr>
            </w:r>
            <w:r w:rsidR="002944DF">
              <w:rPr>
                <w:noProof/>
                <w:webHidden/>
              </w:rPr>
              <w:fldChar w:fldCharType="separate"/>
            </w:r>
            <w:r w:rsidR="008C05E6">
              <w:rPr>
                <w:noProof/>
                <w:webHidden/>
              </w:rPr>
              <w:t>117</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98" w:history="1">
            <w:r w:rsidR="002944DF" w:rsidRPr="0018204D">
              <w:rPr>
                <w:rStyle w:val="Hyperlink"/>
                <w:rFonts w:eastAsia="Calibri"/>
                <w:noProof/>
                <w:lang w:val="ka-GE"/>
              </w:rPr>
              <w:t>საწარმოს ხანგრძლივი შეჩერება და კონსერვაცია</w:t>
            </w:r>
            <w:r w:rsidR="002944DF">
              <w:rPr>
                <w:noProof/>
                <w:webHidden/>
              </w:rPr>
              <w:tab/>
            </w:r>
            <w:r w:rsidR="002944DF">
              <w:rPr>
                <w:noProof/>
                <w:webHidden/>
              </w:rPr>
              <w:fldChar w:fldCharType="begin"/>
            </w:r>
            <w:r w:rsidR="002944DF">
              <w:rPr>
                <w:noProof/>
                <w:webHidden/>
              </w:rPr>
              <w:instrText xml:space="preserve"> PAGEREF _Toc65599398 \h </w:instrText>
            </w:r>
            <w:r w:rsidR="002944DF">
              <w:rPr>
                <w:noProof/>
                <w:webHidden/>
              </w:rPr>
            </w:r>
            <w:r w:rsidR="002944DF">
              <w:rPr>
                <w:noProof/>
                <w:webHidden/>
              </w:rPr>
              <w:fldChar w:fldCharType="separate"/>
            </w:r>
            <w:r w:rsidR="008C05E6">
              <w:rPr>
                <w:noProof/>
                <w:webHidden/>
              </w:rPr>
              <w:t>117</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399" w:history="1">
            <w:r w:rsidR="002944DF" w:rsidRPr="0018204D">
              <w:rPr>
                <w:rStyle w:val="Hyperlink"/>
                <w:rFonts w:eastAsia="Calibri"/>
                <w:noProof/>
                <w:lang w:val="ka-GE"/>
              </w:rPr>
              <w:t>საწარმოს ლიკვიდაცია</w:t>
            </w:r>
            <w:r w:rsidR="002944DF">
              <w:rPr>
                <w:noProof/>
                <w:webHidden/>
              </w:rPr>
              <w:tab/>
            </w:r>
            <w:r w:rsidR="002944DF">
              <w:rPr>
                <w:noProof/>
                <w:webHidden/>
              </w:rPr>
              <w:fldChar w:fldCharType="begin"/>
            </w:r>
            <w:r w:rsidR="002944DF">
              <w:rPr>
                <w:noProof/>
                <w:webHidden/>
              </w:rPr>
              <w:instrText xml:space="preserve"> PAGEREF _Toc65599399 \h </w:instrText>
            </w:r>
            <w:r w:rsidR="002944DF">
              <w:rPr>
                <w:noProof/>
                <w:webHidden/>
              </w:rPr>
            </w:r>
            <w:r w:rsidR="002944DF">
              <w:rPr>
                <w:noProof/>
                <w:webHidden/>
              </w:rPr>
              <w:fldChar w:fldCharType="separate"/>
            </w:r>
            <w:r w:rsidR="008C05E6">
              <w:rPr>
                <w:noProof/>
                <w:webHidden/>
              </w:rPr>
              <w:t>117</w:t>
            </w:r>
            <w:r w:rsidR="002944DF">
              <w:rPr>
                <w:noProof/>
                <w:webHidden/>
              </w:rPr>
              <w:fldChar w:fldCharType="end"/>
            </w:r>
          </w:hyperlink>
        </w:p>
        <w:p w:rsidR="002944DF" w:rsidRDefault="00EB0F47">
          <w:pPr>
            <w:pStyle w:val="TOC1"/>
            <w:tabs>
              <w:tab w:val="right" w:leader="dot" w:pos="9345"/>
            </w:tabs>
            <w:rPr>
              <w:rFonts w:asciiTheme="minorHAnsi" w:eastAsiaTheme="minorEastAsia" w:hAnsiTheme="minorHAnsi"/>
              <w:b w:val="0"/>
              <w:bCs w:val="0"/>
              <w:iCs w:val="0"/>
              <w:noProof/>
              <w:color w:val="auto"/>
              <w:sz w:val="22"/>
              <w:szCs w:val="22"/>
            </w:rPr>
          </w:pPr>
          <w:hyperlink w:anchor="_Toc65599400" w:history="1">
            <w:r w:rsidR="002944DF" w:rsidRPr="0018204D">
              <w:rPr>
                <w:rStyle w:val="Hyperlink"/>
                <w:noProof/>
                <w:lang w:val="ka-GE"/>
              </w:rPr>
              <w:t>დანართი 2. ავარიულ სიტუაციებზე რეაგირების სქემა</w:t>
            </w:r>
            <w:r w:rsidR="002944DF">
              <w:rPr>
                <w:noProof/>
                <w:webHidden/>
              </w:rPr>
              <w:tab/>
            </w:r>
            <w:r w:rsidR="002944DF">
              <w:rPr>
                <w:noProof/>
                <w:webHidden/>
              </w:rPr>
              <w:fldChar w:fldCharType="begin"/>
            </w:r>
            <w:r w:rsidR="002944DF">
              <w:rPr>
                <w:noProof/>
                <w:webHidden/>
              </w:rPr>
              <w:instrText xml:space="preserve"> PAGEREF _Toc65599400 \h </w:instrText>
            </w:r>
            <w:r w:rsidR="002944DF">
              <w:rPr>
                <w:noProof/>
                <w:webHidden/>
              </w:rPr>
            </w:r>
            <w:r w:rsidR="002944DF">
              <w:rPr>
                <w:noProof/>
                <w:webHidden/>
              </w:rPr>
              <w:fldChar w:fldCharType="separate"/>
            </w:r>
            <w:r w:rsidR="008C05E6">
              <w:rPr>
                <w:noProof/>
                <w:webHidden/>
              </w:rPr>
              <w:t>118</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401" w:history="1">
            <w:r w:rsidR="002944DF" w:rsidRPr="0018204D">
              <w:rPr>
                <w:rStyle w:val="Hyperlink"/>
                <w:rFonts w:eastAsia="Calibri"/>
                <w:noProof/>
                <w:lang w:val="ka-GE"/>
              </w:rPr>
              <w:t>ავარიული სიტუაციების წარმოქმნის ძირითადი პრევენციული ღონისძიებები</w:t>
            </w:r>
            <w:r w:rsidR="002944DF">
              <w:rPr>
                <w:noProof/>
                <w:webHidden/>
              </w:rPr>
              <w:tab/>
            </w:r>
            <w:r w:rsidR="002944DF">
              <w:rPr>
                <w:noProof/>
                <w:webHidden/>
              </w:rPr>
              <w:fldChar w:fldCharType="begin"/>
            </w:r>
            <w:r w:rsidR="002944DF">
              <w:rPr>
                <w:noProof/>
                <w:webHidden/>
              </w:rPr>
              <w:instrText xml:space="preserve"> PAGEREF _Toc65599401 \h </w:instrText>
            </w:r>
            <w:r w:rsidR="002944DF">
              <w:rPr>
                <w:noProof/>
                <w:webHidden/>
              </w:rPr>
            </w:r>
            <w:r w:rsidR="002944DF">
              <w:rPr>
                <w:noProof/>
                <w:webHidden/>
              </w:rPr>
              <w:fldChar w:fldCharType="separate"/>
            </w:r>
            <w:r w:rsidR="008C05E6">
              <w:rPr>
                <w:noProof/>
                <w:webHidden/>
              </w:rPr>
              <w:t>119</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402" w:history="1">
            <w:r w:rsidR="002944DF" w:rsidRPr="0018204D">
              <w:rPr>
                <w:rStyle w:val="Hyperlink"/>
                <w:rFonts w:eastAsia="Calibri"/>
                <w:noProof/>
                <w:lang w:val="ka-GE"/>
              </w:rPr>
              <w:t>ავარიებზე რეაგირების ორგანიზაცია</w:t>
            </w:r>
            <w:r w:rsidR="002944DF">
              <w:rPr>
                <w:noProof/>
                <w:webHidden/>
              </w:rPr>
              <w:tab/>
            </w:r>
            <w:r w:rsidR="002944DF">
              <w:rPr>
                <w:noProof/>
                <w:webHidden/>
              </w:rPr>
              <w:fldChar w:fldCharType="begin"/>
            </w:r>
            <w:r w:rsidR="002944DF">
              <w:rPr>
                <w:noProof/>
                <w:webHidden/>
              </w:rPr>
              <w:instrText xml:space="preserve"> PAGEREF _Toc65599402 \h </w:instrText>
            </w:r>
            <w:r w:rsidR="002944DF">
              <w:rPr>
                <w:noProof/>
                <w:webHidden/>
              </w:rPr>
            </w:r>
            <w:r w:rsidR="002944DF">
              <w:rPr>
                <w:noProof/>
                <w:webHidden/>
              </w:rPr>
              <w:fldChar w:fldCharType="separate"/>
            </w:r>
            <w:r w:rsidR="008C05E6">
              <w:rPr>
                <w:noProof/>
                <w:webHidden/>
              </w:rPr>
              <w:t>120</w:t>
            </w:r>
            <w:r w:rsidR="002944DF">
              <w:rPr>
                <w:noProof/>
                <w:webHidden/>
              </w:rPr>
              <w:fldChar w:fldCharType="end"/>
            </w:r>
          </w:hyperlink>
        </w:p>
        <w:p w:rsidR="002944DF" w:rsidRDefault="00EB0F47">
          <w:pPr>
            <w:pStyle w:val="TOC2"/>
            <w:rPr>
              <w:rFonts w:asciiTheme="minorHAnsi" w:eastAsiaTheme="minorEastAsia" w:hAnsiTheme="minorHAnsi" w:cstheme="minorBidi"/>
              <w:noProof/>
              <w:sz w:val="22"/>
              <w:szCs w:val="22"/>
              <w:lang w:eastAsia="en-US"/>
            </w:rPr>
          </w:pPr>
          <w:hyperlink w:anchor="_Toc65599403" w:history="1">
            <w:r w:rsidR="002944DF" w:rsidRPr="0018204D">
              <w:rPr>
                <w:rStyle w:val="Hyperlink"/>
                <w:rFonts w:eastAsia="Calibri"/>
                <w:noProof/>
                <w:lang w:val="ka-GE"/>
              </w:rPr>
              <w:t>ავარიებზე რეაგირებისთვის საჭირო პერსონალი და აღჭურვილობა</w:t>
            </w:r>
            <w:r w:rsidR="002944DF">
              <w:rPr>
                <w:noProof/>
                <w:webHidden/>
              </w:rPr>
              <w:tab/>
            </w:r>
            <w:r w:rsidR="002944DF">
              <w:rPr>
                <w:noProof/>
                <w:webHidden/>
              </w:rPr>
              <w:fldChar w:fldCharType="begin"/>
            </w:r>
            <w:r w:rsidR="002944DF">
              <w:rPr>
                <w:noProof/>
                <w:webHidden/>
              </w:rPr>
              <w:instrText xml:space="preserve"> PAGEREF _Toc65599403 \h </w:instrText>
            </w:r>
            <w:r w:rsidR="002944DF">
              <w:rPr>
                <w:noProof/>
                <w:webHidden/>
              </w:rPr>
            </w:r>
            <w:r w:rsidR="002944DF">
              <w:rPr>
                <w:noProof/>
                <w:webHidden/>
              </w:rPr>
              <w:fldChar w:fldCharType="separate"/>
            </w:r>
            <w:r w:rsidR="008C05E6">
              <w:rPr>
                <w:noProof/>
                <w:webHidden/>
              </w:rPr>
              <w:t>125</w:t>
            </w:r>
            <w:r w:rsidR="002944DF">
              <w:rPr>
                <w:noProof/>
                <w:webHidden/>
              </w:rPr>
              <w:fldChar w:fldCharType="end"/>
            </w:r>
          </w:hyperlink>
        </w:p>
        <w:p w:rsidR="002944DF" w:rsidRDefault="00EB0F47">
          <w:pPr>
            <w:pStyle w:val="TOC1"/>
            <w:tabs>
              <w:tab w:val="right" w:leader="dot" w:pos="9345"/>
            </w:tabs>
            <w:rPr>
              <w:rFonts w:asciiTheme="minorHAnsi" w:eastAsiaTheme="minorEastAsia" w:hAnsiTheme="minorHAnsi"/>
              <w:b w:val="0"/>
              <w:bCs w:val="0"/>
              <w:iCs w:val="0"/>
              <w:noProof/>
              <w:color w:val="auto"/>
              <w:sz w:val="22"/>
              <w:szCs w:val="22"/>
            </w:rPr>
          </w:pPr>
          <w:hyperlink w:anchor="_Toc65599404" w:history="1">
            <w:r w:rsidR="002944DF" w:rsidRPr="0018204D">
              <w:rPr>
                <w:rStyle w:val="Hyperlink"/>
                <w:noProof/>
                <w:lang w:val="ka-GE"/>
              </w:rPr>
              <w:t>დანართი 4. გაფრქვევის პროგრამული ამონაბეჭდი</w:t>
            </w:r>
            <w:r w:rsidR="002944DF">
              <w:rPr>
                <w:noProof/>
                <w:webHidden/>
              </w:rPr>
              <w:tab/>
            </w:r>
            <w:r w:rsidR="002944DF">
              <w:rPr>
                <w:noProof/>
                <w:webHidden/>
              </w:rPr>
              <w:fldChar w:fldCharType="begin"/>
            </w:r>
            <w:r w:rsidR="002944DF">
              <w:rPr>
                <w:noProof/>
                <w:webHidden/>
              </w:rPr>
              <w:instrText xml:space="preserve"> PAGEREF _Toc65599404 \h </w:instrText>
            </w:r>
            <w:r w:rsidR="002944DF">
              <w:rPr>
                <w:noProof/>
                <w:webHidden/>
              </w:rPr>
            </w:r>
            <w:r w:rsidR="002944DF">
              <w:rPr>
                <w:noProof/>
                <w:webHidden/>
              </w:rPr>
              <w:fldChar w:fldCharType="separate"/>
            </w:r>
            <w:r w:rsidR="008C05E6">
              <w:rPr>
                <w:noProof/>
                <w:webHidden/>
              </w:rPr>
              <w:t>128</w:t>
            </w:r>
            <w:r w:rsidR="002944DF">
              <w:rPr>
                <w:noProof/>
                <w:webHidden/>
              </w:rPr>
              <w:fldChar w:fldCharType="end"/>
            </w:r>
          </w:hyperlink>
        </w:p>
        <w:p w:rsidR="00B12E8F" w:rsidRPr="00B12E8F" w:rsidRDefault="00B12E8F" w:rsidP="00B12E8F">
          <w:pPr>
            <w:spacing w:after="0" w:line="240" w:lineRule="auto"/>
            <w:rPr>
              <w:rFonts w:ascii="Sylfaen" w:hAnsi="Sylfaen"/>
            </w:rPr>
          </w:pPr>
          <w:r w:rsidRPr="00B12E8F">
            <w:rPr>
              <w:rFonts w:ascii="Sylfaen" w:hAnsi="Sylfaen"/>
              <w:b/>
              <w:bCs/>
              <w:noProof/>
            </w:rPr>
            <w:fldChar w:fldCharType="end"/>
          </w:r>
        </w:p>
      </w:sdtContent>
    </w:sdt>
    <w:p w:rsidR="00B12E8F" w:rsidRPr="00B12E8F" w:rsidRDefault="00B12E8F">
      <w:pPr>
        <w:rPr>
          <w:rFonts w:ascii="Sylfaen" w:hAnsi="Sylfaen"/>
          <w:b/>
          <w:noProof/>
          <w:lang w:val="ka-GE"/>
        </w:rPr>
      </w:pPr>
      <w:r w:rsidRPr="00B12E8F">
        <w:rPr>
          <w:rFonts w:ascii="Sylfaen" w:hAnsi="Sylfaen"/>
          <w:b/>
          <w:noProof/>
          <w:lang w:val="ka-GE"/>
        </w:rPr>
        <w:br w:type="page"/>
      </w:r>
    </w:p>
    <w:p w:rsidR="00B12E8F" w:rsidRPr="00626990" w:rsidRDefault="00B12E8F" w:rsidP="000B0224">
      <w:pPr>
        <w:spacing w:before="60" w:after="60" w:line="240" w:lineRule="auto"/>
        <w:rPr>
          <w:rFonts w:ascii="Sylfaen" w:hAnsi="Sylfaen"/>
          <w:b/>
          <w:noProof/>
          <w:lang w:val="ka-GE"/>
        </w:rPr>
      </w:pPr>
      <w:r w:rsidRPr="00626990">
        <w:rPr>
          <w:rFonts w:ascii="Sylfaen" w:hAnsi="Sylfaen"/>
          <w:b/>
          <w:noProof/>
          <w:lang w:val="ka-GE"/>
        </w:rPr>
        <w:lastRenderedPageBreak/>
        <w:t>შესავალი</w:t>
      </w:r>
    </w:p>
    <w:p w:rsidR="00B12E8F" w:rsidRPr="00626990" w:rsidRDefault="00B12E8F" w:rsidP="000B0224">
      <w:pPr>
        <w:spacing w:before="60" w:after="6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წინამდებარე ანგარიში წარმოადგენს ქ. ჭიათურში, საჩხერის გზატკეცილი №10-ში მდებარე შპს „მგტ“-ს (ყოფილი შპს „</w:t>
      </w:r>
      <w:r w:rsidR="00A316C5">
        <w:rPr>
          <w:rFonts w:ascii="Sylfaen" w:eastAsia="Times New Roman" w:hAnsi="Sylfaen"/>
          <w:noProof/>
          <w:lang w:val="ka-GE" w:eastAsia="ru-RU"/>
        </w:rPr>
        <w:t>თემური</w:t>
      </w:r>
      <w:r w:rsidRPr="00626990">
        <w:rPr>
          <w:rFonts w:ascii="Sylfaen" w:eastAsia="Times New Roman" w:hAnsi="Sylfaen"/>
          <w:noProof/>
          <w:lang w:val="ka-GE" w:eastAsia="ru-RU"/>
        </w:rPr>
        <w:t>“) მანგანუმის გამამდიდრებელ</w:t>
      </w:r>
      <w:r w:rsidR="00F17B97">
        <w:rPr>
          <w:rFonts w:ascii="Sylfaen" w:eastAsia="Times New Roman" w:hAnsi="Sylfaen"/>
          <w:noProof/>
          <w:lang w:val="ka-GE" w:eastAsia="ru-RU"/>
        </w:rPr>
        <w:t>ი საწარმოს წარმადობის გაზრდის</w:t>
      </w:r>
      <w:r w:rsidR="00F17B97">
        <w:rPr>
          <w:rFonts w:ascii="Sylfaen" w:eastAsia="Times New Roman" w:hAnsi="Sylfaen"/>
          <w:noProof/>
          <w:lang w:eastAsia="ru-RU"/>
        </w:rPr>
        <w:t xml:space="preserve"> </w:t>
      </w:r>
      <w:r w:rsidR="00F17B97">
        <w:rPr>
          <w:rFonts w:ascii="Sylfaen" w:eastAsia="Times New Roman" w:hAnsi="Sylfaen"/>
          <w:noProof/>
          <w:lang w:val="ka-GE" w:eastAsia="ru-RU"/>
        </w:rPr>
        <w:t>გარემოზე ზემოქმედების შეფასების (შემდგომში გზშ)</w:t>
      </w:r>
      <w:r w:rsidRPr="00626990">
        <w:rPr>
          <w:rFonts w:ascii="Sylfaen" w:eastAsia="Times New Roman" w:hAnsi="Sylfaen"/>
          <w:noProof/>
          <w:lang w:val="ka-GE" w:eastAsia="ru-RU"/>
        </w:rPr>
        <w:t xml:space="preserve"> ანგარიშს. </w:t>
      </w:r>
    </w:p>
    <w:p w:rsidR="00B12E8F" w:rsidRPr="00626990" w:rsidRDefault="00B12E8F" w:rsidP="000B0224">
      <w:pPr>
        <w:spacing w:before="60" w:after="6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მიმდინარე საქმიანობის მიზანია ქ. ჭიათურის მიმდებარე ტერიტორიებზე არსებული კარიერებიდან მანგანუმის მადნის საწარმოო ტერიტორიაზე შემოტანა, მისი შესაბამისი ტექნოლოგიური სქემით გამდიდრება და</w:t>
      </w:r>
      <w:r w:rsidR="009B0D71">
        <w:rPr>
          <w:rFonts w:ascii="Sylfaen" w:eastAsia="Times New Roman" w:hAnsi="Sylfaen"/>
          <w:noProof/>
          <w:lang w:val="ka-GE" w:eastAsia="ru-RU"/>
        </w:rPr>
        <w:t xml:space="preserve"> მიღებული პროდუქციის რეალიზაცია</w:t>
      </w:r>
      <w:r w:rsidRPr="00626990">
        <w:rPr>
          <w:rFonts w:ascii="Sylfaen" w:eastAsia="Times New Roman" w:hAnsi="Sylfaen"/>
          <w:noProof/>
          <w:lang w:val="ka-GE" w:eastAsia="ru-RU"/>
        </w:rPr>
        <w:t>.</w:t>
      </w:r>
    </w:p>
    <w:p w:rsidR="00B12E8F" w:rsidRPr="00626990" w:rsidRDefault="00B12E8F" w:rsidP="000B0224">
      <w:pPr>
        <w:spacing w:before="60" w:after="6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განსახილველმა ობიექტმა თავდაპირველად 2003 წლის 28 მარტს მიიღო გარემოზე ზემოქმედების ნებართვა №0022 (მიმღები სუბიექტი - შპს „</w:t>
      </w:r>
      <w:r w:rsidR="00A316C5">
        <w:rPr>
          <w:rFonts w:ascii="Sylfaen" w:eastAsia="Times New Roman" w:hAnsi="Sylfaen"/>
          <w:noProof/>
          <w:lang w:val="ka-GE" w:eastAsia="ru-RU"/>
        </w:rPr>
        <w:t>თემური</w:t>
      </w:r>
      <w:r w:rsidRPr="00626990">
        <w:rPr>
          <w:rFonts w:ascii="Sylfaen" w:eastAsia="Times New Roman" w:hAnsi="Sylfaen"/>
          <w:noProof/>
          <w:lang w:val="ka-GE" w:eastAsia="ru-RU"/>
        </w:rPr>
        <w:t>“). ნებართვის მოქმედების ვადა 2013 წლის 1 აპრილს ამოიწურა, რის შემდეგაც კომპანიამ იმ დროისთვის მოქმედი კანონმდებლობით გაიარა გარემოზე ზემოქმედების შეფასებისთვის საჭირო პროცედურები და მიიღო დღეისათვის ძალაში მყოფი (2013 წლის 19 ივლისის ბრძანება, Nი - 124) გარემოზე ზემოქმედების ნებართვა. ნებართვა გაცემულია შპს „</w:t>
      </w:r>
      <w:r w:rsidR="00A401CD">
        <w:rPr>
          <w:rFonts w:ascii="Sylfaen" w:eastAsia="Times New Roman" w:hAnsi="Sylfaen"/>
          <w:noProof/>
          <w:lang w:val="ka-GE" w:eastAsia="ru-RU"/>
        </w:rPr>
        <w:t>მგტ</w:t>
      </w:r>
      <w:r w:rsidRPr="00626990">
        <w:rPr>
          <w:rFonts w:ascii="Sylfaen" w:eastAsia="Times New Roman" w:hAnsi="Sylfaen"/>
          <w:noProof/>
          <w:lang w:val="ka-GE" w:eastAsia="ru-RU"/>
        </w:rPr>
        <w:t xml:space="preserve">“ - ზე, მოგვიანებით კომპანიამ შეიცვალა დასახელება და დღეს ფუქნციონირებს შპს „მგტ“-ს სახელწოდებით. </w:t>
      </w:r>
    </w:p>
    <w:p w:rsidR="00B12E8F" w:rsidRPr="00626990" w:rsidRDefault="00B12E8F" w:rsidP="000B0224">
      <w:pPr>
        <w:spacing w:before="60" w:after="6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გამდიდრების პროცესში წარმოქმნილი საწარმოო ნარჩე</w:t>
      </w:r>
      <w:r w:rsidR="009B0D71">
        <w:rPr>
          <w:rFonts w:ascii="Sylfaen" w:eastAsia="Times New Roman" w:hAnsi="Sylfaen"/>
          <w:noProof/>
          <w:lang w:val="ka-GE" w:eastAsia="ru-RU"/>
        </w:rPr>
        <w:t xml:space="preserve">ნების (კუდების, შლამის) მართვა, </w:t>
      </w:r>
      <w:r w:rsidRPr="00626990">
        <w:rPr>
          <w:rFonts w:ascii="Sylfaen" w:eastAsia="Times New Roman" w:hAnsi="Sylfaen"/>
          <w:noProof/>
          <w:lang w:val="ka-GE" w:eastAsia="ru-RU"/>
        </w:rPr>
        <w:t>მზა პროდუქციის რეალიზაცია და ნარჩენების მართვა ხორციელდება შპს „ჯორჯიან მანგანეზი“-სთან ერთად.</w:t>
      </w:r>
    </w:p>
    <w:p w:rsidR="00B12E8F" w:rsidRPr="00626990" w:rsidRDefault="00B12E8F" w:rsidP="000B0224">
      <w:pPr>
        <w:spacing w:before="60" w:after="6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შპს „მგტ”-ს მანგანუმის მადნის გამამდიდრებელ საწარმოს როგორც ძველი სანებართვო დოკუმენტაციის, ასევე  წარმადობის გაზრდისთვის გარემოსდაცვითი დოკუმენტაციის მომზადების მიზნით მოიწვეული </w:t>
      </w:r>
      <w:r w:rsidR="009B0D71">
        <w:rPr>
          <w:rFonts w:ascii="Sylfaen" w:eastAsia="Times New Roman" w:hAnsi="Sylfaen"/>
          <w:noProof/>
          <w:lang w:val="ka-GE" w:eastAsia="ru-RU"/>
        </w:rPr>
        <w:t>ჰ</w:t>
      </w:r>
      <w:r w:rsidRPr="00626990">
        <w:rPr>
          <w:rFonts w:ascii="Sylfaen" w:eastAsia="Times New Roman" w:hAnsi="Sylfaen"/>
          <w:noProof/>
          <w:lang w:val="ka-GE" w:eastAsia="ru-RU"/>
        </w:rPr>
        <w:t>ყავს საკონსულტაციო კომპანია - შპს „გამა კონსალტინგი“.</w:t>
      </w:r>
    </w:p>
    <w:p w:rsidR="00B12E8F" w:rsidRPr="00626990" w:rsidRDefault="00B12E8F" w:rsidP="000B0224">
      <w:pPr>
        <w:spacing w:before="60" w:after="6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შპს „გამა კონსალტინგი“-ს სპეციალისტების მიერ</w:t>
      </w:r>
      <w:r w:rsidR="009B0D71">
        <w:rPr>
          <w:rFonts w:ascii="Sylfaen" w:eastAsia="Times New Roman" w:hAnsi="Sylfaen"/>
          <w:noProof/>
          <w:lang w:val="ka-GE" w:eastAsia="ru-RU"/>
        </w:rPr>
        <w:t xml:space="preserve"> </w:t>
      </w:r>
      <w:r w:rsidRPr="00626990">
        <w:rPr>
          <w:rFonts w:ascii="Sylfaen" w:eastAsia="Times New Roman" w:hAnsi="Sylfaen"/>
          <w:noProof/>
          <w:lang w:val="ka-GE" w:eastAsia="ru-RU"/>
        </w:rPr>
        <w:t>საწარმოში მიმდინარე და დაგემილი ცვლილებების, ასევე მის მიმდებარედ არსებული გარემო</w:t>
      </w:r>
      <w:r w:rsidR="009B0D71">
        <w:rPr>
          <w:rFonts w:ascii="Sylfaen" w:eastAsia="Times New Roman" w:hAnsi="Sylfaen"/>
          <w:noProof/>
          <w:lang w:val="ka-GE" w:eastAsia="ru-RU"/>
        </w:rPr>
        <w:t>ს მდგომარეობის შესწავლის მიზნით</w:t>
      </w:r>
      <w:r w:rsidRPr="00626990">
        <w:rPr>
          <w:rFonts w:ascii="Sylfaen" w:eastAsia="Times New Roman" w:hAnsi="Sylfaen"/>
          <w:noProof/>
          <w:lang w:val="ka-GE" w:eastAsia="ru-RU"/>
        </w:rPr>
        <w:t xml:space="preserve"> განხორციელდა საველე სამუშაოები და მომზადდა წინამდებარე ანგარიში. </w:t>
      </w:r>
    </w:p>
    <w:p w:rsidR="00B12E8F" w:rsidRPr="000B0224" w:rsidRDefault="00B12E8F" w:rsidP="000B0224">
      <w:pPr>
        <w:spacing w:before="60" w:after="60" w:line="240" w:lineRule="auto"/>
        <w:jc w:val="both"/>
        <w:rPr>
          <w:rFonts w:ascii="Sylfaen" w:eastAsia="Times New Roman" w:hAnsi="Sylfaen"/>
          <w:b/>
          <w:noProof/>
          <w:lang w:val="ka-GE" w:eastAsia="ru-RU"/>
        </w:rPr>
      </w:pPr>
      <w:r w:rsidRPr="00626990">
        <w:rPr>
          <w:rFonts w:ascii="Sylfaen" w:eastAsia="Times New Roman" w:hAnsi="Sylfaen"/>
          <w:noProof/>
          <w:lang w:val="ka-GE" w:eastAsia="ru-RU"/>
        </w:rPr>
        <w:t xml:space="preserve">დაგეგმილმა პროექტმა გაიარა სკოპინგის (დასკვნა </w:t>
      </w:r>
      <w:r w:rsidRPr="00626990">
        <w:rPr>
          <w:rFonts w:ascii="Sylfaen" w:eastAsia="Times New Roman" w:hAnsi="Sylfaen"/>
          <w:bCs/>
          <w:noProof/>
          <w:lang w:val="ka-GE" w:eastAsia="ru-RU"/>
        </w:rPr>
        <w:t>N123; 25</w:t>
      </w:r>
      <w:r w:rsidRPr="00626990">
        <w:rPr>
          <w:rFonts w:ascii="Sylfaen" w:eastAsia="Times New Roman" w:hAnsi="Sylfaen"/>
          <w:noProof/>
          <w:lang w:val="ka-GE" w:eastAsia="ru-RU"/>
        </w:rPr>
        <w:t xml:space="preserve">.11.2019) პროცედურა და დაექვემდებარა გზშ-ს. შესაბამისად, წინამდებარე დოკუმენტი წარმოადგენს სკოპინგის დასკვნის საფუძველზე მომზადებულ გზშ-ის ანგარიშს, რაც გულისხმობს, რომ დაგეგმილი საქმიანობა უნდა განხორციელდეს ეკოლოგიური ექსპერტიზის დასკვნის საფუძველზე. </w:t>
      </w:r>
      <w:r w:rsidR="000B0224" w:rsidRPr="000B0224">
        <w:rPr>
          <w:rFonts w:ascii="Sylfaen" w:eastAsia="Times New Roman" w:hAnsi="Sylfaen"/>
          <w:b/>
          <w:noProof/>
          <w:lang w:val="ka-GE" w:eastAsia="ru-RU"/>
        </w:rPr>
        <w:t>წინამდებარე ანგარიშის</w:t>
      </w:r>
      <w:r w:rsidR="000B0224">
        <w:rPr>
          <w:rFonts w:ascii="Sylfaen" w:eastAsia="Times New Roman" w:hAnsi="Sylfaen"/>
          <w:b/>
          <w:noProof/>
          <w:lang w:val="ka-GE" w:eastAsia="ru-RU"/>
        </w:rPr>
        <w:t xml:space="preserve"> პარაგრაფ 9</w:t>
      </w:r>
      <w:r w:rsidR="000B0224" w:rsidRPr="000B0224">
        <w:rPr>
          <w:rFonts w:ascii="Sylfaen" w:eastAsia="Times New Roman" w:hAnsi="Sylfaen"/>
          <w:b/>
          <w:noProof/>
          <w:lang w:val="ka-GE" w:eastAsia="ru-RU"/>
        </w:rPr>
        <w:t>-ში მოყვანილია საქართველოს გარემოს დაცვისა და სოფლის მეურნეობის სამინისტროს, ასევე მწვანე ალტერნატივის მიერ გმოთქმულ შენიშვნებზე პასუხები.</w:t>
      </w:r>
    </w:p>
    <w:p w:rsidR="00B12E8F" w:rsidRPr="00626990" w:rsidRDefault="00B12E8F" w:rsidP="000B0224">
      <w:pPr>
        <w:spacing w:before="60" w:after="6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საქმიანობის განმახორციელებელი კომპანიის შპს „მგტ“ და გზშ-ს შემმუშავებელი კომპანიის  შპს „გამა კონსალტინგის“ საკონტაქტო ინ</w:t>
      </w:r>
      <w:r w:rsidR="002C6D6A">
        <w:rPr>
          <w:rFonts w:ascii="Sylfaen" w:eastAsia="Times New Roman" w:hAnsi="Sylfaen"/>
          <w:noProof/>
          <w:lang w:val="ka-GE" w:eastAsia="ru-RU"/>
        </w:rPr>
        <w:t>ფორმაცია მოცემული ცხრილში 1.</w:t>
      </w:r>
    </w:p>
    <w:p w:rsidR="00B12E8F" w:rsidRPr="00626990" w:rsidRDefault="002C6D6A" w:rsidP="000B0224">
      <w:pPr>
        <w:spacing w:before="60" w:after="60" w:line="240" w:lineRule="auto"/>
        <w:jc w:val="both"/>
        <w:rPr>
          <w:rFonts w:ascii="Sylfaen" w:eastAsia="Times New Roman" w:hAnsi="Sylfaen"/>
          <w:b/>
          <w:noProof/>
          <w:lang w:val="ka-GE" w:eastAsia="ru-RU"/>
        </w:rPr>
      </w:pPr>
      <w:r>
        <w:rPr>
          <w:rFonts w:ascii="Sylfaen" w:eastAsia="Times New Roman" w:hAnsi="Sylfaen"/>
          <w:b/>
          <w:noProof/>
          <w:lang w:val="ka-GE" w:eastAsia="ru-RU"/>
        </w:rPr>
        <w:t>ცხრილი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5"/>
        <w:gridCol w:w="4496"/>
      </w:tblGrid>
      <w:tr w:rsidR="00B12E8F" w:rsidRPr="000B0224" w:rsidTr="005C5EEB">
        <w:trPr>
          <w:trHeight w:val="175"/>
          <w:jc w:val="center"/>
        </w:trPr>
        <w:tc>
          <w:tcPr>
            <w:tcW w:w="5165" w:type="dxa"/>
            <w:vAlign w:val="center"/>
          </w:tcPr>
          <w:p w:rsidR="000B0224" w:rsidRPr="000B0224" w:rsidRDefault="00B12E8F" w:rsidP="000B0224">
            <w:pPr>
              <w:spacing w:after="0" w:line="240" w:lineRule="auto"/>
              <w:jc w:val="both"/>
              <w:rPr>
                <w:rFonts w:ascii="Sylfaen" w:eastAsia="Times New Roman" w:hAnsi="Sylfaen"/>
                <w:noProof/>
                <w:sz w:val="18"/>
                <w:szCs w:val="20"/>
                <w:lang w:val="ka-GE" w:eastAsia="ru-RU"/>
              </w:rPr>
            </w:pPr>
            <w:r w:rsidRPr="000B0224">
              <w:rPr>
                <w:rFonts w:ascii="Sylfaen" w:eastAsia="Times New Roman" w:hAnsi="Sylfaen"/>
                <w:noProof/>
                <w:sz w:val="18"/>
                <w:szCs w:val="20"/>
                <w:lang w:val="ka-GE" w:eastAsia="ru-RU"/>
              </w:rPr>
              <w:t>საქმიანობის განმხორციელებელი კომპანია</w:t>
            </w:r>
          </w:p>
        </w:tc>
        <w:tc>
          <w:tcPr>
            <w:tcW w:w="4546" w:type="dxa"/>
            <w:vAlign w:val="center"/>
          </w:tcPr>
          <w:p w:rsidR="00B12E8F" w:rsidRPr="000B0224" w:rsidRDefault="00B12E8F" w:rsidP="005C5EEB">
            <w:pPr>
              <w:spacing w:after="0" w:line="240" w:lineRule="auto"/>
              <w:jc w:val="both"/>
              <w:rPr>
                <w:rFonts w:ascii="Sylfaen" w:eastAsia="Times New Roman" w:hAnsi="Sylfaen"/>
                <w:noProof/>
                <w:sz w:val="18"/>
                <w:szCs w:val="20"/>
                <w:lang w:val="ka-GE" w:eastAsia="ru-RU"/>
              </w:rPr>
            </w:pPr>
            <w:r w:rsidRPr="000B0224">
              <w:rPr>
                <w:rFonts w:ascii="Sylfaen" w:eastAsia="Times New Roman" w:hAnsi="Sylfaen"/>
                <w:noProof/>
                <w:sz w:val="18"/>
                <w:szCs w:val="20"/>
                <w:lang w:val="ka-GE" w:eastAsia="ru-RU"/>
              </w:rPr>
              <w:t>შპს „მგტ“</w:t>
            </w:r>
          </w:p>
        </w:tc>
      </w:tr>
      <w:tr w:rsidR="00B12E8F" w:rsidRPr="000B0224" w:rsidTr="005C5EEB">
        <w:trPr>
          <w:trHeight w:val="50"/>
          <w:jc w:val="center"/>
        </w:trPr>
        <w:tc>
          <w:tcPr>
            <w:tcW w:w="5165" w:type="dxa"/>
            <w:vAlign w:val="center"/>
          </w:tcPr>
          <w:p w:rsidR="00B12E8F" w:rsidRPr="000B0224" w:rsidRDefault="00B12E8F" w:rsidP="005C5EEB">
            <w:pPr>
              <w:spacing w:after="0" w:line="240" w:lineRule="auto"/>
              <w:jc w:val="both"/>
              <w:rPr>
                <w:rFonts w:ascii="Sylfaen" w:eastAsia="Times New Roman" w:hAnsi="Sylfaen"/>
                <w:noProof/>
                <w:sz w:val="18"/>
                <w:szCs w:val="20"/>
                <w:lang w:val="ka-GE" w:eastAsia="ru-RU"/>
              </w:rPr>
            </w:pPr>
            <w:r w:rsidRPr="000B0224">
              <w:rPr>
                <w:rFonts w:ascii="Sylfaen" w:eastAsia="Times New Roman" w:hAnsi="Sylfaen"/>
                <w:noProof/>
                <w:sz w:val="18"/>
                <w:szCs w:val="20"/>
                <w:lang w:val="ka-GE" w:eastAsia="ru-RU"/>
              </w:rPr>
              <w:t>კომპანიის იურიდიული მისამართი</w:t>
            </w:r>
          </w:p>
        </w:tc>
        <w:tc>
          <w:tcPr>
            <w:tcW w:w="4546" w:type="dxa"/>
            <w:vAlign w:val="center"/>
          </w:tcPr>
          <w:p w:rsidR="00B12E8F" w:rsidRPr="000B0224" w:rsidRDefault="00B12E8F" w:rsidP="005C5EEB">
            <w:pPr>
              <w:spacing w:after="0" w:line="240" w:lineRule="auto"/>
              <w:jc w:val="both"/>
              <w:rPr>
                <w:rFonts w:ascii="Sylfaen" w:eastAsia="Times New Roman" w:hAnsi="Sylfaen"/>
                <w:noProof/>
                <w:sz w:val="18"/>
                <w:szCs w:val="20"/>
                <w:lang w:val="ka-GE" w:eastAsia="ru-RU"/>
              </w:rPr>
            </w:pPr>
            <w:r w:rsidRPr="000B0224">
              <w:rPr>
                <w:rFonts w:ascii="Sylfaen" w:eastAsia="Times New Roman" w:hAnsi="Sylfaen"/>
                <w:noProof/>
                <w:sz w:val="18"/>
                <w:szCs w:val="20"/>
                <w:lang w:val="ka-GE" w:eastAsia="ru-RU"/>
              </w:rPr>
              <w:t>ქ. ჭიათურა, საჩხერის გზატკეცილი 10</w:t>
            </w:r>
          </w:p>
        </w:tc>
      </w:tr>
      <w:tr w:rsidR="00B12E8F" w:rsidRPr="000B0224" w:rsidTr="005C5EEB">
        <w:trPr>
          <w:trHeight w:val="175"/>
          <w:jc w:val="center"/>
        </w:trPr>
        <w:tc>
          <w:tcPr>
            <w:tcW w:w="5165" w:type="dxa"/>
            <w:vAlign w:val="center"/>
          </w:tcPr>
          <w:p w:rsidR="00B12E8F" w:rsidRPr="000B0224" w:rsidRDefault="00B12E8F" w:rsidP="005C5EEB">
            <w:pPr>
              <w:spacing w:after="0" w:line="240" w:lineRule="auto"/>
              <w:jc w:val="both"/>
              <w:rPr>
                <w:rFonts w:ascii="Sylfaen" w:eastAsia="Times New Roman" w:hAnsi="Sylfaen"/>
                <w:noProof/>
                <w:sz w:val="18"/>
                <w:szCs w:val="20"/>
                <w:lang w:val="ka-GE" w:eastAsia="ru-RU"/>
              </w:rPr>
            </w:pPr>
            <w:r w:rsidRPr="000B0224">
              <w:rPr>
                <w:rFonts w:ascii="Sylfaen" w:eastAsia="Times New Roman" w:hAnsi="Sylfaen"/>
                <w:noProof/>
                <w:sz w:val="18"/>
                <w:szCs w:val="20"/>
                <w:lang w:val="ka-GE" w:eastAsia="ru-RU"/>
              </w:rPr>
              <w:t>კომპანიის ფაქტიური მისამართი</w:t>
            </w:r>
          </w:p>
        </w:tc>
        <w:tc>
          <w:tcPr>
            <w:tcW w:w="4546" w:type="dxa"/>
            <w:vAlign w:val="center"/>
          </w:tcPr>
          <w:p w:rsidR="00B12E8F" w:rsidRPr="000B0224" w:rsidRDefault="00B12E8F" w:rsidP="005C5EEB">
            <w:pPr>
              <w:spacing w:after="0" w:line="240" w:lineRule="auto"/>
              <w:jc w:val="both"/>
              <w:rPr>
                <w:rFonts w:ascii="Sylfaen" w:eastAsia="Times New Roman" w:hAnsi="Sylfaen"/>
                <w:noProof/>
                <w:sz w:val="18"/>
                <w:szCs w:val="20"/>
                <w:lang w:val="ka-GE" w:eastAsia="ru-RU"/>
              </w:rPr>
            </w:pPr>
            <w:r w:rsidRPr="000B0224">
              <w:rPr>
                <w:rFonts w:ascii="Sylfaen" w:eastAsia="Times New Roman" w:hAnsi="Sylfaen"/>
                <w:noProof/>
                <w:sz w:val="18"/>
                <w:szCs w:val="20"/>
                <w:lang w:val="ka-GE" w:eastAsia="ru-RU"/>
              </w:rPr>
              <w:t>ქ. ჭიათურა, საჩხერის გზატკეცილი 10</w:t>
            </w:r>
          </w:p>
        </w:tc>
      </w:tr>
      <w:tr w:rsidR="00B12E8F" w:rsidRPr="000B0224" w:rsidTr="005C5EEB">
        <w:trPr>
          <w:trHeight w:val="175"/>
          <w:jc w:val="center"/>
        </w:trPr>
        <w:tc>
          <w:tcPr>
            <w:tcW w:w="5165" w:type="dxa"/>
            <w:vAlign w:val="center"/>
          </w:tcPr>
          <w:p w:rsidR="00B12E8F" w:rsidRPr="000B0224" w:rsidRDefault="00B12E8F" w:rsidP="005C5EEB">
            <w:pPr>
              <w:spacing w:after="0" w:line="240" w:lineRule="auto"/>
              <w:jc w:val="both"/>
              <w:rPr>
                <w:rFonts w:ascii="Sylfaen" w:eastAsia="Times New Roman" w:hAnsi="Sylfaen"/>
                <w:noProof/>
                <w:sz w:val="18"/>
                <w:szCs w:val="20"/>
                <w:lang w:val="ka-GE" w:eastAsia="ru-RU"/>
              </w:rPr>
            </w:pPr>
            <w:r w:rsidRPr="000B0224">
              <w:rPr>
                <w:rFonts w:ascii="Sylfaen" w:eastAsia="Times New Roman" w:hAnsi="Sylfaen"/>
                <w:noProof/>
                <w:sz w:val="18"/>
                <w:szCs w:val="20"/>
                <w:lang w:val="ka-GE" w:eastAsia="ru-RU"/>
              </w:rPr>
              <w:t>საქმიანობის განხორციელების ადგილის მისამართი</w:t>
            </w:r>
          </w:p>
        </w:tc>
        <w:tc>
          <w:tcPr>
            <w:tcW w:w="4546" w:type="dxa"/>
            <w:vAlign w:val="center"/>
          </w:tcPr>
          <w:p w:rsidR="00B12E8F" w:rsidRPr="000B0224" w:rsidRDefault="00B12E8F" w:rsidP="005C5EEB">
            <w:pPr>
              <w:spacing w:after="0" w:line="240" w:lineRule="auto"/>
              <w:jc w:val="both"/>
              <w:rPr>
                <w:rFonts w:ascii="Sylfaen" w:eastAsia="Times New Roman" w:hAnsi="Sylfaen"/>
                <w:noProof/>
                <w:sz w:val="18"/>
                <w:szCs w:val="20"/>
                <w:lang w:val="ka-GE" w:eastAsia="ru-RU"/>
              </w:rPr>
            </w:pPr>
            <w:r w:rsidRPr="000B0224">
              <w:rPr>
                <w:rFonts w:ascii="Sylfaen" w:eastAsia="Times New Roman" w:hAnsi="Sylfaen"/>
                <w:noProof/>
                <w:sz w:val="18"/>
                <w:szCs w:val="20"/>
                <w:lang w:val="ka-GE" w:eastAsia="ru-RU"/>
              </w:rPr>
              <w:t>ქ. ჭიათურა, საჩხერის გზატკეცილი 10</w:t>
            </w:r>
          </w:p>
        </w:tc>
      </w:tr>
      <w:tr w:rsidR="00B12E8F" w:rsidRPr="000B0224" w:rsidTr="005C5EEB">
        <w:trPr>
          <w:trHeight w:val="349"/>
          <w:jc w:val="center"/>
        </w:trPr>
        <w:tc>
          <w:tcPr>
            <w:tcW w:w="5165" w:type="dxa"/>
            <w:vAlign w:val="center"/>
          </w:tcPr>
          <w:p w:rsidR="00B12E8F" w:rsidRPr="000B0224" w:rsidRDefault="00B12E8F" w:rsidP="005C5EEB">
            <w:pPr>
              <w:spacing w:after="0" w:line="240" w:lineRule="auto"/>
              <w:jc w:val="both"/>
              <w:rPr>
                <w:rFonts w:ascii="Sylfaen" w:eastAsia="Times New Roman" w:hAnsi="Sylfaen"/>
                <w:noProof/>
                <w:sz w:val="18"/>
                <w:szCs w:val="20"/>
                <w:lang w:val="ka-GE" w:eastAsia="ru-RU"/>
              </w:rPr>
            </w:pPr>
            <w:r w:rsidRPr="000B0224">
              <w:rPr>
                <w:rFonts w:ascii="Sylfaen" w:eastAsia="Times New Roman" w:hAnsi="Sylfaen"/>
                <w:noProof/>
                <w:sz w:val="18"/>
                <w:szCs w:val="20"/>
                <w:lang w:val="ka-GE" w:eastAsia="ru-RU"/>
              </w:rPr>
              <w:t>საქმიანობის სახე</w:t>
            </w:r>
          </w:p>
        </w:tc>
        <w:tc>
          <w:tcPr>
            <w:tcW w:w="4546" w:type="dxa"/>
            <w:vAlign w:val="center"/>
          </w:tcPr>
          <w:p w:rsidR="00B12E8F" w:rsidRPr="000B0224" w:rsidRDefault="00B12E8F" w:rsidP="005C5EEB">
            <w:pPr>
              <w:spacing w:after="0" w:line="240" w:lineRule="auto"/>
              <w:jc w:val="both"/>
              <w:rPr>
                <w:rFonts w:ascii="Sylfaen" w:eastAsia="Times New Roman" w:hAnsi="Sylfaen"/>
                <w:noProof/>
                <w:sz w:val="18"/>
                <w:szCs w:val="20"/>
                <w:lang w:val="ka-GE" w:eastAsia="ru-RU"/>
              </w:rPr>
            </w:pPr>
            <w:r w:rsidRPr="000B0224">
              <w:rPr>
                <w:rFonts w:ascii="Sylfaen" w:eastAsia="Times New Roman" w:hAnsi="Sylfaen"/>
                <w:noProof/>
                <w:sz w:val="18"/>
                <w:szCs w:val="20"/>
                <w:lang w:val="ka-GE" w:eastAsia="ru-RU"/>
              </w:rPr>
              <w:t>მანგანუმის მადნის გამდიდრება</w:t>
            </w:r>
          </w:p>
        </w:tc>
      </w:tr>
      <w:tr w:rsidR="00B12E8F" w:rsidRPr="000B0224" w:rsidTr="005C5EEB">
        <w:trPr>
          <w:trHeight w:val="50"/>
          <w:jc w:val="center"/>
        </w:trPr>
        <w:tc>
          <w:tcPr>
            <w:tcW w:w="5165" w:type="dxa"/>
            <w:vAlign w:val="center"/>
          </w:tcPr>
          <w:p w:rsidR="00B12E8F" w:rsidRPr="000B0224" w:rsidRDefault="00B12E8F" w:rsidP="005C5EEB">
            <w:pPr>
              <w:spacing w:after="0" w:line="240" w:lineRule="auto"/>
              <w:jc w:val="both"/>
              <w:rPr>
                <w:rFonts w:ascii="Sylfaen" w:eastAsia="Times New Roman" w:hAnsi="Sylfaen"/>
                <w:b/>
                <w:noProof/>
                <w:sz w:val="18"/>
                <w:szCs w:val="20"/>
                <w:lang w:val="ka-GE" w:eastAsia="ru-RU"/>
              </w:rPr>
            </w:pPr>
            <w:r w:rsidRPr="000B0224">
              <w:rPr>
                <w:rFonts w:ascii="Sylfaen" w:eastAsia="Times New Roman" w:hAnsi="Sylfaen"/>
                <w:b/>
                <w:noProof/>
                <w:sz w:val="18"/>
                <w:szCs w:val="20"/>
                <w:lang w:val="ka-GE" w:eastAsia="ru-RU"/>
              </w:rPr>
              <w:t>შპს ,,მგტ“-ს საკონტაქტო მონაცემები:</w:t>
            </w:r>
          </w:p>
        </w:tc>
        <w:tc>
          <w:tcPr>
            <w:tcW w:w="4546" w:type="dxa"/>
            <w:vAlign w:val="center"/>
          </w:tcPr>
          <w:p w:rsidR="00B12E8F" w:rsidRPr="000B0224" w:rsidRDefault="003542AA" w:rsidP="005C5EEB">
            <w:pPr>
              <w:spacing w:after="0" w:line="240" w:lineRule="auto"/>
              <w:jc w:val="both"/>
              <w:rPr>
                <w:rFonts w:ascii="Sylfaen" w:eastAsia="Times New Roman" w:hAnsi="Sylfaen"/>
                <w:noProof/>
                <w:sz w:val="18"/>
                <w:szCs w:val="20"/>
                <w:lang w:val="ka-GE" w:eastAsia="ru-RU"/>
              </w:rPr>
            </w:pPr>
            <w:r w:rsidRPr="000B0224">
              <w:rPr>
                <w:rFonts w:ascii="Sylfaen" w:hAnsi="Sylfaen"/>
                <w:sz w:val="18"/>
                <w:szCs w:val="20"/>
              </w:rPr>
              <w:t>215147874</w:t>
            </w:r>
          </w:p>
        </w:tc>
      </w:tr>
      <w:tr w:rsidR="00B12E8F" w:rsidRPr="000B0224" w:rsidTr="005C5EEB">
        <w:trPr>
          <w:trHeight w:val="175"/>
          <w:jc w:val="center"/>
        </w:trPr>
        <w:tc>
          <w:tcPr>
            <w:tcW w:w="5165" w:type="dxa"/>
            <w:vAlign w:val="center"/>
          </w:tcPr>
          <w:p w:rsidR="00B12E8F" w:rsidRPr="000B0224" w:rsidRDefault="00B12E8F" w:rsidP="005C5EEB">
            <w:pPr>
              <w:spacing w:after="0" w:line="240" w:lineRule="auto"/>
              <w:jc w:val="both"/>
              <w:rPr>
                <w:rFonts w:ascii="Sylfaen" w:eastAsia="Times New Roman" w:hAnsi="Sylfaen"/>
                <w:noProof/>
                <w:sz w:val="18"/>
                <w:szCs w:val="20"/>
                <w:lang w:val="ka-GE" w:eastAsia="ru-RU"/>
              </w:rPr>
            </w:pPr>
            <w:r w:rsidRPr="000B0224">
              <w:rPr>
                <w:rFonts w:ascii="Sylfaen" w:eastAsia="Times New Roman" w:hAnsi="Sylfaen"/>
                <w:noProof/>
                <w:sz w:val="18"/>
                <w:szCs w:val="20"/>
                <w:lang w:val="ka-GE" w:eastAsia="ru-RU"/>
              </w:rPr>
              <w:t>ელექტრონული ფოსტა</w:t>
            </w:r>
          </w:p>
        </w:tc>
        <w:tc>
          <w:tcPr>
            <w:tcW w:w="4546" w:type="dxa"/>
            <w:shd w:val="clear" w:color="auto" w:fill="auto"/>
            <w:vAlign w:val="center"/>
          </w:tcPr>
          <w:p w:rsidR="00B12E8F" w:rsidRPr="000B0224" w:rsidRDefault="00EB0F47" w:rsidP="005C5EEB">
            <w:pPr>
              <w:spacing w:after="0" w:line="240" w:lineRule="auto"/>
              <w:jc w:val="both"/>
              <w:rPr>
                <w:rFonts w:ascii="Sylfaen" w:eastAsia="Times New Roman" w:hAnsi="Sylfaen"/>
                <w:noProof/>
                <w:sz w:val="18"/>
                <w:szCs w:val="20"/>
                <w:lang w:val="ka-GE" w:eastAsia="ru-RU"/>
              </w:rPr>
            </w:pPr>
            <w:hyperlink r:id="rId12" w:history="1">
              <w:r w:rsidR="000441DF" w:rsidRPr="000B0224">
                <w:rPr>
                  <w:rStyle w:val="Hyperlink"/>
                  <w:rFonts w:ascii="Sylfaen" w:hAnsi="Sylfaen"/>
                  <w:sz w:val="18"/>
                  <w:szCs w:val="20"/>
                </w:rPr>
                <w:t>davitchikhladze1965@yahoo.com</w:t>
              </w:r>
            </w:hyperlink>
          </w:p>
        </w:tc>
      </w:tr>
      <w:tr w:rsidR="00B12E8F" w:rsidRPr="000B0224" w:rsidTr="005C5EEB">
        <w:trPr>
          <w:trHeight w:val="167"/>
          <w:jc w:val="center"/>
        </w:trPr>
        <w:tc>
          <w:tcPr>
            <w:tcW w:w="5165" w:type="dxa"/>
            <w:vAlign w:val="center"/>
          </w:tcPr>
          <w:p w:rsidR="00B12E8F" w:rsidRPr="000B0224" w:rsidRDefault="00B12E8F" w:rsidP="005C5EEB">
            <w:pPr>
              <w:spacing w:after="0" w:line="240" w:lineRule="auto"/>
              <w:jc w:val="both"/>
              <w:rPr>
                <w:rFonts w:ascii="Sylfaen" w:eastAsia="Times New Roman" w:hAnsi="Sylfaen"/>
                <w:noProof/>
                <w:sz w:val="18"/>
                <w:szCs w:val="20"/>
                <w:lang w:val="ka-GE" w:eastAsia="ru-RU"/>
              </w:rPr>
            </w:pPr>
            <w:r w:rsidRPr="000B0224">
              <w:rPr>
                <w:rFonts w:ascii="Sylfaen" w:eastAsia="Times New Roman" w:hAnsi="Sylfaen"/>
                <w:noProof/>
                <w:sz w:val="18"/>
                <w:szCs w:val="20"/>
                <w:lang w:val="ka-GE" w:eastAsia="ru-RU"/>
              </w:rPr>
              <w:t>საკონტაქტო პირი</w:t>
            </w:r>
          </w:p>
        </w:tc>
        <w:tc>
          <w:tcPr>
            <w:tcW w:w="4546" w:type="dxa"/>
            <w:shd w:val="clear" w:color="auto" w:fill="auto"/>
            <w:vAlign w:val="center"/>
          </w:tcPr>
          <w:p w:rsidR="00B12E8F" w:rsidRPr="000B0224" w:rsidRDefault="00B12E8F" w:rsidP="005C5EEB">
            <w:pPr>
              <w:spacing w:after="0" w:line="240" w:lineRule="auto"/>
              <w:jc w:val="both"/>
              <w:rPr>
                <w:rFonts w:ascii="Sylfaen" w:eastAsia="Times New Roman" w:hAnsi="Sylfaen"/>
                <w:noProof/>
                <w:sz w:val="18"/>
                <w:szCs w:val="20"/>
                <w:lang w:val="ka-GE" w:eastAsia="ru-RU"/>
              </w:rPr>
            </w:pPr>
            <w:r w:rsidRPr="000B0224">
              <w:rPr>
                <w:rFonts w:ascii="Sylfaen" w:eastAsia="Times New Roman" w:hAnsi="Sylfaen"/>
                <w:noProof/>
                <w:sz w:val="18"/>
                <w:szCs w:val="20"/>
                <w:lang w:val="ka-GE" w:eastAsia="ru-RU"/>
              </w:rPr>
              <w:t>დავით ჩიხლაძე</w:t>
            </w:r>
          </w:p>
        </w:tc>
      </w:tr>
      <w:tr w:rsidR="00B12E8F" w:rsidRPr="000B0224" w:rsidTr="005C5EEB">
        <w:trPr>
          <w:trHeight w:val="175"/>
          <w:jc w:val="center"/>
        </w:trPr>
        <w:tc>
          <w:tcPr>
            <w:tcW w:w="5165" w:type="dxa"/>
            <w:vAlign w:val="center"/>
          </w:tcPr>
          <w:p w:rsidR="00B12E8F" w:rsidRPr="000B0224" w:rsidRDefault="00B12E8F" w:rsidP="005C5EEB">
            <w:pPr>
              <w:spacing w:after="0" w:line="240" w:lineRule="auto"/>
              <w:jc w:val="both"/>
              <w:rPr>
                <w:rFonts w:ascii="Sylfaen" w:eastAsia="Times New Roman" w:hAnsi="Sylfaen"/>
                <w:noProof/>
                <w:sz w:val="18"/>
                <w:szCs w:val="20"/>
                <w:lang w:val="ka-GE" w:eastAsia="ru-RU"/>
              </w:rPr>
            </w:pPr>
            <w:r w:rsidRPr="000B0224">
              <w:rPr>
                <w:rFonts w:ascii="Sylfaen" w:eastAsia="Times New Roman" w:hAnsi="Sylfaen"/>
                <w:noProof/>
                <w:sz w:val="18"/>
                <w:szCs w:val="20"/>
                <w:lang w:val="ka-GE" w:eastAsia="ru-RU"/>
              </w:rPr>
              <w:t>საკონტაქტო ტელეფონი</w:t>
            </w:r>
          </w:p>
        </w:tc>
        <w:tc>
          <w:tcPr>
            <w:tcW w:w="4546" w:type="dxa"/>
            <w:shd w:val="clear" w:color="auto" w:fill="auto"/>
            <w:vAlign w:val="center"/>
          </w:tcPr>
          <w:p w:rsidR="00B12E8F" w:rsidRPr="000B0224" w:rsidRDefault="00B12E8F" w:rsidP="000441DF">
            <w:pPr>
              <w:pStyle w:val="Default"/>
              <w:numPr>
                <w:ilvl w:val="0"/>
                <w:numId w:val="0"/>
              </w:numPr>
              <w:rPr>
                <w:rFonts w:eastAsia="Times New Roman" w:cs="Times New Roman"/>
                <w:noProof/>
                <w:sz w:val="18"/>
                <w:lang w:eastAsia="ru-RU"/>
              </w:rPr>
            </w:pPr>
            <w:r w:rsidRPr="000B0224">
              <w:rPr>
                <w:noProof/>
                <w:sz w:val="18"/>
              </w:rPr>
              <w:t xml:space="preserve">593 431787 </w:t>
            </w:r>
          </w:p>
        </w:tc>
      </w:tr>
      <w:tr w:rsidR="00B12E8F" w:rsidRPr="000B0224" w:rsidTr="005C5EEB">
        <w:trPr>
          <w:trHeight w:val="175"/>
          <w:jc w:val="center"/>
        </w:trPr>
        <w:tc>
          <w:tcPr>
            <w:tcW w:w="5165" w:type="dxa"/>
            <w:vAlign w:val="center"/>
          </w:tcPr>
          <w:p w:rsidR="00B12E8F" w:rsidRPr="000B0224" w:rsidRDefault="00B12E8F" w:rsidP="005C5EEB">
            <w:pPr>
              <w:spacing w:after="0" w:line="240" w:lineRule="auto"/>
              <w:jc w:val="both"/>
              <w:rPr>
                <w:rFonts w:ascii="Sylfaen" w:eastAsia="Times New Roman" w:hAnsi="Sylfaen"/>
                <w:b/>
                <w:noProof/>
                <w:sz w:val="18"/>
                <w:szCs w:val="20"/>
                <w:lang w:val="ka-GE" w:eastAsia="ru-RU"/>
              </w:rPr>
            </w:pPr>
            <w:r w:rsidRPr="000B0224">
              <w:rPr>
                <w:rFonts w:ascii="Sylfaen" w:eastAsia="Times New Roman" w:hAnsi="Sylfaen"/>
                <w:b/>
                <w:noProof/>
                <w:sz w:val="18"/>
                <w:szCs w:val="20"/>
                <w:lang w:val="ka-GE" w:eastAsia="ru-RU"/>
              </w:rPr>
              <w:t>საკონსულტაციო კომპანია:</w:t>
            </w:r>
          </w:p>
        </w:tc>
        <w:tc>
          <w:tcPr>
            <w:tcW w:w="4546" w:type="dxa"/>
            <w:vAlign w:val="center"/>
          </w:tcPr>
          <w:p w:rsidR="00B12E8F" w:rsidRPr="000B0224" w:rsidRDefault="00B12E8F" w:rsidP="005C5EEB">
            <w:pPr>
              <w:spacing w:after="0" w:line="240" w:lineRule="auto"/>
              <w:jc w:val="both"/>
              <w:rPr>
                <w:rFonts w:ascii="Sylfaen" w:eastAsia="Times New Roman" w:hAnsi="Sylfaen"/>
                <w:noProof/>
                <w:sz w:val="18"/>
                <w:szCs w:val="20"/>
                <w:lang w:val="ka-GE" w:eastAsia="ru-RU"/>
              </w:rPr>
            </w:pPr>
            <w:r w:rsidRPr="000B0224">
              <w:rPr>
                <w:rFonts w:ascii="Sylfaen" w:eastAsia="Times New Roman" w:hAnsi="Sylfaen"/>
                <w:noProof/>
                <w:sz w:val="18"/>
                <w:szCs w:val="20"/>
                <w:lang w:val="ka-GE" w:eastAsia="ru-RU"/>
              </w:rPr>
              <w:t>„გამა კონსალტინგი“</w:t>
            </w:r>
          </w:p>
        </w:tc>
      </w:tr>
      <w:tr w:rsidR="00B12E8F" w:rsidRPr="000B0224" w:rsidTr="005C5EEB">
        <w:trPr>
          <w:trHeight w:val="175"/>
          <w:jc w:val="center"/>
        </w:trPr>
        <w:tc>
          <w:tcPr>
            <w:tcW w:w="5165" w:type="dxa"/>
            <w:vAlign w:val="center"/>
          </w:tcPr>
          <w:p w:rsidR="00B12E8F" w:rsidRPr="000B0224" w:rsidRDefault="00B12E8F" w:rsidP="005C5EEB">
            <w:pPr>
              <w:spacing w:after="0" w:line="240" w:lineRule="auto"/>
              <w:jc w:val="both"/>
              <w:rPr>
                <w:rFonts w:ascii="Sylfaen" w:eastAsia="Times New Roman" w:hAnsi="Sylfaen"/>
                <w:noProof/>
                <w:sz w:val="18"/>
                <w:szCs w:val="20"/>
                <w:lang w:val="ka-GE" w:eastAsia="ru-RU"/>
              </w:rPr>
            </w:pPr>
            <w:r w:rsidRPr="000B0224">
              <w:rPr>
                <w:rFonts w:ascii="Sylfaen" w:eastAsia="Times New Roman" w:hAnsi="Sylfaen"/>
                <w:noProof/>
                <w:sz w:val="18"/>
                <w:szCs w:val="20"/>
                <w:lang w:val="ka-GE" w:eastAsia="ru-RU"/>
              </w:rPr>
              <w:t>საკონტაქტო პირი</w:t>
            </w:r>
          </w:p>
        </w:tc>
        <w:tc>
          <w:tcPr>
            <w:tcW w:w="4546" w:type="dxa"/>
            <w:vAlign w:val="center"/>
          </w:tcPr>
          <w:p w:rsidR="00B12E8F" w:rsidRPr="000B0224" w:rsidRDefault="00B12E8F" w:rsidP="005C5EEB">
            <w:pPr>
              <w:spacing w:after="0" w:line="240" w:lineRule="auto"/>
              <w:jc w:val="both"/>
              <w:rPr>
                <w:rFonts w:ascii="Sylfaen" w:eastAsia="Times New Roman" w:hAnsi="Sylfaen"/>
                <w:noProof/>
                <w:sz w:val="18"/>
                <w:szCs w:val="20"/>
                <w:lang w:val="ka-GE" w:eastAsia="ru-RU"/>
              </w:rPr>
            </w:pPr>
            <w:r w:rsidRPr="000B0224">
              <w:rPr>
                <w:rFonts w:ascii="Sylfaen" w:eastAsia="Times New Roman" w:hAnsi="Sylfaen"/>
                <w:noProof/>
                <w:sz w:val="18"/>
                <w:szCs w:val="20"/>
                <w:lang w:val="ka-GE" w:eastAsia="ru-RU"/>
              </w:rPr>
              <w:t>დირექტორი, ზურაბ მგალობლიშვილი</w:t>
            </w:r>
          </w:p>
        </w:tc>
      </w:tr>
      <w:tr w:rsidR="00B12E8F" w:rsidRPr="000B0224" w:rsidTr="005C5EEB">
        <w:trPr>
          <w:trHeight w:val="175"/>
          <w:jc w:val="center"/>
        </w:trPr>
        <w:tc>
          <w:tcPr>
            <w:tcW w:w="5165" w:type="dxa"/>
            <w:vAlign w:val="center"/>
          </w:tcPr>
          <w:p w:rsidR="00B12E8F" w:rsidRPr="000B0224" w:rsidRDefault="00B12E8F" w:rsidP="005C5EEB">
            <w:pPr>
              <w:spacing w:after="0" w:line="240" w:lineRule="auto"/>
              <w:jc w:val="both"/>
              <w:rPr>
                <w:rFonts w:ascii="Sylfaen" w:eastAsia="Times New Roman" w:hAnsi="Sylfaen"/>
                <w:noProof/>
                <w:sz w:val="18"/>
                <w:szCs w:val="20"/>
                <w:lang w:val="ka-GE" w:eastAsia="ru-RU"/>
              </w:rPr>
            </w:pPr>
            <w:r w:rsidRPr="000B0224">
              <w:rPr>
                <w:rFonts w:ascii="Sylfaen" w:eastAsia="Times New Roman" w:hAnsi="Sylfaen"/>
                <w:noProof/>
                <w:sz w:val="18"/>
                <w:szCs w:val="20"/>
                <w:lang w:val="ka-GE" w:eastAsia="ru-RU"/>
              </w:rPr>
              <w:t>საკონტაქტო ტელეფონი</w:t>
            </w:r>
          </w:p>
        </w:tc>
        <w:tc>
          <w:tcPr>
            <w:tcW w:w="4546" w:type="dxa"/>
            <w:vAlign w:val="center"/>
          </w:tcPr>
          <w:p w:rsidR="00B12E8F" w:rsidRPr="000B0224" w:rsidRDefault="00B12E8F" w:rsidP="005C5EEB">
            <w:pPr>
              <w:spacing w:after="0" w:line="240" w:lineRule="auto"/>
              <w:jc w:val="both"/>
              <w:rPr>
                <w:rFonts w:ascii="Sylfaen" w:eastAsia="Times New Roman" w:hAnsi="Sylfaen"/>
                <w:noProof/>
                <w:sz w:val="18"/>
                <w:szCs w:val="20"/>
                <w:lang w:val="ka-GE" w:eastAsia="ru-RU"/>
              </w:rPr>
            </w:pPr>
            <w:r w:rsidRPr="000B0224">
              <w:rPr>
                <w:rFonts w:ascii="Sylfaen" w:eastAsia="Times New Roman" w:hAnsi="Sylfaen"/>
                <w:noProof/>
                <w:sz w:val="18"/>
                <w:szCs w:val="20"/>
                <w:lang w:val="ka-GE" w:eastAsia="ru-RU"/>
              </w:rPr>
              <w:t>+032 2601527; +995 595 59 52 55</w:t>
            </w:r>
          </w:p>
        </w:tc>
      </w:tr>
    </w:tbl>
    <w:p w:rsidR="00B12E8F" w:rsidRPr="00626990" w:rsidRDefault="00B12E8F" w:rsidP="00B12E8F">
      <w:pPr>
        <w:rPr>
          <w:rFonts w:ascii="Sylfaen" w:eastAsia="Times New Roman" w:hAnsi="Sylfaen"/>
          <w:noProof/>
          <w:lang w:val="ka-GE" w:eastAsia="ru-RU"/>
        </w:rPr>
      </w:pPr>
      <w:r w:rsidRPr="00626990">
        <w:rPr>
          <w:rFonts w:ascii="Sylfaen" w:eastAsia="Times New Roman" w:hAnsi="Sylfaen"/>
          <w:noProof/>
          <w:lang w:val="ka-GE" w:eastAsia="ru-RU"/>
        </w:rPr>
        <w:br w:type="page"/>
      </w:r>
    </w:p>
    <w:p w:rsidR="00B12E8F" w:rsidRPr="00626990" w:rsidRDefault="00B12E8F" w:rsidP="00B12E8F">
      <w:pPr>
        <w:spacing w:after="0" w:line="240" w:lineRule="auto"/>
        <w:jc w:val="center"/>
        <w:rPr>
          <w:rFonts w:ascii="Sylfaen" w:hAnsi="Sylfaen" w:cs="Sylfaen"/>
          <w:b/>
          <w:noProof/>
          <w:color w:val="000000"/>
          <w:lang w:val="ka-GE"/>
        </w:rPr>
      </w:pPr>
    </w:p>
    <w:p w:rsidR="00B12E8F" w:rsidRPr="00626990" w:rsidRDefault="00B12E8F" w:rsidP="00B12E8F">
      <w:pPr>
        <w:spacing w:after="0" w:line="240" w:lineRule="auto"/>
        <w:jc w:val="both"/>
        <w:rPr>
          <w:rFonts w:ascii="Sylfaen" w:hAnsi="Sylfaen" w:cs="Sylfaen"/>
          <w:b/>
          <w:noProof/>
          <w:color w:val="000000"/>
          <w:lang w:val="ka-GE"/>
        </w:rPr>
      </w:pPr>
      <w:r w:rsidRPr="00626990">
        <w:rPr>
          <w:rFonts w:ascii="Sylfaen" w:hAnsi="Sylfaen" w:cs="Sylfaen"/>
          <w:b/>
          <w:noProof/>
          <w:color w:val="000000"/>
          <w:lang w:val="ka-GE"/>
        </w:rPr>
        <w:t xml:space="preserve">ინფორმაცია გზშ-ის ანგარიშის მომზადების პროცესში ჩართული პირების შესახებ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B12E8F" w:rsidRPr="00626990" w:rsidTr="005C5EEB">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სახელი გვარი</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შესრულებული სამუშაო</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ხელმოწერა</w:t>
            </w:r>
          </w:p>
        </w:tc>
      </w:tr>
      <w:tr w:rsidR="00B12E8F" w:rsidRPr="00626990" w:rsidTr="005C5EEB">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ნიკო გაფრინდაშვილი</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 xml:space="preserve">გზშ-ს ანგარიშის მომზადება </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Pr>
                <w:noProof/>
              </w:rPr>
              <w:drawing>
                <wp:anchor distT="0" distB="0" distL="114300" distR="114300" simplePos="0" relativeHeight="251657728" behindDoc="0" locked="0" layoutInCell="1" allowOverlap="1" wp14:anchorId="0B3689F1" wp14:editId="46568A0A">
                  <wp:simplePos x="0" y="0"/>
                  <wp:positionH relativeFrom="column">
                    <wp:posOffset>248285</wp:posOffset>
                  </wp:positionH>
                  <wp:positionV relativeFrom="paragraph">
                    <wp:posOffset>125730</wp:posOffset>
                  </wp:positionV>
                  <wp:extent cx="1301750" cy="271780"/>
                  <wp:effectExtent l="0" t="0" r="0" b="0"/>
                  <wp:wrapThrough wrapText="bothSides">
                    <wp:wrapPolygon edited="0">
                      <wp:start x="0" y="0"/>
                      <wp:lineTo x="0" y="19682"/>
                      <wp:lineTo x="21179" y="19682"/>
                      <wp:lineTo x="21179" y="0"/>
                      <wp:lineTo x="0" y="0"/>
                    </wp:wrapPolygon>
                  </wp:wrapThrough>
                  <wp:docPr id="29" name="Picture 29" descr="D:\LEPTOPI\სამაგისტრო ნაშრომი\ზაურ ახრახაძე,\ბატონ ნიკოს\Office Lens 20170625-212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LEPTOPI\სამაგისტრო ნაშრომი\ზაურ ახრახაძე,\ბატონ ნიკოს\Office Lens 20170625-21213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1750" cy="271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2E8F" w:rsidRPr="00626990" w:rsidRDefault="00B12E8F" w:rsidP="005C5EEB">
            <w:pPr>
              <w:spacing w:after="0" w:line="240" w:lineRule="auto"/>
              <w:jc w:val="center"/>
              <w:rPr>
                <w:rFonts w:ascii="Sylfaen" w:hAnsi="Sylfaen" w:cs="Sylfaen"/>
                <w:b/>
                <w:noProof/>
                <w:color w:val="000000"/>
                <w:lang w:val="ka-GE"/>
              </w:rPr>
            </w:pPr>
          </w:p>
          <w:p w:rsidR="00B12E8F" w:rsidRPr="00626990" w:rsidRDefault="00B12E8F" w:rsidP="005C5EEB">
            <w:pPr>
              <w:spacing w:after="0" w:line="240" w:lineRule="auto"/>
              <w:jc w:val="center"/>
              <w:rPr>
                <w:rFonts w:ascii="Sylfaen" w:hAnsi="Sylfaen" w:cs="Sylfaen"/>
                <w:b/>
                <w:noProof/>
                <w:color w:val="000000"/>
                <w:lang w:val="ka-GE"/>
              </w:rPr>
            </w:pPr>
          </w:p>
        </w:tc>
      </w:tr>
      <w:tr w:rsidR="00B12E8F" w:rsidRPr="00626990" w:rsidTr="005C5EEB">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ნინო ცქვიტიშვილი</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ბიომრავალფეროვნება -მცენარეული საფარი</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p>
          <w:p w:rsidR="00B12E8F" w:rsidRPr="00626990" w:rsidRDefault="00B12E8F" w:rsidP="005C5EEB">
            <w:pPr>
              <w:spacing w:after="0" w:line="240" w:lineRule="auto"/>
              <w:jc w:val="center"/>
              <w:rPr>
                <w:rFonts w:ascii="Sylfaen" w:hAnsi="Sylfaen" w:cs="Sylfaen"/>
                <w:b/>
                <w:noProof/>
                <w:color w:val="000000"/>
                <w:lang w:val="ka-GE"/>
              </w:rPr>
            </w:pPr>
            <w:r>
              <w:rPr>
                <w:rFonts w:ascii="Sylfaen" w:hAnsi="Sylfaen" w:cs="Sylfaen"/>
                <w:b/>
                <w:noProof/>
                <w:color w:val="000000"/>
              </w:rPr>
              <w:drawing>
                <wp:inline distT="0" distB="0" distL="0" distR="0" wp14:anchorId="00FA70E9" wp14:editId="22CA54DE">
                  <wp:extent cx="1329055" cy="425450"/>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29055" cy="425450"/>
                          </a:xfrm>
                          <a:prstGeom prst="rect">
                            <a:avLst/>
                          </a:prstGeom>
                          <a:noFill/>
                          <a:ln>
                            <a:noFill/>
                          </a:ln>
                        </pic:spPr>
                      </pic:pic>
                    </a:graphicData>
                  </a:graphic>
                </wp:inline>
              </w:drawing>
            </w:r>
          </w:p>
          <w:p w:rsidR="00B12E8F" w:rsidRPr="00626990" w:rsidRDefault="00B12E8F" w:rsidP="005C5EEB">
            <w:pPr>
              <w:spacing w:after="0" w:line="240" w:lineRule="auto"/>
              <w:jc w:val="center"/>
              <w:rPr>
                <w:rFonts w:ascii="Sylfaen" w:hAnsi="Sylfaen" w:cs="Sylfaen"/>
                <w:b/>
                <w:noProof/>
                <w:color w:val="000000"/>
                <w:lang w:val="ka-GE"/>
              </w:rPr>
            </w:pPr>
          </w:p>
        </w:tc>
      </w:tr>
      <w:tr w:rsidR="00B12E8F" w:rsidRPr="00626990" w:rsidTr="005C5EEB">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ნიკოლოზ დვალი</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ბიომრავალფეროვნება -ზოოლოგია</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p>
          <w:p w:rsidR="00B12E8F" w:rsidRPr="00626990" w:rsidRDefault="00B12E8F" w:rsidP="005C5EEB">
            <w:pPr>
              <w:spacing w:after="0" w:line="240" w:lineRule="auto"/>
              <w:jc w:val="center"/>
              <w:rPr>
                <w:rFonts w:ascii="Sylfaen" w:hAnsi="Sylfaen" w:cs="Sylfaen"/>
                <w:b/>
                <w:noProof/>
                <w:color w:val="000000"/>
                <w:lang w:val="ka-GE"/>
              </w:rPr>
            </w:pPr>
            <w:r>
              <w:rPr>
                <w:rFonts w:ascii="Sylfaen" w:hAnsi="Sylfaen" w:cs="Sylfaen"/>
                <w:b/>
                <w:noProof/>
                <w:color w:val="000000"/>
              </w:rPr>
              <w:drawing>
                <wp:inline distT="0" distB="0" distL="0" distR="0" wp14:anchorId="4726814C" wp14:editId="2B3B0BE0">
                  <wp:extent cx="956945" cy="403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6945" cy="403860"/>
                          </a:xfrm>
                          <a:prstGeom prst="rect">
                            <a:avLst/>
                          </a:prstGeom>
                          <a:noFill/>
                          <a:ln>
                            <a:noFill/>
                          </a:ln>
                        </pic:spPr>
                      </pic:pic>
                    </a:graphicData>
                  </a:graphic>
                </wp:inline>
              </w:drawing>
            </w:r>
          </w:p>
          <w:p w:rsidR="00B12E8F" w:rsidRPr="00626990" w:rsidRDefault="00B12E8F" w:rsidP="005C5EEB">
            <w:pPr>
              <w:spacing w:after="0" w:line="240" w:lineRule="auto"/>
              <w:jc w:val="center"/>
              <w:rPr>
                <w:rFonts w:ascii="Sylfaen" w:hAnsi="Sylfaen" w:cs="Sylfaen"/>
                <w:b/>
                <w:noProof/>
                <w:color w:val="000000"/>
                <w:lang w:val="ka-GE"/>
              </w:rPr>
            </w:pPr>
          </w:p>
        </w:tc>
      </w:tr>
      <w:tr w:rsidR="00B12E8F" w:rsidRPr="00626990" w:rsidTr="005C5EEB">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ლიკა გოგალაძე</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ბიომრავალფეროვნება -ორნითოლოგია</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p>
          <w:p w:rsidR="00B12E8F" w:rsidRPr="00626990" w:rsidRDefault="00B12E8F" w:rsidP="005C5EEB">
            <w:pPr>
              <w:spacing w:after="0" w:line="240" w:lineRule="auto"/>
              <w:jc w:val="center"/>
              <w:rPr>
                <w:rFonts w:ascii="Sylfaen" w:hAnsi="Sylfaen" w:cs="Sylfaen"/>
                <w:b/>
                <w:noProof/>
                <w:color w:val="000000"/>
                <w:lang w:val="ka-GE"/>
              </w:rPr>
            </w:pPr>
            <w:r>
              <w:rPr>
                <w:rFonts w:ascii="Sylfaen" w:hAnsi="Sylfaen" w:cs="Sylfaen"/>
                <w:b/>
                <w:noProof/>
                <w:color w:val="000000"/>
              </w:rPr>
              <w:drawing>
                <wp:inline distT="0" distB="0" distL="0" distR="0" wp14:anchorId="134368A5" wp14:editId="1C12345F">
                  <wp:extent cx="1031240" cy="41465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1240" cy="414655"/>
                          </a:xfrm>
                          <a:prstGeom prst="rect">
                            <a:avLst/>
                          </a:prstGeom>
                          <a:noFill/>
                          <a:ln>
                            <a:noFill/>
                          </a:ln>
                        </pic:spPr>
                      </pic:pic>
                    </a:graphicData>
                  </a:graphic>
                </wp:inline>
              </w:drawing>
            </w:r>
          </w:p>
          <w:p w:rsidR="00B12E8F" w:rsidRPr="00626990" w:rsidRDefault="00B12E8F" w:rsidP="005C5EEB">
            <w:pPr>
              <w:spacing w:after="0" w:line="240" w:lineRule="auto"/>
              <w:jc w:val="center"/>
              <w:rPr>
                <w:rFonts w:ascii="Sylfaen" w:hAnsi="Sylfaen" w:cs="Sylfaen"/>
                <w:b/>
                <w:noProof/>
                <w:color w:val="000000"/>
                <w:lang w:val="ka-GE"/>
              </w:rPr>
            </w:pPr>
          </w:p>
        </w:tc>
      </w:tr>
      <w:tr w:rsidR="00B12E8F" w:rsidRPr="00626990" w:rsidTr="005C5EEB">
        <w:trPr>
          <w:trHeight w:val="1196"/>
        </w:trPr>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ავთო ბუდაღაშვილი</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 xml:space="preserve">ატმოფერული ჰაერის დაბინძურების </w:t>
            </w:r>
          </w:p>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მოდელირება</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Pr>
                <w:rFonts w:ascii="Sylfaen" w:hAnsi="Sylfaen" w:cs="Sylfaen"/>
                <w:b/>
                <w:noProof/>
                <w:color w:val="000000"/>
              </w:rPr>
              <w:drawing>
                <wp:inline distT="0" distB="0" distL="0" distR="0" wp14:anchorId="016FDD5C" wp14:editId="3B8BB26B">
                  <wp:extent cx="871855" cy="659130"/>
                  <wp:effectExtent l="0" t="0" r="4445"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t="5289"/>
                          <a:stretch>
                            <a:fillRect/>
                          </a:stretch>
                        </pic:blipFill>
                        <pic:spPr bwMode="auto">
                          <a:xfrm>
                            <a:off x="0" y="0"/>
                            <a:ext cx="871855" cy="659130"/>
                          </a:xfrm>
                          <a:prstGeom prst="rect">
                            <a:avLst/>
                          </a:prstGeom>
                          <a:noFill/>
                          <a:ln>
                            <a:noFill/>
                          </a:ln>
                        </pic:spPr>
                      </pic:pic>
                    </a:graphicData>
                  </a:graphic>
                </wp:inline>
              </w:drawing>
            </w:r>
          </w:p>
        </w:tc>
      </w:tr>
      <w:tr w:rsidR="00B12E8F" w:rsidRPr="00626990" w:rsidTr="005C5EEB">
        <w:trPr>
          <w:trHeight w:val="899"/>
        </w:trPr>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დათო სოზაშვილი</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sidRPr="00626990">
              <w:rPr>
                <w:rFonts w:ascii="Sylfaen" w:hAnsi="Sylfaen" w:cs="Sylfaen"/>
                <w:b/>
                <w:noProof/>
                <w:color w:val="000000"/>
                <w:lang w:val="ka-GE"/>
              </w:rPr>
              <w:t>ზოგადი გეოლოგია</w:t>
            </w:r>
          </w:p>
        </w:tc>
        <w:tc>
          <w:tcPr>
            <w:tcW w:w="3115" w:type="dxa"/>
            <w:shd w:val="clear" w:color="auto" w:fill="auto"/>
            <w:vAlign w:val="center"/>
          </w:tcPr>
          <w:p w:rsidR="00B12E8F" w:rsidRPr="00626990" w:rsidRDefault="00B12E8F" w:rsidP="005C5EEB">
            <w:pPr>
              <w:spacing w:after="0" w:line="240" w:lineRule="auto"/>
              <w:jc w:val="center"/>
              <w:rPr>
                <w:rFonts w:ascii="Sylfaen" w:hAnsi="Sylfaen" w:cs="Sylfaen"/>
                <w:b/>
                <w:noProof/>
                <w:color w:val="000000"/>
                <w:lang w:val="ka-GE"/>
              </w:rPr>
            </w:pPr>
            <w:r>
              <w:rPr>
                <w:rFonts w:ascii="Sylfaen" w:hAnsi="Sylfaen" w:cs="Sylfaen"/>
                <w:b/>
                <w:noProof/>
                <w:color w:val="000000"/>
              </w:rPr>
              <w:drawing>
                <wp:inline distT="0" distB="0" distL="0" distR="0" wp14:anchorId="79487BD9" wp14:editId="6CC43C59">
                  <wp:extent cx="755015" cy="553085"/>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5015" cy="553085"/>
                          </a:xfrm>
                          <a:prstGeom prst="rect">
                            <a:avLst/>
                          </a:prstGeom>
                          <a:noFill/>
                          <a:ln>
                            <a:noFill/>
                          </a:ln>
                        </pic:spPr>
                      </pic:pic>
                    </a:graphicData>
                  </a:graphic>
                </wp:inline>
              </w:drawing>
            </w:r>
          </w:p>
        </w:tc>
      </w:tr>
    </w:tbl>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r w:rsidRPr="00626990">
        <w:rPr>
          <w:rFonts w:ascii="Sylfaen" w:hAnsi="Sylfaen"/>
          <w:noProof/>
          <w:lang w:val="ka-GE"/>
        </w:rPr>
        <w:br w:type="page"/>
      </w:r>
    </w:p>
    <w:p w:rsidR="00B12E8F" w:rsidRPr="00626990" w:rsidRDefault="00B12E8F" w:rsidP="00B12E8F">
      <w:pPr>
        <w:pStyle w:val="L11"/>
        <w:rPr>
          <w:rFonts w:eastAsia="Times New Roman"/>
          <w:noProof/>
          <w:lang w:val="ka-GE"/>
        </w:rPr>
      </w:pPr>
      <w:bookmarkStart w:id="1" w:name="_Toc34402360"/>
      <w:bookmarkStart w:id="2" w:name="_Toc65599340"/>
      <w:r w:rsidRPr="00626990">
        <w:rPr>
          <w:rFonts w:eastAsia="Times New Roman"/>
          <w:noProof/>
          <w:lang w:val="ka-GE"/>
        </w:rPr>
        <w:lastRenderedPageBreak/>
        <w:t>საკანომდებლო ასპექტი</w:t>
      </w:r>
      <w:bookmarkEnd w:id="1"/>
      <w:bookmarkEnd w:id="2"/>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გარემოსდაცვითი</w:t>
      </w:r>
      <w:r w:rsidRPr="00626990">
        <w:rPr>
          <w:rFonts w:ascii="Sylfaen" w:hAnsi="Sylfaen"/>
          <w:noProof/>
          <w:color w:val="000000"/>
          <w:lang w:val="ka-GE"/>
        </w:rPr>
        <w:t xml:space="preserve"> </w:t>
      </w:r>
      <w:r w:rsidRPr="00626990">
        <w:rPr>
          <w:rFonts w:ascii="Sylfaen" w:hAnsi="Sylfaen" w:cs="Sylfaen"/>
          <w:noProof/>
          <w:color w:val="000000"/>
          <w:lang w:val="ka-GE"/>
        </w:rPr>
        <w:t>სამართალი</w:t>
      </w:r>
      <w:r w:rsidRPr="00626990">
        <w:rPr>
          <w:rFonts w:ascii="Sylfaen" w:hAnsi="Sylfaen"/>
          <w:noProof/>
          <w:color w:val="000000"/>
          <w:lang w:val="ka-GE"/>
        </w:rPr>
        <w:t xml:space="preserve"> </w:t>
      </w:r>
      <w:r w:rsidRPr="00626990">
        <w:rPr>
          <w:rFonts w:ascii="Sylfaen" w:hAnsi="Sylfaen" w:cs="Sylfaen"/>
          <w:noProof/>
          <w:color w:val="000000"/>
          <w:lang w:val="ka-GE"/>
        </w:rPr>
        <w:t>მოიცავს</w:t>
      </w:r>
      <w:r w:rsidRPr="00626990">
        <w:rPr>
          <w:rFonts w:ascii="Sylfaen" w:hAnsi="Sylfaen"/>
          <w:noProof/>
          <w:color w:val="000000"/>
          <w:lang w:val="ka-GE"/>
        </w:rPr>
        <w:t xml:space="preserve"> </w:t>
      </w:r>
      <w:r w:rsidRPr="00626990">
        <w:rPr>
          <w:rFonts w:ascii="Sylfaen" w:hAnsi="Sylfaen" w:cs="Sylfaen"/>
          <w:noProof/>
          <w:color w:val="000000"/>
          <w:lang w:val="ka-GE"/>
        </w:rPr>
        <w:t>კონსტიტუციას</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გარემოსდაცვით</w:t>
      </w:r>
      <w:r w:rsidRPr="00626990">
        <w:rPr>
          <w:rFonts w:ascii="Sylfaen" w:hAnsi="Sylfaen"/>
          <w:noProof/>
          <w:color w:val="000000"/>
          <w:lang w:val="ka-GE"/>
        </w:rPr>
        <w:t xml:space="preserve"> </w:t>
      </w:r>
      <w:r w:rsidRPr="00626990">
        <w:rPr>
          <w:rFonts w:ascii="Sylfaen" w:hAnsi="Sylfaen" w:cs="Sylfaen"/>
          <w:noProof/>
          <w:color w:val="000000"/>
          <w:lang w:val="ka-GE"/>
        </w:rPr>
        <w:t>კანონებს</w:t>
      </w:r>
      <w:r w:rsidRPr="00626990">
        <w:rPr>
          <w:rFonts w:ascii="Sylfaen" w:hAnsi="Sylfaen"/>
          <w:noProof/>
          <w:color w:val="000000"/>
          <w:lang w:val="ka-GE"/>
        </w:rPr>
        <w:t xml:space="preserve">, </w:t>
      </w:r>
      <w:r w:rsidRPr="00626990">
        <w:rPr>
          <w:rFonts w:ascii="Sylfaen" w:hAnsi="Sylfaen" w:cs="Sylfaen"/>
          <w:noProof/>
          <w:color w:val="000000"/>
          <w:lang w:val="ka-GE"/>
        </w:rPr>
        <w:t>საერთაშორისო</w:t>
      </w:r>
      <w:r w:rsidRPr="00626990">
        <w:rPr>
          <w:rFonts w:ascii="Sylfaen" w:hAnsi="Sylfaen"/>
          <w:noProof/>
          <w:color w:val="000000"/>
          <w:lang w:val="ka-GE"/>
        </w:rPr>
        <w:t xml:space="preserve"> </w:t>
      </w:r>
      <w:r w:rsidRPr="00626990">
        <w:rPr>
          <w:rFonts w:ascii="Sylfaen" w:hAnsi="Sylfaen" w:cs="Sylfaen"/>
          <w:noProof/>
          <w:color w:val="000000"/>
          <w:lang w:val="ka-GE"/>
        </w:rPr>
        <w:t>შეთანხმებებს</w:t>
      </w:r>
      <w:r w:rsidRPr="00626990">
        <w:rPr>
          <w:rFonts w:ascii="Sylfaen" w:hAnsi="Sylfaen"/>
          <w:noProof/>
          <w:color w:val="000000"/>
          <w:lang w:val="ka-GE"/>
        </w:rPr>
        <w:t xml:space="preserve">, </w:t>
      </w:r>
      <w:r w:rsidRPr="00626990">
        <w:rPr>
          <w:rFonts w:ascii="Sylfaen" w:hAnsi="Sylfaen" w:cs="Sylfaen"/>
          <w:noProof/>
          <w:color w:val="000000"/>
          <w:lang w:val="ka-GE"/>
        </w:rPr>
        <w:t>კანონქვემდებარე</w:t>
      </w:r>
      <w:r w:rsidRPr="00626990">
        <w:rPr>
          <w:rFonts w:ascii="Sylfaen" w:hAnsi="Sylfaen"/>
          <w:noProof/>
          <w:color w:val="000000"/>
          <w:lang w:val="ka-GE"/>
        </w:rPr>
        <w:t xml:space="preserve"> </w:t>
      </w:r>
      <w:r w:rsidRPr="00626990">
        <w:rPr>
          <w:rFonts w:ascii="Sylfaen" w:hAnsi="Sylfaen" w:cs="Sylfaen"/>
          <w:noProof/>
          <w:color w:val="000000"/>
          <w:lang w:val="ka-GE"/>
        </w:rPr>
        <w:t>ნორმატიულ</w:t>
      </w:r>
      <w:r w:rsidRPr="00626990">
        <w:rPr>
          <w:rFonts w:ascii="Sylfaen" w:hAnsi="Sylfaen"/>
          <w:noProof/>
          <w:color w:val="000000"/>
          <w:lang w:val="ka-GE"/>
        </w:rPr>
        <w:t xml:space="preserve"> </w:t>
      </w:r>
      <w:r w:rsidRPr="00626990">
        <w:rPr>
          <w:rFonts w:ascii="Sylfaen" w:hAnsi="Sylfaen" w:cs="Sylfaen"/>
          <w:noProof/>
          <w:color w:val="000000"/>
          <w:lang w:val="ka-GE"/>
        </w:rPr>
        <w:t>აქტებს</w:t>
      </w:r>
      <w:r w:rsidRPr="00626990">
        <w:rPr>
          <w:rFonts w:ascii="Sylfaen" w:hAnsi="Sylfaen"/>
          <w:noProof/>
          <w:color w:val="000000"/>
          <w:lang w:val="ka-GE"/>
        </w:rPr>
        <w:t xml:space="preserve">, </w:t>
      </w:r>
      <w:r w:rsidRPr="00626990">
        <w:rPr>
          <w:rFonts w:ascii="Sylfaen" w:hAnsi="Sylfaen" w:cs="Sylfaen"/>
          <w:noProof/>
          <w:color w:val="000000"/>
          <w:lang w:val="ka-GE"/>
        </w:rPr>
        <w:t>პრეზიდენტის</w:t>
      </w:r>
      <w:r w:rsidRPr="00626990">
        <w:rPr>
          <w:rFonts w:ascii="Sylfaen" w:hAnsi="Sylfaen"/>
          <w:noProof/>
          <w:color w:val="000000"/>
          <w:lang w:val="ka-GE"/>
        </w:rPr>
        <w:t xml:space="preserve"> </w:t>
      </w:r>
      <w:r w:rsidRPr="00626990">
        <w:rPr>
          <w:rFonts w:ascii="Sylfaen" w:hAnsi="Sylfaen" w:cs="Sylfaen"/>
          <w:noProof/>
          <w:color w:val="000000"/>
          <w:lang w:val="ka-GE"/>
        </w:rPr>
        <w:t>ბრძანებულებებს</w:t>
      </w:r>
      <w:r w:rsidRPr="00626990">
        <w:rPr>
          <w:rFonts w:ascii="Sylfaen" w:hAnsi="Sylfaen"/>
          <w:noProof/>
          <w:color w:val="000000"/>
          <w:lang w:val="ka-GE"/>
        </w:rPr>
        <w:t xml:space="preserve">, </w:t>
      </w:r>
      <w:r w:rsidRPr="00626990">
        <w:rPr>
          <w:rFonts w:ascii="Sylfaen" w:hAnsi="Sylfaen" w:cs="Sylfaen"/>
          <w:noProof/>
          <w:color w:val="000000"/>
          <w:lang w:val="ka-GE"/>
        </w:rPr>
        <w:t>მინისტრთა</w:t>
      </w:r>
      <w:r w:rsidRPr="00626990">
        <w:rPr>
          <w:rFonts w:ascii="Sylfaen" w:hAnsi="Sylfaen"/>
          <w:noProof/>
          <w:color w:val="000000"/>
          <w:lang w:val="ka-GE"/>
        </w:rPr>
        <w:t xml:space="preserve"> </w:t>
      </w:r>
      <w:r w:rsidRPr="00626990">
        <w:rPr>
          <w:rFonts w:ascii="Sylfaen" w:hAnsi="Sylfaen" w:cs="Sylfaen"/>
          <w:noProof/>
          <w:color w:val="000000"/>
          <w:lang w:val="ka-GE"/>
        </w:rPr>
        <w:t>კაბინეტის</w:t>
      </w:r>
      <w:r w:rsidRPr="00626990">
        <w:rPr>
          <w:rFonts w:ascii="Sylfaen" w:hAnsi="Sylfaen"/>
          <w:noProof/>
          <w:color w:val="000000"/>
          <w:lang w:val="ka-GE"/>
        </w:rPr>
        <w:t xml:space="preserve"> </w:t>
      </w:r>
      <w:r w:rsidRPr="00626990">
        <w:rPr>
          <w:rFonts w:ascii="Sylfaen" w:hAnsi="Sylfaen" w:cs="Sylfaen"/>
          <w:noProof/>
          <w:color w:val="000000"/>
          <w:lang w:val="ka-GE"/>
        </w:rPr>
        <w:t>დადგენილებებს</w:t>
      </w:r>
      <w:r w:rsidRPr="00626990">
        <w:rPr>
          <w:rFonts w:ascii="Sylfaen" w:hAnsi="Sylfaen"/>
          <w:noProof/>
          <w:color w:val="000000"/>
          <w:lang w:val="ka-GE"/>
        </w:rPr>
        <w:t xml:space="preserve">, </w:t>
      </w:r>
      <w:r w:rsidRPr="00626990">
        <w:rPr>
          <w:rFonts w:ascii="Sylfaen" w:hAnsi="Sylfaen" w:cs="Sylfaen"/>
          <w:noProof/>
          <w:color w:val="000000"/>
          <w:lang w:val="ka-GE"/>
        </w:rPr>
        <w:t>მინისტრების</w:t>
      </w:r>
      <w:r w:rsidRPr="00626990">
        <w:rPr>
          <w:rFonts w:ascii="Sylfaen" w:hAnsi="Sylfaen"/>
          <w:noProof/>
          <w:color w:val="000000"/>
          <w:lang w:val="ka-GE"/>
        </w:rPr>
        <w:t xml:space="preserve"> </w:t>
      </w:r>
      <w:r w:rsidRPr="00626990">
        <w:rPr>
          <w:rFonts w:ascii="Sylfaen" w:hAnsi="Sylfaen" w:cs="Sylfaen"/>
          <w:noProof/>
          <w:color w:val="000000"/>
          <w:lang w:val="ka-GE"/>
        </w:rPr>
        <w:t>ბრძანებებს</w:t>
      </w:r>
      <w:r w:rsidRPr="00626990">
        <w:rPr>
          <w:rFonts w:ascii="Sylfaen" w:hAnsi="Sylfaen"/>
          <w:noProof/>
          <w:color w:val="000000"/>
          <w:lang w:val="ka-GE"/>
        </w:rPr>
        <w:t xml:space="preserve">, </w:t>
      </w:r>
      <w:r w:rsidRPr="00626990">
        <w:rPr>
          <w:rFonts w:ascii="Sylfaen" w:hAnsi="Sylfaen" w:cs="Sylfaen"/>
          <w:noProof/>
          <w:color w:val="000000"/>
          <w:lang w:val="ka-GE"/>
        </w:rPr>
        <w:t>ინსტრუქციებს</w:t>
      </w:r>
      <w:r w:rsidRPr="00626990">
        <w:rPr>
          <w:rFonts w:ascii="Sylfaen" w:hAnsi="Sylfaen"/>
          <w:noProof/>
          <w:color w:val="000000"/>
          <w:lang w:val="ka-GE"/>
        </w:rPr>
        <w:t xml:space="preserve">, </w:t>
      </w:r>
      <w:r w:rsidRPr="00626990">
        <w:rPr>
          <w:rFonts w:ascii="Sylfaen" w:hAnsi="Sylfaen" w:cs="Sylfaen"/>
          <w:noProof/>
          <w:color w:val="000000"/>
          <w:lang w:val="ka-GE"/>
        </w:rPr>
        <w:t>რეგულაციებს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სხვა</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w:t>
      </w:r>
      <w:r w:rsidRPr="00626990">
        <w:rPr>
          <w:rFonts w:ascii="Sylfaen" w:hAnsi="Sylfaen"/>
          <w:noProof/>
          <w:color w:val="000000"/>
          <w:lang w:val="ka-GE"/>
        </w:rPr>
        <w:t xml:space="preserve"> </w:t>
      </w:r>
      <w:r w:rsidRPr="00626990">
        <w:rPr>
          <w:rFonts w:ascii="Sylfaen" w:hAnsi="Sylfaen" w:cs="Sylfaen"/>
          <w:noProof/>
          <w:color w:val="000000"/>
          <w:lang w:val="ka-GE"/>
        </w:rPr>
        <w:t>მიერთებულია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საერთაშორისო</w:t>
      </w:r>
      <w:r w:rsidRPr="00626990">
        <w:rPr>
          <w:rFonts w:ascii="Sylfaen" w:hAnsi="Sylfaen"/>
          <w:noProof/>
          <w:color w:val="000000"/>
          <w:lang w:val="ka-GE"/>
        </w:rPr>
        <w:t xml:space="preserve">, </w:t>
      </w:r>
      <w:r w:rsidRPr="00626990">
        <w:rPr>
          <w:rFonts w:ascii="Sylfaen" w:hAnsi="Sylfaen" w:cs="Sylfaen"/>
          <w:noProof/>
          <w:color w:val="000000"/>
          <w:lang w:val="ka-GE"/>
        </w:rPr>
        <w:t>მათ</w:t>
      </w:r>
      <w:r w:rsidRPr="00626990">
        <w:rPr>
          <w:rFonts w:ascii="Sylfaen" w:hAnsi="Sylfaen"/>
          <w:noProof/>
          <w:color w:val="000000"/>
          <w:lang w:val="ka-GE"/>
        </w:rPr>
        <w:t xml:space="preserve"> </w:t>
      </w:r>
      <w:r w:rsidRPr="00626990">
        <w:rPr>
          <w:rFonts w:ascii="Sylfaen" w:hAnsi="Sylfaen" w:cs="Sylfaen"/>
          <w:noProof/>
          <w:color w:val="000000"/>
          <w:lang w:val="ka-GE"/>
        </w:rPr>
        <w:t>შორის</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გარემოსდაცვით</w:t>
      </w:r>
      <w:r w:rsidRPr="00626990">
        <w:rPr>
          <w:rFonts w:ascii="Sylfaen" w:hAnsi="Sylfaen"/>
          <w:noProof/>
          <w:color w:val="000000"/>
          <w:lang w:val="ka-GE"/>
        </w:rPr>
        <w:t xml:space="preserve"> </w:t>
      </w:r>
      <w:r w:rsidRPr="00626990">
        <w:rPr>
          <w:rFonts w:ascii="Sylfaen" w:hAnsi="Sylfaen" w:cs="Sylfaen"/>
          <w:noProof/>
          <w:color w:val="000000"/>
          <w:lang w:val="ka-GE"/>
        </w:rPr>
        <w:t>საერთაშორისო</w:t>
      </w:r>
      <w:r w:rsidRPr="00626990">
        <w:rPr>
          <w:rFonts w:ascii="Sylfaen" w:hAnsi="Sylfaen"/>
          <w:noProof/>
          <w:color w:val="000000"/>
          <w:lang w:val="ka-GE"/>
        </w:rPr>
        <w:t xml:space="preserve"> </w:t>
      </w:r>
      <w:r w:rsidRPr="00626990">
        <w:rPr>
          <w:rFonts w:ascii="Sylfaen" w:hAnsi="Sylfaen" w:cs="Sylfaen"/>
          <w:noProof/>
          <w:color w:val="000000"/>
          <w:lang w:val="ka-GE"/>
        </w:rPr>
        <w:t>კონვენციებს</w:t>
      </w:r>
      <w:r w:rsidRPr="00626990">
        <w:rPr>
          <w:rFonts w:ascii="Sylfaen" w:hAnsi="Sylfaen"/>
          <w:noProof/>
          <w:color w:val="000000"/>
          <w:lang w:val="ka-GE"/>
        </w:rPr>
        <w:t>.</w:t>
      </w: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pStyle w:val="1"/>
        <w:rPr>
          <w:rFonts w:eastAsia="Times New Roman"/>
          <w:noProof/>
          <w:lang w:val="ka-GE"/>
        </w:rPr>
      </w:pPr>
      <w:bookmarkStart w:id="3" w:name="_Toc34402361"/>
      <w:bookmarkStart w:id="4" w:name="_Toc65599341"/>
      <w:r w:rsidRPr="00626990">
        <w:rPr>
          <w:rFonts w:eastAsia="Times New Roman"/>
          <w:noProof/>
          <w:lang w:val="ka-GE"/>
        </w:rPr>
        <w:t>საქართველოს გარემოსდაცვითი კანონმდებლობა</w:t>
      </w:r>
      <w:bookmarkEnd w:id="3"/>
      <w:bookmarkEnd w:id="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4736"/>
        <w:gridCol w:w="2645"/>
        <w:gridCol w:w="1218"/>
      </w:tblGrid>
      <w:tr w:rsidR="00B12E8F" w:rsidRPr="00626990" w:rsidTr="005C5EEB">
        <w:trPr>
          <w:trHeight w:val="776"/>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მიღების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წელი</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კანონის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დასახელება</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სარეგისტრაციო</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კოდი</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საბოლოო</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ვარიანტი</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1994</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ნიადაგის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370010000.05.001.018678</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1994</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საავტომობილო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გზების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310090000.05.001.017311</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24/12/2013</w:t>
            </w:r>
          </w:p>
        </w:tc>
      </w:tr>
      <w:tr w:rsidR="00B12E8F" w:rsidRPr="00626990" w:rsidTr="005C5EEB">
        <w:trPr>
          <w:trHeight w:val="93"/>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1995</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კონსტიტუცია</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010010000.01.001.016012</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13/10/2017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1996</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გარემოს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360000000.05.001.018613</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1997</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ცხოველთა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სამყაროს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410000000.05.001.018606</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1997</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400000000.05.001.018653</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137"/>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1999</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ატმოსფერული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ჰაერის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420000000.05.001.018620</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137"/>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1999</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ტყის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კოდექსი</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390000000.05.001.018603</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1999</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საშიში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ნივთიერებებით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გამოწვეული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ზიანის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ანაზღაურების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040160050.05.001.018679</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2003</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წითელი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ნუსხის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წითელი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წიგნის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360060000.05.001.018650</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2003</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ნიადაგების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კონსერვაციისა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ნაყოფიერების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აღდგენა</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გაუმჯობესების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370010000.05.001.018641</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487"/>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2005</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ლიცენზიებისა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ნებართვების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300310000.05.001.018748</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23/12/2017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2006</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ზღვისა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მდინარეთა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ნაპირების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რეგულირებისა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საინჟინრო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r w:rsidRPr="00626990">
              <w:rPr>
                <w:rFonts w:ascii="Sylfaen" w:hAnsi="Sylfaen"/>
                <w:noProof/>
                <w:color w:val="000000"/>
                <w:sz w:val="20"/>
                <w:szCs w:val="20"/>
                <w:lang w:val="ka-GE"/>
              </w:rPr>
              <w:t>”</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400010010.05.001.01629</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05/05/2011</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2007</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ეკოლოგიური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ექსპერტიზის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360130000.05.001.018662</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2007</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საზოგადოებრივი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ჯანმრთელობის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470000000.05.001.018607</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2014</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სამოქალაქო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130000000.05.001.01860</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2014</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მართვის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კოდექსი</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360160000.05.001.018604</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r w:rsidR="00B12E8F" w:rsidRPr="00626990" w:rsidTr="005C5EEB">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2017</w:t>
            </w:r>
          </w:p>
        </w:tc>
        <w:tc>
          <w:tcPr>
            <w:tcW w:w="2475"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rPr>
                <w:rFonts w:ascii="Sylfaen" w:hAnsi="Sylfaen"/>
                <w:noProof/>
                <w:color w:val="000000"/>
                <w:sz w:val="20"/>
                <w:szCs w:val="20"/>
                <w:lang w:val="ka-GE"/>
              </w:rPr>
            </w:pPr>
            <w:r w:rsidRPr="00626990">
              <w:rPr>
                <w:rFonts w:ascii="Sylfaen" w:hAnsi="Sylfaen" w:cs="Sylfaen"/>
                <w:noProof/>
                <w:color w:val="000000"/>
                <w:sz w:val="20"/>
                <w:szCs w:val="20"/>
                <w:lang w:val="ka-GE"/>
              </w:rPr>
              <w:t>გარემოსდაცვითი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შეფასების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კოდექსი</w:t>
            </w:r>
            <w:r w:rsidRPr="00626990">
              <w:rPr>
                <w:rFonts w:ascii="Sylfaen" w:hAnsi="Sylfaen"/>
                <w:noProof/>
                <w:color w:val="000000"/>
                <w:sz w:val="20"/>
                <w:szCs w:val="20"/>
                <w:lang w:val="ka-GE"/>
              </w:rPr>
              <w:t xml:space="preserve"> </w:t>
            </w:r>
          </w:p>
        </w:tc>
        <w:tc>
          <w:tcPr>
            <w:tcW w:w="1383"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360160000.05.001.018605</w:t>
            </w:r>
          </w:p>
        </w:tc>
        <w:tc>
          <w:tcPr>
            <w:tcW w:w="637" w:type="pct"/>
            <w:tcBorders>
              <w:top w:val="single" w:sz="4" w:space="0" w:color="auto"/>
              <w:left w:val="single" w:sz="4" w:space="0" w:color="auto"/>
              <w:bottom w:val="single" w:sz="4" w:space="0" w:color="auto"/>
              <w:right w:val="single" w:sz="4" w:space="0" w:color="auto"/>
            </w:tcBorders>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07/12/2017</w:t>
            </w:r>
          </w:p>
        </w:tc>
      </w:tr>
    </w:tbl>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pStyle w:val="1"/>
        <w:rPr>
          <w:rFonts w:eastAsia="Times New Roman"/>
          <w:noProof/>
          <w:lang w:val="ka-GE"/>
        </w:rPr>
      </w:pPr>
      <w:bookmarkStart w:id="5" w:name="_Toc34402362"/>
      <w:bookmarkStart w:id="6" w:name="_Toc65599342"/>
      <w:r w:rsidRPr="00626990">
        <w:rPr>
          <w:rFonts w:eastAsia="Times New Roman"/>
          <w:noProof/>
          <w:lang w:val="ka-GE"/>
        </w:rPr>
        <w:lastRenderedPageBreak/>
        <w:t>საქართველოს გარემოსდაცვითი სტანდარტები</w:t>
      </w:r>
      <w:bookmarkEnd w:id="5"/>
      <w:bookmarkEnd w:id="6"/>
    </w:p>
    <w:p w:rsidR="00B12E8F" w:rsidRPr="00626990" w:rsidRDefault="00B12E8F" w:rsidP="00B12E8F">
      <w:pPr>
        <w:spacing w:before="120" w:after="120" w:line="240" w:lineRule="auto"/>
        <w:jc w:val="both"/>
        <w:rPr>
          <w:rFonts w:ascii="Sylfaen" w:hAnsi="Sylfaen"/>
          <w:noProof/>
          <w:color w:val="000000"/>
          <w:lang w:val="ka-GE"/>
        </w:rPr>
      </w:pPr>
      <w:r w:rsidRPr="00830F29">
        <w:rPr>
          <w:rFonts w:ascii="Sylfaen" w:hAnsi="Sylfaen" w:cs="Sylfaen"/>
          <w:noProof/>
          <w:color w:val="000000"/>
          <w:lang w:val="ka-GE"/>
        </w:rPr>
        <w:t>წინამდებარე</w:t>
      </w:r>
      <w:r w:rsidRPr="00830F29">
        <w:rPr>
          <w:rFonts w:ascii="Sylfaen" w:hAnsi="Sylfaen"/>
          <w:noProof/>
          <w:color w:val="000000"/>
          <w:lang w:val="ka-GE"/>
        </w:rPr>
        <w:t xml:space="preserve"> </w:t>
      </w:r>
      <w:r w:rsidRPr="00830F29">
        <w:rPr>
          <w:rFonts w:ascii="Sylfaen" w:hAnsi="Sylfaen" w:cs="Sylfaen"/>
          <w:noProof/>
          <w:color w:val="000000"/>
          <w:lang w:val="ka-GE"/>
        </w:rPr>
        <w:t>ანგარიშის</w:t>
      </w:r>
      <w:r w:rsidRPr="00830F29">
        <w:rPr>
          <w:rFonts w:ascii="Sylfaen" w:hAnsi="Sylfaen"/>
          <w:noProof/>
          <w:color w:val="000000"/>
          <w:lang w:val="ka-GE"/>
        </w:rPr>
        <w:t xml:space="preserve"> </w:t>
      </w:r>
      <w:r w:rsidRPr="00830F29">
        <w:rPr>
          <w:rFonts w:ascii="Sylfaen" w:hAnsi="Sylfaen" w:cs="Sylfaen"/>
          <w:noProof/>
          <w:color w:val="000000"/>
          <w:lang w:val="ka-GE"/>
        </w:rPr>
        <w:t>დამუშავების</w:t>
      </w:r>
      <w:r w:rsidRPr="00830F29">
        <w:rPr>
          <w:rFonts w:ascii="Sylfaen" w:hAnsi="Sylfaen"/>
          <w:noProof/>
          <w:color w:val="000000"/>
          <w:lang w:val="ka-GE"/>
        </w:rPr>
        <w:t xml:space="preserve"> </w:t>
      </w:r>
      <w:r w:rsidRPr="00830F29">
        <w:rPr>
          <w:rFonts w:ascii="Sylfaen" w:hAnsi="Sylfaen" w:cs="Sylfaen"/>
          <w:noProof/>
          <w:color w:val="000000"/>
          <w:lang w:val="ka-GE"/>
        </w:rPr>
        <w:t>პროცესში</w:t>
      </w:r>
      <w:r w:rsidRPr="00830F29">
        <w:rPr>
          <w:rFonts w:ascii="Sylfaen" w:hAnsi="Sylfaen"/>
          <w:noProof/>
          <w:color w:val="000000"/>
          <w:lang w:val="ka-GE"/>
        </w:rPr>
        <w:t xml:space="preserve"> </w:t>
      </w:r>
      <w:r w:rsidRPr="00830F29">
        <w:rPr>
          <w:rFonts w:ascii="Sylfaen" w:hAnsi="Sylfaen" w:cs="Sylfaen"/>
          <w:noProof/>
          <w:color w:val="000000"/>
          <w:lang w:val="ka-GE"/>
        </w:rPr>
        <w:t>გარემო</w:t>
      </w:r>
      <w:r w:rsidRPr="00830F29">
        <w:rPr>
          <w:rFonts w:ascii="Sylfaen" w:hAnsi="Sylfaen"/>
          <w:noProof/>
          <w:color w:val="000000"/>
          <w:lang w:val="ka-GE"/>
        </w:rPr>
        <w:t xml:space="preserve"> </w:t>
      </w:r>
      <w:r w:rsidRPr="00830F29">
        <w:rPr>
          <w:rFonts w:ascii="Sylfaen" w:hAnsi="Sylfaen" w:cs="Sylfaen"/>
          <w:noProof/>
          <w:color w:val="000000"/>
          <w:lang w:val="ka-GE"/>
        </w:rPr>
        <w:t>ობიექტების</w:t>
      </w:r>
      <w:r w:rsidRPr="00830F29">
        <w:rPr>
          <w:rFonts w:ascii="Sylfaen" w:hAnsi="Sylfaen"/>
          <w:noProof/>
          <w:color w:val="000000"/>
          <w:lang w:val="ka-GE"/>
        </w:rPr>
        <w:t xml:space="preserve"> (</w:t>
      </w:r>
      <w:r w:rsidRPr="00830F29">
        <w:rPr>
          <w:rFonts w:ascii="Sylfaen" w:hAnsi="Sylfaen" w:cs="Sylfaen"/>
          <w:noProof/>
          <w:color w:val="000000"/>
          <w:lang w:val="ka-GE"/>
        </w:rPr>
        <w:t>ნიადაგი</w:t>
      </w:r>
      <w:r w:rsidRPr="00830F29">
        <w:rPr>
          <w:rFonts w:ascii="Sylfaen" w:hAnsi="Sylfaen"/>
          <w:noProof/>
          <w:color w:val="000000"/>
          <w:lang w:val="ka-GE"/>
        </w:rPr>
        <w:t xml:space="preserve">, </w:t>
      </w:r>
      <w:r w:rsidRPr="00830F29">
        <w:rPr>
          <w:rFonts w:ascii="Sylfaen" w:hAnsi="Sylfaen" w:cs="Sylfaen"/>
          <w:noProof/>
          <w:color w:val="000000"/>
          <w:lang w:val="ka-GE"/>
        </w:rPr>
        <w:t>წყალი</w:t>
      </w:r>
      <w:r w:rsidRPr="00830F29">
        <w:rPr>
          <w:rFonts w:ascii="Sylfaen" w:hAnsi="Sylfaen"/>
          <w:noProof/>
          <w:color w:val="000000"/>
          <w:lang w:val="ka-GE"/>
        </w:rPr>
        <w:t xml:space="preserve">, </w:t>
      </w:r>
      <w:r w:rsidRPr="00830F29">
        <w:rPr>
          <w:rFonts w:ascii="Sylfaen" w:hAnsi="Sylfaen" w:cs="Sylfaen"/>
          <w:noProof/>
          <w:color w:val="000000"/>
          <w:lang w:val="ka-GE"/>
        </w:rPr>
        <w:t>ჰაერი</w:t>
      </w:r>
      <w:r w:rsidRPr="00830F29">
        <w:rPr>
          <w:rFonts w:ascii="Sylfaen" w:hAnsi="Sylfaen"/>
          <w:noProof/>
          <w:color w:val="000000"/>
          <w:lang w:val="ka-GE"/>
        </w:rPr>
        <w:t xml:space="preserve">) </w:t>
      </w:r>
      <w:r w:rsidRPr="00830F29">
        <w:rPr>
          <w:rFonts w:ascii="Sylfaen" w:hAnsi="Sylfaen" w:cs="Sylfaen"/>
          <w:noProof/>
          <w:color w:val="000000"/>
          <w:lang w:val="ka-GE"/>
        </w:rPr>
        <w:t>ხარისხის</w:t>
      </w:r>
      <w:r w:rsidRPr="00830F29">
        <w:rPr>
          <w:rFonts w:ascii="Sylfaen" w:hAnsi="Sylfaen"/>
          <w:noProof/>
          <w:color w:val="000000"/>
          <w:lang w:val="ka-GE"/>
        </w:rPr>
        <w:t xml:space="preserve"> </w:t>
      </w:r>
      <w:r w:rsidRPr="00830F29">
        <w:rPr>
          <w:rFonts w:ascii="Sylfaen" w:hAnsi="Sylfaen" w:cs="Sylfaen"/>
          <w:noProof/>
          <w:color w:val="000000"/>
          <w:lang w:val="ka-GE"/>
        </w:rPr>
        <w:t>შეფასებისათვის</w:t>
      </w:r>
      <w:r w:rsidRPr="00830F29">
        <w:rPr>
          <w:rFonts w:ascii="Sylfaen" w:hAnsi="Sylfaen"/>
          <w:noProof/>
          <w:color w:val="000000"/>
          <w:lang w:val="ka-GE"/>
        </w:rPr>
        <w:t xml:space="preserve"> </w:t>
      </w:r>
      <w:r w:rsidRPr="00830F29">
        <w:rPr>
          <w:rFonts w:ascii="Sylfaen" w:hAnsi="Sylfaen" w:cs="Sylfaen"/>
          <w:noProof/>
          <w:color w:val="000000"/>
          <w:lang w:val="ka-GE"/>
        </w:rPr>
        <w:t>გამოყენებული</w:t>
      </w:r>
      <w:r w:rsidRPr="00830F29">
        <w:rPr>
          <w:rFonts w:ascii="Sylfaen" w:hAnsi="Sylfaen"/>
          <w:noProof/>
          <w:color w:val="000000"/>
          <w:lang w:val="ka-GE"/>
        </w:rPr>
        <w:t xml:space="preserve"> </w:t>
      </w:r>
      <w:r w:rsidRPr="00830F29">
        <w:rPr>
          <w:rFonts w:ascii="Sylfaen" w:hAnsi="Sylfaen" w:cs="Sylfaen"/>
          <w:noProof/>
          <w:color w:val="000000"/>
          <w:lang w:val="ka-GE"/>
        </w:rPr>
        <w:t>შემდეგი</w:t>
      </w:r>
      <w:r w:rsidRPr="00830F29">
        <w:rPr>
          <w:rFonts w:ascii="Sylfaen" w:hAnsi="Sylfaen"/>
          <w:noProof/>
          <w:color w:val="000000"/>
          <w:lang w:val="ka-GE"/>
        </w:rPr>
        <w:t xml:space="preserve"> </w:t>
      </w:r>
      <w:r w:rsidRPr="00830F29">
        <w:rPr>
          <w:rFonts w:ascii="Sylfaen" w:hAnsi="Sylfaen" w:cs="Sylfaen"/>
          <w:noProof/>
          <w:color w:val="000000"/>
          <w:lang w:val="ka-GE"/>
        </w:rPr>
        <w:t>გარემოსდაცვითი</w:t>
      </w:r>
      <w:r w:rsidRPr="00830F29">
        <w:rPr>
          <w:rFonts w:ascii="Sylfaen" w:hAnsi="Sylfaen"/>
          <w:noProof/>
          <w:color w:val="000000"/>
          <w:lang w:val="ka-GE"/>
        </w:rPr>
        <w:t xml:space="preserve"> </w:t>
      </w:r>
      <w:r w:rsidRPr="00830F29">
        <w:rPr>
          <w:rFonts w:ascii="Sylfaen" w:hAnsi="Sylfaen" w:cs="Sylfaen"/>
          <w:noProof/>
          <w:color w:val="000000"/>
          <w:lang w:val="ka-GE"/>
        </w:rPr>
        <w:t>სტანდარტები</w:t>
      </w:r>
      <w:r w:rsidRPr="00830F29">
        <w:rPr>
          <w:rFonts w:ascii="Sylfaen" w:hAnsi="Sylfaen"/>
          <w:noProof/>
          <w:color w:val="000000"/>
          <w:lang w:val="ka-GE"/>
        </w:rPr>
        <w:t xml:space="preserve"> (</w:t>
      </w:r>
      <w:r w:rsidRPr="00830F29">
        <w:rPr>
          <w:rFonts w:ascii="Sylfaen" w:hAnsi="Sylfaen" w:cs="Sylfaen"/>
          <w:noProof/>
          <w:color w:val="000000"/>
          <w:lang w:val="ka-GE"/>
        </w:rPr>
        <w:t>იხ</w:t>
      </w:r>
      <w:r w:rsidRPr="00830F29">
        <w:rPr>
          <w:rFonts w:ascii="Sylfaen" w:hAnsi="Sylfaen"/>
          <w:noProof/>
          <w:color w:val="000000"/>
          <w:lang w:val="ka-GE"/>
        </w:rPr>
        <w:t xml:space="preserve">. </w:t>
      </w:r>
      <w:r w:rsidRPr="00830F29">
        <w:rPr>
          <w:rFonts w:ascii="Sylfaen" w:hAnsi="Sylfaen" w:cs="Sylfaen"/>
          <w:noProof/>
          <w:color w:val="000000"/>
          <w:lang w:val="ka-GE"/>
        </w:rPr>
        <w:t>ცხრილი</w:t>
      </w:r>
      <w:r w:rsidRPr="00830F29">
        <w:rPr>
          <w:rFonts w:ascii="Sylfaen" w:hAnsi="Sylfaen"/>
          <w:noProof/>
          <w:color w:val="000000"/>
          <w:lang w:val="ka-GE"/>
        </w:rPr>
        <w:t xml:space="preserve"> </w:t>
      </w:r>
      <w:r w:rsidR="00830F29">
        <w:rPr>
          <w:rFonts w:ascii="Sylfaen" w:hAnsi="Sylfaen" w:cs="Sylfaen"/>
          <w:noProof/>
          <w:color w:val="000000"/>
          <w:lang w:val="ka-GE"/>
        </w:rPr>
        <w:t>1</w:t>
      </w:r>
      <w:r w:rsidRPr="00830F29">
        <w:rPr>
          <w:rFonts w:ascii="Sylfaen" w:hAnsi="Sylfaen" w:cs="Sylfaen"/>
          <w:noProof/>
          <w:color w:val="000000"/>
          <w:lang w:val="ka-GE"/>
        </w:rPr>
        <w:t>.2.1.):</w:t>
      </w:r>
    </w:p>
    <w:p w:rsidR="00B12E8F" w:rsidRPr="00626990" w:rsidRDefault="00B12E8F" w:rsidP="00B12E8F">
      <w:pPr>
        <w:spacing w:before="120" w:after="120" w:line="240" w:lineRule="auto"/>
        <w:jc w:val="both"/>
        <w:rPr>
          <w:rFonts w:ascii="Sylfaen" w:hAnsi="Sylfaen"/>
          <w:noProof/>
          <w:color w:val="000000"/>
          <w:sz w:val="20"/>
          <w:szCs w:val="20"/>
          <w:lang w:val="ka-GE"/>
        </w:rPr>
      </w:pPr>
      <w:r w:rsidRPr="00626990">
        <w:rPr>
          <w:rFonts w:ascii="Sylfaen" w:hAnsi="Sylfaen" w:cs="Sylfaen"/>
          <w:b/>
          <w:noProof/>
          <w:color w:val="000000"/>
          <w:sz w:val="20"/>
          <w:szCs w:val="20"/>
          <w:lang w:val="ka-GE"/>
        </w:rPr>
        <w:t>ცხრილი</w:t>
      </w:r>
      <w:r w:rsidRPr="00626990">
        <w:rPr>
          <w:rFonts w:ascii="Sylfaen" w:hAnsi="Sylfaen"/>
          <w:b/>
          <w:noProof/>
          <w:color w:val="000000"/>
          <w:sz w:val="20"/>
          <w:szCs w:val="20"/>
          <w:lang w:val="ka-GE"/>
        </w:rPr>
        <w:t xml:space="preserve"> </w:t>
      </w:r>
      <w:r w:rsidR="00830F29">
        <w:rPr>
          <w:rFonts w:ascii="Sylfaen" w:hAnsi="Sylfaen"/>
          <w:b/>
          <w:noProof/>
          <w:color w:val="000000"/>
          <w:sz w:val="20"/>
          <w:szCs w:val="20"/>
          <w:lang w:val="ka-GE"/>
        </w:rPr>
        <w:t>1</w:t>
      </w:r>
      <w:r w:rsidRPr="00626990">
        <w:rPr>
          <w:rFonts w:ascii="Sylfaen" w:hAnsi="Sylfaen"/>
          <w:b/>
          <w:noProof/>
          <w:color w:val="000000"/>
          <w:sz w:val="20"/>
          <w:szCs w:val="20"/>
          <w:lang w:val="ka-GE"/>
        </w:rPr>
        <w:t>.2.1.</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გარემოსდაცვითი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სტანდარტების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ნუსხა</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11"/>
        <w:gridCol w:w="6309"/>
        <w:gridCol w:w="2151"/>
      </w:tblGrid>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b/>
                <w:noProof/>
                <w:color w:val="000000"/>
                <w:sz w:val="18"/>
                <w:szCs w:val="18"/>
                <w:lang w:val="ka-GE"/>
              </w:rPr>
            </w:pPr>
            <w:r w:rsidRPr="00626990">
              <w:rPr>
                <w:rFonts w:ascii="Sylfaen" w:hAnsi="Sylfaen" w:cs="Sylfaen"/>
                <w:b/>
                <w:noProof/>
                <w:color w:val="000000"/>
                <w:sz w:val="18"/>
                <w:szCs w:val="18"/>
                <w:lang w:val="ka-GE"/>
              </w:rPr>
              <w:t>მიღების</w:t>
            </w:r>
            <w:r w:rsidRPr="00626990">
              <w:rPr>
                <w:rFonts w:ascii="Sylfaen" w:hAnsi="Sylfaen"/>
                <w:b/>
                <w:noProof/>
                <w:color w:val="000000"/>
                <w:sz w:val="18"/>
                <w:szCs w:val="18"/>
                <w:lang w:val="ka-GE"/>
              </w:rPr>
              <w:t xml:space="preserve"> </w:t>
            </w:r>
            <w:r w:rsidRPr="00626990">
              <w:rPr>
                <w:rFonts w:ascii="Sylfaen" w:hAnsi="Sylfaen" w:cs="Sylfaen"/>
                <w:b/>
                <w:noProof/>
                <w:color w:val="000000"/>
                <w:sz w:val="18"/>
                <w:szCs w:val="18"/>
                <w:lang w:val="ka-GE"/>
              </w:rPr>
              <w:t>თარიღი</w:t>
            </w:r>
          </w:p>
        </w:tc>
        <w:tc>
          <w:tcPr>
            <w:tcW w:w="3298" w:type="pct"/>
            <w:shd w:val="clear" w:color="auto" w:fill="auto"/>
            <w:vAlign w:val="center"/>
          </w:tcPr>
          <w:p w:rsidR="00B12E8F" w:rsidRPr="00626990" w:rsidRDefault="00B12E8F" w:rsidP="005C5EEB">
            <w:pPr>
              <w:spacing w:after="0" w:line="240" w:lineRule="auto"/>
              <w:jc w:val="center"/>
              <w:rPr>
                <w:rFonts w:ascii="Sylfaen" w:hAnsi="Sylfaen"/>
                <w:b/>
                <w:noProof/>
                <w:color w:val="000000"/>
                <w:sz w:val="18"/>
                <w:szCs w:val="18"/>
                <w:lang w:val="ka-GE"/>
              </w:rPr>
            </w:pPr>
            <w:r w:rsidRPr="00626990">
              <w:rPr>
                <w:rFonts w:ascii="Sylfaen" w:hAnsi="Sylfaen" w:cs="Sylfaen"/>
                <w:b/>
                <w:noProof/>
                <w:color w:val="000000"/>
                <w:sz w:val="18"/>
                <w:szCs w:val="18"/>
                <w:lang w:val="ka-GE"/>
              </w:rPr>
              <w:t>ნორმატიული</w:t>
            </w:r>
            <w:r w:rsidRPr="00626990">
              <w:rPr>
                <w:rFonts w:ascii="Sylfaen" w:hAnsi="Sylfaen"/>
                <w:b/>
                <w:noProof/>
                <w:color w:val="000000"/>
                <w:sz w:val="18"/>
                <w:szCs w:val="18"/>
                <w:lang w:val="ka-GE"/>
              </w:rPr>
              <w:t xml:space="preserve"> </w:t>
            </w:r>
            <w:r w:rsidRPr="00626990">
              <w:rPr>
                <w:rFonts w:ascii="Sylfaen" w:hAnsi="Sylfaen" w:cs="Sylfaen"/>
                <w:b/>
                <w:noProof/>
                <w:color w:val="000000"/>
                <w:sz w:val="18"/>
                <w:szCs w:val="18"/>
                <w:lang w:val="ka-GE"/>
              </w:rPr>
              <w:t>დოკუმენტის</w:t>
            </w:r>
            <w:r w:rsidRPr="00626990">
              <w:rPr>
                <w:rFonts w:ascii="Sylfaen" w:hAnsi="Sylfaen"/>
                <w:b/>
                <w:noProof/>
                <w:color w:val="000000"/>
                <w:sz w:val="18"/>
                <w:szCs w:val="18"/>
                <w:lang w:val="ka-GE"/>
              </w:rPr>
              <w:t xml:space="preserve"> </w:t>
            </w:r>
            <w:r w:rsidRPr="00626990">
              <w:rPr>
                <w:rFonts w:ascii="Sylfaen" w:hAnsi="Sylfaen" w:cs="Sylfaen"/>
                <w:b/>
                <w:noProof/>
                <w:color w:val="000000"/>
                <w:sz w:val="18"/>
                <w:szCs w:val="18"/>
                <w:lang w:val="ka-GE"/>
              </w:rPr>
              <w:t>დასახელება</w:t>
            </w:r>
          </w:p>
        </w:tc>
        <w:tc>
          <w:tcPr>
            <w:tcW w:w="1117" w:type="pct"/>
            <w:shd w:val="clear" w:color="auto" w:fill="auto"/>
            <w:vAlign w:val="center"/>
          </w:tcPr>
          <w:p w:rsidR="00B12E8F" w:rsidRPr="00626990" w:rsidRDefault="00B12E8F" w:rsidP="005C5EEB">
            <w:pPr>
              <w:spacing w:after="0" w:line="240" w:lineRule="auto"/>
              <w:jc w:val="center"/>
              <w:rPr>
                <w:rFonts w:ascii="Sylfaen" w:hAnsi="Sylfaen"/>
                <w:b/>
                <w:noProof/>
                <w:color w:val="000000"/>
                <w:sz w:val="18"/>
                <w:szCs w:val="18"/>
                <w:lang w:val="ka-GE"/>
              </w:rPr>
            </w:pPr>
            <w:r w:rsidRPr="00626990">
              <w:rPr>
                <w:rFonts w:ascii="Sylfaen" w:hAnsi="Sylfaen" w:cs="Sylfaen"/>
                <w:b/>
                <w:noProof/>
                <w:color w:val="000000"/>
                <w:sz w:val="18"/>
                <w:szCs w:val="18"/>
                <w:lang w:val="ka-GE"/>
              </w:rPr>
              <w:t>სარეგისტრაციო</w:t>
            </w:r>
            <w:r w:rsidRPr="00626990">
              <w:rPr>
                <w:rFonts w:ascii="Sylfaen" w:hAnsi="Sylfaen"/>
                <w:b/>
                <w:noProof/>
                <w:color w:val="000000"/>
                <w:sz w:val="18"/>
                <w:szCs w:val="18"/>
                <w:lang w:val="ka-GE"/>
              </w:rPr>
              <w:t xml:space="preserve"> </w:t>
            </w:r>
            <w:r w:rsidRPr="00626990">
              <w:rPr>
                <w:rFonts w:ascii="Sylfaen" w:hAnsi="Sylfaen" w:cs="Sylfaen"/>
                <w:b/>
                <w:noProof/>
                <w:color w:val="000000"/>
                <w:sz w:val="18"/>
                <w:szCs w:val="18"/>
                <w:lang w:val="ka-GE"/>
              </w:rPr>
              <w:t>კოდი</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15/05/2013</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გარემოსა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ბუნებრივი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რესურსების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დაცვის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მინისტრის</w:t>
            </w:r>
            <w:r w:rsidRPr="00626990">
              <w:rPr>
                <w:rFonts w:ascii="Sylfaen" w:hAnsi="Sylfaen"/>
                <w:noProof/>
                <w:color w:val="000000"/>
                <w:sz w:val="18"/>
                <w:szCs w:val="18"/>
                <w:lang w:val="ka-GE"/>
              </w:rPr>
              <w:t xml:space="preserve"> 2013 </w:t>
            </w:r>
            <w:r w:rsidRPr="00626990">
              <w:rPr>
                <w:rFonts w:ascii="Sylfaen" w:hAnsi="Sylfaen" w:cs="Sylfaen"/>
                <w:noProof/>
                <w:color w:val="000000"/>
                <w:sz w:val="18"/>
                <w:szCs w:val="18"/>
                <w:lang w:val="ka-GE"/>
              </w:rPr>
              <w:t>წლის</w:t>
            </w:r>
            <w:r w:rsidRPr="00626990">
              <w:rPr>
                <w:rFonts w:ascii="Sylfaen" w:hAnsi="Sylfaen"/>
                <w:noProof/>
                <w:color w:val="000000"/>
                <w:sz w:val="18"/>
                <w:szCs w:val="18"/>
                <w:lang w:val="ka-GE"/>
              </w:rPr>
              <w:t xml:space="preserve"> 15 </w:t>
            </w:r>
            <w:r w:rsidRPr="00626990">
              <w:rPr>
                <w:rFonts w:ascii="Sylfaen" w:hAnsi="Sylfaen" w:cs="Sylfaen"/>
                <w:noProof/>
                <w:color w:val="000000"/>
                <w:sz w:val="18"/>
                <w:szCs w:val="18"/>
                <w:lang w:val="ka-GE"/>
              </w:rPr>
              <w:t>მაისის</w:t>
            </w:r>
            <w:r w:rsidRPr="00626990">
              <w:rPr>
                <w:rFonts w:ascii="Sylfaen" w:hAnsi="Sylfaen"/>
                <w:noProof/>
                <w:color w:val="000000"/>
                <w:sz w:val="18"/>
                <w:szCs w:val="18"/>
                <w:lang w:val="ka-GE"/>
              </w:rPr>
              <w:t xml:space="preserve"> N31 </w:t>
            </w:r>
            <w:r w:rsidRPr="00626990">
              <w:rPr>
                <w:rFonts w:ascii="Sylfaen" w:hAnsi="Sylfaen" w:cs="Sylfaen"/>
                <w:noProof/>
                <w:color w:val="000000"/>
                <w:sz w:val="18"/>
                <w:szCs w:val="18"/>
                <w:lang w:val="ka-GE"/>
              </w:rPr>
              <w:t>ბრძანებით</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დებულება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გარემოზე</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ზემოქმედების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შეფასების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შესახებ</w:t>
            </w:r>
            <w:r w:rsidRPr="00626990">
              <w:rPr>
                <w:rFonts w:ascii="Sylfaen" w:hAnsi="Sylfaen"/>
                <w:noProof/>
                <w:color w:val="000000"/>
                <w:sz w:val="18"/>
                <w:szCs w:val="18"/>
                <w:lang w:val="ka-GE"/>
              </w:rPr>
              <w:t>“.</w:t>
            </w:r>
          </w:p>
        </w:tc>
        <w:tc>
          <w:tcPr>
            <w:tcW w:w="1117" w:type="pct"/>
            <w:shd w:val="clear" w:color="auto" w:fill="auto"/>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br/>
              <w:t>360160000.22.023.016156</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31/12/2013</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დაბინძურების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სტაციონარული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წყაროებიდან</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ატმოსფერულ</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ჰაერში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გაფრქვევების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ფაქტობრივი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რაოდენობის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განსაზღვრის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ინსტრუმენტული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მეთოდის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დაბინძურების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სტაციონარული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წყაროებიდან</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ატმოსფერულ</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ჰაერში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გაფრქვევების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ფაქტობრივი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რაოდენობის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დამდგენი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სპეციალური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გამზომ</w:t>
            </w:r>
            <w:r w:rsidRPr="00626990">
              <w:rPr>
                <w:rFonts w:ascii="Sylfaen" w:hAnsi="Sylfaen"/>
                <w:noProof/>
                <w:color w:val="000000"/>
                <w:sz w:val="18"/>
                <w:szCs w:val="18"/>
                <w:lang w:val="ka-GE"/>
              </w:rPr>
              <w:t>-</w:t>
            </w:r>
            <w:r w:rsidRPr="00626990">
              <w:rPr>
                <w:rFonts w:ascii="Sylfaen" w:hAnsi="Sylfaen" w:cs="Sylfaen"/>
                <w:noProof/>
                <w:color w:val="000000"/>
                <w:sz w:val="18"/>
                <w:szCs w:val="18"/>
                <w:lang w:val="ka-GE"/>
              </w:rPr>
              <w:t>საკონტროლო</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აპარატურის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სტანდარტული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ჩამონათვალისა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დაბინძურების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სტაციონარული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წყაროებიდან</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ტექნოლოგიური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პროცესების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მიხედვით</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ატმოსფერულ</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ჰაერში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გაფრქვევების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ფაქტობრივი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რაოდენობის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საანგარიშო</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მეთოდიკა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№435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300160070.10.003.017660</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31/12/2013</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ატმოსფერულ</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ჰაერში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მავნე</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ნივთიერებათა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ზღვრულად</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დასაშვები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გაფრქვევის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ნორმების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გაანგარიშების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მეთოდიკა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№408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300160070.10.003.017622</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10/01/2014</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ზედაპირული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წყლის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ობიექტებში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ჩამდინარე</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წყლებთან</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ერთად</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ჩაშვებულ</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დამაბინძურებელ</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ნივთიერებათა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ზღვრულად</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დასაშვები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ჩაშვების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ზდჩ</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ნორმების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გაანგარიშების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შესახებ</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თაობაზე“, დამტკიცებულია 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№414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300160070.10.003.017621</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03/01/2014</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არახელსაყრელ</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მეტეოროლოგიურ</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პირობებში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ატმოსფერული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ჰაერის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დაცვის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შესახებ</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№8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300160070.10.003.017603</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03/01/2014</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გარემოსდაცვითი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№17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300160070.10.003.017608</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03/01/2014</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ტერიტორიაზე</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რადიაციული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უსაფრთხოების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ნორმების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შესახებ</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№28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300160070.10.003.017585</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03/01/2014</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წყლის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სინჯის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აღების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სანიტარიული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წესების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მეთოდიკა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№26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300160070.10.003.017615</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06/01/2014</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ატმოსფერული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ჰაერის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დაბინძურების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სტაციონარული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წყაროების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ინვენტარიზაციის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მეთოდიკა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№42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300160070.10.003.017588</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14/01/2014</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რეგლამენტის</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გარემოსთვის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მიყენებული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ზიანის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განსაზღვრის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გამოანგარიშების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მეთოდიკა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№54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300160070.10.003.017673</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15/01/2014</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სამუშაო</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ზონის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ჰაერში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მავნე</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ნივთიერებების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შემცველობის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ზღვრულად</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დასაშვები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კონცენტრაციების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შესახებ</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№70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300160070.10.003.017688</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15/01/2014</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სასმელი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წყლის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შესახებ</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№58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 xml:space="preserve">. </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300160070.10.003.017676</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15/01/2014</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w:t>
            </w:r>
            <w:r w:rsidRPr="00626990">
              <w:rPr>
                <w:rFonts w:ascii="Sylfaen" w:hAnsi="Sylfaen" w:cs="Sylfaen"/>
                <w:noProof/>
                <w:color w:val="000000"/>
                <w:sz w:val="18"/>
                <w:szCs w:val="18"/>
                <w:lang w:val="ka-GE"/>
              </w:rPr>
              <w:t>სამკურნალო</w:t>
            </w:r>
            <w:r w:rsidRPr="00626990">
              <w:rPr>
                <w:rFonts w:ascii="Sylfaen" w:hAnsi="Sylfaen"/>
                <w:noProof/>
                <w:color w:val="000000"/>
                <w:sz w:val="18"/>
                <w:szCs w:val="18"/>
                <w:lang w:val="ka-GE"/>
              </w:rPr>
              <w:t>-</w:t>
            </w:r>
            <w:r w:rsidRPr="00626990">
              <w:rPr>
                <w:rFonts w:ascii="Sylfaen" w:hAnsi="Sylfaen" w:cs="Sylfaen"/>
                <w:noProof/>
                <w:color w:val="000000"/>
                <w:sz w:val="18"/>
                <w:szCs w:val="18"/>
                <w:lang w:val="ka-GE"/>
              </w:rPr>
              <w:t>პროფილაქტიკური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დაწესებულებების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ნარჩენების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შეგროვების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შენახვისა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გაუვნებელების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სანიტარიული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წესები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ნორმები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2014 </w:t>
            </w:r>
            <w:r w:rsidRPr="00626990">
              <w:rPr>
                <w:rFonts w:ascii="Sylfaen" w:hAnsi="Sylfaen" w:cs="Sylfaen"/>
                <w:noProof/>
                <w:color w:val="000000"/>
                <w:sz w:val="18"/>
                <w:szCs w:val="18"/>
                <w:lang w:val="ka-GE"/>
              </w:rPr>
              <w:t>წლის</w:t>
            </w:r>
            <w:r w:rsidRPr="00626990">
              <w:rPr>
                <w:rFonts w:ascii="Sylfaen" w:hAnsi="Sylfaen"/>
                <w:noProof/>
                <w:color w:val="000000"/>
                <w:sz w:val="18"/>
                <w:szCs w:val="18"/>
                <w:lang w:val="ka-GE"/>
              </w:rPr>
              <w:t xml:space="preserve"> 15 </w:t>
            </w:r>
            <w:r w:rsidRPr="00626990">
              <w:rPr>
                <w:rFonts w:ascii="Sylfaen" w:hAnsi="Sylfaen" w:cs="Sylfaen"/>
                <w:noProof/>
                <w:color w:val="000000"/>
                <w:sz w:val="18"/>
                <w:szCs w:val="18"/>
                <w:lang w:val="ka-GE"/>
              </w:rPr>
              <w:t>იანვრის</w:t>
            </w:r>
            <w:r w:rsidRPr="00626990">
              <w:rPr>
                <w:rFonts w:ascii="Sylfaen" w:hAnsi="Sylfaen"/>
                <w:noProof/>
                <w:color w:val="000000"/>
                <w:sz w:val="18"/>
                <w:szCs w:val="18"/>
                <w:lang w:val="ka-GE"/>
              </w:rPr>
              <w:t xml:space="preserve">  №64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300160070.10.003.017682</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04/08/2015</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კომპანიის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ნარჩენების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მართვის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გეგმის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განხილვისა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შეთანხმების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წესი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გარემოსა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ბუნებრივი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რესურსების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დაცვის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მინისტრის</w:t>
            </w:r>
            <w:r w:rsidRPr="00626990">
              <w:rPr>
                <w:rFonts w:ascii="Sylfaen" w:hAnsi="Sylfaen"/>
                <w:noProof/>
                <w:color w:val="000000"/>
                <w:sz w:val="18"/>
                <w:szCs w:val="18"/>
                <w:lang w:val="ka-GE"/>
              </w:rPr>
              <w:t xml:space="preserve">  №211 </w:t>
            </w:r>
            <w:r w:rsidRPr="00626990">
              <w:rPr>
                <w:rFonts w:ascii="Sylfaen" w:hAnsi="Sylfaen" w:cs="Sylfaen"/>
                <w:noProof/>
                <w:color w:val="000000"/>
                <w:sz w:val="18"/>
                <w:szCs w:val="18"/>
                <w:lang w:val="ka-GE"/>
              </w:rPr>
              <w:t>ბრძანებით</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360160000.22.023.016334</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lastRenderedPageBreak/>
              <w:t>11/08/2015</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ნაგავსაყრელების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მოწყობის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ოპერირების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დახურვისა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შემდგომი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მოვლის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შესახებ</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N421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300160070.10.003.018807</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17/08/2015</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სახეობებისა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მახასიათებლების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მიხედვით</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ნარჩენების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ნუსხის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განსაზღვრისა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კლასიფიკაციის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შესახებ</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დამტკიცებულია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N426 </w:t>
            </w:r>
            <w:r w:rsidRPr="00626990">
              <w:rPr>
                <w:rFonts w:ascii="Sylfaen" w:hAnsi="Sylfaen" w:cs="Sylfaen"/>
                <w:noProof/>
                <w:color w:val="000000"/>
                <w:sz w:val="18"/>
                <w:szCs w:val="18"/>
                <w:lang w:val="ka-GE"/>
              </w:rPr>
              <w:t>დადგენილებით</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300230000.10.003.018812</w:t>
            </w:r>
          </w:p>
        </w:tc>
      </w:tr>
      <w:tr w:rsidR="00B12E8F" w:rsidRPr="00626990" w:rsidTr="005C5EEB">
        <w:trPr>
          <w:trHeight w:val="16"/>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01/08/2016</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საქართველოს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მთავრობის</w:t>
            </w:r>
            <w:r w:rsidRPr="00626990">
              <w:rPr>
                <w:rFonts w:ascii="Sylfaen" w:hAnsi="Sylfaen"/>
                <w:noProof/>
                <w:color w:val="000000"/>
                <w:sz w:val="18"/>
                <w:szCs w:val="18"/>
                <w:lang w:val="ka-GE"/>
              </w:rPr>
              <w:t xml:space="preserve"> 2015 </w:t>
            </w:r>
            <w:r w:rsidRPr="00626990">
              <w:rPr>
                <w:rFonts w:ascii="Sylfaen" w:hAnsi="Sylfaen" w:cs="Sylfaen"/>
                <w:noProof/>
                <w:color w:val="000000"/>
                <w:sz w:val="18"/>
                <w:szCs w:val="18"/>
                <w:lang w:val="ka-GE"/>
              </w:rPr>
              <w:t>წლის</w:t>
            </w:r>
            <w:r w:rsidRPr="00626990">
              <w:rPr>
                <w:rFonts w:ascii="Sylfaen" w:hAnsi="Sylfaen"/>
                <w:noProof/>
                <w:color w:val="000000"/>
                <w:sz w:val="18"/>
                <w:szCs w:val="18"/>
                <w:lang w:val="ka-GE"/>
              </w:rPr>
              <w:t xml:space="preserve"> 11 </w:t>
            </w:r>
            <w:r w:rsidRPr="00626990">
              <w:rPr>
                <w:rFonts w:ascii="Sylfaen" w:hAnsi="Sylfaen" w:cs="Sylfaen"/>
                <w:noProof/>
                <w:color w:val="000000"/>
                <w:sz w:val="18"/>
                <w:szCs w:val="18"/>
                <w:lang w:val="ka-GE"/>
              </w:rPr>
              <w:t>აგვისტოს</w:t>
            </w:r>
            <w:r w:rsidRPr="00626990">
              <w:rPr>
                <w:rFonts w:ascii="Sylfaen" w:hAnsi="Sylfaen"/>
                <w:noProof/>
                <w:color w:val="000000"/>
                <w:sz w:val="18"/>
                <w:szCs w:val="18"/>
                <w:lang w:val="ka-GE"/>
              </w:rPr>
              <w:t xml:space="preserve"> #422 </w:t>
            </w:r>
            <w:r w:rsidRPr="00626990">
              <w:rPr>
                <w:rFonts w:ascii="Sylfaen" w:hAnsi="Sylfaen" w:cs="Sylfaen"/>
                <w:noProof/>
                <w:color w:val="000000"/>
                <w:sz w:val="18"/>
                <w:szCs w:val="18"/>
                <w:lang w:val="ka-GE"/>
              </w:rPr>
              <w:t>დადგენილება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ნარჩენების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აღრიცხვის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წარმოების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ანგარიშგების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განხორციელების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ფორმისა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შინაარსის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შესახებ</w:t>
            </w:r>
            <w:r w:rsidRPr="00626990">
              <w:rPr>
                <w:rFonts w:ascii="Sylfaen" w:hAnsi="Sylfaen"/>
                <w:noProof/>
                <w:color w:val="000000"/>
                <w:sz w:val="18"/>
                <w:szCs w:val="18"/>
                <w:lang w:val="ka-GE"/>
              </w:rPr>
              <w:t>“.</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360100000.10.003.018808</w:t>
            </w:r>
          </w:p>
        </w:tc>
      </w:tr>
      <w:tr w:rsidR="00B12E8F" w:rsidRPr="00626990" w:rsidTr="005C5EEB">
        <w:trPr>
          <w:trHeight w:val="1138"/>
        </w:trPr>
        <w:tc>
          <w:tcPr>
            <w:tcW w:w="5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15/08/2017</w:t>
            </w:r>
          </w:p>
        </w:tc>
        <w:tc>
          <w:tcPr>
            <w:tcW w:w="3298" w:type="pct"/>
            <w:shd w:val="clear" w:color="auto" w:fill="auto"/>
            <w:vAlign w:val="center"/>
          </w:tcPr>
          <w:p w:rsidR="00B12E8F" w:rsidRPr="00626990" w:rsidRDefault="00B12E8F" w:rsidP="005C5EEB">
            <w:pPr>
              <w:spacing w:after="0" w:line="240" w:lineRule="auto"/>
              <w:rPr>
                <w:rFonts w:ascii="Sylfaen" w:hAnsi="Sylfaen"/>
                <w:noProof/>
                <w:color w:val="000000"/>
                <w:sz w:val="18"/>
                <w:szCs w:val="18"/>
                <w:lang w:val="ka-GE"/>
              </w:rPr>
            </w:pPr>
            <w:r w:rsidRPr="00626990">
              <w:rPr>
                <w:rFonts w:ascii="Sylfaen" w:hAnsi="Sylfaen" w:cs="Sylfaen"/>
                <w:noProof/>
                <w:color w:val="000000"/>
                <w:sz w:val="18"/>
                <w:szCs w:val="18"/>
                <w:lang w:val="ka-GE"/>
              </w:rPr>
              <w:t>ტექნიკური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რეგლამენტი</w:t>
            </w:r>
            <w:r w:rsidRPr="00626990">
              <w:rPr>
                <w:rFonts w:ascii="Sylfaen" w:hAnsi="Sylfaen"/>
                <w:noProof/>
                <w:color w:val="000000"/>
                <w:sz w:val="18"/>
                <w:szCs w:val="18"/>
                <w:lang w:val="ka-GE"/>
              </w:rPr>
              <w:t xml:space="preserve"> – „</w:t>
            </w:r>
            <w:r w:rsidRPr="00626990">
              <w:rPr>
                <w:rFonts w:ascii="Sylfaen" w:hAnsi="Sylfaen" w:cs="Sylfaen"/>
                <w:noProof/>
                <w:color w:val="000000"/>
                <w:sz w:val="18"/>
                <w:szCs w:val="18"/>
                <w:lang w:val="ka-GE"/>
              </w:rPr>
              <w:t>საცხოვრებელი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სახლებისა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საზოგადოებრივი</w:t>
            </w:r>
            <w:r w:rsidRPr="00626990">
              <w:rPr>
                <w:rFonts w:ascii="Sylfaen" w:hAnsi="Sylfaen"/>
                <w:noProof/>
                <w:color w:val="000000"/>
                <w:sz w:val="18"/>
                <w:szCs w:val="18"/>
                <w:lang w:val="ka-GE"/>
              </w:rPr>
              <w:t>/</w:t>
            </w:r>
            <w:r w:rsidRPr="00626990">
              <w:rPr>
                <w:rFonts w:ascii="Sylfaen" w:hAnsi="Sylfaen" w:cs="Sylfaen"/>
                <w:noProof/>
                <w:color w:val="000000"/>
                <w:sz w:val="18"/>
                <w:szCs w:val="18"/>
                <w:lang w:val="ka-GE"/>
              </w:rPr>
              <w:t>საჯარო</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დაწესებულებების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შენობების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სათავსებში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და</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ტერიტორიებზე</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აკუსტიკური</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ხმაურის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ნორმების</w:t>
            </w:r>
            <w:r w:rsidRPr="00626990">
              <w:rPr>
                <w:rFonts w:ascii="Sylfaen" w:hAnsi="Sylfaen"/>
                <w:noProof/>
                <w:color w:val="000000"/>
                <w:sz w:val="18"/>
                <w:szCs w:val="18"/>
                <w:lang w:val="ka-GE"/>
              </w:rPr>
              <w:t xml:space="preserve"> </w:t>
            </w:r>
            <w:r w:rsidRPr="00626990">
              <w:rPr>
                <w:rFonts w:ascii="Sylfaen" w:hAnsi="Sylfaen" w:cs="Sylfaen"/>
                <w:noProof/>
                <w:color w:val="000000"/>
                <w:sz w:val="18"/>
                <w:szCs w:val="18"/>
                <w:lang w:val="ka-GE"/>
              </w:rPr>
              <w:t>შესახებ</w:t>
            </w:r>
          </w:p>
        </w:tc>
        <w:tc>
          <w:tcPr>
            <w:tcW w:w="1117" w:type="pct"/>
            <w:shd w:val="clear" w:color="auto" w:fill="auto"/>
            <w:vAlign w:val="center"/>
          </w:tcPr>
          <w:p w:rsidR="00B12E8F" w:rsidRPr="00626990" w:rsidRDefault="00B12E8F" w:rsidP="005C5EEB">
            <w:pPr>
              <w:spacing w:after="0" w:line="240" w:lineRule="auto"/>
              <w:jc w:val="center"/>
              <w:rPr>
                <w:rFonts w:ascii="Sylfaen" w:hAnsi="Sylfaen"/>
                <w:noProof/>
                <w:color w:val="000000"/>
                <w:sz w:val="18"/>
                <w:szCs w:val="18"/>
                <w:lang w:val="ka-GE"/>
              </w:rPr>
            </w:pPr>
            <w:r w:rsidRPr="00626990">
              <w:rPr>
                <w:rFonts w:ascii="Sylfaen" w:hAnsi="Sylfaen"/>
                <w:noProof/>
                <w:color w:val="000000"/>
                <w:sz w:val="18"/>
                <w:szCs w:val="18"/>
                <w:lang w:val="ka-GE"/>
              </w:rPr>
              <w:t>300160070.10.003.020107</w:t>
            </w:r>
          </w:p>
        </w:tc>
      </w:tr>
    </w:tbl>
    <w:p w:rsidR="00B12E8F" w:rsidRPr="00626990" w:rsidRDefault="00B12E8F" w:rsidP="00B12E8F">
      <w:pPr>
        <w:spacing w:after="0" w:line="240" w:lineRule="auto"/>
        <w:jc w:val="both"/>
        <w:rPr>
          <w:rFonts w:ascii="Sylfaen" w:hAnsi="Sylfaen"/>
          <w:noProof/>
          <w:lang w:val="ka-GE"/>
        </w:rPr>
      </w:pPr>
    </w:p>
    <w:p w:rsidR="00B12E8F" w:rsidRPr="00626990" w:rsidRDefault="00B12E8F" w:rsidP="00B12E8F">
      <w:pPr>
        <w:spacing w:after="0" w:line="240" w:lineRule="auto"/>
        <w:jc w:val="both"/>
        <w:rPr>
          <w:rFonts w:ascii="Sylfaen" w:hAnsi="Sylfaen"/>
          <w:noProof/>
          <w:lang w:val="ka-GE"/>
        </w:rPr>
      </w:pPr>
    </w:p>
    <w:p w:rsidR="00B12E8F" w:rsidRPr="00626990" w:rsidRDefault="00B12E8F" w:rsidP="00B12E8F">
      <w:pPr>
        <w:pStyle w:val="1"/>
        <w:rPr>
          <w:rFonts w:eastAsia="Times New Roman"/>
          <w:noProof/>
          <w:lang w:val="ka-GE"/>
        </w:rPr>
      </w:pPr>
      <w:bookmarkStart w:id="7" w:name="_Toc34402363"/>
      <w:bookmarkStart w:id="8" w:name="_Toc65599343"/>
      <w:r w:rsidRPr="00626990">
        <w:rPr>
          <w:rFonts w:eastAsia="Times New Roman"/>
          <w:noProof/>
          <w:lang w:val="ka-GE"/>
        </w:rPr>
        <w:t>საერთაშორისო ხელშეკრულებები</w:t>
      </w:r>
      <w:bookmarkEnd w:id="7"/>
      <w:bookmarkEnd w:id="8"/>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საქართველო</w:t>
      </w:r>
      <w:r w:rsidRPr="00626990">
        <w:rPr>
          <w:rFonts w:ascii="Sylfaen" w:hAnsi="Sylfaen"/>
          <w:noProof/>
          <w:color w:val="000000"/>
          <w:lang w:val="ka-GE"/>
        </w:rPr>
        <w:t xml:space="preserve"> </w:t>
      </w:r>
      <w:r w:rsidRPr="00626990">
        <w:rPr>
          <w:rFonts w:ascii="Sylfaen" w:hAnsi="Sylfaen" w:cs="Sylfaen"/>
          <w:noProof/>
          <w:color w:val="000000"/>
          <w:lang w:val="ka-GE"/>
        </w:rPr>
        <w:t>მიერთებულია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მრავალ</w:t>
      </w:r>
      <w:r w:rsidRPr="00626990">
        <w:rPr>
          <w:rFonts w:ascii="Sylfaen" w:hAnsi="Sylfaen"/>
          <w:noProof/>
          <w:color w:val="000000"/>
          <w:lang w:val="ka-GE"/>
        </w:rPr>
        <w:t xml:space="preserve"> </w:t>
      </w:r>
      <w:r w:rsidRPr="00626990">
        <w:rPr>
          <w:rFonts w:ascii="Sylfaen" w:hAnsi="Sylfaen" w:cs="Sylfaen"/>
          <w:noProof/>
          <w:color w:val="000000"/>
          <w:lang w:val="ka-GE"/>
        </w:rPr>
        <w:t>საერთაშორისო</w:t>
      </w:r>
      <w:r w:rsidRPr="00626990">
        <w:rPr>
          <w:rFonts w:ascii="Sylfaen" w:hAnsi="Sylfaen"/>
          <w:noProof/>
          <w:color w:val="000000"/>
          <w:lang w:val="ka-GE"/>
        </w:rPr>
        <w:t xml:space="preserve"> </w:t>
      </w:r>
      <w:r w:rsidRPr="00626990">
        <w:rPr>
          <w:rFonts w:ascii="Sylfaen" w:hAnsi="Sylfaen" w:cs="Sylfaen"/>
          <w:noProof/>
          <w:color w:val="000000"/>
          <w:lang w:val="ka-GE"/>
        </w:rPr>
        <w:t>კონვენციას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ხელშეკრულებას</w:t>
      </w:r>
      <w:r w:rsidRPr="00626990">
        <w:rPr>
          <w:rFonts w:ascii="Sylfaen" w:hAnsi="Sylfaen"/>
          <w:noProof/>
          <w:color w:val="000000"/>
          <w:lang w:val="ka-GE"/>
        </w:rPr>
        <w:t xml:space="preserve">, </w:t>
      </w:r>
      <w:r w:rsidRPr="00626990">
        <w:rPr>
          <w:rFonts w:ascii="Sylfaen" w:hAnsi="Sylfaen" w:cs="Sylfaen"/>
          <w:noProof/>
          <w:color w:val="000000"/>
          <w:lang w:val="ka-GE"/>
        </w:rPr>
        <w:t>რომელთაგან</w:t>
      </w:r>
      <w:r w:rsidRPr="00626990">
        <w:rPr>
          <w:rFonts w:ascii="Sylfaen" w:hAnsi="Sylfaen"/>
          <w:noProof/>
          <w:color w:val="000000"/>
          <w:lang w:val="ka-GE"/>
        </w:rPr>
        <w:t xml:space="preserve"> </w:t>
      </w:r>
      <w:r w:rsidRPr="00626990">
        <w:rPr>
          <w:rFonts w:ascii="Sylfaen" w:hAnsi="Sylfaen" w:cs="Sylfaen"/>
          <w:noProof/>
          <w:color w:val="000000"/>
          <w:lang w:val="ka-GE"/>
        </w:rPr>
        <w:t>აღნიშნული</w:t>
      </w:r>
      <w:r w:rsidRPr="00626990">
        <w:rPr>
          <w:rFonts w:ascii="Sylfaen" w:hAnsi="Sylfaen"/>
          <w:noProof/>
          <w:color w:val="000000"/>
          <w:lang w:val="ka-GE"/>
        </w:rPr>
        <w:t xml:space="preserve"> </w:t>
      </w:r>
      <w:r w:rsidRPr="00626990">
        <w:rPr>
          <w:rFonts w:ascii="Sylfaen" w:hAnsi="Sylfaen" w:cs="Sylfaen"/>
          <w:noProof/>
          <w:color w:val="000000"/>
          <w:lang w:val="ka-GE"/>
        </w:rPr>
        <w:t>პროექტის</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გარემოზე</w:t>
      </w:r>
      <w:r w:rsidRPr="00626990">
        <w:rPr>
          <w:rFonts w:ascii="Sylfaen" w:hAnsi="Sylfaen"/>
          <w:noProof/>
          <w:color w:val="000000"/>
          <w:lang w:val="ka-GE"/>
        </w:rPr>
        <w:t xml:space="preserve"> </w:t>
      </w:r>
      <w:r w:rsidRPr="00626990">
        <w:rPr>
          <w:rFonts w:ascii="Sylfaen" w:hAnsi="Sylfaen" w:cs="Sylfaen"/>
          <w:noProof/>
          <w:color w:val="000000"/>
          <w:lang w:val="ka-GE"/>
        </w:rPr>
        <w:t>ზემოქმედების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შეფასების</w:t>
      </w:r>
      <w:r w:rsidRPr="00626990">
        <w:rPr>
          <w:rFonts w:ascii="Sylfaen" w:hAnsi="Sylfaen"/>
          <w:noProof/>
          <w:color w:val="000000"/>
          <w:lang w:val="ka-GE"/>
        </w:rPr>
        <w:t xml:space="preserve"> </w:t>
      </w:r>
      <w:r w:rsidRPr="00626990">
        <w:rPr>
          <w:rFonts w:ascii="Sylfaen" w:hAnsi="Sylfaen" w:cs="Sylfaen"/>
          <w:noProof/>
          <w:color w:val="000000"/>
          <w:lang w:val="ka-GE"/>
        </w:rPr>
        <w:t>პროცესში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მნიშვნელოვანია</w:t>
      </w:r>
      <w:r w:rsidRPr="00626990">
        <w:rPr>
          <w:rFonts w:ascii="Sylfaen" w:hAnsi="Sylfaen"/>
          <w:noProof/>
          <w:color w:val="000000"/>
          <w:lang w:val="ka-GE"/>
        </w:rPr>
        <w:t xml:space="preserve"> </w:t>
      </w:r>
      <w:r w:rsidRPr="00626990">
        <w:rPr>
          <w:rFonts w:ascii="Sylfaen" w:hAnsi="Sylfaen" w:cs="Sylfaen"/>
          <w:noProof/>
          <w:color w:val="000000"/>
          <w:lang w:val="ka-GE"/>
        </w:rPr>
        <w:t>შემდეგი</w:t>
      </w:r>
      <w:r w:rsidRPr="00626990">
        <w:rPr>
          <w:rFonts w:ascii="Sylfaen" w:hAnsi="Sylfaen"/>
          <w:noProof/>
          <w:color w:val="000000"/>
          <w:lang w:val="ka-GE"/>
        </w:rPr>
        <w:t>:</w:t>
      </w:r>
    </w:p>
    <w:p w:rsidR="00B12E8F" w:rsidRPr="00626990" w:rsidRDefault="00B12E8F" w:rsidP="00B12E8F">
      <w:pPr>
        <w:numPr>
          <w:ilvl w:val="0"/>
          <w:numId w:val="1"/>
        </w:numPr>
        <w:spacing w:before="120" w:after="120" w:line="240" w:lineRule="auto"/>
        <w:ind w:left="504"/>
        <w:contextualSpacing/>
        <w:jc w:val="both"/>
        <w:rPr>
          <w:rFonts w:ascii="Sylfaen" w:hAnsi="Sylfaen"/>
          <w:noProof/>
          <w:color w:val="000000"/>
          <w:lang w:val="ka-GE"/>
        </w:rPr>
      </w:pPr>
      <w:r w:rsidRPr="00626990">
        <w:rPr>
          <w:rFonts w:ascii="Sylfaen" w:hAnsi="Sylfaen" w:cs="Sylfaen"/>
          <w:noProof/>
          <w:color w:val="000000"/>
          <w:lang w:val="ka-GE"/>
        </w:rPr>
        <w:t>ბუნებისა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ბიომრავალფეროვნების</w:t>
      </w:r>
      <w:r w:rsidRPr="00626990">
        <w:rPr>
          <w:rFonts w:ascii="Sylfaen" w:hAnsi="Sylfaen"/>
          <w:noProof/>
          <w:color w:val="000000"/>
          <w:lang w:val="ka-GE"/>
        </w:rPr>
        <w:t xml:space="preserve"> </w:t>
      </w:r>
      <w:r w:rsidRPr="00626990">
        <w:rPr>
          <w:rFonts w:ascii="Sylfaen" w:hAnsi="Sylfaen" w:cs="Sylfaen"/>
          <w:noProof/>
          <w:color w:val="000000"/>
          <w:lang w:val="ka-GE"/>
        </w:rPr>
        <w:t>დაცვა</w:t>
      </w:r>
      <w:r w:rsidRPr="00626990">
        <w:rPr>
          <w:rFonts w:ascii="Sylfaen" w:hAnsi="Sylfaen"/>
          <w:noProof/>
          <w:color w:val="000000"/>
          <w:lang w:val="ka-GE"/>
        </w:rPr>
        <w:t>:</w:t>
      </w:r>
    </w:p>
    <w:p w:rsidR="00B12E8F" w:rsidRPr="00626990" w:rsidRDefault="00B12E8F" w:rsidP="00B12E8F">
      <w:pPr>
        <w:numPr>
          <w:ilvl w:val="0"/>
          <w:numId w:val="2"/>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კონვენცია</w:t>
      </w:r>
      <w:r w:rsidRPr="00626990">
        <w:rPr>
          <w:rFonts w:ascii="Sylfaen" w:hAnsi="Sylfaen"/>
          <w:noProof/>
          <w:color w:val="000000"/>
          <w:lang w:val="ka-GE"/>
        </w:rPr>
        <w:t xml:space="preserve"> </w:t>
      </w:r>
      <w:r w:rsidRPr="00626990">
        <w:rPr>
          <w:rFonts w:ascii="Sylfaen" w:hAnsi="Sylfaen" w:cs="Sylfaen"/>
          <w:noProof/>
          <w:color w:val="000000"/>
          <w:lang w:val="ka-GE"/>
        </w:rPr>
        <w:t>ბიომრავალფეროვნების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რიო</w:t>
      </w:r>
      <w:r w:rsidRPr="00626990">
        <w:rPr>
          <w:rFonts w:ascii="Sylfaen" w:hAnsi="Sylfaen"/>
          <w:noProof/>
          <w:color w:val="000000"/>
          <w:lang w:val="ka-GE"/>
        </w:rPr>
        <w:t xml:space="preserve"> </w:t>
      </w:r>
      <w:r w:rsidRPr="00626990">
        <w:rPr>
          <w:rFonts w:ascii="Sylfaen" w:hAnsi="Sylfaen" w:cs="Sylfaen"/>
          <w:noProof/>
          <w:color w:val="000000"/>
          <w:lang w:val="ka-GE"/>
        </w:rPr>
        <w:t>დე</w:t>
      </w:r>
      <w:r w:rsidRPr="00626990">
        <w:rPr>
          <w:rFonts w:ascii="Sylfaen" w:hAnsi="Sylfaen"/>
          <w:noProof/>
          <w:color w:val="000000"/>
          <w:lang w:val="ka-GE"/>
        </w:rPr>
        <w:t xml:space="preserve"> </w:t>
      </w:r>
      <w:r w:rsidRPr="00626990">
        <w:rPr>
          <w:rFonts w:ascii="Sylfaen" w:hAnsi="Sylfaen" w:cs="Sylfaen"/>
          <w:noProof/>
          <w:color w:val="000000"/>
          <w:lang w:val="ka-GE"/>
        </w:rPr>
        <w:t>ჟანეირო</w:t>
      </w:r>
      <w:r w:rsidRPr="00626990">
        <w:rPr>
          <w:rFonts w:ascii="Sylfaen" w:hAnsi="Sylfaen"/>
          <w:noProof/>
          <w:color w:val="000000"/>
          <w:lang w:val="ka-GE"/>
        </w:rPr>
        <w:t xml:space="preserve">, 1992 </w:t>
      </w:r>
      <w:r w:rsidRPr="00626990">
        <w:rPr>
          <w:rFonts w:ascii="Sylfaen" w:hAnsi="Sylfaen" w:cs="Sylfaen"/>
          <w:noProof/>
          <w:color w:val="000000"/>
          <w:lang w:val="ka-GE"/>
        </w:rPr>
        <w:t>წ</w:t>
      </w:r>
      <w:r w:rsidRPr="00626990">
        <w:rPr>
          <w:rFonts w:ascii="Sylfaen" w:hAnsi="Sylfaen"/>
          <w:noProof/>
          <w:color w:val="000000"/>
          <w:lang w:val="ka-GE"/>
        </w:rPr>
        <w:t>;</w:t>
      </w:r>
    </w:p>
    <w:p w:rsidR="00B12E8F" w:rsidRPr="00626990" w:rsidRDefault="00B12E8F" w:rsidP="00B12E8F">
      <w:pPr>
        <w:numPr>
          <w:ilvl w:val="0"/>
          <w:numId w:val="2"/>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კონვენცია</w:t>
      </w:r>
      <w:r w:rsidRPr="00626990">
        <w:rPr>
          <w:rFonts w:ascii="Sylfaen" w:hAnsi="Sylfaen"/>
          <w:noProof/>
          <w:color w:val="000000"/>
          <w:lang w:val="ka-GE"/>
        </w:rPr>
        <w:t xml:space="preserve"> </w:t>
      </w:r>
      <w:r w:rsidRPr="00626990">
        <w:rPr>
          <w:rFonts w:ascii="Sylfaen" w:hAnsi="Sylfaen" w:cs="Sylfaen"/>
          <w:noProof/>
          <w:color w:val="000000"/>
          <w:lang w:val="ka-GE"/>
        </w:rPr>
        <w:t>გადაშენების</w:t>
      </w:r>
      <w:r w:rsidRPr="00626990">
        <w:rPr>
          <w:rFonts w:ascii="Sylfaen" w:hAnsi="Sylfaen"/>
          <w:noProof/>
          <w:color w:val="000000"/>
          <w:lang w:val="ka-GE"/>
        </w:rPr>
        <w:t xml:space="preserve"> </w:t>
      </w:r>
      <w:r w:rsidRPr="00626990">
        <w:rPr>
          <w:rFonts w:ascii="Sylfaen" w:hAnsi="Sylfaen" w:cs="Sylfaen"/>
          <w:noProof/>
          <w:color w:val="000000"/>
          <w:lang w:val="ka-GE"/>
        </w:rPr>
        <w:t>პირას</w:t>
      </w:r>
      <w:r w:rsidRPr="00626990">
        <w:rPr>
          <w:rFonts w:ascii="Sylfaen" w:hAnsi="Sylfaen"/>
          <w:noProof/>
          <w:color w:val="000000"/>
          <w:lang w:val="ka-GE"/>
        </w:rPr>
        <w:t xml:space="preserve"> </w:t>
      </w:r>
      <w:r w:rsidRPr="00626990">
        <w:rPr>
          <w:rFonts w:ascii="Sylfaen" w:hAnsi="Sylfaen" w:cs="Sylfaen"/>
          <w:noProof/>
          <w:color w:val="000000"/>
          <w:lang w:val="ka-GE"/>
        </w:rPr>
        <w:t>მყოფი</w:t>
      </w:r>
      <w:r w:rsidRPr="00626990">
        <w:rPr>
          <w:rFonts w:ascii="Sylfaen" w:hAnsi="Sylfaen"/>
          <w:noProof/>
          <w:color w:val="000000"/>
          <w:lang w:val="ka-GE"/>
        </w:rPr>
        <w:t xml:space="preserve"> </w:t>
      </w:r>
      <w:r w:rsidRPr="00626990">
        <w:rPr>
          <w:rFonts w:ascii="Sylfaen" w:hAnsi="Sylfaen" w:cs="Sylfaen"/>
          <w:noProof/>
          <w:color w:val="000000"/>
          <w:lang w:val="ka-GE"/>
        </w:rPr>
        <w:t>ველური</w:t>
      </w:r>
      <w:r w:rsidRPr="00626990">
        <w:rPr>
          <w:rFonts w:ascii="Sylfaen" w:hAnsi="Sylfaen"/>
          <w:noProof/>
          <w:color w:val="000000"/>
          <w:lang w:val="ka-GE"/>
        </w:rPr>
        <w:t xml:space="preserve"> </w:t>
      </w:r>
      <w:r w:rsidRPr="00626990">
        <w:rPr>
          <w:rFonts w:ascii="Sylfaen" w:hAnsi="Sylfaen" w:cs="Sylfaen"/>
          <w:noProof/>
          <w:color w:val="000000"/>
          <w:lang w:val="ka-GE"/>
        </w:rPr>
        <w:t>ფაუნისა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ფლორის</w:t>
      </w:r>
      <w:r w:rsidRPr="00626990">
        <w:rPr>
          <w:rFonts w:ascii="Sylfaen" w:hAnsi="Sylfaen"/>
          <w:noProof/>
          <w:color w:val="000000"/>
          <w:lang w:val="ka-GE"/>
        </w:rPr>
        <w:t xml:space="preserve"> </w:t>
      </w:r>
      <w:r w:rsidRPr="00626990">
        <w:rPr>
          <w:rFonts w:ascii="Sylfaen" w:hAnsi="Sylfaen" w:cs="Sylfaen"/>
          <w:noProof/>
          <w:color w:val="000000"/>
          <w:lang w:val="ka-GE"/>
        </w:rPr>
        <w:t>სახეობებით</w:t>
      </w:r>
      <w:r w:rsidRPr="00626990">
        <w:rPr>
          <w:rFonts w:ascii="Sylfaen" w:hAnsi="Sylfaen"/>
          <w:noProof/>
          <w:color w:val="000000"/>
          <w:lang w:val="ka-GE"/>
        </w:rPr>
        <w:t xml:space="preserve"> </w:t>
      </w:r>
      <w:r w:rsidRPr="00626990">
        <w:rPr>
          <w:rFonts w:ascii="Sylfaen" w:hAnsi="Sylfaen" w:cs="Sylfaen"/>
          <w:noProof/>
          <w:color w:val="000000"/>
          <w:lang w:val="ka-GE"/>
        </w:rPr>
        <w:t>საერთაშორისო</w:t>
      </w:r>
      <w:r w:rsidRPr="00626990">
        <w:rPr>
          <w:rFonts w:ascii="Sylfaen" w:hAnsi="Sylfaen"/>
          <w:noProof/>
          <w:color w:val="000000"/>
          <w:lang w:val="ka-GE"/>
        </w:rPr>
        <w:t xml:space="preserve"> </w:t>
      </w:r>
      <w:r w:rsidRPr="00626990">
        <w:rPr>
          <w:rFonts w:ascii="Sylfaen" w:hAnsi="Sylfaen" w:cs="Sylfaen"/>
          <w:noProof/>
          <w:color w:val="000000"/>
          <w:lang w:val="ka-GE"/>
        </w:rPr>
        <w:t>ვაჭრობის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(CITES), </w:t>
      </w:r>
      <w:r w:rsidRPr="00626990">
        <w:rPr>
          <w:rFonts w:ascii="Sylfaen" w:hAnsi="Sylfaen" w:cs="Sylfaen"/>
          <w:noProof/>
          <w:color w:val="000000"/>
          <w:lang w:val="ka-GE"/>
        </w:rPr>
        <w:t>ვაშინგტონი</w:t>
      </w:r>
      <w:r w:rsidRPr="00626990">
        <w:rPr>
          <w:rFonts w:ascii="Sylfaen" w:hAnsi="Sylfaen"/>
          <w:noProof/>
          <w:color w:val="000000"/>
          <w:lang w:val="ka-GE"/>
        </w:rPr>
        <w:t xml:space="preserve">, 1973 </w:t>
      </w:r>
      <w:r w:rsidRPr="00626990">
        <w:rPr>
          <w:rFonts w:ascii="Sylfaen" w:hAnsi="Sylfaen" w:cs="Sylfaen"/>
          <w:noProof/>
          <w:color w:val="000000"/>
          <w:lang w:val="ka-GE"/>
        </w:rPr>
        <w:t>წ</w:t>
      </w:r>
      <w:r w:rsidRPr="00626990">
        <w:rPr>
          <w:rFonts w:ascii="Sylfaen" w:hAnsi="Sylfaen"/>
          <w:noProof/>
          <w:color w:val="000000"/>
          <w:lang w:val="ka-GE"/>
        </w:rPr>
        <w:t>;</w:t>
      </w:r>
    </w:p>
    <w:p w:rsidR="00B12E8F" w:rsidRPr="00626990" w:rsidRDefault="00B12E8F" w:rsidP="00B12E8F">
      <w:pPr>
        <w:numPr>
          <w:ilvl w:val="0"/>
          <w:numId w:val="3"/>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ბონის</w:t>
      </w:r>
      <w:r w:rsidRPr="00626990">
        <w:rPr>
          <w:rFonts w:ascii="Sylfaen" w:hAnsi="Sylfaen"/>
          <w:noProof/>
          <w:color w:val="000000"/>
          <w:lang w:val="ka-GE"/>
        </w:rPr>
        <w:t xml:space="preserve"> </w:t>
      </w:r>
      <w:r w:rsidRPr="00626990">
        <w:rPr>
          <w:rFonts w:ascii="Sylfaen" w:hAnsi="Sylfaen" w:cs="Sylfaen"/>
          <w:noProof/>
          <w:color w:val="000000"/>
          <w:lang w:val="ka-GE"/>
        </w:rPr>
        <w:t>კონვენცია</w:t>
      </w:r>
      <w:r w:rsidRPr="00626990">
        <w:rPr>
          <w:rFonts w:ascii="Sylfaen" w:hAnsi="Sylfaen"/>
          <w:noProof/>
          <w:color w:val="000000"/>
          <w:lang w:val="ka-GE"/>
        </w:rPr>
        <w:t xml:space="preserve"> </w:t>
      </w:r>
      <w:r w:rsidRPr="00626990">
        <w:rPr>
          <w:rFonts w:ascii="Sylfaen" w:hAnsi="Sylfaen" w:cs="Sylfaen"/>
          <w:noProof/>
          <w:color w:val="000000"/>
          <w:lang w:val="ka-GE"/>
        </w:rPr>
        <w:t>ველური</w:t>
      </w:r>
      <w:r w:rsidRPr="00626990">
        <w:rPr>
          <w:rFonts w:ascii="Sylfaen" w:hAnsi="Sylfaen"/>
          <w:noProof/>
          <w:color w:val="000000"/>
          <w:lang w:val="ka-GE"/>
        </w:rPr>
        <w:t xml:space="preserve"> </w:t>
      </w:r>
      <w:r w:rsidRPr="00626990">
        <w:rPr>
          <w:rFonts w:ascii="Sylfaen" w:hAnsi="Sylfaen" w:cs="Sylfaen"/>
          <w:noProof/>
          <w:color w:val="000000"/>
          <w:lang w:val="ka-GE"/>
        </w:rPr>
        <w:t>ცხოველების</w:t>
      </w:r>
      <w:r w:rsidRPr="00626990">
        <w:rPr>
          <w:rFonts w:ascii="Sylfaen" w:hAnsi="Sylfaen"/>
          <w:noProof/>
          <w:color w:val="000000"/>
          <w:lang w:val="ka-GE"/>
        </w:rPr>
        <w:t xml:space="preserve"> </w:t>
      </w:r>
      <w:r w:rsidRPr="00626990">
        <w:rPr>
          <w:rFonts w:ascii="Sylfaen" w:hAnsi="Sylfaen" w:cs="Sylfaen"/>
          <w:noProof/>
          <w:color w:val="000000"/>
          <w:lang w:val="ka-GE"/>
        </w:rPr>
        <w:t>მიგრაციული</w:t>
      </w:r>
      <w:r w:rsidRPr="00626990">
        <w:rPr>
          <w:rFonts w:ascii="Sylfaen" w:hAnsi="Sylfaen"/>
          <w:noProof/>
          <w:color w:val="000000"/>
          <w:lang w:val="ka-GE"/>
        </w:rPr>
        <w:t xml:space="preserve"> </w:t>
      </w:r>
      <w:r w:rsidRPr="00626990">
        <w:rPr>
          <w:rFonts w:ascii="Sylfaen" w:hAnsi="Sylfaen" w:cs="Sylfaen"/>
          <w:noProof/>
          <w:color w:val="000000"/>
          <w:lang w:val="ka-GE"/>
        </w:rPr>
        <w:t>სახეობების</w:t>
      </w:r>
      <w:r w:rsidRPr="00626990">
        <w:rPr>
          <w:rFonts w:ascii="Sylfaen" w:hAnsi="Sylfaen"/>
          <w:noProof/>
          <w:color w:val="000000"/>
          <w:lang w:val="ka-GE"/>
        </w:rPr>
        <w:t xml:space="preserve"> </w:t>
      </w:r>
      <w:r w:rsidRPr="00626990">
        <w:rPr>
          <w:rFonts w:ascii="Sylfaen" w:hAnsi="Sylfaen" w:cs="Sylfaen"/>
          <w:noProof/>
          <w:color w:val="000000"/>
          <w:lang w:val="ka-GE"/>
        </w:rPr>
        <w:t>დაცვის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1983 </w:t>
      </w:r>
      <w:r w:rsidRPr="00626990">
        <w:rPr>
          <w:rFonts w:ascii="Sylfaen" w:hAnsi="Sylfaen" w:cs="Sylfaen"/>
          <w:noProof/>
          <w:color w:val="000000"/>
          <w:lang w:val="ka-GE"/>
        </w:rPr>
        <w:t>წ</w:t>
      </w:r>
      <w:r w:rsidRPr="00626990">
        <w:rPr>
          <w:rFonts w:ascii="Sylfaen" w:hAnsi="Sylfaen"/>
          <w:noProof/>
          <w:color w:val="000000"/>
          <w:lang w:val="ka-GE"/>
        </w:rPr>
        <w:t>.</w:t>
      </w:r>
    </w:p>
    <w:p w:rsidR="00B12E8F" w:rsidRPr="00626990" w:rsidRDefault="00B12E8F" w:rsidP="00B12E8F">
      <w:pPr>
        <w:numPr>
          <w:ilvl w:val="0"/>
          <w:numId w:val="1"/>
        </w:numPr>
        <w:spacing w:before="120" w:after="120" w:line="240" w:lineRule="auto"/>
        <w:ind w:left="504"/>
        <w:contextualSpacing/>
        <w:jc w:val="both"/>
        <w:rPr>
          <w:rFonts w:ascii="Sylfaen" w:hAnsi="Sylfaen"/>
          <w:noProof/>
          <w:color w:val="000000"/>
          <w:lang w:val="ka-GE"/>
        </w:rPr>
      </w:pPr>
      <w:r w:rsidRPr="00626990">
        <w:rPr>
          <w:rFonts w:ascii="Sylfaen" w:hAnsi="Sylfaen" w:cs="Sylfaen"/>
          <w:noProof/>
          <w:color w:val="000000"/>
          <w:lang w:val="ka-GE"/>
        </w:rPr>
        <w:t>დაბინძურება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ეკოლოგიური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საფრთხეები</w:t>
      </w:r>
      <w:r w:rsidRPr="00626990">
        <w:rPr>
          <w:rFonts w:ascii="Sylfaen" w:hAnsi="Sylfaen"/>
          <w:noProof/>
          <w:color w:val="000000"/>
          <w:lang w:val="ka-GE"/>
        </w:rPr>
        <w:t>:</w:t>
      </w:r>
    </w:p>
    <w:p w:rsidR="00B12E8F" w:rsidRPr="00626990" w:rsidRDefault="00B12E8F" w:rsidP="00B12E8F">
      <w:pPr>
        <w:numPr>
          <w:ilvl w:val="0"/>
          <w:numId w:val="4"/>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ევროპის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ხმელთაშუა</w:t>
      </w:r>
      <w:r w:rsidRPr="00626990">
        <w:rPr>
          <w:rFonts w:ascii="Sylfaen" w:hAnsi="Sylfaen"/>
          <w:noProof/>
          <w:color w:val="000000"/>
          <w:lang w:val="ka-GE"/>
        </w:rPr>
        <w:t xml:space="preserve"> </w:t>
      </w:r>
      <w:r w:rsidRPr="00626990">
        <w:rPr>
          <w:rFonts w:ascii="Sylfaen" w:hAnsi="Sylfaen" w:cs="Sylfaen"/>
          <w:noProof/>
          <w:color w:val="000000"/>
          <w:lang w:val="ka-GE"/>
        </w:rPr>
        <w:t>ზღვის</w:t>
      </w:r>
      <w:r w:rsidRPr="00626990">
        <w:rPr>
          <w:rFonts w:ascii="Sylfaen" w:hAnsi="Sylfaen"/>
          <w:noProof/>
          <w:color w:val="000000"/>
          <w:lang w:val="ka-GE"/>
        </w:rPr>
        <w:t xml:space="preserve"> </w:t>
      </w:r>
      <w:r w:rsidRPr="00626990">
        <w:rPr>
          <w:rFonts w:ascii="Sylfaen" w:hAnsi="Sylfaen" w:cs="Sylfaen"/>
          <w:noProof/>
          <w:color w:val="000000"/>
          <w:lang w:val="ka-GE"/>
        </w:rPr>
        <w:t>ქვეყნების</w:t>
      </w:r>
      <w:r w:rsidRPr="00626990">
        <w:rPr>
          <w:rFonts w:ascii="Sylfaen" w:hAnsi="Sylfaen"/>
          <w:noProof/>
          <w:color w:val="000000"/>
          <w:lang w:val="ka-GE"/>
        </w:rPr>
        <w:t xml:space="preserve"> </w:t>
      </w:r>
      <w:r w:rsidRPr="00626990">
        <w:rPr>
          <w:rFonts w:ascii="Sylfaen" w:hAnsi="Sylfaen" w:cs="Sylfaen"/>
          <w:noProof/>
          <w:color w:val="000000"/>
          <w:lang w:val="ka-GE"/>
        </w:rPr>
        <w:t>ხელშეკრულება</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მნიშვნელოვანი</w:t>
      </w:r>
      <w:r w:rsidRPr="00626990">
        <w:rPr>
          <w:rFonts w:ascii="Sylfaen" w:hAnsi="Sylfaen"/>
          <w:noProof/>
          <w:color w:val="000000"/>
          <w:lang w:val="ka-GE"/>
        </w:rPr>
        <w:t xml:space="preserve"> </w:t>
      </w:r>
      <w:r w:rsidRPr="00626990">
        <w:rPr>
          <w:rFonts w:ascii="Sylfaen" w:hAnsi="Sylfaen" w:cs="Sylfaen"/>
          <w:noProof/>
          <w:color w:val="000000"/>
          <w:lang w:val="ka-GE"/>
        </w:rPr>
        <w:t>კატასტროფების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1987 </w:t>
      </w:r>
      <w:r w:rsidRPr="00626990">
        <w:rPr>
          <w:rFonts w:ascii="Sylfaen" w:hAnsi="Sylfaen" w:cs="Sylfaen"/>
          <w:noProof/>
          <w:color w:val="000000"/>
          <w:lang w:val="ka-GE"/>
        </w:rPr>
        <w:t>წ</w:t>
      </w:r>
      <w:r w:rsidRPr="00626990">
        <w:rPr>
          <w:rFonts w:ascii="Sylfaen" w:hAnsi="Sylfaen"/>
          <w:noProof/>
          <w:color w:val="000000"/>
          <w:lang w:val="ka-GE"/>
        </w:rPr>
        <w:t>.</w:t>
      </w:r>
    </w:p>
    <w:p w:rsidR="00B12E8F" w:rsidRPr="00626990" w:rsidRDefault="00B12E8F" w:rsidP="00B12E8F">
      <w:pPr>
        <w:numPr>
          <w:ilvl w:val="0"/>
          <w:numId w:val="1"/>
        </w:numPr>
        <w:spacing w:before="120" w:after="120" w:line="240" w:lineRule="auto"/>
        <w:ind w:left="864" w:hanging="720"/>
        <w:contextualSpacing/>
        <w:jc w:val="both"/>
        <w:rPr>
          <w:rFonts w:ascii="Sylfaen" w:hAnsi="Sylfaen"/>
          <w:noProof/>
          <w:color w:val="000000"/>
          <w:lang w:val="ka-GE"/>
        </w:rPr>
      </w:pPr>
      <w:r w:rsidRPr="00626990">
        <w:rPr>
          <w:rFonts w:ascii="Sylfaen" w:hAnsi="Sylfaen" w:cs="Sylfaen"/>
          <w:noProof/>
          <w:color w:val="000000"/>
          <w:lang w:val="ka-GE"/>
        </w:rPr>
        <w:t>საჯარო</w:t>
      </w:r>
      <w:r w:rsidRPr="00626990">
        <w:rPr>
          <w:rFonts w:ascii="Sylfaen" w:hAnsi="Sylfaen"/>
          <w:noProof/>
          <w:color w:val="000000"/>
          <w:lang w:val="ka-GE"/>
        </w:rPr>
        <w:t xml:space="preserve"> </w:t>
      </w:r>
      <w:r w:rsidRPr="00626990">
        <w:rPr>
          <w:rFonts w:ascii="Sylfaen" w:hAnsi="Sylfaen" w:cs="Sylfaen"/>
          <w:noProof/>
          <w:color w:val="000000"/>
          <w:lang w:val="ka-GE"/>
        </w:rPr>
        <w:t>ინფორმაცია</w:t>
      </w:r>
      <w:r w:rsidRPr="00626990">
        <w:rPr>
          <w:rFonts w:ascii="Sylfaen" w:hAnsi="Sylfaen"/>
          <w:noProof/>
          <w:color w:val="000000"/>
          <w:lang w:val="ka-GE"/>
        </w:rPr>
        <w:t>:</w:t>
      </w:r>
    </w:p>
    <w:p w:rsidR="00B12E8F" w:rsidRPr="00626990" w:rsidRDefault="00B12E8F" w:rsidP="00B12E8F">
      <w:pPr>
        <w:numPr>
          <w:ilvl w:val="0"/>
          <w:numId w:val="4"/>
        </w:numPr>
        <w:spacing w:before="120" w:after="120" w:line="240" w:lineRule="auto"/>
        <w:contextualSpacing/>
        <w:jc w:val="both"/>
        <w:rPr>
          <w:rFonts w:ascii="Sylfaen" w:hAnsi="Sylfaen"/>
          <w:noProof/>
          <w:color w:val="000000"/>
          <w:lang w:val="ka-GE"/>
        </w:rPr>
      </w:pPr>
      <w:r w:rsidRPr="00626990">
        <w:rPr>
          <w:rFonts w:ascii="Sylfaen" w:hAnsi="Sylfaen" w:cs="Sylfaen"/>
          <w:noProof/>
          <w:color w:val="000000"/>
          <w:lang w:val="ka-GE"/>
        </w:rPr>
        <w:t>კონვენცია</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w:t>
      </w:r>
      <w:r w:rsidRPr="00626990">
        <w:rPr>
          <w:rFonts w:ascii="Sylfaen" w:hAnsi="Sylfaen"/>
          <w:noProof/>
          <w:color w:val="000000"/>
          <w:lang w:val="ka-GE"/>
        </w:rPr>
        <w:t xml:space="preserve"> </w:t>
      </w:r>
      <w:r w:rsidRPr="00626990">
        <w:rPr>
          <w:rFonts w:ascii="Sylfaen" w:hAnsi="Sylfaen" w:cs="Sylfaen"/>
          <w:noProof/>
          <w:color w:val="000000"/>
          <w:lang w:val="ka-GE"/>
        </w:rPr>
        <w:t>დაცვით</w:t>
      </w:r>
      <w:r w:rsidRPr="00626990">
        <w:rPr>
          <w:rFonts w:ascii="Sylfaen" w:hAnsi="Sylfaen"/>
          <w:noProof/>
          <w:color w:val="000000"/>
          <w:lang w:val="ka-GE"/>
        </w:rPr>
        <w:t xml:space="preserve"> </w:t>
      </w:r>
      <w:r w:rsidRPr="00626990">
        <w:rPr>
          <w:rFonts w:ascii="Sylfaen" w:hAnsi="Sylfaen" w:cs="Sylfaen"/>
          <w:noProof/>
          <w:color w:val="000000"/>
          <w:lang w:val="ka-GE"/>
        </w:rPr>
        <w:t>საკითხებთან</w:t>
      </w:r>
      <w:r w:rsidRPr="00626990">
        <w:rPr>
          <w:rFonts w:ascii="Sylfaen" w:hAnsi="Sylfaen"/>
          <w:noProof/>
          <w:color w:val="000000"/>
          <w:lang w:val="ka-GE"/>
        </w:rPr>
        <w:t xml:space="preserve"> </w:t>
      </w:r>
      <w:r w:rsidRPr="00626990">
        <w:rPr>
          <w:rFonts w:ascii="Sylfaen" w:hAnsi="Sylfaen" w:cs="Sylfaen"/>
          <w:noProof/>
          <w:color w:val="000000"/>
          <w:lang w:val="ka-GE"/>
        </w:rPr>
        <w:t>დაკავშირებული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ინფორმაციის</w:t>
      </w:r>
      <w:r w:rsidRPr="00626990">
        <w:rPr>
          <w:rFonts w:ascii="Sylfaen" w:hAnsi="Sylfaen"/>
          <w:noProof/>
          <w:color w:val="000000"/>
          <w:lang w:val="ka-GE"/>
        </w:rPr>
        <w:t xml:space="preserve"> </w:t>
      </w:r>
      <w:r w:rsidRPr="00626990">
        <w:rPr>
          <w:rFonts w:ascii="Sylfaen" w:hAnsi="Sylfaen" w:cs="Sylfaen"/>
          <w:noProof/>
          <w:color w:val="000000"/>
          <w:lang w:val="ka-GE"/>
        </w:rPr>
        <w:t>ხელმისაწვდომობის</w:t>
      </w:r>
      <w:r w:rsidRPr="00626990">
        <w:rPr>
          <w:rFonts w:ascii="Sylfaen" w:hAnsi="Sylfaen"/>
          <w:noProof/>
          <w:color w:val="000000"/>
          <w:lang w:val="ka-GE"/>
        </w:rPr>
        <w:t xml:space="preserve">, </w:t>
      </w:r>
      <w:r w:rsidRPr="00626990">
        <w:rPr>
          <w:rFonts w:ascii="Sylfaen" w:hAnsi="Sylfaen" w:cs="Sylfaen"/>
          <w:noProof/>
          <w:color w:val="000000"/>
          <w:lang w:val="ka-GE"/>
        </w:rPr>
        <w:t>გადაწყვეტილებების</w:t>
      </w:r>
      <w:r w:rsidRPr="00626990">
        <w:rPr>
          <w:rFonts w:ascii="Sylfaen" w:hAnsi="Sylfaen"/>
          <w:noProof/>
          <w:color w:val="000000"/>
          <w:lang w:val="ka-GE"/>
        </w:rPr>
        <w:t xml:space="preserve"> </w:t>
      </w:r>
      <w:r w:rsidRPr="00626990">
        <w:rPr>
          <w:rFonts w:ascii="Sylfaen" w:hAnsi="Sylfaen" w:cs="Sylfaen"/>
          <w:noProof/>
          <w:color w:val="000000"/>
          <w:lang w:val="ka-GE"/>
        </w:rPr>
        <w:t>მიღების</w:t>
      </w:r>
      <w:r w:rsidRPr="00626990">
        <w:rPr>
          <w:rFonts w:ascii="Sylfaen" w:hAnsi="Sylfaen"/>
          <w:noProof/>
          <w:color w:val="000000"/>
          <w:lang w:val="ka-GE"/>
        </w:rPr>
        <w:t xml:space="preserve"> </w:t>
      </w:r>
      <w:r w:rsidRPr="00626990">
        <w:rPr>
          <w:rFonts w:ascii="Sylfaen" w:hAnsi="Sylfaen" w:cs="Sylfaen"/>
          <w:noProof/>
          <w:color w:val="000000"/>
          <w:lang w:val="ka-GE"/>
        </w:rPr>
        <w:t>პროცესში</w:t>
      </w:r>
      <w:r w:rsidRPr="00626990">
        <w:rPr>
          <w:rFonts w:ascii="Sylfaen" w:hAnsi="Sylfaen"/>
          <w:noProof/>
          <w:color w:val="000000"/>
          <w:lang w:val="ka-GE"/>
        </w:rPr>
        <w:t xml:space="preserve"> </w:t>
      </w:r>
      <w:r w:rsidRPr="00626990">
        <w:rPr>
          <w:rFonts w:ascii="Sylfaen" w:hAnsi="Sylfaen" w:cs="Sylfaen"/>
          <w:noProof/>
          <w:color w:val="000000"/>
          <w:lang w:val="ka-GE"/>
        </w:rPr>
        <w:t>საზოგადოების</w:t>
      </w:r>
      <w:r w:rsidRPr="00626990">
        <w:rPr>
          <w:rFonts w:ascii="Sylfaen" w:hAnsi="Sylfaen"/>
          <w:noProof/>
          <w:color w:val="000000"/>
          <w:lang w:val="ka-GE"/>
        </w:rPr>
        <w:t xml:space="preserve"> </w:t>
      </w:r>
      <w:r w:rsidRPr="00626990">
        <w:rPr>
          <w:rFonts w:ascii="Sylfaen" w:hAnsi="Sylfaen" w:cs="Sylfaen"/>
          <w:noProof/>
          <w:color w:val="000000"/>
          <w:lang w:val="ka-GE"/>
        </w:rPr>
        <w:t>მონაწილეობისა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ამ</w:t>
      </w:r>
      <w:r w:rsidRPr="00626990">
        <w:rPr>
          <w:rFonts w:ascii="Sylfaen" w:hAnsi="Sylfaen"/>
          <w:noProof/>
          <w:color w:val="000000"/>
          <w:lang w:val="ka-GE"/>
        </w:rPr>
        <w:t xml:space="preserve"> </w:t>
      </w:r>
      <w:r w:rsidRPr="00626990">
        <w:rPr>
          <w:rFonts w:ascii="Sylfaen" w:hAnsi="Sylfaen" w:cs="Sylfaen"/>
          <w:noProof/>
          <w:color w:val="000000"/>
          <w:lang w:val="ka-GE"/>
        </w:rPr>
        <w:t>სფეროში</w:t>
      </w:r>
      <w:r w:rsidRPr="00626990">
        <w:rPr>
          <w:rFonts w:ascii="Sylfaen" w:hAnsi="Sylfaen"/>
          <w:noProof/>
          <w:color w:val="000000"/>
          <w:lang w:val="ka-GE"/>
        </w:rPr>
        <w:t xml:space="preserve"> </w:t>
      </w:r>
      <w:r w:rsidRPr="00626990">
        <w:rPr>
          <w:rFonts w:ascii="Sylfaen" w:hAnsi="Sylfaen" w:cs="Sylfaen"/>
          <w:noProof/>
          <w:color w:val="000000"/>
          <w:lang w:val="ka-GE"/>
        </w:rPr>
        <w:t>მართლმსაჯულების</w:t>
      </w:r>
      <w:r w:rsidRPr="00626990">
        <w:rPr>
          <w:rFonts w:ascii="Sylfaen" w:hAnsi="Sylfaen"/>
          <w:noProof/>
          <w:color w:val="000000"/>
          <w:lang w:val="ka-GE"/>
        </w:rPr>
        <w:t xml:space="preserve"> </w:t>
      </w:r>
      <w:r w:rsidRPr="00626990">
        <w:rPr>
          <w:rFonts w:ascii="Sylfaen" w:hAnsi="Sylfaen" w:cs="Sylfaen"/>
          <w:noProof/>
          <w:color w:val="000000"/>
          <w:lang w:val="ka-GE"/>
        </w:rPr>
        <w:t>საკითხებზე</w:t>
      </w:r>
      <w:r w:rsidRPr="00626990">
        <w:rPr>
          <w:rFonts w:ascii="Sylfaen" w:hAnsi="Sylfaen"/>
          <w:noProof/>
          <w:color w:val="000000"/>
          <w:lang w:val="ka-GE"/>
        </w:rPr>
        <w:t xml:space="preserve"> </w:t>
      </w:r>
      <w:r w:rsidRPr="00626990">
        <w:rPr>
          <w:rFonts w:ascii="Sylfaen" w:hAnsi="Sylfaen" w:cs="Sylfaen"/>
          <w:noProof/>
          <w:color w:val="000000"/>
          <w:lang w:val="ka-GE"/>
        </w:rPr>
        <w:t>ხელმისაწვდომობის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ორჰუსის</w:t>
      </w:r>
      <w:r w:rsidRPr="00626990">
        <w:rPr>
          <w:rFonts w:ascii="Sylfaen" w:hAnsi="Sylfaen"/>
          <w:noProof/>
          <w:color w:val="000000"/>
          <w:lang w:val="ka-GE"/>
        </w:rPr>
        <w:t xml:space="preserve"> </w:t>
      </w:r>
      <w:r w:rsidRPr="00626990">
        <w:rPr>
          <w:rFonts w:ascii="Sylfaen" w:hAnsi="Sylfaen" w:cs="Sylfaen"/>
          <w:noProof/>
          <w:color w:val="000000"/>
          <w:lang w:val="ka-GE"/>
        </w:rPr>
        <w:t>კონვენცია</w:t>
      </w:r>
      <w:r w:rsidRPr="00626990">
        <w:rPr>
          <w:rFonts w:ascii="Sylfaen" w:hAnsi="Sylfaen"/>
          <w:noProof/>
          <w:color w:val="000000"/>
          <w:lang w:val="ka-GE"/>
        </w:rPr>
        <w:t xml:space="preserve">, 1998 </w:t>
      </w:r>
      <w:r w:rsidRPr="00626990">
        <w:rPr>
          <w:rFonts w:ascii="Sylfaen" w:hAnsi="Sylfaen" w:cs="Sylfaen"/>
          <w:noProof/>
          <w:color w:val="000000"/>
          <w:lang w:val="ka-GE"/>
        </w:rPr>
        <w:t>წ</w:t>
      </w:r>
      <w:r w:rsidRPr="00626990">
        <w:rPr>
          <w:rFonts w:ascii="Sylfaen" w:hAnsi="Sylfaen"/>
          <w:noProof/>
          <w:color w:val="000000"/>
          <w:lang w:val="ka-GE"/>
        </w:rPr>
        <w:t>.)</w:t>
      </w:r>
    </w:p>
    <w:p w:rsidR="00B12E8F" w:rsidRPr="00626990" w:rsidRDefault="00B12E8F" w:rsidP="00B12E8F">
      <w:pPr>
        <w:numPr>
          <w:ilvl w:val="0"/>
          <w:numId w:val="1"/>
        </w:numPr>
        <w:spacing w:before="120" w:after="120" w:line="240" w:lineRule="auto"/>
        <w:ind w:left="504"/>
        <w:contextualSpacing/>
        <w:jc w:val="both"/>
        <w:rPr>
          <w:rFonts w:ascii="Sylfaen" w:hAnsi="Sylfaen"/>
          <w:noProof/>
          <w:color w:val="000000"/>
          <w:lang w:val="ka-GE"/>
        </w:rPr>
      </w:pPr>
      <w:r w:rsidRPr="00626990">
        <w:rPr>
          <w:rFonts w:ascii="Sylfaen" w:hAnsi="Sylfaen" w:cs="Sylfaen"/>
          <w:noProof/>
          <w:color w:val="000000"/>
          <w:lang w:val="ka-GE"/>
        </w:rPr>
        <w:t>კლიმატის</w:t>
      </w:r>
      <w:r w:rsidRPr="00626990">
        <w:rPr>
          <w:rFonts w:ascii="Sylfaen" w:hAnsi="Sylfaen"/>
          <w:noProof/>
          <w:color w:val="000000"/>
          <w:lang w:val="ka-GE"/>
        </w:rPr>
        <w:t xml:space="preserve"> </w:t>
      </w:r>
      <w:r w:rsidRPr="00626990">
        <w:rPr>
          <w:rFonts w:ascii="Sylfaen" w:hAnsi="Sylfaen" w:cs="Sylfaen"/>
          <w:noProof/>
          <w:color w:val="000000"/>
          <w:lang w:val="ka-GE"/>
        </w:rPr>
        <w:t>ცვლილება</w:t>
      </w:r>
      <w:r w:rsidRPr="00626990">
        <w:rPr>
          <w:rFonts w:ascii="Sylfaen" w:hAnsi="Sylfaen"/>
          <w:noProof/>
          <w:color w:val="000000"/>
          <w:lang w:val="ka-GE"/>
        </w:rPr>
        <w:t>:</w:t>
      </w:r>
    </w:p>
    <w:p w:rsidR="00B12E8F" w:rsidRPr="00626990" w:rsidRDefault="00B12E8F" w:rsidP="00B12E8F">
      <w:pPr>
        <w:numPr>
          <w:ilvl w:val="0"/>
          <w:numId w:val="5"/>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გაეროს</w:t>
      </w:r>
      <w:r w:rsidRPr="00626990">
        <w:rPr>
          <w:rFonts w:ascii="Sylfaen" w:hAnsi="Sylfaen"/>
          <w:noProof/>
          <w:color w:val="000000"/>
          <w:lang w:val="ka-GE"/>
        </w:rPr>
        <w:t xml:space="preserve"> </w:t>
      </w:r>
      <w:r w:rsidRPr="00626990">
        <w:rPr>
          <w:rFonts w:ascii="Sylfaen" w:hAnsi="Sylfaen" w:cs="Sylfaen"/>
          <w:noProof/>
          <w:color w:val="000000"/>
          <w:lang w:val="ka-GE"/>
        </w:rPr>
        <w:t>კლიმატის</w:t>
      </w:r>
      <w:r w:rsidRPr="00626990">
        <w:rPr>
          <w:rFonts w:ascii="Sylfaen" w:hAnsi="Sylfaen"/>
          <w:noProof/>
          <w:color w:val="000000"/>
          <w:lang w:val="ka-GE"/>
        </w:rPr>
        <w:t xml:space="preserve"> </w:t>
      </w:r>
      <w:r w:rsidRPr="00626990">
        <w:rPr>
          <w:rFonts w:ascii="Sylfaen" w:hAnsi="Sylfaen" w:cs="Sylfaen"/>
          <w:noProof/>
          <w:color w:val="000000"/>
          <w:lang w:val="ka-GE"/>
        </w:rPr>
        <w:t>ცვლილების</w:t>
      </w:r>
      <w:r w:rsidRPr="00626990">
        <w:rPr>
          <w:rFonts w:ascii="Sylfaen" w:hAnsi="Sylfaen"/>
          <w:noProof/>
          <w:color w:val="000000"/>
          <w:lang w:val="ka-GE"/>
        </w:rPr>
        <w:t xml:space="preserve"> </w:t>
      </w:r>
      <w:r w:rsidRPr="00626990">
        <w:rPr>
          <w:rFonts w:ascii="Sylfaen" w:hAnsi="Sylfaen" w:cs="Sylfaen"/>
          <w:noProof/>
          <w:color w:val="000000"/>
          <w:lang w:val="ka-GE"/>
        </w:rPr>
        <w:t>ჩარჩო</w:t>
      </w:r>
      <w:r w:rsidRPr="00626990">
        <w:rPr>
          <w:rFonts w:ascii="Sylfaen" w:hAnsi="Sylfaen"/>
          <w:noProof/>
          <w:color w:val="000000"/>
          <w:lang w:val="ka-GE"/>
        </w:rPr>
        <w:t xml:space="preserve"> </w:t>
      </w:r>
      <w:r w:rsidRPr="00626990">
        <w:rPr>
          <w:rFonts w:ascii="Sylfaen" w:hAnsi="Sylfaen" w:cs="Sylfaen"/>
          <w:noProof/>
          <w:color w:val="000000"/>
          <w:lang w:val="ka-GE"/>
        </w:rPr>
        <w:t>კონვენცია</w:t>
      </w:r>
      <w:r w:rsidRPr="00626990">
        <w:rPr>
          <w:rFonts w:ascii="Sylfaen" w:hAnsi="Sylfaen"/>
          <w:noProof/>
          <w:color w:val="000000"/>
          <w:lang w:val="ka-GE"/>
        </w:rPr>
        <w:t xml:space="preserve">, </w:t>
      </w:r>
      <w:r w:rsidRPr="00626990">
        <w:rPr>
          <w:rFonts w:ascii="Sylfaen" w:hAnsi="Sylfaen" w:cs="Sylfaen"/>
          <w:noProof/>
          <w:color w:val="000000"/>
          <w:lang w:val="ka-GE"/>
        </w:rPr>
        <w:t>ნიუ</w:t>
      </w:r>
      <w:r w:rsidRPr="00626990">
        <w:rPr>
          <w:rFonts w:ascii="Sylfaen" w:hAnsi="Sylfaen"/>
          <w:noProof/>
          <w:color w:val="000000"/>
          <w:lang w:val="ka-GE"/>
        </w:rPr>
        <w:t>-</w:t>
      </w:r>
      <w:r w:rsidRPr="00626990">
        <w:rPr>
          <w:rFonts w:ascii="Sylfaen" w:hAnsi="Sylfaen" w:cs="Sylfaen"/>
          <w:noProof/>
          <w:color w:val="000000"/>
          <w:lang w:val="ka-GE"/>
        </w:rPr>
        <w:t>იორკი</w:t>
      </w:r>
      <w:r w:rsidRPr="00626990">
        <w:rPr>
          <w:rFonts w:ascii="Sylfaen" w:hAnsi="Sylfaen"/>
          <w:noProof/>
          <w:color w:val="000000"/>
          <w:lang w:val="ka-GE"/>
        </w:rPr>
        <w:t xml:space="preserve">, 1994 </w:t>
      </w:r>
      <w:r w:rsidRPr="00626990">
        <w:rPr>
          <w:rFonts w:ascii="Sylfaen" w:hAnsi="Sylfaen" w:cs="Sylfaen"/>
          <w:noProof/>
          <w:color w:val="000000"/>
          <w:lang w:val="ka-GE"/>
        </w:rPr>
        <w:t>წ</w:t>
      </w:r>
      <w:r w:rsidRPr="00626990">
        <w:rPr>
          <w:rFonts w:ascii="Sylfaen" w:hAnsi="Sylfaen"/>
          <w:noProof/>
          <w:color w:val="000000"/>
          <w:lang w:val="ka-GE"/>
        </w:rPr>
        <w:t>;</w:t>
      </w:r>
    </w:p>
    <w:p w:rsidR="00B12E8F" w:rsidRPr="00626990" w:rsidRDefault="00B12E8F" w:rsidP="00B12E8F">
      <w:pPr>
        <w:numPr>
          <w:ilvl w:val="0"/>
          <w:numId w:val="5"/>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მონრეალის</w:t>
      </w:r>
      <w:r w:rsidRPr="00626990">
        <w:rPr>
          <w:rFonts w:ascii="Sylfaen" w:hAnsi="Sylfaen"/>
          <w:noProof/>
          <w:color w:val="000000"/>
          <w:lang w:val="ka-GE"/>
        </w:rPr>
        <w:t xml:space="preserve"> </w:t>
      </w:r>
      <w:r w:rsidRPr="00626990">
        <w:rPr>
          <w:rFonts w:ascii="Sylfaen" w:hAnsi="Sylfaen" w:cs="Sylfaen"/>
          <w:noProof/>
          <w:color w:val="000000"/>
          <w:lang w:val="ka-GE"/>
        </w:rPr>
        <w:t>ოქმი</w:t>
      </w:r>
      <w:r w:rsidRPr="00626990">
        <w:rPr>
          <w:rFonts w:ascii="Sylfaen" w:hAnsi="Sylfaen"/>
          <w:noProof/>
          <w:color w:val="000000"/>
          <w:lang w:val="ka-GE"/>
        </w:rPr>
        <w:t xml:space="preserve"> </w:t>
      </w:r>
      <w:r w:rsidRPr="00626990">
        <w:rPr>
          <w:rFonts w:ascii="Sylfaen" w:hAnsi="Sylfaen" w:cs="Sylfaen"/>
          <w:noProof/>
          <w:color w:val="000000"/>
          <w:lang w:val="ka-GE"/>
        </w:rPr>
        <w:t>ოზონის</w:t>
      </w:r>
      <w:r w:rsidRPr="00626990">
        <w:rPr>
          <w:rFonts w:ascii="Sylfaen" w:hAnsi="Sylfaen"/>
          <w:noProof/>
          <w:color w:val="000000"/>
          <w:lang w:val="ka-GE"/>
        </w:rPr>
        <w:t xml:space="preserve"> </w:t>
      </w:r>
      <w:r w:rsidRPr="00626990">
        <w:rPr>
          <w:rFonts w:ascii="Sylfaen" w:hAnsi="Sylfaen" w:cs="Sylfaen"/>
          <w:noProof/>
          <w:color w:val="000000"/>
          <w:lang w:val="ka-GE"/>
        </w:rPr>
        <w:t>შრის</w:t>
      </w:r>
      <w:r w:rsidRPr="00626990">
        <w:rPr>
          <w:rFonts w:ascii="Sylfaen" w:hAnsi="Sylfaen"/>
          <w:noProof/>
          <w:color w:val="000000"/>
          <w:lang w:val="ka-GE"/>
        </w:rPr>
        <w:t xml:space="preserve"> </w:t>
      </w:r>
      <w:r w:rsidRPr="00626990">
        <w:rPr>
          <w:rFonts w:ascii="Sylfaen" w:hAnsi="Sylfaen" w:cs="Sylfaen"/>
          <w:noProof/>
          <w:color w:val="000000"/>
          <w:lang w:val="ka-GE"/>
        </w:rPr>
        <w:t>დამშლელ</w:t>
      </w:r>
      <w:r w:rsidRPr="00626990">
        <w:rPr>
          <w:rFonts w:ascii="Sylfaen" w:hAnsi="Sylfaen"/>
          <w:noProof/>
          <w:color w:val="000000"/>
          <w:lang w:val="ka-GE"/>
        </w:rPr>
        <w:t xml:space="preserve"> </w:t>
      </w:r>
      <w:r w:rsidRPr="00626990">
        <w:rPr>
          <w:rFonts w:ascii="Sylfaen" w:hAnsi="Sylfaen" w:cs="Sylfaen"/>
          <w:noProof/>
          <w:color w:val="000000"/>
          <w:lang w:val="ka-GE"/>
        </w:rPr>
        <w:t>ნივთიერებათა</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მონრეალი</w:t>
      </w:r>
      <w:r w:rsidRPr="00626990">
        <w:rPr>
          <w:rFonts w:ascii="Sylfaen" w:hAnsi="Sylfaen"/>
          <w:noProof/>
          <w:color w:val="000000"/>
          <w:lang w:val="ka-GE"/>
        </w:rPr>
        <w:t>, 1987;</w:t>
      </w:r>
    </w:p>
    <w:p w:rsidR="00B12E8F" w:rsidRPr="00626990" w:rsidRDefault="00B12E8F" w:rsidP="00B12E8F">
      <w:pPr>
        <w:numPr>
          <w:ilvl w:val="0"/>
          <w:numId w:val="5"/>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ვენის</w:t>
      </w:r>
      <w:r w:rsidRPr="00626990">
        <w:rPr>
          <w:rFonts w:ascii="Sylfaen" w:hAnsi="Sylfaen"/>
          <w:noProof/>
          <w:color w:val="000000"/>
          <w:lang w:val="ka-GE"/>
        </w:rPr>
        <w:t xml:space="preserve"> </w:t>
      </w:r>
      <w:r w:rsidRPr="00626990">
        <w:rPr>
          <w:rFonts w:ascii="Sylfaen" w:hAnsi="Sylfaen" w:cs="Sylfaen"/>
          <w:noProof/>
          <w:color w:val="000000"/>
          <w:lang w:val="ka-GE"/>
        </w:rPr>
        <w:t>კონვენცია</w:t>
      </w:r>
      <w:r w:rsidRPr="00626990">
        <w:rPr>
          <w:rFonts w:ascii="Sylfaen" w:hAnsi="Sylfaen"/>
          <w:noProof/>
          <w:color w:val="000000"/>
          <w:lang w:val="ka-GE"/>
        </w:rPr>
        <w:t xml:space="preserve"> </w:t>
      </w:r>
      <w:r w:rsidRPr="00626990">
        <w:rPr>
          <w:rFonts w:ascii="Sylfaen" w:hAnsi="Sylfaen" w:cs="Sylfaen"/>
          <w:noProof/>
          <w:color w:val="000000"/>
          <w:lang w:val="ka-GE"/>
        </w:rPr>
        <w:t>ოზონის</w:t>
      </w:r>
      <w:r w:rsidRPr="00626990">
        <w:rPr>
          <w:rFonts w:ascii="Sylfaen" w:hAnsi="Sylfaen"/>
          <w:noProof/>
          <w:color w:val="000000"/>
          <w:lang w:val="ka-GE"/>
        </w:rPr>
        <w:t xml:space="preserve"> </w:t>
      </w:r>
      <w:r w:rsidRPr="00626990">
        <w:rPr>
          <w:rFonts w:ascii="Sylfaen" w:hAnsi="Sylfaen" w:cs="Sylfaen"/>
          <w:noProof/>
          <w:color w:val="000000"/>
          <w:lang w:val="ka-GE"/>
        </w:rPr>
        <w:t>შრის</w:t>
      </w:r>
      <w:r w:rsidRPr="00626990">
        <w:rPr>
          <w:rFonts w:ascii="Sylfaen" w:hAnsi="Sylfaen"/>
          <w:noProof/>
          <w:color w:val="000000"/>
          <w:lang w:val="ka-GE"/>
        </w:rPr>
        <w:t xml:space="preserve"> </w:t>
      </w:r>
      <w:r w:rsidRPr="00626990">
        <w:rPr>
          <w:rFonts w:ascii="Sylfaen" w:hAnsi="Sylfaen" w:cs="Sylfaen"/>
          <w:noProof/>
          <w:color w:val="000000"/>
          <w:lang w:val="ka-GE"/>
        </w:rPr>
        <w:t>დაცვის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1985 </w:t>
      </w:r>
      <w:r w:rsidRPr="00626990">
        <w:rPr>
          <w:rFonts w:ascii="Sylfaen" w:hAnsi="Sylfaen" w:cs="Sylfaen"/>
          <w:noProof/>
          <w:color w:val="000000"/>
          <w:lang w:val="ka-GE"/>
        </w:rPr>
        <w:t>წ</w:t>
      </w:r>
      <w:r w:rsidRPr="00626990">
        <w:rPr>
          <w:rFonts w:ascii="Sylfaen" w:hAnsi="Sylfaen"/>
          <w:noProof/>
          <w:color w:val="000000"/>
          <w:lang w:val="ka-GE"/>
        </w:rPr>
        <w:t>;</w:t>
      </w:r>
    </w:p>
    <w:p w:rsidR="00B12E8F" w:rsidRPr="00626990" w:rsidRDefault="00B12E8F" w:rsidP="00B12E8F">
      <w:pPr>
        <w:numPr>
          <w:ilvl w:val="0"/>
          <w:numId w:val="5"/>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კიოტოს</w:t>
      </w:r>
      <w:r w:rsidRPr="00626990">
        <w:rPr>
          <w:rFonts w:ascii="Sylfaen" w:hAnsi="Sylfaen"/>
          <w:noProof/>
          <w:color w:val="000000"/>
          <w:lang w:val="ka-GE"/>
        </w:rPr>
        <w:t xml:space="preserve"> </w:t>
      </w:r>
      <w:r w:rsidRPr="00626990">
        <w:rPr>
          <w:rFonts w:ascii="Sylfaen" w:hAnsi="Sylfaen" w:cs="Sylfaen"/>
          <w:noProof/>
          <w:color w:val="000000"/>
          <w:lang w:val="ka-GE"/>
        </w:rPr>
        <w:t>ოქმი</w:t>
      </w:r>
      <w:r w:rsidRPr="00626990">
        <w:rPr>
          <w:rFonts w:ascii="Sylfaen" w:hAnsi="Sylfaen"/>
          <w:noProof/>
          <w:color w:val="000000"/>
          <w:lang w:val="ka-GE"/>
        </w:rPr>
        <w:t xml:space="preserve">, </w:t>
      </w:r>
      <w:r w:rsidRPr="00626990">
        <w:rPr>
          <w:rFonts w:ascii="Sylfaen" w:hAnsi="Sylfaen" w:cs="Sylfaen"/>
          <w:noProof/>
          <w:color w:val="000000"/>
          <w:lang w:val="ka-GE"/>
        </w:rPr>
        <w:t>კიოტო</w:t>
      </w:r>
      <w:r w:rsidRPr="00626990">
        <w:rPr>
          <w:rFonts w:ascii="Sylfaen" w:hAnsi="Sylfaen"/>
          <w:noProof/>
          <w:color w:val="000000"/>
          <w:lang w:val="ka-GE"/>
        </w:rPr>
        <w:t xml:space="preserve">, 1997 </w:t>
      </w:r>
      <w:r w:rsidRPr="00626990">
        <w:rPr>
          <w:rFonts w:ascii="Sylfaen" w:hAnsi="Sylfaen" w:cs="Sylfaen"/>
          <w:noProof/>
          <w:color w:val="000000"/>
          <w:lang w:val="ka-GE"/>
        </w:rPr>
        <w:t>წ</w:t>
      </w:r>
      <w:r w:rsidRPr="00626990">
        <w:rPr>
          <w:rFonts w:ascii="Sylfaen" w:hAnsi="Sylfaen"/>
          <w:noProof/>
          <w:color w:val="000000"/>
          <w:lang w:val="ka-GE"/>
        </w:rPr>
        <w:t>;</w:t>
      </w:r>
    </w:p>
    <w:p w:rsidR="00B12E8F" w:rsidRPr="00626990" w:rsidRDefault="00B12E8F" w:rsidP="00B12E8F">
      <w:pPr>
        <w:numPr>
          <w:ilvl w:val="0"/>
          <w:numId w:val="5"/>
        </w:numPr>
        <w:spacing w:before="120" w:after="120" w:line="240" w:lineRule="auto"/>
        <w:ind w:left="648"/>
        <w:contextualSpacing/>
        <w:jc w:val="both"/>
        <w:rPr>
          <w:rFonts w:ascii="Sylfaen" w:hAnsi="Sylfaen" w:cs="Sylfaen"/>
          <w:noProof/>
          <w:color w:val="000000"/>
          <w:lang w:val="ka-GE"/>
        </w:rPr>
      </w:pPr>
      <w:r w:rsidRPr="00626990">
        <w:rPr>
          <w:rFonts w:ascii="Sylfaen" w:hAnsi="Sylfaen" w:cs="Sylfaen"/>
          <w:noProof/>
          <w:color w:val="000000"/>
          <w:lang w:val="ka-GE"/>
        </w:rPr>
        <w:t>გაეროს კონვენცია გაუდაბნოების წინააღმდეგ ბრძოლის შესახებ, პარიზი 1994.</w:t>
      </w:r>
    </w:p>
    <w:p w:rsidR="00B12E8F" w:rsidRPr="00626990" w:rsidRDefault="00B12E8F" w:rsidP="00B12E8F">
      <w:pPr>
        <w:spacing w:after="0" w:line="240" w:lineRule="auto"/>
        <w:jc w:val="center"/>
        <w:rPr>
          <w:rFonts w:ascii="Sylfaen" w:hAnsi="Sylfaen"/>
          <w:noProof/>
          <w:color w:val="000000"/>
          <w:lang w:val="ka-GE"/>
        </w:rPr>
      </w:pPr>
    </w:p>
    <w:p w:rsidR="009B0D71" w:rsidRDefault="009B0D71">
      <w:pPr>
        <w:rPr>
          <w:rFonts w:ascii="Sylfaen" w:hAnsi="Sylfaen"/>
          <w:noProof/>
          <w:lang w:val="ka-GE"/>
        </w:rPr>
      </w:pPr>
      <w:r>
        <w:rPr>
          <w:rFonts w:ascii="Sylfaen" w:hAnsi="Sylfaen"/>
          <w:noProof/>
          <w:lang w:val="ka-GE"/>
        </w:rPr>
        <w:br w:type="page"/>
      </w:r>
    </w:p>
    <w:p w:rsidR="00B12E8F" w:rsidRPr="00626990" w:rsidRDefault="00B12E8F" w:rsidP="00B12E8F">
      <w:pPr>
        <w:pStyle w:val="L11"/>
        <w:rPr>
          <w:rFonts w:eastAsia="Times New Roman"/>
          <w:noProof/>
          <w:lang w:val="ka-GE"/>
        </w:rPr>
      </w:pPr>
      <w:bookmarkStart w:id="9" w:name="_Toc17204937"/>
      <w:bookmarkStart w:id="10" w:name="_Toc65599344"/>
      <w:r w:rsidRPr="00626990">
        <w:rPr>
          <w:rFonts w:eastAsia="Times New Roman"/>
          <w:noProof/>
          <w:lang w:val="ka-GE"/>
        </w:rPr>
        <w:lastRenderedPageBreak/>
        <w:t>მიმდინარე და დაგეგმილი საქმიანობის აღწერა</w:t>
      </w:r>
      <w:bookmarkEnd w:id="9"/>
      <w:bookmarkEnd w:id="10"/>
    </w:p>
    <w:p w:rsidR="00B12E8F" w:rsidRPr="00626990" w:rsidRDefault="00B12E8F" w:rsidP="00B12E8F">
      <w:pPr>
        <w:pStyle w:val="1"/>
        <w:rPr>
          <w:rFonts w:eastAsia="Times New Roman"/>
          <w:noProof/>
          <w:lang w:val="ka-GE" w:eastAsia="ru-RU"/>
        </w:rPr>
      </w:pPr>
      <w:bookmarkStart w:id="11" w:name="_Toc17204938"/>
      <w:bookmarkStart w:id="12" w:name="_Toc65599345"/>
      <w:r w:rsidRPr="00626990">
        <w:rPr>
          <w:rFonts w:eastAsia="Times New Roman"/>
          <w:noProof/>
          <w:lang w:val="ka-GE" w:eastAsia="ru-RU"/>
        </w:rPr>
        <w:t>მიმდინარე საქმიანობა</w:t>
      </w:r>
      <w:bookmarkEnd w:id="11"/>
      <w:bookmarkEnd w:id="12"/>
    </w:p>
    <w:p w:rsidR="00B12E8F" w:rsidRPr="00073595" w:rsidRDefault="00B12E8F" w:rsidP="00B12E8F">
      <w:pPr>
        <w:spacing w:before="120" w:after="12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 xml:space="preserve">შპს „მგტ“-ს მანგანუმის მადნის გამადიდრებელი საწარმო განთავსებულია  მდ. ყვირილას მარცხენა სანაპიროზე, მდინარეს მარჯვენა მხარეს მიუყვება საჩხერე-ჭიათურის გზატკეცილი. საწარმოს განთავსების და მისი მიმდებარე ტერიტორია ათეული წლის მანძილზე სამრეწველო დანიშნულებით გამოიყენება და წლების განმავლობაში განიცდიდა მნიშვნელოვან ტექნოგენურ დატვირთვას. საწარმოო პროცესები დახურულ შენობაში </w:t>
      </w:r>
      <w:r w:rsidRPr="00073595">
        <w:rPr>
          <w:rFonts w:ascii="Sylfaen" w:eastAsia="Times New Roman" w:hAnsi="Sylfaen"/>
          <w:noProof/>
          <w:color w:val="000000"/>
          <w:lang w:val="ka-GE" w:eastAsia="ru-RU"/>
        </w:rPr>
        <w:t>მიმდინარეობს, რომელიც ადრეულ წლებში სხვა დანიშნულებით გამოიყენებოდა.</w:t>
      </w:r>
    </w:p>
    <w:p w:rsidR="00B12E8F" w:rsidRPr="00626990" w:rsidRDefault="00B12E8F" w:rsidP="00B12E8F">
      <w:pPr>
        <w:spacing w:before="120" w:after="120" w:line="240" w:lineRule="auto"/>
        <w:jc w:val="both"/>
        <w:rPr>
          <w:rFonts w:ascii="Sylfaen" w:eastAsia="Times New Roman" w:hAnsi="Sylfaen"/>
          <w:noProof/>
          <w:color w:val="000000"/>
          <w:lang w:val="ka-GE" w:eastAsia="ru-RU"/>
        </w:rPr>
      </w:pPr>
      <w:r w:rsidRPr="00073595">
        <w:rPr>
          <w:rFonts w:ascii="Sylfaen" w:eastAsia="Times New Roman" w:hAnsi="Sylfaen"/>
          <w:noProof/>
          <w:color w:val="000000"/>
          <w:lang w:val="ka-GE" w:eastAsia="ru-RU"/>
        </w:rPr>
        <w:t>ობიექტს სამხ</w:t>
      </w:r>
      <w:r w:rsidR="00A74D4C" w:rsidRPr="00073595">
        <w:rPr>
          <w:rFonts w:ascii="Sylfaen" w:eastAsia="Times New Roman" w:hAnsi="Sylfaen"/>
          <w:noProof/>
          <w:color w:val="000000"/>
          <w:lang w:val="ka-GE" w:eastAsia="ru-RU"/>
        </w:rPr>
        <w:t>რეთით ესაზღვრება შპს „ბუკაპი“-ს (</w:t>
      </w:r>
      <w:r w:rsidR="00073595" w:rsidRPr="00073595">
        <w:rPr>
          <w:rFonts w:ascii="Sylfaen" w:eastAsia="Times New Roman" w:hAnsi="Sylfaen"/>
          <w:noProof/>
          <w:color w:val="000000"/>
          <w:lang w:val="ka-GE" w:eastAsia="ru-RU"/>
        </w:rPr>
        <w:t xml:space="preserve">დაშორება 20 </w:t>
      </w:r>
      <w:r w:rsidR="00A74D4C" w:rsidRPr="00073595">
        <w:rPr>
          <w:rFonts w:ascii="Sylfaen" w:eastAsia="Times New Roman" w:hAnsi="Sylfaen"/>
          <w:noProof/>
          <w:color w:val="000000"/>
          <w:lang w:val="ka-GE" w:eastAsia="ru-RU"/>
        </w:rPr>
        <w:t>მ) და</w:t>
      </w:r>
      <w:r w:rsidRPr="00073595">
        <w:rPr>
          <w:rFonts w:ascii="Sylfaen" w:eastAsia="Times New Roman" w:hAnsi="Sylfaen"/>
          <w:noProof/>
          <w:color w:val="000000"/>
          <w:lang w:val="ka-GE" w:eastAsia="ru-RU"/>
        </w:rPr>
        <w:t xml:space="preserve"> შპს „ტოგო“-ს</w:t>
      </w:r>
      <w:r w:rsidR="00A74D4C" w:rsidRPr="00073595">
        <w:rPr>
          <w:rFonts w:ascii="Sylfaen" w:eastAsia="Times New Roman" w:hAnsi="Sylfaen"/>
          <w:noProof/>
          <w:color w:val="000000"/>
          <w:lang w:val="ka-GE" w:eastAsia="ru-RU"/>
        </w:rPr>
        <w:t xml:space="preserve"> (</w:t>
      </w:r>
      <w:r w:rsidR="00073595" w:rsidRPr="00073595">
        <w:rPr>
          <w:rFonts w:ascii="Sylfaen" w:eastAsia="Times New Roman" w:hAnsi="Sylfaen"/>
          <w:noProof/>
          <w:color w:val="000000"/>
          <w:lang w:val="ka-GE" w:eastAsia="ru-RU"/>
        </w:rPr>
        <w:t>დაშორება 120</w:t>
      </w:r>
      <w:r w:rsidR="00A74D4C" w:rsidRPr="00073595">
        <w:rPr>
          <w:rFonts w:ascii="Sylfaen" w:eastAsia="Times New Roman" w:hAnsi="Sylfaen"/>
          <w:noProof/>
          <w:color w:val="000000"/>
          <w:lang w:val="ka-GE" w:eastAsia="ru-RU"/>
        </w:rPr>
        <w:t xml:space="preserve">მ) </w:t>
      </w:r>
      <w:r w:rsidRPr="00073595">
        <w:rPr>
          <w:rFonts w:ascii="Sylfaen" w:eastAsia="Times New Roman" w:hAnsi="Sylfaen"/>
          <w:noProof/>
          <w:color w:val="000000"/>
          <w:lang w:val="ka-GE" w:eastAsia="ru-RU"/>
        </w:rPr>
        <w:t>იმავე პროფილის საწარმოო ობიექტები. დასავლეთით გადის სარკინიგზო ხაზი და მდ. ყვირილა, ეს უკანასკნელი საწარმოს ტერიტორიიდან დაშორებულია 25-30 მეტრით.</w:t>
      </w:r>
      <w:r w:rsidR="00C16E4F">
        <w:rPr>
          <w:rFonts w:ascii="Sylfaen" w:eastAsia="Times New Roman" w:hAnsi="Sylfaen"/>
          <w:noProof/>
          <w:color w:val="000000"/>
          <w:lang w:val="ka-GE" w:eastAsia="ru-RU"/>
        </w:rPr>
        <w:t xml:space="preserve"> საწარმოდან ჭიათურა-საჩხერის გზატკეცილამდე მისასვლელი გზა დაახლოებით 240 მ-ში მდებარეობს.</w:t>
      </w:r>
      <w:r w:rsidRPr="00073595">
        <w:rPr>
          <w:rFonts w:ascii="Sylfaen" w:eastAsia="Times New Roman" w:hAnsi="Sylfaen"/>
          <w:noProof/>
          <w:color w:val="000000"/>
          <w:lang w:val="ka-GE" w:eastAsia="ru-RU"/>
        </w:rPr>
        <w:t xml:space="preserve"> ტერიტორიიდან უახლოესი საცხოვრებელი სახლი მდებარეობს ჩრდილო-აღმოსავლეთით,</w:t>
      </w:r>
      <w:r w:rsidRPr="00626990">
        <w:rPr>
          <w:rFonts w:ascii="Sylfaen" w:eastAsia="Times New Roman" w:hAnsi="Sylfaen"/>
          <w:noProof/>
          <w:color w:val="000000"/>
          <w:lang w:val="ka-GE" w:eastAsia="ru-RU"/>
        </w:rPr>
        <w:t xml:space="preserve"> მდ. ყვირილას კანიონის ტერასაზე, საწარმოდან საცხოვრებელ სახლამდე პირდაპირი მანძილით დაშორება  დაახლოებით 250 მ-ს შეადგენს, ხოლო ზღვის დონეთა სხვაობა 150-200 მ-ს შეადგენს. </w:t>
      </w:r>
    </w:p>
    <w:p w:rsidR="00B12E8F" w:rsidRPr="00626990" w:rsidRDefault="00B12E8F" w:rsidP="00B12E8F">
      <w:pPr>
        <w:spacing w:before="120" w:after="12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საწარმოო ტერიტორიის კუთხეთა კოორდინატებია:</w:t>
      </w:r>
    </w:p>
    <w:p w:rsidR="00B12E8F" w:rsidRPr="00626990" w:rsidRDefault="00B12E8F" w:rsidP="00B12E8F">
      <w:pPr>
        <w:numPr>
          <w:ilvl w:val="0"/>
          <w:numId w:val="6"/>
        </w:numPr>
        <w:spacing w:after="0" w:line="240" w:lineRule="auto"/>
        <w:ind w:left="714" w:hanging="357"/>
        <w:contextualSpacing/>
        <w:jc w:val="both"/>
        <w:rPr>
          <w:rFonts w:ascii="Sylfaen" w:hAnsi="Sylfaen"/>
          <w:noProof/>
          <w:color w:val="000000"/>
          <w:lang w:val="ka-GE"/>
        </w:rPr>
      </w:pPr>
      <w:r w:rsidRPr="00626990">
        <w:rPr>
          <w:rFonts w:ascii="Sylfaen" w:hAnsi="Sylfaen"/>
          <w:noProof/>
          <w:color w:val="000000"/>
          <w:lang w:val="ka-GE"/>
        </w:rPr>
        <w:t xml:space="preserve">X=362247; Y=4685137; </w:t>
      </w:r>
    </w:p>
    <w:p w:rsidR="00B12E8F" w:rsidRPr="00626990" w:rsidRDefault="00B12E8F" w:rsidP="00B12E8F">
      <w:pPr>
        <w:numPr>
          <w:ilvl w:val="0"/>
          <w:numId w:val="6"/>
        </w:numPr>
        <w:spacing w:after="0" w:line="240" w:lineRule="auto"/>
        <w:ind w:left="714" w:hanging="357"/>
        <w:contextualSpacing/>
        <w:jc w:val="both"/>
        <w:rPr>
          <w:rFonts w:ascii="Sylfaen" w:hAnsi="Sylfaen"/>
          <w:noProof/>
          <w:color w:val="000000"/>
          <w:lang w:val="ka-GE"/>
        </w:rPr>
      </w:pPr>
      <w:r w:rsidRPr="00626990">
        <w:rPr>
          <w:rFonts w:ascii="Sylfaen" w:hAnsi="Sylfaen"/>
          <w:noProof/>
          <w:color w:val="000000"/>
          <w:lang w:val="ka-GE"/>
        </w:rPr>
        <w:t>X=362289; Y=4685211;</w:t>
      </w:r>
    </w:p>
    <w:p w:rsidR="00B12E8F" w:rsidRPr="00626990" w:rsidRDefault="00B12E8F" w:rsidP="00B12E8F">
      <w:pPr>
        <w:numPr>
          <w:ilvl w:val="0"/>
          <w:numId w:val="6"/>
        </w:numPr>
        <w:spacing w:after="0" w:line="240" w:lineRule="auto"/>
        <w:ind w:left="714" w:hanging="357"/>
        <w:contextualSpacing/>
        <w:jc w:val="both"/>
        <w:rPr>
          <w:rFonts w:ascii="Sylfaen" w:hAnsi="Sylfaen"/>
          <w:noProof/>
          <w:color w:val="000000"/>
          <w:lang w:val="ka-GE"/>
        </w:rPr>
      </w:pPr>
      <w:r w:rsidRPr="00626990">
        <w:rPr>
          <w:rFonts w:ascii="Sylfaen" w:hAnsi="Sylfaen"/>
          <w:noProof/>
          <w:color w:val="000000"/>
          <w:lang w:val="ka-GE"/>
        </w:rPr>
        <w:t>X=362324; Y=4685188;</w:t>
      </w:r>
    </w:p>
    <w:p w:rsidR="00B12E8F" w:rsidRPr="00626990" w:rsidRDefault="00B12E8F" w:rsidP="00B12E8F">
      <w:pPr>
        <w:numPr>
          <w:ilvl w:val="0"/>
          <w:numId w:val="6"/>
        </w:numPr>
        <w:spacing w:after="0" w:line="240" w:lineRule="auto"/>
        <w:ind w:left="714" w:hanging="357"/>
        <w:contextualSpacing/>
        <w:jc w:val="both"/>
        <w:rPr>
          <w:rFonts w:ascii="Sylfaen" w:hAnsi="Sylfaen"/>
          <w:noProof/>
          <w:color w:val="000000"/>
          <w:lang w:val="ka-GE"/>
        </w:rPr>
      </w:pPr>
      <w:r w:rsidRPr="00626990">
        <w:rPr>
          <w:rFonts w:ascii="Sylfaen" w:hAnsi="Sylfaen"/>
          <w:noProof/>
          <w:color w:val="000000"/>
          <w:lang w:val="ka-GE"/>
        </w:rPr>
        <w:t xml:space="preserve">X=362282; Y=4685120; </w:t>
      </w:r>
    </w:p>
    <w:p w:rsidR="00B12E8F" w:rsidRPr="00626990" w:rsidRDefault="00B12E8F" w:rsidP="00B12E8F">
      <w:pPr>
        <w:spacing w:after="0" w:line="240" w:lineRule="auto"/>
        <w:jc w:val="both"/>
        <w:rPr>
          <w:rFonts w:ascii="Sylfaen" w:eastAsia="Times New Roman" w:hAnsi="Sylfaen"/>
          <w:noProof/>
          <w:color w:val="000000"/>
          <w:sz w:val="16"/>
          <w:lang w:val="ka-GE" w:eastAsia="ru-RU"/>
        </w:rPr>
      </w:pPr>
    </w:p>
    <w:p w:rsidR="00B12E8F" w:rsidRPr="00626990" w:rsidRDefault="00B12E8F" w:rsidP="00B12E8F">
      <w:pPr>
        <w:spacing w:after="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საწარმოს განთავსების ტერიტორიის სიტუ</w:t>
      </w:r>
      <w:r w:rsidR="0062417F">
        <w:rPr>
          <w:rFonts w:ascii="Sylfaen" w:eastAsia="Times New Roman" w:hAnsi="Sylfaen"/>
          <w:noProof/>
          <w:color w:val="000000"/>
          <w:lang w:val="ka-GE" w:eastAsia="ru-RU"/>
        </w:rPr>
        <w:t>აციური სქემა მოცემულია ნახაზზე 2</w:t>
      </w:r>
      <w:r w:rsidRPr="00626990">
        <w:rPr>
          <w:rFonts w:ascii="Sylfaen" w:eastAsia="Times New Roman" w:hAnsi="Sylfaen"/>
          <w:noProof/>
          <w:color w:val="000000"/>
          <w:lang w:val="ka-GE" w:eastAsia="ru-RU"/>
        </w:rPr>
        <w:t>.1.1., ხოლ</w:t>
      </w:r>
      <w:r w:rsidR="0062417F">
        <w:rPr>
          <w:rFonts w:ascii="Sylfaen" w:eastAsia="Times New Roman" w:hAnsi="Sylfaen"/>
          <w:noProof/>
          <w:color w:val="000000"/>
          <w:lang w:val="ka-GE" w:eastAsia="ru-RU"/>
        </w:rPr>
        <w:t>ო საწარმოს გენ-გეგმა ნახაზზე - 2</w:t>
      </w:r>
      <w:r w:rsidRPr="00626990">
        <w:rPr>
          <w:rFonts w:ascii="Sylfaen" w:eastAsia="Times New Roman" w:hAnsi="Sylfaen"/>
          <w:noProof/>
          <w:color w:val="000000"/>
          <w:lang w:val="ka-GE" w:eastAsia="ru-RU"/>
        </w:rPr>
        <w:t>.1.2.</w:t>
      </w:r>
    </w:p>
    <w:p w:rsidR="00B12E8F" w:rsidRPr="00626990" w:rsidRDefault="00B12E8F" w:rsidP="00B12E8F">
      <w:pPr>
        <w:spacing w:after="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საქმიანობისთვის გამოყოფილი ტერიტორიის საერთო ფართობი 3000 მ</w:t>
      </w:r>
      <w:r w:rsidRPr="00626990">
        <w:rPr>
          <w:rFonts w:ascii="Sylfaen" w:eastAsia="Times New Roman" w:hAnsi="Sylfaen"/>
          <w:noProof/>
          <w:color w:val="000000"/>
          <w:vertAlign w:val="superscript"/>
          <w:lang w:val="ka-GE" w:eastAsia="ru-RU"/>
        </w:rPr>
        <w:t>2</w:t>
      </w:r>
      <w:r w:rsidRPr="00626990">
        <w:rPr>
          <w:rFonts w:ascii="Sylfaen" w:eastAsia="Times New Roman" w:hAnsi="Sylfaen"/>
          <w:noProof/>
          <w:color w:val="000000"/>
          <w:lang w:val="ka-GE" w:eastAsia="ru-RU"/>
        </w:rPr>
        <w:t>-ს შეადგენს, აქედან საწარმოო შენობას 2500 მ</w:t>
      </w:r>
      <w:r w:rsidRPr="00626990">
        <w:rPr>
          <w:rFonts w:ascii="Sylfaen" w:eastAsia="Times New Roman" w:hAnsi="Sylfaen"/>
          <w:noProof/>
          <w:color w:val="000000"/>
          <w:vertAlign w:val="superscript"/>
          <w:lang w:val="ka-GE" w:eastAsia="ru-RU"/>
        </w:rPr>
        <w:t>2</w:t>
      </w:r>
      <w:r w:rsidRPr="00626990">
        <w:rPr>
          <w:rFonts w:ascii="Sylfaen" w:eastAsia="Times New Roman" w:hAnsi="Sylfaen"/>
          <w:noProof/>
          <w:color w:val="000000"/>
          <w:lang w:val="ka-GE" w:eastAsia="ru-RU"/>
        </w:rPr>
        <w:t xml:space="preserve"> უჭირავს. მანგანუმის წარმოებისთვის საჭირო ყველა სახის ინფრასტრუქტურა განთავსებულია შენობაში, რომელთა შემადგენლობა შემდეგია:</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ნედლეული მიმღებ ბუნკერში ჩასატვირთი პანდუსი;</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ნედლეულის მიმღები ბუნკერი;</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ლენტური კონვეიერი;</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ცხაური ГИЛ-42;</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სამსხვრევი;</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სპირალური კლასიფიკატორი;</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 xml:space="preserve">სალექი (გამრეცხი) დაზგა; </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ჯამებიანი ელევატორი - 3ც;</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მზა პროდუქციისა და ნარჩენი კუდების ბუნკერი - 2ც;</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ჩამდინარე წყლების 2 კამერიანი სალექარი;</w:t>
      </w:r>
    </w:p>
    <w:p w:rsidR="00B12E8F" w:rsidRPr="00626990" w:rsidRDefault="00B12E8F" w:rsidP="00B12E8F">
      <w:pPr>
        <w:numPr>
          <w:ilvl w:val="0"/>
          <w:numId w:val="7"/>
        </w:numPr>
        <w:spacing w:after="0" w:line="240" w:lineRule="auto"/>
        <w:contextualSpacing/>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ტერიტორიაზე დაღვრილი წყლის შემკრები (დაახლოებით 2x1x1.5=3 მ</w:t>
      </w:r>
      <w:r w:rsidRPr="00626990">
        <w:rPr>
          <w:rFonts w:ascii="Sylfaen" w:eastAsia="Times New Roman" w:hAnsi="Sylfaen"/>
          <w:noProof/>
          <w:color w:val="000000"/>
          <w:vertAlign w:val="superscript"/>
          <w:lang w:val="ka-GE" w:eastAsia="ru-RU"/>
        </w:rPr>
        <w:t>3</w:t>
      </w:r>
      <w:r w:rsidRPr="00626990">
        <w:rPr>
          <w:rFonts w:ascii="Sylfaen" w:eastAsia="Times New Roman" w:hAnsi="Sylfaen"/>
          <w:noProof/>
          <w:color w:val="000000"/>
          <w:lang w:val="ka-GE" w:eastAsia="ru-RU"/>
        </w:rPr>
        <w:t>);</w:t>
      </w:r>
    </w:p>
    <w:p w:rsidR="00B12E8F" w:rsidRPr="00626990" w:rsidRDefault="00B12E8F" w:rsidP="00B12E8F">
      <w:pPr>
        <w:numPr>
          <w:ilvl w:val="0"/>
          <w:numId w:val="7"/>
        </w:numPr>
        <w:spacing w:after="0" w:line="240" w:lineRule="auto"/>
        <w:contextualSpacing/>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ტექნიკური წყალმომარაგების სისტემა მდ. ყვირილადან (ტუმბო და მილი);</w:t>
      </w:r>
    </w:p>
    <w:p w:rsidR="00B12E8F" w:rsidRPr="00626990" w:rsidRDefault="00B12E8F" w:rsidP="00B12E8F">
      <w:pPr>
        <w:numPr>
          <w:ilvl w:val="0"/>
          <w:numId w:val="7"/>
        </w:numPr>
        <w:spacing w:after="0" w:line="240" w:lineRule="auto"/>
        <w:contextualSpacing/>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სასაწყობო ინფრასტრუქტურა, ცალკე შენობის სახით;</w:t>
      </w:r>
    </w:p>
    <w:p w:rsidR="00B12E8F" w:rsidRPr="00626990" w:rsidRDefault="00B12E8F" w:rsidP="00B12E8F">
      <w:pPr>
        <w:numPr>
          <w:ilvl w:val="0"/>
          <w:numId w:val="7"/>
        </w:numPr>
        <w:spacing w:after="0" w:line="240" w:lineRule="auto"/>
        <w:contextualSpacing/>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მომსახურე პერსონალისთვის განკუთვნილი კონტეინერი და ოთახები;</w:t>
      </w:r>
    </w:p>
    <w:p w:rsidR="00B12E8F" w:rsidRPr="00626990" w:rsidRDefault="00C24EAD" w:rsidP="00C24EAD">
      <w:pPr>
        <w:autoSpaceDE w:val="0"/>
        <w:autoSpaceDN w:val="0"/>
        <w:adjustRightInd w:val="0"/>
        <w:spacing w:before="120" w:after="120"/>
        <w:jc w:val="both"/>
        <w:rPr>
          <w:rFonts w:ascii="Sylfaen" w:eastAsia="Times New Roman" w:hAnsi="Sylfaen"/>
          <w:noProof/>
          <w:color w:val="000000"/>
          <w:szCs w:val="16"/>
          <w:lang w:val="ka-GE" w:eastAsia="ru-RU"/>
        </w:rPr>
      </w:pPr>
      <w:r w:rsidRPr="00C24EAD">
        <w:rPr>
          <w:rFonts w:ascii="Sylfaen" w:eastAsia="Times New Roman" w:hAnsi="Sylfaen"/>
          <w:szCs w:val="16"/>
          <w:lang w:val="ka-GE" w:eastAsia="ru-RU"/>
        </w:rPr>
        <w:t>საპროექტო ტერიტორია სამრეწველო ზონაში მდებარეობს, სადაც არ არსებობს ნიადაგის ნაყოფიერი ფენა და მცენარეული საფარი, ნაკვეთის მიმდებარედ განთავსებულია ერთეული ხელოვნურად განთავსებული ხე-მცენარეები, რომელზედაც პირდაპირი სახის ზემოქმედება პროექტით არ არის დაგეგმილი.</w:t>
      </w:r>
      <w:r>
        <w:rPr>
          <w:rFonts w:ascii="Sylfaen" w:eastAsia="Times New Roman" w:hAnsi="Sylfaen"/>
          <w:szCs w:val="16"/>
          <w:lang w:val="ka-GE" w:eastAsia="ru-RU"/>
        </w:rPr>
        <w:t xml:space="preserve"> </w:t>
      </w:r>
      <w:r w:rsidR="00B12E8F" w:rsidRPr="00C24EAD">
        <w:rPr>
          <w:rFonts w:ascii="Sylfaen" w:eastAsia="Times New Roman" w:hAnsi="Sylfaen"/>
          <w:noProof/>
          <w:color w:val="000000"/>
          <w:lang w:val="ka-GE" w:eastAsia="ru-RU"/>
        </w:rPr>
        <w:t xml:space="preserve">საწარმოს მიმდინარე საქმიანობის ხედები მოცემულია სურათებზე </w:t>
      </w:r>
      <w:r w:rsidR="00BF6046" w:rsidRPr="00C24EAD">
        <w:rPr>
          <w:rFonts w:ascii="Sylfaen" w:eastAsia="Times New Roman" w:hAnsi="Sylfaen"/>
          <w:noProof/>
          <w:color w:val="000000"/>
          <w:lang w:val="ka-GE" w:eastAsia="ru-RU"/>
        </w:rPr>
        <w:t>2</w:t>
      </w:r>
      <w:r w:rsidR="00B12E8F" w:rsidRPr="00C24EAD">
        <w:rPr>
          <w:rFonts w:ascii="Sylfaen" w:eastAsia="Times New Roman" w:hAnsi="Sylfaen"/>
          <w:noProof/>
          <w:color w:val="000000"/>
          <w:lang w:val="ka-GE" w:eastAsia="ru-RU"/>
        </w:rPr>
        <w:t xml:space="preserve">.1.1.- </w:t>
      </w:r>
      <w:r w:rsidR="00BF6046" w:rsidRPr="00C24EAD">
        <w:rPr>
          <w:rFonts w:ascii="Sylfaen" w:eastAsia="Times New Roman" w:hAnsi="Sylfaen"/>
          <w:noProof/>
          <w:color w:val="000000"/>
          <w:lang w:val="ka-GE" w:eastAsia="ru-RU"/>
        </w:rPr>
        <w:t>2</w:t>
      </w:r>
      <w:r w:rsidR="00B12E8F" w:rsidRPr="00C24EAD">
        <w:rPr>
          <w:rFonts w:ascii="Sylfaen" w:eastAsia="Times New Roman" w:hAnsi="Sylfaen"/>
          <w:noProof/>
          <w:color w:val="000000"/>
          <w:lang w:val="ka-GE" w:eastAsia="ru-RU"/>
        </w:rPr>
        <w:t>.2.1.</w:t>
      </w:r>
    </w:p>
    <w:p w:rsidR="00B12E8F" w:rsidRPr="00626990" w:rsidRDefault="00B12E8F" w:rsidP="00B12E8F">
      <w:pPr>
        <w:spacing w:after="0" w:line="240" w:lineRule="auto"/>
        <w:jc w:val="both"/>
        <w:rPr>
          <w:rFonts w:ascii="Sylfaen" w:eastAsia="Times New Roman" w:hAnsi="Sylfaen"/>
          <w:noProof/>
          <w:color w:val="000000"/>
          <w:szCs w:val="16"/>
          <w:lang w:val="ka-GE" w:eastAsia="ru-RU"/>
        </w:rPr>
        <w:sectPr w:rsidR="00B12E8F" w:rsidRPr="00626990" w:rsidSect="00B12E8F">
          <w:footerReference w:type="default" r:id="rId19"/>
          <w:pgSz w:w="11906" w:h="16838"/>
          <w:pgMar w:top="1134" w:right="850" w:bottom="1134" w:left="1701" w:header="720" w:footer="720" w:gutter="0"/>
          <w:cols w:space="720"/>
          <w:titlePg/>
          <w:docGrid w:linePitch="299"/>
        </w:sectPr>
      </w:pPr>
    </w:p>
    <w:p w:rsidR="00B12E8F" w:rsidRPr="00626990" w:rsidRDefault="00B12E8F" w:rsidP="00B12E8F">
      <w:pPr>
        <w:spacing w:after="0" w:line="240" w:lineRule="auto"/>
        <w:jc w:val="center"/>
        <w:rPr>
          <w:rFonts w:ascii="Sylfaen" w:hAnsi="Sylfaen"/>
          <w:b/>
          <w:noProof/>
          <w:color w:val="FF0000"/>
          <w:sz w:val="20"/>
          <w:szCs w:val="16"/>
          <w:lang w:val="ka-GE"/>
        </w:rPr>
      </w:pPr>
      <w:r>
        <w:rPr>
          <w:rFonts w:ascii="Sylfaen" w:hAnsi="Sylfaen"/>
          <w:b/>
          <w:noProof/>
          <w:color w:val="FF0000"/>
          <w:sz w:val="20"/>
          <w:szCs w:val="16"/>
        </w:rPr>
        <w:lastRenderedPageBreak/>
        <w:drawing>
          <wp:inline distT="0" distB="0" distL="0" distR="0" wp14:anchorId="3F4C20BD" wp14:editId="6690B69E">
            <wp:extent cx="7729855" cy="5677535"/>
            <wp:effectExtent l="0" t="0" r="4445" b="0"/>
            <wp:docPr id="22" name="Picture 22" descr="H:\WD Backup.swstor\Nika\ODRkY2RhNjBmMmU1NDM0YW\Volume{000a7ac2-0000-0000-0000-509f3e000000}\მგტ-თემური-მანგანუმი\გზშ\სიტუაციურ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WD Backup.swstor\Nika\ODRkY2RhNjBmMmU1NDM0YW\Volume{000a7ac2-0000-0000-0000-509f3e000000}\მგტ-თემური-მანგანუმი\გზშ\სიტუაციური.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29855" cy="5677535"/>
                    </a:xfrm>
                    <a:prstGeom prst="rect">
                      <a:avLst/>
                    </a:prstGeom>
                    <a:noFill/>
                    <a:ln>
                      <a:noFill/>
                    </a:ln>
                  </pic:spPr>
                </pic:pic>
              </a:graphicData>
            </a:graphic>
          </wp:inline>
        </w:drawing>
      </w:r>
    </w:p>
    <w:p w:rsidR="00B12E8F" w:rsidRPr="00626990" w:rsidRDefault="00B12E8F" w:rsidP="00B12E8F">
      <w:pPr>
        <w:spacing w:after="0" w:line="240" w:lineRule="auto"/>
        <w:jc w:val="center"/>
        <w:rPr>
          <w:rFonts w:ascii="Sylfaen" w:hAnsi="Sylfaen"/>
          <w:noProof/>
          <w:color w:val="FF0000"/>
          <w:sz w:val="20"/>
          <w:szCs w:val="16"/>
          <w:lang w:val="ka-GE"/>
        </w:rPr>
      </w:pPr>
      <w:r w:rsidRPr="00073595">
        <w:rPr>
          <w:rFonts w:ascii="Sylfaen" w:hAnsi="Sylfaen"/>
          <w:b/>
          <w:noProof/>
          <w:color w:val="000000"/>
          <w:sz w:val="20"/>
          <w:szCs w:val="16"/>
          <w:lang w:val="ka-GE"/>
        </w:rPr>
        <w:t xml:space="preserve">ნახაზი </w:t>
      </w:r>
      <w:r w:rsidR="00BF6046" w:rsidRPr="00073595">
        <w:rPr>
          <w:rFonts w:ascii="Sylfaen" w:hAnsi="Sylfaen"/>
          <w:b/>
          <w:noProof/>
          <w:color w:val="000000"/>
          <w:sz w:val="20"/>
          <w:szCs w:val="16"/>
          <w:lang w:val="ka-GE"/>
        </w:rPr>
        <w:t>2</w:t>
      </w:r>
      <w:r w:rsidRPr="00073595">
        <w:rPr>
          <w:rFonts w:ascii="Sylfaen" w:hAnsi="Sylfaen"/>
          <w:b/>
          <w:noProof/>
          <w:color w:val="000000"/>
          <w:sz w:val="20"/>
          <w:szCs w:val="16"/>
          <w:lang w:val="ka-GE"/>
        </w:rPr>
        <w:t>.1.1.</w:t>
      </w:r>
      <w:r w:rsidRPr="00073595">
        <w:rPr>
          <w:rFonts w:ascii="Sylfaen" w:hAnsi="Sylfaen"/>
          <w:noProof/>
          <w:color w:val="000000"/>
          <w:sz w:val="20"/>
          <w:szCs w:val="16"/>
          <w:lang w:val="ka-GE"/>
        </w:rPr>
        <w:t xml:space="preserve"> საწარმოს განთავსების ტერიტორიის სიტუაციური სქემა</w:t>
      </w:r>
    </w:p>
    <w:p w:rsidR="00B12E8F" w:rsidRPr="00626990" w:rsidRDefault="00B12E8F" w:rsidP="00B12E8F">
      <w:pPr>
        <w:spacing w:after="0" w:line="240" w:lineRule="auto"/>
        <w:jc w:val="center"/>
        <w:rPr>
          <w:rFonts w:ascii="Sylfaen" w:eastAsia="Times New Roman" w:hAnsi="Sylfaen"/>
          <w:noProof/>
          <w:color w:val="FF0000"/>
          <w:szCs w:val="16"/>
          <w:lang w:val="ka-GE" w:eastAsia="ru-RU"/>
        </w:rPr>
      </w:pPr>
    </w:p>
    <w:p w:rsidR="00B12E8F" w:rsidRPr="00626990" w:rsidRDefault="00B12E8F" w:rsidP="00B12E8F">
      <w:pPr>
        <w:spacing w:after="0" w:line="240" w:lineRule="auto"/>
        <w:jc w:val="both"/>
        <w:rPr>
          <w:rFonts w:ascii="Sylfaen" w:eastAsia="Times New Roman" w:hAnsi="Sylfaen"/>
          <w:noProof/>
          <w:color w:val="FF0000"/>
          <w:szCs w:val="16"/>
          <w:lang w:val="ka-GE" w:eastAsia="ru-RU"/>
        </w:rPr>
        <w:sectPr w:rsidR="00B12E8F" w:rsidRPr="00626990" w:rsidSect="005C5EEB">
          <w:pgSz w:w="16838" w:h="11906" w:orient="landscape"/>
          <w:pgMar w:top="963" w:right="1134" w:bottom="850" w:left="1134" w:header="720" w:footer="720" w:gutter="0"/>
          <w:cols w:space="720"/>
          <w:docGrid w:linePitch="299"/>
        </w:sectPr>
      </w:pPr>
    </w:p>
    <w:p w:rsidR="00B12E8F" w:rsidRPr="00073595" w:rsidRDefault="00B12E8F" w:rsidP="00B12E8F">
      <w:pPr>
        <w:spacing w:after="0" w:line="240" w:lineRule="auto"/>
        <w:jc w:val="center"/>
        <w:rPr>
          <w:rFonts w:ascii="Sylfaen" w:eastAsia="Times New Roman" w:hAnsi="Sylfaen"/>
          <w:noProof/>
          <w:color w:val="000000" w:themeColor="text1"/>
          <w:szCs w:val="16"/>
          <w:lang w:val="ka-GE" w:eastAsia="ru-RU"/>
        </w:rPr>
      </w:pPr>
      <w:r w:rsidRPr="00073595">
        <w:rPr>
          <w:rFonts w:ascii="Sylfaen" w:hAnsi="Sylfaen"/>
          <w:noProof/>
          <w:color w:val="000000" w:themeColor="text1"/>
          <w:sz w:val="16"/>
          <w:szCs w:val="16"/>
        </w:rPr>
        <w:lastRenderedPageBreak/>
        <w:drawing>
          <wp:inline distT="0" distB="0" distL="0" distR="0" wp14:anchorId="58BAC1EF" wp14:editId="0FAED54E">
            <wp:extent cx="4827270" cy="53162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t="21216" b="3766"/>
                    <a:stretch>
                      <a:fillRect/>
                    </a:stretch>
                  </pic:blipFill>
                  <pic:spPr bwMode="auto">
                    <a:xfrm>
                      <a:off x="0" y="0"/>
                      <a:ext cx="4827270" cy="5316220"/>
                    </a:xfrm>
                    <a:prstGeom prst="rect">
                      <a:avLst/>
                    </a:prstGeom>
                    <a:noFill/>
                    <a:ln>
                      <a:noFill/>
                    </a:ln>
                  </pic:spPr>
                </pic:pic>
              </a:graphicData>
            </a:graphic>
          </wp:inline>
        </w:drawing>
      </w:r>
    </w:p>
    <w:p w:rsidR="00B12E8F" w:rsidRPr="00073595" w:rsidRDefault="00B12E8F" w:rsidP="00B12E8F">
      <w:pPr>
        <w:spacing w:after="0" w:line="240" w:lineRule="auto"/>
        <w:jc w:val="center"/>
        <w:rPr>
          <w:rFonts w:ascii="Sylfaen" w:hAnsi="Sylfaen"/>
          <w:noProof/>
          <w:color w:val="000000" w:themeColor="text1"/>
          <w:sz w:val="20"/>
          <w:szCs w:val="16"/>
          <w:lang w:val="ka-GE"/>
        </w:rPr>
      </w:pPr>
      <w:r w:rsidRPr="00073595">
        <w:rPr>
          <w:rFonts w:ascii="Sylfaen" w:hAnsi="Sylfaen"/>
          <w:b/>
          <w:noProof/>
          <w:color w:val="000000" w:themeColor="text1"/>
          <w:sz w:val="20"/>
          <w:szCs w:val="16"/>
          <w:lang w:val="ka-GE"/>
        </w:rPr>
        <w:t>ნახაზი</w:t>
      </w:r>
      <w:r w:rsidR="00BF6046" w:rsidRPr="00073595">
        <w:rPr>
          <w:rFonts w:ascii="Sylfaen" w:hAnsi="Sylfaen"/>
          <w:b/>
          <w:noProof/>
          <w:color w:val="000000" w:themeColor="text1"/>
          <w:sz w:val="20"/>
          <w:szCs w:val="16"/>
          <w:lang w:val="ka-GE"/>
        </w:rPr>
        <w:t xml:space="preserve"> 2</w:t>
      </w:r>
      <w:r w:rsidRPr="00073595">
        <w:rPr>
          <w:rFonts w:ascii="Sylfaen" w:hAnsi="Sylfaen"/>
          <w:b/>
          <w:noProof/>
          <w:color w:val="000000" w:themeColor="text1"/>
          <w:sz w:val="20"/>
          <w:szCs w:val="16"/>
          <w:lang w:val="ka-GE"/>
        </w:rPr>
        <w:t>.1.2.</w:t>
      </w:r>
      <w:r w:rsidRPr="00073595">
        <w:rPr>
          <w:rFonts w:ascii="Sylfaen" w:hAnsi="Sylfaen"/>
          <w:noProof/>
          <w:color w:val="000000" w:themeColor="text1"/>
          <w:sz w:val="20"/>
          <w:szCs w:val="16"/>
          <w:lang w:val="ka-GE"/>
        </w:rPr>
        <w:t xml:space="preserve"> საწარმოს ძველი გენგეგმა</w:t>
      </w:r>
    </w:p>
    <w:p w:rsidR="00B12E8F" w:rsidRPr="00626990" w:rsidRDefault="00B12E8F" w:rsidP="00B12E8F">
      <w:pPr>
        <w:spacing w:after="0" w:line="240" w:lineRule="auto"/>
        <w:jc w:val="center"/>
        <w:rPr>
          <w:rFonts w:ascii="Sylfaen" w:eastAsia="Times New Roman" w:hAnsi="Sylfaen"/>
          <w:noProof/>
          <w:color w:val="FF0000"/>
          <w:szCs w:val="16"/>
          <w:lang w:val="ka-GE" w:eastAsia="ru-RU"/>
        </w:rPr>
      </w:pPr>
    </w:p>
    <w:p w:rsidR="00B12E8F" w:rsidRPr="00626990" w:rsidRDefault="00B12E8F" w:rsidP="00B12E8F">
      <w:pPr>
        <w:spacing w:after="0" w:line="240" w:lineRule="auto"/>
        <w:jc w:val="center"/>
        <w:rPr>
          <w:rFonts w:ascii="Sylfaen" w:eastAsia="Times New Roman" w:hAnsi="Sylfaen"/>
          <w:noProof/>
          <w:color w:val="FF0000"/>
          <w:szCs w:val="16"/>
          <w:lang w:val="ka-GE" w:eastAsia="ru-RU"/>
        </w:rPr>
      </w:pPr>
      <w:r>
        <w:rPr>
          <w:rFonts w:ascii="Sylfaen" w:eastAsia="Times New Roman" w:hAnsi="Sylfaen"/>
          <w:noProof/>
          <w:color w:val="FF0000"/>
          <w:szCs w:val="16"/>
        </w:rPr>
        <w:drawing>
          <wp:inline distT="0" distB="0" distL="0" distR="0" wp14:anchorId="4139BEE5" wp14:editId="5F5D1B73">
            <wp:extent cx="2891790" cy="2169160"/>
            <wp:effectExtent l="0" t="0" r="3810" b="2540"/>
            <wp:docPr id="20" name="Picture 20" descr="D:\მგტ-თემური-მანგანუმი\სურათები\ჭიათურა- გოლა 2019\IMG_5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მგტ-თემური-მანგანუმი\სურათები\ჭიათურა- გოლა 2019\IMG_593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91790" cy="2169160"/>
                    </a:xfrm>
                    <a:prstGeom prst="rect">
                      <a:avLst/>
                    </a:prstGeom>
                    <a:noFill/>
                    <a:ln>
                      <a:noFill/>
                    </a:ln>
                  </pic:spPr>
                </pic:pic>
              </a:graphicData>
            </a:graphic>
          </wp:inline>
        </w:drawing>
      </w:r>
      <w:r w:rsidRPr="00626990">
        <w:rPr>
          <w:rFonts w:ascii="Sylfaen" w:eastAsia="Times New Roman" w:hAnsi="Sylfaen"/>
          <w:noProof/>
          <w:color w:val="FF0000"/>
          <w:szCs w:val="16"/>
          <w:lang w:val="ka-GE" w:eastAsia="ru-RU"/>
        </w:rPr>
        <w:t xml:space="preserve"> </w:t>
      </w:r>
      <w:r>
        <w:rPr>
          <w:rFonts w:ascii="Sylfaen" w:eastAsia="Times New Roman" w:hAnsi="Sylfaen"/>
          <w:noProof/>
          <w:color w:val="FF0000"/>
          <w:szCs w:val="16"/>
        </w:rPr>
        <w:drawing>
          <wp:inline distT="0" distB="0" distL="0" distR="0" wp14:anchorId="11F2F6D4" wp14:editId="30F3D3A5">
            <wp:extent cx="2891790" cy="2169160"/>
            <wp:effectExtent l="0" t="0" r="3810" b="2540"/>
            <wp:docPr id="19" name="Picture 19" descr="D:\მგტ-თემური-მანგანუმი\სურათები\ჭიათურა- გოლა 2019\IMG_5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მგტ-თემური-მანგანუმი\სურათები\ჭიათურა- გოლა 2019\IMG_592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91790" cy="2169160"/>
                    </a:xfrm>
                    <a:prstGeom prst="rect">
                      <a:avLst/>
                    </a:prstGeom>
                    <a:noFill/>
                    <a:ln>
                      <a:noFill/>
                    </a:ln>
                  </pic:spPr>
                </pic:pic>
              </a:graphicData>
            </a:graphic>
          </wp:inline>
        </w:drawing>
      </w:r>
    </w:p>
    <w:p w:rsidR="00B12E8F" w:rsidRPr="00626990" w:rsidRDefault="00BF6046" w:rsidP="00B12E8F">
      <w:pPr>
        <w:spacing w:after="0" w:line="240" w:lineRule="auto"/>
        <w:jc w:val="center"/>
        <w:rPr>
          <w:rFonts w:ascii="Sylfaen" w:eastAsia="Times New Roman" w:hAnsi="Sylfaen"/>
          <w:noProof/>
          <w:color w:val="000000"/>
          <w:sz w:val="20"/>
          <w:szCs w:val="16"/>
          <w:lang w:val="ka-GE" w:eastAsia="ru-RU"/>
        </w:rPr>
      </w:pPr>
      <w:r>
        <w:rPr>
          <w:rFonts w:ascii="Sylfaen" w:eastAsia="Times New Roman" w:hAnsi="Sylfaen"/>
          <w:b/>
          <w:noProof/>
          <w:color w:val="000000"/>
          <w:sz w:val="20"/>
          <w:szCs w:val="16"/>
          <w:lang w:val="ka-GE" w:eastAsia="ru-RU"/>
        </w:rPr>
        <w:t>სურათი 2</w:t>
      </w:r>
      <w:r w:rsidR="00B12E8F" w:rsidRPr="00626990">
        <w:rPr>
          <w:rFonts w:ascii="Sylfaen" w:eastAsia="Times New Roman" w:hAnsi="Sylfaen"/>
          <w:b/>
          <w:noProof/>
          <w:color w:val="000000"/>
          <w:sz w:val="20"/>
          <w:szCs w:val="16"/>
          <w:lang w:val="ka-GE" w:eastAsia="ru-RU"/>
        </w:rPr>
        <w:t xml:space="preserve">.1.1. </w:t>
      </w:r>
      <w:r w:rsidR="00B12E8F" w:rsidRPr="00626990">
        <w:rPr>
          <w:rFonts w:ascii="Sylfaen" w:eastAsia="Times New Roman" w:hAnsi="Sylfaen"/>
          <w:noProof/>
          <w:color w:val="000000"/>
          <w:sz w:val="20"/>
          <w:szCs w:val="16"/>
          <w:lang w:val="ka-GE" w:eastAsia="ru-RU"/>
        </w:rPr>
        <w:t>საწარმოს შენობის და მიმდებარე ტერიტორიის ხედები</w:t>
      </w:r>
    </w:p>
    <w:p w:rsidR="00B12E8F" w:rsidRPr="00626990" w:rsidRDefault="00B12E8F" w:rsidP="00B12E8F">
      <w:pPr>
        <w:spacing w:after="160" w:line="259" w:lineRule="auto"/>
        <w:rPr>
          <w:rFonts w:ascii="Sylfaen" w:eastAsia="Times New Roman" w:hAnsi="Sylfaen"/>
          <w:noProof/>
          <w:color w:val="000000"/>
          <w:szCs w:val="16"/>
          <w:lang w:val="ka-GE" w:eastAsia="ru-RU"/>
        </w:rPr>
      </w:pPr>
      <w:r w:rsidRPr="00626990">
        <w:rPr>
          <w:rFonts w:ascii="Sylfaen" w:eastAsia="Times New Roman" w:hAnsi="Sylfaen"/>
          <w:noProof/>
          <w:color w:val="000000"/>
          <w:szCs w:val="16"/>
          <w:lang w:val="ka-GE" w:eastAsia="ru-RU"/>
        </w:rPr>
        <w:br w:type="page"/>
      </w:r>
    </w:p>
    <w:p w:rsidR="00B12E8F" w:rsidRPr="00626990" w:rsidRDefault="00B12E8F" w:rsidP="00B12E8F">
      <w:pPr>
        <w:pStyle w:val="1"/>
        <w:rPr>
          <w:rFonts w:eastAsia="Times New Roman"/>
          <w:noProof/>
          <w:lang w:val="ka-GE" w:eastAsia="ru-RU"/>
        </w:rPr>
      </w:pPr>
      <w:bookmarkStart w:id="13" w:name="_Toc359845040"/>
      <w:bookmarkStart w:id="14" w:name="_Toc359847217"/>
      <w:bookmarkStart w:id="15" w:name="_Toc17204939"/>
      <w:bookmarkStart w:id="16" w:name="_Toc65599346"/>
      <w:r w:rsidRPr="00626990">
        <w:rPr>
          <w:rFonts w:eastAsia="Times New Roman"/>
          <w:noProof/>
          <w:lang w:val="ka-GE" w:eastAsia="ru-RU"/>
        </w:rPr>
        <w:lastRenderedPageBreak/>
        <w:t>მანგანუმის მადნის გამდიდრების ტექნოლოგია</w:t>
      </w:r>
      <w:bookmarkEnd w:id="13"/>
      <w:bookmarkEnd w:id="14"/>
      <w:bookmarkEnd w:id="15"/>
      <w:bookmarkEnd w:id="16"/>
    </w:p>
    <w:p w:rsidR="00B12E8F" w:rsidRPr="00626990" w:rsidRDefault="00B12E8F" w:rsidP="00B12E8F">
      <w:pPr>
        <w:spacing w:after="0" w:line="240" w:lineRule="auto"/>
        <w:jc w:val="both"/>
        <w:rPr>
          <w:rFonts w:ascii="Sylfaen" w:eastAsia="Times New Roman" w:hAnsi="Sylfaen"/>
          <w:noProof/>
          <w:color w:val="000000"/>
          <w:szCs w:val="16"/>
          <w:lang w:val="ka-GE" w:eastAsia="ru-RU"/>
        </w:rPr>
      </w:pPr>
      <w:r w:rsidRPr="00626990">
        <w:rPr>
          <w:rFonts w:ascii="Sylfaen" w:eastAsia="Times New Roman" w:hAnsi="Sylfaen"/>
          <w:noProof/>
          <w:color w:val="000000"/>
          <w:szCs w:val="16"/>
          <w:lang w:val="ka-GE" w:eastAsia="ru-RU"/>
        </w:rPr>
        <w:t>მანგანუმის გამდიდრებისთვის გამოიყენება ტექნოლოგიური სქემა, რომელსაც ახასიათებს ერთგვაროვნება და ძირითადად მოიცავს შემდგომ ოპერაციებს:</w:t>
      </w:r>
    </w:p>
    <w:p w:rsidR="00B12E8F" w:rsidRPr="00626990" w:rsidRDefault="00B12E8F" w:rsidP="00684F90">
      <w:pPr>
        <w:numPr>
          <w:ilvl w:val="0"/>
          <w:numId w:val="9"/>
        </w:numPr>
        <w:spacing w:after="0" w:line="240" w:lineRule="auto"/>
        <w:rPr>
          <w:rFonts w:ascii="Sylfaen" w:eastAsia="Times New Roman" w:hAnsi="Sylfaen"/>
          <w:noProof/>
          <w:color w:val="000000"/>
          <w:szCs w:val="24"/>
          <w:lang w:val="ka-GE" w:eastAsia="ru-RU"/>
        </w:rPr>
      </w:pPr>
      <w:r w:rsidRPr="00626990">
        <w:rPr>
          <w:rFonts w:ascii="Sylfaen" w:eastAsia="Times New Roman" w:hAnsi="Sylfaen"/>
          <w:noProof/>
          <w:color w:val="000000"/>
          <w:szCs w:val="24"/>
          <w:lang w:val="ka-GE" w:eastAsia="ru-RU"/>
        </w:rPr>
        <w:t>ნედლეულის შემოტანა და დროებითი დასაწყობება;</w:t>
      </w:r>
    </w:p>
    <w:p w:rsidR="00B12E8F" w:rsidRPr="00626990" w:rsidRDefault="00B12E8F" w:rsidP="00684F90">
      <w:pPr>
        <w:numPr>
          <w:ilvl w:val="0"/>
          <w:numId w:val="9"/>
        </w:numPr>
        <w:spacing w:after="0" w:line="240" w:lineRule="auto"/>
        <w:rPr>
          <w:rFonts w:ascii="Sylfaen" w:eastAsia="Times New Roman" w:hAnsi="Sylfaen"/>
          <w:noProof/>
          <w:color w:val="000000"/>
          <w:szCs w:val="24"/>
          <w:lang w:val="ka-GE" w:eastAsia="ru-RU"/>
        </w:rPr>
      </w:pPr>
      <w:r w:rsidRPr="00626990">
        <w:rPr>
          <w:rFonts w:ascii="Sylfaen" w:eastAsia="Times New Roman" w:hAnsi="Sylfaen"/>
          <w:noProof/>
          <w:color w:val="000000"/>
          <w:szCs w:val="24"/>
          <w:lang w:val="ka-GE" w:eastAsia="ru-RU"/>
        </w:rPr>
        <w:t>დასაწყობებული ნედლეულის გამამდიდრებელი სააქმროსათვის მიწოდება და მანგანუმის მადნის გამდიდრება;</w:t>
      </w:r>
    </w:p>
    <w:p w:rsidR="00B12E8F" w:rsidRPr="00626990" w:rsidRDefault="00B12E8F" w:rsidP="00684F90">
      <w:pPr>
        <w:numPr>
          <w:ilvl w:val="0"/>
          <w:numId w:val="9"/>
        </w:numPr>
        <w:spacing w:after="0" w:line="240" w:lineRule="auto"/>
        <w:rPr>
          <w:rFonts w:ascii="Sylfaen" w:eastAsia="Times New Roman" w:hAnsi="Sylfaen"/>
          <w:noProof/>
          <w:color w:val="000000"/>
          <w:szCs w:val="24"/>
          <w:lang w:val="ka-GE" w:eastAsia="ru-RU"/>
        </w:rPr>
      </w:pPr>
      <w:r w:rsidRPr="00626990">
        <w:rPr>
          <w:rFonts w:ascii="Sylfaen" w:eastAsia="Times New Roman" w:hAnsi="Sylfaen"/>
          <w:noProof/>
          <w:color w:val="000000"/>
          <w:szCs w:val="24"/>
          <w:lang w:val="ka-GE" w:eastAsia="ru-RU"/>
        </w:rPr>
        <w:t>მზა პროდუქციის ხარისხის კონტროლი, დატვირთვა სატრანსპორტო საშუალებებზე და გატანა  საწარმოს ტერიტორიიდან;</w:t>
      </w:r>
    </w:p>
    <w:p w:rsidR="00B12E8F" w:rsidRPr="00626990" w:rsidRDefault="00B12E8F" w:rsidP="00684F90">
      <w:pPr>
        <w:numPr>
          <w:ilvl w:val="0"/>
          <w:numId w:val="9"/>
        </w:numPr>
        <w:spacing w:after="0" w:line="240" w:lineRule="auto"/>
        <w:rPr>
          <w:rFonts w:ascii="Sylfaen" w:eastAsia="Times New Roman" w:hAnsi="Sylfaen"/>
          <w:noProof/>
          <w:color w:val="000000"/>
          <w:szCs w:val="24"/>
          <w:lang w:val="ka-GE" w:eastAsia="ru-RU"/>
        </w:rPr>
      </w:pPr>
      <w:r w:rsidRPr="00626990">
        <w:rPr>
          <w:rFonts w:ascii="Sylfaen" w:eastAsia="Times New Roman" w:hAnsi="Sylfaen"/>
          <w:noProof/>
          <w:color w:val="000000"/>
          <w:szCs w:val="24"/>
          <w:lang w:val="ka-GE" w:eastAsia="ru-RU"/>
        </w:rPr>
        <w:t xml:space="preserve">ნარჩენების მართვა – მანგანუმის გამდიდრების შედეგად დარჩენილი „კუდები“-ს, სალექარის გაწმენდის შემდგომ წარმოქმნილი შლამის და სხვა ნარჩენების გატანა. </w:t>
      </w:r>
    </w:p>
    <w:p w:rsidR="00B12E8F" w:rsidRPr="00626990" w:rsidRDefault="005D053D" w:rsidP="00B12E8F">
      <w:pPr>
        <w:spacing w:before="120" w:after="120" w:line="240" w:lineRule="auto"/>
        <w:jc w:val="both"/>
        <w:rPr>
          <w:rFonts w:ascii="Sylfaen" w:eastAsia="Times New Roman" w:hAnsi="Sylfaen"/>
          <w:noProof/>
          <w:color w:val="000000"/>
          <w:lang w:val="ka-GE" w:eastAsia="ru-RU"/>
        </w:rPr>
      </w:pPr>
      <w:r>
        <w:rPr>
          <w:rFonts w:ascii="Sylfaen" w:eastAsia="Times New Roman" w:hAnsi="Sylfaen"/>
          <w:noProof/>
          <w:color w:val="000000"/>
          <w:lang w:val="ka-GE" w:eastAsia="ru-RU"/>
        </w:rPr>
        <w:t>ტექნო</w:t>
      </w:r>
      <w:r w:rsidR="00B12E8F" w:rsidRPr="00626990">
        <w:rPr>
          <w:rFonts w:ascii="Sylfaen" w:eastAsia="Times New Roman" w:hAnsi="Sylfaen"/>
          <w:noProof/>
          <w:color w:val="000000"/>
          <w:lang w:val="ka-GE" w:eastAsia="ru-RU"/>
        </w:rPr>
        <w:t xml:space="preserve">ლოგიურ ხაზზე ნედლეულის მიწოდებისათვის მოწყობილია პანდუსი, საიდანაც მიმღებ ბუნკერში ავტოთვითმცლელით იტვირთება გასამდიდრებელი მადანი. </w:t>
      </w:r>
    </w:p>
    <w:p w:rsidR="00B12E8F" w:rsidRPr="00626990" w:rsidRDefault="00B12E8F" w:rsidP="00B12E8F">
      <w:pPr>
        <w:spacing w:before="120" w:after="12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ბუნკერიდან მადანი მიეწოდება ცხაურს, სადაც ირეცხება ნედლეული და ხარისხდება. ცხაურიდან მსხვილფრაქციული მასალა გადადის სამტვრეველაში და ხდება მასალის დაქუცმაცება საჭირო ზომამდე და უბრუნდება ცხაურს. სათანადოდ დამუშავებული - დაქუცმაცებული მასალიდან ხდება ე.წ. „კუდები“-ს გამოყოფა და ცალკე დასაწყობება.</w:t>
      </w:r>
    </w:p>
    <w:p w:rsidR="00B12E8F" w:rsidRPr="00626990" w:rsidRDefault="00B12E8F" w:rsidP="00B12E8F">
      <w:pPr>
        <w:spacing w:before="120" w:after="12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 xml:space="preserve">ამის შემდგომ მანგანუმის გამდიდრება, ანუ სასარგებლო მასის და კუდების განცალკევება ხდება ე.წ. სალექ დაზგაში, სველი - გრავიტაციული მეთოდის გამოყენებით. </w:t>
      </w:r>
    </w:p>
    <w:p w:rsidR="00B12E8F" w:rsidRPr="00626990" w:rsidRDefault="00B12E8F" w:rsidP="00B12E8F">
      <w:pPr>
        <w:spacing w:before="120" w:after="12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ტექნოლოგიური ციკლის გავლის შემდგომ ცალ-ცალკე საწყობდება პირველადი გამდიდრებული მასალა (მანგანუმის კონცენტრატი) და მეორადი, დაბალი ხარისხის მასალა (კუდები).</w:t>
      </w:r>
    </w:p>
    <w:p w:rsidR="00B12E8F" w:rsidRPr="00626990" w:rsidRDefault="00B12E8F" w:rsidP="00B12E8F">
      <w:pPr>
        <w:spacing w:before="120" w:after="12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 xml:space="preserve">მანგანუმის გამდიდრების პროცესი სველი მეთოდის გამოყენება მინიმუმამდე ამცირებს მტვრის გავრცელების შესაძლებლობას. </w:t>
      </w:r>
    </w:p>
    <w:p w:rsidR="00B12E8F" w:rsidRPr="00626990" w:rsidRDefault="00B12E8F" w:rsidP="00B12E8F">
      <w:pPr>
        <w:spacing w:before="120" w:after="120" w:line="240" w:lineRule="auto"/>
        <w:jc w:val="both"/>
        <w:rPr>
          <w:rFonts w:ascii="Sylfaen" w:eastAsia="Times New Roman" w:hAnsi="Sylfaen"/>
          <w:noProof/>
          <w:color w:val="000000"/>
          <w:lang w:val="ka-GE" w:eastAsia="ru-RU"/>
        </w:rPr>
      </w:pPr>
      <w:r>
        <w:rPr>
          <w:rFonts w:ascii="Sylfaen" w:eastAsia="Times New Roman" w:hAnsi="Sylfaen"/>
          <w:noProof/>
          <w:color w:val="000000"/>
        </w:rPr>
        <w:drawing>
          <wp:inline distT="0" distB="0" distL="0" distR="0" wp14:anchorId="150B365D" wp14:editId="6A3143F5">
            <wp:extent cx="2913380" cy="2179955"/>
            <wp:effectExtent l="0" t="0" r="1270" b="0"/>
            <wp:docPr id="18" name="Picture 18" descr="D:\მგტ-თემური-მანგანუმი\სურათები\IMG_20190806_132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მგტ-თემური-მანგანუმი\სურათები\IMG_20190806_13231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13380" cy="2179955"/>
                    </a:xfrm>
                    <a:prstGeom prst="rect">
                      <a:avLst/>
                    </a:prstGeom>
                    <a:noFill/>
                    <a:ln>
                      <a:noFill/>
                    </a:ln>
                  </pic:spPr>
                </pic:pic>
              </a:graphicData>
            </a:graphic>
          </wp:inline>
        </w:drawing>
      </w:r>
      <w:r w:rsidRPr="00626990">
        <w:rPr>
          <w:rFonts w:ascii="Sylfaen" w:eastAsia="Times New Roman" w:hAnsi="Sylfaen"/>
          <w:noProof/>
          <w:color w:val="000000"/>
          <w:lang w:val="ka-GE" w:eastAsia="ru-RU"/>
        </w:rPr>
        <w:t xml:space="preserve"> </w:t>
      </w:r>
      <w:r>
        <w:rPr>
          <w:rFonts w:ascii="Sylfaen" w:eastAsia="Times New Roman" w:hAnsi="Sylfaen"/>
          <w:noProof/>
          <w:color w:val="000000"/>
        </w:rPr>
        <w:drawing>
          <wp:inline distT="0" distB="0" distL="0" distR="0" wp14:anchorId="7F08F45A" wp14:editId="1593258C">
            <wp:extent cx="2945130" cy="2211705"/>
            <wp:effectExtent l="0" t="0" r="7620" b="0"/>
            <wp:docPr id="17" name="Picture 17" descr="D:\მგტ-თემური-მანგანუმი\სურათები\IMG_20190806_131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მგტ-თემური-მანგანუმი\სურათები\IMG_20190806_13104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45130" cy="2211705"/>
                    </a:xfrm>
                    <a:prstGeom prst="rect">
                      <a:avLst/>
                    </a:prstGeom>
                    <a:noFill/>
                    <a:ln>
                      <a:noFill/>
                    </a:ln>
                  </pic:spPr>
                </pic:pic>
              </a:graphicData>
            </a:graphic>
          </wp:inline>
        </w:drawing>
      </w:r>
    </w:p>
    <w:p w:rsidR="00B12E8F" w:rsidRPr="00626990" w:rsidRDefault="00B12E8F" w:rsidP="00B12E8F">
      <w:pPr>
        <w:spacing w:before="120" w:after="120" w:line="240" w:lineRule="auto"/>
        <w:jc w:val="center"/>
        <w:rPr>
          <w:rFonts w:ascii="Sylfaen" w:eastAsia="Times New Roman" w:hAnsi="Sylfaen"/>
          <w:noProof/>
          <w:color w:val="000000"/>
          <w:sz w:val="20"/>
          <w:lang w:val="ka-GE" w:eastAsia="ru-RU"/>
        </w:rPr>
      </w:pPr>
      <w:r w:rsidRPr="00626990">
        <w:rPr>
          <w:rFonts w:ascii="Sylfaen" w:eastAsia="Times New Roman" w:hAnsi="Sylfaen"/>
          <w:b/>
          <w:noProof/>
          <w:color w:val="000000"/>
          <w:sz w:val="20"/>
          <w:lang w:val="ka-GE" w:eastAsia="ru-RU"/>
        </w:rPr>
        <w:t xml:space="preserve">სურათი </w:t>
      </w:r>
      <w:r w:rsidR="001D35B8">
        <w:rPr>
          <w:rFonts w:ascii="Sylfaen" w:eastAsia="Times New Roman" w:hAnsi="Sylfaen"/>
          <w:b/>
          <w:noProof/>
          <w:color w:val="000000"/>
          <w:sz w:val="20"/>
          <w:lang w:val="ka-GE" w:eastAsia="ru-RU"/>
        </w:rPr>
        <w:t>2</w:t>
      </w:r>
      <w:r w:rsidRPr="00626990">
        <w:rPr>
          <w:rFonts w:ascii="Sylfaen" w:eastAsia="Times New Roman" w:hAnsi="Sylfaen"/>
          <w:b/>
          <w:noProof/>
          <w:color w:val="000000"/>
          <w:sz w:val="20"/>
          <w:lang w:val="ka-GE" w:eastAsia="ru-RU"/>
        </w:rPr>
        <w:t>.2.1.</w:t>
      </w:r>
      <w:r w:rsidRPr="00626990">
        <w:rPr>
          <w:rFonts w:ascii="Sylfaen" w:eastAsia="Times New Roman" w:hAnsi="Sylfaen"/>
          <w:noProof/>
          <w:color w:val="000000"/>
          <w:sz w:val="20"/>
          <w:lang w:val="ka-GE" w:eastAsia="ru-RU"/>
        </w:rPr>
        <w:t xml:space="preserve"> საწარმოს ტექნოლოგიური ხაზი და მზა პროდუქციის სანაყარო</w:t>
      </w:r>
    </w:p>
    <w:p w:rsidR="00B12E8F" w:rsidRPr="00626990" w:rsidRDefault="00B12E8F" w:rsidP="00B12E8F">
      <w:pPr>
        <w:spacing w:before="120" w:after="120" w:line="240" w:lineRule="auto"/>
        <w:jc w:val="both"/>
        <w:rPr>
          <w:rFonts w:ascii="Sylfaen" w:eastAsia="Times New Roman" w:hAnsi="Sylfaen"/>
          <w:noProof/>
          <w:color w:val="000000"/>
          <w:lang w:val="ka-GE" w:eastAsia="ru-RU"/>
        </w:rPr>
      </w:pPr>
    </w:p>
    <w:p w:rsidR="007A7BCC" w:rsidRPr="00975205" w:rsidRDefault="00B12E8F" w:rsidP="00B12E8F">
      <w:pPr>
        <w:spacing w:before="120" w:after="120" w:line="240" w:lineRule="auto"/>
        <w:jc w:val="both"/>
        <w:rPr>
          <w:rFonts w:ascii="Sylfaen" w:eastAsia="Times New Roman" w:hAnsi="Sylfaen"/>
          <w:noProof/>
          <w:color w:val="000000"/>
          <w:lang w:val="ka-GE" w:eastAsia="ru-RU"/>
        </w:rPr>
      </w:pPr>
      <w:r w:rsidRPr="00975205">
        <w:rPr>
          <w:rFonts w:ascii="Sylfaen" w:eastAsia="Times New Roman" w:hAnsi="Sylfaen"/>
          <w:noProof/>
          <w:color w:val="000000"/>
          <w:lang w:val="ka-GE" w:eastAsia="ru-RU"/>
        </w:rPr>
        <w:t>მანგანუმის კონცენტრატის და კუდების დროებითი დასაწყობება მოხდება ძირითადი საწარმოო კორპუსის მიმდებარედ არსებული 500 მ</w:t>
      </w:r>
      <w:r w:rsidRPr="00975205">
        <w:rPr>
          <w:rFonts w:ascii="Sylfaen" w:eastAsia="Times New Roman" w:hAnsi="Sylfaen"/>
          <w:noProof/>
          <w:color w:val="000000"/>
          <w:vertAlign w:val="superscript"/>
          <w:lang w:val="ka-GE" w:eastAsia="ru-RU"/>
        </w:rPr>
        <w:t>2</w:t>
      </w:r>
      <w:r w:rsidRPr="00975205">
        <w:rPr>
          <w:rFonts w:ascii="Sylfaen" w:eastAsia="Times New Roman" w:hAnsi="Sylfaen"/>
          <w:noProof/>
          <w:color w:val="000000"/>
          <w:lang w:val="ka-GE" w:eastAsia="ru-RU"/>
        </w:rPr>
        <w:t xml:space="preserve"> ფართობის მობეტონებულ ტერიტორიაზე. </w:t>
      </w:r>
      <w:r w:rsidR="007A7BCC" w:rsidRPr="00975205">
        <w:rPr>
          <w:rFonts w:ascii="Sylfaen" w:hAnsi="Sylfaen"/>
          <w:noProof/>
          <w:color w:val="000000"/>
          <w:lang w:val="ka-GE"/>
        </w:rPr>
        <w:t>ბეტონის საფარის მქონე შლამების დროებითი დასაწყობების ტერიტორიიდან გაუწყლოების პროცესში წარმოქმნილი წყალი ღია არხის საშუალებით უერთდება არსებულ სალექარს, იწმინდება და გამოიყენება.</w:t>
      </w:r>
    </w:p>
    <w:p w:rsidR="0094316C" w:rsidRPr="0094316C" w:rsidRDefault="0021277F" w:rsidP="0094316C">
      <w:pPr>
        <w:spacing w:after="0" w:line="240" w:lineRule="auto"/>
        <w:jc w:val="both"/>
        <w:rPr>
          <w:rFonts w:ascii="Sylfaen" w:eastAsia="Times New Roman" w:hAnsi="Sylfaen"/>
          <w:noProof/>
          <w:color w:val="000000"/>
          <w:szCs w:val="16"/>
          <w:lang w:val="ka-GE" w:eastAsia="ru-RU"/>
        </w:rPr>
      </w:pPr>
      <w:r>
        <w:rPr>
          <w:rFonts w:ascii="Sylfaen" w:eastAsia="Times New Roman" w:hAnsi="Sylfaen"/>
          <w:noProof/>
          <w:color w:val="000000"/>
          <w:szCs w:val="16"/>
        </w:rPr>
        <w:lastRenderedPageBreak/>
        <w:drawing>
          <wp:inline distT="0" distB="0" distL="0" distR="0" wp14:anchorId="49142148" wp14:editId="244DB48E">
            <wp:extent cx="5940425" cy="2509297"/>
            <wp:effectExtent l="0" t="0" r="3175" b="5715"/>
            <wp:docPr id="64" name="Picture 64" descr="C:\Users\SYRVEY\Desktop\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YRVEY\Desktop\1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2509297"/>
                    </a:xfrm>
                    <a:prstGeom prst="rect">
                      <a:avLst/>
                    </a:prstGeom>
                    <a:noFill/>
                    <a:ln>
                      <a:noFill/>
                    </a:ln>
                  </pic:spPr>
                </pic:pic>
              </a:graphicData>
            </a:graphic>
          </wp:inline>
        </w:drawing>
      </w:r>
    </w:p>
    <w:p w:rsidR="0094316C" w:rsidRPr="00975205" w:rsidRDefault="0094316C" w:rsidP="0094316C">
      <w:pPr>
        <w:spacing w:after="0" w:line="240" w:lineRule="auto"/>
        <w:jc w:val="center"/>
        <w:rPr>
          <w:rFonts w:ascii="Sylfaen" w:eastAsia="Times New Roman" w:hAnsi="Sylfaen"/>
          <w:noProof/>
          <w:color w:val="000000"/>
          <w:szCs w:val="16"/>
          <w:lang w:val="ka-GE" w:eastAsia="ru-RU"/>
        </w:rPr>
      </w:pPr>
      <w:r>
        <w:rPr>
          <w:rFonts w:ascii="Sylfaen" w:eastAsia="Times New Roman" w:hAnsi="Sylfaen"/>
          <w:b/>
          <w:noProof/>
          <w:color w:val="000000"/>
          <w:szCs w:val="16"/>
          <w:lang w:val="ka-GE" w:eastAsia="ru-RU"/>
        </w:rPr>
        <w:t>სურათი 2.2</w:t>
      </w:r>
      <w:r w:rsidRPr="0094316C">
        <w:rPr>
          <w:rFonts w:ascii="Sylfaen" w:eastAsia="Times New Roman" w:hAnsi="Sylfaen"/>
          <w:b/>
          <w:noProof/>
          <w:color w:val="000000"/>
          <w:szCs w:val="16"/>
          <w:lang w:val="ka-GE" w:eastAsia="ru-RU"/>
        </w:rPr>
        <w:t>.</w:t>
      </w:r>
      <w:r>
        <w:rPr>
          <w:rFonts w:ascii="Sylfaen" w:eastAsia="Times New Roman" w:hAnsi="Sylfaen"/>
          <w:b/>
          <w:noProof/>
          <w:color w:val="000000"/>
          <w:szCs w:val="16"/>
          <w:lang w:val="ka-GE" w:eastAsia="ru-RU"/>
        </w:rPr>
        <w:t>2</w:t>
      </w:r>
      <w:r w:rsidRPr="0094316C">
        <w:rPr>
          <w:rFonts w:ascii="Sylfaen" w:eastAsia="Times New Roman" w:hAnsi="Sylfaen"/>
          <w:b/>
          <w:noProof/>
          <w:color w:val="000000"/>
          <w:szCs w:val="16"/>
          <w:lang w:val="ka-GE" w:eastAsia="ru-RU"/>
        </w:rPr>
        <w:t xml:space="preserve">. </w:t>
      </w:r>
      <w:r w:rsidRPr="0094316C">
        <w:rPr>
          <w:rFonts w:ascii="Sylfaen" w:eastAsia="Times New Roman" w:hAnsi="Sylfaen"/>
          <w:noProof/>
          <w:color w:val="000000"/>
          <w:szCs w:val="16"/>
          <w:lang w:val="ka-GE" w:eastAsia="ru-RU"/>
        </w:rPr>
        <w:t>მანგანუმ</w:t>
      </w:r>
      <w:r w:rsidR="00975205">
        <w:rPr>
          <w:rFonts w:ascii="Sylfaen" w:eastAsia="Times New Roman" w:hAnsi="Sylfaen"/>
          <w:noProof/>
          <w:color w:val="000000"/>
          <w:szCs w:val="16"/>
          <w:lang w:val="ka-GE" w:eastAsia="ru-RU"/>
        </w:rPr>
        <w:t>ის მადნის გამდიდრების ტექნოლოგიის ზოგადი სქემა</w:t>
      </w:r>
    </w:p>
    <w:p w:rsidR="00B12E8F" w:rsidRPr="00626990" w:rsidRDefault="00B12E8F" w:rsidP="00B12E8F">
      <w:pPr>
        <w:spacing w:after="0" w:line="240" w:lineRule="auto"/>
        <w:jc w:val="both"/>
        <w:rPr>
          <w:rFonts w:ascii="Sylfaen" w:eastAsia="Times New Roman" w:hAnsi="Sylfaen"/>
          <w:noProof/>
          <w:color w:val="000000"/>
          <w:szCs w:val="16"/>
          <w:lang w:val="ka-GE" w:eastAsia="ru-RU"/>
        </w:rPr>
      </w:pPr>
    </w:p>
    <w:p w:rsidR="00B12E8F" w:rsidRPr="00626990" w:rsidRDefault="00B12E8F" w:rsidP="00B12E8F">
      <w:pPr>
        <w:spacing w:after="0" w:line="240" w:lineRule="auto"/>
        <w:jc w:val="both"/>
        <w:rPr>
          <w:rFonts w:ascii="Sylfaen" w:eastAsia="Times New Roman" w:hAnsi="Sylfaen"/>
          <w:noProof/>
          <w:color w:val="000000"/>
          <w:szCs w:val="16"/>
          <w:lang w:val="ka-GE" w:eastAsia="ru-RU"/>
        </w:rPr>
      </w:pPr>
    </w:p>
    <w:p w:rsidR="00B12E8F" w:rsidRPr="00626990" w:rsidRDefault="00B12E8F" w:rsidP="00B12E8F">
      <w:pPr>
        <w:spacing w:after="0" w:line="240" w:lineRule="auto"/>
        <w:jc w:val="both"/>
        <w:rPr>
          <w:rFonts w:ascii="Sylfaen" w:eastAsia="Times New Roman" w:hAnsi="Sylfaen"/>
          <w:noProof/>
          <w:color w:val="000000"/>
          <w:szCs w:val="16"/>
          <w:lang w:val="ka-GE" w:eastAsia="ru-RU"/>
        </w:rPr>
      </w:pPr>
    </w:p>
    <w:p w:rsidR="00B12E8F" w:rsidRPr="00626990" w:rsidRDefault="00B12E8F" w:rsidP="00B12E8F">
      <w:pPr>
        <w:pStyle w:val="1"/>
        <w:rPr>
          <w:rFonts w:eastAsia="Times New Roman"/>
          <w:noProof/>
          <w:lang w:val="ka-GE"/>
        </w:rPr>
      </w:pPr>
      <w:bookmarkStart w:id="17" w:name="_Toc17204940"/>
      <w:bookmarkStart w:id="18" w:name="_Toc65599347"/>
      <w:r w:rsidRPr="00626990">
        <w:rPr>
          <w:rFonts w:eastAsia="Times New Roman"/>
          <w:noProof/>
          <w:lang w:val="ka-GE"/>
        </w:rPr>
        <w:t>საწარმოში დაგეგმილი ცვლილებები</w:t>
      </w:r>
      <w:bookmarkEnd w:id="17"/>
      <w:bookmarkEnd w:id="18"/>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lang w:val="ka-GE"/>
        </w:rPr>
        <w:t>შპს „მგტ“-ს საწარმოს წარმადობის გაზრდის გეგმით გათვალისწინებულია შემდეგი ცვლილებები და ზემოთ ჩამოთვლილ არსებულ ინფრასტრუქტურას დაემატება:</w:t>
      </w:r>
    </w:p>
    <w:p w:rsidR="00B12E8F" w:rsidRPr="00626990" w:rsidRDefault="00B12E8F" w:rsidP="00B12E8F">
      <w:pPr>
        <w:numPr>
          <w:ilvl w:val="0"/>
          <w:numId w:val="8"/>
        </w:numPr>
        <w:spacing w:before="120" w:after="120" w:line="240" w:lineRule="auto"/>
        <w:contextualSpacing/>
        <w:jc w:val="both"/>
        <w:rPr>
          <w:rFonts w:ascii="Sylfaen" w:hAnsi="Sylfaen"/>
          <w:noProof/>
          <w:color w:val="000000"/>
          <w:lang w:val="ka-GE"/>
        </w:rPr>
      </w:pPr>
      <w:r w:rsidRPr="00626990">
        <w:rPr>
          <w:rFonts w:ascii="Sylfaen" w:hAnsi="Sylfaen"/>
          <w:noProof/>
          <w:color w:val="000000"/>
          <w:lang w:val="ka-GE"/>
        </w:rPr>
        <w:t>სალექი (გამრეცხი) დაზგა - 2 ც;</w:t>
      </w:r>
    </w:p>
    <w:p w:rsidR="00B12E8F" w:rsidRPr="00626990" w:rsidRDefault="00B12E8F" w:rsidP="00B12E8F">
      <w:pPr>
        <w:numPr>
          <w:ilvl w:val="0"/>
          <w:numId w:val="8"/>
        </w:numPr>
        <w:spacing w:before="120" w:after="120" w:line="240" w:lineRule="auto"/>
        <w:contextualSpacing/>
        <w:jc w:val="both"/>
        <w:rPr>
          <w:rFonts w:ascii="Sylfaen" w:hAnsi="Sylfaen"/>
          <w:noProof/>
          <w:color w:val="000000"/>
          <w:lang w:val="ka-GE"/>
        </w:rPr>
      </w:pPr>
      <w:r w:rsidRPr="00626990">
        <w:rPr>
          <w:rFonts w:ascii="Sylfaen" w:hAnsi="Sylfaen"/>
          <w:noProof/>
          <w:color w:val="000000"/>
          <w:lang w:val="ka-GE"/>
        </w:rPr>
        <w:t>მზა პროდუქციისა და ნარჩენი კუდების ბუნკერი - 2ც;</w:t>
      </w:r>
    </w:p>
    <w:p w:rsidR="00B12E8F" w:rsidRPr="00626990" w:rsidRDefault="00B12E8F" w:rsidP="00B12E8F">
      <w:pPr>
        <w:numPr>
          <w:ilvl w:val="0"/>
          <w:numId w:val="8"/>
        </w:numPr>
        <w:spacing w:before="120" w:after="120" w:line="240" w:lineRule="auto"/>
        <w:contextualSpacing/>
        <w:jc w:val="both"/>
        <w:rPr>
          <w:rFonts w:ascii="Sylfaen" w:hAnsi="Sylfaen"/>
          <w:noProof/>
          <w:color w:val="000000"/>
          <w:lang w:val="ka-GE"/>
        </w:rPr>
      </w:pPr>
      <w:r w:rsidRPr="00626990">
        <w:rPr>
          <w:rFonts w:ascii="Sylfaen" w:hAnsi="Sylfaen"/>
          <w:noProof/>
          <w:color w:val="000000"/>
          <w:lang w:val="ka-GE"/>
        </w:rPr>
        <w:t xml:space="preserve">ჯამებიანი ელევატორი - 3ც; </w:t>
      </w:r>
    </w:p>
    <w:p w:rsidR="00B12E8F" w:rsidRPr="00626990" w:rsidRDefault="005D053D" w:rsidP="00B12E8F">
      <w:pPr>
        <w:numPr>
          <w:ilvl w:val="0"/>
          <w:numId w:val="8"/>
        </w:numPr>
        <w:spacing w:before="120" w:after="120" w:line="240" w:lineRule="auto"/>
        <w:contextualSpacing/>
        <w:jc w:val="both"/>
        <w:rPr>
          <w:rFonts w:ascii="Sylfaen" w:hAnsi="Sylfaen"/>
          <w:noProof/>
          <w:color w:val="000000"/>
          <w:lang w:val="ka-GE"/>
        </w:rPr>
      </w:pPr>
      <w:r>
        <w:rPr>
          <w:rFonts w:ascii="Sylfaen" w:hAnsi="Sylfaen"/>
          <w:noProof/>
          <w:color w:val="000000"/>
          <w:lang w:val="ka-GE"/>
        </w:rPr>
        <w:t>არსებულ 2 სექციიან სალექარს დაემატება 1 სექცია.</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lang w:val="ka-GE"/>
        </w:rPr>
        <w:t>იხილეთ საწარმოს ახალი გენგეგმა ნახ</w:t>
      </w:r>
      <w:r w:rsidRPr="001D35B8">
        <w:rPr>
          <w:rFonts w:ascii="Sylfaen" w:hAnsi="Sylfaen"/>
          <w:noProof/>
          <w:color w:val="000000"/>
          <w:lang w:val="ka-GE"/>
        </w:rPr>
        <w:t xml:space="preserve">აზი </w:t>
      </w:r>
      <w:r w:rsidR="001D35B8" w:rsidRPr="001D35B8">
        <w:rPr>
          <w:rFonts w:ascii="Sylfaen" w:hAnsi="Sylfaen"/>
          <w:noProof/>
          <w:color w:val="000000"/>
          <w:lang w:val="ka-GE"/>
        </w:rPr>
        <w:t>2</w:t>
      </w:r>
      <w:r w:rsidRPr="001D35B8">
        <w:rPr>
          <w:rFonts w:ascii="Sylfaen" w:hAnsi="Sylfaen"/>
          <w:noProof/>
          <w:color w:val="000000"/>
          <w:lang w:val="ka-GE"/>
        </w:rPr>
        <w:t>.3.1.</w:t>
      </w:r>
      <w:r w:rsidRPr="00626990">
        <w:rPr>
          <w:rFonts w:ascii="Sylfaen" w:hAnsi="Sylfaen"/>
          <w:noProof/>
          <w:color w:val="000000"/>
          <w:lang w:val="ka-GE"/>
        </w:rPr>
        <w:t xml:space="preserve">   სადაც დატანილია  საწარმოს სრული ტექნოლოგიური ხაზის შემადგენლობა</w:t>
      </w:r>
      <w:r w:rsidR="0069597C">
        <w:rPr>
          <w:rFonts w:ascii="Sylfaen" w:hAnsi="Sylfaen"/>
          <w:noProof/>
          <w:color w:val="000000"/>
          <w:lang w:val="ka-GE"/>
        </w:rPr>
        <w:t>.</w:t>
      </w:r>
      <w:r w:rsidRPr="00626990">
        <w:rPr>
          <w:rFonts w:ascii="Sylfaen" w:hAnsi="Sylfaen"/>
          <w:noProof/>
          <w:color w:val="000000"/>
          <w:lang w:val="ka-GE"/>
        </w:rPr>
        <w:t xml:space="preserve"> </w:t>
      </w:r>
    </w:p>
    <w:p w:rsidR="00B12E8F" w:rsidRPr="00626990" w:rsidRDefault="00B12E8F" w:rsidP="00B12E8F">
      <w:pPr>
        <w:spacing w:before="120" w:after="120" w:line="240" w:lineRule="auto"/>
        <w:jc w:val="both"/>
        <w:rPr>
          <w:rFonts w:ascii="Sylfaen" w:hAnsi="Sylfaen"/>
          <w:noProof/>
          <w:color w:val="FF0000"/>
          <w:lang w:val="ka-GE"/>
        </w:rPr>
        <w:sectPr w:rsidR="00B12E8F" w:rsidRPr="00626990">
          <w:pgSz w:w="11906" w:h="16838"/>
          <w:pgMar w:top="1134" w:right="850" w:bottom="1134" w:left="1701" w:header="720" w:footer="720" w:gutter="0"/>
          <w:cols w:space="720"/>
        </w:sectPr>
      </w:pPr>
    </w:p>
    <w:p w:rsidR="00B12E8F" w:rsidRPr="00626990" w:rsidRDefault="00B12E8F" w:rsidP="00B12E8F">
      <w:pPr>
        <w:spacing w:before="120" w:after="120" w:line="240" w:lineRule="auto"/>
        <w:jc w:val="both"/>
        <w:rPr>
          <w:rFonts w:ascii="Sylfaen" w:hAnsi="Sylfaen"/>
          <w:noProof/>
          <w:color w:val="FF0000"/>
          <w:lang w:val="ka-GE"/>
        </w:rPr>
      </w:pPr>
    </w:p>
    <w:p w:rsidR="00B12E8F" w:rsidRPr="00626990" w:rsidRDefault="00B12E8F" w:rsidP="00B12E8F">
      <w:pPr>
        <w:spacing w:before="120" w:after="120" w:line="240" w:lineRule="auto"/>
        <w:jc w:val="both"/>
        <w:rPr>
          <w:rFonts w:ascii="Sylfaen" w:hAnsi="Sylfaen"/>
          <w:noProof/>
          <w:color w:val="FF0000"/>
          <w:lang w:val="ka-GE"/>
        </w:rPr>
      </w:pPr>
    </w:p>
    <w:p w:rsidR="00B12E8F" w:rsidRPr="00626990" w:rsidRDefault="00981FB0" w:rsidP="00B12E8F">
      <w:pPr>
        <w:spacing w:before="120" w:after="120" w:line="240" w:lineRule="auto"/>
        <w:jc w:val="both"/>
        <w:rPr>
          <w:rFonts w:ascii="Sylfaen" w:hAnsi="Sylfaen"/>
          <w:noProof/>
          <w:color w:val="FF0000"/>
          <w:lang w:val="ka-GE"/>
        </w:rPr>
      </w:pPr>
      <w:r>
        <w:rPr>
          <w:noProof/>
        </w:rPr>
        <w:drawing>
          <wp:inline distT="0" distB="0" distL="0" distR="0" wp14:anchorId="5414668E" wp14:editId="2DAF2D8E">
            <wp:extent cx="8963025" cy="4800600"/>
            <wp:effectExtent l="0" t="0" r="9525" b="0"/>
            <wp:docPr id="31" name="Picture 3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7"/>
                    <a:stretch>
                      <a:fillRect/>
                    </a:stretch>
                  </pic:blipFill>
                  <pic:spPr>
                    <a:xfrm>
                      <a:off x="0" y="0"/>
                      <a:ext cx="8968869" cy="4803730"/>
                    </a:xfrm>
                    <a:prstGeom prst="rect">
                      <a:avLst/>
                    </a:prstGeom>
                  </pic:spPr>
                </pic:pic>
              </a:graphicData>
            </a:graphic>
          </wp:inline>
        </w:drawing>
      </w:r>
    </w:p>
    <w:p w:rsidR="00B12E8F" w:rsidRPr="00626990" w:rsidRDefault="00B12E8F" w:rsidP="00B12E8F">
      <w:pPr>
        <w:spacing w:before="120" w:after="120" w:line="240" w:lineRule="auto"/>
        <w:jc w:val="center"/>
        <w:rPr>
          <w:rFonts w:ascii="Sylfaen" w:hAnsi="Sylfaen"/>
          <w:noProof/>
          <w:color w:val="000000"/>
          <w:lang w:val="ka-GE"/>
        </w:rPr>
      </w:pPr>
      <w:r w:rsidRPr="00626990">
        <w:rPr>
          <w:rFonts w:ascii="Sylfaen" w:hAnsi="Sylfaen"/>
          <w:b/>
          <w:noProof/>
          <w:color w:val="000000"/>
          <w:lang w:val="ka-GE"/>
        </w:rPr>
        <w:t>ნახ</w:t>
      </w:r>
      <w:r w:rsidRPr="00287E57">
        <w:rPr>
          <w:rFonts w:ascii="Sylfaen" w:hAnsi="Sylfaen"/>
          <w:b/>
          <w:noProof/>
          <w:color w:val="000000"/>
          <w:lang w:val="ka-GE"/>
        </w:rPr>
        <w:t xml:space="preserve">აზი </w:t>
      </w:r>
      <w:r w:rsidR="00287E57" w:rsidRPr="00287E57">
        <w:rPr>
          <w:rFonts w:ascii="Sylfaen" w:hAnsi="Sylfaen"/>
          <w:b/>
          <w:noProof/>
          <w:color w:val="000000"/>
          <w:lang w:val="ka-GE"/>
        </w:rPr>
        <w:t>2</w:t>
      </w:r>
      <w:r w:rsidRPr="00287E57">
        <w:rPr>
          <w:rFonts w:ascii="Sylfaen" w:hAnsi="Sylfaen"/>
          <w:b/>
          <w:noProof/>
          <w:color w:val="000000"/>
          <w:lang w:val="ka-GE"/>
        </w:rPr>
        <w:t>.3.1.</w:t>
      </w:r>
      <w:r w:rsidRPr="00287E57">
        <w:rPr>
          <w:rFonts w:ascii="Sylfaen" w:hAnsi="Sylfaen"/>
          <w:noProof/>
          <w:color w:val="000000"/>
          <w:lang w:val="ka-GE"/>
        </w:rPr>
        <w:t xml:space="preserve"> საწარმოს ახალ</w:t>
      </w:r>
      <w:r w:rsidRPr="00626990">
        <w:rPr>
          <w:rFonts w:ascii="Sylfaen" w:hAnsi="Sylfaen"/>
          <w:noProof/>
          <w:color w:val="000000"/>
          <w:lang w:val="ka-GE"/>
        </w:rPr>
        <w:t>ი გენგეგმა (დაგეგმილი ცვლილებების გათვალისწინებით)</w:t>
      </w:r>
    </w:p>
    <w:p w:rsidR="00B12E8F" w:rsidRPr="00626990" w:rsidRDefault="00B12E8F" w:rsidP="00B12E8F">
      <w:pPr>
        <w:spacing w:before="120" w:after="120" w:line="240" w:lineRule="auto"/>
        <w:jc w:val="both"/>
        <w:rPr>
          <w:rFonts w:ascii="Sylfaen" w:hAnsi="Sylfaen"/>
          <w:noProof/>
          <w:color w:val="000000"/>
          <w:lang w:val="ka-GE"/>
        </w:rPr>
        <w:sectPr w:rsidR="00B12E8F" w:rsidRPr="00626990" w:rsidSect="005C5EEB">
          <w:pgSz w:w="16838" w:h="11906" w:orient="landscape"/>
          <w:pgMar w:top="1701" w:right="1134" w:bottom="850" w:left="1134" w:header="720" w:footer="720" w:gutter="0"/>
          <w:cols w:space="720"/>
          <w:docGrid w:linePitch="299"/>
        </w:sectPr>
      </w:pPr>
    </w:p>
    <w:p w:rsidR="00B12E8F" w:rsidRPr="00626990" w:rsidRDefault="00B12E8F" w:rsidP="00B12E8F">
      <w:pPr>
        <w:spacing w:before="120" w:after="120" w:line="240" w:lineRule="auto"/>
        <w:jc w:val="both"/>
        <w:rPr>
          <w:rFonts w:ascii="Sylfaen" w:hAnsi="Sylfaen"/>
          <w:noProof/>
          <w:color w:val="000000"/>
          <w:lang w:val="ka-GE"/>
        </w:rPr>
      </w:pPr>
    </w:p>
    <w:p w:rsidR="00947276" w:rsidRPr="00F0794E" w:rsidRDefault="00947276" w:rsidP="00947276">
      <w:pPr>
        <w:spacing w:before="120" w:after="120" w:line="240" w:lineRule="auto"/>
        <w:jc w:val="both"/>
        <w:rPr>
          <w:rFonts w:ascii="Sylfaen" w:eastAsia="Sylfaen" w:hAnsi="Sylfaen" w:cs="Arial"/>
          <w:szCs w:val="20"/>
          <w:lang w:val="ka-GE" w:eastAsia="ka-GE"/>
        </w:rPr>
      </w:pPr>
      <w:r w:rsidRPr="00F0794E">
        <w:rPr>
          <w:rFonts w:ascii="Sylfaen" w:eastAsia="Sylfaen" w:hAnsi="Sylfaen" w:cs="Menlo Italic"/>
          <w:szCs w:val="20"/>
          <w:lang w:val="ka-GE" w:eastAsia="ka-GE"/>
        </w:rPr>
        <w:t>დღეისათვის</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ტერიტორიაზე</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მოწყობილია</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ორკამერიანი</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სალექარი</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სალექარის</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სატუმბი</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კამერის</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ზომებია</w:t>
      </w:r>
      <w:r w:rsidRPr="00F0794E">
        <w:rPr>
          <w:rFonts w:ascii="Sylfaen" w:eastAsia="Sylfaen" w:hAnsi="Sylfaen" w:cs="Arial"/>
          <w:szCs w:val="20"/>
          <w:lang w:val="ka-GE" w:eastAsia="ka-GE"/>
        </w:rPr>
        <w:t xml:space="preserve"> - 2.2</w:t>
      </w:r>
      <w:r w:rsidRPr="00F0794E">
        <w:rPr>
          <w:rFonts w:ascii="Sylfaen" w:eastAsia="Sylfaen" w:hAnsi="Sylfaen" w:cs="Menlo Italic"/>
          <w:szCs w:val="20"/>
          <w:lang w:val="ka-GE" w:eastAsia="ka-GE"/>
        </w:rPr>
        <w:t>მ</w:t>
      </w:r>
      <w:r w:rsidRPr="00F0794E">
        <w:rPr>
          <w:rFonts w:ascii="Sylfaen" w:eastAsia="Sylfaen" w:hAnsi="Sylfaen" w:cs="Arial"/>
          <w:szCs w:val="20"/>
          <w:lang w:eastAsia="ka-GE"/>
        </w:rPr>
        <w:t>X</w:t>
      </w:r>
      <w:r w:rsidRPr="00F0794E">
        <w:rPr>
          <w:rFonts w:ascii="Sylfaen" w:eastAsia="Sylfaen" w:hAnsi="Sylfaen" w:cs="Arial"/>
          <w:szCs w:val="20"/>
          <w:lang w:val="ka-GE" w:eastAsia="ka-GE"/>
        </w:rPr>
        <w:t>1.2</w:t>
      </w:r>
      <w:r w:rsidRPr="00F0794E">
        <w:rPr>
          <w:rFonts w:ascii="Sylfaen" w:eastAsia="Sylfaen" w:hAnsi="Sylfaen" w:cs="Menlo Italic"/>
          <w:szCs w:val="20"/>
          <w:lang w:val="ka-GE" w:eastAsia="ka-GE"/>
        </w:rPr>
        <w:t>მ</w:t>
      </w:r>
      <w:r w:rsidRPr="00F0794E">
        <w:rPr>
          <w:rFonts w:ascii="Sylfaen" w:eastAsia="Sylfaen" w:hAnsi="Sylfaen" w:cs="Arial"/>
          <w:szCs w:val="20"/>
          <w:lang w:eastAsia="ka-GE"/>
        </w:rPr>
        <w:t>X</w:t>
      </w:r>
      <w:r w:rsidRPr="00F0794E">
        <w:rPr>
          <w:rFonts w:ascii="Sylfaen" w:eastAsia="Sylfaen" w:hAnsi="Sylfaen" w:cs="Arial"/>
          <w:szCs w:val="20"/>
          <w:lang w:val="ka-GE" w:eastAsia="ka-GE"/>
        </w:rPr>
        <w:t>3.5</w:t>
      </w:r>
      <w:r w:rsidRPr="00F0794E">
        <w:rPr>
          <w:rFonts w:ascii="Sylfaen" w:eastAsia="Sylfaen" w:hAnsi="Sylfaen" w:cs="Menlo Italic"/>
          <w:szCs w:val="20"/>
          <w:lang w:val="ka-GE" w:eastAsia="ka-GE"/>
        </w:rPr>
        <w:t>მ</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ხოლო</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მოცულობა</w:t>
      </w:r>
      <w:r w:rsidRPr="00F0794E">
        <w:rPr>
          <w:rFonts w:ascii="Sylfaen" w:eastAsia="Sylfaen" w:hAnsi="Sylfaen" w:cs="Arial"/>
          <w:szCs w:val="20"/>
          <w:lang w:val="ka-GE" w:eastAsia="ka-GE"/>
        </w:rPr>
        <w:t xml:space="preserve"> - 9.24 </w:t>
      </w:r>
      <w:r w:rsidRPr="00F0794E">
        <w:rPr>
          <w:rFonts w:ascii="Sylfaen" w:eastAsia="Sylfaen" w:hAnsi="Sylfaen" w:cs="Menlo Italic"/>
          <w:szCs w:val="20"/>
          <w:lang w:val="ka-GE" w:eastAsia="ka-GE"/>
        </w:rPr>
        <w:t>მ</w:t>
      </w:r>
      <w:r w:rsidRPr="00F0794E">
        <w:rPr>
          <w:rFonts w:ascii="Sylfaen" w:eastAsia="Sylfaen" w:hAnsi="Sylfaen" w:cs="Arial"/>
          <w:szCs w:val="20"/>
          <w:vertAlign w:val="superscript"/>
          <w:lang w:val="ka-GE" w:eastAsia="ka-GE"/>
        </w:rPr>
        <w:t>3</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პირველი</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და</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მეორე</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დამლექი</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კამერის</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ზომებია</w:t>
      </w:r>
      <w:r w:rsidRPr="00F0794E">
        <w:rPr>
          <w:rFonts w:ascii="Sylfaen" w:eastAsia="Sylfaen" w:hAnsi="Sylfaen" w:cs="Arial"/>
          <w:szCs w:val="20"/>
          <w:lang w:val="ka-GE" w:eastAsia="ka-GE"/>
        </w:rPr>
        <w:t xml:space="preserve"> - 4.5</w:t>
      </w:r>
      <w:r w:rsidRPr="00F0794E">
        <w:rPr>
          <w:rFonts w:ascii="Sylfaen" w:eastAsia="Sylfaen" w:hAnsi="Sylfaen" w:cs="Menlo Italic"/>
          <w:szCs w:val="20"/>
          <w:lang w:val="ka-GE" w:eastAsia="ka-GE"/>
        </w:rPr>
        <w:t>მ</w:t>
      </w:r>
      <w:r w:rsidRPr="00F0794E">
        <w:rPr>
          <w:rFonts w:ascii="Sylfaen" w:eastAsia="Sylfaen" w:hAnsi="Sylfaen" w:cs="Arial"/>
          <w:szCs w:val="20"/>
          <w:lang w:eastAsia="ka-GE"/>
        </w:rPr>
        <w:t>X</w:t>
      </w:r>
      <w:r w:rsidRPr="00F0794E">
        <w:rPr>
          <w:rFonts w:ascii="Sylfaen" w:eastAsia="Sylfaen" w:hAnsi="Sylfaen" w:cs="Arial"/>
          <w:szCs w:val="20"/>
          <w:lang w:val="ka-GE" w:eastAsia="ka-GE"/>
        </w:rPr>
        <w:t>7</w:t>
      </w:r>
      <w:r w:rsidRPr="00F0794E">
        <w:rPr>
          <w:rFonts w:ascii="Sylfaen" w:eastAsia="Sylfaen" w:hAnsi="Sylfaen" w:cs="Menlo Italic"/>
          <w:szCs w:val="20"/>
          <w:lang w:val="ka-GE" w:eastAsia="ka-GE"/>
        </w:rPr>
        <w:t>მ</w:t>
      </w:r>
      <w:r w:rsidRPr="00F0794E">
        <w:rPr>
          <w:rFonts w:ascii="Sylfaen" w:eastAsia="Sylfaen" w:hAnsi="Sylfaen" w:cs="Arial"/>
          <w:szCs w:val="20"/>
          <w:lang w:eastAsia="ka-GE"/>
        </w:rPr>
        <w:t>X</w:t>
      </w:r>
      <w:r w:rsidRPr="00F0794E">
        <w:rPr>
          <w:rFonts w:ascii="Sylfaen" w:eastAsia="Sylfaen" w:hAnsi="Sylfaen" w:cs="Arial"/>
          <w:szCs w:val="20"/>
          <w:lang w:val="ka-GE" w:eastAsia="ka-GE"/>
        </w:rPr>
        <w:t>3.5</w:t>
      </w:r>
      <w:r w:rsidRPr="00F0794E">
        <w:rPr>
          <w:rFonts w:ascii="Sylfaen" w:eastAsia="Sylfaen" w:hAnsi="Sylfaen" w:cs="Menlo Italic"/>
          <w:szCs w:val="20"/>
          <w:lang w:val="ka-GE" w:eastAsia="ka-GE"/>
        </w:rPr>
        <w:t>მ</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დამლექი</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კამერების</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ჯამური</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მოცულობა</w:t>
      </w:r>
      <w:r w:rsidRPr="00F0794E">
        <w:rPr>
          <w:rFonts w:ascii="Sylfaen" w:eastAsia="Sylfaen" w:hAnsi="Sylfaen" w:cs="Arial"/>
          <w:szCs w:val="20"/>
          <w:lang w:val="ka-GE" w:eastAsia="ka-GE"/>
        </w:rPr>
        <w:t xml:space="preserve"> - 220.5 </w:t>
      </w:r>
      <w:r w:rsidRPr="00F0794E">
        <w:rPr>
          <w:rFonts w:ascii="Sylfaen" w:eastAsia="Sylfaen" w:hAnsi="Sylfaen" w:cs="Menlo Italic"/>
          <w:szCs w:val="20"/>
          <w:lang w:val="ka-GE" w:eastAsia="ka-GE"/>
        </w:rPr>
        <w:t>მ</w:t>
      </w:r>
      <w:r w:rsidRPr="00F0794E">
        <w:rPr>
          <w:rFonts w:ascii="Sylfaen" w:eastAsia="Sylfaen" w:hAnsi="Sylfaen" w:cs="Arial"/>
          <w:szCs w:val="20"/>
          <w:vertAlign w:val="superscript"/>
          <w:lang w:val="ka-GE" w:eastAsia="ka-GE"/>
        </w:rPr>
        <w:t>3</w:t>
      </w:r>
      <w:r w:rsidRPr="00F0794E">
        <w:rPr>
          <w:rFonts w:ascii="Sylfaen" w:eastAsia="Sylfaen" w:hAnsi="Sylfaen" w:cs="Arial"/>
          <w:szCs w:val="20"/>
          <w:lang w:val="ka-GE" w:eastAsia="ka-GE"/>
        </w:rPr>
        <w:t>-</w:t>
      </w:r>
      <w:r w:rsidRPr="00F0794E">
        <w:rPr>
          <w:rFonts w:ascii="Sylfaen" w:eastAsia="Sylfaen" w:hAnsi="Sylfaen" w:cs="Menlo Italic"/>
          <w:szCs w:val="20"/>
          <w:lang w:val="ka-GE" w:eastAsia="ka-GE"/>
        </w:rPr>
        <w:t>ია</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დამატებით</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იგეგმება</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მესამე</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კამერის</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მოწყობა</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ზომებით</w:t>
      </w:r>
      <w:r w:rsidRPr="00F0794E">
        <w:rPr>
          <w:rFonts w:ascii="Sylfaen" w:eastAsia="Sylfaen" w:hAnsi="Sylfaen" w:cs="Arial"/>
          <w:szCs w:val="20"/>
          <w:lang w:val="ka-GE" w:eastAsia="ka-GE"/>
        </w:rPr>
        <w:t xml:space="preserve"> - 4.5</w:t>
      </w:r>
      <w:r w:rsidRPr="00F0794E">
        <w:rPr>
          <w:rFonts w:ascii="Sylfaen" w:eastAsia="Sylfaen" w:hAnsi="Sylfaen" w:cs="Menlo Italic"/>
          <w:szCs w:val="20"/>
          <w:lang w:val="ka-GE" w:eastAsia="ka-GE"/>
        </w:rPr>
        <w:t>მ</w:t>
      </w:r>
      <w:r w:rsidRPr="00F0794E">
        <w:rPr>
          <w:rFonts w:ascii="Sylfaen" w:eastAsia="Sylfaen" w:hAnsi="Sylfaen" w:cs="Arial"/>
          <w:szCs w:val="20"/>
          <w:lang w:eastAsia="ka-GE"/>
        </w:rPr>
        <w:t>X</w:t>
      </w:r>
      <w:r w:rsidRPr="00F0794E">
        <w:rPr>
          <w:rFonts w:ascii="Sylfaen" w:eastAsia="Sylfaen" w:hAnsi="Sylfaen" w:cs="Arial"/>
          <w:szCs w:val="20"/>
          <w:lang w:val="ka-GE" w:eastAsia="ka-GE"/>
        </w:rPr>
        <w:t>6</w:t>
      </w:r>
      <w:r w:rsidRPr="00F0794E">
        <w:rPr>
          <w:rFonts w:ascii="Sylfaen" w:eastAsia="Sylfaen" w:hAnsi="Sylfaen" w:cs="Menlo Italic"/>
          <w:szCs w:val="20"/>
          <w:lang w:val="ka-GE" w:eastAsia="ka-GE"/>
        </w:rPr>
        <w:t>მ</w:t>
      </w:r>
      <w:r w:rsidRPr="00F0794E">
        <w:rPr>
          <w:rFonts w:ascii="Sylfaen" w:eastAsia="Sylfaen" w:hAnsi="Sylfaen" w:cs="Arial"/>
          <w:szCs w:val="20"/>
          <w:lang w:eastAsia="ka-GE"/>
        </w:rPr>
        <w:t>X</w:t>
      </w:r>
      <w:r w:rsidRPr="00F0794E">
        <w:rPr>
          <w:rFonts w:ascii="Sylfaen" w:eastAsia="Sylfaen" w:hAnsi="Sylfaen" w:cs="Arial"/>
          <w:szCs w:val="20"/>
          <w:lang w:val="ka-GE" w:eastAsia="ka-GE"/>
        </w:rPr>
        <w:t>3.5</w:t>
      </w:r>
      <w:r w:rsidRPr="00F0794E">
        <w:rPr>
          <w:rFonts w:ascii="Sylfaen" w:eastAsia="Sylfaen" w:hAnsi="Sylfaen" w:cs="Menlo Italic"/>
          <w:szCs w:val="20"/>
          <w:lang w:val="ka-GE" w:eastAsia="ka-GE"/>
        </w:rPr>
        <w:t>მ</w:t>
      </w:r>
      <w:r w:rsidRPr="00F0794E">
        <w:rPr>
          <w:rFonts w:ascii="Sylfaen" w:eastAsia="Sylfaen" w:hAnsi="Sylfaen" w:cs="Arial"/>
          <w:szCs w:val="20"/>
          <w:lang w:eastAsia="ka-GE"/>
        </w:rPr>
        <w:t xml:space="preserve">, </w:t>
      </w:r>
      <w:r w:rsidRPr="00F0794E">
        <w:rPr>
          <w:rFonts w:ascii="Sylfaen" w:eastAsia="Sylfaen" w:hAnsi="Sylfaen" w:cs="Menlo Italic"/>
          <w:szCs w:val="20"/>
          <w:lang w:val="ka-GE" w:eastAsia="ka-GE"/>
        </w:rPr>
        <w:t>ხოლო</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მოცულობით</w:t>
      </w:r>
      <w:r w:rsidRPr="00F0794E">
        <w:rPr>
          <w:rFonts w:ascii="Sylfaen" w:eastAsia="Sylfaen" w:hAnsi="Sylfaen" w:cs="Arial"/>
          <w:szCs w:val="20"/>
          <w:lang w:val="ka-GE" w:eastAsia="ka-GE"/>
        </w:rPr>
        <w:t xml:space="preserve"> 94.5 </w:t>
      </w:r>
      <w:r w:rsidRPr="00F0794E">
        <w:rPr>
          <w:rFonts w:ascii="Sylfaen" w:eastAsia="Sylfaen" w:hAnsi="Sylfaen" w:cs="Menlo Italic"/>
          <w:szCs w:val="20"/>
          <w:lang w:val="ka-GE" w:eastAsia="ka-GE"/>
        </w:rPr>
        <w:t>მ</w:t>
      </w:r>
      <w:r w:rsidRPr="00F0794E">
        <w:rPr>
          <w:rFonts w:ascii="Sylfaen" w:eastAsia="Sylfaen" w:hAnsi="Sylfaen" w:cs="Arial"/>
          <w:szCs w:val="20"/>
          <w:vertAlign w:val="superscript"/>
          <w:lang w:val="ka-GE" w:eastAsia="ka-GE"/>
        </w:rPr>
        <w:t>3</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რეკონსტრუქციის</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შემდეგ</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სალექარის</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მოცულობა</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იქნება</w:t>
      </w:r>
      <w:r w:rsidRPr="00F0794E">
        <w:rPr>
          <w:rFonts w:ascii="Sylfaen" w:eastAsia="Sylfaen" w:hAnsi="Sylfaen" w:cs="Arial"/>
          <w:szCs w:val="20"/>
          <w:lang w:val="ka-GE" w:eastAsia="ka-GE"/>
        </w:rPr>
        <w:t xml:space="preserve"> 315</w:t>
      </w:r>
      <w:r w:rsidRPr="00F0794E">
        <w:rPr>
          <w:rFonts w:ascii="Sylfaen" w:eastAsia="Sylfaen" w:hAnsi="Sylfaen" w:cs="Menlo Italic"/>
          <w:szCs w:val="20"/>
          <w:lang w:val="ka-GE" w:eastAsia="ka-GE"/>
        </w:rPr>
        <w:t>მ</w:t>
      </w:r>
      <w:r w:rsidRPr="00F0794E">
        <w:rPr>
          <w:rFonts w:ascii="Sylfaen" w:eastAsia="Sylfaen" w:hAnsi="Sylfaen" w:cs="Arial"/>
          <w:szCs w:val="20"/>
          <w:vertAlign w:val="superscript"/>
          <w:lang w:val="ka-GE" w:eastAsia="ka-GE"/>
        </w:rPr>
        <w:t>3</w:t>
      </w:r>
      <w:r>
        <w:rPr>
          <w:rFonts w:ascii="Sylfaen" w:eastAsia="Sylfaen" w:hAnsi="Sylfaen" w:cs="Arial"/>
          <w:szCs w:val="20"/>
          <w:lang w:eastAsia="ka-GE"/>
        </w:rPr>
        <w:t xml:space="preserve">, </w:t>
      </w:r>
      <w:r>
        <w:rPr>
          <w:rFonts w:ascii="Sylfaen" w:hAnsi="Sylfaen"/>
          <w:noProof/>
          <w:color w:val="000000"/>
          <w:lang w:val="ka-GE"/>
        </w:rPr>
        <w:t xml:space="preserve">რომლის </w:t>
      </w:r>
      <w:r w:rsidRPr="00626990">
        <w:rPr>
          <w:rFonts w:ascii="Sylfaen" w:hAnsi="Sylfaen"/>
          <w:noProof/>
          <w:color w:val="000000"/>
          <w:lang w:val="ka-GE"/>
        </w:rPr>
        <w:t>ტევადობა უზრუნველყოფს წყლის სათანადოდ გაწმენდას ტექნოლოგიურ ციკლში დასაბრუნებლად.</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ქვემოთ</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მოცემულია</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არსებული</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და</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საპროექტო</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სალექარის</w:t>
      </w:r>
      <w:r w:rsidRPr="00F0794E">
        <w:rPr>
          <w:rFonts w:ascii="Sylfaen" w:eastAsia="Sylfaen" w:hAnsi="Sylfaen" w:cs="Arial"/>
          <w:szCs w:val="20"/>
          <w:lang w:val="ka-GE" w:eastAsia="ka-GE"/>
        </w:rPr>
        <w:t xml:space="preserve"> </w:t>
      </w:r>
      <w:r w:rsidRPr="00F0794E">
        <w:rPr>
          <w:rFonts w:ascii="Sylfaen" w:eastAsia="Sylfaen" w:hAnsi="Sylfaen" w:cs="Menlo Italic"/>
          <w:szCs w:val="20"/>
          <w:lang w:val="ka-GE" w:eastAsia="ka-GE"/>
        </w:rPr>
        <w:t>სქემა</w:t>
      </w:r>
      <w:r w:rsidRPr="00F0794E">
        <w:rPr>
          <w:rFonts w:ascii="Sylfaen" w:eastAsia="Sylfaen" w:hAnsi="Sylfaen" w:cs="Arial"/>
          <w:szCs w:val="20"/>
          <w:lang w:val="ka-GE" w:eastAsia="ka-GE"/>
        </w:rPr>
        <w:t>.</w:t>
      </w:r>
    </w:p>
    <w:p w:rsidR="00947276" w:rsidRPr="00F0794E" w:rsidRDefault="00947276" w:rsidP="00947276">
      <w:pPr>
        <w:spacing w:before="120" w:after="120" w:line="240" w:lineRule="auto"/>
        <w:jc w:val="both"/>
        <w:rPr>
          <w:rFonts w:ascii="Sylfaen" w:eastAsia="Sylfaen" w:hAnsi="Sylfaen" w:cs="Arial"/>
          <w:szCs w:val="20"/>
          <w:lang w:val="ka-GE" w:eastAsia="ka-GE"/>
        </w:rPr>
      </w:pPr>
    </w:p>
    <w:p w:rsidR="00947276" w:rsidRPr="00F0794E" w:rsidRDefault="00947276" w:rsidP="00947276">
      <w:pPr>
        <w:spacing w:before="120" w:after="120" w:line="240" w:lineRule="auto"/>
        <w:jc w:val="both"/>
        <w:rPr>
          <w:rFonts w:ascii="Sylfaen" w:eastAsia="Sylfaen" w:hAnsi="Sylfaen" w:cs="Arial"/>
          <w:szCs w:val="20"/>
          <w:lang w:val="ka-GE" w:eastAsia="ka-GE"/>
        </w:rPr>
      </w:pPr>
      <w:r w:rsidRPr="00F0794E">
        <w:rPr>
          <w:rFonts w:ascii="Sylfaen" w:hAnsi="Sylfaen" w:cs="Arial"/>
          <w:noProof/>
          <w:sz w:val="20"/>
          <w:szCs w:val="20"/>
        </w:rPr>
        <w:drawing>
          <wp:inline distT="0" distB="0" distL="0" distR="0" wp14:anchorId="34735D81" wp14:editId="48D6EB30">
            <wp:extent cx="6534150" cy="4714875"/>
            <wp:effectExtent l="0" t="0" r="0" b="9525"/>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l="22612" t="17355" r="17918" b="6335"/>
                    <a:stretch>
                      <a:fillRect/>
                    </a:stretch>
                  </pic:blipFill>
                  <pic:spPr bwMode="auto">
                    <a:xfrm>
                      <a:off x="0" y="0"/>
                      <a:ext cx="6534150" cy="4714875"/>
                    </a:xfrm>
                    <a:prstGeom prst="rect">
                      <a:avLst/>
                    </a:prstGeom>
                    <a:noFill/>
                    <a:ln>
                      <a:noFill/>
                    </a:ln>
                  </pic:spPr>
                </pic:pic>
              </a:graphicData>
            </a:graphic>
          </wp:inline>
        </w:drawing>
      </w:r>
    </w:p>
    <w:p w:rsidR="00947276" w:rsidRPr="00F0794E" w:rsidRDefault="00947276" w:rsidP="00947276">
      <w:pPr>
        <w:spacing w:before="120" w:after="120" w:line="240" w:lineRule="auto"/>
        <w:jc w:val="center"/>
        <w:rPr>
          <w:rFonts w:ascii="Sylfaen" w:eastAsia="Sylfaen" w:hAnsi="Sylfaen" w:cs="Arial"/>
          <w:sz w:val="20"/>
          <w:szCs w:val="20"/>
          <w:lang w:val="ka-GE" w:eastAsia="ka-GE"/>
        </w:rPr>
      </w:pPr>
      <w:r>
        <w:rPr>
          <w:rFonts w:ascii="Sylfaen" w:eastAsia="Sylfaen" w:hAnsi="Sylfaen" w:cs="Menlo Italic"/>
          <w:b/>
          <w:sz w:val="20"/>
          <w:szCs w:val="20"/>
          <w:lang w:val="ka-GE" w:eastAsia="ka-GE"/>
        </w:rPr>
        <w:t>ნახაზი</w:t>
      </w:r>
      <w:r w:rsidRPr="00F0794E">
        <w:rPr>
          <w:rFonts w:ascii="Sylfaen" w:eastAsia="Sylfaen" w:hAnsi="Sylfaen" w:cs="Arial"/>
          <w:b/>
          <w:sz w:val="20"/>
          <w:szCs w:val="20"/>
          <w:lang w:val="ka-GE" w:eastAsia="ka-GE"/>
        </w:rPr>
        <w:t xml:space="preserve"> </w:t>
      </w:r>
      <w:r>
        <w:rPr>
          <w:rFonts w:ascii="Sylfaen" w:eastAsia="Sylfaen" w:hAnsi="Sylfaen" w:cs="Arial"/>
          <w:b/>
          <w:sz w:val="20"/>
          <w:szCs w:val="20"/>
          <w:lang w:val="ka-GE" w:eastAsia="ka-GE"/>
        </w:rPr>
        <w:t>2.</w:t>
      </w:r>
      <w:r w:rsidRPr="00F0794E">
        <w:rPr>
          <w:rFonts w:ascii="Sylfaen" w:eastAsia="Sylfaen" w:hAnsi="Sylfaen" w:cs="Arial"/>
          <w:b/>
          <w:sz w:val="20"/>
          <w:szCs w:val="20"/>
          <w:lang w:val="ka-GE" w:eastAsia="ka-GE"/>
        </w:rPr>
        <w:t>3.</w:t>
      </w:r>
      <w:r>
        <w:rPr>
          <w:rFonts w:ascii="Sylfaen" w:eastAsia="Sylfaen" w:hAnsi="Sylfaen" w:cs="Arial"/>
          <w:b/>
          <w:sz w:val="20"/>
          <w:szCs w:val="20"/>
          <w:lang w:val="ka-GE" w:eastAsia="ka-GE"/>
        </w:rPr>
        <w:t>2.</w:t>
      </w:r>
      <w:r w:rsidRPr="00F0794E">
        <w:rPr>
          <w:rFonts w:ascii="Sylfaen" w:eastAsia="Sylfaen" w:hAnsi="Sylfaen" w:cs="Arial"/>
          <w:sz w:val="20"/>
          <w:szCs w:val="20"/>
          <w:lang w:val="ka-GE" w:eastAsia="ka-GE"/>
        </w:rPr>
        <w:t xml:space="preserve"> </w:t>
      </w:r>
      <w:r w:rsidRPr="00F0794E">
        <w:rPr>
          <w:rFonts w:ascii="Sylfaen" w:eastAsia="Sylfaen" w:hAnsi="Sylfaen" w:cs="Menlo Italic"/>
          <w:sz w:val="20"/>
          <w:szCs w:val="20"/>
          <w:lang w:val="ka-GE" w:eastAsia="ka-GE"/>
        </w:rPr>
        <w:t>საპროექტო</w:t>
      </w:r>
      <w:r w:rsidRPr="00F0794E">
        <w:rPr>
          <w:rFonts w:ascii="Sylfaen" w:eastAsia="Sylfaen" w:hAnsi="Sylfaen" w:cs="Arial"/>
          <w:sz w:val="20"/>
          <w:szCs w:val="20"/>
          <w:lang w:val="ka-GE" w:eastAsia="ka-GE"/>
        </w:rPr>
        <w:t xml:space="preserve"> </w:t>
      </w:r>
      <w:r w:rsidRPr="00F0794E">
        <w:rPr>
          <w:rFonts w:ascii="Sylfaen" w:eastAsia="Sylfaen" w:hAnsi="Sylfaen" w:cs="Menlo Italic"/>
          <w:sz w:val="20"/>
          <w:szCs w:val="20"/>
          <w:lang w:val="ka-GE" w:eastAsia="ka-GE"/>
        </w:rPr>
        <w:t>სალექარის</w:t>
      </w:r>
      <w:r w:rsidRPr="00F0794E">
        <w:rPr>
          <w:rFonts w:ascii="Sylfaen" w:eastAsia="Sylfaen" w:hAnsi="Sylfaen" w:cs="Arial"/>
          <w:sz w:val="20"/>
          <w:szCs w:val="20"/>
          <w:lang w:val="ka-GE" w:eastAsia="ka-GE"/>
        </w:rPr>
        <w:t xml:space="preserve"> </w:t>
      </w:r>
      <w:r w:rsidRPr="00F0794E">
        <w:rPr>
          <w:rFonts w:ascii="Sylfaen" w:eastAsia="Sylfaen" w:hAnsi="Sylfaen" w:cs="Menlo Italic"/>
          <w:sz w:val="20"/>
          <w:szCs w:val="20"/>
          <w:lang w:val="ka-GE" w:eastAsia="ka-GE"/>
        </w:rPr>
        <w:t>სქემა</w:t>
      </w:r>
    </w:p>
    <w:p w:rsidR="00947276" w:rsidRPr="00626990" w:rsidRDefault="00947276" w:rsidP="00947276">
      <w:pPr>
        <w:spacing w:before="120" w:after="120" w:line="240" w:lineRule="auto"/>
        <w:jc w:val="both"/>
        <w:rPr>
          <w:rFonts w:ascii="Sylfaen" w:hAnsi="Sylfaen"/>
          <w:noProof/>
          <w:color w:val="000000"/>
          <w:lang w:val="ka-GE"/>
        </w:rPr>
      </w:pPr>
    </w:p>
    <w:p w:rsidR="00947276" w:rsidRDefault="00947276" w:rsidP="00947276">
      <w:pPr>
        <w:spacing w:before="120" w:after="120" w:line="240" w:lineRule="auto"/>
        <w:jc w:val="both"/>
        <w:rPr>
          <w:rFonts w:ascii="Sylfaen" w:hAnsi="Sylfaen"/>
          <w:noProof/>
          <w:color w:val="000000"/>
          <w:lang w:val="ka-GE"/>
        </w:rPr>
      </w:pPr>
    </w:p>
    <w:p w:rsidR="00947276" w:rsidRPr="00626990" w:rsidRDefault="00947276" w:rsidP="00947276">
      <w:pPr>
        <w:spacing w:before="120" w:after="120" w:line="240" w:lineRule="auto"/>
        <w:jc w:val="both"/>
        <w:rPr>
          <w:rFonts w:ascii="Sylfaen" w:hAnsi="Sylfaen"/>
          <w:noProof/>
          <w:color w:val="000000"/>
          <w:lang w:val="ka-GE"/>
        </w:rPr>
      </w:pPr>
      <w:r w:rsidRPr="00626990">
        <w:rPr>
          <w:rFonts w:ascii="Sylfaen" w:hAnsi="Sylfaen"/>
          <w:noProof/>
          <w:color w:val="000000"/>
          <w:lang w:val="ka-GE"/>
        </w:rPr>
        <w:t>აღსანიშნავია, რომ საწარმოში არსებულ მზა პროდუქციის და კუდების მიმღები ბუნკერებიდან იჟონებოდა ტექნოლოგიურ ციკლში გამოყენებული წყალი, ხდებოდა წყლის კარგვა და ტერიტორიაზე დაღვრა, დღეისათვის ბუნკერები აღიჭურვა წყლის შემკრები სისტემით, რომელიც საბოლოოდ უერთდება საწარმოში არსებულ სალექარს.</w:t>
      </w:r>
    </w:p>
    <w:p w:rsidR="00947276" w:rsidRPr="00626990" w:rsidRDefault="00947276" w:rsidP="00947276">
      <w:pPr>
        <w:spacing w:before="120" w:after="120" w:line="240" w:lineRule="auto"/>
        <w:jc w:val="both"/>
        <w:rPr>
          <w:rFonts w:ascii="Sylfaen" w:hAnsi="Sylfaen"/>
          <w:noProof/>
          <w:color w:val="000000"/>
          <w:lang w:val="ka-GE"/>
        </w:rPr>
      </w:pPr>
      <w:r w:rsidRPr="00626990">
        <w:rPr>
          <w:rFonts w:ascii="Sylfaen" w:hAnsi="Sylfaen"/>
          <w:noProof/>
          <w:color w:val="000000"/>
          <w:lang w:val="ka-GE"/>
        </w:rPr>
        <w:t xml:space="preserve">საწარმოს მიერ დაგეგმილია მანგანუმის გამამდიდრებელი საწარმოს წლიური წარმადობა გაიზარდოს ამჟამად არსებული </w:t>
      </w:r>
      <w:r w:rsidRPr="00626990">
        <w:rPr>
          <w:rFonts w:ascii="Sylfaen" w:eastAsia="Times New Roman" w:hAnsi="Sylfaen"/>
          <w:noProof/>
          <w:color w:val="000000"/>
          <w:szCs w:val="24"/>
          <w:lang w:val="ka-GE" w:eastAsia="ru-RU"/>
        </w:rPr>
        <w:t xml:space="preserve">11 000 </w:t>
      </w:r>
      <w:r w:rsidRPr="00626990">
        <w:rPr>
          <w:rFonts w:ascii="Sylfaen" w:hAnsi="Sylfaen"/>
          <w:noProof/>
          <w:color w:val="000000"/>
          <w:lang w:val="ka-GE"/>
        </w:rPr>
        <w:t>ტ/წელ</w:t>
      </w:r>
      <w:r w:rsidRPr="00626990">
        <w:rPr>
          <w:rFonts w:ascii="Sylfaen" w:eastAsia="Times New Roman" w:hAnsi="Sylfaen"/>
          <w:noProof/>
          <w:color w:val="000000"/>
          <w:szCs w:val="24"/>
          <w:lang w:val="ka-GE" w:eastAsia="ru-RU"/>
        </w:rPr>
        <w:t>-</w:t>
      </w:r>
      <w:r w:rsidRPr="00626990">
        <w:rPr>
          <w:rFonts w:ascii="Sylfaen" w:hAnsi="Sylfaen"/>
          <w:noProof/>
          <w:color w:val="000000"/>
          <w:lang w:val="ka-GE"/>
        </w:rPr>
        <w:t>დან, 96000 ტ/წელ- მდე.</w:t>
      </w:r>
    </w:p>
    <w:p w:rsidR="00947276" w:rsidRPr="00626990" w:rsidRDefault="00947276" w:rsidP="00947276">
      <w:pPr>
        <w:spacing w:before="120" w:after="120" w:line="240" w:lineRule="auto"/>
        <w:jc w:val="both"/>
        <w:rPr>
          <w:rFonts w:ascii="Sylfaen" w:eastAsia="Times New Roman" w:hAnsi="Sylfaen"/>
          <w:noProof/>
          <w:color w:val="000000"/>
          <w:lang w:val="ka-GE" w:eastAsia="ru-RU"/>
        </w:rPr>
      </w:pPr>
      <w:r>
        <w:rPr>
          <w:rFonts w:ascii="Sylfaen" w:eastAsia="Times New Roman" w:hAnsi="Sylfaen"/>
          <w:noProof/>
          <w:color w:val="000000"/>
          <w:lang w:val="ka-GE" w:eastAsia="ru-RU"/>
        </w:rPr>
        <w:t xml:space="preserve">დღეისათვის </w:t>
      </w:r>
      <w:r w:rsidRPr="00626990">
        <w:rPr>
          <w:rFonts w:ascii="Sylfaen" w:eastAsia="Times New Roman" w:hAnsi="Sylfaen"/>
          <w:noProof/>
          <w:color w:val="000000"/>
          <w:lang w:val="ka-GE" w:eastAsia="ru-RU"/>
        </w:rPr>
        <w:t xml:space="preserve">შპს „მგტ”-ს საწარმოში მანგანუმის მადნის გადამუშავებაზე დასაქმებულთა რაოდენობა 12 კაცია (ზეინკალი, ელექტრიკოსი, დაზგის მუშა, მემანქანე, მძღოლი, დარაჯი). სამუშაო გრაფიკი ერთცვლიანია, 8 საათიანი სამუშაო დღით და 6 დღიანი სამუშაო კვირით. წლის </w:t>
      </w:r>
      <w:r w:rsidRPr="00626990">
        <w:rPr>
          <w:rFonts w:ascii="Sylfaen" w:eastAsia="Times New Roman" w:hAnsi="Sylfaen"/>
          <w:noProof/>
          <w:color w:val="000000"/>
          <w:lang w:val="ka-GE" w:eastAsia="ru-RU"/>
        </w:rPr>
        <w:lastRenderedPageBreak/>
        <w:t xml:space="preserve">განმავლობაში სამუშაო დღეთა რაოდენობად საშუალოდ მიღებულია 250 დღე. (2000 სთ/წელიწადში). </w:t>
      </w:r>
    </w:p>
    <w:p w:rsidR="00947276" w:rsidRPr="00626990" w:rsidRDefault="00947276" w:rsidP="00947276">
      <w:pPr>
        <w:spacing w:before="120" w:after="120" w:line="240" w:lineRule="auto"/>
        <w:jc w:val="both"/>
        <w:rPr>
          <w:rFonts w:ascii="Sylfaen" w:hAnsi="Sylfaen"/>
          <w:noProof/>
          <w:color w:val="000000"/>
          <w:lang w:val="ka-GE"/>
        </w:rPr>
      </w:pPr>
      <w:r>
        <w:rPr>
          <w:rFonts w:ascii="Sylfaen" w:hAnsi="Sylfaen"/>
          <w:noProof/>
          <w:color w:val="000000"/>
          <w:lang w:val="ka-GE"/>
        </w:rPr>
        <w:t>წარმადობის გაზრდასთან</w:t>
      </w:r>
      <w:r w:rsidRPr="00626990">
        <w:rPr>
          <w:rFonts w:ascii="Sylfaen" w:hAnsi="Sylfaen"/>
          <w:noProof/>
          <w:color w:val="000000"/>
          <w:lang w:val="ka-GE"/>
        </w:rPr>
        <w:t xml:space="preserve"> ერთად შეიცვლება საწარმოს ფუნქციონირების გრაფიკი და წელიწადში შეადგენს დაახლოებით: 330 სამუშაო დღეს </w:t>
      </w:r>
      <w:r w:rsidRPr="00626990">
        <w:rPr>
          <w:rFonts w:ascii="Sylfaen" w:eastAsia="Times New Roman" w:hAnsi="Sylfaen"/>
          <w:noProof/>
          <w:color w:val="000000"/>
          <w:lang w:val="ka-GE" w:eastAsia="ru-RU"/>
        </w:rPr>
        <w:t>8 საათიანი სამუშაო გრაფიკით და 6 დღიანი სამუშაო კვირით (</w:t>
      </w:r>
      <w:r w:rsidRPr="00D82A36">
        <w:rPr>
          <w:rFonts w:ascii="Sylfaen" w:eastAsia="Times New Roman" w:hAnsi="Sylfaen"/>
          <w:noProof/>
          <w:color w:val="000000"/>
          <w:lang w:val="ka-GE" w:eastAsia="ru-RU"/>
        </w:rPr>
        <w:t>2640</w:t>
      </w:r>
      <w:r>
        <w:rPr>
          <w:rFonts w:ascii="Sylfaen" w:eastAsia="Times New Roman" w:hAnsi="Sylfaen"/>
          <w:noProof/>
          <w:color w:val="000000"/>
          <w:lang w:eastAsia="ru-RU"/>
        </w:rPr>
        <w:t xml:space="preserve"> </w:t>
      </w:r>
      <w:r w:rsidRPr="00626990">
        <w:rPr>
          <w:rFonts w:ascii="Sylfaen" w:eastAsia="Times New Roman" w:hAnsi="Sylfaen"/>
          <w:noProof/>
          <w:color w:val="000000"/>
          <w:lang w:val="ka-GE" w:eastAsia="ru-RU"/>
        </w:rPr>
        <w:t>სთ/წ</w:t>
      </w:r>
      <w:r w:rsidR="005D053D">
        <w:rPr>
          <w:rFonts w:ascii="Sylfaen" w:eastAsia="Times New Roman" w:hAnsi="Sylfaen"/>
          <w:noProof/>
          <w:color w:val="000000"/>
          <w:lang w:val="ka-GE" w:eastAsia="ru-RU"/>
        </w:rPr>
        <w:t>ელ.), ასევე გაიზრდება დასაქმებულთა რიცხვი და ჯამში იქნება 25.</w:t>
      </w:r>
    </w:p>
    <w:p w:rsidR="00B12E8F" w:rsidRDefault="00B12E8F" w:rsidP="00B12E8F">
      <w:pPr>
        <w:spacing w:before="120" w:after="120" w:line="240" w:lineRule="auto"/>
        <w:rPr>
          <w:rFonts w:ascii="Sylfaen" w:hAnsi="Sylfaen"/>
          <w:noProof/>
          <w:color w:val="FF0000"/>
        </w:rPr>
      </w:pPr>
    </w:p>
    <w:p w:rsidR="00947276" w:rsidRPr="00947276" w:rsidRDefault="00947276" w:rsidP="00B12E8F">
      <w:pPr>
        <w:spacing w:before="120" w:after="120" w:line="240" w:lineRule="auto"/>
        <w:rPr>
          <w:rFonts w:ascii="Sylfaen" w:hAnsi="Sylfaen"/>
          <w:noProof/>
          <w:color w:val="FF0000"/>
        </w:rPr>
      </w:pPr>
    </w:p>
    <w:p w:rsidR="00B12E8F" w:rsidRPr="00626990" w:rsidRDefault="00B12E8F" w:rsidP="00B12E8F">
      <w:pPr>
        <w:pStyle w:val="1"/>
        <w:rPr>
          <w:rFonts w:eastAsia="Times New Roman"/>
          <w:noProof/>
          <w:lang w:val="ka-GE" w:eastAsia="ru-RU"/>
        </w:rPr>
      </w:pPr>
      <w:bookmarkStart w:id="19" w:name="_Toc17204941"/>
      <w:bookmarkStart w:id="20" w:name="_Toc65599348"/>
      <w:bookmarkStart w:id="21" w:name="_Toc359845035"/>
      <w:bookmarkStart w:id="22" w:name="_Toc359847212"/>
      <w:r w:rsidRPr="00626990">
        <w:rPr>
          <w:rFonts w:eastAsia="Times New Roman"/>
          <w:noProof/>
          <w:lang w:val="ka-GE" w:eastAsia="ru-RU"/>
        </w:rPr>
        <w:t>ჩატარებული ეკოლოგიური აუდიტის შედეგები</w:t>
      </w:r>
      <w:bookmarkEnd w:id="19"/>
      <w:bookmarkEnd w:id="20"/>
      <w:r w:rsidRPr="00626990">
        <w:rPr>
          <w:rFonts w:eastAsia="Times New Roman"/>
          <w:noProof/>
          <w:lang w:val="ka-GE" w:eastAsia="ru-RU"/>
        </w:rPr>
        <w:t xml:space="preserve"> </w:t>
      </w:r>
      <w:bookmarkEnd w:id="21"/>
      <w:bookmarkEnd w:id="22"/>
    </w:p>
    <w:p w:rsidR="00B12E8F" w:rsidRPr="009116A1" w:rsidRDefault="00B12E8F" w:rsidP="009116A1">
      <w:pPr>
        <w:spacing w:before="120" w:after="120" w:line="240" w:lineRule="auto"/>
        <w:jc w:val="both"/>
        <w:rPr>
          <w:rFonts w:ascii="Sylfaen" w:eastAsia="Times New Roman" w:hAnsi="Sylfaen"/>
          <w:b/>
          <w:noProof/>
          <w:color w:val="000000"/>
          <w:lang w:val="ka-GE" w:eastAsia="ru-RU"/>
        </w:rPr>
      </w:pPr>
      <w:r w:rsidRPr="00626990">
        <w:rPr>
          <w:rFonts w:ascii="Sylfaen" w:eastAsia="Times New Roman" w:hAnsi="Sylfaen"/>
          <w:noProof/>
          <w:color w:val="000000"/>
          <w:lang w:val="ka-GE" w:eastAsia="ru-RU"/>
        </w:rPr>
        <w:t xml:space="preserve">შპს „გამა კონსალტინგი“-ს სპეციალისტების მიერ 2013 და 2019 წლებში ჩატარებული ჩატარებულმა ეკოლოგიური აუდიტის შედეგებმა აჩვენა, რომ ტერიტორიის სანიტარულ ეკოლოგიური მდგომარეობა </w:t>
      </w:r>
      <w:r w:rsidRPr="00772A50">
        <w:rPr>
          <w:rFonts w:ascii="Sylfaen" w:eastAsia="Times New Roman" w:hAnsi="Sylfaen"/>
          <w:noProof/>
          <w:color w:val="000000"/>
          <w:lang w:val="ka-GE" w:eastAsia="ru-RU"/>
        </w:rPr>
        <w:t>დამაკმაყოფილებელი</w:t>
      </w:r>
      <w:r w:rsidR="00772A50" w:rsidRPr="00772A50">
        <w:rPr>
          <w:rFonts w:ascii="Sylfaen" w:eastAsia="Times New Roman" w:hAnsi="Sylfaen"/>
          <w:noProof/>
          <w:color w:val="000000"/>
          <w:lang w:val="ka-GE" w:eastAsia="ru-RU"/>
        </w:rPr>
        <w:t>ა</w:t>
      </w:r>
      <w:r w:rsidRPr="00772A50">
        <w:rPr>
          <w:rFonts w:ascii="Sylfaen" w:eastAsia="Times New Roman" w:hAnsi="Sylfaen"/>
          <w:noProof/>
          <w:color w:val="000000"/>
          <w:lang w:val="ka-GE" w:eastAsia="ru-RU"/>
        </w:rPr>
        <w:t>.</w:t>
      </w:r>
      <w:r w:rsidR="009116A1">
        <w:rPr>
          <w:rFonts w:ascii="Sylfaen" w:eastAsia="Times New Roman" w:hAnsi="Sylfaen"/>
          <w:noProof/>
          <w:color w:val="000000"/>
          <w:lang w:val="ka-GE" w:eastAsia="ru-RU"/>
        </w:rPr>
        <w:t xml:space="preserve"> </w:t>
      </w:r>
      <w:r w:rsidR="009116A1" w:rsidRPr="009116A1">
        <w:rPr>
          <w:rFonts w:ascii="Sylfaen" w:eastAsia="Times New Roman" w:hAnsi="Sylfaen"/>
          <w:b/>
          <w:noProof/>
          <w:color w:val="000000"/>
          <w:lang w:val="ka-GE" w:eastAsia="ru-RU"/>
        </w:rPr>
        <w:t xml:space="preserve">შპს „მგტ“-ს გამოსწორებული აქვს 2013 წლის 16 ივლისის N35 ეკოლოგიური ექსპერტიზის დასკვნის პირობების შესრულების შემოწმებისას გამოვლენილი დარღვევების აღმოფხვრისათვის სამინისტრომ შპს მ.გ.ტ“-ს (ყოფილი შპს „თემური) დაუდგინა გონივრული ვადები. </w:t>
      </w:r>
    </w:p>
    <w:p w:rsidR="00B12E8F" w:rsidRPr="009116A1" w:rsidRDefault="00B12E8F" w:rsidP="00B12E8F">
      <w:pPr>
        <w:spacing w:before="120" w:after="120" w:line="240" w:lineRule="auto"/>
        <w:jc w:val="both"/>
        <w:rPr>
          <w:rFonts w:ascii="Sylfaen" w:eastAsia="Times New Roman" w:hAnsi="Sylfaen"/>
          <w:b/>
          <w:noProof/>
          <w:color w:val="000000"/>
          <w:szCs w:val="16"/>
          <w:lang w:val="ka-GE" w:eastAsia="ru-RU"/>
        </w:rPr>
      </w:pPr>
      <w:r w:rsidRPr="009116A1">
        <w:rPr>
          <w:rFonts w:ascii="Sylfaen" w:eastAsia="Times New Roman" w:hAnsi="Sylfaen"/>
          <w:b/>
          <w:noProof/>
          <w:color w:val="000000"/>
          <w:szCs w:val="16"/>
          <w:lang w:val="ka-GE" w:eastAsia="ru-RU"/>
        </w:rPr>
        <w:t xml:space="preserve">2019 წელს ჩატარებული ეკოლოგიური აუდიტის პროცესში გამოვლინდა, რომ კომპანიას </w:t>
      </w:r>
      <w:r w:rsidR="00A07265" w:rsidRPr="009116A1">
        <w:rPr>
          <w:rFonts w:ascii="Sylfaen" w:eastAsia="Times New Roman" w:hAnsi="Sylfaen"/>
          <w:b/>
          <w:noProof/>
          <w:color w:val="000000"/>
          <w:szCs w:val="16"/>
          <w:lang w:val="ka-GE" w:eastAsia="ru-RU"/>
        </w:rPr>
        <w:t xml:space="preserve">2013 წელს </w:t>
      </w:r>
      <w:r w:rsidRPr="009116A1">
        <w:rPr>
          <w:rFonts w:ascii="Sylfaen" w:eastAsia="Times New Roman" w:hAnsi="Sylfaen"/>
          <w:b/>
          <w:noProof/>
          <w:color w:val="000000"/>
          <w:szCs w:val="16"/>
          <w:lang w:val="ka-GE" w:eastAsia="ru-RU"/>
        </w:rPr>
        <w:t xml:space="preserve">გაცემული </w:t>
      </w:r>
      <w:r w:rsidR="00772A50" w:rsidRPr="009116A1">
        <w:rPr>
          <w:rFonts w:ascii="Sylfaen" w:eastAsia="Times New Roman" w:hAnsi="Sylfaen"/>
          <w:b/>
          <w:noProof/>
          <w:color w:val="000000"/>
          <w:szCs w:val="16"/>
          <w:lang w:val="ka-GE" w:eastAsia="ru-RU"/>
        </w:rPr>
        <w:t>რეკომენდაციები</w:t>
      </w:r>
      <w:r w:rsidRPr="009116A1">
        <w:rPr>
          <w:rFonts w:ascii="Sylfaen" w:eastAsia="Times New Roman" w:hAnsi="Sylfaen"/>
          <w:b/>
          <w:noProof/>
          <w:color w:val="000000"/>
          <w:szCs w:val="16"/>
          <w:lang w:val="ka-GE" w:eastAsia="ru-RU"/>
        </w:rPr>
        <w:t xml:space="preserve"> შესრულებული აქვს:</w:t>
      </w:r>
    </w:p>
    <w:p w:rsidR="00B12E8F" w:rsidRPr="00626990" w:rsidRDefault="00B12E8F" w:rsidP="00684F90">
      <w:pPr>
        <w:numPr>
          <w:ilvl w:val="0"/>
          <w:numId w:val="10"/>
        </w:numPr>
        <w:spacing w:before="120" w:after="120" w:line="240" w:lineRule="auto"/>
        <w:contextualSpacing/>
        <w:jc w:val="both"/>
        <w:rPr>
          <w:rFonts w:ascii="Sylfaen" w:eastAsia="Times New Roman" w:hAnsi="Sylfaen"/>
          <w:noProof/>
          <w:color w:val="000000"/>
          <w:szCs w:val="16"/>
          <w:lang w:val="ka-GE" w:eastAsia="ru-RU"/>
        </w:rPr>
      </w:pPr>
      <w:r w:rsidRPr="00626990">
        <w:rPr>
          <w:rFonts w:ascii="Sylfaen" w:eastAsia="Times New Roman" w:hAnsi="Sylfaen"/>
          <w:noProof/>
          <w:color w:val="000000"/>
          <w:szCs w:val="16"/>
          <w:lang w:val="ka-GE" w:eastAsia="ru-RU"/>
        </w:rPr>
        <w:t>საწარმოო შენობას ჩაუტარდა სარეაბილიტაციო სამუშაოები კონკრეტულად კი მოხდა</w:t>
      </w:r>
      <w:r w:rsidR="00A07265">
        <w:rPr>
          <w:rFonts w:ascii="Sylfaen" w:eastAsia="Times New Roman" w:hAnsi="Sylfaen"/>
          <w:noProof/>
          <w:color w:val="000000"/>
          <w:szCs w:val="16"/>
          <w:lang w:val="ka-GE" w:eastAsia="ru-RU"/>
        </w:rPr>
        <w:t xml:space="preserve"> დაზიანებულისახურავის მთლიანად მოხსნ</w:t>
      </w:r>
      <w:r w:rsidRPr="00626990">
        <w:rPr>
          <w:rFonts w:ascii="Sylfaen" w:eastAsia="Times New Roman" w:hAnsi="Sylfaen"/>
          <w:noProof/>
          <w:color w:val="000000"/>
          <w:szCs w:val="16"/>
          <w:lang w:val="ka-GE" w:eastAsia="ru-RU"/>
        </w:rPr>
        <w:t xml:space="preserve">ა და </w:t>
      </w:r>
      <w:r w:rsidR="00A07265">
        <w:rPr>
          <w:rFonts w:ascii="Sylfaen" w:eastAsia="Times New Roman" w:hAnsi="Sylfaen"/>
          <w:noProof/>
          <w:color w:val="000000"/>
          <w:szCs w:val="16"/>
          <w:lang w:val="ka-GE" w:eastAsia="ru-RU"/>
        </w:rPr>
        <w:t xml:space="preserve">ახალი სახურავით </w:t>
      </w:r>
      <w:r w:rsidRPr="00626990">
        <w:rPr>
          <w:rFonts w:ascii="Sylfaen" w:eastAsia="Times New Roman" w:hAnsi="Sylfaen"/>
          <w:noProof/>
          <w:color w:val="000000"/>
          <w:szCs w:val="16"/>
          <w:lang w:val="ka-GE" w:eastAsia="ru-RU"/>
        </w:rPr>
        <w:t>გადახურვა;</w:t>
      </w:r>
    </w:p>
    <w:p w:rsidR="00B12E8F" w:rsidRPr="00A07265" w:rsidRDefault="00B12E8F" w:rsidP="00684F90">
      <w:pPr>
        <w:numPr>
          <w:ilvl w:val="0"/>
          <w:numId w:val="10"/>
        </w:numPr>
        <w:spacing w:before="120" w:after="120" w:line="240" w:lineRule="auto"/>
        <w:contextualSpacing/>
        <w:jc w:val="both"/>
        <w:rPr>
          <w:rFonts w:ascii="Sylfaen" w:eastAsia="Times New Roman" w:hAnsi="Sylfaen"/>
          <w:noProof/>
          <w:color w:val="000000"/>
          <w:szCs w:val="16"/>
          <w:lang w:val="ka-GE" w:eastAsia="ru-RU"/>
        </w:rPr>
      </w:pPr>
      <w:r w:rsidRPr="00626990">
        <w:rPr>
          <w:rFonts w:ascii="Sylfaen" w:eastAsia="Times New Roman" w:hAnsi="Sylfaen"/>
          <w:noProof/>
          <w:color w:val="000000"/>
          <w:szCs w:val="16"/>
          <w:lang w:val="ka-GE" w:eastAsia="ru-RU"/>
        </w:rPr>
        <w:t>საწარმოო შენობაში მოეწყო ტექნოლოგიური წყლების გამწმენდი</w:t>
      </w:r>
      <w:r w:rsidR="00A07265">
        <w:rPr>
          <w:rFonts w:ascii="Sylfaen" w:eastAsia="Times New Roman" w:hAnsi="Sylfaen"/>
          <w:noProof/>
          <w:color w:val="000000"/>
          <w:szCs w:val="16"/>
          <w:lang w:val="ka-GE" w:eastAsia="ru-RU"/>
        </w:rPr>
        <w:t>, ხორციელდება წარმოქმნილი საწარმოო წყლების სრული შეკრება (მათ შორის შლამების გაუწყლოების პროცესში წარმოქმნილი) რკინა-ბეტონის სალექარში</w:t>
      </w:r>
      <w:r w:rsidRPr="00A07265">
        <w:rPr>
          <w:rFonts w:ascii="Sylfaen" w:eastAsia="Times New Roman" w:hAnsi="Sylfaen"/>
          <w:noProof/>
          <w:color w:val="000000"/>
          <w:szCs w:val="16"/>
          <w:lang w:val="ka-GE" w:eastAsia="ru-RU"/>
        </w:rPr>
        <w:t xml:space="preserve"> და გაწმენდილი წყალი ბრუნდება საწარმოო პროცესებში</w:t>
      </w:r>
      <w:r w:rsidR="00B6171D" w:rsidRPr="00A07265">
        <w:rPr>
          <w:rFonts w:ascii="Sylfaen" w:eastAsia="Times New Roman" w:hAnsi="Sylfaen"/>
          <w:noProof/>
          <w:color w:val="000000"/>
          <w:szCs w:val="16"/>
          <w:lang w:val="ka-GE" w:eastAsia="ru-RU"/>
        </w:rPr>
        <w:t>,</w:t>
      </w:r>
      <w:r w:rsidRPr="00A07265">
        <w:rPr>
          <w:rFonts w:ascii="Sylfaen" w:eastAsia="Times New Roman" w:hAnsi="Sylfaen"/>
          <w:noProof/>
          <w:color w:val="000000"/>
          <w:szCs w:val="16"/>
          <w:lang w:val="ka-GE" w:eastAsia="ru-RU"/>
        </w:rPr>
        <w:t xml:space="preserve"> შესაბამისად მდ. ყვირილაში წყალჩაშვება არ ხდება. რაც შეეხება სალექარში დაგროვილი ლამს, იგი პერიოდულა ამოიღება და იმართება სხვა ნარჩენებთან (კუდები და ფუჭი ქანები) ერთად;</w:t>
      </w:r>
    </w:p>
    <w:p w:rsidR="00B12E8F" w:rsidRPr="00A07265" w:rsidRDefault="00B12E8F" w:rsidP="00684F90">
      <w:pPr>
        <w:numPr>
          <w:ilvl w:val="0"/>
          <w:numId w:val="10"/>
        </w:numPr>
        <w:spacing w:before="120" w:after="120" w:line="240" w:lineRule="auto"/>
        <w:contextualSpacing/>
        <w:jc w:val="both"/>
        <w:rPr>
          <w:rFonts w:ascii="Sylfaen" w:eastAsia="Times New Roman" w:hAnsi="Sylfaen"/>
          <w:noProof/>
          <w:color w:val="000000"/>
          <w:szCs w:val="16"/>
          <w:lang w:val="ka-GE" w:eastAsia="ru-RU"/>
        </w:rPr>
      </w:pPr>
      <w:r w:rsidRPr="00626990">
        <w:rPr>
          <w:rFonts w:ascii="Sylfaen" w:eastAsia="Times New Roman" w:hAnsi="Sylfaen"/>
          <w:noProof/>
          <w:color w:val="000000"/>
          <w:szCs w:val="16"/>
          <w:lang w:val="ka-GE" w:eastAsia="ru-RU"/>
        </w:rPr>
        <w:t xml:space="preserve">საწარმოში არსებულ </w:t>
      </w:r>
      <w:r w:rsidRPr="00626990">
        <w:rPr>
          <w:rFonts w:ascii="Sylfaen" w:hAnsi="Sylfaen"/>
          <w:noProof/>
          <w:color w:val="000000"/>
          <w:lang w:val="ka-GE"/>
        </w:rPr>
        <w:t>მზა პროდუქციის და კუდების მიმღები ბუნკერებიდან იჟონებოდა ტექნოლოგიურ ციკლში გამოყენებული წყალი, ხდებოდა წყლის კარგვა და ტერიტორიაზე დაღვრა, დღეისათვის ბუნკერები აღიჭურვა წყლის შემკრები სისტემით, რომელიც საბოლოოდ უერთდება საწარმოში არსებულ სალექარს.</w:t>
      </w:r>
    </w:p>
    <w:p w:rsidR="00A07265" w:rsidRPr="00086DEF" w:rsidRDefault="00A07265" w:rsidP="00684F90">
      <w:pPr>
        <w:numPr>
          <w:ilvl w:val="0"/>
          <w:numId w:val="10"/>
        </w:numPr>
        <w:spacing w:before="120" w:after="120" w:line="240" w:lineRule="auto"/>
        <w:contextualSpacing/>
        <w:jc w:val="both"/>
        <w:rPr>
          <w:rFonts w:ascii="Sylfaen" w:eastAsia="Times New Roman" w:hAnsi="Sylfaen"/>
          <w:noProof/>
          <w:color w:val="000000"/>
          <w:szCs w:val="16"/>
          <w:lang w:val="ka-GE" w:eastAsia="ru-RU"/>
        </w:rPr>
      </w:pPr>
      <w:r>
        <w:rPr>
          <w:rFonts w:ascii="Sylfaen" w:hAnsi="Sylfaen"/>
          <w:noProof/>
          <w:color w:val="000000"/>
          <w:lang w:val="ka-GE"/>
        </w:rPr>
        <w:t xml:space="preserve">საწარმოს ადმინისტრაციამ </w:t>
      </w:r>
      <w:r w:rsidR="009116A1">
        <w:rPr>
          <w:rFonts w:ascii="Sylfaen" w:hAnsi="Sylfaen"/>
          <w:noProof/>
          <w:color w:val="000000"/>
          <w:lang w:val="ka-GE"/>
        </w:rPr>
        <w:t>შეიძინა</w:t>
      </w:r>
      <w:r>
        <w:rPr>
          <w:rFonts w:ascii="Sylfaen" w:hAnsi="Sylfaen"/>
          <w:noProof/>
          <w:color w:val="000000"/>
          <w:lang w:val="ka-GE"/>
        </w:rPr>
        <w:t xml:space="preserve"> ნარჩენების სეპარირებული შეგროვებისათვის ურნები და ტერიტორიაზე განათავსებს უახლოეს მომავალში</w:t>
      </w:r>
      <w:r w:rsidR="00086DEF">
        <w:rPr>
          <w:rFonts w:ascii="Sylfaen" w:hAnsi="Sylfaen"/>
          <w:noProof/>
          <w:color w:val="000000"/>
          <w:lang w:val="ka-GE"/>
        </w:rPr>
        <w:t>;</w:t>
      </w:r>
    </w:p>
    <w:p w:rsidR="00086DEF" w:rsidRPr="00086DEF" w:rsidRDefault="00086DEF" w:rsidP="00684F90">
      <w:pPr>
        <w:numPr>
          <w:ilvl w:val="0"/>
          <w:numId w:val="10"/>
        </w:numPr>
        <w:spacing w:before="120" w:after="120" w:line="240" w:lineRule="auto"/>
        <w:contextualSpacing/>
        <w:jc w:val="both"/>
        <w:rPr>
          <w:rFonts w:ascii="Sylfaen" w:eastAsia="Times New Roman" w:hAnsi="Sylfaen"/>
          <w:noProof/>
          <w:color w:val="000000"/>
          <w:szCs w:val="16"/>
          <w:lang w:val="ka-GE" w:eastAsia="ru-RU"/>
        </w:rPr>
      </w:pPr>
      <w:r>
        <w:rPr>
          <w:rFonts w:ascii="Sylfaen" w:hAnsi="Sylfaen"/>
          <w:noProof/>
          <w:color w:val="000000"/>
          <w:lang w:val="ka-GE"/>
        </w:rPr>
        <w:t>ტერიტორიაზე არსებობს სახანძრო უსაფრთხოებისთვის საჭირო ინვენტარი;</w:t>
      </w:r>
    </w:p>
    <w:p w:rsidR="00086DEF" w:rsidRPr="00626990" w:rsidRDefault="00086DEF" w:rsidP="00684F90">
      <w:pPr>
        <w:numPr>
          <w:ilvl w:val="0"/>
          <w:numId w:val="10"/>
        </w:numPr>
        <w:spacing w:before="120" w:after="120" w:line="240" w:lineRule="auto"/>
        <w:contextualSpacing/>
        <w:jc w:val="both"/>
        <w:rPr>
          <w:rFonts w:ascii="Sylfaen" w:eastAsia="Times New Roman" w:hAnsi="Sylfaen"/>
          <w:noProof/>
          <w:color w:val="000000"/>
          <w:szCs w:val="16"/>
          <w:lang w:val="ka-GE" w:eastAsia="ru-RU"/>
        </w:rPr>
      </w:pPr>
      <w:r>
        <w:rPr>
          <w:rFonts w:ascii="Sylfaen" w:hAnsi="Sylfaen"/>
          <w:noProof/>
          <w:color w:val="000000"/>
          <w:lang w:val="ka-GE"/>
        </w:rPr>
        <w:t>სათანადო ყურადღება ექცევა დასაქმებულთა შრომის უსაფრთხოების საკითხებს და მათ გააჩნიათ შესაბამისი პირადი დაცვის საშუალებები.</w:t>
      </w:r>
    </w:p>
    <w:p w:rsidR="00B12E8F" w:rsidRPr="00626990" w:rsidRDefault="00086DEF" w:rsidP="00B12E8F">
      <w:pPr>
        <w:spacing w:before="120" w:after="120" w:line="240" w:lineRule="auto"/>
        <w:jc w:val="both"/>
        <w:rPr>
          <w:rFonts w:ascii="Sylfaen" w:eastAsia="Times New Roman" w:hAnsi="Sylfaen"/>
          <w:noProof/>
          <w:color w:val="000000"/>
          <w:szCs w:val="16"/>
          <w:lang w:val="ka-GE" w:eastAsia="ru-RU"/>
        </w:rPr>
      </w:pPr>
      <w:r>
        <w:rPr>
          <w:rFonts w:ascii="Sylfaen" w:eastAsia="Times New Roman" w:hAnsi="Sylfaen"/>
          <w:noProof/>
          <w:color w:val="000000"/>
          <w:szCs w:val="16"/>
          <w:lang w:val="ka-GE" w:eastAsia="ru-RU"/>
        </w:rPr>
        <w:t>საწარმოს სპეციფიკიდან გამომდინარე ადგილი არ აქვს სახიფათო ნარჩენების დიდი რაოდენობით წარმოქმნას, წარმოქმნილი სახიფათო ნარჩენები დროებით საწყობდება ტერიტორიაზე არსებულ შენობა ნაგებობაში გამოყოფილ ადგილზე</w:t>
      </w:r>
      <w:r w:rsidR="00B12E8F" w:rsidRPr="00626990">
        <w:rPr>
          <w:rFonts w:ascii="Sylfaen" w:eastAsia="Times New Roman" w:hAnsi="Sylfaen"/>
          <w:noProof/>
          <w:color w:val="000000"/>
          <w:szCs w:val="16"/>
          <w:lang w:val="ka-GE" w:eastAsia="ru-RU"/>
        </w:rPr>
        <w:t>.</w:t>
      </w:r>
      <w:r w:rsidR="009116A1">
        <w:rPr>
          <w:rFonts w:ascii="Sylfaen" w:eastAsia="Times New Roman" w:hAnsi="Sylfaen"/>
          <w:noProof/>
          <w:color w:val="000000"/>
          <w:szCs w:val="16"/>
          <w:lang w:val="ka-GE" w:eastAsia="ru-RU"/>
        </w:rPr>
        <w:t xml:space="preserve"> </w:t>
      </w:r>
    </w:p>
    <w:p w:rsidR="00B12E8F" w:rsidRPr="00626990" w:rsidRDefault="00B12E8F" w:rsidP="00B12E8F">
      <w:pPr>
        <w:rPr>
          <w:rFonts w:ascii="Sylfaen" w:hAnsi="Sylfaen"/>
          <w:noProof/>
          <w:lang w:val="ka-GE"/>
        </w:rPr>
      </w:pPr>
    </w:p>
    <w:p w:rsidR="00B12E8F" w:rsidRPr="00626990" w:rsidRDefault="00B12E8F" w:rsidP="00B12E8F">
      <w:pPr>
        <w:pStyle w:val="1"/>
        <w:rPr>
          <w:rFonts w:eastAsia="Times New Roman"/>
          <w:noProof/>
          <w:lang w:val="ka-GE" w:eastAsia="ru-RU"/>
        </w:rPr>
      </w:pPr>
      <w:bookmarkStart w:id="23" w:name="_Toc359845038"/>
      <w:bookmarkStart w:id="24" w:name="_Toc359847215"/>
      <w:bookmarkStart w:id="25" w:name="_Toc65599349"/>
      <w:r w:rsidRPr="00626990">
        <w:rPr>
          <w:rFonts w:eastAsia="Times New Roman"/>
          <w:noProof/>
          <w:lang w:val="ka-GE" w:eastAsia="ru-RU"/>
        </w:rPr>
        <w:t>წარმადობა, სამუშაო რეჟიმი და პერსონალი</w:t>
      </w:r>
      <w:bookmarkEnd w:id="23"/>
      <w:bookmarkEnd w:id="24"/>
      <w:bookmarkEnd w:id="25"/>
    </w:p>
    <w:p w:rsidR="00B12E8F" w:rsidRPr="00626990" w:rsidRDefault="00B12E8F" w:rsidP="00F13527">
      <w:pPr>
        <w:spacing w:before="120" w:after="120" w:line="240" w:lineRule="auto"/>
        <w:jc w:val="both"/>
        <w:rPr>
          <w:rFonts w:ascii="Sylfaen" w:hAnsi="Sylfaen"/>
          <w:noProof/>
          <w:color w:val="000000"/>
          <w:lang w:val="ka-GE"/>
        </w:rPr>
      </w:pPr>
      <w:r w:rsidRPr="00626990">
        <w:rPr>
          <w:rFonts w:ascii="Sylfaen" w:hAnsi="Sylfaen"/>
          <w:noProof/>
          <w:color w:val="000000"/>
          <w:lang w:val="ka-GE"/>
        </w:rPr>
        <w:t xml:space="preserve">შპს „მგტ“-ს საწარმოს ხელმძღვანელობის მიერ დაგეგმილია მანგანუმის გამამდიდრებელი საწარმოს წლიური წარმადობა გაიზარდოს ამჟამად არსებული </w:t>
      </w:r>
      <w:r w:rsidRPr="00626990">
        <w:rPr>
          <w:rFonts w:ascii="Sylfaen" w:eastAsia="Times New Roman" w:hAnsi="Sylfaen"/>
          <w:noProof/>
          <w:color w:val="000000"/>
          <w:szCs w:val="24"/>
          <w:lang w:val="ka-GE" w:eastAsia="ru-RU"/>
        </w:rPr>
        <w:t xml:space="preserve">11 000 </w:t>
      </w:r>
      <w:r w:rsidRPr="00626990">
        <w:rPr>
          <w:rFonts w:ascii="Sylfaen" w:hAnsi="Sylfaen"/>
          <w:noProof/>
          <w:color w:val="000000"/>
          <w:lang w:val="ka-GE"/>
        </w:rPr>
        <w:t>ტ/წელ</w:t>
      </w:r>
      <w:r w:rsidRPr="00626990">
        <w:rPr>
          <w:rFonts w:ascii="Sylfaen" w:eastAsia="Times New Roman" w:hAnsi="Sylfaen"/>
          <w:noProof/>
          <w:color w:val="000000"/>
          <w:szCs w:val="24"/>
          <w:lang w:val="ka-GE" w:eastAsia="ru-RU"/>
        </w:rPr>
        <w:t>-</w:t>
      </w:r>
      <w:r w:rsidRPr="00626990">
        <w:rPr>
          <w:rFonts w:ascii="Sylfaen" w:hAnsi="Sylfaen"/>
          <w:noProof/>
          <w:color w:val="000000"/>
          <w:lang w:val="ka-GE"/>
        </w:rPr>
        <w:t>დან, 96000 ტ/წელ- მდე.</w:t>
      </w:r>
    </w:p>
    <w:p w:rsidR="00B12E8F" w:rsidRPr="00626990" w:rsidRDefault="00B12E8F" w:rsidP="00F13527">
      <w:pPr>
        <w:spacing w:before="120" w:after="12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 xml:space="preserve">ამჟამად შპს „მგტ”-ს საწარმოში მანგანუმის მადნის გადამუშავებაზე დასაქმებულთა რაოდენობა 12 კაცია (ზეინკალი, ელექტრიკოსი, დაზგის მუშა, მემანქანე, მძღოლი, დარაჯი). სამუშაო გრაფიკი ერთცვლიანია, 8 საათიანი სამუშაო დღით და 6 დღიანი სამუშაო კვირით. წლის განმავლობაში სამუშაო დღეთა რაოდენობად საშუალოდ მიღებულია 250 დღე. (2000 სთ/წელიწადში). </w:t>
      </w:r>
    </w:p>
    <w:p w:rsidR="00B12E8F" w:rsidRPr="002A17CA" w:rsidRDefault="00B12E8F" w:rsidP="00F13527">
      <w:pPr>
        <w:jc w:val="both"/>
        <w:rPr>
          <w:rFonts w:ascii="Sylfaen" w:eastAsia="Times New Roman" w:hAnsi="Sylfaen"/>
          <w:noProof/>
          <w:color w:val="000000"/>
          <w:lang w:val="ka-GE" w:eastAsia="ru-RU"/>
        </w:rPr>
      </w:pPr>
      <w:r w:rsidRPr="00626990">
        <w:rPr>
          <w:rFonts w:ascii="Sylfaen" w:hAnsi="Sylfaen"/>
          <w:noProof/>
          <w:color w:val="000000"/>
          <w:lang w:val="ka-GE"/>
        </w:rPr>
        <w:lastRenderedPageBreak/>
        <w:t xml:space="preserve">აღსანიშნავია, რომ ტექნოლოგიური ხაზის ცვლილებასთან ერთად შეიცვლება საწარმოს ფუნქციონირების გრაფიკი და წელიწადში შეადგენს დაახლოებით: 330 სამუშაო დღეს </w:t>
      </w:r>
      <w:r w:rsidRPr="00626990">
        <w:rPr>
          <w:rFonts w:ascii="Sylfaen" w:eastAsia="Times New Roman" w:hAnsi="Sylfaen"/>
          <w:noProof/>
          <w:color w:val="000000"/>
          <w:lang w:val="ka-GE" w:eastAsia="ru-RU"/>
        </w:rPr>
        <w:t>8 საათიანი სამუშაო გრაფიკით და 6 დღიანი სამუშაო კვირით (</w:t>
      </w:r>
      <w:r w:rsidR="00654239" w:rsidRPr="00654239">
        <w:rPr>
          <w:rFonts w:ascii="Sylfaen" w:eastAsia="Times New Roman" w:hAnsi="Sylfaen"/>
          <w:noProof/>
          <w:color w:val="000000"/>
          <w:lang w:val="ka-GE" w:eastAsia="ru-RU"/>
        </w:rPr>
        <w:t>2640</w:t>
      </w:r>
      <w:r w:rsidRPr="00626990">
        <w:rPr>
          <w:rFonts w:ascii="Sylfaen" w:eastAsia="Times New Roman" w:hAnsi="Sylfaen"/>
          <w:noProof/>
          <w:color w:val="000000"/>
          <w:lang w:val="ka-GE" w:eastAsia="ru-RU"/>
        </w:rPr>
        <w:t>სთ/წელ.).</w:t>
      </w:r>
      <w:r w:rsidR="002A17CA">
        <w:rPr>
          <w:rFonts w:ascii="Sylfaen" w:eastAsia="Times New Roman" w:hAnsi="Sylfaen"/>
          <w:noProof/>
          <w:color w:val="000000"/>
          <w:lang w:eastAsia="ru-RU"/>
        </w:rPr>
        <w:t xml:space="preserve"> </w:t>
      </w:r>
      <w:r w:rsidR="002A17CA">
        <w:rPr>
          <w:rFonts w:ascii="Sylfaen" w:eastAsia="Times New Roman" w:hAnsi="Sylfaen"/>
          <w:noProof/>
          <w:color w:val="000000"/>
          <w:lang w:val="ka-GE" w:eastAsia="ru-RU"/>
        </w:rPr>
        <w:t>წარმადობის ზრდასთან ერთად დაემატება დამხმარე პერსონალი და ჯამში შეადგენს 25 კაცს.</w:t>
      </w:r>
    </w:p>
    <w:p w:rsidR="00947276" w:rsidRPr="004E592B" w:rsidRDefault="00947276" w:rsidP="00947276">
      <w:pPr>
        <w:jc w:val="both"/>
        <w:rPr>
          <w:rFonts w:ascii="Sylfaen" w:hAnsi="Sylfaen"/>
          <w:noProof/>
        </w:rPr>
      </w:pPr>
      <w:r>
        <w:rPr>
          <w:rFonts w:ascii="Sylfaen" w:hAnsi="Sylfaen"/>
          <w:noProof/>
          <w:lang w:val="ka-GE"/>
        </w:rPr>
        <w:t xml:space="preserve">წლიურად დაგეგმილია </w:t>
      </w:r>
      <w:r w:rsidR="00654239">
        <w:rPr>
          <w:rFonts w:ascii="Sylfaen" w:hAnsi="Sylfaen" w:cs="Sylfaen"/>
          <w:noProof/>
          <w:lang w:val="ka-GE"/>
        </w:rPr>
        <w:t>96000 ტ/წელ</w:t>
      </w:r>
      <w:r>
        <w:rPr>
          <w:rFonts w:ascii="Sylfaen" w:hAnsi="Sylfaen"/>
          <w:noProof/>
          <w:lang w:val="ka-GE"/>
        </w:rPr>
        <w:t xml:space="preserve"> ნედლეულის გადამუშავება. მანგანუმის კუთრი წონის გათვალისწინებით (</w:t>
      </w:r>
      <w:r>
        <w:rPr>
          <w:rFonts w:ascii="Sylfaen" w:hAnsi="Sylfaen" w:cs="Sylfaen"/>
          <w:noProof/>
          <w:lang w:val="ka-GE"/>
        </w:rPr>
        <w:t>საშუალოდ</w:t>
      </w:r>
      <w:r>
        <w:rPr>
          <w:rFonts w:ascii="Sylfaen" w:hAnsi="Sylfaen"/>
          <w:noProof/>
          <w:lang w:val="ka-GE"/>
        </w:rPr>
        <w:t xml:space="preserve"> 1,8 </w:t>
      </w:r>
      <w:r>
        <w:rPr>
          <w:rFonts w:ascii="Sylfaen" w:hAnsi="Sylfaen" w:cs="Sylfaen"/>
          <w:noProof/>
          <w:lang w:val="ka-GE"/>
        </w:rPr>
        <w:t>ტ</w:t>
      </w:r>
      <w:r>
        <w:rPr>
          <w:rFonts w:ascii="Sylfaen" w:hAnsi="Sylfaen"/>
          <w:noProof/>
          <w:lang w:val="ka-GE"/>
        </w:rPr>
        <w:t>/</w:t>
      </w:r>
      <w:r>
        <w:rPr>
          <w:rFonts w:ascii="Sylfaen" w:hAnsi="Sylfaen" w:cs="Sylfaen"/>
          <w:noProof/>
          <w:lang w:val="ka-GE"/>
        </w:rPr>
        <w:t>მ</w:t>
      </w:r>
      <w:r>
        <w:rPr>
          <w:rFonts w:ascii="Sylfaen" w:hAnsi="Sylfaen"/>
          <w:noProof/>
          <w:vertAlign w:val="superscript"/>
          <w:lang w:val="ka-GE"/>
        </w:rPr>
        <w:t>3</w:t>
      </w:r>
      <w:r>
        <w:rPr>
          <w:rFonts w:ascii="Sylfaen" w:hAnsi="Sylfaen"/>
          <w:noProof/>
          <w:lang w:val="ka-GE"/>
        </w:rPr>
        <w:t xml:space="preserve">), </w:t>
      </w:r>
      <w:r>
        <w:rPr>
          <w:rFonts w:ascii="Sylfaen" w:hAnsi="Sylfaen" w:cs="Sylfaen"/>
          <w:noProof/>
          <w:lang w:val="ka-GE"/>
        </w:rPr>
        <w:t>ეს</w:t>
      </w:r>
      <w:r>
        <w:rPr>
          <w:rFonts w:ascii="Sylfaen" w:hAnsi="Sylfaen"/>
          <w:noProof/>
          <w:lang w:val="ka-GE"/>
        </w:rPr>
        <w:t xml:space="preserve"> </w:t>
      </w:r>
      <w:r>
        <w:rPr>
          <w:rFonts w:ascii="Sylfaen" w:hAnsi="Sylfaen" w:cs="Sylfaen"/>
          <w:noProof/>
          <w:lang w:val="ka-GE"/>
        </w:rPr>
        <w:t>იქნება</w:t>
      </w:r>
      <w:r>
        <w:rPr>
          <w:rFonts w:ascii="Sylfaen" w:hAnsi="Sylfaen"/>
          <w:noProof/>
          <w:lang w:val="ka-GE"/>
        </w:rPr>
        <w:t xml:space="preserve"> </w:t>
      </w:r>
      <w:r>
        <w:rPr>
          <w:rFonts w:ascii="Sylfaen" w:hAnsi="Sylfaen" w:cs="Sylfaen"/>
          <w:noProof/>
          <w:lang w:val="ka-GE"/>
        </w:rPr>
        <w:t>დაახლოებით</w:t>
      </w:r>
      <w:r w:rsidR="00654239">
        <w:rPr>
          <w:rFonts w:ascii="Sylfaen" w:hAnsi="Sylfaen" w:cs="Sylfaen"/>
          <w:noProof/>
        </w:rPr>
        <w:t xml:space="preserve"> </w:t>
      </w:r>
      <w:r w:rsidR="0090565A">
        <w:rPr>
          <w:rFonts w:ascii="Sylfaen" w:hAnsi="Sylfaen"/>
          <w:noProof/>
          <w:lang w:val="ka-GE"/>
        </w:rPr>
        <w:t>53 333</w:t>
      </w:r>
      <w:r w:rsidR="00654239">
        <w:rPr>
          <w:rFonts w:ascii="Sylfaen" w:hAnsi="Sylfaen"/>
          <w:noProof/>
          <w:lang w:val="ka-GE"/>
        </w:rPr>
        <w:t xml:space="preserve"> მ</w:t>
      </w:r>
      <w:r w:rsidR="00654239">
        <w:rPr>
          <w:rFonts w:ascii="Sylfaen" w:hAnsi="Sylfaen"/>
          <w:noProof/>
          <w:vertAlign w:val="superscript"/>
          <w:lang w:val="ka-GE"/>
        </w:rPr>
        <w:t>3</w:t>
      </w:r>
      <w:r>
        <w:rPr>
          <w:rFonts w:ascii="Sylfaen" w:hAnsi="Sylfaen" w:cs="Sylfaen"/>
          <w:noProof/>
          <w:lang w:val="ka-GE"/>
        </w:rPr>
        <w:t>. მანგანუმის</w:t>
      </w:r>
      <w:r>
        <w:rPr>
          <w:rFonts w:ascii="Sylfaen" w:hAnsi="Sylfaen"/>
          <w:noProof/>
          <w:lang w:val="ka-GE"/>
        </w:rPr>
        <w:t xml:space="preserve"> </w:t>
      </w:r>
      <w:r>
        <w:rPr>
          <w:rFonts w:ascii="Sylfaen" w:hAnsi="Sylfaen" w:cs="Sylfaen"/>
          <w:noProof/>
          <w:lang w:val="ka-GE"/>
        </w:rPr>
        <w:t>კონცენტრატის</w:t>
      </w:r>
      <w:r>
        <w:rPr>
          <w:rFonts w:ascii="Sylfaen" w:hAnsi="Sylfaen"/>
          <w:noProof/>
          <w:lang w:val="ka-GE"/>
        </w:rPr>
        <w:t xml:space="preserve"> </w:t>
      </w:r>
      <w:r>
        <w:rPr>
          <w:rFonts w:ascii="Sylfaen" w:hAnsi="Sylfaen" w:cs="Sylfaen"/>
          <w:noProof/>
          <w:lang w:val="ka-GE"/>
        </w:rPr>
        <w:t>გამოსავალი</w:t>
      </w:r>
      <w:r>
        <w:rPr>
          <w:rFonts w:ascii="Sylfaen" w:hAnsi="Sylfaen"/>
          <w:noProof/>
          <w:lang w:val="ka-GE"/>
        </w:rPr>
        <w:t xml:space="preserve"> </w:t>
      </w:r>
      <w:r>
        <w:rPr>
          <w:rFonts w:ascii="Sylfaen" w:hAnsi="Sylfaen" w:cs="Sylfaen"/>
          <w:noProof/>
          <w:lang w:val="ka-GE"/>
        </w:rPr>
        <w:t>დაახლოებით</w:t>
      </w:r>
      <w:r>
        <w:rPr>
          <w:rFonts w:ascii="Sylfaen" w:hAnsi="Sylfaen"/>
          <w:noProof/>
          <w:lang w:val="ka-GE"/>
        </w:rPr>
        <w:t xml:space="preserve"> 19200 </w:t>
      </w:r>
      <w:r>
        <w:rPr>
          <w:rFonts w:ascii="Sylfaen" w:hAnsi="Sylfaen" w:cs="Sylfaen"/>
          <w:noProof/>
          <w:lang w:val="ka-GE"/>
        </w:rPr>
        <w:t>ტ</w:t>
      </w:r>
      <w:r>
        <w:rPr>
          <w:rFonts w:ascii="Sylfaen" w:hAnsi="Sylfaen"/>
          <w:noProof/>
          <w:lang w:val="ka-GE"/>
        </w:rPr>
        <w:t>/</w:t>
      </w:r>
      <w:r>
        <w:rPr>
          <w:rFonts w:ascii="Sylfaen" w:hAnsi="Sylfaen" w:cs="Sylfaen"/>
          <w:noProof/>
          <w:lang w:val="ka-GE"/>
        </w:rPr>
        <w:t>წელ. საწარმოს წარმადობა შეადგენს მაქსიმუმ 36.36 ტ/სთ (20.2მ</w:t>
      </w:r>
      <w:r>
        <w:rPr>
          <w:rFonts w:ascii="Sylfaen" w:hAnsi="Sylfaen"/>
          <w:noProof/>
          <w:vertAlign w:val="superscript"/>
          <w:lang w:val="ka-GE"/>
        </w:rPr>
        <w:t>3</w:t>
      </w:r>
      <w:r>
        <w:rPr>
          <w:rFonts w:ascii="Sylfaen" w:hAnsi="Sylfaen"/>
          <w:noProof/>
          <w:lang w:val="ka-GE"/>
        </w:rPr>
        <w:t>/</w:t>
      </w:r>
      <w:r>
        <w:rPr>
          <w:rFonts w:ascii="Sylfaen" w:hAnsi="Sylfaen" w:cs="Sylfaen"/>
          <w:noProof/>
          <w:lang w:val="ka-GE"/>
        </w:rPr>
        <w:t>სთ) 291 ტ</w:t>
      </w:r>
      <w:r>
        <w:rPr>
          <w:rFonts w:ascii="Sylfaen" w:hAnsi="Sylfaen"/>
          <w:noProof/>
          <w:lang w:val="ka-GE"/>
        </w:rPr>
        <w:t>/</w:t>
      </w:r>
      <w:r>
        <w:rPr>
          <w:rFonts w:ascii="Sylfaen" w:hAnsi="Sylfaen" w:cs="Sylfaen"/>
          <w:noProof/>
          <w:lang w:val="ka-GE"/>
        </w:rPr>
        <w:t xml:space="preserve">დღე </w:t>
      </w:r>
      <w:r>
        <w:rPr>
          <w:rFonts w:ascii="Sylfaen" w:hAnsi="Sylfaen"/>
          <w:noProof/>
          <w:lang w:val="ka-GE"/>
        </w:rPr>
        <w:t xml:space="preserve">(162 </w:t>
      </w:r>
      <w:r>
        <w:rPr>
          <w:rFonts w:ascii="Sylfaen" w:hAnsi="Sylfaen" w:cs="Sylfaen"/>
          <w:noProof/>
          <w:lang w:val="ka-GE"/>
        </w:rPr>
        <w:t>მ</w:t>
      </w:r>
      <w:r>
        <w:rPr>
          <w:rFonts w:ascii="Sylfaen" w:hAnsi="Sylfaen"/>
          <w:noProof/>
          <w:vertAlign w:val="superscript"/>
          <w:lang w:val="ka-GE"/>
        </w:rPr>
        <w:t>3</w:t>
      </w:r>
      <w:r>
        <w:rPr>
          <w:rFonts w:ascii="Sylfaen" w:hAnsi="Sylfaen"/>
          <w:noProof/>
          <w:lang w:val="ka-GE"/>
        </w:rPr>
        <w:t>/</w:t>
      </w:r>
      <w:r>
        <w:rPr>
          <w:rFonts w:ascii="Sylfaen" w:hAnsi="Sylfaen" w:cs="Sylfaen"/>
          <w:noProof/>
          <w:lang w:val="ka-GE"/>
        </w:rPr>
        <w:t>დღე</w:t>
      </w:r>
      <w:r>
        <w:rPr>
          <w:rFonts w:ascii="Sylfaen" w:hAnsi="Sylfaen"/>
          <w:noProof/>
          <w:lang w:val="ka-GE"/>
        </w:rPr>
        <w:t xml:space="preserve">) </w:t>
      </w:r>
      <w:r>
        <w:rPr>
          <w:rFonts w:ascii="Sylfaen" w:hAnsi="Sylfaen" w:cs="Sylfaen"/>
          <w:noProof/>
          <w:lang w:val="ka-GE"/>
        </w:rPr>
        <w:t>მანგანუმის</w:t>
      </w:r>
      <w:r>
        <w:rPr>
          <w:rFonts w:ascii="Sylfaen" w:hAnsi="Sylfaen"/>
          <w:noProof/>
          <w:lang w:val="ka-GE"/>
        </w:rPr>
        <w:t xml:space="preserve"> </w:t>
      </w:r>
      <w:r>
        <w:rPr>
          <w:rFonts w:ascii="Sylfaen" w:hAnsi="Sylfaen" w:cs="Sylfaen"/>
          <w:noProof/>
          <w:lang w:val="ka-GE"/>
        </w:rPr>
        <w:t>მადნის</w:t>
      </w:r>
      <w:r>
        <w:rPr>
          <w:rFonts w:ascii="Sylfaen" w:hAnsi="Sylfaen"/>
          <w:noProof/>
          <w:lang w:val="ka-GE"/>
        </w:rPr>
        <w:t xml:space="preserve"> </w:t>
      </w:r>
      <w:r>
        <w:rPr>
          <w:rFonts w:ascii="Sylfaen" w:hAnsi="Sylfaen" w:cs="Sylfaen"/>
          <w:noProof/>
          <w:lang w:val="ka-GE"/>
        </w:rPr>
        <w:t>დამუშავებას</w:t>
      </w:r>
      <w:r>
        <w:rPr>
          <w:rFonts w:ascii="Sylfaen" w:hAnsi="Sylfaen"/>
          <w:noProof/>
          <w:lang w:val="ka-GE"/>
        </w:rPr>
        <w:t>.</w:t>
      </w:r>
    </w:p>
    <w:p w:rsidR="00B12E8F" w:rsidRDefault="00B12E8F" w:rsidP="00B12E8F">
      <w:pPr>
        <w:rPr>
          <w:rFonts w:ascii="Sylfaen" w:hAnsi="Sylfaen"/>
          <w:noProof/>
        </w:rPr>
      </w:pPr>
    </w:p>
    <w:p w:rsidR="00947276" w:rsidRPr="00947276" w:rsidRDefault="00947276" w:rsidP="00B12E8F">
      <w:pPr>
        <w:rPr>
          <w:rFonts w:ascii="Sylfaen" w:hAnsi="Sylfaen"/>
          <w:noProof/>
        </w:rPr>
      </w:pPr>
    </w:p>
    <w:p w:rsidR="00B12E8F" w:rsidRPr="00626990" w:rsidRDefault="00B12E8F" w:rsidP="00B12E8F">
      <w:pPr>
        <w:pStyle w:val="1"/>
        <w:rPr>
          <w:rFonts w:eastAsia="Times New Roman"/>
          <w:noProof/>
          <w:lang w:val="ka-GE" w:eastAsia="ru-RU"/>
        </w:rPr>
      </w:pPr>
      <w:bookmarkStart w:id="26" w:name="_Toc212534681"/>
      <w:bookmarkStart w:id="27" w:name="_Toc354140295"/>
      <w:bookmarkStart w:id="28" w:name="_Toc359845039"/>
      <w:bookmarkStart w:id="29" w:name="_Toc359847216"/>
      <w:bookmarkStart w:id="30" w:name="_Toc65599350"/>
      <w:r w:rsidRPr="00626990">
        <w:rPr>
          <w:rFonts w:eastAsia="Times New Roman"/>
          <w:noProof/>
          <w:lang w:val="ka-GE" w:eastAsia="ru-RU"/>
        </w:rPr>
        <w:t>ნედლეულის დახასიათება</w:t>
      </w:r>
      <w:bookmarkEnd w:id="26"/>
      <w:bookmarkEnd w:id="27"/>
      <w:bookmarkEnd w:id="28"/>
      <w:bookmarkEnd w:id="29"/>
      <w:bookmarkEnd w:id="30"/>
    </w:p>
    <w:p w:rsidR="00B12E8F" w:rsidRPr="00626990" w:rsidRDefault="00A316C5" w:rsidP="00A316C5">
      <w:pPr>
        <w:spacing w:before="120" w:after="120" w:line="240" w:lineRule="auto"/>
        <w:jc w:val="both"/>
        <w:rPr>
          <w:rFonts w:ascii="Sylfaen" w:eastAsia="Times New Roman" w:hAnsi="Sylfaen"/>
          <w:noProof/>
          <w:szCs w:val="16"/>
          <w:lang w:val="ka-GE" w:eastAsia="ru-RU"/>
        </w:rPr>
      </w:pPr>
      <w:r>
        <w:rPr>
          <w:rFonts w:ascii="Sylfaen" w:eastAsia="Times New Roman" w:hAnsi="Sylfaen"/>
          <w:noProof/>
          <w:szCs w:val="16"/>
          <w:lang w:val="ka-GE" w:eastAsia="ru-RU"/>
        </w:rPr>
        <w:t xml:space="preserve">საწარმოში </w:t>
      </w:r>
      <w:r w:rsidR="00B12E8F" w:rsidRPr="00626990">
        <w:rPr>
          <w:rFonts w:ascii="Sylfaen" w:eastAsia="Times New Roman" w:hAnsi="Sylfaen"/>
          <w:noProof/>
          <w:szCs w:val="16"/>
          <w:lang w:val="ka-GE" w:eastAsia="ru-RU"/>
        </w:rPr>
        <w:t xml:space="preserve">მადნის შემოტანა დაგეგმილია სოფ. მღვიმევის, სოფ. რგანის და სოფ. ზედა რგანის მიმდებარე ტერიტორიებზე არსებული კარიერებიდან. </w:t>
      </w:r>
    </w:p>
    <w:p w:rsidR="00B12E8F" w:rsidRPr="00626990" w:rsidRDefault="00F13527" w:rsidP="00A316C5">
      <w:pPr>
        <w:spacing w:before="120" w:after="120" w:line="240" w:lineRule="auto"/>
        <w:jc w:val="both"/>
        <w:rPr>
          <w:rFonts w:ascii="Sylfaen" w:eastAsia="Times New Roman" w:hAnsi="Sylfaen"/>
          <w:noProof/>
          <w:szCs w:val="16"/>
          <w:lang w:val="ka-GE" w:eastAsia="ru-RU"/>
        </w:rPr>
      </w:pPr>
      <w:r>
        <w:rPr>
          <w:rFonts w:ascii="Sylfaen" w:eastAsia="Times New Roman" w:hAnsi="Sylfaen"/>
          <w:noProof/>
          <w:szCs w:val="16"/>
          <w:lang w:val="ka-GE" w:eastAsia="ru-RU"/>
        </w:rPr>
        <w:t xml:space="preserve">მადნის მოპოვება </w:t>
      </w:r>
      <w:r w:rsidR="00B12E8F" w:rsidRPr="00626990">
        <w:rPr>
          <w:rFonts w:ascii="Sylfaen" w:eastAsia="Times New Roman" w:hAnsi="Sylfaen"/>
          <w:noProof/>
          <w:szCs w:val="16"/>
          <w:lang w:val="ka-GE" w:eastAsia="ru-RU"/>
        </w:rPr>
        <w:t xml:space="preserve">ხდება ღია წესით. ბულდოზერის გამოყენებით გადაიხსნება კარიერის ზედაპირი და ნიადაგის ნაყოფიერი ფენა დასაწყობდება სპეციალურად ამისათვის მოწყობილ  სანაყაროზე, რომ შემდგომ გამოყენებული იქნას კარიერის რეკულტივაცისათვის. </w:t>
      </w:r>
    </w:p>
    <w:p w:rsidR="00B12E8F" w:rsidRPr="00626990" w:rsidRDefault="00B12E8F" w:rsidP="00A316C5">
      <w:pPr>
        <w:spacing w:before="120" w:after="120" w:line="240" w:lineRule="auto"/>
        <w:jc w:val="both"/>
        <w:rPr>
          <w:rFonts w:ascii="Sylfaen" w:eastAsia="Times New Roman" w:hAnsi="Sylfaen"/>
          <w:noProof/>
          <w:szCs w:val="16"/>
          <w:lang w:val="ka-GE" w:eastAsia="ru-RU"/>
        </w:rPr>
      </w:pPr>
      <w:r w:rsidRPr="00626990">
        <w:rPr>
          <w:rFonts w:ascii="Sylfaen" w:eastAsia="Times New Roman" w:hAnsi="Sylfaen"/>
          <w:noProof/>
          <w:szCs w:val="16"/>
          <w:lang w:val="ka-GE" w:eastAsia="ru-RU"/>
        </w:rPr>
        <w:t>კარიერზე მადნის მოპოვე</w:t>
      </w:r>
      <w:r w:rsidR="00F13527">
        <w:rPr>
          <w:rFonts w:ascii="Sylfaen" w:eastAsia="Times New Roman" w:hAnsi="Sylfaen"/>
          <w:noProof/>
          <w:szCs w:val="16"/>
          <w:lang w:val="ka-GE" w:eastAsia="ru-RU"/>
        </w:rPr>
        <w:t xml:space="preserve">ბა და თვითმცლელებზე დატვირთვა </w:t>
      </w:r>
      <w:r w:rsidRPr="00626990">
        <w:rPr>
          <w:rFonts w:ascii="Sylfaen" w:eastAsia="Times New Roman" w:hAnsi="Sylfaen"/>
          <w:noProof/>
          <w:szCs w:val="16"/>
          <w:lang w:val="ka-GE" w:eastAsia="ru-RU"/>
        </w:rPr>
        <w:t xml:space="preserve">ხდება „ЭО 3322“ ტიპის ექსკავატორის  გამოყენებით (ტექნიკური მახასიათებლები მოცემულია ცხრილში 3.3.3.1.), ხოლო საწარმოში ტრანსპორტირებისათვის გამოყენებული იქნება 3 ერთეული კრაზის ტიპის ავტოთვითმცლელი (ტექნიკური მახასიათებლები მოცემულია ცხრილში </w:t>
      </w:r>
      <w:r w:rsidR="00F13527">
        <w:rPr>
          <w:rFonts w:ascii="Sylfaen" w:eastAsia="Times New Roman" w:hAnsi="Sylfaen"/>
          <w:noProof/>
          <w:szCs w:val="16"/>
          <w:lang w:val="ka-GE" w:eastAsia="ru-RU"/>
        </w:rPr>
        <w:t>2.6.1.</w:t>
      </w:r>
      <w:r w:rsidRPr="00626990">
        <w:rPr>
          <w:rFonts w:ascii="Sylfaen" w:eastAsia="Times New Roman" w:hAnsi="Sylfaen"/>
          <w:noProof/>
          <w:szCs w:val="16"/>
          <w:lang w:val="ka-GE" w:eastAsia="ru-RU"/>
        </w:rPr>
        <w:t xml:space="preserve">). </w:t>
      </w:r>
    </w:p>
    <w:p w:rsidR="00B12E8F" w:rsidRPr="00626990" w:rsidRDefault="00B12E8F" w:rsidP="00B12E8F">
      <w:pPr>
        <w:spacing w:after="0" w:line="240" w:lineRule="auto"/>
        <w:jc w:val="both"/>
        <w:rPr>
          <w:rFonts w:ascii="Sylfaen" w:eastAsia="Times New Roman" w:hAnsi="Sylfaen"/>
          <w:noProof/>
          <w:szCs w:val="16"/>
          <w:lang w:val="ka-GE" w:eastAsia="ru-RU"/>
        </w:rPr>
      </w:pPr>
      <w:r w:rsidRPr="00626990">
        <w:rPr>
          <w:rFonts w:ascii="Sylfaen" w:eastAsia="Times New Roman" w:hAnsi="Sylfaen"/>
          <w:noProof/>
          <w:szCs w:val="16"/>
          <w:lang w:val="ka-GE" w:eastAsia="ru-RU"/>
        </w:rPr>
        <w:t>შემოტანილი ნედლეულის დროებითი დასაწყობებისთვის საწარ</w:t>
      </w:r>
      <w:r w:rsidR="00F13527">
        <w:rPr>
          <w:rFonts w:ascii="Sylfaen" w:eastAsia="Times New Roman" w:hAnsi="Sylfaen"/>
          <w:noProof/>
          <w:szCs w:val="16"/>
          <w:lang w:val="ka-GE" w:eastAsia="ru-RU"/>
        </w:rPr>
        <w:t>მოო ტერიტორიაზე გამოყოფილია ცალკე ტერიტორია.</w:t>
      </w:r>
      <w:r w:rsidRPr="00626990">
        <w:rPr>
          <w:rFonts w:ascii="Sylfaen" w:eastAsia="Times New Roman" w:hAnsi="Sylfaen"/>
          <w:noProof/>
          <w:szCs w:val="16"/>
          <w:lang w:val="ka-GE" w:eastAsia="ru-RU"/>
        </w:rPr>
        <w:t xml:space="preserve"> შესაძლებელია ნედლეული, წინასწარი დასაწყობების გარეშე პირდაპირ მიწოდებული იქნას მიმღებ ბუნკერში. </w:t>
      </w:r>
    </w:p>
    <w:p w:rsidR="00B12E8F" w:rsidRPr="00626990" w:rsidRDefault="00B12E8F" w:rsidP="00B12E8F">
      <w:pPr>
        <w:spacing w:after="0" w:line="240" w:lineRule="auto"/>
        <w:jc w:val="both"/>
        <w:rPr>
          <w:rFonts w:ascii="Sylfaen" w:eastAsia="Times New Roman" w:hAnsi="Sylfaen"/>
          <w:noProof/>
          <w:szCs w:val="16"/>
          <w:lang w:val="ka-GE" w:eastAsia="ru-RU"/>
        </w:rPr>
      </w:pPr>
      <w:r w:rsidRPr="00626990">
        <w:rPr>
          <w:rFonts w:ascii="Sylfaen" w:eastAsia="Times New Roman" w:hAnsi="Sylfaen"/>
          <w:noProof/>
          <w:szCs w:val="16"/>
          <w:lang w:val="ka-GE" w:eastAsia="ru-RU"/>
        </w:rPr>
        <w:t>ნედლეული - ანუ მანგანუმის მადანი წარმოდგენილია მანგანუმის ჟანგეულის მინერალით-პიროლუზიტით, პსილომეტანით, მანგანიტით და სხვა. არამადნეულ ნაწილს წარმოადგენს თიხა, შპატები და კვარცები, მადანში მანგანუმის შემცველობა მერყეობს 18%-დან 26%-მდე (საშუალოდ 2</w:t>
      </w:r>
      <w:r w:rsidR="00A316C5">
        <w:rPr>
          <w:rFonts w:ascii="Sylfaen" w:eastAsia="Times New Roman" w:hAnsi="Sylfaen"/>
          <w:noProof/>
          <w:szCs w:val="16"/>
          <w:lang w:val="ka-GE" w:eastAsia="ru-RU"/>
        </w:rPr>
        <w:t xml:space="preserve">0%), მადანი </w:t>
      </w:r>
      <w:r w:rsidRPr="00626990">
        <w:rPr>
          <w:rFonts w:ascii="Sylfaen" w:eastAsia="Times New Roman" w:hAnsi="Sylfaen"/>
          <w:noProof/>
          <w:szCs w:val="16"/>
          <w:lang w:val="ka-GE" w:eastAsia="ru-RU"/>
        </w:rPr>
        <w:t xml:space="preserve">უმთავრესად წარმოდგენილია წვრილმარცვლოვანი სახით, ნატეხების მაქსიმალური ზომა აღწევს 150 მმ-მდე. </w:t>
      </w:r>
    </w:p>
    <w:p w:rsidR="00B12E8F" w:rsidRPr="00626990" w:rsidRDefault="00B12E8F" w:rsidP="00B12E8F">
      <w:pPr>
        <w:spacing w:after="0" w:line="240" w:lineRule="auto"/>
        <w:jc w:val="both"/>
        <w:rPr>
          <w:rFonts w:ascii="Sylfaen" w:eastAsia="Times New Roman" w:hAnsi="Sylfaen"/>
          <w:noProof/>
          <w:sz w:val="16"/>
          <w:szCs w:val="16"/>
          <w:lang w:val="ka-GE" w:eastAsia="ru-RU"/>
        </w:rPr>
      </w:pPr>
    </w:p>
    <w:p w:rsidR="00B12E8F" w:rsidRPr="00626990" w:rsidRDefault="00F13527" w:rsidP="00B12E8F">
      <w:pPr>
        <w:spacing w:after="0" w:line="240" w:lineRule="auto"/>
        <w:jc w:val="center"/>
        <w:rPr>
          <w:rFonts w:ascii="Sylfaen" w:eastAsia="Times New Roman" w:hAnsi="Sylfaen"/>
          <w:noProof/>
          <w:sz w:val="20"/>
          <w:szCs w:val="16"/>
          <w:lang w:val="ka-GE" w:eastAsia="ru-RU"/>
        </w:rPr>
      </w:pPr>
      <w:r>
        <w:rPr>
          <w:rFonts w:ascii="Sylfaen" w:eastAsia="Times New Roman" w:hAnsi="Sylfaen"/>
          <w:b/>
          <w:noProof/>
          <w:sz w:val="20"/>
          <w:szCs w:val="16"/>
          <w:lang w:val="ka-GE" w:eastAsia="ru-RU"/>
        </w:rPr>
        <w:t>ცხრილი 2.6</w:t>
      </w:r>
      <w:r w:rsidR="00B12E8F" w:rsidRPr="00626990">
        <w:rPr>
          <w:rFonts w:ascii="Sylfaen" w:eastAsia="Times New Roman" w:hAnsi="Sylfaen"/>
          <w:b/>
          <w:noProof/>
          <w:sz w:val="20"/>
          <w:szCs w:val="16"/>
          <w:lang w:val="ka-GE" w:eastAsia="ru-RU"/>
        </w:rPr>
        <w:t>.1.</w:t>
      </w:r>
      <w:r w:rsidR="00B12E8F" w:rsidRPr="00626990">
        <w:rPr>
          <w:rFonts w:ascii="Sylfaen" w:eastAsia="Times New Roman" w:hAnsi="Sylfaen"/>
          <w:noProof/>
          <w:sz w:val="20"/>
          <w:szCs w:val="16"/>
          <w:lang w:val="ka-GE" w:eastAsia="ru-RU"/>
        </w:rPr>
        <w:t xml:space="preserve"> გამოყენებული ექსკავატორის ტექნიკური მახასიათებლები</w:t>
      </w:r>
    </w:p>
    <w:p w:rsidR="00B12E8F" w:rsidRPr="00626990" w:rsidRDefault="00B12E8F" w:rsidP="00B12E8F">
      <w:pPr>
        <w:spacing w:after="0" w:line="240" w:lineRule="auto"/>
        <w:jc w:val="center"/>
        <w:rPr>
          <w:rFonts w:ascii="Sylfaen" w:eastAsia="Times New Roman" w:hAnsi="Sylfaen"/>
          <w:noProof/>
          <w:sz w:val="16"/>
          <w:szCs w:val="16"/>
          <w:lang w:val="ka-GE" w:eastAsia="ru-RU"/>
        </w:rPr>
      </w:pPr>
    </w:p>
    <w:tbl>
      <w:tblPr>
        <w:tblW w:w="7227" w:type="dxa"/>
        <w:jc w:val="center"/>
        <w:tblLook w:val="04A0" w:firstRow="1" w:lastRow="0" w:firstColumn="1" w:lastColumn="0" w:noHBand="0" w:noVBand="1"/>
      </w:tblPr>
      <w:tblGrid>
        <w:gridCol w:w="4096"/>
        <w:gridCol w:w="1735"/>
        <w:gridCol w:w="1396"/>
      </w:tblGrid>
      <w:tr w:rsidR="00B12E8F" w:rsidRPr="00626990" w:rsidTr="005C5EEB">
        <w:trPr>
          <w:trHeight w:val="353"/>
          <w:jc w:val="center"/>
        </w:trPr>
        <w:tc>
          <w:tcPr>
            <w:tcW w:w="40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b/>
                <w:bCs/>
                <w:noProof/>
                <w:color w:val="000000"/>
                <w:sz w:val="20"/>
                <w:lang w:val="ka-GE" w:eastAsia="ka-GE"/>
              </w:rPr>
            </w:pPr>
            <w:r w:rsidRPr="00626990">
              <w:rPr>
                <w:rFonts w:ascii="Sylfaen" w:eastAsia="Times New Roman" w:hAnsi="Sylfaen" w:cs="Sylfaen"/>
                <w:b/>
                <w:bCs/>
                <w:noProof/>
                <w:color w:val="000000"/>
                <w:sz w:val="20"/>
                <w:lang w:val="ka-GE" w:eastAsia="ka-GE"/>
              </w:rPr>
              <w:t>ტექნიკური</w:t>
            </w:r>
            <w:r w:rsidRPr="00626990">
              <w:rPr>
                <w:rFonts w:ascii="Sylfaen" w:eastAsia="Times New Roman" w:hAnsi="Sylfaen" w:cs="Calibri"/>
                <w:b/>
                <w:bCs/>
                <w:noProof/>
                <w:color w:val="000000"/>
                <w:sz w:val="20"/>
                <w:lang w:val="ka-GE" w:eastAsia="ka-GE"/>
              </w:rPr>
              <w:t xml:space="preserve"> </w:t>
            </w:r>
            <w:r w:rsidRPr="00626990">
              <w:rPr>
                <w:rFonts w:ascii="Sylfaen" w:eastAsia="Times New Roman" w:hAnsi="Sylfaen" w:cs="Sylfaen"/>
                <w:b/>
                <w:bCs/>
                <w:noProof/>
                <w:color w:val="000000"/>
                <w:sz w:val="20"/>
                <w:lang w:val="ka-GE" w:eastAsia="ka-GE"/>
              </w:rPr>
              <w:t>მახასიათებელი</w:t>
            </w:r>
          </w:p>
        </w:tc>
        <w:tc>
          <w:tcPr>
            <w:tcW w:w="1735" w:type="dxa"/>
            <w:tcBorders>
              <w:top w:val="single" w:sz="4" w:space="0" w:color="auto"/>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b/>
                <w:bCs/>
                <w:noProof/>
                <w:color w:val="000000"/>
                <w:sz w:val="20"/>
                <w:lang w:val="ka-GE" w:eastAsia="ka-GE"/>
              </w:rPr>
            </w:pPr>
            <w:r w:rsidRPr="00626990">
              <w:rPr>
                <w:rFonts w:ascii="Sylfaen" w:eastAsia="Times New Roman" w:hAnsi="Sylfaen" w:cs="Sylfaen"/>
                <w:b/>
                <w:bCs/>
                <w:noProof/>
                <w:color w:val="000000"/>
                <w:sz w:val="20"/>
                <w:lang w:val="ka-GE" w:eastAsia="ka-GE"/>
              </w:rPr>
              <w:t>განზომილება</w:t>
            </w:r>
          </w:p>
        </w:tc>
        <w:tc>
          <w:tcPr>
            <w:tcW w:w="1396" w:type="dxa"/>
            <w:tcBorders>
              <w:top w:val="single" w:sz="4" w:space="0" w:color="auto"/>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b/>
                <w:bCs/>
                <w:noProof/>
                <w:color w:val="000000"/>
                <w:sz w:val="20"/>
                <w:lang w:val="ka-GE" w:eastAsia="ka-GE"/>
              </w:rPr>
            </w:pPr>
            <w:r w:rsidRPr="00626990">
              <w:rPr>
                <w:rFonts w:ascii="Sylfaen" w:eastAsia="Times New Roman" w:hAnsi="Sylfaen" w:cs="Calibri"/>
                <w:b/>
                <w:bCs/>
                <w:noProof/>
                <w:color w:val="000000"/>
                <w:sz w:val="20"/>
                <w:lang w:val="ka-GE" w:eastAsia="ka-GE"/>
              </w:rPr>
              <w:t>მაჩვენებელი</w:t>
            </w:r>
          </w:p>
        </w:tc>
      </w:tr>
      <w:tr w:rsidR="00B12E8F" w:rsidRPr="00626990" w:rsidTr="005C5EEB">
        <w:trPr>
          <w:trHeight w:val="353"/>
          <w:jc w:val="center"/>
        </w:trPr>
        <w:tc>
          <w:tcPr>
            <w:tcW w:w="4096"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მაქსიმალური</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სიჩქარე</w:t>
            </w:r>
          </w:p>
        </w:tc>
        <w:tc>
          <w:tcPr>
            <w:tcW w:w="1735"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კმ</w:t>
            </w:r>
            <w:r w:rsidRPr="00626990">
              <w:rPr>
                <w:rFonts w:ascii="Sylfaen" w:eastAsia="Times New Roman" w:hAnsi="Sylfaen" w:cs="Calibri"/>
                <w:noProof/>
                <w:color w:val="000000"/>
                <w:sz w:val="20"/>
                <w:lang w:val="ka-GE" w:eastAsia="ka-GE"/>
              </w:rPr>
              <w:t>/</w:t>
            </w:r>
            <w:r w:rsidRPr="00626990">
              <w:rPr>
                <w:rFonts w:ascii="Sylfaen" w:eastAsia="Times New Roman" w:hAnsi="Sylfaen" w:cs="Sylfaen"/>
                <w:noProof/>
                <w:color w:val="000000"/>
                <w:sz w:val="20"/>
                <w:lang w:val="ka-GE" w:eastAsia="ka-GE"/>
              </w:rPr>
              <w:t>სთ</w:t>
            </w:r>
          </w:p>
        </w:tc>
        <w:tc>
          <w:tcPr>
            <w:tcW w:w="1396"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19.68</w:t>
            </w:r>
          </w:p>
        </w:tc>
      </w:tr>
      <w:tr w:rsidR="00B12E8F" w:rsidRPr="00626990" w:rsidTr="005C5EEB">
        <w:trPr>
          <w:trHeight w:val="353"/>
          <w:jc w:val="center"/>
        </w:trPr>
        <w:tc>
          <w:tcPr>
            <w:tcW w:w="4096"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მაქსიმალური</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გადალახვადი</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აღმართი</w:t>
            </w:r>
          </w:p>
        </w:tc>
        <w:tc>
          <w:tcPr>
            <w:tcW w:w="1735"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გრადი</w:t>
            </w:r>
          </w:p>
        </w:tc>
        <w:tc>
          <w:tcPr>
            <w:tcW w:w="1396"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22</w:t>
            </w:r>
          </w:p>
        </w:tc>
      </w:tr>
      <w:tr w:rsidR="00B12E8F" w:rsidRPr="00626990" w:rsidTr="005C5EEB">
        <w:trPr>
          <w:trHeight w:val="353"/>
          <w:jc w:val="center"/>
        </w:trPr>
        <w:tc>
          <w:tcPr>
            <w:tcW w:w="4096"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ნომინალური</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წნევა</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ჰიდროსისტემაში</w:t>
            </w:r>
          </w:p>
        </w:tc>
        <w:tc>
          <w:tcPr>
            <w:tcW w:w="1735"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პა</w:t>
            </w:r>
          </w:p>
        </w:tc>
        <w:tc>
          <w:tcPr>
            <w:tcW w:w="1396"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16</w:t>
            </w:r>
          </w:p>
        </w:tc>
      </w:tr>
      <w:tr w:rsidR="00B12E8F" w:rsidRPr="00626990" w:rsidTr="005C5EEB">
        <w:trPr>
          <w:trHeight w:val="353"/>
          <w:jc w:val="center"/>
        </w:trPr>
        <w:tc>
          <w:tcPr>
            <w:tcW w:w="4096"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კოვშის</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მოცულობა</w:t>
            </w:r>
          </w:p>
        </w:tc>
        <w:tc>
          <w:tcPr>
            <w:tcW w:w="1735"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w:t>
            </w:r>
            <w:r w:rsidRPr="00626990">
              <w:rPr>
                <w:rFonts w:ascii="Sylfaen" w:eastAsia="Times New Roman" w:hAnsi="Sylfaen" w:cs="Calibri"/>
                <w:noProof/>
                <w:color w:val="000000"/>
                <w:sz w:val="20"/>
                <w:vertAlign w:val="superscript"/>
                <w:lang w:val="ka-GE" w:eastAsia="ka-GE"/>
              </w:rPr>
              <w:t>3</w:t>
            </w:r>
          </w:p>
        </w:tc>
        <w:tc>
          <w:tcPr>
            <w:tcW w:w="1396"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0.5</w:t>
            </w:r>
          </w:p>
        </w:tc>
      </w:tr>
    </w:tbl>
    <w:p w:rsidR="00B12E8F" w:rsidRPr="00626990" w:rsidRDefault="00B12E8F" w:rsidP="00B12E8F">
      <w:pPr>
        <w:spacing w:after="0" w:line="240" w:lineRule="auto"/>
        <w:jc w:val="center"/>
        <w:rPr>
          <w:rFonts w:ascii="Sylfaen" w:eastAsia="Times New Roman" w:hAnsi="Sylfaen"/>
          <w:noProof/>
          <w:sz w:val="20"/>
          <w:szCs w:val="16"/>
          <w:lang w:val="ka-GE" w:eastAsia="ru-RU"/>
        </w:rPr>
      </w:pPr>
    </w:p>
    <w:p w:rsidR="00D8310F" w:rsidRDefault="00D8310F" w:rsidP="00B12E8F">
      <w:pPr>
        <w:spacing w:after="0" w:line="240" w:lineRule="auto"/>
        <w:jc w:val="center"/>
        <w:rPr>
          <w:rFonts w:ascii="Sylfaen" w:eastAsia="Times New Roman" w:hAnsi="Sylfaen"/>
          <w:b/>
          <w:noProof/>
          <w:sz w:val="20"/>
          <w:szCs w:val="16"/>
          <w:lang w:val="ka-GE" w:eastAsia="ru-RU"/>
        </w:rPr>
      </w:pPr>
    </w:p>
    <w:p w:rsidR="00B12E8F" w:rsidRPr="00626990" w:rsidRDefault="00B12E8F" w:rsidP="00B12E8F">
      <w:pPr>
        <w:spacing w:after="0" w:line="240" w:lineRule="auto"/>
        <w:jc w:val="center"/>
        <w:rPr>
          <w:rFonts w:ascii="Sylfaen" w:eastAsia="Times New Roman" w:hAnsi="Sylfaen"/>
          <w:noProof/>
          <w:sz w:val="20"/>
          <w:szCs w:val="16"/>
          <w:lang w:val="ka-GE" w:eastAsia="ru-RU"/>
        </w:rPr>
      </w:pPr>
      <w:r w:rsidRPr="00626990">
        <w:rPr>
          <w:rFonts w:ascii="Sylfaen" w:eastAsia="Times New Roman" w:hAnsi="Sylfaen"/>
          <w:b/>
          <w:noProof/>
          <w:sz w:val="20"/>
          <w:szCs w:val="16"/>
          <w:lang w:val="ka-GE" w:eastAsia="ru-RU"/>
        </w:rPr>
        <w:t>ცხრილი 3.3.3.2.</w:t>
      </w:r>
      <w:r w:rsidRPr="00626990">
        <w:rPr>
          <w:rFonts w:ascii="Sylfaen" w:eastAsia="Times New Roman" w:hAnsi="Sylfaen"/>
          <w:noProof/>
          <w:sz w:val="20"/>
          <w:szCs w:val="16"/>
          <w:lang w:val="ka-GE" w:eastAsia="ru-RU"/>
        </w:rPr>
        <w:t xml:space="preserve"> გამოყენებული სატვირთო ავტომობილების ტექნიკური მახასიათებლები</w:t>
      </w:r>
    </w:p>
    <w:p w:rsidR="00B12E8F" w:rsidRPr="00626990" w:rsidRDefault="00B12E8F" w:rsidP="00B12E8F">
      <w:pPr>
        <w:spacing w:after="0" w:line="240" w:lineRule="auto"/>
        <w:jc w:val="both"/>
        <w:rPr>
          <w:rFonts w:ascii="Sylfaen" w:eastAsia="Times New Roman" w:hAnsi="Sylfaen"/>
          <w:noProof/>
          <w:sz w:val="14"/>
          <w:szCs w:val="16"/>
          <w:lang w:val="ka-GE" w:eastAsia="ru-RU"/>
        </w:rPr>
      </w:pPr>
    </w:p>
    <w:tbl>
      <w:tblPr>
        <w:tblW w:w="7235" w:type="dxa"/>
        <w:jc w:val="center"/>
        <w:tblLook w:val="04A0" w:firstRow="1" w:lastRow="0" w:firstColumn="1" w:lastColumn="0" w:noHBand="0" w:noVBand="1"/>
      </w:tblPr>
      <w:tblGrid>
        <w:gridCol w:w="4081"/>
        <w:gridCol w:w="1729"/>
        <w:gridCol w:w="1425"/>
      </w:tblGrid>
      <w:tr w:rsidR="00B12E8F" w:rsidRPr="00626990" w:rsidTr="005C5EEB">
        <w:trPr>
          <w:trHeight w:val="335"/>
          <w:jc w:val="center"/>
        </w:trPr>
        <w:tc>
          <w:tcPr>
            <w:tcW w:w="4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b/>
                <w:bCs/>
                <w:noProof/>
                <w:color w:val="000000"/>
                <w:sz w:val="20"/>
                <w:lang w:val="ka-GE" w:eastAsia="ka-GE"/>
              </w:rPr>
            </w:pPr>
            <w:r w:rsidRPr="00626990">
              <w:rPr>
                <w:rFonts w:ascii="Sylfaen" w:eastAsia="Times New Roman" w:hAnsi="Sylfaen" w:cs="Sylfaen"/>
                <w:b/>
                <w:bCs/>
                <w:noProof/>
                <w:color w:val="000000"/>
                <w:sz w:val="20"/>
                <w:lang w:val="ka-GE" w:eastAsia="ka-GE"/>
              </w:rPr>
              <w:t>ტექნიკური</w:t>
            </w:r>
            <w:r w:rsidRPr="00626990">
              <w:rPr>
                <w:rFonts w:ascii="Sylfaen" w:eastAsia="Times New Roman" w:hAnsi="Sylfaen" w:cs="Calibri"/>
                <w:b/>
                <w:bCs/>
                <w:noProof/>
                <w:color w:val="000000"/>
                <w:sz w:val="20"/>
                <w:lang w:val="ka-GE" w:eastAsia="ka-GE"/>
              </w:rPr>
              <w:t xml:space="preserve"> </w:t>
            </w:r>
            <w:r w:rsidRPr="00626990">
              <w:rPr>
                <w:rFonts w:ascii="Sylfaen" w:eastAsia="Times New Roman" w:hAnsi="Sylfaen" w:cs="Sylfaen"/>
                <w:b/>
                <w:bCs/>
                <w:noProof/>
                <w:color w:val="000000"/>
                <w:sz w:val="20"/>
                <w:lang w:val="ka-GE" w:eastAsia="ka-GE"/>
              </w:rPr>
              <w:t>მახასიათებელი</w:t>
            </w:r>
          </w:p>
        </w:tc>
        <w:tc>
          <w:tcPr>
            <w:tcW w:w="1729" w:type="dxa"/>
            <w:tcBorders>
              <w:top w:val="single" w:sz="4" w:space="0" w:color="auto"/>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b/>
                <w:bCs/>
                <w:noProof/>
                <w:color w:val="000000"/>
                <w:sz w:val="20"/>
                <w:lang w:val="ka-GE" w:eastAsia="ka-GE"/>
              </w:rPr>
            </w:pPr>
            <w:r w:rsidRPr="00626990">
              <w:rPr>
                <w:rFonts w:ascii="Sylfaen" w:eastAsia="Times New Roman" w:hAnsi="Sylfaen" w:cs="Sylfaen"/>
                <w:b/>
                <w:bCs/>
                <w:noProof/>
                <w:color w:val="000000"/>
                <w:sz w:val="20"/>
                <w:lang w:val="ka-GE" w:eastAsia="ka-GE"/>
              </w:rPr>
              <w:t>განზომილება</w:t>
            </w:r>
          </w:p>
        </w:tc>
        <w:tc>
          <w:tcPr>
            <w:tcW w:w="1425" w:type="dxa"/>
            <w:tcBorders>
              <w:top w:val="single" w:sz="4" w:space="0" w:color="auto"/>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b/>
                <w:bCs/>
                <w:noProof/>
                <w:color w:val="000000"/>
                <w:sz w:val="20"/>
                <w:lang w:val="ka-GE" w:eastAsia="ka-GE"/>
              </w:rPr>
            </w:pPr>
            <w:r w:rsidRPr="00626990">
              <w:rPr>
                <w:rFonts w:ascii="Sylfaen" w:eastAsia="Times New Roman" w:hAnsi="Sylfaen" w:cs="Calibri"/>
                <w:b/>
                <w:bCs/>
                <w:noProof/>
                <w:color w:val="000000"/>
                <w:sz w:val="20"/>
                <w:lang w:val="ka-GE" w:eastAsia="ka-GE"/>
              </w:rPr>
              <w:t>მაჩვენებელი</w:t>
            </w:r>
          </w:p>
        </w:tc>
      </w:tr>
      <w:tr w:rsidR="00B12E8F" w:rsidRPr="00626990" w:rsidTr="005C5EEB">
        <w:trPr>
          <w:trHeight w:val="335"/>
          <w:jc w:val="center"/>
        </w:trPr>
        <w:tc>
          <w:tcPr>
            <w:tcW w:w="4081"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მაქსიმალური</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სიჩქარე</w:t>
            </w:r>
          </w:p>
        </w:tc>
        <w:tc>
          <w:tcPr>
            <w:tcW w:w="1729"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კმ</w:t>
            </w:r>
            <w:r w:rsidRPr="00626990">
              <w:rPr>
                <w:rFonts w:ascii="Sylfaen" w:eastAsia="Times New Roman" w:hAnsi="Sylfaen" w:cs="Calibri"/>
                <w:noProof/>
                <w:color w:val="000000"/>
                <w:sz w:val="20"/>
                <w:lang w:val="ka-GE" w:eastAsia="ka-GE"/>
              </w:rPr>
              <w:t>/</w:t>
            </w:r>
            <w:r w:rsidRPr="00626990">
              <w:rPr>
                <w:rFonts w:ascii="Sylfaen" w:eastAsia="Times New Roman" w:hAnsi="Sylfaen" w:cs="Sylfaen"/>
                <w:noProof/>
                <w:color w:val="000000"/>
                <w:sz w:val="20"/>
                <w:lang w:val="ka-GE" w:eastAsia="ka-GE"/>
              </w:rPr>
              <w:t>სთ</w:t>
            </w:r>
          </w:p>
        </w:tc>
        <w:tc>
          <w:tcPr>
            <w:tcW w:w="1425"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68</w:t>
            </w:r>
          </w:p>
        </w:tc>
      </w:tr>
      <w:tr w:rsidR="00B12E8F" w:rsidRPr="00626990" w:rsidTr="005C5EEB">
        <w:trPr>
          <w:trHeight w:val="335"/>
          <w:jc w:val="center"/>
        </w:trPr>
        <w:tc>
          <w:tcPr>
            <w:tcW w:w="4081"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საწვავის</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მოხმარება</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შერეული</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რეჟიმი)</w:t>
            </w:r>
          </w:p>
        </w:tc>
        <w:tc>
          <w:tcPr>
            <w:tcW w:w="1729"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ლ</w:t>
            </w:r>
            <w:r w:rsidRPr="00626990">
              <w:rPr>
                <w:rFonts w:ascii="Sylfaen" w:eastAsia="Times New Roman" w:hAnsi="Sylfaen" w:cs="Calibri"/>
                <w:noProof/>
                <w:color w:val="000000"/>
                <w:sz w:val="20"/>
                <w:lang w:val="ka-GE" w:eastAsia="ka-GE"/>
              </w:rPr>
              <w:t>/100</w:t>
            </w:r>
            <w:r w:rsidRPr="00626990">
              <w:rPr>
                <w:rFonts w:ascii="Sylfaen" w:eastAsia="Times New Roman" w:hAnsi="Sylfaen" w:cs="Sylfaen"/>
                <w:noProof/>
                <w:color w:val="000000"/>
                <w:sz w:val="20"/>
                <w:lang w:val="ka-GE" w:eastAsia="ka-GE"/>
              </w:rPr>
              <w:t>კმ</w:t>
            </w:r>
          </w:p>
        </w:tc>
        <w:tc>
          <w:tcPr>
            <w:tcW w:w="1425"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38</w:t>
            </w:r>
          </w:p>
        </w:tc>
      </w:tr>
      <w:tr w:rsidR="00B12E8F" w:rsidRPr="00626990" w:rsidTr="005C5EEB">
        <w:trPr>
          <w:trHeight w:val="335"/>
          <w:jc w:val="center"/>
        </w:trPr>
        <w:tc>
          <w:tcPr>
            <w:tcW w:w="4081"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სიგრძე</w:t>
            </w:r>
          </w:p>
        </w:tc>
        <w:tc>
          <w:tcPr>
            <w:tcW w:w="1729"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მმ</w:t>
            </w:r>
          </w:p>
        </w:tc>
        <w:tc>
          <w:tcPr>
            <w:tcW w:w="1425"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8100</w:t>
            </w:r>
          </w:p>
        </w:tc>
      </w:tr>
      <w:tr w:rsidR="00B12E8F" w:rsidRPr="00626990" w:rsidTr="005C5EEB">
        <w:trPr>
          <w:trHeight w:val="335"/>
          <w:jc w:val="center"/>
        </w:trPr>
        <w:tc>
          <w:tcPr>
            <w:tcW w:w="4081"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lastRenderedPageBreak/>
              <w:t>სიგანე</w:t>
            </w:r>
          </w:p>
        </w:tc>
        <w:tc>
          <w:tcPr>
            <w:tcW w:w="1729"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მმ</w:t>
            </w:r>
          </w:p>
        </w:tc>
        <w:tc>
          <w:tcPr>
            <w:tcW w:w="1425"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2628</w:t>
            </w:r>
          </w:p>
        </w:tc>
      </w:tr>
      <w:tr w:rsidR="00B12E8F" w:rsidRPr="00626990" w:rsidTr="005C5EEB">
        <w:trPr>
          <w:trHeight w:val="335"/>
          <w:jc w:val="center"/>
        </w:trPr>
        <w:tc>
          <w:tcPr>
            <w:tcW w:w="4081"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სიმაღლე</w:t>
            </w:r>
          </w:p>
        </w:tc>
        <w:tc>
          <w:tcPr>
            <w:tcW w:w="1729"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მმ</w:t>
            </w:r>
          </w:p>
        </w:tc>
        <w:tc>
          <w:tcPr>
            <w:tcW w:w="1425"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2830</w:t>
            </w:r>
          </w:p>
        </w:tc>
      </w:tr>
      <w:tr w:rsidR="00B12E8F" w:rsidRPr="00626990" w:rsidTr="005C5EEB">
        <w:trPr>
          <w:trHeight w:val="335"/>
          <w:jc w:val="center"/>
        </w:trPr>
        <w:tc>
          <w:tcPr>
            <w:tcW w:w="4081"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მასა</w:t>
            </w:r>
          </w:p>
        </w:tc>
        <w:tc>
          <w:tcPr>
            <w:tcW w:w="1729"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კგ</w:t>
            </w:r>
          </w:p>
        </w:tc>
        <w:tc>
          <w:tcPr>
            <w:tcW w:w="1425"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23000</w:t>
            </w:r>
          </w:p>
        </w:tc>
      </w:tr>
      <w:tr w:rsidR="00B12E8F" w:rsidRPr="00626990" w:rsidTr="005C5EEB">
        <w:trPr>
          <w:trHeight w:val="335"/>
          <w:jc w:val="center"/>
        </w:trPr>
        <w:tc>
          <w:tcPr>
            <w:tcW w:w="4081"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F13527">
            <w:pPr>
              <w:spacing w:after="0" w:line="240" w:lineRule="auto"/>
              <w:jc w:val="both"/>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ძარის</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მოცულობა</w:t>
            </w:r>
          </w:p>
        </w:tc>
        <w:tc>
          <w:tcPr>
            <w:tcW w:w="1729"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F13527">
            <w:pPr>
              <w:spacing w:after="0" w:line="240" w:lineRule="auto"/>
              <w:jc w:val="both"/>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w:t>
            </w:r>
            <w:r w:rsidRPr="00626990">
              <w:rPr>
                <w:rFonts w:ascii="Sylfaen" w:eastAsia="Times New Roman" w:hAnsi="Sylfaen" w:cs="Calibri"/>
                <w:noProof/>
                <w:color w:val="000000"/>
                <w:sz w:val="20"/>
                <w:vertAlign w:val="superscript"/>
                <w:lang w:val="ka-GE" w:eastAsia="ka-GE"/>
              </w:rPr>
              <w:t>3</w:t>
            </w:r>
          </w:p>
        </w:tc>
        <w:tc>
          <w:tcPr>
            <w:tcW w:w="1425" w:type="dxa"/>
            <w:tcBorders>
              <w:top w:val="nil"/>
              <w:left w:val="nil"/>
              <w:bottom w:val="single" w:sz="4" w:space="0" w:color="auto"/>
              <w:right w:val="single" w:sz="4" w:space="0" w:color="auto"/>
            </w:tcBorders>
            <w:shd w:val="clear" w:color="auto" w:fill="auto"/>
            <w:noWrap/>
            <w:vAlign w:val="center"/>
            <w:hideMark/>
          </w:tcPr>
          <w:p w:rsidR="00B12E8F" w:rsidRPr="00626990" w:rsidRDefault="00B12E8F" w:rsidP="00F13527">
            <w:pPr>
              <w:spacing w:after="0" w:line="240" w:lineRule="auto"/>
              <w:jc w:val="both"/>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8.0</w:t>
            </w:r>
          </w:p>
        </w:tc>
      </w:tr>
    </w:tbl>
    <w:p w:rsidR="00B12E8F" w:rsidRPr="00626990" w:rsidRDefault="00B12E8F" w:rsidP="00F13527">
      <w:pPr>
        <w:spacing w:after="0" w:line="240" w:lineRule="auto"/>
        <w:jc w:val="both"/>
        <w:rPr>
          <w:rFonts w:ascii="Sylfaen" w:eastAsia="Times New Roman" w:hAnsi="Sylfaen"/>
          <w:noProof/>
          <w:szCs w:val="16"/>
          <w:lang w:val="ka-GE" w:eastAsia="ru-RU"/>
        </w:rPr>
      </w:pPr>
    </w:p>
    <w:p w:rsidR="00B12E8F" w:rsidRPr="00A85D4D" w:rsidRDefault="00B12E8F" w:rsidP="00B12E8F">
      <w:pPr>
        <w:spacing w:after="0" w:line="240" w:lineRule="auto"/>
        <w:jc w:val="both"/>
        <w:rPr>
          <w:rFonts w:ascii="Sylfaen" w:eastAsia="Times New Roman" w:hAnsi="Sylfaen"/>
          <w:noProof/>
          <w:szCs w:val="16"/>
          <w:lang w:val="ka-GE" w:eastAsia="ru-RU"/>
        </w:rPr>
      </w:pPr>
    </w:p>
    <w:p w:rsidR="00A85D4D" w:rsidRPr="00A85D4D" w:rsidRDefault="00A85D4D" w:rsidP="00A85D4D">
      <w:pPr>
        <w:tabs>
          <w:tab w:val="left" w:pos="9639"/>
        </w:tabs>
        <w:spacing w:before="120" w:after="120" w:line="240" w:lineRule="auto"/>
        <w:jc w:val="both"/>
        <w:rPr>
          <w:rFonts w:ascii="Sylfaen" w:hAnsi="Sylfaen" w:cs="Menlo Italic"/>
          <w:lang w:val="ka-GE" w:eastAsia="ka-GE"/>
        </w:rPr>
      </w:pPr>
      <w:r w:rsidRPr="00A85D4D">
        <w:rPr>
          <w:rFonts w:ascii="Sylfaen" w:hAnsi="Sylfaen" w:cs="Menlo Italic"/>
          <w:lang w:val="ka-GE" w:eastAsia="ka-GE"/>
        </w:rPr>
        <w:t>ქვემოთ მოყვ</w:t>
      </w:r>
      <w:r w:rsidR="005D053D">
        <w:rPr>
          <w:rFonts w:ascii="Sylfaen" w:hAnsi="Sylfaen" w:cs="Menlo Italic"/>
          <w:lang w:val="ka-GE" w:eastAsia="ka-GE"/>
        </w:rPr>
        <w:t>ა</w:t>
      </w:r>
      <w:r w:rsidRPr="00A85D4D">
        <w:rPr>
          <w:rFonts w:ascii="Sylfaen" w:hAnsi="Sylfaen" w:cs="Menlo Italic"/>
          <w:lang w:val="ka-GE" w:eastAsia="ka-GE"/>
        </w:rPr>
        <w:t>ნილ სქემაზე</w:t>
      </w:r>
      <w:r w:rsidR="005D053D">
        <w:rPr>
          <w:rFonts w:ascii="Sylfaen" w:hAnsi="Sylfaen" w:cs="Menlo Italic"/>
          <w:lang w:val="ka-GE" w:eastAsia="ka-GE"/>
        </w:rPr>
        <w:t xml:space="preserve"> 2.6.1.</w:t>
      </w:r>
      <w:r w:rsidRPr="00A85D4D">
        <w:rPr>
          <w:rFonts w:ascii="Sylfaen" w:hAnsi="Sylfaen" w:cs="Menlo Italic"/>
          <w:lang w:val="ka-GE" w:eastAsia="ka-GE"/>
        </w:rPr>
        <w:t xml:space="preserve"> დატანილია მანგანუმის მადნისა და მზა პროდუქციის ტრანსპორტირების მარშრუტები,  რომლებიც გარკვეული პერიოდის შემდგომ, შესაძლებელია შეიცვალოს. უკვე არსებული, გახსნილი კარიერების მარაგის ამოწურვის და ახალი კარიერის გახსნის საჭიროებიდან გამომდინარე, ჭიათურის მანგანუმის საბადოს მფლობელმა  შპს „ჯორჯიან მანგანეზმა“ კომპანიას დასამუშავებელი</w:t>
      </w:r>
      <w:r w:rsidRPr="00A85D4D">
        <w:rPr>
          <w:rFonts w:ascii="Sylfaen" w:hAnsi="Sylfaen" w:cs="Arial"/>
          <w:lang w:val="ka-GE" w:eastAsia="ka-GE"/>
        </w:rPr>
        <w:t xml:space="preserve"> </w:t>
      </w:r>
      <w:r w:rsidRPr="00A85D4D">
        <w:rPr>
          <w:rFonts w:ascii="Sylfaen" w:hAnsi="Sylfaen" w:cs="Menlo Italic"/>
          <w:lang w:val="ka-GE" w:eastAsia="ka-GE"/>
        </w:rPr>
        <w:t>ველი შეიძლება გამოუყოს სხვა ზეგანზე სხვა კარიერზე.</w:t>
      </w:r>
    </w:p>
    <w:p w:rsidR="00A85D4D" w:rsidRPr="00A85D4D" w:rsidRDefault="00A85D4D" w:rsidP="00A85D4D">
      <w:pPr>
        <w:tabs>
          <w:tab w:val="left" w:pos="9639"/>
        </w:tabs>
        <w:spacing w:before="120" w:after="120" w:line="240" w:lineRule="auto"/>
        <w:jc w:val="both"/>
        <w:rPr>
          <w:rFonts w:ascii="Sylfaen" w:hAnsi="Sylfaen" w:cs="Menlo Italic"/>
          <w:lang w:val="ka-GE" w:eastAsia="ka-GE"/>
        </w:rPr>
      </w:pPr>
      <w:r w:rsidRPr="00A85D4D">
        <w:rPr>
          <w:rFonts w:ascii="Sylfaen" w:hAnsi="Sylfaen" w:cs="Menlo Italic"/>
          <w:lang w:val="ka-GE" w:eastAsia="ka-GE"/>
        </w:rPr>
        <w:t>ზოგადად</w:t>
      </w:r>
      <w:r w:rsidRPr="00A85D4D">
        <w:rPr>
          <w:rFonts w:ascii="Sylfaen" w:hAnsi="Sylfaen" w:cs="Arial"/>
          <w:lang w:val="ka-GE" w:eastAsia="ka-GE"/>
        </w:rPr>
        <w:t xml:space="preserve">, </w:t>
      </w:r>
      <w:r w:rsidRPr="00A85D4D">
        <w:rPr>
          <w:rFonts w:ascii="Sylfaen" w:hAnsi="Sylfaen" w:cs="Menlo Italic"/>
          <w:lang w:val="ka-GE" w:eastAsia="ka-GE"/>
        </w:rPr>
        <w:t>ყველა</w:t>
      </w:r>
      <w:r w:rsidRPr="00A85D4D">
        <w:rPr>
          <w:rFonts w:ascii="Sylfaen" w:hAnsi="Sylfaen" w:cs="Arial"/>
          <w:lang w:val="ka-GE" w:eastAsia="ka-GE"/>
        </w:rPr>
        <w:t xml:space="preserve"> </w:t>
      </w:r>
      <w:r w:rsidRPr="00A85D4D">
        <w:rPr>
          <w:rFonts w:ascii="Sylfaen" w:hAnsi="Sylfaen" w:cs="Menlo Italic"/>
          <w:lang w:val="ka-GE" w:eastAsia="ka-GE"/>
        </w:rPr>
        <w:t>საწარმოში</w:t>
      </w:r>
      <w:r w:rsidRPr="00A85D4D">
        <w:rPr>
          <w:rFonts w:ascii="Sylfaen" w:hAnsi="Sylfaen" w:cs="Arial"/>
          <w:lang w:val="ka-GE" w:eastAsia="ka-GE"/>
        </w:rPr>
        <w:t xml:space="preserve"> </w:t>
      </w:r>
      <w:r w:rsidRPr="00A85D4D">
        <w:rPr>
          <w:rFonts w:ascii="Sylfaen" w:hAnsi="Sylfaen" w:cs="Menlo Italic"/>
          <w:lang w:val="ka-GE" w:eastAsia="ka-GE"/>
        </w:rPr>
        <w:t>გასამდიდრებელი</w:t>
      </w:r>
      <w:r w:rsidRPr="00A85D4D">
        <w:rPr>
          <w:rFonts w:ascii="Sylfaen" w:hAnsi="Sylfaen" w:cs="Arial"/>
          <w:lang w:val="ka-GE" w:eastAsia="ka-GE"/>
        </w:rPr>
        <w:t xml:space="preserve"> </w:t>
      </w:r>
      <w:r w:rsidRPr="00A85D4D">
        <w:rPr>
          <w:rFonts w:ascii="Sylfaen" w:hAnsi="Sylfaen" w:cs="Menlo Italic"/>
          <w:lang w:val="ka-GE" w:eastAsia="ka-GE"/>
        </w:rPr>
        <w:t>მადნის</w:t>
      </w:r>
      <w:r w:rsidRPr="00A85D4D">
        <w:rPr>
          <w:rFonts w:ascii="Sylfaen" w:hAnsi="Sylfaen" w:cs="Arial"/>
          <w:lang w:val="ka-GE" w:eastAsia="ka-GE"/>
        </w:rPr>
        <w:t xml:space="preserve">  </w:t>
      </w:r>
      <w:r w:rsidRPr="00A85D4D">
        <w:rPr>
          <w:rFonts w:ascii="Sylfaen" w:hAnsi="Sylfaen" w:cs="Menlo Italic"/>
          <w:lang w:val="ka-GE" w:eastAsia="ka-GE"/>
        </w:rPr>
        <w:t>ტრანსპორტირება</w:t>
      </w:r>
      <w:r w:rsidRPr="00A85D4D">
        <w:rPr>
          <w:rFonts w:ascii="Sylfaen" w:hAnsi="Sylfaen" w:cs="Arial"/>
          <w:lang w:val="ka-GE" w:eastAsia="ka-GE"/>
        </w:rPr>
        <w:t xml:space="preserve"> </w:t>
      </w:r>
      <w:r w:rsidRPr="00A85D4D">
        <w:rPr>
          <w:rFonts w:ascii="Sylfaen" w:hAnsi="Sylfaen" w:cs="Menlo Italic"/>
          <w:lang w:val="ka-GE" w:eastAsia="ka-GE"/>
        </w:rPr>
        <w:t>კარიერებიდან</w:t>
      </w:r>
      <w:r w:rsidRPr="00A85D4D">
        <w:rPr>
          <w:rFonts w:ascii="Sylfaen" w:hAnsi="Sylfaen" w:cs="Arial"/>
          <w:lang w:val="ka-GE" w:eastAsia="ka-GE"/>
        </w:rPr>
        <w:t xml:space="preserve">  </w:t>
      </w:r>
      <w:r w:rsidRPr="00A85D4D">
        <w:rPr>
          <w:rFonts w:ascii="Sylfaen" w:hAnsi="Sylfaen" w:cs="Menlo Italic"/>
          <w:lang w:val="ka-GE" w:eastAsia="ka-GE"/>
        </w:rPr>
        <w:t>ხორციელდება მძიმე სატვირთო მანქანებით. კარიერებიდან გასამდიდრებელი მადნის საწარმოსთვის მიწოდება არასდროს განხორციელებულა რკინიგზით, რაც განპირობებულია კარიერების განთავსების გეოგრაფიული მდებარეობის და კარიერებამდე მისასვლელი სარკინიგზო ინფრასტრუქტურის არარსებობის გამო (კარიერების უმეტესობა განთავსებულია ზეგანზე). არსებული რკინიგზის გამოყენება გასამდიდრებელი მადნის გადაზიდვისთვის მხოლოდ გაზრდის გარემოზე უარყოფით ზემოქმედებას, ჩატვირთვა-გადატვირთვის ოპერაციების ზრდის და საავტომობილო გზების დატვირთვის ხარჯზე. ამასთან, ტექნიკურად მხოლოდ სპეციალურად მოწყობილ ბაქნებზეა შესაძლებელი მადნის ჩატვირთვა-გადმოტვირთვის ოპერაციების განხორციელება.</w:t>
      </w:r>
    </w:p>
    <w:p w:rsidR="00A85D4D" w:rsidRPr="00A85D4D" w:rsidRDefault="00A85D4D" w:rsidP="00A85D4D">
      <w:pPr>
        <w:tabs>
          <w:tab w:val="left" w:pos="9639"/>
        </w:tabs>
        <w:spacing w:before="120" w:after="120" w:line="240" w:lineRule="auto"/>
        <w:jc w:val="both"/>
        <w:rPr>
          <w:rFonts w:ascii="Sylfaen" w:hAnsi="Sylfaen" w:cs="Menlo Italic"/>
          <w:lang w:val="ka-GE" w:eastAsia="ka-GE"/>
        </w:rPr>
      </w:pPr>
      <w:r w:rsidRPr="00A85D4D">
        <w:rPr>
          <w:rFonts w:ascii="Sylfaen" w:hAnsi="Sylfaen" w:cs="Menlo Italic"/>
          <w:lang w:val="ka-GE" w:eastAsia="ka-GE"/>
        </w:rPr>
        <w:t>რაც შეეხება, მზა პროდუქციის ტრანსპორტირებას - ხორციელდება სატვირთო მანქანებით და საწარმოდან გადაიზიდება</w:t>
      </w:r>
      <w:r w:rsidRPr="00A85D4D">
        <w:rPr>
          <w:rFonts w:ascii="Sylfaen" w:hAnsi="Sylfaen" w:cs="Menlo Italic"/>
          <w:lang w:eastAsia="ka-GE"/>
        </w:rPr>
        <w:t xml:space="preserve"> </w:t>
      </w:r>
      <w:r w:rsidRPr="00A85D4D">
        <w:rPr>
          <w:rFonts w:ascii="Sylfaen" w:hAnsi="Sylfaen" w:cs="Menlo Italic"/>
          <w:lang w:val="ka-GE" w:eastAsia="ka-GE"/>
        </w:rPr>
        <w:t>ქ. ჭიათურაში არსებულ, შპს „ჯორჯიან მანგანეზის“ მიერ  სპეციალურად მოწყობილ პოლიგონზე, საიდანაც შპს „ჯორჯიან მანგანეზი“ შემდგომში, რკინიგზის საშუალებით გადაზიდავს მომხმარებელთან (ქ. ზესტაფონი და სხვა).</w:t>
      </w:r>
    </w:p>
    <w:p w:rsidR="00A85D4D" w:rsidRPr="00A85D4D" w:rsidRDefault="00A85D4D" w:rsidP="00A85D4D">
      <w:pPr>
        <w:tabs>
          <w:tab w:val="left" w:pos="9639"/>
        </w:tabs>
        <w:spacing w:before="120" w:after="120" w:line="240" w:lineRule="auto"/>
        <w:jc w:val="both"/>
        <w:rPr>
          <w:rFonts w:ascii="Sylfaen" w:eastAsia="Sylfaen" w:hAnsi="Sylfaen" w:cs="Arial"/>
          <w:b/>
          <w:szCs w:val="20"/>
          <w:lang w:val="ka-GE" w:eastAsia="ka-GE"/>
        </w:rPr>
      </w:pPr>
    </w:p>
    <w:p w:rsidR="00A85D4D" w:rsidRPr="00A85D4D" w:rsidRDefault="00A85D4D" w:rsidP="00A85D4D">
      <w:pPr>
        <w:spacing w:before="120" w:after="120" w:line="240" w:lineRule="auto"/>
        <w:jc w:val="both"/>
        <w:rPr>
          <w:rFonts w:ascii="Sylfaen" w:eastAsia="Sylfaen" w:hAnsi="Sylfaen" w:cs="Arial"/>
          <w:szCs w:val="20"/>
          <w:lang w:val="ka-GE" w:eastAsia="ka-GE"/>
        </w:rPr>
      </w:pPr>
      <w:r w:rsidRPr="00A85D4D">
        <w:rPr>
          <w:rFonts w:ascii="Sylfaen" w:eastAsia="Sylfaen" w:hAnsi="Sylfaen" w:cs="Arial"/>
          <w:noProof/>
          <w:szCs w:val="20"/>
        </w:rPr>
        <w:lastRenderedPageBreak/>
        <w:drawing>
          <wp:inline distT="0" distB="0" distL="0" distR="0" wp14:anchorId="78097BA8" wp14:editId="1ED9D977">
            <wp:extent cx="6505575" cy="4591050"/>
            <wp:effectExtent l="0" t="0" r="9525" b="0"/>
            <wp:docPr id="66" name="Picture 2" descr="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G.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05575" cy="4591050"/>
                    </a:xfrm>
                    <a:prstGeom prst="rect">
                      <a:avLst/>
                    </a:prstGeom>
                    <a:noFill/>
                    <a:ln>
                      <a:noFill/>
                    </a:ln>
                  </pic:spPr>
                </pic:pic>
              </a:graphicData>
            </a:graphic>
          </wp:inline>
        </w:drawing>
      </w:r>
    </w:p>
    <w:p w:rsidR="00A85D4D" w:rsidRPr="00A85D4D" w:rsidRDefault="00A85D4D" w:rsidP="00A85D4D">
      <w:pPr>
        <w:spacing w:before="120" w:after="120" w:line="240" w:lineRule="auto"/>
        <w:jc w:val="center"/>
        <w:rPr>
          <w:rFonts w:ascii="Sylfaen" w:eastAsia="Sylfaen" w:hAnsi="Sylfaen" w:cs="Arial"/>
          <w:sz w:val="20"/>
          <w:szCs w:val="20"/>
          <w:lang w:val="ka-GE" w:eastAsia="ka-GE"/>
        </w:rPr>
      </w:pPr>
      <w:r w:rsidRPr="00A85D4D">
        <w:rPr>
          <w:rFonts w:ascii="Sylfaen" w:eastAsia="Sylfaen" w:hAnsi="Sylfaen" w:cs="Menlo Italic"/>
          <w:b/>
          <w:sz w:val="20"/>
          <w:szCs w:val="20"/>
          <w:lang w:val="ka-GE" w:eastAsia="ka-GE"/>
        </w:rPr>
        <w:t>სურათი</w:t>
      </w:r>
      <w:r w:rsidRPr="00A85D4D">
        <w:rPr>
          <w:rFonts w:ascii="Sylfaen" w:eastAsia="Sylfaen" w:hAnsi="Sylfaen" w:cs="Arial"/>
          <w:b/>
          <w:sz w:val="20"/>
          <w:szCs w:val="20"/>
          <w:lang w:val="ka-GE" w:eastAsia="ka-GE"/>
        </w:rPr>
        <w:t xml:space="preserve"> 2</w:t>
      </w:r>
      <w:r>
        <w:rPr>
          <w:rFonts w:ascii="Sylfaen" w:eastAsia="Sylfaen" w:hAnsi="Sylfaen" w:cs="Arial"/>
          <w:b/>
          <w:sz w:val="20"/>
          <w:szCs w:val="20"/>
          <w:lang w:val="ka-GE" w:eastAsia="ka-GE"/>
        </w:rPr>
        <w:t>.6</w:t>
      </w:r>
      <w:r w:rsidRPr="00A85D4D">
        <w:rPr>
          <w:rFonts w:ascii="Sylfaen" w:eastAsia="Sylfaen" w:hAnsi="Sylfaen" w:cs="Arial"/>
          <w:b/>
          <w:sz w:val="20"/>
          <w:szCs w:val="20"/>
          <w:lang w:val="ka-GE" w:eastAsia="ka-GE"/>
        </w:rPr>
        <w:t>.</w:t>
      </w:r>
      <w:r>
        <w:rPr>
          <w:rFonts w:ascii="Sylfaen" w:eastAsia="Sylfaen" w:hAnsi="Sylfaen" w:cs="Arial"/>
          <w:b/>
          <w:sz w:val="20"/>
          <w:szCs w:val="20"/>
          <w:lang w:val="ka-GE" w:eastAsia="ka-GE"/>
        </w:rPr>
        <w:t>1.</w:t>
      </w:r>
      <w:r w:rsidRPr="00A85D4D">
        <w:rPr>
          <w:rFonts w:ascii="Sylfaen" w:eastAsia="Sylfaen" w:hAnsi="Sylfaen" w:cs="Arial"/>
          <w:b/>
          <w:sz w:val="20"/>
          <w:szCs w:val="20"/>
          <w:lang w:val="ka-GE" w:eastAsia="ka-GE"/>
        </w:rPr>
        <w:t xml:space="preserve"> </w:t>
      </w:r>
      <w:r w:rsidRPr="00A85D4D">
        <w:rPr>
          <w:rFonts w:ascii="Sylfaen" w:eastAsia="Sylfaen" w:hAnsi="Sylfaen" w:cs="Menlo Italic"/>
          <w:sz w:val="20"/>
          <w:szCs w:val="20"/>
          <w:lang w:val="ka-GE" w:eastAsia="ka-GE"/>
        </w:rPr>
        <w:t>პროდუქციის</w:t>
      </w:r>
      <w:r w:rsidRPr="00A85D4D">
        <w:rPr>
          <w:rFonts w:ascii="Sylfaen" w:eastAsia="Sylfaen" w:hAnsi="Sylfaen" w:cs="Arial"/>
          <w:sz w:val="20"/>
          <w:szCs w:val="20"/>
          <w:lang w:val="ka-GE" w:eastAsia="ka-GE"/>
        </w:rPr>
        <w:t xml:space="preserve"> </w:t>
      </w:r>
      <w:r w:rsidRPr="00A85D4D">
        <w:rPr>
          <w:rFonts w:ascii="Sylfaen" w:eastAsia="Sylfaen" w:hAnsi="Sylfaen" w:cs="Menlo Italic"/>
          <w:sz w:val="20"/>
          <w:szCs w:val="20"/>
          <w:lang w:val="ka-GE" w:eastAsia="ka-GE"/>
        </w:rPr>
        <w:t>ტრანსპორტირების</w:t>
      </w:r>
      <w:r w:rsidRPr="00A85D4D">
        <w:rPr>
          <w:rFonts w:ascii="Sylfaen" w:eastAsia="Sylfaen" w:hAnsi="Sylfaen" w:cs="Arial"/>
          <w:sz w:val="20"/>
          <w:szCs w:val="20"/>
          <w:lang w:val="ka-GE" w:eastAsia="ka-GE"/>
        </w:rPr>
        <w:t xml:space="preserve"> </w:t>
      </w:r>
      <w:r w:rsidRPr="00A85D4D">
        <w:rPr>
          <w:rFonts w:ascii="Sylfaen" w:eastAsia="Sylfaen" w:hAnsi="Sylfaen" w:cs="Menlo Italic"/>
          <w:sz w:val="20"/>
          <w:szCs w:val="20"/>
          <w:lang w:val="ka-GE" w:eastAsia="ka-GE"/>
        </w:rPr>
        <w:t>მარშუტების</w:t>
      </w:r>
      <w:r w:rsidRPr="00A85D4D">
        <w:rPr>
          <w:rFonts w:ascii="Sylfaen" w:eastAsia="Sylfaen" w:hAnsi="Sylfaen" w:cs="Arial"/>
          <w:sz w:val="20"/>
          <w:szCs w:val="20"/>
          <w:lang w:val="ka-GE" w:eastAsia="ka-GE"/>
        </w:rPr>
        <w:t xml:space="preserve"> </w:t>
      </w:r>
      <w:r w:rsidRPr="00A85D4D">
        <w:rPr>
          <w:rFonts w:ascii="Sylfaen" w:eastAsia="Sylfaen" w:hAnsi="Sylfaen" w:cs="Menlo Italic"/>
          <w:sz w:val="20"/>
          <w:szCs w:val="20"/>
          <w:lang w:val="ka-GE" w:eastAsia="ka-GE"/>
        </w:rPr>
        <w:t>სქემა</w:t>
      </w:r>
    </w:p>
    <w:p w:rsidR="00A85D4D" w:rsidRPr="00A85D4D" w:rsidRDefault="00A85D4D" w:rsidP="00A85D4D">
      <w:pPr>
        <w:tabs>
          <w:tab w:val="left" w:pos="9639"/>
        </w:tabs>
        <w:spacing w:before="120" w:after="120" w:line="240" w:lineRule="auto"/>
        <w:jc w:val="both"/>
        <w:rPr>
          <w:rFonts w:ascii="Sylfaen" w:eastAsia="Sylfaen" w:hAnsi="Sylfaen" w:cs="Arial"/>
          <w:b/>
          <w:szCs w:val="20"/>
          <w:lang w:val="ka-GE" w:eastAsia="ka-GE"/>
        </w:rPr>
      </w:pPr>
    </w:p>
    <w:p w:rsidR="00A85D4D" w:rsidRPr="00A85D4D" w:rsidRDefault="00A85D4D" w:rsidP="005D053D">
      <w:pPr>
        <w:spacing w:before="120" w:after="120" w:line="240" w:lineRule="auto"/>
        <w:jc w:val="both"/>
        <w:rPr>
          <w:rFonts w:ascii="Sylfaen" w:eastAsia="Times New Roman" w:hAnsi="Sylfaen"/>
          <w:noProof/>
          <w:szCs w:val="16"/>
          <w:lang w:val="ka-GE" w:eastAsia="ru-RU"/>
        </w:rPr>
      </w:pPr>
    </w:p>
    <w:p w:rsidR="00A85D4D" w:rsidRPr="00A85D4D" w:rsidRDefault="00A85D4D" w:rsidP="005D053D">
      <w:pPr>
        <w:spacing w:before="120" w:after="120" w:line="240" w:lineRule="auto"/>
        <w:jc w:val="both"/>
        <w:rPr>
          <w:rFonts w:ascii="Sylfaen" w:eastAsia="Times New Roman" w:hAnsi="Sylfaen"/>
          <w:noProof/>
          <w:szCs w:val="16"/>
          <w:lang w:val="ka-GE" w:eastAsia="ru-RU"/>
        </w:rPr>
      </w:pPr>
    </w:p>
    <w:p w:rsidR="00A85D4D" w:rsidRPr="00626990" w:rsidRDefault="00A85D4D" w:rsidP="005D053D">
      <w:pPr>
        <w:spacing w:before="120" w:after="120" w:line="240" w:lineRule="auto"/>
        <w:jc w:val="both"/>
        <w:rPr>
          <w:rFonts w:ascii="Sylfaen" w:eastAsia="Times New Roman" w:hAnsi="Sylfaen"/>
          <w:noProof/>
          <w:sz w:val="16"/>
          <w:szCs w:val="16"/>
          <w:lang w:val="ka-GE" w:eastAsia="ru-RU"/>
        </w:rPr>
      </w:pPr>
    </w:p>
    <w:p w:rsidR="00B12E8F" w:rsidRPr="00626990" w:rsidRDefault="00B12E8F" w:rsidP="005D053D">
      <w:pPr>
        <w:pStyle w:val="1"/>
        <w:rPr>
          <w:rFonts w:eastAsia="Times New Roman"/>
          <w:noProof/>
          <w:lang w:val="ka-GE" w:eastAsia="ru-RU"/>
        </w:rPr>
      </w:pPr>
      <w:bookmarkStart w:id="31" w:name="_Toc359845041"/>
      <w:bookmarkStart w:id="32" w:name="_Toc359847218"/>
      <w:bookmarkStart w:id="33" w:name="_Toc65599351"/>
      <w:r w:rsidRPr="00626990">
        <w:rPr>
          <w:rFonts w:eastAsia="Times New Roman"/>
          <w:noProof/>
          <w:lang w:val="ka-GE" w:eastAsia="ru-RU"/>
        </w:rPr>
        <w:t>მზა პროდუქციის ხარისხის კონტროლი და რეალიზაცია</w:t>
      </w:r>
      <w:bookmarkEnd w:id="31"/>
      <w:bookmarkEnd w:id="32"/>
      <w:bookmarkEnd w:id="33"/>
    </w:p>
    <w:p w:rsidR="00B12E8F" w:rsidRPr="00626990" w:rsidRDefault="00B12E8F" w:rsidP="005D053D">
      <w:pPr>
        <w:spacing w:before="120" w:after="120" w:line="240" w:lineRule="auto"/>
        <w:jc w:val="both"/>
        <w:rPr>
          <w:rFonts w:ascii="Sylfaen" w:eastAsia="Times New Roman" w:hAnsi="Sylfaen"/>
          <w:noProof/>
          <w:sz w:val="16"/>
          <w:szCs w:val="16"/>
          <w:lang w:val="ka-GE" w:eastAsia="ru-RU"/>
        </w:rPr>
      </w:pPr>
      <w:r w:rsidRPr="00626990">
        <w:rPr>
          <w:rFonts w:ascii="Sylfaen" w:eastAsia="Times New Roman" w:hAnsi="Sylfaen"/>
          <w:noProof/>
          <w:lang w:val="ka-GE" w:eastAsia="ru-RU"/>
        </w:rPr>
        <w:t>მანგანუმის მადნის გამდიდრების შემდგომ მზა პრ</w:t>
      </w:r>
      <w:r w:rsidR="00F13527">
        <w:rPr>
          <w:rFonts w:ascii="Sylfaen" w:eastAsia="Times New Roman" w:hAnsi="Sylfaen"/>
          <w:noProof/>
          <w:lang w:val="ka-GE" w:eastAsia="ru-RU"/>
        </w:rPr>
        <w:t>ოდუქციაში მანგანუმის შემცველობა</w:t>
      </w:r>
      <w:r w:rsidRPr="00626990">
        <w:rPr>
          <w:rFonts w:ascii="Sylfaen" w:eastAsia="Times New Roman" w:hAnsi="Sylfaen"/>
          <w:noProof/>
          <w:lang w:val="ka-GE" w:eastAsia="ru-RU"/>
        </w:rPr>
        <w:t xml:space="preserve"> </w:t>
      </w:r>
      <w:r w:rsidR="00F13527">
        <w:rPr>
          <w:rFonts w:ascii="Sylfaen" w:eastAsia="Times New Roman" w:hAnsi="Sylfaen"/>
          <w:noProof/>
          <w:lang w:val="ka-GE" w:eastAsia="ru-RU"/>
        </w:rPr>
        <w:t>კონტროლდება</w:t>
      </w:r>
      <w:r w:rsidRPr="00626990">
        <w:rPr>
          <w:rFonts w:ascii="Sylfaen" w:eastAsia="Times New Roman" w:hAnsi="Sylfaen"/>
          <w:noProof/>
          <w:lang w:val="ka-GE" w:eastAsia="ru-RU"/>
        </w:rPr>
        <w:t xml:space="preserve"> ლაბორატორიულ</w:t>
      </w:r>
      <w:r w:rsidR="00F13527">
        <w:rPr>
          <w:rFonts w:ascii="Sylfaen" w:eastAsia="Times New Roman" w:hAnsi="Sylfaen"/>
          <w:noProof/>
          <w:lang w:val="ka-GE" w:eastAsia="ru-RU"/>
        </w:rPr>
        <w:t>ად</w:t>
      </w:r>
      <w:r w:rsidRPr="00626990">
        <w:rPr>
          <w:rFonts w:ascii="Sylfaen" w:eastAsia="Times New Roman" w:hAnsi="Sylfaen"/>
          <w:noProof/>
          <w:lang w:val="ka-GE" w:eastAsia="ru-RU"/>
        </w:rPr>
        <w:t>. გამოკვლევა ტარდება შპს „ჯორჯიან მანგანეზი“-ს საწარმოო ლაბორატორიაში, შესაბამისი ხელშეკრულების საფუძველზე.</w:t>
      </w:r>
    </w:p>
    <w:p w:rsidR="00B12E8F" w:rsidRPr="00626990" w:rsidRDefault="00B12E8F" w:rsidP="005D053D">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მანგანუმის გასაღების ძირითადი სფეროებია მეტალურგია (სხვა ლითონებში შესადნობად), სოფლის მეურნეობა (სასუქად), მედიცინა და სხვ.</w:t>
      </w:r>
    </w:p>
    <w:p w:rsidR="00B12E8F" w:rsidRDefault="00B12E8F" w:rsidP="005D053D">
      <w:pPr>
        <w:spacing w:before="120" w:after="120" w:line="240" w:lineRule="auto"/>
        <w:rPr>
          <w:rFonts w:ascii="Sylfaen" w:hAnsi="Sylfaen"/>
          <w:noProof/>
          <w:lang w:val="ka-GE"/>
        </w:rPr>
      </w:pPr>
    </w:p>
    <w:p w:rsidR="0059058C" w:rsidRPr="00626990" w:rsidRDefault="0059058C" w:rsidP="005D053D">
      <w:pPr>
        <w:spacing w:before="120" w:after="120" w:line="240" w:lineRule="auto"/>
        <w:rPr>
          <w:rFonts w:ascii="Sylfaen" w:hAnsi="Sylfaen"/>
          <w:noProof/>
          <w:lang w:val="ka-GE"/>
        </w:rPr>
      </w:pPr>
    </w:p>
    <w:p w:rsidR="00B12E8F" w:rsidRPr="00626990" w:rsidRDefault="00B12E8F" w:rsidP="0086288C">
      <w:pPr>
        <w:pStyle w:val="1"/>
        <w:rPr>
          <w:rFonts w:eastAsia="Times New Roman"/>
          <w:noProof/>
          <w:lang w:val="ka-GE" w:eastAsia="ru-RU"/>
        </w:rPr>
      </w:pPr>
      <w:bookmarkStart w:id="34" w:name="_Toc212534692"/>
      <w:bookmarkStart w:id="35" w:name="_Toc354140300"/>
      <w:bookmarkStart w:id="36" w:name="_Toc359845043"/>
      <w:bookmarkStart w:id="37" w:name="_Toc359847220"/>
      <w:bookmarkStart w:id="38" w:name="_Toc65599352"/>
      <w:r w:rsidRPr="00626990">
        <w:rPr>
          <w:rFonts w:eastAsia="Times New Roman"/>
          <w:noProof/>
          <w:lang w:val="ka-GE" w:eastAsia="ru-RU"/>
        </w:rPr>
        <w:t>წყალმომარაგება და ჩამდინარე წყლების არინება</w:t>
      </w:r>
      <w:bookmarkEnd w:id="34"/>
      <w:bookmarkEnd w:id="35"/>
      <w:bookmarkEnd w:id="36"/>
      <w:bookmarkEnd w:id="37"/>
      <w:bookmarkEnd w:id="38"/>
    </w:p>
    <w:p w:rsidR="00B12E8F" w:rsidRPr="0086288C" w:rsidRDefault="0086288C" w:rsidP="002C1684">
      <w:pPr>
        <w:pStyle w:val="L31"/>
        <w:rPr>
          <w:rFonts w:eastAsia="Calibri"/>
          <w:noProof/>
          <w:lang w:val="ka-GE"/>
        </w:rPr>
      </w:pPr>
      <w:bookmarkStart w:id="39" w:name="_Toc65599353"/>
      <w:r w:rsidRPr="0086288C">
        <w:rPr>
          <w:rFonts w:eastAsia="Calibri"/>
          <w:noProof/>
          <w:lang w:val="ka-GE"/>
        </w:rPr>
        <w:t>წყალმომარაგება</w:t>
      </w:r>
      <w:bookmarkEnd w:id="39"/>
    </w:p>
    <w:p w:rsidR="00B12E8F" w:rsidRPr="00626990" w:rsidRDefault="00B12E8F" w:rsidP="0086288C">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საწარმოს საქმიანობის სპეციფიკიდან გამომდინარე წყლის გამოყენება ხდება სასმელ-სამეურნეო და საწარმოო დანიშნულებით. </w:t>
      </w:r>
    </w:p>
    <w:p w:rsidR="00B12E8F" w:rsidRPr="00626990" w:rsidRDefault="00B12E8F" w:rsidP="0086288C">
      <w:pPr>
        <w:spacing w:before="120" w:after="120" w:line="240" w:lineRule="auto"/>
        <w:jc w:val="both"/>
        <w:rPr>
          <w:rFonts w:ascii="Sylfaen" w:eastAsia="SimSun" w:hAnsi="Sylfaen"/>
          <w:noProof/>
          <w:color w:val="000000"/>
          <w:sz w:val="16"/>
          <w:szCs w:val="16"/>
          <w:lang w:val="ka-GE" w:eastAsia="zh-CN"/>
        </w:rPr>
      </w:pPr>
      <w:r w:rsidRPr="00626990">
        <w:rPr>
          <w:rFonts w:ascii="Sylfaen" w:eastAsia="Times New Roman" w:hAnsi="Sylfaen"/>
          <w:noProof/>
          <w:lang w:val="ka-GE" w:eastAsia="ru-RU"/>
        </w:rPr>
        <w:t xml:space="preserve">საწარმოს სასმელ-სამერნეო წყლით </w:t>
      </w:r>
      <w:r w:rsidR="0086288C">
        <w:rPr>
          <w:rFonts w:ascii="Sylfaen" w:eastAsia="Times New Roman" w:hAnsi="Sylfaen"/>
          <w:noProof/>
          <w:lang w:val="ka-GE" w:eastAsia="ru-RU"/>
        </w:rPr>
        <w:t>მარაგდება</w:t>
      </w:r>
      <w:r w:rsidRPr="00626990">
        <w:rPr>
          <w:rFonts w:ascii="Sylfaen" w:eastAsia="Times New Roman" w:hAnsi="Sylfaen"/>
          <w:noProof/>
          <w:lang w:val="ka-GE" w:eastAsia="ru-RU"/>
        </w:rPr>
        <w:t xml:space="preserve"> ქ. ჭიათურის წყალსადენის წყლით.   სასმელ-სამეურნეო დანიშნულებით</w:t>
      </w:r>
      <w:r w:rsidR="004E592B">
        <w:rPr>
          <w:rFonts w:ascii="AcadNusx" w:eastAsia="Times New Roman" w:hAnsi="AcadNusx"/>
          <w:noProof/>
          <w:lang w:val="ka-GE" w:eastAsia="ru-RU"/>
        </w:rPr>
        <w:t xml:space="preserve"> </w:t>
      </w:r>
      <w:r w:rsidRPr="00626990">
        <w:rPr>
          <w:rFonts w:ascii="Sylfaen" w:eastAsia="Times New Roman" w:hAnsi="Sylfaen"/>
          <w:noProof/>
          <w:lang w:val="ka-GE" w:eastAsia="ru-RU"/>
        </w:rPr>
        <w:t xml:space="preserve">გამოყენებული წყლის რაოდენობა დამოკიდებულია დასაქმებული პერსონალის რაოდენობაზე და საწარმოს მუშაობის რეჟიმზე. გამადიდრებელ საწარმოში </w:t>
      </w:r>
      <w:r w:rsidRPr="00626990">
        <w:rPr>
          <w:rFonts w:ascii="Sylfaen" w:eastAsia="Times New Roman" w:hAnsi="Sylfaen"/>
          <w:noProof/>
          <w:lang w:val="ka-GE" w:eastAsia="ru-RU"/>
        </w:rPr>
        <w:lastRenderedPageBreak/>
        <w:t xml:space="preserve">დასაქმებულთა რაოდენობა ინჟინერ-ტექნიკური პერსონალის ჩათვლით იქნება </w:t>
      </w:r>
      <w:r w:rsidR="002A17CA" w:rsidRPr="002A17CA">
        <w:rPr>
          <w:rFonts w:ascii="Sylfaen" w:eastAsia="Times New Roman" w:hAnsi="Sylfaen"/>
          <w:noProof/>
          <w:lang w:val="ka-GE" w:eastAsia="ru-RU"/>
        </w:rPr>
        <w:t>25</w:t>
      </w:r>
      <w:r w:rsidRPr="00626990">
        <w:rPr>
          <w:rFonts w:ascii="Sylfaen" w:eastAsia="Times New Roman" w:hAnsi="Sylfaen"/>
          <w:noProof/>
          <w:lang w:val="ka-GE" w:eastAsia="ru-RU"/>
        </w:rPr>
        <w:t xml:space="preserve"> კაცი (დანარჩენი პერსონალი დასაქმდება ნედლეულის მოპოვებასა და ტრანსპორტირებაზე), ხოლო წელიწადში</w:t>
      </w:r>
      <w:r w:rsidR="00CF3972">
        <w:rPr>
          <w:rFonts w:ascii="Sylfaen" w:eastAsia="Times New Roman" w:hAnsi="Sylfaen"/>
          <w:noProof/>
          <w:lang w:val="ka-GE" w:eastAsia="ru-RU"/>
        </w:rPr>
        <w:t xml:space="preserve"> სამუშაო დღეების რაოდენობა - 330</w:t>
      </w:r>
      <w:r w:rsidRPr="00626990">
        <w:rPr>
          <w:rFonts w:ascii="Sylfaen" w:eastAsia="Times New Roman" w:hAnsi="Sylfaen"/>
          <w:noProof/>
          <w:lang w:val="ka-GE" w:eastAsia="ru-RU"/>
        </w:rPr>
        <w:t>.</w:t>
      </w:r>
    </w:p>
    <w:p w:rsidR="00B12E8F" w:rsidRPr="00626990" w:rsidRDefault="00B12E8F" w:rsidP="0086288C">
      <w:pPr>
        <w:spacing w:before="120" w:after="120" w:line="240" w:lineRule="auto"/>
        <w:jc w:val="both"/>
        <w:rPr>
          <w:rFonts w:ascii="Sylfaen" w:eastAsia="SimSun" w:hAnsi="Sylfaen"/>
          <w:noProof/>
          <w:color w:val="000000"/>
          <w:lang w:val="ka-GE" w:eastAsia="zh-CN"/>
        </w:rPr>
      </w:pPr>
      <w:r w:rsidRPr="00626990">
        <w:rPr>
          <w:rFonts w:ascii="Sylfaen" w:eastAsia="SimSun" w:hAnsi="Sylfaen"/>
          <w:noProof/>
          <w:color w:val="000000"/>
          <w:lang w:val="ka-GE" w:eastAsia="zh-CN"/>
        </w:rPr>
        <w:t xml:space="preserve">ერთ მომუშავეზე სასმელ-სამეურნეო მიზნებისათვის წყლის ხარჯი იანგარიშება სამშენებლო ნორმებისა და წესების „შენობების შიდა წყალსადენი და კანალიზაცია“ – СНиП 2.04.01-85 მიხედვით. დოკუმენტის მე-3 დანართის შესაბამისად, მსგავსი საწარმოში მომუშავე თითო ადამიანზე 8 საათის განმავლობაში წყლის ხარჯი შეადგენს 25 ლ-ს. </w:t>
      </w:r>
      <w:r w:rsidRPr="00626990">
        <w:rPr>
          <w:rFonts w:ascii="Sylfaen" w:eastAsia="Times New Roman" w:hAnsi="Sylfaen"/>
          <w:noProof/>
          <w:lang w:val="ka-GE" w:eastAsia="ru-RU"/>
        </w:rPr>
        <w:t xml:space="preserve">უნდა გავითვალისწინებთ, რომ ტერიტორიაზე არსებობს </w:t>
      </w:r>
      <w:r w:rsidRPr="00626990">
        <w:rPr>
          <w:rFonts w:ascii="Sylfaen" w:eastAsia="Times New Roman" w:hAnsi="Sylfaen"/>
          <w:noProof/>
          <w:color w:val="000000"/>
          <w:lang w:val="ka-GE" w:eastAsia="ru-RU"/>
        </w:rPr>
        <w:t xml:space="preserve">საშხაპე. ამავე დოკუმენტის მიხედვით, ერთი დუშკაბინის წყლის ხარჯი ერთი სამუშაო ცვლის განმავლობაში შეადგენს 500 ლ-ს. ყოველივე აღნიშნულიდან გამომდინარე შესაძლებელია </w:t>
      </w:r>
      <w:r w:rsidRPr="00626990">
        <w:rPr>
          <w:rFonts w:ascii="Sylfaen" w:eastAsia="SimSun" w:hAnsi="Sylfaen"/>
          <w:noProof/>
          <w:color w:val="000000"/>
          <w:lang w:val="ka-GE" w:eastAsia="zh-CN"/>
        </w:rPr>
        <w:t xml:space="preserve">სასმელ-სამეურნეო დანიშნულების წყლის მიახლოებითი ხარჯის გაანგარიშება: </w:t>
      </w:r>
    </w:p>
    <w:p w:rsidR="00B12E8F" w:rsidRPr="00626990" w:rsidRDefault="00B12E8F" w:rsidP="00B12E8F">
      <w:pPr>
        <w:spacing w:after="0" w:line="240" w:lineRule="auto"/>
        <w:jc w:val="both"/>
        <w:rPr>
          <w:rFonts w:ascii="Sylfaen" w:eastAsia="Times New Roman" w:hAnsi="Sylfaen"/>
          <w:noProof/>
          <w:sz w:val="16"/>
          <w:lang w:val="ka-GE" w:eastAsia="ru-RU"/>
        </w:rPr>
      </w:pPr>
    </w:p>
    <w:p w:rsidR="00B12E8F" w:rsidRPr="00626990" w:rsidRDefault="002A17CA" w:rsidP="00B12E8F">
      <w:pPr>
        <w:spacing w:after="0" w:line="240" w:lineRule="auto"/>
        <w:jc w:val="center"/>
        <w:rPr>
          <w:rFonts w:ascii="Sylfaen" w:eastAsia="Times New Roman" w:hAnsi="Sylfaen"/>
          <w:noProof/>
          <w:lang w:val="ka-GE" w:eastAsia="ru-RU"/>
        </w:rPr>
      </w:pPr>
      <w:r>
        <w:rPr>
          <w:rFonts w:ascii="Sylfaen" w:eastAsia="Times New Roman" w:hAnsi="Sylfaen"/>
          <w:noProof/>
          <w:color w:val="000000"/>
          <w:lang w:val="ka-GE" w:eastAsia="ru-RU"/>
        </w:rPr>
        <w:t>(</w:t>
      </w:r>
      <w:r w:rsidRPr="002A17CA">
        <w:rPr>
          <w:rFonts w:ascii="Sylfaen" w:eastAsia="Times New Roman" w:hAnsi="Sylfaen"/>
          <w:noProof/>
          <w:color w:val="000000"/>
          <w:lang w:val="ka-GE" w:eastAsia="ru-RU"/>
        </w:rPr>
        <w:t>25</w:t>
      </w:r>
      <w:r w:rsidR="00B12E8F" w:rsidRPr="00626990">
        <w:rPr>
          <w:rFonts w:ascii="Sylfaen" w:eastAsia="Times New Roman" w:hAnsi="Sylfaen"/>
          <w:noProof/>
          <w:color w:val="000000"/>
          <w:lang w:val="ka-GE" w:eastAsia="ru-RU"/>
        </w:rPr>
        <w:t xml:space="preserve"> x 25 + 500) x </w:t>
      </w:r>
      <w:r w:rsidR="00CF3972">
        <w:rPr>
          <w:rFonts w:ascii="Sylfaen" w:eastAsia="Times New Roman" w:hAnsi="Sylfaen"/>
          <w:noProof/>
          <w:color w:val="000000"/>
          <w:lang w:val="ka-GE" w:eastAsia="ru-RU"/>
        </w:rPr>
        <w:t>330</w:t>
      </w:r>
      <w:r w:rsidR="00B12E8F" w:rsidRPr="00626990">
        <w:rPr>
          <w:rFonts w:ascii="Sylfaen" w:eastAsia="Times New Roman" w:hAnsi="Sylfaen"/>
          <w:noProof/>
          <w:color w:val="FF0000"/>
          <w:lang w:val="ka-GE" w:eastAsia="ru-RU"/>
        </w:rPr>
        <w:t xml:space="preserve"> </w:t>
      </w:r>
      <w:r w:rsidR="00B12E8F" w:rsidRPr="00626990">
        <w:rPr>
          <w:rFonts w:ascii="Sylfaen" w:eastAsia="Times New Roman" w:hAnsi="Sylfaen"/>
          <w:noProof/>
          <w:color w:val="000000"/>
          <w:lang w:val="ka-GE" w:eastAsia="ru-RU"/>
        </w:rPr>
        <w:t xml:space="preserve">= </w:t>
      </w:r>
      <w:r w:rsidRPr="002A17CA">
        <w:rPr>
          <w:rFonts w:ascii="Sylfaen" w:eastAsia="Times New Roman" w:hAnsi="Sylfaen"/>
          <w:noProof/>
          <w:color w:val="000000"/>
          <w:lang w:val="ka-GE" w:eastAsia="ru-RU"/>
        </w:rPr>
        <w:t>371</w:t>
      </w:r>
      <w:r>
        <w:rPr>
          <w:rFonts w:ascii="Sylfaen" w:eastAsia="Times New Roman" w:hAnsi="Sylfaen"/>
          <w:noProof/>
          <w:color w:val="000000"/>
          <w:lang w:val="ka-GE" w:eastAsia="ru-RU"/>
        </w:rPr>
        <w:t xml:space="preserve"> </w:t>
      </w:r>
      <w:r w:rsidRPr="002A17CA">
        <w:rPr>
          <w:rFonts w:ascii="Sylfaen" w:eastAsia="Times New Roman" w:hAnsi="Sylfaen"/>
          <w:noProof/>
          <w:color w:val="000000"/>
          <w:lang w:val="ka-GE" w:eastAsia="ru-RU"/>
        </w:rPr>
        <w:t>250</w:t>
      </w:r>
      <w:r w:rsidR="00B12E8F" w:rsidRPr="00626990">
        <w:rPr>
          <w:rFonts w:ascii="Sylfaen" w:eastAsia="Times New Roman" w:hAnsi="Sylfaen"/>
          <w:noProof/>
          <w:color w:val="000000"/>
          <w:lang w:val="ka-GE" w:eastAsia="ru-RU"/>
        </w:rPr>
        <w:t xml:space="preserve"> ლიტრი ანუ </w:t>
      </w:r>
      <w:r>
        <w:rPr>
          <w:rFonts w:ascii="Sylfaen" w:eastAsia="Times New Roman" w:hAnsi="Sylfaen"/>
          <w:noProof/>
          <w:color w:val="000000"/>
          <w:lang w:val="ka-GE" w:eastAsia="ru-RU"/>
        </w:rPr>
        <w:t>დაახლოებით 371.5</w:t>
      </w:r>
      <w:r w:rsidR="00B12E8F" w:rsidRPr="00626990">
        <w:rPr>
          <w:rFonts w:ascii="Sylfaen" w:eastAsia="Times New Roman" w:hAnsi="Sylfaen"/>
          <w:noProof/>
          <w:color w:val="000000"/>
          <w:lang w:val="ka-GE" w:eastAsia="ru-RU"/>
        </w:rPr>
        <w:t xml:space="preserve"> მ</w:t>
      </w:r>
      <w:r w:rsidR="00B12E8F" w:rsidRPr="00626990">
        <w:rPr>
          <w:rFonts w:ascii="Sylfaen" w:eastAsia="Times New Roman" w:hAnsi="Sylfaen"/>
          <w:noProof/>
          <w:color w:val="000000"/>
          <w:vertAlign w:val="superscript"/>
          <w:lang w:val="ka-GE" w:eastAsia="ru-RU"/>
        </w:rPr>
        <w:t>3</w:t>
      </w:r>
      <w:r w:rsidR="00B12E8F" w:rsidRPr="00626990">
        <w:rPr>
          <w:rFonts w:ascii="Sylfaen" w:eastAsia="Times New Roman" w:hAnsi="Sylfaen"/>
          <w:noProof/>
          <w:color w:val="000000"/>
          <w:lang w:val="ka-GE" w:eastAsia="ru-RU"/>
        </w:rPr>
        <w:t>/წელ.</w:t>
      </w:r>
    </w:p>
    <w:p w:rsidR="00B12E8F" w:rsidRPr="00626990" w:rsidRDefault="00B12E8F" w:rsidP="00B12E8F">
      <w:pPr>
        <w:spacing w:after="0" w:line="240" w:lineRule="auto"/>
        <w:jc w:val="center"/>
        <w:rPr>
          <w:rFonts w:ascii="Sylfaen" w:eastAsia="Times New Roman" w:hAnsi="Sylfaen"/>
          <w:b/>
          <w:noProof/>
          <w:sz w:val="16"/>
          <w:szCs w:val="16"/>
          <w:lang w:val="ka-GE" w:eastAsia="ru-RU"/>
        </w:rPr>
      </w:pP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საწარმოო დანიშნულებისათვის ტექნიკური წყლის აღება ხდება მდ. ყვირილიდან ელექტრო ტუმბოს საშუალებით (ტუმბოს ტექნიკური მახასიათებლები მოცემულია ცხრილში </w:t>
      </w:r>
      <w:r w:rsidR="00CF3972">
        <w:rPr>
          <w:rFonts w:ascii="Sylfaen" w:eastAsia="Times New Roman" w:hAnsi="Sylfaen"/>
          <w:noProof/>
          <w:lang w:val="ka-GE" w:eastAsia="ru-RU"/>
        </w:rPr>
        <w:t>2.9.1</w:t>
      </w:r>
      <w:r w:rsidRPr="00626990">
        <w:rPr>
          <w:rFonts w:ascii="Sylfaen" w:eastAsia="Times New Roman" w:hAnsi="Sylfaen"/>
          <w:noProof/>
          <w:lang w:val="ka-GE" w:eastAsia="ru-RU"/>
        </w:rPr>
        <w:t>.1), საიდანაც წყალი ლითონის მილის (d=150 მმ) საშუალებით მიეწოდება გამამდიდრებელი ხაზის ცალკეულ დანადგარებს: სამსხვრეველა, ცხაური, სალექი დაზგა. 1 მ</w:t>
      </w:r>
      <w:r w:rsidRPr="00626990">
        <w:rPr>
          <w:rFonts w:ascii="Sylfaen" w:eastAsia="Times New Roman" w:hAnsi="Sylfaen"/>
          <w:noProof/>
          <w:vertAlign w:val="superscript"/>
          <w:lang w:val="ka-GE" w:eastAsia="ru-RU"/>
        </w:rPr>
        <w:t>3</w:t>
      </w:r>
      <w:r w:rsidRPr="00626990">
        <w:rPr>
          <w:rFonts w:ascii="Sylfaen" w:eastAsia="Times New Roman" w:hAnsi="Sylfaen"/>
          <w:noProof/>
          <w:lang w:val="ka-GE" w:eastAsia="ru-RU"/>
        </w:rPr>
        <w:t xml:space="preserve"> ნედლეულის დამუშავებისათვის საშუალოდ საჭიროა 3 მ</w:t>
      </w:r>
      <w:r w:rsidRPr="00626990">
        <w:rPr>
          <w:rFonts w:ascii="Sylfaen" w:eastAsia="Times New Roman" w:hAnsi="Sylfaen"/>
          <w:noProof/>
          <w:vertAlign w:val="superscript"/>
          <w:lang w:val="ka-GE" w:eastAsia="ru-RU"/>
        </w:rPr>
        <w:t>3</w:t>
      </w:r>
      <w:r w:rsidRPr="00626990">
        <w:rPr>
          <w:rFonts w:ascii="Sylfaen" w:eastAsia="Times New Roman" w:hAnsi="Sylfaen"/>
          <w:noProof/>
          <w:lang w:val="ka-GE" w:eastAsia="ru-RU"/>
        </w:rPr>
        <w:t xml:space="preserve"> წყალი. მაქსიმალური დატვირთვის პირობებში საწარმო გადაამუშავებს </w:t>
      </w:r>
      <w:r w:rsidR="002A17CA">
        <w:rPr>
          <w:rFonts w:ascii="Sylfaen" w:hAnsi="Sylfaen" w:cs="Sylfaen"/>
          <w:noProof/>
          <w:lang w:val="ka-GE"/>
        </w:rPr>
        <w:t>20.2</w:t>
      </w:r>
      <w:r w:rsidRPr="00626990">
        <w:rPr>
          <w:rFonts w:ascii="Sylfaen" w:eastAsia="Times New Roman" w:hAnsi="Sylfaen"/>
          <w:noProof/>
          <w:lang w:val="ka-GE" w:eastAsia="ru-RU"/>
        </w:rPr>
        <w:t xml:space="preserve"> მ</w:t>
      </w:r>
      <w:r w:rsidRPr="00626990">
        <w:rPr>
          <w:rFonts w:ascii="Sylfaen" w:eastAsia="Times New Roman" w:hAnsi="Sylfaen"/>
          <w:noProof/>
          <w:vertAlign w:val="superscript"/>
          <w:lang w:val="ka-GE" w:eastAsia="ru-RU"/>
        </w:rPr>
        <w:t>3</w:t>
      </w:r>
      <w:r w:rsidRPr="00626990">
        <w:rPr>
          <w:rFonts w:ascii="Sylfaen" w:eastAsia="Times New Roman" w:hAnsi="Sylfaen"/>
          <w:noProof/>
          <w:lang w:val="ka-GE" w:eastAsia="ru-RU"/>
        </w:rPr>
        <w:t xml:space="preserve"> ნედლეულს. შესაბამისად ტექნიკური წყლის საათური ხარჯი იქნება:</w:t>
      </w:r>
      <w:r w:rsidR="002A17CA">
        <w:rPr>
          <w:rFonts w:ascii="Sylfaen" w:eastAsia="Times New Roman" w:hAnsi="Sylfaen"/>
          <w:noProof/>
          <w:lang w:val="ka-GE" w:eastAsia="ru-RU"/>
        </w:rPr>
        <w:t xml:space="preserve"> </w:t>
      </w:r>
    </w:p>
    <w:p w:rsidR="00B12E8F" w:rsidRPr="00626990" w:rsidRDefault="002A17CA" w:rsidP="00B12E8F">
      <w:pPr>
        <w:spacing w:after="0" w:line="240" w:lineRule="auto"/>
        <w:jc w:val="center"/>
        <w:rPr>
          <w:rFonts w:ascii="Sylfaen" w:eastAsia="Times New Roman" w:hAnsi="Sylfaen"/>
          <w:noProof/>
          <w:lang w:val="ka-GE" w:eastAsia="ru-RU"/>
        </w:rPr>
      </w:pPr>
      <w:r>
        <w:rPr>
          <w:rFonts w:ascii="Sylfaen" w:hAnsi="Sylfaen" w:cs="Sylfaen"/>
          <w:noProof/>
          <w:lang w:val="ka-GE"/>
        </w:rPr>
        <w:t>20.2</w:t>
      </w:r>
      <w:r w:rsidR="00B12E8F" w:rsidRPr="00626990">
        <w:rPr>
          <w:rFonts w:ascii="Sylfaen" w:eastAsia="Times New Roman" w:hAnsi="Sylfaen"/>
          <w:noProof/>
          <w:lang w:val="ka-GE" w:eastAsia="ru-RU"/>
        </w:rPr>
        <w:t xml:space="preserve"> x 3 = </w:t>
      </w:r>
      <w:r>
        <w:rPr>
          <w:rFonts w:ascii="Sylfaen" w:eastAsia="Times New Roman" w:hAnsi="Sylfaen"/>
          <w:noProof/>
          <w:lang w:val="ka-GE" w:eastAsia="ru-RU"/>
        </w:rPr>
        <w:t>60.6</w:t>
      </w:r>
      <w:r w:rsidR="00B12E8F" w:rsidRPr="00626990">
        <w:rPr>
          <w:rFonts w:ascii="Sylfaen" w:eastAsia="Times New Roman" w:hAnsi="Sylfaen"/>
          <w:noProof/>
          <w:lang w:val="ka-GE" w:eastAsia="ru-RU"/>
        </w:rPr>
        <w:t xml:space="preserve"> მ</w:t>
      </w:r>
      <w:r w:rsidR="00B12E8F" w:rsidRPr="00626990">
        <w:rPr>
          <w:rFonts w:ascii="Sylfaen" w:eastAsia="Times New Roman" w:hAnsi="Sylfaen"/>
          <w:noProof/>
          <w:vertAlign w:val="superscript"/>
          <w:lang w:val="ka-GE" w:eastAsia="ru-RU"/>
        </w:rPr>
        <w:t>3</w:t>
      </w:r>
      <w:r w:rsidR="00C233FF">
        <w:rPr>
          <w:rFonts w:ascii="Sylfaen" w:eastAsia="Times New Roman" w:hAnsi="Sylfaen"/>
          <w:noProof/>
          <w:lang w:val="ka-GE" w:eastAsia="ru-RU"/>
        </w:rPr>
        <w:t>/სთ;</w:t>
      </w:r>
      <w:r>
        <w:rPr>
          <w:rFonts w:ascii="Sylfaen" w:eastAsia="Times New Roman" w:hAnsi="Sylfaen"/>
          <w:noProof/>
          <w:lang w:val="ka-GE" w:eastAsia="ru-RU"/>
        </w:rPr>
        <w:t xml:space="preserve"> </w:t>
      </w:r>
    </w:p>
    <w:p w:rsidR="00B12E8F" w:rsidRPr="00626990" w:rsidRDefault="00B12E8F" w:rsidP="00B12E8F">
      <w:pPr>
        <w:spacing w:after="0" w:line="240" w:lineRule="auto"/>
        <w:jc w:val="both"/>
        <w:rPr>
          <w:rFonts w:ascii="Sylfaen" w:eastAsia="Times New Roman" w:hAnsi="Sylfaen"/>
          <w:noProof/>
          <w:color w:val="FF0000"/>
          <w:sz w:val="16"/>
          <w:lang w:val="ka-GE" w:eastAsia="ru-RU"/>
        </w:rPr>
      </w:pPr>
    </w:p>
    <w:p w:rsidR="00B12E8F"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ხოლო საშუალო წლიური ხარჯი:</w:t>
      </w:r>
    </w:p>
    <w:p w:rsidR="00730116" w:rsidRPr="00626990" w:rsidRDefault="00730116" w:rsidP="00B12E8F">
      <w:pPr>
        <w:spacing w:after="0" w:line="240" w:lineRule="auto"/>
        <w:jc w:val="both"/>
        <w:rPr>
          <w:rFonts w:ascii="Sylfaen" w:eastAsia="Times New Roman" w:hAnsi="Sylfaen"/>
          <w:noProof/>
          <w:lang w:val="ka-GE" w:eastAsia="ru-RU"/>
        </w:rPr>
      </w:pPr>
    </w:p>
    <w:p w:rsidR="00B12E8F" w:rsidRPr="00626990" w:rsidRDefault="004E592B" w:rsidP="00B12E8F">
      <w:pPr>
        <w:spacing w:after="0" w:line="240" w:lineRule="auto"/>
        <w:jc w:val="center"/>
        <w:rPr>
          <w:rFonts w:ascii="Sylfaen" w:eastAsia="Times New Roman" w:hAnsi="Sylfaen"/>
          <w:noProof/>
          <w:lang w:val="ka-GE" w:eastAsia="ru-RU"/>
        </w:rPr>
      </w:pPr>
      <w:r w:rsidRPr="004E592B">
        <w:rPr>
          <w:rFonts w:ascii="Sylfaen" w:hAnsi="Sylfaen"/>
          <w:noProof/>
          <w:lang w:val="ka-GE"/>
        </w:rPr>
        <w:t>53 333</w:t>
      </w:r>
      <w:r w:rsidR="00B12E8F" w:rsidRPr="00626990">
        <w:rPr>
          <w:rFonts w:ascii="Sylfaen" w:eastAsia="Times New Roman" w:hAnsi="Sylfaen"/>
          <w:noProof/>
          <w:lang w:val="ka-GE" w:eastAsia="ru-RU"/>
        </w:rPr>
        <w:t xml:space="preserve"> x 3 = </w:t>
      </w:r>
      <w:r w:rsidRPr="004E592B">
        <w:rPr>
          <w:rFonts w:ascii="Sylfaen" w:eastAsia="Times New Roman" w:hAnsi="Sylfaen"/>
          <w:noProof/>
          <w:lang w:val="ka-GE" w:eastAsia="ru-RU"/>
        </w:rPr>
        <w:t>159</w:t>
      </w:r>
      <w:r>
        <w:rPr>
          <w:rFonts w:ascii="Sylfaen" w:eastAsia="Times New Roman" w:hAnsi="Sylfaen"/>
          <w:noProof/>
          <w:lang w:val="ka-GE" w:eastAsia="ru-RU"/>
        </w:rPr>
        <w:t xml:space="preserve"> </w:t>
      </w:r>
      <w:r w:rsidRPr="004E592B">
        <w:rPr>
          <w:rFonts w:ascii="Sylfaen" w:eastAsia="Times New Roman" w:hAnsi="Sylfaen"/>
          <w:noProof/>
          <w:lang w:val="ka-GE" w:eastAsia="ru-RU"/>
        </w:rPr>
        <w:t>999</w:t>
      </w:r>
      <w:r w:rsidR="00B12E8F" w:rsidRPr="00626990">
        <w:rPr>
          <w:rFonts w:ascii="Sylfaen" w:eastAsia="Times New Roman" w:hAnsi="Sylfaen"/>
          <w:noProof/>
          <w:lang w:val="ka-GE" w:eastAsia="ru-RU"/>
        </w:rPr>
        <w:t xml:space="preserve"> მ</w:t>
      </w:r>
      <w:r w:rsidR="00B12E8F" w:rsidRPr="00626990">
        <w:rPr>
          <w:rFonts w:ascii="Sylfaen" w:eastAsia="Times New Roman" w:hAnsi="Sylfaen"/>
          <w:noProof/>
          <w:vertAlign w:val="superscript"/>
          <w:lang w:val="ka-GE" w:eastAsia="ru-RU"/>
        </w:rPr>
        <w:t>3</w:t>
      </w:r>
      <w:r w:rsidR="00B12E8F" w:rsidRPr="00626990">
        <w:rPr>
          <w:rFonts w:ascii="Sylfaen" w:eastAsia="Times New Roman" w:hAnsi="Sylfaen"/>
          <w:noProof/>
          <w:lang w:val="ka-GE" w:eastAsia="ru-RU"/>
        </w:rPr>
        <w:t>/წელ.</w:t>
      </w:r>
      <w:r w:rsidR="00E74FB5">
        <w:rPr>
          <w:rFonts w:ascii="Sylfaen" w:eastAsia="Times New Roman" w:hAnsi="Sylfaen"/>
          <w:noProof/>
          <w:lang w:val="ka-GE" w:eastAsia="ru-RU"/>
        </w:rPr>
        <w:t xml:space="preserve"> </w:t>
      </w:r>
    </w:p>
    <w:p w:rsidR="00B12E8F" w:rsidRDefault="00B12E8F" w:rsidP="00B12E8F">
      <w:pPr>
        <w:spacing w:after="0" w:line="240" w:lineRule="auto"/>
        <w:jc w:val="both"/>
        <w:rPr>
          <w:rFonts w:ascii="Sylfaen" w:eastAsia="Times New Roman" w:hAnsi="Sylfaen"/>
          <w:noProof/>
          <w:sz w:val="16"/>
          <w:lang w:val="ka-GE" w:eastAsia="ru-RU"/>
        </w:rPr>
      </w:pPr>
    </w:p>
    <w:p w:rsidR="00730116" w:rsidRPr="00626990" w:rsidRDefault="00730116" w:rsidP="00B12E8F">
      <w:pPr>
        <w:spacing w:after="0" w:line="240" w:lineRule="auto"/>
        <w:jc w:val="both"/>
        <w:rPr>
          <w:rFonts w:ascii="Sylfaen" w:eastAsia="Times New Roman" w:hAnsi="Sylfaen"/>
          <w:noProof/>
          <w:sz w:val="16"/>
          <w:lang w:val="ka-GE" w:eastAsia="ru-RU"/>
        </w:rPr>
      </w:pPr>
    </w:p>
    <w:p w:rsidR="00B12E8F" w:rsidRPr="00626990" w:rsidRDefault="00B12E8F" w:rsidP="00B12E8F">
      <w:pPr>
        <w:spacing w:after="0" w:line="240" w:lineRule="auto"/>
        <w:jc w:val="center"/>
        <w:rPr>
          <w:rFonts w:ascii="Sylfaen" w:eastAsia="Times New Roman" w:hAnsi="Sylfaen"/>
          <w:noProof/>
          <w:sz w:val="20"/>
          <w:lang w:val="ka-GE" w:eastAsia="ru-RU"/>
        </w:rPr>
      </w:pPr>
      <w:r w:rsidRPr="00626990">
        <w:rPr>
          <w:rFonts w:ascii="Sylfaen" w:eastAsia="Times New Roman" w:hAnsi="Sylfaen"/>
          <w:b/>
          <w:noProof/>
          <w:sz w:val="20"/>
          <w:lang w:val="ka-GE" w:eastAsia="ru-RU"/>
        </w:rPr>
        <w:t xml:space="preserve">ცხრილი </w:t>
      </w:r>
      <w:r w:rsidR="009E3F26">
        <w:rPr>
          <w:rFonts w:ascii="Sylfaen" w:eastAsia="Times New Roman" w:hAnsi="Sylfaen"/>
          <w:b/>
          <w:noProof/>
          <w:sz w:val="20"/>
          <w:lang w:val="ka-GE" w:eastAsia="ru-RU"/>
        </w:rPr>
        <w:t>2.</w:t>
      </w:r>
      <w:r w:rsidR="009E3F26">
        <w:rPr>
          <w:rFonts w:ascii="Sylfaen" w:eastAsia="Times New Roman" w:hAnsi="Sylfaen"/>
          <w:b/>
          <w:noProof/>
          <w:sz w:val="20"/>
          <w:lang w:eastAsia="ru-RU"/>
        </w:rPr>
        <w:t>8</w:t>
      </w:r>
      <w:r w:rsidR="00CF3972">
        <w:rPr>
          <w:rFonts w:ascii="Sylfaen" w:eastAsia="Times New Roman" w:hAnsi="Sylfaen"/>
          <w:b/>
          <w:noProof/>
          <w:sz w:val="20"/>
          <w:lang w:val="ka-GE" w:eastAsia="ru-RU"/>
        </w:rPr>
        <w:t>.1</w:t>
      </w:r>
      <w:r w:rsidRPr="00626990">
        <w:rPr>
          <w:rFonts w:ascii="Sylfaen" w:eastAsia="Times New Roman" w:hAnsi="Sylfaen"/>
          <w:b/>
          <w:noProof/>
          <w:sz w:val="20"/>
          <w:lang w:val="ka-GE" w:eastAsia="ru-RU"/>
        </w:rPr>
        <w:t xml:space="preserve">.1. </w:t>
      </w:r>
      <w:r w:rsidRPr="00626990">
        <w:rPr>
          <w:rFonts w:ascii="Sylfaen" w:eastAsia="Times New Roman" w:hAnsi="Sylfaen"/>
          <w:noProof/>
          <w:sz w:val="20"/>
          <w:lang w:val="ka-GE" w:eastAsia="ru-RU"/>
        </w:rPr>
        <w:t>მდ. ყვირილადან ტექნიკური დანიშნულების წყლის აღებისთვის გამოყენებული ტუმბოს ტექნიკური მახასიათებლები</w:t>
      </w:r>
    </w:p>
    <w:p w:rsidR="00B12E8F" w:rsidRPr="00626990" w:rsidRDefault="00B12E8F" w:rsidP="00B12E8F">
      <w:pPr>
        <w:spacing w:after="0" w:line="240" w:lineRule="auto"/>
        <w:rPr>
          <w:rFonts w:ascii="Times New Roman" w:eastAsia="Times New Roman" w:hAnsi="Times New Roman"/>
          <w:noProof/>
          <w:sz w:val="18"/>
          <w:szCs w:val="24"/>
          <w:lang w:val="ka-GE" w:eastAsia="ru-RU"/>
        </w:rPr>
      </w:pPr>
    </w:p>
    <w:tbl>
      <w:tblPr>
        <w:tblW w:w="7331" w:type="dxa"/>
        <w:jc w:val="center"/>
        <w:tblLook w:val="04A0" w:firstRow="1" w:lastRow="0" w:firstColumn="1" w:lastColumn="0" w:noHBand="0" w:noVBand="1"/>
      </w:tblPr>
      <w:tblGrid>
        <w:gridCol w:w="4060"/>
        <w:gridCol w:w="1720"/>
        <w:gridCol w:w="1551"/>
      </w:tblGrid>
      <w:tr w:rsidR="00B12E8F" w:rsidRPr="00626990" w:rsidTr="005C5EEB">
        <w:trPr>
          <w:trHeight w:val="300"/>
          <w:jc w:val="center"/>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b/>
                <w:bCs/>
                <w:noProof/>
                <w:color w:val="000000"/>
                <w:sz w:val="20"/>
                <w:lang w:val="ka-GE" w:eastAsia="ka-GE"/>
              </w:rPr>
            </w:pPr>
            <w:r w:rsidRPr="00626990">
              <w:rPr>
                <w:rFonts w:ascii="Sylfaen" w:eastAsia="Times New Roman" w:hAnsi="Sylfaen" w:cs="Sylfaen"/>
                <w:b/>
                <w:bCs/>
                <w:noProof/>
                <w:color w:val="000000"/>
                <w:sz w:val="20"/>
                <w:lang w:val="ka-GE" w:eastAsia="ka-GE"/>
              </w:rPr>
              <w:t>ტექნიკური</w:t>
            </w:r>
            <w:r w:rsidRPr="00626990">
              <w:rPr>
                <w:rFonts w:ascii="Sylfaen" w:eastAsia="Times New Roman" w:hAnsi="Sylfaen" w:cs="Calibri"/>
                <w:b/>
                <w:bCs/>
                <w:noProof/>
                <w:color w:val="000000"/>
                <w:sz w:val="20"/>
                <w:lang w:val="ka-GE" w:eastAsia="ka-GE"/>
              </w:rPr>
              <w:t xml:space="preserve"> </w:t>
            </w:r>
            <w:r w:rsidRPr="00626990">
              <w:rPr>
                <w:rFonts w:ascii="Sylfaen" w:eastAsia="Times New Roman" w:hAnsi="Sylfaen" w:cs="Sylfaen"/>
                <w:b/>
                <w:bCs/>
                <w:noProof/>
                <w:color w:val="000000"/>
                <w:sz w:val="20"/>
                <w:lang w:val="ka-GE" w:eastAsia="ka-GE"/>
              </w:rPr>
              <w:t>მახასიათებელი</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b/>
                <w:bCs/>
                <w:noProof/>
                <w:color w:val="000000"/>
                <w:sz w:val="20"/>
                <w:lang w:val="ka-GE" w:eastAsia="ka-GE"/>
              </w:rPr>
            </w:pPr>
            <w:r w:rsidRPr="00626990">
              <w:rPr>
                <w:rFonts w:ascii="Sylfaen" w:eastAsia="Times New Roman" w:hAnsi="Sylfaen" w:cs="Sylfaen"/>
                <w:b/>
                <w:bCs/>
                <w:noProof/>
                <w:color w:val="000000"/>
                <w:sz w:val="20"/>
                <w:lang w:val="ka-GE" w:eastAsia="ka-GE"/>
              </w:rPr>
              <w:t>განზომილება</w:t>
            </w:r>
          </w:p>
        </w:tc>
        <w:tc>
          <w:tcPr>
            <w:tcW w:w="1551" w:type="dxa"/>
            <w:tcBorders>
              <w:top w:val="single" w:sz="4" w:space="0" w:color="auto"/>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b/>
                <w:bCs/>
                <w:noProof/>
                <w:color w:val="000000"/>
                <w:sz w:val="20"/>
                <w:lang w:val="ka-GE" w:eastAsia="ka-GE"/>
              </w:rPr>
            </w:pPr>
            <w:r w:rsidRPr="00626990">
              <w:rPr>
                <w:rFonts w:ascii="Sylfaen" w:eastAsia="Times New Roman" w:hAnsi="Sylfaen" w:cs="Calibri"/>
                <w:b/>
                <w:bCs/>
                <w:noProof/>
                <w:color w:val="000000"/>
                <w:sz w:val="20"/>
                <w:lang w:val="ka-GE" w:eastAsia="ka-GE"/>
              </w:rPr>
              <w:t> მაჩვენებელი</w:t>
            </w:r>
          </w:p>
        </w:tc>
      </w:tr>
      <w:tr w:rsidR="00B12E8F" w:rsidRPr="00626990" w:rsidTr="005C5EEB">
        <w:trPr>
          <w:trHeight w:val="300"/>
          <w:jc w:val="center"/>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მიწოდება</w:t>
            </w:r>
          </w:p>
        </w:tc>
        <w:tc>
          <w:tcPr>
            <w:tcW w:w="1720"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w:t>
            </w:r>
            <w:r w:rsidRPr="00626990">
              <w:rPr>
                <w:rFonts w:ascii="Sylfaen" w:eastAsia="Times New Roman" w:hAnsi="Sylfaen" w:cs="Calibri"/>
                <w:noProof/>
                <w:color w:val="000000"/>
                <w:sz w:val="20"/>
                <w:vertAlign w:val="superscript"/>
                <w:lang w:val="ka-GE" w:eastAsia="ka-GE"/>
              </w:rPr>
              <w:t>3</w:t>
            </w:r>
            <w:r w:rsidRPr="00626990">
              <w:rPr>
                <w:rFonts w:ascii="Sylfaen" w:eastAsia="Times New Roman" w:hAnsi="Sylfaen" w:cs="Calibri"/>
                <w:noProof/>
                <w:color w:val="000000"/>
                <w:sz w:val="20"/>
                <w:lang w:val="ka-GE" w:eastAsia="ka-GE"/>
              </w:rPr>
              <w:t>/</w:t>
            </w:r>
            <w:r w:rsidRPr="00626990">
              <w:rPr>
                <w:rFonts w:ascii="Sylfaen" w:eastAsia="Times New Roman" w:hAnsi="Sylfaen" w:cs="Sylfaen"/>
                <w:noProof/>
                <w:color w:val="000000"/>
                <w:sz w:val="20"/>
                <w:lang w:val="ka-GE" w:eastAsia="ka-GE"/>
              </w:rPr>
              <w:t>სთ</w:t>
            </w:r>
          </w:p>
        </w:tc>
        <w:tc>
          <w:tcPr>
            <w:tcW w:w="1551"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18</w:t>
            </w:r>
          </w:p>
        </w:tc>
      </w:tr>
      <w:tr w:rsidR="00B12E8F" w:rsidRPr="00626990" w:rsidTr="005C5EEB">
        <w:trPr>
          <w:trHeight w:val="300"/>
          <w:jc w:val="center"/>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წნევა</w:t>
            </w:r>
          </w:p>
        </w:tc>
        <w:tc>
          <w:tcPr>
            <w:tcW w:w="1720"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w:t>
            </w:r>
          </w:p>
        </w:tc>
        <w:tc>
          <w:tcPr>
            <w:tcW w:w="1551"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24</w:t>
            </w:r>
          </w:p>
        </w:tc>
      </w:tr>
      <w:tr w:rsidR="00B12E8F" w:rsidRPr="00626990" w:rsidTr="005C5EEB">
        <w:trPr>
          <w:trHeight w:val="300"/>
          <w:jc w:val="center"/>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ბრუნვის</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სიხშირე</w:t>
            </w:r>
          </w:p>
        </w:tc>
        <w:tc>
          <w:tcPr>
            <w:tcW w:w="1720"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ბ</w:t>
            </w:r>
            <w:r w:rsidRPr="00626990">
              <w:rPr>
                <w:rFonts w:ascii="Sylfaen" w:eastAsia="Times New Roman" w:hAnsi="Sylfaen" w:cs="Calibri"/>
                <w:noProof/>
                <w:color w:val="000000"/>
                <w:sz w:val="20"/>
                <w:lang w:val="ka-GE" w:eastAsia="ka-GE"/>
              </w:rPr>
              <w:t>/</w:t>
            </w:r>
            <w:r w:rsidRPr="00626990">
              <w:rPr>
                <w:rFonts w:ascii="Sylfaen" w:eastAsia="Times New Roman" w:hAnsi="Sylfaen" w:cs="Sylfaen"/>
                <w:noProof/>
                <w:color w:val="000000"/>
                <w:sz w:val="20"/>
                <w:lang w:val="ka-GE" w:eastAsia="ka-GE"/>
              </w:rPr>
              <w:t>წთ</w:t>
            </w:r>
          </w:p>
        </w:tc>
        <w:tc>
          <w:tcPr>
            <w:tcW w:w="1551"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1450</w:t>
            </w:r>
          </w:p>
        </w:tc>
      </w:tr>
      <w:tr w:rsidR="00B12E8F" w:rsidRPr="00626990" w:rsidTr="005C5EEB">
        <w:trPr>
          <w:trHeight w:val="64"/>
          <w:jc w:val="center"/>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სიმძლავრე</w:t>
            </w:r>
          </w:p>
        </w:tc>
        <w:tc>
          <w:tcPr>
            <w:tcW w:w="1720"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კვტ</w:t>
            </w:r>
          </w:p>
        </w:tc>
        <w:tc>
          <w:tcPr>
            <w:tcW w:w="1551"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8.3</w:t>
            </w:r>
          </w:p>
        </w:tc>
      </w:tr>
      <w:tr w:rsidR="00B12E8F" w:rsidRPr="00626990" w:rsidTr="005C5EEB">
        <w:trPr>
          <w:trHeight w:val="300"/>
          <w:jc w:val="center"/>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დასაშვები</w:t>
            </w:r>
            <w:r w:rsidRPr="00626990">
              <w:rPr>
                <w:rFonts w:ascii="Sylfaen" w:eastAsia="Times New Roman" w:hAnsi="Sylfaen" w:cs="Calibri"/>
                <w:noProof/>
                <w:color w:val="000000"/>
                <w:sz w:val="20"/>
                <w:lang w:val="ka-GE" w:eastAsia="ka-GE"/>
              </w:rPr>
              <w:t xml:space="preserve"> </w:t>
            </w:r>
            <w:r w:rsidRPr="00626990">
              <w:rPr>
                <w:rFonts w:ascii="Sylfaen" w:eastAsia="Times New Roman" w:hAnsi="Sylfaen" w:cs="Sylfaen"/>
                <w:noProof/>
                <w:color w:val="000000"/>
                <w:sz w:val="20"/>
                <w:lang w:val="ka-GE" w:eastAsia="ka-GE"/>
              </w:rPr>
              <w:t>კავიტაცია</w:t>
            </w:r>
          </w:p>
        </w:tc>
        <w:tc>
          <w:tcPr>
            <w:tcW w:w="1720"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Sylfaen"/>
                <w:noProof/>
                <w:color w:val="000000"/>
                <w:sz w:val="20"/>
                <w:lang w:val="ka-GE" w:eastAsia="ka-GE"/>
              </w:rPr>
              <w:t>მ</w:t>
            </w:r>
          </w:p>
        </w:tc>
        <w:tc>
          <w:tcPr>
            <w:tcW w:w="1551" w:type="dxa"/>
            <w:tcBorders>
              <w:top w:val="nil"/>
              <w:left w:val="nil"/>
              <w:bottom w:val="single" w:sz="4" w:space="0" w:color="auto"/>
              <w:right w:val="single" w:sz="4" w:space="0" w:color="auto"/>
            </w:tcBorders>
            <w:shd w:val="clear" w:color="auto" w:fill="auto"/>
            <w:noWrap/>
            <w:vAlign w:val="bottom"/>
            <w:hideMark/>
          </w:tcPr>
          <w:p w:rsidR="00B12E8F" w:rsidRPr="00626990" w:rsidRDefault="00B12E8F" w:rsidP="005C5EEB">
            <w:pPr>
              <w:spacing w:after="0" w:line="240" w:lineRule="auto"/>
              <w:jc w:val="center"/>
              <w:rPr>
                <w:rFonts w:ascii="Sylfaen" w:eastAsia="Times New Roman" w:hAnsi="Sylfaen" w:cs="Calibri"/>
                <w:noProof/>
                <w:color w:val="000000"/>
                <w:sz w:val="20"/>
                <w:lang w:val="ka-GE" w:eastAsia="ka-GE"/>
              </w:rPr>
            </w:pPr>
            <w:r w:rsidRPr="00626990">
              <w:rPr>
                <w:rFonts w:ascii="Sylfaen" w:eastAsia="Times New Roman" w:hAnsi="Sylfaen" w:cs="Calibri"/>
                <w:noProof/>
                <w:color w:val="000000"/>
                <w:sz w:val="20"/>
                <w:lang w:val="ka-GE" w:eastAsia="ka-GE"/>
              </w:rPr>
              <w:t>6.5</w:t>
            </w:r>
          </w:p>
        </w:tc>
      </w:tr>
    </w:tbl>
    <w:p w:rsidR="00B12E8F" w:rsidRDefault="00B12E8F" w:rsidP="00B12E8F">
      <w:pPr>
        <w:spacing w:after="0" w:line="240" w:lineRule="auto"/>
        <w:jc w:val="both"/>
        <w:rPr>
          <w:rFonts w:ascii="Sylfaen" w:eastAsia="Times New Roman" w:hAnsi="Sylfaen"/>
          <w:b/>
          <w:noProof/>
          <w:lang w:val="ka-GE" w:eastAsia="ru-RU"/>
        </w:rPr>
      </w:pPr>
    </w:p>
    <w:p w:rsidR="0086288C" w:rsidRPr="00626990" w:rsidRDefault="0086288C" w:rsidP="00B12E8F">
      <w:pPr>
        <w:spacing w:after="0" w:line="240" w:lineRule="auto"/>
        <w:jc w:val="both"/>
        <w:rPr>
          <w:rFonts w:ascii="Sylfaen" w:eastAsia="Times New Roman" w:hAnsi="Sylfaen"/>
          <w:b/>
          <w:noProof/>
          <w:lang w:val="ka-GE" w:eastAsia="ru-RU"/>
        </w:rPr>
      </w:pPr>
    </w:p>
    <w:p w:rsidR="00B12E8F" w:rsidRPr="0086288C" w:rsidRDefault="00B12E8F" w:rsidP="002C1684">
      <w:pPr>
        <w:pStyle w:val="L31"/>
        <w:rPr>
          <w:rFonts w:eastAsia="Calibri"/>
          <w:noProof/>
          <w:lang w:val="ka-GE"/>
        </w:rPr>
      </w:pPr>
      <w:bookmarkStart w:id="40" w:name="_Toc65599354"/>
      <w:r w:rsidRPr="0086288C">
        <w:rPr>
          <w:rFonts w:eastAsia="Calibri"/>
          <w:noProof/>
          <w:lang w:val="ka-GE"/>
        </w:rPr>
        <w:t>ჩამდინარე წყლები</w:t>
      </w:r>
      <w:bookmarkEnd w:id="40"/>
    </w:p>
    <w:p w:rsidR="00B12E8F" w:rsidRPr="00626990" w:rsidRDefault="00B12E8F" w:rsidP="006A317D">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საწარმოში წარმოქმნილი სამეურნეო-ფეკალური ჩამდინარე წყლების რაოდენობა იანგარიშება მოხმარებული წყლის 5 %-იანი დანაკარგით, რაც შეადგენს </w:t>
      </w:r>
      <w:r w:rsidR="004732D5" w:rsidRPr="004732D5">
        <w:rPr>
          <w:rFonts w:ascii="Sylfaen" w:eastAsia="Times New Roman" w:hAnsi="Sylfaen"/>
          <w:noProof/>
          <w:lang w:val="ka-GE" w:eastAsia="ru-RU"/>
        </w:rPr>
        <w:t>297,2</w:t>
      </w:r>
      <w:r w:rsidRPr="00626990">
        <w:rPr>
          <w:rFonts w:ascii="Sylfaen" w:eastAsia="Times New Roman" w:hAnsi="Sylfaen"/>
          <w:noProof/>
          <w:lang w:val="ka-GE" w:eastAsia="ru-RU"/>
        </w:rPr>
        <w:t xml:space="preserve"> მ</w:t>
      </w:r>
      <w:r w:rsidRPr="00626990">
        <w:rPr>
          <w:rFonts w:ascii="Sylfaen" w:eastAsia="Times New Roman" w:hAnsi="Sylfaen"/>
          <w:noProof/>
          <w:vertAlign w:val="superscript"/>
          <w:lang w:val="ka-GE" w:eastAsia="ru-RU"/>
        </w:rPr>
        <w:t>3</w:t>
      </w:r>
      <w:r w:rsidRPr="00626990">
        <w:rPr>
          <w:rFonts w:ascii="Sylfaen" w:eastAsia="Times New Roman" w:hAnsi="Sylfaen"/>
          <w:noProof/>
          <w:lang w:val="ka-GE" w:eastAsia="ru-RU"/>
        </w:rPr>
        <w:t>/წელ. საწარმოს სამეურნეო ფეკალური ჩამდინარე წყლების ჩაშვება მოხდება ჰერმეტულ ამოსანიჩბ ორმოში, რომლის მოცულობა შეადგენს 20 მ</w:t>
      </w:r>
      <w:r w:rsidRPr="00626990">
        <w:rPr>
          <w:rFonts w:ascii="Sylfaen" w:eastAsia="Times New Roman" w:hAnsi="Sylfaen"/>
          <w:noProof/>
          <w:vertAlign w:val="superscript"/>
          <w:lang w:val="ka-GE" w:eastAsia="ru-RU"/>
        </w:rPr>
        <w:t>3</w:t>
      </w:r>
      <w:r w:rsidRPr="00626990">
        <w:rPr>
          <w:rFonts w:ascii="Sylfaen" w:eastAsia="Times New Roman" w:hAnsi="Sylfaen"/>
          <w:noProof/>
          <w:lang w:val="ka-GE" w:eastAsia="ru-RU"/>
        </w:rPr>
        <w:t>-ს და ტერიტორიიდან პერიოდულად გატანილი იქნება ქ. ჭიათურის წყალკანალის მუნიციპალური სამასახურის მიერ შესაბამისი ხელშეკრულების საფუძველზე.</w:t>
      </w:r>
    </w:p>
    <w:p w:rsidR="00B12E8F" w:rsidRPr="00626990" w:rsidRDefault="00B12E8F" w:rsidP="006A317D">
      <w:pPr>
        <w:spacing w:before="120" w:after="120" w:line="240" w:lineRule="auto"/>
        <w:jc w:val="both"/>
        <w:rPr>
          <w:rFonts w:ascii="Sylfaen" w:eastAsia="Times New Roman" w:hAnsi="Sylfaen"/>
          <w:noProof/>
          <w:color w:val="000000"/>
          <w:lang w:val="ka-GE" w:eastAsia="ru-RU"/>
        </w:rPr>
      </w:pPr>
      <w:r w:rsidRPr="00626990">
        <w:rPr>
          <w:rFonts w:ascii="Sylfaen" w:eastAsia="Times New Roman" w:hAnsi="Sylfaen"/>
          <w:noProof/>
          <w:lang w:val="ka-GE" w:eastAsia="ru-RU"/>
        </w:rPr>
        <w:t>თუ გავითვალისწინებთ ტექნოლოგიური პროცესის მიმდინარეობის</w:t>
      </w:r>
      <w:r w:rsidR="0059058C">
        <w:rPr>
          <w:rFonts w:ascii="Sylfaen" w:eastAsia="Times New Roman" w:hAnsi="Sylfaen"/>
          <w:noProof/>
          <w:lang w:val="ka-GE" w:eastAsia="ru-RU"/>
        </w:rPr>
        <w:t xml:space="preserve"> დროს მოსალოდნელ 20%-იან დანკარგ</w:t>
      </w:r>
      <w:r w:rsidRPr="00626990">
        <w:rPr>
          <w:rFonts w:ascii="Sylfaen" w:eastAsia="Times New Roman" w:hAnsi="Sylfaen"/>
          <w:noProof/>
          <w:lang w:val="ka-GE" w:eastAsia="ru-RU"/>
        </w:rPr>
        <w:t>ს (აორთქლება, ნედლეულის დასველება და სხვა)</w:t>
      </w:r>
      <w:r w:rsidRPr="00626990">
        <w:rPr>
          <w:rFonts w:ascii="Sylfaen" w:eastAsia="Times New Roman" w:hAnsi="Sylfaen"/>
          <w:noProof/>
          <w:color w:val="FF0000"/>
          <w:lang w:val="ka-GE" w:eastAsia="ru-RU"/>
        </w:rPr>
        <w:t xml:space="preserve"> </w:t>
      </w:r>
      <w:r w:rsidRPr="00626990">
        <w:rPr>
          <w:rFonts w:ascii="Sylfaen" w:eastAsia="Times New Roman" w:hAnsi="Sylfaen"/>
          <w:noProof/>
          <w:color w:val="000000"/>
          <w:lang w:val="ka-GE" w:eastAsia="ru-RU"/>
        </w:rPr>
        <w:t>ტექნოლოგიური პროცესების შედეგად წარმოქმნილი ჩამდინარე წყლების ხარჯი იქნება:</w:t>
      </w:r>
    </w:p>
    <w:p w:rsidR="00B12E8F" w:rsidRPr="00626990" w:rsidRDefault="00B12E8F" w:rsidP="006A317D">
      <w:pPr>
        <w:spacing w:before="120" w:after="120" w:line="240" w:lineRule="auto"/>
        <w:jc w:val="both"/>
        <w:rPr>
          <w:rFonts w:ascii="Sylfaen" w:eastAsia="Times New Roman" w:hAnsi="Sylfaen"/>
          <w:noProof/>
          <w:sz w:val="16"/>
          <w:szCs w:val="16"/>
          <w:lang w:val="ka-GE" w:eastAsia="ru-RU"/>
        </w:rPr>
      </w:pPr>
    </w:p>
    <w:p w:rsidR="00B12E8F" w:rsidRPr="00626990" w:rsidRDefault="00E74FB5" w:rsidP="006A317D">
      <w:pPr>
        <w:spacing w:before="120" w:after="120" w:line="240" w:lineRule="auto"/>
        <w:jc w:val="center"/>
        <w:rPr>
          <w:rFonts w:ascii="Sylfaen" w:eastAsia="Times New Roman" w:hAnsi="Sylfaen"/>
          <w:noProof/>
          <w:color w:val="000000"/>
          <w:lang w:val="ka-GE" w:eastAsia="ru-RU"/>
        </w:rPr>
      </w:pPr>
      <w:r>
        <w:rPr>
          <w:rFonts w:ascii="Sylfaen" w:eastAsia="Times New Roman" w:hAnsi="Sylfaen"/>
          <w:noProof/>
          <w:color w:val="000000"/>
          <w:lang w:val="ka-GE" w:eastAsia="ru-RU"/>
        </w:rPr>
        <w:t>60.6 - (60.6</w:t>
      </w:r>
      <w:r w:rsidR="00A73275">
        <w:rPr>
          <w:rFonts w:ascii="Sylfaen" w:eastAsia="Times New Roman" w:hAnsi="Sylfaen"/>
          <w:noProof/>
          <w:color w:val="000000"/>
          <w:lang w:val="ka-GE" w:eastAsia="ru-RU"/>
        </w:rPr>
        <w:t xml:space="preserve"> x 0,2) = </w:t>
      </w:r>
      <w:r>
        <w:rPr>
          <w:rFonts w:ascii="Sylfaen" w:eastAsia="Times New Roman" w:hAnsi="Sylfaen"/>
          <w:noProof/>
          <w:color w:val="000000"/>
          <w:lang w:val="ka-GE" w:eastAsia="ru-RU"/>
        </w:rPr>
        <w:t>48.48</w:t>
      </w:r>
      <w:r w:rsidR="00B12E8F" w:rsidRPr="00626990">
        <w:rPr>
          <w:rFonts w:ascii="Sylfaen" w:eastAsia="Times New Roman" w:hAnsi="Sylfaen"/>
          <w:noProof/>
          <w:color w:val="000000"/>
          <w:lang w:val="ka-GE" w:eastAsia="ru-RU"/>
        </w:rPr>
        <w:t xml:space="preserve"> მ</w:t>
      </w:r>
      <w:r w:rsidR="00B12E8F" w:rsidRPr="00626990">
        <w:rPr>
          <w:rFonts w:ascii="Sylfaen" w:eastAsia="Times New Roman" w:hAnsi="Sylfaen"/>
          <w:noProof/>
          <w:color w:val="000000"/>
          <w:vertAlign w:val="superscript"/>
          <w:lang w:val="ka-GE" w:eastAsia="ru-RU"/>
        </w:rPr>
        <w:t>3</w:t>
      </w:r>
      <w:r w:rsidR="00B12E8F" w:rsidRPr="00626990">
        <w:rPr>
          <w:rFonts w:ascii="Sylfaen" w:eastAsia="Times New Roman" w:hAnsi="Sylfaen"/>
          <w:noProof/>
          <w:color w:val="000000"/>
          <w:lang w:val="ka-GE" w:eastAsia="ru-RU"/>
        </w:rPr>
        <w:t>/სთ.</w:t>
      </w:r>
    </w:p>
    <w:p w:rsidR="00B12E8F" w:rsidRPr="00626990" w:rsidRDefault="004E592B" w:rsidP="006A317D">
      <w:pPr>
        <w:spacing w:before="120" w:after="120" w:line="240" w:lineRule="auto"/>
        <w:jc w:val="center"/>
        <w:rPr>
          <w:rFonts w:ascii="Sylfaen" w:eastAsia="Times New Roman" w:hAnsi="Sylfaen"/>
          <w:noProof/>
          <w:color w:val="000000"/>
          <w:lang w:val="ka-GE" w:eastAsia="ru-RU"/>
        </w:rPr>
      </w:pPr>
      <w:r w:rsidRPr="004E592B">
        <w:rPr>
          <w:rFonts w:ascii="Sylfaen" w:eastAsia="Times New Roman" w:hAnsi="Sylfaen"/>
          <w:noProof/>
          <w:lang w:val="ka-GE" w:eastAsia="ru-RU"/>
        </w:rPr>
        <w:lastRenderedPageBreak/>
        <w:t>159</w:t>
      </w:r>
      <w:r>
        <w:rPr>
          <w:rFonts w:ascii="Sylfaen" w:eastAsia="Times New Roman" w:hAnsi="Sylfaen"/>
          <w:noProof/>
          <w:lang w:val="ka-GE" w:eastAsia="ru-RU"/>
        </w:rPr>
        <w:t xml:space="preserve"> </w:t>
      </w:r>
      <w:r w:rsidRPr="004E592B">
        <w:rPr>
          <w:rFonts w:ascii="Sylfaen" w:eastAsia="Times New Roman" w:hAnsi="Sylfaen"/>
          <w:noProof/>
          <w:lang w:val="ka-GE" w:eastAsia="ru-RU"/>
        </w:rPr>
        <w:t>999</w:t>
      </w:r>
      <w:r w:rsidR="00B12E8F" w:rsidRPr="00626990">
        <w:rPr>
          <w:rFonts w:ascii="Sylfaen" w:eastAsia="Times New Roman" w:hAnsi="Sylfaen"/>
          <w:noProof/>
          <w:color w:val="000000"/>
          <w:lang w:val="ka-GE" w:eastAsia="ru-RU"/>
        </w:rPr>
        <w:t xml:space="preserve"> - (</w:t>
      </w:r>
      <w:r w:rsidRPr="004E592B">
        <w:rPr>
          <w:rFonts w:ascii="Sylfaen" w:eastAsia="Times New Roman" w:hAnsi="Sylfaen"/>
          <w:noProof/>
          <w:lang w:val="ka-GE" w:eastAsia="ru-RU"/>
        </w:rPr>
        <w:t>159</w:t>
      </w:r>
      <w:r>
        <w:rPr>
          <w:rFonts w:ascii="Sylfaen" w:eastAsia="Times New Roman" w:hAnsi="Sylfaen"/>
          <w:noProof/>
          <w:lang w:val="ka-GE" w:eastAsia="ru-RU"/>
        </w:rPr>
        <w:t xml:space="preserve"> </w:t>
      </w:r>
      <w:r w:rsidRPr="004E592B">
        <w:rPr>
          <w:rFonts w:ascii="Sylfaen" w:eastAsia="Times New Roman" w:hAnsi="Sylfaen"/>
          <w:noProof/>
          <w:lang w:val="ka-GE" w:eastAsia="ru-RU"/>
        </w:rPr>
        <w:t>999</w:t>
      </w:r>
      <w:r w:rsidR="00B12E8F" w:rsidRPr="00626990">
        <w:rPr>
          <w:rFonts w:ascii="Sylfaen" w:eastAsia="Times New Roman" w:hAnsi="Sylfaen"/>
          <w:noProof/>
          <w:color w:val="000000"/>
          <w:lang w:val="ka-GE" w:eastAsia="ru-RU"/>
        </w:rPr>
        <w:t xml:space="preserve"> x 0,2) = </w:t>
      </w:r>
      <w:r>
        <w:rPr>
          <w:rFonts w:ascii="Sylfaen" w:eastAsia="Times New Roman" w:hAnsi="Sylfaen"/>
          <w:noProof/>
          <w:color w:val="000000"/>
          <w:lang w:val="ka-GE" w:eastAsia="ru-RU"/>
        </w:rPr>
        <w:t xml:space="preserve"> </w:t>
      </w:r>
      <w:r w:rsidRPr="004E592B">
        <w:rPr>
          <w:rFonts w:ascii="Sylfaen" w:eastAsia="Times New Roman" w:hAnsi="Sylfaen"/>
          <w:noProof/>
          <w:color w:val="000000"/>
          <w:lang w:val="ka-GE" w:eastAsia="ru-RU"/>
        </w:rPr>
        <w:t>127</w:t>
      </w:r>
      <w:r>
        <w:rPr>
          <w:rFonts w:ascii="Sylfaen" w:eastAsia="Times New Roman" w:hAnsi="Sylfaen"/>
          <w:noProof/>
          <w:color w:val="000000"/>
          <w:lang w:val="ka-GE" w:eastAsia="ru-RU"/>
        </w:rPr>
        <w:t xml:space="preserve"> </w:t>
      </w:r>
      <w:r w:rsidRPr="004E592B">
        <w:rPr>
          <w:rFonts w:ascii="Sylfaen" w:eastAsia="Times New Roman" w:hAnsi="Sylfaen"/>
          <w:noProof/>
          <w:color w:val="000000"/>
          <w:lang w:val="ka-GE" w:eastAsia="ru-RU"/>
        </w:rPr>
        <w:t>999.2</w:t>
      </w:r>
      <w:r>
        <w:rPr>
          <w:rFonts w:ascii="Sylfaen" w:eastAsia="Times New Roman" w:hAnsi="Sylfaen"/>
          <w:noProof/>
          <w:color w:val="000000"/>
          <w:lang w:val="ka-GE" w:eastAsia="ru-RU"/>
        </w:rPr>
        <w:t xml:space="preserve"> </w:t>
      </w:r>
      <w:r w:rsidR="00B12E8F" w:rsidRPr="00626990">
        <w:rPr>
          <w:rFonts w:ascii="Sylfaen" w:eastAsia="Times New Roman" w:hAnsi="Sylfaen"/>
          <w:noProof/>
          <w:color w:val="000000"/>
          <w:lang w:val="ka-GE" w:eastAsia="ru-RU"/>
        </w:rPr>
        <w:t>მ</w:t>
      </w:r>
      <w:r w:rsidR="00B12E8F" w:rsidRPr="00626990">
        <w:rPr>
          <w:rFonts w:ascii="Sylfaen" w:eastAsia="Times New Roman" w:hAnsi="Sylfaen"/>
          <w:noProof/>
          <w:color w:val="000000"/>
          <w:vertAlign w:val="superscript"/>
          <w:lang w:val="ka-GE" w:eastAsia="ru-RU"/>
        </w:rPr>
        <w:t>3</w:t>
      </w:r>
      <w:r w:rsidR="00B12E8F" w:rsidRPr="00626990">
        <w:rPr>
          <w:rFonts w:ascii="Sylfaen" w:eastAsia="Times New Roman" w:hAnsi="Sylfaen"/>
          <w:noProof/>
          <w:color w:val="000000"/>
          <w:lang w:val="ka-GE" w:eastAsia="ru-RU"/>
        </w:rPr>
        <w:t>/წელ.</w:t>
      </w:r>
      <w:r>
        <w:rPr>
          <w:rFonts w:ascii="Sylfaen" w:eastAsia="Times New Roman" w:hAnsi="Sylfaen"/>
          <w:noProof/>
          <w:color w:val="000000"/>
          <w:lang w:val="ka-GE" w:eastAsia="ru-RU"/>
        </w:rPr>
        <w:t xml:space="preserve"> </w:t>
      </w:r>
    </w:p>
    <w:p w:rsidR="00B12E8F" w:rsidRPr="00626990" w:rsidRDefault="00B12E8F" w:rsidP="006A317D">
      <w:pPr>
        <w:spacing w:before="120" w:after="120" w:line="240" w:lineRule="auto"/>
        <w:jc w:val="both"/>
        <w:rPr>
          <w:rFonts w:ascii="Sylfaen" w:eastAsia="Times New Roman" w:hAnsi="Sylfaen"/>
          <w:noProof/>
          <w:sz w:val="16"/>
          <w:szCs w:val="16"/>
          <w:lang w:val="ka-GE" w:eastAsia="ru-RU"/>
        </w:rPr>
      </w:pPr>
    </w:p>
    <w:p w:rsidR="00B12E8F" w:rsidRPr="00626990" w:rsidRDefault="00B12E8F" w:rsidP="006A317D">
      <w:pPr>
        <w:spacing w:before="120" w:after="12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სხვადასხვა დანადგარებზე გამოყენებული საწარმოო ჩამდინარე წყლები შეიკრიბება წყალშემკრები არხის საშუალებით. შემდ</w:t>
      </w:r>
      <w:r w:rsidR="00BA26E5">
        <w:rPr>
          <w:rFonts w:ascii="Sylfaen" w:eastAsia="Times New Roman" w:hAnsi="Sylfaen"/>
          <w:noProof/>
          <w:lang w:val="ka-GE" w:eastAsia="ru-RU"/>
        </w:rPr>
        <w:t>გომ ბეტონის მილი წყალს მიაწვდის</w:t>
      </w:r>
      <w:r w:rsidRPr="00626990">
        <w:rPr>
          <w:rFonts w:ascii="Sylfaen" w:eastAsia="Times New Roman" w:hAnsi="Sylfaen"/>
          <w:noProof/>
          <w:lang w:val="ka-GE" w:eastAsia="ru-RU"/>
        </w:rPr>
        <w:t xml:space="preserve"> სალექარს. სალექარის მოცულობა დახლოებით </w:t>
      </w:r>
      <w:r w:rsidR="00E74FB5">
        <w:rPr>
          <w:rFonts w:ascii="Sylfaen" w:eastAsia="Times New Roman" w:hAnsi="Sylfaen"/>
          <w:noProof/>
          <w:lang w:val="ka-GE" w:eastAsia="ru-RU"/>
        </w:rPr>
        <w:t>315</w:t>
      </w:r>
      <w:r w:rsidRPr="00626990">
        <w:rPr>
          <w:rFonts w:ascii="Sylfaen" w:eastAsia="Times New Roman" w:hAnsi="Sylfaen"/>
          <w:noProof/>
          <w:lang w:val="ka-GE" w:eastAsia="ru-RU"/>
        </w:rPr>
        <w:t xml:space="preserve"> მ</w:t>
      </w:r>
      <w:r w:rsidRPr="00626990">
        <w:rPr>
          <w:rFonts w:ascii="Sylfaen" w:eastAsia="Times New Roman" w:hAnsi="Sylfaen"/>
          <w:noProof/>
          <w:vertAlign w:val="superscript"/>
          <w:lang w:val="ka-GE" w:eastAsia="ru-RU"/>
        </w:rPr>
        <w:t>3</w:t>
      </w:r>
      <w:r w:rsidR="0035269A">
        <w:rPr>
          <w:rFonts w:ascii="Sylfaen" w:eastAsia="Times New Roman" w:hAnsi="Sylfaen"/>
          <w:noProof/>
          <w:lang w:val="ka-GE" w:eastAsia="ru-RU"/>
        </w:rPr>
        <w:t>-ს შეადგენს. სალექარში გაწმენდილი წყალი დაბრუნდება ტექნოლოგიურ ციკლში</w:t>
      </w:r>
      <w:r w:rsidRPr="00626990">
        <w:rPr>
          <w:rFonts w:ascii="Sylfaen" w:eastAsia="Times New Roman" w:hAnsi="Sylfaen"/>
          <w:noProof/>
          <w:lang w:val="ka-GE" w:eastAsia="ru-RU"/>
        </w:rPr>
        <w:t xml:space="preserve">. </w:t>
      </w:r>
    </w:p>
    <w:p w:rsidR="00D4254F" w:rsidRPr="00D4254F" w:rsidRDefault="00D4254F" w:rsidP="00D4254F">
      <w:pPr>
        <w:spacing w:before="120" w:after="120"/>
        <w:jc w:val="both"/>
        <w:rPr>
          <w:rFonts w:ascii="Sylfaen" w:eastAsia="Sylfaen" w:hAnsi="Sylfaen"/>
          <w:noProof/>
          <w:color w:val="000000" w:themeColor="text1"/>
          <w:lang w:val="ka-GE"/>
        </w:rPr>
      </w:pPr>
      <w:r w:rsidRPr="00D4254F">
        <w:rPr>
          <w:rFonts w:ascii="Sylfaen" w:hAnsi="Sylfaen" w:cs="Menlo Italic"/>
          <w:b/>
          <w:noProof/>
          <w:color w:val="000000" w:themeColor="text1"/>
          <w:lang w:val="ka-GE"/>
        </w:rPr>
        <w:t>სანიაღვრე წყლები</w:t>
      </w:r>
      <w:r w:rsidRPr="00D4254F">
        <w:rPr>
          <w:rFonts w:ascii="Sylfaen" w:hAnsi="Sylfaen" w:cs="Menlo Italic"/>
          <w:noProof/>
          <w:color w:val="000000" w:themeColor="text1"/>
          <w:lang w:val="ka-GE"/>
        </w:rPr>
        <w:t>. ქვემოთ მოყვანილი გაანგარიშება ჩატარებულია ყველაზე ცუდი სცენარისთვის. ყველაზე ცუდი სცენარი გულისხმობს იმას, რომ სანიაღვრე წყლების გაანგარიშებისთვის აღებულია საპროექტო არეალში მოსული ნალექების მაქსიმალური რაოდენობა  (კლიმატური ცნობარებიდან აღებული მრავალწლიური დაკვირვების მონაცემები).</w:t>
      </w:r>
    </w:p>
    <w:p w:rsidR="00D4254F" w:rsidRPr="00D4254F" w:rsidRDefault="00D4254F" w:rsidP="00D4254F">
      <w:pPr>
        <w:spacing w:before="120" w:after="120"/>
        <w:jc w:val="both"/>
        <w:rPr>
          <w:rFonts w:ascii="Sylfaen" w:hAnsi="Sylfaen"/>
          <w:noProof/>
          <w:lang w:val="ka-GE"/>
        </w:rPr>
      </w:pPr>
      <w:r w:rsidRPr="00D4254F">
        <w:rPr>
          <w:rFonts w:ascii="Sylfaen" w:hAnsi="Sylfaen" w:cs="Menlo Italic"/>
          <w:noProof/>
          <w:lang w:val="ka-GE"/>
        </w:rPr>
        <w:t>სანიაღვრე</w:t>
      </w:r>
      <w:r w:rsidRPr="00D4254F">
        <w:rPr>
          <w:rFonts w:ascii="Sylfaen" w:hAnsi="Sylfaen"/>
          <w:noProof/>
          <w:lang w:val="ka-GE"/>
        </w:rPr>
        <w:t xml:space="preserve"> </w:t>
      </w:r>
      <w:r w:rsidRPr="00D4254F">
        <w:rPr>
          <w:rFonts w:ascii="Sylfaen" w:hAnsi="Sylfaen" w:cs="Menlo Italic"/>
          <w:noProof/>
          <w:lang w:val="ka-GE"/>
        </w:rPr>
        <w:t>წყლების</w:t>
      </w:r>
      <w:r w:rsidRPr="00D4254F">
        <w:rPr>
          <w:rFonts w:ascii="Sylfaen" w:hAnsi="Sylfaen"/>
          <w:noProof/>
          <w:lang w:val="ka-GE"/>
        </w:rPr>
        <w:t xml:space="preserve"> </w:t>
      </w:r>
      <w:r w:rsidRPr="00D4254F">
        <w:rPr>
          <w:rFonts w:ascii="Sylfaen" w:hAnsi="Sylfaen" w:cs="Menlo Italic"/>
          <w:noProof/>
          <w:lang w:val="ka-GE"/>
        </w:rPr>
        <w:t>რაოდენობა</w:t>
      </w:r>
      <w:r w:rsidRPr="00D4254F">
        <w:rPr>
          <w:rFonts w:ascii="Sylfaen" w:hAnsi="Sylfaen"/>
          <w:noProof/>
          <w:lang w:val="ka-GE"/>
        </w:rPr>
        <w:t xml:space="preserve"> </w:t>
      </w:r>
      <w:r w:rsidRPr="00D4254F">
        <w:rPr>
          <w:rFonts w:ascii="Sylfaen" w:hAnsi="Sylfaen" w:cs="Menlo Italic"/>
          <w:noProof/>
          <w:lang w:val="ka-GE"/>
        </w:rPr>
        <w:t>გაანგარიშდება</w:t>
      </w:r>
      <w:r w:rsidRPr="00D4254F">
        <w:rPr>
          <w:rFonts w:ascii="Sylfaen" w:hAnsi="Sylfaen"/>
          <w:noProof/>
          <w:lang w:val="ka-GE"/>
        </w:rPr>
        <w:t xml:space="preserve"> </w:t>
      </w:r>
      <w:r w:rsidRPr="00D4254F">
        <w:rPr>
          <w:rFonts w:ascii="Sylfaen" w:hAnsi="Sylfaen" w:cs="Menlo Italic"/>
          <w:noProof/>
          <w:lang w:val="ka-GE"/>
        </w:rPr>
        <w:t>შემდეგი</w:t>
      </w:r>
      <w:r w:rsidRPr="00D4254F">
        <w:rPr>
          <w:rFonts w:ascii="Sylfaen" w:hAnsi="Sylfaen"/>
          <w:noProof/>
          <w:lang w:val="ka-GE"/>
        </w:rPr>
        <w:t xml:space="preserve"> </w:t>
      </w:r>
      <w:r w:rsidRPr="00D4254F">
        <w:rPr>
          <w:rFonts w:ascii="Sylfaen" w:hAnsi="Sylfaen" w:cs="Menlo Italic"/>
          <w:noProof/>
          <w:lang w:val="ka-GE"/>
        </w:rPr>
        <w:t>თანმიმდევრობით</w:t>
      </w:r>
      <w:r w:rsidRPr="00D4254F">
        <w:rPr>
          <w:rFonts w:ascii="Sylfaen" w:hAnsi="Sylfaen"/>
          <w:noProof/>
          <w:lang w:val="ka-GE"/>
        </w:rPr>
        <w:t>:</w:t>
      </w:r>
    </w:p>
    <w:p w:rsidR="00D4254F" w:rsidRPr="00D4254F" w:rsidRDefault="00D4254F" w:rsidP="00684F90">
      <w:pPr>
        <w:numPr>
          <w:ilvl w:val="0"/>
          <w:numId w:val="129"/>
        </w:numPr>
        <w:spacing w:before="120" w:after="120" w:line="240" w:lineRule="auto"/>
        <w:ind w:left="851"/>
        <w:jc w:val="both"/>
        <w:rPr>
          <w:rFonts w:ascii="Sylfaen" w:hAnsi="Sylfaen"/>
          <w:noProof/>
          <w:lang w:val="ka-GE"/>
        </w:rPr>
      </w:pPr>
      <w:r w:rsidRPr="00D4254F">
        <w:rPr>
          <w:rFonts w:ascii="Sylfaen" w:hAnsi="Sylfaen" w:cs="Menlo Italic"/>
          <w:noProof/>
          <w:lang w:val="ka-GE"/>
        </w:rPr>
        <w:t>ჰიდრომეტეოროლოგიური</w:t>
      </w:r>
      <w:r w:rsidRPr="00D4254F">
        <w:rPr>
          <w:rFonts w:ascii="Sylfaen" w:hAnsi="Sylfaen"/>
          <w:noProof/>
          <w:lang w:val="ka-GE"/>
        </w:rPr>
        <w:t xml:space="preserve"> </w:t>
      </w:r>
      <w:r w:rsidRPr="00D4254F">
        <w:rPr>
          <w:rFonts w:ascii="Sylfaen" w:hAnsi="Sylfaen" w:cs="Menlo Italic"/>
          <w:noProof/>
          <w:lang w:val="ka-GE"/>
        </w:rPr>
        <w:t>მონაცემების</w:t>
      </w:r>
      <w:r w:rsidRPr="00D4254F">
        <w:rPr>
          <w:rFonts w:ascii="Sylfaen" w:hAnsi="Sylfaen"/>
          <w:noProof/>
          <w:lang w:val="ka-GE"/>
        </w:rPr>
        <w:t xml:space="preserve"> </w:t>
      </w:r>
      <w:r w:rsidRPr="00D4254F">
        <w:rPr>
          <w:rFonts w:ascii="Sylfaen" w:hAnsi="Sylfaen" w:cs="Menlo Italic"/>
          <w:noProof/>
          <w:lang w:val="ka-GE"/>
        </w:rPr>
        <w:t>მიხედვით</w:t>
      </w:r>
      <w:r w:rsidRPr="00D4254F">
        <w:rPr>
          <w:rFonts w:ascii="Sylfaen" w:hAnsi="Sylfaen"/>
          <w:noProof/>
          <w:lang w:val="ka-GE"/>
        </w:rPr>
        <w:t xml:space="preserve"> („</w:t>
      </w:r>
      <w:r w:rsidRPr="00D4254F">
        <w:rPr>
          <w:rFonts w:ascii="Sylfaen" w:hAnsi="Sylfaen" w:cs="Menlo Italic"/>
          <w:noProof/>
          <w:lang w:val="ka-GE"/>
        </w:rPr>
        <w:t>სამშენებლო</w:t>
      </w:r>
      <w:r w:rsidRPr="00D4254F">
        <w:rPr>
          <w:rFonts w:ascii="Sylfaen" w:hAnsi="Sylfaen"/>
          <w:noProof/>
          <w:lang w:val="ka-GE"/>
        </w:rPr>
        <w:t xml:space="preserve"> </w:t>
      </w:r>
      <w:r w:rsidRPr="00D4254F">
        <w:rPr>
          <w:rFonts w:ascii="Sylfaen" w:hAnsi="Sylfaen" w:cs="Menlo Italic"/>
          <w:noProof/>
          <w:lang w:val="ka-GE"/>
        </w:rPr>
        <w:t>კლიმატოლოგია</w:t>
      </w:r>
      <w:r w:rsidRPr="00D4254F">
        <w:rPr>
          <w:rFonts w:ascii="Sylfaen" w:hAnsi="Sylfaen"/>
          <w:noProof/>
          <w:lang w:val="ka-GE"/>
        </w:rPr>
        <w:t xml:space="preserve">“), </w:t>
      </w:r>
      <w:r w:rsidRPr="00D4254F">
        <w:rPr>
          <w:rFonts w:ascii="Sylfaen" w:hAnsi="Sylfaen" w:cs="Menlo Italic"/>
          <w:noProof/>
          <w:lang w:val="ka-GE"/>
        </w:rPr>
        <w:t>ქ</w:t>
      </w:r>
      <w:r w:rsidRPr="00D4254F">
        <w:rPr>
          <w:rFonts w:ascii="Sylfaen" w:hAnsi="Sylfaen"/>
          <w:noProof/>
          <w:lang w:val="ka-GE"/>
        </w:rPr>
        <w:t xml:space="preserve">. </w:t>
      </w:r>
      <w:r w:rsidRPr="00D4254F">
        <w:rPr>
          <w:rFonts w:ascii="Sylfaen" w:hAnsi="Sylfaen" w:cs="Menlo Italic"/>
          <w:noProof/>
          <w:lang w:val="ka-GE"/>
        </w:rPr>
        <w:t>ჭიათურაში</w:t>
      </w:r>
      <w:r w:rsidRPr="00D4254F">
        <w:rPr>
          <w:rFonts w:ascii="Sylfaen" w:hAnsi="Sylfaen"/>
          <w:noProof/>
          <w:lang w:val="ka-GE"/>
        </w:rPr>
        <w:t xml:space="preserve"> </w:t>
      </w:r>
      <w:r w:rsidRPr="00D4254F">
        <w:rPr>
          <w:rFonts w:ascii="Sylfaen" w:hAnsi="Sylfaen" w:cs="Menlo Italic"/>
          <w:noProof/>
          <w:lang w:val="ka-GE"/>
        </w:rPr>
        <w:t>ნალექების</w:t>
      </w:r>
      <w:r w:rsidRPr="00D4254F">
        <w:rPr>
          <w:rFonts w:ascii="Sylfaen" w:hAnsi="Sylfaen"/>
          <w:noProof/>
          <w:lang w:val="ka-GE"/>
        </w:rPr>
        <w:t xml:space="preserve"> </w:t>
      </w:r>
      <w:r w:rsidRPr="00D4254F">
        <w:rPr>
          <w:rFonts w:ascii="Sylfaen" w:hAnsi="Sylfaen" w:cs="Menlo Italic"/>
          <w:noProof/>
          <w:lang w:val="ka-GE"/>
        </w:rPr>
        <w:t>მაქსიმალური</w:t>
      </w:r>
      <w:r w:rsidRPr="00D4254F">
        <w:rPr>
          <w:rFonts w:ascii="Sylfaen" w:hAnsi="Sylfaen"/>
          <w:noProof/>
          <w:lang w:val="ka-GE"/>
        </w:rPr>
        <w:t xml:space="preserve"> </w:t>
      </w:r>
      <w:r w:rsidRPr="00D4254F">
        <w:rPr>
          <w:rFonts w:ascii="Sylfaen" w:hAnsi="Sylfaen" w:cs="Menlo Italic"/>
          <w:noProof/>
          <w:lang w:val="ka-GE"/>
        </w:rPr>
        <w:t>სადღეღამისო</w:t>
      </w:r>
      <w:r w:rsidRPr="00D4254F">
        <w:rPr>
          <w:rFonts w:ascii="Sylfaen" w:hAnsi="Sylfaen"/>
          <w:noProof/>
          <w:lang w:val="ka-GE"/>
        </w:rPr>
        <w:t xml:space="preserve"> </w:t>
      </w:r>
      <w:r w:rsidRPr="00D4254F">
        <w:rPr>
          <w:rFonts w:ascii="Sylfaen" w:hAnsi="Sylfaen" w:cs="Menlo Italic"/>
          <w:noProof/>
          <w:lang w:val="ka-GE"/>
        </w:rPr>
        <w:t>ინტენსივობა</w:t>
      </w:r>
      <w:r w:rsidRPr="00D4254F">
        <w:rPr>
          <w:rFonts w:ascii="Sylfaen" w:hAnsi="Sylfaen"/>
          <w:noProof/>
          <w:lang w:val="ka-GE"/>
        </w:rPr>
        <w:t xml:space="preserve"> </w:t>
      </w:r>
      <w:r w:rsidRPr="00D4254F">
        <w:rPr>
          <w:rFonts w:ascii="Sylfaen" w:hAnsi="Sylfaen" w:cs="Menlo Italic"/>
          <w:noProof/>
          <w:lang w:val="ka-GE"/>
        </w:rPr>
        <w:t>შეადგენს</w:t>
      </w:r>
      <w:r w:rsidRPr="00D4254F">
        <w:rPr>
          <w:rFonts w:ascii="Sylfaen" w:hAnsi="Sylfaen"/>
          <w:noProof/>
          <w:lang w:val="ka-GE"/>
        </w:rPr>
        <w:t xml:space="preserve"> 100 </w:t>
      </w:r>
      <w:r w:rsidRPr="00D4254F">
        <w:rPr>
          <w:rFonts w:ascii="Sylfaen" w:hAnsi="Sylfaen" w:cs="Menlo Italic"/>
          <w:noProof/>
          <w:lang w:val="ka-GE"/>
        </w:rPr>
        <w:t>მმ</w:t>
      </w:r>
      <w:r w:rsidRPr="00D4254F">
        <w:rPr>
          <w:rFonts w:ascii="Sylfaen" w:hAnsi="Sylfaen"/>
          <w:noProof/>
          <w:lang w:val="ka-GE"/>
        </w:rPr>
        <w:t>-</w:t>
      </w:r>
      <w:r w:rsidRPr="00D4254F">
        <w:rPr>
          <w:rFonts w:ascii="Sylfaen" w:hAnsi="Sylfaen" w:cs="Menlo Italic"/>
          <w:noProof/>
          <w:lang w:val="ka-GE"/>
        </w:rPr>
        <w:t>ს</w:t>
      </w:r>
      <w:r w:rsidRPr="00D4254F">
        <w:rPr>
          <w:rFonts w:ascii="Sylfaen" w:hAnsi="Sylfaen"/>
          <w:noProof/>
          <w:lang w:val="ka-GE"/>
        </w:rPr>
        <w:t>;</w:t>
      </w:r>
    </w:p>
    <w:p w:rsidR="00D4254F" w:rsidRPr="00D4254F" w:rsidRDefault="00D4254F" w:rsidP="00684F90">
      <w:pPr>
        <w:numPr>
          <w:ilvl w:val="0"/>
          <w:numId w:val="129"/>
        </w:numPr>
        <w:spacing w:before="120" w:after="120" w:line="240" w:lineRule="auto"/>
        <w:ind w:left="851"/>
        <w:jc w:val="both"/>
        <w:rPr>
          <w:rFonts w:ascii="Sylfaen" w:hAnsi="Sylfaen"/>
          <w:noProof/>
          <w:lang w:val="ka-GE"/>
        </w:rPr>
      </w:pPr>
      <w:r w:rsidRPr="00D4254F">
        <w:rPr>
          <w:rFonts w:ascii="Sylfaen" w:hAnsi="Sylfaen" w:cs="Menlo Italic"/>
          <w:noProof/>
          <w:lang w:val="ka-GE"/>
        </w:rPr>
        <w:t>საწარმოო</w:t>
      </w:r>
      <w:r w:rsidRPr="00D4254F">
        <w:rPr>
          <w:rFonts w:ascii="Sylfaen" w:hAnsi="Sylfaen"/>
          <w:noProof/>
          <w:lang w:val="ka-GE"/>
        </w:rPr>
        <w:t xml:space="preserve"> </w:t>
      </w:r>
      <w:r w:rsidRPr="00D4254F">
        <w:rPr>
          <w:rFonts w:ascii="Sylfaen" w:hAnsi="Sylfaen" w:cs="Menlo Italic"/>
          <w:noProof/>
          <w:lang w:val="ka-GE"/>
        </w:rPr>
        <w:t>ტერიტორიის</w:t>
      </w:r>
      <w:r w:rsidRPr="00D4254F">
        <w:rPr>
          <w:rFonts w:ascii="Sylfaen" w:hAnsi="Sylfaen"/>
          <w:noProof/>
          <w:lang w:val="ka-GE"/>
        </w:rPr>
        <w:t xml:space="preserve"> </w:t>
      </w:r>
      <w:r w:rsidRPr="00D4254F">
        <w:rPr>
          <w:rFonts w:ascii="Sylfaen" w:hAnsi="Sylfaen" w:cs="Menlo Italic"/>
          <w:noProof/>
          <w:lang w:val="ka-GE"/>
        </w:rPr>
        <w:t>საერთო</w:t>
      </w:r>
      <w:r w:rsidRPr="00D4254F">
        <w:rPr>
          <w:rFonts w:ascii="Sylfaen" w:hAnsi="Sylfaen"/>
          <w:noProof/>
          <w:lang w:val="ka-GE"/>
        </w:rPr>
        <w:t xml:space="preserve"> </w:t>
      </w:r>
      <w:r w:rsidRPr="00D4254F">
        <w:rPr>
          <w:rFonts w:ascii="Sylfaen" w:hAnsi="Sylfaen" w:cs="Menlo Italic"/>
          <w:noProof/>
          <w:lang w:val="ka-GE"/>
        </w:rPr>
        <w:t>ფართობია</w:t>
      </w:r>
      <w:r w:rsidRPr="00D4254F">
        <w:rPr>
          <w:rFonts w:ascii="Sylfaen" w:hAnsi="Sylfaen"/>
          <w:noProof/>
          <w:lang w:val="ka-GE"/>
        </w:rPr>
        <w:t xml:space="preserve"> 3000 </w:t>
      </w:r>
      <w:r w:rsidRPr="00D4254F">
        <w:rPr>
          <w:rFonts w:ascii="Sylfaen" w:hAnsi="Sylfaen" w:cs="Menlo Italic"/>
          <w:noProof/>
          <w:lang w:val="ka-GE"/>
        </w:rPr>
        <w:t>მ</w:t>
      </w:r>
      <w:r w:rsidRPr="00D4254F">
        <w:rPr>
          <w:rFonts w:ascii="Sylfaen" w:hAnsi="Sylfaen"/>
          <w:noProof/>
          <w:vertAlign w:val="superscript"/>
          <w:lang w:val="ka-GE"/>
        </w:rPr>
        <w:t>2</w:t>
      </w:r>
      <w:r w:rsidRPr="00D4254F">
        <w:rPr>
          <w:rFonts w:ascii="Sylfaen" w:hAnsi="Sylfaen"/>
          <w:noProof/>
          <w:lang w:val="ka-GE"/>
        </w:rPr>
        <w:t xml:space="preserve">, </w:t>
      </w:r>
      <w:r w:rsidRPr="00D4254F">
        <w:rPr>
          <w:rFonts w:ascii="Sylfaen" w:hAnsi="Sylfaen" w:cs="Menlo Italic"/>
          <w:noProof/>
          <w:lang w:val="ka-GE"/>
        </w:rPr>
        <w:t>აქედან</w:t>
      </w:r>
      <w:r w:rsidRPr="00D4254F">
        <w:rPr>
          <w:rFonts w:ascii="Sylfaen" w:hAnsi="Sylfaen"/>
          <w:noProof/>
          <w:lang w:val="ka-GE"/>
        </w:rPr>
        <w:t xml:space="preserve"> </w:t>
      </w:r>
      <w:r w:rsidRPr="00D4254F">
        <w:rPr>
          <w:rFonts w:ascii="Sylfaen" w:hAnsi="Sylfaen" w:cs="Menlo Italic"/>
          <w:noProof/>
          <w:lang w:val="ka-GE"/>
        </w:rPr>
        <w:t>შენობის</w:t>
      </w:r>
      <w:r w:rsidRPr="00D4254F">
        <w:rPr>
          <w:rFonts w:ascii="Sylfaen" w:hAnsi="Sylfaen"/>
          <w:noProof/>
          <w:lang w:val="ka-GE"/>
        </w:rPr>
        <w:t xml:space="preserve"> </w:t>
      </w:r>
      <w:r w:rsidRPr="00D4254F">
        <w:rPr>
          <w:rFonts w:ascii="Sylfaen" w:hAnsi="Sylfaen" w:cs="Menlo Italic"/>
          <w:noProof/>
          <w:lang w:val="ka-GE"/>
        </w:rPr>
        <w:t>ფართობი</w:t>
      </w:r>
      <w:r w:rsidRPr="00D4254F">
        <w:rPr>
          <w:rFonts w:ascii="Sylfaen" w:hAnsi="Sylfaen"/>
          <w:noProof/>
          <w:lang w:val="ka-GE"/>
        </w:rPr>
        <w:t xml:space="preserve"> </w:t>
      </w:r>
      <w:r w:rsidRPr="00D4254F">
        <w:rPr>
          <w:rFonts w:ascii="Sylfaen" w:hAnsi="Sylfaen" w:cs="Menlo Italic"/>
          <w:noProof/>
          <w:lang w:val="ka-GE"/>
        </w:rPr>
        <w:t>რომელიც</w:t>
      </w:r>
      <w:r w:rsidRPr="00D4254F">
        <w:rPr>
          <w:rFonts w:ascii="Sylfaen" w:hAnsi="Sylfaen"/>
          <w:noProof/>
          <w:lang w:val="ka-GE"/>
        </w:rPr>
        <w:t xml:space="preserve"> </w:t>
      </w:r>
      <w:r w:rsidRPr="00D4254F">
        <w:rPr>
          <w:rFonts w:ascii="Sylfaen" w:hAnsi="Sylfaen" w:cs="Menlo Italic"/>
          <w:noProof/>
          <w:lang w:val="ka-GE"/>
        </w:rPr>
        <w:t>დახურულია</w:t>
      </w:r>
      <w:r w:rsidRPr="00D4254F">
        <w:rPr>
          <w:rFonts w:ascii="Sylfaen" w:hAnsi="Sylfaen"/>
          <w:noProof/>
          <w:lang w:val="ka-GE"/>
        </w:rPr>
        <w:t xml:space="preserve"> </w:t>
      </w:r>
      <w:r w:rsidRPr="00D4254F">
        <w:rPr>
          <w:rFonts w:ascii="Sylfaen" w:hAnsi="Sylfaen" w:cs="Menlo Italic"/>
          <w:noProof/>
          <w:lang w:val="ka-GE"/>
        </w:rPr>
        <w:t>შეადგენს</w:t>
      </w:r>
      <w:r w:rsidRPr="00D4254F">
        <w:rPr>
          <w:rFonts w:ascii="Sylfaen" w:hAnsi="Sylfaen"/>
          <w:noProof/>
          <w:lang w:val="ka-GE"/>
        </w:rPr>
        <w:t xml:space="preserve"> 2500 </w:t>
      </w:r>
      <w:r w:rsidRPr="00D4254F">
        <w:rPr>
          <w:rFonts w:ascii="Sylfaen" w:hAnsi="Sylfaen" w:cs="Menlo Italic"/>
          <w:noProof/>
          <w:lang w:val="ka-GE"/>
        </w:rPr>
        <w:t>მ</w:t>
      </w:r>
      <w:r w:rsidRPr="00D4254F">
        <w:rPr>
          <w:rFonts w:ascii="Sylfaen" w:hAnsi="Sylfaen"/>
          <w:noProof/>
          <w:vertAlign w:val="superscript"/>
          <w:lang w:val="ka-GE"/>
        </w:rPr>
        <w:t>2</w:t>
      </w:r>
      <w:r w:rsidRPr="00D4254F">
        <w:rPr>
          <w:rFonts w:ascii="Sylfaen" w:hAnsi="Sylfaen"/>
          <w:noProof/>
          <w:lang w:val="ka-GE"/>
        </w:rPr>
        <w:t xml:space="preserve"> , </w:t>
      </w:r>
      <w:r w:rsidRPr="00D4254F">
        <w:rPr>
          <w:rFonts w:ascii="Sylfaen" w:hAnsi="Sylfaen" w:cs="Menlo Italic"/>
          <w:noProof/>
          <w:lang w:val="ka-GE"/>
        </w:rPr>
        <w:t>ხოლო</w:t>
      </w:r>
      <w:r w:rsidRPr="00D4254F">
        <w:rPr>
          <w:rFonts w:ascii="Sylfaen" w:hAnsi="Sylfaen"/>
          <w:noProof/>
          <w:lang w:val="ka-GE"/>
        </w:rPr>
        <w:t xml:space="preserve"> </w:t>
      </w:r>
      <w:r w:rsidRPr="00D4254F">
        <w:rPr>
          <w:rFonts w:ascii="Sylfaen" w:hAnsi="Sylfaen" w:cs="Menlo Italic"/>
          <w:noProof/>
          <w:lang w:val="ka-GE"/>
        </w:rPr>
        <w:t>ღია</w:t>
      </w:r>
      <w:r w:rsidRPr="00D4254F">
        <w:rPr>
          <w:rFonts w:ascii="Sylfaen" w:hAnsi="Sylfaen"/>
          <w:noProof/>
          <w:lang w:val="ka-GE"/>
        </w:rPr>
        <w:t xml:space="preserve"> </w:t>
      </w:r>
      <w:r w:rsidRPr="00D4254F">
        <w:rPr>
          <w:rFonts w:ascii="Sylfaen" w:hAnsi="Sylfaen" w:cs="Menlo Italic"/>
          <w:noProof/>
          <w:lang w:val="ka-GE"/>
        </w:rPr>
        <w:t>ტერიტორია</w:t>
      </w:r>
      <w:r w:rsidRPr="00D4254F">
        <w:rPr>
          <w:rFonts w:ascii="Sylfaen" w:hAnsi="Sylfaen"/>
          <w:noProof/>
          <w:lang w:val="ka-GE"/>
        </w:rPr>
        <w:t xml:space="preserve">  500 </w:t>
      </w:r>
      <w:r w:rsidRPr="00D4254F">
        <w:rPr>
          <w:rFonts w:ascii="Sylfaen" w:hAnsi="Sylfaen" w:cs="Menlo Italic"/>
          <w:noProof/>
          <w:lang w:val="ka-GE"/>
        </w:rPr>
        <w:t>მ</w:t>
      </w:r>
      <w:r w:rsidRPr="00D4254F">
        <w:rPr>
          <w:rFonts w:ascii="Sylfaen" w:hAnsi="Sylfaen"/>
          <w:noProof/>
          <w:vertAlign w:val="superscript"/>
          <w:lang w:val="ka-GE"/>
        </w:rPr>
        <w:t>2</w:t>
      </w:r>
      <w:r w:rsidRPr="00D4254F">
        <w:rPr>
          <w:rFonts w:ascii="Sylfaen" w:hAnsi="Sylfaen"/>
          <w:noProof/>
          <w:lang w:val="ka-GE"/>
        </w:rPr>
        <w:t xml:space="preserve"> </w:t>
      </w:r>
      <w:r w:rsidRPr="00D4254F">
        <w:rPr>
          <w:rFonts w:ascii="Sylfaen" w:hAnsi="Sylfaen" w:cs="Menlo Italic"/>
          <w:noProof/>
          <w:lang w:val="ka-GE"/>
        </w:rPr>
        <w:t>ანუ</w:t>
      </w:r>
      <w:r w:rsidRPr="00D4254F">
        <w:rPr>
          <w:rFonts w:ascii="Sylfaen" w:hAnsi="Sylfaen"/>
          <w:noProof/>
          <w:lang w:val="ka-GE"/>
        </w:rPr>
        <w:t xml:space="preserve"> 0.05 </w:t>
      </w:r>
      <w:r w:rsidRPr="00D4254F">
        <w:rPr>
          <w:rFonts w:ascii="Sylfaen" w:hAnsi="Sylfaen" w:cs="Menlo Italic"/>
          <w:noProof/>
          <w:lang w:val="ka-GE"/>
        </w:rPr>
        <w:t>ჰა</w:t>
      </w:r>
      <w:r w:rsidRPr="00D4254F">
        <w:rPr>
          <w:rFonts w:ascii="Sylfaen" w:hAnsi="Sylfaen"/>
          <w:noProof/>
          <w:lang w:val="ka-GE"/>
        </w:rPr>
        <w:t xml:space="preserve">. </w:t>
      </w:r>
      <w:r w:rsidRPr="00D4254F">
        <w:rPr>
          <w:rFonts w:ascii="Sylfaen" w:hAnsi="Sylfaen" w:cs="Menlo Italic"/>
          <w:noProof/>
          <w:lang w:val="ka-GE"/>
        </w:rPr>
        <w:t>სანიაღვრე</w:t>
      </w:r>
      <w:r w:rsidRPr="00D4254F">
        <w:rPr>
          <w:rFonts w:ascii="Sylfaen" w:hAnsi="Sylfaen"/>
          <w:noProof/>
          <w:lang w:val="ka-GE"/>
        </w:rPr>
        <w:t xml:space="preserve"> </w:t>
      </w:r>
      <w:r w:rsidRPr="00D4254F">
        <w:rPr>
          <w:rFonts w:ascii="Sylfaen" w:hAnsi="Sylfaen" w:cs="Menlo Italic"/>
          <w:noProof/>
          <w:lang w:val="ka-GE"/>
        </w:rPr>
        <w:t>წყლის</w:t>
      </w:r>
      <w:r w:rsidRPr="00D4254F">
        <w:rPr>
          <w:rFonts w:ascii="Sylfaen" w:hAnsi="Sylfaen"/>
          <w:noProof/>
          <w:lang w:val="ka-GE"/>
        </w:rPr>
        <w:t xml:space="preserve"> </w:t>
      </w:r>
      <w:r w:rsidRPr="00D4254F">
        <w:rPr>
          <w:rFonts w:ascii="Sylfaen" w:hAnsi="Sylfaen" w:cs="Menlo Italic"/>
          <w:noProof/>
          <w:lang w:val="ka-GE"/>
        </w:rPr>
        <w:t>გაანგარიშება</w:t>
      </w:r>
      <w:r w:rsidRPr="00D4254F">
        <w:rPr>
          <w:rFonts w:ascii="Sylfaen" w:hAnsi="Sylfaen"/>
          <w:noProof/>
          <w:lang w:val="ka-GE"/>
        </w:rPr>
        <w:t xml:space="preserve"> </w:t>
      </w:r>
      <w:r w:rsidRPr="00D4254F">
        <w:rPr>
          <w:rFonts w:ascii="Sylfaen" w:hAnsi="Sylfaen" w:cs="Menlo Italic"/>
          <w:noProof/>
          <w:lang w:val="ka-GE"/>
        </w:rPr>
        <w:t>ჩატარდა</w:t>
      </w:r>
      <w:r w:rsidRPr="00D4254F">
        <w:rPr>
          <w:rFonts w:ascii="Sylfaen" w:hAnsi="Sylfaen"/>
          <w:noProof/>
          <w:lang w:val="ka-GE"/>
        </w:rPr>
        <w:t xml:space="preserve"> </w:t>
      </w:r>
      <w:r w:rsidRPr="00D4254F">
        <w:rPr>
          <w:rFonts w:ascii="Sylfaen" w:hAnsi="Sylfaen" w:cs="Menlo Italic"/>
          <w:noProof/>
          <w:lang w:val="ka-GE"/>
        </w:rPr>
        <w:t>საწარმოს</w:t>
      </w:r>
      <w:r w:rsidRPr="00D4254F">
        <w:rPr>
          <w:rFonts w:ascii="Sylfaen" w:hAnsi="Sylfaen"/>
          <w:noProof/>
          <w:lang w:val="ka-GE"/>
        </w:rPr>
        <w:t xml:space="preserve"> </w:t>
      </w:r>
      <w:r w:rsidRPr="00D4254F">
        <w:rPr>
          <w:rFonts w:ascii="Sylfaen" w:hAnsi="Sylfaen" w:cs="Menlo Italic"/>
          <w:noProof/>
          <w:lang w:val="ka-GE"/>
        </w:rPr>
        <w:t>ღია</w:t>
      </w:r>
      <w:r w:rsidRPr="00D4254F">
        <w:rPr>
          <w:rFonts w:ascii="Sylfaen" w:hAnsi="Sylfaen"/>
          <w:noProof/>
          <w:lang w:val="ka-GE"/>
        </w:rPr>
        <w:t xml:space="preserve">, 500 </w:t>
      </w:r>
      <w:r w:rsidRPr="00D4254F">
        <w:rPr>
          <w:rFonts w:ascii="Sylfaen" w:hAnsi="Sylfaen" w:cs="Menlo Italic"/>
          <w:noProof/>
          <w:lang w:val="ka-GE"/>
        </w:rPr>
        <w:t>მ</w:t>
      </w:r>
      <w:r w:rsidRPr="00D4254F">
        <w:rPr>
          <w:rFonts w:ascii="Sylfaen" w:hAnsi="Sylfaen"/>
          <w:noProof/>
          <w:vertAlign w:val="superscript"/>
          <w:lang w:val="ka-GE"/>
        </w:rPr>
        <w:t>2</w:t>
      </w:r>
      <w:r w:rsidRPr="00D4254F">
        <w:rPr>
          <w:rFonts w:ascii="Sylfaen" w:hAnsi="Sylfaen"/>
          <w:noProof/>
          <w:lang w:val="ka-GE"/>
        </w:rPr>
        <w:t xml:space="preserve"> </w:t>
      </w:r>
      <w:r w:rsidRPr="00D4254F">
        <w:rPr>
          <w:rFonts w:ascii="Sylfaen" w:hAnsi="Sylfaen" w:cs="Menlo Italic"/>
          <w:noProof/>
          <w:lang w:val="ka-GE"/>
        </w:rPr>
        <w:t>ფართობისთვის</w:t>
      </w:r>
      <w:r w:rsidRPr="00D4254F">
        <w:rPr>
          <w:rFonts w:ascii="Sylfaen" w:hAnsi="Sylfaen"/>
          <w:noProof/>
          <w:lang w:val="ka-GE"/>
        </w:rPr>
        <w:t>.</w:t>
      </w:r>
    </w:p>
    <w:p w:rsidR="00D4254F" w:rsidRPr="00D4254F" w:rsidRDefault="00D4254F" w:rsidP="00684F90">
      <w:pPr>
        <w:numPr>
          <w:ilvl w:val="0"/>
          <w:numId w:val="129"/>
        </w:numPr>
        <w:spacing w:before="120" w:after="120" w:line="240" w:lineRule="auto"/>
        <w:ind w:left="851"/>
        <w:jc w:val="both"/>
        <w:rPr>
          <w:rFonts w:ascii="Sylfaen" w:hAnsi="Sylfaen"/>
          <w:noProof/>
          <w:lang w:val="ka-GE"/>
        </w:rPr>
      </w:pPr>
      <w:r w:rsidRPr="00D4254F">
        <w:rPr>
          <w:rFonts w:ascii="Sylfaen" w:hAnsi="Sylfaen" w:cs="Menlo Italic"/>
          <w:noProof/>
          <w:lang w:val="ka-GE"/>
        </w:rPr>
        <w:t>წყალშემკრები</w:t>
      </w:r>
      <w:r w:rsidRPr="00D4254F">
        <w:rPr>
          <w:rFonts w:ascii="Sylfaen" w:hAnsi="Sylfaen"/>
          <w:noProof/>
          <w:lang w:val="ka-GE"/>
        </w:rPr>
        <w:t xml:space="preserve"> </w:t>
      </w:r>
      <w:r w:rsidRPr="00D4254F">
        <w:rPr>
          <w:rFonts w:ascii="Sylfaen" w:hAnsi="Sylfaen" w:cs="Menlo Italic"/>
          <w:noProof/>
          <w:lang w:val="ka-GE"/>
        </w:rPr>
        <w:t>ფართობი</w:t>
      </w:r>
      <w:r w:rsidRPr="00D4254F">
        <w:rPr>
          <w:rFonts w:ascii="Sylfaen" w:hAnsi="Sylfaen"/>
          <w:noProof/>
          <w:lang w:val="ka-GE"/>
        </w:rPr>
        <w:t xml:space="preserve"> </w:t>
      </w:r>
      <w:r w:rsidRPr="00D4254F">
        <w:rPr>
          <w:rFonts w:ascii="Sylfaen" w:hAnsi="Sylfaen" w:cs="Menlo Italic"/>
          <w:noProof/>
          <w:lang w:val="ka-GE"/>
        </w:rPr>
        <w:t>დაახლოებით</w:t>
      </w:r>
      <w:r w:rsidRPr="00D4254F">
        <w:rPr>
          <w:rFonts w:ascii="Sylfaen" w:hAnsi="Sylfaen"/>
          <w:noProof/>
          <w:lang w:val="ka-GE"/>
        </w:rPr>
        <w:t xml:space="preserve"> </w:t>
      </w:r>
      <w:r w:rsidRPr="00D4254F">
        <w:rPr>
          <w:rFonts w:ascii="Sylfaen" w:hAnsi="Sylfaen" w:cs="Menlo Italic"/>
          <w:noProof/>
          <w:lang w:val="ka-GE"/>
        </w:rPr>
        <w:t>შედგება</w:t>
      </w:r>
      <w:r w:rsidRPr="00D4254F">
        <w:rPr>
          <w:rFonts w:ascii="Sylfaen" w:hAnsi="Sylfaen"/>
          <w:noProof/>
          <w:lang w:val="ka-GE"/>
        </w:rPr>
        <w:t xml:space="preserve"> </w:t>
      </w:r>
      <w:r w:rsidRPr="00D4254F">
        <w:rPr>
          <w:rFonts w:ascii="Sylfaen" w:hAnsi="Sylfaen" w:cs="Menlo Italic"/>
          <w:noProof/>
          <w:lang w:val="ka-GE"/>
        </w:rPr>
        <w:t>შემდეგი</w:t>
      </w:r>
      <w:r w:rsidRPr="00D4254F">
        <w:rPr>
          <w:rFonts w:ascii="Sylfaen" w:hAnsi="Sylfaen"/>
          <w:noProof/>
          <w:lang w:val="ka-GE"/>
        </w:rPr>
        <w:t xml:space="preserve"> </w:t>
      </w:r>
      <w:r w:rsidRPr="00D4254F">
        <w:rPr>
          <w:rFonts w:ascii="Sylfaen" w:hAnsi="Sylfaen" w:cs="Menlo Italic"/>
          <w:noProof/>
          <w:lang w:val="ka-GE"/>
        </w:rPr>
        <w:t>პარამეტრისაგან</w:t>
      </w:r>
      <w:r w:rsidRPr="00D4254F">
        <w:rPr>
          <w:rFonts w:ascii="Sylfaen" w:hAnsi="Sylfaen"/>
          <w:noProof/>
          <w:lang w:val="ka-GE"/>
        </w:rPr>
        <w:t>:</w:t>
      </w:r>
      <w:r w:rsidRPr="00D4254F">
        <w:rPr>
          <w:rFonts w:ascii="Sylfaen" w:hAnsi="Sylfaen" w:cs="Menlo Italic"/>
          <w:noProof/>
          <w:lang w:val="ka-GE"/>
        </w:rPr>
        <w:t xml:space="preserve"> ბეტონით</w:t>
      </w:r>
      <w:r w:rsidRPr="00D4254F">
        <w:rPr>
          <w:rFonts w:ascii="Sylfaen" w:hAnsi="Sylfaen"/>
          <w:noProof/>
          <w:lang w:val="ka-GE"/>
        </w:rPr>
        <w:t xml:space="preserve"> </w:t>
      </w:r>
      <w:r w:rsidRPr="00D4254F">
        <w:rPr>
          <w:rFonts w:ascii="Sylfaen" w:hAnsi="Sylfaen" w:cs="Menlo Italic"/>
          <w:noProof/>
          <w:lang w:val="ka-GE"/>
        </w:rPr>
        <w:t>დაფარული</w:t>
      </w:r>
      <w:r w:rsidRPr="00D4254F">
        <w:rPr>
          <w:rFonts w:ascii="Sylfaen" w:hAnsi="Sylfaen"/>
          <w:noProof/>
          <w:lang w:val="ka-GE"/>
        </w:rPr>
        <w:t xml:space="preserve"> </w:t>
      </w:r>
      <w:r w:rsidRPr="00D4254F">
        <w:rPr>
          <w:rFonts w:ascii="Sylfaen" w:hAnsi="Sylfaen" w:cs="Menlo Italic"/>
          <w:noProof/>
          <w:lang w:val="ka-GE"/>
        </w:rPr>
        <w:t>ზედაპირი</w:t>
      </w:r>
      <w:r w:rsidRPr="00D4254F">
        <w:rPr>
          <w:rFonts w:ascii="Sylfaen" w:hAnsi="Sylfaen"/>
          <w:noProof/>
          <w:lang w:val="ka-GE"/>
        </w:rPr>
        <w:t xml:space="preserve"> 0.0.05 </w:t>
      </w:r>
      <w:r w:rsidRPr="00D4254F">
        <w:rPr>
          <w:rFonts w:ascii="Sylfaen" w:hAnsi="Sylfaen" w:cs="Menlo Italic"/>
          <w:noProof/>
          <w:lang w:val="ka-GE"/>
        </w:rPr>
        <w:t>ჰა</w:t>
      </w:r>
      <w:r w:rsidRPr="00D4254F">
        <w:rPr>
          <w:rFonts w:ascii="Sylfaen" w:hAnsi="Sylfaen"/>
          <w:noProof/>
          <w:lang w:val="ka-GE"/>
        </w:rPr>
        <w:t xml:space="preserve"> – Z</w:t>
      </w:r>
      <w:r w:rsidRPr="00D4254F">
        <w:rPr>
          <w:rFonts w:ascii="Sylfaen" w:hAnsi="Sylfaen"/>
          <w:noProof/>
          <w:vertAlign w:val="subscript"/>
          <w:lang w:val="ka-GE"/>
        </w:rPr>
        <w:t>mid</w:t>
      </w:r>
      <w:r w:rsidRPr="00D4254F">
        <w:rPr>
          <w:rFonts w:ascii="Sylfaen" w:hAnsi="Sylfaen"/>
          <w:noProof/>
          <w:lang w:val="ka-GE"/>
        </w:rPr>
        <w:t>=0,23.</w:t>
      </w:r>
    </w:p>
    <w:p w:rsidR="00D4254F" w:rsidRPr="00D4254F" w:rsidRDefault="00D4254F" w:rsidP="00D4254F">
      <w:pPr>
        <w:spacing w:before="120" w:after="120"/>
        <w:jc w:val="both"/>
        <w:rPr>
          <w:rFonts w:ascii="Sylfaen" w:hAnsi="Sylfaen"/>
          <w:noProof/>
          <w:lang w:val="ka-GE"/>
        </w:rPr>
      </w:pPr>
      <w:r w:rsidRPr="00D4254F">
        <w:rPr>
          <w:rFonts w:ascii="Sylfaen" w:hAnsi="Sylfaen" w:cs="Menlo Italic"/>
          <w:noProof/>
          <w:lang w:val="ka-GE"/>
        </w:rPr>
        <w:t>მონაცემების</w:t>
      </w:r>
      <w:r w:rsidRPr="00D4254F">
        <w:rPr>
          <w:rFonts w:ascii="Sylfaen" w:hAnsi="Sylfaen"/>
          <w:noProof/>
          <w:lang w:val="ka-GE"/>
        </w:rPr>
        <w:t xml:space="preserve"> </w:t>
      </w:r>
      <w:r w:rsidRPr="00D4254F">
        <w:rPr>
          <w:rFonts w:ascii="Sylfaen" w:hAnsi="Sylfaen" w:cs="Menlo Italic"/>
          <w:noProof/>
          <w:lang w:val="ka-GE"/>
        </w:rPr>
        <w:t>გათვალისწინებით</w:t>
      </w:r>
      <w:r w:rsidRPr="00D4254F">
        <w:rPr>
          <w:rFonts w:ascii="Sylfaen" w:hAnsi="Sylfaen"/>
          <w:noProof/>
          <w:lang w:val="ka-GE"/>
        </w:rPr>
        <w:t xml:space="preserve"> </w:t>
      </w:r>
      <w:r w:rsidRPr="00D4254F">
        <w:rPr>
          <w:rFonts w:ascii="Sylfaen" w:hAnsi="Sylfaen" w:cs="Menlo Italic"/>
          <w:noProof/>
          <w:lang w:val="ka-GE"/>
        </w:rPr>
        <w:t>ქარხნის</w:t>
      </w:r>
      <w:r w:rsidRPr="00D4254F">
        <w:rPr>
          <w:rFonts w:ascii="Sylfaen" w:hAnsi="Sylfaen"/>
          <w:noProof/>
          <w:lang w:val="ka-GE"/>
        </w:rPr>
        <w:t xml:space="preserve"> </w:t>
      </w:r>
      <w:r w:rsidRPr="00D4254F">
        <w:rPr>
          <w:rFonts w:ascii="Sylfaen" w:hAnsi="Sylfaen" w:cs="Menlo Italic"/>
          <w:noProof/>
          <w:lang w:val="ka-GE"/>
        </w:rPr>
        <w:t>ტერიტორიაზე</w:t>
      </w:r>
      <w:r w:rsidRPr="00D4254F">
        <w:rPr>
          <w:rFonts w:ascii="Sylfaen" w:hAnsi="Sylfaen"/>
          <w:noProof/>
          <w:lang w:val="ka-GE"/>
        </w:rPr>
        <w:t xml:space="preserve"> </w:t>
      </w:r>
      <w:r w:rsidRPr="00D4254F">
        <w:rPr>
          <w:rFonts w:ascii="Sylfaen" w:hAnsi="Sylfaen" w:cs="Menlo Italic"/>
          <w:noProof/>
          <w:lang w:val="ka-GE"/>
        </w:rPr>
        <w:t>წარმოქმნილი</w:t>
      </w:r>
      <w:r w:rsidRPr="00D4254F">
        <w:rPr>
          <w:rFonts w:ascii="Sylfaen" w:hAnsi="Sylfaen"/>
          <w:noProof/>
          <w:lang w:val="ka-GE"/>
        </w:rPr>
        <w:t xml:space="preserve"> </w:t>
      </w:r>
      <w:r w:rsidRPr="00D4254F">
        <w:rPr>
          <w:rFonts w:ascii="Sylfaen" w:hAnsi="Sylfaen" w:cs="Menlo Italic"/>
          <w:noProof/>
          <w:lang w:val="ka-GE"/>
        </w:rPr>
        <w:t>სანიაღვრე</w:t>
      </w:r>
      <w:r w:rsidRPr="00D4254F">
        <w:rPr>
          <w:rFonts w:ascii="Sylfaen" w:hAnsi="Sylfaen"/>
          <w:noProof/>
          <w:lang w:val="ka-GE"/>
        </w:rPr>
        <w:t xml:space="preserve"> </w:t>
      </w:r>
      <w:r w:rsidRPr="00D4254F">
        <w:rPr>
          <w:rFonts w:ascii="Sylfaen" w:hAnsi="Sylfaen" w:cs="Menlo Italic"/>
          <w:noProof/>
          <w:lang w:val="ka-GE"/>
        </w:rPr>
        <w:t>წყლების</w:t>
      </w:r>
      <w:r w:rsidRPr="00D4254F">
        <w:rPr>
          <w:rFonts w:ascii="Sylfaen" w:hAnsi="Sylfaen"/>
          <w:noProof/>
          <w:lang w:val="ka-GE"/>
        </w:rPr>
        <w:t xml:space="preserve"> </w:t>
      </w:r>
      <w:r w:rsidRPr="00D4254F">
        <w:rPr>
          <w:rFonts w:ascii="Sylfaen" w:hAnsi="Sylfaen" w:cs="Menlo Italic"/>
          <w:noProof/>
          <w:lang w:val="ka-GE"/>
        </w:rPr>
        <w:t>რაოდენობა</w:t>
      </w:r>
      <w:r w:rsidRPr="00D4254F">
        <w:rPr>
          <w:rFonts w:ascii="Sylfaen" w:hAnsi="Sylfaen"/>
          <w:noProof/>
          <w:lang w:val="ka-GE"/>
        </w:rPr>
        <w:t xml:space="preserve"> </w:t>
      </w:r>
      <w:r w:rsidRPr="00D4254F">
        <w:rPr>
          <w:rFonts w:ascii="Sylfaen" w:hAnsi="Sylfaen" w:cs="Menlo Italic"/>
          <w:noProof/>
          <w:lang w:val="ka-GE"/>
        </w:rPr>
        <w:t>შეადგენს</w:t>
      </w:r>
      <w:r w:rsidRPr="00D4254F">
        <w:rPr>
          <w:rFonts w:ascii="Sylfaen" w:hAnsi="Sylfaen"/>
          <w:noProof/>
          <w:lang w:val="ka-GE"/>
        </w:rPr>
        <w:t>:</w:t>
      </w:r>
    </w:p>
    <w:p w:rsidR="00D4254F" w:rsidRPr="00D4254F" w:rsidRDefault="00D4254F" w:rsidP="00D4254F">
      <w:pPr>
        <w:spacing w:before="120" w:after="120"/>
        <w:jc w:val="both"/>
        <w:rPr>
          <w:rFonts w:ascii="Sylfaen" w:hAnsi="Sylfaen"/>
          <w:noProof/>
          <w:lang w:val="ka-GE"/>
        </w:rPr>
      </w:pPr>
      <w:r w:rsidRPr="00D4254F">
        <w:rPr>
          <w:rFonts w:ascii="Sylfaen" w:hAnsi="Sylfaen" w:cs="Menlo Italic"/>
          <w:b/>
          <w:noProof/>
          <w:lang w:val="ka-GE"/>
        </w:rPr>
        <w:t>მაქსიმალური</w:t>
      </w:r>
      <w:r w:rsidRPr="00D4254F">
        <w:rPr>
          <w:rFonts w:ascii="Sylfaen" w:hAnsi="Sylfaen"/>
          <w:b/>
          <w:noProof/>
          <w:lang w:val="ka-GE"/>
        </w:rPr>
        <w:t xml:space="preserve"> </w:t>
      </w:r>
      <w:r w:rsidRPr="00D4254F">
        <w:rPr>
          <w:rFonts w:ascii="Sylfaen" w:hAnsi="Sylfaen" w:cs="Menlo Italic"/>
          <w:b/>
          <w:noProof/>
          <w:lang w:val="ka-GE"/>
        </w:rPr>
        <w:t>სადღეღამისო</w:t>
      </w:r>
      <w:r w:rsidRPr="00D4254F">
        <w:rPr>
          <w:rFonts w:ascii="Sylfaen" w:hAnsi="Sylfaen"/>
          <w:b/>
          <w:noProof/>
          <w:lang w:val="ka-GE"/>
        </w:rPr>
        <w:t>: W/</w:t>
      </w:r>
      <w:r w:rsidRPr="00D4254F">
        <w:rPr>
          <w:rFonts w:ascii="Sylfaen" w:hAnsi="Sylfaen" w:cs="Menlo Italic"/>
          <w:b/>
          <w:noProof/>
          <w:lang w:val="ka-GE"/>
        </w:rPr>
        <w:t>დღღ</w:t>
      </w:r>
      <w:r w:rsidR="004E592B">
        <w:rPr>
          <w:rFonts w:ascii="Sylfaen" w:hAnsi="Sylfaen" w:cs="Menlo Italic"/>
          <w:b/>
          <w:noProof/>
          <w:lang w:val="ka-GE"/>
        </w:rPr>
        <w:t xml:space="preserve"> </w:t>
      </w:r>
      <w:r w:rsidRPr="00D4254F">
        <w:rPr>
          <w:rFonts w:ascii="Sylfaen" w:hAnsi="Sylfaen"/>
          <w:b/>
          <w:noProof/>
          <w:lang w:val="ka-GE"/>
        </w:rPr>
        <w:t>=</w:t>
      </w:r>
      <w:r w:rsidR="004E592B">
        <w:rPr>
          <w:rFonts w:ascii="Sylfaen" w:hAnsi="Sylfaen"/>
          <w:b/>
          <w:noProof/>
          <w:lang w:val="ka-GE"/>
        </w:rPr>
        <w:t xml:space="preserve"> </w:t>
      </w:r>
      <w:r w:rsidRPr="00D4254F">
        <w:rPr>
          <w:rFonts w:ascii="Sylfaen" w:hAnsi="Sylfaen"/>
          <w:b/>
          <w:noProof/>
          <w:lang w:val="ka-GE"/>
        </w:rPr>
        <w:t xml:space="preserve">10 x 100 x (0.23 x 0.05)= 11.5 </w:t>
      </w:r>
      <w:r w:rsidRPr="00D4254F">
        <w:rPr>
          <w:rFonts w:ascii="Sylfaen" w:hAnsi="Sylfaen" w:cs="Menlo Italic"/>
          <w:b/>
          <w:noProof/>
          <w:lang w:val="ka-GE"/>
        </w:rPr>
        <w:t>მ</w:t>
      </w:r>
      <w:r w:rsidRPr="00D4254F">
        <w:rPr>
          <w:rFonts w:ascii="Sylfaen" w:hAnsi="Sylfaen"/>
          <w:b/>
          <w:noProof/>
          <w:vertAlign w:val="superscript"/>
          <w:lang w:val="ka-GE"/>
        </w:rPr>
        <w:t>3</w:t>
      </w:r>
      <w:r w:rsidRPr="00D4254F">
        <w:rPr>
          <w:rFonts w:ascii="Sylfaen" w:hAnsi="Sylfaen"/>
          <w:b/>
          <w:noProof/>
          <w:lang w:val="ka-GE"/>
        </w:rPr>
        <w:t>/</w:t>
      </w:r>
      <w:r w:rsidRPr="00D4254F">
        <w:rPr>
          <w:rFonts w:ascii="Sylfaen" w:hAnsi="Sylfaen" w:cs="Menlo Italic"/>
          <w:b/>
          <w:noProof/>
          <w:lang w:val="ka-GE"/>
        </w:rPr>
        <w:t>დღღ</w:t>
      </w:r>
      <w:r w:rsidRPr="00D4254F">
        <w:rPr>
          <w:rFonts w:ascii="Sylfaen" w:hAnsi="Sylfaen"/>
          <w:b/>
          <w:noProof/>
          <w:lang w:val="ka-GE"/>
        </w:rPr>
        <w:t xml:space="preserve">; </w:t>
      </w:r>
      <w:r w:rsidRPr="00D4254F">
        <w:rPr>
          <w:rFonts w:ascii="Sylfaen" w:hAnsi="Sylfaen" w:cs="Menlo Italic"/>
          <w:b/>
          <w:noProof/>
          <w:lang w:val="ka-GE"/>
        </w:rPr>
        <w:t>ანუ</w:t>
      </w:r>
      <w:r w:rsidRPr="00D4254F">
        <w:rPr>
          <w:rFonts w:ascii="Sylfaen" w:hAnsi="Sylfaen"/>
          <w:b/>
          <w:noProof/>
          <w:lang w:val="ka-GE"/>
        </w:rPr>
        <w:t xml:space="preserve"> 0.47 </w:t>
      </w:r>
      <w:r w:rsidRPr="00D4254F">
        <w:rPr>
          <w:rFonts w:ascii="Sylfaen" w:hAnsi="Sylfaen" w:cs="Menlo Italic"/>
          <w:b/>
          <w:noProof/>
          <w:lang w:val="ka-GE"/>
        </w:rPr>
        <w:t>მ</w:t>
      </w:r>
      <w:r w:rsidRPr="00D4254F">
        <w:rPr>
          <w:rFonts w:ascii="Sylfaen" w:hAnsi="Sylfaen"/>
          <w:b/>
          <w:noProof/>
          <w:vertAlign w:val="superscript"/>
          <w:lang w:val="ka-GE"/>
        </w:rPr>
        <w:t>3</w:t>
      </w:r>
      <w:r w:rsidRPr="00D4254F">
        <w:rPr>
          <w:rFonts w:ascii="Sylfaen" w:hAnsi="Sylfaen"/>
          <w:b/>
          <w:noProof/>
          <w:lang w:val="ka-GE"/>
        </w:rPr>
        <w:t>/</w:t>
      </w:r>
      <w:r w:rsidRPr="00D4254F">
        <w:rPr>
          <w:rFonts w:ascii="Sylfaen" w:hAnsi="Sylfaen" w:cs="Menlo Italic"/>
          <w:b/>
          <w:noProof/>
          <w:lang w:val="ka-GE"/>
        </w:rPr>
        <w:t>სთ</w:t>
      </w:r>
      <w:r w:rsidRPr="00D4254F">
        <w:rPr>
          <w:rFonts w:ascii="Sylfaen" w:hAnsi="Sylfaen"/>
          <w:b/>
          <w:noProof/>
          <w:lang w:val="ka-GE"/>
        </w:rPr>
        <w:t>.</w:t>
      </w:r>
      <w:r w:rsidRPr="00D4254F">
        <w:rPr>
          <w:rFonts w:ascii="Sylfaen" w:hAnsi="Sylfaen"/>
          <w:noProof/>
          <w:lang w:val="ka-GE"/>
        </w:rPr>
        <w:t xml:space="preserve"> </w:t>
      </w:r>
      <w:r w:rsidRPr="00D4254F">
        <w:rPr>
          <w:rFonts w:ascii="Sylfaen" w:hAnsi="Sylfaen" w:cs="Menlo Italic"/>
          <w:noProof/>
          <w:lang w:val="ka-GE"/>
        </w:rPr>
        <w:t>აღნიშნული</w:t>
      </w:r>
      <w:r w:rsidRPr="00D4254F">
        <w:rPr>
          <w:rFonts w:ascii="Sylfaen" w:hAnsi="Sylfaen"/>
          <w:noProof/>
          <w:lang w:val="ka-GE"/>
        </w:rPr>
        <w:t xml:space="preserve"> </w:t>
      </w:r>
      <w:r w:rsidRPr="00D4254F">
        <w:rPr>
          <w:rFonts w:ascii="Sylfaen" w:hAnsi="Sylfaen" w:cs="Menlo Italic"/>
          <w:noProof/>
          <w:lang w:val="ka-GE"/>
        </w:rPr>
        <w:t>რაოდენობის</w:t>
      </w:r>
      <w:r w:rsidRPr="00D4254F">
        <w:rPr>
          <w:rFonts w:ascii="Sylfaen" w:hAnsi="Sylfaen"/>
          <w:noProof/>
          <w:lang w:val="ka-GE"/>
        </w:rPr>
        <w:t xml:space="preserve"> </w:t>
      </w:r>
      <w:r w:rsidRPr="00D4254F">
        <w:rPr>
          <w:rFonts w:ascii="Sylfaen" w:hAnsi="Sylfaen" w:cs="Menlo Italic"/>
          <w:noProof/>
          <w:lang w:val="ka-GE"/>
        </w:rPr>
        <w:t>წყალი</w:t>
      </w:r>
      <w:r w:rsidRPr="00D4254F">
        <w:rPr>
          <w:rFonts w:ascii="Sylfaen" w:hAnsi="Sylfaen"/>
          <w:noProof/>
          <w:lang w:val="ka-GE"/>
        </w:rPr>
        <w:t xml:space="preserve"> </w:t>
      </w:r>
      <w:r w:rsidRPr="00D4254F">
        <w:rPr>
          <w:rFonts w:ascii="Sylfaen" w:hAnsi="Sylfaen" w:cs="Menlo Italic"/>
          <w:noProof/>
          <w:lang w:val="ka-GE"/>
        </w:rPr>
        <w:t>ვერ</w:t>
      </w:r>
      <w:r w:rsidRPr="00D4254F">
        <w:rPr>
          <w:rFonts w:ascii="Sylfaen" w:hAnsi="Sylfaen"/>
          <w:noProof/>
          <w:lang w:val="ka-GE"/>
        </w:rPr>
        <w:t xml:space="preserve"> </w:t>
      </w:r>
      <w:r w:rsidRPr="00D4254F">
        <w:rPr>
          <w:rFonts w:ascii="Sylfaen" w:hAnsi="Sylfaen" w:cs="Menlo Italic"/>
          <w:noProof/>
          <w:lang w:val="ka-GE"/>
        </w:rPr>
        <w:t>შეაფერხებს</w:t>
      </w:r>
      <w:r w:rsidRPr="00D4254F">
        <w:rPr>
          <w:rFonts w:ascii="Sylfaen" w:hAnsi="Sylfaen"/>
          <w:noProof/>
          <w:lang w:val="ka-GE"/>
        </w:rPr>
        <w:t xml:space="preserve"> </w:t>
      </w:r>
      <w:r w:rsidRPr="00D4254F">
        <w:rPr>
          <w:rFonts w:ascii="Sylfaen" w:hAnsi="Sylfaen" w:cs="Menlo Italic"/>
          <w:noProof/>
          <w:lang w:val="ka-GE"/>
        </w:rPr>
        <w:t>საწარმოო</w:t>
      </w:r>
      <w:r w:rsidRPr="00D4254F">
        <w:rPr>
          <w:rFonts w:ascii="Sylfaen" w:hAnsi="Sylfaen"/>
          <w:noProof/>
          <w:lang w:val="ka-GE"/>
        </w:rPr>
        <w:t xml:space="preserve"> </w:t>
      </w:r>
      <w:r w:rsidRPr="00D4254F">
        <w:rPr>
          <w:rFonts w:ascii="Sylfaen" w:hAnsi="Sylfaen" w:cs="Menlo Italic"/>
          <w:noProof/>
          <w:lang w:val="ka-GE"/>
        </w:rPr>
        <w:t>პროცესებს</w:t>
      </w:r>
      <w:r w:rsidRPr="00D4254F">
        <w:rPr>
          <w:rFonts w:ascii="Sylfaen" w:hAnsi="Sylfaen"/>
          <w:noProof/>
          <w:lang w:val="ka-GE"/>
        </w:rPr>
        <w:t xml:space="preserve"> </w:t>
      </w:r>
      <w:r w:rsidRPr="00D4254F">
        <w:rPr>
          <w:rFonts w:ascii="Sylfaen" w:hAnsi="Sylfaen" w:cs="Menlo Italic"/>
          <w:noProof/>
          <w:lang w:val="ka-GE"/>
        </w:rPr>
        <w:t>და</w:t>
      </w:r>
      <w:r w:rsidRPr="00D4254F">
        <w:rPr>
          <w:rFonts w:ascii="Sylfaen" w:hAnsi="Sylfaen"/>
          <w:noProof/>
          <w:lang w:val="ka-GE"/>
        </w:rPr>
        <w:t xml:space="preserve"> </w:t>
      </w:r>
      <w:r w:rsidRPr="00D4254F">
        <w:rPr>
          <w:rFonts w:ascii="Sylfaen" w:hAnsi="Sylfaen" w:cs="Menlo Italic"/>
          <w:noProof/>
          <w:lang w:val="ka-GE"/>
        </w:rPr>
        <w:t>სალექარის ეფექტურ</w:t>
      </w:r>
      <w:r w:rsidRPr="00D4254F">
        <w:rPr>
          <w:rFonts w:ascii="Sylfaen" w:hAnsi="Sylfaen"/>
          <w:noProof/>
          <w:lang w:val="ka-GE"/>
        </w:rPr>
        <w:t xml:space="preserve"> </w:t>
      </w:r>
      <w:r w:rsidRPr="00D4254F">
        <w:rPr>
          <w:rFonts w:ascii="Sylfaen" w:hAnsi="Sylfaen" w:cs="Menlo Italic"/>
          <w:noProof/>
          <w:lang w:val="ka-GE"/>
        </w:rPr>
        <w:t>მუშაობას</w:t>
      </w:r>
      <w:r w:rsidRPr="00D4254F">
        <w:rPr>
          <w:rFonts w:ascii="Sylfaen" w:hAnsi="Sylfaen"/>
          <w:noProof/>
          <w:lang w:val="ka-GE"/>
        </w:rPr>
        <w:t>.</w:t>
      </w:r>
    </w:p>
    <w:p w:rsidR="00B12E8F" w:rsidRPr="0059058C" w:rsidRDefault="00B12E8F" w:rsidP="006A317D">
      <w:pPr>
        <w:spacing w:before="120" w:after="120" w:line="240" w:lineRule="auto"/>
        <w:jc w:val="both"/>
        <w:rPr>
          <w:rFonts w:ascii="Sylfaen" w:eastAsia="Times New Roman" w:hAnsi="Sylfaen"/>
          <w:noProof/>
          <w:szCs w:val="16"/>
          <w:lang w:val="ka-GE" w:eastAsia="ru-RU"/>
        </w:rPr>
      </w:pPr>
    </w:p>
    <w:p w:rsidR="00B12E8F" w:rsidRPr="00626990" w:rsidRDefault="00B12E8F" w:rsidP="00B12E8F">
      <w:pPr>
        <w:spacing w:after="0" w:line="240" w:lineRule="auto"/>
        <w:jc w:val="both"/>
        <w:rPr>
          <w:rFonts w:ascii="Sylfaen" w:eastAsia="Times New Roman" w:hAnsi="Sylfaen"/>
          <w:noProof/>
          <w:lang w:val="ka-GE" w:eastAsia="ru-RU"/>
        </w:rPr>
      </w:pPr>
    </w:p>
    <w:p w:rsidR="00B12E8F" w:rsidRPr="007109F0" w:rsidRDefault="00B12E8F" w:rsidP="007109F0">
      <w:pPr>
        <w:pStyle w:val="1"/>
        <w:rPr>
          <w:rFonts w:eastAsia="Times New Roman"/>
          <w:noProof/>
          <w:lang w:val="ka-GE" w:eastAsia="ru-RU"/>
        </w:rPr>
      </w:pPr>
      <w:bookmarkStart w:id="41" w:name="_Toc65599355"/>
      <w:r w:rsidRPr="007109F0">
        <w:rPr>
          <w:rFonts w:eastAsia="Times New Roman"/>
          <w:noProof/>
          <w:lang w:val="ka-GE" w:eastAsia="ru-RU"/>
        </w:rPr>
        <w:t>სალექარის ეფექტურობის გაანგარიშება</w:t>
      </w:r>
      <w:bookmarkEnd w:id="41"/>
    </w:p>
    <w:p w:rsidR="00B12E8F" w:rsidRPr="00F70EC0" w:rsidRDefault="00B12E8F" w:rsidP="00B12E8F">
      <w:pPr>
        <w:spacing w:before="120" w:after="120" w:line="240" w:lineRule="auto"/>
        <w:jc w:val="both"/>
        <w:rPr>
          <w:rFonts w:ascii="Sylfaen" w:eastAsia="Times New Roman" w:hAnsi="Sylfaen"/>
          <w:noProof/>
          <w:color w:val="000000" w:themeColor="text1"/>
          <w:lang w:val="ka-GE" w:eastAsia="ru-RU"/>
        </w:rPr>
      </w:pPr>
      <w:r w:rsidRPr="00F70EC0">
        <w:rPr>
          <w:rFonts w:ascii="Sylfaen" w:eastAsia="Times New Roman" w:hAnsi="Sylfaen"/>
          <w:noProof/>
          <w:color w:val="000000" w:themeColor="text1"/>
          <w:lang w:val="ka-GE" w:eastAsia="ru-RU"/>
        </w:rPr>
        <w:t xml:space="preserve">საპროექტო სალექარის გაწმენდის ხარისხის შეფასებისთვის გამოყენებულია ტიპიურ პროექტებში გამოყენებული, პრაქტიკული გაზომვებით მიღებული მონაცემები. აღნიშნული გაანგარიშებები მიახლოებულია СНиП 2.04.03-85 (გარე კანალიზაცია) ანგარიშთან. სალექარის ეფექტურობა და ანგარიში გათვალისწინებული არის შეწონილი ნაწილაკების დალექვაზე, რომლის ჰიდრავლიკური ზომაა 0.3 მმ/წმ და უფრო დიდი. </w:t>
      </w:r>
    </w:p>
    <w:p w:rsidR="00B12E8F" w:rsidRPr="00F70EC0" w:rsidRDefault="00B12E8F" w:rsidP="00B12E8F">
      <w:pPr>
        <w:spacing w:before="120" w:after="120" w:line="240" w:lineRule="auto"/>
        <w:jc w:val="both"/>
        <w:rPr>
          <w:rFonts w:ascii="Sylfaen" w:eastAsia="Times New Roman" w:hAnsi="Sylfaen"/>
          <w:noProof/>
          <w:color w:val="000000" w:themeColor="text1"/>
          <w:lang w:val="ka-GE" w:eastAsia="ru-RU"/>
        </w:rPr>
      </w:pPr>
      <w:r w:rsidRPr="00F70EC0">
        <w:rPr>
          <w:rFonts w:ascii="Sylfaen" w:eastAsia="Times New Roman" w:hAnsi="Sylfaen"/>
          <w:noProof/>
          <w:color w:val="000000" w:themeColor="text1"/>
          <w:lang w:val="ka-GE" w:eastAsia="ru-RU"/>
        </w:rPr>
        <w:t>წყლის სარკის ზომის გამოსათვლელად გამოიყენება ფორმულა:</w:t>
      </w:r>
    </w:p>
    <w:p w:rsidR="00B12E8F" w:rsidRPr="00F70EC0" w:rsidRDefault="00B12E8F" w:rsidP="00B12E8F">
      <w:pPr>
        <w:spacing w:before="120" w:after="120" w:line="240" w:lineRule="auto"/>
        <w:jc w:val="center"/>
        <w:rPr>
          <w:rFonts w:ascii="Sylfaen" w:eastAsia="Times New Roman" w:hAnsi="Sylfaen"/>
          <w:noProof/>
          <w:color w:val="000000" w:themeColor="text1"/>
          <w:lang w:val="ka-GE" w:eastAsia="ru-RU"/>
        </w:rPr>
      </w:pPr>
      <w:r w:rsidRPr="00F70EC0">
        <w:rPr>
          <w:rFonts w:ascii="Sylfaen" w:eastAsia="Times New Roman" w:hAnsi="Sylfaen"/>
          <w:noProof/>
          <w:color w:val="000000" w:themeColor="text1"/>
          <w:lang w:val="ka-GE" w:eastAsia="ru-RU"/>
        </w:rPr>
        <w:t>F=</w:t>
      </w:r>
      <m:oMath>
        <m:f>
          <m:fPr>
            <m:ctrlPr>
              <w:rPr>
                <w:rFonts w:ascii="Cambria Math" w:eastAsia="Times New Roman" w:hAnsi="Cambria Math"/>
                <w:i/>
                <w:noProof/>
                <w:color w:val="000000" w:themeColor="text1"/>
                <w:lang w:val="ka-GE" w:eastAsia="ru-RU"/>
              </w:rPr>
            </m:ctrlPr>
          </m:fPr>
          <m:num>
            <m:r>
              <m:rPr>
                <m:sty m:val="p"/>
              </m:rPr>
              <w:rPr>
                <w:rFonts w:ascii="Cambria Math" w:eastAsia="Times New Roman" w:hAnsi="Cambria Math"/>
                <w:noProof/>
                <w:color w:val="000000" w:themeColor="text1"/>
                <w:lang w:val="ka-GE" w:eastAsia="ru-RU"/>
              </w:rPr>
              <m:t>Q</m:t>
            </m:r>
          </m:num>
          <m:den>
            <m:r>
              <m:rPr>
                <m:sty m:val="p"/>
              </m:rPr>
              <w:rPr>
                <w:rFonts w:ascii="Cambria Math" w:eastAsia="Times New Roman" w:hAnsi="Cambria Math"/>
                <w:noProof/>
                <w:color w:val="000000" w:themeColor="text1"/>
                <w:lang w:val="ka-GE" w:eastAsia="ru-RU"/>
              </w:rPr>
              <m:t>q</m:t>
            </m:r>
          </m:den>
        </m:f>
      </m:oMath>
    </w:p>
    <w:p w:rsidR="00B12E8F" w:rsidRPr="00F70EC0" w:rsidRDefault="00B12E8F" w:rsidP="00B12E8F">
      <w:pPr>
        <w:spacing w:after="0" w:line="240" w:lineRule="auto"/>
        <w:jc w:val="both"/>
        <w:rPr>
          <w:rFonts w:ascii="Sylfaen" w:eastAsia="Times New Roman" w:hAnsi="Sylfaen"/>
          <w:noProof/>
          <w:color w:val="000000" w:themeColor="text1"/>
          <w:lang w:val="ka-GE" w:eastAsia="ru-RU"/>
        </w:rPr>
      </w:pPr>
      <w:r w:rsidRPr="00F70EC0">
        <w:rPr>
          <w:rFonts w:ascii="Sylfaen" w:eastAsia="Times New Roman" w:hAnsi="Sylfaen"/>
          <w:noProof/>
          <w:color w:val="000000" w:themeColor="text1"/>
          <w:lang w:val="ka-GE" w:eastAsia="ru-RU"/>
        </w:rPr>
        <w:t>სადაც,</w:t>
      </w:r>
    </w:p>
    <w:p w:rsidR="00B12E8F" w:rsidRPr="00C24EAD" w:rsidRDefault="00B12E8F" w:rsidP="00B12E8F">
      <w:pPr>
        <w:spacing w:after="0" w:line="240" w:lineRule="auto"/>
        <w:ind w:left="426"/>
        <w:jc w:val="both"/>
        <w:rPr>
          <w:rFonts w:ascii="Sylfaen" w:eastAsia="Times New Roman" w:hAnsi="Sylfaen"/>
          <w:noProof/>
          <w:color w:val="000000" w:themeColor="text1"/>
          <w:lang w:val="ka-GE" w:eastAsia="ru-RU"/>
        </w:rPr>
      </w:pPr>
      <w:r w:rsidRPr="00F70EC0">
        <w:rPr>
          <w:rFonts w:ascii="Sylfaen" w:eastAsia="Times New Roman" w:hAnsi="Sylfaen"/>
          <w:noProof/>
          <w:color w:val="000000" w:themeColor="text1"/>
          <w:lang w:val="ka-GE" w:eastAsia="ru-RU"/>
        </w:rPr>
        <w:t xml:space="preserve">Q - არის მოდინებული წყლის რაოდენობა. ამ შემთხვევაში გასათვალისწინებელია შემდეგი გარემოებები: ნალექიან პერიოდებში საწარმოს ფუნქციონირება მნიშვნელოვნად შეიზღუდება, ამასთანავე საწარმოო წყლებთან შედარებით სანიაღვრე წყლებში დამაბინძურებელ ნივთიერებათა კონცენტრაციები ბევრად ნაკლები იქნება. შესაბამისად სანიაღვრე  და </w:t>
      </w:r>
      <w:r w:rsidRPr="00C24EAD">
        <w:rPr>
          <w:rFonts w:ascii="Sylfaen" w:eastAsia="Times New Roman" w:hAnsi="Sylfaen"/>
          <w:noProof/>
          <w:color w:val="000000" w:themeColor="text1"/>
          <w:lang w:val="ka-GE" w:eastAsia="ru-RU"/>
        </w:rPr>
        <w:t>საწარმოო წყლების შერევის შედეგად განზავების მაჩვენებელი საკმაოდ მნიშვნელოვანია. აქედან გამომდინარე  მოდენილი წყლის მაქსიმალურ რაოდენობად აღებული იქ</w:t>
      </w:r>
      <w:r w:rsidR="00BA26E5">
        <w:rPr>
          <w:rFonts w:ascii="Sylfaen" w:eastAsia="Times New Roman" w:hAnsi="Sylfaen"/>
          <w:noProof/>
          <w:color w:val="000000" w:themeColor="text1"/>
          <w:lang w:val="ka-GE" w:eastAsia="ru-RU"/>
        </w:rPr>
        <w:t xml:space="preserve">ნა მოხმარებული წყლის რაოდენობას დამატებული სანიაღვრე წყლის ხარჯი </w:t>
      </w:r>
      <w:r w:rsidRPr="00C24EAD">
        <w:rPr>
          <w:rFonts w:ascii="Sylfaen" w:eastAsia="Times New Roman" w:hAnsi="Sylfaen"/>
          <w:noProof/>
          <w:color w:val="000000" w:themeColor="text1"/>
          <w:lang w:val="ka-GE" w:eastAsia="ru-RU"/>
        </w:rPr>
        <w:t xml:space="preserve">ანუ მაქსიმუმ  </w:t>
      </w:r>
      <w:r w:rsidR="00BA26E5">
        <w:rPr>
          <w:rFonts w:ascii="Sylfaen" w:eastAsia="Times New Roman" w:hAnsi="Sylfaen"/>
          <w:noProof/>
          <w:color w:val="000000" w:themeColor="text1"/>
          <w:lang w:val="ka-GE" w:eastAsia="ru-RU"/>
        </w:rPr>
        <w:t>48.95</w:t>
      </w:r>
      <w:r w:rsidR="00BA26E5" w:rsidRPr="00C24EAD">
        <w:rPr>
          <w:rFonts w:ascii="Sylfaen" w:eastAsia="Times New Roman" w:hAnsi="Sylfaen"/>
          <w:noProof/>
          <w:color w:val="000000" w:themeColor="text1"/>
          <w:lang w:val="ka-GE" w:eastAsia="ru-RU"/>
        </w:rPr>
        <w:t>მ</w:t>
      </w:r>
      <w:r w:rsidR="00BA26E5" w:rsidRPr="00C24EAD">
        <w:rPr>
          <w:rFonts w:ascii="Sylfaen" w:eastAsia="Times New Roman" w:hAnsi="Sylfaen"/>
          <w:noProof/>
          <w:color w:val="000000" w:themeColor="text1"/>
          <w:vertAlign w:val="superscript"/>
          <w:lang w:val="ka-GE" w:eastAsia="ru-RU"/>
        </w:rPr>
        <w:t>3</w:t>
      </w:r>
      <w:r w:rsidR="00BA26E5" w:rsidRPr="00C24EAD">
        <w:rPr>
          <w:rFonts w:ascii="Sylfaen" w:eastAsia="Times New Roman" w:hAnsi="Sylfaen"/>
          <w:noProof/>
          <w:color w:val="000000" w:themeColor="text1"/>
          <w:lang w:val="ka-GE" w:eastAsia="ru-RU"/>
        </w:rPr>
        <w:t>/სთ</w:t>
      </w:r>
      <w:r w:rsidR="00BA26E5">
        <w:rPr>
          <w:rFonts w:ascii="Sylfaen" w:eastAsia="Times New Roman" w:hAnsi="Sylfaen"/>
          <w:noProof/>
          <w:color w:val="000000" w:themeColor="text1"/>
          <w:lang w:val="ka-GE" w:eastAsia="ru-RU"/>
        </w:rPr>
        <w:t xml:space="preserve"> (48.48</w:t>
      </w:r>
      <w:r w:rsidR="004E592B">
        <w:rPr>
          <w:rFonts w:ascii="Sylfaen" w:eastAsia="Times New Roman" w:hAnsi="Sylfaen"/>
          <w:noProof/>
          <w:color w:val="000000" w:themeColor="text1"/>
          <w:lang w:val="ka-GE" w:eastAsia="ru-RU"/>
        </w:rPr>
        <w:t xml:space="preserve"> </w:t>
      </w:r>
      <w:r w:rsidR="00BA26E5" w:rsidRPr="00C24EAD">
        <w:rPr>
          <w:rFonts w:ascii="Sylfaen" w:eastAsia="Times New Roman" w:hAnsi="Sylfaen"/>
          <w:noProof/>
          <w:color w:val="000000" w:themeColor="text1"/>
          <w:lang w:val="ka-GE" w:eastAsia="ru-RU"/>
        </w:rPr>
        <w:t>მ</w:t>
      </w:r>
      <w:r w:rsidR="00BA26E5" w:rsidRPr="00C24EAD">
        <w:rPr>
          <w:rFonts w:ascii="Sylfaen" w:eastAsia="Times New Roman" w:hAnsi="Sylfaen"/>
          <w:noProof/>
          <w:color w:val="000000" w:themeColor="text1"/>
          <w:vertAlign w:val="superscript"/>
          <w:lang w:val="ka-GE" w:eastAsia="ru-RU"/>
        </w:rPr>
        <w:t>3</w:t>
      </w:r>
      <w:r w:rsidR="00BA26E5" w:rsidRPr="00C24EAD">
        <w:rPr>
          <w:rFonts w:ascii="Sylfaen" w:eastAsia="Times New Roman" w:hAnsi="Sylfaen"/>
          <w:noProof/>
          <w:color w:val="000000" w:themeColor="text1"/>
          <w:lang w:val="ka-GE" w:eastAsia="ru-RU"/>
        </w:rPr>
        <w:t>/სთ</w:t>
      </w:r>
      <w:r w:rsidR="00BA26E5">
        <w:rPr>
          <w:rFonts w:ascii="Sylfaen" w:eastAsia="Times New Roman" w:hAnsi="Sylfaen"/>
          <w:noProof/>
          <w:color w:val="000000" w:themeColor="text1"/>
          <w:lang w:val="ka-GE" w:eastAsia="ru-RU"/>
        </w:rPr>
        <w:t xml:space="preserve"> + 0.47</w:t>
      </w:r>
      <w:r w:rsidR="00BA26E5" w:rsidRPr="00C24EAD">
        <w:rPr>
          <w:rFonts w:ascii="Sylfaen" w:eastAsia="Times New Roman" w:hAnsi="Sylfaen"/>
          <w:noProof/>
          <w:color w:val="000000" w:themeColor="text1"/>
          <w:lang w:val="ka-GE" w:eastAsia="ru-RU"/>
        </w:rPr>
        <w:t>მ</w:t>
      </w:r>
      <w:r w:rsidR="00BA26E5" w:rsidRPr="00C24EAD">
        <w:rPr>
          <w:rFonts w:ascii="Sylfaen" w:eastAsia="Times New Roman" w:hAnsi="Sylfaen"/>
          <w:noProof/>
          <w:color w:val="000000" w:themeColor="text1"/>
          <w:vertAlign w:val="superscript"/>
          <w:lang w:val="ka-GE" w:eastAsia="ru-RU"/>
        </w:rPr>
        <w:t>3</w:t>
      </w:r>
      <w:r w:rsidR="00BA26E5" w:rsidRPr="00C24EAD">
        <w:rPr>
          <w:rFonts w:ascii="Sylfaen" w:eastAsia="Times New Roman" w:hAnsi="Sylfaen"/>
          <w:noProof/>
          <w:color w:val="000000" w:themeColor="text1"/>
          <w:lang w:val="ka-GE" w:eastAsia="ru-RU"/>
        </w:rPr>
        <w:t>/სთ</w:t>
      </w:r>
      <w:r w:rsidR="00BA26E5">
        <w:rPr>
          <w:rFonts w:ascii="Sylfaen" w:eastAsia="Times New Roman" w:hAnsi="Sylfaen"/>
          <w:noProof/>
          <w:color w:val="000000" w:themeColor="text1"/>
          <w:lang w:val="ka-GE" w:eastAsia="ru-RU"/>
        </w:rPr>
        <w:t>)</w:t>
      </w:r>
      <w:r w:rsidRPr="00C24EAD">
        <w:rPr>
          <w:rFonts w:ascii="Sylfaen" w:eastAsia="Times New Roman" w:hAnsi="Sylfaen"/>
          <w:noProof/>
          <w:color w:val="000000" w:themeColor="text1"/>
          <w:lang w:val="ka-GE" w:eastAsia="ru-RU"/>
        </w:rPr>
        <w:t>.</w:t>
      </w:r>
    </w:p>
    <w:p w:rsidR="00B12E8F" w:rsidRPr="00C24EAD" w:rsidRDefault="00B12E8F" w:rsidP="00B12E8F">
      <w:pPr>
        <w:spacing w:after="0" w:line="240" w:lineRule="auto"/>
        <w:ind w:left="426"/>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lastRenderedPageBreak/>
        <w:t>q - არის საანგარიშო დატვირთვა ჩამდინარე წყლების მ</w:t>
      </w:r>
      <w:r w:rsidRPr="00C24EAD">
        <w:rPr>
          <w:rFonts w:ascii="Sylfaen" w:eastAsia="Times New Roman" w:hAnsi="Sylfaen"/>
          <w:noProof/>
          <w:color w:val="000000" w:themeColor="text1"/>
          <w:vertAlign w:val="superscript"/>
          <w:lang w:val="ka-GE" w:eastAsia="ru-RU"/>
        </w:rPr>
        <w:t>3</w:t>
      </w:r>
      <w:r w:rsidRPr="00C24EAD">
        <w:rPr>
          <w:rFonts w:ascii="Sylfaen" w:eastAsia="Times New Roman" w:hAnsi="Sylfaen"/>
          <w:noProof/>
          <w:color w:val="000000" w:themeColor="text1"/>
          <w:lang w:val="ka-GE" w:eastAsia="ru-RU"/>
        </w:rPr>
        <w:t>/მ</w:t>
      </w:r>
      <w:r w:rsidRPr="00C24EAD">
        <w:rPr>
          <w:rFonts w:ascii="Sylfaen" w:eastAsia="Times New Roman" w:hAnsi="Sylfaen"/>
          <w:noProof/>
          <w:color w:val="000000" w:themeColor="text1"/>
          <w:vertAlign w:val="superscript"/>
          <w:lang w:val="ka-GE" w:eastAsia="ru-RU"/>
        </w:rPr>
        <w:t>2</w:t>
      </w:r>
      <w:r w:rsidRPr="00C24EAD">
        <w:rPr>
          <w:rFonts w:ascii="Sylfaen" w:eastAsia="Times New Roman" w:hAnsi="Sylfaen"/>
          <w:noProof/>
          <w:color w:val="000000" w:themeColor="text1"/>
          <w:lang w:val="ka-GE" w:eastAsia="ru-RU"/>
        </w:rPr>
        <w:t>*სთ და მიიღება, როგორც 1 მ</w:t>
      </w:r>
      <w:r w:rsidRPr="00C24EAD">
        <w:rPr>
          <w:rFonts w:ascii="Sylfaen" w:eastAsia="Times New Roman" w:hAnsi="Sylfaen"/>
          <w:noProof/>
          <w:color w:val="000000" w:themeColor="text1"/>
          <w:vertAlign w:val="superscript"/>
          <w:lang w:val="ka-GE" w:eastAsia="ru-RU"/>
        </w:rPr>
        <w:t>3</w:t>
      </w:r>
      <w:r w:rsidRPr="00C24EAD">
        <w:rPr>
          <w:rFonts w:ascii="Sylfaen" w:eastAsia="Times New Roman" w:hAnsi="Sylfaen"/>
          <w:noProof/>
          <w:color w:val="000000" w:themeColor="text1"/>
          <w:lang w:val="ka-GE" w:eastAsia="ru-RU"/>
        </w:rPr>
        <w:t>/მ</w:t>
      </w:r>
      <w:r w:rsidRPr="00C24EAD">
        <w:rPr>
          <w:rFonts w:ascii="Sylfaen" w:eastAsia="Times New Roman" w:hAnsi="Sylfaen"/>
          <w:noProof/>
          <w:color w:val="000000" w:themeColor="text1"/>
          <w:vertAlign w:val="superscript"/>
          <w:lang w:val="ka-GE" w:eastAsia="ru-RU"/>
        </w:rPr>
        <w:t>2</w:t>
      </w:r>
      <w:r w:rsidRPr="00C24EAD">
        <w:rPr>
          <w:rFonts w:ascii="Sylfaen" w:eastAsia="Times New Roman" w:hAnsi="Sylfaen"/>
          <w:noProof/>
          <w:color w:val="000000" w:themeColor="text1"/>
          <w:lang w:val="ka-GE" w:eastAsia="ru-RU"/>
        </w:rPr>
        <w:t>*სთ, რაც შეესაბამება დალექილი ნაწილაკების ჰიდრავლიკურ სიდიდეს 0.28 მმ/წმ.</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შესაბამისად:</w:t>
      </w:r>
    </w:p>
    <w:p w:rsidR="00B12E8F" w:rsidRPr="00C24EAD" w:rsidRDefault="00B12E8F" w:rsidP="00B12E8F">
      <w:pPr>
        <w:spacing w:before="120" w:after="120" w:line="240" w:lineRule="auto"/>
        <w:jc w:val="center"/>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F=</w:t>
      </w:r>
      <w:r w:rsidR="00BA26E5" w:rsidRPr="00BA26E5">
        <w:rPr>
          <w:rFonts w:ascii="Sylfaen" w:eastAsia="Times New Roman" w:hAnsi="Sylfaen"/>
          <w:noProof/>
          <w:color w:val="000000" w:themeColor="text1"/>
          <w:lang w:val="ka-GE" w:eastAsia="ru-RU"/>
        </w:rPr>
        <w:t>95,4</w:t>
      </w:r>
      <w:r w:rsidRPr="00C24EAD">
        <w:rPr>
          <w:rFonts w:ascii="Sylfaen" w:eastAsia="Times New Roman" w:hAnsi="Sylfaen"/>
          <w:noProof/>
          <w:color w:val="000000" w:themeColor="text1"/>
          <w:lang w:val="ka-GE" w:eastAsia="ru-RU"/>
        </w:rPr>
        <w:t>/1=</w:t>
      </w:r>
      <w:r w:rsidR="00BA26E5" w:rsidRPr="00BA26E5">
        <w:rPr>
          <w:rFonts w:ascii="Sylfaen" w:eastAsia="Times New Roman" w:hAnsi="Sylfaen"/>
          <w:noProof/>
          <w:color w:val="000000" w:themeColor="text1"/>
          <w:lang w:val="ka-GE" w:eastAsia="ru-RU"/>
        </w:rPr>
        <w:t>95,4</w:t>
      </w:r>
      <w:r w:rsidRPr="00C24EAD">
        <w:rPr>
          <w:rFonts w:ascii="Sylfaen" w:eastAsia="Times New Roman" w:hAnsi="Sylfaen"/>
          <w:noProof/>
          <w:color w:val="000000" w:themeColor="text1"/>
          <w:lang w:val="ka-GE" w:eastAsia="ru-RU"/>
        </w:rPr>
        <w:t>მ</w:t>
      </w:r>
      <w:r w:rsidRPr="00C24EAD">
        <w:rPr>
          <w:rFonts w:ascii="Sylfaen" w:eastAsia="Times New Roman" w:hAnsi="Sylfaen"/>
          <w:noProof/>
          <w:color w:val="000000" w:themeColor="text1"/>
          <w:vertAlign w:val="superscript"/>
          <w:lang w:val="ka-GE" w:eastAsia="ru-RU"/>
        </w:rPr>
        <w:t>2</w:t>
      </w:r>
    </w:p>
    <w:p w:rsidR="00B12E8F" w:rsidRPr="00C24EAD" w:rsidRDefault="00B12E8F" w:rsidP="00B12E8F">
      <w:pPr>
        <w:shd w:val="clear" w:color="auto" w:fill="FFFFFF"/>
        <w:spacing w:before="120" w:after="120" w:line="240" w:lineRule="auto"/>
        <w:jc w:val="both"/>
        <w:rPr>
          <w:rFonts w:ascii="Sylfaen" w:eastAsia="Times New Roman" w:hAnsi="Sylfaen"/>
          <w:noProof/>
          <w:color w:val="000000" w:themeColor="text1"/>
          <w:vertAlign w:val="subscript"/>
          <w:lang w:val="ka-GE" w:eastAsia="ru-RU"/>
        </w:rPr>
      </w:pPr>
      <w:r w:rsidRPr="00C24EAD">
        <w:rPr>
          <w:rFonts w:ascii="Sylfaen" w:eastAsia="Times New Roman" w:hAnsi="Sylfaen"/>
          <w:noProof/>
          <w:color w:val="000000" w:themeColor="text1"/>
          <w:lang w:val="ka-GE" w:eastAsia="ru-RU"/>
        </w:rPr>
        <w:t>მიიღე</w:t>
      </w:r>
      <w:r w:rsidR="00EA0FF9" w:rsidRPr="00C24EAD">
        <w:rPr>
          <w:rFonts w:ascii="Sylfaen" w:eastAsia="Times New Roman" w:hAnsi="Sylfaen"/>
          <w:noProof/>
          <w:color w:val="000000" w:themeColor="text1"/>
          <w:lang w:val="ka-GE" w:eastAsia="ru-RU"/>
        </w:rPr>
        <w:t xml:space="preserve">ბა სალექარი სიგანით დაახლოებით </w:t>
      </w:r>
      <w:r w:rsidR="00BA26E5">
        <w:rPr>
          <w:rFonts w:ascii="Sylfaen" w:eastAsia="Times New Roman" w:hAnsi="Sylfaen"/>
          <w:noProof/>
          <w:color w:val="000000" w:themeColor="text1"/>
          <w:lang w:val="ka-GE" w:eastAsia="ru-RU"/>
        </w:rPr>
        <w:t>4.</w:t>
      </w:r>
      <w:r w:rsidR="00EA0FF9" w:rsidRPr="00C24EAD">
        <w:rPr>
          <w:rFonts w:ascii="Sylfaen" w:eastAsia="Times New Roman" w:hAnsi="Sylfaen"/>
          <w:noProof/>
          <w:color w:val="000000" w:themeColor="text1"/>
          <w:lang w:val="ka-GE" w:eastAsia="ru-RU"/>
        </w:rPr>
        <w:t>5</w:t>
      </w:r>
      <w:r w:rsidRPr="00C24EAD">
        <w:rPr>
          <w:rFonts w:ascii="Sylfaen" w:eastAsia="Times New Roman" w:hAnsi="Sylfaen"/>
          <w:noProof/>
          <w:color w:val="000000" w:themeColor="text1"/>
          <w:lang w:val="ka-GE" w:eastAsia="ru-RU"/>
        </w:rPr>
        <w:t xml:space="preserve">  მ. და სიგრძით </w:t>
      </w:r>
      <w:r w:rsidR="00EA0FF9" w:rsidRPr="00C24EAD">
        <w:rPr>
          <w:rFonts w:ascii="Sylfaen" w:eastAsia="Times New Roman" w:hAnsi="Sylfaen"/>
          <w:noProof/>
          <w:color w:val="000000" w:themeColor="text1"/>
          <w:lang w:val="ka-GE" w:eastAsia="ru-RU"/>
        </w:rPr>
        <w:t>21</w:t>
      </w:r>
      <w:r w:rsidR="004B1C45">
        <w:rPr>
          <w:rFonts w:ascii="Sylfaen" w:eastAsia="Times New Roman" w:hAnsi="Sylfaen"/>
          <w:noProof/>
          <w:color w:val="000000" w:themeColor="text1"/>
          <w:lang w:val="ka-GE" w:eastAsia="ru-RU"/>
        </w:rPr>
        <w:t>.2</w:t>
      </w:r>
      <w:r w:rsidRPr="00C24EAD">
        <w:rPr>
          <w:rFonts w:ascii="Sylfaen" w:eastAsia="Times New Roman" w:hAnsi="Sylfaen"/>
          <w:noProof/>
          <w:color w:val="000000" w:themeColor="text1"/>
          <w:lang w:val="ka-GE" w:eastAsia="ru-RU"/>
        </w:rPr>
        <w:t xml:space="preserve"> მ. (ფართი</w:t>
      </w:r>
      <w:r w:rsidR="00BA26E5">
        <w:rPr>
          <w:rFonts w:ascii="Sylfaen" w:eastAsia="Times New Roman" w:hAnsi="Sylfaen"/>
          <w:noProof/>
          <w:color w:val="000000" w:themeColor="text1"/>
          <w:lang w:val="ka-GE" w:eastAsia="ru-RU"/>
        </w:rPr>
        <w:t xml:space="preserve"> </w:t>
      </w:r>
      <w:r w:rsidR="00BA26E5" w:rsidRPr="00BA26E5">
        <w:rPr>
          <w:rFonts w:ascii="Sylfaen" w:eastAsia="Times New Roman" w:hAnsi="Sylfaen"/>
          <w:noProof/>
          <w:color w:val="000000" w:themeColor="text1"/>
          <w:lang w:val="ka-GE" w:eastAsia="ru-RU"/>
        </w:rPr>
        <w:t>95,4</w:t>
      </w:r>
      <w:r w:rsidRPr="00C24EAD">
        <w:rPr>
          <w:rFonts w:ascii="Sylfaen" w:eastAsia="Times New Roman" w:hAnsi="Sylfaen"/>
          <w:noProof/>
          <w:color w:val="000000" w:themeColor="text1"/>
          <w:lang w:val="ka-GE" w:eastAsia="ru-RU"/>
        </w:rPr>
        <w:t xml:space="preserve"> მ</w:t>
      </w:r>
      <w:r w:rsidRPr="00C24EAD">
        <w:rPr>
          <w:rFonts w:ascii="Sylfaen" w:eastAsia="Times New Roman" w:hAnsi="Sylfaen"/>
          <w:noProof/>
          <w:color w:val="000000" w:themeColor="text1"/>
          <w:vertAlign w:val="superscript"/>
          <w:lang w:val="ka-GE" w:eastAsia="ru-RU"/>
        </w:rPr>
        <w:t>2</w:t>
      </w:r>
      <w:r w:rsidRPr="00C24EAD">
        <w:rPr>
          <w:rFonts w:ascii="Sylfaen" w:eastAsia="Times New Roman" w:hAnsi="Sylfaen"/>
          <w:noProof/>
          <w:color w:val="000000" w:themeColor="text1"/>
          <w:lang w:val="ka-GE" w:eastAsia="ru-RU"/>
        </w:rPr>
        <w:t>)</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შემდგომ საჭიროა განვსაზღვროთ გადინებული წყლის საშუალო სიჩქარე, ფორმულით:</w:t>
      </w:r>
    </w:p>
    <w:p w:rsidR="00B12E8F" w:rsidRPr="00C24EAD" w:rsidRDefault="00B12E8F" w:rsidP="00B12E8F">
      <w:pPr>
        <w:spacing w:before="120" w:after="120" w:line="240" w:lineRule="auto"/>
        <w:jc w:val="center"/>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V =</w:t>
      </w:r>
      <m:oMath>
        <m:f>
          <m:fPr>
            <m:ctrlPr>
              <w:rPr>
                <w:rFonts w:ascii="Cambria Math" w:eastAsia="Times New Roman" w:hAnsi="Cambria Math"/>
                <w:i/>
                <w:noProof/>
                <w:color w:val="000000" w:themeColor="text1"/>
                <w:lang w:val="ka-GE" w:eastAsia="ru-RU"/>
              </w:rPr>
            </m:ctrlPr>
          </m:fPr>
          <m:num>
            <m:r>
              <m:rPr>
                <m:sty m:val="p"/>
              </m:rPr>
              <w:rPr>
                <w:rFonts w:ascii="Cambria Math" w:eastAsia="Times New Roman" w:hAnsi="Cambria Math"/>
                <w:noProof/>
                <w:color w:val="000000" w:themeColor="text1"/>
                <w:lang w:val="ka-GE" w:eastAsia="ru-RU"/>
              </w:rPr>
              <m:t>Q</m:t>
            </m:r>
          </m:num>
          <m:den>
            <m:r>
              <m:rPr>
                <m:sty m:val="p"/>
              </m:rPr>
              <w:rPr>
                <w:rFonts w:ascii="Cambria Math" w:eastAsia="Times New Roman" w:hAnsi="Cambria Math"/>
                <w:noProof/>
                <w:color w:val="000000" w:themeColor="text1"/>
                <w:lang w:val="ka-GE" w:eastAsia="ru-RU"/>
              </w:rPr>
              <m:t>B*H</m:t>
            </m:r>
            <m:r>
              <m:rPr>
                <m:sty m:val="p"/>
              </m:rPr>
              <w:rPr>
                <w:rFonts w:ascii="Cambria Math" w:eastAsia="Times New Roman" w:hAnsi="Cambria Math" w:cs="Cambria Math"/>
                <w:noProof/>
                <w:color w:val="000000" w:themeColor="text1"/>
                <w:lang w:val="ka-GE" w:eastAsia="ru-RU"/>
              </w:rPr>
              <m:t>*</m:t>
            </m:r>
            <m:r>
              <m:rPr>
                <m:sty m:val="p"/>
              </m:rPr>
              <w:rPr>
                <w:rFonts w:ascii="Cambria Math" w:eastAsia="Times New Roman" w:hAnsi="Cambria Math"/>
                <w:noProof/>
                <w:color w:val="000000" w:themeColor="text1"/>
                <w:lang w:val="ka-GE" w:eastAsia="ru-RU"/>
              </w:rPr>
              <m:t>3600</m:t>
            </m:r>
          </m:den>
        </m:f>
      </m:oMath>
      <w:r w:rsidRPr="00C24EAD">
        <w:rPr>
          <w:rFonts w:ascii="Sylfaen" w:eastAsia="Times New Roman" w:hAnsi="Sylfaen"/>
          <w:noProof/>
          <w:color w:val="000000" w:themeColor="text1"/>
          <w:lang w:val="ka-GE" w:eastAsia="ru-RU"/>
        </w:rPr>
        <w:t>, (მ/წმ)</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სადაც,</w:t>
      </w:r>
    </w:p>
    <w:p w:rsidR="00B12E8F" w:rsidRPr="00C24EAD" w:rsidRDefault="00B12E8F" w:rsidP="00B12E8F">
      <w:pPr>
        <w:spacing w:before="120" w:after="120" w:line="240" w:lineRule="auto"/>
        <w:ind w:left="425"/>
        <w:jc w:val="both"/>
        <w:rPr>
          <w:rFonts w:ascii="Sylfaen" w:eastAsia="Times New Roman" w:hAnsi="Sylfaen"/>
          <w:noProof/>
          <w:color w:val="000000" w:themeColor="text1"/>
          <w:vertAlign w:val="superscript"/>
          <w:lang w:val="ka-GE" w:eastAsia="ru-RU"/>
        </w:rPr>
      </w:pPr>
      <w:r w:rsidRPr="00C24EAD">
        <w:rPr>
          <w:rFonts w:ascii="Sylfaen" w:eastAsia="Times New Roman" w:hAnsi="Sylfaen"/>
          <w:noProof/>
          <w:color w:val="000000" w:themeColor="text1"/>
          <w:lang w:val="ka-GE" w:eastAsia="ru-RU"/>
        </w:rPr>
        <w:t>B - არის სალექარში წყლის სარკის სიგანე (</w:t>
      </w:r>
      <w:r w:rsidR="00BA26E5">
        <w:rPr>
          <w:rFonts w:ascii="Sylfaen" w:eastAsia="Times New Roman" w:hAnsi="Sylfaen"/>
          <w:noProof/>
          <w:color w:val="000000" w:themeColor="text1"/>
          <w:lang w:val="ka-GE" w:eastAsia="ru-RU"/>
        </w:rPr>
        <w:t>4.</w:t>
      </w:r>
      <w:r w:rsidR="00EA0FF9" w:rsidRPr="00C24EAD">
        <w:rPr>
          <w:rFonts w:ascii="Sylfaen" w:eastAsia="Times New Roman" w:hAnsi="Sylfaen"/>
          <w:noProof/>
          <w:color w:val="000000" w:themeColor="text1"/>
          <w:lang w:val="ka-GE" w:eastAsia="ru-RU"/>
        </w:rPr>
        <w:t>5</w:t>
      </w:r>
      <w:r w:rsidRPr="00C24EAD">
        <w:rPr>
          <w:rFonts w:ascii="Sylfaen" w:eastAsia="Times New Roman" w:hAnsi="Sylfaen"/>
          <w:noProof/>
          <w:color w:val="000000" w:themeColor="text1"/>
          <w:lang w:val="ka-GE" w:eastAsia="ru-RU"/>
        </w:rPr>
        <w:t>მ),</w:t>
      </w:r>
    </w:p>
    <w:p w:rsidR="00B12E8F" w:rsidRPr="00C24EAD" w:rsidRDefault="00EA0FF9" w:rsidP="00B12E8F">
      <w:pPr>
        <w:spacing w:before="120" w:after="120" w:line="240" w:lineRule="auto"/>
        <w:ind w:left="425"/>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H - არის სალექარის სიღრმე (3</w:t>
      </w:r>
      <w:r w:rsidR="00BA26E5">
        <w:rPr>
          <w:rFonts w:ascii="Sylfaen" w:eastAsia="Times New Roman" w:hAnsi="Sylfaen"/>
          <w:noProof/>
          <w:color w:val="000000" w:themeColor="text1"/>
          <w:lang w:val="ka-GE" w:eastAsia="ru-RU"/>
        </w:rPr>
        <w:t>.5</w:t>
      </w:r>
      <w:r w:rsidR="00B12E8F" w:rsidRPr="00C24EAD">
        <w:rPr>
          <w:rFonts w:ascii="Sylfaen" w:eastAsia="Times New Roman" w:hAnsi="Sylfaen"/>
          <w:noProof/>
          <w:color w:val="000000" w:themeColor="text1"/>
          <w:lang w:val="ka-GE" w:eastAsia="ru-RU"/>
        </w:rPr>
        <w:t>მ)</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შესაბამისად:</w:t>
      </w:r>
    </w:p>
    <w:p w:rsidR="00B12E8F" w:rsidRPr="00C24EAD" w:rsidRDefault="00B12E8F" w:rsidP="00B12E8F">
      <w:pPr>
        <w:spacing w:before="120" w:after="120" w:line="240" w:lineRule="auto"/>
        <w:jc w:val="center"/>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szCs w:val="24"/>
          <w:lang w:val="ka-GE" w:eastAsia="ru-RU"/>
        </w:rPr>
        <w:t>V =</w:t>
      </w:r>
      <m:oMath>
        <m:f>
          <m:fPr>
            <m:ctrlPr>
              <w:rPr>
                <w:rFonts w:ascii="Cambria Math" w:eastAsia="Times New Roman" w:hAnsi="Cambria Math"/>
                <w:i/>
                <w:noProof/>
                <w:color w:val="000000" w:themeColor="text1"/>
                <w:sz w:val="28"/>
                <w:szCs w:val="28"/>
                <w:lang w:val="ka-GE" w:eastAsia="ru-RU"/>
              </w:rPr>
            </m:ctrlPr>
          </m:fPr>
          <m:num>
            <m:r>
              <w:rPr>
                <w:rFonts w:ascii="Cambria Math" w:eastAsia="Times New Roman" w:hAnsi="Cambria Math"/>
                <w:noProof/>
                <w:color w:val="000000" w:themeColor="text1"/>
                <w:sz w:val="28"/>
                <w:szCs w:val="28"/>
                <w:lang w:val="ka-GE" w:eastAsia="ru-RU"/>
              </w:rPr>
              <m:t>95,4</m:t>
            </m:r>
          </m:num>
          <m:den>
            <m:r>
              <m:rPr>
                <m:sty m:val="p"/>
              </m:rPr>
              <w:rPr>
                <w:rFonts w:ascii="Cambria Math" w:eastAsia="Times New Roman" w:hAnsi="Cambria Math"/>
                <w:noProof/>
                <w:color w:val="000000" w:themeColor="text1"/>
                <w:sz w:val="28"/>
                <w:szCs w:val="28"/>
                <w:lang w:val="ka-GE" w:eastAsia="ru-RU"/>
              </w:rPr>
              <m:t>4.5*3.5</m:t>
            </m:r>
            <m:r>
              <m:rPr>
                <m:sty m:val="p"/>
              </m:rPr>
              <w:rPr>
                <w:rFonts w:ascii="Cambria Math" w:eastAsia="Times New Roman" w:hAnsi="Cambria Math" w:cs="Cambria Math"/>
                <w:noProof/>
                <w:color w:val="000000" w:themeColor="text1"/>
                <w:sz w:val="28"/>
                <w:szCs w:val="28"/>
                <w:lang w:val="ka-GE" w:eastAsia="ru-RU"/>
              </w:rPr>
              <m:t>*</m:t>
            </m:r>
            <m:r>
              <m:rPr>
                <m:sty m:val="p"/>
              </m:rPr>
              <w:rPr>
                <w:rFonts w:ascii="Cambria Math" w:eastAsia="Times New Roman" w:hAnsi="Cambria Math"/>
                <w:noProof/>
                <w:color w:val="000000" w:themeColor="text1"/>
                <w:sz w:val="28"/>
                <w:szCs w:val="28"/>
                <w:lang w:val="ka-GE" w:eastAsia="ru-RU"/>
              </w:rPr>
              <m:t>3600</m:t>
            </m:r>
          </m:den>
        </m:f>
      </m:oMath>
      <w:r w:rsidRPr="00C24EAD">
        <w:rPr>
          <w:rFonts w:ascii="Sylfaen" w:eastAsia="Times New Roman" w:hAnsi="Sylfaen"/>
          <w:noProof/>
          <w:color w:val="000000" w:themeColor="text1"/>
          <w:szCs w:val="24"/>
          <w:lang w:val="ka-GE" w:eastAsia="ru-RU"/>
        </w:rPr>
        <w:t>= 0.002 მ/წმ.</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დალექვის დრო გაიანგარიშება ფორმულით:</w:t>
      </w:r>
    </w:p>
    <w:p w:rsidR="00B12E8F" w:rsidRPr="00C24EAD" w:rsidRDefault="00B12E8F" w:rsidP="00B12E8F">
      <w:pPr>
        <w:spacing w:before="120" w:after="120" w:line="240" w:lineRule="auto"/>
        <w:jc w:val="center"/>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t =</w:t>
      </w:r>
      <m:oMath>
        <m:f>
          <m:fPr>
            <m:ctrlPr>
              <w:rPr>
                <w:rFonts w:ascii="Cambria Math" w:eastAsia="Times New Roman" w:hAnsi="Cambria Math"/>
                <w:i/>
                <w:noProof/>
                <w:color w:val="000000" w:themeColor="text1"/>
                <w:lang w:val="ka-GE" w:eastAsia="ru-RU"/>
              </w:rPr>
            </m:ctrlPr>
          </m:fPr>
          <m:num>
            <m:r>
              <m:rPr>
                <m:sty m:val="p"/>
              </m:rPr>
              <w:rPr>
                <w:rFonts w:ascii="Cambria Math" w:eastAsia="Times New Roman" w:hAnsi="Cambria Math"/>
                <w:noProof/>
                <w:color w:val="000000" w:themeColor="text1"/>
                <w:lang w:val="ka-GE" w:eastAsia="ru-RU"/>
              </w:rPr>
              <m:t>L</m:t>
            </m:r>
          </m:num>
          <m:den>
            <m:r>
              <m:rPr>
                <m:sty m:val="p"/>
              </m:rPr>
              <w:rPr>
                <w:rFonts w:ascii="Cambria Math" w:eastAsia="Times New Roman" w:hAnsi="Cambria Math"/>
                <w:noProof/>
                <w:color w:val="000000" w:themeColor="text1"/>
                <w:lang w:val="ka-GE" w:eastAsia="ru-RU"/>
              </w:rPr>
              <m:t xml:space="preserve">v </m:t>
            </m:r>
          </m:den>
        </m:f>
      </m:oMath>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სადაც.</w:t>
      </w:r>
    </w:p>
    <w:p w:rsidR="00B12E8F" w:rsidRPr="00C24EAD" w:rsidRDefault="00B12E8F" w:rsidP="00B12E8F">
      <w:pPr>
        <w:spacing w:before="120" w:after="120" w:line="240" w:lineRule="auto"/>
        <w:ind w:left="426"/>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L - არის საანგარიშო სალექარის სიგრძე (</w:t>
      </w:r>
      <w:r w:rsidR="00AC6D0B" w:rsidRPr="00C24EAD">
        <w:rPr>
          <w:rFonts w:ascii="Sylfaen" w:eastAsia="Times New Roman" w:hAnsi="Sylfaen"/>
          <w:noProof/>
          <w:color w:val="000000" w:themeColor="text1"/>
          <w:lang w:val="ka-GE" w:eastAsia="ru-RU"/>
        </w:rPr>
        <w:t>21</w:t>
      </w:r>
      <w:r w:rsidR="004B1C45">
        <w:rPr>
          <w:rFonts w:ascii="Sylfaen" w:eastAsia="Times New Roman" w:hAnsi="Sylfaen"/>
          <w:noProof/>
          <w:color w:val="000000" w:themeColor="text1"/>
          <w:lang w:val="ka-GE" w:eastAsia="ru-RU"/>
        </w:rPr>
        <w:t>.2</w:t>
      </w:r>
      <w:r w:rsidRPr="00C24EAD">
        <w:rPr>
          <w:rFonts w:ascii="Sylfaen" w:eastAsia="Times New Roman" w:hAnsi="Sylfaen"/>
          <w:noProof/>
          <w:color w:val="000000" w:themeColor="text1"/>
          <w:lang w:val="ka-GE" w:eastAsia="ru-RU"/>
        </w:rPr>
        <w:t xml:space="preserve">მ). </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შესაბამისად:</w:t>
      </w:r>
    </w:p>
    <w:p w:rsidR="00B12E8F" w:rsidRPr="00C24EAD" w:rsidRDefault="00B12E8F" w:rsidP="00B12E8F">
      <w:pPr>
        <w:spacing w:before="120" w:after="120" w:line="240" w:lineRule="auto"/>
        <w:jc w:val="center"/>
        <w:rPr>
          <w:rFonts w:ascii="Sylfaen" w:eastAsia="Times New Roman" w:hAnsi="Sylfaen"/>
          <w:noProof/>
          <w:color w:val="000000" w:themeColor="text1"/>
          <w:szCs w:val="24"/>
          <w:lang w:val="ka-GE" w:eastAsia="ru-RU"/>
        </w:rPr>
      </w:pPr>
      <w:r w:rsidRPr="00C24EAD">
        <w:rPr>
          <w:rFonts w:ascii="Sylfaen" w:eastAsia="Times New Roman" w:hAnsi="Sylfaen"/>
          <w:noProof/>
          <w:color w:val="000000" w:themeColor="text1"/>
          <w:sz w:val="28"/>
          <w:szCs w:val="28"/>
          <w:lang w:val="ka-GE" w:eastAsia="ru-RU"/>
        </w:rPr>
        <w:t>t =</w:t>
      </w:r>
      <m:oMath>
        <m:f>
          <m:fPr>
            <m:ctrlPr>
              <w:rPr>
                <w:rFonts w:ascii="Cambria Math" w:eastAsia="Times New Roman" w:hAnsi="Cambria Math"/>
                <w:noProof/>
                <w:color w:val="000000" w:themeColor="text1"/>
                <w:sz w:val="28"/>
                <w:szCs w:val="28"/>
                <w:lang w:val="ka-GE" w:eastAsia="ru-RU"/>
              </w:rPr>
            </m:ctrlPr>
          </m:fPr>
          <m:num>
            <m:r>
              <m:rPr>
                <m:sty m:val="p"/>
              </m:rPr>
              <w:rPr>
                <w:rFonts w:ascii="Cambria Math" w:eastAsia="Times New Roman" w:hAnsi="Cambria Math"/>
                <w:noProof/>
                <w:color w:val="000000" w:themeColor="text1"/>
                <w:sz w:val="28"/>
                <w:szCs w:val="28"/>
                <w:lang w:val="ka-GE" w:eastAsia="ru-RU"/>
              </w:rPr>
              <m:t>21.2</m:t>
            </m:r>
            <m:r>
              <m:rPr>
                <m:sty m:val="p"/>
              </m:rPr>
              <w:rPr>
                <w:rFonts w:ascii="Sylfaen" w:eastAsia="Times New Roman" w:hAnsi="Sylfaen" w:cs="Sylfaen"/>
                <w:noProof/>
                <w:color w:val="000000" w:themeColor="text1"/>
                <w:sz w:val="28"/>
                <w:szCs w:val="28"/>
                <w:lang w:val="ka-GE" w:eastAsia="ru-RU"/>
              </w:rPr>
              <m:t>მ</m:t>
            </m:r>
          </m:num>
          <m:den>
            <m:r>
              <m:rPr>
                <m:sty m:val="p"/>
              </m:rPr>
              <w:rPr>
                <w:rFonts w:ascii="Cambria Math" w:eastAsia="Times New Roman" w:hAnsi="Cambria Math"/>
                <w:noProof/>
                <w:color w:val="000000" w:themeColor="text1"/>
                <w:sz w:val="28"/>
                <w:szCs w:val="28"/>
                <w:lang w:val="ka-GE" w:eastAsia="ru-RU"/>
              </w:rPr>
              <m:t>0,002</m:t>
            </m:r>
            <m:r>
              <m:rPr>
                <m:sty m:val="p"/>
              </m:rPr>
              <w:rPr>
                <w:rFonts w:ascii="Sylfaen" w:eastAsia="Times New Roman" w:hAnsi="Sylfaen" w:cs="Sylfaen"/>
                <w:noProof/>
                <w:color w:val="000000" w:themeColor="text1"/>
                <w:lang w:val="ka-GE" w:eastAsia="ru-RU"/>
              </w:rPr>
              <m:t>მ</m:t>
            </m:r>
            <m:r>
              <m:rPr>
                <m:sty m:val="p"/>
              </m:rPr>
              <w:rPr>
                <w:rFonts w:ascii="Cambria Math" w:eastAsia="Times New Roman" w:hAnsi="Cambria Math"/>
                <w:noProof/>
                <w:color w:val="000000" w:themeColor="text1"/>
                <w:lang w:val="ka-GE" w:eastAsia="ru-RU"/>
              </w:rPr>
              <m:t>/</m:t>
            </m:r>
            <m:r>
              <m:rPr>
                <m:sty m:val="p"/>
              </m:rPr>
              <w:rPr>
                <w:rFonts w:ascii="Sylfaen" w:eastAsia="Times New Roman" w:hAnsi="Sylfaen" w:cs="Sylfaen"/>
                <w:noProof/>
                <w:color w:val="000000" w:themeColor="text1"/>
                <w:lang w:val="ka-GE" w:eastAsia="ru-RU"/>
              </w:rPr>
              <m:t>წმ</m:t>
            </m:r>
          </m:den>
        </m:f>
      </m:oMath>
      <w:r w:rsidRPr="00C24EAD">
        <w:rPr>
          <w:rFonts w:ascii="Sylfaen" w:eastAsia="Times New Roman" w:hAnsi="Sylfaen"/>
          <w:noProof/>
          <w:color w:val="000000" w:themeColor="text1"/>
          <w:szCs w:val="24"/>
          <w:lang w:val="ka-GE" w:eastAsia="ru-RU"/>
        </w:rPr>
        <w:t xml:space="preserve"> =1</w:t>
      </w:r>
      <w:r w:rsidR="004B1C45">
        <w:rPr>
          <w:rFonts w:ascii="Sylfaen" w:eastAsia="Times New Roman" w:hAnsi="Sylfaen"/>
          <w:noProof/>
          <w:color w:val="000000" w:themeColor="text1"/>
          <w:szCs w:val="24"/>
          <w:lang w:val="ka-GE" w:eastAsia="ru-RU"/>
        </w:rPr>
        <w:t>06</w:t>
      </w:r>
      <w:r w:rsidRPr="00C24EAD">
        <w:rPr>
          <w:rFonts w:ascii="Sylfaen" w:eastAsia="Times New Roman" w:hAnsi="Sylfaen"/>
          <w:noProof/>
          <w:color w:val="000000" w:themeColor="text1"/>
          <w:szCs w:val="24"/>
          <w:lang w:val="ka-GE" w:eastAsia="ru-RU"/>
        </w:rPr>
        <w:t xml:space="preserve">00 </w:t>
      </w:r>
      <w:r w:rsidRPr="00C24EAD">
        <w:rPr>
          <w:rFonts w:ascii="Times New Roman" w:eastAsia="Times New Roman" w:hAnsi="Times New Roman"/>
          <w:noProof/>
          <w:color w:val="000000" w:themeColor="text1"/>
          <w:szCs w:val="24"/>
          <w:lang w:val="ka-GE" w:eastAsia="ru-RU"/>
        </w:rPr>
        <w:t>‬</w:t>
      </w:r>
      <w:r w:rsidRPr="00C24EAD">
        <w:rPr>
          <w:rFonts w:ascii="Sylfaen" w:eastAsia="Times New Roman" w:hAnsi="Sylfaen"/>
          <w:noProof/>
          <w:color w:val="000000" w:themeColor="text1"/>
          <w:szCs w:val="24"/>
          <w:lang w:val="ka-GE" w:eastAsia="ru-RU"/>
        </w:rPr>
        <w:t xml:space="preserve">წმ/3600 წმ= </w:t>
      </w:r>
      <w:r w:rsidR="004B1C45">
        <w:rPr>
          <w:rFonts w:ascii="Sylfaen" w:eastAsia="Times New Roman" w:hAnsi="Sylfaen"/>
          <w:noProof/>
          <w:color w:val="000000" w:themeColor="text1"/>
          <w:szCs w:val="24"/>
          <w:lang w:val="ka-GE" w:eastAsia="ru-RU"/>
        </w:rPr>
        <w:t>2.94</w:t>
      </w:r>
      <w:r w:rsidRPr="00C24EAD">
        <w:rPr>
          <w:rFonts w:ascii="Sylfaen" w:eastAsia="Times New Roman" w:hAnsi="Sylfaen"/>
          <w:noProof/>
          <w:color w:val="000000" w:themeColor="text1"/>
          <w:szCs w:val="24"/>
          <w:lang w:val="ka-GE" w:eastAsia="ru-RU"/>
        </w:rPr>
        <w:t xml:space="preserve"> სთ.</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საჭიროა შეწონილი ნაწილაკების ჰიდრავლიკური სიდიდის დადგენა, რომელიც გაიანგარიშება ფორმულით:</w:t>
      </w:r>
    </w:p>
    <w:p w:rsidR="00B12E8F" w:rsidRPr="00C24EAD" w:rsidRDefault="00B12E8F" w:rsidP="00B12E8F">
      <w:pPr>
        <w:spacing w:before="120" w:after="120" w:line="240" w:lineRule="auto"/>
        <w:jc w:val="center"/>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U</w:t>
      </w:r>
      <w:r w:rsidRPr="00C24EAD">
        <w:rPr>
          <w:rFonts w:ascii="Sylfaen" w:eastAsia="Times New Roman" w:hAnsi="Sylfaen"/>
          <w:noProof/>
          <w:color w:val="000000" w:themeColor="text1"/>
          <w:vertAlign w:val="subscript"/>
          <w:lang w:val="ka-GE" w:eastAsia="ru-RU"/>
        </w:rPr>
        <w:t>0</w:t>
      </w:r>
      <w:r w:rsidRPr="00C24EAD">
        <w:rPr>
          <w:rFonts w:ascii="Sylfaen" w:eastAsia="Times New Roman" w:hAnsi="Sylfaen"/>
          <w:noProof/>
          <w:color w:val="000000" w:themeColor="text1"/>
          <w:lang w:val="ka-GE" w:eastAsia="ru-RU"/>
        </w:rPr>
        <w:t xml:space="preserve"> =</w:t>
      </w:r>
      <m:oMath>
        <m:f>
          <m:fPr>
            <m:ctrlPr>
              <w:rPr>
                <w:rFonts w:ascii="Cambria Math" w:eastAsia="Times New Roman" w:hAnsi="Cambria Math"/>
                <w:i/>
                <w:noProof/>
                <w:color w:val="000000" w:themeColor="text1"/>
                <w:lang w:val="ka-GE" w:eastAsia="ru-RU"/>
              </w:rPr>
            </m:ctrlPr>
          </m:fPr>
          <m:num>
            <m:r>
              <m:rPr>
                <m:sty m:val="p"/>
              </m:rPr>
              <w:rPr>
                <w:rFonts w:ascii="Cambria Math" w:eastAsia="Times New Roman" w:hAnsi="Cambria Math"/>
                <w:noProof/>
                <w:color w:val="000000" w:themeColor="text1"/>
                <w:lang w:val="ka-GE" w:eastAsia="ru-RU"/>
              </w:rPr>
              <m:t>H+t</m:t>
            </m:r>
            <m:r>
              <w:rPr>
                <w:rFonts w:ascii="Cambria Math" w:eastAsia="Times New Roman" w:hAnsi="Cambria Math"/>
                <w:noProof/>
                <w:color w:val="000000" w:themeColor="text1"/>
                <w:lang w:val="ka-GE" w:eastAsia="ru-RU"/>
              </w:rPr>
              <m:t>w</m:t>
            </m:r>
          </m:num>
          <m:den>
            <m:r>
              <m:rPr>
                <m:sty m:val="p"/>
              </m:rPr>
              <w:rPr>
                <w:rFonts w:ascii="Cambria Math" w:eastAsia="Times New Roman" w:hAnsi="Cambria Math"/>
                <w:noProof/>
                <w:color w:val="000000" w:themeColor="text1"/>
                <w:lang w:val="ka-GE" w:eastAsia="ru-RU"/>
              </w:rPr>
              <m:t>t</m:t>
            </m:r>
          </m:den>
        </m:f>
      </m:oMath>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 xml:space="preserve">სადაც, </w:t>
      </w:r>
    </w:p>
    <w:p w:rsidR="00B12E8F" w:rsidRPr="00C24EAD" w:rsidRDefault="00B12E8F" w:rsidP="00B12E8F">
      <w:pPr>
        <w:spacing w:before="120" w:after="120" w:line="240" w:lineRule="auto"/>
        <w:ind w:left="426"/>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H - სალ</w:t>
      </w:r>
      <w:r w:rsidR="00AC6D0B" w:rsidRPr="00C24EAD">
        <w:rPr>
          <w:rFonts w:ascii="Sylfaen" w:eastAsia="Times New Roman" w:hAnsi="Sylfaen"/>
          <w:noProof/>
          <w:color w:val="000000" w:themeColor="text1"/>
          <w:lang w:val="ka-GE" w:eastAsia="ru-RU"/>
        </w:rPr>
        <w:t>ექარში გამდინარე წყლის სიღრმე 3</w:t>
      </w:r>
      <w:r w:rsidR="004B1C45">
        <w:rPr>
          <w:rFonts w:ascii="Sylfaen" w:eastAsia="Times New Roman" w:hAnsi="Sylfaen"/>
          <w:noProof/>
          <w:color w:val="000000" w:themeColor="text1"/>
          <w:lang w:val="ka-GE" w:eastAsia="ru-RU"/>
        </w:rPr>
        <w:t>.5</w:t>
      </w:r>
      <w:r w:rsidRPr="00C24EAD">
        <w:rPr>
          <w:rFonts w:ascii="Sylfaen" w:eastAsia="Times New Roman" w:hAnsi="Sylfaen"/>
          <w:noProof/>
          <w:color w:val="000000" w:themeColor="text1"/>
          <w:lang w:val="ka-GE" w:eastAsia="ru-RU"/>
        </w:rPr>
        <w:t xml:space="preserve"> მ </w:t>
      </w:r>
    </w:p>
    <w:p w:rsidR="00B12E8F" w:rsidRPr="00C24EAD" w:rsidRDefault="00B12E8F" w:rsidP="00B12E8F">
      <w:pPr>
        <w:spacing w:before="120" w:after="120" w:line="240" w:lineRule="auto"/>
        <w:ind w:left="426"/>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 xml:space="preserve">w – არის შემადგენელი ვერტიკალური სიჩქარე და უდრის 0-ს </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შესაბამისად:</w:t>
      </w:r>
    </w:p>
    <w:p w:rsidR="00B12E8F" w:rsidRPr="00C24EAD" w:rsidRDefault="00B12E8F" w:rsidP="00B12E8F">
      <w:pPr>
        <w:spacing w:before="120" w:after="120" w:line="240" w:lineRule="auto"/>
        <w:jc w:val="center"/>
        <w:rPr>
          <w:rFonts w:ascii="Sylfaen" w:hAnsi="Sylfaen"/>
          <w:noProof/>
          <w:color w:val="000000" w:themeColor="text1"/>
          <w:szCs w:val="20"/>
          <w:lang w:val="ka-GE"/>
        </w:rPr>
      </w:pPr>
      <w:r w:rsidRPr="00C24EAD">
        <w:rPr>
          <w:rFonts w:ascii="Sylfaen" w:hAnsi="Sylfaen"/>
          <w:noProof/>
          <w:color w:val="000000" w:themeColor="text1"/>
          <w:szCs w:val="20"/>
          <w:lang w:val="ka-GE"/>
        </w:rPr>
        <w:t>U</w:t>
      </w:r>
      <w:r w:rsidRPr="00C24EAD">
        <w:rPr>
          <w:rFonts w:ascii="Sylfaen" w:hAnsi="Sylfaen"/>
          <w:noProof/>
          <w:color w:val="000000" w:themeColor="text1"/>
          <w:szCs w:val="20"/>
          <w:vertAlign w:val="subscript"/>
          <w:lang w:val="ka-GE"/>
        </w:rPr>
        <w:t>0</w:t>
      </w:r>
      <w:r w:rsidRPr="00C24EAD">
        <w:rPr>
          <w:rFonts w:ascii="Sylfaen" w:hAnsi="Sylfaen"/>
          <w:noProof/>
          <w:color w:val="000000" w:themeColor="text1"/>
          <w:szCs w:val="20"/>
          <w:lang w:val="ka-GE"/>
        </w:rPr>
        <w:t xml:space="preserve"> =</w:t>
      </w:r>
      <m:oMath>
        <m:f>
          <m:fPr>
            <m:ctrlPr>
              <w:rPr>
                <w:rFonts w:ascii="Cambria Math" w:hAnsi="Cambria Math"/>
                <w:i/>
                <w:noProof/>
                <w:color w:val="000000" w:themeColor="text1"/>
                <w:szCs w:val="20"/>
                <w:lang w:val="ka-GE"/>
              </w:rPr>
            </m:ctrlPr>
          </m:fPr>
          <m:num>
            <m:r>
              <m:rPr>
                <m:sty m:val="p"/>
              </m:rPr>
              <w:rPr>
                <w:rFonts w:ascii="Cambria Math" w:hAnsi="Cambria Math"/>
                <w:noProof/>
                <w:color w:val="000000" w:themeColor="text1"/>
                <w:szCs w:val="20"/>
                <w:lang w:val="ka-GE"/>
              </w:rPr>
              <m:t>3.5+10600*0</m:t>
            </m:r>
          </m:num>
          <m:den>
            <m:r>
              <m:rPr>
                <m:sty m:val="p"/>
              </m:rPr>
              <w:rPr>
                <w:rFonts w:ascii="Cambria Math" w:hAnsi="Cambria Math"/>
                <w:noProof/>
                <w:color w:val="000000" w:themeColor="text1"/>
                <w:szCs w:val="20"/>
                <w:lang w:val="ka-GE"/>
              </w:rPr>
              <m:t>10600</m:t>
            </m:r>
          </m:den>
        </m:f>
      </m:oMath>
      <w:r w:rsidRPr="00C24EAD">
        <w:rPr>
          <w:rFonts w:ascii="Sylfaen" w:hAnsi="Sylfaen"/>
          <w:noProof/>
          <w:color w:val="000000" w:themeColor="text1"/>
          <w:szCs w:val="20"/>
          <w:lang w:val="ka-GE"/>
        </w:rPr>
        <w:t>=0,0002 მ/წმ = 0, 02 მმ/წმ</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 xml:space="preserve">აქედან გამომდინარე, </w:t>
      </w:r>
      <w:r w:rsidR="00AC6D0B" w:rsidRPr="00C24EAD">
        <w:rPr>
          <w:rFonts w:ascii="Sylfaen" w:eastAsia="Times New Roman" w:hAnsi="Sylfaen"/>
          <w:noProof/>
          <w:color w:val="000000" w:themeColor="text1"/>
          <w:lang w:val="ka-GE" w:eastAsia="ru-RU"/>
        </w:rPr>
        <w:t>21</w:t>
      </w:r>
      <w:r w:rsidR="004B1C45">
        <w:rPr>
          <w:rFonts w:ascii="Sylfaen" w:eastAsia="Times New Roman" w:hAnsi="Sylfaen"/>
          <w:noProof/>
          <w:color w:val="000000" w:themeColor="text1"/>
          <w:lang w:val="ka-GE" w:eastAsia="ru-RU"/>
        </w:rPr>
        <w:t>.2</w:t>
      </w:r>
      <w:r w:rsidRPr="00C24EAD">
        <w:rPr>
          <w:rFonts w:ascii="Sylfaen" w:eastAsia="Times New Roman" w:hAnsi="Sylfaen"/>
          <w:noProof/>
          <w:color w:val="000000" w:themeColor="text1"/>
          <w:lang w:val="ka-GE" w:eastAsia="ru-RU"/>
        </w:rPr>
        <w:t xml:space="preserve">x </w:t>
      </w:r>
      <w:r w:rsidR="004B1C45">
        <w:rPr>
          <w:rFonts w:ascii="Sylfaen" w:eastAsia="Times New Roman" w:hAnsi="Sylfaen"/>
          <w:noProof/>
          <w:color w:val="000000" w:themeColor="text1"/>
          <w:lang w:val="ka-GE" w:eastAsia="ru-RU"/>
        </w:rPr>
        <w:t>4.5</w:t>
      </w:r>
      <w:r w:rsidRPr="00C24EAD">
        <w:rPr>
          <w:rFonts w:ascii="Sylfaen" w:eastAsia="Times New Roman" w:hAnsi="Sylfaen"/>
          <w:noProof/>
          <w:color w:val="000000" w:themeColor="text1"/>
          <w:lang w:val="ka-GE" w:eastAsia="ru-RU"/>
        </w:rPr>
        <w:t xml:space="preserve"> x 3</w:t>
      </w:r>
      <w:r w:rsidR="004B1C45">
        <w:rPr>
          <w:rFonts w:ascii="Sylfaen" w:eastAsia="Times New Roman" w:hAnsi="Sylfaen"/>
          <w:noProof/>
          <w:color w:val="000000" w:themeColor="text1"/>
          <w:lang w:val="ka-GE" w:eastAsia="ru-RU"/>
        </w:rPr>
        <w:t>.5</w:t>
      </w:r>
      <w:r w:rsidRPr="00C24EAD">
        <w:rPr>
          <w:rFonts w:ascii="Sylfaen" w:eastAsia="Times New Roman" w:hAnsi="Sylfaen"/>
          <w:noProof/>
          <w:color w:val="000000" w:themeColor="text1"/>
          <w:lang w:val="ka-GE" w:eastAsia="ru-RU"/>
        </w:rPr>
        <w:t xml:space="preserve"> მ პარამეტრების მქონე სალექარი </w:t>
      </w:r>
      <w:r w:rsidR="004B1C45">
        <w:rPr>
          <w:rFonts w:ascii="Sylfaen" w:eastAsia="Times New Roman" w:hAnsi="Sylfaen"/>
          <w:noProof/>
          <w:color w:val="000000" w:themeColor="text1"/>
          <w:lang w:val="ka-GE" w:eastAsia="ru-RU"/>
        </w:rPr>
        <w:t>48.95</w:t>
      </w:r>
      <w:r w:rsidRPr="00C24EAD">
        <w:rPr>
          <w:rFonts w:ascii="Sylfaen" w:eastAsia="Times New Roman" w:hAnsi="Sylfaen"/>
          <w:noProof/>
          <w:color w:val="000000" w:themeColor="text1"/>
          <w:lang w:val="ka-GE" w:eastAsia="ru-RU"/>
        </w:rPr>
        <w:t xml:space="preserve"> მ</w:t>
      </w:r>
      <w:r w:rsidRPr="00C24EAD">
        <w:rPr>
          <w:rFonts w:ascii="Sylfaen" w:eastAsia="Times New Roman" w:hAnsi="Sylfaen"/>
          <w:noProof/>
          <w:color w:val="000000" w:themeColor="text1"/>
          <w:vertAlign w:val="superscript"/>
          <w:lang w:val="ka-GE" w:eastAsia="ru-RU"/>
        </w:rPr>
        <w:t>3</w:t>
      </w:r>
      <w:r w:rsidRPr="00C24EAD">
        <w:rPr>
          <w:rFonts w:ascii="Sylfaen" w:eastAsia="Times New Roman" w:hAnsi="Sylfaen"/>
          <w:noProof/>
          <w:color w:val="000000" w:themeColor="text1"/>
          <w:lang w:val="ka-GE" w:eastAsia="ru-RU"/>
        </w:rPr>
        <w:t xml:space="preserve">/სთ ჩამდინარე წყლის ხარჯის პირობებში თავის ძირზე ლექავს  </w:t>
      </w:r>
      <w:r w:rsidRPr="00C24EAD">
        <w:rPr>
          <w:rFonts w:ascii="Sylfaen" w:hAnsi="Sylfaen"/>
          <w:noProof/>
          <w:color w:val="000000" w:themeColor="text1"/>
          <w:lang w:val="ka-GE"/>
        </w:rPr>
        <w:t xml:space="preserve">შეტივნარებულ ნაწილაკებს ჰიდრავლიკური სიდიდით დაახლოებით </w:t>
      </w:r>
      <w:r w:rsidRPr="00C24EAD">
        <w:rPr>
          <w:rFonts w:ascii="Sylfaen" w:hAnsi="Sylfaen"/>
          <w:noProof/>
          <w:color w:val="000000" w:themeColor="text1"/>
          <w:szCs w:val="20"/>
          <w:lang w:val="ka-GE"/>
        </w:rPr>
        <w:t xml:space="preserve">0,02 მმ/წმ. </w:t>
      </w:r>
      <w:r w:rsidRPr="00C24EAD">
        <w:rPr>
          <w:rFonts w:ascii="Sylfaen" w:hAnsi="Sylfaen"/>
          <w:noProof/>
          <w:color w:val="000000" w:themeColor="text1"/>
          <w:lang w:val="ka-GE"/>
        </w:rPr>
        <w:t>ასეთი პარამეტრების სალექარი წმენდს 2000 მგ/ლ-მდე შეწონილი ნაწილაკებით დაბინძურებულ წყალს.</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 xml:space="preserve">იმისათვის, რომ მოხდეს შეწონილი ნაწილაკებით 2000 მგ/ლ კონცენტრაციამდე დაბინძურებული წყლის გაწმენდა 60 მგ/ლ კონცენტრაციამდე, შეწონილი ნაწილაკების შემადგენლობაში 6 მიკრონის და ნაკლები დიამეტრის ნაწილაკების კონცენტრაცია არ უნდა იყოს 0,75 % -ზე მეტი. </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 xml:space="preserve">დღეისათვის საქართველოში არ არსებობს ლაბორატორია, სადაც შესაძლებელი იქნება ჩამდინარე წყლებში შეწონილი ნაწილაკების ზომების პროცენტული შემცველობის გაზომვა. მოცემულ შემთხვევაში ჩამდინარე წყლებში 6 მიკრონი და ნაკლები დიამეტრის ნაწილაკების მიახლოებითი შემცველობის განსაზღვრისთვის შეგვიძლია მოვიშველიოთ ტიპიურ პროექტებში გამოყენებული, </w:t>
      </w:r>
      <w:r w:rsidRPr="00C24EAD">
        <w:rPr>
          <w:rFonts w:ascii="Sylfaen" w:eastAsia="Times New Roman" w:hAnsi="Sylfaen"/>
          <w:noProof/>
          <w:color w:val="000000" w:themeColor="text1"/>
          <w:lang w:val="ka-GE" w:eastAsia="ru-RU"/>
        </w:rPr>
        <w:lastRenderedPageBreak/>
        <w:t xml:space="preserve">პრაქტიკული გაზომვებით მიღებული მონაცემები. ცხრილში წარმოდგენილია სხვადასხვა დიამეტრის მქონე ნაწილაკების პროცენტული შემცველობა 3000 მგ/ლ-მდე დაბინძურებულ ჩამდინარე წყლებში. </w:t>
      </w:r>
    </w:p>
    <w:p w:rsidR="00B12E8F" w:rsidRPr="00C24EAD" w:rsidRDefault="00B12E8F" w:rsidP="00B12E8F">
      <w:pPr>
        <w:spacing w:before="120" w:after="120" w:line="240" w:lineRule="auto"/>
        <w:jc w:val="both"/>
        <w:rPr>
          <w:rFonts w:ascii="Sylfaen" w:eastAsia="Times New Roman" w:hAnsi="Sylfaen"/>
          <w:b/>
          <w:noProof/>
          <w:color w:val="000000" w:themeColor="text1"/>
          <w:sz w:val="20"/>
          <w:szCs w:val="20"/>
          <w:lang w:val="ka-GE" w:eastAsia="ru-RU"/>
        </w:rPr>
      </w:pPr>
      <w:r w:rsidRPr="00C24EAD">
        <w:rPr>
          <w:rFonts w:ascii="Sylfaen" w:eastAsia="Times New Roman" w:hAnsi="Sylfaen"/>
          <w:b/>
          <w:noProof/>
          <w:color w:val="000000" w:themeColor="text1"/>
          <w:sz w:val="20"/>
          <w:szCs w:val="20"/>
          <w:lang w:val="ka-GE" w:eastAsia="ru-RU"/>
        </w:rPr>
        <w:t>ცხრილი 3.6.3.</w:t>
      </w:r>
    </w:p>
    <w:tbl>
      <w:tblPr>
        <w:tblW w:w="0" w:type="auto"/>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9"/>
        <w:gridCol w:w="3189"/>
      </w:tblGrid>
      <w:tr w:rsidR="00B12E8F" w:rsidRPr="002C1684" w:rsidTr="005C5EEB">
        <w:tc>
          <w:tcPr>
            <w:tcW w:w="3189" w:type="dxa"/>
            <w:shd w:val="clear" w:color="auto" w:fill="auto"/>
          </w:tcPr>
          <w:p w:rsidR="00B12E8F" w:rsidRPr="002C1684" w:rsidRDefault="00B12E8F" w:rsidP="005C5EEB">
            <w:pPr>
              <w:spacing w:after="0" w:line="240" w:lineRule="auto"/>
              <w:jc w:val="center"/>
              <w:rPr>
                <w:rFonts w:ascii="Sylfaen" w:eastAsia="Times New Roman" w:hAnsi="Sylfaen"/>
                <w:b/>
                <w:noProof/>
                <w:color w:val="000000" w:themeColor="text1"/>
                <w:lang w:val="ka-GE"/>
              </w:rPr>
            </w:pPr>
            <w:r w:rsidRPr="002C1684">
              <w:rPr>
                <w:rFonts w:ascii="Sylfaen" w:eastAsia="Times New Roman" w:hAnsi="Sylfaen" w:cs="Sylfaen"/>
                <w:b/>
                <w:noProof/>
                <w:color w:val="000000" w:themeColor="text1"/>
                <w:lang w:val="ka-GE"/>
              </w:rPr>
              <w:t>ნაწილაკების</w:t>
            </w:r>
            <w:r w:rsidRPr="002C1684">
              <w:rPr>
                <w:rFonts w:ascii="Sylfaen" w:eastAsia="Times New Roman" w:hAnsi="Sylfaen"/>
                <w:b/>
                <w:noProof/>
                <w:color w:val="000000" w:themeColor="text1"/>
                <w:lang w:val="ka-GE"/>
              </w:rPr>
              <w:t xml:space="preserve"> </w:t>
            </w:r>
            <w:r w:rsidRPr="002C1684">
              <w:rPr>
                <w:rFonts w:ascii="Sylfaen" w:eastAsia="Times New Roman" w:hAnsi="Sylfaen" w:cs="Sylfaen"/>
                <w:b/>
                <w:noProof/>
                <w:color w:val="000000" w:themeColor="text1"/>
                <w:lang w:val="ka-GE"/>
              </w:rPr>
              <w:t>დიამეტრი</w:t>
            </w:r>
            <w:r w:rsidRPr="002C1684">
              <w:rPr>
                <w:rFonts w:ascii="Sylfaen" w:eastAsia="Times New Roman" w:hAnsi="Sylfaen"/>
                <w:b/>
                <w:noProof/>
                <w:color w:val="000000" w:themeColor="text1"/>
                <w:lang w:val="ka-GE"/>
              </w:rPr>
              <w:t xml:space="preserve"> </w:t>
            </w:r>
            <w:r w:rsidRPr="002C1684">
              <w:rPr>
                <w:rFonts w:ascii="Sylfaen" w:eastAsia="Times New Roman" w:hAnsi="Sylfaen" w:cs="Sylfaen"/>
                <w:b/>
                <w:noProof/>
                <w:color w:val="000000" w:themeColor="text1"/>
                <w:lang w:val="ka-GE"/>
              </w:rPr>
              <w:t>მიკრონებში</w:t>
            </w:r>
          </w:p>
        </w:tc>
        <w:tc>
          <w:tcPr>
            <w:tcW w:w="3189" w:type="dxa"/>
            <w:shd w:val="clear" w:color="auto" w:fill="auto"/>
          </w:tcPr>
          <w:p w:rsidR="00B12E8F" w:rsidRPr="002C1684" w:rsidRDefault="00B12E8F" w:rsidP="005C5EEB">
            <w:pPr>
              <w:spacing w:after="0" w:line="240" w:lineRule="auto"/>
              <w:ind w:left="-8"/>
              <w:jc w:val="center"/>
              <w:rPr>
                <w:rFonts w:ascii="Sylfaen" w:eastAsia="Times New Roman" w:hAnsi="Sylfaen"/>
                <w:b/>
                <w:noProof/>
                <w:color w:val="000000" w:themeColor="text1"/>
                <w:lang w:val="ka-GE"/>
              </w:rPr>
            </w:pPr>
            <w:r w:rsidRPr="002C1684">
              <w:rPr>
                <w:rFonts w:ascii="Sylfaen" w:eastAsia="Times New Roman" w:hAnsi="Sylfaen" w:cs="Sylfaen"/>
                <w:b/>
                <w:noProof/>
                <w:color w:val="000000" w:themeColor="text1"/>
                <w:lang w:val="ka-GE"/>
              </w:rPr>
              <w:t>პროცენტული</w:t>
            </w:r>
            <w:r w:rsidRPr="002C1684">
              <w:rPr>
                <w:rFonts w:ascii="Sylfaen" w:eastAsia="Times New Roman" w:hAnsi="Sylfaen"/>
                <w:b/>
                <w:noProof/>
                <w:color w:val="000000" w:themeColor="text1"/>
                <w:lang w:val="ka-GE"/>
              </w:rPr>
              <w:t xml:space="preserve"> </w:t>
            </w:r>
            <w:r w:rsidRPr="002C1684">
              <w:rPr>
                <w:rFonts w:ascii="Sylfaen" w:eastAsia="Times New Roman" w:hAnsi="Sylfaen" w:cs="Sylfaen"/>
                <w:b/>
                <w:noProof/>
                <w:color w:val="000000" w:themeColor="text1"/>
                <w:lang w:val="ka-GE"/>
              </w:rPr>
              <w:t>შემცველობა</w:t>
            </w:r>
          </w:p>
          <w:p w:rsidR="00B12E8F" w:rsidRPr="002C1684" w:rsidRDefault="00B12E8F" w:rsidP="005C5EEB">
            <w:pPr>
              <w:spacing w:after="0" w:line="240" w:lineRule="auto"/>
              <w:jc w:val="center"/>
              <w:rPr>
                <w:rFonts w:ascii="Sylfaen" w:eastAsia="Times New Roman" w:hAnsi="Sylfaen"/>
                <w:b/>
                <w:noProof/>
                <w:color w:val="000000" w:themeColor="text1"/>
                <w:lang w:val="ka-GE"/>
              </w:rPr>
            </w:pPr>
            <w:r w:rsidRPr="002C1684">
              <w:rPr>
                <w:rFonts w:ascii="Sylfaen" w:eastAsia="Times New Roman" w:hAnsi="Sylfaen"/>
                <w:b/>
                <w:noProof/>
                <w:color w:val="000000" w:themeColor="text1"/>
                <w:lang w:val="ka-GE"/>
              </w:rPr>
              <w:t>(%)</w:t>
            </w:r>
          </w:p>
        </w:tc>
      </w:tr>
      <w:tr w:rsidR="00B12E8F" w:rsidRPr="002C1684" w:rsidTr="005C5EEB">
        <w:tc>
          <w:tcPr>
            <w:tcW w:w="3189" w:type="dxa"/>
            <w:shd w:val="clear" w:color="auto" w:fill="auto"/>
          </w:tcPr>
          <w:p w:rsidR="00B12E8F" w:rsidRPr="002C1684" w:rsidRDefault="00B12E8F" w:rsidP="005C5EEB">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200-140</w:t>
            </w:r>
          </w:p>
        </w:tc>
        <w:tc>
          <w:tcPr>
            <w:tcW w:w="3189" w:type="dxa"/>
            <w:shd w:val="clear" w:color="auto" w:fill="auto"/>
          </w:tcPr>
          <w:p w:rsidR="00B12E8F" w:rsidRPr="002C1684" w:rsidRDefault="00B12E8F" w:rsidP="005C5EEB">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85.4</w:t>
            </w:r>
          </w:p>
        </w:tc>
      </w:tr>
      <w:tr w:rsidR="00B12E8F" w:rsidRPr="002C1684" w:rsidTr="005C5EEB">
        <w:tc>
          <w:tcPr>
            <w:tcW w:w="3189" w:type="dxa"/>
            <w:shd w:val="clear" w:color="auto" w:fill="auto"/>
          </w:tcPr>
          <w:p w:rsidR="00B12E8F" w:rsidRPr="002C1684" w:rsidRDefault="00B12E8F" w:rsidP="005C5EEB">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140-100</w:t>
            </w:r>
          </w:p>
        </w:tc>
        <w:tc>
          <w:tcPr>
            <w:tcW w:w="3189" w:type="dxa"/>
            <w:shd w:val="clear" w:color="auto" w:fill="auto"/>
          </w:tcPr>
          <w:p w:rsidR="00B12E8F" w:rsidRPr="002C1684" w:rsidRDefault="00B12E8F" w:rsidP="005C5EEB">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9.8</w:t>
            </w:r>
          </w:p>
        </w:tc>
      </w:tr>
      <w:tr w:rsidR="00B12E8F" w:rsidRPr="002C1684" w:rsidTr="005C5EEB">
        <w:tc>
          <w:tcPr>
            <w:tcW w:w="3189" w:type="dxa"/>
            <w:shd w:val="clear" w:color="auto" w:fill="auto"/>
          </w:tcPr>
          <w:p w:rsidR="00B12E8F" w:rsidRPr="002C1684" w:rsidRDefault="00B12E8F" w:rsidP="005C5EEB">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100-60</w:t>
            </w:r>
          </w:p>
        </w:tc>
        <w:tc>
          <w:tcPr>
            <w:tcW w:w="3189" w:type="dxa"/>
            <w:shd w:val="clear" w:color="auto" w:fill="auto"/>
          </w:tcPr>
          <w:p w:rsidR="00B12E8F" w:rsidRPr="002C1684" w:rsidRDefault="00B12E8F" w:rsidP="005C5EEB">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4.0</w:t>
            </w:r>
          </w:p>
        </w:tc>
      </w:tr>
      <w:tr w:rsidR="00B12E8F" w:rsidRPr="002C1684" w:rsidTr="005C5EEB">
        <w:trPr>
          <w:trHeight w:val="138"/>
        </w:trPr>
        <w:tc>
          <w:tcPr>
            <w:tcW w:w="3189" w:type="dxa"/>
            <w:shd w:val="clear" w:color="auto" w:fill="auto"/>
          </w:tcPr>
          <w:p w:rsidR="00B12E8F" w:rsidRPr="002C1684" w:rsidRDefault="00B12E8F" w:rsidP="005C5EEB">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60-20</w:t>
            </w:r>
          </w:p>
        </w:tc>
        <w:tc>
          <w:tcPr>
            <w:tcW w:w="3189" w:type="dxa"/>
            <w:shd w:val="clear" w:color="auto" w:fill="auto"/>
          </w:tcPr>
          <w:p w:rsidR="00B12E8F" w:rsidRPr="002C1684" w:rsidRDefault="00B12E8F" w:rsidP="005C5EEB">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0.4</w:t>
            </w:r>
          </w:p>
        </w:tc>
      </w:tr>
      <w:tr w:rsidR="00B12E8F" w:rsidRPr="002C1684" w:rsidTr="005C5EEB">
        <w:tc>
          <w:tcPr>
            <w:tcW w:w="3189" w:type="dxa"/>
            <w:shd w:val="clear" w:color="auto" w:fill="auto"/>
          </w:tcPr>
          <w:p w:rsidR="00B12E8F" w:rsidRPr="002C1684" w:rsidRDefault="00B12E8F" w:rsidP="005C5EEB">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20-5</w:t>
            </w:r>
          </w:p>
        </w:tc>
        <w:tc>
          <w:tcPr>
            <w:tcW w:w="3189" w:type="dxa"/>
            <w:shd w:val="clear" w:color="auto" w:fill="auto"/>
          </w:tcPr>
          <w:p w:rsidR="00B12E8F" w:rsidRPr="002C1684" w:rsidRDefault="00B12E8F" w:rsidP="005C5EEB">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0.4</w:t>
            </w:r>
          </w:p>
        </w:tc>
      </w:tr>
    </w:tbl>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 xml:space="preserve">როგორც ცხრილიდან ჩანს, შეწონილი ნაწილაკებით დაბინძურებულ ჩამდინარე წყლებში 5-20 მიკრონიანი ნაწილაკების შემცველობა შეადგენს დაახლოებით 0,4%-ს. აქედან გამომდინარე შეგვიძლია ვივარაუდოთ, რომ </w:t>
      </w:r>
      <w:r w:rsidR="00AC6D0B" w:rsidRPr="00C24EAD">
        <w:rPr>
          <w:rFonts w:ascii="Sylfaen" w:eastAsia="Times New Roman" w:hAnsi="Sylfaen"/>
          <w:noProof/>
          <w:color w:val="000000" w:themeColor="text1"/>
          <w:lang w:val="ka-GE" w:eastAsia="ru-RU"/>
        </w:rPr>
        <w:t>21</w:t>
      </w:r>
      <w:r w:rsidR="004B1C45">
        <w:rPr>
          <w:rFonts w:ascii="Sylfaen" w:eastAsia="Times New Roman" w:hAnsi="Sylfaen"/>
          <w:noProof/>
          <w:color w:val="000000" w:themeColor="text1"/>
          <w:lang w:val="ka-GE" w:eastAsia="ru-RU"/>
        </w:rPr>
        <w:t>.2</w:t>
      </w:r>
      <w:r w:rsidRPr="00C24EAD">
        <w:rPr>
          <w:rFonts w:ascii="Sylfaen" w:eastAsia="Times New Roman" w:hAnsi="Sylfaen"/>
          <w:noProof/>
          <w:color w:val="000000" w:themeColor="text1"/>
          <w:lang w:val="ka-GE" w:eastAsia="ru-RU"/>
        </w:rPr>
        <w:t xml:space="preserve"> x </w:t>
      </w:r>
      <w:r w:rsidR="004B1C45">
        <w:rPr>
          <w:rFonts w:ascii="Sylfaen" w:eastAsia="Times New Roman" w:hAnsi="Sylfaen"/>
          <w:noProof/>
          <w:color w:val="000000" w:themeColor="text1"/>
          <w:lang w:val="ka-GE" w:eastAsia="ru-RU"/>
        </w:rPr>
        <w:t>4.</w:t>
      </w:r>
      <w:r w:rsidR="00AC6D0B" w:rsidRPr="00C24EAD">
        <w:rPr>
          <w:rFonts w:ascii="Sylfaen" w:eastAsia="Times New Roman" w:hAnsi="Sylfaen"/>
          <w:noProof/>
          <w:color w:val="000000" w:themeColor="text1"/>
          <w:lang w:val="ka-GE" w:eastAsia="ru-RU"/>
        </w:rPr>
        <w:t>5</w:t>
      </w:r>
      <w:r w:rsidRPr="00C24EAD">
        <w:rPr>
          <w:rFonts w:ascii="Sylfaen" w:eastAsia="Times New Roman" w:hAnsi="Sylfaen"/>
          <w:noProof/>
          <w:color w:val="000000" w:themeColor="text1"/>
          <w:lang w:val="ka-GE" w:eastAsia="ru-RU"/>
        </w:rPr>
        <w:t xml:space="preserve"> x 3</w:t>
      </w:r>
      <w:r w:rsidR="004B1C45">
        <w:rPr>
          <w:rFonts w:ascii="Sylfaen" w:eastAsia="Times New Roman" w:hAnsi="Sylfaen"/>
          <w:noProof/>
          <w:color w:val="000000" w:themeColor="text1"/>
          <w:lang w:val="ka-GE" w:eastAsia="ru-RU"/>
        </w:rPr>
        <w:t>.5</w:t>
      </w:r>
      <w:r w:rsidRPr="00C24EAD">
        <w:rPr>
          <w:rFonts w:ascii="Sylfaen" w:eastAsia="Times New Roman" w:hAnsi="Sylfaen"/>
          <w:noProof/>
          <w:color w:val="000000" w:themeColor="text1"/>
          <w:lang w:val="ka-GE" w:eastAsia="ru-RU"/>
        </w:rPr>
        <w:t xml:space="preserve"> მ პარამეტრების მქონე სალექარი </w:t>
      </w:r>
      <w:r w:rsidR="004B1C45">
        <w:rPr>
          <w:rFonts w:ascii="Sylfaen" w:eastAsia="Times New Roman" w:hAnsi="Sylfaen"/>
          <w:noProof/>
          <w:color w:val="000000" w:themeColor="text1"/>
          <w:lang w:val="ka-GE" w:eastAsia="ru-RU"/>
        </w:rPr>
        <w:t>48.95</w:t>
      </w:r>
      <w:r w:rsidRPr="00C24EAD">
        <w:rPr>
          <w:rFonts w:ascii="Sylfaen" w:eastAsia="Times New Roman" w:hAnsi="Sylfaen"/>
          <w:noProof/>
          <w:color w:val="000000" w:themeColor="text1"/>
          <w:lang w:val="ka-GE" w:eastAsia="ru-RU"/>
        </w:rPr>
        <w:t xml:space="preserve"> მ</w:t>
      </w:r>
      <w:r w:rsidRPr="00C24EAD">
        <w:rPr>
          <w:rFonts w:ascii="Sylfaen" w:eastAsia="Times New Roman" w:hAnsi="Sylfaen"/>
          <w:noProof/>
          <w:color w:val="000000" w:themeColor="text1"/>
          <w:vertAlign w:val="superscript"/>
          <w:lang w:val="ka-GE" w:eastAsia="ru-RU"/>
        </w:rPr>
        <w:t>3</w:t>
      </w:r>
      <w:r w:rsidRPr="00C24EAD">
        <w:rPr>
          <w:rFonts w:ascii="Sylfaen" w:eastAsia="Times New Roman" w:hAnsi="Sylfaen"/>
          <w:noProof/>
          <w:color w:val="000000" w:themeColor="text1"/>
          <w:lang w:val="ka-GE" w:eastAsia="ru-RU"/>
        </w:rPr>
        <w:t>/სთ ჩამდინარე წყლის ხარჯის პირობებში შეძლებს 2000 მგ/ლ საწყისი კონცენტრაციის მქონე წყლების 60 მგ/ლ კონცენტრაციამდე გაწმენდას, რაც სავსებით დამაკმაყოფილებელია მისი ტექნოლოგიურ ციკლში დაბრუნებისთვის.</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A945AF">
        <w:rPr>
          <w:rFonts w:ascii="Sylfaen" w:eastAsia="Times New Roman" w:hAnsi="Sylfaen"/>
          <w:noProof/>
          <w:color w:val="000000" w:themeColor="text1"/>
          <w:lang w:val="ka-GE" w:eastAsia="ru-RU"/>
        </w:rPr>
        <w:t xml:space="preserve">აქვე უნდა აღინიშნოს, რომ საწარმოს ჩამდინარე წყლებში შეწონილი ნაწილაკების შემცველობა საშუალოდ 7-8 ათასი მგ/ლ-ის ფარგლებში ფიქსირდება (დადგენილია ანალოგიურ ობიექტებზე წარმოებული ლაბორატორიული კვლევის შედეგებით). იქიდან გამომდინარე, რომ ტერიტორიაზე  </w:t>
      </w:r>
      <w:r w:rsidR="00AC6D0B" w:rsidRPr="00A945AF">
        <w:rPr>
          <w:rFonts w:ascii="Sylfaen" w:eastAsia="Times New Roman" w:hAnsi="Sylfaen"/>
          <w:noProof/>
          <w:color w:val="000000" w:themeColor="text1"/>
          <w:lang w:val="ka-GE" w:eastAsia="ru-RU"/>
        </w:rPr>
        <w:t>315</w:t>
      </w:r>
      <w:r w:rsidRPr="00A945AF">
        <w:rPr>
          <w:rFonts w:ascii="Sylfaen" w:eastAsia="Times New Roman" w:hAnsi="Sylfaen"/>
          <w:noProof/>
          <w:color w:val="000000" w:themeColor="text1"/>
          <w:lang w:val="ka-GE" w:eastAsia="ru-RU"/>
        </w:rPr>
        <w:t xml:space="preserve"> მ</w:t>
      </w:r>
      <w:r w:rsidRPr="00A945AF">
        <w:rPr>
          <w:rFonts w:ascii="Sylfaen" w:eastAsia="Times New Roman" w:hAnsi="Sylfaen"/>
          <w:noProof/>
          <w:color w:val="000000" w:themeColor="text1"/>
          <w:vertAlign w:val="superscript"/>
          <w:lang w:val="ka-GE" w:eastAsia="ru-RU"/>
        </w:rPr>
        <w:t xml:space="preserve">3 </w:t>
      </w:r>
      <w:r w:rsidRPr="00A945AF">
        <w:rPr>
          <w:rFonts w:ascii="Sylfaen" w:eastAsia="Times New Roman" w:hAnsi="Sylfaen"/>
          <w:noProof/>
          <w:color w:val="000000" w:themeColor="text1"/>
          <w:lang w:val="ka-GE" w:eastAsia="ru-RU"/>
        </w:rPr>
        <w:t>მოცულობის სალექ</w:t>
      </w:r>
      <w:r w:rsidR="0043032D" w:rsidRPr="00A945AF">
        <w:rPr>
          <w:rFonts w:ascii="Sylfaen" w:eastAsia="Times New Roman" w:hAnsi="Sylfaen"/>
          <w:noProof/>
          <w:color w:val="000000" w:themeColor="text1"/>
          <w:lang w:val="ka-GE" w:eastAsia="ru-RU"/>
        </w:rPr>
        <w:t>არის   დამონტაჟება იგეგმება, 2</w:t>
      </w:r>
      <w:r w:rsidRPr="00A945AF">
        <w:rPr>
          <w:rFonts w:ascii="Sylfaen" w:eastAsia="Times New Roman" w:hAnsi="Sylfaen"/>
          <w:noProof/>
          <w:color w:val="000000" w:themeColor="text1"/>
          <w:lang w:val="ka-GE" w:eastAsia="ru-RU"/>
        </w:rPr>
        <w:t xml:space="preserve"> ჯერ ამოწმენდა საკმარისი იქნება, იმისათვის რომ მოხდეს შეწონილი ნაწილაკების ეფექტური დალექვა.</w:t>
      </w:r>
    </w:p>
    <w:p w:rsidR="00B12E8F" w:rsidRPr="00C24EAD" w:rsidRDefault="00B12E8F" w:rsidP="00B12E8F">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ტექნოლოგიურ ციკლში შესაძლებელია გამოყენებული იქნას 60 მგ/ლიტრზე მეტი შეწონილი ნაწილაკების კონცენტრაციის წყალი, რაც არ შეაფერხებს ტექნოლოგიური ციკლის მიმდინარეობას.  ქ. ჭიათურაში მოქმედი გამამდიდრებელი ფაბრიკების პრაქტიკული გამოცდილების მიხედვით, ტექნოლოგიურ ციკლში შესაძლებელია შეუფერხებლად იქნას გამოყენებული  200-300 მგ/ლ-მდე შეწონილი ნაწილაკების შემცველობის წყალი.</w:t>
      </w:r>
    </w:p>
    <w:p w:rsidR="00B12E8F" w:rsidRPr="00626990" w:rsidRDefault="00B12E8F" w:rsidP="00B12E8F">
      <w:pPr>
        <w:spacing w:after="0" w:line="240" w:lineRule="auto"/>
        <w:jc w:val="both"/>
        <w:rPr>
          <w:rFonts w:ascii="Sylfaen" w:eastAsia="Times New Roman" w:hAnsi="Sylfaen"/>
          <w:noProof/>
          <w:lang w:val="ka-GE" w:eastAsia="ru-RU"/>
        </w:rPr>
      </w:pPr>
    </w:p>
    <w:p w:rsidR="00B12E8F" w:rsidRPr="00626990" w:rsidRDefault="00B12E8F" w:rsidP="00B12E8F">
      <w:pPr>
        <w:spacing w:after="0" w:line="240" w:lineRule="auto"/>
        <w:jc w:val="both"/>
        <w:rPr>
          <w:rFonts w:ascii="Sylfaen" w:eastAsia="Times New Roman" w:hAnsi="Sylfaen"/>
          <w:noProof/>
          <w:lang w:val="ka-GE" w:eastAsia="ru-RU"/>
        </w:rPr>
      </w:pPr>
    </w:p>
    <w:p w:rsidR="00B12E8F" w:rsidRPr="00626990" w:rsidRDefault="00B12E8F" w:rsidP="00B12E8F">
      <w:pPr>
        <w:pStyle w:val="1"/>
        <w:rPr>
          <w:rFonts w:eastAsia="Times New Roman"/>
          <w:bCs w:val="0"/>
          <w:noProof/>
          <w:lang w:val="ka-GE" w:eastAsia="ru-RU"/>
        </w:rPr>
      </w:pPr>
      <w:bookmarkStart w:id="42" w:name="_Toc212534691"/>
      <w:bookmarkStart w:id="43" w:name="_Toc354140301"/>
      <w:bookmarkStart w:id="44" w:name="_Toc359845044"/>
      <w:bookmarkStart w:id="45" w:name="_Toc359847221"/>
      <w:bookmarkStart w:id="46" w:name="_Toc65599356"/>
      <w:r w:rsidRPr="00626990">
        <w:rPr>
          <w:rFonts w:eastAsia="Times New Roman"/>
          <w:bCs w:val="0"/>
          <w:noProof/>
          <w:lang w:val="ka-GE" w:eastAsia="ru-RU"/>
        </w:rPr>
        <w:t>უსაფრთხოების ტექნიკა და შრომის დაცვა</w:t>
      </w:r>
      <w:bookmarkEnd w:id="42"/>
      <w:bookmarkEnd w:id="43"/>
      <w:bookmarkEnd w:id="44"/>
      <w:bookmarkEnd w:id="45"/>
      <w:bookmarkEnd w:id="46"/>
    </w:p>
    <w:p w:rsidR="00B12E8F" w:rsidRPr="00626990" w:rsidRDefault="00B12E8F" w:rsidP="00B12E8F">
      <w:pPr>
        <w:spacing w:after="0" w:line="240" w:lineRule="auto"/>
        <w:jc w:val="both"/>
        <w:rPr>
          <w:rFonts w:ascii="Sylfaen" w:eastAsia="Times New Roman" w:hAnsi="Sylfaen"/>
          <w:noProof/>
          <w:lang w:val="ka-GE" w:eastAsia="ru-RU"/>
        </w:rPr>
      </w:pPr>
      <w:r w:rsidRPr="009116A1">
        <w:rPr>
          <w:rFonts w:ascii="Sylfaen" w:eastAsia="Times New Roman" w:hAnsi="Sylfaen"/>
          <w:noProof/>
          <w:lang w:val="ka-GE" w:eastAsia="ru-RU"/>
        </w:rPr>
        <w:t>ჩატარებული ეკოლოგიური აუდიტის შედეგებმა აჩვენა, რომ დღეისათვის საწარმოს ტერიტორიაზე უსაფრთხოების და შრომის დაცვის პირობები დამაკმაყოფილებელია.</w:t>
      </w:r>
    </w:p>
    <w:p w:rsidR="00B12E8F" w:rsidRPr="00626990" w:rsidRDefault="00B12E8F" w:rsidP="00B12E8F">
      <w:pPr>
        <w:spacing w:after="0" w:line="240" w:lineRule="auto"/>
        <w:jc w:val="both"/>
        <w:rPr>
          <w:rFonts w:ascii="Sylfaen" w:eastAsia="Times New Roman" w:hAnsi="Sylfaen"/>
          <w:noProof/>
          <w:sz w:val="16"/>
          <w:szCs w:val="16"/>
          <w:lang w:val="ka-GE" w:eastAsia="ru-RU"/>
        </w:rPr>
      </w:pPr>
    </w:p>
    <w:p w:rsidR="00B12E8F" w:rsidRPr="00626990" w:rsidRDefault="00B12E8F" w:rsidP="00B12E8F">
      <w:pPr>
        <w:spacing w:after="0" w:line="240" w:lineRule="auto"/>
        <w:jc w:val="both"/>
        <w:rPr>
          <w:rFonts w:ascii="Sylfaen" w:eastAsia="Times New Roman" w:hAnsi="Sylfaen"/>
          <w:noProof/>
          <w:lang w:val="ka-GE" w:eastAsia="ru-RU"/>
        </w:rPr>
      </w:pPr>
      <w:r w:rsidRPr="00626990">
        <w:rPr>
          <w:rFonts w:ascii="Sylfaen" w:eastAsia="Times New Roman" w:hAnsi="Sylfaen"/>
          <w:noProof/>
          <w:lang w:val="ka-GE" w:eastAsia="ru-RU"/>
        </w:rPr>
        <w:t xml:space="preserve">საწარმოში არსებული ტექნოლოგიური დანადგარების მბრუნავი ნაწილები დაცულია შემოღობვით და გაკეთდება შესაბამისი გამაფრთხილებელი ნიშნები. ელექტრო მოწყობილობებზე გათვალისწინებულია სპეციალური დამიწების კონტურის მოწყობა. ამასთანავე გათვალისწინებულია ხელოვნური განათების სისტემის განახლება შიდა და გარე პერიმეტრზე. </w:t>
      </w:r>
    </w:p>
    <w:p w:rsidR="00B12E8F" w:rsidRPr="00626990" w:rsidRDefault="00B12E8F" w:rsidP="00B12E8F">
      <w:pPr>
        <w:spacing w:after="0" w:line="240" w:lineRule="auto"/>
        <w:jc w:val="both"/>
        <w:rPr>
          <w:rFonts w:ascii="Sylfaen" w:eastAsia="Times New Roman" w:hAnsi="Sylfaen"/>
          <w:noProof/>
          <w:sz w:val="16"/>
          <w:szCs w:val="16"/>
          <w:lang w:val="ka-GE" w:eastAsia="ru-RU"/>
        </w:rPr>
      </w:pPr>
    </w:p>
    <w:p w:rsidR="00B12E8F" w:rsidRPr="00626990" w:rsidRDefault="00B12E8F" w:rsidP="00B12E8F">
      <w:pPr>
        <w:spacing w:after="0" w:line="240" w:lineRule="auto"/>
        <w:jc w:val="both"/>
        <w:rPr>
          <w:rFonts w:ascii="Sylfaen" w:eastAsia="SimSun" w:hAnsi="Sylfaen"/>
          <w:noProof/>
          <w:lang w:val="ka-GE" w:eastAsia="zh-CN"/>
        </w:rPr>
      </w:pPr>
      <w:r w:rsidRPr="00626990">
        <w:rPr>
          <w:rFonts w:ascii="Sylfaen" w:eastAsia="Times New Roman" w:hAnsi="Sylfaen"/>
          <w:noProof/>
          <w:color w:val="000000"/>
          <w:lang w:val="ka-GE" w:eastAsia="ru-RU"/>
        </w:rPr>
        <w:t xml:space="preserve">დიდი ყურადღება ეთმობა ხანძარსაწინააღმდეგო ნორმების დაცვას, კერძოდ </w:t>
      </w:r>
      <w:r w:rsidR="009116A1">
        <w:rPr>
          <w:rFonts w:ascii="Sylfaen" w:eastAsia="Times New Roman" w:hAnsi="Sylfaen"/>
          <w:noProof/>
          <w:lang w:val="ka-GE" w:eastAsia="ru-RU"/>
        </w:rPr>
        <w:t>მოწყობილია</w:t>
      </w:r>
      <w:r w:rsidRPr="00626990">
        <w:rPr>
          <w:rFonts w:ascii="Sylfaen" w:eastAsia="Times New Roman" w:hAnsi="Sylfaen"/>
          <w:noProof/>
          <w:lang w:val="ka-GE" w:eastAsia="ru-RU"/>
        </w:rPr>
        <w:t xml:space="preserve"> </w:t>
      </w:r>
      <w:r w:rsidRPr="00626990">
        <w:rPr>
          <w:rFonts w:ascii="Sylfaen" w:eastAsia="SimSun" w:hAnsi="Sylfaen"/>
          <w:noProof/>
          <w:lang w:val="ka-GE" w:eastAsia="zh-CN"/>
        </w:rPr>
        <w:t xml:space="preserve">ლითონის სახანძრო სტენდი, რომლის შემადგენლობაში შედის: </w:t>
      </w:r>
    </w:p>
    <w:p w:rsidR="00B12E8F" w:rsidRPr="00626990" w:rsidRDefault="00B12E8F" w:rsidP="00684F90">
      <w:pPr>
        <w:numPr>
          <w:ilvl w:val="0"/>
          <w:numId w:val="11"/>
        </w:numPr>
        <w:spacing w:after="0" w:line="240" w:lineRule="auto"/>
        <w:jc w:val="both"/>
        <w:rPr>
          <w:rFonts w:ascii="Sylfaen" w:eastAsia="SimSun" w:hAnsi="Sylfaen"/>
          <w:noProof/>
          <w:lang w:val="ka-GE" w:eastAsia="zh-CN"/>
        </w:rPr>
      </w:pPr>
      <w:r w:rsidRPr="00626990">
        <w:rPr>
          <w:rFonts w:ascii="Sylfaen" w:eastAsia="SimSun" w:hAnsi="Sylfaen"/>
          <w:noProof/>
          <w:lang w:val="ka-GE" w:eastAsia="zh-CN"/>
        </w:rPr>
        <w:t xml:space="preserve">ფხვნილოვანი ცეცხლ ჩამქრობი – განკუთვნილია მყარი, თხევადი და გაზისმაგვარი ნივთიერებების აალებისას (A, B, C კლასის). მათი გამოყენება შესაძლებელია ელექტრომოწყობილობების ჩასაქრობად, რომელთა ძაბვა 1000 v.-მდეა. </w:t>
      </w:r>
    </w:p>
    <w:p w:rsidR="00B12E8F" w:rsidRPr="00626990" w:rsidRDefault="00B12E8F" w:rsidP="00684F90">
      <w:pPr>
        <w:numPr>
          <w:ilvl w:val="0"/>
          <w:numId w:val="11"/>
        </w:numPr>
        <w:spacing w:after="0" w:line="240" w:lineRule="auto"/>
        <w:jc w:val="both"/>
        <w:rPr>
          <w:rFonts w:ascii="Sylfaen" w:eastAsia="SimSun" w:hAnsi="Sylfaen"/>
          <w:noProof/>
          <w:lang w:val="ka-GE" w:eastAsia="zh-CN"/>
        </w:rPr>
      </w:pPr>
      <w:r w:rsidRPr="00626990">
        <w:rPr>
          <w:rFonts w:ascii="Sylfaen" w:eastAsia="SimSun" w:hAnsi="Sylfaen"/>
          <w:noProof/>
          <w:lang w:val="ka-GE" w:eastAsia="zh-CN"/>
        </w:rPr>
        <w:t>სხვა ხანძარსაწინააღმდეგო ინვენტარი – ვედრო, ნიჩაბი, ბარჯი, ძალაყინი, ნაჯახი.</w:t>
      </w:r>
    </w:p>
    <w:p w:rsidR="00B12E8F" w:rsidRPr="00626990" w:rsidRDefault="00B12E8F" w:rsidP="00B12E8F">
      <w:pPr>
        <w:spacing w:after="0" w:line="240" w:lineRule="auto"/>
        <w:jc w:val="both"/>
        <w:rPr>
          <w:rFonts w:ascii="Sylfaen" w:eastAsia="Times New Roman" w:hAnsi="Sylfaen"/>
          <w:noProof/>
          <w:color w:val="000000"/>
          <w:sz w:val="16"/>
          <w:szCs w:val="16"/>
          <w:lang w:val="ka-GE" w:eastAsia="ru-RU"/>
        </w:rPr>
      </w:pPr>
    </w:p>
    <w:p w:rsidR="002F0D14" w:rsidRDefault="00B12E8F" w:rsidP="00730116">
      <w:pPr>
        <w:spacing w:after="0" w:line="240" w:lineRule="auto"/>
        <w:jc w:val="both"/>
        <w:rPr>
          <w:rFonts w:ascii="Sylfaen" w:eastAsia="Times New Roman" w:hAnsi="Sylfaen"/>
          <w:noProof/>
          <w:color w:val="000000"/>
          <w:lang w:val="ka-GE" w:eastAsia="ru-RU"/>
        </w:rPr>
      </w:pPr>
      <w:r w:rsidRPr="00626990">
        <w:rPr>
          <w:rFonts w:ascii="Sylfaen" w:eastAsia="Times New Roman" w:hAnsi="Sylfaen"/>
          <w:noProof/>
          <w:color w:val="000000"/>
          <w:lang w:val="ka-GE" w:eastAsia="ru-RU"/>
        </w:rPr>
        <w:t xml:space="preserve">იგეგმება მომსახურე პერსონალი უსაფრთხოებისთვის აუცილებელი ინდივიდუალური დაცვის საშუალებების განახლება: ჩაფხუტი, სპეც-ტანსაცმელი და სხვ.  პერსონალის პერიოდულად ჩაუტარდება ტრეინინგები უსაფრთხოებისა და გარემოს დაცვის საკითხებთან დაკავშირებით. </w:t>
      </w:r>
      <w:r w:rsidR="002F0D14">
        <w:rPr>
          <w:rFonts w:ascii="Sylfaen" w:eastAsia="Times New Roman" w:hAnsi="Sylfaen"/>
          <w:noProof/>
          <w:color w:val="000000"/>
          <w:lang w:val="ka-GE" w:eastAsia="ru-RU"/>
        </w:rPr>
        <w:br w:type="page"/>
      </w:r>
    </w:p>
    <w:p w:rsidR="00B12E8F" w:rsidRPr="00626990" w:rsidRDefault="00B12E8F" w:rsidP="00B12E8F">
      <w:pPr>
        <w:pStyle w:val="L11"/>
        <w:rPr>
          <w:rFonts w:eastAsia="Times New Roman"/>
          <w:noProof/>
          <w:lang w:val="ka-GE" w:eastAsia="ru-RU"/>
        </w:rPr>
      </w:pPr>
      <w:bookmarkStart w:id="47" w:name="_Toc359847223"/>
      <w:bookmarkStart w:id="48" w:name="_Toc359845046"/>
      <w:bookmarkStart w:id="49" w:name="_Toc354140288"/>
      <w:bookmarkStart w:id="50" w:name="_Toc212534674"/>
      <w:bookmarkStart w:id="51" w:name="_Toc17204942"/>
      <w:bookmarkStart w:id="52" w:name="_Toc65599357"/>
      <w:r w:rsidRPr="00626990">
        <w:rPr>
          <w:rFonts w:eastAsia="Times New Roman"/>
          <w:noProof/>
          <w:lang w:val="ka-GE" w:eastAsia="ru-RU"/>
        </w:rPr>
        <w:lastRenderedPageBreak/>
        <w:t>ალტერნატივების ანალიზი</w:t>
      </w:r>
      <w:bookmarkEnd w:id="47"/>
      <w:bookmarkEnd w:id="48"/>
      <w:bookmarkEnd w:id="49"/>
      <w:bookmarkEnd w:id="50"/>
      <w:bookmarkEnd w:id="51"/>
      <w:bookmarkEnd w:id="52"/>
      <w:r w:rsidRPr="00626990">
        <w:rPr>
          <w:rFonts w:eastAsia="Times New Roman"/>
          <w:noProof/>
          <w:lang w:val="ka-GE" w:eastAsia="ru-RU"/>
        </w:rPr>
        <w:t xml:space="preserve"> </w:t>
      </w:r>
    </w:p>
    <w:p w:rsidR="00B12E8F" w:rsidRPr="00626990" w:rsidRDefault="00B12E8F" w:rsidP="00B12E8F">
      <w:pPr>
        <w:spacing w:after="0" w:line="240" w:lineRule="auto"/>
        <w:jc w:val="both"/>
        <w:rPr>
          <w:rFonts w:ascii="Sylfaen" w:eastAsia="SimSun" w:hAnsi="Sylfaen"/>
          <w:noProof/>
          <w:color w:val="000000"/>
          <w:szCs w:val="24"/>
          <w:lang w:val="ka-GE" w:eastAsia="zh-CN"/>
        </w:rPr>
      </w:pPr>
      <w:r w:rsidRPr="00626990">
        <w:rPr>
          <w:rFonts w:ascii="Sylfaen" w:eastAsia="SimSun" w:hAnsi="Sylfaen"/>
          <w:noProof/>
          <w:color w:val="000000"/>
          <w:szCs w:val="24"/>
          <w:lang w:val="ka-GE" w:eastAsia="zh-CN"/>
        </w:rPr>
        <w:t>შპს „მგტ“-ს მანგანუმის მადნის გამამდიდრებელი საწარმოსთვის ანგარიშში განხილულია შემდეგი სახის ალტერნატიული ვარიანტები:</w:t>
      </w:r>
    </w:p>
    <w:p w:rsidR="00B12E8F" w:rsidRPr="00626990" w:rsidRDefault="00B12E8F" w:rsidP="00684F90">
      <w:pPr>
        <w:numPr>
          <w:ilvl w:val="0"/>
          <w:numId w:val="12"/>
        </w:numPr>
        <w:spacing w:after="0" w:line="240" w:lineRule="auto"/>
        <w:jc w:val="both"/>
        <w:rPr>
          <w:rFonts w:ascii="Sylfaen" w:eastAsia="SimSun" w:hAnsi="Sylfaen"/>
          <w:noProof/>
          <w:color w:val="000000"/>
          <w:szCs w:val="24"/>
          <w:lang w:val="ka-GE" w:eastAsia="zh-CN"/>
        </w:rPr>
      </w:pPr>
      <w:r w:rsidRPr="00626990">
        <w:rPr>
          <w:rFonts w:ascii="Sylfaen" w:eastAsia="SimSun" w:hAnsi="Sylfaen"/>
          <w:noProof/>
          <w:color w:val="000000"/>
          <w:szCs w:val="24"/>
          <w:lang w:val="ka-GE" w:eastAsia="zh-CN"/>
        </w:rPr>
        <w:t xml:space="preserve">არაქმედების ალტერნატივა; </w:t>
      </w:r>
    </w:p>
    <w:p w:rsidR="00B12E8F" w:rsidRPr="00626990" w:rsidRDefault="00B12E8F" w:rsidP="00684F90">
      <w:pPr>
        <w:numPr>
          <w:ilvl w:val="0"/>
          <w:numId w:val="12"/>
        </w:numPr>
        <w:spacing w:after="0" w:line="240" w:lineRule="auto"/>
        <w:jc w:val="both"/>
        <w:rPr>
          <w:rFonts w:ascii="Sylfaen" w:eastAsia="SimSun" w:hAnsi="Sylfaen"/>
          <w:noProof/>
          <w:color w:val="000000"/>
          <w:szCs w:val="24"/>
          <w:lang w:val="ka-GE" w:eastAsia="zh-CN"/>
        </w:rPr>
      </w:pPr>
      <w:r w:rsidRPr="00626990">
        <w:rPr>
          <w:rFonts w:ascii="Sylfaen" w:eastAsia="SimSun" w:hAnsi="Sylfaen"/>
          <w:noProof/>
          <w:color w:val="000000"/>
          <w:szCs w:val="24"/>
          <w:lang w:val="ka-GE" w:eastAsia="zh-CN"/>
        </w:rPr>
        <w:t>ტექნოლოგიური ალტერნატივები.</w:t>
      </w:r>
    </w:p>
    <w:p w:rsidR="00B12E8F" w:rsidRPr="00626990" w:rsidRDefault="00B12E8F" w:rsidP="00B12E8F">
      <w:pPr>
        <w:spacing w:after="0" w:line="240" w:lineRule="auto"/>
        <w:jc w:val="both"/>
        <w:rPr>
          <w:rFonts w:ascii="Sylfaen" w:eastAsia="Times New Roman" w:hAnsi="Sylfaen"/>
          <w:noProof/>
          <w:color w:val="000000"/>
          <w:lang w:val="ka-GE" w:eastAsia="ru-RU"/>
        </w:rPr>
      </w:pPr>
    </w:p>
    <w:p w:rsidR="00B12E8F" w:rsidRPr="00626990" w:rsidRDefault="00B12E8F" w:rsidP="00B12E8F">
      <w:pPr>
        <w:pStyle w:val="1"/>
        <w:rPr>
          <w:rFonts w:eastAsia="Times New Roman"/>
          <w:noProof/>
          <w:lang w:val="ka-GE" w:eastAsia="ru-RU"/>
        </w:rPr>
      </w:pPr>
      <w:bookmarkStart w:id="53" w:name="_Toc359847224"/>
      <w:bookmarkStart w:id="54" w:name="_Toc359845047"/>
      <w:bookmarkStart w:id="55" w:name="_Toc354140289"/>
      <w:bookmarkStart w:id="56" w:name="_Toc17204943"/>
      <w:bookmarkStart w:id="57" w:name="_Toc65599358"/>
      <w:r w:rsidRPr="00626990">
        <w:rPr>
          <w:rFonts w:eastAsia="Times New Roman"/>
          <w:noProof/>
          <w:lang w:val="ka-GE" w:eastAsia="ru-RU"/>
        </w:rPr>
        <w:t>არაქმედების ალტერნატივა</w:t>
      </w:r>
      <w:bookmarkEnd w:id="53"/>
      <w:bookmarkEnd w:id="54"/>
      <w:bookmarkEnd w:id="55"/>
      <w:bookmarkEnd w:id="56"/>
      <w:bookmarkEnd w:id="57"/>
    </w:p>
    <w:p w:rsidR="005F31E6" w:rsidRPr="00730116" w:rsidRDefault="005F31E6" w:rsidP="005F31E6">
      <w:pPr>
        <w:spacing w:after="0" w:line="240" w:lineRule="auto"/>
        <w:jc w:val="both"/>
        <w:rPr>
          <w:rFonts w:ascii="Sylfaen" w:eastAsia="Times New Roman" w:hAnsi="Sylfaen"/>
          <w:noProof/>
          <w:color w:val="000000"/>
          <w:lang w:val="ka-GE" w:eastAsia="ru-RU"/>
        </w:rPr>
      </w:pPr>
      <w:r w:rsidRPr="005F31E6">
        <w:rPr>
          <w:rFonts w:ascii="Sylfaen" w:eastAsia="Times New Roman" w:hAnsi="Sylfaen" w:cs="Sylfaen"/>
          <w:noProof/>
          <w:color w:val="000000"/>
          <w:lang w:val="ka-GE" w:eastAsia="ru-RU"/>
        </w:rPr>
        <w:t>უმოქმედობის</w:t>
      </w:r>
      <w:r w:rsidRPr="005F31E6">
        <w:rPr>
          <w:rFonts w:eastAsia="Times New Roman"/>
          <w:noProof/>
          <w:color w:val="000000"/>
          <w:lang w:val="ka-GE" w:eastAsia="ru-RU"/>
        </w:rPr>
        <w:t xml:space="preserve"> (</w:t>
      </w:r>
      <w:r w:rsidRPr="005F31E6">
        <w:rPr>
          <w:rFonts w:ascii="Sylfaen" w:eastAsia="Times New Roman" w:hAnsi="Sylfaen" w:cs="Sylfaen"/>
          <w:noProof/>
          <w:color w:val="000000"/>
          <w:lang w:val="ka-GE" w:eastAsia="ru-RU"/>
        </w:rPr>
        <w:t>ნულოვანი</w:t>
      </w:r>
      <w:r w:rsidRPr="005F31E6">
        <w:rPr>
          <w:rFonts w:eastAsia="Times New Roman"/>
          <w:noProof/>
          <w:color w:val="000000"/>
          <w:lang w:val="ka-GE" w:eastAsia="ru-RU"/>
        </w:rPr>
        <w:t xml:space="preserve">) </w:t>
      </w:r>
      <w:r w:rsidRPr="005F31E6">
        <w:rPr>
          <w:rFonts w:ascii="Sylfaen" w:eastAsia="Times New Roman" w:hAnsi="Sylfaen" w:cs="Sylfaen"/>
          <w:noProof/>
          <w:color w:val="000000"/>
          <w:lang w:val="ka-GE" w:eastAsia="ru-RU"/>
        </w:rPr>
        <w:t>ალტერნატივა</w:t>
      </w:r>
      <w:r w:rsidRPr="005F31E6">
        <w:rPr>
          <w:rFonts w:eastAsia="Times New Roman"/>
          <w:noProof/>
          <w:color w:val="000000"/>
          <w:lang w:val="ka-GE" w:eastAsia="ru-RU"/>
        </w:rPr>
        <w:t xml:space="preserve"> </w:t>
      </w:r>
      <w:r w:rsidRPr="005F31E6">
        <w:rPr>
          <w:rFonts w:ascii="Sylfaen" w:eastAsia="Times New Roman" w:hAnsi="Sylfaen" w:cs="Sylfaen"/>
          <w:noProof/>
          <w:color w:val="000000"/>
          <w:lang w:val="ka-GE" w:eastAsia="ru-RU"/>
        </w:rPr>
        <w:t>გულისხმობს</w:t>
      </w:r>
      <w:r w:rsidRPr="005F31E6">
        <w:rPr>
          <w:rFonts w:eastAsia="Times New Roman"/>
          <w:noProof/>
          <w:color w:val="000000"/>
          <w:lang w:val="ka-GE" w:eastAsia="ru-RU"/>
        </w:rPr>
        <w:t xml:space="preserve"> </w:t>
      </w:r>
      <w:r w:rsidRPr="005F31E6">
        <w:rPr>
          <w:rFonts w:ascii="Sylfaen" w:eastAsia="Times New Roman" w:hAnsi="Sylfaen" w:cs="Sylfaen"/>
          <w:noProof/>
          <w:color w:val="000000"/>
          <w:lang w:val="ka-GE" w:eastAsia="ru-RU"/>
        </w:rPr>
        <w:t>საქმიანობის</w:t>
      </w:r>
      <w:r w:rsidRPr="005F31E6">
        <w:rPr>
          <w:rFonts w:eastAsia="Times New Roman"/>
          <w:noProof/>
          <w:color w:val="000000"/>
          <w:lang w:val="ka-GE" w:eastAsia="ru-RU"/>
        </w:rPr>
        <w:t xml:space="preserve"> </w:t>
      </w:r>
      <w:r w:rsidRPr="005F31E6">
        <w:rPr>
          <w:rFonts w:ascii="Sylfaen" w:eastAsia="Times New Roman" w:hAnsi="Sylfaen" w:cs="Sylfaen"/>
          <w:noProof/>
          <w:color w:val="000000"/>
          <w:lang w:val="ka-GE" w:eastAsia="ru-RU"/>
        </w:rPr>
        <w:t>განუხორციელებლობის</w:t>
      </w:r>
      <w:r w:rsidRPr="005F31E6">
        <w:rPr>
          <w:rFonts w:eastAsia="Times New Roman"/>
          <w:noProof/>
          <w:color w:val="000000"/>
          <w:lang w:val="ka-GE" w:eastAsia="ru-RU"/>
        </w:rPr>
        <w:t xml:space="preserve"> </w:t>
      </w:r>
      <w:r w:rsidRPr="00730116">
        <w:rPr>
          <w:rFonts w:ascii="Sylfaen" w:eastAsia="Times New Roman" w:hAnsi="Sylfaen" w:cs="Sylfaen"/>
          <w:noProof/>
          <w:color w:val="000000"/>
          <w:lang w:val="ka-GE" w:eastAsia="ru-RU"/>
        </w:rPr>
        <w:t>შემთხვევაში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გარემოს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არსებული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მდგომარეობის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ბუნებრივად</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განვითარების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აღწერას</w:t>
      </w:r>
      <w:r w:rsidRPr="00730116">
        <w:rPr>
          <w:rFonts w:ascii="Sylfaen" w:eastAsia="Times New Roman" w:hAnsi="Sylfaen"/>
          <w:noProof/>
          <w:color w:val="000000"/>
          <w:lang w:val="ka-GE" w:eastAsia="ru-RU"/>
        </w:rPr>
        <w:t>.</w:t>
      </w:r>
    </w:p>
    <w:p w:rsidR="005F31E6" w:rsidRPr="00730116" w:rsidRDefault="005F31E6" w:rsidP="005F31E6">
      <w:pPr>
        <w:spacing w:after="0" w:line="240" w:lineRule="auto"/>
        <w:jc w:val="both"/>
        <w:rPr>
          <w:rFonts w:ascii="Sylfaen" w:eastAsia="Times New Roman" w:hAnsi="Sylfaen"/>
          <w:noProof/>
          <w:color w:val="000000"/>
          <w:lang w:val="ka-GE" w:eastAsia="ru-RU"/>
        </w:rPr>
      </w:pPr>
      <w:r w:rsidRPr="00730116">
        <w:rPr>
          <w:rFonts w:ascii="Sylfaen" w:eastAsia="Times New Roman" w:hAnsi="Sylfaen" w:cs="Sylfaen"/>
          <w:noProof/>
          <w:color w:val="000000"/>
          <w:lang w:val="ka-GE" w:eastAsia="ru-RU"/>
        </w:rPr>
        <w:t>საქმიანობის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განუხორციელებლობის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შემთხვევაში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ადგილი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არ</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ექნება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გზშ</w:t>
      </w:r>
      <w:r w:rsidRPr="00730116">
        <w:rPr>
          <w:rFonts w:ascii="Sylfaen" w:eastAsia="Times New Roman" w:hAnsi="Sylfaen"/>
          <w:noProof/>
          <w:color w:val="000000"/>
          <w:lang w:val="ka-GE" w:eastAsia="ru-RU"/>
        </w:rPr>
        <w:t>-</w:t>
      </w:r>
      <w:r w:rsidRPr="00730116">
        <w:rPr>
          <w:rFonts w:ascii="Sylfaen" w:eastAsia="Times New Roman" w:hAnsi="Sylfaen" w:cs="Sylfaen"/>
          <w:noProof/>
          <w:color w:val="000000"/>
          <w:lang w:val="ka-GE" w:eastAsia="ru-RU"/>
        </w:rPr>
        <w:t>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ნაგარიშში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განხილულ</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ყველა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იმ</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ზემოქმედებას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რომელიც</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დაკავშირებულია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საწარმოში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დაგეგმილ</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ცვლილებებთან</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უმოქმედობის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ალტერნატივის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განხორცილების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შემთხვევაში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საწარმო</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გააგრძელებს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არსებული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დატვირთვით</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მუშაობას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ჩატარებულმა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ეკოლოგიური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აუდიტის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შედეგებმა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აჩვენა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რომ</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ტერიტორიის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სანიტარულ</w:t>
      </w:r>
      <w:r w:rsidRPr="00730116">
        <w:rPr>
          <w:rFonts w:ascii="Sylfaen" w:eastAsia="Times New Roman" w:hAnsi="Sylfaen"/>
          <w:noProof/>
          <w:color w:val="000000"/>
          <w:lang w:val="ka-GE" w:eastAsia="ru-RU"/>
        </w:rPr>
        <w:t>-</w:t>
      </w:r>
      <w:r w:rsidRPr="00730116">
        <w:rPr>
          <w:rFonts w:ascii="Sylfaen" w:eastAsia="Times New Roman" w:hAnsi="Sylfaen" w:cs="Sylfaen"/>
          <w:noProof/>
          <w:color w:val="000000"/>
          <w:lang w:val="ka-GE" w:eastAsia="ru-RU"/>
        </w:rPr>
        <w:t>ეკოლოგიური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მდგომარეობა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არ</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არის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დამაკმაყოფილებელი</w:t>
      </w:r>
      <w:r w:rsidRPr="00730116">
        <w:rPr>
          <w:rFonts w:ascii="Sylfaen" w:eastAsia="Times New Roman" w:hAnsi="Sylfaen"/>
          <w:noProof/>
          <w:color w:val="000000"/>
          <w:lang w:val="ka-GE" w:eastAsia="ru-RU"/>
        </w:rPr>
        <w:t xml:space="preserve">. 2019 </w:t>
      </w:r>
      <w:r w:rsidRPr="00730116">
        <w:rPr>
          <w:rFonts w:ascii="Sylfaen" w:eastAsia="Times New Roman" w:hAnsi="Sylfaen" w:cs="Sylfaen"/>
          <w:noProof/>
          <w:color w:val="000000"/>
          <w:lang w:val="ka-GE" w:eastAsia="ru-RU"/>
        </w:rPr>
        <w:t>წელს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ჩატარებული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ეკოლოგიური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აუდიტის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პროცესში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გამოვლინდა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რომ</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კომპანიას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გაცემული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რეკომენდაციებიდან</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შესრულებული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აქვს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ნაწილი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იხ</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თავი</w:t>
      </w:r>
      <w:r w:rsidRPr="00730116">
        <w:rPr>
          <w:rFonts w:ascii="Sylfaen" w:eastAsia="Times New Roman" w:hAnsi="Sylfaen"/>
          <w:noProof/>
          <w:color w:val="000000"/>
          <w:lang w:val="ka-GE" w:eastAsia="ru-RU"/>
        </w:rPr>
        <w:t xml:space="preserve"> 2.4) </w:t>
      </w:r>
      <w:r w:rsidRPr="00730116">
        <w:rPr>
          <w:rFonts w:ascii="Sylfaen" w:eastAsia="Times New Roman" w:hAnsi="Sylfaen" w:cs="Sylfaen"/>
          <w:noProof/>
          <w:color w:val="000000"/>
          <w:lang w:val="ka-GE" w:eastAsia="ru-RU"/>
        </w:rPr>
        <w:t>ამას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გარდა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გარემოს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არსებული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მდგომარეობის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განვითარება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საწარმოს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ცვლილებების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განუხორციელებლობის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შემთხვევაში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დამოკიდებული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იქნება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ტექნოგენური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დატვირთვის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ზონაში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არსებული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სხვა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საწარმოო</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ობიექტების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გარემოსდაცვითი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მართვის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სტანდარტების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დაცვის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ხარისხზე</w:t>
      </w:r>
      <w:r w:rsidRPr="00730116">
        <w:rPr>
          <w:rFonts w:ascii="Sylfaen" w:eastAsia="Times New Roman" w:hAnsi="Sylfaen"/>
          <w:noProof/>
          <w:color w:val="000000"/>
          <w:lang w:val="ka-GE" w:eastAsia="ru-RU"/>
        </w:rPr>
        <w:t>.</w:t>
      </w:r>
    </w:p>
    <w:p w:rsidR="005F31E6" w:rsidRPr="00730116" w:rsidRDefault="005F31E6" w:rsidP="005F31E6">
      <w:pPr>
        <w:spacing w:after="0" w:line="240" w:lineRule="auto"/>
        <w:jc w:val="both"/>
        <w:rPr>
          <w:rFonts w:ascii="Sylfaen" w:eastAsia="Times New Roman" w:hAnsi="Sylfaen"/>
          <w:noProof/>
          <w:color w:val="000000"/>
          <w:lang w:val="ka-GE" w:eastAsia="ru-RU"/>
        </w:rPr>
      </w:pPr>
      <w:r w:rsidRPr="00730116">
        <w:rPr>
          <w:rFonts w:ascii="Sylfaen" w:eastAsia="Times New Roman" w:hAnsi="Sylfaen" w:cs="Sylfaen"/>
          <w:noProof/>
          <w:color w:val="000000"/>
          <w:lang w:val="ka-GE" w:eastAsia="ru-RU"/>
        </w:rPr>
        <w:t>საწარმოს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წარმადობის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გაზრდის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შემთხვევაში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ყველაზე</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მნიშვნელოვანი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ზემოქმედება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რაც</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აღნიშნულ</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საქმიანობას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შეიძლება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ახლდეს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ატმოსფერული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ჰაერის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მავნე</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ნივთიერებებით</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ხმაურით</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დაბინძურებაა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წარმადობის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გაზრდის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შემთხვევაში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მომზადებულია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ატმოსფერულ</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ჰაერში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მავნე</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ნივთიერებათა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გაბნევის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ანგარიში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ხმაურის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გავრცელების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გაანგარიშება</w:t>
      </w:r>
      <w:r w:rsidRPr="00730116">
        <w:rPr>
          <w:rFonts w:ascii="Sylfaen" w:eastAsia="Times New Roman" w:hAnsi="Sylfaen"/>
          <w:noProof/>
          <w:color w:val="000000"/>
          <w:lang w:val="ka-GE" w:eastAsia="ru-RU"/>
        </w:rPr>
        <w:t>.</w:t>
      </w:r>
    </w:p>
    <w:p w:rsidR="005F31E6" w:rsidRPr="00730116" w:rsidRDefault="005F31E6" w:rsidP="005F31E6">
      <w:pPr>
        <w:spacing w:after="0" w:line="240" w:lineRule="auto"/>
        <w:jc w:val="both"/>
        <w:rPr>
          <w:rFonts w:ascii="Sylfaen" w:eastAsia="Times New Roman" w:hAnsi="Sylfaen"/>
          <w:noProof/>
          <w:color w:val="000000"/>
          <w:lang w:val="ka-GE" w:eastAsia="ru-RU"/>
        </w:rPr>
      </w:pPr>
      <w:r w:rsidRPr="00730116">
        <w:rPr>
          <w:rFonts w:ascii="Sylfaen" w:eastAsia="Times New Roman" w:hAnsi="Sylfaen" w:cs="Sylfaen"/>
          <w:noProof/>
          <w:color w:val="000000"/>
          <w:lang w:val="ka-GE" w:eastAsia="ru-RU"/>
        </w:rPr>
        <w:t>ატმოსფერულ</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ჰაერში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მავნე</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ნივთიერებათა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გაბნევის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ანგარიშის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შედეგების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მიხედვით</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შეიძლება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გაკეთდეს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დასკვნა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რომ</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საშტატო</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რეჟიმში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დამაბინძურებელ</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ნივთიერებათა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გაანგარიშებული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მაქსიმალური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კონცენტრაციები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არ</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გადააჭარბებს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ნორმებით</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დადგენილ</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შესაბამის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მაჩვენებლებს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საკონტროლო</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წერტილების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მიმართ</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უახლოესი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საცხოვრებელი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სახლი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და</w:t>
      </w:r>
      <w:r w:rsidRPr="00730116">
        <w:rPr>
          <w:rFonts w:ascii="Sylfaen" w:eastAsia="Times New Roman" w:hAnsi="Sylfaen"/>
          <w:noProof/>
          <w:color w:val="000000"/>
          <w:lang w:val="ka-GE" w:eastAsia="ru-RU"/>
        </w:rPr>
        <w:t xml:space="preserve"> 500 </w:t>
      </w:r>
      <w:r w:rsidRPr="00730116">
        <w:rPr>
          <w:rFonts w:ascii="Sylfaen" w:eastAsia="Times New Roman" w:hAnsi="Sylfaen" w:cs="Sylfaen"/>
          <w:noProof/>
          <w:color w:val="000000"/>
          <w:lang w:val="ka-GE" w:eastAsia="ru-RU"/>
        </w:rPr>
        <w:t>მეტრიანი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ნორმირებული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ზონა</w:t>
      </w:r>
      <w:r w:rsidRPr="00730116">
        <w:rPr>
          <w:rFonts w:ascii="Sylfaen" w:eastAsia="Times New Roman" w:hAnsi="Sylfaen"/>
          <w:noProof/>
          <w:color w:val="000000"/>
          <w:lang w:val="ka-GE" w:eastAsia="ru-RU"/>
        </w:rPr>
        <w:t>) (</w:t>
      </w:r>
      <w:r w:rsidRPr="00730116">
        <w:rPr>
          <w:rFonts w:ascii="Sylfaen" w:eastAsia="Times New Roman" w:hAnsi="Sylfaen" w:cs="Sylfaen"/>
          <w:noProof/>
          <w:color w:val="000000"/>
          <w:lang w:val="ka-GE" w:eastAsia="ru-RU"/>
        </w:rPr>
        <w:t>დეტალურად</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იხ</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თავი</w:t>
      </w:r>
      <w:r w:rsidRPr="00730116">
        <w:rPr>
          <w:rFonts w:ascii="Sylfaen" w:eastAsia="Times New Roman" w:hAnsi="Sylfaen"/>
          <w:noProof/>
          <w:color w:val="000000"/>
          <w:lang w:val="ka-GE" w:eastAsia="ru-RU"/>
        </w:rPr>
        <w:t xml:space="preserve"> 5.2.1).</w:t>
      </w:r>
    </w:p>
    <w:p w:rsidR="005F31E6" w:rsidRPr="00730116" w:rsidRDefault="005F31E6" w:rsidP="005F31E6">
      <w:pPr>
        <w:spacing w:after="0" w:line="240" w:lineRule="auto"/>
        <w:jc w:val="both"/>
        <w:rPr>
          <w:rFonts w:ascii="Sylfaen" w:eastAsia="Times New Roman" w:hAnsi="Sylfaen"/>
          <w:noProof/>
          <w:color w:val="000000"/>
          <w:lang w:val="ka-GE" w:eastAsia="ru-RU"/>
        </w:rPr>
      </w:pPr>
      <w:r w:rsidRPr="00730116">
        <w:rPr>
          <w:rFonts w:ascii="Sylfaen" w:eastAsia="Times New Roman" w:hAnsi="Sylfaen" w:cs="Sylfaen"/>
          <w:noProof/>
          <w:color w:val="000000"/>
          <w:lang w:val="ka-GE" w:eastAsia="ru-RU"/>
        </w:rPr>
        <w:t>რაც</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შეეხება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ხმაურს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ჩატარებული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ხმაურის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გავრცელების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გაანგარიშების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შედეგებიდან</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გამომდინარე</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უახლოესი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საცხოვრებელი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სახლების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საზღვართან</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ხმაურის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დონემ</w:t>
      </w:r>
      <w:r w:rsidRPr="00730116">
        <w:rPr>
          <w:rFonts w:ascii="Sylfaen" w:eastAsia="Times New Roman" w:hAnsi="Sylfaen"/>
          <w:noProof/>
          <w:color w:val="000000"/>
          <w:lang w:val="ka-GE" w:eastAsia="ru-RU"/>
        </w:rPr>
        <w:t xml:space="preserve"> -32.8 </w:t>
      </w:r>
      <w:r w:rsidRPr="00730116">
        <w:rPr>
          <w:rFonts w:ascii="Sylfaen" w:eastAsia="Times New Roman" w:hAnsi="Sylfaen" w:cs="Sylfaen"/>
          <w:noProof/>
          <w:color w:val="000000"/>
          <w:lang w:val="ka-GE" w:eastAsia="ru-RU"/>
        </w:rPr>
        <w:t>დბა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შეადგინა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რაც</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ნაკლებია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ნორმირებულ</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სიდიდეზე</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დღის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საათებში</w:t>
      </w:r>
      <w:r w:rsidRPr="00730116">
        <w:rPr>
          <w:rFonts w:ascii="Sylfaen" w:eastAsia="Times New Roman" w:hAnsi="Sylfaen"/>
          <w:noProof/>
          <w:color w:val="000000"/>
          <w:lang w:val="ka-GE" w:eastAsia="ru-RU"/>
        </w:rPr>
        <w:t xml:space="preserve"> (35 </w:t>
      </w:r>
      <w:r w:rsidRPr="00730116">
        <w:rPr>
          <w:rFonts w:ascii="Sylfaen" w:eastAsia="Times New Roman" w:hAnsi="Sylfaen" w:cs="Sylfaen"/>
          <w:noProof/>
          <w:color w:val="000000"/>
          <w:lang w:val="ka-GE" w:eastAsia="ru-RU"/>
        </w:rPr>
        <w:t>დბა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ხოლო</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ღამის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საათებში</w:t>
      </w:r>
      <w:r w:rsidRPr="00730116">
        <w:rPr>
          <w:rFonts w:ascii="Sylfaen" w:eastAsia="Times New Roman" w:hAnsi="Sylfaen"/>
          <w:noProof/>
          <w:color w:val="000000"/>
          <w:lang w:val="ka-GE" w:eastAsia="ru-RU"/>
        </w:rPr>
        <w:t xml:space="preserve"> (30 </w:t>
      </w:r>
      <w:r w:rsidRPr="00730116">
        <w:rPr>
          <w:rFonts w:ascii="Sylfaen" w:eastAsia="Times New Roman" w:hAnsi="Sylfaen" w:cs="Sylfaen"/>
          <w:noProof/>
          <w:color w:val="000000"/>
          <w:lang w:val="ka-GE" w:eastAsia="ru-RU"/>
        </w:rPr>
        <w:t>დბა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საწარმო</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არ</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იმუშავებს</w:t>
      </w:r>
      <w:r w:rsidRPr="00730116">
        <w:rPr>
          <w:rFonts w:ascii="Sylfaen" w:eastAsia="Times New Roman" w:hAnsi="Sylfaen"/>
          <w:noProof/>
          <w:color w:val="000000"/>
          <w:lang w:val="ka-GE" w:eastAsia="ru-RU"/>
        </w:rPr>
        <w:t>.</w:t>
      </w:r>
    </w:p>
    <w:p w:rsidR="005F31E6" w:rsidRPr="00730116" w:rsidRDefault="005F31E6" w:rsidP="005F31E6">
      <w:pPr>
        <w:spacing w:after="0" w:line="240" w:lineRule="auto"/>
        <w:jc w:val="both"/>
        <w:rPr>
          <w:rFonts w:ascii="Sylfaen" w:eastAsia="Times New Roman" w:hAnsi="Sylfaen"/>
          <w:noProof/>
          <w:color w:val="000000"/>
          <w:lang w:val="ka-GE" w:eastAsia="ru-RU"/>
        </w:rPr>
      </w:pPr>
      <w:r w:rsidRPr="00730116">
        <w:rPr>
          <w:rFonts w:ascii="Sylfaen" w:eastAsia="Times New Roman" w:hAnsi="Sylfaen" w:cs="Sylfaen"/>
          <w:noProof/>
          <w:color w:val="000000"/>
          <w:lang w:val="ka-GE" w:eastAsia="ru-RU"/>
        </w:rPr>
        <w:t>უმოქმედობის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ალტერნატივა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უარყოფითი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შედეგის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მომტანი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შესაძლოა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იყოს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არსებული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სანიტარულ</w:t>
      </w:r>
      <w:r w:rsidRPr="00730116">
        <w:rPr>
          <w:rFonts w:ascii="Sylfaen" w:eastAsia="Times New Roman" w:hAnsi="Sylfaen"/>
          <w:noProof/>
          <w:color w:val="000000"/>
          <w:lang w:val="ka-GE" w:eastAsia="ru-RU"/>
        </w:rPr>
        <w:t>-</w:t>
      </w:r>
      <w:r w:rsidRPr="00730116">
        <w:rPr>
          <w:rFonts w:ascii="Sylfaen" w:eastAsia="Times New Roman" w:hAnsi="Sylfaen" w:cs="Sylfaen"/>
          <w:noProof/>
          <w:color w:val="000000"/>
          <w:lang w:val="ka-GE" w:eastAsia="ru-RU"/>
        </w:rPr>
        <w:t>ეკოლოგიური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მდგომარეობიდან</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გამომდინარე</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თუმცა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წარმადობის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გაზრდა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საწარმოსთვის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მნიშვნელოვნად</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გაზრდის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ეკონომიკურ</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სარგებელს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რითაც</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მარტივად</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შეძლებს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გარემოსთან</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გარემოსდაცვასთან</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დაკავშირებული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საკითხების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ნორმების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გათვალისწინება</w:t>
      </w:r>
      <w:r w:rsidRPr="00730116">
        <w:rPr>
          <w:rFonts w:ascii="Sylfaen" w:eastAsia="Times New Roman" w:hAnsi="Sylfaen"/>
          <w:noProof/>
          <w:color w:val="000000"/>
          <w:lang w:val="ka-GE" w:eastAsia="ru-RU"/>
        </w:rPr>
        <w:t>/</w:t>
      </w:r>
      <w:r w:rsidRPr="00730116">
        <w:rPr>
          <w:rFonts w:ascii="Sylfaen" w:eastAsia="Times New Roman" w:hAnsi="Sylfaen" w:cs="Sylfaen"/>
          <w:noProof/>
          <w:color w:val="000000"/>
          <w:lang w:val="ka-GE" w:eastAsia="ru-RU"/>
        </w:rPr>
        <w:t>შესრულებას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საწარმოს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წარმადობის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გაზრდის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შემთხვევაში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გარემოზე</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ზემოქმედების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ახალი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წყაროები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არ</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წარმოიქმნება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ხოლო</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ზემოთ</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ხსენებული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ძირითადი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უარყოფითი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ზემოქმედებები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ატმოსფერულის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ჰაერის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მავნე</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ნივთიერებებით</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ხმაურით</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დაბინძურება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არ</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აჭარბებს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ზღვრულად</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დასაშვებ</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კონცენტრაციებს</w:t>
      </w:r>
      <w:r w:rsidRPr="00730116">
        <w:rPr>
          <w:rFonts w:ascii="Sylfaen" w:eastAsia="Times New Roman" w:hAnsi="Sylfaen"/>
          <w:noProof/>
          <w:color w:val="000000"/>
          <w:lang w:val="ka-GE" w:eastAsia="ru-RU"/>
        </w:rPr>
        <w:t xml:space="preserve">. </w:t>
      </w:r>
    </w:p>
    <w:p w:rsidR="00B12E8F" w:rsidRPr="00730116" w:rsidRDefault="005F31E6" w:rsidP="005F31E6">
      <w:pPr>
        <w:spacing w:after="0" w:line="240" w:lineRule="auto"/>
        <w:jc w:val="both"/>
        <w:rPr>
          <w:rFonts w:ascii="Sylfaen" w:eastAsia="Times New Roman" w:hAnsi="Sylfaen"/>
          <w:noProof/>
          <w:color w:val="000000"/>
          <w:lang w:val="ka-GE" w:eastAsia="ru-RU"/>
        </w:rPr>
      </w:pPr>
      <w:r w:rsidRPr="00730116">
        <w:rPr>
          <w:rFonts w:ascii="Sylfaen" w:eastAsia="Times New Roman" w:hAnsi="Sylfaen" w:cs="Sylfaen"/>
          <w:noProof/>
          <w:color w:val="000000"/>
          <w:lang w:val="ka-GE" w:eastAsia="ru-RU"/>
        </w:rPr>
        <w:t>კომპანიის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მიერ</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გარკვეული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სარეაბილიტაციო</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სამუშაოების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ჩატარების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არსებული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პრობლემების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აღმოფხვრის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და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გარემოსდაცვითი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კუთხით</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შესაბამისი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შემარბილებელი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ღონისძიებების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გატარების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შემთხვევაში</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საწარმოს</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ექსპლუატაცია</w:t>
      </w:r>
      <w:r w:rsidRPr="00730116">
        <w:rPr>
          <w:rFonts w:ascii="Sylfaen" w:eastAsia="Times New Roman" w:hAnsi="Sylfaen"/>
          <w:noProof/>
          <w:color w:val="000000"/>
          <w:lang w:val="ka-GE" w:eastAsia="ru-RU"/>
        </w:rPr>
        <w:t xml:space="preserve"> </w:t>
      </w:r>
      <w:r w:rsidRPr="00730116">
        <w:rPr>
          <w:rFonts w:ascii="Sylfaen" w:eastAsia="Times New Roman" w:hAnsi="Sylfaen" w:cs="Sylfaen"/>
          <w:noProof/>
          <w:color w:val="000000"/>
          <w:lang w:val="ka-GE" w:eastAsia="ru-RU"/>
        </w:rPr>
        <w:t>მიზანშეწონილია</w:t>
      </w:r>
      <w:r w:rsidRPr="00730116">
        <w:rPr>
          <w:rFonts w:ascii="Sylfaen" w:eastAsia="Times New Roman" w:hAnsi="Sylfaen"/>
          <w:noProof/>
          <w:color w:val="000000"/>
          <w:lang w:val="ka-GE" w:eastAsia="ru-RU"/>
        </w:rPr>
        <w:t>.</w:t>
      </w:r>
    </w:p>
    <w:p w:rsidR="00B12E8F" w:rsidRDefault="00B12E8F" w:rsidP="00B12E8F">
      <w:pPr>
        <w:spacing w:after="0" w:line="240" w:lineRule="auto"/>
        <w:jc w:val="both"/>
        <w:rPr>
          <w:rFonts w:ascii="Sylfaen" w:eastAsia="Times New Roman" w:hAnsi="Sylfaen"/>
          <w:noProof/>
          <w:color w:val="000000"/>
          <w:lang w:val="ka-GE" w:eastAsia="ru-RU"/>
        </w:rPr>
      </w:pPr>
    </w:p>
    <w:p w:rsidR="00C20F43" w:rsidRDefault="00C20F43" w:rsidP="00B12E8F">
      <w:pPr>
        <w:spacing w:after="0" w:line="240" w:lineRule="auto"/>
        <w:jc w:val="both"/>
        <w:rPr>
          <w:rFonts w:ascii="Sylfaen" w:eastAsia="Times New Roman" w:hAnsi="Sylfaen"/>
          <w:noProof/>
          <w:color w:val="000000"/>
          <w:lang w:val="ka-GE" w:eastAsia="ru-RU"/>
        </w:rPr>
      </w:pPr>
    </w:p>
    <w:p w:rsidR="00C20F43" w:rsidRPr="00626990" w:rsidRDefault="00C20F43" w:rsidP="00B12E8F">
      <w:pPr>
        <w:spacing w:after="0" w:line="240" w:lineRule="auto"/>
        <w:jc w:val="both"/>
        <w:rPr>
          <w:rFonts w:ascii="Sylfaen" w:eastAsia="Times New Roman" w:hAnsi="Sylfaen"/>
          <w:noProof/>
          <w:color w:val="000000"/>
          <w:lang w:val="ka-GE" w:eastAsia="ru-RU"/>
        </w:rPr>
      </w:pPr>
    </w:p>
    <w:p w:rsidR="00B12E8F" w:rsidRPr="00C20F43" w:rsidRDefault="00B12E8F" w:rsidP="00B12E8F">
      <w:pPr>
        <w:pStyle w:val="1"/>
        <w:rPr>
          <w:rFonts w:eastAsia="Times New Roman"/>
          <w:noProof/>
          <w:lang w:val="ka-GE" w:eastAsia="ru-RU"/>
        </w:rPr>
      </w:pPr>
      <w:bookmarkStart w:id="58" w:name="_Toc359847227"/>
      <w:bookmarkStart w:id="59" w:name="_Toc359845050"/>
      <w:bookmarkStart w:id="60" w:name="_Toc354140291"/>
      <w:bookmarkStart w:id="61" w:name="_Toc17204944"/>
      <w:bookmarkStart w:id="62" w:name="_Toc65599359"/>
      <w:r w:rsidRPr="00C20F43">
        <w:rPr>
          <w:rFonts w:eastAsia="Times New Roman"/>
          <w:noProof/>
          <w:lang w:val="ka-GE" w:eastAsia="ru-RU"/>
        </w:rPr>
        <w:lastRenderedPageBreak/>
        <w:t>ტექნოლოგიური ალტერნატივები</w:t>
      </w:r>
      <w:bookmarkEnd w:id="58"/>
      <w:bookmarkEnd w:id="59"/>
      <w:bookmarkEnd w:id="60"/>
      <w:bookmarkEnd w:id="61"/>
      <w:bookmarkEnd w:id="62"/>
    </w:p>
    <w:p w:rsidR="0094316C" w:rsidRPr="00C20F43" w:rsidRDefault="0094316C" w:rsidP="0094316C">
      <w:pPr>
        <w:spacing w:after="0" w:line="240" w:lineRule="auto"/>
        <w:jc w:val="both"/>
        <w:rPr>
          <w:rFonts w:ascii="Sylfaen" w:eastAsia="Times New Roman" w:hAnsi="Sylfaen"/>
          <w:noProof/>
          <w:color w:val="000000"/>
          <w:lang w:val="ka-GE" w:eastAsia="ru-RU"/>
        </w:rPr>
      </w:pPr>
      <w:r w:rsidRPr="00C20F43">
        <w:rPr>
          <w:rFonts w:ascii="Sylfaen" w:eastAsia="Times New Roman" w:hAnsi="Sylfaen"/>
          <w:noProof/>
          <w:color w:val="000000"/>
          <w:lang w:val="ka-GE" w:eastAsia="ru-RU"/>
        </w:rPr>
        <w:t>ორი შესაძლო ტექნოლოგიური ალტერნატივიდან - მადნის გამდიდრება მშრალი და სველი წესით, შპს „მგტ“-მ შეარჩია სველი წესით გამდიდრების ტექნოლოგია, რაც გარკვეული სახის გარემოსდაცვითი უპირატესობით გამოირჩევა მშრალი მეთოდით გამდიდრების ტექნოლოგიასთან.</w:t>
      </w:r>
    </w:p>
    <w:p w:rsidR="0094316C" w:rsidRPr="00C20F43" w:rsidRDefault="0094316C" w:rsidP="0094316C">
      <w:pPr>
        <w:spacing w:after="0" w:line="240" w:lineRule="auto"/>
        <w:jc w:val="both"/>
        <w:rPr>
          <w:rFonts w:ascii="Sylfaen" w:eastAsia="Times New Roman" w:hAnsi="Sylfaen"/>
          <w:noProof/>
          <w:color w:val="000000"/>
          <w:lang w:val="ka-GE" w:eastAsia="ru-RU"/>
        </w:rPr>
      </w:pPr>
      <w:r w:rsidRPr="00C20F43">
        <w:rPr>
          <w:rFonts w:ascii="Sylfaen" w:eastAsia="Times New Roman" w:hAnsi="Sylfaen"/>
          <w:noProof/>
          <w:color w:val="000000"/>
          <w:lang w:val="ka-GE" w:eastAsia="ru-RU"/>
        </w:rPr>
        <w:t>მშრალი წესით გამდიდრების ტექნოლოგია მინიმუმამდე ამცირებს საწარმოო ჩამდინარე წყლით დაბინძურების რისკს, თუმცა ზრდის ატმოსფერულ ჰაერში მავნე ნივთიერებათა გავრცელების და მისი დაბინძურების რისკებს, აღნიშნული ზემოქმედების ხარისხი სველი მეთოდით გამდიდრების ტექნოლოგიურ ციკლის გამოყენების შემთხვევაში მინიმუმამდეა შემცირებული.</w:t>
      </w:r>
    </w:p>
    <w:p w:rsidR="0094316C" w:rsidRPr="00C20F43" w:rsidRDefault="0094316C" w:rsidP="0094316C">
      <w:pPr>
        <w:spacing w:after="0" w:line="240" w:lineRule="auto"/>
        <w:jc w:val="both"/>
        <w:rPr>
          <w:rFonts w:ascii="Sylfaen" w:eastAsia="Times New Roman" w:hAnsi="Sylfaen"/>
          <w:noProof/>
          <w:color w:val="000000"/>
          <w:lang w:val="ka-GE" w:eastAsia="ru-RU"/>
        </w:rPr>
      </w:pPr>
      <w:r w:rsidRPr="00C20F43">
        <w:rPr>
          <w:rFonts w:ascii="Sylfaen" w:eastAsia="Times New Roman" w:hAnsi="Sylfaen"/>
          <w:noProof/>
          <w:color w:val="000000"/>
          <w:lang w:val="ka-GE" w:eastAsia="ru-RU"/>
        </w:rPr>
        <w:t xml:space="preserve">მანგანუმის მადნის სველი მეთოდით გამდიდრების ტექნოლოგია ითვალისწინებს საწარმოო ტექნოლოგიაში წყლის გამოყენებას, თუმცა შპს „მგტ“-ს შერჩეული ტექნოლოგიური ალტერნატივა გულისხმობს გამდიდრების პროცესში წყლის ციკლურად გამოყენებას, პროექტით გათვალისწინებულ სალექარში გაწმენდის (დალექვის) შემგომ, აქედან გამომდინარე შერჩეულ ტექნოლოგიას ზედაპირული წყლების დაბინძურების დაახლოებით იგივე რისკი ახლავს, რაც მშრალი მეთოდის გამდიდრების შემთხვევაში იქნებოდა, ამასთან ერთად კი მინიმუმამდეა შემცირებული ატმოსფერული ჰაერის დაბინძურების რისკი. </w:t>
      </w:r>
    </w:p>
    <w:p w:rsidR="0094316C" w:rsidRPr="00C20F43" w:rsidRDefault="0094316C" w:rsidP="00B12E8F">
      <w:pPr>
        <w:spacing w:after="0" w:line="240" w:lineRule="auto"/>
        <w:jc w:val="both"/>
        <w:rPr>
          <w:rFonts w:ascii="Sylfaen" w:eastAsia="Times New Roman" w:hAnsi="Sylfaen"/>
          <w:noProof/>
          <w:color w:val="000000"/>
          <w:lang w:val="ka-GE" w:eastAsia="ru-RU"/>
        </w:rPr>
      </w:pPr>
      <w:r w:rsidRPr="00C20F43">
        <w:rPr>
          <w:rFonts w:ascii="Sylfaen" w:eastAsia="Times New Roman" w:hAnsi="Sylfaen"/>
          <w:noProof/>
          <w:color w:val="000000"/>
          <w:lang w:val="ka-GE" w:eastAsia="ru-RU"/>
        </w:rPr>
        <w:t>დამატებით შესაძლოა ითქვას, რომ საწარმოს ტექნოლოგიური პროცესი ითვალისწინებს ელექტროენერგიის გამოყენებას და არ საჭიროებს სხვა სახის საწვავის მოხმარებას (დიზელი და სხვ.), თუ არ ჩავთვლით სატვირთო მანქანებსა და დამტვირთველს, რომელთა არსებობა სხვა ტექნოლოგიური ალტერნატივის შემთხვევაშიც გარდაუვალია. ეკოლოგიური თვალსაზრისით ელქტროენერგიის გამოყენებას დიდი უპირატესობა აქვს დიზელსა და სხვა საწვავზე მომუშავე ობიექტებთან შედარებით.</w:t>
      </w:r>
    </w:p>
    <w:p w:rsidR="00B12E8F" w:rsidRPr="00C20F43" w:rsidRDefault="00B12E8F" w:rsidP="00B12E8F">
      <w:pPr>
        <w:spacing w:after="0" w:line="240" w:lineRule="auto"/>
        <w:jc w:val="both"/>
        <w:rPr>
          <w:rFonts w:ascii="Sylfaen" w:eastAsia="Times New Roman" w:hAnsi="Sylfaen"/>
          <w:noProof/>
          <w:color w:val="000000"/>
          <w:lang w:val="ka-GE" w:eastAsia="ru-RU"/>
        </w:rPr>
      </w:pPr>
      <w:r w:rsidRPr="00C20F43">
        <w:rPr>
          <w:rFonts w:ascii="Sylfaen" w:eastAsia="Times New Roman" w:hAnsi="Sylfaen"/>
          <w:noProof/>
          <w:color w:val="000000"/>
          <w:lang w:val="ka-GE" w:eastAsia="ru-RU"/>
        </w:rPr>
        <w:t>საწარმოში მადნის გამდიდრების მთელი ციკლი მიმდინარეობს სველი წესით, რაც მინიმუმამდე ამცირებს არაორგანული მტვრის გავრცელების შესაძლებლობას.</w:t>
      </w:r>
    </w:p>
    <w:p w:rsidR="00B12E8F" w:rsidRPr="00C20F43" w:rsidRDefault="00B12E8F" w:rsidP="00B12E8F">
      <w:pPr>
        <w:spacing w:after="0" w:line="240" w:lineRule="auto"/>
        <w:jc w:val="both"/>
        <w:rPr>
          <w:rFonts w:ascii="Sylfaen" w:eastAsia="Times New Roman" w:hAnsi="Sylfaen"/>
          <w:noProof/>
          <w:color w:val="000000"/>
          <w:lang w:val="ka-GE" w:eastAsia="ru-RU"/>
        </w:rPr>
      </w:pPr>
      <w:r w:rsidRPr="00C20F43">
        <w:rPr>
          <w:rFonts w:ascii="Sylfaen" w:eastAsia="Times New Roman" w:hAnsi="Sylfaen"/>
          <w:noProof/>
          <w:color w:val="000000"/>
          <w:lang w:val="ka-GE" w:eastAsia="ru-RU"/>
        </w:rPr>
        <w:t>საწარმ</w:t>
      </w:r>
      <w:r w:rsidR="0094316C" w:rsidRPr="00C20F43">
        <w:rPr>
          <w:rFonts w:ascii="Sylfaen" w:eastAsia="Times New Roman" w:hAnsi="Sylfaen"/>
          <w:noProof/>
          <w:color w:val="000000"/>
          <w:lang w:val="ka-GE" w:eastAsia="ru-RU"/>
        </w:rPr>
        <w:t xml:space="preserve">ოო ჩამდინარე წყლების გაწმენდა </w:t>
      </w:r>
      <w:r w:rsidRPr="00C20F43">
        <w:rPr>
          <w:rFonts w:ascii="Sylfaen" w:eastAsia="Times New Roman" w:hAnsi="Sylfaen"/>
          <w:noProof/>
          <w:color w:val="000000"/>
          <w:lang w:val="ka-GE" w:eastAsia="ru-RU"/>
        </w:rPr>
        <w:t>ხდება სალექარის საშუალებით. სალექარში დაგროვილი გაწმენდილი წყალი ტუმბოს მეშვეობით დაბრუნდება საწარმოო ციკლში და მოხდება მისი ხელმეორედ გამოყენება მანგანუმის გამდიდრებისთვის.</w:t>
      </w:r>
    </w:p>
    <w:p w:rsidR="00B12E8F" w:rsidRPr="00C20F43" w:rsidRDefault="00B12E8F" w:rsidP="00B12E8F">
      <w:pPr>
        <w:spacing w:after="0" w:line="240" w:lineRule="auto"/>
        <w:jc w:val="both"/>
        <w:rPr>
          <w:rFonts w:ascii="Sylfaen" w:eastAsia="Times New Roman" w:hAnsi="Sylfaen"/>
          <w:noProof/>
          <w:color w:val="000000"/>
          <w:lang w:val="ka-GE" w:eastAsia="ru-RU"/>
        </w:rPr>
      </w:pPr>
      <w:r w:rsidRPr="00C20F43">
        <w:rPr>
          <w:rFonts w:ascii="Sylfaen" w:eastAsia="Times New Roman" w:hAnsi="Sylfaen"/>
          <w:noProof/>
          <w:color w:val="000000"/>
          <w:lang w:val="ka-GE" w:eastAsia="ru-RU"/>
        </w:rPr>
        <w:t xml:space="preserve">საწარმოო ტექნოლოგიური პროცესი ითვალისწინებს ელექტროენერგიის ფუნქციონირებას და არ საჭიროებს რომელიმე სახის საწვავის გამოყენებას (გარდა სატვირთო მანქანებისა). </w:t>
      </w:r>
    </w:p>
    <w:p w:rsidR="00B12E8F" w:rsidRPr="00C20F43" w:rsidRDefault="00B12E8F" w:rsidP="00B12E8F">
      <w:pPr>
        <w:spacing w:after="0" w:line="240" w:lineRule="auto"/>
        <w:jc w:val="both"/>
        <w:rPr>
          <w:rFonts w:ascii="Sylfaen" w:eastAsia="Times New Roman" w:hAnsi="Sylfaen"/>
          <w:noProof/>
          <w:color w:val="000000"/>
          <w:lang w:val="ka-GE" w:eastAsia="ru-RU"/>
        </w:rPr>
      </w:pPr>
      <w:r w:rsidRPr="00C20F43">
        <w:rPr>
          <w:rFonts w:ascii="Sylfaen" w:eastAsia="Times New Roman" w:hAnsi="Sylfaen"/>
          <w:noProof/>
          <w:color w:val="000000"/>
          <w:lang w:val="ka-GE" w:eastAsia="ru-RU"/>
        </w:rPr>
        <w:t>არსებობს მანგანუმის მადნის დამუშავების შედეგად წარმოქმნილი შლამის მართვის ორი ალტერნატიული ვარიანტი. შლამის გატანა შესაძლოა მოხდეს ე.წ. „ღურღუმელა“–ს შლამსაცავზე. თუმცა, ისევე როგორც საწარმოო პროცესების შედეგად წარმოქმნილი ე.წ. „კუდებისა და აგლომერატის შემთხვევაში, მისაღებია ზემოთაღნიშნული ნარჩენების გატანაც მოხდეს მანგანუმის მადნის მოპოვების კარიერებზე (სოფ. მღვიმევის, სოფ. რგანის და სოფ. ზედა რგანის მიმდებარე ტერიტორიებზე).</w:t>
      </w:r>
    </w:p>
    <w:p w:rsidR="00B12E8F" w:rsidRPr="00C20F43" w:rsidRDefault="00B12E8F" w:rsidP="00B12E8F">
      <w:pPr>
        <w:shd w:val="clear" w:color="auto" w:fill="FFFFFF"/>
        <w:spacing w:after="0" w:line="240" w:lineRule="auto"/>
        <w:jc w:val="both"/>
        <w:rPr>
          <w:rFonts w:ascii="Sylfaen" w:eastAsia="Times New Roman" w:hAnsi="Sylfaen"/>
          <w:noProof/>
          <w:color w:val="000000"/>
          <w:lang w:val="ka-GE" w:eastAsia="ru-RU"/>
        </w:rPr>
      </w:pPr>
      <w:r w:rsidRPr="00C20F43">
        <w:rPr>
          <w:rFonts w:ascii="Sylfaen" w:eastAsia="Times New Roman" w:hAnsi="Sylfaen"/>
          <w:noProof/>
          <w:color w:val="000000"/>
          <w:lang w:val="ka-GE" w:eastAsia="ru-RU"/>
        </w:rPr>
        <w:t xml:space="preserve">მეორე ალტერნატიულ ვარიანტს უპირატესობა ენიჭება, როგორც ეკონომიკური, ასევე გარემოსდაცვითი თვალსაზრისით. ნარჩენების განთავსება გათვალისწინებულია კარიერის გამომუშავებულ ნაწილზე და შემდგომ დაიფარება ნიადაგის ნაყოფიერი ფენით, რაც გარკვეულად ამცირებს კარიერის რეკულტივაციის სამუშაოების მოცულობას და შესაბამისად ამისათვის საჭირო ხარჯებს. ასევე შემცირდება ნედლეულის და ნარჩენების ტრანსპორტირების ხარჯები, ვინაიდან ერთი სრული რეისით შესაძლებელია მოხდეს როგორც ნედლეულის შემოტანა, ასევე საწარმოდან ნარჩენების გატანა კარიერებზე. ამასთანავე, კარიერებზე არსებულ ნედლეულთან შედარებით მის სანაცვლოდ დასაწყობებულ ნარჩენებში მანგანუმის შემცველობა გაცილებით ნაკლებია, შესაბამისად შემცირდება აღნიშნული ტერიტორიებიდან გარემოში მანგანუმის ნაერთების მოხვედრის ალბათობაც. </w:t>
      </w:r>
    </w:p>
    <w:p w:rsidR="00B12E8F" w:rsidRPr="00C20F43" w:rsidRDefault="00B12E8F" w:rsidP="00B12E8F">
      <w:pPr>
        <w:shd w:val="clear" w:color="auto" w:fill="FFFFFF"/>
        <w:spacing w:after="0" w:line="240" w:lineRule="auto"/>
        <w:jc w:val="both"/>
        <w:rPr>
          <w:rFonts w:ascii="Sylfaen" w:eastAsia="Times New Roman" w:hAnsi="Sylfaen"/>
          <w:noProof/>
          <w:color w:val="000000"/>
          <w:lang w:val="ka-GE" w:eastAsia="ru-RU"/>
        </w:rPr>
      </w:pPr>
      <w:r w:rsidRPr="00C20F43">
        <w:rPr>
          <w:rFonts w:ascii="Sylfaen" w:eastAsia="Times New Roman" w:hAnsi="Sylfaen"/>
          <w:noProof/>
          <w:color w:val="000000"/>
          <w:lang w:val="ka-GE" w:eastAsia="ru-RU"/>
        </w:rPr>
        <w:t xml:space="preserve">ზემოთ აღნიშნულიდან გამომდინარე, შპს „მგტ“-ს დირექციამ გადაწყვეტა, რომ მანგანუმის მადნის გამდიდრების პროცესში წარმოქმნილი „კუდები“ და შლამი გაიტანება და თავსდება  მანგანუმის მადნის მოპოვების კარიერებზე. </w:t>
      </w:r>
    </w:p>
    <w:p w:rsidR="00B12E8F" w:rsidRPr="00626990" w:rsidRDefault="00B12E8F" w:rsidP="00B12E8F">
      <w:pPr>
        <w:rPr>
          <w:rFonts w:ascii="Sylfaen" w:hAnsi="Sylfaen"/>
          <w:noProof/>
          <w:lang w:val="ka-GE"/>
        </w:rPr>
      </w:pPr>
      <w:r w:rsidRPr="00626990">
        <w:rPr>
          <w:rFonts w:ascii="Sylfaen" w:hAnsi="Sylfaen"/>
          <w:noProof/>
          <w:lang w:val="ka-GE"/>
        </w:rPr>
        <w:br w:type="page"/>
      </w:r>
    </w:p>
    <w:p w:rsidR="00B12E8F" w:rsidRPr="00626990" w:rsidRDefault="00B12E8F" w:rsidP="00B12E8F">
      <w:pPr>
        <w:pStyle w:val="L11"/>
        <w:rPr>
          <w:rFonts w:eastAsia="Times New Roman" w:cs="Times New Roman"/>
          <w:noProof/>
          <w:lang w:val="ka-GE"/>
        </w:rPr>
      </w:pPr>
      <w:bookmarkStart w:id="63" w:name="_Toc34402380"/>
      <w:bookmarkStart w:id="64" w:name="_Toc65599360"/>
      <w:r w:rsidRPr="00626990">
        <w:rPr>
          <w:rFonts w:eastAsia="Times New Roman"/>
          <w:noProof/>
          <w:lang w:val="ka-GE"/>
        </w:rPr>
        <w:lastRenderedPageBreak/>
        <w:t>საწარმოს</w:t>
      </w:r>
      <w:r w:rsidRPr="00626990">
        <w:rPr>
          <w:rFonts w:eastAsia="Times New Roman" w:cs="Times New Roman"/>
          <w:noProof/>
          <w:lang w:val="ka-GE"/>
        </w:rPr>
        <w:t xml:space="preserve"> </w:t>
      </w:r>
      <w:r w:rsidRPr="00626990">
        <w:rPr>
          <w:rFonts w:eastAsia="Times New Roman"/>
          <w:noProof/>
          <w:lang w:val="ka-GE"/>
        </w:rPr>
        <w:t>განთავსების</w:t>
      </w:r>
      <w:r w:rsidRPr="00626990">
        <w:rPr>
          <w:rFonts w:eastAsia="Times New Roman" w:cs="Times New Roman"/>
          <w:noProof/>
          <w:lang w:val="ka-GE"/>
        </w:rPr>
        <w:t xml:space="preserve"> </w:t>
      </w:r>
      <w:r w:rsidRPr="00626990">
        <w:rPr>
          <w:rFonts w:eastAsia="Times New Roman"/>
          <w:noProof/>
          <w:lang w:val="ka-GE"/>
        </w:rPr>
        <w:t>რეგიონის</w:t>
      </w:r>
      <w:r w:rsidRPr="00626990">
        <w:rPr>
          <w:rFonts w:eastAsia="Times New Roman" w:cs="Times New Roman"/>
          <w:noProof/>
          <w:lang w:val="ka-GE"/>
        </w:rPr>
        <w:t xml:space="preserve"> </w:t>
      </w:r>
      <w:r w:rsidRPr="00626990">
        <w:rPr>
          <w:rFonts w:eastAsia="Times New Roman"/>
          <w:noProof/>
          <w:lang w:val="ka-GE"/>
        </w:rPr>
        <w:t>ფონური</w:t>
      </w:r>
      <w:r w:rsidRPr="00626990">
        <w:rPr>
          <w:rFonts w:eastAsia="Times New Roman" w:cs="Times New Roman"/>
          <w:noProof/>
          <w:lang w:val="ka-GE"/>
        </w:rPr>
        <w:t xml:space="preserve"> </w:t>
      </w:r>
      <w:r w:rsidRPr="00626990">
        <w:rPr>
          <w:rFonts w:eastAsia="Times New Roman"/>
          <w:noProof/>
          <w:lang w:val="ka-GE"/>
        </w:rPr>
        <w:t>მდგომარეობა</w:t>
      </w:r>
      <w:bookmarkEnd w:id="63"/>
      <w:bookmarkEnd w:id="64"/>
    </w:p>
    <w:p w:rsidR="00B12E8F" w:rsidRPr="00626990" w:rsidRDefault="00B12E8F" w:rsidP="00B12E8F">
      <w:pPr>
        <w:pStyle w:val="1"/>
        <w:rPr>
          <w:rFonts w:eastAsia="Times New Roman"/>
          <w:noProof/>
          <w:lang w:val="ka-GE"/>
        </w:rPr>
      </w:pPr>
      <w:bookmarkStart w:id="65" w:name="_Toc34402381"/>
      <w:bookmarkStart w:id="66" w:name="_Toc65599361"/>
      <w:r w:rsidRPr="00626990">
        <w:rPr>
          <w:rFonts w:eastAsia="Times New Roman"/>
          <w:noProof/>
          <w:lang w:val="ka-GE"/>
        </w:rPr>
        <w:t>ზოგადი მიმოხილვა</w:t>
      </w:r>
      <w:bookmarkEnd w:id="65"/>
      <w:bookmarkEnd w:id="66"/>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წინამდებარე</w:t>
      </w:r>
      <w:r w:rsidRPr="00626990">
        <w:rPr>
          <w:rFonts w:ascii="Sylfaen" w:hAnsi="Sylfaen"/>
          <w:noProof/>
          <w:color w:val="000000"/>
          <w:lang w:val="ka-GE"/>
        </w:rPr>
        <w:t xml:space="preserve"> </w:t>
      </w:r>
      <w:r w:rsidRPr="00626990">
        <w:rPr>
          <w:rFonts w:ascii="Sylfaen" w:hAnsi="Sylfaen" w:cs="Sylfaen"/>
          <w:noProof/>
          <w:color w:val="000000"/>
          <w:lang w:val="ka-GE"/>
        </w:rPr>
        <w:t>თავში</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ინფორმაცია</w:t>
      </w:r>
      <w:r w:rsidRPr="00626990">
        <w:rPr>
          <w:rFonts w:ascii="Sylfaen" w:hAnsi="Sylfaen"/>
          <w:noProof/>
          <w:color w:val="000000"/>
          <w:lang w:val="ka-GE"/>
        </w:rPr>
        <w:t xml:space="preserve"> </w:t>
      </w:r>
      <w:r w:rsidRPr="00626990">
        <w:rPr>
          <w:rFonts w:ascii="Sylfaen" w:hAnsi="Sylfaen" w:cs="Sylfaen"/>
          <w:noProof/>
          <w:color w:val="000000"/>
          <w:lang w:val="ka-GE"/>
        </w:rPr>
        <w:t>პროექტის</w:t>
      </w:r>
      <w:r w:rsidRPr="00626990">
        <w:rPr>
          <w:rFonts w:ascii="Sylfaen" w:hAnsi="Sylfaen"/>
          <w:noProof/>
          <w:color w:val="000000"/>
          <w:lang w:val="ka-GE"/>
        </w:rPr>
        <w:t xml:space="preserve"> </w:t>
      </w:r>
      <w:r w:rsidRPr="00626990">
        <w:rPr>
          <w:rFonts w:ascii="Sylfaen" w:hAnsi="Sylfaen" w:cs="Sylfaen"/>
          <w:noProof/>
          <w:color w:val="000000"/>
          <w:lang w:val="ka-GE"/>
        </w:rPr>
        <w:t>განხორციელების</w:t>
      </w:r>
      <w:r w:rsidRPr="00626990">
        <w:rPr>
          <w:rFonts w:ascii="Sylfaen" w:hAnsi="Sylfaen"/>
          <w:noProof/>
          <w:color w:val="000000"/>
          <w:lang w:val="ka-GE"/>
        </w:rPr>
        <w:t xml:space="preserve"> </w:t>
      </w:r>
      <w:r w:rsidRPr="00626990">
        <w:rPr>
          <w:rFonts w:ascii="Sylfaen" w:hAnsi="Sylfaen" w:cs="Sylfaen"/>
          <w:noProof/>
          <w:color w:val="000000"/>
          <w:lang w:val="ka-GE"/>
        </w:rPr>
        <w:t>ადგილმდებარეობის</w:t>
      </w:r>
      <w:r w:rsidRPr="00626990">
        <w:rPr>
          <w:rFonts w:ascii="Sylfaen" w:hAnsi="Sylfaen"/>
          <w:noProof/>
          <w:color w:val="000000"/>
          <w:lang w:val="ka-GE"/>
        </w:rPr>
        <w:t xml:space="preserve"> </w:t>
      </w:r>
      <w:r w:rsidRPr="00626990">
        <w:rPr>
          <w:rFonts w:ascii="Sylfaen" w:hAnsi="Sylfaen" w:cs="Sylfaen"/>
          <w:noProof/>
          <w:color w:val="000000"/>
          <w:lang w:val="ka-GE"/>
        </w:rPr>
        <w:t>სოციალურ</w:t>
      </w:r>
      <w:r w:rsidRPr="00626990">
        <w:rPr>
          <w:rFonts w:ascii="Sylfaen" w:hAnsi="Sylfaen"/>
          <w:noProof/>
          <w:color w:val="000000"/>
          <w:lang w:val="ka-GE"/>
        </w:rPr>
        <w:t>-</w:t>
      </w:r>
      <w:r w:rsidRPr="00626990">
        <w:rPr>
          <w:rFonts w:ascii="Sylfaen" w:hAnsi="Sylfaen" w:cs="Sylfaen"/>
          <w:noProof/>
          <w:color w:val="000000"/>
          <w:lang w:val="ka-GE"/>
        </w:rPr>
        <w:t>ეკონომიკური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ბუნებრივი</w:t>
      </w:r>
      <w:r w:rsidRPr="00626990">
        <w:rPr>
          <w:rFonts w:ascii="Sylfaen" w:hAnsi="Sylfaen"/>
          <w:noProof/>
          <w:color w:val="000000"/>
          <w:lang w:val="ka-GE"/>
        </w:rPr>
        <w:t xml:space="preserve"> </w:t>
      </w:r>
      <w:r w:rsidRPr="00626990">
        <w:rPr>
          <w:rFonts w:ascii="Sylfaen" w:hAnsi="Sylfaen" w:cs="Sylfaen"/>
          <w:noProof/>
          <w:color w:val="000000"/>
          <w:lang w:val="ka-GE"/>
        </w:rPr>
        <w:t>პირობების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w:t>
      </w:r>
      <w:r w:rsidRPr="00626990">
        <w:rPr>
          <w:rFonts w:ascii="Sylfaen" w:hAnsi="Sylfaen"/>
          <w:noProof/>
          <w:color w:val="000000"/>
          <w:lang w:val="ka-GE"/>
        </w:rPr>
        <w:t xml:space="preserve"> </w:t>
      </w:r>
      <w:r w:rsidRPr="00626990">
        <w:rPr>
          <w:rFonts w:ascii="Sylfaen" w:hAnsi="Sylfaen" w:cs="Sylfaen"/>
          <w:noProof/>
          <w:color w:val="000000"/>
          <w:lang w:val="ka-GE"/>
        </w:rPr>
        <w:t>ინფორმაციას</w:t>
      </w:r>
      <w:r w:rsidRPr="00626990">
        <w:rPr>
          <w:rFonts w:ascii="Sylfaen" w:hAnsi="Sylfaen"/>
          <w:noProof/>
          <w:color w:val="000000"/>
          <w:lang w:val="ka-GE"/>
        </w:rPr>
        <w:t xml:space="preserve"> </w:t>
      </w:r>
      <w:r w:rsidRPr="00626990">
        <w:rPr>
          <w:rFonts w:ascii="Sylfaen" w:hAnsi="Sylfaen" w:cs="Sylfaen"/>
          <w:noProof/>
          <w:color w:val="000000"/>
          <w:lang w:val="ka-GE"/>
        </w:rPr>
        <w:t>საფუძვლად</w:t>
      </w:r>
      <w:r w:rsidRPr="00626990">
        <w:rPr>
          <w:rFonts w:ascii="Sylfaen" w:hAnsi="Sylfaen"/>
          <w:noProof/>
          <w:color w:val="000000"/>
          <w:lang w:val="ka-GE"/>
        </w:rPr>
        <w:t xml:space="preserve"> </w:t>
      </w:r>
      <w:r w:rsidRPr="00626990">
        <w:rPr>
          <w:rFonts w:ascii="Sylfaen" w:hAnsi="Sylfaen" w:cs="Sylfaen"/>
          <w:noProof/>
          <w:color w:val="000000"/>
          <w:lang w:val="ka-GE"/>
        </w:rPr>
        <w:t>უდევს</w:t>
      </w:r>
      <w:r w:rsidRPr="00626990">
        <w:rPr>
          <w:rFonts w:ascii="Sylfaen" w:hAnsi="Sylfaen"/>
          <w:noProof/>
          <w:color w:val="000000"/>
          <w:lang w:val="ka-GE"/>
        </w:rPr>
        <w:t xml:space="preserve"> </w:t>
      </w:r>
      <w:r w:rsidRPr="00626990">
        <w:rPr>
          <w:rFonts w:ascii="Sylfaen" w:hAnsi="Sylfaen" w:cs="Sylfaen"/>
          <w:noProof/>
          <w:color w:val="000000"/>
          <w:lang w:val="ka-GE"/>
        </w:rPr>
        <w:t>ლიტერატურული</w:t>
      </w:r>
      <w:r w:rsidRPr="00626990">
        <w:rPr>
          <w:rFonts w:ascii="Sylfaen" w:hAnsi="Sylfaen"/>
          <w:noProof/>
          <w:color w:val="000000"/>
          <w:lang w:val="ka-GE"/>
        </w:rPr>
        <w:t xml:space="preserve"> </w:t>
      </w:r>
      <w:r w:rsidRPr="00626990">
        <w:rPr>
          <w:rFonts w:ascii="Sylfaen" w:hAnsi="Sylfaen" w:cs="Sylfaen"/>
          <w:noProof/>
          <w:color w:val="000000"/>
          <w:lang w:val="ka-GE"/>
        </w:rPr>
        <w:t>წყაროები</w:t>
      </w:r>
      <w:r w:rsidRPr="00626990">
        <w:rPr>
          <w:rFonts w:ascii="Sylfaen" w:hAnsi="Sylfaen"/>
          <w:noProof/>
          <w:color w:val="000000"/>
          <w:lang w:val="ka-GE"/>
        </w:rPr>
        <w:t xml:space="preserve">, </w:t>
      </w:r>
      <w:r w:rsidRPr="00626990">
        <w:rPr>
          <w:rFonts w:ascii="Sylfaen" w:hAnsi="Sylfaen" w:cs="Sylfaen"/>
          <w:noProof/>
          <w:color w:val="000000"/>
          <w:lang w:val="ka-GE"/>
        </w:rPr>
        <w:t>საფონდო</w:t>
      </w:r>
      <w:r w:rsidRPr="00626990">
        <w:rPr>
          <w:rFonts w:ascii="Sylfaen" w:hAnsi="Sylfaen"/>
          <w:noProof/>
          <w:color w:val="000000"/>
          <w:lang w:val="ka-GE"/>
        </w:rPr>
        <w:t xml:space="preserve"> </w:t>
      </w:r>
      <w:r w:rsidRPr="00626990">
        <w:rPr>
          <w:rFonts w:ascii="Sylfaen" w:hAnsi="Sylfaen" w:cs="Sylfaen"/>
          <w:noProof/>
          <w:color w:val="000000"/>
          <w:lang w:val="ka-GE"/>
        </w:rPr>
        <w:t>მასალები</w:t>
      </w:r>
      <w:r w:rsidRPr="00626990">
        <w:rPr>
          <w:rFonts w:ascii="Sylfaen" w:hAnsi="Sylfaen"/>
          <w:noProof/>
          <w:color w:val="000000"/>
          <w:lang w:val="ka-GE"/>
        </w:rPr>
        <w:t xml:space="preserve">, </w:t>
      </w:r>
      <w:r w:rsidRPr="00626990">
        <w:rPr>
          <w:rFonts w:ascii="Sylfaen" w:hAnsi="Sylfaen" w:cs="Sylfaen"/>
          <w:noProof/>
          <w:color w:val="000000"/>
          <w:lang w:val="ka-GE"/>
        </w:rPr>
        <w:t>სტატისტიკური</w:t>
      </w:r>
      <w:r w:rsidRPr="00626990">
        <w:rPr>
          <w:rFonts w:ascii="Sylfaen" w:hAnsi="Sylfaen"/>
          <w:noProof/>
          <w:color w:val="000000"/>
          <w:lang w:val="ka-GE"/>
        </w:rPr>
        <w:t xml:space="preserve"> </w:t>
      </w:r>
      <w:r w:rsidRPr="00626990">
        <w:rPr>
          <w:rFonts w:ascii="Sylfaen" w:hAnsi="Sylfaen" w:cs="Sylfaen"/>
          <w:noProof/>
          <w:color w:val="000000"/>
          <w:lang w:val="ka-GE"/>
        </w:rPr>
        <w:t>მონაცემები</w:t>
      </w:r>
      <w:r w:rsidRPr="00626990">
        <w:rPr>
          <w:rFonts w:ascii="Sylfaen" w:hAnsi="Sylfaen"/>
          <w:noProof/>
          <w:color w:val="000000"/>
          <w:lang w:val="ka-GE"/>
        </w:rPr>
        <w:t xml:space="preserve">, </w:t>
      </w:r>
      <w:r w:rsidRPr="00626990">
        <w:rPr>
          <w:rFonts w:ascii="Sylfaen" w:hAnsi="Sylfaen" w:cs="Sylfaen"/>
          <w:noProof/>
          <w:color w:val="000000"/>
          <w:lang w:val="ka-GE"/>
        </w:rPr>
        <w:t>დამკვეთის</w:t>
      </w:r>
      <w:r w:rsidRPr="00626990">
        <w:rPr>
          <w:rFonts w:ascii="Sylfaen" w:hAnsi="Sylfaen"/>
          <w:noProof/>
          <w:color w:val="000000"/>
          <w:lang w:val="ka-GE"/>
        </w:rPr>
        <w:t xml:space="preserve"> </w:t>
      </w:r>
      <w:r w:rsidRPr="00626990">
        <w:rPr>
          <w:rFonts w:ascii="Sylfaen" w:hAnsi="Sylfaen" w:cs="Sylfaen"/>
          <w:noProof/>
          <w:color w:val="000000"/>
          <w:lang w:val="ka-GE"/>
        </w:rPr>
        <w:t>მიერ</w:t>
      </w:r>
      <w:r w:rsidRPr="00626990">
        <w:rPr>
          <w:rFonts w:ascii="Sylfaen" w:hAnsi="Sylfaen"/>
          <w:noProof/>
          <w:color w:val="000000"/>
          <w:lang w:val="ka-GE"/>
        </w:rPr>
        <w:t xml:space="preserve"> </w:t>
      </w:r>
      <w:r w:rsidRPr="00626990">
        <w:rPr>
          <w:rFonts w:ascii="Sylfaen" w:hAnsi="Sylfaen" w:cs="Sylfaen"/>
          <w:noProof/>
          <w:color w:val="000000"/>
          <w:lang w:val="ka-GE"/>
        </w:rPr>
        <w:t>მოწოდებული</w:t>
      </w:r>
      <w:r w:rsidRPr="00626990">
        <w:rPr>
          <w:rFonts w:ascii="Sylfaen" w:hAnsi="Sylfaen"/>
          <w:noProof/>
          <w:color w:val="000000"/>
          <w:lang w:val="ka-GE"/>
        </w:rPr>
        <w:t xml:space="preserve"> </w:t>
      </w:r>
      <w:r w:rsidRPr="00626990">
        <w:rPr>
          <w:rFonts w:ascii="Sylfaen" w:hAnsi="Sylfaen" w:cs="Sylfaen"/>
          <w:noProof/>
          <w:color w:val="000000"/>
          <w:lang w:val="ka-GE"/>
        </w:rPr>
        <w:t>მასალები, გარემოს ეროვნული სააგენტოს კვლევები, ლაბორატორიული კვლევა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უშუალოდ</w:t>
      </w:r>
      <w:r w:rsidRPr="00626990">
        <w:rPr>
          <w:rFonts w:ascii="Sylfaen" w:hAnsi="Sylfaen"/>
          <w:noProof/>
          <w:color w:val="000000"/>
          <w:lang w:val="ka-GE"/>
        </w:rPr>
        <w:t xml:space="preserve"> </w:t>
      </w:r>
      <w:r w:rsidRPr="00626990">
        <w:rPr>
          <w:rFonts w:ascii="Sylfaen" w:hAnsi="Sylfaen" w:cs="Sylfaen"/>
          <w:noProof/>
          <w:color w:val="000000"/>
          <w:lang w:val="ka-GE"/>
        </w:rPr>
        <w:t>საკვლევი</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ჩატარებული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საველე</w:t>
      </w:r>
      <w:r w:rsidRPr="00626990">
        <w:rPr>
          <w:rFonts w:ascii="Sylfaen" w:hAnsi="Sylfaen"/>
          <w:noProof/>
          <w:color w:val="000000"/>
          <w:lang w:val="ka-GE"/>
        </w:rPr>
        <w:t xml:space="preserve"> </w:t>
      </w:r>
      <w:r w:rsidRPr="00626990">
        <w:rPr>
          <w:rFonts w:ascii="Sylfaen" w:hAnsi="Sylfaen" w:cs="Sylfaen"/>
          <w:noProof/>
          <w:color w:val="000000"/>
          <w:lang w:val="ka-GE"/>
        </w:rPr>
        <w:t>კვლევების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შედეგები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შპს</w:t>
      </w:r>
      <w:r w:rsidRPr="00626990">
        <w:rPr>
          <w:rFonts w:ascii="Sylfaen" w:hAnsi="Sylfaen"/>
          <w:noProof/>
          <w:color w:val="000000"/>
          <w:lang w:val="ka-GE"/>
        </w:rPr>
        <w:t xml:space="preserve"> „</w:t>
      </w:r>
      <w:r w:rsidR="00BE3413">
        <w:rPr>
          <w:rFonts w:ascii="Sylfaen" w:hAnsi="Sylfaen" w:cs="Sylfaen"/>
          <w:noProof/>
          <w:color w:val="000000"/>
          <w:lang w:val="ka-GE"/>
        </w:rPr>
        <w:t>მგტ</w:t>
      </w:r>
      <w:r w:rsidRPr="00626990">
        <w:rPr>
          <w:rFonts w:ascii="Sylfaen" w:hAnsi="Sylfaen" w:cs="Sylfaen"/>
          <w:noProof/>
          <w:color w:val="000000"/>
          <w:lang w:val="ka-GE"/>
        </w:rPr>
        <w:t>ს</w:t>
      </w:r>
      <w:r w:rsidRPr="00626990">
        <w:rPr>
          <w:rFonts w:ascii="Sylfaen" w:hAnsi="Sylfaen"/>
          <w:noProof/>
          <w:color w:val="000000"/>
          <w:lang w:val="ka-GE"/>
        </w:rPr>
        <w:t xml:space="preserve">“ </w:t>
      </w:r>
      <w:r w:rsidRPr="00626990">
        <w:rPr>
          <w:rFonts w:ascii="Sylfaen" w:hAnsi="Sylfaen" w:cs="Sylfaen"/>
          <w:noProof/>
          <w:color w:val="000000"/>
          <w:lang w:val="ka-GE"/>
        </w:rPr>
        <w:t>მანგანუმის</w:t>
      </w:r>
      <w:r w:rsidRPr="00626990">
        <w:rPr>
          <w:rFonts w:ascii="Sylfaen" w:hAnsi="Sylfaen"/>
          <w:noProof/>
          <w:color w:val="000000"/>
          <w:lang w:val="ka-GE"/>
        </w:rPr>
        <w:t xml:space="preserve"> </w:t>
      </w:r>
      <w:r w:rsidRPr="00626990">
        <w:rPr>
          <w:rFonts w:ascii="Sylfaen" w:hAnsi="Sylfaen" w:cs="Sylfaen"/>
          <w:noProof/>
          <w:color w:val="000000"/>
          <w:lang w:val="ka-GE"/>
        </w:rPr>
        <w:t>მადნის</w:t>
      </w:r>
      <w:r w:rsidRPr="00626990">
        <w:rPr>
          <w:rFonts w:ascii="Sylfaen" w:hAnsi="Sylfaen"/>
          <w:noProof/>
          <w:color w:val="000000"/>
          <w:lang w:val="ka-GE"/>
        </w:rPr>
        <w:t xml:space="preserve"> </w:t>
      </w:r>
      <w:r w:rsidRPr="00626990">
        <w:rPr>
          <w:rFonts w:ascii="Sylfaen" w:hAnsi="Sylfaen" w:cs="Sylfaen"/>
          <w:noProof/>
          <w:color w:val="000000"/>
          <w:lang w:val="ka-GE"/>
        </w:rPr>
        <w:t>გამამდიდრებელი</w:t>
      </w:r>
      <w:r w:rsidRPr="00626990">
        <w:rPr>
          <w:rFonts w:ascii="Sylfaen" w:hAnsi="Sylfaen"/>
          <w:noProof/>
          <w:color w:val="000000"/>
          <w:lang w:val="ka-GE"/>
        </w:rPr>
        <w:t xml:space="preserve"> </w:t>
      </w:r>
      <w:r w:rsidRPr="00626990">
        <w:rPr>
          <w:rFonts w:ascii="Sylfaen" w:hAnsi="Sylfaen" w:cs="Sylfaen"/>
          <w:noProof/>
          <w:color w:val="000000"/>
          <w:lang w:val="ka-GE"/>
        </w:rPr>
        <w:t>საწარმოს</w:t>
      </w:r>
      <w:r w:rsidRPr="00626990">
        <w:rPr>
          <w:rFonts w:ascii="Sylfaen" w:hAnsi="Sylfaen"/>
          <w:noProof/>
          <w:color w:val="000000"/>
          <w:lang w:val="ka-GE"/>
        </w:rPr>
        <w:t xml:space="preserve"> </w:t>
      </w:r>
      <w:r w:rsidRPr="00626990">
        <w:rPr>
          <w:rFonts w:ascii="Sylfaen" w:hAnsi="Sylfaen" w:cs="Sylfaen"/>
          <w:noProof/>
          <w:color w:val="000000"/>
          <w:lang w:val="ka-GE"/>
        </w:rPr>
        <w:t>მოწყობისათვის</w:t>
      </w:r>
      <w:r w:rsidRPr="00626990">
        <w:rPr>
          <w:rFonts w:ascii="Sylfaen" w:hAnsi="Sylfaen"/>
          <w:noProof/>
          <w:color w:val="000000"/>
          <w:lang w:val="ka-GE"/>
        </w:rPr>
        <w:t xml:space="preserve"> </w:t>
      </w:r>
      <w:r w:rsidRPr="00626990">
        <w:rPr>
          <w:rFonts w:ascii="Sylfaen" w:hAnsi="Sylfaen" w:cs="Sylfaen"/>
          <w:noProof/>
          <w:color w:val="000000"/>
          <w:lang w:val="ka-GE"/>
        </w:rPr>
        <w:t>განკუთვნილი</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w:t>
      </w:r>
      <w:r w:rsidRPr="00626990">
        <w:rPr>
          <w:rFonts w:ascii="Sylfaen" w:hAnsi="Sylfaen"/>
          <w:noProof/>
          <w:color w:val="000000"/>
          <w:lang w:val="ka-GE"/>
        </w:rPr>
        <w:t xml:space="preserve"> </w:t>
      </w:r>
      <w:r w:rsidRPr="00626990">
        <w:rPr>
          <w:rFonts w:ascii="Sylfaen" w:hAnsi="Sylfaen" w:cs="Sylfaen"/>
          <w:noProof/>
          <w:color w:val="000000"/>
          <w:lang w:val="ka-GE"/>
        </w:rPr>
        <w:t>მდებარეობს</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მუნიციპალიტეტში</w:t>
      </w:r>
      <w:r w:rsidRPr="00626990">
        <w:rPr>
          <w:rFonts w:ascii="Sylfaen" w:hAnsi="Sylfaen"/>
          <w:noProof/>
          <w:color w:val="000000"/>
          <w:lang w:val="ka-GE"/>
        </w:rPr>
        <w:t xml:space="preserve">, </w:t>
      </w:r>
      <w:r w:rsidRPr="00626990">
        <w:rPr>
          <w:rFonts w:ascii="Sylfaen" w:hAnsi="Sylfaen" w:cs="Sylfaen"/>
          <w:noProof/>
          <w:color w:val="000000"/>
          <w:lang w:val="ka-GE"/>
        </w:rPr>
        <w:t>ქ</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მიმდებარედ</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მუნიციპალიტეტი</w:t>
      </w:r>
      <w:r w:rsidRPr="00626990">
        <w:rPr>
          <w:rFonts w:ascii="Sylfaen" w:hAnsi="Sylfaen"/>
          <w:noProof/>
          <w:color w:val="000000"/>
          <w:lang w:val="ka-GE"/>
        </w:rPr>
        <w:t xml:space="preserve"> </w:t>
      </w:r>
      <w:r w:rsidRPr="00626990">
        <w:rPr>
          <w:rFonts w:ascii="Sylfaen" w:hAnsi="Sylfaen" w:cs="Sylfaen"/>
          <w:noProof/>
          <w:color w:val="000000"/>
          <w:lang w:val="ka-GE"/>
        </w:rPr>
        <w:t>მდებარეობს</w:t>
      </w:r>
      <w:r w:rsidRPr="00626990">
        <w:rPr>
          <w:rFonts w:ascii="Sylfaen" w:hAnsi="Sylfaen"/>
          <w:noProof/>
          <w:color w:val="000000"/>
          <w:lang w:val="ka-GE"/>
        </w:rPr>
        <w:t xml:space="preserve"> </w:t>
      </w:r>
      <w:r w:rsidRPr="00626990">
        <w:rPr>
          <w:rFonts w:ascii="Sylfaen" w:hAnsi="Sylfaen" w:cs="Sylfaen"/>
          <w:noProof/>
          <w:color w:val="000000"/>
          <w:lang w:val="ka-GE"/>
        </w:rPr>
        <w:t>დასავლეთ</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საქართველოში</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აუზში</w:t>
      </w:r>
      <w:r w:rsidRPr="00626990">
        <w:rPr>
          <w:rFonts w:ascii="Sylfaen" w:hAnsi="Sylfaen"/>
          <w:noProof/>
          <w:color w:val="000000"/>
          <w:lang w:val="ka-GE"/>
        </w:rPr>
        <w:t xml:space="preserve">. </w:t>
      </w:r>
      <w:r w:rsidRPr="00626990">
        <w:rPr>
          <w:rFonts w:ascii="Sylfaen" w:hAnsi="Sylfaen" w:cs="Sylfaen"/>
          <w:noProof/>
          <w:color w:val="000000"/>
          <w:lang w:val="ka-GE"/>
        </w:rPr>
        <w:t>უჭირავს</w:t>
      </w:r>
      <w:r w:rsidRPr="00626990">
        <w:rPr>
          <w:rFonts w:ascii="Sylfaen" w:hAnsi="Sylfaen"/>
          <w:noProof/>
          <w:color w:val="000000"/>
          <w:lang w:val="ka-GE"/>
        </w:rPr>
        <w:t xml:space="preserve"> </w:t>
      </w:r>
      <w:r w:rsidRPr="00626990">
        <w:rPr>
          <w:rFonts w:ascii="Sylfaen" w:hAnsi="Sylfaen" w:cs="Sylfaen"/>
          <w:noProof/>
          <w:color w:val="000000"/>
          <w:lang w:val="ka-GE"/>
        </w:rPr>
        <w:t>იმერეთის</w:t>
      </w:r>
      <w:r w:rsidRPr="00626990">
        <w:rPr>
          <w:rFonts w:ascii="Sylfaen" w:hAnsi="Sylfaen"/>
          <w:noProof/>
          <w:color w:val="000000"/>
          <w:lang w:val="ka-GE"/>
        </w:rPr>
        <w:t xml:space="preserve"> </w:t>
      </w:r>
      <w:r w:rsidRPr="00626990">
        <w:rPr>
          <w:rFonts w:ascii="Sylfaen" w:hAnsi="Sylfaen" w:cs="Sylfaen"/>
          <w:noProof/>
          <w:color w:val="000000"/>
          <w:lang w:val="ka-GE"/>
        </w:rPr>
        <w:t>მაღლობის</w:t>
      </w:r>
      <w:r w:rsidRPr="00626990">
        <w:rPr>
          <w:rFonts w:ascii="Sylfaen" w:hAnsi="Sylfaen"/>
          <w:noProof/>
          <w:color w:val="000000"/>
          <w:lang w:val="ka-GE"/>
        </w:rPr>
        <w:t xml:space="preserve"> </w:t>
      </w:r>
      <w:r w:rsidRPr="00626990">
        <w:rPr>
          <w:rFonts w:ascii="Sylfaen" w:hAnsi="Sylfaen" w:cs="Sylfaen"/>
          <w:noProof/>
          <w:color w:val="000000"/>
          <w:lang w:val="ka-GE"/>
        </w:rPr>
        <w:t>ნაწილი</w:t>
      </w:r>
      <w:r w:rsidRPr="00626990">
        <w:rPr>
          <w:rFonts w:ascii="Sylfaen" w:hAnsi="Sylfaen"/>
          <w:noProof/>
          <w:color w:val="000000"/>
          <w:lang w:val="ka-GE"/>
        </w:rPr>
        <w:t xml:space="preserve">. </w:t>
      </w:r>
      <w:r w:rsidRPr="00626990">
        <w:rPr>
          <w:rFonts w:ascii="Sylfaen" w:hAnsi="Sylfaen" w:cs="Sylfaen"/>
          <w:noProof/>
          <w:color w:val="000000"/>
          <w:lang w:val="ka-GE"/>
        </w:rPr>
        <w:t>ჩრდილო</w:t>
      </w:r>
      <w:r w:rsidRPr="00626990">
        <w:rPr>
          <w:rFonts w:ascii="Sylfaen" w:hAnsi="Sylfaen"/>
          <w:noProof/>
          <w:color w:val="000000"/>
          <w:lang w:val="ka-GE"/>
        </w:rPr>
        <w:t>-</w:t>
      </w:r>
      <w:r w:rsidRPr="00626990">
        <w:rPr>
          <w:rFonts w:ascii="Sylfaen" w:hAnsi="Sylfaen" w:cs="Sylfaen"/>
          <w:noProof/>
          <w:color w:val="000000"/>
          <w:lang w:val="ka-GE"/>
        </w:rPr>
        <w:t>აღმოსავლეთით</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მუნიციპალიტეტს</w:t>
      </w:r>
      <w:r w:rsidRPr="00626990">
        <w:rPr>
          <w:rFonts w:ascii="Sylfaen" w:hAnsi="Sylfaen"/>
          <w:noProof/>
          <w:color w:val="000000"/>
          <w:lang w:val="ka-GE"/>
        </w:rPr>
        <w:t xml:space="preserve"> </w:t>
      </w:r>
      <w:r w:rsidRPr="00626990">
        <w:rPr>
          <w:rFonts w:ascii="Sylfaen" w:hAnsi="Sylfaen" w:cs="Sylfaen"/>
          <w:noProof/>
          <w:color w:val="000000"/>
          <w:lang w:val="ka-GE"/>
        </w:rPr>
        <w:t>ესაზღვრება</w:t>
      </w:r>
      <w:r w:rsidRPr="00626990">
        <w:rPr>
          <w:rFonts w:ascii="Sylfaen" w:hAnsi="Sylfaen"/>
          <w:noProof/>
          <w:color w:val="000000"/>
          <w:lang w:val="ka-GE"/>
        </w:rPr>
        <w:t xml:space="preserve"> </w:t>
      </w:r>
      <w:r w:rsidRPr="00626990">
        <w:rPr>
          <w:rFonts w:ascii="Sylfaen" w:hAnsi="Sylfaen" w:cs="Sylfaen"/>
          <w:noProof/>
          <w:color w:val="000000"/>
          <w:lang w:val="ka-GE"/>
        </w:rPr>
        <w:t>საჩხერის</w:t>
      </w:r>
      <w:r w:rsidRPr="00626990">
        <w:rPr>
          <w:rFonts w:ascii="Sylfaen" w:hAnsi="Sylfaen"/>
          <w:noProof/>
          <w:color w:val="000000"/>
          <w:lang w:val="ka-GE"/>
        </w:rPr>
        <w:t xml:space="preserve">, </w:t>
      </w:r>
      <w:r w:rsidRPr="00626990">
        <w:rPr>
          <w:rFonts w:ascii="Sylfaen" w:hAnsi="Sylfaen" w:cs="Sylfaen"/>
          <w:noProof/>
          <w:color w:val="000000"/>
          <w:lang w:val="ka-GE"/>
        </w:rPr>
        <w:t>სამხრეთით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სამხრეთ</w:t>
      </w:r>
      <w:r w:rsidRPr="00626990">
        <w:rPr>
          <w:rFonts w:ascii="Sylfaen" w:hAnsi="Sylfaen"/>
          <w:noProof/>
          <w:color w:val="000000"/>
          <w:lang w:val="ka-GE"/>
        </w:rPr>
        <w:t>-</w:t>
      </w:r>
      <w:r w:rsidRPr="00626990">
        <w:rPr>
          <w:rFonts w:ascii="Sylfaen" w:hAnsi="Sylfaen" w:cs="Sylfaen"/>
          <w:noProof/>
          <w:color w:val="000000"/>
          <w:lang w:val="ka-GE"/>
        </w:rPr>
        <w:t>დასავლეთით</w:t>
      </w:r>
      <w:r w:rsidRPr="00626990">
        <w:rPr>
          <w:rFonts w:ascii="Sylfaen" w:hAnsi="Sylfaen"/>
          <w:noProof/>
          <w:color w:val="000000"/>
          <w:lang w:val="ka-GE"/>
        </w:rPr>
        <w:t xml:space="preserve"> – </w:t>
      </w:r>
      <w:r w:rsidRPr="00626990">
        <w:rPr>
          <w:rFonts w:ascii="Sylfaen" w:hAnsi="Sylfaen" w:cs="Sylfaen"/>
          <w:noProof/>
          <w:color w:val="000000"/>
          <w:lang w:val="ka-GE"/>
        </w:rPr>
        <w:t>ხარაგაულის</w:t>
      </w:r>
      <w:r w:rsidRPr="00626990">
        <w:rPr>
          <w:rFonts w:ascii="Sylfaen" w:hAnsi="Sylfaen"/>
          <w:noProof/>
          <w:color w:val="000000"/>
          <w:lang w:val="ka-GE"/>
        </w:rPr>
        <w:t xml:space="preserve">, </w:t>
      </w:r>
      <w:r w:rsidRPr="00626990">
        <w:rPr>
          <w:rFonts w:ascii="Sylfaen" w:hAnsi="Sylfaen" w:cs="Sylfaen"/>
          <w:noProof/>
          <w:color w:val="000000"/>
          <w:lang w:val="ka-GE"/>
        </w:rPr>
        <w:t>ზესტაფონისა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თერჯოლის</w:t>
      </w:r>
      <w:r w:rsidRPr="00626990">
        <w:rPr>
          <w:rFonts w:ascii="Sylfaen" w:hAnsi="Sylfaen"/>
          <w:noProof/>
          <w:color w:val="000000"/>
          <w:lang w:val="ka-GE"/>
        </w:rPr>
        <w:t xml:space="preserve">, </w:t>
      </w:r>
      <w:r w:rsidRPr="00626990">
        <w:rPr>
          <w:rFonts w:ascii="Sylfaen" w:hAnsi="Sylfaen" w:cs="Sylfaen"/>
          <w:noProof/>
          <w:color w:val="000000"/>
          <w:lang w:val="ka-GE"/>
        </w:rPr>
        <w:t>დასავლეთით</w:t>
      </w:r>
      <w:r w:rsidRPr="00626990">
        <w:rPr>
          <w:rFonts w:ascii="Sylfaen" w:hAnsi="Sylfaen"/>
          <w:noProof/>
          <w:color w:val="000000"/>
          <w:lang w:val="ka-GE"/>
        </w:rPr>
        <w:t xml:space="preserve"> – </w:t>
      </w:r>
      <w:r w:rsidRPr="00626990">
        <w:rPr>
          <w:rFonts w:ascii="Sylfaen" w:hAnsi="Sylfaen" w:cs="Sylfaen"/>
          <w:noProof/>
          <w:color w:val="000000"/>
          <w:lang w:val="ka-GE"/>
        </w:rPr>
        <w:t>ტყიბულის</w:t>
      </w:r>
      <w:r w:rsidRPr="00626990">
        <w:rPr>
          <w:rFonts w:ascii="Sylfaen" w:hAnsi="Sylfaen"/>
          <w:noProof/>
          <w:color w:val="000000"/>
          <w:lang w:val="ka-GE"/>
        </w:rPr>
        <w:t xml:space="preserve">, </w:t>
      </w:r>
      <w:r w:rsidRPr="00626990">
        <w:rPr>
          <w:rFonts w:ascii="Sylfaen" w:hAnsi="Sylfaen" w:cs="Sylfaen"/>
          <w:noProof/>
          <w:color w:val="000000"/>
          <w:lang w:val="ka-GE"/>
        </w:rPr>
        <w:t>ჩრდილო</w:t>
      </w:r>
      <w:r w:rsidRPr="00626990">
        <w:rPr>
          <w:rFonts w:ascii="Sylfaen" w:hAnsi="Sylfaen"/>
          <w:noProof/>
          <w:color w:val="000000"/>
          <w:lang w:val="ka-GE"/>
        </w:rPr>
        <w:t>-</w:t>
      </w:r>
      <w:r w:rsidRPr="00626990">
        <w:rPr>
          <w:rFonts w:ascii="Sylfaen" w:hAnsi="Sylfaen" w:cs="Sylfaen"/>
          <w:noProof/>
          <w:color w:val="000000"/>
          <w:lang w:val="ka-GE"/>
        </w:rPr>
        <w:t>დასავლეთით</w:t>
      </w:r>
      <w:r w:rsidRPr="00626990">
        <w:rPr>
          <w:rFonts w:ascii="Sylfaen" w:hAnsi="Sylfaen"/>
          <w:noProof/>
          <w:color w:val="000000"/>
          <w:lang w:val="ka-GE"/>
        </w:rPr>
        <w:t xml:space="preserve"> </w:t>
      </w:r>
      <w:r w:rsidRPr="00626990">
        <w:rPr>
          <w:rFonts w:ascii="Sylfaen" w:hAnsi="Sylfaen" w:cs="Sylfaen"/>
          <w:noProof/>
          <w:color w:val="000000"/>
          <w:lang w:val="ka-GE"/>
        </w:rPr>
        <w:t>ამბროლაურის</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მუნიციპალიტეტები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sz w:val="20"/>
          <w:szCs w:val="20"/>
          <w:lang w:val="ka-GE"/>
        </w:rPr>
      </w:pPr>
      <w:r w:rsidRPr="00626990">
        <w:rPr>
          <w:rFonts w:ascii="Sylfaen" w:hAnsi="Sylfaen" w:cs="Sylfaen"/>
          <w:b/>
          <w:noProof/>
          <w:color w:val="000000"/>
          <w:sz w:val="20"/>
          <w:szCs w:val="20"/>
          <w:lang w:val="ka-GE"/>
        </w:rPr>
        <w:t>სურათი</w:t>
      </w:r>
      <w:r w:rsidRPr="00626990">
        <w:rPr>
          <w:rFonts w:ascii="Sylfaen" w:hAnsi="Sylfaen"/>
          <w:b/>
          <w:noProof/>
          <w:color w:val="000000"/>
          <w:sz w:val="20"/>
          <w:szCs w:val="20"/>
          <w:lang w:val="ka-GE"/>
        </w:rPr>
        <w:t xml:space="preserve"> 5.1.1 </w:t>
      </w:r>
      <w:r w:rsidRPr="00626990">
        <w:rPr>
          <w:rFonts w:ascii="Sylfaen" w:hAnsi="Sylfaen" w:cs="Sylfaen"/>
          <w:noProof/>
          <w:color w:val="000000"/>
          <w:sz w:val="20"/>
          <w:szCs w:val="20"/>
          <w:lang w:val="ka-GE"/>
        </w:rPr>
        <w:t>იმერეთის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რეგიონის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ადმინისტრაციული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დაყოფა</w:t>
      </w:r>
    </w:p>
    <w:p w:rsidR="00B12E8F" w:rsidRPr="00626990" w:rsidRDefault="00B12E8F" w:rsidP="00B12E8F">
      <w:pPr>
        <w:spacing w:after="0" w:line="240" w:lineRule="auto"/>
        <w:jc w:val="center"/>
        <w:rPr>
          <w:rFonts w:ascii="Sylfaen" w:hAnsi="Sylfaen"/>
          <w:noProof/>
          <w:color w:val="000000"/>
          <w:lang w:val="ka-GE"/>
        </w:rPr>
      </w:pPr>
      <w:r w:rsidRPr="00626990">
        <w:rPr>
          <w:rFonts w:ascii="Sylfaen" w:hAnsi="Sylfaen"/>
          <w:noProof/>
          <w:lang w:val="ka-GE"/>
        </w:rPr>
        <w:object w:dxaOrig="9751" w:dyaOrig="54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6.95pt;height:226pt" o:ole="">
            <v:imagedata r:id="rId30" o:title=""/>
          </v:shape>
          <o:OLEObject Type="Embed" ProgID="Visio.Drawing.15" ShapeID="_x0000_i1025" DrawAspect="Content" ObjectID="_1680788278" r:id="rId31"/>
        </w:object>
      </w: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pStyle w:val="1"/>
        <w:rPr>
          <w:rFonts w:eastAsia="Times New Roman"/>
          <w:noProof/>
          <w:lang w:val="ka-GE"/>
        </w:rPr>
      </w:pPr>
      <w:bookmarkStart w:id="67" w:name="_Toc34402382"/>
      <w:bookmarkStart w:id="68" w:name="_Toc65599362"/>
      <w:r w:rsidRPr="00626990">
        <w:rPr>
          <w:rFonts w:eastAsia="Times New Roman"/>
          <w:noProof/>
          <w:lang w:val="ka-GE"/>
        </w:rPr>
        <w:t>ფიზიკური გარემო</w:t>
      </w:r>
      <w:bookmarkEnd w:id="67"/>
      <w:bookmarkEnd w:id="68"/>
    </w:p>
    <w:p w:rsidR="00B12E8F" w:rsidRPr="00626990" w:rsidRDefault="00B12E8F" w:rsidP="002C1684">
      <w:pPr>
        <w:pStyle w:val="L31"/>
        <w:rPr>
          <w:rFonts w:eastAsia="Calibri"/>
          <w:noProof/>
          <w:lang w:val="ka-GE"/>
        </w:rPr>
      </w:pPr>
      <w:bookmarkStart w:id="69" w:name="_Toc34402383"/>
      <w:bookmarkStart w:id="70" w:name="_Toc65599363"/>
      <w:r w:rsidRPr="00626990">
        <w:rPr>
          <w:rFonts w:eastAsia="Calibri"/>
          <w:noProof/>
          <w:lang w:val="ka-GE"/>
        </w:rPr>
        <w:t>კლიმატი და მეტეოროლოგიური პირობები</w:t>
      </w:r>
      <w:bookmarkEnd w:id="69"/>
      <w:bookmarkEnd w:id="70"/>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მუნიციპალიტეტის</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ტერიტორიაზე</w:t>
      </w:r>
      <w:r w:rsidRPr="00626990">
        <w:rPr>
          <w:rFonts w:ascii="Sylfaen" w:hAnsi="Sylfaen"/>
          <w:noProof/>
          <w:color w:val="000000"/>
          <w:lang w:val="ka-GE"/>
        </w:rPr>
        <w:t xml:space="preserve"> </w:t>
      </w:r>
      <w:r w:rsidRPr="00626990">
        <w:rPr>
          <w:rFonts w:ascii="Sylfaen" w:hAnsi="Sylfaen" w:cs="Sylfaen"/>
          <w:noProof/>
          <w:color w:val="000000"/>
          <w:lang w:val="ka-GE"/>
        </w:rPr>
        <w:t>ნოტიო</w:t>
      </w:r>
      <w:r w:rsidRPr="00626990">
        <w:rPr>
          <w:rFonts w:ascii="Sylfaen" w:hAnsi="Sylfaen"/>
          <w:noProof/>
          <w:color w:val="000000"/>
          <w:lang w:val="ka-GE"/>
        </w:rPr>
        <w:t xml:space="preserve"> </w:t>
      </w:r>
      <w:r w:rsidRPr="00626990">
        <w:rPr>
          <w:rFonts w:ascii="Sylfaen" w:hAnsi="Sylfaen" w:cs="Sylfaen"/>
          <w:noProof/>
          <w:color w:val="000000"/>
          <w:lang w:val="ka-GE"/>
        </w:rPr>
        <w:t>ჰავაა</w:t>
      </w:r>
      <w:r w:rsidRPr="00626990">
        <w:rPr>
          <w:rFonts w:ascii="Sylfaen" w:hAnsi="Sylfaen"/>
          <w:noProof/>
          <w:color w:val="000000"/>
          <w:lang w:val="ka-GE"/>
        </w:rPr>
        <w:t xml:space="preserve">, </w:t>
      </w:r>
      <w:r w:rsidRPr="00626990">
        <w:rPr>
          <w:rFonts w:ascii="Sylfaen" w:hAnsi="Sylfaen" w:cs="Sylfaen"/>
          <w:noProof/>
          <w:color w:val="000000"/>
          <w:lang w:val="ka-GE"/>
        </w:rPr>
        <w:t>იცის</w:t>
      </w:r>
      <w:r w:rsidRPr="00626990">
        <w:rPr>
          <w:rFonts w:ascii="Sylfaen" w:hAnsi="Sylfaen"/>
          <w:noProof/>
          <w:color w:val="000000"/>
          <w:lang w:val="ka-GE"/>
        </w:rPr>
        <w:t xml:space="preserve"> </w:t>
      </w:r>
      <w:r w:rsidRPr="00626990">
        <w:rPr>
          <w:rFonts w:ascii="Sylfaen" w:hAnsi="Sylfaen" w:cs="Sylfaen"/>
          <w:noProof/>
          <w:color w:val="000000"/>
          <w:lang w:val="ka-GE"/>
        </w:rPr>
        <w:t>ზომიერად</w:t>
      </w:r>
      <w:r w:rsidRPr="00626990">
        <w:rPr>
          <w:rFonts w:ascii="Sylfaen" w:hAnsi="Sylfaen"/>
          <w:noProof/>
          <w:color w:val="000000"/>
          <w:lang w:val="ka-GE"/>
        </w:rPr>
        <w:t xml:space="preserve"> </w:t>
      </w:r>
      <w:r w:rsidRPr="00626990">
        <w:rPr>
          <w:rFonts w:ascii="Sylfaen" w:hAnsi="Sylfaen" w:cs="Sylfaen"/>
          <w:noProof/>
          <w:color w:val="000000"/>
          <w:lang w:val="ka-GE"/>
        </w:rPr>
        <w:t>ცივი</w:t>
      </w:r>
      <w:r w:rsidRPr="00626990">
        <w:rPr>
          <w:rFonts w:ascii="Sylfaen" w:hAnsi="Sylfaen"/>
          <w:noProof/>
          <w:color w:val="000000"/>
          <w:lang w:val="ka-GE"/>
        </w:rPr>
        <w:t xml:space="preserve"> </w:t>
      </w:r>
      <w:r w:rsidRPr="00626990">
        <w:rPr>
          <w:rFonts w:ascii="Sylfaen" w:hAnsi="Sylfaen" w:cs="Sylfaen"/>
          <w:noProof/>
          <w:color w:val="000000"/>
          <w:lang w:val="ka-GE"/>
        </w:rPr>
        <w:t>ზამთარი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ცხელი</w:t>
      </w:r>
      <w:r w:rsidRPr="00626990">
        <w:rPr>
          <w:rFonts w:ascii="Sylfaen" w:hAnsi="Sylfaen"/>
          <w:noProof/>
          <w:color w:val="000000"/>
          <w:lang w:val="ka-GE"/>
        </w:rPr>
        <w:t xml:space="preserve">, </w:t>
      </w:r>
      <w:r w:rsidRPr="00626990">
        <w:rPr>
          <w:rFonts w:ascii="Sylfaen" w:hAnsi="Sylfaen" w:cs="Sylfaen"/>
          <w:noProof/>
          <w:color w:val="000000"/>
          <w:lang w:val="ka-GE"/>
        </w:rPr>
        <w:t>შედარებით</w:t>
      </w:r>
      <w:r w:rsidRPr="00626990">
        <w:rPr>
          <w:rFonts w:ascii="Sylfaen" w:hAnsi="Sylfaen"/>
          <w:noProof/>
          <w:color w:val="000000"/>
          <w:lang w:val="ka-GE"/>
        </w:rPr>
        <w:t xml:space="preserve"> </w:t>
      </w:r>
      <w:r w:rsidRPr="00626990">
        <w:rPr>
          <w:rFonts w:ascii="Sylfaen" w:hAnsi="Sylfaen" w:cs="Sylfaen"/>
          <w:noProof/>
          <w:color w:val="000000"/>
          <w:lang w:val="ka-GE"/>
        </w:rPr>
        <w:t>მშრალი</w:t>
      </w:r>
      <w:r w:rsidRPr="00626990">
        <w:rPr>
          <w:rFonts w:ascii="Sylfaen" w:hAnsi="Sylfaen"/>
          <w:noProof/>
          <w:color w:val="000000"/>
          <w:lang w:val="ka-GE"/>
        </w:rPr>
        <w:t xml:space="preserve"> </w:t>
      </w:r>
      <w:r w:rsidRPr="00626990">
        <w:rPr>
          <w:rFonts w:ascii="Sylfaen" w:hAnsi="Sylfaen" w:cs="Sylfaen"/>
          <w:noProof/>
          <w:color w:val="000000"/>
          <w:lang w:val="ka-GE"/>
        </w:rPr>
        <w:t>ზაფხული</w:t>
      </w:r>
      <w:r w:rsidRPr="00626990">
        <w:rPr>
          <w:rFonts w:ascii="Sylfaen" w:hAnsi="Sylfaen"/>
          <w:noProof/>
          <w:color w:val="000000"/>
          <w:lang w:val="ka-GE"/>
        </w:rPr>
        <w:t xml:space="preserve">. </w:t>
      </w:r>
      <w:r w:rsidRPr="00626990">
        <w:rPr>
          <w:rFonts w:ascii="Sylfaen" w:hAnsi="Sylfaen" w:cs="Sylfaen"/>
          <w:noProof/>
          <w:color w:val="000000"/>
          <w:lang w:val="ka-GE"/>
        </w:rPr>
        <w:t>ქვემოთ</w:t>
      </w:r>
      <w:r w:rsidRPr="00626990">
        <w:rPr>
          <w:rFonts w:ascii="Sylfaen" w:hAnsi="Sylfaen"/>
          <w:noProof/>
          <w:color w:val="000000"/>
          <w:lang w:val="ka-GE"/>
        </w:rPr>
        <w:t xml:space="preserve"> </w:t>
      </w:r>
      <w:r w:rsidRPr="00626990">
        <w:rPr>
          <w:rFonts w:ascii="Sylfaen" w:hAnsi="Sylfaen" w:cs="Sylfaen"/>
          <w:noProof/>
          <w:color w:val="000000"/>
          <w:lang w:val="ka-GE"/>
        </w:rPr>
        <w:t>მოყვანილ</w:t>
      </w:r>
      <w:r w:rsidRPr="00626990">
        <w:rPr>
          <w:rFonts w:ascii="Sylfaen" w:hAnsi="Sylfaen"/>
          <w:noProof/>
          <w:color w:val="000000"/>
          <w:lang w:val="ka-GE"/>
        </w:rPr>
        <w:t xml:space="preserve"> </w:t>
      </w:r>
      <w:r w:rsidRPr="00626990">
        <w:rPr>
          <w:rFonts w:ascii="Sylfaen" w:hAnsi="Sylfaen" w:cs="Sylfaen"/>
          <w:noProof/>
          <w:color w:val="000000"/>
          <w:lang w:val="ka-GE"/>
        </w:rPr>
        <w:t>ცხრილებში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დიაგრამებზე</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w:t>
      </w:r>
      <w:r w:rsidRPr="00626990">
        <w:rPr>
          <w:rFonts w:ascii="Sylfaen" w:hAnsi="Sylfaen"/>
          <w:noProof/>
          <w:color w:val="000000"/>
          <w:lang w:val="ka-GE"/>
        </w:rPr>
        <w:t xml:space="preserve"> </w:t>
      </w:r>
      <w:r w:rsidRPr="00626990">
        <w:rPr>
          <w:rFonts w:ascii="Sylfaen" w:hAnsi="Sylfaen" w:cs="Sylfaen"/>
          <w:noProof/>
          <w:color w:val="000000"/>
          <w:lang w:val="ka-GE"/>
        </w:rPr>
        <w:t>კლიმატის</w:t>
      </w:r>
      <w:r w:rsidRPr="00626990">
        <w:rPr>
          <w:rFonts w:ascii="Sylfaen" w:hAnsi="Sylfaen"/>
          <w:noProof/>
          <w:color w:val="000000"/>
          <w:lang w:val="ka-GE"/>
        </w:rPr>
        <w:t xml:space="preserve"> </w:t>
      </w:r>
      <w:r w:rsidRPr="00626990">
        <w:rPr>
          <w:rFonts w:ascii="Sylfaen" w:hAnsi="Sylfaen" w:cs="Sylfaen"/>
          <w:noProof/>
          <w:color w:val="000000"/>
          <w:lang w:val="ka-GE"/>
        </w:rPr>
        <w:t>მახასიათებლები</w:t>
      </w:r>
      <w:r w:rsidRPr="00626990">
        <w:rPr>
          <w:rFonts w:ascii="Sylfaen" w:hAnsi="Sylfaen"/>
          <w:noProof/>
          <w:color w:val="000000"/>
          <w:lang w:val="ka-GE"/>
        </w:rPr>
        <w:t xml:space="preserve"> </w:t>
      </w:r>
      <w:r w:rsidRPr="00626990">
        <w:rPr>
          <w:rFonts w:ascii="Sylfaen" w:hAnsi="Sylfaen" w:cs="Sylfaen"/>
          <w:noProof/>
          <w:color w:val="000000"/>
          <w:lang w:val="ka-GE"/>
        </w:rPr>
        <w:t>აღებულია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სამშენებლო</w:t>
      </w:r>
      <w:r w:rsidRPr="00626990">
        <w:rPr>
          <w:rFonts w:ascii="Sylfaen" w:hAnsi="Sylfaen"/>
          <w:noProof/>
          <w:color w:val="000000"/>
          <w:lang w:val="ka-GE"/>
        </w:rPr>
        <w:t xml:space="preserve"> </w:t>
      </w:r>
      <w:r w:rsidRPr="00626990">
        <w:rPr>
          <w:rFonts w:ascii="Sylfaen" w:hAnsi="Sylfaen" w:cs="Sylfaen"/>
          <w:noProof/>
          <w:color w:val="000000"/>
          <w:lang w:val="ka-GE"/>
        </w:rPr>
        <w:t>კლიმატოლოგია</w:t>
      </w:r>
      <w:r w:rsidRPr="00626990">
        <w:rPr>
          <w:rFonts w:ascii="Sylfaen" w:hAnsi="Sylfaen"/>
          <w:noProof/>
          <w:color w:val="000000"/>
          <w:lang w:val="ka-GE"/>
        </w:rPr>
        <w:t xml:space="preserve">“) </w:t>
      </w:r>
      <w:r w:rsidRPr="00626990">
        <w:rPr>
          <w:rFonts w:ascii="Sylfaen" w:hAnsi="Sylfaen" w:cs="Sylfaen"/>
          <w:noProof/>
          <w:color w:val="000000"/>
          <w:lang w:val="ka-GE"/>
        </w:rPr>
        <w:t>მიხედვით</w:t>
      </w:r>
      <w:r w:rsidRPr="00626990">
        <w:rPr>
          <w:rFonts w:ascii="Sylfaen" w:hAnsi="Sylfaen"/>
          <w:noProof/>
          <w:color w:val="000000"/>
          <w:lang w:val="ka-GE"/>
        </w:rPr>
        <w:t xml:space="preserve">, </w:t>
      </w:r>
      <w:r w:rsidRPr="00626990">
        <w:rPr>
          <w:rFonts w:ascii="Sylfaen" w:hAnsi="Sylfaen" w:cs="Sylfaen"/>
          <w:noProof/>
          <w:color w:val="000000"/>
          <w:lang w:val="ka-GE"/>
        </w:rPr>
        <w:t>საკვლევი</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ტერიტორიისათვის</w:t>
      </w:r>
      <w:r w:rsidRPr="00626990">
        <w:rPr>
          <w:rFonts w:ascii="Sylfaen" w:hAnsi="Sylfaen"/>
          <w:noProof/>
          <w:color w:val="000000"/>
          <w:lang w:val="ka-GE"/>
        </w:rPr>
        <w:t xml:space="preserve"> </w:t>
      </w:r>
      <w:r w:rsidRPr="00626990">
        <w:rPr>
          <w:rFonts w:ascii="Sylfaen" w:hAnsi="Sylfaen" w:cs="Sylfaen"/>
          <w:noProof/>
          <w:color w:val="000000"/>
          <w:lang w:val="ka-GE"/>
        </w:rPr>
        <w:t>უახლოესი</w:t>
      </w:r>
      <w:r w:rsidRPr="00626990">
        <w:rPr>
          <w:rFonts w:ascii="Sylfaen" w:hAnsi="Sylfaen"/>
          <w:noProof/>
          <w:color w:val="000000"/>
          <w:lang w:val="ka-GE"/>
        </w:rPr>
        <w:t xml:space="preserve"> </w:t>
      </w:r>
      <w:r w:rsidRPr="00626990">
        <w:rPr>
          <w:rFonts w:ascii="Sylfaen" w:hAnsi="Sylfaen" w:cs="Sylfaen"/>
          <w:noProof/>
          <w:color w:val="000000"/>
          <w:lang w:val="ka-GE"/>
        </w:rPr>
        <w:t>მეტეოსადგურის</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w:t>
      </w:r>
      <w:r w:rsidRPr="00626990">
        <w:rPr>
          <w:rFonts w:ascii="Sylfaen" w:hAnsi="Sylfaen"/>
          <w:noProof/>
          <w:color w:val="000000"/>
          <w:lang w:val="ka-GE"/>
        </w:rPr>
        <w:t xml:space="preserve">) </w:t>
      </w:r>
      <w:r w:rsidRPr="00626990">
        <w:rPr>
          <w:rFonts w:ascii="Sylfaen" w:hAnsi="Sylfaen" w:cs="Sylfaen"/>
          <w:noProof/>
          <w:color w:val="000000"/>
          <w:lang w:val="ka-GE"/>
        </w:rPr>
        <w:t>მონაცემების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გათვალისწინებით</w:t>
      </w:r>
      <w:r w:rsidRPr="00626990">
        <w:rPr>
          <w:rFonts w:ascii="Sylfaen" w:hAnsi="Sylfaen"/>
          <w:noProof/>
          <w:color w:val="000000"/>
          <w:lang w:val="ka-GE"/>
        </w:rPr>
        <w:t>.</w:t>
      </w:r>
    </w:p>
    <w:p w:rsidR="00B12E8F" w:rsidRPr="00626990" w:rsidRDefault="00B12E8F" w:rsidP="00B12E8F">
      <w:pPr>
        <w:spacing w:before="120" w:after="120" w:line="240" w:lineRule="auto"/>
        <w:jc w:val="center"/>
        <w:rPr>
          <w:rFonts w:ascii="Sylfaen" w:hAnsi="Sylfaen"/>
          <w:b/>
          <w:noProof/>
          <w:color w:val="000000"/>
          <w:lang w:val="ka-GE"/>
        </w:rPr>
      </w:pPr>
      <w:r w:rsidRPr="00626990">
        <w:rPr>
          <w:rFonts w:ascii="Sylfaen" w:hAnsi="Sylfaen" w:cs="Sylfaen"/>
          <w:b/>
          <w:noProof/>
          <w:color w:val="000000"/>
          <w:lang w:val="ka-GE"/>
        </w:rPr>
        <w:t>ატმოსფერული</w:t>
      </w:r>
      <w:r w:rsidRPr="00626990">
        <w:rPr>
          <w:rFonts w:ascii="Sylfaen" w:hAnsi="Sylfaen"/>
          <w:b/>
          <w:noProof/>
          <w:color w:val="000000"/>
          <w:lang w:val="ka-GE"/>
        </w:rPr>
        <w:t xml:space="preserve"> </w:t>
      </w:r>
      <w:r w:rsidRPr="00626990">
        <w:rPr>
          <w:rFonts w:ascii="Sylfaen" w:hAnsi="Sylfaen" w:cs="Sylfaen"/>
          <w:b/>
          <w:noProof/>
          <w:color w:val="000000"/>
          <w:lang w:val="ka-GE"/>
        </w:rPr>
        <w:t>ჰაერის</w:t>
      </w:r>
      <w:r w:rsidRPr="00626990">
        <w:rPr>
          <w:rFonts w:ascii="Sylfaen" w:hAnsi="Sylfaen"/>
          <w:b/>
          <w:noProof/>
          <w:color w:val="000000"/>
          <w:lang w:val="ka-GE"/>
        </w:rPr>
        <w:t xml:space="preserve"> </w:t>
      </w:r>
      <w:r w:rsidRPr="00626990">
        <w:rPr>
          <w:rFonts w:ascii="Sylfaen" w:hAnsi="Sylfaen" w:cs="Sylfaen"/>
          <w:b/>
          <w:noProof/>
          <w:color w:val="000000"/>
          <w:lang w:val="ka-GE"/>
        </w:rPr>
        <w:t>ტემპერატურა</w:t>
      </w:r>
      <w:r w:rsidRPr="00626990">
        <w:rPr>
          <w:rFonts w:ascii="Sylfaen" w:hAnsi="Sylfaen"/>
          <w:b/>
          <w:noProof/>
          <w:color w:val="000000"/>
          <w:lang w:val="ka-GE"/>
        </w:rPr>
        <w:t xml:space="preserve"> </w:t>
      </w:r>
      <w:r w:rsidRPr="00626990">
        <w:rPr>
          <w:rFonts w:ascii="Sylfaen" w:hAnsi="Sylfaen"/>
          <w:b/>
          <w:noProof/>
          <w:color w:val="000000"/>
          <w:vertAlign w:val="superscript"/>
          <w:lang w:val="ka-GE"/>
        </w:rPr>
        <w:t>0</w:t>
      </w:r>
      <w:r w:rsidRPr="00626990">
        <w:rPr>
          <w:rFonts w:ascii="Sylfaen" w:hAnsi="Sylfaen"/>
          <w:b/>
          <w:noProof/>
          <w:color w:val="000000"/>
          <w:lang w:val="ka-GE"/>
        </w:rPr>
        <w:t>C</w:t>
      </w:r>
    </w:p>
    <w:tbl>
      <w:tblPr>
        <w:tblW w:w="9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539"/>
        <w:gridCol w:w="495"/>
        <w:gridCol w:w="514"/>
        <w:gridCol w:w="606"/>
        <w:gridCol w:w="606"/>
        <w:gridCol w:w="606"/>
        <w:gridCol w:w="606"/>
        <w:gridCol w:w="606"/>
        <w:gridCol w:w="606"/>
        <w:gridCol w:w="606"/>
        <w:gridCol w:w="537"/>
        <w:gridCol w:w="539"/>
        <w:gridCol w:w="755"/>
        <w:gridCol w:w="631"/>
        <w:gridCol w:w="687"/>
      </w:tblGrid>
      <w:tr w:rsidR="00B12E8F" w:rsidRPr="00626990" w:rsidTr="005C5EEB">
        <w:trPr>
          <w:jc w:val="center"/>
        </w:trPr>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თვე</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საშ</w:t>
            </w:r>
            <w:r w:rsidRPr="00626990">
              <w:rPr>
                <w:rFonts w:ascii="Sylfaen" w:hAnsi="Sylfaen"/>
                <w:b/>
                <w:noProof/>
                <w:color w:val="000000"/>
                <w:sz w:val="20"/>
                <w:szCs w:val="20"/>
                <w:lang w:val="ka-GE"/>
              </w:rPr>
              <w:t>.</w:t>
            </w: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I</w:t>
            </w:r>
          </w:p>
        </w:tc>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II</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III</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IV</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V</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VI</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VII</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VIII</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IX</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X</w:t>
            </w:r>
          </w:p>
        </w:tc>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XI</w:t>
            </w: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XII</w:t>
            </w:r>
          </w:p>
        </w:tc>
        <w:tc>
          <w:tcPr>
            <w:tcW w:w="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საშ</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წლ</w:t>
            </w:r>
            <w:r w:rsidRPr="00626990">
              <w:rPr>
                <w:rFonts w:ascii="Sylfaen" w:hAnsi="Sylfaen"/>
                <w:b/>
                <w:noProof/>
                <w:color w:val="000000"/>
                <w:sz w:val="20"/>
                <w:szCs w:val="20"/>
                <w:lang w:val="ka-GE"/>
              </w:rPr>
              <w:t>.</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აბს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მინ</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წლ</w:t>
            </w:r>
            <w:r w:rsidRPr="00626990">
              <w:rPr>
                <w:rFonts w:ascii="Sylfaen" w:hAnsi="Sylfaen"/>
                <w:b/>
                <w:noProof/>
                <w:color w:val="000000"/>
                <w:sz w:val="20"/>
                <w:szCs w:val="20"/>
                <w:lang w:val="ka-GE"/>
              </w:rPr>
              <w:t>.</w:t>
            </w:r>
          </w:p>
        </w:tc>
        <w:tc>
          <w:tcPr>
            <w:tcW w:w="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აბს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მაქს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წლ</w:t>
            </w:r>
            <w:r w:rsidRPr="00626990">
              <w:rPr>
                <w:rFonts w:ascii="Sylfaen" w:hAnsi="Sylfaen"/>
                <w:b/>
                <w:noProof/>
                <w:color w:val="000000"/>
                <w:sz w:val="20"/>
                <w:szCs w:val="20"/>
                <w:lang w:val="ka-GE"/>
              </w:rPr>
              <w:t>.</w:t>
            </w:r>
          </w:p>
        </w:tc>
      </w:tr>
      <w:tr w:rsidR="00B12E8F" w:rsidRPr="00626990" w:rsidTr="005C5EEB">
        <w:trPr>
          <w:jc w:val="center"/>
        </w:trPr>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vertAlign w:val="superscript"/>
                <w:lang w:val="ka-GE"/>
              </w:rPr>
              <w:t>0</w:t>
            </w:r>
            <w:r w:rsidRPr="00626990">
              <w:rPr>
                <w:rFonts w:ascii="Sylfaen" w:hAnsi="Sylfaen"/>
                <w:noProof/>
                <w:color w:val="000000"/>
                <w:sz w:val="20"/>
                <w:szCs w:val="20"/>
                <w:lang w:val="ka-GE"/>
              </w:rPr>
              <w:t>C</w:t>
            </w: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2.4</w:t>
            </w:r>
          </w:p>
        </w:tc>
        <w:tc>
          <w:tcPr>
            <w:tcW w:w="495"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3.6</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6.9</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12.0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17.4</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20.5</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23.1</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23.5</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19.8</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14.9</w:t>
            </w:r>
          </w:p>
        </w:tc>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9.1</w:t>
            </w: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4.4</w:t>
            </w:r>
          </w:p>
        </w:tc>
        <w:tc>
          <w:tcPr>
            <w:tcW w:w="755"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23.1</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-20</w:t>
            </w:r>
          </w:p>
        </w:tc>
        <w:tc>
          <w:tcPr>
            <w:tcW w:w="687" w:type="dxa"/>
            <w:tcBorders>
              <w:top w:val="single" w:sz="4" w:space="0" w:color="auto"/>
              <w:left w:val="single" w:sz="4" w:space="0" w:color="auto"/>
              <w:bottom w:val="single" w:sz="4" w:space="0" w:color="auto"/>
              <w:right w:val="single" w:sz="4" w:space="0" w:color="auto"/>
            </w:tcBorders>
            <w:shd w:val="clear" w:color="auto" w:fill="auto"/>
            <w:vAlign w:val="center"/>
          </w:tcPr>
          <w:p w:rsidR="00B12E8F" w:rsidRPr="00626990" w:rsidRDefault="00B12E8F" w:rsidP="005C5EEB">
            <w:pPr>
              <w:spacing w:after="0" w:line="240" w:lineRule="auto"/>
              <w:jc w:val="center"/>
              <w:rPr>
                <w:rFonts w:ascii="Sylfaen" w:hAnsi="Sylfaen"/>
                <w:noProof/>
                <w:color w:val="000000"/>
                <w:lang w:val="ka-GE"/>
              </w:rPr>
            </w:pPr>
            <w:r w:rsidRPr="00626990">
              <w:rPr>
                <w:rFonts w:ascii="Sylfaen" w:hAnsi="Sylfaen"/>
                <w:noProof/>
                <w:color w:val="000000"/>
                <w:lang w:val="ka-GE"/>
              </w:rPr>
              <w:t>42</w:t>
            </w:r>
          </w:p>
        </w:tc>
      </w:tr>
    </w:tbl>
    <w:p w:rsidR="00B12E8F" w:rsidRPr="00626990" w:rsidRDefault="00B12E8F" w:rsidP="00B12E8F">
      <w:pPr>
        <w:spacing w:before="120" w:after="120" w:line="240" w:lineRule="auto"/>
        <w:jc w:val="center"/>
        <w:rPr>
          <w:rFonts w:ascii="Sylfaen" w:hAnsi="Sylfaen"/>
          <w:noProof/>
          <w:color w:val="000000"/>
          <w:lang w:val="ka-GE"/>
        </w:rPr>
      </w:pPr>
      <w:r>
        <w:rPr>
          <w:rFonts w:ascii="Sylfaen" w:hAnsi="Sylfaen"/>
          <w:noProof/>
          <w:color w:val="000000"/>
        </w:rPr>
        <w:lastRenderedPageBreak/>
        <w:drawing>
          <wp:inline distT="0" distB="0" distL="0" distR="0" wp14:anchorId="26786068" wp14:editId="731735C4">
            <wp:extent cx="4610100" cy="2453640"/>
            <wp:effectExtent l="0" t="0" r="19050" b="22860"/>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12E8F" w:rsidRPr="00626990" w:rsidRDefault="00B12E8F" w:rsidP="00B12E8F">
      <w:pPr>
        <w:spacing w:after="0" w:line="240" w:lineRule="auto"/>
        <w:jc w:val="center"/>
        <w:rPr>
          <w:rFonts w:ascii="Sylfaen" w:hAnsi="Sylfaen"/>
          <w:b/>
          <w:noProof/>
          <w:color w:val="000000"/>
          <w:lang w:val="ka-GE"/>
        </w:rPr>
      </w:pPr>
      <w:r w:rsidRPr="00626990">
        <w:rPr>
          <w:rFonts w:ascii="Sylfaen" w:hAnsi="Sylfaen" w:cs="Sylfaen"/>
          <w:b/>
          <w:noProof/>
          <w:color w:val="000000"/>
          <w:lang w:val="ka-GE"/>
        </w:rPr>
        <w:t>ფარდობითი</w:t>
      </w:r>
      <w:r w:rsidRPr="00626990">
        <w:rPr>
          <w:rFonts w:ascii="Sylfaen" w:hAnsi="Sylfaen"/>
          <w:b/>
          <w:noProof/>
          <w:color w:val="000000"/>
          <w:lang w:val="ka-GE"/>
        </w:rPr>
        <w:t xml:space="preserve"> </w:t>
      </w:r>
      <w:r w:rsidRPr="00626990">
        <w:rPr>
          <w:rFonts w:ascii="Sylfaen" w:hAnsi="Sylfaen" w:cs="Sylfaen"/>
          <w:b/>
          <w:noProof/>
          <w:color w:val="000000"/>
          <w:lang w:val="ka-GE"/>
        </w:rPr>
        <w:t>ტენიანობა</w:t>
      </w:r>
      <w:r w:rsidRPr="00626990">
        <w:rPr>
          <w:rFonts w:ascii="Sylfaen" w:hAnsi="Sylfaen"/>
          <w:b/>
          <w:noProof/>
          <w:color w:val="000000"/>
          <w:lang w:val="ka-GE"/>
        </w:rPr>
        <w:t xml:space="preserve"> %</w:t>
      </w:r>
    </w:p>
    <w:tbl>
      <w:tblPr>
        <w:tblpPr w:leftFromText="180" w:rightFromText="180" w:vertAnchor="text" w:tblpXSpec="center" w:tblpY="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40"/>
        <w:gridCol w:w="691"/>
        <w:gridCol w:w="692"/>
        <w:gridCol w:w="692"/>
        <w:gridCol w:w="691"/>
        <w:gridCol w:w="692"/>
        <w:gridCol w:w="696"/>
        <w:gridCol w:w="700"/>
        <w:gridCol w:w="692"/>
        <w:gridCol w:w="692"/>
        <w:gridCol w:w="692"/>
        <w:gridCol w:w="696"/>
        <w:gridCol w:w="697"/>
      </w:tblGrid>
      <w:tr w:rsidR="00B12E8F" w:rsidRPr="00626990" w:rsidTr="005C5EEB">
        <w:tc>
          <w:tcPr>
            <w:tcW w:w="959"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თვე</w:t>
            </w:r>
          </w:p>
        </w:tc>
        <w:tc>
          <w:tcPr>
            <w:tcW w:w="440"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I</w:t>
            </w:r>
          </w:p>
        </w:tc>
        <w:tc>
          <w:tcPr>
            <w:tcW w:w="691"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II</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III</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IV</w:t>
            </w:r>
          </w:p>
        </w:tc>
        <w:tc>
          <w:tcPr>
            <w:tcW w:w="691"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V</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VI</w:t>
            </w:r>
          </w:p>
        </w:tc>
        <w:tc>
          <w:tcPr>
            <w:tcW w:w="696"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VII</w:t>
            </w:r>
          </w:p>
        </w:tc>
        <w:tc>
          <w:tcPr>
            <w:tcW w:w="700"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VIII</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IX</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X</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XI</w:t>
            </w:r>
          </w:p>
        </w:tc>
        <w:tc>
          <w:tcPr>
            <w:tcW w:w="696"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XII</w:t>
            </w:r>
          </w:p>
        </w:tc>
        <w:tc>
          <w:tcPr>
            <w:tcW w:w="697"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საშ</w:t>
            </w:r>
          </w:p>
        </w:tc>
      </w:tr>
      <w:tr w:rsidR="00B12E8F" w:rsidRPr="00626990" w:rsidTr="005C5EEB">
        <w:tc>
          <w:tcPr>
            <w:tcW w:w="959"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w:t>
            </w:r>
          </w:p>
        </w:tc>
        <w:tc>
          <w:tcPr>
            <w:tcW w:w="440"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83</w:t>
            </w:r>
          </w:p>
        </w:tc>
        <w:tc>
          <w:tcPr>
            <w:tcW w:w="691"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80</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76</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69</w:t>
            </w:r>
          </w:p>
        </w:tc>
        <w:tc>
          <w:tcPr>
            <w:tcW w:w="691"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70</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70</w:t>
            </w:r>
          </w:p>
        </w:tc>
        <w:tc>
          <w:tcPr>
            <w:tcW w:w="696"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72</w:t>
            </w:r>
          </w:p>
        </w:tc>
        <w:tc>
          <w:tcPr>
            <w:tcW w:w="700"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72</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74</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79</w:t>
            </w:r>
          </w:p>
        </w:tc>
        <w:tc>
          <w:tcPr>
            <w:tcW w:w="692"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79</w:t>
            </w:r>
          </w:p>
        </w:tc>
        <w:tc>
          <w:tcPr>
            <w:tcW w:w="696"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82</w:t>
            </w:r>
          </w:p>
        </w:tc>
        <w:tc>
          <w:tcPr>
            <w:tcW w:w="697" w:type="dxa"/>
            <w:tcBorders>
              <w:top w:val="single" w:sz="4" w:space="0" w:color="000000"/>
              <w:left w:val="single" w:sz="4" w:space="0" w:color="000000"/>
              <w:bottom w:val="single" w:sz="4" w:space="0" w:color="000000"/>
              <w:right w:val="single" w:sz="4" w:space="0" w:color="000000"/>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76</w:t>
            </w:r>
          </w:p>
        </w:tc>
      </w:tr>
    </w:tbl>
    <w:p w:rsidR="00B12E8F" w:rsidRPr="00626990" w:rsidRDefault="00B12E8F" w:rsidP="00B12E8F">
      <w:pPr>
        <w:tabs>
          <w:tab w:val="left" w:pos="975"/>
        </w:tabs>
        <w:spacing w:before="120" w:after="120" w:line="240" w:lineRule="auto"/>
        <w:jc w:val="center"/>
        <w:rPr>
          <w:rFonts w:ascii="Sylfaen" w:hAnsi="Sylfaen"/>
          <w:b/>
          <w:noProof/>
          <w:color w:val="000000"/>
          <w:lang w:val="ka-GE"/>
        </w:rPr>
      </w:pPr>
      <w:r>
        <w:rPr>
          <w:rFonts w:ascii="Sylfaen" w:hAnsi="Sylfaen"/>
          <w:noProof/>
          <w:color w:val="000000"/>
        </w:rPr>
        <w:drawing>
          <wp:inline distT="0" distB="0" distL="0" distR="0" wp14:anchorId="5C76A50D" wp14:editId="4EA6BF82">
            <wp:extent cx="4572000" cy="2743200"/>
            <wp:effectExtent l="0" t="0" r="0" b="0"/>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2027"/>
        <w:gridCol w:w="2445"/>
        <w:gridCol w:w="2091"/>
      </w:tblGrid>
      <w:tr w:rsidR="00B12E8F" w:rsidRPr="00626990" w:rsidTr="005C5EEB">
        <w:trPr>
          <w:trHeight w:val="60"/>
          <w:jc w:val="center"/>
        </w:trPr>
        <w:tc>
          <w:tcPr>
            <w:tcW w:w="37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cs="Arial"/>
                <w:b/>
                <w:noProof/>
                <w:color w:val="000000"/>
                <w:sz w:val="20"/>
                <w:szCs w:val="20"/>
                <w:lang w:val="ka-GE"/>
              </w:rPr>
            </w:pPr>
            <w:r w:rsidRPr="00626990">
              <w:rPr>
                <w:rFonts w:ascii="Sylfaen" w:hAnsi="Sylfaen" w:cs="Sylfaen"/>
                <w:b/>
                <w:noProof/>
                <w:color w:val="000000"/>
                <w:sz w:val="20"/>
                <w:szCs w:val="20"/>
                <w:lang w:val="ka-GE"/>
              </w:rPr>
              <w:t>საშუალო</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ფარდობითი</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ტენიანობა</w:t>
            </w:r>
          </w:p>
          <w:p w:rsidR="00B12E8F" w:rsidRPr="00626990" w:rsidRDefault="00B12E8F" w:rsidP="005C5EEB">
            <w:pPr>
              <w:spacing w:after="0" w:line="240" w:lineRule="auto"/>
              <w:jc w:val="center"/>
              <w:rPr>
                <w:rFonts w:ascii="Sylfaen" w:hAnsi="Sylfaen" w:cs="Arial"/>
                <w:b/>
                <w:noProof/>
                <w:color w:val="000000"/>
                <w:sz w:val="20"/>
                <w:szCs w:val="20"/>
                <w:lang w:val="ka-GE"/>
              </w:rPr>
            </w:pPr>
            <w:r w:rsidRPr="00626990">
              <w:rPr>
                <w:rFonts w:ascii="Sylfaen" w:hAnsi="Sylfaen" w:cs="Arial"/>
                <w:b/>
                <w:noProof/>
                <w:color w:val="000000"/>
                <w:sz w:val="20"/>
                <w:szCs w:val="20"/>
                <w:lang w:val="ka-GE"/>
              </w:rPr>
              <w:t xml:space="preserve">13 </w:t>
            </w:r>
            <w:r w:rsidRPr="00626990">
              <w:rPr>
                <w:rFonts w:ascii="Sylfaen" w:hAnsi="Sylfaen" w:cs="Sylfaen"/>
                <w:b/>
                <w:noProof/>
                <w:color w:val="000000"/>
                <w:sz w:val="20"/>
                <w:szCs w:val="20"/>
                <w:lang w:val="ka-GE"/>
              </w:rPr>
              <w:t>საათზე</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cs="Arial"/>
                <w:b/>
                <w:noProof/>
                <w:color w:val="000000"/>
                <w:sz w:val="20"/>
                <w:szCs w:val="20"/>
                <w:lang w:val="ka-GE"/>
              </w:rPr>
            </w:pPr>
            <w:r w:rsidRPr="00626990">
              <w:rPr>
                <w:rFonts w:ascii="Sylfaen" w:hAnsi="Sylfaen" w:cs="Sylfaen"/>
                <w:b/>
                <w:noProof/>
                <w:color w:val="000000"/>
                <w:sz w:val="20"/>
                <w:szCs w:val="20"/>
                <w:lang w:val="ka-GE"/>
              </w:rPr>
              <w:t>ფარდობითი</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ტენიანობის</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საშ</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დღე</w:t>
            </w:r>
            <w:r w:rsidRPr="00626990">
              <w:rPr>
                <w:rFonts w:ascii="Sylfaen" w:hAnsi="Sylfaen" w:cs="Arial"/>
                <w:b/>
                <w:noProof/>
                <w:color w:val="000000"/>
                <w:sz w:val="20"/>
                <w:szCs w:val="20"/>
                <w:lang w:val="ka-GE"/>
              </w:rPr>
              <w:t>–</w:t>
            </w:r>
            <w:r w:rsidRPr="00626990">
              <w:rPr>
                <w:rFonts w:ascii="Sylfaen" w:hAnsi="Sylfaen" w:cs="Sylfaen"/>
                <w:b/>
                <w:noProof/>
                <w:color w:val="000000"/>
                <w:sz w:val="20"/>
                <w:szCs w:val="20"/>
                <w:lang w:val="ka-GE"/>
              </w:rPr>
              <w:t>ღამური</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ამპლიტუდა</w:t>
            </w:r>
          </w:p>
        </w:tc>
      </w:tr>
      <w:tr w:rsidR="00B12E8F" w:rsidRPr="00626990" w:rsidTr="005C5EEB">
        <w:trPr>
          <w:jc w:val="center"/>
        </w:trPr>
        <w:tc>
          <w:tcPr>
            <w:tcW w:w="1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cs="Arial"/>
                <w:b/>
                <w:noProof/>
                <w:color w:val="000000"/>
                <w:sz w:val="20"/>
                <w:szCs w:val="20"/>
                <w:lang w:val="ka-GE"/>
              </w:rPr>
            </w:pPr>
            <w:r w:rsidRPr="00626990">
              <w:rPr>
                <w:rFonts w:ascii="Sylfaen" w:hAnsi="Sylfaen" w:cs="Sylfaen"/>
                <w:b/>
                <w:noProof/>
                <w:color w:val="000000"/>
                <w:sz w:val="20"/>
                <w:szCs w:val="20"/>
                <w:lang w:val="ka-GE"/>
              </w:rPr>
              <w:t>ყველაზე</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ცივი</w:t>
            </w:r>
          </w:p>
          <w:p w:rsidR="00B12E8F" w:rsidRPr="00626990" w:rsidRDefault="00B12E8F" w:rsidP="005C5EEB">
            <w:pPr>
              <w:spacing w:after="0" w:line="240" w:lineRule="auto"/>
              <w:jc w:val="center"/>
              <w:rPr>
                <w:rFonts w:ascii="Sylfaen" w:hAnsi="Sylfaen" w:cs="Arial"/>
                <w:b/>
                <w:noProof/>
                <w:color w:val="000000"/>
                <w:sz w:val="20"/>
                <w:szCs w:val="20"/>
                <w:lang w:val="ka-GE"/>
              </w:rPr>
            </w:pP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თვის</w:t>
            </w:r>
          </w:p>
        </w:tc>
        <w:tc>
          <w:tcPr>
            <w:tcW w:w="20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cs="Arial"/>
                <w:b/>
                <w:noProof/>
                <w:color w:val="000000"/>
                <w:sz w:val="20"/>
                <w:szCs w:val="20"/>
                <w:lang w:val="ka-GE"/>
              </w:rPr>
            </w:pPr>
            <w:r w:rsidRPr="00626990">
              <w:rPr>
                <w:rFonts w:ascii="Sylfaen" w:hAnsi="Sylfaen" w:cs="Sylfaen"/>
                <w:b/>
                <w:noProof/>
                <w:color w:val="000000"/>
                <w:sz w:val="20"/>
                <w:szCs w:val="20"/>
                <w:lang w:val="ka-GE"/>
              </w:rPr>
              <w:t>ყველაზე</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ცხელი</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თვის</w:t>
            </w:r>
          </w:p>
        </w:tc>
        <w:tc>
          <w:tcPr>
            <w:tcW w:w="24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cs="Arial"/>
                <w:b/>
                <w:noProof/>
                <w:color w:val="000000"/>
                <w:sz w:val="20"/>
                <w:szCs w:val="20"/>
                <w:lang w:val="ka-GE"/>
              </w:rPr>
            </w:pPr>
            <w:r w:rsidRPr="00626990">
              <w:rPr>
                <w:rFonts w:ascii="Sylfaen" w:hAnsi="Sylfaen" w:cs="Sylfaen"/>
                <w:b/>
                <w:noProof/>
                <w:color w:val="000000"/>
                <w:sz w:val="20"/>
                <w:szCs w:val="20"/>
                <w:lang w:val="ka-GE"/>
              </w:rPr>
              <w:t>ყველაზე</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ცივი</w:t>
            </w:r>
            <w:r w:rsidRPr="00626990">
              <w:rPr>
                <w:rFonts w:ascii="Sylfaen" w:hAnsi="Sylfaen" w:cs="Arial"/>
                <w:b/>
                <w:noProof/>
                <w:color w:val="000000"/>
                <w:sz w:val="20"/>
                <w:szCs w:val="20"/>
                <w:lang w:val="ka-GE"/>
              </w:rPr>
              <w:t xml:space="preserve"> </w:t>
            </w:r>
          </w:p>
          <w:p w:rsidR="00B12E8F" w:rsidRPr="00626990" w:rsidRDefault="00B12E8F" w:rsidP="005C5EEB">
            <w:pPr>
              <w:spacing w:after="0" w:line="240" w:lineRule="auto"/>
              <w:jc w:val="center"/>
              <w:rPr>
                <w:rFonts w:ascii="Sylfaen" w:hAnsi="Sylfaen" w:cs="Arial"/>
                <w:b/>
                <w:noProof/>
                <w:color w:val="000000"/>
                <w:sz w:val="20"/>
                <w:szCs w:val="20"/>
                <w:lang w:val="ka-GE"/>
              </w:rPr>
            </w:pPr>
            <w:r w:rsidRPr="00626990">
              <w:rPr>
                <w:rFonts w:ascii="Sylfaen" w:hAnsi="Sylfaen" w:cs="Sylfaen"/>
                <w:b/>
                <w:noProof/>
                <w:color w:val="000000"/>
                <w:sz w:val="20"/>
                <w:szCs w:val="20"/>
                <w:lang w:val="ka-GE"/>
              </w:rPr>
              <w:t>თვის</w:t>
            </w:r>
            <w:r w:rsidRPr="00626990">
              <w:rPr>
                <w:rFonts w:ascii="Sylfaen" w:hAnsi="Sylfaen" w:cs="Arial"/>
                <w:b/>
                <w:noProof/>
                <w:color w:val="000000"/>
                <w:sz w:val="20"/>
                <w:szCs w:val="20"/>
                <w:lang w:val="ka-GE"/>
              </w:rPr>
              <w:t xml:space="preserve"> </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cs="Arial"/>
                <w:b/>
                <w:noProof/>
                <w:color w:val="000000"/>
                <w:sz w:val="20"/>
                <w:szCs w:val="20"/>
                <w:lang w:val="ka-GE"/>
              </w:rPr>
            </w:pPr>
            <w:r w:rsidRPr="00626990">
              <w:rPr>
                <w:rFonts w:ascii="Sylfaen" w:hAnsi="Sylfaen" w:cs="Sylfaen"/>
                <w:b/>
                <w:noProof/>
                <w:color w:val="000000"/>
                <w:sz w:val="20"/>
                <w:szCs w:val="20"/>
                <w:lang w:val="ka-GE"/>
              </w:rPr>
              <w:t>ყველაზე</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ცხელი</w:t>
            </w:r>
            <w:r w:rsidRPr="00626990">
              <w:rPr>
                <w:rFonts w:ascii="Sylfaen" w:hAnsi="Sylfaen" w:cs="Arial"/>
                <w:b/>
                <w:noProof/>
                <w:color w:val="000000"/>
                <w:sz w:val="20"/>
                <w:szCs w:val="20"/>
                <w:lang w:val="ka-GE"/>
              </w:rPr>
              <w:t xml:space="preserve">  </w:t>
            </w:r>
            <w:r w:rsidRPr="00626990">
              <w:rPr>
                <w:rFonts w:ascii="Sylfaen" w:hAnsi="Sylfaen" w:cs="Sylfaen"/>
                <w:b/>
                <w:noProof/>
                <w:color w:val="000000"/>
                <w:sz w:val="20"/>
                <w:szCs w:val="20"/>
                <w:lang w:val="ka-GE"/>
              </w:rPr>
              <w:t>თვის</w:t>
            </w:r>
          </w:p>
        </w:tc>
      </w:tr>
      <w:tr w:rsidR="00B12E8F" w:rsidRPr="00626990" w:rsidTr="005C5EEB">
        <w:trPr>
          <w:jc w:val="center"/>
        </w:trPr>
        <w:tc>
          <w:tcPr>
            <w:tcW w:w="1769" w:type="dxa"/>
            <w:tcBorders>
              <w:top w:val="single" w:sz="4" w:space="0" w:color="auto"/>
              <w:left w:val="single" w:sz="4" w:space="0" w:color="auto"/>
              <w:bottom w:val="single" w:sz="4" w:space="0" w:color="auto"/>
              <w:right w:val="single" w:sz="4" w:space="0" w:color="auto"/>
            </w:tcBorders>
            <w:shd w:val="clear" w:color="auto" w:fill="auto"/>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70</w:t>
            </w:r>
          </w:p>
        </w:tc>
        <w:tc>
          <w:tcPr>
            <w:tcW w:w="2027" w:type="dxa"/>
            <w:tcBorders>
              <w:top w:val="single" w:sz="4" w:space="0" w:color="auto"/>
              <w:left w:val="single" w:sz="4" w:space="0" w:color="auto"/>
              <w:bottom w:val="single" w:sz="4" w:space="0" w:color="auto"/>
              <w:right w:val="single" w:sz="4" w:space="0" w:color="auto"/>
            </w:tcBorders>
            <w:shd w:val="clear" w:color="auto" w:fill="auto"/>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55</w:t>
            </w:r>
          </w:p>
        </w:tc>
        <w:tc>
          <w:tcPr>
            <w:tcW w:w="2445" w:type="dxa"/>
            <w:tcBorders>
              <w:top w:val="single" w:sz="4" w:space="0" w:color="auto"/>
              <w:left w:val="single" w:sz="4" w:space="0" w:color="auto"/>
              <w:bottom w:val="single" w:sz="4" w:space="0" w:color="auto"/>
              <w:right w:val="single" w:sz="4" w:space="0" w:color="auto"/>
            </w:tcBorders>
            <w:shd w:val="clear" w:color="auto" w:fill="auto"/>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20</w:t>
            </w:r>
          </w:p>
        </w:tc>
        <w:tc>
          <w:tcPr>
            <w:tcW w:w="2091" w:type="dxa"/>
            <w:tcBorders>
              <w:top w:val="single" w:sz="4" w:space="0" w:color="auto"/>
              <w:left w:val="single" w:sz="4" w:space="0" w:color="auto"/>
              <w:bottom w:val="single" w:sz="4" w:space="0" w:color="auto"/>
              <w:right w:val="single" w:sz="4" w:space="0" w:color="auto"/>
            </w:tcBorders>
            <w:shd w:val="clear" w:color="auto" w:fill="auto"/>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30</w:t>
            </w:r>
          </w:p>
        </w:tc>
      </w:tr>
    </w:tbl>
    <w:p w:rsidR="00B12E8F" w:rsidRPr="00626990" w:rsidRDefault="00B12E8F" w:rsidP="00B12E8F">
      <w:pPr>
        <w:spacing w:after="0" w:line="240" w:lineRule="auto"/>
        <w:jc w:val="center"/>
        <w:rPr>
          <w:rFonts w:ascii="Sylfaen" w:hAnsi="Sylfaen"/>
          <w:noProof/>
          <w:color w:val="000000"/>
          <w:lang w:val="ka-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4"/>
        <w:gridCol w:w="3818"/>
      </w:tblGrid>
      <w:tr w:rsidR="00B12E8F" w:rsidRPr="00626990" w:rsidTr="005C5EEB">
        <w:trPr>
          <w:jc w:val="center"/>
        </w:trPr>
        <w:tc>
          <w:tcPr>
            <w:tcW w:w="3854" w:type="dxa"/>
            <w:tcBorders>
              <w:top w:val="single" w:sz="4" w:space="0" w:color="auto"/>
              <w:left w:val="single" w:sz="4" w:space="0" w:color="auto"/>
              <w:bottom w:val="single" w:sz="4" w:space="0" w:color="auto"/>
              <w:right w:val="single" w:sz="4" w:space="0" w:color="auto"/>
            </w:tcBorders>
            <w:shd w:val="clear" w:color="auto" w:fill="auto"/>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ნალექების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რაოდენობა</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წელიწადში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მმ</w:t>
            </w:r>
          </w:p>
        </w:tc>
        <w:tc>
          <w:tcPr>
            <w:tcW w:w="3818" w:type="dxa"/>
            <w:tcBorders>
              <w:top w:val="single" w:sz="4" w:space="0" w:color="auto"/>
              <w:left w:val="single" w:sz="4" w:space="0" w:color="auto"/>
              <w:bottom w:val="single" w:sz="4" w:space="0" w:color="auto"/>
              <w:right w:val="single" w:sz="4" w:space="0" w:color="auto"/>
            </w:tcBorders>
            <w:shd w:val="clear" w:color="auto" w:fill="auto"/>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ნალექების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დღე</w:t>
            </w:r>
            <w:r w:rsidRPr="00626990">
              <w:rPr>
                <w:rFonts w:ascii="Sylfaen" w:hAnsi="Sylfaen"/>
                <w:b/>
                <w:noProof/>
                <w:color w:val="000000"/>
                <w:sz w:val="20"/>
                <w:szCs w:val="20"/>
                <w:lang w:val="ka-GE"/>
              </w:rPr>
              <w:t>–</w:t>
            </w:r>
            <w:r w:rsidRPr="00626990">
              <w:rPr>
                <w:rFonts w:ascii="Sylfaen" w:hAnsi="Sylfaen" w:cs="Sylfaen"/>
                <w:b/>
                <w:noProof/>
                <w:color w:val="000000"/>
                <w:sz w:val="20"/>
                <w:szCs w:val="20"/>
                <w:lang w:val="ka-GE"/>
              </w:rPr>
              <w:t>ღამური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მაქსიმუმი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მმ</w:t>
            </w:r>
          </w:p>
        </w:tc>
      </w:tr>
      <w:tr w:rsidR="00B12E8F" w:rsidRPr="00626990" w:rsidTr="005C5EEB">
        <w:trPr>
          <w:jc w:val="center"/>
        </w:trPr>
        <w:tc>
          <w:tcPr>
            <w:tcW w:w="3854" w:type="dxa"/>
            <w:tcBorders>
              <w:top w:val="single" w:sz="4" w:space="0" w:color="auto"/>
              <w:left w:val="single" w:sz="4" w:space="0" w:color="auto"/>
              <w:bottom w:val="single" w:sz="4" w:space="0" w:color="auto"/>
              <w:right w:val="single" w:sz="4" w:space="0" w:color="auto"/>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1237</w:t>
            </w:r>
          </w:p>
        </w:tc>
        <w:tc>
          <w:tcPr>
            <w:tcW w:w="3818" w:type="dxa"/>
            <w:tcBorders>
              <w:top w:val="single" w:sz="4" w:space="0" w:color="auto"/>
              <w:left w:val="single" w:sz="4" w:space="0" w:color="auto"/>
              <w:bottom w:val="single" w:sz="4" w:space="0" w:color="auto"/>
              <w:right w:val="single" w:sz="4" w:space="0" w:color="auto"/>
            </w:tcBorders>
            <w:shd w:val="clear" w:color="auto" w:fill="auto"/>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100</w:t>
            </w:r>
          </w:p>
        </w:tc>
      </w:tr>
    </w:tbl>
    <w:p w:rsidR="00B12E8F" w:rsidRPr="00626990" w:rsidRDefault="00B12E8F" w:rsidP="00B12E8F">
      <w:pPr>
        <w:tabs>
          <w:tab w:val="left" w:pos="7410"/>
        </w:tabs>
        <w:spacing w:before="120" w:after="120" w:line="240" w:lineRule="auto"/>
        <w:jc w:val="center"/>
        <w:rPr>
          <w:rFonts w:ascii="Sylfaen" w:hAnsi="Sylfaen"/>
          <w:b/>
          <w:noProof/>
          <w:color w:val="000000"/>
          <w:lang w:val="ka-GE"/>
        </w:rPr>
      </w:pPr>
      <w:r w:rsidRPr="00626990">
        <w:rPr>
          <w:rFonts w:ascii="Sylfaen" w:hAnsi="Sylfaen" w:cs="Sylfaen"/>
          <w:b/>
          <w:noProof/>
          <w:color w:val="000000"/>
          <w:lang w:val="ka-GE"/>
        </w:rPr>
        <w:t>ქარის</w:t>
      </w:r>
      <w:r w:rsidRPr="00626990">
        <w:rPr>
          <w:rFonts w:ascii="Sylfaen" w:hAnsi="Sylfaen"/>
          <w:b/>
          <w:noProof/>
          <w:color w:val="000000"/>
          <w:lang w:val="ka-GE"/>
        </w:rPr>
        <w:t xml:space="preserve"> </w:t>
      </w:r>
      <w:r w:rsidRPr="00626990">
        <w:rPr>
          <w:rFonts w:ascii="Sylfaen" w:hAnsi="Sylfaen" w:cs="Sylfaen"/>
          <w:b/>
          <w:noProof/>
          <w:color w:val="000000"/>
          <w:lang w:val="ka-GE"/>
        </w:rPr>
        <w:t>მახასიათებლები</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3"/>
        <w:gridCol w:w="1981"/>
        <w:gridCol w:w="1981"/>
        <w:gridCol w:w="1981"/>
        <w:gridCol w:w="1184"/>
      </w:tblGrid>
      <w:tr w:rsidR="00B12E8F" w:rsidRPr="00626990" w:rsidTr="005C5EEB">
        <w:tc>
          <w:tcPr>
            <w:tcW w:w="846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ქარის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უდიდესი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სიჩქარე</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შესაძლებელი</w:t>
            </w:r>
            <w:r w:rsidRPr="00626990">
              <w:rPr>
                <w:rFonts w:ascii="Sylfaen" w:hAnsi="Sylfaen"/>
                <w:b/>
                <w:noProof/>
                <w:color w:val="000000"/>
                <w:sz w:val="20"/>
                <w:szCs w:val="20"/>
                <w:lang w:val="ka-GE"/>
              </w:rPr>
              <w:t xml:space="preserve"> 1,5,10,15,20. </w:t>
            </w:r>
            <w:r w:rsidRPr="00626990">
              <w:rPr>
                <w:rFonts w:ascii="Sylfaen" w:hAnsi="Sylfaen" w:cs="Sylfaen"/>
                <w:b/>
                <w:noProof/>
                <w:color w:val="000000"/>
                <w:sz w:val="20"/>
                <w:szCs w:val="20"/>
                <w:lang w:val="ka-GE"/>
              </w:rPr>
              <w:t>წელიწადში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ერთხელ</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მ</w:t>
            </w:r>
            <w:r w:rsidRPr="00626990">
              <w:rPr>
                <w:rFonts w:ascii="Sylfaen" w:hAnsi="Sylfaen"/>
                <w:b/>
                <w:noProof/>
                <w:color w:val="000000"/>
                <w:sz w:val="20"/>
                <w:szCs w:val="20"/>
                <w:lang w:val="ka-GE"/>
              </w:rPr>
              <w:t>/</w:t>
            </w:r>
            <w:r w:rsidRPr="00626990">
              <w:rPr>
                <w:rFonts w:ascii="Sylfaen" w:hAnsi="Sylfaen" w:cs="Sylfaen"/>
                <w:b/>
                <w:noProof/>
                <w:color w:val="000000"/>
                <w:sz w:val="20"/>
                <w:szCs w:val="20"/>
                <w:lang w:val="ka-GE"/>
              </w:rPr>
              <w:t>წმ</w:t>
            </w:r>
          </w:p>
        </w:tc>
      </w:tr>
      <w:tr w:rsidR="00B12E8F" w:rsidRPr="00626990" w:rsidTr="005C5EEB">
        <w:tc>
          <w:tcPr>
            <w:tcW w:w="1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1</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5</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10</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15</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20</w:t>
            </w:r>
          </w:p>
        </w:tc>
      </w:tr>
      <w:tr w:rsidR="00B12E8F" w:rsidRPr="00626990" w:rsidTr="005C5EEB">
        <w:tc>
          <w:tcPr>
            <w:tcW w:w="1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19</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23</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25</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27</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28</w:t>
            </w:r>
          </w:p>
        </w:tc>
      </w:tr>
    </w:tbl>
    <w:p w:rsidR="00B12E8F" w:rsidRPr="00626990" w:rsidRDefault="00B12E8F" w:rsidP="00B12E8F">
      <w:pPr>
        <w:tabs>
          <w:tab w:val="left" w:pos="7410"/>
        </w:tabs>
        <w:spacing w:after="0" w:line="240" w:lineRule="auto"/>
        <w:jc w:val="center"/>
        <w:rPr>
          <w:rFonts w:ascii="Sylfaen" w:hAnsi="Sylfaen"/>
          <w:b/>
          <w:noProof/>
          <w:color w:val="000000"/>
          <w:lang w:val="ka-GE"/>
        </w:rPr>
      </w:pP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330"/>
      </w:tblGrid>
      <w:tr w:rsidR="00B12E8F" w:rsidRPr="00626990" w:rsidTr="005C5EEB">
        <w:tc>
          <w:tcPr>
            <w:tcW w:w="69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ქარის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საშუალო</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უდიდესი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და</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უმცირესი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სიჩქარე</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მ</w:t>
            </w:r>
            <w:r w:rsidRPr="00626990">
              <w:rPr>
                <w:rFonts w:ascii="Sylfaen" w:hAnsi="Sylfaen"/>
                <w:b/>
                <w:noProof/>
                <w:color w:val="000000"/>
                <w:sz w:val="20"/>
                <w:szCs w:val="20"/>
                <w:lang w:val="ka-GE"/>
              </w:rPr>
              <w:t>/</w:t>
            </w:r>
            <w:r w:rsidRPr="00626990">
              <w:rPr>
                <w:rFonts w:ascii="Sylfaen" w:hAnsi="Sylfaen" w:cs="Sylfaen"/>
                <w:b/>
                <w:noProof/>
                <w:color w:val="000000"/>
                <w:sz w:val="20"/>
                <w:szCs w:val="20"/>
                <w:lang w:val="ka-GE"/>
              </w:rPr>
              <w:t>წმ</w:t>
            </w:r>
          </w:p>
        </w:tc>
      </w:tr>
      <w:tr w:rsidR="00B12E8F" w:rsidRPr="00626990" w:rsidTr="005C5EEB">
        <w:tc>
          <w:tcPr>
            <w:tcW w:w="3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იანვარი</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ივლისი</w:t>
            </w:r>
          </w:p>
        </w:tc>
      </w:tr>
      <w:tr w:rsidR="00B12E8F" w:rsidRPr="00626990" w:rsidTr="005C5EEB">
        <w:tc>
          <w:tcPr>
            <w:tcW w:w="3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3.9/0.5</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2.5/0.4</w:t>
            </w:r>
          </w:p>
        </w:tc>
      </w:tr>
    </w:tbl>
    <w:p w:rsidR="00B12E8F" w:rsidRPr="00626990" w:rsidRDefault="00B12E8F" w:rsidP="00B12E8F">
      <w:pPr>
        <w:tabs>
          <w:tab w:val="left" w:pos="7410"/>
        </w:tabs>
        <w:spacing w:after="0" w:line="240" w:lineRule="auto"/>
        <w:jc w:val="center"/>
        <w:rPr>
          <w:rFonts w:ascii="Sylfaen" w:hAnsi="Sylfaen"/>
          <w:b/>
          <w:noProof/>
          <w:color w:val="000000"/>
          <w:lang w:val="ka-GE"/>
        </w:rPr>
      </w:pPr>
    </w:p>
    <w:p w:rsidR="00B12E8F" w:rsidRPr="00626990" w:rsidRDefault="00B12E8F" w:rsidP="00B12E8F">
      <w:pPr>
        <w:spacing w:after="0" w:line="240" w:lineRule="auto"/>
        <w:jc w:val="center"/>
        <w:rPr>
          <w:rFonts w:ascii="Sylfaen" w:hAnsi="Sylfaen"/>
          <w:b/>
          <w:noProof/>
          <w:color w:val="000000"/>
          <w:lang w:val="ka-GE"/>
        </w:rPr>
      </w:pPr>
      <w:r w:rsidRPr="00626990">
        <w:rPr>
          <w:rFonts w:ascii="Sylfaen" w:hAnsi="Sylfaen"/>
          <w:b/>
          <w:noProof/>
          <w:color w:val="000000"/>
          <w:lang w:val="ka-GE"/>
        </w:rPr>
        <w:br w:type="page"/>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077"/>
        <w:gridCol w:w="1074"/>
        <w:gridCol w:w="1078"/>
        <w:gridCol w:w="1075"/>
        <w:gridCol w:w="1081"/>
        <w:gridCol w:w="1078"/>
        <w:gridCol w:w="793"/>
        <w:gridCol w:w="992"/>
      </w:tblGrid>
      <w:tr w:rsidR="00B12E8F" w:rsidRPr="00626990" w:rsidTr="005C5EEB">
        <w:tc>
          <w:tcPr>
            <w:tcW w:w="893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cs="Sylfaen"/>
                <w:b/>
                <w:noProof/>
                <w:color w:val="000000"/>
                <w:sz w:val="20"/>
                <w:szCs w:val="20"/>
                <w:lang w:val="ka-GE"/>
              </w:rPr>
              <w:lastRenderedPageBreak/>
              <w:t>ქარის</w:t>
            </w:r>
            <w:r w:rsidRPr="00626990">
              <w:rPr>
                <w:rFonts w:ascii="Sylfaen" w:eastAsia="Times New Roman" w:hAnsi="Sylfaen"/>
                <w:b/>
                <w:noProof/>
                <w:color w:val="000000"/>
                <w:sz w:val="20"/>
                <w:szCs w:val="20"/>
                <w:lang w:val="ka-GE"/>
              </w:rPr>
              <w:t xml:space="preserve"> </w:t>
            </w:r>
            <w:r w:rsidRPr="00626990">
              <w:rPr>
                <w:rFonts w:ascii="Sylfaen" w:eastAsia="Times New Roman" w:hAnsi="Sylfaen" w:cs="Sylfaen"/>
                <w:b/>
                <w:noProof/>
                <w:color w:val="000000"/>
                <w:sz w:val="20"/>
                <w:szCs w:val="20"/>
                <w:lang w:val="ka-GE"/>
              </w:rPr>
              <w:t>მიმართულებისა</w:t>
            </w:r>
            <w:r w:rsidRPr="00626990">
              <w:rPr>
                <w:rFonts w:ascii="Sylfaen" w:eastAsia="Times New Roman" w:hAnsi="Sylfaen"/>
                <w:b/>
                <w:noProof/>
                <w:color w:val="000000"/>
                <w:sz w:val="20"/>
                <w:szCs w:val="20"/>
                <w:lang w:val="ka-GE"/>
              </w:rPr>
              <w:t xml:space="preserve"> </w:t>
            </w:r>
            <w:r w:rsidRPr="00626990">
              <w:rPr>
                <w:rFonts w:ascii="Sylfaen" w:eastAsia="Times New Roman" w:hAnsi="Sylfaen" w:cs="Sylfaen"/>
                <w:b/>
                <w:noProof/>
                <w:color w:val="000000"/>
                <w:sz w:val="20"/>
                <w:szCs w:val="20"/>
                <w:lang w:val="ka-GE"/>
              </w:rPr>
              <w:t>და</w:t>
            </w:r>
            <w:r w:rsidRPr="00626990">
              <w:rPr>
                <w:rFonts w:ascii="Sylfaen" w:eastAsia="Times New Roman" w:hAnsi="Sylfaen"/>
                <w:b/>
                <w:noProof/>
                <w:color w:val="000000"/>
                <w:sz w:val="20"/>
                <w:szCs w:val="20"/>
                <w:lang w:val="ka-GE"/>
              </w:rPr>
              <w:t xml:space="preserve"> </w:t>
            </w:r>
            <w:r w:rsidRPr="00626990">
              <w:rPr>
                <w:rFonts w:ascii="Sylfaen" w:eastAsia="Times New Roman" w:hAnsi="Sylfaen" w:cs="Sylfaen"/>
                <w:b/>
                <w:noProof/>
                <w:color w:val="000000"/>
                <w:sz w:val="20"/>
                <w:szCs w:val="20"/>
                <w:lang w:val="ka-GE"/>
              </w:rPr>
              <w:t>შტილის</w:t>
            </w:r>
            <w:r w:rsidRPr="00626990">
              <w:rPr>
                <w:rFonts w:ascii="Sylfaen" w:eastAsia="Times New Roman" w:hAnsi="Sylfaen"/>
                <w:b/>
                <w:noProof/>
                <w:color w:val="000000"/>
                <w:sz w:val="20"/>
                <w:szCs w:val="20"/>
                <w:lang w:val="ka-GE"/>
              </w:rPr>
              <w:t xml:space="preserve"> </w:t>
            </w:r>
            <w:r w:rsidRPr="00626990">
              <w:rPr>
                <w:rFonts w:ascii="Sylfaen" w:eastAsia="Times New Roman" w:hAnsi="Sylfaen" w:cs="Sylfaen"/>
                <w:b/>
                <w:noProof/>
                <w:color w:val="000000"/>
                <w:sz w:val="20"/>
                <w:szCs w:val="20"/>
                <w:lang w:val="ka-GE"/>
              </w:rPr>
              <w:t>განმეორებადობა</w:t>
            </w:r>
            <w:r w:rsidRPr="00626990">
              <w:rPr>
                <w:rFonts w:ascii="Sylfaen" w:eastAsia="Times New Roman" w:hAnsi="Sylfaen"/>
                <w:b/>
                <w:noProof/>
                <w:color w:val="000000"/>
                <w:sz w:val="20"/>
                <w:szCs w:val="20"/>
                <w:lang w:val="ka-GE"/>
              </w:rPr>
              <w:t xml:space="preserve"> (%) </w:t>
            </w:r>
            <w:r w:rsidRPr="00626990">
              <w:rPr>
                <w:rFonts w:ascii="Sylfaen" w:eastAsia="Times New Roman" w:hAnsi="Sylfaen" w:cs="Sylfaen"/>
                <w:b/>
                <w:noProof/>
                <w:color w:val="000000"/>
                <w:sz w:val="20"/>
                <w:szCs w:val="20"/>
                <w:lang w:val="ka-GE"/>
              </w:rPr>
              <w:t>წელიწადში</w:t>
            </w:r>
          </w:p>
        </w:tc>
      </w:tr>
      <w:tr w:rsidR="00B12E8F" w:rsidRPr="00626990" w:rsidTr="005C5EEB">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b/>
                <w:noProof/>
                <w:color w:val="000000"/>
                <w:sz w:val="20"/>
                <w:szCs w:val="20"/>
                <w:lang w:val="ka-GE"/>
              </w:rPr>
            </w:pPr>
            <w:r w:rsidRPr="00626990">
              <w:rPr>
                <w:rFonts w:ascii="Sylfaen" w:eastAsia="Times New Roman" w:hAnsi="Sylfaen" w:cs="Sylfaen"/>
                <w:b/>
                <w:noProof/>
                <w:color w:val="000000"/>
                <w:sz w:val="20"/>
                <w:szCs w:val="20"/>
                <w:lang w:val="ka-GE"/>
              </w:rPr>
              <w:t>ჩ</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b/>
                <w:noProof/>
                <w:color w:val="000000"/>
                <w:sz w:val="20"/>
                <w:szCs w:val="20"/>
                <w:lang w:val="ka-GE"/>
              </w:rPr>
            </w:pPr>
            <w:r w:rsidRPr="00626990">
              <w:rPr>
                <w:rFonts w:ascii="Sylfaen" w:eastAsia="Times New Roman" w:hAnsi="Sylfaen" w:cs="Sylfaen"/>
                <w:b/>
                <w:noProof/>
                <w:color w:val="000000"/>
                <w:sz w:val="20"/>
                <w:szCs w:val="20"/>
                <w:lang w:val="ka-GE"/>
              </w:rPr>
              <w:t>ჩა</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b/>
                <w:noProof/>
                <w:color w:val="000000"/>
                <w:sz w:val="20"/>
                <w:szCs w:val="20"/>
                <w:lang w:val="ka-GE"/>
              </w:rPr>
            </w:pPr>
            <w:r w:rsidRPr="00626990">
              <w:rPr>
                <w:rFonts w:ascii="Sylfaen" w:eastAsia="Times New Roman" w:hAnsi="Sylfaen" w:cs="Sylfaen"/>
                <w:b/>
                <w:noProof/>
                <w:color w:val="000000"/>
                <w:sz w:val="20"/>
                <w:szCs w:val="20"/>
                <w:lang w:val="ka-GE"/>
              </w:rPr>
              <w:t>ა</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b/>
                <w:noProof/>
                <w:color w:val="000000"/>
                <w:sz w:val="20"/>
                <w:szCs w:val="20"/>
                <w:lang w:val="ka-GE"/>
              </w:rPr>
            </w:pPr>
            <w:r w:rsidRPr="00626990">
              <w:rPr>
                <w:rFonts w:ascii="Sylfaen" w:eastAsia="Times New Roman" w:hAnsi="Sylfaen" w:cs="Sylfaen"/>
                <w:b/>
                <w:noProof/>
                <w:color w:val="000000"/>
                <w:sz w:val="20"/>
                <w:szCs w:val="20"/>
                <w:lang w:val="ka-GE"/>
              </w:rPr>
              <w:t>სა</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b/>
                <w:noProof/>
                <w:color w:val="000000"/>
                <w:sz w:val="20"/>
                <w:szCs w:val="20"/>
                <w:lang w:val="ka-GE"/>
              </w:rPr>
            </w:pPr>
            <w:r w:rsidRPr="00626990">
              <w:rPr>
                <w:rFonts w:ascii="Sylfaen" w:eastAsia="Times New Roman" w:hAnsi="Sylfaen" w:cs="Sylfaen"/>
                <w:b/>
                <w:noProof/>
                <w:color w:val="000000"/>
                <w:sz w:val="20"/>
                <w:szCs w:val="20"/>
                <w:lang w:val="ka-GE"/>
              </w:rPr>
              <w:t>ს</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b/>
                <w:noProof/>
                <w:color w:val="000000"/>
                <w:sz w:val="20"/>
                <w:szCs w:val="20"/>
                <w:lang w:val="ka-GE"/>
              </w:rPr>
            </w:pPr>
            <w:r w:rsidRPr="00626990">
              <w:rPr>
                <w:rFonts w:ascii="Sylfaen" w:eastAsia="Times New Roman" w:hAnsi="Sylfaen" w:cs="Sylfaen"/>
                <w:b/>
                <w:noProof/>
                <w:color w:val="000000"/>
                <w:sz w:val="20"/>
                <w:szCs w:val="20"/>
                <w:lang w:val="ka-GE"/>
              </w:rPr>
              <w:t>სდ</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b/>
                <w:noProof/>
                <w:color w:val="000000"/>
                <w:sz w:val="20"/>
                <w:szCs w:val="20"/>
                <w:lang w:val="ka-GE"/>
              </w:rPr>
            </w:pPr>
            <w:r w:rsidRPr="00626990">
              <w:rPr>
                <w:rFonts w:ascii="Sylfaen" w:eastAsia="Times New Roman" w:hAnsi="Sylfaen" w:cs="Sylfaen"/>
                <w:b/>
                <w:noProof/>
                <w:color w:val="000000"/>
                <w:sz w:val="20"/>
                <w:szCs w:val="20"/>
                <w:lang w:val="ka-GE"/>
              </w:rPr>
              <w:t>დ</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b/>
                <w:noProof/>
                <w:color w:val="000000"/>
                <w:sz w:val="20"/>
                <w:szCs w:val="20"/>
                <w:lang w:val="ka-GE"/>
              </w:rPr>
            </w:pPr>
            <w:r w:rsidRPr="00626990">
              <w:rPr>
                <w:rFonts w:ascii="Sylfaen" w:eastAsia="Times New Roman" w:hAnsi="Sylfaen" w:cs="Sylfaen"/>
                <w:b/>
                <w:noProof/>
                <w:color w:val="000000"/>
                <w:sz w:val="20"/>
                <w:szCs w:val="20"/>
                <w:lang w:val="ka-GE"/>
              </w:rPr>
              <w:t>ჩდ</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b/>
                <w:noProof/>
                <w:color w:val="000000"/>
                <w:sz w:val="20"/>
                <w:szCs w:val="20"/>
                <w:lang w:val="ka-GE"/>
              </w:rPr>
            </w:pPr>
            <w:r w:rsidRPr="00626990">
              <w:rPr>
                <w:rFonts w:ascii="Sylfaen" w:eastAsia="Times New Roman" w:hAnsi="Sylfaen" w:cs="Sylfaen"/>
                <w:b/>
                <w:noProof/>
                <w:color w:val="000000"/>
                <w:sz w:val="20"/>
                <w:szCs w:val="20"/>
                <w:lang w:val="ka-GE"/>
              </w:rPr>
              <w:t>შტილი</w:t>
            </w:r>
          </w:p>
        </w:tc>
      </w:tr>
      <w:tr w:rsidR="00B12E8F" w:rsidRPr="00626990" w:rsidTr="005C5EEB">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2</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18</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26</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4</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1</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11</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36</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noProof/>
                <w:color w:val="000000"/>
                <w:sz w:val="20"/>
                <w:szCs w:val="20"/>
                <w:lang w:val="ka-GE"/>
              </w:rPr>
              <w:t>60</w:t>
            </w:r>
          </w:p>
        </w:tc>
      </w:tr>
    </w:tbl>
    <w:p w:rsidR="00B12E8F" w:rsidRPr="00626990" w:rsidRDefault="00B12E8F" w:rsidP="00B12E8F">
      <w:pPr>
        <w:spacing w:before="120" w:after="120" w:line="240" w:lineRule="auto"/>
        <w:jc w:val="center"/>
        <w:rPr>
          <w:rFonts w:ascii="Sylfaen" w:hAnsi="Sylfaen"/>
          <w:b/>
          <w:noProof/>
          <w:color w:val="000000"/>
          <w:lang w:val="ka-GE"/>
        </w:rPr>
      </w:pPr>
      <w:r>
        <w:rPr>
          <w:rFonts w:ascii="Sylfaen" w:hAnsi="Sylfaen"/>
          <w:noProof/>
          <w:color w:val="000000"/>
        </w:rPr>
        <w:drawing>
          <wp:inline distT="0" distB="0" distL="0" distR="0" wp14:anchorId="6E0DCB9F" wp14:editId="22497419">
            <wp:extent cx="3912870" cy="2243455"/>
            <wp:effectExtent l="0" t="0" r="0" b="0"/>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12E8F" w:rsidRPr="00626990" w:rsidRDefault="00B12E8F" w:rsidP="00B12E8F">
      <w:pPr>
        <w:spacing w:before="120" w:after="120" w:line="240" w:lineRule="auto"/>
        <w:jc w:val="center"/>
        <w:rPr>
          <w:rFonts w:ascii="Sylfaen" w:hAnsi="Sylfaen"/>
          <w:b/>
          <w:noProof/>
          <w:color w:val="000000"/>
          <w:lang w:val="ka-GE"/>
        </w:rPr>
      </w:pPr>
    </w:p>
    <w:p w:rsidR="00B12E8F" w:rsidRPr="00626990" w:rsidRDefault="00B12E8F" w:rsidP="00B12E8F">
      <w:pPr>
        <w:spacing w:before="120" w:after="120" w:line="240" w:lineRule="auto"/>
        <w:jc w:val="center"/>
        <w:rPr>
          <w:rFonts w:ascii="Sylfaen" w:hAnsi="Sylfaen"/>
          <w:b/>
          <w:noProof/>
          <w:color w:val="000000"/>
          <w:lang w:val="ka-GE"/>
        </w:rPr>
      </w:pPr>
    </w:p>
    <w:p w:rsidR="00B12E8F" w:rsidRPr="00626990" w:rsidRDefault="00B12E8F" w:rsidP="002C1684">
      <w:pPr>
        <w:pStyle w:val="L31"/>
        <w:rPr>
          <w:rFonts w:eastAsia="Calibri"/>
          <w:noProof/>
          <w:lang w:val="ka-GE"/>
        </w:rPr>
      </w:pPr>
      <w:bookmarkStart w:id="71" w:name="_Toc34402384"/>
      <w:bookmarkStart w:id="72" w:name="_Toc65599364"/>
      <w:r w:rsidRPr="00626990">
        <w:rPr>
          <w:rFonts w:eastAsia="Calibri"/>
          <w:noProof/>
          <w:lang w:val="ka-GE"/>
        </w:rPr>
        <w:t>ატმოსფერული ჰაერის ხარისხის მაჩვენებელი</w:t>
      </w:r>
      <w:bookmarkEnd w:id="71"/>
      <w:bookmarkEnd w:id="72"/>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გარემოს</w:t>
      </w:r>
      <w:r w:rsidRPr="00626990">
        <w:rPr>
          <w:rFonts w:ascii="Sylfaen" w:hAnsi="Sylfaen"/>
          <w:noProof/>
          <w:color w:val="000000"/>
          <w:lang w:val="ka-GE"/>
        </w:rPr>
        <w:t xml:space="preserve"> </w:t>
      </w:r>
      <w:r w:rsidRPr="00626990">
        <w:rPr>
          <w:rFonts w:ascii="Sylfaen" w:hAnsi="Sylfaen" w:cs="Sylfaen"/>
          <w:noProof/>
          <w:color w:val="000000"/>
          <w:lang w:val="ka-GE"/>
        </w:rPr>
        <w:t>ეროვნული</w:t>
      </w:r>
      <w:r w:rsidRPr="00626990">
        <w:rPr>
          <w:rFonts w:ascii="Sylfaen" w:hAnsi="Sylfaen"/>
          <w:noProof/>
          <w:color w:val="000000"/>
          <w:lang w:val="ka-GE"/>
        </w:rPr>
        <w:t xml:space="preserve"> </w:t>
      </w:r>
      <w:r w:rsidRPr="00626990">
        <w:rPr>
          <w:rFonts w:ascii="Sylfaen" w:hAnsi="Sylfaen" w:cs="Sylfaen"/>
          <w:noProof/>
          <w:color w:val="000000"/>
          <w:lang w:val="ka-GE"/>
        </w:rPr>
        <w:t>სააგენტოს</w:t>
      </w:r>
      <w:r w:rsidRPr="00626990">
        <w:rPr>
          <w:rFonts w:ascii="Sylfaen" w:hAnsi="Sylfaen"/>
          <w:noProof/>
          <w:color w:val="000000"/>
          <w:lang w:val="ka-GE"/>
        </w:rPr>
        <w:t xml:space="preserve"> 2018 </w:t>
      </w:r>
      <w:r w:rsidRPr="00626990">
        <w:rPr>
          <w:rFonts w:ascii="Sylfaen" w:hAnsi="Sylfaen" w:cs="Sylfaen"/>
          <w:noProof/>
          <w:color w:val="000000"/>
          <w:lang w:val="ka-GE"/>
        </w:rPr>
        <w:t>წლის</w:t>
      </w:r>
      <w:r w:rsidRPr="00626990">
        <w:rPr>
          <w:rFonts w:ascii="Sylfaen" w:hAnsi="Sylfaen"/>
          <w:noProof/>
          <w:color w:val="000000"/>
          <w:lang w:val="ka-GE"/>
        </w:rPr>
        <w:t xml:space="preserve"> </w:t>
      </w:r>
      <w:r w:rsidRPr="00626990">
        <w:rPr>
          <w:rFonts w:ascii="Sylfaen" w:hAnsi="Sylfaen" w:cs="Sylfaen"/>
          <w:noProof/>
          <w:color w:val="000000"/>
          <w:lang w:val="ka-GE"/>
        </w:rPr>
        <w:t>ბიულეტენის</w:t>
      </w:r>
      <w:r w:rsidRPr="00626990">
        <w:rPr>
          <w:rFonts w:ascii="Sylfaen" w:hAnsi="Sylfaen"/>
          <w:noProof/>
          <w:color w:val="000000"/>
          <w:lang w:val="ka-GE"/>
        </w:rPr>
        <w:t xml:space="preserve"> </w:t>
      </w:r>
      <w:r w:rsidRPr="00626990">
        <w:rPr>
          <w:rFonts w:ascii="Sylfaen" w:hAnsi="Sylfaen" w:cs="Sylfaen"/>
          <w:noProof/>
          <w:color w:val="000000"/>
          <w:lang w:val="ka-GE"/>
        </w:rPr>
        <w:t>თებერვლის</w:t>
      </w:r>
      <w:r w:rsidRPr="00626990">
        <w:rPr>
          <w:rFonts w:ascii="Sylfaen" w:hAnsi="Sylfaen"/>
          <w:noProof/>
          <w:color w:val="000000"/>
          <w:lang w:val="ka-GE"/>
        </w:rPr>
        <w:t xml:space="preserve"> </w:t>
      </w:r>
      <w:r w:rsidRPr="00626990">
        <w:rPr>
          <w:rFonts w:ascii="Sylfaen" w:hAnsi="Sylfaen" w:cs="Sylfaen"/>
          <w:noProof/>
          <w:color w:val="000000"/>
          <w:lang w:val="ka-GE"/>
        </w:rPr>
        <w:t>მონაცემებზე</w:t>
      </w:r>
      <w:r w:rsidRPr="00626990">
        <w:rPr>
          <w:rFonts w:ascii="Sylfaen" w:hAnsi="Sylfaen"/>
          <w:noProof/>
          <w:color w:val="000000"/>
          <w:lang w:val="ka-GE"/>
        </w:rPr>
        <w:t xml:space="preserve"> </w:t>
      </w:r>
      <w:r w:rsidRPr="00626990">
        <w:rPr>
          <w:rFonts w:ascii="Sylfaen" w:hAnsi="Sylfaen" w:cs="Sylfaen"/>
          <w:noProof/>
          <w:color w:val="000000"/>
          <w:lang w:val="ka-GE"/>
        </w:rPr>
        <w:t>დაყრდნობით</w:t>
      </w:r>
      <w:r w:rsidRPr="00626990">
        <w:rPr>
          <w:rFonts w:ascii="Sylfaen" w:hAnsi="Sylfaen"/>
          <w:noProof/>
          <w:color w:val="000000"/>
          <w:lang w:val="ka-GE"/>
        </w:rPr>
        <w:t xml:space="preserve"> </w:t>
      </w:r>
      <w:r w:rsidRPr="00626990">
        <w:rPr>
          <w:rFonts w:ascii="Sylfaen" w:hAnsi="Sylfaen" w:cs="Sylfaen"/>
          <w:noProof/>
          <w:color w:val="000000"/>
          <w:lang w:val="ka-GE"/>
        </w:rPr>
        <w:t>თებერვლის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ატმოსფერული</w:t>
      </w:r>
      <w:r w:rsidRPr="00626990">
        <w:rPr>
          <w:rFonts w:ascii="Sylfaen" w:hAnsi="Sylfaen"/>
          <w:noProof/>
          <w:color w:val="000000"/>
          <w:lang w:val="ka-GE"/>
        </w:rPr>
        <w:t xml:space="preserve"> </w:t>
      </w:r>
      <w:r w:rsidRPr="00626990">
        <w:rPr>
          <w:rFonts w:ascii="Sylfaen" w:hAnsi="Sylfaen" w:cs="Sylfaen"/>
          <w:noProof/>
          <w:color w:val="000000"/>
          <w:lang w:val="ka-GE"/>
        </w:rPr>
        <w:t>ჰაერის</w:t>
      </w:r>
      <w:r w:rsidRPr="00626990">
        <w:rPr>
          <w:rFonts w:ascii="Sylfaen" w:hAnsi="Sylfaen"/>
          <w:noProof/>
          <w:color w:val="000000"/>
          <w:lang w:val="ka-GE"/>
        </w:rPr>
        <w:t xml:space="preserve"> </w:t>
      </w:r>
      <w:r w:rsidRPr="00626990">
        <w:rPr>
          <w:rFonts w:ascii="Sylfaen" w:hAnsi="Sylfaen" w:cs="Sylfaen"/>
          <w:noProof/>
          <w:color w:val="000000"/>
          <w:lang w:val="ka-GE"/>
        </w:rPr>
        <w:t>დაბინძურების</w:t>
      </w:r>
      <w:r w:rsidRPr="00626990">
        <w:rPr>
          <w:rFonts w:ascii="Sylfaen" w:hAnsi="Sylfaen"/>
          <w:noProof/>
          <w:color w:val="000000"/>
          <w:lang w:val="ka-GE"/>
        </w:rPr>
        <w:t xml:space="preserve"> </w:t>
      </w:r>
      <w:r w:rsidRPr="00626990">
        <w:rPr>
          <w:rFonts w:ascii="Sylfaen" w:hAnsi="Sylfaen" w:cs="Sylfaen"/>
          <w:noProof/>
          <w:color w:val="000000"/>
          <w:lang w:val="ka-GE"/>
        </w:rPr>
        <w:t>მონიტორინგი</w:t>
      </w:r>
      <w:r w:rsidRPr="00626990">
        <w:rPr>
          <w:rFonts w:ascii="Sylfaen" w:hAnsi="Sylfaen"/>
          <w:noProof/>
          <w:color w:val="000000"/>
          <w:lang w:val="ka-GE"/>
        </w:rPr>
        <w:t xml:space="preserve"> </w:t>
      </w:r>
      <w:r w:rsidRPr="00626990">
        <w:rPr>
          <w:rFonts w:ascii="Sylfaen" w:hAnsi="Sylfaen" w:cs="Sylfaen"/>
          <w:noProof/>
          <w:color w:val="000000"/>
          <w:lang w:val="ka-GE"/>
        </w:rPr>
        <w:t>ქ</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ჭიათურაში</w:t>
      </w:r>
      <w:r w:rsidRPr="00626990">
        <w:rPr>
          <w:rFonts w:ascii="Sylfaen" w:hAnsi="Sylfaen"/>
          <w:noProof/>
          <w:color w:val="000000"/>
          <w:lang w:val="ka-GE"/>
        </w:rPr>
        <w:t xml:space="preserve"> </w:t>
      </w:r>
      <w:r w:rsidRPr="00626990">
        <w:rPr>
          <w:rFonts w:ascii="Sylfaen" w:hAnsi="Sylfaen" w:cs="Sylfaen"/>
          <w:noProof/>
          <w:color w:val="000000"/>
          <w:lang w:val="ka-GE"/>
        </w:rPr>
        <w:t>წარმოებდა</w:t>
      </w:r>
      <w:r w:rsidRPr="00626990">
        <w:rPr>
          <w:rFonts w:ascii="Sylfaen" w:hAnsi="Sylfaen"/>
          <w:noProof/>
          <w:color w:val="000000"/>
          <w:lang w:val="ka-GE"/>
        </w:rPr>
        <w:t xml:space="preserve"> </w:t>
      </w:r>
      <w:r w:rsidRPr="00626990">
        <w:rPr>
          <w:rFonts w:ascii="Sylfaen" w:hAnsi="Sylfaen" w:cs="Sylfaen"/>
          <w:noProof/>
          <w:color w:val="000000"/>
          <w:lang w:val="ka-GE"/>
        </w:rPr>
        <w:t>ნინოშვილის</w:t>
      </w:r>
      <w:r w:rsidRPr="00626990">
        <w:rPr>
          <w:rFonts w:ascii="Sylfaen" w:hAnsi="Sylfaen"/>
          <w:noProof/>
          <w:color w:val="000000"/>
          <w:lang w:val="ka-GE"/>
        </w:rPr>
        <w:t xml:space="preserve"> </w:t>
      </w:r>
      <w:r w:rsidRPr="00626990">
        <w:rPr>
          <w:rFonts w:ascii="Sylfaen" w:hAnsi="Sylfaen" w:cs="Sylfaen"/>
          <w:noProof/>
          <w:color w:val="000000"/>
          <w:lang w:val="ka-GE"/>
        </w:rPr>
        <w:t>ქუჩაზე</w:t>
      </w:r>
      <w:r w:rsidRPr="00626990">
        <w:rPr>
          <w:rFonts w:ascii="Sylfaen" w:hAnsi="Sylfaen"/>
          <w:noProof/>
          <w:color w:val="000000"/>
          <w:lang w:val="ka-GE"/>
        </w:rPr>
        <w:t xml:space="preserve"> </w:t>
      </w:r>
      <w:r w:rsidRPr="00626990">
        <w:rPr>
          <w:rFonts w:ascii="Sylfaen" w:hAnsi="Sylfaen" w:cs="Sylfaen"/>
          <w:noProof/>
          <w:color w:val="000000"/>
          <w:lang w:val="ka-GE"/>
        </w:rPr>
        <w:t>განთავსებულ</w:t>
      </w:r>
      <w:r w:rsidRPr="00626990">
        <w:rPr>
          <w:rFonts w:ascii="Sylfaen" w:hAnsi="Sylfaen"/>
          <w:noProof/>
          <w:color w:val="000000"/>
          <w:lang w:val="ka-GE"/>
        </w:rPr>
        <w:t xml:space="preserve"> </w:t>
      </w:r>
      <w:r w:rsidRPr="00626990">
        <w:rPr>
          <w:rFonts w:ascii="Sylfaen" w:hAnsi="Sylfaen" w:cs="Sylfaen"/>
          <w:noProof/>
          <w:color w:val="000000"/>
          <w:lang w:val="ka-GE"/>
        </w:rPr>
        <w:t>ავტომატურ</w:t>
      </w:r>
      <w:r w:rsidRPr="00626990">
        <w:rPr>
          <w:rFonts w:ascii="Sylfaen" w:hAnsi="Sylfaen"/>
          <w:noProof/>
          <w:color w:val="000000"/>
          <w:lang w:val="ka-GE"/>
        </w:rPr>
        <w:t xml:space="preserve"> </w:t>
      </w:r>
      <w:r w:rsidRPr="00626990">
        <w:rPr>
          <w:rFonts w:ascii="Sylfaen" w:hAnsi="Sylfaen" w:cs="Sylfaen"/>
          <w:noProof/>
          <w:color w:val="000000"/>
          <w:lang w:val="ka-GE"/>
        </w:rPr>
        <w:t>სადგურზე</w:t>
      </w:r>
      <w:r w:rsidRPr="00626990">
        <w:rPr>
          <w:rFonts w:ascii="Sylfaen" w:hAnsi="Sylfaen"/>
          <w:noProof/>
          <w:color w:val="000000"/>
          <w:lang w:val="ka-GE"/>
        </w:rPr>
        <w:t xml:space="preserve">. </w:t>
      </w:r>
      <w:r w:rsidRPr="00626990">
        <w:rPr>
          <w:rFonts w:ascii="Sylfaen" w:hAnsi="Sylfaen" w:cs="Sylfaen"/>
          <w:noProof/>
          <w:color w:val="000000"/>
          <w:lang w:val="ka-GE"/>
        </w:rPr>
        <w:t>ისაზღვრებოდა</w:t>
      </w:r>
      <w:r w:rsidRPr="00626990">
        <w:rPr>
          <w:rFonts w:ascii="Sylfaen" w:hAnsi="Sylfaen"/>
          <w:noProof/>
          <w:color w:val="000000"/>
          <w:lang w:val="ka-GE"/>
        </w:rPr>
        <w:t xml:space="preserve"> </w:t>
      </w:r>
      <w:r w:rsidRPr="00626990">
        <w:rPr>
          <w:rFonts w:ascii="Sylfaen" w:hAnsi="Sylfaen" w:cs="Sylfaen"/>
          <w:noProof/>
          <w:color w:val="000000"/>
          <w:lang w:val="ka-GE"/>
        </w:rPr>
        <w:t>ატმოსფერული</w:t>
      </w:r>
      <w:r w:rsidRPr="00626990">
        <w:rPr>
          <w:rFonts w:ascii="Sylfaen" w:hAnsi="Sylfaen"/>
          <w:noProof/>
          <w:color w:val="000000"/>
          <w:lang w:val="ka-GE"/>
        </w:rPr>
        <w:t xml:space="preserve"> </w:t>
      </w:r>
      <w:r w:rsidRPr="00626990">
        <w:rPr>
          <w:rFonts w:ascii="Sylfaen" w:hAnsi="Sylfaen" w:cs="Sylfaen"/>
          <w:noProof/>
          <w:color w:val="000000"/>
          <w:lang w:val="ka-GE"/>
        </w:rPr>
        <w:t>ჰაერის</w:t>
      </w:r>
      <w:r w:rsidRPr="00626990">
        <w:rPr>
          <w:rFonts w:ascii="Sylfaen" w:hAnsi="Sylfaen"/>
          <w:noProof/>
          <w:color w:val="000000"/>
          <w:lang w:val="ka-GE"/>
        </w:rPr>
        <w:t xml:space="preserve"> </w:t>
      </w:r>
      <w:r w:rsidRPr="00626990">
        <w:rPr>
          <w:rFonts w:ascii="Sylfaen" w:hAnsi="Sylfaen" w:cs="Sylfaen"/>
          <w:noProof/>
          <w:color w:val="000000"/>
          <w:lang w:val="ka-GE"/>
        </w:rPr>
        <w:t>შემდეგი</w:t>
      </w:r>
      <w:r w:rsidRPr="00626990">
        <w:rPr>
          <w:rFonts w:ascii="Sylfaen" w:hAnsi="Sylfaen"/>
          <w:noProof/>
          <w:color w:val="000000"/>
          <w:lang w:val="ka-GE"/>
        </w:rPr>
        <w:t xml:space="preserve"> </w:t>
      </w:r>
      <w:r w:rsidRPr="00626990">
        <w:rPr>
          <w:rFonts w:ascii="Sylfaen" w:hAnsi="Sylfaen" w:cs="Sylfaen"/>
          <w:noProof/>
          <w:color w:val="000000"/>
          <w:lang w:val="ka-GE"/>
        </w:rPr>
        <w:t>დამაბინძურებელი</w:t>
      </w:r>
      <w:r w:rsidRPr="00626990">
        <w:rPr>
          <w:rFonts w:ascii="Sylfaen" w:hAnsi="Sylfaen"/>
          <w:noProof/>
          <w:color w:val="000000"/>
          <w:lang w:val="ka-GE"/>
        </w:rPr>
        <w:t xml:space="preserve"> </w:t>
      </w:r>
      <w:r w:rsidRPr="00626990">
        <w:rPr>
          <w:rFonts w:ascii="Sylfaen" w:hAnsi="Sylfaen" w:cs="Sylfaen"/>
          <w:noProof/>
          <w:color w:val="000000"/>
          <w:lang w:val="ka-GE"/>
        </w:rPr>
        <w:t>ნივთიერებების</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კონცენტრაციები</w:t>
      </w:r>
      <w:r w:rsidRPr="00626990">
        <w:rPr>
          <w:rFonts w:ascii="Sylfaen" w:hAnsi="Sylfaen"/>
          <w:noProof/>
          <w:color w:val="000000"/>
          <w:lang w:val="ka-GE"/>
        </w:rPr>
        <w:t xml:space="preserve">: </w:t>
      </w:r>
      <w:r w:rsidRPr="00626990">
        <w:rPr>
          <w:rFonts w:ascii="Sylfaen" w:hAnsi="Sylfaen" w:cs="Sylfaen"/>
          <w:noProof/>
          <w:color w:val="000000"/>
          <w:lang w:val="ka-GE"/>
        </w:rPr>
        <w:t>აზოტისა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გოგირდის</w:t>
      </w:r>
      <w:r w:rsidRPr="00626990">
        <w:rPr>
          <w:rFonts w:ascii="Sylfaen" w:hAnsi="Sylfaen"/>
          <w:noProof/>
          <w:color w:val="000000"/>
          <w:lang w:val="ka-GE"/>
        </w:rPr>
        <w:t xml:space="preserve"> </w:t>
      </w:r>
      <w:r w:rsidRPr="00626990">
        <w:rPr>
          <w:rFonts w:ascii="Sylfaen" w:hAnsi="Sylfaen" w:cs="Sylfaen"/>
          <w:noProof/>
          <w:color w:val="000000"/>
          <w:lang w:val="ka-GE"/>
        </w:rPr>
        <w:t>დიოქსიდები</w:t>
      </w:r>
      <w:r w:rsidRPr="00626990">
        <w:rPr>
          <w:rFonts w:ascii="Sylfaen" w:hAnsi="Sylfaen"/>
          <w:noProof/>
          <w:color w:val="000000"/>
          <w:lang w:val="ka-GE"/>
        </w:rPr>
        <w:t xml:space="preserve">, </w:t>
      </w:r>
      <w:r w:rsidRPr="00626990">
        <w:rPr>
          <w:rFonts w:ascii="Sylfaen" w:hAnsi="Sylfaen" w:cs="Sylfaen"/>
          <w:noProof/>
          <w:color w:val="000000"/>
          <w:lang w:val="ka-GE"/>
        </w:rPr>
        <w:t>ნახშირჟანგი</w:t>
      </w:r>
      <w:r w:rsidRPr="00626990">
        <w:rPr>
          <w:rFonts w:ascii="Sylfaen" w:hAnsi="Sylfaen"/>
          <w:noProof/>
          <w:color w:val="000000"/>
          <w:lang w:val="ka-GE"/>
        </w:rPr>
        <w:t>, PM</w:t>
      </w:r>
      <w:r w:rsidRPr="00626990">
        <w:rPr>
          <w:rFonts w:ascii="Sylfaen" w:hAnsi="Sylfaen"/>
          <w:noProof/>
          <w:color w:val="000000"/>
          <w:vertAlign w:val="subscript"/>
          <w:lang w:val="ka-GE"/>
        </w:rPr>
        <w:t>10</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სადგურზე</w:t>
      </w:r>
      <w:r w:rsidRPr="00626990">
        <w:rPr>
          <w:rFonts w:ascii="Sylfaen" w:hAnsi="Sylfaen"/>
          <w:noProof/>
          <w:color w:val="000000"/>
          <w:lang w:val="ka-GE"/>
        </w:rPr>
        <w:t xml:space="preserve"> </w:t>
      </w:r>
      <w:r w:rsidRPr="00626990">
        <w:rPr>
          <w:rFonts w:ascii="Sylfaen" w:hAnsi="Sylfaen" w:cs="Sylfaen"/>
          <w:noProof/>
          <w:color w:val="000000"/>
          <w:lang w:val="ka-GE"/>
        </w:rPr>
        <w:t>გაზომილი</w:t>
      </w:r>
      <w:r w:rsidRPr="00626990">
        <w:rPr>
          <w:rFonts w:ascii="Sylfaen" w:hAnsi="Sylfaen"/>
          <w:noProof/>
          <w:color w:val="000000"/>
          <w:lang w:val="ka-GE"/>
        </w:rPr>
        <w:t xml:space="preserve"> </w:t>
      </w:r>
      <w:r w:rsidRPr="00626990">
        <w:rPr>
          <w:rFonts w:ascii="Sylfaen" w:hAnsi="Sylfaen" w:cs="Sylfaen"/>
          <w:noProof/>
          <w:color w:val="000000"/>
          <w:lang w:val="ka-GE"/>
        </w:rPr>
        <w:t>ნახშირჟანგის</w:t>
      </w:r>
      <w:r w:rsidRPr="00626990">
        <w:rPr>
          <w:rFonts w:ascii="Sylfaen" w:hAnsi="Sylfaen"/>
          <w:noProof/>
          <w:color w:val="000000"/>
          <w:lang w:val="ka-GE"/>
        </w:rPr>
        <w:t xml:space="preserve">, </w:t>
      </w:r>
      <w:r w:rsidRPr="00626990">
        <w:rPr>
          <w:rFonts w:ascii="Sylfaen" w:hAnsi="Sylfaen" w:cs="Sylfaen"/>
          <w:noProof/>
          <w:color w:val="000000"/>
          <w:lang w:val="ka-GE"/>
        </w:rPr>
        <w:t>გოგირდისა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აზოტის</w:t>
      </w:r>
      <w:r w:rsidRPr="00626990">
        <w:rPr>
          <w:rFonts w:ascii="Sylfaen" w:hAnsi="Sylfaen"/>
          <w:noProof/>
          <w:color w:val="000000"/>
          <w:lang w:val="ka-GE"/>
        </w:rPr>
        <w:t xml:space="preserve"> </w:t>
      </w:r>
      <w:r w:rsidRPr="00626990">
        <w:rPr>
          <w:rFonts w:ascii="Sylfaen" w:hAnsi="Sylfaen" w:cs="Sylfaen"/>
          <w:noProof/>
          <w:color w:val="000000"/>
          <w:lang w:val="ka-GE"/>
        </w:rPr>
        <w:t>დიოქსიდების</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თვიური</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კონცენტრაციები</w:t>
      </w:r>
      <w:r w:rsidRPr="00626990">
        <w:rPr>
          <w:rFonts w:ascii="Sylfaen" w:hAnsi="Sylfaen"/>
          <w:noProof/>
          <w:color w:val="000000"/>
          <w:lang w:val="ka-GE"/>
        </w:rPr>
        <w:t xml:space="preserve"> </w:t>
      </w:r>
      <w:r w:rsidRPr="00626990">
        <w:rPr>
          <w:rFonts w:ascii="Sylfaen" w:hAnsi="Sylfaen" w:cs="Sylfaen"/>
          <w:noProof/>
          <w:color w:val="000000"/>
          <w:lang w:val="ka-GE"/>
        </w:rPr>
        <w:t>ნორმის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იყო</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ავტომატურ</w:t>
      </w:r>
      <w:r w:rsidRPr="00626990">
        <w:rPr>
          <w:rFonts w:ascii="Sylfaen" w:hAnsi="Sylfaen"/>
          <w:noProof/>
          <w:color w:val="000000"/>
          <w:lang w:val="ka-GE"/>
        </w:rPr>
        <w:t xml:space="preserve"> </w:t>
      </w:r>
      <w:r w:rsidRPr="00626990">
        <w:rPr>
          <w:rFonts w:ascii="Sylfaen" w:hAnsi="Sylfaen" w:cs="Sylfaen"/>
          <w:noProof/>
          <w:color w:val="000000"/>
          <w:lang w:val="ka-GE"/>
        </w:rPr>
        <w:t>სადგურზე</w:t>
      </w:r>
      <w:r w:rsidRPr="00626990">
        <w:rPr>
          <w:rFonts w:ascii="Sylfaen" w:hAnsi="Sylfaen"/>
          <w:noProof/>
          <w:color w:val="000000"/>
          <w:lang w:val="ka-GE"/>
        </w:rPr>
        <w:t xml:space="preserve"> </w:t>
      </w:r>
      <w:r w:rsidRPr="00626990">
        <w:rPr>
          <w:rFonts w:ascii="Sylfaen" w:hAnsi="Sylfaen" w:cs="Sylfaen"/>
          <w:noProof/>
          <w:color w:val="000000"/>
          <w:lang w:val="ka-GE"/>
        </w:rPr>
        <w:t>განსაზღვრული</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თვიური</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კონცენტრაციები</w:t>
      </w:r>
      <w:r w:rsidRPr="00626990">
        <w:rPr>
          <w:rFonts w:ascii="Sylfaen" w:hAnsi="Sylfaen"/>
          <w:noProof/>
          <w:color w:val="000000"/>
          <w:lang w:val="ka-GE"/>
        </w:rPr>
        <w:t xml:space="preserve"> </w:t>
      </w:r>
      <w:r w:rsidRPr="00626990">
        <w:rPr>
          <w:rFonts w:ascii="Sylfaen" w:hAnsi="Sylfaen" w:cs="Sylfaen"/>
          <w:noProof/>
          <w:color w:val="000000"/>
          <w:lang w:val="ka-GE"/>
        </w:rPr>
        <w:t>თითოეული</w:t>
      </w:r>
      <w:r w:rsidRPr="00626990">
        <w:rPr>
          <w:rFonts w:ascii="Sylfaen" w:hAnsi="Sylfaen"/>
          <w:noProof/>
          <w:color w:val="000000"/>
          <w:lang w:val="ka-GE"/>
        </w:rPr>
        <w:t xml:space="preserve"> </w:t>
      </w:r>
      <w:r w:rsidRPr="00626990">
        <w:rPr>
          <w:rFonts w:ascii="Sylfaen" w:hAnsi="Sylfaen" w:cs="Sylfaen"/>
          <w:noProof/>
          <w:color w:val="000000"/>
          <w:lang w:val="ka-GE"/>
        </w:rPr>
        <w:t>დამაბინძურებელი</w:t>
      </w:r>
      <w:r w:rsidRPr="00626990">
        <w:rPr>
          <w:rFonts w:ascii="Sylfaen" w:hAnsi="Sylfaen"/>
          <w:noProof/>
          <w:color w:val="000000"/>
          <w:lang w:val="ka-GE"/>
        </w:rPr>
        <w:t xml:space="preserve"> </w:t>
      </w:r>
      <w:r w:rsidRPr="00626990">
        <w:rPr>
          <w:rFonts w:ascii="Sylfaen" w:hAnsi="Sylfaen" w:cs="Sylfaen"/>
          <w:noProof/>
          <w:color w:val="000000"/>
          <w:lang w:val="ka-GE"/>
        </w:rPr>
        <w:t>ინგრედიენტისათვის</w:t>
      </w:r>
      <w:r w:rsidRPr="00626990">
        <w:rPr>
          <w:rFonts w:ascii="Sylfaen" w:hAnsi="Sylfaen"/>
          <w:noProof/>
          <w:color w:val="000000"/>
          <w:lang w:val="ka-GE"/>
        </w:rPr>
        <w:t xml:space="preserve"> </w:t>
      </w:r>
      <w:r w:rsidRPr="00626990">
        <w:rPr>
          <w:rFonts w:ascii="Sylfaen" w:hAnsi="Sylfaen" w:cs="Sylfaen"/>
          <w:noProof/>
          <w:color w:val="000000"/>
          <w:lang w:val="ka-GE"/>
        </w:rPr>
        <w:t>მოცემულია</w:t>
      </w:r>
      <w:r w:rsidRPr="00626990">
        <w:rPr>
          <w:rFonts w:ascii="Sylfaen" w:hAnsi="Sylfaen"/>
          <w:noProof/>
          <w:color w:val="000000"/>
          <w:lang w:val="ka-GE"/>
        </w:rPr>
        <w:t xml:space="preserve"> </w:t>
      </w:r>
      <w:r w:rsidRPr="00626990">
        <w:rPr>
          <w:rFonts w:ascii="Sylfaen" w:hAnsi="Sylfaen" w:cs="Sylfaen"/>
          <w:noProof/>
          <w:color w:val="000000"/>
          <w:lang w:val="ka-GE"/>
        </w:rPr>
        <w:t>ცხრილში</w:t>
      </w:r>
      <w:r w:rsidRPr="00626990">
        <w:rPr>
          <w:rFonts w:ascii="Sylfaen" w:hAnsi="Sylfaen"/>
          <w:noProof/>
          <w:color w:val="000000"/>
          <w:lang w:val="ka-GE"/>
        </w:rPr>
        <w:t xml:space="preserve"> </w:t>
      </w:r>
      <w:r w:rsidR="002C1684">
        <w:rPr>
          <w:rFonts w:ascii="Sylfaen" w:hAnsi="Sylfaen"/>
          <w:noProof/>
          <w:color w:val="000000"/>
          <w:lang w:val="ka-GE"/>
        </w:rPr>
        <w:t>4</w:t>
      </w:r>
      <w:r w:rsidRPr="00626990">
        <w:rPr>
          <w:rFonts w:ascii="Sylfaen" w:hAnsi="Sylfaen"/>
          <w:noProof/>
          <w:color w:val="000000"/>
          <w:lang w:val="ka-GE"/>
        </w:rPr>
        <w:t>.2</w:t>
      </w:r>
      <w:r w:rsidR="002C1684">
        <w:rPr>
          <w:rFonts w:ascii="Sylfaen" w:hAnsi="Sylfaen"/>
          <w:noProof/>
          <w:color w:val="000000"/>
          <w:lang w:val="ka-GE"/>
        </w:rPr>
        <w:t>.2.1.</w:t>
      </w:r>
    </w:p>
    <w:p w:rsidR="00B12E8F" w:rsidRPr="00626990" w:rsidRDefault="00B12E8F" w:rsidP="00B12E8F">
      <w:pPr>
        <w:spacing w:before="120" w:after="120" w:line="240" w:lineRule="auto"/>
        <w:jc w:val="both"/>
        <w:rPr>
          <w:rFonts w:ascii="Sylfaen" w:hAnsi="Sylfaen"/>
          <w:noProof/>
          <w:color w:val="000000"/>
          <w:sz w:val="20"/>
          <w:szCs w:val="20"/>
          <w:lang w:val="ka-GE"/>
        </w:rPr>
      </w:pPr>
      <w:r w:rsidRPr="00626990">
        <w:rPr>
          <w:rFonts w:ascii="Sylfaen" w:hAnsi="Sylfaen" w:cs="Sylfaen"/>
          <w:b/>
          <w:noProof/>
          <w:color w:val="000000"/>
          <w:sz w:val="20"/>
          <w:szCs w:val="20"/>
          <w:lang w:val="ka-GE"/>
        </w:rPr>
        <w:t>ცხრილი</w:t>
      </w:r>
      <w:r w:rsidRPr="00626990">
        <w:rPr>
          <w:rFonts w:ascii="Sylfaen" w:hAnsi="Sylfaen"/>
          <w:b/>
          <w:noProof/>
          <w:color w:val="000000"/>
          <w:sz w:val="20"/>
          <w:szCs w:val="20"/>
          <w:lang w:val="ka-GE"/>
        </w:rPr>
        <w:t xml:space="preserve"> </w:t>
      </w:r>
      <w:r w:rsidR="002C1684">
        <w:rPr>
          <w:rFonts w:ascii="Sylfaen" w:hAnsi="Sylfaen"/>
          <w:b/>
          <w:noProof/>
          <w:color w:val="000000"/>
          <w:sz w:val="20"/>
          <w:szCs w:val="20"/>
          <w:lang w:val="ka-GE"/>
        </w:rPr>
        <w:t>4.2.2.1.</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ქ</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ჭიათურაში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ავტომატური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სადგურიდან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მიღებული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თვიური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კონცენტრაციები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1586"/>
        <w:gridCol w:w="1599"/>
        <w:gridCol w:w="1937"/>
        <w:gridCol w:w="1541"/>
        <w:gridCol w:w="1395"/>
      </w:tblGrid>
      <w:tr w:rsidR="00B12E8F" w:rsidRPr="002C1684" w:rsidTr="005C5EEB">
        <w:tc>
          <w:tcPr>
            <w:tcW w:w="101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დაკვირვების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პუნქტი</w:t>
            </w:r>
          </w:p>
        </w:tc>
        <w:tc>
          <w:tcPr>
            <w:tcW w:w="7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PM</w:t>
            </w:r>
            <w:r w:rsidRPr="00626990">
              <w:rPr>
                <w:rFonts w:ascii="Sylfaen" w:hAnsi="Sylfaen"/>
                <w:noProof/>
                <w:color w:val="000000"/>
                <w:sz w:val="20"/>
                <w:szCs w:val="20"/>
                <w:vertAlign w:val="subscript"/>
                <w:lang w:val="ka-GE"/>
              </w:rPr>
              <w:t>10</w:t>
            </w:r>
          </w:p>
        </w:tc>
        <w:tc>
          <w:tcPr>
            <w:tcW w:w="791"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PM</w:t>
            </w:r>
            <w:r w:rsidRPr="00626990">
              <w:rPr>
                <w:rFonts w:ascii="Sylfaen" w:hAnsi="Sylfaen"/>
                <w:noProof/>
                <w:color w:val="000000"/>
                <w:sz w:val="20"/>
                <w:szCs w:val="20"/>
                <w:vertAlign w:val="subscript"/>
                <w:lang w:val="ka-GE"/>
              </w:rPr>
              <w:t>2.5</w:t>
            </w:r>
          </w:p>
        </w:tc>
        <w:tc>
          <w:tcPr>
            <w:tcW w:w="958"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vertAlign w:val="subscript"/>
                <w:lang w:val="ka-GE"/>
              </w:rPr>
            </w:pPr>
            <w:r w:rsidRPr="00626990">
              <w:rPr>
                <w:rFonts w:ascii="Sylfaen" w:hAnsi="Sylfaen" w:cs="Sylfaen"/>
                <w:noProof/>
                <w:color w:val="000000"/>
                <w:sz w:val="20"/>
                <w:szCs w:val="20"/>
                <w:lang w:val="ka-GE"/>
              </w:rPr>
              <w:t>აზოტის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დიოქსიდი</w:t>
            </w:r>
            <w:r w:rsidRPr="00626990">
              <w:rPr>
                <w:rFonts w:ascii="Sylfaen" w:hAnsi="Sylfaen"/>
                <w:noProof/>
                <w:color w:val="000000"/>
                <w:sz w:val="20"/>
                <w:szCs w:val="20"/>
                <w:lang w:val="ka-GE"/>
              </w:rPr>
              <w:t xml:space="preserve"> NO</w:t>
            </w:r>
            <w:r w:rsidRPr="00626990">
              <w:rPr>
                <w:rFonts w:ascii="Sylfaen" w:hAnsi="Sylfaen"/>
                <w:noProof/>
                <w:color w:val="000000"/>
                <w:sz w:val="20"/>
                <w:szCs w:val="20"/>
                <w:vertAlign w:val="subscript"/>
                <w:lang w:val="ka-GE"/>
              </w:rPr>
              <w:t>2</w:t>
            </w:r>
          </w:p>
        </w:tc>
        <w:tc>
          <w:tcPr>
            <w:tcW w:w="76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ნახშირჟანგი</w:t>
            </w:r>
          </w:p>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CO</w:t>
            </w:r>
          </w:p>
        </w:tc>
        <w:tc>
          <w:tcPr>
            <w:tcW w:w="690"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გოგირდის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დიოქსიდი</w:t>
            </w:r>
          </w:p>
          <w:p w:rsidR="00B12E8F" w:rsidRPr="00626990" w:rsidRDefault="00B12E8F" w:rsidP="005C5EEB">
            <w:pPr>
              <w:spacing w:after="0" w:line="240" w:lineRule="auto"/>
              <w:jc w:val="center"/>
              <w:rPr>
                <w:rFonts w:ascii="Sylfaen" w:hAnsi="Sylfaen"/>
                <w:noProof/>
                <w:color w:val="000000"/>
                <w:sz w:val="20"/>
                <w:szCs w:val="20"/>
                <w:vertAlign w:val="subscript"/>
                <w:lang w:val="ka-GE"/>
              </w:rPr>
            </w:pPr>
            <w:r w:rsidRPr="00626990">
              <w:rPr>
                <w:rFonts w:ascii="Sylfaen" w:hAnsi="Sylfaen"/>
                <w:noProof/>
                <w:color w:val="000000"/>
                <w:sz w:val="20"/>
                <w:szCs w:val="20"/>
                <w:lang w:val="ka-GE"/>
              </w:rPr>
              <w:t>SO</w:t>
            </w:r>
            <w:r w:rsidRPr="00626990">
              <w:rPr>
                <w:rFonts w:ascii="Sylfaen" w:hAnsi="Sylfaen"/>
                <w:noProof/>
                <w:color w:val="000000"/>
                <w:sz w:val="20"/>
                <w:szCs w:val="20"/>
                <w:vertAlign w:val="subscript"/>
                <w:lang w:val="ka-GE"/>
              </w:rPr>
              <w:t>2</w:t>
            </w:r>
          </w:p>
        </w:tc>
      </w:tr>
      <w:tr w:rsidR="00B12E8F" w:rsidRPr="00626990" w:rsidTr="005C5EEB">
        <w:tc>
          <w:tcPr>
            <w:tcW w:w="101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თხელიძის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ქუჩა</w:t>
            </w:r>
          </w:p>
        </w:tc>
        <w:tc>
          <w:tcPr>
            <w:tcW w:w="78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0.003</w:t>
            </w:r>
          </w:p>
        </w:tc>
        <w:tc>
          <w:tcPr>
            <w:tcW w:w="791"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0.002</w:t>
            </w:r>
          </w:p>
        </w:tc>
        <w:tc>
          <w:tcPr>
            <w:tcW w:w="958"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0.040</w:t>
            </w:r>
          </w:p>
        </w:tc>
        <w:tc>
          <w:tcPr>
            <w:tcW w:w="76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1.6</w:t>
            </w:r>
          </w:p>
        </w:tc>
        <w:tc>
          <w:tcPr>
            <w:tcW w:w="690"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0.033</w:t>
            </w:r>
          </w:p>
        </w:tc>
      </w:tr>
    </w:tbl>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spacing w:after="0" w:line="240" w:lineRule="auto"/>
        <w:rPr>
          <w:rFonts w:ascii="Sylfaen" w:hAnsi="Sylfaen"/>
          <w:b/>
          <w:noProof/>
          <w:color w:val="000000"/>
          <w:sz w:val="20"/>
          <w:szCs w:val="20"/>
          <w:lang w:val="ka-GE"/>
        </w:rPr>
      </w:pPr>
    </w:p>
    <w:p w:rsidR="00B12E8F" w:rsidRPr="00626990" w:rsidRDefault="00B12E8F" w:rsidP="002C1684">
      <w:pPr>
        <w:pStyle w:val="L31"/>
        <w:rPr>
          <w:rFonts w:eastAsia="Calibri"/>
          <w:noProof/>
          <w:lang w:val="ka-GE"/>
        </w:rPr>
      </w:pPr>
      <w:bookmarkStart w:id="73" w:name="_Toc34402385"/>
      <w:bookmarkStart w:id="74" w:name="_Toc65599365"/>
      <w:r w:rsidRPr="00626990">
        <w:rPr>
          <w:rFonts w:eastAsia="Calibri"/>
          <w:noProof/>
          <w:lang w:val="ka-GE"/>
        </w:rPr>
        <w:t>გეომორფოლოგია და გეოლოგიური პირობები</w:t>
      </w:r>
      <w:bookmarkEnd w:id="73"/>
      <w:bookmarkEnd w:id="74"/>
    </w:p>
    <w:p w:rsidR="00B12E8F" w:rsidRPr="00626990" w:rsidRDefault="00B12E8F" w:rsidP="00B12E8F">
      <w:pPr>
        <w:pStyle w:val="Heading4Kaxa1"/>
        <w:rPr>
          <w:rFonts w:eastAsia="Times New Roman"/>
          <w:noProof/>
          <w:lang w:val="ka-GE"/>
        </w:rPr>
      </w:pPr>
      <w:bookmarkStart w:id="75" w:name="_Toc34402386"/>
      <w:r w:rsidRPr="00626990">
        <w:rPr>
          <w:rFonts w:eastAsia="Times New Roman"/>
          <w:noProof/>
          <w:lang w:val="ka-GE"/>
        </w:rPr>
        <w:t>გეომორფოლოგია</w:t>
      </w:r>
      <w:bookmarkEnd w:id="75"/>
    </w:p>
    <w:p w:rsidR="00B12E8F" w:rsidRPr="00626990" w:rsidRDefault="00B12E8F" w:rsidP="00B12E8F">
      <w:pPr>
        <w:spacing w:before="120" w:after="120" w:line="240" w:lineRule="auto"/>
        <w:jc w:val="both"/>
        <w:rPr>
          <w:rFonts w:ascii="Sylfaen" w:hAnsi="Sylfaen" w:cs="Sylfaen"/>
          <w:noProof/>
          <w:color w:val="000000"/>
          <w:lang w:val="ka-GE"/>
        </w:rPr>
      </w:pP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მუნიციპალიტეტის</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w:t>
      </w:r>
      <w:r w:rsidRPr="00626990">
        <w:rPr>
          <w:rFonts w:ascii="Sylfaen" w:hAnsi="Sylfaen"/>
          <w:noProof/>
          <w:color w:val="000000"/>
          <w:lang w:val="ka-GE"/>
        </w:rPr>
        <w:t xml:space="preserve"> </w:t>
      </w:r>
      <w:r w:rsidRPr="00626990">
        <w:rPr>
          <w:rFonts w:ascii="Sylfaen" w:hAnsi="Sylfaen" w:cs="Sylfaen"/>
          <w:noProof/>
          <w:color w:val="000000"/>
          <w:lang w:val="ka-GE"/>
        </w:rPr>
        <w:t>მოიცავს</w:t>
      </w:r>
      <w:r w:rsidRPr="00626990">
        <w:rPr>
          <w:rFonts w:ascii="Sylfaen" w:hAnsi="Sylfaen"/>
          <w:noProof/>
          <w:color w:val="000000"/>
          <w:lang w:val="ka-GE"/>
        </w:rPr>
        <w:t xml:space="preserve"> </w:t>
      </w:r>
      <w:r w:rsidRPr="00626990">
        <w:rPr>
          <w:rFonts w:ascii="Sylfaen" w:hAnsi="Sylfaen" w:cs="Sylfaen"/>
          <w:noProof/>
          <w:color w:val="000000"/>
          <w:lang w:val="ka-GE"/>
        </w:rPr>
        <w:t>გეომორფოლოგიური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ქვერაიონის</w:t>
      </w:r>
      <w:r w:rsidRPr="00626990">
        <w:rPr>
          <w:rFonts w:ascii="Sylfaen" w:hAnsi="Sylfaen"/>
          <w:noProof/>
          <w:color w:val="000000"/>
          <w:lang w:val="ka-GE"/>
        </w:rPr>
        <w:t xml:space="preserve"> -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სტრუქტურული</w:t>
      </w:r>
      <w:r w:rsidRPr="00626990">
        <w:rPr>
          <w:rFonts w:ascii="Sylfaen" w:hAnsi="Sylfaen"/>
          <w:noProof/>
          <w:color w:val="000000"/>
          <w:lang w:val="ka-GE"/>
        </w:rPr>
        <w:t xml:space="preserve"> </w:t>
      </w:r>
      <w:r w:rsidRPr="00626990">
        <w:rPr>
          <w:rFonts w:ascii="Sylfaen" w:hAnsi="Sylfaen" w:cs="Sylfaen"/>
          <w:noProof/>
          <w:color w:val="000000"/>
          <w:lang w:val="ka-GE"/>
        </w:rPr>
        <w:t>პლატოს</w:t>
      </w:r>
      <w:r w:rsidRPr="00626990">
        <w:rPr>
          <w:rFonts w:ascii="Sylfaen" w:hAnsi="Sylfaen"/>
          <w:noProof/>
          <w:color w:val="000000"/>
          <w:lang w:val="ka-GE"/>
        </w:rPr>
        <w:t xml:space="preserve"> </w:t>
      </w:r>
      <w:r w:rsidRPr="00626990">
        <w:rPr>
          <w:rFonts w:ascii="Sylfaen" w:hAnsi="Sylfaen" w:cs="Sylfaen"/>
          <w:noProof/>
          <w:color w:val="000000"/>
          <w:lang w:val="ka-GE"/>
        </w:rPr>
        <w:t>ჩრდილო</w:t>
      </w:r>
      <w:r w:rsidRPr="00626990">
        <w:rPr>
          <w:rFonts w:ascii="Sylfaen" w:hAnsi="Sylfaen"/>
          <w:noProof/>
          <w:color w:val="000000"/>
          <w:lang w:val="ka-GE"/>
        </w:rPr>
        <w:t>-</w:t>
      </w:r>
      <w:r w:rsidRPr="00626990">
        <w:rPr>
          <w:rFonts w:ascii="Sylfaen" w:hAnsi="Sylfaen" w:cs="Sylfaen"/>
          <w:noProof/>
          <w:color w:val="000000"/>
          <w:lang w:val="ka-GE"/>
        </w:rPr>
        <w:t>დასავლეთ</w:t>
      </w:r>
      <w:r w:rsidRPr="00626990">
        <w:rPr>
          <w:rFonts w:ascii="Sylfaen" w:hAnsi="Sylfaen"/>
          <w:noProof/>
          <w:color w:val="000000"/>
          <w:lang w:val="ka-GE"/>
        </w:rPr>
        <w:t xml:space="preserve"> </w:t>
      </w:r>
      <w:r w:rsidRPr="00626990">
        <w:rPr>
          <w:rFonts w:ascii="Sylfaen" w:hAnsi="Sylfaen" w:cs="Sylfaen"/>
          <w:noProof/>
          <w:color w:val="000000"/>
          <w:lang w:val="ka-GE"/>
        </w:rPr>
        <w:t>ნაწილს</w:t>
      </w:r>
      <w:r w:rsidRPr="00626990">
        <w:rPr>
          <w:rFonts w:ascii="Sylfaen" w:hAnsi="Sylfaen"/>
          <w:noProof/>
          <w:color w:val="000000"/>
          <w:lang w:val="ka-GE"/>
        </w:rPr>
        <w:t xml:space="preserve">, </w:t>
      </w:r>
      <w:r w:rsidRPr="00626990">
        <w:rPr>
          <w:rFonts w:ascii="Sylfaen" w:hAnsi="Sylfaen" w:cs="Sylfaen"/>
          <w:noProof/>
          <w:color w:val="000000"/>
          <w:lang w:val="ka-GE"/>
        </w:rPr>
        <w:t>რაჭის</w:t>
      </w:r>
      <w:r w:rsidRPr="00626990">
        <w:rPr>
          <w:rFonts w:ascii="Sylfaen" w:hAnsi="Sylfaen"/>
          <w:noProof/>
          <w:color w:val="000000"/>
          <w:lang w:val="ka-GE"/>
        </w:rPr>
        <w:t xml:space="preserve"> </w:t>
      </w:r>
      <w:r w:rsidRPr="00626990">
        <w:rPr>
          <w:rFonts w:ascii="Sylfaen" w:hAnsi="Sylfaen" w:cs="Sylfaen"/>
          <w:noProof/>
          <w:color w:val="000000"/>
          <w:lang w:val="ka-GE"/>
        </w:rPr>
        <w:t>ქედის</w:t>
      </w:r>
      <w:r w:rsidRPr="00626990">
        <w:rPr>
          <w:rFonts w:ascii="Sylfaen" w:hAnsi="Sylfaen"/>
          <w:noProof/>
          <w:color w:val="000000"/>
          <w:lang w:val="ka-GE"/>
        </w:rPr>
        <w:t xml:space="preserve"> </w:t>
      </w:r>
      <w:r w:rsidRPr="00626990">
        <w:rPr>
          <w:rFonts w:ascii="Sylfaen" w:hAnsi="Sylfaen" w:cs="Sylfaen"/>
          <w:noProof/>
          <w:color w:val="000000"/>
          <w:lang w:val="ka-GE"/>
        </w:rPr>
        <w:t>სამხრეთ</w:t>
      </w:r>
      <w:r w:rsidRPr="00626990">
        <w:rPr>
          <w:rFonts w:ascii="Sylfaen" w:hAnsi="Sylfaen"/>
          <w:noProof/>
          <w:color w:val="000000"/>
          <w:lang w:val="ka-GE"/>
        </w:rPr>
        <w:t xml:space="preserve"> </w:t>
      </w:r>
      <w:r w:rsidRPr="00626990">
        <w:rPr>
          <w:rFonts w:ascii="Sylfaen" w:hAnsi="Sylfaen" w:cs="Sylfaen"/>
          <w:noProof/>
          <w:color w:val="000000"/>
          <w:lang w:val="ka-GE"/>
        </w:rPr>
        <w:t>კალთას</w:t>
      </w:r>
      <w:r w:rsidRPr="00626990">
        <w:rPr>
          <w:rFonts w:ascii="Sylfaen" w:hAnsi="Sylfaen"/>
          <w:noProof/>
          <w:color w:val="000000"/>
          <w:lang w:val="ka-GE"/>
        </w:rPr>
        <w:t xml:space="preserve">. </w:t>
      </w:r>
      <w:r w:rsidRPr="00626990">
        <w:rPr>
          <w:rFonts w:ascii="Sylfaen" w:hAnsi="Sylfaen" w:cs="Sylfaen"/>
          <w:noProof/>
          <w:color w:val="000000"/>
          <w:lang w:val="ka-GE"/>
        </w:rPr>
        <w:t>აღნიშნული</w:t>
      </w:r>
      <w:r w:rsidRPr="00626990">
        <w:rPr>
          <w:rFonts w:ascii="Sylfaen" w:hAnsi="Sylfaen"/>
          <w:noProof/>
          <w:color w:val="000000"/>
          <w:lang w:val="ka-GE"/>
        </w:rPr>
        <w:t xml:space="preserve"> </w:t>
      </w:r>
      <w:r w:rsidRPr="00626990">
        <w:rPr>
          <w:rFonts w:ascii="Sylfaen" w:hAnsi="Sylfaen" w:cs="Sylfaen"/>
          <w:noProof/>
          <w:color w:val="000000"/>
          <w:lang w:val="ka-GE"/>
        </w:rPr>
        <w:t>ქვერაიონი</w:t>
      </w:r>
      <w:r w:rsidRPr="00626990">
        <w:rPr>
          <w:rFonts w:ascii="Sylfaen" w:hAnsi="Sylfaen"/>
          <w:noProof/>
          <w:color w:val="000000"/>
          <w:lang w:val="ka-GE"/>
        </w:rPr>
        <w:t xml:space="preserve"> </w:t>
      </w:r>
      <w:r w:rsidRPr="00626990">
        <w:rPr>
          <w:rFonts w:ascii="Sylfaen" w:hAnsi="Sylfaen" w:cs="Sylfaen"/>
          <w:noProof/>
          <w:color w:val="000000"/>
          <w:lang w:val="ka-GE"/>
        </w:rPr>
        <w:t>თავის</w:t>
      </w:r>
      <w:r w:rsidRPr="00626990">
        <w:rPr>
          <w:rFonts w:ascii="Sylfaen" w:hAnsi="Sylfaen"/>
          <w:noProof/>
          <w:color w:val="000000"/>
          <w:lang w:val="ka-GE"/>
        </w:rPr>
        <w:t xml:space="preserve"> </w:t>
      </w:r>
      <w:r w:rsidRPr="00626990">
        <w:rPr>
          <w:rFonts w:ascii="Sylfaen" w:hAnsi="Sylfaen" w:cs="Sylfaen"/>
          <w:noProof/>
          <w:color w:val="000000"/>
          <w:lang w:val="ka-GE"/>
        </w:rPr>
        <w:t>მხრივ</w:t>
      </w:r>
      <w:r w:rsidRPr="00626990">
        <w:rPr>
          <w:rFonts w:ascii="Sylfaen" w:hAnsi="Sylfaen"/>
          <w:noProof/>
          <w:color w:val="000000"/>
          <w:lang w:val="ka-GE"/>
        </w:rPr>
        <w:t xml:space="preserve"> </w:t>
      </w:r>
      <w:r w:rsidRPr="00626990">
        <w:rPr>
          <w:rFonts w:ascii="Sylfaen" w:hAnsi="Sylfaen" w:cs="Sylfaen"/>
          <w:noProof/>
          <w:color w:val="000000"/>
          <w:lang w:val="ka-GE"/>
        </w:rPr>
        <w:t>ზემო</w:t>
      </w:r>
      <w:r w:rsidRPr="00626990">
        <w:rPr>
          <w:rFonts w:ascii="Sylfaen" w:hAnsi="Sylfaen"/>
          <w:noProof/>
          <w:color w:val="000000"/>
          <w:lang w:val="ka-GE"/>
        </w:rPr>
        <w:t xml:space="preserve"> </w:t>
      </w:r>
      <w:r w:rsidRPr="00626990">
        <w:rPr>
          <w:rFonts w:ascii="Sylfaen" w:hAnsi="Sylfaen" w:cs="Sylfaen"/>
          <w:noProof/>
          <w:color w:val="000000"/>
          <w:lang w:val="ka-GE"/>
        </w:rPr>
        <w:t>იმერეთის</w:t>
      </w:r>
      <w:r w:rsidRPr="00626990">
        <w:rPr>
          <w:rFonts w:ascii="Sylfaen" w:hAnsi="Sylfaen"/>
          <w:noProof/>
          <w:color w:val="000000"/>
          <w:lang w:val="ka-GE"/>
        </w:rPr>
        <w:t xml:space="preserve"> </w:t>
      </w:r>
      <w:r w:rsidRPr="00626990">
        <w:rPr>
          <w:rFonts w:ascii="Sylfaen" w:hAnsi="Sylfaen" w:cs="Sylfaen"/>
          <w:noProof/>
          <w:color w:val="000000"/>
          <w:lang w:val="ka-GE"/>
        </w:rPr>
        <w:t>პლატოს</w:t>
      </w:r>
      <w:r w:rsidRPr="00626990">
        <w:rPr>
          <w:rFonts w:ascii="Sylfaen" w:hAnsi="Sylfaen"/>
          <w:noProof/>
          <w:color w:val="000000"/>
          <w:lang w:val="ka-GE"/>
        </w:rPr>
        <w:t xml:space="preserve"> </w:t>
      </w:r>
      <w:r w:rsidRPr="00626990">
        <w:rPr>
          <w:rFonts w:ascii="Sylfaen" w:hAnsi="Sylfaen" w:cs="Sylfaen"/>
          <w:noProof/>
          <w:color w:val="000000"/>
          <w:lang w:val="ka-GE"/>
        </w:rPr>
        <w:t>მიეკუთვნება</w:t>
      </w:r>
      <w:r w:rsidRPr="00626990">
        <w:rPr>
          <w:rFonts w:ascii="Sylfaen" w:hAnsi="Sylfaen"/>
          <w:noProof/>
          <w:color w:val="000000"/>
          <w:lang w:val="ka-GE"/>
        </w:rPr>
        <w:t xml:space="preserve">. </w:t>
      </w:r>
      <w:r w:rsidRPr="00626990">
        <w:rPr>
          <w:rFonts w:ascii="Sylfaen" w:hAnsi="Sylfaen" w:cs="Sylfaen"/>
          <w:noProof/>
          <w:color w:val="000000"/>
          <w:lang w:val="ka-GE"/>
        </w:rPr>
        <w:t>ზემო</w:t>
      </w:r>
      <w:r w:rsidRPr="00626990">
        <w:rPr>
          <w:rFonts w:ascii="Sylfaen" w:hAnsi="Sylfaen"/>
          <w:noProof/>
          <w:color w:val="000000"/>
          <w:lang w:val="ka-GE"/>
        </w:rPr>
        <w:t xml:space="preserve"> </w:t>
      </w:r>
      <w:r w:rsidRPr="00626990">
        <w:rPr>
          <w:rFonts w:ascii="Sylfaen" w:hAnsi="Sylfaen" w:cs="Sylfaen"/>
          <w:noProof/>
          <w:color w:val="000000"/>
          <w:lang w:val="ka-GE"/>
        </w:rPr>
        <w:t>იმერეთის</w:t>
      </w:r>
      <w:r w:rsidRPr="00626990">
        <w:rPr>
          <w:rFonts w:ascii="Sylfaen" w:hAnsi="Sylfaen"/>
          <w:noProof/>
          <w:color w:val="000000"/>
          <w:lang w:val="ka-GE"/>
        </w:rPr>
        <w:t xml:space="preserve"> </w:t>
      </w:r>
      <w:r w:rsidRPr="00626990">
        <w:rPr>
          <w:rFonts w:ascii="Sylfaen" w:hAnsi="Sylfaen" w:cs="Sylfaen"/>
          <w:noProof/>
          <w:color w:val="000000"/>
          <w:lang w:val="ka-GE"/>
        </w:rPr>
        <w:t>პლატო</w:t>
      </w:r>
      <w:r w:rsidRPr="00626990">
        <w:rPr>
          <w:rFonts w:ascii="Sylfaen" w:hAnsi="Sylfaen"/>
          <w:noProof/>
          <w:color w:val="000000"/>
          <w:lang w:val="ka-GE"/>
        </w:rPr>
        <w:t xml:space="preserve"> </w:t>
      </w:r>
      <w:r w:rsidRPr="00626990">
        <w:rPr>
          <w:rFonts w:ascii="Sylfaen" w:hAnsi="Sylfaen" w:cs="Sylfaen"/>
          <w:noProof/>
          <w:color w:val="000000"/>
          <w:lang w:val="ka-GE"/>
        </w:rPr>
        <w:t>გეოლოგიური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თვალსაზრისით</w:t>
      </w:r>
      <w:r w:rsidRPr="00626990">
        <w:rPr>
          <w:rFonts w:ascii="Sylfaen" w:hAnsi="Sylfaen"/>
          <w:noProof/>
          <w:color w:val="000000"/>
          <w:lang w:val="ka-GE"/>
        </w:rPr>
        <w:t xml:space="preserve"> </w:t>
      </w:r>
      <w:r w:rsidRPr="00626990">
        <w:rPr>
          <w:rFonts w:ascii="Sylfaen" w:hAnsi="Sylfaen" w:cs="Sylfaen"/>
          <w:noProof/>
          <w:color w:val="000000"/>
          <w:lang w:val="ka-GE"/>
        </w:rPr>
        <w:t>ძირულის</w:t>
      </w:r>
      <w:r w:rsidRPr="00626990">
        <w:rPr>
          <w:rFonts w:ascii="Sylfaen" w:hAnsi="Sylfaen"/>
          <w:noProof/>
          <w:color w:val="000000"/>
          <w:lang w:val="ka-GE"/>
        </w:rPr>
        <w:t xml:space="preserve"> </w:t>
      </w:r>
      <w:r w:rsidRPr="00626990">
        <w:rPr>
          <w:rFonts w:ascii="Sylfaen" w:hAnsi="Sylfaen" w:cs="Sylfaen"/>
          <w:noProof/>
          <w:color w:val="000000"/>
          <w:lang w:val="ka-GE"/>
        </w:rPr>
        <w:t>კრისტალურ</w:t>
      </w:r>
      <w:r w:rsidRPr="00626990">
        <w:rPr>
          <w:rFonts w:ascii="Sylfaen" w:hAnsi="Sylfaen"/>
          <w:noProof/>
          <w:color w:val="000000"/>
          <w:lang w:val="ka-GE"/>
        </w:rPr>
        <w:t xml:space="preserve"> </w:t>
      </w:r>
      <w:r w:rsidRPr="00626990">
        <w:rPr>
          <w:rFonts w:ascii="Sylfaen" w:hAnsi="Sylfaen" w:cs="Sylfaen"/>
          <w:noProof/>
          <w:color w:val="000000"/>
          <w:lang w:val="ka-GE"/>
        </w:rPr>
        <w:t>მასივს</w:t>
      </w:r>
      <w:r w:rsidRPr="00626990">
        <w:rPr>
          <w:rFonts w:ascii="Sylfaen" w:hAnsi="Sylfaen"/>
          <w:noProof/>
          <w:color w:val="000000"/>
          <w:lang w:val="ka-GE"/>
        </w:rPr>
        <w:t xml:space="preserve"> </w:t>
      </w:r>
      <w:r w:rsidRPr="00626990">
        <w:rPr>
          <w:rFonts w:ascii="Sylfaen" w:hAnsi="Sylfaen" w:cs="Sylfaen"/>
          <w:noProof/>
          <w:color w:val="000000"/>
          <w:lang w:val="ka-GE"/>
        </w:rPr>
        <w:t>შეესაბამება</w:t>
      </w:r>
      <w:r w:rsidRPr="00626990">
        <w:rPr>
          <w:rFonts w:ascii="Sylfaen" w:hAnsi="Sylfaen"/>
          <w:noProof/>
          <w:color w:val="000000"/>
          <w:lang w:val="ka-GE"/>
        </w:rPr>
        <w:t xml:space="preserve">. </w:t>
      </w:r>
      <w:r w:rsidRPr="00626990">
        <w:rPr>
          <w:rFonts w:ascii="Sylfaen" w:hAnsi="Sylfaen" w:cs="Sylfaen"/>
          <w:noProof/>
          <w:color w:val="000000"/>
          <w:lang w:val="ka-GE"/>
        </w:rPr>
        <w:t>ზემო</w:t>
      </w:r>
      <w:r w:rsidRPr="00626990">
        <w:rPr>
          <w:rFonts w:ascii="Sylfaen" w:hAnsi="Sylfaen"/>
          <w:noProof/>
          <w:color w:val="000000"/>
          <w:lang w:val="ka-GE"/>
        </w:rPr>
        <w:t xml:space="preserve"> </w:t>
      </w:r>
      <w:r w:rsidRPr="00626990">
        <w:rPr>
          <w:rFonts w:ascii="Sylfaen" w:hAnsi="Sylfaen" w:cs="Sylfaen"/>
          <w:noProof/>
          <w:color w:val="000000"/>
          <w:lang w:val="ka-GE"/>
        </w:rPr>
        <w:t>იმერეთის</w:t>
      </w:r>
      <w:r w:rsidRPr="00626990">
        <w:rPr>
          <w:rFonts w:ascii="Sylfaen" w:hAnsi="Sylfaen"/>
          <w:noProof/>
          <w:color w:val="000000"/>
          <w:lang w:val="ka-GE"/>
        </w:rPr>
        <w:t xml:space="preserve"> </w:t>
      </w:r>
      <w:r w:rsidRPr="00626990">
        <w:rPr>
          <w:rFonts w:ascii="Sylfaen" w:hAnsi="Sylfaen" w:cs="Sylfaen"/>
          <w:noProof/>
          <w:color w:val="000000"/>
          <w:lang w:val="ka-GE"/>
        </w:rPr>
        <w:t>პლატო</w:t>
      </w:r>
      <w:r w:rsidRPr="00626990">
        <w:rPr>
          <w:rFonts w:ascii="Sylfaen" w:hAnsi="Sylfaen"/>
          <w:noProof/>
          <w:color w:val="000000"/>
          <w:lang w:val="ka-GE"/>
        </w:rPr>
        <w:t xml:space="preserve"> (</w:t>
      </w:r>
      <w:r w:rsidRPr="00626990">
        <w:rPr>
          <w:rFonts w:ascii="Sylfaen" w:hAnsi="Sylfaen" w:cs="Sylfaen"/>
          <w:noProof/>
          <w:color w:val="000000"/>
          <w:lang w:val="ka-GE"/>
        </w:rPr>
        <w:t>ანუ</w:t>
      </w:r>
      <w:r w:rsidRPr="00626990">
        <w:rPr>
          <w:rFonts w:ascii="Sylfaen" w:hAnsi="Sylfaen"/>
          <w:noProof/>
          <w:color w:val="000000"/>
          <w:lang w:val="ka-GE"/>
        </w:rPr>
        <w:t xml:space="preserve"> </w:t>
      </w:r>
      <w:r w:rsidRPr="00626990">
        <w:rPr>
          <w:rFonts w:ascii="Sylfaen" w:hAnsi="Sylfaen" w:cs="Sylfaen"/>
          <w:noProof/>
          <w:color w:val="000000"/>
          <w:lang w:val="ka-GE"/>
        </w:rPr>
        <w:t>ძირულის</w:t>
      </w:r>
      <w:r w:rsidRPr="00626990">
        <w:rPr>
          <w:rFonts w:ascii="Sylfaen" w:hAnsi="Sylfaen"/>
          <w:noProof/>
          <w:color w:val="000000"/>
          <w:lang w:val="ka-GE"/>
        </w:rPr>
        <w:t xml:space="preserve"> </w:t>
      </w:r>
      <w:r w:rsidRPr="00626990">
        <w:rPr>
          <w:rFonts w:ascii="Sylfaen" w:hAnsi="Sylfaen" w:cs="Sylfaen"/>
          <w:noProof/>
          <w:color w:val="000000"/>
          <w:lang w:val="ka-GE"/>
        </w:rPr>
        <w:t>კრისტალური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მასივი</w:t>
      </w:r>
      <w:r w:rsidRPr="00626990">
        <w:rPr>
          <w:rFonts w:ascii="Sylfaen" w:hAnsi="Sylfaen"/>
          <w:noProof/>
          <w:color w:val="000000"/>
          <w:lang w:val="ka-GE"/>
        </w:rPr>
        <w:t xml:space="preserve">) </w:t>
      </w:r>
      <w:r w:rsidRPr="00626990">
        <w:rPr>
          <w:rFonts w:ascii="Sylfaen" w:hAnsi="Sylfaen" w:cs="Sylfaen"/>
          <w:noProof/>
          <w:color w:val="000000"/>
          <w:lang w:val="ka-GE"/>
        </w:rPr>
        <w:t>შეადგენს</w:t>
      </w:r>
      <w:r w:rsidRPr="00626990">
        <w:rPr>
          <w:rFonts w:ascii="Sylfaen" w:hAnsi="Sylfaen"/>
          <w:noProof/>
          <w:color w:val="000000"/>
          <w:lang w:val="ka-GE"/>
        </w:rPr>
        <w:t xml:space="preserve"> </w:t>
      </w:r>
      <w:r w:rsidRPr="00626990">
        <w:rPr>
          <w:rFonts w:ascii="Sylfaen" w:hAnsi="Sylfaen" w:cs="Sylfaen"/>
          <w:noProof/>
          <w:color w:val="000000"/>
          <w:lang w:val="ka-GE"/>
        </w:rPr>
        <w:t>კოლხეთის</w:t>
      </w:r>
      <w:r w:rsidRPr="00626990">
        <w:rPr>
          <w:rFonts w:ascii="Sylfaen" w:hAnsi="Sylfaen"/>
          <w:noProof/>
          <w:color w:val="000000"/>
          <w:lang w:val="ka-GE"/>
        </w:rPr>
        <w:t xml:space="preserve"> </w:t>
      </w:r>
      <w:r w:rsidRPr="00626990">
        <w:rPr>
          <w:rFonts w:ascii="Sylfaen" w:hAnsi="Sylfaen" w:cs="Sylfaen"/>
          <w:noProof/>
          <w:color w:val="000000"/>
          <w:lang w:val="ka-GE"/>
        </w:rPr>
        <w:t>ლანდშაფტური</w:t>
      </w:r>
      <w:r w:rsidRPr="00626990">
        <w:rPr>
          <w:rFonts w:ascii="Sylfaen" w:hAnsi="Sylfaen"/>
          <w:noProof/>
          <w:color w:val="000000"/>
          <w:lang w:val="ka-GE"/>
        </w:rPr>
        <w:t xml:space="preserve"> </w:t>
      </w:r>
      <w:r w:rsidRPr="00626990">
        <w:rPr>
          <w:rFonts w:ascii="Sylfaen" w:hAnsi="Sylfaen" w:cs="Sylfaen"/>
          <w:noProof/>
          <w:color w:val="000000"/>
          <w:lang w:val="ka-GE"/>
        </w:rPr>
        <w:t>ოლქის</w:t>
      </w:r>
      <w:r w:rsidRPr="00626990">
        <w:rPr>
          <w:rFonts w:ascii="Sylfaen" w:hAnsi="Sylfaen"/>
          <w:noProof/>
          <w:color w:val="000000"/>
          <w:lang w:val="ka-GE"/>
        </w:rPr>
        <w:t xml:space="preserve"> </w:t>
      </w:r>
      <w:r w:rsidRPr="00626990">
        <w:rPr>
          <w:rFonts w:ascii="Sylfaen" w:hAnsi="Sylfaen" w:cs="Sylfaen"/>
          <w:noProof/>
          <w:color w:val="000000"/>
          <w:lang w:val="ka-GE"/>
        </w:rPr>
        <w:t>უკიდურეს</w:t>
      </w:r>
      <w:r w:rsidRPr="00626990">
        <w:rPr>
          <w:rFonts w:ascii="Sylfaen" w:hAnsi="Sylfaen"/>
          <w:noProof/>
          <w:color w:val="000000"/>
          <w:lang w:val="ka-GE"/>
        </w:rPr>
        <w:t xml:space="preserve"> </w:t>
      </w:r>
      <w:r w:rsidRPr="00626990">
        <w:rPr>
          <w:rFonts w:ascii="Sylfaen" w:hAnsi="Sylfaen" w:cs="Sylfaen"/>
          <w:noProof/>
          <w:color w:val="000000"/>
          <w:lang w:val="ka-GE"/>
        </w:rPr>
        <w:t>აღმოსავლურ</w:t>
      </w:r>
      <w:r w:rsidRPr="00626990">
        <w:rPr>
          <w:rFonts w:ascii="Sylfaen" w:hAnsi="Sylfaen"/>
          <w:noProof/>
          <w:color w:val="000000"/>
          <w:lang w:val="ka-GE"/>
        </w:rPr>
        <w:t xml:space="preserve"> </w:t>
      </w:r>
      <w:r w:rsidRPr="00626990">
        <w:rPr>
          <w:rFonts w:ascii="Sylfaen" w:hAnsi="Sylfaen" w:cs="Sylfaen"/>
          <w:noProof/>
          <w:color w:val="000000"/>
          <w:lang w:val="ka-GE"/>
        </w:rPr>
        <w:t>ნაწილს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ამავე</w:t>
      </w:r>
      <w:r w:rsidRPr="00626990">
        <w:rPr>
          <w:rFonts w:ascii="Sylfaen" w:hAnsi="Sylfaen"/>
          <w:noProof/>
          <w:color w:val="000000"/>
          <w:lang w:val="ka-GE"/>
        </w:rPr>
        <w:t xml:space="preserve"> </w:t>
      </w:r>
      <w:r w:rsidRPr="00626990">
        <w:rPr>
          <w:rFonts w:ascii="Sylfaen" w:hAnsi="Sylfaen" w:cs="Sylfaen"/>
          <w:noProof/>
          <w:color w:val="000000"/>
          <w:lang w:val="ka-GE"/>
        </w:rPr>
        <w:t>დროს</w:t>
      </w:r>
      <w:r w:rsidRPr="00626990">
        <w:rPr>
          <w:rFonts w:ascii="Sylfaen" w:hAnsi="Sylfaen"/>
          <w:noProof/>
          <w:color w:val="000000"/>
          <w:lang w:val="ka-GE"/>
        </w:rPr>
        <w:t xml:space="preserve"> </w:t>
      </w:r>
      <w:r w:rsidRPr="00626990">
        <w:rPr>
          <w:rFonts w:ascii="Sylfaen" w:hAnsi="Sylfaen" w:cs="Sylfaen"/>
          <w:noProof/>
          <w:color w:val="000000"/>
          <w:lang w:val="ka-GE"/>
        </w:rPr>
        <w:t>წარმოადგენს</w:t>
      </w:r>
      <w:r w:rsidRPr="00626990">
        <w:rPr>
          <w:rFonts w:ascii="Sylfaen" w:hAnsi="Sylfaen"/>
          <w:noProof/>
          <w:color w:val="000000"/>
          <w:lang w:val="ka-GE"/>
        </w:rPr>
        <w:t xml:space="preserve"> </w:t>
      </w:r>
      <w:r w:rsidRPr="00626990">
        <w:rPr>
          <w:rFonts w:ascii="Sylfaen" w:hAnsi="Sylfaen" w:cs="Sylfaen"/>
          <w:noProof/>
          <w:color w:val="000000"/>
          <w:lang w:val="ka-GE"/>
        </w:rPr>
        <w:t>კოლხეთის</w:t>
      </w:r>
      <w:r w:rsidRPr="00626990">
        <w:rPr>
          <w:rFonts w:ascii="Sylfaen" w:hAnsi="Sylfaen"/>
          <w:noProof/>
          <w:color w:val="000000"/>
          <w:lang w:val="ka-GE"/>
        </w:rPr>
        <w:t xml:space="preserve"> </w:t>
      </w:r>
      <w:r w:rsidRPr="00626990">
        <w:rPr>
          <w:rFonts w:ascii="Sylfaen" w:hAnsi="Sylfaen" w:cs="Sylfaen"/>
          <w:noProof/>
          <w:color w:val="000000"/>
          <w:lang w:val="ka-GE"/>
        </w:rPr>
        <w:t>ჩრდილო</w:t>
      </w:r>
      <w:r w:rsidRPr="00626990">
        <w:rPr>
          <w:rFonts w:ascii="Sylfaen" w:hAnsi="Sylfaen"/>
          <w:noProof/>
          <w:color w:val="000000"/>
          <w:lang w:val="ka-GE"/>
        </w:rPr>
        <w:t xml:space="preserve"> (</w:t>
      </w:r>
      <w:r w:rsidRPr="00626990">
        <w:rPr>
          <w:rFonts w:ascii="Sylfaen" w:hAnsi="Sylfaen" w:cs="Sylfaen"/>
          <w:noProof/>
          <w:color w:val="000000"/>
          <w:lang w:val="ka-GE"/>
        </w:rPr>
        <w:t>აფხაზეთ</w:t>
      </w:r>
      <w:r w:rsidRPr="00626990">
        <w:rPr>
          <w:rFonts w:ascii="Sylfaen" w:hAnsi="Sylfaen"/>
          <w:noProof/>
          <w:color w:val="000000"/>
          <w:lang w:val="ka-GE"/>
        </w:rPr>
        <w:t>-</w:t>
      </w:r>
      <w:r w:rsidRPr="00626990">
        <w:rPr>
          <w:rFonts w:ascii="Sylfaen" w:hAnsi="Sylfaen" w:cs="Sylfaen"/>
          <w:noProof/>
          <w:color w:val="000000"/>
          <w:lang w:val="ka-GE"/>
        </w:rPr>
        <w:t>ოკრიბისა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სამხრეთი</w:t>
      </w:r>
      <w:r w:rsidRPr="00626990">
        <w:rPr>
          <w:rFonts w:ascii="Sylfaen" w:hAnsi="Sylfaen"/>
          <w:noProof/>
          <w:color w:val="000000"/>
          <w:lang w:val="ka-GE"/>
        </w:rPr>
        <w:t xml:space="preserve"> (</w:t>
      </w:r>
      <w:r w:rsidRPr="00626990">
        <w:rPr>
          <w:rFonts w:ascii="Sylfaen" w:hAnsi="Sylfaen" w:cs="Sylfaen"/>
          <w:noProof/>
          <w:color w:val="000000"/>
          <w:lang w:val="ka-GE"/>
        </w:rPr>
        <w:t>აჭარა</w:t>
      </w:r>
      <w:r w:rsidRPr="00626990">
        <w:rPr>
          <w:rFonts w:ascii="Sylfaen" w:hAnsi="Sylfaen"/>
          <w:noProof/>
          <w:color w:val="000000"/>
          <w:lang w:val="ka-GE"/>
        </w:rPr>
        <w:t>-</w:t>
      </w:r>
      <w:r w:rsidRPr="00626990">
        <w:rPr>
          <w:rFonts w:ascii="Sylfaen" w:hAnsi="Sylfaen" w:cs="Sylfaen"/>
          <w:noProof/>
          <w:color w:val="000000"/>
          <w:lang w:val="ka-GE"/>
        </w:rPr>
        <w:t>იმერეთის</w:t>
      </w:r>
      <w:r w:rsidRPr="00626990">
        <w:rPr>
          <w:rFonts w:ascii="Sylfaen" w:hAnsi="Sylfaen"/>
          <w:noProof/>
          <w:color w:val="000000"/>
          <w:lang w:val="ka-GE"/>
        </w:rPr>
        <w:t xml:space="preserve">) </w:t>
      </w:r>
      <w:r w:rsidRPr="00626990">
        <w:rPr>
          <w:rFonts w:ascii="Sylfaen" w:hAnsi="Sylfaen" w:cs="Sylfaen"/>
          <w:noProof/>
          <w:color w:val="000000"/>
          <w:lang w:val="ka-GE"/>
        </w:rPr>
        <w:t>ბორცვიანი</w:t>
      </w:r>
      <w:r w:rsidRPr="00626990">
        <w:rPr>
          <w:rFonts w:ascii="Sylfaen" w:hAnsi="Sylfaen"/>
          <w:noProof/>
          <w:color w:val="000000"/>
          <w:lang w:val="ka-GE"/>
        </w:rPr>
        <w:t xml:space="preserve"> </w:t>
      </w:r>
      <w:r w:rsidRPr="00626990">
        <w:rPr>
          <w:rFonts w:ascii="Sylfaen" w:hAnsi="Sylfaen" w:cs="Sylfaen"/>
          <w:noProof/>
          <w:color w:val="000000"/>
          <w:lang w:val="ka-GE"/>
        </w:rPr>
        <w:t>ზოლების</w:t>
      </w:r>
      <w:r w:rsidRPr="00626990">
        <w:rPr>
          <w:rFonts w:ascii="Sylfaen" w:hAnsi="Sylfaen"/>
          <w:noProof/>
          <w:color w:val="000000"/>
          <w:lang w:val="ka-GE"/>
        </w:rPr>
        <w:t xml:space="preserve"> </w:t>
      </w:r>
      <w:r w:rsidRPr="00626990">
        <w:rPr>
          <w:rFonts w:ascii="Sylfaen" w:hAnsi="Sylfaen" w:cs="Sylfaen"/>
          <w:noProof/>
          <w:color w:val="000000"/>
          <w:lang w:val="ka-GE"/>
        </w:rPr>
        <w:t>ურთიერთ</w:t>
      </w:r>
      <w:r w:rsidRPr="00626990">
        <w:rPr>
          <w:rFonts w:ascii="Sylfaen" w:hAnsi="Sylfaen"/>
          <w:noProof/>
          <w:color w:val="000000"/>
          <w:lang w:val="ka-GE"/>
        </w:rPr>
        <w:t xml:space="preserve"> </w:t>
      </w:r>
      <w:r w:rsidRPr="00626990">
        <w:rPr>
          <w:rFonts w:ascii="Sylfaen" w:hAnsi="Sylfaen" w:cs="Sylfaen"/>
          <w:noProof/>
          <w:color w:val="000000"/>
          <w:lang w:val="ka-GE"/>
        </w:rPr>
        <w:t>შემაკავშირებელ</w:t>
      </w:r>
      <w:r w:rsidRPr="00626990">
        <w:rPr>
          <w:rFonts w:ascii="Sylfaen" w:hAnsi="Sylfaen"/>
          <w:noProof/>
          <w:color w:val="000000"/>
          <w:lang w:val="ka-GE"/>
        </w:rPr>
        <w:t xml:space="preserve"> </w:t>
      </w:r>
      <w:r w:rsidRPr="00626990">
        <w:rPr>
          <w:rFonts w:ascii="Sylfaen" w:hAnsi="Sylfaen" w:cs="Sylfaen"/>
          <w:noProof/>
          <w:color w:val="000000"/>
          <w:lang w:val="ka-GE"/>
        </w:rPr>
        <w:t>რაიონს</w:t>
      </w:r>
      <w:r w:rsidRPr="00626990">
        <w:rPr>
          <w:rFonts w:ascii="Sylfaen" w:hAnsi="Sylfaen"/>
          <w:noProof/>
          <w:color w:val="000000"/>
          <w:lang w:val="ka-GE"/>
        </w:rPr>
        <w:t xml:space="preserve">. </w:t>
      </w:r>
      <w:r w:rsidRPr="00626990">
        <w:rPr>
          <w:rFonts w:ascii="Sylfaen" w:hAnsi="Sylfaen" w:cs="Sylfaen"/>
          <w:noProof/>
          <w:color w:val="000000"/>
          <w:lang w:val="ka-GE"/>
        </w:rPr>
        <w:t>რეგიონი</w:t>
      </w:r>
      <w:r w:rsidRPr="00626990">
        <w:rPr>
          <w:rFonts w:ascii="Sylfaen" w:hAnsi="Sylfaen"/>
          <w:noProof/>
          <w:color w:val="000000"/>
          <w:lang w:val="ka-GE"/>
        </w:rPr>
        <w:t xml:space="preserve"> </w:t>
      </w:r>
      <w:r w:rsidRPr="00626990">
        <w:rPr>
          <w:rFonts w:ascii="Sylfaen" w:hAnsi="Sylfaen" w:cs="Sylfaen"/>
          <w:noProof/>
          <w:color w:val="000000"/>
          <w:lang w:val="ka-GE"/>
        </w:rPr>
        <w:t>მოიცავს</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აუზს</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ზოგიერთი</w:t>
      </w:r>
      <w:r w:rsidRPr="00626990">
        <w:rPr>
          <w:rFonts w:ascii="Sylfaen" w:hAnsi="Sylfaen"/>
          <w:noProof/>
          <w:color w:val="000000"/>
          <w:lang w:val="ka-GE"/>
        </w:rPr>
        <w:t xml:space="preserve"> </w:t>
      </w:r>
      <w:r w:rsidRPr="00626990">
        <w:rPr>
          <w:rFonts w:ascii="Sylfaen" w:hAnsi="Sylfaen" w:cs="Sylfaen"/>
          <w:noProof/>
          <w:color w:val="000000"/>
          <w:lang w:val="ka-GE"/>
        </w:rPr>
        <w:t>იმ</w:t>
      </w:r>
      <w:r w:rsidRPr="00626990">
        <w:rPr>
          <w:rFonts w:ascii="Sylfaen" w:hAnsi="Sylfaen"/>
          <w:noProof/>
          <w:color w:val="000000"/>
          <w:lang w:val="ka-GE"/>
        </w:rPr>
        <w:t xml:space="preserve"> </w:t>
      </w:r>
      <w:r w:rsidRPr="00626990">
        <w:rPr>
          <w:rFonts w:ascii="Sylfaen" w:hAnsi="Sylfaen" w:cs="Sylfaen"/>
          <w:noProof/>
          <w:color w:val="000000"/>
          <w:lang w:val="ka-GE"/>
        </w:rPr>
        <w:t>შემდინარის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გამოკლებით</w:t>
      </w:r>
      <w:r w:rsidRPr="00626990">
        <w:rPr>
          <w:rFonts w:ascii="Sylfaen" w:hAnsi="Sylfaen"/>
          <w:noProof/>
          <w:color w:val="000000"/>
          <w:lang w:val="ka-GE"/>
        </w:rPr>
        <w:t xml:space="preserve">, </w:t>
      </w:r>
      <w:r w:rsidRPr="00626990">
        <w:rPr>
          <w:rFonts w:ascii="Sylfaen" w:hAnsi="Sylfaen" w:cs="Sylfaen"/>
          <w:noProof/>
          <w:color w:val="000000"/>
          <w:lang w:val="ka-GE"/>
        </w:rPr>
        <w:t>რომლებითაც</w:t>
      </w:r>
      <w:r w:rsidRPr="00626990">
        <w:rPr>
          <w:rFonts w:ascii="Sylfaen" w:hAnsi="Sylfaen"/>
          <w:noProof/>
          <w:color w:val="000000"/>
          <w:lang w:val="ka-GE"/>
        </w:rPr>
        <w:t xml:space="preserve"> </w:t>
      </w:r>
      <w:r w:rsidRPr="00626990">
        <w:rPr>
          <w:rFonts w:ascii="Sylfaen" w:hAnsi="Sylfaen" w:cs="Sylfaen"/>
          <w:noProof/>
          <w:color w:val="000000"/>
          <w:lang w:val="ka-GE"/>
        </w:rPr>
        <w:t>გეომორფოლოგიური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რაიონი</w:t>
      </w:r>
      <w:r w:rsidRPr="00626990">
        <w:rPr>
          <w:rFonts w:ascii="Sylfaen" w:hAnsi="Sylfaen"/>
          <w:noProof/>
          <w:color w:val="000000"/>
          <w:lang w:val="ka-GE"/>
        </w:rPr>
        <w:t xml:space="preserve"> - </w:t>
      </w:r>
      <w:r w:rsidRPr="00626990">
        <w:rPr>
          <w:rFonts w:ascii="Sylfaen" w:hAnsi="Sylfaen" w:cs="Sylfaen"/>
          <w:noProof/>
          <w:color w:val="000000"/>
          <w:lang w:val="ka-GE"/>
        </w:rPr>
        <w:t>ოკრიბა</w:t>
      </w:r>
      <w:r w:rsidRPr="00626990">
        <w:rPr>
          <w:rFonts w:ascii="Sylfaen" w:hAnsi="Sylfaen"/>
          <w:noProof/>
          <w:color w:val="000000"/>
          <w:lang w:val="ka-GE"/>
        </w:rPr>
        <w:t xml:space="preserve"> </w:t>
      </w:r>
      <w:r w:rsidRPr="00626990">
        <w:rPr>
          <w:rFonts w:ascii="Sylfaen" w:hAnsi="Sylfaen" w:cs="Sylfaen"/>
          <w:noProof/>
          <w:color w:val="000000"/>
          <w:lang w:val="ka-GE"/>
        </w:rPr>
        <w:t>ირწყვის</w:t>
      </w:r>
      <w:r w:rsidRPr="00626990">
        <w:rPr>
          <w:rFonts w:ascii="Sylfaen" w:hAnsi="Sylfaen"/>
          <w:noProof/>
          <w:color w:val="000000"/>
          <w:lang w:val="ka-GE"/>
        </w:rPr>
        <w:t xml:space="preserve"> (</w:t>
      </w:r>
      <w:r w:rsidRPr="00626990">
        <w:rPr>
          <w:rFonts w:ascii="Sylfaen" w:hAnsi="Sylfaen" w:cs="Sylfaen"/>
          <w:noProof/>
          <w:color w:val="000000"/>
          <w:lang w:val="ka-GE"/>
        </w:rPr>
        <w:t>ლ</w:t>
      </w:r>
      <w:r w:rsidRPr="00626990">
        <w:rPr>
          <w:rFonts w:ascii="Sylfaen" w:hAnsi="Sylfaen"/>
          <w:noProof/>
          <w:color w:val="000000"/>
          <w:lang w:val="ka-GE"/>
        </w:rPr>
        <w:t xml:space="preserve">. </w:t>
      </w:r>
      <w:r w:rsidRPr="00626990">
        <w:rPr>
          <w:rFonts w:ascii="Sylfaen" w:hAnsi="Sylfaen" w:cs="Sylfaen"/>
          <w:noProof/>
          <w:color w:val="000000"/>
          <w:lang w:val="ka-GE"/>
        </w:rPr>
        <w:t>ი</w:t>
      </w:r>
      <w:r w:rsidRPr="00626990">
        <w:rPr>
          <w:rFonts w:ascii="Sylfaen" w:hAnsi="Sylfaen"/>
          <w:noProof/>
          <w:color w:val="000000"/>
          <w:lang w:val="ka-GE"/>
        </w:rPr>
        <w:t xml:space="preserve">. </w:t>
      </w:r>
      <w:r w:rsidRPr="00626990">
        <w:rPr>
          <w:rFonts w:ascii="Sylfaen" w:hAnsi="Sylfaen" w:cs="Sylfaen"/>
          <w:noProof/>
          <w:color w:val="000000"/>
          <w:lang w:val="ka-GE"/>
        </w:rPr>
        <w:t>მარუაშვილი</w:t>
      </w:r>
      <w:r w:rsidRPr="00626990">
        <w:rPr>
          <w:rFonts w:ascii="Sylfaen" w:hAnsi="Sylfaen"/>
          <w:noProof/>
          <w:color w:val="000000"/>
          <w:lang w:val="ka-GE"/>
        </w:rPr>
        <w:t xml:space="preserve">). </w:t>
      </w:r>
      <w:r w:rsidRPr="00626990">
        <w:rPr>
          <w:rFonts w:ascii="Sylfaen" w:hAnsi="Sylfaen" w:cs="Sylfaen"/>
          <w:noProof/>
          <w:color w:val="000000"/>
          <w:lang w:val="ka-GE"/>
        </w:rPr>
        <w:t>სუსტად</w:t>
      </w:r>
      <w:r w:rsidRPr="00626990">
        <w:rPr>
          <w:rFonts w:ascii="Sylfaen" w:hAnsi="Sylfaen"/>
          <w:noProof/>
          <w:color w:val="000000"/>
          <w:lang w:val="ka-GE"/>
        </w:rPr>
        <w:t xml:space="preserve"> </w:t>
      </w:r>
      <w:r w:rsidRPr="00626990">
        <w:rPr>
          <w:rFonts w:ascii="Sylfaen" w:hAnsi="Sylfaen" w:cs="Sylfaen"/>
          <w:noProof/>
          <w:color w:val="000000"/>
          <w:lang w:val="ka-GE"/>
        </w:rPr>
        <w:t>დისლოცირებული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მეზოზოური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კაინოზოური</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ნალექებით</w:t>
      </w:r>
      <w:r w:rsidRPr="00626990">
        <w:rPr>
          <w:rFonts w:ascii="Sylfaen" w:hAnsi="Sylfaen"/>
          <w:noProof/>
          <w:color w:val="000000"/>
          <w:lang w:val="ka-GE"/>
        </w:rPr>
        <w:t xml:space="preserve"> </w:t>
      </w:r>
      <w:r w:rsidRPr="00626990">
        <w:rPr>
          <w:rFonts w:ascii="Sylfaen" w:hAnsi="Sylfaen" w:cs="Sylfaen"/>
          <w:noProof/>
          <w:color w:val="000000"/>
          <w:lang w:val="ka-GE"/>
        </w:rPr>
        <w:t>აგებული</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სტრუქტურული</w:t>
      </w:r>
      <w:r w:rsidRPr="00626990">
        <w:rPr>
          <w:rFonts w:ascii="Sylfaen" w:hAnsi="Sylfaen"/>
          <w:noProof/>
          <w:color w:val="000000"/>
          <w:lang w:val="ka-GE"/>
        </w:rPr>
        <w:t xml:space="preserve"> </w:t>
      </w:r>
      <w:r w:rsidRPr="00626990">
        <w:rPr>
          <w:rFonts w:ascii="Sylfaen" w:hAnsi="Sylfaen" w:cs="Sylfaen"/>
          <w:noProof/>
          <w:color w:val="000000"/>
          <w:lang w:val="ka-GE"/>
        </w:rPr>
        <w:t>პლატო</w:t>
      </w:r>
      <w:r w:rsidRPr="00626990">
        <w:rPr>
          <w:rFonts w:ascii="Sylfaen" w:hAnsi="Sylfaen"/>
          <w:noProof/>
          <w:color w:val="000000"/>
          <w:lang w:val="ka-GE"/>
        </w:rPr>
        <w:t xml:space="preserve"> </w:t>
      </w:r>
      <w:r w:rsidRPr="00626990">
        <w:rPr>
          <w:rFonts w:ascii="Sylfaen" w:hAnsi="Sylfaen" w:cs="Sylfaen"/>
          <w:noProof/>
          <w:color w:val="000000"/>
          <w:lang w:val="ka-GE"/>
        </w:rPr>
        <w:t>არის</w:t>
      </w:r>
      <w:r w:rsidRPr="00626990">
        <w:rPr>
          <w:rFonts w:ascii="Sylfaen" w:hAnsi="Sylfaen"/>
          <w:noProof/>
          <w:color w:val="000000"/>
          <w:lang w:val="ka-GE"/>
        </w:rPr>
        <w:t xml:space="preserve"> </w:t>
      </w:r>
      <w:r w:rsidRPr="00626990">
        <w:rPr>
          <w:rFonts w:ascii="Sylfaen" w:hAnsi="Sylfaen" w:cs="Sylfaen"/>
          <w:noProof/>
          <w:color w:val="000000"/>
          <w:lang w:val="ka-GE"/>
        </w:rPr>
        <w:t>დამარხული</w:t>
      </w:r>
      <w:r w:rsidRPr="00626990">
        <w:rPr>
          <w:rFonts w:ascii="Sylfaen" w:hAnsi="Sylfaen"/>
          <w:noProof/>
          <w:color w:val="000000"/>
          <w:lang w:val="ka-GE"/>
        </w:rPr>
        <w:t xml:space="preserve"> </w:t>
      </w:r>
      <w:r w:rsidRPr="00626990">
        <w:rPr>
          <w:rFonts w:ascii="Sylfaen" w:hAnsi="Sylfaen" w:cs="Sylfaen"/>
          <w:noProof/>
          <w:color w:val="000000"/>
          <w:lang w:val="ka-GE"/>
        </w:rPr>
        <w:t>პენეპლენი</w:t>
      </w:r>
      <w:r w:rsidRPr="00626990">
        <w:rPr>
          <w:rFonts w:ascii="Sylfaen" w:hAnsi="Sylfaen"/>
          <w:noProof/>
          <w:color w:val="000000"/>
          <w:lang w:val="ka-GE"/>
        </w:rPr>
        <w:t xml:space="preserve">. </w:t>
      </w:r>
      <w:r w:rsidRPr="00626990">
        <w:rPr>
          <w:rFonts w:ascii="Sylfaen" w:hAnsi="Sylfaen" w:cs="Sylfaen"/>
          <w:noProof/>
          <w:color w:val="000000"/>
          <w:lang w:val="ka-GE"/>
        </w:rPr>
        <w:t>იგი</w:t>
      </w:r>
      <w:r w:rsidRPr="00626990">
        <w:rPr>
          <w:rFonts w:ascii="Sylfaen" w:hAnsi="Sylfaen"/>
          <w:noProof/>
          <w:color w:val="000000"/>
          <w:lang w:val="ka-GE"/>
        </w:rPr>
        <w:t xml:space="preserve"> </w:t>
      </w:r>
      <w:r w:rsidRPr="00626990">
        <w:rPr>
          <w:rFonts w:ascii="Sylfaen" w:hAnsi="Sylfaen" w:cs="Sylfaen"/>
          <w:noProof/>
          <w:color w:val="000000"/>
          <w:lang w:val="ka-GE"/>
        </w:rPr>
        <w:t>მოიცავს</w:t>
      </w:r>
      <w:r w:rsidRPr="00626990">
        <w:rPr>
          <w:rFonts w:ascii="Sylfaen" w:hAnsi="Sylfaen"/>
          <w:noProof/>
          <w:color w:val="000000"/>
          <w:lang w:val="ka-GE"/>
        </w:rPr>
        <w:t xml:space="preserve"> </w:t>
      </w:r>
      <w:r w:rsidRPr="00626990">
        <w:rPr>
          <w:rFonts w:ascii="Sylfaen" w:hAnsi="Sylfaen" w:cs="Sylfaen"/>
          <w:noProof/>
          <w:color w:val="000000"/>
          <w:lang w:val="ka-GE"/>
        </w:rPr>
        <w:t>რეგიონის</w:t>
      </w:r>
      <w:r w:rsidRPr="00626990">
        <w:rPr>
          <w:rFonts w:ascii="Sylfaen" w:hAnsi="Sylfaen"/>
          <w:noProof/>
          <w:color w:val="000000"/>
          <w:lang w:val="ka-GE"/>
        </w:rPr>
        <w:t xml:space="preserve"> </w:t>
      </w:r>
      <w:r w:rsidRPr="00626990">
        <w:rPr>
          <w:rFonts w:ascii="Sylfaen" w:hAnsi="Sylfaen" w:cs="Sylfaen"/>
          <w:noProof/>
          <w:color w:val="000000"/>
          <w:lang w:val="ka-GE"/>
        </w:rPr>
        <w:t>ჩრდილო</w:t>
      </w:r>
      <w:r w:rsidRPr="00626990">
        <w:rPr>
          <w:rFonts w:ascii="Sylfaen" w:hAnsi="Sylfaen"/>
          <w:noProof/>
          <w:color w:val="000000"/>
          <w:lang w:val="ka-GE"/>
        </w:rPr>
        <w:t xml:space="preserve">- </w:t>
      </w:r>
      <w:r w:rsidRPr="00626990">
        <w:rPr>
          <w:rFonts w:ascii="Sylfaen" w:hAnsi="Sylfaen" w:cs="Sylfaen"/>
          <w:noProof/>
          <w:color w:val="000000"/>
          <w:lang w:val="ka-GE"/>
        </w:rPr>
        <w:t>დასავლურ</w:t>
      </w:r>
      <w:r w:rsidRPr="00626990">
        <w:rPr>
          <w:rFonts w:ascii="Sylfaen" w:hAnsi="Sylfaen"/>
          <w:noProof/>
          <w:color w:val="000000"/>
          <w:lang w:val="ka-GE"/>
        </w:rPr>
        <w:t xml:space="preserve">, </w:t>
      </w:r>
      <w:r w:rsidRPr="00626990">
        <w:rPr>
          <w:rFonts w:ascii="Sylfaen" w:hAnsi="Sylfaen" w:cs="Sylfaen"/>
          <w:noProof/>
          <w:color w:val="000000"/>
          <w:lang w:val="ka-GE"/>
        </w:rPr>
        <w:t>დასავლურ</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სამხრეთ</w:t>
      </w:r>
      <w:r w:rsidRPr="00626990">
        <w:rPr>
          <w:rFonts w:ascii="Sylfaen" w:hAnsi="Sylfaen"/>
          <w:noProof/>
          <w:color w:val="000000"/>
          <w:lang w:val="ka-GE"/>
        </w:rPr>
        <w:t>-</w:t>
      </w:r>
      <w:r w:rsidRPr="00626990">
        <w:rPr>
          <w:rFonts w:ascii="Sylfaen" w:hAnsi="Sylfaen" w:cs="Sylfaen"/>
          <w:noProof/>
          <w:color w:val="000000"/>
          <w:lang w:val="ka-GE"/>
        </w:rPr>
        <w:t>დასავლურ</w:t>
      </w:r>
      <w:r w:rsidRPr="00626990">
        <w:rPr>
          <w:rFonts w:ascii="Sylfaen" w:hAnsi="Sylfaen"/>
          <w:noProof/>
          <w:color w:val="000000"/>
          <w:lang w:val="ka-GE"/>
        </w:rPr>
        <w:t xml:space="preserve"> </w:t>
      </w:r>
      <w:r w:rsidRPr="00626990">
        <w:rPr>
          <w:rFonts w:ascii="Sylfaen" w:hAnsi="Sylfaen" w:cs="Sylfaen"/>
          <w:noProof/>
          <w:color w:val="000000"/>
          <w:lang w:val="ka-GE"/>
        </w:rPr>
        <w:t>ნაწილებს</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კანიონისებური</w:t>
      </w:r>
      <w:r w:rsidRPr="00626990">
        <w:rPr>
          <w:rFonts w:ascii="Sylfaen" w:hAnsi="Sylfaen"/>
          <w:noProof/>
          <w:color w:val="000000"/>
          <w:lang w:val="ka-GE"/>
        </w:rPr>
        <w:t xml:space="preserve"> </w:t>
      </w:r>
      <w:r w:rsidRPr="00626990">
        <w:rPr>
          <w:rFonts w:ascii="Sylfaen" w:hAnsi="Sylfaen" w:cs="Sylfaen"/>
          <w:noProof/>
          <w:color w:val="000000"/>
          <w:lang w:val="ka-GE"/>
        </w:rPr>
        <w:t>ხეობით</w:t>
      </w:r>
      <w:r w:rsidRPr="00626990">
        <w:rPr>
          <w:rFonts w:ascii="Sylfaen" w:hAnsi="Sylfaen"/>
          <w:noProof/>
          <w:color w:val="000000"/>
          <w:lang w:val="ka-GE"/>
        </w:rPr>
        <w:t xml:space="preserve"> </w:t>
      </w:r>
      <w:r w:rsidRPr="00626990">
        <w:rPr>
          <w:rFonts w:ascii="Sylfaen" w:hAnsi="Sylfaen" w:cs="Sylfaen"/>
          <w:noProof/>
          <w:color w:val="000000"/>
          <w:lang w:val="ka-GE"/>
        </w:rPr>
        <w:t>იგი</w:t>
      </w:r>
      <w:r w:rsidRPr="00626990">
        <w:rPr>
          <w:rFonts w:ascii="Sylfaen" w:hAnsi="Sylfaen"/>
          <w:noProof/>
          <w:color w:val="000000"/>
          <w:lang w:val="ka-GE"/>
        </w:rPr>
        <w:t xml:space="preserve"> </w:t>
      </w:r>
      <w:r w:rsidRPr="00626990">
        <w:rPr>
          <w:rFonts w:ascii="Sylfaen" w:hAnsi="Sylfaen" w:cs="Sylfaen"/>
          <w:noProof/>
          <w:color w:val="000000"/>
          <w:lang w:val="ka-GE"/>
        </w:rPr>
        <w:lastRenderedPageBreak/>
        <w:t>ორ</w:t>
      </w:r>
      <w:r w:rsidRPr="00626990">
        <w:rPr>
          <w:rFonts w:ascii="Sylfaen" w:hAnsi="Sylfaen"/>
          <w:noProof/>
          <w:color w:val="000000"/>
          <w:lang w:val="ka-GE"/>
        </w:rPr>
        <w:t xml:space="preserve"> (</w:t>
      </w:r>
      <w:r w:rsidRPr="00626990">
        <w:rPr>
          <w:rFonts w:ascii="Sylfaen" w:hAnsi="Sylfaen" w:cs="Sylfaen"/>
          <w:noProof/>
          <w:color w:val="000000"/>
          <w:lang w:val="ka-GE"/>
        </w:rPr>
        <w:t>მარჯვენა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მარცხენა</w:t>
      </w:r>
      <w:r w:rsidRPr="00626990">
        <w:rPr>
          <w:rFonts w:ascii="Sylfaen" w:hAnsi="Sylfaen"/>
          <w:noProof/>
          <w:color w:val="000000"/>
          <w:lang w:val="ka-GE"/>
        </w:rPr>
        <w:t xml:space="preserve">) </w:t>
      </w:r>
      <w:r w:rsidRPr="00626990">
        <w:rPr>
          <w:rFonts w:ascii="Sylfaen" w:hAnsi="Sylfaen" w:cs="Sylfaen"/>
          <w:noProof/>
          <w:color w:val="000000"/>
          <w:lang w:val="ka-GE"/>
        </w:rPr>
        <w:t>ნაწილებად</w:t>
      </w:r>
      <w:r w:rsidRPr="00626990">
        <w:rPr>
          <w:rFonts w:ascii="Sylfaen" w:hAnsi="Sylfaen"/>
          <w:noProof/>
          <w:color w:val="000000"/>
          <w:lang w:val="ka-GE"/>
        </w:rPr>
        <w:t xml:space="preserve"> </w:t>
      </w:r>
      <w:r w:rsidRPr="00626990">
        <w:rPr>
          <w:rFonts w:ascii="Sylfaen" w:hAnsi="Sylfaen" w:cs="Sylfaen"/>
          <w:noProof/>
          <w:color w:val="000000"/>
          <w:lang w:val="ka-GE"/>
        </w:rPr>
        <w:t>იყოფა</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პლატო</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მისი</w:t>
      </w:r>
      <w:r w:rsidRPr="00626990">
        <w:rPr>
          <w:rFonts w:ascii="Sylfaen" w:hAnsi="Sylfaen"/>
          <w:noProof/>
          <w:color w:val="000000"/>
          <w:lang w:val="ka-GE"/>
        </w:rPr>
        <w:t xml:space="preserve"> </w:t>
      </w:r>
      <w:r w:rsidRPr="00626990">
        <w:rPr>
          <w:rFonts w:ascii="Sylfaen" w:hAnsi="Sylfaen" w:cs="Sylfaen"/>
          <w:noProof/>
          <w:color w:val="000000"/>
          <w:lang w:val="ka-GE"/>
        </w:rPr>
        <w:t>შენაკადების</w:t>
      </w:r>
      <w:r w:rsidRPr="00626990">
        <w:rPr>
          <w:rFonts w:ascii="Sylfaen" w:hAnsi="Sylfaen"/>
          <w:noProof/>
          <w:color w:val="000000"/>
          <w:lang w:val="ka-GE"/>
        </w:rPr>
        <w:t xml:space="preserve"> </w:t>
      </w:r>
      <w:r w:rsidRPr="00626990">
        <w:rPr>
          <w:rFonts w:ascii="Sylfaen" w:hAnsi="Sylfaen" w:cs="Sylfaen"/>
          <w:noProof/>
          <w:color w:val="000000"/>
          <w:lang w:val="ka-GE"/>
        </w:rPr>
        <w:t>ხეობებით</w:t>
      </w:r>
      <w:r w:rsidRPr="00626990">
        <w:rPr>
          <w:rFonts w:ascii="Sylfaen" w:hAnsi="Sylfaen"/>
          <w:noProof/>
          <w:color w:val="000000"/>
          <w:lang w:val="ka-GE"/>
        </w:rPr>
        <w:t xml:space="preserve"> </w:t>
      </w:r>
      <w:r w:rsidRPr="00626990">
        <w:rPr>
          <w:rFonts w:ascii="Sylfaen" w:hAnsi="Sylfaen" w:cs="Sylfaen"/>
          <w:noProof/>
          <w:color w:val="000000"/>
          <w:lang w:val="ka-GE"/>
        </w:rPr>
        <w:t>ცალკეულ</w:t>
      </w:r>
      <w:r w:rsidRPr="00626990">
        <w:rPr>
          <w:rFonts w:ascii="Sylfaen" w:hAnsi="Sylfaen"/>
          <w:noProof/>
          <w:color w:val="000000"/>
          <w:lang w:val="ka-GE"/>
        </w:rPr>
        <w:t xml:space="preserve"> </w:t>
      </w:r>
      <w:r w:rsidRPr="00626990">
        <w:rPr>
          <w:rFonts w:ascii="Sylfaen" w:hAnsi="Sylfaen" w:cs="Sylfaen"/>
          <w:noProof/>
          <w:color w:val="000000"/>
          <w:lang w:val="ka-GE"/>
        </w:rPr>
        <w:t>პლატოებად</w:t>
      </w:r>
      <w:r w:rsidRPr="00626990">
        <w:rPr>
          <w:rFonts w:ascii="Sylfaen" w:hAnsi="Sylfaen"/>
          <w:noProof/>
          <w:color w:val="000000"/>
          <w:lang w:val="ka-GE"/>
        </w:rPr>
        <w:t xml:space="preserve"> </w:t>
      </w:r>
      <w:r w:rsidRPr="00626990">
        <w:rPr>
          <w:rFonts w:ascii="Sylfaen" w:hAnsi="Sylfaen" w:cs="Sylfaen"/>
          <w:noProof/>
          <w:color w:val="000000"/>
          <w:lang w:val="ka-GE"/>
        </w:rPr>
        <w:t>იყოფა</w:t>
      </w:r>
      <w:r w:rsidRPr="00626990">
        <w:rPr>
          <w:rFonts w:ascii="Sylfaen" w:hAnsi="Sylfaen"/>
          <w:noProof/>
          <w:color w:val="000000"/>
          <w:lang w:val="ka-GE"/>
        </w:rPr>
        <w:t xml:space="preserve">, </w:t>
      </w:r>
      <w:r w:rsidRPr="00626990">
        <w:rPr>
          <w:rFonts w:ascii="Sylfaen" w:hAnsi="Sylfaen" w:cs="Sylfaen"/>
          <w:noProof/>
          <w:color w:val="000000"/>
          <w:lang w:val="ka-GE"/>
        </w:rPr>
        <w:t>მათ</w:t>
      </w:r>
      <w:r w:rsidRPr="00626990">
        <w:rPr>
          <w:rFonts w:ascii="Sylfaen" w:hAnsi="Sylfaen"/>
          <w:noProof/>
          <w:color w:val="000000"/>
          <w:lang w:val="ka-GE"/>
        </w:rPr>
        <w:t xml:space="preserve"> </w:t>
      </w:r>
      <w:r w:rsidRPr="00626990">
        <w:rPr>
          <w:rFonts w:ascii="Sylfaen" w:hAnsi="Sylfaen" w:cs="Sylfaen"/>
          <w:noProof/>
          <w:color w:val="000000"/>
          <w:lang w:val="ka-GE"/>
        </w:rPr>
        <w:t>აქ</w:t>
      </w:r>
      <w:r w:rsidRPr="00626990">
        <w:rPr>
          <w:rFonts w:ascii="Sylfaen" w:hAnsi="Sylfaen"/>
          <w:noProof/>
          <w:color w:val="000000"/>
          <w:lang w:val="ka-GE"/>
        </w:rPr>
        <w:t xml:space="preserve"> </w:t>
      </w:r>
      <w:r w:rsidRPr="00626990">
        <w:rPr>
          <w:rFonts w:ascii="Sylfaen" w:hAnsi="Sylfaen" w:cs="Sylfaen"/>
          <w:noProof/>
          <w:color w:val="000000"/>
          <w:lang w:val="ka-GE"/>
        </w:rPr>
        <w:t>ზეგნებს</w:t>
      </w:r>
      <w:r w:rsidRPr="00626990">
        <w:rPr>
          <w:rFonts w:ascii="Sylfaen" w:hAnsi="Sylfaen"/>
          <w:noProof/>
          <w:color w:val="000000"/>
          <w:lang w:val="ka-GE"/>
        </w:rPr>
        <w:t xml:space="preserve"> </w:t>
      </w:r>
      <w:r w:rsidRPr="00626990">
        <w:rPr>
          <w:rFonts w:ascii="Sylfaen" w:hAnsi="Sylfaen" w:cs="Sylfaen"/>
          <w:noProof/>
          <w:color w:val="000000"/>
          <w:lang w:val="ka-GE"/>
        </w:rPr>
        <w:t>უწოდებენ</w:t>
      </w:r>
      <w:r w:rsidRPr="00626990">
        <w:rPr>
          <w:rFonts w:ascii="Sylfaen" w:hAnsi="Sylfaen"/>
          <w:noProof/>
          <w:color w:val="000000"/>
          <w:lang w:val="ka-GE"/>
        </w:rPr>
        <w:t xml:space="preserve"> (</w:t>
      </w:r>
      <w:r w:rsidRPr="00626990">
        <w:rPr>
          <w:rFonts w:ascii="Sylfaen" w:hAnsi="Sylfaen" w:cs="Sylfaen"/>
          <w:noProof/>
          <w:color w:val="000000"/>
          <w:lang w:val="ka-GE"/>
        </w:rPr>
        <w:t>სარეკის</w:t>
      </w:r>
      <w:r w:rsidRPr="00626990">
        <w:rPr>
          <w:rFonts w:ascii="Sylfaen" w:hAnsi="Sylfaen"/>
          <w:noProof/>
          <w:color w:val="000000"/>
          <w:lang w:val="ka-GE"/>
        </w:rPr>
        <w:t xml:space="preserve">, </w:t>
      </w:r>
      <w:r w:rsidRPr="00626990">
        <w:rPr>
          <w:rFonts w:ascii="Sylfaen" w:hAnsi="Sylfaen" w:cs="Sylfaen"/>
          <w:noProof/>
          <w:color w:val="000000"/>
          <w:lang w:val="ka-GE"/>
        </w:rPr>
        <w:t>დარკვეთის</w:t>
      </w:r>
      <w:r w:rsidRPr="00626990">
        <w:rPr>
          <w:rFonts w:ascii="Sylfaen" w:hAnsi="Sylfaen"/>
          <w:noProof/>
          <w:color w:val="000000"/>
          <w:lang w:val="ka-GE"/>
        </w:rPr>
        <w:t xml:space="preserve">, </w:t>
      </w:r>
      <w:r w:rsidRPr="00626990">
        <w:rPr>
          <w:rFonts w:ascii="Sylfaen" w:hAnsi="Sylfaen" w:cs="Sylfaen"/>
          <w:noProof/>
          <w:color w:val="000000"/>
          <w:lang w:val="ka-GE"/>
        </w:rPr>
        <w:t>მღვიმევის</w:t>
      </w:r>
      <w:r w:rsidRPr="00626990">
        <w:rPr>
          <w:rFonts w:ascii="Sylfaen" w:hAnsi="Sylfaen"/>
          <w:noProof/>
          <w:color w:val="000000"/>
          <w:lang w:val="ka-GE"/>
        </w:rPr>
        <w:t xml:space="preserve">, </w:t>
      </w:r>
      <w:r w:rsidRPr="00626990">
        <w:rPr>
          <w:rFonts w:ascii="Sylfaen" w:hAnsi="Sylfaen" w:cs="Sylfaen"/>
          <w:noProof/>
          <w:color w:val="000000"/>
          <w:lang w:val="ka-GE"/>
        </w:rPr>
        <w:t>თაბაგრების</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რგანის</w:t>
      </w:r>
      <w:r w:rsidRPr="00626990">
        <w:rPr>
          <w:rFonts w:ascii="Sylfaen" w:hAnsi="Sylfaen"/>
          <w:noProof/>
          <w:color w:val="000000"/>
          <w:lang w:val="ka-GE"/>
        </w:rPr>
        <w:t xml:space="preserve">, </w:t>
      </w:r>
      <w:r w:rsidRPr="00626990">
        <w:rPr>
          <w:rFonts w:ascii="Sylfaen" w:hAnsi="Sylfaen" w:cs="Sylfaen"/>
          <w:noProof/>
          <w:color w:val="000000"/>
          <w:lang w:val="ka-GE"/>
        </w:rPr>
        <w:t>ბუნიკაურის</w:t>
      </w:r>
      <w:r w:rsidRPr="00626990">
        <w:rPr>
          <w:rFonts w:ascii="Sylfaen" w:hAnsi="Sylfaen"/>
          <w:noProof/>
          <w:color w:val="000000"/>
          <w:lang w:val="ka-GE"/>
        </w:rPr>
        <w:t xml:space="preserve">, </w:t>
      </w:r>
      <w:r w:rsidRPr="00626990">
        <w:rPr>
          <w:rFonts w:ascii="Sylfaen" w:hAnsi="Sylfaen" w:cs="Sylfaen"/>
          <w:noProof/>
          <w:color w:val="000000"/>
          <w:lang w:val="ka-GE"/>
        </w:rPr>
        <w:t>ითხვისის</w:t>
      </w:r>
      <w:r w:rsidRPr="00626990">
        <w:rPr>
          <w:rFonts w:ascii="Sylfaen" w:hAnsi="Sylfaen"/>
          <w:noProof/>
          <w:color w:val="000000"/>
          <w:lang w:val="ka-GE"/>
        </w:rPr>
        <w:t xml:space="preserve">, </w:t>
      </w:r>
      <w:r w:rsidRPr="00626990">
        <w:rPr>
          <w:rFonts w:ascii="Sylfaen" w:hAnsi="Sylfaen" w:cs="Sylfaen"/>
          <w:noProof/>
          <w:color w:val="000000"/>
          <w:lang w:val="ka-GE"/>
        </w:rPr>
        <w:t>შუქთურის</w:t>
      </w:r>
      <w:r w:rsidRPr="00626990">
        <w:rPr>
          <w:rFonts w:ascii="Sylfaen" w:hAnsi="Sylfaen"/>
          <w:noProof/>
          <w:color w:val="000000"/>
          <w:lang w:val="ka-GE"/>
        </w:rPr>
        <w:t xml:space="preserve">, </w:t>
      </w:r>
      <w:r w:rsidRPr="00626990">
        <w:rPr>
          <w:rFonts w:ascii="Sylfaen" w:hAnsi="Sylfaen" w:cs="Sylfaen"/>
          <w:noProof/>
          <w:color w:val="000000"/>
          <w:lang w:val="ka-GE"/>
        </w:rPr>
        <w:t>პერევისისა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სხვა</w:t>
      </w:r>
      <w:r w:rsidRPr="00626990">
        <w:rPr>
          <w:rFonts w:ascii="Sylfaen" w:hAnsi="Sylfaen"/>
          <w:noProof/>
          <w:color w:val="000000"/>
          <w:lang w:val="ka-GE"/>
        </w:rPr>
        <w:t xml:space="preserve">). </w:t>
      </w:r>
      <w:r w:rsidRPr="00626990">
        <w:rPr>
          <w:rFonts w:ascii="Sylfaen" w:hAnsi="Sylfaen" w:cs="Sylfaen"/>
          <w:noProof/>
          <w:color w:val="000000"/>
          <w:lang w:val="ka-GE"/>
        </w:rPr>
        <w:t>პლატოები</w:t>
      </w:r>
      <w:r w:rsidRPr="00626990">
        <w:rPr>
          <w:rFonts w:ascii="Sylfaen" w:hAnsi="Sylfaen"/>
          <w:noProof/>
          <w:color w:val="000000"/>
          <w:lang w:val="ka-GE"/>
        </w:rPr>
        <w:t xml:space="preserve"> </w:t>
      </w:r>
      <w:r w:rsidRPr="00626990">
        <w:rPr>
          <w:rFonts w:ascii="Sylfaen" w:hAnsi="Sylfaen" w:cs="Sylfaen"/>
          <w:noProof/>
          <w:color w:val="000000"/>
          <w:lang w:val="ka-GE"/>
        </w:rPr>
        <w:t>სამი</w:t>
      </w:r>
      <w:r w:rsidRPr="00626990">
        <w:rPr>
          <w:rFonts w:ascii="Sylfaen" w:hAnsi="Sylfaen"/>
          <w:noProof/>
          <w:color w:val="000000"/>
          <w:lang w:val="ka-GE"/>
        </w:rPr>
        <w:t xml:space="preserve"> </w:t>
      </w:r>
      <w:r w:rsidRPr="00626990">
        <w:rPr>
          <w:rFonts w:ascii="Sylfaen" w:hAnsi="Sylfaen" w:cs="Sylfaen"/>
          <w:noProof/>
          <w:color w:val="000000"/>
          <w:lang w:val="ka-GE"/>
        </w:rPr>
        <w:t>მხრიდან</w:t>
      </w:r>
      <w:r w:rsidRPr="00626990">
        <w:rPr>
          <w:rFonts w:ascii="Sylfaen" w:hAnsi="Sylfaen"/>
          <w:noProof/>
          <w:color w:val="000000"/>
          <w:lang w:val="ka-GE"/>
        </w:rPr>
        <w:t xml:space="preserve"> </w:t>
      </w:r>
      <w:r w:rsidRPr="00626990">
        <w:rPr>
          <w:rFonts w:ascii="Sylfaen" w:hAnsi="Sylfaen" w:cs="Sylfaen"/>
          <w:noProof/>
          <w:color w:val="000000"/>
          <w:lang w:val="ka-GE"/>
        </w:rPr>
        <w:t>ეროზიული</w:t>
      </w:r>
      <w:r w:rsidRPr="00626990">
        <w:rPr>
          <w:rFonts w:ascii="Sylfaen" w:hAnsi="Sylfaen"/>
          <w:noProof/>
          <w:color w:val="000000"/>
          <w:lang w:val="ka-GE"/>
        </w:rPr>
        <w:t xml:space="preserve"> </w:t>
      </w:r>
      <w:r w:rsidRPr="00626990">
        <w:rPr>
          <w:rFonts w:ascii="Sylfaen" w:hAnsi="Sylfaen" w:cs="Sylfaen"/>
          <w:noProof/>
          <w:color w:val="000000"/>
          <w:lang w:val="ka-GE"/>
        </w:rPr>
        <w:t>ხეობებით</w:t>
      </w:r>
      <w:r w:rsidRPr="00626990">
        <w:rPr>
          <w:rFonts w:ascii="Sylfaen" w:hAnsi="Sylfaen"/>
          <w:noProof/>
          <w:color w:val="000000"/>
          <w:lang w:val="ka-GE"/>
        </w:rPr>
        <w:t xml:space="preserve"> </w:t>
      </w:r>
      <w:r w:rsidRPr="00626990">
        <w:rPr>
          <w:rFonts w:ascii="Sylfaen" w:hAnsi="Sylfaen" w:cs="Sylfaen"/>
          <w:noProof/>
          <w:color w:val="000000"/>
          <w:lang w:val="ka-GE"/>
        </w:rPr>
        <w:t>არის</w:t>
      </w:r>
      <w:r w:rsidRPr="00626990">
        <w:rPr>
          <w:rFonts w:ascii="Sylfaen" w:hAnsi="Sylfaen"/>
          <w:noProof/>
          <w:color w:val="000000"/>
          <w:lang w:val="ka-GE"/>
        </w:rPr>
        <w:t xml:space="preserve"> </w:t>
      </w:r>
      <w:r w:rsidRPr="00626990">
        <w:rPr>
          <w:rFonts w:ascii="Sylfaen" w:hAnsi="Sylfaen" w:cs="Sylfaen"/>
          <w:noProof/>
          <w:color w:val="000000"/>
          <w:lang w:val="ka-GE"/>
        </w:rPr>
        <w:t>შემოფარგლული</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პლატოზე</w:t>
      </w:r>
      <w:r w:rsidRPr="00626990">
        <w:rPr>
          <w:rFonts w:ascii="Sylfaen" w:hAnsi="Sylfaen"/>
          <w:noProof/>
          <w:color w:val="000000"/>
          <w:lang w:val="ka-GE"/>
        </w:rPr>
        <w:t xml:space="preserve"> </w:t>
      </w:r>
      <w:r w:rsidRPr="00626990">
        <w:rPr>
          <w:rFonts w:ascii="Sylfaen" w:hAnsi="Sylfaen" w:cs="Sylfaen"/>
          <w:noProof/>
          <w:color w:val="000000"/>
          <w:lang w:val="ka-GE"/>
        </w:rPr>
        <w:t>ბევრგანაა</w:t>
      </w:r>
      <w:r w:rsidRPr="00626990">
        <w:rPr>
          <w:rFonts w:ascii="Sylfaen" w:hAnsi="Sylfaen"/>
          <w:noProof/>
          <w:color w:val="000000"/>
          <w:lang w:val="ka-GE"/>
        </w:rPr>
        <w:t xml:space="preserve"> </w:t>
      </w:r>
      <w:r w:rsidRPr="00626990">
        <w:rPr>
          <w:rFonts w:ascii="Sylfaen" w:hAnsi="Sylfaen" w:cs="Sylfaen"/>
          <w:noProof/>
          <w:color w:val="000000"/>
          <w:lang w:val="ka-GE"/>
        </w:rPr>
        <w:t>რელიეფის</w:t>
      </w:r>
      <w:r w:rsidRPr="00626990">
        <w:rPr>
          <w:rFonts w:ascii="Sylfaen" w:hAnsi="Sylfaen"/>
          <w:noProof/>
          <w:color w:val="000000"/>
          <w:lang w:val="ka-GE"/>
        </w:rPr>
        <w:t xml:space="preserve"> </w:t>
      </w:r>
      <w:r w:rsidRPr="00626990">
        <w:rPr>
          <w:rFonts w:ascii="Sylfaen" w:hAnsi="Sylfaen" w:cs="Sylfaen"/>
          <w:noProof/>
          <w:color w:val="000000"/>
          <w:lang w:val="ka-GE"/>
        </w:rPr>
        <w:t>კარსტული</w:t>
      </w:r>
      <w:r w:rsidRPr="00626990">
        <w:rPr>
          <w:rFonts w:ascii="Sylfaen" w:hAnsi="Sylfaen"/>
          <w:noProof/>
          <w:color w:val="000000"/>
          <w:lang w:val="ka-GE"/>
        </w:rPr>
        <w:t xml:space="preserve"> </w:t>
      </w:r>
      <w:r w:rsidRPr="00626990">
        <w:rPr>
          <w:rFonts w:ascii="Sylfaen" w:hAnsi="Sylfaen" w:cs="Sylfaen"/>
          <w:noProof/>
          <w:color w:val="000000"/>
          <w:lang w:val="ka-GE"/>
        </w:rPr>
        <w:t>ფორმები</w:t>
      </w:r>
      <w:r w:rsidRPr="00626990">
        <w:rPr>
          <w:rFonts w:ascii="Sylfaen" w:hAnsi="Sylfaen"/>
          <w:noProof/>
          <w:color w:val="000000"/>
          <w:lang w:val="ka-GE"/>
        </w:rPr>
        <w:t xml:space="preserve">; </w:t>
      </w:r>
      <w:r w:rsidRPr="00626990">
        <w:rPr>
          <w:rFonts w:ascii="Sylfaen" w:hAnsi="Sylfaen" w:cs="Sylfaen"/>
          <w:noProof/>
          <w:color w:val="000000"/>
          <w:lang w:val="ka-GE"/>
        </w:rPr>
        <w:t>ზოგი</w:t>
      </w:r>
      <w:r w:rsidRPr="00626990">
        <w:rPr>
          <w:rFonts w:ascii="Sylfaen" w:hAnsi="Sylfaen"/>
          <w:noProof/>
          <w:color w:val="000000"/>
          <w:lang w:val="ka-GE"/>
        </w:rPr>
        <w:t xml:space="preserve"> </w:t>
      </w:r>
      <w:r w:rsidRPr="00626990">
        <w:rPr>
          <w:rFonts w:ascii="Sylfaen" w:hAnsi="Sylfaen" w:cs="Sylfaen"/>
          <w:noProof/>
          <w:color w:val="000000"/>
          <w:lang w:val="ka-GE"/>
        </w:rPr>
        <w:t>მღვიმე</w:t>
      </w:r>
      <w:r w:rsidRPr="00626990">
        <w:rPr>
          <w:rFonts w:ascii="Sylfaen" w:hAnsi="Sylfaen"/>
          <w:noProof/>
          <w:color w:val="000000"/>
          <w:lang w:val="ka-GE"/>
        </w:rPr>
        <w:t xml:space="preserve"> </w:t>
      </w:r>
      <w:r w:rsidRPr="00626990">
        <w:rPr>
          <w:rFonts w:ascii="Sylfaen" w:hAnsi="Sylfaen" w:cs="Sylfaen"/>
          <w:noProof/>
          <w:color w:val="000000"/>
          <w:lang w:val="ka-GE"/>
        </w:rPr>
        <w:t>ციხესიმაგრეებად</w:t>
      </w:r>
      <w:r w:rsidRPr="00626990">
        <w:rPr>
          <w:rFonts w:ascii="Sylfaen" w:hAnsi="Sylfaen"/>
          <w:noProof/>
          <w:color w:val="000000"/>
          <w:lang w:val="ka-GE"/>
        </w:rPr>
        <w:t xml:space="preserve"> </w:t>
      </w:r>
      <w:r w:rsidRPr="00626990">
        <w:rPr>
          <w:rFonts w:ascii="Sylfaen" w:hAnsi="Sylfaen" w:cs="Sylfaen"/>
          <w:noProof/>
          <w:color w:val="000000"/>
          <w:lang w:val="ka-GE"/>
        </w:rPr>
        <w:t>იყო</w:t>
      </w:r>
      <w:r w:rsidRPr="00626990">
        <w:rPr>
          <w:rFonts w:ascii="Sylfaen" w:hAnsi="Sylfaen"/>
          <w:noProof/>
          <w:color w:val="000000"/>
          <w:lang w:val="ka-GE"/>
        </w:rPr>
        <w:t xml:space="preserve"> </w:t>
      </w:r>
      <w:r w:rsidRPr="00626990">
        <w:rPr>
          <w:rFonts w:ascii="Sylfaen" w:hAnsi="Sylfaen" w:cs="Sylfaen"/>
          <w:noProof/>
          <w:color w:val="000000"/>
          <w:lang w:val="ka-GE"/>
        </w:rPr>
        <w:t>გამოყენებული</w:t>
      </w:r>
      <w:r w:rsidRPr="00626990">
        <w:rPr>
          <w:rFonts w:ascii="Sylfaen" w:hAnsi="Sylfaen"/>
          <w:noProof/>
          <w:color w:val="000000"/>
          <w:lang w:val="ka-GE"/>
        </w:rPr>
        <w:t xml:space="preserve">. </w:t>
      </w:r>
      <w:r w:rsidRPr="00626990">
        <w:rPr>
          <w:rFonts w:ascii="Sylfaen" w:hAnsi="Sylfaen" w:cs="Sylfaen"/>
          <w:noProof/>
          <w:color w:val="000000"/>
          <w:lang w:val="ka-GE"/>
        </w:rPr>
        <w:t>პლატოზე</w:t>
      </w:r>
      <w:r w:rsidRPr="00626990">
        <w:rPr>
          <w:rFonts w:ascii="Sylfaen" w:hAnsi="Sylfaen"/>
          <w:noProof/>
          <w:color w:val="000000"/>
          <w:lang w:val="ka-GE"/>
        </w:rPr>
        <w:t xml:space="preserve"> </w:t>
      </w:r>
      <w:r w:rsidRPr="00626990">
        <w:rPr>
          <w:rFonts w:ascii="Sylfaen" w:hAnsi="Sylfaen" w:cs="Sylfaen"/>
          <w:noProof/>
          <w:color w:val="000000"/>
          <w:lang w:val="ka-GE"/>
        </w:rPr>
        <w:t>ვხვდებით</w:t>
      </w:r>
      <w:r w:rsidRPr="00626990">
        <w:rPr>
          <w:rFonts w:ascii="Sylfaen" w:hAnsi="Sylfaen"/>
          <w:noProof/>
          <w:color w:val="000000"/>
          <w:lang w:val="ka-GE"/>
        </w:rPr>
        <w:t xml:space="preserve"> </w:t>
      </w:r>
      <w:r w:rsidRPr="00626990">
        <w:rPr>
          <w:rFonts w:ascii="Sylfaen" w:hAnsi="Sylfaen" w:cs="Sylfaen"/>
          <w:noProof/>
          <w:color w:val="000000"/>
          <w:lang w:val="ka-GE"/>
        </w:rPr>
        <w:t>აგრეთვე</w:t>
      </w:r>
      <w:r w:rsidRPr="00626990">
        <w:rPr>
          <w:rFonts w:ascii="Sylfaen" w:hAnsi="Sylfaen"/>
          <w:noProof/>
          <w:color w:val="000000"/>
          <w:lang w:val="ka-GE"/>
        </w:rPr>
        <w:t xml:space="preserve"> </w:t>
      </w:r>
      <w:r w:rsidRPr="00626990">
        <w:rPr>
          <w:rFonts w:ascii="Sylfaen" w:hAnsi="Sylfaen" w:cs="Sylfaen"/>
          <w:noProof/>
          <w:color w:val="000000"/>
          <w:lang w:val="ka-GE"/>
        </w:rPr>
        <w:t>ახალგაზრდა</w:t>
      </w:r>
      <w:r w:rsidRPr="00626990">
        <w:rPr>
          <w:rFonts w:ascii="Sylfaen" w:hAnsi="Sylfaen"/>
          <w:noProof/>
          <w:color w:val="000000"/>
          <w:lang w:val="ka-GE"/>
        </w:rPr>
        <w:t xml:space="preserve"> </w:t>
      </w:r>
      <w:r w:rsidRPr="00626990">
        <w:rPr>
          <w:rFonts w:ascii="Sylfaen" w:hAnsi="Sylfaen" w:cs="Sylfaen"/>
          <w:noProof/>
          <w:color w:val="000000"/>
          <w:lang w:val="ka-GE"/>
        </w:rPr>
        <w:t>ვულკანურ</w:t>
      </w:r>
      <w:r w:rsidRPr="00626990">
        <w:rPr>
          <w:rFonts w:ascii="Sylfaen" w:hAnsi="Sylfaen"/>
          <w:noProof/>
          <w:color w:val="000000"/>
          <w:lang w:val="ka-GE"/>
        </w:rPr>
        <w:t xml:space="preserve"> </w:t>
      </w:r>
      <w:r w:rsidRPr="00626990">
        <w:rPr>
          <w:rFonts w:ascii="Sylfaen" w:hAnsi="Sylfaen" w:cs="Sylfaen"/>
          <w:noProof/>
          <w:color w:val="000000"/>
          <w:lang w:val="ka-GE"/>
        </w:rPr>
        <w:t>კონუსისებურ</w:t>
      </w:r>
      <w:r w:rsidRPr="00626990">
        <w:rPr>
          <w:rFonts w:ascii="Sylfaen" w:hAnsi="Sylfaen"/>
          <w:noProof/>
          <w:color w:val="000000"/>
          <w:lang w:val="ka-GE"/>
        </w:rPr>
        <w:t xml:space="preserve"> </w:t>
      </w:r>
      <w:r w:rsidRPr="00626990">
        <w:rPr>
          <w:rFonts w:ascii="Sylfaen" w:hAnsi="Sylfaen" w:cs="Sylfaen"/>
          <w:noProof/>
          <w:color w:val="000000"/>
          <w:lang w:val="ka-GE"/>
        </w:rPr>
        <w:t>ნაგებობებს</w:t>
      </w:r>
      <w:r w:rsidRPr="00626990">
        <w:rPr>
          <w:rFonts w:ascii="Sylfaen" w:hAnsi="Sylfaen"/>
          <w:noProof/>
          <w:color w:val="000000"/>
          <w:lang w:val="ka-GE"/>
        </w:rPr>
        <w:t xml:space="preserve"> (</w:t>
      </w:r>
      <w:r w:rsidRPr="00626990">
        <w:rPr>
          <w:rFonts w:ascii="Sylfaen" w:hAnsi="Sylfaen" w:cs="Sylfaen"/>
          <w:noProof/>
          <w:color w:val="000000"/>
          <w:lang w:val="ka-GE"/>
        </w:rPr>
        <w:t>პერევისა</w:t>
      </w:r>
      <w:r w:rsidRPr="00626990">
        <w:rPr>
          <w:rFonts w:ascii="Sylfaen" w:hAnsi="Sylfaen"/>
          <w:noProof/>
          <w:color w:val="000000"/>
          <w:lang w:val="ka-GE"/>
        </w:rPr>
        <w:t xml:space="preserve">, </w:t>
      </w:r>
      <w:r w:rsidRPr="00626990">
        <w:rPr>
          <w:rFonts w:ascii="Sylfaen" w:hAnsi="Sylfaen" w:cs="Sylfaen"/>
          <w:noProof/>
          <w:color w:val="000000"/>
          <w:lang w:val="ka-GE"/>
        </w:rPr>
        <w:t>გორაძირი</w:t>
      </w:r>
      <w:r w:rsidRPr="00626990">
        <w:rPr>
          <w:rFonts w:ascii="Sylfaen" w:hAnsi="Sylfaen"/>
          <w:noProof/>
          <w:color w:val="000000"/>
          <w:lang w:val="ka-GE"/>
        </w:rPr>
        <w:t xml:space="preserve">), </w:t>
      </w:r>
      <w:r w:rsidRPr="00626990">
        <w:rPr>
          <w:rFonts w:ascii="Sylfaen" w:hAnsi="Sylfaen" w:cs="Sylfaen"/>
          <w:noProof/>
          <w:color w:val="000000"/>
          <w:lang w:val="ka-GE"/>
        </w:rPr>
        <w:t>რელიეფის</w:t>
      </w:r>
      <w:r w:rsidRPr="00626990">
        <w:rPr>
          <w:rFonts w:ascii="Sylfaen" w:hAnsi="Sylfaen"/>
          <w:noProof/>
          <w:color w:val="000000"/>
          <w:lang w:val="ka-GE"/>
        </w:rPr>
        <w:t xml:space="preserve"> </w:t>
      </w:r>
      <w:r w:rsidRPr="00626990">
        <w:rPr>
          <w:rFonts w:ascii="Sylfaen" w:hAnsi="Sylfaen" w:cs="Sylfaen"/>
          <w:noProof/>
          <w:color w:val="000000"/>
          <w:lang w:val="ka-GE"/>
        </w:rPr>
        <w:t>ანთროპოგენურ</w:t>
      </w:r>
      <w:r w:rsidRPr="00626990">
        <w:rPr>
          <w:rFonts w:ascii="Sylfaen" w:hAnsi="Sylfaen"/>
          <w:noProof/>
          <w:color w:val="000000"/>
          <w:lang w:val="ka-GE"/>
        </w:rPr>
        <w:t xml:space="preserve"> </w:t>
      </w:r>
      <w:r w:rsidRPr="00626990">
        <w:rPr>
          <w:rFonts w:ascii="Sylfaen" w:hAnsi="Sylfaen" w:cs="Sylfaen"/>
          <w:noProof/>
          <w:color w:val="000000"/>
          <w:lang w:val="ka-GE"/>
        </w:rPr>
        <w:t>ფორმებსა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ეგზოტექტონიკურ</w:t>
      </w:r>
      <w:r w:rsidRPr="00626990">
        <w:rPr>
          <w:rFonts w:ascii="Sylfaen" w:hAnsi="Sylfaen"/>
          <w:noProof/>
          <w:color w:val="000000"/>
          <w:lang w:val="ka-GE"/>
        </w:rPr>
        <w:t xml:space="preserve"> </w:t>
      </w:r>
      <w:r w:rsidRPr="00626990">
        <w:rPr>
          <w:rFonts w:ascii="Sylfaen" w:hAnsi="Sylfaen" w:cs="Sylfaen"/>
          <w:noProof/>
          <w:color w:val="000000"/>
          <w:lang w:val="ka-GE"/>
        </w:rPr>
        <w:t>მოვლენებს</w:t>
      </w:r>
      <w:r w:rsidRPr="00626990">
        <w:rPr>
          <w:rFonts w:ascii="Sylfaen" w:hAnsi="Sylfaen"/>
          <w:noProof/>
          <w:color w:val="000000"/>
          <w:lang w:val="ka-GE"/>
        </w:rPr>
        <w:t xml:space="preserve"> (</w:t>
      </w:r>
      <w:r w:rsidRPr="00626990">
        <w:rPr>
          <w:rFonts w:ascii="Sylfaen" w:hAnsi="Sylfaen" w:cs="Sylfaen"/>
          <w:noProof/>
          <w:color w:val="000000"/>
          <w:lang w:val="ka-GE"/>
        </w:rPr>
        <w:t>მეწყრები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სხვა</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ფარგლებშია</w:t>
      </w:r>
      <w:r w:rsidRPr="00626990">
        <w:rPr>
          <w:rFonts w:ascii="Sylfaen" w:hAnsi="Sylfaen"/>
          <w:noProof/>
          <w:color w:val="000000"/>
          <w:lang w:val="ka-GE"/>
        </w:rPr>
        <w:t xml:space="preserve"> </w:t>
      </w:r>
      <w:r w:rsidRPr="00626990">
        <w:rPr>
          <w:rFonts w:ascii="Sylfaen" w:hAnsi="Sylfaen" w:cs="Sylfaen"/>
          <w:noProof/>
          <w:color w:val="000000"/>
          <w:lang w:val="ka-GE"/>
        </w:rPr>
        <w:t>აგრეთვე</w:t>
      </w:r>
      <w:r w:rsidRPr="00626990">
        <w:rPr>
          <w:rFonts w:ascii="Sylfaen" w:hAnsi="Sylfaen"/>
          <w:noProof/>
          <w:color w:val="000000"/>
          <w:lang w:val="ka-GE"/>
        </w:rPr>
        <w:t xml:space="preserve"> </w:t>
      </w:r>
      <w:r w:rsidRPr="00626990">
        <w:rPr>
          <w:rFonts w:ascii="Sylfaen" w:hAnsi="Sylfaen" w:cs="Sylfaen"/>
          <w:noProof/>
          <w:color w:val="000000"/>
          <w:lang w:val="ka-GE"/>
        </w:rPr>
        <w:t>ცარცული</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კირქვებით</w:t>
      </w:r>
      <w:r w:rsidRPr="00626990">
        <w:rPr>
          <w:rFonts w:ascii="Sylfaen" w:hAnsi="Sylfaen"/>
          <w:noProof/>
          <w:color w:val="000000"/>
          <w:lang w:val="ka-GE"/>
        </w:rPr>
        <w:t xml:space="preserve"> </w:t>
      </w:r>
      <w:r w:rsidRPr="00626990">
        <w:rPr>
          <w:rFonts w:ascii="Sylfaen" w:hAnsi="Sylfaen" w:cs="Sylfaen"/>
          <w:noProof/>
          <w:color w:val="000000"/>
          <w:lang w:val="ka-GE"/>
        </w:rPr>
        <w:t>აგებული</w:t>
      </w:r>
      <w:r w:rsidRPr="00626990">
        <w:rPr>
          <w:rFonts w:ascii="Sylfaen" w:hAnsi="Sylfaen"/>
          <w:noProof/>
          <w:color w:val="000000"/>
          <w:lang w:val="ka-GE"/>
        </w:rPr>
        <w:t xml:space="preserve"> </w:t>
      </w:r>
      <w:r w:rsidRPr="00626990">
        <w:rPr>
          <w:rFonts w:ascii="Sylfaen" w:hAnsi="Sylfaen" w:cs="Sylfaen"/>
          <w:noProof/>
          <w:color w:val="000000"/>
          <w:lang w:val="ka-GE"/>
        </w:rPr>
        <w:t>რაჭის</w:t>
      </w:r>
      <w:r w:rsidRPr="00626990">
        <w:rPr>
          <w:rFonts w:ascii="Sylfaen" w:hAnsi="Sylfaen"/>
          <w:noProof/>
          <w:color w:val="000000"/>
          <w:lang w:val="ka-GE"/>
        </w:rPr>
        <w:t xml:space="preserve"> </w:t>
      </w:r>
      <w:r w:rsidRPr="00626990">
        <w:rPr>
          <w:rFonts w:ascii="Sylfaen" w:hAnsi="Sylfaen" w:cs="Sylfaen"/>
          <w:noProof/>
          <w:color w:val="000000"/>
          <w:lang w:val="ka-GE"/>
        </w:rPr>
        <w:t>ქედის</w:t>
      </w:r>
      <w:r w:rsidRPr="00626990">
        <w:rPr>
          <w:rFonts w:ascii="Sylfaen" w:hAnsi="Sylfaen"/>
          <w:noProof/>
          <w:color w:val="000000"/>
          <w:lang w:val="ka-GE"/>
        </w:rPr>
        <w:t xml:space="preserve"> </w:t>
      </w:r>
      <w:r w:rsidRPr="00626990">
        <w:rPr>
          <w:rFonts w:ascii="Sylfaen" w:hAnsi="Sylfaen" w:cs="Sylfaen"/>
          <w:noProof/>
          <w:color w:val="000000"/>
          <w:lang w:val="ka-GE"/>
        </w:rPr>
        <w:t>სამხრეთ</w:t>
      </w:r>
      <w:r w:rsidRPr="00626990">
        <w:rPr>
          <w:rFonts w:ascii="Sylfaen" w:hAnsi="Sylfaen"/>
          <w:noProof/>
          <w:color w:val="000000"/>
          <w:lang w:val="ka-GE"/>
        </w:rPr>
        <w:t xml:space="preserve"> </w:t>
      </w:r>
      <w:r w:rsidRPr="00626990">
        <w:rPr>
          <w:rFonts w:ascii="Sylfaen" w:hAnsi="Sylfaen" w:cs="Sylfaen"/>
          <w:noProof/>
          <w:color w:val="000000"/>
          <w:lang w:val="ka-GE"/>
        </w:rPr>
        <w:t>ციცაბო</w:t>
      </w:r>
      <w:r w:rsidRPr="00626990">
        <w:rPr>
          <w:rFonts w:ascii="Sylfaen" w:hAnsi="Sylfaen"/>
          <w:noProof/>
          <w:color w:val="000000"/>
          <w:lang w:val="ka-GE"/>
        </w:rPr>
        <w:t xml:space="preserve"> </w:t>
      </w:r>
      <w:r w:rsidRPr="00626990">
        <w:rPr>
          <w:rFonts w:ascii="Sylfaen" w:hAnsi="Sylfaen" w:cs="Sylfaen"/>
          <w:noProof/>
          <w:color w:val="000000"/>
          <w:lang w:val="ka-GE"/>
        </w:rPr>
        <w:t>კალთა</w:t>
      </w:r>
      <w:r w:rsidRPr="00626990">
        <w:rPr>
          <w:rFonts w:ascii="Sylfaen" w:hAnsi="Sylfaen"/>
          <w:noProof/>
          <w:color w:val="000000"/>
          <w:lang w:val="ka-GE"/>
        </w:rPr>
        <w:t xml:space="preserve">, </w:t>
      </w:r>
      <w:r w:rsidRPr="00626990">
        <w:rPr>
          <w:rFonts w:ascii="Sylfaen" w:hAnsi="Sylfaen" w:cs="Sylfaen"/>
          <w:noProof/>
          <w:color w:val="000000"/>
          <w:lang w:val="ka-GE"/>
        </w:rPr>
        <w:t>რომელიც</w:t>
      </w:r>
      <w:r w:rsidRPr="00626990">
        <w:rPr>
          <w:rFonts w:ascii="Sylfaen" w:hAnsi="Sylfaen"/>
          <w:noProof/>
          <w:color w:val="000000"/>
          <w:lang w:val="ka-GE"/>
        </w:rPr>
        <w:t xml:space="preserve"> </w:t>
      </w:r>
      <w:r w:rsidRPr="00626990">
        <w:rPr>
          <w:rFonts w:ascii="Sylfaen" w:hAnsi="Sylfaen" w:cs="Sylfaen"/>
          <w:noProof/>
          <w:color w:val="000000"/>
          <w:lang w:val="ka-GE"/>
        </w:rPr>
        <w:t>დანაწევრებულია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მდინარეების</w:t>
      </w:r>
      <w:r w:rsidRPr="00626990">
        <w:rPr>
          <w:rFonts w:ascii="Sylfaen" w:hAnsi="Sylfaen"/>
          <w:noProof/>
          <w:color w:val="000000"/>
          <w:lang w:val="ka-GE"/>
        </w:rPr>
        <w:t xml:space="preserve"> </w:t>
      </w:r>
      <w:r w:rsidRPr="00626990">
        <w:rPr>
          <w:rFonts w:ascii="Sylfaen" w:hAnsi="Sylfaen" w:cs="Sylfaen"/>
          <w:noProof/>
          <w:color w:val="000000"/>
          <w:lang w:val="ka-GE"/>
        </w:rPr>
        <w:t>ბუჯის</w:t>
      </w:r>
      <w:r w:rsidRPr="00626990">
        <w:rPr>
          <w:rFonts w:ascii="Sylfaen" w:hAnsi="Sylfaen"/>
          <w:noProof/>
          <w:color w:val="000000"/>
          <w:lang w:val="ka-GE"/>
        </w:rPr>
        <w:t xml:space="preserve">, </w:t>
      </w:r>
      <w:r w:rsidRPr="00626990">
        <w:rPr>
          <w:rFonts w:ascii="Sylfaen" w:hAnsi="Sylfaen" w:cs="Sylfaen"/>
          <w:noProof/>
          <w:color w:val="000000"/>
          <w:lang w:val="ka-GE"/>
        </w:rPr>
        <w:t>ვარხმელის</w:t>
      </w:r>
      <w:r w:rsidRPr="00626990">
        <w:rPr>
          <w:rFonts w:ascii="Sylfaen" w:hAnsi="Sylfaen"/>
          <w:noProof/>
          <w:color w:val="000000"/>
          <w:lang w:val="ka-GE"/>
        </w:rPr>
        <w:t xml:space="preserve">, </w:t>
      </w:r>
      <w:r w:rsidRPr="00626990">
        <w:rPr>
          <w:rFonts w:ascii="Sylfaen" w:hAnsi="Sylfaen" w:cs="Sylfaen"/>
          <w:noProof/>
          <w:color w:val="000000"/>
          <w:lang w:val="ka-GE"/>
        </w:rPr>
        <w:t>ციხისწყლისა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სხვა</w:t>
      </w:r>
      <w:r w:rsidRPr="00626990">
        <w:rPr>
          <w:rFonts w:ascii="Sylfaen" w:hAnsi="Sylfaen"/>
          <w:noProof/>
          <w:color w:val="000000"/>
          <w:lang w:val="ka-GE"/>
        </w:rPr>
        <w:t xml:space="preserve"> </w:t>
      </w:r>
      <w:r w:rsidRPr="00626990">
        <w:rPr>
          <w:rFonts w:ascii="Sylfaen" w:hAnsi="Sylfaen" w:cs="Sylfaen"/>
          <w:noProof/>
          <w:color w:val="000000"/>
          <w:lang w:val="ka-GE"/>
        </w:rPr>
        <w:t>ღრმა</w:t>
      </w:r>
      <w:r w:rsidRPr="00626990">
        <w:rPr>
          <w:rFonts w:ascii="Sylfaen" w:hAnsi="Sylfaen"/>
          <w:noProof/>
          <w:color w:val="000000"/>
          <w:lang w:val="ka-GE"/>
        </w:rPr>
        <w:t xml:space="preserve"> </w:t>
      </w:r>
      <w:r w:rsidRPr="00626990">
        <w:rPr>
          <w:rFonts w:ascii="Sylfaen" w:hAnsi="Sylfaen" w:cs="Sylfaen"/>
          <w:noProof/>
          <w:color w:val="000000"/>
          <w:lang w:val="ka-GE"/>
        </w:rPr>
        <w:t>ეროზიული</w:t>
      </w:r>
      <w:r w:rsidRPr="00626990">
        <w:rPr>
          <w:rFonts w:ascii="Sylfaen" w:hAnsi="Sylfaen"/>
          <w:noProof/>
          <w:color w:val="000000"/>
          <w:lang w:val="ka-GE"/>
        </w:rPr>
        <w:t xml:space="preserve"> </w:t>
      </w:r>
      <w:r w:rsidRPr="00626990">
        <w:rPr>
          <w:rFonts w:ascii="Sylfaen" w:hAnsi="Sylfaen" w:cs="Sylfaen"/>
          <w:noProof/>
          <w:color w:val="000000"/>
          <w:lang w:val="ka-GE"/>
        </w:rPr>
        <w:t>ხეობებით</w:t>
      </w:r>
      <w:r w:rsidRPr="00626990">
        <w:rPr>
          <w:rFonts w:ascii="Sylfaen" w:hAnsi="Sylfaen"/>
          <w:noProof/>
          <w:color w:val="000000"/>
          <w:lang w:val="ka-GE"/>
        </w:rPr>
        <w:t xml:space="preserve">. </w:t>
      </w:r>
      <w:r w:rsidRPr="00626990">
        <w:rPr>
          <w:rFonts w:ascii="Sylfaen" w:hAnsi="Sylfaen" w:cs="Sylfaen"/>
          <w:noProof/>
          <w:color w:val="000000"/>
          <w:lang w:val="ka-GE"/>
        </w:rPr>
        <w:t>ქედის</w:t>
      </w:r>
      <w:r w:rsidRPr="00626990">
        <w:rPr>
          <w:rFonts w:ascii="Sylfaen" w:hAnsi="Sylfaen"/>
          <w:noProof/>
          <w:color w:val="000000"/>
          <w:lang w:val="ka-GE"/>
        </w:rPr>
        <w:t xml:space="preserve"> </w:t>
      </w:r>
      <w:r w:rsidRPr="00626990">
        <w:rPr>
          <w:rFonts w:ascii="Sylfaen" w:hAnsi="Sylfaen" w:cs="Sylfaen"/>
          <w:noProof/>
          <w:color w:val="000000"/>
          <w:lang w:val="ka-GE"/>
        </w:rPr>
        <w:t>აბსოლუტური</w:t>
      </w:r>
      <w:r w:rsidRPr="00626990">
        <w:rPr>
          <w:rFonts w:ascii="Sylfaen" w:hAnsi="Sylfaen"/>
          <w:noProof/>
          <w:color w:val="000000"/>
          <w:lang w:val="ka-GE"/>
        </w:rPr>
        <w:t xml:space="preserve"> </w:t>
      </w:r>
      <w:r w:rsidRPr="00626990">
        <w:rPr>
          <w:rFonts w:ascii="Sylfaen" w:hAnsi="Sylfaen" w:cs="Sylfaen"/>
          <w:noProof/>
          <w:color w:val="000000"/>
          <w:lang w:val="ka-GE"/>
        </w:rPr>
        <w:t>სიმაღლე</w:t>
      </w:r>
      <w:r w:rsidRPr="00626990">
        <w:rPr>
          <w:rFonts w:ascii="Sylfaen" w:hAnsi="Sylfaen"/>
          <w:noProof/>
          <w:color w:val="000000"/>
          <w:lang w:val="ka-GE"/>
        </w:rPr>
        <w:t xml:space="preserve"> </w:t>
      </w:r>
      <w:r w:rsidRPr="00626990">
        <w:rPr>
          <w:rFonts w:ascii="Sylfaen" w:hAnsi="Sylfaen" w:cs="Sylfaen"/>
          <w:noProof/>
          <w:color w:val="000000"/>
          <w:lang w:val="ka-GE"/>
        </w:rPr>
        <w:t>აქ</w:t>
      </w:r>
      <w:r w:rsidRPr="00626990">
        <w:rPr>
          <w:rFonts w:ascii="Sylfaen" w:hAnsi="Sylfaen"/>
          <w:noProof/>
          <w:color w:val="000000"/>
          <w:lang w:val="ka-GE"/>
        </w:rPr>
        <w:t xml:space="preserve"> 1996 </w:t>
      </w:r>
      <w:r w:rsidRPr="00626990">
        <w:rPr>
          <w:rFonts w:ascii="Sylfaen" w:hAnsi="Sylfaen" w:cs="Sylfaen"/>
          <w:noProof/>
          <w:color w:val="000000"/>
          <w:lang w:val="ka-GE"/>
        </w:rPr>
        <w:t>მ</w:t>
      </w:r>
      <w:r w:rsidRPr="00626990">
        <w:rPr>
          <w:rFonts w:ascii="Sylfaen" w:hAnsi="Sylfaen"/>
          <w:noProof/>
          <w:color w:val="000000"/>
          <w:lang w:val="ka-GE"/>
        </w:rPr>
        <w:t>-</w:t>
      </w:r>
      <w:r w:rsidRPr="00626990">
        <w:rPr>
          <w:rFonts w:ascii="Sylfaen" w:hAnsi="Sylfaen" w:cs="Sylfaen"/>
          <w:noProof/>
          <w:color w:val="000000"/>
          <w:lang w:val="ka-GE"/>
        </w:rPr>
        <w:t>ს</w:t>
      </w:r>
      <w:r w:rsidRPr="00626990">
        <w:rPr>
          <w:rFonts w:ascii="Sylfaen" w:hAnsi="Sylfaen"/>
          <w:noProof/>
          <w:color w:val="000000"/>
          <w:lang w:val="ka-GE"/>
        </w:rPr>
        <w:t xml:space="preserve"> </w:t>
      </w:r>
      <w:r w:rsidRPr="00626990">
        <w:rPr>
          <w:rFonts w:ascii="Sylfaen" w:hAnsi="Sylfaen" w:cs="Sylfaen"/>
          <w:noProof/>
          <w:color w:val="000000"/>
          <w:lang w:val="ka-GE"/>
        </w:rPr>
        <w:t>აღწევს</w:t>
      </w:r>
      <w:r w:rsidRPr="00626990">
        <w:rPr>
          <w:rFonts w:ascii="Sylfaen" w:hAnsi="Sylfaen"/>
          <w:noProof/>
          <w:color w:val="000000"/>
          <w:lang w:val="ka-GE"/>
        </w:rPr>
        <w:t xml:space="preserve"> (</w:t>
      </w:r>
      <w:r w:rsidRPr="00626990">
        <w:rPr>
          <w:rFonts w:ascii="Sylfaen" w:hAnsi="Sylfaen" w:cs="Sylfaen"/>
          <w:noProof/>
          <w:color w:val="000000"/>
          <w:lang w:val="ka-GE"/>
        </w:rPr>
        <w:t>მთა</w:t>
      </w:r>
      <w:r w:rsidRPr="00626990">
        <w:rPr>
          <w:rFonts w:ascii="Sylfaen" w:hAnsi="Sylfaen"/>
          <w:noProof/>
          <w:color w:val="000000"/>
          <w:lang w:val="ka-GE"/>
        </w:rPr>
        <w:t xml:space="preserve"> </w:t>
      </w:r>
      <w:r w:rsidRPr="00626990">
        <w:rPr>
          <w:rFonts w:ascii="Sylfaen" w:hAnsi="Sylfaen" w:cs="Sylfaen"/>
          <w:noProof/>
          <w:color w:val="000000"/>
          <w:lang w:val="ka-GE"/>
        </w:rPr>
        <w:t>საწალიკე</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მნიშვნელოვანი</w:t>
      </w:r>
      <w:r w:rsidRPr="00626990">
        <w:rPr>
          <w:rFonts w:ascii="Sylfaen" w:hAnsi="Sylfaen"/>
          <w:noProof/>
          <w:color w:val="000000"/>
          <w:lang w:val="ka-GE"/>
        </w:rPr>
        <w:t xml:space="preserve"> </w:t>
      </w:r>
      <w:r w:rsidRPr="00626990">
        <w:rPr>
          <w:rFonts w:ascii="Sylfaen" w:hAnsi="Sylfaen" w:cs="Sylfaen"/>
          <w:noProof/>
          <w:color w:val="000000"/>
          <w:lang w:val="ka-GE"/>
        </w:rPr>
        <w:t>ოროგრაფიული</w:t>
      </w:r>
      <w:r w:rsidRPr="00626990">
        <w:rPr>
          <w:rFonts w:ascii="Sylfaen" w:hAnsi="Sylfaen"/>
          <w:noProof/>
          <w:color w:val="000000"/>
          <w:lang w:val="ka-GE"/>
        </w:rPr>
        <w:t xml:space="preserve"> </w:t>
      </w:r>
      <w:r w:rsidRPr="00626990">
        <w:rPr>
          <w:rFonts w:ascii="Sylfaen" w:hAnsi="Sylfaen" w:cs="Sylfaen"/>
          <w:noProof/>
          <w:color w:val="000000"/>
          <w:lang w:val="ka-GE"/>
        </w:rPr>
        <w:t>ერთეულია</w:t>
      </w:r>
      <w:r w:rsidRPr="00626990">
        <w:rPr>
          <w:rFonts w:ascii="Sylfaen" w:hAnsi="Sylfaen"/>
          <w:noProof/>
          <w:color w:val="000000"/>
          <w:lang w:val="ka-GE"/>
        </w:rPr>
        <w:t xml:space="preserve"> </w:t>
      </w:r>
      <w:r w:rsidRPr="00626990">
        <w:rPr>
          <w:rFonts w:ascii="Sylfaen" w:hAnsi="Sylfaen" w:cs="Sylfaen"/>
          <w:noProof/>
          <w:color w:val="000000"/>
          <w:lang w:val="ka-GE"/>
        </w:rPr>
        <w:t>აგრეთვე</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კანიონისებრი</w:t>
      </w:r>
      <w:r w:rsidRPr="00626990">
        <w:rPr>
          <w:rFonts w:ascii="Sylfaen" w:hAnsi="Sylfaen"/>
          <w:noProof/>
          <w:color w:val="000000"/>
          <w:lang w:val="ka-GE"/>
        </w:rPr>
        <w:t xml:space="preserve"> </w:t>
      </w:r>
      <w:r w:rsidRPr="00626990">
        <w:rPr>
          <w:rFonts w:ascii="Sylfaen" w:hAnsi="Sylfaen" w:cs="Sylfaen"/>
          <w:noProof/>
          <w:color w:val="000000"/>
          <w:lang w:val="ka-GE"/>
        </w:rPr>
        <w:t>ღრმა</w:t>
      </w:r>
      <w:r w:rsidRPr="00626990">
        <w:rPr>
          <w:rFonts w:ascii="Sylfaen" w:hAnsi="Sylfaen"/>
          <w:noProof/>
          <w:color w:val="000000"/>
          <w:lang w:val="ka-GE"/>
        </w:rPr>
        <w:t xml:space="preserve"> </w:t>
      </w:r>
      <w:r w:rsidRPr="00626990">
        <w:rPr>
          <w:rFonts w:ascii="Sylfaen" w:hAnsi="Sylfaen" w:cs="Sylfaen"/>
          <w:noProof/>
          <w:color w:val="000000"/>
          <w:lang w:val="ka-GE"/>
        </w:rPr>
        <w:t>ხეობა</w:t>
      </w:r>
      <w:r w:rsidRPr="00626990">
        <w:rPr>
          <w:rFonts w:ascii="Sylfaen" w:hAnsi="Sylfaen"/>
          <w:noProof/>
          <w:color w:val="000000"/>
          <w:lang w:val="ka-GE"/>
        </w:rPr>
        <w:t xml:space="preserve">, </w:t>
      </w:r>
      <w:r w:rsidRPr="00626990">
        <w:rPr>
          <w:rFonts w:ascii="Sylfaen" w:hAnsi="Sylfaen" w:cs="Sylfaen"/>
          <w:noProof/>
          <w:color w:val="000000"/>
          <w:lang w:val="ka-GE"/>
        </w:rPr>
        <w:t>რომლის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ფარგლებშიც</w:t>
      </w:r>
      <w:r w:rsidRPr="00626990">
        <w:rPr>
          <w:rFonts w:ascii="Sylfaen" w:hAnsi="Sylfaen"/>
          <w:noProof/>
          <w:color w:val="000000"/>
          <w:lang w:val="ka-GE"/>
        </w:rPr>
        <w:t xml:space="preserve"> </w:t>
      </w:r>
      <w:r w:rsidRPr="00626990">
        <w:rPr>
          <w:rFonts w:ascii="Sylfaen" w:hAnsi="Sylfaen" w:cs="Sylfaen"/>
          <w:noProof/>
          <w:color w:val="000000"/>
          <w:lang w:val="ka-GE"/>
        </w:rPr>
        <w:t>მოქცეულია</w:t>
      </w:r>
      <w:r w:rsidRPr="00626990">
        <w:rPr>
          <w:rFonts w:ascii="Sylfaen" w:hAnsi="Sylfaen"/>
          <w:noProof/>
          <w:color w:val="000000"/>
          <w:lang w:val="ka-GE"/>
        </w:rPr>
        <w:t xml:space="preserve"> </w:t>
      </w:r>
      <w:r w:rsidRPr="00626990">
        <w:rPr>
          <w:rFonts w:ascii="Sylfaen" w:hAnsi="Sylfaen" w:cs="Sylfaen"/>
          <w:noProof/>
          <w:color w:val="000000"/>
          <w:lang w:val="ka-GE"/>
        </w:rPr>
        <w:t>საკვლევი</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w:t>
      </w:r>
      <w:r w:rsidRPr="00626990">
        <w:rPr>
          <w:rFonts w:ascii="Sylfaen" w:hAnsi="Sylfaen"/>
          <w:noProof/>
          <w:color w:val="000000"/>
          <w:lang w:val="ka-GE"/>
        </w:rPr>
        <w:t xml:space="preserve">. </w:t>
      </w:r>
      <w:r w:rsidRPr="00626990">
        <w:rPr>
          <w:rFonts w:ascii="Sylfaen" w:hAnsi="Sylfaen" w:cs="Sylfaen"/>
          <w:noProof/>
          <w:color w:val="000000"/>
          <w:lang w:val="ka-GE"/>
        </w:rPr>
        <w:t>საკვლევი</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მიწის</w:t>
      </w:r>
      <w:r w:rsidRPr="00626990">
        <w:rPr>
          <w:rFonts w:ascii="Sylfaen" w:hAnsi="Sylfaen"/>
          <w:noProof/>
          <w:color w:val="000000"/>
          <w:lang w:val="ka-GE"/>
        </w:rPr>
        <w:t xml:space="preserve"> </w:t>
      </w:r>
      <w:r w:rsidRPr="00626990">
        <w:rPr>
          <w:rFonts w:ascii="Sylfaen" w:hAnsi="Sylfaen" w:cs="Sylfaen"/>
          <w:noProof/>
          <w:color w:val="000000"/>
          <w:lang w:val="ka-GE"/>
        </w:rPr>
        <w:t>ზედაპირის</w:t>
      </w:r>
      <w:r w:rsidRPr="00626990">
        <w:rPr>
          <w:rFonts w:ascii="Sylfaen" w:hAnsi="Sylfaen"/>
          <w:noProof/>
          <w:color w:val="000000"/>
          <w:lang w:val="ka-GE"/>
        </w:rPr>
        <w:t xml:space="preserve"> </w:t>
      </w:r>
      <w:r w:rsidRPr="00626990">
        <w:rPr>
          <w:rFonts w:ascii="Sylfaen" w:hAnsi="Sylfaen" w:cs="Sylfaen"/>
          <w:noProof/>
          <w:color w:val="000000"/>
          <w:lang w:val="ka-GE"/>
        </w:rPr>
        <w:t>ფორმებს</w:t>
      </w:r>
      <w:r w:rsidRPr="00626990">
        <w:rPr>
          <w:rFonts w:ascii="Sylfaen" w:hAnsi="Sylfaen"/>
          <w:noProof/>
          <w:color w:val="000000"/>
          <w:lang w:val="ka-GE"/>
        </w:rPr>
        <w:t xml:space="preserve"> </w:t>
      </w:r>
      <w:r w:rsidRPr="00626990">
        <w:rPr>
          <w:rFonts w:ascii="Sylfaen" w:hAnsi="Sylfaen" w:cs="Sylfaen"/>
          <w:noProof/>
          <w:color w:val="000000"/>
          <w:lang w:val="ka-GE"/>
        </w:rPr>
        <w:t>ტექნოგენური</w:t>
      </w:r>
      <w:r w:rsidRPr="00626990">
        <w:rPr>
          <w:rFonts w:ascii="Sylfaen" w:hAnsi="Sylfaen"/>
          <w:noProof/>
          <w:color w:val="000000"/>
          <w:lang w:val="ka-GE"/>
        </w:rPr>
        <w:t xml:space="preserve"> </w:t>
      </w:r>
      <w:r w:rsidRPr="00626990">
        <w:rPr>
          <w:rFonts w:ascii="Sylfaen" w:hAnsi="Sylfaen" w:cs="Sylfaen"/>
          <w:noProof/>
          <w:color w:val="000000"/>
          <w:lang w:val="ka-GE"/>
        </w:rPr>
        <w:t>ხასიათი</w:t>
      </w:r>
      <w:r w:rsidRPr="00626990">
        <w:rPr>
          <w:rFonts w:ascii="Sylfaen" w:hAnsi="Sylfaen"/>
          <w:noProof/>
          <w:color w:val="000000"/>
          <w:lang w:val="ka-GE"/>
        </w:rPr>
        <w:t xml:space="preserve"> </w:t>
      </w:r>
      <w:r w:rsidRPr="00626990">
        <w:rPr>
          <w:rFonts w:ascii="Sylfaen" w:hAnsi="Sylfaen" w:cs="Sylfaen"/>
          <w:noProof/>
          <w:color w:val="000000"/>
          <w:lang w:val="ka-GE"/>
        </w:rPr>
        <w:t>გააჩნია</w:t>
      </w:r>
      <w:r w:rsidRPr="00626990">
        <w:rPr>
          <w:rFonts w:ascii="Sylfaen" w:hAnsi="Sylfaen"/>
          <w:noProof/>
          <w:color w:val="000000"/>
          <w:lang w:val="ka-GE"/>
        </w:rPr>
        <w:t xml:space="preserve">, </w:t>
      </w:r>
      <w:r w:rsidRPr="00626990">
        <w:rPr>
          <w:rFonts w:ascii="Sylfaen" w:hAnsi="Sylfaen" w:cs="Sylfaen"/>
          <w:noProof/>
          <w:color w:val="000000"/>
          <w:lang w:val="ka-GE"/>
        </w:rPr>
        <w:t>იგი</w:t>
      </w:r>
      <w:r w:rsidRPr="00626990">
        <w:rPr>
          <w:rFonts w:ascii="Sylfaen" w:hAnsi="Sylfaen"/>
          <w:noProof/>
          <w:color w:val="000000"/>
          <w:lang w:val="ka-GE"/>
        </w:rPr>
        <w:t xml:space="preserve"> </w:t>
      </w:r>
      <w:r w:rsidRPr="00626990">
        <w:rPr>
          <w:rFonts w:ascii="Sylfaen" w:hAnsi="Sylfaen" w:cs="Sylfaen"/>
          <w:noProof/>
          <w:color w:val="000000"/>
          <w:lang w:val="ka-GE"/>
        </w:rPr>
        <w:t>სწორია</w:t>
      </w:r>
      <w:r w:rsidRPr="00626990">
        <w:rPr>
          <w:rFonts w:ascii="Sylfaen" w:hAnsi="Sylfaen"/>
          <w:noProof/>
          <w:color w:val="000000"/>
          <w:lang w:val="ka-GE"/>
        </w:rPr>
        <w:t xml:space="preserve">, </w:t>
      </w:r>
      <w:r w:rsidRPr="00626990">
        <w:rPr>
          <w:rFonts w:ascii="Sylfaen" w:hAnsi="Sylfaen" w:cs="Sylfaen"/>
          <w:noProof/>
          <w:color w:val="000000"/>
          <w:lang w:val="ka-GE"/>
        </w:rPr>
        <w:t>ოდნავ</w:t>
      </w:r>
      <w:r w:rsidRPr="00626990">
        <w:rPr>
          <w:rFonts w:ascii="Sylfaen" w:hAnsi="Sylfaen"/>
          <w:noProof/>
          <w:color w:val="000000"/>
          <w:lang w:val="ka-GE"/>
        </w:rPr>
        <w:t xml:space="preserve"> </w:t>
      </w:r>
      <w:r w:rsidRPr="00626990">
        <w:rPr>
          <w:rFonts w:ascii="Sylfaen" w:hAnsi="Sylfaen" w:cs="Sylfaen"/>
          <w:noProof/>
          <w:color w:val="000000"/>
          <w:lang w:val="ka-GE"/>
        </w:rPr>
        <w:t>დახრილი</w:t>
      </w:r>
      <w:r w:rsidRPr="00626990">
        <w:rPr>
          <w:rFonts w:ascii="Sylfaen" w:hAnsi="Sylfaen"/>
          <w:noProof/>
          <w:color w:val="000000"/>
          <w:lang w:val="ka-GE"/>
        </w:rPr>
        <w:t xml:space="preserve"> (2-30-</w:t>
      </w:r>
      <w:r w:rsidRPr="00626990">
        <w:rPr>
          <w:rFonts w:ascii="Sylfaen" w:hAnsi="Sylfaen" w:cs="Sylfaen"/>
          <w:noProof/>
          <w:color w:val="000000"/>
          <w:lang w:val="ka-GE"/>
        </w:rPr>
        <w:t>ით</w:t>
      </w:r>
      <w:r w:rsidRPr="00626990">
        <w:rPr>
          <w:rFonts w:ascii="Sylfaen" w:hAnsi="Sylfaen"/>
          <w:noProof/>
          <w:color w:val="000000"/>
          <w:lang w:val="ka-GE"/>
        </w:rPr>
        <w:t xml:space="preserve">) </w:t>
      </w:r>
      <w:r w:rsidRPr="00626990">
        <w:rPr>
          <w:rFonts w:ascii="Sylfaen" w:hAnsi="Sylfaen" w:cs="Sylfaen"/>
          <w:noProof/>
          <w:color w:val="000000"/>
          <w:lang w:val="ka-GE"/>
        </w:rPr>
        <w:t>ჩრდილო</w:t>
      </w:r>
      <w:r w:rsidRPr="00626990">
        <w:rPr>
          <w:rFonts w:ascii="Sylfaen" w:hAnsi="Sylfaen"/>
          <w:noProof/>
          <w:color w:val="000000"/>
          <w:lang w:val="ka-GE"/>
        </w:rPr>
        <w:t>-</w:t>
      </w:r>
      <w:r w:rsidRPr="00626990">
        <w:rPr>
          <w:rFonts w:ascii="Sylfaen" w:hAnsi="Sylfaen" w:cs="Sylfaen"/>
          <w:noProof/>
          <w:color w:val="000000"/>
          <w:lang w:val="ka-GE"/>
        </w:rPr>
        <w:t>დასავლეთის</w:t>
      </w:r>
      <w:r w:rsidRPr="00626990">
        <w:rPr>
          <w:rFonts w:ascii="Sylfaen" w:hAnsi="Sylfaen"/>
          <w:noProof/>
          <w:color w:val="000000"/>
          <w:lang w:val="ka-GE"/>
        </w:rPr>
        <w:t xml:space="preserve"> </w:t>
      </w:r>
      <w:r w:rsidRPr="00626990">
        <w:rPr>
          <w:rFonts w:ascii="Sylfaen" w:hAnsi="Sylfaen" w:cs="Sylfaen"/>
          <w:noProof/>
          <w:color w:val="000000"/>
          <w:lang w:val="ka-GE"/>
        </w:rPr>
        <w:t>მიმართულებით</w:t>
      </w:r>
      <w:r w:rsidRPr="00626990">
        <w:rPr>
          <w:rFonts w:ascii="Sylfaen" w:hAnsi="Sylfaen"/>
          <w:noProof/>
          <w:color w:val="000000"/>
          <w:lang w:val="ka-GE"/>
        </w:rPr>
        <w:t xml:space="preserve">. </w:t>
      </w:r>
      <w:r w:rsidRPr="00626990">
        <w:rPr>
          <w:rFonts w:ascii="Sylfaen" w:hAnsi="Sylfaen" w:cs="Sylfaen"/>
          <w:noProof/>
          <w:color w:val="000000"/>
          <w:lang w:val="ka-GE"/>
        </w:rPr>
        <w:t>ზღვის</w:t>
      </w:r>
      <w:r w:rsidRPr="00626990">
        <w:rPr>
          <w:rFonts w:ascii="Sylfaen" w:hAnsi="Sylfaen"/>
          <w:noProof/>
          <w:color w:val="000000"/>
          <w:lang w:val="ka-GE"/>
        </w:rPr>
        <w:t xml:space="preserve"> </w:t>
      </w:r>
      <w:r w:rsidRPr="00626990">
        <w:rPr>
          <w:rFonts w:ascii="Sylfaen" w:hAnsi="Sylfaen" w:cs="Sylfaen"/>
          <w:noProof/>
          <w:color w:val="000000"/>
          <w:lang w:val="ka-GE"/>
        </w:rPr>
        <w:t>დონიდან</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ტერიტორიის</w:t>
      </w:r>
      <w:r w:rsidRPr="00626990">
        <w:rPr>
          <w:rFonts w:ascii="Sylfaen" w:hAnsi="Sylfaen"/>
          <w:noProof/>
          <w:color w:val="000000"/>
          <w:lang w:val="ka-GE"/>
        </w:rPr>
        <w:t xml:space="preserve"> </w:t>
      </w:r>
      <w:r w:rsidRPr="00626990">
        <w:rPr>
          <w:rFonts w:ascii="Sylfaen" w:hAnsi="Sylfaen" w:cs="Sylfaen"/>
          <w:noProof/>
          <w:color w:val="000000"/>
          <w:lang w:val="ka-GE"/>
        </w:rPr>
        <w:t>ზედაპირის</w:t>
      </w:r>
      <w:r w:rsidRPr="00626990">
        <w:rPr>
          <w:rFonts w:ascii="Sylfaen" w:hAnsi="Sylfaen"/>
          <w:noProof/>
          <w:color w:val="000000"/>
          <w:lang w:val="ka-GE"/>
        </w:rPr>
        <w:t xml:space="preserve"> </w:t>
      </w:r>
      <w:r w:rsidRPr="00626990">
        <w:rPr>
          <w:rFonts w:ascii="Sylfaen" w:hAnsi="Sylfaen" w:cs="Sylfaen"/>
          <w:noProof/>
          <w:color w:val="000000"/>
          <w:lang w:val="ka-GE"/>
        </w:rPr>
        <w:t>აბსოლუტური</w:t>
      </w:r>
      <w:r w:rsidRPr="00626990">
        <w:rPr>
          <w:rFonts w:ascii="Sylfaen" w:hAnsi="Sylfaen"/>
          <w:noProof/>
          <w:color w:val="000000"/>
          <w:lang w:val="ka-GE"/>
        </w:rPr>
        <w:t xml:space="preserve"> </w:t>
      </w:r>
      <w:r w:rsidRPr="00626990">
        <w:rPr>
          <w:rFonts w:ascii="Sylfaen" w:hAnsi="Sylfaen" w:cs="Sylfaen"/>
          <w:noProof/>
          <w:color w:val="000000"/>
          <w:lang w:val="ka-GE"/>
        </w:rPr>
        <w:t>ნიშნულები</w:t>
      </w:r>
      <w:r w:rsidRPr="00626990">
        <w:rPr>
          <w:rFonts w:ascii="Sylfaen" w:hAnsi="Sylfaen"/>
          <w:noProof/>
          <w:color w:val="000000"/>
          <w:lang w:val="ka-GE"/>
        </w:rPr>
        <w:t xml:space="preserve"> 365-370 </w:t>
      </w:r>
      <w:r w:rsidRPr="00626990">
        <w:rPr>
          <w:rFonts w:ascii="Sylfaen" w:hAnsi="Sylfaen" w:cs="Sylfaen"/>
          <w:noProof/>
          <w:color w:val="000000"/>
          <w:lang w:val="ka-GE"/>
        </w:rPr>
        <w:t>მ</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მერყეობს.</w:t>
      </w: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pStyle w:val="Heading4Kaxa1"/>
        <w:rPr>
          <w:rFonts w:eastAsia="Times New Roman"/>
          <w:noProof/>
          <w:lang w:val="ka-GE"/>
        </w:rPr>
      </w:pPr>
      <w:bookmarkStart w:id="76" w:name="_Toc34402387"/>
      <w:r w:rsidRPr="00626990">
        <w:rPr>
          <w:rFonts w:eastAsia="Times New Roman"/>
          <w:noProof/>
          <w:lang w:val="ka-GE"/>
        </w:rPr>
        <w:t>გეოლოგიური პირობები</w:t>
      </w:r>
      <w:bookmarkEnd w:id="76"/>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მუნიციპალიტეტის</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ტერიტორიაზე</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ქვედა</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w:t>
      </w:r>
      <w:r w:rsidRPr="00626990">
        <w:rPr>
          <w:rFonts w:ascii="Sylfaen" w:hAnsi="Sylfaen"/>
          <w:noProof/>
          <w:color w:val="000000"/>
          <w:lang w:val="ka-GE"/>
        </w:rPr>
        <w:t xml:space="preserve">- </w:t>
      </w:r>
      <w:r w:rsidRPr="00626990">
        <w:rPr>
          <w:rFonts w:ascii="Sylfaen" w:hAnsi="Sylfaen" w:cs="Sylfaen"/>
          <w:noProof/>
          <w:color w:val="000000"/>
          <w:lang w:val="ka-GE"/>
        </w:rPr>
        <w:t>კამბრიულამდელი</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პალეოზოური</w:t>
      </w:r>
      <w:r w:rsidRPr="00626990">
        <w:rPr>
          <w:rFonts w:ascii="Sylfaen" w:hAnsi="Sylfaen"/>
          <w:noProof/>
          <w:color w:val="000000"/>
          <w:lang w:val="ka-GE"/>
        </w:rPr>
        <w:t xml:space="preserve">, </w:t>
      </w:r>
      <w:r w:rsidRPr="00626990">
        <w:rPr>
          <w:rFonts w:ascii="Sylfaen" w:hAnsi="Sylfaen" w:cs="Sylfaen"/>
          <w:noProof/>
          <w:color w:val="000000"/>
          <w:lang w:val="ka-GE"/>
        </w:rPr>
        <w:t>ოლიგოცენური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მეოთხეული</w:t>
      </w:r>
      <w:r w:rsidRPr="00626990">
        <w:rPr>
          <w:rFonts w:ascii="Sylfaen" w:hAnsi="Sylfaen"/>
          <w:noProof/>
          <w:color w:val="000000"/>
          <w:lang w:val="ka-GE"/>
        </w:rPr>
        <w:t xml:space="preserve"> </w:t>
      </w:r>
      <w:r w:rsidRPr="00626990">
        <w:rPr>
          <w:rFonts w:ascii="Sylfaen" w:hAnsi="Sylfaen" w:cs="Sylfaen"/>
          <w:noProof/>
          <w:color w:val="000000"/>
          <w:lang w:val="ka-GE"/>
        </w:rPr>
        <w:t>წარმონაქმნები</w:t>
      </w:r>
      <w:r w:rsidRPr="00626990">
        <w:rPr>
          <w:rFonts w:ascii="Sylfaen" w:hAnsi="Sylfaen"/>
          <w:noProof/>
          <w:color w:val="000000"/>
          <w:lang w:val="ka-GE"/>
        </w:rPr>
        <w:t xml:space="preserve">. </w:t>
      </w:r>
      <w:r w:rsidRPr="00626990">
        <w:rPr>
          <w:rFonts w:ascii="Sylfaen" w:hAnsi="Sylfaen" w:cs="Sylfaen"/>
          <w:noProof/>
          <w:color w:val="000000"/>
          <w:lang w:val="ka-GE"/>
        </w:rPr>
        <w:t>ძირულის</w:t>
      </w:r>
      <w:r w:rsidRPr="00626990">
        <w:rPr>
          <w:rFonts w:ascii="Sylfaen" w:hAnsi="Sylfaen"/>
          <w:noProof/>
          <w:color w:val="000000"/>
          <w:lang w:val="ka-GE"/>
        </w:rPr>
        <w:t xml:space="preserve"> </w:t>
      </w:r>
      <w:r w:rsidRPr="00626990">
        <w:rPr>
          <w:rFonts w:ascii="Sylfaen" w:hAnsi="Sylfaen" w:cs="Sylfaen"/>
          <w:noProof/>
          <w:color w:val="000000"/>
          <w:lang w:val="ka-GE"/>
        </w:rPr>
        <w:t>მასივში</w:t>
      </w:r>
      <w:r w:rsidRPr="00626990">
        <w:rPr>
          <w:rFonts w:ascii="Sylfaen" w:hAnsi="Sylfaen"/>
          <w:noProof/>
          <w:color w:val="000000"/>
          <w:lang w:val="ka-GE"/>
        </w:rPr>
        <w:t xml:space="preserve"> (</w:t>
      </w:r>
      <w:r w:rsidRPr="00626990">
        <w:rPr>
          <w:rFonts w:ascii="Sylfaen" w:hAnsi="Sylfaen" w:cs="Sylfaen"/>
          <w:noProof/>
          <w:color w:val="000000"/>
          <w:lang w:val="ka-GE"/>
        </w:rPr>
        <w:t>მათ</w:t>
      </w:r>
      <w:r w:rsidRPr="00626990">
        <w:rPr>
          <w:rFonts w:ascii="Sylfaen" w:hAnsi="Sylfaen"/>
          <w:noProof/>
          <w:color w:val="000000"/>
          <w:lang w:val="ka-GE"/>
        </w:rPr>
        <w:t xml:space="preserve"> </w:t>
      </w:r>
      <w:r w:rsidRPr="00626990">
        <w:rPr>
          <w:rFonts w:ascii="Sylfaen" w:hAnsi="Sylfaen" w:cs="Sylfaen"/>
          <w:noProof/>
          <w:color w:val="000000"/>
          <w:lang w:val="ka-GE"/>
        </w:rPr>
        <w:t>შორის</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ზონაში</w:t>
      </w:r>
      <w:r w:rsidRPr="00626990">
        <w:rPr>
          <w:rFonts w:ascii="Sylfaen" w:hAnsi="Sylfaen"/>
          <w:noProof/>
          <w:color w:val="000000"/>
          <w:lang w:val="ka-GE"/>
        </w:rPr>
        <w:t xml:space="preserve">) </w:t>
      </w:r>
      <w:r w:rsidRPr="00626990">
        <w:rPr>
          <w:rFonts w:ascii="Sylfaen" w:hAnsi="Sylfaen" w:cs="Sylfaen"/>
          <w:noProof/>
          <w:color w:val="000000"/>
          <w:lang w:val="ka-GE"/>
        </w:rPr>
        <w:t>ქვედა</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w:t>
      </w:r>
      <w:r w:rsidRPr="00626990">
        <w:rPr>
          <w:rFonts w:ascii="Sylfaen" w:hAnsi="Sylfaen"/>
          <w:noProof/>
          <w:color w:val="000000"/>
          <w:lang w:val="ka-GE"/>
        </w:rPr>
        <w:t xml:space="preserve">- </w:t>
      </w:r>
      <w:r w:rsidRPr="00626990">
        <w:rPr>
          <w:rFonts w:ascii="Sylfaen" w:hAnsi="Sylfaen" w:cs="Sylfaen"/>
          <w:noProof/>
          <w:color w:val="000000"/>
          <w:lang w:val="ka-GE"/>
        </w:rPr>
        <w:t>პრეკამბრიულამდელი</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სხვადასხვაგვარი</w:t>
      </w:r>
      <w:r w:rsidRPr="00626990">
        <w:rPr>
          <w:rFonts w:ascii="Sylfaen" w:hAnsi="Sylfaen"/>
          <w:noProof/>
          <w:color w:val="000000"/>
          <w:lang w:val="ka-GE"/>
        </w:rPr>
        <w:t xml:space="preserve"> </w:t>
      </w:r>
      <w:r w:rsidRPr="00626990">
        <w:rPr>
          <w:rFonts w:ascii="Sylfaen" w:hAnsi="Sylfaen" w:cs="Sylfaen"/>
          <w:noProof/>
          <w:color w:val="000000"/>
          <w:lang w:val="ka-GE"/>
        </w:rPr>
        <w:t>კრისტალური</w:t>
      </w:r>
      <w:r w:rsidRPr="00626990">
        <w:rPr>
          <w:rFonts w:ascii="Sylfaen" w:hAnsi="Sylfaen"/>
          <w:noProof/>
          <w:color w:val="000000"/>
          <w:lang w:val="ka-GE"/>
        </w:rPr>
        <w:t xml:space="preserve"> </w:t>
      </w:r>
      <w:r w:rsidRPr="00626990">
        <w:rPr>
          <w:rFonts w:ascii="Sylfaen" w:hAnsi="Sylfaen" w:cs="Sylfaen"/>
          <w:noProof/>
          <w:color w:val="000000"/>
          <w:lang w:val="ka-GE"/>
        </w:rPr>
        <w:t>ფიქლებით</w:t>
      </w:r>
      <w:r w:rsidRPr="00626990">
        <w:rPr>
          <w:rFonts w:ascii="Sylfaen" w:hAnsi="Sylfaen"/>
          <w:noProof/>
          <w:color w:val="000000"/>
          <w:lang w:val="ka-GE"/>
        </w:rPr>
        <w:t xml:space="preserve">, </w:t>
      </w:r>
      <w:r w:rsidRPr="00626990">
        <w:rPr>
          <w:rFonts w:ascii="Sylfaen" w:hAnsi="Sylfaen" w:cs="Sylfaen"/>
          <w:noProof/>
          <w:color w:val="000000"/>
          <w:lang w:val="ka-GE"/>
        </w:rPr>
        <w:t>გნეისებით</w:t>
      </w:r>
      <w:r w:rsidRPr="00626990">
        <w:rPr>
          <w:rFonts w:ascii="Sylfaen" w:hAnsi="Sylfaen"/>
          <w:noProof/>
          <w:color w:val="000000"/>
          <w:lang w:val="ka-GE"/>
        </w:rPr>
        <w:t xml:space="preserve">, </w:t>
      </w:r>
      <w:r w:rsidRPr="00626990">
        <w:rPr>
          <w:rFonts w:ascii="Sylfaen" w:hAnsi="Sylfaen" w:cs="Sylfaen"/>
          <w:noProof/>
          <w:color w:val="000000"/>
          <w:lang w:val="ka-GE"/>
        </w:rPr>
        <w:t>მიგმატიტებით</w:t>
      </w:r>
      <w:r w:rsidRPr="00626990">
        <w:rPr>
          <w:rFonts w:ascii="Sylfaen" w:hAnsi="Sylfaen"/>
          <w:noProof/>
          <w:color w:val="000000"/>
          <w:lang w:val="ka-GE"/>
        </w:rPr>
        <w:t xml:space="preserve">, </w:t>
      </w:r>
      <w:r w:rsidRPr="00626990">
        <w:rPr>
          <w:rFonts w:ascii="Sylfaen" w:hAnsi="Sylfaen" w:cs="Sylfaen"/>
          <w:noProof/>
          <w:color w:val="000000"/>
          <w:lang w:val="ka-GE"/>
        </w:rPr>
        <w:t>მეტამორფული</w:t>
      </w:r>
      <w:r w:rsidRPr="00626990">
        <w:rPr>
          <w:rFonts w:ascii="Sylfaen" w:hAnsi="Sylfaen"/>
          <w:noProof/>
          <w:color w:val="000000"/>
          <w:lang w:val="ka-GE"/>
        </w:rPr>
        <w:t xml:space="preserve"> </w:t>
      </w:r>
      <w:r w:rsidRPr="00626990">
        <w:rPr>
          <w:rFonts w:ascii="Sylfaen" w:hAnsi="Sylfaen" w:cs="Sylfaen"/>
          <w:noProof/>
          <w:color w:val="000000"/>
          <w:lang w:val="ka-GE"/>
        </w:rPr>
        <w:t>ფიქლებით</w:t>
      </w:r>
      <w:r w:rsidRPr="00626990">
        <w:rPr>
          <w:rFonts w:ascii="Sylfaen" w:hAnsi="Sylfaen"/>
          <w:noProof/>
          <w:color w:val="000000"/>
          <w:lang w:val="ka-GE"/>
        </w:rPr>
        <w:t xml:space="preserve">, </w:t>
      </w:r>
      <w:r w:rsidRPr="00626990">
        <w:rPr>
          <w:rFonts w:ascii="Sylfaen" w:hAnsi="Sylfaen" w:cs="Sylfaen"/>
          <w:noProof/>
          <w:color w:val="000000"/>
          <w:lang w:val="ka-GE"/>
        </w:rPr>
        <w:t>ფილიტებით</w:t>
      </w:r>
      <w:r w:rsidRPr="00626990">
        <w:rPr>
          <w:rFonts w:ascii="Sylfaen" w:hAnsi="Sylfaen"/>
          <w:noProof/>
          <w:color w:val="000000"/>
          <w:lang w:val="ka-GE"/>
        </w:rPr>
        <w:t xml:space="preserve">, </w:t>
      </w:r>
      <w:r w:rsidRPr="00626990">
        <w:rPr>
          <w:rFonts w:ascii="Sylfaen" w:hAnsi="Sylfaen" w:cs="Sylfaen"/>
          <w:noProof/>
          <w:color w:val="000000"/>
          <w:lang w:val="ka-GE"/>
        </w:rPr>
        <w:t>რომლებიც</w:t>
      </w:r>
      <w:r w:rsidRPr="00626990">
        <w:rPr>
          <w:rFonts w:ascii="Sylfaen" w:hAnsi="Sylfaen"/>
          <w:noProof/>
          <w:color w:val="000000"/>
          <w:lang w:val="ka-GE"/>
        </w:rPr>
        <w:t xml:space="preserve"> </w:t>
      </w:r>
      <w:r w:rsidRPr="00626990">
        <w:rPr>
          <w:rFonts w:ascii="Sylfaen" w:hAnsi="Sylfaen" w:cs="Sylfaen"/>
          <w:noProof/>
          <w:color w:val="000000"/>
          <w:lang w:val="ka-GE"/>
        </w:rPr>
        <w:t>გაკვეთილია</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პალეოზოური</w:t>
      </w:r>
      <w:r w:rsidRPr="00626990">
        <w:rPr>
          <w:rFonts w:ascii="Sylfaen" w:hAnsi="Sylfaen"/>
          <w:noProof/>
          <w:color w:val="000000"/>
          <w:lang w:val="ka-GE"/>
        </w:rPr>
        <w:t xml:space="preserve"> </w:t>
      </w:r>
      <w:r w:rsidRPr="00626990">
        <w:rPr>
          <w:rFonts w:ascii="Sylfaen" w:hAnsi="Sylfaen" w:cs="Sylfaen"/>
          <w:noProof/>
          <w:color w:val="000000"/>
          <w:lang w:val="ka-GE"/>
        </w:rPr>
        <w:t>გრანიტოიდებით</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პალეოზოური</w:t>
      </w:r>
      <w:r w:rsidRPr="00626990">
        <w:rPr>
          <w:rFonts w:ascii="Sylfaen" w:hAnsi="Sylfaen"/>
          <w:noProof/>
          <w:color w:val="000000"/>
          <w:lang w:val="ka-GE"/>
        </w:rPr>
        <w:t xml:space="preserve"> </w:t>
      </w:r>
      <w:r w:rsidRPr="00626990">
        <w:rPr>
          <w:rFonts w:ascii="Sylfaen" w:hAnsi="Sylfaen" w:cs="Sylfaen"/>
          <w:noProof/>
          <w:color w:val="000000"/>
          <w:lang w:val="ka-GE"/>
        </w:rPr>
        <w:t>ასაკისვე</w:t>
      </w:r>
      <w:r w:rsidRPr="00626990">
        <w:rPr>
          <w:rFonts w:ascii="Sylfaen" w:hAnsi="Sylfaen"/>
          <w:noProof/>
          <w:color w:val="000000"/>
          <w:lang w:val="ka-GE"/>
        </w:rPr>
        <w:t xml:space="preserve"> </w:t>
      </w:r>
      <w:r w:rsidRPr="00626990">
        <w:rPr>
          <w:rFonts w:ascii="Sylfaen" w:hAnsi="Sylfaen" w:cs="Sylfaen"/>
          <w:noProof/>
          <w:color w:val="000000"/>
          <w:lang w:val="ka-GE"/>
        </w:rPr>
        <w:t>ფუძე</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ულტრაფუძე</w:t>
      </w:r>
      <w:r w:rsidRPr="00626990">
        <w:rPr>
          <w:rFonts w:ascii="Sylfaen" w:hAnsi="Sylfaen"/>
          <w:noProof/>
          <w:color w:val="000000"/>
          <w:lang w:val="ka-GE"/>
        </w:rPr>
        <w:t xml:space="preserve"> </w:t>
      </w:r>
      <w:r w:rsidRPr="00626990">
        <w:rPr>
          <w:rFonts w:ascii="Sylfaen" w:hAnsi="Sylfaen" w:cs="Sylfaen"/>
          <w:noProof/>
          <w:color w:val="000000"/>
          <w:lang w:val="ka-GE"/>
        </w:rPr>
        <w:t>ქანებით</w:t>
      </w:r>
      <w:r w:rsidRPr="00626990">
        <w:rPr>
          <w:rFonts w:ascii="Sylfaen" w:hAnsi="Sylfaen"/>
          <w:noProof/>
          <w:color w:val="000000"/>
          <w:lang w:val="ka-GE"/>
        </w:rPr>
        <w:t xml:space="preserve">. </w:t>
      </w:r>
      <w:r w:rsidRPr="00626990">
        <w:rPr>
          <w:rFonts w:ascii="Sylfaen" w:hAnsi="Sylfaen" w:cs="Sylfaen"/>
          <w:noProof/>
          <w:color w:val="000000"/>
          <w:lang w:val="ka-GE"/>
        </w:rPr>
        <w:t>ამ</w:t>
      </w:r>
      <w:r w:rsidRPr="00626990">
        <w:rPr>
          <w:rFonts w:ascii="Sylfaen" w:hAnsi="Sylfaen"/>
          <w:noProof/>
          <w:color w:val="000000"/>
          <w:lang w:val="ka-GE"/>
        </w:rPr>
        <w:t xml:space="preserve"> </w:t>
      </w:r>
      <w:r w:rsidRPr="00626990">
        <w:rPr>
          <w:rFonts w:ascii="Sylfaen" w:hAnsi="Sylfaen" w:cs="Sylfaen"/>
          <w:noProof/>
          <w:color w:val="000000"/>
          <w:lang w:val="ka-GE"/>
        </w:rPr>
        <w:t>ქანებს</w:t>
      </w:r>
      <w:r w:rsidRPr="00626990">
        <w:rPr>
          <w:rFonts w:ascii="Sylfaen" w:hAnsi="Sylfaen"/>
          <w:noProof/>
          <w:color w:val="000000"/>
          <w:lang w:val="ka-GE"/>
        </w:rPr>
        <w:t xml:space="preserve"> </w:t>
      </w:r>
      <w:r w:rsidRPr="00626990">
        <w:rPr>
          <w:rFonts w:ascii="Sylfaen" w:hAnsi="Sylfaen" w:cs="Sylfaen"/>
          <w:noProof/>
          <w:color w:val="000000"/>
          <w:lang w:val="ka-GE"/>
        </w:rPr>
        <w:t>ზევით</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პალეოზოური</w:t>
      </w:r>
      <w:r w:rsidRPr="00626990">
        <w:rPr>
          <w:rFonts w:ascii="Sylfaen" w:hAnsi="Sylfaen"/>
          <w:noProof/>
          <w:color w:val="000000"/>
          <w:lang w:val="ka-GE"/>
        </w:rPr>
        <w:t xml:space="preserve"> </w:t>
      </w:r>
      <w:r w:rsidRPr="00626990">
        <w:rPr>
          <w:rFonts w:ascii="Sylfaen" w:hAnsi="Sylfaen" w:cs="Sylfaen"/>
          <w:noProof/>
          <w:color w:val="000000"/>
          <w:lang w:val="ka-GE"/>
        </w:rPr>
        <w:t>ასაკის</w:t>
      </w:r>
      <w:r w:rsidRPr="00626990">
        <w:rPr>
          <w:rFonts w:ascii="Sylfaen" w:hAnsi="Sylfaen"/>
          <w:noProof/>
          <w:color w:val="000000"/>
          <w:lang w:val="ka-GE"/>
        </w:rPr>
        <w:t xml:space="preserve"> </w:t>
      </w:r>
      <w:r w:rsidRPr="00626990">
        <w:rPr>
          <w:rFonts w:ascii="Sylfaen" w:hAnsi="Sylfaen" w:cs="Sylfaen"/>
          <w:noProof/>
          <w:color w:val="000000"/>
          <w:lang w:val="ka-GE"/>
        </w:rPr>
        <w:t>კვარცპორფირების</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წყება</w:t>
      </w:r>
      <w:r w:rsidRPr="00626990">
        <w:rPr>
          <w:rFonts w:ascii="Sylfaen" w:hAnsi="Sylfaen"/>
          <w:noProof/>
          <w:color w:val="000000"/>
          <w:lang w:val="ka-GE"/>
        </w:rPr>
        <w:t xml:space="preserve">“ </w:t>
      </w:r>
      <w:r w:rsidRPr="00626990">
        <w:rPr>
          <w:rFonts w:ascii="Sylfaen" w:hAnsi="Sylfaen" w:cs="Sylfaen"/>
          <w:noProof/>
          <w:color w:val="000000"/>
          <w:lang w:val="ka-GE"/>
        </w:rPr>
        <w:t>მოჰყვება</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ძირულის</w:t>
      </w:r>
      <w:r w:rsidRPr="00626990">
        <w:rPr>
          <w:rFonts w:ascii="Sylfaen" w:hAnsi="Sylfaen"/>
          <w:noProof/>
          <w:color w:val="000000"/>
          <w:lang w:val="ka-GE"/>
        </w:rPr>
        <w:t xml:space="preserve"> </w:t>
      </w:r>
      <w:r w:rsidRPr="00626990">
        <w:rPr>
          <w:rFonts w:ascii="Sylfaen" w:hAnsi="Sylfaen" w:cs="Sylfaen"/>
          <w:noProof/>
          <w:color w:val="000000"/>
          <w:lang w:val="ka-GE"/>
        </w:rPr>
        <w:t>მასივის</w:t>
      </w:r>
      <w:r w:rsidRPr="00626990">
        <w:rPr>
          <w:rFonts w:ascii="Sylfaen" w:hAnsi="Sylfaen"/>
          <w:noProof/>
          <w:color w:val="000000"/>
          <w:lang w:val="ka-GE"/>
        </w:rPr>
        <w:t xml:space="preserve"> </w:t>
      </w:r>
      <w:r w:rsidRPr="00626990">
        <w:rPr>
          <w:rFonts w:ascii="Sylfaen" w:hAnsi="Sylfaen" w:cs="Sylfaen"/>
          <w:noProof/>
          <w:color w:val="000000"/>
          <w:lang w:val="ka-GE"/>
        </w:rPr>
        <w:t>ჩრდილო</w:t>
      </w:r>
      <w:r w:rsidRPr="00626990">
        <w:rPr>
          <w:rFonts w:ascii="Sylfaen" w:hAnsi="Sylfaen"/>
          <w:noProof/>
          <w:color w:val="000000"/>
          <w:lang w:val="ka-GE"/>
        </w:rPr>
        <w:t xml:space="preserve"> </w:t>
      </w:r>
      <w:r w:rsidRPr="00626990">
        <w:rPr>
          <w:rFonts w:ascii="Sylfaen" w:hAnsi="Sylfaen" w:cs="Sylfaen"/>
          <w:noProof/>
          <w:color w:val="000000"/>
          <w:lang w:val="ka-GE"/>
        </w:rPr>
        <w:t>დასავლურ</w:t>
      </w:r>
      <w:r w:rsidRPr="00626990">
        <w:rPr>
          <w:rFonts w:ascii="Sylfaen" w:hAnsi="Sylfaen"/>
          <w:noProof/>
          <w:color w:val="000000"/>
          <w:lang w:val="ka-GE"/>
        </w:rPr>
        <w:t xml:space="preserve"> </w:t>
      </w:r>
      <w:r w:rsidRPr="00626990">
        <w:rPr>
          <w:rFonts w:ascii="Sylfaen" w:hAnsi="Sylfaen" w:cs="Sylfaen"/>
          <w:noProof/>
          <w:color w:val="000000"/>
          <w:lang w:val="ka-GE"/>
        </w:rPr>
        <w:t>პერიფერიაზე</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აუზში</w:t>
      </w:r>
      <w:r w:rsidRPr="00626990">
        <w:rPr>
          <w:rFonts w:ascii="Sylfaen" w:hAnsi="Sylfaen"/>
          <w:noProof/>
          <w:color w:val="000000"/>
          <w:lang w:val="ka-GE"/>
        </w:rPr>
        <w:t xml:space="preserve"> </w:t>
      </w:r>
      <w:r w:rsidRPr="00626990">
        <w:rPr>
          <w:rFonts w:ascii="Sylfaen" w:hAnsi="Sylfaen" w:cs="Sylfaen"/>
          <w:noProof/>
          <w:color w:val="000000"/>
          <w:lang w:val="ka-GE"/>
        </w:rPr>
        <w:t>კრისტალური</w:t>
      </w:r>
      <w:r w:rsidRPr="00626990">
        <w:rPr>
          <w:rFonts w:ascii="Sylfaen" w:hAnsi="Sylfaen"/>
          <w:noProof/>
          <w:color w:val="000000"/>
          <w:lang w:val="ka-GE"/>
        </w:rPr>
        <w:t xml:space="preserve"> </w:t>
      </w:r>
      <w:r w:rsidRPr="00626990">
        <w:rPr>
          <w:rFonts w:ascii="Sylfaen" w:hAnsi="Sylfaen" w:cs="Sylfaen"/>
          <w:noProof/>
          <w:color w:val="000000"/>
          <w:lang w:val="ka-GE"/>
        </w:rPr>
        <w:t>სუბსტრატის</w:t>
      </w:r>
      <w:r w:rsidRPr="00626990">
        <w:rPr>
          <w:rFonts w:ascii="Sylfaen" w:hAnsi="Sylfaen"/>
          <w:noProof/>
          <w:color w:val="000000"/>
          <w:lang w:val="ka-GE"/>
        </w:rPr>
        <w:t xml:space="preserve"> </w:t>
      </w:r>
      <w:r w:rsidRPr="00626990">
        <w:rPr>
          <w:rFonts w:ascii="Sylfaen" w:hAnsi="Sylfaen" w:cs="Sylfaen"/>
          <w:noProof/>
          <w:color w:val="000000"/>
          <w:lang w:val="ka-GE"/>
        </w:rPr>
        <w:t>ქანებზე</w:t>
      </w:r>
      <w:r w:rsidRPr="00626990">
        <w:rPr>
          <w:rFonts w:ascii="Sylfaen" w:hAnsi="Sylfaen"/>
          <w:noProof/>
          <w:color w:val="000000"/>
          <w:lang w:val="ka-GE"/>
        </w:rPr>
        <w:t xml:space="preserve">, </w:t>
      </w:r>
      <w:r w:rsidRPr="00626990">
        <w:rPr>
          <w:rFonts w:ascii="Sylfaen" w:hAnsi="Sylfaen" w:cs="Sylfaen"/>
          <w:noProof/>
          <w:color w:val="000000"/>
          <w:lang w:val="ka-GE"/>
        </w:rPr>
        <w:t>რომლებიც</w:t>
      </w:r>
      <w:r w:rsidRPr="00626990">
        <w:rPr>
          <w:rFonts w:ascii="Sylfaen" w:hAnsi="Sylfaen"/>
          <w:noProof/>
          <w:color w:val="000000"/>
          <w:lang w:val="ka-GE"/>
        </w:rPr>
        <w:t xml:space="preserve"> </w:t>
      </w:r>
      <w:r w:rsidRPr="00626990">
        <w:rPr>
          <w:rFonts w:ascii="Sylfaen" w:hAnsi="Sylfaen" w:cs="Sylfaen"/>
          <w:noProof/>
          <w:color w:val="000000"/>
          <w:lang w:val="ka-GE"/>
        </w:rPr>
        <w:t>აქ</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გნეისისებური</w:t>
      </w:r>
      <w:r w:rsidRPr="00626990">
        <w:rPr>
          <w:rFonts w:ascii="Sylfaen" w:hAnsi="Sylfaen"/>
          <w:noProof/>
          <w:color w:val="000000"/>
          <w:lang w:val="ka-GE"/>
        </w:rPr>
        <w:t xml:space="preserve"> </w:t>
      </w:r>
      <w:r w:rsidRPr="00626990">
        <w:rPr>
          <w:rFonts w:ascii="Sylfaen" w:hAnsi="Sylfaen" w:cs="Sylfaen"/>
          <w:noProof/>
          <w:color w:val="000000"/>
          <w:lang w:val="ka-GE"/>
        </w:rPr>
        <w:t>კვარციანი</w:t>
      </w:r>
      <w:r w:rsidRPr="00626990">
        <w:rPr>
          <w:rFonts w:ascii="Sylfaen" w:hAnsi="Sylfaen"/>
          <w:noProof/>
          <w:color w:val="000000"/>
          <w:lang w:val="ka-GE"/>
        </w:rPr>
        <w:t xml:space="preserve"> </w:t>
      </w:r>
      <w:r w:rsidRPr="00626990">
        <w:rPr>
          <w:rFonts w:ascii="Sylfaen" w:hAnsi="Sylfaen" w:cs="Sylfaen"/>
          <w:noProof/>
          <w:color w:val="000000"/>
          <w:lang w:val="ka-GE"/>
        </w:rPr>
        <w:t>დიორიტებით</w:t>
      </w:r>
      <w:r w:rsidRPr="00626990">
        <w:rPr>
          <w:rFonts w:ascii="Sylfaen" w:hAnsi="Sylfaen"/>
          <w:noProof/>
          <w:color w:val="000000"/>
          <w:lang w:val="ka-GE"/>
        </w:rPr>
        <w:t xml:space="preserve">, </w:t>
      </w:r>
      <w:r w:rsidRPr="00626990">
        <w:rPr>
          <w:rFonts w:ascii="Sylfaen" w:hAnsi="Sylfaen" w:cs="Sylfaen"/>
          <w:noProof/>
          <w:color w:val="000000"/>
          <w:lang w:val="ka-GE"/>
        </w:rPr>
        <w:t>უთანხმოდაა</w:t>
      </w:r>
      <w:r w:rsidRPr="00626990">
        <w:rPr>
          <w:rFonts w:ascii="Sylfaen" w:hAnsi="Sylfaen"/>
          <w:noProof/>
          <w:color w:val="000000"/>
          <w:lang w:val="ka-GE"/>
        </w:rPr>
        <w:t xml:space="preserve"> </w:t>
      </w:r>
      <w:r w:rsidRPr="00626990">
        <w:rPr>
          <w:rFonts w:ascii="Sylfaen" w:hAnsi="Sylfaen" w:cs="Sylfaen"/>
          <w:noProof/>
          <w:color w:val="000000"/>
          <w:lang w:val="ka-GE"/>
        </w:rPr>
        <w:t>განლაგებული</w:t>
      </w:r>
      <w:r w:rsidRPr="00626990">
        <w:rPr>
          <w:rFonts w:ascii="Sylfaen" w:hAnsi="Sylfaen"/>
          <w:noProof/>
          <w:color w:val="000000"/>
          <w:lang w:val="ka-GE"/>
        </w:rPr>
        <w:t xml:space="preserve">: </w:t>
      </w:r>
    </w:p>
    <w:p w:rsidR="00B12E8F" w:rsidRPr="00626990" w:rsidRDefault="00B12E8F" w:rsidP="00684F90">
      <w:pPr>
        <w:numPr>
          <w:ilvl w:val="0"/>
          <w:numId w:val="17"/>
        </w:numPr>
        <w:spacing w:after="0" w:line="240" w:lineRule="auto"/>
        <w:jc w:val="both"/>
        <w:rPr>
          <w:rFonts w:ascii="Sylfaen" w:hAnsi="Sylfaen"/>
          <w:noProof/>
          <w:color w:val="000000"/>
          <w:lang w:val="ka-GE"/>
        </w:rPr>
      </w:pPr>
      <w:r w:rsidRPr="00626990">
        <w:rPr>
          <w:rFonts w:ascii="Sylfaen" w:hAnsi="Sylfaen" w:cs="Sylfaen"/>
          <w:noProof/>
          <w:color w:val="000000"/>
          <w:lang w:val="ka-GE"/>
        </w:rPr>
        <w:t>ღია</w:t>
      </w:r>
      <w:r w:rsidRPr="00626990">
        <w:rPr>
          <w:rFonts w:ascii="Sylfaen" w:hAnsi="Sylfaen"/>
          <w:noProof/>
          <w:color w:val="000000"/>
          <w:lang w:val="ka-GE"/>
        </w:rPr>
        <w:t xml:space="preserve"> </w:t>
      </w:r>
      <w:r w:rsidRPr="00626990">
        <w:rPr>
          <w:rFonts w:ascii="Sylfaen" w:hAnsi="Sylfaen" w:cs="Sylfaen"/>
          <w:noProof/>
          <w:color w:val="000000"/>
          <w:lang w:val="ka-GE"/>
        </w:rPr>
        <w:t>ნაცრისფერი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მომწვანო</w:t>
      </w:r>
      <w:r w:rsidRPr="00626990">
        <w:rPr>
          <w:rFonts w:ascii="Sylfaen" w:hAnsi="Sylfaen"/>
          <w:noProof/>
          <w:color w:val="000000"/>
          <w:lang w:val="ka-GE"/>
        </w:rPr>
        <w:t xml:space="preserve"> </w:t>
      </w:r>
      <w:r w:rsidRPr="00626990">
        <w:rPr>
          <w:rFonts w:ascii="Sylfaen" w:hAnsi="Sylfaen" w:cs="Sylfaen"/>
          <w:noProof/>
          <w:color w:val="000000"/>
          <w:lang w:val="ka-GE"/>
        </w:rPr>
        <w:t>კრისტალოკლასტური</w:t>
      </w:r>
      <w:r w:rsidRPr="00626990">
        <w:rPr>
          <w:rFonts w:ascii="Sylfaen" w:hAnsi="Sylfaen"/>
          <w:noProof/>
          <w:color w:val="000000"/>
          <w:lang w:val="ka-GE"/>
        </w:rPr>
        <w:t xml:space="preserve">, </w:t>
      </w:r>
      <w:r w:rsidRPr="00626990">
        <w:rPr>
          <w:rFonts w:ascii="Sylfaen" w:hAnsi="Sylfaen" w:cs="Sylfaen"/>
          <w:noProof/>
          <w:color w:val="000000"/>
          <w:lang w:val="ka-GE"/>
        </w:rPr>
        <w:t>ვიტროკლასტური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ალაგ</w:t>
      </w:r>
      <w:r w:rsidRPr="00626990">
        <w:rPr>
          <w:rFonts w:ascii="Sylfaen" w:hAnsi="Sylfaen"/>
          <w:noProof/>
          <w:color w:val="000000"/>
          <w:lang w:val="ka-GE"/>
        </w:rPr>
        <w:t xml:space="preserve"> </w:t>
      </w:r>
      <w:r w:rsidRPr="00626990">
        <w:rPr>
          <w:rFonts w:ascii="Sylfaen" w:hAnsi="Sylfaen" w:cs="Sylfaen"/>
          <w:noProof/>
          <w:color w:val="000000"/>
          <w:lang w:val="ka-GE"/>
        </w:rPr>
        <w:t>აგრომელატური</w:t>
      </w:r>
      <w:r w:rsidRPr="00626990">
        <w:rPr>
          <w:rFonts w:ascii="Sylfaen" w:hAnsi="Sylfaen"/>
          <w:noProof/>
          <w:color w:val="000000"/>
          <w:lang w:val="ka-GE"/>
        </w:rPr>
        <w:t xml:space="preserve"> </w:t>
      </w:r>
      <w:r w:rsidRPr="00626990">
        <w:rPr>
          <w:rFonts w:ascii="Sylfaen" w:hAnsi="Sylfaen" w:cs="Sylfaen"/>
          <w:noProof/>
          <w:color w:val="000000"/>
          <w:lang w:val="ka-GE"/>
        </w:rPr>
        <w:t>ტუფები</w:t>
      </w:r>
      <w:r w:rsidRPr="00626990">
        <w:rPr>
          <w:rFonts w:ascii="Sylfaen" w:hAnsi="Sylfaen"/>
          <w:noProof/>
          <w:color w:val="000000"/>
          <w:lang w:val="ka-GE"/>
        </w:rPr>
        <w:t xml:space="preserve">, </w:t>
      </w:r>
      <w:r w:rsidRPr="00626990">
        <w:rPr>
          <w:rFonts w:ascii="Sylfaen" w:hAnsi="Sylfaen" w:cs="Sylfaen"/>
          <w:noProof/>
          <w:color w:val="000000"/>
          <w:lang w:val="ka-GE"/>
        </w:rPr>
        <w:t>რომლებშიც</w:t>
      </w:r>
      <w:r w:rsidRPr="00626990">
        <w:rPr>
          <w:rFonts w:ascii="Sylfaen" w:hAnsi="Sylfaen"/>
          <w:noProof/>
          <w:color w:val="000000"/>
          <w:lang w:val="ka-GE"/>
        </w:rPr>
        <w:t xml:space="preserve"> </w:t>
      </w:r>
      <w:r w:rsidRPr="00626990">
        <w:rPr>
          <w:rFonts w:ascii="Sylfaen" w:hAnsi="Sylfaen" w:cs="Sylfaen"/>
          <w:noProof/>
          <w:color w:val="000000"/>
          <w:lang w:val="ka-GE"/>
        </w:rPr>
        <w:t>მცენარეთა</w:t>
      </w:r>
      <w:r w:rsidRPr="00626990">
        <w:rPr>
          <w:rFonts w:ascii="Sylfaen" w:hAnsi="Sylfaen"/>
          <w:noProof/>
          <w:color w:val="000000"/>
          <w:lang w:val="ka-GE"/>
        </w:rPr>
        <w:t xml:space="preserve"> </w:t>
      </w:r>
      <w:r w:rsidRPr="00626990">
        <w:rPr>
          <w:rFonts w:ascii="Sylfaen" w:hAnsi="Sylfaen" w:cs="Sylfaen"/>
          <w:noProof/>
          <w:color w:val="000000"/>
          <w:lang w:val="ka-GE"/>
        </w:rPr>
        <w:t>აღნაბეჭდები</w:t>
      </w:r>
      <w:r w:rsidRPr="00626990">
        <w:rPr>
          <w:rFonts w:ascii="Sylfaen" w:hAnsi="Sylfaen"/>
          <w:noProof/>
          <w:color w:val="000000"/>
          <w:lang w:val="ka-GE"/>
        </w:rPr>
        <w:t xml:space="preserve"> </w:t>
      </w:r>
      <w:r w:rsidRPr="00626990">
        <w:rPr>
          <w:rFonts w:ascii="Sylfaen" w:hAnsi="Sylfaen" w:cs="Sylfaen"/>
          <w:noProof/>
          <w:color w:val="000000"/>
          <w:lang w:val="ka-GE"/>
        </w:rPr>
        <w:t>გვხვდება</w:t>
      </w:r>
      <w:r w:rsidRPr="00626990">
        <w:rPr>
          <w:rFonts w:ascii="Sylfaen" w:hAnsi="Sylfaen"/>
          <w:noProof/>
          <w:color w:val="000000"/>
          <w:lang w:val="ka-GE"/>
        </w:rPr>
        <w:t>;</w:t>
      </w:r>
    </w:p>
    <w:p w:rsidR="00B12E8F" w:rsidRPr="00626990" w:rsidRDefault="00B12E8F" w:rsidP="00684F90">
      <w:pPr>
        <w:numPr>
          <w:ilvl w:val="0"/>
          <w:numId w:val="17"/>
        </w:numPr>
        <w:spacing w:after="0" w:line="240" w:lineRule="auto"/>
        <w:jc w:val="both"/>
        <w:rPr>
          <w:rFonts w:ascii="Sylfaen" w:hAnsi="Sylfaen"/>
          <w:noProof/>
          <w:color w:val="000000"/>
          <w:lang w:val="ka-GE"/>
        </w:rPr>
      </w:pPr>
      <w:r w:rsidRPr="00626990">
        <w:rPr>
          <w:rFonts w:ascii="Sylfaen" w:hAnsi="Sylfaen" w:cs="Sylfaen"/>
          <w:noProof/>
          <w:color w:val="000000"/>
          <w:lang w:val="ka-GE"/>
        </w:rPr>
        <w:t>ტუფებზე</w:t>
      </w:r>
      <w:r w:rsidRPr="00626990">
        <w:rPr>
          <w:rFonts w:ascii="Sylfaen" w:hAnsi="Sylfaen"/>
          <w:noProof/>
          <w:color w:val="000000"/>
          <w:lang w:val="ka-GE"/>
        </w:rPr>
        <w:t xml:space="preserve"> </w:t>
      </w:r>
      <w:r w:rsidRPr="00626990">
        <w:rPr>
          <w:rFonts w:ascii="Sylfaen" w:hAnsi="Sylfaen" w:cs="Sylfaen"/>
          <w:noProof/>
          <w:color w:val="000000"/>
          <w:lang w:val="ka-GE"/>
        </w:rPr>
        <w:t>განლაგებულია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ლავური</w:t>
      </w:r>
      <w:r w:rsidRPr="00626990">
        <w:rPr>
          <w:rFonts w:ascii="Sylfaen" w:hAnsi="Sylfaen"/>
          <w:noProof/>
          <w:color w:val="000000"/>
          <w:lang w:val="ka-GE"/>
        </w:rPr>
        <w:t xml:space="preserve"> </w:t>
      </w:r>
      <w:r w:rsidRPr="00626990">
        <w:rPr>
          <w:rFonts w:ascii="Sylfaen" w:hAnsi="Sylfaen" w:cs="Sylfaen"/>
          <w:noProof/>
          <w:color w:val="000000"/>
          <w:lang w:val="ka-GE"/>
        </w:rPr>
        <w:t>განფენები</w:t>
      </w:r>
      <w:r w:rsidRPr="00626990">
        <w:rPr>
          <w:rFonts w:ascii="Sylfaen" w:hAnsi="Sylfaen"/>
          <w:noProof/>
          <w:color w:val="000000"/>
          <w:lang w:val="ka-GE"/>
        </w:rPr>
        <w:t xml:space="preserve"> – </w:t>
      </w:r>
      <w:r w:rsidRPr="00626990">
        <w:rPr>
          <w:rFonts w:ascii="Sylfaen" w:hAnsi="Sylfaen" w:cs="Sylfaen"/>
          <w:noProof/>
          <w:color w:val="000000"/>
          <w:lang w:val="ka-GE"/>
        </w:rPr>
        <w:t>მომწვანო</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მონაცრისფრო</w:t>
      </w:r>
      <w:r w:rsidRPr="00626990">
        <w:rPr>
          <w:rFonts w:ascii="Sylfaen" w:hAnsi="Sylfaen"/>
          <w:noProof/>
          <w:color w:val="000000"/>
          <w:lang w:val="ka-GE"/>
        </w:rPr>
        <w:t xml:space="preserve"> </w:t>
      </w:r>
      <w:r w:rsidRPr="00626990">
        <w:rPr>
          <w:rFonts w:ascii="Sylfaen" w:hAnsi="Sylfaen" w:cs="Sylfaen"/>
          <w:noProof/>
          <w:color w:val="000000"/>
          <w:lang w:val="ka-GE"/>
        </w:rPr>
        <w:t>კვარციანი</w:t>
      </w:r>
      <w:r w:rsidRPr="00626990">
        <w:rPr>
          <w:rFonts w:ascii="Sylfaen" w:hAnsi="Sylfaen"/>
          <w:noProof/>
          <w:color w:val="000000"/>
          <w:lang w:val="ka-GE"/>
        </w:rPr>
        <w:t xml:space="preserve"> </w:t>
      </w:r>
      <w:r w:rsidRPr="00626990">
        <w:rPr>
          <w:rFonts w:ascii="Sylfaen" w:hAnsi="Sylfaen" w:cs="Sylfaen"/>
          <w:noProof/>
          <w:color w:val="000000"/>
          <w:lang w:val="ka-GE"/>
        </w:rPr>
        <w:t>ალბიტოფირები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კვარციანი</w:t>
      </w:r>
      <w:r w:rsidRPr="00626990">
        <w:rPr>
          <w:rFonts w:ascii="Sylfaen" w:hAnsi="Sylfaen"/>
          <w:noProof/>
          <w:color w:val="000000"/>
          <w:lang w:val="ka-GE"/>
        </w:rPr>
        <w:t xml:space="preserve"> </w:t>
      </w:r>
      <w:r w:rsidRPr="00626990">
        <w:rPr>
          <w:rFonts w:ascii="Sylfaen" w:hAnsi="Sylfaen" w:cs="Sylfaen"/>
          <w:noProof/>
          <w:color w:val="000000"/>
          <w:lang w:val="ka-GE"/>
        </w:rPr>
        <w:t>პორფირები</w:t>
      </w:r>
      <w:r w:rsidRPr="00626990">
        <w:rPr>
          <w:rFonts w:ascii="Sylfaen" w:hAnsi="Sylfaen"/>
          <w:noProof/>
          <w:color w:val="000000"/>
          <w:lang w:val="ka-GE"/>
        </w:rPr>
        <w:t xml:space="preserve">; </w:t>
      </w:r>
    </w:p>
    <w:p w:rsidR="00B12E8F" w:rsidRPr="00626990" w:rsidRDefault="00B12E8F" w:rsidP="00684F90">
      <w:pPr>
        <w:numPr>
          <w:ilvl w:val="0"/>
          <w:numId w:val="17"/>
        </w:numPr>
        <w:spacing w:after="0" w:line="240" w:lineRule="auto"/>
        <w:jc w:val="both"/>
        <w:rPr>
          <w:rFonts w:ascii="Sylfaen" w:hAnsi="Sylfaen"/>
          <w:noProof/>
          <w:color w:val="000000"/>
          <w:lang w:val="ka-GE"/>
        </w:rPr>
      </w:pPr>
      <w:r w:rsidRPr="00626990">
        <w:rPr>
          <w:rFonts w:ascii="Sylfaen" w:hAnsi="Sylfaen" w:cs="Sylfaen"/>
          <w:noProof/>
          <w:color w:val="000000"/>
          <w:lang w:val="ka-GE"/>
        </w:rPr>
        <w:t>მომდევნო</w:t>
      </w:r>
      <w:r w:rsidRPr="00626990">
        <w:rPr>
          <w:rFonts w:ascii="Sylfaen" w:hAnsi="Sylfaen"/>
          <w:noProof/>
          <w:color w:val="000000"/>
          <w:lang w:val="ka-GE"/>
        </w:rPr>
        <w:t xml:space="preserve"> </w:t>
      </w:r>
      <w:r w:rsidRPr="00626990">
        <w:rPr>
          <w:rFonts w:ascii="Sylfaen" w:hAnsi="Sylfaen" w:cs="Sylfaen"/>
          <w:noProof/>
          <w:color w:val="000000"/>
          <w:lang w:val="ka-GE"/>
        </w:rPr>
        <w:t>დიდი</w:t>
      </w:r>
      <w:r w:rsidRPr="00626990">
        <w:rPr>
          <w:rFonts w:ascii="Sylfaen" w:hAnsi="Sylfaen"/>
          <w:noProof/>
          <w:color w:val="000000"/>
          <w:lang w:val="ka-GE"/>
        </w:rPr>
        <w:t xml:space="preserve"> </w:t>
      </w:r>
      <w:r w:rsidRPr="00626990">
        <w:rPr>
          <w:rFonts w:ascii="Sylfaen" w:hAnsi="Sylfaen" w:cs="Sylfaen"/>
          <w:noProof/>
          <w:color w:val="000000"/>
          <w:lang w:val="ka-GE"/>
        </w:rPr>
        <w:t>სისქის</w:t>
      </w:r>
      <w:r w:rsidRPr="00626990">
        <w:rPr>
          <w:rFonts w:ascii="Sylfaen" w:hAnsi="Sylfaen"/>
          <w:noProof/>
          <w:color w:val="000000"/>
          <w:lang w:val="ka-GE"/>
        </w:rPr>
        <w:t xml:space="preserve"> </w:t>
      </w:r>
      <w:r w:rsidRPr="00626990">
        <w:rPr>
          <w:rFonts w:ascii="Sylfaen" w:hAnsi="Sylfaen" w:cs="Sylfaen"/>
          <w:noProof/>
          <w:color w:val="000000"/>
          <w:lang w:val="ka-GE"/>
        </w:rPr>
        <w:t>დასტა</w:t>
      </w:r>
      <w:r w:rsidRPr="00626990">
        <w:rPr>
          <w:rFonts w:ascii="Sylfaen" w:hAnsi="Sylfaen"/>
          <w:noProof/>
          <w:color w:val="000000"/>
          <w:lang w:val="ka-GE"/>
        </w:rPr>
        <w:t xml:space="preserve"> </w:t>
      </w:r>
      <w:r w:rsidRPr="00626990">
        <w:rPr>
          <w:rFonts w:ascii="Sylfaen" w:hAnsi="Sylfaen" w:cs="Sylfaen"/>
          <w:noProof/>
          <w:color w:val="000000"/>
          <w:lang w:val="ka-GE"/>
        </w:rPr>
        <w:t>აგებულია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მოვარდისფრო</w:t>
      </w:r>
      <w:r w:rsidRPr="00626990">
        <w:rPr>
          <w:rFonts w:ascii="Sylfaen" w:hAnsi="Sylfaen"/>
          <w:noProof/>
          <w:color w:val="000000"/>
          <w:lang w:val="ka-GE"/>
        </w:rPr>
        <w:t>-</w:t>
      </w:r>
      <w:r w:rsidRPr="00626990">
        <w:rPr>
          <w:rFonts w:ascii="Sylfaen" w:hAnsi="Sylfaen" w:cs="Sylfaen"/>
          <w:noProof/>
          <w:color w:val="000000"/>
          <w:lang w:val="ka-GE"/>
        </w:rPr>
        <w:t>თეთრი</w:t>
      </w:r>
      <w:r w:rsidRPr="00626990">
        <w:rPr>
          <w:rFonts w:ascii="Sylfaen" w:hAnsi="Sylfaen"/>
          <w:noProof/>
          <w:color w:val="000000"/>
          <w:lang w:val="ka-GE"/>
        </w:rPr>
        <w:t xml:space="preserve"> </w:t>
      </w:r>
      <w:r w:rsidRPr="00626990">
        <w:rPr>
          <w:rFonts w:ascii="Sylfaen" w:hAnsi="Sylfaen" w:cs="Sylfaen"/>
          <w:noProof/>
          <w:color w:val="000000"/>
          <w:lang w:val="ka-GE"/>
        </w:rPr>
        <w:t>პელიტური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ლითოკლასტური</w:t>
      </w:r>
      <w:r w:rsidRPr="00626990">
        <w:rPr>
          <w:rFonts w:ascii="Sylfaen" w:hAnsi="Sylfaen"/>
          <w:noProof/>
          <w:color w:val="000000"/>
          <w:lang w:val="ka-GE"/>
        </w:rPr>
        <w:t xml:space="preserve"> </w:t>
      </w:r>
      <w:r w:rsidRPr="00626990">
        <w:rPr>
          <w:rFonts w:ascii="Sylfaen" w:hAnsi="Sylfaen" w:cs="Sylfaen"/>
          <w:noProof/>
          <w:color w:val="000000"/>
          <w:lang w:val="ka-GE"/>
        </w:rPr>
        <w:t>ტუფებით</w:t>
      </w:r>
      <w:r w:rsidRPr="00626990">
        <w:rPr>
          <w:rFonts w:ascii="Sylfaen" w:hAnsi="Sylfaen"/>
          <w:noProof/>
          <w:color w:val="000000"/>
          <w:lang w:val="ka-GE"/>
        </w:rPr>
        <w:t xml:space="preserve">. </w:t>
      </w:r>
      <w:r w:rsidRPr="00626990">
        <w:rPr>
          <w:rFonts w:ascii="Sylfaen" w:hAnsi="Sylfaen" w:cs="Sylfaen"/>
          <w:noProof/>
          <w:color w:val="000000"/>
          <w:lang w:val="ka-GE"/>
        </w:rPr>
        <w:t>ტუფებთან</w:t>
      </w:r>
      <w:r w:rsidRPr="00626990">
        <w:rPr>
          <w:rFonts w:ascii="Sylfaen" w:hAnsi="Sylfaen"/>
          <w:noProof/>
          <w:color w:val="000000"/>
          <w:lang w:val="ka-GE"/>
        </w:rPr>
        <w:t xml:space="preserve"> </w:t>
      </w:r>
      <w:r w:rsidRPr="00626990">
        <w:rPr>
          <w:rFonts w:ascii="Sylfaen" w:hAnsi="Sylfaen" w:cs="Sylfaen"/>
          <w:noProof/>
          <w:color w:val="000000"/>
          <w:lang w:val="ka-GE"/>
        </w:rPr>
        <w:t>კვარციანი</w:t>
      </w:r>
      <w:r w:rsidRPr="00626990">
        <w:rPr>
          <w:rFonts w:ascii="Sylfaen" w:hAnsi="Sylfaen"/>
          <w:noProof/>
          <w:color w:val="000000"/>
          <w:lang w:val="ka-GE"/>
        </w:rPr>
        <w:t xml:space="preserve"> </w:t>
      </w:r>
      <w:r w:rsidRPr="00626990">
        <w:rPr>
          <w:rFonts w:ascii="Sylfaen" w:hAnsi="Sylfaen" w:cs="Sylfaen"/>
          <w:noProof/>
          <w:color w:val="000000"/>
          <w:lang w:val="ka-GE"/>
        </w:rPr>
        <w:t>პორფირის</w:t>
      </w:r>
      <w:r w:rsidRPr="00626990">
        <w:rPr>
          <w:rFonts w:ascii="Sylfaen" w:hAnsi="Sylfaen"/>
          <w:noProof/>
          <w:color w:val="000000"/>
          <w:lang w:val="ka-GE"/>
        </w:rPr>
        <w:t xml:space="preserve"> </w:t>
      </w:r>
      <w:r w:rsidRPr="00626990">
        <w:rPr>
          <w:rFonts w:ascii="Sylfaen" w:hAnsi="Sylfaen" w:cs="Sylfaen"/>
          <w:noProof/>
          <w:color w:val="000000"/>
          <w:lang w:val="ka-GE"/>
        </w:rPr>
        <w:t>განფენები</w:t>
      </w:r>
      <w:r w:rsidRPr="00626990">
        <w:rPr>
          <w:rFonts w:ascii="Sylfaen" w:hAnsi="Sylfaen"/>
          <w:noProof/>
          <w:color w:val="000000"/>
          <w:lang w:val="ka-GE"/>
        </w:rPr>
        <w:t xml:space="preserve"> </w:t>
      </w:r>
      <w:r w:rsidRPr="00626990">
        <w:rPr>
          <w:rFonts w:ascii="Sylfaen" w:hAnsi="Sylfaen" w:cs="Sylfaen"/>
          <w:noProof/>
          <w:color w:val="000000"/>
          <w:lang w:val="ka-GE"/>
        </w:rPr>
        <w:t>მორიგეობენ</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აღინიშნება</w:t>
      </w:r>
      <w:r w:rsidRPr="00626990">
        <w:rPr>
          <w:rFonts w:ascii="Sylfaen" w:hAnsi="Sylfaen"/>
          <w:noProof/>
          <w:color w:val="000000"/>
          <w:lang w:val="ka-GE"/>
        </w:rPr>
        <w:t xml:space="preserve"> </w:t>
      </w:r>
      <w:r w:rsidRPr="00626990">
        <w:rPr>
          <w:rFonts w:ascii="Sylfaen" w:hAnsi="Sylfaen" w:cs="Sylfaen"/>
          <w:noProof/>
          <w:color w:val="000000"/>
          <w:lang w:val="ka-GE"/>
        </w:rPr>
        <w:t>ფუძე</w:t>
      </w:r>
      <w:r w:rsidRPr="00626990">
        <w:rPr>
          <w:rFonts w:ascii="Sylfaen" w:hAnsi="Sylfaen"/>
          <w:noProof/>
          <w:color w:val="000000"/>
          <w:lang w:val="ka-GE"/>
        </w:rPr>
        <w:t xml:space="preserve"> </w:t>
      </w:r>
      <w:r w:rsidRPr="00626990">
        <w:rPr>
          <w:rFonts w:ascii="Sylfaen" w:hAnsi="Sylfaen" w:cs="Sylfaen"/>
          <w:noProof/>
          <w:color w:val="000000"/>
          <w:lang w:val="ka-GE"/>
        </w:rPr>
        <w:t>ქანების</w:t>
      </w:r>
      <w:r w:rsidRPr="00626990">
        <w:rPr>
          <w:rFonts w:ascii="Sylfaen" w:hAnsi="Sylfaen"/>
          <w:noProof/>
          <w:color w:val="000000"/>
          <w:lang w:val="ka-GE"/>
        </w:rPr>
        <w:t xml:space="preserve"> </w:t>
      </w:r>
      <w:r w:rsidRPr="00626990">
        <w:rPr>
          <w:rFonts w:ascii="Sylfaen" w:hAnsi="Sylfaen" w:cs="Sylfaen"/>
          <w:noProof/>
          <w:color w:val="000000"/>
          <w:lang w:val="ka-GE"/>
        </w:rPr>
        <w:t>ძარღვები</w:t>
      </w:r>
      <w:r w:rsidRPr="00626990">
        <w:rPr>
          <w:rFonts w:ascii="Sylfaen" w:hAnsi="Sylfaen"/>
          <w:noProof/>
          <w:color w:val="000000"/>
          <w:lang w:val="ka-GE"/>
        </w:rPr>
        <w:t xml:space="preserve">; </w:t>
      </w:r>
    </w:p>
    <w:p w:rsidR="00B12E8F" w:rsidRPr="00626990" w:rsidRDefault="00B12E8F" w:rsidP="00684F90">
      <w:pPr>
        <w:numPr>
          <w:ilvl w:val="0"/>
          <w:numId w:val="17"/>
        </w:numPr>
        <w:spacing w:after="0" w:line="240" w:lineRule="auto"/>
        <w:jc w:val="both"/>
        <w:rPr>
          <w:rFonts w:ascii="Sylfaen" w:hAnsi="Sylfaen"/>
          <w:noProof/>
          <w:color w:val="000000"/>
          <w:lang w:val="ka-GE"/>
        </w:rPr>
      </w:pPr>
      <w:r w:rsidRPr="00626990">
        <w:rPr>
          <w:rFonts w:ascii="Sylfaen" w:hAnsi="Sylfaen" w:cs="Sylfaen"/>
          <w:noProof/>
          <w:color w:val="000000"/>
          <w:lang w:val="ka-GE"/>
        </w:rPr>
        <w:t>ზემოთ</w:t>
      </w:r>
      <w:r w:rsidRPr="00626990">
        <w:rPr>
          <w:rFonts w:ascii="Sylfaen" w:hAnsi="Sylfaen"/>
          <w:noProof/>
          <w:color w:val="000000"/>
          <w:lang w:val="ka-GE"/>
        </w:rPr>
        <w:t xml:space="preserve"> </w:t>
      </w:r>
      <w:r w:rsidRPr="00626990">
        <w:rPr>
          <w:rFonts w:ascii="Sylfaen" w:hAnsi="Sylfaen" w:cs="Sylfaen"/>
          <w:noProof/>
          <w:color w:val="000000"/>
          <w:lang w:val="ka-GE"/>
        </w:rPr>
        <w:t>მოდის</w:t>
      </w:r>
      <w:r w:rsidRPr="00626990">
        <w:rPr>
          <w:rFonts w:ascii="Sylfaen" w:hAnsi="Sylfaen"/>
          <w:noProof/>
          <w:color w:val="000000"/>
          <w:lang w:val="ka-GE"/>
        </w:rPr>
        <w:t xml:space="preserve"> </w:t>
      </w:r>
      <w:r w:rsidRPr="00626990">
        <w:rPr>
          <w:rFonts w:ascii="Sylfaen" w:hAnsi="Sylfaen" w:cs="Sylfaen"/>
          <w:noProof/>
          <w:color w:val="000000"/>
          <w:lang w:val="ka-GE"/>
        </w:rPr>
        <w:t>ფაუნით</w:t>
      </w:r>
      <w:r w:rsidRPr="00626990">
        <w:rPr>
          <w:rFonts w:ascii="Sylfaen" w:hAnsi="Sylfaen"/>
          <w:noProof/>
          <w:color w:val="000000"/>
          <w:lang w:val="ka-GE"/>
        </w:rPr>
        <w:t xml:space="preserve"> </w:t>
      </w:r>
      <w:r w:rsidRPr="00626990">
        <w:rPr>
          <w:rFonts w:ascii="Sylfaen" w:hAnsi="Sylfaen" w:cs="Sylfaen"/>
          <w:noProof/>
          <w:color w:val="000000"/>
          <w:lang w:val="ka-GE"/>
        </w:rPr>
        <w:t>დათარიღებული</w:t>
      </w:r>
      <w:r w:rsidRPr="00626990">
        <w:rPr>
          <w:rFonts w:ascii="Sylfaen" w:hAnsi="Sylfaen"/>
          <w:noProof/>
          <w:color w:val="000000"/>
          <w:lang w:val="ka-GE"/>
        </w:rPr>
        <w:t xml:space="preserve"> </w:t>
      </w:r>
      <w:r w:rsidRPr="00626990">
        <w:rPr>
          <w:rFonts w:ascii="Sylfaen" w:hAnsi="Sylfaen" w:cs="Sylfaen"/>
          <w:noProof/>
          <w:color w:val="000000"/>
          <w:lang w:val="ka-GE"/>
        </w:rPr>
        <w:t>ქვედა</w:t>
      </w:r>
      <w:r w:rsidRPr="00626990">
        <w:rPr>
          <w:rFonts w:ascii="Sylfaen" w:hAnsi="Sylfaen"/>
          <w:noProof/>
          <w:color w:val="000000"/>
          <w:lang w:val="ka-GE"/>
        </w:rPr>
        <w:t xml:space="preserve"> </w:t>
      </w:r>
      <w:r w:rsidRPr="00626990">
        <w:rPr>
          <w:rFonts w:ascii="Sylfaen" w:hAnsi="Sylfaen" w:cs="Sylfaen"/>
          <w:noProof/>
          <w:color w:val="000000"/>
          <w:lang w:val="ka-GE"/>
        </w:rPr>
        <w:t>იურული</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w:t>
      </w:r>
      <w:r w:rsidRPr="00626990">
        <w:rPr>
          <w:rFonts w:ascii="Sylfaen" w:hAnsi="Sylfaen"/>
          <w:noProof/>
          <w:color w:val="000000"/>
          <w:lang w:val="ka-GE"/>
        </w:rPr>
        <w:t xml:space="preserve">, </w:t>
      </w:r>
      <w:r w:rsidRPr="00626990">
        <w:rPr>
          <w:rFonts w:ascii="Sylfaen" w:hAnsi="Sylfaen" w:cs="Sylfaen"/>
          <w:noProof/>
          <w:color w:val="000000"/>
          <w:lang w:val="ka-GE"/>
        </w:rPr>
        <w:t>რომლებიც</w:t>
      </w:r>
      <w:r w:rsidRPr="00626990">
        <w:rPr>
          <w:rFonts w:ascii="Sylfaen" w:hAnsi="Sylfaen"/>
          <w:noProof/>
          <w:color w:val="000000"/>
          <w:lang w:val="ka-GE"/>
        </w:rPr>
        <w:t xml:space="preserve"> </w:t>
      </w:r>
      <w:r w:rsidRPr="00626990">
        <w:rPr>
          <w:rFonts w:ascii="Sylfaen" w:hAnsi="Sylfaen" w:cs="Sylfaen"/>
          <w:noProof/>
          <w:color w:val="000000"/>
          <w:lang w:val="ka-GE"/>
        </w:rPr>
        <w:t>ფუძის</w:t>
      </w:r>
      <w:r w:rsidRPr="00626990">
        <w:rPr>
          <w:rFonts w:ascii="Sylfaen" w:hAnsi="Sylfaen"/>
          <w:noProof/>
          <w:color w:val="000000"/>
          <w:lang w:val="ka-GE"/>
        </w:rPr>
        <w:t xml:space="preserve"> </w:t>
      </w:r>
      <w:r w:rsidRPr="00626990">
        <w:rPr>
          <w:rFonts w:ascii="Sylfaen" w:hAnsi="Sylfaen" w:cs="Sylfaen"/>
          <w:noProof/>
          <w:color w:val="000000"/>
          <w:lang w:val="ka-GE"/>
        </w:rPr>
        <w:t>კონგლომერატით</w:t>
      </w:r>
      <w:r w:rsidRPr="00626990">
        <w:rPr>
          <w:rFonts w:ascii="Sylfaen" w:hAnsi="Sylfaen"/>
          <w:noProof/>
          <w:color w:val="000000"/>
          <w:lang w:val="ka-GE"/>
        </w:rPr>
        <w:t xml:space="preserve"> </w:t>
      </w:r>
      <w:r w:rsidRPr="00626990">
        <w:rPr>
          <w:rFonts w:ascii="Sylfaen" w:hAnsi="Sylfaen" w:cs="Sylfaen"/>
          <w:noProof/>
          <w:color w:val="000000"/>
          <w:lang w:val="ka-GE"/>
        </w:rPr>
        <w:t>ტრანსგრესიულადაა</w:t>
      </w:r>
      <w:r w:rsidRPr="00626990">
        <w:rPr>
          <w:rFonts w:ascii="Sylfaen" w:hAnsi="Sylfaen"/>
          <w:noProof/>
          <w:color w:val="000000"/>
          <w:lang w:val="ka-GE"/>
        </w:rPr>
        <w:t xml:space="preserve"> </w:t>
      </w:r>
      <w:r w:rsidRPr="00626990">
        <w:rPr>
          <w:rFonts w:ascii="Sylfaen" w:hAnsi="Sylfaen" w:cs="Sylfaen"/>
          <w:noProof/>
          <w:color w:val="000000"/>
          <w:lang w:val="ka-GE"/>
        </w:rPr>
        <w:t>განლაგებული</w:t>
      </w:r>
      <w:r w:rsidRPr="00626990">
        <w:rPr>
          <w:rFonts w:ascii="Sylfaen" w:hAnsi="Sylfaen"/>
          <w:noProof/>
          <w:color w:val="000000"/>
          <w:lang w:val="ka-GE"/>
        </w:rPr>
        <w:t xml:space="preserve"> </w:t>
      </w:r>
      <w:r w:rsidRPr="00626990">
        <w:rPr>
          <w:rFonts w:ascii="Sylfaen" w:hAnsi="Sylfaen" w:cs="Sylfaen"/>
          <w:noProof/>
          <w:color w:val="000000"/>
          <w:lang w:val="ka-GE"/>
        </w:rPr>
        <w:t>ტუფების</w:t>
      </w:r>
      <w:r w:rsidRPr="00626990">
        <w:rPr>
          <w:rFonts w:ascii="Sylfaen" w:hAnsi="Sylfaen"/>
          <w:noProof/>
          <w:color w:val="000000"/>
          <w:lang w:val="ka-GE"/>
        </w:rPr>
        <w:t xml:space="preserve"> </w:t>
      </w:r>
      <w:r w:rsidRPr="00626990">
        <w:rPr>
          <w:rFonts w:ascii="Sylfaen" w:hAnsi="Sylfaen" w:cs="Sylfaen"/>
          <w:noProof/>
          <w:color w:val="000000"/>
          <w:lang w:val="ka-GE"/>
        </w:rPr>
        <w:t>წყებაზე</w:t>
      </w:r>
      <w:r w:rsidRPr="00626990">
        <w:rPr>
          <w:rFonts w:ascii="Sylfaen" w:hAnsi="Sylfaen"/>
          <w:noProof/>
          <w:color w:val="000000"/>
          <w:lang w:val="ka-GE"/>
        </w:rPr>
        <w:t xml:space="preserve">. </w:t>
      </w:r>
      <w:r w:rsidRPr="00626990">
        <w:rPr>
          <w:rFonts w:ascii="Sylfaen" w:hAnsi="Sylfaen" w:cs="Sylfaen"/>
          <w:noProof/>
          <w:color w:val="000000"/>
          <w:lang w:val="ka-GE"/>
        </w:rPr>
        <w:t>ესაა</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w:t>
      </w:r>
      <w:r w:rsidRPr="00626990">
        <w:rPr>
          <w:rFonts w:ascii="Sylfaen" w:hAnsi="Sylfaen"/>
          <w:noProof/>
          <w:color w:val="000000"/>
          <w:lang w:val="ka-GE"/>
        </w:rPr>
        <w:t xml:space="preserve">, </w:t>
      </w:r>
      <w:r w:rsidRPr="00626990">
        <w:rPr>
          <w:rFonts w:ascii="Sylfaen" w:hAnsi="Sylfaen" w:cs="Sylfaen"/>
          <w:noProof/>
          <w:color w:val="000000"/>
          <w:lang w:val="ka-GE"/>
        </w:rPr>
        <w:t>რომელთაც</w:t>
      </w:r>
      <w:r w:rsidRPr="00626990">
        <w:rPr>
          <w:rFonts w:ascii="Sylfaen" w:hAnsi="Sylfaen"/>
          <w:noProof/>
          <w:color w:val="000000"/>
          <w:lang w:val="ka-GE"/>
        </w:rPr>
        <w:t xml:space="preserve"> </w:t>
      </w:r>
      <w:r w:rsidRPr="00626990">
        <w:rPr>
          <w:rFonts w:ascii="Sylfaen" w:hAnsi="Sylfaen" w:cs="Sylfaen"/>
          <w:noProof/>
          <w:color w:val="000000"/>
          <w:lang w:val="ka-GE"/>
        </w:rPr>
        <w:t>დღეს</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კვარცპორფირების</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წყების</w:t>
      </w:r>
      <w:r w:rsidRPr="00626990">
        <w:rPr>
          <w:rFonts w:ascii="Sylfaen" w:hAnsi="Sylfaen"/>
          <w:noProof/>
          <w:color w:val="000000"/>
          <w:lang w:val="ka-GE"/>
        </w:rPr>
        <w:t xml:space="preserve"> </w:t>
      </w:r>
      <w:r w:rsidRPr="00626990">
        <w:rPr>
          <w:rFonts w:ascii="Sylfaen" w:hAnsi="Sylfaen" w:cs="Sylfaen"/>
          <w:noProof/>
          <w:color w:val="000000"/>
          <w:lang w:val="ka-GE"/>
        </w:rPr>
        <w:t>სახელით</w:t>
      </w:r>
      <w:r w:rsidRPr="00626990">
        <w:rPr>
          <w:rFonts w:ascii="Sylfaen" w:hAnsi="Sylfaen"/>
          <w:noProof/>
          <w:color w:val="000000"/>
          <w:lang w:val="ka-GE"/>
        </w:rPr>
        <w:t xml:space="preserve"> </w:t>
      </w:r>
      <w:r w:rsidRPr="00626990">
        <w:rPr>
          <w:rFonts w:ascii="Sylfaen" w:hAnsi="Sylfaen" w:cs="Sylfaen"/>
          <w:noProof/>
          <w:color w:val="000000"/>
          <w:lang w:val="ka-GE"/>
        </w:rPr>
        <w:t>აღწერენ</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ფაუნა</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კვარცპორფირების</w:t>
      </w:r>
      <w:r w:rsidRPr="00626990">
        <w:rPr>
          <w:rFonts w:ascii="Sylfaen" w:hAnsi="Sylfaen"/>
          <w:noProof/>
          <w:color w:val="000000"/>
          <w:lang w:val="ka-GE"/>
        </w:rPr>
        <w:t xml:space="preserve"> </w:t>
      </w:r>
      <w:r w:rsidRPr="00626990">
        <w:rPr>
          <w:rFonts w:ascii="Sylfaen" w:hAnsi="Sylfaen" w:cs="Sylfaen"/>
          <w:noProof/>
          <w:color w:val="000000"/>
          <w:lang w:val="ka-GE"/>
        </w:rPr>
        <w:t>წყებაში</w:t>
      </w:r>
      <w:r w:rsidRPr="00626990">
        <w:rPr>
          <w:rFonts w:ascii="Sylfaen" w:hAnsi="Sylfaen"/>
          <w:noProof/>
          <w:color w:val="000000"/>
          <w:lang w:val="ka-GE"/>
        </w:rPr>
        <w:t xml:space="preserve"> </w:t>
      </w:r>
      <w:r w:rsidRPr="00626990">
        <w:rPr>
          <w:rFonts w:ascii="Sylfaen" w:hAnsi="Sylfaen" w:cs="Sylfaen"/>
          <w:noProof/>
          <w:color w:val="000000"/>
          <w:lang w:val="ka-GE"/>
        </w:rPr>
        <w:t>დღემდე</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არის</w:t>
      </w:r>
      <w:r w:rsidRPr="00626990">
        <w:rPr>
          <w:rFonts w:ascii="Sylfaen" w:hAnsi="Sylfaen"/>
          <w:noProof/>
          <w:color w:val="000000"/>
          <w:lang w:val="ka-GE"/>
        </w:rPr>
        <w:t xml:space="preserve"> </w:t>
      </w:r>
      <w:r w:rsidRPr="00626990">
        <w:rPr>
          <w:rFonts w:ascii="Sylfaen" w:hAnsi="Sylfaen" w:cs="Sylfaen"/>
          <w:noProof/>
          <w:color w:val="000000"/>
          <w:lang w:val="ka-GE"/>
        </w:rPr>
        <w:t>ნაპოვნი</w:t>
      </w:r>
      <w:r w:rsidRPr="00626990">
        <w:rPr>
          <w:rFonts w:ascii="Sylfaen" w:hAnsi="Sylfaen"/>
          <w:noProof/>
          <w:color w:val="000000"/>
          <w:lang w:val="ka-GE"/>
        </w:rPr>
        <w:t xml:space="preserve">. </w:t>
      </w:r>
      <w:r w:rsidRPr="00626990">
        <w:rPr>
          <w:rFonts w:ascii="Sylfaen" w:hAnsi="Sylfaen" w:cs="Sylfaen"/>
          <w:noProof/>
          <w:color w:val="000000"/>
          <w:lang w:val="ka-GE"/>
        </w:rPr>
        <w:t>ფოთლების</w:t>
      </w:r>
      <w:r w:rsidRPr="00626990">
        <w:rPr>
          <w:rFonts w:ascii="Sylfaen" w:hAnsi="Sylfaen"/>
          <w:noProof/>
          <w:color w:val="000000"/>
          <w:lang w:val="ka-GE"/>
        </w:rPr>
        <w:t xml:space="preserve"> </w:t>
      </w:r>
      <w:r w:rsidRPr="00626990">
        <w:rPr>
          <w:rFonts w:ascii="Sylfaen" w:hAnsi="Sylfaen" w:cs="Sylfaen"/>
          <w:noProof/>
          <w:color w:val="000000"/>
          <w:lang w:val="ka-GE"/>
        </w:rPr>
        <w:t>ფრაგმენტები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გაკაჟებული</w:t>
      </w:r>
      <w:r w:rsidRPr="00626990">
        <w:rPr>
          <w:rFonts w:ascii="Sylfaen" w:hAnsi="Sylfaen"/>
          <w:noProof/>
          <w:color w:val="000000"/>
          <w:lang w:val="ka-GE"/>
        </w:rPr>
        <w:t xml:space="preserve"> </w:t>
      </w:r>
      <w:r w:rsidRPr="00626990">
        <w:rPr>
          <w:rFonts w:ascii="Sylfaen" w:hAnsi="Sylfaen" w:cs="Sylfaen"/>
          <w:noProof/>
          <w:color w:val="000000"/>
          <w:lang w:val="ka-GE"/>
        </w:rPr>
        <w:t>ხეების</w:t>
      </w:r>
      <w:r w:rsidRPr="00626990">
        <w:rPr>
          <w:rFonts w:ascii="Sylfaen" w:hAnsi="Sylfaen"/>
          <w:noProof/>
          <w:color w:val="000000"/>
          <w:lang w:val="ka-GE"/>
        </w:rPr>
        <w:t xml:space="preserve"> </w:t>
      </w:r>
      <w:r w:rsidRPr="00626990">
        <w:rPr>
          <w:rFonts w:ascii="Sylfaen" w:hAnsi="Sylfaen" w:cs="Sylfaen"/>
          <w:noProof/>
          <w:color w:val="000000"/>
          <w:lang w:val="ka-GE"/>
        </w:rPr>
        <w:t>ნაშთები</w:t>
      </w:r>
      <w:r w:rsidRPr="00626990">
        <w:rPr>
          <w:rFonts w:ascii="Sylfaen" w:hAnsi="Sylfaen"/>
          <w:noProof/>
          <w:color w:val="000000"/>
          <w:lang w:val="ka-GE"/>
        </w:rPr>
        <w:t xml:space="preserve"> </w:t>
      </w:r>
      <w:r w:rsidRPr="00626990">
        <w:rPr>
          <w:rFonts w:ascii="Sylfaen" w:hAnsi="Sylfaen" w:cs="Sylfaen"/>
          <w:noProof/>
          <w:color w:val="000000"/>
          <w:lang w:val="ka-GE"/>
        </w:rPr>
        <w:t>შემცველი</w:t>
      </w:r>
      <w:r w:rsidRPr="00626990">
        <w:rPr>
          <w:rFonts w:ascii="Sylfaen" w:hAnsi="Sylfaen"/>
          <w:noProof/>
          <w:color w:val="000000"/>
          <w:lang w:val="ka-GE"/>
        </w:rPr>
        <w:t xml:space="preserve"> </w:t>
      </w:r>
      <w:r w:rsidRPr="00626990">
        <w:rPr>
          <w:rFonts w:ascii="Sylfaen" w:hAnsi="Sylfaen" w:cs="Sylfaen"/>
          <w:noProof/>
          <w:color w:val="000000"/>
          <w:lang w:val="ka-GE"/>
        </w:rPr>
        <w:t>ქანების</w:t>
      </w:r>
      <w:r w:rsidRPr="00626990">
        <w:rPr>
          <w:rFonts w:ascii="Sylfaen" w:hAnsi="Sylfaen"/>
          <w:noProof/>
          <w:color w:val="000000"/>
          <w:lang w:val="ka-GE"/>
        </w:rPr>
        <w:t xml:space="preserve"> </w:t>
      </w:r>
      <w:r w:rsidRPr="00626990">
        <w:rPr>
          <w:rFonts w:ascii="Sylfaen" w:hAnsi="Sylfaen" w:cs="Sylfaen"/>
          <w:noProof/>
          <w:color w:val="000000"/>
          <w:lang w:val="ka-GE"/>
        </w:rPr>
        <w:t>ასაკის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არაფერს</w:t>
      </w:r>
      <w:r w:rsidRPr="00626990">
        <w:rPr>
          <w:rFonts w:ascii="Sylfaen" w:hAnsi="Sylfaen"/>
          <w:noProof/>
          <w:color w:val="000000"/>
          <w:lang w:val="ka-GE"/>
        </w:rPr>
        <w:t xml:space="preserve"> </w:t>
      </w:r>
      <w:r w:rsidRPr="00626990">
        <w:rPr>
          <w:rFonts w:ascii="Sylfaen" w:hAnsi="Sylfaen" w:cs="Sylfaen"/>
          <w:noProof/>
          <w:color w:val="000000"/>
          <w:lang w:val="ka-GE"/>
        </w:rPr>
        <w:t>გვეუბნებიან</w:t>
      </w:r>
      <w:r w:rsidRPr="00626990">
        <w:rPr>
          <w:rFonts w:ascii="Sylfaen" w:hAnsi="Sylfaen"/>
          <w:noProof/>
          <w:color w:val="000000"/>
          <w:lang w:val="ka-GE"/>
        </w:rPr>
        <w:t xml:space="preserve">. </w:t>
      </w:r>
      <w:r w:rsidRPr="00626990">
        <w:rPr>
          <w:rFonts w:ascii="Sylfaen" w:hAnsi="Sylfaen" w:cs="Sylfaen"/>
          <w:noProof/>
          <w:color w:val="000000"/>
          <w:lang w:val="ka-GE"/>
        </w:rPr>
        <w:t>ამიტომ</w:t>
      </w:r>
      <w:r w:rsidRPr="00626990">
        <w:rPr>
          <w:rFonts w:ascii="Sylfaen" w:hAnsi="Sylfaen"/>
          <w:noProof/>
          <w:color w:val="000000"/>
          <w:lang w:val="ka-GE"/>
        </w:rPr>
        <w:t xml:space="preserve"> </w:t>
      </w:r>
      <w:r w:rsidRPr="00626990">
        <w:rPr>
          <w:rFonts w:ascii="Sylfaen" w:hAnsi="Sylfaen" w:cs="Sylfaen"/>
          <w:noProof/>
          <w:color w:val="000000"/>
          <w:lang w:val="ka-GE"/>
        </w:rPr>
        <w:t>წყების</w:t>
      </w:r>
      <w:r w:rsidRPr="00626990">
        <w:rPr>
          <w:rFonts w:ascii="Sylfaen" w:hAnsi="Sylfaen"/>
          <w:noProof/>
          <w:color w:val="000000"/>
          <w:lang w:val="ka-GE"/>
        </w:rPr>
        <w:t xml:space="preserve"> </w:t>
      </w:r>
      <w:r w:rsidRPr="00626990">
        <w:rPr>
          <w:rFonts w:ascii="Sylfaen" w:hAnsi="Sylfaen" w:cs="Sylfaen"/>
          <w:noProof/>
          <w:color w:val="000000"/>
          <w:lang w:val="ka-GE"/>
        </w:rPr>
        <w:t>ზუსტი</w:t>
      </w:r>
      <w:r w:rsidRPr="00626990">
        <w:rPr>
          <w:rFonts w:ascii="Sylfaen" w:hAnsi="Sylfaen"/>
          <w:noProof/>
          <w:color w:val="000000"/>
          <w:lang w:val="ka-GE"/>
        </w:rPr>
        <w:t xml:space="preserve"> </w:t>
      </w:r>
      <w:r w:rsidRPr="00626990">
        <w:rPr>
          <w:rFonts w:ascii="Sylfaen" w:hAnsi="Sylfaen" w:cs="Sylfaen"/>
          <w:noProof/>
          <w:color w:val="000000"/>
          <w:lang w:val="ka-GE"/>
        </w:rPr>
        <w:t>ასაკის</w:t>
      </w:r>
      <w:r w:rsidRPr="00626990">
        <w:rPr>
          <w:rFonts w:ascii="Sylfaen" w:hAnsi="Sylfaen"/>
          <w:noProof/>
          <w:color w:val="000000"/>
          <w:lang w:val="ka-GE"/>
        </w:rPr>
        <w:t xml:space="preserve"> </w:t>
      </w:r>
      <w:r w:rsidRPr="00626990">
        <w:rPr>
          <w:rFonts w:ascii="Sylfaen" w:hAnsi="Sylfaen" w:cs="Sylfaen"/>
          <w:noProof/>
          <w:color w:val="000000"/>
          <w:lang w:val="ka-GE"/>
        </w:rPr>
        <w:t>დადგენა</w:t>
      </w:r>
      <w:r w:rsidRPr="00626990">
        <w:rPr>
          <w:rFonts w:ascii="Sylfaen" w:hAnsi="Sylfaen"/>
          <w:noProof/>
          <w:color w:val="000000"/>
          <w:lang w:val="ka-GE"/>
        </w:rPr>
        <w:t xml:space="preserve"> </w:t>
      </w:r>
      <w:r w:rsidRPr="00626990">
        <w:rPr>
          <w:rFonts w:ascii="Sylfaen" w:hAnsi="Sylfaen" w:cs="Sylfaen"/>
          <w:noProof/>
          <w:color w:val="000000"/>
          <w:lang w:val="ka-GE"/>
        </w:rPr>
        <w:t>საკმაოდ</w:t>
      </w:r>
      <w:r w:rsidRPr="00626990">
        <w:rPr>
          <w:rFonts w:ascii="Sylfaen" w:hAnsi="Sylfaen"/>
          <w:noProof/>
          <w:color w:val="000000"/>
          <w:lang w:val="ka-GE"/>
        </w:rPr>
        <w:t xml:space="preserve"> </w:t>
      </w:r>
      <w:r w:rsidRPr="00626990">
        <w:rPr>
          <w:rFonts w:ascii="Sylfaen" w:hAnsi="Sylfaen" w:cs="Sylfaen"/>
          <w:noProof/>
          <w:color w:val="000000"/>
          <w:lang w:val="ka-GE"/>
        </w:rPr>
        <w:t>ძნელია</w:t>
      </w:r>
      <w:r w:rsidRPr="00626990">
        <w:rPr>
          <w:rFonts w:ascii="Sylfaen" w:hAnsi="Sylfaen"/>
          <w:noProof/>
          <w:color w:val="000000"/>
          <w:lang w:val="ka-GE"/>
        </w:rPr>
        <w:t xml:space="preserve">. </w:t>
      </w:r>
      <w:r w:rsidRPr="00626990">
        <w:rPr>
          <w:rFonts w:ascii="Sylfaen" w:hAnsi="Sylfaen" w:cs="Sylfaen"/>
          <w:noProof/>
          <w:color w:val="000000"/>
          <w:lang w:val="ka-GE"/>
        </w:rPr>
        <w:t>ერთი</w:t>
      </w:r>
      <w:r w:rsidRPr="00626990">
        <w:rPr>
          <w:rFonts w:ascii="Sylfaen" w:hAnsi="Sylfaen"/>
          <w:noProof/>
          <w:color w:val="000000"/>
          <w:lang w:val="ka-GE"/>
        </w:rPr>
        <w:t xml:space="preserve"> </w:t>
      </w:r>
      <w:r w:rsidRPr="00626990">
        <w:rPr>
          <w:rFonts w:ascii="Sylfaen" w:hAnsi="Sylfaen" w:cs="Sylfaen"/>
          <w:noProof/>
          <w:color w:val="000000"/>
          <w:lang w:val="ka-GE"/>
        </w:rPr>
        <w:t>რამ</w:t>
      </w:r>
      <w:r w:rsidRPr="00626990">
        <w:rPr>
          <w:rFonts w:ascii="Sylfaen" w:hAnsi="Sylfaen"/>
          <w:noProof/>
          <w:color w:val="000000"/>
          <w:lang w:val="ka-GE"/>
        </w:rPr>
        <w:t xml:space="preserve"> </w:t>
      </w:r>
      <w:r w:rsidRPr="00626990">
        <w:rPr>
          <w:rFonts w:ascii="Sylfaen" w:hAnsi="Sylfaen" w:cs="Sylfaen"/>
          <w:noProof/>
          <w:color w:val="000000"/>
          <w:lang w:val="ka-GE"/>
        </w:rPr>
        <w:t>ცხადია</w:t>
      </w:r>
      <w:r w:rsidRPr="00626990">
        <w:rPr>
          <w:rFonts w:ascii="Sylfaen" w:hAnsi="Sylfaen"/>
          <w:noProof/>
          <w:color w:val="000000"/>
          <w:lang w:val="ka-GE"/>
        </w:rPr>
        <w:t xml:space="preserve"> –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წყება</w:t>
      </w:r>
      <w:r w:rsidRPr="00626990">
        <w:rPr>
          <w:rFonts w:ascii="Sylfaen" w:hAnsi="Sylfaen"/>
          <w:noProof/>
          <w:color w:val="000000"/>
          <w:lang w:val="ka-GE"/>
        </w:rPr>
        <w:t xml:space="preserve"> </w:t>
      </w:r>
      <w:r w:rsidRPr="00626990">
        <w:rPr>
          <w:rFonts w:ascii="Sylfaen" w:hAnsi="Sylfaen" w:cs="Sylfaen"/>
          <w:noProof/>
          <w:color w:val="000000"/>
          <w:lang w:val="ka-GE"/>
        </w:rPr>
        <w:t>ყველა</w:t>
      </w:r>
      <w:r w:rsidRPr="00626990">
        <w:rPr>
          <w:rFonts w:ascii="Sylfaen" w:hAnsi="Sylfaen"/>
          <w:noProof/>
          <w:color w:val="000000"/>
          <w:lang w:val="ka-GE"/>
        </w:rPr>
        <w:t xml:space="preserve"> </w:t>
      </w:r>
      <w:r w:rsidRPr="00626990">
        <w:rPr>
          <w:rFonts w:ascii="Sylfaen" w:hAnsi="Sylfaen" w:cs="Sylfaen"/>
          <w:noProof/>
          <w:color w:val="000000"/>
          <w:lang w:val="ka-GE"/>
        </w:rPr>
        <w:t>ჭრილში</w:t>
      </w:r>
      <w:r w:rsidRPr="00626990">
        <w:rPr>
          <w:rFonts w:ascii="Sylfaen" w:hAnsi="Sylfaen"/>
          <w:noProof/>
          <w:color w:val="000000"/>
          <w:lang w:val="ka-GE"/>
        </w:rPr>
        <w:t xml:space="preserve"> </w:t>
      </w:r>
      <w:r w:rsidRPr="00626990">
        <w:rPr>
          <w:rFonts w:ascii="Sylfaen" w:hAnsi="Sylfaen" w:cs="Sylfaen"/>
          <w:noProof/>
          <w:color w:val="000000"/>
          <w:lang w:val="ka-GE"/>
        </w:rPr>
        <w:t>შუა</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პალეოზოურზე</w:t>
      </w:r>
      <w:r w:rsidRPr="00626990">
        <w:rPr>
          <w:rFonts w:ascii="Sylfaen" w:hAnsi="Sylfaen"/>
          <w:noProof/>
          <w:color w:val="000000"/>
          <w:lang w:val="ka-GE"/>
        </w:rPr>
        <w:t xml:space="preserve"> </w:t>
      </w:r>
      <w:r w:rsidRPr="00626990">
        <w:rPr>
          <w:rFonts w:ascii="Sylfaen" w:hAnsi="Sylfaen" w:cs="Sylfaen"/>
          <w:noProof/>
          <w:color w:val="000000"/>
          <w:lang w:val="ka-GE"/>
        </w:rPr>
        <w:t>ახალგაზრდაა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შუა</w:t>
      </w:r>
      <w:r w:rsidRPr="00626990">
        <w:rPr>
          <w:rFonts w:ascii="Sylfaen" w:hAnsi="Sylfaen"/>
          <w:noProof/>
          <w:color w:val="000000"/>
          <w:lang w:val="ka-GE"/>
        </w:rPr>
        <w:t xml:space="preserve"> </w:t>
      </w:r>
      <w:r w:rsidRPr="00626990">
        <w:rPr>
          <w:rFonts w:ascii="Sylfaen" w:hAnsi="Sylfaen" w:cs="Sylfaen"/>
          <w:noProof/>
          <w:color w:val="000000"/>
          <w:lang w:val="ka-GE"/>
        </w:rPr>
        <w:t>ლიასურზე</w:t>
      </w:r>
      <w:r w:rsidRPr="00626990">
        <w:rPr>
          <w:rFonts w:ascii="Sylfaen" w:hAnsi="Sylfaen"/>
          <w:noProof/>
          <w:color w:val="000000"/>
          <w:lang w:val="ka-GE"/>
        </w:rPr>
        <w:t xml:space="preserve"> </w:t>
      </w:r>
      <w:r w:rsidRPr="00626990">
        <w:rPr>
          <w:rFonts w:ascii="Sylfaen" w:hAnsi="Sylfaen" w:cs="Sylfaen"/>
          <w:noProof/>
          <w:color w:val="000000"/>
          <w:lang w:val="ka-GE"/>
        </w:rPr>
        <w:t>ძველი</w:t>
      </w:r>
      <w:r w:rsidRPr="00626990">
        <w:rPr>
          <w:rFonts w:ascii="Sylfaen" w:hAnsi="Sylfaen"/>
          <w:noProof/>
          <w:color w:val="000000"/>
          <w:lang w:val="ka-GE"/>
        </w:rPr>
        <w:t xml:space="preserve">. </w:t>
      </w:r>
      <w:r w:rsidRPr="00626990">
        <w:rPr>
          <w:rFonts w:ascii="Sylfaen" w:hAnsi="Sylfaen" w:cs="Sylfaen"/>
          <w:noProof/>
          <w:color w:val="000000"/>
          <w:lang w:val="ka-GE"/>
        </w:rPr>
        <w:t>ამიტომ</w:t>
      </w:r>
      <w:r w:rsidRPr="00626990">
        <w:rPr>
          <w:rFonts w:ascii="Sylfaen" w:hAnsi="Sylfaen"/>
          <w:noProof/>
          <w:color w:val="000000"/>
          <w:lang w:val="ka-GE"/>
        </w:rPr>
        <w:t xml:space="preserve"> </w:t>
      </w:r>
      <w:r w:rsidRPr="00626990">
        <w:rPr>
          <w:rFonts w:ascii="Sylfaen" w:hAnsi="Sylfaen" w:cs="Sylfaen"/>
          <w:noProof/>
          <w:color w:val="000000"/>
          <w:lang w:val="ka-GE"/>
        </w:rPr>
        <w:t>შეგვიძლია</w:t>
      </w:r>
      <w:r w:rsidRPr="00626990">
        <w:rPr>
          <w:rFonts w:ascii="Sylfaen" w:hAnsi="Sylfaen"/>
          <w:noProof/>
          <w:color w:val="000000"/>
          <w:lang w:val="ka-GE"/>
        </w:rPr>
        <w:t xml:space="preserve"> </w:t>
      </w:r>
      <w:r w:rsidRPr="00626990">
        <w:rPr>
          <w:rFonts w:ascii="Sylfaen" w:hAnsi="Sylfaen" w:cs="Sylfaen"/>
          <w:noProof/>
          <w:color w:val="000000"/>
          <w:lang w:val="ka-GE"/>
        </w:rPr>
        <w:t>ვივარაუდოთ</w:t>
      </w:r>
      <w:r w:rsidRPr="00626990">
        <w:rPr>
          <w:rFonts w:ascii="Sylfaen" w:hAnsi="Sylfaen"/>
          <w:noProof/>
          <w:color w:val="000000"/>
          <w:lang w:val="ka-GE"/>
        </w:rPr>
        <w:t xml:space="preserve">, </w:t>
      </w:r>
      <w:r w:rsidRPr="00626990">
        <w:rPr>
          <w:rFonts w:ascii="Sylfaen" w:hAnsi="Sylfaen" w:cs="Sylfaen"/>
          <w:noProof/>
          <w:color w:val="000000"/>
          <w:lang w:val="ka-GE"/>
        </w:rPr>
        <w:t>რომ</w:t>
      </w:r>
      <w:r w:rsidRPr="00626990">
        <w:rPr>
          <w:rFonts w:ascii="Sylfaen" w:hAnsi="Sylfaen"/>
          <w:noProof/>
          <w:color w:val="000000"/>
          <w:lang w:val="ka-GE"/>
        </w:rPr>
        <w:t xml:space="preserve"> </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პალეოზოურია</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წყების</w:t>
      </w:r>
      <w:r w:rsidRPr="00626990">
        <w:rPr>
          <w:rFonts w:ascii="Sylfaen" w:hAnsi="Sylfaen"/>
          <w:noProof/>
          <w:color w:val="000000"/>
          <w:lang w:val="ka-GE"/>
        </w:rPr>
        <w:t xml:space="preserve"> </w:t>
      </w:r>
      <w:r w:rsidRPr="00626990">
        <w:rPr>
          <w:rFonts w:ascii="Sylfaen" w:hAnsi="Sylfaen" w:cs="Sylfaen"/>
          <w:noProof/>
          <w:color w:val="000000"/>
          <w:lang w:val="ka-GE"/>
        </w:rPr>
        <w:t>საერთო</w:t>
      </w:r>
      <w:r w:rsidRPr="00626990">
        <w:rPr>
          <w:rFonts w:ascii="Sylfaen" w:hAnsi="Sylfaen"/>
          <w:noProof/>
          <w:color w:val="000000"/>
          <w:lang w:val="ka-GE"/>
        </w:rPr>
        <w:t xml:space="preserve"> </w:t>
      </w:r>
      <w:r w:rsidRPr="00626990">
        <w:rPr>
          <w:rFonts w:ascii="Sylfaen" w:hAnsi="Sylfaen" w:cs="Sylfaen"/>
          <w:noProof/>
          <w:color w:val="000000"/>
          <w:lang w:val="ka-GE"/>
        </w:rPr>
        <w:t>ფაციესური</w:t>
      </w:r>
      <w:r w:rsidRPr="00626990">
        <w:rPr>
          <w:rFonts w:ascii="Sylfaen" w:hAnsi="Sylfaen"/>
          <w:noProof/>
          <w:color w:val="000000"/>
          <w:lang w:val="ka-GE"/>
        </w:rPr>
        <w:t xml:space="preserve"> </w:t>
      </w:r>
      <w:r w:rsidRPr="00626990">
        <w:rPr>
          <w:rFonts w:ascii="Sylfaen" w:hAnsi="Sylfaen" w:cs="Sylfaen"/>
          <w:noProof/>
          <w:color w:val="000000"/>
          <w:lang w:val="ka-GE"/>
        </w:rPr>
        <w:t>ანალიზის</w:t>
      </w:r>
      <w:r w:rsidRPr="00626990">
        <w:rPr>
          <w:rFonts w:ascii="Sylfaen" w:hAnsi="Sylfaen"/>
          <w:noProof/>
          <w:color w:val="000000"/>
          <w:lang w:val="ka-GE"/>
        </w:rPr>
        <w:t xml:space="preserve"> </w:t>
      </w:r>
      <w:r w:rsidRPr="00626990">
        <w:rPr>
          <w:rFonts w:ascii="Sylfaen" w:hAnsi="Sylfaen" w:cs="Sylfaen"/>
          <w:noProof/>
          <w:color w:val="000000"/>
          <w:lang w:val="ka-GE"/>
        </w:rPr>
        <w:t>საფუძველზე</w:t>
      </w:r>
      <w:r w:rsidRPr="00626990">
        <w:rPr>
          <w:rFonts w:ascii="Sylfaen" w:hAnsi="Sylfaen"/>
          <w:noProof/>
          <w:color w:val="000000"/>
          <w:lang w:val="ka-GE"/>
        </w:rPr>
        <w:t xml:space="preserve"> </w:t>
      </w:r>
      <w:r w:rsidRPr="00626990">
        <w:rPr>
          <w:rFonts w:ascii="Sylfaen" w:hAnsi="Sylfaen" w:cs="Sylfaen"/>
          <w:noProof/>
          <w:color w:val="000000"/>
          <w:lang w:val="ka-GE"/>
        </w:rPr>
        <w:t>მკვლევარები</w:t>
      </w:r>
      <w:r w:rsidRPr="00626990">
        <w:rPr>
          <w:rFonts w:ascii="Sylfaen" w:hAnsi="Sylfaen"/>
          <w:noProof/>
          <w:color w:val="000000"/>
          <w:lang w:val="ka-GE"/>
        </w:rPr>
        <w:t xml:space="preserve"> </w:t>
      </w:r>
      <w:r w:rsidRPr="00626990">
        <w:rPr>
          <w:rFonts w:ascii="Sylfaen" w:hAnsi="Sylfaen" w:cs="Sylfaen"/>
          <w:noProof/>
          <w:color w:val="000000"/>
          <w:lang w:val="ka-GE"/>
        </w:rPr>
        <w:t>მიიჩნევენ</w:t>
      </w:r>
      <w:r w:rsidRPr="00626990">
        <w:rPr>
          <w:rFonts w:ascii="Sylfaen" w:hAnsi="Sylfaen"/>
          <w:noProof/>
          <w:color w:val="000000"/>
          <w:lang w:val="ka-GE"/>
        </w:rPr>
        <w:t xml:space="preserve">, </w:t>
      </w:r>
      <w:r w:rsidRPr="00626990">
        <w:rPr>
          <w:rFonts w:ascii="Sylfaen" w:hAnsi="Sylfaen" w:cs="Sylfaen"/>
          <w:noProof/>
          <w:color w:val="000000"/>
          <w:lang w:val="ka-GE"/>
        </w:rPr>
        <w:t>რომ</w:t>
      </w:r>
      <w:r w:rsidRPr="00626990">
        <w:rPr>
          <w:rFonts w:ascii="Sylfaen" w:hAnsi="Sylfaen"/>
          <w:noProof/>
          <w:color w:val="000000"/>
          <w:lang w:val="ka-GE"/>
        </w:rPr>
        <w:t xml:space="preserve"> </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კონტინენტურ</w:t>
      </w:r>
      <w:r w:rsidRPr="00626990">
        <w:rPr>
          <w:rFonts w:ascii="Sylfaen" w:hAnsi="Sylfaen"/>
          <w:noProof/>
          <w:color w:val="000000"/>
          <w:lang w:val="ka-GE"/>
        </w:rPr>
        <w:t xml:space="preserve"> </w:t>
      </w:r>
      <w:r w:rsidRPr="00626990">
        <w:rPr>
          <w:rFonts w:ascii="Sylfaen" w:hAnsi="Sylfaen" w:cs="Sylfaen"/>
          <w:noProof/>
          <w:color w:val="000000"/>
          <w:lang w:val="ka-GE"/>
        </w:rPr>
        <w:t>პირობებში</w:t>
      </w:r>
      <w:r w:rsidRPr="00626990">
        <w:rPr>
          <w:rFonts w:ascii="Sylfaen" w:hAnsi="Sylfaen"/>
          <w:noProof/>
          <w:color w:val="000000"/>
          <w:lang w:val="ka-GE"/>
        </w:rPr>
        <w:t xml:space="preserve"> </w:t>
      </w:r>
      <w:r w:rsidRPr="00626990">
        <w:rPr>
          <w:rFonts w:ascii="Sylfaen" w:hAnsi="Sylfaen" w:cs="Sylfaen"/>
          <w:noProof/>
          <w:color w:val="000000"/>
          <w:lang w:val="ka-GE"/>
        </w:rPr>
        <w:t>უნდა</w:t>
      </w:r>
      <w:r w:rsidRPr="00626990">
        <w:rPr>
          <w:rFonts w:ascii="Sylfaen" w:hAnsi="Sylfaen"/>
          <w:noProof/>
          <w:color w:val="000000"/>
          <w:lang w:val="ka-GE"/>
        </w:rPr>
        <w:t xml:space="preserve"> </w:t>
      </w:r>
      <w:r w:rsidRPr="00626990">
        <w:rPr>
          <w:rFonts w:ascii="Sylfaen" w:hAnsi="Sylfaen" w:cs="Sylfaen"/>
          <w:noProof/>
          <w:color w:val="000000"/>
          <w:lang w:val="ka-GE"/>
        </w:rPr>
        <w:t>იყოს</w:t>
      </w:r>
      <w:r w:rsidRPr="00626990">
        <w:rPr>
          <w:rFonts w:ascii="Sylfaen" w:hAnsi="Sylfaen"/>
          <w:noProof/>
          <w:color w:val="000000"/>
          <w:lang w:val="ka-GE"/>
        </w:rPr>
        <w:t xml:space="preserve"> </w:t>
      </w:r>
      <w:r w:rsidRPr="00626990">
        <w:rPr>
          <w:rFonts w:ascii="Sylfaen" w:hAnsi="Sylfaen" w:cs="Sylfaen"/>
          <w:noProof/>
          <w:color w:val="000000"/>
          <w:lang w:val="ka-GE"/>
        </w:rPr>
        <w:t>წარმოშობილი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sz w:val="16"/>
          <w:szCs w:val="16"/>
          <w:lang w:val="ka-GE"/>
        </w:rPr>
        <w:t xml:space="preserve"> </w:t>
      </w:r>
      <w:r w:rsidRPr="00626990">
        <w:rPr>
          <w:rFonts w:ascii="Sylfaen" w:hAnsi="Sylfaen" w:cs="Sylfaen"/>
          <w:noProof/>
          <w:color w:val="000000"/>
          <w:lang w:val="ka-GE"/>
        </w:rPr>
        <w:t>ცარცული</w:t>
      </w:r>
      <w:r w:rsidRPr="00626990">
        <w:rPr>
          <w:rFonts w:ascii="Sylfaen" w:hAnsi="Sylfaen"/>
          <w:noProof/>
          <w:color w:val="000000"/>
          <w:lang w:val="ka-GE"/>
        </w:rPr>
        <w:t xml:space="preserve"> </w:t>
      </w:r>
      <w:r w:rsidRPr="00626990">
        <w:rPr>
          <w:rFonts w:ascii="Sylfaen" w:hAnsi="Sylfaen" w:cs="Sylfaen"/>
          <w:noProof/>
          <w:color w:val="000000"/>
          <w:lang w:val="ka-GE"/>
        </w:rPr>
        <w:t>ასაკის</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კირქვებით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მერგელებით</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რაიონში</w:t>
      </w:r>
      <w:r w:rsidRPr="00626990">
        <w:rPr>
          <w:rFonts w:ascii="Sylfaen" w:hAnsi="Sylfaen"/>
          <w:noProof/>
          <w:color w:val="000000"/>
          <w:lang w:val="ka-GE"/>
        </w:rPr>
        <w:t xml:space="preserve"> </w:t>
      </w:r>
      <w:r w:rsidRPr="00626990">
        <w:rPr>
          <w:rFonts w:ascii="Sylfaen" w:hAnsi="Sylfaen" w:cs="Sylfaen"/>
          <w:noProof/>
          <w:color w:val="000000"/>
          <w:lang w:val="ka-GE"/>
        </w:rPr>
        <w:t>ოლიგოცენი</w:t>
      </w:r>
      <w:r w:rsidRPr="00626990">
        <w:rPr>
          <w:rFonts w:ascii="Sylfaen" w:hAnsi="Sylfaen"/>
          <w:noProof/>
          <w:color w:val="000000"/>
          <w:lang w:val="ka-GE"/>
        </w:rPr>
        <w:t xml:space="preserve"> </w:t>
      </w:r>
      <w:r w:rsidRPr="00626990">
        <w:rPr>
          <w:rFonts w:ascii="Sylfaen" w:hAnsi="Sylfaen" w:cs="Sylfaen"/>
          <w:noProof/>
          <w:color w:val="000000"/>
          <w:lang w:val="ka-GE"/>
        </w:rPr>
        <w:t>ტრანსგრესიულად</w:t>
      </w:r>
      <w:r w:rsidRPr="00626990">
        <w:rPr>
          <w:rFonts w:ascii="Sylfaen" w:hAnsi="Sylfaen"/>
          <w:noProof/>
          <w:color w:val="000000"/>
          <w:lang w:val="ka-GE"/>
        </w:rPr>
        <w:t xml:space="preserve"> </w:t>
      </w:r>
      <w:r w:rsidRPr="00626990">
        <w:rPr>
          <w:rFonts w:ascii="Sylfaen" w:hAnsi="Sylfaen" w:cs="Sylfaen"/>
          <w:noProof/>
          <w:color w:val="000000"/>
          <w:lang w:val="ka-GE"/>
        </w:rPr>
        <w:t>არის</w:t>
      </w:r>
      <w:r w:rsidRPr="00626990">
        <w:rPr>
          <w:rFonts w:ascii="Sylfaen" w:hAnsi="Sylfaen"/>
          <w:noProof/>
          <w:color w:val="000000"/>
          <w:lang w:val="ka-GE"/>
        </w:rPr>
        <w:t xml:space="preserve"> </w:t>
      </w:r>
      <w:r w:rsidRPr="00626990">
        <w:rPr>
          <w:rFonts w:ascii="Sylfaen" w:hAnsi="Sylfaen" w:cs="Sylfaen"/>
          <w:noProof/>
          <w:color w:val="000000"/>
          <w:lang w:val="ka-GE"/>
        </w:rPr>
        <w:t>განლაგებული</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ეოცენზე</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უფრო</w:t>
      </w:r>
      <w:r w:rsidRPr="00626990">
        <w:rPr>
          <w:rFonts w:ascii="Sylfaen" w:hAnsi="Sylfaen"/>
          <w:noProof/>
          <w:color w:val="000000"/>
          <w:lang w:val="ka-GE"/>
        </w:rPr>
        <w:t xml:space="preserve"> </w:t>
      </w:r>
      <w:r w:rsidRPr="00626990">
        <w:rPr>
          <w:rFonts w:ascii="Sylfaen" w:hAnsi="Sylfaen" w:cs="Sylfaen"/>
          <w:noProof/>
          <w:color w:val="000000"/>
          <w:lang w:val="ka-GE"/>
        </w:rPr>
        <w:t>ძველნალექებზე</w:t>
      </w:r>
      <w:r w:rsidRPr="00626990">
        <w:rPr>
          <w:rFonts w:ascii="Sylfaen" w:hAnsi="Sylfaen"/>
          <w:noProof/>
          <w:color w:val="000000"/>
          <w:lang w:val="ka-GE"/>
        </w:rPr>
        <w:t xml:space="preserve">, </w:t>
      </w:r>
      <w:r w:rsidRPr="00626990">
        <w:rPr>
          <w:rFonts w:ascii="Sylfaen" w:hAnsi="Sylfaen" w:cs="Sylfaen"/>
          <w:noProof/>
          <w:color w:val="000000"/>
          <w:lang w:val="ka-GE"/>
        </w:rPr>
        <w:t>კერძოდ</w:t>
      </w:r>
      <w:r w:rsidRPr="00626990">
        <w:rPr>
          <w:rFonts w:ascii="Sylfaen" w:hAnsi="Sylfaen"/>
          <w:noProof/>
          <w:color w:val="000000"/>
          <w:lang w:val="ka-GE"/>
        </w:rPr>
        <w:t xml:space="preserve">, </w:t>
      </w:r>
      <w:r w:rsidRPr="00626990">
        <w:rPr>
          <w:rFonts w:ascii="Sylfaen" w:hAnsi="Sylfaen" w:cs="Sylfaen"/>
          <w:noProof/>
          <w:color w:val="000000"/>
          <w:lang w:val="ka-GE"/>
        </w:rPr>
        <w:t>ზედაცარცულ</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კირქვებზე</w:t>
      </w:r>
      <w:r w:rsidRPr="00626990">
        <w:rPr>
          <w:rFonts w:ascii="Sylfaen" w:hAnsi="Sylfaen"/>
          <w:noProof/>
          <w:color w:val="000000"/>
          <w:lang w:val="ka-GE"/>
        </w:rPr>
        <w:t xml:space="preserve">. </w:t>
      </w:r>
      <w:r w:rsidRPr="00626990">
        <w:rPr>
          <w:rFonts w:ascii="Sylfaen" w:hAnsi="Sylfaen" w:cs="Sylfaen"/>
          <w:noProof/>
          <w:color w:val="000000"/>
          <w:lang w:val="ka-GE"/>
        </w:rPr>
        <w:t>ასეთია</w:t>
      </w:r>
      <w:r w:rsidRPr="00626990">
        <w:rPr>
          <w:rFonts w:ascii="Sylfaen" w:hAnsi="Sylfaen"/>
          <w:noProof/>
          <w:color w:val="000000"/>
          <w:lang w:val="ka-GE"/>
        </w:rPr>
        <w:t xml:space="preserve"> </w:t>
      </w:r>
      <w:r w:rsidRPr="00626990">
        <w:rPr>
          <w:rFonts w:ascii="Sylfaen" w:hAnsi="Sylfaen" w:cs="Sylfaen"/>
          <w:noProof/>
          <w:color w:val="000000"/>
          <w:lang w:val="ka-GE"/>
        </w:rPr>
        <w:t>სურათი</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საბადოს</w:t>
      </w:r>
      <w:r w:rsidRPr="00626990">
        <w:rPr>
          <w:rFonts w:ascii="Sylfaen" w:hAnsi="Sylfaen"/>
          <w:noProof/>
          <w:color w:val="000000"/>
          <w:lang w:val="ka-GE"/>
        </w:rPr>
        <w:t xml:space="preserve"> </w:t>
      </w:r>
      <w:r w:rsidRPr="00626990">
        <w:rPr>
          <w:rFonts w:ascii="Sylfaen" w:hAnsi="Sylfaen" w:cs="Sylfaen"/>
          <w:noProof/>
          <w:color w:val="000000"/>
          <w:lang w:val="ka-GE"/>
        </w:rPr>
        <w:lastRenderedPageBreak/>
        <w:t>ცენტრალურ</w:t>
      </w:r>
      <w:r w:rsidRPr="00626990">
        <w:rPr>
          <w:rFonts w:ascii="Sylfaen" w:hAnsi="Sylfaen"/>
          <w:noProof/>
          <w:color w:val="000000"/>
          <w:lang w:val="ka-GE"/>
        </w:rPr>
        <w:t xml:space="preserve"> </w:t>
      </w:r>
      <w:r w:rsidRPr="00626990">
        <w:rPr>
          <w:rFonts w:ascii="Sylfaen" w:hAnsi="Sylfaen" w:cs="Sylfaen"/>
          <w:noProof/>
          <w:color w:val="000000"/>
          <w:lang w:val="ka-GE"/>
        </w:rPr>
        <w:t>ნაწილში</w:t>
      </w:r>
      <w:r w:rsidRPr="00626990">
        <w:rPr>
          <w:rFonts w:ascii="Sylfaen" w:hAnsi="Sylfaen"/>
          <w:noProof/>
          <w:color w:val="000000"/>
          <w:lang w:val="ka-GE"/>
        </w:rPr>
        <w:t xml:space="preserve"> </w:t>
      </w:r>
      <w:r w:rsidRPr="00626990">
        <w:rPr>
          <w:rFonts w:ascii="Sylfaen" w:hAnsi="Sylfaen" w:cs="Sylfaen"/>
          <w:noProof/>
          <w:color w:val="000000"/>
          <w:lang w:val="ka-GE"/>
        </w:rPr>
        <w:t>მღვიმევისა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ითხვისის</w:t>
      </w:r>
      <w:r w:rsidRPr="00626990">
        <w:rPr>
          <w:rFonts w:ascii="Sylfaen" w:hAnsi="Sylfaen"/>
          <w:noProof/>
          <w:color w:val="000000"/>
          <w:lang w:val="ka-GE"/>
        </w:rPr>
        <w:t xml:space="preserve"> </w:t>
      </w:r>
      <w:r w:rsidRPr="00626990">
        <w:rPr>
          <w:rFonts w:ascii="Sylfaen" w:hAnsi="Sylfaen" w:cs="Sylfaen"/>
          <w:noProof/>
          <w:color w:val="000000"/>
          <w:lang w:val="ka-GE"/>
        </w:rPr>
        <w:t>ზეგნებზე</w:t>
      </w:r>
      <w:r w:rsidRPr="00626990">
        <w:rPr>
          <w:rFonts w:ascii="Sylfaen" w:hAnsi="Sylfaen"/>
          <w:noProof/>
          <w:color w:val="000000"/>
          <w:lang w:val="ka-GE"/>
        </w:rPr>
        <w:t xml:space="preserve"> </w:t>
      </w:r>
      <w:r w:rsidRPr="00626990">
        <w:rPr>
          <w:rFonts w:ascii="Sylfaen" w:hAnsi="Sylfaen" w:cs="Sylfaen"/>
          <w:noProof/>
          <w:color w:val="000000"/>
          <w:lang w:val="ka-GE"/>
        </w:rPr>
        <w:t>სადაც</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ცარცულ</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კირქვებს</w:t>
      </w:r>
      <w:r w:rsidRPr="00626990">
        <w:rPr>
          <w:rFonts w:ascii="Sylfaen" w:hAnsi="Sylfaen"/>
          <w:noProof/>
          <w:color w:val="000000"/>
          <w:lang w:val="ka-GE"/>
        </w:rPr>
        <w:t xml:space="preserve">  </w:t>
      </w:r>
      <w:r w:rsidRPr="00626990">
        <w:rPr>
          <w:rFonts w:ascii="Sylfaen" w:hAnsi="Sylfaen" w:cs="Sylfaen"/>
          <w:noProof/>
          <w:color w:val="000000"/>
          <w:lang w:val="ka-GE"/>
        </w:rPr>
        <w:t>უშუალოდ</w:t>
      </w:r>
      <w:r w:rsidRPr="00626990">
        <w:rPr>
          <w:rFonts w:ascii="Sylfaen" w:hAnsi="Sylfaen"/>
          <w:noProof/>
          <w:color w:val="000000"/>
          <w:lang w:val="ka-GE"/>
        </w:rPr>
        <w:t xml:space="preserve"> </w:t>
      </w:r>
      <w:r w:rsidRPr="00626990">
        <w:rPr>
          <w:rFonts w:ascii="Sylfaen" w:hAnsi="Sylfaen" w:cs="Sylfaen"/>
          <w:noProof/>
          <w:color w:val="000000"/>
          <w:lang w:val="ka-GE"/>
        </w:rPr>
        <w:t>მოჰყვებათ</w:t>
      </w:r>
      <w:r w:rsidRPr="00626990">
        <w:rPr>
          <w:rFonts w:ascii="Sylfaen" w:hAnsi="Sylfaen"/>
          <w:noProof/>
          <w:color w:val="000000"/>
          <w:lang w:val="ka-GE"/>
        </w:rPr>
        <w:t>:</w:t>
      </w:r>
    </w:p>
    <w:p w:rsidR="00B12E8F" w:rsidRPr="00626990" w:rsidRDefault="00B12E8F" w:rsidP="00684F90">
      <w:pPr>
        <w:numPr>
          <w:ilvl w:val="0"/>
          <w:numId w:val="18"/>
        </w:numPr>
        <w:spacing w:after="0" w:line="240" w:lineRule="auto"/>
        <w:jc w:val="both"/>
        <w:rPr>
          <w:rFonts w:ascii="Sylfaen" w:hAnsi="Sylfaen"/>
          <w:noProof/>
          <w:color w:val="000000"/>
          <w:lang w:val="ka-GE"/>
        </w:rPr>
      </w:pPr>
      <w:r w:rsidRPr="00626990">
        <w:rPr>
          <w:rFonts w:ascii="Sylfaen" w:hAnsi="Sylfaen" w:cs="Sylfaen"/>
          <w:noProof/>
          <w:color w:val="000000"/>
          <w:lang w:val="ka-GE"/>
        </w:rPr>
        <w:t>წვრილმარცვლოვანი</w:t>
      </w:r>
      <w:r w:rsidRPr="00626990">
        <w:rPr>
          <w:rFonts w:ascii="Sylfaen" w:hAnsi="Sylfaen"/>
          <w:noProof/>
          <w:color w:val="000000"/>
          <w:lang w:val="ka-GE"/>
        </w:rPr>
        <w:t xml:space="preserve"> </w:t>
      </w:r>
      <w:r w:rsidRPr="00626990">
        <w:rPr>
          <w:rFonts w:ascii="Sylfaen" w:hAnsi="Sylfaen" w:cs="Sylfaen"/>
          <w:noProof/>
          <w:color w:val="000000"/>
          <w:lang w:val="ka-GE"/>
        </w:rPr>
        <w:t>კვარციანი</w:t>
      </w:r>
      <w:r w:rsidRPr="00626990">
        <w:rPr>
          <w:rFonts w:ascii="Sylfaen" w:hAnsi="Sylfaen"/>
          <w:noProof/>
          <w:color w:val="000000"/>
          <w:lang w:val="ka-GE"/>
        </w:rPr>
        <w:t xml:space="preserve"> </w:t>
      </w:r>
      <w:r w:rsidRPr="00626990">
        <w:rPr>
          <w:rFonts w:ascii="Sylfaen" w:hAnsi="Sylfaen" w:cs="Sylfaen"/>
          <w:noProof/>
          <w:color w:val="000000"/>
          <w:lang w:val="ka-GE"/>
        </w:rPr>
        <w:t>ქვიშაქვები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ქვიშები</w:t>
      </w:r>
      <w:r w:rsidRPr="00626990">
        <w:rPr>
          <w:rFonts w:ascii="Sylfaen" w:hAnsi="Sylfaen"/>
          <w:noProof/>
          <w:color w:val="000000"/>
          <w:lang w:val="ka-GE"/>
        </w:rPr>
        <w:t>.</w:t>
      </w:r>
    </w:p>
    <w:p w:rsidR="00B12E8F" w:rsidRPr="00626990" w:rsidRDefault="00B12E8F" w:rsidP="00684F90">
      <w:pPr>
        <w:numPr>
          <w:ilvl w:val="0"/>
          <w:numId w:val="18"/>
        </w:numPr>
        <w:spacing w:after="0" w:line="240" w:lineRule="auto"/>
        <w:jc w:val="both"/>
        <w:rPr>
          <w:rFonts w:ascii="Sylfaen" w:hAnsi="Sylfaen"/>
          <w:noProof/>
          <w:color w:val="000000"/>
          <w:lang w:val="ka-GE"/>
        </w:rPr>
      </w:pPr>
      <w:r w:rsidRPr="00626990">
        <w:rPr>
          <w:rFonts w:ascii="Sylfaen" w:hAnsi="Sylfaen" w:cs="Sylfaen"/>
          <w:noProof/>
          <w:color w:val="000000"/>
          <w:lang w:val="ka-GE"/>
        </w:rPr>
        <w:t>მსხვილმარცვლოვანი</w:t>
      </w:r>
      <w:r w:rsidRPr="00626990">
        <w:rPr>
          <w:rFonts w:ascii="Sylfaen" w:hAnsi="Sylfaen"/>
          <w:noProof/>
          <w:color w:val="000000"/>
          <w:lang w:val="ka-GE"/>
        </w:rPr>
        <w:t xml:space="preserve"> </w:t>
      </w:r>
      <w:r w:rsidRPr="00626990">
        <w:rPr>
          <w:rFonts w:ascii="Sylfaen" w:hAnsi="Sylfaen" w:cs="Sylfaen"/>
          <w:noProof/>
          <w:color w:val="000000"/>
          <w:lang w:val="ka-GE"/>
        </w:rPr>
        <w:t>ქვიშაქვები</w:t>
      </w:r>
      <w:r w:rsidRPr="00626990">
        <w:rPr>
          <w:rFonts w:ascii="Sylfaen" w:hAnsi="Sylfaen"/>
          <w:noProof/>
          <w:color w:val="000000"/>
          <w:lang w:val="ka-GE"/>
        </w:rPr>
        <w:t xml:space="preserve"> </w:t>
      </w:r>
      <w:r w:rsidRPr="00626990">
        <w:rPr>
          <w:rFonts w:ascii="Sylfaen" w:hAnsi="Sylfaen" w:cs="Sylfaen"/>
          <w:noProof/>
          <w:color w:val="000000"/>
          <w:lang w:val="ka-GE"/>
        </w:rPr>
        <w:t>ქანის</w:t>
      </w:r>
      <w:r w:rsidRPr="00626990">
        <w:rPr>
          <w:rFonts w:ascii="Sylfaen" w:hAnsi="Sylfaen"/>
          <w:noProof/>
          <w:color w:val="000000"/>
          <w:lang w:val="ka-GE"/>
        </w:rPr>
        <w:t xml:space="preserve"> </w:t>
      </w:r>
      <w:r w:rsidRPr="00626990">
        <w:rPr>
          <w:rFonts w:ascii="Sylfaen" w:hAnsi="Sylfaen" w:cs="Sylfaen"/>
          <w:noProof/>
          <w:color w:val="000000"/>
          <w:lang w:val="ka-GE"/>
        </w:rPr>
        <w:t>ნატეხებით</w:t>
      </w:r>
      <w:r w:rsidRPr="00626990">
        <w:rPr>
          <w:rFonts w:ascii="Sylfaen" w:hAnsi="Sylfaen"/>
          <w:noProof/>
          <w:color w:val="000000"/>
          <w:lang w:val="ka-GE"/>
        </w:rPr>
        <w:t>.</w:t>
      </w:r>
    </w:p>
    <w:p w:rsidR="00B12E8F" w:rsidRPr="00626990" w:rsidRDefault="00B12E8F" w:rsidP="00684F90">
      <w:pPr>
        <w:numPr>
          <w:ilvl w:val="0"/>
          <w:numId w:val="18"/>
        </w:numPr>
        <w:spacing w:after="0" w:line="240" w:lineRule="auto"/>
        <w:jc w:val="both"/>
        <w:rPr>
          <w:rFonts w:ascii="Sylfaen" w:hAnsi="Sylfaen"/>
          <w:noProof/>
          <w:color w:val="000000"/>
          <w:lang w:val="ka-GE"/>
        </w:rPr>
      </w:pPr>
      <w:r w:rsidRPr="00626990">
        <w:rPr>
          <w:rFonts w:ascii="Sylfaen" w:hAnsi="Sylfaen" w:cs="Sylfaen"/>
          <w:noProof/>
          <w:color w:val="000000"/>
          <w:lang w:val="ka-GE"/>
        </w:rPr>
        <w:t>მარგანეციანი</w:t>
      </w:r>
      <w:r w:rsidRPr="00626990">
        <w:rPr>
          <w:rFonts w:ascii="Sylfaen" w:hAnsi="Sylfaen"/>
          <w:noProof/>
          <w:color w:val="000000"/>
          <w:lang w:val="ka-GE"/>
        </w:rPr>
        <w:t xml:space="preserve"> </w:t>
      </w:r>
      <w:r w:rsidRPr="00626990">
        <w:rPr>
          <w:rFonts w:ascii="Sylfaen" w:hAnsi="Sylfaen" w:cs="Sylfaen"/>
          <w:noProof/>
          <w:color w:val="000000"/>
          <w:lang w:val="ka-GE"/>
        </w:rPr>
        <w:t>ფენა</w:t>
      </w:r>
      <w:r w:rsidRPr="00626990">
        <w:rPr>
          <w:rFonts w:ascii="Sylfaen" w:hAnsi="Sylfaen"/>
          <w:noProof/>
          <w:color w:val="000000"/>
          <w:lang w:val="ka-GE"/>
        </w:rPr>
        <w:t>.</w:t>
      </w:r>
    </w:p>
    <w:p w:rsidR="00B12E8F" w:rsidRPr="00626990" w:rsidRDefault="00B12E8F" w:rsidP="00684F90">
      <w:pPr>
        <w:numPr>
          <w:ilvl w:val="0"/>
          <w:numId w:val="18"/>
        </w:numPr>
        <w:spacing w:after="0" w:line="240" w:lineRule="auto"/>
        <w:jc w:val="both"/>
        <w:rPr>
          <w:rFonts w:ascii="Sylfaen" w:hAnsi="Sylfaen"/>
          <w:noProof/>
          <w:color w:val="000000"/>
          <w:lang w:val="ka-GE"/>
        </w:rPr>
      </w:pPr>
      <w:r w:rsidRPr="00626990">
        <w:rPr>
          <w:rFonts w:ascii="Sylfaen" w:hAnsi="Sylfaen" w:cs="Sylfaen"/>
          <w:noProof/>
          <w:color w:val="000000"/>
          <w:lang w:val="ka-GE"/>
        </w:rPr>
        <w:t>სპონგოლითების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ქვიშიანი</w:t>
      </w:r>
      <w:r w:rsidRPr="00626990">
        <w:rPr>
          <w:rFonts w:ascii="Sylfaen" w:hAnsi="Sylfaen"/>
          <w:noProof/>
          <w:color w:val="000000"/>
          <w:lang w:val="ka-GE"/>
        </w:rPr>
        <w:t xml:space="preserve"> </w:t>
      </w:r>
      <w:r w:rsidRPr="00626990">
        <w:rPr>
          <w:rFonts w:ascii="Sylfaen" w:hAnsi="Sylfaen" w:cs="Sylfaen"/>
          <w:noProof/>
          <w:color w:val="000000"/>
          <w:lang w:val="ka-GE"/>
        </w:rPr>
        <w:t>თიხების</w:t>
      </w:r>
      <w:r w:rsidRPr="00626990">
        <w:rPr>
          <w:rFonts w:ascii="Sylfaen" w:hAnsi="Sylfaen"/>
          <w:noProof/>
          <w:color w:val="000000"/>
          <w:lang w:val="ka-GE"/>
        </w:rPr>
        <w:t xml:space="preserve"> </w:t>
      </w:r>
      <w:r w:rsidRPr="00626990">
        <w:rPr>
          <w:rFonts w:ascii="Sylfaen" w:hAnsi="Sylfaen" w:cs="Sylfaen"/>
          <w:noProof/>
          <w:color w:val="000000"/>
          <w:lang w:val="ka-GE"/>
        </w:rPr>
        <w:t>მორიგეობა</w:t>
      </w:r>
      <w:r w:rsidRPr="00626990">
        <w:rPr>
          <w:rFonts w:ascii="Sylfaen" w:hAnsi="Sylfaen"/>
          <w:noProof/>
          <w:color w:val="000000"/>
          <w:lang w:val="ka-GE"/>
        </w:rPr>
        <w:t>.</w:t>
      </w:r>
    </w:p>
    <w:p w:rsidR="00B12E8F" w:rsidRPr="00626990" w:rsidRDefault="00B12E8F" w:rsidP="00684F90">
      <w:pPr>
        <w:numPr>
          <w:ilvl w:val="0"/>
          <w:numId w:val="18"/>
        </w:numPr>
        <w:spacing w:after="0" w:line="240" w:lineRule="auto"/>
        <w:jc w:val="both"/>
        <w:rPr>
          <w:rFonts w:ascii="Sylfaen" w:hAnsi="Sylfaen"/>
          <w:noProof/>
          <w:color w:val="000000"/>
          <w:lang w:val="ka-GE"/>
        </w:rPr>
      </w:pPr>
      <w:r w:rsidRPr="00626990">
        <w:rPr>
          <w:rFonts w:ascii="Sylfaen" w:hAnsi="Sylfaen" w:cs="Sylfaen"/>
          <w:noProof/>
          <w:color w:val="000000"/>
          <w:lang w:val="ka-GE"/>
        </w:rPr>
        <w:t>მაიკოპის</w:t>
      </w:r>
      <w:r w:rsidRPr="00626990">
        <w:rPr>
          <w:rFonts w:ascii="Sylfaen" w:hAnsi="Sylfaen"/>
          <w:noProof/>
          <w:color w:val="000000"/>
          <w:lang w:val="ka-GE"/>
        </w:rPr>
        <w:t xml:space="preserve"> </w:t>
      </w:r>
      <w:r w:rsidRPr="00626990">
        <w:rPr>
          <w:rFonts w:ascii="Sylfaen" w:hAnsi="Sylfaen" w:cs="Sylfaen"/>
          <w:noProof/>
          <w:color w:val="000000"/>
          <w:lang w:val="ka-GE"/>
        </w:rPr>
        <w:t>ტიპის</w:t>
      </w:r>
      <w:r w:rsidRPr="00626990">
        <w:rPr>
          <w:rFonts w:ascii="Sylfaen" w:hAnsi="Sylfaen"/>
          <w:noProof/>
          <w:color w:val="000000"/>
          <w:lang w:val="ka-GE"/>
        </w:rPr>
        <w:t xml:space="preserve"> </w:t>
      </w:r>
      <w:r w:rsidRPr="00626990">
        <w:rPr>
          <w:rFonts w:ascii="Sylfaen" w:hAnsi="Sylfaen" w:cs="Sylfaen"/>
          <w:noProof/>
          <w:color w:val="000000"/>
          <w:lang w:val="ka-GE"/>
        </w:rPr>
        <w:t>თიხები</w:t>
      </w:r>
      <w:r w:rsidRPr="00626990">
        <w:rPr>
          <w:rFonts w:ascii="Sylfaen" w:hAnsi="Sylfaen"/>
          <w:noProof/>
          <w:color w:val="000000"/>
          <w:lang w:val="ka-GE"/>
        </w:rPr>
        <w:t>.</w:t>
      </w:r>
    </w:p>
    <w:p w:rsidR="00B12E8F" w:rsidRPr="00626990" w:rsidRDefault="00B12E8F" w:rsidP="00684F90">
      <w:pPr>
        <w:numPr>
          <w:ilvl w:val="0"/>
          <w:numId w:val="18"/>
        </w:numPr>
        <w:spacing w:after="0" w:line="240" w:lineRule="auto"/>
        <w:jc w:val="both"/>
        <w:rPr>
          <w:rFonts w:ascii="Sylfaen" w:hAnsi="Sylfaen"/>
          <w:noProof/>
          <w:color w:val="000000"/>
          <w:lang w:val="ka-GE"/>
        </w:rPr>
      </w:pPr>
      <w:r w:rsidRPr="00626990">
        <w:rPr>
          <w:rFonts w:ascii="Sylfaen" w:hAnsi="Sylfaen" w:cs="Sylfaen"/>
          <w:noProof/>
          <w:color w:val="000000"/>
          <w:lang w:val="ka-GE"/>
        </w:rPr>
        <w:t>ქვიშაქვების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თიხების</w:t>
      </w:r>
      <w:r w:rsidRPr="00626990">
        <w:rPr>
          <w:rFonts w:ascii="Sylfaen" w:hAnsi="Sylfaen"/>
          <w:noProof/>
          <w:color w:val="000000"/>
          <w:lang w:val="ka-GE"/>
        </w:rPr>
        <w:t xml:space="preserve"> </w:t>
      </w:r>
      <w:r w:rsidRPr="00626990">
        <w:rPr>
          <w:rFonts w:ascii="Sylfaen" w:hAnsi="Sylfaen" w:cs="Sylfaen"/>
          <w:noProof/>
          <w:color w:val="000000"/>
          <w:lang w:val="ka-GE"/>
        </w:rPr>
        <w:t>მორიგეობა</w:t>
      </w:r>
      <w:r w:rsidRPr="00626990">
        <w:rPr>
          <w:rFonts w:ascii="Sylfaen" w:hAnsi="Sylfaen"/>
          <w:noProof/>
          <w:color w:val="000000"/>
          <w:lang w:val="ka-GE"/>
        </w:rPr>
        <w:t xml:space="preserve">. </w:t>
      </w:r>
      <w:r w:rsidRPr="00626990">
        <w:rPr>
          <w:rFonts w:ascii="Sylfaen" w:hAnsi="Sylfaen" w:cs="Sylfaen"/>
          <w:noProof/>
          <w:color w:val="000000"/>
          <w:lang w:val="ka-GE"/>
        </w:rPr>
        <w:t>დასტაში</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აღინიშნება</w:t>
      </w:r>
      <w:r w:rsidRPr="00626990">
        <w:rPr>
          <w:rFonts w:ascii="Sylfaen" w:hAnsi="Sylfaen"/>
          <w:noProof/>
          <w:color w:val="000000"/>
          <w:lang w:val="ka-GE"/>
        </w:rPr>
        <w:t xml:space="preserve"> </w:t>
      </w:r>
      <w:r w:rsidRPr="00626990">
        <w:rPr>
          <w:rFonts w:ascii="Sylfaen" w:hAnsi="Sylfaen" w:cs="Sylfaen"/>
          <w:noProof/>
          <w:color w:val="000000"/>
          <w:lang w:val="ka-GE"/>
        </w:rPr>
        <w:t>მარგანეცის</w:t>
      </w:r>
      <w:r w:rsidRPr="00626990">
        <w:rPr>
          <w:rFonts w:ascii="Sylfaen" w:hAnsi="Sylfaen"/>
          <w:noProof/>
          <w:color w:val="000000"/>
          <w:lang w:val="ka-GE"/>
        </w:rPr>
        <w:t xml:space="preserve"> </w:t>
      </w:r>
      <w:r w:rsidRPr="00626990">
        <w:rPr>
          <w:rFonts w:ascii="Sylfaen" w:hAnsi="Sylfaen" w:cs="Sylfaen"/>
          <w:noProof/>
          <w:color w:val="000000"/>
          <w:lang w:val="ka-GE"/>
        </w:rPr>
        <w:t>შემცველი</w:t>
      </w:r>
      <w:r w:rsidRPr="00626990">
        <w:rPr>
          <w:rFonts w:ascii="Sylfaen" w:hAnsi="Sylfaen"/>
          <w:noProof/>
          <w:color w:val="000000"/>
          <w:lang w:val="ka-GE"/>
        </w:rPr>
        <w:t xml:space="preserve"> </w:t>
      </w:r>
      <w:r w:rsidRPr="00626990">
        <w:rPr>
          <w:rFonts w:ascii="Sylfaen" w:hAnsi="Sylfaen" w:cs="Sylfaen"/>
          <w:noProof/>
          <w:color w:val="000000"/>
          <w:lang w:val="ka-GE"/>
        </w:rPr>
        <w:t>მცირე</w:t>
      </w:r>
      <w:r w:rsidRPr="00626990">
        <w:rPr>
          <w:rFonts w:ascii="Sylfaen" w:hAnsi="Sylfaen"/>
          <w:noProof/>
          <w:color w:val="000000"/>
          <w:lang w:val="ka-GE"/>
        </w:rPr>
        <w:t xml:space="preserve"> </w:t>
      </w:r>
      <w:r w:rsidRPr="00626990">
        <w:rPr>
          <w:rFonts w:ascii="Sylfaen" w:hAnsi="Sylfaen" w:cs="Sylfaen"/>
          <w:noProof/>
          <w:color w:val="000000"/>
          <w:lang w:val="ka-GE"/>
        </w:rPr>
        <w:t>სისქის</w:t>
      </w:r>
      <w:r w:rsidRPr="00626990">
        <w:rPr>
          <w:rFonts w:ascii="Sylfaen" w:hAnsi="Sylfaen"/>
          <w:noProof/>
          <w:color w:val="000000"/>
          <w:lang w:val="ka-GE"/>
        </w:rPr>
        <w:t xml:space="preserve"> </w:t>
      </w:r>
      <w:r w:rsidRPr="00626990">
        <w:rPr>
          <w:rFonts w:ascii="Sylfaen" w:hAnsi="Sylfaen" w:cs="Sylfaen"/>
          <w:noProof/>
          <w:color w:val="000000"/>
          <w:lang w:val="ka-GE"/>
        </w:rPr>
        <w:t>ფენები</w:t>
      </w:r>
      <w:r w:rsidRPr="00626990">
        <w:rPr>
          <w:rFonts w:ascii="Sylfaen" w:hAnsi="Sylfaen"/>
          <w:noProof/>
          <w:color w:val="000000"/>
          <w:lang w:val="ka-GE"/>
        </w:rPr>
        <w:t>.</w:t>
      </w:r>
    </w:p>
    <w:p w:rsidR="00B12E8F" w:rsidRPr="00626990" w:rsidRDefault="00B12E8F" w:rsidP="00684F90">
      <w:pPr>
        <w:numPr>
          <w:ilvl w:val="0"/>
          <w:numId w:val="18"/>
        </w:numPr>
        <w:spacing w:after="0" w:line="240" w:lineRule="auto"/>
        <w:jc w:val="both"/>
        <w:rPr>
          <w:rFonts w:ascii="Sylfaen" w:hAnsi="Sylfaen"/>
          <w:noProof/>
          <w:color w:val="000000"/>
          <w:lang w:val="ka-GE"/>
        </w:rPr>
      </w:pPr>
      <w:r w:rsidRPr="00626990">
        <w:rPr>
          <w:rFonts w:ascii="Sylfaen" w:hAnsi="Sylfaen" w:cs="Sylfaen"/>
          <w:noProof/>
          <w:color w:val="000000"/>
          <w:lang w:val="ka-GE"/>
        </w:rPr>
        <w:t>სპონგოლითები</w:t>
      </w:r>
      <w:r w:rsidRPr="00626990">
        <w:rPr>
          <w:rFonts w:ascii="Sylfaen" w:hAnsi="Sylfaen"/>
          <w:noProof/>
          <w:color w:val="000000"/>
          <w:lang w:val="ka-GE"/>
        </w:rPr>
        <w:t>.</w:t>
      </w:r>
    </w:p>
    <w:p w:rsidR="00B12E8F" w:rsidRPr="00626990" w:rsidRDefault="00B12E8F" w:rsidP="00684F90">
      <w:pPr>
        <w:numPr>
          <w:ilvl w:val="0"/>
          <w:numId w:val="18"/>
        </w:numPr>
        <w:spacing w:after="0" w:line="240" w:lineRule="auto"/>
        <w:jc w:val="both"/>
        <w:rPr>
          <w:rFonts w:ascii="Sylfaen" w:hAnsi="Sylfaen"/>
          <w:noProof/>
          <w:color w:val="000000"/>
          <w:lang w:val="ka-GE"/>
        </w:rPr>
      </w:pPr>
      <w:r w:rsidRPr="00626990">
        <w:rPr>
          <w:rFonts w:ascii="Sylfaen" w:hAnsi="Sylfaen" w:cs="Sylfaen"/>
          <w:noProof/>
          <w:color w:val="000000"/>
          <w:lang w:val="ka-GE"/>
        </w:rPr>
        <w:t>ჩოკრაკის</w:t>
      </w:r>
      <w:r w:rsidRPr="00626990">
        <w:rPr>
          <w:rFonts w:ascii="Sylfaen" w:hAnsi="Sylfaen"/>
          <w:noProof/>
          <w:color w:val="000000"/>
          <w:lang w:val="ka-GE"/>
        </w:rPr>
        <w:t xml:space="preserve"> </w:t>
      </w:r>
      <w:r w:rsidRPr="00626990">
        <w:rPr>
          <w:rFonts w:ascii="Sylfaen" w:hAnsi="Sylfaen" w:cs="Sylfaen"/>
          <w:noProof/>
          <w:color w:val="000000"/>
          <w:lang w:val="ka-GE"/>
        </w:rPr>
        <w:t>კვარციანი</w:t>
      </w:r>
      <w:r w:rsidRPr="00626990">
        <w:rPr>
          <w:rFonts w:ascii="Sylfaen" w:hAnsi="Sylfaen"/>
          <w:noProof/>
          <w:color w:val="000000"/>
          <w:lang w:val="ka-GE"/>
        </w:rPr>
        <w:t xml:space="preserve"> </w:t>
      </w:r>
      <w:r w:rsidRPr="00626990">
        <w:rPr>
          <w:rFonts w:ascii="Sylfaen" w:hAnsi="Sylfaen" w:cs="Sylfaen"/>
          <w:noProof/>
          <w:color w:val="000000"/>
          <w:lang w:val="ka-GE"/>
        </w:rPr>
        <w:t>ქვიშაქვები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ოლიგოცენის</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მნიშვნელოვანი</w:t>
      </w:r>
      <w:r w:rsidRPr="00626990">
        <w:rPr>
          <w:rFonts w:ascii="Sylfaen" w:hAnsi="Sylfaen"/>
          <w:noProof/>
          <w:color w:val="000000"/>
          <w:lang w:val="ka-GE"/>
        </w:rPr>
        <w:t xml:space="preserve"> </w:t>
      </w:r>
      <w:r w:rsidRPr="00626990">
        <w:rPr>
          <w:rFonts w:ascii="Sylfaen" w:hAnsi="Sylfaen" w:cs="Sylfaen"/>
          <w:noProof/>
          <w:color w:val="000000"/>
          <w:lang w:val="ka-GE"/>
        </w:rPr>
        <w:t>ნაწილი</w:t>
      </w:r>
      <w:r w:rsidRPr="00626990">
        <w:rPr>
          <w:rFonts w:ascii="Sylfaen" w:hAnsi="Sylfaen"/>
          <w:noProof/>
          <w:color w:val="000000"/>
          <w:lang w:val="ka-GE"/>
        </w:rPr>
        <w:t xml:space="preserve"> (</w:t>
      </w:r>
      <w:r w:rsidRPr="00626990">
        <w:rPr>
          <w:rFonts w:ascii="Sylfaen" w:hAnsi="Sylfaen" w:cs="Sylfaen"/>
          <w:noProof/>
          <w:color w:val="000000"/>
          <w:lang w:val="ka-GE"/>
        </w:rPr>
        <w:t>შუა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ოლიგოცენი</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რაიონში</w:t>
      </w:r>
      <w:r w:rsidRPr="00626990">
        <w:rPr>
          <w:rFonts w:ascii="Sylfaen" w:hAnsi="Sylfaen"/>
          <w:noProof/>
          <w:color w:val="000000"/>
          <w:lang w:val="ka-GE"/>
        </w:rPr>
        <w:t xml:space="preserve"> </w:t>
      </w:r>
      <w:r w:rsidRPr="00626990">
        <w:rPr>
          <w:rFonts w:ascii="Sylfaen" w:hAnsi="Sylfaen" w:cs="Sylfaen"/>
          <w:noProof/>
          <w:color w:val="000000"/>
          <w:lang w:val="ka-GE"/>
        </w:rPr>
        <w:t>გადარეცხილია</w:t>
      </w:r>
      <w:r w:rsidRPr="00626990">
        <w:rPr>
          <w:rFonts w:ascii="Sylfaen" w:hAnsi="Sylfaen"/>
          <w:noProof/>
          <w:color w:val="000000"/>
          <w:lang w:val="ka-GE"/>
        </w:rPr>
        <w:t xml:space="preserve"> </w:t>
      </w:r>
      <w:r w:rsidRPr="00626990">
        <w:rPr>
          <w:rFonts w:ascii="Sylfaen" w:hAnsi="Sylfaen" w:cs="Sylfaen"/>
          <w:noProof/>
          <w:color w:val="000000"/>
          <w:lang w:val="ka-GE"/>
        </w:rPr>
        <w:t>ჩოკრაკული</w:t>
      </w:r>
      <w:r w:rsidRPr="00626990">
        <w:rPr>
          <w:rFonts w:ascii="Sylfaen" w:hAnsi="Sylfaen"/>
          <w:noProof/>
          <w:color w:val="000000"/>
          <w:lang w:val="ka-GE"/>
        </w:rPr>
        <w:t xml:space="preserve"> </w:t>
      </w:r>
      <w:r w:rsidRPr="00626990">
        <w:rPr>
          <w:rFonts w:ascii="Sylfaen" w:hAnsi="Sylfaen" w:cs="Sylfaen"/>
          <w:noProof/>
          <w:color w:val="000000"/>
          <w:lang w:val="ka-GE"/>
        </w:rPr>
        <w:t>ტრანსგრესიით</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რაიონში</w:t>
      </w:r>
      <w:r w:rsidRPr="00626990">
        <w:rPr>
          <w:rFonts w:ascii="Sylfaen" w:hAnsi="Sylfaen"/>
          <w:noProof/>
          <w:color w:val="000000"/>
          <w:lang w:val="ka-GE"/>
        </w:rPr>
        <w:t xml:space="preserve"> </w:t>
      </w:r>
      <w:r w:rsidRPr="00626990">
        <w:rPr>
          <w:rFonts w:ascii="Sylfaen" w:hAnsi="Sylfaen" w:cs="Sylfaen"/>
          <w:noProof/>
          <w:color w:val="000000"/>
          <w:lang w:val="ka-GE"/>
        </w:rPr>
        <w:t>ნეოგენური</w:t>
      </w:r>
      <w:r w:rsidRPr="00626990">
        <w:rPr>
          <w:rFonts w:ascii="Sylfaen" w:hAnsi="Sylfaen"/>
          <w:noProof/>
          <w:color w:val="000000"/>
          <w:lang w:val="ka-GE"/>
        </w:rPr>
        <w:t xml:space="preserve"> </w:t>
      </w:r>
      <w:r w:rsidRPr="00626990">
        <w:rPr>
          <w:rFonts w:ascii="Sylfaen" w:hAnsi="Sylfaen" w:cs="Sylfaen"/>
          <w:noProof/>
          <w:color w:val="000000"/>
          <w:lang w:val="ka-GE"/>
        </w:rPr>
        <w:t>ვულკანიზმის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გამოვლინება</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აღინიშნება</w:t>
      </w:r>
      <w:r w:rsidRPr="00626990">
        <w:rPr>
          <w:rFonts w:ascii="Sylfaen" w:hAnsi="Sylfaen"/>
          <w:noProof/>
          <w:color w:val="000000"/>
          <w:lang w:val="ka-GE"/>
        </w:rPr>
        <w:t xml:space="preserve">. </w:t>
      </w:r>
      <w:r w:rsidRPr="00626990">
        <w:rPr>
          <w:rFonts w:ascii="Sylfaen" w:hAnsi="Sylfaen" w:cs="Sylfaen"/>
          <w:noProof/>
          <w:color w:val="000000"/>
          <w:lang w:val="ka-GE"/>
        </w:rPr>
        <w:t>იგი</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ახალგაზრდა</w:t>
      </w:r>
      <w:r w:rsidRPr="00626990">
        <w:rPr>
          <w:rFonts w:ascii="Sylfaen" w:hAnsi="Sylfaen"/>
          <w:noProof/>
          <w:color w:val="000000"/>
          <w:lang w:val="ka-GE"/>
        </w:rPr>
        <w:t xml:space="preserve"> </w:t>
      </w:r>
      <w:r w:rsidRPr="00626990">
        <w:rPr>
          <w:rFonts w:ascii="Sylfaen" w:hAnsi="Sylfaen" w:cs="Sylfaen"/>
          <w:noProof/>
          <w:color w:val="000000"/>
          <w:lang w:val="ka-GE"/>
        </w:rPr>
        <w:t>ბაზალტების</w:t>
      </w:r>
      <w:r w:rsidRPr="00626990">
        <w:rPr>
          <w:rFonts w:ascii="Sylfaen" w:hAnsi="Sylfaen"/>
          <w:noProof/>
          <w:color w:val="000000"/>
          <w:lang w:val="ka-GE"/>
        </w:rPr>
        <w:t xml:space="preserve"> </w:t>
      </w:r>
      <w:r w:rsidRPr="00626990">
        <w:rPr>
          <w:rFonts w:ascii="Sylfaen" w:hAnsi="Sylfaen" w:cs="Sylfaen"/>
          <w:noProof/>
          <w:color w:val="000000"/>
          <w:lang w:val="ka-GE"/>
        </w:rPr>
        <w:t>ორი</w:t>
      </w:r>
      <w:r w:rsidRPr="00626990">
        <w:rPr>
          <w:rFonts w:ascii="Sylfaen" w:hAnsi="Sylfaen"/>
          <w:noProof/>
          <w:color w:val="000000"/>
          <w:lang w:val="ka-GE"/>
        </w:rPr>
        <w:t xml:space="preserve"> </w:t>
      </w:r>
      <w:r w:rsidRPr="00626990">
        <w:rPr>
          <w:rFonts w:ascii="Sylfaen" w:hAnsi="Sylfaen" w:cs="Sylfaen"/>
          <w:noProof/>
          <w:color w:val="000000"/>
          <w:lang w:val="ka-GE"/>
        </w:rPr>
        <w:t>შტოკისებური</w:t>
      </w:r>
      <w:r w:rsidRPr="00626990">
        <w:rPr>
          <w:rFonts w:ascii="Sylfaen" w:hAnsi="Sylfaen"/>
          <w:noProof/>
          <w:color w:val="000000"/>
          <w:lang w:val="ka-GE"/>
        </w:rPr>
        <w:t xml:space="preserve"> </w:t>
      </w:r>
      <w:r w:rsidRPr="00626990">
        <w:rPr>
          <w:rFonts w:ascii="Sylfaen" w:hAnsi="Sylfaen" w:cs="Sylfaen"/>
          <w:noProof/>
          <w:color w:val="000000"/>
          <w:lang w:val="ka-GE"/>
        </w:rPr>
        <w:t>სხეულით</w:t>
      </w:r>
      <w:r w:rsidRPr="00626990">
        <w:rPr>
          <w:rFonts w:ascii="Sylfaen" w:hAnsi="Sylfaen"/>
          <w:noProof/>
          <w:color w:val="000000"/>
          <w:lang w:val="ka-GE"/>
        </w:rPr>
        <w:t xml:space="preserve"> </w:t>
      </w:r>
      <w:r w:rsidRPr="00626990">
        <w:rPr>
          <w:rFonts w:ascii="Sylfaen" w:hAnsi="Sylfaen" w:cs="Sylfaen"/>
          <w:noProof/>
          <w:color w:val="000000"/>
          <w:lang w:val="ka-GE"/>
        </w:rPr>
        <w:t>პერევისის</w:t>
      </w:r>
      <w:r w:rsidRPr="00626990">
        <w:rPr>
          <w:rFonts w:ascii="Sylfaen" w:hAnsi="Sylfaen"/>
          <w:noProof/>
          <w:color w:val="000000"/>
          <w:lang w:val="ka-GE"/>
        </w:rPr>
        <w:t xml:space="preserve"> </w:t>
      </w:r>
      <w:r w:rsidRPr="00626990">
        <w:rPr>
          <w:rFonts w:ascii="Sylfaen" w:hAnsi="Sylfaen" w:cs="Sylfaen"/>
          <w:noProof/>
          <w:color w:val="000000"/>
          <w:lang w:val="ka-GE"/>
        </w:rPr>
        <w:t>ზეგანზე</w:t>
      </w:r>
      <w:r w:rsidRPr="00626990">
        <w:rPr>
          <w:rFonts w:ascii="Sylfaen" w:hAnsi="Sylfaen"/>
          <w:noProof/>
          <w:color w:val="000000"/>
          <w:lang w:val="ka-GE"/>
        </w:rPr>
        <w:t xml:space="preserve">. </w:t>
      </w:r>
      <w:r w:rsidRPr="00626990">
        <w:rPr>
          <w:rFonts w:ascii="Sylfaen" w:hAnsi="Sylfaen" w:cs="Sylfaen"/>
          <w:noProof/>
          <w:color w:val="000000"/>
          <w:lang w:val="ka-GE"/>
        </w:rPr>
        <w:t>აქ</w:t>
      </w:r>
      <w:r w:rsidRPr="00626990">
        <w:rPr>
          <w:rFonts w:ascii="Sylfaen" w:hAnsi="Sylfaen"/>
          <w:noProof/>
          <w:color w:val="000000"/>
          <w:lang w:val="ka-GE"/>
        </w:rPr>
        <w:t xml:space="preserve"> </w:t>
      </w:r>
      <w:r w:rsidRPr="00626990">
        <w:rPr>
          <w:rFonts w:ascii="Sylfaen" w:hAnsi="Sylfaen" w:cs="Sylfaen"/>
          <w:noProof/>
          <w:color w:val="000000"/>
          <w:lang w:val="ka-GE"/>
        </w:rPr>
        <w:t>ბაზალტები</w:t>
      </w:r>
      <w:r w:rsidRPr="00626990">
        <w:rPr>
          <w:rFonts w:ascii="Sylfaen" w:hAnsi="Sylfaen"/>
          <w:noProof/>
          <w:color w:val="000000"/>
          <w:lang w:val="ka-GE"/>
        </w:rPr>
        <w:t xml:space="preserve"> </w:t>
      </w:r>
      <w:r w:rsidRPr="00626990">
        <w:rPr>
          <w:rFonts w:ascii="Sylfaen" w:hAnsi="Sylfaen" w:cs="Sylfaen"/>
          <w:noProof/>
          <w:color w:val="000000"/>
          <w:lang w:val="ka-GE"/>
        </w:rPr>
        <w:t>ქვედასარმატულ</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ნალექებს</w:t>
      </w:r>
      <w:r w:rsidRPr="00626990">
        <w:rPr>
          <w:rFonts w:ascii="Sylfaen" w:hAnsi="Sylfaen"/>
          <w:noProof/>
          <w:color w:val="000000"/>
          <w:lang w:val="ka-GE"/>
        </w:rPr>
        <w:t xml:space="preserve"> </w:t>
      </w:r>
      <w:r w:rsidRPr="00626990">
        <w:rPr>
          <w:rFonts w:ascii="Sylfaen" w:hAnsi="Sylfaen" w:cs="Sylfaen"/>
          <w:noProof/>
          <w:color w:val="000000"/>
          <w:lang w:val="ka-GE"/>
        </w:rPr>
        <w:t>ეხებიან</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შესამჩნევ</w:t>
      </w:r>
      <w:r w:rsidRPr="00626990">
        <w:rPr>
          <w:rFonts w:ascii="Sylfaen" w:hAnsi="Sylfaen"/>
          <w:noProof/>
          <w:color w:val="000000"/>
          <w:lang w:val="ka-GE"/>
        </w:rPr>
        <w:t xml:space="preserve"> </w:t>
      </w:r>
      <w:r w:rsidRPr="00626990">
        <w:rPr>
          <w:rFonts w:ascii="Sylfaen" w:hAnsi="Sylfaen" w:cs="Sylfaen"/>
          <w:noProof/>
          <w:color w:val="000000"/>
          <w:lang w:val="ka-GE"/>
        </w:rPr>
        <w:t>კონტაქტურ</w:t>
      </w:r>
      <w:r w:rsidRPr="00626990">
        <w:rPr>
          <w:rFonts w:ascii="Sylfaen" w:hAnsi="Sylfaen"/>
          <w:noProof/>
          <w:color w:val="000000"/>
          <w:lang w:val="ka-GE"/>
        </w:rPr>
        <w:t xml:space="preserve"> </w:t>
      </w:r>
      <w:r w:rsidRPr="00626990">
        <w:rPr>
          <w:rFonts w:ascii="Sylfaen" w:hAnsi="Sylfaen" w:cs="Sylfaen"/>
          <w:noProof/>
          <w:color w:val="000000"/>
          <w:lang w:val="ka-GE"/>
        </w:rPr>
        <w:t>ზეგავლენას</w:t>
      </w:r>
      <w:r w:rsidRPr="00626990">
        <w:rPr>
          <w:rFonts w:ascii="Sylfaen" w:hAnsi="Sylfaen"/>
          <w:noProof/>
          <w:color w:val="000000"/>
          <w:lang w:val="ka-GE"/>
        </w:rPr>
        <w:t xml:space="preserve"> </w:t>
      </w:r>
      <w:r w:rsidRPr="00626990">
        <w:rPr>
          <w:rFonts w:ascii="Sylfaen" w:hAnsi="Sylfaen" w:cs="Sylfaen"/>
          <w:noProof/>
          <w:color w:val="000000"/>
          <w:lang w:val="ka-GE"/>
        </w:rPr>
        <w:t>ახდენენ</w:t>
      </w:r>
      <w:r w:rsidRPr="00626990">
        <w:rPr>
          <w:rFonts w:ascii="Sylfaen" w:hAnsi="Sylfaen"/>
          <w:noProof/>
          <w:color w:val="000000"/>
          <w:lang w:val="ka-GE"/>
        </w:rPr>
        <w:t xml:space="preserve"> </w:t>
      </w:r>
      <w:r w:rsidRPr="00626990">
        <w:rPr>
          <w:rFonts w:ascii="Sylfaen" w:hAnsi="Sylfaen" w:cs="Sylfaen"/>
          <w:noProof/>
          <w:color w:val="000000"/>
          <w:lang w:val="ka-GE"/>
        </w:rPr>
        <w:t>მათზე</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მეოთხეული</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დაუნაწილებლად</w:t>
      </w:r>
      <w:r w:rsidRPr="00626990">
        <w:rPr>
          <w:rFonts w:ascii="Sylfaen" w:hAnsi="Sylfaen"/>
          <w:noProof/>
          <w:color w:val="000000"/>
          <w:lang w:val="ka-GE"/>
        </w:rPr>
        <w:t xml:space="preserve">, </w:t>
      </w:r>
      <w:r w:rsidRPr="00626990">
        <w:rPr>
          <w:rFonts w:ascii="Sylfaen" w:hAnsi="Sylfaen" w:cs="Sylfaen"/>
          <w:noProof/>
          <w:color w:val="000000"/>
          <w:lang w:val="ka-GE"/>
        </w:rPr>
        <w:t>ძირითადად</w:t>
      </w:r>
      <w:r w:rsidRPr="00626990">
        <w:rPr>
          <w:rFonts w:ascii="Sylfaen" w:hAnsi="Sylfaen"/>
          <w:noProof/>
          <w:color w:val="000000"/>
          <w:lang w:val="ka-GE"/>
        </w:rPr>
        <w:t xml:space="preserve"> </w:t>
      </w:r>
      <w:r w:rsidRPr="00626990">
        <w:rPr>
          <w:rFonts w:ascii="Sylfaen" w:hAnsi="Sylfaen" w:cs="Sylfaen"/>
          <w:noProof/>
          <w:color w:val="000000"/>
          <w:lang w:val="ka-GE"/>
        </w:rPr>
        <w:t>მდინარის</w:t>
      </w:r>
      <w:r w:rsidRPr="00626990">
        <w:rPr>
          <w:rFonts w:ascii="Sylfaen" w:hAnsi="Sylfaen"/>
          <w:noProof/>
          <w:color w:val="000000"/>
          <w:lang w:val="ka-GE"/>
        </w:rPr>
        <w:t xml:space="preserve"> </w:t>
      </w:r>
      <w:r w:rsidRPr="00626990">
        <w:rPr>
          <w:rFonts w:ascii="Sylfaen" w:hAnsi="Sylfaen" w:cs="Sylfaen"/>
          <w:noProof/>
          <w:color w:val="000000"/>
          <w:lang w:val="ka-GE"/>
        </w:rPr>
        <w:t>ხეობებში</w:t>
      </w:r>
      <w:r w:rsidRPr="00626990">
        <w:rPr>
          <w:rFonts w:ascii="Sylfaen" w:hAnsi="Sylfaen"/>
          <w:noProof/>
          <w:color w:val="000000"/>
          <w:lang w:val="ka-GE"/>
        </w:rPr>
        <w:t xml:space="preserve"> – </w:t>
      </w:r>
      <w:r w:rsidRPr="00626990">
        <w:rPr>
          <w:rFonts w:ascii="Sylfaen" w:hAnsi="Sylfaen" w:cs="Sylfaen"/>
          <w:noProof/>
          <w:color w:val="000000"/>
          <w:lang w:val="ka-GE"/>
        </w:rPr>
        <w:t>რიყნარით</w:t>
      </w:r>
      <w:r w:rsidRPr="00626990">
        <w:rPr>
          <w:rFonts w:ascii="Sylfaen" w:hAnsi="Sylfaen"/>
          <w:noProof/>
          <w:color w:val="000000"/>
          <w:lang w:val="ka-GE"/>
        </w:rPr>
        <w:t xml:space="preserve">, </w:t>
      </w:r>
      <w:r w:rsidRPr="00626990">
        <w:rPr>
          <w:rFonts w:ascii="Sylfaen" w:hAnsi="Sylfaen" w:cs="Sylfaen"/>
          <w:noProof/>
          <w:color w:val="000000"/>
          <w:lang w:val="ka-GE"/>
        </w:rPr>
        <w:t>ქვიშებით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თიხებით</w:t>
      </w:r>
      <w:r w:rsidRPr="00626990">
        <w:rPr>
          <w:rFonts w:ascii="Sylfaen" w:hAnsi="Sylfaen"/>
          <w:noProof/>
          <w:color w:val="000000"/>
          <w:lang w:val="ka-GE"/>
        </w:rPr>
        <w:t>.</w:t>
      </w: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pStyle w:val="Heading4Kaxa1"/>
        <w:rPr>
          <w:rFonts w:eastAsia="Times New Roman"/>
          <w:noProof/>
          <w:lang w:val="ka-GE"/>
        </w:rPr>
      </w:pPr>
      <w:bookmarkStart w:id="77" w:name="_Toc34402388"/>
      <w:r w:rsidRPr="00626990">
        <w:rPr>
          <w:rFonts w:eastAsia="Times New Roman"/>
          <w:noProof/>
          <w:lang w:val="ka-GE"/>
        </w:rPr>
        <w:t>ჰიდროგეოლოგია</w:t>
      </w:r>
      <w:bookmarkEnd w:id="77"/>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საკვლევი</w:t>
      </w:r>
      <w:r w:rsidRPr="00626990">
        <w:rPr>
          <w:rFonts w:ascii="Sylfaen" w:hAnsi="Sylfaen"/>
          <w:noProof/>
          <w:color w:val="000000"/>
          <w:lang w:val="ka-GE"/>
        </w:rPr>
        <w:t xml:space="preserve"> </w:t>
      </w:r>
      <w:r w:rsidRPr="00626990">
        <w:rPr>
          <w:rFonts w:ascii="Sylfaen" w:hAnsi="Sylfaen" w:cs="Sylfaen"/>
          <w:noProof/>
          <w:color w:val="000000"/>
          <w:lang w:val="ka-GE"/>
        </w:rPr>
        <w:t>რეგიონი</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ჰიდროგეოლოგიური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დარაიონების</w:t>
      </w:r>
      <w:r w:rsidRPr="00626990">
        <w:rPr>
          <w:rFonts w:ascii="Sylfaen" w:hAnsi="Sylfaen"/>
          <w:noProof/>
          <w:color w:val="000000"/>
          <w:lang w:val="ka-GE"/>
        </w:rPr>
        <w:t xml:space="preserve"> </w:t>
      </w:r>
      <w:r w:rsidRPr="00626990">
        <w:rPr>
          <w:rFonts w:ascii="Sylfaen" w:hAnsi="Sylfaen" w:cs="Sylfaen"/>
          <w:noProof/>
          <w:color w:val="000000"/>
          <w:lang w:val="ka-GE"/>
        </w:rPr>
        <w:t>სქემის</w:t>
      </w:r>
      <w:r w:rsidRPr="00626990">
        <w:rPr>
          <w:rFonts w:ascii="Sylfaen" w:hAnsi="Sylfaen"/>
          <w:noProof/>
          <w:color w:val="000000"/>
          <w:lang w:val="ka-GE"/>
        </w:rPr>
        <w:t xml:space="preserve"> </w:t>
      </w:r>
      <w:r w:rsidRPr="00626990">
        <w:rPr>
          <w:rFonts w:ascii="Sylfaen" w:hAnsi="Sylfaen" w:cs="Sylfaen"/>
          <w:noProof/>
          <w:color w:val="000000"/>
          <w:lang w:val="ka-GE"/>
        </w:rPr>
        <w:t>მიხედვით</w:t>
      </w:r>
      <w:r w:rsidRPr="00626990">
        <w:rPr>
          <w:rFonts w:ascii="Sylfaen" w:hAnsi="Sylfaen"/>
          <w:noProof/>
          <w:color w:val="000000"/>
          <w:lang w:val="ka-GE"/>
        </w:rPr>
        <w:t xml:space="preserve"> </w:t>
      </w:r>
      <w:r w:rsidRPr="00626990">
        <w:rPr>
          <w:rFonts w:ascii="Sylfaen" w:hAnsi="Sylfaen" w:cs="Sylfaen"/>
          <w:noProof/>
          <w:color w:val="000000"/>
          <w:lang w:val="ka-GE"/>
        </w:rPr>
        <w:t>განლაგებულია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ბელტის</w:t>
      </w:r>
      <w:r w:rsidRPr="00626990">
        <w:rPr>
          <w:rFonts w:ascii="Sylfaen" w:hAnsi="Sylfaen"/>
          <w:noProof/>
          <w:color w:val="000000"/>
          <w:lang w:val="ka-GE"/>
        </w:rPr>
        <w:t xml:space="preserve"> </w:t>
      </w:r>
      <w:r w:rsidRPr="00626990">
        <w:rPr>
          <w:rFonts w:ascii="Sylfaen" w:hAnsi="Sylfaen" w:cs="Sylfaen"/>
          <w:noProof/>
          <w:color w:val="000000"/>
          <w:lang w:val="ka-GE"/>
        </w:rPr>
        <w:t>არტეზიული</w:t>
      </w:r>
      <w:r w:rsidRPr="00626990">
        <w:rPr>
          <w:rFonts w:ascii="Sylfaen" w:hAnsi="Sylfaen"/>
          <w:noProof/>
          <w:color w:val="000000"/>
          <w:lang w:val="ka-GE"/>
        </w:rPr>
        <w:t xml:space="preserve"> </w:t>
      </w:r>
      <w:r w:rsidRPr="00626990">
        <w:rPr>
          <w:rFonts w:ascii="Sylfaen" w:hAnsi="Sylfaen" w:cs="Sylfaen"/>
          <w:noProof/>
          <w:color w:val="000000"/>
          <w:lang w:val="ka-GE"/>
        </w:rPr>
        <w:t>აუზების</w:t>
      </w:r>
      <w:r w:rsidRPr="00626990">
        <w:rPr>
          <w:rFonts w:ascii="Sylfaen" w:hAnsi="Sylfaen"/>
          <w:noProof/>
          <w:color w:val="000000"/>
          <w:lang w:val="ka-GE"/>
        </w:rPr>
        <w:t xml:space="preserve"> </w:t>
      </w:r>
      <w:r w:rsidRPr="00626990">
        <w:rPr>
          <w:rFonts w:ascii="Sylfaen" w:hAnsi="Sylfaen" w:cs="Sylfaen"/>
          <w:noProof/>
          <w:color w:val="000000"/>
          <w:lang w:val="ka-GE"/>
        </w:rPr>
        <w:t>ოლქის</w:t>
      </w:r>
      <w:r w:rsidRPr="00626990">
        <w:rPr>
          <w:rFonts w:ascii="Sylfaen" w:hAnsi="Sylfaen"/>
          <w:noProof/>
          <w:color w:val="000000"/>
          <w:lang w:val="ka-GE"/>
        </w:rPr>
        <w:t xml:space="preserve"> </w:t>
      </w:r>
      <w:r w:rsidRPr="00626990">
        <w:rPr>
          <w:rFonts w:ascii="Sylfaen" w:hAnsi="Sylfaen" w:cs="Sylfaen"/>
          <w:noProof/>
          <w:color w:val="000000"/>
          <w:lang w:val="ka-GE"/>
        </w:rPr>
        <w:t>არგვეთის</w:t>
      </w:r>
      <w:r w:rsidRPr="00626990">
        <w:rPr>
          <w:rFonts w:ascii="Sylfaen" w:hAnsi="Sylfaen"/>
          <w:noProof/>
          <w:color w:val="000000"/>
          <w:lang w:val="ka-GE"/>
        </w:rPr>
        <w:t xml:space="preserve"> </w:t>
      </w:r>
      <w:r w:rsidRPr="00626990">
        <w:rPr>
          <w:rFonts w:ascii="Sylfaen" w:hAnsi="Sylfaen" w:cs="Sylfaen"/>
          <w:noProof/>
          <w:color w:val="000000"/>
          <w:lang w:val="ka-GE"/>
        </w:rPr>
        <w:t>ფოროვანი</w:t>
      </w:r>
      <w:r w:rsidRPr="00626990">
        <w:rPr>
          <w:rFonts w:ascii="Sylfaen" w:hAnsi="Sylfaen"/>
          <w:noProof/>
          <w:color w:val="000000"/>
          <w:lang w:val="ka-GE"/>
        </w:rPr>
        <w:t xml:space="preserve">, </w:t>
      </w:r>
      <w:r w:rsidRPr="00626990">
        <w:rPr>
          <w:rFonts w:ascii="Sylfaen" w:hAnsi="Sylfaen" w:cs="Sylfaen"/>
          <w:noProof/>
          <w:color w:val="000000"/>
          <w:lang w:val="ka-GE"/>
        </w:rPr>
        <w:t>ნაპრალოვანი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ნაპრალურ</w:t>
      </w:r>
      <w:r w:rsidRPr="00626990">
        <w:rPr>
          <w:rFonts w:ascii="Sylfaen" w:hAnsi="Sylfaen"/>
          <w:noProof/>
          <w:color w:val="000000"/>
          <w:lang w:val="ka-GE"/>
        </w:rPr>
        <w:t>-</w:t>
      </w:r>
      <w:r w:rsidRPr="00626990">
        <w:rPr>
          <w:rFonts w:ascii="Sylfaen" w:hAnsi="Sylfaen" w:cs="Sylfaen"/>
          <w:noProof/>
          <w:color w:val="000000"/>
          <w:lang w:val="ka-GE"/>
        </w:rPr>
        <w:t>კარსტული</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გავრცელების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რაიონში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საკვლევი</w:t>
      </w:r>
      <w:r w:rsidRPr="00626990">
        <w:rPr>
          <w:rFonts w:ascii="Sylfaen" w:hAnsi="Sylfaen"/>
          <w:noProof/>
          <w:color w:val="000000"/>
          <w:lang w:val="ka-GE"/>
        </w:rPr>
        <w:t xml:space="preserve"> </w:t>
      </w:r>
      <w:r w:rsidRPr="00626990">
        <w:rPr>
          <w:rFonts w:ascii="Sylfaen" w:hAnsi="Sylfaen" w:cs="Sylfaen"/>
          <w:noProof/>
          <w:color w:val="000000"/>
          <w:lang w:val="ka-GE"/>
        </w:rPr>
        <w:t>რეგიონის</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ნალექების</w:t>
      </w:r>
      <w:r w:rsidRPr="00626990">
        <w:rPr>
          <w:rFonts w:ascii="Sylfaen" w:hAnsi="Sylfaen"/>
          <w:noProof/>
          <w:color w:val="000000"/>
          <w:lang w:val="ka-GE"/>
        </w:rPr>
        <w:t xml:space="preserve"> </w:t>
      </w:r>
      <w:r w:rsidRPr="00626990">
        <w:rPr>
          <w:rFonts w:ascii="Sylfaen" w:hAnsi="Sylfaen" w:cs="Sylfaen"/>
          <w:noProof/>
          <w:color w:val="000000"/>
          <w:lang w:val="ka-GE"/>
        </w:rPr>
        <w:t>ქვენაფენ</w:t>
      </w:r>
      <w:r w:rsidRPr="00626990">
        <w:rPr>
          <w:rFonts w:ascii="Sylfaen" w:hAnsi="Sylfaen"/>
          <w:noProof/>
          <w:color w:val="000000"/>
          <w:lang w:val="ka-GE"/>
        </w:rPr>
        <w:t xml:space="preserve"> </w:t>
      </w:r>
      <w:r w:rsidRPr="00626990">
        <w:rPr>
          <w:rFonts w:ascii="Sylfaen" w:hAnsi="Sylfaen" w:cs="Sylfaen"/>
          <w:noProof/>
          <w:color w:val="000000"/>
          <w:lang w:val="ka-GE"/>
        </w:rPr>
        <w:t>შრეებს</w:t>
      </w:r>
      <w:r w:rsidRPr="00626990">
        <w:rPr>
          <w:rFonts w:ascii="Sylfaen" w:hAnsi="Sylfaen"/>
          <w:noProof/>
          <w:color w:val="000000"/>
          <w:lang w:val="ka-GE"/>
        </w:rPr>
        <w:t xml:space="preserve"> </w:t>
      </w:r>
      <w:r w:rsidRPr="00626990">
        <w:rPr>
          <w:rFonts w:ascii="Sylfaen" w:hAnsi="Sylfaen" w:cs="Sylfaen"/>
          <w:noProof/>
          <w:color w:val="000000"/>
          <w:lang w:val="ka-GE"/>
        </w:rPr>
        <w:t>ოლიგოცენის</w:t>
      </w:r>
      <w:r w:rsidRPr="00626990">
        <w:rPr>
          <w:rFonts w:ascii="Sylfaen" w:hAnsi="Sylfaen"/>
          <w:noProof/>
          <w:color w:val="000000"/>
          <w:lang w:val="ka-GE"/>
        </w:rPr>
        <w:t xml:space="preserve"> </w:t>
      </w:r>
      <w:r w:rsidRPr="00626990">
        <w:rPr>
          <w:rFonts w:ascii="Sylfaen" w:hAnsi="Sylfaen" w:cs="Sylfaen"/>
          <w:noProof/>
          <w:color w:val="000000"/>
          <w:lang w:val="ka-GE"/>
        </w:rPr>
        <w:t>მძლავრი</w:t>
      </w:r>
      <w:r w:rsidRPr="00626990">
        <w:rPr>
          <w:rFonts w:ascii="Sylfaen" w:hAnsi="Sylfaen"/>
          <w:noProof/>
          <w:color w:val="000000"/>
          <w:lang w:val="ka-GE"/>
        </w:rPr>
        <w:t xml:space="preserve"> </w:t>
      </w:r>
      <w:r w:rsidRPr="00626990">
        <w:rPr>
          <w:rFonts w:ascii="Sylfaen" w:hAnsi="Sylfaen" w:cs="Sylfaen"/>
          <w:noProof/>
          <w:color w:val="000000"/>
          <w:lang w:val="ka-GE"/>
        </w:rPr>
        <w:t>წყალგაუმტარი</w:t>
      </w:r>
      <w:r w:rsidRPr="00626990">
        <w:rPr>
          <w:rFonts w:ascii="Sylfaen" w:hAnsi="Sylfaen"/>
          <w:noProof/>
          <w:color w:val="000000"/>
          <w:lang w:val="ka-GE"/>
        </w:rPr>
        <w:t xml:space="preserve"> </w:t>
      </w:r>
      <w:r w:rsidRPr="00626990">
        <w:rPr>
          <w:rFonts w:ascii="Sylfaen" w:hAnsi="Sylfaen" w:cs="Sylfaen"/>
          <w:noProof/>
          <w:color w:val="000000"/>
          <w:lang w:val="ka-GE"/>
        </w:rPr>
        <w:t>თიხები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ეოცენის</w:t>
      </w:r>
      <w:r w:rsidRPr="00626990">
        <w:rPr>
          <w:rFonts w:ascii="Sylfaen" w:hAnsi="Sylfaen"/>
          <w:noProof/>
          <w:color w:val="000000"/>
          <w:lang w:val="ka-GE"/>
        </w:rPr>
        <w:t xml:space="preserve"> </w:t>
      </w:r>
      <w:r w:rsidRPr="00626990">
        <w:rPr>
          <w:rFonts w:ascii="Sylfaen" w:hAnsi="Sylfaen" w:cs="Sylfaen"/>
          <w:noProof/>
          <w:color w:val="000000"/>
          <w:lang w:val="ka-GE"/>
        </w:rPr>
        <w:t>მერგელები</w:t>
      </w:r>
      <w:r w:rsidRPr="00626990">
        <w:rPr>
          <w:rFonts w:ascii="Sylfaen" w:hAnsi="Sylfaen"/>
          <w:noProof/>
          <w:color w:val="000000"/>
          <w:lang w:val="ka-GE"/>
        </w:rPr>
        <w:t xml:space="preserve"> </w:t>
      </w:r>
      <w:r w:rsidRPr="00626990">
        <w:rPr>
          <w:rFonts w:ascii="Sylfaen" w:hAnsi="Sylfaen" w:cs="Sylfaen"/>
          <w:noProof/>
          <w:color w:val="000000"/>
          <w:lang w:val="ka-GE"/>
        </w:rPr>
        <w:t>წარმოადგენენ</w:t>
      </w:r>
      <w:r w:rsidRPr="00626990">
        <w:rPr>
          <w:rFonts w:ascii="Sylfaen" w:hAnsi="Sylfaen"/>
          <w:noProof/>
          <w:color w:val="000000"/>
          <w:lang w:val="ka-GE"/>
        </w:rPr>
        <w:t xml:space="preserve">. </w:t>
      </w:r>
      <w:r w:rsidRPr="00626990">
        <w:rPr>
          <w:rFonts w:ascii="Sylfaen" w:hAnsi="Sylfaen" w:cs="Sylfaen"/>
          <w:noProof/>
          <w:color w:val="000000"/>
          <w:lang w:val="ka-GE"/>
        </w:rPr>
        <w:t>თუმცა</w:t>
      </w:r>
      <w:r w:rsidRPr="00626990">
        <w:rPr>
          <w:rFonts w:ascii="Sylfaen" w:hAnsi="Sylfaen"/>
          <w:noProof/>
          <w:color w:val="000000"/>
          <w:lang w:val="ka-GE"/>
        </w:rPr>
        <w:t xml:space="preserve">, </w:t>
      </w:r>
      <w:r w:rsidRPr="00626990">
        <w:rPr>
          <w:rFonts w:ascii="Sylfaen" w:hAnsi="Sylfaen" w:cs="Sylfaen"/>
          <w:noProof/>
          <w:color w:val="000000"/>
          <w:lang w:val="ka-GE"/>
        </w:rPr>
        <w:t>ძირულას</w:t>
      </w:r>
      <w:r w:rsidRPr="00626990">
        <w:rPr>
          <w:rFonts w:ascii="Sylfaen" w:hAnsi="Sylfaen"/>
          <w:noProof/>
          <w:color w:val="000000"/>
          <w:lang w:val="ka-GE"/>
        </w:rPr>
        <w:t xml:space="preserve"> </w:t>
      </w:r>
      <w:r w:rsidRPr="00626990">
        <w:rPr>
          <w:rFonts w:ascii="Sylfaen" w:hAnsi="Sylfaen" w:cs="Sylfaen"/>
          <w:noProof/>
          <w:color w:val="000000"/>
          <w:lang w:val="ka-GE"/>
        </w:rPr>
        <w:t>მასივის</w:t>
      </w:r>
      <w:r w:rsidRPr="00626990">
        <w:rPr>
          <w:rFonts w:ascii="Sylfaen" w:hAnsi="Sylfaen"/>
          <w:noProof/>
          <w:color w:val="000000"/>
          <w:lang w:val="ka-GE"/>
        </w:rPr>
        <w:t xml:space="preserve"> </w:t>
      </w:r>
      <w:r w:rsidRPr="00626990">
        <w:rPr>
          <w:rFonts w:ascii="Sylfaen" w:hAnsi="Sylfaen" w:cs="Sylfaen"/>
          <w:noProof/>
          <w:color w:val="000000"/>
          <w:lang w:val="ka-GE"/>
        </w:rPr>
        <w:t>პერიფერიაზე</w:t>
      </w:r>
      <w:r w:rsidRPr="00626990">
        <w:rPr>
          <w:rFonts w:ascii="Sylfaen" w:hAnsi="Sylfaen"/>
          <w:noProof/>
          <w:color w:val="000000"/>
          <w:lang w:val="ka-GE"/>
        </w:rPr>
        <w:t xml:space="preserve"> </w:t>
      </w:r>
      <w:r w:rsidRPr="00626990">
        <w:rPr>
          <w:rFonts w:ascii="Sylfaen" w:hAnsi="Sylfaen" w:cs="Sylfaen"/>
          <w:noProof/>
          <w:color w:val="000000"/>
          <w:lang w:val="ka-GE"/>
        </w:rPr>
        <w:t>შუამიოცენური</w:t>
      </w:r>
      <w:r w:rsidRPr="00626990">
        <w:rPr>
          <w:rFonts w:ascii="Sylfaen" w:hAnsi="Sylfaen"/>
          <w:noProof/>
          <w:color w:val="000000"/>
          <w:lang w:val="ka-GE"/>
        </w:rPr>
        <w:t xml:space="preserve"> </w:t>
      </w:r>
      <w:r w:rsidRPr="00626990">
        <w:rPr>
          <w:rFonts w:ascii="Sylfaen" w:hAnsi="Sylfaen" w:cs="Sylfaen"/>
          <w:noProof/>
          <w:color w:val="000000"/>
          <w:lang w:val="ka-GE"/>
        </w:rPr>
        <w:t>ტრანსგრესიის</w:t>
      </w:r>
      <w:r w:rsidRPr="00626990">
        <w:rPr>
          <w:rFonts w:ascii="Sylfaen" w:hAnsi="Sylfaen"/>
          <w:noProof/>
          <w:color w:val="000000"/>
          <w:lang w:val="ka-GE"/>
        </w:rPr>
        <w:t xml:space="preserve"> </w:t>
      </w:r>
      <w:r w:rsidRPr="00626990">
        <w:rPr>
          <w:rFonts w:ascii="Sylfaen" w:hAnsi="Sylfaen" w:cs="Sylfaen"/>
          <w:noProof/>
          <w:color w:val="000000"/>
          <w:lang w:val="ka-GE"/>
        </w:rPr>
        <w:t>შედეგად</w:t>
      </w:r>
      <w:r w:rsidRPr="00626990">
        <w:rPr>
          <w:rFonts w:ascii="Sylfaen" w:hAnsi="Sylfaen"/>
          <w:noProof/>
          <w:color w:val="000000"/>
          <w:lang w:val="ka-GE"/>
        </w:rPr>
        <w:t xml:space="preserve"> </w:t>
      </w:r>
      <w:r w:rsidRPr="00626990">
        <w:rPr>
          <w:rFonts w:ascii="Sylfaen" w:hAnsi="Sylfaen" w:cs="Sylfaen"/>
          <w:noProof/>
          <w:color w:val="000000"/>
          <w:lang w:val="ka-GE"/>
        </w:rPr>
        <w:t>ეს</w:t>
      </w:r>
      <w:r w:rsidRPr="00626990">
        <w:rPr>
          <w:rFonts w:ascii="Sylfaen" w:hAnsi="Sylfaen"/>
          <w:noProof/>
          <w:color w:val="000000"/>
          <w:lang w:val="ka-GE"/>
        </w:rPr>
        <w:t xml:space="preserve"> </w:t>
      </w:r>
      <w:r w:rsidRPr="00626990">
        <w:rPr>
          <w:rFonts w:ascii="Sylfaen" w:hAnsi="Sylfaen" w:cs="Sylfaen"/>
          <w:noProof/>
          <w:color w:val="000000"/>
          <w:lang w:val="ka-GE"/>
        </w:rPr>
        <w:t>წარმონაქმნები</w:t>
      </w:r>
      <w:r w:rsidRPr="00626990">
        <w:rPr>
          <w:rFonts w:ascii="Sylfaen" w:hAnsi="Sylfaen"/>
          <w:noProof/>
          <w:color w:val="000000"/>
          <w:lang w:val="ka-GE"/>
        </w:rPr>
        <w:t xml:space="preserve"> </w:t>
      </w:r>
      <w:r w:rsidRPr="00626990">
        <w:rPr>
          <w:rFonts w:ascii="Sylfaen" w:hAnsi="Sylfaen" w:cs="Sylfaen"/>
          <w:noProof/>
          <w:color w:val="000000"/>
          <w:lang w:val="ka-GE"/>
        </w:rPr>
        <w:t>ჩარეცხილია</w:t>
      </w:r>
      <w:r w:rsidRPr="00626990">
        <w:rPr>
          <w:rFonts w:ascii="Sylfaen" w:hAnsi="Sylfaen"/>
          <w:noProof/>
          <w:color w:val="000000"/>
          <w:lang w:val="ka-GE"/>
        </w:rPr>
        <w:t xml:space="preserve">, </w:t>
      </w:r>
      <w:r w:rsidRPr="00626990">
        <w:rPr>
          <w:rFonts w:ascii="Sylfaen" w:hAnsi="Sylfaen" w:cs="Sylfaen"/>
          <w:noProof/>
          <w:color w:val="000000"/>
          <w:lang w:val="ka-GE"/>
        </w:rPr>
        <w:t>შუა</w:t>
      </w:r>
      <w:r w:rsidRPr="00626990">
        <w:rPr>
          <w:rFonts w:ascii="Sylfaen" w:hAnsi="Sylfaen"/>
          <w:noProof/>
          <w:color w:val="000000"/>
          <w:lang w:val="ka-GE"/>
        </w:rPr>
        <w:t xml:space="preserve"> </w:t>
      </w:r>
      <w:r w:rsidRPr="00626990">
        <w:rPr>
          <w:rFonts w:ascii="Sylfaen" w:hAnsi="Sylfaen" w:cs="Sylfaen"/>
          <w:noProof/>
          <w:color w:val="000000"/>
          <w:lang w:val="ka-GE"/>
        </w:rPr>
        <w:t>მიოცენი</w:t>
      </w:r>
      <w:r w:rsidRPr="00626990">
        <w:rPr>
          <w:rFonts w:ascii="Sylfaen" w:hAnsi="Sylfaen"/>
          <w:noProof/>
          <w:color w:val="000000"/>
          <w:lang w:val="ka-GE"/>
        </w:rPr>
        <w:t xml:space="preserve"> </w:t>
      </w:r>
      <w:r w:rsidRPr="00626990">
        <w:rPr>
          <w:rFonts w:ascii="Sylfaen" w:hAnsi="Sylfaen" w:cs="Sylfaen"/>
          <w:noProof/>
          <w:color w:val="000000"/>
          <w:lang w:val="ka-GE"/>
        </w:rPr>
        <w:t>დიდი</w:t>
      </w:r>
      <w:r w:rsidRPr="00626990">
        <w:rPr>
          <w:rFonts w:ascii="Sylfaen" w:hAnsi="Sylfaen"/>
          <w:noProof/>
          <w:color w:val="000000"/>
          <w:lang w:val="ka-GE"/>
        </w:rPr>
        <w:t xml:space="preserve"> </w:t>
      </w:r>
      <w:r w:rsidRPr="00626990">
        <w:rPr>
          <w:rFonts w:ascii="Sylfaen" w:hAnsi="Sylfaen" w:cs="Sylfaen"/>
          <w:noProof/>
          <w:color w:val="000000"/>
          <w:lang w:val="ka-GE"/>
        </w:rPr>
        <w:t>კუთხური</w:t>
      </w:r>
      <w:r w:rsidRPr="00626990">
        <w:rPr>
          <w:rFonts w:ascii="Sylfaen" w:hAnsi="Sylfaen"/>
          <w:noProof/>
          <w:color w:val="000000"/>
          <w:lang w:val="ka-GE"/>
        </w:rPr>
        <w:t xml:space="preserve"> </w:t>
      </w:r>
      <w:r w:rsidRPr="00626990">
        <w:rPr>
          <w:rFonts w:ascii="Sylfaen" w:hAnsi="Sylfaen" w:cs="Sylfaen"/>
          <w:noProof/>
          <w:color w:val="000000"/>
          <w:lang w:val="ka-GE"/>
        </w:rPr>
        <w:t>უთანხმოებით</w:t>
      </w:r>
      <w:r w:rsidRPr="00626990">
        <w:rPr>
          <w:rFonts w:ascii="Sylfaen" w:hAnsi="Sylfaen"/>
          <w:noProof/>
          <w:color w:val="000000"/>
          <w:lang w:val="ka-GE"/>
        </w:rPr>
        <w:t xml:space="preserve"> </w:t>
      </w:r>
      <w:r w:rsidRPr="00626990">
        <w:rPr>
          <w:rFonts w:ascii="Sylfaen" w:hAnsi="Sylfaen" w:cs="Sylfaen"/>
          <w:noProof/>
          <w:color w:val="000000"/>
          <w:lang w:val="ka-GE"/>
        </w:rPr>
        <w:t>არის</w:t>
      </w:r>
      <w:r w:rsidRPr="00626990">
        <w:rPr>
          <w:rFonts w:ascii="Sylfaen" w:hAnsi="Sylfaen"/>
          <w:noProof/>
          <w:color w:val="000000"/>
          <w:lang w:val="ka-GE"/>
        </w:rPr>
        <w:t xml:space="preserve"> </w:t>
      </w:r>
      <w:r w:rsidRPr="00626990">
        <w:rPr>
          <w:rFonts w:ascii="Sylfaen" w:hAnsi="Sylfaen" w:cs="Sylfaen"/>
          <w:noProof/>
          <w:color w:val="000000"/>
          <w:lang w:val="ka-GE"/>
        </w:rPr>
        <w:t>განლაგებული</w:t>
      </w:r>
      <w:r w:rsidRPr="00626990">
        <w:rPr>
          <w:rFonts w:ascii="Sylfaen" w:hAnsi="Sylfaen"/>
          <w:noProof/>
          <w:color w:val="000000"/>
          <w:lang w:val="ka-GE"/>
        </w:rPr>
        <w:t xml:space="preserve"> </w:t>
      </w:r>
      <w:r w:rsidRPr="00626990">
        <w:rPr>
          <w:rFonts w:ascii="Sylfaen" w:hAnsi="Sylfaen" w:cs="Sylfaen"/>
          <w:noProof/>
          <w:color w:val="000000"/>
          <w:lang w:val="ka-GE"/>
        </w:rPr>
        <w:t>პალეოგენის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ცარცის</w:t>
      </w:r>
      <w:r w:rsidRPr="00626990">
        <w:rPr>
          <w:rFonts w:ascii="Sylfaen" w:hAnsi="Sylfaen"/>
          <w:noProof/>
          <w:color w:val="000000"/>
          <w:lang w:val="ka-GE"/>
        </w:rPr>
        <w:t xml:space="preserve"> </w:t>
      </w:r>
      <w:r w:rsidRPr="00626990">
        <w:rPr>
          <w:rFonts w:ascii="Sylfaen" w:hAnsi="Sylfaen" w:cs="Sylfaen"/>
          <w:noProof/>
          <w:color w:val="000000"/>
          <w:lang w:val="ka-GE"/>
        </w:rPr>
        <w:t>კირქვის</w:t>
      </w:r>
      <w:r w:rsidRPr="00626990">
        <w:rPr>
          <w:rFonts w:ascii="Sylfaen" w:hAnsi="Sylfaen"/>
          <w:noProof/>
          <w:color w:val="000000"/>
          <w:lang w:val="ka-GE"/>
        </w:rPr>
        <w:t xml:space="preserve"> </w:t>
      </w:r>
      <w:r w:rsidRPr="00626990">
        <w:rPr>
          <w:rFonts w:ascii="Sylfaen" w:hAnsi="Sylfaen" w:cs="Sylfaen"/>
          <w:noProof/>
          <w:color w:val="000000"/>
          <w:lang w:val="ka-GE"/>
        </w:rPr>
        <w:t>წყალმზიდ</w:t>
      </w:r>
      <w:r w:rsidRPr="00626990">
        <w:rPr>
          <w:rFonts w:ascii="Sylfaen" w:hAnsi="Sylfaen"/>
          <w:noProof/>
          <w:color w:val="000000"/>
          <w:lang w:val="ka-GE"/>
        </w:rPr>
        <w:t xml:space="preserve"> </w:t>
      </w:r>
      <w:r w:rsidRPr="00626990">
        <w:rPr>
          <w:rFonts w:ascii="Sylfaen" w:hAnsi="Sylfaen" w:cs="Sylfaen"/>
          <w:noProof/>
          <w:color w:val="000000"/>
          <w:lang w:val="ka-GE"/>
        </w:rPr>
        <w:t>ჰორიზონტებზე</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მათ</w:t>
      </w:r>
      <w:r w:rsidRPr="00626990">
        <w:rPr>
          <w:rFonts w:ascii="Sylfaen" w:hAnsi="Sylfaen"/>
          <w:noProof/>
          <w:color w:val="000000"/>
          <w:lang w:val="ka-GE"/>
        </w:rPr>
        <w:t xml:space="preserve"> </w:t>
      </w:r>
      <w:r w:rsidRPr="00626990">
        <w:rPr>
          <w:rFonts w:ascii="Sylfaen" w:hAnsi="Sylfaen" w:cs="Sylfaen"/>
          <w:noProof/>
          <w:color w:val="000000"/>
          <w:lang w:val="ka-GE"/>
        </w:rPr>
        <w:t>შორის</w:t>
      </w:r>
      <w:r w:rsidRPr="00626990">
        <w:rPr>
          <w:rFonts w:ascii="Sylfaen" w:hAnsi="Sylfaen"/>
          <w:noProof/>
          <w:color w:val="000000"/>
          <w:lang w:val="ka-GE"/>
        </w:rPr>
        <w:t xml:space="preserve"> </w:t>
      </w:r>
      <w:r w:rsidRPr="00626990">
        <w:rPr>
          <w:rFonts w:ascii="Sylfaen" w:hAnsi="Sylfaen" w:cs="Sylfaen"/>
          <w:noProof/>
          <w:color w:val="000000"/>
          <w:lang w:val="ka-GE"/>
        </w:rPr>
        <w:t>უშუალო</w:t>
      </w:r>
      <w:r w:rsidRPr="00626990">
        <w:rPr>
          <w:rFonts w:ascii="Sylfaen" w:hAnsi="Sylfaen"/>
          <w:noProof/>
          <w:color w:val="000000"/>
          <w:lang w:val="ka-GE"/>
        </w:rPr>
        <w:t xml:space="preserve"> </w:t>
      </w:r>
      <w:r w:rsidRPr="00626990">
        <w:rPr>
          <w:rFonts w:ascii="Sylfaen" w:hAnsi="Sylfaen" w:cs="Sylfaen"/>
          <w:noProof/>
          <w:color w:val="000000"/>
          <w:lang w:val="ka-GE"/>
        </w:rPr>
        <w:t>ჰიდროდინამიკური</w:t>
      </w:r>
      <w:r w:rsidRPr="00626990">
        <w:rPr>
          <w:rFonts w:ascii="Sylfaen" w:hAnsi="Sylfaen"/>
          <w:noProof/>
          <w:color w:val="000000"/>
          <w:lang w:val="ka-GE"/>
        </w:rPr>
        <w:t xml:space="preserve"> </w:t>
      </w:r>
      <w:r w:rsidRPr="00626990">
        <w:rPr>
          <w:rFonts w:ascii="Sylfaen" w:hAnsi="Sylfaen" w:cs="Sylfaen"/>
          <w:noProof/>
          <w:color w:val="000000"/>
          <w:lang w:val="ka-GE"/>
        </w:rPr>
        <w:t>კავშირია</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მიოცენური</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ნალექების</w:t>
      </w:r>
      <w:r w:rsidRPr="00626990">
        <w:rPr>
          <w:rFonts w:ascii="Sylfaen" w:hAnsi="Sylfaen"/>
          <w:noProof/>
          <w:color w:val="000000"/>
          <w:lang w:val="ka-GE"/>
        </w:rPr>
        <w:t xml:space="preserve"> </w:t>
      </w:r>
      <w:r w:rsidRPr="00626990">
        <w:rPr>
          <w:rFonts w:ascii="Sylfaen" w:hAnsi="Sylfaen" w:cs="Sylfaen"/>
          <w:noProof/>
          <w:color w:val="000000"/>
          <w:lang w:val="ka-GE"/>
        </w:rPr>
        <w:t>მიწისქვეშა</w:t>
      </w:r>
      <w:r w:rsidRPr="00626990">
        <w:rPr>
          <w:rFonts w:ascii="Sylfaen" w:hAnsi="Sylfaen"/>
          <w:noProof/>
          <w:color w:val="000000"/>
          <w:lang w:val="ka-GE"/>
        </w:rPr>
        <w:t xml:space="preserve"> </w:t>
      </w:r>
      <w:r w:rsidRPr="00626990">
        <w:rPr>
          <w:rFonts w:ascii="Sylfaen" w:hAnsi="Sylfaen" w:cs="Sylfaen"/>
          <w:noProof/>
          <w:color w:val="000000"/>
          <w:lang w:val="ka-GE"/>
        </w:rPr>
        <w:t>წყლები</w:t>
      </w:r>
      <w:r w:rsidRPr="00626990">
        <w:rPr>
          <w:rFonts w:ascii="Sylfaen" w:hAnsi="Sylfaen"/>
          <w:noProof/>
          <w:color w:val="000000"/>
          <w:lang w:val="ka-GE"/>
        </w:rPr>
        <w:t xml:space="preserve"> </w:t>
      </w:r>
      <w:r w:rsidRPr="00626990">
        <w:rPr>
          <w:rFonts w:ascii="Sylfaen" w:hAnsi="Sylfaen" w:cs="Sylfaen"/>
          <w:noProof/>
          <w:color w:val="000000"/>
          <w:lang w:val="ka-GE"/>
        </w:rPr>
        <w:t>ქვიშაქვებთან</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კირქვებსთან</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კონგლომერატებთანაა</w:t>
      </w:r>
      <w:r w:rsidRPr="00626990">
        <w:rPr>
          <w:rFonts w:ascii="Sylfaen" w:hAnsi="Sylfaen"/>
          <w:noProof/>
          <w:color w:val="000000"/>
          <w:lang w:val="ka-GE"/>
        </w:rPr>
        <w:t xml:space="preserve"> </w:t>
      </w:r>
      <w:r w:rsidRPr="00626990">
        <w:rPr>
          <w:rFonts w:ascii="Sylfaen" w:hAnsi="Sylfaen" w:cs="Sylfaen"/>
          <w:noProof/>
          <w:color w:val="000000"/>
          <w:lang w:val="ka-GE"/>
        </w:rPr>
        <w:t>დაკავშირებული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ამ</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მნიშვნელოვანი</w:t>
      </w:r>
      <w:r w:rsidRPr="00626990">
        <w:rPr>
          <w:rFonts w:ascii="Sylfaen" w:hAnsi="Sylfaen"/>
          <w:noProof/>
          <w:color w:val="000000"/>
          <w:lang w:val="ka-GE"/>
        </w:rPr>
        <w:t xml:space="preserve"> </w:t>
      </w:r>
      <w:r w:rsidRPr="00626990">
        <w:rPr>
          <w:rFonts w:ascii="Sylfaen" w:hAnsi="Sylfaen" w:cs="Sylfaen"/>
          <w:noProof/>
          <w:color w:val="000000"/>
          <w:lang w:val="ka-GE"/>
        </w:rPr>
        <w:t>ნაწილი</w:t>
      </w:r>
      <w:r w:rsidRPr="00626990">
        <w:rPr>
          <w:rFonts w:ascii="Sylfaen" w:hAnsi="Sylfaen"/>
          <w:noProof/>
          <w:color w:val="000000"/>
          <w:lang w:val="ka-GE"/>
        </w:rPr>
        <w:t xml:space="preserve"> </w:t>
      </w:r>
      <w:r w:rsidRPr="00626990">
        <w:rPr>
          <w:rFonts w:ascii="Sylfaen" w:hAnsi="Sylfaen" w:cs="Sylfaen"/>
          <w:noProof/>
          <w:color w:val="000000"/>
          <w:lang w:val="ka-GE"/>
        </w:rPr>
        <w:t>აქტიური</w:t>
      </w:r>
      <w:r w:rsidRPr="00626990">
        <w:rPr>
          <w:rFonts w:ascii="Sylfaen" w:hAnsi="Sylfaen"/>
          <w:noProof/>
          <w:color w:val="000000"/>
          <w:lang w:val="ka-GE"/>
        </w:rPr>
        <w:t xml:space="preserve"> </w:t>
      </w:r>
      <w:r w:rsidRPr="00626990">
        <w:rPr>
          <w:rFonts w:ascii="Sylfaen" w:hAnsi="Sylfaen" w:cs="Sylfaen"/>
          <w:noProof/>
          <w:color w:val="000000"/>
          <w:lang w:val="ka-GE"/>
        </w:rPr>
        <w:t>ცირკულაციის</w:t>
      </w:r>
      <w:r w:rsidRPr="00626990">
        <w:rPr>
          <w:rFonts w:ascii="Sylfaen" w:hAnsi="Sylfaen"/>
          <w:noProof/>
          <w:color w:val="000000"/>
          <w:lang w:val="ka-GE"/>
        </w:rPr>
        <w:t xml:space="preserve"> </w:t>
      </w:r>
      <w:r w:rsidRPr="00626990">
        <w:rPr>
          <w:rFonts w:ascii="Sylfaen" w:hAnsi="Sylfaen" w:cs="Sylfaen"/>
          <w:noProof/>
          <w:color w:val="000000"/>
          <w:lang w:val="ka-GE"/>
        </w:rPr>
        <w:t>ზონაში</w:t>
      </w:r>
      <w:r w:rsidRPr="00626990">
        <w:rPr>
          <w:rFonts w:ascii="Sylfaen" w:hAnsi="Sylfaen"/>
          <w:noProof/>
          <w:color w:val="000000"/>
          <w:lang w:val="ka-GE"/>
        </w:rPr>
        <w:t xml:space="preserve"> </w:t>
      </w:r>
      <w:r w:rsidRPr="00626990">
        <w:rPr>
          <w:rFonts w:ascii="Sylfaen" w:hAnsi="Sylfaen" w:cs="Sylfaen"/>
          <w:noProof/>
          <w:color w:val="000000"/>
          <w:lang w:val="ka-GE"/>
        </w:rPr>
        <w:t>ფორმირდება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ხელსაყრელი</w:t>
      </w:r>
      <w:r w:rsidRPr="00626990">
        <w:rPr>
          <w:rFonts w:ascii="Sylfaen" w:hAnsi="Sylfaen"/>
          <w:noProof/>
          <w:color w:val="000000"/>
          <w:lang w:val="ka-GE"/>
        </w:rPr>
        <w:t xml:space="preserve"> </w:t>
      </w:r>
      <w:r w:rsidRPr="00626990">
        <w:rPr>
          <w:rFonts w:ascii="Sylfaen" w:hAnsi="Sylfaen" w:cs="Sylfaen"/>
          <w:noProof/>
          <w:color w:val="000000"/>
          <w:lang w:val="ka-GE"/>
        </w:rPr>
        <w:t>გეომორფოლოგიური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პირობების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შემთხვევაში</w:t>
      </w:r>
      <w:r w:rsidRPr="00626990">
        <w:rPr>
          <w:rFonts w:ascii="Sylfaen" w:hAnsi="Sylfaen"/>
          <w:noProof/>
          <w:color w:val="000000"/>
          <w:lang w:val="ka-GE"/>
        </w:rPr>
        <w:t xml:space="preserve"> </w:t>
      </w:r>
      <w:r w:rsidRPr="00626990">
        <w:rPr>
          <w:rFonts w:ascii="Sylfaen" w:hAnsi="Sylfaen" w:cs="Sylfaen"/>
          <w:noProof/>
          <w:color w:val="000000"/>
          <w:lang w:val="ka-GE"/>
        </w:rPr>
        <w:t>ზედაპირზე</w:t>
      </w:r>
      <w:r w:rsidRPr="00626990">
        <w:rPr>
          <w:rFonts w:ascii="Sylfaen" w:hAnsi="Sylfaen"/>
          <w:noProof/>
          <w:color w:val="000000"/>
          <w:lang w:val="ka-GE"/>
        </w:rPr>
        <w:t xml:space="preserve"> </w:t>
      </w:r>
      <w:r w:rsidRPr="00626990">
        <w:rPr>
          <w:rFonts w:ascii="Sylfaen" w:hAnsi="Sylfaen" w:cs="Sylfaen"/>
          <w:noProof/>
          <w:color w:val="000000"/>
          <w:lang w:val="ka-GE"/>
        </w:rPr>
        <w:t>დაღმავალი</w:t>
      </w:r>
      <w:r w:rsidRPr="00626990">
        <w:rPr>
          <w:rFonts w:ascii="Sylfaen" w:hAnsi="Sylfaen"/>
          <w:noProof/>
          <w:color w:val="000000"/>
          <w:lang w:val="ka-GE"/>
        </w:rPr>
        <w:t xml:space="preserve"> </w:t>
      </w:r>
      <w:r w:rsidRPr="00626990">
        <w:rPr>
          <w:rFonts w:ascii="Sylfaen" w:hAnsi="Sylfaen" w:cs="Sylfaen"/>
          <w:noProof/>
          <w:color w:val="000000"/>
          <w:lang w:val="ka-GE"/>
        </w:rPr>
        <w:t>წყაროების</w:t>
      </w:r>
      <w:r w:rsidRPr="00626990">
        <w:rPr>
          <w:rFonts w:ascii="Sylfaen" w:hAnsi="Sylfaen"/>
          <w:noProof/>
          <w:color w:val="000000"/>
          <w:lang w:val="ka-GE"/>
        </w:rPr>
        <w:t xml:space="preserve"> </w:t>
      </w:r>
      <w:r w:rsidRPr="00626990">
        <w:rPr>
          <w:rFonts w:ascii="Sylfaen" w:hAnsi="Sylfaen" w:cs="Sylfaen"/>
          <w:noProof/>
          <w:color w:val="000000"/>
          <w:lang w:val="ka-GE"/>
        </w:rPr>
        <w:t>სახით</w:t>
      </w:r>
      <w:r w:rsidRPr="00626990">
        <w:rPr>
          <w:rFonts w:ascii="Sylfaen" w:hAnsi="Sylfaen"/>
          <w:noProof/>
          <w:color w:val="000000"/>
          <w:lang w:val="ka-GE"/>
        </w:rPr>
        <w:t xml:space="preserve"> </w:t>
      </w:r>
      <w:r w:rsidRPr="00626990">
        <w:rPr>
          <w:rFonts w:ascii="Sylfaen" w:hAnsi="Sylfaen" w:cs="Sylfaen"/>
          <w:noProof/>
          <w:color w:val="000000"/>
          <w:lang w:val="ka-GE"/>
        </w:rPr>
        <w:t>გამოდიან</w:t>
      </w:r>
      <w:r w:rsidRPr="00626990">
        <w:rPr>
          <w:rFonts w:ascii="Sylfaen" w:hAnsi="Sylfaen"/>
          <w:noProof/>
          <w:color w:val="000000"/>
          <w:lang w:val="ka-GE"/>
        </w:rPr>
        <w:t xml:space="preserve">; </w:t>
      </w:r>
      <w:r w:rsidRPr="00626990">
        <w:rPr>
          <w:rFonts w:ascii="Sylfaen" w:hAnsi="Sylfaen" w:cs="Sylfaen"/>
          <w:noProof/>
          <w:color w:val="000000"/>
          <w:lang w:val="ka-GE"/>
        </w:rPr>
        <w:t>დანარჩენი</w:t>
      </w:r>
      <w:r w:rsidRPr="00626990">
        <w:rPr>
          <w:rFonts w:ascii="Sylfaen" w:hAnsi="Sylfaen"/>
          <w:noProof/>
          <w:color w:val="000000"/>
          <w:lang w:val="ka-GE"/>
        </w:rPr>
        <w:t xml:space="preserve"> </w:t>
      </w:r>
      <w:r w:rsidRPr="00626990">
        <w:rPr>
          <w:rFonts w:ascii="Sylfaen" w:hAnsi="Sylfaen" w:cs="Sylfaen"/>
          <w:noProof/>
          <w:color w:val="000000"/>
          <w:lang w:val="ka-GE"/>
        </w:rPr>
        <w:t>ნაწილი</w:t>
      </w:r>
      <w:r w:rsidRPr="00626990">
        <w:rPr>
          <w:rFonts w:ascii="Sylfaen" w:hAnsi="Sylfaen"/>
          <w:noProof/>
          <w:color w:val="000000"/>
          <w:lang w:val="ka-GE"/>
        </w:rPr>
        <w:t xml:space="preserve"> </w:t>
      </w:r>
      <w:r w:rsidRPr="00626990">
        <w:rPr>
          <w:rFonts w:ascii="Sylfaen" w:hAnsi="Sylfaen" w:cs="Sylfaen"/>
          <w:noProof/>
          <w:color w:val="000000"/>
          <w:lang w:val="ka-GE"/>
        </w:rPr>
        <w:t>კი</w:t>
      </w:r>
      <w:r w:rsidRPr="00626990">
        <w:rPr>
          <w:rFonts w:ascii="Sylfaen" w:hAnsi="Sylfaen"/>
          <w:noProof/>
          <w:color w:val="000000"/>
          <w:lang w:val="ka-GE"/>
        </w:rPr>
        <w:t xml:space="preserve">, </w:t>
      </w:r>
      <w:r w:rsidRPr="00626990">
        <w:rPr>
          <w:rFonts w:ascii="Sylfaen" w:hAnsi="Sylfaen" w:cs="Sylfaen"/>
          <w:noProof/>
          <w:color w:val="000000"/>
          <w:lang w:val="ka-GE"/>
        </w:rPr>
        <w:t>ეშვება</w:t>
      </w:r>
      <w:r w:rsidRPr="00626990">
        <w:rPr>
          <w:rFonts w:ascii="Sylfaen" w:hAnsi="Sylfaen"/>
          <w:noProof/>
          <w:color w:val="000000"/>
          <w:lang w:val="ka-GE"/>
        </w:rPr>
        <w:t xml:space="preserve"> </w:t>
      </w:r>
      <w:r w:rsidRPr="00626990">
        <w:rPr>
          <w:rFonts w:ascii="Sylfaen" w:hAnsi="Sylfaen" w:cs="Sylfaen"/>
          <w:noProof/>
          <w:color w:val="000000"/>
          <w:lang w:val="ka-GE"/>
        </w:rPr>
        <w:t>რა</w:t>
      </w:r>
      <w:r w:rsidRPr="00626990">
        <w:rPr>
          <w:rFonts w:ascii="Sylfaen" w:hAnsi="Sylfaen"/>
          <w:noProof/>
          <w:color w:val="000000"/>
          <w:lang w:val="ka-GE"/>
        </w:rPr>
        <w:t xml:space="preserve"> </w:t>
      </w:r>
      <w:r w:rsidRPr="00626990">
        <w:rPr>
          <w:rFonts w:ascii="Sylfaen" w:hAnsi="Sylfaen" w:cs="Sylfaen"/>
          <w:noProof/>
          <w:color w:val="000000"/>
          <w:lang w:val="ka-GE"/>
        </w:rPr>
        <w:t>გაძნელებული</w:t>
      </w:r>
      <w:r w:rsidRPr="00626990">
        <w:rPr>
          <w:rFonts w:ascii="Sylfaen" w:hAnsi="Sylfaen"/>
          <w:noProof/>
          <w:color w:val="000000"/>
          <w:lang w:val="ka-GE"/>
        </w:rPr>
        <w:t xml:space="preserve"> </w:t>
      </w:r>
      <w:r w:rsidRPr="00626990">
        <w:rPr>
          <w:rFonts w:ascii="Sylfaen" w:hAnsi="Sylfaen" w:cs="Sylfaen"/>
          <w:noProof/>
          <w:color w:val="000000"/>
          <w:lang w:val="ka-GE"/>
        </w:rPr>
        <w:t>წყალცვლის</w:t>
      </w:r>
      <w:r w:rsidRPr="00626990">
        <w:rPr>
          <w:rFonts w:ascii="Sylfaen" w:hAnsi="Sylfaen"/>
          <w:noProof/>
          <w:color w:val="000000"/>
          <w:lang w:val="ka-GE"/>
        </w:rPr>
        <w:t xml:space="preserve"> </w:t>
      </w:r>
      <w:r w:rsidRPr="00626990">
        <w:rPr>
          <w:rFonts w:ascii="Sylfaen" w:hAnsi="Sylfaen" w:cs="Sylfaen"/>
          <w:noProof/>
          <w:color w:val="000000"/>
          <w:lang w:val="ka-GE"/>
        </w:rPr>
        <w:t>ზონაში</w:t>
      </w:r>
      <w:r w:rsidRPr="00626990">
        <w:rPr>
          <w:rFonts w:ascii="Sylfaen" w:hAnsi="Sylfaen"/>
          <w:noProof/>
          <w:color w:val="000000"/>
          <w:lang w:val="ka-GE"/>
        </w:rPr>
        <w:t xml:space="preserve"> </w:t>
      </w:r>
      <w:r w:rsidRPr="00626990">
        <w:rPr>
          <w:rFonts w:ascii="Sylfaen" w:hAnsi="Sylfaen" w:cs="Sylfaen"/>
          <w:noProof/>
          <w:color w:val="000000"/>
          <w:lang w:val="ka-GE"/>
        </w:rPr>
        <w:t>ქანების</w:t>
      </w:r>
      <w:r w:rsidRPr="00626990">
        <w:rPr>
          <w:rFonts w:ascii="Sylfaen" w:hAnsi="Sylfaen"/>
          <w:noProof/>
          <w:color w:val="000000"/>
          <w:lang w:val="ka-GE"/>
        </w:rPr>
        <w:t xml:space="preserve"> </w:t>
      </w:r>
      <w:r w:rsidRPr="00626990">
        <w:rPr>
          <w:rFonts w:ascii="Sylfaen" w:hAnsi="Sylfaen" w:cs="Sylfaen"/>
          <w:noProof/>
          <w:color w:val="000000"/>
          <w:lang w:val="ka-GE"/>
        </w:rPr>
        <w:t>დაძირვის</w:t>
      </w:r>
      <w:r w:rsidRPr="00626990">
        <w:rPr>
          <w:rFonts w:ascii="Sylfaen" w:hAnsi="Sylfaen"/>
          <w:noProof/>
          <w:color w:val="000000"/>
          <w:lang w:val="ka-GE"/>
        </w:rPr>
        <w:t xml:space="preserve"> </w:t>
      </w:r>
      <w:r w:rsidRPr="00626990">
        <w:rPr>
          <w:rFonts w:ascii="Sylfaen" w:hAnsi="Sylfaen" w:cs="Sylfaen"/>
          <w:noProof/>
          <w:color w:val="000000"/>
          <w:lang w:val="ka-GE"/>
        </w:rPr>
        <w:t>მიხედვით</w:t>
      </w:r>
      <w:r w:rsidRPr="00626990">
        <w:rPr>
          <w:rFonts w:ascii="Sylfaen" w:hAnsi="Sylfaen"/>
          <w:noProof/>
          <w:color w:val="000000"/>
          <w:lang w:val="ka-GE"/>
        </w:rPr>
        <w:t xml:space="preserve">, </w:t>
      </w:r>
      <w:r w:rsidRPr="00626990">
        <w:rPr>
          <w:rFonts w:ascii="Sylfaen" w:hAnsi="Sylfaen" w:cs="Sylfaen"/>
          <w:noProof/>
          <w:color w:val="000000"/>
          <w:lang w:val="ka-GE"/>
        </w:rPr>
        <w:t>წნევიანი</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ფენებსა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ლინზებს</w:t>
      </w:r>
      <w:r w:rsidRPr="00626990">
        <w:rPr>
          <w:rFonts w:ascii="Sylfaen" w:hAnsi="Sylfaen"/>
          <w:noProof/>
          <w:color w:val="000000"/>
          <w:lang w:val="ka-GE"/>
        </w:rPr>
        <w:t xml:space="preserve"> </w:t>
      </w:r>
      <w:r w:rsidRPr="00626990">
        <w:rPr>
          <w:rFonts w:ascii="Sylfaen" w:hAnsi="Sylfaen" w:cs="Sylfaen"/>
          <w:noProof/>
          <w:color w:val="000000"/>
          <w:lang w:val="ka-GE"/>
        </w:rPr>
        <w:t>ქმნიან</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წნევიანი</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წარმოსაქმნელად</w:t>
      </w:r>
      <w:r w:rsidRPr="00626990">
        <w:rPr>
          <w:rFonts w:ascii="Sylfaen" w:hAnsi="Sylfaen"/>
          <w:noProof/>
          <w:color w:val="000000"/>
          <w:lang w:val="ka-GE"/>
        </w:rPr>
        <w:t xml:space="preserve"> </w:t>
      </w:r>
      <w:r w:rsidRPr="00626990">
        <w:rPr>
          <w:rFonts w:ascii="Sylfaen" w:hAnsi="Sylfaen" w:cs="Sylfaen"/>
          <w:noProof/>
          <w:color w:val="000000"/>
          <w:lang w:val="ka-GE"/>
        </w:rPr>
        <w:t>ამ</w:t>
      </w:r>
      <w:r w:rsidRPr="00626990">
        <w:rPr>
          <w:rFonts w:ascii="Sylfaen" w:hAnsi="Sylfaen"/>
          <w:noProof/>
          <w:color w:val="000000"/>
          <w:lang w:val="ka-GE"/>
        </w:rPr>
        <w:t xml:space="preserve"> </w:t>
      </w:r>
      <w:r w:rsidRPr="00626990">
        <w:rPr>
          <w:rFonts w:ascii="Sylfaen" w:hAnsi="Sylfaen" w:cs="Sylfaen"/>
          <w:noProof/>
          <w:color w:val="000000"/>
          <w:lang w:val="ka-GE"/>
        </w:rPr>
        <w:t>ფენაში</w:t>
      </w:r>
      <w:r w:rsidRPr="00626990">
        <w:rPr>
          <w:rFonts w:ascii="Sylfaen" w:hAnsi="Sylfaen"/>
          <w:noProof/>
          <w:color w:val="000000"/>
          <w:lang w:val="ka-GE"/>
        </w:rPr>
        <w:t xml:space="preserve"> </w:t>
      </w:r>
      <w:r w:rsidRPr="00626990">
        <w:rPr>
          <w:rFonts w:ascii="Sylfaen" w:hAnsi="Sylfaen" w:cs="Sylfaen"/>
          <w:noProof/>
          <w:color w:val="000000"/>
          <w:lang w:val="ka-GE"/>
        </w:rPr>
        <w:t>საკმაოდ</w:t>
      </w:r>
      <w:r w:rsidRPr="00626990">
        <w:rPr>
          <w:rFonts w:ascii="Sylfaen" w:hAnsi="Sylfaen"/>
          <w:noProof/>
          <w:color w:val="000000"/>
          <w:lang w:val="ka-GE"/>
        </w:rPr>
        <w:t xml:space="preserve"> </w:t>
      </w:r>
      <w:r w:rsidRPr="00626990">
        <w:rPr>
          <w:rFonts w:ascii="Sylfaen" w:hAnsi="Sylfaen" w:cs="Sylfaen"/>
          <w:noProof/>
          <w:color w:val="000000"/>
          <w:lang w:val="ka-GE"/>
        </w:rPr>
        <w:t>ხელსაყრელი</w:t>
      </w:r>
      <w:r w:rsidRPr="00626990">
        <w:rPr>
          <w:rFonts w:ascii="Sylfaen" w:hAnsi="Sylfaen"/>
          <w:noProof/>
          <w:color w:val="000000"/>
          <w:lang w:val="ka-GE"/>
        </w:rPr>
        <w:t xml:space="preserve"> </w:t>
      </w:r>
      <w:r w:rsidRPr="00626990">
        <w:rPr>
          <w:rFonts w:ascii="Sylfaen" w:hAnsi="Sylfaen" w:cs="Sylfaen"/>
          <w:noProof/>
          <w:color w:val="000000"/>
          <w:lang w:val="ka-GE"/>
        </w:rPr>
        <w:t>პირობები</w:t>
      </w:r>
      <w:r w:rsidRPr="00626990">
        <w:rPr>
          <w:rFonts w:ascii="Sylfaen" w:hAnsi="Sylfaen"/>
          <w:noProof/>
          <w:color w:val="000000"/>
          <w:lang w:val="ka-GE"/>
        </w:rPr>
        <w:t xml:space="preserve"> </w:t>
      </w:r>
      <w:r w:rsidRPr="00626990">
        <w:rPr>
          <w:rFonts w:ascii="Sylfaen" w:hAnsi="Sylfaen" w:cs="Sylfaen"/>
          <w:noProof/>
          <w:color w:val="000000"/>
          <w:lang w:val="ka-GE"/>
        </w:rPr>
        <w:t>იქმნება</w:t>
      </w:r>
      <w:r w:rsidRPr="00626990">
        <w:rPr>
          <w:rFonts w:ascii="Sylfaen" w:hAnsi="Sylfaen"/>
          <w:noProof/>
          <w:color w:val="000000"/>
          <w:lang w:val="ka-GE"/>
        </w:rPr>
        <w:t xml:space="preserve">. </w:t>
      </w:r>
      <w:r w:rsidRPr="00626990">
        <w:rPr>
          <w:rFonts w:ascii="Sylfaen" w:hAnsi="Sylfaen" w:cs="Sylfaen"/>
          <w:noProof/>
          <w:color w:val="000000"/>
          <w:lang w:val="ka-GE"/>
        </w:rPr>
        <w:t>შუა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მიოცენის</w:t>
      </w:r>
      <w:r w:rsidRPr="00626990">
        <w:rPr>
          <w:rFonts w:ascii="Sylfaen" w:hAnsi="Sylfaen"/>
          <w:noProof/>
          <w:color w:val="000000"/>
          <w:lang w:val="ka-GE"/>
        </w:rPr>
        <w:t xml:space="preserve"> </w:t>
      </w:r>
      <w:r w:rsidRPr="00626990">
        <w:rPr>
          <w:rFonts w:ascii="Sylfaen" w:hAnsi="Sylfaen" w:cs="Sylfaen"/>
          <w:noProof/>
          <w:color w:val="000000"/>
          <w:lang w:val="ka-GE"/>
        </w:rPr>
        <w:t>ქანები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მნიშვნელოვან</w:t>
      </w:r>
      <w:r w:rsidRPr="00626990">
        <w:rPr>
          <w:rFonts w:ascii="Sylfaen" w:hAnsi="Sylfaen"/>
          <w:noProof/>
          <w:color w:val="000000"/>
          <w:lang w:val="ka-GE"/>
        </w:rPr>
        <w:t xml:space="preserve"> </w:t>
      </w:r>
      <w:r w:rsidRPr="00626990">
        <w:rPr>
          <w:rFonts w:ascii="Sylfaen" w:hAnsi="Sylfaen" w:cs="Sylfaen"/>
          <w:noProof/>
          <w:color w:val="000000"/>
          <w:lang w:val="ka-GE"/>
        </w:rPr>
        <w:t>მონაწილეობას</w:t>
      </w:r>
      <w:r w:rsidRPr="00626990">
        <w:rPr>
          <w:rFonts w:ascii="Sylfaen" w:hAnsi="Sylfaen"/>
          <w:noProof/>
          <w:color w:val="000000"/>
          <w:lang w:val="ka-GE"/>
        </w:rPr>
        <w:t xml:space="preserve"> </w:t>
      </w:r>
      <w:r w:rsidRPr="00626990">
        <w:rPr>
          <w:rFonts w:ascii="Sylfaen" w:hAnsi="Sylfaen" w:cs="Sylfaen"/>
          <w:noProof/>
          <w:color w:val="000000"/>
          <w:lang w:val="ka-GE"/>
        </w:rPr>
        <w:t>იღებენ</w:t>
      </w:r>
      <w:r w:rsidRPr="00626990">
        <w:rPr>
          <w:rFonts w:ascii="Sylfaen" w:hAnsi="Sylfaen"/>
          <w:noProof/>
          <w:color w:val="000000"/>
          <w:lang w:val="ka-GE"/>
        </w:rPr>
        <w:t xml:space="preserve"> </w:t>
      </w:r>
      <w:r w:rsidRPr="00626990">
        <w:rPr>
          <w:rFonts w:ascii="Sylfaen" w:hAnsi="Sylfaen" w:cs="Sylfaen"/>
          <w:noProof/>
          <w:color w:val="000000"/>
          <w:lang w:val="ka-GE"/>
        </w:rPr>
        <w:t>ბზიფის</w:t>
      </w:r>
      <w:r w:rsidRPr="00626990">
        <w:rPr>
          <w:rFonts w:ascii="Sylfaen" w:hAnsi="Sylfaen"/>
          <w:noProof/>
          <w:color w:val="000000"/>
          <w:lang w:val="ka-GE"/>
        </w:rPr>
        <w:t xml:space="preserve">, </w:t>
      </w:r>
      <w:r w:rsidRPr="00626990">
        <w:rPr>
          <w:rFonts w:ascii="Sylfaen" w:hAnsi="Sylfaen" w:cs="Sylfaen"/>
          <w:noProof/>
          <w:color w:val="000000"/>
          <w:lang w:val="ka-GE"/>
        </w:rPr>
        <w:t>კოდორის</w:t>
      </w:r>
      <w:r w:rsidRPr="00626990">
        <w:rPr>
          <w:rFonts w:ascii="Sylfaen" w:hAnsi="Sylfaen"/>
          <w:noProof/>
          <w:color w:val="000000"/>
          <w:lang w:val="ka-GE"/>
        </w:rPr>
        <w:t xml:space="preserve">, </w:t>
      </w:r>
      <w:r w:rsidRPr="00626990">
        <w:rPr>
          <w:rFonts w:ascii="Sylfaen" w:hAnsi="Sylfaen" w:cs="Sylfaen"/>
          <w:noProof/>
          <w:color w:val="000000"/>
          <w:lang w:val="ka-GE"/>
        </w:rPr>
        <w:t>სამეგრელოს</w:t>
      </w:r>
      <w:r w:rsidRPr="00626990">
        <w:rPr>
          <w:rFonts w:ascii="Sylfaen" w:hAnsi="Sylfaen"/>
          <w:noProof/>
          <w:color w:val="000000"/>
          <w:lang w:val="ka-GE"/>
        </w:rPr>
        <w:t xml:space="preserve">, </w:t>
      </w:r>
      <w:r w:rsidRPr="00626990">
        <w:rPr>
          <w:rFonts w:ascii="Sylfaen" w:hAnsi="Sylfaen" w:cs="Sylfaen"/>
          <w:noProof/>
          <w:color w:val="000000"/>
          <w:lang w:val="ka-GE"/>
        </w:rPr>
        <w:t>რაჭა</w:t>
      </w:r>
      <w:r w:rsidRPr="00626990">
        <w:rPr>
          <w:rFonts w:ascii="Sylfaen" w:hAnsi="Sylfaen"/>
          <w:noProof/>
          <w:color w:val="000000"/>
          <w:lang w:val="ka-GE"/>
        </w:rPr>
        <w:t>-</w:t>
      </w:r>
      <w:r w:rsidRPr="00626990">
        <w:rPr>
          <w:rFonts w:ascii="Sylfaen" w:hAnsi="Sylfaen" w:cs="Sylfaen"/>
          <w:noProof/>
          <w:color w:val="000000"/>
          <w:lang w:val="ka-GE"/>
        </w:rPr>
        <w:t>ლეჩხუმისა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არგვეთის</w:t>
      </w:r>
      <w:r w:rsidRPr="00626990">
        <w:rPr>
          <w:rFonts w:ascii="Sylfaen" w:hAnsi="Sylfaen"/>
          <w:noProof/>
          <w:color w:val="000000"/>
          <w:lang w:val="ka-GE"/>
        </w:rPr>
        <w:t xml:space="preserve"> </w:t>
      </w:r>
      <w:r w:rsidRPr="00626990">
        <w:rPr>
          <w:rFonts w:ascii="Sylfaen" w:hAnsi="Sylfaen" w:cs="Sylfaen"/>
          <w:noProof/>
          <w:color w:val="000000"/>
          <w:lang w:val="ka-GE"/>
        </w:rPr>
        <w:t>სინკლინური</w:t>
      </w:r>
      <w:r w:rsidRPr="00626990">
        <w:rPr>
          <w:rFonts w:ascii="Sylfaen" w:hAnsi="Sylfaen"/>
          <w:noProof/>
          <w:color w:val="000000"/>
          <w:lang w:val="ka-GE"/>
        </w:rPr>
        <w:t xml:space="preserve"> </w:t>
      </w:r>
      <w:r w:rsidRPr="00626990">
        <w:rPr>
          <w:rFonts w:ascii="Sylfaen" w:hAnsi="Sylfaen" w:cs="Sylfaen"/>
          <w:noProof/>
          <w:color w:val="000000"/>
          <w:lang w:val="ka-GE"/>
        </w:rPr>
        <w:t>სტრუქტურების</w:t>
      </w:r>
      <w:r w:rsidRPr="00626990">
        <w:rPr>
          <w:rFonts w:ascii="Sylfaen" w:hAnsi="Sylfaen"/>
          <w:noProof/>
          <w:color w:val="000000"/>
          <w:lang w:val="ka-GE"/>
        </w:rPr>
        <w:t xml:space="preserve"> </w:t>
      </w:r>
      <w:r w:rsidRPr="00626990">
        <w:rPr>
          <w:rFonts w:ascii="Sylfaen" w:hAnsi="Sylfaen" w:cs="Sylfaen"/>
          <w:noProof/>
          <w:color w:val="000000"/>
          <w:lang w:val="ka-GE"/>
        </w:rPr>
        <w:t>აგებულებაში</w:t>
      </w:r>
      <w:r w:rsidRPr="00626990">
        <w:rPr>
          <w:rFonts w:ascii="Sylfaen" w:hAnsi="Sylfaen"/>
          <w:noProof/>
          <w:color w:val="000000"/>
          <w:lang w:val="ka-GE"/>
        </w:rPr>
        <w:t xml:space="preserve">, </w:t>
      </w:r>
      <w:r w:rsidRPr="00626990">
        <w:rPr>
          <w:rFonts w:ascii="Sylfaen" w:hAnsi="Sylfaen" w:cs="Sylfaen"/>
          <w:noProof/>
          <w:color w:val="000000"/>
          <w:lang w:val="ka-GE"/>
        </w:rPr>
        <w:t>რომელთა</w:t>
      </w:r>
      <w:r w:rsidRPr="00626990">
        <w:rPr>
          <w:rFonts w:ascii="Sylfaen" w:hAnsi="Sylfaen"/>
          <w:noProof/>
          <w:color w:val="000000"/>
          <w:lang w:val="ka-GE"/>
        </w:rPr>
        <w:t xml:space="preserve"> </w:t>
      </w:r>
      <w:r w:rsidRPr="00626990">
        <w:rPr>
          <w:rFonts w:ascii="Sylfaen" w:hAnsi="Sylfaen" w:cs="Sylfaen"/>
          <w:noProof/>
          <w:color w:val="000000"/>
          <w:lang w:val="ka-GE"/>
        </w:rPr>
        <w:t>ჰიფსომეტრულად</w:t>
      </w:r>
      <w:r w:rsidRPr="00626990">
        <w:rPr>
          <w:rFonts w:ascii="Sylfaen" w:hAnsi="Sylfaen"/>
          <w:noProof/>
          <w:color w:val="000000"/>
          <w:lang w:val="ka-GE"/>
        </w:rPr>
        <w:t xml:space="preserve"> </w:t>
      </w:r>
      <w:r w:rsidRPr="00626990">
        <w:rPr>
          <w:rFonts w:ascii="Sylfaen" w:hAnsi="Sylfaen" w:cs="Sylfaen"/>
          <w:noProof/>
          <w:color w:val="000000"/>
          <w:lang w:val="ka-GE"/>
        </w:rPr>
        <w:t>ყველაზე</w:t>
      </w:r>
      <w:r w:rsidRPr="00626990">
        <w:rPr>
          <w:rFonts w:ascii="Sylfaen" w:hAnsi="Sylfaen"/>
          <w:noProof/>
          <w:color w:val="000000"/>
          <w:lang w:val="ka-GE"/>
        </w:rPr>
        <w:t xml:space="preserve"> </w:t>
      </w:r>
      <w:r w:rsidRPr="00626990">
        <w:rPr>
          <w:rFonts w:ascii="Sylfaen" w:hAnsi="Sylfaen" w:cs="Sylfaen"/>
          <w:noProof/>
          <w:color w:val="000000"/>
          <w:lang w:val="ka-GE"/>
        </w:rPr>
        <w:t>უფრო</w:t>
      </w:r>
      <w:r w:rsidRPr="00626990">
        <w:rPr>
          <w:rFonts w:ascii="Sylfaen" w:hAnsi="Sylfaen"/>
          <w:noProof/>
          <w:color w:val="000000"/>
          <w:lang w:val="ka-GE"/>
        </w:rPr>
        <w:t xml:space="preserve"> </w:t>
      </w:r>
      <w:r w:rsidRPr="00626990">
        <w:rPr>
          <w:rFonts w:ascii="Sylfaen" w:hAnsi="Sylfaen" w:cs="Sylfaen"/>
          <w:noProof/>
          <w:color w:val="000000"/>
          <w:lang w:val="ka-GE"/>
        </w:rPr>
        <w:t>აწეული</w:t>
      </w:r>
      <w:r w:rsidRPr="00626990">
        <w:rPr>
          <w:rFonts w:ascii="Sylfaen" w:hAnsi="Sylfaen"/>
          <w:noProof/>
          <w:color w:val="000000"/>
          <w:lang w:val="ka-GE"/>
        </w:rPr>
        <w:t xml:space="preserve"> </w:t>
      </w:r>
      <w:r w:rsidRPr="00626990">
        <w:rPr>
          <w:rFonts w:ascii="Sylfaen" w:hAnsi="Sylfaen" w:cs="Sylfaen"/>
          <w:noProof/>
          <w:color w:val="000000"/>
          <w:lang w:val="ka-GE"/>
        </w:rPr>
        <w:t>ფრთები</w:t>
      </w:r>
      <w:r w:rsidRPr="00626990">
        <w:rPr>
          <w:rFonts w:ascii="Sylfaen" w:hAnsi="Sylfaen"/>
          <w:noProof/>
          <w:color w:val="000000"/>
          <w:lang w:val="ka-GE"/>
        </w:rPr>
        <w:t xml:space="preserve"> </w:t>
      </w:r>
      <w:r w:rsidRPr="00626990">
        <w:rPr>
          <w:rFonts w:ascii="Sylfaen" w:hAnsi="Sylfaen" w:cs="Sylfaen"/>
          <w:noProof/>
          <w:color w:val="000000"/>
          <w:lang w:val="ka-GE"/>
        </w:rPr>
        <w:t>ამავე</w:t>
      </w:r>
      <w:r w:rsidRPr="00626990">
        <w:rPr>
          <w:rFonts w:ascii="Sylfaen" w:hAnsi="Sylfaen"/>
          <w:noProof/>
          <w:color w:val="000000"/>
          <w:lang w:val="ka-GE"/>
        </w:rPr>
        <w:t xml:space="preserve"> </w:t>
      </w:r>
      <w:r w:rsidRPr="00626990">
        <w:rPr>
          <w:rFonts w:ascii="Sylfaen" w:hAnsi="Sylfaen" w:cs="Sylfaen"/>
          <w:noProof/>
          <w:color w:val="000000"/>
          <w:lang w:val="ka-GE"/>
        </w:rPr>
        <w:t>სახელწოდების</w:t>
      </w:r>
      <w:r w:rsidRPr="00626990">
        <w:rPr>
          <w:rFonts w:ascii="Sylfaen" w:hAnsi="Sylfaen"/>
          <w:noProof/>
          <w:color w:val="000000"/>
          <w:lang w:val="ka-GE"/>
        </w:rPr>
        <w:t xml:space="preserve"> </w:t>
      </w:r>
      <w:r w:rsidRPr="00626990">
        <w:rPr>
          <w:rFonts w:ascii="Sylfaen" w:hAnsi="Sylfaen" w:cs="Sylfaen"/>
          <w:noProof/>
          <w:color w:val="000000"/>
          <w:lang w:val="ka-GE"/>
        </w:rPr>
        <w:t>მქონე</w:t>
      </w:r>
      <w:r w:rsidRPr="00626990">
        <w:rPr>
          <w:rFonts w:ascii="Sylfaen" w:hAnsi="Sylfaen"/>
          <w:noProof/>
          <w:color w:val="000000"/>
          <w:lang w:val="ka-GE"/>
        </w:rPr>
        <w:t xml:space="preserve"> </w:t>
      </w:r>
      <w:r w:rsidRPr="00626990">
        <w:rPr>
          <w:rFonts w:ascii="Sylfaen" w:hAnsi="Sylfaen" w:cs="Sylfaen"/>
          <w:noProof/>
          <w:color w:val="000000"/>
          <w:lang w:val="ka-GE"/>
        </w:rPr>
        <w:t>არტეზიული</w:t>
      </w:r>
      <w:r w:rsidRPr="00626990">
        <w:rPr>
          <w:rFonts w:ascii="Sylfaen" w:hAnsi="Sylfaen"/>
          <w:noProof/>
          <w:color w:val="000000"/>
          <w:lang w:val="ka-GE"/>
        </w:rPr>
        <w:t xml:space="preserve"> </w:t>
      </w:r>
      <w:r w:rsidRPr="00626990">
        <w:rPr>
          <w:rFonts w:ascii="Sylfaen" w:hAnsi="Sylfaen" w:cs="Sylfaen"/>
          <w:noProof/>
          <w:color w:val="000000"/>
          <w:lang w:val="ka-GE"/>
        </w:rPr>
        <w:t>აუზების</w:t>
      </w:r>
      <w:r w:rsidRPr="00626990">
        <w:rPr>
          <w:rFonts w:ascii="Sylfaen" w:hAnsi="Sylfaen"/>
          <w:noProof/>
          <w:color w:val="000000"/>
          <w:lang w:val="ka-GE"/>
        </w:rPr>
        <w:t xml:space="preserve"> </w:t>
      </w:r>
      <w:r w:rsidRPr="00626990">
        <w:rPr>
          <w:rFonts w:ascii="Sylfaen" w:hAnsi="Sylfaen" w:cs="Sylfaen"/>
          <w:noProof/>
          <w:color w:val="000000"/>
          <w:lang w:val="ka-GE"/>
        </w:rPr>
        <w:t>კვების</w:t>
      </w:r>
      <w:r w:rsidRPr="00626990">
        <w:rPr>
          <w:rFonts w:ascii="Sylfaen" w:hAnsi="Sylfaen"/>
          <w:noProof/>
          <w:color w:val="000000"/>
          <w:lang w:val="ka-GE"/>
        </w:rPr>
        <w:t xml:space="preserve"> </w:t>
      </w:r>
      <w:r w:rsidRPr="00626990">
        <w:rPr>
          <w:rFonts w:ascii="Sylfaen" w:hAnsi="Sylfaen" w:cs="Sylfaen"/>
          <w:noProof/>
          <w:color w:val="000000"/>
          <w:lang w:val="ka-GE"/>
        </w:rPr>
        <w:t>ზონებს</w:t>
      </w:r>
      <w:r w:rsidRPr="00626990">
        <w:rPr>
          <w:rFonts w:ascii="Sylfaen" w:hAnsi="Sylfaen"/>
          <w:noProof/>
          <w:color w:val="000000"/>
          <w:lang w:val="ka-GE"/>
        </w:rPr>
        <w:t xml:space="preserve"> </w:t>
      </w:r>
      <w:r w:rsidRPr="00626990">
        <w:rPr>
          <w:rFonts w:ascii="Sylfaen" w:hAnsi="Sylfaen" w:cs="Sylfaen"/>
          <w:noProof/>
          <w:color w:val="000000"/>
          <w:lang w:val="ka-GE"/>
        </w:rPr>
        <w:t>წარმოადგენენ</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მიწისქვეშა</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გამოსავლები</w:t>
      </w:r>
      <w:r w:rsidRPr="00626990">
        <w:rPr>
          <w:rFonts w:ascii="Sylfaen" w:hAnsi="Sylfaen"/>
          <w:noProof/>
          <w:color w:val="000000"/>
          <w:lang w:val="ka-GE"/>
        </w:rPr>
        <w:t xml:space="preserve"> </w:t>
      </w:r>
      <w:r w:rsidRPr="00626990">
        <w:rPr>
          <w:rFonts w:ascii="Sylfaen" w:hAnsi="Sylfaen" w:cs="Sylfaen"/>
          <w:noProof/>
          <w:color w:val="000000"/>
          <w:lang w:val="ka-GE"/>
        </w:rPr>
        <w:t>დაკავშირებულია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უმეტესწილად</w:t>
      </w:r>
      <w:r w:rsidRPr="00626990">
        <w:rPr>
          <w:rFonts w:ascii="Sylfaen" w:hAnsi="Sylfaen"/>
          <w:noProof/>
          <w:color w:val="000000"/>
          <w:lang w:val="ka-GE"/>
        </w:rPr>
        <w:t xml:space="preserve"> </w:t>
      </w:r>
      <w:r w:rsidRPr="00626990">
        <w:rPr>
          <w:rFonts w:ascii="Sylfaen" w:hAnsi="Sylfaen" w:cs="Sylfaen"/>
          <w:noProof/>
          <w:color w:val="000000"/>
          <w:lang w:val="ka-GE"/>
        </w:rPr>
        <w:t>ვიწრო</w:t>
      </w:r>
      <w:r w:rsidRPr="00626990">
        <w:rPr>
          <w:rFonts w:ascii="Sylfaen" w:hAnsi="Sylfaen"/>
          <w:noProof/>
          <w:color w:val="000000"/>
          <w:lang w:val="ka-GE"/>
        </w:rPr>
        <w:t xml:space="preserve"> </w:t>
      </w:r>
      <w:r w:rsidRPr="00626990">
        <w:rPr>
          <w:rFonts w:ascii="Sylfaen" w:hAnsi="Sylfaen" w:cs="Sylfaen"/>
          <w:noProof/>
          <w:color w:val="000000"/>
          <w:lang w:val="ka-GE"/>
        </w:rPr>
        <w:t>ზოლებად</w:t>
      </w:r>
      <w:r w:rsidRPr="00626990">
        <w:rPr>
          <w:rFonts w:ascii="Sylfaen" w:hAnsi="Sylfaen"/>
          <w:noProof/>
          <w:color w:val="000000"/>
          <w:lang w:val="ka-GE"/>
        </w:rPr>
        <w:t xml:space="preserve"> </w:t>
      </w:r>
      <w:r w:rsidRPr="00626990">
        <w:rPr>
          <w:rFonts w:ascii="Sylfaen" w:hAnsi="Sylfaen" w:cs="Sylfaen"/>
          <w:noProof/>
          <w:color w:val="000000"/>
          <w:lang w:val="ka-GE"/>
        </w:rPr>
        <w:t>გადაჭიმულ</w:t>
      </w:r>
      <w:r w:rsidRPr="00626990">
        <w:rPr>
          <w:rFonts w:ascii="Sylfaen" w:hAnsi="Sylfaen"/>
          <w:noProof/>
          <w:color w:val="000000"/>
          <w:lang w:val="ka-GE"/>
        </w:rPr>
        <w:t xml:space="preserve"> </w:t>
      </w:r>
      <w:r w:rsidRPr="00626990">
        <w:rPr>
          <w:rFonts w:ascii="Sylfaen" w:hAnsi="Sylfaen" w:cs="Sylfaen"/>
          <w:noProof/>
          <w:color w:val="000000"/>
          <w:lang w:val="ka-GE"/>
        </w:rPr>
        <w:t>ქვიშაქვებთან</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კირქვებთან</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კონგლომერატებთან</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ასევე</w:t>
      </w:r>
      <w:r w:rsidRPr="00626990">
        <w:rPr>
          <w:rFonts w:ascii="Sylfaen" w:hAnsi="Sylfaen"/>
          <w:noProof/>
          <w:color w:val="000000"/>
          <w:lang w:val="ka-GE"/>
        </w:rPr>
        <w:t xml:space="preserve"> </w:t>
      </w:r>
      <w:r w:rsidRPr="00626990">
        <w:rPr>
          <w:rFonts w:ascii="Sylfaen" w:hAnsi="Sylfaen" w:cs="Sylfaen"/>
          <w:noProof/>
          <w:color w:val="000000"/>
          <w:lang w:val="ka-GE"/>
        </w:rPr>
        <w:t>ქვიშებთანაც</w:t>
      </w:r>
      <w:r w:rsidRPr="00626990">
        <w:rPr>
          <w:rFonts w:ascii="Sylfaen" w:hAnsi="Sylfaen"/>
          <w:noProof/>
          <w:color w:val="000000"/>
          <w:lang w:val="ka-GE"/>
        </w:rPr>
        <w:t xml:space="preserve">. </w:t>
      </w:r>
      <w:r w:rsidRPr="00626990">
        <w:rPr>
          <w:rFonts w:ascii="Sylfaen" w:hAnsi="Sylfaen" w:cs="Sylfaen"/>
          <w:noProof/>
          <w:color w:val="000000"/>
          <w:lang w:val="ka-GE"/>
        </w:rPr>
        <w:t>იმის</w:t>
      </w:r>
      <w:r w:rsidRPr="00626990">
        <w:rPr>
          <w:rFonts w:ascii="Sylfaen" w:hAnsi="Sylfaen"/>
          <w:noProof/>
          <w:color w:val="000000"/>
          <w:lang w:val="ka-GE"/>
        </w:rPr>
        <w:t xml:space="preserve"> </w:t>
      </w:r>
      <w:r w:rsidRPr="00626990">
        <w:rPr>
          <w:rFonts w:ascii="Sylfaen" w:hAnsi="Sylfaen" w:cs="Sylfaen"/>
          <w:noProof/>
          <w:color w:val="000000"/>
          <w:lang w:val="ka-GE"/>
        </w:rPr>
        <w:t>გამო</w:t>
      </w:r>
      <w:r w:rsidRPr="00626990">
        <w:rPr>
          <w:rFonts w:ascii="Sylfaen" w:hAnsi="Sylfaen"/>
          <w:noProof/>
          <w:color w:val="000000"/>
          <w:lang w:val="ka-GE"/>
        </w:rPr>
        <w:t xml:space="preserve">, </w:t>
      </w:r>
      <w:r w:rsidRPr="00626990">
        <w:rPr>
          <w:rFonts w:ascii="Sylfaen" w:hAnsi="Sylfaen" w:cs="Sylfaen"/>
          <w:noProof/>
          <w:color w:val="000000"/>
          <w:lang w:val="ka-GE"/>
        </w:rPr>
        <w:t>რომ</w:t>
      </w:r>
      <w:r w:rsidRPr="00626990">
        <w:rPr>
          <w:rFonts w:ascii="Sylfaen" w:hAnsi="Sylfaen"/>
          <w:noProof/>
          <w:color w:val="000000"/>
          <w:lang w:val="ka-GE"/>
        </w:rPr>
        <w:t xml:space="preserve"> </w:t>
      </w:r>
      <w:r w:rsidRPr="00626990">
        <w:rPr>
          <w:rFonts w:ascii="Sylfaen" w:hAnsi="Sylfaen" w:cs="Sylfaen"/>
          <w:noProof/>
          <w:color w:val="000000"/>
          <w:lang w:val="ka-GE"/>
        </w:rPr>
        <w:t>აღნიშნული</w:t>
      </w:r>
      <w:r w:rsidRPr="00626990">
        <w:rPr>
          <w:rFonts w:ascii="Sylfaen" w:hAnsi="Sylfaen"/>
          <w:noProof/>
          <w:color w:val="000000"/>
          <w:lang w:val="ka-GE"/>
        </w:rPr>
        <w:t xml:space="preserve"> </w:t>
      </w:r>
      <w:r w:rsidRPr="00626990">
        <w:rPr>
          <w:rFonts w:ascii="Sylfaen" w:hAnsi="Sylfaen" w:cs="Sylfaen"/>
          <w:noProof/>
          <w:color w:val="000000"/>
          <w:lang w:val="ka-GE"/>
        </w:rPr>
        <w:t>ქანების</w:t>
      </w:r>
      <w:r w:rsidRPr="00626990">
        <w:rPr>
          <w:rFonts w:ascii="Sylfaen" w:hAnsi="Sylfaen"/>
          <w:noProof/>
          <w:color w:val="000000"/>
          <w:lang w:val="ka-GE"/>
        </w:rPr>
        <w:t xml:space="preserve"> </w:t>
      </w:r>
      <w:r w:rsidRPr="00626990">
        <w:rPr>
          <w:rFonts w:ascii="Sylfaen" w:hAnsi="Sylfaen" w:cs="Sylfaen"/>
          <w:noProof/>
          <w:color w:val="000000"/>
          <w:lang w:val="ka-GE"/>
        </w:rPr>
        <w:t>ნაპრალიანობის</w:t>
      </w:r>
      <w:r w:rsidRPr="00626990">
        <w:rPr>
          <w:rFonts w:ascii="Sylfaen" w:hAnsi="Sylfaen"/>
          <w:noProof/>
          <w:color w:val="000000"/>
          <w:lang w:val="ka-GE"/>
        </w:rPr>
        <w:t xml:space="preserve"> </w:t>
      </w:r>
      <w:r w:rsidRPr="00626990">
        <w:rPr>
          <w:rFonts w:ascii="Sylfaen" w:hAnsi="Sylfaen" w:cs="Sylfaen"/>
          <w:noProof/>
          <w:color w:val="000000"/>
          <w:lang w:val="ka-GE"/>
        </w:rPr>
        <w:t>ხარისხი</w:t>
      </w:r>
      <w:r w:rsidRPr="00626990">
        <w:rPr>
          <w:rFonts w:ascii="Sylfaen" w:hAnsi="Sylfaen"/>
          <w:noProof/>
          <w:color w:val="000000"/>
          <w:lang w:val="ka-GE"/>
        </w:rPr>
        <w:t xml:space="preserve"> </w:t>
      </w:r>
      <w:r w:rsidRPr="00626990">
        <w:rPr>
          <w:rFonts w:ascii="Sylfaen" w:hAnsi="Sylfaen" w:cs="Sylfaen"/>
          <w:noProof/>
          <w:color w:val="000000"/>
          <w:lang w:val="ka-GE"/>
        </w:rPr>
        <w:t>მათი</w:t>
      </w:r>
      <w:r w:rsidRPr="00626990">
        <w:rPr>
          <w:rFonts w:ascii="Sylfaen" w:hAnsi="Sylfaen"/>
          <w:noProof/>
          <w:color w:val="000000"/>
          <w:lang w:val="ka-GE"/>
        </w:rPr>
        <w:t xml:space="preserve"> </w:t>
      </w:r>
      <w:r w:rsidRPr="00626990">
        <w:rPr>
          <w:rFonts w:ascii="Sylfaen" w:hAnsi="Sylfaen" w:cs="Sylfaen"/>
          <w:noProof/>
          <w:color w:val="000000"/>
          <w:lang w:val="ka-GE"/>
        </w:rPr>
        <w:t>განვითარების</w:t>
      </w:r>
      <w:r w:rsidRPr="00626990">
        <w:rPr>
          <w:rFonts w:ascii="Sylfaen" w:hAnsi="Sylfaen"/>
          <w:noProof/>
          <w:color w:val="000000"/>
          <w:lang w:val="ka-GE"/>
        </w:rPr>
        <w:t xml:space="preserve"> </w:t>
      </w:r>
      <w:r w:rsidRPr="00626990">
        <w:rPr>
          <w:rFonts w:ascii="Sylfaen" w:hAnsi="Sylfaen" w:cs="Sylfaen"/>
          <w:noProof/>
          <w:color w:val="000000"/>
          <w:lang w:val="ka-GE"/>
        </w:rPr>
        <w:t>სხვადასხვა</w:t>
      </w:r>
      <w:r w:rsidRPr="00626990">
        <w:rPr>
          <w:rFonts w:ascii="Sylfaen" w:hAnsi="Sylfaen"/>
          <w:noProof/>
          <w:color w:val="000000"/>
          <w:lang w:val="ka-GE"/>
        </w:rPr>
        <w:t xml:space="preserve"> </w:t>
      </w:r>
      <w:r w:rsidRPr="00626990">
        <w:rPr>
          <w:rFonts w:ascii="Sylfaen" w:hAnsi="Sylfaen" w:cs="Sylfaen"/>
          <w:noProof/>
          <w:color w:val="000000"/>
          <w:lang w:val="ka-GE"/>
        </w:rPr>
        <w:t>მონაკვეთზე</w:t>
      </w:r>
      <w:r w:rsidRPr="00626990">
        <w:rPr>
          <w:rFonts w:ascii="Sylfaen" w:hAnsi="Sylfaen"/>
          <w:noProof/>
          <w:color w:val="000000"/>
          <w:lang w:val="ka-GE"/>
        </w:rPr>
        <w:t xml:space="preserve"> </w:t>
      </w:r>
      <w:r w:rsidRPr="00626990">
        <w:rPr>
          <w:rFonts w:ascii="Sylfaen" w:hAnsi="Sylfaen" w:cs="Sylfaen"/>
          <w:noProof/>
          <w:color w:val="000000"/>
          <w:lang w:val="ka-GE"/>
        </w:rPr>
        <w:t>არაერთგვაროვანია</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კონგლომერატები</w:t>
      </w:r>
      <w:r w:rsidRPr="00626990">
        <w:rPr>
          <w:rFonts w:ascii="Sylfaen" w:hAnsi="Sylfaen"/>
          <w:noProof/>
          <w:color w:val="000000"/>
          <w:lang w:val="ka-GE"/>
        </w:rPr>
        <w:t xml:space="preserve"> </w:t>
      </w:r>
      <w:r w:rsidRPr="00626990">
        <w:rPr>
          <w:rFonts w:ascii="Sylfaen" w:hAnsi="Sylfaen" w:cs="Sylfaen"/>
          <w:noProof/>
          <w:color w:val="000000"/>
          <w:lang w:val="ka-GE"/>
        </w:rPr>
        <w:t>ხშირად</w:t>
      </w:r>
      <w:r w:rsidRPr="00626990">
        <w:rPr>
          <w:rFonts w:ascii="Sylfaen" w:hAnsi="Sylfaen"/>
          <w:noProof/>
          <w:color w:val="000000"/>
          <w:lang w:val="ka-GE"/>
        </w:rPr>
        <w:t xml:space="preserve"> </w:t>
      </w:r>
      <w:r w:rsidRPr="00626990">
        <w:rPr>
          <w:rFonts w:ascii="Sylfaen" w:hAnsi="Sylfaen" w:cs="Sylfaen"/>
          <w:noProof/>
          <w:color w:val="000000"/>
          <w:lang w:val="ka-GE"/>
        </w:rPr>
        <w:t>კარსტული</w:t>
      </w:r>
      <w:r w:rsidRPr="00626990">
        <w:rPr>
          <w:rFonts w:ascii="Sylfaen" w:hAnsi="Sylfaen"/>
          <w:noProof/>
          <w:color w:val="000000"/>
          <w:lang w:val="ka-GE"/>
        </w:rPr>
        <w:t xml:space="preserve">, </w:t>
      </w:r>
      <w:r w:rsidRPr="00626990">
        <w:rPr>
          <w:rFonts w:ascii="Sylfaen" w:hAnsi="Sylfaen" w:cs="Sylfaen"/>
          <w:noProof/>
          <w:color w:val="000000"/>
          <w:lang w:val="ka-GE"/>
        </w:rPr>
        <w:t>მათი</w:t>
      </w:r>
      <w:r w:rsidRPr="00626990">
        <w:rPr>
          <w:rFonts w:ascii="Sylfaen" w:hAnsi="Sylfaen"/>
          <w:noProof/>
          <w:color w:val="000000"/>
          <w:lang w:val="ka-GE"/>
        </w:rPr>
        <w:t xml:space="preserve"> </w:t>
      </w:r>
      <w:r w:rsidRPr="00626990">
        <w:rPr>
          <w:rFonts w:ascii="Sylfaen" w:hAnsi="Sylfaen" w:cs="Sylfaen"/>
          <w:noProof/>
          <w:color w:val="000000"/>
          <w:lang w:val="ka-GE"/>
        </w:rPr>
        <w:t>წყალშემცველობა</w:t>
      </w:r>
      <w:r w:rsidRPr="00626990">
        <w:rPr>
          <w:rFonts w:ascii="Sylfaen" w:hAnsi="Sylfaen"/>
          <w:noProof/>
          <w:color w:val="000000"/>
          <w:lang w:val="ka-GE"/>
        </w:rPr>
        <w:t xml:space="preserve"> </w:t>
      </w:r>
      <w:r w:rsidRPr="00626990">
        <w:rPr>
          <w:rFonts w:ascii="Sylfaen" w:hAnsi="Sylfaen" w:cs="Sylfaen"/>
          <w:noProof/>
          <w:color w:val="000000"/>
          <w:lang w:val="ka-GE"/>
        </w:rPr>
        <w:t>დიდ</w:t>
      </w:r>
      <w:r w:rsidRPr="00626990">
        <w:rPr>
          <w:rFonts w:ascii="Sylfaen" w:hAnsi="Sylfaen"/>
          <w:noProof/>
          <w:color w:val="000000"/>
          <w:lang w:val="ka-GE"/>
        </w:rPr>
        <w:t xml:space="preserve"> </w:t>
      </w:r>
      <w:r w:rsidRPr="00626990">
        <w:rPr>
          <w:rFonts w:ascii="Sylfaen" w:hAnsi="Sylfaen" w:cs="Sylfaen"/>
          <w:noProof/>
          <w:color w:val="000000"/>
          <w:lang w:val="ka-GE"/>
        </w:rPr>
        <w:t>დიაპაზონში</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მერყეობს</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ყველაზე</w:t>
      </w:r>
      <w:r w:rsidRPr="00626990">
        <w:rPr>
          <w:rFonts w:ascii="Sylfaen" w:hAnsi="Sylfaen"/>
          <w:noProof/>
          <w:color w:val="000000"/>
          <w:lang w:val="ka-GE"/>
        </w:rPr>
        <w:t xml:space="preserve"> </w:t>
      </w:r>
      <w:r w:rsidRPr="00626990">
        <w:rPr>
          <w:rFonts w:ascii="Sylfaen" w:hAnsi="Sylfaen" w:cs="Sylfaen"/>
          <w:noProof/>
          <w:color w:val="000000"/>
          <w:lang w:val="ka-GE"/>
        </w:rPr>
        <w:t>უფრო</w:t>
      </w:r>
      <w:r w:rsidRPr="00626990">
        <w:rPr>
          <w:rFonts w:ascii="Sylfaen" w:hAnsi="Sylfaen"/>
          <w:noProof/>
          <w:color w:val="000000"/>
          <w:lang w:val="ka-GE"/>
        </w:rPr>
        <w:t xml:space="preserve"> </w:t>
      </w:r>
      <w:r w:rsidRPr="00626990">
        <w:rPr>
          <w:rFonts w:ascii="Sylfaen" w:hAnsi="Sylfaen" w:cs="Sylfaen"/>
          <w:noProof/>
          <w:color w:val="000000"/>
          <w:lang w:val="ka-GE"/>
        </w:rPr>
        <w:t>წყალუხვი</w:t>
      </w:r>
      <w:r w:rsidRPr="00626990">
        <w:rPr>
          <w:rFonts w:ascii="Sylfaen" w:hAnsi="Sylfaen"/>
          <w:noProof/>
          <w:color w:val="000000"/>
          <w:lang w:val="ka-GE"/>
        </w:rPr>
        <w:t xml:space="preserve">, </w:t>
      </w:r>
      <w:r w:rsidRPr="00626990">
        <w:rPr>
          <w:rFonts w:ascii="Sylfaen" w:hAnsi="Sylfaen" w:cs="Sylfaen"/>
          <w:noProof/>
          <w:color w:val="000000"/>
          <w:lang w:val="ka-GE"/>
        </w:rPr>
        <w:t>დანაპრალიანებული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კარსტული</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კონგლომერატებია</w:t>
      </w:r>
      <w:r w:rsidRPr="00626990">
        <w:rPr>
          <w:rFonts w:ascii="Sylfaen" w:hAnsi="Sylfaen"/>
          <w:noProof/>
          <w:color w:val="000000"/>
          <w:lang w:val="ka-GE"/>
        </w:rPr>
        <w:t xml:space="preserve">. </w:t>
      </w:r>
      <w:r w:rsidRPr="00626990">
        <w:rPr>
          <w:rFonts w:ascii="Sylfaen" w:hAnsi="Sylfaen" w:cs="Sylfaen"/>
          <w:noProof/>
          <w:color w:val="000000"/>
          <w:lang w:val="ka-GE"/>
        </w:rPr>
        <w:t>იმ</w:t>
      </w:r>
      <w:r w:rsidRPr="00626990">
        <w:rPr>
          <w:rFonts w:ascii="Sylfaen" w:hAnsi="Sylfaen"/>
          <w:noProof/>
          <w:color w:val="000000"/>
          <w:lang w:val="ka-GE"/>
        </w:rPr>
        <w:t xml:space="preserve"> </w:t>
      </w:r>
      <w:r w:rsidRPr="00626990">
        <w:rPr>
          <w:rFonts w:ascii="Sylfaen" w:hAnsi="Sylfaen" w:cs="Sylfaen"/>
          <w:noProof/>
          <w:color w:val="000000"/>
          <w:lang w:val="ka-GE"/>
        </w:rPr>
        <w:t>წყაროების</w:t>
      </w:r>
      <w:r w:rsidRPr="00626990">
        <w:rPr>
          <w:rFonts w:ascii="Sylfaen" w:hAnsi="Sylfaen"/>
          <w:noProof/>
          <w:color w:val="000000"/>
          <w:lang w:val="ka-GE"/>
        </w:rPr>
        <w:t xml:space="preserve"> </w:t>
      </w:r>
      <w:r w:rsidRPr="00626990">
        <w:rPr>
          <w:rFonts w:ascii="Sylfaen" w:hAnsi="Sylfaen" w:cs="Sylfaen"/>
          <w:noProof/>
          <w:color w:val="000000"/>
          <w:lang w:val="ka-GE"/>
        </w:rPr>
        <w:t>დებიტი</w:t>
      </w:r>
      <w:r w:rsidRPr="00626990">
        <w:rPr>
          <w:rFonts w:ascii="Sylfaen" w:hAnsi="Sylfaen"/>
          <w:noProof/>
          <w:color w:val="000000"/>
          <w:lang w:val="ka-GE"/>
        </w:rPr>
        <w:t xml:space="preserve">, </w:t>
      </w:r>
      <w:r w:rsidRPr="00626990">
        <w:rPr>
          <w:rFonts w:ascii="Sylfaen" w:hAnsi="Sylfaen" w:cs="Sylfaen"/>
          <w:noProof/>
          <w:color w:val="000000"/>
          <w:lang w:val="ka-GE"/>
        </w:rPr>
        <w:t>რომლებიც</w:t>
      </w:r>
      <w:r w:rsidRPr="00626990">
        <w:rPr>
          <w:rFonts w:ascii="Sylfaen" w:hAnsi="Sylfaen"/>
          <w:noProof/>
          <w:color w:val="000000"/>
          <w:lang w:val="ka-GE"/>
        </w:rPr>
        <w:t xml:space="preserve"> </w:t>
      </w:r>
      <w:r w:rsidRPr="00626990">
        <w:rPr>
          <w:rFonts w:ascii="Sylfaen" w:hAnsi="Sylfaen" w:cs="Sylfaen"/>
          <w:noProof/>
          <w:color w:val="000000"/>
          <w:lang w:val="ka-GE"/>
        </w:rPr>
        <w:t>აღნიშნული</w:t>
      </w:r>
      <w:r w:rsidRPr="00626990">
        <w:rPr>
          <w:rFonts w:ascii="Sylfaen" w:hAnsi="Sylfaen"/>
          <w:noProof/>
          <w:color w:val="000000"/>
          <w:lang w:val="ka-GE"/>
        </w:rPr>
        <w:t xml:space="preserve"> </w:t>
      </w:r>
      <w:r w:rsidRPr="00626990">
        <w:rPr>
          <w:rFonts w:ascii="Sylfaen" w:hAnsi="Sylfaen" w:cs="Sylfaen"/>
          <w:noProof/>
          <w:color w:val="000000"/>
          <w:lang w:val="ka-GE"/>
        </w:rPr>
        <w:t>ქანების</w:t>
      </w:r>
      <w:r w:rsidRPr="00626990">
        <w:rPr>
          <w:rFonts w:ascii="Sylfaen" w:hAnsi="Sylfaen"/>
          <w:noProof/>
          <w:color w:val="000000"/>
          <w:lang w:val="ka-GE"/>
        </w:rPr>
        <w:t xml:space="preserve"> </w:t>
      </w:r>
      <w:r w:rsidRPr="00626990">
        <w:rPr>
          <w:rFonts w:ascii="Sylfaen" w:hAnsi="Sylfaen" w:cs="Sylfaen"/>
          <w:noProof/>
          <w:color w:val="000000"/>
          <w:lang w:val="ka-GE"/>
        </w:rPr>
        <w:t>ნაპრალებს</w:t>
      </w:r>
      <w:r w:rsidRPr="00626990">
        <w:rPr>
          <w:rFonts w:ascii="Sylfaen" w:hAnsi="Sylfaen"/>
          <w:noProof/>
          <w:color w:val="000000"/>
          <w:lang w:val="ka-GE"/>
        </w:rPr>
        <w:t xml:space="preserve"> </w:t>
      </w:r>
      <w:r w:rsidRPr="00626990">
        <w:rPr>
          <w:rFonts w:ascii="Sylfaen" w:hAnsi="Sylfaen" w:cs="Sylfaen"/>
          <w:noProof/>
          <w:color w:val="000000"/>
          <w:lang w:val="ka-GE"/>
        </w:rPr>
        <w:t>ემთხვევა</w:t>
      </w:r>
      <w:r w:rsidRPr="00626990">
        <w:rPr>
          <w:rFonts w:ascii="Sylfaen" w:hAnsi="Sylfaen"/>
          <w:noProof/>
          <w:color w:val="000000"/>
          <w:lang w:val="ka-GE"/>
        </w:rPr>
        <w:t xml:space="preserve"> 0.1-</w:t>
      </w:r>
      <w:r w:rsidRPr="00626990">
        <w:rPr>
          <w:rFonts w:ascii="Sylfaen" w:hAnsi="Sylfaen" w:cs="Sylfaen"/>
          <w:noProof/>
          <w:color w:val="000000"/>
          <w:lang w:val="ka-GE"/>
        </w:rPr>
        <w:t>დან</w:t>
      </w:r>
      <w:r w:rsidRPr="00626990">
        <w:rPr>
          <w:rFonts w:ascii="Sylfaen" w:hAnsi="Sylfaen"/>
          <w:noProof/>
          <w:color w:val="000000"/>
          <w:lang w:val="ka-GE"/>
        </w:rPr>
        <w:t xml:space="preserve"> 1 </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წმ</w:t>
      </w:r>
      <w:r w:rsidRPr="00626990">
        <w:rPr>
          <w:rFonts w:ascii="Sylfaen" w:hAnsi="Sylfaen"/>
          <w:noProof/>
          <w:color w:val="000000"/>
          <w:lang w:val="ka-GE"/>
        </w:rPr>
        <w:t>-</w:t>
      </w:r>
      <w:r w:rsidRPr="00626990">
        <w:rPr>
          <w:rFonts w:ascii="Sylfaen" w:hAnsi="Sylfaen" w:cs="Sylfaen"/>
          <w:noProof/>
          <w:color w:val="000000"/>
          <w:lang w:val="ka-GE"/>
        </w:rPr>
        <w:t>მდე</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მერყეობს</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კარსტული</w:t>
      </w:r>
      <w:r w:rsidRPr="00626990">
        <w:rPr>
          <w:rFonts w:ascii="Sylfaen" w:hAnsi="Sylfaen"/>
          <w:noProof/>
          <w:color w:val="000000"/>
          <w:lang w:val="ka-GE"/>
        </w:rPr>
        <w:t xml:space="preserve"> </w:t>
      </w:r>
      <w:r w:rsidRPr="00626990">
        <w:rPr>
          <w:rFonts w:ascii="Sylfaen" w:hAnsi="Sylfaen" w:cs="Sylfaen"/>
          <w:noProof/>
          <w:color w:val="000000"/>
          <w:lang w:val="ka-GE"/>
        </w:rPr>
        <w:t>ნაკადულებისა</w:t>
      </w:r>
      <w:r w:rsidRPr="00626990">
        <w:rPr>
          <w:rFonts w:ascii="Sylfaen" w:hAnsi="Sylfaen"/>
          <w:noProof/>
          <w:color w:val="000000"/>
          <w:lang w:val="ka-GE"/>
        </w:rPr>
        <w:t xml:space="preserve"> - 5 -</w:t>
      </w:r>
      <w:r w:rsidRPr="00626990">
        <w:rPr>
          <w:rFonts w:ascii="Sylfaen" w:hAnsi="Sylfaen" w:cs="Sylfaen"/>
          <w:noProof/>
          <w:color w:val="000000"/>
          <w:lang w:val="ka-GE"/>
        </w:rPr>
        <w:t>დან</w:t>
      </w:r>
      <w:r w:rsidRPr="00626990">
        <w:rPr>
          <w:rFonts w:ascii="Sylfaen" w:hAnsi="Sylfaen"/>
          <w:noProof/>
          <w:color w:val="000000"/>
          <w:lang w:val="ka-GE"/>
        </w:rPr>
        <w:t xml:space="preserve"> 20 </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წმ</w:t>
      </w:r>
      <w:r w:rsidRPr="00626990">
        <w:rPr>
          <w:rFonts w:ascii="Sylfaen" w:hAnsi="Sylfaen"/>
          <w:noProof/>
          <w:color w:val="000000"/>
          <w:lang w:val="ka-GE"/>
        </w:rPr>
        <w:t>-</w:t>
      </w:r>
      <w:r w:rsidRPr="00626990">
        <w:rPr>
          <w:rFonts w:ascii="Sylfaen" w:hAnsi="Sylfaen" w:cs="Sylfaen"/>
          <w:noProof/>
          <w:color w:val="000000"/>
          <w:lang w:val="ka-GE"/>
        </w:rPr>
        <w:t>მდე</w:t>
      </w:r>
      <w:r w:rsidRPr="00626990">
        <w:rPr>
          <w:rFonts w:ascii="Sylfaen" w:hAnsi="Sylfaen"/>
          <w:noProof/>
          <w:color w:val="000000"/>
          <w:lang w:val="ka-GE"/>
        </w:rPr>
        <w:t xml:space="preserve">. </w:t>
      </w:r>
      <w:r w:rsidRPr="00626990">
        <w:rPr>
          <w:rFonts w:ascii="Sylfaen" w:hAnsi="Sylfaen" w:cs="Sylfaen"/>
          <w:noProof/>
          <w:color w:val="000000"/>
          <w:lang w:val="ka-GE"/>
        </w:rPr>
        <w:t>წყლიანობის</w:t>
      </w:r>
      <w:r w:rsidRPr="00626990">
        <w:rPr>
          <w:rFonts w:ascii="Sylfaen" w:hAnsi="Sylfaen"/>
          <w:noProof/>
          <w:color w:val="000000"/>
          <w:lang w:val="ka-GE"/>
        </w:rPr>
        <w:t xml:space="preserve"> </w:t>
      </w:r>
      <w:r w:rsidRPr="00626990">
        <w:rPr>
          <w:rFonts w:ascii="Sylfaen" w:hAnsi="Sylfaen" w:cs="Sylfaen"/>
          <w:noProof/>
          <w:color w:val="000000"/>
          <w:lang w:val="ka-GE"/>
        </w:rPr>
        <w:t>ხარისხის</w:t>
      </w:r>
      <w:r w:rsidRPr="00626990">
        <w:rPr>
          <w:rFonts w:ascii="Sylfaen" w:hAnsi="Sylfaen"/>
          <w:noProof/>
          <w:color w:val="000000"/>
          <w:lang w:val="ka-GE"/>
        </w:rPr>
        <w:t xml:space="preserve"> </w:t>
      </w:r>
      <w:r w:rsidRPr="00626990">
        <w:rPr>
          <w:rFonts w:ascii="Sylfaen" w:hAnsi="Sylfaen" w:cs="Sylfaen"/>
          <w:noProof/>
          <w:color w:val="000000"/>
          <w:lang w:val="ka-GE"/>
        </w:rPr>
        <w:lastRenderedPageBreak/>
        <w:t>მიხედვით</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კონგლომერატების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შემდეგ</w:t>
      </w:r>
      <w:r w:rsidRPr="00626990">
        <w:rPr>
          <w:rFonts w:ascii="Sylfaen" w:hAnsi="Sylfaen"/>
          <w:noProof/>
          <w:color w:val="000000"/>
          <w:lang w:val="ka-GE"/>
        </w:rPr>
        <w:t xml:space="preserve"> </w:t>
      </w:r>
      <w:r w:rsidRPr="00626990">
        <w:rPr>
          <w:rFonts w:ascii="Sylfaen" w:hAnsi="Sylfaen" w:cs="Sylfaen"/>
          <w:noProof/>
          <w:color w:val="000000"/>
          <w:lang w:val="ka-GE"/>
        </w:rPr>
        <w:t>მოდიან</w:t>
      </w:r>
      <w:r w:rsidRPr="00626990">
        <w:rPr>
          <w:rFonts w:ascii="Sylfaen" w:hAnsi="Sylfaen"/>
          <w:noProof/>
          <w:color w:val="000000"/>
          <w:lang w:val="ka-GE"/>
        </w:rPr>
        <w:t xml:space="preserve"> </w:t>
      </w:r>
      <w:r w:rsidRPr="00626990">
        <w:rPr>
          <w:rFonts w:ascii="Sylfaen" w:hAnsi="Sylfaen" w:cs="Sylfaen"/>
          <w:noProof/>
          <w:color w:val="000000"/>
          <w:lang w:val="ka-GE"/>
        </w:rPr>
        <w:t>ქვიშაქვები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ქვიშები</w:t>
      </w:r>
      <w:r w:rsidRPr="00626990">
        <w:rPr>
          <w:rFonts w:ascii="Sylfaen" w:hAnsi="Sylfaen"/>
          <w:noProof/>
          <w:color w:val="000000"/>
          <w:lang w:val="ka-GE"/>
        </w:rPr>
        <w:t xml:space="preserve">, </w:t>
      </w:r>
      <w:r w:rsidRPr="00626990">
        <w:rPr>
          <w:rFonts w:ascii="Sylfaen" w:hAnsi="Sylfaen" w:cs="Sylfaen"/>
          <w:noProof/>
          <w:color w:val="000000"/>
          <w:lang w:val="ka-GE"/>
        </w:rPr>
        <w:t>რომელთა</w:t>
      </w:r>
      <w:r w:rsidRPr="00626990">
        <w:rPr>
          <w:rFonts w:ascii="Sylfaen" w:hAnsi="Sylfaen"/>
          <w:noProof/>
          <w:color w:val="000000"/>
          <w:lang w:val="ka-GE"/>
        </w:rPr>
        <w:t xml:space="preserve"> </w:t>
      </w:r>
      <w:r w:rsidRPr="00626990">
        <w:rPr>
          <w:rFonts w:ascii="Sylfaen" w:hAnsi="Sylfaen" w:cs="Sylfaen"/>
          <w:noProof/>
          <w:color w:val="000000"/>
          <w:lang w:val="ka-GE"/>
        </w:rPr>
        <w:t>წყალშემცველობა</w:t>
      </w:r>
      <w:r w:rsidRPr="00626990">
        <w:rPr>
          <w:rFonts w:ascii="Sylfaen" w:hAnsi="Sylfaen"/>
          <w:noProof/>
          <w:color w:val="000000"/>
          <w:lang w:val="ka-GE"/>
        </w:rPr>
        <w:t xml:space="preserve"> 0.1-</w:t>
      </w:r>
      <w:r w:rsidRPr="00626990">
        <w:rPr>
          <w:rFonts w:ascii="Sylfaen" w:hAnsi="Sylfaen" w:cs="Sylfaen"/>
          <w:noProof/>
          <w:color w:val="000000"/>
          <w:lang w:val="ka-GE"/>
        </w:rPr>
        <w:t>დან</w:t>
      </w:r>
      <w:r w:rsidRPr="00626990">
        <w:rPr>
          <w:rFonts w:ascii="Sylfaen" w:hAnsi="Sylfaen"/>
          <w:noProof/>
          <w:color w:val="000000"/>
          <w:lang w:val="ka-GE"/>
        </w:rPr>
        <w:t xml:space="preserve"> 0.5-</w:t>
      </w:r>
      <w:r w:rsidRPr="00626990">
        <w:rPr>
          <w:rFonts w:ascii="Sylfaen" w:hAnsi="Sylfaen" w:cs="Sylfaen"/>
          <w:noProof/>
          <w:color w:val="000000"/>
          <w:lang w:val="ka-GE"/>
        </w:rPr>
        <w:t>მდე</w:t>
      </w:r>
      <w:r w:rsidRPr="00626990">
        <w:rPr>
          <w:rFonts w:ascii="Sylfaen" w:hAnsi="Sylfaen"/>
          <w:noProof/>
          <w:color w:val="000000"/>
          <w:lang w:val="ka-GE"/>
        </w:rPr>
        <w:t xml:space="preserve">, </w:t>
      </w:r>
      <w:r w:rsidRPr="00626990">
        <w:rPr>
          <w:rFonts w:ascii="Sylfaen" w:hAnsi="Sylfaen" w:cs="Sylfaen"/>
          <w:noProof/>
          <w:color w:val="000000"/>
          <w:lang w:val="ka-GE"/>
        </w:rPr>
        <w:t>იშვიათად</w:t>
      </w:r>
      <w:r w:rsidRPr="00626990">
        <w:rPr>
          <w:rFonts w:ascii="Sylfaen" w:hAnsi="Sylfaen"/>
          <w:noProof/>
          <w:color w:val="000000"/>
          <w:lang w:val="ka-GE"/>
        </w:rPr>
        <w:t xml:space="preserve"> </w:t>
      </w:r>
      <w:r w:rsidRPr="00626990">
        <w:rPr>
          <w:rFonts w:ascii="Sylfaen" w:hAnsi="Sylfaen" w:cs="Sylfaen"/>
          <w:noProof/>
          <w:color w:val="000000"/>
          <w:lang w:val="ka-GE"/>
        </w:rPr>
        <w:t>კი</w:t>
      </w:r>
      <w:r w:rsidRPr="00626990">
        <w:rPr>
          <w:rFonts w:ascii="Sylfaen" w:hAnsi="Sylfaen"/>
          <w:noProof/>
          <w:color w:val="000000"/>
          <w:lang w:val="ka-GE"/>
        </w:rPr>
        <w:t xml:space="preserve"> 1.5 </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წმ</w:t>
      </w:r>
      <w:r w:rsidRPr="00626990">
        <w:rPr>
          <w:rFonts w:ascii="Sylfaen" w:hAnsi="Sylfaen"/>
          <w:noProof/>
          <w:color w:val="000000"/>
          <w:lang w:val="ka-GE"/>
        </w:rPr>
        <w:t>-</w:t>
      </w:r>
      <w:r w:rsidRPr="00626990">
        <w:rPr>
          <w:rFonts w:ascii="Sylfaen" w:hAnsi="Sylfaen" w:cs="Sylfaen"/>
          <w:noProof/>
          <w:color w:val="000000"/>
          <w:lang w:val="ka-GE"/>
        </w:rPr>
        <w:t>ია</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რაიონში</w:t>
      </w:r>
      <w:r w:rsidRPr="00626990">
        <w:rPr>
          <w:rFonts w:ascii="Sylfaen" w:hAnsi="Sylfaen"/>
          <w:noProof/>
          <w:color w:val="000000"/>
          <w:lang w:val="ka-GE"/>
        </w:rPr>
        <w:t xml:space="preserve"> </w:t>
      </w:r>
      <w:r w:rsidRPr="00626990">
        <w:rPr>
          <w:rFonts w:ascii="Sylfaen" w:hAnsi="Sylfaen" w:cs="Sylfaen"/>
          <w:noProof/>
          <w:color w:val="000000"/>
          <w:lang w:val="ka-GE"/>
        </w:rPr>
        <w:t>ჩოკრაკის</w:t>
      </w:r>
      <w:r w:rsidRPr="00626990">
        <w:rPr>
          <w:rFonts w:ascii="Sylfaen" w:hAnsi="Sylfaen"/>
          <w:noProof/>
          <w:color w:val="000000"/>
          <w:lang w:val="ka-GE"/>
        </w:rPr>
        <w:t xml:space="preserve"> </w:t>
      </w:r>
      <w:r w:rsidRPr="00626990">
        <w:rPr>
          <w:rFonts w:ascii="Sylfaen" w:hAnsi="Sylfaen" w:cs="Sylfaen"/>
          <w:noProof/>
          <w:color w:val="000000"/>
          <w:lang w:val="ka-GE"/>
        </w:rPr>
        <w:t>კვარცული</w:t>
      </w:r>
      <w:r w:rsidRPr="00626990">
        <w:rPr>
          <w:rFonts w:ascii="Sylfaen" w:hAnsi="Sylfaen"/>
          <w:noProof/>
          <w:color w:val="000000"/>
          <w:lang w:val="ka-GE"/>
        </w:rPr>
        <w:t xml:space="preserve"> </w:t>
      </w:r>
      <w:r w:rsidRPr="00626990">
        <w:rPr>
          <w:rFonts w:ascii="Sylfaen" w:hAnsi="Sylfaen" w:cs="Sylfaen"/>
          <w:noProof/>
          <w:color w:val="000000"/>
          <w:lang w:val="ka-GE"/>
        </w:rPr>
        <w:t>ქვიშების</w:t>
      </w:r>
      <w:r w:rsidRPr="00626990">
        <w:rPr>
          <w:rFonts w:ascii="Sylfaen" w:hAnsi="Sylfaen"/>
          <w:noProof/>
          <w:color w:val="000000"/>
          <w:lang w:val="ka-GE"/>
        </w:rPr>
        <w:t xml:space="preserve"> </w:t>
      </w:r>
      <w:r w:rsidRPr="00626990">
        <w:rPr>
          <w:rFonts w:ascii="Sylfaen" w:hAnsi="Sylfaen" w:cs="Sylfaen"/>
          <w:noProof/>
          <w:color w:val="000000"/>
          <w:lang w:val="ka-GE"/>
        </w:rPr>
        <w:t>ფილტრაციის</w:t>
      </w:r>
      <w:r w:rsidRPr="00626990">
        <w:rPr>
          <w:rFonts w:ascii="Sylfaen" w:hAnsi="Sylfaen"/>
          <w:noProof/>
          <w:color w:val="000000"/>
          <w:lang w:val="ka-GE"/>
        </w:rPr>
        <w:t xml:space="preserve"> </w:t>
      </w:r>
      <w:r w:rsidRPr="00626990">
        <w:rPr>
          <w:rFonts w:ascii="Sylfaen" w:hAnsi="Sylfaen" w:cs="Sylfaen"/>
          <w:noProof/>
          <w:color w:val="000000"/>
          <w:lang w:val="ka-GE"/>
        </w:rPr>
        <w:t>კოეფიციენტი</w:t>
      </w:r>
      <w:r w:rsidRPr="00626990">
        <w:rPr>
          <w:rFonts w:ascii="Sylfaen" w:hAnsi="Sylfaen"/>
          <w:noProof/>
          <w:color w:val="000000"/>
          <w:lang w:val="ka-GE"/>
        </w:rPr>
        <w:t xml:space="preserve"> </w:t>
      </w:r>
      <w:r w:rsidRPr="00626990">
        <w:rPr>
          <w:rFonts w:ascii="Sylfaen" w:hAnsi="Sylfaen" w:cs="Sylfaen"/>
          <w:noProof/>
          <w:color w:val="000000"/>
          <w:lang w:val="ka-GE"/>
        </w:rPr>
        <w:t>ვარირებს</w:t>
      </w:r>
      <w:r w:rsidRPr="00626990">
        <w:rPr>
          <w:rFonts w:ascii="Sylfaen" w:hAnsi="Sylfaen"/>
          <w:noProof/>
          <w:color w:val="000000"/>
          <w:lang w:val="ka-GE"/>
        </w:rPr>
        <w:t xml:space="preserve"> 0.346-</w:t>
      </w:r>
      <w:r w:rsidRPr="00626990">
        <w:rPr>
          <w:rFonts w:ascii="Sylfaen" w:hAnsi="Sylfaen" w:cs="Sylfaen"/>
          <w:noProof/>
          <w:color w:val="000000"/>
          <w:lang w:val="ka-GE"/>
        </w:rPr>
        <w:t>დან</w:t>
      </w:r>
      <w:r w:rsidRPr="00626990">
        <w:rPr>
          <w:rFonts w:ascii="Sylfaen" w:hAnsi="Sylfaen"/>
          <w:noProof/>
          <w:color w:val="000000"/>
          <w:lang w:val="ka-GE"/>
        </w:rPr>
        <w:t xml:space="preserve"> 0.864-</w:t>
      </w:r>
      <w:r w:rsidRPr="00626990">
        <w:rPr>
          <w:rFonts w:ascii="Sylfaen" w:hAnsi="Sylfaen" w:cs="Sylfaen"/>
          <w:noProof/>
          <w:color w:val="000000"/>
          <w:lang w:val="ka-GE"/>
        </w:rPr>
        <w:t>მდე</w:t>
      </w:r>
      <w:r w:rsidRPr="00626990">
        <w:rPr>
          <w:rFonts w:ascii="Sylfaen" w:hAnsi="Sylfaen"/>
          <w:noProof/>
          <w:color w:val="000000"/>
          <w:lang w:val="ka-GE"/>
        </w:rPr>
        <w:t xml:space="preserve"> </w:t>
      </w:r>
      <w:r w:rsidRPr="00626990">
        <w:rPr>
          <w:rFonts w:ascii="Sylfaen" w:hAnsi="Sylfaen" w:cs="Sylfaen"/>
          <w:noProof/>
          <w:color w:val="000000"/>
          <w:lang w:val="ka-GE"/>
        </w:rPr>
        <w:t>მ</w:t>
      </w:r>
      <w:r w:rsidRPr="00626990">
        <w:rPr>
          <w:rFonts w:ascii="Sylfaen" w:hAnsi="Sylfaen"/>
          <w:noProof/>
          <w:color w:val="000000"/>
          <w:lang w:val="ka-GE"/>
        </w:rPr>
        <w:t>/</w:t>
      </w:r>
      <w:r w:rsidRPr="00626990">
        <w:rPr>
          <w:rFonts w:ascii="Sylfaen" w:hAnsi="Sylfaen" w:cs="Sylfaen"/>
          <w:noProof/>
          <w:color w:val="000000"/>
          <w:lang w:val="ka-GE"/>
        </w:rPr>
        <w:t>დღე</w:t>
      </w:r>
      <w:r w:rsidRPr="00626990">
        <w:rPr>
          <w:rFonts w:ascii="Sylfaen" w:hAnsi="Sylfaen"/>
          <w:noProof/>
          <w:color w:val="000000"/>
          <w:lang w:val="ka-GE"/>
        </w:rPr>
        <w:t>-</w:t>
      </w:r>
      <w:r w:rsidRPr="00626990">
        <w:rPr>
          <w:rFonts w:ascii="Sylfaen" w:hAnsi="Sylfaen" w:cs="Sylfaen"/>
          <w:noProof/>
          <w:color w:val="000000"/>
          <w:lang w:val="ka-GE"/>
        </w:rPr>
        <w:t>ღამეში</w:t>
      </w:r>
      <w:r w:rsidRPr="00626990">
        <w:rPr>
          <w:rFonts w:ascii="Sylfaen" w:hAnsi="Sylfaen"/>
          <w:noProof/>
          <w:color w:val="000000"/>
          <w:lang w:val="ka-GE"/>
        </w:rPr>
        <w:t xml:space="preserve"> (</w:t>
      </w:r>
      <w:r w:rsidRPr="00626990">
        <w:rPr>
          <w:rFonts w:ascii="Sylfaen" w:hAnsi="Sylfaen" w:cs="Sylfaen"/>
          <w:noProof/>
          <w:color w:val="000000"/>
          <w:lang w:val="ka-GE"/>
        </w:rPr>
        <w:t>ი</w:t>
      </w:r>
      <w:r w:rsidRPr="00626990">
        <w:rPr>
          <w:rFonts w:ascii="Sylfaen" w:hAnsi="Sylfaen"/>
          <w:noProof/>
          <w:color w:val="000000"/>
          <w:lang w:val="ka-GE"/>
        </w:rPr>
        <w:t xml:space="preserve">. </w:t>
      </w:r>
      <w:r w:rsidRPr="00626990">
        <w:rPr>
          <w:rFonts w:ascii="Sylfaen" w:hAnsi="Sylfaen" w:cs="Sylfaen"/>
          <w:noProof/>
          <w:color w:val="000000"/>
          <w:lang w:val="ka-GE"/>
        </w:rPr>
        <w:t>ბუაჩიძე</w:t>
      </w:r>
      <w:r w:rsidRPr="00626990">
        <w:rPr>
          <w:rFonts w:ascii="Sylfaen" w:hAnsi="Sylfaen"/>
          <w:noProof/>
          <w:color w:val="000000"/>
          <w:lang w:val="ka-GE"/>
        </w:rPr>
        <w:t xml:space="preserve">). </w:t>
      </w:r>
      <w:r w:rsidRPr="00626990">
        <w:rPr>
          <w:rFonts w:ascii="Sylfaen" w:hAnsi="Sylfaen" w:cs="Sylfaen"/>
          <w:noProof/>
          <w:color w:val="000000"/>
          <w:lang w:val="ka-GE"/>
        </w:rPr>
        <w:t>სუსტი</w:t>
      </w:r>
      <w:r w:rsidRPr="00626990">
        <w:rPr>
          <w:rFonts w:ascii="Sylfaen" w:hAnsi="Sylfaen"/>
          <w:noProof/>
          <w:color w:val="000000"/>
          <w:lang w:val="ka-GE"/>
        </w:rPr>
        <w:t xml:space="preserve"> </w:t>
      </w:r>
      <w:r w:rsidRPr="00626990">
        <w:rPr>
          <w:rFonts w:ascii="Sylfaen" w:hAnsi="Sylfaen" w:cs="Sylfaen"/>
          <w:noProof/>
          <w:color w:val="000000"/>
          <w:lang w:val="ka-GE"/>
        </w:rPr>
        <w:t>წყალშემცველობა</w:t>
      </w:r>
      <w:r w:rsidRPr="00626990">
        <w:rPr>
          <w:rFonts w:ascii="Sylfaen" w:hAnsi="Sylfaen"/>
          <w:noProof/>
          <w:color w:val="000000"/>
          <w:lang w:val="ka-GE"/>
        </w:rPr>
        <w:t xml:space="preserve"> </w:t>
      </w:r>
      <w:r w:rsidRPr="00626990">
        <w:rPr>
          <w:rFonts w:ascii="Sylfaen" w:hAnsi="Sylfaen" w:cs="Sylfaen"/>
          <w:noProof/>
          <w:color w:val="000000"/>
          <w:lang w:val="ka-GE"/>
        </w:rPr>
        <w:t>ხასიათდება</w:t>
      </w:r>
      <w:r w:rsidRPr="00626990">
        <w:rPr>
          <w:rFonts w:ascii="Sylfaen" w:hAnsi="Sylfaen"/>
          <w:noProof/>
          <w:color w:val="000000"/>
          <w:lang w:val="ka-GE"/>
        </w:rPr>
        <w:t xml:space="preserve"> </w:t>
      </w:r>
      <w:r w:rsidRPr="00626990">
        <w:rPr>
          <w:rFonts w:ascii="Sylfaen" w:hAnsi="Sylfaen" w:cs="Sylfaen"/>
          <w:noProof/>
          <w:color w:val="000000"/>
          <w:lang w:val="ka-GE"/>
        </w:rPr>
        <w:t>წვრილნაპრალოვანი</w:t>
      </w:r>
      <w:r w:rsidRPr="00626990">
        <w:rPr>
          <w:rFonts w:ascii="Sylfaen" w:hAnsi="Sylfaen"/>
          <w:noProof/>
          <w:color w:val="000000"/>
          <w:lang w:val="ka-GE"/>
        </w:rPr>
        <w:t xml:space="preserve"> </w:t>
      </w:r>
      <w:r w:rsidRPr="00626990">
        <w:rPr>
          <w:rFonts w:ascii="Sylfaen" w:hAnsi="Sylfaen" w:cs="Sylfaen"/>
          <w:noProof/>
          <w:color w:val="000000"/>
          <w:lang w:val="ka-GE"/>
        </w:rPr>
        <w:t>თხელშრეებრივი</w:t>
      </w:r>
      <w:r w:rsidRPr="00626990">
        <w:rPr>
          <w:rFonts w:ascii="Sylfaen" w:hAnsi="Sylfaen"/>
          <w:noProof/>
          <w:color w:val="000000"/>
          <w:lang w:val="ka-GE"/>
        </w:rPr>
        <w:t xml:space="preserve"> </w:t>
      </w:r>
      <w:r w:rsidRPr="00626990">
        <w:rPr>
          <w:rFonts w:ascii="Sylfaen" w:hAnsi="Sylfaen" w:cs="Sylfaen"/>
          <w:noProof/>
          <w:color w:val="000000"/>
          <w:lang w:val="ka-GE"/>
        </w:rPr>
        <w:t>თიხიანი</w:t>
      </w:r>
      <w:r w:rsidRPr="00626990">
        <w:rPr>
          <w:rFonts w:ascii="Sylfaen" w:hAnsi="Sylfaen"/>
          <w:noProof/>
          <w:color w:val="000000"/>
          <w:lang w:val="ka-GE"/>
        </w:rPr>
        <w:t xml:space="preserve"> </w:t>
      </w:r>
      <w:r w:rsidRPr="00626990">
        <w:rPr>
          <w:rFonts w:ascii="Sylfaen" w:hAnsi="Sylfaen" w:cs="Sylfaen"/>
          <w:noProof/>
          <w:color w:val="000000"/>
          <w:lang w:val="ka-GE"/>
        </w:rPr>
        <w:t>ქვიშაქვების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თიხებთან</w:t>
      </w:r>
      <w:r w:rsidRPr="00626990">
        <w:rPr>
          <w:rFonts w:ascii="Sylfaen" w:hAnsi="Sylfaen"/>
          <w:noProof/>
          <w:color w:val="000000"/>
          <w:lang w:val="ka-GE"/>
        </w:rPr>
        <w:t xml:space="preserve"> </w:t>
      </w:r>
      <w:r w:rsidRPr="00626990">
        <w:rPr>
          <w:rFonts w:ascii="Sylfaen" w:hAnsi="Sylfaen" w:cs="Sylfaen"/>
          <w:noProof/>
          <w:color w:val="000000"/>
          <w:lang w:val="ka-GE"/>
        </w:rPr>
        <w:t>მონაცვლე</w:t>
      </w:r>
      <w:r w:rsidRPr="00626990">
        <w:rPr>
          <w:rFonts w:ascii="Sylfaen" w:hAnsi="Sylfaen"/>
          <w:noProof/>
          <w:color w:val="000000"/>
          <w:lang w:val="ka-GE"/>
        </w:rPr>
        <w:t xml:space="preserve"> </w:t>
      </w:r>
      <w:r w:rsidRPr="00626990">
        <w:rPr>
          <w:rFonts w:ascii="Sylfaen" w:hAnsi="Sylfaen" w:cs="Sylfaen"/>
          <w:noProof/>
          <w:color w:val="000000"/>
          <w:lang w:val="ka-GE"/>
        </w:rPr>
        <w:t>ქვიშნარები</w:t>
      </w:r>
      <w:r w:rsidRPr="00626990">
        <w:rPr>
          <w:rFonts w:ascii="Sylfaen" w:hAnsi="Sylfaen"/>
          <w:noProof/>
          <w:color w:val="000000"/>
          <w:lang w:val="ka-GE"/>
        </w:rPr>
        <w:t xml:space="preserve">. </w:t>
      </w:r>
      <w:r w:rsidRPr="00626990">
        <w:rPr>
          <w:rFonts w:ascii="Sylfaen" w:hAnsi="Sylfaen" w:cs="Sylfaen"/>
          <w:noProof/>
          <w:color w:val="000000"/>
          <w:lang w:val="ka-GE"/>
        </w:rPr>
        <w:t>მიწისქვეშა</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გამოსავლები</w:t>
      </w:r>
      <w:r w:rsidRPr="00626990">
        <w:rPr>
          <w:rFonts w:ascii="Sylfaen" w:hAnsi="Sylfaen"/>
          <w:noProof/>
          <w:color w:val="000000"/>
          <w:lang w:val="ka-GE"/>
        </w:rPr>
        <w:t xml:space="preserve"> </w:t>
      </w:r>
      <w:r w:rsidRPr="00626990">
        <w:rPr>
          <w:rFonts w:ascii="Sylfaen" w:hAnsi="Sylfaen" w:cs="Sylfaen"/>
          <w:noProof/>
          <w:color w:val="000000"/>
          <w:lang w:val="ka-GE"/>
        </w:rPr>
        <w:t>რელიეფის</w:t>
      </w:r>
      <w:r w:rsidRPr="00626990">
        <w:rPr>
          <w:rFonts w:ascii="Sylfaen" w:hAnsi="Sylfaen"/>
          <w:noProof/>
          <w:color w:val="000000"/>
          <w:lang w:val="ka-GE"/>
        </w:rPr>
        <w:t xml:space="preserve"> </w:t>
      </w:r>
      <w:r w:rsidRPr="00626990">
        <w:rPr>
          <w:rFonts w:ascii="Sylfaen" w:hAnsi="Sylfaen" w:cs="Sylfaen"/>
          <w:noProof/>
          <w:color w:val="000000"/>
          <w:lang w:val="ka-GE"/>
        </w:rPr>
        <w:t>მკვეთრი</w:t>
      </w:r>
      <w:r w:rsidRPr="00626990">
        <w:rPr>
          <w:rFonts w:ascii="Sylfaen" w:hAnsi="Sylfaen"/>
          <w:noProof/>
          <w:color w:val="000000"/>
          <w:lang w:val="ka-GE"/>
        </w:rPr>
        <w:t xml:space="preserve"> </w:t>
      </w:r>
      <w:r w:rsidRPr="00626990">
        <w:rPr>
          <w:rFonts w:ascii="Sylfaen" w:hAnsi="Sylfaen" w:cs="Sylfaen"/>
          <w:noProof/>
          <w:color w:val="000000"/>
          <w:lang w:val="ka-GE"/>
        </w:rPr>
        <w:t>გარდატეხის</w:t>
      </w:r>
      <w:r w:rsidRPr="00626990">
        <w:rPr>
          <w:rFonts w:ascii="Sylfaen" w:hAnsi="Sylfaen"/>
          <w:noProof/>
          <w:color w:val="000000"/>
          <w:lang w:val="ka-GE"/>
        </w:rPr>
        <w:t xml:space="preserve"> </w:t>
      </w:r>
      <w:r w:rsidRPr="00626990">
        <w:rPr>
          <w:rFonts w:ascii="Sylfaen" w:hAnsi="Sylfaen" w:cs="Sylfaen"/>
          <w:noProof/>
          <w:color w:val="000000"/>
          <w:lang w:val="ka-GE"/>
        </w:rPr>
        <w:t>ზონებსა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თიხიანი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ქვიშა</w:t>
      </w:r>
      <w:r w:rsidRPr="00626990">
        <w:rPr>
          <w:rFonts w:ascii="Sylfaen" w:hAnsi="Sylfaen"/>
          <w:noProof/>
          <w:color w:val="000000"/>
          <w:lang w:val="ka-GE"/>
        </w:rPr>
        <w:t>-</w:t>
      </w:r>
      <w:r w:rsidRPr="00626990">
        <w:rPr>
          <w:rFonts w:ascii="Sylfaen" w:hAnsi="Sylfaen" w:cs="Sylfaen"/>
          <w:noProof/>
          <w:color w:val="000000"/>
          <w:lang w:val="ka-GE"/>
        </w:rPr>
        <w:t>კარბონატული</w:t>
      </w:r>
      <w:r w:rsidRPr="00626990">
        <w:rPr>
          <w:rFonts w:ascii="Sylfaen" w:hAnsi="Sylfaen"/>
          <w:noProof/>
          <w:color w:val="000000"/>
          <w:lang w:val="ka-GE"/>
        </w:rPr>
        <w:t xml:space="preserve"> </w:t>
      </w:r>
      <w:r w:rsidRPr="00626990">
        <w:rPr>
          <w:rFonts w:ascii="Sylfaen" w:hAnsi="Sylfaen" w:cs="Sylfaen"/>
          <w:noProof/>
          <w:color w:val="000000"/>
          <w:lang w:val="ka-GE"/>
        </w:rPr>
        <w:t>ქანების</w:t>
      </w:r>
      <w:r w:rsidRPr="00626990">
        <w:rPr>
          <w:rFonts w:ascii="Sylfaen" w:hAnsi="Sylfaen"/>
          <w:noProof/>
          <w:color w:val="000000"/>
          <w:lang w:val="ka-GE"/>
        </w:rPr>
        <w:t xml:space="preserve"> </w:t>
      </w:r>
      <w:r w:rsidRPr="00626990">
        <w:rPr>
          <w:rFonts w:ascii="Sylfaen" w:hAnsi="Sylfaen" w:cs="Sylfaen"/>
          <w:noProof/>
          <w:color w:val="000000"/>
          <w:lang w:val="ka-GE"/>
        </w:rPr>
        <w:t>კონტაქტებს</w:t>
      </w:r>
      <w:r w:rsidRPr="00626990">
        <w:rPr>
          <w:rFonts w:ascii="Sylfaen" w:hAnsi="Sylfaen"/>
          <w:noProof/>
          <w:color w:val="000000"/>
          <w:lang w:val="ka-GE"/>
        </w:rPr>
        <w:t xml:space="preserve"> </w:t>
      </w:r>
      <w:r w:rsidRPr="00626990">
        <w:rPr>
          <w:rFonts w:ascii="Sylfaen" w:hAnsi="Sylfaen" w:cs="Sylfaen"/>
          <w:noProof/>
          <w:color w:val="000000"/>
          <w:lang w:val="ka-GE"/>
        </w:rPr>
        <w:t>ემთხვევა</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ცირკულაციის</w:t>
      </w:r>
      <w:r w:rsidRPr="00626990">
        <w:rPr>
          <w:rFonts w:ascii="Sylfaen" w:hAnsi="Sylfaen"/>
          <w:noProof/>
          <w:color w:val="000000"/>
          <w:lang w:val="ka-GE"/>
        </w:rPr>
        <w:t xml:space="preserve"> </w:t>
      </w:r>
      <w:r w:rsidRPr="00626990">
        <w:rPr>
          <w:rFonts w:ascii="Sylfaen" w:hAnsi="Sylfaen" w:cs="Sylfaen"/>
          <w:noProof/>
          <w:color w:val="000000"/>
          <w:lang w:val="ka-GE"/>
        </w:rPr>
        <w:t>აქტიური</w:t>
      </w:r>
      <w:r w:rsidRPr="00626990">
        <w:rPr>
          <w:rFonts w:ascii="Sylfaen" w:hAnsi="Sylfaen"/>
          <w:noProof/>
          <w:color w:val="000000"/>
          <w:lang w:val="ka-GE"/>
        </w:rPr>
        <w:t xml:space="preserve"> </w:t>
      </w:r>
      <w:r w:rsidRPr="00626990">
        <w:rPr>
          <w:rFonts w:ascii="Sylfaen" w:hAnsi="Sylfaen" w:cs="Sylfaen"/>
          <w:noProof/>
          <w:color w:val="000000"/>
          <w:lang w:val="ka-GE"/>
        </w:rPr>
        <w:t>ზონის</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მინერალიზაცია</w:t>
      </w:r>
      <w:r w:rsidRPr="00626990">
        <w:rPr>
          <w:rFonts w:ascii="Sylfaen" w:hAnsi="Sylfaen"/>
          <w:noProof/>
          <w:color w:val="000000"/>
          <w:lang w:val="ka-GE"/>
        </w:rPr>
        <w:t xml:space="preserve"> </w:t>
      </w:r>
      <w:r w:rsidRPr="00626990">
        <w:rPr>
          <w:rFonts w:ascii="Sylfaen" w:hAnsi="Sylfaen" w:cs="Sylfaen"/>
          <w:noProof/>
          <w:color w:val="000000"/>
          <w:lang w:val="ka-GE"/>
        </w:rPr>
        <w:t>მაღალი</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არის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იგი</w:t>
      </w:r>
      <w:r w:rsidRPr="00626990">
        <w:rPr>
          <w:rFonts w:ascii="Sylfaen" w:hAnsi="Sylfaen"/>
          <w:noProof/>
          <w:color w:val="000000"/>
          <w:lang w:val="ka-GE"/>
        </w:rPr>
        <w:t xml:space="preserve"> 0.3-</w:t>
      </w:r>
      <w:r w:rsidRPr="00626990">
        <w:rPr>
          <w:rFonts w:ascii="Sylfaen" w:hAnsi="Sylfaen" w:cs="Sylfaen"/>
          <w:noProof/>
          <w:color w:val="000000"/>
          <w:lang w:val="ka-GE"/>
        </w:rPr>
        <w:t>დან</w:t>
      </w:r>
      <w:r w:rsidRPr="00626990">
        <w:rPr>
          <w:rFonts w:ascii="Sylfaen" w:hAnsi="Sylfaen"/>
          <w:noProof/>
          <w:color w:val="000000"/>
          <w:lang w:val="ka-GE"/>
        </w:rPr>
        <w:t xml:space="preserve"> 1 </w:t>
      </w:r>
      <w:r w:rsidRPr="00626990">
        <w:rPr>
          <w:rFonts w:ascii="Sylfaen" w:hAnsi="Sylfaen" w:cs="Sylfaen"/>
          <w:noProof/>
          <w:color w:val="000000"/>
          <w:lang w:val="ka-GE"/>
        </w:rPr>
        <w:t>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მდე</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მერყეობს</w:t>
      </w:r>
      <w:r w:rsidRPr="00626990">
        <w:rPr>
          <w:rFonts w:ascii="Sylfaen" w:hAnsi="Sylfaen"/>
          <w:noProof/>
          <w:color w:val="000000"/>
          <w:lang w:val="ka-GE"/>
        </w:rPr>
        <w:t xml:space="preserve">. </w:t>
      </w:r>
      <w:r w:rsidRPr="00626990">
        <w:rPr>
          <w:rFonts w:ascii="Sylfaen" w:hAnsi="Sylfaen" w:cs="Sylfaen"/>
          <w:noProof/>
          <w:color w:val="000000"/>
          <w:lang w:val="ka-GE"/>
        </w:rPr>
        <w:t>დომინირებენ</w:t>
      </w:r>
      <w:r w:rsidRPr="00626990">
        <w:rPr>
          <w:rFonts w:ascii="Sylfaen" w:hAnsi="Sylfaen"/>
          <w:noProof/>
          <w:color w:val="000000"/>
          <w:lang w:val="ka-GE"/>
        </w:rPr>
        <w:t xml:space="preserve"> </w:t>
      </w:r>
      <w:r w:rsidRPr="00626990">
        <w:rPr>
          <w:rFonts w:ascii="Sylfaen" w:hAnsi="Sylfaen" w:cs="Sylfaen"/>
          <w:noProof/>
          <w:color w:val="000000"/>
          <w:lang w:val="ka-GE"/>
        </w:rPr>
        <w:t>ჰიდროკარბონატული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ჰიდროკარბონატულ</w:t>
      </w:r>
      <w:r w:rsidRPr="00626990">
        <w:rPr>
          <w:rFonts w:ascii="Sylfaen" w:hAnsi="Sylfaen"/>
          <w:noProof/>
          <w:color w:val="000000"/>
          <w:lang w:val="ka-GE"/>
        </w:rPr>
        <w:t>-</w:t>
      </w:r>
      <w:r w:rsidRPr="00626990">
        <w:rPr>
          <w:rFonts w:ascii="Sylfaen" w:hAnsi="Sylfaen" w:cs="Sylfaen"/>
          <w:noProof/>
          <w:color w:val="000000"/>
          <w:lang w:val="ka-GE"/>
        </w:rPr>
        <w:t>სულფატური</w:t>
      </w:r>
      <w:r w:rsidRPr="00626990">
        <w:rPr>
          <w:rFonts w:ascii="Sylfaen" w:hAnsi="Sylfaen"/>
          <w:noProof/>
          <w:color w:val="000000"/>
          <w:lang w:val="ka-GE"/>
        </w:rPr>
        <w:t xml:space="preserve"> </w:t>
      </w:r>
      <w:r w:rsidRPr="00626990">
        <w:rPr>
          <w:rFonts w:ascii="Sylfaen" w:hAnsi="Sylfaen" w:cs="Sylfaen"/>
          <w:noProof/>
          <w:color w:val="000000"/>
          <w:lang w:val="ka-GE"/>
        </w:rPr>
        <w:t>კალციუმ</w:t>
      </w:r>
      <w:r w:rsidRPr="00626990">
        <w:rPr>
          <w:rFonts w:ascii="Sylfaen" w:hAnsi="Sylfaen"/>
          <w:noProof/>
          <w:color w:val="000000"/>
          <w:lang w:val="ka-GE"/>
        </w:rPr>
        <w:t>-</w:t>
      </w:r>
      <w:r w:rsidRPr="00626990">
        <w:rPr>
          <w:rFonts w:ascii="Sylfaen" w:hAnsi="Sylfaen" w:cs="Sylfaen"/>
          <w:noProof/>
          <w:color w:val="000000"/>
          <w:lang w:val="ka-GE"/>
        </w:rPr>
        <w:t>ნატრიუმიანი</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კალციუმ</w:t>
      </w:r>
      <w:r w:rsidRPr="00626990">
        <w:rPr>
          <w:rFonts w:ascii="Sylfaen" w:hAnsi="Sylfaen"/>
          <w:noProof/>
          <w:color w:val="000000"/>
          <w:lang w:val="ka-GE"/>
        </w:rPr>
        <w:t>-</w:t>
      </w:r>
      <w:r w:rsidRPr="00626990">
        <w:rPr>
          <w:rFonts w:ascii="Sylfaen" w:hAnsi="Sylfaen" w:cs="Sylfaen"/>
          <w:noProof/>
          <w:color w:val="000000"/>
          <w:lang w:val="ka-GE"/>
        </w:rPr>
        <w:t>მაგნიუმიანი</w:t>
      </w:r>
      <w:r w:rsidRPr="00626990">
        <w:rPr>
          <w:rFonts w:ascii="Sylfaen" w:hAnsi="Sylfaen"/>
          <w:noProof/>
          <w:color w:val="000000"/>
          <w:lang w:val="ka-GE"/>
        </w:rPr>
        <w:t xml:space="preserve"> </w:t>
      </w:r>
      <w:r w:rsidRPr="00626990">
        <w:rPr>
          <w:rFonts w:ascii="Sylfaen" w:hAnsi="Sylfaen" w:cs="Sylfaen"/>
          <w:noProof/>
          <w:color w:val="000000"/>
          <w:lang w:val="ka-GE"/>
        </w:rPr>
        <w:t>წყლები</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ტემპერატურა</w:t>
      </w:r>
      <w:r w:rsidRPr="00626990">
        <w:rPr>
          <w:rFonts w:ascii="Sylfaen" w:hAnsi="Sylfaen"/>
          <w:noProof/>
          <w:color w:val="000000"/>
          <w:lang w:val="ka-GE"/>
        </w:rPr>
        <w:t xml:space="preserve"> 10-</w:t>
      </w:r>
      <w:r w:rsidRPr="00626990">
        <w:rPr>
          <w:rFonts w:ascii="Sylfaen" w:hAnsi="Sylfaen" w:cs="Sylfaen"/>
          <w:noProof/>
          <w:color w:val="000000"/>
          <w:lang w:val="ka-GE"/>
        </w:rPr>
        <w:t>დან</w:t>
      </w:r>
      <w:r w:rsidRPr="00626990">
        <w:rPr>
          <w:rFonts w:ascii="Sylfaen" w:hAnsi="Sylfaen"/>
          <w:noProof/>
          <w:color w:val="000000"/>
          <w:lang w:val="ka-GE"/>
        </w:rPr>
        <w:t xml:space="preserve"> 150С-</w:t>
      </w:r>
      <w:r w:rsidRPr="00626990">
        <w:rPr>
          <w:rFonts w:ascii="Sylfaen" w:hAnsi="Sylfaen" w:cs="Sylfaen"/>
          <w:noProof/>
          <w:color w:val="000000"/>
          <w:lang w:val="ka-GE"/>
        </w:rPr>
        <w:t>მდეა</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საერთო</w:t>
      </w:r>
      <w:r w:rsidRPr="00626990">
        <w:rPr>
          <w:rFonts w:ascii="Sylfaen" w:hAnsi="Sylfaen"/>
          <w:noProof/>
          <w:color w:val="000000"/>
          <w:lang w:val="ka-GE"/>
        </w:rPr>
        <w:t xml:space="preserve"> </w:t>
      </w:r>
      <w:r w:rsidRPr="00626990">
        <w:rPr>
          <w:rFonts w:ascii="Sylfaen" w:hAnsi="Sylfaen" w:cs="Sylfaen"/>
          <w:noProof/>
          <w:color w:val="000000"/>
          <w:lang w:val="ka-GE"/>
        </w:rPr>
        <w:t>სიხისტე</w:t>
      </w:r>
      <w:r w:rsidRPr="00626990">
        <w:rPr>
          <w:rFonts w:ascii="Sylfaen" w:hAnsi="Sylfaen"/>
          <w:noProof/>
          <w:color w:val="000000"/>
          <w:lang w:val="ka-GE"/>
        </w:rPr>
        <w:t xml:space="preserve"> - 2- </w:t>
      </w:r>
      <w:r w:rsidRPr="00626990">
        <w:rPr>
          <w:rFonts w:ascii="Sylfaen" w:hAnsi="Sylfaen" w:cs="Sylfaen"/>
          <w:noProof/>
          <w:color w:val="000000"/>
          <w:lang w:val="ka-GE"/>
        </w:rPr>
        <w:t>დან</w:t>
      </w:r>
      <w:r w:rsidRPr="00626990">
        <w:rPr>
          <w:rFonts w:ascii="Sylfaen" w:hAnsi="Sylfaen"/>
          <w:noProof/>
          <w:color w:val="000000"/>
          <w:lang w:val="ka-GE"/>
        </w:rPr>
        <w:t xml:space="preserve"> 40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ექვ</w:t>
      </w:r>
      <w:r w:rsidRPr="00626990">
        <w:rPr>
          <w:rFonts w:ascii="Sylfaen" w:hAnsi="Sylfaen"/>
          <w:noProof/>
          <w:color w:val="000000"/>
          <w:lang w:val="ka-GE"/>
        </w:rPr>
        <w:t xml:space="preserve">. </w:t>
      </w:r>
      <w:r w:rsidRPr="00626990">
        <w:rPr>
          <w:rFonts w:ascii="Sylfaen" w:hAnsi="Sylfaen" w:cs="Sylfaen"/>
          <w:noProof/>
          <w:color w:val="000000"/>
          <w:lang w:val="ka-GE"/>
        </w:rPr>
        <w:t>წყლები</w:t>
      </w:r>
      <w:r w:rsidRPr="00626990">
        <w:rPr>
          <w:rFonts w:ascii="Sylfaen" w:hAnsi="Sylfaen"/>
          <w:noProof/>
          <w:color w:val="000000"/>
          <w:lang w:val="ka-GE"/>
        </w:rPr>
        <w:t xml:space="preserve"> </w:t>
      </w:r>
      <w:r w:rsidRPr="00626990">
        <w:rPr>
          <w:rFonts w:ascii="Sylfaen" w:hAnsi="Sylfaen" w:cs="Sylfaen"/>
          <w:noProof/>
          <w:color w:val="000000"/>
          <w:lang w:val="ka-GE"/>
        </w:rPr>
        <w:t>კარგი</w:t>
      </w:r>
      <w:r w:rsidRPr="00626990">
        <w:rPr>
          <w:rFonts w:ascii="Sylfaen" w:hAnsi="Sylfaen"/>
          <w:noProof/>
          <w:color w:val="000000"/>
          <w:lang w:val="ka-GE"/>
        </w:rPr>
        <w:t xml:space="preserve"> </w:t>
      </w:r>
      <w:r w:rsidRPr="00626990">
        <w:rPr>
          <w:rFonts w:ascii="Sylfaen" w:hAnsi="Sylfaen" w:cs="Sylfaen"/>
          <w:noProof/>
          <w:color w:val="000000"/>
          <w:lang w:val="ka-GE"/>
        </w:rPr>
        <w:t>სასმელი</w:t>
      </w:r>
      <w:r w:rsidRPr="00626990">
        <w:rPr>
          <w:rFonts w:ascii="Sylfaen" w:hAnsi="Sylfaen"/>
          <w:noProof/>
          <w:color w:val="000000"/>
          <w:lang w:val="ka-GE"/>
        </w:rPr>
        <w:t xml:space="preserve"> </w:t>
      </w:r>
      <w:r w:rsidRPr="00626990">
        <w:rPr>
          <w:rFonts w:ascii="Sylfaen" w:hAnsi="Sylfaen" w:cs="Sylfaen"/>
          <w:noProof/>
          <w:color w:val="000000"/>
          <w:lang w:val="ka-GE"/>
        </w:rPr>
        <w:t>წყლის</w:t>
      </w:r>
      <w:r w:rsidRPr="00626990">
        <w:rPr>
          <w:rFonts w:ascii="Sylfaen" w:hAnsi="Sylfaen"/>
          <w:noProof/>
          <w:color w:val="000000"/>
          <w:lang w:val="ka-GE"/>
        </w:rPr>
        <w:t xml:space="preserve"> </w:t>
      </w:r>
      <w:r w:rsidRPr="00626990">
        <w:rPr>
          <w:rFonts w:ascii="Sylfaen" w:hAnsi="Sylfaen" w:cs="Sylfaen"/>
          <w:noProof/>
          <w:color w:val="000000"/>
          <w:lang w:val="ka-GE"/>
        </w:rPr>
        <w:t>ხარისხით</w:t>
      </w:r>
      <w:r w:rsidRPr="00626990">
        <w:rPr>
          <w:rFonts w:ascii="Sylfaen" w:hAnsi="Sylfaen"/>
          <w:noProof/>
          <w:color w:val="000000"/>
          <w:lang w:val="ka-GE"/>
        </w:rPr>
        <w:t xml:space="preserve"> </w:t>
      </w:r>
      <w:r w:rsidRPr="00626990">
        <w:rPr>
          <w:rFonts w:ascii="Sylfaen" w:hAnsi="Sylfaen" w:cs="Sylfaen"/>
          <w:noProof/>
          <w:color w:val="000000"/>
          <w:lang w:val="ka-GE"/>
        </w:rPr>
        <w:t>ხასიათდება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ფართოდ</w:t>
      </w:r>
      <w:r w:rsidRPr="00626990">
        <w:rPr>
          <w:rFonts w:ascii="Sylfaen" w:hAnsi="Sylfaen"/>
          <w:noProof/>
          <w:color w:val="000000"/>
          <w:lang w:val="ka-GE"/>
        </w:rPr>
        <w:t xml:space="preserve"> </w:t>
      </w:r>
      <w:r w:rsidRPr="00626990">
        <w:rPr>
          <w:rFonts w:ascii="Sylfaen" w:hAnsi="Sylfaen" w:cs="Sylfaen"/>
          <w:noProof/>
          <w:color w:val="000000"/>
          <w:lang w:val="ka-GE"/>
        </w:rPr>
        <w:t>გამოიყენება</w:t>
      </w:r>
      <w:r w:rsidRPr="00626990">
        <w:rPr>
          <w:rFonts w:ascii="Sylfaen" w:hAnsi="Sylfaen"/>
          <w:noProof/>
          <w:color w:val="000000"/>
          <w:lang w:val="ka-GE"/>
        </w:rPr>
        <w:t xml:space="preserve"> </w:t>
      </w:r>
      <w:r w:rsidRPr="00626990">
        <w:rPr>
          <w:rFonts w:ascii="Sylfaen" w:hAnsi="Sylfaen" w:cs="Sylfaen"/>
          <w:noProof/>
          <w:color w:val="000000"/>
          <w:lang w:val="ka-GE"/>
        </w:rPr>
        <w:t>წყალმომარაგებისათვის</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მიწისქვეშა</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რეჟიმი</w:t>
      </w:r>
      <w:r w:rsidRPr="00626990">
        <w:rPr>
          <w:rFonts w:ascii="Sylfaen" w:hAnsi="Sylfaen"/>
          <w:noProof/>
          <w:color w:val="000000"/>
          <w:lang w:val="ka-GE"/>
        </w:rPr>
        <w:t xml:space="preserve"> </w:t>
      </w:r>
      <w:r w:rsidRPr="00626990">
        <w:rPr>
          <w:rFonts w:ascii="Sylfaen" w:hAnsi="Sylfaen" w:cs="Sylfaen"/>
          <w:noProof/>
          <w:color w:val="000000"/>
          <w:lang w:val="ka-GE"/>
        </w:rPr>
        <w:t>სუსტად</w:t>
      </w:r>
      <w:r w:rsidRPr="00626990">
        <w:rPr>
          <w:rFonts w:ascii="Sylfaen" w:hAnsi="Sylfaen"/>
          <w:noProof/>
          <w:color w:val="000000"/>
          <w:lang w:val="ka-GE"/>
        </w:rPr>
        <w:t xml:space="preserve"> </w:t>
      </w:r>
      <w:r w:rsidRPr="00626990">
        <w:rPr>
          <w:rFonts w:ascii="Sylfaen" w:hAnsi="Sylfaen" w:cs="Sylfaen"/>
          <w:noProof/>
          <w:color w:val="000000"/>
          <w:lang w:val="ka-GE"/>
        </w:rPr>
        <w:t>არის</w:t>
      </w:r>
      <w:r w:rsidRPr="00626990">
        <w:rPr>
          <w:rFonts w:ascii="Sylfaen" w:hAnsi="Sylfaen"/>
          <w:noProof/>
          <w:color w:val="000000"/>
          <w:lang w:val="ka-GE"/>
        </w:rPr>
        <w:t xml:space="preserve"> </w:t>
      </w:r>
      <w:r w:rsidRPr="00626990">
        <w:rPr>
          <w:rFonts w:ascii="Sylfaen" w:hAnsi="Sylfaen" w:cs="Sylfaen"/>
          <w:noProof/>
          <w:color w:val="000000"/>
          <w:lang w:val="ka-GE"/>
        </w:rPr>
        <w:t>შესწავლილი</w:t>
      </w:r>
      <w:r w:rsidRPr="00626990">
        <w:rPr>
          <w:rFonts w:ascii="Sylfaen" w:hAnsi="Sylfaen"/>
          <w:noProof/>
          <w:color w:val="000000"/>
          <w:lang w:val="ka-GE"/>
        </w:rPr>
        <w:t xml:space="preserve">. </w:t>
      </w:r>
      <w:r w:rsidRPr="00626990">
        <w:rPr>
          <w:rFonts w:ascii="Sylfaen" w:hAnsi="Sylfaen" w:cs="Sylfaen"/>
          <w:noProof/>
          <w:color w:val="000000"/>
          <w:lang w:val="ka-GE"/>
        </w:rPr>
        <w:t>თუმცა</w:t>
      </w:r>
      <w:r w:rsidRPr="00626990">
        <w:rPr>
          <w:rFonts w:ascii="Sylfaen" w:hAnsi="Sylfaen"/>
          <w:noProof/>
          <w:color w:val="000000"/>
          <w:lang w:val="ka-GE"/>
        </w:rPr>
        <w:t xml:space="preserve">, </w:t>
      </w:r>
      <w:r w:rsidRPr="00626990">
        <w:rPr>
          <w:rFonts w:ascii="Sylfaen" w:hAnsi="Sylfaen" w:cs="Sylfaen"/>
          <w:noProof/>
          <w:color w:val="000000"/>
          <w:lang w:val="ka-GE"/>
        </w:rPr>
        <w:t>შეიძლება</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აღინიშნოს</w:t>
      </w:r>
      <w:r w:rsidRPr="00626990">
        <w:rPr>
          <w:rFonts w:ascii="Sylfaen" w:hAnsi="Sylfaen"/>
          <w:noProof/>
          <w:color w:val="000000"/>
          <w:lang w:val="ka-GE"/>
        </w:rPr>
        <w:t xml:space="preserve">, </w:t>
      </w:r>
      <w:r w:rsidRPr="00626990">
        <w:rPr>
          <w:rFonts w:ascii="Sylfaen" w:hAnsi="Sylfaen" w:cs="Sylfaen"/>
          <w:noProof/>
          <w:color w:val="000000"/>
          <w:lang w:val="ka-GE"/>
        </w:rPr>
        <w:t>რომ</w:t>
      </w:r>
      <w:r w:rsidRPr="00626990">
        <w:rPr>
          <w:rFonts w:ascii="Sylfaen" w:hAnsi="Sylfaen"/>
          <w:noProof/>
          <w:color w:val="000000"/>
          <w:lang w:val="ka-GE"/>
        </w:rPr>
        <w:t xml:space="preserve"> </w:t>
      </w:r>
      <w:r w:rsidRPr="00626990">
        <w:rPr>
          <w:rFonts w:ascii="Sylfaen" w:hAnsi="Sylfaen" w:cs="Sylfaen"/>
          <w:noProof/>
          <w:color w:val="000000"/>
          <w:lang w:val="ka-GE"/>
        </w:rPr>
        <w:t>ყველაზე</w:t>
      </w:r>
      <w:r w:rsidRPr="00626990">
        <w:rPr>
          <w:rFonts w:ascii="Sylfaen" w:hAnsi="Sylfaen"/>
          <w:noProof/>
          <w:color w:val="000000"/>
          <w:lang w:val="ka-GE"/>
        </w:rPr>
        <w:t xml:space="preserve"> </w:t>
      </w:r>
      <w:r w:rsidRPr="00626990">
        <w:rPr>
          <w:rFonts w:ascii="Sylfaen" w:hAnsi="Sylfaen" w:cs="Sylfaen"/>
          <w:noProof/>
          <w:color w:val="000000"/>
          <w:lang w:val="ka-GE"/>
        </w:rPr>
        <w:t>უფრო</w:t>
      </w:r>
      <w:r w:rsidRPr="00626990">
        <w:rPr>
          <w:rFonts w:ascii="Sylfaen" w:hAnsi="Sylfaen"/>
          <w:noProof/>
          <w:color w:val="000000"/>
          <w:lang w:val="ka-GE"/>
        </w:rPr>
        <w:t xml:space="preserve"> </w:t>
      </w:r>
      <w:r w:rsidRPr="00626990">
        <w:rPr>
          <w:rFonts w:ascii="Sylfaen" w:hAnsi="Sylfaen" w:cs="Sylfaen"/>
          <w:noProof/>
          <w:color w:val="000000"/>
          <w:lang w:val="ka-GE"/>
        </w:rPr>
        <w:t>მდგრადი</w:t>
      </w:r>
      <w:r w:rsidRPr="00626990">
        <w:rPr>
          <w:rFonts w:ascii="Sylfaen" w:hAnsi="Sylfaen"/>
          <w:noProof/>
          <w:color w:val="000000"/>
          <w:lang w:val="ka-GE"/>
        </w:rPr>
        <w:t xml:space="preserve"> </w:t>
      </w:r>
      <w:r w:rsidRPr="00626990">
        <w:rPr>
          <w:rFonts w:ascii="Sylfaen" w:hAnsi="Sylfaen" w:cs="Sylfaen"/>
          <w:noProof/>
          <w:color w:val="000000"/>
          <w:lang w:val="ka-GE"/>
        </w:rPr>
        <w:t>რეჟიმით</w:t>
      </w:r>
      <w:r w:rsidRPr="00626990">
        <w:rPr>
          <w:rFonts w:ascii="Sylfaen" w:hAnsi="Sylfaen"/>
          <w:noProof/>
          <w:color w:val="000000"/>
          <w:lang w:val="ka-GE"/>
        </w:rPr>
        <w:t xml:space="preserve"> </w:t>
      </w:r>
      <w:r w:rsidRPr="00626990">
        <w:rPr>
          <w:rFonts w:ascii="Sylfaen" w:hAnsi="Sylfaen" w:cs="Sylfaen"/>
          <w:noProof/>
          <w:color w:val="000000"/>
          <w:lang w:val="ka-GE"/>
        </w:rPr>
        <w:t>ხასიათდებიან</w:t>
      </w:r>
      <w:r w:rsidRPr="00626990">
        <w:rPr>
          <w:rFonts w:ascii="Sylfaen" w:hAnsi="Sylfaen"/>
          <w:noProof/>
          <w:color w:val="000000"/>
          <w:lang w:val="ka-GE"/>
        </w:rPr>
        <w:t xml:space="preserve"> </w:t>
      </w:r>
      <w:r w:rsidRPr="00626990">
        <w:rPr>
          <w:rFonts w:ascii="Sylfaen" w:hAnsi="Sylfaen" w:cs="Sylfaen"/>
          <w:noProof/>
          <w:color w:val="000000"/>
          <w:lang w:val="ka-GE"/>
        </w:rPr>
        <w:t>ნაპრალური</w:t>
      </w:r>
      <w:r w:rsidRPr="00626990">
        <w:rPr>
          <w:rFonts w:ascii="Sylfaen" w:hAnsi="Sylfaen"/>
          <w:noProof/>
          <w:color w:val="000000"/>
          <w:lang w:val="ka-GE"/>
        </w:rPr>
        <w:t xml:space="preserve"> </w:t>
      </w:r>
      <w:r w:rsidRPr="00626990">
        <w:rPr>
          <w:rFonts w:ascii="Sylfaen" w:hAnsi="Sylfaen" w:cs="Sylfaen"/>
          <w:noProof/>
          <w:color w:val="000000"/>
          <w:lang w:val="ka-GE"/>
        </w:rPr>
        <w:t>წყლები</w:t>
      </w:r>
      <w:r w:rsidRPr="00626990">
        <w:rPr>
          <w:rFonts w:ascii="Sylfaen" w:hAnsi="Sylfaen"/>
          <w:noProof/>
          <w:color w:val="000000"/>
          <w:lang w:val="ka-GE"/>
        </w:rPr>
        <w:t xml:space="preserve">, </w:t>
      </w:r>
      <w:r w:rsidRPr="00626990">
        <w:rPr>
          <w:rFonts w:ascii="Sylfaen" w:hAnsi="Sylfaen" w:cs="Sylfaen"/>
          <w:noProof/>
          <w:color w:val="000000"/>
          <w:lang w:val="ka-GE"/>
        </w:rPr>
        <w:t>რომლებიც</w:t>
      </w:r>
      <w:r w:rsidRPr="00626990">
        <w:rPr>
          <w:rFonts w:ascii="Sylfaen" w:hAnsi="Sylfaen"/>
          <w:noProof/>
          <w:color w:val="000000"/>
          <w:lang w:val="ka-GE"/>
        </w:rPr>
        <w:t xml:space="preserve"> </w:t>
      </w:r>
      <w:r w:rsidRPr="00626990">
        <w:rPr>
          <w:rFonts w:ascii="Sylfaen" w:hAnsi="Sylfaen" w:cs="Sylfaen"/>
          <w:noProof/>
          <w:color w:val="000000"/>
          <w:lang w:val="ka-GE"/>
        </w:rPr>
        <w:t>ქვიშაქვებისა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კირქვების</w:t>
      </w:r>
      <w:r w:rsidRPr="00626990">
        <w:rPr>
          <w:rFonts w:ascii="Sylfaen" w:hAnsi="Sylfaen"/>
          <w:noProof/>
          <w:color w:val="000000"/>
          <w:lang w:val="ka-GE"/>
        </w:rPr>
        <w:t xml:space="preserve"> </w:t>
      </w:r>
      <w:r w:rsidRPr="00626990">
        <w:rPr>
          <w:rFonts w:ascii="Sylfaen" w:hAnsi="Sylfaen" w:cs="Sylfaen"/>
          <w:noProof/>
          <w:color w:val="000000"/>
          <w:lang w:val="ka-GE"/>
        </w:rPr>
        <w:t>მეტ</w:t>
      </w:r>
      <w:r w:rsidRPr="00626990">
        <w:rPr>
          <w:rFonts w:ascii="Sylfaen" w:hAnsi="Sylfaen"/>
          <w:noProof/>
          <w:color w:val="000000"/>
          <w:lang w:val="ka-GE"/>
        </w:rPr>
        <w:t>-</w:t>
      </w:r>
      <w:r w:rsidRPr="00626990">
        <w:rPr>
          <w:rFonts w:ascii="Sylfaen" w:hAnsi="Sylfaen" w:cs="Sylfaen"/>
          <w:noProof/>
          <w:color w:val="000000"/>
          <w:lang w:val="ka-GE"/>
        </w:rPr>
        <w:t>ნაკლებად</w:t>
      </w:r>
      <w:r w:rsidRPr="00626990">
        <w:rPr>
          <w:rFonts w:ascii="Sylfaen" w:hAnsi="Sylfaen"/>
          <w:noProof/>
          <w:color w:val="000000"/>
          <w:lang w:val="ka-GE"/>
        </w:rPr>
        <w:t xml:space="preserve"> </w:t>
      </w:r>
      <w:r w:rsidRPr="00626990">
        <w:rPr>
          <w:rFonts w:ascii="Sylfaen" w:hAnsi="Sylfaen" w:cs="Sylfaen"/>
          <w:noProof/>
          <w:color w:val="000000"/>
          <w:lang w:val="ka-GE"/>
        </w:rPr>
        <w:t>მძლავრ</w:t>
      </w:r>
      <w:r w:rsidRPr="00626990">
        <w:rPr>
          <w:rFonts w:ascii="Sylfaen" w:hAnsi="Sylfaen"/>
          <w:noProof/>
          <w:color w:val="000000"/>
          <w:lang w:val="ka-GE"/>
        </w:rPr>
        <w:t xml:space="preserve"> </w:t>
      </w:r>
      <w:r w:rsidRPr="00626990">
        <w:rPr>
          <w:rFonts w:ascii="Sylfaen" w:hAnsi="Sylfaen" w:cs="Sylfaen"/>
          <w:noProof/>
          <w:color w:val="000000"/>
          <w:lang w:val="ka-GE"/>
        </w:rPr>
        <w:t>ფენებს</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დასტებს</w:t>
      </w:r>
      <w:r w:rsidRPr="00626990">
        <w:rPr>
          <w:rFonts w:ascii="Sylfaen" w:hAnsi="Sylfaen"/>
          <w:noProof/>
          <w:color w:val="000000"/>
          <w:lang w:val="ka-GE"/>
        </w:rPr>
        <w:t xml:space="preserve"> </w:t>
      </w:r>
      <w:r w:rsidRPr="00626990">
        <w:rPr>
          <w:rFonts w:ascii="Sylfaen" w:hAnsi="Sylfaen" w:cs="Sylfaen"/>
          <w:noProof/>
          <w:color w:val="000000"/>
          <w:lang w:val="ka-GE"/>
        </w:rPr>
        <w:t>ემთხვევიან</w:t>
      </w:r>
      <w:r w:rsidRPr="00626990">
        <w:rPr>
          <w:rFonts w:ascii="Sylfaen" w:hAnsi="Sylfaen"/>
          <w:noProof/>
          <w:color w:val="000000"/>
          <w:lang w:val="ka-GE"/>
        </w:rPr>
        <w:t xml:space="preserve">. </w:t>
      </w:r>
      <w:r w:rsidRPr="00626990">
        <w:rPr>
          <w:rFonts w:ascii="Sylfaen" w:hAnsi="Sylfaen" w:cs="Sylfaen"/>
          <w:noProof/>
          <w:color w:val="000000"/>
          <w:lang w:val="ka-GE"/>
        </w:rPr>
        <w:t>კარსტული</w:t>
      </w:r>
      <w:r w:rsidRPr="00626990">
        <w:rPr>
          <w:rFonts w:ascii="Sylfaen" w:hAnsi="Sylfaen"/>
          <w:noProof/>
          <w:color w:val="000000"/>
          <w:lang w:val="ka-GE"/>
        </w:rPr>
        <w:t xml:space="preserve"> </w:t>
      </w:r>
      <w:r w:rsidRPr="00626990">
        <w:rPr>
          <w:rFonts w:ascii="Sylfaen" w:hAnsi="Sylfaen" w:cs="Sylfaen"/>
          <w:noProof/>
          <w:color w:val="000000"/>
          <w:lang w:val="ka-GE"/>
        </w:rPr>
        <w:t>წყაროების</w:t>
      </w:r>
      <w:r w:rsidRPr="00626990">
        <w:rPr>
          <w:rFonts w:ascii="Sylfaen" w:hAnsi="Sylfaen"/>
          <w:noProof/>
          <w:color w:val="000000"/>
          <w:lang w:val="ka-GE"/>
        </w:rPr>
        <w:t xml:space="preserve"> </w:t>
      </w:r>
      <w:r w:rsidRPr="00626990">
        <w:rPr>
          <w:rFonts w:ascii="Sylfaen" w:hAnsi="Sylfaen" w:cs="Sylfaen"/>
          <w:noProof/>
          <w:color w:val="000000"/>
          <w:lang w:val="ka-GE"/>
        </w:rPr>
        <w:t>რეჟიმი</w:t>
      </w:r>
      <w:r w:rsidRPr="00626990">
        <w:rPr>
          <w:rFonts w:ascii="Sylfaen" w:hAnsi="Sylfaen"/>
          <w:noProof/>
          <w:color w:val="000000"/>
          <w:lang w:val="ka-GE"/>
        </w:rPr>
        <w:t xml:space="preserve">, </w:t>
      </w:r>
      <w:r w:rsidRPr="00626990">
        <w:rPr>
          <w:rFonts w:ascii="Sylfaen" w:hAnsi="Sylfaen" w:cs="Sylfaen"/>
          <w:noProof/>
          <w:color w:val="000000"/>
          <w:lang w:val="ka-GE"/>
        </w:rPr>
        <w:t>როგორც</w:t>
      </w:r>
      <w:r w:rsidRPr="00626990">
        <w:rPr>
          <w:rFonts w:ascii="Sylfaen" w:hAnsi="Sylfaen"/>
          <w:noProof/>
          <w:color w:val="000000"/>
          <w:lang w:val="ka-GE"/>
        </w:rPr>
        <w:t xml:space="preserve"> </w:t>
      </w:r>
      <w:r w:rsidRPr="00626990">
        <w:rPr>
          <w:rFonts w:ascii="Sylfaen" w:hAnsi="Sylfaen" w:cs="Sylfaen"/>
          <w:noProof/>
          <w:color w:val="000000"/>
          <w:lang w:val="ka-GE"/>
        </w:rPr>
        <w:t>წესი</w:t>
      </w:r>
      <w:r w:rsidRPr="00626990">
        <w:rPr>
          <w:rFonts w:ascii="Sylfaen" w:hAnsi="Sylfaen"/>
          <w:noProof/>
          <w:color w:val="000000"/>
          <w:lang w:val="ka-GE"/>
        </w:rPr>
        <w:t xml:space="preserve">, </w:t>
      </w:r>
      <w:r w:rsidRPr="00626990">
        <w:rPr>
          <w:rFonts w:ascii="Sylfaen" w:hAnsi="Sylfaen" w:cs="Sylfaen"/>
          <w:noProof/>
          <w:color w:val="000000"/>
          <w:lang w:val="ka-GE"/>
        </w:rPr>
        <w:t>მკვეთრად</w:t>
      </w:r>
      <w:r w:rsidRPr="00626990">
        <w:rPr>
          <w:rFonts w:ascii="Sylfaen" w:hAnsi="Sylfaen"/>
          <w:noProof/>
          <w:color w:val="000000"/>
          <w:lang w:val="ka-GE"/>
        </w:rPr>
        <w:t xml:space="preserve"> </w:t>
      </w:r>
      <w:r w:rsidRPr="00626990">
        <w:rPr>
          <w:rFonts w:ascii="Sylfaen" w:hAnsi="Sylfaen" w:cs="Sylfaen"/>
          <w:noProof/>
          <w:color w:val="000000"/>
          <w:lang w:val="ka-GE"/>
        </w:rPr>
        <w:t>ცვალებადია</w:t>
      </w:r>
      <w:r w:rsidRPr="00626990">
        <w:rPr>
          <w:rFonts w:ascii="Sylfaen" w:hAnsi="Sylfaen"/>
          <w:noProof/>
          <w:color w:val="000000"/>
          <w:lang w:val="ka-GE"/>
        </w:rPr>
        <w:t xml:space="preserve">, </w:t>
      </w:r>
      <w:r w:rsidRPr="00626990">
        <w:rPr>
          <w:rFonts w:ascii="Sylfaen" w:hAnsi="Sylfaen" w:cs="Sylfaen"/>
          <w:noProof/>
          <w:color w:val="000000"/>
          <w:lang w:val="ka-GE"/>
        </w:rPr>
        <w:t>მაგრამ</w:t>
      </w:r>
      <w:r w:rsidRPr="00626990">
        <w:rPr>
          <w:rFonts w:ascii="Sylfaen" w:hAnsi="Sylfaen"/>
          <w:noProof/>
          <w:color w:val="000000"/>
          <w:lang w:val="ka-GE"/>
        </w:rPr>
        <w:t xml:space="preserve"> </w:t>
      </w:r>
      <w:r w:rsidRPr="00626990">
        <w:rPr>
          <w:rFonts w:ascii="Sylfaen" w:hAnsi="Sylfaen" w:cs="Sylfaen"/>
          <w:noProof/>
          <w:color w:val="000000"/>
          <w:lang w:val="ka-GE"/>
        </w:rPr>
        <w:t>იმის</w:t>
      </w:r>
      <w:r w:rsidRPr="00626990">
        <w:rPr>
          <w:rFonts w:ascii="Sylfaen" w:hAnsi="Sylfaen"/>
          <w:noProof/>
          <w:color w:val="000000"/>
          <w:lang w:val="ka-GE"/>
        </w:rPr>
        <w:t xml:space="preserve"> </w:t>
      </w:r>
      <w:r w:rsidRPr="00626990">
        <w:rPr>
          <w:rFonts w:ascii="Sylfaen" w:hAnsi="Sylfaen" w:cs="Sylfaen"/>
          <w:noProof/>
          <w:color w:val="000000"/>
          <w:lang w:val="ka-GE"/>
        </w:rPr>
        <w:t>წყალობით</w:t>
      </w:r>
      <w:r w:rsidRPr="00626990">
        <w:rPr>
          <w:rFonts w:ascii="Sylfaen" w:hAnsi="Sylfaen"/>
          <w:noProof/>
          <w:color w:val="000000"/>
          <w:lang w:val="ka-GE"/>
        </w:rPr>
        <w:t xml:space="preserve">, </w:t>
      </w:r>
      <w:r w:rsidRPr="00626990">
        <w:rPr>
          <w:rFonts w:ascii="Sylfaen" w:hAnsi="Sylfaen" w:cs="Sylfaen"/>
          <w:noProof/>
          <w:color w:val="000000"/>
          <w:lang w:val="ka-GE"/>
        </w:rPr>
        <w:t>რომ</w:t>
      </w:r>
      <w:r w:rsidRPr="00626990">
        <w:rPr>
          <w:rFonts w:ascii="Sylfaen" w:hAnsi="Sylfaen"/>
          <w:noProof/>
          <w:color w:val="000000"/>
          <w:lang w:val="ka-GE"/>
        </w:rPr>
        <w:t xml:space="preserve"> </w:t>
      </w:r>
      <w:r w:rsidRPr="00626990">
        <w:rPr>
          <w:rFonts w:ascii="Sylfaen" w:hAnsi="Sylfaen" w:cs="Sylfaen"/>
          <w:noProof/>
          <w:color w:val="000000"/>
          <w:lang w:val="ka-GE"/>
        </w:rPr>
        <w:t>მათი</w:t>
      </w:r>
      <w:r w:rsidRPr="00626990">
        <w:rPr>
          <w:rFonts w:ascii="Sylfaen" w:hAnsi="Sylfaen"/>
          <w:noProof/>
          <w:color w:val="000000"/>
          <w:lang w:val="ka-GE"/>
        </w:rPr>
        <w:t xml:space="preserve"> </w:t>
      </w:r>
      <w:r w:rsidRPr="00626990">
        <w:rPr>
          <w:rFonts w:ascii="Sylfaen" w:hAnsi="Sylfaen" w:cs="Sylfaen"/>
          <w:noProof/>
          <w:color w:val="000000"/>
          <w:lang w:val="ka-GE"/>
        </w:rPr>
        <w:t>ფიზიკურ</w:t>
      </w:r>
      <w:r w:rsidRPr="00626990">
        <w:rPr>
          <w:rFonts w:ascii="Sylfaen" w:hAnsi="Sylfaen"/>
          <w:noProof/>
          <w:color w:val="000000"/>
          <w:lang w:val="ka-GE"/>
        </w:rPr>
        <w:t>-</w:t>
      </w:r>
      <w:r w:rsidRPr="00626990">
        <w:rPr>
          <w:rFonts w:ascii="Sylfaen" w:hAnsi="Sylfaen" w:cs="Sylfaen"/>
          <w:noProof/>
          <w:color w:val="000000"/>
          <w:lang w:val="ka-GE"/>
        </w:rPr>
        <w:t>ქიმიური</w:t>
      </w:r>
      <w:r w:rsidRPr="00626990">
        <w:rPr>
          <w:rFonts w:ascii="Sylfaen" w:hAnsi="Sylfaen"/>
          <w:noProof/>
          <w:color w:val="000000"/>
          <w:lang w:val="ka-GE"/>
        </w:rPr>
        <w:t xml:space="preserve"> </w:t>
      </w:r>
      <w:r w:rsidRPr="00626990">
        <w:rPr>
          <w:rFonts w:ascii="Sylfaen" w:hAnsi="Sylfaen" w:cs="Sylfaen"/>
          <w:noProof/>
          <w:color w:val="000000"/>
          <w:lang w:val="ka-GE"/>
        </w:rPr>
        <w:t>თვისებები</w:t>
      </w:r>
      <w:r w:rsidRPr="00626990">
        <w:rPr>
          <w:rFonts w:ascii="Sylfaen" w:hAnsi="Sylfaen"/>
          <w:noProof/>
          <w:color w:val="000000"/>
          <w:lang w:val="ka-GE"/>
        </w:rPr>
        <w:t xml:space="preserve"> </w:t>
      </w:r>
      <w:r w:rsidRPr="00626990">
        <w:rPr>
          <w:rFonts w:ascii="Sylfaen" w:hAnsi="Sylfaen" w:cs="Sylfaen"/>
          <w:noProof/>
          <w:color w:val="000000"/>
          <w:lang w:val="ka-GE"/>
        </w:rPr>
        <w:t>ხშირად</w:t>
      </w:r>
      <w:r w:rsidRPr="00626990">
        <w:rPr>
          <w:rFonts w:ascii="Sylfaen" w:hAnsi="Sylfaen"/>
          <w:noProof/>
          <w:color w:val="000000"/>
          <w:lang w:val="ka-GE"/>
        </w:rPr>
        <w:t xml:space="preserve"> </w:t>
      </w:r>
      <w:r w:rsidRPr="00626990">
        <w:rPr>
          <w:rFonts w:ascii="Sylfaen" w:hAnsi="Sylfaen" w:cs="Sylfaen"/>
          <w:noProof/>
          <w:color w:val="000000"/>
          <w:lang w:val="ka-GE"/>
        </w:rPr>
        <w:t>არსებითად</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იცვლებიან</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მინიმალური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მოხმარება</w:t>
      </w:r>
      <w:r w:rsidRPr="00626990">
        <w:rPr>
          <w:rFonts w:ascii="Sylfaen" w:hAnsi="Sylfaen"/>
          <w:noProof/>
          <w:color w:val="000000"/>
          <w:lang w:val="ka-GE"/>
        </w:rPr>
        <w:t xml:space="preserve"> </w:t>
      </w:r>
      <w:r w:rsidRPr="00626990">
        <w:rPr>
          <w:rFonts w:ascii="Sylfaen" w:hAnsi="Sylfaen" w:cs="Sylfaen"/>
          <w:noProof/>
          <w:color w:val="000000"/>
          <w:lang w:val="ka-GE"/>
        </w:rPr>
        <w:t>მაინც</w:t>
      </w:r>
      <w:r w:rsidRPr="00626990">
        <w:rPr>
          <w:rFonts w:ascii="Sylfaen" w:hAnsi="Sylfaen"/>
          <w:noProof/>
          <w:color w:val="000000"/>
          <w:lang w:val="ka-GE"/>
        </w:rPr>
        <w:t xml:space="preserve"> </w:t>
      </w:r>
      <w:r w:rsidRPr="00626990">
        <w:rPr>
          <w:rFonts w:ascii="Sylfaen" w:hAnsi="Sylfaen" w:cs="Sylfaen"/>
          <w:noProof/>
          <w:color w:val="000000"/>
          <w:lang w:val="ka-GE"/>
        </w:rPr>
        <w:t>მაღალი</w:t>
      </w:r>
      <w:r w:rsidRPr="00626990">
        <w:rPr>
          <w:rFonts w:ascii="Sylfaen" w:hAnsi="Sylfaen"/>
          <w:noProof/>
          <w:color w:val="000000"/>
          <w:lang w:val="ka-GE"/>
        </w:rPr>
        <w:t xml:space="preserve"> </w:t>
      </w:r>
      <w:r w:rsidRPr="00626990">
        <w:rPr>
          <w:rFonts w:ascii="Sylfaen" w:hAnsi="Sylfaen" w:cs="Sylfaen"/>
          <w:noProof/>
          <w:color w:val="000000"/>
          <w:lang w:val="ka-GE"/>
        </w:rPr>
        <w:t>რჩება</w:t>
      </w:r>
      <w:r w:rsidRPr="00626990">
        <w:rPr>
          <w:rFonts w:ascii="Sylfaen" w:hAnsi="Sylfaen"/>
          <w:noProof/>
          <w:color w:val="000000"/>
          <w:lang w:val="ka-GE"/>
        </w:rPr>
        <w:t xml:space="preserve">, </w:t>
      </w:r>
      <w:r w:rsidRPr="00626990">
        <w:rPr>
          <w:rFonts w:ascii="Sylfaen" w:hAnsi="Sylfaen" w:cs="Sylfaen"/>
          <w:noProof/>
          <w:color w:val="000000"/>
          <w:lang w:val="ka-GE"/>
        </w:rPr>
        <w:t>ისინი</w:t>
      </w:r>
      <w:r w:rsidRPr="00626990">
        <w:rPr>
          <w:rFonts w:ascii="Sylfaen" w:hAnsi="Sylfaen"/>
          <w:noProof/>
          <w:color w:val="000000"/>
          <w:lang w:val="ka-GE"/>
        </w:rPr>
        <w:t xml:space="preserve"> </w:t>
      </w:r>
      <w:r w:rsidRPr="00626990">
        <w:rPr>
          <w:rFonts w:ascii="Sylfaen" w:hAnsi="Sylfaen" w:cs="Sylfaen"/>
          <w:noProof/>
          <w:color w:val="000000"/>
          <w:lang w:val="ka-GE"/>
        </w:rPr>
        <w:t>წყალმომარაგებისათვის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გამოდგებიან</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აქტიური</w:t>
      </w:r>
      <w:r w:rsidRPr="00626990">
        <w:rPr>
          <w:rFonts w:ascii="Sylfaen" w:hAnsi="Sylfaen"/>
          <w:noProof/>
          <w:color w:val="000000"/>
          <w:lang w:val="ka-GE"/>
        </w:rPr>
        <w:t xml:space="preserve"> </w:t>
      </w:r>
      <w:r w:rsidRPr="00626990">
        <w:rPr>
          <w:rFonts w:ascii="Sylfaen" w:hAnsi="Sylfaen" w:cs="Sylfaen"/>
          <w:noProof/>
          <w:color w:val="000000"/>
          <w:lang w:val="ka-GE"/>
        </w:rPr>
        <w:t>ცირკულაციის</w:t>
      </w:r>
      <w:r w:rsidRPr="00626990">
        <w:rPr>
          <w:rFonts w:ascii="Sylfaen" w:hAnsi="Sylfaen"/>
          <w:noProof/>
          <w:color w:val="000000"/>
          <w:lang w:val="ka-GE"/>
        </w:rPr>
        <w:t xml:space="preserve"> </w:t>
      </w:r>
      <w:r w:rsidRPr="00626990">
        <w:rPr>
          <w:rFonts w:ascii="Sylfaen" w:hAnsi="Sylfaen" w:cs="Sylfaen"/>
          <w:noProof/>
          <w:color w:val="000000"/>
          <w:lang w:val="ka-GE"/>
        </w:rPr>
        <w:t>ზონის</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ტემპერატურა</w:t>
      </w:r>
      <w:r w:rsidRPr="00626990">
        <w:rPr>
          <w:rFonts w:ascii="Sylfaen" w:hAnsi="Sylfaen"/>
          <w:noProof/>
          <w:color w:val="000000"/>
          <w:lang w:val="ka-GE"/>
        </w:rPr>
        <w:t xml:space="preserve"> </w:t>
      </w:r>
      <w:r w:rsidRPr="00626990">
        <w:rPr>
          <w:rFonts w:ascii="Sylfaen" w:hAnsi="Sylfaen" w:cs="Sylfaen"/>
          <w:noProof/>
          <w:color w:val="000000"/>
          <w:lang w:val="ka-GE"/>
        </w:rPr>
        <w:t>ძირითადად</w:t>
      </w:r>
      <w:r w:rsidRPr="00626990">
        <w:rPr>
          <w:rFonts w:ascii="Sylfaen" w:hAnsi="Sylfaen"/>
          <w:noProof/>
          <w:color w:val="000000"/>
          <w:lang w:val="ka-GE"/>
        </w:rPr>
        <w:t xml:space="preserve"> 11</w:t>
      </w:r>
      <w:r w:rsidRPr="00626990">
        <w:rPr>
          <w:rFonts w:ascii="Sylfaen" w:hAnsi="Sylfaen"/>
          <w:noProof/>
          <w:color w:val="000000"/>
          <w:vertAlign w:val="superscript"/>
          <w:lang w:val="ka-GE"/>
        </w:rPr>
        <w:t>0</w:t>
      </w:r>
      <w:r w:rsidRPr="00626990">
        <w:rPr>
          <w:rFonts w:ascii="Sylfaen" w:hAnsi="Sylfaen"/>
          <w:noProof/>
          <w:color w:val="000000"/>
          <w:lang w:val="ka-GE"/>
        </w:rPr>
        <w:t>-</w:t>
      </w:r>
      <w:r w:rsidRPr="00626990">
        <w:rPr>
          <w:rFonts w:ascii="Sylfaen" w:hAnsi="Sylfaen" w:cs="Sylfaen"/>
          <w:noProof/>
          <w:color w:val="000000"/>
          <w:lang w:val="ka-GE"/>
        </w:rPr>
        <w:t>დან</w:t>
      </w:r>
      <w:r w:rsidRPr="00626990">
        <w:rPr>
          <w:rFonts w:ascii="Sylfaen" w:hAnsi="Sylfaen"/>
          <w:noProof/>
          <w:color w:val="000000"/>
          <w:lang w:val="ka-GE"/>
        </w:rPr>
        <w:t xml:space="preserve"> 14°С-</w:t>
      </w:r>
      <w:r w:rsidRPr="00626990">
        <w:rPr>
          <w:rFonts w:ascii="Sylfaen" w:hAnsi="Sylfaen" w:cs="Sylfaen"/>
          <w:noProof/>
          <w:color w:val="000000"/>
          <w:lang w:val="ka-GE"/>
        </w:rPr>
        <w:t>მდე</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ღრმა</w:t>
      </w:r>
      <w:r w:rsidRPr="00626990">
        <w:rPr>
          <w:rFonts w:ascii="Sylfaen" w:hAnsi="Sylfaen"/>
          <w:noProof/>
          <w:color w:val="000000"/>
          <w:lang w:val="ka-GE"/>
        </w:rPr>
        <w:t xml:space="preserve"> </w:t>
      </w:r>
      <w:r w:rsidRPr="00626990">
        <w:rPr>
          <w:rFonts w:ascii="Sylfaen" w:hAnsi="Sylfaen" w:cs="Sylfaen"/>
          <w:noProof/>
          <w:color w:val="000000"/>
          <w:lang w:val="ka-GE"/>
        </w:rPr>
        <w:t>ცირკულაციის</w:t>
      </w:r>
      <w:r w:rsidRPr="00626990">
        <w:rPr>
          <w:rFonts w:ascii="Sylfaen" w:hAnsi="Sylfaen"/>
          <w:noProof/>
          <w:color w:val="000000"/>
          <w:lang w:val="ka-GE"/>
        </w:rPr>
        <w:t xml:space="preserve"> </w:t>
      </w:r>
      <w:r w:rsidRPr="00626990">
        <w:rPr>
          <w:rFonts w:ascii="Sylfaen" w:hAnsi="Sylfaen" w:cs="Sylfaen"/>
          <w:noProof/>
          <w:color w:val="000000"/>
          <w:lang w:val="ka-GE"/>
        </w:rPr>
        <w:t>ზონის</w:t>
      </w:r>
      <w:r w:rsidRPr="00626990">
        <w:rPr>
          <w:rFonts w:ascii="Sylfaen" w:hAnsi="Sylfaen"/>
          <w:noProof/>
          <w:color w:val="000000"/>
          <w:lang w:val="ka-GE"/>
        </w:rPr>
        <w:t xml:space="preserve"> - 20</w:t>
      </w:r>
      <w:r w:rsidRPr="00626990">
        <w:rPr>
          <w:rFonts w:ascii="Sylfaen" w:hAnsi="Sylfaen"/>
          <w:noProof/>
          <w:color w:val="000000"/>
          <w:vertAlign w:val="superscript"/>
          <w:lang w:val="ka-GE"/>
        </w:rPr>
        <w:t>0</w:t>
      </w:r>
      <w:r w:rsidRPr="00626990">
        <w:rPr>
          <w:rFonts w:ascii="Sylfaen" w:hAnsi="Sylfaen"/>
          <w:noProof/>
          <w:color w:val="000000"/>
          <w:lang w:val="ka-GE"/>
        </w:rPr>
        <w:t>-50°С-</w:t>
      </w:r>
      <w:r w:rsidRPr="00626990">
        <w:rPr>
          <w:rFonts w:ascii="Sylfaen" w:hAnsi="Sylfaen" w:cs="Sylfaen"/>
          <w:noProof/>
          <w:color w:val="000000"/>
          <w:lang w:val="ka-GE"/>
        </w:rPr>
        <w:t>მდე</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მერყეობს</w:t>
      </w:r>
      <w:r w:rsidRPr="00626990">
        <w:rPr>
          <w:rFonts w:ascii="Sylfaen" w:hAnsi="Sylfaen"/>
          <w:noProof/>
          <w:color w:val="000000"/>
          <w:lang w:val="ka-GE"/>
        </w:rPr>
        <w:t xml:space="preserve">. </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ჭიათურისა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საჩხერის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რაიონებში</w:t>
      </w:r>
      <w:r w:rsidRPr="00626990">
        <w:rPr>
          <w:rFonts w:ascii="Sylfaen" w:hAnsi="Sylfaen"/>
          <w:noProof/>
          <w:color w:val="000000"/>
          <w:lang w:val="ka-GE"/>
        </w:rPr>
        <w:t xml:space="preserve">, </w:t>
      </w:r>
      <w:r w:rsidRPr="00626990">
        <w:rPr>
          <w:rFonts w:ascii="Sylfaen" w:hAnsi="Sylfaen" w:cs="Sylfaen"/>
          <w:noProof/>
          <w:color w:val="000000"/>
          <w:lang w:val="ka-GE"/>
        </w:rPr>
        <w:t>ასევე</w:t>
      </w:r>
      <w:r w:rsidRPr="00626990">
        <w:rPr>
          <w:rFonts w:ascii="Sylfaen" w:hAnsi="Sylfaen"/>
          <w:noProof/>
          <w:color w:val="000000"/>
          <w:lang w:val="ka-GE"/>
        </w:rPr>
        <w:t xml:space="preserve"> </w:t>
      </w:r>
      <w:r w:rsidRPr="00626990">
        <w:rPr>
          <w:rFonts w:ascii="Sylfaen" w:hAnsi="Sylfaen" w:cs="Sylfaen"/>
          <w:noProof/>
          <w:color w:val="000000"/>
          <w:lang w:val="ka-GE"/>
        </w:rPr>
        <w:t>ლეჩხუმში</w:t>
      </w:r>
      <w:r w:rsidRPr="00626990">
        <w:rPr>
          <w:rFonts w:ascii="Sylfaen" w:hAnsi="Sylfaen"/>
          <w:noProof/>
          <w:color w:val="000000"/>
          <w:lang w:val="ka-GE"/>
        </w:rPr>
        <w:t xml:space="preserve">, </w:t>
      </w:r>
      <w:r w:rsidRPr="00626990">
        <w:rPr>
          <w:rFonts w:ascii="Sylfaen" w:hAnsi="Sylfaen" w:cs="Sylfaen"/>
          <w:noProof/>
          <w:color w:val="000000"/>
          <w:lang w:val="ka-GE"/>
        </w:rPr>
        <w:t>ოლიგოცენურ</w:t>
      </w:r>
      <w:r w:rsidRPr="00626990">
        <w:rPr>
          <w:rFonts w:ascii="Sylfaen" w:hAnsi="Sylfaen"/>
          <w:noProof/>
          <w:color w:val="000000"/>
          <w:lang w:val="ka-GE"/>
        </w:rPr>
        <w:t xml:space="preserve"> </w:t>
      </w:r>
      <w:r w:rsidRPr="00626990">
        <w:rPr>
          <w:rFonts w:ascii="Sylfaen" w:hAnsi="Sylfaen" w:cs="Sylfaen"/>
          <w:noProof/>
          <w:color w:val="000000"/>
          <w:lang w:val="ka-GE"/>
        </w:rPr>
        <w:t>მარგანეცის</w:t>
      </w:r>
      <w:r w:rsidRPr="00626990">
        <w:rPr>
          <w:rFonts w:ascii="Sylfaen" w:hAnsi="Sylfaen"/>
          <w:noProof/>
          <w:color w:val="000000"/>
          <w:lang w:val="ka-GE"/>
        </w:rPr>
        <w:t xml:space="preserve"> </w:t>
      </w:r>
      <w:r w:rsidRPr="00626990">
        <w:rPr>
          <w:rFonts w:ascii="Sylfaen" w:hAnsi="Sylfaen" w:cs="Sylfaen"/>
          <w:noProof/>
          <w:color w:val="000000"/>
          <w:lang w:val="ka-GE"/>
        </w:rPr>
        <w:t>სერიასთან</w:t>
      </w:r>
      <w:r w:rsidRPr="00626990">
        <w:rPr>
          <w:rFonts w:ascii="Sylfaen" w:hAnsi="Sylfaen"/>
          <w:noProof/>
          <w:color w:val="000000"/>
          <w:lang w:val="ka-GE"/>
        </w:rPr>
        <w:t xml:space="preserve"> </w:t>
      </w:r>
      <w:r w:rsidRPr="00626990">
        <w:rPr>
          <w:rFonts w:ascii="Sylfaen" w:hAnsi="Sylfaen" w:cs="Sylfaen"/>
          <w:noProof/>
          <w:color w:val="000000"/>
          <w:lang w:val="ka-GE"/>
        </w:rPr>
        <w:t>დაკავშირებულია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კვარცული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კუპაროსული</w:t>
      </w:r>
      <w:r w:rsidRPr="00626990">
        <w:rPr>
          <w:rFonts w:ascii="Sylfaen" w:hAnsi="Sylfaen"/>
          <w:noProof/>
          <w:color w:val="000000"/>
          <w:lang w:val="ka-GE"/>
        </w:rPr>
        <w:t xml:space="preserve"> (</w:t>
      </w:r>
      <w:r w:rsidRPr="00626990">
        <w:rPr>
          <w:rFonts w:ascii="Sylfaen" w:hAnsi="Sylfaen" w:cs="Sylfaen"/>
          <w:noProof/>
          <w:color w:val="000000"/>
          <w:lang w:val="ka-GE"/>
        </w:rPr>
        <w:t>შაბიამნის</w:t>
      </w:r>
      <w:r w:rsidRPr="00626990">
        <w:rPr>
          <w:rFonts w:ascii="Sylfaen" w:hAnsi="Sylfaen"/>
          <w:noProof/>
          <w:color w:val="000000"/>
          <w:lang w:val="ka-GE"/>
        </w:rPr>
        <w:t xml:space="preserve">) </w:t>
      </w:r>
      <w:r w:rsidRPr="00626990">
        <w:rPr>
          <w:rFonts w:ascii="Sylfaen" w:hAnsi="Sylfaen" w:cs="Sylfaen"/>
          <w:noProof/>
          <w:color w:val="000000"/>
          <w:lang w:val="ka-GE"/>
        </w:rPr>
        <w:t>ტიპის</w:t>
      </w:r>
      <w:r w:rsidRPr="00626990">
        <w:rPr>
          <w:rFonts w:ascii="Sylfaen" w:hAnsi="Sylfaen"/>
          <w:noProof/>
          <w:color w:val="000000"/>
          <w:lang w:val="ka-GE"/>
        </w:rPr>
        <w:t xml:space="preserve"> </w:t>
      </w:r>
      <w:r w:rsidRPr="00626990">
        <w:rPr>
          <w:rFonts w:ascii="Sylfaen" w:hAnsi="Sylfaen" w:cs="Sylfaen"/>
          <w:noProof/>
          <w:color w:val="000000"/>
          <w:lang w:val="ka-GE"/>
        </w:rPr>
        <w:t>მინერალური</w:t>
      </w:r>
      <w:r w:rsidRPr="00626990">
        <w:rPr>
          <w:rFonts w:ascii="Sylfaen" w:hAnsi="Sylfaen"/>
          <w:noProof/>
          <w:color w:val="000000"/>
          <w:lang w:val="ka-GE"/>
        </w:rPr>
        <w:t xml:space="preserve"> </w:t>
      </w:r>
      <w:r w:rsidRPr="00626990">
        <w:rPr>
          <w:rFonts w:ascii="Sylfaen" w:hAnsi="Sylfaen" w:cs="Sylfaen"/>
          <w:noProof/>
          <w:color w:val="000000"/>
          <w:lang w:val="ka-GE"/>
        </w:rPr>
        <w:t>სულფატური</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გამოსვლები</w:t>
      </w:r>
      <w:r w:rsidRPr="00626990">
        <w:rPr>
          <w:rFonts w:ascii="Sylfaen" w:hAnsi="Sylfaen"/>
          <w:noProof/>
          <w:color w:val="000000"/>
          <w:lang w:val="ka-GE"/>
        </w:rPr>
        <w:t xml:space="preserve"> (</w:t>
      </w:r>
      <w:r w:rsidRPr="00626990">
        <w:rPr>
          <w:rFonts w:ascii="Sylfaen" w:hAnsi="Sylfaen" w:cs="Sylfaen"/>
          <w:noProof/>
          <w:color w:val="000000"/>
          <w:lang w:val="ka-GE"/>
        </w:rPr>
        <w:t>სოფლები</w:t>
      </w:r>
      <w:r w:rsidRPr="00626990">
        <w:rPr>
          <w:rFonts w:ascii="Sylfaen" w:hAnsi="Sylfaen"/>
          <w:noProof/>
          <w:color w:val="000000"/>
          <w:lang w:val="ka-GE"/>
        </w:rPr>
        <w:t xml:space="preserve"> </w:t>
      </w:r>
      <w:r w:rsidRPr="00626990">
        <w:rPr>
          <w:rFonts w:ascii="Sylfaen" w:hAnsi="Sylfaen" w:cs="Sylfaen"/>
          <w:noProof/>
          <w:color w:val="000000"/>
          <w:lang w:val="ka-GE"/>
        </w:rPr>
        <w:t>სურმუშა</w:t>
      </w:r>
      <w:r w:rsidRPr="00626990">
        <w:rPr>
          <w:rFonts w:ascii="Sylfaen" w:hAnsi="Sylfaen"/>
          <w:noProof/>
          <w:color w:val="000000"/>
          <w:lang w:val="ka-GE"/>
        </w:rPr>
        <w:t xml:space="preserve">, </w:t>
      </w:r>
      <w:r w:rsidRPr="00626990">
        <w:rPr>
          <w:rFonts w:ascii="Sylfaen" w:hAnsi="Sylfaen" w:cs="Sylfaen"/>
          <w:noProof/>
          <w:color w:val="000000"/>
          <w:lang w:val="ka-GE"/>
        </w:rPr>
        <w:t>გვირიში</w:t>
      </w:r>
      <w:r w:rsidRPr="00626990">
        <w:rPr>
          <w:rFonts w:ascii="Sylfaen" w:hAnsi="Sylfaen"/>
          <w:noProof/>
          <w:color w:val="000000"/>
          <w:lang w:val="ka-GE"/>
        </w:rPr>
        <w:t xml:space="preserve">, </w:t>
      </w:r>
      <w:r w:rsidRPr="00626990">
        <w:rPr>
          <w:rFonts w:ascii="Sylfaen" w:hAnsi="Sylfaen" w:cs="Sylfaen"/>
          <w:noProof/>
          <w:color w:val="000000"/>
          <w:lang w:val="ka-GE"/>
        </w:rPr>
        <w:t>ჩიხა</w:t>
      </w:r>
      <w:r w:rsidRPr="00626990">
        <w:rPr>
          <w:rFonts w:ascii="Sylfaen" w:hAnsi="Sylfaen"/>
          <w:noProof/>
          <w:color w:val="000000"/>
          <w:lang w:val="ka-GE"/>
        </w:rPr>
        <w:t xml:space="preserve">, </w:t>
      </w:r>
      <w:r w:rsidRPr="00626990">
        <w:rPr>
          <w:rFonts w:ascii="Sylfaen" w:hAnsi="Sylfaen" w:cs="Sylfaen"/>
          <w:noProof/>
          <w:color w:val="000000"/>
          <w:lang w:val="ka-GE"/>
        </w:rPr>
        <w:t>გიორგაძეების</w:t>
      </w:r>
      <w:r w:rsidRPr="00626990">
        <w:rPr>
          <w:rFonts w:ascii="Sylfaen" w:hAnsi="Sylfaen"/>
          <w:noProof/>
          <w:color w:val="000000"/>
          <w:lang w:val="ka-GE"/>
        </w:rPr>
        <w:t>-</w:t>
      </w:r>
      <w:r w:rsidRPr="00626990">
        <w:rPr>
          <w:rFonts w:ascii="Sylfaen" w:hAnsi="Sylfaen" w:cs="Sylfaen"/>
          <w:noProof/>
          <w:color w:val="000000"/>
          <w:lang w:val="ka-GE"/>
        </w:rPr>
        <w:t>აბანო</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w:t>
      </w:r>
      <w:r w:rsidRPr="00626990">
        <w:rPr>
          <w:rFonts w:ascii="Sylfaen" w:hAnsi="Sylfaen"/>
          <w:noProof/>
          <w:color w:val="000000"/>
          <w:lang w:val="ka-GE"/>
        </w:rPr>
        <w:t xml:space="preserve">.) </w:t>
      </w:r>
      <w:r w:rsidRPr="00626990">
        <w:rPr>
          <w:rFonts w:ascii="Sylfaen" w:hAnsi="Sylfaen" w:cs="Sylfaen"/>
          <w:noProof/>
          <w:color w:val="000000"/>
          <w:lang w:val="ka-GE"/>
        </w:rPr>
        <w:t>მცირე</w:t>
      </w:r>
      <w:r w:rsidRPr="00626990">
        <w:rPr>
          <w:rFonts w:ascii="Sylfaen" w:hAnsi="Sylfaen"/>
          <w:noProof/>
          <w:color w:val="000000"/>
          <w:lang w:val="ka-GE"/>
        </w:rPr>
        <w:t xml:space="preserve"> </w:t>
      </w:r>
      <w:r w:rsidRPr="00626990">
        <w:rPr>
          <w:rFonts w:ascii="Sylfaen" w:hAnsi="Sylfaen" w:cs="Sylfaen"/>
          <w:noProof/>
          <w:color w:val="000000"/>
          <w:lang w:val="ka-GE"/>
        </w:rPr>
        <w:t>დიბიტით</w:t>
      </w:r>
      <w:r w:rsidRPr="00626990">
        <w:rPr>
          <w:rFonts w:ascii="Sylfaen" w:hAnsi="Sylfaen"/>
          <w:noProof/>
          <w:color w:val="000000"/>
          <w:lang w:val="ka-GE"/>
        </w:rPr>
        <w:t xml:space="preserve">. </w:t>
      </w:r>
      <w:r w:rsidRPr="00626990">
        <w:rPr>
          <w:rFonts w:ascii="Sylfaen" w:hAnsi="Sylfaen" w:cs="Sylfaen"/>
          <w:noProof/>
          <w:color w:val="000000"/>
          <w:lang w:val="ka-GE"/>
        </w:rPr>
        <w:t>ცენტრალურ</w:t>
      </w:r>
      <w:r w:rsidRPr="00626990">
        <w:rPr>
          <w:rFonts w:ascii="Sylfaen" w:hAnsi="Sylfaen"/>
          <w:noProof/>
          <w:color w:val="000000"/>
          <w:lang w:val="ka-GE"/>
        </w:rPr>
        <w:t xml:space="preserve"> </w:t>
      </w:r>
      <w:r w:rsidRPr="00626990">
        <w:rPr>
          <w:rFonts w:ascii="Sylfaen" w:hAnsi="Sylfaen" w:cs="Sylfaen"/>
          <w:noProof/>
          <w:color w:val="000000"/>
          <w:lang w:val="ka-GE"/>
        </w:rPr>
        <w:t>სამეგრელოსა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აფზახეთში</w:t>
      </w:r>
      <w:r w:rsidRPr="00626990">
        <w:rPr>
          <w:rFonts w:ascii="Sylfaen" w:hAnsi="Sylfaen"/>
          <w:noProof/>
          <w:color w:val="000000"/>
          <w:lang w:val="ka-GE"/>
        </w:rPr>
        <w:t xml:space="preserve"> </w:t>
      </w:r>
      <w:r w:rsidRPr="00626990">
        <w:rPr>
          <w:rFonts w:ascii="Sylfaen" w:hAnsi="Sylfaen" w:cs="Sylfaen"/>
          <w:noProof/>
          <w:color w:val="000000"/>
          <w:lang w:val="ka-GE"/>
        </w:rPr>
        <w:t>მაიკოპური</w:t>
      </w:r>
      <w:r w:rsidRPr="00626990">
        <w:rPr>
          <w:rFonts w:ascii="Sylfaen" w:hAnsi="Sylfaen"/>
          <w:noProof/>
          <w:color w:val="000000"/>
          <w:lang w:val="ka-GE"/>
        </w:rPr>
        <w:t xml:space="preserve"> </w:t>
      </w:r>
      <w:r w:rsidRPr="00626990">
        <w:rPr>
          <w:rFonts w:ascii="Sylfaen" w:hAnsi="Sylfaen" w:cs="Sylfaen"/>
          <w:noProof/>
          <w:color w:val="000000"/>
          <w:lang w:val="ka-GE"/>
        </w:rPr>
        <w:t>სერიის</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w:t>
      </w:r>
      <w:r w:rsidRPr="00626990">
        <w:rPr>
          <w:rFonts w:ascii="Sylfaen" w:hAnsi="Sylfaen"/>
          <w:noProof/>
          <w:color w:val="000000"/>
          <w:lang w:val="ka-GE"/>
        </w:rPr>
        <w:t xml:space="preserve"> </w:t>
      </w:r>
      <w:r w:rsidRPr="00626990">
        <w:rPr>
          <w:rFonts w:ascii="Sylfaen" w:hAnsi="Sylfaen" w:cs="Sylfaen"/>
          <w:noProof/>
          <w:color w:val="000000"/>
          <w:lang w:val="ka-GE"/>
        </w:rPr>
        <w:t>სხვადასხვა</w:t>
      </w:r>
      <w:r w:rsidRPr="00626990">
        <w:rPr>
          <w:rFonts w:ascii="Sylfaen" w:hAnsi="Sylfaen"/>
          <w:noProof/>
          <w:color w:val="000000"/>
          <w:lang w:val="ka-GE"/>
        </w:rPr>
        <w:t xml:space="preserve"> </w:t>
      </w:r>
      <w:r w:rsidRPr="00626990">
        <w:rPr>
          <w:rFonts w:ascii="Sylfaen" w:hAnsi="Sylfaen" w:cs="Sylfaen"/>
          <w:noProof/>
          <w:color w:val="000000"/>
          <w:lang w:val="ka-GE"/>
        </w:rPr>
        <w:t>ხარისხით</w:t>
      </w:r>
      <w:r w:rsidRPr="00626990">
        <w:rPr>
          <w:rFonts w:ascii="Sylfaen" w:hAnsi="Sylfaen"/>
          <w:noProof/>
          <w:color w:val="000000"/>
          <w:lang w:val="ka-GE"/>
        </w:rPr>
        <w:t xml:space="preserve"> </w:t>
      </w:r>
      <w:r w:rsidRPr="00626990">
        <w:rPr>
          <w:rFonts w:ascii="Sylfaen" w:hAnsi="Sylfaen" w:cs="Sylfaen"/>
          <w:noProof/>
          <w:color w:val="000000"/>
          <w:lang w:val="ka-GE"/>
        </w:rPr>
        <w:t>მინერალიზებულ</w:t>
      </w:r>
      <w:r w:rsidRPr="00626990">
        <w:rPr>
          <w:rFonts w:ascii="Sylfaen" w:hAnsi="Sylfaen"/>
          <w:noProof/>
          <w:color w:val="000000"/>
          <w:lang w:val="ka-GE"/>
        </w:rPr>
        <w:t xml:space="preserve"> </w:t>
      </w:r>
      <w:r w:rsidRPr="00626990">
        <w:rPr>
          <w:rFonts w:ascii="Sylfaen" w:hAnsi="Sylfaen" w:cs="Sylfaen"/>
          <w:noProof/>
          <w:color w:val="000000"/>
          <w:lang w:val="ka-GE"/>
        </w:rPr>
        <w:t>გორგირდწყალბადოვან</w:t>
      </w:r>
      <w:r w:rsidRPr="00626990">
        <w:rPr>
          <w:rFonts w:ascii="Sylfaen" w:hAnsi="Sylfaen"/>
          <w:noProof/>
          <w:color w:val="000000"/>
          <w:lang w:val="ka-GE"/>
        </w:rPr>
        <w:t xml:space="preserve"> </w:t>
      </w:r>
      <w:r w:rsidRPr="00626990">
        <w:rPr>
          <w:rFonts w:ascii="Sylfaen" w:hAnsi="Sylfaen" w:cs="Sylfaen"/>
          <w:noProof/>
          <w:color w:val="000000"/>
          <w:lang w:val="ka-GE"/>
        </w:rPr>
        <w:t>წყლებს</w:t>
      </w:r>
      <w:r w:rsidRPr="00626990">
        <w:rPr>
          <w:rFonts w:ascii="Sylfaen" w:hAnsi="Sylfaen"/>
          <w:noProof/>
          <w:color w:val="000000"/>
          <w:lang w:val="ka-GE"/>
        </w:rPr>
        <w:t xml:space="preserve"> </w:t>
      </w:r>
      <w:r w:rsidRPr="00626990">
        <w:rPr>
          <w:rFonts w:ascii="Sylfaen" w:hAnsi="Sylfaen" w:cs="Sylfaen"/>
          <w:noProof/>
          <w:color w:val="000000"/>
          <w:lang w:val="ka-GE"/>
        </w:rPr>
        <w:t>შეიცავენ</w:t>
      </w:r>
      <w:r w:rsidRPr="00626990">
        <w:rPr>
          <w:rFonts w:ascii="Sylfaen" w:hAnsi="Sylfaen"/>
          <w:noProof/>
          <w:color w:val="000000"/>
          <w:lang w:val="ka-GE"/>
        </w:rPr>
        <w:t xml:space="preserve">. </w:t>
      </w:r>
      <w:r w:rsidRPr="00626990">
        <w:rPr>
          <w:rFonts w:ascii="Sylfaen" w:hAnsi="Sylfaen" w:cs="Sylfaen"/>
          <w:noProof/>
          <w:color w:val="000000"/>
          <w:lang w:val="ka-GE"/>
        </w:rPr>
        <w:t>ქიმიური</w:t>
      </w:r>
      <w:r w:rsidRPr="00626990">
        <w:rPr>
          <w:rFonts w:ascii="Sylfaen" w:hAnsi="Sylfaen"/>
          <w:noProof/>
          <w:color w:val="000000"/>
          <w:lang w:val="ka-GE"/>
        </w:rPr>
        <w:t xml:space="preserve"> </w:t>
      </w:r>
      <w:r w:rsidRPr="00626990">
        <w:rPr>
          <w:rFonts w:ascii="Sylfaen" w:hAnsi="Sylfaen" w:cs="Sylfaen"/>
          <w:noProof/>
          <w:color w:val="000000"/>
          <w:lang w:val="ka-GE"/>
        </w:rPr>
        <w:t>შემადგენლობის</w:t>
      </w:r>
      <w:r w:rsidRPr="00626990">
        <w:rPr>
          <w:rFonts w:ascii="Sylfaen" w:hAnsi="Sylfaen"/>
          <w:noProof/>
          <w:color w:val="000000"/>
          <w:lang w:val="ka-GE"/>
        </w:rPr>
        <w:t xml:space="preserve"> </w:t>
      </w:r>
      <w:r w:rsidRPr="00626990">
        <w:rPr>
          <w:rFonts w:ascii="Sylfaen" w:hAnsi="Sylfaen" w:cs="Sylfaen"/>
          <w:noProof/>
          <w:color w:val="000000"/>
          <w:lang w:val="ka-GE"/>
        </w:rPr>
        <w:t>მიხედვით</w:t>
      </w:r>
      <w:r w:rsidRPr="00626990">
        <w:rPr>
          <w:rFonts w:ascii="Sylfaen" w:hAnsi="Sylfaen"/>
          <w:noProof/>
          <w:color w:val="000000"/>
          <w:lang w:val="ka-GE"/>
        </w:rPr>
        <w:t xml:space="preserve"> </w:t>
      </w:r>
      <w:r w:rsidRPr="00626990">
        <w:rPr>
          <w:rFonts w:ascii="Sylfaen" w:hAnsi="Sylfaen" w:cs="Sylfaen"/>
          <w:noProof/>
          <w:color w:val="000000"/>
          <w:lang w:val="ka-GE"/>
        </w:rPr>
        <w:t>ისინი</w:t>
      </w:r>
      <w:r w:rsidRPr="00626990">
        <w:rPr>
          <w:rFonts w:ascii="Sylfaen" w:hAnsi="Sylfaen"/>
          <w:noProof/>
          <w:color w:val="000000"/>
          <w:lang w:val="ka-GE"/>
        </w:rPr>
        <w:t xml:space="preserve"> </w:t>
      </w:r>
      <w:r w:rsidRPr="00626990">
        <w:rPr>
          <w:rFonts w:ascii="Sylfaen" w:hAnsi="Sylfaen" w:cs="Sylfaen"/>
          <w:noProof/>
          <w:color w:val="000000"/>
          <w:lang w:val="ka-GE"/>
        </w:rPr>
        <w:t>ქლორიდული</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ჰიდროკარბონატულ</w:t>
      </w:r>
      <w:r w:rsidRPr="00626990">
        <w:rPr>
          <w:rFonts w:ascii="Sylfaen" w:hAnsi="Sylfaen"/>
          <w:noProof/>
          <w:color w:val="000000"/>
          <w:lang w:val="ka-GE"/>
        </w:rPr>
        <w:t>-</w:t>
      </w:r>
      <w:r w:rsidRPr="00626990">
        <w:rPr>
          <w:rFonts w:ascii="Sylfaen" w:hAnsi="Sylfaen" w:cs="Sylfaen"/>
          <w:noProof/>
          <w:color w:val="000000"/>
          <w:lang w:val="ka-GE"/>
        </w:rPr>
        <w:t>ქლორიდული</w:t>
      </w:r>
      <w:r w:rsidRPr="00626990">
        <w:rPr>
          <w:rFonts w:ascii="Sylfaen" w:hAnsi="Sylfaen"/>
          <w:noProof/>
          <w:color w:val="000000"/>
          <w:lang w:val="ka-GE"/>
        </w:rPr>
        <w:t xml:space="preserve"> </w:t>
      </w:r>
      <w:r w:rsidRPr="00626990">
        <w:rPr>
          <w:rFonts w:ascii="Sylfaen" w:hAnsi="Sylfaen" w:cs="Sylfaen"/>
          <w:noProof/>
          <w:color w:val="000000"/>
          <w:lang w:val="ka-GE"/>
        </w:rPr>
        <w:t>ნატრიუმიანია</w:t>
      </w:r>
      <w:r w:rsidRPr="00626990">
        <w:rPr>
          <w:rFonts w:ascii="Sylfaen" w:hAnsi="Sylfaen"/>
          <w:noProof/>
          <w:color w:val="000000"/>
          <w:lang w:val="ka-GE"/>
        </w:rPr>
        <w:t xml:space="preserve"> 0.6-</w:t>
      </w:r>
      <w:r w:rsidRPr="00626990">
        <w:rPr>
          <w:rFonts w:ascii="Sylfaen" w:hAnsi="Sylfaen" w:cs="Sylfaen"/>
          <w:noProof/>
          <w:color w:val="000000"/>
          <w:lang w:val="ka-GE"/>
        </w:rPr>
        <w:t>დან</w:t>
      </w:r>
      <w:r w:rsidRPr="00626990">
        <w:rPr>
          <w:rFonts w:ascii="Sylfaen" w:hAnsi="Sylfaen"/>
          <w:noProof/>
          <w:color w:val="000000"/>
          <w:lang w:val="ka-GE"/>
        </w:rPr>
        <w:t xml:space="preserve"> 16 </w:t>
      </w:r>
      <w:r w:rsidRPr="00626990">
        <w:rPr>
          <w:rFonts w:ascii="Sylfaen" w:hAnsi="Sylfaen" w:cs="Sylfaen"/>
          <w:noProof/>
          <w:color w:val="000000"/>
          <w:lang w:val="ka-GE"/>
        </w:rPr>
        <w:t>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მდე</w:t>
      </w:r>
      <w:r w:rsidRPr="00626990">
        <w:rPr>
          <w:rFonts w:ascii="Sylfaen" w:hAnsi="Sylfaen"/>
          <w:noProof/>
          <w:color w:val="000000"/>
          <w:lang w:val="ka-GE"/>
        </w:rPr>
        <w:t xml:space="preserve"> </w:t>
      </w:r>
      <w:r w:rsidRPr="00626990">
        <w:rPr>
          <w:rFonts w:ascii="Sylfaen" w:hAnsi="Sylfaen" w:cs="Sylfaen"/>
          <w:noProof/>
          <w:color w:val="000000"/>
          <w:lang w:val="ka-GE"/>
        </w:rPr>
        <w:t>მინერალიზაცით</w:t>
      </w:r>
      <w:r w:rsidRPr="00626990">
        <w:rPr>
          <w:rFonts w:ascii="Sylfaen" w:hAnsi="Sylfaen"/>
          <w:noProof/>
          <w:color w:val="000000"/>
          <w:lang w:val="ka-GE"/>
        </w:rPr>
        <w:t xml:space="preserve">; </w:t>
      </w:r>
      <w:r w:rsidRPr="00626990">
        <w:rPr>
          <w:rFonts w:ascii="Sylfaen" w:hAnsi="Sylfaen" w:cs="Sylfaen"/>
          <w:noProof/>
          <w:color w:val="000000"/>
          <w:lang w:val="ka-GE"/>
        </w:rPr>
        <w:t>გოგირდწყალბადის</w:t>
      </w:r>
      <w:r w:rsidRPr="00626990">
        <w:rPr>
          <w:rFonts w:ascii="Sylfaen" w:hAnsi="Sylfaen"/>
          <w:noProof/>
          <w:color w:val="000000"/>
          <w:lang w:val="ka-GE"/>
        </w:rPr>
        <w:t xml:space="preserve"> </w:t>
      </w:r>
      <w:r w:rsidRPr="00626990">
        <w:rPr>
          <w:rFonts w:ascii="Sylfaen" w:hAnsi="Sylfaen" w:cs="Sylfaen"/>
          <w:noProof/>
          <w:color w:val="000000"/>
          <w:lang w:val="ka-GE"/>
        </w:rPr>
        <w:t>შემცველობა</w:t>
      </w:r>
      <w:r w:rsidRPr="00626990">
        <w:rPr>
          <w:rFonts w:ascii="Sylfaen" w:hAnsi="Sylfaen"/>
          <w:noProof/>
          <w:color w:val="000000"/>
          <w:lang w:val="ka-GE"/>
        </w:rPr>
        <w:t xml:space="preserve"> 3-</w:t>
      </w:r>
      <w:r w:rsidRPr="00626990">
        <w:rPr>
          <w:rFonts w:ascii="Sylfaen" w:hAnsi="Sylfaen" w:cs="Sylfaen"/>
          <w:noProof/>
          <w:color w:val="000000"/>
          <w:lang w:val="ka-GE"/>
        </w:rPr>
        <w:t>დან</w:t>
      </w:r>
      <w:r w:rsidRPr="00626990">
        <w:rPr>
          <w:rFonts w:ascii="Sylfaen" w:hAnsi="Sylfaen"/>
          <w:noProof/>
          <w:color w:val="000000"/>
          <w:lang w:val="ka-GE"/>
        </w:rPr>
        <w:t xml:space="preserve"> 24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მდე</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მერყეობს</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ფაციების</w:t>
      </w:r>
      <w:r w:rsidRPr="00626990">
        <w:rPr>
          <w:rFonts w:ascii="Sylfaen" w:hAnsi="Sylfaen"/>
          <w:noProof/>
          <w:color w:val="000000"/>
          <w:lang w:val="ka-GE"/>
        </w:rPr>
        <w:t xml:space="preserve"> </w:t>
      </w:r>
      <w:r w:rsidRPr="00626990">
        <w:rPr>
          <w:rFonts w:ascii="Sylfaen" w:hAnsi="Sylfaen" w:cs="Sylfaen"/>
          <w:noProof/>
          <w:color w:val="000000"/>
          <w:lang w:val="ka-GE"/>
        </w:rPr>
        <w:t>თიხოვანი</w:t>
      </w:r>
      <w:r w:rsidRPr="00626990">
        <w:rPr>
          <w:rFonts w:ascii="Sylfaen" w:hAnsi="Sylfaen"/>
          <w:noProof/>
          <w:color w:val="000000"/>
          <w:lang w:val="ka-GE"/>
        </w:rPr>
        <w:t xml:space="preserve"> </w:t>
      </w:r>
      <w:r w:rsidRPr="00626990">
        <w:rPr>
          <w:rFonts w:ascii="Sylfaen" w:hAnsi="Sylfaen" w:cs="Sylfaen"/>
          <w:noProof/>
          <w:color w:val="000000"/>
          <w:lang w:val="ka-GE"/>
        </w:rPr>
        <w:t>ხასიათი</w:t>
      </w:r>
      <w:r w:rsidRPr="00626990">
        <w:rPr>
          <w:rFonts w:ascii="Sylfaen" w:hAnsi="Sylfaen"/>
          <w:noProof/>
          <w:color w:val="000000"/>
          <w:lang w:val="ka-GE"/>
        </w:rPr>
        <w:t xml:space="preserve">, </w:t>
      </w:r>
      <w:r w:rsidRPr="00626990">
        <w:rPr>
          <w:rFonts w:ascii="Sylfaen" w:hAnsi="Sylfaen" w:cs="Sylfaen"/>
          <w:noProof/>
          <w:color w:val="000000"/>
          <w:lang w:val="ka-GE"/>
        </w:rPr>
        <w:t>ქვიშქვებისა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მერგელების</w:t>
      </w:r>
      <w:r w:rsidRPr="00626990">
        <w:rPr>
          <w:rFonts w:ascii="Sylfaen" w:hAnsi="Sylfaen"/>
          <w:noProof/>
          <w:color w:val="000000"/>
          <w:lang w:val="ka-GE"/>
        </w:rPr>
        <w:t xml:space="preserve"> </w:t>
      </w:r>
      <w:r w:rsidRPr="00626990">
        <w:rPr>
          <w:rFonts w:ascii="Sylfaen" w:hAnsi="Sylfaen" w:cs="Sylfaen"/>
          <w:noProof/>
          <w:color w:val="000000"/>
          <w:lang w:val="ka-GE"/>
        </w:rPr>
        <w:t>ცალკეული</w:t>
      </w:r>
      <w:r w:rsidRPr="00626990">
        <w:rPr>
          <w:rFonts w:ascii="Sylfaen" w:hAnsi="Sylfaen"/>
          <w:noProof/>
          <w:color w:val="000000"/>
          <w:lang w:val="ka-GE"/>
        </w:rPr>
        <w:t xml:space="preserve"> </w:t>
      </w:r>
      <w:r w:rsidRPr="00626990">
        <w:rPr>
          <w:rFonts w:ascii="Sylfaen" w:hAnsi="Sylfaen" w:cs="Sylfaen"/>
          <w:noProof/>
          <w:color w:val="000000"/>
          <w:lang w:val="ka-GE"/>
        </w:rPr>
        <w:t>პლასტების</w:t>
      </w:r>
      <w:r w:rsidRPr="00626990">
        <w:rPr>
          <w:rFonts w:ascii="Sylfaen" w:hAnsi="Sylfaen"/>
          <w:noProof/>
          <w:color w:val="000000"/>
          <w:lang w:val="ka-GE"/>
        </w:rPr>
        <w:t xml:space="preserve"> </w:t>
      </w:r>
      <w:r w:rsidRPr="00626990">
        <w:rPr>
          <w:rFonts w:ascii="Sylfaen" w:hAnsi="Sylfaen" w:cs="Sylfaen"/>
          <w:noProof/>
          <w:color w:val="000000"/>
          <w:lang w:val="ka-GE"/>
        </w:rPr>
        <w:t>უმნიშვნელო</w:t>
      </w:r>
      <w:r w:rsidRPr="00626990">
        <w:rPr>
          <w:rFonts w:ascii="Sylfaen" w:hAnsi="Sylfaen"/>
          <w:noProof/>
          <w:color w:val="000000"/>
          <w:lang w:val="ka-GE"/>
        </w:rPr>
        <w:t xml:space="preserve"> </w:t>
      </w:r>
      <w:r w:rsidRPr="00626990">
        <w:rPr>
          <w:rFonts w:ascii="Sylfaen" w:hAnsi="Sylfaen" w:cs="Sylfaen"/>
          <w:noProof/>
          <w:color w:val="000000"/>
          <w:lang w:val="ka-GE"/>
        </w:rPr>
        <w:t>ადგილობრივი</w:t>
      </w:r>
      <w:r w:rsidRPr="00626990">
        <w:rPr>
          <w:rFonts w:ascii="Sylfaen" w:hAnsi="Sylfaen"/>
          <w:noProof/>
          <w:color w:val="000000"/>
          <w:lang w:val="ka-GE"/>
        </w:rPr>
        <w:t xml:space="preserve"> </w:t>
      </w:r>
      <w:r w:rsidRPr="00626990">
        <w:rPr>
          <w:rFonts w:ascii="Sylfaen" w:hAnsi="Sylfaen" w:cs="Sylfaen"/>
          <w:noProof/>
          <w:color w:val="000000"/>
          <w:lang w:val="ka-GE"/>
        </w:rPr>
        <w:t>გაწყლოვანება</w:t>
      </w:r>
      <w:r w:rsidRPr="00626990">
        <w:rPr>
          <w:rFonts w:ascii="Sylfaen" w:hAnsi="Sylfaen"/>
          <w:noProof/>
          <w:color w:val="000000"/>
          <w:lang w:val="ka-GE"/>
        </w:rPr>
        <w:t xml:space="preserve">  </w:t>
      </w:r>
      <w:r w:rsidRPr="00626990">
        <w:rPr>
          <w:rFonts w:ascii="Sylfaen" w:hAnsi="Sylfaen" w:cs="Sylfaen"/>
          <w:noProof/>
          <w:color w:val="000000"/>
          <w:lang w:val="ka-GE"/>
        </w:rPr>
        <w:t>ქვედა</w:t>
      </w:r>
      <w:r w:rsidRPr="00626990">
        <w:rPr>
          <w:rFonts w:ascii="Sylfaen" w:hAnsi="Sylfaen"/>
          <w:noProof/>
          <w:color w:val="000000"/>
          <w:lang w:val="ka-GE"/>
        </w:rPr>
        <w:t xml:space="preserve"> </w:t>
      </w:r>
      <w:r w:rsidRPr="00626990">
        <w:rPr>
          <w:rFonts w:ascii="Sylfaen" w:hAnsi="Sylfaen" w:cs="Sylfaen"/>
          <w:noProof/>
          <w:color w:val="000000"/>
          <w:lang w:val="ka-GE"/>
        </w:rPr>
        <w:t>მიოცენური</w:t>
      </w:r>
      <w:r w:rsidRPr="00626990">
        <w:rPr>
          <w:rFonts w:ascii="Sylfaen" w:hAnsi="Sylfaen"/>
          <w:noProof/>
          <w:color w:val="000000"/>
          <w:lang w:val="ka-GE"/>
        </w:rPr>
        <w:t xml:space="preserve">, </w:t>
      </w:r>
      <w:r w:rsidRPr="00626990">
        <w:rPr>
          <w:rFonts w:ascii="Sylfaen" w:hAnsi="Sylfaen" w:cs="Sylfaen"/>
          <w:noProof/>
          <w:color w:val="000000"/>
          <w:lang w:val="ka-GE"/>
        </w:rPr>
        <w:t>ოლიგოცენური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ეოცენური</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ნალექების</w:t>
      </w:r>
      <w:r w:rsidRPr="00626990">
        <w:rPr>
          <w:rFonts w:ascii="Sylfaen" w:hAnsi="Sylfaen"/>
          <w:noProof/>
          <w:color w:val="000000"/>
          <w:lang w:val="ka-GE"/>
        </w:rPr>
        <w:t xml:space="preserve"> </w:t>
      </w:r>
      <w:r w:rsidRPr="00626990">
        <w:rPr>
          <w:rFonts w:ascii="Sylfaen" w:hAnsi="Sylfaen" w:cs="Sylfaen"/>
          <w:noProof/>
          <w:color w:val="000000"/>
          <w:lang w:val="ka-GE"/>
        </w:rPr>
        <w:t>რეგიონალურ</w:t>
      </w:r>
      <w:r w:rsidRPr="00626990">
        <w:rPr>
          <w:rFonts w:ascii="Sylfaen" w:hAnsi="Sylfaen"/>
          <w:noProof/>
          <w:color w:val="000000"/>
          <w:lang w:val="ka-GE"/>
        </w:rPr>
        <w:t xml:space="preserve"> </w:t>
      </w:r>
      <w:r w:rsidRPr="00626990">
        <w:rPr>
          <w:rFonts w:ascii="Sylfaen" w:hAnsi="Sylfaen" w:cs="Sylfaen"/>
          <w:noProof/>
          <w:color w:val="000000"/>
          <w:lang w:val="ka-GE"/>
        </w:rPr>
        <w:t>წყალგაუმტარ</w:t>
      </w:r>
      <w:r w:rsidRPr="00626990">
        <w:rPr>
          <w:rFonts w:ascii="Sylfaen" w:hAnsi="Sylfaen"/>
          <w:noProof/>
          <w:color w:val="000000"/>
          <w:lang w:val="ka-GE"/>
        </w:rPr>
        <w:t xml:space="preserve"> </w:t>
      </w:r>
      <w:r w:rsidRPr="00626990">
        <w:rPr>
          <w:rFonts w:ascii="Sylfaen" w:hAnsi="Sylfaen" w:cs="Sylfaen"/>
          <w:noProof/>
          <w:color w:val="000000"/>
          <w:lang w:val="ka-GE"/>
        </w:rPr>
        <w:t>ხასიათს</w:t>
      </w:r>
      <w:r w:rsidRPr="00626990">
        <w:rPr>
          <w:rFonts w:ascii="Sylfaen" w:hAnsi="Sylfaen"/>
          <w:noProof/>
          <w:color w:val="000000"/>
          <w:lang w:val="ka-GE"/>
        </w:rPr>
        <w:t xml:space="preserve"> </w:t>
      </w:r>
      <w:r w:rsidRPr="00626990">
        <w:rPr>
          <w:rFonts w:ascii="Sylfaen" w:hAnsi="Sylfaen" w:cs="Sylfaen"/>
          <w:noProof/>
          <w:color w:val="000000"/>
          <w:lang w:val="ka-GE"/>
        </w:rPr>
        <w:t>განსაზღვრავენ</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pStyle w:val="Heading4Kaxa1"/>
        <w:rPr>
          <w:rFonts w:eastAsia="Times New Roman"/>
          <w:noProof/>
          <w:lang w:val="ka-GE"/>
        </w:rPr>
      </w:pPr>
      <w:bookmarkStart w:id="78" w:name="_Toc34402389"/>
      <w:r w:rsidRPr="00626990">
        <w:rPr>
          <w:rFonts w:eastAsia="Times New Roman"/>
          <w:noProof/>
          <w:lang w:val="ka-GE"/>
        </w:rPr>
        <w:t>ტექტონიკა</w:t>
      </w:r>
      <w:bookmarkEnd w:id="78"/>
    </w:p>
    <w:p w:rsidR="00B12E8F" w:rsidRPr="00626990" w:rsidRDefault="00B12E8F" w:rsidP="00B12E8F">
      <w:pPr>
        <w:spacing w:before="120" w:after="120" w:line="240" w:lineRule="auto"/>
        <w:jc w:val="both"/>
        <w:rPr>
          <w:rFonts w:ascii="Sylfaen" w:hAnsi="Sylfaen" w:cs="Sylfaen"/>
          <w:noProof/>
          <w:color w:val="000000"/>
          <w:lang w:val="ka-GE"/>
        </w:rPr>
      </w:pPr>
      <w:r w:rsidRPr="00626990">
        <w:rPr>
          <w:rFonts w:ascii="Sylfaen" w:hAnsi="Sylfaen" w:cs="Sylfaen"/>
          <w:noProof/>
          <w:color w:val="000000"/>
          <w:lang w:val="ka-GE"/>
        </w:rPr>
        <w:t>საკვლევი</w:t>
      </w:r>
      <w:r w:rsidRPr="00626990">
        <w:rPr>
          <w:rFonts w:ascii="Sylfaen" w:hAnsi="Sylfaen"/>
          <w:noProof/>
          <w:color w:val="000000"/>
          <w:lang w:val="ka-GE"/>
        </w:rPr>
        <w:t xml:space="preserve"> </w:t>
      </w:r>
      <w:r w:rsidRPr="00626990">
        <w:rPr>
          <w:rFonts w:ascii="Sylfaen" w:hAnsi="Sylfaen" w:cs="Sylfaen"/>
          <w:noProof/>
          <w:color w:val="000000"/>
          <w:lang w:val="ka-GE"/>
        </w:rPr>
        <w:t>რეგიონი</w:t>
      </w:r>
      <w:r w:rsidRPr="00626990">
        <w:rPr>
          <w:rFonts w:ascii="Sylfaen" w:hAnsi="Sylfaen"/>
          <w:noProof/>
          <w:color w:val="000000"/>
          <w:lang w:val="ka-GE"/>
        </w:rPr>
        <w:t xml:space="preserve"> </w:t>
      </w:r>
      <w:r w:rsidRPr="00626990">
        <w:rPr>
          <w:rFonts w:ascii="Sylfaen" w:hAnsi="Sylfaen" w:cs="Sylfaen"/>
          <w:noProof/>
          <w:color w:val="000000"/>
          <w:lang w:val="ka-GE"/>
        </w:rPr>
        <w:t>განლაგებულია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ბელტის</w:t>
      </w:r>
      <w:r w:rsidRPr="00626990">
        <w:rPr>
          <w:rFonts w:ascii="Sylfaen" w:hAnsi="Sylfaen"/>
          <w:noProof/>
          <w:color w:val="000000"/>
          <w:lang w:val="ka-GE"/>
        </w:rPr>
        <w:t xml:space="preserve"> </w:t>
      </w:r>
      <w:r w:rsidRPr="00626990">
        <w:rPr>
          <w:rFonts w:ascii="Sylfaen" w:hAnsi="Sylfaen" w:cs="Sylfaen"/>
          <w:noProof/>
          <w:color w:val="000000"/>
          <w:lang w:val="ka-GE"/>
        </w:rPr>
        <w:t>ცენტრალური</w:t>
      </w:r>
      <w:r w:rsidRPr="00626990">
        <w:rPr>
          <w:rFonts w:ascii="Sylfaen" w:hAnsi="Sylfaen"/>
          <w:noProof/>
          <w:color w:val="000000"/>
          <w:lang w:val="ka-GE"/>
        </w:rPr>
        <w:t xml:space="preserve"> </w:t>
      </w:r>
      <w:r w:rsidRPr="00626990">
        <w:rPr>
          <w:rFonts w:ascii="Sylfaen" w:hAnsi="Sylfaen" w:cs="Sylfaen"/>
          <w:noProof/>
          <w:color w:val="000000"/>
          <w:lang w:val="ka-GE"/>
        </w:rPr>
        <w:t>აზევების</w:t>
      </w:r>
      <w:r w:rsidRPr="00626990">
        <w:rPr>
          <w:rFonts w:ascii="Sylfaen" w:hAnsi="Sylfaen"/>
          <w:noProof/>
          <w:color w:val="000000"/>
          <w:lang w:val="ka-GE"/>
        </w:rPr>
        <w:t xml:space="preserve"> </w:t>
      </w:r>
      <w:r w:rsidRPr="00626990">
        <w:rPr>
          <w:rFonts w:ascii="Sylfaen" w:hAnsi="Sylfaen" w:cs="Sylfaen"/>
          <w:noProof/>
          <w:color w:val="000000"/>
          <w:lang w:val="ka-GE"/>
        </w:rPr>
        <w:t>ზონაში</w:t>
      </w:r>
      <w:r w:rsidRPr="00626990">
        <w:rPr>
          <w:rFonts w:ascii="Sylfaen" w:hAnsi="Sylfaen"/>
          <w:noProof/>
          <w:color w:val="000000"/>
          <w:lang w:val="ka-GE"/>
        </w:rPr>
        <w:t xml:space="preserve">. </w:t>
      </w:r>
      <w:r w:rsidRPr="00626990">
        <w:rPr>
          <w:rFonts w:ascii="Sylfaen" w:hAnsi="Sylfaen" w:cs="Sylfaen"/>
          <w:noProof/>
          <w:color w:val="000000"/>
          <w:lang w:val="ka-GE"/>
        </w:rPr>
        <w:t>ეს</w:t>
      </w:r>
      <w:r w:rsidRPr="00626990">
        <w:rPr>
          <w:rFonts w:ascii="Sylfaen" w:hAnsi="Sylfaen"/>
          <w:noProof/>
          <w:color w:val="000000"/>
          <w:lang w:val="ka-GE"/>
        </w:rPr>
        <w:t xml:space="preserve"> </w:t>
      </w:r>
      <w:r w:rsidRPr="00626990">
        <w:rPr>
          <w:rFonts w:ascii="Sylfaen" w:hAnsi="Sylfaen" w:cs="Sylfaen"/>
          <w:noProof/>
          <w:color w:val="000000"/>
          <w:lang w:val="ka-GE"/>
        </w:rPr>
        <w:t>ზონა</w:t>
      </w:r>
      <w:r w:rsidRPr="00626990">
        <w:rPr>
          <w:rFonts w:ascii="Sylfaen" w:hAnsi="Sylfaen"/>
          <w:noProof/>
          <w:color w:val="000000"/>
          <w:lang w:val="ka-GE"/>
        </w:rPr>
        <w:t xml:space="preserve">, </w:t>
      </w:r>
      <w:r w:rsidRPr="00626990">
        <w:rPr>
          <w:rFonts w:ascii="Sylfaen" w:hAnsi="Sylfaen" w:cs="Sylfaen"/>
          <w:noProof/>
          <w:color w:val="000000"/>
          <w:lang w:val="ka-GE"/>
        </w:rPr>
        <w:t>რომელიც</w:t>
      </w:r>
      <w:r w:rsidRPr="00626990">
        <w:rPr>
          <w:rFonts w:ascii="Sylfaen" w:hAnsi="Sylfaen"/>
          <w:noProof/>
          <w:color w:val="000000"/>
          <w:lang w:val="ka-GE"/>
        </w:rPr>
        <w:t xml:space="preserve"> </w:t>
      </w:r>
      <w:r w:rsidRPr="00626990">
        <w:rPr>
          <w:rFonts w:ascii="Sylfaen" w:hAnsi="Sylfaen" w:cs="Sylfaen"/>
          <w:noProof/>
          <w:color w:val="000000"/>
          <w:lang w:val="ka-GE"/>
        </w:rPr>
        <w:t>ერთმანეთისგან</w:t>
      </w:r>
      <w:r w:rsidRPr="00626990">
        <w:rPr>
          <w:rFonts w:ascii="Sylfaen" w:hAnsi="Sylfaen"/>
          <w:noProof/>
          <w:color w:val="000000"/>
          <w:lang w:val="ka-GE"/>
        </w:rPr>
        <w:t xml:space="preserve"> </w:t>
      </w:r>
      <w:r w:rsidRPr="00626990">
        <w:rPr>
          <w:rFonts w:ascii="Sylfaen" w:hAnsi="Sylfaen" w:cs="Sylfaen"/>
          <w:noProof/>
          <w:color w:val="000000"/>
          <w:lang w:val="ka-GE"/>
        </w:rPr>
        <w:t>გამოყოფს</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ბელტის</w:t>
      </w:r>
      <w:r w:rsidRPr="00626990">
        <w:rPr>
          <w:rFonts w:ascii="Sylfaen" w:hAnsi="Sylfaen"/>
          <w:noProof/>
          <w:color w:val="000000"/>
          <w:lang w:val="ka-GE"/>
        </w:rPr>
        <w:t xml:space="preserve"> </w:t>
      </w:r>
      <w:r w:rsidRPr="00626990">
        <w:rPr>
          <w:rFonts w:ascii="Sylfaen" w:hAnsi="Sylfaen" w:cs="Sylfaen"/>
          <w:noProof/>
          <w:color w:val="000000"/>
          <w:lang w:val="ka-GE"/>
        </w:rPr>
        <w:t>დასავლეთ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აღმოსავლეთ</w:t>
      </w:r>
      <w:r w:rsidRPr="00626990">
        <w:rPr>
          <w:rFonts w:ascii="Sylfaen" w:hAnsi="Sylfaen"/>
          <w:noProof/>
          <w:color w:val="000000"/>
          <w:lang w:val="ka-GE"/>
        </w:rPr>
        <w:t xml:space="preserve"> </w:t>
      </w:r>
      <w:r w:rsidRPr="00626990">
        <w:rPr>
          <w:rFonts w:ascii="Sylfaen" w:hAnsi="Sylfaen" w:cs="Sylfaen"/>
          <w:noProof/>
          <w:color w:val="000000"/>
          <w:lang w:val="ka-GE"/>
        </w:rPr>
        <w:t>ზონებს</w:t>
      </w:r>
      <w:r w:rsidRPr="00626990">
        <w:rPr>
          <w:rFonts w:ascii="Sylfaen" w:hAnsi="Sylfaen"/>
          <w:noProof/>
          <w:color w:val="000000"/>
          <w:lang w:val="ka-GE"/>
        </w:rPr>
        <w:t xml:space="preserve">, </w:t>
      </w:r>
      <w:r w:rsidRPr="00626990">
        <w:rPr>
          <w:rFonts w:ascii="Sylfaen" w:hAnsi="Sylfaen" w:cs="Sylfaen"/>
          <w:noProof/>
          <w:color w:val="000000"/>
          <w:lang w:val="ka-GE"/>
        </w:rPr>
        <w:t>წარმოადგენს</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ბელტის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გაშიშვლებულ</w:t>
      </w:r>
      <w:r w:rsidRPr="00626990">
        <w:rPr>
          <w:rFonts w:ascii="Sylfaen" w:hAnsi="Sylfaen"/>
          <w:noProof/>
          <w:color w:val="000000"/>
          <w:lang w:val="ka-GE"/>
        </w:rPr>
        <w:t xml:space="preserve"> </w:t>
      </w:r>
      <w:r w:rsidRPr="00626990">
        <w:rPr>
          <w:rFonts w:ascii="Sylfaen" w:hAnsi="Sylfaen" w:cs="Sylfaen"/>
          <w:noProof/>
          <w:color w:val="000000"/>
          <w:lang w:val="ka-GE"/>
        </w:rPr>
        <w:t>კრისტალურ</w:t>
      </w:r>
      <w:r w:rsidRPr="00626990">
        <w:rPr>
          <w:rFonts w:ascii="Sylfaen" w:hAnsi="Sylfaen"/>
          <w:noProof/>
          <w:color w:val="000000"/>
          <w:lang w:val="ka-GE"/>
        </w:rPr>
        <w:t xml:space="preserve"> </w:t>
      </w:r>
      <w:r w:rsidRPr="00626990">
        <w:rPr>
          <w:rFonts w:ascii="Sylfaen" w:hAnsi="Sylfaen" w:cs="Sylfaen"/>
          <w:noProof/>
          <w:color w:val="000000"/>
          <w:lang w:val="ka-GE"/>
        </w:rPr>
        <w:t>სუბსტრატს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პალეოზოური</w:t>
      </w:r>
      <w:r w:rsidRPr="00626990">
        <w:rPr>
          <w:rFonts w:ascii="Sylfaen" w:hAnsi="Sylfaen"/>
          <w:noProof/>
          <w:color w:val="000000"/>
          <w:lang w:val="ka-GE"/>
        </w:rPr>
        <w:t xml:space="preserve"> </w:t>
      </w:r>
      <w:r w:rsidRPr="00626990">
        <w:rPr>
          <w:rFonts w:ascii="Sylfaen" w:hAnsi="Sylfaen" w:cs="Sylfaen"/>
          <w:noProof/>
          <w:color w:val="000000"/>
          <w:lang w:val="ka-GE"/>
        </w:rPr>
        <w:t>ასაკის</w:t>
      </w:r>
      <w:r w:rsidRPr="00626990">
        <w:rPr>
          <w:rFonts w:ascii="Sylfaen" w:hAnsi="Sylfaen"/>
          <w:noProof/>
          <w:color w:val="000000"/>
          <w:lang w:val="ka-GE"/>
        </w:rPr>
        <w:t xml:space="preserve"> </w:t>
      </w:r>
      <w:r w:rsidRPr="00626990">
        <w:rPr>
          <w:rFonts w:ascii="Sylfaen" w:hAnsi="Sylfaen" w:cs="Sylfaen"/>
          <w:noProof/>
          <w:color w:val="000000"/>
          <w:lang w:val="ka-GE"/>
        </w:rPr>
        <w:t>მეტამორფიზირებული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კრისტალური</w:t>
      </w:r>
      <w:r w:rsidRPr="00626990">
        <w:rPr>
          <w:rFonts w:ascii="Sylfaen" w:hAnsi="Sylfaen"/>
          <w:noProof/>
          <w:color w:val="000000"/>
          <w:lang w:val="ka-GE"/>
        </w:rPr>
        <w:t xml:space="preserve"> </w:t>
      </w:r>
      <w:r w:rsidRPr="00626990">
        <w:rPr>
          <w:rFonts w:ascii="Sylfaen" w:hAnsi="Sylfaen" w:cs="Sylfaen"/>
          <w:noProof/>
          <w:color w:val="000000"/>
          <w:lang w:val="ka-GE"/>
        </w:rPr>
        <w:t>ფიქლებით</w:t>
      </w:r>
      <w:r w:rsidRPr="00626990">
        <w:rPr>
          <w:rFonts w:ascii="Sylfaen" w:hAnsi="Sylfaen"/>
          <w:noProof/>
          <w:color w:val="000000"/>
          <w:lang w:val="ka-GE"/>
        </w:rPr>
        <w:t xml:space="preserve">, </w:t>
      </w:r>
      <w:r w:rsidRPr="00626990">
        <w:rPr>
          <w:rFonts w:ascii="Sylfaen" w:hAnsi="Sylfaen" w:cs="Sylfaen"/>
          <w:noProof/>
          <w:color w:val="000000"/>
          <w:lang w:val="ka-GE"/>
        </w:rPr>
        <w:t>გნეისებით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გრანიტოიდებით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პალეოზოური</w:t>
      </w:r>
      <w:r w:rsidRPr="00626990">
        <w:rPr>
          <w:rFonts w:ascii="Sylfaen" w:hAnsi="Sylfaen"/>
          <w:noProof/>
          <w:color w:val="000000"/>
          <w:lang w:val="ka-GE"/>
        </w:rPr>
        <w:t xml:space="preserve"> </w:t>
      </w:r>
      <w:r w:rsidRPr="00626990">
        <w:rPr>
          <w:rFonts w:ascii="Sylfaen" w:hAnsi="Sylfaen" w:cs="Sylfaen"/>
          <w:noProof/>
          <w:color w:val="000000"/>
          <w:lang w:val="ka-GE"/>
        </w:rPr>
        <w:t>კვარცპორფირიტებით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ტუფიტებით</w:t>
      </w:r>
      <w:r w:rsidRPr="00626990">
        <w:rPr>
          <w:rFonts w:ascii="Sylfaen" w:hAnsi="Sylfaen"/>
          <w:noProof/>
          <w:color w:val="000000"/>
          <w:lang w:val="ka-GE"/>
        </w:rPr>
        <w:t xml:space="preserve">. </w:t>
      </w:r>
      <w:r w:rsidRPr="00626990">
        <w:rPr>
          <w:rFonts w:ascii="Sylfaen" w:hAnsi="Sylfaen" w:cs="Sylfaen"/>
          <w:noProof/>
          <w:color w:val="000000"/>
          <w:lang w:val="ka-GE"/>
        </w:rPr>
        <w:t>ზემო</w:t>
      </w:r>
      <w:r w:rsidRPr="00626990">
        <w:rPr>
          <w:rFonts w:ascii="Sylfaen" w:hAnsi="Sylfaen"/>
          <w:noProof/>
          <w:color w:val="000000"/>
          <w:lang w:val="ka-GE"/>
        </w:rPr>
        <w:t xml:space="preserve"> </w:t>
      </w:r>
      <w:r w:rsidRPr="00626990">
        <w:rPr>
          <w:rFonts w:ascii="Sylfaen" w:hAnsi="Sylfaen" w:cs="Sylfaen"/>
          <w:noProof/>
          <w:color w:val="000000"/>
          <w:lang w:val="ka-GE"/>
        </w:rPr>
        <w:t>იმერეთის</w:t>
      </w:r>
      <w:r w:rsidRPr="00626990">
        <w:rPr>
          <w:rFonts w:ascii="Sylfaen" w:hAnsi="Sylfaen"/>
          <w:noProof/>
          <w:color w:val="000000"/>
          <w:lang w:val="ka-GE"/>
        </w:rPr>
        <w:t xml:space="preserve"> </w:t>
      </w:r>
      <w:r w:rsidRPr="00626990">
        <w:rPr>
          <w:rFonts w:ascii="Sylfaen" w:hAnsi="Sylfaen" w:cs="Sylfaen"/>
          <w:noProof/>
          <w:color w:val="000000"/>
          <w:lang w:val="ka-GE"/>
        </w:rPr>
        <w:t>პლატოს</w:t>
      </w:r>
      <w:r w:rsidRPr="00626990">
        <w:rPr>
          <w:rFonts w:ascii="Sylfaen" w:hAnsi="Sylfaen"/>
          <w:noProof/>
          <w:color w:val="000000"/>
          <w:lang w:val="ka-GE"/>
        </w:rPr>
        <w:t xml:space="preserve"> </w:t>
      </w:r>
      <w:r w:rsidRPr="00626990">
        <w:rPr>
          <w:rFonts w:ascii="Sylfaen" w:hAnsi="Sylfaen" w:cs="Sylfaen"/>
          <w:noProof/>
          <w:color w:val="000000"/>
          <w:lang w:val="ka-GE"/>
        </w:rPr>
        <w:t>ფიზიკურ</w:t>
      </w:r>
      <w:r w:rsidRPr="00626990">
        <w:rPr>
          <w:rFonts w:ascii="Sylfaen" w:hAnsi="Sylfaen"/>
          <w:noProof/>
          <w:color w:val="000000"/>
          <w:lang w:val="ka-GE"/>
        </w:rPr>
        <w:t>-</w:t>
      </w:r>
      <w:r w:rsidRPr="00626990">
        <w:rPr>
          <w:rFonts w:ascii="Sylfaen" w:hAnsi="Sylfaen" w:cs="Sylfaen"/>
          <w:noProof/>
          <w:color w:val="000000"/>
          <w:lang w:val="ka-GE"/>
        </w:rPr>
        <w:t>გეოგრაფიულ</w:t>
      </w:r>
      <w:r w:rsidRPr="00626990">
        <w:rPr>
          <w:rFonts w:ascii="Sylfaen" w:hAnsi="Sylfaen"/>
          <w:noProof/>
          <w:color w:val="000000"/>
          <w:lang w:val="ka-GE"/>
        </w:rPr>
        <w:t xml:space="preserve"> </w:t>
      </w:r>
      <w:r w:rsidRPr="00626990">
        <w:rPr>
          <w:rFonts w:ascii="Sylfaen" w:hAnsi="Sylfaen" w:cs="Sylfaen"/>
          <w:noProof/>
          <w:color w:val="000000"/>
          <w:lang w:val="ka-GE"/>
        </w:rPr>
        <w:t>ინდივიდუალობას</w:t>
      </w:r>
      <w:r w:rsidRPr="00626990">
        <w:rPr>
          <w:rFonts w:ascii="Sylfaen" w:hAnsi="Sylfaen"/>
          <w:noProof/>
          <w:color w:val="000000"/>
          <w:lang w:val="ka-GE"/>
        </w:rPr>
        <w:t xml:space="preserve">, </w:t>
      </w:r>
      <w:r w:rsidRPr="00626990">
        <w:rPr>
          <w:rFonts w:ascii="Sylfaen" w:hAnsi="Sylfaen" w:cs="Sylfaen"/>
          <w:noProof/>
          <w:color w:val="000000"/>
          <w:lang w:val="ka-GE"/>
        </w:rPr>
        <w:t>რომლის</w:t>
      </w:r>
      <w:r w:rsidRPr="00626990">
        <w:rPr>
          <w:rFonts w:ascii="Sylfaen" w:hAnsi="Sylfaen"/>
          <w:noProof/>
          <w:color w:val="000000"/>
          <w:lang w:val="ka-GE"/>
        </w:rPr>
        <w:t xml:space="preserve"> </w:t>
      </w:r>
      <w:r w:rsidRPr="00626990">
        <w:rPr>
          <w:rFonts w:ascii="Sylfaen" w:hAnsi="Sylfaen" w:cs="Sylfaen"/>
          <w:noProof/>
          <w:color w:val="000000"/>
          <w:lang w:val="ka-GE"/>
        </w:rPr>
        <w:t>ძირითადი</w:t>
      </w:r>
      <w:r w:rsidRPr="00626990">
        <w:rPr>
          <w:rFonts w:ascii="Sylfaen" w:hAnsi="Sylfaen"/>
          <w:noProof/>
          <w:color w:val="000000"/>
          <w:lang w:val="ka-GE"/>
        </w:rPr>
        <w:t xml:space="preserve"> </w:t>
      </w:r>
      <w:r w:rsidRPr="00626990">
        <w:rPr>
          <w:rFonts w:ascii="Sylfaen" w:hAnsi="Sylfaen" w:cs="Sylfaen"/>
          <w:noProof/>
          <w:color w:val="000000"/>
          <w:lang w:val="ka-GE"/>
        </w:rPr>
        <w:t>განმსაზღვრელი</w:t>
      </w:r>
      <w:r w:rsidRPr="00626990">
        <w:rPr>
          <w:rFonts w:ascii="Sylfaen" w:hAnsi="Sylfaen"/>
          <w:noProof/>
          <w:color w:val="000000"/>
          <w:lang w:val="ka-GE"/>
        </w:rPr>
        <w:t xml:space="preserve"> </w:t>
      </w:r>
      <w:r w:rsidRPr="00626990">
        <w:rPr>
          <w:rFonts w:ascii="Sylfaen" w:hAnsi="Sylfaen" w:cs="Sylfaen"/>
          <w:noProof/>
          <w:color w:val="000000"/>
          <w:lang w:val="ka-GE"/>
        </w:rPr>
        <w:t>ფაქტორი</w:t>
      </w:r>
      <w:r w:rsidRPr="00626990">
        <w:rPr>
          <w:rFonts w:ascii="Sylfaen" w:hAnsi="Sylfaen"/>
          <w:noProof/>
          <w:color w:val="000000"/>
          <w:lang w:val="ka-GE"/>
        </w:rPr>
        <w:t xml:space="preserve"> </w:t>
      </w:r>
      <w:r w:rsidRPr="00626990">
        <w:rPr>
          <w:rFonts w:ascii="Sylfaen" w:hAnsi="Sylfaen" w:cs="Sylfaen"/>
          <w:noProof/>
          <w:color w:val="000000"/>
          <w:lang w:val="ka-GE"/>
        </w:rPr>
        <w:t>ამ</w:t>
      </w:r>
      <w:r w:rsidRPr="00626990">
        <w:rPr>
          <w:rFonts w:ascii="Sylfaen" w:hAnsi="Sylfaen"/>
          <w:noProof/>
          <w:color w:val="000000"/>
          <w:lang w:val="ka-GE"/>
        </w:rPr>
        <w:t xml:space="preserve"> </w:t>
      </w:r>
      <w:r w:rsidRPr="00626990">
        <w:rPr>
          <w:rFonts w:ascii="Sylfaen" w:hAnsi="Sylfaen" w:cs="Sylfaen"/>
          <w:noProof/>
          <w:color w:val="000000"/>
          <w:lang w:val="ka-GE"/>
        </w:rPr>
        <w:t>რეგიონის</w:t>
      </w:r>
      <w:r w:rsidRPr="00626990">
        <w:rPr>
          <w:rFonts w:ascii="Sylfaen" w:hAnsi="Sylfaen"/>
          <w:noProof/>
          <w:color w:val="000000"/>
          <w:lang w:val="ka-GE"/>
        </w:rPr>
        <w:t xml:space="preserve"> </w:t>
      </w:r>
      <w:r w:rsidRPr="00626990">
        <w:rPr>
          <w:rFonts w:ascii="Sylfaen" w:hAnsi="Sylfaen" w:cs="Sylfaen"/>
          <w:noProof/>
          <w:color w:val="000000"/>
          <w:lang w:val="ka-GE"/>
        </w:rPr>
        <w:t>ტექტონიკური</w:t>
      </w:r>
      <w:r w:rsidRPr="00626990">
        <w:rPr>
          <w:rFonts w:ascii="Sylfaen" w:hAnsi="Sylfaen"/>
          <w:noProof/>
          <w:color w:val="000000"/>
          <w:lang w:val="ka-GE"/>
        </w:rPr>
        <w:t xml:space="preserve"> </w:t>
      </w:r>
      <w:r w:rsidRPr="00626990">
        <w:rPr>
          <w:rFonts w:ascii="Sylfaen" w:hAnsi="Sylfaen" w:cs="Sylfaen"/>
          <w:noProof/>
          <w:color w:val="000000"/>
          <w:lang w:val="ka-GE"/>
        </w:rPr>
        <w:t>ისტორიაა</w:t>
      </w:r>
      <w:r w:rsidRPr="00626990">
        <w:rPr>
          <w:rFonts w:ascii="Sylfaen" w:hAnsi="Sylfaen"/>
          <w:noProof/>
          <w:color w:val="000000"/>
          <w:lang w:val="ka-GE"/>
        </w:rPr>
        <w:t xml:space="preserve">, </w:t>
      </w:r>
      <w:r w:rsidRPr="00626990">
        <w:rPr>
          <w:rFonts w:ascii="Sylfaen" w:hAnsi="Sylfaen" w:cs="Sylfaen"/>
          <w:noProof/>
          <w:color w:val="000000"/>
          <w:lang w:val="ka-GE"/>
        </w:rPr>
        <w:t>შეადგენენ</w:t>
      </w:r>
      <w:r w:rsidRPr="00626990">
        <w:rPr>
          <w:rFonts w:ascii="Sylfaen" w:hAnsi="Sylfaen"/>
          <w:noProof/>
          <w:color w:val="000000"/>
          <w:lang w:val="ka-GE"/>
        </w:rPr>
        <w:t xml:space="preserve"> </w:t>
      </w:r>
      <w:r w:rsidRPr="00626990">
        <w:rPr>
          <w:rFonts w:ascii="Sylfaen" w:hAnsi="Sylfaen" w:cs="Sylfaen"/>
          <w:noProof/>
          <w:color w:val="000000"/>
          <w:lang w:val="ka-GE"/>
        </w:rPr>
        <w:t>გეოლოგიური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აღნაგობა</w:t>
      </w:r>
      <w:r w:rsidRPr="00626990">
        <w:rPr>
          <w:rFonts w:ascii="Sylfaen" w:hAnsi="Sylfaen"/>
          <w:noProof/>
          <w:color w:val="000000"/>
          <w:lang w:val="ka-GE"/>
        </w:rPr>
        <w:t xml:space="preserve">, </w:t>
      </w:r>
      <w:r w:rsidRPr="00626990">
        <w:rPr>
          <w:rFonts w:ascii="Sylfaen" w:hAnsi="Sylfaen" w:cs="Sylfaen"/>
          <w:noProof/>
          <w:color w:val="000000"/>
          <w:lang w:val="ka-GE"/>
        </w:rPr>
        <w:t>რელიეფი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w:t>
      </w:r>
      <w:r w:rsidRPr="00626990">
        <w:rPr>
          <w:rFonts w:ascii="Sylfaen" w:hAnsi="Sylfaen"/>
          <w:noProof/>
          <w:color w:val="000000"/>
          <w:lang w:val="ka-GE"/>
        </w:rPr>
        <w:t xml:space="preserve">. </w:t>
      </w:r>
      <w:r w:rsidRPr="00626990">
        <w:rPr>
          <w:rFonts w:ascii="Sylfaen" w:hAnsi="Sylfaen" w:cs="Sylfaen"/>
          <w:noProof/>
          <w:color w:val="000000"/>
          <w:lang w:val="ka-GE"/>
        </w:rPr>
        <w:t>აქ</w:t>
      </w:r>
      <w:r w:rsidRPr="00626990">
        <w:rPr>
          <w:rFonts w:ascii="Sylfaen" w:hAnsi="Sylfaen"/>
          <w:noProof/>
          <w:color w:val="000000"/>
          <w:lang w:val="ka-GE"/>
        </w:rPr>
        <w:t xml:space="preserve"> </w:t>
      </w:r>
      <w:r w:rsidRPr="00626990">
        <w:rPr>
          <w:rFonts w:ascii="Sylfaen" w:hAnsi="Sylfaen" w:cs="Sylfaen"/>
          <w:noProof/>
          <w:color w:val="000000"/>
          <w:lang w:val="ka-GE"/>
        </w:rPr>
        <w:t>გვაქვს</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მნიშვნელოვან</w:t>
      </w:r>
      <w:r w:rsidRPr="00626990">
        <w:rPr>
          <w:rFonts w:ascii="Sylfaen" w:hAnsi="Sylfaen"/>
          <w:noProof/>
          <w:color w:val="000000"/>
          <w:lang w:val="ka-GE"/>
        </w:rPr>
        <w:t xml:space="preserve"> </w:t>
      </w:r>
      <w:r w:rsidRPr="00626990">
        <w:rPr>
          <w:rFonts w:ascii="Sylfaen" w:hAnsi="Sylfaen" w:cs="Sylfaen"/>
          <w:noProof/>
          <w:color w:val="000000"/>
          <w:lang w:val="ka-GE"/>
        </w:rPr>
        <w:t>სიმაღლეზე</w:t>
      </w:r>
      <w:r w:rsidRPr="00626990">
        <w:rPr>
          <w:rFonts w:ascii="Sylfaen" w:hAnsi="Sylfaen"/>
          <w:noProof/>
          <w:color w:val="000000"/>
          <w:lang w:val="ka-GE"/>
        </w:rPr>
        <w:t xml:space="preserve"> </w:t>
      </w:r>
      <w:r w:rsidRPr="00626990">
        <w:rPr>
          <w:rFonts w:ascii="Sylfaen" w:hAnsi="Sylfaen" w:cs="Sylfaen"/>
          <w:noProof/>
          <w:color w:val="000000"/>
          <w:lang w:val="ka-GE"/>
        </w:rPr>
        <w:t>აზევებული</w:t>
      </w:r>
      <w:r w:rsidRPr="00626990">
        <w:rPr>
          <w:rFonts w:ascii="Sylfaen" w:hAnsi="Sylfaen"/>
          <w:noProof/>
          <w:color w:val="000000"/>
          <w:lang w:val="ka-GE"/>
        </w:rPr>
        <w:t xml:space="preserve"> </w:t>
      </w:r>
      <w:r w:rsidRPr="00626990">
        <w:rPr>
          <w:rFonts w:ascii="Sylfaen" w:hAnsi="Sylfaen" w:cs="Sylfaen"/>
          <w:noProof/>
          <w:color w:val="000000"/>
          <w:lang w:val="ka-GE"/>
        </w:rPr>
        <w:t>დენუდაციური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სტრუქტურული</w:t>
      </w:r>
      <w:r w:rsidRPr="00626990">
        <w:rPr>
          <w:rFonts w:ascii="Sylfaen" w:hAnsi="Sylfaen"/>
          <w:noProof/>
          <w:color w:val="000000"/>
          <w:lang w:val="ka-GE"/>
        </w:rPr>
        <w:t xml:space="preserve"> </w:t>
      </w:r>
      <w:r w:rsidRPr="00626990">
        <w:rPr>
          <w:rFonts w:ascii="Sylfaen" w:hAnsi="Sylfaen" w:cs="Sylfaen"/>
          <w:noProof/>
          <w:color w:val="000000"/>
          <w:lang w:val="ka-GE"/>
        </w:rPr>
        <w:t>პლატოსებური</w:t>
      </w:r>
      <w:r w:rsidRPr="00626990">
        <w:rPr>
          <w:rFonts w:ascii="Sylfaen" w:hAnsi="Sylfaen"/>
          <w:noProof/>
          <w:color w:val="000000"/>
          <w:lang w:val="ka-GE"/>
        </w:rPr>
        <w:t xml:space="preserve"> </w:t>
      </w:r>
      <w:r w:rsidRPr="00626990">
        <w:rPr>
          <w:rFonts w:ascii="Sylfaen" w:hAnsi="Sylfaen" w:cs="Sylfaen"/>
          <w:noProof/>
          <w:color w:val="000000"/>
          <w:lang w:val="ka-GE"/>
        </w:rPr>
        <w:t>ზედაპირები</w:t>
      </w:r>
      <w:r w:rsidRPr="00626990">
        <w:rPr>
          <w:rFonts w:ascii="Sylfaen" w:hAnsi="Sylfaen"/>
          <w:noProof/>
          <w:color w:val="000000"/>
          <w:lang w:val="ka-GE"/>
        </w:rPr>
        <w:t xml:space="preserve"> </w:t>
      </w:r>
      <w:r w:rsidRPr="00626990">
        <w:rPr>
          <w:rFonts w:ascii="Sylfaen" w:hAnsi="Sylfaen" w:cs="Sylfaen"/>
          <w:noProof/>
          <w:color w:val="000000"/>
          <w:lang w:val="ka-GE"/>
        </w:rPr>
        <w:t>ამგები</w:t>
      </w:r>
      <w:r w:rsidRPr="00626990">
        <w:rPr>
          <w:rFonts w:ascii="Sylfaen" w:hAnsi="Sylfaen"/>
          <w:noProof/>
          <w:color w:val="000000"/>
          <w:lang w:val="ka-GE"/>
        </w:rPr>
        <w:t xml:space="preserve"> </w:t>
      </w:r>
      <w:r w:rsidRPr="00626990">
        <w:rPr>
          <w:rFonts w:ascii="Sylfaen" w:hAnsi="Sylfaen" w:cs="Sylfaen"/>
          <w:noProof/>
          <w:color w:val="000000"/>
          <w:lang w:val="ka-GE"/>
        </w:rPr>
        <w:t>შრეების</w:t>
      </w:r>
      <w:r w:rsidRPr="00626990">
        <w:rPr>
          <w:rFonts w:ascii="Sylfaen" w:hAnsi="Sylfaen"/>
          <w:noProof/>
          <w:color w:val="000000"/>
          <w:lang w:val="ka-GE"/>
        </w:rPr>
        <w:t xml:space="preserve"> </w:t>
      </w:r>
      <w:r w:rsidRPr="00626990">
        <w:rPr>
          <w:rFonts w:ascii="Sylfaen" w:hAnsi="Sylfaen" w:cs="Sylfaen"/>
          <w:noProof/>
          <w:color w:val="000000"/>
          <w:lang w:val="ka-GE"/>
        </w:rPr>
        <w:t>მშვიდი</w:t>
      </w:r>
      <w:r w:rsidRPr="00626990">
        <w:rPr>
          <w:rFonts w:ascii="Sylfaen" w:hAnsi="Sylfaen"/>
          <w:noProof/>
          <w:color w:val="000000"/>
          <w:lang w:val="ka-GE"/>
        </w:rPr>
        <w:t xml:space="preserve">, </w:t>
      </w:r>
      <w:r w:rsidRPr="00626990">
        <w:rPr>
          <w:rFonts w:ascii="Sylfaen" w:hAnsi="Sylfaen" w:cs="Sylfaen"/>
          <w:noProof/>
          <w:color w:val="000000"/>
          <w:lang w:val="ka-GE"/>
        </w:rPr>
        <w:t>ტექტონიკურად</w:t>
      </w:r>
      <w:r w:rsidRPr="00626990">
        <w:rPr>
          <w:rFonts w:ascii="Sylfaen" w:hAnsi="Sylfaen"/>
          <w:noProof/>
          <w:color w:val="000000"/>
          <w:lang w:val="ka-GE"/>
        </w:rPr>
        <w:t xml:space="preserve"> </w:t>
      </w:r>
      <w:r w:rsidRPr="00626990">
        <w:rPr>
          <w:rFonts w:ascii="Sylfaen" w:hAnsi="Sylfaen" w:cs="Sylfaen"/>
          <w:noProof/>
          <w:color w:val="000000"/>
          <w:lang w:val="ka-GE"/>
        </w:rPr>
        <w:t>თითქმის</w:t>
      </w:r>
      <w:r w:rsidRPr="00626990">
        <w:rPr>
          <w:rFonts w:ascii="Sylfaen" w:hAnsi="Sylfaen"/>
          <w:noProof/>
          <w:color w:val="000000"/>
          <w:lang w:val="ka-GE"/>
        </w:rPr>
        <w:t xml:space="preserve"> </w:t>
      </w:r>
      <w:r w:rsidRPr="00626990">
        <w:rPr>
          <w:rFonts w:ascii="Sylfaen" w:hAnsi="Sylfaen" w:cs="Sylfaen"/>
          <w:noProof/>
          <w:color w:val="000000"/>
          <w:lang w:val="ka-GE"/>
        </w:rPr>
        <w:t>დაურღვეველი</w:t>
      </w:r>
      <w:r w:rsidRPr="00626990">
        <w:rPr>
          <w:rFonts w:ascii="Sylfaen" w:hAnsi="Sylfaen"/>
          <w:noProof/>
          <w:color w:val="000000"/>
          <w:lang w:val="ka-GE"/>
        </w:rPr>
        <w:t xml:space="preserve"> </w:t>
      </w:r>
      <w:r w:rsidRPr="00626990">
        <w:rPr>
          <w:rFonts w:ascii="Sylfaen" w:hAnsi="Sylfaen" w:cs="Sylfaen"/>
          <w:noProof/>
          <w:color w:val="000000"/>
          <w:lang w:val="ka-GE"/>
        </w:rPr>
        <w:t>წოლით</w:t>
      </w:r>
      <w:r w:rsidRPr="00626990">
        <w:rPr>
          <w:rFonts w:ascii="Sylfaen" w:hAnsi="Sylfaen"/>
          <w:noProof/>
          <w:color w:val="000000"/>
          <w:lang w:val="ka-GE"/>
        </w:rPr>
        <w:t xml:space="preserve">. </w:t>
      </w:r>
      <w:r w:rsidRPr="00626990">
        <w:rPr>
          <w:rFonts w:ascii="Sylfaen" w:hAnsi="Sylfaen" w:cs="Sylfaen"/>
          <w:noProof/>
          <w:color w:val="000000"/>
          <w:lang w:val="ka-GE"/>
        </w:rPr>
        <w:t>ამ</w:t>
      </w:r>
      <w:r w:rsidRPr="00626990">
        <w:rPr>
          <w:rFonts w:ascii="Sylfaen" w:hAnsi="Sylfaen"/>
          <w:noProof/>
          <w:color w:val="000000"/>
          <w:lang w:val="ka-GE"/>
        </w:rPr>
        <w:t xml:space="preserve"> </w:t>
      </w:r>
      <w:r w:rsidRPr="00626990">
        <w:rPr>
          <w:rFonts w:ascii="Sylfaen" w:hAnsi="Sylfaen" w:cs="Sylfaen"/>
          <w:noProof/>
          <w:color w:val="000000"/>
          <w:lang w:val="ka-GE"/>
        </w:rPr>
        <w:t>რაიონის</w:t>
      </w:r>
      <w:r w:rsidRPr="00626990">
        <w:rPr>
          <w:rFonts w:ascii="Sylfaen" w:hAnsi="Sylfaen"/>
          <w:noProof/>
          <w:color w:val="000000"/>
          <w:lang w:val="ka-GE"/>
        </w:rPr>
        <w:t xml:space="preserve"> </w:t>
      </w:r>
      <w:r w:rsidRPr="00626990">
        <w:rPr>
          <w:rFonts w:ascii="Sylfaen" w:hAnsi="Sylfaen" w:cs="Sylfaen"/>
          <w:noProof/>
          <w:color w:val="000000"/>
          <w:lang w:val="ka-GE"/>
        </w:rPr>
        <w:t>ტექტონიკური</w:t>
      </w:r>
      <w:r w:rsidRPr="00626990">
        <w:rPr>
          <w:rFonts w:ascii="Sylfaen" w:hAnsi="Sylfaen"/>
          <w:noProof/>
          <w:color w:val="000000"/>
          <w:lang w:val="ka-GE"/>
        </w:rPr>
        <w:t xml:space="preserve"> </w:t>
      </w:r>
      <w:r w:rsidRPr="00626990">
        <w:rPr>
          <w:rFonts w:ascii="Sylfaen" w:hAnsi="Sylfaen" w:cs="Sylfaen"/>
          <w:noProof/>
          <w:color w:val="000000"/>
          <w:lang w:val="ka-GE"/>
        </w:rPr>
        <w:t>ბედის</w:t>
      </w:r>
      <w:r w:rsidRPr="00626990">
        <w:rPr>
          <w:rFonts w:ascii="Sylfaen" w:hAnsi="Sylfaen"/>
          <w:noProof/>
          <w:color w:val="000000"/>
          <w:lang w:val="ka-GE"/>
        </w:rPr>
        <w:t xml:space="preserve"> </w:t>
      </w:r>
      <w:r w:rsidRPr="00626990">
        <w:rPr>
          <w:rFonts w:ascii="Sylfaen" w:hAnsi="Sylfaen" w:cs="Sylfaen"/>
          <w:noProof/>
          <w:color w:val="000000"/>
          <w:lang w:val="ka-GE"/>
        </w:rPr>
        <w:t>თავისებურება</w:t>
      </w:r>
      <w:r w:rsidRPr="00626990">
        <w:rPr>
          <w:rFonts w:ascii="Sylfaen" w:hAnsi="Sylfaen"/>
          <w:noProof/>
          <w:color w:val="000000"/>
          <w:lang w:val="ka-GE"/>
        </w:rPr>
        <w:t xml:space="preserve"> </w:t>
      </w:r>
      <w:r w:rsidRPr="00626990">
        <w:rPr>
          <w:rFonts w:ascii="Sylfaen" w:hAnsi="Sylfaen" w:cs="Sylfaen"/>
          <w:noProof/>
          <w:color w:val="000000"/>
          <w:lang w:val="ka-GE"/>
        </w:rPr>
        <w:t>იმაში</w:t>
      </w:r>
      <w:r w:rsidRPr="00626990">
        <w:rPr>
          <w:rFonts w:ascii="Sylfaen" w:hAnsi="Sylfaen"/>
          <w:noProof/>
          <w:color w:val="000000"/>
          <w:lang w:val="ka-GE"/>
        </w:rPr>
        <w:t xml:space="preserve"> </w:t>
      </w:r>
      <w:r w:rsidRPr="00626990">
        <w:rPr>
          <w:rFonts w:ascii="Sylfaen" w:hAnsi="Sylfaen" w:cs="Sylfaen"/>
          <w:noProof/>
          <w:color w:val="000000"/>
          <w:lang w:val="ka-GE"/>
        </w:rPr>
        <w:t>მდგომარეობს</w:t>
      </w:r>
      <w:r w:rsidRPr="00626990">
        <w:rPr>
          <w:rFonts w:ascii="Sylfaen" w:hAnsi="Sylfaen"/>
          <w:noProof/>
          <w:color w:val="000000"/>
          <w:lang w:val="ka-GE"/>
        </w:rPr>
        <w:t xml:space="preserve">, </w:t>
      </w:r>
      <w:r w:rsidRPr="00626990">
        <w:rPr>
          <w:rFonts w:ascii="Sylfaen" w:hAnsi="Sylfaen" w:cs="Sylfaen"/>
          <w:noProof/>
          <w:color w:val="000000"/>
          <w:lang w:val="ka-GE"/>
        </w:rPr>
        <w:t>რომ</w:t>
      </w:r>
      <w:r w:rsidRPr="00626990">
        <w:rPr>
          <w:rFonts w:ascii="Sylfaen" w:hAnsi="Sylfaen"/>
          <w:noProof/>
          <w:color w:val="000000"/>
          <w:lang w:val="ka-GE"/>
        </w:rPr>
        <w:t xml:space="preserve"> </w:t>
      </w:r>
      <w:r w:rsidRPr="00626990">
        <w:rPr>
          <w:rFonts w:ascii="Sylfaen" w:hAnsi="Sylfaen" w:cs="Sylfaen"/>
          <w:noProof/>
          <w:color w:val="000000"/>
          <w:lang w:val="ka-GE"/>
        </w:rPr>
        <w:t>პალეოზოური</w:t>
      </w:r>
      <w:r w:rsidRPr="00626990">
        <w:rPr>
          <w:rFonts w:ascii="Sylfaen" w:hAnsi="Sylfaen"/>
          <w:noProof/>
          <w:color w:val="000000"/>
          <w:lang w:val="ka-GE"/>
        </w:rPr>
        <w:t xml:space="preserve"> </w:t>
      </w:r>
      <w:r w:rsidRPr="00626990">
        <w:rPr>
          <w:rFonts w:ascii="Sylfaen" w:hAnsi="Sylfaen" w:cs="Sylfaen"/>
          <w:noProof/>
          <w:color w:val="000000"/>
          <w:lang w:val="ka-GE"/>
        </w:rPr>
        <w:t>დანაოჭების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შემდგომ</w:t>
      </w:r>
      <w:r w:rsidRPr="00626990">
        <w:rPr>
          <w:rFonts w:ascii="Sylfaen" w:hAnsi="Sylfaen"/>
          <w:noProof/>
          <w:color w:val="000000"/>
          <w:lang w:val="ka-GE"/>
        </w:rPr>
        <w:t xml:space="preserve">, </w:t>
      </w:r>
      <w:r w:rsidRPr="00626990">
        <w:rPr>
          <w:rFonts w:ascii="Sylfaen" w:hAnsi="Sylfaen" w:cs="Sylfaen"/>
          <w:noProof/>
          <w:color w:val="000000"/>
          <w:lang w:val="ka-GE"/>
        </w:rPr>
        <w:t>რომლის</w:t>
      </w:r>
      <w:r w:rsidRPr="00626990">
        <w:rPr>
          <w:rFonts w:ascii="Sylfaen" w:hAnsi="Sylfaen"/>
          <w:noProof/>
          <w:color w:val="000000"/>
          <w:lang w:val="ka-GE"/>
        </w:rPr>
        <w:t xml:space="preserve"> </w:t>
      </w:r>
      <w:r w:rsidRPr="00626990">
        <w:rPr>
          <w:rFonts w:ascii="Sylfaen" w:hAnsi="Sylfaen" w:cs="Sylfaen"/>
          <w:noProof/>
          <w:color w:val="000000"/>
          <w:lang w:val="ka-GE"/>
        </w:rPr>
        <w:t>ღერძიც</w:t>
      </w:r>
      <w:r w:rsidRPr="00626990">
        <w:rPr>
          <w:rFonts w:ascii="Sylfaen" w:hAnsi="Sylfaen"/>
          <w:noProof/>
          <w:color w:val="000000"/>
          <w:lang w:val="ka-GE"/>
        </w:rPr>
        <w:t xml:space="preserve"> </w:t>
      </w:r>
      <w:r w:rsidRPr="00626990">
        <w:rPr>
          <w:rFonts w:ascii="Sylfaen" w:hAnsi="Sylfaen" w:cs="Sylfaen"/>
          <w:noProof/>
          <w:color w:val="000000"/>
          <w:lang w:val="ka-GE"/>
        </w:rPr>
        <w:t>სამხრეთ</w:t>
      </w:r>
      <w:r w:rsidRPr="00626990">
        <w:rPr>
          <w:rFonts w:ascii="Sylfaen" w:hAnsi="Sylfaen"/>
          <w:noProof/>
          <w:color w:val="000000"/>
          <w:lang w:val="ka-GE"/>
        </w:rPr>
        <w:t xml:space="preserve"> - </w:t>
      </w:r>
      <w:r w:rsidRPr="00626990">
        <w:rPr>
          <w:rFonts w:ascii="Sylfaen" w:hAnsi="Sylfaen" w:cs="Sylfaen"/>
          <w:noProof/>
          <w:color w:val="000000"/>
          <w:lang w:val="ka-GE"/>
        </w:rPr>
        <w:t>დასავლეთიდან</w:t>
      </w:r>
      <w:r w:rsidRPr="00626990">
        <w:rPr>
          <w:rFonts w:ascii="Sylfaen" w:hAnsi="Sylfaen"/>
          <w:noProof/>
          <w:color w:val="000000"/>
          <w:lang w:val="ka-GE"/>
        </w:rPr>
        <w:t xml:space="preserve"> </w:t>
      </w:r>
      <w:r w:rsidRPr="00626990">
        <w:rPr>
          <w:rFonts w:ascii="Sylfaen" w:hAnsi="Sylfaen" w:cs="Sylfaen"/>
          <w:noProof/>
          <w:color w:val="000000"/>
          <w:lang w:val="ka-GE"/>
        </w:rPr>
        <w:t>ჩრდილო</w:t>
      </w:r>
      <w:r w:rsidRPr="00626990">
        <w:rPr>
          <w:rFonts w:ascii="Sylfaen" w:hAnsi="Sylfaen"/>
          <w:noProof/>
          <w:color w:val="000000"/>
          <w:lang w:val="ka-GE"/>
        </w:rPr>
        <w:t>-</w:t>
      </w:r>
      <w:r w:rsidRPr="00626990">
        <w:rPr>
          <w:rFonts w:ascii="Sylfaen" w:hAnsi="Sylfaen" w:cs="Sylfaen"/>
          <w:noProof/>
          <w:color w:val="000000"/>
          <w:lang w:val="ka-GE"/>
        </w:rPr>
        <w:t>აღმოსავლეთისკენაა</w:t>
      </w:r>
      <w:r w:rsidRPr="00626990">
        <w:rPr>
          <w:rFonts w:ascii="Sylfaen" w:hAnsi="Sylfaen"/>
          <w:noProof/>
          <w:color w:val="000000"/>
          <w:lang w:val="ka-GE"/>
        </w:rPr>
        <w:t xml:space="preserve"> </w:t>
      </w:r>
      <w:r w:rsidRPr="00626990">
        <w:rPr>
          <w:rFonts w:ascii="Sylfaen" w:hAnsi="Sylfaen" w:cs="Sylfaen"/>
          <w:noProof/>
          <w:color w:val="000000"/>
          <w:lang w:val="ka-GE"/>
        </w:rPr>
        <w:t>მიმართული</w:t>
      </w:r>
      <w:r w:rsidRPr="00626990">
        <w:rPr>
          <w:rFonts w:ascii="Sylfaen" w:hAnsi="Sylfaen"/>
          <w:noProof/>
          <w:color w:val="000000"/>
          <w:lang w:val="ka-GE"/>
        </w:rPr>
        <w:t xml:space="preserve">, </w:t>
      </w:r>
      <w:r w:rsidRPr="00626990">
        <w:rPr>
          <w:rFonts w:ascii="Sylfaen" w:hAnsi="Sylfaen" w:cs="Sylfaen"/>
          <w:noProof/>
          <w:color w:val="000000"/>
          <w:lang w:val="ka-GE"/>
        </w:rPr>
        <w:t>აქ</w:t>
      </w:r>
      <w:r w:rsidRPr="00626990">
        <w:rPr>
          <w:rFonts w:ascii="Sylfaen" w:hAnsi="Sylfaen"/>
          <w:noProof/>
          <w:color w:val="000000"/>
          <w:lang w:val="ka-GE"/>
        </w:rPr>
        <w:t xml:space="preserve"> </w:t>
      </w:r>
      <w:r w:rsidRPr="00626990">
        <w:rPr>
          <w:rFonts w:ascii="Sylfaen" w:hAnsi="Sylfaen" w:cs="Sylfaen"/>
          <w:noProof/>
          <w:color w:val="000000"/>
          <w:lang w:val="ka-GE"/>
        </w:rPr>
        <w:t>ადგილი</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ჰქონია</w:t>
      </w:r>
      <w:r w:rsidRPr="00626990">
        <w:rPr>
          <w:rFonts w:ascii="Sylfaen" w:hAnsi="Sylfaen"/>
          <w:noProof/>
          <w:color w:val="000000"/>
          <w:lang w:val="ka-GE"/>
        </w:rPr>
        <w:t xml:space="preserve"> </w:t>
      </w:r>
      <w:r w:rsidRPr="00626990">
        <w:rPr>
          <w:rFonts w:ascii="Sylfaen" w:hAnsi="Sylfaen" w:cs="Sylfaen"/>
          <w:noProof/>
          <w:color w:val="000000"/>
          <w:lang w:val="ka-GE"/>
        </w:rPr>
        <w:t>არც</w:t>
      </w:r>
      <w:r w:rsidRPr="00626990">
        <w:rPr>
          <w:rFonts w:ascii="Sylfaen" w:hAnsi="Sylfaen"/>
          <w:noProof/>
          <w:color w:val="000000"/>
          <w:lang w:val="ka-GE"/>
        </w:rPr>
        <w:t xml:space="preserve"> </w:t>
      </w:r>
      <w:r w:rsidRPr="00626990">
        <w:rPr>
          <w:rFonts w:ascii="Sylfaen" w:hAnsi="Sylfaen" w:cs="Sylfaen"/>
          <w:noProof/>
          <w:color w:val="000000"/>
          <w:lang w:val="ka-GE"/>
        </w:rPr>
        <w:t>ინტენსიურ</w:t>
      </w:r>
      <w:r w:rsidRPr="00626990">
        <w:rPr>
          <w:rFonts w:ascii="Sylfaen" w:hAnsi="Sylfaen"/>
          <w:noProof/>
          <w:color w:val="000000"/>
          <w:lang w:val="ka-GE"/>
        </w:rPr>
        <w:t xml:space="preserve"> </w:t>
      </w:r>
      <w:r w:rsidRPr="00626990">
        <w:rPr>
          <w:rFonts w:ascii="Sylfaen" w:hAnsi="Sylfaen" w:cs="Sylfaen"/>
          <w:noProof/>
          <w:color w:val="000000"/>
          <w:lang w:val="ka-GE"/>
        </w:rPr>
        <w:t>დაძირვებს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გეოსინკლინის</w:t>
      </w:r>
      <w:r w:rsidRPr="00626990">
        <w:rPr>
          <w:rFonts w:ascii="Sylfaen" w:hAnsi="Sylfaen"/>
          <w:noProof/>
          <w:color w:val="000000"/>
          <w:lang w:val="ka-GE"/>
        </w:rPr>
        <w:t xml:space="preserve"> </w:t>
      </w:r>
      <w:r w:rsidRPr="00626990">
        <w:rPr>
          <w:rFonts w:ascii="Sylfaen" w:hAnsi="Sylfaen" w:cs="Sylfaen"/>
          <w:noProof/>
          <w:color w:val="000000"/>
          <w:lang w:val="ka-GE"/>
        </w:rPr>
        <w:t>გაჩენას</w:t>
      </w:r>
      <w:r w:rsidRPr="00626990">
        <w:rPr>
          <w:rFonts w:ascii="Sylfaen" w:hAnsi="Sylfaen"/>
          <w:noProof/>
          <w:color w:val="000000"/>
          <w:lang w:val="ka-GE"/>
        </w:rPr>
        <w:t xml:space="preserve">, </w:t>
      </w:r>
      <w:r w:rsidRPr="00626990">
        <w:rPr>
          <w:rFonts w:ascii="Sylfaen" w:hAnsi="Sylfaen" w:cs="Sylfaen"/>
          <w:noProof/>
          <w:color w:val="000000"/>
          <w:lang w:val="ka-GE"/>
        </w:rPr>
        <w:t>არც</w:t>
      </w:r>
      <w:r w:rsidRPr="00626990">
        <w:rPr>
          <w:rFonts w:ascii="Sylfaen" w:hAnsi="Sylfaen"/>
          <w:noProof/>
          <w:color w:val="000000"/>
          <w:lang w:val="ka-GE"/>
        </w:rPr>
        <w:t xml:space="preserve"> </w:t>
      </w:r>
      <w:r w:rsidRPr="00626990">
        <w:rPr>
          <w:rFonts w:ascii="Sylfaen" w:hAnsi="Sylfaen" w:cs="Sylfaen"/>
          <w:noProof/>
          <w:color w:val="000000"/>
          <w:lang w:val="ka-GE"/>
        </w:rPr>
        <w:t>შრეების</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მნიშვნელოვან</w:t>
      </w:r>
      <w:r w:rsidRPr="00626990">
        <w:rPr>
          <w:rFonts w:ascii="Sylfaen" w:hAnsi="Sylfaen"/>
          <w:noProof/>
          <w:color w:val="000000"/>
          <w:lang w:val="ka-GE"/>
        </w:rPr>
        <w:t xml:space="preserve"> </w:t>
      </w:r>
      <w:r w:rsidRPr="00626990">
        <w:rPr>
          <w:rFonts w:ascii="Sylfaen" w:hAnsi="Sylfaen" w:cs="Sylfaen"/>
          <w:noProof/>
          <w:color w:val="000000"/>
          <w:lang w:val="ka-GE"/>
        </w:rPr>
        <w:t>დანაოჭებას</w:t>
      </w:r>
      <w:r w:rsidRPr="00626990">
        <w:rPr>
          <w:rFonts w:ascii="Sylfaen" w:hAnsi="Sylfaen"/>
          <w:noProof/>
          <w:color w:val="000000"/>
          <w:lang w:val="ka-GE"/>
        </w:rPr>
        <w:t xml:space="preserve">. </w:t>
      </w:r>
      <w:r w:rsidRPr="00626990">
        <w:rPr>
          <w:rFonts w:ascii="Sylfaen" w:hAnsi="Sylfaen" w:cs="Sylfaen"/>
          <w:noProof/>
          <w:color w:val="000000"/>
          <w:lang w:val="ka-GE"/>
        </w:rPr>
        <w:t>ამ</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გამო</w:t>
      </w:r>
      <w:r w:rsidRPr="00626990">
        <w:rPr>
          <w:rFonts w:ascii="Sylfaen" w:hAnsi="Sylfaen"/>
          <w:noProof/>
          <w:color w:val="000000"/>
          <w:lang w:val="ka-GE"/>
        </w:rPr>
        <w:t xml:space="preserve"> </w:t>
      </w:r>
      <w:r w:rsidRPr="00626990">
        <w:rPr>
          <w:rFonts w:ascii="Sylfaen" w:hAnsi="Sylfaen" w:cs="Sylfaen"/>
          <w:noProof/>
          <w:color w:val="000000"/>
          <w:lang w:val="ka-GE"/>
        </w:rPr>
        <w:t>ზემო</w:t>
      </w:r>
      <w:r w:rsidRPr="00626990">
        <w:rPr>
          <w:rFonts w:ascii="Sylfaen" w:hAnsi="Sylfaen"/>
          <w:noProof/>
          <w:color w:val="000000"/>
          <w:lang w:val="ka-GE"/>
        </w:rPr>
        <w:t xml:space="preserve"> </w:t>
      </w:r>
      <w:r w:rsidRPr="00626990">
        <w:rPr>
          <w:rFonts w:ascii="Sylfaen" w:hAnsi="Sylfaen" w:cs="Sylfaen"/>
          <w:noProof/>
          <w:color w:val="000000"/>
          <w:lang w:val="ka-GE"/>
        </w:rPr>
        <w:t>იმერეთის</w:t>
      </w:r>
      <w:r w:rsidRPr="00626990">
        <w:rPr>
          <w:rFonts w:ascii="Sylfaen" w:hAnsi="Sylfaen"/>
          <w:noProof/>
          <w:color w:val="000000"/>
          <w:lang w:val="ka-GE"/>
        </w:rPr>
        <w:t xml:space="preserve"> </w:t>
      </w:r>
      <w:r w:rsidRPr="00626990">
        <w:rPr>
          <w:rFonts w:ascii="Sylfaen" w:hAnsi="Sylfaen" w:cs="Sylfaen"/>
          <w:noProof/>
          <w:color w:val="000000"/>
          <w:lang w:val="ka-GE"/>
        </w:rPr>
        <w:t>პლატოს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რაიონში</w:t>
      </w:r>
      <w:r w:rsidRPr="00626990">
        <w:rPr>
          <w:rFonts w:ascii="Sylfaen" w:hAnsi="Sylfaen"/>
          <w:noProof/>
          <w:color w:val="000000"/>
          <w:lang w:val="ka-GE"/>
        </w:rPr>
        <w:t xml:space="preserve"> </w:t>
      </w:r>
      <w:r w:rsidRPr="00626990">
        <w:rPr>
          <w:rFonts w:ascii="Sylfaen" w:hAnsi="Sylfaen" w:cs="Sylfaen"/>
          <w:noProof/>
          <w:color w:val="000000"/>
          <w:lang w:val="ka-GE"/>
        </w:rPr>
        <w:t>შემონახულია</w:t>
      </w:r>
      <w:r w:rsidRPr="00626990">
        <w:rPr>
          <w:rFonts w:ascii="Sylfaen" w:hAnsi="Sylfaen"/>
          <w:noProof/>
          <w:color w:val="000000"/>
          <w:lang w:val="ka-GE"/>
        </w:rPr>
        <w:t xml:space="preserve"> </w:t>
      </w:r>
      <w:r w:rsidRPr="00626990">
        <w:rPr>
          <w:rFonts w:ascii="Sylfaen" w:hAnsi="Sylfaen" w:cs="Sylfaen"/>
          <w:noProof/>
          <w:color w:val="000000"/>
          <w:lang w:val="ka-GE"/>
        </w:rPr>
        <w:t>ძველი</w:t>
      </w:r>
      <w:r w:rsidRPr="00626990">
        <w:rPr>
          <w:rFonts w:ascii="Sylfaen" w:hAnsi="Sylfaen"/>
          <w:noProof/>
          <w:color w:val="000000"/>
          <w:lang w:val="ka-GE"/>
        </w:rPr>
        <w:t xml:space="preserve"> </w:t>
      </w:r>
      <w:r w:rsidRPr="00626990">
        <w:rPr>
          <w:rFonts w:ascii="Sylfaen" w:hAnsi="Sylfaen" w:cs="Sylfaen"/>
          <w:noProof/>
          <w:color w:val="000000"/>
          <w:lang w:val="ka-GE"/>
        </w:rPr>
        <w:t>პენეპლენიზებული</w:t>
      </w:r>
      <w:r w:rsidRPr="00626990">
        <w:rPr>
          <w:rFonts w:ascii="Sylfaen" w:hAnsi="Sylfaen"/>
          <w:noProof/>
          <w:color w:val="000000"/>
          <w:lang w:val="ka-GE"/>
        </w:rPr>
        <w:t xml:space="preserve"> </w:t>
      </w:r>
      <w:r w:rsidRPr="00626990">
        <w:rPr>
          <w:rFonts w:ascii="Sylfaen" w:hAnsi="Sylfaen" w:cs="Sylfaen"/>
          <w:noProof/>
          <w:color w:val="000000"/>
          <w:lang w:val="ka-GE"/>
        </w:rPr>
        <w:t>ზედაპირი</w:t>
      </w:r>
      <w:r w:rsidRPr="00626990">
        <w:rPr>
          <w:rFonts w:ascii="Sylfaen" w:hAnsi="Sylfaen"/>
          <w:noProof/>
          <w:color w:val="000000"/>
          <w:lang w:val="ka-GE"/>
        </w:rPr>
        <w:t xml:space="preserve">, </w:t>
      </w:r>
      <w:r w:rsidRPr="00626990">
        <w:rPr>
          <w:rFonts w:ascii="Sylfaen" w:hAnsi="Sylfaen" w:cs="Sylfaen"/>
          <w:noProof/>
          <w:color w:val="000000"/>
          <w:lang w:val="ka-GE"/>
        </w:rPr>
        <w:t>რომლის</w:t>
      </w:r>
      <w:r w:rsidRPr="00626990">
        <w:rPr>
          <w:rFonts w:ascii="Sylfaen" w:hAnsi="Sylfaen"/>
          <w:noProof/>
          <w:color w:val="000000"/>
          <w:lang w:val="ka-GE"/>
        </w:rPr>
        <w:t xml:space="preserve"> </w:t>
      </w:r>
      <w:r w:rsidRPr="00626990">
        <w:rPr>
          <w:rFonts w:ascii="Sylfaen" w:hAnsi="Sylfaen" w:cs="Sylfaen"/>
          <w:noProof/>
          <w:color w:val="000000"/>
          <w:lang w:val="ka-GE"/>
        </w:rPr>
        <w:t>ნაწილიც</w:t>
      </w:r>
      <w:r w:rsidRPr="00626990">
        <w:rPr>
          <w:rFonts w:ascii="Sylfaen" w:hAnsi="Sylfaen"/>
          <w:noProof/>
          <w:color w:val="000000"/>
          <w:lang w:val="ka-GE"/>
        </w:rPr>
        <w:t xml:space="preserve"> </w:t>
      </w:r>
      <w:r w:rsidRPr="00626990">
        <w:rPr>
          <w:rFonts w:ascii="Sylfaen" w:hAnsi="Sylfaen" w:cs="Sylfaen"/>
          <w:noProof/>
          <w:color w:val="000000"/>
          <w:lang w:val="ka-GE"/>
        </w:rPr>
        <w:t>დაფარულია</w:t>
      </w:r>
      <w:r w:rsidRPr="00626990">
        <w:rPr>
          <w:rFonts w:ascii="Sylfaen" w:hAnsi="Sylfaen"/>
          <w:noProof/>
          <w:color w:val="000000"/>
          <w:lang w:val="ka-GE"/>
        </w:rPr>
        <w:t xml:space="preserve"> </w:t>
      </w:r>
      <w:r w:rsidRPr="00626990">
        <w:rPr>
          <w:rFonts w:ascii="Sylfaen" w:hAnsi="Sylfaen" w:cs="Sylfaen"/>
          <w:noProof/>
          <w:color w:val="000000"/>
          <w:lang w:val="ka-GE"/>
        </w:rPr>
        <w:t>სუსტად</w:t>
      </w:r>
      <w:r w:rsidRPr="00626990">
        <w:rPr>
          <w:rFonts w:ascii="Sylfaen" w:hAnsi="Sylfaen"/>
          <w:noProof/>
          <w:color w:val="000000"/>
          <w:lang w:val="ka-GE"/>
        </w:rPr>
        <w:t xml:space="preserve"> </w:t>
      </w:r>
      <w:r w:rsidRPr="00626990">
        <w:rPr>
          <w:rFonts w:ascii="Sylfaen" w:hAnsi="Sylfaen" w:cs="Sylfaen"/>
          <w:noProof/>
          <w:color w:val="000000"/>
          <w:lang w:val="ka-GE"/>
        </w:rPr>
        <w:t>დისლოცირებული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მეზო</w:t>
      </w:r>
      <w:r w:rsidRPr="00626990">
        <w:rPr>
          <w:rFonts w:ascii="Sylfaen" w:hAnsi="Sylfaen"/>
          <w:noProof/>
          <w:color w:val="000000"/>
          <w:lang w:val="ka-GE"/>
        </w:rPr>
        <w:t>-</w:t>
      </w:r>
      <w:r w:rsidRPr="00626990">
        <w:rPr>
          <w:rFonts w:ascii="Sylfaen" w:hAnsi="Sylfaen" w:cs="Sylfaen"/>
          <w:noProof/>
          <w:color w:val="000000"/>
          <w:lang w:val="ka-GE"/>
        </w:rPr>
        <w:t>კაინოზოური</w:t>
      </w:r>
      <w:r w:rsidRPr="00626990">
        <w:rPr>
          <w:rFonts w:ascii="Sylfaen" w:hAnsi="Sylfaen"/>
          <w:noProof/>
          <w:color w:val="000000"/>
          <w:lang w:val="ka-GE"/>
        </w:rPr>
        <w:t xml:space="preserve"> </w:t>
      </w:r>
      <w:r w:rsidRPr="00626990">
        <w:rPr>
          <w:rFonts w:ascii="Sylfaen" w:hAnsi="Sylfaen" w:cs="Sylfaen"/>
          <w:noProof/>
          <w:color w:val="000000"/>
          <w:lang w:val="ka-GE"/>
        </w:rPr>
        <w:t>ნალექი</w:t>
      </w:r>
      <w:r w:rsidRPr="00626990">
        <w:rPr>
          <w:rFonts w:ascii="Sylfaen" w:hAnsi="Sylfaen"/>
          <w:noProof/>
          <w:color w:val="000000"/>
          <w:lang w:val="ka-GE"/>
        </w:rPr>
        <w:t xml:space="preserve"> </w:t>
      </w:r>
      <w:r w:rsidRPr="00626990">
        <w:rPr>
          <w:rFonts w:ascii="Sylfaen" w:hAnsi="Sylfaen" w:cs="Sylfaen"/>
          <w:noProof/>
          <w:color w:val="000000"/>
          <w:lang w:val="ka-GE"/>
        </w:rPr>
        <w:t>შრეებით</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lastRenderedPageBreak/>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მარჯვენა</w:t>
      </w:r>
      <w:r w:rsidRPr="00626990">
        <w:rPr>
          <w:rFonts w:ascii="Sylfaen" w:hAnsi="Sylfaen"/>
          <w:noProof/>
          <w:color w:val="000000"/>
          <w:lang w:val="ka-GE"/>
        </w:rPr>
        <w:t xml:space="preserve"> </w:t>
      </w:r>
      <w:r w:rsidRPr="00626990">
        <w:rPr>
          <w:rFonts w:ascii="Sylfaen" w:hAnsi="Sylfaen" w:cs="Sylfaen"/>
          <w:noProof/>
          <w:color w:val="000000"/>
          <w:lang w:val="ka-GE"/>
        </w:rPr>
        <w:t>შენაკადების</w:t>
      </w:r>
      <w:r w:rsidRPr="00626990">
        <w:rPr>
          <w:rFonts w:ascii="Sylfaen" w:hAnsi="Sylfaen"/>
          <w:noProof/>
          <w:color w:val="000000"/>
          <w:lang w:val="ka-GE"/>
        </w:rPr>
        <w:t xml:space="preserve"> </w:t>
      </w:r>
      <w:r w:rsidRPr="00626990">
        <w:rPr>
          <w:rFonts w:ascii="Sylfaen" w:hAnsi="Sylfaen" w:cs="Sylfaen"/>
          <w:noProof/>
          <w:color w:val="000000"/>
          <w:lang w:val="ka-GE"/>
        </w:rPr>
        <w:t>აუზებში</w:t>
      </w:r>
      <w:r w:rsidRPr="00626990">
        <w:rPr>
          <w:rFonts w:ascii="Sylfaen" w:hAnsi="Sylfaen"/>
          <w:noProof/>
          <w:color w:val="000000"/>
          <w:lang w:val="ka-GE"/>
        </w:rPr>
        <w:t xml:space="preserve"> </w:t>
      </w:r>
      <w:r w:rsidRPr="00626990">
        <w:rPr>
          <w:rFonts w:ascii="Sylfaen" w:hAnsi="Sylfaen" w:cs="Sylfaen"/>
          <w:noProof/>
          <w:color w:val="000000"/>
          <w:lang w:val="ka-GE"/>
        </w:rPr>
        <w:t>ფიქსირდება</w:t>
      </w:r>
      <w:r w:rsidRPr="00626990">
        <w:rPr>
          <w:rFonts w:ascii="Sylfaen" w:hAnsi="Sylfaen"/>
          <w:noProof/>
          <w:color w:val="000000"/>
          <w:lang w:val="ka-GE"/>
        </w:rPr>
        <w:t xml:space="preserve"> 3 </w:t>
      </w:r>
      <w:r w:rsidRPr="00626990">
        <w:rPr>
          <w:rFonts w:ascii="Sylfaen" w:hAnsi="Sylfaen" w:cs="Sylfaen"/>
          <w:noProof/>
          <w:color w:val="000000"/>
          <w:lang w:val="ka-GE"/>
        </w:rPr>
        <w:t>მცირე</w:t>
      </w:r>
      <w:r w:rsidRPr="00626990">
        <w:rPr>
          <w:rFonts w:ascii="Sylfaen" w:hAnsi="Sylfaen"/>
          <w:noProof/>
          <w:color w:val="000000"/>
          <w:lang w:val="ka-GE"/>
        </w:rPr>
        <w:t xml:space="preserve"> </w:t>
      </w:r>
      <w:r w:rsidRPr="00626990">
        <w:rPr>
          <w:rFonts w:ascii="Sylfaen" w:hAnsi="Sylfaen" w:cs="Sylfaen"/>
          <w:noProof/>
          <w:color w:val="000000"/>
          <w:lang w:val="ka-GE"/>
        </w:rPr>
        <w:t>სინკლინი</w:t>
      </w:r>
      <w:r w:rsidRPr="00626990">
        <w:rPr>
          <w:rFonts w:ascii="Sylfaen" w:hAnsi="Sylfaen"/>
          <w:noProof/>
          <w:color w:val="000000"/>
          <w:lang w:val="ka-GE"/>
        </w:rPr>
        <w:t xml:space="preserve">, </w:t>
      </w:r>
      <w:r w:rsidRPr="00626990">
        <w:rPr>
          <w:rFonts w:ascii="Sylfaen" w:hAnsi="Sylfaen" w:cs="Sylfaen"/>
          <w:noProof/>
          <w:color w:val="000000"/>
          <w:lang w:val="ka-GE"/>
        </w:rPr>
        <w:t>აგებული</w:t>
      </w:r>
      <w:r w:rsidRPr="00626990">
        <w:rPr>
          <w:rFonts w:ascii="Sylfaen" w:hAnsi="Sylfaen"/>
          <w:noProof/>
          <w:color w:val="000000"/>
          <w:lang w:val="ka-GE"/>
        </w:rPr>
        <w:t xml:space="preserve"> </w:t>
      </w:r>
      <w:r w:rsidRPr="00626990">
        <w:rPr>
          <w:rFonts w:ascii="Sylfaen" w:hAnsi="Sylfaen" w:cs="Sylfaen"/>
          <w:noProof/>
          <w:color w:val="000000"/>
          <w:lang w:val="ka-GE"/>
        </w:rPr>
        <w:t>ოლიგოცენური</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ნალექებით</w:t>
      </w:r>
      <w:r w:rsidRPr="00626990">
        <w:rPr>
          <w:rFonts w:ascii="Sylfaen" w:hAnsi="Sylfaen"/>
          <w:noProof/>
          <w:color w:val="000000"/>
          <w:lang w:val="ka-GE"/>
        </w:rPr>
        <w:t xml:space="preserve">. </w:t>
      </w:r>
      <w:r w:rsidRPr="00626990">
        <w:rPr>
          <w:rFonts w:ascii="Sylfaen" w:hAnsi="Sylfaen" w:cs="Sylfaen"/>
          <w:noProof/>
          <w:color w:val="000000"/>
          <w:lang w:val="ka-GE"/>
        </w:rPr>
        <w:t>მასივის</w:t>
      </w:r>
      <w:r w:rsidRPr="00626990">
        <w:rPr>
          <w:rFonts w:ascii="Sylfaen" w:hAnsi="Sylfaen"/>
          <w:noProof/>
          <w:color w:val="000000"/>
          <w:lang w:val="ka-GE"/>
        </w:rPr>
        <w:t xml:space="preserve"> </w:t>
      </w:r>
      <w:r w:rsidRPr="00626990">
        <w:rPr>
          <w:rFonts w:ascii="Sylfaen" w:hAnsi="Sylfaen" w:cs="Sylfaen"/>
          <w:noProof/>
          <w:color w:val="000000"/>
          <w:lang w:val="ka-GE"/>
        </w:rPr>
        <w:t>სამხრეთ</w:t>
      </w:r>
      <w:r w:rsidRPr="00626990">
        <w:rPr>
          <w:rFonts w:ascii="Sylfaen" w:hAnsi="Sylfaen"/>
          <w:noProof/>
          <w:color w:val="000000"/>
          <w:lang w:val="ka-GE"/>
        </w:rPr>
        <w:t>-</w:t>
      </w:r>
      <w:r w:rsidRPr="00626990">
        <w:rPr>
          <w:rFonts w:ascii="Sylfaen" w:hAnsi="Sylfaen" w:cs="Sylfaen"/>
          <w:noProof/>
          <w:color w:val="000000"/>
          <w:lang w:val="ka-GE"/>
        </w:rPr>
        <w:t>აღმოსავლეთ</w:t>
      </w:r>
      <w:r w:rsidRPr="00626990">
        <w:rPr>
          <w:rFonts w:ascii="Sylfaen" w:hAnsi="Sylfaen"/>
          <w:noProof/>
          <w:color w:val="000000"/>
          <w:lang w:val="ka-GE"/>
        </w:rPr>
        <w:t xml:space="preserve"> </w:t>
      </w:r>
      <w:r w:rsidRPr="00626990">
        <w:rPr>
          <w:rFonts w:ascii="Sylfaen" w:hAnsi="Sylfaen" w:cs="Sylfaen"/>
          <w:noProof/>
          <w:color w:val="000000"/>
          <w:lang w:val="ka-GE"/>
        </w:rPr>
        <w:t>ნაწილში</w:t>
      </w:r>
      <w:r w:rsidRPr="00626990">
        <w:rPr>
          <w:rFonts w:ascii="Sylfaen" w:hAnsi="Sylfaen"/>
          <w:noProof/>
          <w:color w:val="000000"/>
          <w:lang w:val="ka-GE"/>
        </w:rPr>
        <w:t xml:space="preserve"> </w:t>
      </w:r>
      <w:r w:rsidRPr="00626990">
        <w:rPr>
          <w:rFonts w:ascii="Sylfaen" w:hAnsi="Sylfaen" w:cs="Sylfaen"/>
          <w:noProof/>
          <w:color w:val="000000"/>
          <w:lang w:val="ka-GE"/>
        </w:rPr>
        <w:t>მეზოკაინოზოურ</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ნალექებში</w:t>
      </w:r>
      <w:r w:rsidRPr="00626990">
        <w:rPr>
          <w:rFonts w:ascii="Sylfaen" w:hAnsi="Sylfaen"/>
          <w:noProof/>
          <w:color w:val="000000"/>
          <w:lang w:val="ka-GE"/>
        </w:rPr>
        <w:t xml:space="preserve"> </w:t>
      </w:r>
      <w:r w:rsidRPr="00626990">
        <w:rPr>
          <w:rFonts w:ascii="Sylfaen" w:hAnsi="Sylfaen" w:cs="Sylfaen"/>
          <w:noProof/>
          <w:color w:val="000000"/>
          <w:lang w:val="ka-GE"/>
        </w:rPr>
        <w:t>გვხვდება</w:t>
      </w:r>
      <w:r w:rsidRPr="00626990">
        <w:rPr>
          <w:rFonts w:ascii="Sylfaen" w:hAnsi="Sylfaen"/>
          <w:noProof/>
          <w:color w:val="000000"/>
          <w:lang w:val="ka-GE"/>
        </w:rPr>
        <w:t xml:space="preserve"> </w:t>
      </w:r>
      <w:r w:rsidRPr="00626990">
        <w:rPr>
          <w:rFonts w:ascii="Sylfaen" w:hAnsi="Sylfaen" w:cs="Sylfaen"/>
          <w:noProof/>
          <w:color w:val="000000"/>
          <w:lang w:val="ka-GE"/>
        </w:rPr>
        <w:t>პერიკლინური</w:t>
      </w:r>
      <w:r w:rsidRPr="00626990">
        <w:rPr>
          <w:rFonts w:ascii="Sylfaen" w:hAnsi="Sylfaen"/>
          <w:noProof/>
          <w:color w:val="000000"/>
          <w:lang w:val="ka-GE"/>
        </w:rPr>
        <w:t xml:space="preserve"> </w:t>
      </w:r>
      <w:r w:rsidRPr="00626990">
        <w:rPr>
          <w:rFonts w:ascii="Sylfaen" w:hAnsi="Sylfaen" w:cs="Sylfaen"/>
          <w:noProof/>
          <w:color w:val="000000"/>
          <w:lang w:val="ka-GE"/>
        </w:rPr>
        <w:t>დაქანების</w:t>
      </w:r>
      <w:r w:rsidRPr="00626990">
        <w:rPr>
          <w:rFonts w:ascii="Sylfaen" w:hAnsi="Sylfaen"/>
          <w:noProof/>
          <w:color w:val="000000"/>
          <w:lang w:val="ka-GE"/>
        </w:rPr>
        <w:t xml:space="preserve"> </w:t>
      </w:r>
      <w:r w:rsidRPr="00626990">
        <w:rPr>
          <w:rFonts w:ascii="Sylfaen" w:hAnsi="Sylfaen" w:cs="Sylfaen"/>
          <w:noProof/>
          <w:color w:val="000000"/>
          <w:lang w:val="ka-GE"/>
        </w:rPr>
        <w:t>წვრილი</w:t>
      </w:r>
      <w:r w:rsidRPr="00626990">
        <w:rPr>
          <w:rFonts w:ascii="Sylfaen" w:hAnsi="Sylfaen"/>
          <w:noProof/>
          <w:color w:val="000000"/>
          <w:lang w:val="ka-GE"/>
        </w:rPr>
        <w:t xml:space="preserve"> </w:t>
      </w:r>
      <w:r w:rsidRPr="00626990">
        <w:rPr>
          <w:rFonts w:ascii="Sylfaen" w:hAnsi="Sylfaen" w:cs="Sylfaen"/>
          <w:noProof/>
          <w:color w:val="000000"/>
          <w:lang w:val="ka-GE"/>
        </w:rPr>
        <w:t>ნაოჭები</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სამხრეთ</w:t>
      </w:r>
      <w:r w:rsidRPr="00626990">
        <w:rPr>
          <w:rFonts w:ascii="Sylfaen" w:hAnsi="Sylfaen"/>
          <w:noProof/>
          <w:color w:val="000000"/>
          <w:lang w:val="ka-GE"/>
        </w:rPr>
        <w:t xml:space="preserve"> </w:t>
      </w:r>
      <w:r w:rsidRPr="00626990">
        <w:rPr>
          <w:rFonts w:ascii="Sylfaen" w:hAnsi="Sylfaen" w:cs="Sylfaen"/>
          <w:noProof/>
          <w:color w:val="000000"/>
          <w:lang w:val="ka-GE"/>
        </w:rPr>
        <w:t>პერიფერიაზე</w:t>
      </w:r>
      <w:r w:rsidRPr="00626990">
        <w:rPr>
          <w:rFonts w:ascii="Sylfaen" w:hAnsi="Sylfaen"/>
          <w:noProof/>
          <w:color w:val="000000"/>
          <w:lang w:val="ka-GE"/>
        </w:rPr>
        <w:t xml:space="preserve"> </w:t>
      </w:r>
      <w:r w:rsidRPr="00626990">
        <w:rPr>
          <w:rFonts w:ascii="Sylfaen" w:hAnsi="Sylfaen" w:cs="Sylfaen"/>
          <w:noProof/>
          <w:color w:val="000000"/>
          <w:lang w:val="ka-GE"/>
        </w:rPr>
        <w:t>კი</w:t>
      </w:r>
      <w:r w:rsidRPr="00626990">
        <w:rPr>
          <w:rFonts w:ascii="Sylfaen" w:hAnsi="Sylfaen"/>
          <w:noProof/>
          <w:color w:val="000000"/>
          <w:lang w:val="ka-GE"/>
        </w:rPr>
        <w:t xml:space="preserve"> </w:t>
      </w:r>
      <w:r w:rsidRPr="00626990">
        <w:rPr>
          <w:rFonts w:ascii="Sylfaen" w:hAnsi="Sylfaen" w:cs="Sylfaen"/>
          <w:noProof/>
          <w:color w:val="000000"/>
          <w:lang w:val="ka-GE"/>
        </w:rPr>
        <w:t>სამი</w:t>
      </w:r>
      <w:r w:rsidRPr="00626990">
        <w:rPr>
          <w:rFonts w:ascii="Sylfaen" w:hAnsi="Sylfaen"/>
          <w:noProof/>
          <w:color w:val="000000"/>
          <w:lang w:val="ka-GE"/>
        </w:rPr>
        <w:t xml:space="preserve"> </w:t>
      </w:r>
      <w:r w:rsidRPr="00626990">
        <w:rPr>
          <w:rFonts w:ascii="Sylfaen" w:hAnsi="Sylfaen" w:cs="Sylfaen"/>
          <w:noProof/>
          <w:color w:val="000000"/>
          <w:lang w:val="ka-GE"/>
        </w:rPr>
        <w:t>ცარცამდელი</w:t>
      </w:r>
      <w:r w:rsidRPr="00626990">
        <w:rPr>
          <w:rFonts w:ascii="Sylfaen" w:hAnsi="Sylfaen"/>
          <w:noProof/>
          <w:color w:val="000000"/>
          <w:lang w:val="ka-GE"/>
        </w:rPr>
        <w:t xml:space="preserve"> </w:t>
      </w:r>
      <w:r w:rsidRPr="00626990">
        <w:rPr>
          <w:rFonts w:ascii="Sylfaen" w:hAnsi="Sylfaen" w:cs="Sylfaen"/>
          <w:noProof/>
          <w:color w:val="000000"/>
          <w:lang w:val="ka-GE"/>
        </w:rPr>
        <w:t>ასაკის</w:t>
      </w:r>
      <w:r w:rsidRPr="00626990">
        <w:rPr>
          <w:rFonts w:ascii="Sylfaen" w:hAnsi="Sylfaen"/>
          <w:noProof/>
          <w:color w:val="000000"/>
          <w:lang w:val="ka-GE"/>
        </w:rPr>
        <w:t xml:space="preserve"> </w:t>
      </w:r>
      <w:r w:rsidRPr="00626990">
        <w:rPr>
          <w:rFonts w:ascii="Sylfaen" w:hAnsi="Sylfaen" w:cs="Sylfaen"/>
          <w:noProof/>
          <w:color w:val="000000"/>
          <w:lang w:val="ka-GE"/>
        </w:rPr>
        <w:t>ნაწევი</w:t>
      </w:r>
      <w:r w:rsidRPr="00626990">
        <w:rPr>
          <w:rFonts w:ascii="Sylfaen" w:hAnsi="Sylfaen"/>
          <w:noProof/>
          <w:color w:val="000000"/>
          <w:lang w:val="ka-GE"/>
        </w:rPr>
        <w:t xml:space="preserve">, </w:t>
      </w:r>
      <w:r w:rsidRPr="00626990">
        <w:rPr>
          <w:rFonts w:ascii="Sylfaen" w:hAnsi="Sylfaen" w:cs="Sylfaen"/>
          <w:noProof/>
          <w:color w:val="000000"/>
          <w:lang w:val="ka-GE"/>
        </w:rPr>
        <w:t>მიმართული</w:t>
      </w:r>
      <w:r w:rsidRPr="00626990">
        <w:rPr>
          <w:rFonts w:ascii="Sylfaen" w:hAnsi="Sylfaen"/>
          <w:noProof/>
          <w:color w:val="000000"/>
          <w:lang w:val="ka-GE"/>
        </w:rPr>
        <w:t xml:space="preserve"> </w:t>
      </w:r>
      <w:r w:rsidRPr="00626990">
        <w:rPr>
          <w:rFonts w:ascii="Sylfaen" w:hAnsi="Sylfaen" w:cs="Sylfaen"/>
          <w:noProof/>
          <w:color w:val="000000"/>
          <w:lang w:val="ka-GE"/>
        </w:rPr>
        <w:t>სამხრეთიდან</w:t>
      </w:r>
      <w:r w:rsidRPr="00626990">
        <w:rPr>
          <w:rFonts w:ascii="Sylfaen" w:hAnsi="Sylfaen"/>
          <w:noProof/>
          <w:color w:val="000000"/>
          <w:lang w:val="ka-GE"/>
        </w:rPr>
        <w:t xml:space="preserve"> </w:t>
      </w:r>
      <w:r w:rsidRPr="00626990">
        <w:rPr>
          <w:rFonts w:ascii="Sylfaen" w:hAnsi="Sylfaen" w:cs="Sylfaen"/>
          <w:noProof/>
          <w:color w:val="000000"/>
          <w:lang w:val="ka-GE"/>
        </w:rPr>
        <w:t>ჩრდილოეთისაკენ</w:t>
      </w:r>
      <w:r w:rsidRPr="00626990">
        <w:rPr>
          <w:rFonts w:ascii="Sylfaen" w:hAnsi="Sylfaen"/>
          <w:noProof/>
          <w:color w:val="000000"/>
          <w:lang w:val="ka-GE"/>
        </w:rPr>
        <w:t xml:space="preserve">. </w:t>
      </w:r>
      <w:r w:rsidRPr="00626990">
        <w:rPr>
          <w:rFonts w:ascii="Sylfaen" w:hAnsi="Sylfaen" w:cs="Sylfaen"/>
          <w:noProof/>
          <w:color w:val="000000"/>
          <w:lang w:val="ka-GE"/>
        </w:rPr>
        <w:t>ცარცის</w:t>
      </w:r>
      <w:r w:rsidRPr="00626990">
        <w:rPr>
          <w:rFonts w:ascii="Sylfaen" w:hAnsi="Sylfaen"/>
          <w:noProof/>
          <w:color w:val="000000"/>
          <w:lang w:val="ka-GE"/>
        </w:rPr>
        <w:t xml:space="preserve"> </w:t>
      </w:r>
      <w:r w:rsidRPr="00626990">
        <w:rPr>
          <w:rFonts w:ascii="Sylfaen" w:hAnsi="Sylfaen" w:cs="Sylfaen"/>
          <w:noProof/>
          <w:color w:val="000000"/>
          <w:lang w:val="ka-GE"/>
        </w:rPr>
        <w:t>შემდგომი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ჩოკრაკამდელი</w:t>
      </w:r>
      <w:r w:rsidRPr="00626990">
        <w:rPr>
          <w:rFonts w:ascii="Sylfaen" w:hAnsi="Sylfaen"/>
          <w:noProof/>
          <w:color w:val="000000"/>
          <w:lang w:val="ka-GE"/>
        </w:rPr>
        <w:t xml:space="preserve"> </w:t>
      </w:r>
      <w:r w:rsidRPr="00626990">
        <w:rPr>
          <w:rFonts w:ascii="Sylfaen" w:hAnsi="Sylfaen" w:cs="Sylfaen"/>
          <w:noProof/>
          <w:color w:val="000000"/>
          <w:lang w:val="ka-GE"/>
        </w:rPr>
        <w:t>ტექტონიკური</w:t>
      </w:r>
      <w:r w:rsidRPr="00626990">
        <w:rPr>
          <w:rFonts w:ascii="Sylfaen" w:hAnsi="Sylfaen"/>
          <w:noProof/>
          <w:color w:val="000000"/>
          <w:lang w:val="ka-GE"/>
        </w:rPr>
        <w:t xml:space="preserve"> </w:t>
      </w:r>
      <w:r w:rsidRPr="00626990">
        <w:rPr>
          <w:rFonts w:ascii="Sylfaen" w:hAnsi="Sylfaen" w:cs="Sylfaen"/>
          <w:noProof/>
          <w:color w:val="000000"/>
          <w:lang w:val="ka-GE"/>
        </w:rPr>
        <w:t>აშლილობებიდან</w:t>
      </w:r>
      <w:r w:rsidRPr="00626990">
        <w:rPr>
          <w:rFonts w:ascii="Sylfaen" w:hAnsi="Sylfaen"/>
          <w:noProof/>
          <w:color w:val="000000"/>
          <w:lang w:val="ka-GE"/>
        </w:rPr>
        <w:t xml:space="preserve"> </w:t>
      </w:r>
      <w:r w:rsidRPr="00626990">
        <w:rPr>
          <w:rFonts w:ascii="Sylfaen" w:hAnsi="Sylfaen" w:cs="Sylfaen"/>
          <w:noProof/>
          <w:color w:val="000000"/>
          <w:lang w:val="ka-GE"/>
        </w:rPr>
        <w:t>აღსანიშნავია</w:t>
      </w:r>
      <w:r w:rsidRPr="00626990">
        <w:rPr>
          <w:rFonts w:ascii="Sylfaen" w:hAnsi="Sylfaen"/>
          <w:noProof/>
          <w:color w:val="000000"/>
          <w:lang w:val="ka-GE"/>
        </w:rPr>
        <w:t xml:space="preserve"> </w:t>
      </w:r>
      <w:r w:rsidRPr="00626990">
        <w:rPr>
          <w:rFonts w:ascii="Sylfaen" w:hAnsi="Sylfaen" w:cs="Sylfaen"/>
          <w:noProof/>
          <w:color w:val="000000"/>
          <w:lang w:val="ka-GE"/>
        </w:rPr>
        <w:t>ორი</w:t>
      </w:r>
      <w:r w:rsidRPr="00626990">
        <w:rPr>
          <w:rFonts w:ascii="Sylfaen" w:hAnsi="Sylfaen"/>
          <w:noProof/>
          <w:color w:val="000000"/>
          <w:lang w:val="ka-GE"/>
        </w:rPr>
        <w:t xml:space="preserve"> </w:t>
      </w:r>
      <w:r w:rsidRPr="00626990">
        <w:rPr>
          <w:rFonts w:ascii="Sylfaen" w:hAnsi="Sylfaen" w:cs="Sylfaen"/>
          <w:noProof/>
          <w:color w:val="000000"/>
          <w:lang w:val="ka-GE"/>
        </w:rPr>
        <w:t>შესხლეტა</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აუზში</w:t>
      </w:r>
      <w:r w:rsidRPr="00626990">
        <w:rPr>
          <w:rFonts w:ascii="Sylfaen" w:hAnsi="Sylfaen"/>
          <w:noProof/>
          <w:color w:val="000000"/>
          <w:lang w:val="ka-GE"/>
        </w:rPr>
        <w:t xml:space="preserve">. </w:t>
      </w:r>
      <w:r w:rsidRPr="00626990">
        <w:rPr>
          <w:rFonts w:ascii="Sylfaen" w:hAnsi="Sylfaen" w:cs="Sylfaen"/>
          <w:noProof/>
          <w:color w:val="000000"/>
          <w:lang w:val="ka-GE"/>
        </w:rPr>
        <w:t>ჩოკრაკამდელი</w:t>
      </w:r>
      <w:r w:rsidRPr="00626990">
        <w:rPr>
          <w:rFonts w:ascii="Sylfaen" w:hAnsi="Sylfaen"/>
          <w:noProof/>
          <w:color w:val="000000"/>
          <w:lang w:val="ka-GE"/>
        </w:rPr>
        <w:t xml:space="preserve"> </w:t>
      </w:r>
      <w:r w:rsidRPr="00626990">
        <w:rPr>
          <w:rFonts w:ascii="Sylfaen" w:hAnsi="Sylfaen" w:cs="Sylfaen"/>
          <w:noProof/>
          <w:color w:val="000000"/>
          <w:lang w:val="ka-GE"/>
        </w:rPr>
        <w:t>ასაკისაა</w:t>
      </w:r>
      <w:r w:rsidRPr="00626990">
        <w:rPr>
          <w:rFonts w:ascii="Sylfaen" w:hAnsi="Sylfaen"/>
          <w:noProof/>
          <w:color w:val="000000"/>
          <w:lang w:val="ka-GE"/>
        </w:rPr>
        <w:t xml:space="preserve"> </w:t>
      </w:r>
      <w:r w:rsidRPr="00626990">
        <w:rPr>
          <w:rFonts w:ascii="Sylfaen" w:hAnsi="Sylfaen" w:cs="Sylfaen"/>
          <w:noProof/>
          <w:color w:val="000000"/>
          <w:lang w:val="ka-GE"/>
        </w:rPr>
        <w:t>აგრეთვე</w:t>
      </w:r>
      <w:r w:rsidRPr="00626990">
        <w:rPr>
          <w:rFonts w:ascii="Sylfaen" w:hAnsi="Sylfaen"/>
          <w:noProof/>
          <w:color w:val="000000"/>
          <w:lang w:val="ka-GE"/>
        </w:rPr>
        <w:t xml:space="preserve"> </w:t>
      </w:r>
      <w:r w:rsidRPr="00626990">
        <w:rPr>
          <w:rFonts w:ascii="Sylfaen" w:hAnsi="Sylfaen" w:cs="Sylfaen"/>
          <w:noProof/>
          <w:color w:val="000000"/>
          <w:lang w:val="ka-GE"/>
        </w:rPr>
        <w:t>შესხლეტა</w:t>
      </w:r>
      <w:r w:rsidRPr="00626990">
        <w:rPr>
          <w:rFonts w:ascii="Sylfaen" w:hAnsi="Sylfaen"/>
          <w:noProof/>
          <w:color w:val="000000"/>
          <w:lang w:val="ka-GE"/>
        </w:rPr>
        <w:t xml:space="preserve">, </w:t>
      </w:r>
      <w:r w:rsidRPr="00626990">
        <w:rPr>
          <w:rFonts w:ascii="Sylfaen" w:hAnsi="Sylfaen" w:cs="Sylfaen"/>
          <w:noProof/>
          <w:color w:val="000000"/>
          <w:lang w:val="ka-GE"/>
        </w:rPr>
        <w:t>რომელიც</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ჩხერიმელას</w:t>
      </w:r>
      <w:r w:rsidRPr="00626990">
        <w:rPr>
          <w:rFonts w:ascii="Sylfaen" w:hAnsi="Sylfaen"/>
          <w:noProof/>
          <w:color w:val="000000"/>
          <w:lang w:val="ka-GE"/>
        </w:rPr>
        <w:t xml:space="preserve"> </w:t>
      </w:r>
      <w:r w:rsidRPr="00626990">
        <w:rPr>
          <w:rFonts w:ascii="Sylfaen" w:hAnsi="Sylfaen" w:cs="Sylfaen"/>
          <w:noProof/>
          <w:color w:val="000000"/>
          <w:lang w:val="ka-GE"/>
        </w:rPr>
        <w:t>მარცხენა</w:t>
      </w:r>
      <w:r w:rsidRPr="00626990">
        <w:rPr>
          <w:rFonts w:ascii="Sylfaen" w:hAnsi="Sylfaen"/>
          <w:noProof/>
          <w:color w:val="000000"/>
          <w:lang w:val="ka-GE"/>
        </w:rPr>
        <w:t xml:space="preserve"> </w:t>
      </w:r>
      <w:r w:rsidRPr="00626990">
        <w:rPr>
          <w:rFonts w:ascii="Sylfaen" w:hAnsi="Sylfaen" w:cs="Sylfaen"/>
          <w:noProof/>
          <w:color w:val="000000"/>
          <w:lang w:val="ka-GE"/>
        </w:rPr>
        <w:t>სანაპიროზე</w:t>
      </w:r>
      <w:r w:rsidRPr="00626990">
        <w:rPr>
          <w:rFonts w:ascii="Sylfaen" w:hAnsi="Sylfaen"/>
          <w:noProof/>
          <w:color w:val="000000"/>
          <w:lang w:val="ka-GE"/>
        </w:rPr>
        <w:t xml:space="preserve"> </w:t>
      </w:r>
      <w:r w:rsidRPr="00626990">
        <w:rPr>
          <w:rFonts w:ascii="Sylfaen" w:hAnsi="Sylfaen" w:cs="Sylfaen"/>
          <w:noProof/>
          <w:color w:val="000000"/>
          <w:lang w:val="ka-GE"/>
        </w:rPr>
        <w:t>ორ</w:t>
      </w:r>
      <w:r w:rsidRPr="00626990">
        <w:rPr>
          <w:rFonts w:ascii="Sylfaen" w:hAnsi="Sylfaen"/>
          <w:noProof/>
          <w:color w:val="000000"/>
          <w:lang w:val="ka-GE"/>
        </w:rPr>
        <w:t xml:space="preserve"> </w:t>
      </w:r>
      <w:r w:rsidRPr="00626990">
        <w:rPr>
          <w:rFonts w:ascii="Sylfaen" w:hAnsi="Sylfaen" w:cs="Sylfaen"/>
          <w:noProof/>
          <w:color w:val="000000"/>
          <w:lang w:val="ka-GE"/>
        </w:rPr>
        <w:t>ნაწილად</w:t>
      </w:r>
      <w:r w:rsidRPr="00626990">
        <w:rPr>
          <w:rFonts w:ascii="Sylfaen" w:hAnsi="Sylfaen"/>
          <w:noProof/>
          <w:color w:val="000000"/>
          <w:lang w:val="ka-GE"/>
        </w:rPr>
        <w:t xml:space="preserve"> </w:t>
      </w:r>
      <w:r w:rsidRPr="00626990">
        <w:rPr>
          <w:rFonts w:ascii="Sylfaen" w:hAnsi="Sylfaen" w:cs="Sylfaen"/>
          <w:noProof/>
          <w:color w:val="000000"/>
          <w:lang w:val="ka-GE"/>
        </w:rPr>
        <w:t>ყოფს</w:t>
      </w:r>
      <w:r w:rsidRPr="00626990">
        <w:rPr>
          <w:rFonts w:ascii="Sylfaen" w:hAnsi="Sylfaen"/>
          <w:noProof/>
          <w:color w:val="000000"/>
          <w:lang w:val="ka-GE"/>
        </w:rPr>
        <w:t xml:space="preserve"> </w:t>
      </w:r>
      <w:r w:rsidRPr="00626990">
        <w:rPr>
          <w:rFonts w:ascii="Sylfaen" w:hAnsi="Sylfaen" w:cs="Sylfaen"/>
          <w:noProof/>
          <w:color w:val="000000"/>
          <w:lang w:val="ka-GE"/>
        </w:rPr>
        <w:t>ცარცული</w:t>
      </w:r>
      <w:r w:rsidRPr="00626990">
        <w:rPr>
          <w:rFonts w:ascii="Sylfaen" w:hAnsi="Sylfaen"/>
          <w:noProof/>
          <w:color w:val="000000"/>
          <w:lang w:val="ka-GE"/>
        </w:rPr>
        <w:t xml:space="preserve"> </w:t>
      </w:r>
      <w:r w:rsidRPr="00626990">
        <w:rPr>
          <w:rFonts w:ascii="Sylfaen" w:hAnsi="Sylfaen" w:cs="Sylfaen"/>
          <w:noProof/>
          <w:color w:val="000000"/>
          <w:lang w:val="ka-GE"/>
        </w:rPr>
        <w:t>ნალექებით</w:t>
      </w:r>
      <w:r w:rsidRPr="00626990">
        <w:rPr>
          <w:rFonts w:ascii="Sylfaen" w:hAnsi="Sylfaen"/>
          <w:noProof/>
          <w:color w:val="000000"/>
          <w:lang w:val="ka-GE"/>
        </w:rPr>
        <w:t xml:space="preserve"> </w:t>
      </w:r>
      <w:r w:rsidRPr="00626990">
        <w:rPr>
          <w:rFonts w:ascii="Sylfaen" w:hAnsi="Sylfaen" w:cs="Sylfaen"/>
          <w:noProof/>
          <w:color w:val="000000"/>
          <w:lang w:val="ka-GE"/>
        </w:rPr>
        <w:t>აგებულ</w:t>
      </w:r>
      <w:r w:rsidRPr="00626990">
        <w:rPr>
          <w:rFonts w:ascii="Sylfaen" w:hAnsi="Sylfaen"/>
          <w:noProof/>
          <w:color w:val="000000"/>
          <w:lang w:val="ka-GE"/>
        </w:rPr>
        <w:t xml:space="preserve"> </w:t>
      </w:r>
      <w:r w:rsidRPr="00626990">
        <w:rPr>
          <w:rFonts w:ascii="Sylfaen" w:hAnsi="Sylfaen" w:cs="Sylfaen"/>
          <w:noProof/>
          <w:color w:val="000000"/>
          <w:lang w:val="ka-GE"/>
        </w:rPr>
        <w:t>სინკლინს</w:t>
      </w:r>
      <w:r w:rsidRPr="00626990">
        <w:rPr>
          <w:rFonts w:ascii="Sylfaen" w:hAnsi="Sylfaen"/>
          <w:noProof/>
          <w:color w:val="000000"/>
          <w:lang w:val="ka-GE"/>
        </w:rPr>
        <w:t>.</w:t>
      </w: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pStyle w:val="Heading4Kaxa1"/>
        <w:rPr>
          <w:rFonts w:eastAsia="Times New Roman"/>
          <w:noProof/>
          <w:lang w:val="ka-GE"/>
        </w:rPr>
      </w:pPr>
      <w:bookmarkStart w:id="79" w:name="_Toc34402390"/>
      <w:r w:rsidRPr="00626990">
        <w:rPr>
          <w:rFonts w:eastAsia="Times New Roman"/>
          <w:noProof/>
          <w:lang w:val="ka-GE"/>
        </w:rPr>
        <w:t>სეისმური პირობები</w:t>
      </w:r>
      <w:bookmarkEnd w:id="79"/>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სამშენებლო</w:t>
      </w:r>
      <w:r w:rsidRPr="00626990">
        <w:rPr>
          <w:rFonts w:ascii="Sylfaen" w:hAnsi="Sylfaen"/>
          <w:noProof/>
          <w:color w:val="000000"/>
          <w:lang w:val="ka-GE"/>
        </w:rPr>
        <w:t xml:space="preserve"> </w:t>
      </w:r>
      <w:r w:rsidRPr="00626990">
        <w:rPr>
          <w:rFonts w:ascii="Sylfaen" w:hAnsi="Sylfaen" w:cs="Sylfaen"/>
          <w:noProof/>
          <w:color w:val="000000"/>
          <w:lang w:val="ka-GE"/>
        </w:rPr>
        <w:t>ნორმებისა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წესების</w:t>
      </w:r>
      <w:r w:rsidRPr="00626990">
        <w:rPr>
          <w:rFonts w:ascii="Sylfaen" w:hAnsi="Sylfaen"/>
          <w:noProof/>
          <w:color w:val="000000"/>
          <w:lang w:val="ka-GE"/>
        </w:rPr>
        <w:t xml:space="preserve"> „</w:t>
      </w:r>
      <w:r w:rsidRPr="00626990">
        <w:rPr>
          <w:rFonts w:ascii="Sylfaen" w:hAnsi="Sylfaen" w:cs="Sylfaen"/>
          <w:noProof/>
          <w:color w:val="000000"/>
          <w:lang w:val="ka-GE"/>
        </w:rPr>
        <w:t>სეისმომედეგი</w:t>
      </w:r>
      <w:r w:rsidRPr="00626990">
        <w:rPr>
          <w:rFonts w:ascii="Sylfaen" w:hAnsi="Sylfaen"/>
          <w:noProof/>
          <w:color w:val="000000"/>
          <w:lang w:val="ka-GE"/>
        </w:rPr>
        <w:t xml:space="preserve"> </w:t>
      </w:r>
      <w:r w:rsidRPr="00626990">
        <w:rPr>
          <w:rFonts w:ascii="Sylfaen" w:hAnsi="Sylfaen" w:cs="Sylfaen"/>
          <w:noProof/>
          <w:color w:val="000000"/>
          <w:lang w:val="ka-GE"/>
        </w:rPr>
        <w:t>მშენებლობა</w:t>
      </w:r>
      <w:r w:rsidRPr="00626990">
        <w:rPr>
          <w:rFonts w:ascii="Sylfaen" w:hAnsi="Sylfaen"/>
          <w:noProof/>
          <w:color w:val="000000"/>
          <w:lang w:val="ka-GE"/>
        </w:rPr>
        <w:t>“ (</w:t>
      </w:r>
      <w:r w:rsidRPr="00626990">
        <w:rPr>
          <w:rFonts w:ascii="Sylfaen" w:hAnsi="Sylfaen" w:cs="Sylfaen"/>
          <w:noProof/>
          <w:color w:val="000000"/>
          <w:lang w:val="ka-GE"/>
        </w:rPr>
        <w:t>პნ</w:t>
      </w:r>
      <w:r w:rsidRPr="00626990">
        <w:rPr>
          <w:rFonts w:ascii="Sylfaen" w:hAnsi="Sylfaen"/>
          <w:noProof/>
          <w:color w:val="000000"/>
          <w:lang w:val="ka-GE"/>
        </w:rPr>
        <w:t xml:space="preserve"> 01. 01-09) №1 </w:t>
      </w:r>
      <w:r w:rsidRPr="00626990">
        <w:rPr>
          <w:rFonts w:ascii="Sylfaen" w:hAnsi="Sylfaen" w:cs="Sylfaen"/>
          <w:noProof/>
          <w:color w:val="000000"/>
          <w:lang w:val="ka-GE"/>
        </w:rPr>
        <w:t>დანართის</w:t>
      </w:r>
      <w:r w:rsidRPr="00626990">
        <w:rPr>
          <w:rFonts w:ascii="Sylfaen" w:hAnsi="Sylfaen"/>
          <w:noProof/>
          <w:color w:val="000000"/>
          <w:lang w:val="ka-GE"/>
        </w:rPr>
        <w:t xml:space="preserve"> </w:t>
      </w:r>
      <w:r w:rsidRPr="00626990">
        <w:rPr>
          <w:rFonts w:ascii="Sylfaen" w:hAnsi="Sylfaen" w:cs="Sylfaen"/>
          <w:noProof/>
          <w:color w:val="000000"/>
          <w:lang w:val="ka-GE"/>
        </w:rPr>
        <w:t>მიხედვით</w:t>
      </w:r>
      <w:r w:rsidRPr="00626990">
        <w:rPr>
          <w:rFonts w:ascii="Sylfaen" w:hAnsi="Sylfaen"/>
          <w:noProof/>
          <w:color w:val="000000"/>
          <w:lang w:val="ka-GE"/>
        </w:rPr>
        <w:t xml:space="preserve"> </w:t>
      </w:r>
      <w:r w:rsidRPr="00626990">
        <w:rPr>
          <w:rFonts w:ascii="Sylfaen" w:hAnsi="Sylfaen" w:cs="Sylfaen"/>
          <w:noProof/>
          <w:color w:val="000000"/>
          <w:lang w:val="ka-GE"/>
        </w:rPr>
        <w:t>საპროექტო</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w:t>
      </w:r>
      <w:r w:rsidRPr="00626990">
        <w:rPr>
          <w:rFonts w:ascii="Sylfaen" w:hAnsi="Sylfaen"/>
          <w:noProof/>
          <w:color w:val="000000"/>
          <w:lang w:val="ka-GE"/>
        </w:rPr>
        <w:t xml:space="preserve"> </w:t>
      </w:r>
      <w:r w:rsidRPr="00626990">
        <w:rPr>
          <w:rFonts w:ascii="Sylfaen" w:hAnsi="Sylfaen" w:cs="Sylfaen"/>
          <w:noProof/>
          <w:color w:val="000000"/>
          <w:lang w:val="ka-GE"/>
        </w:rPr>
        <w:t>მდებარეობს</w:t>
      </w:r>
      <w:r w:rsidRPr="00626990">
        <w:rPr>
          <w:rFonts w:ascii="Sylfaen" w:hAnsi="Sylfaen"/>
          <w:noProof/>
          <w:color w:val="000000"/>
          <w:lang w:val="ka-GE"/>
        </w:rPr>
        <w:t xml:space="preserve">  8 </w:t>
      </w:r>
      <w:r w:rsidRPr="00626990">
        <w:rPr>
          <w:rFonts w:ascii="Sylfaen" w:hAnsi="Sylfaen" w:cs="Sylfaen"/>
          <w:noProof/>
          <w:color w:val="000000"/>
          <w:lang w:val="ka-GE"/>
        </w:rPr>
        <w:t>ბალიან</w:t>
      </w:r>
      <w:r w:rsidRPr="00626990">
        <w:rPr>
          <w:rFonts w:ascii="Sylfaen" w:hAnsi="Sylfaen"/>
          <w:noProof/>
          <w:color w:val="000000"/>
          <w:lang w:val="ka-GE"/>
        </w:rPr>
        <w:t xml:space="preserve"> (MSK 64 </w:t>
      </w:r>
      <w:r w:rsidRPr="00626990">
        <w:rPr>
          <w:rFonts w:ascii="Sylfaen" w:hAnsi="Sylfaen" w:cs="Sylfaen"/>
          <w:noProof/>
          <w:color w:val="000000"/>
          <w:lang w:val="ka-GE"/>
        </w:rPr>
        <w:t>სკალა</w:t>
      </w:r>
      <w:r w:rsidRPr="00626990">
        <w:rPr>
          <w:rFonts w:ascii="Sylfaen" w:hAnsi="Sylfaen"/>
          <w:noProof/>
          <w:color w:val="000000"/>
          <w:lang w:val="ka-GE"/>
        </w:rPr>
        <w:t xml:space="preserve">) </w:t>
      </w:r>
      <w:r w:rsidRPr="00626990">
        <w:rPr>
          <w:rFonts w:ascii="Sylfaen" w:hAnsi="Sylfaen" w:cs="Sylfaen"/>
          <w:noProof/>
          <w:color w:val="000000"/>
          <w:lang w:val="ka-GE"/>
        </w:rPr>
        <w:t>სეისმურ</w:t>
      </w:r>
      <w:r w:rsidRPr="00626990">
        <w:rPr>
          <w:rFonts w:ascii="Sylfaen" w:hAnsi="Sylfaen"/>
          <w:noProof/>
          <w:color w:val="000000"/>
          <w:lang w:val="ka-GE"/>
        </w:rPr>
        <w:t xml:space="preserve"> </w:t>
      </w:r>
      <w:r w:rsidRPr="00626990">
        <w:rPr>
          <w:rFonts w:ascii="Sylfaen" w:hAnsi="Sylfaen" w:cs="Sylfaen"/>
          <w:noProof/>
          <w:color w:val="000000"/>
          <w:lang w:val="ka-GE"/>
        </w:rPr>
        <w:t>ზონაში</w:t>
      </w:r>
      <w:r w:rsidRPr="00626990">
        <w:rPr>
          <w:rFonts w:ascii="Sylfaen" w:hAnsi="Sylfaen"/>
          <w:noProof/>
          <w:color w:val="000000"/>
          <w:lang w:val="ka-GE"/>
        </w:rPr>
        <w:t xml:space="preserve">, </w:t>
      </w:r>
      <w:r w:rsidRPr="00626990">
        <w:rPr>
          <w:rFonts w:ascii="Sylfaen" w:hAnsi="Sylfaen" w:cs="Sylfaen"/>
          <w:noProof/>
          <w:color w:val="000000"/>
          <w:lang w:val="ka-GE"/>
        </w:rPr>
        <w:t>რომლის</w:t>
      </w:r>
      <w:r w:rsidRPr="00626990">
        <w:rPr>
          <w:rFonts w:ascii="Sylfaen" w:hAnsi="Sylfaen"/>
          <w:noProof/>
          <w:color w:val="000000"/>
          <w:lang w:val="ka-GE"/>
        </w:rPr>
        <w:t xml:space="preserve"> </w:t>
      </w:r>
      <w:r w:rsidRPr="00626990">
        <w:rPr>
          <w:rFonts w:ascii="Sylfaen" w:hAnsi="Sylfaen" w:cs="Sylfaen"/>
          <w:noProof/>
          <w:color w:val="000000"/>
          <w:lang w:val="ka-GE"/>
        </w:rPr>
        <w:t>სეისმურობის</w:t>
      </w:r>
      <w:r w:rsidRPr="00626990">
        <w:rPr>
          <w:rFonts w:ascii="Sylfaen" w:hAnsi="Sylfaen"/>
          <w:noProof/>
          <w:color w:val="000000"/>
          <w:lang w:val="ka-GE"/>
        </w:rPr>
        <w:t xml:space="preserve"> </w:t>
      </w:r>
      <w:r w:rsidRPr="00626990">
        <w:rPr>
          <w:rFonts w:ascii="Sylfaen" w:hAnsi="Sylfaen" w:cs="Sylfaen"/>
          <w:noProof/>
          <w:color w:val="000000"/>
          <w:lang w:val="ka-GE"/>
        </w:rPr>
        <w:t>უგანზომილებო</w:t>
      </w:r>
      <w:r w:rsidRPr="00626990">
        <w:rPr>
          <w:rFonts w:ascii="Sylfaen" w:hAnsi="Sylfaen"/>
          <w:noProof/>
          <w:color w:val="000000"/>
          <w:lang w:val="ka-GE"/>
        </w:rPr>
        <w:t xml:space="preserve"> </w:t>
      </w:r>
      <w:r w:rsidRPr="00626990">
        <w:rPr>
          <w:rFonts w:ascii="Sylfaen" w:hAnsi="Sylfaen" w:cs="Sylfaen"/>
          <w:noProof/>
          <w:color w:val="000000"/>
          <w:lang w:val="ka-GE"/>
        </w:rPr>
        <w:t>კოეფიციენტი</w:t>
      </w:r>
      <w:r w:rsidRPr="00626990">
        <w:rPr>
          <w:rFonts w:ascii="Sylfaen" w:hAnsi="Sylfaen"/>
          <w:noProof/>
          <w:color w:val="000000"/>
          <w:lang w:val="ka-GE"/>
        </w:rPr>
        <w:t xml:space="preserve"> A </w:t>
      </w:r>
      <w:r w:rsidRPr="00626990">
        <w:rPr>
          <w:rFonts w:ascii="Sylfaen" w:hAnsi="Sylfaen" w:cs="Sylfaen"/>
          <w:noProof/>
          <w:color w:val="000000"/>
          <w:lang w:val="ka-GE"/>
        </w:rPr>
        <w:t>შეადგენს</w:t>
      </w:r>
      <w:r w:rsidRPr="00626990">
        <w:rPr>
          <w:rFonts w:ascii="Sylfaen" w:hAnsi="Sylfaen"/>
          <w:noProof/>
          <w:color w:val="000000"/>
          <w:lang w:val="ka-GE"/>
        </w:rPr>
        <w:t xml:space="preserve"> 0,21-</w:t>
      </w:r>
      <w:r w:rsidRPr="00626990">
        <w:rPr>
          <w:rFonts w:ascii="Sylfaen" w:hAnsi="Sylfaen" w:cs="Sylfaen"/>
          <w:noProof/>
          <w:color w:val="000000"/>
          <w:lang w:val="ka-GE"/>
        </w:rPr>
        <w:t>ს</w:t>
      </w:r>
      <w:r w:rsidRPr="00626990">
        <w:rPr>
          <w:rFonts w:ascii="Sylfaen" w:hAnsi="Sylfaen"/>
          <w:noProof/>
          <w:color w:val="000000"/>
          <w:lang w:val="ka-GE"/>
        </w:rPr>
        <w:t xml:space="preserve">. </w:t>
      </w:r>
    </w:p>
    <w:p w:rsidR="00B12E8F" w:rsidRPr="00626990" w:rsidRDefault="00B12E8F" w:rsidP="00B12E8F">
      <w:pPr>
        <w:spacing w:before="120" w:after="120" w:line="240" w:lineRule="auto"/>
        <w:jc w:val="both"/>
        <w:rPr>
          <w:rFonts w:ascii="Sylfaen" w:hAnsi="Sylfaen"/>
          <w:noProof/>
          <w:color w:val="000000"/>
          <w:sz w:val="20"/>
          <w:szCs w:val="20"/>
          <w:lang w:val="ka-GE"/>
        </w:rPr>
      </w:pPr>
      <w:r w:rsidRPr="00626990">
        <w:rPr>
          <w:rFonts w:ascii="Sylfaen" w:hAnsi="Sylfaen" w:cs="Sylfaen"/>
          <w:b/>
          <w:noProof/>
          <w:color w:val="000000"/>
          <w:sz w:val="20"/>
          <w:szCs w:val="20"/>
          <w:lang w:val="ka-GE"/>
        </w:rPr>
        <w:t>ნახაზი</w:t>
      </w:r>
      <w:r w:rsidR="002C1684">
        <w:rPr>
          <w:rFonts w:ascii="Sylfaen" w:hAnsi="Sylfaen"/>
          <w:b/>
          <w:noProof/>
          <w:color w:val="000000"/>
          <w:sz w:val="20"/>
          <w:szCs w:val="20"/>
          <w:lang w:val="ka-GE"/>
        </w:rPr>
        <w:t xml:space="preserve"> 4</w:t>
      </w:r>
      <w:r w:rsidRPr="00626990">
        <w:rPr>
          <w:rFonts w:ascii="Sylfaen" w:hAnsi="Sylfaen"/>
          <w:b/>
          <w:noProof/>
          <w:color w:val="000000"/>
          <w:sz w:val="20"/>
          <w:szCs w:val="20"/>
          <w:lang w:val="ka-GE"/>
        </w:rPr>
        <w:t>.2.</w:t>
      </w:r>
      <w:r w:rsidR="002C1684">
        <w:rPr>
          <w:rFonts w:ascii="Sylfaen" w:hAnsi="Sylfaen"/>
          <w:b/>
          <w:noProof/>
          <w:color w:val="000000"/>
          <w:sz w:val="20"/>
          <w:szCs w:val="20"/>
          <w:lang w:val="ka-GE"/>
        </w:rPr>
        <w:t>3</w:t>
      </w:r>
      <w:r w:rsidRPr="00626990">
        <w:rPr>
          <w:rFonts w:ascii="Sylfaen" w:hAnsi="Sylfaen"/>
          <w:b/>
          <w:noProof/>
          <w:color w:val="000000"/>
          <w:sz w:val="20"/>
          <w:szCs w:val="20"/>
          <w:lang w:val="ka-GE"/>
        </w:rPr>
        <w:t>.5.1</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საქართველოს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სეისმური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დარაიონების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რუკა</w:t>
      </w:r>
    </w:p>
    <w:p w:rsidR="00B12E8F" w:rsidRPr="00626990" w:rsidRDefault="00B12E8F" w:rsidP="00B12E8F">
      <w:pPr>
        <w:tabs>
          <w:tab w:val="right" w:pos="9633"/>
        </w:tabs>
        <w:spacing w:after="0" w:line="240" w:lineRule="auto"/>
        <w:jc w:val="center"/>
        <w:rPr>
          <w:rFonts w:ascii="Sylfaen" w:hAnsi="Sylfaen"/>
          <w:noProof/>
          <w:color w:val="000000"/>
          <w:lang w:val="ka-GE"/>
        </w:rPr>
      </w:pPr>
      <w:r>
        <w:rPr>
          <w:noProof/>
        </w:rPr>
        <mc:AlternateContent>
          <mc:Choice Requires="wps">
            <w:drawing>
              <wp:anchor distT="0" distB="0" distL="114300" distR="114300" simplePos="0" relativeHeight="251658752" behindDoc="0" locked="0" layoutInCell="1" allowOverlap="1" wp14:anchorId="76F794C2" wp14:editId="1312C0BA">
                <wp:simplePos x="0" y="0"/>
                <wp:positionH relativeFrom="column">
                  <wp:posOffset>2874010</wp:posOffset>
                </wp:positionH>
                <wp:positionV relativeFrom="paragraph">
                  <wp:posOffset>1371600</wp:posOffset>
                </wp:positionV>
                <wp:extent cx="226695" cy="139065"/>
                <wp:effectExtent l="0" t="0" r="20955" b="13335"/>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39065"/>
                        </a:xfrm>
                        <a:prstGeom prst="rect">
                          <a:avLst/>
                        </a:prstGeom>
                        <a:noFill/>
                        <a:ln w="15875">
                          <a:solidFill>
                            <a:srgbClr val="FFFF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5A1AF" id="Rectangle 78" o:spid="_x0000_s1026" style="position:absolute;margin-left:226.3pt;margin-top:108pt;width:17.85pt;height:10.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" filled="f" strokecolor="yellow" strokeweight="1.25pt"/>
            </w:pict>
          </mc:Fallback>
        </mc:AlternateContent>
      </w:r>
      <w:r>
        <w:rPr>
          <w:rFonts w:ascii="Sylfaen" w:hAnsi="Sylfaen"/>
          <w:noProof/>
          <w:color w:val="000000"/>
        </w:rPr>
        <w:drawing>
          <wp:inline distT="0" distB="0" distL="0" distR="0" wp14:anchorId="517868ED" wp14:editId="135E1F45">
            <wp:extent cx="5167630" cy="2743200"/>
            <wp:effectExtent l="0" t="0" r="0" b="0"/>
            <wp:docPr id="10" name="Picture 10" descr="Geo_seis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o_seismic.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67630" cy="2743200"/>
                    </a:xfrm>
                    <a:prstGeom prst="rect">
                      <a:avLst/>
                    </a:prstGeom>
                    <a:noFill/>
                    <a:ln>
                      <a:noFill/>
                    </a:ln>
                  </pic:spPr>
                </pic:pic>
              </a:graphicData>
            </a:graphic>
          </wp:inline>
        </w:drawing>
      </w:r>
    </w:p>
    <w:p w:rsidR="00B12E8F" w:rsidRPr="00626990" w:rsidRDefault="00B12E8F" w:rsidP="00B12E8F">
      <w:pPr>
        <w:tabs>
          <w:tab w:val="right" w:pos="9633"/>
        </w:tabs>
        <w:spacing w:after="0" w:line="240" w:lineRule="auto"/>
        <w:jc w:val="center"/>
        <w:rPr>
          <w:rFonts w:ascii="Sylfaen" w:hAnsi="Sylfaen"/>
          <w:noProof/>
          <w:color w:val="000000"/>
          <w:lang w:val="ka-GE"/>
        </w:rPr>
      </w:pP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pStyle w:val="Heading4Kaxa1"/>
        <w:rPr>
          <w:rFonts w:eastAsia="Times New Roman"/>
          <w:noProof/>
          <w:lang w:val="ka-GE"/>
        </w:rPr>
      </w:pPr>
      <w:bookmarkStart w:id="80" w:name="_Toc34402394"/>
      <w:r w:rsidRPr="00626990">
        <w:rPr>
          <w:rFonts w:eastAsia="Times New Roman"/>
          <w:noProof/>
          <w:lang w:val="ka-GE"/>
        </w:rPr>
        <w:t>გეოლოგიური საშიშროება</w:t>
      </w:r>
      <w:bookmarkEnd w:id="80"/>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ზოგადად</w:t>
      </w:r>
      <w:r w:rsidRPr="00626990">
        <w:rPr>
          <w:rFonts w:ascii="Sylfaen" w:hAnsi="Sylfaen"/>
          <w:noProof/>
          <w:color w:val="000000"/>
          <w:lang w:val="ka-GE"/>
        </w:rPr>
        <w:t xml:space="preserve"> </w:t>
      </w:r>
      <w:r w:rsidRPr="00626990">
        <w:rPr>
          <w:rFonts w:ascii="Sylfaen" w:hAnsi="Sylfaen" w:cs="Sylfaen"/>
          <w:noProof/>
          <w:color w:val="000000"/>
          <w:lang w:val="ka-GE"/>
        </w:rPr>
        <w:t>იმერეთის</w:t>
      </w:r>
      <w:r w:rsidRPr="00626990">
        <w:rPr>
          <w:rFonts w:ascii="Sylfaen" w:hAnsi="Sylfaen"/>
          <w:noProof/>
          <w:color w:val="000000"/>
          <w:lang w:val="ka-GE"/>
        </w:rPr>
        <w:t xml:space="preserve"> </w:t>
      </w:r>
      <w:r w:rsidRPr="00626990">
        <w:rPr>
          <w:rFonts w:ascii="Sylfaen" w:hAnsi="Sylfaen" w:cs="Sylfaen"/>
          <w:noProof/>
          <w:color w:val="000000"/>
          <w:lang w:val="ka-GE"/>
        </w:rPr>
        <w:t>რეგიონში</w:t>
      </w:r>
      <w:r w:rsidRPr="00626990">
        <w:rPr>
          <w:rFonts w:ascii="Sylfaen" w:hAnsi="Sylfaen"/>
          <w:noProof/>
          <w:color w:val="000000"/>
          <w:lang w:val="ka-GE"/>
        </w:rPr>
        <w:t xml:space="preserve"> </w:t>
      </w:r>
      <w:r w:rsidRPr="00626990">
        <w:rPr>
          <w:rFonts w:ascii="Sylfaen" w:hAnsi="Sylfaen" w:cs="Sylfaen"/>
          <w:noProof/>
          <w:color w:val="000000"/>
          <w:lang w:val="ka-GE"/>
        </w:rPr>
        <w:t>განვითარებული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საშიში</w:t>
      </w:r>
      <w:r w:rsidRPr="00626990">
        <w:rPr>
          <w:rFonts w:ascii="Sylfaen" w:hAnsi="Sylfaen"/>
          <w:noProof/>
          <w:color w:val="000000"/>
          <w:lang w:val="ka-GE"/>
        </w:rPr>
        <w:t xml:space="preserve"> </w:t>
      </w:r>
      <w:r w:rsidRPr="00626990">
        <w:rPr>
          <w:rFonts w:ascii="Sylfaen" w:hAnsi="Sylfaen" w:cs="Sylfaen"/>
          <w:noProof/>
          <w:color w:val="000000"/>
          <w:lang w:val="ka-GE"/>
        </w:rPr>
        <w:t>გეოლოგიური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ანთროპოგენური</w:t>
      </w:r>
      <w:r w:rsidRPr="00626990">
        <w:rPr>
          <w:rFonts w:ascii="Sylfaen" w:hAnsi="Sylfaen"/>
          <w:noProof/>
          <w:color w:val="000000"/>
          <w:lang w:val="ka-GE"/>
        </w:rPr>
        <w:t xml:space="preserve"> </w:t>
      </w:r>
      <w:r w:rsidRPr="00626990">
        <w:rPr>
          <w:rFonts w:ascii="Sylfaen" w:hAnsi="Sylfaen" w:cs="Sylfaen"/>
          <w:noProof/>
          <w:color w:val="000000"/>
          <w:lang w:val="ka-GE"/>
        </w:rPr>
        <w:t>პროცესებიდან</w:t>
      </w:r>
      <w:r w:rsidRPr="00626990">
        <w:rPr>
          <w:rFonts w:ascii="Sylfaen" w:hAnsi="Sylfaen"/>
          <w:noProof/>
          <w:color w:val="000000"/>
          <w:lang w:val="ka-GE"/>
        </w:rPr>
        <w:t xml:space="preserve"> </w:t>
      </w:r>
      <w:r w:rsidRPr="00626990">
        <w:rPr>
          <w:rFonts w:ascii="Sylfaen" w:hAnsi="Sylfaen" w:cs="Sylfaen"/>
          <w:noProof/>
          <w:color w:val="000000"/>
          <w:lang w:val="ka-GE"/>
        </w:rPr>
        <w:t>აღსანიშნავია</w:t>
      </w:r>
      <w:r w:rsidRPr="00626990">
        <w:rPr>
          <w:rFonts w:ascii="Sylfaen" w:hAnsi="Sylfaen"/>
          <w:noProof/>
          <w:color w:val="000000"/>
          <w:lang w:val="ka-GE"/>
        </w:rPr>
        <w:t xml:space="preserve">: </w:t>
      </w:r>
      <w:r w:rsidRPr="00626990">
        <w:rPr>
          <w:rFonts w:ascii="Sylfaen" w:hAnsi="Sylfaen" w:cs="Sylfaen"/>
          <w:noProof/>
          <w:color w:val="000000"/>
          <w:lang w:val="ka-GE"/>
        </w:rPr>
        <w:t>მეწყრები</w:t>
      </w:r>
      <w:r w:rsidRPr="00626990">
        <w:rPr>
          <w:rFonts w:ascii="Sylfaen" w:hAnsi="Sylfaen"/>
          <w:noProof/>
          <w:color w:val="000000"/>
          <w:lang w:val="ka-GE"/>
        </w:rPr>
        <w:t xml:space="preserve">, </w:t>
      </w:r>
      <w:r w:rsidRPr="00626990">
        <w:rPr>
          <w:rFonts w:ascii="Sylfaen" w:hAnsi="Sylfaen" w:cs="Sylfaen"/>
          <w:noProof/>
          <w:color w:val="000000"/>
          <w:lang w:val="ka-GE"/>
        </w:rPr>
        <w:t>დახრამვა</w:t>
      </w:r>
      <w:r w:rsidRPr="00626990">
        <w:rPr>
          <w:rFonts w:ascii="Sylfaen" w:hAnsi="Sylfaen"/>
          <w:noProof/>
          <w:color w:val="000000"/>
          <w:lang w:val="ka-GE"/>
        </w:rPr>
        <w:t xml:space="preserve">, </w:t>
      </w:r>
      <w:r w:rsidRPr="00626990">
        <w:rPr>
          <w:rFonts w:ascii="Sylfaen" w:hAnsi="Sylfaen" w:cs="Sylfaen"/>
          <w:noProof/>
          <w:color w:val="000000"/>
          <w:lang w:val="ka-GE"/>
        </w:rPr>
        <w:t>ეროზია</w:t>
      </w:r>
      <w:r w:rsidRPr="00626990">
        <w:rPr>
          <w:rFonts w:ascii="Sylfaen" w:hAnsi="Sylfaen"/>
          <w:noProof/>
          <w:color w:val="000000"/>
          <w:lang w:val="ka-GE"/>
        </w:rPr>
        <w:t xml:space="preserve">, </w:t>
      </w:r>
      <w:r w:rsidRPr="00626990">
        <w:rPr>
          <w:rFonts w:ascii="Sylfaen" w:hAnsi="Sylfaen" w:cs="Sylfaen"/>
          <w:noProof/>
          <w:color w:val="000000"/>
          <w:lang w:val="ka-GE"/>
        </w:rPr>
        <w:t>ზვავები</w:t>
      </w:r>
      <w:r w:rsidRPr="00626990">
        <w:rPr>
          <w:rFonts w:ascii="Sylfaen" w:hAnsi="Sylfaen"/>
          <w:noProof/>
          <w:color w:val="000000"/>
          <w:lang w:val="ka-GE"/>
        </w:rPr>
        <w:t xml:space="preserve">, </w:t>
      </w:r>
      <w:r w:rsidRPr="00626990">
        <w:rPr>
          <w:rFonts w:ascii="Sylfaen" w:hAnsi="Sylfaen" w:cs="Sylfaen"/>
          <w:noProof/>
          <w:color w:val="000000"/>
          <w:lang w:val="ka-GE"/>
        </w:rPr>
        <w:t>ღვარცოფი</w:t>
      </w:r>
      <w:r w:rsidRPr="00626990">
        <w:rPr>
          <w:rFonts w:ascii="Sylfaen" w:hAnsi="Sylfaen"/>
          <w:noProof/>
          <w:color w:val="000000"/>
          <w:lang w:val="ka-GE"/>
        </w:rPr>
        <w:t xml:space="preserve">, </w:t>
      </w:r>
      <w:r w:rsidRPr="00626990">
        <w:rPr>
          <w:rFonts w:ascii="Sylfaen" w:hAnsi="Sylfaen" w:cs="Sylfaen"/>
          <w:noProof/>
          <w:color w:val="000000"/>
          <w:lang w:val="ka-GE"/>
        </w:rPr>
        <w:t>დატბორვა</w:t>
      </w:r>
      <w:r w:rsidRPr="00626990">
        <w:rPr>
          <w:rFonts w:ascii="Sylfaen" w:hAnsi="Sylfaen"/>
          <w:noProof/>
          <w:color w:val="000000"/>
          <w:lang w:val="ka-GE"/>
        </w:rPr>
        <w:t xml:space="preserve">, </w:t>
      </w:r>
      <w:r w:rsidRPr="00626990">
        <w:rPr>
          <w:rFonts w:ascii="Sylfaen" w:hAnsi="Sylfaen" w:cs="Sylfaen"/>
          <w:noProof/>
          <w:color w:val="000000"/>
          <w:lang w:val="ka-GE"/>
        </w:rPr>
        <w:t>კარსტული</w:t>
      </w:r>
      <w:r w:rsidRPr="00626990">
        <w:rPr>
          <w:rFonts w:ascii="Sylfaen" w:hAnsi="Sylfaen"/>
          <w:noProof/>
          <w:color w:val="000000"/>
          <w:lang w:val="ka-GE"/>
        </w:rPr>
        <w:t xml:space="preserve"> </w:t>
      </w:r>
      <w:r w:rsidRPr="00626990">
        <w:rPr>
          <w:rFonts w:ascii="Sylfaen" w:hAnsi="Sylfaen" w:cs="Sylfaen"/>
          <w:noProof/>
          <w:color w:val="000000"/>
          <w:lang w:val="ka-GE"/>
        </w:rPr>
        <w:t>მოვლენები</w:t>
      </w:r>
      <w:r w:rsidRPr="00626990">
        <w:rPr>
          <w:rFonts w:ascii="Sylfaen" w:hAnsi="Sylfaen"/>
          <w:noProof/>
          <w:color w:val="000000"/>
          <w:lang w:val="ka-GE"/>
        </w:rPr>
        <w:t xml:space="preserve">, </w:t>
      </w:r>
      <w:r w:rsidRPr="00626990">
        <w:rPr>
          <w:rFonts w:ascii="Sylfaen" w:hAnsi="Sylfaen" w:cs="Sylfaen"/>
          <w:noProof/>
          <w:color w:val="000000"/>
          <w:lang w:val="ka-GE"/>
        </w:rPr>
        <w:t>სამთო</w:t>
      </w:r>
      <w:r w:rsidRPr="00626990">
        <w:rPr>
          <w:rFonts w:ascii="Sylfaen" w:hAnsi="Sylfaen"/>
          <w:noProof/>
          <w:color w:val="000000"/>
          <w:lang w:val="ka-GE"/>
        </w:rPr>
        <w:t xml:space="preserve"> </w:t>
      </w:r>
      <w:r w:rsidRPr="00626990">
        <w:rPr>
          <w:rFonts w:ascii="Sylfaen" w:hAnsi="Sylfaen" w:cs="Sylfaen"/>
          <w:noProof/>
          <w:color w:val="000000"/>
          <w:lang w:val="ka-GE"/>
        </w:rPr>
        <w:t>გამონამუშევრებით</w:t>
      </w:r>
      <w:r w:rsidRPr="00626990">
        <w:rPr>
          <w:rFonts w:ascii="Sylfaen" w:hAnsi="Sylfaen"/>
          <w:noProof/>
          <w:color w:val="000000"/>
          <w:lang w:val="ka-GE"/>
        </w:rPr>
        <w:t xml:space="preserve"> </w:t>
      </w:r>
      <w:r w:rsidRPr="00626990">
        <w:rPr>
          <w:rFonts w:ascii="Sylfaen" w:hAnsi="Sylfaen" w:cs="Sylfaen"/>
          <w:noProof/>
          <w:color w:val="000000"/>
          <w:lang w:val="ka-GE"/>
        </w:rPr>
        <w:t>განპირობებული</w:t>
      </w:r>
      <w:r w:rsidRPr="00626990">
        <w:rPr>
          <w:rFonts w:ascii="Sylfaen" w:hAnsi="Sylfaen"/>
          <w:noProof/>
          <w:color w:val="000000"/>
          <w:lang w:val="ka-GE"/>
        </w:rPr>
        <w:t xml:space="preserve"> </w:t>
      </w:r>
      <w:r w:rsidRPr="00626990">
        <w:rPr>
          <w:rFonts w:ascii="Sylfaen" w:hAnsi="Sylfaen" w:cs="Sylfaen"/>
          <w:noProof/>
          <w:color w:val="000000"/>
          <w:lang w:val="ka-GE"/>
        </w:rPr>
        <w:t>ჩაქცევები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ზემოთ</w:t>
      </w:r>
      <w:r w:rsidRPr="00626990">
        <w:rPr>
          <w:rFonts w:ascii="Sylfaen" w:hAnsi="Sylfaen"/>
          <w:noProof/>
          <w:color w:val="000000"/>
          <w:lang w:val="ka-GE"/>
        </w:rPr>
        <w:t xml:space="preserve"> </w:t>
      </w:r>
      <w:r w:rsidRPr="00626990">
        <w:rPr>
          <w:rFonts w:ascii="Sylfaen" w:hAnsi="Sylfaen" w:cs="Sylfaen"/>
          <w:noProof/>
          <w:color w:val="000000"/>
          <w:lang w:val="ka-GE"/>
        </w:rPr>
        <w:t>აღნიშნული</w:t>
      </w:r>
      <w:r w:rsidRPr="00626990">
        <w:rPr>
          <w:rFonts w:ascii="Sylfaen" w:hAnsi="Sylfaen"/>
          <w:noProof/>
          <w:color w:val="000000"/>
          <w:lang w:val="ka-GE"/>
        </w:rPr>
        <w:t xml:space="preserve"> </w:t>
      </w:r>
      <w:r w:rsidRPr="00626990">
        <w:rPr>
          <w:rFonts w:ascii="Sylfaen" w:hAnsi="Sylfaen" w:cs="Sylfaen"/>
          <w:noProof/>
          <w:color w:val="000000"/>
          <w:lang w:val="ka-GE"/>
        </w:rPr>
        <w:t>მანგანუმის</w:t>
      </w:r>
      <w:r w:rsidRPr="00626990">
        <w:rPr>
          <w:rFonts w:ascii="Sylfaen" w:hAnsi="Sylfaen"/>
          <w:noProof/>
          <w:color w:val="000000"/>
          <w:lang w:val="ka-GE"/>
        </w:rPr>
        <w:t xml:space="preserve"> </w:t>
      </w:r>
      <w:r w:rsidRPr="00626990">
        <w:rPr>
          <w:rFonts w:ascii="Sylfaen" w:hAnsi="Sylfaen" w:cs="Sylfaen"/>
          <w:noProof/>
          <w:color w:val="000000"/>
          <w:lang w:val="ka-GE"/>
        </w:rPr>
        <w:t>გამამდიდრებელი</w:t>
      </w:r>
      <w:r w:rsidRPr="00626990">
        <w:rPr>
          <w:rFonts w:ascii="Sylfaen" w:hAnsi="Sylfaen"/>
          <w:noProof/>
          <w:color w:val="000000"/>
          <w:lang w:val="ka-GE"/>
        </w:rPr>
        <w:t xml:space="preserve"> </w:t>
      </w:r>
      <w:r w:rsidRPr="00626990">
        <w:rPr>
          <w:rFonts w:ascii="Sylfaen" w:hAnsi="Sylfaen" w:cs="Sylfaen"/>
          <w:noProof/>
          <w:color w:val="000000"/>
          <w:lang w:val="ka-GE"/>
        </w:rPr>
        <w:t>ფაბრიკის</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ტერიტორიის</w:t>
      </w:r>
      <w:r w:rsidRPr="00626990">
        <w:rPr>
          <w:rFonts w:ascii="Sylfaen" w:hAnsi="Sylfaen"/>
          <w:noProof/>
          <w:color w:val="000000"/>
          <w:lang w:val="ka-GE"/>
        </w:rPr>
        <w:t xml:space="preserve">  </w:t>
      </w:r>
      <w:r w:rsidRPr="00626990">
        <w:rPr>
          <w:rFonts w:ascii="Sylfaen" w:hAnsi="Sylfaen" w:cs="Sylfaen"/>
          <w:noProof/>
          <w:color w:val="000000"/>
          <w:lang w:val="ka-GE"/>
        </w:rPr>
        <w:t>დათვალიერების შედეგად,</w:t>
      </w:r>
      <w:r w:rsidRPr="00626990">
        <w:rPr>
          <w:rFonts w:ascii="Sylfaen" w:hAnsi="Sylfaen"/>
          <w:noProof/>
          <w:color w:val="000000"/>
          <w:lang w:val="ka-GE"/>
        </w:rPr>
        <w:t xml:space="preserve"> </w:t>
      </w:r>
      <w:r w:rsidRPr="00626990">
        <w:rPr>
          <w:rFonts w:ascii="Sylfaen" w:hAnsi="Sylfaen" w:cs="Sylfaen"/>
          <w:noProof/>
          <w:color w:val="000000"/>
          <w:lang w:val="ka-GE"/>
        </w:rPr>
        <w:t>საკვლევ</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ტერიტორიაზე</w:t>
      </w:r>
      <w:r w:rsidRPr="00626990">
        <w:rPr>
          <w:rFonts w:ascii="Sylfaen" w:hAnsi="Sylfaen"/>
          <w:noProof/>
          <w:color w:val="000000"/>
          <w:lang w:val="ka-GE"/>
        </w:rPr>
        <w:t xml:space="preserve"> </w:t>
      </w:r>
      <w:r w:rsidRPr="00626990">
        <w:rPr>
          <w:rFonts w:ascii="Sylfaen" w:hAnsi="Sylfaen" w:cs="Sylfaen"/>
          <w:noProof/>
          <w:color w:val="000000"/>
          <w:lang w:val="ka-GE"/>
        </w:rPr>
        <w:t>საშიში</w:t>
      </w:r>
      <w:r w:rsidRPr="00626990">
        <w:rPr>
          <w:rFonts w:ascii="Sylfaen" w:hAnsi="Sylfaen"/>
          <w:noProof/>
          <w:color w:val="000000"/>
          <w:lang w:val="ka-GE"/>
        </w:rPr>
        <w:t xml:space="preserve"> </w:t>
      </w:r>
      <w:r w:rsidRPr="00626990">
        <w:rPr>
          <w:rFonts w:ascii="Sylfaen" w:hAnsi="Sylfaen" w:cs="Sylfaen"/>
          <w:noProof/>
          <w:color w:val="000000"/>
          <w:lang w:val="ka-GE"/>
        </w:rPr>
        <w:t>გეოდინამიკური</w:t>
      </w:r>
      <w:r w:rsidRPr="00626990">
        <w:rPr>
          <w:rFonts w:ascii="Sylfaen" w:hAnsi="Sylfaen"/>
          <w:noProof/>
          <w:color w:val="000000"/>
          <w:lang w:val="ka-GE"/>
        </w:rPr>
        <w:t xml:space="preserve"> </w:t>
      </w:r>
      <w:r w:rsidRPr="00626990">
        <w:rPr>
          <w:rFonts w:ascii="Sylfaen" w:hAnsi="Sylfaen" w:cs="Sylfaen"/>
          <w:noProof/>
          <w:color w:val="000000"/>
          <w:lang w:val="ka-GE"/>
        </w:rPr>
        <w:t>პროცესების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განვითარების</w:t>
      </w:r>
      <w:r w:rsidRPr="00626990">
        <w:rPr>
          <w:rFonts w:ascii="Sylfaen" w:hAnsi="Sylfaen"/>
          <w:noProof/>
          <w:color w:val="000000"/>
          <w:lang w:val="ka-GE"/>
        </w:rPr>
        <w:t xml:space="preserve"> </w:t>
      </w:r>
      <w:r w:rsidRPr="00626990">
        <w:rPr>
          <w:rFonts w:ascii="Sylfaen" w:hAnsi="Sylfaen" w:cs="Sylfaen"/>
          <w:noProof/>
          <w:color w:val="000000"/>
          <w:lang w:val="ka-GE"/>
        </w:rPr>
        <w:t>რისკი</w:t>
      </w:r>
      <w:r w:rsidRPr="00626990">
        <w:rPr>
          <w:rFonts w:ascii="Sylfaen" w:hAnsi="Sylfaen"/>
          <w:noProof/>
          <w:color w:val="000000"/>
          <w:lang w:val="ka-GE"/>
        </w:rPr>
        <w:t xml:space="preserve"> </w:t>
      </w:r>
      <w:r w:rsidRPr="00626990">
        <w:rPr>
          <w:rFonts w:ascii="Sylfaen" w:hAnsi="Sylfaen" w:cs="Sylfaen"/>
          <w:noProof/>
          <w:color w:val="000000"/>
          <w:lang w:val="ka-GE"/>
        </w:rPr>
        <w:t>ძალზედ დაბალია.</w:t>
      </w: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2C1684">
      <w:pPr>
        <w:pStyle w:val="L31"/>
        <w:rPr>
          <w:rFonts w:eastAsia="Calibri"/>
          <w:noProof/>
          <w:lang w:val="ka-GE"/>
        </w:rPr>
      </w:pPr>
      <w:bookmarkStart w:id="81" w:name="_Toc34402391"/>
      <w:bookmarkStart w:id="82" w:name="_Toc65599366"/>
      <w:r w:rsidRPr="00626990">
        <w:rPr>
          <w:rFonts w:eastAsia="Calibri"/>
          <w:noProof/>
          <w:lang w:val="ka-GE"/>
        </w:rPr>
        <w:t>ჰიდროლოგია</w:t>
      </w:r>
      <w:bookmarkEnd w:id="81"/>
      <w:bookmarkEnd w:id="82"/>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მუნიციპალიტეტი</w:t>
      </w:r>
      <w:r w:rsidRPr="00626990">
        <w:rPr>
          <w:rFonts w:ascii="Sylfaen" w:hAnsi="Sylfaen"/>
          <w:noProof/>
          <w:color w:val="000000"/>
          <w:lang w:val="ka-GE"/>
        </w:rPr>
        <w:t xml:space="preserve"> </w:t>
      </w:r>
      <w:r w:rsidRPr="00626990">
        <w:rPr>
          <w:rFonts w:ascii="Sylfaen" w:hAnsi="Sylfaen" w:cs="Sylfaen"/>
          <w:noProof/>
          <w:color w:val="000000"/>
          <w:lang w:val="ka-GE"/>
        </w:rPr>
        <w:t>შიგა</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წყლებით</w:t>
      </w:r>
      <w:r w:rsidRPr="00626990">
        <w:rPr>
          <w:rFonts w:ascii="Sylfaen" w:hAnsi="Sylfaen"/>
          <w:noProof/>
          <w:color w:val="000000"/>
          <w:lang w:val="ka-GE"/>
        </w:rPr>
        <w:t xml:space="preserve"> </w:t>
      </w:r>
      <w:r w:rsidRPr="00626990">
        <w:rPr>
          <w:rFonts w:ascii="Sylfaen" w:hAnsi="Sylfaen" w:cs="Sylfaen"/>
          <w:noProof/>
          <w:color w:val="000000"/>
          <w:lang w:val="ka-GE"/>
        </w:rPr>
        <w:t>მდიდარია</w:t>
      </w:r>
      <w:r w:rsidRPr="00626990">
        <w:rPr>
          <w:rFonts w:ascii="Sylfaen" w:hAnsi="Sylfaen"/>
          <w:noProof/>
          <w:color w:val="000000"/>
          <w:lang w:val="ka-GE"/>
        </w:rPr>
        <w:t xml:space="preserve">. </w:t>
      </w:r>
      <w:r w:rsidRPr="00626990">
        <w:rPr>
          <w:rFonts w:ascii="Sylfaen" w:hAnsi="Sylfaen" w:cs="Sylfaen"/>
          <w:noProof/>
          <w:color w:val="000000"/>
          <w:lang w:val="ka-GE"/>
        </w:rPr>
        <w:t>მთავარი</w:t>
      </w:r>
      <w:r w:rsidRPr="00626990">
        <w:rPr>
          <w:rFonts w:ascii="Sylfaen" w:hAnsi="Sylfaen"/>
          <w:noProof/>
          <w:color w:val="000000"/>
          <w:lang w:val="ka-GE"/>
        </w:rPr>
        <w:t xml:space="preserve"> </w:t>
      </w:r>
      <w:r w:rsidRPr="00626990">
        <w:rPr>
          <w:rFonts w:ascii="Sylfaen" w:hAnsi="Sylfaen" w:cs="Sylfaen"/>
          <w:noProof/>
          <w:color w:val="000000"/>
          <w:lang w:val="ka-GE"/>
        </w:rPr>
        <w:t>მდინარეა</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w:t>
      </w:r>
      <w:r w:rsidRPr="00626990">
        <w:rPr>
          <w:rFonts w:ascii="Sylfaen" w:hAnsi="Sylfaen"/>
          <w:noProof/>
          <w:color w:val="000000"/>
          <w:lang w:val="ka-GE"/>
        </w:rPr>
        <w:t xml:space="preserve">, </w:t>
      </w:r>
      <w:r w:rsidRPr="00626990">
        <w:rPr>
          <w:rFonts w:ascii="Sylfaen" w:hAnsi="Sylfaen" w:cs="Sylfaen"/>
          <w:noProof/>
          <w:color w:val="000000"/>
          <w:lang w:val="ka-GE"/>
        </w:rPr>
        <w:t>რომელიც</w:t>
      </w:r>
      <w:r w:rsidRPr="00626990">
        <w:rPr>
          <w:rFonts w:ascii="Sylfaen" w:hAnsi="Sylfaen"/>
          <w:noProof/>
          <w:color w:val="000000"/>
          <w:lang w:val="ka-GE"/>
        </w:rPr>
        <w:t xml:space="preserve"> </w:t>
      </w:r>
      <w:r w:rsidRPr="00626990">
        <w:rPr>
          <w:rFonts w:ascii="Sylfaen" w:hAnsi="Sylfaen" w:cs="Sylfaen"/>
          <w:noProof/>
          <w:color w:val="000000"/>
          <w:lang w:val="ka-GE"/>
        </w:rPr>
        <w:t>აქ</w:t>
      </w:r>
      <w:r w:rsidRPr="00626990">
        <w:rPr>
          <w:rFonts w:ascii="Sylfaen" w:hAnsi="Sylfaen"/>
          <w:noProof/>
          <w:color w:val="000000"/>
          <w:lang w:val="ka-GE"/>
        </w:rPr>
        <w:t xml:space="preserve"> 16 </w:t>
      </w:r>
      <w:r w:rsidRPr="00626990">
        <w:rPr>
          <w:rFonts w:ascii="Sylfaen" w:hAnsi="Sylfaen" w:cs="Sylfaen"/>
          <w:noProof/>
          <w:color w:val="000000"/>
          <w:lang w:val="ka-GE"/>
        </w:rPr>
        <w:t>კმ</w:t>
      </w:r>
      <w:r w:rsidRPr="00626990">
        <w:rPr>
          <w:rFonts w:ascii="Sylfaen" w:hAnsi="Sylfaen"/>
          <w:noProof/>
          <w:color w:val="000000"/>
          <w:lang w:val="ka-GE"/>
        </w:rPr>
        <w:t>-</w:t>
      </w:r>
      <w:r w:rsidRPr="00626990">
        <w:rPr>
          <w:rFonts w:ascii="Sylfaen" w:hAnsi="Sylfaen" w:cs="Sylfaen"/>
          <w:noProof/>
          <w:color w:val="000000"/>
          <w:lang w:val="ka-GE"/>
        </w:rPr>
        <w:t>ზე</w:t>
      </w:r>
      <w:r w:rsidRPr="00626990">
        <w:rPr>
          <w:rFonts w:ascii="Sylfaen" w:hAnsi="Sylfaen"/>
          <w:noProof/>
          <w:color w:val="000000"/>
          <w:lang w:val="ka-GE"/>
        </w:rPr>
        <w:t xml:space="preserve"> </w:t>
      </w:r>
      <w:r w:rsidRPr="00626990">
        <w:rPr>
          <w:rFonts w:ascii="Sylfaen" w:hAnsi="Sylfaen" w:cs="Sylfaen"/>
          <w:noProof/>
          <w:color w:val="000000"/>
          <w:lang w:val="ka-GE"/>
        </w:rPr>
        <w:t>მიედინება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თითქმის</w:t>
      </w:r>
      <w:r w:rsidRPr="00626990">
        <w:rPr>
          <w:rFonts w:ascii="Sylfaen" w:hAnsi="Sylfaen"/>
          <w:noProof/>
          <w:color w:val="000000"/>
          <w:lang w:val="ka-GE"/>
        </w:rPr>
        <w:t xml:space="preserve"> </w:t>
      </w:r>
      <w:r w:rsidRPr="00626990">
        <w:rPr>
          <w:rFonts w:ascii="Sylfaen" w:hAnsi="Sylfaen" w:cs="Sylfaen"/>
          <w:noProof/>
          <w:color w:val="000000"/>
          <w:lang w:val="ka-GE"/>
        </w:rPr>
        <w:t>შუაზე</w:t>
      </w:r>
      <w:r w:rsidRPr="00626990">
        <w:rPr>
          <w:rFonts w:ascii="Sylfaen" w:hAnsi="Sylfaen"/>
          <w:noProof/>
          <w:color w:val="000000"/>
          <w:lang w:val="ka-GE"/>
        </w:rPr>
        <w:t xml:space="preserve"> </w:t>
      </w:r>
      <w:r w:rsidRPr="00626990">
        <w:rPr>
          <w:rFonts w:ascii="Sylfaen" w:hAnsi="Sylfaen" w:cs="Sylfaen"/>
          <w:noProof/>
          <w:color w:val="000000"/>
          <w:lang w:val="ka-GE"/>
        </w:rPr>
        <w:t>ჰყოფს</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რაიონის</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ტერიტორიას</w:t>
      </w:r>
      <w:r w:rsidRPr="00626990">
        <w:rPr>
          <w:rFonts w:ascii="Sylfaen" w:hAnsi="Sylfaen"/>
          <w:noProof/>
          <w:color w:val="000000"/>
          <w:lang w:val="ka-GE"/>
        </w:rPr>
        <w:t xml:space="preserve">. </w:t>
      </w:r>
      <w:r w:rsidRPr="00626990">
        <w:rPr>
          <w:rFonts w:ascii="Sylfaen" w:hAnsi="Sylfaen" w:cs="Sylfaen"/>
          <w:noProof/>
          <w:color w:val="000000"/>
          <w:lang w:val="ka-GE"/>
        </w:rPr>
        <w:t>მისი</w:t>
      </w:r>
      <w:r w:rsidRPr="00626990">
        <w:rPr>
          <w:rFonts w:ascii="Sylfaen" w:hAnsi="Sylfaen"/>
          <w:noProof/>
          <w:color w:val="000000"/>
          <w:lang w:val="ka-GE"/>
        </w:rPr>
        <w:t xml:space="preserve"> </w:t>
      </w:r>
      <w:r w:rsidRPr="00626990">
        <w:rPr>
          <w:rFonts w:ascii="Sylfaen" w:hAnsi="Sylfaen" w:cs="Sylfaen"/>
          <w:noProof/>
          <w:color w:val="000000"/>
          <w:lang w:val="ka-GE"/>
        </w:rPr>
        <w:t>მარჯვენა</w:t>
      </w:r>
      <w:r w:rsidRPr="00626990">
        <w:rPr>
          <w:rFonts w:ascii="Sylfaen" w:hAnsi="Sylfaen"/>
          <w:noProof/>
          <w:color w:val="000000"/>
          <w:lang w:val="ka-GE"/>
        </w:rPr>
        <w:t xml:space="preserve"> </w:t>
      </w:r>
      <w:r w:rsidRPr="00626990">
        <w:rPr>
          <w:rFonts w:ascii="Sylfaen" w:hAnsi="Sylfaen" w:cs="Sylfaen"/>
          <w:noProof/>
          <w:color w:val="000000"/>
          <w:lang w:val="ka-GE"/>
        </w:rPr>
        <w:t>შენაკადებია</w:t>
      </w:r>
      <w:r w:rsidRPr="00626990">
        <w:rPr>
          <w:rFonts w:ascii="Sylfaen" w:hAnsi="Sylfaen"/>
          <w:noProof/>
          <w:color w:val="000000"/>
          <w:lang w:val="ka-GE"/>
        </w:rPr>
        <w:t xml:space="preserve">: </w:t>
      </w:r>
      <w:r w:rsidRPr="00626990">
        <w:rPr>
          <w:rFonts w:ascii="Sylfaen" w:hAnsi="Sylfaen" w:cs="Sylfaen"/>
          <w:noProof/>
          <w:color w:val="000000"/>
          <w:lang w:val="ka-GE"/>
        </w:rPr>
        <w:t>ბუჯა</w:t>
      </w:r>
      <w:r w:rsidRPr="00626990">
        <w:rPr>
          <w:rFonts w:ascii="Sylfaen" w:hAnsi="Sylfaen"/>
          <w:noProof/>
          <w:color w:val="000000"/>
          <w:lang w:val="ka-GE"/>
        </w:rPr>
        <w:t xml:space="preserve">, </w:t>
      </w:r>
      <w:r w:rsidRPr="00626990">
        <w:rPr>
          <w:rFonts w:ascii="Sylfaen" w:hAnsi="Sylfaen" w:cs="Sylfaen"/>
          <w:noProof/>
          <w:color w:val="000000"/>
          <w:lang w:val="ka-GE"/>
        </w:rPr>
        <w:t>კაცხურა</w:t>
      </w:r>
      <w:r w:rsidRPr="00626990">
        <w:rPr>
          <w:rFonts w:ascii="Sylfaen" w:hAnsi="Sylfaen"/>
          <w:noProof/>
          <w:color w:val="000000"/>
          <w:lang w:val="ka-GE"/>
        </w:rPr>
        <w:t xml:space="preserve">, </w:t>
      </w:r>
      <w:r w:rsidRPr="00626990">
        <w:rPr>
          <w:rFonts w:ascii="Sylfaen" w:hAnsi="Sylfaen" w:cs="Sylfaen"/>
          <w:noProof/>
          <w:color w:val="000000"/>
          <w:lang w:val="ka-GE"/>
        </w:rPr>
        <w:t>რგანისღელე</w:t>
      </w:r>
      <w:r w:rsidRPr="00626990">
        <w:rPr>
          <w:rFonts w:ascii="Sylfaen" w:hAnsi="Sylfaen"/>
          <w:noProof/>
          <w:color w:val="000000"/>
          <w:lang w:val="ka-GE"/>
        </w:rPr>
        <w:t xml:space="preserve">, </w:t>
      </w:r>
      <w:r w:rsidRPr="00626990">
        <w:rPr>
          <w:rFonts w:ascii="Sylfaen" w:hAnsi="Sylfaen" w:cs="Sylfaen"/>
          <w:noProof/>
          <w:color w:val="000000"/>
          <w:lang w:val="ka-GE"/>
        </w:rPr>
        <w:t>ნეკრისა</w:t>
      </w:r>
      <w:r w:rsidRPr="00626990">
        <w:rPr>
          <w:rFonts w:ascii="Sylfaen" w:hAnsi="Sylfaen"/>
          <w:noProof/>
          <w:color w:val="000000"/>
          <w:lang w:val="ka-GE"/>
        </w:rPr>
        <w:t xml:space="preserve">, </w:t>
      </w:r>
      <w:r w:rsidRPr="00626990">
        <w:rPr>
          <w:rFonts w:ascii="Sylfaen" w:hAnsi="Sylfaen" w:cs="Sylfaen"/>
          <w:noProof/>
          <w:color w:val="000000"/>
          <w:lang w:val="ka-GE"/>
        </w:rPr>
        <w:t>ჯრუჭულა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სხვა</w:t>
      </w:r>
      <w:r w:rsidRPr="00626990">
        <w:rPr>
          <w:rFonts w:ascii="Sylfaen" w:hAnsi="Sylfaen"/>
          <w:noProof/>
          <w:color w:val="000000"/>
          <w:lang w:val="ka-GE"/>
        </w:rPr>
        <w:t xml:space="preserve">; </w:t>
      </w:r>
      <w:r w:rsidRPr="00626990">
        <w:rPr>
          <w:rFonts w:ascii="Sylfaen" w:hAnsi="Sylfaen" w:cs="Sylfaen"/>
          <w:noProof/>
          <w:color w:val="000000"/>
          <w:lang w:val="ka-GE"/>
        </w:rPr>
        <w:t>მარცხენა</w:t>
      </w:r>
      <w:r w:rsidRPr="00626990">
        <w:rPr>
          <w:rFonts w:ascii="Sylfaen" w:hAnsi="Sylfaen"/>
          <w:noProof/>
          <w:color w:val="000000"/>
          <w:lang w:val="ka-GE"/>
        </w:rPr>
        <w:t xml:space="preserve">: </w:t>
      </w:r>
      <w:r w:rsidRPr="00626990">
        <w:rPr>
          <w:rFonts w:ascii="Sylfaen" w:hAnsi="Sylfaen" w:cs="Sylfaen"/>
          <w:noProof/>
          <w:color w:val="000000"/>
          <w:lang w:val="ka-GE"/>
        </w:rPr>
        <w:t>შავლეთისღელე</w:t>
      </w:r>
      <w:r w:rsidRPr="00626990">
        <w:rPr>
          <w:rFonts w:ascii="Sylfaen" w:hAnsi="Sylfaen"/>
          <w:noProof/>
          <w:color w:val="000000"/>
          <w:lang w:val="ka-GE"/>
        </w:rPr>
        <w:t xml:space="preserve">, </w:t>
      </w:r>
      <w:r w:rsidRPr="00626990">
        <w:rPr>
          <w:rFonts w:ascii="Sylfaen" w:hAnsi="Sylfaen" w:cs="Sylfaen"/>
          <w:noProof/>
          <w:color w:val="000000"/>
          <w:lang w:val="ka-GE"/>
        </w:rPr>
        <w:t>ითხვისისწყალი</w:t>
      </w:r>
      <w:r w:rsidRPr="00626990">
        <w:rPr>
          <w:rFonts w:ascii="Sylfaen" w:hAnsi="Sylfaen"/>
          <w:noProof/>
          <w:color w:val="000000"/>
          <w:lang w:val="ka-GE"/>
        </w:rPr>
        <w:t xml:space="preserve">, </w:t>
      </w:r>
      <w:r w:rsidRPr="00626990">
        <w:rPr>
          <w:rFonts w:ascii="Sylfaen" w:hAnsi="Sylfaen" w:cs="Sylfaen"/>
          <w:noProof/>
          <w:color w:val="000000"/>
          <w:lang w:val="ka-GE"/>
        </w:rPr>
        <w:t>შუქრუთისწყალი</w:t>
      </w:r>
      <w:r w:rsidRPr="00626990">
        <w:rPr>
          <w:rFonts w:ascii="Sylfaen" w:hAnsi="Sylfaen"/>
          <w:noProof/>
          <w:color w:val="000000"/>
          <w:lang w:val="ka-GE"/>
        </w:rPr>
        <w:t xml:space="preserve">, </w:t>
      </w:r>
      <w:r w:rsidRPr="00626990">
        <w:rPr>
          <w:rFonts w:ascii="Sylfaen" w:hAnsi="Sylfaen" w:cs="Sylfaen"/>
          <w:noProof/>
          <w:color w:val="000000"/>
          <w:lang w:val="ka-GE"/>
        </w:rPr>
        <w:t>საძალისხევი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სხვა</w:t>
      </w:r>
      <w:r w:rsidRPr="00626990">
        <w:rPr>
          <w:rFonts w:ascii="Sylfaen" w:hAnsi="Sylfaen"/>
          <w:noProof/>
          <w:color w:val="000000"/>
          <w:lang w:val="ka-GE"/>
        </w:rPr>
        <w:t xml:space="preserve">. </w:t>
      </w:r>
      <w:r w:rsidRPr="00626990">
        <w:rPr>
          <w:rFonts w:ascii="Sylfaen" w:hAnsi="Sylfaen" w:cs="Sylfaen"/>
          <w:noProof/>
          <w:color w:val="000000"/>
          <w:lang w:val="ka-GE"/>
        </w:rPr>
        <w:t>მდინარეები</w:t>
      </w:r>
      <w:r w:rsidRPr="00626990">
        <w:rPr>
          <w:rFonts w:ascii="Sylfaen" w:hAnsi="Sylfaen"/>
          <w:noProof/>
          <w:color w:val="000000"/>
          <w:lang w:val="ka-GE"/>
        </w:rPr>
        <w:t xml:space="preserve"> </w:t>
      </w:r>
      <w:r w:rsidRPr="00626990">
        <w:rPr>
          <w:rFonts w:ascii="Sylfaen" w:hAnsi="Sylfaen" w:cs="Sylfaen"/>
          <w:noProof/>
          <w:color w:val="000000"/>
          <w:lang w:val="ka-GE"/>
        </w:rPr>
        <w:t>საზრდოობენ</w:t>
      </w:r>
      <w:r w:rsidRPr="00626990">
        <w:rPr>
          <w:rFonts w:ascii="Sylfaen" w:hAnsi="Sylfaen"/>
          <w:noProof/>
          <w:color w:val="000000"/>
          <w:lang w:val="ka-GE"/>
        </w:rPr>
        <w:t xml:space="preserve"> </w:t>
      </w:r>
      <w:r w:rsidRPr="00626990">
        <w:rPr>
          <w:rFonts w:ascii="Sylfaen" w:hAnsi="Sylfaen" w:cs="Sylfaen"/>
          <w:noProof/>
          <w:color w:val="000000"/>
          <w:lang w:val="ka-GE"/>
        </w:rPr>
        <w:t>წვიმის</w:t>
      </w:r>
      <w:r w:rsidRPr="00626990">
        <w:rPr>
          <w:rFonts w:ascii="Sylfaen" w:hAnsi="Sylfaen"/>
          <w:noProof/>
          <w:color w:val="000000"/>
          <w:lang w:val="ka-GE"/>
        </w:rPr>
        <w:t xml:space="preserve">, </w:t>
      </w:r>
      <w:r w:rsidRPr="00626990">
        <w:rPr>
          <w:rFonts w:ascii="Sylfaen" w:hAnsi="Sylfaen" w:cs="Sylfaen"/>
          <w:noProof/>
          <w:color w:val="000000"/>
          <w:lang w:val="ka-GE"/>
        </w:rPr>
        <w:t>თოვლისა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მიწისქვეშა</w:t>
      </w:r>
      <w:r w:rsidRPr="00626990">
        <w:rPr>
          <w:rFonts w:ascii="Sylfaen" w:hAnsi="Sylfaen"/>
          <w:noProof/>
          <w:color w:val="000000"/>
          <w:lang w:val="ka-GE"/>
        </w:rPr>
        <w:t xml:space="preserve"> </w:t>
      </w:r>
      <w:r w:rsidRPr="00626990">
        <w:rPr>
          <w:rFonts w:ascii="Sylfaen" w:hAnsi="Sylfaen" w:cs="Sylfaen"/>
          <w:noProof/>
          <w:color w:val="000000"/>
          <w:lang w:val="ka-GE"/>
        </w:rPr>
        <w:t>წყლით</w:t>
      </w:r>
      <w:r w:rsidRPr="00626990">
        <w:rPr>
          <w:rFonts w:ascii="Sylfaen" w:hAnsi="Sylfaen"/>
          <w:noProof/>
          <w:color w:val="000000"/>
          <w:lang w:val="ka-GE"/>
        </w:rPr>
        <w:t xml:space="preserve">. </w:t>
      </w:r>
      <w:r w:rsidRPr="00626990">
        <w:rPr>
          <w:rFonts w:ascii="Sylfaen" w:hAnsi="Sylfaen" w:cs="Sylfaen"/>
          <w:noProof/>
          <w:color w:val="000000"/>
          <w:lang w:val="ka-GE"/>
        </w:rPr>
        <w:t>წყალდიდობა</w:t>
      </w:r>
      <w:r w:rsidRPr="00626990">
        <w:rPr>
          <w:rFonts w:ascii="Sylfaen" w:hAnsi="Sylfaen"/>
          <w:noProof/>
          <w:color w:val="000000"/>
          <w:lang w:val="ka-GE"/>
        </w:rPr>
        <w:t xml:space="preserve"> </w:t>
      </w:r>
      <w:r w:rsidRPr="00626990">
        <w:rPr>
          <w:rFonts w:ascii="Sylfaen" w:hAnsi="Sylfaen" w:cs="Sylfaen"/>
          <w:noProof/>
          <w:color w:val="000000"/>
          <w:lang w:val="ka-GE"/>
        </w:rPr>
        <w:t>იცის</w:t>
      </w:r>
      <w:r w:rsidRPr="00626990">
        <w:rPr>
          <w:rFonts w:ascii="Sylfaen" w:hAnsi="Sylfaen"/>
          <w:noProof/>
          <w:color w:val="000000"/>
          <w:lang w:val="ka-GE"/>
        </w:rPr>
        <w:t xml:space="preserve"> </w:t>
      </w:r>
      <w:r w:rsidRPr="00626990">
        <w:rPr>
          <w:rFonts w:ascii="Sylfaen" w:hAnsi="Sylfaen" w:cs="Sylfaen"/>
          <w:noProof/>
          <w:color w:val="000000"/>
          <w:lang w:val="ka-GE"/>
        </w:rPr>
        <w:t>გაზაფხულზე</w:t>
      </w:r>
      <w:r w:rsidRPr="00626990">
        <w:rPr>
          <w:rFonts w:ascii="Sylfaen" w:hAnsi="Sylfaen"/>
          <w:noProof/>
          <w:color w:val="000000"/>
          <w:lang w:val="ka-GE"/>
        </w:rPr>
        <w:t xml:space="preserve">, </w:t>
      </w:r>
      <w:r w:rsidRPr="00626990">
        <w:rPr>
          <w:rFonts w:ascii="Sylfaen" w:hAnsi="Sylfaen" w:cs="Sylfaen"/>
          <w:noProof/>
          <w:color w:val="000000"/>
          <w:lang w:val="ka-GE"/>
        </w:rPr>
        <w:t>წყალმცირობა</w:t>
      </w:r>
      <w:r w:rsidRPr="00626990">
        <w:rPr>
          <w:rFonts w:ascii="Sylfaen" w:hAnsi="Sylfaen"/>
          <w:noProof/>
          <w:color w:val="000000"/>
          <w:lang w:val="ka-GE"/>
        </w:rPr>
        <w:t xml:space="preserve"> - </w:t>
      </w:r>
      <w:r w:rsidRPr="00626990">
        <w:rPr>
          <w:rFonts w:ascii="Sylfaen" w:hAnsi="Sylfaen" w:cs="Sylfaen"/>
          <w:noProof/>
          <w:color w:val="000000"/>
          <w:lang w:val="ka-GE"/>
        </w:rPr>
        <w:t>ზამთარში</w:t>
      </w:r>
      <w:r w:rsidRPr="00626990">
        <w:rPr>
          <w:rFonts w:ascii="Sylfaen" w:hAnsi="Sylfaen"/>
          <w:noProof/>
          <w:color w:val="000000"/>
          <w:lang w:val="ka-GE"/>
        </w:rPr>
        <w:t xml:space="preserve">. </w:t>
      </w:r>
      <w:r w:rsidRPr="00626990">
        <w:rPr>
          <w:rFonts w:ascii="Sylfaen" w:hAnsi="Sylfaen" w:cs="Sylfaen"/>
          <w:noProof/>
          <w:color w:val="000000"/>
          <w:lang w:val="ka-GE"/>
        </w:rPr>
        <w:t>ბევრია</w:t>
      </w:r>
      <w:r w:rsidRPr="00626990">
        <w:rPr>
          <w:rFonts w:ascii="Sylfaen" w:hAnsi="Sylfaen"/>
          <w:noProof/>
          <w:color w:val="000000"/>
          <w:lang w:val="ka-GE"/>
        </w:rPr>
        <w:t xml:space="preserve"> </w:t>
      </w:r>
      <w:r w:rsidRPr="00626990">
        <w:rPr>
          <w:rFonts w:ascii="Sylfaen" w:hAnsi="Sylfaen" w:cs="Sylfaen"/>
          <w:noProof/>
          <w:color w:val="000000"/>
          <w:lang w:val="ka-GE"/>
        </w:rPr>
        <w:t>კარსტული</w:t>
      </w:r>
      <w:r w:rsidRPr="00626990">
        <w:rPr>
          <w:rFonts w:ascii="Sylfaen" w:hAnsi="Sylfaen"/>
          <w:noProof/>
          <w:color w:val="000000"/>
          <w:lang w:val="ka-GE"/>
        </w:rPr>
        <w:t xml:space="preserve"> </w:t>
      </w:r>
      <w:r w:rsidRPr="00626990">
        <w:rPr>
          <w:rFonts w:ascii="Sylfaen" w:hAnsi="Sylfaen" w:cs="Sylfaen"/>
          <w:noProof/>
          <w:color w:val="000000"/>
          <w:lang w:val="ka-GE"/>
        </w:rPr>
        <w:t>წყარო</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მიწისქვეშა</w:t>
      </w:r>
      <w:r w:rsidRPr="00626990">
        <w:rPr>
          <w:rFonts w:ascii="Sylfaen" w:hAnsi="Sylfaen"/>
          <w:noProof/>
          <w:color w:val="000000"/>
          <w:lang w:val="ka-GE"/>
        </w:rPr>
        <w:t xml:space="preserve"> </w:t>
      </w:r>
      <w:r w:rsidRPr="00626990">
        <w:rPr>
          <w:rFonts w:ascii="Sylfaen" w:hAnsi="Sylfaen" w:cs="Sylfaen"/>
          <w:noProof/>
          <w:color w:val="000000"/>
          <w:lang w:val="ka-GE"/>
        </w:rPr>
        <w:t>მდინარე</w:t>
      </w:r>
      <w:r w:rsidRPr="00626990">
        <w:rPr>
          <w:rFonts w:ascii="Sylfaen" w:hAnsi="Sylfaen"/>
          <w:noProof/>
          <w:color w:val="000000"/>
          <w:lang w:val="ka-GE"/>
        </w:rPr>
        <w:t xml:space="preserve">. </w:t>
      </w:r>
      <w:r w:rsidRPr="00626990">
        <w:rPr>
          <w:rFonts w:ascii="Sylfaen" w:hAnsi="Sylfaen" w:cs="Sylfaen"/>
          <w:noProof/>
          <w:color w:val="000000"/>
          <w:lang w:val="ka-GE"/>
        </w:rPr>
        <w:t>აღსანიშნავია</w:t>
      </w:r>
      <w:r w:rsidRPr="00626990">
        <w:rPr>
          <w:rFonts w:ascii="Sylfaen" w:hAnsi="Sylfaen"/>
          <w:noProof/>
          <w:color w:val="000000"/>
          <w:lang w:val="ka-GE"/>
        </w:rPr>
        <w:t xml:space="preserve"> </w:t>
      </w:r>
      <w:r w:rsidRPr="00626990">
        <w:rPr>
          <w:rFonts w:ascii="Sylfaen" w:hAnsi="Sylfaen" w:cs="Sylfaen"/>
          <w:noProof/>
          <w:color w:val="000000"/>
          <w:lang w:val="ka-GE"/>
        </w:rPr>
        <w:lastRenderedPageBreak/>
        <w:t>ვოკლუზური</w:t>
      </w:r>
      <w:r w:rsidRPr="00626990">
        <w:rPr>
          <w:rFonts w:ascii="Sylfaen" w:hAnsi="Sylfaen"/>
          <w:noProof/>
          <w:color w:val="000000"/>
          <w:lang w:val="ka-GE"/>
        </w:rPr>
        <w:t xml:space="preserve"> </w:t>
      </w:r>
      <w:r w:rsidRPr="00626990">
        <w:rPr>
          <w:rFonts w:ascii="Sylfaen" w:hAnsi="Sylfaen" w:cs="Sylfaen"/>
          <w:noProof/>
          <w:color w:val="000000"/>
          <w:lang w:val="ka-GE"/>
        </w:rPr>
        <w:t>ნაკადი</w:t>
      </w:r>
      <w:r w:rsidRPr="00626990">
        <w:rPr>
          <w:rFonts w:ascii="Sylfaen" w:hAnsi="Sylfaen"/>
          <w:noProof/>
          <w:color w:val="000000"/>
          <w:lang w:val="ka-GE"/>
        </w:rPr>
        <w:t xml:space="preserve"> </w:t>
      </w:r>
      <w:r w:rsidRPr="00626990">
        <w:rPr>
          <w:rFonts w:ascii="Sylfaen" w:hAnsi="Sylfaen" w:cs="Sylfaen"/>
          <w:noProof/>
          <w:color w:val="000000"/>
          <w:lang w:val="ka-GE"/>
        </w:rPr>
        <w:t>ღრუდო</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ხარჯი</w:t>
      </w:r>
      <w:r w:rsidRPr="00626990">
        <w:rPr>
          <w:rFonts w:ascii="Sylfaen" w:hAnsi="Sylfaen"/>
          <w:noProof/>
          <w:color w:val="000000"/>
          <w:lang w:val="ka-GE"/>
        </w:rPr>
        <w:t xml:space="preserve"> - 346 </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წმ</w:t>
      </w:r>
      <w:r w:rsidRPr="00626990">
        <w:rPr>
          <w:rFonts w:ascii="Sylfaen" w:hAnsi="Sylfaen"/>
          <w:noProof/>
          <w:color w:val="000000"/>
          <w:lang w:val="ka-GE"/>
        </w:rPr>
        <w:t xml:space="preserve">, </w:t>
      </w:r>
      <w:r w:rsidRPr="00626990">
        <w:rPr>
          <w:rFonts w:ascii="Sylfaen" w:hAnsi="Sylfaen" w:cs="Sylfaen"/>
          <w:noProof/>
          <w:color w:val="000000"/>
          <w:lang w:val="ka-GE"/>
        </w:rPr>
        <w:t>მინიმალური</w:t>
      </w:r>
      <w:r w:rsidRPr="00626990">
        <w:rPr>
          <w:rFonts w:ascii="Sylfaen" w:hAnsi="Sylfaen"/>
          <w:noProof/>
          <w:color w:val="000000"/>
          <w:lang w:val="ka-GE"/>
        </w:rPr>
        <w:t xml:space="preserve"> - 150 </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წმ</w:t>
      </w:r>
      <w:r w:rsidRPr="00626990">
        <w:rPr>
          <w:rFonts w:ascii="Sylfaen" w:hAnsi="Sylfaen"/>
          <w:noProof/>
          <w:color w:val="000000"/>
          <w:lang w:val="ka-GE"/>
        </w:rPr>
        <w:t xml:space="preserve">), </w:t>
      </w:r>
      <w:r w:rsidRPr="00626990">
        <w:rPr>
          <w:rFonts w:ascii="Sylfaen" w:hAnsi="Sylfaen" w:cs="Sylfaen"/>
          <w:noProof/>
          <w:color w:val="000000"/>
          <w:lang w:val="ka-GE"/>
        </w:rPr>
        <w:t>მონასტრის</w:t>
      </w:r>
      <w:r w:rsidRPr="00626990">
        <w:rPr>
          <w:rFonts w:ascii="Sylfaen" w:hAnsi="Sylfaen"/>
          <w:noProof/>
          <w:color w:val="000000"/>
          <w:lang w:val="ka-GE"/>
        </w:rPr>
        <w:t xml:space="preserve"> </w:t>
      </w:r>
      <w:r w:rsidRPr="00626990">
        <w:rPr>
          <w:rFonts w:ascii="Sylfaen" w:hAnsi="Sylfaen" w:cs="Sylfaen"/>
          <w:noProof/>
          <w:color w:val="000000"/>
          <w:lang w:val="ka-GE"/>
        </w:rPr>
        <w:t>წისქვილის</w:t>
      </w:r>
      <w:r w:rsidRPr="00626990">
        <w:rPr>
          <w:rFonts w:ascii="Sylfaen" w:hAnsi="Sylfaen"/>
          <w:noProof/>
          <w:color w:val="000000"/>
          <w:lang w:val="ka-GE"/>
        </w:rPr>
        <w:t xml:space="preserve"> (</w:t>
      </w:r>
      <w:r w:rsidRPr="00626990">
        <w:rPr>
          <w:rFonts w:ascii="Sylfaen" w:hAnsi="Sylfaen" w:cs="Sylfaen"/>
          <w:noProof/>
          <w:color w:val="000000"/>
          <w:lang w:val="ka-GE"/>
        </w:rPr>
        <w:t>მღვიმევის</w:t>
      </w:r>
      <w:r w:rsidRPr="00626990">
        <w:rPr>
          <w:rFonts w:ascii="Sylfaen" w:hAnsi="Sylfaen"/>
          <w:noProof/>
          <w:color w:val="000000"/>
          <w:lang w:val="ka-GE"/>
        </w:rPr>
        <w:t xml:space="preserve">) </w:t>
      </w:r>
      <w:r w:rsidRPr="00626990">
        <w:rPr>
          <w:rFonts w:ascii="Sylfaen" w:hAnsi="Sylfaen" w:cs="Sylfaen"/>
          <w:noProof/>
          <w:color w:val="000000"/>
          <w:lang w:val="ka-GE"/>
        </w:rPr>
        <w:t>გოლიათისა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ლეჟუბნის</w:t>
      </w:r>
      <w:r w:rsidRPr="00626990">
        <w:rPr>
          <w:rFonts w:ascii="Sylfaen" w:hAnsi="Sylfaen"/>
          <w:noProof/>
          <w:color w:val="000000"/>
          <w:lang w:val="ka-GE"/>
        </w:rPr>
        <w:t xml:space="preserve"> </w:t>
      </w:r>
      <w:r w:rsidRPr="00626990">
        <w:rPr>
          <w:rFonts w:ascii="Sylfaen" w:hAnsi="Sylfaen" w:cs="Sylfaen"/>
          <w:noProof/>
          <w:color w:val="000000"/>
          <w:lang w:val="ka-GE"/>
        </w:rPr>
        <w:t>წყაროები</w:t>
      </w:r>
      <w:r w:rsidRPr="00626990">
        <w:rPr>
          <w:rFonts w:ascii="Sylfaen" w:hAnsi="Sylfaen"/>
          <w:noProof/>
          <w:color w:val="000000"/>
          <w:lang w:val="ka-GE"/>
        </w:rPr>
        <w:t xml:space="preserve">, </w:t>
      </w:r>
      <w:r w:rsidRPr="00626990">
        <w:rPr>
          <w:rFonts w:ascii="Sylfaen" w:hAnsi="Sylfaen" w:cs="Sylfaen"/>
          <w:noProof/>
          <w:color w:val="000000"/>
          <w:lang w:val="ka-GE"/>
        </w:rPr>
        <w:t>რომლებიც</w:t>
      </w:r>
      <w:r w:rsidRPr="00626990">
        <w:rPr>
          <w:rFonts w:ascii="Sylfaen" w:hAnsi="Sylfaen"/>
          <w:noProof/>
          <w:color w:val="000000"/>
          <w:lang w:val="ka-GE"/>
        </w:rPr>
        <w:t xml:space="preserve"> </w:t>
      </w:r>
      <w:r w:rsidRPr="00626990">
        <w:rPr>
          <w:rFonts w:ascii="Sylfaen" w:hAnsi="Sylfaen" w:cs="Sylfaen"/>
          <w:noProof/>
          <w:color w:val="000000"/>
          <w:lang w:val="ka-GE"/>
        </w:rPr>
        <w:t>გამოყენებულია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ქალაქის</w:t>
      </w:r>
      <w:r w:rsidRPr="00626990">
        <w:rPr>
          <w:rFonts w:ascii="Sylfaen" w:hAnsi="Sylfaen"/>
          <w:noProof/>
          <w:color w:val="000000"/>
          <w:lang w:val="ka-GE"/>
        </w:rPr>
        <w:t xml:space="preserve"> </w:t>
      </w:r>
      <w:r w:rsidRPr="00626990">
        <w:rPr>
          <w:rFonts w:ascii="Sylfaen" w:hAnsi="Sylfaen" w:cs="Sylfaen"/>
          <w:noProof/>
          <w:color w:val="000000"/>
          <w:lang w:val="ka-GE"/>
        </w:rPr>
        <w:t>წყალმომარაგებისათვის</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w:t>
      </w:r>
      <w:r w:rsidRPr="00626990">
        <w:rPr>
          <w:rFonts w:ascii="Sylfaen" w:hAnsi="Sylfaen"/>
          <w:noProof/>
          <w:color w:val="000000"/>
          <w:lang w:val="ka-GE"/>
        </w:rPr>
        <w:t xml:space="preserve"> </w:t>
      </w:r>
      <w:r w:rsidRPr="00626990">
        <w:rPr>
          <w:rFonts w:ascii="Sylfaen" w:hAnsi="Sylfaen" w:cs="Sylfaen"/>
          <w:noProof/>
          <w:color w:val="000000"/>
          <w:lang w:val="ka-GE"/>
        </w:rPr>
        <w:t>სათავეს</w:t>
      </w:r>
      <w:r w:rsidRPr="00626990">
        <w:rPr>
          <w:rFonts w:ascii="Sylfaen" w:hAnsi="Sylfaen"/>
          <w:noProof/>
          <w:color w:val="000000"/>
          <w:lang w:val="ka-GE"/>
        </w:rPr>
        <w:t xml:space="preserve"> </w:t>
      </w:r>
      <w:r w:rsidRPr="00626990">
        <w:rPr>
          <w:rFonts w:ascii="Sylfaen" w:hAnsi="Sylfaen" w:cs="Sylfaen"/>
          <w:noProof/>
          <w:color w:val="000000"/>
          <w:lang w:val="ka-GE"/>
        </w:rPr>
        <w:t>იღებს</w:t>
      </w:r>
      <w:r w:rsidRPr="00626990">
        <w:rPr>
          <w:rFonts w:ascii="Sylfaen" w:hAnsi="Sylfaen"/>
          <w:noProof/>
          <w:color w:val="000000"/>
          <w:lang w:val="ka-GE"/>
        </w:rPr>
        <w:t xml:space="preserve"> </w:t>
      </w:r>
      <w:r w:rsidRPr="00626990">
        <w:rPr>
          <w:rFonts w:ascii="Sylfaen" w:hAnsi="Sylfaen" w:cs="Sylfaen"/>
          <w:noProof/>
          <w:color w:val="000000"/>
          <w:lang w:val="ka-GE"/>
        </w:rPr>
        <w:t>რაჭის</w:t>
      </w:r>
      <w:r w:rsidRPr="00626990">
        <w:rPr>
          <w:rFonts w:ascii="Sylfaen" w:hAnsi="Sylfaen"/>
          <w:noProof/>
          <w:color w:val="000000"/>
          <w:lang w:val="ka-GE"/>
        </w:rPr>
        <w:t xml:space="preserve"> </w:t>
      </w:r>
      <w:r w:rsidRPr="00626990">
        <w:rPr>
          <w:rFonts w:ascii="Sylfaen" w:hAnsi="Sylfaen" w:cs="Sylfaen"/>
          <w:noProof/>
          <w:color w:val="000000"/>
          <w:lang w:val="ka-GE"/>
        </w:rPr>
        <w:t>ქედის</w:t>
      </w:r>
      <w:r w:rsidRPr="00626990">
        <w:rPr>
          <w:rFonts w:ascii="Sylfaen" w:hAnsi="Sylfaen"/>
          <w:noProof/>
          <w:color w:val="000000"/>
          <w:lang w:val="ka-GE"/>
        </w:rPr>
        <w:t xml:space="preserve"> </w:t>
      </w:r>
      <w:r w:rsidRPr="00626990">
        <w:rPr>
          <w:rFonts w:ascii="Sylfaen" w:hAnsi="Sylfaen" w:cs="Sylfaen"/>
          <w:noProof/>
          <w:color w:val="000000"/>
          <w:lang w:val="ka-GE"/>
        </w:rPr>
        <w:t>ჩრდილოეთ</w:t>
      </w:r>
      <w:r w:rsidRPr="00626990">
        <w:rPr>
          <w:rFonts w:ascii="Sylfaen" w:hAnsi="Sylfaen"/>
          <w:noProof/>
          <w:color w:val="000000"/>
          <w:lang w:val="ka-GE"/>
        </w:rPr>
        <w:t xml:space="preserve"> </w:t>
      </w:r>
      <w:r w:rsidRPr="00626990">
        <w:rPr>
          <w:rFonts w:ascii="Sylfaen" w:hAnsi="Sylfaen" w:cs="Sylfaen"/>
          <w:noProof/>
          <w:color w:val="000000"/>
          <w:lang w:val="ka-GE"/>
        </w:rPr>
        <w:t>ფერდობზე</w:t>
      </w:r>
      <w:r w:rsidRPr="00626990">
        <w:rPr>
          <w:rFonts w:ascii="Sylfaen" w:hAnsi="Sylfaen"/>
          <w:noProof/>
          <w:color w:val="000000"/>
          <w:lang w:val="ka-GE"/>
        </w:rPr>
        <w:t xml:space="preserve">, </w:t>
      </w:r>
      <w:r w:rsidRPr="00626990">
        <w:rPr>
          <w:rFonts w:ascii="Sylfaen" w:hAnsi="Sylfaen" w:cs="Sylfaen"/>
          <w:noProof/>
          <w:color w:val="000000"/>
          <w:lang w:val="ka-GE"/>
        </w:rPr>
        <w:t>ერწოს</w:t>
      </w:r>
      <w:r w:rsidRPr="00626990">
        <w:rPr>
          <w:rFonts w:ascii="Sylfaen" w:hAnsi="Sylfaen"/>
          <w:noProof/>
          <w:color w:val="000000"/>
          <w:lang w:val="ka-GE"/>
        </w:rPr>
        <w:t xml:space="preserve"> </w:t>
      </w:r>
      <w:r w:rsidRPr="00626990">
        <w:rPr>
          <w:rFonts w:ascii="Sylfaen" w:hAnsi="Sylfaen" w:cs="Sylfaen"/>
          <w:noProof/>
          <w:color w:val="000000"/>
          <w:lang w:val="ka-GE"/>
        </w:rPr>
        <w:t>ტბის</w:t>
      </w:r>
      <w:r w:rsidRPr="00626990">
        <w:rPr>
          <w:rFonts w:ascii="Sylfaen" w:hAnsi="Sylfaen"/>
          <w:noProof/>
          <w:color w:val="000000"/>
          <w:lang w:val="ka-GE"/>
        </w:rPr>
        <w:t xml:space="preserve"> </w:t>
      </w:r>
      <w:r w:rsidRPr="00626990">
        <w:rPr>
          <w:rFonts w:ascii="Sylfaen" w:hAnsi="Sylfaen" w:cs="Sylfaen"/>
          <w:noProof/>
          <w:color w:val="000000"/>
          <w:lang w:val="ka-GE"/>
        </w:rPr>
        <w:t>ტაფობიდან</w:t>
      </w:r>
      <w:r w:rsidRPr="00626990">
        <w:rPr>
          <w:rFonts w:ascii="Sylfaen" w:hAnsi="Sylfaen"/>
          <w:noProof/>
          <w:color w:val="000000"/>
          <w:lang w:val="ka-GE"/>
        </w:rPr>
        <w:t xml:space="preserve">, 1711 </w:t>
      </w:r>
      <w:r w:rsidRPr="00626990">
        <w:rPr>
          <w:rFonts w:ascii="Sylfaen" w:hAnsi="Sylfaen" w:cs="Sylfaen"/>
          <w:noProof/>
          <w:color w:val="000000"/>
          <w:lang w:val="ka-GE"/>
        </w:rPr>
        <w:t>მ</w:t>
      </w:r>
      <w:r w:rsidRPr="00626990">
        <w:rPr>
          <w:rFonts w:ascii="Sylfaen" w:hAnsi="Sylfaen"/>
          <w:noProof/>
          <w:color w:val="000000"/>
          <w:lang w:val="ka-GE"/>
        </w:rPr>
        <w:t xml:space="preserve"> </w:t>
      </w:r>
      <w:r w:rsidRPr="00626990">
        <w:rPr>
          <w:rFonts w:ascii="Sylfaen" w:hAnsi="Sylfaen" w:cs="Sylfaen"/>
          <w:noProof/>
          <w:color w:val="000000"/>
          <w:lang w:val="ka-GE"/>
        </w:rPr>
        <w:t>სიმაღლეზე</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ერთვის</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რიონს</w:t>
      </w:r>
      <w:r w:rsidRPr="00626990">
        <w:rPr>
          <w:rFonts w:ascii="Sylfaen" w:hAnsi="Sylfaen"/>
          <w:noProof/>
          <w:color w:val="000000"/>
          <w:lang w:val="ka-GE"/>
        </w:rPr>
        <w:t xml:space="preserve"> </w:t>
      </w:r>
      <w:r w:rsidRPr="00626990">
        <w:rPr>
          <w:rFonts w:ascii="Sylfaen" w:hAnsi="Sylfaen" w:cs="Sylfaen"/>
          <w:noProof/>
          <w:color w:val="000000"/>
          <w:lang w:val="ka-GE"/>
        </w:rPr>
        <w:t>მარცხენა</w:t>
      </w:r>
      <w:r w:rsidRPr="00626990">
        <w:rPr>
          <w:rFonts w:ascii="Sylfaen" w:hAnsi="Sylfaen"/>
          <w:noProof/>
          <w:color w:val="000000"/>
          <w:lang w:val="ka-GE"/>
        </w:rPr>
        <w:t xml:space="preserve"> </w:t>
      </w:r>
      <w:r w:rsidRPr="00626990">
        <w:rPr>
          <w:rFonts w:ascii="Sylfaen" w:hAnsi="Sylfaen" w:cs="Sylfaen"/>
          <w:noProof/>
          <w:color w:val="000000"/>
          <w:lang w:val="ka-GE"/>
        </w:rPr>
        <w:t>ნაპირიდან</w:t>
      </w:r>
      <w:r w:rsidRPr="00626990">
        <w:rPr>
          <w:rFonts w:ascii="Sylfaen" w:hAnsi="Sylfaen"/>
          <w:noProof/>
          <w:color w:val="000000"/>
          <w:lang w:val="ka-GE"/>
        </w:rPr>
        <w:t xml:space="preserve">, </w:t>
      </w:r>
      <w:r w:rsidRPr="00626990">
        <w:rPr>
          <w:rFonts w:ascii="Sylfaen" w:hAnsi="Sylfaen" w:cs="Sylfaen"/>
          <w:noProof/>
          <w:color w:val="000000"/>
          <w:lang w:val="ka-GE"/>
        </w:rPr>
        <w:t>სოფ</w:t>
      </w:r>
      <w:r w:rsidRPr="00626990">
        <w:rPr>
          <w:rFonts w:ascii="Sylfaen" w:hAnsi="Sylfaen"/>
          <w:noProof/>
          <w:color w:val="000000"/>
          <w:lang w:val="ka-GE"/>
        </w:rPr>
        <w:t xml:space="preserve">. </w:t>
      </w:r>
      <w:r w:rsidRPr="00626990">
        <w:rPr>
          <w:rFonts w:ascii="Sylfaen" w:hAnsi="Sylfaen" w:cs="Sylfaen"/>
          <w:noProof/>
          <w:color w:val="000000"/>
          <w:lang w:val="ka-GE"/>
        </w:rPr>
        <w:t>ვარციხის</w:t>
      </w:r>
      <w:r w:rsidRPr="00626990">
        <w:rPr>
          <w:rFonts w:ascii="Sylfaen" w:hAnsi="Sylfaen"/>
          <w:noProof/>
          <w:color w:val="000000"/>
          <w:lang w:val="ka-GE"/>
        </w:rPr>
        <w:t xml:space="preserve"> </w:t>
      </w:r>
      <w:r w:rsidRPr="00626990">
        <w:rPr>
          <w:rFonts w:ascii="Sylfaen" w:hAnsi="Sylfaen" w:cs="Sylfaen"/>
          <w:noProof/>
          <w:color w:val="000000"/>
          <w:lang w:val="ka-GE"/>
        </w:rPr>
        <w:t>ჩრდილოეთით</w:t>
      </w:r>
      <w:r w:rsidRPr="00626990">
        <w:rPr>
          <w:rFonts w:ascii="Sylfaen" w:hAnsi="Sylfaen"/>
          <w:noProof/>
          <w:color w:val="000000"/>
          <w:lang w:val="ka-GE"/>
        </w:rPr>
        <w:t xml:space="preserve">. </w:t>
      </w:r>
      <w:r w:rsidRPr="00626990">
        <w:rPr>
          <w:rFonts w:ascii="Sylfaen" w:hAnsi="Sylfaen" w:cs="Sylfaen"/>
          <w:noProof/>
          <w:color w:val="000000"/>
          <w:lang w:val="ka-GE"/>
        </w:rPr>
        <w:t>მდინარის</w:t>
      </w:r>
      <w:r w:rsidRPr="00626990">
        <w:rPr>
          <w:rFonts w:ascii="Sylfaen" w:hAnsi="Sylfaen"/>
          <w:noProof/>
          <w:color w:val="000000"/>
          <w:lang w:val="ka-GE"/>
        </w:rPr>
        <w:t xml:space="preserve"> </w:t>
      </w:r>
      <w:r w:rsidRPr="00626990">
        <w:rPr>
          <w:rFonts w:ascii="Sylfaen" w:hAnsi="Sylfaen" w:cs="Sylfaen"/>
          <w:noProof/>
          <w:color w:val="000000"/>
          <w:lang w:val="ka-GE"/>
        </w:rPr>
        <w:t>სიგრძეა</w:t>
      </w:r>
      <w:r w:rsidRPr="00626990">
        <w:rPr>
          <w:rFonts w:ascii="Sylfaen" w:hAnsi="Sylfaen"/>
          <w:noProof/>
          <w:color w:val="000000"/>
          <w:lang w:val="ka-GE"/>
        </w:rPr>
        <w:t xml:space="preserve"> 140 </w:t>
      </w:r>
      <w:r w:rsidRPr="00626990">
        <w:rPr>
          <w:rFonts w:ascii="Sylfaen" w:hAnsi="Sylfaen" w:cs="Sylfaen"/>
          <w:noProof/>
          <w:color w:val="000000"/>
          <w:lang w:val="ka-GE"/>
        </w:rPr>
        <w:t>კმ</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ქანობი</w:t>
      </w:r>
      <w:r w:rsidRPr="00626990">
        <w:rPr>
          <w:rFonts w:ascii="Sylfaen" w:hAnsi="Sylfaen"/>
          <w:noProof/>
          <w:color w:val="000000"/>
          <w:lang w:val="ka-GE"/>
        </w:rPr>
        <w:t xml:space="preserve"> </w:t>
      </w:r>
      <w:r w:rsidRPr="00626990">
        <w:rPr>
          <w:rFonts w:ascii="Sylfaen" w:hAnsi="Sylfaen" w:cs="Sylfaen"/>
          <w:noProof/>
          <w:color w:val="000000"/>
          <w:lang w:val="ka-GE"/>
        </w:rPr>
        <w:t>შეადგენს</w:t>
      </w:r>
      <w:r w:rsidRPr="00626990">
        <w:rPr>
          <w:rFonts w:ascii="Sylfaen" w:hAnsi="Sylfaen"/>
          <w:noProof/>
          <w:color w:val="000000"/>
          <w:lang w:val="ka-GE"/>
        </w:rPr>
        <w:t xml:space="preserve"> 11.6, </w:t>
      </w:r>
      <w:r w:rsidRPr="00626990">
        <w:rPr>
          <w:rFonts w:ascii="Sylfaen" w:hAnsi="Sylfaen" w:cs="Sylfaen"/>
          <w:noProof/>
          <w:color w:val="000000"/>
          <w:lang w:val="ka-GE"/>
        </w:rPr>
        <w:t>წყალშემკრები</w:t>
      </w:r>
      <w:r w:rsidRPr="00626990">
        <w:rPr>
          <w:rFonts w:ascii="Sylfaen" w:hAnsi="Sylfaen"/>
          <w:noProof/>
          <w:color w:val="000000"/>
          <w:lang w:val="ka-GE"/>
        </w:rPr>
        <w:t xml:space="preserve"> </w:t>
      </w:r>
      <w:r w:rsidRPr="00626990">
        <w:rPr>
          <w:rFonts w:ascii="Sylfaen" w:hAnsi="Sylfaen" w:cs="Sylfaen"/>
          <w:noProof/>
          <w:color w:val="000000"/>
          <w:lang w:val="ka-GE"/>
        </w:rPr>
        <w:t>აუზის</w:t>
      </w:r>
      <w:r w:rsidRPr="00626990">
        <w:rPr>
          <w:rFonts w:ascii="Sylfaen" w:hAnsi="Sylfaen"/>
          <w:noProof/>
          <w:color w:val="000000"/>
          <w:lang w:val="ka-GE"/>
        </w:rPr>
        <w:t xml:space="preserve"> </w:t>
      </w:r>
      <w:r w:rsidRPr="00626990">
        <w:rPr>
          <w:rFonts w:ascii="Sylfaen" w:hAnsi="Sylfaen" w:cs="Sylfaen"/>
          <w:noProof/>
          <w:color w:val="000000"/>
          <w:lang w:val="ka-GE"/>
        </w:rPr>
        <w:t>ფართობი</w:t>
      </w:r>
      <w:r w:rsidRPr="00626990">
        <w:rPr>
          <w:rFonts w:ascii="Sylfaen" w:hAnsi="Sylfaen"/>
          <w:noProof/>
          <w:color w:val="000000"/>
          <w:lang w:val="ka-GE"/>
        </w:rPr>
        <w:t xml:space="preserve"> - 3630 </w:t>
      </w:r>
      <w:r w:rsidRPr="00626990">
        <w:rPr>
          <w:rFonts w:ascii="Sylfaen" w:hAnsi="Sylfaen" w:cs="Sylfaen"/>
          <w:noProof/>
          <w:color w:val="000000"/>
          <w:lang w:val="ka-GE"/>
        </w:rPr>
        <w:t>კმ</w:t>
      </w:r>
      <w:r w:rsidRPr="00626990">
        <w:rPr>
          <w:rFonts w:ascii="Sylfaen" w:hAnsi="Sylfaen"/>
          <w:noProof/>
          <w:color w:val="000000"/>
          <w:lang w:val="ka-GE"/>
        </w:rPr>
        <w:t xml:space="preserve">2,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სიმაღლეა</w:t>
      </w:r>
      <w:r w:rsidRPr="00626990">
        <w:rPr>
          <w:rFonts w:ascii="Sylfaen" w:hAnsi="Sylfaen"/>
          <w:noProof/>
          <w:color w:val="000000"/>
          <w:lang w:val="ka-GE"/>
        </w:rPr>
        <w:t xml:space="preserve"> – 750 </w:t>
      </w:r>
      <w:r w:rsidRPr="00626990">
        <w:rPr>
          <w:rFonts w:ascii="Sylfaen" w:hAnsi="Sylfaen" w:cs="Sylfaen"/>
          <w:noProof/>
          <w:color w:val="000000"/>
          <w:lang w:val="ka-GE"/>
        </w:rPr>
        <w:t>მ</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კვებება</w:t>
      </w:r>
      <w:r w:rsidRPr="00626990">
        <w:rPr>
          <w:rFonts w:ascii="Sylfaen" w:hAnsi="Sylfaen"/>
          <w:noProof/>
          <w:color w:val="000000"/>
          <w:lang w:val="ka-GE"/>
        </w:rPr>
        <w:t xml:space="preserve"> </w:t>
      </w:r>
      <w:r w:rsidRPr="00626990">
        <w:rPr>
          <w:rFonts w:ascii="Sylfaen" w:hAnsi="Sylfaen" w:cs="Sylfaen"/>
          <w:noProof/>
          <w:color w:val="000000"/>
          <w:lang w:val="ka-GE"/>
        </w:rPr>
        <w:t>თოვლის</w:t>
      </w:r>
      <w:r w:rsidRPr="00626990">
        <w:rPr>
          <w:rFonts w:ascii="Sylfaen" w:hAnsi="Sylfaen"/>
          <w:noProof/>
          <w:color w:val="000000"/>
          <w:lang w:val="ka-GE"/>
        </w:rPr>
        <w:t xml:space="preserve">, </w:t>
      </w:r>
      <w:r w:rsidRPr="00626990">
        <w:rPr>
          <w:rFonts w:ascii="Sylfaen" w:hAnsi="Sylfaen" w:cs="Sylfaen"/>
          <w:noProof/>
          <w:color w:val="000000"/>
          <w:lang w:val="ka-GE"/>
        </w:rPr>
        <w:t>წვიმისა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გრუნტის</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წყლებით</w:t>
      </w:r>
      <w:r w:rsidRPr="00626990">
        <w:rPr>
          <w:rFonts w:ascii="Sylfaen" w:hAnsi="Sylfaen"/>
          <w:noProof/>
          <w:color w:val="000000"/>
          <w:lang w:val="ka-GE"/>
        </w:rPr>
        <w:t xml:space="preserve"> (</w:t>
      </w:r>
      <w:r w:rsidRPr="00626990">
        <w:rPr>
          <w:rFonts w:ascii="Sylfaen" w:hAnsi="Sylfaen" w:cs="Sylfaen"/>
          <w:noProof/>
          <w:color w:val="000000"/>
          <w:lang w:val="ka-GE"/>
        </w:rPr>
        <w:t>გრუნტის</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წვლილი</w:t>
      </w:r>
      <w:r w:rsidRPr="00626990">
        <w:rPr>
          <w:rFonts w:ascii="Sylfaen" w:hAnsi="Sylfaen"/>
          <w:noProof/>
          <w:color w:val="000000"/>
          <w:lang w:val="ka-GE"/>
        </w:rPr>
        <w:t xml:space="preserve"> </w:t>
      </w:r>
      <w:r w:rsidRPr="00626990">
        <w:rPr>
          <w:rFonts w:ascii="Sylfaen" w:hAnsi="Sylfaen" w:cs="Sylfaen"/>
          <w:noProof/>
          <w:color w:val="000000"/>
          <w:lang w:val="ka-GE"/>
        </w:rPr>
        <w:t>მდინარის</w:t>
      </w:r>
      <w:r w:rsidRPr="00626990">
        <w:rPr>
          <w:rFonts w:ascii="Sylfaen" w:hAnsi="Sylfaen"/>
          <w:noProof/>
          <w:color w:val="000000"/>
          <w:lang w:val="ka-GE"/>
        </w:rPr>
        <w:t xml:space="preserve"> </w:t>
      </w:r>
      <w:r w:rsidRPr="00626990">
        <w:rPr>
          <w:rFonts w:ascii="Sylfaen" w:hAnsi="Sylfaen" w:cs="Sylfaen"/>
          <w:noProof/>
          <w:color w:val="000000"/>
          <w:lang w:val="ka-GE"/>
        </w:rPr>
        <w:t>კვებაში</w:t>
      </w:r>
      <w:r w:rsidRPr="00626990">
        <w:rPr>
          <w:rFonts w:ascii="Sylfaen" w:hAnsi="Sylfaen"/>
          <w:noProof/>
          <w:color w:val="000000"/>
          <w:lang w:val="ka-GE"/>
        </w:rPr>
        <w:t xml:space="preserve"> </w:t>
      </w:r>
      <w:r w:rsidRPr="00626990">
        <w:rPr>
          <w:rFonts w:ascii="Sylfaen" w:hAnsi="Sylfaen" w:cs="Sylfaen"/>
          <w:noProof/>
          <w:color w:val="000000"/>
          <w:lang w:val="ka-GE"/>
        </w:rPr>
        <w:t>უმნიშვნელოა</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წყლის</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ხარჯი</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აღინიშნება</w:t>
      </w:r>
      <w:r w:rsidRPr="00626990">
        <w:rPr>
          <w:rFonts w:ascii="Sylfaen" w:hAnsi="Sylfaen"/>
          <w:noProof/>
          <w:color w:val="000000"/>
          <w:lang w:val="ka-GE"/>
        </w:rPr>
        <w:t xml:space="preserve"> </w:t>
      </w:r>
      <w:r w:rsidRPr="00626990">
        <w:rPr>
          <w:rFonts w:ascii="Sylfaen" w:hAnsi="Sylfaen" w:cs="Sylfaen"/>
          <w:noProof/>
          <w:color w:val="000000"/>
          <w:lang w:val="ka-GE"/>
        </w:rPr>
        <w:t>ძირითადად</w:t>
      </w:r>
      <w:r w:rsidRPr="00626990">
        <w:rPr>
          <w:rFonts w:ascii="Sylfaen" w:hAnsi="Sylfaen"/>
          <w:noProof/>
          <w:color w:val="000000"/>
          <w:lang w:val="ka-GE"/>
        </w:rPr>
        <w:t xml:space="preserve"> </w:t>
      </w:r>
      <w:r w:rsidRPr="00626990">
        <w:rPr>
          <w:rFonts w:ascii="Sylfaen" w:hAnsi="Sylfaen" w:cs="Sylfaen"/>
          <w:noProof/>
          <w:color w:val="000000"/>
          <w:lang w:val="ka-GE"/>
        </w:rPr>
        <w:t>წყალმოვარდნების</w:t>
      </w:r>
      <w:r w:rsidRPr="00626990">
        <w:rPr>
          <w:rFonts w:ascii="Sylfaen" w:hAnsi="Sylfaen"/>
          <w:noProof/>
          <w:color w:val="000000"/>
          <w:lang w:val="ka-GE"/>
        </w:rPr>
        <w:t xml:space="preserve"> </w:t>
      </w:r>
      <w:r w:rsidRPr="00626990">
        <w:rPr>
          <w:rFonts w:ascii="Sylfaen" w:hAnsi="Sylfaen" w:cs="Sylfaen"/>
          <w:noProof/>
          <w:color w:val="000000"/>
          <w:lang w:val="ka-GE"/>
        </w:rPr>
        <w:t>პერიოდში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შეადგენს</w:t>
      </w:r>
      <w:r w:rsidRPr="00626990">
        <w:rPr>
          <w:rFonts w:ascii="Sylfaen" w:hAnsi="Sylfaen"/>
          <w:noProof/>
          <w:color w:val="000000"/>
          <w:lang w:val="ka-GE"/>
        </w:rPr>
        <w:t xml:space="preserve"> </w:t>
      </w:r>
      <w:r w:rsidRPr="00626990">
        <w:rPr>
          <w:rFonts w:ascii="Sylfaen" w:hAnsi="Sylfaen" w:cs="Sylfaen"/>
          <w:noProof/>
          <w:color w:val="000000"/>
          <w:lang w:val="ka-GE"/>
        </w:rPr>
        <w:t>ქ</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ჭიათურასთან</w:t>
      </w:r>
      <w:r w:rsidRPr="00626990">
        <w:rPr>
          <w:rFonts w:ascii="Sylfaen" w:hAnsi="Sylfaen"/>
          <w:noProof/>
          <w:color w:val="000000"/>
          <w:lang w:val="ka-GE"/>
        </w:rPr>
        <w:t xml:space="preserve"> 61 </w:t>
      </w:r>
      <w:r w:rsidRPr="00626990">
        <w:rPr>
          <w:rFonts w:ascii="Sylfaen" w:hAnsi="Sylfaen" w:cs="Sylfaen"/>
          <w:noProof/>
          <w:color w:val="000000"/>
          <w:lang w:val="ka-GE"/>
        </w:rPr>
        <w:t>მ</w:t>
      </w:r>
      <w:r w:rsidRPr="00626990">
        <w:rPr>
          <w:rFonts w:ascii="Sylfaen" w:hAnsi="Sylfaen"/>
          <w:noProof/>
          <w:color w:val="000000"/>
          <w:vertAlign w:val="superscript"/>
          <w:lang w:val="ka-GE"/>
        </w:rPr>
        <w:t>3</w:t>
      </w:r>
      <w:r w:rsidRPr="00626990">
        <w:rPr>
          <w:rFonts w:ascii="Sylfaen" w:hAnsi="Sylfaen"/>
          <w:noProof/>
          <w:color w:val="000000"/>
          <w:lang w:val="ka-GE"/>
        </w:rPr>
        <w:t>/</w:t>
      </w:r>
      <w:r w:rsidRPr="00626990">
        <w:rPr>
          <w:rFonts w:ascii="Sylfaen" w:hAnsi="Sylfaen" w:cs="Sylfaen"/>
          <w:noProof/>
          <w:color w:val="000000"/>
          <w:lang w:val="ka-GE"/>
        </w:rPr>
        <w:t>წმ</w:t>
      </w:r>
      <w:r w:rsidRPr="00626990">
        <w:rPr>
          <w:rFonts w:ascii="Sylfaen" w:hAnsi="Sylfaen"/>
          <w:noProof/>
          <w:color w:val="000000"/>
          <w:lang w:val="ka-GE"/>
        </w:rPr>
        <w:t xml:space="preserve">. </w:t>
      </w:r>
      <w:r w:rsidRPr="00626990">
        <w:rPr>
          <w:rFonts w:ascii="Sylfaen" w:hAnsi="Sylfaen" w:cs="Sylfaen"/>
          <w:noProof/>
          <w:color w:val="000000"/>
          <w:lang w:val="ka-GE"/>
        </w:rPr>
        <w:t>უმცირესი</w:t>
      </w:r>
      <w:r w:rsidRPr="00626990">
        <w:rPr>
          <w:rFonts w:ascii="Sylfaen" w:hAnsi="Sylfaen"/>
          <w:noProof/>
          <w:color w:val="000000"/>
          <w:lang w:val="ka-GE"/>
        </w:rPr>
        <w:t xml:space="preserve"> </w:t>
      </w:r>
      <w:r w:rsidRPr="00626990">
        <w:rPr>
          <w:rFonts w:ascii="Sylfaen" w:hAnsi="Sylfaen" w:cs="Sylfaen"/>
          <w:noProof/>
          <w:color w:val="000000"/>
          <w:lang w:val="ka-GE"/>
        </w:rPr>
        <w:t>წყლის</w:t>
      </w:r>
      <w:r w:rsidRPr="00626990">
        <w:rPr>
          <w:rFonts w:ascii="Sylfaen" w:hAnsi="Sylfaen"/>
          <w:noProof/>
          <w:color w:val="000000"/>
          <w:lang w:val="ka-GE"/>
        </w:rPr>
        <w:t xml:space="preserve"> </w:t>
      </w:r>
      <w:r w:rsidRPr="00626990">
        <w:rPr>
          <w:rFonts w:ascii="Sylfaen" w:hAnsi="Sylfaen" w:cs="Sylfaen"/>
          <w:noProof/>
          <w:color w:val="000000"/>
          <w:lang w:val="ka-GE"/>
        </w:rPr>
        <w:t>ხარჯი</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აღინიშნება</w:t>
      </w:r>
      <w:r w:rsidRPr="00626990">
        <w:rPr>
          <w:rFonts w:ascii="Sylfaen" w:hAnsi="Sylfaen"/>
          <w:noProof/>
          <w:color w:val="000000"/>
          <w:lang w:val="ka-GE"/>
        </w:rPr>
        <w:t xml:space="preserve"> </w:t>
      </w:r>
      <w:r w:rsidRPr="00626990">
        <w:rPr>
          <w:rFonts w:ascii="Sylfaen" w:hAnsi="Sylfaen" w:cs="Sylfaen"/>
          <w:noProof/>
          <w:color w:val="000000"/>
          <w:lang w:val="ka-GE"/>
        </w:rPr>
        <w:t>ზაფხულში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შეადგენს</w:t>
      </w:r>
      <w:r w:rsidRPr="00626990">
        <w:rPr>
          <w:rFonts w:ascii="Sylfaen" w:hAnsi="Sylfaen"/>
          <w:noProof/>
          <w:color w:val="000000"/>
          <w:lang w:val="ka-GE"/>
        </w:rPr>
        <w:t xml:space="preserve"> </w:t>
      </w:r>
      <w:r w:rsidRPr="00626990">
        <w:rPr>
          <w:rFonts w:ascii="Sylfaen" w:hAnsi="Sylfaen" w:cs="Sylfaen"/>
          <w:noProof/>
          <w:color w:val="000000"/>
          <w:lang w:val="ka-GE"/>
        </w:rPr>
        <w:t>ქ</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ჭიათურასთან</w:t>
      </w:r>
      <w:r w:rsidRPr="00626990">
        <w:rPr>
          <w:rFonts w:ascii="Sylfaen" w:hAnsi="Sylfaen"/>
          <w:noProof/>
          <w:color w:val="000000"/>
          <w:lang w:val="ka-GE"/>
        </w:rPr>
        <w:t xml:space="preserve"> 0.8 </w:t>
      </w:r>
      <w:r w:rsidRPr="00626990">
        <w:rPr>
          <w:rFonts w:ascii="Sylfaen" w:hAnsi="Sylfaen" w:cs="Sylfaen"/>
          <w:noProof/>
          <w:color w:val="000000"/>
          <w:lang w:val="ka-GE"/>
        </w:rPr>
        <w:t>მ</w:t>
      </w:r>
      <w:r w:rsidRPr="00626990">
        <w:rPr>
          <w:rFonts w:ascii="Sylfaen" w:hAnsi="Sylfaen"/>
          <w:noProof/>
          <w:color w:val="000000"/>
          <w:vertAlign w:val="superscript"/>
          <w:lang w:val="ka-GE"/>
        </w:rPr>
        <w:t>3</w:t>
      </w:r>
      <w:r w:rsidRPr="00626990">
        <w:rPr>
          <w:rFonts w:ascii="Sylfaen" w:hAnsi="Sylfaen"/>
          <w:noProof/>
          <w:color w:val="000000"/>
          <w:lang w:val="ka-GE"/>
        </w:rPr>
        <w:t>/</w:t>
      </w:r>
      <w:r w:rsidRPr="00626990">
        <w:rPr>
          <w:rFonts w:ascii="Sylfaen" w:hAnsi="Sylfaen" w:cs="Sylfaen"/>
          <w:noProof/>
          <w:color w:val="000000"/>
          <w:lang w:val="ka-GE"/>
        </w:rPr>
        <w:t>წმ</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მრავალწლიური</w:t>
      </w:r>
      <w:r w:rsidRPr="00626990">
        <w:rPr>
          <w:rFonts w:ascii="Sylfaen" w:hAnsi="Sylfaen"/>
          <w:noProof/>
          <w:color w:val="000000"/>
          <w:lang w:val="ka-GE"/>
        </w:rPr>
        <w:t xml:space="preserve"> </w:t>
      </w:r>
      <w:r w:rsidRPr="00626990">
        <w:rPr>
          <w:rFonts w:ascii="Sylfaen" w:hAnsi="Sylfaen" w:cs="Sylfaen"/>
          <w:noProof/>
          <w:color w:val="000000"/>
          <w:lang w:val="ka-GE"/>
        </w:rPr>
        <w:t>წყლის</w:t>
      </w:r>
      <w:r w:rsidRPr="00626990">
        <w:rPr>
          <w:rFonts w:ascii="Sylfaen" w:hAnsi="Sylfaen"/>
          <w:noProof/>
          <w:color w:val="000000"/>
          <w:lang w:val="ka-GE"/>
        </w:rPr>
        <w:t xml:space="preserve"> </w:t>
      </w:r>
      <w:r w:rsidRPr="00626990">
        <w:rPr>
          <w:rFonts w:ascii="Sylfaen" w:hAnsi="Sylfaen" w:cs="Sylfaen"/>
          <w:noProof/>
          <w:color w:val="000000"/>
          <w:lang w:val="ka-GE"/>
        </w:rPr>
        <w:t>ხარჯია</w:t>
      </w:r>
      <w:r w:rsidRPr="00626990">
        <w:rPr>
          <w:rFonts w:ascii="Sylfaen" w:hAnsi="Sylfaen"/>
          <w:noProof/>
          <w:color w:val="000000"/>
          <w:lang w:val="ka-GE"/>
        </w:rPr>
        <w:t xml:space="preserve"> 20.7 </w:t>
      </w:r>
      <w:r w:rsidRPr="00626990">
        <w:rPr>
          <w:rFonts w:ascii="Sylfaen" w:hAnsi="Sylfaen" w:cs="Sylfaen"/>
          <w:noProof/>
          <w:color w:val="000000"/>
          <w:lang w:val="ka-GE"/>
        </w:rPr>
        <w:t>მ</w:t>
      </w:r>
      <w:r w:rsidRPr="00626990">
        <w:rPr>
          <w:rFonts w:ascii="Sylfaen" w:hAnsi="Sylfaen"/>
          <w:noProof/>
          <w:color w:val="000000"/>
          <w:vertAlign w:val="superscript"/>
          <w:lang w:val="ka-GE"/>
        </w:rPr>
        <w:t>3</w:t>
      </w:r>
      <w:r w:rsidRPr="00626990">
        <w:rPr>
          <w:rFonts w:ascii="Sylfaen" w:hAnsi="Sylfaen"/>
          <w:noProof/>
          <w:color w:val="000000"/>
          <w:lang w:val="ka-GE"/>
        </w:rPr>
        <w:t>/</w:t>
      </w:r>
      <w:r w:rsidRPr="00626990">
        <w:rPr>
          <w:rFonts w:ascii="Sylfaen" w:hAnsi="Sylfaen" w:cs="Sylfaen"/>
          <w:noProof/>
          <w:color w:val="000000"/>
          <w:lang w:val="ka-GE"/>
        </w:rPr>
        <w:t>წმ</w:t>
      </w:r>
      <w:r w:rsidRPr="00626990">
        <w:rPr>
          <w:rFonts w:ascii="Sylfaen" w:hAnsi="Sylfaen"/>
          <w:noProof/>
          <w:color w:val="000000"/>
          <w:lang w:val="ka-GE"/>
        </w:rPr>
        <w:t xml:space="preserve">. </w:t>
      </w:r>
      <w:r w:rsidRPr="00626990">
        <w:rPr>
          <w:rFonts w:ascii="Sylfaen" w:hAnsi="Sylfaen" w:cs="Sylfaen"/>
          <w:noProof/>
          <w:color w:val="000000"/>
          <w:lang w:val="ka-GE"/>
        </w:rPr>
        <w:t>მდინარის</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სიჩქარე</w:t>
      </w:r>
      <w:r w:rsidRPr="00626990">
        <w:rPr>
          <w:rFonts w:ascii="Sylfaen" w:hAnsi="Sylfaen"/>
          <w:noProof/>
          <w:color w:val="000000"/>
          <w:lang w:val="ka-GE"/>
        </w:rPr>
        <w:t xml:space="preserve"> 1.2 </w:t>
      </w:r>
      <w:r w:rsidRPr="00626990">
        <w:rPr>
          <w:rFonts w:ascii="Sylfaen" w:hAnsi="Sylfaen" w:cs="Sylfaen"/>
          <w:noProof/>
          <w:color w:val="000000"/>
          <w:lang w:val="ka-GE"/>
        </w:rPr>
        <w:t>მ</w:t>
      </w:r>
      <w:r w:rsidRPr="00626990">
        <w:rPr>
          <w:rFonts w:ascii="Sylfaen" w:hAnsi="Sylfaen"/>
          <w:noProof/>
          <w:color w:val="000000"/>
          <w:lang w:val="ka-GE"/>
        </w:rPr>
        <w:t>/</w:t>
      </w:r>
      <w:r w:rsidRPr="00626990">
        <w:rPr>
          <w:rFonts w:ascii="Sylfaen" w:hAnsi="Sylfaen" w:cs="Sylfaen"/>
          <w:noProof/>
          <w:color w:val="000000"/>
          <w:lang w:val="ka-GE"/>
        </w:rPr>
        <w:t>წმ</w:t>
      </w:r>
      <w:r w:rsidRPr="00626990">
        <w:rPr>
          <w:rFonts w:ascii="Sylfaen" w:hAnsi="Sylfaen"/>
          <w:noProof/>
          <w:color w:val="000000"/>
          <w:lang w:val="ka-GE"/>
        </w:rPr>
        <w:t>-</w:t>
      </w:r>
      <w:r w:rsidRPr="00626990">
        <w:rPr>
          <w:rFonts w:ascii="Sylfaen" w:hAnsi="Sylfaen" w:cs="Sylfaen"/>
          <w:noProof/>
          <w:color w:val="000000"/>
          <w:lang w:val="ka-GE"/>
        </w:rPr>
        <w:t>ია</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სიღრმე</w:t>
      </w:r>
      <w:r w:rsidRPr="00626990">
        <w:rPr>
          <w:rFonts w:ascii="Sylfaen" w:hAnsi="Sylfaen"/>
          <w:noProof/>
          <w:color w:val="000000"/>
          <w:lang w:val="ka-GE"/>
        </w:rPr>
        <w:t xml:space="preserve"> - 0.9 </w:t>
      </w:r>
      <w:r w:rsidRPr="00626990">
        <w:rPr>
          <w:rFonts w:ascii="Sylfaen" w:hAnsi="Sylfaen" w:cs="Sylfaen"/>
          <w:noProof/>
          <w:color w:val="000000"/>
          <w:lang w:val="ka-GE"/>
        </w:rPr>
        <w:t>მ</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pStyle w:val="Heading51"/>
        <w:rPr>
          <w:rFonts w:eastAsia="Times New Roman"/>
          <w:noProof/>
          <w:lang w:val="ka-GE"/>
        </w:rPr>
      </w:pPr>
      <w:bookmarkStart w:id="83" w:name="_Toc34402392"/>
      <w:r w:rsidRPr="00626990">
        <w:rPr>
          <w:rFonts w:eastAsia="Times New Roman"/>
          <w:noProof/>
          <w:lang w:val="ka-GE"/>
        </w:rPr>
        <w:t>მდინარე ყვირილას კვლევები</w:t>
      </w:r>
      <w:bookmarkEnd w:id="83"/>
      <w:r w:rsidRPr="00626990">
        <w:rPr>
          <w:rFonts w:eastAsia="Times New Roman"/>
          <w:noProof/>
          <w:lang w:val="ka-GE"/>
        </w:rPr>
        <w:t xml:space="preserve"> </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b/>
          <w:noProof/>
          <w:color w:val="000000"/>
          <w:lang w:val="ka-GE"/>
        </w:rPr>
        <w:t>მდ</w:t>
      </w:r>
      <w:r w:rsidRPr="00626990">
        <w:rPr>
          <w:rFonts w:ascii="Sylfaen" w:hAnsi="Sylfaen"/>
          <w:b/>
          <w:noProof/>
          <w:color w:val="000000"/>
          <w:lang w:val="ka-GE"/>
        </w:rPr>
        <w:t xml:space="preserve">. </w:t>
      </w:r>
      <w:r w:rsidRPr="00626990">
        <w:rPr>
          <w:rFonts w:ascii="Sylfaen" w:hAnsi="Sylfaen" w:cs="Sylfaen"/>
          <w:b/>
          <w:noProof/>
          <w:color w:val="000000"/>
          <w:lang w:val="ka-GE"/>
        </w:rPr>
        <w:t>ყვირილა</w:t>
      </w:r>
      <w:r w:rsidRPr="00626990">
        <w:rPr>
          <w:rFonts w:ascii="Sylfaen" w:hAnsi="Sylfaen"/>
          <w:b/>
          <w:noProof/>
          <w:color w:val="000000"/>
          <w:lang w:val="ka-GE"/>
        </w:rPr>
        <w:t xml:space="preserve"> (</w:t>
      </w:r>
      <w:r w:rsidRPr="00626990">
        <w:rPr>
          <w:rFonts w:ascii="Sylfaen" w:hAnsi="Sylfaen" w:cs="Sylfaen"/>
          <w:b/>
          <w:noProof/>
          <w:color w:val="000000"/>
          <w:lang w:val="ka-GE"/>
        </w:rPr>
        <w:t>ზოგადი</w:t>
      </w:r>
      <w:r w:rsidRPr="00626990">
        <w:rPr>
          <w:rFonts w:ascii="Sylfaen" w:hAnsi="Sylfaen"/>
          <w:b/>
          <w:noProof/>
          <w:color w:val="000000"/>
          <w:lang w:val="ka-GE"/>
        </w:rPr>
        <w:t xml:space="preserve"> </w:t>
      </w:r>
      <w:r w:rsidRPr="00626990">
        <w:rPr>
          <w:rFonts w:ascii="Sylfaen" w:hAnsi="Sylfaen" w:cs="Sylfaen"/>
          <w:b/>
          <w:noProof/>
          <w:color w:val="000000"/>
          <w:lang w:val="ka-GE"/>
        </w:rPr>
        <w:t>დახასიათება</w:t>
      </w:r>
      <w:r w:rsidRPr="00626990">
        <w:rPr>
          <w:rFonts w:ascii="Sylfaen" w:hAnsi="Sylfaen"/>
          <w:b/>
          <w:noProof/>
          <w:color w:val="000000"/>
          <w:lang w:val="ka-GE"/>
        </w:rPr>
        <w:t>)</w:t>
      </w:r>
      <w:r w:rsidRPr="00626990">
        <w:rPr>
          <w:rFonts w:ascii="Sylfaen" w:hAnsi="Sylfaen"/>
          <w:noProof/>
          <w:color w:val="000000"/>
          <w:lang w:val="ka-GE"/>
        </w:rPr>
        <w:t xml:space="preserve"> -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წყალზე</w:t>
      </w:r>
      <w:r w:rsidRPr="00626990">
        <w:rPr>
          <w:rFonts w:ascii="Sylfaen" w:hAnsi="Sylfaen"/>
          <w:noProof/>
          <w:color w:val="000000"/>
          <w:lang w:val="ka-GE"/>
        </w:rPr>
        <w:t xml:space="preserve"> </w:t>
      </w:r>
      <w:r w:rsidRPr="00626990">
        <w:rPr>
          <w:rFonts w:ascii="Sylfaen" w:hAnsi="Sylfaen" w:cs="Sylfaen"/>
          <w:noProof/>
          <w:color w:val="000000"/>
          <w:lang w:val="ka-GE"/>
        </w:rPr>
        <w:t>დაკვირვება</w:t>
      </w:r>
      <w:r w:rsidRPr="00626990">
        <w:rPr>
          <w:rFonts w:ascii="Sylfaen" w:hAnsi="Sylfaen"/>
          <w:noProof/>
          <w:color w:val="000000"/>
          <w:lang w:val="ka-GE"/>
        </w:rPr>
        <w:t xml:space="preserve"> </w:t>
      </w:r>
      <w:r w:rsidRPr="00626990">
        <w:rPr>
          <w:rFonts w:ascii="Sylfaen" w:hAnsi="Sylfaen" w:cs="Sylfaen"/>
          <w:noProof/>
          <w:color w:val="000000"/>
          <w:lang w:val="ka-GE"/>
        </w:rPr>
        <w:t>წარმოებდა</w:t>
      </w:r>
      <w:r w:rsidRPr="00626990">
        <w:rPr>
          <w:rFonts w:ascii="Sylfaen" w:hAnsi="Sylfaen"/>
          <w:noProof/>
          <w:color w:val="000000"/>
          <w:lang w:val="ka-GE"/>
        </w:rPr>
        <w:t xml:space="preserve"> </w:t>
      </w:r>
      <w:r w:rsidRPr="00626990">
        <w:rPr>
          <w:rFonts w:ascii="Sylfaen" w:hAnsi="Sylfaen" w:cs="Sylfaen"/>
          <w:noProof/>
          <w:color w:val="000000"/>
          <w:lang w:val="ka-GE"/>
        </w:rPr>
        <w:t>ოთხ</w:t>
      </w:r>
      <w:r w:rsidRPr="00626990">
        <w:rPr>
          <w:rFonts w:ascii="Sylfaen" w:hAnsi="Sylfaen"/>
          <w:noProof/>
          <w:color w:val="000000"/>
          <w:lang w:val="ka-GE"/>
        </w:rPr>
        <w:t xml:space="preserve"> </w:t>
      </w:r>
      <w:r w:rsidRPr="00626990">
        <w:rPr>
          <w:rFonts w:ascii="Sylfaen" w:hAnsi="Sylfaen" w:cs="Sylfaen"/>
          <w:noProof/>
          <w:color w:val="000000"/>
          <w:lang w:val="ka-GE"/>
        </w:rPr>
        <w:t>კვეთში</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w:t>
      </w:r>
      <w:r w:rsidRPr="00626990">
        <w:rPr>
          <w:rFonts w:ascii="Sylfaen" w:hAnsi="Sylfaen"/>
          <w:noProof/>
          <w:color w:val="000000"/>
          <w:lang w:val="ka-GE"/>
        </w:rPr>
        <w:t xml:space="preserve"> </w:t>
      </w:r>
      <w:r w:rsidRPr="00626990">
        <w:rPr>
          <w:rFonts w:ascii="Sylfaen" w:hAnsi="Sylfaen" w:cs="Sylfaen"/>
          <w:noProof/>
          <w:color w:val="000000"/>
          <w:lang w:val="ka-GE"/>
        </w:rPr>
        <w:t>ქვედა</w:t>
      </w:r>
      <w:r w:rsidRPr="00626990">
        <w:rPr>
          <w:rFonts w:ascii="Sylfaen" w:hAnsi="Sylfaen"/>
          <w:noProof/>
          <w:color w:val="000000"/>
          <w:lang w:val="ka-GE"/>
        </w:rPr>
        <w:t xml:space="preserve">, </w:t>
      </w:r>
      <w:r w:rsidRPr="00626990">
        <w:rPr>
          <w:rFonts w:ascii="Sylfaen" w:hAnsi="Sylfaen" w:cs="Sylfaen"/>
          <w:noProof/>
          <w:color w:val="000000"/>
          <w:lang w:val="ka-GE"/>
        </w:rPr>
        <w:t>ზესტაფონი</w:t>
      </w:r>
      <w:r w:rsidRPr="00626990">
        <w:rPr>
          <w:rFonts w:ascii="Sylfaen" w:hAnsi="Sylfaen"/>
          <w:noProof/>
          <w:color w:val="000000"/>
          <w:lang w:val="ka-GE"/>
        </w:rPr>
        <w:t xml:space="preserve"> </w:t>
      </w:r>
      <w:r w:rsidRPr="00626990">
        <w:rPr>
          <w:rFonts w:ascii="Sylfaen" w:hAnsi="Sylfaen" w:cs="Sylfaen"/>
          <w:noProof/>
          <w:color w:val="000000"/>
          <w:lang w:val="ka-GE"/>
        </w:rPr>
        <w:t>ზედა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ზესტაფონი</w:t>
      </w:r>
      <w:r w:rsidRPr="00626990">
        <w:rPr>
          <w:rFonts w:ascii="Sylfaen" w:hAnsi="Sylfaen"/>
          <w:noProof/>
          <w:color w:val="000000"/>
          <w:lang w:val="ka-GE"/>
        </w:rPr>
        <w:t xml:space="preserve"> </w:t>
      </w:r>
      <w:r w:rsidRPr="00626990">
        <w:rPr>
          <w:rFonts w:ascii="Sylfaen" w:hAnsi="Sylfaen" w:cs="Sylfaen"/>
          <w:noProof/>
          <w:color w:val="000000"/>
          <w:lang w:val="ka-GE"/>
        </w:rPr>
        <w:t>ქვედა</w:t>
      </w:r>
      <w:r w:rsidRPr="00626990">
        <w:rPr>
          <w:rFonts w:ascii="Sylfaen" w:hAnsi="Sylfaen"/>
          <w:noProof/>
          <w:color w:val="000000"/>
          <w:lang w:val="ka-GE"/>
        </w:rPr>
        <w:t xml:space="preserve">. </w:t>
      </w:r>
      <w:r w:rsidRPr="00626990">
        <w:rPr>
          <w:rFonts w:ascii="Sylfaen" w:hAnsi="Sylfaen" w:cs="Sylfaen"/>
          <w:noProof/>
          <w:color w:val="000000"/>
          <w:lang w:val="ka-GE"/>
        </w:rPr>
        <w:t>სულ</w:t>
      </w:r>
      <w:r w:rsidRPr="00626990">
        <w:rPr>
          <w:rFonts w:ascii="Sylfaen" w:hAnsi="Sylfaen"/>
          <w:noProof/>
          <w:color w:val="000000"/>
          <w:lang w:val="ka-GE"/>
        </w:rPr>
        <w:t xml:space="preserve"> </w:t>
      </w:r>
      <w:r w:rsidRPr="00626990">
        <w:rPr>
          <w:rFonts w:ascii="Sylfaen" w:hAnsi="Sylfaen" w:cs="Sylfaen"/>
          <w:noProof/>
          <w:color w:val="000000"/>
          <w:lang w:val="ka-GE"/>
        </w:rPr>
        <w:t>აღებული</w:t>
      </w:r>
      <w:r w:rsidRPr="00626990">
        <w:rPr>
          <w:rFonts w:ascii="Sylfaen" w:hAnsi="Sylfaen"/>
          <w:noProof/>
          <w:color w:val="000000"/>
          <w:lang w:val="ka-GE"/>
        </w:rPr>
        <w:t xml:space="preserve"> </w:t>
      </w:r>
      <w:r w:rsidRPr="00626990">
        <w:rPr>
          <w:rFonts w:ascii="Sylfaen" w:hAnsi="Sylfaen" w:cs="Sylfaen"/>
          <w:noProof/>
          <w:color w:val="000000"/>
          <w:lang w:val="ka-GE"/>
        </w:rPr>
        <w:t>იქნა</w:t>
      </w:r>
      <w:r w:rsidRPr="00626990">
        <w:rPr>
          <w:rFonts w:ascii="Sylfaen" w:hAnsi="Sylfaen"/>
          <w:noProof/>
          <w:color w:val="000000"/>
          <w:lang w:val="ka-GE"/>
        </w:rPr>
        <w:t xml:space="preserve"> 48 </w:t>
      </w:r>
      <w:r w:rsidRPr="00626990">
        <w:rPr>
          <w:rFonts w:ascii="Sylfaen" w:hAnsi="Sylfaen" w:cs="Sylfaen"/>
          <w:noProof/>
          <w:color w:val="000000"/>
          <w:lang w:val="ka-GE"/>
        </w:rPr>
        <w:t>სინჯი</w:t>
      </w:r>
      <w:r w:rsidRPr="00626990">
        <w:rPr>
          <w:rFonts w:ascii="Sylfaen" w:hAnsi="Sylfaen"/>
          <w:noProof/>
          <w:color w:val="000000"/>
          <w:lang w:val="ka-GE"/>
        </w:rPr>
        <w:t xml:space="preserve">. </w:t>
      </w:r>
      <w:r w:rsidRPr="00626990">
        <w:rPr>
          <w:rFonts w:ascii="Sylfaen" w:hAnsi="Sylfaen" w:cs="Sylfaen"/>
          <w:noProof/>
          <w:color w:val="000000"/>
          <w:lang w:val="ka-GE"/>
        </w:rPr>
        <w:t>წლის</w:t>
      </w:r>
      <w:r w:rsidRPr="00626990">
        <w:rPr>
          <w:rFonts w:ascii="Sylfaen" w:hAnsi="Sylfaen"/>
          <w:noProof/>
          <w:color w:val="000000"/>
          <w:lang w:val="ka-GE"/>
        </w:rPr>
        <w:t xml:space="preserve"> </w:t>
      </w:r>
      <w:r w:rsidRPr="00626990">
        <w:rPr>
          <w:rFonts w:ascii="Sylfaen" w:hAnsi="Sylfaen" w:cs="Sylfaen"/>
          <w:noProof/>
          <w:color w:val="000000"/>
          <w:lang w:val="ka-GE"/>
        </w:rPr>
        <w:t>განმავლობაში</w:t>
      </w:r>
      <w:r w:rsidRPr="00626990">
        <w:rPr>
          <w:rFonts w:ascii="Sylfaen" w:hAnsi="Sylfaen"/>
          <w:noProof/>
          <w:color w:val="000000"/>
          <w:lang w:val="ka-GE"/>
        </w:rPr>
        <w:t xml:space="preserve"> </w:t>
      </w:r>
      <w:r w:rsidRPr="00626990">
        <w:rPr>
          <w:rFonts w:ascii="Sylfaen" w:hAnsi="Sylfaen" w:cs="Sylfaen"/>
          <w:noProof/>
          <w:color w:val="000000"/>
          <w:lang w:val="ka-GE"/>
        </w:rPr>
        <w:t>ჟანგბადის</w:t>
      </w:r>
      <w:r w:rsidRPr="00626990">
        <w:rPr>
          <w:rFonts w:ascii="Sylfaen" w:hAnsi="Sylfaen"/>
          <w:noProof/>
          <w:color w:val="000000"/>
          <w:lang w:val="ka-GE"/>
        </w:rPr>
        <w:t xml:space="preserve"> </w:t>
      </w:r>
      <w:r w:rsidRPr="00626990">
        <w:rPr>
          <w:rFonts w:ascii="Sylfaen" w:hAnsi="Sylfaen" w:cs="Sylfaen"/>
          <w:noProof/>
          <w:color w:val="000000"/>
          <w:lang w:val="ka-GE"/>
        </w:rPr>
        <w:t>შემცველობა</w:t>
      </w:r>
      <w:r w:rsidRPr="00626990">
        <w:rPr>
          <w:rFonts w:ascii="Sylfaen" w:hAnsi="Sylfaen"/>
          <w:noProof/>
          <w:color w:val="000000"/>
          <w:lang w:val="ka-GE"/>
        </w:rPr>
        <w:t xml:space="preserve"> </w:t>
      </w:r>
      <w:r w:rsidRPr="00626990">
        <w:rPr>
          <w:rFonts w:ascii="Sylfaen" w:hAnsi="Sylfaen" w:cs="Sylfaen"/>
          <w:noProof/>
          <w:color w:val="000000"/>
          <w:lang w:val="ka-GE"/>
        </w:rPr>
        <w:t>იყო</w:t>
      </w:r>
      <w:r w:rsidRPr="00626990">
        <w:rPr>
          <w:rFonts w:ascii="Sylfaen" w:hAnsi="Sylfaen"/>
          <w:noProof/>
          <w:color w:val="000000"/>
          <w:lang w:val="ka-GE"/>
        </w:rPr>
        <w:t xml:space="preserve"> </w:t>
      </w:r>
      <w:r w:rsidRPr="00626990">
        <w:rPr>
          <w:rFonts w:ascii="Sylfaen" w:hAnsi="Sylfaen" w:cs="Sylfaen"/>
          <w:noProof/>
          <w:color w:val="000000"/>
          <w:lang w:val="ka-GE"/>
        </w:rPr>
        <w:t>დამაკმაყოფილებელი</w:t>
      </w:r>
      <w:r w:rsidRPr="00626990">
        <w:rPr>
          <w:rFonts w:ascii="Sylfaen" w:hAnsi="Sylfaen"/>
          <w:noProof/>
          <w:color w:val="000000"/>
          <w:lang w:val="ka-GE"/>
        </w:rPr>
        <w:t xml:space="preserve">. </w:t>
      </w:r>
      <w:r w:rsidRPr="00626990">
        <w:rPr>
          <w:rFonts w:ascii="Sylfaen" w:hAnsi="Sylfaen" w:cs="Sylfaen"/>
          <w:noProof/>
          <w:color w:val="000000"/>
          <w:lang w:val="ka-GE"/>
        </w:rPr>
        <w:t>ჟბმ</w:t>
      </w:r>
      <w:r w:rsidRPr="00626990">
        <w:rPr>
          <w:rFonts w:ascii="Sylfaen" w:hAnsi="Sylfaen"/>
          <w:noProof/>
          <w:color w:val="000000"/>
          <w:lang w:val="ka-GE"/>
        </w:rPr>
        <w:t xml:space="preserve"> 5 </w:t>
      </w:r>
      <w:r w:rsidRPr="00626990">
        <w:rPr>
          <w:rFonts w:ascii="Sylfaen" w:hAnsi="Sylfaen" w:cs="Sylfaen"/>
          <w:noProof/>
          <w:color w:val="000000"/>
          <w:lang w:val="ka-GE"/>
        </w:rPr>
        <w:t>იცვლებოდა</w:t>
      </w:r>
      <w:r w:rsidRPr="00626990">
        <w:rPr>
          <w:rFonts w:ascii="Sylfaen" w:hAnsi="Sylfaen"/>
          <w:noProof/>
          <w:color w:val="000000"/>
          <w:lang w:val="ka-GE"/>
        </w:rPr>
        <w:t xml:space="preserve"> 0.17-2.17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ამონიუმის</w:t>
      </w:r>
      <w:r w:rsidRPr="00626990">
        <w:rPr>
          <w:rFonts w:ascii="Sylfaen" w:hAnsi="Sylfaen"/>
          <w:noProof/>
          <w:color w:val="000000"/>
          <w:lang w:val="ka-GE"/>
        </w:rPr>
        <w:t xml:space="preserve"> </w:t>
      </w:r>
      <w:r w:rsidRPr="00626990">
        <w:rPr>
          <w:rFonts w:ascii="Sylfaen" w:hAnsi="Sylfaen" w:cs="Sylfaen"/>
          <w:noProof/>
          <w:color w:val="000000"/>
          <w:lang w:val="ka-GE"/>
        </w:rPr>
        <w:t>აზოტი</w:t>
      </w:r>
      <w:r w:rsidRPr="00626990">
        <w:rPr>
          <w:rFonts w:ascii="Sylfaen" w:hAnsi="Sylfaen"/>
          <w:noProof/>
          <w:color w:val="000000"/>
          <w:lang w:val="ka-GE"/>
        </w:rPr>
        <w:t xml:space="preserve"> 0.06-1.14 </w:t>
      </w:r>
      <w:r w:rsidRPr="00626990">
        <w:rPr>
          <w:rFonts w:ascii="Sylfaen" w:hAnsi="Sylfaen" w:cs="Sylfaen"/>
          <w:noProof/>
          <w:color w:val="000000"/>
          <w:lang w:val="ka-GE"/>
        </w:rPr>
        <w:t>მგ</w:t>
      </w:r>
      <w:r w:rsidRPr="00626990">
        <w:rPr>
          <w:rFonts w:ascii="Sylfaen" w:hAnsi="Sylfaen"/>
          <w:noProof/>
          <w:color w:val="000000"/>
          <w:lang w:val="ka-GE"/>
        </w:rPr>
        <w:t>N/</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ამონიუმის</w:t>
      </w:r>
      <w:r w:rsidRPr="00626990">
        <w:rPr>
          <w:rFonts w:ascii="Sylfaen" w:hAnsi="Sylfaen"/>
          <w:noProof/>
          <w:color w:val="000000"/>
          <w:lang w:val="ka-GE"/>
        </w:rPr>
        <w:t xml:space="preserve"> </w:t>
      </w:r>
      <w:r w:rsidRPr="00626990">
        <w:rPr>
          <w:rFonts w:ascii="Sylfaen" w:hAnsi="Sylfaen" w:cs="Sylfaen"/>
          <w:noProof/>
          <w:color w:val="000000"/>
          <w:lang w:val="ka-GE"/>
        </w:rPr>
        <w:t>აზოტის</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წლიურმა</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კონცენტრაციამ</w:t>
      </w:r>
      <w:r w:rsidRPr="00626990">
        <w:rPr>
          <w:rFonts w:ascii="Sylfaen" w:hAnsi="Sylfaen"/>
          <w:noProof/>
          <w:color w:val="000000"/>
          <w:lang w:val="ka-GE"/>
        </w:rPr>
        <w:t xml:space="preserve"> </w:t>
      </w:r>
      <w:r w:rsidRPr="00626990">
        <w:rPr>
          <w:rFonts w:ascii="Sylfaen" w:hAnsi="Sylfaen" w:cs="Sylfaen"/>
          <w:noProof/>
          <w:color w:val="000000"/>
          <w:lang w:val="ka-GE"/>
        </w:rPr>
        <w:t>შეადგინა</w:t>
      </w:r>
      <w:r w:rsidRPr="00626990">
        <w:rPr>
          <w:rFonts w:ascii="Sylfaen" w:hAnsi="Sylfaen"/>
          <w:noProof/>
          <w:color w:val="000000"/>
          <w:lang w:val="ka-GE"/>
        </w:rPr>
        <w:t xml:space="preserve"> 0.467 </w:t>
      </w:r>
      <w:r w:rsidRPr="00626990">
        <w:rPr>
          <w:rFonts w:ascii="Sylfaen" w:hAnsi="Sylfaen" w:cs="Sylfaen"/>
          <w:noProof/>
          <w:color w:val="000000"/>
          <w:lang w:val="ka-GE"/>
        </w:rPr>
        <w:t>მგ</w:t>
      </w:r>
      <w:r w:rsidRPr="00626990">
        <w:rPr>
          <w:rFonts w:ascii="Sylfaen" w:hAnsi="Sylfaen"/>
          <w:noProof/>
          <w:color w:val="000000"/>
          <w:lang w:val="ka-GE"/>
        </w:rPr>
        <w:t>N/</w:t>
      </w:r>
      <w:r w:rsidRPr="00626990">
        <w:rPr>
          <w:rFonts w:ascii="Sylfaen" w:hAnsi="Sylfaen" w:cs="Sylfaen"/>
          <w:noProof/>
          <w:color w:val="000000"/>
          <w:lang w:val="ka-GE"/>
        </w:rPr>
        <w:t>ლ</w:t>
      </w:r>
      <w:r w:rsidRPr="00626990">
        <w:rPr>
          <w:rFonts w:ascii="Sylfaen" w:hAnsi="Sylfaen"/>
          <w:noProof/>
          <w:color w:val="000000"/>
          <w:lang w:val="ka-GE"/>
        </w:rPr>
        <w:t xml:space="preserve"> (1.2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1.14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(2.9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აღინიშნა</w:t>
      </w:r>
      <w:r w:rsidRPr="00626990">
        <w:rPr>
          <w:rFonts w:ascii="Sylfaen" w:hAnsi="Sylfaen"/>
          <w:noProof/>
          <w:color w:val="000000"/>
          <w:lang w:val="ka-GE"/>
        </w:rPr>
        <w:t xml:space="preserve"> </w:t>
      </w:r>
      <w:r w:rsidRPr="00626990">
        <w:rPr>
          <w:rFonts w:ascii="Sylfaen" w:hAnsi="Sylfaen" w:cs="Sylfaen"/>
          <w:noProof/>
          <w:color w:val="000000"/>
          <w:lang w:val="ka-GE"/>
        </w:rPr>
        <w:t>ივნისის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ქვედა</w:t>
      </w:r>
      <w:r w:rsidRPr="00626990">
        <w:rPr>
          <w:rFonts w:ascii="Sylfaen" w:hAnsi="Sylfaen"/>
          <w:noProof/>
          <w:color w:val="000000"/>
          <w:lang w:val="ka-GE"/>
        </w:rPr>
        <w:t xml:space="preserve"> </w:t>
      </w:r>
      <w:r w:rsidRPr="00626990">
        <w:rPr>
          <w:rFonts w:ascii="Sylfaen" w:hAnsi="Sylfaen" w:cs="Sylfaen"/>
          <w:noProof/>
          <w:color w:val="000000"/>
          <w:lang w:val="ka-GE"/>
        </w:rPr>
        <w:t>კვეთში</w:t>
      </w:r>
      <w:r w:rsidRPr="00626990">
        <w:rPr>
          <w:rFonts w:ascii="Sylfaen" w:hAnsi="Sylfaen"/>
          <w:noProof/>
          <w:color w:val="000000"/>
          <w:lang w:val="ka-GE"/>
        </w:rPr>
        <w:t xml:space="preserve">. </w:t>
      </w:r>
      <w:r w:rsidRPr="00626990">
        <w:rPr>
          <w:rFonts w:ascii="Sylfaen" w:hAnsi="Sylfaen" w:cs="Sylfaen"/>
          <w:noProof/>
          <w:color w:val="000000"/>
          <w:lang w:val="ka-GE"/>
        </w:rPr>
        <w:t>მინერალიზაცია</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მერყეობდა</w:t>
      </w:r>
      <w:r w:rsidRPr="00626990">
        <w:rPr>
          <w:rFonts w:ascii="Sylfaen" w:hAnsi="Sylfaen"/>
          <w:noProof/>
          <w:color w:val="000000"/>
          <w:lang w:val="ka-GE"/>
        </w:rPr>
        <w:t xml:space="preserve"> 127.7-309.6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309.6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აღინიშნა</w:t>
      </w:r>
      <w:r w:rsidRPr="00626990">
        <w:rPr>
          <w:rFonts w:ascii="Sylfaen" w:hAnsi="Sylfaen"/>
          <w:noProof/>
          <w:color w:val="000000"/>
          <w:lang w:val="ka-GE"/>
        </w:rPr>
        <w:t xml:space="preserve"> </w:t>
      </w:r>
      <w:r w:rsidRPr="00626990">
        <w:rPr>
          <w:rFonts w:ascii="Sylfaen" w:hAnsi="Sylfaen" w:cs="Sylfaen"/>
          <w:noProof/>
          <w:color w:val="000000"/>
          <w:lang w:val="ka-GE"/>
        </w:rPr>
        <w:t>სექტემბრის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ქ</w:t>
      </w:r>
      <w:r w:rsidRPr="00626990">
        <w:rPr>
          <w:rFonts w:ascii="Sylfaen" w:hAnsi="Sylfaen"/>
          <w:noProof/>
          <w:color w:val="000000"/>
          <w:lang w:val="ka-GE"/>
        </w:rPr>
        <w:t xml:space="preserve">. </w:t>
      </w:r>
      <w:r w:rsidRPr="00626990">
        <w:rPr>
          <w:rFonts w:ascii="Sylfaen" w:hAnsi="Sylfaen" w:cs="Sylfaen"/>
          <w:noProof/>
          <w:color w:val="000000"/>
          <w:lang w:val="ka-GE"/>
        </w:rPr>
        <w:t>ზესტაფონის</w:t>
      </w:r>
      <w:r w:rsidRPr="00626990">
        <w:rPr>
          <w:rFonts w:ascii="Sylfaen" w:hAnsi="Sylfaen"/>
          <w:noProof/>
          <w:color w:val="000000"/>
          <w:lang w:val="ka-GE"/>
        </w:rPr>
        <w:t xml:space="preserve"> </w:t>
      </w:r>
      <w:r w:rsidRPr="00626990">
        <w:rPr>
          <w:rFonts w:ascii="Sylfaen" w:hAnsi="Sylfaen" w:cs="Sylfaen"/>
          <w:noProof/>
          <w:color w:val="000000"/>
          <w:lang w:val="ka-GE"/>
        </w:rPr>
        <w:t>ქვედა</w:t>
      </w:r>
      <w:r w:rsidRPr="00626990">
        <w:rPr>
          <w:rFonts w:ascii="Sylfaen" w:hAnsi="Sylfaen"/>
          <w:noProof/>
          <w:color w:val="000000"/>
          <w:lang w:val="ka-GE"/>
        </w:rPr>
        <w:t xml:space="preserve"> </w:t>
      </w:r>
      <w:r w:rsidRPr="00626990">
        <w:rPr>
          <w:rFonts w:ascii="Sylfaen" w:hAnsi="Sylfaen" w:cs="Sylfaen"/>
          <w:noProof/>
          <w:color w:val="000000"/>
          <w:lang w:val="ka-GE"/>
        </w:rPr>
        <w:t>კვეთში</w:t>
      </w:r>
      <w:r w:rsidRPr="00626990">
        <w:rPr>
          <w:rFonts w:ascii="Sylfaen" w:hAnsi="Sylfaen"/>
          <w:noProof/>
          <w:color w:val="000000"/>
          <w:lang w:val="ka-GE"/>
        </w:rPr>
        <w:t xml:space="preserve">. </w:t>
      </w:r>
      <w:r w:rsidRPr="00626990">
        <w:rPr>
          <w:rFonts w:ascii="Sylfaen" w:hAnsi="Sylfaen" w:cs="Sylfaen"/>
          <w:noProof/>
          <w:color w:val="000000"/>
          <w:lang w:val="ka-GE"/>
        </w:rPr>
        <w:t>რკინის</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კონცენტრაცია</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მერყეობდა</w:t>
      </w:r>
      <w:r w:rsidRPr="00626990">
        <w:rPr>
          <w:rFonts w:ascii="Sylfaen" w:hAnsi="Sylfaen"/>
          <w:noProof/>
          <w:color w:val="000000"/>
          <w:lang w:val="ka-GE"/>
        </w:rPr>
        <w:t xml:space="preserve"> 0.01-0.37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წლიურმა</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კონცენტრაციამ</w:t>
      </w:r>
      <w:r w:rsidRPr="00626990">
        <w:rPr>
          <w:rFonts w:ascii="Sylfaen" w:hAnsi="Sylfaen"/>
          <w:noProof/>
          <w:color w:val="000000"/>
          <w:lang w:val="ka-GE"/>
        </w:rPr>
        <w:t xml:space="preserve"> </w:t>
      </w:r>
      <w:r w:rsidRPr="00626990">
        <w:rPr>
          <w:rFonts w:ascii="Sylfaen" w:hAnsi="Sylfaen" w:cs="Sylfaen"/>
          <w:noProof/>
          <w:color w:val="000000"/>
          <w:lang w:val="ka-GE"/>
        </w:rPr>
        <w:t>შეადგინა</w:t>
      </w:r>
      <w:r w:rsidRPr="00626990">
        <w:rPr>
          <w:rFonts w:ascii="Sylfaen" w:hAnsi="Sylfaen"/>
          <w:noProof/>
          <w:color w:val="000000"/>
          <w:lang w:val="ka-GE"/>
        </w:rPr>
        <w:t xml:space="preserve"> 0.1241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0.37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(1.2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აღინიშნა</w:t>
      </w:r>
      <w:r w:rsidRPr="00626990">
        <w:rPr>
          <w:rFonts w:ascii="Sylfaen" w:hAnsi="Sylfaen"/>
          <w:noProof/>
          <w:color w:val="000000"/>
          <w:lang w:val="ka-GE"/>
        </w:rPr>
        <w:t xml:space="preserve"> </w:t>
      </w:r>
      <w:r w:rsidRPr="00626990">
        <w:rPr>
          <w:rFonts w:ascii="Sylfaen" w:hAnsi="Sylfaen" w:cs="Sylfaen"/>
          <w:noProof/>
          <w:color w:val="000000"/>
          <w:lang w:val="ka-GE"/>
        </w:rPr>
        <w:t>იანვრის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ზესტაფონის</w:t>
      </w:r>
      <w:r w:rsidRPr="00626990">
        <w:rPr>
          <w:rFonts w:ascii="Sylfaen" w:hAnsi="Sylfaen"/>
          <w:noProof/>
          <w:color w:val="000000"/>
          <w:lang w:val="ka-GE"/>
        </w:rPr>
        <w:t xml:space="preserve"> </w:t>
      </w:r>
      <w:r w:rsidRPr="00626990">
        <w:rPr>
          <w:rFonts w:ascii="Sylfaen" w:hAnsi="Sylfaen" w:cs="Sylfaen"/>
          <w:noProof/>
          <w:color w:val="000000"/>
          <w:lang w:val="ka-GE"/>
        </w:rPr>
        <w:t>ქვედა</w:t>
      </w:r>
      <w:r w:rsidRPr="00626990">
        <w:rPr>
          <w:rFonts w:ascii="Sylfaen" w:hAnsi="Sylfaen"/>
          <w:noProof/>
          <w:color w:val="000000"/>
          <w:lang w:val="ka-GE"/>
        </w:rPr>
        <w:t xml:space="preserve"> </w:t>
      </w:r>
      <w:r w:rsidRPr="00626990">
        <w:rPr>
          <w:rFonts w:ascii="Sylfaen" w:hAnsi="Sylfaen" w:cs="Sylfaen"/>
          <w:noProof/>
          <w:color w:val="000000"/>
          <w:lang w:val="ka-GE"/>
        </w:rPr>
        <w:t>კვეთში</w:t>
      </w:r>
      <w:r w:rsidRPr="00626990">
        <w:rPr>
          <w:rFonts w:ascii="Sylfaen" w:hAnsi="Sylfaen"/>
          <w:noProof/>
          <w:color w:val="000000"/>
          <w:lang w:val="ka-GE"/>
        </w:rPr>
        <w:t xml:space="preserve">. </w:t>
      </w:r>
      <w:r w:rsidRPr="00626990">
        <w:rPr>
          <w:rFonts w:ascii="Sylfaen" w:hAnsi="Sylfaen" w:cs="Sylfaen"/>
          <w:noProof/>
          <w:color w:val="000000"/>
          <w:lang w:val="ka-GE"/>
        </w:rPr>
        <w:t>მანგანუმის</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კონცენტრაციები</w:t>
      </w:r>
      <w:r w:rsidRPr="00626990">
        <w:rPr>
          <w:rFonts w:ascii="Sylfaen" w:hAnsi="Sylfaen"/>
          <w:noProof/>
          <w:color w:val="000000"/>
          <w:lang w:val="ka-GE"/>
        </w:rPr>
        <w:t xml:space="preserve"> </w:t>
      </w:r>
      <w:r w:rsidRPr="00626990">
        <w:rPr>
          <w:rFonts w:ascii="Sylfaen" w:hAnsi="Sylfaen" w:cs="Sylfaen"/>
          <w:noProof/>
          <w:color w:val="000000"/>
          <w:lang w:val="ka-GE"/>
        </w:rPr>
        <w:t>უმეტესს</w:t>
      </w:r>
      <w:r w:rsidRPr="00626990">
        <w:rPr>
          <w:rFonts w:ascii="Sylfaen" w:hAnsi="Sylfaen"/>
          <w:noProof/>
          <w:color w:val="000000"/>
          <w:lang w:val="ka-GE"/>
        </w:rPr>
        <w:t xml:space="preserve"> </w:t>
      </w:r>
      <w:r w:rsidRPr="00626990">
        <w:rPr>
          <w:rFonts w:ascii="Sylfaen" w:hAnsi="Sylfaen" w:cs="Sylfaen"/>
          <w:noProof/>
          <w:color w:val="000000"/>
          <w:lang w:val="ka-GE"/>
        </w:rPr>
        <w:t>სინჯებში</w:t>
      </w:r>
      <w:r w:rsidRPr="00626990">
        <w:rPr>
          <w:rFonts w:ascii="Sylfaen" w:hAnsi="Sylfaen"/>
          <w:noProof/>
          <w:color w:val="000000"/>
          <w:lang w:val="ka-GE"/>
        </w:rPr>
        <w:t xml:space="preserve"> </w:t>
      </w:r>
      <w:r w:rsidRPr="00626990">
        <w:rPr>
          <w:rFonts w:ascii="Sylfaen" w:hAnsi="Sylfaen" w:cs="Sylfaen"/>
          <w:noProof/>
          <w:color w:val="000000"/>
          <w:lang w:val="ka-GE"/>
        </w:rPr>
        <w:t>აღემატებოდა</w:t>
      </w:r>
      <w:r w:rsidRPr="00626990">
        <w:rPr>
          <w:rFonts w:ascii="Sylfaen" w:hAnsi="Sylfaen"/>
          <w:noProof/>
          <w:color w:val="000000"/>
          <w:lang w:val="ka-GE"/>
        </w:rPr>
        <w:t xml:space="preserve"> </w:t>
      </w:r>
      <w:r w:rsidRPr="00626990">
        <w:rPr>
          <w:rFonts w:ascii="Sylfaen" w:hAnsi="Sylfaen" w:cs="Sylfaen"/>
          <w:noProof/>
          <w:color w:val="000000"/>
          <w:lang w:val="ka-GE"/>
        </w:rPr>
        <w:t>ზღვრულად</w:t>
      </w:r>
      <w:r w:rsidRPr="00626990">
        <w:rPr>
          <w:rFonts w:ascii="Sylfaen" w:hAnsi="Sylfaen"/>
          <w:noProof/>
          <w:color w:val="000000"/>
          <w:lang w:val="ka-GE"/>
        </w:rPr>
        <w:t xml:space="preserve"> </w:t>
      </w:r>
      <w:r w:rsidRPr="00626990">
        <w:rPr>
          <w:rFonts w:ascii="Sylfaen" w:hAnsi="Sylfaen" w:cs="Sylfaen"/>
          <w:noProof/>
          <w:color w:val="000000"/>
          <w:lang w:val="ka-GE"/>
        </w:rPr>
        <w:t>დასაშვებს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მათი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მნიშვნელობები</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მერყეობდა</w:t>
      </w:r>
      <w:r w:rsidRPr="00626990">
        <w:rPr>
          <w:rFonts w:ascii="Sylfaen" w:hAnsi="Sylfaen"/>
          <w:noProof/>
          <w:color w:val="000000"/>
          <w:lang w:val="ka-GE"/>
        </w:rPr>
        <w:t xml:space="preserve"> 0.0074-0.738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წლიურმა</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კონცენტრაციამ</w:t>
      </w:r>
      <w:r w:rsidRPr="00626990">
        <w:rPr>
          <w:rFonts w:ascii="Sylfaen" w:hAnsi="Sylfaen"/>
          <w:noProof/>
          <w:color w:val="000000"/>
          <w:lang w:val="ka-GE"/>
        </w:rPr>
        <w:t xml:space="preserve"> </w:t>
      </w:r>
      <w:r w:rsidRPr="00626990">
        <w:rPr>
          <w:rFonts w:ascii="Sylfaen" w:hAnsi="Sylfaen" w:cs="Sylfaen"/>
          <w:noProof/>
          <w:color w:val="000000"/>
          <w:lang w:val="ka-GE"/>
        </w:rPr>
        <w:t>შეადგინა</w:t>
      </w:r>
      <w:r w:rsidRPr="00626990">
        <w:rPr>
          <w:rFonts w:ascii="Sylfaen" w:hAnsi="Sylfaen"/>
          <w:noProof/>
          <w:color w:val="000000"/>
          <w:lang w:val="ka-GE"/>
        </w:rPr>
        <w:t xml:space="preserve"> 0.2160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(2.2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0.738</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(7.4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აღინიშნა</w:t>
      </w:r>
      <w:r w:rsidRPr="00626990">
        <w:rPr>
          <w:rFonts w:ascii="Sylfaen" w:hAnsi="Sylfaen"/>
          <w:noProof/>
          <w:color w:val="000000"/>
          <w:lang w:val="ka-GE"/>
        </w:rPr>
        <w:t xml:space="preserve"> </w:t>
      </w:r>
      <w:r w:rsidRPr="00626990">
        <w:rPr>
          <w:rFonts w:ascii="Sylfaen" w:hAnsi="Sylfaen" w:cs="Sylfaen"/>
          <w:noProof/>
          <w:color w:val="000000"/>
          <w:lang w:val="ka-GE"/>
        </w:rPr>
        <w:t>სექტემბრის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ზესტაფონის</w:t>
      </w:r>
      <w:r w:rsidRPr="00626990">
        <w:rPr>
          <w:rFonts w:ascii="Sylfaen" w:hAnsi="Sylfaen"/>
          <w:noProof/>
          <w:color w:val="000000"/>
          <w:lang w:val="ka-GE"/>
        </w:rPr>
        <w:t xml:space="preserve"> </w:t>
      </w:r>
      <w:r w:rsidRPr="00626990">
        <w:rPr>
          <w:rFonts w:ascii="Sylfaen" w:hAnsi="Sylfaen" w:cs="Sylfaen"/>
          <w:noProof/>
          <w:color w:val="000000"/>
          <w:lang w:val="ka-GE"/>
        </w:rPr>
        <w:t>ქვედა</w:t>
      </w:r>
      <w:r w:rsidRPr="00626990">
        <w:rPr>
          <w:rFonts w:ascii="Sylfaen" w:hAnsi="Sylfaen"/>
          <w:noProof/>
          <w:color w:val="000000"/>
          <w:lang w:val="ka-GE"/>
        </w:rPr>
        <w:t xml:space="preserve"> </w:t>
      </w:r>
      <w:r w:rsidRPr="00626990">
        <w:rPr>
          <w:rFonts w:ascii="Sylfaen" w:hAnsi="Sylfaen" w:cs="Sylfaen"/>
          <w:noProof/>
          <w:color w:val="000000"/>
          <w:lang w:val="ka-GE"/>
        </w:rPr>
        <w:t>კვეთში</w:t>
      </w:r>
      <w:r w:rsidRPr="00626990">
        <w:rPr>
          <w:rFonts w:ascii="Sylfaen" w:hAnsi="Sylfaen"/>
          <w:noProof/>
          <w:color w:val="000000"/>
          <w:lang w:val="ka-GE"/>
        </w:rPr>
        <w:t xml:space="preserve">. </w:t>
      </w:r>
      <w:r w:rsidRPr="00626990">
        <w:rPr>
          <w:rFonts w:ascii="Sylfaen" w:hAnsi="Sylfaen" w:cs="Sylfaen"/>
          <w:noProof/>
          <w:color w:val="000000"/>
          <w:lang w:val="ka-GE"/>
        </w:rPr>
        <w:t>ნიტრატისა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ნიტრიტის</w:t>
      </w:r>
      <w:r w:rsidRPr="00626990">
        <w:rPr>
          <w:rFonts w:ascii="Sylfaen" w:hAnsi="Sylfaen"/>
          <w:noProof/>
          <w:color w:val="000000"/>
          <w:lang w:val="ka-GE"/>
        </w:rPr>
        <w:t xml:space="preserve"> </w:t>
      </w:r>
      <w:r w:rsidRPr="00626990">
        <w:rPr>
          <w:rFonts w:ascii="Sylfaen" w:hAnsi="Sylfaen" w:cs="Sylfaen"/>
          <w:noProof/>
          <w:color w:val="000000"/>
          <w:lang w:val="ka-GE"/>
        </w:rPr>
        <w:t>აზოტის</w:t>
      </w:r>
      <w:r w:rsidRPr="00626990">
        <w:rPr>
          <w:rFonts w:ascii="Sylfaen" w:hAnsi="Sylfaen"/>
          <w:noProof/>
          <w:color w:val="000000"/>
          <w:lang w:val="ka-GE"/>
        </w:rPr>
        <w:t xml:space="preserve">, </w:t>
      </w:r>
      <w:r w:rsidRPr="00626990">
        <w:rPr>
          <w:rFonts w:ascii="Sylfaen" w:hAnsi="Sylfaen" w:cs="Sylfaen"/>
          <w:noProof/>
          <w:color w:val="000000"/>
          <w:lang w:val="ka-GE"/>
        </w:rPr>
        <w:t>ფოსფატების</w:t>
      </w:r>
      <w:r w:rsidRPr="00626990">
        <w:rPr>
          <w:rFonts w:ascii="Sylfaen" w:hAnsi="Sylfaen"/>
          <w:noProof/>
          <w:color w:val="000000"/>
          <w:lang w:val="ka-GE"/>
        </w:rPr>
        <w:t xml:space="preserve">, </w:t>
      </w:r>
      <w:r w:rsidRPr="00626990">
        <w:rPr>
          <w:rFonts w:ascii="Sylfaen" w:hAnsi="Sylfaen" w:cs="Sylfaen"/>
          <w:noProof/>
          <w:color w:val="000000"/>
          <w:lang w:val="ka-GE"/>
        </w:rPr>
        <w:t>სულფატების</w:t>
      </w:r>
      <w:r w:rsidRPr="00626990">
        <w:rPr>
          <w:rFonts w:ascii="Sylfaen" w:hAnsi="Sylfaen"/>
          <w:noProof/>
          <w:color w:val="000000"/>
          <w:lang w:val="ka-GE"/>
        </w:rPr>
        <w:t xml:space="preserve">, </w:t>
      </w:r>
      <w:r w:rsidRPr="00626990">
        <w:rPr>
          <w:rFonts w:ascii="Sylfaen" w:hAnsi="Sylfaen" w:cs="Sylfaen"/>
          <w:noProof/>
          <w:color w:val="000000"/>
          <w:lang w:val="ka-GE"/>
        </w:rPr>
        <w:t>ქლორიდების</w:t>
      </w:r>
      <w:r w:rsidRPr="00626990">
        <w:rPr>
          <w:rFonts w:ascii="Sylfaen" w:hAnsi="Sylfaen"/>
          <w:noProof/>
          <w:color w:val="000000"/>
          <w:lang w:val="ka-GE"/>
        </w:rPr>
        <w:t xml:space="preserve">, </w:t>
      </w:r>
      <w:r w:rsidRPr="00626990">
        <w:rPr>
          <w:rFonts w:ascii="Sylfaen" w:hAnsi="Sylfaen" w:cs="Sylfaen"/>
          <w:noProof/>
          <w:color w:val="000000"/>
          <w:lang w:val="ka-GE"/>
        </w:rPr>
        <w:t>კალციუმის</w:t>
      </w:r>
      <w:r w:rsidRPr="00626990">
        <w:rPr>
          <w:rFonts w:ascii="Sylfaen" w:hAnsi="Sylfaen"/>
          <w:noProof/>
          <w:color w:val="000000"/>
          <w:lang w:val="ka-GE"/>
        </w:rPr>
        <w:t xml:space="preserve">, </w:t>
      </w:r>
      <w:r w:rsidRPr="00626990">
        <w:rPr>
          <w:rFonts w:ascii="Sylfaen" w:hAnsi="Sylfaen" w:cs="Sylfaen"/>
          <w:noProof/>
          <w:color w:val="000000"/>
          <w:lang w:val="ka-GE"/>
        </w:rPr>
        <w:t>მაგნიუმის</w:t>
      </w:r>
      <w:r w:rsidRPr="00626990">
        <w:rPr>
          <w:rFonts w:ascii="Sylfaen" w:hAnsi="Sylfaen"/>
          <w:noProof/>
          <w:color w:val="000000"/>
          <w:lang w:val="ka-GE"/>
        </w:rPr>
        <w:t xml:space="preserve">, </w:t>
      </w:r>
      <w:r w:rsidRPr="00626990">
        <w:rPr>
          <w:rFonts w:ascii="Sylfaen" w:hAnsi="Sylfaen" w:cs="Sylfaen"/>
          <w:noProof/>
          <w:color w:val="000000"/>
          <w:lang w:val="ka-GE"/>
        </w:rPr>
        <w:t>ტყვიის</w:t>
      </w:r>
      <w:r w:rsidRPr="00626990">
        <w:rPr>
          <w:rFonts w:ascii="Sylfaen" w:hAnsi="Sylfaen"/>
          <w:noProof/>
          <w:color w:val="000000"/>
          <w:lang w:val="ka-GE"/>
        </w:rPr>
        <w:t xml:space="preserve">, </w:t>
      </w:r>
      <w:r w:rsidRPr="00626990">
        <w:rPr>
          <w:rFonts w:ascii="Sylfaen" w:hAnsi="Sylfaen" w:cs="Sylfaen"/>
          <w:noProof/>
          <w:color w:val="000000"/>
          <w:lang w:val="ka-GE"/>
        </w:rPr>
        <w:t>თუთიისა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სპილენძის</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კონცენტრაციები</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აღემატებოდა</w:t>
      </w:r>
      <w:r w:rsidRPr="00626990">
        <w:rPr>
          <w:rFonts w:ascii="Sylfaen" w:hAnsi="Sylfaen"/>
          <w:noProof/>
          <w:color w:val="000000"/>
          <w:lang w:val="ka-GE"/>
        </w:rPr>
        <w:t xml:space="preserve"> </w:t>
      </w:r>
      <w:r w:rsidRPr="00626990">
        <w:rPr>
          <w:rFonts w:ascii="Sylfaen" w:hAnsi="Sylfaen" w:cs="Sylfaen"/>
          <w:noProof/>
          <w:color w:val="000000"/>
          <w:lang w:val="ka-GE"/>
        </w:rPr>
        <w:t>ზღვრულად</w:t>
      </w:r>
      <w:r w:rsidRPr="00626990">
        <w:rPr>
          <w:rFonts w:ascii="Sylfaen" w:hAnsi="Sylfaen"/>
          <w:noProof/>
          <w:color w:val="000000"/>
          <w:lang w:val="ka-GE"/>
        </w:rPr>
        <w:t xml:space="preserve"> </w:t>
      </w:r>
      <w:r w:rsidRPr="00626990">
        <w:rPr>
          <w:rFonts w:ascii="Sylfaen" w:hAnsi="Sylfaen" w:cs="Sylfaen"/>
          <w:noProof/>
          <w:color w:val="000000"/>
          <w:lang w:val="ka-GE"/>
        </w:rPr>
        <w:t>დასაშვებ</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კონცენტრაციებს</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b/>
          <w:noProof/>
          <w:color w:val="000000"/>
          <w:lang w:val="ka-GE"/>
        </w:rPr>
        <w:t>მდ</w:t>
      </w:r>
      <w:r w:rsidRPr="00626990">
        <w:rPr>
          <w:rFonts w:ascii="Sylfaen" w:hAnsi="Sylfaen"/>
          <w:b/>
          <w:noProof/>
          <w:color w:val="000000"/>
          <w:lang w:val="ka-GE"/>
        </w:rPr>
        <w:t xml:space="preserve">. </w:t>
      </w:r>
      <w:r w:rsidRPr="00626990">
        <w:rPr>
          <w:rFonts w:ascii="Sylfaen" w:hAnsi="Sylfaen" w:cs="Sylfaen"/>
          <w:b/>
          <w:noProof/>
          <w:color w:val="000000"/>
          <w:lang w:val="ka-GE"/>
        </w:rPr>
        <w:t>ყვირილა</w:t>
      </w:r>
      <w:r w:rsidRPr="00626990">
        <w:rPr>
          <w:rFonts w:ascii="Sylfaen" w:hAnsi="Sylfaen"/>
          <w:b/>
          <w:noProof/>
          <w:color w:val="000000"/>
          <w:lang w:val="ka-GE"/>
        </w:rPr>
        <w:t xml:space="preserve">, </w:t>
      </w:r>
      <w:r w:rsidRPr="00626990">
        <w:rPr>
          <w:rFonts w:ascii="Sylfaen" w:hAnsi="Sylfaen" w:cs="Sylfaen"/>
          <w:b/>
          <w:noProof/>
          <w:color w:val="000000"/>
          <w:lang w:val="ka-GE"/>
        </w:rPr>
        <w:t>ზედა</w:t>
      </w:r>
      <w:r w:rsidRPr="00626990">
        <w:rPr>
          <w:rFonts w:ascii="Sylfaen" w:hAnsi="Sylfaen"/>
          <w:b/>
          <w:noProof/>
          <w:color w:val="000000"/>
          <w:lang w:val="ka-GE"/>
        </w:rPr>
        <w:t xml:space="preserve"> </w:t>
      </w:r>
      <w:r w:rsidRPr="00626990">
        <w:rPr>
          <w:rFonts w:ascii="Sylfaen" w:hAnsi="Sylfaen" w:cs="Sylfaen"/>
          <w:b/>
          <w:noProof/>
          <w:color w:val="000000"/>
          <w:lang w:val="ka-GE"/>
        </w:rPr>
        <w:t>კვეთი</w:t>
      </w:r>
      <w:r w:rsidRPr="00626990">
        <w:rPr>
          <w:rFonts w:ascii="Sylfaen" w:hAnsi="Sylfaen"/>
          <w:b/>
          <w:noProof/>
          <w:color w:val="000000"/>
          <w:lang w:val="ka-GE"/>
        </w:rPr>
        <w:t xml:space="preserve"> </w:t>
      </w:r>
      <w:r w:rsidRPr="00626990">
        <w:rPr>
          <w:rFonts w:ascii="Sylfaen" w:hAnsi="Sylfaen" w:cs="Sylfaen"/>
          <w:b/>
          <w:noProof/>
          <w:color w:val="000000"/>
          <w:lang w:val="ka-GE"/>
        </w:rPr>
        <w:t>ქ</w:t>
      </w:r>
      <w:r w:rsidRPr="00626990">
        <w:rPr>
          <w:rFonts w:ascii="Sylfaen" w:hAnsi="Sylfaen"/>
          <w:b/>
          <w:noProof/>
          <w:color w:val="000000"/>
          <w:lang w:val="ka-GE"/>
        </w:rPr>
        <w:t xml:space="preserve">. </w:t>
      </w:r>
      <w:r w:rsidRPr="00626990">
        <w:rPr>
          <w:rFonts w:ascii="Sylfaen" w:hAnsi="Sylfaen" w:cs="Sylfaen"/>
          <w:b/>
          <w:noProof/>
          <w:color w:val="000000"/>
          <w:lang w:val="ka-GE"/>
        </w:rPr>
        <w:t>ჭიათურასთან</w:t>
      </w:r>
      <w:r w:rsidRPr="00626990">
        <w:rPr>
          <w:rFonts w:ascii="Sylfaen" w:hAnsi="Sylfaen"/>
          <w:noProof/>
          <w:color w:val="000000"/>
          <w:lang w:val="ka-GE"/>
        </w:rPr>
        <w:t xml:space="preserve"> - </w:t>
      </w:r>
      <w:r w:rsidRPr="00626990">
        <w:rPr>
          <w:rFonts w:ascii="Sylfaen" w:hAnsi="Sylfaen" w:cs="Sylfaen"/>
          <w:noProof/>
          <w:color w:val="000000"/>
          <w:lang w:val="ka-GE"/>
        </w:rPr>
        <w:t>წლის</w:t>
      </w:r>
      <w:r w:rsidRPr="00626990">
        <w:rPr>
          <w:rFonts w:ascii="Sylfaen" w:hAnsi="Sylfaen"/>
          <w:noProof/>
          <w:color w:val="000000"/>
          <w:lang w:val="ka-GE"/>
        </w:rPr>
        <w:t xml:space="preserve"> </w:t>
      </w:r>
      <w:r w:rsidRPr="00626990">
        <w:rPr>
          <w:rFonts w:ascii="Sylfaen" w:hAnsi="Sylfaen" w:cs="Sylfaen"/>
          <w:noProof/>
          <w:color w:val="000000"/>
          <w:lang w:val="ka-GE"/>
        </w:rPr>
        <w:t>განმავლობაში</w:t>
      </w:r>
      <w:r w:rsidRPr="00626990">
        <w:rPr>
          <w:rFonts w:ascii="Sylfaen" w:hAnsi="Sylfaen"/>
          <w:noProof/>
          <w:color w:val="000000"/>
          <w:lang w:val="ka-GE"/>
        </w:rPr>
        <w:t xml:space="preserve"> </w:t>
      </w:r>
      <w:r w:rsidRPr="00626990">
        <w:rPr>
          <w:rFonts w:ascii="Sylfaen" w:hAnsi="Sylfaen" w:cs="Sylfaen"/>
          <w:noProof/>
          <w:color w:val="000000"/>
          <w:lang w:val="ka-GE"/>
        </w:rPr>
        <w:t>ჟანგბადის</w:t>
      </w:r>
      <w:r w:rsidRPr="00626990">
        <w:rPr>
          <w:rFonts w:ascii="Sylfaen" w:hAnsi="Sylfaen"/>
          <w:noProof/>
          <w:color w:val="000000"/>
          <w:lang w:val="ka-GE"/>
        </w:rPr>
        <w:t xml:space="preserve"> </w:t>
      </w:r>
      <w:r w:rsidRPr="00626990">
        <w:rPr>
          <w:rFonts w:ascii="Sylfaen" w:hAnsi="Sylfaen" w:cs="Sylfaen"/>
          <w:noProof/>
          <w:color w:val="000000"/>
          <w:lang w:val="ka-GE"/>
        </w:rPr>
        <w:t>შემცველობა</w:t>
      </w:r>
      <w:r w:rsidRPr="00626990">
        <w:rPr>
          <w:rFonts w:ascii="Sylfaen" w:hAnsi="Sylfaen"/>
          <w:noProof/>
          <w:color w:val="000000"/>
          <w:lang w:val="ka-GE"/>
        </w:rPr>
        <w:t xml:space="preserve"> </w:t>
      </w:r>
      <w:r w:rsidRPr="00626990">
        <w:rPr>
          <w:rFonts w:ascii="Sylfaen" w:hAnsi="Sylfaen" w:cs="Sylfaen"/>
          <w:noProof/>
          <w:color w:val="000000"/>
          <w:lang w:val="ka-GE"/>
        </w:rPr>
        <w:t>იყო</w:t>
      </w:r>
      <w:r w:rsidRPr="00626990">
        <w:rPr>
          <w:rFonts w:ascii="Sylfaen" w:hAnsi="Sylfaen"/>
          <w:noProof/>
          <w:color w:val="000000"/>
          <w:lang w:val="ka-GE"/>
        </w:rPr>
        <w:t xml:space="preserve"> </w:t>
      </w:r>
      <w:r w:rsidRPr="00626990">
        <w:rPr>
          <w:rFonts w:ascii="Sylfaen" w:hAnsi="Sylfaen" w:cs="Sylfaen"/>
          <w:noProof/>
          <w:color w:val="000000"/>
          <w:lang w:val="ka-GE"/>
        </w:rPr>
        <w:t>დამაკმაყოფილებელი</w:t>
      </w:r>
      <w:r w:rsidRPr="00626990">
        <w:rPr>
          <w:rFonts w:ascii="Sylfaen" w:hAnsi="Sylfaen"/>
          <w:noProof/>
          <w:color w:val="000000"/>
          <w:lang w:val="ka-GE"/>
        </w:rPr>
        <w:t xml:space="preserve">. </w:t>
      </w:r>
      <w:r w:rsidRPr="00626990">
        <w:rPr>
          <w:rFonts w:ascii="Sylfaen" w:hAnsi="Sylfaen" w:cs="Sylfaen"/>
          <w:noProof/>
          <w:color w:val="000000"/>
          <w:lang w:val="ka-GE"/>
        </w:rPr>
        <w:t>ჟბმ</w:t>
      </w:r>
      <w:r w:rsidRPr="00626990">
        <w:rPr>
          <w:rFonts w:ascii="Sylfaen" w:hAnsi="Sylfaen"/>
          <w:noProof/>
          <w:color w:val="000000"/>
          <w:lang w:val="ka-GE"/>
        </w:rPr>
        <w:t xml:space="preserve"> 5 </w:t>
      </w:r>
      <w:r w:rsidRPr="00626990">
        <w:rPr>
          <w:rFonts w:ascii="Sylfaen" w:hAnsi="Sylfaen" w:cs="Sylfaen"/>
          <w:noProof/>
          <w:color w:val="000000"/>
          <w:lang w:val="ka-GE"/>
        </w:rPr>
        <w:t>იცვლებოდა</w:t>
      </w:r>
      <w:r w:rsidRPr="00626990">
        <w:rPr>
          <w:rFonts w:ascii="Sylfaen" w:hAnsi="Sylfaen"/>
          <w:noProof/>
          <w:color w:val="000000"/>
          <w:lang w:val="ka-GE"/>
        </w:rPr>
        <w:t xml:space="preserve"> 0.17-1.62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ამონიუმის</w:t>
      </w:r>
      <w:r w:rsidRPr="00626990">
        <w:rPr>
          <w:rFonts w:ascii="Sylfaen" w:hAnsi="Sylfaen"/>
          <w:noProof/>
          <w:color w:val="000000"/>
          <w:lang w:val="ka-GE"/>
        </w:rPr>
        <w:t xml:space="preserve"> </w:t>
      </w:r>
      <w:r w:rsidRPr="00626990">
        <w:rPr>
          <w:rFonts w:ascii="Sylfaen" w:hAnsi="Sylfaen" w:cs="Sylfaen"/>
          <w:noProof/>
          <w:color w:val="000000"/>
          <w:lang w:val="ka-GE"/>
        </w:rPr>
        <w:t>აზოტი</w:t>
      </w:r>
      <w:r w:rsidRPr="00626990">
        <w:rPr>
          <w:rFonts w:ascii="Sylfaen" w:hAnsi="Sylfaen"/>
          <w:noProof/>
          <w:color w:val="000000"/>
          <w:lang w:val="ka-GE"/>
        </w:rPr>
        <w:t xml:space="preserve"> 0.08-0.9 </w:t>
      </w:r>
      <w:r w:rsidRPr="00626990">
        <w:rPr>
          <w:rFonts w:ascii="Sylfaen" w:hAnsi="Sylfaen" w:cs="Sylfaen"/>
          <w:noProof/>
          <w:color w:val="000000"/>
          <w:lang w:val="ka-GE"/>
        </w:rPr>
        <w:t>მგ</w:t>
      </w:r>
      <w:r w:rsidRPr="00626990">
        <w:rPr>
          <w:rFonts w:ascii="Sylfaen" w:hAnsi="Sylfaen"/>
          <w:noProof/>
          <w:color w:val="000000"/>
          <w:lang w:val="ka-GE"/>
        </w:rPr>
        <w:t>N/</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ამონიუმის</w:t>
      </w:r>
      <w:r w:rsidRPr="00626990">
        <w:rPr>
          <w:rFonts w:ascii="Sylfaen" w:hAnsi="Sylfaen"/>
          <w:noProof/>
          <w:color w:val="000000"/>
          <w:lang w:val="ka-GE"/>
        </w:rPr>
        <w:t xml:space="preserve"> </w:t>
      </w:r>
      <w:r w:rsidRPr="00626990">
        <w:rPr>
          <w:rFonts w:ascii="Sylfaen" w:hAnsi="Sylfaen" w:cs="Sylfaen"/>
          <w:noProof/>
          <w:color w:val="000000"/>
          <w:lang w:val="ka-GE"/>
        </w:rPr>
        <w:t>აზოტის</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წლიურმა</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კონცენტრაციამ</w:t>
      </w:r>
      <w:r w:rsidRPr="00626990">
        <w:rPr>
          <w:rFonts w:ascii="Sylfaen" w:hAnsi="Sylfaen"/>
          <w:noProof/>
          <w:color w:val="000000"/>
          <w:lang w:val="ka-GE"/>
        </w:rPr>
        <w:t xml:space="preserve"> </w:t>
      </w:r>
      <w:r w:rsidRPr="00626990">
        <w:rPr>
          <w:rFonts w:ascii="Sylfaen" w:hAnsi="Sylfaen" w:cs="Sylfaen"/>
          <w:noProof/>
          <w:color w:val="000000"/>
          <w:lang w:val="ka-GE"/>
        </w:rPr>
        <w:t>შეადგინა</w:t>
      </w:r>
      <w:r w:rsidRPr="00626990">
        <w:rPr>
          <w:rFonts w:ascii="Sylfaen" w:hAnsi="Sylfaen"/>
          <w:noProof/>
          <w:color w:val="000000"/>
          <w:lang w:val="ka-GE"/>
        </w:rPr>
        <w:t xml:space="preserve"> 0.302 </w:t>
      </w:r>
      <w:r w:rsidRPr="00626990">
        <w:rPr>
          <w:rFonts w:ascii="Sylfaen" w:hAnsi="Sylfaen" w:cs="Sylfaen"/>
          <w:noProof/>
          <w:color w:val="000000"/>
          <w:lang w:val="ka-GE"/>
        </w:rPr>
        <w:t>მგ</w:t>
      </w:r>
      <w:r w:rsidRPr="00626990">
        <w:rPr>
          <w:rFonts w:ascii="Sylfaen" w:hAnsi="Sylfaen"/>
          <w:noProof/>
          <w:color w:val="000000"/>
          <w:lang w:val="ka-GE"/>
        </w:rPr>
        <w:t>N/</w:t>
      </w:r>
      <w:r w:rsidRPr="00626990">
        <w:rPr>
          <w:rFonts w:ascii="Sylfaen" w:hAnsi="Sylfaen" w:cs="Sylfaen"/>
          <w:noProof/>
          <w:color w:val="000000"/>
          <w:lang w:val="ka-GE"/>
        </w:rPr>
        <w:t>ლ</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0.9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(2.3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აღინიშნა</w:t>
      </w:r>
      <w:r w:rsidRPr="00626990">
        <w:rPr>
          <w:rFonts w:ascii="Sylfaen" w:hAnsi="Sylfaen"/>
          <w:noProof/>
          <w:color w:val="000000"/>
          <w:lang w:val="ka-GE"/>
        </w:rPr>
        <w:t xml:space="preserve"> </w:t>
      </w:r>
      <w:r w:rsidRPr="00626990">
        <w:rPr>
          <w:rFonts w:ascii="Sylfaen" w:hAnsi="Sylfaen" w:cs="Sylfaen"/>
          <w:noProof/>
          <w:color w:val="000000"/>
          <w:lang w:val="ka-GE"/>
        </w:rPr>
        <w:t>ივნისის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მინერალიზაცია</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მერყეობდა</w:t>
      </w:r>
      <w:r w:rsidRPr="00626990">
        <w:rPr>
          <w:rFonts w:ascii="Sylfaen" w:hAnsi="Sylfaen"/>
          <w:noProof/>
          <w:color w:val="000000"/>
          <w:lang w:val="ka-GE"/>
        </w:rPr>
        <w:t xml:space="preserve"> 127.7-213.2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213.2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აღინიშნა</w:t>
      </w:r>
      <w:r w:rsidRPr="00626990">
        <w:rPr>
          <w:rFonts w:ascii="Sylfaen" w:hAnsi="Sylfaen"/>
          <w:noProof/>
          <w:color w:val="000000"/>
          <w:lang w:val="ka-GE"/>
        </w:rPr>
        <w:t xml:space="preserve"> </w:t>
      </w:r>
      <w:r w:rsidRPr="00626990">
        <w:rPr>
          <w:rFonts w:ascii="Sylfaen" w:hAnsi="Sylfaen" w:cs="Sylfaen"/>
          <w:noProof/>
          <w:color w:val="000000"/>
          <w:lang w:val="ka-GE"/>
        </w:rPr>
        <w:t>იანვრის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მანგანუმის</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კონცენტრაციები</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მერყეობდა</w:t>
      </w:r>
      <w:r w:rsidRPr="00626990">
        <w:rPr>
          <w:rFonts w:ascii="Sylfaen" w:hAnsi="Sylfaen"/>
          <w:noProof/>
          <w:color w:val="000000"/>
          <w:lang w:val="ka-GE"/>
        </w:rPr>
        <w:t xml:space="preserve"> 0.0074-0.4042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წლიურმა</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კონცენტრაციამ</w:t>
      </w:r>
      <w:r w:rsidRPr="00626990">
        <w:rPr>
          <w:rFonts w:ascii="Sylfaen" w:hAnsi="Sylfaen"/>
          <w:noProof/>
          <w:color w:val="000000"/>
          <w:lang w:val="ka-GE"/>
        </w:rPr>
        <w:t xml:space="preserve"> </w:t>
      </w:r>
      <w:r w:rsidRPr="00626990">
        <w:rPr>
          <w:rFonts w:ascii="Sylfaen" w:hAnsi="Sylfaen" w:cs="Sylfaen"/>
          <w:noProof/>
          <w:color w:val="000000"/>
          <w:lang w:val="ka-GE"/>
        </w:rPr>
        <w:t>შეადგინა</w:t>
      </w:r>
      <w:r w:rsidRPr="00626990">
        <w:rPr>
          <w:rFonts w:ascii="Sylfaen" w:hAnsi="Sylfaen"/>
          <w:noProof/>
          <w:color w:val="000000"/>
          <w:lang w:val="ka-GE"/>
        </w:rPr>
        <w:t xml:space="preserve"> 0.07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-0.4042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(4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აღინიშნა</w:t>
      </w:r>
      <w:r w:rsidRPr="00626990">
        <w:rPr>
          <w:rFonts w:ascii="Sylfaen" w:hAnsi="Sylfaen"/>
          <w:noProof/>
          <w:color w:val="000000"/>
          <w:lang w:val="ka-GE"/>
        </w:rPr>
        <w:t xml:space="preserve"> </w:t>
      </w:r>
      <w:r w:rsidRPr="00626990">
        <w:rPr>
          <w:rFonts w:ascii="Sylfaen" w:hAnsi="Sylfaen" w:cs="Sylfaen"/>
          <w:noProof/>
          <w:color w:val="000000"/>
          <w:lang w:val="ka-GE"/>
        </w:rPr>
        <w:t>ოქტომბრის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ნიტრატისა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ნიტრიტის</w:t>
      </w:r>
      <w:r w:rsidRPr="00626990">
        <w:rPr>
          <w:rFonts w:ascii="Sylfaen" w:hAnsi="Sylfaen"/>
          <w:noProof/>
          <w:color w:val="000000"/>
          <w:lang w:val="ka-GE"/>
        </w:rPr>
        <w:t xml:space="preserve"> </w:t>
      </w:r>
      <w:r w:rsidRPr="00626990">
        <w:rPr>
          <w:rFonts w:ascii="Sylfaen" w:hAnsi="Sylfaen" w:cs="Sylfaen"/>
          <w:noProof/>
          <w:color w:val="000000"/>
          <w:lang w:val="ka-GE"/>
        </w:rPr>
        <w:t>აზოტის</w:t>
      </w:r>
      <w:r w:rsidRPr="00626990">
        <w:rPr>
          <w:rFonts w:ascii="Sylfaen" w:hAnsi="Sylfaen"/>
          <w:noProof/>
          <w:color w:val="000000"/>
          <w:lang w:val="ka-GE"/>
        </w:rPr>
        <w:t xml:space="preserve">, </w:t>
      </w:r>
      <w:r w:rsidRPr="00626990">
        <w:rPr>
          <w:rFonts w:ascii="Sylfaen" w:hAnsi="Sylfaen" w:cs="Sylfaen"/>
          <w:noProof/>
          <w:color w:val="000000"/>
          <w:lang w:val="ka-GE"/>
        </w:rPr>
        <w:t>ფოსფატების</w:t>
      </w:r>
      <w:r w:rsidRPr="00626990">
        <w:rPr>
          <w:rFonts w:ascii="Sylfaen" w:hAnsi="Sylfaen"/>
          <w:noProof/>
          <w:color w:val="000000"/>
          <w:lang w:val="ka-GE"/>
        </w:rPr>
        <w:t xml:space="preserve">, </w:t>
      </w:r>
      <w:r w:rsidRPr="00626990">
        <w:rPr>
          <w:rFonts w:ascii="Sylfaen" w:hAnsi="Sylfaen" w:cs="Sylfaen"/>
          <w:noProof/>
          <w:color w:val="000000"/>
          <w:lang w:val="ka-GE"/>
        </w:rPr>
        <w:t>სულფატების</w:t>
      </w:r>
      <w:r w:rsidRPr="00626990">
        <w:rPr>
          <w:rFonts w:ascii="Sylfaen" w:hAnsi="Sylfaen"/>
          <w:noProof/>
          <w:color w:val="000000"/>
          <w:lang w:val="ka-GE"/>
        </w:rPr>
        <w:t xml:space="preserve">, </w:t>
      </w:r>
      <w:r w:rsidRPr="00626990">
        <w:rPr>
          <w:rFonts w:ascii="Sylfaen" w:hAnsi="Sylfaen" w:cs="Sylfaen"/>
          <w:noProof/>
          <w:color w:val="000000"/>
          <w:lang w:val="ka-GE"/>
        </w:rPr>
        <w:t>ქლორიდების</w:t>
      </w:r>
      <w:r w:rsidRPr="00626990">
        <w:rPr>
          <w:rFonts w:ascii="Sylfaen" w:hAnsi="Sylfaen"/>
          <w:noProof/>
          <w:color w:val="000000"/>
          <w:lang w:val="ka-GE"/>
        </w:rPr>
        <w:t xml:space="preserve">, </w:t>
      </w:r>
      <w:r w:rsidRPr="00626990">
        <w:rPr>
          <w:rFonts w:ascii="Sylfaen" w:hAnsi="Sylfaen" w:cs="Sylfaen"/>
          <w:noProof/>
          <w:color w:val="000000"/>
          <w:lang w:val="ka-GE"/>
        </w:rPr>
        <w:t>კალციუმის</w:t>
      </w:r>
      <w:r w:rsidRPr="00626990">
        <w:rPr>
          <w:rFonts w:ascii="Sylfaen" w:hAnsi="Sylfaen"/>
          <w:noProof/>
          <w:color w:val="000000"/>
          <w:lang w:val="ka-GE"/>
        </w:rPr>
        <w:t xml:space="preserve">, </w:t>
      </w:r>
      <w:r w:rsidRPr="00626990">
        <w:rPr>
          <w:rFonts w:ascii="Sylfaen" w:hAnsi="Sylfaen" w:cs="Sylfaen"/>
          <w:noProof/>
          <w:color w:val="000000"/>
          <w:lang w:val="ka-GE"/>
        </w:rPr>
        <w:t>მაგნიუმის</w:t>
      </w:r>
      <w:r w:rsidRPr="00626990">
        <w:rPr>
          <w:rFonts w:ascii="Sylfaen" w:hAnsi="Sylfaen"/>
          <w:noProof/>
          <w:color w:val="000000"/>
          <w:lang w:val="ka-GE"/>
        </w:rPr>
        <w:t xml:space="preserve">, </w:t>
      </w:r>
      <w:r w:rsidRPr="00626990">
        <w:rPr>
          <w:rFonts w:ascii="Sylfaen" w:hAnsi="Sylfaen" w:cs="Sylfaen"/>
          <w:noProof/>
          <w:color w:val="000000"/>
          <w:lang w:val="ka-GE"/>
        </w:rPr>
        <w:t>რკინის</w:t>
      </w:r>
      <w:r w:rsidRPr="00626990">
        <w:rPr>
          <w:rFonts w:ascii="Sylfaen" w:hAnsi="Sylfaen"/>
          <w:noProof/>
          <w:color w:val="000000"/>
          <w:lang w:val="ka-GE"/>
        </w:rPr>
        <w:t xml:space="preserve">, </w:t>
      </w:r>
      <w:r w:rsidRPr="00626990">
        <w:rPr>
          <w:rFonts w:ascii="Sylfaen" w:hAnsi="Sylfaen" w:cs="Sylfaen"/>
          <w:noProof/>
          <w:color w:val="000000"/>
          <w:lang w:val="ka-GE"/>
        </w:rPr>
        <w:t>დარიშხანის</w:t>
      </w:r>
      <w:r w:rsidRPr="00626990">
        <w:rPr>
          <w:rFonts w:ascii="Sylfaen" w:hAnsi="Sylfaen"/>
          <w:noProof/>
          <w:color w:val="000000"/>
          <w:lang w:val="ka-GE"/>
        </w:rPr>
        <w:t xml:space="preserve">, </w:t>
      </w:r>
      <w:r w:rsidRPr="00626990">
        <w:rPr>
          <w:rFonts w:ascii="Sylfaen" w:hAnsi="Sylfaen" w:cs="Sylfaen"/>
          <w:noProof/>
          <w:color w:val="000000"/>
          <w:lang w:val="ka-GE"/>
        </w:rPr>
        <w:t>ტყვიის</w:t>
      </w:r>
      <w:r w:rsidRPr="00626990">
        <w:rPr>
          <w:rFonts w:ascii="Sylfaen" w:hAnsi="Sylfaen"/>
          <w:noProof/>
          <w:color w:val="000000"/>
          <w:lang w:val="ka-GE"/>
        </w:rPr>
        <w:t xml:space="preserve">, </w:t>
      </w:r>
      <w:r w:rsidRPr="00626990">
        <w:rPr>
          <w:rFonts w:ascii="Sylfaen" w:hAnsi="Sylfaen" w:cs="Sylfaen"/>
          <w:noProof/>
          <w:color w:val="000000"/>
          <w:lang w:val="ka-GE"/>
        </w:rPr>
        <w:t>თუთიისა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სპილენძის</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კონცენტრაციები</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აღემატებოდა</w:t>
      </w:r>
      <w:r w:rsidRPr="00626990">
        <w:rPr>
          <w:rFonts w:ascii="Sylfaen" w:hAnsi="Sylfaen"/>
          <w:noProof/>
          <w:color w:val="000000"/>
          <w:lang w:val="ka-GE"/>
        </w:rPr>
        <w:t xml:space="preserve"> </w:t>
      </w:r>
      <w:r w:rsidRPr="00626990">
        <w:rPr>
          <w:rFonts w:ascii="Sylfaen" w:hAnsi="Sylfaen" w:cs="Sylfaen"/>
          <w:noProof/>
          <w:color w:val="000000"/>
          <w:lang w:val="ka-GE"/>
        </w:rPr>
        <w:t>ზღვრულად</w:t>
      </w:r>
      <w:r w:rsidRPr="00626990">
        <w:rPr>
          <w:rFonts w:ascii="Sylfaen" w:hAnsi="Sylfaen"/>
          <w:noProof/>
          <w:color w:val="000000"/>
          <w:lang w:val="ka-GE"/>
        </w:rPr>
        <w:t xml:space="preserve"> </w:t>
      </w:r>
      <w:r w:rsidRPr="00626990">
        <w:rPr>
          <w:rFonts w:ascii="Sylfaen" w:hAnsi="Sylfaen" w:cs="Sylfaen"/>
          <w:noProof/>
          <w:color w:val="000000"/>
          <w:lang w:val="ka-GE"/>
        </w:rPr>
        <w:t>დასაშვებ</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კონცენტრაციებს</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lang w:val="ka-GE"/>
        </w:rPr>
        <w:t xml:space="preserve"> </w:t>
      </w:r>
      <w:r w:rsidRPr="00626990">
        <w:rPr>
          <w:rFonts w:ascii="Sylfaen" w:hAnsi="Sylfaen" w:cs="Sylfaen"/>
          <w:b/>
          <w:noProof/>
          <w:color w:val="000000"/>
          <w:lang w:val="ka-GE"/>
        </w:rPr>
        <w:t>მდ</w:t>
      </w:r>
      <w:r w:rsidRPr="00626990">
        <w:rPr>
          <w:rFonts w:ascii="Sylfaen" w:hAnsi="Sylfaen"/>
          <w:b/>
          <w:noProof/>
          <w:color w:val="000000"/>
          <w:lang w:val="ka-GE"/>
        </w:rPr>
        <w:t xml:space="preserve">. </w:t>
      </w:r>
      <w:r w:rsidRPr="00626990">
        <w:rPr>
          <w:rFonts w:ascii="Sylfaen" w:hAnsi="Sylfaen" w:cs="Sylfaen"/>
          <w:b/>
          <w:noProof/>
          <w:color w:val="000000"/>
          <w:lang w:val="ka-GE"/>
        </w:rPr>
        <w:t>ყვირილა</w:t>
      </w:r>
      <w:r w:rsidRPr="00626990">
        <w:rPr>
          <w:rFonts w:ascii="Sylfaen" w:hAnsi="Sylfaen"/>
          <w:b/>
          <w:noProof/>
          <w:color w:val="000000"/>
          <w:lang w:val="ka-GE"/>
        </w:rPr>
        <w:t xml:space="preserve">, </w:t>
      </w:r>
      <w:r w:rsidRPr="00626990">
        <w:rPr>
          <w:rFonts w:ascii="Sylfaen" w:hAnsi="Sylfaen" w:cs="Sylfaen"/>
          <w:b/>
          <w:noProof/>
          <w:color w:val="000000"/>
          <w:lang w:val="ka-GE"/>
        </w:rPr>
        <w:t>ქვედა</w:t>
      </w:r>
      <w:r w:rsidRPr="00626990">
        <w:rPr>
          <w:rFonts w:ascii="Sylfaen" w:hAnsi="Sylfaen"/>
          <w:b/>
          <w:noProof/>
          <w:color w:val="000000"/>
          <w:lang w:val="ka-GE"/>
        </w:rPr>
        <w:t xml:space="preserve"> </w:t>
      </w:r>
      <w:r w:rsidRPr="00626990">
        <w:rPr>
          <w:rFonts w:ascii="Sylfaen" w:hAnsi="Sylfaen" w:cs="Sylfaen"/>
          <w:b/>
          <w:noProof/>
          <w:color w:val="000000"/>
          <w:lang w:val="ka-GE"/>
        </w:rPr>
        <w:t>კვეთი</w:t>
      </w:r>
      <w:r w:rsidRPr="00626990">
        <w:rPr>
          <w:rFonts w:ascii="Sylfaen" w:hAnsi="Sylfaen"/>
          <w:b/>
          <w:noProof/>
          <w:color w:val="000000"/>
          <w:lang w:val="ka-GE"/>
        </w:rPr>
        <w:t xml:space="preserve"> </w:t>
      </w:r>
      <w:r w:rsidRPr="00626990">
        <w:rPr>
          <w:rFonts w:ascii="Sylfaen" w:hAnsi="Sylfaen" w:cs="Sylfaen"/>
          <w:b/>
          <w:noProof/>
          <w:color w:val="000000"/>
          <w:lang w:val="ka-GE"/>
        </w:rPr>
        <w:t>ქ</w:t>
      </w:r>
      <w:r w:rsidRPr="00626990">
        <w:rPr>
          <w:rFonts w:ascii="Sylfaen" w:hAnsi="Sylfaen"/>
          <w:b/>
          <w:noProof/>
          <w:color w:val="000000"/>
          <w:lang w:val="ka-GE"/>
        </w:rPr>
        <w:t xml:space="preserve">. </w:t>
      </w:r>
      <w:r w:rsidRPr="00626990">
        <w:rPr>
          <w:rFonts w:ascii="Sylfaen" w:hAnsi="Sylfaen" w:cs="Sylfaen"/>
          <w:b/>
          <w:noProof/>
          <w:color w:val="000000"/>
          <w:lang w:val="ka-GE"/>
        </w:rPr>
        <w:t>ჭიათურასთან</w:t>
      </w:r>
      <w:r w:rsidRPr="00626990">
        <w:rPr>
          <w:rFonts w:ascii="Sylfaen" w:hAnsi="Sylfaen"/>
          <w:b/>
          <w:noProof/>
          <w:color w:val="000000"/>
          <w:lang w:val="ka-GE"/>
        </w:rPr>
        <w:t xml:space="preserve"> </w:t>
      </w:r>
      <w:r w:rsidRPr="00626990">
        <w:rPr>
          <w:rFonts w:ascii="Sylfaen" w:hAnsi="Sylfaen"/>
          <w:noProof/>
          <w:color w:val="000000"/>
          <w:lang w:val="ka-GE"/>
        </w:rPr>
        <w:t xml:space="preserve">- </w:t>
      </w:r>
      <w:r w:rsidRPr="00626990">
        <w:rPr>
          <w:rFonts w:ascii="Sylfaen" w:hAnsi="Sylfaen" w:cs="Sylfaen"/>
          <w:noProof/>
          <w:color w:val="000000"/>
          <w:lang w:val="ka-GE"/>
        </w:rPr>
        <w:t>წლის</w:t>
      </w:r>
      <w:r w:rsidRPr="00626990">
        <w:rPr>
          <w:rFonts w:ascii="Sylfaen" w:hAnsi="Sylfaen"/>
          <w:noProof/>
          <w:color w:val="000000"/>
          <w:lang w:val="ka-GE"/>
        </w:rPr>
        <w:t xml:space="preserve"> </w:t>
      </w:r>
      <w:r w:rsidRPr="00626990">
        <w:rPr>
          <w:rFonts w:ascii="Sylfaen" w:hAnsi="Sylfaen" w:cs="Sylfaen"/>
          <w:noProof/>
          <w:color w:val="000000"/>
          <w:lang w:val="ka-GE"/>
        </w:rPr>
        <w:t>განმავლობაში</w:t>
      </w:r>
      <w:r w:rsidRPr="00626990">
        <w:rPr>
          <w:rFonts w:ascii="Sylfaen" w:hAnsi="Sylfaen"/>
          <w:noProof/>
          <w:color w:val="000000"/>
          <w:lang w:val="ka-GE"/>
        </w:rPr>
        <w:t xml:space="preserve"> </w:t>
      </w:r>
      <w:r w:rsidRPr="00626990">
        <w:rPr>
          <w:rFonts w:ascii="Sylfaen" w:hAnsi="Sylfaen" w:cs="Sylfaen"/>
          <w:noProof/>
          <w:color w:val="000000"/>
          <w:lang w:val="ka-GE"/>
        </w:rPr>
        <w:t>ჟანგბადის</w:t>
      </w:r>
      <w:r w:rsidRPr="00626990">
        <w:rPr>
          <w:rFonts w:ascii="Sylfaen" w:hAnsi="Sylfaen"/>
          <w:noProof/>
          <w:color w:val="000000"/>
          <w:lang w:val="ka-GE"/>
        </w:rPr>
        <w:t xml:space="preserve"> </w:t>
      </w:r>
      <w:r w:rsidRPr="00626990">
        <w:rPr>
          <w:rFonts w:ascii="Sylfaen" w:hAnsi="Sylfaen" w:cs="Sylfaen"/>
          <w:noProof/>
          <w:color w:val="000000"/>
          <w:lang w:val="ka-GE"/>
        </w:rPr>
        <w:t>შემცველობა</w:t>
      </w:r>
      <w:r w:rsidRPr="00626990">
        <w:rPr>
          <w:rFonts w:ascii="Sylfaen" w:hAnsi="Sylfaen"/>
          <w:noProof/>
          <w:color w:val="000000"/>
          <w:lang w:val="ka-GE"/>
        </w:rPr>
        <w:t xml:space="preserve"> </w:t>
      </w:r>
      <w:r w:rsidRPr="00626990">
        <w:rPr>
          <w:rFonts w:ascii="Sylfaen" w:hAnsi="Sylfaen" w:cs="Sylfaen"/>
          <w:noProof/>
          <w:color w:val="000000"/>
          <w:lang w:val="ka-GE"/>
        </w:rPr>
        <w:t>იყო</w:t>
      </w:r>
      <w:r w:rsidRPr="00626990">
        <w:rPr>
          <w:rFonts w:ascii="Sylfaen" w:hAnsi="Sylfaen"/>
          <w:noProof/>
          <w:color w:val="000000"/>
          <w:lang w:val="ka-GE"/>
        </w:rPr>
        <w:t xml:space="preserve"> </w:t>
      </w:r>
      <w:r w:rsidRPr="00626990">
        <w:rPr>
          <w:rFonts w:ascii="Sylfaen" w:hAnsi="Sylfaen" w:cs="Sylfaen"/>
          <w:noProof/>
          <w:color w:val="000000"/>
          <w:lang w:val="ka-GE"/>
        </w:rPr>
        <w:t>დამაკმაყოფილებელი</w:t>
      </w:r>
      <w:r w:rsidRPr="00626990">
        <w:rPr>
          <w:rFonts w:ascii="Sylfaen" w:hAnsi="Sylfaen"/>
          <w:noProof/>
          <w:color w:val="000000"/>
          <w:lang w:val="ka-GE"/>
        </w:rPr>
        <w:t xml:space="preserve">. </w:t>
      </w:r>
      <w:r w:rsidRPr="00626990">
        <w:rPr>
          <w:rFonts w:ascii="Sylfaen" w:hAnsi="Sylfaen" w:cs="Sylfaen"/>
          <w:noProof/>
          <w:color w:val="000000"/>
          <w:lang w:val="ka-GE"/>
        </w:rPr>
        <w:t>ჟბმ</w:t>
      </w:r>
      <w:r w:rsidRPr="00626990">
        <w:rPr>
          <w:rFonts w:ascii="Sylfaen" w:hAnsi="Sylfaen"/>
          <w:noProof/>
          <w:color w:val="000000"/>
          <w:lang w:val="ka-GE"/>
        </w:rPr>
        <w:t xml:space="preserve"> 5 </w:t>
      </w:r>
      <w:r w:rsidRPr="00626990">
        <w:rPr>
          <w:rFonts w:ascii="Sylfaen" w:hAnsi="Sylfaen" w:cs="Sylfaen"/>
          <w:noProof/>
          <w:color w:val="000000"/>
          <w:lang w:val="ka-GE"/>
        </w:rPr>
        <w:t>იცვლებოდა</w:t>
      </w:r>
      <w:r w:rsidRPr="00626990">
        <w:rPr>
          <w:rFonts w:ascii="Sylfaen" w:hAnsi="Sylfaen"/>
          <w:noProof/>
          <w:color w:val="000000"/>
          <w:lang w:val="ka-GE"/>
        </w:rPr>
        <w:t xml:space="preserve"> 0.19-2.12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ამონიუმის</w:t>
      </w:r>
      <w:r w:rsidRPr="00626990">
        <w:rPr>
          <w:rFonts w:ascii="Sylfaen" w:hAnsi="Sylfaen"/>
          <w:noProof/>
          <w:color w:val="000000"/>
          <w:lang w:val="ka-GE"/>
        </w:rPr>
        <w:t xml:space="preserve"> </w:t>
      </w:r>
      <w:r w:rsidRPr="00626990">
        <w:rPr>
          <w:rFonts w:ascii="Sylfaen" w:hAnsi="Sylfaen" w:cs="Sylfaen"/>
          <w:noProof/>
          <w:color w:val="000000"/>
          <w:lang w:val="ka-GE"/>
        </w:rPr>
        <w:t>აზოტი</w:t>
      </w:r>
      <w:r w:rsidRPr="00626990">
        <w:rPr>
          <w:rFonts w:ascii="Sylfaen" w:hAnsi="Sylfaen"/>
          <w:noProof/>
          <w:color w:val="000000"/>
          <w:lang w:val="ka-GE"/>
        </w:rPr>
        <w:t xml:space="preserve"> 0.06-1.14 </w:t>
      </w:r>
      <w:r w:rsidRPr="00626990">
        <w:rPr>
          <w:rFonts w:ascii="Sylfaen" w:hAnsi="Sylfaen" w:cs="Sylfaen"/>
          <w:noProof/>
          <w:color w:val="000000"/>
          <w:lang w:val="ka-GE"/>
        </w:rPr>
        <w:t>მგ</w:t>
      </w:r>
      <w:r w:rsidRPr="00626990">
        <w:rPr>
          <w:rFonts w:ascii="Sylfaen" w:hAnsi="Sylfaen"/>
          <w:noProof/>
          <w:color w:val="000000"/>
          <w:lang w:val="ka-GE"/>
        </w:rPr>
        <w:t>N/</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ამონიუმის</w:t>
      </w:r>
      <w:r w:rsidRPr="00626990">
        <w:rPr>
          <w:rFonts w:ascii="Sylfaen" w:hAnsi="Sylfaen"/>
          <w:noProof/>
          <w:color w:val="000000"/>
          <w:lang w:val="ka-GE"/>
        </w:rPr>
        <w:t xml:space="preserve"> </w:t>
      </w:r>
      <w:r w:rsidRPr="00626990">
        <w:rPr>
          <w:rFonts w:ascii="Sylfaen" w:hAnsi="Sylfaen" w:cs="Sylfaen"/>
          <w:noProof/>
          <w:color w:val="000000"/>
          <w:lang w:val="ka-GE"/>
        </w:rPr>
        <w:t>აზოტის</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წლიურმა</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კონცენტრაციამ</w:t>
      </w:r>
      <w:r w:rsidRPr="00626990">
        <w:rPr>
          <w:rFonts w:ascii="Sylfaen" w:hAnsi="Sylfaen"/>
          <w:noProof/>
          <w:color w:val="000000"/>
          <w:lang w:val="ka-GE"/>
        </w:rPr>
        <w:t xml:space="preserve"> </w:t>
      </w:r>
      <w:r w:rsidRPr="00626990">
        <w:rPr>
          <w:rFonts w:ascii="Sylfaen" w:hAnsi="Sylfaen" w:cs="Sylfaen"/>
          <w:noProof/>
          <w:color w:val="000000"/>
          <w:lang w:val="ka-GE"/>
        </w:rPr>
        <w:t>შეადგინა</w:t>
      </w:r>
      <w:r w:rsidRPr="00626990">
        <w:rPr>
          <w:rFonts w:ascii="Sylfaen" w:hAnsi="Sylfaen"/>
          <w:noProof/>
          <w:color w:val="000000"/>
          <w:lang w:val="ka-GE"/>
        </w:rPr>
        <w:t xml:space="preserve"> 0.569 </w:t>
      </w:r>
      <w:r w:rsidRPr="00626990">
        <w:rPr>
          <w:rFonts w:ascii="Sylfaen" w:hAnsi="Sylfaen" w:cs="Sylfaen"/>
          <w:noProof/>
          <w:color w:val="000000"/>
          <w:lang w:val="ka-GE"/>
        </w:rPr>
        <w:t>მგ</w:t>
      </w:r>
      <w:r w:rsidRPr="00626990">
        <w:rPr>
          <w:rFonts w:ascii="Sylfaen" w:hAnsi="Sylfaen"/>
          <w:noProof/>
          <w:color w:val="000000"/>
          <w:lang w:val="ka-GE"/>
        </w:rPr>
        <w:t>N/</w:t>
      </w:r>
      <w:r w:rsidRPr="00626990">
        <w:rPr>
          <w:rFonts w:ascii="Sylfaen" w:hAnsi="Sylfaen" w:cs="Sylfaen"/>
          <w:noProof/>
          <w:color w:val="000000"/>
          <w:lang w:val="ka-GE"/>
        </w:rPr>
        <w:t>ლ</w:t>
      </w:r>
      <w:r w:rsidRPr="00626990">
        <w:rPr>
          <w:rFonts w:ascii="Sylfaen" w:hAnsi="Sylfaen"/>
          <w:noProof/>
          <w:color w:val="000000"/>
          <w:lang w:val="ka-GE"/>
        </w:rPr>
        <w:t xml:space="preserve"> (1.5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ხოლო</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1.14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(2.9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აღინიშნა</w:t>
      </w:r>
      <w:r w:rsidRPr="00626990">
        <w:rPr>
          <w:rFonts w:ascii="Sylfaen" w:hAnsi="Sylfaen"/>
          <w:noProof/>
          <w:color w:val="000000"/>
          <w:lang w:val="ka-GE"/>
        </w:rPr>
        <w:t xml:space="preserve"> </w:t>
      </w:r>
      <w:r w:rsidRPr="00626990">
        <w:rPr>
          <w:rFonts w:ascii="Sylfaen" w:hAnsi="Sylfaen" w:cs="Sylfaen"/>
          <w:noProof/>
          <w:color w:val="000000"/>
          <w:lang w:val="ka-GE"/>
        </w:rPr>
        <w:t>ივნისის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მინერალიზაცია</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მერყეობდა</w:t>
      </w:r>
      <w:r w:rsidRPr="00626990">
        <w:rPr>
          <w:rFonts w:ascii="Sylfaen" w:hAnsi="Sylfaen"/>
          <w:noProof/>
          <w:color w:val="000000"/>
          <w:lang w:val="ka-GE"/>
        </w:rPr>
        <w:t xml:space="preserve"> 157.6-263.6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w:t>
      </w:r>
      <w:r w:rsidRPr="00626990">
        <w:rPr>
          <w:rFonts w:ascii="Sylfaen" w:hAnsi="Sylfaen"/>
          <w:noProof/>
          <w:color w:val="000000"/>
          <w:lang w:val="ka-GE"/>
        </w:rPr>
        <w:lastRenderedPageBreak/>
        <w:t xml:space="preserve">263.6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აღინიშნა</w:t>
      </w:r>
      <w:r w:rsidRPr="00626990">
        <w:rPr>
          <w:rFonts w:ascii="Sylfaen" w:hAnsi="Sylfaen"/>
          <w:noProof/>
          <w:color w:val="000000"/>
          <w:lang w:val="ka-GE"/>
        </w:rPr>
        <w:t xml:space="preserve"> </w:t>
      </w:r>
      <w:r w:rsidRPr="00626990">
        <w:rPr>
          <w:rFonts w:ascii="Sylfaen" w:hAnsi="Sylfaen" w:cs="Sylfaen"/>
          <w:noProof/>
          <w:color w:val="000000"/>
          <w:lang w:val="ka-GE"/>
        </w:rPr>
        <w:t>იანვრის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მანგანუმის</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კონცენტრაციები</w:t>
      </w:r>
      <w:r w:rsidRPr="00626990">
        <w:rPr>
          <w:rFonts w:ascii="Sylfaen" w:hAnsi="Sylfaen"/>
          <w:noProof/>
          <w:color w:val="000000"/>
          <w:lang w:val="ka-GE"/>
        </w:rPr>
        <w:t xml:space="preserve"> </w:t>
      </w:r>
      <w:r w:rsidRPr="00626990">
        <w:rPr>
          <w:rFonts w:ascii="Sylfaen" w:hAnsi="Sylfaen" w:cs="Sylfaen"/>
          <w:noProof/>
          <w:color w:val="000000"/>
          <w:lang w:val="ka-GE"/>
        </w:rPr>
        <w:t>მერყეობდა</w:t>
      </w:r>
      <w:r w:rsidRPr="00626990">
        <w:rPr>
          <w:rFonts w:ascii="Sylfaen" w:hAnsi="Sylfaen"/>
          <w:noProof/>
          <w:color w:val="000000"/>
          <w:lang w:val="ka-GE"/>
        </w:rPr>
        <w:t xml:space="preserve"> 0.0619-0.6422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წლიურმა</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კონცენტრაციამ</w:t>
      </w:r>
      <w:r w:rsidRPr="00626990">
        <w:rPr>
          <w:rFonts w:ascii="Sylfaen" w:hAnsi="Sylfaen"/>
          <w:noProof/>
          <w:color w:val="000000"/>
          <w:lang w:val="ka-GE"/>
        </w:rPr>
        <w:t xml:space="preserve"> </w:t>
      </w:r>
      <w:r w:rsidRPr="00626990">
        <w:rPr>
          <w:rFonts w:ascii="Sylfaen" w:hAnsi="Sylfaen" w:cs="Sylfaen"/>
          <w:noProof/>
          <w:color w:val="000000"/>
          <w:lang w:val="ka-GE"/>
        </w:rPr>
        <w:t>შეადგინა</w:t>
      </w:r>
      <w:r w:rsidRPr="00626990">
        <w:rPr>
          <w:rFonts w:ascii="Sylfaen" w:hAnsi="Sylfaen"/>
          <w:noProof/>
          <w:color w:val="000000"/>
          <w:lang w:val="ka-GE"/>
        </w:rPr>
        <w:t xml:space="preserve"> 0.2961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(3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მაქსიმალური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0.6422 </w:t>
      </w:r>
      <w:r w:rsidRPr="00626990">
        <w:rPr>
          <w:rFonts w:ascii="Sylfaen" w:hAnsi="Sylfaen" w:cs="Sylfaen"/>
          <w:noProof/>
          <w:color w:val="000000"/>
          <w:lang w:val="ka-GE"/>
        </w:rPr>
        <w:t>მგ</w:t>
      </w:r>
      <w:r w:rsidRPr="00626990">
        <w:rPr>
          <w:rFonts w:ascii="Sylfaen" w:hAnsi="Sylfaen"/>
          <w:noProof/>
          <w:color w:val="000000"/>
          <w:lang w:val="ka-GE"/>
        </w:rPr>
        <w:t>/</w:t>
      </w:r>
      <w:r w:rsidRPr="00626990">
        <w:rPr>
          <w:rFonts w:ascii="Sylfaen" w:hAnsi="Sylfaen" w:cs="Sylfaen"/>
          <w:noProof/>
          <w:color w:val="000000"/>
          <w:lang w:val="ka-GE"/>
        </w:rPr>
        <w:t>ლ</w:t>
      </w:r>
      <w:r w:rsidRPr="00626990">
        <w:rPr>
          <w:rFonts w:ascii="Sylfaen" w:hAnsi="Sylfaen"/>
          <w:noProof/>
          <w:color w:val="000000"/>
          <w:lang w:val="ka-GE"/>
        </w:rPr>
        <w:t xml:space="preserve"> (6.4 </w:t>
      </w:r>
      <w:r w:rsidRPr="00626990">
        <w:rPr>
          <w:rFonts w:ascii="Sylfaen" w:hAnsi="Sylfaen" w:cs="Sylfaen"/>
          <w:noProof/>
          <w:color w:val="000000"/>
          <w:lang w:val="ka-GE"/>
        </w:rPr>
        <w:t>ზდკ</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აღინიშნა</w:t>
      </w:r>
      <w:r w:rsidRPr="00626990">
        <w:rPr>
          <w:rFonts w:ascii="Sylfaen" w:hAnsi="Sylfaen"/>
          <w:noProof/>
          <w:color w:val="000000"/>
          <w:lang w:val="ka-GE"/>
        </w:rPr>
        <w:t xml:space="preserve"> </w:t>
      </w:r>
      <w:r w:rsidRPr="00626990">
        <w:rPr>
          <w:rFonts w:ascii="Sylfaen" w:hAnsi="Sylfaen" w:cs="Sylfaen"/>
          <w:noProof/>
          <w:color w:val="000000"/>
          <w:lang w:val="ka-GE"/>
        </w:rPr>
        <w:t>ივნისის</w:t>
      </w:r>
      <w:r w:rsidRPr="00626990">
        <w:rPr>
          <w:rFonts w:ascii="Sylfaen" w:hAnsi="Sylfaen"/>
          <w:noProof/>
          <w:color w:val="000000"/>
          <w:lang w:val="ka-GE"/>
        </w:rPr>
        <w:t xml:space="preserve"> </w:t>
      </w:r>
      <w:r w:rsidRPr="00626990">
        <w:rPr>
          <w:rFonts w:ascii="Sylfaen" w:hAnsi="Sylfaen" w:cs="Sylfaen"/>
          <w:noProof/>
          <w:color w:val="000000"/>
          <w:lang w:val="ka-GE"/>
        </w:rPr>
        <w:t>თვეში</w:t>
      </w:r>
      <w:r w:rsidRPr="00626990">
        <w:rPr>
          <w:rFonts w:ascii="Sylfaen" w:hAnsi="Sylfaen"/>
          <w:noProof/>
          <w:color w:val="000000"/>
          <w:lang w:val="ka-GE"/>
        </w:rPr>
        <w:t xml:space="preserve">. </w:t>
      </w:r>
      <w:r w:rsidRPr="00626990">
        <w:rPr>
          <w:rFonts w:ascii="Sylfaen" w:hAnsi="Sylfaen" w:cs="Sylfaen"/>
          <w:noProof/>
          <w:color w:val="000000"/>
          <w:lang w:val="ka-GE"/>
        </w:rPr>
        <w:t>ნიტრატისა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ნიტრიტის</w:t>
      </w:r>
      <w:r w:rsidRPr="00626990">
        <w:rPr>
          <w:rFonts w:ascii="Sylfaen" w:hAnsi="Sylfaen"/>
          <w:noProof/>
          <w:color w:val="000000"/>
          <w:lang w:val="ka-GE"/>
        </w:rPr>
        <w:t xml:space="preserve"> </w:t>
      </w:r>
      <w:r w:rsidRPr="00626990">
        <w:rPr>
          <w:rFonts w:ascii="Sylfaen" w:hAnsi="Sylfaen" w:cs="Sylfaen"/>
          <w:noProof/>
          <w:color w:val="000000"/>
          <w:lang w:val="ka-GE"/>
        </w:rPr>
        <w:t>აზოტის</w:t>
      </w:r>
      <w:r w:rsidRPr="00626990">
        <w:rPr>
          <w:rFonts w:ascii="Sylfaen" w:hAnsi="Sylfaen"/>
          <w:noProof/>
          <w:color w:val="000000"/>
          <w:lang w:val="ka-GE"/>
        </w:rPr>
        <w:t xml:space="preserve">, </w:t>
      </w:r>
      <w:r w:rsidRPr="00626990">
        <w:rPr>
          <w:rFonts w:ascii="Sylfaen" w:hAnsi="Sylfaen" w:cs="Sylfaen"/>
          <w:noProof/>
          <w:color w:val="000000"/>
          <w:lang w:val="ka-GE"/>
        </w:rPr>
        <w:t>ფოსფატების</w:t>
      </w:r>
      <w:r w:rsidRPr="00626990">
        <w:rPr>
          <w:rFonts w:ascii="Sylfaen" w:hAnsi="Sylfaen"/>
          <w:noProof/>
          <w:color w:val="000000"/>
          <w:lang w:val="ka-GE"/>
        </w:rPr>
        <w:t xml:space="preserve">, </w:t>
      </w:r>
      <w:r w:rsidRPr="00626990">
        <w:rPr>
          <w:rFonts w:ascii="Sylfaen" w:hAnsi="Sylfaen" w:cs="Sylfaen"/>
          <w:noProof/>
          <w:color w:val="000000"/>
          <w:lang w:val="ka-GE"/>
        </w:rPr>
        <w:t>სულფატების</w:t>
      </w:r>
      <w:r w:rsidRPr="00626990">
        <w:rPr>
          <w:rFonts w:ascii="Sylfaen" w:hAnsi="Sylfaen"/>
          <w:noProof/>
          <w:color w:val="000000"/>
          <w:lang w:val="ka-GE"/>
        </w:rPr>
        <w:t xml:space="preserve">, </w:t>
      </w:r>
      <w:r w:rsidRPr="00626990">
        <w:rPr>
          <w:rFonts w:ascii="Sylfaen" w:hAnsi="Sylfaen" w:cs="Sylfaen"/>
          <w:noProof/>
          <w:color w:val="000000"/>
          <w:lang w:val="ka-GE"/>
        </w:rPr>
        <w:t>ქლორიდების</w:t>
      </w:r>
      <w:r w:rsidRPr="00626990">
        <w:rPr>
          <w:rFonts w:ascii="Sylfaen" w:hAnsi="Sylfaen"/>
          <w:noProof/>
          <w:color w:val="000000"/>
          <w:lang w:val="ka-GE"/>
        </w:rPr>
        <w:t xml:space="preserve">, </w:t>
      </w:r>
      <w:r w:rsidRPr="00626990">
        <w:rPr>
          <w:rFonts w:ascii="Sylfaen" w:hAnsi="Sylfaen" w:cs="Sylfaen"/>
          <w:noProof/>
          <w:color w:val="000000"/>
          <w:lang w:val="ka-GE"/>
        </w:rPr>
        <w:t>კალციუმის</w:t>
      </w:r>
      <w:r w:rsidRPr="00626990">
        <w:rPr>
          <w:rFonts w:ascii="Sylfaen" w:hAnsi="Sylfaen"/>
          <w:noProof/>
          <w:color w:val="000000"/>
          <w:lang w:val="ka-GE"/>
        </w:rPr>
        <w:t xml:space="preserve">, </w:t>
      </w:r>
      <w:r w:rsidRPr="00626990">
        <w:rPr>
          <w:rFonts w:ascii="Sylfaen" w:hAnsi="Sylfaen" w:cs="Sylfaen"/>
          <w:noProof/>
          <w:color w:val="000000"/>
          <w:lang w:val="ka-GE"/>
        </w:rPr>
        <w:t>მაგნიუმის</w:t>
      </w:r>
      <w:r w:rsidRPr="00626990">
        <w:rPr>
          <w:rFonts w:ascii="Sylfaen" w:hAnsi="Sylfaen"/>
          <w:noProof/>
          <w:color w:val="000000"/>
          <w:lang w:val="ka-GE"/>
        </w:rPr>
        <w:t xml:space="preserve">, </w:t>
      </w:r>
      <w:r w:rsidRPr="00626990">
        <w:rPr>
          <w:rFonts w:ascii="Sylfaen" w:hAnsi="Sylfaen" w:cs="Sylfaen"/>
          <w:noProof/>
          <w:color w:val="000000"/>
          <w:lang w:val="ka-GE"/>
        </w:rPr>
        <w:t>რკინის</w:t>
      </w:r>
      <w:r w:rsidRPr="00626990">
        <w:rPr>
          <w:rFonts w:ascii="Sylfaen" w:hAnsi="Sylfaen"/>
          <w:noProof/>
          <w:color w:val="000000"/>
          <w:lang w:val="ka-GE"/>
        </w:rPr>
        <w:t xml:space="preserve">, </w:t>
      </w:r>
      <w:r w:rsidRPr="00626990">
        <w:rPr>
          <w:rFonts w:ascii="Sylfaen" w:hAnsi="Sylfaen" w:cs="Sylfaen"/>
          <w:noProof/>
          <w:color w:val="000000"/>
          <w:lang w:val="ka-GE"/>
        </w:rPr>
        <w:t>ტყვიის</w:t>
      </w:r>
      <w:r w:rsidRPr="00626990">
        <w:rPr>
          <w:rFonts w:ascii="Sylfaen" w:hAnsi="Sylfaen"/>
          <w:noProof/>
          <w:color w:val="000000"/>
          <w:lang w:val="ka-GE"/>
        </w:rPr>
        <w:t xml:space="preserve">, </w:t>
      </w:r>
      <w:r w:rsidRPr="00626990">
        <w:rPr>
          <w:rFonts w:ascii="Sylfaen" w:hAnsi="Sylfaen" w:cs="Sylfaen"/>
          <w:noProof/>
          <w:color w:val="000000"/>
          <w:lang w:val="ka-GE"/>
        </w:rPr>
        <w:t>დარიშხანის</w:t>
      </w:r>
      <w:r w:rsidRPr="00626990">
        <w:rPr>
          <w:rFonts w:ascii="Sylfaen" w:hAnsi="Sylfaen"/>
          <w:noProof/>
          <w:color w:val="000000"/>
          <w:lang w:val="ka-GE"/>
        </w:rPr>
        <w:t xml:space="preserve">, </w:t>
      </w:r>
      <w:r w:rsidRPr="00626990">
        <w:rPr>
          <w:rFonts w:ascii="Sylfaen" w:hAnsi="Sylfaen" w:cs="Sylfaen"/>
          <w:noProof/>
          <w:color w:val="000000"/>
          <w:lang w:val="ka-GE"/>
        </w:rPr>
        <w:t>თუთიისა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სპილენძის</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კონცენტრაციები</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აღემატებოდა</w:t>
      </w:r>
      <w:r w:rsidRPr="00626990">
        <w:rPr>
          <w:rFonts w:ascii="Sylfaen" w:hAnsi="Sylfaen"/>
          <w:noProof/>
          <w:color w:val="000000"/>
          <w:lang w:val="ka-GE"/>
        </w:rPr>
        <w:t xml:space="preserve"> </w:t>
      </w:r>
      <w:r w:rsidRPr="00626990">
        <w:rPr>
          <w:rFonts w:ascii="Sylfaen" w:hAnsi="Sylfaen" w:cs="Sylfaen"/>
          <w:noProof/>
          <w:color w:val="000000"/>
          <w:lang w:val="ka-GE"/>
        </w:rPr>
        <w:t>ზღვრულად</w:t>
      </w:r>
      <w:r w:rsidRPr="00626990">
        <w:rPr>
          <w:rFonts w:ascii="Sylfaen" w:hAnsi="Sylfaen"/>
          <w:noProof/>
          <w:color w:val="000000"/>
          <w:lang w:val="ka-GE"/>
        </w:rPr>
        <w:t xml:space="preserve"> </w:t>
      </w:r>
      <w:r w:rsidRPr="00626990">
        <w:rPr>
          <w:rFonts w:ascii="Sylfaen" w:hAnsi="Sylfaen" w:cs="Sylfaen"/>
          <w:noProof/>
          <w:color w:val="000000"/>
          <w:lang w:val="ka-GE"/>
        </w:rPr>
        <w:t>დასაშვებ</w:t>
      </w:r>
      <w:r w:rsidRPr="00626990">
        <w:rPr>
          <w:rFonts w:ascii="Sylfaen" w:hAnsi="Sylfaen"/>
          <w:noProof/>
          <w:color w:val="000000"/>
          <w:lang w:val="ka-GE"/>
        </w:rPr>
        <w:t xml:space="preserve"> </w:t>
      </w:r>
      <w:r w:rsidRPr="00626990">
        <w:rPr>
          <w:rFonts w:ascii="Sylfaen" w:hAnsi="Sylfaen" w:cs="Sylfaen"/>
          <w:noProof/>
          <w:color w:val="000000"/>
          <w:lang w:val="ka-GE"/>
        </w:rPr>
        <w:t>კონცენტრაციებს</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b/>
          <w:noProof/>
          <w:color w:val="000000"/>
          <w:lang w:val="ka-GE"/>
        </w:rPr>
      </w:pPr>
      <w:r w:rsidRPr="00626990">
        <w:rPr>
          <w:rFonts w:ascii="Sylfaen" w:hAnsi="Sylfaen"/>
          <w:noProof/>
          <w:color w:val="000000"/>
          <w:lang w:val="ka-GE"/>
        </w:rPr>
        <w:t xml:space="preserve"> </w:t>
      </w:r>
      <w:r w:rsidRPr="00626990">
        <w:rPr>
          <w:rFonts w:ascii="Sylfaen" w:hAnsi="Sylfaen" w:cs="Sylfaen"/>
          <w:b/>
          <w:noProof/>
          <w:color w:val="000000"/>
          <w:sz w:val="20"/>
          <w:szCs w:val="20"/>
          <w:lang w:val="ka-GE"/>
        </w:rPr>
        <w:t>შენიშვნა</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კვლევის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შედეგები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აღებულია</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გარემოს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ეროვნული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სააგენტოს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ბიულეტინებიდან</w:t>
      </w:r>
      <w:r w:rsidRPr="00626990">
        <w:rPr>
          <w:rFonts w:ascii="Sylfaen" w:hAnsi="Sylfaen"/>
          <w:b/>
          <w:noProof/>
          <w:color w:val="000000"/>
          <w:sz w:val="20"/>
          <w:szCs w:val="20"/>
          <w:lang w:val="ka-GE"/>
        </w:rPr>
        <w:t>.</w:t>
      </w: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pStyle w:val="Heading51"/>
        <w:rPr>
          <w:rFonts w:eastAsia="Times New Roman"/>
          <w:noProof/>
          <w:lang w:val="ka-GE"/>
        </w:rPr>
      </w:pPr>
      <w:bookmarkStart w:id="84" w:name="_Toc34402393"/>
      <w:r w:rsidRPr="00626990">
        <w:rPr>
          <w:rFonts w:eastAsia="Times New Roman"/>
          <w:noProof/>
          <w:lang w:val="ka-GE"/>
        </w:rPr>
        <w:t>მდინარე ყვირილას წყლის ანალიზის შედეგები</w:t>
      </w:r>
      <w:bookmarkEnd w:id="84"/>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ზედაპირული</w:t>
      </w:r>
      <w:r w:rsidRPr="00626990">
        <w:rPr>
          <w:rFonts w:ascii="Sylfaen" w:hAnsi="Sylfaen"/>
          <w:noProof/>
          <w:color w:val="000000"/>
          <w:lang w:val="ka-GE"/>
        </w:rPr>
        <w:t xml:space="preserve"> </w:t>
      </w:r>
      <w:r w:rsidRPr="00626990">
        <w:rPr>
          <w:rFonts w:ascii="Sylfaen" w:hAnsi="Sylfaen" w:cs="Sylfaen"/>
          <w:noProof/>
          <w:color w:val="000000"/>
          <w:lang w:val="ka-GE"/>
        </w:rPr>
        <w:t>წყლების</w:t>
      </w:r>
      <w:r w:rsidRPr="00626990">
        <w:rPr>
          <w:rFonts w:ascii="Sylfaen" w:hAnsi="Sylfaen"/>
          <w:noProof/>
          <w:color w:val="000000"/>
          <w:lang w:val="ka-GE"/>
        </w:rPr>
        <w:t xml:space="preserve"> </w:t>
      </w:r>
      <w:r w:rsidRPr="00626990">
        <w:rPr>
          <w:rFonts w:ascii="Sylfaen" w:hAnsi="Sylfaen" w:cs="Sylfaen"/>
          <w:noProof/>
          <w:color w:val="000000"/>
          <w:lang w:val="ka-GE"/>
        </w:rPr>
        <w:t>ხარისხის</w:t>
      </w:r>
      <w:r w:rsidRPr="00626990">
        <w:rPr>
          <w:rFonts w:ascii="Sylfaen" w:hAnsi="Sylfaen"/>
          <w:noProof/>
          <w:color w:val="000000"/>
          <w:lang w:val="ka-GE"/>
        </w:rPr>
        <w:t xml:space="preserve"> </w:t>
      </w:r>
      <w:r w:rsidRPr="00626990">
        <w:rPr>
          <w:rFonts w:ascii="Sylfaen" w:hAnsi="Sylfaen" w:cs="Sylfaen"/>
          <w:noProof/>
          <w:color w:val="000000"/>
          <w:lang w:val="ka-GE"/>
        </w:rPr>
        <w:t>გასაგებად</w:t>
      </w:r>
      <w:r w:rsidRPr="00626990">
        <w:rPr>
          <w:rFonts w:ascii="Sylfaen" w:hAnsi="Sylfaen"/>
          <w:noProof/>
          <w:color w:val="000000"/>
          <w:lang w:val="ka-GE"/>
        </w:rPr>
        <w:t xml:space="preserve"> </w:t>
      </w:r>
      <w:r w:rsidRPr="00626990">
        <w:rPr>
          <w:rFonts w:ascii="Sylfaen" w:hAnsi="Sylfaen" w:cs="Sylfaen"/>
          <w:noProof/>
          <w:color w:val="000000"/>
          <w:lang w:val="ka-GE"/>
        </w:rPr>
        <w:t>საანალიზოდ</w:t>
      </w:r>
      <w:r w:rsidRPr="00626990">
        <w:rPr>
          <w:rFonts w:ascii="Sylfaen" w:hAnsi="Sylfaen"/>
          <w:noProof/>
          <w:color w:val="000000"/>
          <w:lang w:val="ka-GE"/>
        </w:rPr>
        <w:t xml:space="preserve"> </w:t>
      </w:r>
      <w:r w:rsidRPr="00626990">
        <w:rPr>
          <w:rFonts w:ascii="Sylfaen" w:hAnsi="Sylfaen" w:cs="Sylfaen"/>
          <w:noProof/>
          <w:color w:val="000000"/>
          <w:lang w:val="ka-GE"/>
        </w:rPr>
        <w:t>ზედაპირული</w:t>
      </w:r>
      <w:r w:rsidRPr="00626990">
        <w:rPr>
          <w:rFonts w:ascii="Sylfaen" w:hAnsi="Sylfaen"/>
          <w:noProof/>
          <w:color w:val="000000"/>
          <w:lang w:val="ka-GE"/>
        </w:rPr>
        <w:t xml:space="preserve"> </w:t>
      </w:r>
      <w:r w:rsidRPr="00626990">
        <w:rPr>
          <w:rFonts w:ascii="Sylfaen" w:hAnsi="Sylfaen" w:cs="Sylfaen"/>
          <w:noProof/>
          <w:color w:val="000000"/>
          <w:lang w:val="ka-GE"/>
        </w:rPr>
        <w:t>წყალი</w:t>
      </w:r>
      <w:r w:rsidRPr="00626990">
        <w:rPr>
          <w:rFonts w:ascii="Sylfaen" w:hAnsi="Sylfaen"/>
          <w:noProof/>
          <w:color w:val="000000"/>
          <w:lang w:val="ka-GE"/>
        </w:rPr>
        <w:t xml:space="preserve"> </w:t>
      </w:r>
      <w:r w:rsidRPr="00626990">
        <w:rPr>
          <w:rFonts w:ascii="Sylfaen" w:hAnsi="Sylfaen" w:cs="Sylfaen"/>
          <w:noProof/>
          <w:color w:val="000000"/>
          <w:lang w:val="ka-GE"/>
        </w:rPr>
        <w:t>ავიღეთ</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ყვირილიდან</w:t>
      </w:r>
      <w:r w:rsidRPr="00626990">
        <w:rPr>
          <w:rFonts w:ascii="Sylfaen" w:hAnsi="Sylfaen"/>
          <w:noProof/>
          <w:color w:val="000000"/>
          <w:lang w:val="ka-GE"/>
        </w:rPr>
        <w:t>. (</w:t>
      </w:r>
      <w:r w:rsidRPr="00626990">
        <w:rPr>
          <w:rFonts w:ascii="Sylfaen" w:hAnsi="Sylfaen" w:cs="Sylfaen"/>
          <w:noProof/>
          <w:color w:val="000000"/>
          <w:lang w:val="ka-GE"/>
        </w:rPr>
        <w:t>საპროექტო</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ტერიტორიიდან</w:t>
      </w:r>
      <w:r w:rsidRPr="00626990">
        <w:rPr>
          <w:rFonts w:ascii="Sylfaen" w:hAnsi="Sylfaen"/>
          <w:noProof/>
          <w:color w:val="000000"/>
          <w:lang w:val="ka-GE"/>
        </w:rPr>
        <w:t xml:space="preserve">). </w:t>
      </w:r>
      <w:r w:rsidRPr="00626990">
        <w:rPr>
          <w:rFonts w:ascii="Sylfaen" w:hAnsi="Sylfaen" w:cs="Sylfaen"/>
          <w:noProof/>
          <w:color w:val="000000"/>
          <w:lang w:val="ka-GE"/>
        </w:rPr>
        <w:t>შედეგების</w:t>
      </w:r>
      <w:r w:rsidRPr="00626990">
        <w:rPr>
          <w:rFonts w:ascii="Sylfaen" w:hAnsi="Sylfaen"/>
          <w:noProof/>
          <w:color w:val="000000"/>
          <w:lang w:val="ka-GE"/>
        </w:rPr>
        <w:t xml:space="preserve"> </w:t>
      </w:r>
      <w:r w:rsidRPr="00626990">
        <w:rPr>
          <w:rFonts w:ascii="Sylfaen" w:hAnsi="Sylfaen" w:cs="Sylfaen"/>
          <w:noProof/>
          <w:color w:val="000000"/>
          <w:lang w:val="ka-GE"/>
        </w:rPr>
        <w:t>მიხედვით</w:t>
      </w:r>
      <w:r w:rsidRPr="00626990">
        <w:rPr>
          <w:rFonts w:ascii="Sylfaen" w:hAnsi="Sylfaen"/>
          <w:noProof/>
          <w:color w:val="000000"/>
          <w:lang w:val="ka-GE"/>
        </w:rPr>
        <w:t xml:space="preserve"> </w:t>
      </w:r>
      <w:r w:rsidRPr="00626990">
        <w:rPr>
          <w:rFonts w:ascii="Sylfaen" w:hAnsi="Sylfaen" w:cs="Sylfaen"/>
          <w:noProof/>
          <w:color w:val="000000"/>
          <w:lang w:val="ka-GE"/>
        </w:rPr>
        <w:t>წყლის</w:t>
      </w:r>
      <w:r w:rsidRPr="00626990">
        <w:rPr>
          <w:rFonts w:ascii="Sylfaen" w:hAnsi="Sylfaen"/>
          <w:noProof/>
          <w:color w:val="000000"/>
          <w:lang w:val="ka-GE"/>
        </w:rPr>
        <w:t xml:space="preserve"> </w:t>
      </w:r>
      <w:r w:rsidRPr="00626990">
        <w:rPr>
          <w:rFonts w:ascii="Sylfaen" w:hAnsi="Sylfaen" w:cs="Sylfaen"/>
          <w:noProof/>
          <w:color w:val="000000"/>
          <w:lang w:val="ka-GE"/>
        </w:rPr>
        <w:t>მინერალიზაცია</w:t>
      </w:r>
      <w:r w:rsidRPr="00626990">
        <w:rPr>
          <w:rFonts w:ascii="Sylfaen" w:hAnsi="Sylfaen"/>
          <w:noProof/>
          <w:color w:val="000000"/>
          <w:lang w:val="ka-GE"/>
        </w:rPr>
        <w:t xml:space="preserve"> </w:t>
      </w:r>
      <w:r w:rsidRPr="00626990">
        <w:rPr>
          <w:rFonts w:ascii="Sylfaen" w:hAnsi="Sylfaen" w:cs="Sylfaen"/>
          <w:noProof/>
          <w:color w:val="000000"/>
          <w:lang w:val="ka-GE"/>
        </w:rPr>
        <w:t>არის</w:t>
      </w:r>
      <w:r w:rsidRPr="00626990">
        <w:rPr>
          <w:rFonts w:ascii="Sylfaen" w:hAnsi="Sylfaen"/>
          <w:noProof/>
          <w:color w:val="000000"/>
          <w:lang w:val="ka-GE"/>
        </w:rPr>
        <w:t xml:space="preserve"> 152.163 </w:t>
      </w:r>
      <w:r w:rsidRPr="00626990">
        <w:rPr>
          <w:rFonts w:ascii="Sylfaen" w:hAnsi="Sylfaen" w:cs="Sylfaen"/>
          <w:noProof/>
          <w:color w:val="000000"/>
          <w:lang w:val="ka-GE"/>
        </w:rPr>
        <w:t>დანარჩენი</w:t>
      </w:r>
      <w:r w:rsidRPr="00626990">
        <w:rPr>
          <w:rFonts w:ascii="Sylfaen" w:hAnsi="Sylfaen"/>
          <w:noProof/>
          <w:color w:val="000000"/>
          <w:lang w:val="ka-GE"/>
        </w:rPr>
        <w:t xml:space="preserve"> </w:t>
      </w:r>
      <w:r w:rsidRPr="00626990">
        <w:rPr>
          <w:rFonts w:ascii="Sylfaen" w:hAnsi="Sylfaen" w:cs="Sylfaen"/>
          <w:noProof/>
          <w:color w:val="000000"/>
          <w:lang w:val="ka-GE"/>
        </w:rPr>
        <w:t>მახასიათებლები</w:t>
      </w:r>
      <w:r w:rsidRPr="00626990">
        <w:rPr>
          <w:rFonts w:ascii="Sylfaen" w:hAnsi="Sylfaen"/>
          <w:noProof/>
          <w:color w:val="000000"/>
          <w:lang w:val="ka-GE"/>
        </w:rPr>
        <w:t xml:space="preserve"> </w:t>
      </w:r>
      <w:r w:rsidRPr="00626990">
        <w:rPr>
          <w:rFonts w:ascii="Sylfaen" w:hAnsi="Sylfaen" w:cs="Sylfaen"/>
          <w:noProof/>
          <w:color w:val="000000"/>
          <w:lang w:val="ka-GE"/>
        </w:rPr>
        <w:t>იხ</w:t>
      </w:r>
      <w:r w:rsidRPr="00626990">
        <w:rPr>
          <w:rFonts w:ascii="Sylfaen" w:hAnsi="Sylfaen"/>
          <w:noProof/>
          <w:color w:val="000000"/>
          <w:lang w:val="ka-GE"/>
        </w:rPr>
        <w:t xml:space="preserve"> </w:t>
      </w:r>
      <w:r w:rsidRPr="00626990">
        <w:rPr>
          <w:rFonts w:ascii="Sylfaen" w:hAnsi="Sylfaen" w:cs="Sylfaen"/>
          <w:noProof/>
          <w:color w:val="000000"/>
          <w:lang w:val="ka-GE"/>
        </w:rPr>
        <w:t xml:space="preserve">ცხრილი </w:t>
      </w:r>
      <w:r w:rsidR="002C1684">
        <w:rPr>
          <w:rFonts w:ascii="Sylfaen" w:hAnsi="Sylfaen" w:cs="Sylfaen"/>
          <w:noProof/>
          <w:color w:val="000000"/>
          <w:lang w:val="ka-GE"/>
        </w:rPr>
        <w:t>4</w:t>
      </w:r>
      <w:r w:rsidR="002C1684">
        <w:rPr>
          <w:rFonts w:ascii="Sylfaen" w:hAnsi="Sylfaen"/>
          <w:noProof/>
          <w:color w:val="000000"/>
          <w:lang w:val="ka-GE"/>
        </w:rPr>
        <w:t>.2.4</w:t>
      </w:r>
      <w:r w:rsidRPr="00626990">
        <w:rPr>
          <w:rFonts w:ascii="Sylfaen" w:hAnsi="Sylfaen"/>
          <w:noProof/>
          <w:color w:val="000000"/>
          <w:lang w:val="ka-GE"/>
        </w:rPr>
        <w:t>.1.</w:t>
      </w:r>
      <w:r w:rsidR="002C1684">
        <w:rPr>
          <w:rFonts w:ascii="Sylfaen" w:hAnsi="Sylfaen"/>
          <w:noProof/>
          <w:color w:val="000000"/>
          <w:lang w:val="ka-GE"/>
        </w:rPr>
        <w:t>2.</w:t>
      </w:r>
      <w:r w:rsidRPr="00626990">
        <w:rPr>
          <w:rFonts w:ascii="Sylfaen" w:hAnsi="Sylfaen"/>
          <w:noProof/>
          <w:color w:val="000000"/>
          <w:lang w:val="ka-GE"/>
        </w:rPr>
        <w:t xml:space="preserve">1. </w:t>
      </w:r>
      <w:r w:rsidRPr="00626990">
        <w:rPr>
          <w:rFonts w:ascii="Sylfaen" w:hAnsi="Sylfaen" w:cs="Sylfaen"/>
          <w:noProof/>
          <w:color w:val="000000"/>
          <w:lang w:val="ka-GE"/>
        </w:rPr>
        <w:t>ანალიზი</w:t>
      </w:r>
      <w:r w:rsidRPr="00626990">
        <w:rPr>
          <w:rFonts w:ascii="Sylfaen" w:hAnsi="Sylfaen"/>
          <w:noProof/>
          <w:color w:val="000000"/>
          <w:lang w:val="ka-GE"/>
        </w:rPr>
        <w:t xml:space="preserve"> </w:t>
      </w:r>
      <w:r w:rsidRPr="00626990">
        <w:rPr>
          <w:rFonts w:ascii="Sylfaen" w:hAnsi="Sylfaen" w:cs="Sylfaen"/>
          <w:noProof/>
          <w:color w:val="000000"/>
          <w:lang w:val="ka-GE"/>
        </w:rPr>
        <w:t>გაკეთდა</w:t>
      </w:r>
      <w:r w:rsidRPr="00626990">
        <w:rPr>
          <w:rFonts w:ascii="Sylfaen" w:hAnsi="Sylfaen"/>
          <w:noProof/>
          <w:color w:val="000000"/>
          <w:lang w:val="ka-GE"/>
        </w:rPr>
        <w:t xml:space="preserve"> </w:t>
      </w:r>
      <w:r w:rsidRPr="00626990">
        <w:rPr>
          <w:rFonts w:ascii="Sylfaen" w:hAnsi="Sylfaen" w:cs="Sylfaen"/>
          <w:noProof/>
          <w:color w:val="000000"/>
          <w:lang w:val="ka-GE"/>
        </w:rPr>
        <w:t>შპს</w:t>
      </w:r>
      <w:r w:rsidRPr="00626990">
        <w:rPr>
          <w:rFonts w:ascii="Sylfaen" w:hAnsi="Sylfaen"/>
          <w:noProof/>
          <w:color w:val="000000"/>
          <w:lang w:val="ka-GE"/>
        </w:rPr>
        <w:t xml:space="preserve"> „</w:t>
      </w:r>
      <w:r w:rsidRPr="00626990">
        <w:rPr>
          <w:rFonts w:ascii="Sylfaen" w:hAnsi="Sylfaen" w:cs="Sylfaen"/>
          <w:noProof/>
          <w:color w:val="000000"/>
          <w:lang w:val="ka-GE"/>
        </w:rPr>
        <w:t>გამა</w:t>
      </w:r>
      <w:r w:rsidRPr="00626990">
        <w:rPr>
          <w:rFonts w:ascii="Sylfaen" w:hAnsi="Sylfaen"/>
          <w:noProof/>
          <w:color w:val="000000"/>
          <w:lang w:val="ka-GE"/>
        </w:rPr>
        <w:t xml:space="preserve"> </w:t>
      </w:r>
      <w:r w:rsidRPr="00626990">
        <w:rPr>
          <w:rFonts w:ascii="Sylfaen" w:hAnsi="Sylfaen" w:cs="Sylfaen"/>
          <w:noProof/>
          <w:color w:val="000000"/>
          <w:lang w:val="ka-GE"/>
        </w:rPr>
        <w:t>კონსალტინგის</w:t>
      </w:r>
      <w:r w:rsidRPr="00626990">
        <w:rPr>
          <w:rFonts w:ascii="Sylfaen" w:hAnsi="Sylfaen"/>
          <w:noProof/>
          <w:color w:val="000000"/>
          <w:lang w:val="ka-GE"/>
        </w:rPr>
        <w:t xml:space="preserve">“ </w:t>
      </w:r>
      <w:r w:rsidRPr="00626990">
        <w:rPr>
          <w:rFonts w:ascii="Sylfaen" w:hAnsi="Sylfaen" w:cs="Sylfaen"/>
          <w:noProof/>
          <w:color w:val="000000"/>
          <w:lang w:val="ka-GE"/>
        </w:rPr>
        <w:t>აკრედიტირებულ</w:t>
      </w:r>
      <w:r w:rsidRPr="00626990">
        <w:rPr>
          <w:rFonts w:ascii="Sylfaen" w:hAnsi="Sylfaen"/>
          <w:noProof/>
          <w:color w:val="000000"/>
          <w:lang w:val="ka-GE"/>
        </w:rPr>
        <w:t xml:space="preserve"> </w:t>
      </w:r>
      <w:r w:rsidRPr="00626990">
        <w:rPr>
          <w:rFonts w:ascii="Sylfaen" w:hAnsi="Sylfaen" w:cs="Sylfaen"/>
          <w:noProof/>
          <w:color w:val="000000"/>
          <w:lang w:val="ka-GE"/>
        </w:rPr>
        <w:t>ლაბორატორიაში</w:t>
      </w:r>
      <w:r w:rsidRPr="00626990">
        <w:rPr>
          <w:rFonts w:ascii="Sylfaen" w:hAnsi="Sylfaen"/>
          <w:noProof/>
          <w:color w:val="000000"/>
          <w:lang w:val="ka-GE"/>
        </w:rPr>
        <w:t>. (</w:t>
      </w:r>
      <w:r w:rsidRPr="00626990">
        <w:rPr>
          <w:rFonts w:ascii="Sylfaen" w:hAnsi="Sylfaen" w:cs="Sylfaen"/>
          <w:noProof/>
          <w:color w:val="000000"/>
          <w:lang w:val="ka-GE"/>
        </w:rPr>
        <w:t>წყლის</w:t>
      </w:r>
      <w:r w:rsidRPr="00626990">
        <w:rPr>
          <w:rFonts w:ascii="Sylfaen" w:hAnsi="Sylfaen"/>
          <w:noProof/>
          <w:color w:val="000000"/>
          <w:lang w:val="ka-GE"/>
        </w:rPr>
        <w:t xml:space="preserve"> </w:t>
      </w:r>
      <w:r w:rsidRPr="00626990">
        <w:rPr>
          <w:rFonts w:ascii="Sylfaen" w:hAnsi="Sylfaen" w:cs="Sylfaen"/>
          <w:noProof/>
          <w:color w:val="000000"/>
          <w:lang w:val="ka-GE"/>
        </w:rPr>
        <w:t>ქიმიური</w:t>
      </w:r>
      <w:r w:rsidRPr="00626990">
        <w:rPr>
          <w:rFonts w:ascii="Sylfaen" w:hAnsi="Sylfaen"/>
          <w:noProof/>
          <w:color w:val="000000"/>
          <w:lang w:val="ka-GE"/>
        </w:rPr>
        <w:t xml:space="preserve"> </w:t>
      </w:r>
      <w:r w:rsidRPr="00626990">
        <w:rPr>
          <w:rFonts w:ascii="Sylfaen" w:hAnsi="Sylfaen" w:cs="Sylfaen"/>
          <w:noProof/>
          <w:color w:val="000000"/>
          <w:lang w:val="ka-GE"/>
        </w:rPr>
        <w:t>ანალიზის</w:t>
      </w:r>
      <w:r w:rsidRPr="00626990">
        <w:rPr>
          <w:rFonts w:ascii="Sylfaen" w:hAnsi="Sylfaen"/>
          <w:noProof/>
          <w:color w:val="000000"/>
          <w:lang w:val="ka-GE"/>
        </w:rPr>
        <w:t xml:space="preserve"> </w:t>
      </w:r>
      <w:r w:rsidRPr="00626990">
        <w:rPr>
          <w:rFonts w:ascii="Sylfaen" w:hAnsi="Sylfaen" w:cs="Sylfaen"/>
          <w:noProof/>
          <w:color w:val="000000"/>
          <w:lang w:val="ka-GE"/>
        </w:rPr>
        <w:t>ლაბორატორიული</w:t>
      </w:r>
      <w:r w:rsidRPr="00626990">
        <w:rPr>
          <w:rFonts w:ascii="Sylfaen" w:hAnsi="Sylfaen"/>
          <w:noProof/>
          <w:color w:val="000000"/>
          <w:lang w:val="ka-GE"/>
        </w:rPr>
        <w:t xml:space="preserve"> </w:t>
      </w:r>
      <w:r w:rsidRPr="00626990">
        <w:rPr>
          <w:rFonts w:ascii="Sylfaen" w:hAnsi="Sylfaen" w:cs="Sylfaen"/>
          <w:noProof/>
          <w:color w:val="000000"/>
          <w:lang w:val="ka-GE"/>
        </w:rPr>
        <w:t>შედეგები</w:t>
      </w:r>
      <w:r w:rsidRPr="00626990">
        <w:rPr>
          <w:rFonts w:ascii="Sylfaen" w:hAnsi="Sylfaen"/>
          <w:noProof/>
          <w:color w:val="000000"/>
          <w:lang w:val="ka-GE"/>
        </w:rPr>
        <w:t xml:space="preserve"> </w:t>
      </w:r>
      <w:r w:rsidRPr="00626990">
        <w:rPr>
          <w:rFonts w:ascii="Sylfaen" w:hAnsi="Sylfaen" w:cs="Sylfaen"/>
          <w:noProof/>
          <w:color w:val="000000"/>
          <w:lang w:val="ka-GE"/>
        </w:rPr>
        <w:t>იხილეთ</w:t>
      </w:r>
      <w:r w:rsidRPr="00626990">
        <w:rPr>
          <w:rFonts w:ascii="Sylfaen" w:hAnsi="Sylfaen"/>
          <w:noProof/>
          <w:color w:val="000000"/>
          <w:lang w:val="ka-GE"/>
        </w:rPr>
        <w:t xml:space="preserve"> </w:t>
      </w:r>
      <w:r w:rsidRPr="00626990">
        <w:rPr>
          <w:rFonts w:ascii="Sylfaen" w:hAnsi="Sylfaen" w:cs="Sylfaen"/>
          <w:noProof/>
          <w:color w:val="000000"/>
          <w:lang w:val="ka-GE"/>
        </w:rPr>
        <w:t>დანართი</w:t>
      </w:r>
      <w:r w:rsidRPr="00626990">
        <w:rPr>
          <w:rFonts w:ascii="Sylfaen" w:hAnsi="Sylfaen"/>
          <w:noProof/>
          <w:color w:val="000000"/>
          <w:lang w:val="ka-GE"/>
        </w:rPr>
        <w:t xml:space="preserve"> 5).</w:t>
      </w:r>
    </w:p>
    <w:p w:rsidR="00B12E8F" w:rsidRPr="00626990" w:rsidRDefault="00B12E8F" w:rsidP="00B12E8F">
      <w:pPr>
        <w:spacing w:before="120" w:after="120" w:line="240" w:lineRule="auto"/>
        <w:jc w:val="both"/>
        <w:rPr>
          <w:rFonts w:ascii="Sylfaen" w:hAnsi="Sylfaen"/>
          <w:noProof/>
          <w:color w:val="000000"/>
          <w:sz w:val="20"/>
          <w:szCs w:val="20"/>
          <w:lang w:val="ka-GE"/>
        </w:rPr>
      </w:pPr>
      <w:r w:rsidRPr="00626990">
        <w:rPr>
          <w:rFonts w:ascii="Sylfaen" w:hAnsi="Sylfaen" w:cs="Sylfaen"/>
          <w:b/>
          <w:noProof/>
          <w:color w:val="000000"/>
          <w:sz w:val="20"/>
          <w:szCs w:val="20"/>
          <w:lang w:val="ka-GE"/>
        </w:rPr>
        <w:t>ცხრილი</w:t>
      </w:r>
      <w:r w:rsidRPr="00626990">
        <w:rPr>
          <w:rFonts w:ascii="Sylfaen" w:hAnsi="Sylfaen"/>
          <w:b/>
          <w:noProof/>
          <w:color w:val="000000"/>
          <w:sz w:val="20"/>
          <w:szCs w:val="20"/>
          <w:lang w:val="ka-GE"/>
        </w:rPr>
        <w:t xml:space="preserve"> </w:t>
      </w:r>
      <w:r w:rsidR="002C1684" w:rsidRPr="002C1684">
        <w:rPr>
          <w:rFonts w:ascii="Sylfaen" w:hAnsi="Sylfaen"/>
          <w:b/>
          <w:noProof/>
          <w:color w:val="000000"/>
          <w:sz w:val="20"/>
          <w:szCs w:val="20"/>
          <w:lang w:val="ka-GE"/>
        </w:rPr>
        <w:t>4.2.4.1.2.1.</w:t>
      </w:r>
      <w:r w:rsidRPr="00626990">
        <w:rPr>
          <w:rFonts w:ascii="Sylfaen" w:hAnsi="Sylfaen"/>
          <w:b/>
          <w:noProof/>
          <w:color w:val="000000"/>
          <w:sz w:val="20"/>
          <w:szCs w:val="20"/>
          <w:lang w:val="ka-GE"/>
        </w:rPr>
        <w:t xml:space="preserve"> </w:t>
      </w:r>
      <w:r w:rsidRPr="00626990">
        <w:rPr>
          <w:rFonts w:ascii="Sylfaen" w:hAnsi="Sylfaen" w:cs="Sylfaen"/>
          <w:noProof/>
          <w:color w:val="000000"/>
          <w:sz w:val="20"/>
          <w:szCs w:val="20"/>
          <w:lang w:val="ka-GE"/>
        </w:rPr>
        <w:t>მდ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ყვირილას</w:t>
      </w:r>
      <w:r w:rsidRPr="00626990">
        <w:rPr>
          <w:rFonts w:ascii="Sylfaen" w:hAnsi="Sylfaen"/>
          <w:b/>
          <w:noProof/>
          <w:color w:val="000000"/>
          <w:sz w:val="20"/>
          <w:szCs w:val="20"/>
          <w:lang w:val="ka-GE"/>
        </w:rPr>
        <w:t xml:space="preserve"> </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ანალიზის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შედეგი</w:t>
      </w:r>
    </w:p>
    <w:tbl>
      <w:tblPr>
        <w:tblW w:w="10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589"/>
        <w:gridCol w:w="914"/>
        <w:gridCol w:w="810"/>
        <w:gridCol w:w="994"/>
        <w:gridCol w:w="872"/>
        <w:gridCol w:w="1254"/>
        <w:gridCol w:w="1196"/>
        <w:gridCol w:w="969"/>
        <w:gridCol w:w="1110"/>
      </w:tblGrid>
      <w:tr w:rsidR="00B12E8F" w:rsidRPr="00626990" w:rsidTr="005C5EEB">
        <w:trPr>
          <w:trHeight w:val="457"/>
          <w:jc w:val="center"/>
        </w:trPr>
        <w:tc>
          <w:tcPr>
            <w:tcW w:w="1587" w:type="dxa"/>
            <w:vMerge w:val="restar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b/>
                <w:noProof/>
                <w:color w:val="000000"/>
                <w:sz w:val="20"/>
                <w:szCs w:val="20"/>
                <w:lang w:val="ka-GE"/>
              </w:rPr>
              <w:t>N</w:t>
            </w:r>
          </w:p>
        </w:tc>
        <w:tc>
          <w:tcPr>
            <w:tcW w:w="8708" w:type="dxa"/>
            <w:gridSpan w:val="9"/>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ანალიზის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შედეგები</w:t>
            </w:r>
          </w:p>
        </w:tc>
      </w:tr>
      <w:tr w:rsidR="00B12E8F" w:rsidRPr="00626990" w:rsidTr="005C5EEB">
        <w:trPr>
          <w:trHeight w:val="457"/>
          <w:jc w:val="center"/>
        </w:trPr>
        <w:tc>
          <w:tcPr>
            <w:tcW w:w="1587" w:type="dxa"/>
            <w:vMerge/>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p>
        </w:tc>
        <w:tc>
          <w:tcPr>
            <w:tcW w:w="8708" w:type="dxa"/>
            <w:gridSpan w:val="9"/>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b/>
                <w:noProof/>
                <w:color w:val="000000"/>
                <w:sz w:val="20"/>
                <w:szCs w:val="20"/>
                <w:lang w:val="ka-GE"/>
              </w:rPr>
              <w:t>მდინარე</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ყვირილა</w:t>
            </w:r>
          </w:p>
        </w:tc>
      </w:tr>
      <w:tr w:rsidR="00B12E8F" w:rsidRPr="00626990" w:rsidTr="005C5EEB">
        <w:trPr>
          <w:trHeight w:val="245"/>
          <w:jc w:val="center"/>
        </w:trPr>
        <w:tc>
          <w:tcPr>
            <w:tcW w:w="1587" w:type="dxa"/>
            <w:vMerge/>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p>
        </w:tc>
        <w:tc>
          <w:tcPr>
            <w:tcW w:w="589"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1</w:t>
            </w:r>
          </w:p>
        </w:tc>
        <w:tc>
          <w:tcPr>
            <w:tcW w:w="914"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2</w:t>
            </w:r>
          </w:p>
        </w:tc>
        <w:tc>
          <w:tcPr>
            <w:tcW w:w="810"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3</w:t>
            </w:r>
          </w:p>
        </w:tc>
        <w:tc>
          <w:tcPr>
            <w:tcW w:w="994"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4</w:t>
            </w:r>
          </w:p>
        </w:tc>
        <w:tc>
          <w:tcPr>
            <w:tcW w:w="872"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5</w:t>
            </w:r>
          </w:p>
        </w:tc>
        <w:tc>
          <w:tcPr>
            <w:tcW w:w="1254"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6</w:t>
            </w:r>
          </w:p>
        </w:tc>
        <w:tc>
          <w:tcPr>
            <w:tcW w:w="1196"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7</w:t>
            </w:r>
          </w:p>
        </w:tc>
        <w:tc>
          <w:tcPr>
            <w:tcW w:w="969"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8</w:t>
            </w:r>
          </w:p>
        </w:tc>
        <w:tc>
          <w:tcPr>
            <w:tcW w:w="1106"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b/>
                <w:noProof/>
                <w:color w:val="000000"/>
                <w:sz w:val="20"/>
                <w:szCs w:val="20"/>
                <w:lang w:val="ka-GE"/>
              </w:rPr>
              <w:t>9</w:t>
            </w:r>
          </w:p>
        </w:tc>
      </w:tr>
      <w:tr w:rsidR="00B12E8F" w:rsidRPr="00626990" w:rsidTr="005C5EEB">
        <w:trPr>
          <w:trHeight w:val="608"/>
          <w:jc w:val="center"/>
        </w:trPr>
        <w:tc>
          <w:tcPr>
            <w:tcW w:w="1587"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eastAsia="Times New Roman" w:hAnsi="Sylfaen" w:cs="Sylfaen"/>
                <w:b/>
                <w:noProof/>
                <w:color w:val="000000"/>
                <w:sz w:val="20"/>
                <w:szCs w:val="20"/>
                <w:lang w:val="ka-GE"/>
              </w:rPr>
              <w:t>განსასაზღვრი</w:t>
            </w:r>
            <w:r w:rsidRPr="00626990">
              <w:rPr>
                <w:rFonts w:ascii="Sylfaen" w:eastAsia="Times New Roman" w:hAnsi="Sylfaen"/>
                <w:b/>
                <w:noProof/>
                <w:color w:val="000000"/>
                <w:sz w:val="20"/>
                <w:szCs w:val="20"/>
                <w:lang w:val="ka-GE"/>
              </w:rPr>
              <w:t xml:space="preserve"> </w:t>
            </w:r>
            <w:r w:rsidRPr="00626990">
              <w:rPr>
                <w:rFonts w:ascii="Sylfaen" w:eastAsia="Times New Roman" w:hAnsi="Sylfaen" w:cs="Sylfaen"/>
                <w:b/>
                <w:noProof/>
                <w:color w:val="000000"/>
                <w:sz w:val="20"/>
                <w:szCs w:val="20"/>
                <w:lang w:val="ka-GE"/>
              </w:rPr>
              <w:t>კომპონენტი</w:t>
            </w:r>
          </w:p>
        </w:tc>
        <w:tc>
          <w:tcPr>
            <w:tcW w:w="589"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eastAsia="Times New Roman" w:hAnsi="Sylfaen"/>
                <w:noProof/>
                <w:color w:val="000000"/>
                <w:sz w:val="20"/>
                <w:szCs w:val="20"/>
                <w:lang w:val="ka-GE"/>
              </w:rPr>
              <w:t>pH</w:t>
            </w:r>
          </w:p>
        </w:tc>
        <w:tc>
          <w:tcPr>
            <w:tcW w:w="914" w:type="dxa"/>
            <w:shd w:val="clear" w:color="auto" w:fill="auto"/>
            <w:vAlign w:val="center"/>
          </w:tcPr>
          <w:p w:rsidR="00B12E8F" w:rsidRPr="00626990" w:rsidRDefault="00B12E8F" w:rsidP="005C5EEB">
            <w:pPr>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cs="Sylfaen"/>
                <w:noProof/>
                <w:color w:val="000000"/>
                <w:sz w:val="20"/>
                <w:szCs w:val="20"/>
                <w:lang w:val="ka-GE"/>
              </w:rPr>
              <w:t>ჟბმ</w:t>
            </w:r>
          </w:p>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eastAsia="Times New Roman" w:hAnsi="Sylfaen" w:cs="Sylfaen"/>
                <w:noProof/>
                <w:color w:val="000000"/>
                <w:sz w:val="20"/>
                <w:szCs w:val="20"/>
                <w:lang w:val="ka-GE"/>
              </w:rPr>
              <w:t>მგ</w:t>
            </w:r>
            <w:r w:rsidRPr="00626990">
              <w:rPr>
                <w:rFonts w:ascii="Sylfaen" w:eastAsia="Times New Roman" w:hAnsi="Sylfaen"/>
                <w:noProof/>
                <w:color w:val="000000"/>
                <w:sz w:val="20"/>
                <w:szCs w:val="20"/>
                <w:lang w:val="ka-GE"/>
              </w:rPr>
              <w:t>/</w:t>
            </w:r>
            <w:r w:rsidRPr="00626990">
              <w:rPr>
                <w:rFonts w:ascii="Sylfaen" w:eastAsia="Times New Roman" w:hAnsi="Sylfaen" w:cs="Sylfaen"/>
                <w:noProof/>
                <w:color w:val="000000"/>
                <w:sz w:val="20"/>
                <w:szCs w:val="20"/>
                <w:lang w:val="ka-GE"/>
              </w:rPr>
              <w:t>ლ</w:t>
            </w:r>
            <w:r w:rsidRPr="00626990">
              <w:rPr>
                <w:rFonts w:ascii="Sylfaen" w:eastAsia="Times New Roman" w:hAnsi="Sylfaen"/>
                <w:noProof/>
                <w:color w:val="000000"/>
                <w:sz w:val="20"/>
                <w:szCs w:val="20"/>
                <w:lang w:val="ka-GE"/>
              </w:rPr>
              <w:t xml:space="preserve"> O</w:t>
            </w:r>
            <w:r w:rsidRPr="00626990">
              <w:rPr>
                <w:rFonts w:ascii="Sylfaen" w:eastAsia="Times New Roman" w:hAnsi="Sylfaen"/>
                <w:noProof/>
                <w:color w:val="000000"/>
                <w:sz w:val="20"/>
                <w:szCs w:val="20"/>
                <w:vertAlign w:val="subscript"/>
                <w:lang w:val="ka-GE"/>
              </w:rPr>
              <w:t>2</w:t>
            </w:r>
          </w:p>
        </w:tc>
        <w:tc>
          <w:tcPr>
            <w:tcW w:w="810" w:type="dxa"/>
            <w:shd w:val="clear" w:color="auto" w:fill="auto"/>
            <w:vAlign w:val="center"/>
          </w:tcPr>
          <w:p w:rsidR="00B12E8F" w:rsidRPr="00626990" w:rsidRDefault="00B12E8F" w:rsidP="005C5EEB">
            <w:pPr>
              <w:tabs>
                <w:tab w:val="left" w:pos="6800"/>
              </w:tabs>
              <w:spacing w:after="0" w:line="240" w:lineRule="auto"/>
              <w:contextualSpacing/>
              <w:jc w:val="center"/>
              <w:rPr>
                <w:rFonts w:ascii="Sylfaen" w:eastAsia="Times New Roman" w:hAnsi="Sylfaen"/>
                <w:noProof/>
                <w:color w:val="000000"/>
                <w:sz w:val="20"/>
                <w:szCs w:val="20"/>
                <w:lang w:val="ka-GE"/>
              </w:rPr>
            </w:pPr>
            <w:r w:rsidRPr="00626990">
              <w:rPr>
                <w:rFonts w:ascii="Sylfaen" w:eastAsia="Times New Roman" w:hAnsi="Sylfaen" w:cs="Sylfaen"/>
                <w:noProof/>
                <w:color w:val="000000"/>
                <w:sz w:val="20"/>
                <w:szCs w:val="20"/>
                <w:lang w:val="ka-GE"/>
              </w:rPr>
              <w:t>ჟქმ</w:t>
            </w:r>
          </w:p>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noProof/>
                <w:color w:val="000000"/>
                <w:sz w:val="20"/>
                <w:szCs w:val="20"/>
                <w:lang w:val="ka-GE"/>
              </w:rPr>
              <w:t>მგ</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ლ</w:t>
            </w:r>
          </w:p>
        </w:tc>
        <w:tc>
          <w:tcPr>
            <w:tcW w:w="994" w:type="dxa"/>
            <w:shd w:val="clear" w:color="auto" w:fill="auto"/>
            <w:vAlign w:val="center"/>
          </w:tcPr>
          <w:p w:rsidR="00B12E8F" w:rsidRPr="00626990" w:rsidRDefault="00B12E8F" w:rsidP="005C5EEB">
            <w:pPr>
              <w:tabs>
                <w:tab w:val="left" w:pos="10156"/>
              </w:tabs>
              <w:spacing w:after="0" w:line="240" w:lineRule="auto"/>
              <w:jc w:val="center"/>
              <w:rPr>
                <w:rFonts w:ascii="Sylfaen" w:eastAsia="Times New Roman" w:hAnsi="Sylfaen"/>
                <w:noProof/>
                <w:color w:val="000000"/>
                <w:sz w:val="20"/>
                <w:szCs w:val="20"/>
                <w:lang w:val="ka-GE"/>
              </w:rPr>
            </w:pPr>
            <w:r w:rsidRPr="00626990">
              <w:rPr>
                <w:rFonts w:ascii="Sylfaen" w:eastAsia="Times New Roman" w:hAnsi="Sylfaen" w:cs="Sylfaen"/>
                <w:noProof/>
                <w:color w:val="000000"/>
                <w:sz w:val="20"/>
                <w:szCs w:val="20"/>
                <w:lang w:val="ka-GE"/>
              </w:rPr>
              <w:t>შეტივ</w:t>
            </w:r>
            <w:r w:rsidRPr="00626990">
              <w:rPr>
                <w:rFonts w:ascii="Sylfaen" w:eastAsia="Times New Roman" w:hAnsi="Sylfaen"/>
                <w:noProof/>
                <w:color w:val="000000"/>
                <w:sz w:val="20"/>
                <w:szCs w:val="20"/>
                <w:lang w:val="ka-GE"/>
              </w:rPr>
              <w:t xml:space="preserve">. </w:t>
            </w:r>
            <w:r w:rsidRPr="00626990">
              <w:rPr>
                <w:rFonts w:ascii="Sylfaen" w:eastAsia="Times New Roman" w:hAnsi="Sylfaen" w:cs="Sylfaen"/>
                <w:noProof/>
                <w:color w:val="000000"/>
                <w:sz w:val="20"/>
                <w:szCs w:val="20"/>
                <w:lang w:val="ka-GE"/>
              </w:rPr>
              <w:t>ნაწ</w:t>
            </w:r>
            <w:r w:rsidRPr="00626990">
              <w:rPr>
                <w:rFonts w:ascii="Sylfaen" w:eastAsia="Times New Roman" w:hAnsi="Sylfaen"/>
                <w:noProof/>
                <w:color w:val="000000"/>
                <w:sz w:val="20"/>
                <w:szCs w:val="20"/>
                <w:lang w:val="ka-GE"/>
              </w:rPr>
              <w:t>.</w:t>
            </w:r>
          </w:p>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noProof/>
                <w:color w:val="000000"/>
                <w:sz w:val="20"/>
                <w:szCs w:val="20"/>
                <w:lang w:val="ka-GE"/>
              </w:rPr>
              <w:t>მგ</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ლ</w:t>
            </w:r>
          </w:p>
        </w:tc>
        <w:tc>
          <w:tcPr>
            <w:tcW w:w="872"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noProof/>
                <w:color w:val="000000"/>
                <w:sz w:val="20"/>
                <w:szCs w:val="20"/>
                <w:lang w:val="ka-GE"/>
              </w:rPr>
              <w:t xml:space="preserve">TPH </w:t>
            </w:r>
            <w:r w:rsidRPr="00626990">
              <w:rPr>
                <w:rFonts w:ascii="Sylfaen" w:hAnsi="Sylfaen" w:cs="Sylfaen"/>
                <w:noProof/>
                <w:color w:val="000000"/>
                <w:sz w:val="20"/>
                <w:szCs w:val="20"/>
                <w:lang w:val="ka-GE"/>
              </w:rPr>
              <w:t>მგ</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ლ</w:t>
            </w:r>
          </w:p>
        </w:tc>
        <w:tc>
          <w:tcPr>
            <w:tcW w:w="1254"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სიმღვრივე</w:t>
            </w:r>
          </w:p>
        </w:tc>
        <w:tc>
          <w:tcPr>
            <w:tcW w:w="1196"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noProof/>
                <w:color w:val="000000"/>
                <w:sz w:val="20"/>
                <w:szCs w:val="20"/>
                <w:lang w:val="ka-GE"/>
              </w:rPr>
              <w:t>მანგანუმი</w:t>
            </w:r>
          </w:p>
        </w:tc>
        <w:tc>
          <w:tcPr>
            <w:tcW w:w="969"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eastAsia="Times New Roman" w:hAnsi="Sylfaen" w:cs="Sylfaen"/>
                <w:noProof/>
                <w:color w:val="000000"/>
                <w:sz w:val="20"/>
                <w:szCs w:val="20"/>
                <w:lang w:val="ka-GE"/>
              </w:rPr>
              <w:t>ელ</w:t>
            </w:r>
            <w:r w:rsidRPr="00626990">
              <w:rPr>
                <w:rFonts w:ascii="Sylfaen" w:eastAsia="Times New Roman" w:hAnsi="Sylfaen"/>
                <w:noProof/>
                <w:color w:val="000000"/>
                <w:sz w:val="20"/>
                <w:szCs w:val="20"/>
                <w:lang w:val="ka-GE"/>
              </w:rPr>
              <w:t xml:space="preserve">. </w:t>
            </w:r>
            <w:r w:rsidRPr="00626990">
              <w:rPr>
                <w:rFonts w:ascii="Sylfaen" w:eastAsia="Times New Roman" w:hAnsi="Sylfaen" w:cs="Sylfaen"/>
                <w:noProof/>
                <w:color w:val="000000"/>
                <w:sz w:val="20"/>
                <w:szCs w:val="20"/>
                <w:lang w:val="ka-GE"/>
              </w:rPr>
              <w:t>გამტ</w:t>
            </w:r>
            <w:r w:rsidRPr="00626990">
              <w:rPr>
                <w:rFonts w:ascii="Sylfaen" w:eastAsia="Times New Roman" w:hAnsi="Sylfaen"/>
                <w:noProof/>
                <w:color w:val="000000"/>
                <w:sz w:val="20"/>
                <w:szCs w:val="20"/>
                <w:lang w:val="ka-GE"/>
              </w:rPr>
              <w:t xml:space="preserve">. </w:t>
            </w:r>
            <w:r w:rsidRPr="00626990">
              <w:rPr>
                <w:rFonts w:ascii="Sylfaen" w:eastAsia="Times New Roman" w:hAnsi="Sylfaen" w:cs="Sylfaen"/>
                <w:noProof/>
                <w:color w:val="000000"/>
                <w:sz w:val="20"/>
                <w:szCs w:val="20"/>
                <w:lang w:val="ka-GE"/>
              </w:rPr>
              <w:t>სიმ</w:t>
            </w:r>
            <w:r w:rsidRPr="00626990">
              <w:rPr>
                <w:rFonts w:ascii="Sylfaen" w:eastAsia="Times New Roman" w:hAnsi="Sylfaen"/>
                <w:noProof/>
                <w:color w:val="000000"/>
                <w:sz w:val="20"/>
                <w:szCs w:val="20"/>
                <w:lang w:val="ka-GE"/>
              </w:rPr>
              <w:t>/</w:t>
            </w:r>
            <w:r w:rsidRPr="00626990">
              <w:rPr>
                <w:rFonts w:ascii="Sylfaen" w:eastAsia="Times New Roman" w:hAnsi="Sylfaen" w:cs="Sylfaen"/>
                <w:noProof/>
                <w:color w:val="000000"/>
                <w:sz w:val="20"/>
                <w:szCs w:val="20"/>
                <w:lang w:val="ka-GE"/>
              </w:rPr>
              <w:t>მ</w:t>
            </w:r>
          </w:p>
        </w:tc>
        <w:tc>
          <w:tcPr>
            <w:tcW w:w="1106"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მშრ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ნაშთი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მგ</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ლ</w:t>
            </w:r>
          </w:p>
        </w:tc>
      </w:tr>
      <w:tr w:rsidR="00B12E8F" w:rsidRPr="00626990" w:rsidTr="005C5EEB">
        <w:trPr>
          <w:trHeight w:val="191"/>
          <w:jc w:val="center"/>
        </w:trPr>
        <w:tc>
          <w:tcPr>
            <w:tcW w:w="1587"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მდ</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ყვირილა</w:t>
            </w:r>
          </w:p>
        </w:tc>
        <w:tc>
          <w:tcPr>
            <w:tcW w:w="589"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7.80</w:t>
            </w:r>
          </w:p>
        </w:tc>
        <w:tc>
          <w:tcPr>
            <w:tcW w:w="914"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1.0</w:t>
            </w:r>
          </w:p>
        </w:tc>
        <w:tc>
          <w:tcPr>
            <w:tcW w:w="810"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23.200</w:t>
            </w:r>
          </w:p>
        </w:tc>
        <w:tc>
          <w:tcPr>
            <w:tcW w:w="994"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24.8</w:t>
            </w:r>
          </w:p>
        </w:tc>
        <w:tc>
          <w:tcPr>
            <w:tcW w:w="872"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&lt;0,04</w:t>
            </w:r>
          </w:p>
        </w:tc>
        <w:tc>
          <w:tcPr>
            <w:tcW w:w="1254"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670</w:t>
            </w:r>
          </w:p>
        </w:tc>
        <w:tc>
          <w:tcPr>
            <w:tcW w:w="1196"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&lt;0.02</w:t>
            </w:r>
          </w:p>
        </w:tc>
        <w:tc>
          <w:tcPr>
            <w:tcW w:w="969"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0,01530</w:t>
            </w:r>
          </w:p>
        </w:tc>
        <w:tc>
          <w:tcPr>
            <w:tcW w:w="1106"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101.163</w:t>
            </w:r>
          </w:p>
        </w:tc>
      </w:tr>
      <w:tr w:rsidR="00B12E8F" w:rsidRPr="00626990" w:rsidTr="005C5EEB">
        <w:trPr>
          <w:trHeight w:val="619"/>
          <w:jc w:val="center"/>
        </w:trPr>
        <w:tc>
          <w:tcPr>
            <w:tcW w:w="1587"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eastAsia="Times New Roman" w:hAnsi="Sylfaen" w:cs="Sylfaen"/>
                <w:b/>
                <w:noProof/>
                <w:color w:val="000000"/>
                <w:sz w:val="20"/>
                <w:szCs w:val="20"/>
                <w:lang w:val="ka-GE"/>
              </w:rPr>
              <w:t>ნდ</w:t>
            </w:r>
            <w:r w:rsidRPr="00626990">
              <w:rPr>
                <w:rFonts w:ascii="Sylfaen" w:eastAsia="Times New Roman" w:hAnsi="Sylfaen"/>
                <w:b/>
                <w:noProof/>
                <w:color w:val="000000"/>
                <w:sz w:val="20"/>
                <w:szCs w:val="20"/>
                <w:lang w:val="ka-GE"/>
              </w:rPr>
              <w:t>-</w:t>
            </w:r>
            <w:r w:rsidRPr="00626990">
              <w:rPr>
                <w:rFonts w:ascii="Sylfaen" w:eastAsia="Times New Roman" w:hAnsi="Sylfaen" w:cs="Sylfaen"/>
                <w:b/>
                <w:noProof/>
                <w:color w:val="000000"/>
                <w:sz w:val="20"/>
                <w:szCs w:val="20"/>
                <w:lang w:val="ka-GE"/>
              </w:rPr>
              <w:t>ს</w:t>
            </w:r>
            <w:r w:rsidRPr="00626990">
              <w:rPr>
                <w:rFonts w:ascii="Sylfaen" w:eastAsia="Times New Roman" w:hAnsi="Sylfaen"/>
                <w:b/>
                <w:noProof/>
                <w:color w:val="000000"/>
                <w:sz w:val="20"/>
                <w:szCs w:val="20"/>
                <w:lang w:val="ka-GE"/>
              </w:rPr>
              <w:t xml:space="preserve"> </w:t>
            </w:r>
            <w:r w:rsidRPr="00626990">
              <w:rPr>
                <w:rFonts w:ascii="Sylfaen" w:eastAsia="Times New Roman" w:hAnsi="Sylfaen" w:cs="Sylfaen"/>
                <w:b/>
                <w:noProof/>
                <w:color w:val="000000"/>
                <w:sz w:val="20"/>
                <w:szCs w:val="20"/>
                <w:lang w:val="ka-GE"/>
              </w:rPr>
              <w:t>მიხედვით</w:t>
            </w:r>
          </w:p>
        </w:tc>
        <w:tc>
          <w:tcPr>
            <w:tcW w:w="589"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6.5-8.5</w:t>
            </w:r>
          </w:p>
        </w:tc>
        <w:tc>
          <w:tcPr>
            <w:tcW w:w="914"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vertAlign w:val="superscript"/>
                <w:lang w:val="ka-GE"/>
              </w:rPr>
            </w:pPr>
            <w:r w:rsidRPr="00626990">
              <w:rPr>
                <w:rFonts w:ascii="Sylfaen" w:hAnsi="Sylfaen"/>
                <w:noProof/>
                <w:color w:val="000000"/>
                <w:sz w:val="20"/>
                <w:szCs w:val="20"/>
                <w:lang w:val="ka-GE"/>
              </w:rPr>
              <w:t xml:space="preserve">6,0 </w:t>
            </w:r>
            <w:r w:rsidRPr="00626990">
              <w:rPr>
                <w:rFonts w:ascii="Sylfaen" w:hAnsi="Sylfaen" w:cs="Sylfaen"/>
                <w:noProof/>
                <w:color w:val="000000"/>
                <w:sz w:val="20"/>
                <w:szCs w:val="20"/>
                <w:lang w:val="ka-GE"/>
              </w:rPr>
              <w:t>მგ</w:t>
            </w:r>
            <w:r w:rsidRPr="00626990">
              <w:rPr>
                <w:rFonts w:ascii="Sylfaen" w:hAnsi="Sylfaen"/>
                <w:noProof/>
                <w:color w:val="000000"/>
                <w:sz w:val="20"/>
                <w:szCs w:val="20"/>
                <w:lang w:val="ka-GE"/>
              </w:rPr>
              <w:t>/0</w:t>
            </w:r>
            <w:r w:rsidRPr="00626990">
              <w:rPr>
                <w:rFonts w:ascii="Sylfaen" w:hAnsi="Sylfaen"/>
                <w:noProof/>
                <w:color w:val="000000"/>
                <w:sz w:val="20"/>
                <w:szCs w:val="20"/>
                <w:vertAlign w:val="subscript"/>
                <w:lang w:val="ka-GE"/>
              </w:rPr>
              <w:t xml:space="preserve">2 </w:t>
            </w:r>
            <w:r w:rsidRPr="00626990">
              <w:rPr>
                <w:rFonts w:ascii="Sylfaen" w:hAnsi="Sylfaen" w:cs="Sylfaen"/>
                <w:noProof/>
                <w:color w:val="000000"/>
                <w:sz w:val="20"/>
                <w:szCs w:val="20"/>
                <w:lang w:val="ka-GE"/>
              </w:rPr>
              <w:t>დმ</w:t>
            </w:r>
            <w:r w:rsidRPr="00626990">
              <w:rPr>
                <w:rFonts w:ascii="Sylfaen" w:hAnsi="Sylfaen"/>
                <w:noProof/>
                <w:color w:val="000000"/>
                <w:sz w:val="20"/>
                <w:szCs w:val="20"/>
                <w:vertAlign w:val="superscript"/>
                <w:lang w:val="ka-GE"/>
              </w:rPr>
              <w:t>3</w:t>
            </w:r>
          </w:p>
        </w:tc>
        <w:tc>
          <w:tcPr>
            <w:tcW w:w="810"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30</w:t>
            </w:r>
          </w:p>
        </w:tc>
        <w:tc>
          <w:tcPr>
            <w:tcW w:w="994"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w:t>
            </w:r>
          </w:p>
        </w:tc>
        <w:tc>
          <w:tcPr>
            <w:tcW w:w="872"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0.3</w:t>
            </w:r>
          </w:p>
        </w:tc>
        <w:tc>
          <w:tcPr>
            <w:tcW w:w="1254"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w:t>
            </w:r>
          </w:p>
        </w:tc>
        <w:tc>
          <w:tcPr>
            <w:tcW w:w="1196"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0,1</w:t>
            </w:r>
          </w:p>
        </w:tc>
        <w:tc>
          <w:tcPr>
            <w:tcW w:w="969"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w:t>
            </w:r>
          </w:p>
        </w:tc>
        <w:tc>
          <w:tcPr>
            <w:tcW w:w="1106" w:type="dxa"/>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noProof/>
                <w:color w:val="000000"/>
                <w:sz w:val="20"/>
                <w:szCs w:val="20"/>
                <w:lang w:val="ka-GE"/>
              </w:rPr>
              <w:t>-</w:t>
            </w:r>
          </w:p>
        </w:tc>
      </w:tr>
    </w:tbl>
    <w:p w:rsidR="00B12E8F" w:rsidRPr="00626990" w:rsidRDefault="00B12E8F" w:rsidP="00B12E8F">
      <w:pPr>
        <w:spacing w:after="0" w:line="240" w:lineRule="auto"/>
        <w:jc w:val="center"/>
        <w:rPr>
          <w:rFonts w:ascii="Sylfaen" w:hAnsi="Sylfaen"/>
          <w:noProof/>
          <w:lang w:val="ka-GE"/>
        </w:rPr>
      </w:pPr>
    </w:p>
    <w:p w:rsidR="00B12E8F" w:rsidRPr="00626990" w:rsidRDefault="00B12E8F" w:rsidP="00B12E8F">
      <w:pPr>
        <w:spacing w:after="0" w:line="240" w:lineRule="auto"/>
        <w:jc w:val="center"/>
        <w:rPr>
          <w:rFonts w:ascii="Sylfaen" w:hAnsi="Sylfaen"/>
          <w:noProof/>
          <w:lang w:val="ka-GE"/>
        </w:rPr>
      </w:pP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2C1684">
      <w:pPr>
        <w:pStyle w:val="L31"/>
        <w:rPr>
          <w:rFonts w:eastAsia="Times New Roman"/>
          <w:noProof/>
          <w:lang w:val="ka-GE"/>
        </w:rPr>
      </w:pPr>
      <w:bookmarkStart w:id="85" w:name="_Toc34402395"/>
      <w:bookmarkStart w:id="86" w:name="_Toc65599367"/>
      <w:r w:rsidRPr="00626990">
        <w:rPr>
          <w:rFonts w:eastAsia="Times New Roman"/>
          <w:noProof/>
          <w:lang w:val="ka-GE"/>
        </w:rPr>
        <w:t>ნიადაგი და ძირითადი ლანდშაფტები</w:t>
      </w:r>
      <w:bookmarkEnd w:id="85"/>
      <w:bookmarkEnd w:id="86"/>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მუნიციპალიტეტში</w:t>
      </w:r>
      <w:r w:rsidRPr="00626990">
        <w:rPr>
          <w:rFonts w:ascii="Sylfaen" w:hAnsi="Sylfaen"/>
          <w:noProof/>
          <w:color w:val="000000"/>
          <w:lang w:val="ka-GE"/>
        </w:rPr>
        <w:t xml:space="preserve"> </w:t>
      </w:r>
      <w:r w:rsidRPr="00626990">
        <w:rPr>
          <w:rFonts w:ascii="Sylfaen" w:hAnsi="Sylfaen" w:cs="Sylfaen"/>
          <w:noProof/>
          <w:color w:val="000000"/>
          <w:lang w:val="ka-GE"/>
        </w:rPr>
        <w:t>ჭარბობს</w:t>
      </w:r>
      <w:r w:rsidRPr="00626990">
        <w:rPr>
          <w:rFonts w:ascii="Sylfaen" w:hAnsi="Sylfaen"/>
          <w:noProof/>
          <w:color w:val="000000"/>
          <w:lang w:val="ka-GE"/>
        </w:rPr>
        <w:t xml:space="preserve"> </w:t>
      </w:r>
      <w:r w:rsidRPr="00626990">
        <w:rPr>
          <w:rFonts w:ascii="Sylfaen" w:hAnsi="Sylfaen" w:cs="Sylfaen"/>
          <w:noProof/>
          <w:color w:val="000000"/>
          <w:lang w:val="ka-GE"/>
        </w:rPr>
        <w:t>კირქვებისა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კარბონატული</w:t>
      </w:r>
      <w:r w:rsidRPr="00626990">
        <w:rPr>
          <w:rFonts w:ascii="Sylfaen" w:hAnsi="Sylfaen"/>
          <w:noProof/>
          <w:color w:val="000000"/>
          <w:lang w:val="ka-GE"/>
        </w:rPr>
        <w:t xml:space="preserve"> </w:t>
      </w:r>
      <w:r w:rsidRPr="00626990">
        <w:rPr>
          <w:rFonts w:ascii="Sylfaen" w:hAnsi="Sylfaen" w:cs="Sylfaen"/>
          <w:noProof/>
          <w:color w:val="000000"/>
          <w:lang w:val="ka-GE"/>
        </w:rPr>
        <w:t>ქვიშაქვების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გამოფიტვის</w:t>
      </w:r>
      <w:r w:rsidRPr="00626990">
        <w:rPr>
          <w:rFonts w:ascii="Sylfaen" w:hAnsi="Sylfaen"/>
          <w:noProof/>
          <w:color w:val="000000"/>
          <w:lang w:val="ka-GE"/>
        </w:rPr>
        <w:t xml:space="preserve"> </w:t>
      </w:r>
      <w:r w:rsidRPr="00626990">
        <w:rPr>
          <w:rFonts w:ascii="Sylfaen" w:hAnsi="Sylfaen" w:cs="Sylfaen"/>
          <w:noProof/>
          <w:color w:val="000000"/>
          <w:lang w:val="ka-GE"/>
        </w:rPr>
        <w:t>პროდუქტებზე</w:t>
      </w:r>
      <w:r w:rsidRPr="00626990">
        <w:rPr>
          <w:rFonts w:ascii="Sylfaen" w:hAnsi="Sylfaen"/>
          <w:noProof/>
          <w:color w:val="000000"/>
          <w:lang w:val="ka-GE"/>
        </w:rPr>
        <w:t xml:space="preserve"> </w:t>
      </w:r>
      <w:r w:rsidRPr="00626990">
        <w:rPr>
          <w:rFonts w:ascii="Sylfaen" w:hAnsi="Sylfaen" w:cs="Sylfaen"/>
          <w:noProof/>
          <w:color w:val="000000"/>
          <w:lang w:val="ka-GE"/>
        </w:rPr>
        <w:t>განვითარებული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კორდიან</w:t>
      </w:r>
      <w:r w:rsidRPr="00626990">
        <w:rPr>
          <w:rFonts w:ascii="Sylfaen" w:hAnsi="Sylfaen"/>
          <w:noProof/>
          <w:color w:val="000000"/>
          <w:lang w:val="ka-GE"/>
        </w:rPr>
        <w:t>-</w:t>
      </w:r>
      <w:r w:rsidRPr="00626990">
        <w:rPr>
          <w:rFonts w:ascii="Sylfaen" w:hAnsi="Sylfaen" w:cs="Sylfaen"/>
          <w:noProof/>
          <w:color w:val="000000"/>
          <w:lang w:val="ka-GE"/>
        </w:rPr>
        <w:t>კარბონატული</w:t>
      </w:r>
      <w:r w:rsidRPr="00626990">
        <w:rPr>
          <w:rFonts w:ascii="Sylfaen" w:hAnsi="Sylfaen"/>
          <w:noProof/>
          <w:color w:val="000000"/>
          <w:lang w:val="ka-GE"/>
        </w:rPr>
        <w:t xml:space="preserve"> </w:t>
      </w:r>
      <w:r w:rsidRPr="00626990">
        <w:rPr>
          <w:rFonts w:ascii="Sylfaen" w:hAnsi="Sylfaen" w:cs="Sylfaen"/>
          <w:noProof/>
          <w:color w:val="000000"/>
          <w:lang w:val="ka-GE"/>
        </w:rPr>
        <w:t>ნიადაგები</w:t>
      </w:r>
      <w:r w:rsidRPr="00626990">
        <w:rPr>
          <w:rFonts w:ascii="Sylfaen" w:hAnsi="Sylfaen"/>
          <w:noProof/>
          <w:color w:val="000000"/>
          <w:lang w:val="ka-GE"/>
        </w:rPr>
        <w:t xml:space="preserve">. 1300-1500 </w:t>
      </w:r>
      <w:r w:rsidRPr="00626990">
        <w:rPr>
          <w:rFonts w:ascii="Sylfaen" w:hAnsi="Sylfaen" w:cs="Sylfaen"/>
          <w:noProof/>
          <w:color w:val="000000"/>
          <w:lang w:val="ka-GE"/>
        </w:rPr>
        <w:t>მ</w:t>
      </w:r>
      <w:r w:rsidRPr="00626990">
        <w:rPr>
          <w:rFonts w:ascii="Sylfaen" w:hAnsi="Sylfaen"/>
          <w:noProof/>
          <w:color w:val="000000"/>
          <w:lang w:val="ka-GE"/>
        </w:rPr>
        <w:t xml:space="preserve"> </w:t>
      </w:r>
      <w:r w:rsidRPr="00626990">
        <w:rPr>
          <w:rFonts w:ascii="Sylfaen" w:hAnsi="Sylfaen" w:cs="Sylfaen"/>
          <w:noProof/>
          <w:color w:val="000000"/>
          <w:lang w:val="ka-GE"/>
        </w:rPr>
        <w:t>სიმაღლეზე</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მცირე</w:t>
      </w:r>
      <w:r w:rsidRPr="00626990">
        <w:rPr>
          <w:rFonts w:ascii="Sylfaen" w:hAnsi="Sylfaen"/>
          <w:noProof/>
          <w:color w:val="000000"/>
          <w:lang w:val="ka-GE"/>
        </w:rPr>
        <w:t xml:space="preserve"> </w:t>
      </w:r>
      <w:r w:rsidRPr="00626990">
        <w:rPr>
          <w:rFonts w:ascii="Sylfaen" w:hAnsi="Sylfaen" w:cs="Sylfaen"/>
          <w:noProof/>
          <w:color w:val="000000"/>
          <w:lang w:val="ka-GE"/>
        </w:rPr>
        <w:t>სისქის</w:t>
      </w:r>
      <w:r w:rsidRPr="00626990">
        <w:rPr>
          <w:rFonts w:ascii="Sylfaen" w:hAnsi="Sylfaen"/>
          <w:noProof/>
          <w:color w:val="000000"/>
          <w:lang w:val="ka-GE"/>
        </w:rPr>
        <w:t xml:space="preserve"> </w:t>
      </w:r>
      <w:r w:rsidRPr="00626990">
        <w:rPr>
          <w:rFonts w:ascii="Sylfaen" w:hAnsi="Sylfaen" w:cs="Sylfaen"/>
          <w:noProof/>
          <w:color w:val="000000"/>
          <w:lang w:val="ka-GE"/>
        </w:rPr>
        <w:t>ტყის</w:t>
      </w:r>
      <w:r w:rsidRPr="00626990">
        <w:rPr>
          <w:rFonts w:ascii="Sylfaen" w:hAnsi="Sylfaen"/>
          <w:noProof/>
          <w:color w:val="000000"/>
          <w:lang w:val="ka-GE"/>
        </w:rPr>
        <w:t xml:space="preserve"> </w:t>
      </w:r>
      <w:r w:rsidRPr="00626990">
        <w:rPr>
          <w:rFonts w:ascii="Sylfaen" w:hAnsi="Sylfaen" w:cs="Sylfaen"/>
          <w:noProof/>
          <w:color w:val="000000"/>
          <w:lang w:val="ka-GE"/>
        </w:rPr>
        <w:t>ყომრალი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გაეწრებული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ყომრალი</w:t>
      </w:r>
      <w:r w:rsidRPr="00626990">
        <w:rPr>
          <w:rFonts w:ascii="Sylfaen" w:hAnsi="Sylfaen"/>
          <w:noProof/>
          <w:color w:val="000000"/>
          <w:lang w:val="ka-GE"/>
        </w:rPr>
        <w:t xml:space="preserve"> </w:t>
      </w:r>
      <w:r w:rsidRPr="00626990">
        <w:rPr>
          <w:rFonts w:ascii="Sylfaen" w:hAnsi="Sylfaen" w:cs="Sylfaen"/>
          <w:noProof/>
          <w:color w:val="000000"/>
          <w:lang w:val="ka-GE"/>
        </w:rPr>
        <w:t>ნიადაგებია</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მისი</w:t>
      </w:r>
      <w:r w:rsidRPr="00626990">
        <w:rPr>
          <w:rFonts w:ascii="Sylfaen" w:hAnsi="Sylfaen"/>
          <w:noProof/>
          <w:color w:val="000000"/>
          <w:lang w:val="ka-GE"/>
        </w:rPr>
        <w:t xml:space="preserve"> </w:t>
      </w:r>
      <w:r w:rsidRPr="00626990">
        <w:rPr>
          <w:rFonts w:ascii="Sylfaen" w:hAnsi="Sylfaen" w:cs="Sylfaen"/>
          <w:noProof/>
          <w:color w:val="000000"/>
          <w:lang w:val="ka-GE"/>
        </w:rPr>
        <w:t>შენაკადების</w:t>
      </w:r>
      <w:r w:rsidRPr="00626990">
        <w:rPr>
          <w:rFonts w:ascii="Sylfaen" w:hAnsi="Sylfaen"/>
          <w:noProof/>
          <w:color w:val="000000"/>
          <w:lang w:val="ka-GE"/>
        </w:rPr>
        <w:t xml:space="preserve"> </w:t>
      </w:r>
      <w:r w:rsidRPr="00626990">
        <w:rPr>
          <w:rFonts w:ascii="Sylfaen" w:hAnsi="Sylfaen" w:cs="Sylfaen"/>
          <w:noProof/>
          <w:color w:val="000000"/>
          <w:lang w:val="ka-GE"/>
        </w:rPr>
        <w:t>დაბალ</w:t>
      </w:r>
      <w:r w:rsidRPr="00626990">
        <w:rPr>
          <w:rFonts w:ascii="Sylfaen" w:hAnsi="Sylfaen"/>
          <w:noProof/>
          <w:color w:val="000000"/>
          <w:lang w:val="ka-GE"/>
        </w:rPr>
        <w:t xml:space="preserve"> </w:t>
      </w:r>
      <w:r w:rsidRPr="00626990">
        <w:rPr>
          <w:rFonts w:ascii="Sylfaen" w:hAnsi="Sylfaen" w:cs="Sylfaen"/>
          <w:noProof/>
          <w:color w:val="000000"/>
          <w:lang w:val="ka-GE"/>
        </w:rPr>
        <w:t>ტერასებზე</w:t>
      </w:r>
      <w:r w:rsidRPr="00626990">
        <w:rPr>
          <w:rFonts w:ascii="Sylfaen" w:hAnsi="Sylfaen"/>
          <w:noProof/>
          <w:color w:val="000000"/>
          <w:lang w:val="ka-GE"/>
        </w:rPr>
        <w:t xml:space="preserve"> </w:t>
      </w:r>
      <w:r w:rsidRPr="00626990">
        <w:rPr>
          <w:rFonts w:ascii="Sylfaen" w:hAnsi="Sylfaen" w:cs="Sylfaen"/>
          <w:noProof/>
          <w:color w:val="000000"/>
          <w:lang w:val="ka-GE"/>
        </w:rPr>
        <w:t>გვხვდება</w:t>
      </w:r>
      <w:r w:rsidRPr="00626990">
        <w:rPr>
          <w:rFonts w:ascii="Sylfaen" w:hAnsi="Sylfaen"/>
          <w:noProof/>
          <w:color w:val="000000"/>
          <w:lang w:val="ka-GE"/>
        </w:rPr>
        <w:t xml:space="preserve"> </w:t>
      </w:r>
      <w:r w:rsidRPr="00626990">
        <w:rPr>
          <w:rFonts w:ascii="Sylfaen" w:hAnsi="Sylfaen" w:cs="Sylfaen"/>
          <w:noProof/>
          <w:color w:val="000000"/>
          <w:lang w:val="ka-GE"/>
        </w:rPr>
        <w:t>ალუვიური</w:t>
      </w:r>
      <w:r w:rsidRPr="00626990">
        <w:rPr>
          <w:rFonts w:ascii="Sylfaen" w:hAnsi="Sylfaen"/>
          <w:noProof/>
          <w:color w:val="000000"/>
          <w:lang w:val="ka-GE"/>
        </w:rPr>
        <w:t xml:space="preserve">, </w:t>
      </w:r>
      <w:r w:rsidRPr="00626990">
        <w:rPr>
          <w:rFonts w:ascii="Sylfaen" w:hAnsi="Sylfaen" w:cs="Sylfaen"/>
          <w:noProof/>
          <w:color w:val="000000"/>
          <w:lang w:val="ka-GE"/>
        </w:rPr>
        <w:t>ძველ</w:t>
      </w:r>
      <w:r w:rsidRPr="00626990">
        <w:rPr>
          <w:rFonts w:ascii="Sylfaen" w:hAnsi="Sylfaen"/>
          <w:noProof/>
          <w:color w:val="000000"/>
          <w:lang w:val="ka-GE"/>
        </w:rPr>
        <w:t xml:space="preserve"> </w:t>
      </w:r>
      <w:r w:rsidRPr="00626990">
        <w:rPr>
          <w:rFonts w:ascii="Sylfaen" w:hAnsi="Sylfaen" w:cs="Sylfaen"/>
          <w:noProof/>
          <w:color w:val="000000"/>
          <w:lang w:val="ka-GE"/>
        </w:rPr>
        <w:t>ტერასებზე</w:t>
      </w:r>
      <w:r w:rsidRPr="00626990">
        <w:rPr>
          <w:rFonts w:ascii="Sylfaen" w:hAnsi="Sylfaen"/>
          <w:noProof/>
          <w:color w:val="000000"/>
          <w:lang w:val="ka-GE"/>
        </w:rPr>
        <w:t xml:space="preserve"> </w:t>
      </w:r>
      <w:r w:rsidRPr="00626990">
        <w:rPr>
          <w:rFonts w:ascii="Sylfaen" w:hAnsi="Sylfaen" w:cs="Sylfaen"/>
          <w:noProof/>
          <w:color w:val="000000"/>
          <w:lang w:val="ka-GE"/>
        </w:rPr>
        <w:t>მძიმე</w:t>
      </w:r>
      <w:r w:rsidRPr="00626990">
        <w:rPr>
          <w:rFonts w:ascii="Sylfaen" w:hAnsi="Sylfaen"/>
          <w:noProof/>
          <w:color w:val="000000"/>
          <w:lang w:val="ka-GE"/>
        </w:rPr>
        <w:t xml:space="preserve"> </w:t>
      </w:r>
      <w:r w:rsidRPr="00626990">
        <w:rPr>
          <w:rFonts w:ascii="Sylfaen" w:hAnsi="Sylfaen" w:cs="Sylfaen"/>
          <w:noProof/>
          <w:color w:val="000000"/>
          <w:lang w:val="ka-GE"/>
        </w:rPr>
        <w:t>თიხიანი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თიხიან</w:t>
      </w:r>
      <w:r w:rsidRPr="00626990">
        <w:rPr>
          <w:rFonts w:ascii="Sylfaen" w:hAnsi="Sylfaen"/>
          <w:noProof/>
          <w:color w:val="000000"/>
          <w:lang w:val="ka-GE"/>
        </w:rPr>
        <w:t xml:space="preserve"> </w:t>
      </w:r>
      <w:r w:rsidRPr="00626990">
        <w:rPr>
          <w:rFonts w:ascii="Sylfaen" w:hAnsi="Sylfaen" w:cs="Sylfaen"/>
          <w:noProof/>
          <w:color w:val="000000"/>
          <w:lang w:val="ka-GE"/>
        </w:rPr>
        <w:t>გაეწრებული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ნიადაგები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მუნიციპალიტეტში</w:t>
      </w:r>
      <w:r w:rsidRPr="00626990">
        <w:rPr>
          <w:rFonts w:ascii="Sylfaen" w:hAnsi="Sylfaen"/>
          <w:noProof/>
          <w:color w:val="000000"/>
          <w:lang w:val="ka-GE"/>
        </w:rPr>
        <w:t xml:space="preserve"> </w:t>
      </w:r>
      <w:r w:rsidRPr="00626990">
        <w:rPr>
          <w:rFonts w:ascii="Sylfaen" w:hAnsi="Sylfaen" w:cs="Sylfaen"/>
          <w:noProof/>
          <w:color w:val="000000"/>
          <w:lang w:val="ka-GE"/>
        </w:rPr>
        <w:t>გავრცელებულია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ლანდშაფტის</w:t>
      </w:r>
      <w:r w:rsidRPr="00626990">
        <w:rPr>
          <w:rFonts w:ascii="Sylfaen" w:hAnsi="Sylfaen"/>
          <w:noProof/>
          <w:color w:val="000000"/>
          <w:lang w:val="ka-GE"/>
        </w:rPr>
        <w:t xml:space="preserve"> </w:t>
      </w:r>
      <w:r w:rsidRPr="00626990">
        <w:rPr>
          <w:rFonts w:ascii="Sylfaen" w:hAnsi="Sylfaen" w:cs="Sylfaen"/>
          <w:noProof/>
          <w:color w:val="000000"/>
          <w:lang w:val="ka-GE"/>
        </w:rPr>
        <w:t>შემდეგი</w:t>
      </w:r>
      <w:r w:rsidRPr="00626990">
        <w:rPr>
          <w:rFonts w:ascii="Sylfaen" w:hAnsi="Sylfaen"/>
          <w:noProof/>
          <w:color w:val="000000"/>
          <w:lang w:val="ka-GE"/>
        </w:rPr>
        <w:t xml:space="preserve"> </w:t>
      </w:r>
      <w:r w:rsidRPr="00626990">
        <w:rPr>
          <w:rFonts w:ascii="Sylfaen" w:hAnsi="Sylfaen" w:cs="Sylfaen"/>
          <w:noProof/>
          <w:color w:val="000000"/>
          <w:lang w:val="ka-GE"/>
        </w:rPr>
        <w:t>ძირითადი</w:t>
      </w:r>
      <w:r w:rsidRPr="00626990">
        <w:rPr>
          <w:rFonts w:ascii="Sylfaen" w:hAnsi="Sylfaen"/>
          <w:noProof/>
          <w:color w:val="000000"/>
          <w:lang w:val="ka-GE"/>
        </w:rPr>
        <w:t xml:space="preserve"> </w:t>
      </w:r>
      <w:r w:rsidRPr="00626990">
        <w:rPr>
          <w:rFonts w:ascii="Sylfaen" w:hAnsi="Sylfaen" w:cs="Sylfaen"/>
          <w:noProof/>
          <w:color w:val="000000"/>
          <w:lang w:val="ka-GE"/>
        </w:rPr>
        <w:t>სახეები</w:t>
      </w:r>
      <w:r w:rsidRPr="00626990">
        <w:rPr>
          <w:rFonts w:ascii="Sylfaen" w:hAnsi="Sylfaen"/>
          <w:noProof/>
          <w:color w:val="000000"/>
          <w:lang w:val="ka-GE"/>
        </w:rPr>
        <w:t>:</w:t>
      </w:r>
    </w:p>
    <w:p w:rsidR="00B12E8F" w:rsidRPr="00626990" w:rsidRDefault="00B12E8F" w:rsidP="00684F90">
      <w:pPr>
        <w:numPr>
          <w:ilvl w:val="0"/>
          <w:numId w:val="19"/>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ბორცვიანი</w:t>
      </w:r>
      <w:r w:rsidRPr="00626990">
        <w:rPr>
          <w:rFonts w:ascii="Sylfaen" w:hAnsi="Sylfaen"/>
          <w:noProof/>
          <w:color w:val="000000"/>
          <w:lang w:val="ka-GE"/>
        </w:rPr>
        <w:t xml:space="preserve"> </w:t>
      </w:r>
      <w:r w:rsidRPr="00626990">
        <w:rPr>
          <w:rFonts w:ascii="Sylfaen" w:hAnsi="Sylfaen" w:cs="Sylfaen"/>
          <w:noProof/>
          <w:color w:val="000000"/>
          <w:lang w:val="ka-GE"/>
        </w:rPr>
        <w:t>პლატო</w:t>
      </w:r>
      <w:r w:rsidRPr="00626990">
        <w:rPr>
          <w:rFonts w:ascii="Sylfaen" w:hAnsi="Sylfaen"/>
          <w:noProof/>
          <w:color w:val="000000"/>
          <w:lang w:val="ka-GE"/>
        </w:rPr>
        <w:t xml:space="preserve"> </w:t>
      </w:r>
      <w:r w:rsidRPr="00626990">
        <w:rPr>
          <w:rFonts w:ascii="Sylfaen" w:hAnsi="Sylfaen" w:cs="Sylfaen"/>
          <w:noProof/>
          <w:color w:val="000000"/>
          <w:lang w:val="ka-GE"/>
        </w:rPr>
        <w:t>მუხნარ</w:t>
      </w:r>
      <w:r w:rsidRPr="00626990">
        <w:rPr>
          <w:rFonts w:ascii="Sylfaen" w:hAnsi="Sylfaen"/>
          <w:noProof/>
          <w:color w:val="000000"/>
          <w:lang w:val="ka-GE"/>
        </w:rPr>
        <w:t>-</w:t>
      </w:r>
      <w:r w:rsidRPr="00626990">
        <w:rPr>
          <w:rFonts w:ascii="Sylfaen" w:hAnsi="Sylfaen" w:cs="Sylfaen"/>
          <w:noProof/>
          <w:color w:val="000000"/>
          <w:lang w:val="ka-GE"/>
        </w:rPr>
        <w:t>რცხილნარით</w:t>
      </w:r>
      <w:r w:rsidRPr="00626990">
        <w:rPr>
          <w:rFonts w:ascii="Sylfaen" w:hAnsi="Sylfaen"/>
          <w:noProof/>
          <w:color w:val="000000"/>
          <w:lang w:val="ka-GE"/>
        </w:rPr>
        <w:t xml:space="preserve">, </w:t>
      </w:r>
      <w:r w:rsidRPr="00626990">
        <w:rPr>
          <w:rFonts w:ascii="Sylfaen" w:hAnsi="Sylfaen" w:cs="Sylfaen"/>
          <w:noProof/>
          <w:color w:val="000000"/>
          <w:lang w:val="ka-GE"/>
        </w:rPr>
        <w:t>ტყის</w:t>
      </w:r>
      <w:r w:rsidRPr="00626990">
        <w:rPr>
          <w:rFonts w:ascii="Sylfaen" w:hAnsi="Sylfaen"/>
          <w:noProof/>
          <w:color w:val="000000"/>
          <w:lang w:val="ka-GE"/>
        </w:rPr>
        <w:t xml:space="preserve"> </w:t>
      </w:r>
      <w:r w:rsidRPr="00626990">
        <w:rPr>
          <w:rFonts w:ascii="Sylfaen" w:hAnsi="Sylfaen" w:cs="Sylfaen"/>
          <w:noProof/>
          <w:color w:val="000000"/>
          <w:lang w:val="ka-GE"/>
        </w:rPr>
        <w:t>ყომრალი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კორდიან</w:t>
      </w:r>
      <w:r w:rsidRPr="00626990">
        <w:rPr>
          <w:rFonts w:ascii="Sylfaen" w:hAnsi="Sylfaen"/>
          <w:noProof/>
          <w:color w:val="000000"/>
          <w:lang w:val="ka-GE"/>
        </w:rPr>
        <w:t>-</w:t>
      </w:r>
      <w:r w:rsidRPr="00626990">
        <w:rPr>
          <w:rFonts w:ascii="Sylfaen" w:hAnsi="Sylfaen" w:cs="Sylfaen"/>
          <w:noProof/>
          <w:color w:val="000000"/>
          <w:lang w:val="ka-GE"/>
        </w:rPr>
        <w:t>კარბონატული</w:t>
      </w:r>
      <w:r w:rsidRPr="00626990">
        <w:rPr>
          <w:rFonts w:ascii="Sylfaen" w:hAnsi="Sylfaen"/>
          <w:noProof/>
          <w:color w:val="000000"/>
          <w:lang w:val="ka-GE"/>
        </w:rPr>
        <w:t xml:space="preserve"> </w:t>
      </w:r>
      <w:r w:rsidRPr="00626990">
        <w:rPr>
          <w:rFonts w:ascii="Sylfaen" w:hAnsi="Sylfaen" w:cs="Sylfaen"/>
          <w:noProof/>
          <w:color w:val="000000"/>
          <w:lang w:val="ka-GE"/>
        </w:rPr>
        <w:t>ნიადაგებით</w:t>
      </w:r>
      <w:r w:rsidRPr="00626990">
        <w:rPr>
          <w:rFonts w:ascii="Sylfaen" w:hAnsi="Sylfaen"/>
          <w:noProof/>
          <w:color w:val="000000"/>
          <w:lang w:val="ka-GE"/>
        </w:rPr>
        <w:t>;</w:t>
      </w:r>
    </w:p>
    <w:p w:rsidR="00B12E8F" w:rsidRPr="00626990" w:rsidRDefault="00B12E8F" w:rsidP="00684F90">
      <w:pPr>
        <w:numPr>
          <w:ilvl w:val="0"/>
          <w:numId w:val="19"/>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ბრტყელი</w:t>
      </w:r>
      <w:r w:rsidRPr="00626990">
        <w:rPr>
          <w:rFonts w:ascii="Sylfaen" w:hAnsi="Sylfaen"/>
          <w:noProof/>
          <w:color w:val="000000"/>
          <w:lang w:val="ka-GE"/>
        </w:rPr>
        <w:t xml:space="preserve"> </w:t>
      </w:r>
      <w:r w:rsidRPr="00626990">
        <w:rPr>
          <w:rFonts w:ascii="Sylfaen" w:hAnsi="Sylfaen" w:cs="Sylfaen"/>
          <w:noProof/>
          <w:color w:val="000000"/>
          <w:lang w:val="ka-GE"/>
        </w:rPr>
        <w:t>პლატო</w:t>
      </w:r>
      <w:r w:rsidRPr="00626990">
        <w:rPr>
          <w:rFonts w:ascii="Sylfaen" w:hAnsi="Sylfaen"/>
          <w:noProof/>
          <w:color w:val="000000"/>
          <w:lang w:val="ka-GE"/>
        </w:rPr>
        <w:t xml:space="preserve"> </w:t>
      </w:r>
      <w:r w:rsidRPr="00626990">
        <w:rPr>
          <w:rFonts w:ascii="Sylfaen" w:hAnsi="Sylfaen" w:cs="Sylfaen"/>
          <w:noProof/>
          <w:color w:val="000000"/>
          <w:lang w:val="ka-GE"/>
        </w:rPr>
        <w:t>მუხნარით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წიფლნარით</w:t>
      </w:r>
      <w:r w:rsidRPr="00626990">
        <w:rPr>
          <w:rFonts w:ascii="Sylfaen" w:hAnsi="Sylfaen"/>
          <w:noProof/>
          <w:color w:val="000000"/>
          <w:lang w:val="ka-GE"/>
        </w:rPr>
        <w:t xml:space="preserve">, </w:t>
      </w:r>
      <w:r w:rsidRPr="00626990">
        <w:rPr>
          <w:rFonts w:ascii="Sylfaen" w:hAnsi="Sylfaen" w:cs="Sylfaen"/>
          <w:noProof/>
          <w:color w:val="000000"/>
          <w:lang w:val="ka-GE"/>
        </w:rPr>
        <w:t>კორდიან</w:t>
      </w:r>
      <w:r w:rsidRPr="00626990">
        <w:rPr>
          <w:rFonts w:ascii="Sylfaen" w:hAnsi="Sylfaen"/>
          <w:noProof/>
          <w:color w:val="000000"/>
          <w:lang w:val="ka-GE"/>
        </w:rPr>
        <w:t>-</w:t>
      </w:r>
      <w:r w:rsidRPr="00626990">
        <w:rPr>
          <w:rFonts w:ascii="Sylfaen" w:hAnsi="Sylfaen" w:cs="Sylfaen"/>
          <w:noProof/>
          <w:color w:val="000000"/>
          <w:lang w:val="ka-GE"/>
        </w:rPr>
        <w:t>კარბონატული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ტყის</w:t>
      </w:r>
      <w:r w:rsidRPr="00626990">
        <w:rPr>
          <w:rFonts w:ascii="Sylfaen" w:hAnsi="Sylfaen"/>
          <w:noProof/>
          <w:color w:val="000000"/>
          <w:lang w:val="ka-GE"/>
        </w:rPr>
        <w:t xml:space="preserve"> </w:t>
      </w:r>
      <w:r w:rsidRPr="00626990">
        <w:rPr>
          <w:rFonts w:ascii="Sylfaen" w:hAnsi="Sylfaen" w:cs="Sylfaen"/>
          <w:noProof/>
          <w:color w:val="000000"/>
          <w:lang w:val="ka-GE"/>
        </w:rPr>
        <w:t>ყომრალი</w:t>
      </w:r>
      <w:r w:rsidRPr="00626990">
        <w:rPr>
          <w:rFonts w:ascii="Sylfaen" w:hAnsi="Sylfaen"/>
          <w:noProof/>
          <w:color w:val="000000"/>
          <w:lang w:val="ka-GE"/>
        </w:rPr>
        <w:t xml:space="preserve"> </w:t>
      </w:r>
      <w:r w:rsidRPr="00626990">
        <w:rPr>
          <w:rFonts w:ascii="Sylfaen" w:hAnsi="Sylfaen" w:cs="Sylfaen"/>
          <w:noProof/>
          <w:color w:val="000000"/>
          <w:lang w:val="ka-GE"/>
        </w:rPr>
        <w:t>ნიადაგებით</w:t>
      </w:r>
      <w:r w:rsidRPr="00626990">
        <w:rPr>
          <w:rFonts w:ascii="Sylfaen" w:hAnsi="Sylfaen"/>
          <w:noProof/>
          <w:color w:val="000000"/>
          <w:lang w:val="ka-GE"/>
        </w:rPr>
        <w:t>;</w:t>
      </w:r>
    </w:p>
    <w:p w:rsidR="00B12E8F" w:rsidRPr="00626990" w:rsidRDefault="00B12E8F" w:rsidP="00684F90">
      <w:pPr>
        <w:numPr>
          <w:ilvl w:val="0"/>
          <w:numId w:val="19"/>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კარსტული</w:t>
      </w:r>
      <w:r w:rsidRPr="00626990">
        <w:rPr>
          <w:rFonts w:ascii="Sylfaen" w:hAnsi="Sylfaen"/>
          <w:noProof/>
          <w:color w:val="000000"/>
          <w:lang w:val="ka-GE"/>
        </w:rPr>
        <w:t xml:space="preserve"> </w:t>
      </w:r>
      <w:r w:rsidRPr="00626990">
        <w:rPr>
          <w:rFonts w:ascii="Sylfaen" w:hAnsi="Sylfaen" w:cs="Sylfaen"/>
          <w:noProof/>
          <w:color w:val="000000"/>
          <w:lang w:val="ka-GE"/>
        </w:rPr>
        <w:t>დაბალი</w:t>
      </w:r>
      <w:r w:rsidRPr="00626990">
        <w:rPr>
          <w:rFonts w:ascii="Sylfaen" w:hAnsi="Sylfaen"/>
          <w:noProof/>
          <w:color w:val="000000"/>
          <w:lang w:val="ka-GE"/>
        </w:rPr>
        <w:t xml:space="preserve"> </w:t>
      </w:r>
      <w:r w:rsidRPr="00626990">
        <w:rPr>
          <w:rFonts w:ascii="Sylfaen" w:hAnsi="Sylfaen" w:cs="Sylfaen"/>
          <w:noProof/>
          <w:color w:val="000000"/>
          <w:lang w:val="ka-GE"/>
        </w:rPr>
        <w:t>მთები</w:t>
      </w:r>
      <w:r w:rsidRPr="00626990">
        <w:rPr>
          <w:rFonts w:ascii="Sylfaen" w:hAnsi="Sylfaen"/>
          <w:noProof/>
          <w:color w:val="000000"/>
          <w:lang w:val="ka-GE"/>
        </w:rPr>
        <w:t xml:space="preserve">, </w:t>
      </w:r>
      <w:r w:rsidRPr="00626990">
        <w:rPr>
          <w:rFonts w:ascii="Sylfaen" w:hAnsi="Sylfaen" w:cs="Sylfaen"/>
          <w:noProof/>
          <w:color w:val="000000"/>
          <w:lang w:val="ka-GE"/>
        </w:rPr>
        <w:t>რცხილნარ</w:t>
      </w:r>
      <w:r w:rsidRPr="00626990">
        <w:rPr>
          <w:rFonts w:ascii="Sylfaen" w:hAnsi="Sylfaen"/>
          <w:noProof/>
          <w:color w:val="000000"/>
          <w:lang w:val="ka-GE"/>
        </w:rPr>
        <w:t>-</w:t>
      </w:r>
      <w:r w:rsidRPr="00626990">
        <w:rPr>
          <w:rFonts w:ascii="Sylfaen" w:hAnsi="Sylfaen" w:cs="Sylfaen"/>
          <w:noProof/>
          <w:color w:val="000000"/>
          <w:lang w:val="ka-GE"/>
        </w:rPr>
        <w:t>მუხნარით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კორდიან</w:t>
      </w:r>
      <w:r w:rsidRPr="00626990">
        <w:rPr>
          <w:rFonts w:ascii="Sylfaen" w:hAnsi="Sylfaen"/>
          <w:noProof/>
          <w:color w:val="000000"/>
          <w:lang w:val="ka-GE"/>
        </w:rPr>
        <w:t>-</w:t>
      </w:r>
      <w:r w:rsidRPr="00626990">
        <w:rPr>
          <w:rFonts w:ascii="Sylfaen" w:hAnsi="Sylfaen" w:cs="Sylfaen"/>
          <w:noProof/>
          <w:color w:val="000000"/>
          <w:lang w:val="ka-GE"/>
        </w:rPr>
        <w:t>კარბონატული</w:t>
      </w:r>
      <w:r w:rsidRPr="00626990">
        <w:rPr>
          <w:rFonts w:ascii="Sylfaen" w:hAnsi="Sylfaen"/>
          <w:noProof/>
          <w:color w:val="000000"/>
          <w:lang w:val="ka-GE"/>
        </w:rPr>
        <w:t xml:space="preserve"> </w:t>
      </w:r>
      <w:r w:rsidRPr="00626990">
        <w:rPr>
          <w:rFonts w:ascii="Sylfaen" w:hAnsi="Sylfaen" w:cs="Sylfaen"/>
          <w:noProof/>
          <w:color w:val="000000"/>
          <w:lang w:val="ka-GE"/>
        </w:rPr>
        <w:t>ნიადაგებით</w:t>
      </w:r>
      <w:r w:rsidRPr="00626990">
        <w:rPr>
          <w:rFonts w:ascii="Sylfaen" w:hAnsi="Sylfaen"/>
          <w:noProof/>
          <w:color w:val="000000"/>
          <w:lang w:val="ka-GE"/>
        </w:rPr>
        <w:t>;</w:t>
      </w:r>
    </w:p>
    <w:p w:rsidR="00B12E8F" w:rsidRPr="00626990" w:rsidRDefault="00B12E8F" w:rsidP="00684F90">
      <w:pPr>
        <w:numPr>
          <w:ilvl w:val="0"/>
          <w:numId w:val="19"/>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საშუალო</w:t>
      </w:r>
      <w:r w:rsidRPr="00626990">
        <w:rPr>
          <w:rFonts w:ascii="Sylfaen" w:hAnsi="Sylfaen"/>
          <w:noProof/>
          <w:color w:val="000000"/>
          <w:lang w:val="ka-GE"/>
        </w:rPr>
        <w:t xml:space="preserve"> </w:t>
      </w:r>
      <w:r w:rsidRPr="00626990">
        <w:rPr>
          <w:rFonts w:ascii="Sylfaen" w:hAnsi="Sylfaen" w:cs="Sylfaen"/>
          <w:noProof/>
          <w:color w:val="000000"/>
          <w:lang w:val="ka-GE"/>
        </w:rPr>
        <w:t>მთები</w:t>
      </w:r>
      <w:r w:rsidRPr="00626990">
        <w:rPr>
          <w:rFonts w:ascii="Sylfaen" w:hAnsi="Sylfaen"/>
          <w:noProof/>
          <w:color w:val="000000"/>
          <w:lang w:val="ka-GE"/>
        </w:rPr>
        <w:t xml:space="preserve"> </w:t>
      </w:r>
      <w:r w:rsidRPr="00626990">
        <w:rPr>
          <w:rFonts w:ascii="Sylfaen" w:hAnsi="Sylfaen" w:cs="Sylfaen"/>
          <w:noProof/>
          <w:color w:val="000000"/>
          <w:lang w:val="ka-GE"/>
        </w:rPr>
        <w:t>წიფლის</w:t>
      </w:r>
      <w:r w:rsidRPr="00626990">
        <w:rPr>
          <w:rFonts w:ascii="Sylfaen" w:hAnsi="Sylfaen"/>
          <w:noProof/>
          <w:color w:val="000000"/>
          <w:lang w:val="ka-GE"/>
        </w:rPr>
        <w:t xml:space="preserve"> </w:t>
      </w:r>
      <w:r w:rsidRPr="00626990">
        <w:rPr>
          <w:rFonts w:ascii="Sylfaen" w:hAnsi="Sylfaen" w:cs="Sylfaen"/>
          <w:noProof/>
          <w:color w:val="000000"/>
          <w:lang w:val="ka-GE"/>
        </w:rPr>
        <w:t>ტყეებით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ტყის</w:t>
      </w:r>
      <w:r w:rsidRPr="00626990">
        <w:rPr>
          <w:rFonts w:ascii="Sylfaen" w:hAnsi="Sylfaen"/>
          <w:noProof/>
          <w:color w:val="000000"/>
          <w:lang w:val="ka-GE"/>
        </w:rPr>
        <w:t xml:space="preserve"> </w:t>
      </w:r>
      <w:r w:rsidRPr="00626990">
        <w:rPr>
          <w:rFonts w:ascii="Sylfaen" w:hAnsi="Sylfaen" w:cs="Sylfaen"/>
          <w:noProof/>
          <w:color w:val="000000"/>
          <w:lang w:val="ka-GE"/>
        </w:rPr>
        <w:t>ყომრალი</w:t>
      </w:r>
      <w:r w:rsidRPr="00626990">
        <w:rPr>
          <w:rFonts w:ascii="Sylfaen" w:hAnsi="Sylfaen"/>
          <w:noProof/>
          <w:color w:val="000000"/>
          <w:lang w:val="ka-GE"/>
        </w:rPr>
        <w:t xml:space="preserve"> </w:t>
      </w:r>
      <w:r w:rsidRPr="00626990">
        <w:rPr>
          <w:rFonts w:ascii="Sylfaen" w:hAnsi="Sylfaen" w:cs="Sylfaen"/>
          <w:noProof/>
          <w:color w:val="000000"/>
          <w:lang w:val="ka-GE"/>
        </w:rPr>
        <w:t>ნიადაგებით</w:t>
      </w:r>
      <w:r w:rsidRPr="00626990">
        <w:rPr>
          <w:rFonts w:ascii="Sylfaen" w:hAnsi="Sylfaen"/>
          <w:noProof/>
          <w:color w:val="000000"/>
          <w:lang w:val="ka-GE"/>
        </w:rPr>
        <w:t>;</w:t>
      </w:r>
    </w:p>
    <w:p w:rsidR="00B12E8F" w:rsidRPr="00626990" w:rsidRDefault="00B12E8F" w:rsidP="00684F90">
      <w:pPr>
        <w:numPr>
          <w:ilvl w:val="0"/>
          <w:numId w:val="19"/>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ვაკე</w:t>
      </w:r>
      <w:r w:rsidRPr="00626990">
        <w:rPr>
          <w:rFonts w:ascii="Sylfaen" w:hAnsi="Sylfaen"/>
          <w:noProof/>
          <w:color w:val="000000"/>
          <w:lang w:val="ka-GE"/>
        </w:rPr>
        <w:t>-</w:t>
      </w:r>
      <w:r w:rsidRPr="00626990">
        <w:rPr>
          <w:rFonts w:ascii="Sylfaen" w:hAnsi="Sylfaen" w:cs="Sylfaen"/>
          <w:noProof/>
          <w:color w:val="000000"/>
          <w:lang w:val="ka-GE"/>
        </w:rPr>
        <w:t>ბორცვიანი</w:t>
      </w:r>
      <w:r w:rsidRPr="00626990">
        <w:rPr>
          <w:rFonts w:ascii="Sylfaen" w:hAnsi="Sylfaen"/>
          <w:noProof/>
          <w:color w:val="000000"/>
          <w:lang w:val="ka-GE"/>
        </w:rPr>
        <w:t xml:space="preserve"> </w:t>
      </w:r>
      <w:r w:rsidRPr="00626990">
        <w:rPr>
          <w:rFonts w:ascii="Sylfaen" w:hAnsi="Sylfaen" w:cs="Sylfaen"/>
          <w:noProof/>
          <w:color w:val="000000"/>
          <w:lang w:val="ka-GE"/>
        </w:rPr>
        <w:t>მთისწინეთი</w:t>
      </w:r>
      <w:r w:rsidRPr="00626990">
        <w:rPr>
          <w:rFonts w:ascii="Sylfaen" w:hAnsi="Sylfaen"/>
          <w:noProof/>
          <w:color w:val="000000"/>
          <w:lang w:val="ka-GE"/>
        </w:rPr>
        <w:t xml:space="preserve"> </w:t>
      </w:r>
      <w:r w:rsidRPr="00626990">
        <w:rPr>
          <w:rFonts w:ascii="Sylfaen" w:hAnsi="Sylfaen" w:cs="Sylfaen"/>
          <w:noProof/>
          <w:color w:val="000000"/>
          <w:lang w:val="ka-GE"/>
        </w:rPr>
        <w:t>კოლხური</w:t>
      </w:r>
      <w:r w:rsidRPr="00626990">
        <w:rPr>
          <w:rFonts w:ascii="Sylfaen" w:hAnsi="Sylfaen"/>
          <w:noProof/>
          <w:color w:val="000000"/>
          <w:lang w:val="ka-GE"/>
        </w:rPr>
        <w:t xml:space="preserve"> </w:t>
      </w:r>
      <w:r w:rsidRPr="00626990">
        <w:rPr>
          <w:rFonts w:ascii="Sylfaen" w:hAnsi="Sylfaen" w:cs="Sylfaen"/>
          <w:noProof/>
          <w:color w:val="000000"/>
          <w:lang w:val="ka-GE"/>
        </w:rPr>
        <w:t>მცენარეულობით</w:t>
      </w:r>
      <w:r w:rsidRPr="00626990">
        <w:rPr>
          <w:rFonts w:ascii="Sylfaen" w:hAnsi="Sylfaen"/>
          <w:noProof/>
          <w:color w:val="000000"/>
          <w:lang w:val="ka-GE"/>
        </w:rPr>
        <w:t xml:space="preserve">, </w:t>
      </w:r>
      <w:r w:rsidRPr="00626990">
        <w:rPr>
          <w:rFonts w:ascii="Sylfaen" w:hAnsi="Sylfaen" w:cs="Sylfaen"/>
          <w:noProof/>
          <w:color w:val="000000"/>
          <w:lang w:val="ka-GE"/>
        </w:rPr>
        <w:t>კორდიან</w:t>
      </w:r>
      <w:r w:rsidRPr="00626990">
        <w:rPr>
          <w:rFonts w:ascii="Sylfaen" w:hAnsi="Sylfaen"/>
          <w:noProof/>
          <w:color w:val="000000"/>
          <w:lang w:val="ka-GE"/>
        </w:rPr>
        <w:t>-</w:t>
      </w:r>
      <w:r w:rsidRPr="00626990">
        <w:rPr>
          <w:rFonts w:ascii="Sylfaen" w:hAnsi="Sylfaen" w:cs="Sylfaen"/>
          <w:noProof/>
          <w:color w:val="000000"/>
          <w:lang w:val="ka-GE"/>
        </w:rPr>
        <w:t>კარბონატული</w:t>
      </w:r>
      <w:r w:rsidRPr="00626990">
        <w:rPr>
          <w:rFonts w:ascii="Sylfaen" w:hAnsi="Sylfaen"/>
          <w:noProof/>
          <w:color w:val="000000"/>
          <w:lang w:val="ka-GE"/>
        </w:rPr>
        <w:t xml:space="preserve">, </w:t>
      </w:r>
      <w:r w:rsidRPr="00626990">
        <w:rPr>
          <w:rFonts w:ascii="Sylfaen" w:hAnsi="Sylfaen" w:cs="Sylfaen"/>
          <w:noProof/>
          <w:color w:val="000000"/>
          <w:lang w:val="ka-GE"/>
        </w:rPr>
        <w:t>ყვითელმიწა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ეწერი</w:t>
      </w:r>
      <w:r w:rsidRPr="00626990">
        <w:rPr>
          <w:rFonts w:ascii="Sylfaen" w:hAnsi="Sylfaen"/>
          <w:noProof/>
          <w:color w:val="000000"/>
          <w:lang w:val="ka-GE"/>
        </w:rPr>
        <w:t xml:space="preserve"> </w:t>
      </w:r>
      <w:r w:rsidRPr="00626990">
        <w:rPr>
          <w:rFonts w:ascii="Sylfaen" w:hAnsi="Sylfaen" w:cs="Sylfaen"/>
          <w:noProof/>
          <w:color w:val="000000"/>
          <w:lang w:val="ka-GE"/>
        </w:rPr>
        <w:t>ნიადაგებით</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საკვლევი</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w:t>
      </w:r>
      <w:r w:rsidRPr="00626990">
        <w:rPr>
          <w:rFonts w:ascii="Sylfaen" w:hAnsi="Sylfaen"/>
          <w:noProof/>
          <w:color w:val="000000"/>
          <w:lang w:val="ka-GE"/>
        </w:rPr>
        <w:t xml:space="preserve"> </w:t>
      </w:r>
      <w:r w:rsidRPr="00626990">
        <w:rPr>
          <w:rFonts w:ascii="Sylfaen" w:hAnsi="Sylfaen" w:cs="Sylfaen"/>
          <w:noProof/>
          <w:color w:val="000000"/>
          <w:lang w:val="ka-GE"/>
        </w:rPr>
        <w:t>განთავსებულია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მნიშვნელოვანი</w:t>
      </w:r>
      <w:r w:rsidRPr="00626990">
        <w:rPr>
          <w:rFonts w:ascii="Sylfaen" w:hAnsi="Sylfaen"/>
          <w:noProof/>
          <w:color w:val="000000"/>
          <w:lang w:val="ka-GE"/>
        </w:rPr>
        <w:t xml:space="preserve"> </w:t>
      </w:r>
      <w:r w:rsidRPr="00626990">
        <w:rPr>
          <w:rFonts w:ascii="Sylfaen" w:hAnsi="Sylfaen" w:cs="Sylfaen"/>
          <w:noProof/>
          <w:color w:val="000000"/>
          <w:lang w:val="ka-GE"/>
        </w:rPr>
        <w:t>ტექნოგენური</w:t>
      </w:r>
      <w:r w:rsidRPr="00626990">
        <w:rPr>
          <w:rFonts w:ascii="Sylfaen" w:hAnsi="Sylfaen"/>
          <w:noProof/>
          <w:color w:val="000000"/>
          <w:lang w:val="ka-GE"/>
        </w:rPr>
        <w:t xml:space="preserve"> </w:t>
      </w:r>
      <w:r w:rsidRPr="00626990">
        <w:rPr>
          <w:rFonts w:ascii="Sylfaen" w:hAnsi="Sylfaen" w:cs="Sylfaen"/>
          <w:noProof/>
          <w:color w:val="000000"/>
          <w:lang w:val="ka-GE"/>
        </w:rPr>
        <w:t>დატვირთვის</w:t>
      </w:r>
      <w:r w:rsidRPr="00626990">
        <w:rPr>
          <w:rFonts w:ascii="Sylfaen" w:hAnsi="Sylfaen"/>
          <w:noProof/>
          <w:color w:val="000000"/>
          <w:lang w:val="ka-GE"/>
        </w:rPr>
        <w:t xml:space="preserve"> </w:t>
      </w:r>
      <w:r w:rsidRPr="00626990">
        <w:rPr>
          <w:rFonts w:ascii="Sylfaen" w:hAnsi="Sylfaen" w:cs="Sylfaen"/>
          <w:noProof/>
          <w:color w:val="000000"/>
          <w:lang w:val="ka-GE"/>
        </w:rPr>
        <w:t>მქონე</w:t>
      </w:r>
      <w:r w:rsidRPr="00626990">
        <w:rPr>
          <w:rFonts w:ascii="Sylfaen" w:hAnsi="Sylfaen"/>
          <w:noProof/>
          <w:color w:val="000000"/>
          <w:lang w:val="ka-GE"/>
        </w:rPr>
        <w:t xml:space="preserve"> </w:t>
      </w:r>
      <w:r w:rsidRPr="00626990">
        <w:rPr>
          <w:rFonts w:ascii="Sylfaen" w:hAnsi="Sylfaen" w:cs="Sylfaen"/>
          <w:noProof/>
          <w:color w:val="000000"/>
          <w:lang w:val="ka-GE"/>
        </w:rPr>
        <w:t>ზონაში</w:t>
      </w:r>
      <w:r w:rsidRPr="00626990">
        <w:rPr>
          <w:rFonts w:ascii="Sylfaen" w:hAnsi="Sylfaen"/>
          <w:noProof/>
          <w:color w:val="000000"/>
          <w:lang w:val="ka-GE"/>
        </w:rPr>
        <w:t xml:space="preserve">, </w:t>
      </w:r>
      <w:r w:rsidRPr="00626990">
        <w:rPr>
          <w:rFonts w:ascii="Sylfaen" w:hAnsi="Sylfaen" w:cs="Sylfaen"/>
          <w:noProof/>
          <w:color w:val="000000"/>
          <w:lang w:val="ka-GE"/>
        </w:rPr>
        <w:t>სადაც</w:t>
      </w:r>
      <w:r w:rsidRPr="00626990">
        <w:rPr>
          <w:rFonts w:ascii="Sylfaen" w:hAnsi="Sylfaen"/>
          <w:noProof/>
          <w:color w:val="000000"/>
          <w:lang w:val="ka-GE"/>
        </w:rPr>
        <w:t xml:space="preserve"> </w:t>
      </w:r>
      <w:r w:rsidRPr="00626990">
        <w:rPr>
          <w:rFonts w:ascii="Sylfaen" w:hAnsi="Sylfaen" w:cs="Sylfaen"/>
          <w:noProof/>
          <w:color w:val="000000"/>
          <w:lang w:val="ka-GE"/>
        </w:rPr>
        <w:t>ათეული</w:t>
      </w:r>
      <w:r w:rsidRPr="00626990">
        <w:rPr>
          <w:rFonts w:ascii="Sylfaen" w:hAnsi="Sylfaen"/>
          <w:noProof/>
          <w:color w:val="000000"/>
          <w:lang w:val="ka-GE"/>
        </w:rPr>
        <w:t xml:space="preserve"> </w:t>
      </w:r>
      <w:r w:rsidRPr="00626990">
        <w:rPr>
          <w:rFonts w:ascii="Sylfaen" w:hAnsi="Sylfaen" w:cs="Sylfaen"/>
          <w:noProof/>
          <w:color w:val="000000"/>
          <w:lang w:val="ka-GE"/>
        </w:rPr>
        <w:t>წლების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განმავლობაში</w:t>
      </w:r>
      <w:r w:rsidRPr="00626990">
        <w:rPr>
          <w:rFonts w:ascii="Sylfaen" w:hAnsi="Sylfaen"/>
          <w:noProof/>
          <w:color w:val="000000"/>
          <w:lang w:val="ka-GE"/>
        </w:rPr>
        <w:t xml:space="preserve"> </w:t>
      </w:r>
      <w:r w:rsidRPr="00626990">
        <w:rPr>
          <w:rFonts w:ascii="Sylfaen" w:hAnsi="Sylfaen" w:cs="Sylfaen"/>
          <w:noProof/>
          <w:color w:val="000000"/>
          <w:lang w:val="ka-GE"/>
        </w:rPr>
        <w:t>ფუნქციონირებდა</w:t>
      </w:r>
      <w:r w:rsidRPr="00626990">
        <w:rPr>
          <w:rFonts w:ascii="Sylfaen" w:hAnsi="Sylfaen"/>
          <w:noProof/>
          <w:color w:val="000000"/>
          <w:lang w:val="ka-GE"/>
        </w:rPr>
        <w:t xml:space="preserve"> </w:t>
      </w:r>
      <w:r w:rsidRPr="00626990">
        <w:rPr>
          <w:rFonts w:ascii="Sylfaen" w:hAnsi="Sylfaen" w:cs="Sylfaen"/>
          <w:noProof/>
          <w:color w:val="000000"/>
          <w:lang w:val="ka-GE"/>
        </w:rPr>
        <w:t>საწარმოო</w:t>
      </w:r>
      <w:r w:rsidRPr="00626990">
        <w:rPr>
          <w:rFonts w:ascii="Sylfaen" w:hAnsi="Sylfaen"/>
          <w:noProof/>
          <w:color w:val="000000"/>
          <w:lang w:val="ka-GE"/>
        </w:rPr>
        <w:t xml:space="preserve"> </w:t>
      </w:r>
      <w:r w:rsidRPr="00626990">
        <w:rPr>
          <w:rFonts w:ascii="Sylfaen" w:hAnsi="Sylfaen" w:cs="Sylfaen"/>
          <w:noProof/>
          <w:color w:val="000000"/>
          <w:lang w:val="ka-GE"/>
        </w:rPr>
        <w:t>ობიექტი</w:t>
      </w:r>
      <w:r w:rsidRPr="00626990">
        <w:rPr>
          <w:rFonts w:ascii="Sylfaen" w:hAnsi="Sylfaen"/>
          <w:noProof/>
          <w:color w:val="000000"/>
          <w:lang w:val="ka-GE"/>
        </w:rPr>
        <w:t xml:space="preserve">. </w:t>
      </w:r>
      <w:r w:rsidRPr="00626990">
        <w:rPr>
          <w:rFonts w:ascii="Sylfaen" w:hAnsi="Sylfaen" w:cs="Sylfaen"/>
          <w:noProof/>
          <w:color w:val="000000"/>
          <w:lang w:val="ka-GE"/>
        </w:rPr>
        <w:lastRenderedPageBreak/>
        <w:t>აღნიშნულის</w:t>
      </w:r>
      <w:r w:rsidRPr="00626990">
        <w:rPr>
          <w:rFonts w:ascii="Sylfaen" w:hAnsi="Sylfaen"/>
          <w:noProof/>
          <w:color w:val="000000"/>
          <w:lang w:val="ka-GE"/>
        </w:rPr>
        <w:t xml:space="preserve"> </w:t>
      </w:r>
      <w:r w:rsidRPr="00626990">
        <w:rPr>
          <w:rFonts w:ascii="Sylfaen" w:hAnsi="Sylfaen" w:cs="Sylfaen"/>
          <w:noProof/>
          <w:color w:val="000000"/>
          <w:lang w:val="ka-GE"/>
        </w:rPr>
        <w:t>გამო</w:t>
      </w:r>
      <w:r w:rsidRPr="00626990">
        <w:rPr>
          <w:rFonts w:ascii="Sylfaen" w:hAnsi="Sylfaen"/>
          <w:noProof/>
          <w:color w:val="000000"/>
          <w:lang w:val="ka-GE"/>
        </w:rPr>
        <w:t xml:space="preserve"> </w:t>
      </w:r>
      <w:r w:rsidRPr="00626990">
        <w:rPr>
          <w:rFonts w:ascii="Sylfaen" w:hAnsi="Sylfaen" w:cs="Sylfaen"/>
          <w:noProof/>
          <w:color w:val="000000"/>
          <w:lang w:val="ka-GE"/>
        </w:rPr>
        <w:t>საკვლევ</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ტერიტორიას</w:t>
      </w:r>
      <w:r w:rsidRPr="00626990">
        <w:rPr>
          <w:rFonts w:ascii="Sylfaen" w:hAnsi="Sylfaen"/>
          <w:noProof/>
          <w:color w:val="000000"/>
          <w:lang w:val="ka-GE"/>
        </w:rPr>
        <w:t xml:space="preserve"> </w:t>
      </w:r>
      <w:r w:rsidRPr="00626990">
        <w:rPr>
          <w:rFonts w:ascii="Sylfaen" w:hAnsi="Sylfaen" w:cs="Sylfaen"/>
          <w:noProof/>
          <w:color w:val="000000"/>
          <w:lang w:val="ka-GE"/>
        </w:rPr>
        <w:t>ბუნებრივი</w:t>
      </w:r>
      <w:r w:rsidRPr="00626990">
        <w:rPr>
          <w:rFonts w:ascii="Sylfaen" w:hAnsi="Sylfaen"/>
          <w:noProof/>
          <w:color w:val="000000"/>
          <w:lang w:val="ka-GE"/>
        </w:rPr>
        <w:t xml:space="preserve"> </w:t>
      </w:r>
      <w:r w:rsidRPr="00626990">
        <w:rPr>
          <w:rFonts w:ascii="Sylfaen" w:hAnsi="Sylfaen" w:cs="Sylfaen"/>
          <w:noProof/>
          <w:color w:val="000000"/>
          <w:lang w:val="ka-GE"/>
        </w:rPr>
        <w:t>ლანდშაფტის</w:t>
      </w:r>
      <w:r w:rsidRPr="00626990">
        <w:rPr>
          <w:rFonts w:ascii="Sylfaen" w:hAnsi="Sylfaen"/>
          <w:noProof/>
          <w:color w:val="000000"/>
          <w:lang w:val="ka-GE"/>
        </w:rPr>
        <w:t xml:space="preserve"> </w:t>
      </w:r>
      <w:r w:rsidRPr="00626990">
        <w:rPr>
          <w:rFonts w:ascii="Sylfaen" w:hAnsi="Sylfaen" w:cs="Sylfaen"/>
          <w:noProof/>
          <w:color w:val="000000"/>
          <w:lang w:val="ka-GE"/>
        </w:rPr>
        <w:t>სახე</w:t>
      </w:r>
      <w:r w:rsidRPr="00626990">
        <w:rPr>
          <w:rFonts w:ascii="Sylfaen" w:hAnsi="Sylfaen"/>
          <w:noProof/>
          <w:color w:val="000000"/>
          <w:lang w:val="ka-GE"/>
        </w:rPr>
        <w:t xml:space="preserve"> </w:t>
      </w:r>
      <w:r w:rsidRPr="00626990">
        <w:rPr>
          <w:rFonts w:ascii="Sylfaen" w:hAnsi="Sylfaen" w:cs="Sylfaen"/>
          <w:noProof/>
          <w:color w:val="000000"/>
          <w:lang w:val="ka-GE"/>
        </w:rPr>
        <w:t>თითქმის</w:t>
      </w:r>
      <w:r w:rsidRPr="00626990">
        <w:rPr>
          <w:rFonts w:ascii="Sylfaen" w:hAnsi="Sylfaen"/>
          <w:noProof/>
          <w:color w:val="000000"/>
          <w:lang w:val="ka-GE"/>
        </w:rPr>
        <w:t xml:space="preserve"> </w:t>
      </w:r>
      <w:r w:rsidRPr="00626990">
        <w:rPr>
          <w:rFonts w:ascii="Sylfaen" w:hAnsi="Sylfaen" w:cs="Sylfaen"/>
          <w:noProof/>
          <w:color w:val="000000"/>
          <w:lang w:val="ka-GE"/>
        </w:rPr>
        <w:t>მთლიანად</w:t>
      </w:r>
      <w:r w:rsidRPr="00626990">
        <w:rPr>
          <w:rFonts w:ascii="Sylfaen" w:hAnsi="Sylfaen"/>
          <w:noProof/>
          <w:color w:val="000000"/>
          <w:lang w:val="ka-GE"/>
        </w:rPr>
        <w:t xml:space="preserve"> </w:t>
      </w:r>
      <w:r w:rsidRPr="00626990">
        <w:rPr>
          <w:rFonts w:ascii="Sylfaen" w:hAnsi="Sylfaen" w:cs="Sylfaen"/>
          <w:noProof/>
          <w:color w:val="000000"/>
          <w:lang w:val="ka-GE"/>
        </w:rPr>
        <w:t>დაკარგული</w:t>
      </w:r>
      <w:r w:rsidRPr="00626990">
        <w:rPr>
          <w:rFonts w:ascii="Sylfaen" w:hAnsi="Sylfaen"/>
          <w:noProof/>
          <w:color w:val="000000"/>
          <w:lang w:val="ka-GE"/>
        </w:rPr>
        <w:t xml:space="preserve"> </w:t>
      </w:r>
      <w:r w:rsidRPr="00626990">
        <w:rPr>
          <w:rFonts w:ascii="Sylfaen" w:hAnsi="Sylfaen" w:cs="Sylfaen"/>
          <w:noProof/>
          <w:color w:val="000000"/>
          <w:lang w:val="ka-GE"/>
        </w:rPr>
        <w:t>აქვს</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ტერიტორიაზე</w:t>
      </w:r>
      <w:r w:rsidRPr="00626990">
        <w:rPr>
          <w:rFonts w:ascii="Sylfaen" w:hAnsi="Sylfaen"/>
          <w:noProof/>
          <w:color w:val="000000"/>
          <w:lang w:val="ka-GE"/>
        </w:rPr>
        <w:t xml:space="preserve"> </w:t>
      </w:r>
      <w:r w:rsidRPr="00626990">
        <w:rPr>
          <w:rFonts w:ascii="Sylfaen" w:hAnsi="Sylfaen" w:cs="Sylfaen"/>
          <w:noProof/>
          <w:color w:val="000000"/>
          <w:lang w:val="ka-GE"/>
        </w:rPr>
        <w:t>ბუნებრივი</w:t>
      </w:r>
      <w:r w:rsidRPr="00626990">
        <w:rPr>
          <w:rFonts w:ascii="Sylfaen" w:hAnsi="Sylfaen"/>
          <w:noProof/>
          <w:color w:val="000000"/>
          <w:lang w:val="ka-GE"/>
        </w:rPr>
        <w:t xml:space="preserve"> </w:t>
      </w:r>
      <w:r w:rsidRPr="00626990">
        <w:rPr>
          <w:rFonts w:ascii="Sylfaen" w:hAnsi="Sylfaen" w:cs="Sylfaen"/>
          <w:noProof/>
          <w:color w:val="000000"/>
          <w:lang w:val="ka-GE"/>
        </w:rPr>
        <w:t>ლანდშაფტის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გარკვეულ</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წარმოდგენას</w:t>
      </w:r>
      <w:r w:rsidRPr="00626990">
        <w:rPr>
          <w:rFonts w:ascii="Sylfaen" w:hAnsi="Sylfaen"/>
          <w:noProof/>
          <w:color w:val="000000"/>
          <w:lang w:val="ka-GE"/>
        </w:rPr>
        <w:t xml:space="preserve"> </w:t>
      </w:r>
      <w:r w:rsidRPr="00626990">
        <w:rPr>
          <w:rFonts w:ascii="Sylfaen" w:hAnsi="Sylfaen" w:cs="Sylfaen"/>
          <w:noProof/>
          <w:color w:val="000000"/>
          <w:lang w:val="ka-GE"/>
        </w:rPr>
        <w:t>იძლევა</w:t>
      </w:r>
      <w:r w:rsidRPr="00626990">
        <w:rPr>
          <w:rFonts w:ascii="Sylfaen" w:hAnsi="Sylfaen"/>
          <w:noProof/>
          <w:color w:val="000000"/>
          <w:lang w:val="ka-GE"/>
        </w:rPr>
        <w:t xml:space="preserve"> </w:t>
      </w:r>
      <w:r w:rsidRPr="00626990">
        <w:rPr>
          <w:rFonts w:ascii="Sylfaen" w:hAnsi="Sylfaen" w:cs="Sylfaen"/>
          <w:noProof/>
          <w:color w:val="000000"/>
          <w:lang w:val="ka-GE"/>
        </w:rPr>
        <w:t>სურათი</w:t>
      </w:r>
      <w:r w:rsidR="002C1684">
        <w:rPr>
          <w:rFonts w:ascii="Sylfaen" w:hAnsi="Sylfaen"/>
          <w:noProof/>
          <w:color w:val="000000"/>
          <w:lang w:val="ka-GE"/>
        </w:rPr>
        <w:t xml:space="preserve"> 2.</w:t>
      </w:r>
      <w:r w:rsidRPr="00626990">
        <w:rPr>
          <w:rFonts w:ascii="Sylfaen" w:hAnsi="Sylfaen"/>
          <w:noProof/>
          <w:color w:val="000000"/>
          <w:lang w:val="ka-GE"/>
        </w:rPr>
        <w:t xml:space="preserve">1.1, </w:t>
      </w:r>
      <w:r w:rsidRPr="00626990">
        <w:rPr>
          <w:rFonts w:ascii="Sylfaen" w:hAnsi="Sylfaen" w:cs="Sylfaen"/>
          <w:noProof/>
          <w:color w:val="000000"/>
          <w:lang w:val="ka-GE"/>
        </w:rPr>
        <w:t>რომელიც</w:t>
      </w:r>
      <w:r w:rsidRPr="00626990">
        <w:rPr>
          <w:rFonts w:ascii="Sylfaen" w:hAnsi="Sylfaen"/>
          <w:noProof/>
          <w:color w:val="000000"/>
          <w:lang w:val="ka-GE"/>
        </w:rPr>
        <w:t xml:space="preserve"> </w:t>
      </w:r>
      <w:r w:rsidRPr="00626990">
        <w:rPr>
          <w:rFonts w:ascii="Sylfaen" w:hAnsi="Sylfaen" w:cs="Sylfaen"/>
          <w:noProof/>
          <w:color w:val="000000"/>
          <w:lang w:val="ka-GE"/>
        </w:rPr>
        <w:t>ასახავს</w:t>
      </w:r>
      <w:r w:rsidRPr="00626990">
        <w:rPr>
          <w:rFonts w:ascii="Sylfaen" w:hAnsi="Sylfaen"/>
          <w:noProof/>
          <w:color w:val="000000"/>
          <w:lang w:val="ka-GE"/>
        </w:rPr>
        <w:t xml:space="preserve"> </w:t>
      </w:r>
      <w:r w:rsidRPr="00626990">
        <w:rPr>
          <w:rFonts w:ascii="Sylfaen" w:hAnsi="Sylfaen" w:cs="Sylfaen"/>
          <w:noProof/>
          <w:color w:val="000000"/>
          <w:lang w:val="ka-GE"/>
        </w:rPr>
        <w:t>საკვლევი</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ტერიტორიის</w:t>
      </w:r>
      <w:r w:rsidRPr="00626990">
        <w:rPr>
          <w:rFonts w:ascii="Sylfaen" w:hAnsi="Sylfaen"/>
          <w:noProof/>
          <w:color w:val="000000"/>
          <w:lang w:val="ka-GE"/>
        </w:rPr>
        <w:t xml:space="preserve"> </w:t>
      </w:r>
      <w:r w:rsidRPr="00626990">
        <w:rPr>
          <w:rFonts w:ascii="Sylfaen" w:hAnsi="Sylfaen" w:cs="Sylfaen"/>
          <w:noProof/>
          <w:color w:val="000000"/>
          <w:lang w:val="ka-GE"/>
        </w:rPr>
        <w:t>აღმოსავლეთით</w:t>
      </w:r>
      <w:r w:rsidRPr="00626990">
        <w:rPr>
          <w:rFonts w:ascii="Sylfaen" w:hAnsi="Sylfaen"/>
          <w:noProof/>
          <w:color w:val="000000"/>
          <w:lang w:val="ka-GE"/>
        </w:rPr>
        <w:t xml:space="preserve"> </w:t>
      </w:r>
      <w:r w:rsidRPr="00626990">
        <w:rPr>
          <w:rFonts w:ascii="Sylfaen" w:hAnsi="Sylfaen" w:cs="Sylfaen"/>
          <w:noProof/>
          <w:color w:val="000000"/>
          <w:lang w:val="ka-GE"/>
        </w:rPr>
        <w:t>მდებარე</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მაღალი</w:t>
      </w:r>
      <w:r w:rsidRPr="00626990">
        <w:rPr>
          <w:rFonts w:ascii="Sylfaen" w:hAnsi="Sylfaen"/>
          <w:noProof/>
          <w:color w:val="000000"/>
          <w:lang w:val="ka-GE"/>
        </w:rPr>
        <w:t xml:space="preserve"> </w:t>
      </w:r>
      <w:r w:rsidRPr="00626990">
        <w:rPr>
          <w:rFonts w:ascii="Sylfaen" w:hAnsi="Sylfaen" w:cs="Sylfaen"/>
          <w:noProof/>
          <w:color w:val="000000"/>
          <w:lang w:val="ka-GE"/>
        </w:rPr>
        <w:t>ტერასის</w:t>
      </w:r>
      <w:r w:rsidRPr="00626990">
        <w:rPr>
          <w:rFonts w:ascii="Sylfaen" w:hAnsi="Sylfaen"/>
          <w:noProof/>
          <w:color w:val="000000"/>
          <w:lang w:val="ka-GE"/>
        </w:rPr>
        <w:t xml:space="preserve"> </w:t>
      </w:r>
      <w:r w:rsidRPr="00626990">
        <w:rPr>
          <w:rFonts w:ascii="Sylfaen" w:hAnsi="Sylfaen" w:cs="Sylfaen"/>
          <w:noProof/>
          <w:color w:val="000000"/>
          <w:lang w:val="ka-GE"/>
        </w:rPr>
        <w:t>დასავლეთ</w:t>
      </w:r>
      <w:r w:rsidRPr="00626990">
        <w:rPr>
          <w:rFonts w:ascii="Sylfaen" w:hAnsi="Sylfaen"/>
          <w:noProof/>
          <w:color w:val="000000"/>
          <w:lang w:val="ka-GE"/>
        </w:rPr>
        <w:t xml:space="preserve"> </w:t>
      </w:r>
      <w:r w:rsidRPr="00626990">
        <w:rPr>
          <w:rFonts w:ascii="Sylfaen" w:hAnsi="Sylfaen" w:cs="Sylfaen"/>
          <w:noProof/>
          <w:color w:val="000000"/>
          <w:lang w:val="ka-GE"/>
        </w:rPr>
        <w:t>ფერდოს</w:t>
      </w:r>
      <w:r w:rsidRPr="00626990">
        <w:rPr>
          <w:rFonts w:ascii="Sylfaen" w:hAnsi="Sylfaen"/>
          <w:noProof/>
          <w:color w:val="000000"/>
          <w:lang w:val="ka-GE"/>
        </w:rPr>
        <w:t>.</w:t>
      </w: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2C1684">
      <w:pPr>
        <w:pStyle w:val="L31"/>
        <w:rPr>
          <w:rFonts w:eastAsia="Calibri"/>
          <w:noProof/>
          <w:lang w:val="ka-GE"/>
        </w:rPr>
      </w:pPr>
      <w:bookmarkStart w:id="87" w:name="_Toc34402396"/>
      <w:bookmarkStart w:id="88" w:name="_Toc65599368"/>
      <w:r w:rsidRPr="00626990">
        <w:rPr>
          <w:rFonts w:eastAsia="Calibri"/>
          <w:noProof/>
          <w:lang w:val="ka-GE"/>
        </w:rPr>
        <w:t>ბიომრავალფეროვნება</w:t>
      </w:r>
      <w:bookmarkEnd w:id="87"/>
      <w:bookmarkEnd w:id="88"/>
    </w:p>
    <w:p w:rsidR="00B12E8F" w:rsidRPr="00626990" w:rsidRDefault="00B12E8F" w:rsidP="00B12E8F">
      <w:pPr>
        <w:pStyle w:val="Heading51"/>
        <w:rPr>
          <w:rFonts w:eastAsia="Times New Roman"/>
          <w:noProof/>
          <w:lang w:val="ka-GE"/>
        </w:rPr>
      </w:pPr>
      <w:bookmarkStart w:id="89" w:name="_Toc34402397"/>
      <w:r w:rsidRPr="00626990">
        <w:rPr>
          <w:rFonts w:eastAsia="Times New Roman"/>
          <w:noProof/>
          <w:lang w:val="ka-GE"/>
        </w:rPr>
        <w:t>ფლორა</w:t>
      </w:r>
      <w:bookmarkEnd w:id="89"/>
      <w:r w:rsidRPr="00626990">
        <w:rPr>
          <w:rFonts w:eastAsia="Times New Roman"/>
          <w:noProof/>
          <w:lang w:val="ka-GE"/>
        </w:rPr>
        <w:t xml:space="preserve"> </w:t>
      </w:r>
    </w:p>
    <w:p w:rsidR="00B12E8F"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საწარმოს</w:t>
      </w:r>
      <w:r w:rsidRPr="00626990">
        <w:rPr>
          <w:rFonts w:ascii="Sylfaen" w:hAnsi="Sylfaen"/>
          <w:noProof/>
          <w:color w:val="000000"/>
          <w:lang w:val="ka-GE"/>
        </w:rPr>
        <w:t xml:space="preserve"> </w:t>
      </w:r>
      <w:r w:rsidRPr="00626990">
        <w:rPr>
          <w:rFonts w:ascii="Sylfaen" w:hAnsi="Sylfaen" w:cs="Sylfaen"/>
          <w:noProof/>
          <w:color w:val="000000"/>
          <w:lang w:val="ka-GE"/>
        </w:rPr>
        <w:t>განთავსების</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w:t>
      </w:r>
      <w:r w:rsidRPr="00626990">
        <w:rPr>
          <w:rFonts w:ascii="Sylfaen" w:hAnsi="Sylfaen"/>
          <w:noProof/>
          <w:color w:val="000000"/>
          <w:lang w:val="ka-GE"/>
        </w:rPr>
        <w:t xml:space="preserve"> </w:t>
      </w:r>
      <w:r w:rsidRPr="00626990">
        <w:rPr>
          <w:rFonts w:ascii="Sylfaen" w:hAnsi="Sylfaen" w:cs="Sylfaen"/>
          <w:noProof/>
          <w:color w:val="000000"/>
          <w:lang w:val="ka-GE"/>
        </w:rPr>
        <w:t>მცენარეული</w:t>
      </w:r>
      <w:r w:rsidRPr="00626990">
        <w:rPr>
          <w:rFonts w:ascii="Sylfaen" w:hAnsi="Sylfaen"/>
          <w:noProof/>
          <w:color w:val="000000"/>
          <w:lang w:val="ka-GE"/>
        </w:rPr>
        <w:t xml:space="preserve"> </w:t>
      </w:r>
      <w:r w:rsidRPr="00626990">
        <w:rPr>
          <w:rFonts w:ascii="Sylfaen" w:hAnsi="Sylfaen" w:cs="Sylfaen"/>
          <w:noProof/>
          <w:color w:val="000000"/>
          <w:lang w:val="ka-GE"/>
        </w:rPr>
        <w:t>საფარის</w:t>
      </w:r>
      <w:r w:rsidRPr="00626990">
        <w:rPr>
          <w:rFonts w:ascii="Sylfaen" w:hAnsi="Sylfaen"/>
          <w:noProof/>
          <w:color w:val="000000"/>
          <w:lang w:val="ka-GE"/>
        </w:rPr>
        <w:t xml:space="preserve"> </w:t>
      </w:r>
      <w:r w:rsidRPr="00626990">
        <w:rPr>
          <w:rFonts w:ascii="Sylfaen" w:hAnsi="Sylfaen" w:cs="Sylfaen"/>
          <w:noProof/>
          <w:color w:val="000000"/>
          <w:lang w:val="ka-GE"/>
        </w:rPr>
        <w:t>მხრივ</w:t>
      </w:r>
      <w:r w:rsidRPr="00626990">
        <w:rPr>
          <w:rFonts w:ascii="Sylfaen" w:hAnsi="Sylfaen"/>
          <w:noProof/>
          <w:color w:val="000000"/>
          <w:lang w:val="ka-GE"/>
        </w:rPr>
        <w:t xml:space="preserve"> </w:t>
      </w:r>
      <w:r w:rsidRPr="00626990">
        <w:rPr>
          <w:rFonts w:ascii="Sylfaen" w:hAnsi="Sylfaen" w:cs="Sylfaen"/>
          <w:noProof/>
          <w:color w:val="000000"/>
          <w:lang w:val="ka-GE"/>
        </w:rPr>
        <w:t>ძალზე</w:t>
      </w:r>
      <w:r w:rsidRPr="00626990">
        <w:rPr>
          <w:rFonts w:ascii="Sylfaen" w:hAnsi="Sylfaen"/>
          <w:noProof/>
          <w:color w:val="000000"/>
          <w:lang w:val="ka-GE"/>
        </w:rPr>
        <w:t xml:space="preserve"> </w:t>
      </w:r>
      <w:r w:rsidRPr="00626990">
        <w:rPr>
          <w:rFonts w:ascii="Sylfaen" w:hAnsi="Sylfaen" w:cs="Sylfaen"/>
          <w:noProof/>
          <w:color w:val="000000"/>
          <w:lang w:val="ka-GE"/>
        </w:rPr>
        <w:t>ღარიბია</w:t>
      </w:r>
      <w:r w:rsidRPr="00626990">
        <w:rPr>
          <w:rFonts w:ascii="Sylfaen" w:hAnsi="Sylfaen"/>
          <w:noProof/>
          <w:color w:val="000000"/>
          <w:lang w:val="ka-GE"/>
        </w:rPr>
        <w:t xml:space="preserve">. </w:t>
      </w:r>
      <w:r w:rsidRPr="00626990">
        <w:rPr>
          <w:rFonts w:ascii="Sylfaen" w:hAnsi="Sylfaen" w:cs="Sylfaen"/>
          <w:noProof/>
          <w:color w:val="000000"/>
          <w:lang w:val="ka-GE"/>
        </w:rPr>
        <w:t>მცენარეული</w:t>
      </w:r>
      <w:r w:rsidRPr="00626990">
        <w:rPr>
          <w:rFonts w:ascii="Sylfaen" w:hAnsi="Sylfaen"/>
          <w:noProof/>
          <w:color w:val="000000"/>
          <w:lang w:val="ka-GE"/>
        </w:rPr>
        <w:t xml:space="preserve"> </w:t>
      </w:r>
      <w:r w:rsidRPr="00626990">
        <w:rPr>
          <w:rFonts w:ascii="Sylfaen" w:hAnsi="Sylfaen" w:cs="Sylfaen"/>
          <w:noProof/>
          <w:color w:val="000000"/>
          <w:lang w:val="ka-GE"/>
        </w:rPr>
        <w:t>საფარი</w:t>
      </w:r>
      <w:r w:rsidRPr="00626990">
        <w:rPr>
          <w:rFonts w:ascii="Sylfaen" w:hAnsi="Sylfaen"/>
          <w:noProof/>
          <w:color w:val="000000"/>
          <w:lang w:val="ka-GE"/>
        </w:rPr>
        <w:t xml:space="preserve"> </w:t>
      </w:r>
      <w:r w:rsidRPr="00626990">
        <w:rPr>
          <w:rFonts w:ascii="Sylfaen" w:hAnsi="Sylfaen" w:cs="Sylfaen"/>
          <w:noProof/>
          <w:color w:val="000000"/>
          <w:lang w:val="ka-GE"/>
        </w:rPr>
        <w:t>კორომებად</w:t>
      </w:r>
      <w:r w:rsidRPr="00626990">
        <w:rPr>
          <w:rFonts w:ascii="Sylfaen" w:hAnsi="Sylfaen"/>
          <w:noProof/>
          <w:color w:val="000000"/>
          <w:lang w:val="ka-GE"/>
        </w:rPr>
        <w:t xml:space="preserve"> </w:t>
      </w:r>
      <w:r w:rsidRPr="00626990">
        <w:rPr>
          <w:rFonts w:ascii="Sylfaen" w:hAnsi="Sylfaen" w:cs="Sylfaen"/>
          <w:noProof/>
          <w:color w:val="000000"/>
          <w:lang w:val="ka-GE"/>
        </w:rPr>
        <w:t>განთავსებულია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ფერდობებზე</w:t>
      </w:r>
      <w:r w:rsidRPr="00626990">
        <w:rPr>
          <w:rFonts w:ascii="Sylfaen" w:hAnsi="Sylfaen"/>
          <w:noProof/>
          <w:color w:val="000000"/>
          <w:lang w:val="ka-GE"/>
        </w:rPr>
        <w:t xml:space="preserve">. </w:t>
      </w:r>
      <w:r w:rsidRPr="00626990">
        <w:rPr>
          <w:rFonts w:ascii="Sylfaen" w:hAnsi="Sylfaen" w:cs="Sylfaen"/>
          <w:noProof/>
          <w:color w:val="000000"/>
          <w:lang w:val="ka-GE"/>
        </w:rPr>
        <w:t>საწარმოს</w:t>
      </w:r>
      <w:r w:rsidRPr="00626990">
        <w:rPr>
          <w:rFonts w:ascii="Sylfaen" w:hAnsi="Sylfaen"/>
          <w:noProof/>
          <w:color w:val="000000"/>
          <w:lang w:val="ka-GE"/>
        </w:rPr>
        <w:t xml:space="preserve"> </w:t>
      </w:r>
      <w:r w:rsidRPr="00626990">
        <w:rPr>
          <w:rFonts w:ascii="Sylfaen" w:hAnsi="Sylfaen" w:cs="Sylfaen"/>
          <w:noProof/>
          <w:color w:val="000000"/>
          <w:lang w:val="ka-GE"/>
        </w:rPr>
        <w:t>სიახლოვეს</w:t>
      </w:r>
      <w:r w:rsidRPr="00626990">
        <w:rPr>
          <w:rFonts w:ascii="Sylfaen" w:hAnsi="Sylfaen"/>
          <w:noProof/>
          <w:color w:val="000000"/>
          <w:lang w:val="ka-GE"/>
        </w:rPr>
        <w:t xml:space="preserve">, </w:t>
      </w:r>
      <w:r w:rsidRPr="00626990">
        <w:rPr>
          <w:rFonts w:ascii="Sylfaen" w:hAnsi="Sylfaen" w:cs="Sylfaen"/>
          <w:noProof/>
          <w:color w:val="000000"/>
          <w:lang w:val="ka-GE"/>
        </w:rPr>
        <w:t>მდ</w:t>
      </w:r>
      <w:r w:rsidRPr="00626990">
        <w:rPr>
          <w:rFonts w:ascii="Sylfaen" w:hAnsi="Sylfaen"/>
          <w:noProof/>
          <w:color w:val="000000"/>
          <w:lang w:val="ka-GE"/>
        </w:rPr>
        <w:t xml:space="preserve">. </w:t>
      </w:r>
      <w:r w:rsidRPr="00626990">
        <w:rPr>
          <w:rFonts w:ascii="Sylfaen" w:hAnsi="Sylfaen" w:cs="Sylfaen"/>
          <w:noProof/>
          <w:color w:val="000000"/>
          <w:lang w:val="ka-GE"/>
        </w:rPr>
        <w:t>ყვირილას</w:t>
      </w:r>
      <w:r w:rsidRPr="00626990">
        <w:rPr>
          <w:rFonts w:ascii="Sylfaen" w:hAnsi="Sylfaen"/>
          <w:noProof/>
          <w:color w:val="000000"/>
          <w:lang w:val="ka-GE"/>
        </w:rPr>
        <w:t xml:space="preserve"> </w:t>
      </w:r>
      <w:r w:rsidRPr="00626990">
        <w:rPr>
          <w:rFonts w:ascii="Sylfaen" w:hAnsi="Sylfaen" w:cs="Sylfaen"/>
          <w:noProof/>
          <w:color w:val="000000"/>
          <w:lang w:val="ka-GE"/>
        </w:rPr>
        <w:t>ორივე</w:t>
      </w:r>
      <w:r w:rsidRPr="00626990">
        <w:rPr>
          <w:rFonts w:ascii="Sylfaen" w:hAnsi="Sylfaen"/>
          <w:noProof/>
          <w:color w:val="000000"/>
          <w:lang w:val="ka-GE"/>
        </w:rPr>
        <w:t xml:space="preserve"> </w:t>
      </w:r>
      <w:r w:rsidRPr="00626990">
        <w:rPr>
          <w:rFonts w:ascii="Sylfaen" w:hAnsi="Sylfaen" w:cs="Sylfaen"/>
          <w:noProof/>
          <w:color w:val="000000"/>
          <w:lang w:val="ka-GE"/>
        </w:rPr>
        <w:t>სანაპიროზე</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მურყანი</w:t>
      </w:r>
      <w:r w:rsidRPr="00626990">
        <w:rPr>
          <w:rFonts w:ascii="Sylfaen" w:hAnsi="Sylfaen"/>
          <w:noProof/>
          <w:color w:val="000000"/>
          <w:lang w:val="ka-GE"/>
        </w:rPr>
        <w:t xml:space="preserve">, </w:t>
      </w:r>
      <w:r w:rsidRPr="00626990">
        <w:rPr>
          <w:rFonts w:ascii="Sylfaen" w:hAnsi="Sylfaen" w:cs="Sylfaen"/>
          <w:noProof/>
          <w:color w:val="000000"/>
          <w:lang w:val="ka-GE"/>
        </w:rPr>
        <w:t>ჯაგრცხილა</w:t>
      </w:r>
      <w:r w:rsidRPr="00626990">
        <w:rPr>
          <w:rFonts w:ascii="Sylfaen" w:hAnsi="Sylfaen"/>
          <w:noProof/>
          <w:color w:val="000000"/>
          <w:lang w:val="ka-GE"/>
        </w:rPr>
        <w:t xml:space="preserve">, </w:t>
      </w:r>
      <w:r w:rsidRPr="00626990">
        <w:rPr>
          <w:rFonts w:ascii="Sylfaen" w:hAnsi="Sylfaen" w:cs="Sylfaen"/>
          <w:noProof/>
          <w:color w:val="000000"/>
          <w:lang w:val="ka-GE"/>
        </w:rPr>
        <w:t>ლეღვი</w:t>
      </w:r>
      <w:r w:rsidRPr="00626990">
        <w:rPr>
          <w:rFonts w:ascii="Sylfaen" w:hAnsi="Sylfaen"/>
          <w:noProof/>
          <w:color w:val="000000"/>
          <w:lang w:val="ka-GE"/>
        </w:rPr>
        <w:t xml:space="preserve">, </w:t>
      </w:r>
      <w:r w:rsidRPr="00626990">
        <w:rPr>
          <w:rFonts w:ascii="Sylfaen" w:hAnsi="Sylfaen" w:cs="Sylfaen"/>
          <w:noProof/>
          <w:color w:val="000000"/>
          <w:lang w:val="ka-GE"/>
        </w:rPr>
        <w:t>მაყვლის ბუჩქები</w:t>
      </w:r>
      <w:r w:rsidRPr="00626990">
        <w:rPr>
          <w:rFonts w:ascii="Sylfaen" w:hAnsi="Sylfaen"/>
          <w:noProof/>
          <w:color w:val="000000"/>
          <w:lang w:val="ka-GE"/>
        </w:rPr>
        <w:t xml:space="preserve">. </w:t>
      </w:r>
      <w:r w:rsidRPr="00626990">
        <w:rPr>
          <w:rFonts w:ascii="Sylfaen" w:hAnsi="Sylfaen" w:cs="Sylfaen"/>
          <w:noProof/>
          <w:color w:val="000000"/>
          <w:lang w:val="ka-GE"/>
        </w:rPr>
        <w:t>უშუალოდ</w:t>
      </w:r>
      <w:r w:rsidRPr="00626990">
        <w:rPr>
          <w:rFonts w:ascii="Sylfaen" w:hAnsi="Sylfaen"/>
          <w:noProof/>
          <w:color w:val="000000"/>
          <w:lang w:val="ka-GE"/>
        </w:rPr>
        <w:t xml:space="preserve"> </w:t>
      </w:r>
      <w:r w:rsidRPr="00626990">
        <w:rPr>
          <w:rFonts w:ascii="Sylfaen" w:hAnsi="Sylfaen" w:cs="Sylfaen"/>
          <w:noProof/>
          <w:color w:val="000000"/>
          <w:lang w:val="ka-GE"/>
        </w:rPr>
        <w:t>საწარმოს</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ტერიტორიაზე</w:t>
      </w:r>
      <w:r w:rsidRPr="00626990">
        <w:rPr>
          <w:rFonts w:ascii="Sylfaen" w:hAnsi="Sylfaen"/>
          <w:noProof/>
          <w:color w:val="000000"/>
          <w:lang w:val="ka-GE"/>
        </w:rPr>
        <w:t xml:space="preserve"> </w:t>
      </w:r>
      <w:r w:rsidRPr="00626990">
        <w:rPr>
          <w:rFonts w:ascii="Sylfaen" w:hAnsi="Sylfaen" w:cs="Sylfaen"/>
          <w:noProof/>
          <w:color w:val="000000"/>
          <w:lang w:val="ka-GE"/>
        </w:rPr>
        <w:t>სიახლოვეს</w:t>
      </w:r>
      <w:r w:rsidRPr="00626990">
        <w:rPr>
          <w:rFonts w:ascii="Sylfaen" w:hAnsi="Sylfaen"/>
          <w:noProof/>
          <w:color w:val="000000"/>
          <w:lang w:val="ka-GE"/>
        </w:rPr>
        <w:t xml:space="preserve"> </w:t>
      </w:r>
      <w:r w:rsidRPr="00626990">
        <w:rPr>
          <w:rFonts w:ascii="Sylfaen" w:hAnsi="Sylfaen" w:cs="Sylfaen"/>
          <w:noProof/>
          <w:color w:val="000000"/>
          <w:lang w:val="ka-GE"/>
        </w:rPr>
        <w:t>გვხვდება</w:t>
      </w:r>
      <w:r w:rsidRPr="00626990">
        <w:rPr>
          <w:rFonts w:ascii="Sylfaen" w:hAnsi="Sylfaen"/>
          <w:noProof/>
          <w:color w:val="000000"/>
          <w:lang w:val="ka-GE"/>
        </w:rPr>
        <w:t xml:space="preserve">: </w:t>
      </w:r>
      <w:r w:rsidRPr="00626990">
        <w:rPr>
          <w:rFonts w:ascii="Sylfaen" w:hAnsi="Sylfaen" w:cs="Sylfaen"/>
          <w:noProof/>
          <w:color w:val="000000"/>
          <w:lang w:val="ka-GE"/>
        </w:rPr>
        <w:t>რამოდენიმე</w:t>
      </w:r>
      <w:r w:rsidRPr="00626990">
        <w:rPr>
          <w:rFonts w:ascii="Sylfaen" w:hAnsi="Sylfaen"/>
          <w:noProof/>
          <w:color w:val="000000"/>
          <w:lang w:val="ka-GE"/>
        </w:rPr>
        <w:t xml:space="preserve"> მურყანი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ჯაგრცხილა</w:t>
      </w:r>
      <w:r w:rsidRPr="00626990">
        <w:rPr>
          <w:rFonts w:ascii="Sylfaen" w:hAnsi="Sylfaen"/>
          <w:noProof/>
          <w:color w:val="000000"/>
          <w:lang w:val="ka-GE"/>
        </w:rPr>
        <w:t xml:space="preserve">.  </w:t>
      </w:r>
      <w:r w:rsidRPr="00626990">
        <w:rPr>
          <w:rFonts w:ascii="Sylfaen" w:hAnsi="Sylfaen" w:cs="Sylfaen"/>
          <w:noProof/>
          <w:color w:val="000000"/>
          <w:lang w:val="ka-GE"/>
        </w:rPr>
        <w:t>ბალახეული</w:t>
      </w:r>
      <w:r w:rsidRPr="00626990">
        <w:rPr>
          <w:rFonts w:ascii="Sylfaen" w:hAnsi="Sylfaen"/>
          <w:noProof/>
          <w:color w:val="000000"/>
          <w:lang w:val="ka-GE"/>
        </w:rPr>
        <w:t xml:space="preserve"> </w:t>
      </w:r>
      <w:r w:rsidRPr="00626990">
        <w:rPr>
          <w:rFonts w:ascii="Sylfaen" w:hAnsi="Sylfaen" w:cs="Sylfaen"/>
          <w:noProof/>
          <w:color w:val="000000"/>
          <w:lang w:val="ka-GE"/>
        </w:rPr>
        <w:t>მცენარეულობიდან</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ანწლი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სარეველა</w:t>
      </w:r>
      <w:r w:rsidRPr="00626990">
        <w:rPr>
          <w:rFonts w:ascii="Sylfaen" w:hAnsi="Sylfaen"/>
          <w:noProof/>
          <w:color w:val="000000"/>
          <w:lang w:val="ka-GE"/>
        </w:rPr>
        <w:t xml:space="preserve"> </w:t>
      </w:r>
      <w:r w:rsidRPr="00626990">
        <w:rPr>
          <w:rFonts w:ascii="Sylfaen" w:hAnsi="Sylfaen" w:cs="Sylfaen"/>
          <w:noProof/>
          <w:color w:val="000000"/>
          <w:lang w:val="ka-GE"/>
        </w:rPr>
        <w:t>მცენარეები</w:t>
      </w:r>
      <w:r w:rsidRPr="00626990">
        <w:rPr>
          <w:rFonts w:ascii="Sylfaen" w:hAnsi="Sylfaen"/>
          <w:noProof/>
          <w:color w:val="000000"/>
          <w:lang w:val="ka-GE"/>
        </w:rPr>
        <w:t xml:space="preserve">.   </w:t>
      </w:r>
      <w:r w:rsidRPr="00626990">
        <w:rPr>
          <w:rFonts w:ascii="Sylfaen" w:hAnsi="Sylfaen" w:cs="Sylfaen"/>
          <w:noProof/>
          <w:color w:val="000000"/>
          <w:lang w:val="ka-GE"/>
        </w:rPr>
        <w:t>უნდა</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აღინიშნოს</w:t>
      </w:r>
      <w:r w:rsidRPr="00626990">
        <w:rPr>
          <w:rFonts w:ascii="Sylfaen" w:hAnsi="Sylfaen"/>
          <w:noProof/>
          <w:color w:val="000000"/>
          <w:lang w:val="ka-GE"/>
        </w:rPr>
        <w:t xml:space="preserve"> </w:t>
      </w:r>
      <w:r w:rsidRPr="00626990">
        <w:rPr>
          <w:rFonts w:ascii="Sylfaen" w:hAnsi="Sylfaen" w:cs="Sylfaen"/>
          <w:noProof/>
          <w:color w:val="000000"/>
          <w:lang w:val="ka-GE"/>
        </w:rPr>
        <w:t>რომ</w:t>
      </w:r>
      <w:r w:rsidRPr="00626990">
        <w:rPr>
          <w:rFonts w:ascii="Sylfaen" w:hAnsi="Sylfaen"/>
          <w:noProof/>
          <w:color w:val="000000"/>
          <w:lang w:val="ka-GE"/>
        </w:rPr>
        <w:t xml:space="preserve"> </w:t>
      </w:r>
      <w:r w:rsidRPr="00626990">
        <w:rPr>
          <w:rFonts w:ascii="Sylfaen" w:hAnsi="Sylfaen" w:cs="Sylfaen"/>
          <w:noProof/>
          <w:color w:val="000000"/>
          <w:lang w:val="ka-GE"/>
        </w:rPr>
        <w:t>უშუალოდ</w:t>
      </w:r>
      <w:r w:rsidRPr="00626990">
        <w:rPr>
          <w:rFonts w:ascii="Sylfaen" w:hAnsi="Sylfaen"/>
          <w:noProof/>
          <w:color w:val="000000"/>
          <w:lang w:val="ka-GE"/>
        </w:rPr>
        <w:t xml:space="preserve"> </w:t>
      </w:r>
      <w:r w:rsidRPr="00626990">
        <w:rPr>
          <w:rFonts w:ascii="Sylfaen" w:hAnsi="Sylfaen" w:cs="Sylfaen"/>
          <w:noProof/>
          <w:color w:val="000000"/>
          <w:lang w:val="ka-GE"/>
        </w:rPr>
        <w:t>საპროექტო</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ტერიტორიაზე</w:t>
      </w:r>
      <w:r w:rsidRPr="00626990">
        <w:rPr>
          <w:rFonts w:ascii="Sylfaen" w:hAnsi="Sylfaen"/>
          <w:noProof/>
          <w:color w:val="000000"/>
          <w:lang w:val="ka-GE"/>
        </w:rPr>
        <w:t xml:space="preserve">, </w:t>
      </w:r>
      <w:r w:rsidRPr="00626990">
        <w:rPr>
          <w:rFonts w:ascii="Sylfaen" w:hAnsi="Sylfaen" w:cs="Sylfaen"/>
          <w:noProof/>
          <w:color w:val="000000"/>
          <w:lang w:val="ka-GE"/>
        </w:rPr>
        <w:t>აუდიტის</w:t>
      </w:r>
      <w:r w:rsidRPr="00626990">
        <w:rPr>
          <w:rFonts w:ascii="Sylfaen" w:hAnsi="Sylfaen"/>
          <w:noProof/>
          <w:color w:val="000000"/>
          <w:lang w:val="ka-GE"/>
        </w:rPr>
        <w:t xml:space="preserve"> </w:t>
      </w:r>
      <w:r w:rsidRPr="00626990">
        <w:rPr>
          <w:rFonts w:ascii="Sylfaen" w:hAnsi="Sylfaen" w:cs="Sylfaen"/>
          <w:noProof/>
          <w:color w:val="000000"/>
          <w:lang w:val="ka-GE"/>
        </w:rPr>
        <w:t>დროს</w:t>
      </w:r>
      <w:r w:rsidRPr="00626990">
        <w:rPr>
          <w:rFonts w:ascii="Sylfaen" w:hAnsi="Sylfaen"/>
          <w:noProof/>
          <w:color w:val="000000"/>
          <w:lang w:val="ka-GE"/>
        </w:rPr>
        <w:t xml:space="preserve"> </w:t>
      </w:r>
      <w:r w:rsidRPr="00626990">
        <w:rPr>
          <w:rFonts w:ascii="Sylfaen" w:hAnsi="Sylfaen" w:cs="Sylfaen"/>
          <w:noProof/>
          <w:color w:val="000000"/>
          <w:lang w:val="ka-GE"/>
        </w:rPr>
        <w:t>რაიმე</w:t>
      </w:r>
      <w:r w:rsidRPr="00626990">
        <w:rPr>
          <w:rFonts w:ascii="Sylfaen" w:hAnsi="Sylfaen"/>
          <w:noProof/>
          <w:color w:val="000000"/>
          <w:lang w:val="ka-GE"/>
        </w:rPr>
        <w:t xml:space="preserve"> </w:t>
      </w:r>
      <w:r w:rsidRPr="00626990">
        <w:rPr>
          <w:rFonts w:ascii="Sylfaen" w:hAnsi="Sylfaen" w:cs="Sylfaen"/>
          <w:noProof/>
          <w:color w:val="000000"/>
          <w:lang w:val="ka-GE"/>
        </w:rPr>
        <w:t>სახის</w:t>
      </w:r>
      <w:r w:rsidRPr="00626990">
        <w:rPr>
          <w:rFonts w:ascii="Sylfaen" w:hAnsi="Sylfaen"/>
          <w:noProof/>
          <w:color w:val="000000"/>
          <w:lang w:val="ka-GE"/>
        </w:rPr>
        <w:t xml:space="preserve"> </w:t>
      </w:r>
      <w:r w:rsidRPr="00626990">
        <w:rPr>
          <w:rFonts w:ascii="Sylfaen" w:hAnsi="Sylfaen" w:cs="Sylfaen"/>
          <w:noProof/>
          <w:color w:val="000000"/>
          <w:lang w:val="ka-GE"/>
        </w:rPr>
        <w:t>მცენარეული</w:t>
      </w:r>
      <w:r w:rsidRPr="00626990">
        <w:rPr>
          <w:rFonts w:ascii="Sylfaen" w:hAnsi="Sylfaen"/>
          <w:noProof/>
          <w:color w:val="000000"/>
          <w:lang w:val="ka-GE"/>
        </w:rPr>
        <w:t xml:space="preserve"> </w:t>
      </w:r>
      <w:r w:rsidRPr="00626990">
        <w:rPr>
          <w:rFonts w:ascii="Sylfaen" w:hAnsi="Sylfaen" w:cs="Sylfaen"/>
          <w:noProof/>
          <w:color w:val="000000"/>
          <w:lang w:val="ka-GE"/>
        </w:rPr>
        <w:t>საფარი</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დაფიქსირებულა</w:t>
      </w:r>
      <w:r w:rsidRPr="00626990">
        <w:rPr>
          <w:rFonts w:ascii="Sylfaen" w:hAnsi="Sylfaen"/>
          <w:noProof/>
          <w:color w:val="000000"/>
          <w:lang w:val="ka-GE"/>
        </w:rPr>
        <w:t xml:space="preserve">, </w:t>
      </w:r>
      <w:r w:rsidRPr="00626990">
        <w:rPr>
          <w:rFonts w:ascii="Sylfaen" w:hAnsi="Sylfaen" w:cs="Sylfaen"/>
          <w:noProof/>
          <w:color w:val="000000"/>
          <w:lang w:val="ka-GE"/>
        </w:rPr>
        <w:t>რადგან</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w:t>
      </w:r>
      <w:r w:rsidRPr="00626990">
        <w:rPr>
          <w:rFonts w:ascii="Sylfaen" w:hAnsi="Sylfaen"/>
          <w:noProof/>
          <w:color w:val="000000"/>
          <w:lang w:val="ka-GE"/>
        </w:rPr>
        <w:t xml:space="preserve"> </w:t>
      </w:r>
      <w:r w:rsidRPr="00626990">
        <w:rPr>
          <w:rFonts w:ascii="Sylfaen" w:hAnsi="Sylfaen" w:cs="Sylfaen"/>
          <w:noProof/>
          <w:color w:val="000000"/>
          <w:lang w:val="ka-GE"/>
        </w:rPr>
        <w:t>დიდი</w:t>
      </w:r>
      <w:r w:rsidRPr="00626990">
        <w:rPr>
          <w:rFonts w:ascii="Sylfaen" w:hAnsi="Sylfaen"/>
          <w:noProof/>
          <w:color w:val="000000"/>
          <w:lang w:val="ka-GE"/>
        </w:rPr>
        <w:t xml:space="preserve"> </w:t>
      </w:r>
      <w:r w:rsidRPr="00626990">
        <w:rPr>
          <w:rFonts w:ascii="Sylfaen" w:hAnsi="Sylfaen" w:cs="Sylfaen"/>
          <w:noProof/>
          <w:color w:val="000000"/>
          <w:lang w:val="ka-GE"/>
        </w:rPr>
        <w:t>ხნის</w:t>
      </w:r>
      <w:r w:rsidRPr="00626990">
        <w:rPr>
          <w:rFonts w:ascii="Sylfaen" w:hAnsi="Sylfaen"/>
          <w:noProof/>
          <w:color w:val="000000"/>
          <w:lang w:val="ka-GE"/>
        </w:rPr>
        <w:t xml:space="preserve"> </w:t>
      </w:r>
      <w:r w:rsidRPr="00626990">
        <w:rPr>
          <w:rFonts w:ascii="Sylfaen" w:hAnsi="Sylfaen" w:cs="Sylfaen"/>
          <w:noProof/>
          <w:color w:val="000000"/>
          <w:lang w:val="ka-GE"/>
        </w:rPr>
        <w:t>განმავლობაში</w:t>
      </w:r>
      <w:r w:rsidRPr="00626990">
        <w:rPr>
          <w:rFonts w:ascii="Sylfaen" w:hAnsi="Sylfaen"/>
          <w:noProof/>
          <w:color w:val="000000"/>
          <w:lang w:val="ka-GE"/>
        </w:rPr>
        <w:t xml:space="preserve"> </w:t>
      </w:r>
      <w:r w:rsidRPr="00626990">
        <w:rPr>
          <w:rFonts w:ascii="Sylfaen" w:hAnsi="Sylfaen" w:cs="Sylfaen"/>
          <w:noProof/>
          <w:color w:val="000000"/>
          <w:lang w:val="ka-GE"/>
        </w:rPr>
        <w:t>განიცდიდა</w:t>
      </w:r>
      <w:r w:rsidRPr="00626990">
        <w:rPr>
          <w:rFonts w:ascii="Sylfaen" w:hAnsi="Sylfaen"/>
          <w:noProof/>
          <w:color w:val="000000"/>
          <w:lang w:val="ka-GE"/>
        </w:rPr>
        <w:t xml:space="preserve"> </w:t>
      </w:r>
      <w:r w:rsidRPr="00626990">
        <w:rPr>
          <w:rFonts w:ascii="Sylfaen" w:hAnsi="Sylfaen" w:cs="Sylfaen"/>
          <w:noProof/>
          <w:color w:val="000000"/>
          <w:lang w:val="ka-GE"/>
        </w:rPr>
        <w:t>მაღალ</w:t>
      </w:r>
      <w:r w:rsidRPr="00626990">
        <w:rPr>
          <w:rFonts w:ascii="Sylfaen" w:hAnsi="Sylfaen"/>
          <w:noProof/>
          <w:color w:val="000000"/>
          <w:lang w:val="ka-GE"/>
        </w:rPr>
        <w:t xml:space="preserve"> </w:t>
      </w:r>
      <w:r w:rsidRPr="00626990">
        <w:rPr>
          <w:rFonts w:ascii="Sylfaen" w:hAnsi="Sylfaen" w:cs="Sylfaen"/>
          <w:noProof/>
          <w:color w:val="000000"/>
          <w:lang w:val="ka-GE"/>
        </w:rPr>
        <w:t>ტექნოგენურ</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ანთროპოგენულ</w:t>
      </w:r>
      <w:r w:rsidRPr="00626990">
        <w:rPr>
          <w:rFonts w:ascii="Sylfaen" w:hAnsi="Sylfaen"/>
          <w:noProof/>
          <w:color w:val="000000"/>
          <w:lang w:val="ka-GE"/>
        </w:rPr>
        <w:t xml:space="preserve"> </w:t>
      </w:r>
      <w:r w:rsidRPr="00626990">
        <w:rPr>
          <w:rFonts w:ascii="Sylfaen" w:hAnsi="Sylfaen" w:cs="Sylfaen"/>
          <w:noProof/>
          <w:color w:val="000000"/>
          <w:lang w:val="ka-GE"/>
        </w:rPr>
        <w:t>დატვირთვას</w:t>
      </w:r>
      <w:r w:rsidRPr="00626990">
        <w:rPr>
          <w:rFonts w:ascii="Sylfaen" w:hAnsi="Sylfaen"/>
          <w:noProof/>
          <w:color w:val="000000"/>
          <w:lang w:val="ka-GE"/>
        </w:rPr>
        <w:t xml:space="preserve">. </w:t>
      </w:r>
      <w:r w:rsidRPr="00626990">
        <w:rPr>
          <w:rFonts w:ascii="Sylfaen" w:hAnsi="Sylfaen" w:cs="Sylfaen"/>
          <w:noProof/>
          <w:color w:val="000000"/>
          <w:lang w:val="ka-GE"/>
        </w:rPr>
        <w:t>წლების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განმავლობაში</w:t>
      </w:r>
      <w:r w:rsidRPr="00626990">
        <w:rPr>
          <w:rFonts w:ascii="Sylfaen" w:hAnsi="Sylfaen"/>
          <w:noProof/>
          <w:color w:val="000000"/>
          <w:lang w:val="ka-GE"/>
        </w:rPr>
        <w:t xml:space="preserve"> </w:t>
      </w:r>
      <w:r w:rsidRPr="00626990">
        <w:rPr>
          <w:rFonts w:ascii="Sylfaen" w:hAnsi="Sylfaen" w:cs="Sylfaen"/>
          <w:noProof/>
          <w:color w:val="000000"/>
          <w:lang w:val="ka-GE"/>
        </w:rPr>
        <w:t>აღნიშული</w:t>
      </w:r>
      <w:r w:rsidRPr="00626990">
        <w:rPr>
          <w:rFonts w:ascii="Sylfaen" w:hAnsi="Sylfaen"/>
          <w:noProof/>
          <w:color w:val="000000"/>
          <w:lang w:val="ka-GE"/>
        </w:rPr>
        <w:t xml:space="preserve"> </w:t>
      </w:r>
      <w:r w:rsidRPr="00626990">
        <w:rPr>
          <w:rFonts w:ascii="Sylfaen" w:hAnsi="Sylfaen" w:cs="Sylfaen"/>
          <w:noProof/>
          <w:color w:val="000000"/>
          <w:lang w:val="ka-GE"/>
        </w:rPr>
        <w:t>მიწის</w:t>
      </w:r>
      <w:r w:rsidRPr="00626990">
        <w:rPr>
          <w:rFonts w:ascii="Sylfaen" w:hAnsi="Sylfaen"/>
          <w:noProof/>
          <w:color w:val="000000"/>
          <w:lang w:val="ka-GE"/>
        </w:rPr>
        <w:t xml:space="preserve"> </w:t>
      </w:r>
      <w:r w:rsidRPr="00626990">
        <w:rPr>
          <w:rFonts w:ascii="Sylfaen" w:hAnsi="Sylfaen" w:cs="Sylfaen"/>
          <w:noProof/>
          <w:color w:val="000000"/>
          <w:lang w:val="ka-GE"/>
        </w:rPr>
        <w:t>ნაკვეთი</w:t>
      </w:r>
      <w:r w:rsidRPr="00626990">
        <w:rPr>
          <w:rFonts w:ascii="Sylfaen" w:hAnsi="Sylfaen"/>
          <w:noProof/>
          <w:color w:val="000000"/>
          <w:lang w:val="ka-GE"/>
        </w:rPr>
        <w:t xml:space="preserve"> </w:t>
      </w:r>
      <w:r w:rsidRPr="00626990">
        <w:rPr>
          <w:rFonts w:ascii="Sylfaen" w:hAnsi="Sylfaen" w:cs="Sylfaen"/>
          <w:noProof/>
          <w:color w:val="000000"/>
          <w:lang w:val="ka-GE"/>
        </w:rPr>
        <w:t>გამოიყენებოდა</w:t>
      </w:r>
      <w:r w:rsidRPr="00626990">
        <w:rPr>
          <w:rFonts w:ascii="Sylfaen" w:hAnsi="Sylfaen"/>
          <w:noProof/>
          <w:color w:val="000000"/>
          <w:lang w:val="ka-GE"/>
        </w:rPr>
        <w:t xml:space="preserve">, </w:t>
      </w:r>
      <w:r w:rsidRPr="00626990">
        <w:rPr>
          <w:rFonts w:ascii="Sylfaen" w:hAnsi="Sylfaen" w:cs="Sylfaen"/>
          <w:noProof/>
          <w:color w:val="000000"/>
          <w:lang w:val="ka-GE"/>
        </w:rPr>
        <w:t>როგორც</w:t>
      </w:r>
      <w:r w:rsidRPr="00626990">
        <w:rPr>
          <w:rFonts w:ascii="Sylfaen" w:hAnsi="Sylfaen"/>
          <w:noProof/>
          <w:color w:val="000000"/>
          <w:lang w:val="ka-GE"/>
        </w:rPr>
        <w:t xml:space="preserve"> </w:t>
      </w:r>
      <w:r w:rsidRPr="00626990">
        <w:rPr>
          <w:rFonts w:ascii="Sylfaen" w:hAnsi="Sylfaen" w:cs="Sylfaen"/>
          <w:noProof/>
          <w:color w:val="000000"/>
          <w:lang w:val="ka-GE"/>
        </w:rPr>
        <w:t>მანგანუმის</w:t>
      </w:r>
      <w:r w:rsidRPr="00626990">
        <w:rPr>
          <w:rFonts w:ascii="Sylfaen" w:hAnsi="Sylfaen"/>
          <w:noProof/>
          <w:color w:val="000000"/>
          <w:lang w:val="ka-GE"/>
        </w:rPr>
        <w:t xml:space="preserve"> </w:t>
      </w:r>
      <w:r w:rsidRPr="00626990">
        <w:rPr>
          <w:rFonts w:ascii="Sylfaen" w:hAnsi="Sylfaen" w:cs="Sylfaen"/>
          <w:noProof/>
          <w:color w:val="000000"/>
          <w:lang w:val="ka-GE"/>
        </w:rPr>
        <w:t>მადნის</w:t>
      </w:r>
      <w:r w:rsidRPr="00626990">
        <w:rPr>
          <w:rFonts w:ascii="Sylfaen" w:hAnsi="Sylfaen"/>
          <w:noProof/>
          <w:color w:val="000000"/>
          <w:lang w:val="ka-GE"/>
        </w:rPr>
        <w:t xml:space="preserve"> </w:t>
      </w:r>
      <w:r w:rsidRPr="00626990">
        <w:rPr>
          <w:rFonts w:ascii="Sylfaen" w:hAnsi="Sylfaen" w:cs="Sylfaen"/>
          <w:noProof/>
          <w:color w:val="000000"/>
          <w:lang w:val="ka-GE"/>
        </w:rPr>
        <w:t>გამდიდრების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შედეგად</w:t>
      </w:r>
      <w:r w:rsidRPr="00626990">
        <w:rPr>
          <w:rFonts w:ascii="Sylfaen" w:hAnsi="Sylfaen"/>
          <w:noProof/>
          <w:color w:val="000000"/>
          <w:lang w:val="ka-GE"/>
        </w:rPr>
        <w:t xml:space="preserve"> </w:t>
      </w:r>
      <w:r w:rsidRPr="00626990">
        <w:rPr>
          <w:rFonts w:ascii="Sylfaen" w:hAnsi="Sylfaen" w:cs="Sylfaen"/>
          <w:noProof/>
          <w:color w:val="000000"/>
          <w:lang w:val="ka-GE"/>
        </w:rPr>
        <w:t>მიღებული</w:t>
      </w:r>
      <w:r w:rsidRPr="00626990">
        <w:rPr>
          <w:rFonts w:ascii="Sylfaen" w:hAnsi="Sylfaen"/>
          <w:noProof/>
          <w:color w:val="000000"/>
          <w:lang w:val="ka-GE"/>
        </w:rPr>
        <w:t xml:space="preserve"> </w:t>
      </w:r>
      <w:r w:rsidRPr="00626990">
        <w:rPr>
          <w:rFonts w:ascii="Sylfaen" w:hAnsi="Sylfaen" w:cs="Sylfaen"/>
          <w:noProof/>
          <w:color w:val="000000"/>
          <w:lang w:val="ka-GE"/>
        </w:rPr>
        <w:t>კუდების</w:t>
      </w:r>
      <w:r w:rsidRPr="00626990">
        <w:rPr>
          <w:rFonts w:ascii="Sylfaen" w:hAnsi="Sylfaen"/>
          <w:noProof/>
          <w:color w:val="000000"/>
          <w:lang w:val="ka-GE"/>
        </w:rPr>
        <w:t xml:space="preserve"> </w:t>
      </w:r>
      <w:r w:rsidRPr="00626990">
        <w:rPr>
          <w:rFonts w:ascii="Sylfaen" w:hAnsi="Sylfaen" w:cs="Sylfaen"/>
          <w:noProof/>
          <w:color w:val="000000"/>
          <w:lang w:val="ka-GE"/>
        </w:rPr>
        <w:t>სასაწყობო</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ტერიტორიად</w:t>
      </w:r>
      <w:r w:rsidRPr="00626990">
        <w:rPr>
          <w:rFonts w:ascii="Sylfaen" w:hAnsi="Sylfaen"/>
          <w:noProof/>
          <w:color w:val="000000"/>
          <w:lang w:val="ka-GE"/>
        </w:rPr>
        <w:t xml:space="preserve">, </w:t>
      </w:r>
      <w:r w:rsidRPr="00626990">
        <w:rPr>
          <w:rFonts w:ascii="Sylfaen" w:hAnsi="Sylfaen" w:cs="Sylfaen"/>
          <w:noProof/>
          <w:color w:val="000000"/>
          <w:lang w:val="ka-GE"/>
        </w:rPr>
        <w:t>შესაბამისად</w:t>
      </w:r>
      <w:r w:rsidRPr="00626990">
        <w:rPr>
          <w:rFonts w:ascii="Sylfaen" w:hAnsi="Sylfaen"/>
          <w:noProof/>
          <w:color w:val="000000"/>
          <w:lang w:val="ka-GE"/>
        </w:rPr>
        <w:t xml:space="preserve"> </w:t>
      </w:r>
      <w:r w:rsidRPr="00626990">
        <w:rPr>
          <w:rFonts w:ascii="Sylfaen" w:hAnsi="Sylfaen" w:cs="Sylfaen"/>
          <w:noProof/>
          <w:color w:val="000000"/>
          <w:lang w:val="ka-GE"/>
        </w:rPr>
        <w:t>მიწის</w:t>
      </w:r>
      <w:r w:rsidRPr="00626990">
        <w:rPr>
          <w:rFonts w:ascii="Sylfaen" w:hAnsi="Sylfaen"/>
          <w:noProof/>
          <w:color w:val="000000"/>
          <w:lang w:val="ka-GE"/>
        </w:rPr>
        <w:t xml:space="preserve"> </w:t>
      </w:r>
      <w:r w:rsidRPr="00626990">
        <w:rPr>
          <w:rFonts w:ascii="Sylfaen" w:hAnsi="Sylfaen" w:cs="Sylfaen"/>
          <w:noProof/>
          <w:color w:val="000000"/>
          <w:lang w:val="ka-GE"/>
        </w:rPr>
        <w:t>ნაყოფიერი</w:t>
      </w:r>
      <w:r w:rsidRPr="00626990">
        <w:rPr>
          <w:rFonts w:ascii="Sylfaen" w:hAnsi="Sylfaen"/>
          <w:noProof/>
          <w:color w:val="000000"/>
          <w:lang w:val="ka-GE"/>
        </w:rPr>
        <w:t xml:space="preserve"> </w:t>
      </w:r>
      <w:r w:rsidRPr="00626990">
        <w:rPr>
          <w:rFonts w:ascii="Sylfaen" w:hAnsi="Sylfaen" w:cs="Sylfaen"/>
          <w:noProof/>
          <w:color w:val="000000"/>
          <w:lang w:val="ka-GE"/>
        </w:rPr>
        <w:t>ფენა</w:t>
      </w:r>
      <w:r w:rsidRPr="00626990">
        <w:rPr>
          <w:rFonts w:ascii="Sylfaen" w:hAnsi="Sylfaen"/>
          <w:noProof/>
          <w:color w:val="000000"/>
          <w:lang w:val="ka-GE"/>
        </w:rPr>
        <w:t xml:space="preserve"> </w:t>
      </w:r>
      <w:r w:rsidRPr="00626990">
        <w:rPr>
          <w:rFonts w:ascii="Sylfaen" w:hAnsi="Sylfaen" w:cs="Sylfaen"/>
          <w:noProof/>
          <w:color w:val="000000"/>
          <w:lang w:val="ka-GE"/>
        </w:rPr>
        <w:t>ფაქტიურად</w:t>
      </w:r>
      <w:r w:rsidRPr="00626990">
        <w:rPr>
          <w:rFonts w:ascii="Sylfaen" w:hAnsi="Sylfaen"/>
          <w:noProof/>
          <w:color w:val="000000"/>
          <w:lang w:val="ka-GE"/>
        </w:rPr>
        <w:t xml:space="preserve"> </w:t>
      </w:r>
      <w:r w:rsidRPr="00626990">
        <w:rPr>
          <w:rFonts w:ascii="Sylfaen" w:hAnsi="Sylfaen" w:cs="Sylfaen"/>
          <w:noProof/>
          <w:color w:val="000000"/>
          <w:lang w:val="ka-GE"/>
        </w:rPr>
        <w:t>საერთოდ</w:t>
      </w:r>
      <w:r w:rsidRPr="00626990">
        <w:rPr>
          <w:rFonts w:ascii="Sylfaen" w:hAnsi="Sylfaen"/>
          <w:noProof/>
          <w:color w:val="000000"/>
          <w:lang w:val="ka-GE"/>
        </w:rPr>
        <w:t xml:space="preserve"> </w:t>
      </w:r>
      <w:r w:rsidRPr="00626990">
        <w:rPr>
          <w:rFonts w:ascii="Sylfaen" w:hAnsi="Sylfaen" w:cs="Sylfaen"/>
          <w:noProof/>
          <w:color w:val="000000"/>
          <w:lang w:val="ka-GE"/>
        </w:rPr>
        <w:t>აღარ</w:t>
      </w:r>
      <w:r w:rsidRPr="00626990">
        <w:rPr>
          <w:rFonts w:ascii="Sylfaen" w:hAnsi="Sylfaen"/>
          <w:noProof/>
          <w:color w:val="000000"/>
          <w:lang w:val="ka-GE"/>
        </w:rPr>
        <w:t xml:space="preserve"> </w:t>
      </w:r>
      <w:r w:rsidRPr="00626990">
        <w:rPr>
          <w:rFonts w:ascii="Sylfaen" w:hAnsi="Sylfaen" w:cs="Sylfaen"/>
          <w:noProof/>
          <w:color w:val="000000"/>
          <w:lang w:val="ka-GE"/>
        </w:rPr>
        <w:t>შემორჩა</w:t>
      </w:r>
      <w:r w:rsidRPr="00626990">
        <w:rPr>
          <w:rFonts w:ascii="Sylfaen" w:hAnsi="Sylfaen"/>
          <w:noProof/>
          <w:color w:val="000000"/>
          <w:lang w:val="ka-GE"/>
        </w:rPr>
        <w:t>. აღნიშული დასკვნები ეყრდნობა აუდიტორული კვლევების შედეგებს.</w:t>
      </w:r>
    </w:p>
    <w:p w:rsidR="00073595" w:rsidRPr="00626990" w:rsidRDefault="00073595" w:rsidP="00B12E8F">
      <w:pPr>
        <w:spacing w:before="120" w:after="120" w:line="240" w:lineRule="auto"/>
        <w:jc w:val="both"/>
        <w:rPr>
          <w:rFonts w:ascii="Sylfaen" w:hAnsi="Sylfaen"/>
          <w:noProof/>
          <w:color w:val="000000"/>
          <w:lang w:val="ka-GE"/>
        </w:rPr>
      </w:pPr>
      <w:r>
        <w:rPr>
          <w:rFonts w:ascii="Sylfaen" w:hAnsi="Sylfaen"/>
          <w:noProof/>
          <w:color w:val="000000"/>
        </w:rPr>
        <w:drawing>
          <wp:inline distT="0" distB="0" distL="0" distR="0" wp14:anchorId="1CE2655F" wp14:editId="3457B60B">
            <wp:extent cx="3067050" cy="2300648"/>
            <wp:effectExtent l="0" t="0" r="0" b="4445"/>
            <wp:docPr id="4" name="Picture 4" descr="H:\WD Backup.swstor\Nika\ODRkY2RhNjBmMmU1NDM0YW\Volume{000a7ac2-0000-0000-0000-509f3e000000}\მგტ-თემური-მანგანუმი\სურათები\ჭიათურა- გოლა 2019\IMG_5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WD Backup.swstor\Nika\ODRkY2RhNjBmMmU1NDM0YW\Volume{000a7ac2-0000-0000-0000-509f3e000000}\მგტ-თემური-მანგანუმი\სურათები\ჭიათურა- გოლა 2019\IMG_592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71963" cy="2304334"/>
                    </a:xfrm>
                    <a:prstGeom prst="rect">
                      <a:avLst/>
                    </a:prstGeom>
                    <a:noFill/>
                    <a:ln>
                      <a:noFill/>
                    </a:ln>
                  </pic:spPr>
                </pic:pic>
              </a:graphicData>
            </a:graphic>
          </wp:inline>
        </w:drawing>
      </w:r>
      <w:r>
        <w:rPr>
          <w:rFonts w:ascii="Sylfaen" w:hAnsi="Sylfaen"/>
          <w:noProof/>
          <w:color w:val="000000"/>
          <w:lang w:val="ka-GE"/>
        </w:rPr>
        <w:t xml:space="preserve"> </w:t>
      </w:r>
      <w:r>
        <w:rPr>
          <w:rFonts w:ascii="Sylfaen" w:hAnsi="Sylfaen"/>
          <w:noProof/>
          <w:color w:val="000000"/>
        </w:rPr>
        <w:drawing>
          <wp:inline distT="0" distB="0" distL="0" distR="0" wp14:anchorId="23EF973E" wp14:editId="3989F7CC">
            <wp:extent cx="3067050" cy="2300647"/>
            <wp:effectExtent l="0" t="0" r="0" b="4445"/>
            <wp:docPr id="14" name="Picture 14" descr="H:\WD Backup.swstor\Nika\ODRkY2RhNjBmMmU1NDM0YW\Volume{000a7ac2-0000-0000-0000-509f3e000000}\მგტ-თემური-მანგანუმი\სურათები\ჭიათურა- გოლა 2019\IMG_5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WD Backup.swstor\Nika\ODRkY2RhNjBmMmU1NDM0YW\Volume{000a7ac2-0000-0000-0000-509f3e000000}\მგტ-თემური-მანგანუმი\სურათები\ჭიათურა- გოლა 2019\IMG_5927.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65361" cy="2299380"/>
                    </a:xfrm>
                    <a:prstGeom prst="rect">
                      <a:avLst/>
                    </a:prstGeom>
                    <a:noFill/>
                    <a:ln>
                      <a:noFill/>
                    </a:ln>
                  </pic:spPr>
                </pic:pic>
              </a:graphicData>
            </a:graphic>
          </wp:inline>
        </w:drawing>
      </w:r>
    </w:p>
    <w:p w:rsidR="00B12E8F" w:rsidRPr="00626990" w:rsidRDefault="00B12E8F" w:rsidP="00B12E8F">
      <w:pPr>
        <w:spacing w:before="120" w:after="120" w:line="240" w:lineRule="auto"/>
        <w:jc w:val="both"/>
        <w:rPr>
          <w:rFonts w:ascii="Sylfaen" w:hAnsi="Sylfaen"/>
          <w:noProof/>
          <w:color w:val="000000"/>
          <w:sz w:val="20"/>
          <w:szCs w:val="20"/>
          <w:lang w:val="ka-GE"/>
        </w:rPr>
      </w:pPr>
      <w:r w:rsidRPr="00073595">
        <w:rPr>
          <w:rFonts w:ascii="Sylfaen" w:hAnsi="Sylfaen" w:cs="Sylfaen"/>
          <w:b/>
          <w:noProof/>
          <w:color w:val="000000"/>
          <w:sz w:val="20"/>
          <w:szCs w:val="20"/>
          <w:lang w:val="ka-GE"/>
        </w:rPr>
        <w:t>სურათი</w:t>
      </w:r>
      <w:r w:rsidRPr="00073595">
        <w:rPr>
          <w:rFonts w:ascii="Sylfaen" w:hAnsi="Sylfaen"/>
          <w:b/>
          <w:noProof/>
          <w:color w:val="000000"/>
          <w:sz w:val="20"/>
          <w:szCs w:val="20"/>
          <w:lang w:val="ka-GE"/>
        </w:rPr>
        <w:t xml:space="preserve"> </w:t>
      </w:r>
      <w:r w:rsidR="00073595">
        <w:rPr>
          <w:rFonts w:ascii="Sylfaen" w:hAnsi="Sylfaen"/>
          <w:b/>
          <w:noProof/>
          <w:color w:val="000000"/>
          <w:sz w:val="20"/>
          <w:szCs w:val="20"/>
          <w:lang w:val="ka-GE"/>
        </w:rPr>
        <w:t>4</w:t>
      </w:r>
      <w:r w:rsidRPr="00073595">
        <w:rPr>
          <w:rFonts w:ascii="Sylfaen" w:hAnsi="Sylfaen"/>
          <w:b/>
          <w:noProof/>
          <w:color w:val="000000"/>
          <w:sz w:val="20"/>
          <w:szCs w:val="20"/>
          <w:lang w:val="ka-GE"/>
        </w:rPr>
        <w:t>.2.</w:t>
      </w:r>
      <w:r w:rsidR="00073595">
        <w:rPr>
          <w:rFonts w:ascii="Sylfaen" w:hAnsi="Sylfaen"/>
          <w:b/>
          <w:noProof/>
          <w:color w:val="000000"/>
          <w:sz w:val="20"/>
          <w:szCs w:val="20"/>
          <w:lang w:val="ka-GE"/>
        </w:rPr>
        <w:t>6</w:t>
      </w:r>
      <w:r w:rsidRPr="00073595">
        <w:rPr>
          <w:rFonts w:ascii="Sylfaen" w:hAnsi="Sylfaen"/>
          <w:b/>
          <w:noProof/>
          <w:color w:val="000000"/>
          <w:sz w:val="20"/>
          <w:szCs w:val="20"/>
          <w:lang w:val="ka-GE"/>
        </w:rPr>
        <w:t>.1.1</w:t>
      </w:r>
      <w:r w:rsidRPr="00073595">
        <w:rPr>
          <w:rFonts w:ascii="Sylfaen" w:hAnsi="Sylfaen"/>
          <w:noProof/>
          <w:color w:val="000000"/>
          <w:sz w:val="20"/>
          <w:szCs w:val="20"/>
          <w:lang w:val="ka-GE"/>
        </w:rPr>
        <w:t xml:space="preserve">. </w:t>
      </w:r>
      <w:r w:rsidRPr="00073595">
        <w:rPr>
          <w:rFonts w:ascii="Sylfaen" w:hAnsi="Sylfaen" w:cs="Sylfaen"/>
          <w:noProof/>
          <w:color w:val="000000"/>
          <w:sz w:val="20"/>
          <w:szCs w:val="20"/>
          <w:lang w:val="ka-GE"/>
        </w:rPr>
        <w:t>საპროექტო</w:t>
      </w:r>
      <w:r w:rsidRPr="00073595">
        <w:rPr>
          <w:rFonts w:ascii="Sylfaen" w:hAnsi="Sylfaen"/>
          <w:noProof/>
          <w:color w:val="000000"/>
          <w:sz w:val="20"/>
          <w:szCs w:val="20"/>
          <w:lang w:val="ka-GE"/>
        </w:rPr>
        <w:t xml:space="preserve"> </w:t>
      </w:r>
      <w:r w:rsidR="00073595" w:rsidRPr="00073595">
        <w:rPr>
          <w:rFonts w:ascii="Sylfaen" w:hAnsi="Sylfaen"/>
          <w:noProof/>
          <w:color w:val="000000"/>
          <w:sz w:val="20"/>
          <w:szCs w:val="20"/>
          <w:lang w:val="ka-GE"/>
        </w:rPr>
        <w:t>მიმდებარედ არსებული მცენარეულობა, ლეღვი</w:t>
      </w:r>
      <w:r w:rsidR="00321B83">
        <w:rPr>
          <w:rFonts w:ascii="Sylfaen" w:hAnsi="Sylfaen"/>
          <w:noProof/>
          <w:color w:val="000000"/>
          <w:sz w:val="20"/>
          <w:szCs w:val="20"/>
          <w:lang w:val="ka-GE"/>
        </w:rPr>
        <w:t>,</w:t>
      </w:r>
      <w:r w:rsidR="00073595" w:rsidRPr="00073595">
        <w:rPr>
          <w:rFonts w:ascii="Sylfaen" w:hAnsi="Sylfaen"/>
          <w:noProof/>
          <w:color w:val="000000"/>
          <w:sz w:val="20"/>
          <w:szCs w:val="20"/>
          <w:lang w:val="ka-GE"/>
        </w:rPr>
        <w:t xml:space="preserve"> ანწლი, მურყანი</w:t>
      </w:r>
    </w:p>
    <w:p w:rsidR="00B12E8F" w:rsidRPr="00626990" w:rsidRDefault="00B12E8F" w:rsidP="00B12E8F">
      <w:pPr>
        <w:spacing w:after="0" w:line="240" w:lineRule="auto"/>
        <w:jc w:val="both"/>
        <w:rPr>
          <w:rFonts w:ascii="Sylfaen" w:hAnsi="Sylfaen"/>
          <w:noProof/>
          <w:color w:val="000000"/>
          <w:lang w:val="ka-GE"/>
        </w:rPr>
      </w:pPr>
      <w:r w:rsidRPr="00626990">
        <w:rPr>
          <w:rFonts w:ascii="Sylfaen" w:hAnsi="Sylfaen"/>
          <w:noProof/>
          <w:color w:val="000000"/>
          <w:lang w:val="ka-GE"/>
        </w:rPr>
        <w:t xml:space="preserve"> </w:t>
      </w:r>
    </w:p>
    <w:p w:rsidR="00B12E8F" w:rsidRPr="00626990" w:rsidRDefault="00B12E8F" w:rsidP="00B12E8F">
      <w:pPr>
        <w:spacing w:after="0" w:line="240" w:lineRule="auto"/>
        <w:jc w:val="both"/>
        <w:rPr>
          <w:rFonts w:ascii="Sylfaen" w:hAnsi="Sylfaen"/>
          <w:noProof/>
          <w:color w:val="000000"/>
          <w:lang w:val="ka-GE"/>
        </w:rPr>
      </w:pPr>
    </w:p>
    <w:p w:rsidR="00B12E8F" w:rsidRPr="00626990" w:rsidRDefault="00B12E8F" w:rsidP="00B12E8F">
      <w:pPr>
        <w:spacing w:after="0" w:line="240" w:lineRule="auto"/>
        <w:jc w:val="both"/>
        <w:rPr>
          <w:rFonts w:ascii="Sylfaen" w:hAnsi="Sylfaen"/>
          <w:noProof/>
          <w:color w:val="000000"/>
          <w:lang w:val="ka-GE"/>
        </w:rPr>
      </w:pPr>
    </w:p>
    <w:p w:rsidR="00B12E8F" w:rsidRPr="00626990" w:rsidRDefault="00B12E8F" w:rsidP="00B12E8F">
      <w:pPr>
        <w:pStyle w:val="Heading51"/>
        <w:rPr>
          <w:rFonts w:eastAsia="Times New Roman"/>
          <w:noProof/>
          <w:lang w:val="ka-GE"/>
        </w:rPr>
      </w:pPr>
      <w:bookmarkStart w:id="90" w:name="_Toc34402398"/>
      <w:r w:rsidRPr="00626990">
        <w:rPr>
          <w:rFonts w:eastAsia="Times New Roman"/>
          <w:noProof/>
          <w:lang w:val="ka-GE"/>
        </w:rPr>
        <w:t>ფაუნა</w:t>
      </w:r>
      <w:bookmarkEnd w:id="90"/>
    </w:p>
    <w:p w:rsidR="00B12E8F" w:rsidRPr="00626990" w:rsidRDefault="00B12E8F" w:rsidP="00B12E8F">
      <w:pPr>
        <w:spacing w:after="0" w:line="240" w:lineRule="auto"/>
        <w:jc w:val="both"/>
        <w:rPr>
          <w:rFonts w:ascii="Sylfaen" w:hAnsi="Sylfaen"/>
          <w:noProof/>
          <w:color w:val="000000"/>
          <w:lang w:val="ka-GE"/>
        </w:rPr>
      </w:pPr>
      <w:r w:rsidRPr="00626990">
        <w:rPr>
          <w:rFonts w:ascii="Sylfaen" w:hAnsi="Sylfaen" w:cs="Sylfaen"/>
          <w:noProof/>
          <w:color w:val="000000"/>
          <w:lang w:val="ka-GE"/>
        </w:rPr>
        <w:t>საწარმოს</w:t>
      </w:r>
      <w:r w:rsidRPr="00626990">
        <w:rPr>
          <w:rFonts w:ascii="Sylfaen" w:hAnsi="Sylfaen"/>
          <w:noProof/>
          <w:color w:val="000000"/>
          <w:lang w:val="ka-GE"/>
        </w:rPr>
        <w:t xml:space="preserve"> </w:t>
      </w:r>
      <w:r w:rsidRPr="00626990">
        <w:rPr>
          <w:rFonts w:ascii="Sylfaen" w:hAnsi="Sylfaen" w:cs="Sylfaen"/>
          <w:noProof/>
          <w:color w:val="000000"/>
          <w:lang w:val="ka-GE"/>
        </w:rPr>
        <w:t>განთავსების</w:t>
      </w:r>
      <w:r w:rsidRPr="00626990">
        <w:rPr>
          <w:rFonts w:ascii="Sylfaen" w:hAnsi="Sylfaen"/>
          <w:noProof/>
          <w:color w:val="000000"/>
          <w:lang w:val="ka-GE"/>
        </w:rPr>
        <w:t xml:space="preserve"> </w:t>
      </w:r>
      <w:r w:rsidRPr="00626990">
        <w:rPr>
          <w:rFonts w:ascii="Sylfaen" w:hAnsi="Sylfaen" w:cs="Sylfaen"/>
          <w:noProof/>
          <w:color w:val="000000"/>
          <w:lang w:val="ka-GE"/>
        </w:rPr>
        <w:t>მიკრორაიონის</w:t>
      </w:r>
      <w:r w:rsidRPr="00626990">
        <w:rPr>
          <w:rFonts w:ascii="Sylfaen" w:hAnsi="Sylfaen"/>
          <w:noProof/>
          <w:color w:val="000000"/>
          <w:lang w:val="ka-GE"/>
        </w:rPr>
        <w:t xml:space="preserve"> </w:t>
      </w:r>
      <w:r w:rsidRPr="00626990">
        <w:rPr>
          <w:rFonts w:ascii="Sylfaen" w:hAnsi="Sylfaen" w:cs="Sylfaen"/>
          <w:noProof/>
          <w:color w:val="000000"/>
          <w:lang w:val="ka-GE"/>
        </w:rPr>
        <w:t>აუდიტის</w:t>
      </w:r>
      <w:r w:rsidRPr="00626990">
        <w:rPr>
          <w:rFonts w:ascii="Sylfaen" w:hAnsi="Sylfaen"/>
          <w:noProof/>
          <w:color w:val="000000"/>
          <w:lang w:val="ka-GE"/>
        </w:rPr>
        <w:t xml:space="preserve"> </w:t>
      </w:r>
      <w:r w:rsidRPr="00626990">
        <w:rPr>
          <w:rFonts w:ascii="Sylfaen" w:hAnsi="Sylfaen" w:cs="Sylfaen"/>
          <w:noProof/>
          <w:color w:val="000000"/>
          <w:lang w:val="ka-GE"/>
        </w:rPr>
        <w:t>პერიოდში</w:t>
      </w:r>
      <w:r w:rsidRPr="00626990">
        <w:rPr>
          <w:rFonts w:ascii="Sylfaen" w:hAnsi="Sylfaen"/>
          <w:noProof/>
          <w:color w:val="000000"/>
          <w:lang w:val="ka-GE"/>
        </w:rPr>
        <w:t xml:space="preserve"> </w:t>
      </w:r>
      <w:r w:rsidRPr="00626990">
        <w:rPr>
          <w:rFonts w:ascii="Sylfaen" w:hAnsi="Sylfaen" w:cs="Sylfaen"/>
          <w:noProof/>
          <w:color w:val="000000"/>
          <w:lang w:val="ka-GE"/>
        </w:rPr>
        <w:t>ფაუნის</w:t>
      </w:r>
      <w:r w:rsidRPr="00626990">
        <w:rPr>
          <w:rFonts w:ascii="Sylfaen" w:hAnsi="Sylfaen"/>
          <w:noProof/>
          <w:color w:val="000000"/>
          <w:lang w:val="ka-GE"/>
        </w:rPr>
        <w:t xml:space="preserve"> </w:t>
      </w:r>
      <w:r w:rsidRPr="00626990">
        <w:rPr>
          <w:rFonts w:ascii="Sylfaen" w:hAnsi="Sylfaen" w:cs="Sylfaen"/>
          <w:noProof/>
          <w:color w:val="000000"/>
          <w:lang w:val="ka-GE"/>
        </w:rPr>
        <w:t>კანონით</w:t>
      </w:r>
      <w:r w:rsidRPr="00626990">
        <w:rPr>
          <w:rFonts w:ascii="Sylfaen" w:hAnsi="Sylfaen"/>
          <w:noProof/>
          <w:color w:val="000000"/>
          <w:lang w:val="ka-GE"/>
        </w:rPr>
        <w:t xml:space="preserve"> </w:t>
      </w:r>
      <w:r w:rsidRPr="00626990">
        <w:rPr>
          <w:rFonts w:ascii="Sylfaen" w:hAnsi="Sylfaen" w:cs="Sylfaen"/>
          <w:noProof/>
          <w:color w:val="000000"/>
          <w:lang w:val="ka-GE"/>
        </w:rPr>
        <w:t>დაცული</w:t>
      </w:r>
      <w:r w:rsidRPr="00626990">
        <w:rPr>
          <w:rFonts w:ascii="Sylfaen" w:hAnsi="Sylfaen"/>
          <w:noProof/>
          <w:color w:val="000000"/>
          <w:lang w:val="ka-GE"/>
        </w:rPr>
        <w:t xml:space="preserve"> </w:t>
      </w:r>
      <w:r w:rsidRPr="00626990">
        <w:rPr>
          <w:rFonts w:ascii="Sylfaen" w:hAnsi="Sylfaen" w:cs="Sylfaen"/>
          <w:noProof/>
          <w:color w:val="000000"/>
          <w:lang w:val="ka-GE"/>
        </w:rPr>
        <w:t>სახეობების</w:t>
      </w:r>
      <w:r w:rsidRPr="00626990">
        <w:rPr>
          <w:rFonts w:ascii="Sylfaen" w:hAnsi="Sylfaen"/>
          <w:noProof/>
          <w:color w:val="000000"/>
          <w:lang w:val="ka-GE"/>
        </w:rPr>
        <w:t xml:space="preserve"> </w:t>
      </w:r>
      <w:r w:rsidRPr="00626990">
        <w:rPr>
          <w:rFonts w:ascii="Sylfaen" w:hAnsi="Sylfaen" w:cs="Sylfaen"/>
          <w:noProof/>
          <w:color w:val="000000"/>
          <w:lang w:val="ka-GE"/>
        </w:rPr>
        <w:t>საბინადრო</w:t>
      </w:r>
      <w:r w:rsidRPr="00626990">
        <w:rPr>
          <w:rFonts w:ascii="Sylfaen" w:hAnsi="Sylfaen"/>
          <w:noProof/>
          <w:color w:val="000000"/>
          <w:lang w:val="ka-GE"/>
        </w:rPr>
        <w:t xml:space="preserve"> </w:t>
      </w:r>
      <w:r w:rsidRPr="00626990">
        <w:rPr>
          <w:rFonts w:ascii="Sylfaen" w:hAnsi="Sylfaen" w:cs="Sylfaen"/>
          <w:noProof/>
          <w:color w:val="000000"/>
          <w:lang w:val="ka-GE"/>
        </w:rPr>
        <w:t>ადგილები</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ყოფილა</w:t>
      </w:r>
      <w:r w:rsidRPr="00626990">
        <w:rPr>
          <w:rFonts w:ascii="Sylfaen" w:hAnsi="Sylfaen"/>
          <w:noProof/>
          <w:color w:val="000000"/>
          <w:lang w:val="ka-GE"/>
        </w:rPr>
        <w:t xml:space="preserve"> </w:t>
      </w:r>
      <w:r w:rsidRPr="00626990">
        <w:rPr>
          <w:rFonts w:ascii="Sylfaen" w:hAnsi="Sylfaen" w:cs="Sylfaen"/>
          <w:noProof/>
          <w:color w:val="000000"/>
          <w:lang w:val="ka-GE"/>
        </w:rPr>
        <w:t>გამოვლენილი</w:t>
      </w:r>
      <w:r w:rsidRPr="00626990">
        <w:rPr>
          <w:rFonts w:ascii="Sylfaen" w:hAnsi="Sylfaen"/>
          <w:noProof/>
          <w:color w:val="000000"/>
          <w:lang w:val="ka-GE"/>
        </w:rPr>
        <w:t xml:space="preserve">. </w:t>
      </w:r>
      <w:r w:rsidRPr="00626990">
        <w:rPr>
          <w:rFonts w:ascii="Sylfaen" w:hAnsi="Sylfaen" w:cs="Sylfaen"/>
          <w:noProof/>
          <w:color w:val="000000"/>
          <w:lang w:val="ka-GE"/>
        </w:rPr>
        <w:t>საკვლევ</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ტერიტორიაზე</w:t>
      </w:r>
      <w:r w:rsidRPr="00626990">
        <w:rPr>
          <w:rFonts w:ascii="Sylfaen" w:hAnsi="Sylfaen"/>
          <w:noProof/>
          <w:color w:val="000000"/>
          <w:lang w:val="ka-GE"/>
        </w:rPr>
        <w:t xml:space="preserve"> </w:t>
      </w:r>
      <w:r w:rsidRPr="00626990">
        <w:rPr>
          <w:rFonts w:ascii="Sylfaen" w:hAnsi="Sylfaen" w:cs="Sylfaen"/>
          <w:noProof/>
          <w:color w:val="000000"/>
          <w:lang w:val="ka-GE"/>
        </w:rPr>
        <w:t>აღინიშნება</w:t>
      </w:r>
      <w:r w:rsidRPr="00626990">
        <w:rPr>
          <w:rFonts w:ascii="Sylfaen" w:hAnsi="Sylfaen"/>
          <w:noProof/>
          <w:color w:val="000000"/>
          <w:lang w:val="ka-GE"/>
        </w:rPr>
        <w:t xml:space="preserve"> </w:t>
      </w:r>
      <w:r w:rsidRPr="00626990">
        <w:rPr>
          <w:rFonts w:ascii="Sylfaen" w:hAnsi="Sylfaen" w:cs="Sylfaen"/>
          <w:noProof/>
          <w:color w:val="000000"/>
          <w:lang w:val="ka-GE"/>
        </w:rPr>
        <w:t>მხოლოდ</w:t>
      </w:r>
      <w:r w:rsidRPr="00626990">
        <w:rPr>
          <w:rFonts w:ascii="Sylfaen" w:hAnsi="Sylfaen"/>
          <w:noProof/>
          <w:color w:val="000000"/>
          <w:lang w:val="ka-GE"/>
        </w:rPr>
        <w:t xml:space="preserve">, </w:t>
      </w:r>
      <w:r w:rsidRPr="00626990">
        <w:rPr>
          <w:rFonts w:ascii="Sylfaen" w:hAnsi="Sylfaen" w:cs="Sylfaen"/>
          <w:noProof/>
          <w:color w:val="000000"/>
          <w:lang w:val="ka-GE"/>
        </w:rPr>
        <w:t>ცხოველთა</w:t>
      </w:r>
      <w:r w:rsidRPr="00626990">
        <w:rPr>
          <w:rFonts w:ascii="Sylfaen" w:hAnsi="Sylfaen"/>
          <w:noProof/>
          <w:color w:val="000000"/>
          <w:lang w:val="ka-GE"/>
        </w:rPr>
        <w:t xml:space="preserve"> </w:t>
      </w:r>
      <w:r w:rsidRPr="00626990">
        <w:rPr>
          <w:rFonts w:ascii="Sylfaen" w:hAnsi="Sylfaen" w:cs="Sylfaen"/>
          <w:noProof/>
          <w:color w:val="000000"/>
          <w:lang w:val="ka-GE"/>
        </w:rPr>
        <w:t>სინანტროპული</w:t>
      </w:r>
      <w:r w:rsidRPr="00626990">
        <w:rPr>
          <w:rFonts w:ascii="Sylfaen" w:hAnsi="Sylfaen"/>
          <w:noProof/>
          <w:color w:val="000000"/>
          <w:lang w:val="ka-GE"/>
        </w:rPr>
        <w:t xml:space="preserve"> </w:t>
      </w:r>
      <w:r w:rsidRPr="00626990">
        <w:rPr>
          <w:rFonts w:ascii="Sylfaen" w:hAnsi="Sylfaen" w:cs="Sylfaen"/>
          <w:noProof/>
          <w:color w:val="000000"/>
          <w:lang w:val="ka-GE"/>
        </w:rPr>
        <w:t>სახეობების</w:t>
      </w:r>
      <w:r w:rsidRPr="00626990">
        <w:rPr>
          <w:rFonts w:ascii="Sylfaen" w:hAnsi="Sylfaen"/>
          <w:noProof/>
          <w:color w:val="000000"/>
          <w:lang w:val="ka-GE"/>
        </w:rPr>
        <w:t xml:space="preserve"> </w:t>
      </w:r>
      <w:r w:rsidRPr="00626990">
        <w:rPr>
          <w:rFonts w:ascii="Sylfaen" w:hAnsi="Sylfaen" w:cs="Sylfaen"/>
          <w:noProof/>
          <w:color w:val="000000"/>
          <w:lang w:val="ka-GE"/>
        </w:rPr>
        <w:t>არსებობის</w:t>
      </w:r>
      <w:r w:rsidRPr="00626990">
        <w:rPr>
          <w:rFonts w:ascii="Sylfaen" w:hAnsi="Sylfaen"/>
          <w:noProof/>
          <w:color w:val="000000"/>
          <w:lang w:val="ka-GE"/>
        </w:rPr>
        <w:t xml:space="preserve"> </w:t>
      </w:r>
      <w:r w:rsidRPr="00626990">
        <w:rPr>
          <w:rFonts w:ascii="Sylfaen" w:hAnsi="Sylfaen" w:cs="Sylfaen"/>
          <w:noProof/>
          <w:color w:val="000000"/>
          <w:lang w:val="ka-GE"/>
        </w:rPr>
        <w:t>კვალი</w:t>
      </w:r>
      <w:r w:rsidRPr="00626990">
        <w:rPr>
          <w:rFonts w:ascii="Sylfaen" w:hAnsi="Sylfaen"/>
          <w:noProof/>
          <w:color w:val="000000"/>
          <w:lang w:val="ka-GE"/>
        </w:rPr>
        <w:t>.</w:t>
      </w:r>
      <w:r w:rsidR="002E5770">
        <w:rPr>
          <w:rFonts w:ascii="Sylfaen" w:hAnsi="Sylfaen"/>
          <w:noProof/>
          <w:color w:val="000000"/>
          <w:lang w:val="ka-GE"/>
        </w:rPr>
        <w:t xml:space="preserve"> აქვე აღვნიშნავთ, რომ პროექტით გათვალისწინებული წარმადობის გაზრდა ახალი ტერიტროიების ავისებას არ ითვალისწინებს.</w:t>
      </w:r>
    </w:p>
    <w:p w:rsidR="00B12E8F" w:rsidRDefault="00B12E8F" w:rsidP="00B12E8F">
      <w:pPr>
        <w:spacing w:after="0" w:line="240" w:lineRule="auto"/>
        <w:jc w:val="both"/>
        <w:rPr>
          <w:rFonts w:ascii="Sylfaen" w:hAnsi="Sylfaen"/>
          <w:noProof/>
          <w:color w:val="000000"/>
          <w:lang w:val="ka-GE"/>
        </w:rPr>
      </w:pPr>
    </w:p>
    <w:p w:rsidR="00073595" w:rsidRDefault="00073595" w:rsidP="00B12E8F">
      <w:pPr>
        <w:spacing w:after="0" w:line="240" w:lineRule="auto"/>
        <w:jc w:val="both"/>
        <w:rPr>
          <w:rFonts w:ascii="Sylfaen" w:hAnsi="Sylfaen"/>
          <w:noProof/>
          <w:color w:val="000000"/>
          <w:lang w:val="ka-GE"/>
        </w:rPr>
      </w:pPr>
    </w:p>
    <w:p w:rsidR="00073595" w:rsidRDefault="00073595" w:rsidP="00B12E8F">
      <w:pPr>
        <w:spacing w:after="0" w:line="240" w:lineRule="auto"/>
        <w:jc w:val="both"/>
        <w:rPr>
          <w:rFonts w:ascii="Sylfaen" w:hAnsi="Sylfaen"/>
          <w:noProof/>
          <w:color w:val="000000"/>
          <w:lang w:val="ka-GE"/>
        </w:rPr>
      </w:pPr>
    </w:p>
    <w:p w:rsidR="00073595" w:rsidRDefault="00073595" w:rsidP="00B12E8F">
      <w:pPr>
        <w:spacing w:after="0" w:line="240" w:lineRule="auto"/>
        <w:jc w:val="both"/>
        <w:rPr>
          <w:rFonts w:ascii="Sylfaen" w:hAnsi="Sylfaen"/>
          <w:noProof/>
          <w:color w:val="000000"/>
          <w:lang w:val="ka-GE"/>
        </w:rPr>
      </w:pPr>
    </w:p>
    <w:p w:rsidR="00073595" w:rsidRDefault="00073595" w:rsidP="00B12E8F">
      <w:pPr>
        <w:spacing w:after="0" w:line="240" w:lineRule="auto"/>
        <w:jc w:val="both"/>
        <w:rPr>
          <w:rFonts w:ascii="Sylfaen" w:hAnsi="Sylfaen"/>
          <w:noProof/>
          <w:color w:val="000000"/>
          <w:lang w:val="ka-GE"/>
        </w:rPr>
      </w:pPr>
    </w:p>
    <w:p w:rsidR="00073595" w:rsidRPr="00626990" w:rsidRDefault="00073595" w:rsidP="00B12E8F">
      <w:pPr>
        <w:spacing w:after="0" w:line="240" w:lineRule="auto"/>
        <w:jc w:val="both"/>
        <w:rPr>
          <w:rFonts w:ascii="Sylfaen" w:hAnsi="Sylfaen"/>
          <w:noProof/>
          <w:color w:val="000000"/>
          <w:lang w:val="ka-GE"/>
        </w:rPr>
      </w:pPr>
    </w:p>
    <w:p w:rsidR="00B12E8F" w:rsidRPr="00626990" w:rsidRDefault="00B12E8F" w:rsidP="00B12E8F">
      <w:pPr>
        <w:pStyle w:val="1"/>
        <w:rPr>
          <w:rFonts w:eastAsia="Times New Roman"/>
          <w:noProof/>
          <w:lang w:val="ka-GE"/>
        </w:rPr>
      </w:pPr>
      <w:bookmarkStart w:id="91" w:name="_Toc34402399"/>
      <w:bookmarkStart w:id="92" w:name="_Toc65599369"/>
      <w:r w:rsidRPr="00626990">
        <w:rPr>
          <w:rFonts w:eastAsia="Times New Roman"/>
          <w:noProof/>
          <w:lang w:val="ka-GE"/>
        </w:rPr>
        <w:lastRenderedPageBreak/>
        <w:t>სოციალურ-ეკონომიკური გარემო</w:t>
      </w:r>
      <w:bookmarkEnd w:id="91"/>
      <w:bookmarkEnd w:id="92"/>
    </w:p>
    <w:p w:rsidR="00B12E8F" w:rsidRPr="00626990" w:rsidRDefault="00B12E8F" w:rsidP="002C1684">
      <w:pPr>
        <w:pStyle w:val="L31"/>
        <w:rPr>
          <w:rFonts w:eastAsia="Calibri"/>
          <w:noProof/>
          <w:lang w:val="ka-GE"/>
        </w:rPr>
      </w:pPr>
      <w:bookmarkStart w:id="93" w:name="_Toc34402400"/>
      <w:bookmarkStart w:id="94" w:name="_Toc65599370"/>
      <w:r w:rsidRPr="00626990">
        <w:rPr>
          <w:rFonts w:eastAsia="Calibri"/>
          <w:noProof/>
          <w:lang w:val="ka-GE"/>
        </w:rPr>
        <w:t>მოსახლეობა</w:t>
      </w:r>
      <w:bookmarkEnd w:id="93"/>
      <w:bookmarkEnd w:id="94"/>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lang w:val="ka-GE"/>
        </w:rPr>
        <w:t xml:space="preserve">2014 </w:t>
      </w:r>
      <w:r w:rsidRPr="00626990">
        <w:rPr>
          <w:rFonts w:ascii="Sylfaen" w:hAnsi="Sylfaen" w:cs="Sylfaen"/>
          <w:noProof/>
          <w:color w:val="000000"/>
          <w:lang w:val="ka-GE"/>
        </w:rPr>
        <w:t>წლის</w:t>
      </w:r>
      <w:r w:rsidRPr="00626990">
        <w:rPr>
          <w:rFonts w:ascii="Sylfaen" w:hAnsi="Sylfaen"/>
          <w:noProof/>
          <w:color w:val="000000"/>
          <w:lang w:val="ka-GE"/>
        </w:rPr>
        <w:t xml:space="preserve"> </w:t>
      </w:r>
      <w:r w:rsidRPr="00626990">
        <w:rPr>
          <w:rFonts w:ascii="Sylfaen" w:hAnsi="Sylfaen" w:cs="Sylfaen"/>
          <w:noProof/>
          <w:color w:val="000000"/>
          <w:lang w:val="ka-GE"/>
        </w:rPr>
        <w:t>აღწერის</w:t>
      </w:r>
      <w:r w:rsidRPr="00626990">
        <w:rPr>
          <w:rFonts w:ascii="Sylfaen" w:hAnsi="Sylfaen"/>
          <w:noProof/>
          <w:color w:val="000000"/>
          <w:lang w:val="ka-GE"/>
        </w:rPr>
        <w:t xml:space="preserve"> </w:t>
      </w:r>
      <w:r w:rsidRPr="00626990">
        <w:rPr>
          <w:rFonts w:ascii="Sylfaen" w:hAnsi="Sylfaen" w:cs="Sylfaen"/>
          <w:noProof/>
          <w:color w:val="000000"/>
          <w:lang w:val="ka-GE"/>
        </w:rPr>
        <w:t>შედეგად</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ჭიათურაში</w:t>
      </w:r>
      <w:r w:rsidRPr="00626990">
        <w:rPr>
          <w:rFonts w:ascii="Sylfaen" w:hAnsi="Sylfaen"/>
          <w:noProof/>
          <w:color w:val="000000"/>
          <w:lang w:val="ka-GE"/>
        </w:rPr>
        <w:t xml:space="preserve"> </w:t>
      </w:r>
      <w:r w:rsidRPr="00626990">
        <w:rPr>
          <w:rFonts w:ascii="Sylfaen" w:hAnsi="Sylfaen" w:cs="Sylfaen"/>
          <w:noProof/>
          <w:color w:val="000000"/>
          <w:lang w:val="ka-GE"/>
        </w:rPr>
        <w:t>ცხოვრობს</w:t>
      </w:r>
      <w:r w:rsidRPr="00626990">
        <w:rPr>
          <w:rFonts w:ascii="Sylfaen" w:hAnsi="Sylfaen"/>
          <w:noProof/>
          <w:color w:val="000000"/>
          <w:lang w:val="ka-GE"/>
        </w:rPr>
        <w:t xml:space="preserve"> 39800 </w:t>
      </w:r>
      <w:r w:rsidRPr="00626990">
        <w:rPr>
          <w:rFonts w:ascii="Sylfaen" w:hAnsi="Sylfaen" w:cs="Sylfaen"/>
          <w:noProof/>
          <w:color w:val="000000"/>
          <w:lang w:val="ka-GE"/>
        </w:rPr>
        <w:t>ადამიანი</w:t>
      </w:r>
      <w:r w:rsidRPr="00626990">
        <w:rPr>
          <w:rFonts w:ascii="Sylfaen" w:hAnsi="Sylfaen"/>
          <w:noProof/>
          <w:color w:val="000000"/>
          <w:lang w:val="ka-GE"/>
        </w:rPr>
        <w:t xml:space="preserve">. </w:t>
      </w:r>
      <w:r w:rsidRPr="00626990">
        <w:rPr>
          <w:rFonts w:ascii="Sylfaen" w:hAnsi="Sylfaen" w:cs="Sylfaen"/>
          <w:noProof/>
          <w:color w:val="000000"/>
          <w:lang w:val="ka-GE"/>
        </w:rPr>
        <w:t>მათ</w:t>
      </w:r>
      <w:r w:rsidRPr="00626990">
        <w:rPr>
          <w:rFonts w:ascii="Sylfaen" w:hAnsi="Sylfaen"/>
          <w:noProof/>
          <w:color w:val="000000"/>
          <w:lang w:val="ka-GE"/>
        </w:rPr>
        <w:t xml:space="preserve"> </w:t>
      </w:r>
      <w:r w:rsidRPr="00626990">
        <w:rPr>
          <w:rFonts w:ascii="Sylfaen" w:hAnsi="Sylfaen" w:cs="Sylfaen"/>
          <w:noProof/>
          <w:color w:val="000000"/>
          <w:lang w:val="ka-GE"/>
        </w:rPr>
        <w:t>შორის</w:t>
      </w:r>
      <w:r w:rsidRPr="00626990">
        <w:rPr>
          <w:rFonts w:ascii="Sylfaen" w:hAnsi="Sylfaen"/>
          <w:noProof/>
          <w:color w:val="000000"/>
          <w:lang w:val="ka-GE"/>
        </w:rPr>
        <w:t xml:space="preserve"> </w:t>
      </w:r>
      <w:r w:rsidRPr="00626990">
        <w:rPr>
          <w:rFonts w:ascii="Sylfaen" w:hAnsi="Sylfaen" w:cs="Sylfaen"/>
          <w:noProof/>
          <w:color w:val="000000"/>
          <w:lang w:val="ka-GE"/>
        </w:rPr>
        <w:t>ეთნიკურად</w:t>
      </w:r>
      <w:r w:rsidRPr="00626990">
        <w:rPr>
          <w:rFonts w:ascii="Sylfaen" w:hAnsi="Sylfaen"/>
          <w:noProof/>
          <w:color w:val="000000"/>
          <w:lang w:val="ka-GE"/>
        </w:rPr>
        <w:t xml:space="preserve"> </w:t>
      </w:r>
      <w:r w:rsidRPr="00626990">
        <w:rPr>
          <w:rFonts w:ascii="Sylfaen" w:hAnsi="Sylfaen" w:cs="Sylfaen"/>
          <w:noProof/>
          <w:color w:val="000000"/>
          <w:lang w:val="ka-GE"/>
        </w:rPr>
        <w:t>ქართველები</w:t>
      </w:r>
      <w:r w:rsidRPr="00626990">
        <w:rPr>
          <w:rFonts w:ascii="Sylfaen" w:hAnsi="Sylfaen"/>
          <w:noProof/>
          <w:color w:val="000000"/>
          <w:lang w:val="ka-GE"/>
        </w:rPr>
        <w:t xml:space="preserve"> - 99,6%, </w:t>
      </w:r>
      <w:r w:rsidRPr="00626990">
        <w:rPr>
          <w:rFonts w:ascii="Sylfaen" w:hAnsi="Sylfaen" w:cs="Sylfaen"/>
          <w:noProof/>
          <w:color w:val="000000"/>
          <w:lang w:val="ka-GE"/>
        </w:rPr>
        <w:t>ოსები</w:t>
      </w:r>
      <w:r w:rsidRPr="00626990">
        <w:rPr>
          <w:rFonts w:ascii="Sylfaen" w:hAnsi="Sylfaen"/>
          <w:noProof/>
          <w:color w:val="000000"/>
          <w:lang w:val="ka-GE"/>
        </w:rPr>
        <w:t xml:space="preserve"> - 0.03%, </w:t>
      </w:r>
      <w:r w:rsidRPr="00626990">
        <w:rPr>
          <w:rFonts w:ascii="Sylfaen" w:hAnsi="Sylfaen" w:cs="Sylfaen"/>
          <w:noProof/>
          <w:color w:val="000000"/>
          <w:lang w:val="ka-GE"/>
        </w:rPr>
        <w:t>რუსები</w:t>
      </w:r>
      <w:r w:rsidRPr="00626990">
        <w:rPr>
          <w:rFonts w:ascii="Sylfaen" w:hAnsi="Sylfaen"/>
          <w:noProof/>
          <w:color w:val="000000"/>
          <w:lang w:val="ka-GE"/>
        </w:rPr>
        <w:t xml:space="preserve"> - 0.2%, </w:t>
      </w:r>
      <w:r w:rsidRPr="00626990">
        <w:rPr>
          <w:rFonts w:ascii="Sylfaen" w:hAnsi="Sylfaen" w:cs="Sylfaen"/>
          <w:noProof/>
          <w:color w:val="000000"/>
          <w:lang w:val="ka-GE"/>
        </w:rPr>
        <w:t>სომხები</w:t>
      </w:r>
      <w:r w:rsidRPr="00626990">
        <w:rPr>
          <w:rFonts w:ascii="Sylfaen" w:hAnsi="Sylfaen"/>
          <w:noProof/>
          <w:color w:val="000000"/>
          <w:lang w:val="ka-GE"/>
        </w:rPr>
        <w:t xml:space="preserve"> - 0.05%, </w:t>
      </w:r>
      <w:r w:rsidRPr="00626990">
        <w:rPr>
          <w:rFonts w:ascii="Sylfaen" w:hAnsi="Sylfaen" w:cs="Sylfaen"/>
          <w:noProof/>
          <w:color w:val="000000"/>
          <w:lang w:val="ka-GE"/>
        </w:rPr>
        <w:t>აფხაზები</w:t>
      </w:r>
      <w:r w:rsidRPr="00626990">
        <w:rPr>
          <w:rFonts w:ascii="Sylfaen" w:hAnsi="Sylfaen"/>
          <w:noProof/>
          <w:color w:val="000000"/>
          <w:lang w:val="ka-GE"/>
        </w:rPr>
        <w:t xml:space="preserve"> - 0.03%. </w:t>
      </w:r>
      <w:r w:rsidRPr="00626990">
        <w:rPr>
          <w:rFonts w:ascii="Sylfaen" w:hAnsi="Sylfaen" w:cs="Sylfaen"/>
          <w:noProof/>
          <w:color w:val="000000"/>
          <w:lang w:val="ka-GE"/>
        </w:rPr>
        <w:t>ცხრილში</w:t>
      </w:r>
      <w:r w:rsidRPr="00626990">
        <w:rPr>
          <w:rFonts w:ascii="Sylfaen" w:hAnsi="Sylfaen"/>
          <w:noProof/>
          <w:color w:val="000000"/>
          <w:lang w:val="ka-GE"/>
        </w:rPr>
        <w:t xml:space="preserve"> 5.3.1.1.-</w:t>
      </w:r>
      <w:r w:rsidRPr="00626990">
        <w:rPr>
          <w:rFonts w:ascii="Sylfaen" w:hAnsi="Sylfaen" w:cs="Sylfaen"/>
          <w:noProof/>
          <w:color w:val="000000"/>
          <w:lang w:val="ka-GE"/>
        </w:rPr>
        <w:t>ში</w:t>
      </w:r>
      <w:r w:rsidRPr="00626990">
        <w:rPr>
          <w:rFonts w:ascii="Sylfaen" w:hAnsi="Sylfaen"/>
          <w:noProof/>
          <w:color w:val="000000"/>
          <w:lang w:val="ka-GE"/>
        </w:rPr>
        <w:t xml:space="preserve"> </w:t>
      </w:r>
      <w:r w:rsidRPr="00626990">
        <w:rPr>
          <w:rFonts w:ascii="Sylfaen" w:hAnsi="Sylfaen" w:cs="Sylfaen"/>
          <w:noProof/>
          <w:color w:val="000000"/>
          <w:lang w:val="ka-GE"/>
        </w:rPr>
        <w:t>მოცემულია</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მათ</w:t>
      </w:r>
      <w:r w:rsidRPr="00626990">
        <w:rPr>
          <w:rFonts w:ascii="Sylfaen" w:hAnsi="Sylfaen"/>
          <w:noProof/>
          <w:color w:val="000000"/>
          <w:lang w:val="ka-GE"/>
        </w:rPr>
        <w:t xml:space="preserve"> </w:t>
      </w:r>
      <w:r w:rsidRPr="00626990">
        <w:rPr>
          <w:rFonts w:ascii="Sylfaen" w:hAnsi="Sylfaen" w:cs="Sylfaen"/>
          <w:noProof/>
          <w:color w:val="000000"/>
          <w:lang w:val="ka-GE"/>
        </w:rPr>
        <w:t>შორის</w:t>
      </w:r>
      <w:r w:rsidRPr="00626990">
        <w:rPr>
          <w:rFonts w:ascii="Sylfaen" w:hAnsi="Sylfaen"/>
          <w:noProof/>
          <w:color w:val="000000"/>
          <w:lang w:val="ka-GE"/>
        </w:rPr>
        <w:t xml:space="preserve"> </w:t>
      </w:r>
      <w:r w:rsidRPr="00626990">
        <w:rPr>
          <w:rFonts w:ascii="Sylfaen" w:hAnsi="Sylfaen" w:cs="Sylfaen"/>
          <w:noProof/>
          <w:color w:val="000000"/>
          <w:lang w:val="ka-GE"/>
        </w:rPr>
        <w:t>იმერეთის</w:t>
      </w:r>
      <w:r w:rsidRPr="00626990">
        <w:rPr>
          <w:rFonts w:ascii="Sylfaen" w:hAnsi="Sylfaen"/>
          <w:noProof/>
          <w:color w:val="000000"/>
          <w:lang w:val="ka-GE"/>
        </w:rPr>
        <w:t xml:space="preserve"> </w:t>
      </w:r>
      <w:r w:rsidRPr="00626990">
        <w:rPr>
          <w:rFonts w:ascii="Sylfaen" w:hAnsi="Sylfaen" w:cs="Sylfaen"/>
          <w:noProof/>
          <w:color w:val="000000"/>
          <w:lang w:val="ka-GE"/>
        </w:rPr>
        <w:t>რეგიონის</w:t>
      </w:r>
      <w:r w:rsidRPr="00626990">
        <w:rPr>
          <w:rFonts w:ascii="Sylfaen" w:hAnsi="Sylfaen"/>
          <w:noProof/>
          <w:color w:val="000000"/>
          <w:lang w:val="ka-GE"/>
        </w:rPr>
        <w:t xml:space="preserve">, </w:t>
      </w:r>
      <w:r w:rsidRPr="00626990">
        <w:rPr>
          <w:rFonts w:ascii="Sylfaen" w:hAnsi="Sylfaen" w:cs="Sylfaen"/>
          <w:noProof/>
          <w:color w:val="000000"/>
          <w:lang w:val="ka-GE"/>
        </w:rPr>
        <w:t>მოსახლეობის</w:t>
      </w:r>
      <w:r w:rsidRPr="00626990">
        <w:rPr>
          <w:rFonts w:ascii="Sylfaen" w:hAnsi="Sylfaen"/>
          <w:noProof/>
          <w:color w:val="000000"/>
          <w:lang w:val="ka-GE"/>
        </w:rPr>
        <w:t xml:space="preserve"> </w:t>
      </w:r>
      <w:r w:rsidRPr="00626990">
        <w:rPr>
          <w:rFonts w:ascii="Sylfaen" w:hAnsi="Sylfaen" w:cs="Sylfaen"/>
          <w:noProof/>
          <w:color w:val="000000"/>
          <w:lang w:val="ka-GE"/>
        </w:rPr>
        <w:t>რიცხოვნება</w:t>
      </w:r>
      <w:r w:rsidRPr="00626990">
        <w:rPr>
          <w:rFonts w:ascii="Sylfaen" w:hAnsi="Sylfaen"/>
          <w:noProof/>
          <w:color w:val="000000"/>
          <w:lang w:val="ka-GE"/>
        </w:rPr>
        <w:t xml:space="preserve"> 2013-2017 </w:t>
      </w:r>
      <w:r w:rsidRPr="00626990">
        <w:rPr>
          <w:rFonts w:ascii="Sylfaen" w:hAnsi="Sylfaen" w:cs="Sylfaen"/>
          <w:noProof/>
          <w:color w:val="000000"/>
          <w:lang w:val="ka-GE"/>
        </w:rPr>
        <w:t>წლებში</w:t>
      </w:r>
      <w:r w:rsidRPr="00626990">
        <w:rPr>
          <w:rFonts w:ascii="Sylfaen" w:hAnsi="Sylfaen"/>
          <w:noProof/>
          <w:color w:val="000000"/>
          <w:lang w:val="ka-GE"/>
        </w:rPr>
        <w:t xml:space="preserve">  (1 </w:t>
      </w:r>
      <w:r w:rsidRPr="00626990">
        <w:rPr>
          <w:rFonts w:ascii="Sylfaen" w:hAnsi="Sylfaen" w:cs="Sylfaen"/>
          <w:noProof/>
          <w:color w:val="000000"/>
          <w:lang w:val="ka-GE"/>
        </w:rPr>
        <w:t>იანვრის</w:t>
      </w:r>
      <w:r w:rsidRPr="00626990">
        <w:rPr>
          <w:rFonts w:ascii="Sylfaen" w:hAnsi="Sylfaen"/>
          <w:noProof/>
          <w:color w:val="000000"/>
          <w:lang w:val="ka-GE"/>
        </w:rPr>
        <w:t xml:space="preserve"> </w:t>
      </w:r>
      <w:r w:rsidRPr="00626990">
        <w:rPr>
          <w:rFonts w:ascii="Sylfaen" w:hAnsi="Sylfaen" w:cs="Sylfaen"/>
          <w:noProof/>
          <w:color w:val="000000"/>
          <w:lang w:val="ka-GE"/>
        </w:rPr>
        <w:t>მდგომარეობით</w:t>
      </w:r>
      <w:r w:rsidRPr="00626990">
        <w:rPr>
          <w:rFonts w:ascii="Sylfaen" w:hAnsi="Sylfaen"/>
          <w:noProof/>
          <w:color w:val="000000"/>
          <w:lang w:val="ka-GE"/>
        </w:rPr>
        <w:t>).</w:t>
      </w:r>
    </w:p>
    <w:p w:rsidR="00B12E8F" w:rsidRPr="00626990" w:rsidRDefault="00B12E8F" w:rsidP="00B12E8F">
      <w:pPr>
        <w:spacing w:before="120" w:after="120" w:line="240" w:lineRule="auto"/>
        <w:rPr>
          <w:rFonts w:ascii="Sylfaen" w:hAnsi="Sylfaen"/>
          <w:noProof/>
          <w:color w:val="000000"/>
          <w:sz w:val="20"/>
          <w:szCs w:val="20"/>
          <w:lang w:val="ka-GE"/>
        </w:rPr>
      </w:pPr>
      <w:r w:rsidRPr="00626990">
        <w:rPr>
          <w:rFonts w:ascii="Sylfaen" w:hAnsi="Sylfaen" w:cs="Sylfaen"/>
          <w:b/>
          <w:noProof/>
          <w:color w:val="000000"/>
          <w:sz w:val="20"/>
          <w:szCs w:val="20"/>
          <w:lang w:val="ka-GE"/>
        </w:rPr>
        <w:t>ცხრილი</w:t>
      </w:r>
      <w:r w:rsidR="002C1684">
        <w:rPr>
          <w:rFonts w:ascii="Sylfaen" w:hAnsi="Sylfaen" w:cs="Sylfaen"/>
          <w:b/>
          <w:noProof/>
          <w:color w:val="000000"/>
          <w:sz w:val="20"/>
          <w:szCs w:val="20"/>
          <w:lang w:val="ka-GE"/>
        </w:rPr>
        <w:t xml:space="preserve"> 4</w:t>
      </w:r>
      <w:r w:rsidRPr="00626990">
        <w:rPr>
          <w:rFonts w:ascii="Sylfaen" w:hAnsi="Sylfaen" w:cs="Sylfaen"/>
          <w:b/>
          <w:noProof/>
          <w:color w:val="000000"/>
          <w:sz w:val="20"/>
          <w:szCs w:val="20"/>
          <w:lang w:val="ka-GE"/>
        </w:rPr>
        <w:t xml:space="preserve">.3.1.1 </w:t>
      </w:r>
      <w:r w:rsidRPr="00626990">
        <w:rPr>
          <w:rFonts w:ascii="Sylfaen" w:hAnsi="Sylfaen" w:cs="Sylfaen"/>
          <w:noProof/>
          <w:color w:val="000000"/>
          <w:sz w:val="20"/>
          <w:szCs w:val="20"/>
          <w:lang w:val="ka-GE"/>
        </w:rPr>
        <w:t>მოსახლეობის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რიცხოვნება</w:t>
      </w:r>
    </w:p>
    <w:tbl>
      <w:tblPr>
        <w:tblW w:w="7750" w:type="dxa"/>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1071"/>
        <w:gridCol w:w="922"/>
        <w:gridCol w:w="742"/>
        <w:gridCol w:w="1024"/>
        <w:gridCol w:w="1882"/>
      </w:tblGrid>
      <w:tr w:rsidR="00B12E8F" w:rsidRPr="00626990" w:rsidTr="005C5EEB">
        <w:trPr>
          <w:trHeight w:val="241"/>
        </w:trPr>
        <w:tc>
          <w:tcPr>
            <w:tcW w:w="2109" w:type="dxa"/>
            <w:tcBorders>
              <w:top w:val="single" w:sz="4" w:space="0" w:color="auto"/>
              <w:left w:val="single" w:sz="4" w:space="0" w:color="auto"/>
              <w:bottom w:val="single" w:sz="4" w:space="0" w:color="auto"/>
              <w:right w:val="single" w:sz="4" w:space="0" w:color="auto"/>
            </w:tcBorders>
            <w:shd w:val="clear" w:color="auto" w:fill="auto"/>
          </w:tcPr>
          <w:p w:rsidR="00B12E8F" w:rsidRPr="00626990" w:rsidRDefault="00B12E8F" w:rsidP="005C5EEB">
            <w:pPr>
              <w:spacing w:after="0" w:line="240" w:lineRule="auto"/>
              <w:jc w:val="center"/>
              <w:rPr>
                <w:rFonts w:ascii="Sylfaen" w:hAnsi="Sylfaen"/>
                <w:b/>
                <w:noProof/>
                <w:color w:val="000000"/>
                <w:sz w:val="18"/>
                <w:szCs w:val="18"/>
                <w:lang w:val="ka-GE" w:eastAsia="zh-CN"/>
              </w:rPr>
            </w:pP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18"/>
                <w:szCs w:val="18"/>
                <w:lang w:val="ka-GE" w:eastAsia="zh-CN"/>
              </w:rPr>
            </w:pPr>
            <w:r w:rsidRPr="00626990">
              <w:rPr>
                <w:rFonts w:ascii="Sylfaen" w:hAnsi="Sylfaen"/>
                <w:b/>
                <w:noProof/>
                <w:color w:val="000000"/>
                <w:sz w:val="18"/>
                <w:szCs w:val="18"/>
                <w:lang w:val="ka-GE" w:eastAsia="zh-CN"/>
              </w:rPr>
              <w:t>2013</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18"/>
                <w:szCs w:val="18"/>
                <w:lang w:val="ka-GE" w:eastAsia="zh-CN"/>
              </w:rPr>
            </w:pPr>
            <w:r w:rsidRPr="00626990">
              <w:rPr>
                <w:rFonts w:ascii="Sylfaen" w:hAnsi="Sylfaen"/>
                <w:b/>
                <w:noProof/>
                <w:color w:val="000000"/>
                <w:sz w:val="18"/>
                <w:szCs w:val="18"/>
                <w:lang w:val="ka-GE" w:eastAsia="zh-CN"/>
              </w:rPr>
              <w:t>2014</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18"/>
                <w:szCs w:val="18"/>
                <w:lang w:val="ka-GE" w:eastAsia="zh-CN"/>
              </w:rPr>
            </w:pPr>
            <w:r w:rsidRPr="00626990">
              <w:rPr>
                <w:rFonts w:ascii="Sylfaen" w:hAnsi="Sylfaen"/>
                <w:b/>
                <w:noProof/>
                <w:color w:val="000000"/>
                <w:sz w:val="18"/>
                <w:szCs w:val="18"/>
                <w:lang w:val="ka-GE" w:eastAsia="zh-CN"/>
              </w:rPr>
              <w:t>2015</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18"/>
                <w:szCs w:val="18"/>
                <w:lang w:val="ka-GE" w:eastAsia="zh-CN"/>
              </w:rPr>
            </w:pPr>
            <w:r w:rsidRPr="00626990">
              <w:rPr>
                <w:rFonts w:ascii="Sylfaen" w:hAnsi="Sylfaen"/>
                <w:b/>
                <w:noProof/>
                <w:color w:val="000000"/>
                <w:sz w:val="18"/>
                <w:szCs w:val="18"/>
                <w:lang w:val="ka-GE" w:eastAsia="zh-CN"/>
              </w:rPr>
              <w:t>2016</w:t>
            </w: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b/>
                <w:noProof/>
                <w:color w:val="000000"/>
                <w:sz w:val="18"/>
                <w:szCs w:val="18"/>
                <w:lang w:val="ka-GE" w:eastAsia="zh-CN"/>
              </w:rPr>
            </w:pPr>
            <w:r w:rsidRPr="00626990">
              <w:rPr>
                <w:rFonts w:ascii="Sylfaen" w:hAnsi="Sylfaen"/>
                <w:b/>
                <w:noProof/>
                <w:color w:val="000000"/>
                <w:sz w:val="18"/>
                <w:szCs w:val="18"/>
                <w:lang w:val="ka-GE" w:eastAsia="zh-CN"/>
              </w:rPr>
              <w:t>2017</w:t>
            </w:r>
          </w:p>
        </w:tc>
      </w:tr>
      <w:tr w:rsidR="00B12E8F" w:rsidRPr="00626990" w:rsidTr="005C5EEB">
        <w:trPr>
          <w:trHeight w:val="254"/>
        </w:trPr>
        <w:tc>
          <w:tcPr>
            <w:tcW w:w="21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cs="Arial"/>
                <w:noProof/>
                <w:color w:val="000000"/>
                <w:sz w:val="18"/>
                <w:szCs w:val="18"/>
                <w:lang w:val="ka-GE" w:eastAsia="zh-CN"/>
              </w:rPr>
            </w:pPr>
            <w:r w:rsidRPr="00626990">
              <w:rPr>
                <w:rFonts w:ascii="Sylfaen" w:hAnsi="Sylfaen" w:cs="Sylfaen"/>
                <w:noProof/>
                <w:color w:val="000000"/>
                <w:sz w:val="18"/>
                <w:szCs w:val="18"/>
                <w:lang w:val="ka-GE" w:eastAsia="zh-CN"/>
              </w:rPr>
              <w:t>საქართველო</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18"/>
                <w:szCs w:val="18"/>
                <w:lang w:val="ka-GE" w:eastAsia="zh-CN"/>
              </w:rPr>
            </w:pPr>
            <w:r w:rsidRPr="00626990">
              <w:rPr>
                <w:rFonts w:ascii="Sylfaen" w:hAnsi="Sylfaen" w:cs="Arial"/>
                <w:bCs/>
                <w:noProof/>
                <w:color w:val="000000"/>
                <w:sz w:val="18"/>
                <w:szCs w:val="18"/>
                <w:lang w:val="ka-GE"/>
              </w:rPr>
              <w:t>4483,8</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18"/>
                <w:szCs w:val="18"/>
                <w:lang w:val="ka-GE" w:eastAsia="zh-CN"/>
              </w:rPr>
            </w:pPr>
            <w:r w:rsidRPr="00626990">
              <w:rPr>
                <w:rFonts w:ascii="Sylfaen" w:hAnsi="Sylfaen" w:cs="Arial"/>
                <w:bCs/>
                <w:noProof/>
                <w:color w:val="000000"/>
                <w:sz w:val="18"/>
                <w:szCs w:val="18"/>
                <w:lang w:val="ka-GE"/>
              </w:rPr>
              <w:t>4490,5</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18"/>
                <w:szCs w:val="18"/>
                <w:lang w:val="ka-GE" w:eastAsia="zh-CN"/>
              </w:rPr>
            </w:pPr>
            <w:r w:rsidRPr="00626990">
              <w:rPr>
                <w:rFonts w:ascii="Sylfaen" w:hAnsi="Sylfaen" w:cs="Arial"/>
                <w:bCs/>
                <w:noProof/>
                <w:color w:val="000000"/>
                <w:sz w:val="18"/>
                <w:szCs w:val="18"/>
                <w:lang w:val="ka-GE"/>
              </w:rPr>
              <w:t>3713,7</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18"/>
                <w:szCs w:val="18"/>
                <w:lang w:val="ka-GE" w:eastAsia="zh-CN"/>
              </w:rPr>
            </w:pPr>
            <w:r w:rsidRPr="00626990">
              <w:rPr>
                <w:rFonts w:ascii="Sylfaen" w:hAnsi="Sylfaen" w:cs="Arial"/>
                <w:bCs/>
                <w:noProof/>
                <w:color w:val="000000"/>
                <w:sz w:val="18"/>
                <w:szCs w:val="18"/>
                <w:lang w:val="ka-GE"/>
              </w:rPr>
              <w:t>3720,4</w:t>
            </w: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18"/>
                <w:szCs w:val="18"/>
                <w:lang w:val="ka-GE" w:eastAsia="zh-CN"/>
              </w:rPr>
            </w:pPr>
            <w:r w:rsidRPr="00626990">
              <w:rPr>
                <w:rFonts w:ascii="Sylfaen" w:hAnsi="Sylfaen" w:cs="Arial"/>
                <w:bCs/>
                <w:noProof/>
                <w:color w:val="000000"/>
                <w:sz w:val="18"/>
                <w:szCs w:val="18"/>
                <w:lang w:val="ka-GE"/>
              </w:rPr>
              <w:t>3718,2</w:t>
            </w:r>
          </w:p>
        </w:tc>
      </w:tr>
      <w:tr w:rsidR="00B12E8F" w:rsidRPr="00626990" w:rsidTr="005C5EEB">
        <w:trPr>
          <w:trHeight w:val="254"/>
        </w:trPr>
        <w:tc>
          <w:tcPr>
            <w:tcW w:w="21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cs="Arial"/>
                <w:noProof/>
                <w:color w:val="000000"/>
                <w:sz w:val="18"/>
                <w:szCs w:val="18"/>
                <w:lang w:val="ka-GE" w:eastAsia="zh-CN"/>
              </w:rPr>
            </w:pPr>
            <w:r w:rsidRPr="00626990">
              <w:rPr>
                <w:rFonts w:ascii="Sylfaen" w:hAnsi="Sylfaen" w:cs="Sylfaen"/>
                <w:noProof/>
                <w:color w:val="000000"/>
                <w:sz w:val="18"/>
                <w:szCs w:val="18"/>
                <w:lang w:val="ka-GE" w:eastAsia="zh-CN"/>
              </w:rPr>
              <w:t>იმერეთის</w:t>
            </w:r>
            <w:r w:rsidRPr="00626990">
              <w:rPr>
                <w:rFonts w:ascii="Sylfaen" w:hAnsi="Sylfaen" w:cs="Arial"/>
                <w:noProof/>
                <w:color w:val="000000"/>
                <w:sz w:val="18"/>
                <w:szCs w:val="18"/>
                <w:lang w:val="ka-GE" w:eastAsia="zh-CN"/>
              </w:rPr>
              <w:t xml:space="preserve"> </w:t>
            </w:r>
            <w:r w:rsidRPr="00626990">
              <w:rPr>
                <w:rFonts w:ascii="Sylfaen" w:hAnsi="Sylfaen" w:cs="Sylfaen"/>
                <w:noProof/>
                <w:color w:val="000000"/>
                <w:sz w:val="18"/>
                <w:szCs w:val="18"/>
                <w:lang w:val="ka-GE" w:eastAsia="zh-CN"/>
              </w:rPr>
              <w:t>რეგიონი</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18"/>
                <w:szCs w:val="18"/>
                <w:lang w:val="ka-GE" w:eastAsia="zh-CN"/>
              </w:rPr>
            </w:pPr>
            <w:r w:rsidRPr="00626990">
              <w:rPr>
                <w:rFonts w:ascii="Sylfaen" w:hAnsi="Sylfaen" w:cs="Arial"/>
                <w:noProof/>
                <w:color w:val="000000"/>
                <w:sz w:val="18"/>
                <w:szCs w:val="18"/>
                <w:lang w:val="ka-GE"/>
              </w:rPr>
              <w:t>703,9</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18"/>
                <w:szCs w:val="18"/>
                <w:lang w:val="ka-GE" w:eastAsia="zh-CN"/>
              </w:rPr>
            </w:pPr>
            <w:r w:rsidRPr="00626990">
              <w:rPr>
                <w:rFonts w:ascii="Sylfaen" w:hAnsi="Sylfaen" w:cs="Arial"/>
                <w:noProof/>
                <w:color w:val="000000"/>
                <w:sz w:val="18"/>
                <w:szCs w:val="18"/>
                <w:lang w:val="ka-GE"/>
              </w:rPr>
              <w:t>703,4</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18"/>
                <w:szCs w:val="18"/>
                <w:lang w:val="ka-GE" w:eastAsia="zh-CN"/>
              </w:rPr>
            </w:pPr>
            <w:r w:rsidRPr="00626990">
              <w:rPr>
                <w:rFonts w:ascii="Sylfaen" w:hAnsi="Sylfaen" w:cs="Arial"/>
                <w:noProof/>
                <w:color w:val="000000"/>
                <w:sz w:val="18"/>
                <w:szCs w:val="18"/>
                <w:lang w:val="ka-GE"/>
              </w:rPr>
              <w:t>533,6</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18"/>
                <w:szCs w:val="18"/>
                <w:lang w:val="ka-GE" w:eastAsia="zh-CN"/>
              </w:rPr>
            </w:pPr>
            <w:r w:rsidRPr="00626990">
              <w:rPr>
                <w:rFonts w:ascii="Sylfaen" w:hAnsi="Sylfaen" w:cs="Arial"/>
                <w:noProof/>
                <w:color w:val="000000"/>
                <w:sz w:val="18"/>
                <w:szCs w:val="18"/>
                <w:lang w:val="ka-GE"/>
              </w:rPr>
              <w:t>532,9</w:t>
            </w: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8F" w:rsidRPr="00626990" w:rsidRDefault="00B12E8F" w:rsidP="005C5EEB">
            <w:pPr>
              <w:spacing w:after="0" w:line="240" w:lineRule="auto"/>
              <w:jc w:val="center"/>
              <w:rPr>
                <w:rFonts w:ascii="Sylfaen" w:hAnsi="Sylfaen"/>
                <w:noProof/>
                <w:color w:val="000000"/>
                <w:sz w:val="18"/>
                <w:szCs w:val="18"/>
                <w:lang w:val="ka-GE" w:eastAsia="zh-CN"/>
              </w:rPr>
            </w:pPr>
            <w:r w:rsidRPr="00626990">
              <w:rPr>
                <w:rFonts w:ascii="Sylfaen" w:hAnsi="Sylfaen" w:cs="Arial"/>
                <w:noProof/>
                <w:color w:val="000000"/>
                <w:sz w:val="18"/>
                <w:szCs w:val="18"/>
                <w:lang w:val="ka-GE"/>
              </w:rPr>
              <w:t>529,7</w:t>
            </w:r>
          </w:p>
        </w:tc>
      </w:tr>
    </w:tbl>
    <w:p w:rsidR="00B12E8F" w:rsidRPr="00626990" w:rsidRDefault="00B12E8F" w:rsidP="00B12E8F">
      <w:pPr>
        <w:spacing w:after="0" w:line="240" w:lineRule="auto"/>
        <w:jc w:val="center"/>
        <w:rPr>
          <w:rFonts w:ascii="Sylfaen" w:hAnsi="Sylfaen"/>
          <w:b/>
          <w:noProof/>
          <w:color w:val="000000"/>
          <w:lang w:val="ka-GE"/>
        </w:rPr>
      </w:pPr>
    </w:p>
    <w:p w:rsidR="00B12E8F" w:rsidRPr="00626990" w:rsidRDefault="00B12E8F" w:rsidP="00B12E8F">
      <w:pPr>
        <w:spacing w:after="0" w:line="240" w:lineRule="auto"/>
        <w:jc w:val="center"/>
        <w:rPr>
          <w:rFonts w:ascii="Sylfaen" w:hAnsi="Sylfaen"/>
          <w:b/>
          <w:noProof/>
          <w:color w:val="000000"/>
          <w:lang w:val="ka-GE"/>
        </w:rPr>
      </w:pPr>
    </w:p>
    <w:p w:rsidR="00B12E8F" w:rsidRPr="00626990" w:rsidRDefault="00B12E8F" w:rsidP="002C1684">
      <w:pPr>
        <w:pStyle w:val="L31"/>
        <w:rPr>
          <w:rFonts w:eastAsia="Calibri"/>
          <w:noProof/>
          <w:lang w:val="ka-GE"/>
        </w:rPr>
      </w:pPr>
      <w:bookmarkStart w:id="95" w:name="_Toc34402401"/>
      <w:bookmarkStart w:id="96" w:name="_Toc65599371"/>
      <w:r w:rsidRPr="00626990">
        <w:rPr>
          <w:rFonts w:eastAsia="Calibri"/>
          <w:noProof/>
          <w:lang w:val="ka-GE"/>
        </w:rPr>
        <w:t>სიღარიბე და უმუშევრობა</w:t>
      </w:r>
      <w:bookmarkEnd w:id="95"/>
      <w:bookmarkEnd w:id="96"/>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საქართველოში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მის</w:t>
      </w:r>
      <w:r w:rsidRPr="00626990">
        <w:rPr>
          <w:rFonts w:ascii="Sylfaen" w:hAnsi="Sylfaen"/>
          <w:noProof/>
          <w:color w:val="000000"/>
          <w:lang w:val="ka-GE"/>
        </w:rPr>
        <w:t xml:space="preserve"> </w:t>
      </w:r>
      <w:r w:rsidRPr="00626990">
        <w:rPr>
          <w:rFonts w:ascii="Sylfaen" w:hAnsi="Sylfaen" w:cs="Sylfaen"/>
          <w:noProof/>
          <w:color w:val="000000"/>
          <w:lang w:val="ka-GE"/>
        </w:rPr>
        <w:t>დედაქალაქში</w:t>
      </w:r>
      <w:r w:rsidRPr="00626990">
        <w:rPr>
          <w:rFonts w:ascii="Sylfaen" w:hAnsi="Sylfaen"/>
          <w:noProof/>
          <w:color w:val="000000"/>
          <w:lang w:val="ka-GE"/>
        </w:rPr>
        <w:t xml:space="preserve"> </w:t>
      </w:r>
      <w:r w:rsidRPr="00626990">
        <w:rPr>
          <w:rFonts w:ascii="Sylfaen" w:hAnsi="Sylfaen" w:cs="Sylfaen"/>
          <w:noProof/>
          <w:color w:val="000000"/>
          <w:lang w:val="ka-GE"/>
        </w:rPr>
        <w:t>სიღარიბისა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უმუშევრობის</w:t>
      </w:r>
      <w:r w:rsidRPr="00626990">
        <w:rPr>
          <w:rFonts w:ascii="Sylfaen" w:hAnsi="Sylfaen"/>
          <w:noProof/>
          <w:color w:val="000000"/>
          <w:lang w:val="ka-GE"/>
        </w:rPr>
        <w:t xml:space="preserve"> </w:t>
      </w:r>
      <w:r w:rsidRPr="00626990">
        <w:rPr>
          <w:rFonts w:ascii="Sylfaen" w:hAnsi="Sylfaen" w:cs="Sylfaen"/>
          <w:noProof/>
          <w:color w:val="000000"/>
          <w:lang w:val="ka-GE"/>
        </w:rPr>
        <w:t>დონე</w:t>
      </w:r>
      <w:r w:rsidRPr="00626990">
        <w:rPr>
          <w:rFonts w:ascii="Sylfaen" w:hAnsi="Sylfaen"/>
          <w:noProof/>
          <w:color w:val="000000"/>
          <w:lang w:val="ka-GE"/>
        </w:rPr>
        <w:t xml:space="preserve"> </w:t>
      </w:r>
      <w:r w:rsidRPr="00626990">
        <w:rPr>
          <w:rFonts w:ascii="Sylfaen" w:hAnsi="Sylfaen" w:cs="Sylfaen"/>
          <w:noProof/>
          <w:color w:val="000000"/>
          <w:lang w:val="ka-GE"/>
        </w:rPr>
        <w:t>მაღალია</w:t>
      </w:r>
      <w:r w:rsidRPr="00626990">
        <w:rPr>
          <w:rFonts w:ascii="Sylfaen" w:hAnsi="Sylfaen"/>
          <w:noProof/>
          <w:color w:val="000000"/>
          <w:lang w:val="ka-GE"/>
        </w:rPr>
        <w:t xml:space="preserve">. </w:t>
      </w:r>
      <w:r w:rsidRPr="00626990">
        <w:rPr>
          <w:rFonts w:ascii="Sylfaen" w:hAnsi="Sylfaen" w:cs="Sylfaen"/>
          <w:noProof/>
          <w:color w:val="000000"/>
          <w:lang w:val="ka-GE"/>
        </w:rPr>
        <w:t>თუმცა</w:t>
      </w:r>
      <w:r w:rsidRPr="00626990">
        <w:rPr>
          <w:rFonts w:ascii="Sylfaen" w:hAnsi="Sylfaen"/>
          <w:noProof/>
          <w:color w:val="000000"/>
          <w:lang w:val="ka-GE"/>
        </w:rPr>
        <w:t xml:space="preserve"> </w:t>
      </w:r>
      <w:r w:rsidRPr="00626990">
        <w:rPr>
          <w:rFonts w:ascii="Sylfaen" w:hAnsi="Sylfaen" w:cs="Sylfaen"/>
          <w:noProof/>
          <w:color w:val="000000"/>
          <w:lang w:val="ka-GE"/>
        </w:rPr>
        <w:t>უახლესი</w:t>
      </w:r>
      <w:r w:rsidRPr="00626990">
        <w:rPr>
          <w:rFonts w:ascii="Sylfaen" w:hAnsi="Sylfaen"/>
          <w:noProof/>
          <w:color w:val="000000"/>
          <w:lang w:val="ka-GE"/>
        </w:rPr>
        <w:t xml:space="preserve"> </w:t>
      </w:r>
      <w:r w:rsidRPr="00626990">
        <w:rPr>
          <w:rFonts w:ascii="Sylfaen" w:hAnsi="Sylfaen" w:cs="Sylfaen"/>
          <w:noProof/>
          <w:color w:val="000000"/>
          <w:lang w:val="ka-GE"/>
        </w:rPr>
        <w:t>სპეციფიკური</w:t>
      </w:r>
      <w:r w:rsidRPr="00626990">
        <w:rPr>
          <w:rFonts w:ascii="Sylfaen" w:hAnsi="Sylfaen"/>
          <w:noProof/>
          <w:color w:val="000000"/>
          <w:lang w:val="ka-GE"/>
        </w:rPr>
        <w:t xml:space="preserve"> </w:t>
      </w:r>
      <w:r w:rsidRPr="00626990">
        <w:rPr>
          <w:rFonts w:ascii="Sylfaen" w:hAnsi="Sylfaen" w:cs="Sylfaen"/>
          <w:noProof/>
          <w:color w:val="000000"/>
          <w:lang w:val="ka-GE"/>
        </w:rPr>
        <w:t>სტატისტიკური</w:t>
      </w:r>
      <w:r w:rsidRPr="00626990">
        <w:rPr>
          <w:rFonts w:ascii="Sylfaen" w:hAnsi="Sylfaen"/>
          <w:noProof/>
          <w:color w:val="000000"/>
          <w:lang w:val="ka-GE"/>
        </w:rPr>
        <w:t xml:space="preserve"> </w:t>
      </w:r>
      <w:r w:rsidRPr="00626990">
        <w:rPr>
          <w:rFonts w:ascii="Sylfaen" w:hAnsi="Sylfaen" w:cs="Sylfaen"/>
          <w:noProof/>
          <w:color w:val="000000"/>
          <w:lang w:val="ka-GE"/>
        </w:rPr>
        <w:t>მონაცემები</w:t>
      </w:r>
      <w:r w:rsidRPr="00626990">
        <w:rPr>
          <w:rFonts w:ascii="Sylfaen" w:hAnsi="Sylfaen"/>
          <w:noProof/>
          <w:color w:val="000000"/>
          <w:lang w:val="ka-GE"/>
        </w:rPr>
        <w:t xml:space="preserve"> </w:t>
      </w:r>
      <w:r w:rsidRPr="00626990">
        <w:rPr>
          <w:rFonts w:ascii="Sylfaen" w:hAnsi="Sylfaen" w:cs="Sylfaen"/>
          <w:noProof/>
          <w:color w:val="000000"/>
          <w:lang w:val="ka-GE"/>
        </w:rPr>
        <w:t>ქ</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სიღარიბის</w:t>
      </w:r>
      <w:r w:rsidRPr="00626990">
        <w:rPr>
          <w:rFonts w:ascii="Sylfaen" w:hAnsi="Sylfaen"/>
          <w:noProof/>
          <w:color w:val="000000"/>
          <w:lang w:val="ka-GE"/>
        </w:rPr>
        <w:t xml:space="preserve"> </w:t>
      </w:r>
      <w:r w:rsidRPr="00626990">
        <w:rPr>
          <w:rFonts w:ascii="Sylfaen" w:hAnsi="Sylfaen" w:cs="Sylfaen"/>
          <w:noProof/>
          <w:color w:val="000000"/>
          <w:lang w:val="ka-GE"/>
        </w:rPr>
        <w:t>დონის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არსებობს</w:t>
      </w:r>
      <w:r w:rsidRPr="00626990">
        <w:rPr>
          <w:rFonts w:ascii="Sylfaen" w:hAnsi="Sylfaen"/>
          <w:noProof/>
          <w:color w:val="000000"/>
          <w:lang w:val="ka-GE"/>
        </w:rPr>
        <w:t xml:space="preserve">.  </w:t>
      </w:r>
      <w:r w:rsidRPr="00626990">
        <w:rPr>
          <w:rFonts w:ascii="Sylfaen" w:hAnsi="Sylfaen" w:cs="Sylfaen"/>
          <w:noProof/>
          <w:color w:val="000000"/>
          <w:lang w:val="ka-GE"/>
        </w:rPr>
        <w:t>ქვემოთ</w:t>
      </w:r>
      <w:r w:rsidRPr="00626990">
        <w:rPr>
          <w:rFonts w:ascii="Sylfaen" w:hAnsi="Sylfaen"/>
          <w:noProof/>
          <w:color w:val="000000"/>
          <w:lang w:val="ka-GE"/>
        </w:rPr>
        <w:t xml:space="preserve"> </w:t>
      </w:r>
      <w:r w:rsidRPr="00626990">
        <w:rPr>
          <w:rFonts w:ascii="Sylfaen" w:hAnsi="Sylfaen" w:cs="Sylfaen"/>
          <w:noProof/>
          <w:color w:val="000000"/>
          <w:lang w:val="ka-GE"/>
        </w:rPr>
        <w:t>მოცემული</w:t>
      </w:r>
      <w:r w:rsidRPr="00626990">
        <w:rPr>
          <w:rFonts w:ascii="Sylfaen" w:hAnsi="Sylfaen"/>
          <w:noProof/>
          <w:color w:val="000000"/>
          <w:lang w:val="ka-GE"/>
        </w:rPr>
        <w:t xml:space="preserve"> </w:t>
      </w:r>
      <w:r w:rsidRPr="00626990">
        <w:rPr>
          <w:rFonts w:ascii="Sylfaen" w:hAnsi="Sylfaen" w:cs="Sylfaen"/>
          <w:noProof/>
          <w:color w:val="000000"/>
          <w:lang w:val="ka-GE"/>
        </w:rPr>
        <w:t>დიაგრამა</w:t>
      </w:r>
      <w:r w:rsidRPr="00626990">
        <w:rPr>
          <w:rFonts w:ascii="Sylfaen" w:hAnsi="Sylfaen"/>
          <w:noProof/>
          <w:color w:val="000000"/>
          <w:lang w:val="ka-GE"/>
        </w:rPr>
        <w:t xml:space="preserve"> </w:t>
      </w:r>
      <w:r w:rsidRPr="00626990">
        <w:rPr>
          <w:rFonts w:ascii="Sylfaen" w:hAnsi="Sylfaen" w:cs="Sylfaen"/>
          <w:noProof/>
          <w:color w:val="000000"/>
          <w:lang w:val="ka-GE"/>
        </w:rPr>
        <w:t>ასახავს</w:t>
      </w:r>
      <w:r w:rsidRPr="00626990">
        <w:rPr>
          <w:rFonts w:ascii="Sylfaen" w:hAnsi="Sylfaen"/>
          <w:noProof/>
          <w:color w:val="000000"/>
          <w:lang w:val="ka-GE"/>
        </w:rPr>
        <w:t xml:space="preserve"> </w:t>
      </w:r>
      <w:r w:rsidRPr="00626990">
        <w:rPr>
          <w:rFonts w:ascii="Sylfaen" w:hAnsi="Sylfaen" w:cs="Sylfaen"/>
          <w:noProof/>
          <w:color w:val="000000"/>
          <w:lang w:val="ka-GE"/>
        </w:rPr>
        <w:t>უმუშევრობის</w:t>
      </w:r>
      <w:r w:rsidRPr="00626990">
        <w:rPr>
          <w:rFonts w:ascii="Sylfaen" w:hAnsi="Sylfaen"/>
          <w:noProof/>
          <w:color w:val="000000"/>
          <w:lang w:val="ka-GE"/>
        </w:rPr>
        <w:t xml:space="preserve"> </w:t>
      </w:r>
      <w:r w:rsidRPr="00626990">
        <w:rPr>
          <w:rFonts w:ascii="Sylfaen" w:hAnsi="Sylfaen" w:cs="Sylfaen"/>
          <w:noProof/>
          <w:color w:val="000000"/>
          <w:lang w:val="ka-GE"/>
        </w:rPr>
        <w:t>დონეს</w:t>
      </w:r>
      <w:r w:rsidRPr="00626990">
        <w:rPr>
          <w:rFonts w:ascii="Sylfaen" w:hAnsi="Sylfaen"/>
          <w:noProof/>
          <w:color w:val="000000"/>
          <w:lang w:val="ka-GE"/>
        </w:rPr>
        <w:t xml:space="preserve"> </w:t>
      </w:r>
      <w:r w:rsidRPr="00626990">
        <w:rPr>
          <w:rFonts w:ascii="Sylfaen" w:hAnsi="Sylfaen" w:cs="Sylfaen"/>
          <w:noProof/>
          <w:color w:val="000000"/>
          <w:lang w:val="ka-GE"/>
        </w:rPr>
        <w:t>რეგიონალურ</w:t>
      </w:r>
      <w:r w:rsidRPr="00626990">
        <w:rPr>
          <w:rFonts w:ascii="Sylfaen" w:hAnsi="Sylfaen"/>
          <w:noProof/>
          <w:color w:val="000000"/>
          <w:lang w:val="ka-GE"/>
        </w:rPr>
        <w:t xml:space="preserve"> </w:t>
      </w:r>
      <w:r w:rsidRPr="00626990">
        <w:rPr>
          <w:rFonts w:ascii="Sylfaen" w:hAnsi="Sylfaen" w:cs="Sylfaen"/>
          <w:noProof/>
          <w:color w:val="000000"/>
          <w:lang w:val="ka-GE"/>
        </w:rPr>
        <w:t>ჭრილში</w:t>
      </w:r>
      <w:r w:rsidRPr="00626990">
        <w:rPr>
          <w:rFonts w:ascii="Sylfaen" w:hAnsi="Sylfaen"/>
          <w:noProof/>
          <w:color w:val="000000"/>
          <w:lang w:val="ka-GE"/>
        </w:rPr>
        <w:t xml:space="preserve"> 2016 </w:t>
      </w:r>
      <w:r w:rsidRPr="00626990">
        <w:rPr>
          <w:rFonts w:ascii="Sylfaen" w:hAnsi="Sylfaen" w:cs="Sylfaen"/>
          <w:noProof/>
          <w:color w:val="000000"/>
          <w:lang w:val="ka-GE"/>
        </w:rPr>
        <w:t>წლის</w:t>
      </w:r>
      <w:r w:rsidRPr="00626990">
        <w:rPr>
          <w:rFonts w:ascii="Sylfaen" w:hAnsi="Sylfaen"/>
          <w:noProof/>
          <w:color w:val="000000"/>
          <w:lang w:val="ka-GE"/>
        </w:rPr>
        <w:t xml:space="preserve"> </w:t>
      </w:r>
      <w:r w:rsidRPr="00626990">
        <w:rPr>
          <w:rFonts w:ascii="Sylfaen" w:hAnsi="Sylfaen" w:cs="Sylfaen"/>
          <w:noProof/>
          <w:color w:val="000000"/>
          <w:lang w:val="ka-GE"/>
        </w:rPr>
        <w:t>მონაცემებით</w:t>
      </w:r>
      <w:r w:rsidRPr="00626990">
        <w:rPr>
          <w:rFonts w:ascii="Sylfaen" w:hAnsi="Sylfaen"/>
          <w:noProof/>
          <w:color w:val="000000"/>
          <w:lang w:val="ka-GE"/>
        </w:rPr>
        <w:t>.</w:t>
      </w:r>
    </w:p>
    <w:p w:rsidR="00B12E8F" w:rsidRPr="00626990" w:rsidRDefault="00B12E8F" w:rsidP="00B12E8F">
      <w:pPr>
        <w:spacing w:before="120" w:after="120" w:line="240" w:lineRule="auto"/>
        <w:rPr>
          <w:rFonts w:ascii="Sylfaen" w:hAnsi="Sylfaen"/>
          <w:b/>
          <w:noProof/>
          <w:color w:val="000000"/>
          <w:sz w:val="20"/>
          <w:szCs w:val="20"/>
          <w:lang w:val="ka-GE"/>
        </w:rPr>
      </w:pPr>
      <w:r w:rsidRPr="00626990">
        <w:rPr>
          <w:rFonts w:ascii="Sylfaen" w:hAnsi="Sylfaen" w:cs="Sylfaen"/>
          <w:b/>
          <w:noProof/>
          <w:color w:val="000000"/>
          <w:sz w:val="20"/>
          <w:szCs w:val="20"/>
          <w:lang w:val="ka-GE"/>
        </w:rPr>
        <w:t>დიაგრამა</w:t>
      </w:r>
      <w:r w:rsidRPr="00626990">
        <w:rPr>
          <w:rFonts w:ascii="Sylfaen" w:hAnsi="Sylfaen"/>
          <w:b/>
          <w:noProof/>
          <w:color w:val="000000"/>
          <w:sz w:val="20"/>
          <w:szCs w:val="20"/>
          <w:lang w:val="ka-GE"/>
        </w:rPr>
        <w:t xml:space="preserve"> </w:t>
      </w:r>
      <w:r w:rsidR="002C1684">
        <w:rPr>
          <w:rFonts w:ascii="Sylfaen" w:hAnsi="Sylfaen"/>
          <w:b/>
          <w:noProof/>
          <w:color w:val="000000"/>
          <w:sz w:val="20"/>
          <w:szCs w:val="20"/>
          <w:lang w:val="ka-GE"/>
        </w:rPr>
        <w:t>4</w:t>
      </w:r>
      <w:r w:rsidRPr="00626990">
        <w:rPr>
          <w:rFonts w:ascii="Sylfaen" w:hAnsi="Sylfaen"/>
          <w:b/>
          <w:noProof/>
          <w:color w:val="000000"/>
          <w:sz w:val="20"/>
          <w:szCs w:val="20"/>
          <w:lang w:val="ka-GE"/>
        </w:rPr>
        <w:t>.3.2.1.</w:t>
      </w:r>
      <w:r w:rsidRPr="00626990">
        <w:rPr>
          <w:rFonts w:ascii="Sylfaen" w:hAnsi="Sylfaen"/>
          <w:noProof/>
          <w:color w:val="000000"/>
          <w:sz w:val="20"/>
          <w:szCs w:val="20"/>
          <w:lang w:val="ka-GE"/>
        </w:rPr>
        <w:t xml:space="preserve"> 2016 </w:t>
      </w:r>
      <w:r w:rsidRPr="00626990">
        <w:rPr>
          <w:rFonts w:ascii="Sylfaen" w:hAnsi="Sylfaen" w:cs="Sylfaen"/>
          <w:noProof/>
          <w:color w:val="000000"/>
          <w:sz w:val="20"/>
          <w:szCs w:val="20"/>
          <w:lang w:val="ka-GE"/>
        </w:rPr>
        <w:t>წლის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უმუშევრობის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დონე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რეგიონულ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ჭრილში</w:t>
      </w:r>
    </w:p>
    <w:p w:rsidR="00B12E8F" w:rsidRPr="00626990" w:rsidRDefault="00B12E8F" w:rsidP="00B12E8F">
      <w:pPr>
        <w:spacing w:before="120" w:after="120" w:line="240" w:lineRule="auto"/>
        <w:jc w:val="center"/>
        <w:rPr>
          <w:rFonts w:ascii="Sylfaen" w:hAnsi="Sylfaen"/>
          <w:b/>
          <w:noProof/>
          <w:color w:val="000000"/>
          <w:lang w:val="ka-GE"/>
        </w:rPr>
      </w:pPr>
      <w:r>
        <w:rPr>
          <w:rFonts w:ascii="Sylfaen" w:hAnsi="Sylfaen"/>
          <w:noProof/>
          <w:color w:val="000000"/>
        </w:rPr>
        <w:drawing>
          <wp:inline distT="0" distB="0" distL="0" distR="0" wp14:anchorId="7CF41184" wp14:editId="3A50EEF0">
            <wp:extent cx="4029710" cy="2179955"/>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29710" cy="2179955"/>
                    </a:xfrm>
                    <a:prstGeom prst="rect">
                      <a:avLst/>
                    </a:prstGeom>
                    <a:noFill/>
                    <a:ln>
                      <a:noFill/>
                    </a:ln>
                  </pic:spPr>
                </pic:pic>
              </a:graphicData>
            </a:graphic>
          </wp:inline>
        </w:drawing>
      </w:r>
    </w:p>
    <w:p w:rsidR="00B12E8F" w:rsidRPr="00626990" w:rsidRDefault="00B12E8F" w:rsidP="00B12E8F">
      <w:pPr>
        <w:spacing w:before="120" w:after="120" w:line="240" w:lineRule="auto"/>
        <w:jc w:val="both"/>
        <w:rPr>
          <w:rFonts w:ascii="Sylfaen" w:hAnsi="Sylfaen" w:cs="Arial"/>
          <w:noProof/>
          <w:color w:val="000000"/>
          <w:lang w:val="ka-GE"/>
        </w:rPr>
      </w:pPr>
      <w:r w:rsidRPr="00626990">
        <w:rPr>
          <w:rFonts w:ascii="Sylfaen" w:hAnsi="Sylfaen" w:cs="Sylfaen"/>
          <w:noProof/>
          <w:color w:val="000000"/>
          <w:lang w:val="ka-GE"/>
        </w:rPr>
        <w:t>საქართველოს</w:t>
      </w:r>
      <w:r w:rsidRPr="00626990">
        <w:rPr>
          <w:rFonts w:ascii="Sylfaen" w:hAnsi="Sylfaen" w:cs="Arial"/>
          <w:noProof/>
          <w:color w:val="000000"/>
          <w:lang w:val="ka-GE"/>
        </w:rPr>
        <w:t xml:space="preserve"> </w:t>
      </w:r>
      <w:r w:rsidRPr="00626990">
        <w:rPr>
          <w:rFonts w:ascii="Sylfaen" w:hAnsi="Sylfaen" w:cs="Sylfaen"/>
          <w:noProof/>
          <w:color w:val="000000"/>
          <w:lang w:val="ka-GE"/>
        </w:rPr>
        <w:t>სტატისტიკის</w:t>
      </w:r>
      <w:r w:rsidRPr="00626990">
        <w:rPr>
          <w:rFonts w:ascii="Sylfaen" w:hAnsi="Sylfaen" w:cs="Arial"/>
          <w:noProof/>
          <w:color w:val="000000"/>
          <w:lang w:val="ka-GE"/>
        </w:rPr>
        <w:t xml:space="preserve"> </w:t>
      </w:r>
      <w:r w:rsidRPr="00626990">
        <w:rPr>
          <w:rFonts w:ascii="Sylfaen" w:hAnsi="Sylfaen" w:cs="Sylfaen"/>
          <w:noProof/>
          <w:color w:val="000000"/>
          <w:lang w:val="ka-GE"/>
        </w:rPr>
        <w:t>ეროვნული</w:t>
      </w:r>
      <w:r w:rsidRPr="00626990">
        <w:rPr>
          <w:rFonts w:ascii="Sylfaen" w:hAnsi="Sylfaen" w:cs="Arial"/>
          <w:noProof/>
          <w:color w:val="000000"/>
          <w:lang w:val="ka-GE"/>
        </w:rPr>
        <w:t xml:space="preserve"> </w:t>
      </w:r>
      <w:r w:rsidRPr="00626990">
        <w:rPr>
          <w:rFonts w:ascii="Sylfaen" w:hAnsi="Sylfaen" w:cs="Sylfaen"/>
          <w:noProof/>
          <w:color w:val="000000"/>
          <w:lang w:val="ka-GE"/>
        </w:rPr>
        <w:t>სამსახურის</w:t>
      </w:r>
      <w:r w:rsidRPr="00626990">
        <w:rPr>
          <w:rFonts w:ascii="Sylfaen" w:hAnsi="Sylfaen" w:cs="Arial"/>
          <w:noProof/>
          <w:color w:val="000000"/>
          <w:lang w:val="ka-GE"/>
        </w:rPr>
        <w:t xml:space="preserve"> </w:t>
      </w:r>
      <w:r w:rsidRPr="00626990">
        <w:rPr>
          <w:rFonts w:ascii="Sylfaen" w:hAnsi="Sylfaen" w:cs="Sylfaen"/>
          <w:noProof/>
          <w:color w:val="000000"/>
          <w:lang w:val="ka-GE"/>
        </w:rPr>
        <w:t>მონაცემების</w:t>
      </w:r>
      <w:r w:rsidRPr="00626990">
        <w:rPr>
          <w:rFonts w:ascii="Sylfaen" w:hAnsi="Sylfaen" w:cs="Arial"/>
          <w:noProof/>
          <w:color w:val="000000"/>
          <w:lang w:val="ka-GE"/>
        </w:rPr>
        <w:t xml:space="preserve"> </w:t>
      </w:r>
      <w:r w:rsidRPr="00626990">
        <w:rPr>
          <w:rFonts w:ascii="Sylfaen" w:hAnsi="Sylfaen" w:cs="Sylfaen"/>
          <w:noProof/>
          <w:color w:val="000000"/>
          <w:lang w:val="ka-GE"/>
        </w:rPr>
        <w:t>მიხედვით</w:t>
      </w:r>
      <w:r w:rsidRPr="00626990">
        <w:rPr>
          <w:rFonts w:ascii="Sylfaen" w:hAnsi="Sylfaen" w:cs="Arial"/>
          <w:noProof/>
          <w:color w:val="000000"/>
          <w:lang w:val="ka-GE"/>
        </w:rPr>
        <w:t xml:space="preserve">, </w:t>
      </w:r>
      <w:r w:rsidRPr="00626990">
        <w:rPr>
          <w:rFonts w:ascii="Sylfaen" w:hAnsi="Sylfaen" w:cs="Sylfaen"/>
          <w:noProof/>
          <w:color w:val="000000"/>
          <w:lang w:val="ka-GE"/>
        </w:rPr>
        <w:t>აღნიშნული</w:t>
      </w:r>
      <w:r w:rsidRPr="00626990">
        <w:rPr>
          <w:rFonts w:ascii="Sylfaen" w:hAnsi="Sylfaen" w:cs="Arial"/>
          <w:noProof/>
          <w:color w:val="000000"/>
          <w:lang w:val="ka-GE"/>
        </w:rPr>
        <w:t xml:space="preserve"> </w:t>
      </w:r>
      <w:r w:rsidRPr="00626990">
        <w:rPr>
          <w:rFonts w:ascii="Sylfaen" w:hAnsi="Sylfaen" w:cs="Sylfaen"/>
          <w:noProof/>
          <w:color w:val="000000"/>
          <w:lang w:val="ka-GE"/>
        </w:rPr>
        <w:t>ქალაქის</w:t>
      </w:r>
      <w:r w:rsidRPr="00626990">
        <w:rPr>
          <w:rFonts w:ascii="Sylfaen" w:hAnsi="Sylfaen" w:cs="Arial"/>
          <w:noProof/>
          <w:color w:val="000000"/>
          <w:lang w:val="ka-GE"/>
        </w:rPr>
        <w:t xml:space="preserve"> </w:t>
      </w:r>
      <w:r w:rsidRPr="00626990">
        <w:rPr>
          <w:rFonts w:ascii="Sylfaen" w:hAnsi="Sylfaen" w:cs="Sylfaen"/>
          <w:noProof/>
          <w:color w:val="000000"/>
          <w:lang w:val="ka-GE"/>
        </w:rPr>
        <w:t>საშუალო</w:t>
      </w:r>
      <w:r w:rsidRPr="00626990">
        <w:rPr>
          <w:rFonts w:ascii="Sylfaen" w:hAnsi="Sylfaen" w:cs="Arial"/>
          <w:noProof/>
          <w:color w:val="000000"/>
          <w:lang w:val="ka-GE"/>
        </w:rPr>
        <w:t xml:space="preserve"> </w:t>
      </w:r>
      <w:r w:rsidRPr="00626990">
        <w:rPr>
          <w:rFonts w:ascii="Sylfaen" w:hAnsi="Sylfaen" w:cs="Sylfaen"/>
          <w:noProof/>
          <w:color w:val="000000"/>
          <w:lang w:val="ka-GE"/>
        </w:rPr>
        <w:t>თვიური</w:t>
      </w:r>
      <w:r w:rsidRPr="00626990">
        <w:rPr>
          <w:rFonts w:ascii="Sylfaen" w:hAnsi="Sylfaen" w:cs="Arial"/>
          <w:noProof/>
          <w:color w:val="000000"/>
          <w:lang w:val="ka-GE"/>
        </w:rPr>
        <w:t xml:space="preserve"> </w:t>
      </w:r>
      <w:r w:rsidRPr="00626990">
        <w:rPr>
          <w:rFonts w:ascii="Sylfaen" w:hAnsi="Sylfaen" w:cs="Sylfaen"/>
          <w:noProof/>
          <w:color w:val="000000"/>
          <w:lang w:val="ka-GE"/>
        </w:rPr>
        <w:t>ხელფასი</w:t>
      </w:r>
      <w:r w:rsidRPr="00626990">
        <w:rPr>
          <w:rFonts w:ascii="Sylfaen" w:hAnsi="Sylfaen" w:cs="Arial"/>
          <w:noProof/>
          <w:color w:val="000000"/>
          <w:lang w:val="ka-GE"/>
        </w:rPr>
        <w:t xml:space="preserve"> </w:t>
      </w:r>
      <w:r w:rsidRPr="00626990">
        <w:rPr>
          <w:rFonts w:ascii="Sylfaen" w:hAnsi="Sylfaen" w:cs="Sylfaen"/>
          <w:noProof/>
          <w:color w:val="000000"/>
          <w:lang w:val="ka-GE"/>
        </w:rPr>
        <w:t>ან</w:t>
      </w:r>
      <w:r w:rsidRPr="00626990">
        <w:rPr>
          <w:rFonts w:ascii="Sylfaen" w:hAnsi="Sylfaen" w:cs="Arial"/>
          <w:noProof/>
          <w:color w:val="000000"/>
          <w:lang w:val="ka-GE"/>
        </w:rPr>
        <w:t xml:space="preserve"> </w:t>
      </w:r>
      <w:r w:rsidRPr="00626990">
        <w:rPr>
          <w:rFonts w:ascii="Sylfaen" w:hAnsi="Sylfaen" w:cs="Sylfaen"/>
          <w:noProof/>
          <w:color w:val="000000"/>
          <w:lang w:val="ka-GE"/>
        </w:rPr>
        <w:t>საარსებო</w:t>
      </w:r>
      <w:r w:rsidRPr="00626990">
        <w:rPr>
          <w:rFonts w:ascii="Sylfaen" w:hAnsi="Sylfaen" w:cs="Arial"/>
          <w:noProof/>
          <w:color w:val="000000"/>
          <w:lang w:val="ka-GE"/>
        </w:rPr>
        <w:t xml:space="preserve"> </w:t>
      </w:r>
      <w:r w:rsidRPr="00626990">
        <w:rPr>
          <w:rFonts w:ascii="Sylfaen" w:hAnsi="Sylfaen" w:cs="Sylfaen"/>
          <w:noProof/>
          <w:color w:val="000000"/>
          <w:lang w:val="ka-GE"/>
        </w:rPr>
        <w:t>მინიმუმის</w:t>
      </w:r>
      <w:r w:rsidRPr="00626990">
        <w:rPr>
          <w:rFonts w:ascii="Sylfaen" w:hAnsi="Sylfaen" w:cs="Arial"/>
          <w:noProof/>
          <w:color w:val="000000"/>
          <w:lang w:val="ka-GE"/>
        </w:rPr>
        <w:t xml:space="preserve"> </w:t>
      </w:r>
      <w:r w:rsidRPr="00626990">
        <w:rPr>
          <w:rFonts w:ascii="Sylfaen" w:hAnsi="Sylfaen" w:cs="Sylfaen"/>
          <w:noProof/>
          <w:color w:val="000000"/>
          <w:lang w:val="ka-GE"/>
        </w:rPr>
        <w:t>კონკრეტული</w:t>
      </w:r>
      <w:r w:rsidRPr="00626990">
        <w:rPr>
          <w:rFonts w:ascii="Sylfaen" w:hAnsi="Sylfaen" w:cs="Arial"/>
          <w:noProof/>
          <w:color w:val="000000"/>
          <w:lang w:val="ka-GE"/>
        </w:rPr>
        <w:t xml:space="preserve"> </w:t>
      </w:r>
      <w:r w:rsidRPr="00626990">
        <w:rPr>
          <w:rFonts w:ascii="Sylfaen" w:hAnsi="Sylfaen" w:cs="Sylfaen"/>
          <w:noProof/>
          <w:color w:val="000000"/>
          <w:lang w:val="ka-GE"/>
        </w:rPr>
        <w:t>ციფრები</w:t>
      </w:r>
      <w:r w:rsidRPr="00626990">
        <w:rPr>
          <w:rFonts w:ascii="Sylfaen" w:hAnsi="Sylfaen" w:cs="Arial"/>
          <w:noProof/>
          <w:color w:val="000000"/>
          <w:lang w:val="ka-GE"/>
        </w:rPr>
        <w:t xml:space="preserve"> </w:t>
      </w:r>
      <w:r w:rsidRPr="00626990">
        <w:rPr>
          <w:rFonts w:ascii="Sylfaen" w:hAnsi="Sylfaen" w:cs="Sylfaen"/>
          <w:noProof/>
          <w:color w:val="000000"/>
          <w:lang w:val="ka-GE"/>
        </w:rPr>
        <w:t>არ</w:t>
      </w:r>
      <w:r w:rsidRPr="00626990">
        <w:rPr>
          <w:rFonts w:ascii="Sylfaen" w:hAnsi="Sylfaen" w:cs="Arial"/>
          <w:noProof/>
          <w:color w:val="000000"/>
          <w:lang w:val="ka-GE"/>
        </w:rPr>
        <w:t xml:space="preserve"> </w:t>
      </w:r>
      <w:r w:rsidRPr="00626990">
        <w:rPr>
          <w:rFonts w:ascii="Sylfaen" w:hAnsi="Sylfaen" w:cs="Sylfaen"/>
          <w:noProof/>
          <w:color w:val="000000"/>
          <w:lang w:val="ka-GE"/>
        </w:rPr>
        <w:t>არსებობს</w:t>
      </w:r>
      <w:r w:rsidRPr="00626990">
        <w:rPr>
          <w:rFonts w:ascii="Sylfaen" w:hAnsi="Sylfaen" w:cs="Arial"/>
          <w:noProof/>
          <w:color w:val="000000"/>
          <w:lang w:val="ka-GE"/>
        </w:rPr>
        <w:t xml:space="preserve"> </w:t>
      </w:r>
      <w:r w:rsidRPr="00626990">
        <w:rPr>
          <w:rFonts w:ascii="Sylfaen" w:hAnsi="Sylfaen" w:cs="Sylfaen"/>
          <w:noProof/>
          <w:color w:val="000000"/>
          <w:lang w:val="ka-GE"/>
        </w:rPr>
        <w:t>ამიტომ</w:t>
      </w:r>
      <w:r w:rsidRPr="00626990">
        <w:rPr>
          <w:rFonts w:ascii="Sylfaen" w:hAnsi="Sylfaen" w:cs="Arial"/>
          <w:noProof/>
          <w:color w:val="000000"/>
          <w:lang w:val="ka-GE"/>
        </w:rPr>
        <w:t xml:space="preserve"> </w:t>
      </w:r>
      <w:r w:rsidRPr="00626990">
        <w:rPr>
          <w:rFonts w:ascii="Sylfaen" w:hAnsi="Sylfaen" w:cs="Sylfaen"/>
          <w:noProof/>
          <w:color w:val="000000"/>
          <w:lang w:val="ka-GE"/>
        </w:rPr>
        <w:t>საილუსტრაციოდ</w:t>
      </w:r>
      <w:r w:rsidRPr="00626990">
        <w:rPr>
          <w:rFonts w:ascii="Sylfaen" w:hAnsi="Sylfaen" w:cs="Arial"/>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cs="Arial"/>
          <w:noProof/>
          <w:color w:val="000000"/>
          <w:lang w:val="ka-GE"/>
        </w:rPr>
        <w:t xml:space="preserve"> </w:t>
      </w:r>
      <w:r w:rsidRPr="00626990">
        <w:rPr>
          <w:rFonts w:ascii="Sylfaen" w:hAnsi="Sylfaen" w:cs="Sylfaen"/>
          <w:noProof/>
          <w:color w:val="000000"/>
          <w:lang w:val="ka-GE"/>
        </w:rPr>
        <w:t>მასშტაბით</w:t>
      </w:r>
      <w:r w:rsidRPr="00626990">
        <w:rPr>
          <w:rFonts w:ascii="Sylfaen" w:hAnsi="Sylfaen" w:cs="Arial"/>
          <w:noProof/>
          <w:color w:val="000000"/>
          <w:lang w:val="ka-GE"/>
        </w:rPr>
        <w:t xml:space="preserve"> </w:t>
      </w:r>
      <w:r w:rsidRPr="00626990">
        <w:rPr>
          <w:rFonts w:ascii="Sylfaen" w:hAnsi="Sylfaen" w:cs="Sylfaen"/>
          <w:noProof/>
          <w:color w:val="000000"/>
          <w:lang w:val="ka-GE"/>
        </w:rPr>
        <w:t>საარსებო</w:t>
      </w:r>
      <w:r w:rsidRPr="00626990">
        <w:rPr>
          <w:rFonts w:ascii="Sylfaen" w:hAnsi="Sylfaen" w:cs="Arial"/>
          <w:noProof/>
          <w:color w:val="000000"/>
          <w:lang w:val="ka-GE"/>
        </w:rPr>
        <w:t xml:space="preserve"> </w:t>
      </w:r>
      <w:r w:rsidRPr="00626990">
        <w:rPr>
          <w:rFonts w:ascii="Sylfaen" w:hAnsi="Sylfaen" w:cs="Sylfaen"/>
          <w:noProof/>
          <w:color w:val="000000"/>
          <w:lang w:val="ka-GE"/>
        </w:rPr>
        <w:t>მინიმუმის</w:t>
      </w:r>
      <w:r w:rsidRPr="00626990">
        <w:rPr>
          <w:rFonts w:ascii="Sylfaen" w:hAnsi="Sylfaen" w:cs="Arial"/>
          <w:noProof/>
          <w:color w:val="000000"/>
          <w:lang w:val="ka-GE"/>
        </w:rPr>
        <w:t xml:space="preserve"> </w:t>
      </w:r>
      <w:r w:rsidRPr="00626990">
        <w:rPr>
          <w:rFonts w:ascii="Sylfaen" w:hAnsi="Sylfaen" w:cs="Sylfaen"/>
          <w:noProof/>
          <w:color w:val="000000"/>
          <w:lang w:val="ka-GE"/>
        </w:rPr>
        <w:t>იხილეთ</w:t>
      </w:r>
      <w:r w:rsidRPr="00626990">
        <w:rPr>
          <w:rFonts w:ascii="Sylfaen" w:hAnsi="Sylfaen" w:cs="Arial"/>
          <w:noProof/>
          <w:color w:val="000000"/>
          <w:lang w:val="ka-GE"/>
        </w:rPr>
        <w:t xml:space="preserve"> </w:t>
      </w:r>
      <w:r w:rsidRPr="00626990">
        <w:rPr>
          <w:rFonts w:ascii="Sylfaen" w:hAnsi="Sylfaen" w:cs="Sylfaen"/>
          <w:noProof/>
          <w:color w:val="000000"/>
          <w:lang w:val="ka-GE"/>
        </w:rPr>
        <w:t>ცხრილი</w:t>
      </w:r>
      <w:r w:rsidRPr="00626990">
        <w:rPr>
          <w:rFonts w:ascii="Sylfaen" w:hAnsi="Sylfaen" w:cs="Arial"/>
          <w:noProof/>
          <w:color w:val="000000"/>
          <w:lang w:val="ka-GE"/>
        </w:rPr>
        <w:t xml:space="preserve"> 5.3.2.2.  </w:t>
      </w:r>
      <w:r w:rsidRPr="00626990">
        <w:rPr>
          <w:rFonts w:ascii="Sylfaen" w:hAnsi="Sylfaen" w:cs="Sylfaen"/>
          <w:noProof/>
          <w:color w:val="000000"/>
          <w:lang w:val="ka-GE"/>
        </w:rPr>
        <w:t>ჭიათურაში</w:t>
      </w:r>
      <w:r w:rsidRPr="00626990">
        <w:rPr>
          <w:rFonts w:ascii="Sylfaen" w:hAnsi="Sylfaen" w:cs="Arial"/>
          <w:noProof/>
          <w:color w:val="000000"/>
          <w:lang w:val="ka-GE"/>
        </w:rPr>
        <w:t xml:space="preserve"> </w:t>
      </w:r>
      <w:r w:rsidRPr="00626990">
        <w:rPr>
          <w:rFonts w:ascii="Sylfaen" w:hAnsi="Sylfaen" w:cs="Sylfaen"/>
          <w:noProof/>
          <w:color w:val="000000"/>
          <w:lang w:val="ka-GE"/>
        </w:rPr>
        <w:t>სოციალური</w:t>
      </w:r>
      <w:r w:rsidRPr="00626990">
        <w:rPr>
          <w:rFonts w:ascii="Sylfaen" w:hAnsi="Sylfaen" w:cs="Arial"/>
          <w:noProof/>
          <w:color w:val="000000"/>
          <w:lang w:val="ka-GE"/>
        </w:rPr>
        <w:t xml:space="preserve"> </w:t>
      </w:r>
      <w:r w:rsidRPr="00626990">
        <w:rPr>
          <w:rFonts w:ascii="Sylfaen" w:hAnsi="Sylfaen" w:cs="Sylfaen"/>
          <w:noProof/>
          <w:color w:val="000000"/>
          <w:lang w:val="ka-GE"/>
        </w:rPr>
        <w:t>სააგენტოს</w:t>
      </w:r>
      <w:r w:rsidRPr="00626990">
        <w:rPr>
          <w:rFonts w:ascii="Sylfaen" w:hAnsi="Sylfaen" w:cs="Arial"/>
          <w:noProof/>
          <w:color w:val="000000"/>
          <w:lang w:val="ka-GE"/>
        </w:rPr>
        <w:t xml:space="preserve"> </w:t>
      </w:r>
      <w:r w:rsidRPr="00626990">
        <w:rPr>
          <w:rFonts w:ascii="Sylfaen" w:hAnsi="Sylfaen" w:cs="Sylfaen"/>
          <w:noProof/>
          <w:color w:val="000000"/>
          <w:lang w:val="ka-GE"/>
        </w:rPr>
        <w:t>მონაცემების</w:t>
      </w:r>
      <w:r w:rsidRPr="00626990">
        <w:rPr>
          <w:rFonts w:ascii="Sylfaen" w:hAnsi="Sylfaen" w:cs="Arial"/>
          <w:noProof/>
          <w:color w:val="000000"/>
          <w:lang w:val="ka-GE"/>
        </w:rPr>
        <w:t xml:space="preserve"> </w:t>
      </w:r>
      <w:r w:rsidRPr="00626990">
        <w:rPr>
          <w:rFonts w:ascii="Sylfaen" w:hAnsi="Sylfaen" w:cs="Sylfaen"/>
          <w:noProof/>
          <w:color w:val="000000"/>
          <w:lang w:val="ka-GE"/>
        </w:rPr>
        <w:t>მიხედვით</w:t>
      </w:r>
      <w:r w:rsidRPr="00626990">
        <w:rPr>
          <w:rFonts w:ascii="Sylfaen" w:hAnsi="Sylfaen" w:cs="Arial"/>
          <w:noProof/>
          <w:color w:val="000000"/>
          <w:lang w:val="ka-GE"/>
        </w:rPr>
        <w:t xml:space="preserve"> 10377 </w:t>
      </w:r>
      <w:r w:rsidRPr="00626990">
        <w:rPr>
          <w:rFonts w:ascii="Sylfaen" w:hAnsi="Sylfaen" w:cs="Sylfaen"/>
          <w:noProof/>
          <w:color w:val="000000"/>
          <w:lang w:val="ka-GE"/>
        </w:rPr>
        <w:t>პენსიონერი</w:t>
      </w:r>
      <w:r w:rsidRPr="00626990">
        <w:rPr>
          <w:rFonts w:ascii="Sylfaen" w:hAnsi="Sylfaen" w:cs="Arial"/>
          <w:noProof/>
          <w:color w:val="000000"/>
          <w:lang w:val="ka-GE"/>
        </w:rPr>
        <w:t xml:space="preserve">, 2164 </w:t>
      </w:r>
      <w:r w:rsidRPr="00626990">
        <w:rPr>
          <w:rFonts w:ascii="Sylfaen" w:hAnsi="Sylfaen" w:cs="Sylfaen"/>
          <w:noProof/>
          <w:color w:val="000000"/>
          <w:lang w:val="ka-GE"/>
        </w:rPr>
        <w:t>სოციალური</w:t>
      </w:r>
      <w:r w:rsidRPr="00626990">
        <w:rPr>
          <w:rFonts w:ascii="Sylfaen" w:hAnsi="Sylfaen" w:cs="Arial"/>
          <w:noProof/>
          <w:color w:val="000000"/>
          <w:lang w:val="ka-GE"/>
        </w:rPr>
        <w:t xml:space="preserve"> </w:t>
      </w:r>
      <w:r w:rsidRPr="00626990">
        <w:rPr>
          <w:rFonts w:ascii="Sylfaen" w:hAnsi="Sylfaen" w:cs="Sylfaen"/>
          <w:noProof/>
          <w:color w:val="000000"/>
          <w:lang w:val="ka-GE"/>
        </w:rPr>
        <w:t>ფაკეტის</w:t>
      </w:r>
      <w:r w:rsidRPr="00626990">
        <w:rPr>
          <w:rFonts w:ascii="Sylfaen" w:hAnsi="Sylfaen" w:cs="Arial"/>
          <w:noProof/>
          <w:color w:val="000000"/>
          <w:lang w:val="ka-GE"/>
        </w:rPr>
        <w:t xml:space="preserve"> </w:t>
      </w:r>
      <w:r w:rsidRPr="00626990">
        <w:rPr>
          <w:rFonts w:ascii="Sylfaen" w:hAnsi="Sylfaen" w:cs="Sylfaen"/>
          <w:noProof/>
          <w:color w:val="000000"/>
          <w:lang w:val="ka-GE"/>
        </w:rPr>
        <w:t>მიმღები</w:t>
      </w:r>
      <w:r w:rsidRPr="00626990">
        <w:rPr>
          <w:rFonts w:ascii="Sylfaen" w:hAnsi="Sylfaen" w:cs="Arial"/>
          <w:noProof/>
          <w:color w:val="000000"/>
          <w:lang w:val="ka-GE"/>
        </w:rPr>
        <w:t xml:space="preserve"> </w:t>
      </w:r>
      <w:r w:rsidRPr="00626990">
        <w:rPr>
          <w:rFonts w:ascii="Sylfaen" w:hAnsi="Sylfaen" w:cs="Sylfaen"/>
          <w:noProof/>
          <w:color w:val="000000"/>
          <w:lang w:val="ka-GE"/>
        </w:rPr>
        <w:t>და</w:t>
      </w:r>
      <w:r w:rsidRPr="00626990">
        <w:rPr>
          <w:rFonts w:ascii="Sylfaen" w:hAnsi="Sylfaen" w:cs="Arial"/>
          <w:noProof/>
          <w:color w:val="000000"/>
          <w:lang w:val="ka-GE"/>
        </w:rPr>
        <w:t xml:space="preserve"> 10940 </w:t>
      </w:r>
      <w:r w:rsidRPr="00626990">
        <w:rPr>
          <w:rFonts w:ascii="Sylfaen" w:hAnsi="Sylfaen" w:cs="Sylfaen"/>
          <w:noProof/>
          <w:color w:val="000000"/>
          <w:lang w:val="ka-GE"/>
        </w:rPr>
        <w:t>შემწეობის</w:t>
      </w:r>
      <w:r w:rsidRPr="00626990">
        <w:rPr>
          <w:rFonts w:ascii="Sylfaen" w:hAnsi="Sylfaen" w:cs="Arial"/>
          <w:noProof/>
          <w:color w:val="000000"/>
          <w:lang w:val="ka-GE"/>
        </w:rPr>
        <w:t xml:space="preserve"> </w:t>
      </w:r>
      <w:r w:rsidRPr="00626990">
        <w:rPr>
          <w:rFonts w:ascii="Sylfaen" w:hAnsi="Sylfaen" w:cs="Sylfaen"/>
          <w:noProof/>
          <w:color w:val="000000"/>
          <w:lang w:val="ka-GE"/>
        </w:rPr>
        <w:t>მიმღები</w:t>
      </w:r>
      <w:r w:rsidRPr="00626990">
        <w:rPr>
          <w:rFonts w:ascii="Sylfaen" w:hAnsi="Sylfaen" w:cs="Arial"/>
          <w:noProof/>
          <w:color w:val="000000"/>
          <w:lang w:val="ka-GE"/>
        </w:rPr>
        <w:t xml:space="preserve"> </w:t>
      </w:r>
      <w:r w:rsidRPr="00626990">
        <w:rPr>
          <w:rFonts w:ascii="Sylfaen" w:hAnsi="Sylfaen" w:cs="Sylfaen"/>
          <w:noProof/>
          <w:color w:val="000000"/>
          <w:lang w:val="ka-GE"/>
        </w:rPr>
        <w:t>ადამიანი</w:t>
      </w:r>
      <w:r w:rsidRPr="00626990">
        <w:rPr>
          <w:rFonts w:ascii="Sylfaen" w:hAnsi="Sylfaen" w:cs="Arial"/>
          <w:noProof/>
          <w:color w:val="000000"/>
          <w:lang w:val="ka-GE"/>
        </w:rPr>
        <w:t xml:space="preserve"> </w:t>
      </w:r>
      <w:r w:rsidRPr="00626990">
        <w:rPr>
          <w:rFonts w:ascii="Sylfaen" w:hAnsi="Sylfaen" w:cs="Sylfaen"/>
          <w:noProof/>
          <w:color w:val="000000"/>
          <w:lang w:val="ka-GE"/>
        </w:rPr>
        <w:t>ცხოვრობს</w:t>
      </w:r>
      <w:r w:rsidRPr="00626990">
        <w:rPr>
          <w:rFonts w:ascii="Sylfaen" w:hAnsi="Sylfaen" w:cs="Arial"/>
          <w:noProof/>
          <w:color w:val="000000"/>
          <w:lang w:val="ka-GE"/>
        </w:rPr>
        <w:t xml:space="preserve">. </w:t>
      </w:r>
      <w:r w:rsidRPr="00626990">
        <w:rPr>
          <w:rFonts w:ascii="Sylfaen" w:hAnsi="Sylfaen" w:cs="Sylfaen"/>
          <w:noProof/>
          <w:color w:val="000000"/>
          <w:lang w:val="ka-GE"/>
        </w:rPr>
        <w:t>რაც</w:t>
      </w:r>
      <w:r w:rsidRPr="00626990">
        <w:rPr>
          <w:rFonts w:ascii="Sylfaen" w:hAnsi="Sylfaen" w:cs="Arial"/>
          <w:noProof/>
          <w:color w:val="000000"/>
          <w:lang w:val="ka-GE"/>
        </w:rPr>
        <w:t xml:space="preserve"> </w:t>
      </w:r>
      <w:r w:rsidRPr="00626990">
        <w:rPr>
          <w:rFonts w:ascii="Sylfaen" w:hAnsi="Sylfaen" w:cs="Sylfaen"/>
          <w:noProof/>
          <w:color w:val="000000"/>
          <w:lang w:val="ka-GE"/>
        </w:rPr>
        <w:t>აღნიშნული</w:t>
      </w:r>
      <w:r w:rsidRPr="00626990">
        <w:rPr>
          <w:rFonts w:ascii="Sylfaen" w:hAnsi="Sylfaen" w:cs="Arial"/>
          <w:noProof/>
          <w:color w:val="000000"/>
          <w:lang w:val="ka-GE"/>
        </w:rPr>
        <w:t xml:space="preserve"> </w:t>
      </w:r>
      <w:r w:rsidRPr="00626990">
        <w:rPr>
          <w:rFonts w:ascii="Sylfaen" w:hAnsi="Sylfaen" w:cs="Sylfaen"/>
          <w:noProof/>
          <w:color w:val="000000"/>
          <w:lang w:val="ka-GE"/>
        </w:rPr>
        <w:t>რაიონის</w:t>
      </w:r>
      <w:r w:rsidRPr="00626990">
        <w:rPr>
          <w:rFonts w:ascii="Sylfaen" w:hAnsi="Sylfaen" w:cs="Arial"/>
          <w:noProof/>
          <w:color w:val="000000"/>
          <w:lang w:val="ka-GE"/>
        </w:rPr>
        <w:t xml:space="preserve"> </w:t>
      </w:r>
      <w:r w:rsidRPr="00626990">
        <w:rPr>
          <w:rFonts w:ascii="Sylfaen" w:hAnsi="Sylfaen" w:cs="Sylfaen"/>
          <w:noProof/>
          <w:color w:val="000000"/>
          <w:lang w:val="ka-GE"/>
        </w:rPr>
        <w:t>დაბალ</w:t>
      </w:r>
      <w:r w:rsidRPr="00626990">
        <w:rPr>
          <w:rFonts w:ascii="Sylfaen" w:hAnsi="Sylfaen" w:cs="Arial"/>
          <w:noProof/>
          <w:color w:val="000000"/>
          <w:lang w:val="ka-GE"/>
        </w:rPr>
        <w:t xml:space="preserve"> </w:t>
      </w:r>
      <w:r w:rsidRPr="00626990">
        <w:rPr>
          <w:rFonts w:ascii="Sylfaen" w:hAnsi="Sylfaen" w:cs="Sylfaen"/>
          <w:noProof/>
          <w:color w:val="000000"/>
          <w:lang w:val="ka-GE"/>
        </w:rPr>
        <w:t>სოციალურ</w:t>
      </w:r>
      <w:r w:rsidRPr="00626990">
        <w:rPr>
          <w:rFonts w:ascii="Sylfaen" w:hAnsi="Sylfaen" w:cs="Arial"/>
          <w:noProof/>
          <w:color w:val="000000"/>
          <w:lang w:val="ka-GE"/>
        </w:rPr>
        <w:t>-</w:t>
      </w:r>
      <w:r w:rsidRPr="00626990">
        <w:rPr>
          <w:rFonts w:ascii="Sylfaen" w:hAnsi="Sylfaen" w:cs="Sylfaen"/>
          <w:noProof/>
          <w:color w:val="000000"/>
          <w:lang w:val="ka-GE"/>
        </w:rPr>
        <w:t>ეკონომიკურ</w:t>
      </w:r>
      <w:r w:rsidRPr="00626990">
        <w:rPr>
          <w:rFonts w:ascii="Sylfaen" w:hAnsi="Sylfaen" w:cs="Arial"/>
          <w:noProof/>
          <w:color w:val="000000"/>
          <w:lang w:val="ka-GE"/>
        </w:rPr>
        <w:t xml:space="preserve"> </w:t>
      </w:r>
      <w:r w:rsidRPr="00626990">
        <w:rPr>
          <w:rFonts w:ascii="Sylfaen" w:hAnsi="Sylfaen" w:cs="Sylfaen"/>
          <w:noProof/>
          <w:color w:val="000000"/>
          <w:lang w:val="ka-GE"/>
        </w:rPr>
        <w:t>მაჩვენებელს</w:t>
      </w:r>
      <w:r w:rsidRPr="00626990">
        <w:rPr>
          <w:rFonts w:ascii="Sylfaen" w:hAnsi="Sylfaen" w:cs="Arial"/>
          <w:noProof/>
          <w:color w:val="000000"/>
          <w:lang w:val="ka-GE"/>
        </w:rPr>
        <w:t xml:space="preserve"> </w:t>
      </w:r>
      <w:r w:rsidRPr="00626990">
        <w:rPr>
          <w:rFonts w:ascii="Sylfaen" w:hAnsi="Sylfaen" w:cs="Sylfaen"/>
          <w:noProof/>
          <w:color w:val="000000"/>
          <w:lang w:val="ka-GE"/>
        </w:rPr>
        <w:t>ასახავ</w:t>
      </w:r>
      <w:r w:rsidRPr="00626990">
        <w:rPr>
          <w:rFonts w:ascii="Sylfaen" w:hAnsi="Sylfaen" w:cs="Arial"/>
          <w:noProof/>
          <w:color w:val="000000"/>
          <w:lang w:val="ka-GE"/>
        </w:rPr>
        <w:t xml:space="preserve">. </w:t>
      </w:r>
      <w:r w:rsidRPr="00626990">
        <w:rPr>
          <w:rFonts w:ascii="Sylfaen" w:hAnsi="Sylfaen" w:cs="Sylfaen"/>
          <w:noProof/>
          <w:color w:val="000000"/>
          <w:lang w:val="ka-GE"/>
        </w:rPr>
        <w:t>ამიტომ</w:t>
      </w:r>
      <w:r w:rsidRPr="00626990">
        <w:rPr>
          <w:rFonts w:ascii="Sylfaen" w:hAnsi="Sylfaen" w:cs="Arial"/>
          <w:noProof/>
          <w:color w:val="000000"/>
          <w:lang w:val="ka-GE"/>
        </w:rPr>
        <w:t xml:space="preserve"> </w:t>
      </w:r>
      <w:r w:rsidRPr="00626990">
        <w:rPr>
          <w:rFonts w:ascii="Sylfaen" w:hAnsi="Sylfaen" w:cs="Sylfaen"/>
          <w:noProof/>
          <w:color w:val="000000"/>
          <w:lang w:val="ka-GE"/>
        </w:rPr>
        <w:t>შპს</w:t>
      </w:r>
      <w:r w:rsidRPr="00626990">
        <w:rPr>
          <w:rFonts w:ascii="Sylfaen" w:hAnsi="Sylfaen" w:cs="Arial"/>
          <w:noProof/>
          <w:color w:val="000000"/>
          <w:lang w:val="ka-GE"/>
        </w:rPr>
        <w:t xml:space="preserve"> ,,</w:t>
      </w:r>
      <w:r w:rsidR="00BE3413">
        <w:rPr>
          <w:rFonts w:ascii="Sylfaen" w:hAnsi="Sylfaen" w:cs="Sylfaen"/>
          <w:noProof/>
          <w:color w:val="000000"/>
          <w:lang w:val="ka-GE"/>
        </w:rPr>
        <w:t>მგტ</w:t>
      </w:r>
      <w:r w:rsidRPr="00626990">
        <w:rPr>
          <w:rFonts w:ascii="Sylfaen" w:hAnsi="Sylfaen" w:cs="Sylfaen"/>
          <w:noProof/>
          <w:color w:val="000000"/>
          <w:lang w:val="ka-GE"/>
        </w:rPr>
        <w:t>ს</w:t>
      </w:r>
      <w:r w:rsidRPr="00626990">
        <w:rPr>
          <w:rFonts w:ascii="Sylfaen" w:hAnsi="Sylfaen" w:cs="Arial"/>
          <w:noProof/>
          <w:color w:val="000000"/>
          <w:lang w:val="ka-GE"/>
        </w:rPr>
        <w:t xml:space="preserve">“ </w:t>
      </w:r>
      <w:r w:rsidRPr="00626990">
        <w:rPr>
          <w:rFonts w:ascii="Sylfaen" w:hAnsi="Sylfaen" w:cs="Sylfaen"/>
          <w:noProof/>
          <w:color w:val="000000"/>
          <w:lang w:val="ka-GE"/>
        </w:rPr>
        <w:t>ტექნოლოგიურ</w:t>
      </w:r>
      <w:r w:rsidRPr="00626990">
        <w:rPr>
          <w:rFonts w:ascii="Sylfaen" w:hAnsi="Sylfaen" w:cs="Arial"/>
          <w:noProof/>
          <w:color w:val="000000"/>
          <w:lang w:val="ka-GE"/>
        </w:rPr>
        <w:t xml:space="preserve"> </w:t>
      </w:r>
      <w:r w:rsidRPr="00626990">
        <w:rPr>
          <w:rFonts w:ascii="Sylfaen" w:hAnsi="Sylfaen" w:cs="Sylfaen"/>
          <w:noProof/>
          <w:color w:val="000000"/>
          <w:lang w:val="ka-GE"/>
        </w:rPr>
        <w:t>ციკლში</w:t>
      </w:r>
      <w:r w:rsidRPr="00626990">
        <w:rPr>
          <w:rFonts w:ascii="Sylfaen" w:hAnsi="Sylfaen" w:cs="Arial"/>
          <w:noProof/>
          <w:color w:val="000000"/>
          <w:lang w:val="ka-GE"/>
        </w:rPr>
        <w:t xml:space="preserve"> </w:t>
      </w:r>
      <w:r w:rsidRPr="00626990">
        <w:rPr>
          <w:rFonts w:ascii="Sylfaen" w:hAnsi="Sylfaen" w:cs="Sylfaen"/>
          <w:noProof/>
          <w:color w:val="000000"/>
          <w:lang w:val="ka-GE"/>
        </w:rPr>
        <w:t>დასაქმებული</w:t>
      </w:r>
      <w:r w:rsidRPr="00626990">
        <w:rPr>
          <w:rFonts w:ascii="Sylfaen" w:hAnsi="Sylfaen" w:cs="Arial"/>
          <w:noProof/>
          <w:color w:val="000000"/>
          <w:lang w:val="ka-GE"/>
        </w:rPr>
        <w:t xml:space="preserve"> 25 </w:t>
      </w:r>
      <w:r w:rsidRPr="00626990">
        <w:rPr>
          <w:rFonts w:ascii="Sylfaen" w:hAnsi="Sylfaen" w:cs="Sylfaen"/>
          <w:noProof/>
          <w:color w:val="000000"/>
          <w:lang w:val="ka-GE"/>
        </w:rPr>
        <w:t>ადამიანის</w:t>
      </w:r>
      <w:r w:rsidRPr="00626990">
        <w:rPr>
          <w:rFonts w:ascii="Sylfaen" w:hAnsi="Sylfaen" w:cs="Arial"/>
          <w:noProof/>
          <w:color w:val="000000"/>
          <w:lang w:val="ka-GE"/>
        </w:rPr>
        <w:t xml:space="preserve"> </w:t>
      </w:r>
      <w:r w:rsidRPr="00626990">
        <w:rPr>
          <w:rFonts w:ascii="Sylfaen" w:hAnsi="Sylfaen" w:cs="Sylfaen"/>
          <w:noProof/>
          <w:color w:val="000000"/>
          <w:lang w:val="ka-GE"/>
        </w:rPr>
        <w:t>დასაქმება</w:t>
      </w:r>
      <w:r w:rsidRPr="00626990">
        <w:rPr>
          <w:rFonts w:ascii="Sylfaen" w:hAnsi="Sylfaen" w:cs="Arial"/>
          <w:noProof/>
          <w:color w:val="000000"/>
          <w:lang w:val="ka-GE"/>
        </w:rPr>
        <w:t xml:space="preserve"> </w:t>
      </w:r>
      <w:r w:rsidRPr="00626990">
        <w:rPr>
          <w:rFonts w:ascii="Sylfaen" w:hAnsi="Sylfaen" w:cs="Sylfaen"/>
          <w:noProof/>
          <w:color w:val="000000"/>
          <w:lang w:val="ka-GE"/>
        </w:rPr>
        <w:t>დადებითად</w:t>
      </w:r>
      <w:r w:rsidRPr="00626990">
        <w:rPr>
          <w:rFonts w:ascii="Sylfaen" w:hAnsi="Sylfaen" w:cs="Arial"/>
          <w:noProof/>
          <w:color w:val="000000"/>
          <w:lang w:val="ka-GE"/>
        </w:rPr>
        <w:t xml:space="preserve"> </w:t>
      </w:r>
      <w:r w:rsidRPr="00626990">
        <w:rPr>
          <w:rFonts w:ascii="Sylfaen" w:hAnsi="Sylfaen" w:cs="Sylfaen"/>
          <w:noProof/>
          <w:color w:val="000000"/>
          <w:lang w:val="ka-GE"/>
        </w:rPr>
        <w:t>აისახება</w:t>
      </w:r>
      <w:r w:rsidRPr="00626990">
        <w:rPr>
          <w:rFonts w:ascii="Sylfaen" w:hAnsi="Sylfaen" w:cs="Arial"/>
          <w:noProof/>
          <w:color w:val="000000"/>
          <w:lang w:val="ka-GE"/>
        </w:rPr>
        <w:t xml:space="preserve"> </w:t>
      </w:r>
      <w:r w:rsidRPr="00626990">
        <w:rPr>
          <w:rFonts w:ascii="Sylfaen" w:hAnsi="Sylfaen" w:cs="Sylfaen"/>
          <w:noProof/>
          <w:color w:val="000000"/>
          <w:lang w:val="ka-GE"/>
        </w:rPr>
        <w:t>ადგილობრივი მუნიციპალიტეტის ზოგად სოციალურ გარემოზე.</w:t>
      </w:r>
    </w:p>
    <w:p w:rsidR="00B12E8F" w:rsidRPr="00626990" w:rsidRDefault="00B12E8F" w:rsidP="00B12E8F">
      <w:pPr>
        <w:spacing w:before="120" w:after="120" w:line="240" w:lineRule="auto"/>
        <w:jc w:val="both"/>
        <w:rPr>
          <w:rFonts w:ascii="Sylfaen" w:hAnsi="Sylfaen" w:cs="Arial"/>
          <w:noProof/>
          <w:color w:val="000000"/>
          <w:sz w:val="20"/>
          <w:szCs w:val="20"/>
          <w:lang w:val="ka-GE"/>
        </w:rPr>
      </w:pPr>
      <w:r w:rsidRPr="00626990">
        <w:rPr>
          <w:rFonts w:ascii="Sylfaen" w:hAnsi="Sylfaen" w:cs="Sylfaen"/>
          <w:b/>
          <w:noProof/>
          <w:color w:val="000000"/>
          <w:sz w:val="20"/>
          <w:szCs w:val="20"/>
          <w:lang w:val="ka-GE"/>
        </w:rPr>
        <w:t>ცხრილი</w:t>
      </w:r>
      <w:r w:rsidRPr="00626990">
        <w:rPr>
          <w:rFonts w:ascii="Sylfaen" w:hAnsi="Sylfaen" w:cs="Arial"/>
          <w:b/>
          <w:noProof/>
          <w:color w:val="000000"/>
          <w:sz w:val="20"/>
          <w:szCs w:val="20"/>
          <w:lang w:val="ka-GE"/>
        </w:rPr>
        <w:t xml:space="preserve"> </w:t>
      </w:r>
      <w:r w:rsidR="002C1684">
        <w:rPr>
          <w:rFonts w:ascii="Sylfaen" w:hAnsi="Sylfaen" w:cs="Arial"/>
          <w:b/>
          <w:noProof/>
          <w:color w:val="000000"/>
          <w:sz w:val="20"/>
          <w:szCs w:val="20"/>
          <w:lang w:val="ka-GE"/>
        </w:rPr>
        <w:t>4</w:t>
      </w:r>
      <w:r w:rsidRPr="00626990">
        <w:rPr>
          <w:rFonts w:ascii="Sylfaen" w:hAnsi="Sylfaen" w:cs="Arial"/>
          <w:b/>
          <w:noProof/>
          <w:color w:val="000000"/>
          <w:sz w:val="20"/>
          <w:szCs w:val="20"/>
          <w:lang w:val="ka-GE"/>
        </w:rPr>
        <w:t xml:space="preserve">.3.2.2 </w:t>
      </w:r>
      <w:r w:rsidRPr="00626990">
        <w:rPr>
          <w:rFonts w:ascii="Sylfaen" w:hAnsi="Sylfaen" w:cs="Sylfaen"/>
          <w:noProof/>
          <w:color w:val="000000"/>
          <w:sz w:val="20"/>
          <w:szCs w:val="20"/>
          <w:lang w:val="ka-GE"/>
        </w:rPr>
        <w:t>საარსებო</w:t>
      </w:r>
      <w:r w:rsidRPr="00626990">
        <w:rPr>
          <w:rFonts w:ascii="Sylfaen" w:hAnsi="Sylfaen" w:cs="Arial"/>
          <w:noProof/>
          <w:color w:val="000000"/>
          <w:sz w:val="20"/>
          <w:szCs w:val="20"/>
          <w:lang w:val="ka-GE"/>
        </w:rPr>
        <w:t xml:space="preserve"> </w:t>
      </w:r>
      <w:r w:rsidRPr="00626990">
        <w:rPr>
          <w:rFonts w:ascii="Sylfaen" w:hAnsi="Sylfaen" w:cs="Sylfaen"/>
          <w:noProof/>
          <w:color w:val="000000"/>
          <w:sz w:val="20"/>
          <w:szCs w:val="20"/>
          <w:lang w:val="ka-GE"/>
        </w:rPr>
        <w:t>მინიმუმი</w:t>
      </w:r>
    </w:p>
    <w:p w:rsidR="00B12E8F" w:rsidRPr="00626990" w:rsidRDefault="00B12E8F" w:rsidP="00B12E8F">
      <w:pPr>
        <w:spacing w:before="120" w:after="120" w:line="240" w:lineRule="auto"/>
        <w:jc w:val="center"/>
        <w:rPr>
          <w:rFonts w:ascii="Sylfaen" w:hAnsi="Sylfaen"/>
          <w:noProof/>
          <w:color w:val="000000"/>
          <w:lang w:val="ka-GE"/>
        </w:rPr>
      </w:pPr>
      <w:r>
        <w:rPr>
          <w:rFonts w:ascii="Sylfaen" w:hAnsi="Sylfaen"/>
          <w:noProof/>
          <w:color w:val="000000"/>
        </w:rPr>
        <w:drawing>
          <wp:inline distT="0" distB="0" distL="0" distR="0" wp14:anchorId="4DEB3BF0" wp14:editId="54673C5B">
            <wp:extent cx="5050155" cy="108458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l="349" t="5365" r="620" b="5421"/>
                    <a:stretch>
                      <a:fillRect/>
                    </a:stretch>
                  </pic:blipFill>
                  <pic:spPr bwMode="auto">
                    <a:xfrm>
                      <a:off x="0" y="0"/>
                      <a:ext cx="5050155" cy="1084580"/>
                    </a:xfrm>
                    <a:prstGeom prst="rect">
                      <a:avLst/>
                    </a:prstGeom>
                    <a:noFill/>
                    <a:ln>
                      <a:noFill/>
                    </a:ln>
                  </pic:spPr>
                </pic:pic>
              </a:graphicData>
            </a:graphic>
          </wp:inline>
        </w:drawing>
      </w: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2C1684">
      <w:pPr>
        <w:pStyle w:val="L31"/>
        <w:rPr>
          <w:rFonts w:eastAsia="Calibri"/>
          <w:noProof/>
          <w:lang w:val="ka-GE"/>
        </w:rPr>
      </w:pPr>
      <w:bookmarkStart w:id="97" w:name="_Toc34402402"/>
      <w:bookmarkStart w:id="98" w:name="_Toc65599372"/>
      <w:r w:rsidRPr="00626990">
        <w:rPr>
          <w:rFonts w:eastAsia="Calibri"/>
          <w:noProof/>
          <w:lang w:val="ka-GE"/>
        </w:rPr>
        <w:lastRenderedPageBreak/>
        <w:t>ტრანსპორტი და ინფრასტრუქტურა</w:t>
      </w:r>
      <w:bookmarkEnd w:id="97"/>
      <w:bookmarkEnd w:id="98"/>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მუნიციპალიტეტის</w:t>
      </w:r>
      <w:r w:rsidRPr="00626990">
        <w:rPr>
          <w:rFonts w:ascii="Sylfaen" w:hAnsi="Sylfaen"/>
          <w:noProof/>
          <w:color w:val="000000"/>
          <w:lang w:val="ka-GE"/>
        </w:rPr>
        <w:t xml:space="preserve"> </w:t>
      </w:r>
      <w:r w:rsidRPr="00626990">
        <w:rPr>
          <w:rFonts w:ascii="Sylfaen" w:hAnsi="Sylfaen" w:cs="Sylfaen"/>
          <w:noProof/>
          <w:color w:val="000000"/>
          <w:lang w:val="ka-GE"/>
        </w:rPr>
        <w:t>სატრანსპორტო</w:t>
      </w:r>
      <w:r w:rsidRPr="00626990">
        <w:rPr>
          <w:rFonts w:ascii="Sylfaen" w:hAnsi="Sylfaen"/>
          <w:noProof/>
          <w:color w:val="000000"/>
          <w:lang w:val="ka-GE"/>
        </w:rPr>
        <w:t xml:space="preserve"> </w:t>
      </w:r>
      <w:r w:rsidRPr="00626990">
        <w:rPr>
          <w:rFonts w:ascii="Sylfaen" w:hAnsi="Sylfaen" w:cs="Sylfaen"/>
          <w:noProof/>
          <w:color w:val="000000"/>
          <w:lang w:val="ka-GE"/>
        </w:rPr>
        <w:t>ინფრასტრუქტურა</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სარკინიგზო</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საავტომობილო</w:t>
      </w:r>
      <w:r w:rsidRPr="00626990">
        <w:rPr>
          <w:rFonts w:ascii="Sylfaen" w:hAnsi="Sylfaen"/>
          <w:noProof/>
          <w:color w:val="000000"/>
          <w:lang w:val="ka-GE"/>
        </w:rPr>
        <w:t xml:space="preserve"> </w:t>
      </w:r>
      <w:r w:rsidRPr="00626990">
        <w:rPr>
          <w:rFonts w:ascii="Sylfaen" w:hAnsi="Sylfaen" w:cs="Sylfaen"/>
          <w:noProof/>
          <w:color w:val="000000"/>
          <w:lang w:val="ka-GE"/>
        </w:rPr>
        <w:t>მაგისტრალებით</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ქ</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ჭიათურაზე</w:t>
      </w:r>
      <w:r w:rsidRPr="00626990">
        <w:rPr>
          <w:rFonts w:ascii="Sylfaen" w:hAnsi="Sylfaen"/>
          <w:noProof/>
          <w:color w:val="000000"/>
          <w:lang w:val="ka-GE"/>
        </w:rPr>
        <w:t xml:space="preserve"> </w:t>
      </w:r>
      <w:r w:rsidRPr="00626990">
        <w:rPr>
          <w:rFonts w:ascii="Sylfaen" w:hAnsi="Sylfaen" w:cs="Sylfaen"/>
          <w:noProof/>
          <w:color w:val="000000"/>
          <w:lang w:val="ka-GE"/>
        </w:rPr>
        <w:t>გადის</w:t>
      </w:r>
      <w:r w:rsidRPr="00626990">
        <w:rPr>
          <w:rFonts w:ascii="Sylfaen" w:hAnsi="Sylfaen"/>
          <w:noProof/>
          <w:color w:val="000000"/>
          <w:lang w:val="ka-GE"/>
        </w:rPr>
        <w:t xml:space="preserve"> </w:t>
      </w:r>
      <w:r w:rsidRPr="00626990">
        <w:rPr>
          <w:rFonts w:ascii="Sylfaen" w:hAnsi="Sylfaen" w:cs="Sylfaen"/>
          <w:noProof/>
          <w:color w:val="000000"/>
          <w:lang w:val="ka-GE"/>
        </w:rPr>
        <w:t>ზესტაფონი</w:t>
      </w:r>
      <w:r w:rsidRPr="00626990">
        <w:rPr>
          <w:rFonts w:ascii="Sylfaen" w:hAnsi="Sylfaen"/>
          <w:noProof/>
          <w:color w:val="000000"/>
          <w:lang w:val="ka-GE"/>
        </w:rPr>
        <w:t>-</w:t>
      </w:r>
      <w:r w:rsidRPr="00626990">
        <w:rPr>
          <w:rFonts w:ascii="Sylfaen" w:hAnsi="Sylfaen" w:cs="Sylfaen"/>
          <w:noProof/>
          <w:color w:val="000000"/>
          <w:lang w:val="ka-GE"/>
        </w:rPr>
        <w:t>საჩხერის</w:t>
      </w:r>
      <w:r w:rsidRPr="00626990">
        <w:rPr>
          <w:rFonts w:ascii="Sylfaen" w:hAnsi="Sylfaen"/>
          <w:noProof/>
          <w:color w:val="000000"/>
          <w:lang w:val="ka-GE"/>
        </w:rPr>
        <w:t xml:space="preserve"> </w:t>
      </w:r>
      <w:r w:rsidRPr="00626990">
        <w:rPr>
          <w:rFonts w:ascii="Sylfaen" w:hAnsi="Sylfaen" w:cs="Sylfaen"/>
          <w:noProof/>
          <w:color w:val="000000"/>
          <w:lang w:val="ka-GE"/>
        </w:rPr>
        <w:t>სარკინიგზო</w:t>
      </w:r>
      <w:r w:rsidRPr="00626990">
        <w:rPr>
          <w:rFonts w:ascii="Sylfaen" w:hAnsi="Sylfaen"/>
          <w:noProof/>
          <w:color w:val="000000"/>
          <w:lang w:val="ka-GE"/>
        </w:rPr>
        <w:t xml:space="preserve"> </w:t>
      </w:r>
      <w:r w:rsidRPr="00626990">
        <w:rPr>
          <w:rFonts w:ascii="Sylfaen" w:hAnsi="Sylfaen" w:cs="Sylfaen"/>
          <w:noProof/>
          <w:color w:val="000000"/>
          <w:lang w:val="ka-GE"/>
        </w:rPr>
        <w:t>მაგისტრალი</w:t>
      </w:r>
      <w:r w:rsidRPr="00626990">
        <w:rPr>
          <w:rFonts w:ascii="Sylfaen" w:hAnsi="Sylfaen"/>
          <w:noProof/>
          <w:color w:val="000000"/>
          <w:lang w:val="ka-GE"/>
        </w:rPr>
        <w:t xml:space="preserve">, </w:t>
      </w:r>
      <w:r w:rsidRPr="00626990">
        <w:rPr>
          <w:rFonts w:ascii="Sylfaen" w:hAnsi="Sylfaen" w:cs="Sylfaen"/>
          <w:noProof/>
          <w:color w:val="000000"/>
          <w:lang w:val="ka-GE"/>
        </w:rPr>
        <w:t>რომელიც</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ჭიათურას</w:t>
      </w:r>
      <w:r w:rsidRPr="00626990">
        <w:rPr>
          <w:rFonts w:ascii="Sylfaen" w:hAnsi="Sylfaen"/>
          <w:noProof/>
          <w:color w:val="000000"/>
          <w:lang w:val="ka-GE"/>
        </w:rPr>
        <w:t xml:space="preserve"> </w:t>
      </w:r>
      <w:r w:rsidRPr="00626990">
        <w:rPr>
          <w:rFonts w:ascii="Sylfaen" w:hAnsi="Sylfaen" w:cs="Sylfaen"/>
          <w:noProof/>
          <w:color w:val="000000"/>
          <w:lang w:val="ka-GE"/>
        </w:rPr>
        <w:t>აკავშირებს</w:t>
      </w:r>
      <w:r w:rsidRPr="00626990">
        <w:rPr>
          <w:rFonts w:ascii="Sylfaen" w:hAnsi="Sylfaen"/>
          <w:noProof/>
          <w:color w:val="000000"/>
          <w:lang w:val="ka-GE"/>
        </w:rPr>
        <w:t xml:space="preserve"> </w:t>
      </w:r>
      <w:r w:rsidRPr="00626990">
        <w:rPr>
          <w:rFonts w:ascii="Sylfaen" w:hAnsi="Sylfaen" w:cs="Sylfaen"/>
          <w:noProof/>
          <w:color w:val="000000"/>
          <w:lang w:val="ka-GE"/>
        </w:rPr>
        <w:t>ამიერკავკასიის</w:t>
      </w:r>
      <w:r w:rsidRPr="00626990">
        <w:rPr>
          <w:rFonts w:ascii="Sylfaen" w:hAnsi="Sylfaen"/>
          <w:noProof/>
          <w:color w:val="000000"/>
          <w:lang w:val="ka-GE"/>
        </w:rPr>
        <w:t xml:space="preserve"> </w:t>
      </w:r>
      <w:r w:rsidRPr="00626990">
        <w:rPr>
          <w:rFonts w:ascii="Sylfaen" w:hAnsi="Sylfaen" w:cs="Sylfaen"/>
          <w:noProof/>
          <w:color w:val="000000"/>
          <w:lang w:val="ka-GE"/>
        </w:rPr>
        <w:t>რკინიგზის</w:t>
      </w:r>
      <w:r w:rsidRPr="00626990">
        <w:rPr>
          <w:rFonts w:ascii="Sylfaen" w:hAnsi="Sylfaen"/>
          <w:noProof/>
          <w:color w:val="000000"/>
          <w:lang w:val="ka-GE"/>
        </w:rPr>
        <w:t xml:space="preserve"> </w:t>
      </w:r>
      <w:r w:rsidRPr="00626990">
        <w:rPr>
          <w:rFonts w:ascii="Sylfaen" w:hAnsi="Sylfaen" w:cs="Sylfaen"/>
          <w:noProof/>
          <w:color w:val="000000"/>
          <w:lang w:val="ka-GE"/>
        </w:rPr>
        <w:t>მაგისტრალთან</w:t>
      </w:r>
      <w:r w:rsidRPr="00626990">
        <w:rPr>
          <w:rFonts w:ascii="Sylfaen" w:hAnsi="Sylfaen"/>
          <w:noProof/>
          <w:color w:val="000000"/>
          <w:lang w:val="ka-GE"/>
        </w:rPr>
        <w:t xml:space="preserve">. </w:t>
      </w:r>
      <w:r w:rsidRPr="00626990">
        <w:rPr>
          <w:rFonts w:ascii="Sylfaen" w:hAnsi="Sylfaen" w:cs="Sylfaen"/>
          <w:noProof/>
          <w:color w:val="000000"/>
          <w:lang w:val="ka-GE"/>
        </w:rPr>
        <w:t>გომი</w:t>
      </w:r>
      <w:r w:rsidRPr="00626990">
        <w:rPr>
          <w:rFonts w:ascii="Sylfaen" w:hAnsi="Sylfaen"/>
          <w:noProof/>
          <w:color w:val="000000"/>
          <w:lang w:val="ka-GE"/>
        </w:rPr>
        <w:t>-</w:t>
      </w:r>
      <w:r w:rsidRPr="00626990">
        <w:rPr>
          <w:rFonts w:ascii="Sylfaen" w:hAnsi="Sylfaen" w:cs="Sylfaen"/>
          <w:noProof/>
          <w:color w:val="000000"/>
          <w:lang w:val="ka-GE"/>
        </w:rPr>
        <w:t>საჩხერე</w:t>
      </w:r>
      <w:r w:rsidRPr="00626990">
        <w:rPr>
          <w:rFonts w:ascii="Sylfaen" w:hAnsi="Sylfaen"/>
          <w:noProof/>
          <w:color w:val="000000"/>
          <w:lang w:val="ka-GE"/>
        </w:rPr>
        <w:t>-</w:t>
      </w:r>
      <w:r w:rsidRPr="00626990">
        <w:rPr>
          <w:rFonts w:ascii="Sylfaen" w:hAnsi="Sylfaen" w:cs="Sylfaen"/>
          <w:noProof/>
          <w:color w:val="000000"/>
          <w:lang w:val="ka-GE"/>
        </w:rPr>
        <w:t>ჭიათურა</w:t>
      </w:r>
      <w:r w:rsidRPr="00626990">
        <w:rPr>
          <w:rFonts w:ascii="Sylfaen" w:hAnsi="Sylfaen"/>
          <w:noProof/>
          <w:color w:val="000000"/>
          <w:lang w:val="ka-GE"/>
        </w:rPr>
        <w:t>-</w:t>
      </w:r>
      <w:r w:rsidRPr="00626990">
        <w:rPr>
          <w:rFonts w:ascii="Sylfaen" w:hAnsi="Sylfaen" w:cs="Sylfaen"/>
          <w:noProof/>
          <w:color w:val="000000"/>
          <w:lang w:val="ka-GE"/>
        </w:rPr>
        <w:t>ზესტაფონის</w:t>
      </w:r>
      <w:r w:rsidRPr="00626990">
        <w:rPr>
          <w:rFonts w:ascii="Sylfaen" w:hAnsi="Sylfaen"/>
          <w:noProof/>
          <w:color w:val="000000"/>
          <w:lang w:val="ka-GE"/>
        </w:rPr>
        <w:t xml:space="preserve"> </w:t>
      </w:r>
      <w:r w:rsidRPr="00626990">
        <w:rPr>
          <w:rFonts w:ascii="Sylfaen" w:hAnsi="Sylfaen" w:cs="Sylfaen"/>
          <w:noProof/>
          <w:color w:val="000000"/>
          <w:lang w:val="ka-GE"/>
        </w:rPr>
        <w:t>სახელმწიფო</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მნიშვნელობის</w:t>
      </w:r>
      <w:r w:rsidRPr="00626990">
        <w:rPr>
          <w:rFonts w:ascii="Sylfaen" w:hAnsi="Sylfaen"/>
          <w:noProof/>
          <w:color w:val="000000"/>
          <w:lang w:val="ka-GE"/>
        </w:rPr>
        <w:t xml:space="preserve"> </w:t>
      </w:r>
      <w:r w:rsidRPr="00626990">
        <w:rPr>
          <w:rFonts w:ascii="Sylfaen" w:hAnsi="Sylfaen" w:cs="Sylfaen"/>
          <w:noProof/>
          <w:color w:val="000000"/>
          <w:lang w:val="ka-GE"/>
        </w:rPr>
        <w:t>საავტომობილო</w:t>
      </w:r>
      <w:r w:rsidRPr="00626990">
        <w:rPr>
          <w:rFonts w:ascii="Sylfaen" w:hAnsi="Sylfaen"/>
          <w:noProof/>
          <w:color w:val="000000"/>
          <w:lang w:val="ka-GE"/>
        </w:rPr>
        <w:t xml:space="preserve"> </w:t>
      </w:r>
      <w:r w:rsidRPr="00626990">
        <w:rPr>
          <w:rFonts w:ascii="Sylfaen" w:hAnsi="Sylfaen" w:cs="Sylfaen"/>
          <w:noProof/>
          <w:color w:val="000000"/>
          <w:lang w:val="ka-GE"/>
        </w:rPr>
        <w:t>გზით</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w:t>
      </w:r>
      <w:r w:rsidRPr="00626990">
        <w:rPr>
          <w:rFonts w:ascii="Sylfaen" w:hAnsi="Sylfaen"/>
          <w:noProof/>
          <w:color w:val="000000"/>
          <w:lang w:val="ka-GE"/>
        </w:rPr>
        <w:t xml:space="preserve"> </w:t>
      </w:r>
      <w:r w:rsidRPr="00626990">
        <w:rPr>
          <w:rFonts w:ascii="Sylfaen" w:hAnsi="Sylfaen" w:cs="Sylfaen"/>
          <w:noProof/>
          <w:color w:val="000000"/>
          <w:lang w:val="ka-GE"/>
        </w:rPr>
        <w:t>უმოკლესი</w:t>
      </w:r>
      <w:r w:rsidRPr="00626990">
        <w:rPr>
          <w:rFonts w:ascii="Sylfaen" w:hAnsi="Sylfaen"/>
          <w:noProof/>
          <w:color w:val="000000"/>
          <w:lang w:val="ka-GE"/>
        </w:rPr>
        <w:t xml:space="preserve"> </w:t>
      </w:r>
      <w:r w:rsidRPr="00626990">
        <w:rPr>
          <w:rFonts w:ascii="Sylfaen" w:hAnsi="Sylfaen" w:cs="Sylfaen"/>
          <w:noProof/>
          <w:color w:val="000000"/>
          <w:lang w:val="ka-GE"/>
        </w:rPr>
        <w:t>გზით</w:t>
      </w:r>
      <w:r w:rsidRPr="00626990">
        <w:rPr>
          <w:rFonts w:ascii="Sylfaen" w:hAnsi="Sylfaen"/>
          <w:noProof/>
          <w:color w:val="000000"/>
          <w:lang w:val="ka-GE"/>
        </w:rPr>
        <w:t xml:space="preserve"> </w:t>
      </w:r>
      <w:r w:rsidRPr="00626990">
        <w:rPr>
          <w:rFonts w:ascii="Sylfaen" w:hAnsi="Sylfaen" w:cs="Sylfaen"/>
          <w:noProof/>
          <w:color w:val="000000"/>
          <w:lang w:val="ka-GE"/>
        </w:rPr>
        <w:t>უკავშირდება</w:t>
      </w:r>
      <w:r w:rsidRPr="00626990">
        <w:rPr>
          <w:rFonts w:ascii="Sylfaen" w:hAnsi="Sylfaen"/>
          <w:noProof/>
          <w:color w:val="000000"/>
          <w:lang w:val="ka-GE"/>
        </w:rPr>
        <w:t xml:space="preserve"> </w:t>
      </w:r>
      <w:r w:rsidRPr="00626990">
        <w:rPr>
          <w:rFonts w:ascii="Sylfaen" w:hAnsi="Sylfaen" w:cs="Sylfaen"/>
          <w:noProof/>
          <w:color w:val="000000"/>
          <w:lang w:val="ka-GE"/>
        </w:rPr>
        <w:t>თბილისს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რაიონში</w:t>
      </w:r>
      <w:r w:rsidRPr="00626990">
        <w:rPr>
          <w:rFonts w:ascii="Sylfaen" w:hAnsi="Sylfaen"/>
          <w:noProof/>
          <w:color w:val="000000"/>
          <w:lang w:val="ka-GE"/>
        </w:rPr>
        <w:t xml:space="preserve"> </w:t>
      </w:r>
      <w:r w:rsidRPr="00626990">
        <w:rPr>
          <w:rFonts w:ascii="Sylfaen" w:hAnsi="Sylfaen" w:cs="Sylfaen"/>
          <w:noProof/>
          <w:color w:val="000000"/>
          <w:lang w:val="ka-GE"/>
        </w:rPr>
        <w:t>კარგადაა</w:t>
      </w:r>
      <w:r w:rsidRPr="00626990">
        <w:rPr>
          <w:rFonts w:ascii="Sylfaen" w:hAnsi="Sylfaen"/>
          <w:noProof/>
          <w:color w:val="000000"/>
          <w:lang w:val="ka-GE"/>
        </w:rPr>
        <w:t xml:space="preserve"> </w:t>
      </w:r>
      <w:r w:rsidRPr="00626990">
        <w:rPr>
          <w:rFonts w:ascii="Sylfaen" w:hAnsi="Sylfaen" w:cs="Sylfaen"/>
          <w:noProof/>
          <w:color w:val="000000"/>
          <w:lang w:val="ka-GE"/>
        </w:rPr>
        <w:t>განვითარებული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სოფლებთან</w:t>
      </w:r>
      <w:r w:rsidRPr="00626990">
        <w:rPr>
          <w:rFonts w:ascii="Sylfaen" w:hAnsi="Sylfaen"/>
          <w:noProof/>
          <w:color w:val="000000"/>
          <w:lang w:val="ka-GE"/>
        </w:rPr>
        <w:t xml:space="preserve"> </w:t>
      </w:r>
      <w:r w:rsidRPr="00626990">
        <w:rPr>
          <w:rFonts w:ascii="Sylfaen" w:hAnsi="Sylfaen" w:cs="Sylfaen"/>
          <w:noProof/>
          <w:color w:val="000000"/>
          <w:lang w:val="ka-GE"/>
        </w:rPr>
        <w:t>დამაკავშირებელი</w:t>
      </w:r>
      <w:r w:rsidRPr="00626990">
        <w:rPr>
          <w:rFonts w:ascii="Sylfaen" w:hAnsi="Sylfaen"/>
          <w:noProof/>
          <w:color w:val="000000"/>
          <w:lang w:val="ka-GE"/>
        </w:rPr>
        <w:t xml:space="preserve"> </w:t>
      </w:r>
      <w:r w:rsidRPr="00626990">
        <w:rPr>
          <w:rFonts w:ascii="Sylfaen" w:hAnsi="Sylfaen" w:cs="Sylfaen"/>
          <w:noProof/>
          <w:color w:val="000000"/>
          <w:lang w:val="ka-GE"/>
        </w:rPr>
        <w:t>შიდა</w:t>
      </w:r>
      <w:r w:rsidRPr="00626990">
        <w:rPr>
          <w:rFonts w:ascii="Sylfaen" w:hAnsi="Sylfaen"/>
          <w:noProof/>
          <w:color w:val="000000"/>
          <w:lang w:val="ka-GE"/>
        </w:rPr>
        <w:t xml:space="preserve"> </w:t>
      </w:r>
      <w:r w:rsidRPr="00626990">
        <w:rPr>
          <w:rFonts w:ascii="Sylfaen" w:hAnsi="Sylfaen" w:cs="Sylfaen"/>
          <w:noProof/>
          <w:color w:val="000000"/>
          <w:lang w:val="ka-GE"/>
        </w:rPr>
        <w:t>საავტომობილო</w:t>
      </w:r>
      <w:r w:rsidRPr="00626990">
        <w:rPr>
          <w:rFonts w:ascii="Sylfaen" w:hAnsi="Sylfaen"/>
          <w:noProof/>
          <w:color w:val="000000"/>
          <w:lang w:val="ka-GE"/>
        </w:rPr>
        <w:t xml:space="preserve"> </w:t>
      </w:r>
      <w:r w:rsidRPr="00626990">
        <w:rPr>
          <w:rFonts w:ascii="Sylfaen" w:hAnsi="Sylfaen" w:cs="Sylfaen"/>
          <w:noProof/>
          <w:color w:val="000000"/>
          <w:lang w:val="ka-GE"/>
        </w:rPr>
        <w:t>გზები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შიგა</w:t>
      </w:r>
      <w:r w:rsidRPr="00626990">
        <w:rPr>
          <w:rFonts w:ascii="Sylfaen" w:hAnsi="Sylfaen"/>
          <w:noProof/>
          <w:color w:val="000000"/>
          <w:lang w:val="ka-GE"/>
        </w:rPr>
        <w:t xml:space="preserve"> </w:t>
      </w:r>
      <w:r w:rsidRPr="00626990">
        <w:rPr>
          <w:rFonts w:ascii="Sylfaen" w:hAnsi="Sylfaen" w:cs="Sylfaen"/>
          <w:noProof/>
          <w:color w:val="000000"/>
          <w:lang w:val="ka-GE"/>
        </w:rPr>
        <w:t>საქალაქო</w:t>
      </w:r>
      <w:r w:rsidRPr="00626990">
        <w:rPr>
          <w:rFonts w:ascii="Sylfaen" w:hAnsi="Sylfaen"/>
          <w:noProof/>
          <w:color w:val="000000"/>
          <w:lang w:val="ka-GE"/>
        </w:rPr>
        <w:t xml:space="preserve"> </w:t>
      </w:r>
      <w:r w:rsidRPr="00626990">
        <w:rPr>
          <w:rFonts w:ascii="Sylfaen" w:hAnsi="Sylfaen" w:cs="Sylfaen"/>
          <w:noProof/>
          <w:color w:val="000000"/>
          <w:lang w:val="ka-GE"/>
        </w:rPr>
        <w:t>გადაყვანას</w:t>
      </w:r>
      <w:r w:rsidRPr="00626990">
        <w:rPr>
          <w:rFonts w:ascii="Sylfaen" w:hAnsi="Sylfaen"/>
          <w:noProof/>
          <w:color w:val="000000"/>
          <w:lang w:val="ka-GE"/>
        </w:rPr>
        <w:t xml:space="preserve"> </w:t>
      </w:r>
      <w:r w:rsidRPr="00626990">
        <w:rPr>
          <w:rFonts w:ascii="Sylfaen" w:hAnsi="Sylfaen" w:cs="Sylfaen"/>
          <w:noProof/>
          <w:color w:val="000000"/>
          <w:lang w:val="ka-GE"/>
        </w:rPr>
        <w:t>ემსახურება</w:t>
      </w:r>
      <w:r w:rsidRPr="00626990">
        <w:rPr>
          <w:rFonts w:ascii="Sylfaen" w:hAnsi="Sylfaen"/>
          <w:noProof/>
          <w:color w:val="000000"/>
          <w:lang w:val="ka-GE"/>
        </w:rPr>
        <w:t xml:space="preserve"> </w:t>
      </w:r>
      <w:r w:rsidRPr="00626990">
        <w:rPr>
          <w:rFonts w:ascii="Sylfaen" w:hAnsi="Sylfaen" w:cs="Sylfaen"/>
          <w:noProof/>
          <w:color w:val="000000"/>
          <w:lang w:val="ka-GE"/>
        </w:rPr>
        <w:t>ავტობუსები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ბაგირგზები</w:t>
      </w:r>
      <w:r w:rsidRPr="00626990">
        <w:rPr>
          <w:rFonts w:ascii="Sylfaen" w:hAnsi="Sylfaen"/>
          <w:noProof/>
          <w:color w:val="000000"/>
          <w:lang w:val="ka-GE"/>
        </w:rPr>
        <w:t xml:space="preserve">, </w:t>
      </w:r>
      <w:r w:rsidRPr="00626990">
        <w:rPr>
          <w:rFonts w:ascii="Sylfaen" w:hAnsi="Sylfaen" w:cs="Sylfaen"/>
          <w:noProof/>
          <w:color w:val="000000"/>
          <w:lang w:val="ka-GE"/>
        </w:rPr>
        <w:t>რომლითაც</w:t>
      </w:r>
      <w:r w:rsidRPr="00626990">
        <w:rPr>
          <w:rFonts w:ascii="Sylfaen" w:hAnsi="Sylfaen"/>
          <w:noProof/>
          <w:color w:val="000000"/>
          <w:lang w:val="ka-GE"/>
        </w:rPr>
        <w:t xml:space="preserve"> </w:t>
      </w:r>
      <w:r w:rsidRPr="00626990">
        <w:rPr>
          <w:rFonts w:ascii="Sylfaen" w:hAnsi="Sylfaen" w:cs="Sylfaen"/>
          <w:noProof/>
          <w:color w:val="000000"/>
          <w:lang w:val="ka-GE"/>
        </w:rPr>
        <w:t>ქალაქის</w:t>
      </w:r>
      <w:r w:rsidRPr="00626990">
        <w:rPr>
          <w:rFonts w:ascii="Sylfaen" w:hAnsi="Sylfaen"/>
          <w:noProof/>
          <w:color w:val="000000"/>
          <w:lang w:val="ka-GE"/>
        </w:rPr>
        <w:t xml:space="preserve"> </w:t>
      </w:r>
      <w:r w:rsidRPr="00626990">
        <w:rPr>
          <w:rFonts w:ascii="Sylfaen" w:hAnsi="Sylfaen" w:cs="Sylfaen"/>
          <w:noProof/>
          <w:color w:val="000000"/>
          <w:lang w:val="ka-GE"/>
        </w:rPr>
        <w:t>თითქმის</w:t>
      </w:r>
      <w:r w:rsidRPr="00626990">
        <w:rPr>
          <w:rFonts w:ascii="Sylfaen" w:hAnsi="Sylfaen"/>
          <w:noProof/>
          <w:color w:val="000000"/>
          <w:lang w:val="ka-GE"/>
        </w:rPr>
        <w:t xml:space="preserve"> </w:t>
      </w:r>
      <w:r w:rsidRPr="00626990">
        <w:rPr>
          <w:rFonts w:ascii="Sylfaen" w:hAnsi="Sylfaen" w:cs="Sylfaen"/>
          <w:noProof/>
          <w:color w:val="000000"/>
          <w:lang w:val="ka-GE"/>
        </w:rPr>
        <w:t>ყველა</w:t>
      </w:r>
      <w:r w:rsidRPr="00626990">
        <w:rPr>
          <w:rFonts w:ascii="Sylfaen" w:hAnsi="Sylfaen"/>
          <w:noProof/>
          <w:color w:val="000000"/>
          <w:lang w:val="ka-GE"/>
        </w:rPr>
        <w:t xml:space="preserve"> </w:t>
      </w:r>
      <w:r w:rsidRPr="00626990">
        <w:rPr>
          <w:rFonts w:ascii="Sylfaen" w:hAnsi="Sylfaen" w:cs="Sylfaen"/>
          <w:noProof/>
          <w:color w:val="000000"/>
          <w:lang w:val="ka-GE"/>
        </w:rPr>
        <w:t>უბანი</w:t>
      </w:r>
      <w:r w:rsidRPr="00626990">
        <w:rPr>
          <w:rFonts w:ascii="Sylfaen" w:hAnsi="Sylfaen"/>
          <w:noProof/>
          <w:color w:val="000000"/>
          <w:lang w:val="ka-GE"/>
        </w:rPr>
        <w:t xml:space="preserve"> </w:t>
      </w:r>
      <w:r w:rsidRPr="00626990">
        <w:rPr>
          <w:rFonts w:ascii="Sylfaen" w:hAnsi="Sylfaen" w:cs="Sylfaen"/>
          <w:noProof/>
          <w:color w:val="000000"/>
          <w:lang w:val="ka-GE"/>
        </w:rPr>
        <w:t>დაკავშირებულია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ცენტრთან</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ჭიათურაში</w:t>
      </w:r>
      <w:r w:rsidRPr="00626990">
        <w:rPr>
          <w:rFonts w:ascii="Sylfaen" w:hAnsi="Sylfaen"/>
          <w:noProof/>
          <w:color w:val="000000"/>
          <w:lang w:val="ka-GE"/>
        </w:rPr>
        <w:t xml:space="preserve">, </w:t>
      </w:r>
      <w:r w:rsidRPr="00626990">
        <w:rPr>
          <w:rFonts w:ascii="Sylfaen" w:hAnsi="Sylfaen" w:cs="Sylfaen"/>
          <w:noProof/>
          <w:color w:val="000000"/>
          <w:lang w:val="ka-GE"/>
        </w:rPr>
        <w:t>ყოფილ</w:t>
      </w:r>
      <w:r w:rsidRPr="00626990">
        <w:rPr>
          <w:rFonts w:ascii="Sylfaen" w:hAnsi="Sylfaen"/>
          <w:noProof/>
          <w:color w:val="000000"/>
          <w:lang w:val="ka-GE"/>
        </w:rPr>
        <w:t xml:space="preserve"> </w:t>
      </w:r>
      <w:r w:rsidRPr="00626990">
        <w:rPr>
          <w:rFonts w:ascii="Sylfaen" w:hAnsi="Sylfaen" w:cs="Sylfaen"/>
          <w:noProof/>
          <w:color w:val="000000"/>
          <w:lang w:val="ka-GE"/>
        </w:rPr>
        <w:t>სსრკ</w:t>
      </w:r>
      <w:r w:rsidRPr="00626990">
        <w:rPr>
          <w:rFonts w:ascii="Sylfaen" w:hAnsi="Sylfaen"/>
          <w:noProof/>
          <w:color w:val="000000"/>
          <w:lang w:val="ka-GE"/>
        </w:rPr>
        <w:t>-</w:t>
      </w:r>
      <w:r w:rsidRPr="00626990">
        <w:rPr>
          <w:rFonts w:ascii="Sylfaen" w:hAnsi="Sylfaen" w:cs="Sylfaen"/>
          <w:noProof/>
          <w:color w:val="000000"/>
          <w:lang w:val="ka-GE"/>
        </w:rPr>
        <w:t>ში</w:t>
      </w:r>
      <w:r w:rsidRPr="00626990">
        <w:rPr>
          <w:rFonts w:ascii="Sylfaen" w:hAnsi="Sylfaen"/>
          <w:noProof/>
          <w:color w:val="000000"/>
          <w:lang w:val="ka-GE"/>
        </w:rPr>
        <w:t xml:space="preserve"> </w:t>
      </w:r>
      <w:r w:rsidRPr="00626990">
        <w:rPr>
          <w:rFonts w:ascii="Sylfaen" w:hAnsi="Sylfaen" w:cs="Sylfaen"/>
          <w:noProof/>
          <w:color w:val="000000"/>
          <w:lang w:val="ka-GE"/>
        </w:rPr>
        <w:t>პირველად</w:t>
      </w:r>
      <w:r w:rsidRPr="00626990">
        <w:rPr>
          <w:rFonts w:ascii="Sylfaen" w:hAnsi="Sylfaen"/>
          <w:noProof/>
          <w:color w:val="000000"/>
          <w:lang w:val="ka-GE"/>
        </w:rPr>
        <w:t xml:space="preserve"> </w:t>
      </w:r>
      <w:r w:rsidRPr="00626990">
        <w:rPr>
          <w:rFonts w:ascii="Sylfaen" w:hAnsi="Sylfaen" w:cs="Sylfaen"/>
          <w:noProof/>
          <w:color w:val="000000"/>
          <w:lang w:val="ka-GE"/>
        </w:rPr>
        <w:t>ამოქმედდა</w:t>
      </w:r>
      <w:r w:rsidRPr="00626990">
        <w:rPr>
          <w:rFonts w:ascii="Sylfaen" w:hAnsi="Sylfaen"/>
          <w:noProof/>
          <w:color w:val="000000"/>
          <w:lang w:val="ka-GE"/>
        </w:rPr>
        <w:t xml:space="preserve"> </w:t>
      </w:r>
      <w:r w:rsidRPr="00626990">
        <w:rPr>
          <w:rFonts w:ascii="Sylfaen" w:hAnsi="Sylfaen" w:cs="Sylfaen"/>
          <w:noProof/>
          <w:color w:val="000000"/>
          <w:lang w:val="ka-GE"/>
        </w:rPr>
        <w:t>სამგზავრო</w:t>
      </w:r>
      <w:r w:rsidRPr="00626990">
        <w:rPr>
          <w:rFonts w:ascii="Sylfaen" w:hAnsi="Sylfaen"/>
          <w:noProof/>
          <w:color w:val="000000"/>
          <w:lang w:val="ka-GE"/>
        </w:rPr>
        <w:t xml:space="preserve"> </w:t>
      </w:r>
      <w:r w:rsidRPr="00626990">
        <w:rPr>
          <w:rFonts w:ascii="Sylfaen" w:hAnsi="Sylfaen" w:cs="Sylfaen"/>
          <w:noProof/>
          <w:color w:val="000000"/>
          <w:lang w:val="ka-GE"/>
        </w:rPr>
        <w:t>ბაგირგზები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2C1684">
      <w:pPr>
        <w:pStyle w:val="L31"/>
        <w:rPr>
          <w:rFonts w:eastAsia="Calibri"/>
          <w:noProof/>
          <w:lang w:val="ka-GE"/>
        </w:rPr>
      </w:pPr>
      <w:bookmarkStart w:id="99" w:name="_Toc34402403"/>
      <w:bookmarkStart w:id="100" w:name="_Toc65599373"/>
      <w:r w:rsidRPr="00626990">
        <w:rPr>
          <w:rFonts w:eastAsia="Calibri"/>
          <w:noProof/>
          <w:lang w:val="ka-GE"/>
        </w:rPr>
        <w:t>კულტურული მემკვიდრეობა</w:t>
      </w:r>
      <w:bookmarkEnd w:id="99"/>
      <w:bookmarkEnd w:id="100"/>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რაიონის</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ტერიტორიაზე</w:t>
      </w:r>
      <w:r w:rsidRPr="00626990">
        <w:rPr>
          <w:rFonts w:ascii="Sylfaen" w:hAnsi="Sylfaen"/>
          <w:noProof/>
          <w:color w:val="000000"/>
          <w:lang w:val="ka-GE"/>
        </w:rPr>
        <w:t xml:space="preserve"> </w:t>
      </w:r>
      <w:r w:rsidRPr="00626990">
        <w:rPr>
          <w:rFonts w:ascii="Sylfaen" w:hAnsi="Sylfaen" w:cs="Sylfaen"/>
          <w:noProof/>
          <w:color w:val="000000"/>
          <w:lang w:val="ka-GE"/>
        </w:rPr>
        <w:t>განთავსებულია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მრავალი</w:t>
      </w:r>
      <w:r w:rsidRPr="00626990">
        <w:rPr>
          <w:rFonts w:ascii="Sylfaen" w:hAnsi="Sylfaen"/>
          <w:noProof/>
          <w:color w:val="000000"/>
          <w:lang w:val="ka-GE"/>
        </w:rPr>
        <w:t xml:space="preserve"> </w:t>
      </w:r>
      <w:r w:rsidRPr="00626990">
        <w:rPr>
          <w:rFonts w:ascii="Sylfaen" w:hAnsi="Sylfaen" w:cs="Sylfaen"/>
          <w:noProof/>
          <w:color w:val="000000"/>
          <w:lang w:val="ka-GE"/>
        </w:rPr>
        <w:t>ისტორიულ</w:t>
      </w:r>
      <w:r w:rsidRPr="00626990">
        <w:rPr>
          <w:rFonts w:ascii="Sylfaen" w:hAnsi="Sylfaen"/>
          <w:noProof/>
          <w:color w:val="000000"/>
          <w:lang w:val="ka-GE"/>
        </w:rPr>
        <w:t>-</w:t>
      </w:r>
      <w:r w:rsidRPr="00626990">
        <w:rPr>
          <w:rFonts w:ascii="Sylfaen" w:hAnsi="Sylfaen" w:cs="Sylfaen"/>
          <w:noProof/>
          <w:color w:val="000000"/>
          <w:lang w:val="ka-GE"/>
        </w:rPr>
        <w:t>არქიტექტურული</w:t>
      </w:r>
      <w:r w:rsidRPr="00626990">
        <w:rPr>
          <w:rFonts w:ascii="Sylfaen" w:hAnsi="Sylfaen"/>
          <w:noProof/>
          <w:color w:val="000000"/>
          <w:lang w:val="ka-GE"/>
        </w:rPr>
        <w:t xml:space="preserve"> </w:t>
      </w:r>
      <w:r w:rsidRPr="00626990">
        <w:rPr>
          <w:rFonts w:ascii="Sylfaen" w:hAnsi="Sylfaen" w:cs="Sylfaen"/>
          <w:noProof/>
          <w:color w:val="000000"/>
          <w:lang w:val="ka-GE"/>
        </w:rPr>
        <w:t>ძეგლი</w:t>
      </w:r>
      <w:r w:rsidRPr="00626990">
        <w:rPr>
          <w:rFonts w:ascii="Sylfaen" w:hAnsi="Sylfaen"/>
          <w:noProof/>
          <w:color w:val="000000"/>
          <w:lang w:val="ka-GE"/>
        </w:rPr>
        <w:t xml:space="preserve">, </w:t>
      </w:r>
      <w:r w:rsidRPr="00626990">
        <w:rPr>
          <w:rFonts w:ascii="Sylfaen" w:hAnsi="Sylfaen" w:cs="Sylfaen"/>
          <w:noProof/>
          <w:color w:val="000000"/>
          <w:lang w:val="ka-GE"/>
        </w:rPr>
        <w:t>რომელთაგან</w:t>
      </w:r>
      <w:r w:rsidRPr="00626990">
        <w:rPr>
          <w:rFonts w:ascii="Sylfaen" w:hAnsi="Sylfaen"/>
          <w:noProof/>
          <w:color w:val="000000"/>
          <w:lang w:val="ka-GE"/>
        </w:rPr>
        <w:t xml:space="preserve"> </w:t>
      </w:r>
      <w:r w:rsidRPr="00626990">
        <w:rPr>
          <w:rFonts w:ascii="Sylfaen" w:hAnsi="Sylfaen" w:cs="Sylfaen"/>
          <w:noProof/>
          <w:color w:val="000000"/>
          <w:lang w:val="ka-GE"/>
        </w:rPr>
        <w:t>ქალაქის</w:t>
      </w:r>
      <w:r w:rsidRPr="00626990">
        <w:rPr>
          <w:rFonts w:ascii="Sylfaen" w:hAnsi="Sylfaen"/>
          <w:noProof/>
          <w:color w:val="000000"/>
          <w:lang w:val="ka-GE"/>
        </w:rPr>
        <w:t xml:space="preserve"> </w:t>
      </w:r>
      <w:r w:rsidRPr="00626990">
        <w:rPr>
          <w:rFonts w:ascii="Sylfaen" w:hAnsi="Sylfaen" w:cs="Sylfaen"/>
          <w:noProof/>
          <w:color w:val="000000"/>
          <w:lang w:val="ka-GE"/>
        </w:rPr>
        <w:t>მახლობლად</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წარმოდგენილია</w:t>
      </w:r>
      <w:r w:rsidRPr="00626990">
        <w:rPr>
          <w:rFonts w:ascii="Sylfaen" w:hAnsi="Sylfaen"/>
          <w:noProof/>
          <w:color w:val="000000"/>
          <w:lang w:val="ka-GE"/>
        </w:rPr>
        <w:t xml:space="preserve"> </w:t>
      </w:r>
      <w:r w:rsidRPr="00626990">
        <w:rPr>
          <w:rFonts w:ascii="Sylfaen" w:hAnsi="Sylfaen" w:cs="Sylfaen"/>
          <w:noProof/>
          <w:color w:val="000000"/>
          <w:lang w:val="ka-GE"/>
        </w:rPr>
        <w:t>შემდეგი</w:t>
      </w:r>
      <w:r w:rsidRPr="00626990">
        <w:rPr>
          <w:rFonts w:ascii="Sylfaen" w:hAnsi="Sylfaen"/>
          <w:noProof/>
          <w:color w:val="000000"/>
          <w:lang w:val="ka-GE"/>
        </w:rPr>
        <w:t xml:space="preserve">: </w:t>
      </w:r>
      <w:r w:rsidRPr="00626990">
        <w:rPr>
          <w:rFonts w:ascii="Sylfaen" w:hAnsi="Sylfaen" w:cs="Sylfaen"/>
          <w:noProof/>
          <w:color w:val="000000"/>
          <w:lang w:val="ka-GE"/>
        </w:rPr>
        <w:t>მღვიმევის</w:t>
      </w:r>
      <w:r w:rsidRPr="00626990">
        <w:rPr>
          <w:rFonts w:ascii="Sylfaen" w:hAnsi="Sylfaen"/>
          <w:noProof/>
          <w:color w:val="000000"/>
          <w:lang w:val="ka-GE"/>
        </w:rPr>
        <w:t xml:space="preserve"> </w:t>
      </w:r>
      <w:r w:rsidRPr="00626990">
        <w:rPr>
          <w:rFonts w:ascii="Sylfaen" w:hAnsi="Sylfaen" w:cs="Sylfaen"/>
          <w:noProof/>
          <w:color w:val="000000"/>
          <w:lang w:val="ka-GE"/>
        </w:rPr>
        <w:t>მონასტერი</w:t>
      </w:r>
      <w:r w:rsidRPr="00626990">
        <w:rPr>
          <w:rFonts w:ascii="Sylfaen" w:hAnsi="Sylfaen"/>
          <w:noProof/>
          <w:color w:val="000000"/>
          <w:lang w:val="ka-GE"/>
        </w:rPr>
        <w:t xml:space="preserve"> (XII </w:t>
      </w:r>
      <w:r w:rsidRPr="00626990">
        <w:rPr>
          <w:rFonts w:ascii="Sylfaen" w:hAnsi="Sylfaen" w:cs="Sylfaen"/>
          <w:noProof/>
          <w:color w:val="000000"/>
          <w:lang w:val="ka-GE"/>
        </w:rPr>
        <w:t>ს</w:t>
      </w:r>
      <w:r w:rsidRPr="00626990">
        <w:rPr>
          <w:rFonts w:ascii="Sylfaen" w:hAnsi="Sylfaen"/>
          <w:noProof/>
          <w:color w:val="000000"/>
          <w:lang w:val="ka-GE"/>
        </w:rPr>
        <w:t xml:space="preserve">.), </w:t>
      </w:r>
      <w:r w:rsidRPr="00626990">
        <w:rPr>
          <w:rFonts w:ascii="Sylfaen" w:hAnsi="Sylfaen" w:cs="Sylfaen"/>
          <w:noProof/>
          <w:color w:val="000000"/>
          <w:lang w:val="ka-GE"/>
        </w:rPr>
        <w:t>შუა</w:t>
      </w:r>
      <w:r w:rsidRPr="00626990">
        <w:rPr>
          <w:rFonts w:ascii="Sylfaen" w:hAnsi="Sylfaen"/>
          <w:noProof/>
          <w:color w:val="000000"/>
          <w:lang w:val="ka-GE"/>
        </w:rPr>
        <w:t xml:space="preserve"> </w:t>
      </w:r>
      <w:r w:rsidRPr="00626990">
        <w:rPr>
          <w:rFonts w:ascii="Sylfaen" w:hAnsi="Sylfaen" w:cs="Sylfaen"/>
          <w:noProof/>
          <w:color w:val="000000"/>
          <w:lang w:val="ka-GE"/>
        </w:rPr>
        <w:t>საუკუნეების</w:t>
      </w:r>
      <w:r w:rsidRPr="00626990">
        <w:rPr>
          <w:rFonts w:ascii="Sylfaen" w:hAnsi="Sylfaen"/>
          <w:noProof/>
          <w:color w:val="000000"/>
          <w:lang w:val="ka-GE"/>
        </w:rPr>
        <w:t xml:space="preserve"> </w:t>
      </w:r>
      <w:r w:rsidRPr="00626990">
        <w:rPr>
          <w:rFonts w:ascii="Sylfaen" w:hAnsi="Sylfaen" w:cs="Sylfaen"/>
          <w:noProof/>
          <w:color w:val="000000"/>
          <w:lang w:val="ka-GE"/>
        </w:rPr>
        <w:t>ციხე</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გამოქვაბულები</w:t>
      </w:r>
      <w:r w:rsidRPr="00626990">
        <w:rPr>
          <w:rFonts w:ascii="Sylfaen" w:hAnsi="Sylfaen"/>
          <w:noProof/>
          <w:color w:val="000000"/>
          <w:lang w:val="ka-GE"/>
        </w:rPr>
        <w:t xml:space="preserve"> „</w:t>
      </w:r>
      <w:r w:rsidRPr="00626990">
        <w:rPr>
          <w:rFonts w:ascii="Sylfaen" w:hAnsi="Sylfaen" w:cs="Sylfaen"/>
          <w:noProof/>
          <w:color w:val="000000"/>
          <w:lang w:val="ka-GE"/>
        </w:rPr>
        <w:t>ჯარბელა</w:t>
      </w:r>
      <w:r w:rsidRPr="00626990">
        <w:rPr>
          <w:rFonts w:ascii="Sylfaen" w:hAnsi="Sylfaen"/>
          <w:noProof/>
          <w:color w:val="000000"/>
          <w:lang w:val="ka-GE"/>
        </w:rPr>
        <w:t xml:space="preserve">“, </w:t>
      </w:r>
      <w:r w:rsidRPr="00626990">
        <w:rPr>
          <w:rFonts w:ascii="Sylfaen" w:hAnsi="Sylfaen" w:cs="Sylfaen"/>
          <w:noProof/>
          <w:color w:val="000000"/>
          <w:lang w:val="ka-GE"/>
        </w:rPr>
        <w:t>კლდეკარის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გამოქვაბულები</w:t>
      </w:r>
      <w:r w:rsidRPr="00626990">
        <w:rPr>
          <w:rFonts w:ascii="Sylfaen" w:hAnsi="Sylfaen"/>
          <w:noProof/>
          <w:color w:val="000000"/>
          <w:lang w:val="ka-GE"/>
        </w:rPr>
        <w:t xml:space="preserve"> (</w:t>
      </w:r>
      <w:r w:rsidRPr="00626990">
        <w:rPr>
          <w:rFonts w:ascii="Sylfaen" w:hAnsi="Sylfaen" w:cs="Sylfaen"/>
          <w:noProof/>
          <w:color w:val="000000"/>
          <w:lang w:val="ka-GE"/>
        </w:rPr>
        <w:t>სოფ</w:t>
      </w:r>
      <w:r w:rsidRPr="00626990">
        <w:rPr>
          <w:rFonts w:ascii="Sylfaen" w:hAnsi="Sylfaen"/>
          <w:noProof/>
          <w:color w:val="000000"/>
          <w:lang w:val="ka-GE"/>
        </w:rPr>
        <w:t xml:space="preserve">. </w:t>
      </w:r>
      <w:r w:rsidRPr="00626990">
        <w:rPr>
          <w:rFonts w:ascii="Sylfaen" w:hAnsi="Sylfaen" w:cs="Sylfaen"/>
          <w:noProof/>
          <w:color w:val="000000"/>
          <w:lang w:val="ka-GE"/>
        </w:rPr>
        <w:t>სვერის</w:t>
      </w:r>
      <w:r w:rsidRPr="00626990">
        <w:rPr>
          <w:rFonts w:ascii="Sylfaen" w:hAnsi="Sylfaen"/>
          <w:noProof/>
          <w:color w:val="000000"/>
          <w:lang w:val="ka-GE"/>
        </w:rPr>
        <w:t xml:space="preserve"> </w:t>
      </w:r>
      <w:r w:rsidRPr="00626990">
        <w:rPr>
          <w:rFonts w:ascii="Sylfaen" w:hAnsi="Sylfaen" w:cs="Sylfaen"/>
          <w:noProof/>
          <w:color w:val="000000"/>
          <w:lang w:val="ka-GE"/>
        </w:rPr>
        <w:t>მახლობლად</w:t>
      </w:r>
      <w:r w:rsidRPr="00626990">
        <w:rPr>
          <w:rFonts w:ascii="Sylfaen" w:hAnsi="Sylfaen"/>
          <w:noProof/>
          <w:color w:val="000000"/>
          <w:lang w:val="ka-GE"/>
        </w:rPr>
        <w:t xml:space="preserve">), </w:t>
      </w:r>
      <w:r w:rsidRPr="00626990">
        <w:rPr>
          <w:rFonts w:ascii="Sylfaen" w:hAnsi="Sylfaen" w:cs="Sylfaen"/>
          <w:noProof/>
          <w:color w:val="000000"/>
          <w:lang w:val="ka-GE"/>
        </w:rPr>
        <w:t>სვერის</w:t>
      </w:r>
      <w:r w:rsidRPr="00626990">
        <w:rPr>
          <w:rFonts w:ascii="Sylfaen" w:hAnsi="Sylfaen"/>
          <w:noProof/>
          <w:color w:val="000000"/>
          <w:lang w:val="ka-GE"/>
        </w:rPr>
        <w:t xml:space="preserve"> </w:t>
      </w:r>
      <w:r w:rsidRPr="00626990">
        <w:rPr>
          <w:rFonts w:ascii="Sylfaen" w:hAnsi="Sylfaen" w:cs="Sylfaen"/>
          <w:noProof/>
          <w:color w:val="000000"/>
          <w:lang w:val="ka-GE"/>
        </w:rPr>
        <w:t>იოანე</w:t>
      </w:r>
      <w:r w:rsidRPr="00626990">
        <w:rPr>
          <w:rFonts w:ascii="Sylfaen" w:hAnsi="Sylfaen"/>
          <w:noProof/>
          <w:color w:val="000000"/>
          <w:lang w:val="ka-GE"/>
        </w:rPr>
        <w:t xml:space="preserve"> </w:t>
      </w:r>
      <w:r w:rsidRPr="00626990">
        <w:rPr>
          <w:rFonts w:ascii="Sylfaen" w:hAnsi="Sylfaen" w:cs="Sylfaen"/>
          <w:noProof/>
          <w:color w:val="000000"/>
          <w:lang w:val="ka-GE"/>
        </w:rPr>
        <w:t>ნათლისმცემლის</w:t>
      </w:r>
      <w:r w:rsidRPr="00626990">
        <w:rPr>
          <w:rFonts w:ascii="Sylfaen" w:hAnsi="Sylfaen"/>
          <w:noProof/>
          <w:color w:val="000000"/>
          <w:lang w:val="ka-GE"/>
        </w:rPr>
        <w:t xml:space="preserve"> </w:t>
      </w:r>
      <w:r w:rsidRPr="00626990">
        <w:rPr>
          <w:rFonts w:ascii="Sylfaen" w:hAnsi="Sylfaen" w:cs="Sylfaen"/>
          <w:noProof/>
          <w:color w:val="000000"/>
          <w:lang w:val="ka-GE"/>
        </w:rPr>
        <w:t>ეკლესია</w:t>
      </w:r>
      <w:r w:rsidRPr="00626990">
        <w:rPr>
          <w:rFonts w:ascii="Sylfaen" w:hAnsi="Sylfaen"/>
          <w:noProof/>
          <w:color w:val="000000"/>
          <w:lang w:val="ka-GE"/>
        </w:rPr>
        <w:t xml:space="preserve"> (XIX </w:t>
      </w:r>
      <w:r w:rsidRPr="00626990">
        <w:rPr>
          <w:rFonts w:ascii="Sylfaen" w:hAnsi="Sylfaen" w:cs="Sylfaen"/>
          <w:noProof/>
          <w:color w:val="000000"/>
          <w:lang w:val="ka-GE"/>
        </w:rPr>
        <w:t>ს</w:t>
      </w:r>
      <w:r w:rsidRPr="00626990">
        <w:rPr>
          <w:rFonts w:ascii="Sylfaen" w:hAnsi="Sylfaen"/>
          <w:noProof/>
          <w:color w:val="000000"/>
          <w:lang w:val="ka-GE"/>
        </w:rPr>
        <w:t xml:space="preserve">.), </w:t>
      </w:r>
      <w:r w:rsidRPr="00626990">
        <w:rPr>
          <w:rFonts w:ascii="Sylfaen" w:hAnsi="Sylfaen" w:cs="Sylfaen"/>
          <w:noProof/>
          <w:color w:val="000000"/>
          <w:lang w:val="ka-GE"/>
        </w:rPr>
        <w:t>სვერის</w:t>
      </w:r>
      <w:r w:rsidRPr="00626990">
        <w:rPr>
          <w:rFonts w:ascii="Sylfaen" w:hAnsi="Sylfaen"/>
          <w:noProof/>
          <w:color w:val="000000"/>
          <w:lang w:val="ka-GE"/>
        </w:rPr>
        <w:t xml:space="preserve"> </w:t>
      </w:r>
      <w:r w:rsidRPr="00626990">
        <w:rPr>
          <w:rFonts w:ascii="Sylfaen" w:hAnsi="Sylfaen" w:cs="Sylfaen"/>
          <w:noProof/>
          <w:color w:val="000000"/>
          <w:lang w:val="ka-GE"/>
        </w:rPr>
        <w:t>ციხე</w:t>
      </w:r>
      <w:r w:rsidRPr="00626990">
        <w:rPr>
          <w:rFonts w:ascii="Sylfaen" w:hAnsi="Sylfaen"/>
          <w:noProof/>
          <w:color w:val="000000"/>
          <w:lang w:val="ka-GE"/>
        </w:rPr>
        <w:t>-</w:t>
      </w:r>
      <w:r w:rsidRPr="00626990">
        <w:rPr>
          <w:rFonts w:ascii="Sylfaen" w:hAnsi="Sylfaen" w:cs="Sylfaen"/>
          <w:noProof/>
          <w:color w:val="000000"/>
          <w:lang w:val="ka-GE"/>
        </w:rPr>
        <w:t>სიმაგრე</w:t>
      </w:r>
      <w:r w:rsidRPr="00626990">
        <w:rPr>
          <w:rFonts w:ascii="Sylfaen" w:hAnsi="Sylfaen"/>
          <w:noProof/>
          <w:color w:val="000000"/>
          <w:lang w:val="ka-GE"/>
        </w:rPr>
        <w:t xml:space="preserve"> (VII </w:t>
      </w:r>
      <w:r w:rsidRPr="00626990">
        <w:rPr>
          <w:rFonts w:ascii="Sylfaen" w:hAnsi="Sylfaen" w:cs="Sylfaen"/>
          <w:noProof/>
          <w:color w:val="000000"/>
          <w:lang w:val="ka-GE"/>
        </w:rPr>
        <w:t>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სხვა</w:t>
      </w:r>
      <w:r w:rsidRPr="00626990">
        <w:rPr>
          <w:rFonts w:ascii="Sylfaen" w:hAnsi="Sylfaen"/>
          <w:noProof/>
          <w:color w:val="000000"/>
          <w:lang w:val="ka-GE"/>
        </w:rPr>
        <w:t xml:space="preserve">. </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ქალაქში</w:t>
      </w:r>
      <w:r w:rsidRPr="00626990">
        <w:rPr>
          <w:rFonts w:ascii="Sylfaen" w:hAnsi="Sylfaen"/>
          <w:noProof/>
          <w:color w:val="000000"/>
          <w:lang w:val="ka-GE"/>
        </w:rPr>
        <w:t xml:space="preserve"> </w:t>
      </w:r>
      <w:r w:rsidRPr="00626990">
        <w:rPr>
          <w:rFonts w:ascii="Sylfaen" w:hAnsi="Sylfaen" w:cs="Sylfaen"/>
          <w:noProof/>
          <w:color w:val="000000"/>
          <w:lang w:val="ka-GE"/>
        </w:rPr>
        <w:t>არის</w:t>
      </w:r>
      <w:r w:rsidRPr="00626990">
        <w:rPr>
          <w:rFonts w:ascii="Sylfaen" w:hAnsi="Sylfaen"/>
          <w:noProof/>
          <w:color w:val="000000"/>
          <w:lang w:val="ka-GE"/>
        </w:rPr>
        <w:t xml:space="preserve"> </w:t>
      </w:r>
      <w:r w:rsidRPr="00626990">
        <w:rPr>
          <w:rFonts w:ascii="Sylfaen" w:hAnsi="Sylfaen" w:cs="Sylfaen"/>
          <w:noProof/>
          <w:color w:val="000000"/>
          <w:lang w:val="ka-GE"/>
        </w:rPr>
        <w:t>ჯანდაცვის</w:t>
      </w:r>
      <w:r w:rsidRPr="00626990">
        <w:rPr>
          <w:rFonts w:ascii="Sylfaen" w:hAnsi="Sylfaen"/>
          <w:noProof/>
          <w:color w:val="000000"/>
          <w:lang w:val="ka-GE"/>
        </w:rPr>
        <w:t xml:space="preserve">, </w:t>
      </w:r>
      <w:r w:rsidRPr="00626990">
        <w:rPr>
          <w:rFonts w:ascii="Sylfaen" w:hAnsi="Sylfaen" w:cs="Sylfaen"/>
          <w:noProof/>
          <w:color w:val="000000"/>
          <w:lang w:val="ka-GE"/>
        </w:rPr>
        <w:t>განათლებისა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კულტურის</w:t>
      </w:r>
      <w:r w:rsidRPr="00626990">
        <w:rPr>
          <w:rFonts w:ascii="Sylfaen" w:hAnsi="Sylfaen"/>
          <w:noProof/>
          <w:color w:val="000000"/>
          <w:lang w:val="ka-GE"/>
        </w:rPr>
        <w:t xml:space="preserve"> </w:t>
      </w:r>
      <w:r w:rsidRPr="00626990">
        <w:rPr>
          <w:rFonts w:ascii="Sylfaen" w:hAnsi="Sylfaen" w:cs="Sylfaen"/>
          <w:noProof/>
          <w:color w:val="000000"/>
          <w:lang w:val="ka-GE"/>
        </w:rPr>
        <w:t>დაწესებულებები</w:t>
      </w:r>
      <w:r w:rsidRPr="00626990">
        <w:rPr>
          <w:rFonts w:ascii="Sylfaen" w:hAnsi="Sylfaen"/>
          <w:noProof/>
          <w:color w:val="000000"/>
          <w:lang w:val="ka-GE"/>
        </w:rPr>
        <w:t xml:space="preserve"> (</w:t>
      </w:r>
      <w:r w:rsidRPr="00626990">
        <w:rPr>
          <w:rFonts w:ascii="Sylfaen" w:hAnsi="Sylfaen" w:cs="Sylfaen"/>
          <w:noProof/>
          <w:color w:val="000000"/>
          <w:lang w:val="ka-GE"/>
        </w:rPr>
        <w:t>აკაკი</w:t>
      </w:r>
      <w:r w:rsidRPr="00626990">
        <w:rPr>
          <w:rFonts w:ascii="Sylfaen" w:hAnsi="Sylfaen"/>
          <w:noProof/>
          <w:color w:val="000000"/>
          <w:lang w:val="ka-GE"/>
        </w:rPr>
        <w:t xml:space="preserve"> </w:t>
      </w:r>
      <w:r w:rsidRPr="00626990">
        <w:rPr>
          <w:rFonts w:ascii="Sylfaen" w:hAnsi="Sylfaen" w:cs="Sylfaen"/>
          <w:noProof/>
          <w:color w:val="000000"/>
          <w:lang w:val="ka-GE"/>
        </w:rPr>
        <w:t>წერეთლის</w:t>
      </w:r>
      <w:r w:rsidRPr="00626990">
        <w:rPr>
          <w:rFonts w:ascii="Sylfaen" w:hAnsi="Sylfaen"/>
          <w:noProof/>
          <w:color w:val="000000"/>
          <w:lang w:val="ka-GE"/>
        </w:rPr>
        <w:t xml:space="preserve"> </w:t>
      </w:r>
      <w:r w:rsidRPr="00626990">
        <w:rPr>
          <w:rFonts w:ascii="Sylfaen" w:hAnsi="Sylfaen" w:cs="Sylfaen"/>
          <w:noProof/>
          <w:color w:val="000000"/>
          <w:lang w:val="ka-GE"/>
        </w:rPr>
        <w:t>სახელობის</w:t>
      </w:r>
      <w:r w:rsidRPr="00626990">
        <w:rPr>
          <w:rFonts w:ascii="Sylfaen" w:hAnsi="Sylfaen"/>
          <w:noProof/>
          <w:color w:val="000000"/>
          <w:lang w:val="ka-GE"/>
        </w:rPr>
        <w:t xml:space="preserve"> </w:t>
      </w:r>
      <w:r w:rsidRPr="00626990">
        <w:rPr>
          <w:rFonts w:ascii="Sylfaen" w:hAnsi="Sylfaen" w:cs="Sylfaen"/>
          <w:noProof/>
          <w:color w:val="000000"/>
          <w:lang w:val="ka-GE"/>
        </w:rPr>
        <w:t>დრამატული</w:t>
      </w:r>
      <w:r w:rsidRPr="00626990">
        <w:rPr>
          <w:rFonts w:ascii="Sylfaen" w:hAnsi="Sylfaen"/>
          <w:noProof/>
          <w:color w:val="000000"/>
          <w:lang w:val="ka-GE"/>
        </w:rPr>
        <w:t xml:space="preserve"> </w:t>
      </w:r>
      <w:r w:rsidRPr="00626990">
        <w:rPr>
          <w:rFonts w:ascii="Sylfaen" w:hAnsi="Sylfaen" w:cs="Sylfaen"/>
          <w:noProof/>
          <w:color w:val="000000"/>
          <w:lang w:val="ka-GE"/>
        </w:rPr>
        <w:t>თეატრი</w:t>
      </w:r>
      <w:r w:rsidRPr="00626990">
        <w:rPr>
          <w:rFonts w:ascii="Sylfaen" w:hAnsi="Sylfaen"/>
          <w:noProof/>
          <w:color w:val="000000"/>
          <w:lang w:val="ka-GE"/>
        </w:rPr>
        <w:t xml:space="preserve">, </w:t>
      </w:r>
      <w:r w:rsidRPr="00626990">
        <w:rPr>
          <w:rFonts w:ascii="Sylfaen" w:hAnsi="Sylfaen" w:cs="Sylfaen"/>
          <w:noProof/>
          <w:color w:val="000000"/>
          <w:lang w:val="ka-GE"/>
        </w:rPr>
        <w:t>მხარეთმცოდნეობის</w:t>
      </w:r>
      <w:r w:rsidRPr="00626990">
        <w:rPr>
          <w:rFonts w:ascii="Sylfaen" w:hAnsi="Sylfaen"/>
          <w:noProof/>
          <w:color w:val="000000"/>
          <w:lang w:val="ka-GE"/>
        </w:rPr>
        <w:t xml:space="preserve"> </w:t>
      </w:r>
      <w:r w:rsidRPr="00626990">
        <w:rPr>
          <w:rFonts w:ascii="Sylfaen" w:hAnsi="Sylfaen" w:cs="Sylfaen"/>
          <w:noProof/>
          <w:color w:val="000000"/>
          <w:lang w:val="ka-GE"/>
        </w:rPr>
        <w:t>მუზეუმი</w:t>
      </w:r>
      <w:r w:rsidRPr="00626990">
        <w:rPr>
          <w:rFonts w:ascii="Sylfaen" w:hAnsi="Sylfaen"/>
          <w:noProof/>
          <w:color w:val="000000"/>
          <w:lang w:val="ka-GE"/>
        </w:rPr>
        <w:t xml:space="preserve">, </w:t>
      </w:r>
      <w:r w:rsidRPr="00626990">
        <w:rPr>
          <w:rFonts w:ascii="Sylfaen" w:hAnsi="Sylfaen" w:cs="Sylfaen"/>
          <w:noProof/>
          <w:color w:val="000000"/>
          <w:lang w:val="ka-GE"/>
        </w:rPr>
        <w:t>მხატვრის</w:t>
      </w:r>
      <w:r w:rsidRPr="00626990">
        <w:rPr>
          <w:rFonts w:ascii="Sylfaen" w:hAnsi="Sylfaen"/>
          <w:noProof/>
          <w:color w:val="000000"/>
          <w:lang w:val="ka-GE"/>
        </w:rPr>
        <w:t xml:space="preserve"> </w:t>
      </w:r>
      <w:r w:rsidRPr="00626990">
        <w:rPr>
          <w:rFonts w:ascii="Sylfaen" w:hAnsi="Sylfaen" w:cs="Sylfaen"/>
          <w:noProof/>
          <w:color w:val="000000"/>
          <w:lang w:val="ka-GE"/>
        </w:rPr>
        <w:t>სახლი</w:t>
      </w:r>
      <w:r w:rsidRPr="00626990">
        <w:rPr>
          <w:rFonts w:ascii="Sylfaen" w:hAnsi="Sylfaen"/>
          <w:noProof/>
          <w:color w:val="000000"/>
          <w:lang w:val="ka-GE"/>
        </w:rPr>
        <w:t xml:space="preserve">, </w:t>
      </w:r>
      <w:r w:rsidRPr="00626990">
        <w:rPr>
          <w:rFonts w:ascii="Sylfaen" w:hAnsi="Sylfaen" w:cs="Sylfaen"/>
          <w:noProof/>
          <w:color w:val="000000"/>
          <w:lang w:val="ka-GE"/>
        </w:rPr>
        <w:t>თბილისის</w:t>
      </w:r>
      <w:r w:rsidRPr="00626990">
        <w:rPr>
          <w:rFonts w:ascii="Sylfaen" w:hAnsi="Sylfaen"/>
          <w:noProof/>
          <w:color w:val="000000"/>
          <w:lang w:val="ka-GE"/>
        </w:rPr>
        <w:t xml:space="preserve"> </w:t>
      </w:r>
      <w:r w:rsidRPr="00626990">
        <w:rPr>
          <w:rFonts w:ascii="Sylfaen" w:hAnsi="Sylfaen" w:cs="Sylfaen"/>
          <w:noProof/>
          <w:color w:val="000000"/>
          <w:lang w:val="ka-GE"/>
        </w:rPr>
        <w:t>სახელმწიფო</w:t>
      </w:r>
      <w:r w:rsidRPr="00626990">
        <w:rPr>
          <w:rFonts w:ascii="Sylfaen" w:hAnsi="Sylfaen"/>
          <w:noProof/>
          <w:color w:val="000000"/>
          <w:lang w:val="ka-GE"/>
        </w:rPr>
        <w:t xml:space="preserve"> </w:t>
      </w:r>
      <w:r w:rsidRPr="00626990">
        <w:rPr>
          <w:rFonts w:ascii="Sylfaen" w:hAnsi="Sylfaen" w:cs="Sylfaen"/>
          <w:noProof/>
          <w:color w:val="000000"/>
          <w:lang w:val="ka-GE"/>
        </w:rPr>
        <w:t>უნივერსიტეტის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ტექნიკური</w:t>
      </w:r>
      <w:r w:rsidRPr="00626990">
        <w:rPr>
          <w:rFonts w:ascii="Sylfaen" w:hAnsi="Sylfaen"/>
          <w:noProof/>
          <w:color w:val="000000"/>
          <w:lang w:val="ka-GE"/>
        </w:rPr>
        <w:t xml:space="preserve"> </w:t>
      </w:r>
      <w:r w:rsidRPr="00626990">
        <w:rPr>
          <w:rFonts w:ascii="Sylfaen" w:hAnsi="Sylfaen" w:cs="Sylfaen"/>
          <w:noProof/>
          <w:color w:val="000000"/>
          <w:lang w:val="ka-GE"/>
        </w:rPr>
        <w:t>უნივერსიტეტის</w:t>
      </w:r>
      <w:r w:rsidRPr="00626990">
        <w:rPr>
          <w:rFonts w:ascii="Sylfaen" w:hAnsi="Sylfaen"/>
          <w:noProof/>
          <w:color w:val="000000"/>
          <w:lang w:val="ka-GE"/>
        </w:rPr>
        <w:t xml:space="preserve"> </w:t>
      </w:r>
      <w:r w:rsidRPr="00626990">
        <w:rPr>
          <w:rFonts w:ascii="Sylfaen" w:hAnsi="Sylfaen" w:cs="Sylfaen"/>
          <w:noProof/>
          <w:color w:val="000000"/>
          <w:lang w:val="ka-GE"/>
        </w:rPr>
        <w:t>ფილიალები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საკვლევი</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ტერიტორიის</w:t>
      </w:r>
      <w:r w:rsidRPr="00626990">
        <w:rPr>
          <w:rFonts w:ascii="Sylfaen" w:hAnsi="Sylfaen"/>
          <w:noProof/>
          <w:color w:val="000000"/>
          <w:lang w:val="ka-GE"/>
        </w:rPr>
        <w:t xml:space="preserve"> </w:t>
      </w:r>
      <w:r w:rsidRPr="00626990">
        <w:rPr>
          <w:rFonts w:ascii="Sylfaen" w:hAnsi="Sylfaen" w:cs="Sylfaen"/>
          <w:noProof/>
          <w:color w:val="000000"/>
          <w:lang w:val="ka-GE"/>
        </w:rPr>
        <w:t>ვიზუალური</w:t>
      </w:r>
      <w:r w:rsidRPr="00626990">
        <w:rPr>
          <w:rFonts w:ascii="Sylfaen" w:hAnsi="Sylfaen"/>
          <w:noProof/>
          <w:color w:val="000000"/>
          <w:lang w:val="ka-GE"/>
        </w:rPr>
        <w:t xml:space="preserve"> </w:t>
      </w:r>
      <w:r w:rsidRPr="00626990">
        <w:rPr>
          <w:rFonts w:ascii="Sylfaen" w:hAnsi="Sylfaen" w:cs="Sylfaen"/>
          <w:noProof/>
          <w:color w:val="000000"/>
          <w:lang w:val="ka-GE"/>
        </w:rPr>
        <w:t>აუდიტის</w:t>
      </w:r>
      <w:r w:rsidRPr="00626990">
        <w:rPr>
          <w:rFonts w:ascii="Sylfaen" w:hAnsi="Sylfaen"/>
          <w:noProof/>
          <w:color w:val="000000"/>
          <w:lang w:val="ka-GE"/>
        </w:rPr>
        <w:t xml:space="preserve"> </w:t>
      </w:r>
      <w:r w:rsidRPr="00626990">
        <w:rPr>
          <w:rFonts w:ascii="Sylfaen" w:hAnsi="Sylfaen" w:cs="Sylfaen"/>
          <w:noProof/>
          <w:color w:val="000000"/>
          <w:lang w:val="ka-GE"/>
        </w:rPr>
        <w:t>პროცესში</w:t>
      </w:r>
      <w:r w:rsidRPr="00626990">
        <w:rPr>
          <w:rFonts w:ascii="Sylfaen" w:hAnsi="Sylfaen"/>
          <w:noProof/>
          <w:color w:val="000000"/>
          <w:lang w:val="ka-GE"/>
        </w:rPr>
        <w:t xml:space="preserve"> </w:t>
      </w:r>
      <w:r w:rsidRPr="00626990">
        <w:rPr>
          <w:rFonts w:ascii="Sylfaen" w:hAnsi="Sylfaen" w:cs="Sylfaen"/>
          <w:noProof/>
          <w:color w:val="000000"/>
          <w:lang w:val="ka-GE"/>
        </w:rPr>
        <w:t>კულტურული</w:t>
      </w:r>
      <w:r w:rsidRPr="00626990">
        <w:rPr>
          <w:rFonts w:ascii="Sylfaen" w:hAnsi="Sylfaen"/>
          <w:noProof/>
          <w:color w:val="000000"/>
          <w:lang w:val="ka-GE"/>
        </w:rPr>
        <w:t xml:space="preserve"> </w:t>
      </w:r>
      <w:r w:rsidRPr="00626990">
        <w:rPr>
          <w:rFonts w:ascii="Sylfaen" w:hAnsi="Sylfaen" w:cs="Sylfaen"/>
          <w:noProof/>
          <w:color w:val="000000"/>
          <w:lang w:val="ka-GE"/>
        </w:rPr>
        <w:t>მემკვიდრეობის</w:t>
      </w:r>
      <w:r w:rsidRPr="00626990">
        <w:rPr>
          <w:rFonts w:ascii="Sylfaen" w:hAnsi="Sylfaen"/>
          <w:noProof/>
          <w:color w:val="000000"/>
          <w:lang w:val="ka-GE"/>
        </w:rPr>
        <w:t xml:space="preserve"> </w:t>
      </w:r>
      <w:r w:rsidRPr="00626990">
        <w:rPr>
          <w:rFonts w:ascii="Sylfaen" w:hAnsi="Sylfaen" w:cs="Sylfaen"/>
          <w:noProof/>
          <w:color w:val="000000"/>
          <w:lang w:val="ka-GE"/>
        </w:rPr>
        <w:t>ძეგლები</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ყოფილა</w:t>
      </w:r>
      <w:r w:rsidRPr="00626990">
        <w:rPr>
          <w:rFonts w:ascii="Sylfaen" w:hAnsi="Sylfaen"/>
          <w:noProof/>
          <w:color w:val="000000"/>
          <w:lang w:val="ka-GE"/>
        </w:rPr>
        <w:t xml:space="preserve"> </w:t>
      </w:r>
      <w:r w:rsidRPr="00626990">
        <w:rPr>
          <w:rFonts w:ascii="Sylfaen" w:hAnsi="Sylfaen" w:cs="Sylfaen"/>
          <w:noProof/>
          <w:color w:val="000000"/>
          <w:lang w:val="ka-GE"/>
        </w:rPr>
        <w:t>გამოვლენილი</w:t>
      </w:r>
      <w:r w:rsidRPr="00626990">
        <w:rPr>
          <w:rFonts w:ascii="Sylfaen" w:hAnsi="Sylfaen"/>
          <w:noProof/>
          <w:color w:val="000000"/>
          <w:lang w:val="ka-GE"/>
        </w:rPr>
        <w:t>.</w:t>
      </w:r>
    </w:p>
    <w:p w:rsidR="00B12E8F" w:rsidRDefault="00B12E8F" w:rsidP="00B12E8F">
      <w:pPr>
        <w:spacing w:after="0" w:line="240" w:lineRule="auto"/>
        <w:jc w:val="center"/>
        <w:rPr>
          <w:rFonts w:ascii="Sylfaen" w:hAnsi="Sylfaen"/>
          <w:noProof/>
          <w:color w:val="000000"/>
          <w:lang w:val="ka-GE"/>
        </w:rPr>
      </w:pPr>
    </w:p>
    <w:p w:rsidR="00321B83" w:rsidRPr="00626990" w:rsidRDefault="00321B83" w:rsidP="00B12E8F">
      <w:pPr>
        <w:spacing w:after="0" w:line="240" w:lineRule="auto"/>
        <w:jc w:val="center"/>
        <w:rPr>
          <w:rFonts w:ascii="Sylfaen" w:hAnsi="Sylfaen"/>
          <w:noProof/>
          <w:color w:val="000000"/>
          <w:lang w:val="ka-GE"/>
        </w:rPr>
      </w:pPr>
    </w:p>
    <w:p w:rsidR="00B12E8F" w:rsidRPr="00626990" w:rsidRDefault="00B12E8F" w:rsidP="002C1684">
      <w:pPr>
        <w:pStyle w:val="L31"/>
        <w:rPr>
          <w:rFonts w:eastAsia="Calibri"/>
          <w:noProof/>
          <w:lang w:val="ka-GE"/>
        </w:rPr>
      </w:pPr>
      <w:bookmarkStart w:id="101" w:name="_Toc34402404"/>
      <w:bookmarkStart w:id="102" w:name="_Toc65599374"/>
      <w:r w:rsidRPr="00626990">
        <w:rPr>
          <w:rFonts w:eastAsia="Calibri"/>
          <w:noProof/>
          <w:lang w:val="ka-GE"/>
        </w:rPr>
        <w:t>მრეწველობა და სოფლის მეურნეობა</w:t>
      </w:r>
      <w:bookmarkEnd w:id="101"/>
      <w:bookmarkEnd w:id="102"/>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მუნიციპალიტეტის</w:t>
      </w:r>
      <w:r w:rsidRPr="00626990">
        <w:rPr>
          <w:rFonts w:ascii="Sylfaen" w:hAnsi="Sylfaen"/>
          <w:noProof/>
          <w:color w:val="000000"/>
          <w:lang w:val="ka-GE"/>
        </w:rPr>
        <w:t xml:space="preserve"> </w:t>
      </w:r>
      <w:r w:rsidRPr="00626990">
        <w:rPr>
          <w:rFonts w:ascii="Sylfaen" w:hAnsi="Sylfaen" w:cs="Sylfaen"/>
          <w:noProof/>
          <w:color w:val="000000"/>
          <w:lang w:val="ka-GE"/>
        </w:rPr>
        <w:t>მრეწველობის</w:t>
      </w:r>
      <w:r w:rsidRPr="00626990">
        <w:rPr>
          <w:rFonts w:ascii="Sylfaen" w:hAnsi="Sylfaen"/>
          <w:noProof/>
          <w:color w:val="000000"/>
          <w:lang w:val="ka-GE"/>
        </w:rPr>
        <w:t xml:space="preserve"> </w:t>
      </w:r>
      <w:r w:rsidRPr="00626990">
        <w:rPr>
          <w:rFonts w:ascii="Sylfaen" w:hAnsi="Sylfaen" w:cs="Sylfaen"/>
          <w:noProof/>
          <w:color w:val="000000"/>
          <w:lang w:val="ka-GE"/>
        </w:rPr>
        <w:t>ძირითადი</w:t>
      </w:r>
      <w:r w:rsidRPr="00626990">
        <w:rPr>
          <w:rFonts w:ascii="Sylfaen" w:hAnsi="Sylfaen"/>
          <w:noProof/>
          <w:color w:val="000000"/>
          <w:lang w:val="ka-GE"/>
        </w:rPr>
        <w:t xml:space="preserve"> </w:t>
      </w:r>
      <w:r w:rsidRPr="00626990">
        <w:rPr>
          <w:rFonts w:ascii="Sylfaen" w:hAnsi="Sylfaen" w:cs="Sylfaen"/>
          <w:noProof/>
          <w:color w:val="000000"/>
          <w:lang w:val="ka-GE"/>
        </w:rPr>
        <w:t>დარგია</w:t>
      </w:r>
      <w:r w:rsidRPr="00626990">
        <w:rPr>
          <w:rFonts w:ascii="Sylfaen" w:hAnsi="Sylfaen"/>
          <w:noProof/>
          <w:color w:val="000000"/>
          <w:lang w:val="ka-GE"/>
        </w:rPr>
        <w:t xml:space="preserve"> </w:t>
      </w:r>
      <w:r w:rsidRPr="00626990">
        <w:rPr>
          <w:rFonts w:ascii="Sylfaen" w:hAnsi="Sylfaen" w:cs="Sylfaen"/>
          <w:noProof/>
          <w:color w:val="000000"/>
          <w:lang w:val="ka-GE"/>
        </w:rPr>
        <w:t>მანგანუმის</w:t>
      </w:r>
      <w:r w:rsidRPr="00626990">
        <w:rPr>
          <w:rFonts w:ascii="Sylfaen" w:hAnsi="Sylfaen"/>
          <w:noProof/>
          <w:color w:val="000000"/>
          <w:lang w:val="ka-GE"/>
        </w:rPr>
        <w:t xml:space="preserve"> </w:t>
      </w:r>
      <w:r w:rsidRPr="00626990">
        <w:rPr>
          <w:rFonts w:ascii="Sylfaen" w:hAnsi="Sylfaen" w:cs="Sylfaen"/>
          <w:noProof/>
          <w:color w:val="000000"/>
          <w:lang w:val="ka-GE"/>
        </w:rPr>
        <w:t>მადნის</w:t>
      </w:r>
      <w:r w:rsidRPr="00626990">
        <w:rPr>
          <w:rFonts w:ascii="Sylfaen" w:hAnsi="Sylfaen"/>
          <w:noProof/>
          <w:color w:val="000000"/>
          <w:lang w:val="ka-GE"/>
        </w:rPr>
        <w:t xml:space="preserve"> </w:t>
      </w:r>
      <w:r w:rsidRPr="00626990">
        <w:rPr>
          <w:rFonts w:ascii="Sylfaen" w:hAnsi="Sylfaen" w:cs="Sylfaen"/>
          <w:noProof/>
          <w:color w:val="000000"/>
          <w:lang w:val="ka-GE"/>
        </w:rPr>
        <w:t>მოპოვება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გადამუშავება</w:t>
      </w:r>
      <w:r w:rsidRPr="00626990">
        <w:rPr>
          <w:rFonts w:ascii="Sylfaen" w:hAnsi="Sylfaen"/>
          <w:noProof/>
          <w:color w:val="000000"/>
          <w:lang w:val="ka-GE"/>
        </w:rPr>
        <w:t xml:space="preserve">. </w:t>
      </w:r>
      <w:r w:rsidRPr="00626990">
        <w:rPr>
          <w:rFonts w:ascii="Sylfaen" w:hAnsi="Sylfaen" w:cs="Sylfaen"/>
          <w:noProof/>
          <w:color w:val="000000"/>
          <w:lang w:val="ka-GE"/>
        </w:rPr>
        <w:t>მანგანუმის</w:t>
      </w:r>
      <w:r w:rsidRPr="00626990">
        <w:rPr>
          <w:rFonts w:ascii="Sylfaen" w:hAnsi="Sylfaen"/>
          <w:noProof/>
          <w:color w:val="000000"/>
          <w:lang w:val="ka-GE"/>
        </w:rPr>
        <w:t xml:space="preserve"> </w:t>
      </w:r>
      <w:r w:rsidRPr="00626990">
        <w:rPr>
          <w:rFonts w:ascii="Sylfaen" w:hAnsi="Sylfaen" w:cs="Sylfaen"/>
          <w:noProof/>
          <w:color w:val="000000"/>
          <w:lang w:val="ka-GE"/>
        </w:rPr>
        <w:t>მადნის</w:t>
      </w:r>
      <w:r w:rsidRPr="00626990">
        <w:rPr>
          <w:rFonts w:ascii="Sylfaen" w:hAnsi="Sylfaen"/>
          <w:noProof/>
          <w:color w:val="000000"/>
          <w:lang w:val="ka-GE"/>
        </w:rPr>
        <w:t xml:space="preserve"> </w:t>
      </w:r>
      <w:r w:rsidRPr="00626990">
        <w:rPr>
          <w:rFonts w:ascii="Sylfaen" w:hAnsi="Sylfaen" w:cs="Sylfaen"/>
          <w:noProof/>
          <w:color w:val="000000"/>
          <w:lang w:val="ka-GE"/>
        </w:rPr>
        <w:t>მომპოვებელ</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გადამამუშავებელ</w:t>
      </w:r>
      <w:r w:rsidRPr="00626990">
        <w:rPr>
          <w:rFonts w:ascii="Sylfaen" w:hAnsi="Sylfaen"/>
          <w:noProof/>
          <w:color w:val="000000"/>
          <w:lang w:val="ka-GE"/>
        </w:rPr>
        <w:t xml:space="preserve"> </w:t>
      </w:r>
      <w:r w:rsidRPr="00626990">
        <w:rPr>
          <w:rFonts w:ascii="Sylfaen" w:hAnsi="Sylfaen" w:cs="Sylfaen"/>
          <w:noProof/>
          <w:color w:val="000000"/>
          <w:lang w:val="ka-GE"/>
        </w:rPr>
        <w:t>საწარმოებში</w:t>
      </w:r>
      <w:r w:rsidRPr="00626990">
        <w:rPr>
          <w:rFonts w:ascii="Sylfaen" w:hAnsi="Sylfaen"/>
          <w:noProof/>
          <w:color w:val="000000"/>
          <w:lang w:val="ka-GE"/>
        </w:rPr>
        <w:t xml:space="preserve"> </w:t>
      </w:r>
      <w:r w:rsidRPr="00626990">
        <w:rPr>
          <w:rFonts w:ascii="Sylfaen" w:hAnsi="Sylfaen" w:cs="Sylfaen"/>
          <w:noProof/>
          <w:color w:val="000000"/>
          <w:lang w:val="ka-GE"/>
        </w:rPr>
        <w:t>დასაქმებული</w:t>
      </w:r>
      <w:r w:rsidRPr="00626990">
        <w:rPr>
          <w:rFonts w:ascii="Sylfaen" w:hAnsi="Sylfaen"/>
          <w:noProof/>
          <w:color w:val="000000"/>
          <w:lang w:val="ka-GE"/>
        </w:rPr>
        <w:t xml:space="preserve"> </w:t>
      </w:r>
      <w:r w:rsidRPr="00626990">
        <w:rPr>
          <w:rFonts w:ascii="Sylfaen" w:hAnsi="Sylfaen" w:cs="Sylfaen"/>
          <w:noProof/>
          <w:color w:val="000000"/>
          <w:lang w:val="ka-GE"/>
        </w:rPr>
        <w:t>იყო</w:t>
      </w:r>
      <w:r w:rsidRPr="00626990">
        <w:rPr>
          <w:rFonts w:ascii="Sylfaen" w:hAnsi="Sylfaen"/>
          <w:noProof/>
          <w:color w:val="000000"/>
          <w:lang w:val="ka-GE"/>
        </w:rPr>
        <w:t xml:space="preserve"> </w:t>
      </w:r>
      <w:r w:rsidRPr="00626990">
        <w:rPr>
          <w:rFonts w:ascii="Sylfaen" w:hAnsi="Sylfaen" w:cs="Sylfaen"/>
          <w:noProof/>
          <w:color w:val="000000"/>
          <w:lang w:val="ka-GE"/>
        </w:rPr>
        <w:t>ქ</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მუნიციპალიტეტის</w:t>
      </w:r>
      <w:r w:rsidRPr="00626990">
        <w:rPr>
          <w:rFonts w:ascii="Sylfaen" w:hAnsi="Sylfaen"/>
          <w:noProof/>
          <w:color w:val="000000"/>
          <w:lang w:val="ka-GE"/>
        </w:rPr>
        <w:t xml:space="preserve"> </w:t>
      </w:r>
      <w:r w:rsidRPr="00626990">
        <w:rPr>
          <w:rFonts w:ascii="Sylfaen" w:hAnsi="Sylfaen" w:cs="Sylfaen"/>
          <w:noProof/>
          <w:color w:val="000000"/>
          <w:lang w:val="ka-GE"/>
        </w:rPr>
        <w:t>მოსახლეობის</w:t>
      </w:r>
      <w:r w:rsidRPr="00626990">
        <w:rPr>
          <w:rFonts w:ascii="Sylfaen" w:hAnsi="Sylfaen"/>
          <w:noProof/>
          <w:color w:val="000000"/>
          <w:lang w:val="ka-GE"/>
        </w:rPr>
        <w:t xml:space="preserve"> </w:t>
      </w:r>
      <w:r w:rsidRPr="00626990">
        <w:rPr>
          <w:rFonts w:ascii="Sylfaen" w:hAnsi="Sylfaen" w:cs="Sylfaen"/>
          <w:noProof/>
          <w:color w:val="000000"/>
          <w:lang w:val="ka-GE"/>
        </w:rPr>
        <w:t>ძირითადი</w:t>
      </w:r>
      <w:r w:rsidRPr="00626990">
        <w:rPr>
          <w:rFonts w:ascii="Sylfaen" w:hAnsi="Sylfaen"/>
          <w:noProof/>
          <w:color w:val="000000"/>
          <w:lang w:val="ka-GE"/>
        </w:rPr>
        <w:t xml:space="preserve"> </w:t>
      </w:r>
      <w:r w:rsidRPr="00626990">
        <w:rPr>
          <w:rFonts w:ascii="Sylfaen" w:hAnsi="Sylfaen" w:cs="Sylfaen"/>
          <w:noProof/>
          <w:color w:val="000000"/>
          <w:lang w:val="ka-GE"/>
        </w:rPr>
        <w:t>ნაწილი</w:t>
      </w:r>
      <w:r w:rsidRPr="00626990">
        <w:rPr>
          <w:rFonts w:ascii="Sylfaen" w:hAnsi="Sylfaen"/>
          <w:noProof/>
          <w:color w:val="000000"/>
          <w:lang w:val="ka-GE"/>
        </w:rPr>
        <w:t xml:space="preserve">. </w:t>
      </w:r>
      <w:r w:rsidRPr="00626990">
        <w:rPr>
          <w:rFonts w:ascii="Sylfaen" w:hAnsi="Sylfaen" w:cs="Sylfaen"/>
          <w:noProof/>
          <w:color w:val="000000"/>
          <w:lang w:val="ka-GE"/>
        </w:rPr>
        <w:t>გასული</w:t>
      </w:r>
      <w:r w:rsidRPr="00626990">
        <w:rPr>
          <w:rFonts w:ascii="Sylfaen" w:hAnsi="Sylfaen"/>
          <w:noProof/>
          <w:color w:val="000000"/>
          <w:lang w:val="ka-GE"/>
        </w:rPr>
        <w:t xml:space="preserve"> </w:t>
      </w:r>
      <w:r w:rsidRPr="00626990">
        <w:rPr>
          <w:rFonts w:ascii="Sylfaen" w:hAnsi="Sylfaen" w:cs="Sylfaen"/>
          <w:noProof/>
          <w:color w:val="000000"/>
          <w:lang w:val="ka-GE"/>
        </w:rPr>
        <w:t>საუკუნის</w:t>
      </w:r>
      <w:r w:rsidRPr="00626990">
        <w:rPr>
          <w:rFonts w:ascii="Sylfaen" w:hAnsi="Sylfaen"/>
          <w:noProof/>
          <w:color w:val="000000"/>
          <w:lang w:val="ka-GE"/>
        </w:rPr>
        <w:t xml:space="preserve"> 90-</w:t>
      </w:r>
      <w:r w:rsidRPr="00626990">
        <w:rPr>
          <w:rFonts w:ascii="Sylfaen" w:hAnsi="Sylfaen" w:cs="Sylfaen"/>
          <w:noProof/>
          <w:color w:val="000000"/>
          <w:lang w:val="ka-GE"/>
        </w:rPr>
        <w:t>იანი</w:t>
      </w:r>
      <w:r w:rsidRPr="00626990">
        <w:rPr>
          <w:rFonts w:ascii="Sylfaen" w:hAnsi="Sylfaen"/>
          <w:noProof/>
          <w:color w:val="000000"/>
          <w:lang w:val="ka-GE"/>
        </w:rPr>
        <w:t xml:space="preserve"> </w:t>
      </w:r>
      <w:r w:rsidRPr="00626990">
        <w:rPr>
          <w:rFonts w:ascii="Sylfaen" w:hAnsi="Sylfaen" w:cs="Sylfaen"/>
          <w:noProof/>
          <w:color w:val="000000"/>
          <w:lang w:val="ka-GE"/>
        </w:rPr>
        <w:t>წლებში</w:t>
      </w:r>
      <w:r w:rsidRPr="00626990">
        <w:rPr>
          <w:rFonts w:ascii="Sylfaen" w:hAnsi="Sylfaen"/>
          <w:noProof/>
          <w:color w:val="000000"/>
          <w:lang w:val="ka-GE"/>
        </w:rPr>
        <w:t xml:space="preserve"> </w:t>
      </w:r>
      <w:r w:rsidRPr="00626990">
        <w:rPr>
          <w:rFonts w:ascii="Sylfaen" w:hAnsi="Sylfaen" w:cs="Sylfaen"/>
          <w:noProof/>
          <w:color w:val="000000"/>
          <w:lang w:val="ka-GE"/>
        </w:rPr>
        <w:t>ქვეყანაში</w:t>
      </w:r>
      <w:r w:rsidRPr="00626990">
        <w:rPr>
          <w:rFonts w:ascii="Sylfaen" w:hAnsi="Sylfaen"/>
          <w:noProof/>
          <w:color w:val="000000"/>
          <w:lang w:val="ka-GE"/>
        </w:rPr>
        <w:t xml:space="preserve"> </w:t>
      </w:r>
      <w:r w:rsidRPr="00626990">
        <w:rPr>
          <w:rFonts w:ascii="Sylfaen" w:hAnsi="Sylfaen" w:cs="Sylfaen"/>
          <w:noProof/>
          <w:color w:val="000000"/>
          <w:lang w:val="ka-GE"/>
        </w:rPr>
        <w:t>განვითარებული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ცნობილი</w:t>
      </w:r>
      <w:r w:rsidRPr="00626990">
        <w:rPr>
          <w:rFonts w:ascii="Sylfaen" w:hAnsi="Sylfaen"/>
          <w:noProof/>
          <w:color w:val="000000"/>
          <w:lang w:val="ka-GE"/>
        </w:rPr>
        <w:t xml:space="preserve"> </w:t>
      </w:r>
      <w:r w:rsidRPr="00626990">
        <w:rPr>
          <w:rFonts w:ascii="Sylfaen" w:hAnsi="Sylfaen" w:cs="Sylfaen"/>
          <w:noProof/>
          <w:color w:val="000000"/>
          <w:lang w:val="ka-GE"/>
        </w:rPr>
        <w:t>მოვლენების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გამო</w:t>
      </w:r>
      <w:r w:rsidRPr="00626990">
        <w:rPr>
          <w:rFonts w:ascii="Sylfaen" w:hAnsi="Sylfaen"/>
          <w:noProof/>
          <w:color w:val="000000"/>
          <w:lang w:val="ka-GE"/>
        </w:rPr>
        <w:t xml:space="preserve"> </w:t>
      </w:r>
      <w:r w:rsidRPr="00626990">
        <w:rPr>
          <w:rFonts w:ascii="Sylfaen" w:hAnsi="Sylfaen" w:cs="Sylfaen"/>
          <w:noProof/>
          <w:color w:val="000000"/>
          <w:lang w:val="ka-GE"/>
        </w:rPr>
        <w:t>მინიმუმამდე</w:t>
      </w:r>
      <w:r w:rsidRPr="00626990">
        <w:rPr>
          <w:rFonts w:ascii="Sylfaen" w:hAnsi="Sylfaen"/>
          <w:noProof/>
          <w:color w:val="000000"/>
          <w:lang w:val="ka-GE"/>
        </w:rPr>
        <w:t xml:space="preserve"> </w:t>
      </w:r>
      <w:r w:rsidRPr="00626990">
        <w:rPr>
          <w:rFonts w:ascii="Sylfaen" w:hAnsi="Sylfaen" w:cs="Sylfaen"/>
          <w:noProof/>
          <w:color w:val="000000"/>
          <w:lang w:val="ka-GE"/>
        </w:rPr>
        <w:t>შემცირდა</w:t>
      </w:r>
      <w:r w:rsidRPr="00626990">
        <w:rPr>
          <w:rFonts w:ascii="Sylfaen" w:hAnsi="Sylfaen"/>
          <w:noProof/>
          <w:color w:val="000000"/>
          <w:lang w:val="ka-GE"/>
        </w:rPr>
        <w:t xml:space="preserve"> </w:t>
      </w:r>
      <w:r w:rsidRPr="00626990">
        <w:rPr>
          <w:rFonts w:ascii="Sylfaen" w:hAnsi="Sylfaen" w:cs="Sylfaen"/>
          <w:noProof/>
          <w:color w:val="000000"/>
          <w:lang w:val="ka-GE"/>
        </w:rPr>
        <w:t>მანგანუმის</w:t>
      </w:r>
      <w:r w:rsidRPr="00626990">
        <w:rPr>
          <w:rFonts w:ascii="Sylfaen" w:hAnsi="Sylfaen"/>
          <w:noProof/>
          <w:color w:val="000000"/>
          <w:lang w:val="ka-GE"/>
        </w:rPr>
        <w:t xml:space="preserve"> </w:t>
      </w:r>
      <w:r w:rsidRPr="00626990">
        <w:rPr>
          <w:rFonts w:ascii="Sylfaen" w:hAnsi="Sylfaen" w:cs="Sylfaen"/>
          <w:noProof/>
          <w:color w:val="000000"/>
          <w:lang w:val="ka-GE"/>
        </w:rPr>
        <w:t>მოპოვება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საქმიანობას</w:t>
      </w:r>
      <w:r w:rsidRPr="00626990">
        <w:rPr>
          <w:rFonts w:ascii="Sylfaen" w:hAnsi="Sylfaen"/>
          <w:noProof/>
          <w:color w:val="000000"/>
          <w:lang w:val="ka-GE"/>
        </w:rPr>
        <w:t xml:space="preserve"> </w:t>
      </w:r>
      <w:r w:rsidRPr="00626990">
        <w:rPr>
          <w:rFonts w:ascii="Sylfaen" w:hAnsi="Sylfaen" w:cs="Sylfaen"/>
          <w:noProof/>
          <w:color w:val="000000"/>
          <w:lang w:val="ka-GE"/>
        </w:rPr>
        <w:t>აგრძელებდა</w:t>
      </w:r>
      <w:r w:rsidRPr="00626990">
        <w:rPr>
          <w:rFonts w:ascii="Sylfaen" w:hAnsi="Sylfaen"/>
          <w:noProof/>
          <w:color w:val="000000"/>
          <w:lang w:val="ka-GE"/>
        </w:rPr>
        <w:t xml:space="preserve"> </w:t>
      </w:r>
      <w:r w:rsidRPr="00626990">
        <w:rPr>
          <w:rFonts w:ascii="Sylfaen" w:hAnsi="Sylfaen" w:cs="Sylfaen"/>
          <w:noProof/>
          <w:color w:val="000000"/>
          <w:lang w:val="ka-GE"/>
        </w:rPr>
        <w:t>მხოლოდ</w:t>
      </w:r>
      <w:r w:rsidRPr="00626990">
        <w:rPr>
          <w:rFonts w:ascii="Sylfaen" w:hAnsi="Sylfaen"/>
          <w:noProof/>
          <w:color w:val="000000"/>
          <w:lang w:val="ka-GE"/>
        </w:rPr>
        <w:t xml:space="preserve"> </w:t>
      </w:r>
      <w:r w:rsidRPr="00626990">
        <w:rPr>
          <w:rFonts w:ascii="Sylfaen" w:hAnsi="Sylfaen" w:cs="Sylfaen"/>
          <w:noProof/>
          <w:color w:val="000000"/>
          <w:lang w:val="ka-GE"/>
        </w:rPr>
        <w:t>წვრილი</w:t>
      </w:r>
      <w:r w:rsidRPr="00626990">
        <w:rPr>
          <w:rFonts w:ascii="Sylfaen" w:hAnsi="Sylfaen"/>
          <w:noProof/>
          <w:color w:val="000000"/>
          <w:lang w:val="ka-GE"/>
        </w:rPr>
        <w:t xml:space="preserve"> </w:t>
      </w:r>
      <w:r w:rsidRPr="00626990">
        <w:rPr>
          <w:rFonts w:ascii="Sylfaen" w:hAnsi="Sylfaen" w:cs="Sylfaen"/>
          <w:noProof/>
          <w:color w:val="000000"/>
          <w:lang w:val="ka-GE"/>
        </w:rPr>
        <w:t>საწარმოები</w:t>
      </w:r>
      <w:r w:rsidRPr="00626990">
        <w:rPr>
          <w:rFonts w:ascii="Sylfaen" w:hAnsi="Sylfaen"/>
          <w:noProof/>
          <w:color w:val="000000"/>
          <w:lang w:val="ka-GE"/>
        </w:rPr>
        <w:t xml:space="preserve">. </w:t>
      </w:r>
      <w:r w:rsidRPr="00626990">
        <w:rPr>
          <w:rFonts w:ascii="Sylfaen" w:hAnsi="Sylfaen" w:cs="Sylfaen"/>
          <w:noProof/>
          <w:color w:val="000000"/>
          <w:lang w:val="ka-GE"/>
        </w:rPr>
        <w:t>მანგანუმის</w:t>
      </w:r>
      <w:r w:rsidRPr="00626990">
        <w:rPr>
          <w:rFonts w:ascii="Sylfaen" w:hAnsi="Sylfaen"/>
          <w:noProof/>
          <w:color w:val="000000"/>
          <w:lang w:val="ka-GE"/>
        </w:rPr>
        <w:t xml:space="preserve"> </w:t>
      </w:r>
      <w:r w:rsidRPr="00626990">
        <w:rPr>
          <w:rFonts w:ascii="Sylfaen" w:hAnsi="Sylfaen" w:cs="Sylfaen"/>
          <w:noProof/>
          <w:color w:val="000000"/>
          <w:lang w:val="ka-GE"/>
        </w:rPr>
        <w:t>მადნის</w:t>
      </w:r>
      <w:r w:rsidRPr="00626990">
        <w:rPr>
          <w:rFonts w:ascii="Sylfaen" w:hAnsi="Sylfaen"/>
          <w:noProof/>
          <w:color w:val="000000"/>
          <w:lang w:val="ka-GE"/>
        </w:rPr>
        <w:t xml:space="preserve"> </w:t>
      </w:r>
      <w:r w:rsidRPr="00626990">
        <w:rPr>
          <w:rFonts w:ascii="Sylfaen" w:hAnsi="Sylfaen" w:cs="Sylfaen"/>
          <w:noProof/>
          <w:color w:val="000000"/>
          <w:lang w:val="ka-GE"/>
        </w:rPr>
        <w:t>მაღაროების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გამამდიდრებელი</w:t>
      </w:r>
      <w:r w:rsidRPr="00626990">
        <w:rPr>
          <w:rFonts w:ascii="Sylfaen" w:hAnsi="Sylfaen"/>
          <w:noProof/>
          <w:color w:val="000000"/>
          <w:lang w:val="ka-GE"/>
        </w:rPr>
        <w:t xml:space="preserve"> </w:t>
      </w:r>
      <w:r w:rsidRPr="00626990">
        <w:rPr>
          <w:rFonts w:ascii="Sylfaen" w:hAnsi="Sylfaen" w:cs="Sylfaen"/>
          <w:noProof/>
          <w:color w:val="000000"/>
          <w:lang w:val="ka-GE"/>
        </w:rPr>
        <w:t>ფაბრიკების</w:t>
      </w:r>
      <w:r w:rsidRPr="00626990">
        <w:rPr>
          <w:rFonts w:ascii="Sylfaen" w:hAnsi="Sylfaen"/>
          <w:noProof/>
          <w:color w:val="000000"/>
          <w:lang w:val="ka-GE"/>
        </w:rPr>
        <w:t xml:space="preserve"> </w:t>
      </w:r>
      <w:r w:rsidRPr="00626990">
        <w:rPr>
          <w:rFonts w:ascii="Sylfaen" w:hAnsi="Sylfaen" w:cs="Sylfaen"/>
          <w:noProof/>
          <w:color w:val="000000"/>
          <w:lang w:val="ka-GE"/>
        </w:rPr>
        <w:t>რეაბილიტაცია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მადნის</w:t>
      </w:r>
      <w:r w:rsidRPr="00626990">
        <w:rPr>
          <w:rFonts w:ascii="Sylfaen" w:hAnsi="Sylfaen"/>
          <w:noProof/>
          <w:color w:val="000000"/>
          <w:lang w:val="ka-GE"/>
        </w:rPr>
        <w:t xml:space="preserve"> </w:t>
      </w:r>
      <w:r w:rsidRPr="00626990">
        <w:rPr>
          <w:rFonts w:ascii="Sylfaen" w:hAnsi="Sylfaen" w:cs="Sylfaen"/>
          <w:noProof/>
          <w:color w:val="000000"/>
          <w:lang w:val="ka-GE"/>
        </w:rPr>
        <w:t>მოპოვება</w:t>
      </w:r>
      <w:r w:rsidRPr="00626990">
        <w:rPr>
          <w:rFonts w:ascii="Sylfaen" w:hAnsi="Sylfaen"/>
          <w:noProof/>
          <w:color w:val="000000"/>
          <w:lang w:val="ka-GE"/>
        </w:rPr>
        <w:t>-</w:t>
      </w:r>
      <w:r w:rsidRPr="00626990">
        <w:rPr>
          <w:rFonts w:ascii="Sylfaen" w:hAnsi="Sylfaen" w:cs="Sylfaen"/>
          <w:noProof/>
          <w:color w:val="000000"/>
          <w:lang w:val="ka-GE"/>
        </w:rPr>
        <w:t>გადამუშავების</w:t>
      </w:r>
      <w:r w:rsidRPr="00626990">
        <w:rPr>
          <w:rFonts w:ascii="Sylfaen" w:hAnsi="Sylfaen"/>
          <w:noProof/>
          <w:color w:val="000000"/>
          <w:lang w:val="ka-GE"/>
        </w:rPr>
        <w:t xml:space="preserve">  </w:t>
      </w:r>
      <w:r w:rsidRPr="00626990">
        <w:rPr>
          <w:rFonts w:ascii="Sylfaen" w:hAnsi="Sylfaen" w:cs="Sylfaen"/>
          <w:noProof/>
          <w:color w:val="000000"/>
          <w:lang w:val="ka-GE"/>
        </w:rPr>
        <w:t>სამუშაოები</w:t>
      </w:r>
      <w:r w:rsidRPr="00626990">
        <w:rPr>
          <w:rFonts w:ascii="Sylfaen" w:hAnsi="Sylfaen"/>
          <w:noProof/>
          <w:color w:val="000000"/>
          <w:lang w:val="ka-GE"/>
        </w:rPr>
        <w:t xml:space="preserve"> </w:t>
      </w:r>
      <w:r w:rsidRPr="00626990">
        <w:rPr>
          <w:rFonts w:ascii="Sylfaen" w:hAnsi="Sylfaen" w:cs="Sylfaen"/>
          <w:noProof/>
          <w:color w:val="000000"/>
          <w:lang w:val="ka-GE"/>
        </w:rPr>
        <w:t>შედარებით</w:t>
      </w:r>
      <w:r w:rsidRPr="00626990">
        <w:rPr>
          <w:rFonts w:ascii="Sylfaen" w:hAnsi="Sylfaen"/>
          <w:noProof/>
          <w:color w:val="000000"/>
          <w:lang w:val="ka-GE"/>
        </w:rPr>
        <w:t xml:space="preserve"> </w:t>
      </w:r>
      <w:r w:rsidRPr="00626990">
        <w:rPr>
          <w:rFonts w:ascii="Sylfaen" w:hAnsi="Sylfaen" w:cs="Sylfaen"/>
          <w:noProof/>
          <w:color w:val="000000"/>
          <w:lang w:val="ka-GE"/>
        </w:rPr>
        <w:t>ინტენსიურად</w:t>
      </w:r>
      <w:r w:rsidRPr="00626990">
        <w:rPr>
          <w:rFonts w:ascii="Sylfaen" w:hAnsi="Sylfaen"/>
          <w:noProof/>
          <w:color w:val="000000"/>
          <w:lang w:val="ka-GE"/>
        </w:rPr>
        <w:t xml:space="preserve"> </w:t>
      </w:r>
      <w:r w:rsidRPr="00626990">
        <w:rPr>
          <w:rFonts w:ascii="Sylfaen" w:hAnsi="Sylfaen" w:cs="Sylfaen"/>
          <w:noProof/>
          <w:color w:val="000000"/>
          <w:lang w:val="ka-GE"/>
        </w:rPr>
        <w:t>ხორციელდება</w:t>
      </w:r>
      <w:r w:rsidRPr="00626990">
        <w:rPr>
          <w:rFonts w:ascii="Sylfaen" w:hAnsi="Sylfaen"/>
          <w:noProof/>
          <w:color w:val="000000"/>
          <w:lang w:val="ka-GE"/>
        </w:rPr>
        <w:t xml:space="preserve"> </w:t>
      </w:r>
      <w:r w:rsidRPr="00626990">
        <w:rPr>
          <w:rFonts w:ascii="Sylfaen" w:hAnsi="Sylfaen" w:cs="Sylfaen"/>
          <w:noProof/>
          <w:color w:val="000000"/>
          <w:lang w:val="ka-GE"/>
        </w:rPr>
        <w:t>ბოლო</w:t>
      </w:r>
      <w:r w:rsidRPr="00626990">
        <w:rPr>
          <w:rFonts w:ascii="Sylfaen" w:hAnsi="Sylfaen"/>
          <w:noProof/>
          <w:color w:val="000000"/>
          <w:lang w:val="ka-GE"/>
        </w:rPr>
        <w:t xml:space="preserve"> 3-4 </w:t>
      </w:r>
      <w:r w:rsidRPr="00626990">
        <w:rPr>
          <w:rFonts w:ascii="Sylfaen" w:hAnsi="Sylfaen" w:cs="Sylfaen"/>
          <w:noProof/>
          <w:color w:val="000000"/>
          <w:lang w:val="ka-GE"/>
        </w:rPr>
        <w:t>წლის</w:t>
      </w:r>
      <w:r w:rsidRPr="00626990">
        <w:rPr>
          <w:rFonts w:ascii="Sylfaen" w:hAnsi="Sylfaen"/>
          <w:noProof/>
          <w:color w:val="000000"/>
          <w:lang w:val="ka-GE"/>
        </w:rPr>
        <w:t xml:space="preserve"> </w:t>
      </w:r>
      <w:r w:rsidRPr="00626990">
        <w:rPr>
          <w:rFonts w:ascii="Sylfaen" w:hAnsi="Sylfaen" w:cs="Sylfaen"/>
          <w:noProof/>
          <w:color w:val="000000"/>
          <w:lang w:val="ka-GE"/>
        </w:rPr>
        <w:t>განმავლობაში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მუნიციპალიტეტში</w:t>
      </w:r>
      <w:r w:rsidRPr="00626990">
        <w:rPr>
          <w:rFonts w:ascii="Sylfaen" w:hAnsi="Sylfaen"/>
          <w:noProof/>
          <w:color w:val="000000"/>
          <w:lang w:val="ka-GE"/>
        </w:rPr>
        <w:t xml:space="preserve"> </w:t>
      </w:r>
      <w:r w:rsidRPr="00626990">
        <w:rPr>
          <w:rFonts w:ascii="Sylfaen" w:hAnsi="Sylfaen" w:cs="Sylfaen"/>
          <w:noProof/>
          <w:color w:val="000000"/>
          <w:lang w:val="ka-GE"/>
        </w:rPr>
        <w:t>განვითარებული</w:t>
      </w:r>
      <w:r w:rsidRPr="00626990">
        <w:rPr>
          <w:rFonts w:ascii="Sylfaen" w:hAnsi="Sylfaen"/>
          <w:noProof/>
          <w:color w:val="000000"/>
          <w:lang w:val="ka-GE"/>
        </w:rPr>
        <w:t xml:space="preserve"> </w:t>
      </w:r>
      <w:r w:rsidRPr="00626990">
        <w:rPr>
          <w:rFonts w:ascii="Sylfaen" w:hAnsi="Sylfaen" w:cs="Sylfaen"/>
          <w:noProof/>
          <w:color w:val="000000"/>
          <w:lang w:val="ka-GE"/>
        </w:rPr>
        <w:t>მრეწველობის</w:t>
      </w:r>
      <w:r w:rsidRPr="00626990">
        <w:rPr>
          <w:rFonts w:ascii="Sylfaen" w:hAnsi="Sylfaen"/>
          <w:noProof/>
          <w:color w:val="000000"/>
          <w:lang w:val="ka-GE"/>
        </w:rPr>
        <w:t xml:space="preserve"> </w:t>
      </w:r>
      <w:r w:rsidRPr="00626990">
        <w:rPr>
          <w:rFonts w:ascii="Sylfaen" w:hAnsi="Sylfaen" w:cs="Sylfaen"/>
          <w:noProof/>
          <w:color w:val="000000"/>
          <w:lang w:val="ka-GE"/>
        </w:rPr>
        <w:t>დარგებიდან</w:t>
      </w:r>
      <w:r w:rsidRPr="00626990">
        <w:rPr>
          <w:rFonts w:ascii="Sylfaen" w:hAnsi="Sylfaen"/>
          <w:noProof/>
          <w:color w:val="000000"/>
          <w:lang w:val="ka-GE"/>
        </w:rPr>
        <w:t xml:space="preserve"> </w:t>
      </w:r>
      <w:r w:rsidRPr="00626990">
        <w:rPr>
          <w:rFonts w:ascii="Sylfaen" w:hAnsi="Sylfaen" w:cs="Sylfaen"/>
          <w:noProof/>
          <w:color w:val="000000"/>
          <w:lang w:val="ka-GE"/>
        </w:rPr>
        <w:t>აღსანიშნავია</w:t>
      </w:r>
      <w:r w:rsidRPr="00626990">
        <w:rPr>
          <w:rFonts w:ascii="Sylfaen" w:hAnsi="Sylfaen"/>
          <w:noProof/>
          <w:color w:val="000000"/>
          <w:lang w:val="ka-GE"/>
        </w:rPr>
        <w:t xml:space="preserve"> </w:t>
      </w:r>
      <w:r w:rsidRPr="00626990">
        <w:rPr>
          <w:rFonts w:ascii="Sylfaen" w:hAnsi="Sylfaen" w:cs="Sylfaen"/>
          <w:noProof/>
          <w:color w:val="000000"/>
          <w:lang w:val="ka-GE"/>
        </w:rPr>
        <w:t>საშენ</w:t>
      </w:r>
      <w:r w:rsidRPr="00626990">
        <w:rPr>
          <w:rFonts w:ascii="Sylfaen" w:hAnsi="Sylfaen"/>
          <w:noProof/>
          <w:color w:val="000000"/>
          <w:lang w:val="ka-GE"/>
        </w:rPr>
        <w:t xml:space="preserve"> </w:t>
      </w:r>
      <w:r w:rsidRPr="00626990">
        <w:rPr>
          <w:rFonts w:ascii="Sylfaen" w:hAnsi="Sylfaen" w:cs="Sylfaen"/>
          <w:noProof/>
          <w:color w:val="000000"/>
          <w:lang w:val="ka-GE"/>
        </w:rPr>
        <w:t>მასალათა</w:t>
      </w:r>
      <w:r w:rsidRPr="00626990">
        <w:rPr>
          <w:rFonts w:ascii="Sylfaen" w:hAnsi="Sylfaen"/>
          <w:noProof/>
          <w:color w:val="000000"/>
          <w:lang w:val="ka-GE"/>
        </w:rPr>
        <w:t xml:space="preserve"> </w:t>
      </w:r>
      <w:r w:rsidRPr="00626990">
        <w:rPr>
          <w:rFonts w:ascii="Sylfaen" w:hAnsi="Sylfaen" w:cs="Sylfaen"/>
          <w:noProof/>
          <w:color w:val="000000"/>
          <w:lang w:val="ka-GE"/>
        </w:rPr>
        <w:t>წარმოება</w:t>
      </w:r>
      <w:r w:rsidRPr="00626990">
        <w:rPr>
          <w:rFonts w:ascii="Sylfaen" w:hAnsi="Sylfaen"/>
          <w:noProof/>
          <w:color w:val="000000"/>
          <w:lang w:val="ka-GE"/>
        </w:rPr>
        <w:t xml:space="preserve"> (</w:t>
      </w:r>
      <w:r w:rsidRPr="00626990">
        <w:rPr>
          <w:rFonts w:ascii="Sylfaen" w:hAnsi="Sylfaen" w:cs="Sylfaen"/>
          <w:noProof/>
          <w:color w:val="000000"/>
          <w:lang w:val="ka-GE"/>
        </w:rPr>
        <w:t>ძირითადად</w:t>
      </w:r>
      <w:r w:rsidRPr="00626990">
        <w:rPr>
          <w:rFonts w:ascii="Sylfaen" w:hAnsi="Sylfaen"/>
          <w:noProof/>
          <w:color w:val="000000"/>
          <w:lang w:val="ka-GE"/>
        </w:rPr>
        <w:t xml:space="preserve"> </w:t>
      </w:r>
      <w:r w:rsidRPr="00626990">
        <w:rPr>
          <w:rFonts w:ascii="Sylfaen" w:hAnsi="Sylfaen" w:cs="Sylfaen"/>
          <w:noProof/>
          <w:color w:val="000000"/>
          <w:lang w:val="ka-GE"/>
        </w:rPr>
        <w:t>კვარცის</w:t>
      </w:r>
      <w:r w:rsidRPr="00626990">
        <w:rPr>
          <w:rFonts w:ascii="Sylfaen" w:hAnsi="Sylfaen"/>
          <w:noProof/>
          <w:color w:val="000000"/>
          <w:lang w:val="ka-GE"/>
        </w:rPr>
        <w:t xml:space="preserve"> </w:t>
      </w:r>
      <w:r w:rsidRPr="00626990">
        <w:rPr>
          <w:rFonts w:ascii="Sylfaen" w:hAnsi="Sylfaen" w:cs="Sylfaen"/>
          <w:noProof/>
          <w:color w:val="000000"/>
          <w:lang w:val="ka-GE"/>
        </w:rPr>
        <w:t>ქვიშის</w:t>
      </w:r>
      <w:r w:rsidRPr="00626990">
        <w:rPr>
          <w:rFonts w:ascii="Sylfaen" w:hAnsi="Sylfaen"/>
          <w:noProof/>
          <w:color w:val="000000"/>
          <w:lang w:val="ka-GE"/>
        </w:rPr>
        <w:t xml:space="preserve"> </w:t>
      </w:r>
      <w:r w:rsidRPr="00626990">
        <w:rPr>
          <w:rFonts w:ascii="Sylfaen" w:hAnsi="Sylfaen" w:cs="Sylfaen"/>
          <w:noProof/>
          <w:color w:val="000000"/>
          <w:lang w:val="ka-GE"/>
        </w:rPr>
        <w:t>მოპოვება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გამდიდრება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ტრანსპორტი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ჭიათურის</w:t>
      </w:r>
      <w:r w:rsidRPr="00626990">
        <w:rPr>
          <w:rFonts w:ascii="Sylfaen" w:hAnsi="Sylfaen"/>
          <w:noProof/>
          <w:color w:val="000000"/>
          <w:lang w:val="ka-GE"/>
        </w:rPr>
        <w:t xml:space="preserve"> </w:t>
      </w:r>
      <w:r w:rsidRPr="00626990">
        <w:rPr>
          <w:rFonts w:ascii="Sylfaen" w:hAnsi="Sylfaen" w:cs="Sylfaen"/>
          <w:noProof/>
          <w:color w:val="000000"/>
          <w:lang w:val="ka-GE"/>
        </w:rPr>
        <w:t>მუნიციპალიტეტის</w:t>
      </w:r>
      <w:r w:rsidRPr="00626990">
        <w:rPr>
          <w:rFonts w:ascii="Sylfaen" w:hAnsi="Sylfaen"/>
          <w:noProof/>
          <w:color w:val="000000"/>
          <w:lang w:val="ka-GE"/>
        </w:rPr>
        <w:t xml:space="preserve"> </w:t>
      </w:r>
      <w:r w:rsidRPr="00626990">
        <w:rPr>
          <w:rFonts w:ascii="Sylfaen" w:hAnsi="Sylfaen" w:cs="Sylfaen"/>
          <w:noProof/>
          <w:color w:val="000000"/>
          <w:lang w:val="ka-GE"/>
        </w:rPr>
        <w:t>სოფლის</w:t>
      </w:r>
      <w:r w:rsidRPr="00626990">
        <w:rPr>
          <w:rFonts w:ascii="Sylfaen" w:hAnsi="Sylfaen"/>
          <w:noProof/>
          <w:color w:val="000000"/>
          <w:lang w:val="ka-GE"/>
        </w:rPr>
        <w:t xml:space="preserve"> </w:t>
      </w:r>
      <w:r w:rsidRPr="00626990">
        <w:rPr>
          <w:rFonts w:ascii="Sylfaen" w:hAnsi="Sylfaen" w:cs="Sylfaen"/>
          <w:noProof/>
          <w:color w:val="000000"/>
          <w:lang w:val="ka-GE"/>
        </w:rPr>
        <w:t>მოსახლეობა</w:t>
      </w:r>
      <w:r w:rsidRPr="00626990">
        <w:rPr>
          <w:rFonts w:ascii="Sylfaen" w:hAnsi="Sylfaen"/>
          <w:noProof/>
          <w:color w:val="000000"/>
          <w:lang w:val="ka-GE"/>
        </w:rPr>
        <w:t xml:space="preserve"> </w:t>
      </w:r>
      <w:r w:rsidRPr="00626990">
        <w:rPr>
          <w:rFonts w:ascii="Sylfaen" w:hAnsi="Sylfaen" w:cs="Sylfaen"/>
          <w:noProof/>
          <w:color w:val="000000"/>
          <w:lang w:val="ka-GE"/>
        </w:rPr>
        <w:t>ძირითადად</w:t>
      </w:r>
      <w:r w:rsidRPr="00626990">
        <w:rPr>
          <w:rFonts w:ascii="Sylfaen" w:hAnsi="Sylfaen"/>
          <w:noProof/>
          <w:color w:val="000000"/>
          <w:lang w:val="ka-GE"/>
        </w:rPr>
        <w:t xml:space="preserve"> </w:t>
      </w:r>
      <w:r w:rsidRPr="00626990">
        <w:rPr>
          <w:rFonts w:ascii="Sylfaen" w:hAnsi="Sylfaen" w:cs="Sylfaen"/>
          <w:noProof/>
          <w:color w:val="000000"/>
          <w:lang w:val="ka-GE"/>
        </w:rPr>
        <w:t>დაკავებულია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მარცვლეული</w:t>
      </w:r>
      <w:r w:rsidRPr="00626990">
        <w:rPr>
          <w:rFonts w:ascii="Sylfaen" w:hAnsi="Sylfaen"/>
          <w:noProof/>
          <w:color w:val="000000"/>
          <w:lang w:val="ka-GE"/>
        </w:rPr>
        <w:t xml:space="preserve"> </w:t>
      </w:r>
      <w:r w:rsidRPr="00626990">
        <w:rPr>
          <w:rFonts w:ascii="Sylfaen" w:hAnsi="Sylfaen" w:cs="Sylfaen"/>
          <w:noProof/>
          <w:color w:val="000000"/>
          <w:lang w:val="ka-GE"/>
        </w:rPr>
        <w:t>კულტურების</w:t>
      </w:r>
      <w:r w:rsidRPr="00626990">
        <w:rPr>
          <w:rFonts w:ascii="Sylfaen" w:hAnsi="Sylfaen"/>
          <w:noProof/>
          <w:color w:val="000000"/>
          <w:lang w:val="ka-GE"/>
        </w:rPr>
        <w:t xml:space="preserve"> (</w:t>
      </w:r>
      <w:r w:rsidRPr="00626990">
        <w:rPr>
          <w:rFonts w:ascii="Sylfaen" w:hAnsi="Sylfaen" w:cs="Sylfaen"/>
          <w:noProof/>
          <w:color w:val="000000"/>
          <w:lang w:val="ka-GE"/>
        </w:rPr>
        <w:t>სიმინდი</w:t>
      </w:r>
      <w:r w:rsidRPr="00626990">
        <w:rPr>
          <w:rFonts w:ascii="Sylfaen" w:hAnsi="Sylfaen"/>
          <w:noProof/>
          <w:color w:val="000000"/>
          <w:lang w:val="ka-GE"/>
        </w:rPr>
        <w:t xml:space="preserve">, </w:t>
      </w:r>
      <w:r w:rsidRPr="00626990">
        <w:rPr>
          <w:rFonts w:ascii="Sylfaen" w:hAnsi="Sylfaen" w:cs="Sylfaen"/>
          <w:noProof/>
          <w:color w:val="000000"/>
          <w:lang w:val="ka-GE"/>
        </w:rPr>
        <w:t>ლობიო</w:t>
      </w:r>
      <w:r w:rsidRPr="00626990">
        <w:rPr>
          <w:rFonts w:ascii="Sylfaen" w:hAnsi="Sylfaen"/>
          <w:noProof/>
          <w:color w:val="000000"/>
          <w:lang w:val="ka-GE"/>
        </w:rPr>
        <w:t xml:space="preserve">), </w:t>
      </w:r>
      <w:r w:rsidRPr="00626990">
        <w:rPr>
          <w:rFonts w:ascii="Sylfaen" w:hAnsi="Sylfaen" w:cs="Sylfaen"/>
          <w:noProof/>
          <w:color w:val="000000"/>
          <w:lang w:val="ka-GE"/>
        </w:rPr>
        <w:t>ხილის</w:t>
      </w:r>
      <w:r w:rsidRPr="00626990">
        <w:rPr>
          <w:rFonts w:ascii="Sylfaen" w:hAnsi="Sylfaen"/>
          <w:noProof/>
          <w:color w:val="000000"/>
          <w:lang w:val="ka-GE"/>
        </w:rPr>
        <w:t xml:space="preserve">, </w:t>
      </w:r>
      <w:r w:rsidRPr="00626990">
        <w:rPr>
          <w:rFonts w:ascii="Sylfaen" w:hAnsi="Sylfaen" w:cs="Sylfaen"/>
          <w:noProof/>
          <w:color w:val="000000"/>
          <w:lang w:val="ka-GE"/>
        </w:rPr>
        <w:t>ყურძნის</w:t>
      </w:r>
      <w:r w:rsidRPr="00626990">
        <w:rPr>
          <w:rFonts w:ascii="Sylfaen" w:hAnsi="Sylfaen"/>
          <w:noProof/>
          <w:color w:val="000000"/>
          <w:lang w:val="ka-GE"/>
        </w:rPr>
        <w:t xml:space="preserve"> </w:t>
      </w:r>
      <w:r w:rsidRPr="00626990">
        <w:rPr>
          <w:rFonts w:ascii="Sylfaen" w:hAnsi="Sylfaen" w:cs="Sylfaen"/>
          <w:noProof/>
          <w:color w:val="000000"/>
          <w:lang w:val="ka-GE"/>
        </w:rPr>
        <w:t>წარმოებით</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მესაქონლეობით</w:t>
      </w:r>
      <w:r w:rsidRPr="00626990">
        <w:rPr>
          <w:rFonts w:ascii="Sylfaen" w:hAnsi="Sylfaen"/>
          <w:noProof/>
          <w:color w:val="000000"/>
          <w:lang w:val="ka-GE"/>
        </w:rPr>
        <w:t xml:space="preserve">. </w:t>
      </w:r>
      <w:r w:rsidRPr="00626990">
        <w:rPr>
          <w:rFonts w:ascii="Sylfaen" w:hAnsi="Sylfaen" w:cs="Sylfaen"/>
          <w:noProof/>
          <w:color w:val="000000"/>
          <w:lang w:val="ka-GE"/>
        </w:rPr>
        <w:t>აღსანიშნავია</w:t>
      </w:r>
      <w:r w:rsidRPr="00626990">
        <w:rPr>
          <w:rFonts w:ascii="Sylfaen" w:hAnsi="Sylfaen"/>
          <w:noProof/>
          <w:color w:val="000000"/>
          <w:lang w:val="ka-GE"/>
        </w:rPr>
        <w:t xml:space="preserve"> </w:t>
      </w:r>
      <w:r w:rsidRPr="00626990">
        <w:rPr>
          <w:rFonts w:ascii="Sylfaen" w:hAnsi="Sylfaen" w:cs="Sylfaen"/>
          <w:noProof/>
          <w:color w:val="000000"/>
          <w:lang w:val="ka-GE"/>
        </w:rPr>
        <w:t>ასევე</w:t>
      </w:r>
      <w:r w:rsidRPr="00626990">
        <w:rPr>
          <w:rFonts w:ascii="Sylfaen" w:hAnsi="Sylfaen"/>
          <w:noProof/>
          <w:color w:val="000000"/>
          <w:lang w:val="ka-GE"/>
        </w:rPr>
        <w:t xml:space="preserve"> </w:t>
      </w:r>
      <w:r w:rsidRPr="00626990">
        <w:rPr>
          <w:rFonts w:ascii="Sylfaen" w:hAnsi="Sylfaen" w:cs="Sylfaen"/>
          <w:noProof/>
          <w:color w:val="000000"/>
          <w:lang w:val="ka-GE"/>
        </w:rPr>
        <w:t>მეფუტკრეობა</w:t>
      </w:r>
      <w:r w:rsidRPr="00626990">
        <w:rPr>
          <w:rFonts w:ascii="Sylfaen" w:hAnsi="Sylfaen"/>
          <w:noProof/>
          <w:color w:val="000000"/>
          <w:lang w:val="ka-GE"/>
        </w:rPr>
        <w:t>.</w:t>
      </w:r>
    </w:p>
    <w:p w:rsidR="00B12E8F" w:rsidRPr="00626990" w:rsidRDefault="00B12E8F" w:rsidP="00B12E8F">
      <w:pPr>
        <w:spacing w:after="0" w:line="240" w:lineRule="auto"/>
        <w:jc w:val="center"/>
        <w:rPr>
          <w:rFonts w:ascii="Sylfaen" w:hAnsi="Sylfaen"/>
          <w:noProof/>
          <w:color w:val="000000"/>
          <w:lang w:val="ka-GE"/>
        </w:rPr>
      </w:pPr>
      <w:r w:rsidRPr="00626990">
        <w:rPr>
          <w:rFonts w:ascii="Sylfaen" w:hAnsi="Sylfaen"/>
          <w:noProof/>
          <w:color w:val="000000"/>
          <w:lang w:val="ka-GE"/>
        </w:rPr>
        <w:br w:type="page"/>
      </w:r>
    </w:p>
    <w:p w:rsidR="00B12E8F" w:rsidRPr="00626990" w:rsidRDefault="00B12E8F" w:rsidP="00B12E8F">
      <w:pPr>
        <w:pStyle w:val="L11"/>
        <w:rPr>
          <w:rFonts w:eastAsia="Times New Roman" w:cs="Times New Roman"/>
          <w:noProof/>
          <w:lang w:val="ka-GE"/>
        </w:rPr>
      </w:pPr>
      <w:bookmarkStart w:id="103" w:name="_Toc34402405"/>
      <w:bookmarkStart w:id="104" w:name="_Toc65599375"/>
      <w:r w:rsidRPr="00626990">
        <w:rPr>
          <w:rFonts w:eastAsia="Times New Roman"/>
          <w:noProof/>
          <w:lang w:val="ka-GE"/>
        </w:rPr>
        <w:lastRenderedPageBreak/>
        <w:t>გარემოზე</w:t>
      </w:r>
      <w:r w:rsidRPr="00626990">
        <w:rPr>
          <w:rFonts w:eastAsia="Times New Roman" w:cs="Times New Roman"/>
          <w:noProof/>
          <w:lang w:val="ka-GE"/>
        </w:rPr>
        <w:t xml:space="preserve"> </w:t>
      </w:r>
      <w:r w:rsidRPr="00626990">
        <w:rPr>
          <w:rFonts w:eastAsia="Times New Roman"/>
          <w:noProof/>
          <w:lang w:val="ka-GE"/>
        </w:rPr>
        <w:t>შესაძლო</w:t>
      </w:r>
      <w:r w:rsidRPr="00626990">
        <w:rPr>
          <w:rFonts w:eastAsia="Times New Roman" w:cs="Times New Roman"/>
          <w:noProof/>
          <w:lang w:val="ka-GE"/>
        </w:rPr>
        <w:t xml:space="preserve"> </w:t>
      </w:r>
      <w:r w:rsidRPr="00626990">
        <w:rPr>
          <w:rFonts w:eastAsia="Times New Roman"/>
          <w:noProof/>
          <w:lang w:val="ka-GE"/>
        </w:rPr>
        <w:t>ზემოქმედების</w:t>
      </w:r>
      <w:r w:rsidRPr="00626990">
        <w:rPr>
          <w:rFonts w:eastAsia="Times New Roman" w:cs="Times New Roman"/>
          <w:noProof/>
          <w:lang w:val="ka-GE"/>
        </w:rPr>
        <w:t xml:space="preserve"> </w:t>
      </w:r>
      <w:r w:rsidRPr="00626990">
        <w:rPr>
          <w:rFonts w:eastAsia="Times New Roman"/>
          <w:noProof/>
          <w:lang w:val="ka-GE"/>
        </w:rPr>
        <w:t>შეფასება</w:t>
      </w:r>
      <w:bookmarkEnd w:id="103"/>
      <w:bookmarkEnd w:id="104"/>
    </w:p>
    <w:p w:rsidR="00B12E8F" w:rsidRPr="00626990" w:rsidRDefault="00B12E8F" w:rsidP="00B12E8F">
      <w:pPr>
        <w:pStyle w:val="1"/>
        <w:rPr>
          <w:rFonts w:eastAsia="Times New Roman"/>
          <w:noProof/>
          <w:lang w:val="ka-GE"/>
        </w:rPr>
      </w:pPr>
      <w:r w:rsidRPr="00626990">
        <w:rPr>
          <w:rFonts w:eastAsia="Times New Roman"/>
          <w:noProof/>
          <w:lang w:val="ka-GE"/>
        </w:rPr>
        <w:t xml:space="preserve"> </w:t>
      </w:r>
      <w:bookmarkStart w:id="105" w:name="_Toc34402406"/>
      <w:bookmarkStart w:id="106" w:name="_Toc65599376"/>
      <w:r w:rsidRPr="00626990">
        <w:rPr>
          <w:rFonts w:eastAsia="Times New Roman"/>
          <w:noProof/>
          <w:lang w:val="ka-GE"/>
        </w:rPr>
        <w:t>ზოგადი მიმოხილვა</w:t>
      </w:r>
      <w:bookmarkEnd w:id="105"/>
      <w:bookmarkEnd w:id="106"/>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გზშ</w:t>
      </w:r>
      <w:r w:rsidRPr="00626990">
        <w:rPr>
          <w:rFonts w:ascii="Sylfaen" w:hAnsi="Sylfaen"/>
          <w:noProof/>
          <w:color w:val="000000"/>
          <w:lang w:val="ka-GE"/>
        </w:rPr>
        <w:t>-</w:t>
      </w:r>
      <w:r w:rsidRPr="00626990">
        <w:rPr>
          <w:rFonts w:ascii="Sylfaen" w:hAnsi="Sylfaen" w:cs="Sylfaen"/>
          <w:noProof/>
          <w:color w:val="000000"/>
          <w:lang w:val="ka-GE"/>
        </w:rPr>
        <w:t>ს</w:t>
      </w:r>
      <w:r w:rsidRPr="00626990">
        <w:rPr>
          <w:rFonts w:ascii="Sylfaen" w:hAnsi="Sylfaen"/>
          <w:noProof/>
          <w:color w:val="000000"/>
          <w:lang w:val="ka-GE"/>
        </w:rPr>
        <w:t xml:space="preserve"> </w:t>
      </w:r>
      <w:r w:rsidRPr="00626990">
        <w:rPr>
          <w:rFonts w:ascii="Sylfaen" w:hAnsi="Sylfaen" w:cs="Sylfaen"/>
          <w:noProof/>
          <w:color w:val="000000"/>
          <w:lang w:val="ka-GE"/>
        </w:rPr>
        <w:t>ანგარიშის</w:t>
      </w:r>
      <w:r w:rsidRPr="00626990">
        <w:rPr>
          <w:rFonts w:ascii="Sylfaen" w:hAnsi="Sylfaen"/>
          <w:noProof/>
          <w:color w:val="000000"/>
          <w:lang w:val="ka-GE"/>
        </w:rPr>
        <w:t xml:space="preserve"> </w:t>
      </w:r>
      <w:r w:rsidRPr="00626990">
        <w:rPr>
          <w:rFonts w:ascii="Sylfaen" w:hAnsi="Sylfaen" w:cs="Sylfaen"/>
          <w:noProof/>
          <w:color w:val="000000"/>
          <w:lang w:val="ka-GE"/>
        </w:rPr>
        <w:t>მოცემული</w:t>
      </w:r>
      <w:r w:rsidRPr="00626990">
        <w:rPr>
          <w:rFonts w:ascii="Sylfaen" w:hAnsi="Sylfaen"/>
          <w:noProof/>
          <w:color w:val="000000"/>
          <w:lang w:val="ka-GE"/>
        </w:rPr>
        <w:t xml:space="preserve"> </w:t>
      </w:r>
      <w:r w:rsidRPr="00626990">
        <w:rPr>
          <w:rFonts w:ascii="Sylfaen" w:hAnsi="Sylfaen" w:cs="Sylfaen"/>
          <w:noProof/>
          <w:color w:val="000000"/>
          <w:lang w:val="ka-GE"/>
        </w:rPr>
        <w:t>თავის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შეჯერდა</w:t>
      </w:r>
      <w:r w:rsidRPr="00626990">
        <w:rPr>
          <w:rFonts w:ascii="Sylfaen" w:hAnsi="Sylfaen"/>
          <w:noProof/>
          <w:color w:val="000000"/>
          <w:lang w:val="ka-GE"/>
        </w:rPr>
        <w:t xml:space="preserve"> </w:t>
      </w:r>
      <w:r w:rsidRPr="00626990">
        <w:rPr>
          <w:rFonts w:ascii="Sylfaen" w:hAnsi="Sylfaen" w:cs="Sylfaen"/>
          <w:noProof/>
          <w:color w:val="000000"/>
          <w:lang w:val="ka-GE"/>
        </w:rPr>
        <w:t>ზემოთ</w:t>
      </w:r>
      <w:r w:rsidRPr="00626990">
        <w:rPr>
          <w:rFonts w:ascii="Sylfaen" w:hAnsi="Sylfaen"/>
          <w:noProof/>
          <w:color w:val="000000"/>
          <w:lang w:val="ka-GE"/>
        </w:rPr>
        <w:t xml:space="preserve"> </w:t>
      </w:r>
      <w:r w:rsidRPr="00626990">
        <w:rPr>
          <w:rFonts w:ascii="Sylfaen" w:hAnsi="Sylfaen" w:cs="Sylfaen"/>
          <w:noProof/>
          <w:color w:val="000000"/>
          <w:lang w:val="ka-GE"/>
        </w:rPr>
        <w:t>წარმოდგენილი</w:t>
      </w:r>
      <w:r w:rsidRPr="00626990">
        <w:rPr>
          <w:rFonts w:ascii="Sylfaen" w:hAnsi="Sylfaen"/>
          <w:noProof/>
          <w:color w:val="000000"/>
          <w:lang w:val="ka-GE"/>
        </w:rPr>
        <w:t xml:space="preserve"> </w:t>
      </w:r>
      <w:r w:rsidRPr="00626990">
        <w:rPr>
          <w:rFonts w:ascii="Sylfaen" w:hAnsi="Sylfaen" w:cs="Sylfaen"/>
          <w:noProof/>
          <w:color w:val="000000"/>
          <w:lang w:val="ka-GE"/>
        </w:rPr>
        <w:t>ინფორმაცია</w:t>
      </w:r>
      <w:r w:rsidRPr="00626990">
        <w:rPr>
          <w:rFonts w:ascii="Sylfaen" w:hAnsi="Sylfaen"/>
          <w:noProof/>
          <w:color w:val="000000"/>
          <w:lang w:val="ka-GE"/>
        </w:rPr>
        <w:t xml:space="preserve">, </w:t>
      </w:r>
      <w:r w:rsidRPr="00626990">
        <w:rPr>
          <w:rFonts w:ascii="Sylfaen" w:hAnsi="Sylfaen" w:cs="Sylfaen"/>
          <w:noProof/>
          <w:color w:val="000000"/>
          <w:lang w:val="ka-GE"/>
        </w:rPr>
        <w:t>რის</w:t>
      </w:r>
      <w:r w:rsidRPr="00626990">
        <w:rPr>
          <w:rFonts w:ascii="Sylfaen" w:hAnsi="Sylfaen"/>
          <w:noProof/>
          <w:color w:val="000000"/>
          <w:lang w:val="ka-GE"/>
        </w:rPr>
        <w:t xml:space="preserve"> </w:t>
      </w:r>
      <w:r w:rsidRPr="00626990">
        <w:rPr>
          <w:rFonts w:ascii="Sylfaen" w:hAnsi="Sylfaen" w:cs="Sylfaen"/>
          <w:noProof/>
          <w:color w:val="000000"/>
          <w:lang w:val="ka-GE"/>
        </w:rPr>
        <w:t>საფუძველზეც</w:t>
      </w:r>
      <w:r w:rsidRPr="00626990">
        <w:rPr>
          <w:rFonts w:ascii="Sylfaen" w:hAnsi="Sylfaen"/>
          <w:noProof/>
          <w:color w:val="000000"/>
          <w:lang w:val="ka-GE"/>
        </w:rPr>
        <w:t xml:space="preserve"> </w:t>
      </w:r>
      <w:r w:rsidRPr="00626990">
        <w:rPr>
          <w:rFonts w:ascii="Sylfaen" w:hAnsi="Sylfaen" w:cs="Sylfaen"/>
          <w:noProof/>
          <w:color w:val="000000"/>
          <w:lang w:val="ka-GE"/>
        </w:rPr>
        <w:t>დადგინდა</w:t>
      </w:r>
      <w:r w:rsidRPr="00626990">
        <w:rPr>
          <w:rFonts w:ascii="Sylfaen" w:hAnsi="Sylfaen"/>
          <w:noProof/>
          <w:color w:val="000000"/>
          <w:lang w:val="ka-GE"/>
        </w:rPr>
        <w:t xml:space="preserve"> </w:t>
      </w:r>
      <w:r w:rsidRPr="00626990">
        <w:rPr>
          <w:rFonts w:ascii="Sylfaen" w:hAnsi="Sylfaen" w:cs="Sylfaen"/>
          <w:noProof/>
          <w:color w:val="000000"/>
          <w:lang w:val="ka-GE"/>
        </w:rPr>
        <w:t>დაგეგმილი</w:t>
      </w:r>
      <w:r w:rsidRPr="00626990">
        <w:rPr>
          <w:rFonts w:ascii="Sylfaen" w:hAnsi="Sylfaen"/>
          <w:noProof/>
          <w:color w:val="000000"/>
          <w:lang w:val="ka-GE"/>
        </w:rPr>
        <w:t xml:space="preserve"> </w:t>
      </w:r>
      <w:r w:rsidRPr="00626990">
        <w:rPr>
          <w:rFonts w:ascii="Sylfaen" w:hAnsi="Sylfaen" w:cs="Sylfaen"/>
          <w:noProof/>
          <w:color w:val="000000"/>
          <w:lang w:val="ka-GE"/>
        </w:rPr>
        <w:t>საქმიანობით</w:t>
      </w:r>
      <w:r w:rsidRPr="00626990">
        <w:rPr>
          <w:rFonts w:ascii="Sylfaen" w:hAnsi="Sylfaen"/>
          <w:noProof/>
          <w:color w:val="000000"/>
          <w:lang w:val="ka-GE"/>
        </w:rPr>
        <w:t xml:space="preserve"> </w:t>
      </w:r>
      <w:r w:rsidRPr="00626990">
        <w:rPr>
          <w:rFonts w:ascii="Sylfaen" w:hAnsi="Sylfaen" w:cs="Sylfaen"/>
          <w:noProof/>
          <w:color w:val="000000"/>
          <w:lang w:val="ka-GE"/>
        </w:rPr>
        <w:t>გამოწვეული</w:t>
      </w:r>
      <w:r w:rsidRPr="00626990">
        <w:rPr>
          <w:rFonts w:ascii="Sylfaen" w:hAnsi="Sylfaen"/>
          <w:noProof/>
          <w:color w:val="000000"/>
          <w:lang w:val="ka-GE"/>
        </w:rPr>
        <w:t xml:space="preserve"> </w:t>
      </w:r>
      <w:r w:rsidRPr="00626990">
        <w:rPr>
          <w:rFonts w:ascii="Sylfaen" w:hAnsi="Sylfaen" w:cs="Sylfaen"/>
          <w:noProof/>
          <w:color w:val="000000"/>
          <w:lang w:val="ka-GE"/>
        </w:rPr>
        <w:t>ზეგავლენის</w:t>
      </w:r>
      <w:r w:rsidRPr="00626990">
        <w:rPr>
          <w:rFonts w:ascii="Sylfaen" w:hAnsi="Sylfaen"/>
          <w:noProof/>
          <w:color w:val="000000"/>
          <w:lang w:val="ka-GE"/>
        </w:rPr>
        <w:t xml:space="preserve"> </w:t>
      </w:r>
      <w:r w:rsidRPr="00626990">
        <w:rPr>
          <w:rFonts w:ascii="Sylfaen" w:hAnsi="Sylfaen" w:cs="Sylfaen"/>
          <w:noProof/>
          <w:color w:val="000000"/>
          <w:lang w:val="ka-GE"/>
        </w:rPr>
        <w:t>წყაროები</w:t>
      </w:r>
      <w:r w:rsidRPr="00626990">
        <w:rPr>
          <w:rFonts w:ascii="Sylfaen" w:hAnsi="Sylfaen"/>
          <w:noProof/>
          <w:color w:val="000000"/>
          <w:lang w:val="ka-GE"/>
        </w:rPr>
        <w:t xml:space="preserve">, </w:t>
      </w:r>
      <w:r w:rsidRPr="00626990">
        <w:rPr>
          <w:rFonts w:ascii="Sylfaen" w:hAnsi="Sylfaen" w:cs="Sylfaen"/>
          <w:noProof/>
          <w:color w:val="000000"/>
          <w:lang w:val="ka-GE"/>
        </w:rPr>
        <w:t>სახეები</w:t>
      </w:r>
      <w:r w:rsidRPr="00626990">
        <w:rPr>
          <w:rFonts w:ascii="Sylfaen" w:hAnsi="Sylfaen"/>
          <w:noProof/>
          <w:color w:val="000000"/>
          <w:lang w:val="ka-GE"/>
        </w:rPr>
        <w:t xml:space="preserve">, </w:t>
      </w:r>
      <w:r w:rsidRPr="00626990">
        <w:rPr>
          <w:rFonts w:ascii="Sylfaen" w:hAnsi="Sylfaen" w:cs="Sylfaen"/>
          <w:noProof/>
          <w:color w:val="000000"/>
          <w:lang w:val="ka-GE"/>
        </w:rPr>
        <w:t>ობიექტები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მოხდა</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w:t>
      </w:r>
      <w:r w:rsidRPr="00626990">
        <w:rPr>
          <w:rFonts w:ascii="Sylfaen" w:hAnsi="Sylfaen"/>
          <w:noProof/>
          <w:color w:val="000000"/>
          <w:lang w:val="ka-GE"/>
        </w:rPr>
        <w:t xml:space="preserve"> </w:t>
      </w:r>
      <w:r w:rsidRPr="00626990">
        <w:rPr>
          <w:rFonts w:ascii="Sylfaen" w:hAnsi="Sylfaen" w:cs="Sylfaen"/>
          <w:noProof/>
          <w:color w:val="000000"/>
          <w:lang w:val="ka-GE"/>
        </w:rPr>
        <w:t>მდგომარეობის</w:t>
      </w:r>
      <w:r w:rsidRPr="00626990">
        <w:rPr>
          <w:rFonts w:ascii="Sylfaen" w:hAnsi="Sylfaen"/>
          <w:noProof/>
          <w:color w:val="000000"/>
          <w:lang w:val="ka-GE"/>
        </w:rPr>
        <w:t xml:space="preserve"> </w:t>
      </w:r>
      <w:r w:rsidRPr="00626990">
        <w:rPr>
          <w:rFonts w:ascii="Sylfaen" w:hAnsi="Sylfaen" w:cs="Sylfaen"/>
          <w:noProof/>
          <w:color w:val="000000"/>
          <w:lang w:val="ka-GE"/>
        </w:rPr>
        <w:t>რაოდენობრივი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ხარისხობრივი</w:t>
      </w:r>
      <w:r w:rsidRPr="00626990">
        <w:rPr>
          <w:rFonts w:ascii="Sylfaen" w:hAnsi="Sylfaen"/>
          <w:noProof/>
          <w:color w:val="000000"/>
          <w:lang w:val="ka-GE"/>
        </w:rPr>
        <w:t xml:space="preserve"> </w:t>
      </w:r>
      <w:r w:rsidRPr="00626990">
        <w:rPr>
          <w:rFonts w:ascii="Sylfaen" w:hAnsi="Sylfaen" w:cs="Sylfaen"/>
          <w:noProof/>
          <w:color w:val="000000"/>
          <w:lang w:val="ka-GE"/>
        </w:rPr>
        <w:t>მახასიათებლების</w:t>
      </w:r>
      <w:r w:rsidRPr="00626990">
        <w:rPr>
          <w:rFonts w:ascii="Sylfaen" w:hAnsi="Sylfaen"/>
          <w:noProof/>
          <w:color w:val="000000"/>
          <w:lang w:val="ka-GE"/>
        </w:rPr>
        <w:t xml:space="preserve"> </w:t>
      </w:r>
      <w:r w:rsidRPr="00626990">
        <w:rPr>
          <w:rFonts w:ascii="Sylfaen" w:hAnsi="Sylfaen" w:cs="Sylfaen"/>
          <w:noProof/>
          <w:color w:val="000000"/>
          <w:lang w:val="ka-GE"/>
        </w:rPr>
        <w:t>ცვლილებების</w:t>
      </w:r>
      <w:r w:rsidRPr="00626990">
        <w:rPr>
          <w:rFonts w:ascii="Sylfaen" w:hAnsi="Sylfaen"/>
          <w:noProof/>
          <w:color w:val="000000"/>
          <w:lang w:val="ka-GE"/>
        </w:rPr>
        <w:t xml:space="preserve"> </w:t>
      </w:r>
      <w:r w:rsidRPr="00626990">
        <w:rPr>
          <w:rFonts w:ascii="Sylfaen" w:hAnsi="Sylfaen" w:cs="Sylfaen"/>
          <w:noProof/>
          <w:color w:val="000000"/>
          <w:lang w:val="ka-GE"/>
        </w:rPr>
        <w:t>პროგნოზირება</w:t>
      </w:r>
      <w:r w:rsidRPr="00626990">
        <w:rPr>
          <w:rFonts w:ascii="Sylfaen" w:hAnsi="Sylfaen"/>
          <w:noProof/>
          <w:color w:val="000000"/>
          <w:lang w:val="ka-GE"/>
        </w:rPr>
        <w:t xml:space="preserve">. </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ამ</w:t>
      </w:r>
      <w:r w:rsidRPr="00626990">
        <w:rPr>
          <w:rFonts w:ascii="Sylfaen" w:hAnsi="Sylfaen"/>
          <w:noProof/>
          <w:color w:val="000000"/>
          <w:lang w:val="ka-GE"/>
        </w:rPr>
        <w:t xml:space="preserve"> </w:t>
      </w:r>
      <w:r w:rsidRPr="00626990">
        <w:rPr>
          <w:rFonts w:ascii="Sylfaen" w:hAnsi="Sylfaen" w:cs="Sylfaen"/>
          <w:noProof/>
          <w:color w:val="000000"/>
          <w:lang w:val="ka-GE"/>
        </w:rPr>
        <w:t>ეტაპზე</w:t>
      </w:r>
      <w:r w:rsidRPr="00626990">
        <w:rPr>
          <w:rFonts w:ascii="Sylfaen" w:hAnsi="Sylfaen"/>
          <w:noProof/>
          <w:color w:val="000000"/>
          <w:lang w:val="ka-GE"/>
        </w:rPr>
        <w:t xml:space="preserve"> </w:t>
      </w:r>
      <w:r w:rsidRPr="00626990">
        <w:rPr>
          <w:rFonts w:ascii="Sylfaen" w:hAnsi="Sylfaen" w:cs="Sylfaen"/>
          <w:noProof/>
          <w:color w:val="000000"/>
          <w:lang w:val="ka-GE"/>
        </w:rPr>
        <w:t>პრიორიტეტულობის</w:t>
      </w:r>
      <w:r w:rsidRPr="00626990">
        <w:rPr>
          <w:rFonts w:ascii="Sylfaen" w:hAnsi="Sylfaen"/>
          <w:noProof/>
          <w:color w:val="000000"/>
          <w:lang w:val="ka-GE"/>
        </w:rPr>
        <w:t xml:space="preserve"> </w:t>
      </w:r>
      <w:r w:rsidRPr="00626990">
        <w:rPr>
          <w:rFonts w:ascii="Sylfaen" w:hAnsi="Sylfaen" w:cs="Sylfaen"/>
          <w:noProof/>
          <w:color w:val="000000"/>
          <w:lang w:val="ka-GE"/>
        </w:rPr>
        <w:t>თვალსაზრისით</w:t>
      </w:r>
      <w:r w:rsidRPr="00626990">
        <w:rPr>
          <w:rFonts w:ascii="Sylfaen" w:hAnsi="Sylfaen"/>
          <w:noProof/>
          <w:color w:val="000000"/>
          <w:lang w:val="ka-GE"/>
        </w:rPr>
        <w:t xml:space="preserve"> </w:t>
      </w:r>
      <w:r w:rsidRPr="00626990">
        <w:rPr>
          <w:rFonts w:ascii="Sylfaen" w:hAnsi="Sylfaen" w:cs="Sylfaen"/>
          <w:noProof/>
          <w:color w:val="000000"/>
          <w:lang w:val="ka-GE"/>
        </w:rPr>
        <w:t>გამოვლენილი</w:t>
      </w:r>
      <w:r w:rsidRPr="00626990">
        <w:rPr>
          <w:rFonts w:ascii="Sylfaen" w:hAnsi="Sylfaen"/>
          <w:noProof/>
          <w:color w:val="000000"/>
          <w:lang w:val="ka-GE"/>
        </w:rPr>
        <w:t xml:space="preserve"> </w:t>
      </w:r>
      <w:r w:rsidRPr="00626990">
        <w:rPr>
          <w:rFonts w:ascii="Sylfaen" w:hAnsi="Sylfaen" w:cs="Sylfaen"/>
          <w:noProof/>
          <w:color w:val="000000"/>
          <w:lang w:val="ka-GE"/>
        </w:rPr>
        <w:t>იქნა</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w:t>
      </w:r>
      <w:r w:rsidRPr="00626990">
        <w:rPr>
          <w:rFonts w:ascii="Sylfaen" w:hAnsi="Sylfaen"/>
          <w:noProof/>
          <w:color w:val="000000"/>
          <w:lang w:val="ka-GE"/>
        </w:rPr>
        <w:t xml:space="preserve"> </w:t>
      </w:r>
      <w:r w:rsidRPr="00626990">
        <w:rPr>
          <w:rFonts w:ascii="Sylfaen" w:hAnsi="Sylfaen" w:cs="Sylfaen"/>
          <w:noProof/>
          <w:color w:val="000000"/>
          <w:lang w:val="ka-GE"/>
        </w:rPr>
        <w:t>სხვადასხვა</w:t>
      </w:r>
      <w:r w:rsidRPr="00626990">
        <w:rPr>
          <w:rFonts w:ascii="Sylfaen" w:hAnsi="Sylfaen"/>
          <w:noProof/>
          <w:color w:val="000000"/>
          <w:lang w:val="ka-GE"/>
        </w:rPr>
        <w:t xml:space="preserve"> </w:t>
      </w:r>
      <w:r w:rsidRPr="00626990">
        <w:rPr>
          <w:rFonts w:ascii="Sylfaen" w:hAnsi="Sylfaen" w:cs="Sylfaen"/>
          <w:noProof/>
          <w:color w:val="000000"/>
          <w:lang w:val="ka-GE"/>
        </w:rPr>
        <w:t>რეცეპტორებზე</w:t>
      </w:r>
      <w:r w:rsidRPr="00626990">
        <w:rPr>
          <w:rFonts w:ascii="Sylfaen" w:hAnsi="Sylfaen"/>
          <w:noProof/>
          <w:color w:val="000000"/>
          <w:lang w:val="ka-GE"/>
        </w:rPr>
        <w:t xml:space="preserve"> </w:t>
      </w:r>
      <w:r w:rsidRPr="00626990">
        <w:rPr>
          <w:rFonts w:ascii="Sylfaen" w:hAnsi="Sylfaen" w:cs="Sylfaen"/>
          <w:noProof/>
          <w:color w:val="000000"/>
          <w:lang w:val="ka-GE"/>
        </w:rPr>
        <w:t>მოსალოდნელი</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ნაკლებად</w:t>
      </w:r>
      <w:r w:rsidRPr="00626990">
        <w:rPr>
          <w:rFonts w:ascii="Sylfaen" w:hAnsi="Sylfaen"/>
          <w:noProof/>
          <w:color w:val="000000"/>
          <w:lang w:val="ka-GE"/>
        </w:rPr>
        <w:t xml:space="preserve"> </w:t>
      </w:r>
      <w:r w:rsidRPr="00626990">
        <w:rPr>
          <w:rFonts w:ascii="Sylfaen" w:hAnsi="Sylfaen" w:cs="Sylfaen"/>
          <w:noProof/>
          <w:color w:val="000000"/>
          <w:lang w:val="ka-GE"/>
        </w:rPr>
        <w:t>მოსალოდნელი</w:t>
      </w:r>
      <w:r w:rsidRPr="00626990">
        <w:rPr>
          <w:rFonts w:ascii="Sylfaen" w:hAnsi="Sylfaen"/>
          <w:noProof/>
          <w:color w:val="000000"/>
          <w:lang w:val="ka-GE"/>
        </w:rPr>
        <w:t xml:space="preserve"> </w:t>
      </w:r>
      <w:r w:rsidRPr="00626990">
        <w:rPr>
          <w:rFonts w:ascii="Sylfaen" w:hAnsi="Sylfaen" w:cs="Sylfaen"/>
          <w:noProof/>
          <w:color w:val="000000"/>
          <w:lang w:val="ka-GE"/>
        </w:rPr>
        <w:t>ზემოქმედებები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მათი</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მნიშვნელობა</w:t>
      </w:r>
      <w:r w:rsidRPr="00626990">
        <w:rPr>
          <w:rFonts w:ascii="Sylfaen" w:hAnsi="Sylfaen"/>
          <w:noProof/>
          <w:color w:val="000000"/>
          <w:lang w:val="ka-GE"/>
        </w:rPr>
        <w:t xml:space="preserve">. </w:t>
      </w:r>
      <w:r w:rsidRPr="00626990">
        <w:rPr>
          <w:rFonts w:ascii="Sylfaen" w:hAnsi="Sylfaen" w:cs="Sylfaen"/>
          <w:noProof/>
          <w:color w:val="000000"/>
          <w:lang w:val="ka-GE"/>
        </w:rPr>
        <w:t>ზემოქმედების</w:t>
      </w:r>
      <w:r w:rsidRPr="00626990">
        <w:rPr>
          <w:rFonts w:ascii="Sylfaen" w:hAnsi="Sylfaen"/>
          <w:noProof/>
          <w:color w:val="000000"/>
          <w:lang w:val="ka-GE"/>
        </w:rPr>
        <w:t xml:space="preserve"> </w:t>
      </w:r>
      <w:r w:rsidRPr="00626990">
        <w:rPr>
          <w:rFonts w:ascii="Sylfaen" w:hAnsi="Sylfaen" w:cs="Sylfaen"/>
          <w:noProof/>
          <w:color w:val="000000"/>
          <w:lang w:val="ka-GE"/>
        </w:rPr>
        <w:t>მნიშვნელობის</w:t>
      </w:r>
      <w:r w:rsidRPr="00626990">
        <w:rPr>
          <w:rFonts w:ascii="Sylfaen" w:hAnsi="Sylfaen"/>
          <w:noProof/>
          <w:color w:val="000000"/>
          <w:lang w:val="ka-GE"/>
        </w:rPr>
        <w:t xml:space="preserve"> </w:t>
      </w:r>
      <w:r w:rsidRPr="00626990">
        <w:rPr>
          <w:rFonts w:ascii="Sylfaen" w:hAnsi="Sylfaen" w:cs="Sylfaen"/>
          <w:noProof/>
          <w:color w:val="000000"/>
          <w:lang w:val="ka-GE"/>
        </w:rPr>
        <w:t>შეფასება</w:t>
      </w:r>
      <w:r w:rsidRPr="00626990">
        <w:rPr>
          <w:rFonts w:ascii="Sylfaen" w:hAnsi="Sylfaen"/>
          <w:noProof/>
          <w:color w:val="000000"/>
          <w:lang w:val="ka-GE"/>
        </w:rPr>
        <w:t xml:space="preserve"> </w:t>
      </w:r>
      <w:r w:rsidRPr="00626990">
        <w:rPr>
          <w:rFonts w:ascii="Sylfaen" w:hAnsi="Sylfaen" w:cs="Sylfaen"/>
          <w:noProof/>
          <w:color w:val="000000"/>
          <w:lang w:val="ka-GE"/>
        </w:rPr>
        <w:t>ხდება</w:t>
      </w:r>
      <w:r w:rsidRPr="00626990">
        <w:rPr>
          <w:rFonts w:ascii="Sylfaen" w:hAnsi="Sylfaen"/>
          <w:noProof/>
          <w:color w:val="000000"/>
          <w:lang w:val="ka-GE"/>
        </w:rPr>
        <w:t xml:space="preserve"> </w:t>
      </w:r>
      <w:r w:rsidRPr="00626990">
        <w:rPr>
          <w:rFonts w:ascii="Sylfaen" w:hAnsi="Sylfaen" w:cs="Sylfaen"/>
          <w:noProof/>
          <w:color w:val="000000"/>
          <w:lang w:val="ka-GE"/>
        </w:rPr>
        <w:t>რეცეპტორის</w:t>
      </w:r>
      <w:r w:rsidRPr="00626990">
        <w:rPr>
          <w:rFonts w:ascii="Sylfaen" w:hAnsi="Sylfaen"/>
          <w:noProof/>
          <w:color w:val="000000"/>
          <w:lang w:val="ka-GE"/>
        </w:rPr>
        <w:t xml:space="preserve"> </w:t>
      </w:r>
      <w:r w:rsidRPr="00626990">
        <w:rPr>
          <w:rFonts w:ascii="Sylfaen" w:hAnsi="Sylfaen" w:cs="Sylfaen"/>
          <w:noProof/>
          <w:color w:val="000000"/>
          <w:lang w:val="ka-GE"/>
        </w:rPr>
        <w:t>მგრძნობელობისა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ზემოქმედების</w:t>
      </w:r>
      <w:r w:rsidRPr="00626990">
        <w:rPr>
          <w:rFonts w:ascii="Sylfaen" w:hAnsi="Sylfaen"/>
          <w:noProof/>
          <w:color w:val="000000"/>
          <w:lang w:val="ka-GE"/>
        </w:rPr>
        <w:t xml:space="preserve"> </w:t>
      </w:r>
      <w:r w:rsidRPr="00626990">
        <w:rPr>
          <w:rFonts w:ascii="Sylfaen" w:hAnsi="Sylfaen" w:cs="Sylfaen"/>
          <w:noProof/>
          <w:color w:val="000000"/>
          <w:lang w:val="ka-GE"/>
        </w:rPr>
        <w:t>მასშტაბების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გაანალიზების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შედეგად</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eastAsia="Times New Roman" w:hAnsi="Sylfaen" w:cs="Sylfaen"/>
          <w:noProof/>
          <w:color w:val="000000"/>
          <w:lang w:val="ka-GE"/>
        </w:rPr>
      </w:pPr>
      <w:r w:rsidRPr="00626990">
        <w:rPr>
          <w:rFonts w:ascii="Sylfaen" w:eastAsia="Times New Roman" w:hAnsi="Sylfaen" w:cs="Sylfaen"/>
          <w:noProof/>
          <w:color w:val="000000"/>
          <w:lang w:val="ka-GE"/>
        </w:rPr>
        <w:t>კონკრეტული საქმიანობის განხორციელების პროცესში, მისი სპეციფიკის გათვალისწინებით მოსალოდნელი ზემოქმედების სახეებია:</w:t>
      </w:r>
    </w:p>
    <w:p w:rsidR="00B12E8F" w:rsidRPr="00626990" w:rsidRDefault="00B12E8F" w:rsidP="00684F90">
      <w:pPr>
        <w:numPr>
          <w:ilvl w:val="0"/>
          <w:numId w:val="87"/>
        </w:numPr>
        <w:spacing w:after="0" w:line="240" w:lineRule="auto"/>
        <w:contextualSpacing/>
        <w:jc w:val="both"/>
        <w:rPr>
          <w:rFonts w:ascii="Sylfaen" w:hAnsi="Sylfaen"/>
          <w:bCs/>
          <w:noProof/>
          <w:color w:val="000000"/>
          <w:lang w:val="ka-GE"/>
        </w:rPr>
      </w:pPr>
      <w:r w:rsidRPr="00626990">
        <w:rPr>
          <w:rFonts w:ascii="Sylfaen" w:hAnsi="Sylfaen"/>
          <w:bCs/>
          <w:noProof/>
          <w:color w:val="000000"/>
          <w:lang w:val="ka-GE"/>
        </w:rPr>
        <w:t>ატმოსფერული ჰაერის დაბინძურება;</w:t>
      </w:r>
    </w:p>
    <w:p w:rsidR="00B12E8F" w:rsidRPr="00626990" w:rsidRDefault="00B12E8F" w:rsidP="00684F90">
      <w:pPr>
        <w:numPr>
          <w:ilvl w:val="0"/>
          <w:numId w:val="87"/>
        </w:numPr>
        <w:spacing w:after="0" w:line="240" w:lineRule="auto"/>
        <w:contextualSpacing/>
        <w:jc w:val="both"/>
        <w:rPr>
          <w:rFonts w:ascii="Sylfaen" w:hAnsi="Sylfaen"/>
          <w:bCs/>
          <w:noProof/>
          <w:color w:val="000000"/>
          <w:lang w:val="ka-GE"/>
        </w:rPr>
      </w:pPr>
      <w:r w:rsidRPr="00626990">
        <w:rPr>
          <w:rFonts w:ascii="Sylfaen" w:hAnsi="Sylfaen"/>
          <w:bCs/>
          <w:noProof/>
          <w:color w:val="000000"/>
          <w:lang w:val="ka-GE"/>
        </w:rPr>
        <w:t>ხმაურის გავრცელება;</w:t>
      </w:r>
    </w:p>
    <w:p w:rsidR="00B12E8F" w:rsidRPr="00626990" w:rsidRDefault="00B12E8F" w:rsidP="00684F90">
      <w:pPr>
        <w:numPr>
          <w:ilvl w:val="0"/>
          <w:numId w:val="87"/>
        </w:numPr>
        <w:spacing w:after="0" w:line="240" w:lineRule="auto"/>
        <w:contextualSpacing/>
        <w:jc w:val="both"/>
        <w:rPr>
          <w:rFonts w:ascii="Sylfaen" w:hAnsi="Sylfaen"/>
          <w:bCs/>
          <w:noProof/>
          <w:color w:val="000000"/>
          <w:lang w:val="ka-GE"/>
        </w:rPr>
      </w:pPr>
      <w:r w:rsidRPr="00626990">
        <w:rPr>
          <w:rFonts w:ascii="Sylfaen" w:hAnsi="Sylfaen"/>
          <w:bCs/>
          <w:noProof/>
          <w:color w:val="000000"/>
          <w:lang w:val="ka-GE"/>
        </w:rPr>
        <w:t>ნიადაგის და გრუნტის დაბინძურების რისკი;</w:t>
      </w:r>
    </w:p>
    <w:p w:rsidR="00B12E8F" w:rsidRPr="00626990" w:rsidRDefault="00B12E8F" w:rsidP="00684F90">
      <w:pPr>
        <w:numPr>
          <w:ilvl w:val="0"/>
          <w:numId w:val="87"/>
        </w:numPr>
        <w:spacing w:after="0" w:line="240" w:lineRule="auto"/>
        <w:contextualSpacing/>
        <w:jc w:val="both"/>
        <w:rPr>
          <w:rFonts w:ascii="Sylfaen" w:hAnsi="Sylfaen"/>
          <w:bCs/>
          <w:noProof/>
          <w:color w:val="000000"/>
          <w:lang w:val="ka-GE"/>
        </w:rPr>
      </w:pPr>
      <w:r w:rsidRPr="00626990">
        <w:rPr>
          <w:rFonts w:ascii="Sylfaen" w:hAnsi="Sylfaen"/>
          <w:bCs/>
          <w:noProof/>
          <w:color w:val="000000"/>
          <w:lang w:val="ka-GE"/>
        </w:rPr>
        <w:t>ზემოქმედება ზედაპირული წყლებზე;</w:t>
      </w:r>
    </w:p>
    <w:p w:rsidR="00B12E8F" w:rsidRPr="00626990" w:rsidRDefault="00B12E8F" w:rsidP="00684F90">
      <w:pPr>
        <w:numPr>
          <w:ilvl w:val="0"/>
          <w:numId w:val="87"/>
        </w:numPr>
        <w:spacing w:after="0" w:line="240" w:lineRule="auto"/>
        <w:contextualSpacing/>
        <w:jc w:val="both"/>
        <w:rPr>
          <w:rFonts w:ascii="Sylfaen" w:hAnsi="Sylfaen"/>
          <w:bCs/>
          <w:noProof/>
          <w:color w:val="000000"/>
          <w:lang w:val="ka-GE"/>
        </w:rPr>
      </w:pPr>
      <w:r w:rsidRPr="00626990">
        <w:rPr>
          <w:rFonts w:ascii="Sylfaen" w:hAnsi="Sylfaen"/>
          <w:bCs/>
          <w:noProof/>
          <w:color w:val="000000"/>
          <w:lang w:val="ka-GE"/>
        </w:rPr>
        <w:t>მიწისქვეშა/გრუნტის წყლების დაბინძურების რისკები;</w:t>
      </w:r>
    </w:p>
    <w:p w:rsidR="00B12E8F" w:rsidRPr="00626990" w:rsidRDefault="00B12E8F" w:rsidP="00684F90">
      <w:pPr>
        <w:numPr>
          <w:ilvl w:val="0"/>
          <w:numId w:val="87"/>
        </w:numPr>
        <w:spacing w:after="0" w:line="240" w:lineRule="auto"/>
        <w:contextualSpacing/>
        <w:jc w:val="both"/>
        <w:rPr>
          <w:rFonts w:ascii="Sylfaen" w:hAnsi="Sylfaen"/>
          <w:bCs/>
          <w:noProof/>
          <w:color w:val="000000"/>
          <w:lang w:val="ka-GE"/>
        </w:rPr>
      </w:pPr>
      <w:r w:rsidRPr="00626990">
        <w:rPr>
          <w:rFonts w:ascii="Sylfaen" w:hAnsi="Sylfaen"/>
          <w:bCs/>
          <w:noProof/>
          <w:color w:val="000000"/>
          <w:lang w:val="ka-GE"/>
        </w:rPr>
        <w:t>ნარჩენებით გარემოს დაბინძურების რისკები;</w:t>
      </w:r>
    </w:p>
    <w:p w:rsidR="00B12E8F" w:rsidRPr="00626990" w:rsidRDefault="00B12E8F" w:rsidP="00684F90">
      <w:pPr>
        <w:numPr>
          <w:ilvl w:val="0"/>
          <w:numId w:val="87"/>
        </w:numPr>
        <w:spacing w:after="0" w:line="240" w:lineRule="auto"/>
        <w:contextualSpacing/>
        <w:jc w:val="both"/>
        <w:rPr>
          <w:rFonts w:ascii="Sylfaen" w:hAnsi="Sylfaen"/>
          <w:bCs/>
          <w:noProof/>
          <w:color w:val="000000"/>
          <w:lang w:val="ka-GE"/>
        </w:rPr>
      </w:pPr>
      <w:r w:rsidRPr="00626990">
        <w:rPr>
          <w:rFonts w:ascii="Sylfaen" w:hAnsi="Sylfaen"/>
          <w:bCs/>
          <w:noProof/>
          <w:color w:val="000000"/>
          <w:lang w:val="ka-GE"/>
        </w:rPr>
        <w:t>ზემოქმედება ბიოლოგიურ გარემოზე;</w:t>
      </w:r>
    </w:p>
    <w:p w:rsidR="00B12E8F" w:rsidRPr="00626990" w:rsidRDefault="00B12E8F" w:rsidP="00684F90">
      <w:pPr>
        <w:numPr>
          <w:ilvl w:val="0"/>
          <w:numId w:val="87"/>
        </w:numPr>
        <w:spacing w:after="0" w:line="240" w:lineRule="auto"/>
        <w:contextualSpacing/>
        <w:jc w:val="both"/>
        <w:rPr>
          <w:rFonts w:ascii="Sylfaen" w:hAnsi="Sylfaen"/>
          <w:bCs/>
          <w:noProof/>
          <w:color w:val="000000"/>
          <w:lang w:val="ka-GE"/>
        </w:rPr>
      </w:pPr>
      <w:r w:rsidRPr="00626990">
        <w:rPr>
          <w:rFonts w:ascii="Sylfaen" w:hAnsi="Sylfaen"/>
          <w:bCs/>
          <w:noProof/>
          <w:color w:val="000000"/>
          <w:lang w:val="ka-GE"/>
        </w:rPr>
        <w:t>ზემოქმედება სატრანსპორტო ნაკადებზე;</w:t>
      </w:r>
    </w:p>
    <w:p w:rsidR="00B12E8F" w:rsidRPr="00626990" w:rsidRDefault="00B12E8F" w:rsidP="00684F90">
      <w:pPr>
        <w:numPr>
          <w:ilvl w:val="0"/>
          <w:numId w:val="87"/>
        </w:numPr>
        <w:spacing w:after="0" w:line="240" w:lineRule="auto"/>
        <w:contextualSpacing/>
        <w:jc w:val="both"/>
        <w:rPr>
          <w:rFonts w:ascii="Sylfaen" w:hAnsi="Sylfaen"/>
          <w:bCs/>
          <w:noProof/>
          <w:color w:val="000000"/>
          <w:lang w:val="ka-GE"/>
        </w:rPr>
      </w:pPr>
      <w:r w:rsidRPr="00626990">
        <w:rPr>
          <w:rFonts w:ascii="Sylfaen" w:hAnsi="Sylfaen"/>
          <w:bCs/>
          <w:noProof/>
          <w:color w:val="000000"/>
          <w:lang w:val="ka-GE"/>
        </w:rPr>
        <w:t>ადგილობრივი გზების საფარის დაზიანება;</w:t>
      </w:r>
    </w:p>
    <w:p w:rsidR="00B12E8F" w:rsidRPr="00626990" w:rsidRDefault="00B12E8F" w:rsidP="00684F90">
      <w:pPr>
        <w:numPr>
          <w:ilvl w:val="0"/>
          <w:numId w:val="87"/>
        </w:numPr>
        <w:spacing w:after="0" w:line="240" w:lineRule="auto"/>
        <w:contextualSpacing/>
        <w:jc w:val="both"/>
        <w:rPr>
          <w:rFonts w:ascii="Sylfaen" w:hAnsi="Sylfaen"/>
          <w:bCs/>
          <w:noProof/>
          <w:color w:val="000000"/>
          <w:lang w:val="ka-GE"/>
        </w:rPr>
      </w:pPr>
      <w:r w:rsidRPr="00626990">
        <w:rPr>
          <w:rFonts w:ascii="Sylfaen" w:hAnsi="Sylfaen"/>
          <w:bCs/>
          <w:noProof/>
          <w:color w:val="000000"/>
          <w:lang w:val="ka-GE"/>
        </w:rPr>
        <w:t>ზემოქმედება ადამიანის ჯანმრთელობაზე.</w:t>
      </w:r>
    </w:p>
    <w:p w:rsidR="00B12E8F" w:rsidRPr="00626990" w:rsidRDefault="00B12E8F" w:rsidP="00684F90">
      <w:pPr>
        <w:numPr>
          <w:ilvl w:val="0"/>
          <w:numId w:val="87"/>
        </w:numPr>
        <w:spacing w:after="0" w:line="240" w:lineRule="auto"/>
        <w:contextualSpacing/>
        <w:jc w:val="both"/>
        <w:rPr>
          <w:rFonts w:ascii="Sylfaen" w:hAnsi="Sylfaen"/>
          <w:bCs/>
          <w:noProof/>
          <w:color w:val="000000"/>
          <w:lang w:val="ka-GE"/>
        </w:rPr>
        <w:sectPr w:rsidR="00B12E8F" w:rsidRPr="00626990" w:rsidSect="005C5EEB">
          <w:pgSz w:w="11909" w:h="16834" w:code="9"/>
          <w:pgMar w:top="1008" w:right="1008" w:bottom="1008" w:left="1008" w:header="403" w:footer="346" w:gutter="0"/>
          <w:cols w:space="720"/>
          <w:docGrid w:linePitch="360"/>
        </w:sectPr>
      </w:pPr>
    </w:p>
    <w:p w:rsidR="00B12E8F" w:rsidRPr="00626990" w:rsidRDefault="00B12E8F" w:rsidP="00B12E8F">
      <w:pPr>
        <w:spacing w:before="120" w:after="120" w:line="240" w:lineRule="auto"/>
        <w:jc w:val="both"/>
        <w:rPr>
          <w:rFonts w:ascii="Sylfaen" w:hAnsi="Sylfaen"/>
          <w:noProof/>
          <w:color w:val="000000"/>
          <w:sz w:val="20"/>
          <w:szCs w:val="20"/>
          <w:lang w:val="ka-GE"/>
        </w:rPr>
      </w:pPr>
      <w:r w:rsidRPr="00626990">
        <w:rPr>
          <w:rFonts w:ascii="Sylfaen" w:hAnsi="Sylfaen" w:cs="Sylfaen"/>
          <w:b/>
          <w:noProof/>
          <w:color w:val="000000"/>
          <w:sz w:val="20"/>
          <w:szCs w:val="20"/>
          <w:lang w:val="ka-GE"/>
        </w:rPr>
        <w:lastRenderedPageBreak/>
        <w:t>ცხრილი</w:t>
      </w:r>
      <w:r w:rsidRPr="00626990">
        <w:rPr>
          <w:rFonts w:ascii="Sylfaen" w:hAnsi="Sylfaen"/>
          <w:b/>
          <w:noProof/>
          <w:color w:val="000000"/>
          <w:sz w:val="20"/>
          <w:szCs w:val="20"/>
          <w:lang w:val="ka-GE"/>
        </w:rPr>
        <w:t xml:space="preserve">   </w:t>
      </w:r>
      <w:r w:rsidR="0050720C">
        <w:rPr>
          <w:rFonts w:ascii="Sylfaen" w:hAnsi="Sylfaen"/>
          <w:b/>
          <w:noProof/>
          <w:color w:val="000000"/>
          <w:sz w:val="20"/>
          <w:szCs w:val="20"/>
          <w:lang w:val="ka-GE"/>
        </w:rPr>
        <w:t>5</w:t>
      </w:r>
      <w:r w:rsidRPr="00626990">
        <w:rPr>
          <w:rFonts w:ascii="Sylfaen" w:hAnsi="Sylfaen"/>
          <w:b/>
          <w:noProof/>
          <w:color w:val="000000"/>
          <w:sz w:val="20"/>
          <w:szCs w:val="20"/>
          <w:lang w:val="ka-GE"/>
        </w:rPr>
        <w:t>.1.1.</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ზემოქმედების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განხილვიდან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ამოღებული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საკითხები</w:t>
      </w:r>
      <w:r w:rsidRPr="00626990">
        <w:rPr>
          <w:rFonts w:ascii="Sylfaen" w:hAnsi="Sylfaen"/>
          <w:noProof/>
          <w:color w:val="000000"/>
          <w:sz w:val="20"/>
          <w:szCs w:val="20"/>
          <w:lang w:val="ka-GE"/>
        </w:rPr>
        <w:t xml:space="preserve"> </w:t>
      </w:r>
    </w:p>
    <w:tbl>
      <w:tblPr>
        <w:tblW w:w="13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10064"/>
      </w:tblGrid>
      <w:tr w:rsidR="00B12E8F" w:rsidRPr="00626990" w:rsidTr="005C5EEB">
        <w:trPr>
          <w:trHeight w:val="541"/>
          <w:tblHeader/>
          <w:jc w:val="center"/>
        </w:trPr>
        <w:tc>
          <w:tcPr>
            <w:tcW w:w="3023" w:type="dxa"/>
            <w:vAlign w:val="center"/>
          </w:tcPr>
          <w:p w:rsidR="00B12E8F" w:rsidRPr="00626990" w:rsidRDefault="00B12E8F" w:rsidP="005C5EEB">
            <w:pPr>
              <w:spacing w:after="0" w:line="240" w:lineRule="auto"/>
              <w:jc w:val="center"/>
              <w:rPr>
                <w:rFonts w:ascii="Sylfaen" w:hAnsi="Sylfaen"/>
                <w:b/>
                <w:bCs/>
                <w:noProof/>
                <w:color w:val="000000"/>
                <w:sz w:val="20"/>
                <w:szCs w:val="20"/>
                <w:lang w:val="ka-GE"/>
              </w:rPr>
            </w:pPr>
            <w:r w:rsidRPr="00626990">
              <w:rPr>
                <w:rFonts w:ascii="Sylfaen" w:hAnsi="Sylfaen" w:cs="Sylfaen"/>
                <w:b/>
                <w:bCs/>
                <w:noProof/>
                <w:color w:val="000000"/>
                <w:sz w:val="20"/>
                <w:szCs w:val="20"/>
                <w:lang w:val="ka-GE"/>
              </w:rPr>
              <w:t>ზემოქმედების</w:t>
            </w:r>
            <w:r w:rsidRPr="00626990">
              <w:rPr>
                <w:rFonts w:ascii="Sylfaen" w:hAnsi="Sylfaen"/>
                <w:b/>
                <w:bCs/>
                <w:noProof/>
                <w:color w:val="000000"/>
                <w:sz w:val="20"/>
                <w:szCs w:val="20"/>
                <w:lang w:val="ka-GE"/>
              </w:rPr>
              <w:t xml:space="preserve"> </w:t>
            </w:r>
            <w:r w:rsidRPr="00626990">
              <w:rPr>
                <w:rFonts w:ascii="Sylfaen" w:hAnsi="Sylfaen" w:cs="Sylfaen"/>
                <w:b/>
                <w:bCs/>
                <w:noProof/>
                <w:color w:val="000000"/>
                <w:sz w:val="20"/>
                <w:szCs w:val="20"/>
                <w:lang w:val="ka-GE"/>
              </w:rPr>
              <w:t>სახე</w:t>
            </w:r>
          </w:p>
        </w:tc>
        <w:tc>
          <w:tcPr>
            <w:tcW w:w="10064" w:type="dxa"/>
            <w:vAlign w:val="center"/>
          </w:tcPr>
          <w:p w:rsidR="00B12E8F" w:rsidRPr="00626990" w:rsidRDefault="00B12E8F" w:rsidP="005C5EEB">
            <w:pPr>
              <w:spacing w:after="0" w:line="240" w:lineRule="auto"/>
              <w:jc w:val="center"/>
              <w:rPr>
                <w:rFonts w:ascii="Sylfaen" w:hAnsi="Sylfaen"/>
                <w:b/>
                <w:bCs/>
                <w:noProof/>
                <w:color w:val="000000"/>
                <w:sz w:val="20"/>
                <w:szCs w:val="20"/>
                <w:lang w:val="ka-GE"/>
              </w:rPr>
            </w:pPr>
            <w:r w:rsidRPr="00626990">
              <w:rPr>
                <w:rFonts w:ascii="Sylfaen" w:hAnsi="Sylfaen" w:cs="Sylfaen"/>
                <w:b/>
                <w:bCs/>
                <w:noProof/>
                <w:color w:val="000000"/>
                <w:sz w:val="20"/>
                <w:szCs w:val="20"/>
                <w:lang w:val="ka-GE"/>
              </w:rPr>
              <w:t>განხილვიდან</w:t>
            </w:r>
            <w:r w:rsidRPr="00626990">
              <w:rPr>
                <w:rFonts w:ascii="Sylfaen" w:hAnsi="Sylfaen"/>
                <w:b/>
                <w:bCs/>
                <w:noProof/>
                <w:color w:val="000000"/>
                <w:sz w:val="20"/>
                <w:szCs w:val="20"/>
                <w:lang w:val="ka-GE"/>
              </w:rPr>
              <w:t xml:space="preserve"> </w:t>
            </w:r>
            <w:r w:rsidRPr="00626990">
              <w:rPr>
                <w:rFonts w:ascii="Sylfaen" w:hAnsi="Sylfaen" w:cs="Sylfaen"/>
                <w:b/>
                <w:bCs/>
                <w:noProof/>
                <w:color w:val="000000"/>
                <w:sz w:val="20"/>
                <w:szCs w:val="20"/>
                <w:lang w:val="ka-GE"/>
              </w:rPr>
              <w:t>ამოღების</w:t>
            </w:r>
            <w:r w:rsidRPr="00626990">
              <w:rPr>
                <w:rFonts w:ascii="Sylfaen" w:hAnsi="Sylfaen"/>
                <w:b/>
                <w:bCs/>
                <w:noProof/>
                <w:color w:val="000000"/>
                <w:sz w:val="20"/>
                <w:szCs w:val="20"/>
                <w:lang w:val="ka-GE"/>
              </w:rPr>
              <w:t xml:space="preserve"> </w:t>
            </w:r>
            <w:r w:rsidRPr="00626990">
              <w:rPr>
                <w:rFonts w:ascii="Sylfaen" w:hAnsi="Sylfaen" w:cs="Sylfaen"/>
                <w:b/>
                <w:bCs/>
                <w:noProof/>
                <w:color w:val="000000"/>
                <w:sz w:val="20"/>
                <w:szCs w:val="20"/>
                <w:lang w:val="ka-GE"/>
              </w:rPr>
              <w:t>საფუძველი</w:t>
            </w:r>
          </w:p>
        </w:tc>
      </w:tr>
      <w:tr w:rsidR="00B12E8F" w:rsidRPr="00626990" w:rsidTr="005C5EEB">
        <w:trPr>
          <w:trHeight w:val="1077"/>
          <w:jc w:val="center"/>
        </w:trPr>
        <w:tc>
          <w:tcPr>
            <w:tcW w:w="3023" w:type="dxa"/>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საშიში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გეოლოგიური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მოვლენების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განვითარების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რისკი</w:t>
            </w:r>
          </w:p>
        </w:tc>
        <w:tc>
          <w:tcPr>
            <w:tcW w:w="10064" w:type="dxa"/>
            <w:vAlign w:val="center"/>
          </w:tcPr>
          <w:p w:rsidR="00B12E8F" w:rsidRPr="00626990" w:rsidRDefault="00B12E8F" w:rsidP="00324BBD">
            <w:pPr>
              <w:spacing w:after="0" w:line="240" w:lineRule="auto"/>
              <w:jc w:val="both"/>
              <w:rPr>
                <w:rFonts w:ascii="Sylfaen" w:hAnsi="Sylfaen"/>
                <w:noProof/>
                <w:color w:val="000000"/>
                <w:sz w:val="20"/>
                <w:szCs w:val="20"/>
                <w:lang w:val="ka-GE"/>
              </w:rPr>
            </w:pPr>
            <w:r w:rsidRPr="00626990">
              <w:rPr>
                <w:rFonts w:ascii="Sylfaen" w:hAnsi="Sylfaen" w:cs="Sylfaen"/>
                <w:noProof/>
                <w:color w:val="000000"/>
                <w:sz w:val="20"/>
                <w:szCs w:val="20"/>
                <w:lang w:val="ka-GE"/>
              </w:rPr>
              <w:t>ტერიტორიის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აუდიტის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დროს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რაიმე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მნიშვნელოვანი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სახის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საშიში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გეოლოგიური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პროცესების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განვითარების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კვალი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დაფიქსირებულა</w:t>
            </w:r>
            <w:r w:rsidRPr="00626990">
              <w:rPr>
                <w:rFonts w:ascii="Sylfaen" w:hAnsi="Sylfaen"/>
                <w:noProof/>
                <w:color w:val="000000"/>
                <w:sz w:val="20"/>
                <w:szCs w:val="20"/>
                <w:lang w:val="ka-GE"/>
              </w:rPr>
              <w:t xml:space="preserve">. პროექტი არ ითვალისწინებს მიწის სამუშაოების. პროექტით რაიმე შენობა ნაგებობის მშენებლობა დაგეგმილია არ არის. შესაბამისად საშიში გეოდინამიკური პროცესების გააქტიურება მოსალოდნელი არ არის. </w:t>
            </w:r>
          </w:p>
        </w:tc>
      </w:tr>
      <w:tr w:rsidR="00B12E8F" w:rsidRPr="00626990" w:rsidTr="005C5EEB">
        <w:trPr>
          <w:trHeight w:val="1077"/>
          <w:jc w:val="center"/>
        </w:trPr>
        <w:tc>
          <w:tcPr>
            <w:tcW w:w="3023" w:type="dxa"/>
            <w:vAlign w:val="center"/>
          </w:tcPr>
          <w:p w:rsidR="00B12E8F" w:rsidRPr="00626990" w:rsidRDefault="00B12E8F" w:rsidP="005C5EEB">
            <w:pPr>
              <w:spacing w:after="0" w:line="240" w:lineRule="auto"/>
              <w:jc w:val="center"/>
              <w:rPr>
                <w:rFonts w:ascii="Sylfaen" w:hAnsi="Sylfaen" w:cs="Sylfaen"/>
                <w:noProof/>
                <w:color w:val="000000"/>
                <w:sz w:val="20"/>
                <w:szCs w:val="20"/>
                <w:lang w:val="ka-GE"/>
              </w:rPr>
            </w:pPr>
            <w:r w:rsidRPr="00626990">
              <w:rPr>
                <w:rFonts w:ascii="Sylfaen" w:hAnsi="Sylfaen" w:cs="Sylfaen"/>
                <w:noProof/>
                <w:color w:val="000000"/>
                <w:sz w:val="20"/>
                <w:szCs w:val="20"/>
                <w:lang w:val="ka-GE"/>
              </w:rPr>
              <w:t xml:space="preserve">ზემოქმედება  </w:t>
            </w:r>
            <w:r w:rsidR="00633650">
              <w:rPr>
                <w:rFonts w:ascii="Sylfaen" w:hAnsi="Sylfaen" w:cs="Sylfaen"/>
                <w:noProof/>
                <w:color w:val="000000"/>
                <w:sz w:val="20"/>
                <w:szCs w:val="20"/>
                <w:lang w:val="ka-GE"/>
              </w:rPr>
              <w:t>იქთიოფაუნაზე</w:t>
            </w:r>
          </w:p>
        </w:tc>
        <w:tc>
          <w:tcPr>
            <w:tcW w:w="10064" w:type="dxa"/>
            <w:vAlign w:val="center"/>
          </w:tcPr>
          <w:p w:rsidR="00B12E8F" w:rsidRPr="00626990" w:rsidRDefault="00B12E8F" w:rsidP="005C5EEB">
            <w:pPr>
              <w:spacing w:after="0" w:line="240" w:lineRule="auto"/>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t>იქიდან გამომდინარე, რომ შპს „</w:t>
            </w:r>
            <w:r w:rsidR="00324BBD">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r w:rsidR="00324BBD">
              <w:rPr>
                <w:rFonts w:ascii="Sylfaen" w:hAnsi="Sylfaen" w:cs="Sylfaen"/>
                <w:noProof/>
                <w:color w:val="000000"/>
                <w:sz w:val="20"/>
                <w:szCs w:val="20"/>
                <w:lang w:val="ka-GE"/>
              </w:rPr>
              <w:t>-ს</w:t>
            </w:r>
            <w:r w:rsidRPr="00626990">
              <w:rPr>
                <w:rFonts w:ascii="Sylfaen" w:hAnsi="Sylfaen" w:cs="Sylfaen"/>
                <w:noProof/>
                <w:color w:val="000000"/>
                <w:sz w:val="20"/>
                <w:szCs w:val="20"/>
                <w:lang w:val="ka-GE"/>
              </w:rPr>
              <w:t xml:space="preserve"> მანგანუმი გამამდიდრებელი საწარმოს ტექნოლოგიურ ციკლში გამოიყენებს ბრუნვით წყალმომარაგებას, შესაბამისად მდინარე ყვირილაში არ მოხდება ტექნოლოგიური ჩამდინარე წყლების ჩაშვება. რაც მდ. ყვირილაში მობინადრე იქთიოფაუნის სახეობებზე ნეგატიური ზემოქმედებას მინიმუმადე ამცირებს. </w:t>
            </w:r>
          </w:p>
        </w:tc>
      </w:tr>
      <w:tr w:rsidR="00B12E8F" w:rsidRPr="00626990" w:rsidTr="005C5EEB">
        <w:trPr>
          <w:trHeight w:val="430"/>
          <w:jc w:val="center"/>
        </w:trPr>
        <w:tc>
          <w:tcPr>
            <w:tcW w:w="3023" w:type="dxa"/>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ზემოქმედება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კულტურული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მემკვიდრეობის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ძეგლებზე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არქეოლოგიური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ძეგლების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დაზიანება</w:t>
            </w:r>
          </w:p>
        </w:tc>
        <w:tc>
          <w:tcPr>
            <w:tcW w:w="10064" w:type="dxa"/>
            <w:vAlign w:val="center"/>
          </w:tcPr>
          <w:p w:rsidR="00B12E8F" w:rsidRDefault="00B12E8F" w:rsidP="00684F90">
            <w:pPr>
              <w:numPr>
                <w:ilvl w:val="0"/>
                <w:numId w:val="21"/>
              </w:numPr>
              <w:spacing w:after="0" w:line="240" w:lineRule="auto"/>
              <w:ind w:left="360"/>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ეკოლოგიური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აუდიტის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შედეგების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მიხედვით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პროექტის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ზეგავლენის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არეალში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ისტორიულ</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კულტურული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ძეგლების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არსებობა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დაფიქსირებულა</w:t>
            </w:r>
            <w:r w:rsidR="00633650">
              <w:rPr>
                <w:rFonts w:ascii="Sylfaen" w:hAnsi="Sylfaen"/>
                <w:noProof/>
                <w:color w:val="000000"/>
                <w:sz w:val="20"/>
                <w:szCs w:val="20"/>
                <w:lang w:val="ka-GE"/>
              </w:rPr>
              <w:t>;</w:t>
            </w:r>
          </w:p>
          <w:p w:rsidR="00633650" w:rsidRPr="00626990" w:rsidRDefault="00633650" w:rsidP="00684F90">
            <w:pPr>
              <w:numPr>
                <w:ilvl w:val="0"/>
                <w:numId w:val="21"/>
              </w:numPr>
              <w:spacing w:after="0" w:line="240" w:lineRule="auto"/>
              <w:ind w:left="360"/>
              <w:contextualSpacing/>
              <w:jc w:val="both"/>
              <w:rPr>
                <w:rFonts w:ascii="Sylfaen" w:hAnsi="Sylfaen"/>
                <w:noProof/>
                <w:color w:val="000000"/>
                <w:sz w:val="20"/>
                <w:szCs w:val="20"/>
                <w:lang w:val="ka-GE"/>
              </w:rPr>
            </w:pPr>
            <w:r>
              <w:rPr>
                <w:rFonts w:ascii="Sylfaen" w:hAnsi="Sylfaen"/>
                <w:noProof/>
                <w:color w:val="000000"/>
                <w:sz w:val="20"/>
                <w:szCs w:val="20"/>
                <w:lang w:val="ka-GE"/>
              </w:rPr>
              <w:t>საწარმოს წარმადობის გაზრდის პროცესში ახალი ტერიტორიის ათვისება არ იგეგმება;</w:t>
            </w:r>
          </w:p>
          <w:p w:rsidR="00B12E8F" w:rsidRPr="00626990" w:rsidRDefault="00B12E8F" w:rsidP="00684F90">
            <w:pPr>
              <w:numPr>
                <w:ilvl w:val="0"/>
                <w:numId w:val="21"/>
              </w:numPr>
              <w:spacing w:after="0" w:line="240" w:lineRule="auto"/>
              <w:ind w:left="360"/>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ტერიტორია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მოქცეულია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მაღალი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ანთროპოგენური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დატვირთვის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მქონე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არეალში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სიახლოვეს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არცერთი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კულტურული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ძეგლი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დაფიქსირებულა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რაიმე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სახის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ზემოქმედება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კულტურულ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მემკვიდრეობაზე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გამორიცხულია</w:t>
            </w:r>
            <w:r w:rsidRPr="00626990">
              <w:rPr>
                <w:rFonts w:ascii="Sylfaen" w:hAnsi="Sylfaen"/>
                <w:noProof/>
                <w:color w:val="000000"/>
                <w:sz w:val="20"/>
                <w:szCs w:val="20"/>
                <w:lang w:val="ka-GE"/>
              </w:rPr>
              <w:t>.</w:t>
            </w:r>
          </w:p>
        </w:tc>
      </w:tr>
      <w:tr w:rsidR="00B12E8F" w:rsidRPr="00626990" w:rsidTr="005C5EEB">
        <w:trPr>
          <w:trHeight w:val="869"/>
          <w:jc w:val="center"/>
        </w:trPr>
        <w:tc>
          <w:tcPr>
            <w:tcW w:w="3023" w:type="dxa"/>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მიწის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საკუთრება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გამოყენება</w:t>
            </w:r>
          </w:p>
        </w:tc>
        <w:tc>
          <w:tcPr>
            <w:tcW w:w="10064" w:type="dxa"/>
            <w:vAlign w:val="center"/>
          </w:tcPr>
          <w:p w:rsidR="00B12E8F" w:rsidRPr="00626990" w:rsidRDefault="00633650" w:rsidP="00633650">
            <w:pPr>
              <w:spacing w:after="0" w:line="240" w:lineRule="auto"/>
              <w:jc w:val="both"/>
              <w:rPr>
                <w:rFonts w:ascii="Sylfaen" w:hAnsi="Sylfaen"/>
                <w:noProof/>
                <w:color w:val="000000"/>
                <w:sz w:val="20"/>
                <w:szCs w:val="20"/>
                <w:lang w:val="ka-GE"/>
              </w:rPr>
            </w:pPr>
            <w:r>
              <w:rPr>
                <w:rFonts w:ascii="Sylfaen" w:hAnsi="Sylfaen" w:cs="Sylfaen"/>
                <w:noProof/>
                <w:color w:val="000000"/>
                <w:sz w:val="20"/>
                <w:szCs w:val="20"/>
                <w:lang w:val="ka-GE"/>
              </w:rPr>
              <w:t xml:space="preserve">საწარმო არსებული ობიექტია რომელიც მდებარეობს </w:t>
            </w:r>
            <w:r w:rsidR="00B12E8F" w:rsidRPr="00626990">
              <w:rPr>
                <w:rFonts w:ascii="Sylfaen" w:hAnsi="Sylfaen" w:cs="Sylfaen"/>
                <w:noProof/>
                <w:color w:val="000000"/>
                <w:sz w:val="20"/>
                <w:szCs w:val="20"/>
                <w:lang w:val="ka-GE"/>
              </w:rPr>
              <w:t>საწარმოო</w:t>
            </w:r>
            <w:r w:rsidR="00B12E8F" w:rsidRPr="00626990">
              <w:rPr>
                <w:rFonts w:ascii="Sylfaen" w:hAnsi="Sylfaen"/>
                <w:noProof/>
                <w:color w:val="000000"/>
                <w:sz w:val="20"/>
                <w:szCs w:val="20"/>
                <w:lang w:val="ka-GE"/>
              </w:rPr>
              <w:t xml:space="preserve"> </w:t>
            </w:r>
            <w:r>
              <w:rPr>
                <w:rFonts w:ascii="Sylfaen" w:hAnsi="Sylfaen" w:cs="Sylfaen"/>
                <w:noProof/>
                <w:color w:val="000000"/>
                <w:sz w:val="20"/>
                <w:szCs w:val="20"/>
                <w:lang w:val="ka-GE"/>
              </w:rPr>
              <w:t>ზონაში</w:t>
            </w:r>
            <w:r w:rsidR="00B12E8F" w:rsidRPr="00626990">
              <w:rPr>
                <w:rFonts w:ascii="Sylfaen" w:hAnsi="Sylfaen"/>
                <w:noProof/>
                <w:color w:val="000000"/>
                <w:sz w:val="20"/>
                <w:szCs w:val="20"/>
                <w:lang w:val="ka-GE"/>
              </w:rPr>
              <w:t>,</w:t>
            </w:r>
            <w:r>
              <w:rPr>
                <w:rFonts w:ascii="Sylfaen" w:hAnsi="Sylfaen"/>
                <w:noProof/>
                <w:color w:val="000000"/>
                <w:sz w:val="20"/>
                <w:szCs w:val="20"/>
                <w:lang w:val="ka-GE"/>
              </w:rPr>
              <w:t xml:space="preserve"> ახალი ტერიტორიების ათვისების საჭიროება არ არის,</w:t>
            </w:r>
            <w:r w:rsidR="00B12E8F" w:rsidRPr="00626990">
              <w:rPr>
                <w:rFonts w:ascii="Sylfaen" w:hAnsi="Sylfaen"/>
                <w:noProof/>
                <w:color w:val="000000"/>
                <w:sz w:val="20"/>
                <w:szCs w:val="20"/>
                <w:lang w:val="ka-GE"/>
              </w:rPr>
              <w:t xml:space="preserve"> </w:t>
            </w:r>
            <w:r w:rsidR="00B12E8F" w:rsidRPr="00626990">
              <w:rPr>
                <w:rFonts w:ascii="Sylfaen" w:hAnsi="Sylfaen" w:cs="Sylfaen"/>
                <w:noProof/>
                <w:color w:val="000000"/>
                <w:sz w:val="20"/>
                <w:szCs w:val="20"/>
                <w:lang w:val="ka-GE"/>
              </w:rPr>
              <w:t>შესაბამისად</w:t>
            </w:r>
            <w:r w:rsidR="00B12E8F" w:rsidRPr="00626990">
              <w:rPr>
                <w:rFonts w:ascii="Sylfaen" w:hAnsi="Sylfaen"/>
                <w:noProof/>
                <w:color w:val="000000"/>
                <w:sz w:val="20"/>
                <w:szCs w:val="20"/>
                <w:lang w:val="ka-GE"/>
              </w:rPr>
              <w:t xml:space="preserve"> </w:t>
            </w:r>
            <w:r w:rsidR="00B12E8F" w:rsidRPr="00626990">
              <w:rPr>
                <w:rFonts w:ascii="Sylfaen" w:hAnsi="Sylfaen" w:cs="Sylfaen"/>
                <w:noProof/>
                <w:color w:val="000000"/>
                <w:sz w:val="20"/>
                <w:szCs w:val="20"/>
                <w:lang w:val="ka-GE"/>
              </w:rPr>
              <w:t>პროექტის განხორციელება ახალი ტერიტორიების ათვისებასთან დაკავშირებული არ არის</w:t>
            </w:r>
            <w:r>
              <w:rPr>
                <w:rFonts w:ascii="Sylfaen" w:hAnsi="Sylfaen" w:cs="Sylfaen"/>
                <w:noProof/>
                <w:color w:val="000000"/>
                <w:sz w:val="20"/>
                <w:szCs w:val="20"/>
                <w:lang w:val="ka-GE"/>
              </w:rPr>
              <w:t>.</w:t>
            </w:r>
            <w:r w:rsidR="00B12E8F" w:rsidRPr="00626990">
              <w:rPr>
                <w:rFonts w:ascii="Sylfaen" w:hAnsi="Sylfaen" w:cs="Sylfaen"/>
                <w:noProof/>
                <w:color w:val="000000"/>
                <w:sz w:val="20"/>
                <w:szCs w:val="20"/>
                <w:lang w:val="ka-GE"/>
              </w:rPr>
              <w:t xml:space="preserve"> მიწის საკუთრებასთან დაკავშირებული დავები მოსალოდნელი არ არის. </w:t>
            </w:r>
          </w:p>
        </w:tc>
      </w:tr>
      <w:tr w:rsidR="00B12E8F" w:rsidRPr="00626990" w:rsidTr="005C5EEB">
        <w:trPr>
          <w:trHeight w:val="416"/>
          <w:jc w:val="center"/>
        </w:trPr>
        <w:tc>
          <w:tcPr>
            <w:tcW w:w="3023" w:type="dxa"/>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დემოგრაფიული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მდგომარეობის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ცვლილება</w:t>
            </w:r>
          </w:p>
        </w:tc>
        <w:tc>
          <w:tcPr>
            <w:tcW w:w="10064" w:type="dxa"/>
            <w:vAlign w:val="center"/>
          </w:tcPr>
          <w:p w:rsidR="00B12E8F" w:rsidRPr="00626990" w:rsidRDefault="00B12E8F" w:rsidP="00633650">
            <w:pPr>
              <w:spacing w:after="0" w:line="240" w:lineRule="auto"/>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საწარმოში</w:t>
            </w:r>
            <w:r w:rsidRPr="00626990">
              <w:rPr>
                <w:rFonts w:ascii="Sylfaen" w:hAnsi="Sylfaen"/>
                <w:noProof/>
                <w:color w:val="000000"/>
                <w:sz w:val="20"/>
                <w:szCs w:val="20"/>
                <w:lang w:val="ka-GE"/>
              </w:rPr>
              <w:t xml:space="preserve"> </w:t>
            </w:r>
            <w:r w:rsidR="00633650">
              <w:rPr>
                <w:rFonts w:ascii="Sylfaen" w:hAnsi="Sylfaen" w:cs="Sylfaen"/>
                <w:noProof/>
                <w:color w:val="000000"/>
                <w:sz w:val="20"/>
                <w:szCs w:val="20"/>
                <w:lang w:val="ka-GE"/>
              </w:rPr>
              <w:t>დასაქმებულია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ადგილობრივი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მოსახლეობა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სამომავლოდ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იგეგმება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სხვა რეგიონებიდან მოწვეული მუშახელის დასაქმება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ამგვარად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დემოგრაფიულ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მდგომარეობაზე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ზემოქმედება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მოსალოდნელი</w:t>
            </w:r>
            <w:r w:rsidRPr="00626990">
              <w:rPr>
                <w:rFonts w:ascii="Sylfaen" w:hAnsi="Sylfaen"/>
                <w:noProof/>
                <w:color w:val="000000"/>
                <w:sz w:val="20"/>
                <w:szCs w:val="20"/>
                <w:lang w:val="ka-GE"/>
              </w:rPr>
              <w:t>.</w:t>
            </w:r>
          </w:p>
        </w:tc>
      </w:tr>
      <w:tr w:rsidR="00B12E8F" w:rsidRPr="00626990" w:rsidTr="005C5EEB">
        <w:trPr>
          <w:trHeight w:val="416"/>
          <w:jc w:val="center"/>
        </w:trPr>
        <w:tc>
          <w:tcPr>
            <w:tcW w:w="3023" w:type="dxa"/>
            <w:vAlign w:val="center"/>
          </w:tcPr>
          <w:p w:rsidR="00B12E8F" w:rsidRPr="00626990" w:rsidRDefault="00B12E8F" w:rsidP="005C5EEB">
            <w:pPr>
              <w:spacing w:after="0" w:line="240" w:lineRule="auto"/>
              <w:jc w:val="center"/>
              <w:rPr>
                <w:rFonts w:ascii="Sylfaen" w:hAnsi="Sylfaen" w:cs="Sylfaen"/>
                <w:noProof/>
                <w:color w:val="000000"/>
                <w:sz w:val="20"/>
                <w:szCs w:val="20"/>
                <w:lang w:val="ka-GE"/>
              </w:rPr>
            </w:pPr>
            <w:r w:rsidRPr="00626990">
              <w:rPr>
                <w:rFonts w:ascii="Sylfaen" w:eastAsia="SimSun" w:hAnsi="Sylfaen" w:cs="Sylfaen"/>
                <w:noProof/>
                <w:color w:val="000000"/>
                <w:sz w:val="20"/>
                <w:szCs w:val="20"/>
                <w:lang w:val="ka-GE"/>
              </w:rPr>
              <w:t>ვიზუალური ეფექტი და ლანდშაფტის ცვლილება</w:t>
            </w:r>
          </w:p>
        </w:tc>
        <w:tc>
          <w:tcPr>
            <w:tcW w:w="10064" w:type="dxa"/>
            <w:vAlign w:val="center"/>
          </w:tcPr>
          <w:p w:rsidR="00B12E8F" w:rsidRPr="00626990" w:rsidRDefault="00633650" w:rsidP="00633650">
            <w:pPr>
              <w:spacing w:after="0" w:line="240" w:lineRule="auto"/>
              <w:contextualSpacing/>
              <w:jc w:val="both"/>
              <w:rPr>
                <w:rFonts w:ascii="Sylfaen" w:hAnsi="Sylfaen" w:cs="Sylfaen"/>
                <w:noProof/>
                <w:color w:val="000000"/>
                <w:sz w:val="20"/>
                <w:szCs w:val="20"/>
                <w:lang w:val="ka-GE"/>
              </w:rPr>
            </w:pPr>
            <w:r>
              <w:rPr>
                <w:rFonts w:ascii="Sylfaen" w:eastAsia="SimSun" w:hAnsi="Sylfaen" w:cs="Sylfaen"/>
                <w:noProof/>
                <w:color w:val="000000"/>
                <w:sz w:val="20"/>
                <w:szCs w:val="20"/>
                <w:lang w:val="ka-GE" w:eastAsia="ru-RU"/>
              </w:rPr>
              <w:t>ვინაიდან საწარმო არსებულია და ამავე დროს</w:t>
            </w:r>
            <w:r w:rsidR="00B12E8F" w:rsidRPr="00626990">
              <w:rPr>
                <w:rFonts w:ascii="Sylfaen" w:eastAsia="SimSun" w:hAnsi="Sylfaen" w:cs="Sylfaen"/>
                <w:noProof/>
                <w:color w:val="000000"/>
                <w:sz w:val="20"/>
                <w:szCs w:val="20"/>
                <w:lang w:val="ka-GE" w:eastAsia="ru-RU"/>
              </w:rPr>
              <w:t xml:space="preserve"> საპროექტო ტერიტორია წარმოადგენს საწარმოო ზონას და აქ განლაგებულია ანალოგიური პროფილის საწარმოები, პროექტის განხორციელება მნიშვნელოვან ვიზუალურ-ლანდშაფტურ ცვლილებებს არ გამოიწვევს.</w:t>
            </w:r>
          </w:p>
        </w:tc>
      </w:tr>
    </w:tbl>
    <w:p w:rsidR="00B12E8F" w:rsidRPr="00626990" w:rsidRDefault="00B12E8F" w:rsidP="00B12E8F">
      <w:pPr>
        <w:spacing w:after="0" w:line="240" w:lineRule="auto"/>
        <w:jc w:val="both"/>
        <w:rPr>
          <w:rFonts w:ascii="Sylfaen" w:hAnsi="Sylfaen"/>
          <w:noProof/>
          <w:color w:val="000000"/>
          <w:lang w:val="ka-GE"/>
        </w:rPr>
        <w:sectPr w:rsidR="00B12E8F" w:rsidRPr="00626990" w:rsidSect="005C5EEB">
          <w:pgSz w:w="16834" w:h="11909" w:orient="landscape" w:code="9"/>
          <w:pgMar w:top="1008" w:right="1008" w:bottom="1008" w:left="1008" w:header="403" w:footer="346" w:gutter="0"/>
          <w:cols w:space="720"/>
          <w:titlePg/>
          <w:docGrid w:linePitch="360"/>
        </w:sectPr>
      </w:pPr>
    </w:p>
    <w:p w:rsidR="00B12E8F" w:rsidRPr="00626990" w:rsidRDefault="00B12E8F" w:rsidP="002C1684">
      <w:pPr>
        <w:pStyle w:val="1"/>
        <w:rPr>
          <w:noProof/>
          <w:lang w:val="ka-GE"/>
        </w:rPr>
      </w:pPr>
      <w:bookmarkStart w:id="107" w:name="_Toc65599377"/>
      <w:r w:rsidRPr="00626990">
        <w:rPr>
          <w:noProof/>
          <w:lang w:val="ka-GE"/>
        </w:rPr>
        <w:lastRenderedPageBreak/>
        <w:t>გარემოს მდგომარეობის რაოდენობრივი და ხარისხობრივი მახასიათებლების მოსალოდნელი ცვლილებები</w:t>
      </w:r>
      <w:bookmarkEnd w:id="107"/>
      <w:r w:rsidRPr="00626990">
        <w:rPr>
          <w:noProof/>
          <w:lang w:val="ka-GE"/>
        </w:rPr>
        <w:t xml:space="preserve"> </w:t>
      </w:r>
    </w:p>
    <w:p w:rsidR="00B12E8F" w:rsidRPr="00626990" w:rsidRDefault="00B12E8F" w:rsidP="002C1684">
      <w:pPr>
        <w:pStyle w:val="L31"/>
        <w:rPr>
          <w:noProof/>
          <w:lang w:val="ka-GE"/>
        </w:rPr>
      </w:pPr>
      <w:bookmarkStart w:id="108" w:name="_Toc65599378"/>
      <w:r w:rsidRPr="00626990">
        <w:rPr>
          <w:noProof/>
          <w:lang w:val="ka-GE"/>
        </w:rPr>
        <w:t>ატმოსფერული ჰაერის დაბინძურება</w:t>
      </w:r>
      <w:bookmarkEnd w:id="108"/>
    </w:p>
    <w:p w:rsidR="00B12E8F" w:rsidRPr="00626990" w:rsidRDefault="00B12E8F" w:rsidP="002C1684">
      <w:pPr>
        <w:pStyle w:val="Heading4Kaxa1"/>
        <w:ind w:left="851"/>
        <w:rPr>
          <w:noProof/>
          <w:lang w:val="ka-GE"/>
        </w:rPr>
      </w:pPr>
      <w:r w:rsidRPr="00626990">
        <w:rPr>
          <w:rFonts w:cs="Sylfaen"/>
          <w:noProof/>
          <w:lang w:val="ka-GE"/>
        </w:rPr>
        <w:t>ატმოსფერულ</w:t>
      </w:r>
      <w:r w:rsidRPr="00626990">
        <w:rPr>
          <w:noProof/>
          <w:lang w:val="ka-GE"/>
        </w:rPr>
        <w:t xml:space="preserve"> </w:t>
      </w:r>
      <w:r w:rsidRPr="00626990">
        <w:rPr>
          <w:rFonts w:cs="Sylfaen"/>
          <w:noProof/>
          <w:lang w:val="ka-GE"/>
        </w:rPr>
        <w:t>ჰაერში</w:t>
      </w:r>
      <w:r w:rsidRPr="00626990">
        <w:rPr>
          <w:noProof/>
          <w:lang w:val="ka-GE"/>
        </w:rPr>
        <w:t xml:space="preserve"> </w:t>
      </w:r>
      <w:r w:rsidRPr="00626990">
        <w:rPr>
          <w:rFonts w:cs="Sylfaen"/>
          <w:noProof/>
          <w:lang w:val="ka-GE"/>
        </w:rPr>
        <w:t>გაფრქვეულ</w:t>
      </w:r>
      <w:r w:rsidRPr="00626990">
        <w:rPr>
          <w:noProof/>
          <w:lang w:val="ka-GE"/>
        </w:rPr>
        <w:t xml:space="preserve"> </w:t>
      </w:r>
      <w:r w:rsidRPr="00626990">
        <w:rPr>
          <w:rFonts w:cs="Sylfaen"/>
          <w:noProof/>
          <w:lang w:val="ka-GE"/>
        </w:rPr>
        <w:t>მავნე</w:t>
      </w:r>
      <w:r w:rsidRPr="00626990">
        <w:rPr>
          <w:noProof/>
          <w:lang w:val="ka-GE"/>
        </w:rPr>
        <w:t xml:space="preserve"> </w:t>
      </w:r>
      <w:r w:rsidRPr="00626990">
        <w:rPr>
          <w:rFonts w:cs="Sylfaen"/>
          <w:noProof/>
          <w:lang w:val="ka-GE"/>
        </w:rPr>
        <w:t>ნივთიერებათა</w:t>
      </w:r>
      <w:r w:rsidRPr="00626990">
        <w:rPr>
          <w:noProof/>
          <w:lang w:val="ka-GE"/>
        </w:rPr>
        <w:t xml:space="preserve"> </w:t>
      </w:r>
      <w:r w:rsidRPr="00626990">
        <w:rPr>
          <w:rFonts w:cs="Sylfaen"/>
          <w:noProof/>
          <w:lang w:val="ka-GE"/>
        </w:rPr>
        <w:t>და</w:t>
      </w:r>
      <w:r w:rsidRPr="00626990">
        <w:rPr>
          <w:noProof/>
          <w:lang w:val="ka-GE"/>
        </w:rPr>
        <w:t xml:space="preserve"> </w:t>
      </w:r>
      <w:r w:rsidRPr="00626990">
        <w:rPr>
          <w:rFonts w:cs="Sylfaen"/>
          <w:noProof/>
          <w:lang w:val="ka-GE"/>
        </w:rPr>
        <w:t>დაბინძურების</w:t>
      </w:r>
      <w:r w:rsidRPr="00626990">
        <w:rPr>
          <w:noProof/>
          <w:lang w:val="ka-GE"/>
        </w:rPr>
        <w:t xml:space="preserve"> </w:t>
      </w:r>
      <w:r w:rsidRPr="00626990">
        <w:rPr>
          <w:rFonts w:cs="Sylfaen"/>
          <w:noProof/>
          <w:lang w:val="ka-GE"/>
        </w:rPr>
        <w:t>წყაროთა</w:t>
      </w:r>
      <w:r w:rsidRPr="00626990">
        <w:rPr>
          <w:noProof/>
          <w:lang w:val="ka-GE"/>
        </w:rPr>
        <w:t xml:space="preserve"> </w:t>
      </w:r>
      <w:r w:rsidRPr="00626990">
        <w:rPr>
          <w:rFonts w:cs="Sylfaen"/>
          <w:noProof/>
          <w:lang w:val="ka-GE"/>
        </w:rPr>
        <w:t>დახასიათება</w:t>
      </w:r>
    </w:p>
    <w:p w:rsidR="00150A64" w:rsidRPr="00150A64" w:rsidRDefault="00150A64" w:rsidP="00150A64">
      <w:pPr>
        <w:spacing w:before="120" w:after="120" w:line="240" w:lineRule="auto"/>
        <w:jc w:val="both"/>
        <w:rPr>
          <w:rFonts w:ascii="Sylfaen" w:hAnsi="Sylfaen"/>
          <w:noProof/>
          <w:lang w:val="ka-GE"/>
        </w:rPr>
      </w:pPr>
      <w:r w:rsidRPr="00150A64">
        <w:rPr>
          <w:rFonts w:ascii="Sylfaen" w:hAnsi="Sylfaen"/>
          <w:noProof/>
          <w:lang w:val="ka-GE"/>
        </w:rPr>
        <w:t xml:space="preserve">საწარმოს ფუნქციონირების პროცესში ატმოსფერული  ჰაერის  მავნე ნივთიერებათა   დაბინძურების ძირითად წყაროებს წარმოადგენენ მიმღები ბუნკერი, ლენტური ტრანსპორტიორი, სამსხვრეველა და ნედლეულის, ნარჩენი კუდების და მზა პროდუქსციის საწყობი. </w:t>
      </w:r>
    </w:p>
    <w:p w:rsidR="00150A64" w:rsidRPr="00150A64" w:rsidRDefault="00150A64" w:rsidP="00150A64">
      <w:pPr>
        <w:spacing w:before="120" w:after="120" w:line="240" w:lineRule="auto"/>
        <w:jc w:val="both"/>
        <w:rPr>
          <w:rFonts w:ascii="Sylfaen" w:hAnsi="Sylfaen"/>
          <w:noProof/>
          <w:lang w:val="ka-GE"/>
        </w:rPr>
      </w:pPr>
      <w:r w:rsidRPr="00150A64">
        <w:rPr>
          <w:rFonts w:ascii="Sylfaen" w:hAnsi="Sylfaen"/>
          <w:noProof/>
          <w:lang w:val="ka-GE"/>
        </w:rPr>
        <w:t>მავნე ნივთიერებათ  ზღვრულად დასაშვები კონცენტრაციები [</w:t>
      </w:r>
      <w:r w:rsidRPr="00150A64">
        <w:rPr>
          <w:rFonts w:ascii="Sylfaen" w:hAnsi="Sylfaen"/>
          <w:b/>
          <w:noProof/>
          <w:lang w:val="ka-GE"/>
        </w:rPr>
        <w:t>5</w:t>
      </w:r>
      <w:r w:rsidRPr="00150A64">
        <w:rPr>
          <w:rFonts w:ascii="Sylfaen" w:hAnsi="Sylfaen"/>
          <w:noProof/>
          <w:lang w:val="ka-GE"/>
        </w:rPr>
        <w:t xml:space="preserve">]-ის შესაბამისად წარმოდგენილია  ცხრილში  </w:t>
      </w:r>
      <w:r>
        <w:rPr>
          <w:rFonts w:ascii="Sylfaen" w:hAnsi="Sylfaen"/>
          <w:noProof/>
          <w:lang w:val="ka-GE"/>
        </w:rPr>
        <w:t>5.2.1.1</w:t>
      </w:r>
      <w:r w:rsidRPr="00150A64">
        <w:rPr>
          <w:rFonts w:ascii="Sylfaen" w:hAnsi="Sylfaen"/>
          <w:noProof/>
          <w:lang w:val="ka-GE"/>
        </w:rPr>
        <w:t>.1.</w:t>
      </w:r>
    </w:p>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ცხრილი 5.2.1.1.1.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816"/>
        <w:gridCol w:w="1678"/>
        <w:gridCol w:w="2039"/>
        <w:gridCol w:w="1524"/>
      </w:tblGrid>
      <w:tr w:rsidR="00150A64" w:rsidRPr="00150A64" w:rsidTr="00150A64">
        <w:trPr>
          <w:jc w:val="center"/>
        </w:trPr>
        <w:tc>
          <w:tcPr>
            <w:tcW w:w="234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მავნე ნივთიერებათა</w:t>
            </w:r>
          </w:p>
        </w:tc>
        <w:tc>
          <w:tcPr>
            <w:tcW w:w="188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ზღვრულად დასაშვები კონცენტრაცია, მგ/მ</w:t>
            </w:r>
            <w:r w:rsidRPr="00150A64">
              <w:rPr>
                <w:rFonts w:ascii="Sylfaen" w:hAnsi="Sylfaen"/>
                <w:b/>
                <w:noProof/>
                <w:vertAlign w:val="superscript"/>
                <w:lang w:val="ka-GE"/>
              </w:rPr>
              <w:t>3</w:t>
            </w:r>
          </w:p>
        </w:tc>
        <w:tc>
          <w:tcPr>
            <w:tcW w:w="76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მავნეობის საშიშროების კლასი</w:t>
            </w:r>
          </w:p>
        </w:tc>
      </w:tr>
      <w:tr w:rsidR="00150A64" w:rsidRPr="00150A64" w:rsidTr="00150A64">
        <w:trPr>
          <w:jc w:val="center"/>
        </w:trPr>
        <w:tc>
          <w:tcPr>
            <w:tcW w:w="19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დასახელება</w:t>
            </w:r>
          </w:p>
        </w:tc>
        <w:tc>
          <w:tcPr>
            <w:tcW w:w="4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კოდი</w:t>
            </w:r>
          </w:p>
        </w:tc>
        <w:tc>
          <w:tcPr>
            <w:tcW w:w="8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მაქსიმალური ერთჯერადი</w:t>
            </w:r>
          </w:p>
        </w:tc>
        <w:tc>
          <w:tcPr>
            <w:tcW w:w="10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საშუალო სადღეღამისო</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r>
      <w:tr w:rsidR="00150A64" w:rsidRPr="00150A64" w:rsidTr="00150A64">
        <w:trPr>
          <w:jc w:val="center"/>
        </w:trPr>
        <w:tc>
          <w:tcPr>
            <w:tcW w:w="19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1</w:t>
            </w:r>
          </w:p>
        </w:tc>
        <w:tc>
          <w:tcPr>
            <w:tcW w:w="4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2</w:t>
            </w:r>
          </w:p>
        </w:tc>
        <w:tc>
          <w:tcPr>
            <w:tcW w:w="8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3</w:t>
            </w:r>
          </w:p>
        </w:tc>
        <w:tc>
          <w:tcPr>
            <w:tcW w:w="10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4</w:t>
            </w:r>
          </w:p>
        </w:tc>
        <w:tc>
          <w:tcPr>
            <w:tcW w:w="7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5</w:t>
            </w:r>
          </w:p>
        </w:tc>
      </w:tr>
      <w:tr w:rsidR="00150A64" w:rsidRPr="00150A64" w:rsidTr="00150A64">
        <w:trPr>
          <w:jc w:val="center"/>
        </w:trPr>
        <w:tc>
          <w:tcPr>
            <w:tcW w:w="192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მანგანუმის ოქსიდები</w:t>
            </w:r>
          </w:p>
        </w:tc>
        <w:tc>
          <w:tcPr>
            <w:tcW w:w="41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143</w:t>
            </w:r>
          </w:p>
        </w:tc>
        <w:tc>
          <w:tcPr>
            <w:tcW w:w="85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0,01</w:t>
            </w:r>
          </w:p>
        </w:tc>
        <w:tc>
          <w:tcPr>
            <w:tcW w:w="103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0,001</w:t>
            </w:r>
          </w:p>
        </w:tc>
        <w:tc>
          <w:tcPr>
            <w:tcW w:w="76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2</w:t>
            </w:r>
          </w:p>
        </w:tc>
      </w:tr>
      <w:tr w:rsidR="00150A64" w:rsidRPr="00150A64" w:rsidTr="00150A64">
        <w:trPr>
          <w:jc w:val="center"/>
        </w:trPr>
        <w:tc>
          <w:tcPr>
            <w:tcW w:w="192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შეწონილი ნაწილაკები</w:t>
            </w:r>
          </w:p>
        </w:tc>
        <w:tc>
          <w:tcPr>
            <w:tcW w:w="41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290</w:t>
            </w:r>
            <w:r w:rsidRPr="00150A64">
              <w:rPr>
                <w:rFonts w:ascii="Sylfaen" w:hAnsi="Sylfaen"/>
                <w:noProof/>
                <w:lang w:val="ka-GE"/>
              </w:rPr>
              <w:t>2</w:t>
            </w:r>
          </w:p>
        </w:tc>
        <w:tc>
          <w:tcPr>
            <w:tcW w:w="85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0,</w:t>
            </w:r>
            <w:r w:rsidRPr="00150A64">
              <w:rPr>
                <w:rFonts w:ascii="Sylfaen" w:hAnsi="Sylfaen"/>
                <w:noProof/>
                <w:lang w:val="ka-GE"/>
              </w:rPr>
              <w:t>5</w:t>
            </w:r>
          </w:p>
        </w:tc>
        <w:tc>
          <w:tcPr>
            <w:tcW w:w="103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0,1</w:t>
            </w:r>
            <w:r w:rsidRPr="00150A64">
              <w:rPr>
                <w:rFonts w:ascii="Sylfaen" w:hAnsi="Sylfaen"/>
                <w:noProof/>
                <w:lang w:val="ka-GE"/>
              </w:rPr>
              <w:t>5</w:t>
            </w:r>
          </w:p>
        </w:tc>
        <w:tc>
          <w:tcPr>
            <w:tcW w:w="76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3</w:t>
            </w:r>
          </w:p>
        </w:tc>
      </w:tr>
    </w:tbl>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გაფრქვევის წყაროებია: ნედლეულის საწყობი(გ-1), მიმღები ბუნკერი(გ-2), ლენტა(გ-3), სამსხვრევი (გ-4), მზა პროდუქციის საწყობი(გ-5)  და ნარჩენი კუდების საწყობი (გ-6).</w:t>
      </w:r>
    </w:p>
    <w:p w:rsidR="00150A64" w:rsidRPr="00150A64" w:rsidRDefault="00150A64" w:rsidP="00150A64">
      <w:pPr>
        <w:spacing w:before="120" w:after="120" w:line="240" w:lineRule="auto"/>
        <w:rPr>
          <w:rFonts w:ascii="Sylfaen" w:hAnsi="Sylfaen"/>
          <w:noProof/>
        </w:rPr>
      </w:pPr>
    </w:p>
    <w:p w:rsidR="00150A64" w:rsidRPr="00150A64" w:rsidRDefault="00150A64" w:rsidP="00150A64">
      <w:pPr>
        <w:pStyle w:val="Heading4Kaxa1"/>
        <w:ind w:left="851"/>
        <w:rPr>
          <w:rFonts w:cs="Sylfaen"/>
          <w:noProof/>
          <w:lang w:val="ka-GE"/>
        </w:rPr>
      </w:pPr>
      <w:bookmarkStart w:id="109" w:name="_Toc65245361"/>
      <w:r w:rsidRPr="00150A64">
        <w:rPr>
          <w:rFonts w:cs="Sylfaen"/>
          <w:noProof/>
          <w:lang w:val="ka-GE"/>
        </w:rPr>
        <w:t>ატმოსფერულ ჰაერში  გაფრქვეულ მავნე ნივთიერებათა რაოდენობის ანგარიში</w:t>
      </w:r>
      <w:bookmarkEnd w:id="109"/>
      <w:r w:rsidRPr="00150A64">
        <w:rPr>
          <w:rFonts w:cs="Sylfaen"/>
          <w:noProof/>
          <w:lang w:val="ka-GE"/>
        </w:rPr>
        <w:t xml:space="preserve">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rsidR="00150A64" w:rsidRPr="00150A64" w:rsidRDefault="00150A64" w:rsidP="00684F90">
      <w:pPr>
        <w:numPr>
          <w:ilvl w:val="0"/>
          <w:numId w:val="130"/>
        </w:numPr>
        <w:spacing w:before="120" w:after="120" w:line="240" w:lineRule="auto"/>
        <w:rPr>
          <w:rFonts w:ascii="Sylfaen" w:hAnsi="Sylfaen"/>
          <w:bCs/>
          <w:noProof/>
          <w:lang w:val="pt-BR"/>
        </w:rPr>
      </w:pPr>
      <w:r w:rsidRPr="00150A64">
        <w:rPr>
          <w:rFonts w:ascii="Sylfaen" w:hAnsi="Sylfaen"/>
          <w:bCs/>
          <w:noProof/>
          <w:lang w:val="pt-BR"/>
        </w:rPr>
        <w:t>უშუალოდ ინსტრუმენტული გაზომვებით;</w:t>
      </w:r>
    </w:p>
    <w:p w:rsidR="00150A64" w:rsidRPr="00150A64" w:rsidRDefault="00150A64" w:rsidP="00684F90">
      <w:pPr>
        <w:numPr>
          <w:ilvl w:val="0"/>
          <w:numId w:val="130"/>
        </w:numPr>
        <w:spacing w:before="120" w:after="120" w:line="240" w:lineRule="auto"/>
        <w:rPr>
          <w:rFonts w:ascii="Sylfaen" w:hAnsi="Sylfaen"/>
          <w:bCs/>
          <w:noProof/>
          <w:lang w:val="pt-BR"/>
        </w:rPr>
      </w:pPr>
      <w:r w:rsidRPr="00150A64">
        <w:rPr>
          <w:rFonts w:ascii="Sylfaen" w:hAnsi="Sylfaen"/>
          <w:bCs/>
          <w:noProof/>
          <w:lang w:val="pt-BR"/>
        </w:rPr>
        <w:t>საანგარიშო მეთოდის გამოყენებით,</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წინამდებარე დოკუმენტში გაანგარიშება შესრულებულია  საანგარიშო მეთოდის გამოყენებით</w:t>
      </w:r>
      <w:r w:rsidRPr="00150A64">
        <w:rPr>
          <w:rFonts w:ascii="Sylfaen" w:hAnsi="Sylfaen"/>
          <w:noProof/>
        </w:rPr>
        <w:t>.</w:t>
      </w:r>
    </w:p>
    <w:p w:rsidR="00150A64" w:rsidRPr="00150A64" w:rsidRDefault="00150A64" w:rsidP="00150A64">
      <w:pPr>
        <w:spacing w:before="120" w:after="120" w:line="240" w:lineRule="auto"/>
        <w:rPr>
          <w:rFonts w:ascii="Sylfaen" w:hAnsi="Sylfaen"/>
          <w:noProof/>
          <w:lang w:val="ka-GE"/>
        </w:rPr>
      </w:pPr>
    </w:p>
    <w:p w:rsidR="00150A64" w:rsidRPr="00150A64" w:rsidRDefault="00150A64" w:rsidP="00150A64">
      <w:pPr>
        <w:pStyle w:val="Heading4Kaxa1"/>
        <w:ind w:left="851"/>
        <w:rPr>
          <w:rFonts w:cs="Sylfaen"/>
          <w:noProof/>
          <w:lang w:val="ka-GE"/>
        </w:rPr>
      </w:pPr>
      <w:bookmarkStart w:id="110" w:name="_Toc65245362"/>
      <w:r w:rsidRPr="00150A64">
        <w:rPr>
          <w:rFonts w:cs="Sylfaen"/>
          <w:noProof/>
          <w:lang w:val="ka-GE"/>
        </w:rPr>
        <w:t>ემისიის გაანგარიშება მანგანუმის შემცველი ნედლეულის დასაწყობება+შენახვისას (გ-1)</w:t>
      </w:r>
      <w:bookmarkEnd w:id="110"/>
    </w:p>
    <w:p w:rsidR="00150A64" w:rsidRPr="00150A64" w:rsidRDefault="00150A64" w:rsidP="00150A64">
      <w:pPr>
        <w:spacing w:before="120" w:after="120" w:line="240" w:lineRule="auto"/>
        <w:jc w:val="both"/>
        <w:rPr>
          <w:rFonts w:ascii="Sylfaen" w:hAnsi="Sylfaen"/>
          <w:noProof/>
        </w:rPr>
      </w:pPr>
      <w:r w:rsidRPr="00150A64">
        <w:rPr>
          <w:rFonts w:ascii="Sylfaen" w:hAnsi="Sylfaen"/>
          <w:noProof/>
          <w:lang w:val="ka-GE"/>
        </w:rPr>
        <w:t>გაანგარიშება შესრულებულია შემდეგი მეთოდური მითითებების თანახმად [</w:t>
      </w:r>
      <w:r w:rsidRPr="00150A64">
        <w:rPr>
          <w:rFonts w:ascii="Sylfaen" w:hAnsi="Sylfaen"/>
          <w:b/>
          <w:noProof/>
          <w:lang w:val="ka-GE"/>
        </w:rPr>
        <w:t>8</w:t>
      </w:r>
      <w:r w:rsidRPr="00150A64">
        <w:rPr>
          <w:rFonts w:ascii="Sylfaen" w:hAnsi="Sylfaen"/>
          <w:noProof/>
          <w:lang w:val="ka-GE"/>
        </w:rPr>
        <w:t>]</w:t>
      </w:r>
      <w:r w:rsidRPr="00150A64">
        <w:rPr>
          <w:rFonts w:ascii="Sylfaen" w:hAnsi="Sylfaen"/>
          <w:noProof/>
          <w:lang w:val="ru-RU"/>
        </w:rPr>
        <w:t xml:space="preserve"> </w:t>
      </w:r>
    </w:p>
    <w:p w:rsidR="00150A64" w:rsidRPr="00150A64" w:rsidRDefault="00150A64" w:rsidP="00150A64">
      <w:pPr>
        <w:spacing w:before="120" w:after="120" w:line="240" w:lineRule="auto"/>
        <w:jc w:val="both"/>
        <w:rPr>
          <w:rFonts w:ascii="Sylfaen" w:hAnsi="Sylfaen"/>
          <w:b/>
          <w:noProof/>
          <w:lang w:val="ka-GE"/>
        </w:rPr>
      </w:pPr>
      <w:r w:rsidRPr="00150A64">
        <w:rPr>
          <w:rFonts w:ascii="Sylfaen" w:hAnsi="Sylfaen"/>
          <w:b/>
          <w:noProof/>
          <w:lang w:val="ka-GE"/>
        </w:rPr>
        <w:t xml:space="preserve">დასაწყობება  </w:t>
      </w:r>
    </w:p>
    <w:p w:rsidR="00150A64" w:rsidRPr="00150A64" w:rsidRDefault="00150A64" w:rsidP="00150A64">
      <w:pPr>
        <w:spacing w:before="120" w:after="120" w:line="240" w:lineRule="auto"/>
        <w:jc w:val="both"/>
        <w:rPr>
          <w:rFonts w:ascii="Sylfaen" w:hAnsi="Sylfaen"/>
          <w:noProof/>
          <w:lang w:val="ka-GE"/>
        </w:rPr>
      </w:pPr>
      <w:r w:rsidRPr="00150A64">
        <w:rPr>
          <w:rFonts w:ascii="Sylfaen" w:hAnsi="Sylfaen"/>
          <w:noProof/>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 ოთხივე  მხრიდან.(K</w:t>
      </w:r>
      <w:r w:rsidRPr="00150A64">
        <w:rPr>
          <w:rFonts w:ascii="Sylfaen" w:hAnsi="Sylfaen"/>
          <w:noProof/>
          <w:vertAlign w:val="subscript"/>
          <w:lang w:val="ka-GE"/>
        </w:rPr>
        <w:t>4</w:t>
      </w:r>
      <w:r w:rsidRPr="00150A64">
        <w:rPr>
          <w:rFonts w:ascii="Sylfaen" w:hAnsi="Sylfaen"/>
          <w:noProof/>
          <w:lang w:val="ka-GE"/>
        </w:rPr>
        <w:t xml:space="preserve"> = 0,005). მასალის გადმოყრის სიმაღლე-1,0 მ. (B = 0,5) ზალპური ჩამოცლა ავტოთვითმცლელიდან   ხორციელდება </w:t>
      </w:r>
      <w:r w:rsidRPr="00150A64">
        <w:rPr>
          <w:rFonts w:ascii="Sylfaen" w:hAnsi="Sylfaen"/>
          <w:noProof/>
          <w:lang w:val="ka-GE"/>
        </w:rPr>
        <w:lastRenderedPageBreak/>
        <w:t>10 ტ და მეტი ოდენობით. (K</w:t>
      </w:r>
      <w:r w:rsidRPr="00150A64">
        <w:rPr>
          <w:rFonts w:ascii="Sylfaen" w:hAnsi="Sylfaen"/>
          <w:noProof/>
          <w:vertAlign w:val="subscript"/>
          <w:lang w:val="ka-GE"/>
        </w:rPr>
        <w:t>9</w:t>
      </w:r>
      <w:r w:rsidRPr="00150A64">
        <w:rPr>
          <w:rFonts w:ascii="Sylfaen" w:hAnsi="Sylfaen"/>
          <w:noProof/>
          <w:lang w:val="ka-GE"/>
        </w:rPr>
        <w:t xml:space="preserve"> =0,1). ქარის საანგარიშო სიჩქარეები, მ/წმ: 0,5 (K</w:t>
      </w:r>
      <w:r w:rsidRPr="00150A64">
        <w:rPr>
          <w:rFonts w:ascii="Sylfaen" w:hAnsi="Sylfaen"/>
          <w:noProof/>
          <w:vertAlign w:val="subscript"/>
          <w:lang w:val="ka-GE"/>
        </w:rPr>
        <w:t>3</w:t>
      </w:r>
      <w:r w:rsidRPr="00150A64">
        <w:rPr>
          <w:rFonts w:ascii="Sylfaen" w:hAnsi="Sylfaen"/>
          <w:noProof/>
          <w:lang w:val="ka-GE"/>
        </w:rPr>
        <w:t xml:space="preserve"> = 1); 7,5 (K</w:t>
      </w:r>
      <w:r w:rsidRPr="00150A64">
        <w:rPr>
          <w:rFonts w:ascii="Sylfaen" w:hAnsi="Sylfaen"/>
          <w:noProof/>
          <w:vertAlign w:val="subscript"/>
          <w:lang w:val="ka-GE"/>
        </w:rPr>
        <w:t>3</w:t>
      </w:r>
      <w:r w:rsidRPr="00150A64">
        <w:rPr>
          <w:rFonts w:ascii="Sylfaen" w:hAnsi="Sylfaen"/>
          <w:noProof/>
          <w:lang w:val="ka-GE"/>
        </w:rPr>
        <w:t xml:space="preserve"> = 1,7). ქარის საშუალო წლიური სიჩქარე,  2,35 მ/წმ:  (K</w:t>
      </w:r>
      <w:r w:rsidRPr="00150A64">
        <w:rPr>
          <w:rFonts w:ascii="Sylfaen" w:hAnsi="Sylfaen"/>
          <w:noProof/>
          <w:vertAlign w:val="subscript"/>
          <w:lang w:val="ka-GE"/>
        </w:rPr>
        <w:t>3</w:t>
      </w:r>
      <w:r w:rsidRPr="00150A64">
        <w:rPr>
          <w:rFonts w:ascii="Sylfaen" w:hAnsi="Sylfaen"/>
          <w:noProof/>
          <w:lang w:val="ka-GE"/>
        </w:rPr>
        <w:t xml:space="preserve"> = 1,2). </w:t>
      </w:r>
    </w:p>
    <w:p w:rsidR="00150A64" w:rsidRPr="00150A64" w:rsidRDefault="00150A64" w:rsidP="00150A64">
      <w:pPr>
        <w:spacing w:before="120" w:after="120" w:line="240" w:lineRule="auto"/>
        <w:jc w:val="both"/>
        <w:rPr>
          <w:rFonts w:ascii="Sylfaen" w:hAnsi="Sylfaen"/>
          <w:noProof/>
          <w:lang w:val="ka-GE"/>
        </w:rPr>
      </w:pPr>
      <w:r w:rsidRPr="00150A64">
        <w:rPr>
          <w:rFonts w:ascii="Sylfaen" w:hAnsi="Sylfaen"/>
          <w:noProof/>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150A64">
        <w:rPr>
          <w:rFonts w:ascii="Sylfaen" w:hAnsi="Sylfaen"/>
          <w:b/>
          <w:noProof/>
          <w:lang w:val="ka-GE"/>
        </w:rPr>
        <w:t>ცხრილში 5</w:t>
      </w:r>
      <w:r w:rsidRPr="00150A64">
        <w:rPr>
          <w:rFonts w:ascii="Sylfaen" w:hAnsi="Sylfaen"/>
          <w:b/>
          <w:noProof/>
        </w:rPr>
        <w:t>.</w:t>
      </w:r>
      <w:r>
        <w:rPr>
          <w:rFonts w:ascii="Sylfaen" w:hAnsi="Sylfaen"/>
          <w:b/>
          <w:noProof/>
          <w:lang w:val="ka-GE"/>
        </w:rPr>
        <w:t>2.</w:t>
      </w:r>
      <w:r w:rsidRPr="00150A64">
        <w:rPr>
          <w:rFonts w:ascii="Sylfaen" w:hAnsi="Sylfaen"/>
          <w:b/>
          <w:noProof/>
          <w:lang w:val="ka-GE"/>
        </w:rPr>
        <w:t>1.</w:t>
      </w:r>
      <w:r>
        <w:rPr>
          <w:rFonts w:ascii="Sylfaen" w:hAnsi="Sylfaen"/>
          <w:b/>
          <w:noProof/>
          <w:lang w:val="ka-GE"/>
        </w:rPr>
        <w:t>3.</w:t>
      </w:r>
      <w:r w:rsidRPr="00150A64">
        <w:rPr>
          <w:rFonts w:ascii="Sylfaen" w:hAnsi="Sylfaen"/>
          <w:b/>
          <w:noProof/>
          <w:lang w:val="ka-GE"/>
        </w:rPr>
        <w:t>1</w:t>
      </w:r>
      <w:r w:rsidRPr="00150A64">
        <w:rPr>
          <w:rFonts w:ascii="Sylfaen" w:hAnsi="Sylfaen"/>
          <w:noProof/>
          <w:lang w:val="ka-GE"/>
        </w:rPr>
        <w:t>.</w:t>
      </w:r>
    </w:p>
    <w:p w:rsidR="00150A64" w:rsidRPr="00150A64" w:rsidRDefault="00150A64" w:rsidP="00150A64">
      <w:pPr>
        <w:spacing w:before="120" w:after="120" w:line="240" w:lineRule="auto"/>
        <w:jc w:val="both"/>
        <w:rPr>
          <w:rFonts w:ascii="Sylfaen" w:hAnsi="Sylfaen"/>
          <w:noProof/>
          <w:lang w:val="ka-GE"/>
        </w:rPr>
      </w:pPr>
      <w:r w:rsidRPr="00150A64">
        <w:rPr>
          <w:rFonts w:ascii="Sylfaen" w:hAnsi="Sylfaen"/>
          <w:b/>
          <w:noProof/>
          <w:lang w:val="ka-GE"/>
        </w:rPr>
        <w:t>ცხრილი 5</w:t>
      </w:r>
      <w:r w:rsidRPr="00150A64">
        <w:rPr>
          <w:rFonts w:ascii="Sylfaen" w:hAnsi="Sylfaen"/>
          <w:b/>
          <w:noProof/>
        </w:rPr>
        <w:t>.</w:t>
      </w:r>
      <w:r>
        <w:rPr>
          <w:rFonts w:ascii="Sylfaen" w:hAnsi="Sylfaen"/>
          <w:b/>
          <w:noProof/>
          <w:lang w:val="ka-GE"/>
        </w:rPr>
        <w:t>2.</w:t>
      </w:r>
      <w:r w:rsidRPr="00150A64">
        <w:rPr>
          <w:rFonts w:ascii="Sylfaen" w:hAnsi="Sylfaen"/>
          <w:b/>
          <w:noProof/>
          <w:lang w:val="ka-GE"/>
        </w:rPr>
        <w:t>1.</w:t>
      </w:r>
      <w:r>
        <w:rPr>
          <w:rFonts w:ascii="Sylfaen" w:hAnsi="Sylfaen"/>
          <w:b/>
          <w:noProof/>
          <w:lang w:val="ka-GE"/>
        </w:rPr>
        <w:t>3.</w:t>
      </w:r>
      <w:r w:rsidRPr="00150A64">
        <w:rPr>
          <w:rFonts w:ascii="Sylfaen" w:hAnsi="Sylfaen"/>
          <w:b/>
          <w:noProof/>
          <w:lang w:val="ka-GE"/>
        </w:rPr>
        <w:t>1</w:t>
      </w:r>
      <w:r w:rsidRPr="00150A64">
        <w:rPr>
          <w:rFonts w:ascii="Sylfaen" w:hAnsi="Sylfaen"/>
          <w:noProof/>
          <w:lang w:val="ka-GE"/>
        </w:rPr>
        <w:t>.</w:t>
      </w:r>
      <w:r w:rsidRPr="00150A64">
        <w:rPr>
          <w:rFonts w:ascii="Sylfaen" w:hAnsi="Sylfaen"/>
          <w:b/>
          <w:noProof/>
          <w:lang w:val="ka-GE"/>
        </w:rPr>
        <w:t xml:space="preserve"> </w:t>
      </w:r>
      <w:r w:rsidRPr="00150A64">
        <w:rPr>
          <w:rFonts w:ascii="Sylfaen" w:hAnsi="Sylfaen"/>
          <w:noProof/>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5"/>
        <w:gridCol w:w="4506"/>
        <w:gridCol w:w="2253"/>
        <w:gridCol w:w="2251"/>
      </w:tblGrid>
      <w:tr w:rsidR="00150A64" w:rsidRPr="00150A64" w:rsidTr="00150A64">
        <w:trPr>
          <w:cantSplit/>
          <w:trHeight w:val="285"/>
          <w:tblHeader/>
          <w:jc w:val="center"/>
        </w:trPr>
        <w:tc>
          <w:tcPr>
            <w:tcW w:w="2715" w:type="pct"/>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დამაბინძურებელი  ნივთიერება</w:t>
            </w:r>
          </w:p>
        </w:tc>
        <w:tc>
          <w:tcPr>
            <w:tcW w:w="1143" w:type="pct"/>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მაქსიმალური ემისია, გ/წმ</w:t>
            </w:r>
          </w:p>
        </w:tc>
        <w:tc>
          <w:tcPr>
            <w:tcW w:w="1143" w:type="pct"/>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წლიური ემისია, ტ/წელ</w:t>
            </w:r>
          </w:p>
        </w:tc>
      </w:tr>
      <w:tr w:rsidR="00150A64" w:rsidRPr="00150A64" w:rsidTr="00150A64">
        <w:trPr>
          <w:cantSplit/>
          <w:trHeight w:val="269"/>
          <w:tblHeader/>
          <w:jc w:val="center"/>
        </w:trPr>
        <w:tc>
          <w:tcPr>
            <w:tcW w:w="429" w:type="pct"/>
            <w:tcBorders>
              <w:top w:val="single" w:sz="6" w:space="0" w:color="auto"/>
              <w:left w:val="single" w:sz="6" w:space="0" w:color="auto"/>
              <w:bottom w:val="single" w:sz="6" w:space="0" w:color="auto"/>
              <w:right w:val="single" w:sz="6" w:space="0" w:color="auto"/>
            </w:tcBorders>
            <w:shd w:val="clear" w:color="auto" w:fill="D9D9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კოდი</w:t>
            </w:r>
          </w:p>
        </w:tc>
        <w:tc>
          <w:tcPr>
            <w:tcW w:w="2286" w:type="pct"/>
            <w:tcBorders>
              <w:top w:val="single" w:sz="6" w:space="0" w:color="auto"/>
              <w:left w:val="single" w:sz="6" w:space="0" w:color="auto"/>
              <w:bottom w:val="single" w:sz="6" w:space="0" w:color="auto"/>
              <w:right w:val="single" w:sz="6" w:space="0" w:color="auto"/>
            </w:tcBorders>
            <w:shd w:val="clear" w:color="auto" w:fill="D9D9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დასახელება</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r>
      <w:tr w:rsidR="00150A64" w:rsidRPr="00150A64" w:rsidTr="00150A64">
        <w:trPr>
          <w:trHeight w:val="569"/>
          <w:jc w:val="center"/>
        </w:trPr>
        <w:tc>
          <w:tcPr>
            <w:tcW w:w="429" w:type="pct"/>
            <w:tcBorders>
              <w:top w:val="single" w:sz="6" w:space="0" w:color="auto"/>
              <w:left w:val="single" w:sz="6" w:space="0" w:color="auto"/>
              <w:bottom w:val="single" w:sz="6"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290</w:t>
            </w:r>
            <w:r w:rsidRPr="00150A64">
              <w:rPr>
                <w:rFonts w:ascii="Sylfaen" w:hAnsi="Sylfaen"/>
                <w:noProof/>
              </w:rPr>
              <w:t>2</w:t>
            </w:r>
          </w:p>
        </w:tc>
        <w:tc>
          <w:tcPr>
            <w:tcW w:w="2286" w:type="pct"/>
            <w:tcBorders>
              <w:top w:val="single" w:sz="6" w:space="0" w:color="auto"/>
              <w:left w:val="single" w:sz="6" w:space="0" w:color="auto"/>
              <w:bottom w:val="single" w:sz="6"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შეწონილი ნაწილაკები</w:t>
            </w:r>
          </w:p>
        </w:tc>
        <w:tc>
          <w:tcPr>
            <w:tcW w:w="1143" w:type="pct"/>
            <w:tcBorders>
              <w:top w:val="single" w:sz="6" w:space="0" w:color="auto"/>
              <w:left w:val="single" w:sz="6" w:space="0" w:color="auto"/>
              <w:bottom w:val="single" w:sz="6"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0,0000689</w:t>
            </w:r>
          </w:p>
        </w:tc>
        <w:tc>
          <w:tcPr>
            <w:tcW w:w="1143" w:type="pct"/>
            <w:tcBorders>
              <w:top w:val="single" w:sz="6" w:space="0" w:color="auto"/>
              <w:left w:val="single" w:sz="6" w:space="0" w:color="auto"/>
              <w:bottom w:val="single" w:sz="6"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0,0004608</w:t>
            </w:r>
          </w:p>
        </w:tc>
      </w:tr>
    </w:tbl>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150A64">
        <w:rPr>
          <w:rFonts w:ascii="Sylfaen" w:hAnsi="Sylfaen"/>
          <w:b/>
          <w:noProof/>
          <w:lang w:val="ka-GE"/>
        </w:rPr>
        <w:t>ცხრილში</w:t>
      </w:r>
      <w:r w:rsidRPr="00150A64">
        <w:rPr>
          <w:rFonts w:ascii="Sylfaen" w:hAnsi="Sylfaen"/>
          <w:noProof/>
          <w:lang w:val="ka-GE"/>
        </w:rPr>
        <w:t xml:space="preserve">  </w:t>
      </w:r>
      <w:r w:rsidRPr="00150A64">
        <w:rPr>
          <w:rFonts w:ascii="Sylfaen" w:hAnsi="Sylfaen"/>
          <w:b/>
          <w:noProof/>
          <w:lang w:val="ka-GE"/>
        </w:rPr>
        <w:t>5</w:t>
      </w:r>
      <w:r w:rsidRPr="00150A64">
        <w:rPr>
          <w:rFonts w:ascii="Sylfaen" w:hAnsi="Sylfaen"/>
          <w:b/>
          <w:noProof/>
        </w:rPr>
        <w:t>.</w:t>
      </w:r>
      <w:r>
        <w:rPr>
          <w:rFonts w:ascii="Sylfaen" w:hAnsi="Sylfaen"/>
          <w:b/>
          <w:noProof/>
          <w:lang w:val="ka-GE"/>
        </w:rPr>
        <w:t>2.</w:t>
      </w:r>
      <w:r w:rsidRPr="00150A64">
        <w:rPr>
          <w:rFonts w:ascii="Sylfaen" w:hAnsi="Sylfaen"/>
          <w:b/>
          <w:noProof/>
          <w:lang w:val="ka-GE"/>
        </w:rPr>
        <w:t>1.</w:t>
      </w:r>
      <w:r>
        <w:rPr>
          <w:rFonts w:ascii="Sylfaen" w:hAnsi="Sylfaen"/>
          <w:b/>
          <w:noProof/>
          <w:lang w:val="ka-GE"/>
        </w:rPr>
        <w:t>3.</w:t>
      </w:r>
      <w:r w:rsidRPr="00150A64">
        <w:rPr>
          <w:rFonts w:ascii="Sylfaen" w:hAnsi="Sylfaen"/>
          <w:b/>
          <w:noProof/>
          <w:lang w:val="ka-GE"/>
        </w:rPr>
        <w:t>2.</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ცხრილი 5</w:t>
      </w:r>
      <w:r w:rsidRPr="00150A64">
        <w:rPr>
          <w:rFonts w:ascii="Sylfaen" w:hAnsi="Sylfaen"/>
          <w:b/>
          <w:noProof/>
        </w:rPr>
        <w:t>.</w:t>
      </w:r>
      <w:r>
        <w:rPr>
          <w:rFonts w:ascii="Sylfaen" w:hAnsi="Sylfaen"/>
          <w:b/>
          <w:noProof/>
          <w:lang w:val="ka-GE"/>
        </w:rPr>
        <w:t>2.</w:t>
      </w:r>
      <w:r w:rsidRPr="00150A64">
        <w:rPr>
          <w:rFonts w:ascii="Sylfaen" w:hAnsi="Sylfaen"/>
          <w:b/>
          <w:noProof/>
          <w:lang w:val="ka-GE"/>
        </w:rPr>
        <w:t>1.</w:t>
      </w:r>
      <w:r>
        <w:rPr>
          <w:rFonts w:ascii="Sylfaen" w:hAnsi="Sylfaen"/>
          <w:b/>
          <w:noProof/>
          <w:lang w:val="ka-GE"/>
        </w:rPr>
        <w:t>3.</w:t>
      </w:r>
      <w:r w:rsidRPr="00150A64">
        <w:rPr>
          <w:rFonts w:ascii="Sylfaen" w:hAnsi="Sylfaen"/>
          <w:b/>
          <w:noProof/>
          <w:lang w:val="ka-GE"/>
        </w:rPr>
        <w:t xml:space="preserve">2 </w:t>
      </w:r>
      <w:r w:rsidRPr="00150A64">
        <w:rPr>
          <w:rFonts w:ascii="Sylfaen" w:hAnsi="Sylfaen"/>
          <w:noProof/>
          <w:lang w:val="ka-GE"/>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0"/>
        <w:gridCol w:w="7785"/>
      </w:tblGrid>
      <w:tr w:rsidR="00150A64" w:rsidRPr="00150A64" w:rsidTr="00150A64">
        <w:trPr>
          <w:trHeight w:val="304"/>
          <w:jc w:val="center"/>
        </w:trPr>
        <w:tc>
          <w:tcPr>
            <w:tcW w:w="1050" w:type="pct"/>
            <w:tcBorders>
              <w:top w:val="single" w:sz="8" w:space="0" w:color="auto"/>
              <w:left w:val="single" w:sz="8" w:space="0" w:color="auto"/>
              <w:bottom w:val="single" w:sz="8" w:space="0" w:color="auto"/>
              <w:right w:val="single" w:sz="8" w:space="0" w:color="auto"/>
            </w:tcBorders>
            <w:shd w:val="clear" w:color="auto" w:fill="D9D9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მასალა</w:t>
            </w:r>
          </w:p>
        </w:tc>
        <w:tc>
          <w:tcPr>
            <w:tcW w:w="3950" w:type="pct"/>
            <w:tcBorders>
              <w:top w:val="single" w:sz="8" w:space="0" w:color="auto"/>
              <w:left w:val="single" w:sz="8" w:space="0" w:color="auto"/>
              <w:bottom w:val="single" w:sz="8" w:space="0" w:color="auto"/>
              <w:right w:val="single" w:sz="8" w:space="0" w:color="auto"/>
            </w:tcBorders>
            <w:shd w:val="clear" w:color="auto" w:fill="D9D9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პარამეტრი</w:t>
            </w:r>
          </w:p>
        </w:tc>
      </w:tr>
      <w:tr w:rsidR="00150A64" w:rsidRPr="00150A64" w:rsidTr="00150A64">
        <w:trPr>
          <w:trHeight w:val="592"/>
          <w:jc w:val="center"/>
        </w:trPr>
        <w:tc>
          <w:tcPr>
            <w:tcW w:w="1050" w:type="pct"/>
            <w:tcBorders>
              <w:top w:val="single" w:sz="8" w:space="0" w:color="auto"/>
              <w:left w:val="single" w:sz="8" w:space="0" w:color="auto"/>
              <w:bottom w:val="single" w:sz="8" w:space="0" w:color="auto"/>
              <w:right w:val="single" w:sz="8"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მანგანუმის ნედლეული</w:t>
            </w:r>
          </w:p>
        </w:tc>
        <w:tc>
          <w:tcPr>
            <w:tcW w:w="3950" w:type="pct"/>
            <w:tcBorders>
              <w:top w:val="single" w:sz="8" w:space="0" w:color="auto"/>
              <w:left w:val="single" w:sz="8" w:space="0" w:color="auto"/>
              <w:bottom w:val="single" w:sz="8" w:space="0" w:color="auto"/>
              <w:right w:val="single" w:sz="8"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გადატვირთული მასალის რ-ბა: Gч = 36,5  ტ/სთ; Gწლ = 96000ტ/წელ. მტვრის ფრაქციის მასური წილი მასალაში: </w:t>
            </w:r>
            <w:r w:rsidRPr="00150A64">
              <w:rPr>
                <w:rFonts w:ascii="Sylfaen" w:hAnsi="Sylfaen"/>
                <w:i/>
                <w:noProof/>
                <w:lang w:val="ka-GE"/>
              </w:rPr>
              <w:t>K</w:t>
            </w:r>
            <w:r w:rsidRPr="00150A64">
              <w:rPr>
                <w:rFonts w:ascii="Sylfaen" w:hAnsi="Sylfaen"/>
                <w:i/>
                <w:noProof/>
                <w:vertAlign w:val="subscript"/>
                <w:lang w:val="ka-GE"/>
              </w:rPr>
              <w:t>1</w:t>
            </w:r>
            <w:r w:rsidRPr="00150A64">
              <w:rPr>
                <w:rFonts w:ascii="Sylfaen" w:hAnsi="Sylfaen"/>
                <w:noProof/>
                <w:lang w:val="ka-GE"/>
              </w:rPr>
              <w:t xml:space="preserve"> = 0,04.  მტვრის წილი, რომელიც გადადის აეროზოლში: </w:t>
            </w:r>
            <w:r w:rsidRPr="00150A64">
              <w:rPr>
                <w:rFonts w:ascii="Sylfaen" w:hAnsi="Sylfaen"/>
                <w:i/>
                <w:noProof/>
                <w:lang w:val="ka-GE"/>
              </w:rPr>
              <w:t>K</w:t>
            </w:r>
            <w:r w:rsidRPr="00150A64">
              <w:rPr>
                <w:rFonts w:ascii="Sylfaen" w:hAnsi="Sylfaen"/>
                <w:i/>
                <w:noProof/>
                <w:vertAlign w:val="subscript"/>
                <w:lang w:val="ka-GE"/>
              </w:rPr>
              <w:t>2</w:t>
            </w:r>
            <w:r w:rsidRPr="00150A64">
              <w:rPr>
                <w:rFonts w:ascii="Sylfaen" w:hAnsi="Sylfaen"/>
                <w:noProof/>
                <w:lang w:val="ka-GE"/>
              </w:rPr>
              <w:t xml:space="preserve"> = 0,02. ტენიანობა  10%-მდე (</w:t>
            </w:r>
            <w:r w:rsidRPr="00150A64">
              <w:rPr>
                <w:rFonts w:ascii="Sylfaen" w:hAnsi="Sylfaen"/>
                <w:i/>
                <w:noProof/>
                <w:lang w:val="ka-GE"/>
              </w:rPr>
              <w:t>K</w:t>
            </w:r>
            <w:r w:rsidRPr="00150A64">
              <w:rPr>
                <w:rFonts w:ascii="Sylfaen" w:hAnsi="Sylfaen"/>
                <w:i/>
                <w:noProof/>
                <w:vertAlign w:val="subscript"/>
                <w:lang w:val="ka-GE"/>
              </w:rPr>
              <w:t>5</w:t>
            </w:r>
            <w:r w:rsidRPr="00150A64">
              <w:rPr>
                <w:rFonts w:ascii="Sylfaen" w:hAnsi="Sylfaen"/>
                <w:noProof/>
                <w:lang w:val="ka-GE"/>
              </w:rPr>
              <w:t xml:space="preserve"> = 0,1). მასალის ზომები 500-100 მმ (</w:t>
            </w:r>
            <w:r w:rsidRPr="00150A64">
              <w:rPr>
                <w:rFonts w:ascii="Sylfaen" w:hAnsi="Sylfaen"/>
                <w:i/>
                <w:noProof/>
                <w:lang w:val="ka-GE"/>
              </w:rPr>
              <w:t>K</w:t>
            </w:r>
            <w:r w:rsidRPr="00150A64">
              <w:rPr>
                <w:rFonts w:ascii="Sylfaen" w:hAnsi="Sylfaen"/>
                <w:i/>
                <w:noProof/>
                <w:vertAlign w:val="subscript"/>
                <w:lang w:val="ka-GE"/>
              </w:rPr>
              <w:t>7</w:t>
            </w:r>
            <w:r w:rsidRPr="00150A64">
              <w:rPr>
                <w:rFonts w:ascii="Sylfaen" w:hAnsi="Sylfaen"/>
                <w:noProof/>
                <w:lang w:val="ka-GE"/>
              </w:rPr>
              <w:t xml:space="preserve"> = 0,2). </w:t>
            </w:r>
          </w:p>
        </w:tc>
      </w:tr>
    </w:tbl>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მტვრის მაქსიმალური ერთჯერადი ემისიის გაანგარიშება ხორციელდება ფორმულით:</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ab/>
      </w:r>
      <w:r w:rsidRPr="00150A64">
        <w:rPr>
          <w:rFonts w:ascii="Sylfaen" w:hAnsi="Sylfaen"/>
          <w:b/>
          <w:noProof/>
          <w:lang w:val="ka-GE"/>
        </w:rPr>
        <w:t>М</w:t>
      </w:r>
      <w:r w:rsidRPr="00150A64">
        <w:rPr>
          <w:rFonts w:ascii="Sylfaen" w:hAnsi="Sylfaen"/>
          <w:b/>
          <w:noProof/>
          <w:vertAlign w:val="subscript"/>
          <w:lang w:val="ka-GE"/>
        </w:rPr>
        <w:t>ГР</w:t>
      </w:r>
      <w:r w:rsidRPr="00150A64">
        <w:rPr>
          <w:rFonts w:ascii="Sylfaen" w:hAnsi="Sylfaen"/>
          <w:b/>
          <w:noProof/>
          <w:lang w:val="ka-GE"/>
        </w:rPr>
        <w:t xml:space="preserve"> </w:t>
      </w:r>
      <w:r w:rsidRPr="00150A64">
        <w:rPr>
          <w:rFonts w:ascii="Sylfaen" w:hAnsi="Sylfaen"/>
          <w:noProof/>
          <w:lang w:val="ka-GE"/>
        </w:rPr>
        <w:t>= K</w:t>
      </w:r>
      <w:r w:rsidRPr="00150A64">
        <w:rPr>
          <w:rFonts w:ascii="Sylfaen" w:hAnsi="Sylfaen"/>
          <w:noProof/>
          <w:vertAlign w:val="subscript"/>
          <w:lang w:val="ka-GE"/>
        </w:rPr>
        <w:t>1</w:t>
      </w:r>
      <w:r w:rsidRPr="00150A64">
        <w:rPr>
          <w:rFonts w:ascii="Sylfaen" w:hAnsi="Sylfaen"/>
          <w:noProof/>
          <w:lang w:val="ka-GE"/>
        </w:rPr>
        <w:t xml:space="preserve"> · K</w:t>
      </w:r>
      <w:r w:rsidRPr="00150A64">
        <w:rPr>
          <w:rFonts w:ascii="Sylfaen" w:hAnsi="Sylfaen"/>
          <w:noProof/>
          <w:vertAlign w:val="subscript"/>
          <w:lang w:val="ka-GE"/>
        </w:rPr>
        <w:t>2</w:t>
      </w:r>
      <w:r w:rsidRPr="00150A64">
        <w:rPr>
          <w:rFonts w:ascii="Sylfaen" w:hAnsi="Sylfaen"/>
          <w:noProof/>
          <w:lang w:val="ka-GE"/>
        </w:rPr>
        <w:t xml:space="preserve"> · K</w:t>
      </w:r>
      <w:r w:rsidRPr="00150A64">
        <w:rPr>
          <w:rFonts w:ascii="Sylfaen" w:hAnsi="Sylfaen"/>
          <w:noProof/>
          <w:vertAlign w:val="subscript"/>
          <w:lang w:val="ka-GE"/>
        </w:rPr>
        <w:t>3</w:t>
      </w:r>
      <w:r w:rsidRPr="00150A64">
        <w:rPr>
          <w:rFonts w:ascii="Sylfaen" w:hAnsi="Sylfaen"/>
          <w:noProof/>
          <w:lang w:val="ka-GE"/>
        </w:rPr>
        <w:t xml:space="preserve"> · K</w:t>
      </w:r>
      <w:r w:rsidRPr="00150A64">
        <w:rPr>
          <w:rFonts w:ascii="Sylfaen" w:hAnsi="Sylfaen"/>
          <w:noProof/>
          <w:vertAlign w:val="subscript"/>
          <w:lang w:val="ka-GE"/>
        </w:rPr>
        <w:t>4</w:t>
      </w:r>
      <w:r w:rsidRPr="00150A64">
        <w:rPr>
          <w:rFonts w:ascii="Sylfaen" w:hAnsi="Sylfaen"/>
          <w:noProof/>
          <w:lang w:val="ka-GE"/>
        </w:rPr>
        <w:t xml:space="preserve"> · K</w:t>
      </w:r>
      <w:r w:rsidRPr="00150A64">
        <w:rPr>
          <w:rFonts w:ascii="Sylfaen" w:hAnsi="Sylfaen"/>
          <w:noProof/>
          <w:vertAlign w:val="subscript"/>
          <w:lang w:val="ka-GE"/>
        </w:rPr>
        <w:t>5</w:t>
      </w:r>
      <w:r w:rsidRPr="00150A64">
        <w:rPr>
          <w:rFonts w:ascii="Sylfaen" w:hAnsi="Sylfaen"/>
          <w:noProof/>
          <w:lang w:val="ka-GE"/>
        </w:rPr>
        <w:t xml:space="preserve"> · K</w:t>
      </w:r>
      <w:r w:rsidRPr="00150A64">
        <w:rPr>
          <w:rFonts w:ascii="Sylfaen" w:hAnsi="Sylfaen"/>
          <w:noProof/>
          <w:vertAlign w:val="subscript"/>
          <w:lang w:val="ka-GE"/>
        </w:rPr>
        <w:t>7</w:t>
      </w:r>
      <w:r w:rsidRPr="00150A64">
        <w:rPr>
          <w:rFonts w:ascii="Sylfaen" w:hAnsi="Sylfaen"/>
          <w:noProof/>
          <w:lang w:val="ka-GE"/>
        </w:rPr>
        <w:t xml:space="preserve"> · K</w:t>
      </w:r>
      <w:r w:rsidRPr="00150A64">
        <w:rPr>
          <w:rFonts w:ascii="Sylfaen" w:hAnsi="Sylfaen"/>
          <w:noProof/>
          <w:vertAlign w:val="subscript"/>
          <w:lang w:val="ka-GE"/>
        </w:rPr>
        <w:t>8</w:t>
      </w:r>
      <w:r w:rsidRPr="00150A64">
        <w:rPr>
          <w:rFonts w:ascii="Sylfaen" w:hAnsi="Sylfaen"/>
          <w:noProof/>
          <w:lang w:val="ka-GE"/>
        </w:rPr>
        <w:t xml:space="preserve"> · K</w:t>
      </w:r>
      <w:r w:rsidRPr="00150A64">
        <w:rPr>
          <w:rFonts w:ascii="Sylfaen" w:hAnsi="Sylfaen"/>
          <w:noProof/>
          <w:vertAlign w:val="subscript"/>
          <w:lang w:val="ka-GE"/>
        </w:rPr>
        <w:t>9</w:t>
      </w:r>
      <w:r w:rsidRPr="00150A64">
        <w:rPr>
          <w:rFonts w:ascii="Sylfaen" w:hAnsi="Sylfaen"/>
          <w:noProof/>
          <w:lang w:val="ka-GE"/>
        </w:rPr>
        <w:t xml:space="preserve"> · B · G</w:t>
      </w:r>
      <w:r w:rsidRPr="00150A64">
        <w:rPr>
          <w:rFonts w:ascii="Sylfaen" w:hAnsi="Sylfaen"/>
          <w:noProof/>
          <w:vertAlign w:val="subscript"/>
          <w:lang w:val="ka-GE"/>
        </w:rPr>
        <w:t>ч</w:t>
      </w:r>
      <w:r w:rsidRPr="00150A64">
        <w:rPr>
          <w:rFonts w:ascii="Sylfaen" w:hAnsi="Sylfaen"/>
          <w:noProof/>
          <w:lang w:val="ka-GE"/>
        </w:rPr>
        <w:t xml:space="preserve"> · 10</w:t>
      </w:r>
      <w:r w:rsidRPr="00150A64">
        <w:rPr>
          <w:rFonts w:ascii="Sylfaen" w:hAnsi="Sylfaen"/>
          <w:noProof/>
          <w:vertAlign w:val="superscript"/>
          <w:lang w:val="ka-GE"/>
        </w:rPr>
        <w:t>6</w:t>
      </w:r>
      <w:r w:rsidRPr="00150A64">
        <w:rPr>
          <w:rFonts w:ascii="Sylfaen" w:hAnsi="Sylfaen"/>
          <w:noProof/>
          <w:lang w:val="ka-GE"/>
        </w:rPr>
        <w:t xml:space="preserve"> / 3600, გ/წმ</w:t>
      </w:r>
      <w:r w:rsidRPr="00150A64">
        <w:rPr>
          <w:rFonts w:ascii="Sylfaen" w:hAnsi="Sylfaen"/>
          <w:noProof/>
          <w:lang w:val="ka-GE"/>
        </w:rPr>
        <w:tab/>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სადაც,</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1</w:t>
      </w:r>
      <w:r w:rsidRPr="00150A64">
        <w:rPr>
          <w:rFonts w:ascii="Sylfaen" w:hAnsi="Sylfaen"/>
          <w:b/>
          <w:noProof/>
          <w:lang w:val="ka-GE"/>
        </w:rPr>
        <w:t xml:space="preserve"> </w:t>
      </w:r>
      <w:r w:rsidRPr="00150A64">
        <w:rPr>
          <w:rFonts w:ascii="Sylfaen" w:hAnsi="Sylfaen"/>
          <w:noProof/>
          <w:lang w:val="ka-GE"/>
        </w:rPr>
        <w:t xml:space="preserve">-მტვრის ფრაქციის (0-200მკმ) წონითი წილი  მასალაში;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2</w:t>
      </w:r>
      <w:r w:rsidRPr="00150A64">
        <w:rPr>
          <w:rFonts w:ascii="Sylfaen" w:hAnsi="Sylfaen"/>
          <w:b/>
          <w:noProof/>
          <w:lang w:val="ka-GE"/>
        </w:rPr>
        <w:t xml:space="preserve"> </w:t>
      </w:r>
      <w:r w:rsidRPr="00150A64">
        <w:rPr>
          <w:rFonts w:ascii="Sylfaen" w:hAnsi="Sylfaen"/>
          <w:noProof/>
          <w:lang w:val="ka-GE"/>
        </w:rPr>
        <w:t xml:space="preserve">- მტვრის წილი (მტვრის მთლიანი წონითი წილიდან), რომელიც გადადის აეროზოლში (0-10მ კმ);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3</w:t>
      </w:r>
      <w:r w:rsidRPr="00150A64">
        <w:rPr>
          <w:rFonts w:ascii="Sylfaen" w:hAnsi="Sylfaen"/>
          <w:noProof/>
          <w:lang w:val="ka-GE"/>
        </w:rPr>
        <w:t xml:space="preserve"> - კოეფიციენტი, რომელიც ითვალისწინებს ადგილობრივ მეტეო პირობებს;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4</w:t>
      </w:r>
      <w:r w:rsidRPr="00150A64">
        <w:rPr>
          <w:rFonts w:ascii="Sylfaen" w:hAnsi="Sylfaen"/>
          <w:noProof/>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5</w:t>
      </w:r>
      <w:r w:rsidRPr="00150A64">
        <w:rPr>
          <w:rFonts w:ascii="Sylfaen" w:hAnsi="Sylfaen"/>
          <w:b/>
          <w:noProof/>
          <w:lang w:val="ka-GE"/>
        </w:rPr>
        <w:t xml:space="preserve"> </w:t>
      </w:r>
      <w:r w:rsidRPr="00150A64">
        <w:rPr>
          <w:rFonts w:ascii="Sylfaen" w:hAnsi="Sylfaen"/>
          <w:noProof/>
          <w:lang w:val="ka-GE"/>
        </w:rPr>
        <w:t xml:space="preserve">- კოეფიციენტი, რომელიც ითვალისწინებს მასალის ტენიანობას;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7</w:t>
      </w:r>
      <w:r w:rsidRPr="00150A64">
        <w:rPr>
          <w:rFonts w:ascii="Sylfaen" w:hAnsi="Sylfaen"/>
          <w:noProof/>
          <w:lang w:val="ka-GE"/>
        </w:rPr>
        <w:t xml:space="preserve"> - კოეფიციენტი, რომელიც ითვალისწინებს მასალის ზომებს;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8</w:t>
      </w:r>
      <w:r w:rsidRPr="00150A64">
        <w:rPr>
          <w:rFonts w:ascii="Sylfaen" w:hAnsi="Sylfaen"/>
          <w:b/>
          <w:noProof/>
          <w:lang w:val="ka-GE"/>
        </w:rPr>
        <w:t xml:space="preserve"> </w:t>
      </w:r>
      <w:r w:rsidRPr="00150A64">
        <w:rPr>
          <w:rFonts w:ascii="Sylfaen" w:hAnsi="Sylfaen"/>
          <w:noProof/>
          <w:lang w:val="ka-GE"/>
        </w:rPr>
        <w:t>-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150A64">
        <w:rPr>
          <w:rFonts w:ascii="Sylfaen" w:hAnsi="Sylfaen"/>
          <w:noProof/>
          <w:vertAlign w:val="subscript"/>
          <w:lang w:val="ka-GE"/>
        </w:rPr>
        <w:t>8</w:t>
      </w:r>
      <w:r w:rsidRPr="00150A64">
        <w:rPr>
          <w:rFonts w:ascii="Sylfaen" w:hAnsi="Sylfaen"/>
          <w:noProof/>
          <w:lang w:val="ka-GE"/>
        </w:rPr>
        <w:t xml:space="preserve"> = 1;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9</w:t>
      </w:r>
      <w:r w:rsidRPr="00150A64">
        <w:rPr>
          <w:rFonts w:ascii="Sylfaen" w:hAnsi="Sylfaen"/>
          <w:noProof/>
          <w:lang w:val="ka-GE"/>
        </w:rPr>
        <w:t xml:space="preserve"> - შემასწორებელი კოეფიციენტი ზალპური ჩამოცლისას ავტოთვითმცლელიდან.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B</w:t>
      </w:r>
      <w:r w:rsidRPr="00150A64">
        <w:rPr>
          <w:rFonts w:ascii="Sylfaen" w:hAnsi="Sylfaen"/>
          <w:noProof/>
          <w:lang w:val="ka-GE"/>
        </w:rPr>
        <w:t xml:space="preserve"> - კოეფიციენტი, რომელიც ითვალისწინებს გადმოყრის სიმაღლეს;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G</w:t>
      </w:r>
      <w:r w:rsidRPr="00150A64">
        <w:rPr>
          <w:rFonts w:ascii="Sylfaen" w:hAnsi="Sylfaen"/>
          <w:b/>
          <w:noProof/>
          <w:vertAlign w:val="subscript"/>
          <w:lang w:val="ka-GE"/>
        </w:rPr>
        <w:t>ч</w:t>
      </w:r>
      <w:r w:rsidRPr="00150A64">
        <w:rPr>
          <w:rFonts w:ascii="Sylfaen" w:hAnsi="Sylfaen"/>
          <w:b/>
          <w:noProof/>
          <w:lang w:val="ka-GE"/>
        </w:rPr>
        <w:t xml:space="preserve"> </w:t>
      </w:r>
      <w:r w:rsidRPr="00150A64">
        <w:rPr>
          <w:rFonts w:ascii="Sylfaen" w:hAnsi="Sylfaen"/>
          <w:noProof/>
          <w:lang w:val="ka-GE"/>
        </w:rPr>
        <w:t xml:space="preserve">– сგადასატვირთი მასალის რ-ბა სთ-ში, (ტ/სთ).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მტვრის ჯამური წლიური ემისიის გაანგარიშება ხორციელდება ფორმულით: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lastRenderedPageBreak/>
        <w:tab/>
      </w:r>
      <w:r w:rsidRPr="00150A64">
        <w:rPr>
          <w:rFonts w:ascii="Sylfaen" w:hAnsi="Sylfaen"/>
          <w:b/>
          <w:noProof/>
          <w:lang w:val="ka-GE"/>
        </w:rPr>
        <w:t>П</w:t>
      </w:r>
      <w:r w:rsidRPr="00150A64">
        <w:rPr>
          <w:rFonts w:ascii="Sylfaen" w:hAnsi="Sylfaen"/>
          <w:b/>
          <w:noProof/>
          <w:vertAlign w:val="subscript"/>
          <w:lang w:val="ka-GE"/>
        </w:rPr>
        <w:t>ГР</w:t>
      </w:r>
      <w:r w:rsidRPr="00150A64">
        <w:rPr>
          <w:rFonts w:ascii="Sylfaen" w:hAnsi="Sylfaen"/>
          <w:b/>
          <w:noProof/>
          <w:lang w:val="ka-GE"/>
        </w:rPr>
        <w:t xml:space="preserve"> </w:t>
      </w:r>
      <w:r w:rsidRPr="00150A64">
        <w:rPr>
          <w:rFonts w:ascii="Sylfaen" w:hAnsi="Sylfaen"/>
          <w:noProof/>
          <w:lang w:val="ka-GE"/>
        </w:rPr>
        <w:t>= K</w:t>
      </w:r>
      <w:r w:rsidRPr="00150A64">
        <w:rPr>
          <w:rFonts w:ascii="Sylfaen" w:hAnsi="Sylfaen"/>
          <w:noProof/>
          <w:vertAlign w:val="subscript"/>
          <w:lang w:val="ka-GE"/>
        </w:rPr>
        <w:t>1</w:t>
      </w:r>
      <w:r w:rsidRPr="00150A64">
        <w:rPr>
          <w:rFonts w:ascii="Sylfaen" w:hAnsi="Sylfaen"/>
          <w:noProof/>
          <w:lang w:val="ka-GE"/>
        </w:rPr>
        <w:t xml:space="preserve"> · K</w:t>
      </w:r>
      <w:r w:rsidRPr="00150A64">
        <w:rPr>
          <w:rFonts w:ascii="Sylfaen" w:hAnsi="Sylfaen"/>
          <w:noProof/>
          <w:vertAlign w:val="subscript"/>
          <w:lang w:val="ka-GE"/>
        </w:rPr>
        <w:t>2</w:t>
      </w:r>
      <w:r w:rsidRPr="00150A64">
        <w:rPr>
          <w:rFonts w:ascii="Sylfaen" w:hAnsi="Sylfaen"/>
          <w:noProof/>
          <w:lang w:val="ka-GE"/>
        </w:rPr>
        <w:t xml:space="preserve"> · K</w:t>
      </w:r>
      <w:r w:rsidRPr="00150A64">
        <w:rPr>
          <w:rFonts w:ascii="Sylfaen" w:hAnsi="Sylfaen"/>
          <w:noProof/>
          <w:vertAlign w:val="subscript"/>
          <w:lang w:val="ka-GE"/>
        </w:rPr>
        <w:t>3</w:t>
      </w:r>
      <w:r w:rsidRPr="00150A64">
        <w:rPr>
          <w:rFonts w:ascii="Sylfaen" w:hAnsi="Sylfaen"/>
          <w:noProof/>
          <w:lang w:val="ka-GE"/>
        </w:rPr>
        <w:t xml:space="preserve"> · K</w:t>
      </w:r>
      <w:r w:rsidRPr="00150A64">
        <w:rPr>
          <w:rFonts w:ascii="Sylfaen" w:hAnsi="Sylfaen"/>
          <w:noProof/>
          <w:vertAlign w:val="subscript"/>
          <w:lang w:val="ka-GE"/>
        </w:rPr>
        <w:t>4</w:t>
      </w:r>
      <w:r w:rsidRPr="00150A64">
        <w:rPr>
          <w:rFonts w:ascii="Sylfaen" w:hAnsi="Sylfaen"/>
          <w:noProof/>
          <w:lang w:val="ka-GE"/>
        </w:rPr>
        <w:t xml:space="preserve"> · K</w:t>
      </w:r>
      <w:r w:rsidRPr="00150A64">
        <w:rPr>
          <w:rFonts w:ascii="Sylfaen" w:hAnsi="Sylfaen"/>
          <w:noProof/>
          <w:vertAlign w:val="subscript"/>
          <w:lang w:val="ka-GE"/>
        </w:rPr>
        <w:t>5</w:t>
      </w:r>
      <w:r w:rsidRPr="00150A64">
        <w:rPr>
          <w:rFonts w:ascii="Sylfaen" w:hAnsi="Sylfaen"/>
          <w:noProof/>
          <w:lang w:val="ka-GE"/>
        </w:rPr>
        <w:t xml:space="preserve"> · K</w:t>
      </w:r>
      <w:r w:rsidRPr="00150A64">
        <w:rPr>
          <w:rFonts w:ascii="Sylfaen" w:hAnsi="Sylfaen"/>
          <w:noProof/>
          <w:vertAlign w:val="subscript"/>
          <w:lang w:val="ka-GE"/>
        </w:rPr>
        <w:t>7</w:t>
      </w:r>
      <w:r w:rsidRPr="00150A64">
        <w:rPr>
          <w:rFonts w:ascii="Sylfaen" w:hAnsi="Sylfaen"/>
          <w:noProof/>
          <w:lang w:val="ka-GE"/>
        </w:rPr>
        <w:t xml:space="preserve"> · K</w:t>
      </w:r>
      <w:r w:rsidRPr="00150A64">
        <w:rPr>
          <w:rFonts w:ascii="Sylfaen" w:hAnsi="Sylfaen"/>
          <w:noProof/>
          <w:vertAlign w:val="subscript"/>
          <w:lang w:val="ka-GE"/>
        </w:rPr>
        <w:t>8</w:t>
      </w:r>
      <w:r w:rsidRPr="00150A64">
        <w:rPr>
          <w:rFonts w:ascii="Sylfaen" w:hAnsi="Sylfaen"/>
          <w:noProof/>
          <w:lang w:val="ka-GE"/>
        </w:rPr>
        <w:t xml:space="preserve"> · K</w:t>
      </w:r>
      <w:r w:rsidRPr="00150A64">
        <w:rPr>
          <w:rFonts w:ascii="Sylfaen" w:hAnsi="Sylfaen"/>
          <w:noProof/>
          <w:vertAlign w:val="subscript"/>
          <w:lang w:val="ka-GE"/>
        </w:rPr>
        <w:t>9</w:t>
      </w:r>
      <w:r w:rsidRPr="00150A64">
        <w:rPr>
          <w:rFonts w:ascii="Sylfaen" w:hAnsi="Sylfaen"/>
          <w:noProof/>
          <w:lang w:val="ka-GE"/>
        </w:rPr>
        <w:t xml:space="preserve"> · B · G</w:t>
      </w:r>
      <w:r w:rsidRPr="00150A64">
        <w:rPr>
          <w:rFonts w:ascii="Sylfaen" w:hAnsi="Sylfaen"/>
          <w:noProof/>
          <w:vertAlign w:val="subscript"/>
          <w:lang w:val="ka-GE"/>
        </w:rPr>
        <w:t>год</w:t>
      </w:r>
      <w:r w:rsidRPr="00150A64">
        <w:rPr>
          <w:rFonts w:ascii="Sylfaen" w:hAnsi="Sylfaen"/>
          <w:noProof/>
          <w:lang w:val="ka-GE"/>
        </w:rPr>
        <w:t>, ტ/წელ</w:t>
      </w:r>
      <w:r w:rsidRPr="00150A64">
        <w:rPr>
          <w:rFonts w:ascii="Sylfaen" w:hAnsi="Sylfaen"/>
          <w:noProof/>
          <w:lang w:val="ka-GE"/>
        </w:rPr>
        <w:tab/>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სადაც,</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G</w:t>
      </w:r>
      <w:r w:rsidRPr="00150A64">
        <w:rPr>
          <w:rFonts w:ascii="Sylfaen" w:hAnsi="Sylfaen"/>
          <w:b/>
          <w:noProof/>
          <w:vertAlign w:val="subscript"/>
          <w:lang w:val="ka-GE"/>
        </w:rPr>
        <w:t>год</w:t>
      </w:r>
      <w:r w:rsidRPr="00150A64">
        <w:rPr>
          <w:rFonts w:ascii="Sylfaen" w:hAnsi="Sylfaen"/>
          <w:noProof/>
          <w:lang w:val="ka-GE"/>
        </w:rPr>
        <w:t xml:space="preserve"> - გადასატვირთი მასალის წლიური რ-ბა, ტ/წელ; </w:t>
      </w:r>
    </w:p>
    <w:p w:rsidR="00150A64" w:rsidRPr="00150A64" w:rsidRDefault="00150A64" w:rsidP="00150A64">
      <w:pPr>
        <w:spacing w:before="120" w:after="120" w:line="240" w:lineRule="auto"/>
        <w:rPr>
          <w:rFonts w:ascii="Sylfaen" w:hAnsi="Sylfaen"/>
          <w:i/>
          <w:noProof/>
          <w:lang w:val="ka-GE"/>
        </w:rPr>
      </w:pPr>
      <w:r w:rsidRPr="00150A64">
        <w:rPr>
          <w:rFonts w:ascii="Sylfaen" w:hAnsi="Sylfaen"/>
          <w:noProof/>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M</w:t>
      </w:r>
      <w:r w:rsidRPr="00150A64">
        <w:rPr>
          <w:rFonts w:ascii="Sylfaen" w:hAnsi="Sylfaen"/>
          <w:b/>
          <w:noProof/>
          <w:vertAlign w:val="subscript"/>
          <w:lang w:val="ka-GE"/>
        </w:rPr>
        <w:t>2902</w:t>
      </w:r>
      <w:r w:rsidRPr="00150A64">
        <w:rPr>
          <w:rFonts w:ascii="Sylfaen" w:hAnsi="Sylfaen"/>
          <w:noProof/>
          <w:vertAlign w:val="superscript"/>
          <w:lang w:val="ka-GE"/>
        </w:rPr>
        <w:t xml:space="preserve">0.5მ/წმ </w:t>
      </w:r>
      <w:r w:rsidRPr="00150A64">
        <w:rPr>
          <w:rFonts w:ascii="Sylfaen" w:hAnsi="Sylfaen"/>
          <w:noProof/>
          <w:lang w:val="ka-GE"/>
        </w:rPr>
        <w:t xml:space="preserve"> = </w:t>
      </w:r>
      <w:r w:rsidRPr="00150A64">
        <w:rPr>
          <w:rFonts w:ascii="Sylfaen" w:hAnsi="Sylfaen"/>
          <w:noProof/>
        </w:rPr>
        <w:t>0,04 · 0,02 · 1 · 0,005 · 0,1 · 0,2 · 1 · 0,1 · 0,5 · 36,5 · 10</w:t>
      </w:r>
      <w:r w:rsidRPr="00150A64">
        <w:rPr>
          <w:rFonts w:ascii="Sylfaen" w:hAnsi="Sylfaen"/>
          <w:noProof/>
          <w:vertAlign w:val="superscript"/>
        </w:rPr>
        <w:t>6</w:t>
      </w:r>
      <w:r w:rsidRPr="00150A64">
        <w:rPr>
          <w:rFonts w:ascii="Sylfaen" w:hAnsi="Sylfaen"/>
          <w:noProof/>
        </w:rPr>
        <w:t xml:space="preserve"> / 3600 = 0,0000406 </w:t>
      </w:r>
      <w:r w:rsidRPr="00150A64">
        <w:rPr>
          <w:rFonts w:ascii="Sylfaen" w:hAnsi="Sylfaen"/>
          <w:noProof/>
          <w:lang w:val="ka-GE"/>
        </w:rPr>
        <w:t>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M</w:t>
      </w:r>
      <w:r w:rsidRPr="00150A64">
        <w:rPr>
          <w:rFonts w:ascii="Sylfaen" w:hAnsi="Sylfaen"/>
          <w:b/>
          <w:noProof/>
          <w:vertAlign w:val="subscript"/>
          <w:lang w:val="ka-GE"/>
        </w:rPr>
        <w:t>2902</w:t>
      </w:r>
      <w:r w:rsidRPr="00150A64">
        <w:rPr>
          <w:rFonts w:ascii="Sylfaen" w:hAnsi="Sylfaen"/>
          <w:b/>
          <w:noProof/>
          <w:vertAlign w:val="superscript"/>
          <w:lang w:val="ka-GE"/>
        </w:rPr>
        <w:t xml:space="preserve"> </w:t>
      </w:r>
      <w:r w:rsidRPr="00150A64">
        <w:rPr>
          <w:rFonts w:ascii="Sylfaen" w:hAnsi="Sylfaen"/>
          <w:noProof/>
          <w:vertAlign w:val="superscript"/>
          <w:lang w:val="ka-GE"/>
        </w:rPr>
        <w:t xml:space="preserve">7,5  მ/წმ </w:t>
      </w:r>
      <w:r w:rsidRPr="00150A64">
        <w:rPr>
          <w:rFonts w:ascii="Sylfaen" w:hAnsi="Sylfaen"/>
          <w:noProof/>
          <w:lang w:val="ka-GE"/>
        </w:rPr>
        <w:t xml:space="preserve"> = </w:t>
      </w:r>
      <w:r w:rsidRPr="00150A64">
        <w:rPr>
          <w:rFonts w:ascii="Sylfaen" w:hAnsi="Sylfaen"/>
          <w:noProof/>
        </w:rPr>
        <w:t>0,04 · 0,02 · 1,7 · 0,005 · 0,1 · 0,2 · 1 · 0,1 · 0,5 · 36,5 · 10</w:t>
      </w:r>
      <w:r w:rsidRPr="00150A64">
        <w:rPr>
          <w:rFonts w:ascii="Sylfaen" w:hAnsi="Sylfaen"/>
          <w:noProof/>
          <w:vertAlign w:val="superscript"/>
        </w:rPr>
        <w:t>6</w:t>
      </w:r>
      <w:r w:rsidRPr="00150A64">
        <w:rPr>
          <w:rFonts w:ascii="Sylfaen" w:hAnsi="Sylfaen"/>
          <w:noProof/>
        </w:rPr>
        <w:t xml:space="preserve"> / 3600 = 0,0000689 </w:t>
      </w:r>
      <w:r w:rsidRPr="00150A64">
        <w:rPr>
          <w:rFonts w:ascii="Sylfaen" w:hAnsi="Sylfaen"/>
          <w:noProof/>
          <w:lang w:val="ka-GE"/>
        </w:rPr>
        <w:t>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П</w:t>
      </w:r>
      <w:r w:rsidRPr="00150A64">
        <w:rPr>
          <w:rFonts w:ascii="Sylfaen" w:hAnsi="Sylfaen"/>
          <w:b/>
          <w:noProof/>
          <w:vertAlign w:val="subscript"/>
          <w:lang w:val="ka-GE"/>
        </w:rPr>
        <w:t xml:space="preserve">2902 </w:t>
      </w:r>
      <w:r w:rsidRPr="00150A64">
        <w:rPr>
          <w:rFonts w:ascii="Sylfaen" w:hAnsi="Sylfaen"/>
          <w:noProof/>
          <w:lang w:val="ka-GE"/>
        </w:rPr>
        <w:t xml:space="preserve">= </w:t>
      </w:r>
      <w:r w:rsidRPr="00150A64">
        <w:rPr>
          <w:rFonts w:ascii="Sylfaen" w:hAnsi="Sylfaen"/>
          <w:noProof/>
        </w:rPr>
        <w:t xml:space="preserve">0,04 · 0,02 · 1,2 · 0,005 · 0,1 · 0,2 · 1 · 0,1 · 0,5 · 96000 = 0,0004608 </w:t>
      </w:r>
      <w:r w:rsidRPr="00150A64">
        <w:rPr>
          <w:rFonts w:ascii="Sylfaen" w:hAnsi="Sylfaen"/>
          <w:noProof/>
          <w:lang w:val="ka-GE"/>
        </w:rPr>
        <w:t>ტ/წელ.</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შენახვა</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გაანგარიშება შესრულებულია შემდეგი მეთოდური მითითებების თანახმად [</w:t>
      </w:r>
      <w:r w:rsidRPr="00150A64">
        <w:rPr>
          <w:rFonts w:ascii="Sylfaen" w:hAnsi="Sylfaen"/>
          <w:b/>
          <w:noProof/>
          <w:lang w:val="ka-GE"/>
        </w:rPr>
        <w:t>8</w:t>
      </w:r>
      <w:r w:rsidRPr="00150A64">
        <w:rPr>
          <w:rFonts w:ascii="Sylfaen" w:hAnsi="Sylfaen"/>
          <w:noProof/>
          <w:lang w:val="ka-GE"/>
        </w:rPr>
        <w:t xml:space="preserve">]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150A64">
        <w:rPr>
          <w:rFonts w:ascii="Sylfaen" w:hAnsi="Sylfaen"/>
          <w:b/>
          <w:noProof/>
          <w:lang w:val="ka-GE"/>
        </w:rPr>
        <w:t>ცხრილში 5</w:t>
      </w:r>
      <w:r w:rsidRPr="00150A64">
        <w:rPr>
          <w:rFonts w:ascii="Sylfaen" w:hAnsi="Sylfaen"/>
          <w:b/>
          <w:noProof/>
        </w:rPr>
        <w:t>.</w:t>
      </w:r>
      <w:r>
        <w:rPr>
          <w:rFonts w:ascii="Sylfaen" w:hAnsi="Sylfaen"/>
          <w:b/>
          <w:noProof/>
          <w:lang w:val="ka-GE"/>
        </w:rPr>
        <w:t>2.</w:t>
      </w:r>
      <w:r w:rsidRPr="00150A64">
        <w:rPr>
          <w:rFonts w:ascii="Sylfaen" w:hAnsi="Sylfaen"/>
          <w:b/>
          <w:noProof/>
          <w:lang w:val="ka-GE"/>
        </w:rPr>
        <w:t>1.</w:t>
      </w:r>
      <w:r>
        <w:rPr>
          <w:rFonts w:ascii="Sylfaen" w:hAnsi="Sylfaen"/>
          <w:b/>
          <w:noProof/>
          <w:lang w:val="ka-GE"/>
        </w:rPr>
        <w:t>3.</w:t>
      </w:r>
      <w:r w:rsidRPr="00150A64">
        <w:rPr>
          <w:rFonts w:ascii="Sylfaen" w:hAnsi="Sylfaen"/>
          <w:b/>
          <w:noProof/>
          <w:lang w:val="ka-GE"/>
        </w:rPr>
        <w:t>.3.</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ცხრილი 5</w:t>
      </w:r>
      <w:r w:rsidRPr="00150A64">
        <w:rPr>
          <w:rFonts w:ascii="Sylfaen" w:hAnsi="Sylfaen"/>
          <w:b/>
          <w:noProof/>
        </w:rPr>
        <w:t>.</w:t>
      </w:r>
      <w:r>
        <w:rPr>
          <w:rFonts w:ascii="Sylfaen" w:hAnsi="Sylfaen"/>
          <w:b/>
          <w:noProof/>
          <w:lang w:val="ka-GE"/>
        </w:rPr>
        <w:t>2.</w:t>
      </w:r>
      <w:r w:rsidRPr="00150A64">
        <w:rPr>
          <w:rFonts w:ascii="Sylfaen" w:hAnsi="Sylfaen"/>
          <w:b/>
          <w:noProof/>
          <w:lang w:val="ka-GE"/>
        </w:rPr>
        <w:t>1.</w:t>
      </w:r>
      <w:r>
        <w:rPr>
          <w:rFonts w:ascii="Sylfaen" w:hAnsi="Sylfaen"/>
          <w:b/>
          <w:noProof/>
          <w:lang w:val="ka-GE"/>
        </w:rPr>
        <w:t>3.</w:t>
      </w:r>
      <w:r w:rsidRPr="00150A64">
        <w:rPr>
          <w:rFonts w:ascii="Sylfaen" w:hAnsi="Sylfaen"/>
          <w:b/>
          <w:noProof/>
          <w:lang w:val="ka-GE"/>
        </w:rPr>
        <w:t>3</w:t>
      </w:r>
      <w:r w:rsidRPr="00150A64">
        <w:rPr>
          <w:rFonts w:ascii="Sylfaen" w:hAnsi="Sylfaen"/>
          <w:noProof/>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2"/>
        <w:gridCol w:w="4433"/>
        <w:gridCol w:w="2216"/>
        <w:gridCol w:w="2214"/>
      </w:tblGrid>
      <w:tr w:rsidR="00150A64" w:rsidRPr="00150A64" w:rsidTr="00150A64">
        <w:trPr>
          <w:cantSplit/>
          <w:trHeight w:val="259"/>
          <w:tblHeader/>
          <w:jc w:val="center"/>
        </w:trPr>
        <w:tc>
          <w:tcPr>
            <w:tcW w:w="2715" w:type="pct"/>
            <w:gridSpan w:val="2"/>
            <w:tcBorders>
              <w:top w:val="single" w:sz="8" w:space="0" w:color="auto"/>
              <w:left w:val="single" w:sz="6" w:space="0" w:color="auto"/>
              <w:bottom w:val="single" w:sz="4" w:space="0" w:color="000000"/>
              <w:right w:val="single" w:sz="4" w:space="0" w:color="000000"/>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დამაბინძურებელი  ნივთიერება</w:t>
            </w:r>
          </w:p>
        </w:tc>
        <w:tc>
          <w:tcPr>
            <w:tcW w:w="1143" w:type="pct"/>
            <w:vMerge w:val="restart"/>
            <w:tcBorders>
              <w:top w:val="single" w:sz="8" w:space="0" w:color="auto"/>
              <w:left w:val="single" w:sz="4" w:space="0" w:color="000000"/>
              <w:bottom w:val="single" w:sz="8" w:space="0" w:color="auto"/>
              <w:right w:val="single" w:sz="4" w:space="0" w:color="000000"/>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მაქსიმალური ემისია, გ/წმ</w:t>
            </w:r>
          </w:p>
        </w:tc>
        <w:tc>
          <w:tcPr>
            <w:tcW w:w="1142" w:type="pct"/>
            <w:vMerge w:val="restart"/>
            <w:tcBorders>
              <w:top w:val="single" w:sz="8" w:space="0" w:color="auto"/>
              <w:left w:val="single" w:sz="4" w:space="0" w:color="000000"/>
              <w:bottom w:val="single" w:sz="8" w:space="0" w:color="auto"/>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lang w:val="ka-GE"/>
              </w:rPr>
              <w:t xml:space="preserve">წლიური ემისია, </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ტ/წელ</w:t>
            </w:r>
          </w:p>
        </w:tc>
      </w:tr>
      <w:tr w:rsidR="00150A64" w:rsidRPr="00150A64" w:rsidTr="00150A64">
        <w:trPr>
          <w:cantSplit/>
          <w:trHeight w:val="245"/>
          <w:tblHeader/>
          <w:jc w:val="center"/>
        </w:trPr>
        <w:tc>
          <w:tcPr>
            <w:tcW w:w="429" w:type="pct"/>
            <w:tcBorders>
              <w:top w:val="single" w:sz="4" w:space="0" w:color="000000"/>
              <w:left w:val="single" w:sz="6" w:space="0" w:color="auto"/>
              <w:bottom w:val="single" w:sz="8" w:space="0" w:color="auto"/>
              <w:right w:val="single" w:sz="4" w:space="0" w:color="000000"/>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კოდი</w:t>
            </w:r>
          </w:p>
        </w:tc>
        <w:tc>
          <w:tcPr>
            <w:tcW w:w="2286" w:type="pct"/>
            <w:tcBorders>
              <w:top w:val="single" w:sz="4" w:space="0" w:color="000000"/>
              <w:left w:val="single" w:sz="4" w:space="0" w:color="000000"/>
              <w:bottom w:val="single" w:sz="8" w:space="0" w:color="auto"/>
              <w:right w:val="single" w:sz="4" w:space="0" w:color="000000"/>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დასახელება</w:t>
            </w:r>
          </w:p>
        </w:tc>
        <w:tc>
          <w:tcPr>
            <w:tcW w:w="0" w:type="auto"/>
            <w:vMerge/>
            <w:tcBorders>
              <w:top w:val="single" w:sz="8" w:space="0" w:color="auto"/>
              <w:left w:val="single" w:sz="4" w:space="0" w:color="000000"/>
              <w:bottom w:val="single" w:sz="8" w:space="0" w:color="auto"/>
              <w:right w:val="single" w:sz="4" w:space="0" w:color="000000"/>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8" w:space="0" w:color="auto"/>
              <w:left w:val="single" w:sz="4" w:space="0" w:color="000000"/>
              <w:bottom w:val="single" w:sz="8"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r>
      <w:tr w:rsidR="00150A64" w:rsidRPr="00150A64" w:rsidTr="00150A64">
        <w:trPr>
          <w:trHeight w:val="518"/>
          <w:jc w:val="center"/>
        </w:trPr>
        <w:tc>
          <w:tcPr>
            <w:tcW w:w="429" w:type="pct"/>
            <w:tcBorders>
              <w:top w:val="single" w:sz="4" w:space="0" w:color="000000"/>
              <w:left w:val="single" w:sz="6" w:space="0" w:color="auto"/>
              <w:bottom w:val="single" w:sz="8" w:space="0" w:color="auto"/>
              <w:right w:val="single" w:sz="4" w:space="0" w:color="000000"/>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2902</w:t>
            </w:r>
          </w:p>
        </w:tc>
        <w:tc>
          <w:tcPr>
            <w:tcW w:w="2286" w:type="pct"/>
            <w:tcBorders>
              <w:top w:val="single" w:sz="4" w:space="0" w:color="000000"/>
              <w:left w:val="single" w:sz="4" w:space="0" w:color="000000"/>
              <w:bottom w:val="single" w:sz="8" w:space="0" w:color="auto"/>
              <w:right w:val="single" w:sz="4" w:space="0" w:color="000000"/>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შეწონილი ნაწილაკები</w:t>
            </w:r>
          </w:p>
        </w:tc>
        <w:tc>
          <w:tcPr>
            <w:tcW w:w="1143" w:type="pct"/>
            <w:tcBorders>
              <w:top w:val="single" w:sz="4" w:space="0" w:color="000000"/>
              <w:left w:val="single" w:sz="4" w:space="0" w:color="000000"/>
              <w:bottom w:val="single" w:sz="8" w:space="0" w:color="auto"/>
              <w:right w:val="single" w:sz="4" w:space="0" w:color="000000"/>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0,000046</w:t>
            </w:r>
          </w:p>
        </w:tc>
        <w:tc>
          <w:tcPr>
            <w:tcW w:w="1142" w:type="pct"/>
            <w:tcBorders>
              <w:top w:val="single" w:sz="4" w:space="0" w:color="000000"/>
              <w:left w:val="single" w:sz="4" w:space="0" w:color="000000"/>
              <w:bottom w:val="single" w:sz="8"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0,0000165</w:t>
            </w:r>
          </w:p>
        </w:tc>
      </w:tr>
    </w:tbl>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М</w:t>
      </w:r>
      <w:r w:rsidRPr="00150A64">
        <w:rPr>
          <w:rFonts w:ascii="Sylfaen" w:hAnsi="Sylfaen"/>
          <w:noProof/>
          <w:vertAlign w:val="subscript"/>
          <w:lang w:val="ka-GE"/>
        </w:rPr>
        <w:t>ХР</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4</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5</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6</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7</w:t>
      </w:r>
      <w:r w:rsidRPr="00150A64">
        <w:rPr>
          <w:rFonts w:ascii="Sylfaen" w:hAnsi="Sylfaen"/>
          <w:noProof/>
          <w:lang w:val="ka-GE"/>
        </w:rPr>
        <w:t xml:space="preserve"> · </w:t>
      </w:r>
      <w:r w:rsidRPr="00150A64">
        <w:rPr>
          <w:rFonts w:ascii="Sylfaen" w:hAnsi="Sylfaen"/>
          <w:b/>
          <w:noProof/>
          <w:lang w:val="ka-GE"/>
        </w:rPr>
        <w:t>q</w:t>
      </w:r>
      <w:r w:rsidRPr="00150A64">
        <w:rPr>
          <w:rFonts w:ascii="Sylfaen" w:hAnsi="Sylfaen"/>
          <w:noProof/>
          <w:lang w:val="ka-GE"/>
        </w:rPr>
        <w:t xml:space="preserve"> · </w:t>
      </w:r>
      <w:r w:rsidRPr="00150A64">
        <w:rPr>
          <w:rFonts w:ascii="Sylfaen" w:hAnsi="Sylfaen"/>
          <w:b/>
          <w:noProof/>
          <w:lang w:val="ka-GE"/>
        </w:rPr>
        <w:t>F</w:t>
      </w:r>
      <w:r w:rsidRPr="00150A64">
        <w:rPr>
          <w:rFonts w:ascii="Sylfaen" w:hAnsi="Sylfaen"/>
          <w:noProof/>
          <w:vertAlign w:val="subscript"/>
          <w:lang w:val="ka-GE"/>
        </w:rPr>
        <w:t>раб</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4</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5</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6</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7</w:t>
      </w:r>
      <w:r w:rsidRPr="00150A64">
        <w:rPr>
          <w:rFonts w:ascii="Sylfaen" w:hAnsi="Sylfaen"/>
          <w:noProof/>
          <w:lang w:val="ka-GE"/>
        </w:rPr>
        <w:t xml:space="preserve"> · 0,11 · </w:t>
      </w:r>
      <w:r w:rsidRPr="00150A64">
        <w:rPr>
          <w:rFonts w:ascii="Sylfaen" w:hAnsi="Sylfaen"/>
          <w:b/>
          <w:noProof/>
          <w:lang w:val="ka-GE"/>
        </w:rPr>
        <w:t>q</w:t>
      </w:r>
      <w:r w:rsidRPr="00150A64">
        <w:rPr>
          <w:rFonts w:ascii="Sylfaen" w:hAnsi="Sylfaen"/>
          <w:noProof/>
          <w:lang w:val="ka-GE"/>
        </w:rPr>
        <w:t xml:space="preserve"> · (</w:t>
      </w:r>
      <w:r w:rsidRPr="00150A64">
        <w:rPr>
          <w:rFonts w:ascii="Sylfaen" w:hAnsi="Sylfaen"/>
          <w:b/>
          <w:noProof/>
          <w:lang w:val="ka-GE"/>
        </w:rPr>
        <w:t>F</w:t>
      </w:r>
      <w:r w:rsidRPr="00150A64">
        <w:rPr>
          <w:rFonts w:ascii="Sylfaen" w:hAnsi="Sylfaen"/>
          <w:noProof/>
          <w:vertAlign w:val="subscript"/>
          <w:lang w:val="ka-GE"/>
        </w:rPr>
        <w:t>пл</w:t>
      </w:r>
      <w:r w:rsidRPr="00150A64">
        <w:rPr>
          <w:rFonts w:ascii="Sylfaen" w:hAnsi="Sylfaen"/>
          <w:noProof/>
          <w:lang w:val="ka-GE"/>
        </w:rPr>
        <w:t xml:space="preserve"> - </w:t>
      </w:r>
      <w:r w:rsidRPr="00150A64">
        <w:rPr>
          <w:rFonts w:ascii="Sylfaen" w:hAnsi="Sylfaen"/>
          <w:b/>
          <w:noProof/>
          <w:lang w:val="ka-GE"/>
        </w:rPr>
        <w:t>F</w:t>
      </w:r>
      <w:r w:rsidRPr="00150A64">
        <w:rPr>
          <w:rFonts w:ascii="Sylfaen" w:hAnsi="Sylfaen"/>
          <w:noProof/>
          <w:vertAlign w:val="subscript"/>
          <w:lang w:val="ka-GE"/>
        </w:rPr>
        <w:t>раб</w:t>
      </w:r>
      <w:r w:rsidRPr="00150A64">
        <w:rPr>
          <w:rFonts w:ascii="Sylfaen" w:hAnsi="Sylfaen"/>
          <w:noProof/>
          <w:lang w:val="ka-GE"/>
        </w:rPr>
        <w:t xml:space="preserve">) · (1 - </w:t>
      </w:r>
      <w:r w:rsidRPr="00150A64">
        <w:rPr>
          <w:rFonts w:ascii="Sylfaen" w:hAnsi="Sylfaen"/>
          <w:b/>
          <w:noProof/>
          <w:lang w:val="ka-GE"/>
        </w:rPr>
        <w:t>η</w:t>
      </w:r>
      <w:r w:rsidRPr="00150A64">
        <w:rPr>
          <w:rFonts w:ascii="Sylfaen" w:hAnsi="Sylfaen"/>
          <w:noProof/>
          <w:lang w:val="ka-GE"/>
        </w:rPr>
        <w:t>), 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სადაც,</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noProof/>
          <w:vertAlign w:val="subscript"/>
          <w:lang w:val="ka-GE"/>
        </w:rPr>
        <w:t>4</w:t>
      </w:r>
      <w:r w:rsidRPr="00150A64">
        <w:rPr>
          <w:rFonts w:ascii="Sylfaen" w:hAnsi="Sylfaen"/>
          <w:noProof/>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noProof/>
          <w:vertAlign w:val="subscript"/>
          <w:lang w:val="ka-GE"/>
        </w:rPr>
        <w:t>5</w:t>
      </w:r>
      <w:r w:rsidRPr="00150A64">
        <w:rPr>
          <w:rFonts w:ascii="Sylfaen" w:hAnsi="Sylfaen"/>
          <w:noProof/>
          <w:lang w:val="ka-GE"/>
        </w:rPr>
        <w:t xml:space="preserve"> - კოეფიციენტი, რომელიც ითვალისწინებს მასალის ტენიანობას;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noProof/>
          <w:vertAlign w:val="subscript"/>
          <w:lang w:val="ka-GE"/>
        </w:rPr>
        <w:t>6</w:t>
      </w:r>
      <w:r w:rsidRPr="00150A64">
        <w:rPr>
          <w:rFonts w:ascii="Sylfaen" w:hAnsi="Sylfaen"/>
          <w:noProof/>
          <w:lang w:val="ka-GE"/>
        </w:rPr>
        <w:t xml:space="preserve"> - კოეფიციენტი, რომელიც ითვალისწინებს დასასაწყობებელი მასალის ზედაპირის პროფილს;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noProof/>
          <w:vertAlign w:val="subscript"/>
          <w:lang w:val="ka-GE"/>
        </w:rPr>
        <w:t>7</w:t>
      </w:r>
      <w:r w:rsidRPr="00150A64">
        <w:rPr>
          <w:rFonts w:ascii="Sylfaen" w:hAnsi="Sylfaen"/>
          <w:noProof/>
          <w:lang w:val="ka-GE"/>
        </w:rPr>
        <w:t xml:space="preserve"> -კოეფიციენტი, რომელიც ითვალისწინებს მასალის ზომებს;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F</w:t>
      </w:r>
      <w:r w:rsidRPr="00150A64">
        <w:rPr>
          <w:rFonts w:ascii="Sylfaen" w:hAnsi="Sylfaen"/>
          <w:noProof/>
          <w:vertAlign w:val="subscript"/>
          <w:lang w:val="ka-GE"/>
        </w:rPr>
        <w:t>раб</w:t>
      </w:r>
      <w:r w:rsidRPr="00150A64">
        <w:rPr>
          <w:rFonts w:ascii="Sylfaen" w:hAnsi="Sylfaen"/>
          <w:noProof/>
          <w:lang w:val="ka-GE"/>
        </w:rPr>
        <w:t xml:space="preserve"> - ფართი გეგმაზე, რომელზედაც სისტემატიურად მიმდინარეობს დასაწყობების სამუშაოები, მ</w:t>
      </w:r>
      <w:r w:rsidRPr="00150A64">
        <w:rPr>
          <w:rFonts w:ascii="Sylfaen" w:hAnsi="Sylfaen"/>
          <w:noProof/>
          <w:vertAlign w:val="superscript"/>
          <w:lang w:val="ka-GE"/>
        </w:rPr>
        <w:t>2</w:t>
      </w:r>
      <w:r w:rsidRPr="00150A64">
        <w:rPr>
          <w:rFonts w:ascii="Sylfaen" w:hAnsi="Sylfaen"/>
          <w:noProof/>
          <w:lang w:val="ka-GE"/>
        </w:rPr>
        <w:t xml:space="preserve">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F</w:t>
      </w:r>
      <w:r w:rsidRPr="00150A64">
        <w:rPr>
          <w:rFonts w:ascii="Sylfaen" w:hAnsi="Sylfaen"/>
          <w:noProof/>
          <w:vertAlign w:val="subscript"/>
          <w:lang w:val="ka-GE"/>
        </w:rPr>
        <w:t>пл</w:t>
      </w:r>
      <w:r w:rsidRPr="00150A64">
        <w:rPr>
          <w:rFonts w:ascii="Sylfaen" w:hAnsi="Sylfaen"/>
          <w:noProof/>
          <w:lang w:val="ka-GE"/>
        </w:rPr>
        <w:t xml:space="preserve"> - ამტვერების ზედაპირის ფართი გეგმაზე, მ</w:t>
      </w:r>
      <w:r w:rsidRPr="00150A64">
        <w:rPr>
          <w:rFonts w:ascii="Sylfaen" w:hAnsi="Sylfaen"/>
          <w:noProof/>
          <w:vertAlign w:val="superscript"/>
          <w:lang w:val="ka-GE"/>
        </w:rPr>
        <w:t>2</w:t>
      </w:r>
      <w:r w:rsidRPr="00150A64">
        <w:rPr>
          <w:rFonts w:ascii="Sylfaen" w:hAnsi="Sylfaen"/>
          <w:noProof/>
          <w:lang w:val="ka-GE"/>
        </w:rPr>
        <w:t>;</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q</w:t>
      </w:r>
      <w:r w:rsidRPr="00150A64">
        <w:rPr>
          <w:rFonts w:ascii="Sylfaen" w:hAnsi="Sylfaen"/>
          <w:noProof/>
          <w:lang w:val="ka-GE"/>
        </w:rPr>
        <w:t xml:space="preserve"> - მტვრის კუთრი ამტვერების მაქსიმალური სიდიდე, გ/(მ</w:t>
      </w:r>
      <w:r w:rsidRPr="00150A64">
        <w:rPr>
          <w:rFonts w:ascii="Sylfaen" w:hAnsi="Sylfaen"/>
          <w:noProof/>
          <w:vertAlign w:val="superscript"/>
          <w:lang w:val="ka-GE"/>
        </w:rPr>
        <w:t>2</w:t>
      </w:r>
      <w:r w:rsidRPr="00150A64">
        <w:rPr>
          <w:rFonts w:ascii="Sylfaen" w:hAnsi="Sylfaen"/>
          <w:noProof/>
          <w:lang w:val="ka-GE"/>
        </w:rPr>
        <w:t xml:space="preserve">*წმ);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η</w:t>
      </w:r>
      <w:r w:rsidRPr="00150A64">
        <w:rPr>
          <w:rFonts w:ascii="Sylfaen" w:hAnsi="Sylfaen"/>
          <w:noProof/>
          <w:lang w:val="ka-GE"/>
        </w:rPr>
        <w:t xml:space="preserve">  -   გაფრქვევის  შემცირების ხარისხი მტვერდამხშობი სისტემის გამოყენებისას.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კოეფიციენტ </w:t>
      </w:r>
      <w:r w:rsidRPr="00150A64">
        <w:rPr>
          <w:rFonts w:ascii="Sylfaen" w:hAnsi="Sylfaen"/>
          <w:b/>
          <w:noProof/>
          <w:lang w:val="ka-GE"/>
        </w:rPr>
        <w:t>K</w:t>
      </w:r>
      <w:r w:rsidRPr="00150A64">
        <w:rPr>
          <w:rFonts w:ascii="Sylfaen" w:hAnsi="Sylfaen"/>
          <w:noProof/>
          <w:vertAlign w:val="subscript"/>
          <w:lang w:val="ka-GE"/>
        </w:rPr>
        <w:t>6</w:t>
      </w:r>
      <w:r w:rsidRPr="00150A64">
        <w:rPr>
          <w:rFonts w:ascii="Sylfaen" w:hAnsi="Sylfaen"/>
          <w:noProof/>
          <w:lang w:val="ka-GE"/>
        </w:rPr>
        <w:t xml:space="preserve"> -ის მნიშვნელობა განისაზღვრება ფორმულით: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noProof/>
          <w:vertAlign w:val="subscript"/>
          <w:lang w:val="ka-GE"/>
        </w:rPr>
        <w:t>6</w:t>
      </w:r>
      <w:r w:rsidRPr="00150A64">
        <w:rPr>
          <w:rFonts w:ascii="Sylfaen" w:hAnsi="Sylfaen"/>
          <w:noProof/>
          <w:lang w:val="ka-GE"/>
        </w:rPr>
        <w:t xml:space="preserve"> = </w:t>
      </w:r>
      <w:r w:rsidRPr="00150A64">
        <w:rPr>
          <w:rFonts w:ascii="Sylfaen" w:hAnsi="Sylfaen"/>
          <w:b/>
          <w:noProof/>
          <w:lang w:val="ka-GE"/>
        </w:rPr>
        <w:t>F</w:t>
      </w:r>
      <w:r w:rsidRPr="00150A64">
        <w:rPr>
          <w:rFonts w:ascii="Sylfaen" w:hAnsi="Sylfaen"/>
          <w:noProof/>
          <w:vertAlign w:val="subscript"/>
          <w:lang w:val="ka-GE"/>
        </w:rPr>
        <w:t>макс</w:t>
      </w:r>
      <w:r w:rsidRPr="00150A64">
        <w:rPr>
          <w:rFonts w:ascii="Sylfaen" w:hAnsi="Sylfaen"/>
          <w:noProof/>
          <w:lang w:val="ka-GE"/>
        </w:rPr>
        <w:t xml:space="preserve"> / </w:t>
      </w:r>
      <w:r w:rsidRPr="00150A64">
        <w:rPr>
          <w:rFonts w:ascii="Sylfaen" w:hAnsi="Sylfaen"/>
          <w:b/>
          <w:noProof/>
          <w:lang w:val="ka-GE"/>
        </w:rPr>
        <w:t>F</w:t>
      </w:r>
      <w:r w:rsidRPr="00150A64">
        <w:rPr>
          <w:rFonts w:ascii="Sylfaen" w:hAnsi="Sylfaen"/>
          <w:noProof/>
          <w:vertAlign w:val="subscript"/>
          <w:lang w:val="ka-GE"/>
        </w:rPr>
        <w:t>пл</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სადაც,</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lastRenderedPageBreak/>
        <w:t>F</w:t>
      </w:r>
      <w:r w:rsidRPr="00150A64">
        <w:rPr>
          <w:rFonts w:ascii="Sylfaen" w:hAnsi="Sylfaen"/>
          <w:noProof/>
          <w:vertAlign w:val="subscript"/>
          <w:lang w:val="ka-GE"/>
        </w:rPr>
        <w:t>макс</w:t>
      </w:r>
      <w:r w:rsidRPr="00150A64">
        <w:rPr>
          <w:rFonts w:ascii="Sylfaen" w:hAnsi="Sylfaen"/>
          <w:noProof/>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150A64">
        <w:rPr>
          <w:rFonts w:ascii="Sylfaen" w:hAnsi="Sylfaen"/>
          <w:noProof/>
          <w:vertAlign w:val="superscript"/>
          <w:lang w:val="ka-GE"/>
        </w:rPr>
        <w:t>2</w:t>
      </w:r>
      <w:r w:rsidRPr="00150A64">
        <w:rPr>
          <w:rFonts w:ascii="Sylfaen" w:hAnsi="Sylfaen"/>
          <w:noProof/>
          <w:lang w:val="ka-GE"/>
        </w:rPr>
        <w:t xml:space="preserve">;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მტვრის კუთრი ამტვერების მაქსიმალური სიდიდე განისაზღვრება ფორმულით:  გ/(მ</w:t>
      </w:r>
      <w:r w:rsidRPr="00150A64">
        <w:rPr>
          <w:rFonts w:ascii="Sylfaen" w:hAnsi="Sylfaen"/>
          <w:noProof/>
          <w:vertAlign w:val="superscript"/>
          <w:lang w:val="ka-GE"/>
        </w:rPr>
        <w:t>2</w:t>
      </w:r>
      <w:r w:rsidRPr="00150A64">
        <w:rPr>
          <w:rFonts w:ascii="Sylfaen" w:hAnsi="Sylfaen"/>
          <w:noProof/>
          <w:lang w:val="ka-GE"/>
        </w:rPr>
        <w:t xml:space="preserve">*წმ);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q</w:t>
      </w:r>
      <w:r w:rsidRPr="00150A64">
        <w:rPr>
          <w:rFonts w:ascii="Sylfaen" w:hAnsi="Sylfaen"/>
          <w:noProof/>
          <w:lang w:val="ka-GE"/>
        </w:rPr>
        <w:t xml:space="preserve"> = 10</w:t>
      </w:r>
      <w:r w:rsidRPr="00150A64">
        <w:rPr>
          <w:rFonts w:ascii="Sylfaen" w:hAnsi="Sylfaen"/>
          <w:noProof/>
          <w:vertAlign w:val="superscript"/>
          <w:lang w:val="ka-GE"/>
        </w:rPr>
        <w:t>-3</w:t>
      </w:r>
      <w:r w:rsidRPr="00150A64">
        <w:rPr>
          <w:rFonts w:ascii="Sylfaen" w:hAnsi="Sylfaen"/>
          <w:noProof/>
          <w:lang w:val="ka-GE"/>
        </w:rPr>
        <w:t xml:space="preserve"> · </w:t>
      </w:r>
      <w:r w:rsidRPr="00150A64">
        <w:rPr>
          <w:rFonts w:ascii="Sylfaen" w:hAnsi="Sylfaen"/>
          <w:b/>
          <w:noProof/>
          <w:lang w:val="ka-GE"/>
        </w:rPr>
        <w:t>a</w:t>
      </w:r>
      <w:r w:rsidRPr="00150A64">
        <w:rPr>
          <w:rFonts w:ascii="Sylfaen" w:hAnsi="Sylfaen"/>
          <w:noProof/>
          <w:lang w:val="ka-GE"/>
        </w:rPr>
        <w:t xml:space="preserve"> · </w:t>
      </w:r>
      <w:r w:rsidRPr="00150A64">
        <w:rPr>
          <w:rFonts w:ascii="Sylfaen" w:hAnsi="Sylfaen"/>
          <w:b/>
          <w:noProof/>
          <w:lang w:val="ka-GE"/>
        </w:rPr>
        <w:t>U</w:t>
      </w:r>
      <w:r w:rsidRPr="00150A64">
        <w:rPr>
          <w:rFonts w:ascii="Sylfaen" w:hAnsi="Sylfaen"/>
          <w:noProof/>
          <w:vertAlign w:val="superscript"/>
          <w:lang w:val="ka-GE"/>
        </w:rPr>
        <w:t>b</w:t>
      </w:r>
      <w:r w:rsidRPr="00150A64">
        <w:rPr>
          <w:rFonts w:ascii="Sylfaen" w:hAnsi="Sylfaen"/>
          <w:noProof/>
          <w:lang w:val="ka-GE"/>
        </w:rPr>
        <w:t>, გ/(მ</w:t>
      </w:r>
      <w:r w:rsidRPr="00150A64">
        <w:rPr>
          <w:rFonts w:ascii="Sylfaen" w:hAnsi="Sylfaen"/>
          <w:noProof/>
          <w:vertAlign w:val="superscript"/>
          <w:lang w:val="ka-GE"/>
        </w:rPr>
        <w:t>2</w:t>
      </w:r>
      <w:r w:rsidRPr="00150A64">
        <w:rPr>
          <w:rFonts w:ascii="Sylfaen" w:hAnsi="Sylfaen"/>
          <w:noProof/>
          <w:lang w:val="ka-GE"/>
        </w:rPr>
        <w:t>*წმ);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სადაც,</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a</w:t>
      </w:r>
      <w:r w:rsidRPr="00150A64">
        <w:rPr>
          <w:rFonts w:ascii="Sylfaen" w:hAnsi="Sylfaen"/>
          <w:noProof/>
          <w:lang w:val="ka-GE"/>
        </w:rPr>
        <w:t xml:space="preserve"> და </w:t>
      </w:r>
      <w:r w:rsidRPr="00150A64">
        <w:rPr>
          <w:rFonts w:ascii="Sylfaen" w:hAnsi="Sylfaen"/>
          <w:b/>
          <w:noProof/>
          <w:lang w:val="ka-GE"/>
        </w:rPr>
        <w:t>b</w:t>
      </w:r>
      <w:r w:rsidRPr="00150A64">
        <w:rPr>
          <w:rFonts w:ascii="Sylfaen" w:hAnsi="Sylfaen"/>
          <w:noProof/>
          <w:lang w:val="ka-GE"/>
        </w:rPr>
        <w:t xml:space="preserve"> – ემპირიული კოეფიციენტებია, რომლებიც დამოკიდებულია გადასატვირთი მასალის ტიპზე; </w:t>
      </w:r>
      <w:r w:rsidRPr="00150A64">
        <w:rPr>
          <w:rFonts w:ascii="Sylfaen" w:hAnsi="Sylfaen"/>
          <w:b/>
          <w:noProof/>
          <w:lang w:val="ka-GE"/>
        </w:rPr>
        <w:t>U</w:t>
      </w:r>
      <w:r w:rsidRPr="00150A64">
        <w:rPr>
          <w:rFonts w:ascii="Sylfaen" w:hAnsi="Sylfaen"/>
          <w:noProof/>
          <w:vertAlign w:val="superscript"/>
          <w:lang w:val="ka-GE"/>
        </w:rPr>
        <w:t>b</w:t>
      </w:r>
      <w:r w:rsidRPr="00150A64">
        <w:rPr>
          <w:rFonts w:ascii="Sylfaen" w:hAnsi="Sylfaen"/>
          <w:noProof/>
          <w:lang w:val="ka-GE"/>
        </w:rPr>
        <w:t xml:space="preserve"> - ქარის სიჩქარე, მ/წმ.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П</w:t>
      </w:r>
      <w:r w:rsidRPr="00150A64">
        <w:rPr>
          <w:rFonts w:ascii="Sylfaen" w:hAnsi="Sylfaen"/>
          <w:noProof/>
          <w:vertAlign w:val="subscript"/>
          <w:lang w:val="ka-GE"/>
        </w:rPr>
        <w:t>ХР</w:t>
      </w:r>
      <w:r w:rsidRPr="00150A64">
        <w:rPr>
          <w:rFonts w:ascii="Sylfaen" w:hAnsi="Sylfaen"/>
          <w:noProof/>
          <w:lang w:val="ka-GE"/>
        </w:rPr>
        <w:t xml:space="preserve"> = 0,11 · 8,64 · 10</w:t>
      </w:r>
      <w:r w:rsidRPr="00150A64">
        <w:rPr>
          <w:rFonts w:ascii="Sylfaen" w:hAnsi="Sylfaen"/>
          <w:noProof/>
          <w:vertAlign w:val="superscript"/>
          <w:lang w:val="ka-GE"/>
        </w:rPr>
        <w:t>-2</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4</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5</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6</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7</w:t>
      </w:r>
      <w:r w:rsidRPr="00150A64">
        <w:rPr>
          <w:rFonts w:ascii="Sylfaen" w:hAnsi="Sylfaen"/>
          <w:noProof/>
          <w:lang w:val="ka-GE"/>
        </w:rPr>
        <w:t xml:space="preserve"> · </w:t>
      </w:r>
      <w:r w:rsidRPr="00150A64">
        <w:rPr>
          <w:rFonts w:ascii="Sylfaen" w:hAnsi="Sylfaen"/>
          <w:b/>
          <w:noProof/>
          <w:lang w:val="ka-GE"/>
        </w:rPr>
        <w:t>q</w:t>
      </w:r>
      <w:r w:rsidRPr="00150A64">
        <w:rPr>
          <w:rFonts w:ascii="Sylfaen" w:hAnsi="Sylfaen"/>
          <w:noProof/>
          <w:lang w:val="ka-GE"/>
        </w:rPr>
        <w:t xml:space="preserve"> · </w:t>
      </w:r>
      <w:r w:rsidRPr="00150A64">
        <w:rPr>
          <w:rFonts w:ascii="Sylfaen" w:hAnsi="Sylfaen"/>
          <w:b/>
          <w:noProof/>
          <w:lang w:val="ka-GE"/>
        </w:rPr>
        <w:t>F</w:t>
      </w:r>
      <w:r w:rsidRPr="00150A64">
        <w:rPr>
          <w:rFonts w:ascii="Sylfaen" w:hAnsi="Sylfaen"/>
          <w:noProof/>
          <w:vertAlign w:val="subscript"/>
          <w:lang w:val="ka-GE"/>
        </w:rPr>
        <w:t>пл</w:t>
      </w:r>
      <w:r w:rsidRPr="00150A64">
        <w:rPr>
          <w:rFonts w:ascii="Sylfaen" w:hAnsi="Sylfaen"/>
          <w:noProof/>
          <w:lang w:val="ka-GE"/>
        </w:rPr>
        <w:t xml:space="preserve"> · (1 - </w:t>
      </w:r>
      <w:r w:rsidRPr="00150A64">
        <w:rPr>
          <w:rFonts w:ascii="Sylfaen" w:hAnsi="Sylfaen"/>
          <w:b/>
          <w:noProof/>
          <w:lang w:val="ka-GE"/>
        </w:rPr>
        <w:t>η</w:t>
      </w:r>
      <w:r w:rsidRPr="00150A64">
        <w:rPr>
          <w:rFonts w:ascii="Sylfaen" w:hAnsi="Sylfaen"/>
          <w:noProof/>
          <w:lang w:val="ka-GE"/>
        </w:rPr>
        <w:t>) · (</w:t>
      </w:r>
      <w:r w:rsidRPr="00150A64">
        <w:rPr>
          <w:rFonts w:ascii="Sylfaen" w:hAnsi="Sylfaen"/>
          <w:b/>
          <w:noProof/>
          <w:lang w:val="ka-GE"/>
        </w:rPr>
        <w:t>T</w:t>
      </w:r>
      <w:r w:rsidRPr="00150A64">
        <w:rPr>
          <w:rFonts w:ascii="Sylfaen" w:hAnsi="Sylfaen"/>
          <w:noProof/>
          <w:lang w:val="ka-GE"/>
        </w:rPr>
        <w:t xml:space="preserve"> - </w:t>
      </w:r>
      <w:r w:rsidRPr="00150A64">
        <w:rPr>
          <w:rFonts w:ascii="Sylfaen" w:hAnsi="Sylfaen"/>
          <w:b/>
          <w:noProof/>
          <w:lang w:val="ka-GE"/>
        </w:rPr>
        <w:t>T</w:t>
      </w:r>
      <w:r w:rsidRPr="00150A64">
        <w:rPr>
          <w:rFonts w:ascii="Sylfaen" w:hAnsi="Sylfaen"/>
          <w:noProof/>
          <w:vertAlign w:val="subscript"/>
          <w:lang w:val="ka-GE"/>
        </w:rPr>
        <w:t>д</w:t>
      </w:r>
      <w:r w:rsidRPr="00150A64">
        <w:rPr>
          <w:rFonts w:ascii="Sylfaen" w:hAnsi="Sylfaen"/>
          <w:noProof/>
          <w:lang w:val="ka-GE"/>
        </w:rPr>
        <w:t xml:space="preserve"> - </w:t>
      </w:r>
      <w:r w:rsidRPr="00150A64">
        <w:rPr>
          <w:rFonts w:ascii="Sylfaen" w:hAnsi="Sylfaen"/>
          <w:b/>
          <w:noProof/>
          <w:lang w:val="ka-GE"/>
        </w:rPr>
        <w:t>T</w:t>
      </w:r>
      <w:r w:rsidRPr="00150A64">
        <w:rPr>
          <w:rFonts w:ascii="Sylfaen" w:hAnsi="Sylfaen"/>
          <w:noProof/>
          <w:vertAlign w:val="subscript"/>
          <w:lang w:val="ka-GE"/>
        </w:rPr>
        <w:t>c</w:t>
      </w:r>
      <w:r w:rsidRPr="00150A64">
        <w:rPr>
          <w:rFonts w:ascii="Sylfaen" w:hAnsi="Sylfaen"/>
          <w:noProof/>
          <w:lang w:val="ka-GE"/>
        </w:rPr>
        <w:t>) ტ/წელ;</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სადაც,</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T</w:t>
      </w:r>
      <w:r w:rsidRPr="00150A64">
        <w:rPr>
          <w:rFonts w:ascii="Sylfaen" w:hAnsi="Sylfaen"/>
          <w:noProof/>
          <w:lang w:val="ka-GE"/>
        </w:rPr>
        <w:t xml:space="preserve"> – оმასალის შენახვის საერთო დრო განსახილველ პერიოდში (დღე);</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T</w:t>
      </w:r>
      <w:r w:rsidRPr="00150A64">
        <w:rPr>
          <w:rFonts w:ascii="Sylfaen" w:hAnsi="Sylfaen"/>
          <w:noProof/>
          <w:vertAlign w:val="subscript"/>
          <w:lang w:val="ka-GE"/>
        </w:rPr>
        <w:t>д</w:t>
      </w:r>
      <w:r w:rsidRPr="00150A64">
        <w:rPr>
          <w:rFonts w:ascii="Sylfaen" w:hAnsi="Sylfaen"/>
          <w:noProof/>
          <w:lang w:val="ka-GE"/>
        </w:rPr>
        <w:t xml:space="preserve"> - წვიმიან დღეთა რიცხვი;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T</w:t>
      </w:r>
      <w:r w:rsidRPr="00150A64">
        <w:rPr>
          <w:rFonts w:ascii="Sylfaen" w:hAnsi="Sylfaen"/>
          <w:noProof/>
          <w:vertAlign w:val="subscript"/>
          <w:lang w:val="ka-GE"/>
        </w:rPr>
        <w:t>с</w:t>
      </w:r>
      <w:r w:rsidRPr="00150A64">
        <w:rPr>
          <w:rFonts w:ascii="Sylfaen" w:hAnsi="Sylfaen"/>
          <w:noProof/>
          <w:lang w:val="ka-GE"/>
        </w:rPr>
        <w:t xml:space="preserve"> - მდგრადი თოვლის საფარიან  დღეთა რიცხვი; </w:t>
      </w:r>
    </w:p>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 xml:space="preserve">საანგარიშო პარამეტრები და მათი მნიშვნელობები მოცემულია </w:t>
      </w:r>
      <w:r w:rsidRPr="00150A64">
        <w:rPr>
          <w:rFonts w:ascii="Sylfaen" w:hAnsi="Sylfaen"/>
          <w:b/>
          <w:noProof/>
          <w:lang w:val="ka-GE"/>
        </w:rPr>
        <w:t>ცხრილში 5</w:t>
      </w:r>
      <w:r w:rsidRPr="00150A64">
        <w:rPr>
          <w:rFonts w:ascii="Sylfaen" w:hAnsi="Sylfaen"/>
          <w:b/>
          <w:noProof/>
        </w:rPr>
        <w:t>.</w:t>
      </w:r>
      <w:r>
        <w:rPr>
          <w:rFonts w:ascii="Sylfaen" w:hAnsi="Sylfaen"/>
          <w:b/>
          <w:noProof/>
          <w:lang w:val="ka-GE"/>
        </w:rPr>
        <w:t>2.</w:t>
      </w:r>
      <w:r w:rsidRPr="00150A64">
        <w:rPr>
          <w:rFonts w:ascii="Sylfaen" w:hAnsi="Sylfaen"/>
          <w:b/>
          <w:noProof/>
          <w:lang w:val="ka-GE"/>
        </w:rPr>
        <w:t>1.</w:t>
      </w:r>
      <w:r>
        <w:rPr>
          <w:rFonts w:ascii="Sylfaen" w:hAnsi="Sylfaen"/>
          <w:b/>
          <w:noProof/>
          <w:lang w:val="ka-GE"/>
        </w:rPr>
        <w:t>3.</w:t>
      </w:r>
      <w:r w:rsidRPr="00150A64">
        <w:rPr>
          <w:rFonts w:ascii="Sylfaen" w:hAnsi="Sylfaen"/>
          <w:b/>
          <w:noProof/>
        </w:rPr>
        <w:t>.4</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ცხრილი 5</w:t>
      </w:r>
      <w:r w:rsidRPr="00150A64">
        <w:rPr>
          <w:rFonts w:ascii="Sylfaen" w:hAnsi="Sylfaen"/>
          <w:b/>
          <w:noProof/>
        </w:rPr>
        <w:t>.</w:t>
      </w:r>
      <w:r>
        <w:rPr>
          <w:rFonts w:ascii="Sylfaen" w:hAnsi="Sylfaen"/>
          <w:b/>
          <w:noProof/>
          <w:lang w:val="ka-GE"/>
        </w:rPr>
        <w:t>2.</w:t>
      </w:r>
      <w:r w:rsidRPr="00150A64">
        <w:rPr>
          <w:rFonts w:ascii="Sylfaen" w:hAnsi="Sylfaen"/>
          <w:b/>
          <w:noProof/>
          <w:lang w:val="ka-GE"/>
        </w:rPr>
        <w:t>1.</w:t>
      </w:r>
      <w:r>
        <w:rPr>
          <w:rFonts w:ascii="Sylfaen" w:hAnsi="Sylfaen"/>
          <w:b/>
          <w:noProof/>
          <w:lang w:val="ka-GE"/>
        </w:rPr>
        <w:t>3</w:t>
      </w:r>
      <w:r w:rsidRPr="00150A64">
        <w:rPr>
          <w:rFonts w:ascii="Sylfaen" w:hAnsi="Sylfaen"/>
          <w:noProof/>
          <w:lang w:val="ka-GE"/>
        </w:rPr>
        <w:t>.</w:t>
      </w:r>
      <w:r w:rsidRPr="00150A64">
        <w:rPr>
          <w:rFonts w:ascii="Sylfaen" w:hAnsi="Sylfaen"/>
          <w:b/>
          <w:noProof/>
        </w:rPr>
        <w:t xml:space="preserve">4. </w:t>
      </w:r>
      <w:r w:rsidRPr="00150A64">
        <w:rPr>
          <w:rFonts w:ascii="Sylfaen" w:hAnsi="Sylfaen"/>
          <w:b/>
          <w:noProof/>
          <w:lang w:val="ka-GE"/>
        </w:rPr>
        <w:t xml:space="preserve"> </w:t>
      </w:r>
      <w:r w:rsidRPr="00150A64">
        <w:rPr>
          <w:rFonts w:ascii="Sylfaen" w:hAnsi="Sylfaen"/>
          <w:noProof/>
          <w:lang w:val="ka-GE"/>
        </w:rPr>
        <w:t>საანგარიშო პარამეტრები და მათი მნიშვნელობები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201"/>
        <w:gridCol w:w="2494"/>
      </w:tblGrid>
      <w:tr w:rsidR="00150A64" w:rsidRPr="00150A64" w:rsidTr="00150A64">
        <w:trPr>
          <w:cantSplit/>
          <w:trHeight w:val="266"/>
          <w:tblHeader/>
          <w:jc w:val="center"/>
        </w:trPr>
        <w:tc>
          <w:tcPr>
            <w:tcW w:w="3714" w:type="pct"/>
            <w:tcBorders>
              <w:top w:val="single" w:sz="8" w:space="0" w:color="auto"/>
              <w:left w:val="single" w:sz="6" w:space="0" w:color="auto"/>
              <w:bottom w:val="single" w:sz="8" w:space="0" w:color="auto"/>
              <w:right w:val="single" w:sz="4" w:space="0" w:color="000000"/>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br w:type="page"/>
              <w:t xml:space="preserve">საანგარიშო პარამეტრები </w:t>
            </w:r>
          </w:p>
        </w:tc>
        <w:tc>
          <w:tcPr>
            <w:tcW w:w="1286" w:type="pct"/>
            <w:tcBorders>
              <w:top w:val="single" w:sz="8" w:space="0" w:color="auto"/>
              <w:left w:val="single" w:sz="4" w:space="0" w:color="000000"/>
              <w:bottom w:val="single" w:sz="8" w:space="0" w:color="auto"/>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 xml:space="preserve">მნიშვნელობები </w:t>
            </w:r>
          </w:p>
        </w:tc>
      </w:tr>
      <w:tr w:rsidR="00150A64" w:rsidRPr="00150A64" w:rsidTr="00150A64">
        <w:trPr>
          <w:trHeight w:val="784"/>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გადასატვირთი მასალა: მანგანუმის ნედლეული</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ემპირიული კოეფიციენტები, რომლებიც დამოკიდებულია გადასატვირთი მასალის ტიპზე;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a</w:t>
            </w:r>
            <w:r w:rsidRPr="00150A64">
              <w:rPr>
                <w:rFonts w:ascii="Sylfaen" w:hAnsi="Sylfaen"/>
                <w:noProof/>
                <w:lang w:val="ka-GE"/>
              </w:rPr>
              <w:t xml:space="preserve"> = 0,0135</w:t>
            </w:r>
          </w:p>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b</w:t>
            </w:r>
            <w:r w:rsidRPr="00150A64">
              <w:rPr>
                <w:rFonts w:ascii="Sylfaen" w:hAnsi="Sylfaen"/>
                <w:noProof/>
                <w:lang w:val="ka-GE"/>
              </w:rPr>
              <w:t xml:space="preserve"> = 2,987</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ადგილობრივი პირობები-საწყობი დახურული ოთხივე მხრიდან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K</w:t>
            </w:r>
            <w:r w:rsidRPr="00150A64">
              <w:rPr>
                <w:rFonts w:ascii="Sylfaen" w:hAnsi="Sylfaen"/>
                <w:i/>
                <w:noProof/>
                <w:vertAlign w:val="subscript"/>
                <w:lang w:val="ka-GE"/>
              </w:rPr>
              <w:t>4</w:t>
            </w:r>
            <w:r w:rsidRPr="00150A64">
              <w:rPr>
                <w:rFonts w:ascii="Sylfaen" w:hAnsi="Sylfaen"/>
                <w:noProof/>
                <w:lang w:val="ka-GE"/>
              </w:rPr>
              <w:t xml:space="preserve"> = 0,005</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მასალის ტენიანობა 10%-მდე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K</w:t>
            </w:r>
            <w:r w:rsidRPr="00150A64">
              <w:rPr>
                <w:rFonts w:ascii="Sylfaen" w:hAnsi="Sylfaen"/>
                <w:i/>
                <w:noProof/>
                <w:vertAlign w:val="subscript"/>
                <w:lang w:val="ka-GE"/>
              </w:rPr>
              <w:t>5</w:t>
            </w:r>
            <w:r w:rsidRPr="00150A64">
              <w:rPr>
                <w:rFonts w:ascii="Sylfaen" w:hAnsi="Sylfaen"/>
                <w:noProof/>
                <w:lang w:val="ka-GE"/>
              </w:rPr>
              <w:t xml:space="preserve"> = 0,1</w:t>
            </w:r>
          </w:p>
        </w:tc>
      </w:tr>
      <w:tr w:rsidR="00150A64" w:rsidRPr="00150A64" w:rsidTr="00150A64">
        <w:trPr>
          <w:trHeight w:val="266"/>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დასასაწყობებელი მასალის ზედაპირის პროფილი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K</w:t>
            </w:r>
            <w:r w:rsidRPr="00150A64">
              <w:rPr>
                <w:rFonts w:ascii="Sylfaen" w:hAnsi="Sylfaen"/>
                <w:i/>
                <w:noProof/>
                <w:vertAlign w:val="subscript"/>
                <w:lang w:val="ka-GE"/>
              </w:rPr>
              <w:t>6</w:t>
            </w:r>
            <w:r w:rsidRPr="00150A64">
              <w:rPr>
                <w:rFonts w:ascii="Sylfaen" w:hAnsi="Sylfaen"/>
                <w:noProof/>
                <w:lang w:val="ka-GE"/>
              </w:rPr>
              <w:t xml:space="preserve"> = </w:t>
            </w:r>
            <w:r w:rsidRPr="00150A64">
              <w:rPr>
                <w:rFonts w:ascii="Sylfaen" w:hAnsi="Sylfaen"/>
                <w:noProof/>
              </w:rPr>
              <w:t>4</w:t>
            </w:r>
            <w:r w:rsidRPr="00150A64">
              <w:rPr>
                <w:rFonts w:ascii="Sylfaen" w:hAnsi="Sylfaen"/>
                <w:noProof/>
                <w:lang w:val="ka-GE"/>
              </w:rPr>
              <w:t xml:space="preserve">50/ </w:t>
            </w:r>
            <w:r w:rsidRPr="00150A64">
              <w:rPr>
                <w:rFonts w:ascii="Sylfaen" w:hAnsi="Sylfaen"/>
                <w:noProof/>
              </w:rPr>
              <w:t>30</w:t>
            </w:r>
            <w:r w:rsidRPr="00150A64">
              <w:rPr>
                <w:rFonts w:ascii="Sylfaen" w:hAnsi="Sylfaen"/>
                <w:noProof/>
                <w:lang w:val="ka-GE"/>
              </w:rPr>
              <w:t>0 = 1,5</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მასალის ზომები  – 500-100 მმ</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K</w:t>
            </w:r>
            <w:r w:rsidRPr="00150A64">
              <w:rPr>
                <w:rFonts w:ascii="Sylfaen" w:hAnsi="Sylfaen"/>
                <w:i/>
                <w:noProof/>
                <w:vertAlign w:val="subscript"/>
                <w:lang w:val="ka-GE"/>
              </w:rPr>
              <w:t>7</w:t>
            </w:r>
            <w:r w:rsidRPr="00150A64">
              <w:rPr>
                <w:rFonts w:ascii="Sylfaen" w:hAnsi="Sylfaen"/>
                <w:noProof/>
                <w:lang w:val="ka-GE"/>
              </w:rPr>
              <w:t xml:space="preserve"> = 0,2</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ქარის საანგარიშო სიჩქარეები,მ/წმ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U'</w:t>
            </w:r>
            <w:r w:rsidRPr="00150A64">
              <w:rPr>
                <w:rFonts w:ascii="Sylfaen" w:hAnsi="Sylfaen"/>
                <w:noProof/>
                <w:lang w:val="ka-GE"/>
              </w:rPr>
              <w:t xml:space="preserve"> = 0,5; 7,5</w:t>
            </w:r>
          </w:p>
        </w:tc>
      </w:tr>
      <w:tr w:rsidR="00150A64" w:rsidRPr="00150A64" w:rsidTr="00150A64">
        <w:trPr>
          <w:trHeight w:val="266"/>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ქარის საშუალო წლიური  სიჩქარე,მ/წმ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U</w:t>
            </w:r>
            <w:r w:rsidRPr="00150A64">
              <w:rPr>
                <w:rFonts w:ascii="Sylfaen" w:hAnsi="Sylfaen"/>
                <w:noProof/>
                <w:lang w:val="ka-GE"/>
              </w:rPr>
              <w:t xml:space="preserve"> = 2,35</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გადატვირთვის სამუშაოების ზედაპირის მუშა ფართი, მ</w:t>
            </w:r>
            <w:r w:rsidRPr="00150A64">
              <w:rPr>
                <w:rFonts w:ascii="Sylfaen" w:hAnsi="Sylfaen"/>
                <w:noProof/>
                <w:vertAlign w:val="superscript"/>
                <w:lang w:val="ka-GE"/>
              </w:rPr>
              <w:t>2</w:t>
            </w:r>
            <w:r w:rsidRPr="00150A64">
              <w:rPr>
                <w:rFonts w:ascii="Sylfaen" w:hAnsi="Sylfaen"/>
                <w:noProof/>
                <w:lang w:val="ka-GE"/>
              </w:rPr>
              <w:t xml:space="preserve">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F</w:t>
            </w:r>
            <w:r w:rsidRPr="00150A64">
              <w:rPr>
                <w:rFonts w:ascii="Sylfaen" w:hAnsi="Sylfaen"/>
                <w:i/>
                <w:noProof/>
                <w:vertAlign w:val="subscript"/>
                <w:lang w:val="ka-GE"/>
              </w:rPr>
              <w:t>раб</w:t>
            </w:r>
            <w:r w:rsidRPr="00150A64">
              <w:rPr>
                <w:rFonts w:ascii="Sylfaen" w:hAnsi="Sylfaen"/>
                <w:noProof/>
                <w:lang w:val="ka-GE"/>
              </w:rPr>
              <w:t xml:space="preserve"> =10</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ამტვერების ზედაპირის ფართი გეგმაზე, მ</w:t>
            </w:r>
            <w:r w:rsidRPr="00150A64">
              <w:rPr>
                <w:rFonts w:ascii="Sylfaen" w:hAnsi="Sylfaen"/>
                <w:noProof/>
                <w:vertAlign w:val="superscript"/>
                <w:lang w:val="ka-GE"/>
              </w:rPr>
              <w:t xml:space="preserve">2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F</w:t>
            </w:r>
            <w:r w:rsidRPr="00150A64">
              <w:rPr>
                <w:rFonts w:ascii="Sylfaen" w:hAnsi="Sylfaen"/>
                <w:i/>
                <w:noProof/>
                <w:vertAlign w:val="subscript"/>
                <w:lang w:val="ka-GE"/>
              </w:rPr>
              <w:t>пл</w:t>
            </w:r>
            <w:r w:rsidRPr="00150A64">
              <w:rPr>
                <w:rFonts w:ascii="Sylfaen" w:hAnsi="Sylfaen"/>
                <w:noProof/>
                <w:lang w:val="ka-GE"/>
              </w:rPr>
              <w:t xml:space="preserve"> = </w:t>
            </w:r>
            <w:r w:rsidRPr="00150A64">
              <w:rPr>
                <w:rFonts w:ascii="Sylfaen" w:hAnsi="Sylfaen"/>
                <w:noProof/>
              </w:rPr>
              <w:t>3</w:t>
            </w:r>
            <w:r w:rsidRPr="00150A64">
              <w:rPr>
                <w:rFonts w:ascii="Sylfaen" w:hAnsi="Sylfaen"/>
                <w:noProof/>
                <w:lang w:val="ka-GE"/>
              </w:rPr>
              <w:t>00</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ამტვერების ზედაპირის ფაქტიური ფართი გეგმაზე, მ</w:t>
            </w:r>
            <w:r w:rsidRPr="00150A64">
              <w:rPr>
                <w:rFonts w:ascii="Sylfaen" w:hAnsi="Sylfaen"/>
                <w:noProof/>
                <w:vertAlign w:val="superscript"/>
                <w:lang w:val="ka-GE"/>
              </w:rPr>
              <w:t xml:space="preserve">2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F</w:t>
            </w:r>
            <w:r w:rsidRPr="00150A64">
              <w:rPr>
                <w:rFonts w:ascii="Sylfaen" w:hAnsi="Sylfaen"/>
                <w:i/>
                <w:noProof/>
                <w:vertAlign w:val="subscript"/>
                <w:lang w:val="ka-GE"/>
              </w:rPr>
              <w:t>макс</w:t>
            </w:r>
            <w:r w:rsidRPr="00150A64">
              <w:rPr>
                <w:rFonts w:ascii="Sylfaen" w:hAnsi="Sylfaen"/>
                <w:noProof/>
                <w:lang w:val="ka-GE"/>
              </w:rPr>
              <w:t xml:space="preserve"> </w:t>
            </w:r>
            <w:r w:rsidRPr="00150A64">
              <w:rPr>
                <w:rFonts w:ascii="Sylfaen" w:hAnsi="Sylfaen"/>
                <w:noProof/>
              </w:rPr>
              <w:t>4</w:t>
            </w:r>
            <w:r w:rsidRPr="00150A64">
              <w:rPr>
                <w:rFonts w:ascii="Sylfaen" w:hAnsi="Sylfaen"/>
                <w:noProof/>
                <w:lang w:val="ka-GE"/>
              </w:rPr>
              <w:t>50</w:t>
            </w:r>
          </w:p>
        </w:tc>
      </w:tr>
      <w:tr w:rsidR="00150A64" w:rsidRPr="00150A64" w:rsidTr="00150A64">
        <w:trPr>
          <w:trHeight w:val="266"/>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მასალის შენახვის საერთო დრო განსახილვევლ პერიოდში, დღ.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T</w:t>
            </w:r>
            <w:r w:rsidRPr="00150A64">
              <w:rPr>
                <w:rFonts w:ascii="Sylfaen" w:hAnsi="Sylfaen"/>
                <w:noProof/>
                <w:lang w:val="ka-GE"/>
              </w:rPr>
              <w:t xml:space="preserve"> = 366</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წვიმიან დღეთა რიცხვი</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T</w:t>
            </w:r>
            <w:r w:rsidRPr="00150A64">
              <w:rPr>
                <w:rFonts w:ascii="Sylfaen" w:hAnsi="Sylfaen"/>
                <w:i/>
                <w:noProof/>
                <w:vertAlign w:val="subscript"/>
                <w:lang w:val="ka-GE"/>
              </w:rPr>
              <w:t>д</w:t>
            </w:r>
            <w:r w:rsidRPr="00150A64">
              <w:rPr>
                <w:rFonts w:ascii="Sylfaen" w:hAnsi="Sylfaen"/>
                <w:noProof/>
                <w:lang w:val="ka-GE"/>
              </w:rPr>
              <w:t xml:space="preserve"> = 81</w:t>
            </w:r>
          </w:p>
        </w:tc>
      </w:tr>
      <w:tr w:rsidR="00150A64" w:rsidRPr="00150A64" w:rsidTr="00150A64">
        <w:trPr>
          <w:trHeight w:val="266"/>
          <w:jc w:val="center"/>
        </w:trPr>
        <w:tc>
          <w:tcPr>
            <w:tcW w:w="3714" w:type="pct"/>
            <w:tcBorders>
              <w:top w:val="single" w:sz="4" w:space="0" w:color="000000"/>
              <w:left w:val="single" w:sz="6" w:space="0" w:color="auto"/>
              <w:bottom w:val="single" w:sz="8" w:space="0" w:color="auto"/>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lastRenderedPageBreak/>
              <w:t>მდგრადი თოვლის საფარიან  დღეთა რიცხვი</w:t>
            </w:r>
          </w:p>
        </w:tc>
        <w:tc>
          <w:tcPr>
            <w:tcW w:w="1286" w:type="pct"/>
            <w:tcBorders>
              <w:top w:val="single" w:sz="4" w:space="0" w:color="000000"/>
              <w:left w:val="single" w:sz="4" w:space="0" w:color="000000"/>
              <w:bottom w:val="single" w:sz="8" w:space="0" w:color="auto"/>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T</w:t>
            </w:r>
            <w:r w:rsidRPr="00150A64">
              <w:rPr>
                <w:rFonts w:ascii="Sylfaen" w:hAnsi="Sylfaen"/>
                <w:i/>
                <w:noProof/>
                <w:vertAlign w:val="subscript"/>
                <w:lang w:val="ka-GE"/>
              </w:rPr>
              <w:t>с</w:t>
            </w:r>
            <w:r w:rsidRPr="00150A64">
              <w:rPr>
                <w:rFonts w:ascii="Sylfaen" w:hAnsi="Sylfaen"/>
                <w:noProof/>
                <w:lang w:val="ka-GE"/>
              </w:rPr>
              <w:t xml:space="preserve"> = 63</w:t>
            </w:r>
          </w:p>
        </w:tc>
      </w:tr>
    </w:tbl>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u w:val="single"/>
          <w:lang w:val="ka-GE"/>
        </w:rPr>
        <w:t>შეწონილი ნაწილაკები</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q</w:t>
      </w:r>
      <w:r w:rsidRPr="00150A64">
        <w:rPr>
          <w:rFonts w:ascii="Sylfaen" w:hAnsi="Sylfaen"/>
          <w:noProof/>
          <w:vertAlign w:val="subscript"/>
          <w:lang w:val="ka-GE"/>
        </w:rPr>
        <w:t>2902</w:t>
      </w:r>
      <w:r w:rsidRPr="00150A64">
        <w:rPr>
          <w:rFonts w:ascii="Sylfaen" w:hAnsi="Sylfaen"/>
          <w:noProof/>
          <w:vertAlign w:val="superscript"/>
          <w:lang w:val="ka-GE"/>
        </w:rPr>
        <w:t>0.5 მ/წმ</w:t>
      </w:r>
      <w:r w:rsidRPr="00150A64">
        <w:rPr>
          <w:rFonts w:ascii="Sylfaen" w:hAnsi="Sylfaen"/>
          <w:noProof/>
          <w:lang w:val="ka-GE"/>
        </w:rPr>
        <w:t xml:space="preserve"> = 10</w:t>
      </w:r>
      <w:r w:rsidRPr="00150A64">
        <w:rPr>
          <w:rFonts w:ascii="Sylfaen" w:hAnsi="Sylfaen"/>
          <w:noProof/>
          <w:vertAlign w:val="superscript"/>
          <w:lang w:val="ka-GE"/>
        </w:rPr>
        <w:t>-3</w:t>
      </w:r>
      <w:r w:rsidRPr="00150A64">
        <w:rPr>
          <w:rFonts w:ascii="Sylfaen" w:hAnsi="Sylfaen"/>
          <w:noProof/>
          <w:lang w:val="ka-GE"/>
        </w:rPr>
        <w:t xml:space="preserve"> · 0,0135 · 0,5</w:t>
      </w:r>
      <w:r w:rsidRPr="00150A64">
        <w:rPr>
          <w:rFonts w:ascii="Sylfaen" w:hAnsi="Sylfaen"/>
          <w:noProof/>
          <w:vertAlign w:val="superscript"/>
          <w:lang w:val="ka-GE"/>
        </w:rPr>
        <w:t>2.987</w:t>
      </w:r>
      <w:r w:rsidRPr="00150A64">
        <w:rPr>
          <w:rFonts w:ascii="Sylfaen" w:hAnsi="Sylfaen"/>
          <w:noProof/>
          <w:lang w:val="ka-GE"/>
        </w:rPr>
        <w:t xml:space="preserve"> = 0,0000017 გ/(მ</w:t>
      </w:r>
      <w:r w:rsidRPr="00150A64">
        <w:rPr>
          <w:rFonts w:ascii="Sylfaen" w:hAnsi="Sylfaen"/>
          <w:noProof/>
          <w:vertAlign w:val="superscript"/>
          <w:lang w:val="ka-GE"/>
        </w:rPr>
        <w:t>2</w:t>
      </w:r>
      <w:r w:rsidRPr="00150A64">
        <w:rPr>
          <w:rFonts w:ascii="Sylfaen" w:hAnsi="Sylfaen"/>
          <w:noProof/>
          <w:lang w:val="ka-GE"/>
        </w:rPr>
        <w:t>*წმ);</w:t>
      </w:r>
    </w:p>
    <w:p w:rsidR="00150A64" w:rsidRPr="00150A64" w:rsidRDefault="00150A64" w:rsidP="00150A64">
      <w:pPr>
        <w:spacing w:before="120" w:after="120" w:line="240" w:lineRule="auto"/>
        <w:rPr>
          <w:rFonts w:ascii="Sylfaen" w:hAnsi="Sylfaen"/>
          <w:noProof/>
        </w:rPr>
      </w:pPr>
      <w:r w:rsidRPr="00150A64">
        <w:rPr>
          <w:rFonts w:ascii="Sylfaen" w:hAnsi="Sylfaen"/>
          <w:b/>
          <w:noProof/>
          <w:lang w:val="ka-GE"/>
        </w:rPr>
        <w:t>M</w:t>
      </w:r>
      <w:r w:rsidRPr="00150A64">
        <w:rPr>
          <w:rFonts w:ascii="Sylfaen" w:hAnsi="Sylfaen"/>
          <w:noProof/>
          <w:vertAlign w:val="subscript"/>
          <w:lang w:val="ka-GE"/>
        </w:rPr>
        <w:t>2902</w:t>
      </w:r>
      <w:r w:rsidRPr="00150A64">
        <w:rPr>
          <w:rFonts w:ascii="Sylfaen" w:hAnsi="Sylfaen"/>
          <w:noProof/>
          <w:vertAlign w:val="superscript"/>
          <w:lang w:val="ka-GE"/>
        </w:rPr>
        <w:t xml:space="preserve">0.5 მ/წმ </w:t>
      </w:r>
      <w:r w:rsidRPr="00150A64">
        <w:rPr>
          <w:rFonts w:ascii="Sylfaen" w:hAnsi="Sylfaen"/>
          <w:noProof/>
          <w:lang w:val="ka-GE"/>
        </w:rPr>
        <w:t xml:space="preserve">= </w:t>
      </w:r>
      <w:r w:rsidRPr="00150A64">
        <w:rPr>
          <w:rFonts w:ascii="Sylfaen" w:hAnsi="Sylfaen"/>
          <w:noProof/>
        </w:rPr>
        <w:t xml:space="preserve">0,005 · 0,1 · 1,5 · 0,2 · 0,0000017 · 25 +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ab/>
        <w:t xml:space="preserve"> + 0,005 · 0,1 · 1,5 · 0,2 · 0,11 · 0,0000017 · (300 - 25) = </w:t>
      </w:r>
      <w:r w:rsidRPr="00150A64">
        <w:rPr>
          <w:rFonts w:ascii="Sylfaen" w:hAnsi="Sylfaen"/>
          <w:noProof/>
          <w:lang w:val="ka-GE"/>
        </w:rPr>
        <w:t>0,0000000</w:t>
      </w:r>
      <w:r w:rsidRPr="00150A64">
        <w:rPr>
          <w:rFonts w:ascii="Sylfaen" w:hAnsi="Sylfaen"/>
          <w:noProof/>
        </w:rPr>
        <w:t>1411</w:t>
      </w:r>
      <w:r w:rsidRPr="00150A64">
        <w:rPr>
          <w:rFonts w:ascii="Sylfaen" w:hAnsi="Sylfaen"/>
          <w:noProof/>
          <w:lang w:val="ka-GE"/>
        </w:rPr>
        <w:t>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q</w:t>
      </w:r>
      <w:r w:rsidRPr="00150A64">
        <w:rPr>
          <w:rFonts w:ascii="Sylfaen" w:hAnsi="Sylfaen"/>
          <w:noProof/>
          <w:vertAlign w:val="subscript"/>
          <w:lang w:val="ka-GE"/>
        </w:rPr>
        <w:t xml:space="preserve">2902 </w:t>
      </w:r>
      <w:r w:rsidRPr="00150A64">
        <w:rPr>
          <w:rFonts w:ascii="Sylfaen" w:hAnsi="Sylfaen"/>
          <w:noProof/>
          <w:vertAlign w:val="superscript"/>
          <w:lang w:val="ka-GE"/>
        </w:rPr>
        <w:t>7,5მ/წმ</w:t>
      </w:r>
      <w:r w:rsidRPr="00150A64">
        <w:rPr>
          <w:rFonts w:ascii="Sylfaen" w:hAnsi="Sylfaen"/>
          <w:noProof/>
          <w:lang w:val="ka-GE"/>
        </w:rPr>
        <w:t xml:space="preserve"> = </w:t>
      </w:r>
      <w:r w:rsidRPr="00150A64">
        <w:rPr>
          <w:rFonts w:ascii="Sylfaen" w:hAnsi="Sylfaen"/>
          <w:noProof/>
        </w:rPr>
        <w:t>10</w:t>
      </w:r>
      <w:r w:rsidRPr="00150A64">
        <w:rPr>
          <w:rFonts w:ascii="Sylfaen" w:hAnsi="Sylfaen"/>
          <w:noProof/>
          <w:vertAlign w:val="superscript"/>
        </w:rPr>
        <w:t>-3</w:t>
      </w:r>
      <w:r w:rsidRPr="00150A64">
        <w:rPr>
          <w:rFonts w:ascii="Sylfaen" w:hAnsi="Sylfaen"/>
          <w:noProof/>
        </w:rPr>
        <w:t xml:space="preserve"> · 0,0135 · 7,5</w:t>
      </w:r>
      <w:r w:rsidRPr="00150A64">
        <w:rPr>
          <w:rFonts w:ascii="Sylfaen" w:hAnsi="Sylfaen"/>
          <w:noProof/>
          <w:vertAlign w:val="superscript"/>
        </w:rPr>
        <w:t>2.987</w:t>
      </w:r>
      <w:r w:rsidRPr="00150A64">
        <w:rPr>
          <w:rFonts w:ascii="Sylfaen" w:hAnsi="Sylfaen"/>
          <w:noProof/>
        </w:rPr>
        <w:t xml:space="preserve"> = 0,0055481 </w:t>
      </w:r>
      <w:r w:rsidRPr="00150A64">
        <w:rPr>
          <w:rFonts w:ascii="Sylfaen" w:hAnsi="Sylfaen"/>
          <w:noProof/>
          <w:lang w:val="ka-GE"/>
        </w:rPr>
        <w:t>გ/(მ</w:t>
      </w:r>
      <w:r w:rsidRPr="00150A64">
        <w:rPr>
          <w:rFonts w:ascii="Sylfaen" w:hAnsi="Sylfaen"/>
          <w:noProof/>
          <w:vertAlign w:val="superscript"/>
          <w:lang w:val="ka-GE"/>
        </w:rPr>
        <w:t>2</w:t>
      </w:r>
      <w:r w:rsidRPr="00150A64">
        <w:rPr>
          <w:rFonts w:ascii="Sylfaen" w:hAnsi="Sylfaen"/>
          <w:noProof/>
          <w:lang w:val="ka-GE"/>
        </w:rPr>
        <w:t>*წმ);</w:t>
      </w:r>
    </w:p>
    <w:p w:rsidR="00150A64" w:rsidRPr="00150A64" w:rsidRDefault="00150A64" w:rsidP="00150A64">
      <w:pPr>
        <w:spacing w:before="120" w:after="120" w:line="240" w:lineRule="auto"/>
        <w:rPr>
          <w:rFonts w:ascii="Sylfaen" w:hAnsi="Sylfaen"/>
          <w:noProof/>
        </w:rPr>
      </w:pPr>
      <w:r w:rsidRPr="00150A64">
        <w:rPr>
          <w:rFonts w:ascii="Sylfaen" w:hAnsi="Sylfaen"/>
          <w:b/>
          <w:noProof/>
          <w:lang w:val="ka-GE"/>
        </w:rPr>
        <w:t>M</w:t>
      </w:r>
      <w:r w:rsidRPr="00150A64">
        <w:rPr>
          <w:rFonts w:ascii="Sylfaen" w:hAnsi="Sylfaen"/>
          <w:noProof/>
          <w:vertAlign w:val="subscript"/>
          <w:lang w:val="ka-GE"/>
        </w:rPr>
        <w:t>2902</w:t>
      </w:r>
      <w:r w:rsidRPr="00150A64">
        <w:rPr>
          <w:rFonts w:ascii="Sylfaen" w:hAnsi="Sylfaen"/>
          <w:noProof/>
          <w:vertAlign w:val="superscript"/>
          <w:lang w:val="ka-GE"/>
        </w:rPr>
        <w:t xml:space="preserve"> 7,5  მ/წმ </w:t>
      </w:r>
      <w:r w:rsidRPr="00150A64">
        <w:rPr>
          <w:rFonts w:ascii="Sylfaen" w:hAnsi="Sylfaen"/>
          <w:noProof/>
          <w:lang w:val="ka-GE"/>
        </w:rPr>
        <w:t xml:space="preserve">= </w:t>
      </w:r>
      <w:r w:rsidRPr="00150A64">
        <w:rPr>
          <w:rFonts w:ascii="Sylfaen" w:hAnsi="Sylfaen"/>
          <w:noProof/>
        </w:rPr>
        <w:t xml:space="preserve">0,005 · 0,1 · 1,5 · 0,2 · 0,0055481 · 25 +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ab/>
        <w:t xml:space="preserve"> + 0,005 · 0,1 · 1,5 · 0,2 · 0,11 · 0,0055481 · (300 - 25) = 0,000046 </w:t>
      </w:r>
      <w:r w:rsidRPr="00150A64">
        <w:rPr>
          <w:rFonts w:ascii="Sylfaen" w:hAnsi="Sylfaen"/>
          <w:noProof/>
          <w:lang w:val="ka-GE"/>
        </w:rPr>
        <w:t>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q</w:t>
      </w:r>
      <w:r w:rsidRPr="00150A64">
        <w:rPr>
          <w:rFonts w:ascii="Sylfaen" w:hAnsi="Sylfaen"/>
          <w:noProof/>
          <w:vertAlign w:val="subscript"/>
          <w:lang w:val="ka-GE"/>
        </w:rPr>
        <w:t>2902</w:t>
      </w:r>
      <w:r w:rsidRPr="00150A64">
        <w:rPr>
          <w:rFonts w:ascii="Sylfaen" w:hAnsi="Sylfaen"/>
          <w:noProof/>
          <w:lang w:val="ka-GE"/>
        </w:rPr>
        <w:t xml:space="preserve"> = </w:t>
      </w:r>
      <w:r w:rsidRPr="00150A64">
        <w:rPr>
          <w:rFonts w:ascii="Sylfaen" w:hAnsi="Sylfaen"/>
          <w:noProof/>
        </w:rPr>
        <w:t>10</w:t>
      </w:r>
      <w:r w:rsidRPr="00150A64">
        <w:rPr>
          <w:rFonts w:ascii="Sylfaen" w:hAnsi="Sylfaen"/>
          <w:noProof/>
          <w:vertAlign w:val="superscript"/>
        </w:rPr>
        <w:t>-3</w:t>
      </w:r>
      <w:r w:rsidRPr="00150A64">
        <w:rPr>
          <w:rFonts w:ascii="Sylfaen" w:hAnsi="Sylfaen"/>
          <w:noProof/>
        </w:rPr>
        <w:t xml:space="preserve"> · 0,0135 · 2,35</w:t>
      </w:r>
      <w:r w:rsidRPr="00150A64">
        <w:rPr>
          <w:rFonts w:ascii="Sylfaen" w:hAnsi="Sylfaen"/>
          <w:noProof/>
          <w:vertAlign w:val="superscript"/>
        </w:rPr>
        <w:t>2.987</w:t>
      </w:r>
      <w:r w:rsidRPr="00150A64">
        <w:rPr>
          <w:rFonts w:ascii="Sylfaen" w:hAnsi="Sylfaen"/>
          <w:noProof/>
        </w:rPr>
        <w:t xml:space="preserve"> = 0,0001733 </w:t>
      </w:r>
      <w:r w:rsidRPr="00150A64">
        <w:rPr>
          <w:rFonts w:ascii="Sylfaen" w:hAnsi="Sylfaen"/>
          <w:noProof/>
          <w:lang w:val="ka-GE"/>
        </w:rPr>
        <w:t>გ/მ</w:t>
      </w:r>
      <w:r w:rsidRPr="00150A64">
        <w:rPr>
          <w:rFonts w:ascii="Sylfaen" w:hAnsi="Sylfaen"/>
          <w:noProof/>
          <w:vertAlign w:val="superscript"/>
          <w:lang w:val="ka-GE"/>
        </w:rPr>
        <w:t>2</w:t>
      </w:r>
      <w:r w:rsidRPr="00150A64">
        <w:rPr>
          <w:rFonts w:ascii="Sylfaen" w:hAnsi="Sylfaen"/>
          <w:noProof/>
          <w:lang w:val="ka-GE"/>
        </w:rPr>
        <w:t xml:space="preserve"> * წმ;</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П</w:t>
      </w:r>
      <w:r w:rsidRPr="00150A64">
        <w:rPr>
          <w:rFonts w:ascii="Sylfaen" w:hAnsi="Sylfaen"/>
          <w:noProof/>
          <w:vertAlign w:val="subscript"/>
          <w:lang w:val="ka-GE"/>
        </w:rPr>
        <w:t>2902</w:t>
      </w:r>
      <w:r w:rsidRPr="00150A64">
        <w:rPr>
          <w:rFonts w:ascii="Sylfaen" w:hAnsi="Sylfaen"/>
          <w:noProof/>
          <w:lang w:val="ka-GE"/>
        </w:rPr>
        <w:t xml:space="preserve"> = </w:t>
      </w:r>
      <w:r w:rsidRPr="00150A64">
        <w:rPr>
          <w:rFonts w:ascii="Sylfaen" w:hAnsi="Sylfaen"/>
          <w:noProof/>
        </w:rPr>
        <w:t>0,11∙8,64∙10</w:t>
      </w:r>
      <w:r w:rsidRPr="00150A64">
        <w:rPr>
          <w:rFonts w:ascii="Sylfaen" w:hAnsi="Sylfaen"/>
          <w:noProof/>
          <w:vertAlign w:val="superscript"/>
        </w:rPr>
        <w:t>-2</w:t>
      </w:r>
      <w:r w:rsidRPr="00150A64">
        <w:rPr>
          <w:rFonts w:ascii="Sylfaen" w:hAnsi="Sylfaen"/>
          <w:noProof/>
        </w:rPr>
        <w:t xml:space="preserve">∙0,005∙0,1∙1,5∙0,2∙0,0001733∙300∙(366-81-63) = 0,0000165 </w:t>
      </w:r>
      <w:r w:rsidRPr="00150A64">
        <w:rPr>
          <w:rFonts w:ascii="Sylfaen" w:hAnsi="Sylfaen"/>
          <w:noProof/>
          <w:lang w:val="ka-GE"/>
        </w:rPr>
        <w:t>ტ/წელ</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სულ, გადაყრა+შენახვა (2902) იქნება:</w:t>
      </w:r>
    </w:p>
    <w:tbl>
      <w:tblPr>
        <w:tblStyle w:val="TableGrid131"/>
        <w:tblW w:w="5000" w:type="pct"/>
        <w:jc w:val="center"/>
        <w:tblLook w:val="04A0" w:firstRow="1" w:lastRow="0" w:firstColumn="1" w:lastColumn="0" w:noHBand="0" w:noVBand="1"/>
      </w:tblPr>
      <w:tblGrid>
        <w:gridCol w:w="4654"/>
        <w:gridCol w:w="1480"/>
        <w:gridCol w:w="1624"/>
        <w:gridCol w:w="2097"/>
      </w:tblGrid>
      <w:tr w:rsidR="00150A64" w:rsidRPr="00150A64" w:rsidTr="00150A64">
        <w:trPr>
          <w:trHeight w:val="341"/>
          <w:jc w:val="center"/>
        </w:trPr>
        <w:tc>
          <w:tcPr>
            <w:tcW w:w="2361" w:type="pct"/>
            <w:tcBorders>
              <w:top w:val="single" w:sz="4" w:space="0" w:color="000000"/>
              <w:left w:val="single" w:sz="4" w:space="0" w:color="000000"/>
              <w:bottom w:val="single" w:sz="4" w:space="0" w:color="000000"/>
              <w:right w:val="single" w:sz="4" w:space="0" w:color="000000"/>
            </w:tcBorders>
            <w:shd w:val="pct15" w:color="auto" w:fill="auto"/>
            <w:hideMark/>
          </w:tcPr>
          <w:p w:rsidR="00150A64" w:rsidRPr="00150A64" w:rsidRDefault="00150A64" w:rsidP="00150A64">
            <w:pPr>
              <w:spacing w:before="120" w:after="120"/>
              <w:rPr>
                <w:rFonts w:ascii="Sylfaen" w:hAnsi="Sylfaen"/>
                <w:b/>
                <w:noProof/>
                <w:lang w:val="ka-GE"/>
              </w:rPr>
            </w:pPr>
            <w:r w:rsidRPr="00150A64">
              <w:rPr>
                <w:rFonts w:ascii="Sylfaen" w:hAnsi="Sylfaen"/>
                <w:b/>
                <w:noProof/>
                <w:lang w:val="ka-GE"/>
              </w:rPr>
              <w:t>გ/წმ: დასაწყო ბება+შენახვა</w:t>
            </w:r>
          </w:p>
        </w:tc>
        <w:tc>
          <w:tcPr>
            <w:tcW w:w="751" w:type="pct"/>
            <w:tcBorders>
              <w:top w:val="single" w:sz="4" w:space="0" w:color="000000"/>
              <w:left w:val="single" w:sz="4" w:space="0" w:color="000000"/>
              <w:bottom w:val="single" w:sz="4" w:space="0" w:color="000000"/>
              <w:right w:val="single" w:sz="4" w:space="0" w:color="000000"/>
            </w:tcBorders>
            <w:vAlign w:val="center"/>
            <w:hideMark/>
          </w:tcPr>
          <w:p w:rsidR="00150A64" w:rsidRPr="00150A64" w:rsidRDefault="00150A64" w:rsidP="00150A64">
            <w:pPr>
              <w:spacing w:before="120" w:after="120"/>
              <w:jc w:val="left"/>
              <w:rPr>
                <w:rFonts w:ascii="Sylfaen" w:hAnsi="Sylfaen"/>
                <w:noProof/>
                <w:lang w:val="ka-GE"/>
              </w:rPr>
            </w:pPr>
            <w:r w:rsidRPr="00150A64">
              <w:rPr>
                <w:rFonts w:ascii="Sylfaen" w:hAnsi="Sylfaen"/>
                <w:noProof/>
              </w:rPr>
              <w:t>0,0000689</w:t>
            </w:r>
          </w:p>
        </w:tc>
        <w:tc>
          <w:tcPr>
            <w:tcW w:w="824" w:type="pct"/>
            <w:tcBorders>
              <w:top w:val="single" w:sz="4" w:space="0" w:color="000000"/>
              <w:left w:val="single" w:sz="4" w:space="0" w:color="000000"/>
              <w:bottom w:val="single" w:sz="4" w:space="0" w:color="000000"/>
              <w:right w:val="single" w:sz="4" w:space="0" w:color="000000"/>
            </w:tcBorders>
            <w:vAlign w:val="center"/>
            <w:hideMark/>
          </w:tcPr>
          <w:p w:rsidR="00150A64" w:rsidRPr="00150A64" w:rsidRDefault="00150A64" w:rsidP="00150A64">
            <w:pPr>
              <w:spacing w:before="120" w:after="120"/>
              <w:jc w:val="left"/>
              <w:rPr>
                <w:rFonts w:ascii="Sylfaen" w:hAnsi="Sylfaen"/>
                <w:noProof/>
                <w:lang w:val="ka-GE"/>
              </w:rPr>
            </w:pPr>
            <w:r w:rsidRPr="00150A64">
              <w:rPr>
                <w:rFonts w:ascii="Sylfaen" w:hAnsi="Sylfaen"/>
                <w:noProof/>
              </w:rPr>
              <w:t>0,000046</w:t>
            </w:r>
          </w:p>
        </w:tc>
        <w:tc>
          <w:tcPr>
            <w:tcW w:w="1064" w:type="pct"/>
            <w:tcBorders>
              <w:top w:val="single" w:sz="4" w:space="0" w:color="000000"/>
              <w:left w:val="single" w:sz="4" w:space="0" w:color="000000"/>
              <w:bottom w:val="single" w:sz="4" w:space="0" w:color="000000"/>
              <w:right w:val="single" w:sz="4" w:space="0" w:color="000000"/>
            </w:tcBorders>
            <w:vAlign w:val="center"/>
            <w:hideMark/>
          </w:tcPr>
          <w:p w:rsidR="00150A64" w:rsidRPr="00150A64" w:rsidRDefault="00150A64" w:rsidP="00150A64">
            <w:pPr>
              <w:spacing w:before="120" w:after="120"/>
              <w:jc w:val="left"/>
              <w:rPr>
                <w:rFonts w:ascii="Sylfaen" w:hAnsi="Sylfaen"/>
                <w:b/>
                <w:noProof/>
              </w:rPr>
            </w:pPr>
            <w:r w:rsidRPr="00150A64">
              <w:rPr>
                <w:rFonts w:ascii="Sylfaen" w:hAnsi="Sylfaen"/>
                <w:b/>
                <w:noProof/>
                <w:lang w:val="ka-GE"/>
              </w:rPr>
              <w:t>∑ 0,0001149</w:t>
            </w:r>
          </w:p>
        </w:tc>
      </w:tr>
      <w:tr w:rsidR="00150A64" w:rsidRPr="00150A64" w:rsidTr="00150A64">
        <w:trPr>
          <w:jc w:val="center"/>
        </w:trPr>
        <w:tc>
          <w:tcPr>
            <w:tcW w:w="2361" w:type="pct"/>
            <w:tcBorders>
              <w:top w:val="single" w:sz="4" w:space="0" w:color="000000"/>
              <w:left w:val="single" w:sz="4" w:space="0" w:color="000000"/>
              <w:bottom w:val="single" w:sz="4" w:space="0" w:color="000000"/>
              <w:right w:val="single" w:sz="4" w:space="0" w:color="000000"/>
            </w:tcBorders>
            <w:shd w:val="pct15" w:color="auto" w:fill="auto"/>
            <w:hideMark/>
          </w:tcPr>
          <w:p w:rsidR="00150A64" w:rsidRPr="00150A64" w:rsidRDefault="00150A64" w:rsidP="00150A64">
            <w:pPr>
              <w:spacing w:before="120" w:after="120"/>
              <w:rPr>
                <w:rFonts w:ascii="Sylfaen" w:hAnsi="Sylfaen"/>
                <w:b/>
                <w:noProof/>
                <w:lang w:val="ka-GE"/>
              </w:rPr>
            </w:pPr>
            <w:r w:rsidRPr="00150A64">
              <w:rPr>
                <w:rFonts w:ascii="Sylfaen" w:hAnsi="Sylfaen"/>
                <w:b/>
                <w:noProof/>
                <w:lang w:val="ka-GE"/>
              </w:rPr>
              <w:t>ტ/წელ  : დასაწყო ბება+შენახვა</w:t>
            </w:r>
          </w:p>
        </w:tc>
        <w:tc>
          <w:tcPr>
            <w:tcW w:w="751" w:type="pct"/>
            <w:tcBorders>
              <w:top w:val="single" w:sz="4" w:space="0" w:color="000000"/>
              <w:left w:val="single" w:sz="4" w:space="0" w:color="000000"/>
              <w:bottom w:val="single" w:sz="4" w:space="0" w:color="000000"/>
              <w:right w:val="single" w:sz="4" w:space="0" w:color="000000"/>
            </w:tcBorders>
            <w:vAlign w:val="center"/>
            <w:hideMark/>
          </w:tcPr>
          <w:p w:rsidR="00150A64" w:rsidRPr="00150A64" w:rsidRDefault="00150A64" w:rsidP="00150A64">
            <w:pPr>
              <w:spacing w:before="120" w:after="120"/>
              <w:jc w:val="left"/>
              <w:rPr>
                <w:rFonts w:ascii="Sylfaen" w:hAnsi="Sylfaen"/>
                <w:noProof/>
                <w:lang w:val="ka-GE"/>
              </w:rPr>
            </w:pPr>
            <w:r w:rsidRPr="00150A64">
              <w:rPr>
                <w:rFonts w:ascii="Sylfaen" w:hAnsi="Sylfaen"/>
                <w:noProof/>
              </w:rPr>
              <w:t>0,0004608</w:t>
            </w:r>
          </w:p>
        </w:tc>
        <w:tc>
          <w:tcPr>
            <w:tcW w:w="824" w:type="pct"/>
            <w:tcBorders>
              <w:top w:val="single" w:sz="4" w:space="0" w:color="000000"/>
              <w:left w:val="single" w:sz="4" w:space="0" w:color="000000"/>
              <w:bottom w:val="single" w:sz="4" w:space="0" w:color="000000"/>
              <w:right w:val="single" w:sz="4" w:space="0" w:color="000000"/>
            </w:tcBorders>
            <w:vAlign w:val="center"/>
            <w:hideMark/>
          </w:tcPr>
          <w:p w:rsidR="00150A64" w:rsidRPr="00150A64" w:rsidRDefault="00150A64" w:rsidP="00150A64">
            <w:pPr>
              <w:spacing w:before="120" w:after="120"/>
              <w:jc w:val="left"/>
              <w:rPr>
                <w:rFonts w:ascii="Sylfaen" w:hAnsi="Sylfaen"/>
                <w:noProof/>
                <w:lang w:val="ka-GE"/>
              </w:rPr>
            </w:pPr>
            <w:r w:rsidRPr="00150A64">
              <w:rPr>
                <w:rFonts w:ascii="Sylfaen" w:hAnsi="Sylfaen"/>
                <w:noProof/>
              </w:rPr>
              <w:t>0,0000165</w:t>
            </w:r>
          </w:p>
        </w:tc>
        <w:tc>
          <w:tcPr>
            <w:tcW w:w="1064" w:type="pct"/>
            <w:tcBorders>
              <w:top w:val="single" w:sz="4" w:space="0" w:color="000000"/>
              <w:left w:val="single" w:sz="4" w:space="0" w:color="000000"/>
              <w:bottom w:val="single" w:sz="4" w:space="0" w:color="000000"/>
              <w:right w:val="single" w:sz="4" w:space="0" w:color="000000"/>
            </w:tcBorders>
            <w:vAlign w:val="center"/>
            <w:hideMark/>
          </w:tcPr>
          <w:p w:rsidR="00150A64" w:rsidRPr="00150A64" w:rsidRDefault="00150A64" w:rsidP="00150A64">
            <w:pPr>
              <w:spacing w:before="120" w:after="120"/>
              <w:jc w:val="left"/>
              <w:rPr>
                <w:rFonts w:ascii="Sylfaen" w:hAnsi="Sylfaen"/>
                <w:b/>
                <w:noProof/>
              </w:rPr>
            </w:pPr>
            <w:r w:rsidRPr="00150A64">
              <w:rPr>
                <w:rFonts w:ascii="Sylfaen" w:hAnsi="Sylfaen"/>
                <w:b/>
                <w:noProof/>
                <w:lang w:val="ka-GE"/>
              </w:rPr>
              <w:t>∑ 0,0004773</w:t>
            </w:r>
          </w:p>
        </w:tc>
      </w:tr>
    </w:tbl>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w:t>
      </w:r>
      <w:r w:rsidRPr="00150A64">
        <w:rPr>
          <w:rFonts w:ascii="Sylfaen" w:hAnsi="Sylfaen"/>
          <w:b/>
          <w:noProof/>
          <w:lang w:val="ka-GE"/>
        </w:rPr>
        <w:t>8</w:t>
      </w:r>
      <w:r w:rsidRPr="00150A64">
        <w:rPr>
          <w:rFonts w:ascii="Sylfaen" w:hAnsi="Sylfaen"/>
          <w:noProof/>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ემისიის კორექტირებისას გაანგარიშებული მრავლდება  0,4 კოეფიციენტზე:</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G</w:t>
      </w:r>
      <w:r w:rsidRPr="00150A64">
        <w:rPr>
          <w:rFonts w:ascii="Sylfaen" w:hAnsi="Sylfaen"/>
          <w:b/>
          <w:noProof/>
          <w:vertAlign w:val="subscript"/>
          <w:lang w:val="ka-GE"/>
        </w:rPr>
        <w:t xml:space="preserve"> </w:t>
      </w:r>
      <w:r w:rsidRPr="00150A64">
        <w:rPr>
          <w:rFonts w:ascii="Sylfaen" w:hAnsi="Sylfaen"/>
          <w:noProof/>
          <w:vertAlign w:val="subscript"/>
          <w:lang w:val="ka-GE"/>
        </w:rPr>
        <w:t>2902</w:t>
      </w:r>
      <w:r w:rsidRPr="00150A64">
        <w:rPr>
          <w:rFonts w:ascii="Sylfaen" w:hAnsi="Sylfaen"/>
          <w:b/>
          <w:noProof/>
          <w:lang w:val="ka-GE"/>
        </w:rPr>
        <w:t xml:space="preserve">  </w:t>
      </w:r>
      <w:r w:rsidRPr="00150A64">
        <w:rPr>
          <w:rFonts w:ascii="Sylfaen" w:hAnsi="Sylfaen"/>
          <w:noProof/>
          <w:lang w:val="ka-GE"/>
        </w:rPr>
        <w:t>= 0,0001149 x 0,4 = 0,00004596 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M</w:t>
      </w:r>
      <w:r w:rsidRPr="00150A64">
        <w:rPr>
          <w:rFonts w:ascii="Sylfaen" w:hAnsi="Sylfaen"/>
          <w:noProof/>
          <w:vertAlign w:val="subscript"/>
          <w:lang w:val="ka-GE"/>
        </w:rPr>
        <w:t xml:space="preserve"> 2902</w:t>
      </w:r>
      <w:r w:rsidRPr="00150A64">
        <w:rPr>
          <w:rFonts w:ascii="Sylfaen" w:hAnsi="Sylfaen"/>
          <w:noProof/>
          <w:lang w:val="ka-GE"/>
        </w:rPr>
        <w:t xml:space="preserve"> </w:t>
      </w:r>
      <w:r w:rsidRPr="00150A64">
        <w:rPr>
          <w:rFonts w:ascii="Sylfaen" w:hAnsi="Sylfaen"/>
          <w:b/>
          <w:noProof/>
          <w:vertAlign w:val="subscript"/>
          <w:lang w:val="ka-GE"/>
        </w:rPr>
        <w:t xml:space="preserve"> </w:t>
      </w:r>
      <w:r w:rsidRPr="00150A64">
        <w:rPr>
          <w:rFonts w:ascii="Sylfaen" w:hAnsi="Sylfaen"/>
          <w:noProof/>
          <w:lang w:val="ka-GE"/>
        </w:rPr>
        <w:t xml:space="preserve">= 0,0004773 x 0,4 = </w:t>
      </w:r>
      <w:r w:rsidRPr="00150A64">
        <w:rPr>
          <w:rFonts w:ascii="Sylfaen" w:hAnsi="Sylfaen"/>
          <w:noProof/>
        </w:rPr>
        <w:t>0,00019092</w:t>
      </w:r>
      <w:r w:rsidRPr="00150A64">
        <w:rPr>
          <w:rFonts w:ascii="Sylfaen" w:hAnsi="Sylfaen"/>
          <w:noProof/>
          <w:lang w:val="ka-GE"/>
        </w:rPr>
        <w:t xml:space="preserve"> ტ/წელ.</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მათ შორის მანგანუმის დიოქსიდის შემცველობა :</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G</w:t>
      </w:r>
      <w:r w:rsidRPr="00150A64">
        <w:rPr>
          <w:rFonts w:ascii="Sylfaen" w:hAnsi="Sylfaen"/>
          <w:b/>
          <w:noProof/>
          <w:vertAlign w:val="subscript"/>
          <w:lang w:val="ka-GE"/>
        </w:rPr>
        <w:t xml:space="preserve"> </w:t>
      </w:r>
      <w:r w:rsidRPr="00150A64">
        <w:rPr>
          <w:rFonts w:ascii="Sylfaen" w:hAnsi="Sylfaen"/>
          <w:noProof/>
          <w:vertAlign w:val="subscript"/>
          <w:lang w:val="ka-GE"/>
        </w:rPr>
        <w:t>143</w:t>
      </w:r>
      <w:r w:rsidRPr="00150A64">
        <w:rPr>
          <w:rFonts w:ascii="Sylfaen" w:hAnsi="Sylfaen"/>
          <w:b/>
          <w:noProof/>
          <w:lang w:val="ka-GE"/>
        </w:rPr>
        <w:t xml:space="preserve"> = </w:t>
      </w:r>
      <w:r w:rsidRPr="00150A64">
        <w:rPr>
          <w:rFonts w:ascii="Sylfaen" w:hAnsi="Sylfaen"/>
          <w:noProof/>
          <w:lang w:val="ka-GE"/>
        </w:rPr>
        <w:t xml:space="preserve">0,00004596 ×  0,2  = 0,000009192 გ/წმ; </w:t>
      </w:r>
    </w:p>
    <w:p w:rsidR="00150A64" w:rsidRPr="00150A64" w:rsidRDefault="00150A64" w:rsidP="00150A64">
      <w:pPr>
        <w:spacing w:before="120" w:after="120" w:line="240" w:lineRule="auto"/>
        <w:rPr>
          <w:rFonts w:ascii="Sylfaen" w:hAnsi="Sylfaen"/>
          <w:b/>
          <w:noProof/>
        </w:rPr>
      </w:pPr>
      <w:r w:rsidRPr="00150A64">
        <w:rPr>
          <w:rFonts w:ascii="Sylfaen" w:hAnsi="Sylfaen"/>
          <w:b/>
          <w:noProof/>
          <w:lang w:val="ka-GE"/>
        </w:rPr>
        <w:t>M</w:t>
      </w:r>
      <w:r w:rsidRPr="00150A64">
        <w:rPr>
          <w:rFonts w:ascii="Sylfaen" w:hAnsi="Sylfaen"/>
          <w:noProof/>
          <w:vertAlign w:val="subscript"/>
          <w:lang w:val="ka-GE"/>
        </w:rPr>
        <w:t xml:space="preserve"> 143</w:t>
      </w:r>
      <w:r w:rsidRPr="00150A64">
        <w:rPr>
          <w:rFonts w:ascii="Sylfaen" w:hAnsi="Sylfaen"/>
          <w:noProof/>
          <w:lang w:val="ka-GE"/>
        </w:rPr>
        <w:t xml:space="preserve"> =  </w:t>
      </w:r>
      <w:r w:rsidRPr="00150A64">
        <w:rPr>
          <w:rFonts w:ascii="Sylfaen" w:hAnsi="Sylfaen"/>
          <w:noProof/>
        </w:rPr>
        <w:t>0,00019092</w:t>
      </w:r>
      <w:r w:rsidRPr="00150A64">
        <w:rPr>
          <w:rFonts w:ascii="Sylfaen" w:hAnsi="Sylfaen"/>
          <w:noProof/>
          <w:lang w:val="ka-GE"/>
        </w:rPr>
        <w:t xml:space="preserve"> ×  0,2  =  0,000038184 ტ/წელ.</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შეწონილი ნაწილაკები:</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G</w:t>
      </w:r>
      <w:r w:rsidRPr="00150A64">
        <w:rPr>
          <w:rFonts w:ascii="Sylfaen" w:hAnsi="Sylfaen"/>
          <w:b/>
          <w:noProof/>
          <w:vertAlign w:val="subscript"/>
          <w:lang w:val="ka-GE"/>
        </w:rPr>
        <w:t xml:space="preserve"> </w:t>
      </w:r>
      <w:r w:rsidRPr="00150A64">
        <w:rPr>
          <w:rFonts w:ascii="Sylfaen" w:hAnsi="Sylfaen"/>
          <w:noProof/>
          <w:vertAlign w:val="subscript"/>
          <w:lang w:val="ka-GE"/>
        </w:rPr>
        <w:t>2902</w:t>
      </w:r>
      <w:r w:rsidRPr="00150A64">
        <w:rPr>
          <w:rFonts w:ascii="Sylfaen" w:hAnsi="Sylfaen"/>
          <w:b/>
          <w:noProof/>
          <w:lang w:val="ka-GE"/>
        </w:rPr>
        <w:t xml:space="preserve"> </w:t>
      </w:r>
      <w:r w:rsidRPr="00150A64">
        <w:rPr>
          <w:rFonts w:ascii="Sylfaen" w:hAnsi="Sylfaen"/>
          <w:noProof/>
          <w:lang w:val="ka-GE"/>
        </w:rPr>
        <w:t xml:space="preserve">= 0,00004596 × 0,8 = 0,000036768 გ/წმ; </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M</w:t>
      </w:r>
      <w:r w:rsidRPr="00150A64">
        <w:rPr>
          <w:rFonts w:ascii="Sylfaen" w:hAnsi="Sylfaen"/>
          <w:noProof/>
          <w:vertAlign w:val="subscript"/>
          <w:lang w:val="ka-GE"/>
        </w:rPr>
        <w:t xml:space="preserve"> 2902</w:t>
      </w:r>
      <w:r w:rsidRPr="00150A64">
        <w:rPr>
          <w:rFonts w:ascii="Sylfaen" w:hAnsi="Sylfaen"/>
          <w:noProof/>
          <w:lang w:val="ka-GE"/>
        </w:rPr>
        <w:t xml:space="preserve"> = </w:t>
      </w:r>
      <w:r w:rsidRPr="00150A64">
        <w:rPr>
          <w:rFonts w:ascii="Sylfaen" w:hAnsi="Sylfaen"/>
          <w:noProof/>
        </w:rPr>
        <w:t>0,00019092</w:t>
      </w:r>
      <w:r w:rsidRPr="00150A64">
        <w:rPr>
          <w:rFonts w:ascii="Sylfaen" w:hAnsi="Sylfaen"/>
          <w:noProof/>
          <w:lang w:val="ka-GE"/>
        </w:rPr>
        <w:t xml:space="preserve"> × 0,8  =  0,000152736 ტ/წელ.</w:t>
      </w:r>
    </w:p>
    <w:p w:rsidR="00150A64" w:rsidRPr="00150A64" w:rsidRDefault="00150A64" w:rsidP="00150A64">
      <w:pPr>
        <w:spacing w:before="120" w:after="120" w:line="240" w:lineRule="auto"/>
        <w:rPr>
          <w:rFonts w:ascii="Sylfaen" w:hAnsi="Sylfaen"/>
          <w:noProof/>
        </w:rPr>
      </w:pP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მადანში მანგანუმის შემცველობა მერყეობს 11%-დან  26%-მდე  </w:t>
      </w:r>
      <w:r w:rsidRPr="00150A64">
        <w:rPr>
          <w:rFonts w:ascii="Sylfaen" w:hAnsi="Sylfaen"/>
          <w:b/>
          <w:noProof/>
          <w:lang w:val="ka-GE"/>
        </w:rPr>
        <w:t>(საშუალოდ 20%)</w:t>
      </w:r>
      <w:r w:rsidRPr="00150A64">
        <w:rPr>
          <w:rFonts w:ascii="Sylfaen" w:hAnsi="Sylfaen"/>
          <w:noProof/>
          <w:lang w:val="ka-GE"/>
        </w:rPr>
        <w:t xml:space="preserve"> </w:t>
      </w:r>
    </w:p>
    <w:p w:rsidR="00150A64" w:rsidRPr="00150A64" w:rsidRDefault="00150A64" w:rsidP="00150A64">
      <w:pPr>
        <w:spacing w:before="120" w:after="120" w:line="240" w:lineRule="auto"/>
        <w:rPr>
          <w:rFonts w:ascii="Sylfaen" w:hAnsi="Sylfaen"/>
          <w:noProof/>
          <w:lang w:val="ka-GE"/>
        </w:rPr>
      </w:pPr>
    </w:p>
    <w:p w:rsidR="00150A64" w:rsidRPr="00150A64" w:rsidRDefault="00150A64" w:rsidP="00150A64">
      <w:pPr>
        <w:spacing w:before="120" w:after="120" w:line="240" w:lineRule="auto"/>
        <w:rPr>
          <w:rFonts w:ascii="Sylfaen" w:hAnsi="Sylfaen"/>
          <w:noProof/>
          <w:lang w:val="ka-GE"/>
        </w:rPr>
      </w:pPr>
    </w:p>
    <w:p w:rsidR="00150A64" w:rsidRPr="00150A64" w:rsidRDefault="00150A64" w:rsidP="00150A64">
      <w:pPr>
        <w:pStyle w:val="Heading4Kaxa1"/>
        <w:ind w:left="851"/>
        <w:rPr>
          <w:rFonts w:cs="Sylfaen"/>
          <w:noProof/>
          <w:lang w:val="ka-GE"/>
        </w:rPr>
      </w:pPr>
      <w:bookmarkStart w:id="111" w:name="_Toc65245363"/>
      <w:r w:rsidRPr="00150A64">
        <w:rPr>
          <w:rFonts w:cs="Sylfaen"/>
          <w:noProof/>
          <w:lang w:val="ka-GE"/>
        </w:rPr>
        <w:lastRenderedPageBreak/>
        <w:t>ემისიის გაანგარიშება მიმღები ბუნკერიდან (გ-2)</w:t>
      </w:r>
      <w:bookmarkEnd w:id="111"/>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გაანგარიშება შესრულებულია შემდეგი მეთოდური მითითებების თანახმად [</w:t>
      </w:r>
      <w:r w:rsidRPr="00150A64">
        <w:rPr>
          <w:rFonts w:ascii="Sylfaen" w:hAnsi="Sylfaen"/>
          <w:b/>
          <w:noProof/>
          <w:lang w:val="ka-GE"/>
        </w:rPr>
        <w:t>8</w:t>
      </w:r>
      <w:r w:rsidRPr="00150A64">
        <w:rPr>
          <w:rFonts w:ascii="Sylfaen" w:hAnsi="Sylfaen"/>
          <w:noProof/>
          <w:lang w:val="ka-GE"/>
        </w:rPr>
        <w:t>]</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 ოთხივე  მხრიდან.(K</w:t>
      </w:r>
      <w:r w:rsidRPr="00150A64">
        <w:rPr>
          <w:rFonts w:ascii="Sylfaen" w:hAnsi="Sylfaen"/>
          <w:noProof/>
          <w:vertAlign w:val="subscript"/>
          <w:lang w:val="ka-GE"/>
        </w:rPr>
        <w:t>4</w:t>
      </w:r>
      <w:r w:rsidRPr="00150A64">
        <w:rPr>
          <w:rFonts w:ascii="Sylfaen" w:hAnsi="Sylfaen"/>
          <w:noProof/>
          <w:lang w:val="ka-GE"/>
        </w:rPr>
        <w:t xml:space="preserve"> = 0,005). მასალის გადმოყრის სიმაღლე-1,0 მ. (B = 0,5) ზალპური ჩამოცლა ავტოთვითმცლელიდან  არ ხორციელდება 10 ტ და მეტი ოდენობით. (K</w:t>
      </w:r>
      <w:r w:rsidRPr="00150A64">
        <w:rPr>
          <w:rFonts w:ascii="Sylfaen" w:hAnsi="Sylfaen"/>
          <w:noProof/>
          <w:vertAlign w:val="subscript"/>
          <w:lang w:val="ka-GE"/>
        </w:rPr>
        <w:t>9</w:t>
      </w:r>
      <w:r w:rsidRPr="00150A64">
        <w:rPr>
          <w:rFonts w:ascii="Sylfaen" w:hAnsi="Sylfaen"/>
          <w:noProof/>
          <w:lang w:val="ka-GE"/>
        </w:rPr>
        <w:t xml:space="preserve"> =1). ქარის საანგარიშო სიჩქარეები, მ/წმ: 0,5 (K</w:t>
      </w:r>
      <w:r w:rsidRPr="00150A64">
        <w:rPr>
          <w:rFonts w:ascii="Sylfaen" w:hAnsi="Sylfaen"/>
          <w:noProof/>
          <w:vertAlign w:val="subscript"/>
          <w:lang w:val="ka-GE"/>
        </w:rPr>
        <w:t>3</w:t>
      </w:r>
      <w:r w:rsidRPr="00150A64">
        <w:rPr>
          <w:rFonts w:ascii="Sylfaen" w:hAnsi="Sylfaen"/>
          <w:noProof/>
          <w:lang w:val="ka-GE"/>
        </w:rPr>
        <w:t xml:space="preserve"> = 1); 7,5 (K</w:t>
      </w:r>
      <w:r w:rsidRPr="00150A64">
        <w:rPr>
          <w:rFonts w:ascii="Sylfaen" w:hAnsi="Sylfaen"/>
          <w:noProof/>
          <w:vertAlign w:val="subscript"/>
          <w:lang w:val="ka-GE"/>
        </w:rPr>
        <w:t>3</w:t>
      </w:r>
      <w:r w:rsidRPr="00150A64">
        <w:rPr>
          <w:rFonts w:ascii="Sylfaen" w:hAnsi="Sylfaen"/>
          <w:noProof/>
          <w:lang w:val="ka-GE"/>
        </w:rPr>
        <w:t xml:space="preserve"> = 1,7). ქარის საშუალო წლიური სიჩქარე,  2,35 მ/წმ:  (K</w:t>
      </w:r>
      <w:r w:rsidRPr="00150A64">
        <w:rPr>
          <w:rFonts w:ascii="Sylfaen" w:hAnsi="Sylfaen"/>
          <w:noProof/>
          <w:vertAlign w:val="subscript"/>
          <w:lang w:val="ka-GE"/>
        </w:rPr>
        <w:t>3</w:t>
      </w:r>
      <w:r w:rsidRPr="00150A64">
        <w:rPr>
          <w:rFonts w:ascii="Sylfaen" w:hAnsi="Sylfaen"/>
          <w:noProof/>
          <w:lang w:val="ka-GE"/>
        </w:rPr>
        <w:t xml:space="preserve"> = 1,2).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150A64">
        <w:rPr>
          <w:rFonts w:ascii="Sylfaen" w:hAnsi="Sylfaen"/>
          <w:b/>
          <w:noProof/>
          <w:lang w:val="ka-GE"/>
        </w:rPr>
        <w:t>ცხრილში 5.2.1</w:t>
      </w:r>
      <w:r>
        <w:rPr>
          <w:rFonts w:ascii="Sylfaen" w:hAnsi="Sylfaen"/>
          <w:b/>
          <w:noProof/>
          <w:lang w:val="ka-GE"/>
        </w:rPr>
        <w:t>.4.1.</w:t>
      </w:r>
    </w:p>
    <w:p w:rsidR="00150A64" w:rsidRPr="00150A64" w:rsidRDefault="00150A64" w:rsidP="00150A64">
      <w:pPr>
        <w:spacing w:before="120" w:after="120" w:line="240" w:lineRule="auto"/>
        <w:rPr>
          <w:rFonts w:ascii="Sylfaen" w:hAnsi="Sylfaen"/>
          <w:noProof/>
          <w:lang w:val="ru-RU"/>
        </w:rPr>
      </w:pPr>
      <w:r w:rsidRPr="00150A64">
        <w:rPr>
          <w:rFonts w:ascii="Sylfaen" w:hAnsi="Sylfaen"/>
          <w:b/>
          <w:noProof/>
          <w:lang w:val="ka-GE"/>
        </w:rPr>
        <w:t>ცხრილი 5.2.1</w:t>
      </w:r>
      <w:r>
        <w:rPr>
          <w:rFonts w:ascii="Sylfaen" w:hAnsi="Sylfaen"/>
          <w:b/>
          <w:noProof/>
          <w:lang w:val="ka-GE"/>
        </w:rPr>
        <w:t>.4.1.</w:t>
      </w:r>
      <w:r w:rsidRPr="00150A64">
        <w:rPr>
          <w:rFonts w:ascii="Sylfaen" w:hAnsi="Sylfaen"/>
          <w:noProof/>
          <w:lang w:val="ka-GE"/>
        </w:rPr>
        <w:t xml:space="preserve"> დამაბინძურებელ ნივთიერებათა ემისიის რაოდენობრივი და თვისობრივი მახასიათებლები </w:t>
      </w:r>
      <w:r w:rsidRPr="00150A64">
        <w:rPr>
          <w:rFonts w:ascii="Sylfaen" w:hAnsi="Sylfaen"/>
          <w:noProof/>
          <w:lang w:val="ru-RU"/>
        </w:rPr>
        <w:t xml:space="preserve"> </w:t>
      </w:r>
      <w:r w:rsidRPr="00150A64">
        <w:rPr>
          <w:rFonts w:ascii="Sylfaen" w:hAnsi="Sylfaen"/>
          <w:noProof/>
          <w:lang w:val="ka-GE"/>
        </w:rPr>
        <w:t>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5"/>
        <w:gridCol w:w="4506"/>
        <w:gridCol w:w="2253"/>
        <w:gridCol w:w="2251"/>
      </w:tblGrid>
      <w:tr w:rsidR="00150A64" w:rsidRPr="00150A64" w:rsidTr="00150A64">
        <w:trPr>
          <w:cantSplit/>
          <w:trHeight w:val="285"/>
          <w:tblHeader/>
          <w:jc w:val="center"/>
        </w:trPr>
        <w:tc>
          <w:tcPr>
            <w:tcW w:w="2715" w:type="pct"/>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rsidR="00150A64" w:rsidRPr="00150A64" w:rsidRDefault="00150A64" w:rsidP="00150A64">
            <w:pPr>
              <w:spacing w:before="120" w:after="120" w:line="240" w:lineRule="auto"/>
              <w:rPr>
                <w:rFonts w:ascii="Sylfaen" w:hAnsi="Sylfaen"/>
                <w:b/>
                <w:noProof/>
                <w:lang w:val="ru-RU"/>
              </w:rPr>
            </w:pPr>
            <w:r w:rsidRPr="00150A64">
              <w:rPr>
                <w:rFonts w:ascii="Sylfaen" w:hAnsi="Sylfaen"/>
                <w:b/>
                <w:noProof/>
                <w:lang w:val="ka-GE"/>
              </w:rPr>
              <w:t>დამაბინძურებელი  ნივთიერება</w:t>
            </w:r>
          </w:p>
        </w:tc>
        <w:tc>
          <w:tcPr>
            <w:tcW w:w="1143" w:type="pct"/>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150A64" w:rsidRPr="00150A64" w:rsidRDefault="00150A64" w:rsidP="00150A64">
            <w:pPr>
              <w:spacing w:before="120" w:after="120" w:line="240" w:lineRule="auto"/>
              <w:rPr>
                <w:rFonts w:ascii="Sylfaen" w:hAnsi="Sylfaen"/>
                <w:b/>
                <w:noProof/>
                <w:lang w:val="ru-RU"/>
              </w:rPr>
            </w:pPr>
            <w:r w:rsidRPr="00150A64">
              <w:rPr>
                <w:rFonts w:ascii="Sylfaen" w:hAnsi="Sylfaen"/>
                <w:b/>
                <w:noProof/>
                <w:lang w:val="ka-GE"/>
              </w:rPr>
              <w:t>მაქსიმალური ემისია, გ/წმ</w:t>
            </w:r>
          </w:p>
        </w:tc>
        <w:tc>
          <w:tcPr>
            <w:tcW w:w="1142" w:type="pct"/>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150A64" w:rsidRPr="00150A64" w:rsidRDefault="00150A64" w:rsidP="00150A64">
            <w:pPr>
              <w:spacing w:before="120" w:after="120" w:line="240" w:lineRule="auto"/>
              <w:rPr>
                <w:rFonts w:ascii="Sylfaen" w:hAnsi="Sylfaen"/>
                <w:b/>
                <w:noProof/>
                <w:lang w:val="ru-RU"/>
              </w:rPr>
            </w:pPr>
            <w:r w:rsidRPr="00150A64">
              <w:rPr>
                <w:rFonts w:ascii="Sylfaen" w:hAnsi="Sylfaen"/>
                <w:b/>
                <w:noProof/>
                <w:lang w:val="ka-GE"/>
              </w:rPr>
              <w:t>წლიური ემისია, ტ/წელ</w:t>
            </w:r>
          </w:p>
        </w:tc>
      </w:tr>
      <w:tr w:rsidR="00150A64" w:rsidRPr="00150A64" w:rsidTr="00150A64">
        <w:trPr>
          <w:cantSplit/>
          <w:trHeight w:val="269"/>
          <w:tblHeader/>
          <w:jc w:val="center"/>
        </w:trPr>
        <w:tc>
          <w:tcPr>
            <w:tcW w:w="429" w:type="pct"/>
            <w:tcBorders>
              <w:top w:val="single" w:sz="6" w:space="0" w:color="auto"/>
              <w:left w:val="single" w:sz="6" w:space="0" w:color="auto"/>
              <w:bottom w:val="single" w:sz="6" w:space="0" w:color="auto"/>
              <w:right w:val="single" w:sz="6" w:space="0" w:color="auto"/>
            </w:tcBorders>
            <w:shd w:val="clear" w:color="auto" w:fill="D9D9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კოდი</w:t>
            </w:r>
          </w:p>
        </w:tc>
        <w:tc>
          <w:tcPr>
            <w:tcW w:w="2286" w:type="pct"/>
            <w:tcBorders>
              <w:top w:val="single" w:sz="6" w:space="0" w:color="auto"/>
              <w:left w:val="single" w:sz="6" w:space="0" w:color="auto"/>
              <w:bottom w:val="single" w:sz="6" w:space="0" w:color="auto"/>
              <w:right w:val="single" w:sz="6" w:space="0" w:color="auto"/>
            </w:tcBorders>
            <w:shd w:val="clear" w:color="auto" w:fill="D9D9D9"/>
            <w:vAlign w:val="center"/>
            <w:hideMark/>
          </w:tcPr>
          <w:p w:rsidR="00150A64" w:rsidRPr="00150A64" w:rsidRDefault="00150A64" w:rsidP="00150A64">
            <w:pPr>
              <w:spacing w:before="120" w:after="120" w:line="240" w:lineRule="auto"/>
              <w:rPr>
                <w:rFonts w:ascii="Sylfaen" w:hAnsi="Sylfaen"/>
                <w:b/>
                <w:noProof/>
                <w:lang w:val="ru-RU"/>
              </w:rPr>
            </w:pPr>
            <w:r w:rsidRPr="00150A64">
              <w:rPr>
                <w:rFonts w:ascii="Sylfaen" w:hAnsi="Sylfaen"/>
                <w:b/>
                <w:noProof/>
                <w:lang w:val="ka-GE"/>
              </w:rPr>
              <w:t>დასახელება</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b/>
                <w:noProof/>
                <w:lang w:val="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b/>
                <w:noProof/>
                <w:lang w:val="ru-RU"/>
              </w:rPr>
            </w:pPr>
          </w:p>
        </w:tc>
      </w:tr>
      <w:tr w:rsidR="00150A64" w:rsidRPr="00150A64" w:rsidTr="00150A64">
        <w:trPr>
          <w:trHeight w:val="569"/>
          <w:jc w:val="center"/>
        </w:trPr>
        <w:tc>
          <w:tcPr>
            <w:tcW w:w="429" w:type="pct"/>
            <w:tcBorders>
              <w:top w:val="single" w:sz="6" w:space="0" w:color="auto"/>
              <w:left w:val="single" w:sz="6" w:space="0" w:color="auto"/>
              <w:bottom w:val="single" w:sz="6"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ru-RU"/>
              </w:rPr>
              <w:t>290</w:t>
            </w:r>
            <w:r w:rsidRPr="00150A64">
              <w:rPr>
                <w:rFonts w:ascii="Sylfaen" w:hAnsi="Sylfaen"/>
                <w:noProof/>
                <w:lang w:val="ka-GE"/>
              </w:rPr>
              <w:t>2</w:t>
            </w:r>
          </w:p>
        </w:tc>
        <w:tc>
          <w:tcPr>
            <w:tcW w:w="2286" w:type="pct"/>
            <w:tcBorders>
              <w:top w:val="single" w:sz="6" w:space="0" w:color="auto"/>
              <w:left w:val="single" w:sz="6" w:space="0" w:color="auto"/>
              <w:bottom w:val="single" w:sz="6"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noProof/>
                <w:lang w:val="ru-RU"/>
              </w:rPr>
            </w:pPr>
            <w:r w:rsidRPr="00150A64">
              <w:rPr>
                <w:rFonts w:ascii="Sylfaen" w:hAnsi="Sylfaen"/>
                <w:noProof/>
                <w:lang w:val="ka-GE"/>
              </w:rPr>
              <w:t>შეწონილი ნაწილაკები</w:t>
            </w:r>
          </w:p>
        </w:tc>
        <w:tc>
          <w:tcPr>
            <w:tcW w:w="1143" w:type="pct"/>
            <w:tcBorders>
              <w:top w:val="single" w:sz="6" w:space="0" w:color="auto"/>
              <w:left w:val="single" w:sz="6" w:space="0" w:color="auto"/>
              <w:bottom w:val="single" w:sz="6"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0,0006894</w:t>
            </w:r>
          </w:p>
        </w:tc>
        <w:tc>
          <w:tcPr>
            <w:tcW w:w="1142" w:type="pct"/>
            <w:tcBorders>
              <w:top w:val="single" w:sz="6" w:space="0" w:color="auto"/>
              <w:left w:val="single" w:sz="6" w:space="0" w:color="auto"/>
              <w:bottom w:val="single" w:sz="6"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0,004608</w:t>
            </w:r>
          </w:p>
        </w:tc>
      </w:tr>
    </w:tbl>
    <w:p w:rsidR="00150A64" w:rsidRPr="00150A64" w:rsidRDefault="00150A64" w:rsidP="00150A64">
      <w:pPr>
        <w:spacing w:before="120" w:after="120" w:line="240" w:lineRule="auto"/>
        <w:rPr>
          <w:rFonts w:ascii="Sylfaen" w:hAnsi="Sylfaen"/>
          <w:b/>
          <w:noProof/>
          <w:lang w:val="ru-RU"/>
        </w:rPr>
      </w:pPr>
      <w:r w:rsidRPr="00150A64">
        <w:rPr>
          <w:rFonts w:ascii="Sylfaen" w:hAnsi="Sylfaen"/>
          <w:noProof/>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150A64">
        <w:rPr>
          <w:rFonts w:ascii="Sylfaen" w:hAnsi="Sylfaen"/>
          <w:b/>
          <w:noProof/>
          <w:lang w:val="ka-GE"/>
        </w:rPr>
        <w:t>ცხრილში 5.2.1</w:t>
      </w:r>
      <w:r>
        <w:rPr>
          <w:rFonts w:ascii="Sylfaen" w:hAnsi="Sylfaen"/>
          <w:b/>
          <w:noProof/>
          <w:lang w:val="ka-GE"/>
        </w:rPr>
        <w:t>.4.</w:t>
      </w:r>
      <w:r w:rsidRPr="00150A64">
        <w:rPr>
          <w:rFonts w:ascii="Sylfaen" w:hAnsi="Sylfaen"/>
          <w:b/>
          <w:noProof/>
          <w:lang w:val="ka-GE"/>
        </w:rPr>
        <w:t>2</w:t>
      </w:r>
      <w:r>
        <w:rPr>
          <w:rFonts w:ascii="Sylfaen" w:hAnsi="Sylfaen"/>
          <w:b/>
          <w:noProof/>
          <w:lang w:val="ka-GE"/>
        </w:rPr>
        <w:t>.</w:t>
      </w:r>
    </w:p>
    <w:p w:rsidR="00150A64" w:rsidRPr="00150A64" w:rsidRDefault="00150A64" w:rsidP="00150A64">
      <w:pPr>
        <w:spacing w:before="120" w:after="120" w:line="240" w:lineRule="auto"/>
        <w:rPr>
          <w:rFonts w:ascii="Sylfaen" w:hAnsi="Sylfaen"/>
          <w:noProof/>
          <w:lang w:val="ru-RU"/>
        </w:rPr>
      </w:pPr>
      <w:r w:rsidRPr="00150A64">
        <w:rPr>
          <w:rFonts w:ascii="Sylfaen" w:hAnsi="Sylfaen"/>
          <w:b/>
          <w:noProof/>
          <w:lang w:val="ka-GE"/>
        </w:rPr>
        <w:t>ცხრილი 5.2.1</w:t>
      </w:r>
      <w:r>
        <w:rPr>
          <w:rFonts w:ascii="Sylfaen" w:hAnsi="Sylfaen"/>
          <w:b/>
          <w:noProof/>
          <w:lang w:val="ka-GE"/>
        </w:rPr>
        <w:t>.4.</w:t>
      </w:r>
      <w:r w:rsidRPr="00150A64">
        <w:rPr>
          <w:rFonts w:ascii="Sylfaen" w:hAnsi="Sylfaen"/>
          <w:b/>
          <w:noProof/>
          <w:lang w:val="ka-GE"/>
        </w:rPr>
        <w:t>2.</w:t>
      </w:r>
      <w:r w:rsidRPr="00150A64">
        <w:rPr>
          <w:rFonts w:ascii="Sylfaen" w:hAnsi="Sylfaen"/>
          <w:noProof/>
          <w:lang w:val="ka-GE"/>
        </w:rPr>
        <w:t xml:space="preserve"> 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0"/>
        <w:gridCol w:w="7785"/>
      </w:tblGrid>
      <w:tr w:rsidR="00150A64" w:rsidRPr="00150A64" w:rsidTr="00150A64">
        <w:trPr>
          <w:trHeight w:val="520"/>
          <w:jc w:val="center"/>
        </w:trPr>
        <w:tc>
          <w:tcPr>
            <w:tcW w:w="1050" w:type="pct"/>
            <w:tcBorders>
              <w:top w:val="single" w:sz="8" w:space="0" w:color="auto"/>
              <w:left w:val="single" w:sz="8" w:space="0" w:color="auto"/>
              <w:bottom w:val="single" w:sz="8" w:space="0" w:color="auto"/>
              <w:right w:val="single" w:sz="8" w:space="0" w:color="auto"/>
            </w:tcBorders>
            <w:shd w:val="clear" w:color="auto" w:fill="D9D9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მასალა</w:t>
            </w:r>
          </w:p>
        </w:tc>
        <w:tc>
          <w:tcPr>
            <w:tcW w:w="3950" w:type="pct"/>
            <w:tcBorders>
              <w:top w:val="single" w:sz="8" w:space="0" w:color="auto"/>
              <w:left w:val="single" w:sz="8" w:space="0" w:color="auto"/>
              <w:bottom w:val="single" w:sz="8" w:space="0" w:color="auto"/>
              <w:right w:val="single" w:sz="8" w:space="0" w:color="auto"/>
            </w:tcBorders>
            <w:shd w:val="clear" w:color="auto" w:fill="D9D9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პარამეტრი</w:t>
            </w:r>
          </w:p>
        </w:tc>
      </w:tr>
      <w:tr w:rsidR="00150A64" w:rsidRPr="00150A64" w:rsidTr="00150A64">
        <w:trPr>
          <w:trHeight w:val="1011"/>
          <w:jc w:val="center"/>
        </w:trPr>
        <w:tc>
          <w:tcPr>
            <w:tcW w:w="1050" w:type="pct"/>
            <w:tcBorders>
              <w:top w:val="single" w:sz="8" w:space="0" w:color="auto"/>
              <w:left w:val="single" w:sz="8" w:space="0" w:color="auto"/>
              <w:bottom w:val="single" w:sz="8" w:space="0" w:color="auto"/>
              <w:right w:val="single" w:sz="8"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მანგანუმის ნედლეული</w:t>
            </w:r>
          </w:p>
        </w:tc>
        <w:tc>
          <w:tcPr>
            <w:tcW w:w="3950" w:type="pct"/>
            <w:tcBorders>
              <w:top w:val="single" w:sz="8" w:space="0" w:color="auto"/>
              <w:left w:val="single" w:sz="8" w:space="0" w:color="auto"/>
              <w:bottom w:val="single" w:sz="8" w:space="0" w:color="auto"/>
              <w:right w:val="single" w:sz="8"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გადატვირთული მასალის რ-ბა: Gч = 36,5  ტ/სთ; Gწლ = 96000ტ/წელ. მტვრის ფრაქციის მასური წილი მასალაში: </w:t>
            </w:r>
            <w:r w:rsidRPr="00150A64">
              <w:rPr>
                <w:rFonts w:ascii="Sylfaen" w:hAnsi="Sylfaen"/>
                <w:i/>
                <w:noProof/>
                <w:lang w:val="ka-GE"/>
              </w:rPr>
              <w:t>K</w:t>
            </w:r>
            <w:r w:rsidRPr="00150A64">
              <w:rPr>
                <w:rFonts w:ascii="Sylfaen" w:hAnsi="Sylfaen"/>
                <w:i/>
                <w:noProof/>
                <w:vertAlign w:val="subscript"/>
                <w:lang w:val="ka-GE"/>
              </w:rPr>
              <w:t>1</w:t>
            </w:r>
            <w:r w:rsidRPr="00150A64">
              <w:rPr>
                <w:rFonts w:ascii="Sylfaen" w:hAnsi="Sylfaen"/>
                <w:noProof/>
                <w:lang w:val="ka-GE"/>
              </w:rPr>
              <w:t xml:space="preserve"> = 0,04.  მტვრის წილი, რომელიც გადადის აეროზოლში: </w:t>
            </w:r>
            <w:r w:rsidRPr="00150A64">
              <w:rPr>
                <w:rFonts w:ascii="Sylfaen" w:hAnsi="Sylfaen"/>
                <w:i/>
                <w:noProof/>
                <w:lang w:val="ka-GE"/>
              </w:rPr>
              <w:t>K</w:t>
            </w:r>
            <w:r w:rsidRPr="00150A64">
              <w:rPr>
                <w:rFonts w:ascii="Sylfaen" w:hAnsi="Sylfaen"/>
                <w:i/>
                <w:noProof/>
                <w:vertAlign w:val="subscript"/>
                <w:lang w:val="ka-GE"/>
              </w:rPr>
              <w:t>2</w:t>
            </w:r>
            <w:r w:rsidRPr="00150A64">
              <w:rPr>
                <w:rFonts w:ascii="Sylfaen" w:hAnsi="Sylfaen"/>
                <w:noProof/>
                <w:lang w:val="ka-GE"/>
              </w:rPr>
              <w:t xml:space="preserve"> = 0,02. ტენიანობა  10%-მდე (</w:t>
            </w:r>
            <w:r w:rsidRPr="00150A64">
              <w:rPr>
                <w:rFonts w:ascii="Sylfaen" w:hAnsi="Sylfaen"/>
                <w:i/>
                <w:noProof/>
                <w:lang w:val="ka-GE"/>
              </w:rPr>
              <w:t>K</w:t>
            </w:r>
            <w:r w:rsidRPr="00150A64">
              <w:rPr>
                <w:rFonts w:ascii="Sylfaen" w:hAnsi="Sylfaen"/>
                <w:i/>
                <w:noProof/>
                <w:vertAlign w:val="subscript"/>
                <w:lang w:val="ka-GE"/>
              </w:rPr>
              <w:t>5</w:t>
            </w:r>
            <w:r w:rsidRPr="00150A64">
              <w:rPr>
                <w:rFonts w:ascii="Sylfaen" w:hAnsi="Sylfaen"/>
                <w:noProof/>
                <w:lang w:val="ka-GE"/>
              </w:rPr>
              <w:t xml:space="preserve"> = 0,1). მასალის ზომები 500-100 მმ (</w:t>
            </w:r>
            <w:r w:rsidRPr="00150A64">
              <w:rPr>
                <w:rFonts w:ascii="Sylfaen" w:hAnsi="Sylfaen"/>
                <w:i/>
                <w:noProof/>
                <w:lang w:val="ka-GE"/>
              </w:rPr>
              <w:t>K</w:t>
            </w:r>
            <w:r w:rsidRPr="00150A64">
              <w:rPr>
                <w:rFonts w:ascii="Sylfaen" w:hAnsi="Sylfaen"/>
                <w:i/>
                <w:noProof/>
                <w:vertAlign w:val="subscript"/>
                <w:lang w:val="ka-GE"/>
              </w:rPr>
              <w:t>7</w:t>
            </w:r>
            <w:r w:rsidRPr="00150A64">
              <w:rPr>
                <w:rFonts w:ascii="Sylfaen" w:hAnsi="Sylfaen"/>
                <w:noProof/>
                <w:lang w:val="ka-GE"/>
              </w:rPr>
              <w:t xml:space="preserve"> = 0,2).</w:t>
            </w:r>
          </w:p>
        </w:tc>
      </w:tr>
    </w:tbl>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მტვრის მაქსიმალური ერთჯერადი ემისიის გაანგარიშება ხორციელდება ფორმულით:</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ab/>
      </w:r>
      <w:r w:rsidRPr="00150A64">
        <w:rPr>
          <w:rFonts w:ascii="Sylfaen" w:hAnsi="Sylfaen"/>
          <w:b/>
          <w:noProof/>
          <w:lang w:val="ka-GE"/>
        </w:rPr>
        <w:t>М</w:t>
      </w:r>
      <w:r w:rsidRPr="00150A64">
        <w:rPr>
          <w:rFonts w:ascii="Sylfaen" w:hAnsi="Sylfaen"/>
          <w:b/>
          <w:noProof/>
          <w:vertAlign w:val="subscript"/>
          <w:lang w:val="ka-GE"/>
        </w:rPr>
        <w:t>ГР</w:t>
      </w:r>
      <w:r w:rsidRPr="00150A64">
        <w:rPr>
          <w:rFonts w:ascii="Sylfaen" w:hAnsi="Sylfaen"/>
          <w:noProof/>
          <w:lang w:val="ka-GE"/>
        </w:rPr>
        <w:t xml:space="preserve"> = K</w:t>
      </w:r>
      <w:r w:rsidRPr="00150A64">
        <w:rPr>
          <w:rFonts w:ascii="Sylfaen" w:hAnsi="Sylfaen"/>
          <w:noProof/>
          <w:vertAlign w:val="subscript"/>
          <w:lang w:val="ka-GE"/>
        </w:rPr>
        <w:t>1</w:t>
      </w:r>
      <w:r w:rsidRPr="00150A64">
        <w:rPr>
          <w:rFonts w:ascii="Sylfaen" w:hAnsi="Sylfaen"/>
          <w:noProof/>
          <w:lang w:val="ka-GE"/>
        </w:rPr>
        <w:t xml:space="preserve"> · K</w:t>
      </w:r>
      <w:r w:rsidRPr="00150A64">
        <w:rPr>
          <w:rFonts w:ascii="Sylfaen" w:hAnsi="Sylfaen"/>
          <w:noProof/>
          <w:vertAlign w:val="subscript"/>
          <w:lang w:val="ka-GE"/>
        </w:rPr>
        <w:t>2</w:t>
      </w:r>
      <w:r w:rsidRPr="00150A64">
        <w:rPr>
          <w:rFonts w:ascii="Sylfaen" w:hAnsi="Sylfaen"/>
          <w:noProof/>
          <w:lang w:val="ka-GE"/>
        </w:rPr>
        <w:t xml:space="preserve"> · K</w:t>
      </w:r>
      <w:r w:rsidRPr="00150A64">
        <w:rPr>
          <w:rFonts w:ascii="Sylfaen" w:hAnsi="Sylfaen"/>
          <w:noProof/>
          <w:vertAlign w:val="subscript"/>
          <w:lang w:val="ka-GE"/>
        </w:rPr>
        <w:t>3</w:t>
      </w:r>
      <w:r w:rsidRPr="00150A64">
        <w:rPr>
          <w:rFonts w:ascii="Sylfaen" w:hAnsi="Sylfaen"/>
          <w:noProof/>
          <w:lang w:val="ka-GE"/>
        </w:rPr>
        <w:t xml:space="preserve"> · K</w:t>
      </w:r>
      <w:r w:rsidRPr="00150A64">
        <w:rPr>
          <w:rFonts w:ascii="Sylfaen" w:hAnsi="Sylfaen"/>
          <w:noProof/>
          <w:vertAlign w:val="subscript"/>
          <w:lang w:val="ka-GE"/>
        </w:rPr>
        <w:t>4</w:t>
      </w:r>
      <w:r w:rsidRPr="00150A64">
        <w:rPr>
          <w:rFonts w:ascii="Sylfaen" w:hAnsi="Sylfaen"/>
          <w:noProof/>
          <w:lang w:val="ka-GE"/>
        </w:rPr>
        <w:t xml:space="preserve"> · K</w:t>
      </w:r>
      <w:r w:rsidRPr="00150A64">
        <w:rPr>
          <w:rFonts w:ascii="Sylfaen" w:hAnsi="Sylfaen"/>
          <w:noProof/>
          <w:vertAlign w:val="subscript"/>
          <w:lang w:val="ka-GE"/>
        </w:rPr>
        <w:t>5</w:t>
      </w:r>
      <w:r w:rsidRPr="00150A64">
        <w:rPr>
          <w:rFonts w:ascii="Sylfaen" w:hAnsi="Sylfaen"/>
          <w:noProof/>
          <w:lang w:val="ka-GE"/>
        </w:rPr>
        <w:t xml:space="preserve"> · K</w:t>
      </w:r>
      <w:r w:rsidRPr="00150A64">
        <w:rPr>
          <w:rFonts w:ascii="Sylfaen" w:hAnsi="Sylfaen"/>
          <w:noProof/>
          <w:vertAlign w:val="subscript"/>
          <w:lang w:val="ka-GE"/>
        </w:rPr>
        <w:t>7</w:t>
      </w:r>
      <w:r w:rsidRPr="00150A64">
        <w:rPr>
          <w:rFonts w:ascii="Sylfaen" w:hAnsi="Sylfaen"/>
          <w:noProof/>
          <w:lang w:val="ka-GE"/>
        </w:rPr>
        <w:t xml:space="preserve"> · K</w:t>
      </w:r>
      <w:r w:rsidRPr="00150A64">
        <w:rPr>
          <w:rFonts w:ascii="Sylfaen" w:hAnsi="Sylfaen"/>
          <w:noProof/>
          <w:vertAlign w:val="subscript"/>
          <w:lang w:val="ka-GE"/>
        </w:rPr>
        <w:t>8</w:t>
      </w:r>
      <w:r w:rsidRPr="00150A64">
        <w:rPr>
          <w:rFonts w:ascii="Sylfaen" w:hAnsi="Sylfaen"/>
          <w:noProof/>
          <w:lang w:val="ka-GE"/>
        </w:rPr>
        <w:t xml:space="preserve"> · K</w:t>
      </w:r>
      <w:r w:rsidRPr="00150A64">
        <w:rPr>
          <w:rFonts w:ascii="Sylfaen" w:hAnsi="Sylfaen"/>
          <w:noProof/>
          <w:vertAlign w:val="subscript"/>
          <w:lang w:val="ka-GE"/>
        </w:rPr>
        <w:t>9</w:t>
      </w:r>
      <w:r w:rsidRPr="00150A64">
        <w:rPr>
          <w:rFonts w:ascii="Sylfaen" w:hAnsi="Sylfaen"/>
          <w:noProof/>
          <w:lang w:val="ka-GE"/>
        </w:rPr>
        <w:t xml:space="preserve"> · B · G</w:t>
      </w:r>
      <w:r w:rsidRPr="00150A64">
        <w:rPr>
          <w:rFonts w:ascii="Sylfaen" w:hAnsi="Sylfaen"/>
          <w:noProof/>
          <w:vertAlign w:val="subscript"/>
          <w:lang w:val="ka-GE"/>
        </w:rPr>
        <w:t>ч</w:t>
      </w:r>
      <w:r w:rsidRPr="00150A64">
        <w:rPr>
          <w:rFonts w:ascii="Sylfaen" w:hAnsi="Sylfaen"/>
          <w:noProof/>
          <w:lang w:val="ka-GE"/>
        </w:rPr>
        <w:t xml:space="preserve"> · 10</w:t>
      </w:r>
      <w:r w:rsidRPr="00150A64">
        <w:rPr>
          <w:rFonts w:ascii="Sylfaen" w:hAnsi="Sylfaen"/>
          <w:noProof/>
          <w:vertAlign w:val="superscript"/>
          <w:lang w:val="ka-GE"/>
        </w:rPr>
        <w:t>6</w:t>
      </w:r>
      <w:r w:rsidRPr="00150A64">
        <w:rPr>
          <w:rFonts w:ascii="Sylfaen" w:hAnsi="Sylfaen"/>
          <w:noProof/>
          <w:lang w:val="ka-GE"/>
        </w:rPr>
        <w:t xml:space="preserve"> / 3600, გ/წმ</w:t>
      </w:r>
      <w:r w:rsidRPr="00150A64">
        <w:rPr>
          <w:rFonts w:ascii="Sylfaen" w:hAnsi="Sylfaen"/>
          <w:noProof/>
          <w:lang w:val="ka-GE"/>
        </w:rPr>
        <w:tab/>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სადაც </w:t>
      </w:r>
      <w:r w:rsidRPr="00150A64">
        <w:rPr>
          <w:rFonts w:ascii="Sylfaen" w:hAnsi="Sylfaen"/>
          <w:b/>
          <w:noProof/>
          <w:lang w:val="ka-GE"/>
        </w:rPr>
        <w:t>K</w:t>
      </w:r>
      <w:r w:rsidRPr="00150A64">
        <w:rPr>
          <w:rFonts w:ascii="Sylfaen" w:hAnsi="Sylfaen"/>
          <w:b/>
          <w:noProof/>
          <w:vertAlign w:val="subscript"/>
          <w:lang w:val="ka-GE"/>
        </w:rPr>
        <w:t>1</w:t>
      </w:r>
      <w:r w:rsidRPr="00150A64">
        <w:rPr>
          <w:rFonts w:ascii="Sylfaen" w:hAnsi="Sylfaen"/>
          <w:noProof/>
          <w:lang w:val="ka-GE"/>
        </w:rPr>
        <w:t xml:space="preserve"> -მტვრის ფრაქციის (0-200მკმ) წონითი წილი  მასალაში;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2</w:t>
      </w:r>
      <w:r w:rsidRPr="00150A64">
        <w:rPr>
          <w:rFonts w:ascii="Sylfaen" w:hAnsi="Sylfaen"/>
          <w:b/>
          <w:noProof/>
          <w:lang w:val="ka-GE"/>
        </w:rPr>
        <w:t xml:space="preserve"> </w:t>
      </w:r>
      <w:r w:rsidRPr="00150A64">
        <w:rPr>
          <w:rFonts w:ascii="Sylfaen" w:hAnsi="Sylfaen"/>
          <w:noProof/>
          <w:lang w:val="ka-GE"/>
        </w:rPr>
        <w:t xml:space="preserve">- მტვრის წილი (მტვრის მთლიანი წონითი წილიდან), რომელიც გადადის აეროზოლში (0-10მ კმ);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3</w:t>
      </w:r>
      <w:r w:rsidRPr="00150A64">
        <w:rPr>
          <w:rFonts w:ascii="Sylfaen" w:hAnsi="Sylfaen"/>
          <w:b/>
          <w:noProof/>
          <w:lang w:val="ka-GE"/>
        </w:rPr>
        <w:t xml:space="preserve"> </w:t>
      </w:r>
      <w:r w:rsidRPr="00150A64">
        <w:rPr>
          <w:rFonts w:ascii="Sylfaen" w:hAnsi="Sylfaen"/>
          <w:noProof/>
          <w:lang w:val="ka-GE"/>
        </w:rPr>
        <w:t xml:space="preserve">- კოეფიციენტი, რომელიც ითვალისწინებს ადგილობრივ მეტეო პირობებს;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4</w:t>
      </w:r>
      <w:r w:rsidRPr="00150A64">
        <w:rPr>
          <w:rFonts w:ascii="Sylfaen" w:hAnsi="Sylfaen"/>
          <w:b/>
          <w:noProof/>
          <w:lang w:val="ka-GE"/>
        </w:rPr>
        <w:t xml:space="preserve"> </w:t>
      </w:r>
      <w:r w:rsidRPr="00150A64">
        <w:rPr>
          <w:rFonts w:ascii="Sylfaen" w:hAnsi="Sylfaen"/>
          <w:noProof/>
          <w:lang w:val="ka-GE"/>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5</w:t>
      </w:r>
      <w:r w:rsidRPr="00150A64">
        <w:rPr>
          <w:rFonts w:ascii="Sylfaen" w:hAnsi="Sylfaen"/>
          <w:b/>
          <w:noProof/>
          <w:lang w:val="ka-GE"/>
        </w:rPr>
        <w:t xml:space="preserve"> </w:t>
      </w:r>
      <w:r w:rsidRPr="00150A64">
        <w:rPr>
          <w:rFonts w:ascii="Sylfaen" w:hAnsi="Sylfaen"/>
          <w:noProof/>
          <w:lang w:val="ka-GE"/>
        </w:rPr>
        <w:t xml:space="preserve">- კოეფიციენტი, რომელიც ითვალისწინებს მასალის ტენიანობას;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7</w:t>
      </w:r>
      <w:r w:rsidRPr="00150A64">
        <w:rPr>
          <w:rFonts w:ascii="Sylfaen" w:hAnsi="Sylfaen"/>
          <w:noProof/>
          <w:lang w:val="ka-GE"/>
        </w:rPr>
        <w:t xml:space="preserve"> - კოეფიციენტი, რომელიც ითვალისწინებს მასალის ზომებს;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8</w:t>
      </w:r>
      <w:r w:rsidRPr="00150A64">
        <w:rPr>
          <w:rFonts w:ascii="Sylfaen" w:hAnsi="Sylfaen"/>
          <w:noProof/>
          <w:lang w:val="ka-GE"/>
        </w:rPr>
        <w:t xml:space="preserve">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150A64">
        <w:rPr>
          <w:rFonts w:ascii="Sylfaen" w:hAnsi="Sylfaen"/>
          <w:noProof/>
          <w:vertAlign w:val="subscript"/>
          <w:lang w:val="ka-GE"/>
        </w:rPr>
        <w:t>8</w:t>
      </w:r>
      <w:r w:rsidRPr="00150A64">
        <w:rPr>
          <w:rFonts w:ascii="Sylfaen" w:hAnsi="Sylfaen"/>
          <w:noProof/>
          <w:lang w:val="ka-GE"/>
        </w:rPr>
        <w:t xml:space="preserve"> = 1;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9</w:t>
      </w:r>
      <w:r w:rsidRPr="00150A64">
        <w:rPr>
          <w:rFonts w:ascii="Sylfaen" w:hAnsi="Sylfaen"/>
          <w:b/>
          <w:noProof/>
          <w:lang w:val="ka-GE"/>
        </w:rPr>
        <w:t xml:space="preserve"> </w:t>
      </w:r>
      <w:r w:rsidRPr="00150A64">
        <w:rPr>
          <w:rFonts w:ascii="Sylfaen" w:hAnsi="Sylfaen"/>
          <w:noProof/>
          <w:lang w:val="ka-GE"/>
        </w:rPr>
        <w:t xml:space="preserve">- შემასწორებელი კოეფიციენტი ზალპური ჩამოცლისას ავტოთვითმცლელიდან.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 xml:space="preserve">B </w:t>
      </w:r>
      <w:r w:rsidRPr="00150A64">
        <w:rPr>
          <w:rFonts w:ascii="Sylfaen" w:hAnsi="Sylfaen"/>
          <w:noProof/>
          <w:lang w:val="ka-GE"/>
        </w:rPr>
        <w:t xml:space="preserve">- კოეფიციენტი, რომელიც ითვალისწინებს გადმოყრის სიმაღლეს;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lastRenderedPageBreak/>
        <w:t>G</w:t>
      </w:r>
      <w:r w:rsidRPr="00150A64">
        <w:rPr>
          <w:rFonts w:ascii="Sylfaen" w:hAnsi="Sylfaen"/>
          <w:b/>
          <w:noProof/>
          <w:vertAlign w:val="subscript"/>
          <w:lang w:val="ka-GE"/>
        </w:rPr>
        <w:t>ч</w:t>
      </w:r>
      <w:r w:rsidRPr="00150A64">
        <w:rPr>
          <w:rFonts w:ascii="Sylfaen" w:hAnsi="Sylfaen"/>
          <w:b/>
          <w:noProof/>
          <w:lang w:val="ka-GE"/>
        </w:rPr>
        <w:t xml:space="preserve"> </w:t>
      </w:r>
      <w:r w:rsidRPr="00150A64">
        <w:rPr>
          <w:rFonts w:ascii="Sylfaen" w:hAnsi="Sylfaen"/>
          <w:noProof/>
          <w:lang w:val="ka-GE"/>
        </w:rPr>
        <w:t xml:space="preserve">– сგადასატვირთი მასალის რ-ბა სთ-ში, (ტ/სთ).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მტვრის ჯამური წლიური ემისიის გაანგარიშება ხორციელდება ფორმულით: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ab/>
      </w:r>
      <w:r w:rsidRPr="00150A64">
        <w:rPr>
          <w:rFonts w:ascii="Sylfaen" w:hAnsi="Sylfaen"/>
          <w:b/>
          <w:noProof/>
          <w:lang w:val="ka-GE"/>
        </w:rPr>
        <w:t>П</w:t>
      </w:r>
      <w:r w:rsidRPr="00150A64">
        <w:rPr>
          <w:rFonts w:ascii="Sylfaen" w:hAnsi="Sylfaen"/>
          <w:b/>
          <w:noProof/>
          <w:vertAlign w:val="subscript"/>
          <w:lang w:val="ka-GE"/>
        </w:rPr>
        <w:t>ГР</w:t>
      </w:r>
      <w:r w:rsidRPr="00150A64">
        <w:rPr>
          <w:rFonts w:ascii="Sylfaen" w:hAnsi="Sylfaen"/>
          <w:b/>
          <w:noProof/>
          <w:lang w:val="ka-GE"/>
        </w:rPr>
        <w:t xml:space="preserve"> </w:t>
      </w:r>
      <w:r w:rsidRPr="00150A64">
        <w:rPr>
          <w:rFonts w:ascii="Sylfaen" w:hAnsi="Sylfaen"/>
          <w:noProof/>
          <w:lang w:val="ka-GE"/>
        </w:rPr>
        <w:t>= K</w:t>
      </w:r>
      <w:r w:rsidRPr="00150A64">
        <w:rPr>
          <w:rFonts w:ascii="Sylfaen" w:hAnsi="Sylfaen"/>
          <w:noProof/>
          <w:vertAlign w:val="subscript"/>
          <w:lang w:val="ka-GE"/>
        </w:rPr>
        <w:t>1</w:t>
      </w:r>
      <w:r w:rsidRPr="00150A64">
        <w:rPr>
          <w:rFonts w:ascii="Sylfaen" w:hAnsi="Sylfaen"/>
          <w:noProof/>
          <w:lang w:val="ka-GE"/>
        </w:rPr>
        <w:t xml:space="preserve"> · K</w:t>
      </w:r>
      <w:r w:rsidRPr="00150A64">
        <w:rPr>
          <w:rFonts w:ascii="Sylfaen" w:hAnsi="Sylfaen"/>
          <w:noProof/>
          <w:vertAlign w:val="subscript"/>
          <w:lang w:val="ka-GE"/>
        </w:rPr>
        <w:t>2</w:t>
      </w:r>
      <w:r w:rsidRPr="00150A64">
        <w:rPr>
          <w:rFonts w:ascii="Sylfaen" w:hAnsi="Sylfaen"/>
          <w:noProof/>
          <w:lang w:val="ka-GE"/>
        </w:rPr>
        <w:t xml:space="preserve"> · K</w:t>
      </w:r>
      <w:r w:rsidRPr="00150A64">
        <w:rPr>
          <w:rFonts w:ascii="Sylfaen" w:hAnsi="Sylfaen"/>
          <w:noProof/>
          <w:vertAlign w:val="subscript"/>
          <w:lang w:val="ka-GE"/>
        </w:rPr>
        <w:t>3</w:t>
      </w:r>
      <w:r w:rsidRPr="00150A64">
        <w:rPr>
          <w:rFonts w:ascii="Sylfaen" w:hAnsi="Sylfaen"/>
          <w:noProof/>
          <w:lang w:val="ka-GE"/>
        </w:rPr>
        <w:t xml:space="preserve"> · K</w:t>
      </w:r>
      <w:r w:rsidRPr="00150A64">
        <w:rPr>
          <w:rFonts w:ascii="Sylfaen" w:hAnsi="Sylfaen"/>
          <w:noProof/>
          <w:vertAlign w:val="subscript"/>
          <w:lang w:val="ka-GE"/>
        </w:rPr>
        <w:t>4</w:t>
      </w:r>
      <w:r w:rsidRPr="00150A64">
        <w:rPr>
          <w:rFonts w:ascii="Sylfaen" w:hAnsi="Sylfaen"/>
          <w:noProof/>
          <w:lang w:val="ka-GE"/>
        </w:rPr>
        <w:t xml:space="preserve"> · K</w:t>
      </w:r>
      <w:r w:rsidRPr="00150A64">
        <w:rPr>
          <w:rFonts w:ascii="Sylfaen" w:hAnsi="Sylfaen"/>
          <w:noProof/>
          <w:vertAlign w:val="subscript"/>
          <w:lang w:val="ka-GE"/>
        </w:rPr>
        <w:t>5</w:t>
      </w:r>
      <w:r w:rsidRPr="00150A64">
        <w:rPr>
          <w:rFonts w:ascii="Sylfaen" w:hAnsi="Sylfaen"/>
          <w:noProof/>
          <w:lang w:val="ka-GE"/>
        </w:rPr>
        <w:t xml:space="preserve"> · K</w:t>
      </w:r>
      <w:r w:rsidRPr="00150A64">
        <w:rPr>
          <w:rFonts w:ascii="Sylfaen" w:hAnsi="Sylfaen"/>
          <w:noProof/>
          <w:vertAlign w:val="subscript"/>
          <w:lang w:val="ka-GE"/>
        </w:rPr>
        <w:t>7</w:t>
      </w:r>
      <w:r w:rsidRPr="00150A64">
        <w:rPr>
          <w:rFonts w:ascii="Sylfaen" w:hAnsi="Sylfaen"/>
          <w:noProof/>
          <w:lang w:val="ka-GE"/>
        </w:rPr>
        <w:t xml:space="preserve"> · K</w:t>
      </w:r>
      <w:r w:rsidRPr="00150A64">
        <w:rPr>
          <w:rFonts w:ascii="Sylfaen" w:hAnsi="Sylfaen"/>
          <w:noProof/>
          <w:vertAlign w:val="subscript"/>
          <w:lang w:val="ka-GE"/>
        </w:rPr>
        <w:t>8</w:t>
      </w:r>
      <w:r w:rsidRPr="00150A64">
        <w:rPr>
          <w:rFonts w:ascii="Sylfaen" w:hAnsi="Sylfaen"/>
          <w:noProof/>
          <w:lang w:val="ka-GE"/>
        </w:rPr>
        <w:t xml:space="preserve"> · K</w:t>
      </w:r>
      <w:r w:rsidRPr="00150A64">
        <w:rPr>
          <w:rFonts w:ascii="Sylfaen" w:hAnsi="Sylfaen"/>
          <w:noProof/>
          <w:vertAlign w:val="subscript"/>
          <w:lang w:val="ka-GE"/>
        </w:rPr>
        <w:t>9</w:t>
      </w:r>
      <w:r w:rsidRPr="00150A64">
        <w:rPr>
          <w:rFonts w:ascii="Sylfaen" w:hAnsi="Sylfaen"/>
          <w:noProof/>
          <w:lang w:val="ka-GE"/>
        </w:rPr>
        <w:t xml:space="preserve"> · B · G</w:t>
      </w:r>
      <w:r w:rsidRPr="00150A64">
        <w:rPr>
          <w:rFonts w:ascii="Sylfaen" w:hAnsi="Sylfaen"/>
          <w:noProof/>
          <w:vertAlign w:val="subscript"/>
          <w:lang w:val="ka-GE"/>
        </w:rPr>
        <w:t>год</w:t>
      </w:r>
      <w:r w:rsidRPr="00150A64">
        <w:rPr>
          <w:rFonts w:ascii="Sylfaen" w:hAnsi="Sylfaen"/>
          <w:noProof/>
          <w:lang w:val="ka-GE"/>
        </w:rPr>
        <w:t>, ტ/წელ</w:t>
      </w:r>
      <w:r w:rsidRPr="00150A64">
        <w:rPr>
          <w:rFonts w:ascii="Sylfaen" w:hAnsi="Sylfaen"/>
          <w:noProof/>
          <w:lang w:val="ka-GE"/>
        </w:rPr>
        <w:tab/>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სადაც </w:t>
      </w:r>
      <w:r w:rsidRPr="00150A64">
        <w:rPr>
          <w:rFonts w:ascii="Sylfaen" w:hAnsi="Sylfaen"/>
          <w:b/>
          <w:noProof/>
          <w:lang w:val="ka-GE"/>
        </w:rPr>
        <w:t>G</w:t>
      </w:r>
      <w:r w:rsidRPr="00150A64">
        <w:rPr>
          <w:rFonts w:ascii="Sylfaen" w:hAnsi="Sylfaen"/>
          <w:b/>
          <w:noProof/>
          <w:vertAlign w:val="subscript"/>
          <w:lang w:val="ka-GE"/>
        </w:rPr>
        <w:t>год</w:t>
      </w:r>
      <w:r w:rsidRPr="00150A64">
        <w:rPr>
          <w:rFonts w:ascii="Sylfaen" w:hAnsi="Sylfaen"/>
          <w:noProof/>
          <w:lang w:val="ka-GE"/>
        </w:rPr>
        <w:t xml:space="preserve"> - გადასატვირთი მასალის წლიური რ-ბა, ტ/წელ;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M</w:t>
      </w:r>
      <w:r w:rsidRPr="00150A64">
        <w:rPr>
          <w:rFonts w:ascii="Sylfaen" w:hAnsi="Sylfaen"/>
          <w:b/>
          <w:noProof/>
          <w:vertAlign w:val="subscript"/>
          <w:lang w:val="ka-GE"/>
        </w:rPr>
        <w:t>2902</w:t>
      </w:r>
      <w:r w:rsidRPr="00150A64">
        <w:rPr>
          <w:rFonts w:ascii="Sylfaen" w:hAnsi="Sylfaen"/>
          <w:noProof/>
          <w:vertAlign w:val="superscript"/>
          <w:lang w:val="ka-GE"/>
        </w:rPr>
        <w:t xml:space="preserve">0.5მ/წმ </w:t>
      </w:r>
      <w:r w:rsidRPr="00150A64">
        <w:rPr>
          <w:rFonts w:ascii="Sylfaen" w:hAnsi="Sylfaen"/>
          <w:noProof/>
          <w:lang w:val="ka-GE"/>
        </w:rPr>
        <w:t xml:space="preserve"> = 0,04 · 0,02 · 1 · 0,005 · 0,1 · 0,2 · 1 · 1 · 0,5 · 36,5 · 10</w:t>
      </w:r>
      <w:r w:rsidRPr="00150A64">
        <w:rPr>
          <w:rFonts w:ascii="Sylfaen" w:hAnsi="Sylfaen"/>
          <w:noProof/>
          <w:vertAlign w:val="superscript"/>
          <w:lang w:val="ka-GE"/>
        </w:rPr>
        <w:t>6</w:t>
      </w:r>
      <w:r w:rsidRPr="00150A64">
        <w:rPr>
          <w:rFonts w:ascii="Sylfaen" w:hAnsi="Sylfaen"/>
          <w:noProof/>
          <w:lang w:val="ka-GE"/>
        </w:rPr>
        <w:t xml:space="preserve"> / 3600 = 0,0004056 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M</w:t>
      </w:r>
      <w:r w:rsidRPr="00150A64">
        <w:rPr>
          <w:rFonts w:ascii="Sylfaen" w:hAnsi="Sylfaen"/>
          <w:b/>
          <w:noProof/>
          <w:vertAlign w:val="subscript"/>
          <w:lang w:val="ka-GE"/>
        </w:rPr>
        <w:t>2902</w:t>
      </w:r>
      <w:r w:rsidRPr="00150A64">
        <w:rPr>
          <w:rFonts w:ascii="Sylfaen" w:hAnsi="Sylfaen"/>
          <w:b/>
          <w:noProof/>
          <w:vertAlign w:val="superscript"/>
          <w:lang w:val="ka-GE"/>
        </w:rPr>
        <w:t xml:space="preserve"> </w:t>
      </w:r>
      <w:r w:rsidRPr="00150A64">
        <w:rPr>
          <w:rFonts w:ascii="Sylfaen" w:hAnsi="Sylfaen"/>
          <w:noProof/>
          <w:vertAlign w:val="superscript"/>
          <w:lang w:val="ka-GE"/>
        </w:rPr>
        <w:t xml:space="preserve">7,5  მ/წმ </w:t>
      </w:r>
      <w:r w:rsidRPr="00150A64">
        <w:rPr>
          <w:rFonts w:ascii="Sylfaen" w:hAnsi="Sylfaen"/>
          <w:noProof/>
          <w:lang w:val="ka-GE"/>
        </w:rPr>
        <w:t xml:space="preserve"> = 0,04 · 0,02 · 1,7 · 0,005 · 0,1 · 0,2 · 1 · 1 · 0,5 · 36,5 · 10</w:t>
      </w:r>
      <w:r w:rsidRPr="00150A64">
        <w:rPr>
          <w:rFonts w:ascii="Sylfaen" w:hAnsi="Sylfaen"/>
          <w:noProof/>
          <w:vertAlign w:val="superscript"/>
          <w:lang w:val="ka-GE"/>
        </w:rPr>
        <w:t>6</w:t>
      </w:r>
      <w:r w:rsidRPr="00150A64">
        <w:rPr>
          <w:rFonts w:ascii="Sylfaen" w:hAnsi="Sylfaen"/>
          <w:noProof/>
          <w:lang w:val="ka-GE"/>
        </w:rPr>
        <w:t xml:space="preserve"> / 3600 = 0,0006894 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П</w:t>
      </w:r>
      <w:r w:rsidRPr="00150A64">
        <w:rPr>
          <w:rFonts w:ascii="Sylfaen" w:hAnsi="Sylfaen"/>
          <w:b/>
          <w:noProof/>
          <w:vertAlign w:val="subscript"/>
          <w:lang w:val="ka-GE"/>
        </w:rPr>
        <w:t xml:space="preserve">2902 </w:t>
      </w:r>
      <w:r w:rsidRPr="00150A64">
        <w:rPr>
          <w:rFonts w:ascii="Sylfaen" w:hAnsi="Sylfaen"/>
          <w:noProof/>
          <w:lang w:val="ka-GE"/>
        </w:rPr>
        <w:t>= 0,04 · 0,02 · 1,2 · 0,005 · 0,1 · 0,2 · 1 · 1 · 0,5 · 96000 = 0,004608 ტ/წელ.</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w:t>
      </w:r>
      <w:r w:rsidRPr="00150A64">
        <w:rPr>
          <w:rFonts w:ascii="Sylfaen" w:hAnsi="Sylfaen"/>
          <w:b/>
          <w:noProof/>
          <w:lang w:val="ka-GE"/>
        </w:rPr>
        <w:t>8</w:t>
      </w:r>
      <w:r w:rsidRPr="00150A64">
        <w:rPr>
          <w:rFonts w:ascii="Sylfaen" w:hAnsi="Sylfaen"/>
          <w:noProof/>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ემისიის კორექტირებისას გაანგარიშებული მრავლდება  0,4 კოეფიციენტზე:</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G</w:t>
      </w:r>
      <w:r w:rsidRPr="00150A64">
        <w:rPr>
          <w:rFonts w:ascii="Sylfaen" w:hAnsi="Sylfaen"/>
          <w:noProof/>
          <w:vertAlign w:val="subscript"/>
          <w:lang w:val="ka-GE"/>
        </w:rPr>
        <w:t xml:space="preserve">2902 </w:t>
      </w:r>
      <w:r w:rsidRPr="00150A64">
        <w:rPr>
          <w:rFonts w:ascii="Sylfaen" w:hAnsi="Sylfaen"/>
          <w:noProof/>
          <w:lang w:val="ka-GE"/>
        </w:rPr>
        <w:t xml:space="preserve">= 0,0006894 × 0,4  = 0,00027576 გ/წმ; </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M</w:t>
      </w:r>
      <w:r w:rsidRPr="00150A64">
        <w:rPr>
          <w:rFonts w:ascii="Sylfaen" w:hAnsi="Sylfaen"/>
          <w:noProof/>
          <w:vertAlign w:val="subscript"/>
          <w:lang w:val="ka-GE"/>
        </w:rPr>
        <w:t>2902</w:t>
      </w:r>
      <w:r w:rsidRPr="00150A64">
        <w:rPr>
          <w:rFonts w:ascii="Sylfaen" w:hAnsi="Sylfaen"/>
          <w:noProof/>
          <w:lang w:val="ka-GE"/>
        </w:rPr>
        <w:t xml:space="preserve"> = 0,004608 × 0,4  =  0,0018432ტ/წელ.</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მათ შორის მანგანუმის დიოქსიდის შემცველობა :</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G</w:t>
      </w:r>
      <w:r w:rsidRPr="00150A64">
        <w:rPr>
          <w:rFonts w:ascii="Sylfaen" w:hAnsi="Sylfaen"/>
          <w:b/>
          <w:noProof/>
          <w:vertAlign w:val="subscript"/>
          <w:lang w:val="ka-GE"/>
        </w:rPr>
        <w:t xml:space="preserve"> </w:t>
      </w:r>
      <w:r w:rsidRPr="00150A64">
        <w:rPr>
          <w:rFonts w:ascii="Sylfaen" w:hAnsi="Sylfaen"/>
          <w:noProof/>
          <w:vertAlign w:val="subscript"/>
          <w:lang w:val="ka-GE"/>
        </w:rPr>
        <w:t>143</w:t>
      </w:r>
      <w:r w:rsidRPr="00150A64">
        <w:rPr>
          <w:rFonts w:ascii="Sylfaen" w:hAnsi="Sylfaen"/>
          <w:b/>
          <w:noProof/>
          <w:lang w:val="ka-GE"/>
        </w:rPr>
        <w:t xml:space="preserve"> = </w:t>
      </w:r>
      <w:r w:rsidRPr="00150A64">
        <w:rPr>
          <w:rFonts w:ascii="Sylfaen" w:hAnsi="Sylfaen"/>
          <w:noProof/>
          <w:lang w:val="ka-GE"/>
        </w:rPr>
        <w:t xml:space="preserve">0,00027576 ×  0,2  = 0,000055152 გ/წმ; </w:t>
      </w:r>
    </w:p>
    <w:p w:rsidR="00150A64" w:rsidRPr="00150A64" w:rsidRDefault="00150A64" w:rsidP="00150A64">
      <w:pPr>
        <w:spacing w:before="120" w:after="120" w:line="240" w:lineRule="auto"/>
        <w:rPr>
          <w:rFonts w:ascii="Sylfaen" w:hAnsi="Sylfaen"/>
          <w:b/>
          <w:noProof/>
        </w:rPr>
      </w:pPr>
      <w:r w:rsidRPr="00150A64">
        <w:rPr>
          <w:rFonts w:ascii="Sylfaen" w:hAnsi="Sylfaen"/>
          <w:b/>
          <w:noProof/>
          <w:lang w:val="ka-GE"/>
        </w:rPr>
        <w:t>M</w:t>
      </w:r>
      <w:r w:rsidRPr="00150A64">
        <w:rPr>
          <w:rFonts w:ascii="Sylfaen" w:hAnsi="Sylfaen"/>
          <w:noProof/>
          <w:vertAlign w:val="subscript"/>
          <w:lang w:val="ka-GE"/>
        </w:rPr>
        <w:t xml:space="preserve"> 143</w:t>
      </w:r>
      <w:r w:rsidRPr="00150A64">
        <w:rPr>
          <w:rFonts w:ascii="Sylfaen" w:hAnsi="Sylfaen"/>
          <w:noProof/>
          <w:lang w:val="ka-GE"/>
        </w:rPr>
        <w:t xml:space="preserve"> </w:t>
      </w:r>
      <w:r w:rsidRPr="00150A64">
        <w:rPr>
          <w:rFonts w:ascii="Sylfaen" w:hAnsi="Sylfaen"/>
          <w:noProof/>
        </w:rPr>
        <w:t xml:space="preserve">= </w:t>
      </w:r>
      <w:r w:rsidRPr="00150A64">
        <w:rPr>
          <w:rFonts w:ascii="Sylfaen" w:hAnsi="Sylfaen"/>
          <w:noProof/>
          <w:lang w:val="ka-GE"/>
        </w:rPr>
        <w:t>0,0018432×  0,2  =  0,00036864 ტ/წელ.</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შეწონილი ნაწილაკები:</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G</w:t>
      </w:r>
      <w:r w:rsidRPr="00150A64">
        <w:rPr>
          <w:rFonts w:ascii="Sylfaen" w:hAnsi="Sylfaen"/>
          <w:b/>
          <w:noProof/>
          <w:vertAlign w:val="subscript"/>
          <w:lang w:val="ka-GE"/>
        </w:rPr>
        <w:t xml:space="preserve"> </w:t>
      </w:r>
      <w:r w:rsidRPr="00150A64">
        <w:rPr>
          <w:rFonts w:ascii="Sylfaen" w:hAnsi="Sylfaen"/>
          <w:noProof/>
          <w:vertAlign w:val="subscript"/>
          <w:lang w:val="ka-GE"/>
        </w:rPr>
        <w:t>2902</w:t>
      </w:r>
      <w:r w:rsidRPr="00150A64">
        <w:rPr>
          <w:rFonts w:ascii="Sylfaen" w:hAnsi="Sylfaen"/>
          <w:b/>
          <w:noProof/>
          <w:lang w:val="ka-GE"/>
        </w:rPr>
        <w:t xml:space="preserve"> </w:t>
      </w:r>
      <w:r w:rsidRPr="00150A64">
        <w:rPr>
          <w:rFonts w:ascii="Sylfaen" w:hAnsi="Sylfaen"/>
          <w:noProof/>
          <w:lang w:val="ka-GE"/>
        </w:rPr>
        <w:t xml:space="preserve">=  0,00027576 × 0,8 = 0,000220608 გ/წმ; </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M</w:t>
      </w:r>
      <w:r w:rsidRPr="00150A64">
        <w:rPr>
          <w:rFonts w:ascii="Sylfaen" w:hAnsi="Sylfaen"/>
          <w:noProof/>
          <w:vertAlign w:val="subscript"/>
          <w:lang w:val="ka-GE"/>
        </w:rPr>
        <w:t xml:space="preserve"> 2902</w:t>
      </w:r>
      <w:r w:rsidRPr="00150A64">
        <w:rPr>
          <w:rFonts w:ascii="Sylfaen" w:hAnsi="Sylfaen"/>
          <w:noProof/>
          <w:lang w:val="ka-GE"/>
        </w:rPr>
        <w:t>= 0,0018432× 0,8  =  0,00147456 ტ/წელ.</w:t>
      </w:r>
    </w:p>
    <w:p w:rsidR="00150A64" w:rsidRPr="00150A64" w:rsidRDefault="00150A64" w:rsidP="00150A64">
      <w:pPr>
        <w:spacing w:before="120" w:after="120" w:line="240" w:lineRule="auto"/>
        <w:rPr>
          <w:rFonts w:ascii="Sylfaen" w:hAnsi="Sylfaen"/>
          <w:noProof/>
          <w:lang w:val="ka-GE"/>
        </w:rPr>
      </w:pP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მადანში მანგანუმის შემცველობა მერყეობს 11%-დან  26%-მდე  </w:t>
      </w:r>
      <w:r w:rsidRPr="00150A64">
        <w:rPr>
          <w:rFonts w:ascii="Sylfaen" w:hAnsi="Sylfaen"/>
          <w:b/>
          <w:noProof/>
          <w:lang w:val="ka-GE"/>
        </w:rPr>
        <w:t>(საშუალოდ 20%)</w:t>
      </w:r>
      <w:r w:rsidRPr="00150A64">
        <w:rPr>
          <w:rFonts w:ascii="Sylfaen" w:hAnsi="Sylfaen"/>
          <w:noProof/>
          <w:lang w:val="ka-GE"/>
        </w:rPr>
        <w:t xml:space="preserve"> </w:t>
      </w:r>
    </w:p>
    <w:p w:rsidR="00150A64" w:rsidRPr="00150A64" w:rsidRDefault="00150A64" w:rsidP="00150A64">
      <w:pPr>
        <w:spacing w:before="120" w:after="120" w:line="240" w:lineRule="auto"/>
        <w:rPr>
          <w:rFonts w:ascii="Sylfaen" w:hAnsi="Sylfaen"/>
          <w:noProof/>
          <w:lang w:val="ka-GE"/>
        </w:rPr>
      </w:pPr>
    </w:p>
    <w:p w:rsidR="00150A64" w:rsidRPr="00150A64" w:rsidRDefault="00150A64" w:rsidP="00150A64">
      <w:pPr>
        <w:pStyle w:val="Heading4Kaxa1"/>
        <w:ind w:left="851"/>
        <w:rPr>
          <w:rFonts w:cs="Sylfaen"/>
          <w:noProof/>
          <w:lang w:val="ka-GE"/>
        </w:rPr>
      </w:pPr>
      <w:bookmarkStart w:id="112" w:name="_Toc65245364"/>
      <w:r w:rsidRPr="00150A64">
        <w:rPr>
          <w:rFonts w:cs="Sylfaen"/>
          <w:noProof/>
          <w:lang w:val="ka-GE"/>
        </w:rPr>
        <w:t>ემისიის გაანგარიშება ლენტური კონვეიერიდან (გ-3)</w:t>
      </w:r>
      <w:bookmarkEnd w:id="112"/>
    </w:p>
    <w:p w:rsidR="00150A64" w:rsidRPr="00150A64" w:rsidRDefault="00150A64" w:rsidP="00150A64">
      <w:pPr>
        <w:spacing w:before="120" w:after="120" w:line="240" w:lineRule="auto"/>
        <w:rPr>
          <w:rFonts w:ascii="Sylfaen" w:hAnsi="Sylfaen"/>
          <w:b/>
          <w:noProof/>
        </w:rPr>
      </w:pPr>
      <w:r w:rsidRPr="00150A64">
        <w:rPr>
          <w:rFonts w:ascii="Sylfaen" w:hAnsi="Sylfaen"/>
          <w:noProof/>
          <w:lang w:val="ka-GE"/>
        </w:rPr>
        <w:t>გაანგარიშება შესრულებულია შემდეგი მეთოდური მითითებების თანახმად [</w:t>
      </w:r>
      <w:r w:rsidRPr="00150A64">
        <w:rPr>
          <w:rFonts w:ascii="Sylfaen" w:hAnsi="Sylfaen"/>
          <w:b/>
          <w:noProof/>
          <w:lang w:val="ka-GE"/>
        </w:rPr>
        <w:t>8</w:t>
      </w:r>
      <w:r w:rsidRPr="00150A64">
        <w:rPr>
          <w:rFonts w:ascii="Sylfaen" w:hAnsi="Sylfaen"/>
          <w:noProof/>
          <w:lang w:val="ka-GE"/>
        </w:rPr>
        <w:t>]</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ტრანსპორტირება ხორციელდება ღია კონვეირული ლენტების საშუალებით, სიგანით-0,75მ. საერთო სიგრძე შეადგენს 12 მეტრს. ქარის საანგარიშო სიჩქარეები შეადგენს, მ/წმ: 0,5(K</w:t>
      </w:r>
      <w:r w:rsidRPr="00150A64">
        <w:rPr>
          <w:rFonts w:ascii="Sylfaen" w:hAnsi="Sylfaen"/>
          <w:noProof/>
          <w:vertAlign w:val="subscript"/>
          <w:lang w:val="ka-GE"/>
        </w:rPr>
        <w:t>3</w:t>
      </w:r>
      <w:r w:rsidRPr="00150A64">
        <w:rPr>
          <w:rFonts w:ascii="Sylfaen" w:hAnsi="Sylfaen"/>
          <w:noProof/>
          <w:lang w:val="ka-GE"/>
        </w:rPr>
        <w:t xml:space="preserve"> = 1); 7,5</w:t>
      </w:r>
      <w:r w:rsidRPr="00150A64">
        <w:rPr>
          <w:rFonts w:ascii="Sylfaen" w:hAnsi="Sylfaen"/>
          <w:noProof/>
          <w:lang w:val="ru-RU"/>
        </w:rPr>
        <w:t xml:space="preserve"> </w:t>
      </w:r>
      <w:r w:rsidRPr="00150A64">
        <w:rPr>
          <w:rFonts w:ascii="Sylfaen" w:hAnsi="Sylfaen"/>
          <w:noProof/>
          <w:lang w:val="ka-GE"/>
        </w:rPr>
        <w:t>(K</w:t>
      </w:r>
      <w:r w:rsidRPr="00150A64">
        <w:rPr>
          <w:rFonts w:ascii="Sylfaen" w:hAnsi="Sylfaen"/>
          <w:noProof/>
          <w:vertAlign w:val="subscript"/>
          <w:lang w:val="ka-GE"/>
        </w:rPr>
        <w:t>3</w:t>
      </w:r>
      <w:r w:rsidRPr="00150A64">
        <w:rPr>
          <w:rFonts w:ascii="Sylfaen" w:hAnsi="Sylfaen"/>
          <w:noProof/>
          <w:lang w:val="ka-GE"/>
        </w:rPr>
        <w:t xml:space="preserve"> = 1,7). </w:t>
      </w:r>
      <w:r w:rsidRPr="00150A64">
        <w:rPr>
          <w:rFonts w:ascii="Sylfaen" w:hAnsi="Sylfaen"/>
          <w:noProof/>
          <w:lang w:val="ru-RU"/>
        </w:rPr>
        <w:t xml:space="preserve"> </w:t>
      </w:r>
      <w:r w:rsidRPr="00150A64">
        <w:rPr>
          <w:rFonts w:ascii="Sylfaen" w:hAnsi="Sylfaen"/>
          <w:noProof/>
          <w:lang w:val="ka-GE"/>
        </w:rPr>
        <w:t>საშუალო წლიური ქარის სიჩქარე 2,35(K</w:t>
      </w:r>
      <w:r w:rsidRPr="00150A64">
        <w:rPr>
          <w:rFonts w:ascii="Sylfaen" w:hAnsi="Sylfaen"/>
          <w:noProof/>
          <w:vertAlign w:val="subscript"/>
          <w:lang w:val="ka-GE"/>
        </w:rPr>
        <w:t>3</w:t>
      </w:r>
      <w:r w:rsidRPr="00150A64">
        <w:rPr>
          <w:rFonts w:ascii="Sylfaen" w:hAnsi="Sylfaen"/>
          <w:noProof/>
          <w:lang w:val="ka-GE"/>
        </w:rPr>
        <w:t xml:space="preserve"> = 1,2)</w:t>
      </w:r>
    </w:p>
    <w:p w:rsidR="00150A64" w:rsidRDefault="00150A64" w:rsidP="00150A64">
      <w:pPr>
        <w:spacing w:before="120" w:after="120" w:line="240" w:lineRule="auto"/>
        <w:rPr>
          <w:rFonts w:ascii="Sylfaen" w:hAnsi="Sylfaen"/>
          <w:b/>
          <w:noProof/>
          <w:lang w:val="ka-GE"/>
        </w:rPr>
      </w:pPr>
      <w:r w:rsidRPr="00150A64">
        <w:rPr>
          <w:rFonts w:ascii="Sylfaen" w:hAnsi="Sylfaen"/>
          <w:noProof/>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150A64">
        <w:rPr>
          <w:rFonts w:ascii="Sylfaen" w:hAnsi="Sylfaen"/>
          <w:b/>
          <w:noProof/>
          <w:lang w:val="ka-GE"/>
        </w:rPr>
        <w:t>ცხრილში 5.2.1</w:t>
      </w:r>
      <w:r>
        <w:rPr>
          <w:rFonts w:ascii="Sylfaen" w:hAnsi="Sylfaen"/>
          <w:b/>
          <w:noProof/>
          <w:lang w:val="ka-GE"/>
        </w:rPr>
        <w:t>.5.1.</w:t>
      </w:r>
    </w:p>
    <w:p w:rsidR="00150A64" w:rsidRDefault="00150A64" w:rsidP="00150A64">
      <w:pPr>
        <w:spacing w:before="120" w:after="120" w:line="240" w:lineRule="auto"/>
        <w:rPr>
          <w:rFonts w:ascii="Sylfaen" w:hAnsi="Sylfaen"/>
          <w:b/>
          <w:noProof/>
          <w:lang w:val="ka-GE"/>
        </w:rPr>
      </w:pPr>
    </w:p>
    <w:p w:rsidR="00150A64" w:rsidRDefault="00150A64" w:rsidP="00150A64">
      <w:pPr>
        <w:spacing w:before="120" w:after="120" w:line="240" w:lineRule="auto"/>
        <w:rPr>
          <w:rFonts w:ascii="Sylfaen" w:hAnsi="Sylfaen"/>
          <w:b/>
          <w:noProof/>
          <w:lang w:val="ka-GE"/>
        </w:rPr>
      </w:pPr>
    </w:p>
    <w:p w:rsidR="00150A64" w:rsidRPr="00150A64" w:rsidRDefault="00150A64" w:rsidP="00150A64">
      <w:pPr>
        <w:spacing w:before="120" w:after="120" w:line="240" w:lineRule="auto"/>
        <w:rPr>
          <w:rFonts w:ascii="Sylfaen" w:hAnsi="Sylfaen"/>
          <w:noProof/>
          <w:lang w:val="ka-GE"/>
        </w:rPr>
      </w:pPr>
    </w:p>
    <w:p w:rsidR="00150A64" w:rsidRPr="00150A64" w:rsidRDefault="00150A64" w:rsidP="00150A64">
      <w:pPr>
        <w:spacing w:before="120" w:after="120" w:line="240" w:lineRule="auto"/>
        <w:rPr>
          <w:rFonts w:ascii="Sylfaen" w:hAnsi="Sylfaen"/>
          <w:noProof/>
          <w:lang w:val="ru-RU"/>
        </w:rPr>
      </w:pPr>
      <w:r w:rsidRPr="00150A64">
        <w:rPr>
          <w:rFonts w:ascii="Sylfaen" w:hAnsi="Sylfaen"/>
          <w:b/>
          <w:noProof/>
          <w:lang w:val="ka-GE"/>
        </w:rPr>
        <w:lastRenderedPageBreak/>
        <w:t>ცხრილი 5.2.1</w:t>
      </w:r>
      <w:r>
        <w:rPr>
          <w:rFonts w:ascii="Sylfaen" w:hAnsi="Sylfaen"/>
          <w:b/>
          <w:noProof/>
          <w:lang w:val="ka-GE"/>
        </w:rPr>
        <w:t>.5.1.</w:t>
      </w:r>
      <w:r w:rsidRPr="00150A64">
        <w:rPr>
          <w:rFonts w:ascii="Sylfaen" w:hAnsi="Sylfaen"/>
          <w:noProof/>
          <w:lang w:val="ka-GE"/>
        </w:rPr>
        <w:t xml:space="preserve"> დამაბინძურებელ ნივთიერებათა ემისიის რაოდენობრივი და თვისობრივი მახასიათებლები</w:t>
      </w:r>
      <w:r w:rsidRPr="00150A64">
        <w:rPr>
          <w:rFonts w:ascii="Sylfaen" w:hAnsi="Sylfaen"/>
          <w:noProof/>
          <w:lang w:val="ru-RU"/>
        </w:rPr>
        <w:t xml:space="preserve"> </w:t>
      </w:r>
      <w:r w:rsidRPr="00150A64">
        <w:rPr>
          <w:rFonts w:ascii="Sylfaen" w:hAnsi="Sylfaen"/>
          <w:noProof/>
          <w:lang w:val="ka-GE"/>
        </w:rPr>
        <w:t>მეთოდიკის მიხედვით</w:t>
      </w:r>
    </w:p>
    <w:tbl>
      <w:tblPr>
        <w:tblStyle w:val="ReportTable2414"/>
        <w:tblW w:w="5000" w:type="pct"/>
        <w:jc w:val="center"/>
        <w:tblLook w:val="04A0" w:firstRow="1" w:lastRow="0" w:firstColumn="1" w:lastColumn="0" w:noHBand="0" w:noVBand="1"/>
      </w:tblPr>
      <w:tblGrid>
        <w:gridCol w:w="849"/>
        <w:gridCol w:w="4528"/>
        <w:gridCol w:w="2263"/>
        <w:gridCol w:w="2055"/>
      </w:tblGrid>
      <w:tr w:rsidR="00150A64" w:rsidRPr="00150A64" w:rsidTr="00150A64">
        <w:trPr>
          <w:cantSplit/>
          <w:trHeight w:val="263"/>
          <w:tblHeader/>
          <w:jc w:val="center"/>
        </w:trPr>
        <w:tc>
          <w:tcPr>
            <w:tcW w:w="2773" w:type="pct"/>
            <w:gridSpan w:val="2"/>
            <w:tcBorders>
              <w:top w:val="single" w:sz="8" w:space="0" w:color="auto"/>
              <w:left w:val="single" w:sz="6" w:space="0" w:color="auto"/>
              <w:bottom w:val="single" w:sz="8" w:space="0" w:color="auto"/>
              <w:right w:val="single" w:sz="4" w:space="0" w:color="000000"/>
            </w:tcBorders>
            <w:shd w:val="clear" w:color="auto" w:fill="D9D9D9"/>
            <w:vAlign w:val="center"/>
            <w:hideMark/>
          </w:tcPr>
          <w:p w:rsidR="00150A64" w:rsidRPr="00150A64" w:rsidRDefault="00150A64" w:rsidP="00150A64">
            <w:pPr>
              <w:spacing w:before="120" w:after="120"/>
              <w:jc w:val="left"/>
              <w:rPr>
                <w:rFonts w:ascii="Sylfaen" w:hAnsi="Sylfaen"/>
                <w:b/>
                <w:noProof/>
                <w:lang w:val="ka-GE"/>
              </w:rPr>
            </w:pPr>
            <w:r w:rsidRPr="00150A64">
              <w:rPr>
                <w:rFonts w:ascii="Sylfaen" w:hAnsi="Sylfaen"/>
                <w:b/>
                <w:noProof/>
                <w:lang w:val="ka-GE"/>
              </w:rPr>
              <w:t>დამაბინძურებელი  ნივთიერება</w:t>
            </w:r>
          </w:p>
        </w:tc>
        <w:tc>
          <w:tcPr>
            <w:tcW w:w="1167" w:type="pct"/>
            <w:vMerge w:val="restart"/>
            <w:tcBorders>
              <w:top w:val="single" w:sz="8" w:space="0" w:color="auto"/>
              <w:left w:val="single" w:sz="4" w:space="0" w:color="000000"/>
              <w:bottom w:val="single" w:sz="8" w:space="0" w:color="auto"/>
              <w:right w:val="single" w:sz="4" w:space="0" w:color="000000"/>
            </w:tcBorders>
            <w:shd w:val="clear" w:color="auto" w:fill="D9D9D9"/>
            <w:vAlign w:val="center"/>
            <w:hideMark/>
          </w:tcPr>
          <w:p w:rsidR="00150A64" w:rsidRPr="00150A64" w:rsidRDefault="00150A64" w:rsidP="00150A64">
            <w:pPr>
              <w:spacing w:before="120" w:after="120"/>
              <w:jc w:val="left"/>
              <w:rPr>
                <w:rFonts w:ascii="Sylfaen" w:hAnsi="Sylfaen"/>
                <w:b/>
                <w:noProof/>
                <w:lang w:val="ka-GE"/>
              </w:rPr>
            </w:pPr>
            <w:r w:rsidRPr="00150A64">
              <w:rPr>
                <w:rFonts w:ascii="Sylfaen" w:hAnsi="Sylfaen"/>
                <w:b/>
                <w:noProof/>
                <w:lang w:val="ka-GE"/>
              </w:rPr>
              <w:t>მაქსიმალური ემისია, გ/წმ</w:t>
            </w:r>
          </w:p>
        </w:tc>
        <w:tc>
          <w:tcPr>
            <w:tcW w:w="1060" w:type="pct"/>
            <w:vMerge w:val="restart"/>
            <w:tcBorders>
              <w:top w:val="single" w:sz="8" w:space="0" w:color="auto"/>
              <w:left w:val="single" w:sz="4" w:space="0" w:color="000000"/>
              <w:bottom w:val="single" w:sz="8" w:space="0" w:color="auto"/>
              <w:right w:val="single" w:sz="6" w:space="0" w:color="auto"/>
            </w:tcBorders>
            <w:shd w:val="clear" w:color="auto" w:fill="D9D9D9"/>
            <w:vAlign w:val="center"/>
            <w:hideMark/>
          </w:tcPr>
          <w:p w:rsidR="00150A64" w:rsidRPr="00150A64" w:rsidRDefault="00150A64" w:rsidP="00150A64">
            <w:pPr>
              <w:spacing w:before="120" w:after="120"/>
              <w:jc w:val="left"/>
              <w:rPr>
                <w:rFonts w:ascii="Sylfaen" w:hAnsi="Sylfaen"/>
                <w:b/>
                <w:noProof/>
                <w:lang w:val="ka-GE"/>
              </w:rPr>
            </w:pPr>
            <w:r w:rsidRPr="00150A64">
              <w:rPr>
                <w:rFonts w:ascii="Sylfaen" w:hAnsi="Sylfaen"/>
                <w:b/>
                <w:noProof/>
                <w:lang w:val="ka-GE"/>
              </w:rPr>
              <w:t>წლიური ემისია, ტ/წელ</w:t>
            </w:r>
          </w:p>
        </w:tc>
      </w:tr>
      <w:tr w:rsidR="00150A64" w:rsidRPr="00150A64" w:rsidTr="00150A64">
        <w:trPr>
          <w:cantSplit/>
          <w:trHeight w:val="248"/>
          <w:tblHeader/>
          <w:jc w:val="center"/>
        </w:trPr>
        <w:tc>
          <w:tcPr>
            <w:tcW w:w="438" w:type="pct"/>
            <w:tcBorders>
              <w:top w:val="single" w:sz="8" w:space="0" w:color="auto"/>
              <w:left w:val="single" w:sz="6" w:space="0" w:color="auto"/>
              <w:bottom w:val="single" w:sz="4" w:space="0" w:color="000000"/>
              <w:right w:val="single" w:sz="4" w:space="0" w:color="000000"/>
            </w:tcBorders>
            <w:shd w:val="clear" w:color="auto" w:fill="D9D9D9"/>
            <w:vAlign w:val="center"/>
            <w:hideMark/>
          </w:tcPr>
          <w:p w:rsidR="00150A64" w:rsidRPr="00150A64" w:rsidRDefault="00150A64" w:rsidP="00150A64">
            <w:pPr>
              <w:spacing w:before="120" w:after="120"/>
              <w:jc w:val="left"/>
              <w:rPr>
                <w:rFonts w:ascii="Sylfaen" w:hAnsi="Sylfaen"/>
                <w:b/>
                <w:noProof/>
                <w:lang w:val="ka-GE"/>
              </w:rPr>
            </w:pPr>
            <w:r w:rsidRPr="00150A64">
              <w:rPr>
                <w:rFonts w:ascii="Sylfaen" w:hAnsi="Sylfaen"/>
                <w:b/>
                <w:noProof/>
                <w:lang w:val="ka-GE"/>
              </w:rPr>
              <w:t>კოდი</w:t>
            </w:r>
          </w:p>
        </w:tc>
        <w:tc>
          <w:tcPr>
            <w:tcW w:w="2335" w:type="pct"/>
            <w:tcBorders>
              <w:top w:val="single" w:sz="8" w:space="0" w:color="auto"/>
              <w:left w:val="single" w:sz="4" w:space="0" w:color="000000"/>
              <w:bottom w:val="single" w:sz="4" w:space="0" w:color="000000"/>
              <w:right w:val="single" w:sz="6" w:space="0" w:color="auto"/>
            </w:tcBorders>
            <w:shd w:val="clear" w:color="auto" w:fill="D9D9D9"/>
            <w:vAlign w:val="center"/>
            <w:hideMark/>
          </w:tcPr>
          <w:p w:rsidR="00150A64" w:rsidRPr="00150A64" w:rsidRDefault="00150A64" w:rsidP="00150A64">
            <w:pPr>
              <w:spacing w:before="120" w:after="120"/>
              <w:jc w:val="left"/>
              <w:rPr>
                <w:rFonts w:ascii="Sylfaen" w:hAnsi="Sylfaen"/>
                <w:b/>
                <w:noProof/>
                <w:lang w:val="ka-GE"/>
              </w:rPr>
            </w:pPr>
            <w:r w:rsidRPr="00150A64">
              <w:rPr>
                <w:rFonts w:ascii="Sylfaen" w:hAnsi="Sylfaen"/>
                <w:b/>
                <w:noProof/>
                <w:lang w:val="ka-GE"/>
              </w:rPr>
              <w:t>დასახელება</w:t>
            </w:r>
          </w:p>
        </w:tc>
        <w:tc>
          <w:tcPr>
            <w:tcW w:w="0" w:type="auto"/>
            <w:vMerge/>
            <w:tcBorders>
              <w:top w:val="single" w:sz="8" w:space="0" w:color="auto"/>
              <w:left w:val="single" w:sz="4" w:space="0" w:color="000000"/>
              <w:bottom w:val="single" w:sz="8" w:space="0" w:color="auto"/>
              <w:right w:val="single" w:sz="4" w:space="0" w:color="000000"/>
            </w:tcBorders>
            <w:vAlign w:val="center"/>
            <w:hideMark/>
          </w:tcPr>
          <w:p w:rsidR="00150A64" w:rsidRPr="00150A64" w:rsidRDefault="00150A64" w:rsidP="00150A64">
            <w:pPr>
              <w:spacing w:before="120" w:after="120"/>
              <w:rPr>
                <w:rFonts w:ascii="Sylfaen" w:hAnsi="Sylfaen"/>
                <w:b/>
                <w:noProof/>
                <w:lang w:val="ka-GE"/>
              </w:rPr>
            </w:pPr>
          </w:p>
        </w:tc>
        <w:tc>
          <w:tcPr>
            <w:tcW w:w="0" w:type="auto"/>
            <w:vMerge/>
            <w:tcBorders>
              <w:top w:val="single" w:sz="8" w:space="0" w:color="auto"/>
              <w:left w:val="single" w:sz="4" w:space="0" w:color="000000"/>
              <w:bottom w:val="single" w:sz="8" w:space="0" w:color="auto"/>
              <w:right w:val="single" w:sz="6" w:space="0" w:color="auto"/>
            </w:tcBorders>
            <w:vAlign w:val="center"/>
            <w:hideMark/>
          </w:tcPr>
          <w:p w:rsidR="00150A64" w:rsidRPr="00150A64" w:rsidRDefault="00150A64" w:rsidP="00150A64">
            <w:pPr>
              <w:spacing w:before="120" w:after="120"/>
              <w:rPr>
                <w:rFonts w:ascii="Sylfaen" w:hAnsi="Sylfaen"/>
                <w:b/>
                <w:noProof/>
                <w:lang w:val="ka-GE"/>
              </w:rPr>
            </w:pPr>
          </w:p>
        </w:tc>
      </w:tr>
      <w:tr w:rsidR="00150A64" w:rsidRPr="00150A64" w:rsidTr="00150A64">
        <w:trPr>
          <w:trHeight w:val="525"/>
          <w:jc w:val="center"/>
        </w:trPr>
        <w:tc>
          <w:tcPr>
            <w:tcW w:w="438" w:type="pct"/>
            <w:tcBorders>
              <w:top w:val="single" w:sz="4" w:space="0" w:color="000000"/>
              <w:left w:val="single" w:sz="6" w:space="0" w:color="auto"/>
              <w:bottom w:val="single" w:sz="8" w:space="0" w:color="auto"/>
              <w:right w:val="single" w:sz="4" w:space="0" w:color="000000"/>
            </w:tcBorders>
            <w:vAlign w:val="center"/>
            <w:hideMark/>
          </w:tcPr>
          <w:p w:rsidR="00150A64" w:rsidRPr="00150A64" w:rsidRDefault="00150A64" w:rsidP="00150A64">
            <w:pPr>
              <w:spacing w:before="120" w:after="120"/>
              <w:jc w:val="left"/>
              <w:rPr>
                <w:rFonts w:ascii="Sylfaen" w:hAnsi="Sylfaen"/>
                <w:noProof/>
                <w:lang w:val="ka-GE"/>
              </w:rPr>
            </w:pPr>
            <w:r w:rsidRPr="00150A64">
              <w:rPr>
                <w:rFonts w:ascii="Sylfaen" w:hAnsi="Sylfaen"/>
                <w:noProof/>
                <w:lang w:val="ka-GE"/>
              </w:rPr>
              <w:t>2902</w:t>
            </w:r>
          </w:p>
        </w:tc>
        <w:tc>
          <w:tcPr>
            <w:tcW w:w="2335" w:type="pct"/>
            <w:tcBorders>
              <w:top w:val="single" w:sz="4" w:space="0" w:color="000000"/>
              <w:left w:val="single" w:sz="4" w:space="0" w:color="000000"/>
              <w:bottom w:val="single" w:sz="8" w:space="0" w:color="auto"/>
              <w:right w:val="single" w:sz="4" w:space="0" w:color="000000"/>
            </w:tcBorders>
            <w:vAlign w:val="center"/>
            <w:hideMark/>
          </w:tcPr>
          <w:p w:rsidR="00150A64" w:rsidRPr="00150A64" w:rsidRDefault="00150A64" w:rsidP="00150A64">
            <w:pPr>
              <w:spacing w:before="120" w:after="120"/>
              <w:rPr>
                <w:rFonts w:ascii="Sylfaen" w:hAnsi="Sylfaen"/>
                <w:noProof/>
                <w:lang w:val="ka-GE"/>
              </w:rPr>
            </w:pPr>
            <w:r w:rsidRPr="00150A64">
              <w:rPr>
                <w:rFonts w:ascii="Sylfaen" w:hAnsi="Sylfaen"/>
                <w:noProof/>
                <w:lang w:val="ka-GE"/>
              </w:rPr>
              <w:t>შეწონილი ნაწილაკები</w:t>
            </w:r>
          </w:p>
        </w:tc>
        <w:tc>
          <w:tcPr>
            <w:tcW w:w="1167" w:type="pct"/>
            <w:tcBorders>
              <w:top w:val="single" w:sz="4" w:space="0" w:color="000000"/>
              <w:left w:val="single" w:sz="4" w:space="0" w:color="000000"/>
              <w:bottom w:val="single" w:sz="8" w:space="0" w:color="auto"/>
              <w:right w:val="single" w:sz="4" w:space="0" w:color="000000"/>
            </w:tcBorders>
            <w:vAlign w:val="center"/>
            <w:hideMark/>
          </w:tcPr>
          <w:p w:rsidR="00150A64" w:rsidRPr="00150A64" w:rsidRDefault="00150A64" w:rsidP="00150A64">
            <w:pPr>
              <w:spacing w:before="120" w:after="120"/>
              <w:jc w:val="left"/>
              <w:rPr>
                <w:rFonts w:ascii="Sylfaen" w:hAnsi="Sylfaen"/>
                <w:noProof/>
              </w:rPr>
            </w:pPr>
            <w:r w:rsidRPr="00150A64">
              <w:rPr>
                <w:rFonts w:ascii="Sylfaen" w:hAnsi="Sylfaen"/>
                <w:noProof/>
              </w:rPr>
              <w:t>0,0013815</w:t>
            </w:r>
          </w:p>
        </w:tc>
        <w:tc>
          <w:tcPr>
            <w:tcW w:w="1060" w:type="pct"/>
            <w:tcBorders>
              <w:top w:val="single" w:sz="4" w:space="0" w:color="000000"/>
              <w:left w:val="single" w:sz="4" w:space="0" w:color="000000"/>
              <w:bottom w:val="single" w:sz="8" w:space="0" w:color="auto"/>
              <w:right w:val="single" w:sz="6" w:space="0" w:color="auto"/>
            </w:tcBorders>
            <w:vAlign w:val="center"/>
            <w:hideMark/>
          </w:tcPr>
          <w:p w:rsidR="00150A64" w:rsidRPr="00150A64" w:rsidRDefault="00150A64" w:rsidP="00150A64">
            <w:pPr>
              <w:spacing w:before="120" w:after="120"/>
              <w:jc w:val="left"/>
              <w:rPr>
                <w:rFonts w:ascii="Sylfaen" w:hAnsi="Sylfaen"/>
                <w:noProof/>
              </w:rPr>
            </w:pPr>
            <w:r w:rsidRPr="00150A64">
              <w:rPr>
                <w:rFonts w:ascii="Sylfaen" w:hAnsi="Sylfaen"/>
                <w:noProof/>
              </w:rPr>
              <w:t>0,0092683</w:t>
            </w:r>
          </w:p>
        </w:tc>
      </w:tr>
    </w:tbl>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150A64">
        <w:rPr>
          <w:rFonts w:ascii="Sylfaen" w:hAnsi="Sylfaen"/>
          <w:b/>
          <w:noProof/>
          <w:lang w:val="ka-GE"/>
        </w:rPr>
        <w:t>ცხრილში  5.2.1</w:t>
      </w:r>
      <w:r>
        <w:rPr>
          <w:rFonts w:ascii="Sylfaen" w:hAnsi="Sylfaen"/>
          <w:b/>
          <w:noProof/>
          <w:lang w:val="ka-GE"/>
        </w:rPr>
        <w:t>.5</w:t>
      </w:r>
      <w:r w:rsidRPr="00150A64">
        <w:rPr>
          <w:rFonts w:ascii="Sylfaen" w:hAnsi="Sylfaen"/>
          <w:b/>
          <w:noProof/>
          <w:lang w:val="ka-GE"/>
        </w:rPr>
        <w:t>.2</w:t>
      </w:r>
    </w:p>
    <w:p w:rsidR="00150A64" w:rsidRPr="00150A64" w:rsidRDefault="00150A64" w:rsidP="00150A64">
      <w:pPr>
        <w:spacing w:before="120" w:after="120" w:line="240" w:lineRule="auto"/>
        <w:rPr>
          <w:rFonts w:ascii="Sylfaen" w:hAnsi="Sylfaen"/>
          <w:b/>
          <w:noProof/>
          <w:lang w:val="ru-RU"/>
        </w:rPr>
      </w:pPr>
      <w:r w:rsidRPr="00150A64">
        <w:rPr>
          <w:rFonts w:ascii="Sylfaen" w:hAnsi="Sylfaen"/>
          <w:b/>
          <w:noProof/>
          <w:lang w:val="ka-GE"/>
        </w:rPr>
        <w:t>ცხრილი</w:t>
      </w:r>
      <w:r>
        <w:rPr>
          <w:rFonts w:ascii="Sylfaen" w:hAnsi="Sylfaen"/>
          <w:b/>
          <w:noProof/>
          <w:lang w:val="ka-GE"/>
        </w:rPr>
        <w:t xml:space="preserve"> </w:t>
      </w:r>
      <w:r w:rsidRPr="00150A64">
        <w:rPr>
          <w:rFonts w:ascii="Sylfaen" w:hAnsi="Sylfaen"/>
          <w:b/>
          <w:noProof/>
          <w:lang w:val="ka-GE"/>
        </w:rPr>
        <w:t>5.2.1</w:t>
      </w:r>
      <w:r>
        <w:rPr>
          <w:rFonts w:ascii="Sylfaen" w:hAnsi="Sylfaen"/>
          <w:b/>
          <w:noProof/>
          <w:lang w:val="ka-GE"/>
        </w:rPr>
        <w:t>.5.1.</w:t>
      </w:r>
      <w:r w:rsidRPr="00150A64">
        <w:rPr>
          <w:rFonts w:ascii="Sylfaen" w:hAnsi="Sylfaen"/>
          <w:b/>
          <w:noProof/>
          <w:lang w:val="ka-GE"/>
        </w:rPr>
        <w:t>2</w:t>
      </w:r>
    </w:p>
    <w:tbl>
      <w:tblPr>
        <w:tblStyle w:val="ReportTable2414"/>
        <w:tblW w:w="5000" w:type="pct"/>
        <w:jc w:val="center"/>
        <w:tblLook w:val="04A0" w:firstRow="1" w:lastRow="0" w:firstColumn="1" w:lastColumn="0" w:noHBand="0" w:noVBand="1"/>
      </w:tblPr>
      <w:tblGrid>
        <w:gridCol w:w="1863"/>
        <w:gridCol w:w="7832"/>
      </w:tblGrid>
      <w:tr w:rsidR="00150A64" w:rsidRPr="00150A64" w:rsidTr="00150A64">
        <w:trPr>
          <w:cantSplit/>
          <w:trHeight w:val="558"/>
          <w:tblHeader/>
          <w:jc w:val="center"/>
        </w:trPr>
        <w:tc>
          <w:tcPr>
            <w:tcW w:w="961" w:type="pct"/>
            <w:tcBorders>
              <w:top w:val="single" w:sz="8" w:space="0" w:color="auto"/>
              <w:left w:val="single" w:sz="6" w:space="0" w:color="auto"/>
              <w:bottom w:val="single" w:sz="8" w:space="0" w:color="auto"/>
              <w:right w:val="single" w:sz="4" w:space="0" w:color="000000"/>
            </w:tcBorders>
            <w:shd w:val="clear" w:color="auto" w:fill="D9D9D9"/>
            <w:vAlign w:val="center"/>
            <w:hideMark/>
          </w:tcPr>
          <w:p w:rsidR="00150A64" w:rsidRPr="00150A64" w:rsidRDefault="00150A64" w:rsidP="00150A64">
            <w:pPr>
              <w:spacing w:before="120" w:after="120"/>
              <w:jc w:val="left"/>
              <w:rPr>
                <w:rFonts w:ascii="Sylfaen" w:hAnsi="Sylfaen"/>
                <w:b/>
                <w:noProof/>
                <w:lang w:val="ka-GE"/>
              </w:rPr>
            </w:pPr>
            <w:r w:rsidRPr="00150A64">
              <w:rPr>
                <w:rFonts w:ascii="Sylfaen" w:hAnsi="Sylfaen"/>
                <w:b/>
                <w:noProof/>
                <w:lang w:val="ka-GE"/>
              </w:rPr>
              <w:t>მასალა</w:t>
            </w:r>
          </w:p>
        </w:tc>
        <w:tc>
          <w:tcPr>
            <w:tcW w:w="4039" w:type="pct"/>
            <w:tcBorders>
              <w:top w:val="single" w:sz="8" w:space="0" w:color="auto"/>
              <w:left w:val="single" w:sz="4" w:space="0" w:color="000000"/>
              <w:bottom w:val="single" w:sz="8" w:space="0" w:color="auto"/>
              <w:right w:val="single" w:sz="4" w:space="0" w:color="000000"/>
            </w:tcBorders>
            <w:shd w:val="clear" w:color="auto" w:fill="D9D9D9"/>
            <w:vAlign w:val="center"/>
            <w:hideMark/>
          </w:tcPr>
          <w:p w:rsidR="00150A64" w:rsidRPr="00150A64" w:rsidRDefault="00150A64" w:rsidP="00150A64">
            <w:pPr>
              <w:spacing w:before="120" w:after="120"/>
              <w:jc w:val="left"/>
              <w:rPr>
                <w:rFonts w:ascii="Sylfaen" w:hAnsi="Sylfaen"/>
                <w:b/>
                <w:noProof/>
                <w:lang w:val="ka-GE"/>
              </w:rPr>
            </w:pPr>
            <w:r w:rsidRPr="00150A64">
              <w:rPr>
                <w:rFonts w:ascii="Sylfaen" w:hAnsi="Sylfaen"/>
                <w:b/>
                <w:noProof/>
                <w:lang w:val="ka-GE"/>
              </w:rPr>
              <w:t>პარამეტრები</w:t>
            </w:r>
          </w:p>
        </w:tc>
      </w:tr>
      <w:tr w:rsidR="00150A64" w:rsidRPr="00150A64" w:rsidTr="00150A64">
        <w:trPr>
          <w:trHeight w:val="817"/>
          <w:jc w:val="center"/>
        </w:trPr>
        <w:tc>
          <w:tcPr>
            <w:tcW w:w="961" w:type="pct"/>
            <w:tcBorders>
              <w:top w:val="single" w:sz="4" w:space="0" w:color="000000"/>
              <w:left w:val="single" w:sz="6" w:space="0" w:color="auto"/>
              <w:bottom w:val="single" w:sz="8" w:space="0" w:color="auto"/>
              <w:right w:val="single" w:sz="4" w:space="0" w:color="000000"/>
            </w:tcBorders>
            <w:vAlign w:val="center"/>
            <w:hideMark/>
          </w:tcPr>
          <w:p w:rsidR="00150A64" w:rsidRPr="00150A64" w:rsidRDefault="00150A64" w:rsidP="00150A64">
            <w:pPr>
              <w:spacing w:before="120" w:after="120"/>
              <w:jc w:val="left"/>
              <w:rPr>
                <w:rFonts w:ascii="Sylfaen" w:hAnsi="Sylfaen"/>
                <w:noProof/>
                <w:lang w:val="ka-GE"/>
              </w:rPr>
            </w:pPr>
            <w:r w:rsidRPr="00150A64">
              <w:rPr>
                <w:rFonts w:ascii="Sylfaen" w:hAnsi="Sylfaen"/>
                <w:noProof/>
                <w:lang w:val="ka-GE"/>
              </w:rPr>
              <w:t>მანგანუმის ნედლეული</w:t>
            </w:r>
          </w:p>
        </w:tc>
        <w:tc>
          <w:tcPr>
            <w:tcW w:w="4039" w:type="pct"/>
            <w:tcBorders>
              <w:top w:val="single" w:sz="4" w:space="0" w:color="000000"/>
              <w:left w:val="single" w:sz="4" w:space="0" w:color="000000"/>
              <w:bottom w:val="single" w:sz="8" w:space="0" w:color="auto"/>
              <w:right w:val="single" w:sz="4" w:space="0" w:color="000000"/>
            </w:tcBorders>
            <w:hideMark/>
          </w:tcPr>
          <w:p w:rsidR="00150A64" w:rsidRPr="00150A64" w:rsidRDefault="00150A64" w:rsidP="00150A64">
            <w:pPr>
              <w:spacing w:before="120" w:after="120"/>
              <w:rPr>
                <w:rFonts w:ascii="Sylfaen" w:hAnsi="Sylfaen"/>
                <w:noProof/>
                <w:lang w:val="ka-GE"/>
              </w:rPr>
            </w:pPr>
            <w:r w:rsidRPr="00150A64">
              <w:rPr>
                <w:rFonts w:ascii="Sylfaen" w:hAnsi="Sylfaen"/>
                <w:noProof/>
                <w:lang w:val="ka-GE"/>
              </w:rPr>
              <w:t>მუშაობის დრო-2640 სთ/წელ; ტენიანობა 10%-მდე (</w:t>
            </w:r>
            <w:r w:rsidRPr="00150A64">
              <w:rPr>
                <w:rFonts w:ascii="Sylfaen" w:hAnsi="Sylfaen"/>
                <w:i/>
                <w:noProof/>
                <w:lang w:val="ka-GE"/>
              </w:rPr>
              <w:t>K</w:t>
            </w:r>
            <w:r w:rsidRPr="00150A64">
              <w:rPr>
                <w:rFonts w:ascii="Sylfaen" w:hAnsi="Sylfaen"/>
                <w:i/>
                <w:noProof/>
                <w:vertAlign w:val="subscript"/>
                <w:lang w:val="ka-GE"/>
              </w:rPr>
              <w:t>5</w:t>
            </w:r>
            <w:r w:rsidRPr="00150A64">
              <w:rPr>
                <w:rFonts w:ascii="Sylfaen" w:hAnsi="Sylfaen"/>
                <w:noProof/>
                <w:lang w:val="ka-GE"/>
              </w:rPr>
              <w:t xml:space="preserve"> = 0,1). ნაწილაკების ზომა-100-500მმ. (</w:t>
            </w:r>
            <w:r w:rsidRPr="00150A64">
              <w:rPr>
                <w:rFonts w:ascii="Sylfaen" w:hAnsi="Sylfaen"/>
                <w:i/>
                <w:noProof/>
                <w:lang w:val="ka-GE"/>
              </w:rPr>
              <w:t>K</w:t>
            </w:r>
            <w:r w:rsidRPr="00150A64">
              <w:rPr>
                <w:rFonts w:ascii="Sylfaen" w:hAnsi="Sylfaen"/>
                <w:i/>
                <w:noProof/>
                <w:vertAlign w:val="subscript"/>
                <w:lang w:val="ka-GE"/>
              </w:rPr>
              <w:t>7</w:t>
            </w:r>
            <w:r w:rsidRPr="00150A64">
              <w:rPr>
                <w:rFonts w:ascii="Sylfaen" w:hAnsi="Sylfaen"/>
                <w:noProof/>
                <w:lang w:val="ka-GE"/>
              </w:rPr>
              <w:t xml:space="preserve"> = 0,6). კუთრი ამტვერება- 0,0000045 კგ/მ</w:t>
            </w:r>
            <w:r w:rsidRPr="00150A64">
              <w:rPr>
                <w:rFonts w:ascii="Sylfaen" w:hAnsi="Sylfaen"/>
                <w:noProof/>
                <w:vertAlign w:val="superscript"/>
                <w:lang w:val="ka-GE"/>
              </w:rPr>
              <w:t>2</w:t>
            </w:r>
            <w:r w:rsidRPr="00150A64">
              <w:rPr>
                <w:rFonts w:ascii="Sylfaen" w:hAnsi="Sylfaen"/>
                <w:noProof/>
                <w:lang w:val="ka-GE"/>
              </w:rPr>
              <w:t xml:space="preserve">*წმ. </w:t>
            </w:r>
          </w:p>
        </w:tc>
      </w:tr>
    </w:tbl>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М</w:t>
      </w:r>
      <w:r w:rsidRPr="00150A64">
        <w:rPr>
          <w:rFonts w:ascii="Sylfaen" w:hAnsi="Sylfaen"/>
          <w:b/>
          <w:noProof/>
          <w:vertAlign w:val="subscript"/>
          <w:lang w:val="ka-GE"/>
        </w:rPr>
        <w:t>К</w:t>
      </w:r>
      <w:r w:rsidRPr="00150A64">
        <w:rPr>
          <w:rFonts w:ascii="Sylfaen" w:hAnsi="Sylfaen"/>
          <w:b/>
          <w:noProof/>
          <w:lang w:val="ka-GE"/>
        </w:rPr>
        <w:t xml:space="preserve"> </w:t>
      </w:r>
      <w:r w:rsidRPr="00150A64">
        <w:rPr>
          <w:rFonts w:ascii="Sylfaen" w:hAnsi="Sylfaen"/>
          <w:noProof/>
          <w:lang w:val="ka-GE"/>
        </w:rPr>
        <w:t>= 3,6 • K</w:t>
      </w:r>
      <w:r w:rsidRPr="00150A64">
        <w:rPr>
          <w:rFonts w:ascii="Sylfaen" w:hAnsi="Sylfaen"/>
          <w:noProof/>
          <w:vertAlign w:val="subscript"/>
          <w:lang w:val="ka-GE"/>
        </w:rPr>
        <w:t>3</w:t>
      </w:r>
      <w:r w:rsidRPr="00150A64">
        <w:rPr>
          <w:rFonts w:ascii="Sylfaen" w:hAnsi="Sylfaen"/>
          <w:noProof/>
          <w:lang w:val="ka-GE"/>
        </w:rPr>
        <w:t xml:space="preserve"> • K</w:t>
      </w:r>
      <w:r w:rsidRPr="00150A64">
        <w:rPr>
          <w:rFonts w:ascii="Sylfaen" w:hAnsi="Sylfaen"/>
          <w:noProof/>
          <w:vertAlign w:val="subscript"/>
          <w:lang w:val="ka-GE"/>
        </w:rPr>
        <w:t>5</w:t>
      </w:r>
      <w:r w:rsidRPr="00150A64">
        <w:rPr>
          <w:rFonts w:ascii="Sylfaen" w:hAnsi="Sylfaen"/>
          <w:noProof/>
          <w:lang w:val="ka-GE"/>
        </w:rPr>
        <w:t xml:space="preserve"> • W</w:t>
      </w:r>
      <w:r w:rsidRPr="00150A64">
        <w:rPr>
          <w:rFonts w:ascii="Sylfaen" w:hAnsi="Sylfaen"/>
          <w:noProof/>
          <w:vertAlign w:val="subscript"/>
          <w:lang w:val="ka-GE"/>
        </w:rPr>
        <w:t>К</w:t>
      </w:r>
      <w:r w:rsidRPr="00150A64">
        <w:rPr>
          <w:rFonts w:ascii="Sylfaen" w:hAnsi="Sylfaen"/>
          <w:noProof/>
          <w:lang w:val="ka-GE"/>
        </w:rPr>
        <w:t xml:space="preserve"> • L • l • γ • T, ტ/წელ;</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სადაც:</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3</w:t>
      </w:r>
      <w:r w:rsidRPr="00150A64">
        <w:rPr>
          <w:rFonts w:ascii="Sylfaen" w:hAnsi="Sylfaen"/>
          <w:noProof/>
          <w:lang w:val="ka-GE"/>
        </w:rPr>
        <w:t xml:space="preserve"> - კოეფიციენტი, რომელიც ითვალისწინებს ადგილობრივ მეტეო პირობებს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5</w:t>
      </w:r>
      <w:r w:rsidRPr="00150A64">
        <w:rPr>
          <w:rFonts w:ascii="Sylfaen" w:hAnsi="Sylfaen"/>
          <w:noProof/>
          <w:lang w:val="ka-GE"/>
        </w:rPr>
        <w:t xml:space="preserve"> - კოეფიციენტი, რომელიც ითვალისწინებს მასალის ტენიანობას;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W</w:t>
      </w:r>
      <w:r w:rsidRPr="00150A64">
        <w:rPr>
          <w:rFonts w:ascii="Sylfaen" w:hAnsi="Sylfaen"/>
          <w:b/>
          <w:noProof/>
          <w:vertAlign w:val="subscript"/>
          <w:lang w:val="ka-GE"/>
        </w:rPr>
        <w:t>К</w:t>
      </w:r>
      <w:r w:rsidRPr="00150A64">
        <w:rPr>
          <w:rFonts w:ascii="Sylfaen" w:hAnsi="Sylfaen"/>
          <w:b/>
          <w:noProof/>
          <w:lang w:val="ka-GE"/>
        </w:rPr>
        <w:t xml:space="preserve"> </w:t>
      </w:r>
      <w:r w:rsidRPr="00150A64">
        <w:rPr>
          <w:rFonts w:ascii="Sylfaen" w:hAnsi="Sylfaen"/>
          <w:noProof/>
          <w:lang w:val="ka-GE"/>
        </w:rPr>
        <w:t>- ლენტური ტრანსპორტიორიდან კუთრი ამტვერება, კგ/მ</w:t>
      </w:r>
      <w:r w:rsidRPr="00150A64">
        <w:rPr>
          <w:rFonts w:ascii="Sylfaen" w:hAnsi="Sylfaen"/>
          <w:noProof/>
          <w:vertAlign w:val="superscript"/>
          <w:lang w:val="ka-GE"/>
        </w:rPr>
        <w:t>2</w:t>
      </w:r>
      <w:r w:rsidRPr="00150A64">
        <w:rPr>
          <w:rFonts w:ascii="Sylfaen" w:hAnsi="Sylfaen"/>
          <w:noProof/>
          <w:lang w:val="ka-GE"/>
        </w:rPr>
        <w:t xml:space="preserve">*წმ;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L</w:t>
      </w:r>
      <w:r w:rsidRPr="00150A64">
        <w:rPr>
          <w:rFonts w:ascii="Sylfaen" w:hAnsi="Sylfaen"/>
          <w:noProof/>
          <w:lang w:val="ka-GE"/>
        </w:rPr>
        <w:t xml:space="preserve"> - ლენტური ტრანსპორტიორის სიგანე, მ.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l</w:t>
      </w:r>
      <w:r w:rsidRPr="00150A64">
        <w:rPr>
          <w:rFonts w:ascii="Sylfaen" w:hAnsi="Sylfaen"/>
          <w:noProof/>
          <w:lang w:val="ka-GE"/>
        </w:rPr>
        <w:t xml:space="preserve"> - ლენტური ტრანსპორტიორის სიგრძე, მ.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γ</w:t>
      </w:r>
      <w:r w:rsidRPr="00150A64">
        <w:rPr>
          <w:rFonts w:ascii="Sylfaen" w:hAnsi="Sylfaen"/>
          <w:noProof/>
          <w:lang w:val="ka-GE"/>
        </w:rPr>
        <w:t xml:space="preserve"> - კოეფიციენტი, რომელიც ითვალისწინებს მასალის დაწვრილმარცვლოვანებას;</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T</w:t>
      </w:r>
      <w:r w:rsidRPr="00150A64">
        <w:rPr>
          <w:rFonts w:ascii="Sylfaen" w:hAnsi="Sylfaen"/>
          <w:noProof/>
          <w:lang w:val="ka-GE"/>
        </w:rPr>
        <w:t xml:space="preserve"> - მუშაობის წლიური დრო, სთ/წელ;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მაქსიმალური ერთჯერადი ემისიარომელიც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М'</w:t>
      </w:r>
      <w:r w:rsidRPr="00150A64">
        <w:rPr>
          <w:rFonts w:ascii="Sylfaen" w:hAnsi="Sylfaen"/>
          <w:b/>
          <w:noProof/>
          <w:vertAlign w:val="subscript"/>
          <w:lang w:val="ka-GE"/>
        </w:rPr>
        <w:t>К</w:t>
      </w:r>
      <w:r w:rsidRPr="00150A64">
        <w:rPr>
          <w:rFonts w:ascii="Sylfaen" w:hAnsi="Sylfaen"/>
          <w:noProof/>
          <w:lang w:val="ka-GE"/>
        </w:rPr>
        <w:t xml:space="preserve"> = K</w:t>
      </w:r>
      <w:r w:rsidRPr="00150A64">
        <w:rPr>
          <w:rFonts w:ascii="Sylfaen" w:hAnsi="Sylfaen"/>
          <w:noProof/>
          <w:vertAlign w:val="subscript"/>
          <w:lang w:val="ka-GE"/>
        </w:rPr>
        <w:t>3</w:t>
      </w:r>
      <w:r w:rsidRPr="00150A64">
        <w:rPr>
          <w:rFonts w:ascii="Sylfaen" w:hAnsi="Sylfaen"/>
          <w:noProof/>
          <w:lang w:val="ka-GE"/>
        </w:rPr>
        <w:t xml:space="preserve"> • K</w:t>
      </w:r>
      <w:r w:rsidRPr="00150A64">
        <w:rPr>
          <w:rFonts w:ascii="Sylfaen" w:hAnsi="Sylfaen"/>
          <w:noProof/>
          <w:vertAlign w:val="subscript"/>
          <w:lang w:val="ka-GE"/>
        </w:rPr>
        <w:t>5</w:t>
      </w:r>
      <w:r w:rsidRPr="00150A64">
        <w:rPr>
          <w:rFonts w:ascii="Sylfaen" w:hAnsi="Sylfaen"/>
          <w:noProof/>
          <w:lang w:val="ka-GE"/>
        </w:rPr>
        <w:t xml:space="preserve"> • W</w:t>
      </w:r>
      <w:r w:rsidRPr="00150A64">
        <w:rPr>
          <w:rFonts w:ascii="Sylfaen" w:hAnsi="Sylfaen"/>
          <w:noProof/>
          <w:vertAlign w:val="subscript"/>
          <w:lang w:val="ka-GE"/>
        </w:rPr>
        <w:t xml:space="preserve">К </w:t>
      </w:r>
      <w:r w:rsidRPr="00150A64">
        <w:rPr>
          <w:rFonts w:ascii="Sylfaen" w:hAnsi="Sylfaen"/>
          <w:noProof/>
          <w:lang w:val="ka-GE"/>
        </w:rPr>
        <w:t>• L • l • γ • 10</w:t>
      </w:r>
      <w:r w:rsidRPr="00150A64">
        <w:rPr>
          <w:rFonts w:ascii="Sylfaen" w:hAnsi="Sylfaen"/>
          <w:noProof/>
          <w:vertAlign w:val="superscript"/>
          <w:lang w:val="ka-GE"/>
        </w:rPr>
        <w:t>3</w:t>
      </w:r>
      <w:r w:rsidRPr="00150A64">
        <w:rPr>
          <w:rFonts w:ascii="Sylfaen" w:hAnsi="Sylfaen"/>
          <w:noProof/>
          <w:lang w:val="ka-GE"/>
        </w:rPr>
        <w:t>, 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M'</w:t>
      </w:r>
      <w:r w:rsidRPr="00150A64">
        <w:rPr>
          <w:rFonts w:ascii="Sylfaen" w:hAnsi="Sylfaen"/>
          <w:b/>
          <w:noProof/>
          <w:vertAlign w:val="subscript"/>
          <w:lang w:val="ka-GE"/>
        </w:rPr>
        <w:t>2902</w:t>
      </w:r>
      <w:r w:rsidRPr="00150A64">
        <w:rPr>
          <w:rFonts w:ascii="Sylfaen" w:hAnsi="Sylfaen"/>
          <w:noProof/>
          <w:vertAlign w:val="superscript"/>
          <w:lang w:val="ka-GE"/>
        </w:rPr>
        <w:t xml:space="preserve">0.5მ/წმ </w:t>
      </w:r>
      <w:r w:rsidRPr="00150A64">
        <w:rPr>
          <w:rFonts w:ascii="Sylfaen" w:hAnsi="Sylfaen"/>
          <w:noProof/>
          <w:lang w:val="ka-GE"/>
        </w:rPr>
        <w:t>= 1 · 0,1 · 0,0000045 · 12 · 0,75 · 0,2 · 10</w:t>
      </w:r>
      <w:r w:rsidRPr="00150A64">
        <w:rPr>
          <w:rFonts w:ascii="Sylfaen" w:hAnsi="Sylfaen"/>
          <w:noProof/>
          <w:vertAlign w:val="superscript"/>
          <w:lang w:val="ka-GE"/>
        </w:rPr>
        <w:t>3</w:t>
      </w:r>
      <w:r w:rsidRPr="00150A64">
        <w:rPr>
          <w:rFonts w:ascii="Sylfaen" w:hAnsi="Sylfaen"/>
          <w:noProof/>
          <w:lang w:val="ka-GE"/>
        </w:rPr>
        <w:t xml:space="preserve"> = 0,0008127 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M'</w:t>
      </w:r>
      <w:r w:rsidRPr="00150A64">
        <w:rPr>
          <w:rFonts w:ascii="Sylfaen" w:hAnsi="Sylfaen"/>
          <w:b/>
          <w:noProof/>
          <w:vertAlign w:val="subscript"/>
          <w:lang w:val="ka-GE"/>
        </w:rPr>
        <w:t>2902</w:t>
      </w:r>
      <w:r w:rsidRPr="00150A64">
        <w:rPr>
          <w:rFonts w:ascii="Sylfaen" w:hAnsi="Sylfaen"/>
          <w:b/>
          <w:noProof/>
          <w:vertAlign w:val="superscript"/>
          <w:lang w:val="ka-GE"/>
        </w:rPr>
        <w:t xml:space="preserve"> </w:t>
      </w:r>
      <w:r w:rsidRPr="00150A64">
        <w:rPr>
          <w:rFonts w:ascii="Sylfaen" w:hAnsi="Sylfaen"/>
          <w:noProof/>
          <w:vertAlign w:val="superscript"/>
          <w:lang w:val="ka-GE"/>
        </w:rPr>
        <w:t xml:space="preserve">7,5 მ/წმ </w:t>
      </w:r>
      <w:r w:rsidRPr="00150A64">
        <w:rPr>
          <w:rFonts w:ascii="Sylfaen" w:hAnsi="Sylfaen"/>
          <w:noProof/>
          <w:lang w:val="ka-GE"/>
        </w:rPr>
        <w:t>= 1,7 · 0,1 · 0,0000045 · 12 · 0,75 · 0,2 · 10</w:t>
      </w:r>
      <w:r w:rsidRPr="00150A64">
        <w:rPr>
          <w:rFonts w:ascii="Sylfaen" w:hAnsi="Sylfaen"/>
          <w:noProof/>
          <w:vertAlign w:val="superscript"/>
          <w:lang w:val="ka-GE"/>
        </w:rPr>
        <w:t>3</w:t>
      </w:r>
      <w:r w:rsidRPr="00150A64">
        <w:rPr>
          <w:rFonts w:ascii="Sylfaen" w:hAnsi="Sylfaen"/>
          <w:noProof/>
          <w:lang w:val="ka-GE"/>
        </w:rPr>
        <w:t xml:space="preserve"> = 0,0013815 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M</w:t>
      </w:r>
      <w:r w:rsidRPr="00150A64">
        <w:rPr>
          <w:rFonts w:ascii="Sylfaen" w:hAnsi="Sylfaen"/>
          <w:b/>
          <w:noProof/>
          <w:vertAlign w:val="subscript"/>
          <w:lang w:val="ka-GE"/>
        </w:rPr>
        <w:t>2902</w:t>
      </w:r>
      <w:r w:rsidRPr="00150A64">
        <w:rPr>
          <w:rFonts w:ascii="Sylfaen" w:hAnsi="Sylfaen"/>
          <w:noProof/>
          <w:lang w:val="ka-GE"/>
        </w:rPr>
        <w:t xml:space="preserve"> = 3,6 · 1,2 · 0,1 · 0,0000045 · 12 · 0,75 · 0,2 · 2640 = 0,0092683 ტ/წელ.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w:t>
      </w:r>
      <w:r w:rsidRPr="00150A64">
        <w:rPr>
          <w:rFonts w:ascii="Sylfaen" w:hAnsi="Sylfaen"/>
          <w:b/>
          <w:noProof/>
          <w:lang w:val="ka-GE"/>
        </w:rPr>
        <w:t>8</w:t>
      </w:r>
      <w:r w:rsidRPr="00150A64">
        <w:rPr>
          <w:rFonts w:ascii="Sylfaen" w:hAnsi="Sylfaen"/>
          <w:noProof/>
          <w:lang w:val="ka-GE"/>
        </w:rPr>
        <w:t xml:space="preserve">]რეკომენდაციის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 </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lastRenderedPageBreak/>
        <w:t>ემისიის კორექტირებისას გაანგარიშებული მრავლდება  0,4 კოეფიციენტზე:</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G</w:t>
      </w:r>
      <w:r w:rsidRPr="00150A64">
        <w:rPr>
          <w:rFonts w:ascii="Sylfaen" w:hAnsi="Sylfaen"/>
          <w:noProof/>
          <w:vertAlign w:val="subscript"/>
          <w:lang w:val="ka-GE"/>
        </w:rPr>
        <w:t xml:space="preserve">2902 </w:t>
      </w:r>
      <w:r w:rsidRPr="00150A64">
        <w:rPr>
          <w:rFonts w:ascii="Sylfaen" w:hAnsi="Sylfaen"/>
          <w:noProof/>
          <w:lang w:val="ka-GE"/>
        </w:rPr>
        <w:t xml:space="preserve">= 0,0013815 × 0,4  = 0,0005526 გ/წმ;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M</w:t>
      </w:r>
      <w:r w:rsidRPr="00150A64">
        <w:rPr>
          <w:rFonts w:ascii="Sylfaen" w:hAnsi="Sylfaen"/>
          <w:noProof/>
          <w:vertAlign w:val="subscript"/>
          <w:lang w:val="ka-GE"/>
        </w:rPr>
        <w:t>2902</w:t>
      </w:r>
      <w:r w:rsidRPr="00150A64">
        <w:rPr>
          <w:rFonts w:ascii="Sylfaen" w:hAnsi="Sylfaen"/>
          <w:noProof/>
          <w:lang w:val="ka-GE"/>
        </w:rPr>
        <w:t xml:space="preserve">= 0,0092683 × 0,4  =  0,00370732 ტ/წელ. </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მათ შორის მანგანუმის დიოქსიდის შემცველობა :</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G</w:t>
      </w:r>
      <w:r w:rsidRPr="00150A64">
        <w:rPr>
          <w:rFonts w:ascii="Sylfaen" w:hAnsi="Sylfaen"/>
          <w:b/>
          <w:noProof/>
          <w:vertAlign w:val="subscript"/>
          <w:lang w:val="ka-GE"/>
        </w:rPr>
        <w:t xml:space="preserve"> </w:t>
      </w:r>
      <w:r w:rsidRPr="00150A64">
        <w:rPr>
          <w:rFonts w:ascii="Sylfaen" w:hAnsi="Sylfaen"/>
          <w:noProof/>
          <w:vertAlign w:val="subscript"/>
          <w:lang w:val="ka-GE"/>
        </w:rPr>
        <w:t>143</w:t>
      </w:r>
      <w:r w:rsidRPr="00150A64">
        <w:rPr>
          <w:rFonts w:ascii="Sylfaen" w:hAnsi="Sylfaen"/>
          <w:b/>
          <w:noProof/>
          <w:lang w:val="ka-GE"/>
        </w:rPr>
        <w:t xml:space="preserve"> = </w:t>
      </w:r>
      <w:r w:rsidRPr="00150A64">
        <w:rPr>
          <w:rFonts w:ascii="Sylfaen" w:hAnsi="Sylfaen"/>
          <w:noProof/>
          <w:lang w:val="ka-GE"/>
        </w:rPr>
        <w:t xml:space="preserve">0,0005526 ×  0,2  = 0,00011052 გ/წმ;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M</w:t>
      </w:r>
      <w:r w:rsidRPr="00150A64">
        <w:rPr>
          <w:rFonts w:ascii="Sylfaen" w:hAnsi="Sylfaen"/>
          <w:noProof/>
          <w:vertAlign w:val="subscript"/>
          <w:lang w:val="ka-GE"/>
        </w:rPr>
        <w:t xml:space="preserve"> 143</w:t>
      </w:r>
      <w:r w:rsidRPr="00150A64">
        <w:rPr>
          <w:rFonts w:ascii="Sylfaen" w:hAnsi="Sylfaen"/>
          <w:noProof/>
          <w:lang w:val="ka-GE"/>
        </w:rPr>
        <w:t xml:space="preserve"> =  0,00370732 ×  0,2  =  0,000741464 ტ/წელ.</w:t>
      </w:r>
      <w:r w:rsidRPr="00150A64">
        <w:rPr>
          <w:rFonts w:ascii="Sylfaen" w:hAnsi="Sylfaen"/>
          <w:noProof/>
          <w:lang w:val="ka-GE"/>
        </w:rPr>
        <w:tab/>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შეწონილი ნაწილაკები:</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G</w:t>
      </w:r>
      <w:r w:rsidRPr="00150A64">
        <w:rPr>
          <w:rFonts w:ascii="Sylfaen" w:hAnsi="Sylfaen"/>
          <w:b/>
          <w:noProof/>
          <w:vertAlign w:val="subscript"/>
          <w:lang w:val="ka-GE"/>
        </w:rPr>
        <w:t xml:space="preserve"> </w:t>
      </w:r>
      <w:r w:rsidRPr="00150A64">
        <w:rPr>
          <w:rFonts w:ascii="Sylfaen" w:hAnsi="Sylfaen"/>
          <w:noProof/>
          <w:vertAlign w:val="subscript"/>
          <w:lang w:val="ka-GE"/>
        </w:rPr>
        <w:t>2902</w:t>
      </w:r>
      <w:r w:rsidRPr="00150A64">
        <w:rPr>
          <w:rFonts w:ascii="Sylfaen" w:hAnsi="Sylfaen"/>
          <w:b/>
          <w:noProof/>
          <w:lang w:val="ka-GE"/>
        </w:rPr>
        <w:t xml:space="preserve"> </w:t>
      </w:r>
      <w:r w:rsidRPr="00150A64">
        <w:rPr>
          <w:rFonts w:ascii="Sylfaen" w:hAnsi="Sylfaen"/>
          <w:noProof/>
          <w:lang w:val="ka-GE"/>
        </w:rPr>
        <w:t xml:space="preserve">=  0,0005526  × 0,8  = 0,00044208 გ/წმ; </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M</w:t>
      </w:r>
      <w:r w:rsidRPr="00150A64">
        <w:rPr>
          <w:rFonts w:ascii="Sylfaen" w:hAnsi="Sylfaen"/>
          <w:noProof/>
          <w:vertAlign w:val="subscript"/>
          <w:lang w:val="ka-GE"/>
        </w:rPr>
        <w:t xml:space="preserve"> 2902</w:t>
      </w:r>
      <w:r w:rsidRPr="00150A64">
        <w:rPr>
          <w:rFonts w:ascii="Sylfaen" w:hAnsi="Sylfaen"/>
          <w:noProof/>
          <w:lang w:val="ka-GE"/>
        </w:rPr>
        <w:t xml:space="preserve"> = 0,00370732 × 0,8  =  0,002965856 ტ/წელ.</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მადანში მანგანუმის შემცველობა მერყეობს 11%-დან  26%-მდე  </w:t>
      </w:r>
      <w:r w:rsidRPr="00150A64">
        <w:rPr>
          <w:rFonts w:ascii="Sylfaen" w:hAnsi="Sylfaen"/>
          <w:b/>
          <w:noProof/>
          <w:lang w:val="ka-GE"/>
        </w:rPr>
        <w:t>(საშუალოდ 20%)</w:t>
      </w:r>
      <w:r w:rsidRPr="00150A64">
        <w:rPr>
          <w:rFonts w:ascii="Sylfaen" w:hAnsi="Sylfaen"/>
          <w:noProof/>
          <w:lang w:val="ka-GE"/>
        </w:rPr>
        <w:t xml:space="preserve">   </w:t>
      </w:r>
    </w:p>
    <w:p w:rsidR="00150A64" w:rsidRPr="00150A64" w:rsidRDefault="00150A64" w:rsidP="00150A64">
      <w:pPr>
        <w:spacing w:before="120" w:after="120" w:line="240" w:lineRule="auto"/>
        <w:rPr>
          <w:rFonts w:ascii="Sylfaen" w:hAnsi="Sylfaen"/>
          <w:noProof/>
          <w:lang w:val="ka-GE"/>
        </w:rPr>
      </w:pPr>
    </w:p>
    <w:p w:rsidR="00150A64" w:rsidRPr="00150A64" w:rsidRDefault="00150A64" w:rsidP="00684F90">
      <w:pPr>
        <w:numPr>
          <w:ilvl w:val="1"/>
          <w:numId w:val="123"/>
        </w:numPr>
        <w:tabs>
          <w:tab w:val="num" w:pos="360"/>
        </w:tabs>
        <w:spacing w:before="120" w:after="120" w:line="240" w:lineRule="auto"/>
        <w:rPr>
          <w:rFonts w:ascii="Sylfaen" w:hAnsi="Sylfaen"/>
          <w:b/>
          <w:bCs/>
          <w:iCs/>
          <w:noProof/>
          <w:lang w:val="ka-GE"/>
        </w:rPr>
      </w:pPr>
      <w:bookmarkStart w:id="113" w:name="_Toc65245365"/>
      <w:r w:rsidRPr="00150A64">
        <w:rPr>
          <w:rFonts w:ascii="Sylfaen" w:hAnsi="Sylfaen"/>
          <w:b/>
          <w:bCs/>
          <w:iCs/>
          <w:noProof/>
          <w:lang w:val="ka-GE"/>
        </w:rPr>
        <w:t>ემისიის გაანგარიშება სამსხვრევიდან (გ-4)</w:t>
      </w:r>
      <w:bookmarkEnd w:id="113"/>
    </w:p>
    <w:p w:rsidR="00150A64" w:rsidRPr="00150A64" w:rsidRDefault="00150A64" w:rsidP="00150A64">
      <w:pPr>
        <w:spacing w:before="120" w:after="120" w:line="240" w:lineRule="auto"/>
        <w:rPr>
          <w:rFonts w:ascii="Sylfaen" w:hAnsi="Sylfaen"/>
          <w:b/>
          <w:noProof/>
          <w:lang w:val="ka-GE"/>
        </w:rPr>
      </w:pPr>
      <w:r w:rsidRPr="00150A64">
        <w:rPr>
          <w:rFonts w:ascii="Sylfaen" w:hAnsi="Sylfaen"/>
          <w:noProof/>
          <w:lang w:val="ka-GE"/>
        </w:rPr>
        <w:t>გაანგარიშება შესრულებულია შემდეგი მეთოდური მითითებების თანახმად [</w:t>
      </w:r>
      <w:r w:rsidRPr="00150A64">
        <w:rPr>
          <w:rFonts w:ascii="Sylfaen" w:hAnsi="Sylfaen"/>
          <w:b/>
          <w:noProof/>
          <w:lang w:val="ka-GE"/>
        </w:rPr>
        <w:t>7</w:t>
      </w:r>
      <w:r w:rsidRPr="00150A64">
        <w:rPr>
          <w:rFonts w:ascii="Sylfaen" w:hAnsi="Sylfaen"/>
          <w:noProof/>
          <w:lang w:val="ka-GE"/>
        </w:rPr>
        <w:t>]</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საქართველოს მთავრობის № 435, 2013 წლის 31 დეკემბერის დადგენილების მიხედვით, სტაციონარული წყაროებიდან ტექნოლოგიური პროცესების მიხედვით ატმოსფერულ ჰაერში გაფრქვეული მავნე ნივთიერებათა რაოდენობრივი და თვისობრივი მახასიათებლები გაანგარიშებულია  მითითებული დადგენილების შესაბამისას (</w:t>
      </w:r>
      <w:r w:rsidRPr="00150A64">
        <w:rPr>
          <w:rFonts w:ascii="Sylfaen" w:hAnsi="Sylfaen"/>
          <w:b/>
          <w:noProof/>
          <w:lang w:val="ka-GE"/>
        </w:rPr>
        <w:t>დანართი 107</w:t>
      </w:r>
      <w:r w:rsidRPr="00150A64">
        <w:rPr>
          <w:rFonts w:ascii="Sylfaen" w:hAnsi="Sylfaen"/>
          <w:noProof/>
          <w:lang w:val="ka-GE"/>
        </w:rPr>
        <w:t xml:space="preserve">).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დადგენილების მიხედვით ნედლეულის წარმოებისას მტვრის ხვედრითი გამოყოფის კოეფიციენტი შეადგენს  ა) მშრალი მასალის - 0,14 კგ/ტ,  ბ) სველი მასალის - 0,009 კგ/ტ;</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ვინაიდან ტექნოლოგიური პროცესი მიმდინარეობს სველი მეთოდის გამოყენებით საანგარიშო კოეფიციენტად ვიღებთ 0,009კგ/ტ;</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საწარმოშიგამოყენებული ნედლეულის წლიური რაოდენობა შეადგენს 98000ტ/წლ, შესაბამისად მტვრის გაფრქვეული რაოდენობა იქნება:</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 xml:space="preserve">      М</w:t>
      </w:r>
      <w:r w:rsidRPr="00150A64">
        <w:rPr>
          <w:rFonts w:ascii="Sylfaen" w:hAnsi="Sylfaen"/>
          <w:noProof/>
          <w:vertAlign w:val="subscript"/>
          <w:lang w:val="ka-GE"/>
        </w:rPr>
        <w:t>2902</w:t>
      </w:r>
      <w:r w:rsidRPr="00150A64">
        <w:rPr>
          <w:rFonts w:ascii="Sylfaen" w:hAnsi="Sylfaen"/>
          <w:noProof/>
          <w:lang w:val="ka-GE"/>
        </w:rPr>
        <w:t xml:space="preserve"> =  96000ტ/წელ  × 0,009კგ/ტ ÷ 1000   =  0,864 ტ/წელ.</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 xml:space="preserve">                                                   G</w:t>
      </w:r>
      <w:r w:rsidRPr="00150A64">
        <w:rPr>
          <w:rFonts w:ascii="Sylfaen" w:hAnsi="Sylfaen"/>
          <w:noProof/>
          <w:vertAlign w:val="subscript"/>
          <w:lang w:val="ka-GE"/>
        </w:rPr>
        <w:t>2902</w:t>
      </w:r>
      <w:r w:rsidRPr="00150A64">
        <w:rPr>
          <w:rFonts w:ascii="Sylfaen" w:hAnsi="Sylfaen"/>
          <w:noProof/>
          <w:lang w:val="ka-GE"/>
        </w:rPr>
        <w:t xml:space="preserve"> =  0,864  ტ/წელ  ÷ 3600 ÷ 2640  სთ ×10</w:t>
      </w:r>
      <w:r w:rsidRPr="00150A64">
        <w:rPr>
          <w:rFonts w:ascii="Sylfaen" w:hAnsi="Sylfaen"/>
          <w:noProof/>
          <w:vertAlign w:val="superscript"/>
          <w:lang w:val="ka-GE"/>
        </w:rPr>
        <w:t xml:space="preserve">6 </w:t>
      </w:r>
      <w:r w:rsidRPr="00150A64">
        <w:rPr>
          <w:rFonts w:ascii="Sylfaen" w:hAnsi="Sylfaen"/>
          <w:noProof/>
          <w:lang w:val="ka-GE"/>
        </w:rPr>
        <w:t xml:space="preserve">  =  0,00909 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w:t>
      </w:r>
      <w:r w:rsidRPr="00150A64">
        <w:rPr>
          <w:rFonts w:ascii="Sylfaen" w:hAnsi="Sylfaen"/>
          <w:b/>
          <w:noProof/>
          <w:lang w:val="ka-GE"/>
        </w:rPr>
        <w:t>8</w:t>
      </w:r>
      <w:r w:rsidRPr="00150A64">
        <w:rPr>
          <w:rFonts w:ascii="Sylfaen" w:hAnsi="Sylfaen"/>
          <w:noProof/>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ემისიის კორექტირებისას გაანგარიშებული მრავლდება  0,4 კოეფიციენტზე:</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G</w:t>
      </w:r>
      <w:r w:rsidRPr="00150A64">
        <w:rPr>
          <w:rFonts w:ascii="Sylfaen" w:hAnsi="Sylfaen"/>
          <w:noProof/>
          <w:vertAlign w:val="subscript"/>
          <w:lang w:val="ka-GE"/>
        </w:rPr>
        <w:t>2902</w:t>
      </w:r>
      <w:r w:rsidRPr="00150A64">
        <w:rPr>
          <w:rFonts w:ascii="Sylfaen" w:hAnsi="Sylfaen"/>
          <w:noProof/>
          <w:lang w:val="ka-GE"/>
        </w:rPr>
        <w:t xml:space="preserve"> = 0,00909  × 0,4  =  0,003636 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M</w:t>
      </w:r>
      <w:r w:rsidRPr="00150A64">
        <w:rPr>
          <w:rFonts w:ascii="Sylfaen" w:hAnsi="Sylfaen"/>
          <w:noProof/>
          <w:vertAlign w:val="subscript"/>
          <w:lang w:val="ka-GE"/>
        </w:rPr>
        <w:t xml:space="preserve">2902 </w:t>
      </w:r>
      <w:r w:rsidRPr="00150A64">
        <w:rPr>
          <w:rFonts w:ascii="Sylfaen" w:hAnsi="Sylfaen"/>
          <w:noProof/>
        </w:rPr>
        <w:t xml:space="preserve">=  </w:t>
      </w:r>
      <w:r w:rsidRPr="00150A64">
        <w:rPr>
          <w:rFonts w:ascii="Sylfaen" w:hAnsi="Sylfaen"/>
          <w:noProof/>
          <w:lang w:val="ka-GE"/>
        </w:rPr>
        <w:t>0,864  × 0,4  = 0,03456 ტ/წელ.</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მათ შორის მანგანუმის დიოქსიდის შემცველობა:</w:t>
      </w:r>
    </w:p>
    <w:p w:rsidR="00150A64" w:rsidRPr="00150A64" w:rsidRDefault="00150A64" w:rsidP="00150A64">
      <w:pPr>
        <w:spacing w:before="120" w:after="120" w:line="240" w:lineRule="auto"/>
        <w:rPr>
          <w:rFonts w:ascii="Sylfaen" w:hAnsi="Sylfaen"/>
          <w:noProof/>
        </w:rPr>
      </w:pPr>
      <w:r w:rsidRPr="00150A64">
        <w:rPr>
          <w:rFonts w:ascii="Sylfaen" w:hAnsi="Sylfaen"/>
          <w:b/>
          <w:noProof/>
          <w:lang w:val="ka-GE"/>
        </w:rPr>
        <w:t>G</w:t>
      </w:r>
      <w:r w:rsidRPr="00150A64">
        <w:rPr>
          <w:rFonts w:ascii="Sylfaen" w:hAnsi="Sylfaen"/>
          <w:b/>
          <w:noProof/>
          <w:vertAlign w:val="subscript"/>
          <w:lang w:val="ka-GE"/>
        </w:rPr>
        <w:t xml:space="preserve"> </w:t>
      </w:r>
      <w:r w:rsidRPr="00150A64">
        <w:rPr>
          <w:rFonts w:ascii="Sylfaen" w:hAnsi="Sylfaen"/>
          <w:noProof/>
          <w:vertAlign w:val="subscript"/>
          <w:lang w:val="ka-GE"/>
        </w:rPr>
        <w:t>143</w:t>
      </w:r>
      <w:r w:rsidRPr="00150A64">
        <w:rPr>
          <w:rFonts w:ascii="Sylfaen" w:hAnsi="Sylfaen"/>
          <w:b/>
          <w:noProof/>
          <w:lang w:val="ka-GE"/>
        </w:rPr>
        <w:t xml:space="preserve"> </w:t>
      </w:r>
      <w:r w:rsidRPr="00150A64">
        <w:rPr>
          <w:rFonts w:ascii="Sylfaen" w:hAnsi="Sylfaen"/>
          <w:noProof/>
          <w:lang w:val="ka-GE"/>
        </w:rPr>
        <w:t xml:space="preserve">=  0,003636 ×  0,2  = 0,0007272 გ/წმ; </w:t>
      </w:r>
    </w:p>
    <w:p w:rsidR="00150A64" w:rsidRPr="00150A64" w:rsidRDefault="00150A64" w:rsidP="00150A64">
      <w:pPr>
        <w:spacing w:before="120" w:after="120" w:line="240" w:lineRule="auto"/>
        <w:rPr>
          <w:rFonts w:ascii="Sylfaen" w:hAnsi="Sylfaen"/>
          <w:noProof/>
        </w:rPr>
      </w:pPr>
      <w:r w:rsidRPr="00150A64">
        <w:rPr>
          <w:rFonts w:ascii="Sylfaen" w:hAnsi="Sylfaen"/>
          <w:b/>
          <w:noProof/>
          <w:lang w:val="ka-GE"/>
        </w:rPr>
        <w:t>M</w:t>
      </w:r>
      <w:r w:rsidRPr="00150A64">
        <w:rPr>
          <w:rFonts w:ascii="Sylfaen" w:hAnsi="Sylfaen"/>
          <w:noProof/>
          <w:vertAlign w:val="subscript"/>
          <w:lang w:val="ka-GE"/>
        </w:rPr>
        <w:t xml:space="preserve"> 143</w:t>
      </w:r>
      <w:r w:rsidRPr="00150A64">
        <w:rPr>
          <w:rFonts w:ascii="Sylfaen" w:hAnsi="Sylfaen"/>
          <w:noProof/>
          <w:lang w:val="ka-GE"/>
        </w:rPr>
        <w:t xml:space="preserve">= 0,03456  ×  0,2  =  </w:t>
      </w:r>
      <w:r w:rsidRPr="00150A64">
        <w:rPr>
          <w:rFonts w:ascii="Sylfaen" w:hAnsi="Sylfaen"/>
          <w:noProof/>
        </w:rPr>
        <w:t>0,006912</w:t>
      </w:r>
      <w:r w:rsidRPr="00150A64">
        <w:rPr>
          <w:rFonts w:ascii="Sylfaen" w:hAnsi="Sylfaen"/>
          <w:noProof/>
          <w:lang w:val="ka-GE"/>
        </w:rPr>
        <w:t xml:space="preserve"> ტ/წელ.</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შეწონილი ნაწილაკები:</w:t>
      </w:r>
    </w:p>
    <w:p w:rsidR="00150A64" w:rsidRPr="00150A64" w:rsidRDefault="00150A64" w:rsidP="00150A64">
      <w:pPr>
        <w:spacing w:before="120" w:after="120" w:line="240" w:lineRule="auto"/>
        <w:rPr>
          <w:rFonts w:ascii="Sylfaen" w:hAnsi="Sylfaen"/>
          <w:noProof/>
        </w:rPr>
      </w:pPr>
      <w:r w:rsidRPr="00150A64">
        <w:rPr>
          <w:rFonts w:ascii="Sylfaen" w:hAnsi="Sylfaen"/>
          <w:b/>
          <w:noProof/>
          <w:lang w:val="ka-GE"/>
        </w:rPr>
        <w:lastRenderedPageBreak/>
        <w:t>G</w:t>
      </w:r>
      <w:r w:rsidRPr="00150A64">
        <w:rPr>
          <w:rFonts w:ascii="Sylfaen" w:hAnsi="Sylfaen"/>
          <w:b/>
          <w:noProof/>
          <w:vertAlign w:val="subscript"/>
          <w:lang w:val="ka-GE"/>
        </w:rPr>
        <w:t xml:space="preserve"> </w:t>
      </w:r>
      <w:r w:rsidRPr="00150A64">
        <w:rPr>
          <w:rFonts w:ascii="Sylfaen" w:hAnsi="Sylfaen"/>
          <w:noProof/>
          <w:vertAlign w:val="subscript"/>
          <w:lang w:val="ka-GE"/>
        </w:rPr>
        <w:t>2902</w:t>
      </w:r>
      <w:r w:rsidRPr="00150A64">
        <w:rPr>
          <w:rFonts w:ascii="Sylfaen" w:hAnsi="Sylfaen"/>
          <w:b/>
          <w:noProof/>
          <w:lang w:val="ka-GE"/>
        </w:rPr>
        <w:t xml:space="preserve"> </w:t>
      </w:r>
      <w:r w:rsidRPr="00150A64">
        <w:rPr>
          <w:rFonts w:ascii="Sylfaen" w:hAnsi="Sylfaen"/>
          <w:b/>
          <w:noProof/>
        </w:rPr>
        <w:t xml:space="preserve">= </w:t>
      </w:r>
      <w:r w:rsidRPr="00150A64">
        <w:rPr>
          <w:rFonts w:ascii="Sylfaen" w:hAnsi="Sylfaen"/>
          <w:noProof/>
          <w:lang w:val="ka-GE"/>
        </w:rPr>
        <w:t xml:space="preserve">0,003636  ×  0,8  = 0,0029088 გ/წმ; </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M</w:t>
      </w:r>
      <w:r w:rsidRPr="00150A64">
        <w:rPr>
          <w:rFonts w:ascii="Sylfaen" w:hAnsi="Sylfaen"/>
          <w:noProof/>
          <w:vertAlign w:val="subscript"/>
          <w:lang w:val="ka-GE"/>
        </w:rPr>
        <w:t xml:space="preserve"> 2902</w:t>
      </w:r>
      <w:r w:rsidRPr="00150A64">
        <w:rPr>
          <w:rFonts w:ascii="Sylfaen" w:hAnsi="Sylfaen"/>
          <w:noProof/>
          <w:lang w:val="ka-GE"/>
        </w:rPr>
        <w:t xml:space="preserve"> =  0,03456  ×  0,8  =  0,027648 ტ/წელ.</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მადანში მანგანუმის შემცველობა მერყეობს 11%-დან  26%-მდე  </w:t>
      </w:r>
      <w:r w:rsidRPr="00150A64">
        <w:rPr>
          <w:rFonts w:ascii="Sylfaen" w:hAnsi="Sylfaen"/>
          <w:b/>
          <w:noProof/>
          <w:lang w:val="ka-GE"/>
        </w:rPr>
        <w:t>(საშუალოდ 20%)</w:t>
      </w:r>
      <w:r w:rsidRPr="00150A64">
        <w:rPr>
          <w:rFonts w:ascii="Sylfaen" w:hAnsi="Sylfaen"/>
          <w:noProof/>
          <w:lang w:val="ka-GE"/>
        </w:rPr>
        <w:t xml:space="preserve">   </w:t>
      </w:r>
    </w:p>
    <w:p w:rsidR="00150A64" w:rsidRPr="00150A64" w:rsidRDefault="00150A64" w:rsidP="00150A64">
      <w:pPr>
        <w:spacing w:before="120" w:after="120" w:line="240" w:lineRule="auto"/>
        <w:rPr>
          <w:rFonts w:ascii="Sylfaen" w:hAnsi="Sylfaen"/>
          <w:noProof/>
          <w:lang w:val="ka-GE"/>
        </w:rPr>
      </w:pPr>
    </w:p>
    <w:p w:rsidR="00150A64" w:rsidRPr="00CB2C5A" w:rsidRDefault="00150A64" w:rsidP="00CB2C5A">
      <w:pPr>
        <w:pStyle w:val="Heading4Kaxa1"/>
        <w:ind w:left="851"/>
        <w:rPr>
          <w:rFonts w:cs="Sylfaen"/>
          <w:noProof/>
          <w:lang w:val="ka-GE"/>
        </w:rPr>
      </w:pPr>
      <w:bookmarkStart w:id="114" w:name="_Toc65245366"/>
      <w:r w:rsidRPr="00CB2C5A">
        <w:rPr>
          <w:rFonts w:cs="Sylfaen"/>
          <w:noProof/>
          <w:lang w:val="ka-GE"/>
        </w:rPr>
        <w:t>ემისიის გაანგარიშება მზა პროდუქციის საწყობიდან (გ-5)</w:t>
      </w:r>
      <w:bookmarkEnd w:id="114"/>
    </w:p>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გაანგარიშება შესრულებულია შემდეგი მეთოდური მითითებების თანახმად [</w:t>
      </w:r>
      <w:r w:rsidRPr="00150A64">
        <w:rPr>
          <w:rFonts w:ascii="Sylfaen" w:hAnsi="Sylfaen"/>
          <w:b/>
          <w:noProof/>
          <w:lang w:val="ka-GE"/>
        </w:rPr>
        <w:t>8</w:t>
      </w:r>
      <w:r w:rsidRPr="00150A64">
        <w:rPr>
          <w:rFonts w:ascii="Sylfaen" w:hAnsi="Sylfaen"/>
          <w:noProof/>
          <w:lang w:val="ka-GE"/>
        </w:rPr>
        <w:t>]</w:t>
      </w:r>
      <w:r w:rsidRPr="00150A64">
        <w:rPr>
          <w:rFonts w:ascii="Sylfaen" w:hAnsi="Sylfaen"/>
          <w:noProof/>
          <w:lang w:val="ru-RU"/>
        </w:rPr>
        <w:t xml:space="preserve"> </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 xml:space="preserve">დასაწყობება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 ოთხივე  მხრიდან.(K</w:t>
      </w:r>
      <w:r w:rsidRPr="00150A64">
        <w:rPr>
          <w:rFonts w:ascii="Sylfaen" w:hAnsi="Sylfaen"/>
          <w:noProof/>
          <w:vertAlign w:val="subscript"/>
          <w:lang w:val="ka-GE"/>
        </w:rPr>
        <w:t>4</w:t>
      </w:r>
      <w:r w:rsidRPr="00150A64">
        <w:rPr>
          <w:rFonts w:ascii="Sylfaen" w:hAnsi="Sylfaen"/>
          <w:noProof/>
          <w:lang w:val="ka-GE"/>
        </w:rPr>
        <w:t xml:space="preserve"> = 0,005). მასალის გადმოყრის სიმაღლე-1,0 მ. (B = 0,5) ზალპური ჩამოცლა ავტოთვითმცლელიდან  არ ხორციელდება.(K</w:t>
      </w:r>
      <w:r w:rsidRPr="00150A64">
        <w:rPr>
          <w:rFonts w:ascii="Sylfaen" w:hAnsi="Sylfaen"/>
          <w:noProof/>
          <w:vertAlign w:val="subscript"/>
          <w:lang w:val="ka-GE"/>
        </w:rPr>
        <w:t>9</w:t>
      </w:r>
      <w:r w:rsidRPr="00150A64">
        <w:rPr>
          <w:rFonts w:ascii="Sylfaen" w:hAnsi="Sylfaen"/>
          <w:noProof/>
          <w:lang w:val="ka-GE"/>
        </w:rPr>
        <w:t xml:space="preserve"> =1). ქარის საანგარიშო სიჩქარეები, მ/წმ: 0,5 (K</w:t>
      </w:r>
      <w:r w:rsidRPr="00150A64">
        <w:rPr>
          <w:rFonts w:ascii="Sylfaen" w:hAnsi="Sylfaen"/>
          <w:noProof/>
          <w:vertAlign w:val="subscript"/>
          <w:lang w:val="ka-GE"/>
        </w:rPr>
        <w:t>3</w:t>
      </w:r>
      <w:r w:rsidRPr="00150A64">
        <w:rPr>
          <w:rFonts w:ascii="Sylfaen" w:hAnsi="Sylfaen"/>
          <w:noProof/>
          <w:lang w:val="ka-GE"/>
        </w:rPr>
        <w:t xml:space="preserve"> = 1); 7,5 (K</w:t>
      </w:r>
      <w:r w:rsidRPr="00150A64">
        <w:rPr>
          <w:rFonts w:ascii="Sylfaen" w:hAnsi="Sylfaen"/>
          <w:noProof/>
          <w:vertAlign w:val="subscript"/>
          <w:lang w:val="ka-GE"/>
        </w:rPr>
        <w:t>3</w:t>
      </w:r>
      <w:r w:rsidRPr="00150A64">
        <w:rPr>
          <w:rFonts w:ascii="Sylfaen" w:hAnsi="Sylfaen"/>
          <w:noProof/>
          <w:lang w:val="ka-GE"/>
        </w:rPr>
        <w:t xml:space="preserve"> = 1,7). ქარის საშუალო წლიური სიჩქარე,  2,35 მ/წმ:  (K</w:t>
      </w:r>
      <w:r w:rsidRPr="00150A64">
        <w:rPr>
          <w:rFonts w:ascii="Sylfaen" w:hAnsi="Sylfaen"/>
          <w:noProof/>
          <w:vertAlign w:val="subscript"/>
          <w:lang w:val="ka-GE"/>
        </w:rPr>
        <w:t>3</w:t>
      </w:r>
      <w:r w:rsidRPr="00150A64">
        <w:rPr>
          <w:rFonts w:ascii="Sylfaen" w:hAnsi="Sylfaen"/>
          <w:noProof/>
          <w:lang w:val="ka-GE"/>
        </w:rPr>
        <w:t xml:space="preserve"> = 1,2).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150A64">
        <w:rPr>
          <w:rFonts w:ascii="Sylfaen" w:hAnsi="Sylfaen"/>
          <w:b/>
          <w:noProof/>
          <w:lang w:val="ka-GE"/>
        </w:rPr>
        <w:t xml:space="preserve">ცხრილში </w:t>
      </w:r>
      <w:r w:rsidR="00CB2C5A">
        <w:rPr>
          <w:rFonts w:ascii="Sylfaen" w:hAnsi="Sylfaen"/>
          <w:b/>
          <w:noProof/>
          <w:lang w:val="ka-GE"/>
        </w:rPr>
        <w:t>5.2.1.6.1.</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 xml:space="preserve">ცხრილი </w:t>
      </w:r>
      <w:r w:rsidR="00CB2C5A">
        <w:rPr>
          <w:rFonts w:ascii="Sylfaen" w:hAnsi="Sylfaen"/>
          <w:b/>
          <w:noProof/>
          <w:lang w:val="ka-GE"/>
        </w:rPr>
        <w:t>5.2.1.6.1.</w:t>
      </w:r>
      <w:r w:rsidRPr="00150A64">
        <w:rPr>
          <w:rFonts w:ascii="Sylfaen" w:hAnsi="Sylfaen"/>
          <w:b/>
          <w:noProof/>
          <w:lang w:val="ka-GE"/>
        </w:rPr>
        <w:t xml:space="preserve"> </w:t>
      </w:r>
      <w:r w:rsidRPr="00150A64">
        <w:rPr>
          <w:rFonts w:ascii="Sylfaen" w:hAnsi="Sylfaen"/>
          <w:noProof/>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5"/>
        <w:gridCol w:w="4506"/>
        <w:gridCol w:w="2253"/>
        <w:gridCol w:w="2251"/>
      </w:tblGrid>
      <w:tr w:rsidR="00150A64" w:rsidRPr="00150A64" w:rsidTr="00150A64">
        <w:trPr>
          <w:cantSplit/>
          <w:trHeight w:val="285"/>
          <w:tblHeader/>
          <w:jc w:val="center"/>
        </w:trPr>
        <w:tc>
          <w:tcPr>
            <w:tcW w:w="2715" w:type="pct"/>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დამაბინძურებელი  ნივთიერება</w:t>
            </w:r>
          </w:p>
        </w:tc>
        <w:tc>
          <w:tcPr>
            <w:tcW w:w="1143" w:type="pct"/>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მაქსიმალური ემისია, გ/წმ</w:t>
            </w:r>
          </w:p>
        </w:tc>
        <w:tc>
          <w:tcPr>
            <w:tcW w:w="1142" w:type="pct"/>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წლიური ემისია, ტ/წელ</w:t>
            </w:r>
          </w:p>
        </w:tc>
      </w:tr>
      <w:tr w:rsidR="00150A64" w:rsidRPr="00150A64" w:rsidTr="00150A64">
        <w:trPr>
          <w:cantSplit/>
          <w:trHeight w:val="269"/>
          <w:tblHeader/>
          <w:jc w:val="center"/>
        </w:trPr>
        <w:tc>
          <w:tcPr>
            <w:tcW w:w="429" w:type="pct"/>
            <w:tcBorders>
              <w:top w:val="single" w:sz="6" w:space="0" w:color="auto"/>
              <w:left w:val="single" w:sz="6" w:space="0" w:color="auto"/>
              <w:bottom w:val="single" w:sz="6" w:space="0" w:color="auto"/>
              <w:right w:val="single" w:sz="6" w:space="0" w:color="auto"/>
            </w:tcBorders>
            <w:shd w:val="clear" w:color="auto" w:fill="D9D9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კოდი</w:t>
            </w:r>
          </w:p>
        </w:tc>
        <w:tc>
          <w:tcPr>
            <w:tcW w:w="2286" w:type="pct"/>
            <w:tcBorders>
              <w:top w:val="single" w:sz="6" w:space="0" w:color="auto"/>
              <w:left w:val="single" w:sz="6" w:space="0" w:color="auto"/>
              <w:bottom w:val="single" w:sz="6" w:space="0" w:color="auto"/>
              <w:right w:val="single" w:sz="6" w:space="0" w:color="auto"/>
            </w:tcBorders>
            <w:shd w:val="clear" w:color="auto" w:fill="D9D9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დასახელება</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r>
      <w:tr w:rsidR="00150A64" w:rsidRPr="00150A64" w:rsidTr="00150A64">
        <w:trPr>
          <w:trHeight w:val="569"/>
          <w:jc w:val="center"/>
        </w:trPr>
        <w:tc>
          <w:tcPr>
            <w:tcW w:w="429" w:type="pct"/>
            <w:tcBorders>
              <w:top w:val="single" w:sz="6" w:space="0" w:color="auto"/>
              <w:left w:val="single" w:sz="6" w:space="0" w:color="auto"/>
              <w:bottom w:val="single" w:sz="6"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2902</w:t>
            </w:r>
          </w:p>
        </w:tc>
        <w:tc>
          <w:tcPr>
            <w:tcW w:w="2286" w:type="pct"/>
            <w:tcBorders>
              <w:top w:val="single" w:sz="6" w:space="0" w:color="auto"/>
              <w:left w:val="single" w:sz="6" w:space="0" w:color="auto"/>
              <w:bottom w:val="single" w:sz="6"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შეწონილი ნაწილაკები</w:t>
            </w:r>
          </w:p>
        </w:tc>
        <w:tc>
          <w:tcPr>
            <w:tcW w:w="1143" w:type="pct"/>
            <w:tcBorders>
              <w:top w:val="single" w:sz="6" w:space="0" w:color="auto"/>
              <w:left w:val="single" w:sz="6" w:space="0" w:color="auto"/>
              <w:bottom w:val="single" w:sz="6"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0,0000414</w:t>
            </w:r>
          </w:p>
        </w:tc>
        <w:tc>
          <w:tcPr>
            <w:tcW w:w="1142" w:type="pct"/>
            <w:tcBorders>
              <w:top w:val="single" w:sz="6" w:space="0" w:color="auto"/>
              <w:left w:val="single" w:sz="6" w:space="0" w:color="auto"/>
              <w:bottom w:val="single" w:sz="6"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0,0002765</w:t>
            </w:r>
          </w:p>
        </w:tc>
      </w:tr>
    </w:tbl>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150A64">
        <w:rPr>
          <w:rFonts w:ascii="Sylfaen" w:hAnsi="Sylfaen"/>
          <w:b/>
          <w:noProof/>
          <w:lang w:val="ka-GE"/>
        </w:rPr>
        <w:t>ცხრილში</w:t>
      </w:r>
      <w:r w:rsidRPr="00150A64">
        <w:rPr>
          <w:rFonts w:ascii="Sylfaen" w:hAnsi="Sylfaen"/>
          <w:noProof/>
          <w:lang w:val="ka-GE"/>
        </w:rPr>
        <w:t xml:space="preserve">  </w:t>
      </w:r>
      <w:r w:rsidR="00CB2C5A">
        <w:rPr>
          <w:rFonts w:ascii="Sylfaen" w:hAnsi="Sylfaen"/>
          <w:b/>
          <w:noProof/>
          <w:lang w:val="ka-GE"/>
        </w:rPr>
        <w:t>5.2.1.6.</w:t>
      </w:r>
      <w:r w:rsidRPr="00150A64">
        <w:rPr>
          <w:rFonts w:ascii="Sylfaen" w:hAnsi="Sylfaen"/>
          <w:b/>
          <w:noProof/>
          <w:lang w:val="ka-GE"/>
        </w:rPr>
        <w:t>2.</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 xml:space="preserve">ცხრილი </w:t>
      </w:r>
      <w:r w:rsidR="00CB2C5A">
        <w:rPr>
          <w:rFonts w:ascii="Sylfaen" w:hAnsi="Sylfaen"/>
          <w:b/>
          <w:noProof/>
          <w:lang w:val="ka-GE"/>
        </w:rPr>
        <w:t>5.2.1.6.</w:t>
      </w:r>
      <w:r w:rsidRPr="00150A64">
        <w:rPr>
          <w:rFonts w:ascii="Sylfaen" w:hAnsi="Sylfaen"/>
          <w:b/>
          <w:noProof/>
          <w:lang w:val="ka-GE"/>
        </w:rPr>
        <w:t xml:space="preserve">2 </w:t>
      </w:r>
      <w:r w:rsidRPr="00150A64">
        <w:rPr>
          <w:rFonts w:ascii="Sylfaen" w:hAnsi="Sylfaen"/>
          <w:noProof/>
          <w:lang w:val="ka-GE"/>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0"/>
        <w:gridCol w:w="7785"/>
      </w:tblGrid>
      <w:tr w:rsidR="00150A64" w:rsidRPr="00150A64" w:rsidTr="00150A64">
        <w:trPr>
          <w:trHeight w:val="304"/>
          <w:jc w:val="center"/>
        </w:trPr>
        <w:tc>
          <w:tcPr>
            <w:tcW w:w="1050" w:type="pct"/>
            <w:tcBorders>
              <w:top w:val="single" w:sz="8" w:space="0" w:color="auto"/>
              <w:left w:val="single" w:sz="8" w:space="0" w:color="auto"/>
              <w:bottom w:val="single" w:sz="8" w:space="0" w:color="auto"/>
              <w:right w:val="single" w:sz="8" w:space="0" w:color="auto"/>
            </w:tcBorders>
            <w:shd w:val="clear" w:color="auto" w:fill="D9D9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მასალა</w:t>
            </w:r>
          </w:p>
        </w:tc>
        <w:tc>
          <w:tcPr>
            <w:tcW w:w="3950" w:type="pct"/>
            <w:tcBorders>
              <w:top w:val="single" w:sz="8" w:space="0" w:color="auto"/>
              <w:left w:val="single" w:sz="8" w:space="0" w:color="auto"/>
              <w:bottom w:val="single" w:sz="8" w:space="0" w:color="auto"/>
              <w:right w:val="single" w:sz="8" w:space="0" w:color="auto"/>
            </w:tcBorders>
            <w:shd w:val="clear" w:color="auto" w:fill="D9D9D9"/>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პარამეტრი</w:t>
            </w:r>
          </w:p>
        </w:tc>
      </w:tr>
      <w:tr w:rsidR="00150A64" w:rsidRPr="00150A64" w:rsidTr="00150A64">
        <w:trPr>
          <w:trHeight w:val="592"/>
          <w:jc w:val="center"/>
        </w:trPr>
        <w:tc>
          <w:tcPr>
            <w:tcW w:w="1050" w:type="pct"/>
            <w:tcBorders>
              <w:top w:val="single" w:sz="8" w:space="0" w:color="auto"/>
              <w:left w:val="single" w:sz="8" w:space="0" w:color="auto"/>
              <w:bottom w:val="single" w:sz="8" w:space="0" w:color="auto"/>
              <w:right w:val="single" w:sz="8"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მანგანუმის მადანი</w:t>
            </w:r>
          </w:p>
        </w:tc>
        <w:tc>
          <w:tcPr>
            <w:tcW w:w="3950" w:type="pct"/>
            <w:tcBorders>
              <w:top w:val="single" w:sz="8" w:space="0" w:color="auto"/>
              <w:left w:val="single" w:sz="8" w:space="0" w:color="auto"/>
              <w:bottom w:val="single" w:sz="8" w:space="0" w:color="auto"/>
              <w:right w:val="single" w:sz="8"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გადატვირთული მასალის რ-ბა: Gч = 7,3  ტ/სთ; Gწლ = 19200ტ/წელ. მტვრის ფრაქციის მასური წილი მასალაში: </w:t>
            </w:r>
            <w:r w:rsidRPr="00150A64">
              <w:rPr>
                <w:rFonts w:ascii="Sylfaen" w:hAnsi="Sylfaen"/>
                <w:i/>
                <w:noProof/>
                <w:lang w:val="ka-GE"/>
              </w:rPr>
              <w:t>K</w:t>
            </w:r>
            <w:r w:rsidRPr="00150A64">
              <w:rPr>
                <w:rFonts w:ascii="Sylfaen" w:hAnsi="Sylfaen"/>
                <w:i/>
                <w:noProof/>
                <w:vertAlign w:val="subscript"/>
                <w:lang w:val="ka-GE"/>
              </w:rPr>
              <w:t>1</w:t>
            </w:r>
            <w:r w:rsidRPr="00150A64">
              <w:rPr>
                <w:rFonts w:ascii="Sylfaen" w:hAnsi="Sylfaen"/>
                <w:noProof/>
                <w:lang w:val="ka-GE"/>
              </w:rPr>
              <w:t xml:space="preserve"> = 0,04.  მტვრის წილი, რომელიც გადადის აეროზოლში: </w:t>
            </w:r>
            <w:r w:rsidRPr="00150A64">
              <w:rPr>
                <w:rFonts w:ascii="Sylfaen" w:hAnsi="Sylfaen"/>
                <w:i/>
                <w:noProof/>
                <w:lang w:val="ka-GE"/>
              </w:rPr>
              <w:t>K</w:t>
            </w:r>
            <w:r w:rsidRPr="00150A64">
              <w:rPr>
                <w:rFonts w:ascii="Sylfaen" w:hAnsi="Sylfaen"/>
                <w:i/>
                <w:noProof/>
                <w:vertAlign w:val="subscript"/>
                <w:lang w:val="ka-GE"/>
              </w:rPr>
              <w:t>2</w:t>
            </w:r>
            <w:r w:rsidRPr="00150A64">
              <w:rPr>
                <w:rFonts w:ascii="Sylfaen" w:hAnsi="Sylfaen"/>
                <w:noProof/>
                <w:lang w:val="ka-GE"/>
              </w:rPr>
              <w:t xml:space="preserve"> = 0,02. ტენიანობა  10-20%-მდე (</w:t>
            </w:r>
            <w:r w:rsidRPr="00150A64">
              <w:rPr>
                <w:rFonts w:ascii="Sylfaen" w:hAnsi="Sylfaen"/>
                <w:i/>
                <w:noProof/>
                <w:lang w:val="ka-GE"/>
              </w:rPr>
              <w:t>K</w:t>
            </w:r>
            <w:r w:rsidRPr="00150A64">
              <w:rPr>
                <w:rFonts w:ascii="Sylfaen" w:hAnsi="Sylfaen"/>
                <w:i/>
                <w:noProof/>
                <w:vertAlign w:val="subscript"/>
                <w:lang w:val="ka-GE"/>
              </w:rPr>
              <w:t>5</w:t>
            </w:r>
            <w:r w:rsidRPr="00150A64">
              <w:rPr>
                <w:rFonts w:ascii="Sylfaen" w:hAnsi="Sylfaen"/>
                <w:noProof/>
                <w:lang w:val="ka-GE"/>
              </w:rPr>
              <w:t xml:space="preserve"> = 0,01). მასალის ზომები 5-10 მმ (</w:t>
            </w:r>
            <w:r w:rsidRPr="00150A64">
              <w:rPr>
                <w:rFonts w:ascii="Sylfaen" w:hAnsi="Sylfaen"/>
                <w:i/>
                <w:noProof/>
                <w:lang w:val="ka-GE"/>
              </w:rPr>
              <w:t>K</w:t>
            </w:r>
            <w:r w:rsidRPr="00150A64">
              <w:rPr>
                <w:rFonts w:ascii="Sylfaen" w:hAnsi="Sylfaen"/>
                <w:i/>
                <w:noProof/>
                <w:vertAlign w:val="subscript"/>
                <w:lang w:val="ka-GE"/>
              </w:rPr>
              <w:t>7</w:t>
            </w:r>
            <w:r w:rsidRPr="00150A64">
              <w:rPr>
                <w:rFonts w:ascii="Sylfaen" w:hAnsi="Sylfaen"/>
                <w:noProof/>
                <w:lang w:val="ka-GE"/>
              </w:rPr>
              <w:t xml:space="preserve"> = 0,6). </w:t>
            </w:r>
          </w:p>
        </w:tc>
      </w:tr>
    </w:tbl>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მტვრის მაქსიმალური ერთჯერადი ემისიის გაანგარიშება ხორციელდება ფორმულით:</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ab/>
      </w:r>
      <w:r w:rsidRPr="00150A64">
        <w:rPr>
          <w:rFonts w:ascii="Sylfaen" w:hAnsi="Sylfaen"/>
          <w:b/>
          <w:noProof/>
          <w:lang w:val="ka-GE"/>
        </w:rPr>
        <w:t>М</w:t>
      </w:r>
      <w:r w:rsidRPr="00150A64">
        <w:rPr>
          <w:rFonts w:ascii="Sylfaen" w:hAnsi="Sylfaen"/>
          <w:b/>
          <w:noProof/>
          <w:vertAlign w:val="subscript"/>
          <w:lang w:val="ka-GE"/>
        </w:rPr>
        <w:t>ГР</w:t>
      </w:r>
      <w:r w:rsidRPr="00150A64">
        <w:rPr>
          <w:rFonts w:ascii="Sylfaen" w:hAnsi="Sylfaen"/>
          <w:b/>
          <w:noProof/>
          <w:lang w:val="ka-GE"/>
        </w:rPr>
        <w:t xml:space="preserve"> </w:t>
      </w:r>
      <w:r w:rsidRPr="00150A64">
        <w:rPr>
          <w:rFonts w:ascii="Sylfaen" w:hAnsi="Sylfaen"/>
          <w:noProof/>
          <w:lang w:val="ka-GE"/>
        </w:rPr>
        <w:t>= K</w:t>
      </w:r>
      <w:r w:rsidRPr="00150A64">
        <w:rPr>
          <w:rFonts w:ascii="Sylfaen" w:hAnsi="Sylfaen"/>
          <w:noProof/>
          <w:vertAlign w:val="subscript"/>
          <w:lang w:val="ka-GE"/>
        </w:rPr>
        <w:t>1</w:t>
      </w:r>
      <w:r w:rsidRPr="00150A64">
        <w:rPr>
          <w:rFonts w:ascii="Sylfaen" w:hAnsi="Sylfaen"/>
          <w:noProof/>
          <w:lang w:val="ka-GE"/>
        </w:rPr>
        <w:t xml:space="preserve"> · K</w:t>
      </w:r>
      <w:r w:rsidRPr="00150A64">
        <w:rPr>
          <w:rFonts w:ascii="Sylfaen" w:hAnsi="Sylfaen"/>
          <w:noProof/>
          <w:vertAlign w:val="subscript"/>
          <w:lang w:val="ka-GE"/>
        </w:rPr>
        <w:t>2</w:t>
      </w:r>
      <w:r w:rsidRPr="00150A64">
        <w:rPr>
          <w:rFonts w:ascii="Sylfaen" w:hAnsi="Sylfaen"/>
          <w:noProof/>
          <w:lang w:val="ka-GE"/>
        </w:rPr>
        <w:t xml:space="preserve"> · K</w:t>
      </w:r>
      <w:r w:rsidRPr="00150A64">
        <w:rPr>
          <w:rFonts w:ascii="Sylfaen" w:hAnsi="Sylfaen"/>
          <w:noProof/>
          <w:vertAlign w:val="subscript"/>
          <w:lang w:val="ka-GE"/>
        </w:rPr>
        <w:t>3</w:t>
      </w:r>
      <w:r w:rsidRPr="00150A64">
        <w:rPr>
          <w:rFonts w:ascii="Sylfaen" w:hAnsi="Sylfaen"/>
          <w:noProof/>
          <w:lang w:val="ka-GE"/>
        </w:rPr>
        <w:t xml:space="preserve"> · K</w:t>
      </w:r>
      <w:r w:rsidRPr="00150A64">
        <w:rPr>
          <w:rFonts w:ascii="Sylfaen" w:hAnsi="Sylfaen"/>
          <w:noProof/>
          <w:vertAlign w:val="subscript"/>
          <w:lang w:val="ka-GE"/>
        </w:rPr>
        <w:t>4</w:t>
      </w:r>
      <w:r w:rsidRPr="00150A64">
        <w:rPr>
          <w:rFonts w:ascii="Sylfaen" w:hAnsi="Sylfaen"/>
          <w:noProof/>
          <w:lang w:val="ka-GE"/>
        </w:rPr>
        <w:t xml:space="preserve"> · K</w:t>
      </w:r>
      <w:r w:rsidRPr="00150A64">
        <w:rPr>
          <w:rFonts w:ascii="Sylfaen" w:hAnsi="Sylfaen"/>
          <w:noProof/>
          <w:vertAlign w:val="subscript"/>
          <w:lang w:val="ka-GE"/>
        </w:rPr>
        <w:t>5</w:t>
      </w:r>
      <w:r w:rsidRPr="00150A64">
        <w:rPr>
          <w:rFonts w:ascii="Sylfaen" w:hAnsi="Sylfaen"/>
          <w:noProof/>
          <w:lang w:val="ka-GE"/>
        </w:rPr>
        <w:t xml:space="preserve"> · K</w:t>
      </w:r>
      <w:r w:rsidRPr="00150A64">
        <w:rPr>
          <w:rFonts w:ascii="Sylfaen" w:hAnsi="Sylfaen"/>
          <w:noProof/>
          <w:vertAlign w:val="subscript"/>
          <w:lang w:val="ka-GE"/>
        </w:rPr>
        <w:t>7</w:t>
      </w:r>
      <w:r w:rsidRPr="00150A64">
        <w:rPr>
          <w:rFonts w:ascii="Sylfaen" w:hAnsi="Sylfaen"/>
          <w:noProof/>
          <w:lang w:val="ka-GE"/>
        </w:rPr>
        <w:t xml:space="preserve"> · K</w:t>
      </w:r>
      <w:r w:rsidRPr="00150A64">
        <w:rPr>
          <w:rFonts w:ascii="Sylfaen" w:hAnsi="Sylfaen"/>
          <w:noProof/>
          <w:vertAlign w:val="subscript"/>
          <w:lang w:val="ka-GE"/>
        </w:rPr>
        <w:t>8</w:t>
      </w:r>
      <w:r w:rsidRPr="00150A64">
        <w:rPr>
          <w:rFonts w:ascii="Sylfaen" w:hAnsi="Sylfaen"/>
          <w:noProof/>
          <w:lang w:val="ka-GE"/>
        </w:rPr>
        <w:t xml:space="preserve"> · K</w:t>
      </w:r>
      <w:r w:rsidRPr="00150A64">
        <w:rPr>
          <w:rFonts w:ascii="Sylfaen" w:hAnsi="Sylfaen"/>
          <w:noProof/>
          <w:vertAlign w:val="subscript"/>
          <w:lang w:val="ka-GE"/>
        </w:rPr>
        <w:t>9</w:t>
      </w:r>
      <w:r w:rsidRPr="00150A64">
        <w:rPr>
          <w:rFonts w:ascii="Sylfaen" w:hAnsi="Sylfaen"/>
          <w:noProof/>
          <w:lang w:val="ka-GE"/>
        </w:rPr>
        <w:t xml:space="preserve"> · B · G</w:t>
      </w:r>
      <w:r w:rsidRPr="00150A64">
        <w:rPr>
          <w:rFonts w:ascii="Sylfaen" w:hAnsi="Sylfaen"/>
          <w:noProof/>
          <w:vertAlign w:val="subscript"/>
          <w:lang w:val="ka-GE"/>
        </w:rPr>
        <w:t>ч</w:t>
      </w:r>
      <w:r w:rsidRPr="00150A64">
        <w:rPr>
          <w:rFonts w:ascii="Sylfaen" w:hAnsi="Sylfaen"/>
          <w:noProof/>
          <w:lang w:val="ka-GE"/>
        </w:rPr>
        <w:t xml:space="preserve"> · 10</w:t>
      </w:r>
      <w:r w:rsidRPr="00150A64">
        <w:rPr>
          <w:rFonts w:ascii="Sylfaen" w:hAnsi="Sylfaen"/>
          <w:noProof/>
          <w:vertAlign w:val="superscript"/>
          <w:lang w:val="ka-GE"/>
        </w:rPr>
        <w:t>6</w:t>
      </w:r>
      <w:r w:rsidRPr="00150A64">
        <w:rPr>
          <w:rFonts w:ascii="Sylfaen" w:hAnsi="Sylfaen"/>
          <w:noProof/>
          <w:lang w:val="ka-GE"/>
        </w:rPr>
        <w:t xml:space="preserve"> / 3600, გ/წმ</w:t>
      </w:r>
      <w:r w:rsidRPr="00150A64">
        <w:rPr>
          <w:rFonts w:ascii="Sylfaen" w:hAnsi="Sylfaen"/>
          <w:noProof/>
          <w:lang w:val="ka-GE"/>
        </w:rPr>
        <w:tab/>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სადაც,</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1</w:t>
      </w:r>
      <w:r w:rsidRPr="00150A64">
        <w:rPr>
          <w:rFonts w:ascii="Sylfaen" w:hAnsi="Sylfaen"/>
          <w:b/>
          <w:noProof/>
          <w:lang w:val="ka-GE"/>
        </w:rPr>
        <w:t xml:space="preserve"> </w:t>
      </w:r>
      <w:r w:rsidRPr="00150A64">
        <w:rPr>
          <w:rFonts w:ascii="Sylfaen" w:hAnsi="Sylfaen"/>
          <w:noProof/>
          <w:lang w:val="ka-GE"/>
        </w:rPr>
        <w:t xml:space="preserve">-მტვრის ფრაქციის (0-200მკმ) წონითი წილი  მასალაში;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2</w:t>
      </w:r>
      <w:r w:rsidRPr="00150A64">
        <w:rPr>
          <w:rFonts w:ascii="Sylfaen" w:hAnsi="Sylfaen"/>
          <w:b/>
          <w:noProof/>
          <w:lang w:val="ka-GE"/>
        </w:rPr>
        <w:t xml:space="preserve"> </w:t>
      </w:r>
      <w:r w:rsidRPr="00150A64">
        <w:rPr>
          <w:rFonts w:ascii="Sylfaen" w:hAnsi="Sylfaen"/>
          <w:noProof/>
          <w:lang w:val="ka-GE"/>
        </w:rPr>
        <w:t xml:space="preserve">- მტვრის წილი (მტვრის მთლიანი წონითი წილიდან), რომელიც გადადის აეროზოლში (0-10მ კმ);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3</w:t>
      </w:r>
      <w:r w:rsidRPr="00150A64">
        <w:rPr>
          <w:rFonts w:ascii="Sylfaen" w:hAnsi="Sylfaen"/>
          <w:noProof/>
          <w:lang w:val="ka-GE"/>
        </w:rPr>
        <w:t xml:space="preserve"> - კოეფიციენტი, რომელიც ითვალისწინებს ადგილობრივ მეტეო პირობებს;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4</w:t>
      </w:r>
      <w:r w:rsidRPr="00150A64">
        <w:rPr>
          <w:rFonts w:ascii="Sylfaen" w:hAnsi="Sylfaen"/>
          <w:noProof/>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lastRenderedPageBreak/>
        <w:t>K</w:t>
      </w:r>
      <w:r w:rsidRPr="00150A64">
        <w:rPr>
          <w:rFonts w:ascii="Sylfaen" w:hAnsi="Sylfaen"/>
          <w:b/>
          <w:noProof/>
          <w:vertAlign w:val="subscript"/>
          <w:lang w:val="ka-GE"/>
        </w:rPr>
        <w:t>5</w:t>
      </w:r>
      <w:r w:rsidRPr="00150A64">
        <w:rPr>
          <w:rFonts w:ascii="Sylfaen" w:hAnsi="Sylfaen"/>
          <w:b/>
          <w:noProof/>
          <w:lang w:val="ka-GE"/>
        </w:rPr>
        <w:t xml:space="preserve"> </w:t>
      </w:r>
      <w:r w:rsidRPr="00150A64">
        <w:rPr>
          <w:rFonts w:ascii="Sylfaen" w:hAnsi="Sylfaen"/>
          <w:noProof/>
          <w:lang w:val="ka-GE"/>
        </w:rPr>
        <w:t xml:space="preserve">- კოეფიციენტი, რომელიც ითვალისწინებს მასალის ტენიანობას;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7</w:t>
      </w:r>
      <w:r w:rsidRPr="00150A64">
        <w:rPr>
          <w:rFonts w:ascii="Sylfaen" w:hAnsi="Sylfaen"/>
          <w:noProof/>
          <w:lang w:val="ka-GE"/>
        </w:rPr>
        <w:t xml:space="preserve"> - კოეფიციენტი, რომელიც ითვალისწინებს მასალის ზომებს;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8</w:t>
      </w:r>
      <w:r w:rsidRPr="00150A64">
        <w:rPr>
          <w:rFonts w:ascii="Sylfaen" w:hAnsi="Sylfaen"/>
          <w:b/>
          <w:noProof/>
          <w:lang w:val="ka-GE"/>
        </w:rPr>
        <w:t xml:space="preserve"> </w:t>
      </w:r>
      <w:r w:rsidRPr="00150A64">
        <w:rPr>
          <w:rFonts w:ascii="Sylfaen" w:hAnsi="Sylfaen"/>
          <w:noProof/>
          <w:lang w:val="ka-GE"/>
        </w:rPr>
        <w:t>-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150A64">
        <w:rPr>
          <w:rFonts w:ascii="Sylfaen" w:hAnsi="Sylfaen"/>
          <w:noProof/>
          <w:vertAlign w:val="subscript"/>
          <w:lang w:val="ka-GE"/>
        </w:rPr>
        <w:t>8</w:t>
      </w:r>
      <w:r w:rsidRPr="00150A64">
        <w:rPr>
          <w:rFonts w:ascii="Sylfaen" w:hAnsi="Sylfaen"/>
          <w:noProof/>
          <w:lang w:val="ka-GE"/>
        </w:rPr>
        <w:t xml:space="preserve"> = 1;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b/>
          <w:noProof/>
          <w:vertAlign w:val="subscript"/>
          <w:lang w:val="ka-GE"/>
        </w:rPr>
        <w:t>9</w:t>
      </w:r>
      <w:r w:rsidRPr="00150A64">
        <w:rPr>
          <w:rFonts w:ascii="Sylfaen" w:hAnsi="Sylfaen"/>
          <w:noProof/>
          <w:lang w:val="ka-GE"/>
        </w:rPr>
        <w:t xml:space="preserve"> - შემასწორებელი კოეფიციენტი ზალპური ჩამოცლისას ავტოთვითმცლელიდან.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B</w:t>
      </w:r>
      <w:r w:rsidRPr="00150A64">
        <w:rPr>
          <w:rFonts w:ascii="Sylfaen" w:hAnsi="Sylfaen"/>
          <w:noProof/>
          <w:lang w:val="ka-GE"/>
        </w:rPr>
        <w:t xml:space="preserve"> - კოეფიციენტი, რომელიც ითვალისწინებს გადმოყრის სიმაღლეს;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G</w:t>
      </w:r>
      <w:r w:rsidRPr="00150A64">
        <w:rPr>
          <w:rFonts w:ascii="Sylfaen" w:hAnsi="Sylfaen"/>
          <w:b/>
          <w:noProof/>
          <w:vertAlign w:val="subscript"/>
          <w:lang w:val="ka-GE"/>
        </w:rPr>
        <w:t>ч</w:t>
      </w:r>
      <w:r w:rsidRPr="00150A64">
        <w:rPr>
          <w:rFonts w:ascii="Sylfaen" w:hAnsi="Sylfaen"/>
          <w:b/>
          <w:noProof/>
          <w:lang w:val="ka-GE"/>
        </w:rPr>
        <w:t xml:space="preserve"> </w:t>
      </w:r>
      <w:r w:rsidRPr="00150A64">
        <w:rPr>
          <w:rFonts w:ascii="Sylfaen" w:hAnsi="Sylfaen"/>
          <w:noProof/>
          <w:lang w:val="ka-GE"/>
        </w:rPr>
        <w:t xml:space="preserve">– сგადასატვირთი მასალის რ-ბა სთ-ში, (ტ/სთ).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მტვრის ჯამური წლიური ემისიის გაანგარიშება ხორციელდება ფორმულით: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ab/>
      </w:r>
      <w:r w:rsidRPr="00150A64">
        <w:rPr>
          <w:rFonts w:ascii="Sylfaen" w:hAnsi="Sylfaen"/>
          <w:b/>
          <w:noProof/>
          <w:lang w:val="ka-GE"/>
        </w:rPr>
        <w:t>П</w:t>
      </w:r>
      <w:r w:rsidRPr="00150A64">
        <w:rPr>
          <w:rFonts w:ascii="Sylfaen" w:hAnsi="Sylfaen"/>
          <w:b/>
          <w:noProof/>
          <w:vertAlign w:val="subscript"/>
          <w:lang w:val="ka-GE"/>
        </w:rPr>
        <w:t>ГР</w:t>
      </w:r>
      <w:r w:rsidRPr="00150A64">
        <w:rPr>
          <w:rFonts w:ascii="Sylfaen" w:hAnsi="Sylfaen"/>
          <w:b/>
          <w:noProof/>
          <w:lang w:val="ka-GE"/>
        </w:rPr>
        <w:t xml:space="preserve"> </w:t>
      </w:r>
      <w:r w:rsidRPr="00150A64">
        <w:rPr>
          <w:rFonts w:ascii="Sylfaen" w:hAnsi="Sylfaen"/>
          <w:noProof/>
          <w:lang w:val="ka-GE"/>
        </w:rPr>
        <w:t>= K</w:t>
      </w:r>
      <w:r w:rsidRPr="00150A64">
        <w:rPr>
          <w:rFonts w:ascii="Sylfaen" w:hAnsi="Sylfaen"/>
          <w:noProof/>
          <w:vertAlign w:val="subscript"/>
          <w:lang w:val="ka-GE"/>
        </w:rPr>
        <w:t>1</w:t>
      </w:r>
      <w:r w:rsidRPr="00150A64">
        <w:rPr>
          <w:rFonts w:ascii="Sylfaen" w:hAnsi="Sylfaen"/>
          <w:noProof/>
          <w:lang w:val="ka-GE"/>
        </w:rPr>
        <w:t xml:space="preserve"> · K</w:t>
      </w:r>
      <w:r w:rsidRPr="00150A64">
        <w:rPr>
          <w:rFonts w:ascii="Sylfaen" w:hAnsi="Sylfaen"/>
          <w:noProof/>
          <w:vertAlign w:val="subscript"/>
          <w:lang w:val="ka-GE"/>
        </w:rPr>
        <w:t>2</w:t>
      </w:r>
      <w:r w:rsidRPr="00150A64">
        <w:rPr>
          <w:rFonts w:ascii="Sylfaen" w:hAnsi="Sylfaen"/>
          <w:noProof/>
          <w:lang w:val="ka-GE"/>
        </w:rPr>
        <w:t xml:space="preserve"> · K</w:t>
      </w:r>
      <w:r w:rsidRPr="00150A64">
        <w:rPr>
          <w:rFonts w:ascii="Sylfaen" w:hAnsi="Sylfaen"/>
          <w:noProof/>
          <w:vertAlign w:val="subscript"/>
          <w:lang w:val="ka-GE"/>
        </w:rPr>
        <w:t>3</w:t>
      </w:r>
      <w:r w:rsidRPr="00150A64">
        <w:rPr>
          <w:rFonts w:ascii="Sylfaen" w:hAnsi="Sylfaen"/>
          <w:noProof/>
          <w:lang w:val="ka-GE"/>
        </w:rPr>
        <w:t xml:space="preserve"> · K</w:t>
      </w:r>
      <w:r w:rsidRPr="00150A64">
        <w:rPr>
          <w:rFonts w:ascii="Sylfaen" w:hAnsi="Sylfaen"/>
          <w:noProof/>
          <w:vertAlign w:val="subscript"/>
          <w:lang w:val="ka-GE"/>
        </w:rPr>
        <w:t>4</w:t>
      </w:r>
      <w:r w:rsidRPr="00150A64">
        <w:rPr>
          <w:rFonts w:ascii="Sylfaen" w:hAnsi="Sylfaen"/>
          <w:noProof/>
          <w:lang w:val="ka-GE"/>
        </w:rPr>
        <w:t xml:space="preserve"> · K</w:t>
      </w:r>
      <w:r w:rsidRPr="00150A64">
        <w:rPr>
          <w:rFonts w:ascii="Sylfaen" w:hAnsi="Sylfaen"/>
          <w:noProof/>
          <w:vertAlign w:val="subscript"/>
          <w:lang w:val="ka-GE"/>
        </w:rPr>
        <w:t>5</w:t>
      </w:r>
      <w:r w:rsidRPr="00150A64">
        <w:rPr>
          <w:rFonts w:ascii="Sylfaen" w:hAnsi="Sylfaen"/>
          <w:noProof/>
          <w:lang w:val="ka-GE"/>
        </w:rPr>
        <w:t xml:space="preserve"> · K</w:t>
      </w:r>
      <w:r w:rsidRPr="00150A64">
        <w:rPr>
          <w:rFonts w:ascii="Sylfaen" w:hAnsi="Sylfaen"/>
          <w:noProof/>
          <w:vertAlign w:val="subscript"/>
          <w:lang w:val="ka-GE"/>
        </w:rPr>
        <w:t>7</w:t>
      </w:r>
      <w:r w:rsidRPr="00150A64">
        <w:rPr>
          <w:rFonts w:ascii="Sylfaen" w:hAnsi="Sylfaen"/>
          <w:noProof/>
          <w:lang w:val="ka-GE"/>
        </w:rPr>
        <w:t xml:space="preserve"> · K</w:t>
      </w:r>
      <w:r w:rsidRPr="00150A64">
        <w:rPr>
          <w:rFonts w:ascii="Sylfaen" w:hAnsi="Sylfaen"/>
          <w:noProof/>
          <w:vertAlign w:val="subscript"/>
          <w:lang w:val="ka-GE"/>
        </w:rPr>
        <w:t>8</w:t>
      </w:r>
      <w:r w:rsidRPr="00150A64">
        <w:rPr>
          <w:rFonts w:ascii="Sylfaen" w:hAnsi="Sylfaen"/>
          <w:noProof/>
          <w:lang w:val="ka-GE"/>
        </w:rPr>
        <w:t xml:space="preserve"> · K</w:t>
      </w:r>
      <w:r w:rsidRPr="00150A64">
        <w:rPr>
          <w:rFonts w:ascii="Sylfaen" w:hAnsi="Sylfaen"/>
          <w:noProof/>
          <w:vertAlign w:val="subscript"/>
          <w:lang w:val="ka-GE"/>
        </w:rPr>
        <w:t>9</w:t>
      </w:r>
      <w:r w:rsidRPr="00150A64">
        <w:rPr>
          <w:rFonts w:ascii="Sylfaen" w:hAnsi="Sylfaen"/>
          <w:noProof/>
          <w:lang w:val="ka-GE"/>
        </w:rPr>
        <w:t xml:space="preserve"> · B · G</w:t>
      </w:r>
      <w:r w:rsidRPr="00150A64">
        <w:rPr>
          <w:rFonts w:ascii="Sylfaen" w:hAnsi="Sylfaen"/>
          <w:noProof/>
          <w:vertAlign w:val="subscript"/>
          <w:lang w:val="ka-GE"/>
        </w:rPr>
        <w:t>год</w:t>
      </w:r>
      <w:r w:rsidRPr="00150A64">
        <w:rPr>
          <w:rFonts w:ascii="Sylfaen" w:hAnsi="Sylfaen"/>
          <w:noProof/>
          <w:lang w:val="ka-GE"/>
        </w:rPr>
        <w:t>, ტ/წელ</w:t>
      </w:r>
      <w:r w:rsidRPr="00150A64">
        <w:rPr>
          <w:rFonts w:ascii="Sylfaen" w:hAnsi="Sylfaen"/>
          <w:noProof/>
          <w:lang w:val="ka-GE"/>
        </w:rPr>
        <w:tab/>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სადაც,</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G</w:t>
      </w:r>
      <w:r w:rsidRPr="00150A64">
        <w:rPr>
          <w:rFonts w:ascii="Sylfaen" w:hAnsi="Sylfaen"/>
          <w:b/>
          <w:noProof/>
          <w:vertAlign w:val="subscript"/>
          <w:lang w:val="ka-GE"/>
        </w:rPr>
        <w:t>год</w:t>
      </w:r>
      <w:r w:rsidRPr="00150A64">
        <w:rPr>
          <w:rFonts w:ascii="Sylfaen" w:hAnsi="Sylfaen"/>
          <w:noProof/>
          <w:lang w:val="ka-GE"/>
        </w:rPr>
        <w:t xml:space="preserve"> - გადასატვირთი მასალის წლიური რ-ბა, ტ/წელ; </w:t>
      </w:r>
    </w:p>
    <w:p w:rsidR="00150A64" w:rsidRPr="00150A64" w:rsidRDefault="00150A64" w:rsidP="00150A64">
      <w:pPr>
        <w:spacing w:before="120" w:after="120" w:line="240" w:lineRule="auto"/>
        <w:rPr>
          <w:rFonts w:ascii="Sylfaen" w:hAnsi="Sylfaen"/>
          <w:i/>
          <w:noProof/>
          <w:lang w:val="ka-GE"/>
        </w:rPr>
      </w:pPr>
      <w:r w:rsidRPr="00150A64">
        <w:rPr>
          <w:rFonts w:ascii="Sylfaen" w:hAnsi="Sylfaen"/>
          <w:noProof/>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M</w:t>
      </w:r>
      <w:r w:rsidRPr="00150A64">
        <w:rPr>
          <w:rFonts w:ascii="Sylfaen" w:hAnsi="Sylfaen"/>
          <w:b/>
          <w:noProof/>
          <w:vertAlign w:val="subscript"/>
          <w:lang w:val="ka-GE"/>
        </w:rPr>
        <w:t>2902</w:t>
      </w:r>
      <w:r w:rsidRPr="00150A64">
        <w:rPr>
          <w:rFonts w:ascii="Sylfaen" w:hAnsi="Sylfaen"/>
          <w:noProof/>
          <w:vertAlign w:val="superscript"/>
          <w:lang w:val="ka-GE"/>
        </w:rPr>
        <w:t xml:space="preserve">0.5მ/წმ </w:t>
      </w:r>
      <w:r w:rsidRPr="00150A64">
        <w:rPr>
          <w:rFonts w:ascii="Sylfaen" w:hAnsi="Sylfaen"/>
          <w:noProof/>
          <w:lang w:val="ka-GE"/>
        </w:rPr>
        <w:t xml:space="preserve"> = </w:t>
      </w:r>
      <w:r w:rsidRPr="00150A64">
        <w:rPr>
          <w:rFonts w:ascii="Sylfaen" w:hAnsi="Sylfaen"/>
          <w:noProof/>
        </w:rPr>
        <w:t>0,04 · 0,02 · 1 · 0,005 · 0,01 · 0,6 · 1 · 1 · 0,5 · 7,3 · 10</w:t>
      </w:r>
      <w:r w:rsidRPr="00150A64">
        <w:rPr>
          <w:rFonts w:ascii="Sylfaen" w:hAnsi="Sylfaen"/>
          <w:noProof/>
          <w:vertAlign w:val="superscript"/>
        </w:rPr>
        <w:t>6</w:t>
      </w:r>
      <w:r w:rsidRPr="00150A64">
        <w:rPr>
          <w:rFonts w:ascii="Sylfaen" w:hAnsi="Sylfaen"/>
          <w:noProof/>
        </w:rPr>
        <w:t xml:space="preserve"> / 3600 = 0,0000243 </w:t>
      </w:r>
      <w:r w:rsidRPr="00150A64">
        <w:rPr>
          <w:rFonts w:ascii="Sylfaen" w:hAnsi="Sylfaen"/>
          <w:noProof/>
          <w:lang w:val="ka-GE"/>
        </w:rPr>
        <w:t>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M</w:t>
      </w:r>
      <w:r w:rsidRPr="00150A64">
        <w:rPr>
          <w:rFonts w:ascii="Sylfaen" w:hAnsi="Sylfaen"/>
          <w:b/>
          <w:noProof/>
          <w:vertAlign w:val="subscript"/>
          <w:lang w:val="ka-GE"/>
        </w:rPr>
        <w:t>2902</w:t>
      </w:r>
      <w:r w:rsidRPr="00150A64">
        <w:rPr>
          <w:rFonts w:ascii="Sylfaen" w:hAnsi="Sylfaen"/>
          <w:b/>
          <w:noProof/>
          <w:vertAlign w:val="superscript"/>
          <w:lang w:val="ka-GE"/>
        </w:rPr>
        <w:t xml:space="preserve"> </w:t>
      </w:r>
      <w:r w:rsidRPr="00150A64">
        <w:rPr>
          <w:rFonts w:ascii="Sylfaen" w:hAnsi="Sylfaen"/>
          <w:noProof/>
          <w:vertAlign w:val="superscript"/>
          <w:lang w:val="ka-GE"/>
        </w:rPr>
        <w:t xml:space="preserve">7,5  მ/წმ </w:t>
      </w:r>
      <w:r w:rsidRPr="00150A64">
        <w:rPr>
          <w:rFonts w:ascii="Sylfaen" w:hAnsi="Sylfaen"/>
          <w:noProof/>
          <w:lang w:val="ka-GE"/>
        </w:rPr>
        <w:t xml:space="preserve"> = </w:t>
      </w:r>
      <w:r w:rsidRPr="00150A64">
        <w:rPr>
          <w:rFonts w:ascii="Sylfaen" w:hAnsi="Sylfaen"/>
          <w:noProof/>
        </w:rPr>
        <w:t>0,04 · 0,02 · 1,7 · 0,005 · 0,01 · 0,6 · 1 · 1 · 0,5 · 7,3 · 10</w:t>
      </w:r>
      <w:r w:rsidRPr="00150A64">
        <w:rPr>
          <w:rFonts w:ascii="Sylfaen" w:hAnsi="Sylfaen"/>
          <w:noProof/>
          <w:vertAlign w:val="superscript"/>
        </w:rPr>
        <w:t>6</w:t>
      </w:r>
      <w:r w:rsidRPr="00150A64">
        <w:rPr>
          <w:rFonts w:ascii="Sylfaen" w:hAnsi="Sylfaen"/>
          <w:noProof/>
        </w:rPr>
        <w:t xml:space="preserve"> / 3600 = 0,0000414  </w:t>
      </w:r>
      <w:r w:rsidRPr="00150A64">
        <w:rPr>
          <w:rFonts w:ascii="Sylfaen" w:hAnsi="Sylfaen"/>
          <w:noProof/>
          <w:lang w:val="ka-GE"/>
        </w:rPr>
        <w:t>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П</w:t>
      </w:r>
      <w:r w:rsidRPr="00150A64">
        <w:rPr>
          <w:rFonts w:ascii="Sylfaen" w:hAnsi="Sylfaen"/>
          <w:b/>
          <w:noProof/>
          <w:vertAlign w:val="subscript"/>
          <w:lang w:val="ka-GE"/>
        </w:rPr>
        <w:t xml:space="preserve">2902 </w:t>
      </w:r>
      <w:r w:rsidRPr="00150A64">
        <w:rPr>
          <w:rFonts w:ascii="Sylfaen" w:hAnsi="Sylfaen"/>
          <w:noProof/>
          <w:lang w:val="ka-GE"/>
        </w:rPr>
        <w:t xml:space="preserve">= </w:t>
      </w:r>
      <w:r w:rsidRPr="00150A64">
        <w:rPr>
          <w:rFonts w:ascii="Sylfaen" w:hAnsi="Sylfaen"/>
          <w:noProof/>
        </w:rPr>
        <w:t xml:space="preserve">0,04 · 0,02 · 1,2 · 0,005 · 0,01 · 0,6 · 1 · 1 · 0,5 · 19200 = 0,0002765 </w:t>
      </w:r>
      <w:r w:rsidRPr="00150A64">
        <w:rPr>
          <w:rFonts w:ascii="Sylfaen" w:hAnsi="Sylfaen"/>
          <w:noProof/>
          <w:lang w:val="ka-GE"/>
        </w:rPr>
        <w:t>ტ/წელ.</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შენახვა</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გაანგარიშება შესრულებულია შემდეგი მეთოდური მითითებების თანახმად [</w:t>
      </w:r>
      <w:r w:rsidRPr="00150A64">
        <w:rPr>
          <w:rFonts w:ascii="Sylfaen" w:hAnsi="Sylfaen"/>
          <w:b/>
          <w:noProof/>
          <w:lang w:val="ka-GE"/>
        </w:rPr>
        <w:t>8</w:t>
      </w:r>
      <w:r w:rsidRPr="00150A64">
        <w:rPr>
          <w:rFonts w:ascii="Sylfaen" w:hAnsi="Sylfaen"/>
          <w:noProof/>
          <w:lang w:val="ka-GE"/>
        </w:rPr>
        <w:t xml:space="preserve">]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150A64">
        <w:rPr>
          <w:rFonts w:ascii="Sylfaen" w:hAnsi="Sylfaen"/>
          <w:b/>
          <w:noProof/>
          <w:lang w:val="ka-GE"/>
        </w:rPr>
        <w:t xml:space="preserve">ცხრილში </w:t>
      </w:r>
      <w:r w:rsidR="00CB2C5A">
        <w:rPr>
          <w:rFonts w:ascii="Sylfaen" w:hAnsi="Sylfaen"/>
          <w:b/>
          <w:noProof/>
          <w:lang w:val="ka-GE"/>
        </w:rPr>
        <w:t>5.2.1.6.</w:t>
      </w:r>
      <w:r w:rsidRPr="00150A64">
        <w:rPr>
          <w:rFonts w:ascii="Sylfaen" w:hAnsi="Sylfaen"/>
          <w:b/>
          <w:noProof/>
          <w:lang w:val="ka-GE"/>
        </w:rPr>
        <w:t>3.</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 xml:space="preserve">ცხრილი </w:t>
      </w:r>
      <w:r w:rsidR="00CB2C5A">
        <w:rPr>
          <w:rFonts w:ascii="Sylfaen" w:hAnsi="Sylfaen"/>
          <w:b/>
          <w:noProof/>
          <w:lang w:val="ka-GE"/>
        </w:rPr>
        <w:t>5.2.1.6.1.</w:t>
      </w:r>
      <w:r w:rsidRPr="00150A64">
        <w:rPr>
          <w:rFonts w:ascii="Sylfaen" w:hAnsi="Sylfaen"/>
          <w:b/>
          <w:noProof/>
          <w:lang w:val="ka-GE"/>
        </w:rPr>
        <w:t>3</w:t>
      </w:r>
      <w:r w:rsidRPr="00150A64">
        <w:rPr>
          <w:rFonts w:ascii="Sylfaen" w:hAnsi="Sylfaen"/>
          <w:noProof/>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2"/>
        <w:gridCol w:w="4433"/>
        <w:gridCol w:w="2216"/>
        <w:gridCol w:w="2214"/>
      </w:tblGrid>
      <w:tr w:rsidR="00150A64" w:rsidRPr="00150A64" w:rsidTr="00150A64">
        <w:trPr>
          <w:cantSplit/>
          <w:trHeight w:val="259"/>
          <w:tblHeader/>
          <w:jc w:val="center"/>
        </w:trPr>
        <w:tc>
          <w:tcPr>
            <w:tcW w:w="2715" w:type="pct"/>
            <w:gridSpan w:val="2"/>
            <w:tcBorders>
              <w:top w:val="single" w:sz="8" w:space="0" w:color="auto"/>
              <w:left w:val="single" w:sz="6" w:space="0" w:color="auto"/>
              <w:bottom w:val="single" w:sz="4" w:space="0" w:color="000000"/>
              <w:right w:val="single" w:sz="4" w:space="0" w:color="000000"/>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დამაბინძურებელი  ნივთიერება</w:t>
            </w:r>
          </w:p>
        </w:tc>
        <w:tc>
          <w:tcPr>
            <w:tcW w:w="1143" w:type="pct"/>
            <w:vMerge w:val="restart"/>
            <w:tcBorders>
              <w:top w:val="single" w:sz="8" w:space="0" w:color="auto"/>
              <w:left w:val="single" w:sz="4" w:space="0" w:color="000000"/>
              <w:bottom w:val="single" w:sz="8" w:space="0" w:color="auto"/>
              <w:right w:val="single" w:sz="4" w:space="0" w:color="000000"/>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მაქსიმალური ემისია, გ/წმ</w:t>
            </w:r>
          </w:p>
        </w:tc>
        <w:tc>
          <w:tcPr>
            <w:tcW w:w="1142" w:type="pct"/>
            <w:vMerge w:val="restart"/>
            <w:tcBorders>
              <w:top w:val="single" w:sz="8" w:space="0" w:color="auto"/>
              <w:left w:val="single" w:sz="4" w:space="0" w:color="000000"/>
              <w:bottom w:val="single" w:sz="8" w:space="0" w:color="auto"/>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lang w:val="ka-GE"/>
              </w:rPr>
              <w:t xml:space="preserve">წლიური ემისია, </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ტ/წელ</w:t>
            </w:r>
          </w:p>
        </w:tc>
      </w:tr>
      <w:tr w:rsidR="00150A64" w:rsidRPr="00150A64" w:rsidTr="00150A64">
        <w:trPr>
          <w:cantSplit/>
          <w:trHeight w:val="245"/>
          <w:tblHeader/>
          <w:jc w:val="center"/>
        </w:trPr>
        <w:tc>
          <w:tcPr>
            <w:tcW w:w="429" w:type="pct"/>
            <w:tcBorders>
              <w:top w:val="single" w:sz="4" w:space="0" w:color="000000"/>
              <w:left w:val="single" w:sz="6" w:space="0" w:color="auto"/>
              <w:bottom w:val="single" w:sz="8" w:space="0" w:color="auto"/>
              <w:right w:val="single" w:sz="4" w:space="0" w:color="000000"/>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კოდი</w:t>
            </w:r>
          </w:p>
        </w:tc>
        <w:tc>
          <w:tcPr>
            <w:tcW w:w="2286" w:type="pct"/>
            <w:tcBorders>
              <w:top w:val="single" w:sz="4" w:space="0" w:color="000000"/>
              <w:left w:val="single" w:sz="4" w:space="0" w:color="000000"/>
              <w:bottom w:val="single" w:sz="8" w:space="0" w:color="auto"/>
              <w:right w:val="single" w:sz="4" w:space="0" w:color="000000"/>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დასახელება</w:t>
            </w:r>
          </w:p>
        </w:tc>
        <w:tc>
          <w:tcPr>
            <w:tcW w:w="0" w:type="auto"/>
            <w:vMerge/>
            <w:tcBorders>
              <w:top w:val="single" w:sz="8" w:space="0" w:color="auto"/>
              <w:left w:val="single" w:sz="4" w:space="0" w:color="000000"/>
              <w:bottom w:val="single" w:sz="8" w:space="0" w:color="auto"/>
              <w:right w:val="single" w:sz="4" w:space="0" w:color="000000"/>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8" w:space="0" w:color="auto"/>
              <w:left w:val="single" w:sz="4" w:space="0" w:color="000000"/>
              <w:bottom w:val="single" w:sz="8"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r>
      <w:tr w:rsidR="00150A64" w:rsidRPr="00150A64" w:rsidTr="00150A64">
        <w:trPr>
          <w:trHeight w:val="518"/>
          <w:jc w:val="center"/>
        </w:trPr>
        <w:tc>
          <w:tcPr>
            <w:tcW w:w="429" w:type="pct"/>
            <w:tcBorders>
              <w:top w:val="single" w:sz="4" w:space="0" w:color="000000"/>
              <w:left w:val="single" w:sz="6" w:space="0" w:color="auto"/>
              <w:bottom w:val="single" w:sz="8" w:space="0" w:color="auto"/>
              <w:right w:val="single" w:sz="4" w:space="0" w:color="000000"/>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2902</w:t>
            </w:r>
          </w:p>
        </w:tc>
        <w:tc>
          <w:tcPr>
            <w:tcW w:w="2286" w:type="pct"/>
            <w:tcBorders>
              <w:top w:val="single" w:sz="4" w:space="0" w:color="000000"/>
              <w:left w:val="single" w:sz="4" w:space="0" w:color="000000"/>
              <w:bottom w:val="single" w:sz="8" w:space="0" w:color="auto"/>
              <w:right w:val="single" w:sz="4" w:space="0" w:color="000000"/>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შეწონილი ნაწილაკები</w:t>
            </w:r>
          </w:p>
        </w:tc>
        <w:tc>
          <w:tcPr>
            <w:tcW w:w="1143" w:type="pct"/>
            <w:tcBorders>
              <w:top w:val="single" w:sz="4" w:space="0" w:color="000000"/>
              <w:left w:val="single" w:sz="4" w:space="0" w:color="000000"/>
              <w:bottom w:val="single" w:sz="8" w:space="0" w:color="auto"/>
              <w:right w:val="single" w:sz="4" w:space="0" w:color="000000"/>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0,000005</w:t>
            </w:r>
          </w:p>
        </w:tc>
        <w:tc>
          <w:tcPr>
            <w:tcW w:w="1142" w:type="pct"/>
            <w:tcBorders>
              <w:top w:val="single" w:sz="4" w:space="0" w:color="000000"/>
              <w:left w:val="single" w:sz="4" w:space="0" w:color="000000"/>
              <w:bottom w:val="single" w:sz="8"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0,0000016</w:t>
            </w:r>
          </w:p>
        </w:tc>
      </w:tr>
    </w:tbl>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М</w:t>
      </w:r>
      <w:r w:rsidRPr="00150A64">
        <w:rPr>
          <w:rFonts w:ascii="Sylfaen" w:hAnsi="Sylfaen"/>
          <w:noProof/>
          <w:vertAlign w:val="subscript"/>
          <w:lang w:val="ka-GE"/>
        </w:rPr>
        <w:t>ХР</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4</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5</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6</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7</w:t>
      </w:r>
      <w:r w:rsidRPr="00150A64">
        <w:rPr>
          <w:rFonts w:ascii="Sylfaen" w:hAnsi="Sylfaen"/>
          <w:noProof/>
          <w:lang w:val="ka-GE"/>
        </w:rPr>
        <w:t xml:space="preserve"> · </w:t>
      </w:r>
      <w:r w:rsidRPr="00150A64">
        <w:rPr>
          <w:rFonts w:ascii="Sylfaen" w:hAnsi="Sylfaen"/>
          <w:b/>
          <w:noProof/>
          <w:lang w:val="ka-GE"/>
        </w:rPr>
        <w:t>q</w:t>
      </w:r>
      <w:r w:rsidRPr="00150A64">
        <w:rPr>
          <w:rFonts w:ascii="Sylfaen" w:hAnsi="Sylfaen"/>
          <w:noProof/>
          <w:lang w:val="ka-GE"/>
        </w:rPr>
        <w:t xml:space="preserve"> · </w:t>
      </w:r>
      <w:r w:rsidRPr="00150A64">
        <w:rPr>
          <w:rFonts w:ascii="Sylfaen" w:hAnsi="Sylfaen"/>
          <w:b/>
          <w:noProof/>
          <w:lang w:val="ka-GE"/>
        </w:rPr>
        <w:t>F</w:t>
      </w:r>
      <w:r w:rsidRPr="00150A64">
        <w:rPr>
          <w:rFonts w:ascii="Sylfaen" w:hAnsi="Sylfaen"/>
          <w:noProof/>
          <w:vertAlign w:val="subscript"/>
          <w:lang w:val="ka-GE"/>
        </w:rPr>
        <w:t>раб</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4</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5</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6</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7</w:t>
      </w:r>
      <w:r w:rsidRPr="00150A64">
        <w:rPr>
          <w:rFonts w:ascii="Sylfaen" w:hAnsi="Sylfaen"/>
          <w:noProof/>
          <w:lang w:val="ka-GE"/>
        </w:rPr>
        <w:t xml:space="preserve"> · 0,11 · </w:t>
      </w:r>
      <w:r w:rsidRPr="00150A64">
        <w:rPr>
          <w:rFonts w:ascii="Sylfaen" w:hAnsi="Sylfaen"/>
          <w:b/>
          <w:noProof/>
          <w:lang w:val="ka-GE"/>
        </w:rPr>
        <w:t>q</w:t>
      </w:r>
      <w:r w:rsidRPr="00150A64">
        <w:rPr>
          <w:rFonts w:ascii="Sylfaen" w:hAnsi="Sylfaen"/>
          <w:noProof/>
          <w:lang w:val="ka-GE"/>
        </w:rPr>
        <w:t xml:space="preserve"> · (</w:t>
      </w:r>
      <w:r w:rsidRPr="00150A64">
        <w:rPr>
          <w:rFonts w:ascii="Sylfaen" w:hAnsi="Sylfaen"/>
          <w:b/>
          <w:noProof/>
          <w:lang w:val="ka-GE"/>
        </w:rPr>
        <w:t>F</w:t>
      </w:r>
      <w:r w:rsidRPr="00150A64">
        <w:rPr>
          <w:rFonts w:ascii="Sylfaen" w:hAnsi="Sylfaen"/>
          <w:noProof/>
          <w:vertAlign w:val="subscript"/>
          <w:lang w:val="ka-GE"/>
        </w:rPr>
        <w:t>пл</w:t>
      </w:r>
      <w:r w:rsidRPr="00150A64">
        <w:rPr>
          <w:rFonts w:ascii="Sylfaen" w:hAnsi="Sylfaen"/>
          <w:noProof/>
          <w:lang w:val="ka-GE"/>
        </w:rPr>
        <w:t xml:space="preserve"> - </w:t>
      </w:r>
      <w:r w:rsidRPr="00150A64">
        <w:rPr>
          <w:rFonts w:ascii="Sylfaen" w:hAnsi="Sylfaen"/>
          <w:b/>
          <w:noProof/>
          <w:lang w:val="ka-GE"/>
        </w:rPr>
        <w:t>F</w:t>
      </w:r>
      <w:r w:rsidRPr="00150A64">
        <w:rPr>
          <w:rFonts w:ascii="Sylfaen" w:hAnsi="Sylfaen"/>
          <w:noProof/>
          <w:vertAlign w:val="subscript"/>
          <w:lang w:val="ka-GE"/>
        </w:rPr>
        <w:t>раб</w:t>
      </w:r>
      <w:r w:rsidRPr="00150A64">
        <w:rPr>
          <w:rFonts w:ascii="Sylfaen" w:hAnsi="Sylfaen"/>
          <w:noProof/>
          <w:lang w:val="ka-GE"/>
        </w:rPr>
        <w:t xml:space="preserve">) · (1 - </w:t>
      </w:r>
      <w:r w:rsidRPr="00150A64">
        <w:rPr>
          <w:rFonts w:ascii="Sylfaen" w:hAnsi="Sylfaen"/>
          <w:b/>
          <w:noProof/>
          <w:lang w:val="ka-GE"/>
        </w:rPr>
        <w:t>η</w:t>
      </w:r>
      <w:r w:rsidRPr="00150A64">
        <w:rPr>
          <w:rFonts w:ascii="Sylfaen" w:hAnsi="Sylfaen"/>
          <w:noProof/>
          <w:lang w:val="ka-GE"/>
        </w:rPr>
        <w:t>), 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სადაც,</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noProof/>
          <w:vertAlign w:val="subscript"/>
          <w:lang w:val="ka-GE"/>
        </w:rPr>
        <w:t>4</w:t>
      </w:r>
      <w:r w:rsidRPr="00150A64">
        <w:rPr>
          <w:rFonts w:ascii="Sylfaen" w:hAnsi="Sylfaen"/>
          <w:noProof/>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noProof/>
          <w:vertAlign w:val="subscript"/>
          <w:lang w:val="ka-GE"/>
        </w:rPr>
        <w:t>5</w:t>
      </w:r>
      <w:r w:rsidRPr="00150A64">
        <w:rPr>
          <w:rFonts w:ascii="Sylfaen" w:hAnsi="Sylfaen"/>
          <w:noProof/>
          <w:lang w:val="ka-GE"/>
        </w:rPr>
        <w:t xml:space="preserve"> - კოეფიციენტი, რომელიც ითვალისწინებს მასალის ტენიანობას;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noProof/>
          <w:vertAlign w:val="subscript"/>
          <w:lang w:val="ka-GE"/>
        </w:rPr>
        <w:t>6</w:t>
      </w:r>
      <w:r w:rsidRPr="00150A64">
        <w:rPr>
          <w:rFonts w:ascii="Sylfaen" w:hAnsi="Sylfaen"/>
          <w:noProof/>
          <w:lang w:val="ka-GE"/>
        </w:rPr>
        <w:t xml:space="preserve"> - კოეფიციენტი, რომელიც ითვალისწინებს დასასაწყობებელი მასალის ზედაპირის პროფილს;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noProof/>
          <w:vertAlign w:val="subscript"/>
          <w:lang w:val="ka-GE"/>
        </w:rPr>
        <w:t>7</w:t>
      </w:r>
      <w:r w:rsidRPr="00150A64">
        <w:rPr>
          <w:rFonts w:ascii="Sylfaen" w:hAnsi="Sylfaen"/>
          <w:noProof/>
          <w:lang w:val="ka-GE"/>
        </w:rPr>
        <w:t xml:space="preserve"> -კოეფიციენტი, რომელიც ითვალისწინებს მასალის ზომებს;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lastRenderedPageBreak/>
        <w:t>F</w:t>
      </w:r>
      <w:r w:rsidRPr="00150A64">
        <w:rPr>
          <w:rFonts w:ascii="Sylfaen" w:hAnsi="Sylfaen"/>
          <w:noProof/>
          <w:vertAlign w:val="subscript"/>
          <w:lang w:val="ka-GE"/>
        </w:rPr>
        <w:t>раб</w:t>
      </w:r>
      <w:r w:rsidRPr="00150A64">
        <w:rPr>
          <w:rFonts w:ascii="Sylfaen" w:hAnsi="Sylfaen"/>
          <w:noProof/>
          <w:lang w:val="ka-GE"/>
        </w:rPr>
        <w:t xml:space="preserve"> - ფართი გეგმაზე, რომელზედაც სისტემატიურად მიმდინარეობს დასაწყობების სამუშაოები, მ</w:t>
      </w:r>
      <w:r w:rsidRPr="00150A64">
        <w:rPr>
          <w:rFonts w:ascii="Sylfaen" w:hAnsi="Sylfaen"/>
          <w:noProof/>
          <w:vertAlign w:val="superscript"/>
          <w:lang w:val="ka-GE"/>
        </w:rPr>
        <w:t>2</w:t>
      </w:r>
      <w:r w:rsidRPr="00150A64">
        <w:rPr>
          <w:rFonts w:ascii="Sylfaen" w:hAnsi="Sylfaen"/>
          <w:noProof/>
          <w:lang w:val="ka-GE"/>
        </w:rPr>
        <w:t xml:space="preserve">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F</w:t>
      </w:r>
      <w:r w:rsidRPr="00150A64">
        <w:rPr>
          <w:rFonts w:ascii="Sylfaen" w:hAnsi="Sylfaen"/>
          <w:noProof/>
          <w:vertAlign w:val="subscript"/>
          <w:lang w:val="ka-GE"/>
        </w:rPr>
        <w:t>пл</w:t>
      </w:r>
      <w:r w:rsidRPr="00150A64">
        <w:rPr>
          <w:rFonts w:ascii="Sylfaen" w:hAnsi="Sylfaen"/>
          <w:noProof/>
          <w:lang w:val="ka-GE"/>
        </w:rPr>
        <w:t xml:space="preserve"> - ამტვერების ზედაპირის ფართი გეგმაზე, მ</w:t>
      </w:r>
      <w:r w:rsidRPr="00150A64">
        <w:rPr>
          <w:rFonts w:ascii="Sylfaen" w:hAnsi="Sylfaen"/>
          <w:noProof/>
          <w:vertAlign w:val="superscript"/>
          <w:lang w:val="ka-GE"/>
        </w:rPr>
        <w:t>2</w:t>
      </w:r>
      <w:r w:rsidRPr="00150A64">
        <w:rPr>
          <w:rFonts w:ascii="Sylfaen" w:hAnsi="Sylfaen"/>
          <w:noProof/>
          <w:lang w:val="ka-GE"/>
        </w:rPr>
        <w:t>;</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q</w:t>
      </w:r>
      <w:r w:rsidRPr="00150A64">
        <w:rPr>
          <w:rFonts w:ascii="Sylfaen" w:hAnsi="Sylfaen"/>
          <w:noProof/>
          <w:lang w:val="ka-GE"/>
        </w:rPr>
        <w:t xml:space="preserve"> - მტვრის კუთრი ამტვერების მაქსიმალური სიდიდე, გ/(მ</w:t>
      </w:r>
      <w:r w:rsidRPr="00150A64">
        <w:rPr>
          <w:rFonts w:ascii="Sylfaen" w:hAnsi="Sylfaen"/>
          <w:noProof/>
          <w:vertAlign w:val="superscript"/>
          <w:lang w:val="ka-GE"/>
        </w:rPr>
        <w:t>2</w:t>
      </w:r>
      <w:r w:rsidRPr="00150A64">
        <w:rPr>
          <w:rFonts w:ascii="Sylfaen" w:hAnsi="Sylfaen"/>
          <w:noProof/>
          <w:lang w:val="ka-GE"/>
        </w:rPr>
        <w:t xml:space="preserve">*წმ);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η</w:t>
      </w:r>
      <w:r w:rsidRPr="00150A64">
        <w:rPr>
          <w:rFonts w:ascii="Sylfaen" w:hAnsi="Sylfaen"/>
          <w:noProof/>
          <w:lang w:val="ka-GE"/>
        </w:rPr>
        <w:t xml:space="preserve">  -   გაფრქვევის  შემცირების ხარისხი მტვერდამხშობი სისტემის გამოყენებისას.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კოეფიციენტ </w:t>
      </w:r>
      <w:r w:rsidRPr="00150A64">
        <w:rPr>
          <w:rFonts w:ascii="Sylfaen" w:hAnsi="Sylfaen"/>
          <w:b/>
          <w:noProof/>
          <w:lang w:val="ka-GE"/>
        </w:rPr>
        <w:t>K</w:t>
      </w:r>
      <w:r w:rsidRPr="00150A64">
        <w:rPr>
          <w:rFonts w:ascii="Sylfaen" w:hAnsi="Sylfaen"/>
          <w:noProof/>
          <w:vertAlign w:val="subscript"/>
          <w:lang w:val="ka-GE"/>
        </w:rPr>
        <w:t>6</w:t>
      </w:r>
      <w:r w:rsidRPr="00150A64">
        <w:rPr>
          <w:rFonts w:ascii="Sylfaen" w:hAnsi="Sylfaen"/>
          <w:noProof/>
          <w:lang w:val="ka-GE"/>
        </w:rPr>
        <w:t xml:space="preserve"> -ის მნიშვნელობა განისაზღვრება ფორმულით: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noProof/>
          <w:vertAlign w:val="subscript"/>
          <w:lang w:val="ka-GE"/>
        </w:rPr>
        <w:t>6</w:t>
      </w:r>
      <w:r w:rsidRPr="00150A64">
        <w:rPr>
          <w:rFonts w:ascii="Sylfaen" w:hAnsi="Sylfaen"/>
          <w:noProof/>
          <w:lang w:val="ka-GE"/>
        </w:rPr>
        <w:t xml:space="preserve"> = </w:t>
      </w:r>
      <w:r w:rsidRPr="00150A64">
        <w:rPr>
          <w:rFonts w:ascii="Sylfaen" w:hAnsi="Sylfaen"/>
          <w:b/>
          <w:noProof/>
          <w:lang w:val="ka-GE"/>
        </w:rPr>
        <w:t>F</w:t>
      </w:r>
      <w:r w:rsidRPr="00150A64">
        <w:rPr>
          <w:rFonts w:ascii="Sylfaen" w:hAnsi="Sylfaen"/>
          <w:noProof/>
          <w:vertAlign w:val="subscript"/>
          <w:lang w:val="ka-GE"/>
        </w:rPr>
        <w:t>макс</w:t>
      </w:r>
      <w:r w:rsidRPr="00150A64">
        <w:rPr>
          <w:rFonts w:ascii="Sylfaen" w:hAnsi="Sylfaen"/>
          <w:noProof/>
          <w:lang w:val="ka-GE"/>
        </w:rPr>
        <w:t xml:space="preserve"> / </w:t>
      </w:r>
      <w:r w:rsidRPr="00150A64">
        <w:rPr>
          <w:rFonts w:ascii="Sylfaen" w:hAnsi="Sylfaen"/>
          <w:b/>
          <w:noProof/>
          <w:lang w:val="ka-GE"/>
        </w:rPr>
        <w:t>F</w:t>
      </w:r>
      <w:r w:rsidRPr="00150A64">
        <w:rPr>
          <w:rFonts w:ascii="Sylfaen" w:hAnsi="Sylfaen"/>
          <w:noProof/>
          <w:vertAlign w:val="subscript"/>
          <w:lang w:val="ka-GE"/>
        </w:rPr>
        <w:t>пл</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სადაც,</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F</w:t>
      </w:r>
      <w:r w:rsidRPr="00150A64">
        <w:rPr>
          <w:rFonts w:ascii="Sylfaen" w:hAnsi="Sylfaen"/>
          <w:noProof/>
          <w:vertAlign w:val="subscript"/>
          <w:lang w:val="ka-GE"/>
        </w:rPr>
        <w:t>макс</w:t>
      </w:r>
      <w:r w:rsidRPr="00150A64">
        <w:rPr>
          <w:rFonts w:ascii="Sylfaen" w:hAnsi="Sylfaen"/>
          <w:noProof/>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150A64">
        <w:rPr>
          <w:rFonts w:ascii="Sylfaen" w:hAnsi="Sylfaen"/>
          <w:noProof/>
          <w:vertAlign w:val="superscript"/>
          <w:lang w:val="ka-GE"/>
        </w:rPr>
        <w:t>2</w:t>
      </w:r>
      <w:r w:rsidRPr="00150A64">
        <w:rPr>
          <w:rFonts w:ascii="Sylfaen" w:hAnsi="Sylfaen"/>
          <w:noProof/>
          <w:lang w:val="ka-GE"/>
        </w:rPr>
        <w:t xml:space="preserve">;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მტვრის კუთრი ამტვერების მაქსიმალური სიდიდე განისაზღვრება ფორმულით:  გ/(მ</w:t>
      </w:r>
      <w:r w:rsidRPr="00150A64">
        <w:rPr>
          <w:rFonts w:ascii="Sylfaen" w:hAnsi="Sylfaen"/>
          <w:noProof/>
          <w:vertAlign w:val="superscript"/>
          <w:lang w:val="ka-GE"/>
        </w:rPr>
        <w:t>2</w:t>
      </w:r>
      <w:r w:rsidRPr="00150A64">
        <w:rPr>
          <w:rFonts w:ascii="Sylfaen" w:hAnsi="Sylfaen"/>
          <w:noProof/>
          <w:lang w:val="ka-GE"/>
        </w:rPr>
        <w:t xml:space="preserve">*წმ);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q</w:t>
      </w:r>
      <w:r w:rsidRPr="00150A64">
        <w:rPr>
          <w:rFonts w:ascii="Sylfaen" w:hAnsi="Sylfaen"/>
          <w:noProof/>
          <w:lang w:val="ka-GE"/>
        </w:rPr>
        <w:t xml:space="preserve"> = 10</w:t>
      </w:r>
      <w:r w:rsidRPr="00150A64">
        <w:rPr>
          <w:rFonts w:ascii="Sylfaen" w:hAnsi="Sylfaen"/>
          <w:noProof/>
          <w:vertAlign w:val="superscript"/>
          <w:lang w:val="ka-GE"/>
        </w:rPr>
        <w:t>-3</w:t>
      </w:r>
      <w:r w:rsidRPr="00150A64">
        <w:rPr>
          <w:rFonts w:ascii="Sylfaen" w:hAnsi="Sylfaen"/>
          <w:noProof/>
          <w:lang w:val="ka-GE"/>
        </w:rPr>
        <w:t xml:space="preserve"> · </w:t>
      </w:r>
      <w:r w:rsidRPr="00150A64">
        <w:rPr>
          <w:rFonts w:ascii="Sylfaen" w:hAnsi="Sylfaen"/>
          <w:b/>
          <w:noProof/>
          <w:lang w:val="ka-GE"/>
        </w:rPr>
        <w:t>a</w:t>
      </w:r>
      <w:r w:rsidRPr="00150A64">
        <w:rPr>
          <w:rFonts w:ascii="Sylfaen" w:hAnsi="Sylfaen"/>
          <w:noProof/>
          <w:lang w:val="ka-GE"/>
        </w:rPr>
        <w:t xml:space="preserve"> · </w:t>
      </w:r>
      <w:r w:rsidRPr="00150A64">
        <w:rPr>
          <w:rFonts w:ascii="Sylfaen" w:hAnsi="Sylfaen"/>
          <w:b/>
          <w:noProof/>
          <w:lang w:val="ka-GE"/>
        </w:rPr>
        <w:t>U</w:t>
      </w:r>
      <w:r w:rsidRPr="00150A64">
        <w:rPr>
          <w:rFonts w:ascii="Sylfaen" w:hAnsi="Sylfaen"/>
          <w:noProof/>
          <w:vertAlign w:val="superscript"/>
          <w:lang w:val="ka-GE"/>
        </w:rPr>
        <w:t>b</w:t>
      </w:r>
      <w:r w:rsidRPr="00150A64">
        <w:rPr>
          <w:rFonts w:ascii="Sylfaen" w:hAnsi="Sylfaen"/>
          <w:noProof/>
          <w:lang w:val="ka-GE"/>
        </w:rPr>
        <w:t>, გ/(მ</w:t>
      </w:r>
      <w:r w:rsidRPr="00150A64">
        <w:rPr>
          <w:rFonts w:ascii="Sylfaen" w:hAnsi="Sylfaen"/>
          <w:noProof/>
          <w:vertAlign w:val="superscript"/>
          <w:lang w:val="ka-GE"/>
        </w:rPr>
        <w:t>2</w:t>
      </w:r>
      <w:r w:rsidRPr="00150A64">
        <w:rPr>
          <w:rFonts w:ascii="Sylfaen" w:hAnsi="Sylfaen"/>
          <w:noProof/>
          <w:lang w:val="ka-GE"/>
        </w:rPr>
        <w:t>*წმ);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სადაც,</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a</w:t>
      </w:r>
      <w:r w:rsidRPr="00150A64">
        <w:rPr>
          <w:rFonts w:ascii="Sylfaen" w:hAnsi="Sylfaen"/>
          <w:noProof/>
          <w:lang w:val="ka-GE"/>
        </w:rPr>
        <w:t xml:space="preserve"> და </w:t>
      </w:r>
      <w:r w:rsidRPr="00150A64">
        <w:rPr>
          <w:rFonts w:ascii="Sylfaen" w:hAnsi="Sylfaen"/>
          <w:b/>
          <w:noProof/>
          <w:lang w:val="ka-GE"/>
        </w:rPr>
        <w:t>b</w:t>
      </w:r>
      <w:r w:rsidRPr="00150A64">
        <w:rPr>
          <w:rFonts w:ascii="Sylfaen" w:hAnsi="Sylfaen"/>
          <w:noProof/>
          <w:lang w:val="ka-GE"/>
        </w:rPr>
        <w:t xml:space="preserve"> – ემპირიული კოეფიციენტებია, რომლებიც დამოკიდებულია გადასატვირთი მასალის ტიპზე; </w:t>
      </w:r>
      <w:r w:rsidRPr="00150A64">
        <w:rPr>
          <w:rFonts w:ascii="Sylfaen" w:hAnsi="Sylfaen"/>
          <w:b/>
          <w:noProof/>
          <w:lang w:val="ka-GE"/>
        </w:rPr>
        <w:t>U</w:t>
      </w:r>
      <w:r w:rsidRPr="00150A64">
        <w:rPr>
          <w:rFonts w:ascii="Sylfaen" w:hAnsi="Sylfaen"/>
          <w:noProof/>
          <w:vertAlign w:val="superscript"/>
          <w:lang w:val="ka-GE"/>
        </w:rPr>
        <w:t>b</w:t>
      </w:r>
      <w:r w:rsidRPr="00150A64">
        <w:rPr>
          <w:rFonts w:ascii="Sylfaen" w:hAnsi="Sylfaen"/>
          <w:noProof/>
          <w:lang w:val="ka-GE"/>
        </w:rPr>
        <w:t xml:space="preserve"> - ქარის სიჩქარე, მ/წმ.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П</w:t>
      </w:r>
      <w:r w:rsidRPr="00150A64">
        <w:rPr>
          <w:rFonts w:ascii="Sylfaen" w:hAnsi="Sylfaen"/>
          <w:noProof/>
          <w:vertAlign w:val="subscript"/>
          <w:lang w:val="ka-GE"/>
        </w:rPr>
        <w:t>ХР</w:t>
      </w:r>
      <w:r w:rsidRPr="00150A64">
        <w:rPr>
          <w:rFonts w:ascii="Sylfaen" w:hAnsi="Sylfaen"/>
          <w:noProof/>
          <w:lang w:val="ka-GE"/>
        </w:rPr>
        <w:t xml:space="preserve"> = 0,11 · 8,64 · 10</w:t>
      </w:r>
      <w:r w:rsidRPr="00150A64">
        <w:rPr>
          <w:rFonts w:ascii="Sylfaen" w:hAnsi="Sylfaen"/>
          <w:noProof/>
          <w:vertAlign w:val="superscript"/>
          <w:lang w:val="ka-GE"/>
        </w:rPr>
        <w:t>-2</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4</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5</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6</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7</w:t>
      </w:r>
      <w:r w:rsidRPr="00150A64">
        <w:rPr>
          <w:rFonts w:ascii="Sylfaen" w:hAnsi="Sylfaen"/>
          <w:noProof/>
          <w:lang w:val="ka-GE"/>
        </w:rPr>
        <w:t xml:space="preserve"> · </w:t>
      </w:r>
      <w:r w:rsidRPr="00150A64">
        <w:rPr>
          <w:rFonts w:ascii="Sylfaen" w:hAnsi="Sylfaen"/>
          <w:b/>
          <w:noProof/>
          <w:lang w:val="ka-GE"/>
        </w:rPr>
        <w:t>q</w:t>
      </w:r>
      <w:r w:rsidRPr="00150A64">
        <w:rPr>
          <w:rFonts w:ascii="Sylfaen" w:hAnsi="Sylfaen"/>
          <w:noProof/>
          <w:lang w:val="ka-GE"/>
        </w:rPr>
        <w:t xml:space="preserve"> · </w:t>
      </w:r>
      <w:r w:rsidRPr="00150A64">
        <w:rPr>
          <w:rFonts w:ascii="Sylfaen" w:hAnsi="Sylfaen"/>
          <w:b/>
          <w:noProof/>
          <w:lang w:val="ka-GE"/>
        </w:rPr>
        <w:t>F</w:t>
      </w:r>
      <w:r w:rsidRPr="00150A64">
        <w:rPr>
          <w:rFonts w:ascii="Sylfaen" w:hAnsi="Sylfaen"/>
          <w:noProof/>
          <w:vertAlign w:val="subscript"/>
          <w:lang w:val="ka-GE"/>
        </w:rPr>
        <w:t>пл</w:t>
      </w:r>
      <w:r w:rsidRPr="00150A64">
        <w:rPr>
          <w:rFonts w:ascii="Sylfaen" w:hAnsi="Sylfaen"/>
          <w:noProof/>
          <w:lang w:val="ka-GE"/>
        </w:rPr>
        <w:t xml:space="preserve"> · (1 - </w:t>
      </w:r>
      <w:r w:rsidRPr="00150A64">
        <w:rPr>
          <w:rFonts w:ascii="Sylfaen" w:hAnsi="Sylfaen"/>
          <w:b/>
          <w:noProof/>
          <w:lang w:val="ka-GE"/>
        </w:rPr>
        <w:t>η</w:t>
      </w:r>
      <w:r w:rsidRPr="00150A64">
        <w:rPr>
          <w:rFonts w:ascii="Sylfaen" w:hAnsi="Sylfaen"/>
          <w:noProof/>
          <w:lang w:val="ka-GE"/>
        </w:rPr>
        <w:t>) · (</w:t>
      </w:r>
      <w:r w:rsidRPr="00150A64">
        <w:rPr>
          <w:rFonts w:ascii="Sylfaen" w:hAnsi="Sylfaen"/>
          <w:b/>
          <w:noProof/>
          <w:lang w:val="ka-GE"/>
        </w:rPr>
        <w:t>T</w:t>
      </w:r>
      <w:r w:rsidRPr="00150A64">
        <w:rPr>
          <w:rFonts w:ascii="Sylfaen" w:hAnsi="Sylfaen"/>
          <w:noProof/>
          <w:lang w:val="ka-GE"/>
        </w:rPr>
        <w:t xml:space="preserve"> - </w:t>
      </w:r>
      <w:r w:rsidRPr="00150A64">
        <w:rPr>
          <w:rFonts w:ascii="Sylfaen" w:hAnsi="Sylfaen"/>
          <w:b/>
          <w:noProof/>
          <w:lang w:val="ka-GE"/>
        </w:rPr>
        <w:t>T</w:t>
      </w:r>
      <w:r w:rsidRPr="00150A64">
        <w:rPr>
          <w:rFonts w:ascii="Sylfaen" w:hAnsi="Sylfaen"/>
          <w:noProof/>
          <w:vertAlign w:val="subscript"/>
          <w:lang w:val="ka-GE"/>
        </w:rPr>
        <w:t>д</w:t>
      </w:r>
      <w:r w:rsidRPr="00150A64">
        <w:rPr>
          <w:rFonts w:ascii="Sylfaen" w:hAnsi="Sylfaen"/>
          <w:noProof/>
          <w:lang w:val="ka-GE"/>
        </w:rPr>
        <w:t xml:space="preserve"> - </w:t>
      </w:r>
      <w:r w:rsidRPr="00150A64">
        <w:rPr>
          <w:rFonts w:ascii="Sylfaen" w:hAnsi="Sylfaen"/>
          <w:b/>
          <w:noProof/>
          <w:lang w:val="ka-GE"/>
        </w:rPr>
        <w:t>T</w:t>
      </w:r>
      <w:r w:rsidRPr="00150A64">
        <w:rPr>
          <w:rFonts w:ascii="Sylfaen" w:hAnsi="Sylfaen"/>
          <w:noProof/>
          <w:vertAlign w:val="subscript"/>
          <w:lang w:val="ka-GE"/>
        </w:rPr>
        <w:t>c</w:t>
      </w:r>
      <w:r w:rsidRPr="00150A64">
        <w:rPr>
          <w:rFonts w:ascii="Sylfaen" w:hAnsi="Sylfaen"/>
          <w:noProof/>
          <w:lang w:val="ka-GE"/>
        </w:rPr>
        <w:t>) ტ/წელ;</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სადაც,</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T</w:t>
      </w:r>
      <w:r w:rsidRPr="00150A64">
        <w:rPr>
          <w:rFonts w:ascii="Sylfaen" w:hAnsi="Sylfaen"/>
          <w:noProof/>
          <w:lang w:val="ka-GE"/>
        </w:rPr>
        <w:t xml:space="preserve"> – оმასალის შენახვის საერთო დრო განსახილველ პერიოდში (დღე);</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T</w:t>
      </w:r>
      <w:r w:rsidRPr="00150A64">
        <w:rPr>
          <w:rFonts w:ascii="Sylfaen" w:hAnsi="Sylfaen"/>
          <w:noProof/>
          <w:vertAlign w:val="subscript"/>
          <w:lang w:val="ka-GE"/>
        </w:rPr>
        <w:t>д</w:t>
      </w:r>
      <w:r w:rsidRPr="00150A64">
        <w:rPr>
          <w:rFonts w:ascii="Sylfaen" w:hAnsi="Sylfaen"/>
          <w:noProof/>
          <w:lang w:val="ka-GE"/>
        </w:rPr>
        <w:t xml:space="preserve"> - წვიმიან დღეთა რიცხვი;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T</w:t>
      </w:r>
      <w:r w:rsidRPr="00150A64">
        <w:rPr>
          <w:rFonts w:ascii="Sylfaen" w:hAnsi="Sylfaen"/>
          <w:noProof/>
          <w:vertAlign w:val="subscript"/>
          <w:lang w:val="ka-GE"/>
        </w:rPr>
        <w:t>с</w:t>
      </w:r>
      <w:r w:rsidRPr="00150A64">
        <w:rPr>
          <w:rFonts w:ascii="Sylfaen" w:hAnsi="Sylfaen"/>
          <w:noProof/>
          <w:lang w:val="ka-GE"/>
        </w:rPr>
        <w:t xml:space="preserve"> - მდგრადი თოვლის საფარიან  დღეთა რიცხვი; </w:t>
      </w:r>
    </w:p>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 xml:space="preserve">საანგარიშო პარამეტრები და მათი მნიშვნელობები მოცემულია </w:t>
      </w:r>
      <w:r w:rsidRPr="00150A64">
        <w:rPr>
          <w:rFonts w:ascii="Sylfaen" w:hAnsi="Sylfaen"/>
          <w:b/>
          <w:noProof/>
          <w:lang w:val="ka-GE"/>
        </w:rPr>
        <w:t xml:space="preserve">ცხრილში </w:t>
      </w:r>
      <w:r w:rsidR="00CB2C5A">
        <w:rPr>
          <w:rFonts w:ascii="Sylfaen" w:hAnsi="Sylfaen"/>
          <w:b/>
          <w:noProof/>
          <w:lang w:val="ka-GE"/>
        </w:rPr>
        <w:t>5.2.1.6.</w:t>
      </w:r>
      <w:r w:rsidRPr="00150A64">
        <w:rPr>
          <w:rFonts w:ascii="Sylfaen" w:hAnsi="Sylfaen"/>
          <w:b/>
          <w:noProof/>
        </w:rPr>
        <w:t>.4</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 xml:space="preserve">ცხრილი </w:t>
      </w:r>
      <w:r w:rsidR="00CB2C5A">
        <w:rPr>
          <w:rFonts w:ascii="Sylfaen" w:hAnsi="Sylfaen"/>
          <w:b/>
          <w:noProof/>
          <w:lang w:val="ka-GE"/>
        </w:rPr>
        <w:t>5.2.1.6.1.</w:t>
      </w:r>
      <w:r w:rsidRPr="00150A64">
        <w:rPr>
          <w:rFonts w:ascii="Sylfaen" w:hAnsi="Sylfaen"/>
          <w:b/>
          <w:noProof/>
        </w:rPr>
        <w:t xml:space="preserve">4. </w:t>
      </w:r>
      <w:r w:rsidRPr="00150A64">
        <w:rPr>
          <w:rFonts w:ascii="Sylfaen" w:hAnsi="Sylfaen"/>
          <w:b/>
          <w:noProof/>
          <w:lang w:val="ka-GE"/>
        </w:rPr>
        <w:t xml:space="preserve"> </w:t>
      </w:r>
      <w:r w:rsidRPr="00150A64">
        <w:rPr>
          <w:rFonts w:ascii="Sylfaen" w:hAnsi="Sylfaen"/>
          <w:noProof/>
          <w:lang w:val="ka-GE"/>
        </w:rPr>
        <w:t>საანგარიშო პარამეტრები და მათი მნიშვნელობები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201"/>
        <w:gridCol w:w="2494"/>
      </w:tblGrid>
      <w:tr w:rsidR="00150A64" w:rsidRPr="00150A64" w:rsidTr="00150A64">
        <w:trPr>
          <w:cantSplit/>
          <w:trHeight w:val="266"/>
          <w:tblHeader/>
          <w:jc w:val="center"/>
        </w:trPr>
        <w:tc>
          <w:tcPr>
            <w:tcW w:w="3714" w:type="pct"/>
            <w:tcBorders>
              <w:top w:val="single" w:sz="8" w:space="0" w:color="auto"/>
              <w:left w:val="single" w:sz="6" w:space="0" w:color="auto"/>
              <w:bottom w:val="single" w:sz="8" w:space="0" w:color="auto"/>
              <w:right w:val="single" w:sz="4" w:space="0" w:color="000000"/>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br w:type="page"/>
              <w:t xml:space="preserve">საანგარიშო პარამეტრები </w:t>
            </w:r>
          </w:p>
        </w:tc>
        <w:tc>
          <w:tcPr>
            <w:tcW w:w="1286" w:type="pct"/>
            <w:tcBorders>
              <w:top w:val="single" w:sz="8" w:space="0" w:color="auto"/>
              <w:left w:val="single" w:sz="4" w:space="0" w:color="000000"/>
              <w:bottom w:val="single" w:sz="8" w:space="0" w:color="auto"/>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 xml:space="preserve">მნიშვნელობები </w:t>
            </w:r>
          </w:p>
        </w:tc>
      </w:tr>
      <w:tr w:rsidR="00150A64" w:rsidRPr="00150A64" w:rsidTr="00150A64">
        <w:trPr>
          <w:trHeight w:val="784"/>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გადასატვირთი მასალა: მანგანუმის მადანი</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ემპირიული კოეფიციენტები, რომლებიც დამოკიდებულია გადასატვირთი მასალის ტიპზე;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a</w:t>
            </w:r>
            <w:r w:rsidRPr="00150A64">
              <w:rPr>
                <w:rFonts w:ascii="Sylfaen" w:hAnsi="Sylfaen"/>
                <w:noProof/>
                <w:lang w:val="ka-GE"/>
              </w:rPr>
              <w:t xml:space="preserve"> = 0,0135</w:t>
            </w:r>
          </w:p>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b</w:t>
            </w:r>
            <w:r w:rsidRPr="00150A64">
              <w:rPr>
                <w:rFonts w:ascii="Sylfaen" w:hAnsi="Sylfaen"/>
                <w:noProof/>
                <w:lang w:val="ka-GE"/>
              </w:rPr>
              <w:t xml:space="preserve"> = 2,987</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ადგილობრივი პირობები-საწყობი დახურული ოთხივე მხრიდან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K</w:t>
            </w:r>
            <w:r w:rsidRPr="00150A64">
              <w:rPr>
                <w:rFonts w:ascii="Sylfaen" w:hAnsi="Sylfaen"/>
                <w:i/>
                <w:noProof/>
                <w:vertAlign w:val="subscript"/>
                <w:lang w:val="ka-GE"/>
              </w:rPr>
              <w:t>4</w:t>
            </w:r>
            <w:r w:rsidRPr="00150A64">
              <w:rPr>
                <w:rFonts w:ascii="Sylfaen" w:hAnsi="Sylfaen"/>
                <w:noProof/>
                <w:lang w:val="ka-GE"/>
              </w:rPr>
              <w:t xml:space="preserve"> = 0,005</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მასალის ტენიანობა 10%-დან 20%-მდე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K</w:t>
            </w:r>
            <w:r w:rsidRPr="00150A64">
              <w:rPr>
                <w:rFonts w:ascii="Sylfaen" w:hAnsi="Sylfaen"/>
                <w:i/>
                <w:noProof/>
                <w:vertAlign w:val="subscript"/>
                <w:lang w:val="ka-GE"/>
              </w:rPr>
              <w:t>5</w:t>
            </w:r>
            <w:r w:rsidRPr="00150A64">
              <w:rPr>
                <w:rFonts w:ascii="Sylfaen" w:hAnsi="Sylfaen"/>
                <w:noProof/>
                <w:lang w:val="ka-GE"/>
              </w:rPr>
              <w:t xml:space="preserve"> = 0,01</w:t>
            </w:r>
          </w:p>
        </w:tc>
      </w:tr>
      <w:tr w:rsidR="00150A64" w:rsidRPr="00150A64" w:rsidTr="00150A64">
        <w:trPr>
          <w:trHeight w:val="266"/>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დასასაწყობებელი მასალის ზედაპირის პროფილი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K</w:t>
            </w:r>
            <w:r w:rsidRPr="00150A64">
              <w:rPr>
                <w:rFonts w:ascii="Sylfaen" w:hAnsi="Sylfaen"/>
                <w:i/>
                <w:noProof/>
                <w:vertAlign w:val="subscript"/>
                <w:lang w:val="ka-GE"/>
              </w:rPr>
              <w:t>6</w:t>
            </w:r>
            <w:r w:rsidRPr="00150A64">
              <w:rPr>
                <w:rFonts w:ascii="Sylfaen" w:hAnsi="Sylfaen"/>
                <w:noProof/>
                <w:lang w:val="ka-GE"/>
              </w:rPr>
              <w:t xml:space="preserve"> = 150/ 100 = 1,5</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მასალის ზომები  – 5-10 მმ</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K</w:t>
            </w:r>
            <w:r w:rsidRPr="00150A64">
              <w:rPr>
                <w:rFonts w:ascii="Sylfaen" w:hAnsi="Sylfaen"/>
                <w:i/>
                <w:noProof/>
                <w:vertAlign w:val="subscript"/>
                <w:lang w:val="ka-GE"/>
              </w:rPr>
              <w:t>7</w:t>
            </w:r>
            <w:r w:rsidRPr="00150A64">
              <w:rPr>
                <w:rFonts w:ascii="Sylfaen" w:hAnsi="Sylfaen"/>
                <w:noProof/>
                <w:lang w:val="ka-GE"/>
              </w:rPr>
              <w:t xml:space="preserve"> = 0,6</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ქარის საანგარიშო სიჩქარეები,მ/წმ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U'</w:t>
            </w:r>
            <w:r w:rsidRPr="00150A64">
              <w:rPr>
                <w:rFonts w:ascii="Sylfaen" w:hAnsi="Sylfaen"/>
                <w:noProof/>
                <w:lang w:val="ka-GE"/>
              </w:rPr>
              <w:t xml:space="preserve"> = 0,5; 7,5</w:t>
            </w:r>
          </w:p>
        </w:tc>
      </w:tr>
      <w:tr w:rsidR="00150A64" w:rsidRPr="00150A64" w:rsidTr="00150A64">
        <w:trPr>
          <w:trHeight w:val="266"/>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lastRenderedPageBreak/>
              <w:t xml:space="preserve">ქარის საშუალო წლიური  სიჩქარე,მ/წმ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U</w:t>
            </w:r>
            <w:r w:rsidRPr="00150A64">
              <w:rPr>
                <w:rFonts w:ascii="Sylfaen" w:hAnsi="Sylfaen"/>
                <w:noProof/>
                <w:lang w:val="ka-GE"/>
              </w:rPr>
              <w:t xml:space="preserve"> = 2,35</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გადატვირთვის სამუშაოების ზედაპირის მუშა ფართი, მ</w:t>
            </w:r>
            <w:r w:rsidRPr="00150A64">
              <w:rPr>
                <w:rFonts w:ascii="Sylfaen" w:hAnsi="Sylfaen"/>
                <w:noProof/>
                <w:vertAlign w:val="superscript"/>
                <w:lang w:val="ka-GE"/>
              </w:rPr>
              <w:t>2</w:t>
            </w:r>
            <w:r w:rsidRPr="00150A64">
              <w:rPr>
                <w:rFonts w:ascii="Sylfaen" w:hAnsi="Sylfaen"/>
                <w:noProof/>
                <w:lang w:val="ka-GE"/>
              </w:rPr>
              <w:t xml:space="preserve">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F</w:t>
            </w:r>
            <w:r w:rsidRPr="00150A64">
              <w:rPr>
                <w:rFonts w:ascii="Sylfaen" w:hAnsi="Sylfaen"/>
                <w:i/>
                <w:noProof/>
                <w:vertAlign w:val="subscript"/>
                <w:lang w:val="ka-GE"/>
              </w:rPr>
              <w:t>раб</w:t>
            </w:r>
            <w:r w:rsidRPr="00150A64">
              <w:rPr>
                <w:rFonts w:ascii="Sylfaen" w:hAnsi="Sylfaen"/>
                <w:noProof/>
                <w:lang w:val="ka-GE"/>
              </w:rPr>
              <w:t xml:space="preserve"> =10</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ამტვერების ზედაპირის ფართი გეგმაზე, მ</w:t>
            </w:r>
            <w:r w:rsidRPr="00150A64">
              <w:rPr>
                <w:rFonts w:ascii="Sylfaen" w:hAnsi="Sylfaen"/>
                <w:noProof/>
                <w:vertAlign w:val="superscript"/>
                <w:lang w:val="ka-GE"/>
              </w:rPr>
              <w:t xml:space="preserve">2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F</w:t>
            </w:r>
            <w:r w:rsidRPr="00150A64">
              <w:rPr>
                <w:rFonts w:ascii="Sylfaen" w:hAnsi="Sylfaen"/>
                <w:i/>
                <w:noProof/>
                <w:vertAlign w:val="subscript"/>
                <w:lang w:val="ka-GE"/>
              </w:rPr>
              <w:t>пл</w:t>
            </w:r>
            <w:r w:rsidRPr="00150A64">
              <w:rPr>
                <w:rFonts w:ascii="Sylfaen" w:hAnsi="Sylfaen"/>
                <w:noProof/>
                <w:lang w:val="ka-GE"/>
              </w:rPr>
              <w:t xml:space="preserve"> = 100</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ამტვერების ზედაპირის ფაქტიური ფართი გეგმაზე, მ</w:t>
            </w:r>
            <w:r w:rsidRPr="00150A64">
              <w:rPr>
                <w:rFonts w:ascii="Sylfaen" w:hAnsi="Sylfaen"/>
                <w:noProof/>
                <w:vertAlign w:val="superscript"/>
                <w:lang w:val="ka-GE"/>
              </w:rPr>
              <w:t xml:space="preserve">2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F</w:t>
            </w:r>
            <w:r w:rsidRPr="00150A64">
              <w:rPr>
                <w:rFonts w:ascii="Sylfaen" w:hAnsi="Sylfaen"/>
                <w:i/>
                <w:noProof/>
                <w:vertAlign w:val="subscript"/>
                <w:lang w:val="ka-GE"/>
              </w:rPr>
              <w:t>макс</w:t>
            </w:r>
            <w:r w:rsidRPr="00150A64">
              <w:rPr>
                <w:rFonts w:ascii="Sylfaen" w:hAnsi="Sylfaen"/>
                <w:noProof/>
                <w:lang w:val="ka-GE"/>
              </w:rPr>
              <w:t xml:space="preserve"> 150</w:t>
            </w:r>
          </w:p>
        </w:tc>
      </w:tr>
      <w:tr w:rsidR="00150A64" w:rsidRPr="00150A64" w:rsidTr="00150A64">
        <w:trPr>
          <w:trHeight w:val="266"/>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მასალის შენახვის საერთო დრო განსახილვევლ პერიოდში, დღ.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T</w:t>
            </w:r>
            <w:r w:rsidRPr="00150A64">
              <w:rPr>
                <w:rFonts w:ascii="Sylfaen" w:hAnsi="Sylfaen"/>
                <w:noProof/>
                <w:lang w:val="ka-GE"/>
              </w:rPr>
              <w:t xml:space="preserve"> = 366</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წვიმიან დღეთა რიცხვი</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T</w:t>
            </w:r>
            <w:r w:rsidRPr="00150A64">
              <w:rPr>
                <w:rFonts w:ascii="Sylfaen" w:hAnsi="Sylfaen"/>
                <w:i/>
                <w:noProof/>
                <w:vertAlign w:val="subscript"/>
                <w:lang w:val="ka-GE"/>
              </w:rPr>
              <w:t>д</w:t>
            </w:r>
            <w:r w:rsidRPr="00150A64">
              <w:rPr>
                <w:rFonts w:ascii="Sylfaen" w:hAnsi="Sylfaen"/>
                <w:noProof/>
                <w:lang w:val="ka-GE"/>
              </w:rPr>
              <w:t xml:space="preserve"> = 81</w:t>
            </w:r>
          </w:p>
        </w:tc>
      </w:tr>
      <w:tr w:rsidR="00150A64" w:rsidRPr="00150A64" w:rsidTr="00150A64">
        <w:trPr>
          <w:trHeight w:val="266"/>
          <w:jc w:val="center"/>
        </w:trPr>
        <w:tc>
          <w:tcPr>
            <w:tcW w:w="3714" w:type="pct"/>
            <w:tcBorders>
              <w:top w:val="single" w:sz="4" w:space="0" w:color="000000"/>
              <w:left w:val="single" w:sz="6" w:space="0" w:color="auto"/>
              <w:bottom w:val="single" w:sz="8" w:space="0" w:color="auto"/>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მდგრადი თოვლის საფარიან  დღეთა რიცხვი</w:t>
            </w:r>
          </w:p>
        </w:tc>
        <w:tc>
          <w:tcPr>
            <w:tcW w:w="1286" w:type="pct"/>
            <w:tcBorders>
              <w:top w:val="single" w:sz="4" w:space="0" w:color="000000"/>
              <w:left w:val="single" w:sz="4" w:space="0" w:color="000000"/>
              <w:bottom w:val="single" w:sz="8" w:space="0" w:color="auto"/>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T</w:t>
            </w:r>
            <w:r w:rsidRPr="00150A64">
              <w:rPr>
                <w:rFonts w:ascii="Sylfaen" w:hAnsi="Sylfaen"/>
                <w:i/>
                <w:noProof/>
                <w:vertAlign w:val="subscript"/>
                <w:lang w:val="ka-GE"/>
              </w:rPr>
              <w:t>с</w:t>
            </w:r>
            <w:r w:rsidRPr="00150A64">
              <w:rPr>
                <w:rFonts w:ascii="Sylfaen" w:hAnsi="Sylfaen"/>
                <w:noProof/>
                <w:lang w:val="ka-GE"/>
              </w:rPr>
              <w:t xml:space="preserve"> = 63</w:t>
            </w:r>
          </w:p>
        </w:tc>
      </w:tr>
    </w:tbl>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u w:val="single"/>
          <w:lang w:val="ka-GE"/>
        </w:rPr>
        <w:t xml:space="preserve">შეწონილი ნაწილაკები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q</w:t>
      </w:r>
      <w:r w:rsidRPr="00150A64">
        <w:rPr>
          <w:rFonts w:ascii="Sylfaen" w:hAnsi="Sylfaen"/>
          <w:noProof/>
          <w:vertAlign w:val="subscript"/>
          <w:lang w:val="ka-GE"/>
        </w:rPr>
        <w:t>2902</w:t>
      </w:r>
      <w:r w:rsidRPr="00150A64">
        <w:rPr>
          <w:rFonts w:ascii="Sylfaen" w:hAnsi="Sylfaen"/>
          <w:noProof/>
          <w:vertAlign w:val="superscript"/>
          <w:lang w:val="ka-GE"/>
        </w:rPr>
        <w:t>0.5 მ/წმ</w:t>
      </w:r>
      <w:r w:rsidRPr="00150A64">
        <w:rPr>
          <w:rFonts w:ascii="Sylfaen" w:hAnsi="Sylfaen"/>
          <w:noProof/>
          <w:lang w:val="ka-GE"/>
        </w:rPr>
        <w:t xml:space="preserve"> = 10</w:t>
      </w:r>
      <w:r w:rsidRPr="00150A64">
        <w:rPr>
          <w:rFonts w:ascii="Sylfaen" w:hAnsi="Sylfaen"/>
          <w:noProof/>
          <w:vertAlign w:val="superscript"/>
          <w:lang w:val="ka-GE"/>
        </w:rPr>
        <w:t>-3</w:t>
      </w:r>
      <w:r w:rsidRPr="00150A64">
        <w:rPr>
          <w:rFonts w:ascii="Sylfaen" w:hAnsi="Sylfaen"/>
          <w:noProof/>
          <w:lang w:val="ka-GE"/>
        </w:rPr>
        <w:t xml:space="preserve"> · 0,0135 · 0,5</w:t>
      </w:r>
      <w:r w:rsidRPr="00150A64">
        <w:rPr>
          <w:rFonts w:ascii="Sylfaen" w:hAnsi="Sylfaen"/>
          <w:noProof/>
          <w:vertAlign w:val="superscript"/>
          <w:lang w:val="ka-GE"/>
        </w:rPr>
        <w:t>2.987</w:t>
      </w:r>
      <w:r w:rsidRPr="00150A64">
        <w:rPr>
          <w:rFonts w:ascii="Sylfaen" w:hAnsi="Sylfaen"/>
          <w:noProof/>
          <w:lang w:val="ka-GE"/>
        </w:rPr>
        <w:t xml:space="preserve"> = 0,0000017 გ/(მ</w:t>
      </w:r>
      <w:r w:rsidRPr="00150A64">
        <w:rPr>
          <w:rFonts w:ascii="Sylfaen" w:hAnsi="Sylfaen"/>
          <w:noProof/>
          <w:vertAlign w:val="superscript"/>
          <w:lang w:val="ka-GE"/>
        </w:rPr>
        <w:t>2</w:t>
      </w:r>
      <w:r w:rsidRPr="00150A64">
        <w:rPr>
          <w:rFonts w:ascii="Sylfaen" w:hAnsi="Sylfaen"/>
          <w:noProof/>
          <w:lang w:val="ka-GE"/>
        </w:rPr>
        <w:t>*წმ);</w:t>
      </w:r>
    </w:p>
    <w:p w:rsidR="00150A64" w:rsidRPr="00150A64" w:rsidRDefault="00150A64" w:rsidP="00150A64">
      <w:pPr>
        <w:spacing w:before="120" w:after="120" w:line="240" w:lineRule="auto"/>
        <w:rPr>
          <w:rFonts w:ascii="Sylfaen" w:hAnsi="Sylfaen"/>
          <w:noProof/>
        </w:rPr>
      </w:pPr>
      <w:r w:rsidRPr="00150A64">
        <w:rPr>
          <w:rFonts w:ascii="Sylfaen" w:hAnsi="Sylfaen"/>
          <w:b/>
          <w:noProof/>
          <w:lang w:val="ka-GE"/>
        </w:rPr>
        <w:t>M</w:t>
      </w:r>
      <w:r w:rsidRPr="00150A64">
        <w:rPr>
          <w:rFonts w:ascii="Sylfaen" w:hAnsi="Sylfaen"/>
          <w:noProof/>
          <w:vertAlign w:val="subscript"/>
          <w:lang w:val="ka-GE"/>
        </w:rPr>
        <w:t>2902</w:t>
      </w:r>
      <w:r w:rsidRPr="00150A64">
        <w:rPr>
          <w:rFonts w:ascii="Sylfaen" w:hAnsi="Sylfaen"/>
          <w:noProof/>
          <w:vertAlign w:val="superscript"/>
          <w:lang w:val="ka-GE"/>
        </w:rPr>
        <w:t xml:space="preserve">0.5 მ/წმ </w:t>
      </w:r>
      <w:r w:rsidRPr="00150A64">
        <w:rPr>
          <w:rFonts w:ascii="Sylfaen" w:hAnsi="Sylfaen"/>
          <w:noProof/>
          <w:lang w:val="ka-GE"/>
        </w:rPr>
        <w:t xml:space="preserve">= </w:t>
      </w:r>
      <w:r w:rsidRPr="00150A64">
        <w:rPr>
          <w:rFonts w:ascii="Sylfaen" w:hAnsi="Sylfaen"/>
          <w:noProof/>
        </w:rPr>
        <w:t xml:space="preserve">0,005 · 0,01 · 1,5 · 0,6 · 0,0000017 · 10 +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ab/>
        <w:t xml:space="preserve"> + 0,005 · 0,01 · 1,5 · 0,6 · 0,11 · 0,0000017 · (100 - 10) = </w:t>
      </w:r>
      <w:r w:rsidRPr="00150A64">
        <w:rPr>
          <w:rFonts w:ascii="Sylfaen" w:hAnsi="Sylfaen"/>
          <w:noProof/>
          <w:lang w:val="ka-GE"/>
        </w:rPr>
        <w:t>0,00000000</w:t>
      </w:r>
      <w:r w:rsidRPr="00150A64">
        <w:rPr>
          <w:rFonts w:ascii="Sylfaen" w:hAnsi="Sylfaen"/>
          <w:noProof/>
        </w:rPr>
        <w:t xml:space="preserve">1524 </w:t>
      </w:r>
      <w:r w:rsidRPr="00150A64">
        <w:rPr>
          <w:rFonts w:ascii="Sylfaen" w:hAnsi="Sylfaen"/>
          <w:noProof/>
          <w:lang w:val="ka-GE"/>
        </w:rPr>
        <w:t>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q</w:t>
      </w:r>
      <w:r w:rsidRPr="00150A64">
        <w:rPr>
          <w:rFonts w:ascii="Sylfaen" w:hAnsi="Sylfaen"/>
          <w:noProof/>
          <w:vertAlign w:val="subscript"/>
          <w:lang w:val="ka-GE"/>
        </w:rPr>
        <w:t xml:space="preserve">2902 </w:t>
      </w:r>
      <w:r w:rsidRPr="00150A64">
        <w:rPr>
          <w:rFonts w:ascii="Sylfaen" w:hAnsi="Sylfaen"/>
          <w:noProof/>
          <w:vertAlign w:val="superscript"/>
          <w:lang w:val="ka-GE"/>
        </w:rPr>
        <w:t>7,5მ/წმ</w:t>
      </w:r>
      <w:r w:rsidRPr="00150A64">
        <w:rPr>
          <w:rFonts w:ascii="Sylfaen" w:hAnsi="Sylfaen"/>
          <w:noProof/>
          <w:lang w:val="ka-GE"/>
        </w:rPr>
        <w:t xml:space="preserve"> = 10</w:t>
      </w:r>
      <w:r w:rsidRPr="00150A64">
        <w:rPr>
          <w:rFonts w:ascii="Sylfaen" w:hAnsi="Sylfaen"/>
          <w:noProof/>
          <w:vertAlign w:val="superscript"/>
          <w:lang w:val="ka-GE"/>
        </w:rPr>
        <w:t>-3</w:t>
      </w:r>
      <w:r w:rsidRPr="00150A64">
        <w:rPr>
          <w:rFonts w:ascii="Sylfaen" w:hAnsi="Sylfaen"/>
          <w:noProof/>
          <w:lang w:val="ka-GE"/>
        </w:rPr>
        <w:t xml:space="preserve"> · 0,0135 · 7,5</w:t>
      </w:r>
      <w:r w:rsidRPr="00150A64">
        <w:rPr>
          <w:rFonts w:ascii="Sylfaen" w:hAnsi="Sylfaen"/>
          <w:noProof/>
          <w:vertAlign w:val="superscript"/>
          <w:lang w:val="ka-GE"/>
        </w:rPr>
        <w:t>2.987</w:t>
      </w:r>
      <w:r w:rsidRPr="00150A64">
        <w:rPr>
          <w:rFonts w:ascii="Sylfaen" w:hAnsi="Sylfaen"/>
          <w:noProof/>
          <w:lang w:val="ka-GE"/>
        </w:rPr>
        <w:t xml:space="preserve"> = 0,0055481 გ/(მ</w:t>
      </w:r>
      <w:r w:rsidRPr="00150A64">
        <w:rPr>
          <w:rFonts w:ascii="Sylfaen" w:hAnsi="Sylfaen"/>
          <w:noProof/>
          <w:vertAlign w:val="superscript"/>
          <w:lang w:val="ka-GE"/>
        </w:rPr>
        <w:t>2</w:t>
      </w:r>
      <w:r w:rsidRPr="00150A64">
        <w:rPr>
          <w:rFonts w:ascii="Sylfaen" w:hAnsi="Sylfaen"/>
          <w:noProof/>
          <w:lang w:val="ka-GE"/>
        </w:rPr>
        <w:t>*წმ);</w:t>
      </w:r>
    </w:p>
    <w:p w:rsidR="00150A64" w:rsidRPr="00150A64" w:rsidRDefault="00150A64" w:rsidP="00150A64">
      <w:pPr>
        <w:spacing w:before="120" w:after="120" w:line="240" w:lineRule="auto"/>
        <w:rPr>
          <w:rFonts w:ascii="Sylfaen" w:hAnsi="Sylfaen"/>
          <w:noProof/>
        </w:rPr>
      </w:pPr>
      <w:r w:rsidRPr="00150A64">
        <w:rPr>
          <w:rFonts w:ascii="Sylfaen" w:hAnsi="Sylfaen"/>
          <w:b/>
          <w:noProof/>
          <w:lang w:val="ka-GE"/>
        </w:rPr>
        <w:t>M</w:t>
      </w:r>
      <w:r w:rsidRPr="00150A64">
        <w:rPr>
          <w:rFonts w:ascii="Sylfaen" w:hAnsi="Sylfaen"/>
          <w:noProof/>
          <w:vertAlign w:val="subscript"/>
          <w:lang w:val="ka-GE"/>
        </w:rPr>
        <w:t>2902</w:t>
      </w:r>
      <w:r w:rsidRPr="00150A64">
        <w:rPr>
          <w:rFonts w:ascii="Sylfaen" w:hAnsi="Sylfaen"/>
          <w:noProof/>
          <w:vertAlign w:val="superscript"/>
          <w:lang w:val="ka-GE"/>
        </w:rPr>
        <w:t xml:space="preserve"> 7,5  მ/წმ </w:t>
      </w:r>
      <w:r w:rsidRPr="00150A64">
        <w:rPr>
          <w:rFonts w:ascii="Sylfaen" w:hAnsi="Sylfaen"/>
          <w:noProof/>
          <w:lang w:val="ka-GE"/>
        </w:rPr>
        <w:t xml:space="preserve">= </w:t>
      </w:r>
      <w:r w:rsidRPr="00150A64">
        <w:rPr>
          <w:rFonts w:ascii="Sylfaen" w:hAnsi="Sylfaen"/>
          <w:noProof/>
        </w:rPr>
        <w:t xml:space="preserve">0,005 · 0,01 · 1,5 · 0,6 · 0,0055481 · 10 +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ab/>
        <w:t xml:space="preserve"> + 0,005 · 0,01 · 1,5 · 0,6 · 0,11 · 0,0055481 · (100 - 10) = 0,000005 </w:t>
      </w:r>
      <w:r w:rsidRPr="00150A64">
        <w:rPr>
          <w:rFonts w:ascii="Sylfaen" w:hAnsi="Sylfaen"/>
          <w:noProof/>
          <w:lang w:val="ka-GE"/>
        </w:rPr>
        <w:t>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q</w:t>
      </w:r>
      <w:r w:rsidRPr="00150A64">
        <w:rPr>
          <w:rFonts w:ascii="Sylfaen" w:hAnsi="Sylfaen"/>
          <w:noProof/>
          <w:vertAlign w:val="subscript"/>
          <w:lang w:val="ka-GE"/>
        </w:rPr>
        <w:t>2902</w:t>
      </w:r>
      <w:r w:rsidRPr="00150A64">
        <w:rPr>
          <w:rFonts w:ascii="Sylfaen" w:hAnsi="Sylfaen"/>
          <w:noProof/>
          <w:lang w:val="ka-GE"/>
        </w:rPr>
        <w:t xml:space="preserve"> = 10</w:t>
      </w:r>
      <w:r w:rsidRPr="00150A64">
        <w:rPr>
          <w:rFonts w:ascii="Sylfaen" w:hAnsi="Sylfaen"/>
          <w:noProof/>
          <w:vertAlign w:val="superscript"/>
          <w:lang w:val="ka-GE"/>
        </w:rPr>
        <w:t>-3</w:t>
      </w:r>
      <w:r w:rsidRPr="00150A64">
        <w:rPr>
          <w:rFonts w:ascii="Sylfaen" w:hAnsi="Sylfaen"/>
          <w:noProof/>
          <w:lang w:val="ka-GE"/>
        </w:rPr>
        <w:t xml:space="preserve"> · 0,0135 · 2,35</w:t>
      </w:r>
      <w:r w:rsidRPr="00150A64">
        <w:rPr>
          <w:rFonts w:ascii="Sylfaen" w:hAnsi="Sylfaen"/>
          <w:noProof/>
          <w:vertAlign w:val="superscript"/>
          <w:lang w:val="ka-GE"/>
        </w:rPr>
        <w:t>2.987</w:t>
      </w:r>
      <w:r w:rsidRPr="00150A64">
        <w:rPr>
          <w:rFonts w:ascii="Sylfaen" w:hAnsi="Sylfaen"/>
          <w:noProof/>
          <w:lang w:val="ka-GE"/>
        </w:rPr>
        <w:t xml:space="preserve"> = 0,0001733 გ/მ</w:t>
      </w:r>
      <w:r w:rsidRPr="00150A64">
        <w:rPr>
          <w:rFonts w:ascii="Sylfaen" w:hAnsi="Sylfaen"/>
          <w:noProof/>
          <w:vertAlign w:val="superscript"/>
          <w:lang w:val="ka-GE"/>
        </w:rPr>
        <w:t>2</w:t>
      </w:r>
      <w:r w:rsidRPr="00150A64">
        <w:rPr>
          <w:rFonts w:ascii="Sylfaen" w:hAnsi="Sylfaen"/>
          <w:noProof/>
          <w:lang w:val="ka-GE"/>
        </w:rPr>
        <w:t xml:space="preserve"> * წმ;</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П</w:t>
      </w:r>
      <w:r w:rsidRPr="00150A64">
        <w:rPr>
          <w:rFonts w:ascii="Sylfaen" w:hAnsi="Sylfaen"/>
          <w:noProof/>
          <w:vertAlign w:val="subscript"/>
          <w:lang w:val="ka-GE"/>
        </w:rPr>
        <w:t>2902</w:t>
      </w:r>
      <w:r w:rsidRPr="00150A64">
        <w:rPr>
          <w:rFonts w:ascii="Sylfaen" w:hAnsi="Sylfaen"/>
          <w:noProof/>
          <w:lang w:val="ka-GE"/>
        </w:rPr>
        <w:t xml:space="preserve"> = </w:t>
      </w:r>
      <w:r w:rsidRPr="00150A64">
        <w:rPr>
          <w:rFonts w:ascii="Sylfaen" w:hAnsi="Sylfaen"/>
          <w:noProof/>
        </w:rPr>
        <w:t>0,11∙8,64∙10</w:t>
      </w:r>
      <w:r w:rsidRPr="00150A64">
        <w:rPr>
          <w:rFonts w:ascii="Sylfaen" w:hAnsi="Sylfaen"/>
          <w:noProof/>
          <w:vertAlign w:val="superscript"/>
        </w:rPr>
        <w:t>-2</w:t>
      </w:r>
      <w:r w:rsidRPr="00150A64">
        <w:rPr>
          <w:rFonts w:ascii="Sylfaen" w:hAnsi="Sylfaen"/>
          <w:noProof/>
        </w:rPr>
        <w:t xml:space="preserve">∙0,005∙0,01∙1,5∙0,6∙0,0001733∙100∙(366-81-63) = 0,0000016 </w:t>
      </w:r>
      <w:r w:rsidRPr="00150A64">
        <w:rPr>
          <w:rFonts w:ascii="Sylfaen" w:hAnsi="Sylfaen"/>
          <w:noProof/>
          <w:lang w:val="ka-GE"/>
        </w:rPr>
        <w:t xml:space="preserve"> ტ/წელ</w:t>
      </w:r>
    </w:p>
    <w:p w:rsidR="00150A64" w:rsidRPr="00150A64" w:rsidRDefault="00150A64" w:rsidP="00150A64">
      <w:pPr>
        <w:spacing w:before="120" w:after="120" w:line="240" w:lineRule="auto"/>
        <w:rPr>
          <w:rFonts w:ascii="Sylfaen" w:hAnsi="Sylfaen"/>
          <w:b/>
          <w:noProof/>
          <w:lang w:val="ka-GE"/>
        </w:rPr>
      </w:pP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სულ, გადაყრა+შენახვა (2902) იქნება:</w:t>
      </w:r>
    </w:p>
    <w:tbl>
      <w:tblPr>
        <w:tblStyle w:val="TableGrid131"/>
        <w:tblW w:w="5000" w:type="pct"/>
        <w:jc w:val="center"/>
        <w:tblLook w:val="04A0" w:firstRow="1" w:lastRow="0" w:firstColumn="1" w:lastColumn="0" w:noHBand="0" w:noVBand="1"/>
      </w:tblPr>
      <w:tblGrid>
        <w:gridCol w:w="4654"/>
        <w:gridCol w:w="1480"/>
        <w:gridCol w:w="1624"/>
        <w:gridCol w:w="2097"/>
      </w:tblGrid>
      <w:tr w:rsidR="00150A64" w:rsidRPr="00150A64" w:rsidTr="00150A64">
        <w:trPr>
          <w:trHeight w:val="341"/>
          <w:jc w:val="center"/>
        </w:trPr>
        <w:tc>
          <w:tcPr>
            <w:tcW w:w="2361" w:type="pct"/>
            <w:tcBorders>
              <w:top w:val="single" w:sz="4" w:space="0" w:color="000000"/>
              <w:left w:val="single" w:sz="4" w:space="0" w:color="000000"/>
              <w:bottom w:val="single" w:sz="4" w:space="0" w:color="000000"/>
              <w:right w:val="single" w:sz="4" w:space="0" w:color="000000"/>
            </w:tcBorders>
            <w:shd w:val="pct15" w:color="auto" w:fill="auto"/>
            <w:hideMark/>
          </w:tcPr>
          <w:p w:rsidR="00150A64" w:rsidRPr="00150A64" w:rsidRDefault="00150A64" w:rsidP="00150A64">
            <w:pPr>
              <w:spacing w:before="120" w:after="120"/>
              <w:rPr>
                <w:rFonts w:ascii="Sylfaen" w:hAnsi="Sylfaen"/>
                <w:b/>
                <w:noProof/>
                <w:lang w:val="ka-GE"/>
              </w:rPr>
            </w:pPr>
            <w:r w:rsidRPr="00150A64">
              <w:rPr>
                <w:rFonts w:ascii="Sylfaen" w:hAnsi="Sylfaen"/>
                <w:b/>
                <w:noProof/>
                <w:lang w:val="ka-GE"/>
              </w:rPr>
              <w:t>გ/წმ: დასაწყო ბება+შენახვა</w:t>
            </w:r>
          </w:p>
        </w:tc>
        <w:tc>
          <w:tcPr>
            <w:tcW w:w="751" w:type="pct"/>
            <w:tcBorders>
              <w:top w:val="single" w:sz="4" w:space="0" w:color="000000"/>
              <w:left w:val="single" w:sz="4" w:space="0" w:color="000000"/>
              <w:bottom w:val="single" w:sz="4" w:space="0" w:color="000000"/>
              <w:right w:val="single" w:sz="4" w:space="0" w:color="000000"/>
            </w:tcBorders>
            <w:vAlign w:val="center"/>
            <w:hideMark/>
          </w:tcPr>
          <w:p w:rsidR="00150A64" w:rsidRPr="00150A64" w:rsidRDefault="00150A64" w:rsidP="00150A64">
            <w:pPr>
              <w:spacing w:before="120" w:after="120"/>
              <w:jc w:val="left"/>
              <w:rPr>
                <w:rFonts w:ascii="Sylfaen" w:hAnsi="Sylfaen"/>
                <w:noProof/>
                <w:lang w:val="ka-GE"/>
              </w:rPr>
            </w:pPr>
            <w:r w:rsidRPr="00150A64">
              <w:rPr>
                <w:rFonts w:ascii="Sylfaen" w:hAnsi="Sylfaen"/>
                <w:noProof/>
              </w:rPr>
              <w:t>0,0000414</w:t>
            </w:r>
          </w:p>
        </w:tc>
        <w:tc>
          <w:tcPr>
            <w:tcW w:w="824" w:type="pct"/>
            <w:tcBorders>
              <w:top w:val="single" w:sz="4" w:space="0" w:color="000000"/>
              <w:left w:val="single" w:sz="4" w:space="0" w:color="000000"/>
              <w:bottom w:val="single" w:sz="4" w:space="0" w:color="000000"/>
              <w:right w:val="single" w:sz="4" w:space="0" w:color="000000"/>
            </w:tcBorders>
            <w:vAlign w:val="center"/>
            <w:hideMark/>
          </w:tcPr>
          <w:p w:rsidR="00150A64" w:rsidRPr="00150A64" w:rsidRDefault="00150A64" w:rsidP="00150A64">
            <w:pPr>
              <w:spacing w:before="120" w:after="120"/>
              <w:jc w:val="left"/>
              <w:rPr>
                <w:rFonts w:ascii="Sylfaen" w:hAnsi="Sylfaen"/>
                <w:noProof/>
                <w:lang w:val="ka-GE"/>
              </w:rPr>
            </w:pPr>
            <w:r w:rsidRPr="00150A64">
              <w:rPr>
                <w:rFonts w:ascii="Sylfaen" w:hAnsi="Sylfaen"/>
                <w:noProof/>
              </w:rPr>
              <w:t>0,000005</w:t>
            </w:r>
          </w:p>
        </w:tc>
        <w:tc>
          <w:tcPr>
            <w:tcW w:w="1064" w:type="pct"/>
            <w:tcBorders>
              <w:top w:val="single" w:sz="4" w:space="0" w:color="000000"/>
              <w:left w:val="single" w:sz="4" w:space="0" w:color="000000"/>
              <w:bottom w:val="single" w:sz="4" w:space="0" w:color="000000"/>
              <w:right w:val="single" w:sz="4" w:space="0" w:color="000000"/>
            </w:tcBorders>
            <w:vAlign w:val="center"/>
            <w:hideMark/>
          </w:tcPr>
          <w:p w:rsidR="00150A64" w:rsidRPr="00150A64" w:rsidRDefault="00150A64" w:rsidP="00150A64">
            <w:pPr>
              <w:spacing w:before="120" w:after="120"/>
              <w:jc w:val="left"/>
              <w:rPr>
                <w:rFonts w:ascii="Sylfaen" w:hAnsi="Sylfaen"/>
                <w:b/>
                <w:noProof/>
              </w:rPr>
            </w:pPr>
            <w:r w:rsidRPr="00150A64">
              <w:rPr>
                <w:rFonts w:ascii="Sylfaen" w:hAnsi="Sylfaen"/>
                <w:b/>
                <w:noProof/>
                <w:lang w:val="ka-GE"/>
              </w:rPr>
              <w:t>∑ 0,0000464</w:t>
            </w:r>
          </w:p>
        </w:tc>
      </w:tr>
      <w:tr w:rsidR="00150A64" w:rsidRPr="00150A64" w:rsidTr="00150A64">
        <w:trPr>
          <w:jc w:val="center"/>
        </w:trPr>
        <w:tc>
          <w:tcPr>
            <w:tcW w:w="2361" w:type="pct"/>
            <w:tcBorders>
              <w:top w:val="single" w:sz="4" w:space="0" w:color="000000"/>
              <w:left w:val="single" w:sz="4" w:space="0" w:color="000000"/>
              <w:bottom w:val="single" w:sz="4" w:space="0" w:color="000000"/>
              <w:right w:val="single" w:sz="4" w:space="0" w:color="000000"/>
            </w:tcBorders>
            <w:shd w:val="pct15" w:color="auto" w:fill="auto"/>
            <w:hideMark/>
          </w:tcPr>
          <w:p w:rsidR="00150A64" w:rsidRPr="00150A64" w:rsidRDefault="00150A64" w:rsidP="00150A64">
            <w:pPr>
              <w:spacing w:before="120" w:after="120"/>
              <w:rPr>
                <w:rFonts w:ascii="Sylfaen" w:hAnsi="Sylfaen"/>
                <w:b/>
                <w:noProof/>
                <w:lang w:val="ka-GE"/>
              </w:rPr>
            </w:pPr>
            <w:r w:rsidRPr="00150A64">
              <w:rPr>
                <w:rFonts w:ascii="Sylfaen" w:hAnsi="Sylfaen"/>
                <w:b/>
                <w:noProof/>
                <w:lang w:val="ka-GE"/>
              </w:rPr>
              <w:t>ტ/წელ  : დასაწყო ბება+შენახვა</w:t>
            </w:r>
          </w:p>
        </w:tc>
        <w:tc>
          <w:tcPr>
            <w:tcW w:w="751" w:type="pct"/>
            <w:tcBorders>
              <w:top w:val="single" w:sz="4" w:space="0" w:color="000000"/>
              <w:left w:val="single" w:sz="4" w:space="0" w:color="000000"/>
              <w:bottom w:val="single" w:sz="4" w:space="0" w:color="000000"/>
              <w:right w:val="single" w:sz="4" w:space="0" w:color="000000"/>
            </w:tcBorders>
            <w:vAlign w:val="center"/>
            <w:hideMark/>
          </w:tcPr>
          <w:p w:rsidR="00150A64" w:rsidRPr="00150A64" w:rsidRDefault="00150A64" w:rsidP="00150A64">
            <w:pPr>
              <w:spacing w:before="120" w:after="120"/>
              <w:jc w:val="left"/>
              <w:rPr>
                <w:rFonts w:ascii="Sylfaen" w:hAnsi="Sylfaen"/>
                <w:noProof/>
                <w:lang w:val="ka-GE"/>
              </w:rPr>
            </w:pPr>
            <w:r w:rsidRPr="00150A64">
              <w:rPr>
                <w:rFonts w:ascii="Sylfaen" w:hAnsi="Sylfaen"/>
                <w:noProof/>
              </w:rPr>
              <w:t>0,0002765</w:t>
            </w:r>
          </w:p>
        </w:tc>
        <w:tc>
          <w:tcPr>
            <w:tcW w:w="824" w:type="pct"/>
            <w:tcBorders>
              <w:top w:val="single" w:sz="4" w:space="0" w:color="000000"/>
              <w:left w:val="single" w:sz="4" w:space="0" w:color="000000"/>
              <w:bottom w:val="single" w:sz="4" w:space="0" w:color="000000"/>
              <w:right w:val="single" w:sz="4" w:space="0" w:color="000000"/>
            </w:tcBorders>
            <w:vAlign w:val="center"/>
            <w:hideMark/>
          </w:tcPr>
          <w:p w:rsidR="00150A64" w:rsidRPr="00150A64" w:rsidRDefault="00150A64" w:rsidP="00150A64">
            <w:pPr>
              <w:spacing w:before="120" w:after="120"/>
              <w:jc w:val="left"/>
              <w:rPr>
                <w:rFonts w:ascii="Sylfaen" w:hAnsi="Sylfaen"/>
                <w:noProof/>
                <w:lang w:val="ka-GE"/>
              </w:rPr>
            </w:pPr>
            <w:r w:rsidRPr="00150A64">
              <w:rPr>
                <w:rFonts w:ascii="Sylfaen" w:hAnsi="Sylfaen"/>
                <w:noProof/>
              </w:rPr>
              <w:t>0,0000016</w:t>
            </w:r>
          </w:p>
        </w:tc>
        <w:tc>
          <w:tcPr>
            <w:tcW w:w="1064" w:type="pct"/>
            <w:tcBorders>
              <w:top w:val="single" w:sz="4" w:space="0" w:color="000000"/>
              <w:left w:val="single" w:sz="4" w:space="0" w:color="000000"/>
              <w:bottom w:val="single" w:sz="4" w:space="0" w:color="000000"/>
              <w:right w:val="single" w:sz="4" w:space="0" w:color="000000"/>
            </w:tcBorders>
            <w:vAlign w:val="center"/>
            <w:hideMark/>
          </w:tcPr>
          <w:p w:rsidR="00150A64" w:rsidRPr="00150A64" w:rsidRDefault="00150A64" w:rsidP="00150A64">
            <w:pPr>
              <w:spacing w:before="120" w:after="120"/>
              <w:jc w:val="left"/>
              <w:rPr>
                <w:rFonts w:ascii="Sylfaen" w:hAnsi="Sylfaen"/>
                <w:b/>
                <w:noProof/>
              </w:rPr>
            </w:pPr>
            <w:r w:rsidRPr="00150A64">
              <w:rPr>
                <w:rFonts w:ascii="Sylfaen" w:hAnsi="Sylfaen"/>
                <w:b/>
                <w:noProof/>
                <w:lang w:val="ka-GE"/>
              </w:rPr>
              <w:t>∑ 0,0002781</w:t>
            </w:r>
          </w:p>
        </w:tc>
      </w:tr>
    </w:tbl>
    <w:p w:rsidR="00150A64" w:rsidRPr="00150A64" w:rsidRDefault="00150A64" w:rsidP="00150A64">
      <w:pPr>
        <w:spacing w:before="120" w:after="120" w:line="240" w:lineRule="auto"/>
        <w:rPr>
          <w:rFonts w:ascii="Sylfaen" w:hAnsi="Sylfaen"/>
          <w:b/>
          <w:noProof/>
          <w:lang w:val="ka-GE"/>
        </w:rPr>
      </w:pP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8</w:t>
      </w:r>
      <w:r w:rsidRPr="00150A64">
        <w:rPr>
          <w:rFonts w:ascii="Sylfaen" w:hAnsi="Sylfaen"/>
          <w:noProof/>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ემისიის კორექტირებისას გაანგარიშებული მრავლდება  0,4 კოეფიციენტზე:</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G</w:t>
      </w:r>
      <w:r w:rsidRPr="00150A64">
        <w:rPr>
          <w:rFonts w:ascii="Sylfaen" w:hAnsi="Sylfaen"/>
          <w:noProof/>
          <w:vertAlign w:val="subscript"/>
          <w:lang w:val="ka-GE"/>
        </w:rPr>
        <w:t xml:space="preserve">2902  </w:t>
      </w:r>
      <w:r w:rsidRPr="00150A64">
        <w:rPr>
          <w:rFonts w:ascii="Sylfaen" w:hAnsi="Sylfaen"/>
          <w:noProof/>
        </w:rPr>
        <w:t xml:space="preserve">=  </w:t>
      </w:r>
      <w:r w:rsidRPr="00150A64">
        <w:rPr>
          <w:rFonts w:ascii="Sylfaen" w:hAnsi="Sylfaen"/>
          <w:b/>
          <w:noProof/>
          <w:lang w:val="ka-GE"/>
        </w:rPr>
        <w:t xml:space="preserve">0,0000464  </w:t>
      </w:r>
      <w:r w:rsidRPr="00150A64">
        <w:rPr>
          <w:rFonts w:ascii="Sylfaen" w:hAnsi="Sylfaen"/>
          <w:noProof/>
          <w:lang w:val="ka-GE"/>
        </w:rPr>
        <w:t>× 0,4  = 0,00001856 გ/წმ;</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M</w:t>
      </w:r>
      <w:r w:rsidRPr="00150A64">
        <w:rPr>
          <w:rFonts w:ascii="Sylfaen" w:hAnsi="Sylfaen"/>
          <w:noProof/>
          <w:vertAlign w:val="subscript"/>
          <w:lang w:val="ka-GE"/>
        </w:rPr>
        <w:t>2902</w:t>
      </w:r>
      <w:r w:rsidRPr="00150A64">
        <w:rPr>
          <w:rFonts w:ascii="Sylfaen" w:hAnsi="Sylfaen"/>
          <w:noProof/>
          <w:lang w:val="ka-GE"/>
        </w:rPr>
        <w:t xml:space="preserve"> = </w:t>
      </w:r>
      <w:r w:rsidRPr="00150A64">
        <w:rPr>
          <w:rFonts w:ascii="Sylfaen" w:hAnsi="Sylfaen"/>
          <w:b/>
          <w:noProof/>
          <w:lang w:val="ka-GE"/>
        </w:rPr>
        <w:t xml:space="preserve">0,0002781 </w:t>
      </w:r>
      <w:r w:rsidRPr="00150A64">
        <w:rPr>
          <w:rFonts w:ascii="Sylfaen" w:hAnsi="Sylfaen"/>
          <w:noProof/>
          <w:lang w:val="ka-GE"/>
        </w:rPr>
        <w:t>× 0,4  =  0,0002781 ტ/წელ.</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lastRenderedPageBreak/>
        <w:t xml:space="preserve">მზა პროდუქციაში მანგანუმის კონცენტრაცია 40%-ია, შესაბამისად გვექნება: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 xml:space="preserve">G </w:t>
      </w:r>
      <w:r w:rsidRPr="00150A64">
        <w:rPr>
          <w:rFonts w:ascii="Sylfaen" w:hAnsi="Sylfaen"/>
          <w:b/>
          <w:noProof/>
          <w:vertAlign w:val="subscript"/>
          <w:lang w:val="ka-GE"/>
        </w:rPr>
        <w:t>143</w:t>
      </w:r>
      <w:r w:rsidRPr="00150A64">
        <w:rPr>
          <w:rFonts w:ascii="Sylfaen" w:hAnsi="Sylfaen"/>
          <w:noProof/>
          <w:lang w:val="ka-GE"/>
        </w:rPr>
        <w:t xml:space="preserve">  = 0,00001856  x 0,4 = 0,000007424 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M</w:t>
      </w:r>
      <w:r w:rsidRPr="00150A64">
        <w:rPr>
          <w:rFonts w:ascii="Sylfaen" w:hAnsi="Sylfaen"/>
          <w:b/>
          <w:noProof/>
          <w:vertAlign w:val="subscript"/>
          <w:lang w:val="ka-GE"/>
        </w:rPr>
        <w:t xml:space="preserve">143 </w:t>
      </w:r>
      <w:r w:rsidRPr="00150A64">
        <w:rPr>
          <w:rFonts w:ascii="Sylfaen" w:hAnsi="Sylfaen"/>
          <w:noProof/>
          <w:lang w:val="ka-GE"/>
        </w:rPr>
        <w:t>= 0,0002781 x 0,4 = 0,000044496 ტ/წელ.</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 xml:space="preserve">შესაბამისად შეწონილი ნაწილაკებისთვისაც გვექნება: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 xml:space="preserve">G </w:t>
      </w:r>
      <w:r w:rsidRPr="00150A64">
        <w:rPr>
          <w:rFonts w:ascii="Sylfaen" w:hAnsi="Sylfaen"/>
          <w:b/>
          <w:noProof/>
          <w:vertAlign w:val="subscript"/>
          <w:lang w:val="ka-GE"/>
        </w:rPr>
        <w:t>2902</w:t>
      </w:r>
      <w:r w:rsidRPr="00150A64">
        <w:rPr>
          <w:rFonts w:ascii="Sylfaen" w:hAnsi="Sylfaen"/>
          <w:noProof/>
          <w:lang w:val="ka-GE"/>
        </w:rPr>
        <w:t xml:space="preserve"> = 0,00001856 x 0,6 = 0,000011136 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M</w:t>
      </w:r>
      <w:r w:rsidRPr="00150A64">
        <w:rPr>
          <w:rFonts w:ascii="Sylfaen" w:hAnsi="Sylfaen"/>
          <w:b/>
          <w:noProof/>
          <w:vertAlign w:val="subscript"/>
          <w:lang w:val="ka-GE"/>
        </w:rPr>
        <w:t xml:space="preserve">2902 </w:t>
      </w:r>
      <w:r w:rsidRPr="00150A64">
        <w:rPr>
          <w:rFonts w:ascii="Sylfaen" w:hAnsi="Sylfaen"/>
          <w:noProof/>
          <w:lang w:val="ka-GE"/>
        </w:rPr>
        <w:t>= 0,0002781  x 0,6 = 0,000066744 ტ/წელ.</w:t>
      </w:r>
    </w:p>
    <w:p w:rsidR="00150A64" w:rsidRPr="00150A64" w:rsidRDefault="00150A64" w:rsidP="00150A64">
      <w:pPr>
        <w:spacing w:before="120" w:after="120" w:line="240" w:lineRule="auto"/>
        <w:rPr>
          <w:rFonts w:ascii="Sylfaen" w:hAnsi="Sylfaen"/>
          <w:noProof/>
          <w:lang w:val="ka-GE"/>
        </w:rPr>
      </w:pPr>
    </w:p>
    <w:p w:rsidR="00150A64" w:rsidRPr="00150A64" w:rsidRDefault="00150A64" w:rsidP="00150A64">
      <w:pPr>
        <w:spacing w:before="120" w:after="120" w:line="240" w:lineRule="auto"/>
        <w:rPr>
          <w:rFonts w:ascii="Sylfaen" w:hAnsi="Sylfaen"/>
          <w:noProof/>
          <w:lang w:val="ka-GE"/>
        </w:rPr>
      </w:pPr>
    </w:p>
    <w:p w:rsidR="00150A64" w:rsidRPr="00150A64" w:rsidRDefault="00150A64" w:rsidP="00150A64">
      <w:pPr>
        <w:spacing w:before="120" w:after="120" w:line="240" w:lineRule="auto"/>
        <w:rPr>
          <w:rFonts w:ascii="Sylfaen" w:hAnsi="Sylfaen"/>
          <w:noProof/>
          <w:lang w:val="ka-GE"/>
        </w:rPr>
      </w:pPr>
    </w:p>
    <w:p w:rsidR="00150A64" w:rsidRPr="00CB2C5A" w:rsidRDefault="00150A64" w:rsidP="00CB2C5A">
      <w:pPr>
        <w:pStyle w:val="Heading4Kaxa1"/>
        <w:ind w:left="851"/>
        <w:rPr>
          <w:rFonts w:cs="Sylfaen"/>
          <w:noProof/>
          <w:lang w:val="ka-GE"/>
        </w:rPr>
      </w:pPr>
      <w:bookmarkStart w:id="115" w:name="_Toc65245367"/>
      <w:r w:rsidRPr="00CB2C5A">
        <w:rPr>
          <w:rFonts w:cs="Sylfaen"/>
          <w:noProof/>
          <w:lang w:val="ka-GE"/>
        </w:rPr>
        <w:t>ემისიის გაანგარიშება ნარჩენი კუდების საწყობიდან (გ-6)</w:t>
      </w:r>
      <w:bookmarkEnd w:id="115"/>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გაანგარიშება შესრულებულია შემდეგი მეთოდური მითითებების თანახმად [</w:t>
      </w:r>
      <w:r w:rsidRPr="00150A64">
        <w:rPr>
          <w:rFonts w:ascii="Sylfaen" w:hAnsi="Sylfaen"/>
          <w:b/>
          <w:noProof/>
          <w:lang w:val="ka-GE"/>
        </w:rPr>
        <w:t>8</w:t>
      </w:r>
      <w:r w:rsidRPr="00150A64">
        <w:rPr>
          <w:rFonts w:ascii="Sylfaen" w:hAnsi="Sylfaen"/>
          <w:noProof/>
          <w:lang w:val="ka-GE"/>
        </w:rPr>
        <w:t xml:space="preserve">]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150A64">
        <w:rPr>
          <w:rFonts w:ascii="Sylfaen" w:hAnsi="Sylfaen"/>
          <w:b/>
          <w:noProof/>
          <w:lang w:val="ka-GE"/>
        </w:rPr>
        <w:t>ცხრილში 5</w:t>
      </w:r>
      <w:r w:rsidRPr="00150A64">
        <w:rPr>
          <w:rFonts w:ascii="Sylfaen" w:hAnsi="Sylfaen"/>
          <w:b/>
          <w:noProof/>
        </w:rPr>
        <w:t>.</w:t>
      </w:r>
      <w:r w:rsidR="00CB2C5A">
        <w:rPr>
          <w:rFonts w:ascii="Sylfaen" w:hAnsi="Sylfaen"/>
          <w:b/>
          <w:noProof/>
          <w:lang w:val="ka-GE"/>
        </w:rPr>
        <w:t>2</w:t>
      </w:r>
      <w:r w:rsidRPr="00150A64">
        <w:rPr>
          <w:rFonts w:ascii="Sylfaen" w:hAnsi="Sylfaen"/>
          <w:b/>
          <w:noProof/>
          <w:lang w:val="ka-GE"/>
        </w:rPr>
        <w:t>.1.</w:t>
      </w:r>
      <w:r w:rsidR="00CB2C5A">
        <w:rPr>
          <w:rFonts w:ascii="Sylfaen" w:hAnsi="Sylfaen"/>
          <w:b/>
          <w:noProof/>
          <w:lang w:val="ka-GE"/>
        </w:rPr>
        <w:t>7.1.</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 xml:space="preserve">ცხრილი </w:t>
      </w:r>
      <w:r w:rsidR="00CB2C5A" w:rsidRPr="00150A64">
        <w:rPr>
          <w:rFonts w:ascii="Sylfaen" w:hAnsi="Sylfaen"/>
          <w:b/>
          <w:noProof/>
          <w:lang w:val="ka-GE"/>
        </w:rPr>
        <w:t>5</w:t>
      </w:r>
      <w:r w:rsidR="00CB2C5A" w:rsidRPr="00150A64">
        <w:rPr>
          <w:rFonts w:ascii="Sylfaen" w:hAnsi="Sylfaen"/>
          <w:b/>
          <w:noProof/>
        </w:rPr>
        <w:t>.</w:t>
      </w:r>
      <w:r w:rsidR="00CB2C5A">
        <w:rPr>
          <w:rFonts w:ascii="Sylfaen" w:hAnsi="Sylfaen"/>
          <w:b/>
          <w:noProof/>
          <w:lang w:val="ka-GE"/>
        </w:rPr>
        <w:t>2</w:t>
      </w:r>
      <w:r w:rsidR="00CB2C5A" w:rsidRPr="00150A64">
        <w:rPr>
          <w:rFonts w:ascii="Sylfaen" w:hAnsi="Sylfaen"/>
          <w:b/>
          <w:noProof/>
          <w:lang w:val="ka-GE"/>
        </w:rPr>
        <w:t>.1.</w:t>
      </w:r>
      <w:r w:rsidR="00CB2C5A">
        <w:rPr>
          <w:rFonts w:ascii="Sylfaen" w:hAnsi="Sylfaen"/>
          <w:b/>
          <w:noProof/>
          <w:lang w:val="ka-GE"/>
        </w:rPr>
        <w:t>7.1.</w:t>
      </w:r>
      <w:r w:rsidRPr="00150A64">
        <w:rPr>
          <w:rFonts w:ascii="Sylfaen" w:hAnsi="Sylfaen"/>
          <w:noProof/>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2"/>
        <w:gridCol w:w="4433"/>
        <w:gridCol w:w="2216"/>
        <w:gridCol w:w="2214"/>
      </w:tblGrid>
      <w:tr w:rsidR="00150A64" w:rsidRPr="00150A64" w:rsidTr="00150A64">
        <w:trPr>
          <w:cantSplit/>
          <w:trHeight w:val="259"/>
          <w:tblHeader/>
          <w:jc w:val="center"/>
        </w:trPr>
        <w:tc>
          <w:tcPr>
            <w:tcW w:w="2715" w:type="pct"/>
            <w:gridSpan w:val="2"/>
            <w:tcBorders>
              <w:top w:val="single" w:sz="8" w:space="0" w:color="auto"/>
              <w:left w:val="single" w:sz="6" w:space="0" w:color="auto"/>
              <w:bottom w:val="single" w:sz="4" w:space="0" w:color="000000"/>
              <w:right w:val="single" w:sz="4" w:space="0" w:color="000000"/>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დამაბინძურებელი  ნივთიერება</w:t>
            </w:r>
          </w:p>
        </w:tc>
        <w:tc>
          <w:tcPr>
            <w:tcW w:w="1143" w:type="pct"/>
            <w:vMerge w:val="restart"/>
            <w:tcBorders>
              <w:top w:val="single" w:sz="8" w:space="0" w:color="auto"/>
              <w:left w:val="single" w:sz="4" w:space="0" w:color="000000"/>
              <w:bottom w:val="single" w:sz="8" w:space="0" w:color="auto"/>
              <w:right w:val="single" w:sz="4" w:space="0" w:color="000000"/>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მაქსიმალური ემისია, გ/წმ</w:t>
            </w:r>
          </w:p>
        </w:tc>
        <w:tc>
          <w:tcPr>
            <w:tcW w:w="1142" w:type="pct"/>
            <w:vMerge w:val="restart"/>
            <w:tcBorders>
              <w:top w:val="single" w:sz="8" w:space="0" w:color="auto"/>
              <w:left w:val="single" w:sz="4" w:space="0" w:color="000000"/>
              <w:bottom w:val="single" w:sz="8" w:space="0" w:color="auto"/>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lang w:val="ka-GE"/>
              </w:rPr>
              <w:t xml:space="preserve">წლიური ემისია, </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ტ/წელ</w:t>
            </w:r>
          </w:p>
        </w:tc>
      </w:tr>
      <w:tr w:rsidR="00150A64" w:rsidRPr="00150A64" w:rsidTr="00150A64">
        <w:trPr>
          <w:cantSplit/>
          <w:trHeight w:val="245"/>
          <w:tblHeader/>
          <w:jc w:val="center"/>
        </w:trPr>
        <w:tc>
          <w:tcPr>
            <w:tcW w:w="429" w:type="pct"/>
            <w:tcBorders>
              <w:top w:val="single" w:sz="4" w:space="0" w:color="000000"/>
              <w:left w:val="single" w:sz="6" w:space="0" w:color="auto"/>
              <w:bottom w:val="single" w:sz="8" w:space="0" w:color="auto"/>
              <w:right w:val="single" w:sz="4" w:space="0" w:color="000000"/>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კოდი</w:t>
            </w:r>
          </w:p>
        </w:tc>
        <w:tc>
          <w:tcPr>
            <w:tcW w:w="2286" w:type="pct"/>
            <w:tcBorders>
              <w:top w:val="single" w:sz="4" w:space="0" w:color="000000"/>
              <w:left w:val="single" w:sz="4" w:space="0" w:color="000000"/>
              <w:bottom w:val="single" w:sz="8" w:space="0" w:color="auto"/>
              <w:right w:val="single" w:sz="4" w:space="0" w:color="000000"/>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დასახელება</w:t>
            </w:r>
          </w:p>
        </w:tc>
        <w:tc>
          <w:tcPr>
            <w:tcW w:w="0" w:type="auto"/>
            <w:vMerge/>
            <w:tcBorders>
              <w:top w:val="single" w:sz="8" w:space="0" w:color="auto"/>
              <w:left w:val="single" w:sz="4" w:space="0" w:color="000000"/>
              <w:bottom w:val="single" w:sz="8" w:space="0" w:color="auto"/>
              <w:right w:val="single" w:sz="4" w:space="0" w:color="000000"/>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8" w:space="0" w:color="auto"/>
              <w:left w:val="single" w:sz="4" w:space="0" w:color="000000"/>
              <w:bottom w:val="single" w:sz="8"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r>
      <w:tr w:rsidR="00150A64" w:rsidRPr="00150A64" w:rsidTr="00150A64">
        <w:trPr>
          <w:trHeight w:val="518"/>
          <w:jc w:val="center"/>
        </w:trPr>
        <w:tc>
          <w:tcPr>
            <w:tcW w:w="429" w:type="pct"/>
            <w:tcBorders>
              <w:top w:val="single" w:sz="4" w:space="0" w:color="000000"/>
              <w:left w:val="single" w:sz="6" w:space="0" w:color="auto"/>
              <w:bottom w:val="single" w:sz="8" w:space="0" w:color="auto"/>
              <w:right w:val="single" w:sz="4" w:space="0" w:color="000000"/>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2902</w:t>
            </w:r>
          </w:p>
        </w:tc>
        <w:tc>
          <w:tcPr>
            <w:tcW w:w="2286" w:type="pct"/>
            <w:tcBorders>
              <w:top w:val="single" w:sz="4" w:space="0" w:color="000000"/>
              <w:left w:val="single" w:sz="4" w:space="0" w:color="000000"/>
              <w:bottom w:val="single" w:sz="8" w:space="0" w:color="auto"/>
              <w:right w:val="single" w:sz="4" w:space="0" w:color="000000"/>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შეწონილი ნაწილაკები</w:t>
            </w:r>
          </w:p>
        </w:tc>
        <w:tc>
          <w:tcPr>
            <w:tcW w:w="1143" w:type="pct"/>
            <w:tcBorders>
              <w:top w:val="single" w:sz="4" w:space="0" w:color="000000"/>
              <w:left w:val="single" w:sz="4" w:space="0" w:color="000000"/>
              <w:bottom w:val="single" w:sz="8" w:space="0" w:color="auto"/>
              <w:right w:val="single" w:sz="4" w:space="0" w:color="000000"/>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0,000005</w:t>
            </w:r>
          </w:p>
        </w:tc>
        <w:tc>
          <w:tcPr>
            <w:tcW w:w="1142" w:type="pct"/>
            <w:tcBorders>
              <w:top w:val="single" w:sz="4" w:space="0" w:color="000000"/>
              <w:left w:val="single" w:sz="4" w:space="0" w:color="000000"/>
              <w:bottom w:val="single" w:sz="8" w:space="0" w:color="auto"/>
              <w:right w:val="single" w:sz="6"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0,0000016</w:t>
            </w:r>
          </w:p>
        </w:tc>
      </w:tr>
    </w:tbl>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М</w:t>
      </w:r>
      <w:r w:rsidRPr="00150A64">
        <w:rPr>
          <w:rFonts w:ascii="Sylfaen" w:hAnsi="Sylfaen"/>
          <w:noProof/>
          <w:vertAlign w:val="subscript"/>
          <w:lang w:val="ka-GE"/>
        </w:rPr>
        <w:t>ХР</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4</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5</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6</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7</w:t>
      </w:r>
      <w:r w:rsidRPr="00150A64">
        <w:rPr>
          <w:rFonts w:ascii="Sylfaen" w:hAnsi="Sylfaen"/>
          <w:noProof/>
          <w:lang w:val="ka-GE"/>
        </w:rPr>
        <w:t xml:space="preserve"> · </w:t>
      </w:r>
      <w:r w:rsidRPr="00150A64">
        <w:rPr>
          <w:rFonts w:ascii="Sylfaen" w:hAnsi="Sylfaen"/>
          <w:b/>
          <w:noProof/>
          <w:lang w:val="ka-GE"/>
        </w:rPr>
        <w:t>q</w:t>
      </w:r>
      <w:r w:rsidRPr="00150A64">
        <w:rPr>
          <w:rFonts w:ascii="Sylfaen" w:hAnsi="Sylfaen"/>
          <w:noProof/>
          <w:lang w:val="ka-GE"/>
        </w:rPr>
        <w:t xml:space="preserve"> · </w:t>
      </w:r>
      <w:r w:rsidRPr="00150A64">
        <w:rPr>
          <w:rFonts w:ascii="Sylfaen" w:hAnsi="Sylfaen"/>
          <w:b/>
          <w:noProof/>
          <w:lang w:val="ka-GE"/>
        </w:rPr>
        <w:t>F</w:t>
      </w:r>
      <w:r w:rsidRPr="00150A64">
        <w:rPr>
          <w:rFonts w:ascii="Sylfaen" w:hAnsi="Sylfaen"/>
          <w:noProof/>
          <w:vertAlign w:val="subscript"/>
          <w:lang w:val="ka-GE"/>
        </w:rPr>
        <w:t>раб</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4</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5</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6</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7</w:t>
      </w:r>
      <w:r w:rsidRPr="00150A64">
        <w:rPr>
          <w:rFonts w:ascii="Sylfaen" w:hAnsi="Sylfaen"/>
          <w:noProof/>
          <w:lang w:val="ka-GE"/>
        </w:rPr>
        <w:t xml:space="preserve"> · 0,11 · </w:t>
      </w:r>
      <w:r w:rsidRPr="00150A64">
        <w:rPr>
          <w:rFonts w:ascii="Sylfaen" w:hAnsi="Sylfaen"/>
          <w:b/>
          <w:noProof/>
          <w:lang w:val="ka-GE"/>
        </w:rPr>
        <w:t>q</w:t>
      </w:r>
      <w:r w:rsidRPr="00150A64">
        <w:rPr>
          <w:rFonts w:ascii="Sylfaen" w:hAnsi="Sylfaen"/>
          <w:noProof/>
          <w:lang w:val="ka-GE"/>
        </w:rPr>
        <w:t xml:space="preserve"> · (</w:t>
      </w:r>
      <w:r w:rsidRPr="00150A64">
        <w:rPr>
          <w:rFonts w:ascii="Sylfaen" w:hAnsi="Sylfaen"/>
          <w:b/>
          <w:noProof/>
          <w:lang w:val="ka-GE"/>
        </w:rPr>
        <w:t>F</w:t>
      </w:r>
      <w:r w:rsidRPr="00150A64">
        <w:rPr>
          <w:rFonts w:ascii="Sylfaen" w:hAnsi="Sylfaen"/>
          <w:noProof/>
          <w:vertAlign w:val="subscript"/>
          <w:lang w:val="ka-GE"/>
        </w:rPr>
        <w:t>пл</w:t>
      </w:r>
      <w:r w:rsidRPr="00150A64">
        <w:rPr>
          <w:rFonts w:ascii="Sylfaen" w:hAnsi="Sylfaen"/>
          <w:noProof/>
          <w:lang w:val="ka-GE"/>
        </w:rPr>
        <w:t xml:space="preserve"> - </w:t>
      </w:r>
      <w:r w:rsidRPr="00150A64">
        <w:rPr>
          <w:rFonts w:ascii="Sylfaen" w:hAnsi="Sylfaen"/>
          <w:b/>
          <w:noProof/>
          <w:lang w:val="ka-GE"/>
        </w:rPr>
        <w:t>F</w:t>
      </w:r>
      <w:r w:rsidRPr="00150A64">
        <w:rPr>
          <w:rFonts w:ascii="Sylfaen" w:hAnsi="Sylfaen"/>
          <w:noProof/>
          <w:vertAlign w:val="subscript"/>
          <w:lang w:val="ka-GE"/>
        </w:rPr>
        <w:t>раб</w:t>
      </w:r>
      <w:r w:rsidRPr="00150A64">
        <w:rPr>
          <w:rFonts w:ascii="Sylfaen" w:hAnsi="Sylfaen"/>
          <w:noProof/>
          <w:lang w:val="ka-GE"/>
        </w:rPr>
        <w:t xml:space="preserve">) · (1 - </w:t>
      </w:r>
      <w:r w:rsidRPr="00150A64">
        <w:rPr>
          <w:rFonts w:ascii="Sylfaen" w:hAnsi="Sylfaen"/>
          <w:b/>
          <w:noProof/>
          <w:lang w:val="ka-GE"/>
        </w:rPr>
        <w:t>η</w:t>
      </w:r>
      <w:r w:rsidRPr="00150A64">
        <w:rPr>
          <w:rFonts w:ascii="Sylfaen" w:hAnsi="Sylfaen"/>
          <w:noProof/>
          <w:lang w:val="ka-GE"/>
        </w:rPr>
        <w:t>), 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სადაც,</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noProof/>
          <w:vertAlign w:val="subscript"/>
          <w:lang w:val="ka-GE"/>
        </w:rPr>
        <w:t>4</w:t>
      </w:r>
      <w:r w:rsidRPr="00150A64">
        <w:rPr>
          <w:rFonts w:ascii="Sylfaen" w:hAnsi="Sylfaen"/>
          <w:noProof/>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noProof/>
          <w:vertAlign w:val="subscript"/>
          <w:lang w:val="ka-GE"/>
        </w:rPr>
        <w:t>5</w:t>
      </w:r>
      <w:r w:rsidRPr="00150A64">
        <w:rPr>
          <w:rFonts w:ascii="Sylfaen" w:hAnsi="Sylfaen"/>
          <w:noProof/>
          <w:lang w:val="ka-GE"/>
        </w:rPr>
        <w:t xml:space="preserve"> - კოეფიციენტი, რომელიც ითვალისწინებს მასალის ტენიანობას;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noProof/>
          <w:vertAlign w:val="subscript"/>
          <w:lang w:val="ka-GE"/>
        </w:rPr>
        <w:t>6</w:t>
      </w:r>
      <w:r w:rsidRPr="00150A64">
        <w:rPr>
          <w:rFonts w:ascii="Sylfaen" w:hAnsi="Sylfaen"/>
          <w:noProof/>
          <w:lang w:val="ka-GE"/>
        </w:rPr>
        <w:t xml:space="preserve"> - კოეფიციენტი, რომელიც ითვალისწინებს დასასაწყობებელი მასალის ზედაპირის პროფილს;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noProof/>
          <w:vertAlign w:val="subscript"/>
          <w:lang w:val="ka-GE"/>
        </w:rPr>
        <w:t>7</w:t>
      </w:r>
      <w:r w:rsidRPr="00150A64">
        <w:rPr>
          <w:rFonts w:ascii="Sylfaen" w:hAnsi="Sylfaen"/>
          <w:noProof/>
          <w:lang w:val="ka-GE"/>
        </w:rPr>
        <w:t xml:space="preserve"> -კოეფიციენტი, რომელიც ითვალისწინებს მასალის ზომებს;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F</w:t>
      </w:r>
      <w:r w:rsidRPr="00150A64">
        <w:rPr>
          <w:rFonts w:ascii="Sylfaen" w:hAnsi="Sylfaen"/>
          <w:noProof/>
          <w:vertAlign w:val="subscript"/>
          <w:lang w:val="ka-GE"/>
        </w:rPr>
        <w:t>раб</w:t>
      </w:r>
      <w:r w:rsidRPr="00150A64">
        <w:rPr>
          <w:rFonts w:ascii="Sylfaen" w:hAnsi="Sylfaen"/>
          <w:noProof/>
          <w:lang w:val="ka-GE"/>
        </w:rPr>
        <w:t xml:space="preserve"> - ფართი გეგმაზე, რომელზედაც სისტემატიურად მიმდინარეობს დასაწყობების სამუშაოები, მ</w:t>
      </w:r>
      <w:r w:rsidRPr="00150A64">
        <w:rPr>
          <w:rFonts w:ascii="Sylfaen" w:hAnsi="Sylfaen"/>
          <w:noProof/>
          <w:vertAlign w:val="superscript"/>
          <w:lang w:val="ka-GE"/>
        </w:rPr>
        <w:t>2</w:t>
      </w:r>
      <w:r w:rsidRPr="00150A64">
        <w:rPr>
          <w:rFonts w:ascii="Sylfaen" w:hAnsi="Sylfaen"/>
          <w:noProof/>
          <w:lang w:val="ka-GE"/>
        </w:rPr>
        <w:t xml:space="preserve">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F</w:t>
      </w:r>
      <w:r w:rsidRPr="00150A64">
        <w:rPr>
          <w:rFonts w:ascii="Sylfaen" w:hAnsi="Sylfaen"/>
          <w:noProof/>
          <w:vertAlign w:val="subscript"/>
          <w:lang w:val="ka-GE"/>
        </w:rPr>
        <w:t>пл</w:t>
      </w:r>
      <w:r w:rsidRPr="00150A64">
        <w:rPr>
          <w:rFonts w:ascii="Sylfaen" w:hAnsi="Sylfaen"/>
          <w:noProof/>
          <w:lang w:val="ka-GE"/>
        </w:rPr>
        <w:t xml:space="preserve"> - ამტვერების ზედაპირის ფართი გეგმაზე, მ</w:t>
      </w:r>
      <w:r w:rsidRPr="00150A64">
        <w:rPr>
          <w:rFonts w:ascii="Sylfaen" w:hAnsi="Sylfaen"/>
          <w:noProof/>
          <w:vertAlign w:val="superscript"/>
          <w:lang w:val="ka-GE"/>
        </w:rPr>
        <w:t>2</w:t>
      </w:r>
      <w:r w:rsidRPr="00150A64">
        <w:rPr>
          <w:rFonts w:ascii="Sylfaen" w:hAnsi="Sylfaen"/>
          <w:noProof/>
          <w:lang w:val="ka-GE"/>
        </w:rPr>
        <w:t>;</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q</w:t>
      </w:r>
      <w:r w:rsidRPr="00150A64">
        <w:rPr>
          <w:rFonts w:ascii="Sylfaen" w:hAnsi="Sylfaen"/>
          <w:noProof/>
          <w:lang w:val="ka-GE"/>
        </w:rPr>
        <w:t xml:space="preserve"> - მტვრის კუთრი ამტვერების მაქსიმალური სიდიდე, გ/(მ</w:t>
      </w:r>
      <w:r w:rsidRPr="00150A64">
        <w:rPr>
          <w:rFonts w:ascii="Sylfaen" w:hAnsi="Sylfaen"/>
          <w:noProof/>
          <w:vertAlign w:val="superscript"/>
          <w:lang w:val="ka-GE"/>
        </w:rPr>
        <w:t>2</w:t>
      </w:r>
      <w:r w:rsidRPr="00150A64">
        <w:rPr>
          <w:rFonts w:ascii="Sylfaen" w:hAnsi="Sylfaen"/>
          <w:noProof/>
          <w:lang w:val="ka-GE"/>
        </w:rPr>
        <w:t xml:space="preserve">*წმ);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η</w:t>
      </w:r>
      <w:r w:rsidRPr="00150A64">
        <w:rPr>
          <w:rFonts w:ascii="Sylfaen" w:hAnsi="Sylfaen"/>
          <w:noProof/>
          <w:lang w:val="ka-GE"/>
        </w:rPr>
        <w:t xml:space="preserve">  -   გაფრქვევის  შემცირების ხარისხი მტვერდამხშობი სისტემის გამოყენებისას.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კოეფიციენტ </w:t>
      </w:r>
      <w:r w:rsidRPr="00150A64">
        <w:rPr>
          <w:rFonts w:ascii="Sylfaen" w:hAnsi="Sylfaen"/>
          <w:b/>
          <w:noProof/>
          <w:lang w:val="ka-GE"/>
        </w:rPr>
        <w:t>K</w:t>
      </w:r>
      <w:r w:rsidRPr="00150A64">
        <w:rPr>
          <w:rFonts w:ascii="Sylfaen" w:hAnsi="Sylfaen"/>
          <w:noProof/>
          <w:vertAlign w:val="subscript"/>
          <w:lang w:val="ka-GE"/>
        </w:rPr>
        <w:t>6</w:t>
      </w:r>
      <w:r w:rsidRPr="00150A64">
        <w:rPr>
          <w:rFonts w:ascii="Sylfaen" w:hAnsi="Sylfaen"/>
          <w:noProof/>
          <w:lang w:val="ka-GE"/>
        </w:rPr>
        <w:t xml:space="preserve"> -ის მნიშვნელობა განისაზღვრება ფორმულით: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K</w:t>
      </w:r>
      <w:r w:rsidRPr="00150A64">
        <w:rPr>
          <w:rFonts w:ascii="Sylfaen" w:hAnsi="Sylfaen"/>
          <w:noProof/>
          <w:vertAlign w:val="subscript"/>
          <w:lang w:val="ka-GE"/>
        </w:rPr>
        <w:t>6</w:t>
      </w:r>
      <w:r w:rsidRPr="00150A64">
        <w:rPr>
          <w:rFonts w:ascii="Sylfaen" w:hAnsi="Sylfaen"/>
          <w:noProof/>
          <w:lang w:val="ka-GE"/>
        </w:rPr>
        <w:t xml:space="preserve"> = </w:t>
      </w:r>
      <w:r w:rsidRPr="00150A64">
        <w:rPr>
          <w:rFonts w:ascii="Sylfaen" w:hAnsi="Sylfaen"/>
          <w:b/>
          <w:noProof/>
          <w:lang w:val="ka-GE"/>
        </w:rPr>
        <w:t>F</w:t>
      </w:r>
      <w:r w:rsidRPr="00150A64">
        <w:rPr>
          <w:rFonts w:ascii="Sylfaen" w:hAnsi="Sylfaen"/>
          <w:noProof/>
          <w:vertAlign w:val="subscript"/>
          <w:lang w:val="ka-GE"/>
        </w:rPr>
        <w:t>макс</w:t>
      </w:r>
      <w:r w:rsidRPr="00150A64">
        <w:rPr>
          <w:rFonts w:ascii="Sylfaen" w:hAnsi="Sylfaen"/>
          <w:noProof/>
          <w:lang w:val="ka-GE"/>
        </w:rPr>
        <w:t xml:space="preserve"> / </w:t>
      </w:r>
      <w:r w:rsidRPr="00150A64">
        <w:rPr>
          <w:rFonts w:ascii="Sylfaen" w:hAnsi="Sylfaen"/>
          <w:b/>
          <w:noProof/>
          <w:lang w:val="ka-GE"/>
        </w:rPr>
        <w:t>F</w:t>
      </w:r>
      <w:r w:rsidRPr="00150A64">
        <w:rPr>
          <w:rFonts w:ascii="Sylfaen" w:hAnsi="Sylfaen"/>
          <w:noProof/>
          <w:vertAlign w:val="subscript"/>
          <w:lang w:val="ka-GE"/>
        </w:rPr>
        <w:t>пл</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lastRenderedPageBreak/>
        <w:t>სადაც,</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F</w:t>
      </w:r>
      <w:r w:rsidRPr="00150A64">
        <w:rPr>
          <w:rFonts w:ascii="Sylfaen" w:hAnsi="Sylfaen"/>
          <w:noProof/>
          <w:vertAlign w:val="subscript"/>
          <w:lang w:val="ka-GE"/>
        </w:rPr>
        <w:t>макс</w:t>
      </w:r>
      <w:r w:rsidRPr="00150A64">
        <w:rPr>
          <w:rFonts w:ascii="Sylfaen" w:hAnsi="Sylfaen"/>
          <w:noProof/>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150A64">
        <w:rPr>
          <w:rFonts w:ascii="Sylfaen" w:hAnsi="Sylfaen"/>
          <w:noProof/>
          <w:vertAlign w:val="superscript"/>
          <w:lang w:val="ka-GE"/>
        </w:rPr>
        <w:t>2</w:t>
      </w:r>
      <w:r w:rsidRPr="00150A64">
        <w:rPr>
          <w:rFonts w:ascii="Sylfaen" w:hAnsi="Sylfaen"/>
          <w:noProof/>
          <w:lang w:val="ka-GE"/>
        </w:rPr>
        <w:t xml:space="preserve">;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მტვრის კუთრი ამტვერების მაქსიმალური სიდიდე განისაზღვრება ფორმულით:  გ/(მ</w:t>
      </w:r>
      <w:r w:rsidRPr="00150A64">
        <w:rPr>
          <w:rFonts w:ascii="Sylfaen" w:hAnsi="Sylfaen"/>
          <w:noProof/>
          <w:vertAlign w:val="superscript"/>
          <w:lang w:val="ka-GE"/>
        </w:rPr>
        <w:t>2</w:t>
      </w:r>
      <w:r w:rsidRPr="00150A64">
        <w:rPr>
          <w:rFonts w:ascii="Sylfaen" w:hAnsi="Sylfaen"/>
          <w:noProof/>
          <w:lang w:val="ka-GE"/>
        </w:rPr>
        <w:t xml:space="preserve">*წმ);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q</w:t>
      </w:r>
      <w:r w:rsidRPr="00150A64">
        <w:rPr>
          <w:rFonts w:ascii="Sylfaen" w:hAnsi="Sylfaen"/>
          <w:noProof/>
          <w:lang w:val="ka-GE"/>
        </w:rPr>
        <w:t xml:space="preserve"> = 10</w:t>
      </w:r>
      <w:r w:rsidRPr="00150A64">
        <w:rPr>
          <w:rFonts w:ascii="Sylfaen" w:hAnsi="Sylfaen"/>
          <w:noProof/>
          <w:vertAlign w:val="superscript"/>
          <w:lang w:val="ka-GE"/>
        </w:rPr>
        <w:t>-3</w:t>
      </w:r>
      <w:r w:rsidRPr="00150A64">
        <w:rPr>
          <w:rFonts w:ascii="Sylfaen" w:hAnsi="Sylfaen"/>
          <w:noProof/>
          <w:lang w:val="ka-GE"/>
        </w:rPr>
        <w:t xml:space="preserve"> · </w:t>
      </w:r>
      <w:r w:rsidRPr="00150A64">
        <w:rPr>
          <w:rFonts w:ascii="Sylfaen" w:hAnsi="Sylfaen"/>
          <w:b/>
          <w:noProof/>
          <w:lang w:val="ka-GE"/>
        </w:rPr>
        <w:t>a</w:t>
      </w:r>
      <w:r w:rsidRPr="00150A64">
        <w:rPr>
          <w:rFonts w:ascii="Sylfaen" w:hAnsi="Sylfaen"/>
          <w:noProof/>
          <w:lang w:val="ka-GE"/>
        </w:rPr>
        <w:t xml:space="preserve"> · </w:t>
      </w:r>
      <w:r w:rsidRPr="00150A64">
        <w:rPr>
          <w:rFonts w:ascii="Sylfaen" w:hAnsi="Sylfaen"/>
          <w:b/>
          <w:noProof/>
          <w:lang w:val="ka-GE"/>
        </w:rPr>
        <w:t>U</w:t>
      </w:r>
      <w:r w:rsidRPr="00150A64">
        <w:rPr>
          <w:rFonts w:ascii="Sylfaen" w:hAnsi="Sylfaen"/>
          <w:noProof/>
          <w:vertAlign w:val="superscript"/>
          <w:lang w:val="ka-GE"/>
        </w:rPr>
        <w:t>b</w:t>
      </w:r>
      <w:r w:rsidRPr="00150A64">
        <w:rPr>
          <w:rFonts w:ascii="Sylfaen" w:hAnsi="Sylfaen"/>
          <w:noProof/>
          <w:lang w:val="ka-GE"/>
        </w:rPr>
        <w:t>, გ/(მ</w:t>
      </w:r>
      <w:r w:rsidRPr="00150A64">
        <w:rPr>
          <w:rFonts w:ascii="Sylfaen" w:hAnsi="Sylfaen"/>
          <w:noProof/>
          <w:vertAlign w:val="superscript"/>
          <w:lang w:val="ka-GE"/>
        </w:rPr>
        <w:t>2</w:t>
      </w:r>
      <w:r w:rsidRPr="00150A64">
        <w:rPr>
          <w:rFonts w:ascii="Sylfaen" w:hAnsi="Sylfaen"/>
          <w:noProof/>
          <w:lang w:val="ka-GE"/>
        </w:rPr>
        <w:t>*წმ);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სადაც,</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a</w:t>
      </w:r>
      <w:r w:rsidRPr="00150A64">
        <w:rPr>
          <w:rFonts w:ascii="Sylfaen" w:hAnsi="Sylfaen"/>
          <w:noProof/>
          <w:lang w:val="ka-GE"/>
        </w:rPr>
        <w:t xml:space="preserve"> და </w:t>
      </w:r>
      <w:r w:rsidRPr="00150A64">
        <w:rPr>
          <w:rFonts w:ascii="Sylfaen" w:hAnsi="Sylfaen"/>
          <w:b/>
          <w:noProof/>
          <w:lang w:val="ka-GE"/>
        </w:rPr>
        <w:t>b</w:t>
      </w:r>
      <w:r w:rsidRPr="00150A64">
        <w:rPr>
          <w:rFonts w:ascii="Sylfaen" w:hAnsi="Sylfaen"/>
          <w:noProof/>
          <w:lang w:val="ka-GE"/>
        </w:rPr>
        <w:t xml:space="preserve"> – ემპირიული კოეფიციენტებია, რომლებიც დამოკიდებულია გადასატვირთი მასალის ტიპზე; </w:t>
      </w:r>
      <w:r w:rsidRPr="00150A64">
        <w:rPr>
          <w:rFonts w:ascii="Sylfaen" w:hAnsi="Sylfaen"/>
          <w:b/>
          <w:noProof/>
          <w:lang w:val="ka-GE"/>
        </w:rPr>
        <w:t>U</w:t>
      </w:r>
      <w:r w:rsidRPr="00150A64">
        <w:rPr>
          <w:rFonts w:ascii="Sylfaen" w:hAnsi="Sylfaen"/>
          <w:noProof/>
          <w:vertAlign w:val="superscript"/>
          <w:lang w:val="ka-GE"/>
        </w:rPr>
        <w:t>b</w:t>
      </w:r>
      <w:r w:rsidRPr="00150A64">
        <w:rPr>
          <w:rFonts w:ascii="Sylfaen" w:hAnsi="Sylfaen"/>
          <w:noProof/>
          <w:lang w:val="ka-GE"/>
        </w:rPr>
        <w:t xml:space="preserve"> - ქარის სიჩქარე, მ/წმ.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П</w:t>
      </w:r>
      <w:r w:rsidRPr="00150A64">
        <w:rPr>
          <w:rFonts w:ascii="Sylfaen" w:hAnsi="Sylfaen"/>
          <w:noProof/>
          <w:vertAlign w:val="subscript"/>
          <w:lang w:val="ka-GE"/>
        </w:rPr>
        <w:t>ХР</w:t>
      </w:r>
      <w:r w:rsidRPr="00150A64">
        <w:rPr>
          <w:rFonts w:ascii="Sylfaen" w:hAnsi="Sylfaen"/>
          <w:noProof/>
          <w:lang w:val="ka-GE"/>
        </w:rPr>
        <w:t xml:space="preserve"> = 0,11 · 8,64 · 10</w:t>
      </w:r>
      <w:r w:rsidRPr="00150A64">
        <w:rPr>
          <w:rFonts w:ascii="Sylfaen" w:hAnsi="Sylfaen"/>
          <w:noProof/>
          <w:vertAlign w:val="superscript"/>
          <w:lang w:val="ka-GE"/>
        </w:rPr>
        <w:t>-2</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4</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5</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6</w:t>
      </w:r>
      <w:r w:rsidRPr="00150A64">
        <w:rPr>
          <w:rFonts w:ascii="Sylfaen" w:hAnsi="Sylfaen"/>
          <w:noProof/>
          <w:lang w:val="ka-GE"/>
        </w:rPr>
        <w:t xml:space="preserve"> · </w:t>
      </w:r>
      <w:r w:rsidRPr="00150A64">
        <w:rPr>
          <w:rFonts w:ascii="Sylfaen" w:hAnsi="Sylfaen"/>
          <w:b/>
          <w:noProof/>
          <w:lang w:val="ka-GE"/>
        </w:rPr>
        <w:t>K</w:t>
      </w:r>
      <w:r w:rsidRPr="00150A64">
        <w:rPr>
          <w:rFonts w:ascii="Sylfaen" w:hAnsi="Sylfaen"/>
          <w:noProof/>
          <w:vertAlign w:val="subscript"/>
          <w:lang w:val="ka-GE"/>
        </w:rPr>
        <w:t>7</w:t>
      </w:r>
      <w:r w:rsidRPr="00150A64">
        <w:rPr>
          <w:rFonts w:ascii="Sylfaen" w:hAnsi="Sylfaen"/>
          <w:noProof/>
          <w:lang w:val="ka-GE"/>
        </w:rPr>
        <w:t xml:space="preserve"> · </w:t>
      </w:r>
      <w:r w:rsidRPr="00150A64">
        <w:rPr>
          <w:rFonts w:ascii="Sylfaen" w:hAnsi="Sylfaen"/>
          <w:b/>
          <w:noProof/>
          <w:lang w:val="ka-GE"/>
        </w:rPr>
        <w:t>q</w:t>
      </w:r>
      <w:r w:rsidRPr="00150A64">
        <w:rPr>
          <w:rFonts w:ascii="Sylfaen" w:hAnsi="Sylfaen"/>
          <w:noProof/>
          <w:lang w:val="ka-GE"/>
        </w:rPr>
        <w:t xml:space="preserve"> · </w:t>
      </w:r>
      <w:r w:rsidRPr="00150A64">
        <w:rPr>
          <w:rFonts w:ascii="Sylfaen" w:hAnsi="Sylfaen"/>
          <w:b/>
          <w:noProof/>
          <w:lang w:val="ka-GE"/>
        </w:rPr>
        <w:t>F</w:t>
      </w:r>
      <w:r w:rsidRPr="00150A64">
        <w:rPr>
          <w:rFonts w:ascii="Sylfaen" w:hAnsi="Sylfaen"/>
          <w:noProof/>
          <w:vertAlign w:val="subscript"/>
          <w:lang w:val="ka-GE"/>
        </w:rPr>
        <w:t>пл</w:t>
      </w:r>
      <w:r w:rsidRPr="00150A64">
        <w:rPr>
          <w:rFonts w:ascii="Sylfaen" w:hAnsi="Sylfaen"/>
          <w:noProof/>
          <w:lang w:val="ka-GE"/>
        </w:rPr>
        <w:t xml:space="preserve"> · (1 - </w:t>
      </w:r>
      <w:r w:rsidRPr="00150A64">
        <w:rPr>
          <w:rFonts w:ascii="Sylfaen" w:hAnsi="Sylfaen"/>
          <w:b/>
          <w:noProof/>
          <w:lang w:val="ka-GE"/>
        </w:rPr>
        <w:t>η</w:t>
      </w:r>
      <w:r w:rsidRPr="00150A64">
        <w:rPr>
          <w:rFonts w:ascii="Sylfaen" w:hAnsi="Sylfaen"/>
          <w:noProof/>
          <w:lang w:val="ka-GE"/>
        </w:rPr>
        <w:t>) · (</w:t>
      </w:r>
      <w:r w:rsidRPr="00150A64">
        <w:rPr>
          <w:rFonts w:ascii="Sylfaen" w:hAnsi="Sylfaen"/>
          <w:b/>
          <w:noProof/>
          <w:lang w:val="ka-GE"/>
        </w:rPr>
        <w:t>T</w:t>
      </w:r>
      <w:r w:rsidRPr="00150A64">
        <w:rPr>
          <w:rFonts w:ascii="Sylfaen" w:hAnsi="Sylfaen"/>
          <w:noProof/>
          <w:lang w:val="ka-GE"/>
        </w:rPr>
        <w:t xml:space="preserve"> - </w:t>
      </w:r>
      <w:r w:rsidRPr="00150A64">
        <w:rPr>
          <w:rFonts w:ascii="Sylfaen" w:hAnsi="Sylfaen"/>
          <w:b/>
          <w:noProof/>
          <w:lang w:val="ka-GE"/>
        </w:rPr>
        <w:t>T</w:t>
      </w:r>
      <w:r w:rsidRPr="00150A64">
        <w:rPr>
          <w:rFonts w:ascii="Sylfaen" w:hAnsi="Sylfaen"/>
          <w:noProof/>
          <w:vertAlign w:val="subscript"/>
          <w:lang w:val="ka-GE"/>
        </w:rPr>
        <w:t>д</w:t>
      </w:r>
      <w:r w:rsidRPr="00150A64">
        <w:rPr>
          <w:rFonts w:ascii="Sylfaen" w:hAnsi="Sylfaen"/>
          <w:noProof/>
          <w:lang w:val="ka-GE"/>
        </w:rPr>
        <w:t xml:space="preserve"> - </w:t>
      </w:r>
      <w:r w:rsidRPr="00150A64">
        <w:rPr>
          <w:rFonts w:ascii="Sylfaen" w:hAnsi="Sylfaen"/>
          <w:b/>
          <w:noProof/>
          <w:lang w:val="ka-GE"/>
        </w:rPr>
        <w:t>T</w:t>
      </w:r>
      <w:r w:rsidRPr="00150A64">
        <w:rPr>
          <w:rFonts w:ascii="Sylfaen" w:hAnsi="Sylfaen"/>
          <w:noProof/>
          <w:vertAlign w:val="subscript"/>
          <w:lang w:val="ka-GE"/>
        </w:rPr>
        <w:t>c</w:t>
      </w:r>
      <w:r w:rsidRPr="00150A64">
        <w:rPr>
          <w:rFonts w:ascii="Sylfaen" w:hAnsi="Sylfaen"/>
          <w:noProof/>
          <w:lang w:val="ka-GE"/>
        </w:rPr>
        <w:t>) ტ/წელ;</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სადაც,</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T</w:t>
      </w:r>
      <w:r w:rsidRPr="00150A64">
        <w:rPr>
          <w:rFonts w:ascii="Sylfaen" w:hAnsi="Sylfaen"/>
          <w:noProof/>
          <w:lang w:val="ka-GE"/>
        </w:rPr>
        <w:t xml:space="preserve"> – оმასალის შენახვის საერთო დრო განსახილველ პერიოდში (დღე);</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T</w:t>
      </w:r>
      <w:r w:rsidRPr="00150A64">
        <w:rPr>
          <w:rFonts w:ascii="Sylfaen" w:hAnsi="Sylfaen"/>
          <w:noProof/>
          <w:vertAlign w:val="subscript"/>
          <w:lang w:val="ka-GE"/>
        </w:rPr>
        <w:t>д</w:t>
      </w:r>
      <w:r w:rsidRPr="00150A64">
        <w:rPr>
          <w:rFonts w:ascii="Sylfaen" w:hAnsi="Sylfaen"/>
          <w:noProof/>
          <w:lang w:val="ka-GE"/>
        </w:rPr>
        <w:t xml:space="preserve"> - წვიმიან დღეთა რიცხვი;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T</w:t>
      </w:r>
      <w:r w:rsidRPr="00150A64">
        <w:rPr>
          <w:rFonts w:ascii="Sylfaen" w:hAnsi="Sylfaen"/>
          <w:noProof/>
          <w:vertAlign w:val="subscript"/>
          <w:lang w:val="ka-GE"/>
        </w:rPr>
        <w:t>с</w:t>
      </w:r>
      <w:r w:rsidRPr="00150A64">
        <w:rPr>
          <w:rFonts w:ascii="Sylfaen" w:hAnsi="Sylfaen"/>
          <w:noProof/>
          <w:lang w:val="ka-GE"/>
        </w:rPr>
        <w:t xml:space="preserve"> - მდგრადი თოვლის საფარიან  დღეთა რიცხვი; </w:t>
      </w:r>
    </w:p>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 xml:space="preserve">საანგარიშო პარამეტრები და მათი მნიშვნელობები მოცემულია </w:t>
      </w:r>
      <w:r w:rsidRPr="00150A64">
        <w:rPr>
          <w:rFonts w:ascii="Sylfaen" w:hAnsi="Sylfaen"/>
          <w:b/>
          <w:noProof/>
          <w:lang w:val="ka-GE"/>
        </w:rPr>
        <w:t>ცხრილში</w:t>
      </w:r>
      <w:r w:rsidR="00CB2C5A" w:rsidRPr="00150A64">
        <w:rPr>
          <w:rFonts w:ascii="Sylfaen" w:hAnsi="Sylfaen"/>
          <w:b/>
          <w:noProof/>
          <w:lang w:val="ka-GE"/>
        </w:rPr>
        <w:t>5</w:t>
      </w:r>
      <w:r w:rsidR="00CB2C5A" w:rsidRPr="00150A64">
        <w:rPr>
          <w:rFonts w:ascii="Sylfaen" w:hAnsi="Sylfaen"/>
          <w:b/>
          <w:noProof/>
        </w:rPr>
        <w:t>.</w:t>
      </w:r>
      <w:r w:rsidR="00CB2C5A">
        <w:rPr>
          <w:rFonts w:ascii="Sylfaen" w:hAnsi="Sylfaen"/>
          <w:b/>
          <w:noProof/>
          <w:lang w:val="ka-GE"/>
        </w:rPr>
        <w:t>2</w:t>
      </w:r>
      <w:r w:rsidR="00CB2C5A" w:rsidRPr="00150A64">
        <w:rPr>
          <w:rFonts w:ascii="Sylfaen" w:hAnsi="Sylfaen"/>
          <w:b/>
          <w:noProof/>
          <w:lang w:val="ka-GE"/>
        </w:rPr>
        <w:t>.1.</w:t>
      </w:r>
      <w:r w:rsidR="00CB2C5A">
        <w:rPr>
          <w:rFonts w:ascii="Sylfaen" w:hAnsi="Sylfaen"/>
          <w:b/>
          <w:noProof/>
          <w:lang w:val="ka-GE"/>
        </w:rPr>
        <w:t>7.2</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 xml:space="preserve">ცხრილი </w:t>
      </w:r>
      <w:r w:rsidR="00CB2C5A" w:rsidRPr="00150A64">
        <w:rPr>
          <w:rFonts w:ascii="Sylfaen" w:hAnsi="Sylfaen"/>
          <w:b/>
          <w:noProof/>
          <w:lang w:val="ka-GE"/>
        </w:rPr>
        <w:t>5</w:t>
      </w:r>
      <w:r w:rsidR="00CB2C5A" w:rsidRPr="00150A64">
        <w:rPr>
          <w:rFonts w:ascii="Sylfaen" w:hAnsi="Sylfaen"/>
          <w:b/>
          <w:noProof/>
        </w:rPr>
        <w:t>.</w:t>
      </w:r>
      <w:r w:rsidR="00CB2C5A">
        <w:rPr>
          <w:rFonts w:ascii="Sylfaen" w:hAnsi="Sylfaen"/>
          <w:b/>
          <w:noProof/>
          <w:lang w:val="ka-GE"/>
        </w:rPr>
        <w:t>2</w:t>
      </w:r>
      <w:r w:rsidR="00CB2C5A" w:rsidRPr="00150A64">
        <w:rPr>
          <w:rFonts w:ascii="Sylfaen" w:hAnsi="Sylfaen"/>
          <w:b/>
          <w:noProof/>
          <w:lang w:val="ka-GE"/>
        </w:rPr>
        <w:t>.1.</w:t>
      </w:r>
      <w:r w:rsidR="00CB2C5A">
        <w:rPr>
          <w:rFonts w:ascii="Sylfaen" w:hAnsi="Sylfaen"/>
          <w:b/>
          <w:noProof/>
          <w:lang w:val="ka-GE"/>
        </w:rPr>
        <w:t>7.</w:t>
      </w:r>
      <w:r w:rsidRPr="00150A64">
        <w:rPr>
          <w:rFonts w:ascii="Sylfaen" w:hAnsi="Sylfaen"/>
          <w:b/>
          <w:noProof/>
        </w:rPr>
        <w:t xml:space="preserve">2. </w:t>
      </w:r>
      <w:r w:rsidRPr="00150A64">
        <w:rPr>
          <w:rFonts w:ascii="Sylfaen" w:hAnsi="Sylfaen"/>
          <w:b/>
          <w:noProof/>
          <w:lang w:val="ka-GE"/>
        </w:rPr>
        <w:t xml:space="preserve"> </w:t>
      </w:r>
      <w:r w:rsidRPr="00150A64">
        <w:rPr>
          <w:rFonts w:ascii="Sylfaen" w:hAnsi="Sylfaen"/>
          <w:noProof/>
          <w:lang w:val="ka-GE"/>
        </w:rPr>
        <w:t>საანგარიშო პარამეტრები და მათი მნიშვნელობები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201"/>
        <w:gridCol w:w="2494"/>
      </w:tblGrid>
      <w:tr w:rsidR="00150A64" w:rsidRPr="00150A64" w:rsidTr="00150A64">
        <w:trPr>
          <w:cantSplit/>
          <w:trHeight w:val="266"/>
          <w:tblHeader/>
          <w:jc w:val="center"/>
        </w:trPr>
        <w:tc>
          <w:tcPr>
            <w:tcW w:w="3714" w:type="pct"/>
            <w:tcBorders>
              <w:top w:val="single" w:sz="8" w:space="0" w:color="auto"/>
              <w:left w:val="single" w:sz="6" w:space="0" w:color="auto"/>
              <w:bottom w:val="single" w:sz="8" w:space="0" w:color="auto"/>
              <w:right w:val="single" w:sz="4" w:space="0" w:color="000000"/>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br w:type="page"/>
              <w:t xml:space="preserve">საანგარიშო პარამეტრები </w:t>
            </w:r>
          </w:p>
        </w:tc>
        <w:tc>
          <w:tcPr>
            <w:tcW w:w="1286" w:type="pct"/>
            <w:tcBorders>
              <w:top w:val="single" w:sz="8" w:space="0" w:color="auto"/>
              <w:left w:val="single" w:sz="4" w:space="0" w:color="000000"/>
              <w:bottom w:val="single" w:sz="8" w:space="0" w:color="auto"/>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 xml:space="preserve">მნიშვნელობები </w:t>
            </w:r>
          </w:p>
        </w:tc>
      </w:tr>
      <w:tr w:rsidR="00150A64" w:rsidRPr="00150A64" w:rsidTr="00150A64">
        <w:trPr>
          <w:trHeight w:val="784"/>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გადასატვირთი მასალა: მანგანუმის მადანის კუდები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ემპირიული კოეფიციენტები, რომლებიც დამოკიდებულია გადასატვირთი მასალის ტიპზე;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a</w:t>
            </w:r>
            <w:r w:rsidRPr="00150A64">
              <w:rPr>
                <w:rFonts w:ascii="Sylfaen" w:hAnsi="Sylfaen"/>
                <w:noProof/>
                <w:lang w:val="ka-GE"/>
              </w:rPr>
              <w:t xml:space="preserve"> = 0,0135</w:t>
            </w:r>
          </w:p>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b</w:t>
            </w:r>
            <w:r w:rsidRPr="00150A64">
              <w:rPr>
                <w:rFonts w:ascii="Sylfaen" w:hAnsi="Sylfaen"/>
                <w:noProof/>
                <w:lang w:val="ka-GE"/>
              </w:rPr>
              <w:t xml:space="preserve"> = 2,987</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ადგილობრივი პირობები-საწყობი დახურული ოთხივე მხრიდან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K</w:t>
            </w:r>
            <w:r w:rsidRPr="00150A64">
              <w:rPr>
                <w:rFonts w:ascii="Sylfaen" w:hAnsi="Sylfaen"/>
                <w:i/>
                <w:noProof/>
                <w:vertAlign w:val="subscript"/>
                <w:lang w:val="ka-GE"/>
              </w:rPr>
              <w:t>4</w:t>
            </w:r>
            <w:r w:rsidRPr="00150A64">
              <w:rPr>
                <w:rFonts w:ascii="Sylfaen" w:hAnsi="Sylfaen"/>
                <w:noProof/>
                <w:lang w:val="ka-GE"/>
              </w:rPr>
              <w:t xml:space="preserve"> = 0,005</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მასალის ტენიანობა 10%-დან 20%-მდე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K</w:t>
            </w:r>
            <w:r w:rsidRPr="00150A64">
              <w:rPr>
                <w:rFonts w:ascii="Sylfaen" w:hAnsi="Sylfaen"/>
                <w:i/>
                <w:noProof/>
                <w:vertAlign w:val="subscript"/>
                <w:lang w:val="ka-GE"/>
              </w:rPr>
              <w:t>5</w:t>
            </w:r>
            <w:r w:rsidRPr="00150A64">
              <w:rPr>
                <w:rFonts w:ascii="Sylfaen" w:hAnsi="Sylfaen"/>
                <w:noProof/>
                <w:lang w:val="ka-GE"/>
              </w:rPr>
              <w:t xml:space="preserve"> = 0,01</w:t>
            </w:r>
          </w:p>
        </w:tc>
      </w:tr>
      <w:tr w:rsidR="00150A64" w:rsidRPr="00150A64" w:rsidTr="00150A64">
        <w:trPr>
          <w:trHeight w:val="266"/>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დასასაწყობებელი მასალის ზედაპირის პროფილი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K</w:t>
            </w:r>
            <w:r w:rsidRPr="00150A64">
              <w:rPr>
                <w:rFonts w:ascii="Sylfaen" w:hAnsi="Sylfaen"/>
                <w:i/>
                <w:noProof/>
                <w:vertAlign w:val="subscript"/>
                <w:lang w:val="ka-GE"/>
              </w:rPr>
              <w:t>6</w:t>
            </w:r>
            <w:r w:rsidRPr="00150A64">
              <w:rPr>
                <w:rFonts w:ascii="Sylfaen" w:hAnsi="Sylfaen"/>
                <w:noProof/>
                <w:lang w:val="ka-GE"/>
              </w:rPr>
              <w:t xml:space="preserve"> = 150/ 100 = 1,5</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მასალის ზომები  – 5-10 მმ</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K</w:t>
            </w:r>
            <w:r w:rsidRPr="00150A64">
              <w:rPr>
                <w:rFonts w:ascii="Sylfaen" w:hAnsi="Sylfaen"/>
                <w:i/>
                <w:noProof/>
                <w:vertAlign w:val="subscript"/>
                <w:lang w:val="ka-GE"/>
              </w:rPr>
              <w:t>7</w:t>
            </w:r>
            <w:r w:rsidRPr="00150A64">
              <w:rPr>
                <w:rFonts w:ascii="Sylfaen" w:hAnsi="Sylfaen"/>
                <w:noProof/>
                <w:lang w:val="ka-GE"/>
              </w:rPr>
              <w:t xml:space="preserve"> = 0,6</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ქარის საანგარიშო სიჩქარეები,მ/წმ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U'</w:t>
            </w:r>
            <w:r w:rsidRPr="00150A64">
              <w:rPr>
                <w:rFonts w:ascii="Sylfaen" w:hAnsi="Sylfaen"/>
                <w:noProof/>
                <w:lang w:val="ka-GE"/>
              </w:rPr>
              <w:t xml:space="preserve"> = 0,5; 7,5</w:t>
            </w:r>
          </w:p>
        </w:tc>
      </w:tr>
      <w:tr w:rsidR="00150A64" w:rsidRPr="00150A64" w:rsidTr="00150A64">
        <w:trPr>
          <w:trHeight w:val="266"/>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ქარის საშუალო წლიური  სიჩქარე,მ/წმ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U</w:t>
            </w:r>
            <w:r w:rsidRPr="00150A64">
              <w:rPr>
                <w:rFonts w:ascii="Sylfaen" w:hAnsi="Sylfaen"/>
                <w:noProof/>
                <w:lang w:val="ka-GE"/>
              </w:rPr>
              <w:t xml:space="preserve"> = 2,35</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გადატვირთვის სამუშაოების ზედაპირის მუშა ფართი, მ</w:t>
            </w:r>
            <w:r w:rsidRPr="00150A64">
              <w:rPr>
                <w:rFonts w:ascii="Sylfaen" w:hAnsi="Sylfaen"/>
                <w:noProof/>
                <w:vertAlign w:val="superscript"/>
                <w:lang w:val="ka-GE"/>
              </w:rPr>
              <w:t>2</w:t>
            </w:r>
            <w:r w:rsidRPr="00150A64">
              <w:rPr>
                <w:rFonts w:ascii="Sylfaen" w:hAnsi="Sylfaen"/>
                <w:noProof/>
                <w:lang w:val="ka-GE"/>
              </w:rPr>
              <w:t xml:space="preserve">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F</w:t>
            </w:r>
            <w:r w:rsidRPr="00150A64">
              <w:rPr>
                <w:rFonts w:ascii="Sylfaen" w:hAnsi="Sylfaen"/>
                <w:i/>
                <w:noProof/>
                <w:vertAlign w:val="subscript"/>
                <w:lang w:val="ka-GE"/>
              </w:rPr>
              <w:t>раб</w:t>
            </w:r>
            <w:r w:rsidRPr="00150A64">
              <w:rPr>
                <w:rFonts w:ascii="Sylfaen" w:hAnsi="Sylfaen"/>
                <w:noProof/>
                <w:lang w:val="ka-GE"/>
              </w:rPr>
              <w:t xml:space="preserve"> =10</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ამტვერების ზედაპირის ფართი გეგმაზე, მ</w:t>
            </w:r>
            <w:r w:rsidRPr="00150A64">
              <w:rPr>
                <w:rFonts w:ascii="Sylfaen" w:hAnsi="Sylfaen"/>
                <w:noProof/>
                <w:vertAlign w:val="superscript"/>
                <w:lang w:val="ka-GE"/>
              </w:rPr>
              <w:t xml:space="preserve">2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F</w:t>
            </w:r>
            <w:r w:rsidRPr="00150A64">
              <w:rPr>
                <w:rFonts w:ascii="Sylfaen" w:hAnsi="Sylfaen"/>
                <w:i/>
                <w:noProof/>
                <w:vertAlign w:val="subscript"/>
                <w:lang w:val="ka-GE"/>
              </w:rPr>
              <w:t>пл</w:t>
            </w:r>
            <w:r w:rsidRPr="00150A64">
              <w:rPr>
                <w:rFonts w:ascii="Sylfaen" w:hAnsi="Sylfaen"/>
                <w:noProof/>
                <w:lang w:val="ka-GE"/>
              </w:rPr>
              <w:t xml:space="preserve"> = 100</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ამტვერების ზედაპირის ფაქტიური ფართი გეგმაზე, მ</w:t>
            </w:r>
            <w:r w:rsidRPr="00150A64">
              <w:rPr>
                <w:rFonts w:ascii="Sylfaen" w:hAnsi="Sylfaen"/>
                <w:noProof/>
                <w:vertAlign w:val="superscript"/>
                <w:lang w:val="ka-GE"/>
              </w:rPr>
              <w:t xml:space="preserve">2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F</w:t>
            </w:r>
            <w:r w:rsidRPr="00150A64">
              <w:rPr>
                <w:rFonts w:ascii="Sylfaen" w:hAnsi="Sylfaen"/>
                <w:i/>
                <w:noProof/>
                <w:vertAlign w:val="subscript"/>
                <w:lang w:val="ka-GE"/>
              </w:rPr>
              <w:t>макс</w:t>
            </w:r>
            <w:r w:rsidRPr="00150A64">
              <w:rPr>
                <w:rFonts w:ascii="Sylfaen" w:hAnsi="Sylfaen"/>
                <w:noProof/>
                <w:lang w:val="ka-GE"/>
              </w:rPr>
              <w:t xml:space="preserve"> 150</w:t>
            </w:r>
          </w:p>
        </w:tc>
      </w:tr>
      <w:tr w:rsidR="00150A64" w:rsidRPr="00150A64" w:rsidTr="00150A64">
        <w:trPr>
          <w:trHeight w:val="266"/>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მასალის შენახვის საერთო დრო განსახილვევლ პერიოდში, დღ. </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T</w:t>
            </w:r>
            <w:r w:rsidRPr="00150A64">
              <w:rPr>
                <w:rFonts w:ascii="Sylfaen" w:hAnsi="Sylfaen"/>
                <w:noProof/>
                <w:lang w:val="ka-GE"/>
              </w:rPr>
              <w:t xml:space="preserve"> = 366</w:t>
            </w:r>
          </w:p>
        </w:tc>
      </w:tr>
      <w:tr w:rsidR="00150A64" w:rsidRPr="00150A64" w:rsidTr="00150A64">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lastRenderedPageBreak/>
              <w:t>წვიმიან დღეთა რიცხვი</w:t>
            </w:r>
          </w:p>
        </w:tc>
        <w:tc>
          <w:tcPr>
            <w:tcW w:w="1286" w:type="pct"/>
            <w:tcBorders>
              <w:top w:val="single" w:sz="4" w:space="0" w:color="000000"/>
              <w:left w:val="single" w:sz="4" w:space="0" w:color="000000"/>
              <w:bottom w:val="single" w:sz="4" w:space="0" w:color="000000"/>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T</w:t>
            </w:r>
            <w:r w:rsidRPr="00150A64">
              <w:rPr>
                <w:rFonts w:ascii="Sylfaen" w:hAnsi="Sylfaen"/>
                <w:i/>
                <w:noProof/>
                <w:vertAlign w:val="subscript"/>
                <w:lang w:val="ka-GE"/>
              </w:rPr>
              <w:t>д</w:t>
            </w:r>
            <w:r w:rsidRPr="00150A64">
              <w:rPr>
                <w:rFonts w:ascii="Sylfaen" w:hAnsi="Sylfaen"/>
                <w:noProof/>
                <w:lang w:val="ka-GE"/>
              </w:rPr>
              <w:t xml:space="preserve"> = 81</w:t>
            </w:r>
          </w:p>
        </w:tc>
      </w:tr>
      <w:tr w:rsidR="00150A64" w:rsidRPr="00150A64" w:rsidTr="00150A64">
        <w:trPr>
          <w:trHeight w:val="266"/>
          <w:jc w:val="center"/>
        </w:trPr>
        <w:tc>
          <w:tcPr>
            <w:tcW w:w="3714" w:type="pct"/>
            <w:tcBorders>
              <w:top w:val="single" w:sz="4" w:space="0" w:color="000000"/>
              <w:left w:val="single" w:sz="6" w:space="0" w:color="auto"/>
              <w:bottom w:val="single" w:sz="8" w:space="0" w:color="auto"/>
              <w:right w:val="single" w:sz="4" w:space="0" w:color="000000"/>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მდგრადი თოვლის საფარიან  დღეთა რიცხვი</w:t>
            </w:r>
          </w:p>
        </w:tc>
        <w:tc>
          <w:tcPr>
            <w:tcW w:w="1286" w:type="pct"/>
            <w:tcBorders>
              <w:top w:val="single" w:sz="4" w:space="0" w:color="000000"/>
              <w:left w:val="single" w:sz="4" w:space="0" w:color="000000"/>
              <w:bottom w:val="single" w:sz="8" w:space="0" w:color="auto"/>
              <w:right w:val="single" w:sz="6" w:space="0" w:color="auto"/>
            </w:tcBorders>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b/>
                <w:i/>
                <w:noProof/>
                <w:lang w:val="ka-GE"/>
              </w:rPr>
              <w:t>T</w:t>
            </w:r>
            <w:r w:rsidRPr="00150A64">
              <w:rPr>
                <w:rFonts w:ascii="Sylfaen" w:hAnsi="Sylfaen"/>
                <w:i/>
                <w:noProof/>
                <w:vertAlign w:val="subscript"/>
                <w:lang w:val="ka-GE"/>
              </w:rPr>
              <w:t>с</w:t>
            </w:r>
            <w:r w:rsidRPr="00150A64">
              <w:rPr>
                <w:rFonts w:ascii="Sylfaen" w:hAnsi="Sylfaen"/>
                <w:noProof/>
                <w:lang w:val="ka-GE"/>
              </w:rPr>
              <w:t xml:space="preserve"> = 63</w:t>
            </w:r>
          </w:p>
        </w:tc>
      </w:tr>
    </w:tbl>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u w:val="single"/>
          <w:lang w:val="ka-GE"/>
        </w:rPr>
        <w:t xml:space="preserve">შეწონილი ნაწილაკები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q</w:t>
      </w:r>
      <w:r w:rsidRPr="00150A64">
        <w:rPr>
          <w:rFonts w:ascii="Sylfaen" w:hAnsi="Sylfaen"/>
          <w:noProof/>
          <w:vertAlign w:val="subscript"/>
          <w:lang w:val="ka-GE"/>
        </w:rPr>
        <w:t>2902</w:t>
      </w:r>
      <w:r w:rsidRPr="00150A64">
        <w:rPr>
          <w:rFonts w:ascii="Sylfaen" w:hAnsi="Sylfaen"/>
          <w:noProof/>
          <w:vertAlign w:val="superscript"/>
          <w:lang w:val="ka-GE"/>
        </w:rPr>
        <w:t>0.5 მ/წმ</w:t>
      </w:r>
      <w:r w:rsidRPr="00150A64">
        <w:rPr>
          <w:rFonts w:ascii="Sylfaen" w:hAnsi="Sylfaen"/>
          <w:noProof/>
          <w:lang w:val="ka-GE"/>
        </w:rPr>
        <w:t xml:space="preserve"> = 10</w:t>
      </w:r>
      <w:r w:rsidRPr="00150A64">
        <w:rPr>
          <w:rFonts w:ascii="Sylfaen" w:hAnsi="Sylfaen"/>
          <w:noProof/>
          <w:vertAlign w:val="superscript"/>
          <w:lang w:val="ka-GE"/>
        </w:rPr>
        <w:t>-3</w:t>
      </w:r>
      <w:r w:rsidRPr="00150A64">
        <w:rPr>
          <w:rFonts w:ascii="Sylfaen" w:hAnsi="Sylfaen"/>
          <w:noProof/>
          <w:lang w:val="ka-GE"/>
        </w:rPr>
        <w:t xml:space="preserve"> · 0,0135 · 0,5</w:t>
      </w:r>
      <w:r w:rsidRPr="00150A64">
        <w:rPr>
          <w:rFonts w:ascii="Sylfaen" w:hAnsi="Sylfaen"/>
          <w:noProof/>
          <w:vertAlign w:val="superscript"/>
          <w:lang w:val="ka-GE"/>
        </w:rPr>
        <w:t>2.987</w:t>
      </w:r>
      <w:r w:rsidRPr="00150A64">
        <w:rPr>
          <w:rFonts w:ascii="Sylfaen" w:hAnsi="Sylfaen"/>
          <w:noProof/>
          <w:lang w:val="ka-GE"/>
        </w:rPr>
        <w:t xml:space="preserve"> = 0,0000017 გ/(მ</w:t>
      </w:r>
      <w:r w:rsidRPr="00150A64">
        <w:rPr>
          <w:rFonts w:ascii="Sylfaen" w:hAnsi="Sylfaen"/>
          <w:noProof/>
          <w:vertAlign w:val="superscript"/>
          <w:lang w:val="ka-GE"/>
        </w:rPr>
        <w:t>2</w:t>
      </w:r>
      <w:r w:rsidRPr="00150A64">
        <w:rPr>
          <w:rFonts w:ascii="Sylfaen" w:hAnsi="Sylfaen"/>
          <w:noProof/>
          <w:lang w:val="ka-GE"/>
        </w:rPr>
        <w:t>*წმ);</w:t>
      </w:r>
    </w:p>
    <w:p w:rsidR="00150A64" w:rsidRPr="00150A64" w:rsidRDefault="00150A64" w:rsidP="00150A64">
      <w:pPr>
        <w:spacing w:before="120" w:after="120" w:line="240" w:lineRule="auto"/>
        <w:rPr>
          <w:rFonts w:ascii="Sylfaen" w:hAnsi="Sylfaen"/>
          <w:noProof/>
        </w:rPr>
      </w:pPr>
      <w:r w:rsidRPr="00150A64">
        <w:rPr>
          <w:rFonts w:ascii="Sylfaen" w:hAnsi="Sylfaen"/>
          <w:b/>
          <w:noProof/>
          <w:lang w:val="ka-GE"/>
        </w:rPr>
        <w:t>M</w:t>
      </w:r>
      <w:r w:rsidRPr="00150A64">
        <w:rPr>
          <w:rFonts w:ascii="Sylfaen" w:hAnsi="Sylfaen"/>
          <w:noProof/>
          <w:vertAlign w:val="subscript"/>
          <w:lang w:val="ka-GE"/>
        </w:rPr>
        <w:t>2902</w:t>
      </w:r>
      <w:r w:rsidRPr="00150A64">
        <w:rPr>
          <w:rFonts w:ascii="Sylfaen" w:hAnsi="Sylfaen"/>
          <w:noProof/>
          <w:vertAlign w:val="superscript"/>
          <w:lang w:val="ka-GE"/>
        </w:rPr>
        <w:t xml:space="preserve">0.5 მ/წმ </w:t>
      </w:r>
      <w:r w:rsidRPr="00150A64">
        <w:rPr>
          <w:rFonts w:ascii="Sylfaen" w:hAnsi="Sylfaen"/>
          <w:noProof/>
          <w:lang w:val="ka-GE"/>
        </w:rPr>
        <w:t xml:space="preserve">= </w:t>
      </w:r>
      <w:r w:rsidRPr="00150A64">
        <w:rPr>
          <w:rFonts w:ascii="Sylfaen" w:hAnsi="Sylfaen"/>
          <w:noProof/>
        </w:rPr>
        <w:t xml:space="preserve">0,005 · 0,01 · 1,5 · 0,6 · 0,0000017 · 10 +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ab/>
        <w:t xml:space="preserve"> + 0,005 · 0,01 · 1,5 · 0,6 · 0,11 · 0,0000017 · (100 - 10) = </w:t>
      </w:r>
      <w:r w:rsidRPr="00150A64">
        <w:rPr>
          <w:rFonts w:ascii="Sylfaen" w:hAnsi="Sylfaen"/>
          <w:noProof/>
          <w:lang w:val="ka-GE"/>
        </w:rPr>
        <w:t>0,00000000</w:t>
      </w:r>
      <w:r w:rsidRPr="00150A64">
        <w:rPr>
          <w:rFonts w:ascii="Sylfaen" w:hAnsi="Sylfaen"/>
          <w:noProof/>
        </w:rPr>
        <w:t xml:space="preserve">1524 </w:t>
      </w:r>
      <w:r w:rsidRPr="00150A64">
        <w:rPr>
          <w:rFonts w:ascii="Sylfaen" w:hAnsi="Sylfaen"/>
          <w:noProof/>
          <w:lang w:val="ka-GE"/>
        </w:rPr>
        <w:t>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q</w:t>
      </w:r>
      <w:r w:rsidRPr="00150A64">
        <w:rPr>
          <w:rFonts w:ascii="Sylfaen" w:hAnsi="Sylfaen"/>
          <w:noProof/>
          <w:vertAlign w:val="subscript"/>
          <w:lang w:val="ka-GE"/>
        </w:rPr>
        <w:t>2902</w:t>
      </w:r>
      <w:r w:rsidRPr="00150A64">
        <w:rPr>
          <w:rFonts w:ascii="Sylfaen" w:hAnsi="Sylfaen"/>
          <w:noProof/>
          <w:vertAlign w:val="superscript"/>
          <w:lang w:val="ka-GE"/>
        </w:rPr>
        <w:t>7,5მ/წმ</w:t>
      </w:r>
      <w:r w:rsidRPr="00150A64">
        <w:rPr>
          <w:rFonts w:ascii="Sylfaen" w:hAnsi="Sylfaen"/>
          <w:noProof/>
          <w:lang w:val="ka-GE"/>
        </w:rPr>
        <w:t xml:space="preserve"> = 10</w:t>
      </w:r>
      <w:r w:rsidRPr="00150A64">
        <w:rPr>
          <w:rFonts w:ascii="Sylfaen" w:hAnsi="Sylfaen"/>
          <w:noProof/>
          <w:vertAlign w:val="superscript"/>
          <w:lang w:val="ka-GE"/>
        </w:rPr>
        <w:t>-3</w:t>
      </w:r>
      <w:r w:rsidRPr="00150A64">
        <w:rPr>
          <w:rFonts w:ascii="Sylfaen" w:hAnsi="Sylfaen"/>
          <w:noProof/>
          <w:lang w:val="ka-GE"/>
        </w:rPr>
        <w:t xml:space="preserve"> · 0,0135 · 7,5</w:t>
      </w:r>
      <w:r w:rsidRPr="00150A64">
        <w:rPr>
          <w:rFonts w:ascii="Sylfaen" w:hAnsi="Sylfaen"/>
          <w:noProof/>
          <w:vertAlign w:val="superscript"/>
          <w:lang w:val="ka-GE"/>
        </w:rPr>
        <w:t>2.987</w:t>
      </w:r>
      <w:r w:rsidRPr="00150A64">
        <w:rPr>
          <w:rFonts w:ascii="Sylfaen" w:hAnsi="Sylfaen"/>
          <w:noProof/>
          <w:lang w:val="ka-GE"/>
        </w:rPr>
        <w:t xml:space="preserve"> = 0,0055481 გ/(მ</w:t>
      </w:r>
      <w:r w:rsidRPr="00150A64">
        <w:rPr>
          <w:rFonts w:ascii="Sylfaen" w:hAnsi="Sylfaen"/>
          <w:noProof/>
          <w:vertAlign w:val="superscript"/>
          <w:lang w:val="ka-GE"/>
        </w:rPr>
        <w:t>2</w:t>
      </w:r>
      <w:r w:rsidRPr="00150A64">
        <w:rPr>
          <w:rFonts w:ascii="Sylfaen" w:hAnsi="Sylfaen"/>
          <w:noProof/>
          <w:lang w:val="ka-GE"/>
        </w:rPr>
        <w:t>*წმ);</w:t>
      </w:r>
    </w:p>
    <w:p w:rsidR="00150A64" w:rsidRPr="00150A64" w:rsidRDefault="00150A64" w:rsidP="00150A64">
      <w:pPr>
        <w:spacing w:before="120" w:after="120" w:line="240" w:lineRule="auto"/>
        <w:rPr>
          <w:rFonts w:ascii="Sylfaen" w:hAnsi="Sylfaen"/>
          <w:noProof/>
        </w:rPr>
      </w:pPr>
      <w:r w:rsidRPr="00150A64">
        <w:rPr>
          <w:rFonts w:ascii="Sylfaen" w:hAnsi="Sylfaen"/>
          <w:b/>
          <w:noProof/>
          <w:lang w:val="ka-GE"/>
        </w:rPr>
        <w:t>M</w:t>
      </w:r>
      <w:r w:rsidRPr="00150A64">
        <w:rPr>
          <w:rFonts w:ascii="Sylfaen" w:hAnsi="Sylfaen"/>
          <w:noProof/>
          <w:vertAlign w:val="subscript"/>
          <w:lang w:val="ka-GE"/>
        </w:rPr>
        <w:t>2902</w:t>
      </w:r>
      <w:r w:rsidRPr="00150A64">
        <w:rPr>
          <w:rFonts w:ascii="Sylfaen" w:hAnsi="Sylfaen"/>
          <w:noProof/>
          <w:vertAlign w:val="superscript"/>
          <w:lang w:val="ka-GE"/>
        </w:rPr>
        <w:t xml:space="preserve"> 7,5  მ/წმ </w:t>
      </w:r>
      <w:r w:rsidRPr="00150A64">
        <w:rPr>
          <w:rFonts w:ascii="Sylfaen" w:hAnsi="Sylfaen"/>
          <w:noProof/>
          <w:lang w:val="ka-GE"/>
        </w:rPr>
        <w:t xml:space="preserve">= </w:t>
      </w:r>
      <w:r w:rsidRPr="00150A64">
        <w:rPr>
          <w:rFonts w:ascii="Sylfaen" w:hAnsi="Sylfaen"/>
          <w:noProof/>
        </w:rPr>
        <w:t xml:space="preserve">0,005 · 0,01 · 1,5 · 0,6 · 0,0055481 · 10 + </w:t>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ab/>
        <w:t xml:space="preserve"> + 0,005 · 0,01 · 1,5 · 0,6 · 0,11 · 0,0055481 · (100 - 10) = 0,000005 </w:t>
      </w:r>
      <w:r w:rsidRPr="00150A64">
        <w:rPr>
          <w:rFonts w:ascii="Sylfaen" w:hAnsi="Sylfaen"/>
          <w:noProof/>
          <w:lang w:val="ka-GE"/>
        </w:rPr>
        <w:t>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q</w:t>
      </w:r>
      <w:r w:rsidRPr="00150A64">
        <w:rPr>
          <w:rFonts w:ascii="Sylfaen" w:hAnsi="Sylfaen"/>
          <w:noProof/>
          <w:vertAlign w:val="subscript"/>
          <w:lang w:val="ka-GE"/>
        </w:rPr>
        <w:t>2902</w:t>
      </w:r>
      <w:r w:rsidRPr="00150A64">
        <w:rPr>
          <w:rFonts w:ascii="Sylfaen" w:hAnsi="Sylfaen"/>
          <w:noProof/>
          <w:lang w:val="ka-GE"/>
        </w:rPr>
        <w:t xml:space="preserve"> = 10</w:t>
      </w:r>
      <w:r w:rsidRPr="00150A64">
        <w:rPr>
          <w:rFonts w:ascii="Sylfaen" w:hAnsi="Sylfaen"/>
          <w:noProof/>
          <w:vertAlign w:val="superscript"/>
          <w:lang w:val="ka-GE"/>
        </w:rPr>
        <w:t>-3</w:t>
      </w:r>
      <w:r w:rsidRPr="00150A64">
        <w:rPr>
          <w:rFonts w:ascii="Sylfaen" w:hAnsi="Sylfaen"/>
          <w:noProof/>
          <w:lang w:val="ka-GE"/>
        </w:rPr>
        <w:t xml:space="preserve"> · 0,0135 · 2,35</w:t>
      </w:r>
      <w:r w:rsidRPr="00150A64">
        <w:rPr>
          <w:rFonts w:ascii="Sylfaen" w:hAnsi="Sylfaen"/>
          <w:noProof/>
          <w:vertAlign w:val="superscript"/>
          <w:lang w:val="ka-GE"/>
        </w:rPr>
        <w:t>2.987</w:t>
      </w:r>
      <w:r w:rsidRPr="00150A64">
        <w:rPr>
          <w:rFonts w:ascii="Sylfaen" w:hAnsi="Sylfaen"/>
          <w:noProof/>
          <w:lang w:val="ka-GE"/>
        </w:rPr>
        <w:t xml:space="preserve"> = 0,0001733 გ/მ</w:t>
      </w:r>
      <w:r w:rsidRPr="00150A64">
        <w:rPr>
          <w:rFonts w:ascii="Sylfaen" w:hAnsi="Sylfaen"/>
          <w:noProof/>
          <w:vertAlign w:val="superscript"/>
          <w:lang w:val="ka-GE"/>
        </w:rPr>
        <w:t>2</w:t>
      </w:r>
      <w:r w:rsidRPr="00150A64">
        <w:rPr>
          <w:rFonts w:ascii="Sylfaen" w:hAnsi="Sylfaen"/>
          <w:noProof/>
          <w:lang w:val="ka-GE"/>
        </w:rPr>
        <w:t xml:space="preserve"> * წმ;</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П</w:t>
      </w:r>
      <w:r w:rsidRPr="00150A64">
        <w:rPr>
          <w:rFonts w:ascii="Sylfaen" w:hAnsi="Sylfaen"/>
          <w:noProof/>
          <w:vertAlign w:val="subscript"/>
          <w:lang w:val="ka-GE"/>
        </w:rPr>
        <w:t>2902</w:t>
      </w:r>
      <w:r w:rsidRPr="00150A64">
        <w:rPr>
          <w:rFonts w:ascii="Sylfaen" w:hAnsi="Sylfaen"/>
          <w:noProof/>
          <w:lang w:val="ka-GE"/>
        </w:rPr>
        <w:t xml:space="preserve"> = </w:t>
      </w:r>
      <w:r w:rsidRPr="00150A64">
        <w:rPr>
          <w:rFonts w:ascii="Sylfaen" w:hAnsi="Sylfaen"/>
          <w:noProof/>
        </w:rPr>
        <w:t>0,11∙8,64∙10</w:t>
      </w:r>
      <w:r w:rsidRPr="00150A64">
        <w:rPr>
          <w:rFonts w:ascii="Sylfaen" w:hAnsi="Sylfaen"/>
          <w:noProof/>
          <w:vertAlign w:val="superscript"/>
        </w:rPr>
        <w:t>-2</w:t>
      </w:r>
      <w:r w:rsidRPr="00150A64">
        <w:rPr>
          <w:rFonts w:ascii="Sylfaen" w:hAnsi="Sylfaen"/>
          <w:noProof/>
        </w:rPr>
        <w:t xml:space="preserve">∙0,005∙0,01∙1,5∙0,6∙0,0001733∙100∙(366-81-63) = 0,0000016 </w:t>
      </w:r>
      <w:r w:rsidRPr="00150A64">
        <w:rPr>
          <w:rFonts w:ascii="Sylfaen" w:hAnsi="Sylfaen"/>
          <w:noProof/>
          <w:lang w:val="ka-GE"/>
        </w:rPr>
        <w:t xml:space="preserve"> ტ/წელ</w:t>
      </w:r>
    </w:p>
    <w:p w:rsidR="00150A64" w:rsidRPr="00150A64" w:rsidRDefault="00150A64" w:rsidP="00150A64">
      <w:pPr>
        <w:spacing w:before="120" w:after="120" w:line="240" w:lineRule="auto"/>
        <w:rPr>
          <w:rFonts w:ascii="Sylfaen" w:hAnsi="Sylfaen"/>
          <w:noProof/>
          <w:lang w:val="ka-GE"/>
        </w:rPr>
      </w:pP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8</w:t>
      </w:r>
      <w:r w:rsidRPr="00150A64">
        <w:rPr>
          <w:rFonts w:ascii="Sylfaen" w:hAnsi="Sylfaen"/>
          <w:noProof/>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ემისიის კორექტირებისას გაანგარიშებული მრავლდება  0,4 კოეფიციენტზე:</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M</w:t>
      </w:r>
      <w:r w:rsidRPr="00150A64">
        <w:rPr>
          <w:rFonts w:ascii="Sylfaen" w:hAnsi="Sylfaen"/>
          <w:noProof/>
          <w:vertAlign w:val="subscript"/>
          <w:lang w:val="ka-GE"/>
        </w:rPr>
        <w:t xml:space="preserve">2902 </w:t>
      </w:r>
      <w:r w:rsidRPr="00150A64">
        <w:rPr>
          <w:rFonts w:ascii="Sylfaen" w:hAnsi="Sylfaen"/>
          <w:noProof/>
        </w:rPr>
        <w:t xml:space="preserve">=  </w:t>
      </w:r>
      <w:r w:rsidRPr="00150A64">
        <w:rPr>
          <w:rFonts w:ascii="Sylfaen" w:hAnsi="Sylfaen"/>
          <w:b/>
          <w:noProof/>
        </w:rPr>
        <w:t>0,000005</w:t>
      </w:r>
      <w:r w:rsidRPr="00150A64">
        <w:rPr>
          <w:rFonts w:ascii="Sylfaen" w:hAnsi="Sylfaen"/>
          <w:b/>
          <w:noProof/>
          <w:lang w:val="ka-GE"/>
        </w:rPr>
        <w:t xml:space="preserve"> </w:t>
      </w:r>
      <w:r w:rsidRPr="00150A64">
        <w:rPr>
          <w:rFonts w:ascii="Sylfaen" w:hAnsi="Sylfaen"/>
          <w:noProof/>
          <w:lang w:val="ka-GE"/>
        </w:rPr>
        <w:t>× 0,4  = 0,000002 გ/წმ.</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G</w:t>
      </w:r>
      <w:r w:rsidRPr="00150A64">
        <w:rPr>
          <w:rFonts w:ascii="Sylfaen" w:hAnsi="Sylfaen"/>
          <w:noProof/>
          <w:vertAlign w:val="subscript"/>
          <w:lang w:val="ka-GE"/>
        </w:rPr>
        <w:t>2902</w:t>
      </w:r>
      <w:r w:rsidRPr="00150A64">
        <w:rPr>
          <w:rFonts w:ascii="Sylfaen" w:hAnsi="Sylfaen"/>
          <w:noProof/>
          <w:lang w:val="ka-GE"/>
        </w:rPr>
        <w:t xml:space="preserve"> = </w:t>
      </w:r>
      <w:r w:rsidRPr="00150A64">
        <w:rPr>
          <w:rFonts w:ascii="Sylfaen" w:hAnsi="Sylfaen"/>
          <w:b/>
          <w:noProof/>
          <w:lang w:val="ka-GE"/>
        </w:rPr>
        <w:t xml:space="preserve">0,0000016 </w:t>
      </w:r>
      <w:r w:rsidRPr="00150A64">
        <w:rPr>
          <w:rFonts w:ascii="Sylfaen" w:hAnsi="Sylfaen"/>
          <w:noProof/>
          <w:lang w:val="ka-GE"/>
        </w:rPr>
        <w:t>× 0,4  =  0,00000064 ტ/წელ.</w:t>
      </w:r>
    </w:p>
    <w:p w:rsidR="00150A64" w:rsidRPr="00150A64" w:rsidRDefault="00150A64" w:rsidP="00150A64">
      <w:pPr>
        <w:spacing w:before="120" w:after="120" w:line="240" w:lineRule="auto"/>
        <w:rPr>
          <w:rFonts w:ascii="Sylfaen" w:hAnsi="Sylfaen"/>
          <w:b/>
          <w:noProof/>
          <w:lang w:val="ka-GE"/>
        </w:rPr>
      </w:pPr>
    </w:p>
    <w:p w:rsidR="00150A64" w:rsidRPr="00150A64" w:rsidRDefault="00150A64" w:rsidP="00150A64">
      <w:pPr>
        <w:spacing w:before="120" w:after="120" w:line="240" w:lineRule="auto"/>
        <w:rPr>
          <w:rFonts w:ascii="Sylfaen" w:hAnsi="Sylfaen"/>
          <w:noProof/>
          <w:lang w:val="ka-GE"/>
        </w:rPr>
      </w:pPr>
    </w:p>
    <w:p w:rsidR="00150A64" w:rsidRPr="00150A64" w:rsidRDefault="00150A64" w:rsidP="00150A64">
      <w:pPr>
        <w:spacing w:before="120" w:after="120" w:line="240" w:lineRule="auto"/>
        <w:rPr>
          <w:rFonts w:ascii="Sylfaen" w:hAnsi="Sylfaen"/>
          <w:noProof/>
          <w:lang w:val="ka-GE"/>
        </w:rPr>
      </w:pPr>
    </w:p>
    <w:p w:rsidR="00150A64" w:rsidRPr="00CB2C5A" w:rsidRDefault="00150A64" w:rsidP="00CB2C5A">
      <w:pPr>
        <w:pStyle w:val="Heading4Kaxa1"/>
        <w:ind w:left="851"/>
        <w:rPr>
          <w:rFonts w:cs="Sylfaen"/>
          <w:noProof/>
          <w:lang w:val="ka-GE"/>
        </w:rPr>
      </w:pPr>
      <w:bookmarkStart w:id="116" w:name="_Toc65245368"/>
      <w:bookmarkStart w:id="117" w:name="_Toc32486791"/>
      <w:r w:rsidRPr="00CB2C5A">
        <w:rPr>
          <w:rFonts w:cs="Sylfaen"/>
          <w:noProof/>
          <w:lang w:val="ka-GE"/>
        </w:rPr>
        <w:t>ფონის სახით გათვალისწინებული მავნე ნივთიერებათა მონაცემები მიმდებარე საწარმოებიდან  (გ-7, გ-8)</w:t>
      </w:r>
      <w:bookmarkEnd w:id="116"/>
      <w:bookmarkEnd w:id="117"/>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 xml:space="preserve">ექსპლუატაციის  პროცესში ფონის სახით  გათვალისწინებულია ობიექტის მიმდებარედ არსებული საწარმოების მიერ ატმოსფერულ ჰაერში გაფრქვეული მავნე ნივთიერებათა მონაცემები. 1)  მანგანუმის გამამდიდრებელი საწარმო შპს „ბუკაპი“  და 2) მანგანუმის გამამდიდრებელი საწარმო შპს „ტოგო“  </w:t>
      </w:r>
    </w:p>
    <w:p w:rsidR="00150A64" w:rsidRDefault="00150A64" w:rsidP="00150A64">
      <w:pPr>
        <w:spacing w:before="120" w:after="120" w:line="240" w:lineRule="auto"/>
        <w:rPr>
          <w:rFonts w:ascii="Sylfaen" w:hAnsi="Sylfaen"/>
          <w:noProof/>
          <w:lang w:val="ka-GE"/>
        </w:rPr>
      </w:pPr>
      <w:r w:rsidRPr="00150A64">
        <w:rPr>
          <w:rFonts w:ascii="Sylfaen" w:hAnsi="Sylfaen"/>
          <w:noProof/>
          <w:lang w:val="ka-GE"/>
        </w:rPr>
        <w:t>გაანგარიშებები მიღებულია შპს „ბუკაპი“-ს შეთანხმებული დოკუმენტაციიდან და ჯამურად მოცემულია ცხრილში.</w:t>
      </w:r>
    </w:p>
    <w:p w:rsidR="00CB2C5A" w:rsidRDefault="00CB2C5A" w:rsidP="00150A64">
      <w:pPr>
        <w:spacing w:before="120" w:after="120" w:line="240" w:lineRule="auto"/>
        <w:rPr>
          <w:rFonts w:ascii="Sylfaen" w:hAnsi="Sylfaen"/>
          <w:noProof/>
          <w:lang w:val="ka-GE"/>
        </w:rPr>
      </w:pPr>
    </w:p>
    <w:p w:rsidR="00CB2C5A" w:rsidRPr="00150A64" w:rsidRDefault="00CB2C5A" w:rsidP="00150A64">
      <w:pPr>
        <w:spacing w:before="120" w:after="120" w:line="240" w:lineRule="auto"/>
        <w:rPr>
          <w:rFonts w:ascii="Sylfaen" w:hAnsi="Sylfaen"/>
          <w:b/>
          <w:noProof/>
          <w:lang w:val="ka-GE"/>
        </w:rPr>
      </w:pP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lastRenderedPageBreak/>
        <w:t>ცხრილი 5.</w:t>
      </w:r>
      <w:r w:rsidR="00CB2C5A">
        <w:rPr>
          <w:rFonts w:ascii="Sylfaen" w:hAnsi="Sylfaen"/>
          <w:b/>
          <w:noProof/>
          <w:lang w:val="ka-GE"/>
        </w:rPr>
        <w:t>2.1.8</w:t>
      </w:r>
      <w:r w:rsidRPr="00150A64">
        <w:rPr>
          <w:rFonts w:ascii="Sylfaen" w:hAnsi="Sylfaen"/>
          <w:b/>
          <w:noProof/>
          <w:lang w:val="ka-GE"/>
        </w:rPr>
        <w:t>.1.</w:t>
      </w:r>
    </w:p>
    <w:tbl>
      <w:tblPr>
        <w:tblStyle w:val="TableGrid35"/>
        <w:tblW w:w="5000" w:type="pct"/>
        <w:tblLook w:val="04A0" w:firstRow="1" w:lastRow="0" w:firstColumn="1" w:lastColumn="0" w:noHBand="0" w:noVBand="1"/>
      </w:tblPr>
      <w:tblGrid>
        <w:gridCol w:w="4872"/>
        <w:gridCol w:w="1307"/>
        <w:gridCol w:w="3676"/>
      </w:tblGrid>
      <w:tr w:rsidR="00150A64" w:rsidRPr="00150A64" w:rsidTr="00150A64">
        <w:trPr>
          <w:trHeight w:val="539"/>
        </w:trPr>
        <w:tc>
          <w:tcPr>
            <w:tcW w:w="2472"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rsidR="00150A64" w:rsidRPr="00150A64" w:rsidRDefault="00150A64" w:rsidP="00150A64">
            <w:pPr>
              <w:spacing w:before="120" w:after="120"/>
              <w:rPr>
                <w:rFonts w:ascii="Sylfaen" w:hAnsi="Sylfaen"/>
                <w:b/>
                <w:noProof/>
                <w:sz w:val="22"/>
                <w:szCs w:val="22"/>
                <w:lang w:val="ka-GE"/>
              </w:rPr>
            </w:pPr>
            <w:r w:rsidRPr="00150A64">
              <w:rPr>
                <w:rFonts w:ascii="Sylfaen" w:hAnsi="Sylfaen"/>
                <w:b/>
                <w:noProof/>
                <w:sz w:val="22"/>
                <w:szCs w:val="22"/>
                <w:lang w:val="ka-GE"/>
              </w:rPr>
              <w:t>მავნე ნივთიერებათა დასახელება</w:t>
            </w:r>
          </w:p>
        </w:tc>
        <w:tc>
          <w:tcPr>
            <w:tcW w:w="663"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rsidR="00150A64" w:rsidRPr="00150A64" w:rsidRDefault="00150A64" w:rsidP="00150A64">
            <w:pPr>
              <w:spacing w:before="120" w:after="120"/>
              <w:rPr>
                <w:rFonts w:ascii="Sylfaen" w:hAnsi="Sylfaen"/>
                <w:b/>
                <w:noProof/>
                <w:sz w:val="22"/>
                <w:szCs w:val="22"/>
                <w:lang w:val="ka-GE"/>
              </w:rPr>
            </w:pPr>
            <w:r w:rsidRPr="00150A64">
              <w:rPr>
                <w:rFonts w:ascii="Sylfaen" w:hAnsi="Sylfaen"/>
                <w:b/>
                <w:noProof/>
                <w:sz w:val="22"/>
                <w:szCs w:val="22"/>
                <w:lang w:val="ka-GE"/>
              </w:rPr>
              <w:t>კოდი</w:t>
            </w:r>
          </w:p>
        </w:tc>
        <w:tc>
          <w:tcPr>
            <w:tcW w:w="1865"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rsidR="00150A64" w:rsidRPr="00150A64" w:rsidRDefault="00150A64" w:rsidP="00150A64">
            <w:pPr>
              <w:spacing w:before="120" w:after="120"/>
              <w:rPr>
                <w:rFonts w:ascii="Sylfaen" w:hAnsi="Sylfaen"/>
                <w:b/>
                <w:noProof/>
                <w:sz w:val="22"/>
                <w:szCs w:val="22"/>
                <w:lang w:val="ka-GE"/>
              </w:rPr>
            </w:pPr>
            <w:r w:rsidRPr="00150A64">
              <w:rPr>
                <w:rFonts w:ascii="Sylfaen" w:hAnsi="Sylfaen"/>
                <w:b/>
                <w:noProof/>
                <w:sz w:val="22"/>
                <w:szCs w:val="22"/>
                <w:lang w:val="ka-GE"/>
              </w:rPr>
              <w:t>გ/წმ</w:t>
            </w:r>
          </w:p>
        </w:tc>
      </w:tr>
      <w:tr w:rsidR="00150A64" w:rsidRPr="00150A64" w:rsidTr="00150A64">
        <w:tc>
          <w:tcPr>
            <w:tcW w:w="2472" w:type="pct"/>
            <w:tcBorders>
              <w:top w:val="single" w:sz="4" w:space="0" w:color="000000"/>
              <w:left w:val="single" w:sz="4" w:space="0" w:color="000000"/>
              <w:bottom w:val="single" w:sz="4" w:space="0" w:color="000000"/>
              <w:right w:val="single" w:sz="4" w:space="0" w:color="000000"/>
            </w:tcBorders>
            <w:hideMark/>
          </w:tcPr>
          <w:p w:rsidR="00150A64" w:rsidRPr="00150A64" w:rsidRDefault="00150A64" w:rsidP="00150A64">
            <w:pPr>
              <w:spacing w:before="120" w:after="120"/>
              <w:rPr>
                <w:rFonts w:ascii="Sylfaen" w:hAnsi="Sylfaen"/>
                <w:b/>
                <w:noProof/>
                <w:sz w:val="22"/>
                <w:szCs w:val="22"/>
                <w:lang w:val="ka-GE"/>
              </w:rPr>
            </w:pPr>
            <w:r w:rsidRPr="00150A64">
              <w:rPr>
                <w:rFonts w:ascii="Sylfaen" w:hAnsi="Sylfaen"/>
                <w:b/>
                <w:noProof/>
                <w:sz w:val="22"/>
                <w:szCs w:val="22"/>
                <w:lang w:val="ka-GE"/>
              </w:rPr>
              <w:t>მათ შორის მანგანუმის დიოქსიდი</w:t>
            </w:r>
          </w:p>
        </w:tc>
        <w:tc>
          <w:tcPr>
            <w:tcW w:w="663" w:type="pct"/>
            <w:tcBorders>
              <w:top w:val="single" w:sz="4" w:space="0" w:color="000000"/>
              <w:left w:val="single" w:sz="4" w:space="0" w:color="000000"/>
              <w:bottom w:val="single" w:sz="4" w:space="0" w:color="000000"/>
              <w:right w:val="single" w:sz="4" w:space="0" w:color="000000"/>
            </w:tcBorders>
            <w:vAlign w:val="center"/>
            <w:hideMark/>
          </w:tcPr>
          <w:p w:rsidR="00150A64" w:rsidRPr="00150A64" w:rsidRDefault="00150A64" w:rsidP="00150A64">
            <w:pPr>
              <w:spacing w:before="120" w:after="120"/>
              <w:rPr>
                <w:rFonts w:ascii="Sylfaen" w:hAnsi="Sylfaen"/>
                <w:b/>
                <w:noProof/>
                <w:sz w:val="22"/>
                <w:szCs w:val="22"/>
                <w:lang w:val="ka-GE"/>
              </w:rPr>
            </w:pPr>
            <w:r w:rsidRPr="00150A64">
              <w:rPr>
                <w:rFonts w:ascii="Sylfaen" w:hAnsi="Sylfaen"/>
                <w:b/>
                <w:noProof/>
                <w:sz w:val="22"/>
                <w:szCs w:val="22"/>
                <w:lang w:val="ka-GE"/>
              </w:rPr>
              <w:t>143</w:t>
            </w:r>
          </w:p>
        </w:tc>
        <w:tc>
          <w:tcPr>
            <w:tcW w:w="1865" w:type="pct"/>
            <w:tcBorders>
              <w:top w:val="single" w:sz="4" w:space="0" w:color="000000"/>
              <w:left w:val="single" w:sz="4" w:space="0" w:color="000000"/>
              <w:bottom w:val="single" w:sz="4" w:space="0" w:color="000000"/>
              <w:right w:val="single" w:sz="4" w:space="0" w:color="000000"/>
            </w:tcBorders>
            <w:vAlign w:val="center"/>
            <w:hideMark/>
          </w:tcPr>
          <w:p w:rsidR="00150A64" w:rsidRPr="00150A64" w:rsidRDefault="00150A64" w:rsidP="00150A64">
            <w:pPr>
              <w:spacing w:before="120" w:after="120"/>
              <w:rPr>
                <w:rFonts w:ascii="Sylfaen" w:hAnsi="Sylfaen"/>
                <w:bCs/>
                <w:noProof/>
                <w:sz w:val="22"/>
                <w:szCs w:val="22"/>
                <w:lang w:val="ka-GE"/>
              </w:rPr>
            </w:pPr>
            <w:r w:rsidRPr="00150A64">
              <w:rPr>
                <w:rFonts w:ascii="Sylfaen" w:hAnsi="Sylfaen"/>
                <w:bCs/>
                <w:noProof/>
                <w:sz w:val="22"/>
                <w:szCs w:val="22"/>
              </w:rPr>
              <w:t>0,0022744</w:t>
            </w:r>
          </w:p>
        </w:tc>
      </w:tr>
      <w:tr w:rsidR="00150A64" w:rsidRPr="00150A64" w:rsidTr="00150A64">
        <w:tc>
          <w:tcPr>
            <w:tcW w:w="2472" w:type="pct"/>
            <w:tcBorders>
              <w:top w:val="single" w:sz="4" w:space="0" w:color="000000"/>
              <w:left w:val="single" w:sz="4" w:space="0" w:color="000000"/>
              <w:bottom w:val="single" w:sz="4" w:space="0" w:color="000000"/>
              <w:right w:val="single" w:sz="4" w:space="0" w:color="000000"/>
            </w:tcBorders>
            <w:hideMark/>
          </w:tcPr>
          <w:p w:rsidR="00150A64" w:rsidRPr="00150A64" w:rsidRDefault="00150A64" w:rsidP="00150A64">
            <w:pPr>
              <w:spacing w:before="120" w:after="120"/>
              <w:rPr>
                <w:rFonts w:ascii="Sylfaen" w:hAnsi="Sylfaen"/>
                <w:b/>
                <w:noProof/>
                <w:sz w:val="22"/>
                <w:szCs w:val="22"/>
              </w:rPr>
            </w:pPr>
            <w:r w:rsidRPr="00150A64">
              <w:rPr>
                <w:rFonts w:ascii="Sylfaen" w:hAnsi="Sylfaen"/>
                <w:b/>
                <w:noProof/>
                <w:sz w:val="22"/>
                <w:szCs w:val="22"/>
                <w:lang w:val="ka-GE"/>
              </w:rPr>
              <w:t>შეწონილი ნაწილაკები</w:t>
            </w:r>
          </w:p>
        </w:tc>
        <w:tc>
          <w:tcPr>
            <w:tcW w:w="663" w:type="pct"/>
            <w:tcBorders>
              <w:top w:val="single" w:sz="4" w:space="0" w:color="000000"/>
              <w:left w:val="single" w:sz="4" w:space="0" w:color="000000"/>
              <w:bottom w:val="single" w:sz="4" w:space="0" w:color="000000"/>
              <w:right w:val="single" w:sz="4" w:space="0" w:color="000000"/>
            </w:tcBorders>
            <w:vAlign w:val="center"/>
            <w:hideMark/>
          </w:tcPr>
          <w:p w:rsidR="00150A64" w:rsidRPr="00150A64" w:rsidRDefault="00150A64" w:rsidP="00150A64">
            <w:pPr>
              <w:spacing w:before="120" w:after="120"/>
              <w:rPr>
                <w:rFonts w:ascii="Sylfaen" w:hAnsi="Sylfaen"/>
                <w:b/>
                <w:noProof/>
                <w:sz w:val="22"/>
                <w:szCs w:val="22"/>
                <w:lang w:val="ka-GE"/>
              </w:rPr>
            </w:pPr>
            <w:r w:rsidRPr="00150A64">
              <w:rPr>
                <w:rFonts w:ascii="Sylfaen" w:hAnsi="Sylfaen"/>
                <w:b/>
                <w:noProof/>
                <w:sz w:val="22"/>
                <w:szCs w:val="22"/>
                <w:lang w:val="ka-GE"/>
              </w:rPr>
              <w:t>2902</w:t>
            </w:r>
          </w:p>
        </w:tc>
        <w:tc>
          <w:tcPr>
            <w:tcW w:w="1865" w:type="pct"/>
            <w:tcBorders>
              <w:top w:val="single" w:sz="4" w:space="0" w:color="000000"/>
              <w:left w:val="single" w:sz="4" w:space="0" w:color="000000"/>
              <w:bottom w:val="single" w:sz="4" w:space="0" w:color="000000"/>
              <w:right w:val="single" w:sz="4" w:space="0" w:color="000000"/>
            </w:tcBorders>
            <w:vAlign w:val="center"/>
            <w:hideMark/>
          </w:tcPr>
          <w:p w:rsidR="00150A64" w:rsidRPr="00150A64" w:rsidRDefault="00150A64" w:rsidP="00150A64">
            <w:pPr>
              <w:spacing w:before="120" w:after="120"/>
              <w:rPr>
                <w:rFonts w:ascii="Sylfaen" w:hAnsi="Sylfaen"/>
                <w:noProof/>
                <w:sz w:val="22"/>
                <w:szCs w:val="22"/>
                <w:lang w:val="ka-GE"/>
              </w:rPr>
            </w:pPr>
            <w:r w:rsidRPr="00150A64">
              <w:rPr>
                <w:rFonts w:ascii="Sylfaen" w:hAnsi="Sylfaen"/>
                <w:noProof/>
                <w:sz w:val="22"/>
                <w:szCs w:val="22"/>
                <w:lang w:val="ka-GE"/>
              </w:rPr>
              <w:t>0,0094642</w:t>
            </w:r>
          </w:p>
        </w:tc>
      </w:tr>
    </w:tbl>
    <w:p w:rsidR="00150A64" w:rsidRPr="00150A64" w:rsidRDefault="00150A64" w:rsidP="00150A64">
      <w:pPr>
        <w:spacing w:before="120" w:after="120" w:line="240" w:lineRule="auto"/>
        <w:rPr>
          <w:rFonts w:ascii="Sylfaen" w:hAnsi="Sylfaen"/>
          <w:b/>
          <w:noProof/>
          <w:lang w:val="ka-GE"/>
        </w:rPr>
      </w:pP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გაანგარიშებები მიღებულია შპს „ტოგო“  -ს შეთანხმებული დოკუმენტაციიდან და ჯამურად მოცემულია ცხრილში.</w:t>
      </w: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 xml:space="preserve">ცხრილი:  </w:t>
      </w:r>
      <w:r w:rsidR="00CB2C5A" w:rsidRPr="00150A64">
        <w:rPr>
          <w:rFonts w:ascii="Sylfaen" w:hAnsi="Sylfaen"/>
          <w:b/>
          <w:noProof/>
          <w:lang w:val="ka-GE"/>
        </w:rPr>
        <w:t>5.</w:t>
      </w:r>
      <w:r w:rsidR="00CB2C5A">
        <w:rPr>
          <w:rFonts w:ascii="Sylfaen" w:hAnsi="Sylfaen"/>
          <w:b/>
          <w:noProof/>
          <w:lang w:val="ka-GE"/>
        </w:rPr>
        <w:t>2.1.8.</w:t>
      </w:r>
      <w:r w:rsidRPr="00150A64">
        <w:rPr>
          <w:rFonts w:ascii="Sylfaen" w:hAnsi="Sylfaen"/>
          <w:b/>
          <w:noProof/>
          <w:lang w:val="ka-GE"/>
        </w:rPr>
        <w:t xml:space="preserve">2. </w:t>
      </w:r>
    </w:p>
    <w:tbl>
      <w:tblPr>
        <w:tblStyle w:val="TableGrid27"/>
        <w:tblW w:w="5000" w:type="pct"/>
        <w:tblLook w:val="04A0" w:firstRow="1" w:lastRow="0" w:firstColumn="1" w:lastColumn="0" w:noHBand="0" w:noVBand="1"/>
      </w:tblPr>
      <w:tblGrid>
        <w:gridCol w:w="4872"/>
        <w:gridCol w:w="1307"/>
        <w:gridCol w:w="3676"/>
      </w:tblGrid>
      <w:tr w:rsidR="00150A64" w:rsidRPr="00150A64" w:rsidTr="00150A64">
        <w:trPr>
          <w:trHeight w:val="539"/>
        </w:trPr>
        <w:tc>
          <w:tcPr>
            <w:tcW w:w="2472"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rsidR="00150A64" w:rsidRPr="00150A64" w:rsidRDefault="00150A64" w:rsidP="00150A64">
            <w:pPr>
              <w:spacing w:before="120" w:after="120"/>
              <w:rPr>
                <w:rFonts w:ascii="Sylfaen" w:hAnsi="Sylfaen"/>
                <w:b/>
                <w:noProof/>
                <w:sz w:val="22"/>
                <w:szCs w:val="22"/>
                <w:lang w:val="ka-GE"/>
              </w:rPr>
            </w:pPr>
            <w:r w:rsidRPr="00150A64">
              <w:rPr>
                <w:rFonts w:ascii="Sylfaen" w:hAnsi="Sylfaen"/>
                <w:b/>
                <w:noProof/>
                <w:sz w:val="22"/>
                <w:szCs w:val="22"/>
                <w:lang w:val="ka-GE"/>
              </w:rPr>
              <w:t>მავნე ნივთიერებათა დასახელება</w:t>
            </w:r>
          </w:p>
        </w:tc>
        <w:tc>
          <w:tcPr>
            <w:tcW w:w="663"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rsidR="00150A64" w:rsidRPr="00150A64" w:rsidRDefault="00150A64" w:rsidP="00150A64">
            <w:pPr>
              <w:spacing w:before="120" w:after="120"/>
              <w:rPr>
                <w:rFonts w:ascii="Sylfaen" w:hAnsi="Sylfaen"/>
                <w:b/>
                <w:noProof/>
                <w:sz w:val="22"/>
                <w:szCs w:val="22"/>
                <w:lang w:val="ka-GE"/>
              </w:rPr>
            </w:pPr>
            <w:r w:rsidRPr="00150A64">
              <w:rPr>
                <w:rFonts w:ascii="Sylfaen" w:hAnsi="Sylfaen"/>
                <w:b/>
                <w:noProof/>
                <w:sz w:val="22"/>
                <w:szCs w:val="22"/>
                <w:lang w:val="ka-GE"/>
              </w:rPr>
              <w:t>კოდი</w:t>
            </w:r>
          </w:p>
        </w:tc>
        <w:tc>
          <w:tcPr>
            <w:tcW w:w="1865"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rsidR="00150A64" w:rsidRPr="00150A64" w:rsidRDefault="00150A64" w:rsidP="00150A64">
            <w:pPr>
              <w:spacing w:before="120" w:after="120"/>
              <w:rPr>
                <w:rFonts w:ascii="Sylfaen" w:hAnsi="Sylfaen"/>
                <w:b/>
                <w:noProof/>
                <w:sz w:val="22"/>
                <w:szCs w:val="22"/>
                <w:lang w:val="ka-GE"/>
              </w:rPr>
            </w:pPr>
            <w:r w:rsidRPr="00150A64">
              <w:rPr>
                <w:rFonts w:ascii="Sylfaen" w:hAnsi="Sylfaen"/>
                <w:b/>
                <w:noProof/>
                <w:sz w:val="22"/>
                <w:szCs w:val="22"/>
                <w:lang w:val="ka-GE"/>
              </w:rPr>
              <w:t>გ/წმ</w:t>
            </w:r>
          </w:p>
        </w:tc>
      </w:tr>
      <w:tr w:rsidR="00150A64" w:rsidRPr="00150A64" w:rsidTr="00150A64">
        <w:tc>
          <w:tcPr>
            <w:tcW w:w="2472" w:type="pct"/>
            <w:tcBorders>
              <w:top w:val="single" w:sz="4" w:space="0" w:color="000000"/>
              <w:left w:val="single" w:sz="4" w:space="0" w:color="000000"/>
              <w:bottom w:val="single" w:sz="4" w:space="0" w:color="000000"/>
              <w:right w:val="single" w:sz="4" w:space="0" w:color="000000"/>
            </w:tcBorders>
            <w:hideMark/>
          </w:tcPr>
          <w:p w:rsidR="00150A64" w:rsidRPr="00150A64" w:rsidRDefault="00150A64" w:rsidP="00150A64">
            <w:pPr>
              <w:spacing w:before="120" w:after="120"/>
              <w:rPr>
                <w:rFonts w:ascii="Sylfaen" w:hAnsi="Sylfaen"/>
                <w:b/>
                <w:noProof/>
                <w:sz w:val="22"/>
                <w:szCs w:val="22"/>
                <w:lang w:val="ka-GE"/>
              </w:rPr>
            </w:pPr>
            <w:r w:rsidRPr="00150A64">
              <w:rPr>
                <w:rFonts w:ascii="Sylfaen" w:hAnsi="Sylfaen"/>
                <w:b/>
                <w:noProof/>
                <w:sz w:val="22"/>
                <w:szCs w:val="22"/>
                <w:lang w:val="ka-GE"/>
              </w:rPr>
              <w:t>მათ შორის მანგანუმის დიოქსიდი</w:t>
            </w:r>
          </w:p>
        </w:tc>
        <w:tc>
          <w:tcPr>
            <w:tcW w:w="663" w:type="pct"/>
            <w:tcBorders>
              <w:top w:val="single" w:sz="4" w:space="0" w:color="000000"/>
              <w:left w:val="single" w:sz="4" w:space="0" w:color="000000"/>
              <w:bottom w:val="single" w:sz="4" w:space="0" w:color="000000"/>
              <w:right w:val="single" w:sz="4" w:space="0" w:color="000000"/>
            </w:tcBorders>
            <w:hideMark/>
          </w:tcPr>
          <w:p w:rsidR="00150A64" w:rsidRPr="00150A64" w:rsidRDefault="00150A64" w:rsidP="00150A64">
            <w:pPr>
              <w:spacing w:before="120" w:after="120"/>
              <w:rPr>
                <w:rFonts w:ascii="Sylfaen" w:hAnsi="Sylfaen"/>
                <w:b/>
                <w:noProof/>
                <w:sz w:val="22"/>
                <w:szCs w:val="22"/>
                <w:lang w:val="ka-GE"/>
              </w:rPr>
            </w:pPr>
            <w:r w:rsidRPr="00150A64">
              <w:rPr>
                <w:rFonts w:ascii="Sylfaen" w:hAnsi="Sylfaen"/>
                <w:b/>
                <w:noProof/>
                <w:sz w:val="22"/>
                <w:szCs w:val="22"/>
                <w:lang w:val="ka-GE"/>
              </w:rPr>
              <w:t>143</w:t>
            </w:r>
          </w:p>
        </w:tc>
        <w:tc>
          <w:tcPr>
            <w:tcW w:w="1865" w:type="pct"/>
            <w:tcBorders>
              <w:top w:val="single" w:sz="4" w:space="0" w:color="000000"/>
              <w:left w:val="single" w:sz="4" w:space="0" w:color="000000"/>
              <w:bottom w:val="single" w:sz="4" w:space="0" w:color="000000"/>
              <w:right w:val="single" w:sz="4" w:space="0" w:color="000000"/>
            </w:tcBorders>
            <w:vAlign w:val="center"/>
            <w:hideMark/>
          </w:tcPr>
          <w:p w:rsidR="00150A64" w:rsidRPr="00150A64" w:rsidRDefault="00150A64" w:rsidP="00150A64">
            <w:pPr>
              <w:spacing w:before="120" w:after="120"/>
              <w:rPr>
                <w:rFonts w:ascii="Sylfaen" w:hAnsi="Sylfaen"/>
                <w:noProof/>
                <w:sz w:val="22"/>
                <w:szCs w:val="22"/>
              </w:rPr>
            </w:pPr>
            <w:r w:rsidRPr="00150A64">
              <w:rPr>
                <w:rFonts w:ascii="Sylfaen" w:hAnsi="Sylfaen"/>
                <w:noProof/>
                <w:sz w:val="22"/>
                <w:szCs w:val="22"/>
                <w:lang w:val="ka-GE"/>
              </w:rPr>
              <w:t>0,00</w:t>
            </w:r>
            <w:r w:rsidRPr="00150A64">
              <w:rPr>
                <w:rFonts w:ascii="Sylfaen" w:hAnsi="Sylfaen"/>
                <w:noProof/>
                <w:sz w:val="22"/>
                <w:szCs w:val="22"/>
              </w:rPr>
              <w:t>1139</w:t>
            </w:r>
          </w:p>
        </w:tc>
      </w:tr>
      <w:tr w:rsidR="00150A64" w:rsidRPr="00150A64" w:rsidTr="00150A64">
        <w:tc>
          <w:tcPr>
            <w:tcW w:w="2472" w:type="pct"/>
            <w:tcBorders>
              <w:top w:val="single" w:sz="4" w:space="0" w:color="000000"/>
              <w:left w:val="single" w:sz="4" w:space="0" w:color="000000"/>
              <w:bottom w:val="single" w:sz="4" w:space="0" w:color="000000"/>
              <w:right w:val="single" w:sz="4" w:space="0" w:color="000000"/>
            </w:tcBorders>
            <w:hideMark/>
          </w:tcPr>
          <w:p w:rsidR="00150A64" w:rsidRPr="00150A64" w:rsidRDefault="00150A64" w:rsidP="00150A64">
            <w:pPr>
              <w:spacing w:before="120" w:after="120"/>
              <w:rPr>
                <w:rFonts w:ascii="Sylfaen" w:hAnsi="Sylfaen"/>
                <w:b/>
                <w:noProof/>
                <w:sz w:val="22"/>
                <w:szCs w:val="22"/>
              </w:rPr>
            </w:pPr>
            <w:r w:rsidRPr="00150A64">
              <w:rPr>
                <w:rFonts w:ascii="Sylfaen" w:hAnsi="Sylfaen"/>
                <w:b/>
                <w:noProof/>
                <w:sz w:val="22"/>
                <w:szCs w:val="22"/>
                <w:lang w:val="ka-GE"/>
              </w:rPr>
              <w:t>შეწონილი ნაწილაკები</w:t>
            </w:r>
          </w:p>
        </w:tc>
        <w:tc>
          <w:tcPr>
            <w:tcW w:w="663" w:type="pct"/>
            <w:tcBorders>
              <w:top w:val="single" w:sz="4" w:space="0" w:color="000000"/>
              <w:left w:val="single" w:sz="4" w:space="0" w:color="000000"/>
              <w:bottom w:val="single" w:sz="4" w:space="0" w:color="000000"/>
              <w:right w:val="single" w:sz="4" w:space="0" w:color="000000"/>
            </w:tcBorders>
            <w:vAlign w:val="center"/>
            <w:hideMark/>
          </w:tcPr>
          <w:p w:rsidR="00150A64" w:rsidRPr="00150A64" w:rsidRDefault="00150A64" w:rsidP="00150A64">
            <w:pPr>
              <w:spacing w:before="120" w:after="120"/>
              <w:rPr>
                <w:rFonts w:ascii="Sylfaen" w:hAnsi="Sylfaen"/>
                <w:b/>
                <w:noProof/>
                <w:sz w:val="22"/>
                <w:szCs w:val="22"/>
                <w:lang w:val="ka-GE"/>
              </w:rPr>
            </w:pPr>
            <w:r w:rsidRPr="00150A64">
              <w:rPr>
                <w:rFonts w:ascii="Sylfaen" w:hAnsi="Sylfaen"/>
                <w:b/>
                <w:noProof/>
                <w:sz w:val="22"/>
                <w:szCs w:val="22"/>
                <w:lang w:val="ka-GE"/>
              </w:rPr>
              <w:t>2902</w:t>
            </w:r>
          </w:p>
        </w:tc>
        <w:tc>
          <w:tcPr>
            <w:tcW w:w="1865" w:type="pct"/>
            <w:tcBorders>
              <w:top w:val="single" w:sz="4" w:space="0" w:color="000000"/>
              <w:left w:val="single" w:sz="4" w:space="0" w:color="000000"/>
              <w:bottom w:val="single" w:sz="4" w:space="0" w:color="000000"/>
              <w:right w:val="single" w:sz="4" w:space="0" w:color="000000"/>
            </w:tcBorders>
            <w:vAlign w:val="center"/>
            <w:hideMark/>
          </w:tcPr>
          <w:p w:rsidR="00150A64" w:rsidRPr="00150A64" w:rsidRDefault="00150A64" w:rsidP="00150A64">
            <w:pPr>
              <w:spacing w:before="120" w:after="120"/>
              <w:rPr>
                <w:rFonts w:ascii="Sylfaen" w:hAnsi="Sylfaen"/>
                <w:noProof/>
                <w:sz w:val="22"/>
                <w:szCs w:val="22"/>
              </w:rPr>
            </w:pPr>
            <w:r w:rsidRPr="00150A64">
              <w:rPr>
                <w:rFonts w:ascii="Sylfaen" w:hAnsi="Sylfaen"/>
                <w:noProof/>
                <w:sz w:val="22"/>
                <w:szCs w:val="22"/>
                <w:lang w:val="ka-GE"/>
              </w:rPr>
              <w:t>0,00</w:t>
            </w:r>
            <w:r w:rsidRPr="00150A64">
              <w:rPr>
                <w:rFonts w:ascii="Sylfaen" w:hAnsi="Sylfaen"/>
                <w:noProof/>
                <w:sz w:val="22"/>
                <w:szCs w:val="22"/>
              </w:rPr>
              <w:t>3261</w:t>
            </w:r>
          </w:p>
        </w:tc>
      </w:tr>
    </w:tbl>
    <w:p w:rsidR="00150A64" w:rsidRPr="00150A64" w:rsidRDefault="00150A64" w:rsidP="00150A64">
      <w:pPr>
        <w:spacing w:before="120" w:after="120" w:line="240" w:lineRule="auto"/>
        <w:rPr>
          <w:rFonts w:ascii="Sylfaen" w:hAnsi="Sylfaen"/>
          <w:b/>
          <w:noProof/>
          <w:lang w:val="ka-GE"/>
        </w:rPr>
      </w:pPr>
    </w:p>
    <w:p w:rsidR="00150A64" w:rsidRPr="00150A64" w:rsidRDefault="00150A64" w:rsidP="00150A64">
      <w:pPr>
        <w:spacing w:before="120" w:after="120" w:line="240" w:lineRule="auto"/>
        <w:rPr>
          <w:rFonts w:ascii="Sylfaen" w:hAnsi="Sylfaen"/>
          <w:noProof/>
          <w:lang w:val="ka-GE"/>
        </w:rPr>
        <w:sectPr w:rsidR="00150A64" w:rsidRPr="00150A64">
          <w:pgSz w:w="11907" w:h="16840"/>
          <w:pgMar w:top="851" w:right="1134" w:bottom="284" w:left="1134" w:header="720" w:footer="1124" w:gutter="0"/>
          <w:cols w:space="720"/>
        </w:sectPr>
      </w:pPr>
    </w:p>
    <w:p w:rsidR="00150A64" w:rsidRPr="00CB2C5A" w:rsidRDefault="00150A64" w:rsidP="00CB2C5A">
      <w:pPr>
        <w:pStyle w:val="Heading4Kaxa1"/>
        <w:ind w:left="851"/>
        <w:rPr>
          <w:rFonts w:cs="Sylfaen"/>
          <w:noProof/>
          <w:lang w:val="ka-GE"/>
        </w:rPr>
      </w:pPr>
      <w:bookmarkStart w:id="118" w:name="_Toc65245369"/>
      <w:r w:rsidRPr="00CB2C5A">
        <w:rPr>
          <w:rFonts w:cs="Sylfaen"/>
          <w:noProof/>
          <w:lang w:val="ka-GE"/>
        </w:rPr>
        <w:lastRenderedPageBreak/>
        <w:t>ატმოსფერულ  ჰაერში მავნე ნივთიერებათა გაფრქვევის პარამეტრები</w:t>
      </w:r>
      <w:bookmarkEnd w:id="118"/>
    </w:p>
    <w:p w:rsidR="00150A64" w:rsidRPr="00150A64" w:rsidRDefault="00150A64" w:rsidP="00150A64">
      <w:pPr>
        <w:spacing w:before="120" w:after="120" w:line="240" w:lineRule="auto"/>
        <w:rPr>
          <w:rFonts w:ascii="Sylfaen" w:hAnsi="Sylfaen"/>
          <w:noProof/>
          <w:lang w:val="ru-RU"/>
        </w:rPr>
      </w:pPr>
      <w:r w:rsidRPr="00150A64">
        <w:rPr>
          <w:rFonts w:ascii="Sylfaen" w:hAnsi="Sylfaen"/>
          <w:noProof/>
          <w:lang w:val="ru-RU"/>
        </w:rPr>
        <w:t xml:space="preserve">ატმოსფერულ ჰაერში მავნე ნივთიერებათა გაფრქვევის პარამეტრები წარმოდგენილია ცხრილებში </w:t>
      </w:r>
      <w:r w:rsidRPr="00150A64">
        <w:rPr>
          <w:rFonts w:ascii="Sylfaen" w:hAnsi="Sylfaen"/>
          <w:noProof/>
          <w:lang w:val="ka-GE"/>
        </w:rPr>
        <w:t>6</w:t>
      </w:r>
      <w:r w:rsidRPr="00150A64">
        <w:rPr>
          <w:rFonts w:ascii="Sylfaen" w:hAnsi="Sylfaen"/>
          <w:noProof/>
        </w:rPr>
        <w:t>.</w:t>
      </w:r>
      <w:r w:rsidRPr="00150A64">
        <w:rPr>
          <w:rFonts w:ascii="Sylfaen" w:hAnsi="Sylfaen"/>
          <w:noProof/>
          <w:lang w:val="ru-RU"/>
        </w:rPr>
        <w:t>1</w:t>
      </w:r>
      <w:r w:rsidRPr="00150A64">
        <w:rPr>
          <w:rFonts w:ascii="Sylfaen" w:hAnsi="Sylfaen"/>
          <w:noProof/>
        </w:rPr>
        <w:t>.</w:t>
      </w:r>
      <w:r w:rsidRPr="00150A64">
        <w:rPr>
          <w:rFonts w:ascii="Sylfaen" w:hAnsi="Sylfaen"/>
          <w:noProof/>
          <w:lang w:val="ru-RU"/>
        </w:rPr>
        <w:t>-</w:t>
      </w:r>
      <w:r w:rsidRPr="00150A64">
        <w:rPr>
          <w:rFonts w:ascii="Sylfaen" w:hAnsi="Sylfaen"/>
          <w:noProof/>
          <w:lang w:val="ka-GE"/>
        </w:rPr>
        <w:t>6</w:t>
      </w:r>
      <w:r w:rsidRPr="00150A64">
        <w:rPr>
          <w:rFonts w:ascii="Sylfaen" w:hAnsi="Sylfaen"/>
          <w:noProof/>
        </w:rPr>
        <w:t>.</w:t>
      </w:r>
      <w:r w:rsidRPr="00150A64">
        <w:rPr>
          <w:rFonts w:ascii="Sylfaen" w:hAnsi="Sylfaen"/>
          <w:noProof/>
          <w:lang w:val="ka-GE"/>
        </w:rPr>
        <w:t>4</w:t>
      </w:r>
      <w:r w:rsidRPr="00150A64">
        <w:rPr>
          <w:rFonts w:ascii="Sylfaen" w:hAnsi="Sylfaen"/>
          <w:noProof/>
        </w:rPr>
        <w:t>.</w:t>
      </w:r>
      <w:r w:rsidRPr="00150A64">
        <w:rPr>
          <w:rFonts w:ascii="Sylfaen" w:hAnsi="Sylfaen"/>
          <w:noProof/>
          <w:lang w:val="ka-GE"/>
        </w:rPr>
        <w:t xml:space="preserve"> </w:t>
      </w:r>
      <w:r w:rsidRPr="00150A64">
        <w:rPr>
          <w:rFonts w:ascii="Sylfaen" w:hAnsi="Sylfaen"/>
          <w:noProof/>
          <w:lang w:val="ru-RU"/>
        </w:rPr>
        <w:t xml:space="preserve"> </w:t>
      </w: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ru-RU"/>
        </w:rPr>
        <w:t xml:space="preserve">ცხრილი </w:t>
      </w:r>
      <w:r w:rsidR="00CB2C5A">
        <w:rPr>
          <w:rFonts w:ascii="Sylfaen" w:hAnsi="Sylfaen"/>
          <w:b/>
          <w:noProof/>
          <w:lang w:val="ka-GE"/>
        </w:rPr>
        <w:t>5.2.1.9</w:t>
      </w:r>
      <w:r w:rsidRPr="00150A64">
        <w:rPr>
          <w:rFonts w:ascii="Sylfaen" w:hAnsi="Sylfaen"/>
          <w:b/>
          <w:noProof/>
        </w:rPr>
        <w:t>.</w:t>
      </w:r>
      <w:r w:rsidRPr="00150A64">
        <w:rPr>
          <w:rFonts w:ascii="Sylfaen" w:hAnsi="Sylfaen"/>
          <w:b/>
          <w:noProof/>
          <w:lang w:val="ru-RU"/>
        </w:rPr>
        <w:t xml:space="preserve">1. </w:t>
      </w:r>
      <w:r w:rsidRPr="00150A64">
        <w:rPr>
          <w:rFonts w:ascii="Sylfaen" w:hAnsi="Sylfaen"/>
          <w:noProof/>
          <w:lang w:val="ru-RU"/>
        </w:rPr>
        <w:t xml:space="preserve"> მავნე ნივთიერებათა გამოყოფის წყაროების დახასიათება </w:t>
      </w:r>
    </w:p>
    <w:tbl>
      <w:tblPr>
        <w:tblW w:w="49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2"/>
        <w:gridCol w:w="961"/>
        <w:gridCol w:w="1998"/>
        <w:gridCol w:w="1272"/>
        <w:gridCol w:w="962"/>
        <w:gridCol w:w="1439"/>
        <w:gridCol w:w="1272"/>
        <w:gridCol w:w="1105"/>
        <w:gridCol w:w="1282"/>
        <w:gridCol w:w="1328"/>
        <w:gridCol w:w="729"/>
        <w:gridCol w:w="1566"/>
      </w:tblGrid>
      <w:tr w:rsidR="00150A64" w:rsidRPr="00150A64" w:rsidTr="00150A64">
        <w:trPr>
          <w:trHeight w:val="471"/>
        </w:trPr>
        <w:tc>
          <w:tcPr>
            <w:tcW w:w="472"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წარმოების, საამქროს, უბნის დასახელება</w:t>
            </w:r>
          </w:p>
        </w:tc>
        <w:tc>
          <w:tcPr>
            <w:tcW w:w="1034" w:type="pct"/>
            <w:gridSpan w:val="3"/>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lang w:val="ka-GE"/>
              </w:rPr>
              <w:t>მავნე ნივთიერებათა გაფრქვევის წყაროს</w:t>
            </w:r>
          </w:p>
        </w:tc>
        <w:tc>
          <w:tcPr>
            <w:tcW w:w="1746" w:type="pct"/>
            <w:gridSpan w:val="5"/>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lang w:val="ka-GE"/>
              </w:rPr>
              <w:t>მავნე ნივთიერებათა გამოყოფის წყაროს</w:t>
            </w:r>
          </w:p>
        </w:tc>
        <w:tc>
          <w:tcPr>
            <w:tcW w:w="1180" w:type="pct"/>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lang w:val="ka-GE"/>
              </w:rPr>
              <w:t>მავნე ნივთიერებათა</w:t>
            </w:r>
          </w:p>
        </w:tc>
        <w:tc>
          <w:tcPr>
            <w:tcW w:w="568"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გამოყოფის წყაროდან გამოყოფილ მავნე ნივთიერებათა რაოდენობა, ტ/წელი</w:t>
            </w:r>
          </w:p>
        </w:tc>
      </w:tr>
      <w:tr w:rsidR="00150A64" w:rsidRPr="00150A64" w:rsidTr="00150A64">
        <w:trPr>
          <w:trHeight w:val="13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325"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ნომერი*</w:t>
            </w:r>
          </w:p>
        </w:tc>
        <w:tc>
          <w:tcPr>
            <w:tcW w:w="416"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დასახელება</w:t>
            </w:r>
          </w:p>
        </w:tc>
        <w:tc>
          <w:tcPr>
            <w:tcW w:w="292"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რაოდენობა</w:t>
            </w:r>
          </w:p>
        </w:tc>
        <w:tc>
          <w:tcPr>
            <w:tcW w:w="246"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ნომერი*</w:t>
            </w:r>
          </w:p>
        </w:tc>
        <w:tc>
          <w:tcPr>
            <w:tcW w:w="660"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დასახელება</w:t>
            </w:r>
          </w:p>
        </w:tc>
        <w:tc>
          <w:tcPr>
            <w:tcW w:w="275"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რაოდენობა</w:t>
            </w:r>
          </w:p>
        </w:tc>
        <w:tc>
          <w:tcPr>
            <w:tcW w:w="283"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მუშაობის დრო დღ/ღმ</w:t>
            </w:r>
          </w:p>
        </w:tc>
        <w:tc>
          <w:tcPr>
            <w:tcW w:w="283"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მუშაობის დრო წელიწადში</w:t>
            </w:r>
          </w:p>
        </w:tc>
        <w:tc>
          <w:tcPr>
            <w:tcW w:w="926"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დასახელება</w:t>
            </w:r>
          </w:p>
        </w:tc>
        <w:tc>
          <w:tcPr>
            <w:tcW w:w="254"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კოდი</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r>
      <w:tr w:rsidR="00150A64" w:rsidRPr="00150A64" w:rsidTr="00150A64">
        <w:trPr>
          <w:trHeight w:val="331"/>
        </w:trPr>
        <w:tc>
          <w:tcPr>
            <w:tcW w:w="472"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de-DE"/>
              </w:rPr>
            </w:pPr>
            <w:r w:rsidRPr="00150A64">
              <w:rPr>
                <w:rFonts w:ascii="Sylfaen" w:hAnsi="Sylfaen"/>
                <w:b/>
                <w:noProof/>
                <w:lang w:val="de-DE"/>
              </w:rPr>
              <w:t>1</w:t>
            </w:r>
          </w:p>
        </w:tc>
        <w:tc>
          <w:tcPr>
            <w:tcW w:w="325"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2</w:t>
            </w:r>
          </w:p>
        </w:tc>
        <w:tc>
          <w:tcPr>
            <w:tcW w:w="416"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3</w:t>
            </w:r>
          </w:p>
        </w:tc>
        <w:tc>
          <w:tcPr>
            <w:tcW w:w="292"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4</w:t>
            </w:r>
          </w:p>
        </w:tc>
        <w:tc>
          <w:tcPr>
            <w:tcW w:w="246"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5</w:t>
            </w:r>
          </w:p>
        </w:tc>
        <w:tc>
          <w:tcPr>
            <w:tcW w:w="660"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6</w:t>
            </w:r>
          </w:p>
        </w:tc>
        <w:tc>
          <w:tcPr>
            <w:tcW w:w="275"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7</w:t>
            </w:r>
          </w:p>
        </w:tc>
        <w:tc>
          <w:tcPr>
            <w:tcW w:w="283"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de-DE"/>
              </w:rPr>
            </w:pPr>
            <w:r w:rsidRPr="00150A64">
              <w:rPr>
                <w:rFonts w:ascii="Sylfaen" w:hAnsi="Sylfaen"/>
                <w:b/>
                <w:noProof/>
                <w:lang w:val="de-DE"/>
              </w:rPr>
              <w:t>8</w:t>
            </w:r>
          </w:p>
        </w:tc>
        <w:tc>
          <w:tcPr>
            <w:tcW w:w="283"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de-DE"/>
              </w:rPr>
            </w:pPr>
            <w:r w:rsidRPr="00150A64">
              <w:rPr>
                <w:rFonts w:ascii="Sylfaen" w:hAnsi="Sylfaen"/>
                <w:b/>
                <w:noProof/>
                <w:lang w:val="de-DE"/>
              </w:rPr>
              <w:t>9</w:t>
            </w:r>
          </w:p>
        </w:tc>
        <w:tc>
          <w:tcPr>
            <w:tcW w:w="926"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de-DE"/>
              </w:rPr>
            </w:pPr>
            <w:r w:rsidRPr="00150A64">
              <w:rPr>
                <w:rFonts w:ascii="Sylfaen" w:hAnsi="Sylfaen"/>
                <w:b/>
                <w:noProof/>
                <w:lang w:val="de-DE"/>
              </w:rPr>
              <w:t>10</w:t>
            </w:r>
          </w:p>
        </w:tc>
        <w:tc>
          <w:tcPr>
            <w:tcW w:w="254"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de-DE"/>
              </w:rPr>
            </w:pPr>
            <w:r w:rsidRPr="00150A64">
              <w:rPr>
                <w:rFonts w:ascii="Sylfaen" w:hAnsi="Sylfaen"/>
                <w:b/>
                <w:noProof/>
                <w:lang w:val="de-DE"/>
              </w:rPr>
              <w:t>11</w:t>
            </w:r>
          </w:p>
        </w:tc>
        <w:tc>
          <w:tcPr>
            <w:tcW w:w="568"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de-DE"/>
              </w:rPr>
            </w:pPr>
            <w:r w:rsidRPr="00150A64">
              <w:rPr>
                <w:rFonts w:ascii="Sylfaen" w:hAnsi="Sylfaen"/>
                <w:b/>
                <w:noProof/>
                <w:lang w:val="de-DE"/>
              </w:rPr>
              <w:t>12</w:t>
            </w:r>
          </w:p>
        </w:tc>
      </w:tr>
      <w:tr w:rsidR="00150A64" w:rsidRPr="00150A64" w:rsidTr="00150A64">
        <w:trPr>
          <w:trHeight w:val="218"/>
        </w:trPr>
        <w:tc>
          <w:tcPr>
            <w:tcW w:w="472"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საწარმოს ტერიტორია</w:t>
            </w:r>
          </w:p>
        </w:tc>
        <w:tc>
          <w:tcPr>
            <w:tcW w:w="325"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გ-1</w:t>
            </w:r>
          </w:p>
        </w:tc>
        <w:tc>
          <w:tcPr>
            <w:tcW w:w="41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არაორგანიზებული</w:t>
            </w:r>
          </w:p>
        </w:tc>
        <w:tc>
          <w:tcPr>
            <w:tcW w:w="292"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1</w:t>
            </w:r>
          </w:p>
        </w:tc>
        <w:tc>
          <w:tcPr>
            <w:tcW w:w="24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501</w:t>
            </w:r>
          </w:p>
        </w:tc>
        <w:tc>
          <w:tcPr>
            <w:tcW w:w="660"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bCs/>
                <w:noProof/>
                <w:lang w:val="ka-GE"/>
              </w:rPr>
              <w:t xml:space="preserve">ნედლეულის საწყობი </w:t>
            </w:r>
          </w:p>
        </w:tc>
        <w:tc>
          <w:tcPr>
            <w:tcW w:w="275"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1</w:t>
            </w:r>
          </w:p>
        </w:tc>
        <w:tc>
          <w:tcPr>
            <w:tcW w:w="283"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8</w:t>
            </w:r>
          </w:p>
        </w:tc>
        <w:tc>
          <w:tcPr>
            <w:tcW w:w="283"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2640</w:t>
            </w:r>
          </w:p>
        </w:tc>
        <w:tc>
          <w:tcPr>
            <w:tcW w:w="92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მანგანუმის ოქსიდები</w:t>
            </w:r>
          </w:p>
        </w:tc>
        <w:tc>
          <w:tcPr>
            <w:tcW w:w="254"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143</w:t>
            </w:r>
          </w:p>
        </w:tc>
        <w:tc>
          <w:tcPr>
            <w:tcW w:w="56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0,000038184</w:t>
            </w:r>
          </w:p>
        </w:tc>
      </w:tr>
      <w:tr w:rsidR="00150A64" w:rsidRPr="00150A64" w:rsidTr="00150A64">
        <w:trPr>
          <w:trHeight w:val="2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92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შეწონილი ნაწილაკები</w:t>
            </w:r>
          </w:p>
        </w:tc>
        <w:tc>
          <w:tcPr>
            <w:tcW w:w="254"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290</w:t>
            </w:r>
            <w:r w:rsidRPr="00150A64">
              <w:rPr>
                <w:rFonts w:ascii="Sylfaen" w:hAnsi="Sylfaen"/>
                <w:noProof/>
                <w:lang w:val="ka-GE"/>
              </w:rPr>
              <w:t>2</w:t>
            </w:r>
          </w:p>
        </w:tc>
        <w:tc>
          <w:tcPr>
            <w:tcW w:w="56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0,000152736</w:t>
            </w:r>
          </w:p>
        </w:tc>
      </w:tr>
      <w:tr w:rsidR="00150A64" w:rsidRPr="00150A64" w:rsidTr="00150A64">
        <w:trPr>
          <w:trHeight w:val="218"/>
        </w:trPr>
        <w:tc>
          <w:tcPr>
            <w:tcW w:w="472"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საწარმოს ტერიტორია</w:t>
            </w:r>
          </w:p>
        </w:tc>
        <w:tc>
          <w:tcPr>
            <w:tcW w:w="325"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გ-</w:t>
            </w:r>
            <w:r w:rsidRPr="00150A64">
              <w:rPr>
                <w:rFonts w:ascii="Sylfaen" w:hAnsi="Sylfaen"/>
                <w:noProof/>
                <w:lang w:val="ka-GE"/>
              </w:rPr>
              <w:t>2</w:t>
            </w:r>
          </w:p>
        </w:tc>
        <w:tc>
          <w:tcPr>
            <w:tcW w:w="41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არაორგანიზებული</w:t>
            </w:r>
          </w:p>
        </w:tc>
        <w:tc>
          <w:tcPr>
            <w:tcW w:w="292"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1</w:t>
            </w:r>
          </w:p>
        </w:tc>
        <w:tc>
          <w:tcPr>
            <w:tcW w:w="24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502</w:t>
            </w:r>
          </w:p>
        </w:tc>
        <w:tc>
          <w:tcPr>
            <w:tcW w:w="660"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bCs/>
                <w:noProof/>
                <w:lang w:val="ka-GE"/>
              </w:rPr>
              <w:t xml:space="preserve">მიმღები ბუნკერი </w:t>
            </w:r>
          </w:p>
        </w:tc>
        <w:tc>
          <w:tcPr>
            <w:tcW w:w="275"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1</w:t>
            </w:r>
          </w:p>
        </w:tc>
        <w:tc>
          <w:tcPr>
            <w:tcW w:w="283"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8</w:t>
            </w:r>
          </w:p>
        </w:tc>
        <w:tc>
          <w:tcPr>
            <w:tcW w:w="283"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2640</w:t>
            </w:r>
          </w:p>
        </w:tc>
        <w:tc>
          <w:tcPr>
            <w:tcW w:w="92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მანგანუმის ოქსიდები</w:t>
            </w:r>
          </w:p>
        </w:tc>
        <w:tc>
          <w:tcPr>
            <w:tcW w:w="254"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143</w:t>
            </w:r>
          </w:p>
        </w:tc>
        <w:tc>
          <w:tcPr>
            <w:tcW w:w="56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0,00036864</w:t>
            </w:r>
          </w:p>
        </w:tc>
      </w:tr>
      <w:tr w:rsidR="00150A64" w:rsidRPr="00150A64" w:rsidTr="00150A64">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92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შეწონილი ნაწილაკები</w:t>
            </w:r>
          </w:p>
        </w:tc>
        <w:tc>
          <w:tcPr>
            <w:tcW w:w="254"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290</w:t>
            </w:r>
            <w:r w:rsidRPr="00150A64">
              <w:rPr>
                <w:rFonts w:ascii="Sylfaen" w:hAnsi="Sylfaen"/>
                <w:noProof/>
                <w:lang w:val="ka-GE"/>
              </w:rPr>
              <w:t>2</w:t>
            </w:r>
          </w:p>
        </w:tc>
        <w:tc>
          <w:tcPr>
            <w:tcW w:w="56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0,00147456</w:t>
            </w:r>
          </w:p>
        </w:tc>
      </w:tr>
      <w:tr w:rsidR="00150A64" w:rsidRPr="00150A64" w:rsidTr="00150A64">
        <w:trPr>
          <w:trHeight w:val="141"/>
        </w:trPr>
        <w:tc>
          <w:tcPr>
            <w:tcW w:w="472"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 xml:space="preserve">საწარმოს </w:t>
            </w:r>
            <w:r w:rsidRPr="00150A64">
              <w:rPr>
                <w:rFonts w:ascii="Sylfaen" w:hAnsi="Sylfaen"/>
                <w:noProof/>
                <w:lang w:val="ka-GE"/>
              </w:rPr>
              <w:lastRenderedPageBreak/>
              <w:t>ტერიტორია</w:t>
            </w:r>
          </w:p>
        </w:tc>
        <w:tc>
          <w:tcPr>
            <w:tcW w:w="325"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lastRenderedPageBreak/>
              <w:t>გ-3</w:t>
            </w:r>
          </w:p>
        </w:tc>
        <w:tc>
          <w:tcPr>
            <w:tcW w:w="41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არაორგანიზებუ</w:t>
            </w:r>
            <w:r w:rsidRPr="00150A64">
              <w:rPr>
                <w:rFonts w:ascii="Sylfaen" w:hAnsi="Sylfaen"/>
                <w:noProof/>
                <w:lang w:val="ka-GE"/>
              </w:rPr>
              <w:lastRenderedPageBreak/>
              <w:t>ლი</w:t>
            </w:r>
          </w:p>
        </w:tc>
        <w:tc>
          <w:tcPr>
            <w:tcW w:w="292"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lastRenderedPageBreak/>
              <w:t>1</w:t>
            </w:r>
          </w:p>
        </w:tc>
        <w:tc>
          <w:tcPr>
            <w:tcW w:w="24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503</w:t>
            </w:r>
          </w:p>
        </w:tc>
        <w:tc>
          <w:tcPr>
            <w:tcW w:w="660"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bCs/>
                <w:noProof/>
                <w:lang w:val="ka-GE"/>
              </w:rPr>
              <w:t>ლენტა</w:t>
            </w:r>
          </w:p>
        </w:tc>
        <w:tc>
          <w:tcPr>
            <w:tcW w:w="275"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1</w:t>
            </w:r>
          </w:p>
        </w:tc>
        <w:tc>
          <w:tcPr>
            <w:tcW w:w="283"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8</w:t>
            </w:r>
          </w:p>
        </w:tc>
        <w:tc>
          <w:tcPr>
            <w:tcW w:w="283"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2640</w:t>
            </w:r>
          </w:p>
        </w:tc>
        <w:tc>
          <w:tcPr>
            <w:tcW w:w="92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მანგანუმი</w:t>
            </w:r>
            <w:r w:rsidRPr="00150A64">
              <w:rPr>
                <w:rFonts w:ascii="Sylfaen" w:hAnsi="Sylfaen"/>
                <w:noProof/>
              </w:rPr>
              <w:lastRenderedPageBreak/>
              <w:t>ს ოქსიდები</w:t>
            </w:r>
          </w:p>
        </w:tc>
        <w:tc>
          <w:tcPr>
            <w:tcW w:w="254"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lastRenderedPageBreak/>
              <w:t>143</w:t>
            </w:r>
          </w:p>
        </w:tc>
        <w:tc>
          <w:tcPr>
            <w:tcW w:w="56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0,000741464</w:t>
            </w:r>
          </w:p>
        </w:tc>
      </w:tr>
      <w:tr w:rsidR="00150A64" w:rsidRPr="00150A64" w:rsidTr="00150A64">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92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შეწონილი ნაწილაკები</w:t>
            </w:r>
          </w:p>
        </w:tc>
        <w:tc>
          <w:tcPr>
            <w:tcW w:w="254"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290</w:t>
            </w:r>
            <w:r w:rsidRPr="00150A64">
              <w:rPr>
                <w:rFonts w:ascii="Sylfaen" w:hAnsi="Sylfaen"/>
                <w:noProof/>
                <w:lang w:val="ka-GE"/>
              </w:rPr>
              <w:t>2</w:t>
            </w:r>
          </w:p>
        </w:tc>
        <w:tc>
          <w:tcPr>
            <w:tcW w:w="56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0,002965856</w:t>
            </w:r>
          </w:p>
        </w:tc>
      </w:tr>
      <w:tr w:rsidR="00150A64" w:rsidRPr="00150A64" w:rsidTr="00150A64">
        <w:trPr>
          <w:trHeight w:val="204"/>
        </w:trPr>
        <w:tc>
          <w:tcPr>
            <w:tcW w:w="472"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საწარმოს ტერიტორია</w:t>
            </w:r>
          </w:p>
        </w:tc>
        <w:tc>
          <w:tcPr>
            <w:tcW w:w="325"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გ-4</w:t>
            </w:r>
          </w:p>
        </w:tc>
        <w:tc>
          <w:tcPr>
            <w:tcW w:w="41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არაორგანიზებული</w:t>
            </w:r>
          </w:p>
        </w:tc>
        <w:tc>
          <w:tcPr>
            <w:tcW w:w="292"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1</w:t>
            </w:r>
          </w:p>
        </w:tc>
        <w:tc>
          <w:tcPr>
            <w:tcW w:w="24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504</w:t>
            </w:r>
          </w:p>
        </w:tc>
        <w:tc>
          <w:tcPr>
            <w:tcW w:w="660"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bCs/>
                <w:noProof/>
                <w:lang w:val="ka-GE"/>
              </w:rPr>
              <w:t>სამსხვრევი</w:t>
            </w:r>
          </w:p>
        </w:tc>
        <w:tc>
          <w:tcPr>
            <w:tcW w:w="275"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1</w:t>
            </w:r>
          </w:p>
        </w:tc>
        <w:tc>
          <w:tcPr>
            <w:tcW w:w="283"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8</w:t>
            </w:r>
          </w:p>
        </w:tc>
        <w:tc>
          <w:tcPr>
            <w:tcW w:w="283"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2640</w:t>
            </w:r>
          </w:p>
        </w:tc>
        <w:tc>
          <w:tcPr>
            <w:tcW w:w="92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მანგანუმის ოქსიდები</w:t>
            </w:r>
          </w:p>
        </w:tc>
        <w:tc>
          <w:tcPr>
            <w:tcW w:w="254"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143</w:t>
            </w:r>
          </w:p>
        </w:tc>
        <w:tc>
          <w:tcPr>
            <w:tcW w:w="56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0,006912</w:t>
            </w:r>
          </w:p>
        </w:tc>
      </w:tr>
      <w:tr w:rsidR="00150A64" w:rsidRPr="00150A64" w:rsidTr="00150A64">
        <w:trPr>
          <w:trHeight w:val="2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92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შეწონილი ნაწილაკები</w:t>
            </w:r>
          </w:p>
        </w:tc>
        <w:tc>
          <w:tcPr>
            <w:tcW w:w="254"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290</w:t>
            </w:r>
            <w:r w:rsidRPr="00150A64">
              <w:rPr>
                <w:rFonts w:ascii="Sylfaen" w:hAnsi="Sylfaen"/>
                <w:noProof/>
                <w:lang w:val="ka-GE"/>
              </w:rPr>
              <w:t>2</w:t>
            </w:r>
          </w:p>
        </w:tc>
        <w:tc>
          <w:tcPr>
            <w:tcW w:w="56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0,027648</w:t>
            </w:r>
          </w:p>
        </w:tc>
      </w:tr>
      <w:tr w:rsidR="00150A64" w:rsidRPr="00150A64" w:rsidTr="00150A64">
        <w:trPr>
          <w:trHeight w:val="141"/>
        </w:trPr>
        <w:tc>
          <w:tcPr>
            <w:tcW w:w="472"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საწარმოს ტერიტორია</w:t>
            </w:r>
          </w:p>
        </w:tc>
        <w:tc>
          <w:tcPr>
            <w:tcW w:w="325"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გ-5</w:t>
            </w:r>
          </w:p>
        </w:tc>
        <w:tc>
          <w:tcPr>
            <w:tcW w:w="41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არაორგანიზებული</w:t>
            </w:r>
          </w:p>
        </w:tc>
        <w:tc>
          <w:tcPr>
            <w:tcW w:w="292"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1</w:t>
            </w:r>
          </w:p>
        </w:tc>
        <w:tc>
          <w:tcPr>
            <w:tcW w:w="24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505</w:t>
            </w:r>
          </w:p>
        </w:tc>
        <w:tc>
          <w:tcPr>
            <w:tcW w:w="660"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bCs/>
                <w:noProof/>
                <w:lang w:val="ka-GE"/>
              </w:rPr>
              <w:t>მზა პროდუქციის საწყობი</w:t>
            </w:r>
          </w:p>
        </w:tc>
        <w:tc>
          <w:tcPr>
            <w:tcW w:w="275"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1</w:t>
            </w:r>
          </w:p>
        </w:tc>
        <w:tc>
          <w:tcPr>
            <w:tcW w:w="283"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8</w:t>
            </w:r>
          </w:p>
        </w:tc>
        <w:tc>
          <w:tcPr>
            <w:tcW w:w="283"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2640</w:t>
            </w:r>
          </w:p>
        </w:tc>
        <w:tc>
          <w:tcPr>
            <w:tcW w:w="92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მანგანუმის ოქსიდები</w:t>
            </w:r>
          </w:p>
        </w:tc>
        <w:tc>
          <w:tcPr>
            <w:tcW w:w="254"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143</w:t>
            </w:r>
          </w:p>
        </w:tc>
        <w:tc>
          <w:tcPr>
            <w:tcW w:w="56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0,000044496</w:t>
            </w:r>
          </w:p>
        </w:tc>
      </w:tr>
      <w:tr w:rsidR="00150A64" w:rsidRPr="00150A64" w:rsidTr="00150A64">
        <w:trPr>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92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შეწონილი ნაწილაკები</w:t>
            </w:r>
          </w:p>
        </w:tc>
        <w:tc>
          <w:tcPr>
            <w:tcW w:w="254"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290</w:t>
            </w:r>
            <w:r w:rsidRPr="00150A64">
              <w:rPr>
                <w:rFonts w:ascii="Sylfaen" w:hAnsi="Sylfaen"/>
                <w:noProof/>
                <w:lang w:val="ka-GE"/>
              </w:rPr>
              <w:t>2</w:t>
            </w:r>
          </w:p>
        </w:tc>
        <w:tc>
          <w:tcPr>
            <w:tcW w:w="56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0,000066744</w:t>
            </w:r>
          </w:p>
        </w:tc>
      </w:tr>
      <w:tr w:rsidR="00150A64" w:rsidRPr="00150A64" w:rsidTr="00150A64">
        <w:trPr>
          <w:trHeight w:val="425"/>
        </w:trPr>
        <w:tc>
          <w:tcPr>
            <w:tcW w:w="472"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საწარმოს ტერიტორია</w:t>
            </w:r>
          </w:p>
        </w:tc>
        <w:tc>
          <w:tcPr>
            <w:tcW w:w="325"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გ-6</w:t>
            </w:r>
          </w:p>
        </w:tc>
        <w:tc>
          <w:tcPr>
            <w:tcW w:w="41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არაორგანიზებული</w:t>
            </w:r>
          </w:p>
        </w:tc>
        <w:tc>
          <w:tcPr>
            <w:tcW w:w="292"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1</w:t>
            </w:r>
          </w:p>
        </w:tc>
        <w:tc>
          <w:tcPr>
            <w:tcW w:w="24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506</w:t>
            </w:r>
          </w:p>
        </w:tc>
        <w:tc>
          <w:tcPr>
            <w:tcW w:w="660"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bCs/>
                <w:noProof/>
                <w:lang w:val="ka-GE"/>
              </w:rPr>
              <w:t>ნარჩენი კუდების საწყობი</w:t>
            </w:r>
          </w:p>
        </w:tc>
        <w:tc>
          <w:tcPr>
            <w:tcW w:w="275"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1</w:t>
            </w:r>
          </w:p>
        </w:tc>
        <w:tc>
          <w:tcPr>
            <w:tcW w:w="28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8</w:t>
            </w:r>
          </w:p>
        </w:tc>
        <w:tc>
          <w:tcPr>
            <w:tcW w:w="28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2640</w:t>
            </w:r>
          </w:p>
        </w:tc>
        <w:tc>
          <w:tcPr>
            <w:tcW w:w="92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შეწონილი ნაწილაკები</w:t>
            </w:r>
          </w:p>
        </w:tc>
        <w:tc>
          <w:tcPr>
            <w:tcW w:w="254"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2902</w:t>
            </w:r>
          </w:p>
        </w:tc>
        <w:tc>
          <w:tcPr>
            <w:tcW w:w="56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0,00000064</w:t>
            </w:r>
          </w:p>
        </w:tc>
      </w:tr>
    </w:tbl>
    <w:p w:rsidR="00150A64" w:rsidRPr="00150A64" w:rsidRDefault="00150A64" w:rsidP="00150A64">
      <w:pPr>
        <w:spacing w:before="120" w:after="120" w:line="240" w:lineRule="auto"/>
        <w:rPr>
          <w:rFonts w:ascii="Sylfaen" w:hAnsi="Sylfaen"/>
          <w:b/>
          <w:noProof/>
          <w:lang w:val="ka-GE"/>
        </w:rPr>
      </w:pPr>
    </w:p>
    <w:p w:rsidR="00150A64" w:rsidRPr="00150A64" w:rsidRDefault="00150A64" w:rsidP="00150A64">
      <w:pPr>
        <w:spacing w:before="120" w:after="120" w:line="240" w:lineRule="auto"/>
        <w:rPr>
          <w:rFonts w:ascii="Sylfaen" w:hAnsi="Sylfaen"/>
          <w:b/>
          <w:noProof/>
          <w:lang w:val="ka-GE"/>
        </w:rPr>
      </w:pPr>
    </w:p>
    <w:p w:rsidR="00150A64" w:rsidRPr="00150A64" w:rsidRDefault="00150A64" w:rsidP="00150A64">
      <w:pPr>
        <w:spacing w:before="120" w:after="120" w:line="240" w:lineRule="auto"/>
        <w:rPr>
          <w:rFonts w:ascii="Sylfaen" w:hAnsi="Sylfaen"/>
          <w:b/>
          <w:noProof/>
        </w:rPr>
      </w:pPr>
    </w:p>
    <w:p w:rsidR="00150A64" w:rsidRPr="00150A64" w:rsidRDefault="00150A64" w:rsidP="00150A64">
      <w:pPr>
        <w:spacing w:before="120" w:after="120" w:line="240" w:lineRule="auto"/>
        <w:rPr>
          <w:rFonts w:ascii="Sylfaen" w:hAnsi="Sylfaen"/>
          <w:b/>
          <w:noProof/>
        </w:rPr>
      </w:pPr>
    </w:p>
    <w:p w:rsidR="00150A64" w:rsidRPr="00150A64" w:rsidRDefault="00150A64" w:rsidP="00150A64">
      <w:pPr>
        <w:spacing w:before="120" w:after="120" w:line="240" w:lineRule="auto"/>
        <w:rPr>
          <w:rFonts w:ascii="Sylfaen" w:hAnsi="Sylfaen"/>
          <w:b/>
          <w:noProof/>
          <w:lang w:val="ru-RU"/>
        </w:rPr>
      </w:pPr>
      <w:r w:rsidRPr="00150A64">
        <w:rPr>
          <w:rFonts w:ascii="Sylfaen" w:hAnsi="Sylfaen"/>
          <w:b/>
          <w:noProof/>
          <w:lang w:val="ka-GE"/>
        </w:rPr>
        <w:lastRenderedPageBreak/>
        <w:t>ც</w:t>
      </w:r>
      <w:r w:rsidRPr="00150A64">
        <w:rPr>
          <w:rFonts w:ascii="Sylfaen" w:hAnsi="Sylfaen"/>
          <w:b/>
          <w:noProof/>
          <w:lang w:val="ru-RU"/>
        </w:rPr>
        <w:t xml:space="preserve">ხრილი </w:t>
      </w:r>
      <w:r w:rsidR="00CB2C5A">
        <w:rPr>
          <w:rFonts w:ascii="Sylfaen" w:hAnsi="Sylfaen"/>
          <w:b/>
          <w:noProof/>
          <w:lang w:val="ka-GE"/>
        </w:rPr>
        <w:t>5.2.1.9</w:t>
      </w:r>
      <w:r w:rsidR="00CB2C5A" w:rsidRPr="00150A64">
        <w:rPr>
          <w:rFonts w:ascii="Sylfaen" w:hAnsi="Sylfaen"/>
          <w:b/>
          <w:noProof/>
        </w:rPr>
        <w:t>.</w:t>
      </w:r>
      <w:r w:rsidRPr="00150A64">
        <w:rPr>
          <w:rFonts w:ascii="Sylfaen" w:hAnsi="Sylfaen"/>
          <w:b/>
          <w:noProof/>
          <w:lang w:val="ru-RU"/>
        </w:rPr>
        <w:t>2</w:t>
      </w:r>
      <w:r w:rsidRPr="00150A64">
        <w:rPr>
          <w:rFonts w:ascii="Sylfaen" w:hAnsi="Sylfaen"/>
          <w:b/>
          <w:noProof/>
        </w:rPr>
        <w:t>.</w:t>
      </w:r>
      <w:r w:rsidRPr="00150A64">
        <w:rPr>
          <w:rFonts w:ascii="Sylfaen" w:hAnsi="Sylfaen"/>
          <w:b/>
          <w:noProof/>
          <w:lang w:val="ru-RU"/>
        </w:rPr>
        <w:t xml:space="preserve">  </w:t>
      </w:r>
      <w:r w:rsidRPr="00150A64">
        <w:rPr>
          <w:rFonts w:ascii="Sylfaen" w:hAnsi="Sylfaen"/>
          <w:noProof/>
          <w:lang w:val="ru-RU"/>
        </w:rPr>
        <w:t>მავნე ნივთიერებათა გაფრქვევის წყაროების დახასიათება</w:t>
      </w:r>
      <w:r w:rsidRPr="00150A64">
        <w:rPr>
          <w:rFonts w:ascii="Sylfaen" w:hAnsi="Sylfaen"/>
          <w:b/>
          <w:noProof/>
          <w:lang w:val="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9"/>
        <w:gridCol w:w="986"/>
        <w:gridCol w:w="1119"/>
        <w:gridCol w:w="938"/>
        <w:gridCol w:w="1231"/>
        <w:gridCol w:w="1469"/>
        <w:gridCol w:w="1372"/>
        <w:gridCol w:w="1204"/>
        <w:gridCol w:w="1204"/>
        <w:gridCol w:w="656"/>
        <w:gridCol w:w="837"/>
        <w:gridCol w:w="666"/>
        <w:gridCol w:w="664"/>
        <w:gridCol w:w="654"/>
        <w:gridCol w:w="723"/>
      </w:tblGrid>
      <w:tr w:rsidR="00150A64" w:rsidRPr="00150A64" w:rsidTr="00150A64">
        <w:trPr>
          <w:trHeight w:val="796"/>
        </w:trPr>
        <w:tc>
          <w:tcPr>
            <w:tcW w:w="489" w:type="pct"/>
            <w:vMerge w:val="restart"/>
            <w:tcBorders>
              <w:top w:val="single" w:sz="4" w:space="0" w:color="auto"/>
              <w:left w:val="single" w:sz="4" w:space="0" w:color="auto"/>
              <w:bottom w:val="single" w:sz="4" w:space="0" w:color="auto"/>
              <w:right w:val="single" w:sz="4" w:space="0" w:color="auto"/>
            </w:tcBorders>
            <w:shd w:val="pct15" w:color="auto" w:fill="auto"/>
            <w:vAlign w:val="center"/>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rPr>
              <w:t>მავნე ნივთიერებათა გაფრქვევ</w:t>
            </w:r>
          </w:p>
          <w:p w:rsidR="00150A64" w:rsidRPr="00150A64" w:rsidRDefault="00150A64" w:rsidP="00150A64">
            <w:pPr>
              <w:spacing w:before="120" w:after="120" w:line="240" w:lineRule="auto"/>
              <w:rPr>
                <w:rFonts w:ascii="Sylfaen" w:hAnsi="Sylfaen"/>
                <w:b/>
                <w:noProof/>
                <w:lang w:val="ka-GE"/>
              </w:rPr>
            </w:pPr>
          </w:p>
          <w:p w:rsidR="00150A64" w:rsidRPr="00150A64" w:rsidRDefault="00150A64" w:rsidP="00150A64">
            <w:pPr>
              <w:spacing w:before="120" w:after="120" w:line="240" w:lineRule="auto"/>
              <w:rPr>
                <w:rFonts w:ascii="Sylfaen" w:hAnsi="Sylfaen"/>
                <w:b/>
                <w:noProof/>
                <w:lang w:val="ka-GE"/>
              </w:rPr>
            </w:pP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rPr>
              <w:t>ის წყაროს ნომერი</w:t>
            </w:r>
          </w:p>
        </w:tc>
        <w:tc>
          <w:tcPr>
            <w:tcW w:w="692" w:type="pct"/>
            <w:gridSpan w:val="2"/>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მავნე ნივთიერებათა გაფრქვევის წყაროს პარამეტრები</w:t>
            </w:r>
          </w:p>
        </w:tc>
        <w:tc>
          <w:tcPr>
            <w:tcW w:w="1138" w:type="pct"/>
            <w:gridSpan w:val="3"/>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279" w:type="pct"/>
            <w:vMerge w:val="restart"/>
            <w:tcBorders>
              <w:top w:val="single" w:sz="4" w:space="0" w:color="auto"/>
              <w:left w:val="single" w:sz="4" w:space="0" w:color="auto"/>
              <w:bottom w:val="single" w:sz="4" w:space="0" w:color="auto"/>
              <w:right w:val="single" w:sz="4" w:space="0" w:color="auto"/>
            </w:tcBorders>
            <w:shd w:val="pct15" w:color="auto" w:fill="auto"/>
            <w:vAlign w:val="center"/>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rPr>
              <w:t xml:space="preserve">მავნე ნივთიერების </w:t>
            </w:r>
          </w:p>
          <w:p w:rsidR="00150A64" w:rsidRPr="00150A64" w:rsidRDefault="00150A64" w:rsidP="00150A64">
            <w:pPr>
              <w:spacing w:before="120" w:after="120" w:line="240" w:lineRule="auto"/>
              <w:rPr>
                <w:rFonts w:ascii="Sylfaen" w:hAnsi="Sylfaen"/>
                <w:b/>
                <w:noProof/>
                <w:lang w:val="ka-GE"/>
              </w:rPr>
            </w:pPr>
          </w:p>
          <w:p w:rsidR="00150A64" w:rsidRPr="00150A64" w:rsidRDefault="00150A64" w:rsidP="00150A64">
            <w:pPr>
              <w:spacing w:before="120" w:after="120" w:line="240" w:lineRule="auto"/>
              <w:rPr>
                <w:rFonts w:ascii="Sylfaen" w:hAnsi="Sylfaen"/>
                <w:b/>
                <w:noProof/>
                <w:lang w:val="ka-GE"/>
              </w:rPr>
            </w:pPr>
          </w:p>
          <w:p w:rsidR="00150A64" w:rsidRPr="00150A64" w:rsidRDefault="00150A64" w:rsidP="00150A64">
            <w:pPr>
              <w:spacing w:before="120" w:after="120" w:line="240" w:lineRule="auto"/>
              <w:rPr>
                <w:rFonts w:ascii="Sylfaen" w:hAnsi="Sylfaen"/>
                <w:b/>
                <w:noProof/>
              </w:rPr>
            </w:pPr>
            <w:r w:rsidRPr="00150A64">
              <w:rPr>
                <w:rFonts w:ascii="Sylfaen" w:hAnsi="Sylfaen"/>
                <w:b/>
                <w:noProof/>
              </w:rPr>
              <w:t>კოდი</w:t>
            </w:r>
          </w:p>
        </w:tc>
        <w:tc>
          <w:tcPr>
            <w:tcW w:w="1021" w:type="pct"/>
            <w:gridSpan w:val="2"/>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გაფრქვეულ მავნე ნივთიერებათა რაოდენობა</w:t>
            </w:r>
          </w:p>
        </w:tc>
        <w:tc>
          <w:tcPr>
            <w:tcW w:w="1381" w:type="pct"/>
            <w:gridSpan w:val="6"/>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მავნე ნივთიერებათა გაფრქვევის წყაროს კოორდინატები ობიექტის კოორდინატთა სისტემაში. მ</w:t>
            </w:r>
          </w:p>
        </w:tc>
      </w:tr>
      <w:tr w:rsidR="00150A64" w:rsidRPr="00150A64" w:rsidTr="00150A64">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p>
        </w:tc>
        <w:tc>
          <w:tcPr>
            <w:tcW w:w="330" w:type="pct"/>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წერტილოვანი წყაროსთვის</w:t>
            </w:r>
          </w:p>
        </w:tc>
        <w:tc>
          <w:tcPr>
            <w:tcW w:w="1051" w:type="pct"/>
            <w:gridSpan w:val="4"/>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ხაზოვანი წყაროსთვის</w:t>
            </w:r>
          </w:p>
        </w:tc>
      </w:tr>
      <w:tr w:rsidR="00150A64" w:rsidRPr="00150A64" w:rsidTr="00150A64">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324"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სიმაღლე</w:t>
            </w:r>
          </w:p>
        </w:tc>
        <w:tc>
          <w:tcPr>
            <w:tcW w:w="368"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დიამეტრი ან კვეთის ზომა</w:t>
            </w:r>
          </w:p>
        </w:tc>
        <w:tc>
          <w:tcPr>
            <w:tcW w:w="308"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სიჩქარე. მ/წმ.</w:t>
            </w:r>
          </w:p>
        </w:tc>
        <w:tc>
          <w:tcPr>
            <w:tcW w:w="404"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მოცულობა. მ</w:t>
            </w:r>
            <w:r w:rsidRPr="00150A64">
              <w:rPr>
                <w:rFonts w:ascii="Sylfaen" w:hAnsi="Sylfaen"/>
                <w:b/>
                <w:noProof/>
                <w:vertAlign w:val="superscript"/>
              </w:rPr>
              <w:t>3</w:t>
            </w:r>
            <w:r w:rsidRPr="00150A64">
              <w:rPr>
                <w:rFonts w:ascii="Sylfaen" w:hAnsi="Sylfaen"/>
                <w:b/>
                <w:noProof/>
              </w:rPr>
              <w:t>/წმ.</w:t>
            </w:r>
          </w:p>
        </w:tc>
        <w:tc>
          <w:tcPr>
            <w:tcW w:w="426"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ტემპერატურა. t0C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p>
        </w:tc>
        <w:tc>
          <w:tcPr>
            <w:tcW w:w="513"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გ/წმ</w:t>
            </w:r>
          </w:p>
        </w:tc>
        <w:tc>
          <w:tcPr>
            <w:tcW w:w="508"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ტ/წელ</w:t>
            </w:r>
          </w:p>
        </w:tc>
        <w:tc>
          <w:tcPr>
            <w:tcW w:w="144"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X</w:t>
            </w:r>
          </w:p>
        </w:tc>
        <w:tc>
          <w:tcPr>
            <w:tcW w:w="186"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Y</w:t>
            </w:r>
          </w:p>
        </w:tc>
        <w:tc>
          <w:tcPr>
            <w:tcW w:w="559" w:type="pct"/>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ერთი ბოლოსთვის</w:t>
            </w:r>
          </w:p>
        </w:tc>
        <w:tc>
          <w:tcPr>
            <w:tcW w:w="492" w:type="pct"/>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მეორე ბოლოსთვის.</w:t>
            </w:r>
          </w:p>
        </w:tc>
      </w:tr>
      <w:tr w:rsidR="00150A64" w:rsidRPr="00150A64" w:rsidTr="00150A64">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p>
        </w:tc>
        <w:tc>
          <w:tcPr>
            <w:tcW w:w="280"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X1</w:t>
            </w:r>
          </w:p>
        </w:tc>
        <w:tc>
          <w:tcPr>
            <w:tcW w:w="279"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Y1</w:t>
            </w:r>
          </w:p>
        </w:tc>
        <w:tc>
          <w:tcPr>
            <w:tcW w:w="233"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X2</w:t>
            </w:r>
          </w:p>
        </w:tc>
        <w:tc>
          <w:tcPr>
            <w:tcW w:w="259"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Y2</w:t>
            </w:r>
          </w:p>
        </w:tc>
      </w:tr>
      <w:tr w:rsidR="00150A64" w:rsidRPr="00150A64" w:rsidTr="00150A64">
        <w:trPr>
          <w:trHeight w:val="256"/>
        </w:trPr>
        <w:tc>
          <w:tcPr>
            <w:tcW w:w="489"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1</w:t>
            </w:r>
          </w:p>
        </w:tc>
        <w:tc>
          <w:tcPr>
            <w:tcW w:w="324"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2</w:t>
            </w:r>
          </w:p>
        </w:tc>
        <w:tc>
          <w:tcPr>
            <w:tcW w:w="368"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3</w:t>
            </w:r>
          </w:p>
        </w:tc>
        <w:tc>
          <w:tcPr>
            <w:tcW w:w="308"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4</w:t>
            </w:r>
          </w:p>
        </w:tc>
        <w:tc>
          <w:tcPr>
            <w:tcW w:w="404"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5</w:t>
            </w:r>
          </w:p>
        </w:tc>
        <w:tc>
          <w:tcPr>
            <w:tcW w:w="426"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6</w:t>
            </w:r>
          </w:p>
        </w:tc>
        <w:tc>
          <w:tcPr>
            <w:tcW w:w="279"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7</w:t>
            </w:r>
          </w:p>
        </w:tc>
        <w:tc>
          <w:tcPr>
            <w:tcW w:w="513"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8</w:t>
            </w:r>
          </w:p>
        </w:tc>
        <w:tc>
          <w:tcPr>
            <w:tcW w:w="508"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9</w:t>
            </w:r>
          </w:p>
        </w:tc>
        <w:tc>
          <w:tcPr>
            <w:tcW w:w="144"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10</w:t>
            </w:r>
          </w:p>
        </w:tc>
        <w:tc>
          <w:tcPr>
            <w:tcW w:w="186"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11</w:t>
            </w:r>
          </w:p>
        </w:tc>
        <w:tc>
          <w:tcPr>
            <w:tcW w:w="280"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12</w:t>
            </w:r>
          </w:p>
        </w:tc>
        <w:tc>
          <w:tcPr>
            <w:tcW w:w="279"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13</w:t>
            </w:r>
          </w:p>
        </w:tc>
        <w:tc>
          <w:tcPr>
            <w:tcW w:w="233"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14</w:t>
            </w:r>
          </w:p>
        </w:tc>
        <w:tc>
          <w:tcPr>
            <w:tcW w:w="259"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15</w:t>
            </w:r>
          </w:p>
        </w:tc>
      </w:tr>
      <w:tr w:rsidR="00150A64" w:rsidRPr="00150A64" w:rsidTr="00150A64">
        <w:trPr>
          <w:trHeight w:val="240"/>
        </w:trPr>
        <w:tc>
          <w:tcPr>
            <w:tcW w:w="489"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გ-1</w:t>
            </w:r>
          </w:p>
        </w:tc>
        <w:tc>
          <w:tcPr>
            <w:tcW w:w="324"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3</w:t>
            </w:r>
          </w:p>
        </w:tc>
        <w:tc>
          <w:tcPr>
            <w:tcW w:w="368"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w:t>
            </w:r>
          </w:p>
        </w:tc>
        <w:tc>
          <w:tcPr>
            <w:tcW w:w="308"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w:t>
            </w:r>
          </w:p>
        </w:tc>
        <w:tc>
          <w:tcPr>
            <w:tcW w:w="404"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w:t>
            </w:r>
          </w:p>
        </w:tc>
        <w:tc>
          <w:tcPr>
            <w:tcW w:w="42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30</w:t>
            </w:r>
          </w:p>
        </w:tc>
        <w:tc>
          <w:tcPr>
            <w:tcW w:w="27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143</w:t>
            </w:r>
          </w:p>
        </w:tc>
        <w:tc>
          <w:tcPr>
            <w:tcW w:w="51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0,000009192</w:t>
            </w:r>
          </w:p>
        </w:tc>
        <w:tc>
          <w:tcPr>
            <w:tcW w:w="50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0,000038184</w:t>
            </w:r>
          </w:p>
        </w:tc>
        <w:tc>
          <w:tcPr>
            <w:tcW w:w="144"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w:t>
            </w:r>
          </w:p>
        </w:tc>
        <w:tc>
          <w:tcPr>
            <w:tcW w:w="18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w:t>
            </w:r>
          </w:p>
        </w:tc>
        <w:tc>
          <w:tcPr>
            <w:tcW w:w="280"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5,0</w:t>
            </w:r>
          </w:p>
        </w:tc>
        <w:tc>
          <w:tcPr>
            <w:tcW w:w="279"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13,0</w:t>
            </w:r>
          </w:p>
        </w:tc>
        <w:tc>
          <w:tcPr>
            <w:tcW w:w="233"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-3,0</w:t>
            </w:r>
          </w:p>
        </w:tc>
        <w:tc>
          <w:tcPr>
            <w:tcW w:w="259"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-0,5</w:t>
            </w:r>
          </w:p>
        </w:tc>
      </w:tr>
      <w:tr w:rsidR="00150A64" w:rsidRPr="00150A64" w:rsidTr="00150A6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27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2902</w:t>
            </w:r>
          </w:p>
        </w:tc>
        <w:tc>
          <w:tcPr>
            <w:tcW w:w="51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0,000036768</w:t>
            </w:r>
          </w:p>
        </w:tc>
        <w:tc>
          <w:tcPr>
            <w:tcW w:w="50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0,000152736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r>
      <w:tr w:rsidR="00150A64" w:rsidRPr="00150A64" w:rsidTr="00150A64">
        <w:trPr>
          <w:trHeight w:val="240"/>
        </w:trPr>
        <w:tc>
          <w:tcPr>
            <w:tcW w:w="489"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გ-2</w:t>
            </w:r>
          </w:p>
        </w:tc>
        <w:tc>
          <w:tcPr>
            <w:tcW w:w="324"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noProof/>
                <w:lang w:val="ka-GE"/>
              </w:rPr>
              <w:t>5</w:t>
            </w:r>
          </w:p>
        </w:tc>
        <w:tc>
          <w:tcPr>
            <w:tcW w:w="368"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noProof/>
                <w:lang w:val="ka-GE"/>
              </w:rPr>
              <w:t>-</w:t>
            </w:r>
          </w:p>
        </w:tc>
        <w:tc>
          <w:tcPr>
            <w:tcW w:w="308"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noProof/>
                <w:lang w:val="ka-GE"/>
              </w:rPr>
              <w:t>-</w:t>
            </w:r>
          </w:p>
        </w:tc>
        <w:tc>
          <w:tcPr>
            <w:tcW w:w="404"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rPr>
            </w:pPr>
            <w:r w:rsidRPr="00150A64">
              <w:rPr>
                <w:rFonts w:ascii="Sylfaen" w:hAnsi="Sylfaen"/>
                <w:noProof/>
                <w:lang w:val="ka-GE"/>
              </w:rPr>
              <w:t>-</w:t>
            </w:r>
          </w:p>
        </w:tc>
        <w:tc>
          <w:tcPr>
            <w:tcW w:w="42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noProof/>
                <w:lang w:val="ka-GE"/>
              </w:rPr>
              <w:t>30</w:t>
            </w:r>
          </w:p>
        </w:tc>
        <w:tc>
          <w:tcPr>
            <w:tcW w:w="27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143</w:t>
            </w:r>
          </w:p>
        </w:tc>
        <w:tc>
          <w:tcPr>
            <w:tcW w:w="51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noProof/>
                <w:lang w:val="ka-GE"/>
              </w:rPr>
              <w:t>0,000055152</w:t>
            </w:r>
          </w:p>
        </w:tc>
        <w:tc>
          <w:tcPr>
            <w:tcW w:w="50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0,00036864</w:t>
            </w:r>
          </w:p>
        </w:tc>
        <w:tc>
          <w:tcPr>
            <w:tcW w:w="144"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w:t>
            </w:r>
          </w:p>
        </w:tc>
        <w:tc>
          <w:tcPr>
            <w:tcW w:w="18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w:t>
            </w:r>
          </w:p>
        </w:tc>
        <w:tc>
          <w:tcPr>
            <w:tcW w:w="280"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-11,0</w:t>
            </w:r>
          </w:p>
        </w:tc>
        <w:tc>
          <w:tcPr>
            <w:tcW w:w="279"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0,0</w:t>
            </w:r>
          </w:p>
        </w:tc>
        <w:tc>
          <w:tcPr>
            <w:tcW w:w="233"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-13,0</w:t>
            </w:r>
          </w:p>
        </w:tc>
        <w:tc>
          <w:tcPr>
            <w:tcW w:w="259"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-3,0</w:t>
            </w:r>
          </w:p>
        </w:tc>
      </w:tr>
      <w:tr w:rsidR="00150A64" w:rsidRPr="00150A64" w:rsidTr="00150A64">
        <w:trPr>
          <w:trHeight w:val="1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27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2902</w:t>
            </w:r>
          </w:p>
        </w:tc>
        <w:tc>
          <w:tcPr>
            <w:tcW w:w="51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0,000220608</w:t>
            </w:r>
          </w:p>
        </w:tc>
        <w:tc>
          <w:tcPr>
            <w:tcW w:w="50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0,00147456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r>
      <w:tr w:rsidR="00150A64" w:rsidRPr="00150A64" w:rsidTr="00150A64">
        <w:trPr>
          <w:trHeight w:val="235"/>
        </w:trPr>
        <w:tc>
          <w:tcPr>
            <w:tcW w:w="489"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გ-3</w:t>
            </w:r>
          </w:p>
        </w:tc>
        <w:tc>
          <w:tcPr>
            <w:tcW w:w="324"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noProof/>
                <w:lang w:val="ka-GE"/>
              </w:rPr>
              <w:t>3</w:t>
            </w:r>
          </w:p>
        </w:tc>
        <w:tc>
          <w:tcPr>
            <w:tcW w:w="368"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bCs/>
                <w:noProof/>
                <w:lang w:val="ka-GE"/>
              </w:rPr>
              <w:t>-</w:t>
            </w:r>
          </w:p>
        </w:tc>
        <w:tc>
          <w:tcPr>
            <w:tcW w:w="308"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bCs/>
                <w:noProof/>
                <w:lang w:val="ka-GE"/>
              </w:rPr>
              <w:t>-</w:t>
            </w:r>
          </w:p>
        </w:tc>
        <w:tc>
          <w:tcPr>
            <w:tcW w:w="404"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bCs/>
                <w:noProof/>
                <w:lang w:val="ka-GE"/>
              </w:rPr>
              <w:t>-</w:t>
            </w:r>
          </w:p>
        </w:tc>
        <w:tc>
          <w:tcPr>
            <w:tcW w:w="42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noProof/>
                <w:lang w:val="ka-GE"/>
              </w:rPr>
              <w:t>30</w:t>
            </w:r>
          </w:p>
        </w:tc>
        <w:tc>
          <w:tcPr>
            <w:tcW w:w="27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143</w:t>
            </w:r>
          </w:p>
        </w:tc>
        <w:tc>
          <w:tcPr>
            <w:tcW w:w="51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0,00011052</w:t>
            </w:r>
          </w:p>
        </w:tc>
        <w:tc>
          <w:tcPr>
            <w:tcW w:w="50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0,000741464</w:t>
            </w:r>
          </w:p>
        </w:tc>
        <w:tc>
          <w:tcPr>
            <w:tcW w:w="144"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w:t>
            </w:r>
          </w:p>
        </w:tc>
        <w:tc>
          <w:tcPr>
            <w:tcW w:w="18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w:t>
            </w:r>
          </w:p>
        </w:tc>
        <w:tc>
          <w:tcPr>
            <w:tcW w:w="280"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-13,5</w:t>
            </w:r>
          </w:p>
        </w:tc>
        <w:tc>
          <w:tcPr>
            <w:tcW w:w="279"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-3,5</w:t>
            </w:r>
          </w:p>
        </w:tc>
        <w:tc>
          <w:tcPr>
            <w:tcW w:w="233"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-17,0</w:t>
            </w:r>
          </w:p>
        </w:tc>
        <w:tc>
          <w:tcPr>
            <w:tcW w:w="259"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-9,5</w:t>
            </w:r>
          </w:p>
        </w:tc>
      </w:tr>
      <w:tr w:rsidR="00150A64" w:rsidRPr="00150A64" w:rsidTr="00150A64">
        <w:trPr>
          <w:trHeight w:val="1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27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2902</w:t>
            </w:r>
          </w:p>
        </w:tc>
        <w:tc>
          <w:tcPr>
            <w:tcW w:w="51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0,00044208</w:t>
            </w:r>
          </w:p>
        </w:tc>
        <w:tc>
          <w:tcPr>
            <w:tcW w:w="50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0,002965856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r>
      <w:tr w:rsidR="00150A64" w:rsidRPr="00150A64" w:rsidTr="00150A64">
        <w:trPr>
          <w:trHeight w:val="285"/>
        </w:trPr>
        <w:tc>
          <w:tcPr>
            <w:tcW w:w="489"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გ-4</w:t>
            </w:r>
          </w:p>
        </w:tc>
        <w:tc>
          <w:tcPr>
            <w:tcW w:w="324"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noProof/>
                <w:lang w:val="ka-GE"/>
              </w:rPr>
              <w:t>3</w:t>
            </w:r>
          </w:p>
        </w:tc>
        <w:tc>
          <w:tcPr>
            <w:tcW w:w="368"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bCs/>
                <w:noProof/>
                <w:lang w:val="ka-GE"/>
              </w:rPr>
              <w:t>-</w:t>
            </w:r>
          </w:p>
        </w:tc>
        <w:tc>
          <w:tcPr>
            <w:tcW w:w="308"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bCs/>
                <w:noProof/>
                <w:lang w:val="ka-GE"/>
              </w:rPr>
              <w:t>-</w:t>
            </w:r>
          </w:p>
        </w:tc>
        <w:tc>
          <w:tcPr>
            <w:tcW w:w="404"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bCs/>
                <w:noProof/>
                <w:lang w:val="ka-GE"/>
              </w:rPr>
              <w:t>-</w:t>
            </w:r>
          </w:p>
        </w:tc>
        <w:tc>
          <w:tcPr>
            <w:tcW w:w="42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30</w:t>
            </w:r>
          </w:p>
        </w:tc>
        <w:tc>
          <w:tcPr>
            <w:tcW w:w="27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143</w:t>
            </w:r>
          </w:p>
        </w:tc>
        <w:tc>
          <w:tcPr>
            <w:tcW w:w="51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0,0007272</w:t>
            </w:r>
          </w:p>
        </w:tc>
        <w:tc>
          <w:tcPr>
            <w:tcW w:w="50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0,006912</w:t>
            </w:r>
          </w:p>
        </w:tc>
        <w:tc>
          <w:tcPr>
            <w:tcW w:w="144"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w:t>
            </w:r>
          </w:p>
        </w:tc>
        <w:tc>
          <w:tcPr>
            <w:tcW w:w="18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w:t>
            </w:r>
          </w:p>
        </w:tc>
        <w:tc>
          <w:tcPr>
            <w:tcW w:w="280"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-20,5</w:t>
            </w:r>
          </w:p>
        </w:tc>
        <w:tc>
          <w:tcPr>
            <w:tcW w:w="279"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-10,0</w:t>
            </w:r>
          </w:p>
        </w:tc>
        <w:tc>
          <w:tcPr>
            <w:tcW w:w="233"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-23,0</w:t>
            </w:r>
          </w:p>
        </w:tc>
        <w:tc>
          <w:tcPr>
            <w:tcW w:w="259"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-14,0</w:t>
            </w:r>
          </w:p>
        </w:tc>
      </w:tr>
      <w:tr w:rsidR="00150A64" w:rsidRPr="00150A64" w:rsidTr="00150A64">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27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2902</w:t>
            </w:r>
          </w:p>
        </w:tc>
        <w:tc>
          <w:tcPr>
            <w:tcW w:w="51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0,0029088</w:t>
            </w:r>
          </w:p>
        </w:tc>
        <w:tc>
          <w:tcPr>
            <w:tcW w:w="50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0,027648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r>
      <w:tr w:rsidR="00150A64" w:rsidRPr="00150A64" w:rsidTr="00150A64">
        <w:trPr>
          <w:trHeight w:val="192"/>
        </w:trPr>
        <w:tc>
          <w:tcPr>
            <w:tcW w:w="489"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გ-5</w:t>
            </w:r>
          </w:p>
        </w:tc>
        <w:tc>
          <w:tcPr>
            <w:tcW w:w="324"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noProof/>
                <w:lang w:val="ka-GE"/>
              </w:rPr>
              <w:t>3</w:t>
            </w:r>
          </w:p>
        </w:tc>
        <w:tc>
          <w:tcPr>
            <w:tcW w:w="368"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bCs/>
                <w:noProof/>
                <w:lang w:val="ka-GE"/>
              </w:rPr>
              <w:t>-</w:t>
            </w:r>
          </w:p>
        </w:tc>
        <w:tc>
          <w:tcPr>
            <w:tcW w:w="308"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bCs/>
                <w:noProof/>
                <w:lang w:val="ka-GE"/>
              </w:rPr>
              <w:t>-</w:t>
            </w:r>
          </w:p>
        </w:tc>
        <w:tc>
          <w:tcPr>
            <w:tcW w:w="404"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bCs/>
                <w:noProof/>
                <w:lang w:val="ka-GE"/>
              </w:rPr>
              <w:t>-</w:t>
            </w:r>
          </w:p>
        </w:tc>
        <w:tc>
          <w:tcPr>
            <w:tcW w:w="42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30</w:t>
            </w:r>
          </w:p>
        </w:tc>
        <w:tc>
          <w:tcPr>
            <w:tcW w:w="27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143</w:t>
            </w:r>
          </w:p>
        </w:tc>
        <w:tc>
          <w:tcPr>
            <w:tcW w:w="51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0,000007424</w:t>
            </w:r>
          </w:p>
        </w:tc>
        <w:tc>
          <w:tcPr>
            <w:tcW w:w="50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0,000044496</w:t>
            </w:r>
          </w:p>
        </w:tc>
        <w:tc>
          <w:tcPr>
            <w:tcW w:w="144"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w:t>
            </w:r>
          </w:p>
        </w:tc>
        <w:tc>
          <w:tcPr>
            <w:tcW w:w="18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w:t>
            </w:r>
          </w:p>
        </w:tc>
        <w:tc>
          <w:tcPr>
            <w:tcW w:w="280"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9,0</w:t>
            </w:r>
          </w:p>
        </w:tc>
        <w:tc>
          <w:tcPr>
            <w:tcW w:w="279"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-14,0</w:t>
            </w:r>
          </w:p>
        </w:tc>
        <w:tc>
          <w:tcPr>
            <w:tcW w:w="233"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3,50</w:t>
            </w:r>
          </w:p>
        </w:tc>
        <w:tc>
          <w:tcPr>
            <w:tcW w:w="259"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-23,5</w:t>
            </w:r>
          </w:p>
        </w:tc>
      </w:tr>
      <w:tr w:rsidR="00150A64" w:rsidRPr="00150A64" w:rsidTr="00150A64">
        <w:trPr>
          <w:trHeight w:val="1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27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2902</w:t>
            </w:r>
          </w:p>
        </w:tc>
        <w:tc>
          <w:tcPr>
            <w:tcW w:w="51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0,000011136</w:t>
            </w:r>
          </w:p>
        </w:tc>
        <w:tc>
          <w:tcPr>
            <w:tcW w:w="50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0,000066744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p>
        </w:tc>
      </w:tr>
      <w:tr w:rsidR="00150A64" w:rsidRPr="00150A64" w:rsidTr="00150A64">
        <w:trPr>
          <w:trHeight w:val="129"/>
        </w:trPr>
        <w:tc>
          <w:tcPr>
            <w:tcW w:w="48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გ-6</w:t>
            </w:r>
          </w:p>
        </w:tc>
        <w:tc>
          <w:tcPr>
            <w:tcW w:w="324"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noProof/>
                <w:lang w:val="ka-GE"/>
              </w:rPr>
              <w:t>3</w:t>
            </w:r>
          </w:p>
        </w:tc>
        <w:tc>
          <w:tcPr>
            <w:tcW w:w="36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bCs/>
                <w:noProof/>
                <w:lang w:val="ka-GE"/>
              </w:rPr>
              <w:t>-</w:t>
            </w:r>
          </w:p>
        </w:tc>
        <w:tc>
          <w:tcPr>
            <w:tcW w:w="30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bCs/>
                <w:noProof/>
                <w:lang w:val="ka-GE"/>
              </w:rPr>
              <w:t>-</w:t>
            </w:r>
          </w:p>
        </w:tc>
        <w:tc>
          <w:tcPr>
            <w:tcW w:w="404"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bCs/>
                <w:noProof/>
                <w:lang w:val="ka-GE"/>
              </w:rPr>
              <w:t>-</w:t>
            </w:r>
          </w:p>
        </w:tc>
        <w:tc>
          <w:tcPr>
            <w:tcW w:w="42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30</w:t>
            </w:r>
          </w:p>
        </w:tc>
        <w:tc>
          <w:tcPr>
            <w:tcW w:w="27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2902</w:t>
            </w:r>
          </w:p>
        </w:tc>
        <w:tc>
          <w:tcPr>
            <w:tcW w:w="51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0,000002</w:t>
            </w:r>
          </w:p>
        </w:tc>
        <w:tc>
          <w:tcPr>
            <w:tcW w:w="50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0,00000064</w:t>
            </w:r>
          </w:p>
        </w:tc>
        <w:tc>
          <w:tcPr>
            <w:tcW w:w="144"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w:t>
            </w:r>
          </w:p>
        </w:tc>
        <w:tc>
          <w:tcPr>
            <w:tcW w:w="18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w:t>
            </w:r>
          </w:p>
        </w:tc>
        <w:tc>
          <w:tcPr>
            <w:tcW w:w="280"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21,5</w:t>
            </w:r>
          </w:p>
        </w:tc>
        <w:tc>
          <w:tcPr>
            <w:tcW w:w="27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-1,50</w:t>
            </w:r>
          </w:p>
        </w:tc>
        <w:tc>
          <w:tcPr>
            <w:tcW w:w="23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17,0</w:t>
            </w:r>
          </w:p>
        </w:tc>
        <w:tc>
          <w:tcPr>
            <w:tcW w:w="25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-8,5</w:t>
            </w:r>
          </w:p>
        </w:tc>
      </w:tr>
      <w:tr w:rsidR="00150A64" w:rsidRPr="00150A64" w:rsidTr="00150A64">
        <w:trPr>
          <w:trHeight w:val="129"/>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ფონის სახით გათვალისწინებული მავნე ნივთიერებათა რაოდენობრივი მაჩვენებლები მიმდებარე საწარმოებიდან</w:t>
            </w:r>
          </w:p>
        </w:tc>
      </w:tr>
      <w:tr w:rsidR="00150A64" w:rsidRPr="00150A64" w:rsidTr="00150A64">
        <w:trPr>
          <w:trHeight w:val="105"/>
        </w:trPr>
        <w:tc>
          <w:tcPr>
            <w:tcW w:w="489"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გ-7</w:t>
            </w:r>
          </w:p>
        </w:tc>
        <w:tc>
          <w:tcPr>
            <w:tcW w:w="324"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5</w:t>
            </w:r>
          </w:p>
        </w:tc>
        <w:tc>
          <w:tcPr>
            <w:tcW w:w="368"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w:t>
            </w:r>
          </w:p>
        </w:tc>
        <w:tc>
          <w:tcPr>
            <w:tcW w:w="308"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w:t>
            </w:r>
          </w:p>
        </w:tc>
        <w:tc>
          <w:tcPr>
            <w:tcW w:w="404"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w:t>
            </w:r>
          </w:p>
        </w:tc>
        <w:tc>
          <w:tcPr>
            <w:tcW w:w="42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30</w:t>
            </w:r>
          </w:p>
        </w:tc>
        <w:tc>
          <w:tcPr>
            <w:tcW w:w="27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lang w:val="ka-GE"/>
              </w:rPr>
              <w:t>143</w:t>
            </w:r>
          </w:p>
        </w:tc>
        <w:tc>
          <w:tcPr>
            <w:tcW w:w="51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rPr>
              <w:t>0,0022744</w:t>
            </w:r>
          </w:p>
        </w:tc>
        <w:tc>
          <w:tcPr>
            <w:tcW w:w="50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w:t>
            </w:r>
          </w:p>
        </w:tc>
        <w:tc>
          <w:tcPr>
            <w:tcW w:w="144"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w:t>
            </w:r>
          </w:p>
        </w:tc>
        <w:tc>
          <w:tcPr>
            <w:tcW w:w="18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w:t>
            </w:r>
          </w:p>
        </w:tc>
        <w:tc>
          <w:tcPr>
            <w:tcW w:w="280"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rPr>
              <w:t>-30,5</w:t>
            </w:r>
          </w:p>
        </w:tc>
        <w:tc>
          <w:tcPr>
            <w:tcW w:w="279"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rPr>
              <w:t>-76,0</w:t>
            </w:r>
          </w:p>
        </w:tc>
        <w:tc>
          <w:tcPr>
            <w:tcW w:w="233"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rPr>
              <w:t>-38,5</w:t>
            </w:r>
          </w:p>
        </w:tc>
        <w:tc>
          <w:tcPr>
            <w:tcW w:w="259"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rPr>
              <w:t>-89,0</w:t>
            </w:r>
          </w:p>
        </w:tc>
      </w:tr>
      <w:tr w:rsidR="00150A64" w:rsidRPr="00150A64" w:rsidTr="00150A64">
        <w:trPr>
          <w:trHeight w:val="1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27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2902</w:t>
            </w:r>
          </w:p>
        </w:tc>
        <w:tc>
          <w:tcPr>
            <w:tcW w:w="51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0,0094642</w:t>
            </w:r>
          </w:p>
        </w:tc>
        <w:tc>
          <w:tcPr>
            <w:tcW w:w="50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r>
      <w:tr w:rsidR="00150A64" w:rsidRPr="00150A64" w:rsidTr="00150A64">
        <w:trPr>
          <w:trHeight w:val="105"/>
        </w:trPr>
        <w:tc>
          <w:tcPr>
            <w:tcW w:w="489"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გ-8</w:t>
            </w:r>
          </w:p>
        </w:tc>
        <w:tc>
          <w:tcPr>
            <w:tcW w:w="324"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5</w:t>
            </w:r>
          </w:p>
        </w:tc>
        <w:tc>
          <w:tcPr>
            <w:tcW w:w="368"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w:t>
            </w:r>
          </w:p>
        </w:tc>
        <w:tc>
          <w:tcPr>
            <w:tcW w:w="308"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w:t>
            </w:r>
          </w:p>
        </w:tc>
        <w:tc>
          <w:tcPr>
            <w:tcW w:w="404"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w:t>
            </w:r>
          </w:p>
        </w:tc>
        <w:tc>
          <w:tcPr>
            <w:tcW w:w="42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30</w:t>
            </w:r>
          </w:p>
        </w:tc>
        <w:tc>
          <w:tcPr>
            <w:tcW w:w="27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lang w:val="ka-GE"/>
              </w:rPr>
              <w:t>143</w:t>
            </w:r>
          </w:p>
        </w:tc>
        <w:tc>
          <w:tcPr>
            <w:tcW w:w="51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lang w:val="ka-GE"/>
              </w:rPr>
              <w:t>0,00</w:t>
            </w:r>
            <w:r w:rsidRPr="00150A64">
              <w:rPr>
                <w:rFonts w:ascii="Sylfaen" w:hAnsi="Sylfaen"/>
                <w:b/>
                <w:noProof/>
              </w:rPr>
              <w:t>1139</w:t>
            </w:r>
          </w:p>
        </w:tc>
        <w:tc>
          <w:tcPr>
            <w:tcW w:w="50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w:t>
            </w:r>
          </w:p>
        </w:tc>
        <w:tc>
          <w:tcPr>
            <w:tcW w:w="144"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w:t>
            </w:r>
          </w:p>
        </w:tc>
        <w:tc>
          <w:tcPr>
            <w:tcW w:w="186"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w:t>
            </w:r>
          </w:p>
        </w:tc>
        <w:tc>
          <w:tcPr>
            <w:tcW w:w="280"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rPr>
              <w:t>-78,0</w:t>
            </w:r>
          </w:p>
        </w:tc>
        <w:tc>
          <w:tcPr>
            <w:tcW w:w="279"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rPr>
              <w:t>-170,5</w:t>
            </w:r>
          </w:p>
        </w:tc>
        <w:tc>
          <w:tcPr>
            <w:tcW w:w="233"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rPr>
              <w:t>-86,5</w:t>
            </w:r>
          </w:p>
        </w:tc>
        <w:tc>
          <w:tcPr>
            <w:tcW w:w="259" w:type="pct"/>
            <w:vMerge w:val="restar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rPr>
              <w:t>-181,5</w:t>
            </w:r>
          </w:p>
        </w:tc>
      </w:tr>
      <w:tr w:rsidR="00150A64" w:rsidRPr="00150A64" w:rsidTr="00150A64">
        <w:trPr>
          <w:trHeight w:val="1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bCs/>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27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2902</w:t>
            </w:r>
          </w:p>
        </w:tc>
        <w:tc>
          <w:tcPr>
            <w:tcW w:w="51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lang w:val="ka-GE"/>
              </w:rPr>
              <w:t>0,00</w:t>
            </w:r>
            <w:r w:rsidRPr="00150A64">
              <w:rPr>
                <w:rFonts w:ascii="Sylfaen" w:hAnsi="Sylfaen"/>
                <w:b/>
                <w:noProof/>
              </w:rPr>
              <w:t>3261</w:t>
            </w:r>
          </w:p>
        </w:tc>
        <w:tc>
          <w:tcPr>
            <w:tcW w:w="50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r>
    </w:tbl>
    <w:p w:rsidR="00150A64" w:rsidRDefault="00150A64" w:rsidP="00150A64">
      <w:pPr>
        <w:spacing w:before="120" w:after="120" w:line="240" w:lineRule="auto"/>
        <w:rPr>
          <w:rFonts w:ascii="Sylfaen" w:hAnsi="Sylfaen"/>
          <w:b/>
          <w:noProof/>
          <w:lang w:val="ka-GE"/>
        </w:rPr>
      </w:pPr>
    </w:p>
    <w:p w:rsidR="00CB2C5A" w:rsidRDefault="00CB2C5A" w:rsidP="00150A64">
      <w:pPr>
        <w:spacing w:before="120" w:after="120" w:line="240" w:lineRule="auto"/>
        <w:rPr>
          <w:rFonts w:ascii="Sylfaen" w:hAnsi="Sylfaen"/>
          <w:b/>
          <w:noProof/>
          <w:lang w:val="ka-GE"/>
        </w:rPr>
      </w:pPr>
    </w:p>
    <w:p w:rsidR="00CB2C5A" w:rsidRDefault="00CB2C5A" w:rsidP="00150A64">
      <w:pPr>
        <w:spacing w:before="120" w:after="120" w:line="240" w:lineRule="auto"/>
        <w:rPr>
          <w:rFonts w:ascii="Sylfaen" w:hAnsi="Sylfaen"/>
          <w:b/>
          <w:noProof/>
          <w:lang w:val="ka-GE"/>
        </w:rPr>
      </w:pPr>
    </w:p>
    <w:p w:rsidR="00CB2C5A" w:rsidRDefault="00CB2C5A" w:rsidP="00150A64">
      <w:pPr>
        <w:spacing w:before="120" w:after="120" w:line="240" w:lineRule="auto"/>
        <w:rPr>
          <w:rFonts w:ascii="Sylfaen" w:hAnsi="Sylfaen"/>
          <w:b/>
          <w:noProof/>
          <w:lang w:val="ka-GE"/>
        </w:rPr>
      </w:pPr>
    </w:p>
    <w:p w:rsidR="00CB2C5A" w:rsidRDefault="00CB2C5A" w:rsidP="00150A64">
      <w:pPr>
        <w:spacing w:before="120" w:after="120" w:line="240" w:lineRule="auto"/>
        <w:rPr>
          <w:rFonts w:ascii="Sylfaen" w:hAnsi="Sylfaen"/>
          <w:b/>
          <w:noProof/>
          <w:lang w:val="ka-GE"/>
        </w:rPr>
      </w:pPr>
    </w:p>
    <w:p w:rsidR="00CB2C5A" w:rsidRPr="00150A64" w:rsidRDefault="00CB2C5A" w:rsidP="00150A64">
      <w:pPr>
        <w:spacing w:before="120" w:after="120" w:line="240" w:lineRule="auto"/>
        <w:rPr>
          <w:rFonts w:ascii="Sylfaen" w:hAnsi="Sylfaen"/>
          <w:b/>
          <w:noProof/>
          <w:lang w:val="ka-GE"/>
        </w:rPr>
      </w:pP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ru-RU"/>
        </w:rPr>
        <w:t xml:space="preserve">ცხრილი </w:t>
      </w:r>
      <w:r w:rsidR="00CB2C5A">
        <w:rPr>
          <w:rFonts w:ascii="Sylfaen" w:hAnsi="Sylfaen"/>
          <w:b/>
          <w:noProof/>
          <w:lang w:val="ka-GE"/>
        </w:rPr>
        <w:t>5.2.1.9</w:t>
      </w:r>
      <w:r w:rsidR="00CB2C5A" w:rsidRPr="00150A64">
        <w:rPr>
          <w:rFonts w:ascii="Sylfaen" w:hAnsi="Sylfaen"/>
          <w:b/>
          <w:noProof/>
        </w:rPr>
        <w:t>.</w:t>
      </w:r>
      <w:r w:rsidRPr="00150A64">
        <w:rPr>
          <w:rFonts w:ascii="Sylfaen" w:hAnsi="Sylfaen"/>
          <w:b/>
          <w:noProof/>
          <w:lang w:val="ru-RU"/>
        </w:rPr>
        <w:t>3</w:t>
      </w:r>
      <w:r w:rsidRPr="00150A64">
        <w:rPr>
          <w:rFonts w:ascii="Sylfaen" w:hAnsi="Sylfaen"/>
          <w:b/>
          <w:noProof/>
        </w:rPr>
        <w:t>.</w:t>
      </w:r>
      <w:r w:rsidRPr="00150A64">
        <w:rPr>
          <w:rFonts w:ascii="Sylfaen" w:hAnsi="Sylfaen"/>
          <w:noProof/>
          <w:lang w:val="ru-RU"/>
        </w:rPr>
        <w:t xml:space="preserve">  აირმტვერდამჭერი მოწყობილობების დახასიათება </w:t>
      </w:r>
    </w:p>
    <w:tbl>
      <w:tblPr>
        <w:tblW w:w="5000" w:type="pct"/>
        <w:jc w:val="center"/>
        <w:tblLook w:val="04A0" w:firstRow="1" w:lastRow="0" w:firstColumn="1" w:lastColumn="0" w:noHBand="0" w:noVBand="1"/>
      </w:tblPr>
      <w:tblGrid>
        <w:gridCol w:w="1370"/>
        <w:gridCol w:w="1772"/>
        <w:gridCol w:w="981"/>
        <w:gridCol w:w="3056"/>
        <w:gridCol w:w="1973"/>
        <w:gridCol w:w="1869"/>
        <w:gridCol w:w="1472"/>
        <w:gridCol w:w="1357"/>
        <w:gridCol w:w="1362"/>
      </w:tblGrid>
      <w:tr w:rsidR="00150A64" w:rsidRPr="00150A64" w:rsidTr="00150A64">
        <w:trPr>
          <w:trHeight w:val="649"/>
          <w:jc w:val="center"/>
        </w:trPr>
        <w:tc>
          <w:tcPr>
            <w:tcW w:w="1363" w:type="pct"/>
            <w:gridSpan w:val="3"/>
            <w:tcBorders>
              <w:top w:val="single" w:sz="6" w:space="0" w:color="auto"/>
              <w:left w:val="single" w:sz="6" w:space="0" w:color="auto"/>
              <w:bottom w:val="nil"/>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en-GB"/>
              </w:rPr>
            </w:pPr>
            <w:r w:rsidRPr="00150A64">
              <w:rPr>
                <w:rFonts w:ascii="Sylfaen" w:hAnsi="Sylfaen"/>
                <w:b/>
                <w:noProof/>
                <w:lang w:val="ka-GE"/>
              </w:rPr>
              <w:t>მავნე ნივთიერება</w:t>
            </w:r>
          </w:p>
        </w:tc>
        <w:tc>
          <w:tcPr>
            <w:tcW w:w="1658" w:type="pct"/>
            <w:gridSpan w:val="2"/>
            <w:tcBorders>
              <w:top w:val="single" w:sz="6" w:space="0" w:color="auto"/>
              <w:left w:val="single" w:sz="6" w:space="0" w:color="auto"/>
              <w:bottom w:val="nil"/>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აირმტვერდამჭერი მოწყობილობების</w:t>
            </w:r>
          </w:p>
        </w:tc>
        <w:tc>
          <w:tcPr>
            <w:tcW w:w="1103" w:type="pct"/>
            <w:gridSpan w:val="2"/>
            <w:tcBorders>
              <w:top w:val="single" w:sz="6" w:space="0" w:color="auto"/>
              <w:left w:val="single" w:sz="6" w:space="0" w:color="auto"/>
              <w:bottom w:val="nil"/>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მავნე ნივთიერებათა კონცენტრაცია, გ/მ</w:t>
            </w:r>
            <w:r w:rsidRPr="00150A64">
              <w:rPr>
                <w:rFonts w:ascii="Sylfaen" w:hAnsi="Sylfaen"/>
                <w:b/>
                <w:noProof/>
                <w:vertAlign w:val="superscript"/>
                <w:lang w:val="ka-GE"/>
              </w:rPr>
              <w:t>3</w:t>
            </w:r>
          </w:p>
        </w:tc>
        <w:tc>
          <w:tcPr>
            <w:tcW w:w="876" w:type="pct"/>
            <w:gridSpan w:val="2"/>
            <w:tcBorders>
              <w:top w:val="single" w:sz="6" w:space="0" w:color="auto"/>
              <w:left w:val="single" w:sz="6" w:space="0" w:color="auto"/>
              <w:bottom w:val="nil"/>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აირმტვერდამჭერი მოწყობილობების გაწმენდის ხარისხი, %</w:t>
            </w:r>
          </w:p>
        </w:tc>
      </w:tr>
      <w:tr w:rsidR="00150A64" w:rsidRPr="00150A64" w:rsidTr="00150A64">
        <w:trPr>
          <w:trHeight w:val="457"/>
          <w:jc w:val="center"/>
        </w:trPr>
        <w:tc>
          <w:tcPr>
            <w:tcW w:w="453" w:type="pct"/>
            <w:tcBorders>
              <w:top w:val="single" w:sz="6" w:space="0" w:color="auto"/>
              <w:left w:val="single" w:sz="6" w:space="0" w:color="auto"/>
              <w:bottom w:val="nil"/>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en-GB"/>
              </w:rPr>
            </w:pPr>
            <w:r w:rsidRPr="00150A64">
              <w:rPr>
                <w:rFonts w:ascii="Sylfaen" w:hAnsi="Sylfaen"/>
                <w:b/>
                <w:noProof/>
                <w:lang w:val="ka-GE"/>
              </w:rPr>
              <w:t>გამოყოფის წყაროს ნომერი</w:t>
            </w:r>
          </w:p>
        </w:tc>
        <w:tc>
          <w:tcPr>
            <w:tcW w:w="585" w:type="pct"/>
            <w:tcBorders>
              <w:top w:val="single" w:sz="6" w:space="0" w:color="auto"/>
              <w:left w:val="nil"/>
              <w:bottom w:val="nil"/>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გაფრქვევის წყაროს ნომერი</w:t>
            </w:r>
          </w:p>
        </w:tc>
        <w:tc>
          <w:tcPr>
            <w:tcW w:w="325" w:type="pct"/>
            <w:tcBorders>
              <w:top w:val="single" w:sz="6" w:space="0" w:color="auto"/>
              <w:left w:val="nil"/>
              <w:bottom w:val="nil"/>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კოდი</w:t>
            </w:r>
          </w:p>
        </w:tc>
        <w:tc>
          <w:tcPr>
            <w:tcW w:w="1007" w:type="pct"/>
            <w:tcBorders>
              <w:top w:val="single" w:sz="6" w:space="0" w:color="auto"/>
              <w:left w:val="single" w:sz="6" w:space="0" w:color="auto"/>
              <w:bottom w:val="nil"/>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დასახელება</w:t>
            </w:r>
          </w:p>
        </w:tc>
        <w:tc>
          <w:tcPr>
            <w:tcW w:w="651" w:type="pct"/>
            <w:tcBorders>
              <w:top w:val="single" w:sz="6" w:space="0" w:color="auto"/>
              <w:left w:val="single" w:sz="6" w:space="0" w:color="auto"/>
              <w:bottom w:val="nil"/>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რაოდენობა, ცალი</w:t>
            </w:r>
          </w:p>
        </w:tc>
        <w:tc>
          <w:tcPr>
            <w:tcW w:w="617" w:type="pct"/>
            <w:tcBorders>
              <w:top w:val="single" w:sz="6" w:space="0" w:color="auto"/>
              <w:left w:val="single" w:sz="6" w:space="0" w:color="auto"/>
              <w:bottom w:val="nil"/>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გაწმენდამდე</w:t>
            </w:r>
          </w:p>
        </w:tc>
        <w:tc>
          <w:tcPr>
            <w:tcW w:w="486" w:type="pct"/>
            <w:tcBorders>
              <w:top w:val="single" w:sz="6" w:space="0" w:color="auto"/>
              <w:left w:val="single" w:sz="6" w:space="0" w:color="auto"/>
              <w:bottom w:val="nil"/>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გაწმენდის შემდეგ</w:t>
            </w:r>
          </w:p>
        </w:tc>
        <w:tc>
          <w:tcPr>
            <w:tcW w:w="426" w:type="pct"/>
            <w:tcBorders>
              <w:top w:val="single" w:sz="6" w:space="0" w:color="auto"/>
              <w:left w:val="single" w:sz="6" w:space="0" w:color="auto"/>
              <w:bottom w:val="nil"/>
              <w:right w:val="single" w:sz="6" w:space="0" w:color="auto"/>
            </w:tcBorders>
            <w:shd w:val="pct15" w:color="auto" w:fill="auto"/>
            <w:vAlign w:val="center"/>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საპროექტო</w:t>
            </w:r>
          </w:p>
          <w:p w:rsidR="00150A64" w:rsidRPr="00150A64" w:rsidRDefault="00150A64" w:rsidP="00150A64">
            <w:pPr>
              <w:spacing w:before="120" w:after="120" w:line="240" w:lineRule="auto"/>
              <w:rPr>
                <w:rFonts w:ascii="Sylfaen" w:hAnsi="Sylfaen"/>
                <w:b/>
                <w:noProof/>
                <w:lang w:val="en-GB"/>
              </w:rPr>
            </w:pPr>
          </w:p>
        </w:tc>
        <w:tc>
          <w:tcPr>
            <w:tcW w:w="450" w:type="pct"/>
            <w:tcBorders>
              <w:top w:val="single" w:sz="6" w:space="0" w:color="auto"/>
              <w:left w:val="single" w:sz="6" w:space="0" w:color="auto"/>
              <w:bottom w:val="nil"/>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ფაქტიური</w:t>
            </w:r>
          </w:p>
        </w:tc>
      </w:tr>
      <w:tr w:rsidR="00150A64" w:rsidRPr="00150A64" w:rsidTr="00150A64">
        <w:trPr>
          <w:trHeight w:val="68"/>
          <w:jc w:val="center"/>
        </w:trPr>
        <w:tc>
          <w:tcPr>
            <w:tcW w:w="453" w:type="pct"/>
            <w:tcBorders>
              <w:top w:val="single" w:sz="6" w:space="0" w:color="auto"/>
              <w:left w:val="single" w:sz="6" w:space="0" w:color="auto"/>
              <w:bottom w:val="single" w:sz="6" w:space="0" w:color="auto"/>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en-GB"/>
              </w:rPr>
            </w:pPr>
            <w:r w:rsidRPr="00150A64">
              <w:rPr>
                <w:rFonts w:ascii="Sylfaen" w:hAnsi="Sylfaen"/>
                <w:b/>
                <w:noProof/>
                <w:lang w:val="en-GB"/>
              </w:rPr>
              <w:t>1</w:t>
            </w:r>
          </w:p>
        </w:tc>
        <w:tc>
          <w:tcPr>
            <w:tcW w:w="585" w:type="pct"/>
            <w:tcBorders>
              <w:top w:val="single" w:sz="6" w:space="0" w:color="auto"/>
              <w:left w:val="single" w:sz="6" w:space="0" w:color="auto"/>
              <w:bottom w:val="single" w:sz="6" w:space="0" w:color="auto"/>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en-GB"/>
              </w:rPr>
            </w:pPr>
            <w:r w:rsidRPr="00150A64">
              <w:rPr>
                <w:rFonts w:ascii="Sylfaen" w:hAnsi="Sylfaen"/>
                <w:b/>
                <w:noProof/>
                <w:lang w:val="en-GB"/>
              </w:rPr>
              <w:t>2</w:t>
            </w:r>
          </w:p>
        </w:tc>
        <w:tc>
          <w:tcPr>
            <w:tcW w:w="325" w:type="pct"/>
            <w:tcBorders>
              <w:top w:val="single" w:sz="6" w:space="0" w:color="auto"/>
              <w:left w:val="single" w:sz="6" w:space="0" w:color="auto"/>
              <w:bottom w:val="single" w:sz="6" w:space="0" w:color="auto"/>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en-GB"/>
              </w:rPr>
            </w:pPr>
            <w:r w:rsidRPr="00150A64">
              <w:rPr>
                <w:rFonts w:ascii="Sylfaen" w:hAnsi="Sylfaen"/>
                <w:b/>
                <w:noProof/>
                <w:lang w:val="en-GB"/>
              </w:rPr>
              <w:t>3</w:t>
            </w:r>
          </w:p>
        </w:tc>
        <w:tc>
          <w:tcPr>
            <w:tcW w:w="1007" w:type="pct"/>
            <w:tcBorders>
              <w:top w:val="single" w:sz="6" w:space="0" w:color="auto"/>
              <w:left w:val="single" w:sz="6" w:space="0" w:color="auto"/>
              <w:bottom w:val="single" w:sz="6" w:space="0" w:color="auto"/>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en-GB"/>
              </w:rPr>
            </w:pPr>
            <w:r w:rsidRPr="00150A64">
              <w:rPr>
                <w:rFonts w:ascii="Sylfaen" w:hAnsi="Sylfaen"/>
                <w:b/>
                <w:noProof/>
                <w:lang w:val="en-GB"/>
              </w:rPr>
              <w:t>4</w:t>
            </w:r>
          </w:p>
        </w:tc>
        <w:tc>
          <w:tcPr>
            <w:tcW w:w="651" w:type="pct"/>
            <w:tcBorders>
              <w:top w:val="single" w:sz="6" w:space="0" w:color="auto"/>
              <w:left w:val="single" w:sz="6" w:space="0" w:color="auto"/>
              <w:bottom w:val="single" w:sz="6" w:space="0" w:color="auto"/>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en-GB"/>
              </w:rPr>
            </w:pPr>
            <w:r w:rsidRPr="00150A64">
              <w:rPr>
                <w:rFonts w:ascii="Sylfaen" w:hAnsi="Sylfaen"/>
                <w:b/>
                <w:noProof/>
                <w:lang w:val="en-GB"/>
              </w:rPr>
              <w:t>5</w:t>
            </w:r>
          </w:p>
        </w:tc>
        <w:tc>
          <w:tcPr>
            <w:tcW w:w="617" w:type="pct"/>
            <w:tcBorders>
              <w:top w:val="single" w:sz="6" w:space="0" w:color="auto"/>
              <w:left w:val="single" w:sz="6" w:space="0" w:color="auto"/>
              <w:bottom w:val="single" w:sz="6" w:space="0" w:color="auto"/>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en-GB"/>
              </w:rPr>
            </w:pPr>
            <w:r w:rsidRPr="00150A64">
              <w:rPr>
                <w:rFonts w:ascii="Sylfaen" w:hAnsi="Sylfaen"/>
                <w:b/>
                <w:noProof/>
                <w:lang w:val="en-GB"/>
              </w:rPr>
              <w:t>6</w:t>
            </w:r>
          </w:p>
        </w:tc>
        <w:tc>
          <w:tcPr>
            <w:tcW w:w="486" w:type="pct"/>
            <w:tcBorders>
              <w:top w:val="single" w:sz="6" w:space="0" w:color="auto"/>
              <w:left w:val="single" w:sz="6" w:space="0" w:color="auto"/>
              <w:bottom w:val="single" w:sz="6" w:space="0" w:color="auto"/>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en-GB"/>
              </w:rPr>
            </w:pPr>
            <w:r w:rsidRPr="00150A64">
              <w:rPr>
                <w:rFonts w:ascii="Sylfaen" w:hAnsi="Sylfaen"/>
                <w:b/>
                <w:noProof/>
                <w:lang w:val="en-GB"/>
              </w:rPr>
              <w:t>7</w:t>
            </w:r>
          </w:p>
        </w:tc>
        <w:tc>
          <w:tcPr>
            <w:tcW w:w="426" w:type="pct"/>
            <w:tcBorders>
              <w:top w:val="single" w:sz="6" w:space="0" w:color="auto"/>
              <w:left w:val="single" w:sz="6" w:space="0" w:color="auto"/>
              <w:bottom w:val="single" w:sz="6" w:space="0" w:color="auto"/>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en-GB"/>
              </w:rPr>
            </w:pPr>
            <w:r w:rsidRPr="00150A64">
              <w:rPr>
                <w:rFonts w:ascii="Sylfaen" w:hAnsi="Sylfaen"/>
                <w:b/>
                <w:noProof/>
                <w:lang w:val="en-GB"/>
              </w:rPr>
              <w:t>8</w:t>
            </w:r>
          </w:p>
        </w:tc>
        <w:tc>
          <w:tcPr>
            <w:tcW w:w="450" w:type="pct"/>
            <w:tcBorders>
              <w:top w:val="single" w:sz="6" w:space="0" w:color="auto"/>
              <w:left w:val="single" w:sz="6" w:space="0" w:color="auto"/>
              <w:bottom w:val="single" w:sz="6" w:space="0" w:color="auto"/>
              <w:right w:val="single" w:sz="6"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en-GB"/>
              </w:rPr>
            </w:pPr>
            <w:r w:rsidRPr="00150A64">
              <w:rPr>
                <w:rFonts w:ascii="Sylfaen" w:hAnsi="Sylfaen"/>
                <w:b/>
                <w:noProof/>
                <w:lang w:val="en-GB"/>
              </w:rPr>
              <w:t>9</w:t>
            </w:r>
          </w:p>
        </w:tc>
      </w:tr>
      <w:tr w:rsidR="00150A64" w:rsidRPr="00150A64" w:rsidTr="00150A64">
        <w:trPr>
          <w:trHeight w:val="207"/>
          <w:jc w:val="center"/>
        </w:trPr>
        <w:tc>
          <w:tcPr>
            <w:tcW w:w="453" w:type="pct"/>
            <w:tcBorders>
              <w:top w:val="single" w:sz="6" w:space="0" w:color="auto"/>
              <w:left w:val="single" w:sz="6" w:space="0" w:color="auto"/>
              <w:bottom w:val="single" w:sz="6" w:space="0" w:color="auto"/>
              <w:right w:val="single" w:sz="6" w:space="0" w:color="auto"/>
            </w:tcBorders>
            <w:vAlign w:val="center"/>
          </w:tcPr>
          <w:p w:rsidR="00150A64" w:rsidRPr="00150A64" w:rsidRDefault="00150A64" w:rsidP="00150A64">
            <w:pPr>
              <w:spacing w:before="120" w:after="120" w:line="240" w:lineRule="auto"/>
              <w:rPr>
                <w:rFonts w:ascii="Sylfaen" w:hAnsi="Sylfaen"/>
                <w:noProof/>
                <w:lang w:val="ka-GE"/>
              </w:rPr>
            </w:pPr>
          </w:p>
        </w:tc>
        <w:tc>
          <w:tcPr>
            <w:tcW w:w="585" w:type="pct"/>
            <w:tcBorders>
              <w:top w:val="single" w:sz="6" w:space="0" w:color="auto"/>
              <w:left w:val="single" w:sz="6" w:space="0" w:color="auto"/>
              <w:bottom w:val="single" w:sz="6" w:space="0" w:color="auto"/>
              <w:right w:val="single" w:sz="6" w:space="0" w:color="auto"/>
            </w:tcBorders>
            <w:vAlign w:val="center"/>
          </w:tcPr>
          <w:p w:rsidR="00150A64" w:rsidRPr="00150A64" w:rsidRDefault="00150A64" w:rsidP="00150A64">
            <w:pPr>
              <w:spacing w:before="120" w:after="120" w:line="240" w:lineRule="auto"/>
              <w:rPr>
                <w:rFonts w:ascii="Sylfaen" w:hAnsi="Sylfaen"/>
                <w:noProof/>
                <w:lang w:val="ka-GE"/>
              </w:rPr>
            </w:pPr>
          </w:p>
        </w:tc>
        <w:tc>
          <w:tcPr>
            <w:tcW w:w="325" w:type="pct"/>
            <w:tcBorders>
              <w:top w:val="single" w:sz="6" w:space="0" w:color="auto"/>
              <w:left w:val="single" w:sz="6" w:space="0" w:color="auto"/>
              <w:bottom w:val="single" w:sz="6" w:space="0" w:color="auto"/>
              <w:right w:val="single" w:sz="6" w:space="0" w:color="auto"/>
            </w:tcBorders>
            <w:vAlign w:val="center"/>
          </w:tcPr>
          <w:p w:rsidR="00150A64" w:rsidRPr="00150A64" w:rsidRDefault="00150A64" w:rsidP="00150A64">
            <w:pPr>
              <w:spacing w:before="120" w:after="120" w:line="240" w:lineRule="auto"/>
              <w:rPr>
                <w:rFonts w:ascii="Sylfaen" w:hAnsi="Sylfaen"/>
                <w:noProof/>
                <w:lang w:val="ka-GE"/>
              </w:rPr>
            </w:pPr>
          </w:p>
        </w:tc>
        <w:tc>
          <w:tcPr>
            <w:tcW w:w="1007" w:type="pct"/>
            <w:tcBorders>
              <w:top w:val="single" w:sz="6" w:space="0" w:color="auto"/>
              <w:left w:val="single" w:sz="6" w:space="0" w:color="auto"/>
              <w:bottom w:val="single" w:sz="6" w:space="0" w:color="auto"/>
              <w:right w:val="single" w:sz="6" w:space="0" w:color="auto"/>
            </w:tcBorders>
            <w:vAlign w:val="center"/>
          </w:tcPr>
          <w:p w:rsidR="00150A64" w:rsidRPr="00150A64" w:rsidRDefault="00150A64" w:rsidP="00150A64">
            <w:pPr>
              <w:spacing w:before="120" w:after="120" w:line="240" w:lineRule="auto"/>
              <w:rPr>
                <w:rFonts w:ascii="Sylfaen" w:hAnsi="Sylfaen"/>
                <w:noProof/>
                <w:lang w:val="ka-GE"/>
              </w:rPr>
            </w:pPr>
          </w:p>
        </w:tc>
        <w:tc>
          <w:tcPr>
            <w:tcW w:w="651" w:type="pct"/>
            <w:tcBorders>
              <w:top w:val="single" w:sz="6" w:space="0" w:color="auto"/>
              <w:left w:val="single" w:sz="6" w:space="0" w:color="auto"/>
              <w:bottom w:val="single" w:sz="6" w:space="0" w:color="auto"/>
              <w:right w:val="single" w:sz="6" w:space="0" w:color="auto"/>
            </w:tcBorders>
            <w:vAlign w:val="center"/>
          </w:tcPr>
          <w:p w:rsidR="00150A64" w:rsidRPr="00150A64" w:rsidRDefault="00150A64" w:rsidP="00150A64">
            <w:pPr>
              <w:spacing w:before="120" w:after="120" w:line="240" w:lineRule="auto"/>
              <w:rPr>
                <w:rFonts w:ascii="Sylfaen" w:hAnsi="Sylfaen"/>
                <w:noProof/>
                <w:lang w:val="ka-GE"/>
              </w:rPr>
            </w:pPr>
          </w:p>
        </w:tc>
        <w:tc>
          <w:tcPr>
            <w:tcW w:w="617" w:type="pct"/>
            <w:tcBorders>
              <w:top w:val="single" w:sz="6" w:space="0" w:color="auto"/>
              <w:left w:val="single" w:sz="6" w:space="0" w:color="auto"/>
              <w:bottom w:val="single" w:sz="6" w:space="0" w:color="auto"/>
              <w:right w:val="single" w:sz="6" w:space="0" w:color="auto"/>
            </w:tcBorders>
            <w:vAlign w:val="center"/>
          </w:tcPr>
          <w:p w:rsidR="00150A64" w:rsidRPr="00150A64" w:rsidRDefault="00150A64" w:rsidP="00150A64">
            <w:pPr>
              <w:spacing w:before="120" w:after="120" w:line="240" w:lineRule="auto"/>
              <w:rPr>
                <w:rFonts w:ascii="Sylfaen" w:hAnsi="Sylfaen"/>
                <w:noProof/>
              </w:rPr>
            </w:pPr>
          </w:p>
        </w:tc>
        <w:tc>
          <w:tcPr>
            <w:tcW w:w="486" w:type="pct"/>
            <w:tcBorders>
              <w:top w:val="single" w:sz="6" w:space="0" w:color="auto"/>
              <w:left w:val="single" w:sz="6" w:space="0" w:color="auto"/>
              <w:bottom w:val="single" w:sz="6" w:space="0" w:color="auto"/>
              <w:right w:val="single" w:sz="6" w:space="0" w:color="auto"/>
            </w:tcBorders>
            <w:vAlign w:val="center"/>
          </w:tcPr>
          <w:p w:rsidR="00150A64" w:rsidRPr="00150A64" w:rsidRDefault="00150A64" w:rsidP="00150A64">
            <w:pPr>
              <w:spacing w:before="120" w:after="120" w:line="240" w:lineRule="auto"/>
              <w:rPr>
                <w:rFonts w:ascii="Sylfaen" w:hAnsi="Sylfaen"/>
                <w:noProof/>
              </w:rPr>
            </w:pPr>
          </w:p>
        </w:tc>
        <w:tc>
          <w:tcPr>
            <w:tcW w:w="426" w:type="pct"/>
            <w:tcBorders>
              <w:top w:val="single" w:sz="6" w:space="0" w:color="auto"/>
              <w:left w:val="single" w:sz="6" w:space="0" w:color="auto"/>
              <w:bottom w:val="single" w:sz="6" w:space="0" w:color="auto"/>
              <w:right w:val="single" w:sz="6" w:space="0" w:color="auto"/>
            </w:tcBorders>
            <w:vAlign w:val="center"/>
          </w:tcPr>
          <w:p w:rsidR="00150A64" w:rsidRPr="00150A64" w:rsidRDefault="00150A64" w:rsidP="00150A64">
            <w:pPr>
              <w:spacing w:before="120" w:after="120" w:line="240" w:lineRule="auto"/>
              <w:rPr>
                <w:rFonts w:ascii="Sylfaen" w:hAnsi="Sylfaen"/>
                <w:noProof/>
              </w:rPr>
            </w:pPr>
          </w:p>
        </w:tc>
        <w:tc>
          <w:tcPr>
            <w:tcW w:w="450" w:type="pct"/>
            <w:tcBorders>
              <w:top w:val="single" w:sz="6" w:space="0" w:color="auto"/>
              <w:left w:val="single" w:sz="6" w:space="0" w:color="auto"/>
              <w:bottom w:val="single" w:sz="6" w:space="0" w:color="auto"/>
              <w:right w:val="single" w:sz="6" w:space="0" w:color="auto"/>
            </w:tcBorders>
            <w:vAlign w:val="center"/>
          </w:tcPr>
          <w:p w:rsidR="00150A64" w:rsidRPr="00150A64" w:rsidRDefault="00150A64" w:rsidP="00150A64">
            <w:pPr>
              <w:spacing w:before="120" w:after="120" w:line="240" w:lineRule="auto"/>
              <w:rPr>
                <w:rFonts w:ascii="Sylfaen" w:hAnsi="Sylfaen"/>
                <w:noProof/>
                <w:lang w:val="ka-GE"/>
              </w:rPr>
            </w:pPr>
          </w:p>
        </w:tc>
      </w:tr>
    </w:tbl>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rPr>
        <w:t>*</w:t>
      </w:r>
      <w:r w:rsidRPr="00150A64">
        <w:rPr>
          <w:rFonts w:ascii="Sylfaen" w:hAnsi="Sylfaen"/>
          <w:b/>
          <w:noProof/>
          <w:lang w:val="ka-GE"/>
        </w:rPr>
        <w:t xml:space="preserve"> შენიშვნა  </w:t>
      </w:r>
      <w:r w:rsidRPr="00150A64">
        <w:rPr>
          <w:rFonts w:ascii="Sylfaen" w:hAnsi="Sylfaen"/>
          <w:noProof/>
          <w:lang w:val="ka-GE"/>
        </w:rPr>
        <w:t>აირმტვერდამჭერი მოწყობილობა ტექნოლოგიური პროცესით გათვალისწინებული არ არის</w:t>
      </w:r>
    </w:p>
    <w:p w:rsidR="00150A64" w:rsidRPr="00150A64" w:rsidRDefault="00150A64" w:rsidP="00150A64">
      <w:pPr>
        <w:spacing w:before="120" w:after="120" w:line="240" w:lineRule="auto"/>
        <w:rPr>
          <w:rFonts w:ascii="Sylfaen" w:hAnsi="Sylfaen"/>
          <w:b/>
          <w:noProof/>
          <w:lang w:val="ka-GE"/>
        </w:rPr>
      </w:pPr>
    </w:p>
    <w:p w:rsidR="00150A64" w:rsidRPr="00150A64" w:rsidRDefault="00150A64" w:rsidP="00150A64">
      <w:pPr>
        <w:spacing w:before="120" w:after="120" w:line="240" w:lineRule="auto"/>
        <w:rPr>
          <w:rFonts w:ascii="Sylfaen" w:hAnsi="Sylfaen"/>
          <w:b/>
          <w:noProof/>
          <w:lang w:val="ka-GE"/>
        </w:rPr>
      </w:pPr>
    </w:p>
    <w:p w:rsidR="00150A64" w:rsidRPr="00150A64" w:rsidRDefault="00150A64" w:rsidP="00150A64">
      <w:pPr>
        <w:spacing w:before="120" w:after="120" w:line="240" w:lineRule="auto"/>
        <w:rPr>
          <w:rFonts w:ascii="Sylfaen" w:hAnsi="Sylfaen"/>
          <w:b/>
          <w:noProof/>
          <w:lang w:val="ka-GE"/>
        </w:rPr>
      </w:pP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ru-RU"/>
        </w:rPr>
        <w:t xml:space="preserve">ცხრილი </w:t>
      </w:r>
      <w:r w:rsidR="00CB2C5A">
        <w:rPr>
          <w:rFonts w:ascii="Sylfaen" w:hAnsi="Sylfaen"/>
          <w:b/>
          <w:noProof/>
          <w:lang w:val="ka-GE"/>
        </w:rPr>
        <w:t>5.2.1.9</w:t>
      </w:r>
      <w:r w:rsidR="00CB2C5A" w:rsidRPr="00150A64">
        <w:rPr>
          <w:rFonts w:ascii="Sylfaen" w:hAnsi="Sylfaen"/>
          <w:b/>
          <w:noProof/>
        </w:rPr>
        <w:t>.</w:t>
      </w:r>
      <w:r w:rsidRPr="00150A64">
        <w:rPr>
          <w:rFonts w:ascii="Sylfaen" w:hAnsi="Sylfaen"/>
          <w:b/>
          <w:noProof/>
          <w:lang w:val="ru-RU"/>
        </w:rPr>
        <w:t>4</w:t>
      </w:r>
      <w:r w:rsidRPr="00150A64">
        <w:rPr>
          <w:rFonts w:ascii="Sylfaen" w:hAnsi="Sylfaen"/>
          <w:b/>
          <w:noProof/>
        </w:rPr>
        <w:t>.</w:t>
      </w:r>
      <w:r w:rsidRPr="00150A64">
        <w:rPr>
          <w:rFonts w:ascii="Sylfaen" w:hAnsi="Sylfaen"/>
          <w:b/>
          <w:noProof/>
          <w:lang w:val="ru-RU"/>
        </w:rPr>
        <w:t xml:space="preserve">  </w:t>
      </w:r>
      <w:r w:rsidRPr="00150A64">
        <w:rPr>
          <w:rFonts w:ascii="Sylfaen" w:hAnsi="Sylfaen"/>
          <w:noProof/>
          <w:lang w:val="ru-RU"/>
        </w:rPr>
        <w:t>ატმოსფერულ ჰაერში მავნე ნივთიერებათა გაფრქვევა, მათი გაწმენდა და უტილიზება</w:t>
      </w:r>
      <w:r w:rsidRPr="00150A64">
        <w:rPr>
          <w:rFonts w:ascii="Sylfaen" w:hAnsi="Sylfaen"/>
          <w:b/>
          <w:noProof/>
          <w:lang w:val="ru-RU"/>
        </w:rPr>
        <w:t xml:space="preserve"> </w:t>
      </w:r>
      <w:bookmarkStart w:id="119" w:name="_Toc353371972"/>
      <w:bookmarkStart w:id="120" w:name="_Toc16450940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1751"/>
        <w:gridCol w:w="1704"/>
        <w:gridCol w:w="1041"/>
        <w:gridCol w:w="1843"/>
        <w:gridCol w:w="1895"/>
        <w:gridCol w:w="700"/>
        <w:gridCol w:w="1973"/>
        <w:gridCol w:w="1704"/>
        <w:gridCol w:w="1819"/>
      </w:tblGrid>
      <w:tr w:rsidR="00150A64" w:rsidRPr="00150A64" w:rsidTr="00150A64">
        <w:trPr>
          <w:trHeight w:val="473"/>
          <w:jc w:val="center"/>
        </w:trPr>
        <w:tc>
          <w:tcPr>
            <w:tcW w:w="1000" w:type="pct"/>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bookmarkStart w:id="121" w:name="OLE_LINK1"/>
            <w:r w:rsidRPr="00150A64">
              <w:rPr>
                <w:rFonts w:ascii="Sylfaen" w:hAnsi="Sylfaen"/>
                <w:b/>
                <w:noProof/>
                <w:lang w:val="ka-GE"/>
              </w:rPr>
              <w:t>მავნე ნივთიერება</w:t>
            </w:r>
          </w:p>
        </w:tc>
        <w:tc>
          <w:tcPr>
            <w:tcW w:w="515"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გამოყოფის წყაროებიდან წარმოქმნილი მავნე ნივთიერებათა რაოდენობა (სვ,4+სვ,6)</w:t>
            </w:r>
          </w:p>
        </w:tc>
        <w:tc>
          <w:tcPr>
            <w:tcW w:w="1447" w:type="pct"/>
            <w:gridSpan w:val="3"/>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მათ შორის</w:t>
            </w:r>
          </w:p>
        </w:tc>
        <w:tc>
          <w:tcPr>
            <w:tcW w:w="972" w:type="pct"/>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გასაწმენდად შემოსულიდან დაჭერილია</w:t>
            </w:r>
          </w:p>
        </w:tc>
        <w:tc>
          <w:tcPr>
            <w:tcW w:w="515"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სულ გაფრქვეულ მავნე ნივთიერებათა რაოდენობა (სვ,3-სვ,7)</w:t>
            </w:r>
          </w:p>
        </w:tc>
        <w:tc>
          <w:tcPr>
            <w:tcW w:w="550"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მავნე ნივთიერებათა დაჭერის % გამოყოფილთან შედარებით (სვ,7/სვ,3)</w:t>
            </w:r>
            <w:r w:rsidRPr="00150A64">
              <w:rPr>
                <w:rFonts w:ascii="Sylfaen" w:hAnsi="Sylfaen"/>
                <w:b/>
                <w:noProof/>
              </w:rPr>
              <w:t>X</w:t>
            </w:r>
            <w:r w:rsidRPr="00150A64">
              <w:rPr>
                <w:rFonts w:ascii="Sylfaen" w:hAnsi="Sylfaen"/>
                <w:b/>
                <w:noProof/>
                <w:lang w:val="ka-GE"/>
              </w:rPr>
              <w:t>100</w:t>
            </w:r>
          </w:p>
        </w:tc>
      </w:tr>
      <w:tr w:rsidR="00150A64" w:rsidRPr="00150A64" w:rsidTr="00150A64">
        <w:trPr>
          <w:trHeight w:val="473"/>
          <w:jc w:val="center"/>
        </w:trPr>
        <w:tc>
          <w:tcPr>
            <w:tcW w:w="240"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კოდი</w:t>
            </w:r>
          </w:p>
        </w:tc>
        <w:tc>
          <w:tcPr>
            <w:tcW w:w="760"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დასახელება</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875" w:type="pct"/>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გაფრქვეულია გაწმენდის გარეშე</w:t>
            </w:r>
          </w:p>
        </w:tc>
        <w:tc>
          <w:tcPr>
            <w:tcW w:w="573"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სულ მოხვდა გამწმენდ მოწყობილობაში</w:t>
            </w:r>
          </w:p>
        </w:tc>
        <w:tc>
          <w:tcPr>
            <w:tcW w:w="376"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სულ</w:t>
            </w:r>
          </w:p>
        </w:tc>
        <w:tc>
          <w:tcPr>
            <w:tcW w:w="596"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მათ შორის უტილიზებულია</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r>
      <w:tr w:rsidR="00150A64" w:rsidRPr="00150A64" w:rsidTr="00150A64">
        <w:trPr>
          <w:trHeight w:val="1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318"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სულ</w:t>
            </w:r>
          </w:p>
        </w:tc>
        <w:tc>
          <w:tcPr>
            <w:tcW w:w="557"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 xml:space="preserve">ორგანიზებული გამოყოფის </w:t>
            </w:r>
            <w:r w:rsidRPr="00150A64">
              <w:rPr>
                <w:rFonts w:ascii="Sylfaen" w:hAnsi="Sylfaen"/>
                <w:b/>
                <w:noProof/>
                <w:lang w:val="ka-GE"/>
              </w:rPr>
              <w:lastRenderedPageBreak/>
              <w:t>წყაროდან</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r>
      <w:tr w:rsidR="00150A64" w:rsidRPr="00150A64" w:rsidTr="00150A64">
        <w:trPr>
          <w:trHeight w:val="236"/>
          <w:jc w:val="center"/>
        </w:trPr>
        <w:tc>
          <w:tcPr>
            <w:tcW w:w="240"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1</w:t>
            </w:r>
          </w:p>
        </w:tc>
        <w:tc>
          <w:tcPr>
            <w:tcW w:w="760"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2</w:t>
            </w:r>
          </w:p>
        </w:tc>
        <w:tc>
          <w:tcPr>
            <w:tcW w:w="515"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3</w:t>
            </w:r>
          </w:p>
        </w:tc>
        <w:tc>
          <w:tcPr>
            <w:tcW w:w="318"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4</w:t>
            </w:r>
          </w:p>
        </w:tc>
        <w:tc>
          <w:tcPr>
            <w:tcW w:w="557"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5</w:t>
            </w:r>
          </w:p>
        </w:tc>
        <w:tc>
          <w:tcPr>
            <w:tcW w:w="573"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6</w:t>
            </w:r>
          </w:p>
        </w:tc>
        <w:tc>
          <w:tcPr>
            <w:tcW w:w="376"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7</w:t>
            </w:r>
          </w:p>
        </w:tc>
        <w:tc>
          <w:tcPr>
            <w:tcW w:w="596"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8</w:t>
            </w:r>
          </w:p>
        </w:tc>
        <w:tc>
          <w:tcPr>
            <w:tcW w:w="515"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9</w:t>
            </w:r>
          </w:p>
        </w:tc>
        <w:tc>
          <w:tcPr>
            <w:tcW w:w="550"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10</w:t>
            </w:r>
          </w:p>
        </w:tc>
      </w:tr>
      <w:tr w:rsidR="00150A64" w:rsidRPr="00150A64" w:rsidTr="00150A64">
        <w:trPr>
          <w:trHeight w:val="207"/>
          <w:jc w:val="center"/>
        </w:trPr>
        <w:tc>
          <w:tcPr>
            <w:tcW w:w="240"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143</w:t>
            </w:r>
          </w:p>
        </w:tc>
        <w:tc>
          <w:tcPr>
            <w:tcW w:w="760"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მანგანუმის ოქსიდები</w:t>
            </w:r>
          </w:p>
        </w:tc>
        <w:tc>
          <w:tcPr>
            <w:tcW w:w="515"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0,008104</w:t>
            </w:r>
          </w:p>
        </w:tc>
        <w:tc>
          <w:tcPr>
            <w:tcW w:w="31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0,008104</w:t>
            </w:r>
          </w:p>
        </w:tc>
        <w:tc>
          <w:tcPr>
            <w:tcW w:w="557"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w:t>
            </w:r>
          </w:p>
        </w:tc>
        <w:tc>
          <w:tcPr>
            <w:tcW w:w="57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w:t>
            </w:r>
          </w:p>
        </w:tc>
        <w:tc>
          <w:tcPr>
            <w:tcW w:w="37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w:t>
            </w:r>
          </w:p>
        </w:tc>
        <w:tc>
          <w:tcPr>
            <w:tcW w:w="59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w:t>
            </w:r>
          </w:p>
        </w:tc>
        <w:tc>
          <w:tcPr>
            <w:tcW w:w="515"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0,008104</w:t>
            </w:r>
          </w:p>
        </w:tc>
        <w:tc>
          <w:tcPr>
            <w:tcW w:w="550"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0,00</w:t>
            </w:r>
          </w:p>
        </w:tc>
      </w:tr>
      <w:tr w:rsidR="00150A64" w:rsidRPr="00150A64" w:rsidTr="00150A64">
        <w:trPr>
          <w:trHeight w:val="207"/>
          <w:jc w:val="center"/>
        </w:trPr>
        <w:tc>
          <w:tcPr>
            <w:tcW w:w="240"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2902</w:t>
            </w:r>
          </w:p>
        </w:tc>
        <w:tc>
          <w:tcPr>
            <w:tcW w:w="760"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შეწონილი ნაწილაკები</w:t>
            </w:r>
          </w:p>
        </w:tc>
        <w:tc>
          <w:tcPr>
            <w:tcW w:w="515"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0,032308</w:t>
            </w:r>
          </w:p>
        </w:tc>
        <w:tc>
          <w:tcPr>
            <w:tcW w:w="31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0,032308</w:t>
            </w:r>
          </w:p>
        </w:tc>
        <w:tc>
          <w:tcPr>
            <w:tcW w:w="557"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w:t>
            </w:r>
          </w:p>
        </w:tc>
        <w:tc>
          <w:tcPr>
            <w:tcW w:w="57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w:t>
            </w:r>
          </w:p>
        </w:tc>
        <w:tc>
          <w:tcPr>
            <w:tcW w:w="37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w:t>
            </w:r>
          </w:p>
        </w:tc>
        <w:tc>
          <w:tcPr>
            <w:tcW w:w="59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w:t>
            </w:r>
          </w:p>
        </w:tc>
        <w:tc>
          <w:tcPr>
            <w:tcW w:w="515"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0,032308</w:t>
            </w:r>
          </w:p>
        </w:tc>
        <w:tc>
          <w:tcPr>
            <w:tcW w:w="550"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0,00</w:t>
            </w:r>
          </w:p>
        </w:tc>
      </w:tr>
      <w:bookmarkEnd w:id="121"/>
    </w:tbl>
    <w:p w:rsidR="00150A64" w:rsidRPr="00150A64" w:rsidRDefault="00150A64" w:rsidP="00150A64">
      <w:pPr>
        <w:spacing w:before="120" w:after="120" w:line="240" w:lineRule="auto"/>
        <w:rPr>
          <w:rFonts w:ascii="Sylfaen" w:hAnsi="Sylfaen"/>
          <w:noProof/>
          <w:lang w:val="ka-GE"/>
        </w:rPr>
      </w:pPr>
    </w:p>
    <w:p w:rsidR="00150A64" w:rsidRPr="00150A64" w:rsidRDefault="00150A64" w:rsidP="00150A64">
      <w:pPr>
        <w:spacing w:before="120" w:after="120" w:line="240" w:lineRule="auto"/>
        <w:rPr>
          <w:rFonts w:ascii="Sylfaen" w:hAnsi="Sylfaen"/>
          <w:noProof/>
          <w:lang w:val="ka-GE"/>
        </w:rPr>
      </w:pPr>
      <w:r w:rsidRPr="00150A64">
        <w:rPr>
          <w:rFonts w:ascii="Sylfaen" w:hAnsi="Sylfaen"/>
          <w:b/>
          <w:noProof/>
          <w:lang w:val="ka-GE"/>
        </w:rPr>
        <w:t xml:space="preserve">            </w:t>
      </w:r>
    </w:p>
    <w:p w:rsidR="00150A64" w:rsidRPr="00150A64" w:rsidRDefault="00150A64" w:rsidP="00150A64">
      <w:pPr>
        <w:spacing w:before="120" w:after="120" w:line="240" w:lineRule="auto"/>
        <w:rPr>
          <w:rFonts w:ascii="Sylfaen" w:hAnsi="Sylfaen"/>
          <w:noProof/>
          <w:lang w:val="ka-GE"/>
        </w:rPr>
      </w:pPr>
    </w:p>
    <w:p w:rsidR="00150A64" w:rsidRPr="00150A64" w:rsidRDefault="00150A64" w:rsidP="00150A64">
      <w:pPr>
        <w:spacing w:before="120" w:after="120" w:line="240" w:lineRule="auto"/>
        <w:rPr>
          <w:rFonts w:ascii="Sylfaen" w:hAnsi="Sylfaen"/>
          <w:b/>
          <w:noProof/>
          <w:lang w:val="ka-GE"/>
        </w:rPr>
        <w:sectPr w:rsidR="00150A64" w:rsidRPr="00150A64">
          <w:pgSz w:w="16840" w:h="11907" w:orient="landscape"/>
          <w:pgMar w:top="1247" w:right="851" w:bottom="1247" w:left="993" w:header="720" w:footer="720" w:gutter="0"/>
          <w:cols w:space="720"/>
        </w:sectPr>
      </w:pPr>
    </w:p>
    <w:p w:rsidR="00150A64" w:rsidRPr="00CB2C5A" w:rsidRDefault="00150A64" w:rsidP="00CB2C5A">
      <w:pPr>
        <w:pStyle w:val="Heading4Kaxa1"/>
        <w:ind w:left="851"/>
        <w:rPr>
          <w:rFonts w:cs="Sylfaen"/>
          <w:noProof/>
          <w:lang w:val="ka-GE"/>
        </w:rPr>
      </w:pPr>
      <w:bookmarkStart w:id="122" w:name="_Toc65245370"/>
      <w:bookmarkEnd w:id="119"/>
      <w:bookmarkEnd w:id="120"/>
      <w:r w:rsidRPr="00CB2C5A">
        <w:rPr>
          <w:rFonts w:cs="Sylfaen"/>
          <w:noProof/>
          <w:lang w:val="ka-GE"/>
        </w:rPr>
        <w:lastRenderedPageBreak/>
        <w:t>ატმოსფერულ  ჰაერში მავნე ნივთიერებათა გაბნევის ანგარიში</w:t>
      </w:r>
      <w:bookmarkEnd w:id="122"/>
      <w:r w:rsidRPr="00CB2C5A">
        <w:rPr>
          <w:rFonts w:cs="Sylfaen"/>
          <w:noProof/>
          <w:lang w:val="ka-GE"/>
        </w:rPr>
        <w:t xml:space="preserve">  </w:t>
      </w:r>
    </w:p>
    <w:p w:rsidR="00150A64" w:rsidRPr="00150A64" w:rsidRDefault="00150A64" w:rsidP="00CB2C5A">
      <w:pPr>
        <w:spacing w:before="120" w:after="120" w:line="240" w:lineRule="auto"/>
        <w:jc w:val="both"/>
        <w:rPr>
          <w:rFonts w:ascii="Sylfaen" w:hAnsi="Sylfaen"/>
          <w:noProof/>
          <w:lang w:val="ka-GE"/>
        </w:rPr>
      </w:pPr>
      <w:r w:rsidRPr="00150A64">
        <w:rPr>
          <w:rFonts w:ascii="Sylfaen" w:hAnsi="Sylfaen"/>
          <w:noProof/>
          <w:lang w:val="ka-GE"/>
        </w:rPr>
        <w:t xml:space="preserve">საკვლევი ტერიტორიის მიმდებარედ ატმოსფერული ჰაერის დაბინძურების სტაციონარული წყაროებიდან განთავსებული არის  საწარმო ობიექტი </w:t>
      </w:r>
      <w:r w:rsidRPr="00150A64">
        <w:rPr>
          <w:rFonts w:ascii="Sylfaen" w:hAnsi="Sylfaen"/>
          <w:b/>
          <w:noProof/>
          <w:lang w:val="ka-GE"/>
        </w:rPr>
        <w:t>შპს „ბუკაპი“</w:t>
      </w:r>
      <w:r w:rsidRPr="00150A64">
        <w:rPr>
          <w:rFonts w:ascii="Sylfaen" w:hAnsi="Sylfaen"/>
          <w:noProof/>
          <w:lang w:val="ka-GE"/>
        </w:rPr>
        <w:t xml:space="preserve">  და  </w:t>
      </w:r>
      <w:r w:rsidRPr="00150A64">
        <w:rPr>
          <w:rFonts w:ascii="Sylfaen" w:hAnsi="Sylfaen"/>
          <w:b/>
          <w:noProof/>
          <w:lang w:val="ka-GE"/>
        </w:rPr>
        <w:t>შპს „ტოგო“</w:t>
      </w:r>
      <w:r w:rsidRPr="00150A64">
        <w:rPr>
          <w:rFonts w:ascii="Sylfaen" w:hAnsi="Sylfaen"/>
          <w:noProof/>
          <w:lang w:val="ka-GE"/>
        </w:rPr>
        <w:t xml:space="preserve"> -ს მანგანუმის გამამდიდრებელი საწარმოები, რომელთა გაფრქვევის ანგარიში გათვალისწინებულია ფონის სახით და ჩადებულია წინამდებარე ანგარისში  საქართველოს მთავრობის 2013 წლის 31 დეკემბრის №408 დადგენილების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 მე-5 მუხლის მე-8 პუნქტით   გათვალისწინებული რეკომენდაციების თანახმად.</w:t>
      </w:r>
    </w:p>
    <w:p w:rsidR="00150A64" w:rsidRPr="00150A64" w:rsidRDefault="00150A64" w:rsidP="00CB2C5A">
      <w:pPr>
        <w:spacing w:before="120" w:after="120" w:line="240" w:lineRule="auto"/>
        <w:jc w:val="both"/>
        <w:rPr>
          <w:rFonts w:ascii="Sylfaen" w:hAnsi="Sylfaen"/>
          <w:bCs/>
          <w:noProof/>
          <w:lang w:val="ka-GE"/>
        </w:rPr>
      </w:pPr>
      <w:r w:rsidRPr="00150A64">
        <w:rPr>
          <w:rFonts w:ascii="Sylfaen" w:hAnsi="Sylfaen"/>
          <w:bCs/>
          <w:noProof/>
          <w:lang w:val="ka-GE"/>
        </w:rPr>
        <w:t>რადგან უახლოესი დასახლებული პუნქტები აღმოსავლეთის და ჩრდილო-დასავლეთის მიმართულებებით არის დაცილებული ობიექტს შესაბამისად 0,24 კმ-ით (წერტ. № 5),  და  0,47 კმ-ით (წერტ. № 6),  გაანგარიშებული ემისიების შესაბამისად ჰაერის ხარისხის მოდელირება [</w:t>
      </w:r>
      <w:r w:rsidRPr="00150A64">
        <w:rPr>
          <w:rFonts w:ascii="Sylfaen" w:hAnsi="Sylfaen"/>
          <w:b/>
          <w:bCs/>
          <w:noProof/>
          <w:lang w:val="ka-GE"/>
        </w:rPr>
        <w:t>9</w:t>
      </w:r>
      <w:r w:rsidRPr="00150A64">
        <w:rPr>
          <w:rFonts w:ascii="Sylfaen" w:hAnsi="Sylfaen"/>
          <w:bCs/>
          <w:noProof/>
          <w:lang w:val="ka-GE"/>
        </w:rPr>
        <w:t>] შესრულდა როგორც ობიექტის წყაროებიდან 500 მეტრიანი ნორმირებული ზონის საკონტროლო წერტილების მიმართ, ასევე უახლოესი დასახლებების მიმართაც.</w:t>
      </w:r>
    </w:p>
    <w:p w:rsidR="00150A64" w:rsidRPr="00150A64" w:rsidRDefault="00150A64" w:rsidP="00CB2C5A">
      <w:pPr>
        <w:spacing w:before="120" w:after="120" w:line="240" w:lineRule="auto"/>
        <w:jc w:val="both"/>
        <w:rPr>
          <w:rFonts w:ascii="Sylfaen" w:hAnsi="Sylfaen"/>
          <w:noProof/>
          <w:lang w:val="ka-GE"/>
        </w:rPr>
      </w:pPr>
      <w:r w:rsidRPr="00150A64">
        <w:rPr>
          <w:rFonts w:ascii="Sylfaen" w:hAnsi="Sylfaen"/>
          <w:noProof/>
          <w:lang w:val="ka-GE"/>
        </w:rPr>
        <w:t>ზემოთმოყვანილ გაანგარიშებების საფუძველზე შესრულებულია გაბნევის ანგარიში [</w:t>
      </w:r>
      <w:r w:rsidRPr="00150A64">
        <w:rPr>
          <w:rFonts w:ascii="Sylfaen" w:hAnsi="Sylfaen"/>
          <w:b/>
          <w:noProof/>
          <w:lang w:val="ka-GE"/>
        </w:rPr>
        <w:t>9</w:t>
      </w:r>
      <w:r w:rsidRPr="00150A64">
        <w:rPr>
          <w:rFonts w:ascii="Sylfaen" w:hAnsi="Sylfaen"/>
          <w:noProof/>
          <w:lang w:val="ka-GE"/>
        </w:rPr>
        <w:t xml:space="preserve">]-ს მიხედვით. საანგარიშო სწორკუთხედი 2600 * 1400 მ-ზე, ბიჯი 100მ. </w:t>
      </w:r>
    </w:p>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საანგარიშო მოედნები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7"/>
        <w:gridCol w:w="1117"/>
        <w:gridCol w:w="789"/>
        <w:gridCol w:w="908"/>
        <w:gridCol w:w="1013"/>
        <w:gridCol w:w="971"/>
        <w:gridCol w:w="738"/>
        <w:gridCol w:w="821"/>
        <w:gridCol w:w="1061"/>
        <w:gridCol w:w="866"/>
        <w:gridCol w:w="1122"/>
      </w:tblGrid>
      <w:tr w:rsidR="00150A64" w:rsidRPr="00150A64" w:rsidTr="00150A64">
        <w:trPr>
          <w:jc w:val="center"/>
        </w:trPr>
        <w:tc>
          <w:tcPr>
            <w:tcW w:w="255"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w:t>
            </w:r>
          </w:p>
        </w:tc>
        <w:tc>
          <w:tcPr>
            <w:tcW w:w="568"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ტიპი</w:t>
            </w:r>
          </w:p>
        </w:tc>
        <w:tc>
          <w:tcPr>
            <w:tcW w:w="1873" w:type="pct"/>
            <w:gridSpan w:val="4"/>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მოედნის სრული აღწერა</w:t>
            </w:r>
          </w:p>
        </w:tc>
        <w:tc>
          <w:tcPr>
            <w:tcW w:w="376"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სიგანე</w:t>
            </w:r>
          </w:p>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(მ)</w:t>
            </w:r>
          </w:p>
        </w:tc>
        <w:tc>
          <w:tcPr>
            <w:tcW w:w="957" w:type="pct"/>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ბიჯი</w:t>
            </w:r>
          </w:p>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(მ)</w:t>
            </w:r>
          </w:p>
        </w:tc>
        <w:tc>
          <w:tcPr>
            <w:tcW w:w="441"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სიმაღლ.</w:t>
            </w:r>
          </w:p>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(მ)</w:t>
            </w:r>
          </w:p>
        </w:tc>
        <w:tc>
          <w:tcPr>
            <w:tcW w:w="529"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კომენტარი</w:t>
            </w:r>
          </w:p>
        </w:tc>
      </w:tr>
      <w:tr w:rsidR="00150A64" w:rsidRPr="00150A64" w:rsidTr="00150A64">
        <w:trPr>
          <w:trHeight w:val="962"/>
          <w:jc w:val="center"/>
        </w:trPr>
        <w:tc>
          <w:tcPr>
            <w:tcW w:w="255" w:type="pct"/>
            <w:tcBorders>
              <w:top w:val="single" w:sz="4" w:space="0" w:color="auto"/>
              <w:left w:val="single" w:sz="4" w:space="0" w:color="auto"/>
              <w:bottom w:val="single" w:sz="4" w:space="0" w:color="auto"/>
              <w:right w:val="single" w:sz="4" w:space="0" w:color="auto"/>
            </w:tcBorders>
            <w:shd w:val="pct15" w:color="auto" w:fill="auto"/>
            <w:vAlign w:val="center"/>
          </w:tcPr>
          <w:p w:rsidR="00150A64" w:rsidRPr="00150A64" w:rsidRDefault="00150A64" w:rsidP="00150A64">
            <w:pPr>
              <w:spacing w:before="120" w:after="120" w:line="240" w:lineRule="auto"/>
              <w:rPr>
                <w:rFonts w:ascii="Sylfaen" w:hAnsi="Sylfaen"/>
                <w:b/>
                <w:bCs/>
                <w:noProof/>
                <w:lang w:val="ka-GE"/>
              </w:rPr>
            </w:pPr>
          </w:p>
        </w:tc>
        <w:tc>
          <w:tcPr>
            <w:tcW w:w="568" w:type="pct"/>
            <w:tcBorders>
              <w:top w:val="single" w:sz="4" w:space="0" w:color="auto"/>
              <w:left w:val="single" w:sz="4" w:space="0" w:color="auto"/>
              <w:bottom w:val="single" w:sz="4" w:space="0" w:color="auto"/>
              <w:right w:val="single" w:sz="4" w:space="0" w:color="auto"/>
            </w:tcBorders>
            <w:shd w:val="pct15" w:color="auto" w:fill="auto"/>
            <w:vAlign w:val="center"/>
          </w:tcPr>
          <w:p w:rsidR="00150A64" w:rsidRPr="00150A64" w:rsidRDefault="00150A64" w:rsidP="00150A64">
            <w:pPr>
              <w:spacing w:before="120" w:after="120" w:line="240" w:lineRule="auto"/>
              <w:rPr>
                <w:rFonts w:ascii="Sylfaen" w:hAnsi="Sylfaen"/>
                <w:b/>
                <w:bCs/>
                <w:noProof/>
                <w:lang w:val="ka-GE"/>
              </w:rPr>
            </w:pPr>
          </w:p>
        </w:tc>
        <w:tc>
          <w:tcPr>
            <w:tcW w:w="864" w:type="pct"/>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შუა წერტილის კოორდინატები,</w:t>
            </w:r>
          </w:p>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I მხარე (მ)</w:t>
            </w:r>
          </w:p>
        </w:tc>
        <w:tc>
          <w:tcPr>
            <w:tcW w:w="1009" w:type="pct"/>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შუა წერტილის კოორდინატები,</w:t>
            </w:r>
          </w:p>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II მხარე (მ)</w:t>
            </w:r>
          </w:p>
        </w:tc>
        <w:tc>
          <w:tcPr>
            <w:tcW w:w="376" w:type="pct"/>
            <w:tcBorders>
              <w:top w:val="single" w:sz="4" w:space="0" w:color="auto"/>
              <w:left w:val="single" w:sz="4" w:space="0" w:color="auto"/>
              <w:bottom w:val="single" w:sz="4" w:space="0" w:color="auto"/>
              <w:right w:val="single" w:sz="4" w:space="0" w:color="auto"/>
            </w:tcBorders>
            <w:shd w:val="pct15" w:color="auto" w:fill="auto"/>
            <w:vAlign w:val="center"/>
          </w:tcPr>
          <w:p w:rsidR="00150A64" w:rsidRPr="00150A64" w:rsidRDefault="00150A64" w:rsidP="00150A64">
            <w:pPr>
              <w:spacing w:before="120" w:after="120" w:line="240" w:lineRule="auto"/>
              <w:rPr>
                <w:rFonts w:ascii="Sylfaen" w:hAnsi="Sylfaen"/>
                <w:b/>
                <w:bCs/>
                <w:noProof/>
                <w:lang w:val="ka-GE"/>
              </w:rPr>
            </w:pPr>
          </w:p>
        </w:tc>
        <w:tc>
          <w:tcPr>
            <w:tcW w:w="957" w:type="pct"/>
            <w:gridSpan w:val="2"/>
            <w:tcBorders>
              <w:top w:val="single" w:sz="4" w:space="0" w:color="auto"/>
              <w:left w:val="single" w:sz="4" w:space="0" w:color="auto"/>
              <w:bottom w:val="single" w:sz="4" w:space="0" w:color="auto"/>
              <w:right w:val="single" w:sz="4" w:space="0" w:color="auto"/>
            </w:tcBorders>
            <w:shd w:val="pct15" w:color="auto" w:fill="auto"/>
            <w:vAlign w:val="center"/>
          </w:tcPr>
          <w:p w:rsidR="00150A64" w:rsidRPr="00150A64" w:rsidRDefault="00150A64" w:rsidP="00150A64">
            <w:pPr>
              <w:spacing w:before="120" w:after="120" w:line="240" w:lineRule="auto"/>
              <w:rPr>
                <w:rFonts w:ascii="Sylfaen" w:hAnsi="Sylfaen"/>
                <w:b/>
                <w:bCs/>
                <w:noProof/>
                <w:lang w:val="ka-GE"/>
              </w:rPr>
            </w:pPr>
          </w:p>
        </w:tc>
        <w:tc>
          <w:tcPr>
            <w:tcW w:w="441" w:type="pct"/>
            <w:tcBorders>
              <w:top w:val="single" w:sz="4" w:space="0" w:color="auto"/>
              <w:left w:val="single" w:sz="4" w:space="0" w:color="auto"/>
              <w:bottom w:val="single" w:sz="4" w:space="0" w:color="auto"/>
              <w:right w:val="single" w:sz="4" w:space="0" w:color="auto"/>
            </w:tcBorders>
            <w:shd w:val="pct15" w:color="auto" w:fill="auto"/>
            <w:vAlign w:val="center"/>
          </w:tcPr>
          <w:p w:rsidR="00150A64" w:rsidRPr="00150A64" w:rsidRDefault="00150A64" w:rsidP="00150A64">
            <w:pPr>
              <w:spacing w:before="120" w:after="120" w:line="240" w:lineRule="auto"/>
              <w:rPr>
                <w:rFonts w:ascii="Sylfaen" w:hAnsi="Sylfaen"/>
                <w:b/>
                <w:bCs/>
                <w:noProof/>
                <w:lang w:val="ka-GE"/>
              </w:rPr>
            </w:pPr>
          </w:p>
        </w:tc>
        <w:tc>
          <w:tcPr>
            <w:tcW w:w="529" w:type="pct"/>
            <w:tcBorders>
              <w:top w:val="single" w:sz="4" w:space="0" w:color="auto"/>
              <w:left w:val="single" w:sz="4" w:space="0" w:color="auto"/>
              <w:bottom w:val="single" w:sz="4" w:space="0" w:color="auto"/>
              <w:right w:val="single" w:sz="4" w:space="0" w:color="auto"/>
            </w:tcBorders>
            <w:shd w:val="pct15" w:color="auto" w:fill="auto"/>
            <w:vAlign w:val="center"/>
          </w:tcPr>
          <w:p w:rsidR="00150A64" w:rsidRPr="00150A64" w:rsidRDefault="00150A64" w:rsidP="00150A64">
            <w:pPr>
              <w:spacing w:before="120" w:after="120" w:line="240" w:lineRule="auto"/>
              <w:rPr>
                <w:rFonts w:ascii="Sylfaen" w:hAnsi="Sylfaen"/>
                <w:b/>
                <w:bCs/>
                <w:noProof/>
                <w:lang w:val="ka-GE"/>
              </w:rPr>
            </w:pPr>
          </w:p>
        </w:tc>
      </w:tr>
      <w:tr w:rsidR="00150A64" w:rsidRPr="00150A64" w:rsidTr="00150A64">
        <w:trPr>
          <w:jc w:val="center"/>
        </w:trPr>
        <w:tc>
          <w:tcPr>
            <w:tcW w:w="255" w:type="pct"/>
            <w:tcBorders>
              <w:top w:val="single" w:sz="4" w:space="0" w:color="auto"/>
              <w:left w:val="single" w:sz="4" w:space="0" w:color="auto"/>
              <w:bottom w:val="single" w:sz="4" w:space="0" w:color="auto"/>
              <w:right w:val="single" w:sz="4" w:space="0" w:color="auto"/>
            </w:tcBorders>
            <w:shd w:val="pct15" w:color="auto" w:fill="auto"/>
            <w:vAlign w:val="center"/>
          </w:tcPr>
          <w:p w:rsidR="00150A64" w:rsidRPr="00150A64" w:rsidRDefault="00150A64" w:rsidP="00150A64">
            <w:pPr>
              <w:spacing w:before="120" w:after="120" w:line="240" w:lineRule="auto"/>
              <w:rPr>
                <w:rFonts w:ascii="Sylfaen" w:hAnsi="Sylfaen"/>
                <w:noProof/>
                <w:lang w:val="ka-GE"/>
              </w:rPr>
            </w:pPr>
          </w:p>
        </w:tc>
        <w:tc>
          <w:tcPr>
            <w:tcW w:w="568" w:type="pct"/>
            <w:tcBorders>
              <w:top w:val="single" w:sz="4" w:space="0" w:color="auto"/>
              <w:left w:val="single" w:sz="4" w:space="0" w:color="auto"/>
              <w:bottom w:val="single" w:sz="4" w:space="0" w:color="auto"/>
              <w:right w:val="single" w:sz="4" w:space="0" w:color="auto"/>
            </w:tcBorders>
            <w:shd w:val="pct15" w:color="auto" w:fill="auto"/>
            <w:vAlign w:val="center"/>
          </w:tcPr>
          <w:p w:rsidR="00150A64" w:rsidRPr="00150A64" w:rsidRDefault="00150A64" w:rsidP="00150A64">
            <w:pPr>
              <w:spacing w:before="120" w:after="120" w:line="240" w:lineRule="auto"/>
              <w:rPr>
                <w:rFonts w:ascii="Sylfaen" w:hAnsi="Sylfaen"/>
                <w:noProof/>
                <w:lang w:val="ka-GE"/>
              </w:rPr>
            </w:pPr>
          </w:p>
        </w:tc>
        <w:tc>
          <w:tcPr>
            <w:tcW w:w="402"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X</w:t>
            </w:r>
          </w:p>
        </w:tc>
        <w:tc>
          <w:tcPr>
            <w:tcW w:w="462"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Y</w:t>
            </w:r>
          </w:p>
        </w:tc>
        <w:tc>
          <w:tcPr>
            <w:tcW w:w="515"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X</w:t>
            </w:r>
          </w:p>
        </w:tc>
        <w:tc>
          <w:tcPr>
            <w:tcW w:w="494"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Y</w:t>
            </w:r>
          </w:p>
        </w:tc>
        <w:tc>
          <w:tcPr>
            <w:tcW w:w="376" w:type="pct"/>
            <w:tcBorders>
              <w:top w:val="single" w:sz="4" w:space="0" w:color="auto"/>
              <w:left w:val="single" w:sz="4" w:space="0" w:color="auto"/>
              <w:bottom w:val="single" w:sz="4" w:space="0" w:color="auto"/>
              <w:right w:val="single" w:sz="4" w:space="0" w:color="auto"/>
            </w:tcBorders>
            <w:shd w:val="pct15" w:color="auto" w:fill="auto"/>
            <w:vAlign w:val="center"/>
          </w:tcPr>
          <w:p w:rsidR="00150A64" w:rsidRPr="00150A64" w:rsidRDefault="00150A64" w:rsidP="00150A64">
            <w:pPr>
              <w:spacing w:before="120" w:after="120" w:line="240" w:lineRule="auto"/>
              <w:rPr>
                <w:rFonts w:ascii="Sylfaen" w:hAnsi="Sylfaen"/>
                <w:noProof/>
                <w:lang w:val="ka-GE"/>
              </w:rPr>
            </w:pPr>
          </w:p>
        </w:tc>
        <w:tc>
          <w:tcPr>
            <w:tcW w:w="418"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X</w:t>
            </w:r>
          </w:p>
        </w:tc>
        <w:tc>
          <w:tcPr>
            <w:tcW w:w="539"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Y</w:t>
            </w:r>
          </w:p>
        </w:tc>
        <w:tc>
          <w:tcPr>
            <w:tcW w:w="441" w:type="pct"/>
            <w:tcBorders>
              <w:top w:val="single" w:sz="4" w:space="0" w:color="auto"/>
              <w:left w:val="single" w:sz="4" w:space="0" w:color="auto"/>
              <w:bottom w:val="single" w:sz="4" w:space="0" w:color="auto"/>
              <w:right w:val="single" w:sz="4" w:space="0" w:color="auto"/>
            </w:tcBorders>
            <w:shd w:val="pct15" w:color="auto" w:fill="auto"/>
            <w:vAlign w:val="center"/>
          </w:tcPr>
          <w:p w:rsidR="00150A64" w:rsidRPr="00150A64" w:rsidRDefault="00150A64" w:rsidP="00150A64">
            <w:pPr>
              <w:spacing w:before="120" w:after="120" w:line="240" w:lineRule="auto"/>
              <w:rPr>
                <w:rFonts w:ascii="Sylfaen" w:hAnsi="Sylfaen"/>
                <w:noProof/>
                <w:lang w:val="ka-GE"/>
              </w:rPr>
            </w:pPr>
          </w:p>
        </w:tc>
        <w:tc>
          <w:tcPr>
            <w:tcW w:w="529" w:type="pct"/>
            <w:tcBorders>
              <w:top w:val="single" w:sz="4" w:space="0" w:color="auto"/>
              <w:left w:val="single" w:sz="4" w:space="0" w:color="auto"/>
              <w:bottom w:val="single" w:sz="4" w:space="0" w:color="auto"/>
              <w:right w:val="single" w:sz="4" w:space="0" w:color="auto"/>
            </w:tcBorders>
            <w:shd w:val="pct15" w:color="auto" w:fill="auto"/>
            <w:vAlign w:val="center"/>
          </w:tcPr>
          <w:p w:rsidR="00150A64" w:rsidRPr="00150A64" w:rsidRDefault="00150A64" w:rsidP="00150A64">
            <w:pPr>
              <w:spacing w:before="120" w:after="120" w:line="240" w:lineRule="auto"/>
              <w:rPr>
                <w:rFonts w:ascii="Sylfaen" w:hAnsi="Sylfaen"/>
                <w:noProof/>
                <w:lang w:val="ka-GE"/>
              </w:rPr>
            </w:pPr>
          </w:p>
        </w:tc>
      </w:tr>
      <w:tr w:rsidR="00150A64" w:rsidRPr="00150A64" w:rsidTr="00150A64">
        <w:trPr>
          <w:jc w:val="center"/>
        </w:trPr>
        <w:tc>
          <w:tcPr>
            <w:tcW w:w="255"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2</w:t>
            </w:r>
          </w:p>
        </w:tc>
        <w:tc>
          <w:tcPr>
            <w:tcW w:w="56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სრული აღწერა</w:t>
            </w:r>
          </w:p>
        </w:tc>
        <w:tc>
          <w:tcPr>
            <w:tcW w:w="402"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-1200,0</w:t>
            </w:r>
          </w:p>
        </w:tc>
        <w:tc>
          <w:tcPr>
            <w:tcW w:w="462"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-50,0</w:t>
            </w:r>
          </w:p>
        </w:tc>
        <w:tc>
          <w:tcPr>
            <w:tcW w:w="515"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1300,0</w:t>
            </w:r>
          </w:p>
        </w:tc>
        <w:tc>
          <w:tcPr>
            <w:tcW w:w="494"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-50,0</w:t>
            </w:r>
          </w:p>
        </w:tc>
        <w:tc>
          <w:tcPr>
            <w:tcW w:w="376"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1500,0</w:t>
            </w:r>
          </w:p>
        </w:tc>
        <w:tc>
          <w:tcPr>
            <w:tcW w:w="418"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50,0</w:t>
            </w:r>
          </w:p>
        </w:tc>
        <w:tc>
          <w:tcPr>
            <w:tcW w:w="53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50,0</w:t>
            </w:r>
          </w:p>
        </w:tc>
        <w:tc>
          <w:tcPr>
            <w:tcW w:w="441"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2</w:t>
            </w:r>
          </w:p>
        </w:tc>
        <w:tc>
          <w:tcPr>
            <w:tcW w:w="529" w:type="pct"/>
            <w:tcBorders>
              <w:top w:val="single" w:sz="4" w:space="0" w:color="auto"/>
              <w:left w:val="single" w:sz="4" w:space="0" w:color="auto"/>
              <w:bottom w:val="single" w:sz="4" w:space="0" w:color="auto"/>
              <w:right w:val="single" w:sz="4" w:space="0" w:color="auto"/>
            </w:tcBorders>
            <w:vAlign w:val="center"/>
          </w:tcPr>
          <w:p w:rsidR="00150A64" w:rsidRPr="00150A64" w:rsidRDefault="00150A64" w:rsidP="00150A64">
            <w:pPr>
              <w:spacing w:before="120" w:after="120" w:line="240" w:lineRule="auto"/>
              <w:rPr>
                <w:rFonts w:ascii="Sylfaen" w:hAnsi="Sylfaen"/>
                <w:noProof/>
              </w:rPr>
            </w:pPr>
          </w:p>
        </w:tc>
      </w:tr>
    </w:tbl>
    <w:p w:rsidR="00CB2C5A" w:rsidRDefault="00CB2C5A" w:rsidP="00150A64">
      <w:pPr>
        <w:spacing w:before="120" w:after="120" w:line="240" w:lineRule="auto"/>
        <w:rPr>
          <w:rFonts w:ascii="Sylfaen" w:hAnsi="Sylfaen"/>
          <w:b/>
          <w:noProof/>
          <w:lang w:val="ka-GE"/>
        </w:rPr>
      </w:pPr>
    </w:p>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საანგარიშო წერტილები</w:t>
      </w:r>
    </w:p>
    <w:tbl>
      <w:tblPr>
        <w:tblW w:w="5000" w:type="pct"/>
        <w:jc w:val="center"/>
        <w:tblCellMar>
          <w:left w:w="0" w:type="dxa"/>
          <w:right w:w="0" w:type="dxa"/>
        </w:tblCellMar>
        <w:tblLook w:val="04A0" w:firstRow="1" w:lastRow="0" w:firstColumn="1" w:lastColumn="0" w:noHBand="0" w:noVBand="1"/>
      </w:tblPr>
      <w:tblGrid>
        <w:gridCol w:w="458"/>
        <w:gridCol w:w="1062"/>
        <w:gridCol w:w="1122"/>
        <w:gridCol w:w="861"/>
        <w:gridCol w:w="3413"/>
        <w:gridCol w:w="2987"/>
      </w:tblGrid>
      <w:tr w:rsidR="00150A64" w:rsidRPr="00150A64" w:rsidTr="00150A64">
        <w:trPr>
          <w:jc w:val="center"/>
        </w:trPr>
        <w:tc>
          <w:tcPr>
            <w:tcW w:w="237" w:type="pct"/>
            <w:tcBorders>
              <w:top w:val="single" w:sz="4" w:space="0" w:color="auto"/>
              <w:left w:val="single" w:sz="4" w:space="0" w:color="auto"/>
              <w:bottom w:val="nil"/>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w:t>
            </w:r>
          </w:p>
        </w:tc>
        <w:tc>
          <w:tcPr>
            <w:tcW w:w="1114" w:type="pct"/>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წერტილის კოორდინატები (მ)</w:t>
            </w:r>
          </w:p>
        </w:tc>
        <w:tc>
          <w:tcPr>
            <w:tcW w:w="407" w:type="pct"/>
            <w:tcBorders>
              <w:top w:val="single" w:sz="4" w:space="0" w:color="auto"/>
              <w:left w:val="single" w:sz="4" w:space="0" w:color="auto"/>
              <w:bottom w:val="nil"/>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სიმაღლ,</w:t>
            </w:r>
          </w:p>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(მ)</w:t>
            </w:r>
          </w:p>
        </w:tc>
        <w:tc>
          <w:tcPr>
            <w:tcW w:w="1729" w:type="pct"/>
            <w:tcBorders>
              <w:top w:val="single" w:sz="4" w:space="0" w:color="auto"/>
              <w:left w:val="single" w:sz="4" w:space="0" w:color="auto"/>
              <w:bottom w:val="nil"/>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წერტილ, ტიპი</w:t>
            </w:r>
          </w:p>
        </w:tc>
        <w:tc>
          <w:tcPr>
            <w:tcW w:w="1513" w:type="pct"/>
            <w:tcBorders>
              <w:top w:val="single" w:sz="4" w:space="0" w:color="auto"/>
              <w:left w:val="single" w:sz="4" w:space="0" w:color="auto"/>
              <w:bottom w:val="nil"/>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კომენტარი</w:t>
            </w:r>
          </w:p>
        </w:tc>
      </w:tr>
      <w:tr w:rsidR="00150A64" w:rsidRPr="00150A64" w:rsidTr="00150A64">
        <w:trPr>
          <w:jc w:val="center"/>
        </w:trPr>
        <w:tc>
          <w:tcPr>
            <w:tcW w:w="237" w:type="pct"/>
            <w:tcBorders>
              <w:top w:val="nil"/>
              <w:left w:val="single" w:sz="4" w:space="0" w:color="auto"/>
              <w:bottom w:val="single" w:sz="4" w:space="0" w:color="auto"/>
              <w:right w:val="single" w:sz="4" w:space="0" w:color="auto"/>
            </w:tcBorders>
            <w:shd w:val="pct15" w:color="auto" w:fill="auto"/>
            <w:vAlign w:val="center"/>
          </w:tcPr>
          <w:p w:rsidR="00150A64" w:rsidRPr="00150A64" w:rsidRDefault="00150A64" w:rsidP="00150A64">
            <w:pPr>
              <w:spacing w:before="120" w:after="120" w:line="240" w:lineRule="auto"/>
              <w:rPr>
                <w:rFonts w:ascii="Sylfaen" w:hAnsi="Sylfaen"/>
                <w:b/>
                <w:bCs/>
                <w:noProof/>
                <w:lang w:val="ka-GE"/>
              </w:rPr>
            </w:pPr>
          </w:p>
        </w:tc>
        <w:tc>
          <w:tcPr>
            <w:tcW w:w="542"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X</w:t>
            </w:r>
          </w:p>
        </w:tc>
        <w:tc>
          <w:tcPr>
            <w:tcW w:w="572"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bCs/>
                <w:noProof/>
                <w:lang w:val="ka-GE"/>
              </w:rPr>
            </w:pPr>
            <w:r w:rsidRPr="00150A64">
              <w:rPr>
                <w:rFonts w:ascii="Sylfaen" w:hAnsi="Sylfaen"/>
                <w:b/>
                <w:bCs/>
                <w:noProof/>
                <w:lang w:val="ka-GE"/>
              </w:rPr>
              <w:t>Y</w:t>
            </w:r>
          </w:p>
        </w:tc>
        <w:tc>
          <w:tcPr>
            <w:tcW w:w="407" w:type="pct"/>
            <w:tcBorders>
              <w:top w:val="nil"/>
              <w:left w:val="single" w:sz="4" w:space="0" w:color="auto"/>
              <w:bottom w:val="single" w:sz="4" w:space="0" w:color="auto"/>
              <w:right w:val="single" w:sz="4" w:space="0" w:color="auto"/>
            </w:tcBorders>
            <w:shd w:val="pct15" w:color="auto" w:fill="auto"/>
            <w:vAlign w:val="center"/>
          </w:tcPr>
          <w:p w:rsidR="00150A64" w:rsidRPr="00150A64" w:rsidRDefault="00150A64" w:rsidP="00150A64">
            <w:pPr>
              <w:spacing w:before="120" w:after="120" w:line="240" w:lineRule="auto"/>
              <w:rPr>
                <w:rFonts w:ascii="Sylfaen" w:hAnsi="Sylfaen"/>
                <w:b/>
                <w:bCs/>
                <w:noProof/>
                <w:lang w:val="ka-GE"/>
              </w:rPr>
            </w:pPr>
          </w:p>
        </w:tc>
        <w:tc>
          <w:tcPr>
            <w:tcW w:w="1729" w:type="pct"/>
            <w:tcBorders>
              <w:top w:val="nil"/>
              <w:left w:val="single" w:sz="4" w:space="0" w:color="auto"/>
              <w:bottom w:val="single" w:sz="4" w:space="0" w:color="auto"/>
              <w:right w:val="single" w:sz="4" w:space="0" w:color="auto"/>
            </w:tcBorders>
            <w:shd w:val="pct15" w:color="auto" w:fill="auto"/>
            <w:vAlign w:val="center"/>
          </w:tcPr>
          <w:p w:rsidR="00150A64" w:rsidRPr="00150A64" w:rsidRDefault="00150A64" w:rsidP="00150A64">
            <w:pPr>
              <w:spacing w:before="120" w:after="120" w:line="240" w:lineRule="auto"/>
              <w:rPr>
                <w:rFonts w:ascii="Sylfaen" w:hAnsi="Sylfaen"/>
                <w:b/>
                <w:bCs/>
                <w:noProof/>
                <w:lang w:val="ka-GE"/>
              </w:rPr>
            </w:pPr>
          </w:p>
        </w:tc>
        <w:tc>
          <w:tcPr>
            <w:tcW w:w="1513" w:type="pct"/>
            <w:tcBorders>
              <w:top w:val="nil"/>
              <w:left w:val="single" w:sz="4" w:space="0" w:color="auto"/>
              <w:bottom w:val="single" w:sz="4" w:space="0" w:color="auto"/>
              <w:right w:val="single" w:sz="4" w:space="0" w:color="auto"/>
            </w:tcBorders>
            <w:shd w:val="pct15" w:color="auto" w:fill="auto"/>
            <w:vAlign w:val="center"/>
          </w:tcPr>
          <w:p w:rsidR="00150A64" w:rsidRPr="00150A64" w:rsidRDefault="00150A64" w:rsidP="00150A64">
            <w:pPr>
              <w:spacing w:before="120" w:after="120" w:line="240" w:lineRule="auto"/>
              <w:rPr>
                <w:rFonts w:ascii="Sylfaen" w:hAnsi="Sylfaen"/>
                <w:b/>
                <w:bCs/>
                <w:noProof/>
                <w:lang w:val="ka-GE"/>
              </w:rPr>
            </w:pPr>
          </w:p>
        </w:tc>
      </w:tr>
      <w:tr w:rsidR="00150A64" w:rsidRPr="00150A64" w:rsidTr="00150A64">
        <w:trPr>
          <w:jc w:val="center"/>
        </w:trPr>
        <w:tc>
          <w:tcPr>
            <w:tcW w:w="237"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1</w:t>
            </w:r>
          </w:p>
        </w:tc>
        <w:tc>
          <w:tcPr>
            <w:tcW w:w="542"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-6,50</w:t>
            </w:r>
          </w:p>
        </w:tc>
        <w:tc>
          <w:tcPr>
            <w:tcW w:w="572"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543,00</w:t>
            </w:r>
          </w:p>
        </w:tc>
        <w:tc>
          <w:tcPr>
            <w:tcW w:w="407"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2</w:t>
            </w:r>
          </w:p>
        </w:tc>
        <w:tc>
          <w:tcPr>
            <w:tcW w:w="172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t>ნორმირებული 500 მ-იანი ზონ</w:t>
            </w:r>
            <w:r w:rsidRPr="00150A64">
              <w:rPr>
                <w:rFonts w:ascii="Sylfaen" w:hAnsi="Sylfaen"/>
                <w:noProof/>
                <w:lang w:val="ka-GE"/>
              </w:rPr>
              <w:t>ა</w:t>
            </w:r>
          </w:p>
        </w:tc>
        <w:tc>
          <w:tcPr>
            <w:tcW w:w="151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ჩრდილ</w:t>
            </w:r>
            <w:r w:rsidRPr="00150A64">
              <w:rPr>
                <w:rFonts w:ascii="Sylfaen" w:hAnsi="Sylfaen"/>
                <w:noProof/>
                <w:lang w:val="ka-GE"/>
              </w:rPr>
              <w:t xml:space="preserve">. </w:t>
            </w:r>
            <w:r w:rsidRPr="00150A64">
              <w:rPr>
                <w:rFonts w:ascii="Sylfaen" w:hAnsi="Sylfaen"/>
                <w:noProof/>
              </w:rPr>
              <w:t>მიმართულება</w:t>
            </w:r>
          </w:p>
        </w:tc>
      </w:tr>
      <w:tr w:rsidR="00150A64" w:rsidRPr="00150A64" w:rsidTr="00150A64">
        <w:trPr>
          <w:jc w:val="center"/>
        </w:trPr>
        <w:tc>
          <w:tcPr>
            <w:tcW w:w="237"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2</w:t>
            </w:r>
          </w:p>
        </w:tc>
        <w:tc>
          <w:tcPr>
            <w:tcW w:w="542"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543,00</w:t>
            </w:r>
          </w:p>
        </w:tc>
        <w:tc>
          <w:tcPr>
            <w:tcW w:w="572"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0,00</w:t>
            </w:r>
          </w:p>
        </w:tc>
        <w:tc>
          <w:tcPr>
            <w:tcW w:w="407"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2</w:t>
            </w:r>
          </w:p>
        </w:tc>
        <w:tc>
          <w:tcPr>
            <w:tcW w:w="172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ნორმირებული 500 მ-იანი ზონ</w:t>
            </w:r>
            <w:r w:rsidRPr="00150A64">
              <w:rPr>
                <w:rFonts w:ascii="Sylfaen" w:hAnsi="Sylfaen"/>
                <w:noProof/>
                <w:lang w:val="ka-GE"/>
              </w:rPr>
              <w:t>ა</w:t>
            </w:r>
          </w:p>
        </w:tc>
        <w:tc>
          <w:tcPr>
            <w:tcW w:w="151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აღმოს</w:t>
            </w:r>
            <w:r w:rsidRPr="00150A64">
              <w:rPr>
                <w:rFonts w:ascii="Sylfaen" w:hAnsi="Sylfaen"/>
                <w:noProof/>
                <w:lang w:val="ka-GE"/>
              </w:rPr>
              <w:t xml:space="preserve">. </w:t>
            </w:r>
            <w:r w:rsidRPr="00150A64">
              <w:rPr>
                <w:rFonts w:ascii="Sylfaen" w:hAnsi="Sylfaen"/>
                <w:noProof/>
              </w:rPr>
              <w:t>მიმართულება</w:t>
            </w:r>
          </w:p>
        </w:tc>
      </w:tr>
      <w:tr w:rsidR="00150A64" w:rsidRPr="00150A64" w:rsidTr="00150A64">
        <w:trPr>
          <w:jc w:val="center"/>
        </w:trPr>
        <w:tc>
          <w:tcPr>
            <w:tcW w:w="237"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3</w:t>
            </w:r>
          </w:p>
        </w:tc>
        <w:tc>
          <w:tcPr>
            <w:tcW w:w="542"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9,00</w:t>
            </w:r>
          </w:p>
        </w:tc>
        <w:tc>
          <w:tcPr>
            <w:tcW w:w="572"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-554,00</w:t>
            </w:r>
          </w:p>
        </w:tc>
        <w:tc>
          <w:tcPr>
            <w:tcW w:w="407"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2</w:t>
            </w:r>
          </w:p>
        </w:tc>
        <w:tc>
          <w:tcPr>
            <w:tcW w:w="172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ნორმირებული 500 მ-იანი ზონ</w:t>
            </w:r>
            <w:r w:rsidRPr="00150A64">
              <w:rPr>
                <w:rFonts w:ascii="Sylfaen" w:hAnsi="Sylfaen"/>
                <w:noProof/>
                <w:lang w:val="ka-GE"/>
              </w:rPr>
              <w:t>ა</w:t>
            </w:r>
          </w:p>
        </w:tc>
        <w:tc>
          <w:tcPr>
            <w:tcW w:w="151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სამხრე</w:t>
            </w:r>
            <w:r w:rsidRPr="00150A64">
              <w:rPr>
                <w:rFonts w:ascii="Sylfaen" w:hAnsi="Sylfaen"/>
                <w:noProof/>
                <w:lang w:val="ka-GE"/>
              </w:rPr>
              <w:t xml:space="preserve">. </w:t>
            </w:r>
            <w:r w:rsidRPr="00150A64">
              <w:rPr>
                <w:rFonts w:ascii="Sylfaen" w:hAnsi="Sylfaen"/>
                <w:noProof/>
              </w:rPr>
              <w:t>მიმართულება</w:t>
            </w:r>
          </w:p>
        </w:tc>
      </w:tr>
      <w:tr w:rsidR="00150A64" w:rsidRPr="00150A64" w:rsidTr="00150A64">
        <w:trPr>
          <w:jc w:val="center"/>
        </w:trPr>
        <w:tc>
          <w:tcPr>
            <w:tcW w:w="237"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4</w:t>
            </w:r>
          </w:p>
        </w:tc>
        <w:tc>
          <w:tcPr>
            <w:tcW w:w="542"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-538,50</w:t>
            </w:r>
          </w:p>
        </w:tc>
        <w:tc>
          <w:tcPr>
            <w:tcW w:w="572"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11,00</w:t>
            </w:r>
          </w:p>
        </w:tc>
        <w:tc>
          <w:tcPr>
            <w:tcW w:w="407"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2</w:t>
            </w:r>
          </w:p>
        </w:tc>
        <w:tc>
          <w:tcPr>
            <w:tcW w:w="172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ნორმირებული 500 მ-იანი ზონ</w:t>
            </w:r>
            <w:r w:rsidRPr="00150A64">
              <w:rPr>
                <w:rFonts w:ascii="Sylfaen" w:hAnsi="Sylfaen"/>
                <w:noProof/>
                <w:lang w:val="ka-GE"/>
              </w:rPr>
              <w:t>ა</w:t>
            </w:r>
          </w:p>
        </w:tc>
        <w:tc>
          <w:tcPr>
            <w:tcW w:w="151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დასავლ</w:t>
            </w:r>
            <w:r w:rsidRPr="00150A64">
              <w:rPr>
                <w:rFonts w:ascii="Sylfaen" w:hAnsi="Sylfaen"/>
                <w:noProof/>
                <w:lang w:val="ka-GE"/>
              </w:rPr>
              <w:t xml:space="preserve">. </w:t>
            </w:r>
            <w:r w:rsidRPr="00150A64">
              <w:rPr>
                <w:rFonts w:ascii="Sylfaen" w:hAnsi="Sylfaen"/>
                <w:noProof/>
              </w:rPr>
              <w:t>მიმართულება</w:t>
            </w:r>
          </w:p>
        </w:tc>
      </w:tr>
      <w:tr w:rsidR="00150A64" w:rsidRPr="00150A64" w:rsidTr="00150A64">
        <w:trPr>
          <w:jc w:val="center"/>
        </w:trPr>
        <w:tc>
          <w:tcPr>
            <w:tcW w:w="237"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5</w:t>
            </w:r>
          </w:p>
        </w:tc>
        <w:tc>
          <w:tcPr>
            <w:tcW w:w="542"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276,00</w:t>
            </w:r>
          </w:p>
        </w:tc>
        <w:tc>
          <w:tcPr>
            <w:tcW w:w="572"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83,00</w:t>
            </w:r>
          </w:p>
        </w:tc>
        <w:tc>
          <w:tcPr>
            <w:tcW w:w="407"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2</w:t>
            </w:r>
          </w:p>
        </w:tc>
        <w:tc>
          <w:tcPr>
            <w:tcW w:w="172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საცხოვრებელი ზონის საზღვარზე</w:t>
            </w:r>
          </w:p>
        </w:tc>
        <w:tc>
          <w:tcPr>
            <w:tcW w:w="151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აღმოსავლეთი</w:t>
            </w:r>
          </w:p>
        </w:tc>
      </w:tr>
      <w:tr w:rsidR="00150A64" w:rsidRPr="00150A64" w:rsidTr="00150A64">
        <w:trPr>
          <w:jc w:val="center"/>
        </w:trPr>
        <w:tc>
          <w:tcPr>
            <w:tcW w:w="237"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6</w:t>
            </w:r>
          </w:p>
        </w:tc>
        <w:tc>
          <w:tcPr>
            <w:tcW w:w="542"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-298,00</w:t>
            </w:r>
          </w:p>
        </w:tc>
        <w:tc>
          <w:tcPr>
            <w:tcW w:w="572"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408,00</w:t>
            </w:r>
          </w:p>
        </w:tc>
        <w:tc>
          <w:tcPr>
            <w:tcW w:w="407"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2</w:t>
            </w:r>
          </w:p>
        </w:tc>
        <w:tc>
          <w:tcPr>
            <w:tcW w:w="1729"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rPr>
            </w:pPr>
            <w:r w:rsidRPr="00150A64">
              <w:rPr>
                <w:rFonts w:ascii="Sylfaen" w:hAnsi="Sylfaen"/>
                <w:noProof/>
              </w:rPr>
              <w:t xml:space="preserve">საცხოვრებელი ზონის </w:t>
            </w:r>
            <w:r w:rsidRPr="00150A64">
              <w:rPr>
                <w:rFonts w:ascii="Sylfaen" w:hAnsi="Sylfaen"/>
                <w:noProof/>
              </w:rPr>
              <w:lastRenderedPageBreak/>
              <w:t>საზღვარზე</w:t>
            </w:r>
          </w:p>
        </w:tc>
        <w:tc>
          <w:tcPr>
            <w:tcW w:w="1513"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Cs/>
                <w:noProof/>
                <w:lang w:val="ka-GE"/>
              </w:rPr>
            </w:pPr>
            <w:r w:rsidRPr="00150A64">
              <w:rPr>
                <w:rFonts w:ascii="Sylfaen" w:hAnsi="Sylfaen"/>
                <w:bCs/>
                <w:noProof/>
                <w:lang w:val="ka-GE"/>
              </w:rPr>
              <w:lastRenderedPageBreak/>
              <w:t>ჩრდილო დასავლეთი</w:t>
            </w:r>
          </w:p>
        </w:tc>
      </w:tr>
    </w:tbl>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გაბნევის ანგარიშში მონაწილება მიიღო 2-მა ინდივიდუალურმა ნივთიერებამ,  ზდკ-ს კრიტერიუმები მიღებულია [</w:t>
      </w:r>
      <w:r w:rsidRPr="00150A64">
        <w:rPr>
          <w:rFonts w:ascii="Sylfaen" w:hAnsi="Sylfaen"/>
          <w:b/>
          <w:noProof/>
          <w:lang w:val="ka-GE"/>
        </w:rPr>
        <w:t>4</w:t>
      </w:r>
      <w:r w:rsidRPr="00150A64">
        <w:rPr>
          <w:rFonts w:ascii="Sylfaen" w:hAnsi="Sylfaen"/>
          <w:noProof/>
          <w:lang w:val="ka-GE"/>
        </w:rPr>
        <w:t>]-ს მიხედვით.</w:t>
      </w:r>
    </w:p>
    <w:p w:rsidR="00150A64" w:rsidRPr="00150A64" w:rsidRDefault="00150A64" w:rsidP="00150A64">
      <w:pPr>
        <w:spacing w:before="120" w:after="120" w:line="240" w:lineRule="auto"/>
        <w:rPr>
          <w:rFonts w:ascii="Sylfaen" w:hAnsi="Sylfaen"/>
          <w:noProof/>
          <w:lang w:val="ka-GE"/>
        </w:rPr>
      </w:pP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br w:type="page"/>
      </w:r>
    </w:p>
    <w:p w:rsidR="00150A64" w:rsidRPr="00150A64" w:rsidRDefault="00150A64" w:rsidP="00150A64">
      <w:pPr>
        <w:spacing w:before="120" w:after="120" w:line="240" w:lineRule="auto"/>
        <w:rPr>
          <w:rFonts w:ascii="Sylfaen" w:hAnsi="Sylfaen"/>
          <w:noProof/>
          <w:lang w:val="ka-GE"/>
        </w:rPr>
      </w:pPr>
    </w:p>
    <w:p w:rsidR="00150A64" w:rsidRPr="00150A64" w:rsidRDefault="00150A64" w:rsidP="00150A64">
      <w:pPr>
        <w:spacing w:before="120" w:after="120" w:line="240" w:lineRule="auto"/>
        <w:rPr>
          <w:rFonts w:ascii="Sylfaen" w:hAnsi="Sylfaen"/>
          <w:noProof/>
          <w:lang w:val="ka-GE"/>
        </w:rPr>
      </w:pPr>
    </w:p>
    <w:p w:rsidR="00150A64" w:rsidRPr="00CB2C5A" w:rsidRDefault="00150A64" w:rsidP="00CB2C5A">
      <w:pPr>
        <w:pStyle w:val="Heading4Kaxa1"/>
        <w:ind w:left="851"/>
        <w:rPr>
          <w:rFonts w:cs="Sylfaen"/>
          <w:noProof/>
          <w:lang w:val="ka-GE"/>
        </w:rPr>
      </w:pPr>
      <w:bookmarkStart w:id="123" w:name="_Toc65245371"/>
      <w:r w:rsidRPr="00CB2C5A">
        <w:rPr>
          <w:rFonts w:cs="Sylfaen"/>
          <w:noProof/>
          <w:lang w:val="ka-GE"/>
        </w:rPr>
        <w:t>მავნე  ნივთიერებათა გაბნევის ანგარიშის  მიღებული შედეგები და ანალიზი</w:t>
      </w:r>
      <w:bookmarkEnd w:id="123"/>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 xml:space="preserve">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7"/>
        <w:gridCol w:w="2378"/>
        <w:gridCol w:w="1814"/>
      </w:tblGrid>
      <w:tr w:rsidR="00150A64" w:rsidRPr="00150A64" w:rsidTr="00150A64">
        <w:trPr>
          <w:trHeight w:val="399"/>
          <w:jc w:val="center"/>
        </w:trPr>
        <w:tc>
          <w:tcPr>
            <w:tcW w:w="2927"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lang w:val="ka-GE"/>
              </w:rPr>
              <w:t>მავნე ნივთიერების დასახელება</w:t>
            </w:r>
          </w:p>
        </w:tc>
        <w:tc>
          <w:tcPr>
            <w:tcW w:w="2073" w:type="pct"/>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მავნე ნივთიერებათა ზღვრულად დასაშვები კონცენტრაციის წილი ობიექტიდან</w:t>
            </w:r>
          </w:p>
        </w:tc>
      </w:tr>
      <w:tr w:rsidR="00150A64" w:rsidRPr="00150A64" w:rsidTr="00150A64">
        <w:trPr>
          <w:trHeight w:val="1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b/>
                <w:noProof/>
                <w:lang w:val="ka-GE"/>
              </w:rPr>
            </w:pPr>
          </w:p>
        </w:tc>
        <w:tc>
          <w:tcPr>
            <w:tcW w:w="1176"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lang w:val="ka-GE"/>
              </w:rPr>
            </w:pPr>
            <w:r w:rsidRPr="00150A64">
              <w:rPr>
                <w:rFonts w:ascii="Sylfaen" w:hAnsi="Sylfaen"/>
                <w:b/>
                <w:noProof/>
              </w:rPr>
              <w:t>უახლოესი დასახლებული პუნქტის საზღვარზე</w:t>
            </w:r>
            <w:r w:rsidRPr="00150A64">
              <w:rPr>
                <w:rFonts w:ascii="Sylfaen" w:hAnsi="Sylfaen"/>
                <w:b/>
                <w:noProof/>
                <w:lang w:val="ka-GE"/>
              </w:rPr>
              <w:t xml:space="preserve"> 240მ</w:t>
            </w:r>
          </w:p>
        </w:tc>
        <w:tc>
          <w:tcPr>
            <w:tcW w:w="897"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500 მ რადიუსის საზღვარზე</w:t>
            </w:r>
          </w:p>
        </w:tc>
      </w:tr>
      <w:tr w:rsidR="00150A64" w:rsidRPr="00150A64" w:rsidTr="00150A64">
        <w:trPr>
          <w:trHeight w:val="212"/>
          <w:jc w:val="center"/>
        </w:trPr>
        <w:tc>
          <w:tcPr>
            <w:tcW w:w="2927"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1</w:t>
            </w:r>
          </w:p>
        </w:tc>
        <w:tc>
          <w:tcPr>
            <w:tcW w:w="1176"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2</w:t>
            </w:r>
          </w:p>
        </w:tc>
        <w:tc>
          <w:tcPr>
            <w:tcW w:w="897"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150A64" w:rsidRPr="00150A64" w:rsidRDefault="00150A64" w:rsidP="00150A64">
            <w:pPr>
              <w:spacing w:before="120" w:after="120" w:line="240" w:lineRule="auto"/>
              <w:rPr>
                <w:rFonts w:ascii="Sylfaen" w:hAnsi="Sylfaen"/>
                <w:b/>
                <w:noProof/>
              </w:rPr>
            </w:pPr>
            <w:r w:rsidRPr="00150A64">
              <w:rPr>
                <w:rFonts w:ascii="Sylfaen" w:hAnsi="Sylfaen"/>
                <w:b/>
                <w:noProof/>
              </w:rPr>
              <w:t>3</w:t>
            </w:r>
          </w:p>
        </w:tc>
      </w:tr>
      <w:tr w:rsidR="00150A64" w:rsidRPr="00150A64" w:rsidTr="00150A64">
        <w:trPr>
          <w:trHeight w:val="257"/>
          <w:jc w:val="center"/>
        </w:trPr>
        <w:tc>
          <w:tcPr>
            <w:tcW w:w="2927"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მანგანუმის ოქსიდები</w:t>
            </w:r>
          </w:p>
        </w:tc>
        <w:tc>
          <w:tcPr>
            <w:tcW w:w="1176" w:type="pct"/>
            <w:tcBorders>
              <w:top w:val="single" w:sz="4" w:space="0" w:color="auto"/>
              <w:left w:val="single" w:sz="4" w:space="0" w:color="auto"/>
              <w:bottom w:val="single" w:sz="4" w:space="0" w:color="auto"/>
              <w:right w:val="single" w:sz="4" w:space="0" w:color="auto"/>
            </w:tcBorders>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0,114</w:t>
            </w:r>
          </w:p>
        </w:tc>
        <w:tc>
          <w:tcPr>
            <w:tcW w:w="897" w:type="pct"/>
            <w:tcBorders>
              <w:top w:val="single" w:sz="4" w:space="0" w:color="auto"/>
              <w:left w:val="single" w:sz="4" w:space="0" w:color="auto"/>
              <w:bottom w:val="single" w:sz="4" w:space="0" w:color="auto"/>
              <w:right w:val="single" w:sz="4" w:space="0" w:color="auto"/>
            </w:tcBorders>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0,087</w:t>
            </w:r>
          </w:p>
        </w:tc>
      </w:tr>
      <w:tr w:rsidR="00150A64" w:rsidRPr="00150A64" w:rsidTr="00150A64">
        <w:trPr>
          <w:trHeight w:val="257"/>
          <w:jc w:val="center"/>
        </w:trPr>
        <w:tc>
          <w:tcPr>
            <w:tcW w:w="2927" w:type="pct"/>
            <w:tcBorders>
              <w:top w:val="single" w:sz="4" w:space="0" w:color="auto"/>
              <w:left w:val="single" w:sz="4" w:space="0" w:color="auto"/>
              <w:bottom w:val="single" w:sz="4" w:space="0" w:color="auto"/>
              <w:right w:val="single" w:sz="4" w:space="0" w:color="auto"/>
            </w:tcBorders>
            <w:vAlign w:val="center"/>
            <w:hideMark/>
          </w:tcPr>
          <w:p w:rsidR="00150A64" w:rsidRPr="00150A64" w:rsidRDefault="00150A64" w:rsidP="00150A64">
            <w:pPr>
              <w:spacing w:before="120" w:after="120" w:line="240" w:lineRule="auto"/>
              <w:rPr>
                <w:rFonts w:ascii="Sylfaen" w:hAnsi="Sylfaen"/>
                <w:noProof/>
              </w:rPr>
            </w:pPr>
            <w:r w:rsidRPr="00150A64">
              <w:rPr>
                <w:rFonts w:ascii="Sylfaen" w:hAnsi="Sylfaen"/>
                <w:noProof/>
                <w:lang w:val="ka-GE"/>
              </w:rPr>
              <w:t>შეწონილი ნაწილაკები</w:t>
            </w:r>
          </w:p>
        </w:tc>
        <w:tc>
          <w:tcPr>
            <w:tcW w:w="1176" w:type="pct"/>
            <w:tcBorders>
              <w:top w:val="single" w:sz="4" w:space="0" w:color="auto"/>
              <w:left w:val="single" w:sz="4" w:space="0" w:color="auto"/>
              <w:bottom w:val="single" w:sz="4" w:space="0" w:color="auto"/>
              <w:right w:val="single" w:sz="4" w:space="0" w:color="auto"/>
            </w:tcBorders>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0,009</w:t>
            </w:r>
          </w:p>
        </w:tc>
        <w:tc>
          <w:tcPr>
            <w:tcW w:w="897" w:type="pct"/>
            <w:tcBorders>
              <w:top w:val="single" w:sz="4" w:space="0" w:color="auto"/>
              <w:left w:val="single" w:sz="4" w:space="0" w:color="auto"/>
              <w:bottom w:val="single" w:sz="4" w:space="0" w:color="auto"/>
              <w:right w:val="single" w:sz="4" w:space="0" w:color="auto"/>
            </w:tcBorders>
            <w:hideMark/>
          </w:tcPr>
          <w:p w:rsidR="00150A64" w:rsidRPr="00150A64" w:rsidRDefault="00150A64" w:rsidP="00150A64">
            <w:pPr>
              <w:spacing w:before="120" w:after="120" w:line="240" w:lineRule="auto"/>
              <w:rPr>
                <w:rFonts w:ascii="Sylfaen" w:hAnsi="Sylfaen"/>
                <w:noProof/>
              </w:rPr>
            </w:pPr>
            <w:r w:rsidRPr="00150A64">
              <w:rPr>
                <w:rFonts w:ascii="Sylfaen" w:hAnsi="Sylfaen"/>
                <w:noProof/>
              </w:rPr>
              <w:t>0,007</w:t>
            </w:r>
          </w:p>
        </w:tc>
      </w:tr>
    </w:tbl>
    <w:p w:rsidR="00150A64" w:rsidRPr="00150A64" w:rsidRDefault="00150A64" w:rsidP="00150A64">
      <w:pPr>
        <w:spacing w:before="120" w:after="120" w:line="240" w:lineRule="auto"/>
        <w:rPr>
          <w:rFonts w:ascii="Sylfaen" w:hAnsi="Sylfaen"/>
          <w:bCs/>
          <w:noProof/>
        </w:rPr>
      </w:pPr>
    </w:p>
    <w:p w:rsidR="00150A64" w:rsidRPr="00150A64" w:rsidRDefault="00150A64" w:rsidP="00150A64">
      <w:pPr>
        <w:spacing w:before="120" w:after="120" w:line="240" w:lineRule="auto"/>
        <w:rPr>
          <w:rFonts w:ascii="Sylfaen" w:hAnsi="Sylfaen"/>
          <w:bCs/>
          <w:noProof/>
          <w:lang w:val="ka-GE"/>
        </w:rPr>
      </w:pPr>
    </w:p>
    <w:p w:rsidR="00150A64" w:rsidRPr="00150A64" w:rsidRDefault="00150A64" w:rsidP="00150A64">
      <w:pPr>
        <w:spacing w:before="120" w:after="120" w:line="240" w:lineRule="auto"/>
        <w:rPr>
          <w:rFonts w:ascii="Sylfaen" w:hAnsi="Sylfaen"/>
          <w:bCs/>
          <w:noProof/>
          <w:lang w:val="ka-GE"/>
        </w:rPr>
      </w:pPr>
    </w:p>
    <w:p w:rsidR="00150A64" w:rsidRPr="00CB2C5A" w:rsidRDefault="00150A64" w:rsidP="00CB2C5A">
      <w:pPr>
        <w:pStyle w:val="Heading4Kaxa1"/>
        <w:ind w:left="851"/>
        <w:rPr>
          <w:rFonts w:cs="Sylfaen"/>
          <w:noProof/>
          <w:lang w:val="ka-GE"/>
        </w:rPr>
      </w:pPr>
      <w:bookmarkStart w:id="124" w:name="_Toc65245372"/>
      <w:r w:rsidRPr="00CB2C5A">
        <w:rPr>
          <w:rFonts w:cs="Sylfaen"/>
          <w:noProof/>
          <w:lang w:val="ka-GE"/>
        </w:rPr>
        <w:t>მავნე ნივთიერებათა გაბნევის გრაფიკული ამონაბეჭდი</w:t>
      </w:r>
      <w:bookmarkEnd w:id="124"/>
    </w:p>
    <w:p w:rsidR="00150A64" w:rsidRPr="00150A64" w:rsidRDefault="00150A64" w:rsidP="00150A64">
      <w:pPr>
        <w:spacing w:before="120" w:after="120" w:line="240" w:lineRule="auto"/>
        <w:rPr>
          <w:rFonts w:ascii="Sylfaen" w:hAnsi="Sylfaen"/>
          <w:noProof/>
          <w:lang w:val="ka-GE"/>
        </w:rPr>
      </w:pP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drawing>
          <wp:inline distT="0" distB="0" distL="0" distR="0" wp14:anchorId="1783448E" wp14:editId="21E9B8BB">
            <wp:extent cx="6124575" cy="352425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lum contrast="10000"/>
                      <a:extLst>
                        <a:ext uri="{28A0092B-C50C-407E-A947-70E740481C1C}">
                          <a14:useLocalDpi xmlns:a14="http://schemas.microsoft.com/office/drawing/2010/main" val="0"/>
                        </a:ext>
                      </a:extLst>
                    </a:blip>
                    <a:srcRect/>
                    <a:stretch>
                      <a:fillRect/>
                    </a:stretch>
                  </pic:blipFill>
                  <pic:spPr bwMode="auto">
                    <a:xfrm>
                      <a:off x="0" y="0"/>
                      <a:ext cx="6124575" cy="3524250"/>
                    </a:xfrm>
                    <a:prstGeom prst="rect">
                      <a:avLst/>
                    </a:prstGeom>
                    <a:noFill/>
                    <a:ln>
                      <a:noFill/>
                    </a:ln>
                  </pic:spPr>
                </pic:pic>
              </a:graphicData>
            </a:graphic>
          </wp:inline>
        </w:drawing>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lastRenderedPageBreak/>
        <w:t xml:space="preserve">მანგანუმის (კოდი 143) მაქსიმალური კონცენტრაცია 500მ-ანი ზონის საზღვარზე(წერტილები N1,2,3,4) და უახლოესი დასახლებული ზონის საზღვარზე(წერტილი N5, N6) </w:t>
      </w:r>
    </w:p>
    <w:p w:rsidR="00150A64" w:rsidRPr="00150A64" w:rsidRDefault="00150A64" w:rsidP="00150A64">
      <w:pPr>
        <w:spacing w:before="120" w:after="120" w:line="240" w:lineRule="auto"/>
        <w:rPr>
          <w:rFonts w:ascii="Sylfaen" w:hAnsi="Sylfaen"/>
          <w:noProof/>
          <w:lang w:val="ka-GE"/>
        </w:rPr>
      </w:pPr>
    </w:p>
    <w:p w:rsidR="00150A64" w:rsidRPr="00150A64" w:rsidRDefault="00150A64" w:rsidP="00150A64">
      <w:pPr>
        <w:spacing w:before="120" w:after="120" w:line="240" w:lineRule="auto"/>
        <w:rPr>
          <w:rFonts w:ascii="Sylfaen" w:hAnsi="Sylfaen"/>
          <w:noProof/>
          <w:lang w:val="ka-GE"/>
        </w:rPr>
      </w:pPr>
    </w:p>
    <w:p w:rsidR="00150A64" w:rsidRPr="00150A64" w:rsidRDefault="00150A64" w:rsidP="00150A64">
      <w:pPr>
        <w:spacing w:before="120" w:after="120" w:line="240" w:lineRule="auto"/>
        <w:rPr>
          <w:rFonts w:ascii="Sylfaen" w:hAnsi="Sylfaen"/>
          <w:noProof/>
          <w:lang w:val="ka-GE"/>
        </w:rPr>
      </w:pP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rPr>
        <w:drawing>
          <wp:inline distT="0" distB="0" distL="0" distR="0" wp14:anchorId="1E6099CE" wp14:editId="7AF92C54">
            <wp:extent cx="6124575" cy="352425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lum contrast="10000"/>
                      <a:extLst>
                        <a:ext uri="{28A0092B-C50C-407E-A947-70E740481C1C}">
                          <a14:useLocalDpi xmlns:a14="http://schemas.microsoft.com/office/drawing/2010/main" val="0"/>
                        </a:ext>
                      </a:extLst>
                    </a:blip>
                    <a:srcRect/>
                    <a:stretch>
                      <a:fillRect/>
                    </a:stretch>
                  </pic:blipFill>
                  <pic:spPr bwMode="auto">
                    <a:xfrm>
                      <a:off x="0" y="0"/>
                      <a:ext cx="6124575" cy="3524250"/>
                    </a:xfrm>
                    <a:prstGeom prst="rect">
                      <a:avLst/>
                    </a:prstGeom>
                    <a:noFill/>
                    <a:ln>
                      <a:noFill/>
                    </a:ln>
                  </pic:spPr>
                </pic:pic>
              </a:graphicData>
            </a:graphic>
          </wp:inline>
        </w:drawing>
      </w:r>
    </w:p>
    <w:p w:rsidR="00150A64" w:rsidRPr="00150A64" w:rsidRDefault="00150A64" w:rsidP="00150A64">
      <w:pPr>
        <w:spacing w:before="120" w:after="120" w:line="240" w:lineRule="auto"/>
        <w:rPr>
          <w:rFonts w:ascii="Sylfaen" w:hAnsi="Sylfaen"/>
          <w:noProof/>
          <w:lang w:val="ka-GE"/>
        </w:rPr>
      </w:pPr>
      <w:r w:rsidRPr="00150A64">
        <w:rPr>
          <w:rFonts w:ascii="Sylfaen" w:hAnsi="Sylfaen"/>
          <w:noProof/>
          <w:lang w:val="ka-GE"/>
        </w:rPr>
        <w:t>შეწონილი ნაწილაკები (კოდი 2902) მაქსიმალური კონცენტრაცია 500მ-ანი ზონის საზღვარზე(წერტილები N1,2,3,4) და უახლოესი დასახლებული ზონის საზღვარზე(წერტილი N5, N6)</w:t>
      </w:r>
    </w:p>
    <w:p w:rsidR="00150A64" w:rsidRPr="00150A64" w:rsidRDefault="00150A64" w:rsidP="00150A64">
      <w:pPr>
        <w:spacing w:before="120" w:after="120" w:line="240" w:lineRule="auto"/>
        <w:rPr>
          <w:rFonts w:ascii="Sylfaen" w:hAnsi="Sylfaen"/>
          <w:noProof/>
          <w:lang w:val="ka-GE"/>
        </w:rPr>
      </w:pPr>
    </w:p>
    <w:p w:rsidR="00150A64" w:rsidRPr="00150A64" w:rsidRDefault="00150A64" w:rsidP="00150A64">
      <w:pPr>
        <w:spacing w:before="120" w:after="120" w:line="240" w:lineRule="auto"/>
        <w:rPr>
          <w:rFonts w:ascii="Sylfaen" w:hAnsi="Sylfaen"/>
          <w:noProof/>
          <w:lang w:val="ka-GE"/>
        </w:rPr>
      </w:pPr>
    </w:p>
    <w:p w:rsidR="00150A64" w:rsidRPr="00150A64" w:rsidRDefault="00150A64" w:rsidP="00150A64">
      <w:pPr>
        <w:spacing w:before="120" w:after="120" w:line="240" w:lineRule="auto"/>
        <w:rPr>
          <w:rFonts w:ascii="Sylfaen" w:hAnsi="Sylfaen"/>
          <w:noProof/>
          <w:lang w:val="ka-GE"/>
        </w:rPr>
      </w:pPr>
    </w:p>
    <w:p w:rsidR="00150A64" w:rsidRPr="00CB2C5A" w:rsidRDefault="00150A64" w:rsidP="00CB2C5A">
      <w:pPr>
        <w:pStyle w:val="Heading4Kaxa1"/>
        <w:ind w:left="851"/>
        <w:rPr>
          <w:rFonts w:cs="Sylfaen"/>
          <w:noProof/>
          <w:lang w:val="ka-GE"/>
        </w:rPr>
      </w:pPr>
      <w:bookmarkStart w:id="125" w:name="_Toc65245373"/>
      <w:r w:rsidRPr="00CB2C5A">
        <w:rPr>
          <w:rFonts w:cs="Sylfaen"/>
          <w:noProof/>
          <w:lang w:val="ka-GE"/>
        </w:rPr>
        <w:t>დასკვნა</w:t>
      </w:r>
      <w:bookmarkEnd w:id="125"/>
      <w:r w:rsidRPr="00CB2C5A">
        <w:rPr>
          <w:rFonts w:cs="Sylfaen"/>
          <w:noProof/>
          <w:lang w:val="ka-GE"/>
        </w:rPr>
        <w:t xml:space="preserve"> </w:t>
      </w:r>
    </w:p>
    <w:p w:rsidR="00150A64" w:rsidRPr="00150A64" w:rsidRDefault="00150A64" w:rsidP="00CB2C5A">
      <w:pPr>
        <w:spacing w:before="120" w:after="120" w:line="240" w:lineRule="auto"/>
        <w:jc w:val="both"/>
        <w:rPr>
          <w:rFonts w:ascii="Sylfaen" w:hAnsi="Sylfaen"/>
          <w:noProof/>
          <w:lang w:val="ka-GE"/>
        </w:rPr>
      </w:pPr>
      <w:r w:rsidRPr="00150A64">
        <w:rPr>
          <w:rFonts w:ascii="Sylfaen" w:hAnsi="Sylfaen"/>
          <w:noProof/>
          <w:lang w:val="ka-GE"/>
        </w:rPr>
        <w:t xml:space="preserve">გაანგარიშების შედეგების ანალიზით ირკვევა, რომ საწარმოს ფუნქციონირების პროცესში  ატმოსფერული ჰაერის დაბინძურების წყაროების მიერ გაფრქვეულ მავნე ნივთიერებათა რაოდენობა მცირეა. დაცილების მანძილის გათვალისწინებით საცხოვრებელი ზონის საზღვარზე, ატმოსფერული ჰაერის ხარისხი არ გადააჭარბებს კანონმდებლობით გათვალისწინებულ ნორმებს. ზღვრულად დასაშვები კონცენტრაციების გადაჭარბებას ადგილი არ ექნება ასევე 500 მეტრიანი ნორმირებული ზონის მიმართ.  ამდენად საწარმოს ფუნქციონირება  არ გამოიწვევს ჰაერის ხარისხის გაუარესებას. </w:t>
      </w:r>
    </w:p>
    <w:p w:rsidR="00B12E8F" w:rsidRDefault="00B12E8F" w:rsidP="006562A5">
      <w:pPr>
        <w:spacing w:before="120" w:after="120" w:line="240" w:lineRule="auto"/>
        <w:rPr>
          <w:rFonts w:ascii="Sylfaen" w:hAnsi="Sylfaen"/>
          <w:noProof/>
          <w:lang w:val="ka-GE"/>
        </w:rPr>
      </w:pPr>
    </w:p>
    <w:p w:rsidR="00150A64" w:rsidRDefault="00150A64" w:rsidP="006562A5">
      <w:pPr>
        <w:spacing w:before="120" w:after="120" w:line="240" w:lineRule="auto"/>
        <w:rPr>
          <w:rFonts w:ascii="Sylfaen" w:hAnsi="Sylfaen"/>
          <w:noProof/>
          <w:lang w:val="ka-GE"/>
        </w:rPr>
      </w:pPr>
    </w:p>
    <w:p w:rsidR="00150A64" w:rsidRPr="00150A64" w:rsidRDefault="00150A64" w:rsidP="006562A5">
      <w:pPr>
        <w:spacing w:before="120" w:after="120" w:line="240" w:lineRule="auto"/>
        <w:rPr>
          <w:rFonts w:ascii="Sylfaen" w:hAnsi="Sylfaen"/>
          <w:noProof/>
          <w:lang w:val="ka-GE"/>
        </w:rPr>
      </w:pPr>
    </w:p>
    <w:p w:rsidR="006A1AF7" w:rsidRPr="006A1AF7" w:rsidRDefault="006A1AF7" w:rsidP="006562A5">
      <w:pPr>
        <w:spacing w:before="120" w:after="120" w:line="240" w:lineRule="auto"/>
        <w:rPr>
          <w:rFonts w:ascii="Sylfaen" w:hAnsi="Sylfaen"/>
          <w:noProof/>
        </w:rPr>
      </w:pPr>
    </w:p>
    <w:p w:rsidR="00B12E8F" w:rsidRPr="00626990" w:rsidRDefault="00B12E8F" w:rsidP="002C1684">
      <w:pPr>
        <w:pStyle w:val="L31"/>
        <w:rPr>
          <w:noProof/>
          <w:lang w:val="ka-GE"/>
        </w:rPr>
      </w:pPr>
      <w:bookmarkStart w:id="126" w:name="_Toc212026433"/>
      <w:bookmarkStart w:id="127" w:name="_Toc354140334"/>
      <w:bookmarkStart w:id="128" w:name="_Toc359845079"/>
      <w:bookmarkStart w:id="129" w:name="_Toc359847263"/>
      <w:bookmarkStart w:id="130" w:name="_Toc65599379"/>
      <w:r w:rsidRPr="0042454B">
        <w:rPr>
          <w:noProof/>
          <w:lang w:val="ka-GE"/>
        </w:rPr>
        <w:lastRenderedPageBreak/>
        <w:t>ხმაურის</w:t>
      </w:r>
      <w:r w:rsidRPr="00626990">
        <w:rPr>
          <w:noProof/>
          <w:lang w:val="ka-GE"/>
        </w:rPr>
        <w:t xml:space="preserve"> </w:t>
      </w:r>
      <w:r w:rsidRPr="0042454B">
        <w:rPr>
          <w:noProof/>
          <w:lang w:val="ka-GE"/>
        </w:rPr>
        <w:t>გავრცელება</w:t>
      </w:r>
      <w:bookmarkEnd w:id="126"/>
      <w:bookmarkEnd w:id="127"/>
      <w:bookmarkEnd w:id="128"/>
      <w:bookmarkEnd w:id="129"/>
      <w:bookmarkEnd w:id="130"/>
    </w:p>
    <w:p w:rsidR="00B12E8F" w:rsidRPr="00626990" w:rsidRDefault="00B12E8F" w:rsidP="006562A5">
      <w:pPr>
        <w:spacing w:before="120" w:after="120" w:line="240" w:lineRule="auto"/>
        <w:jc w:val="both"/>
        <w:rPr>
          <w:rFonts w:ascii="Sylfaen" w:hAnsi="Sylfaen"/>
          <w:noProof/>
          <w:lang w:val="ka-GE"/>
        </w:rPr>
      </w:pPr>
      <w:r w:rsidRPr="00626990">
        <w:rPr>
          <w:rFonts w:ascii="Sylfaen" w:hAnsi="Sylfaen"/>
          <w:noProof/>
          <w:lang w:val="ka-GE"/>
        </w:rPr>
        <w:t xml:space="preserve">ხმაური არის სხვადასხვა სიხშირის და ინტენსივობის ბგერების მოუწესრიგებელი ერთობლიობა, რომელსაც შეუძლია გამოიწვიოს მავნე ზემოქმედება ადამიანის ჯანმრთელობასა და ცოცხალ ორგანიზმებზე. ხმაურის წყარო შეიძლება იყოს ნებისმიერი პროცესი, რომელსაც მყარ, თხევად ან აიროვან გარემოში შეუძლია გამოიწვიოს წნევა ან მექანიკური რხევები. ხმაურს გააჩნია განსაზღვრული სიხშირე ან სპექტრი, რომელიც გამოისახება ჰერცებში და ბგერითი წნევის დონის ინტენსივობა, რომელიც იზომება დეციბელებში. </w:t>
      </w:r>
    </w:p>
    <w:p w:rsidR="00B12E8F" w:rsidRPr="00626990" w:rsidRDefault="00B12E8F" w:rsidP="006562A5">
      <w:pPr>
        <w:spacing w:before="120" w:after="120" w:line="240" w:lineRule="auto"/>
        <w:jc w:val="both"/>
        <w:rPr>
          <w:rFonts w:ascii="Sylfaen" w:hAnsi="Sylfaen"/>
          <w:noProof/>
          <w:lang w:val="ka-GE"/>
        </w:rPr>
      </w:pPr>
      <w:r w:rsidRPr="00626990">
        <w:rPr>
          <w:rFonts w:ascii="Sylfaen" w:hAnsi="Sylfaen"/>
          <w:noProof/>
          <w:lang w:val="ka-GE"/>
        </w:rPr>
        <w:t>შპს „</w:t>
      </w:r>
      <w:r w:rsidR="006A1AF7">
        <w:rPr>
          <w:rFonts w:ascii="Sylfaen" w:hAnsi="Sylfaen"/>
          <w:noProof/>
          <w:lang w:val="ka-GE"/>
        </w:rPr>
        <w:t>მგტ</w:t>
      </w:r>
      <w:r w:rsidRPr="00626990">
        <w:rPr>
          <w:rFonts w:ascii="Sylfaen" w:hAnsi="Sylfaen"/>
          <w:noProof/>
          <w:lang w:val="ka-GE"/>
        </w:rPr>
        <w:t>“-ს სამრეწველო საწარმო არსებულ ობიექტს წარმოადგენს</w:t>
      </w:r>
      <w:r w:rsidR="006A1AF7">
        <w:rPr>
          <w:rFonts w:ascii="Sylfaen" w:hAnsi="Sylfaen"/>
          <w:noProof/>
          <w:lang w:val="ka-GE"/>
        </w:rPr>
        <w:t>. ოპერირების</w:t>
      </w:r>
      <w:r w:rsidRPr="00626990">
        <w:rPr>
          <w:rFonts w:ascii="Sylfaen" w:hAnsi="Sylfaen"/>
          <w:noProof/>
          <w:lang w:val="ka-GE"/>
        </w:rPr>
        <w:t xml:space="preserve"> ეტაპზე ხმაურის უმნიშვნელოვანეს წყაროს წარმოადგენს ტექნოლოგიურ პროცესში ჩართული დანადგარ-მექანიზმები</w:t>
      </w:r>
      <w:r w:rsidR="004C264B">
        <w:rPr>
          <w:rFonts w:ascii="Sylfaen" w:hAnsi="Sylfaen"/>
          <w:noProof/>
          <w:lang w:val="ka-GE"/>
        </w:rPr>
        <w:t xml:space="preserve">. წარმადობის გაზრდის პროცესში არ გაიზრდება ხმაურის დონე, მოსალოდნელია მისი პერიოდის გაზრდა </w:t>
      </w:r>
      <w:r w:rsidR="00C202A2">
        <w:rPr>
          <w:rFonts w:ascii="Sylfaen" w:hAnsi="Sylfaen"/>
          <w:noProof/>
          <w:lang w:val="ka-GE"/>
        </w:rPr>
        <w:t xml:space="preserve">დღის განმავლობაში, </w:t>
      </w:r>
      <w:r w:rsidR="004C264B">
        <w:rPr>
          <w:rFonts w:ascii="Sylfaen" w:hAnsi="Sylfaen"/>
          <w:noProof/>
          <w:lang w:val="ka-GE"/>
        </w:rPr>
        <w:t>გაზრდილი სატრანსპორტო ოპერაციების და სამუშაო რეჟიმის ხარჯზე.</w:t>
      </w:r>
    </w:p>
    <w:p w:rsidR="00B12E8F" w:rsidRPr="00626990" w:rsidRDefault="00B12E8F" w:rsidP="006562A5">
      <w:pPr>
        <w:spacing w:before="120" w:after="120" w:line="240" w:lineRule="auto"/>
        <w:jc w:val="both"/>
        <w:rPr>
          <w:rFonts w:ascii="Sylfaen" w:hAnsi="Sylfaen"/>
          <w:noProof/>
          <w:lang w:val="ka-GE"/>
        </w:rPr>
      </w:pPr>
      <w:r w:rsidRPr="00626990">
        <w:rPr>
          <w:rFonts w:ascii="Sylfaen" w:hAnsi="Sylfaen"/>
          <w:noProof/>
          <w:lang w:val="ka-GE"/>
        </w:rPr>
        <w:t>ხმაურის გავრცელების გაანგარიშება შესრულებულია საწარმოს ოპერირების ეტაპისთვის. გაანგარიშების მიხედვით უახლოეს რეცეპტორთან ხმაურის დონეების დასაშვებ მნიშვნელობებზე გადაჭარბება მოსალოდნელი არ არის, შესაბამისად სარემონტო-პროფილაქტიკური სამუშაოების განხორციელების პროცესშიც (ანუ შედარებით ნაკლები ინტენსივობის სამუშაოებისას) არ უნდა იყოს მოსალოდნელი ასეთი სახის ზემოქმედების რეალიზაციის რისკები. მიუხედავად ამისა, სარემონტო პროფილაქტიკური სამუშაოების შესრულებისას გათვალისწინებული უნდა იყოს ოპერირების ეტაპისთვის შემუშავებული შემარბილებელი ღონისძიებების ნაწილი.</w:t>
      </w:r>
    </w:p>
    <w:p w:rsidR="00B12E8F" w:rsidRPr="00626990" w:rsidRDefault="00B12E8F" w:rsidP="006562A5">
      <w:pPr>
        <w:spacing w:before="120" w:after="120" w:line="240" w:lineRule="auto"/>
        <w:jc w:val="both"/>
        <w:rPr>
          <w:rFonts w:ascii="Sylfaen" w:hAnsi="Sylfaen"/>
          <w:noProof/>
          <w:lang w:val="ka-GE"/>
        </w:rPr>
      </w:pPr>
      <w:r w:rsidRPr="00626990">
        <w:rPr>
          <w:rFonts w:ascii="Sylfaen" w:hAnsi="Sylfaen"/>
          <w:noProof/>
          <w:lang w:val="ka-GE"/>
        </w:rPr>
        <w:t>მოსალოდნელი ზემოქმედების  განსაზღვრისათვის ხმაურის გავრცელების გაანგარიშებები ხორციელდება შემდეგი თანმიმდევრობით:</w:t>
      </w:r>
    </w:p>
    <w:p w:rsidR="00B12E8F" w:rsidRPr="00626990" w:rsidRDefault="00B12E8F" w:rsidP="00684F90">
      <w:pPr>
        <w:numPr>
          <w:ilvl w:val="0"/>
          <w:numId w:val="115"/>
        </w:numPr>
        <w:spacing w:before="120" w:after="120" w:line="240" w:lineRule="auto"/>
        <w:jc w:val="both"/>
        <w:rPr>
          <w:rFonts w:ascii="Sylfaen" w:hAnsi="Sylfaen"/>
          <w:noProof/>
          <w:lang w:val="ka-GE"/>
        </w:rPr>
      </w:pPr>
      <w:r w:rsidRPr="00626990">
        <w:rPr>
          <w:rFonts w:ascii="Sylfaen" w:hAnsi="Sylfaen"/>
          <w:noProof/>
          <w:lang w:val="ka-GE"/>
        </w:rPr>
        <w:t>განისაზღვრება ხმაურის წყაროები და მათი მახასიათებლები;</w:t>
      </w:r>
    </w:p>
    <w:p w:rsidR="00B12E8F" w:rsidRPr="00626990" w:rsidRDefault="00B12E8F" w:rsidP="00684F90">
      <w:pPr>
        <w:numPr>
          <w:ilvl w:val="0"/>
          <w:numId w:val="115"/>
        </w:numPr>
        <w:spacing w:before="120" w:after="120" w:line="240" w:lineRule="auto"/>
        <w:jc w:val="both"/>
        <w:rPr>
          <w:rFonts w:ascii="Sylfaen" w:hAnsi="Sylfaen"/>
          <w:noProof/>
          <w:lang w:val="ka-GE"/>
        </w:rPr>
      </w:pPr>
      <w:r w:rsidRPr="00626990">
        <w:rPr>
          <w:rFonts w:ascii="Sylfaen" w:hAnsi="Sylfaen"/>
          <w:noProof/>
          <w:lang w:val="ka-GE"/>
        </w:rPr>
        <w:t>შეირჩევა საანგარიშო წერტილები დასაცავი ტერიტორიის საზღვარზე;</w:t>
      </w:r>
    </w:p>
    <w:p w:rsidR="00B12E8F" w:rsidRPr="00626990" w:rsidRDefault="00B12E8F" w:rsidP="00684F90">
      <w:pPr>
        <w:numPr>
          <w:ilvl w:val="0"/>
          <w:numId w:val="115"/>
        </w:numPr>
        <w:spacing w:before="120" w:after="120" w:line="240" w:lineRule="auto"/>
        <w:jc w:val="both"/>
        <w:rPr>
          <w:rFonts w:ascii="Sylfaen" w:hAnsi="Sylfaen"/>
          <w:noProof/>
          <w:lang w:val="ka-GE"/>
        </w:rPr>
      </w:pPr>
      <w:r w:rsidRPr="00626990">
        <w:rPr>
          <w:rFonts w:ascii="Sylfaen" w:hAnsi="Sylfaen"/>
          <w:noProof/>
          <w:lang w:val="ka-GE"/>
        </w:rPr>
        <w:t>განისაზღვრება ხმაურის გავრცელების მიმართულება ხმაურის წყაროებიდან საანგარიშო წერტილებამდე და სრულდება გარემოს ელემენტების აკუსტიკური გაანგარიშებები, რომლებიც გავლენას ახდენს ხმაურის გავრცელებაზე (ბუნებრივი ეკრანები, მწვანე ნარგაობა და ა.შ.);</w:t>
      </w:r>
    </w:p>
    <w:p w:rsidR="00B12E8F" w:rsidRPr="00626990" w:rsidRDefault="00B12E8F" w:rsidP="00684F90">
      <w:pPr>
        <w:numPr>
          <w:ilvl w:val="0"/>
          <w:numId w:val="115"/>
        </w:numPr>
        <w:spacing w:before="120" w:after="120" w:line="240" w:lineRule="auto"/>
        <w:jc w:val="both"/>
        <w:rPr>
          <w:rFonts w:ascii="Sylfaen" w:hAnsi="Sylfaen"/>
          <w:noProof/>
          <w:lang w:val="ka-GE"/>
        </w:rPr>
      </w:pPr>
      <w:r w:rsidRPr="00626990">
        <w:rPr>
          <w:rFonts w:ascii="Sylfaen" w:hAnsi="Sylfaen"/>
          <w:noProof/>
          <w:lang w:val="ka-GE"/>
        </w:rPr>
        <w:t>განისაზღვრება ხმაურის მოსალოდნელი დონე საანგარიშო წერტილებში და ხდება მისი შედარება ხმაურის დასაშვებ დონესთან;</w:t>
      </w:r>
    </w:p>
    <w:p w:rsidR="00B12E8F" w:rsidRPr="00626990" w:rsidRDefault="00B12E8F" w:rsidP="00684F90">
      <w:pPr>
        <w:numPr>
          <w:ilvl w:val="0"/>
          <w:numId w:val="115"/>
        </w:numPr>
        <w:spacing w:before="120" w:after="120" w:line="240" w:lineRule="auto"/>
        <w:jc w:val="both"/>
        <w:rPr>
          <w:rFonts w:ascii="Sylfaen" w:hAnsi="Sylfaen"/>
          <w:noProof/>
          <w:lang w:val="ka-GE"/>
        </w:rPr>
      </w:pPr>
      <w:r w:rsidRPr="00626990">
        <w:rPr>
          <w:rFonts w:ascii="Sylfaen" w:hAnsi="Sylfaen"/>
          <w:noProof/>
          <w:lang w:val="ka-GE"/>
        </w:rPr>
        <w:t>საჭიროების შემთხვევაში, განისაზღვრება ხმაურის დონის საჭირო შემცირების ღონისძიებები.</w:t>
      </w:r>
    </w:p>
    <w:p w:rsidR="00B12E8F" w:rsidRPr="00626990" w:rsidRDefault="00B12E8F" w:rsidP="006562A5">
      <w:pPr>
        <w:spacing w:before="120" w:after="120" w:line="240" w:lineRule="auto"/>
        <w:jc w:val="both"/>
        <w:rPr>
          <w:rFonts w:ascii="Sylfaen" w:hAnsi="Sylfaen"/>
          <w:noProof/>
          <w:lang w:val="ka-GE"/>
        </w:rPr>
      </w:pPr>
      <w:r w:rsidRPr="00626990">
        <w:rPr>
          <w:rFonts w:ascii="Sylfaen" w:hAnsi="Sylfaen"/>
          <w:noProof/>
          <w:lang w:val="ka-GE"/>
        </w:rPr>
        <w:t xml:space="preserve">საწარმოს </w:t>
      </w:r>
      <w:r w:rsidR="00901CC1">
        <w:rPr>
          <w:rFonts w:ascii="Sylfaen" w:hAnsi="Sylfaen"/>
          <w:noProof/>
          <w:lang w:val="ka-GE"/>
        </w:rPr>
        <w:t>განთ</w:t>
      </w:r>
      <w:r w:rsidRPr="00626990">
        <w:rPr>
          <w:rFonts w:ascii="Sylfaen" w:hAnsi="Sylfaen"/>
          <w:noProof/>
          <w:lang w:val="ka-GE"/>
        </w:rPr>
        <w:t xml:space="preserve">ავსების ტერიტორიიდან უახლოეს საცხოვრებელ სახლამდე დაშორების პირდაპირი მანძილი 250 მ-ს შეადგენს. </w:t>
      </w:r>
    </w:p>
    <w:p w:rsidR="00B12E8F" w:rsidRPr="00626990" w:rsidRDefault="00B12E8F" w:rsidP="006562A5">
      <w:pPr>
        <w:spacing w:before="120" w:after="120" w:line="240" w:lineRule="auto"/>
        <w:jc w:val="both"/>
        <w:rPr>
          <w:rFonts w:ascii="Sylfaen" w:hAnsi="Sylfaen"/>
          <w:noProof/>
          <w:lang w:val="ka-GE"/>
        </w:rPr>
      </w:pPr>
      <w:r w:rsidRPr="00626990">
        <w:rPr>
          <w:rFonts w:ascii="Sylfaen" w:hAnsi="Sylfaen"/>
          <w:noProof/>
          <w:lang w:val="ka-GE"/>
        </w:rPr>
        <w:t xml:space="preserve">ხმაურის ძირითად წყაროებად ჩაითვალა საწარმოს ტერიტორიაზე მოქმედი ტექნიკა, სატრანსპორტო საშუალებები და ასევე მანგანუმის მადნის გამდიდრების ტექნოლოგიურ ხაზში შემავალი დანადგარ-მექანიზმები. დაშვებული იქნა, რომ საწარმოო ტერიტორიის ცენტრში ერთდროულად იმუშავებს: </w:t>
      </w:r>
    </w:p>
    <w:p w:rsidR="00B12E8F" w:rsidRPr="00626990" w:rsidRDefault="00B12E8F" w:rsidP="00684F90">
      <w:pPr>
        <w:numPr>
          <w:ilvl w:val="0"/>
          <w:numId w:val="118"/>
        </w:numPr>
        <w:spacing w:before="120" w:after="120" w:line="240" w:lineRule="auto"/>
        <w:jc w:val="both"/>
        <w:rPr>
          <w:rFonts w:ascii="Sylfaen" w:hAnsi="Sylfaen"/>
          <w:noProof/>
          <w:lang w:val="ka-GE"/>
        </w:rPr>
      </w:pPr>
      <w:r w:rsidRPr="00626990">
        <w:rPr>
          <w:rFonts w:ascii="Sylfaen" w:hAnsi="Sylfaen"/>
          <w:noProof/>
          <w:lang w:val="ka-GE"/>
        </w:rPr>
        <w:t>მანგანუმის მადნის გამამდიდრებელი საამქროს შემადგენელი დანადგარები, რომელთა მუშაობით გამოწვეული ხმაურის მაქსიმალურ დონედ აღებულია 100 დბა (</w:t>
      </w:r>
      <w:r w:rsidR="002C1684">
        <w:rPr>
          <w:rFonts w:ascii="Sylfaen" w:hAnsi="Sylfaen"/>
          <w:noProof/>
          <w:lang w:val="ka-GE"/>
        </w:rPr>
        <w:t>გასათვალისწინებელია</w:t>
      </w:r>
      <w:r w:rsidRPr="00626990">
        <w:rPr>
          <w:rFonts w:ascii="Sylfaen" w:hAnsi="Sylfaen"/>
          <w:noProof/>
          <w:lang w:val="ka-GE"/>
        </w:rPr>
        <w:t>, რომ დანადგარები განთავსებულია დახურულ შენობაში);</w:t>
      </w:r>
    </w:p>
    <w:p w:rsidR="00B12E8F" w:rsidRPr="00626990" w:rsidRDefault="00B12E8F" w:rsidP="00684F90">
      <w:pPr>
        <w:numPr>
          <w:ilvl w:val="0"/>
          <w:numId w:val="118"/>
        </w:numPr>
        <w:spacing w:before="120" w:after="120" w:line="240" w:lineRule="auto"/>
        <w:jc w:val="both"/>
        <w:rPr>
          <w:rFonts w:ascii="Sylfaen" w:hAnsi="Sylfaen"/>
          <w:noProof/>
          <w:lang w:val="ka-GE"/>
        </w:rPr>
      </w:pPr>
      <w:r w:rsidRPr="00626990">
        <w:rPr>
          <w:rFonts w:ascii="Sylfaen" w:hAnsi="Sylfaen"/>
          <w:noProof/>
          <w:lang w:val="ka-GE"/>
        </w:rPr>
        <w:t xml:space="preserve">თვითმცლელი (88 დბა); </w:t>
      </w:r>
    </w:p>
    <w:p w:rsidR="00B12E8F" w:rsidRPr="00626990" w:rsidRDefault="00B12E8F" w:rsidP="00684F90">
      <w:pPr>
        <w:numPr>
          <w:ilvl w:val="0"/>
          <w:numId w:val="118"/>
        </w:numPr>
        <w:spacing w:before="120" w:after="120" w:line="240" w:lineRule="auto"/>
        <w:jc w:val="both"/>
        <w:rPr>
          <w:rFonts w:ascii="Sylfaen" w:hAnsi="Sylfaen"/>
          <w:noProof/>
          <w:lang w:val="ka-GE"/>
        </w:rPr>
      </w:pPr>
      <w:r w:rsidRPr="00626990">
        <w:rPr>
          <w:rFonts w:ascii="Sylfaen" w:hAnsi="Sylfaen"/>
          <w:noProof/>
          <w:lang w:val="ka-GE"/>
        </w:rPr>
        <w:t>ექსკავატორი (85 დბა).</w:t>
      </w:r>
    </w:p>
    <w:p w:rsidR="00B12E8F" w:rsidRPr="00626990" w:rsidRDefault="00B12E8F" w:rsidP="006562A5">
      <w:pPr>
        <w:spacing w:before="120" w:after="120" w:line="240" w:lineRule="auto"/>
        <w:jc w:val="both"/>
        <w:rPr>
          <w:rFonts w:ascii="Sylfaen" w:hAnsi="Sylfaen"/>
          <w:noProof/>
          <w:lang w:val="ka-GE"/>
        </w:rPr>
      </w:pPr>
      <w:r w:rsidRPr="00626990">
        <w:rPr>
          <w:rFonts w:ascii="Sylfaen" w:hAnsi="Sylfaen"/>
          <w:noProof/>
          <w:lang w:val="ka-GE"/>
        </w:rPr>
        <w:t xml:space="preserve">საანგარიშო წერტილში ბგერითი წნევის ოქტავური დონეები, გაიანგარიშება ფორმულით: </w:t>
      </w:r>
    </w:p>
    <w:p w:rsidR="00B12E8F" w:rsidRPr="00626990" w:rsidRDefault="00B12E8F" w:rsidP="00AB0510">
      <w:pPr>
        <w:jc w:val="center"/>
        <w:rPr>
          <w:rFonts w:ascii="Sylfaen" w:hAnsi="Sylfaen"/>
          <w:noProof/>
          <w:lang w:val="ka-GE"/>
        </w:rPr>
      </w:pPr>
      <w:r w:rsidRPr="00626990">
        <w:rPr>
          <w:rFonts w:ascii="Sylfaen" w:hAnsi="Sylfaen"/>
          <w:noProof/>
          <w:lang w:val="ka-GE"/>
        </w:rPr>
        <w:object w:dxaOrig="4100" w:dyaOrig="620">
          <v:shape id="_x0000_i1026" type="#_x0000_t75" style="width:208.5pt;height:30.05pt" o:ole="">
            <v:imagedata r:id="rId42" o:title=""/>
          </v:shape>
          <o:OLEObject Type="Embed" ProgID="Equation.3" ShapeID="_x0000_i1026" DrawAspect="Content" ObjectID="_1680788279" r:id="rId43"/>
        </w:object>
      </w:r>
      <w:r w:rsidRPr="00626990">
        <w:rPr>
          <w:rFonts w:ascii="Sylfaen" w:hAnsi="Sylfaen"/>
          <w:noProof/>
          <w:lang w:val="ka-GE"/>
        </w:rPr>
        <w:t xml:space="preserve">    </w:t>
      </w:r>
      <w:r w:rsidRPr="00626990">
        <w:rPr>
          <w:rFonts w:ascii="Sylfaen" w:hAnsi="Sylfaen"/>
          <w:b/>
          <w:noProof/>
          <w:lang w:val="ka-GE"/>
        </w:rPr>
        <w:t>(1)</w:t>
      </w:r>
    </w:p>
    <w:p w:rsidR="00B12E8F" w:rsidRPr="00626990" w:rsidRDefault="00B12E8F" w:rsidP="006562A5">
      <w:pPr>
        <w:jc w:val="both"/>
        <w:rPr>
          <w:rFonts w:ascii="Sylfaen" w:hAnsi="Sylfaen"/>
          <w:noProof/>
          <w:lang w:val="ka-GE"/>
        </w:rPr>
      </w:pPr>
      <w:r w:rsidRPr="00626990">
        <w:rPr>
          <w:rFonts w:ascii="Sylfaen" w:hAnsi="Sylfaen"/>
          <w:noProof/>
          <w:lang w:val="ka-GE"/>
        </w:rPr>
        <w:t>სადაც,</w:t>
      </w:r>
    </w:p>
    <w:p w:rsidR="00B12E8F" w:rsidRPr="00626990" w:rsidRDefault="00B12E8F" w:rsidP="006562A5">
      <w:pPr>
        <w:jc w:val="both"/>
        <w:rPr>
          <w:rFonts w:ascii="Sylfaen" w:hAnsi="Sylfaen"/>
          <w:noProof/>
          <w:lang w:val="ka-GE"/>
        </w:rPr>
      </w:pPr>
      <w:r w:rsidRPr="00626990">
        <w:rPr>
          <w:rFonts w:ascii="Sylfaen" w:hAnsi="Sylfaen"/>
          <w:i/>
          <w:noProof/>
          <w:lang w:val="ka-GE"/>
        </w:rPr>
        <w:t>L</w:t>
      </w:r>
      <w:r w:rsidRPr="00626990">
        <w:rPr>
          <w:rFonts w:ascii="Sylfaen" w:hAnsi="Sylfaen"/>
          <w:i/>
          <w:noProof/>
          <w:vertAlign w:val="subscript"/>
          <w:lang w:val="ka-GE"/>
        </w:rPr>
        <w:t>р</w:t>
      </w:r>
      <w:r w:rsidRPr="00626990">
        <w:rPr>
          <w:rFonts w:ascii="Sylfaen" w:hAnsi="Sylfaen"/>
          <w:noProof/>
          <w:lang w:val="ka-GE"/>
        </w:rPr>
        <w:t xml:space="preserve"> – ხმაურის წყაროს სიმძლავრის ოქტავური დონე;</w:t>
      </w:r>
    </w:p>
    <w:p w:rsidR="00B12E8F" w:rsidRPr="00626990" w:rsidRDefault="00B12E8F" w:rsidP="006562A5">
      <w:pPr>
        <w:jc w:val="both"/>
        <w:rPr>
          <w:rFonts w:ascii="Sylfaen" w:hAnsi="Sylfaen"/>
          <w:i/>
          <w:noProof/>
          <w:lang w:val="ka-GE"/>
        </w:rPr>
      </w:pPr>
      <w:r w:rsidRPr="00626990">
        <w:rPr>
          <w:rFonts w:ascii="Sylfaen" w:hAnsi="Sylfaen"/>
          <w:i/>
          <w:noProof/>
          <w:lang w:val="ka-GE"/>
        </w:rPr>
        <w:t>Ф</w:t>
      </w:r>
      <w:r w:rsidRPr="00626990">
        <w:rPr>
          <w:rFonts w:ascii="Sylfaen" w:hAnsi="Sylfaen"/>
          <w:noProof/>
          <w:lang w:val="ka-GE"/>
        </w:rPr>
        <w:t xml:space="preserve"> –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rsidR="00B12E8F" w:rsidRPr="00626990" w:rsidRDefault="00B12E8F" w:rsidP="006562A5">
      <w:pPr>
        <w:jc w:val="both"/>
        <w:rPr>
          <w:rFonts w:ascii="Sylfaen" w:hAnsi="Sylfaen"/>
          <w:noProof/>
          <w:lang w:val="ka-GE"/>
        </w:rPr>
      </w:pPr>
      <w:r w:rsidRPr="00626990">
        <w:rPr>
          <w:rFonts w:ascii="Sylfaen" w:hAnsi="Sylfaen"/>
          <w:i/>
          <w:noProof/>
          <w:lang w:val="ka-GE"/>
        </w:rPr>
        <w:t>r</w:t>
      </w:r>
      <w:r w:rsidRPr="00626990">
        <w:rPr>
          <w:rFonts w:ascii="Sylfaen" w:hAnsi="Sylfaen"/>
          <w:noProof/>
          <w:lang w:val="ka-GE"/>
        </w:rPr>
        <w:t xml:space="preserve"> –  მანძილი ხმაურის წყაროდან საანგარიშო წერტილამდე; </w:t>
      </w:r>
    </w:p>
    <w:p w:rsidR="00B12E8F" w:rsidRPr="00626990" w:rsidRDefault="00B12E8F" w:rsidP="006562A5">
      <w:pPr>
        <w:jc w:val="both"/>
        <w:rPr>
          <w:rFonts w:ascii="Sylfaen" w:hAnsi="Sylfaen"/>
          <w:noProof/>
          <w:lang w:val="ka-GE"/>
        </w:rPr>
      </w:pPr>
      <w:r w:rsidRPr="00626990">
        <w:rPr>
          <w:rFonts w:ascii="Sylfaen" w:hAnsi="Sylfaen"/>
          <w:noProof/>
          <w:lang w:val="ka-GE"/>
        </w:rPr>
        <w:sym w:font="Symbol" w:char="0057"/>
      </w:r>
      <w:r w:rsidRPr="00626990">
        <w:rPr>
          <w:rFonts w:ascii="Sylfaen" w:hAnsi="Sylfaen"/>
          <w:noProof/>
          <w:lang w:val="ka-GE"/>
        </w:rPr>
        <w:t xml:space="preserve"> – ბგერის გამოსხივების სივრცითი კუთხე, რომელიც მიიღება: </w:t>
      </w:r>
      <w:r w:rsidRPr="00626990">
        <w:rPr>
          <w:rFonts w:ascii="Sylfaen" w:hAnsi="Sylfaen"/>
          <w:noProof/>
          <w:lang w:val="ka-GE"/>
        </w:rPr>
        <w:sym w:font="Symbol" w:char="0057"/>
      </w:r>
      <w:r w:rsidRPr="00626990">
        <w:rPr>
          <w:rFonts w:ascii="Sylfaen" w:hAnsi="Sylfaen"/>
          <w:noProof/>
          <w:lang w:val="ka-GE"/>
        </w:rPr>
        <w:t xml:space="preserve"> = 4</w:t>
      </w:r>
      <w:r w:rsidRPr="00626990">
        <w:rPr>
          <w:rFonts w:ascii="Sylfaen" w:hAnsi="Sylfaen"/>
          <w:noProof/>
          <w:lang w:val="ka-GE"/>
        </w:rPr>
        <w:sym w:font="Symbol" w:char="0070"/>
      </w:r>
      <w:r w:rsidRPr="00626990">
        <w:rPr>
          <w:rFonts w:ascii="Sylfaen" w:hAnsi="Sylfaen"/>
          <w:noProof/>
          <w:lang w:val="ka-GE"/>
        </w:rPr>
        <w:t xml:space="preserve">-სივრცეში განთავსებისას; </w:t>
      </w:r>
      <w:r w:rsidRPr="00626990">
        <w:rPr>
          <w:rFonts w:ascii="Sylfaen" w:hAnsi="Sylfaen"/>
          <w:noProof/>
          <w:lang w:val="ka-GE"/>
        </w:rPr>
        <w:sym w:font="Symbol" w:char="0057"/>
      </w:r>
      <w:r w:rsidRPr="00626990">
        <w:rPr>
          <w:rFonts w:ascii="Sylfaen" w:hAnsi="Sylfaen"/>
          <w:noProof/>
          <w:lang w:val="ka-GE"/>
        </w:rPr>
        <w:t xml:space="preserve"> = 2</w:t>
      </w:r>
      <w:r w:rsidRPr="00626990">
        <w:rPr>
          <w:rFonts w:ascii="Sylfaen" w:hAnsi="Sylfaen"/>
          <w:noProof/>
          <w:lang w:val="ka-GE"/>
        </w:rPr>
        <w:sym w:font="Symbol" w:char="0070"/>
      </w:r>
      <w:r w:rsidRPr="00626990">
        <w:rPr>
          <w:rFonts w:ascii="Sylfaen" w:hAnsi="Sylfaen"/>
          <w:noProof/>
          <w:lang w:val="ka-GE"/>
        </w:rPr>
        <w:t xml:space="preserve">- ტერიტორიის ზედაპირზე განთავსებისას; </w:t>
      </w:r>
      <w:r w:rsidRPr="00626990">
        <w:rPr>
          <w:rFonts w:ascii="Sylfaen" w:hAnsi="Sylfaen"/>
          <w:noProof/>
          <w:lang w:val="ka-GE"/>
        </w:rPr>
        <w:sym w:font="Symbol" w:char="0057"/>
      </w:r>
      <w:r w:rsidRPr="00626990">
        <w:rPr>
          <w:rFonts w:ascii="Sylfaen" w:hAnsi="Sylfaen"/>
          <w:noProof/>
          <w:lang w:val="ka-GE"/>
        </w:rPr>
        <w:t xml:space="preserve"> = </w:t>
      </w:r>
      <w:r w:rsidRPr="00626990">
        <w:rPr>
          <w:rFonts w:ascii="Sylfaen" w:hAnsi="Sylfaen"/>
          <w:noProof/>
          <w:lang w:val="ka-GE"/>
        </w:rPr>
        <w:sym w:font="Symbol" w:char="0070"/>
      </w:r>
      <w:r w:rsidRPr="00626990">
        <w:rPr>
          <w:rFonts w:ascii="Sylfaen" w:hAnsi="Sylfaen"/>
          <w:noProof/>
          <w:lang w:val="ka-GE"/>
        </w:rPr>
        <w:t xml:space="preserve"> -  ორ წიბოიან კუთხეში; </w:t>
      </w:r>
      <w:r w:rsidRPr="00626990">
        <w:rPr>
          <w:rFonts w:ascii="Sylfaen" w:hAnsi="Sylfaen"/>
          <w:noProof/>
          <w:lang w:val="ka-GE"/>
        </w:rPr>
        <w:sym w:font="Symbol" w:char="0057"/>
      </w:r>
      <w:r w:rsidRPr="00626990">
        <w:rPr>
          <w:rFonts w:ascii="Sylfaen" w:hAnsi="Sylfaen"/>
          <w:noProof/>
          <w:lang w:val="ka-GE"/>
        </w:rPr>
        <w:t xml:space="preserve"> = </w:t>
      </w:r>
      <w:r w:rsidRPr="00626990">
        <w:rPr>
          <w:rFonts w:ascii="Sylfaen" w:hAnsi="Sylfaen"/>
          <w:noProof/>
          <w:lang w:val="ka-GE"/>
        </w:rPr>
        <w:sym w:font="Symbol" w:char="0070"/>
      </w:r>
      <w:r w:rsidRPr="00626990">
        <w:rPr>
          <w:rFonts w:ascii="Sylfaen" w:hAnsi="Sylfaen"/>
          <w:noProof/>
          <w:lang w:val="ka-GE"/>
        </w:rPr>
        <w:t>/2 – სამ წიბოიან კუთხეში;</w:t>
      </w:r>
    </w:p>
    <w:p w:rsidR="00B12E8F" w:rsidRPr="00626990" w:rsidRDefault="00B12E8F" w:rsidP="006562A5">
      <w:pPr>
        <w:jc w:val="both"/>
        <w:rPr>
          <w:rFonts w:ascii="Sylfaen" w:hAnsi="Sylfaen"/>
          <w:noProof/>
          <w:lang w:val="ka-GE"/>
        </w:rPr>
      </w:pPr>
      <w:r w:rsidRPr="00626990">
        <w:rPr>
          <w:rFonts w:ascii="Sylfaen" w:hAnsi="Sylfaen"/>
          <w:i/>
          <w:noProof/>
          <w:lang w:val="ka-GE"/>
        </w:rPr>
        <w:sym w:font="Symbol" w:char="0062"/>
      </w:r>
      <w:r w:rsidRPr="00626990">
        <w:rPr>
          <w:rFonts w:ascii="Sylfaen" w:hAnsi="Sylfaen"/>
          <w:i/>
          <w:noProof/>
          <w:vertAlign w:val="subscript"/>
          <w:lang w:val="ka-GE"/>
        </w:rPr>
        <w:t>а</w:t>
      </w:r>
      <w:r w:rsidRPr="00626990">
        <w:rPr>
          <w:rFonts w:ascii="Sylfaen" w:hAnsi="Sylfaen"/>
          <w:noProof/>
          <w:lang w:val="ka-GE"/>
        </w:rPr>
        <w:t xml:space="preserve"> – ატმოსფეროში ბგერის მილევადობა (დბ/კმ) ცხრილური მახასიათებელი. </w:t>
      </w:r>
    </w:p>
    <w:tbl>
      <w:tblPr>
        <w:tblW w:w="50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9" w:type="dxa"/>
          <w:right w:w="39" w:type="dxa"/>
        </w:tblCellMar>
        <w:tblLook w:val="0000" w:firstRow="0" w:lastRow="0" w:firstColumn="0" w:lastColumn="0" w:noHBand="0" w:noVBand="0"/>
      </w:tblPr>
      <w:tblGrid>
        <w:gridCol w:w="4590"/>
        <w:gridCol w:w="697"/>
        <w:gridCol w:w="697"/>
        <w:gridCol w:w="697"/>
        <w:gridCol w:w="697"/>
        <w:gridCol w:w="697"/>
        <w:gridCol w:w="697"/>
        <w:gridCol w:w="697"/>
        <w:gridCol w:w="691"/>
      </w:tblGrid>
      <w:tr w:rsidR="00B12E8F" w:rsidRPr="00626990" w:rsidTr="005C5EEB">
        <w:trPr>
          <w:trHeight w:val="342"/>
          <w:jc w:val="center"/>
        </w:trPr>
        <w:tc>
          <w:tcPr>
            <w:tcW w:w="2259" w:type="pct"/>
            <w:shd w:val="clear" w:color="auto" w:fill="D9D9D9"/>
            <w:vAlign w:val="center"/>
          </w:tcPr>
          <w:p w:rsidR="00B12E8F" w:rsidRPr="00626990" w:rsidRDefault="00B12E8F" w:rsidP="005C5EEB">
            <w:pPr>
              <w:rPr>
                <w:rFonts w:ascii="Sylfaen" w:hAnsi="Sylfaen"/>
                <w:b/>
                <w:noProof/>
                <w:lang w:val="ka-GE"/>
              </w:rPr>
            </w:pPr>
            <w:r w:rsidRPr="00626990">
              <w:rPr>
                <w:rFonts w:ascii="Sylfaen" w:hAnsi="Sylfaen"/>
                <w:b/>
                <w:noProof/>
                <w:lang w:val="ka-GE"/>
              </w:rPr>
              <w:t>ოქტავური ზოლების საშუალო გეომეტრიული სიხშირეები, Hჰც.</w:t>
            </w:r>
          </w:p>
        </w:tc>
        <w:tc>
          <w:tcPr>
            <w:tcW w:w="343" w:type="pct"/>
            <w:shd w:val="clear" w:color="auto" w:fill="D9D9D9"/>
            <w:vAlign w:val="center"/>
          </w:tcPr>
          <w:p w:rsidR="00B12E8F" w:rsidRPr="00626990" w:rsidRDefault="00B12E8F" w:rsidP="005C5EEB">
            <w:pPr>
              <w:rPr>
                <w:rFonts w:ascii="Sylfaen" w:hAnsi="Sylfaen"/>
                <w:b/>
                <w:noProof/>
                <w:lang w:val="ka-GE"/>
              </w:rPr>
            </w:pPr>
            <w:r w:rsidRPr="00626990">
              <w:rPr>
                <w:rFonts w:ascii="Sylfaen" w:hAnsi="Sylfaen"/>
                <w:b/>
                <w:noProof/>
                <w:lang w:val="ka-GE"/>
              </w:rPr>
              <w:t>63</w:t>
            </w:r>
          </w:p>
        </w:tc>
        <w:tc>
          <w:tcPr>
            <w:tcW w:w="343" w:type="pct"/>
            <w:shd w:val="clear" w:color="auto" w:fill="D9D9D9"/>
            <w:vAlign w:val="center"/>
          </w:tcPr>
          <w:p w:rsidR="00B12E8F" w:rsidRPr="00626990" w:rsidRDefault="00B12E8F" w:rsidP="005C5EEB">
            <w:pPr>
              <w:rPr>
                <w:rFonts w:ascii="Sylfaen" w:hAnsi="Sylfaen"/>
                <w:b/>
                <w:noProof/>
                <w:lang w:val="ka-GE"/>
              </w:rPr>
            </w:pPr>
            <w:r w:rsidRPr="00626990">
              <w:rPr>
                <w:rFonts w:ascii="Sylfaen" w:hAnsi="Sylfaen"/>
                <w:b/>
                <w:noProof/>
                <w:lang w:val="ka-GE"/>
              </w:rPr>
              <w:t>125</w:t>
            </w:r>
          </w:p>
        </w:tc>
        <w:tc>
          <w:tcPr>
            <w:tcW w:w="343" w:type="pct"/>
            <w:shd w:val="clear" w:color="auto" w:fill="D9D9D9"/>
            <w:vAlign w:val="center"/>
          </w:tcPr>
          <w:p w:rsidR="00B12E8F" w:rsidRPr="00626990" w:rsidRDefault="00B12E8F" w:rsidP="005C5EEB">
            <w:pPr>
              <w:rPr>
                <w:rFonts w:ascii="Sylfaen" w:hAnsi="Sylfaen"/>
                <w:b/>
                <w:noProof/>
                <w:lang w:val="ka-GE"/>
              </w:rPr>
            </w:pPr>
            <w:r w:rsidRPr="00626990">
              <w:rPr>
                <w:rFonts w:ascii="Sylfaen" w:hAnsi="Sylfaen"/>
                <w:b/>
                <w:noProof/>
                <w:lang w:val="ka-GE"/>
              </w:rPr>
              <w:t>250</w:t>
            </w:r>
          </w:p>
        </w:tc>
        <w:tc>
          <w:tcPr>
            <w:tcW w:w="343" w:type="pct"/>
            <w:shd w:val="clear" w:color="auto" w:fill="D9D9D9"/>
            <w:vAlign w:val="center"/>
          </w:tcPr>
          <w:p w:rsidR="00B12E8F" w:rsidRPr="00626990" w:rsidRDefault="00B12E8F" w:rsidP="005C5EEB">
            <w:pPr>
              <w:rPr>
                <w:rFonts w:ascii="Sylfaen" w:hAnsi="Sylfaen"/>
                <w:b/>
                <w:noProof/>
                <w:lang w:val="ka-GE"/>
              </w:rPr>
            </w:pPr>
            <w:r w:rsidRPr="00626990">
              <w:rPr>
                <w:rFonts w:ascii="Sylfaen" w:hAnsi="Sylfaen"/>
                <w:b/>
                <w:noProof/>
                <w:lang w:val="ka-GE"/>
              </w:rPr>
              <w:t>500</w:t>
            </w:r>
          </w:p>
        </w:tc>
        <w:tc>
          <w:tcPr>
            <w:tcW w:w="343" w:type="pct"/>
            <w:shd w:val="clear" w:color="auto" w:fill="D9D9D9"/>
            <w:vAlign w:val="center"/>
          </w:tcPr>
          <w:p w:rsidR="00B12E8F" w:rsidRPr="00626990" w:rsidRDefault="00B12E8F" w:rsidP="005C5EEB">
            <w:pPr>
              <w:rPr>
                <w:rFonts w:ascii="Sylfaen" w:hAnsi="Sylfaen"/>
                <w:b/>
                <w:noProof/>
                <w:lang w:val="ka-GE"/>
              </w:rPr>
            </w:pPr>
            <w:r w:rsidRPr="00626990">
              <w:rPr>
                <w:rFonts w:ascii="Sylfaen" w:hAnsi="Sylfaen"/>
                <w:b/>
                <w:noProof/>
                <w:lang w:val="ka-GE"/>
              </w:rPr>
              <w:t>1000</w:t>
            </w:r>
          </w:p>
        </w:tc>
        <w:tc>
          <w:tcPr>
            <w:tcW w:w="343" w:type="pct"/>
            <w:shd w:val="clear" w:color="auto" w:fill="D9D9D9"/>
            <w:vAlign w:val="center"/>
          </w:tcPr>
          <w:p w:rsidR="00B12E8F" w:rsidRPr="00626990" w:rsidRDefault="00B12E8F" w:rsidP="005C5EEB">
            <w:pPr>
              <w:rPr>
                <w:rFonts w:ascii="Sylfaen" w:hAnsi="Sylfaen"/>
                <w:b/>
                <w:noProof/>
                <w:lang w:val="ka-GE"/>
              </w:rPr>
            </w:pPr>
            <w:r w:rsidRPr="00626990">
              <w:rPr>
                <w:rFonts w:ascii="Sylfaen" w:hAnsi="Sylfaen"/>
                <w:b/>
                <w:noProof/>
                <w:lang w:val="ka-GE"/>
              </w:rPr>
              <w:t>2000</w:t>
            </w:r>
          </w:p>
        </w:tc>
        <w:tc>
          <w:tcPr>
            <w:tcW w:w="343" w:type="pct"/>
            <w:shd w:val="clear" w:color="auto" w:fill="D9D9D9"/>
            <w:vAlign w:val="center"/>
          </w:tcPr>
          <w:p w:rsidR="00B12E8F" w:rsidRPr="00626990" w:rsidRDefault="00B12E8F" w:rsidP="005C5EEB">
            <w:pPr>
              <w:rPr>
                <w:rFonts w:ascii="Sylfaen" w:hAnsi="Sylfaen"/>
                <w:b/>
                <w:noProof/>
                <w:lang w:val="ka-GE"/>
              </w:rPr>
            </w:pPr>
            <w:r w:rsidRPr="00626990">
              <w:rPr>
                <w:rFonts w:ascii="Sylfaen" w:hAnsi="Sylfaen"/>
                <w:b/>
                <w:noProof/>
                <w:lang w:val="ka-GE"/>
              </w:rPr>
              <w:t>4000</w:t>
            </w:r>
          </w:p>
        </w:tc>
        <w:tc>
          <w:tcPr>
            <w:tcW w:w="340" w:type="pct"/>
            <w:shd w:val="clear" w:color="auto" w:fill="D9D9D9"/>
            <w:vAlign w:val="center"/>
          </w:tcPr>
          <w:p w:rsidR="00B12E8F" w:rsidRPr="00626990" w:rsidRDefault="00B12E8F" w:rsidP="005C5EEB">
            <w:pPr>
              <w:rPr>
                <w:rFonts w:ascii="Sylfaen" w:hAnsi="Sylfaen"/>
                <w:b/>
                <w:noProof/>
                <w:lang w:val="ka-GE"/>
              </w:rPr>
            </w:pPr>
            <w:r w:rsidRPr="00626990">
              <w:rPr>
                <w:rFonts w:ascii="Sylfaen" w:hAnsi="Sylfaen"/>
                <w:b/>
                <w:noProof/>
                <w:lang w:val="ka-GE"/>
              </w:rPr>
              <w:t>8000</w:t>
            </w:r>
          </w:p>
        </w:tc>
      </w:tr>
      <w:tr w:rsidR="00B12E8F" w:rsidRPr="00626990" w:rsidTr="005C5EEB">
        <w:trPr>
          <w:trHeight w:val="181"/>
          <w:jc w:val="center"/>
        </w:trPr>
        <w:tc>
          <w:tcPr>
            <w:tcW w:w="2259" w:type="pct"/>
            <w:vAlign w:val="center"/>
          </w:tcPr>
          <w:p w:rsidR="00B12E8F" w:rsidRPr="00626990" w:rsidRDefault="00B12E8F" w:rsidP="005C5EEB">
            <w:pPr>
              <w:rPr>
                <w:rFonts w:ascii="Sylfaen" w:hAnsi="Sylfaen"/>
                <w:noProof/>
                <w:lang w:val="ka-GE"/>
              </w:rPr>
            </w:pPr>
            <w:r w:rsidRPr="00626990">
              <w:rPr>
                <w:rFonts w:ascii="Sylfaen" w:hAnsi="Sylfaen"/>
                <w:i/>
                <w:noProof/>
                <w:lang w:val="ka-GE"/>
              </w:rPr>
              <w:sym w:font="Symbol" w:char="0062"/>
            </w:r>
            <w:r w:rsidRPr="00626990">
              <w:rPr>
                <w:rFonts w:ascii="Sylfaen" w:hAnsi="Sylfaen"/>
                <w:i/>
                <w:noProof/>
                <w:vertAlign w:val="subscript"/>
                <w:lang w:val="ka-GE"/>
              </w:rPr>
              <w:t>а</w:t>
            </w:r>
            <w:r w:rsidRPr="00626990">
              <w:rPr>
                <w:rFonts w:ascii="Sylfaen" w:hAnsi="Sylfaen"/>
                <w:noProof/>
                <w:lang w:val="ka-GE"/>
              </w:rPr>
              <w:t xml:space="preserve"> დბ/კმ</w:t>
            </w:r>
          </w:p>
        </w:tc>
        <w:tc>
          <w:tcPr>
            <w:tcW w:w="343" w:type="pct"/>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43" w:type="pct"/>
          </w:tcPr>
          <w:p w:rsidR="00B12E8F" w:rsidRPr="00626990" w:rsidRDefault="00B12E8F" w:rsidP="005C5EEB">
            <w:pPr>
              <w:rPr>
                <w:rFonts w:ascii="Sylfaen" w:hAnsi="Sylfaen"/>
                <w:noProof/>
                <w:lang w:val="ka-GE"/>
              </w:rPr>
            </w:pPr>
            <w:r w:rsidRPr="00626990">
              <w:rPr>
                <w:rFonts w:ascii="Sylfaen" w:hAnsi="Sylfaen"/>
                <w:noProof/>
                <w:lang w:val="ka-GE"/>
              </w:rPr>
              <w:t>0.3</w:t>
            </w:r>
          </w:p>
        </w:tc>
        <w:tc>
          <w:tcPr>
            <w:tcW w:w="343" w:type="pct"/>
          </w:tcPr>
          <w:p w:rsidR="00B12E8F" w:rsidRPr="00626990" w:rsidRDefault="00B12E8F" w:rsidP="005C5EEB">
            <w:pPr>
              <w:rPr>
                <w:rFonts w:ascii="Sylfaen" w:hAnsi="Sylfaen"/>
                <w:noProof/>
                <w:lang w:val="ka-GE"/>
              </w:rPr>
            </w:pPr>
            <w:r w:rsidRPr="00626990">
              <w:rPr>
                <w:rFonts w:ascii="Sylfaen" w:hAnsi="Sylfaen"/>
                <w:noProof/>
                <w:lang w:val="ka-GE"/>
              </w:rPr>
              <w:t>1.1</w:t>
            </w:r>
          </w:p>
        </w:tc>
        <w:tc>
          <w:tcPr>
            <w:tcW w:w="343" w:type="pct"/>
          </w:tcPr>
          <w:p w:rsidR="00B12E8F" w:rsidRPr="00626990" w:rsidRDefault="00B12E8F" w:rsidP="005C5EEB">
            <w:pPr>
              <w:rPr>
                <w:rFonts w:ascii="Sylfaen" w:hAnsi="Sylfaen"/>
                <w:noProof/>
                <w:lang w:val="ka-GE"/>
              </w:rPr>
            </w:pPr>
            <w:r w:rsidRPr="00626990">
              <w:rPr>
                <w:rFonts w:ascii="Sylfaen" w:hAnsi="Sylfaen"/>
                <w:noProof/>
                <w:lang w:val="ka-GE"/>
              </w:rPr>
              <w:t>2.8</w:t>
            </w:r>
          </w:p>
        </w:tc>
        <w:tc>
          <w:tcPr>
            <w:tcW w:w="343" w:type="pct"/>
          </w:tcPr>
          <w:p w:rsidR="00B12E8F" w:rsidRPr="00626990" w:rsidRDefault="00B12E8F" w:rsidP="005C5EEB">
            <w:pPr>
              <w:rPr>
                <w:rFonts w:ascii="Sylfaen" w:hAnsi="Sylfaen"/>
                <w:noProof/>
                <w:lang w:val="ka-GE"/>
              </w:rPr>
            </w:pPr>
            <w:r w:rsidRPr="00626990">
              <w:rPr>
                <w:rFonts w:ascii="Sylfaen" w:hAnsi="Sylfaen"/>
                <w:noProof/>
                <w:lang w:val="ka-GE"/>
              </w:rPr>
              <w:t>5.2</w:t>
            </w:r>
          </w:p>
        </w:tc>
        <w:tc>
          <w:tcPr>
            <w:tcW w:w="343" w:type="pct"/>
          </w:tcPr>
          <w:p w:rsidR="00B12E8F" w:rsidRPr="00626990" w:rsidRDefault="00B12E8F" w:rsidP="005C5EEB">
            <w:pPr>
              <w:rPr>
                <w:rFonts w:ascii="Sylfaen" w:hAnsi="Sylfaen"/>
                <w:noProof/>
                <w:lang w:val="ka-GE"/>
              </w:rPr>
            </w:pPr>
            <w:r w:rsidRPr="00626990">
              <w:rPr>
                <w:rFonts w:ascii="Sylfaen" w:hAnsi="Sylfaen"/>
                <w:noProof/>
                <w:lang w:val="ka-GE"/>
              </w:rPr>
              <w:t>9.6</w:t>
            </w:r>
          </w:p>
        </w:tc>
        <w:tc>
          <w:tcPr>
            <w:tcW w:w="343" w:type="pct"/>
          </w:tcPr>
          <w:p w:rsidR="00B12E8F" w:rsidRPr="00626990" w:rsidRDefault="00B12E8F" w:rsidP="005C5EEB">
            <w:pPr>
              <w:rPr>
                <w:rFonts w:ascii="Sylfaen" w:hAnsi="Sylfaen"/>
                <w:noProof/>
                <w:lang w:val="ka-GE"/>
              </w:rPr>
            </w:pPr>
            <w:r w:rsidRPr="00626990">
              <w:rPr>
                <w:rFonts w:ascii="Sylfaen" w:hAnsi="Sylfaen"/>
                <w:noProof/>
                <w:lang w:val="ka-GE"/>
              </w:rPr>
              <w:t>25</w:t>
            </w:r>
          </w:p>
        </w:tc>
        <w:tc>
          <w:tcPr>
            <w:tcW w:w="340" w:type="pct"/>
          </w:tcPr>
          <w:p w:rsidR="00B12E8F" w:rsidRPr="00626990" w:rsidRDefault="00B12E8F" w:rsidP="005C5EEB">
            <w:pPr>
              <w:rPr>
                <w:rFonts w:ascii="Sylfaen" w:hAnsi="Sylfaen"/>
                <w:noProof/>
                <w:lang w:val="ka-GE"/>
              </w:rPr>
            </w:pPr>
            <w:r w:rsidRPr="00626990">
              <w:rPr>
                <w:rFonts w:ascii="Sylfaen" w:hAnsi="Sylfaen"/>
                <w:noProof/>
                <w:lang w:val="ka-GE"/>
              </w:rPr>
              <w:t>83</w:t>
            </w:r>
          </w:p>
        </w:tc>
      </w:tr>
    </w:tbl>
    <w:p w:rsidR="00B12E8F" w:rsidRPr="00626990" w:rsidRDefault="00B12E8F" w:rsidP="00854111">
      <w:pPr>
        <w:jc w:val="both"/>
        <w:rPr>
          <w:rFonts w:ascii="Sylfaen" w:hAnsi="Sylfaen"/>
          <w:noProof/>
          <w:lang w:val="ka-GE"/>
        </w:rPr>
      </w:pPr>
    </w:p>
    <w:p w:rsidR="00B12E8F" w:rsidRPr="00626990" w:rsidRDefault="00B12E8F" w:rsidP="00854111">
      <w:pPr>
        <w:jc w:val="both"/>
        <w:rPr>
          <w:rFonts w:ascii="Sylfaen" w:hAnsi="Sylfaen"/>
          <w:noProof/>
          <w:lang w:val="ka-GE"/>
        </w:rPr>
      </w:pPr>
      <w:r w:rsidRPr="00626990">
        <w:rPr>
          <w:rFonts w:ascii="Sylfaen" w:hAnsi="Sylfaen"/>
          <w:noProof/>
          <w:lang w:val="ka-GE"/>
        </w:rPr>
        <w:t>ხმაურის წარმოქმნის უბანზე ხმაურის წყაროების დონეების შეჯამება ხდება ფორმულით:</w:t>
      </w:r>
    </w:p>
    <w:p w:rsidR="00B12E8F" w:rsidRPr="00626990" w:rsidRDefault="00B12E8F" w:rsidP="00AB0510">
      <w:pPr>
        <w:jc w:val="center"/>
        <w:rPr>
          <w:rFonts w:ascii="Sylfaen" w:hAnsi="Sylfaen"/>
          <w:noProof/>
          <w:lang w:val="ka-GE"/>
        </w:rPr>
      </w:pPr>
      <w:r w:rsidRPr="00626990">
        <w:rPr>
          <w:rFonts w:ascii="Sylfaen" w:hAnsi="Sylfaen"/>
          <w:noProof/>
          <w:lang w:val="ka-GE"/>
        </w:rPr>
        <w:object w:dxaOrig="1440" w:dyaOrig="680">
          <v:shape id="_x0000_i1027" type="#_x0000_t75" style="width:1in;height:37.55pt" o:ole="">
            <v:imagedata r:id="rId44" o:title=""/>
          </v:shape>
          <o:OLEObject Type="Embed" ProgID="Equation.3" ShapeID="_x0000_i1027" DrawAspect="Content" ObjectID="_1680788280" r:id="rId45"/>
        </w:object>
      </w:r>
      <w:r w:rsidRPr="00626990">
        <w:rPr>
          <w:rFonts w:ascii="Sylfaen" w:hAnsi="Sylfaen"/>
          <w:noProof/>
          <w:lang w:val="ka-GE"/>
        </w:rPr>
        <w:t xml:space="preserve">    </w:t>
      </w:r>
      <w:r w:rsidRPr="00626990">
        <w:rPr>
          <w:rFonts w:ascii="Sylfaen" w:hAnsi="Sylfaen"/>
          <w:b/>
          <w:noProof/>
          <w:lang w:val="ka-GE"/>
        </w:rPr>
        <w:t>(2)</w:t>
      </w:r>
    </w:p>
    <w:p w:rsidR="00B12E8F" w:rsidRPr="00626990" w:rsidRDefault="00B12E8F" w:rsidP="00854111">
      <w:pPr>
        <w:jc w:val="both"/>
        <w:rPr>
          <w:rFonts w:ascii="Sylfaen" w:hAnsi="Sylfaen"/>
          <w:noProof/>
          <w:lang w:val="ka-GE"/>
        </w:rPr>
      </w:pPr>
      <w:r w:rsidRPr="00626990">
        <w:rPr>
          <w:rFonts w:ascii="Sylfaen" w:hAnsi="Sylfaen"/>
          <w:noProof/>
          <w:lang w:val="ka-GE"/>
        </w:rPr>
        <w:t xml:space="preserve">სადაც: </w:t>
      </w:r>
      <w:r w:rsidRPr="00626990">
        <w:rPr>
          <w:rFonts w:ascii="Sylfaen" w:hAnsi="Sylfaen"/>
          <w:i/>
          <w:noProof/>
          <w:lang w:val="ka-GE"/>
        </w:rPr>
        <w:t>L</w:t>
      </w:r>
      <w:r w:rsidRPr="00626990">
        <w:rPr>
          <w:rFonts w:ascii="Sylfaen" w:hAnsi="Sylfaen"/>
          <w:i/>
          <w:noProof/>
          <w:vertAlign w:val="subscript"/>
          <w:lang w:val="ka-GE"/>
        </w:rPr>
        <w:t>рi</w:t>
      </w:r>
      <w:r w:rsidRPr="00626990">
        <w:rPr>
          <w:rFonts w:ascii="Sylfaen" w:hAnsi="Sylfaen"/>
          <w:i/>
          <w:noProof/>
          <w:lang w:val="ka-GE"/>
        </w:rPr>
        <w:t xml:space="preserve"> –</w:t>
      </w:r>
      <w:r w:rsidRPr="00626990">
        <w:rPr>
          <w:rFonts w:ascii="Sylfaen" w:hAnsi="Sylfaen"/>
          <w:noProof/>
          <w:lang w:val="ka-GE"/>
        </w:rPr>
        <w:t>არის i-ური ხმაურის წყაროს სიმძლავრე.</w:t>
      </w:r>
    </w:p>
    <w:p w:rsidR="00B12E8F" w:rsidRPr="00626990" w:rsidRDefault="00B12E8F" w:rsidP="00854111">
      <w:pPr>
        <w:jc w:val="both"/>
        <w:rPr>
          <w:rFonts w:ascii="Sylfaen" w:hAnsi="Sylfaen"/>
          <w:noProof/>
          <w:lang w:val="ka-GE"/>
        </w:rPr>
      </w:pPr>
      <w:r w:rsidRPr="00626990">
        <w:rPr>
          <w:rFonts w:ascii="Sylfaen" w:hAnsi="Sylfaen"/>
          <w:noProof/>
          <w:lang w:val="ka-GE"/>
        </w:rPr>
        <w:t xml:space="preserve">გათვლების შესასრულებლად გაკეთებულია შემდეგი დაშვებები: </w:t>
      </w:r>
    </w:p>
    <w:p w:rsidR="00B12E8F" w:rsidRPr="00626990" w:rsidRDefault="00B12E8F" w:rsidP="00684F90">
      <w:pPr>
        <w:numPr>
          <w:ilvl w:val="0"/>
          <w:numId w:val="116"/>
        </w:numPr>
        <w:jc w:val="both"/>
        <w:rPr>
          <w:rFonts w:ascii="Sylfaen" w:hAnsi="Sylfaen"/>
          <w:noProof/>
          <w:lang w:val="ka-GE"/>
        </w:rPr>
      </w:pPr>
      <w:r w:rsidRPr="00626990">
        <w:rPr>
          <w:rFonts w:ascii="Sylfaen" w:hAnsi="Sylfaen"/>
          <w:noProof/>
          <w:lang w:val="ka-GE"/>
        </w:rPr>
        <w:t xml:space="preserve">თუ ერთ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 ჯგუფში. მათი ჯამური ხმაურის დონე დათვლილია ფორმულით: </w:t>
      </w:r>
      <w:r w:rsidRPr="00626990">
        <w:rPr>
          <w:rFonts w:ascii="Sylfaen" w:hAnsi="Sylfaen"/>
          <w:noProof/>
          <w:lang w:val="ka-GE"/>
        </w:rPr>
        <w:object w:dxaOrig="1440" w:dyaOrig="660">
          <v:shape id="_x0000_i1028" type="#_x0000_t75" style="width:49.45pt;height:30.05pt" o:ole="">
            <v:imagedata r:id="rId46" o:title=""/>
          </v:shape>
          <o:OLEObject Type="Embed" ProgID="Equation.3" ShapeID="_x0000_i1028" DrawAspect="Content" ObjectID="_1680788281" r:id="rId47"/>
        </w:object>
      </w:r>
      <w:r w:rsidRPr="00626990">
        <w:rPr>
          <w:rFonts w:ascii="Sylfaen" w:hAnsi="Sylfaen"/>
          <w:noProof/>
          <w:lang w:val="ka-GE"/>
        </w:rPr>
        <w:t xml:space="preserve"> ;</w:t>
      </w:r>
    </w:p>
    <w:p w:rsidR="00B12E8F" w:rsidRPr="00626990" w:rsidRDefault="00B12E8F" w:rsidP="00684F90">
      <w:pPr>
        <w:numPr>
          <w:ilvl w:val="0"/>
          <w:numId w:val="116"/>
        </w:numPr>
        <w:jc w:val="both"/>
        <w:rPr>
          <w:rFonts w:ascii="Sylfaen" w:hAnsi="Sylfaen"/>
          <w:noProof/>
          <w:lang w:val="ka-GE"/>
        </w:rPr>
      </w:pPr>
      <w:r w:rsidRPr="00626990">
        <w:rPr>
          <w:rFonts w:ascii="Sylfaen" w:hAnsi="Sylfaen"/>
          <w:noProof/>
          <w:lang w:val="ka-GE"/>
        </w:rPr>
        <w:t>ერთ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 (როგორც აღინიშნა საწარმოდან საცხოვრებელ სახლამდე უმოკლესი მანძილი შეადგენს 250 მ-ს);</w:t>
      </w:r>
    </w:p>
    <w:p w:rsidR="00B12E8F" w:rsidRPr="00626990" w:rsidRDefault="00B12E8F" w:rsidP="00684F90">
      <w:pPr>
        <w:numPr>
          <w:ilvl w:val="0"/>
          <w:numId w:val="116"/>
        </w:numPr>
        <w:jc w:val="both"/>
        <w:rPr>
          <w:rFonts w:ascii="Sylfaen" w:hAnsi="Sylfaen"/>
          <w:noProof/>
          <w:lang w:val="ka-GE"/>
        </w:rPr>
      </w:pPr>
      <w:r w:rsidRPr="00626990">
        <w:rPr>
          <w:rFonts w:ascii="Sylfaen" w:hAnsi="Sylfaen"/>
          <w:noProof/>
          <w:lang w:val="ka-GE"/>
        </w:rPr>
        <w:t>სიმარტივისთვის გათვლები შესრულებულია ბგერის ექვივალენტური დონეებისთვის (დბა)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w:t>
      </w:r>
      <w:r w:rsidRPr="00626990">
        <w:rPr>
          <w:rFonts w:ascii="Sylfaen" w:hAnsi="Sylfaen"/>
          <w:noProof/>
          <w:vertAlign w:val="subscript"/>
          <w:lang w:val="ka-GE"/>
        </w:rPr>
        <w:t>საშ</w:t>
      </w:r>
      <w:r w:rsidRPr="00626990">
        <w:rPr>
          <w:rFonts w:ascii="Sylfaen" w:hAnsi="Sylfaen"/>
          <w:noProof/>
          <w:lang w:val="ka-GE"/>
        </w:rPr>
        <w:t>=10.5 დბ/კმ;</w:t>
      </w:r>
    </w:p>
    <w:p w:rsidR="00B12E8F" w:rsidRPr="00626990" w:rsidRDefault="00B12E8F" w:rsidP="00854111">
      <w:pPr>
        <w:jc w:val="both"/>
        <w:rPr>
          <w:rFonts w:ascii="Sylfaen" w:hAnsi="Sylfaen"/>
          <w:noProof/>
          <w:lang w:val="ka-GE"/>
        </w:rPr>
      </w:pPr>
      <w:r w:rsidRPr="00626990">
        <w:rPr>
          <w:rFonts w:ascii="Sylfaen" w:hAnsi="Sylfaen"/>
          <w:noProof/>
          <w:lang w:val="ka-GE"/>
        </w:rPr>
        <w:lastRenderedPageBreak/>
        <w:t>მონაცემების მე-2 ფორმულაში ჩასმით მივიღებთ მოქმედი დანადგარ-მექანიზმების ერთდროული მუშაობის შედეგად გამოწვეული ხმაურის ჯამურ დონეს, ანუ ხმაურის დონეს გენერაციის ადგილას:</w:t>
      </w:r>
    </w:p>
    <w:p w:rsidR="00B12E8F" w:rsidRPr="00626990" w:rsidRDefault="00B12E8F" w:rsidP="00854111">
      <w:pPr>
        <w:jc w:val="both"/>
        <w:rPr>
          <w:rFonts w:ascii="Sylfaen" w:hAnsi="Sylfaen"/>
          <w:noProof/>
          <w:lang w:val="ka-GE"/>
        </w:rPr>
      </w:pPr>
    </w:p>
    <w:p w:rsidR="00B12E8F" w:rsidRPr="00626990" w:rsidRDefault="00B12E8F" w:rsidP="00AB0510">
      <w:pPr>
        <w:jc w:val="center"/>
        <w:rPr>
          <w:rFonts w:ascii="Sylfaen" w:hAnsi="Sylfaen"/>
          <w:noProof/>
          <w:lang w:val="ka-GE"/>
        </w:rPr>
      </w:pPr>
      <w:r>
        <w:rPr>
          <w:rFonts w:ascii="Sylfaen" w:hAnsi="Sylfaen"/>
          <w:noProof/>
        </w:rPr>
        <w:drawing>
          <wp:inline distT="0" distB="0" distL="0" distR="0" wp14:anchorId="44269112" wp14:editId="16983170">
            <wp:extent cx="1052830" cy="425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52830" cy="425450"/>
                    </a:xfrm>
                    <a:prstGeom prst="rect">
                      <a:avLst/>
                    </a:prstGeom>
                    <a:noFill/>
                    <a:ln>
                      <a:noFill/>
                    </a:ln>
                  </pic:spPr>
                </pic:pic>
              </a:graphicData>
            </a:graphic>
          </wp:inline>
        </w:drawing>
      </w:r>
      <w:r w:rsidRPr="00626990">
        <w:rPr>
          <w:rFonts w:ascii="Sylfaen" w:hAnsi="Sylfaen"/>
          <w:noProof/>
          <w:lang w:val="ka-GE"/>
        </w:rPr>
        <w:t>10lg (10</w:t>
      </w:r>
      <w:r w:rsidRPr="00626990">
        <w:rPr>
          <w:rFonts w:ascii="Sylfaen" w:hAnsi="Sylfaen"/>
          <w:noProof/>
          <w:vertAlign w:val="superscript"/>
          <w:lang w:val="ka-GE"/>
        </w:rPr>
        <w:t>0,1x100</w:t>
      </w:r>
      <w:r w:rsidRPr="00626990">
        <w:rPr>
          <w:rFonts w:ascii="Sylfaen" w:hAnsi="Sylfaen"/>
          <w:noProof/>
          <w:lang w:val="ka-GE"/>
        </w:rPr>
        <w:t>+ 10</w:t>
      </w:r>
      <w:r w:rsidRPr="00626990">
        <w:rPr>
          <w:rFonts w:ascii="Sylfaen" w:hAnsi="Sylfaen"/>
          <w:noProof/>
          <w:vertAlign w:val="superscript"/>
          <w:lang w:val="ka-GE"/>
        </w:rPr>
        <w:t>0,1x88</w:t>
      </w:r>
      <w:r w:rsidRPr="00626990">
        <w:rPr>
          <w:rFonts w:ascii="Sylfaen" w:hAnsi="Sylfaen"/>
          <w:noProof/>
          <w:lang w:val="ka-GE"/>
        </w:rPr>
        <w:t>+10</w:t>
      </w:r>
      <w:r w:rsidRPr="00626990">
        <w:rPr>
          <w:rFonts w:ascii="Sylfaen" w:hAnsi="Sylfaen"/>
          <w:noProof/>
          <w:vertAlign w:val="superscript"/>
          <w:lang w:val="ka-GE"/>
        </w:rPr>
        <w:t>0,1x85</w:t>
      </w:r>
      <w:r w:rsidRPr="00626990">
        <w:rPr>
          <w:rFonts w:ascii="Sylfaen" w:hAnsi="Sylfaen"/>
          <w:noProof/>
          <w:lang w:val="ka-GE"/>
        </w:rPr>
        <w:t xml:space="preserve">)= </w:t>
      </w:r>
      <w:r w:rsidRPr="00626990">
        <w:rPr>
          <w:rFonts w:ascii="Sylfaen" w:hAnsi="Sylfaen"/>
          <w:b/>
          <w:noProof/>
          <w:lang w:val="ka-GE"/>
        </w:rPr>
        <w:t>100,4 დბა.</w:t>
      </w:r>
    </w:p>
    <w:p w:rsidR="00B12E8F" w:rsidRPr="00626990" w:rsidRDefault="00B12E8F" w:rsidP="00854111">
      <w:pPr>
        <w:jc w:val="both"/>
        <w:rPr>
          <w:rFonts w:ascii="Sylfaen" w:hAnsi="Sylfaen"/>
          <w:noProof/>
          <w:lang w:val="ka-GE"/>
        </w:rPr>
      </w:pPr>
    </w:p>
    <w:p w:rsidR="00B12E8F" w:rsidRPr="00626990" w:rsidRDefault="00B12E8F" w:rsidP="00854111">
      <w:pPr>
        <w:jc w:val="both"/>
        <w:rPr>
          <w:rFonts w:ascii="Sylfaen" w:hAnsi="Sylfaen"/>
          <w:noProof/>
          <w:lang w:val="ka-GE"/>
        </w:rPr>
      </w:pPr>
      <w:r w:rsidRPr="00626990">
        <w:rPr>
          <w:rFonts w:ascii="Sylfaen" w:hAnsi="Sylfaen"/>
          <w:noProof/>
          <w:lang w:val="ka-GE"/>
        </w:rPr>
        <w:t>მონაცემების პირველ ფორმულაში ჩასმით მივიღებთ:</w:t>
      </w:r>
    </w:p>
    <w:p w:rsidR="00B12E8F" w:rsidRPr="00626990" w:rsidRDefault="00B12E8F" w:rsidP="00854111">
      <w:pPr>
        <w:jc w:val="both"/>
        <w:rPr>
          <w:rFonts w:ascii="Sylfaen" w:hAnsi="Sylfaen"/>
          <w:noProof/>
          <w:lang w:val="ka-GE"/>
        </w:rPr>
      </w:pPr>
    </w:p>
    <w:p w:rsidR="00B12E8F" w:rsidRPr="00626990" w:rsidRDefault="00B12E8F" w:rsidP="00AB0510">
      <w:pPr>
        <w:jc w:val="center"/>
        <w:rPr>
          <w:rFonts w:ascii="Sylfaen" w:hAnsi="Sylfaen"/>
          <w:noProof/>
          <w:lang w:val="ka-GE"/>
        </w:rPr>
      </w:pPr>
      <w:r w:rsidRPr="00626990">
        <w:rPr>
          <w:rFonts w:ascii="Sylfaen" w:hAnsi="Sylfaen"/>
          <w:noProof/>
          <w:lang w:val="ka-GE"/>
        </w:rPr>
        <w:object w:dxaOrig="4100" w:dyaOrig="620">
          <v:shape id="_x0000_i1029" type="#_x0000_t75" style="width:179.7pt;height:30.05pt" o:ole="">
            <v:imagedata r:id="rId42" o:title=""/>
          </v:shape>
          <o:OLEObject Type="Embed" ProgID="Equation.3" ShapeID="_x0000_i1029" DrawAspect="Content" ObjectID="_1680788282" r:id="rId49"/>
        </w:object>
      </w:r>
      <w:r w:rsidRPr="00626990">
        <w:rPr>
          <w:rFonts w:ascii="Sylfaen" w:hAnsi="Sylfaen"/>
          <w:noProof/>
          <w:lang w:val="ka-GE"/>
        </w:rPr>
        <w:t>= 100,4– 15*lg250+10*lg2–10.5*250/1000-10xlg2 π=</w:t>
      </w:r>
      <w:r w:rsidRPr="00626990">
        <w:rPr>
          <w:rFonts w:ascii="Sylfaen" w:hAnsi="Sylfaen"/>
          <w:b/>
          <w:noProof/>
          <w:lang w:val="ka-GE"/>
        </w:rPr>
        <w:t>56,8დბა</w:t>
      </w:r>
    </w:p>
    <w:p w:rsidR="00B12E8F" w:rsidRPr="00626990" w:rsidRDefault="00B12E8F" w:rsidP="00854111">
      <w:pPr>
        <w:jc w:val="both"/>
        <w:rPr>
          <w:rFonts w:ascii="Sylfaen" w:hAnsi="Sylfaen"/>
          <w:noProof/>
          <w:lang w:val="ka-GE"/>
        </w:rPr>
      </w:pPr>
      <w:r w:rsidRPr="00626990">
        <w:rPr>
          <w:rFonts w:ascii="Sylfaen" w:hAnsi="Sylfaen"/>
          <w:noProof/>
          <w:lang w:val="ka-GE"/>
        </w:rPr>
        <w:t>გასათვალისწინებელია, რომ ხმაურის წყაროსა და უახლოეს რეცეპტორს შორის არსებობს ბუნებრივი ეკრანი (ფერდობის</w:t>
      </w:r>
      <w:r w:rsidR="00373D9C">
        <w:rPr>
          <w:rFonts w:ascii="Sylfaen" w:hAnsi="Sylfaen"/>
          <w:noProof/>
          <w:lang w:val="ka-GE"/>
        </w:rPr>
        <w:t>/კანიონის</w:t>
      </w:r>
      <w:r w:rsidRPr="00626990">
        <w:rPr>
          <w:rFonts w:ascii="Sylfaen" w:hAnsi="Sylfaen"/>
          <w:noProof/>
          <w:lang w:val="ka-GE"/>
        </w:rPr>
        <w:t xml:space="preserve"> სახით)</w:t>
      </w:r>
      <w:r w:rsidR="00373D9C">
        <w:rPr>
          <w:rFonts w:ascii="Sylfaen" w:hAnsi="Sylfaen"/>
          <w:noProof/>
          <w:lang w:val="ka-GE"/>
        </w:rPr>
        <w:t>, გარდა ამისა საწარმო დახურულ შენობაშია</w:t>
      </w:r>
      <w:r w:rsidRPr="00626990">
        <w:rPr>
          <w:rFonts w:ascii="Sylfaen" w:hAnsi="Sylfaen"/>
          <w:noProof/>
          <w:lang w:val="ka-GE"/>
        </w:rPr>
        <w:t xml:space="preserve">. </w:t>
      </w:r>
    </w:p>
    <w:p w:rsidR="00B12E8F" w:rsidRPr="00626990" w:rsidRDefault="00B12E8F" w:rsidP="00854111">
      <w:pPr>
        <w:jc w:val="both"/>
        <w:rPr>
          <w:rFonts w:ascii="Sylfaen" w:hAnsi="Sylfaen"/>
          <w:noProof/>
          <w:lang w:val="ka-GE"/>
        </w:rPr>
      </w:pPr>
      <w:r w:rsidRPr="00626990">
        <w:rPr>
          <w:rFonts w:ascii="Sylfaen" w:hAnsi="Sylfaen"/>
          <w:noProof/>
          <w:lang w:val="ka-GE"/>
        </w:rPr>
        <w:t xml:space="preserve">„საამშენებლო ნორმებისა და წესების“ – СНиП II-12-77М-ის მიხედვით ეკრანებით ხმაურის დონის შემცირება </w:t>
      </w:r>
      <w:r w:rsidRPr="00626990">
        <w:rPr>
          <w:rFonts w:ascii="Sylfaen" w:hAnsi="Sylfaen"/>
          <w:noProof/>
          <w:lang w:val="ka-GE"/>
        </w:rPr>
        <w:object w:dxaOrig="700" w:dyaOrig="380">
          <v:shape id="_x0000_i1030" type="#_x0000_t75" style="width:34.45pt;height:18.15pt" o:ole="">
            <v:imagedata r:id="rId50" o:title=""/>
          </v:shape>
          <o:OLEObject Type="Embed" ProgID="Equation.3" ShapeID="_x0000_i1030" DrawAspect="Content" ObjectID="_1680788283" r:id="rId51"/>
        </w:object>
      </w:r>
      <w:r w:rsidRPr="00626990">
        <w:rPr>
          <w:rFonts w:ascii="Sylfaen" w:hAnsi="Sylfaen"/>
          <w:noProof/>
          <w:lang w:val="ka-GE"/>
        </w:rPr>
        <w:t xml:space="preserve"> მისი გავრცელების გზაზე გაიანგარიშება  ხმაურის სხივის გზების გავლის სხვაობის დამოკიდებულებით</w:t>
      </w:r>
      <w:r w:rsidRPr="00626990">
        <w:rPr>
          <w:rFonts w:ascii="Sylfaen" w:hAnsi="Sylfaen"/>
          <w:noProof/>
          <w:lang w:val="ka-GE"/>
        </w:rPr>
        <w:object w:dxaOrig="220" w:dyaOrig="279">
          <v:shape id="_x0000_i1031" type="#_x0000_t75" style="width:10.65pt;height:15.05pt" o:ole="">
            <v:imagedata r:id="rId52" o:title=""/>
          </v:shape>
          <o:OLEObject Type="Embed" ProgID="Equation.3" ShapeID="_x0000_i1031" DrawAspect="Content" ObjectID="_1680788284" r:id="rId53"/>
        </w:object>
      </w:r>
      <w:r w:rsidRPr="00626990">
        <w:rPr>
          <w:rFonts w:ascii="Sylfaen" w:hAnsi="Sylfaen"/>
          <w:noProof/>
          <w:lang w:val="ka-GE"/>
        </w:rPr>
        <w:t xml:space="preserve">(m). </w:t>
      </w:r>
      <w:r w:rsidRPr="00626990">
        <w:rPr>
          <w:rFonts w:ascii="Sylfaen" w:hAnsi="Sylfaen"/>
          <w:noProof/>
          <w:lang w:val="ka-GE"/>
        </w:rPr>
        <w:object w:dxaOrig="1440" w:dyaOrig="320">
          <v:shape id="_x0000_i1032" type="#_x0000_t75" style="width:73.25pt;height:15.65pt" o:ole="">
            <v:imagedata r:id="rId54" o:title=""/>
          </v:shape>
          <o:OLEObject Type="Embed" ProgID="Equation.3" ShapeID="_x0000_i1032" DrawAspect="Content" ObjectID="_1680788285" r:id="rId55"/>
        </w:object>
      </w:r>
      <w:r w:rsidRPr="00626990">
        <w:rPr>
          <w:rFonts w:ascii="Sylfaen" w:hAnsi="Sylfaen"/>
          <w:noProof/>
          <w:lang w:val="ka-GE"/>
        </w:rPr>
        <w:t>, სადაც,</w:t>
      </w:r>
    </w:p>
    <w:p w:rsidR="00B12E8F" w:rsidRPr="00626990" w:rsidRDefault="00B12E8F" w:rsidP="00854111">
      <w:pPr>
        <w:jc w:val="both"/>
        <w:rPr>
          <w:rFonts w:ascii="Sylfaen" w:hAnsi="Sylfaen"/>
          <w:noProof/>
          <w:lang w:val="ka-GE"/>
        </w:rPr>
      </w:pPr>
      <w:r w:rsidRPr="00626990">
        <w:rPr>
          <w:rFonts w:ascii="Sylfaen" w:hAnsi="Sylfaen"/>
          <w:noProof/>
          <w:lang w:val="ka-GE"/>
        </w:rPr>
        <w:t xml:space="preserve">а – უმოკლესი მანძილი ხმაურის წყაროს გეომეტრიულ წერტილსა და ეკრანის ზედა წვეროს შორის </w:t>
      </w:r>
      <w:r w:rsidRPr="000159B7">
        <w:rPr>
          <w:rFonts w:ascii="Sylfaen" w:hAnsi="Sylfaen"/>
          <w:noProof/>
          <w:lang w:val="ka-GE"/>
        </w:rPr>
        <w:t>(</w:t>
      </w:r>
      <w:r w:rsidR="00373D9C" w:rsidRPr="000159B7">
        <w:rPr>
          <w:rFonts w:ascii="Sylfaen" w:hAnsi="Sylfaen"/>
          <w:noProof/>
          <w:lang w:val="ka-GE"/>
        </w:rPr>
        <w:t>25</w:t>
      </w:r>
      <w:r w:rsidRPr="000159B7">
        <w:rPr>
          <w:rFonts w:ascii="Sylfaen" w:hAnsi="Sylfaen"/>
          <w:noProof/>
          <w:lang w:val="ka-GE"/>
        </w:rPr>
        <w:t>0 მ);</w:t>
      </w:r>
    </w:p>
    <w:p w:rsidR="00B12E8F" w:rsidRPr="00626990" w:rsidRDefault="00B12E8F" w:rsidP="00854111">
      <w:pPr>
        <w:jc w:val="both"/>
        <w:rPr>
          <w:rFonts w:ascii="Sylfaen" w:hAnsi="Sylfaen"/>
          <w:noProof/>
          <w:lang w:val="ka-GE"/>
        </w:rPr>
      </w:pPr>
      <w:r w:rsidRPr="00626990">
        <w:rPr>
          <w:rFonts w:ascii="Sylfaen" w:hAnsi="Sylfaen"/>
          <w:noProof/>
          <w:lang w:val="ka-GE"/>
        </w:rPr>
        <w:t>b  – უმოკლესი მანძილი საანგარიშო წერტილსა და ეკრანის ზედა წვეროს შორის (30 მ);</w:t>
      </w:r>
    </w:p>
    <w:p w:rsidR="00B12E8F" w:rsidRPr="00626990" w:rsidRDefault="00B12E8F" w:rsidP="00854111">
      <w:pPr>
        <w:jc w:val="both"/>
        <w:rPr>
          <w:rFonts w:ascii="Sylfaen" w:hAnsi="Sylfaen"/>
          <w:noProof/>
          <w:lang w:val="ka-GE"/>
        </w:rPr>
      </w:pPr>
      <w:r w:rsidRPr="00626990">
        <w:rPr>
          <w:rFonts w:ascii="Sylfaen" w:hAnsi="Sylfaen"/>
          <w:noProof/>
          <w:lang w:val="ka-GE"/>
        </w:rPr>
        <w:t>с – უმოკლესი მანძილი ხმაურის წყაროს გეომეტრიულ წერტილსა და  საანგარიშო წერტილს შორის (250 მ).</w:t>
      </w:r>
    </w:p>
    <w:p w:rsidR="00B12E8F" w:rsidRPr="00626990" w:rsidRDefault="00B12E8F" w:rsidP="00854111">
      <w:pPr>
        <w:jc w:val="both"/>
        <w:rPr>
          <w:rFonts w:ascii="Sylfaen" w:hAnsi="Sylfaen"/>
          <w:noProof/>
          <w:lang w:val="ka-GE"/>
        </w:rPr>
      </w:pPr>
      <w:r w:rsidRPr="00626990">
        <w:rPr>
          <w:rFonts w:ascii="Sylfaen" w:hAnsi="Sylfaen"/>
          <w:noProof/>
          <w:lang w:val="ka-GE"/>
        </w:rPr>
        <w:object w:dxaOrig="2540" w:dyaOrig="320">
          <v:shape id="_x0000_i1033" type="#_x0000_t75" style="width:120.85pt;height:15.65pt" o:ole="">
            <v:imagedata r:id="rId56" o:title=""/>
          </v:shape>
          <o:OLEObject Type="Embed" ProgID="Equation.3" ShapeID="_x0000_i1033" DrawAspect="Content" ObjectID="_1680788286" r:id="rId57"/>
        </w:object>
      </w:r>
      <w:r w:rsidRPr="00626990">
        <w:rPr>
          <w:rFonts w:ascii="Sylfaen" w:hAnsi="Sylfaen"/>
          <w:noProof/>
          <w:lang w:val="ka-GE"/>
        </w:rPr>
        <w:t xml:space="preserve"> მ, შესაბამისად,  </w:t>
      </w:r>
      <w:r w:rsidRPr="00626990">
        <w:rPr>
          <w:rFonts w:ascii="Sylfaen" w:hAnsi="Sylfaen"/>
          <w:noProof/>
          <w:lang w:val="ka-GE"/>
        </w:rPr>
        <w:object w:dxaOrig="700" w:dyaOrig="380">
          <v:shape id="_x0000_i1034" type="#_x0000_t75" style="width:34.45pt;height:18.15pt" o:ole="">
            <v:imagedata r:id="rId50" o:title=""/>
          </v:shape>
          <o:OLEObject Type="Embed" ProgID="Equation.3" ShapeID="_x0000_i1034" DrawAspect="Content" ObjectID="_1680788287" r:id="rId58"/>
        </w:object>
      </w:r>
      <w:r w:rsidRPr="00626990">
        <w:rPr>
          <w:rFonts w:ascii="Sylfaen" w:hAnsi="Sylfaen"/>
          <w:noProof/>
          <w:lang w:val="ka-GE"/>
        </w:rPr>
        <w:t>= &gt;</w:t>
      </w:r>
      <w:r w:rsidRPr="00626990">
        <w:rPr>
          <w:rFonts w:ascii="Sylfaen" w:hAnsi="Sylfaen"/>
          <w:b/>
          <w:noProof/>
          <w:lang w:val="ka-GE"/>
        </w:rPr>
        <w:t>24 დბა;</w:t>
      </w:r>
    </w:p>
    <w:p w:rsidR="00B12E8F" w:rsidRPr="00626990" w:rsidRDefault="00B12E8F" w:rsidP="00854111">
      <w:pPr>
        <w:jc w:val="both"/>
        <w:rPr>
          <w:rFonts w:ascii="Sylfaen" w:hAnsi="Sylfaen"/>
          <w:noProof/>
          <w:lang w:val="ka-GE"/>
        </w:rPr>
      </w:pPr>
      <w:r w:rsidRPr="00626990">
        <w:rPr>
          <w:rFonts w:ascii="Sylfaen" w:hAnsi="Sylfaen"/>
          <w:noProof/>
          <w:lang w:val="ka-GE"/>
        </w:rPr>
        <w:t>გამომდინარე აღნიშნულიდან, ხმაურის მაქსიმალურ მნიშვნელობა საანგარიშო წერტილში იქნება:</w:t>
      </w:r>
    </w:p>
    <w:p w:rsidR="00B12E8F" w:rsidRPr="00626990" w:rsidRDefault="00B12E8F" w:rsidP="00854111">
      <w:pPr>
        <w:jc w:val="both"/>
        <w:rPr>
          <w:rFonts w:ascii="Sylfaen" w:hAnsi="Sylfaen"/>
          <w:noProof/>
          <w:lang w:val="ka-GE"/>
        </w:rPr>
      </w:pPr>
      <w:r w:rsidRPr="00626990">
        <w:rPr>
          <w:rFonts w:ascii="Sylfaen" w:hAnsi="Sylfaen"/>
          <w:noProof/>
          <w:lang w:val="ka-GE"/>
        </w:rPr>
        <w:t xml:space="preserve">56,8 – 24 = </w:t>
      </w:r>
      <w:r w:rsidRPr="00626990">
        <w:rPr>
          <w:rFonts w:ascii="Sylfaen" w:hAnsi="Sylfaen"/>
          <w:b/>
          <w:noProof/>
          <w:lang w:val="ka-GE"/>
        </w:rPr>
        <w:t>32,8 დბა</w:t>
      </w:r>
    </w:p>
    <w:p w:rsidR="00B12E8F" w:rsidRPr="00626990" w:rsidRDefault="00B12E8F" w:rsidP="00854111">
      <w:pPr>
        <w:jc w:val="both"/>
        <w:rPr>
          <w:rFonts w:ascii="Sylfaen" w:hAnsi="Sylfaen"/>
          <w:noProof/>
          <w:lang w:val="ka-GE"/>
        </w:rPr>
      </w:pPr>
      <w:r w:rsidRPr="00626990">
        <w:rPr>
          <w:rFonts w:ascii="Sylfaen" w:hAnsi="Sylfaen"/>
          <w:noProof/>
          <w:lang w:val="ka-GE"/>
        </w:rPr>
        <w:t>გაანგარიშების შედეგი მოცემულია ცხრილში</w:t>
      </w:r>
      <w:r w:rsidR="000159B7">
        <w:rPr>
          <w:rFonts w:ascii="Sylfaen" w:hAnsi="Sylfaen"/>
          <w:noProof/>
          <w:lang w:val="ka-GE"/>
        </w:rPr>
        <w:t xml:space="preserve"> 5</w:t>
      </w:r>
      <w:r w:rsidRPr="00626990">
        <w:rPr>
          <w:rFonts w:ascii="Sylfaen" w:hAnsi="Sylfaen"/>
          <w:noProof/>
          <w:lang w:val="ka-GE"/>
        </w:rPr>
        <w:t>.</w:t>
      </w:r>
      <w:r w:rsidR="0042454B">
        <w:rPr>
          <w:rFonts w:ascii="Sylfaen" w:hAnsi="Sylfaen"/>
          <w:noProof/>
          <w:lang w:val="ka-GE"/>
        </w:rPr>
        <w:t>2.2</w:t>
      </w:r>
      <w:r w:rsidRPr="00626990">
        <w:rPr>
          <w:rFonts w:ascii="Sylfaen" w:hAnsi="Sylfaen"/>
          <w:noProof/>
          <w:lang w:val="ka-GE"/>
        </w:rPr>
        <w:t>.1.</w:t>
      </w:r>
    </w:p>
    <w:p w:rsidR="00B12E8F" w:rsidRPr="00626990" w:rsidRDefault="00B12E8F" w:rsidP="00B12E8F">
      <w:pPr>
        <w:rPr>
          <w:rFonts w:ascii="Sylfaen" w:hAnsi="Sylfaen"/>
          <w:b/>
          <w:noProof/>
          <w:lang w:val="ka-GE"/>
        </w:rPr>
      </w:pPr>
      <w:r w:rsidRPr="00626990">
        <w:rPr>
          <w:rFonts w:ascii="Sylfaen" w:hAnsi="Sylfaen"/>
          <w:b/>
          <w:noProof/>
          <w:lang w:val="ka-GE"/>
        </w:rPr>
        <w:t xml:space="preserve">ცხრილი </w:t>
      </w:r>
      <w:r w:rsidR="0042454B">
        <w:rPr>
          <w:rFonts w:ascii="Sylfaen" w:hAnsi="Sylfaen"/>
          <w:b/>
          <w:noProof/>
          <w:lang w:val="ka-GE"/>
        </w:rPr>
        <w:t>5.2.2</w:t>
      </w:r>
      <w:r w:rsidRPr="00626990">
        <w:rPr>
          <w:rFonts w:ascii="Sylfaen" w:hAnsi="Sylfaen"/>
          <w:b/>
          <w:noProof/>
          <w:lang w:val="ka-GE"/>
        </w:rPr>
        <w:t xml:space="preserve">.1. </w:t>
      </w:r>
      <w:r w:rsidRPr="00626990">
        <w:rPr>
          <w:rFonts w:ascii="Sylfaen" w:hAnsi="Sylfaen"/>
          <w:noProof/>
          <w:lang w:val="ka-GE"/>
        </w:rPr>
        <w:t>ხმაურის გავრცელების გაანგარიშების შედეგები</w:t>
      </w:r>
    </w:p>
    <w:tbl>
      <w:tblPr>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2"/>
        <w:gridCol w:w="1985"/>
        <w:gridCol w:w="1701"/>
        <w:gridCol w:w="2126"/>
        <w:gridCol w:w="1701"/>
      </w:tblGrid>
      <w:tr w:rsidR="00B12E8F" w:rsidRPr="006562A5" w:rsidTr="005C5EEB">
        <w:trPr>
          <w:cantSplit/>
          <w:trHeight w:val="304"/>
          <w:jc w:val="center"/>
        </w:trPr>
        <w:tc>
          <w:tcPr>
            <w:tcW w:w="2412" w:type="dxa"/>
            <w:vAlign w:val="center"/>
          </w:tcPr>
          <w:p w:rsidR="00B12E8F" w:rsidRPr="006562A5" w:rsidRDefault="00B12E8F" w:rsidP="005C5EEB">
            <w:pPr>
              <w:rPr>
                <w:rFonts w:ascii="Sylfaen" w:hAnsi="Sylfaen"/>
                <w:b/>
                <w:noProof/>
                <w:sz w:val="20"/>
                <w:lang w:val="ka-GE"/>
              </w:rPr>
            </w:pPr>
            <w:r w:rsidRPr="006562A5">
              <w:rPr>
                <w:rFonts w:ascii="Sylfaen" w:hAnsi="Sylfaen"/>
                <w:b/>
                <w:noProof/>
                <w:sz w:val="20"/>
                <w:lang w:val="ka-GE"/>
              </w:rPr>
              <w:t>ძირითადი მომუშავე მანქანა-მოწყობილობები</w:t>
            </w:r>
          </w:p>
        </w:tc>
        <w:tc>
          <w:tcPr>
            <w:tcW w:w="1985" w:type="dxa"/>
            <w:vAlign w:val="center"/>
          </w:tcPr>
          <w:p w:rsidR="00B12E8F" w:rsidRPr="006562A5" w:rsidRDefault="00B12E8F" w:rsidP="005C5EEB">
            <w:pPr>
              <w:rPr>
                <w:rFonts w:ascii="Sylfaen" w:hAnsi="Sylfaen"/>
                <w:b/>
                <w:noProof/>
                <w:sz w:val="20"/>
                <w:lang w:val="ka-GE"/>
              </w:rPr>
            </w:pPr>
            <w:r w:rsidRPr="006562A5">
              <w:rPr>
                <w:rFonts w:ascii="Sylfaen" w:hAnsi="Sylfaen"/>
                <w:b/>
                <w:noProof/>
                <w:sz w:val="20"/>
                <w:lang w:val="ka-GE"/>
              </w:rPr>
              <w:t>ხმაურის ექვივ. დონე გენერაც. ადგილზე, დბა</w:t>
            </w:r>
          </w:p>
        </w:tc>
        <w:tc>
          <w:tcPr>
            <w:tcW w:w="1701" w:type="dxa"/>
            <w:vAlign w:val="center"/>
          </w:tcPr>
          <w:p w:rsidR="00B12E8F" w:rsidRPr="006562A5" w:rsidRDefault="00B12E8F" w:rsidP="005C5EEB">
            <w:pPr>
              <w:rPr>
                <w:rFonts w:ascii="Sylfaen" w:hAnsi="Sylfaen"/>
                <w:b/>
                <w:noProof/>
                <w:sz w:val="20"/>
                <w:lang w:val="ka-GE"/>
              </w:rPr>
            </w:pPr>
            <w:r w:rsidRPr="006562A5">
              <w:rPr>
                <w:rFonts w:ascii="Sylfaen" w:hAnsi="Sylfaen"/>
                <w:b/>
                <w:noProof/>
                <w:sz w:val="20"/>
                <w:lang w:val="ka-GE"/>
              </w:rPr>
              <w:t>მანძილი უახლოეს რეცეპტ-მდე, მ</w:t>
            </w:r>
          </w:p>
        </w:tc>
        <w:tc>
          <w:tcPr>
            <w:tcW w:w="2126" w:type="dxa"/>
            <w:vAlign w:val="center"/>
          </w:tcPr>
          <w:p w:rsidR="00B12E8F" w:rsidRPr="006562A5" w:rsidRDefault="00B12E8F" w:rsidP="005C5EEB">
            <w:pPr>
              <w:rPr>
                <w:rFonts w:ascii="Sylfaen" w:hAnsi="Sylfaen"/>
                <w:b/>
                <w:noProof/>
                <w:sz w:val="20"/>
                <w:lang w:val="ka-GE"/>
              </w:rPr>
            </w:pPr>
            <w:r w:rsidRPr="006562A5">
              <w:rPr>
                <w:rFonts w:ascii="Sylfaen" w:hAnsi="Sylfaen"/>
                <w:b/>
                <w:noProof/>
                <w:sz w:val="20"/>
                <w:lang w:val="ka-GE"/>
              </w:rPr>
              <w:t>ხმაურის ექვ. დონე უახლოეს რეცეპტორთან,  დბა</w:t>
            </w:r>
          </w:p>
        </w:tc>
        <w:tc>
          <w:tcPr>
            <w:tcW w:w="1701" w:type="dxa"/>
            <w:vAlign w:val="center"/>
          </w:tcPr>
          <w:p w:rsidR="00B12E8F" w:rsidRPr="006562A5" w:rsidRDefault="00B12E8F" w:rsidP="00AB0510">
            <w:pPr>
              <w:rPr>
                <w:rFonts w:ascii="Sylfaen" w:hAnsi="Sylfaen"/>
                <w:b/>
                <w:noProof/>
                <w:sz w:val="20"/>
                <w:lang w:val="ka-GE"/>
              </w:rPr>
            </w:pPr>
            <w:r w:rsidRPr="006562A5">
              <w:rPr>
                <w:rFonts w:ascii="Sylfaen" w:hAnsi="Sylfaen"/>
                <w:b/>
                <w:noProof/>
                <w:sz w:val="20"/>
                <w:lang w:val="ka-GE"/>
              </w:rPr>
              <w:t>ნორმა</w:t>
            </w:r>
          </w:p>
        </w:tc>
      </w:tr>
      <w:tr w:rsidR="00B12E8F" w:rsidRPr="006562A5" w:rsidTr="005C5EEB">
        <w:trPr>
          <w:cantSplit/>
          <w:trHeight w:val="158"/>
          <w:jc w:val="center"/>
        </w:trPr>
        <w:tc>
          <w:tcPr>
            <w:tcW w:w="2412" w:type="dxa"/>
          </w:tcPr>
          <w:p w:rsidR="00B12E8F" w:rsidRPr="006562A5" w:rsidRDefault="00B12E8F" w:rsidP="00684F90">
            <w:pPr>
              <w:numPr>
                <w:ilvl w:val="0"/>
                <w:numId w:val="117"/>
              </w:numPr>
              <w:tabs>
                <w:tab w:val="clear" w:pos="720"/>
                <w:tab w:val="num" w:pos="0"/>
              </w:tabs>
              <w:ind w:left="334"/>
              <w:rPr>
                <w:rFonts w:ascii="Sylfaen" w:hAnsi="Sylfaen"/>
                <w:noProof/>
                <w:sz w:val="20"/>
                <w:lang w:val="ka-GE"/>
              </w:rPr>
            </w:pPr>
            <w:r w:rsidRPr="006562A5">
              <w:rPr>
                <w:rFonts w:ascii="Sylfaen" w:hAnsi="Sylfaen"/>
                <w:noProof/>
                <w:sz w:val="20"/>
                <w:lang w:val="ka-GE"/>
              </w:rPr>
              <w:lastRenderedPageBreak/>
              <w:t>გამამდიდრებელის აამქროს დანადგარ-მექანიზმები</w:t>
            </w:r>
          </w:p>
          <w:p w:rsidR="00B12E8F" w:rsidRPr="006562A5" w:rsidRDefault="00B12E8F" w:rsidP="00684F90">
            <w:pPr>
              <w:numPr>
                <w:ilvl w:val="0"/>
                <w:numId w:val="117"/>
              </w:numPr>
              <w:tabs>
                <w:tab w:val="clear" w:pos="720"/>
                <w:tab w:val="num" w:pos="0"/>
              </w:tabs>
              <w:ind w:left="334"/>
              <w:rPr>
                <w:rFonts w:ascii="Sylfaen" w:hAnsi="Sylfaen"/>
                <w:noProof/>
                <w:sz w:val="20"/>
                <w:lang w:val="ka-GE"/>
              </w:rPr>
            </w:pPr>
            <w:r w:rsidRPr="006562A5">
              <w:rPr>
                <w:rFonts w:ascii="Sylfaen" w:hAnsi="Sylfaen"/>
                <w:noProof/>
                <w:sz w:val="20"/>
                <w:lang w:val="ka-GE"/>
              </w:rPr>
              <w:t>თვითმცლელი</w:t>
            </w:r>
          </w:p>
          <w:p w:rsidR="00B12E8F" w:rsidRPr="006562A5" w:rsidRDefault="00B12E8F" w:rsidP="00684F90">
            <w:pPr>
              <w:numPr>
                <w:ilvl w:val="0"/>
                <w:numId w:val="117"/>
              </w:numPr>
              <w:tabs>
                <w:tab w:val="clear" w:pos="720"/>
                <w:tab w:val="num" w:pos="0"/>
              </w:tabs>
              <w:ind w:left="334"/>
              <w:rPr>
                <w:rFonts w:ascii="Sylfaen" w:hAnsi="Sylfaen"/>
                <w:noProof/>
                <w:sz w:val="20"/>
                <w:lang w:val="ka-GE"/>
              </w:rPr>
            </w:pPr>
            <w:r w:rsidRPr="006562A5">
              <w:rPr>
                <w:rFonts w:ascii="Sylfaen" w:hAnsi="Sylfaen"/>
                <w:noProof/>
                <w:sz w:val="20"/>
                <w:lang w:val="ka-GE"/>
              </w:rPr>
              <w:t>ექსკავატორი</w:t>
            </w:r>
          </w:p>
        </w:tc>
        <w:tc>
          <w:tcPr>
            <w:tcW w:w="1985" w:type="dxa"/>
            <w:vAlign w:val="center"/>
          </w:tcPr>
          <w:p w:rsidR="00B12E8F" w:rsidRPr="006562A5" w:rsidRDefault="00B12E8F" w:rsidP="005C5EEB">
            <w:pPr>
              <w:rPr>
                <w:rFonts w:ascii="Sylfaen" w:hAnsi="Sylfaen"/>
                <w:noProof/>
                <w:sz w:val="20"/>
                <w:lang w:val="ka-GE"/>
              </w:rPr>
            </w:pPr>
            <w:r w:rsidRPr="006562A5">
              <w:rPr>
                <w:rFonts w:ascii="Sylfaen" w:hAnsi="Sylfaen"/>
                <w:noProof/>
                <w:sz w:val="20"/>
                <w:lang w:val="ka-GE"/>
              </w:rPr>
              <w:t>100,4</w:t>
            </w:r>
          </w:p>
        </w:tc>
        <w:tc>
          <w:tcPr>
            <w:tcW w:w="1701" w:type="dxa"/>
            <w:vAlign w:val="center"/>
          </w:tcPr>
          <w:p w:rsidR="00B12E8F" w:rsidRPr="006562A5" w:rsidRDefault="00B12E8F" w:rsidP="005C5EEB">
            <w:pPr>
              <w:rPr>
                <w:rFonts w:ascii="Sylfaen" w:hAnsi="Sylfaen"/>
                <w:noProof/>
                <w:sz w:val="20"/>
                <w:lang w:val="ka-GE"/>
              </w:rPr>
            </w:pPr>
            <w:r w:rsidRPr="006562A5">
              <w:rPr>
                <w:rFonts w:ascii="Sylfaen" w:hAnsi="Sylfaen"/>
                <w:noProof/>
                <w:sz w:val="20"/>
                <w:lang w:val="ka-GE"/>
              </w:rPr>
              <w:t>250</w:t>
            </w:r>
          </w:p>
        </w:tc>
        <w:tc>
          <w:tcPr>
            <w:tcW w:w="2126" w:type="dxa"/>
            <w:vAlign w:val="center"/>
          </w:tcPr>
          <w:p w:rsidR="00B12E8F" w:rsidRPr="006562A5" w:rsidRDefault="00B12E8F" w:rsidP="005C5EEB">
            <w:pPr>
              <w:rPr>
                <w:rFonts w:ascii="Sylfaen" w:hAnsi="Sylfaen"/>
                <w:noProof/>
                <w:sz w:val="20"/>
                <w:lang w:val="ka-GE"/>
              </w:rPr>
            </w:pPr>
            <w:r w:rsidRPr="006562A5">
              <w:rPr>
                <w:rFonts w:ascii="Sylfaen" w:hAnsi="Sylfaen"/>
                <w:noProof/>
                <w:sz w:val="20"/>
                <w:lang w:val="ka-GE"/>
              </w:rPr>
              <w:t>32,8</w:t>
            </w:r>
          </w:p>
        </w:tc>
        <w:tc>
          <w:tcPr>
            <w:tcW w:w="1701" w:type="dxa"/>
            <w:vAlign w:val="center"/>
          </w:tcPr>
          <w:p w:rsidR="00B12E8F" w:rsidRPr="006562A5" w:rsidRDefault="00B12E8F" w:rsidP="005C5EEB">
            <w:pPr>
              <w:rPr>
                <w:rFonts w:ascii="Sylfaen" w:hAnsi="Sylfaen"/>
                <w:noProof/>
                <w:sz w:val="20"/>
                <w:lang w:val="ka-GE"/>
              </w:rPr>
            </w:pPr>
            <w:r w:rsidRPr="006562A5">
              <w:rPr>
                <w:rFonts w:ascii="Sylfaen" w:hAnsi="Sylfaen"/>
                <w:noProof/>
                <w:sz w:val="20"/>
                <w:lang w:val="ka-GE"/>
              </w:rPr>
              <w:t>დღის საათებში</w:t>
            </w:r>
            <w:r w:rsidR="00AB0510">
              <w:rPr>
                <w:rFonts w:ascii="Sylfaen" w:hAnsi="Sylfaen"/>
                <w:noProof/>
                <w:sz w:val="20"/>
                <w:lang w:val="ka-GE"/>
              </w:rPr>
              <w:t xml:space="preserve"> - 35</w:t>
            </w:r>
            <w:r w:rsidRPr="006562A5">
              <w:rPr>
                <w:rFonts w:ascii="Sylfaen" w:hAnsi="Sylfaen"/>
                <w:noProof/>
                <w:sz w:val="20"/>
                <w:lang w:val="ka-GE"/>
              </w:rPr>
              <w:t xml:space="preserve"> დბა.</w:t>
            </w:r>
          </w:p>
          <w:p w:rsidR="00B12E8F" w:rsidRPr="006562A5" w:rsidRDefault="00B12E8F" w:rsidP="005C5EEB">
            <w:pPr>
              <w:rPr>
                <w:rFonts w:ascii="Sylfaen" w:hAnsi="Sylfaen"/>
                <w:noProof/>
                <w:sz w:val="20"/>
                <w:lang w:val="ka-GE"/>
              </w:rPr>
            </w:pPr>
            <w:r w:rsidRPr="006562A5">
              <w:rPr>
                <w:rFonts w:ascii="Sylfaen" w:hAnsi="Sylfaen"/>
                <w:noProof/>
                <w:sz w:val="20"/>
                <w:lang w:val="ka-GE"/>
              </w:rPr>
              <w:t>ღამის საათებში</w:t>
            </w:r>
            <w:r w:rsidR="00AB0510">
              <w:rPr>
                <w:rFonts w:ascii="Sylfaen" w:hAnsi="Sylfaen"/>
                <w:noProof/>
                <w:sz w:val="20"/>
                <w:lang w:val="ka-GE"/>
              </w:rPr>
              <w:t>- 30</w:t>
            </w:r>
            <w:r w:rsidRPr="006562A5">
              <w:rPr>
                <w:rFonts w:ascii="Sylfaen" w:hAnsi="Sylfaen"/>
                <w:noProof/>
                <w:sz w:val="20"/>
                <w:lang w:val="ka-GE"/>
              </w:rPr>
              <w:t xml:space="preserve"> დბა</w:t>
            </w:r>
          </w:p>
        </w:tc>
      </w:tr>
    </w:tbl>
    <w:p w:rsidR="00B12E8F" w:rsidRPr="00854111" w:rsidRDefault="00B12E8F" w:rsidP="00854111">
      <w:pPr>
        <w:spacing w:before="120" w:after="120" w:line="240" w:lineRule="auto"/>
        <w:jc w:val="both"/>
        <w:rPr>
          <w:rFonts w:ascii="Sylfaen" w:hAnsi="Sylfaen"/>
          <w:noProof/>
          <w:lang w:val="ka-GE"/>
        </w:rPr>
      </w:pP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ამრიგად, საწარმოს მაქსიმალური დატვირთვით ფუნქციონირებისას უახლოესი საცხოვრებელი სახლების საზღვართან ხმაურის დონეები ნაკლებია ნორმირებულ სიდიდეზე</w:t>
      </w:r>
      <w:r w:rsidR="000159B7">
        <w:rPr>
          <w:rFonts w:ascii="Sylfaen" w:hAnsi="Sylfaen"/>
          <w:noProof/>
          <w:lang w:val="ka-GE"/>
        </w:rPr>
        <w:t xml:space="preserve"> დღის საათებში</w:t>
      </w:r>
      <w:r w:rsidRPr="00854111">
        <w:rPr>
          <w:rFonts w:ascii="Sylfaen" w:hAnsi="Sylfaen"/>
          <w:noProof/>
          <w:lang w:val="ka-GE"/>
        </w:rPr>
        <w:t>,</w:t>
      </w:r>
      <w:r w:rsidR="000159B7">
        <w:rPr>
          <w:rFonts w:ascii="Sylfaen" w:hAnsi="Sylfaen"/>
          <w:noProof/>
          <w:lang w:val="ka-GE"/>
        </w:rPr>
        <w:t xml:space="preserve"> ხოლო</w:t>
      </w:r>
      <w:r w:rsidRPr="00854111">
        <w:rPr>
          <w:rFonts w:ascii="Sylfaen" w:hAnsi="Sylfaen"/>
          <w:noProof/>
          <w:lang w:val="ka-GE"/>
        </w:rPr>
        <w:t xml:space="preserve"> ღამის </w:t>
      </w:r>
      <w:r w:rsidR="000159B7">
        <w:rPr>
          <w:rFonts w:ascii="Sylfaen" w:hAnsi="Sylfaen"/>
          <w:noProof/>
          <w:lang w:val="ka-GE"/>
        </w:rPr>
        <w:t>საათებში საწარმო არ იმუშავებს</w:t>
      </w:r>
      <w:r w:rsidRPr="00854111">
        <w:rPr>
          <w:rFonts w:ascii="Sylfaen" w:hAnsi="Sylfaen"/>
          <w:noProof/>
          <w:lang w:val="ka-GE"/>
        </w:rPr>
        <w:t>.</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საანგარიშო წერტილში ხმაურის დონეების შეფასებისას გასათვალისწინებელია, რომ  გაანგარიშებისას გამოყენებული იქნა თეორიულად დასაშვები მაქსიმალური მონაცემები; მხედველობაში უნდა მივიღოთ საქმიანობისთვის შემუშავებული სამუშაო გრაფიკი, რომლის მიხედვით ღამის საათებში სამუშაოების წარმოება არ იგეგმება; გარდა ამისა, საქმიანობის პროცესში ხმაურის გამომწვევი ყველა წყაროს ერთდროული მუშაობა ნაკლებად სავარაუდოა. საწარმომდე მისასვლელი გზა კი საცხოვრებელ ზონაში არ გაივლის.</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აღნიშნულის გათვალისწინებით, შეიძლება გაკეთდეს დასკვნა, რომ მანგანუმის მადნის გამამდიდრებელი საწარმოს ფუნქციონირების პროცესში გამოწვეული ხმაურის დონე უახლოესი საცხოვრებელი სახლის საზღვართან იქნება ნორმატიული დოკუმენტით მოთხოვნილ მნიშვნელობებზე გაცილებით დაბალი, ან საერთოდ ვერ მიაღწევს საანგარიშო წერტილამდე, შესაბამისად ხმაურის გავრცელებით მიმდებარე საცხოვრებელი ზონის მოსახლეობის შეწუხების ალბათობა მინიმალურია და ამ თვალსაზრისით მნიშვნელოვანი ხასიათის შემარბილებელი ღონისძიებების გატარება არ იქნება სავალდებულო.</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 xml:space="preserve">ხმაურის გავრცელებით უარყოფითი ზემოქმედება მოსალოდნელია საწარმოში დასაქმებული პერსონალზე. ცალკეულ საწარმოო უბნებზე ხმაურის დონემ შეიძლება </w:t>
      </w:r>
      <w:r w:rsidR="000159B7">
        <w:rPr>
          <w:rFonts w:ascii="Sylfaen" w:hAnsi="Sylfaen"/>
          <w:noProof/>
          <w:lang w:val="ka-GE"/>
        </w:rPr>
        <w:t xml:space="preserve">მიაღწიოს </w:t>
      </w:r>
      <w:r w:rsidRPr="00854111">
        <w:rPr>
          <w:rFonts w:ascii="Sylfaen" w:hAnsi="Sylfaen"/>
          <w:noProof/>
          <w:lang w:val="ka-GE"/>
        </w:rPr>
        <w:t xml:space="preserve">100 დბა-ს. პერსონალი (განსაკუთრებით მნიშვნელოვანი ხმაურის გამომწვევ დანადგარებთან მუშაობის დროს), საჭიროებისამებრ აღჭურვილი უნდა იყოს დამცავი საშუალებებით (ყურსაცმები). </w:t>
      </w:r>
    </w:p>
    <w:p w:rsidR="00B12E8F" w:rsidRDefault="00B12E8F" w:rsidP="00854111">
      <w:pPr>
        <w:spacing w:before="120" w:after="120" w:line="240" w:lineRule="auto"/>
        <w:jc w:val="both"/>
        <w:rPr>
          <w:rFonts w:ascii="Sylfaen" w:hAnsi="Sylfaen"/>
          <w:noProof/>
          <w:lang w:val="ka-GE"/>
        </w:rPr>
      </w:pPr>
      <w:r w:rsidRPr="00854111">
        <w:rPr>
          <w:rFonts w:ascii="Sylfaen" w:hAnsi="Sylfaen"/>
          <w:noProof/>
          <w:lang w:val="ka-GE"/>
        </w:rPr>
        <w:t xml:space="preserve">ხმაურის გავრცელებით გამოწვეული ზემოქმედება ასევე მოსალოდნელია ველურ ბუნებაზე, რაც დაკავშირებული იქნება ცხოველთა სახეობების (ძირითადად ფრინველების) სხვა ადგილებში მიგრაციასთან. თუმცა როგორც აღინიშნა, საქმიანობის განხორციელების ტერიტორია საკმაოდ ანთროპოგენურია და აქ გავრცელებული ცხოველები გარკვეულწილად შეგუებულნი არიან ადამიანთა საქმიანობას.  </w:t>
      </w:r>
    </w:p>
    <w:p w:rsidR="000159B7" w:rsidRDefault="000159B7" w:rsidP="00854111">
      <w:pPr>
        <w:spacing w:before="120" w:after="120" w:line="240" w:lineRule="auto"/>
        <w:jc w:val="both"/>
        <w:rPr>
          <w:rFonts w:ascii="Sylfaen" w:hAnsi="Sylfaen"/>
          <w:noProof/>
          <w:lang w:val="ka-GE"/>
        </w:rPr>
      </w:pPr>
    </w:p>
    <w:p w:rsidR="00AB0510" w:rsidRPr="00854111" w:rsidRDefault="00AB0510" w:rsidP="00854111">
      <w:pPr>
        <w:spacing w:before="120" w:after="120" w:line="240" w:lineRule="auto"/>
        <w:jc w:val="both"/>
        <w:rPr>
          <w:rFonts w:ascii="Sylfaen" w:hAnsi="Sylfaen"/>
          <w:noProof/>
          <w:lang w:val="ka-GE"/>
        </w:rPr>
      </w:pPr>
    </w:p>
    <w:p w:rsidR="00B12E8F" w:rsidRPr="0042454B" w:rsidRDefault="00B12E8F" w:rsidP="002C1684">
      <w:pPr>
        <w:pStyle w:val="L31"/>
        <w:rPr>
          <w:noProof/>
          <w:lang w:val="ka-GE"/>
        </w:rPr>
      </w:pPr>
      <w:bookmarkStart w:id="131" w:name="_Toc212026434"/>
      <w:bookmarkStart w:id="132" w:name="_Toc354140335"/>
      <w:bookmarkStart w:id="133" w:name="_Toc359845080"/>
      <w:bookmarkStart w:id="134" w:name="_Toc359847264"/>
      <w:bookmarkStart w:id="135" w:name="_Toc65599380"/>
      <w:r w:rsidRPr="0042454B">
        <w:rPr>
          <w:noProof/>
          <w:lang w:val="ka-GE"/>
        </w:rPr>
        <w:t xml:space="preserve">ზემოქმედება </w:t>
      </w:r>
      <w:bookmarkEnd w:id="131"/>
      <w:r w:rsidRPr="0042454B">
        <w:rPr>
          <w:noProof/>
          <w:lang w:val="ka-GE"/>
        </w:rPr>
        <w:t>ზედაპირულ წყლების ხარისხზე</w:t>
      </w:r>
      <w:bookmarkEnd w:id="132"/>
      <w:bookmarkEnd w:id="133"/>
      <w:bookmarkEnd w:id="134"/>
      <w:bookmarkEnd w:id="135"/>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განსახილველი ობიექტის მსგავსი პროფილის საწარმოები განსაკუთრებით ზედაპირული წყლის ხარისხზე ნეგატიური ზემოქმედებით ხასიათდებიან. ნეგატიური ზემოქმედება ძირითადად გამოიხატება ზედაპირული წყლების მანგანუმის ნაერთებით და შეწონილი ნაწილაკებით დაბინძურებაში.</w:t>
      </w:r>
    </w:p>
    <w:p w:rsidR="00B12E8F" w:rsidRPr="00854111" w:rsidRDefault="00B4598F" w:rsidP="00854111">
      <w:pPr>
        <w:spacing w:before="120" w:after="120" w:line="240" w:lineRule="auto"/>
        <w:jc w:val="both"/>
        <w:rPr>
          <w:rFonts w:ascii="Sylfaen" w:hAnsi="Sylfaen"/>
          <w:noProof/>
          <w:lang w:val="ka-GE"/>
        </w:rPr>
      </w:pPr>
      <w:r>
        <w:rPr>
          <w:rFonts w:ascii="Sylfaen" w:hAnsi="Sylfaen"/>
          <w:noProof/>
          <w:lang w:val="ka-GE"/>
        </w:rPr>
        <w:t>საწარმოში დაგეგმილია სამ სექციიანი სალექარის მოწყობა</w:t>
      </w:r>
      <w:r w:rsidR="00B12E8F" w:rsidRPr="00854111">
        <w:rPr>
          <w:rFonts w:ascii="Sylfaen" w:hAnsi="Sylfaen"/>
          <w:noProof/>
          <w:lang w:val="ka-GE"/>
        </w:rPr>
        <w:t xml:space="preserve">. პირველ </w:t>
      </w:r>
      <w:r>
        <w:rPr>
          <w:rFonts w:ascii="Sylfaen" w:hAnsi="Sylfaen"/>
          <w:noProof/>
          <w:lang w:val="ka-GE"/>
        </w:rPr>
        <w:t xml:space="preserve">და მეორე </w:t>
      </w:r>
      <w:r w:rsidR="00B12E8F" w:rsidRPr="00854111">
        <w:rPr>
          <w:rFonts w:ascii="Sylfaen" w:hAnsi="Sylfaen"/>
          <w:noProof/>
          <w:lang w:val="ka-GE"/>
        </w:rPr>
        <w:t>სექციაში მოხდება შეწონილი ნაწილაკების ძირითადი ნაწილის დალექვა და გაწმენდილი წყალი გადავა მე</w:t>
      </w:r>
      <w:r>
        <w:rPr>
          <w:rFonts w:ascii="Sylfaen" w:hAnsi="Sylfaen"/>
          <w:noProof/>
          <w:lang w:val="ka-GE"/>
        </w:rPr>
        <w:t>სამე</w:t>
      </w:r>
      <w:r w:rsidR="00B12E8F" w:rsidRPr="00854111">
        <w:rPr>
          <w:rFonts w:ascii="Sylfaen" w:hAnsi="Sylfaen"/>
          <w:noProof/>
          <w:lang w:val="ka-GE"/>
        </w:rPr>
        <w:t xml:space="preserve"> სექციაში, სადაც ასევე გაგრძელდება დალექვის პროცესი. გაწმენდილი წყალის გადადენა მოხდება მცირე მოცულობის (5-6 მ</w:t>
      </w:r>
      <w:r w:rsidR="00B12E8F" w:rsidRPr="00854111">
        <w:rPr>
          <w:rFonts w:ascii="Sylfaen" w:hAnsi="Sylfaen"/>
          <w:noProof/>
          <w:vertAlign w:val="superscript"/>
          <w:lang w:val="ka-GE"/>
        </w:rPr>
        <w:t>3</w:t>
      </w:r>
      <w:r w:rsidR="00B12E8F" w:rsidRPr="00854111">
        <w:rPr>
          <w:rFonts w:ascii="Sylfaen" w:hAnsi="Sylfaen"/>
          <w:noProof/>
          <w:lang w:val="ka-GE"/>
        </w:rPr>
        <w:t xml:space="preserve">) ავზში, საიდანაც </w:t>
      </w:r>
      <w:r>
        <w:rPr>
          <w:rFonts w:ascii="Sylfaen" w:hAnsi="Sylfaen"/>
          <w:noProof/>
          <w:lang w:val="ka-GE"/>
        </w:rPr>
        <w:t>დაბრუნდება საწარმოო ციკლში</w:t>
      </w:r>
      <w:r w:rsidR="00B12E8F" w:rsidRPr="00854111">
        <w:rPr>
          <w:rFonts w:ascii="Sylfaen" w:hAnsi="Sylfaen"/>
          <w:noProof/>
          <w:lang w:val="ka-GE"/>
        </w:rPr>
        <w:t xml:space="preserve">. </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lastRenderedPageBreak/>
        <w:t>სალექარის სექციებიდან შლამის ამოღება მოხდება ექსკავატორის საშუალებით და დროებით განთავსდება სალექარის მიდებარე ტერიტორიაზე. თუ გავითვალისწინებთ წლიურად სალექარში დაგროვილი შლამის მოსალოდნელ რაოდენობას</w:t>
      </w:r>
      <w:r w:rsidR="0043032D">
        <w:rPr>
          <w:rFonts w:ascii="Sylfaen" w:hAnsi="Sylfaen"/>
          <w:noProof/>
          <w:lang w:val="ka-GE"/>
        </w:rPr>
        <w:t xml:space="preserve"> (იხ. თავი 2.9</w:t>
      </w:r>
      <w:r w:rsidRPr="00854111">
        <w:rPr>
          <w:rFonts w:ascii="Sylfaen" w:hAnsi="Sylfaen"/>
          <w:noProof/>
          <w:lang w:val="ka-GE"/>
        </w:rPr>
        <w:t xml:space="preserve">), სალექარის გაწმენდა უნდა მოხდეს მინიმუმ კვირაში </w:t>
      </w:r>
      <w:r w:rsidR="0043032D">
        <w:rPr>
          <w:rFonts w:ascii="Sylfaen" w:hAnsi="Sylfaen"/>
          <w:noProof/>
          <w:lang w:val="ka-GE"/>
        </w:rPr>
        <w:t>2 ჯერ</w:t>
      </w:r>
      <w:r w:rsidRPr="00854111">
        <w:rPr>
          <w:rFonts w:ascii="Sylfaen" w:hAnsi="Sylfaen"/>
          <w:noProof/>
          <w:lang w:val="ka-GE"/>
        </w:rPr>
        <w:t>.</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 xml:space="preserve">შლამის დროებითი განთავსებისათვის </w:t>
      </w:r>
      <w:r w:rsidR="00B4598F">
        <w:rPr>
          <w:rFonts w:ascii="Sylfaen" w:hAnsi="Sylfaen"/>
          <w:noProof/>
          <w:lang w:val="ka-GE"/>
        </w:rPr>
        <w:t>მოწყობილია</w:t>
      </w:r>
      <w:r w:rsidRPr="00854111">
        <w:rPr>
          <w:rFonts w:ascii="Sylfaen" w:hAnsi="Sylfaen"/>
          <w:noProof/>
          <w:lang w:val="ka-GE"/>
        </w:rPr>
        <w:t xml:space="preserve"> ბეტონის საფარით დაფარული მოედანი, რომელზედაც ხდება სალექარიდან ამოღებული შლამის გაუწყ</w:t>
      </w:r>
      <w:r w:rsidR="00B4598F">
        <w:rPr>
          <w:rFonts w:ascii="Sylfaen" w:hAnsi="Sylfaen"/>
          <w:noProof/>
          <w:lang w:val="ka-GE"/>
        </w:rPr>
        <w:t>ლ</w:t>
      </w:r>
      <w:r w:rsidRPr="00854111">
        <w:rPr>
          <w:rFonts w:ascii="Sylfaen" w:hAnsi="Sylfaen"/>
          <w:noProof/>
          <w:lang w:val="ka-GE"/>
        </w:rPr>
        <w:t xml:space="preserve">ოება და შემდგომ თვითმცლელი ავტომანქანით </w:t>
      </w:r>
      <w:r w:rsidR="00B4598F">
        <w:rPr>
          <w:rFonts w:ascii="Sylfaen" w:hAnsi="Sylfaen"/>
          <w:noProof/>
          <w:lang w:val="ka-GE"/>
        </w:rPr>
        <w:t>გაიტანება</w:t>
      </w:r>
      <w:r w:rsidRPr="00854111">
        <w:rPr>
          <w:rFonts w:ascii="Sylfaen" w:hAnsi="Sylfaen"/>
          <w:noProof/>
          <w:lang w:val="ka-GE"/>
        </w:rPr>
        <w:t xml:space="preserve"> მუდმივი დასაწყობების ტერიტორიაზე. შლამების გაუწყლოების პროცესში წარმოქმნილი ჩამდინარე წყლების ჩა</w:t>
      </w:r>
      <w:r w:rsidR="00B4598F">
        <w:rPr>
          <w:rFonts w:ascii="Sylfaen" w:hAnsi="Sylfaen"/>
          <w:noProof/>
          <w:lang w:val="ka-GE"/>
        </w:rPr>
        <w:t>იშვე</w:t>
      </w:r>
      <w:r w:rsidRPr="00854111">
        <w:rPr>
          <w:rFonts w:ascii="Sylfaen" w:hAnsi="Sylfaen"/>
          <w:noProof/>
          <w:lang w:val="ka-GE"/>
        </w:rPr>
        <w:t>ბა სალექარში.</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 xml:space="preserve">ოპერირების ეტაპზე </w:t>
      </w:r>
      <w:r w:rsidR="00B4598F">
        <w:rPr>
          <w:rFonts w:ascii="Sylfaen" w:hAnsi="Sylfaen"/>
          <w:noProof/>
          <w:lang w:val="ka-GE"/>
        </w:rPr>
        <w:t>საჭირო</w:t>
      </w:r>
      <w:r w:rsidRPr="00854111">
        <w:rPr>
          <w:rFonts w:ascii="Sylfaen" w:hAnsi="Sylfaen"/>
          <w:noProof/>
          <w:lang w:val="ka-GE"/>
        </w:rPr>
        <w:t>ა გამწმენდი სისტემის ტექნოლოგიური სქემის დაცვა და სალექარის დროული ტექ-მომსახურება, რისთვისაც უნდა გამოიყოს შესაბამისი კომპეტენციის მქონე პერსონალი.</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რაც შეეხება სამეურნეო-ფეკალურ წყლებს, როგორც აღინიშნა მათი შეგროვება გათვალისწინებულია დაახლოებით 20 მ</w:t>
      </w:r>
      <w:r w:rsidRPr="00854111">
        <w:rPr>
          <w:rFonts w:ascii="Sylfaen" w:hAnsi="Sylfaen"/>
          <w:noProof/>
          <w:vertAlign w:val="superscript"/>
          <w:lang w:val="ka-GE"/>
        </w:rPr>
        <w:t>3</w:t>
      </w:r>
      <w:r w:rsidRPr="00854111">
        <w:rPr>
          <w:rFonts w:ascii="Sylfaen" w:hAnsi="Sylfaen"/>
          <w:noProof/>
          <w:lang w:val="ka-GE"/>
        </w:rPr>
        <w:t xml:space="preserve"> ტევადობის ჰერმეტულ ამოსანიჩბ ორმოში. ორმო პერიოდულად იწმნინდება და </w:t>
      </w:r>
      <w:r w:rsidR="00D50376">
        <w:rPr>
          <w:rFonts w:ascii="Sylfaen" w:hAnsi="Sylfaen"/>
          <w:noProof/>
          <w:lang w:val="ka-GE"/>
        </w:rPr>
        <w:t>გაიტა</w:t>
      </w:r>
      <w:r w:rsidRPr="00854111">
        <w:rPr>
          <w:rFonts w:ascii="Sylfaen" w:hAnsi="Sylfaen"/>
          <w:noProof/>
          <w:lang w:val="ka-GE"/>
        </w:rPr>
        <w:t>ნება ქ. ჭიათურის წყალკანალის მუნიციპალური სამასახურის მიერ შესაბამისი ხელშეკრულების საფუძველზე.</w:t>
      </w:r>
    </w:p>
    <w:p w:rsidR="00B12E8F" w:rsidRDefault="00B12E8F" w:rsidP="00854111">
      <w:pPr>
        <w:spacing w:before="120" w:after="120" w:line="240" w:lineRule="auto"/>
        <w:jc w:val="both"/>
        <w:rPr>
          <w:rFonts w:ascii="Sylfaen" w:hAnsi="Sylfaen"/>
          <w:noProof/>
          <w:lang w:val="ka-GE"/>
        </w:rPr>
      </w:pPr>
      <w:r w:rsidRPr="00854111">
        <w:rPr>
          <w:rFonts w:ascii="Sylfaen" w:hAnsi="Sylfaen"/>
          <w:noProof/>
          <w:lang w:val="ka-GE"/>
        </w:rPr>
        <w:t xml:space="preserve">დასკვნის სახით შეიძლება ითქვას, რომ ზედაპირული წყლების დაბინძურების რისკების შემცირებისთვის საწარმოს ოპერირება უნდა განხორციელდეს სათანადო მენეჯმენტის და მკაცრი მონიტორინგის პირობებში. </w:t>
      </w:r>
    </w:p>
    <w:p w:rsidR="00CB2C5A" w:rsidRDefault="00CB2C5A" w:rsidP="00854111">
      <w:pPr>
        <w:spacing w:before="120" w:after="120" w:line="240" w:lineRule="auto"/>
        <w:jc w:val="both"/>
        <w:rPr>
          <w:rFonts w:ascii="Sylfaen" w:hAnsi="Sylfaen"/>
          <w:noProof/>
          <w:lang w:val="ka-GE"/>
        </w:rPr>
      </w:pPr>
    </w:p>
    <w:p w:rsidR="00CB2C5A" w:rsidRPr="00854111" w:rsidRDefault="00CB2C5A" w:rsidP="00854111">
      <w:pPr>
        <w:spacing w:before="120" w:after="120" w:line="240" w:lineRule="auto"/>
        <w:jc w:val="both"/>
        <w:rPr>
          <w:rFonts w:ascii="Sylfaen" w:hAnsi="Sylfaen"/>
          <w:noProof/>
          <w:lang w:val="ka-GE"/>
        </w:rPr>
      </w:pPr>
    </w:p>
    <w:p w:rsidR="00B12E8F" w:rsidRPr="0042454B" w:rsidRDefault="00B12E8F" w:rsidP="002C1684">
      <w:pPr>
        <w:pStyle w:val="L31"/>
        <w:rPr>
          <w:noProof/>
          <w:lang w:val="ka-GE"/>
        </w:rPr>
      </w:pPr>
      <w:bookmarkStart w:id="136" w:name="_Toc212026435"/>
      <w:bookmarkStart w:id="137" w:name="_Toc354140336"/>
      <w:bookmarkStart w:id="138" w:name="_Toc359845081"/>
      <w:bookmarkStart w:id="139" w:name="_Toc359847266"/>
      <w:bookmarkStart w:id="140" w:name="_Toc65599381"/>
      <w:r w:rsidRPr="0042454B">
        <w:rPr>
          <w:noProof/>
          <w:lang w:val="ka-GE"/>
        </w:rPr>
        <w:t>ზემოქმედება ნიადაგის და გრუნტის ხარისხზე</w:t>
      </w:r>
      <w:bookmarkEnd w:id="136"/>
      <w:bookmarkEnd w:id="137"/>
      <w:bookmarkEnd w:id="138"/>
      <w:bookmarkEnd w:id="139"/>
      <w:bookmarkEnd w:id="140"/>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ნიადაგი რთული შედგენილობის ფაქიზი სისტემაა, რომელიც ძალზე მგრძნობიარეა ეგზოგენური ნივთიერებების მიმართ. მისი თავისებურებაა ტექნოგენური ნივთიერებების კონცენტრირება და ფიქსაცია. ნიადაგში მოხვედრილი ნივთიერებების დიდი ნაწილი სორბციის გამო გადადიან უძრავ ფორმაში. ნორმირებული ნივთიერებების გავლენით იცვლება ნიადაგის ბუნება, დეგრადირდება მიკროფლორა და ნელდება მცენარის განვითარება.</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როგორც გარემოს არსებული მდგომარეობის ანალიზისას გამოჩნდა, საქმიანობისთვის შერჩეული ტერიტორია წარმოადგენს არასასოფლო-სამეურნეო დანიშნულების მიწის ნაკვეთს, რომლის ფარგლებშიც მრავალი წლის განმავლობაში მიმდინარეობდა სამრეწველო-სამეურნეო საქმიანობა. აღნიშნულის შედეგად საკვლევი ტერიტორიის ფარგლებში ნიადაგი მნიშვნელოვნად დეგრადირებულია და მისი პროდუქტიულობის ხარისხი ძალზედ დაბალია. მიუხედავად ამისა, გარემოზე შესაძლო ზემოქმედებების ანალიზისას გასათვალისწინებელია ნიადაგის ხარისხის გაუარესების რისკები და ასეთი რისკების მინიმიზაციისათვის საჭირო ღონისძიებების შემუშავება.</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 xml:space="preserve"> მანგანუმის მადნის გამამდიდრებელი საწარმოს </w:t>
      </w:r>
      <w:r w:rsidR="001D3DC9">
        <w:rPr>
          <w:rFonts w:ascii="Sylfaen" w:hAnsi="Sylfaen"/>
          <w:noProof/>
          <w:lang w:val="ka-GE"/>
        </w:rPr>
        <w:t>წარმადობის გაზრდის</w:t>
      </w:r>
      <w:r w:rsidRPr="00854111">
        <w:rPr>
          <w:rFonts w:ascii="Sylfaen" w:hAnsi="Sylfaen"/>
          <w:noProof/>
          <w:lang w:val="ka-GE"/>
        </w:rPr>
        <w:t xml:space="preserve"> პროცესში მიწის სამუშაოები დაგეგმილი არ არის, შესაბამისად ნიადაგსა და გრუნტზე გარდაუვალი ზემოქმედების საშიშროება არ არსებობს. საწარმოს ექსპლუატაციის პროცესში მოსალოდნელია მხოლოდ ნიადაგის/გრუნტის ხარისხის გაუარესების რისკები, რაც შეიძლება გამოიწვიოს:</w:t>
      </w:r>
    </w:p>
    <w:p w:rsidR="00B12E8F" w:rsidRPr="00854111" w:rsidRDefault="00B12E8F" w:rsidP="00684F90">
      <w:pPr>
        <w:numPr>
          <w:ilvl w:val="0"/>
          <w:numId w:val="112"/>
        </w:numPr>
        <w:spacing w:before="120" w:after="120" w:line="240" w:lineRule="auto"/>
        <w:jc w:val="both"/>
        <w:rPr>
          <w:rFonts w:ascii="Sylfaen" w:hAnsi="Sylfaen"/>
          <w:noProof/>
          <w:lang w:val="ka-GE"/>
        </w:rPr>
      </w:pPr>
      <w:r w:rsidRPr="00854111">
        <w:rPr>
          <w:rFonts w:ascii="Sylfaen" w:hAnsi="Sylfaen"/>
          <w:noProof/>
          <w:lang w:val="ka-GE"/>
        </w:rPr>
        <w:t>ტექნიკის ან სატრანსპორტო საშუალებებიდან ნავთობპროდუქტების ავარიულმა დაღვრამ/გაჟონვამ;</w:t>
      </w:r>
    </w:p>
    <w:p w:rsidR="00B12E8F" w:rsidRPr="00854111" w:rsidRDefault="00B12E8F" w:rsidP="00684F90">
      <w:pPr>
        <w:numPr>
          <w:ilvl w:val="0"/>
          <w:numId w:val="112"/>
        </w:numPr>
        <w:spacing w:before="120" w:after="120" w:line="240" w:lineRule="auto"/>
        <w:jc w:val="both"/>
        <w:rPr>
          <w:rFonts w:ascii="Sylfaen" w:hAnsi="Sylfaen"/>
          <w:noProof/>
          <w:lang w:val="ka-GE"/>
        </w:rPr>
      </w:pPr>
      <w:r w:rsidRPr="00854111">
        <w:rPr>
          <w:rFonts w:ascii="Sylfaen" w:hAnsi="Sylfaen"/>
          <w:noProof/>
          <w:lang w:val="ka-GE"/>
        </w:rPr>
        <w:t>ტერიტორიაზე წარმოქმნილი საყოფაცხოვრებო და საწარმოო ნარჩენების არასწორმა მართვამ.</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 xml:space="preserve">აუცილებელია ტექნიკის და მოძრავი სატრანსპორტო საშუალებების მუდმივი მეთვალყურეობა და გაუმართაობის დაფიქსირებისთანავე დროული ზომების მიღება. </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lastRenderedPageBreak/>
        <w:t>ნავთობპროდუქტების დაღვრის შემთხვევაში დროულად უნდა მოიხსნას ნიადაგის/გრუნტის დაბინძურებული ფენა და გადაეცეს სპეციალური ნებართვის მქონე კომპანიას შემდგომი რემედიაციის მიზნით</w:t>
      </w:r>
      <w:r w:rsidR="001D3DC9">
        <w:rPr>
          <w:rFonts w:ascii="Sylfaen" w:hAnsi="Sylfaen"/>
          <w:noProof/>
          <w:lang w:val="ka-GE"/>
        </w:rPr>
        <w:t>, თუმცა ტერიტორიაზე დიდი რაოდენობით ნავთობპროდუქტები არ ინახება.</w:t>
      </w:r>
      <w:r w:rsidRPr="00854111">
        <w:rPr>
          <w:rFonts w:ascii="Sylfaen" w:hAnsi="Sylfaen"/>
          <w:noProof/>
          <w:lang w:val="ka-GE"/>
        </w:rPr>
        <w:t xml:space="preserve"> </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 xml:space="preserve">სხვა მხრივ, ნიადაგის და გრუნტის დაბინძურების თავიდან ასაცილებლად არ დაიშვება ტერიტორიის ჩახერგვა ლითონის ჯართით, საყოფაცხოვრებო და სხვა </w:t>
      </w:r>
      <w:r w:rsidR="001D3DC9">
        <w:rPr>
          <w:rFonts w:ascii="Sylfaen" w:hAnsi="Sylfaen"/>
          <w:noProof/>
          <w:lang w:val="ka-GE"/>
        </w:rPr>
        <w:t>ნარჩენებით დაბინძურება</w:t>
      </w:r>
      <w:r w:rsidRPr="00854111">
        <w:rPr>
          <w:rFonts w:ascii="Sylfaen" w:hAnsi="Sylfaen"/>
          <w:noProof/>
          <w:lang w:val="ka-GE"/>
        </w:rPr>
        <w:t>. აუცილებელია ტერიტორიის სანიტარიული პირობების დაცვა.</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 xml:space="preserve">შესაბამისი უსაფრთხოების და შემარბილებელი ღონისძიებების გათვალისწინებით  საწარმოს ნორმალური ოპერირების დროს  ნიადაგის და გრუნტის დაბინძურების რისკები მცირეა. </w:t>
      </w:r>
    </w:p>
    <w:p w:rsidR="00B12E8F" w:rsidRDefault="00B12E8F" w:rsidP="00854111">
      <w:pPr>
        <w:spacing w:before="120" w:after="120" w:line="240" w:lineRule="auto"/>
        <w:jc w:val="both"/>
        <w:rPr>
          <w:rFonts w:ascii="Sylfaen" w:hAnsi="Sylfaen"/>
          <w:noProof/>
          <w:lang w:val="ka-GE"/>
        </w:rPr>
      </w:pPr>
    </w:p>
    <w:p w:rsidR="001D3DC9" w:rsidRPr="00854111" w:rsidRDefault="001D3DC9" w:rsidP="00854111">
      <w:pPr>
        <w:spacing w:before="120" w:after="120" w:line="240" w:lineRule="auto"/>
        <w:jc w:val="both"/>
        <w:rPr>
          <w:rFonts w:ascii="Sylfaen" w:hAnsi="Sylfaen"/>
          <w:noProof/>
          <w:lang w:val="ka-GE"/>
        </w:rPr>
      </w:pPr>
    </w:p>
    <w:p w:rsidR="00B12E8F" w:rsidRPr="0042454B" w:rsidRDefault="00B12E8F" w:rsidP="002C1684">
      <w:pPr>
        <w:pStyle w:val="L31"/>
        <w:rPr>
          <w:noProof/>
          <w:lang w:val="ka-GE"/>
        </w:rPr>
      </w:pPr>
      <w:bookmarkStart w:id="141" w:name="_Toc354140337"/>
      <w:bookmarkStart w:id="142" w:name="_Toc359845082"/>
      <w:bookmarkStart w:id="143" w:name="_Toc359847267"/>
      <w:bookmarkStart w:id="144" w:name="_Toc65599382"/>
      <w:r w:rsidRPr="0042454B">
        <w:rPr>
          <w:noProof/>
          <w:lang w:val="ka-GE"/>
        </w:rPr>
        <w:t>მიწისქვეშა/გრუნტის წყლების დაბინძურების რისკი</w:t>
      </w:r>
      <w:bookmarkEnd w:id="141"/>
      <w:bookmarkEnd w:id="142"/>
      <w:bookmarkEnd w:id="143"/>
      <w:bookmarkEnd w:id="144"/>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მიუხედავად იმისა, რომ ტერიტორიაზე არ იგეგმება მიწის სამუშაოები, საქმიანობის პროცესში არსებობს მიწისქვეშა წყლების დაბინძურების გარკვეული რისკები. ასეთი რისკების პრევენციის მიზნით პირველ რიგში უნდა გატარდეს ნიადაგის და გრუნტის, დაცვასთან დაკავშირებული შემარბილებელი ზომები (მოცემულია წინა ქვეთავში), ვინაიდან გარემოს ეს ორი რეცეპტორები მჭიდროდ არის დაკავშირებული ერთმანეთთან: ტერიტორიაზე მოსული ატმოსფერული ნალექებით ადვილად შესაძლებელია დამაბინძურებელი ნივთიერებების ღრმა ფენებში ჩატანა და შესაბამისად გრუნტის წყლების ხარისხზე უარყოფითი ზემოქმედება. ამ შემთხვევაში განსაკუთრებული ყურადღება უნდა დაეთმოს დაბინძურებული ნიადაგის/გრუნტის ფენის დროულ მოხსნას და რემედიაციას.</w:t>
      </w:r>
    </w:p>
    <w:p w:rsidR="00B12E8F" w:rsidRPr="00854111" w:rsidRDefault="00B12E8F" w:rsidP="00854111">
      <w:pPr>
        <w:spacing w:before="120" w:after="120" w:line="240" w:lineRule="auto"/>
        <w:jc w:val="both"/>
        <w:rPr>
          <w:rFonts w:ascii="Sylfaen" w:hAnsi="Sylfaen"/>
          <w:noProof/>
          <w:lang w:val="ka-GE"/>
        </w:rPr>
      </w:pPr>
      <w:r w:rsidRPr="00854111">
        <w:rPr>
          <w:rFonts w:ascii="Sylfaen" w:hAnsi="Sylfaen"/>
          <w:noProof/>
          <w:lang w:val="ka-GE"/>
        </w:rPr>
        <w:t>ნიადაგის ინფილტრაციული თვისებების და მიწისქვეშა წყლების დგომის დონის გათვალისწინებით შეიძლება ითქვას, რომ მოძრავი ავტოტრანსპორტიდან საწვავის ან ზეთის მცირე რაოდენობით გაჟონვა გრუნტის წყლების ხარისხზე ზეგავლენას ვერ მოახდენს. ისევე, როგორც ნიადაგის ხარისხზე ზემოქმედების რისკების შემთხვევაში, შეიძლება გაკეთდეს დასკვნა: საწარმოს ნორმალური რეჟიმით ფუნქციონირების პირობებში მიწისქვეშა/გრუნტის წყლების ხარისხობრივი პარამეტრების გაუარესება ნაკლებად სავარაუდოა.</w:t>
      </w:r>
    </w:p>
    <w:p w:rsidR="00B12E8F" w:rsidRDefault="00B12E8F" w:rsidP="00854111">
      <w:pPr>
        <w:spacing w:before="120" w:after="120" w:line="240" w:lineRule="auto"/>
        <w:jc w:val="both"/>
        <w:rPr>
          <w:rFonts w:ascii="Sylfaen" w:hAnsi="Sylfaen"/>
          <w:noProof/>
          <w:lang w:val="ka-GE"/>
        </w:rPr>
      </w:pPr>
    </w:p>
    <w:p w:rsidR="0043032D" w:rsidRDefault="0043032D" w:rsidP="00854111">
      <w:pPr>
        <w:spacing w:before="120" w:after="120" w:line="240" w:lineRule="auto"/>
        <w:jc w:val="both"/>
        <w:rPr>
          <w:rFonts w:ascii="Sylfaen" w:hAnsi="Sylfaen"/>
          <w:noProof/>
          <w:lang w:val="ka-GE"/>
        </w:rPr>
      </w:pPr>
    </w:p>
    <w:p w:rsidR="00A225E1" w:rsidRDefault="00A225E1" w:rsidP="002C1684">
      <w:pPr>
        <w:pStyle w:val="L31"/>
        <w:rPr>
          <w:noProof/>
          <w:lang w:val="ka-GE"/>
        </w:rPr>
      </w:pPr>
      <w:bookmarkStart w:id="145" w:name="_Toc65599383"/>
      <w:r>
        <w:rPr>
          <w:noProof/>
          <w:lang w:val="ka-GE"/>
        </w:rPr>
        <w:t>ზემოქმედება ბიოლოგიურ გარემოზე</w:t>
      </w:r>
      <w:bookmarkEnd w:id="145"/>
    </w:p>
    <w:p w:rsidR="00A225E1" w:rsidRPr="00A225E1" w:rsidRDefault="00A225E1" w:rsidP="00A225E1">
      <w:pPr>
        <w:spacing w:before="120" w:after="120"/>
        <w:jc w:val="both"/>
        <w:rPr>
          <w:rFonts w:ascii="Sylfaen" w:hAnsi="Sylfaen"/>
          <w:color w:val="000000" w:themeColor="text1"/>
          <w:lang w:val="ka-GE"/>
        </w:rPr>
      </w:pPr>
      <w:r w:rsidRPr="00A225E1">
        <w:rPr>
          <w:rFonts w:ascii="Sylfaen" w:hAnsi="Sylfaen"/>
          <w:color w:val="000000" w:themeColor="text1"/>
          <w:lang w:val="ka-GE"/>
        </w:rPr>
        <w:t>ექსპლუატაციის პროცესში, საწარმოს ტექნოლოგიური ციკლის სპეციფიკიდან გამომდინარე, მცენარეულ საფარზე ზემოქმედება</w:t>
      </w:r>
      <w:r>
        <w:rPr>
          <w:rFonts w:ascii="Sylfaen" w:hAnsi="Sylfaen"/>
          <w:color w:val="000000" w:themeColor="text1"/>
          <w:lang w:val="ka-GE"/>
        </w:rPr>
        <w:t xml:space="preserve"> უმნიშვნელოა</w:t>
      </w:r>
      <w:r w:rsidRPr="00A225E1">
        <w:rPr>
          <w:rFonts w:ascii="Sylfaen" w:hAnsi="Sylfaen"/>
          <w:color w:val="000000" w:themeColor="text1"/>
          <w:lang w:val="ka-GE"/>
        </w:rPr>
        <w:t>.</w:t>
      </w:r>
      <w:r>
        <w:rPr>
          <w:rFonts w:ascii="Sylfaen" w:hAnsi="Sylfaen"/>
          <w:color w:val="000000" w:themeColor="text1"/>
          <w:lang w:val="ka-GE"/>
        </w:rPr>
        <w:t xml:space="preserve"> </w:t>
      </w:r>
    </w:p>
    <w:p w:rsidR="00A225E1" w:rsidRPr="00A225E1" w:rsidRDefault="00A225E1" w:rsidP="00A225E1">
      <w:pPr>
        <w:spacing w:before="120" w:after="120" w:line="240" w:lineRule="auto"/>
        <w:jc w:val="both"/>
        <w:rPr>
          <w:rFonts w:ascii="Sylfaen" w:hAnsi="Sylfaen"/>
          <w:noProof/>
          <w:lang w:val="ka-GE"/>
        </w:rPr>
      </w:pPr>
      <w:r w:rsidRPr="00A225E1">
        <w:rPr>
          <w:rFonts w:ascii="Sylfaen" w:hAnsi="Sylfaen"/>
          <w:noProof/>
          <w:lang w:val="ka-GE"/>
        </w:rPr>
        <w:t>მანგანუმის გამამდიდრებელი საწარმომ ექსპლუატაციის ეტაპზე ცხოველთა სამყაროზე შეიძლება შემდეგნაირად იმოქმედოს:</w:t>
      </w:r>
    </w:p>
    <w:p w:rsidR="00A225E1" w:rsidRPr="00A225E1" w:rsidRDefault="00A225E1" w:rsidP="00684F90">
      <w:pPr>
        <w:numPr>
          <w:ilvl w:val="0"/>
          <w:numId w:val="126"/>
        </w:numPr>
        <w:spacing w:before="120" w:after="120" w:line="240" w:lineRule="auto"/>
        <w:jc w:val="both"/>
        <w:rPr>
          <w:rFonts w:ascii="Sylfaen" w:hAnsi="Sylfaen"/>
          <w:noProof/>
          <w:lang w:val="ka-GE"/>
        </w:rPr>
      </w:pPr>
      <w:r w:rsidRPr="00A225E1">
        <w:rPr>
          <w:rFonts w:ascii="Sylfaen" w:hAnsi="Sylfaen"/>
          <w:noProof/>
          <w:lang w:val="ka-GE"/>
        </w:rPr>
        <w:t>ოპერირებისას ადგილი ექნება მანქანა-დანადგარების ხმაურს, რაც დააფრთხობს მიმდებარედ მობინადრეთა სახეობებს;</w:t>
      </w:r>
    </w:p>
    <w:p w:rsidR="00A225E1" w:rsidRPr="00A225E1" w:rsidRDefault="00A225E1" w:rsidP="00684F90">
      <w:pPr>
        <w:numPr>
          <w:ilvl w:val="0"/>
          <w:numId w:val="126"/>
        </w:numPr>
        <w:spacing w:before="120" w:after="120" w:line="240" w:lineRule="auto"/>
        <w:jc w:val="both"/>
        <w:rPr>
          <w:rFonts w:ascii="Sylfaen" w:hAnsi="Sylfaen"/>
          <w:noProof/>
          <w:lang w:val="ka-GE"/>
        </w:rPr>
      </w:pPr>
      <w:r w:rsidRPr="00A225E1">
        <w:rPr>
          <w:rFonts w:ascii="Sylfaen" w:hAnsi="Sylfaen"/>
          <w:noProof/>
          <w:lang w:val="ka-GE"/>
        </w:rPr>
        <w:t>ცხოველთა გარკვეული სახეობებისთვის ნეგატიური ზემოქმედება ექნება ავტოტრანსპორტს, მადანის ტრანსპორტირებისას;</w:t>
      </w:r>
    </w:p>
    <w:p w:rsidR="00A225E1" w:rsidRPr="00A225E1" w:rsidRDefault="00A225E1" w:rsidP="00684F90">
      <w:pPr>
        <w:numPr>
          <w:ilvl w:val="0"/>
          <w:numId w:val="126"/>
        </w:numPr>
        <w:spacing w:before="120" w:after="120" w:line="240" w:lineRule="auto"/>
        <w:jc w:val="both"/>
        <w:rPr>
          <w:rFonts w:ascii="Sylfaen" w:hAnsi="Sylfaen"/>
          <w:noProof/>
          <w:lang w:val="ka-GE"/>
        </w:rPr>
      </w:pPr>
      <w:r w:rsidRPr="00A225E1">
        <w:rPr>
          <w:rFonts w:ascii="Sylfaen" w:hAnsi="Sylfaen"/>
          <w:noProof/>
          <w:lang w:val="ka-GE"/>
        </w:rPr>
        <w:t>ზემოქმედება ძირითადად მოსალოდნელია საპროექტო ტერიტორიაზე გავრცელებულ სინანტროპულ სახეობებზე და  შემთხვევით მოხვედრილ ფრინველებზე.</w:t>
      </w:r>
    </w:p>
    <w:p w:rsidR="00AB0510" w:rsidRPr="00A225E1" w:rsidRDefault="00A225E1" w:rsidP="00A225E1">
      <w:pPr>
        <w:spacing w:before="120" w:after="120" w:line="240" w:lineRule="auto"/>
        <w:jc w:val="both"/>
        <w:rPr>
          <w:rFonts w:ascii="Sylfaen" w:hAnsi="Sylfaen"/>
          <w:noProof/>
          <w:lang w:val="ka-GE"/>
        </w:rPr>
      </w:pPr>
      <w:r w:rsidRPr="00A225E1">
        <w:rPr>
          <w:rFonts w:ascii="Sylfaen" w:hAnsi="Sylfaen"/>
          <w:noProof/>
          <w:lang w:val="ka-GE"/>
        </w:rPr>
        <w:t>საერთო ჯამში ცხოველთა სამყაროზე ზემოქმედება შეიძლება შეფასდეს, როგორც ძალიან დაბალი.</w:t>
      </w:r>
    </w:p>
    <w:p w:rsidR="00A225E1" w:rsidRDefault="00A225E1" w:rsidP="00854111">
      <w:pPr>
        <w:spacing w:before="120" w:after="120" w:line="240" w:lineRule="auto"/>
        <w:jc w:val="both"/>
        <w:rPr>
          <w:rFonts w:ascii="Sylfaen" w:hAnsi="Sylfaen"/>
          <w:noProof/>
          <w:lang w:val="ka-GE"/>
        </w:rPr>
      </w:pPr>
    </w:p>
    <w:p w:rsidR="0043032D" w:rsidRPr="00854111" w:rsidRDefault="0043032D" w:rsidP="00854111">
      <w:pPr>
        <w:spacing w:before="120" w:after="120" w:line="240" w:lineRule="auto"/>
        <w:jc w:val="both"/>
        <w:rPr>
          <w:rFonts w:ascii="Sylfaen" w:hAnsi="Sylfaen"/>
          <w:noProof/>
          <w:lang w:val="ka-GE"/>
        </w:rPr>
      </w:pPr>
    </w:p>
    <w:p w:rsidR="00B12E8F" w:rsidRPr="0042454B" w:rsidRDefault="00B12E8F" w:rsidP="002C1684">
      <w:pPr>
        <w:pStyle w:val="L31"/>
        <w:rPr>
          <w:noProof/>
          <w:lang w:val="ka-GE"/>
        </w:rPr>
      </w:pPr>
      <w:bookmarkStart w:id="146" w:name="_Toc354140338"/>
      <w:bookmarkStart w:id="147" w:name="_Toc359845083"/>
      <w:bookmarkStart w:id="148" w:name="_Toc359847268"/>
      <w:bookmarkStart w:id="149" w:name="_Toc65599384"/>
      <w:r w:rsidRPr="0042454B">
        <w:rPr>
          <w:noProof/>
          <w:lang w:val="ka-GE"/>
        </w:rPr>
        <w:t>ნარჩენები</w:t>
      </w:r>
      <w:bookmarkEnd w:id="146"/>
      <w:bookmarkEnd w:id="147"/>
      <w:bookmarkEnd w:id="148"/>
      <w:bookmarkEnd w:id="149"/>
    </w:p>
    <w:p w:rsidR="005F31E6" w:rsidRPr="005F31E6" w:rsidRDefault="005F31E6" w:rsidP="00AC3C4F">
      <w:pPr>
        <w:spacing w:before="120" w:after="120" w:line="240" w:lineRule="auto"/>
        <w:jc w:val="both"/>
        <w:rPr>
          <w:rFonts w:ascii="Sylfaen" w:eastAsia="Sylfaen" w:hAnsi="Sylfaen"/>
          <w:noProof/>
          <w:color w:val="000000" w:themeColor="text1"/>
          <w:lang w:val="ka-GE"/>
        </w:rPr>
      </w:pPr>
      <w:r w:rsidRPr="005F31E6">
        <w:rPr>
          <w:rFonts w:ascii="Sylfaen" w:eastAsia="Sylfaen" w:hAnsi="Sylfaen" w:cs="Menlo Italic"/>
          <w:noProof/>
          <w:lang w:val="ka-GE"/>
        </w:rPr>
        <w:t>საწარმოო</w:t>
      </w:r>
      <w:r w:rsidRPr="005F31E6">
        <w:rPr>
          <w:rFonts w:ascii="Sylfaen" w:eastAsia="Sylfaen" w:hAnsi="Sylfaen"/>
          <w:noProof/>
          <w:lang w:val="ka-GE"/>
        </w:rPr>
        <w:t xml:space="preserve"> </w:t>
      </w:r>
      <w:r w:rsidRPr="005F31E6">
        <w:rPr>
          <w:rFonts w:ascii="Sylfaen" w:eastAsia="Sylfaen" w:hAnsi="Sylfaen" w:cs="Menlo Italic"/>
          <w:noProof/>
          <w:lang w:val="ka-GE"/>
        </w:rPr>
        <w:t>ნარჩენებიდან</w:t>
      </w:r>
      <w:r w:rsidRPr="005F31E6">
        <w:rPr>
          <w:rFonts w:ascii="Sylfaen" w:eastAsia="Sylfaen" w:hAnsi="Sylfaen"/>
          <w:noProof/>
          <w:lang w:val="ka-GE"/>
        </w:rPr>
        <w:t xml:space="preserve"> </w:t>
      </w:r>
      <w:r w:rsidRPr="005F31E6">
        <w:rPr>
          <w:rFonts w:ascii="Sylfaen" w:eastAsia="Sylfaen" w:hAnsi="Sylfaen" w:cs="Menlo Italic"/>
          <w:noProof/>
          <w:lang w:val="ka-GE"/>
        </w:rPr>
        <w:t>წარმოიშვება</w:t>
      </w:r>
      <w:r w:rsidRPr="005F31E6">
        <w:rPr>
          <w:rFonts w:ascii="Sylfaen" w:eastAsia="Sylfaen" w:hAnsi="Sylfaen"/>
          <w:noProof/>
          <w:lang w:val="ka-GE"/>
        </w:rPr>
        <w:t xml:space="preserve"> </w:t>
      </w:r>
      <w:r w:rsidRPr="005F31E6">
        <w:rPr>
          <w:rFonts w:ascii="Sylfaen" w:eastAsia="Sylfaen" w:hAnsi="Sylfaen" w:cs="Menlo Italic"/>
          <w:noProof/>
          <w:lang w:val="ka-GE"/>
        </w:rPr>
        <w:t>ორი</w:t>
      </w:r>
      <w:r w:rsidRPr="005F31E6">
        <w:rPr>
          <w:rFonts w:ascii="Sylfaen" w:eastAsia="Sylfaen" w:hAnsi="Sylfaen"/>
          <w:noProof/>
          <w:lang w:val="ka-GE"/>
        </w:rPr>
        <w:t xml:space="preserve"> </w:t>
      </w:r>
      <w:r w:rsidRPr="005F31E6">
        <w:rPr>
          <w:rFonts w:ascii="Sylfaen" w:eastAsia="Sylfaen" w:hAnsi="Sylfaen" w:cs="Menlo Italic"/>
          <w:noProof/>
          <w:lang w:val="ka-GE"/>
        </w:rPr>
        <w:t>სახის</w:t>
      </w:r>
      <w:r w:rsidRPr="005F31E6">
        <w:rPr>
          <w:rFonts w:ascii="Sylfaen" w:eastAsia="Sylfaen" w:hAnsi="Sylfaen"/>
          <w:noProof/>
          <w:lang w:val="ka-GE"/>
        </w:rPr>
        <w:t xml:space="preserve"> </w:t>
      </w:r>
      <w:r w:rsidRPr="005F31E6">
        <w:rPr>
          <w:rFonts w:ascii="Sylfaen" w:eastAsia="Sylfaen" w:hAnsi="Sylfaen" w:cs="Menlo Italic"/>
          <w:noProof/>
          <w:lang w:val="ka-GE"/>
        </w:rPr>
        <w:t>ნარჩენი</w:t>
      </w:r>
      <w:r w:rsidRPr="005F31E6">
        <w:rPr>
          <w:rFonts w:ascii="Sylfaen" w:eastAsia="Sylfaen" w:hAnsi="Sylfaen"/>
          <w:noProof/>
          <w:lang w:val="ka-GE"/>
        </w:rPr>
        <w:t xml:space="preserve"> - „</w:t>
      </w:r>
      <w:r w:rsidRPr="005F31E6">
        <w:rPr>
          <w:rFonts w:ascii="Sylfaen" w:eastAsia="Sylfaen" w:hAnsi="Sylfaen" w:cs="Menlo Italic"/>
          <w:noProof/>
          <w:lang w:val="ka-GE"/>
        </w:rPr>
        <w:t>კუდები</w:t>
      </w:r>
      <w:r w:rsidRPr="005F31E6">
        <w:rPr>
          <w:rFonts w:ascii="Sylfaen" w:eastAsia="Sylfaen" w:hAnsi="Sylfaen"/>
          <w:noProof/>
          <w:lang w:val="ka-GE"/>
        </w:rPr>
        <w:t>“ (</w:t>
      </w:r>
      <w:r w:rsidRPr="005F31E6">
        <w:rPr>
          <w:rFonts w:ascii="Sylfaen" w:eastAsia="Sylfaen" w:hAnsi="Sylfaen" w:cs="Menlo Italic"/>
          <w:noProof/>
          <w:lang w:val="ka-GE"/>
        </w:rPr>
        <w:t>იგივე</w:t>
      </w:r>
      <w:r w:rsidRPr="005F31E6">
        <w:rPr>
          <w:rFonts w:ascii="Sylfaen" w:eastAsia="Sylfaen" w:hAnsi="Sylfaen"/>
          <w:noProof/>
          <w:lang w:val="ka-GE"/>
        </w:rPr>
        <w:t xml:space="preserve"> </w:t>
      </w:r>
      <w:r w:rsidRPr="005F31E6">
        <w:rPr>
          <w:rFonts w:ascii="Sylfaen" w:eastAsia="Sylfaen" w:hAnsi="Sylfaen" w:cs="Menlo Italic"/>
          <w:noProof/>
          <w:lang w:val="ka-GE"/>
        </w:rPr>
        <w:t>შუალედური</w:t>
      </w:r>
      <w:r w:rsidRPr="005F31E6">
        <w:rPr>
          <w:rFonts w:ascii="Sylfaen" w:eastAsia="Sylfaen" w:hAnsi="Sylfaen"/>
          <w:noProof/>
          <w:lang w:val="ka-GE"/>
        </w:rPr>
        <w:t xml:space="preserve"> </w:t>
      </w:r>
      <w:r w:rsidRPr="005F31E6">
        <w:rPr>
          <w:rFonts w:ascii="Sylfaen" w:eastAsia="Sylfaen" w:hAnsi="Sylfaen" w:cs="Menlo Italic"/>
          <w:noProof/>
          <w:lang w:val="ka-GE"/>
        </w:rPr>
        <w:t>პროდუქტი</w:t>
      </w:r>
      <w:r w:rsidRPr="005F31E6">
        <w:rPr>
          <w:rFonts w:ascii="Sylfaen" w:eastAsia="Sylfaen" w:hAnsi="Sylfaen"/>
          <w:noProof/>
          <w:lang w:val="ka-GE"/>
        </w:rPr>
        <w:t xml:space="preserve">) </w:t>
      </w:r>
      <w:r w:rsidRPr="005F31E6">
        <w:rPr>
          <w:rFonts w:ascii="Sylfaen" w:eastAsia="Sylfaen" w:hAnsi="Sylfaen" w:cs="Menlo Italic"/>
          <w:noProof/>
          <w:lang w:val="ka-GE"/>
        </w:rPr>
        <w:t>და</w:t>
      </w:r>
      <w:r w:rsidRPr="005F31E6">
        <w:rPr>
          <w:rFonts w:ascii="Sylfaen" w:eastAsia="Sylfaen" w:hAnsi="Sylfaen"/>
          <w:noProof/>
          <w:lang w:val="ka-GE"/>
        </w:rPr>
        <w:t xml:space="preserve"> </w:t>
      </w:r>
      <w:r w:rsidRPr="005F31E6">
        <w:rPr>
          <w:rFonts w:ascii="Sylfaen" w:eastAsia="Sylfaen" w:hAnsi="Sylfaen" w:cs="Menlo Italic"/>
          <w:noProof/>
          <w:lang w:val="ka-GE"/>
        </w:rPr>
        <w:t>შლამი</w:t>
      </w:r>
      <w:r w:rsidRPr="005F31E6">
        <w:rPr>
          <w:rFonts w:ascii="Sylfaen" w:eastAsia="Sylfaen" w:hAnsi="Sylfaen"/>
          <w:noProof/>
          <w:lang w:val="ka-GE"/>
        </w:rPr>
        <w:t xml:space="preserve">. </w:t>
      </w:r>
      <w:r w:rsidRPr="005F31E6">
        <w:rPr>
          <w:rFonts w:ascii="Sylfaen" w:eastAsia="Sylfaen" w:hAnsi="Sylfaen" w:cs="Menlo Italic"/>
          <w:noProof/>
          <w:lang w:val="ka-GE"/>
        </w:rPr>
        <w:t>შუალედური პროდუქტს წარმოადგენს შემოტანილი მადნის</w:t>
      </w:r>
      <w:r w:rsidRPr="005F31E6">
        <w:rPr>
          <w:rFonts w:ascii="Sylfaen" w:eastAsia="Sylfaen" w:hAnsi="Sylfaen"/>
          <w:noProof/>
          <w:lang w:val="ka-GE"/>
        </w:rPr>
        <w:t xml:space="preserve"> 30-40 % - კუდი; 12-15% - შლამები. </w:t>
      </w:r>
      <w:r w:rsidRPr="005F31E6">
        <w:rPr>
          <w:rFonts w:ascii="Sylfaen" w:eastAsia="Sylfaen" w:hAnsi="Sylfaen" w:cs="Menlo Italic"/>
          <w:noProof/>
          <w:lang w:val="ka-GE"/>
        </w:rPr>
        <w:t>საწარმოს</w:t>
      </w:r>
      <w:r w:rsidRPr="005F31E6">
        <w:rPr>
          <w:rFonts w:ascii="Sylfaen" w:eastAsia="Sylfaen" w:hAnsi="Sylfaen"/>
          <w:noProof/>
          <w:lang w:val="ka-GE"/>
        </w:rPr>
        <w:t xml:space="preserve"> </w:t>
      </w:r>
      <w:r w:rsidRPr="005F31E6">
        <w:rPr>
          <w:rFonts w:ascii="Sylfaen" w:eastAsia="Sylfaen" w:hAnsi="Sylfaen" w:cs="Menlo Italic"/>
          <w:noProof/>
          <w:lang w:val="ka-GE"/>
        </w:rPr>
        <w:t>თავის</w:t>
      </w:r>
      <w:r w:rsidRPr="005F31E6">
        <w:rPr>
          <w:rFonts w:ascii="Sylfaen" w:eastAsia="Sylfaen" w:hAnsi="Sylfaen"/>
          <w:noProof/>
          <w:lang w:val="ka-GE"/>
        </w:rPr>
        <w:t xml:space="preserve"> </w:t>
      </w:r>
      <w:r w:rsidRPr="005F31E6">
        <w:rPr>
          <w:rFonts w:ascii="Sylfaen" w:eastAsia="Sylfaen" w:hAnsi="Sylfaen" w:cs="Menlo Italic"/>
          <w:noProof/>
          <w:lang w:val="ka-GE"/>
        </w:rPr>
        <w:t>ტერიტორიაზე</w:t>
      </w:r>
      <w:r w:rsidRPr="005F31E6">
        <w:rPr>
          <w:rFonts w:ascii="Sylfaen" w:eastAsia="Sylfaen" w:hAnsi="Sylfaen"/>
          <w:noProof/>
          <w:lang w:val="ka-GE"/>
        </w:rPr>
        <w:t xml:space="preserve"> </w:t>
      </w:r>
      <w:r w:rsidRPr="005F31E6">
        <w:rPr>
          <w:rFonts w:ascii="Sylfaen" w:eastAsia="Sylfaen" w:hAnsi="Sylfaen" w:cs="Menlo Italic"/>
          <w:noProof/>
          <w:lang w:val="ka-GE"/>
        </w:rPr>
        <w:t>შეუძლია</w:t>
      </w:r>
      <w:r w:rsidRPr="005F31E6">
        <w:rPr>
          <w:rFonts w:ascii="Sylfaen" w:eastAsia="Sylfaen" w:hAnsi="Sylfaen"/>
          <w:noProof/>
          <w:lang w:val="ka-GE"/>
        </w:rPr>
        <w:t xml:space="preserve"> </w:t>
      </w:r>
      <w:r w:rsidRPr="005F31E6">
        <w:rPr>
          <w:rFonts w:ascii="Sylfaen" w:eastAsia="Sylfaen" w:hAnsi="Sylfaen" w:cs="Menlo Italic"/>
          <w:noProof/>
          <w:lang w:val="ka-GE"/>
        </w:rPr>
        <w:t>განათავსოს</w:t>
      </w:r>
      <w:r w:rsidRPr="005F31E6">
        <w:rPr>
          <w:rFonts w:ascii="Sylfaen" w:eastAsia="Sylfaen" w:hAnsi="Sylfaen"/>
          <w:noProof/>
          <w:lang w:val="ka-GE"/>
        </w:rPr>
        <w:t xml:space="preserve"> 15 000 </w:t>
      </w:r>
      <w:r w:rsidRPr="005F31E6">
        <w:rPr>
          <w:rFonts w:ascii="Sylfaen" w:eastAsia="Sylfaen" w:hAnsi="Sylfaen" w:cs="Menlo Italic"/>
          <w:noProof/>
          <w:lang w:val="ka-GE"/>
        </w:rPr>
        <w:t>ტ</w:t>
      </w:r>
      <w:r w:rsidRPr="005F31E6">
        <w:rPr>
          <w:rFonts w:ascii="Sylfaen" w:eastAsia="Sylfaen" w:hAnsi="Sylfaen"/>
          <w:noProof/>
          <w:lang w:val="ka-GE"/>
        </w:rPr>
        <w:t>. „</w:t>
      </w:r>
      <w:r w:rsidRPr="005F31E6">
        <w:rPr>
          <w:rFonts w:ascii="Sylfaen" w:eastAsia="Sylfaen" w:hAnsi="Sylfaen" w:cs="Menlo Italic"/>
          <w:noProof/>
          <w:lang w:val="ka-GE"/>
        </w:rPr>
        <w:t>კუდი</w:t>
      </w:r>
      <w:r w:rsidRPr="005F31E6">
        <w:rPr>
          <w:rFonts w:ascii="Sylfaen" w:eastAsia="Sylfaen" w:hAnsi="Sylfaen"/>
          <w:noProof/>
          <w:lang w:val="ka-GE"/>
        </w:rPr>
        <w:t xml:space="preserve">“ </w:t>
      </w:r>
      <w:r w:rsidRPr="005F31E6">
        <w:rPr>
          <w:rFonts w:ascii="Sylfaen" w:eastAsia="Sylfaen" w:hAnsi="Sylfaen" w:cs="Menlo Italic"/>
          <w:noProof/>
          <w:lang w:val="ka-GE"/>
        </w:rPr>
        <w:t>და</w:t>
      </w:r>
      <w:r w:rsidRPr="005F31E6">
        <w:rPr>
          <w:rFonts w:ascii="Sylfaen" w:eastAsia="Sylfaen" w:hAnsi="Sylfaen"/>
          <w:noProof/>
          <w:lang w:val="ka-GE"/>
        </w:rPr>
        <w:t xml:space="preserve"> 2000 </w:t>
      </w:r>
      <w:r w:rsidRPr="005F31E6">
        <w:rPr>
          <w:rFonts w:ascii="Sylfaen" w:eastAsia="Sylfaen" w:hAnsi="Sylfaen" w:cs="Menlo Italic"/>
          <w:noProof/>
          <w:lang w:val="ka-GE"/>
        </w:rPr>
        <w:t>ტ</w:t>
      </w:r>
      <w:r w:rsidRPr="005F31E6">
        <w:rPr>
          <w:rFonts w:ascii="Sylfaen" w:eastAsia="Sylfaen" w:hAnsi="Sylfaen"/>
          <w:noProof/>
          <w:lang w:val="ka-GE"/>
        </w:rPr>
        <w:t xml:space="preserve">. </w:t>
      </w:r>
      <w:r w:rsidRPr="005F31E6">
        <w:rPr>
          <w:rFonts w:ascii="Sylfaen" w:eastAsia="Sylfaen" w:hAnsi="Sylfaen" w:cs="Menlo Italic"/>
          <w:noProof/>
          <w:lang w:val="ka-GE"/>
        </w:rPr>
        <w:t>შლამი</w:t>
      </w:r>
      <w:r w:rsidRPr="005F31E6">
        <w:rPr>
          <w:rFonts w:ascii="Sylfaen" w:eastAsia="Sylfaen" w:hAnsi="Sylfaen"/>
          <w:noProof/>
          <w:lang w:val="ka-GE"/>
        </w:rPr>
        <w:t xml:space="preserve">. </w:t>
      </w:r>
      <w:r w:rsidRPr="005F31E6">
        <w:rPr>
          <w:rFonts w:ascii="Sylfaen" w:eastAsia="Sylfaen" w:hAnsi="Sylfaen" w:cs="Menlo Italic"/>
          <w:noProof/>
          <w:lang w:val="ka-GE"/>
        </w:rPr>
        <w:t>ნარჩენების</w:t>
      </w:r>
      <w:r w:rsidRPr="005F31E6">
        <w:rPr>
          <w:rFonts w:ascii="Sylfaen" w:eastAsia="Sylfaen" w:hAnsi="Sylfaen"/>
          <w:noProof/>
          <w:lang w:val="ka-GE"/>
        </w:rPr>
        <w:t xml:space="preserve"> </w:t>
      </w:r>
      <w:r w:rsidRPr="005F31E6">
        <w:rPr>
          <w:rFonts w:ascii="Sylfaen" w:eastAsia="Sylfaen" w:hAnsi="Sylfaen" w:cs="Menlo Italic"/>
          <w:noProof/>
          <w:color w:val="000000" w:themeColor="text1"/>
          <w:lang w:val="ka-GE"/>
        </w:rPr>
        <w:t>მართვა</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ხორციელდება შპს</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ჯორჯიან</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მანგანეზთან</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შეთანხმებით</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მაგალითად</w:t>
      </w:r>
      <w:r w:rsidRPr="005F31E6">
        <w:rPr>
          <w:rFonts w:ascii="Sylfaen" w:eastAsia="Sylfaen" w:hAnsi="Sylfaen"/>
          <w:noProof/>
          <w:color w:val="000000" w:themeColor="text1"/>
          <w:lang w:val="ka-GE"/>
        </w:rPr>
        <w:t xml:space="preserve">, 2020 </w:t>
      </w:r>
      <w:r w:rsidRPr="005F31E6">
        <w:rPr>
          <w:rFonts w:ascii="Sylfaen" w:eastAsia="Sylfaen" w:hAnsi="Sylfaen" w:cs="Menlo Italic"/>
          <w:noProof/>
          <w:color w:val="000000" w:themeColor="text1"/>
          <w:lang w:val="ka-GE"/>
        </w:rPr>
        <w:t>წელს</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შპს</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ჯორჯიან</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მანგანეზის</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მოთხოვნის</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შესაბამისად,</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საწარმოს</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მიერ</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გატანილი</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იქნა</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ათასობით</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ტონა</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საწარმოო</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ნარჩენი</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შპს</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ჯორჯიან</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მანგანეზი</w:t>
      </w:r>
      <w:r w:rsidRPr="005F31E6">
        <w:rPr>
          <w:rFonts w:ascii="Sylfaen" w:eastAsia="Sylfaen" w:hAnsi="Sylfaen"/>
          <w:noProof/>
          <w:color w:val="000000" w:themeColor="text1"/>
          <w:lang w:val="ka-GE"/>
        </w:rPr>
        <w:t>“-</w:t>
      </w:r>
      <w:r w:rsidRPr="005F31E6">
        <w:rPr>
          <w:rFonts w:ascii="Sylfaen" w:eastAsia="Sylfaen" w:hAnsi="Sylfaen" w:cs="Menlo Italic"/>
          <w:noProof/>
          <w:color w:val="000000" w:themeColor="text1"/>
          <w:lang w:val="ka-GE"/>
        </w:rPr>
        <w:t>ს</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მოთხოვნის</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შემთხვევაში</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საწარმოო</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ნარჩენი</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შეიძლება</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გადაიზიდოს</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ყოველთვიურად</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ან</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ორ</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თვეში</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ერთხელ</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წარმადობის</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გაზრდის</w:t>
      </w:r>
      <w:r w:rsidRPr="005F31E6">
        <w:rPr>
          <w:rFonts w:ascii="Sylfaen" w:eastAsia="Sylfaen" w:hAnsi="Sylfaen"/>
          <w:noProof/>
          <w:color w:val="000000" w:themeColor="text1"/>
          <w:lang w:val="ka-GE"/>
        </w:rPr>
        <w:t xml:space="preserve"> (96 000</w:t>
      </w:r>
      <w:r w:rsidRPr="005F31E6">
        <w:rPr>
          <w:rFonts w:ascii="Sylfaen" w:eastAsia="Sylfaen" w:hAnsi="Sylfaen" w:cs="Menlo Italic"/>
          <w:noProof/>
          <w:color w:val="000000" w:themeColor="text1"/>
          <w:lang w:val="ka-GE"/>
        </w:rPr>
        <w:t>ტ</w:t>
      </w:r>
      <w:r w:rsidRPr="005F31E6">
        <w:rPr>
          <w:rFonts w:ascii="Sylfaen" w:eastAsia="Sylfaen" w:hAnsi="Sylfaen"/>
          <w:noProof/>
          <w:color w:val="000000" w:themeColor="text1"/>
          <w:lang w:val="ka-GE"/>
        </w:rPr>
        <w:t>/</w:t>
      </w:r>
      <w:r w:rsidRPr="005F31E6">
        <w:rPr>
          <w:rFonts w:ascii="Sylfaen" w:eastAsia="Sylfaen" w:hAnsi="Sylfaen" w:cs="Menlo Italic"/>
          <w:noProof/>
          <w:color w:val="000000" w:themeColor="text1"/>
          <w:lang w:val="ka-GE"/>
        </w:rPr>
        <w:t>წელ</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და</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წარმოქმნილი</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ნარჩენების</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საწარმოს</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ტერიტორიაზე</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დროებით</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განთავსების</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შემთხვევაში</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შპს</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მგტ</w:t>
      </w:r>
      <w:r w:rsidRPr="005F31E6">
        <w:rPr>
          <w:rFonts w:ascii="Sylfaen" w:eastAsia="Sylfaen" w:hAnsi="Sylfaen"/>
          <w:noProof/>
          <w:color w:val="000000" w:themeColor="text1"/>
          <w:lang w:val="ka-GE"/>
        </w:rPr>
        <w:t>“-</w:t>
      </w:r>
      <w:r w:rsidRPr="005F31E6">
        <w:rPr>
          <w:rFonts w:ascii="Sylfaen" w:eastAsia="Sylfaen" w:hAnsi="Sylfaen" w:cs="Menlo Italic"/>
          <w:noProof/>
          <w:color w:val="000000" w:themeColor="text1"/>
          <w:lang w:val="ka-GE"/>
        </w:rPr>
        <w:t>ს</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წელიწადში</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მინიმუმ</w:t>
      </w:r>
      <w:r w:rsidRPr="005F31E6">
        <w:rPr>
          <w:rFonts w:ascii="Sylfaen" w:eastAsia="Sylfaen" w:hAnsi="Sylfaen"/>
          <w:noProof/>
          <w:color w:val="000000" w:themeColor="text1"/>
          <w:lang w:val="ka-GE"/>
        </w:rPr>
        <w:t xml:space="preserve"> 3-</w:t>
      </w:r>
      <w:r w:rsidRPr="005F31E6">
        <w:rPr>
          <w:rFonts w:ascii="Sylfaen" w:eastAsia="Sylfaen" w:hAnsi="Sylfaen" w:cs="Menlo Italic"/>
          <w:noProof/>
          <w:color w:val="000000" w:themeColor="text1"/>
          <w:lang w:val="ka-GE"/>
        </w:rPr>
        <w:t>ჯერ</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მოუწევს</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ნარჩენების</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გატანა</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ტერიტორიიდან</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ნარჩენების</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დროებით</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განთავსების</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მაქსიმალური</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დრო</w:t>
      </w:r>
      <w:r w:rsidRPr="005F31E6">
        <w:rPr>
          <w:rFonts w:ascii="Sylfaen" w:eastAsia="Sylfaen" w:hAnsi="Sylfaen"/>
          <w:noProof/>
          <w:color w:val="000000" w:themeColor="text1"/>
          <w:lang w:val="ka-GE"/>
        </w:rPr>
        <w:t xml:space="preserve"> </w:t>
      </w:r>
      <w:r w:rsidRPr="005F31E6">
        <w:rPr>
          <w:rFonts w:ascii="Sylfaen" w:eastAsia="Sylfaen" w:hAnsi="Sylfaen" w:cs="Menlo Italic"/>
          <w:noProof/>
          <w:color w:val="000000" w:themeColor="text1"/>
          <w:lang w:val="ka-GE"/>
        </w:rPr>
        <w:t>არის</w:t>
      </w:r>
      <w:r w:rsidRPr="005F31E6">
        <w:rPr>
          <w:rFonts w:ascii="Sylfaen" w:eastAsia="Sylfaen" w:hAnsi="Sylfaen"/>
          <w:noProof/>
          <w:color w:val="000000" w:themeColor="text1"/>
          <w:lang w:val="ka-GE"/>
        </w:rPr>
        <w:t xml:space="preserve"> 6 </w:t>
      </w:r>
      <w:r w:rsidRPr="005F31E6">
        <w:rPr>
          <w:rFonts w:ascii="Sylfaen" w:eastAsia="Sylfaen" w:hAnsi="Sylfaen" w:cs="Menlo Italic"/>
          <w:noProof/>
          <w:color w:val="000000" w:themeColor="text1"/>
          <w:lang w:val="ka-GE"/>
        </w:rPr>
        <w:t>თვე</w:t>
      </w:r>
      <w:r w:rsidRPr="005F31E6">
        <w:rPr>
          <w:rFonts w:ascii="Sylfaen" w:eastAsia="Sylfaen" w:hAnsi="Sylfaen"/>
          <w:noProof/>
          <w:color w:val="000000" w:themeColor="text1"/>
          <w:lang w:val="ka-GE"/>
        </w:rPr>
        <w:t>.</w:t>
      </w:r>
    </w:p>
    <w:p w:rsidR="00AC3C4F" w:rsidRPr="00AC3C4F" w:rsidRDefault="00AC3C4F" w:rsidP="00AC3C4F">
      <w:pPr>
        <w:spacing w:before="120" w:after="120" w:line="240" w:lineRule="auto"/>
        <w:jc w:val="both"/>
        <w:rPr>
          <w:rFonts w:ascii="Sylfaen" w:hAnsi="Sylfaen"/>
          <w:noProof/>
          <w:lang w:val="ka-GE"/>
        </w:rPr>
      </w:pPr>
      <w:r w:rsidRPr="00AC3C4F">
        <w:rPr>
          <w:rFonts w:ascii="Sylfaen" w:hAnsi="Sylfaen"/>
          <w:noProof/>
          <w:lang w:val="ka-GE"/>
        </w:rPr>
        <w:t>შუალედური პროდუქტებისა და კუდების გატანა მოხდება მანგანუმის მადნის მოპოვების კარიერებზე (სოფ. მღვიმევის, სოფ. რგანის და სოფ. ზედა რგანის მიმდებარე ტერიტორიებზე). ვინაიდან კუდები ძირითადად წარმოდგენილია ფუჭი ქანებით (თიხა და ღორღი), მათი გამოყენება შესაძლებელი იქნება დამუშავებული კარიერების ქვედა ფენების შესავსებად. ნარჩენების დასაწყობების შემდგომ ზედა ფენის რეკულტივაციის მიზნით მოეწყობა ნიადაგოვანი საფარი.</w:t>
      </w:r>
    </w:p>
    <w:p w:rsidR="00B12E8F" w:rsidRPr="00AC3C4F" w:rsidRDefault="00B12E8F" w:rsidP="00AB0510">
      <w:pPr>
        <w:spacing w:before="120" w:after="120" w:line="240" w:lineRule="auto"/>
        <w:jc w:val="both"/>
        <w:rPr>
          <w:rFonts w:ascii="Sylfaen" w:hAnsi="Sylfaen"/>
          <w:noProof/>
          <w:lang w:val="ka-GE"/>
        </w:rPr>
      </w:pPr>
      <w:r w:rsidRPr="00AC3C4F">
        <w:rPr>
          <w:rFonts w:ascii="Sylfaen" w:hAnsi="Sylfaen"/>
          <w:noProof/>
          <w:lang w:val="ka-GE"/>
        </w:rPr>
        <w:t>შპს „</w:t>
      </w:r>
      <w:r w:rsidR="001D3DC9" w:rsidRPr="00AC3C4F">
        <w:rPr>
          <w:rFonts w:ascii="Sylfaen" w:hAnsi="Sylfaen"/>
          <w:noProof/>
          <w:lang w:val="ka-GE"/>
        </w:rPr>
        <w:t>მგტ</w:t>
      </w:r>
      <w:r w:rsidRPr="00AC3C4F">
        <w:rPr>
          <w:rFonts w:ascii="Sylfaen" w:hAnsi="Sylfaen"/>
          <w:noProof/>
          <w:lang w:val="ka-GE"/>
        </w:rPr>
        <w:t>“-ს მანგანუმის მადნის გამამდიდრებელი საწარმოს ფუნქციონირების შედეგად მოსალოდნელია შემდეგი ტიპის და რაოდენობის ნარჩენების დაგროვება:</w:t>
      </w:r>
    </w:p>
    <w:p w:rsidR="00B12E8F" w:rsidRPr="00AC3C4F" w:rsidRDefault="00B12E8F" w:rsidP="00684F90">
      <w:pPr>
        <w:numPr>
          <w:ilvl w:val="0"/>
          <w:numId w:val="113"/>
        </w:numPr>
        <w:spacing w:before="120" w:after="120" w:line="240" w:lineRule="auto"/>
        <w:jc w:val="both"/>
        <w:rPr>
          <w:rFonts w:ascii="Sylfaen" w:hAnsi="Sylfaen"/>
          <w:noProof/>
          <w:lang w:val="ka-GE"/>
        </w:rPr>
      </w:pPr>
      <w:r w:rsidRPr="00AC3C4F">
        <w:rPr>
          <w:rFonts w:ascii="Sylfaen" w:hAnsi="Sylfaen"/>
          <w:noProof/>
          <w:lang w:val="ka-GE"/>
        </w:rPr>
        <w:t>გამოყენებული ნავთობპროდუქტები (მანქანის ზეთები და სხვა საპოხი მასალები) – 30-40 ლ/წელ;</w:t>
      </w:r>
    </w:p>
    <w:p w:rsidR="00B12E8F" w:rsidRPr="00AC3C4F" w:rsidRDefault="00B12E8F" w:rsidP="00684F90">
      <w:pPr>
        <w:numPr>
          <w:ilvl w:val="0"/>
          <w:numId w:val="113"/>
        </w:numPr>
        <w:spacing w:before="120" w:after="120" w:line="240" w:lineRule="auto"/>
        <w:jc w:val="both"/>
        <w:rPr>
          <w:rFonts w:ascii="Sylfaen" w:hAnsi="Sylfaen"/>
          <w:noProof/>
          <w:lang w:val="ka-GE"/>
        </w:rPr>
      </w:pPr>
      <w:r w:rsidRPr="00AC3C4F">
        <w:rPr>
          <w:rFonts w:ascii="Sylfaen" w:hAnsi="Sylfaen"/>
          <w:noProof/>
          <w:lang w:val="ka-GE"/>
        </w:rPr>
        <w:t>ნავთობპროდუქტებით დაბინძურებული მყარი ნარჩენები – 15-20 კგ/წელ;</w:t>
      </w:r>
    </w:p>
    <w:p w:rsidR="00B12E8F" w:rsidRPr="00AC3C4F" w:rsidRDefault="00B12E8F" w:rsidP="00684F90">
      <w:pPr>
        <w:numPr>
          <w:ilvl w:val="0"/>
          <w:numId w:val="113"/>
        </w:numPr>
        <w:spacing w:before="120" w:after="120" w:line="240" w:lineRule="auto"/>
        <w:jc w:val="both"/>
        <w:rPr>
          <w:rFonts w:ascii="Sylfaen" w:hAnsi="Sylfaen"/>
          <w:noProof/>
          <w:lang w:val="ka-GE"/>
        </w:rPr>
      </w:pPr>
      <w:r w:rsidRPr="00AC3C4F">
        <w:rPr>
          <w:rFonts w:ascii="Sylfaen" w:hAnsi="Sylfaen"/>
          <w:noProof/>
          <w:lang w:val="ka-GE"/>
        </w:rPr>
        <w:t>გამოყენებული ტყვიის აკუმულატორები</w:t>
      </w:r>
      <w:r w:rsidR="001D3DC9" w:rsidRPr="00AC3C4F">
        <w:rPr>
          <w:rFonts w:ascii="Sylfaen" w:hAnsi="Sylfaen"/>
          <w:noProof/>
          <w:lang w:val="ka-GE"/>
        </w:rPr>
        <w:t xml:space="preserve"> – 15 კგ</w:t>
      </w:r>
      <w:r w:rsidRPr="00AC3C4F">
        <w:rPr>
          <w:rFonts w:ascii="Sylfaen" w:hAnsi="Sylfaen"/>
          <w:noProof/>
          <w:lang w:val="ka-GE"/>
        </w:rPr>
        <w:t>/წელ;</w:t>
      </w:r>
    </w:p>
    <w:p w:rsidR="00B12E8F" w:rsidRPr="00AC3C4F" w:rsidRDefault="00B12E8F" w:rsidP="00684F90">
      <w:pPr>
        <w:numPr>
          <w:ilvl w:val="0"/>
          <w:numId w:val="113"/>
        </w:numPr>
        <w:spacing w:before="120" w:after="120" w:line="240" w:lineRule="auto"/>
        <w:jc w:val="both"/>
        <w:rPr>
          <w:rFonts w:ascii="Sylfaen" w:hAnsi="Sylfaen"/>
          <w:noProof/>
          <w:lang w:val="ka-GE"/>
        </w:rPr>
      </w:pPr>
      <w:r w:rsidRPr="00AC3C4F">
        <w:rPr>
          <w:rFonts w:ascii="Sylfaen" w:hAnsi="Sylfaen"/>
          <w:noProof/>
          <w:lang w:val="ka-GE"/>
        </w:rPr>
        <w:t xml:space="preserve">ლითონის ჯართი – დაახლოებით </w:t>
      </w:r>
      <w:r w:rsidR="001D3DC9" w:rsidRPr="00AC3C4F">
        <w:rPr>
          <w:rFonts w:ascii="Sylfaen" w:hAnsi="Sylfaen"/>
          <w:noProof/>
          <w:lang w:val="ka-GE"/>
        </w:rPr>
        <w:t>0.5</w:t>
      </w:r>
      <w:r w:rsidRPr="00AC3C4F">
        <w:rPr>
          <w:rFonts w:ascii="Sylfaen" w:hAnsi="Sylfaen"/>
          <w:noProof/>
          <w:lang w:val="ka-GE"/>
        </w:rPr>
        <w:t xml:space="preserve"> ტ/წელ;</w:t>
      </w:r>
    </w:p>
    <w:p w:rsidR="00B12E8F" w:rsidRPr="00AC3C4F" w:rsidRDefault="00B12E8F" w:rsidP="00684F90">
      <w:pPr>
        <w:numPr>
          <w:ilvl w:val="0"/>
          <w:numId w:val="113"/>
        </w:numPr>
        <w:spacing w:before="120" w:after="120" w:line="240" w:lineRule="auto"/>
        <w:jc w:val="both"/>
        <w:rPr>
          <w:rFonts w:ascii="Sylfaen" w:hAnsi="Sylfaen"/>
          <w:noProof/>
          <w:lang w:val="ka-GE"/>
        </w:rPr>
      </w:pPr>
      <w:r w:rsidRPr="00AC3C4F">
        <w:rPr>
          <w:rFonts w:ascii="Sylfaen" w:hAnsi="Sylfaen"/>
          <w:noProof/>
          <w:lang w:val="ka-GE"/>
        </w:rPr>
        <w:t>საყოფაცხოვრებო ნარჩენები – 9 მ</w:t>
      </w:r>
      <w:r w:rsidRPr="00AC3C4F">
        <w:rPr>
          <w:rFonts w:ascii="Sylfaen" w:hAnsi="Sylfaen"/>
          <w:noProof/>
          <w:vertAlign w:val="superscript"/>
          <w:lang w:val="ka-GE"/>
        </w:rPr>
        <w:t>3</w:t>
      </w:r>
      <w:r w:rsidRPr="00AC3C4F">
        <w:rPr>
          <w:rFonts w:ascii="Sylfaen" w:hAnsi="Sylfaen"/>
          <w:noProof/>
          <w:lang w:val="ka-GE"/>
        </w:rPr>
        <w:t>/წელ.</w:t>
      </w:r>
    </w:p>
    <w:p w:rsidR="001D3DC9" w:rsidRPr="00AC3C4F" w:rsidRDefault="001D3DC9" w:rsidP="00684F90">
      <w:pPr>
        <w:numPr>
          <w:ilvl w:val="0"/>
          <w:numId w:val="113"/>
        </w:numPr>
        <w:spacing w:before="120" w:after="120" w:line="240" w:lineRule="auto"/>
        <w:jc w:val="both"/>
        <w:rPr>
          <w:rFonts w:ascii="Sylfaen" w:hAnsi="Sylfaen"/>
          <w:noProof/>
          <w:lang w:val="ka-GE"/>
        </w:rPr>
      </w:pPr>
      <w:r w:rsidRPr="00AC3C4F">
        <w:rPr>
          <w:rFonts w:ascii="Sylfaen" w:hAnsi="Sylfaen"/>
          <w:noProof/>
          <w:lang w:val="ka-GE"/>
        </w:rPr>
        <w:t>საწარმოო ნარჩენები - შლამები, კუდები.</w:t>
      </w:r>
    </w:p>
    <w:p w:rsidR="00B12E8F" w:rsidRPr="00AC3C4F" w:rsidRDefault="00B12E8F" w:rsidP="00AB0510">
      <w:pPr>
        <w:spacing w:before="120" w:after="120" w:line="240" w:lineRule="auto"/>
        <w:jc w:val="both"/>
        <w:rPr>
          <w:rFonts w:ascii="Sylfaen" w:hAnsi="Sylfaen"/>
          <w:noProof/>
          <w:lang w:val="ka-GE"/>
        </w:rPr>
      </w:pPr>
      <w:r w:rsidRPr="00AC3C4F">
        <w:rPr>
          <w:rFonts w:ascii="Sylfaen" w:hAnsi="Sylfaen"/>
          <w:noProof/>
          <w:lang w:val="ka-GE"/>
        </w:rPr>
        <w:t xml:space="preserve">ნარჩენების არასწორი მართვის შემთხვევაში მოსალოდნელია რიგი უარყოფითი ზემოქმედებები გარემოს სხვადასხვა რეცეპტორებზე, მაგალითად: </w:t>
      </w:r>
    </w:p>
    <w:p w:rsidR="00B12E8F" w:rsidRPr="00AB0510" w:rsidRDefault="00B12E8F" w:rsidP="00684F90">
      <w:pPr>
        <w:numPr>
          <w:ilvl w:val="0"/>
          <w:numId w:val="114"/>
        </w:numPr>
        <w:spacing w:before="120" w:after="120" w:line="240" w:lineRule="auto"/>
        <w:jc w:val="both"/>
        <w:rPr>
          <w:rFonts w:ascii="Sylfaen" w:hAnsi="Sylfaen"/>
          <w:noProof/>
          <w:lang w:val="ka-GE"/>
        </w:rPr>
      </w:pPr>
      <w:r w:rsidRPr="00AC3C4F">
        <w:rPr>
          <w:rFonts w:ascii="Sylfaen" w:hAnsi="Sylfaen"/>
          <w:noProof/>
          <w:lang w:val="ka-GE"/>
        </w:rPr>
        <w:t>საწარმოო ნარჩენების არასწორი მართვის შემთხვევაში მოსალოდნელია ზემოქმედება</w:t>
      </w:r>
      <w:r w:rsidRPr="00AB0510">
        <w:rPr>
          <w:rFonts w:ascii="Sylfaen" w:hAnsi="Sylfaen"/>
          <w:noProof/>
          <w:lang w:val="ka-GE"/>
        </w:rPr>
        <w:t xml:space="preserve"> წყლისა და ნიადაგის ხარისხზე, რაც გამოიხატება მათი დაბინძურებით მანგანუმის ნაერთებით და შეწონილი ნაწილაკებით;</w:t>
      </w:r>
    </w:p>
    <w:p w:rsidR="00B12E8F" w:rsidRPr="00AB0510" w:rsidRDefault="00B12E8F" w:rsidP="00684F90">
      <w:pPr>
        <w:numPr>
          <w:ilvl w:val="0"/>
          <w:numId w:val="114"/>
        </w:numPr>
        <w:spacing w:before="120" w:after="120" w:line="240" w:lineRule="auto"/>
        <w:jc w:val="both"/>
        <w:rPr>
          <w:rFonts w:ascii="Sylfaen" w:hAnsi="Sylfaen"/>
          <w:noProof/>
          <w:lang w:val="ka-GE"/>
        </w:rPr>
      </w:pPr>
      <w:r w:rsidRPr="00AB0510">
        <w:rPr>
          <w:rFonts w:ascii="Sylfaen" w:hAnsi="Sylfaen"/>
          <w:noProof/>
          <w:lang w:val="ka-GE"/>
        </w:rPr>
        <w:t xml:space="preserve">საყოფაცხოვრებო ნარჩენების არასწორ მართვას (მდინარეში გადაყრა, ტერიტორიაზე მიმოფანტვა) შესაძლოა მოყვეს წყლის და ნიადაგის დაბინძურება მყარი ნარჩენებით და ორგანული დამაბინძურებლებით, ასევე ტერიტორიის სანიტარული მდგომარეობის გაუარესება და უარყოფითი ვიზუალური ცვლილებები; </w:t>
      </w:r>
    </w:p>
    <w:p w:rsidR="00B12E8F" w:rsidRPr="00AB0510" w:rsidRDefault="00B12E8F" w:rsidP="00684F90">
      <w:pPr>
        <w:numPr>
          <w:ilvl w:val="0"/>
          <w:numId w:val="114"/>
        </w:numPr>
        <w:spacing w:before="120" w:after="120" w:line="240" w:lineRule="auto"/>
        <w:jc w:val="both"/>
        <w:rPr>
          <w:rFonts w:ascii="Sylfaen" w:hAnsi="Sylfaen"/>
          <w:noProof/>
          <w:lang w:val="ka-GE"/>
        </w:rPr>
      </w:pPr>
      <w:r w:rsidRPr="00AB0510">
        <w:rPr>
          <w:rFonts w:ascii="Sylfaen" w:hAnsi="Sylfaen"/>
          <w:noProof/>
          <w:lang w:val="ka-GE"/>
        </w:rPr>
        <w:t>ტერიტორიაზე ლითონის ჯართის დიდი დროის განმავლობაში განთავსება სახიფათოა გარემოში მძიმე მეტალების მოხვედრის თვალსაზრისით და ა.შ.</w:t>
      </w:r>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 xml:space="preserve">ჩამოთვლილი რისკების გამორიცხვის მიზნით აუცილებელია ნარჩენების სწორი მენეჯმენტის შემუშავება. პირველ რიგში საყურადღებოა „ნარჩენების მინიმიზაციის პრინციპის“ გამოყენება, რაც გულისხმობს სხვადასხვა ოპერაციების დროს ისეთი სახის მასალების გამოყენებას, რომლებიც არ ხასიათდებიან დიდი რაოდენობით ნარჩენების წარმოქმნით, ასევე ტერიტორიაზე არაუმეტეს იმ </w:t>
      </w:r>
      <w:r w:rsidRPr="00AB0510">
        <w:rPr>
          <w:rFonts w:ascii="Sylfaen" w:hAnsi="Sylfaen"/>
          <w:noProof/>
          <w:lang w:val="ka-GE"/>
        </w:rPr>
        <w:lastRenderedPageBreak/>
        <w:t xml:space="preserve">რაოდენობით მასალების და საკვები პროდუქტების შემოტანა, რაც აუცილებელია სამუშაოების სრულყოფილად წარმართვისთვის. </w:t>
      </w:r>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საქმიანობის პროცესში ნარჩენების რაოდენობას და წარმოქმნის პერიოდულობას შეამცირებს „რეციკლირების პრინციპის“ დანერგვა, რაც გულისხმობს წარმოქმნილი სხვადასხვა სახის ნარჩენის ხელმეორედ გამოყენების შესაძლებლობას. (მაგ. ლითონის შეცვლილი დეტალები, შუშის და პეტის ბოთლები და სხვ.).</w:t>
      </w:r>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რაც მთავარია, აუცილებელია ნარჩენების წარმოქმნისთანავე მოხდეს მათი სეგრეგაცია და თითოეული სახის ნარჩენის დროებით/საბოლოოდ განთავსება შესაბამისი წესებისა და ნორმების დაცვით.</w:t>
      </w:r>
    </w:p>
    <w:p w:rsidR="00B12E8F" w:rsidRDefault="00B12E8F" w:rsidP="00AB0510">
      <w:pPr>
        <w:spacing w:before="120" w:after="120" w:line="240" w:lineRule="auto"/>
        <w:jc w:val="both"/>
        <w:rPr>
          <w:rFonts w:ascii="Sylfaen" w:hAnsi="Sylfaen"/>
          <w:noProof/>
          <w:lang w:val="ka-GE"/>
        </w:rPr>
      </w:pPr>
    </w:p>
    <w:p w:rsidR="008F381F" w:rsidRPr="00AB0510" w:rsidRDefault="008F381F" w:rsidP="00AB0510">
      <w:pPr>
        <w:spacing w:before="120" w:after="120" w:line="240" w:lineRule="auto"/>
        <w:jc w:val="both"/>
        <w:rPr>
          <w:rFonts w:ascii="Sylfaen" w:hAnsi="Sylfaen"/>
          <w:noProof/>
          <w:lang w:val="ka-GE"/>
        </w:rPr>
      </w:pPr>
    </w:p>
    <w:p w:rsidR="00B12E8F" w:rsidRPr="0042454B" w:rsidRDefault="00B12E8F" w:rsidP="002C1684">
      <w:pPr>
        <w:pStyle w:val="L31"/>
        <w:rPr>
          <w:noProof/>
          <w:lang w:val="ka-GE"/>
        </w:rPr>
      </w:pPr>
      <w:bookmarkStart w:id="150" w:name="_Toc354140339"/>
      <w:bookmarkStart w:id="151" w:name="_Toc359845084"/>
      <w:bookmarkStart w:id="152" w:name="_Toc359847269"/>
      <w:bookmarkStart w:id="153" w:name="_Toc65599385"/>
      <w:r w:rsidRPr="0042454B">
        <w:rPr>
          <w:noProof/>
          <w:lang w:val="ka-GE"/>
        </w:rPr>
        <w:t>ზემოქმედება სატრანსპორტო ნაკადებზე</w:t>
      </w:r>
      <w:bookmarkEnd w:id="150"/>
      <w:bookmarkEnd w:id="151"/>
      <w:bookmarkEnd w:id="152"/>
      <w:bookmarkEnd w:id="153"/>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საწარმოს ექსპლუატაციის პირობებში სატრანსპორტო ნაკადებზე მოსალოდნელი უარყოფითი ზემოქმედება დაკავშირებულია ნედლეულის, მზა პროდუქციის  და საწარმოო ნარჩენების ტრანსპორტირებასთან. როგორც ნედლეულის, ასევე მზა პროდუქციის და საწარმოო ნარჩენების ტრანსპორტირება ხდება კრაზის ტიპის თვითმცლელი ავტომანქანებით. საწარმოს წარმადობიდან გამომდინარე დღის განმავლობაში</w:t>
      </w:r>
      <w:r w:rsidR="008F381F">
        <w:rPr>
          <w:rFonts w:ascii="Sylfaen" w:hAnsi="Sylfaen"/>
          <w:noProof/>
          <w:lang w:val="ka-GE"/>
        </w:rPr>
        <w:t xml:space="preserve"> არ იქნება დიდი რაოდენობით</w:t>
      </w:r>
      <w:r w:rsidRPr="00AB0510">
        <w:rPr>
          <w:rFonts w:ascii="Sylfaen" w:hAnsi="Sylfaen"/>
          <w:noProof/>
          <w:lang w:val="ka-GE"/>
        </w:rPr>
        <w:t xml:space="preserve">  სატრანსპორტო</w:t>
      </w:r>
      <w:r w:rsidR="008F381F">
        <w:rPr>
          <w:rFonts w:ascii="Sylfaen" w:hAnsi="Sylfaen"/>
          <w:noProof/>
          <w:lang w:val="ka-GE"/>
        </w:rPr>
        <w:t xml:space="preserve"> ოპერაციების</w:t>
      </w:r>
      <w:r w:rsidRPr="00AB0510">
        <w:rPr>
          <w:rFonts w:ascii="Sylfaen" w:hAnsi="Sylfaen"/>
          <w:noProof/>
          <w:lang w:val="ka-GE"/>
        </w:rPr>
        <w:t xml:space="preserve"> შესრულება</w:t>
      </w:r>
      <w:r w:rsidR="008A55A4">
        <w:rPr>
          <w:rFonts w:ascii="Sylfaen" w:hAnsi="Sylfaen"/>
          <w:noProof/>
          <w:lang w:val="ka-GE"/>
        </w:rPr>
        <w:t xml:space="preserve"> (მაქსიმუმ 10 რეისი)</w:t>
      </w:r>
      <w:r w:rsidRPr="00AB0510">
        <w:rPr>
          <w:rFonts w:ascii="Sylfaen" w:hAnsi="Sylfaen"/>
          <w:noProof/>
          <w:lang w:val="ka-GE"/>
        </w:rPr>
        <w:t>, რაც სატრანსპორტო ნაკადების მნიშნელოვან გადატვირთვას</w:t>
      </w:r>
      <w:r w:rsidR="008F381F">
        <w:rPr>
          <w:rFonts w:ascii="Sylfaen" w:hAnsi="Sylfaen"/>
          <w:noProof/>
          <w:lang w:val="ka-GE"/>
        </w:rPr>
        <w:t xml:space="preserve"> არ გამოიწვევს</w:t>
      </w:r>
      <w:r w:rsidRPr="00AB0510">
        <w:rPr>
          <w:rFonts w:ascii="Sylfaen" w:hAnsi="Sylfaen"/>
          <w:noProof/>
          <w:lang w:val="ka-GE"/>
        </w:rPr>
        <w:t xml:space="preserve">. </w:t>
      </w:r>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 xml:space="preserve">მოსახლეობის შეწუხების მინიმიზაციის მიზნით ნედლეულის და საწარმოო ნარჩენების  ტრანსპორტირება უნდა მოხდეს მხოლოდ დღის საათებში. </w:t>
      </w:r>
    </w:p>
    <w:p w:rsidR="00B12E8F" w:rsidRPr="00AB0510" w:rsidRDefault="00B12E8F" w:rsidP="00AB0510">
      <w:pPr>
        <w:spacing w:before="120" w:after="120" w:line="240" w:lineRule="auto"/>
        <w:jc w:val="both"/>
        <w:rPr>
          <w:rFonts w:ascii="Sylfaen" w:hAnsi="Sylfaen"/>
          <w:noProof/>
          <w:lang w:val="ka-GE"/>
        </w:rPr>
      </w:pPr>
    </w:p>
    <w:p w:rsidR="00B12E8F" w:rsidRPr="00AB0510" w:rsidRDefault="00B12E8F" w:rsidP="00AB0510">
      <w:pPr>
        <w:spacing w:before="120" w:after="120" w:line="240" w:lineRule="auto"/>
        <w:jc w:val="both"/>
        <w:rPr>
          <w:rFonts w:ascii="Sylfaen" w:hAnsi="Sylfaen"/>
          <w:noProof/>
          <w:lang w:val="ka-GE"/>
        </w:rPr>
      </w:pPr>
    </w:p>
    <w:p w:rsidR="00B12E8F" w:rsidRPr="0042454B" w:rsidRDefault="00B12E8F" w:rsidP="002C1684">
      <w:pPr>
        <w:pStyle w:val="L31"/>
        <w:rPr>
          <w:noProof/>
          <w:lang w:val="ka-GE"/>
        </w:rPr>
      </w:pPr>
      <w:bookmarkStart w:id="154" w:name="_Toc212026436"/>
      <w:bookmarkStart w:id="155" w:name="_Toc354140340"/>
      <w:bookmarkStart w:id="156" w:name="_Toc359845085"/>
      <w:bookmarkStart w:id="157" w:name="_Toc359847270"/>
      <w:bookmarkStart w:id="158" w:name="_Toc65599386"/>
      <w:r w:rsidRPr="0042454B">
        <w:rPr>
          <w:noProof/>
          <w:lang w:val="ka-GE"/>
        </w:rPr>
        <w:t>შესაძლო ვიზუალურ ლანდშაფტური ცვლილებები</w:t>
      </w:r>
      <w:bookmarkEnd w:id="154"/>
      <w:bookmarkEnd w:id="155"/>
      <w:bookmarkEnd w:id="156"/>
      <w:bookmarkEnd w:id="157"/>
      <w:bookmarkEnd w:id="158"/>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 xml:space="preserve">იმის გათვალისწინებით, რომ საწარმოს ექსპლუატაცია </w:t>
      </w:r>
      <w:r w:rsidR="00A33CE7">
        <w:rPr>
          <w:rFonts w:ascii="Sylfaen" w:hAnsi="Sylfaen"/>
          <w:noProof/>
          <w:lang w:val="ka-GE"/>
        </w:rPr>
        <w:t>მიმდინარეობს</w:t>
      </w:r>
      <w:r w:rsidRPr="00AB0510">
        <w:rPr>
          <w:rFonts w:ascii="Sylfaen" w:hAnsi="Sylfaen"/>
          <w:noProof/>
          <w:lang w:val="ka-GE"/>
        </w:rPr>
        <w:t xml:space="preserve"> უკვე ათვისებულ და გარკვეული ტექნოგენური დატვირთვის მქონე ტერიტორიაზე, ამასთანავე  აღსანიშნავია, რომ ახალი შენობა-ნაგებობების </w:t>
      </w:r>
      <w:r w:rsidR="00A33CE7">
        <w:rPr>
          <w:rFonts w:ascii="Sylfaen" w:hAnsi="Sylfaen"/>
          <w:noProof/>
          <w:lang w:val="ka-GE"/>
        </w:rPr>
        <w:t>მოწ</w:t>
      </w:r>
      <w:r w:rsidRPr="00AB0510">
        <w:rPr>
          <w:rFonts w:ascii="Sylfaen" w:hAnsi="Sylfaen"/>
          <w:noProof/>
          <w:lang w:val="ka-GE"/>
        </w:rPr>
        <w:t xml:space="preserve">ყობა დაგეგმილი არ არის. </w:t>
      </w:r>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 xml:space="preserve">შერჩეული ტერიტორიის სიახლოვეს არსებული ყველა პოტენციური რეცეპტორი საწარმოს არსებობას შეგუებულია. გარდა ამისა, საქმიანობის განხორციელების არეალსა და უახლოეს დასახლებულ პუნქტს შორის არსებული ბუნებრივი პირობები (დაცილების მანძილი, რელიეფი, მცენარეული საფარი) მაქსიმალურად ზღუდავს ვიზუალურ ცვლილებას უახლოესი დასახლებული პუნქტიდან. ვიზუალური ზეგავლენის მნიშვნელობა ასევე მცირეა საწარმოს სიახლოვეს გამავალი გზატკეცილიდან. </w:t>
      </w:r>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გამომდინარე აღნიშნულიდან, საქმიანობით გამოწვეული ვიზუალური და ლანდშაფტური ზემოქმედებების შესამცირებლად მნიშვნელოვანი შემარბილებელი ღონისძიებების გატარება არ არის სა</w:t>
      </w:r>
      <w:r w:rsidR="00A33CE7">
        <w:rPr>
          <w:rFonts w:ascii="Sylfaen" w:hAnsi="Sylfaen"/>
          <w:noProof/>
          <w:lang w:val="ka-GE"/>
        </w:rPr>
        <w:t>ჭირო</w:t>
      </w:r>
      <w:r w:rsidRPr="00AB0510">
        <w:rPr>
          <w:rFonts w:ascii="Sylfaen" w:hAnsi="Sylfaen"/>
          <w:noProof/>
          <w:lang w:val="ka-GE"/>
        </w:rPr>
        <w:t>.</w:t>
      </w:r>
    </w:p>
    <w:p w:rsidR="00B12E8F" w:rsidRDefault="00B12E8F" w:rsidP="00AB0510">
      <w:pPr>
        <w:spacing w:before="120" w:after="120" w:line="240" w:lineRule="auto"/>
        <w:jc w:val="both"/>
        <w:rPr>
          <w:rFonts w:ascii="Sylfaen" w:hAnsi="Sylfaen"/>
          <w:noProof/>
          <w:lang w:val="ka-GE"/>
        </w:rPr>
      </w:pPr>
    </w:p>
    <w:p w:rsidR="00A33CE7" w:rsidRPr="00AB0510" w:rsidRDefault="00A33CE7" w:rsidP="00AB0510">
      <w:pPr>
        <w:spacing w:before="120" w:after="120" w:line="240" w:lineRule="auto"/>
        <w:jc w:val="both"/>
        <w:rPr>
          <w:rFonts w:ascii="Sylfaen" w:hAnsi="Sylfaen"/>
          <w:noProof/>
          <w:lang w:val="ka-GE"/>
        </w:rPr>
      </w:pPr>
    </w:p>
    <w:p w:rsidR="00B12E8F" w:rsidRPr="0042454B" w:rsidRDefault="00B12E8F" w:rsidP="002C1684">
      <w:pPr>
        <w:pStyle w:val="L31"/>
        <w:rPr>
          <w:noProof/>
          <w:lang w:val="ka-GE"/>
        </w:rPr>
      </w:pPr>
      <w:bookmarkStart w:id="159" w:name="_Toc354140341"/>
      <w:bookmarkStart w:id="160" w:name="_Toc359845086"/>
      <w:bookmarkStart w:id="161" w:name="_Toc359847271"/>
      <w:bookmarkStart w:id="162" w:name="_Toc65599387"/>
      <w:r w:rsidRPr="0042454B">
        <w:rPr>
          <w:noProof/>
          <w:lang w:val="ka-GE"/>
        </w:rPr>
        <w:t>ზემოქმედება ადამიანის ჯანმრთელობაზე</w:t>
      </w:r>
      <w:bookmarkEnd w:id="159"/>
      <w:bookmarkEnd w:id="160"/>
      <w:bookmarkEnd w:id="161"/>
      <w:bookmarkEnd w:id="162"/>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 xml:space="preserve">მიმდინარე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საწარმოს ექსპლუატაციის რეგლამენტირებული </w:t>
      </w:r>
      <w:r w:rsidRPr="00AB0510">
        <w:rPr>
          <w:rFonts w:ascii="Sylfaen" w:hAnsi="Sylfaen"/>
          <w:noProof/>
          <w:lang w:val="ka-GE"/>
        </w:rPr>
        <w:lastRenderedPageBreak/>
        <w:t xml:space="preserve">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 xml:space="preserve">დაწესებული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 xml:space="preserve">საწარმოს სიახლოვეში საცხოვრებელი სახლები და სხვა საზოგადოებრივი დაწესებულებების (სკოლა, საავადმყოფო და სხვ) არარსებობას და საწარმოს ზოგიერთი ტექნოლოგიური თავისებურებას (მანგანუმის სველი წესით გამდიდრება) მინიმუმამდე დაყავს ადამიანთა ჯანმრთელობაზე ზეგავლენა. </w:t>
      </w:r>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გასათვალისწინებელია საწარმოს მუშაობისას (ადგილი აქვს მხოლოდ დღის საათებში) წარმოშობილი ხმაურის ფაქტორი, რომელიც გარკვეულ გავლენას მოახდენს საწარმოს მომუშავე პერსონალზე. ამ ფაქტორების ზეგავლენის შესამსუბუქებლად აუცილებელია საწარმოში დასაქმებულთა ინდივიდუალური დამცავი საშუალებებით აღჭურვა (მნიშვნელოვანი ხმაურის გამომწვევ დანადგარებთან დიდი ხნის განმავლობაში მომუშავე პერსონალის სპეციალური ყურსაცმებით უზრუნველყოფა) და მათთვის შესაბამისი ინსტრუქტაჟის პერიოდული ჩატარება, ჯანმრთელობისათვის სახიფათო უბნებში გამაფრთხილებელი ნიშნების მოწყობა და სხვ.</w:t>
      </w:r>
    </w:p>
    <w:p w:rsidR="00B12E8F" w:rsidRDefault="00B12E8F" w:rsidP="00AB0510">
      <w:pPr>
        <w:spacing w:before="120" w:after="120" w:line="240" w:lineRule="auto"/>
        <w:jc w:val="both"/>
        <w:rPr>
          <w:rFonts w:ascii="Sylfaen" w:hAnsi="Sylfaen"/>
          <w:noProof/>
          <w:lang w:val="ka-GE"/>
        </w:rPr>
      </w:pPr>
    </w:p>
    <w:p w:rsidR="00A33CE7" w:rsidRPr="00AB0510" w:rsidRDefault="00A33CE7" w:rsidP="00AB0510">
      <w:pPr>
        <w:spacing w:before="120" w:after="120" w:line="240" w:lineRule="auto"/>
        <w:jc w:val="both"/>
        <w:rPr>
          <w:rFonts w:ascii="Sylfaen" w:hAnsi="Sylfaen"/>
          <w:noProof/>
          <w:lang w:val="ka-GE"/>
        </w:rPr>
      </w:pPr>
    </w:p>
    <w:p w:rsidR="00B12E8F" w:rsidRPr="0042454B" w:rsidRDefault="00B12E8F" w:rsidP="002C1684">
      <w:pPr>
        <w:pStyle w:val="L31"/>
        <w:rPr>
          <w:noProof/>
          <w:lang w:val="ka-GE"/>
        </w:rPr>
      </w:pPr>
      <w:bookmarkStart w:id="163" w:name="_Toc359845087"/>
      <w:bookmarkStart w:id="164" w:name="_Toc359847272"/>
      <w:bookmarkStart w:id="165" w:name="_Toc65599388"/>
      <w:r w:rsidRPr="0042454B">
        <w:rPr>
          <w:noProof/>
          <w:lang w:val="ka-GE"/>
        </w:rPr>
        <w:t>კუმულაციური ზემოქმედება</w:t>
      </w:r>
      <w:bookmarkEnd w:id="163"/>
      <w:bookmarkEnd w:id="164"/>
      <w:bookmarkEnd w:id="165"/>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ვინაიდან შპს „</w:t>
      </w:r>
      <w:r w:rsidR="00A33CE7">
        <w:rPr>
          <w:rFonts w:ascii="Sylfaen" w:hAnsi="Sylfaen"/>
          <w:noProof/>
          <w:lang w:val="ka-GE"/>
        </w:rPr>
        <w:t>მგტ</w:t>
      </w:r>
      <w:r w:rsidRPr="00AB0510">
        <w:rPr>
          <w:rFonts w:ascii="Sylfaen" w:hAnsi="Sylfaen"/>
          <w:noProof/>
          <w:lang w:val="ka-GE"/>
        </w:rPr>
        <w:t xml:space="preserve">“-ს მანგანუმის გამამდიდრებელის საწარმოს ოპერირება გათვალისწინებულია მაღალი ანთროპოგენური დატვირთვის მქონე სამრეწველო ზონაში, სადაც უკვე ფუნქციონირებს </w:t>
      </w:r>
      <w:r w:rsidR="00A33CE7">
        <w:rPr>
          <w:rFonts w:ascii="Sylfaen" w:hAnsi="Sylfaen"/>
          <w:noProof/>
          <w:lang w:val="ka-GE"/>
        </w:rPr>
        <w:t>2</w:t>
      </w:r>
      <w:r w:rsidRPr="00AB0510">
        <w:rPr>
          <w:rFonts w:ascii="Sylfaen" w:hAnsi="Sylfaen"/>
          <w:noProof/>
          <w:lang w:val="ka-GE"/>
        </w:rPr>
        <w:t xml:space="preserve"> იმავე პროფილის საწარმოო ობიექტი, წინამდებარე დოკუმენტში აუცილებელ განხილვას საჭიროებს კუმულაციური ზემოქმედება.</w:t>
      </w:r>
    </w:p>
    <w:p w:rsidR="00B12E8F" w:rsidRPr="00AB0510" w:rsidRDefault="00B12E8F" w:rsidP="00AB0510">
      <w:pPr>
        <w:spacing w:before="120" w:after="120" w:line="240" w:lineRule="auto"/>
        <w:jc w:val="both"/>
        <w:rPr>
          <w:rFonts w:ascii="Sylfaen" w:hAnsi="Sylfaen"/>
          <w:noProof/>
          <w:lang w:val="ka-GE"/>
        </w:rPr>
      </w:pPr>
      <w:r w:rsidRPr="00AB0510">
        <w:rPr>
          <w:rFonts w:ascii="Sylfaen" w:hAnsi="Sylfaen"/>
          <w:noProof/>
          <w:lang w:val="ka-GE"/>
        </w:rPr>
        <w:t xml:space="preserve">კუმულაციური ზემოქმედების შეფასების მთავარი მიზანია პროექტის განხორციელებით მოსალოდნელი ზემოქმედების ისეთი სახეების იდენტიფიცირება, რომლებიც როგორც ცალკე აღებული არ იქნება მასშტაბური ხასიათის, მაგრამ სხვა - არსებული, მიმდინარე თუ პერსპექტიული პროექტების განხორციელებით მოსალოდნელ, მსგავსი სახის ზემოქმედებასთან ერთად გაცილებით მაღალი და საგულისხმო უარყოფითი ან დადებითი შედეგების მომტანია. </w:t>
      </w:r>
    </w:p>
    <w:p w:rsidR="00B12E8F" w:rsidRPr="00AB0510" w:rsidRDefault="00B12E8F" w:rsidP="00AB0510">
      <w:pPr>
        <w:spacing w:before="120" w:after="120" w:line="240" w:lineRule="auto"/>
        <w:rPr>
          <w:rFonts w:ascii="Sylfaen" w:hAnsi="Sylfaen"/>
          <w:noProof/>
          <w:lang w:val="ka-GE"/>
        </w:rPr>
      </w:pPr>
      <w:r w:rsidRPr="00AB0510">
        <w:rPr>
          <w:rFonts w:ascii="Sylfaen" w:hAnsi="Sylfaen"/>
          <w:noProof/>
          <w:lang w:val="ka-GE"/>
        </w:rPr>
        <w:t>განსახილველი საწარმოების სპეციფიკიდან გამომდინარე კუმულაციური ეფექტი შესაძლებელია განხილული იყოს შემდეგი მიმართულებებით:</w:t>
      </w:r>
    </w:p>
    <w:p w:rsidR="00B12E8F" w:rsidRPr="00AB0510" w:rsidRDefault="00B12E8F" w:rsidP="00684F90">
      <w:pPr>
        <w:numPr>
          <w:ilvl w:val="0"/>
          <w:numId w:val="119"/>
        </w:numPr>
        <w:spacing w:before="120" w:after="120" w:line="240" w:lineRule="auto"/>
        <w:rPr>
          <w:rFonts w:ascii="Sylfaen" w:hAnsi="Sylfaen"/>
          <w:noProof/>
          <w:lang w:val="ka-GE"/>
        </w:rPr>
      </w:pPr>
      <w:r w:rsidRPr="00AB0510">
        <w:rPr>
          <w:rFonts w:ascii="Sylfaen" w:hAnsi="Sylfaen"/>
          <w:noProof/>
          <w:lang w:val="ka-GE"/>
        </w:rPr>
        <w:t>ატმოსფერულ ჰაერში მავნე ნივთიერებათა ემისიები;</w:t>
      </w:r>
    </w:p>
    <w:p w:rsidR="00B12E8F" w:rsidRPr="00AB0510" w:rsidRDefault="00B12E8F" w:rsidP="00684F90">
      <w:pPr>
        <w:numPr>
          <w:ilvl w:val="0"/>
          <w:numId w:val="119"/>
        </w:numPr>
        <w:spacing w:before="120" w:after="120" w:line="240" w:lineRule="auto"/>
        <w:rPr>
          <w:rFonts w:ascii="Sylfaen" w:hAnsi="Sylfaen"/>
          <w:noProof/>
          <w:lang w:val="ka-GE"/>
        </w:rPr>
      </w:pPr>
      <w:r w:rsidRPr="00AB0510">
        <w:rPr>
          <w:rFonts w:ascii="Sylfaen" w:hAnsi="Sylfaen"/>
          <w:noProof/>
          <w:lang w:val="ka-GE"/>
        </w:rPr>
        <w:t>ხმაურის გავრცელება;</w:t>
      </w:r>
    </w:p>
    <w:p w:rsidR="00B12E8F" w:rsidRPr="00AB0510" w:rsidRDefault="00B12E8F" w:rsidP="00684F90">
      <w:pPr>
        <w:numPr>
          <w:ilvl w:val="0"/>
          <w:numId w:val="119"/>
        </w:numPr>
        <w:spacing w:before="120" w:after="120" w:line="240" w:lineRule="auto"/>
        <w:rPr>
          <w:rFonts w:ascii="Sylfaen" w:hAnsi="Sylfaen"/>
          <w:noProof/>
          <w:lang w:val="ka-GE"/>
        </w:rPr>
      </w:pPr>
      <w:r w:rsidRPr="00AB0510">
        <w:rPr>
          <w:rFonts w:ascii="Sylfaen" w:hAnsi="Sylfaen"/>
          <w:noProof/>
          <w:lang w:val="ka-GE"/>
        </w:rPr>
        <w:t>ზედაპირული წყლების დაბინძურება;</w:t>
      </w:r>
    </w:p>
    <w:p w:rsidR="00B12E8F" w:rsidRPr="00AB0510" w:rsidRDefault="00B12E8F" w:rsidP="00684F90">
      <w:pPr>
        <w:numPr>
          <w:ilvl w:val="0"/>
          <w:numId w:val="119"/>
        </w:numPr>
        <w:spacing w:before="120" w:after="120" w:line="240" w:lineRule="auto"/>
        <w:rPr>
          <w:rFonts w:ascii="Sylfaen" w:hAnsi="Sylfaen"/>
          <w:noProof/>
          <w:lang w:val="ka-GE"/>
        </w:rPr>
      </w:pPr>
      <w:r w:rsidRPr="00AB0510">
        <w:rPr>
          <w:rFonts w:ascii="Sylfaen" w:hAnsi="Sylfaen"/>
          <w:noProof/>
          <w:lang w:val="ka-GE"/>
        </w:rPr>
        <w:t>ნარჩენების წარმოქმნა და მათი განთავსების საკითხი;</w:t>
      </w:r>
    </w:p>
    <w:p w:rsidR="00B12E8F" w:rsidRPr="00AB0510" w:rsidRDefault="00B12E8F" w:rsidP="00684F90">
      <w:pPr>
        <w:numPr>
          <w:ilvl w:val="0"/>
          <w:numId w:val="119"/>
        </w:numPr>
        <w:spacing w:before="120" w:after="120" w:line="240" w:lineRule="auto"/>
        <w:rPr>
          <w:rFonts w:ascii="Sylfaen" w:hAnsi="Sylfaen"/>
          <w:noProof/>
          <w:lang w:val="ka-GE"/>
        </w:rPr>
      </w:pPr>
      <w:r w:rsidRPr="00AB0510">
        <w:rPr>
          <w:rFonts w:ascii="Sylfaen" w:hAnsi="Sylfaen"/>
          <w:noProof/>
          <w:lang w:val="ka-GE"/>
        </w:rPr>
        <w:t>ადგილობრივი მოსახლეობის დასაქმება და ადგილობრივი ბიუჯეტის შემოსავლების ზრდა.</w:t>
      </w:r>
    </w:p>
    <w:p w:rsidR="00B12E8F" w:rsidRPr="00AB0510" w:rsidRDefault="00B12E8F" w:rsidP="00AB0510">
      <w:pPr>
        <w:spacing w:before="120" w:after="120" w:line="240" w:lineRule="auto"/>
        <w:rPr>
          <w:rFonts w:ascii="Sylfaen" w:hAnsi="Sylfaen"/>
          <w:noProof/>
          <w:lang w:val="ka-GE"/>
        </w:rPr>
      </w:pPr>
    </w:p>
    <w:p w:rsidR="00B12E8F" w:rsidRPr="00AB0510" w:rsidRDefault="00B12E8F" w:rsidP="00AB0510">
      <w:pPr>
        <w:spacing w:before="120" w:after="120" w:line="240" w:lineRule="auto"/>
        <w:rPr>
          <w:rFonts w:ascii="Sylfaen" w:hAnsi="Sylfaen"/>
          <w:b/>
          <w:noProof/>
          <w:lang w:val="ka-GE"/>
        </w:rPr>
      </w:pPr>
      <w:r w:rsidRPr="00AB0510">
        <w:rPr>
          <w:rFonts w:ascii="Sylfaen" w:hAnsi="Sylfaen"/>
          <w:b/>
          <w:noProof/>
          <w:lang w:val="ka-GE"/>
        </w:rPr>
        <w:t>ატმოსფერულ ჰაერში მავნე ნივთიერებათა ემისიები:</w:t>
      </w:r>
    </w:p>
    <w:p w:rsidR="00B12E8F" w:rsidRPr="00AB0510" w:rsidRDefault="00B12E8F" w:rsidP="00453C1E">
      <w:pPr>
        <w:spacing w:before="120" w:after="120" w:line="240" w:lineRule="auto"/>
        <w:jc w:val="both"/>
        <w:rPr>
          <w:rFonts w:ascii="Sylfaen" w:hAnsi="Sylfaen"/>
          <w:noProof/>
          <w:lang w:val="ka-GE"/>
        </w:rPr>
      </w:pPr>
      <w:r w:rsidRPr="00AB0510">
        <w:rPr>
          <w:rFonts w:ascii="Sylfaen" w:hAnsi="Sylfaen"/>
          <w:noProof/>
          <w:lang w:val="ka-GE"/>
        </w:rPr>
        <w:lastRenderedPageBreak/>
        <w:t>ატმოსფერულ ჰაერში მავნე ნივთიერებების ემისიებით მოსალოდნელი კუმულაციური ეფექტი მოსალოდნელია განსახილველი ობიექტის (შპს „</w:t>
      </w:r>
      <w:r w:rsidR="00A33CE7">
        <w:rPr>
          <w:rFonts w:ascii="Sylfaen" w:hAnsi="Sylfaen"/>
          <w:noProof/>
          <w:lang w:val="ka-GE"/>
        </w:rPr>
        <w:t>მგტ</w:t>
      </w:r>
      <w:r w:rsidRPr="00AB0510">
        <w:rPr>
          <w:rFonts w:ascii="Sylfaen" w:hAnsi="Sylfaen"/>
          <w:noProof/>
          <w:lang w:val="ka-GE"/>
        </w:rPr>
        <w:t xml:space="preserve">“-ს მანგანუმის მადნის გამამდიდრებელი საწარმო) და მის გვერდით არსებული შპს „ბუკაპი“-ს </w:t>
      </w:r>
      <w:r w:rsidR="00A33CE7">
        <w:rPr>
          <w:rFonts w:ascii="Sylfaen" w:hAnsi="Sylfaen"/>
          <w:noProof/>
          <w:lang w:val="ka-GE"/>
        </w:rPr>
        <w:t xml:space="preserve">და მის მოსაზღვრედ არსებული შპს „ტოგო“-ს </w:t>
      </w:r>
      <w:r w:rsidRPr="00AB0510">
        <w:rPr>
          <w:rFonts w:ascii="Sylfaen" w:hAnsi="Sylfaen"/>
          <w:noProof/>
          <w:lang w:val="ka-GE"/>
        </w:rPr>
        <w:t>კუთვნილი იმავე პროფილის საწარმოო ობიექტ</w:t>
      </w:r>
      <w:r w:rsidR="00A33CE7">
        <w:rPr>
          <w:rFonts w:ascii="Sylfaen" w:hAnsi="Sylfaen"/>
          <w:noProof/>
          <w:lang w:val="ka-GE"/>
        </w:rPr>
        <w:t>ებ</w:t>
      </w:r>
      <w:r w:rsidRPr="00AB0510">
        <w:rPr>
          <w:rFonts w:ascii="Sylfaen" w:hAnsi="Sylfaen"/>
          <w:noProof/>
          <w:lang w:val="ka-GE"/>
        </w:rPr>
        <w:t>ის ერთდროული ფუნქციონირებისას. აღნიშნული ობიექტებისთვის ზემოქმედების ძირითად რეცეპტორს (და ამავე დროს მავნე ნივთიერებათა ემისიების გაანგარიშებისას დადგენილ საკონტროლო წერტილს) სამრეწველო ზონის ჩრდილო-აღმოსავლეთით არსებული დასახლებული ზონა წარმოადგენს.</w:t>
      </w:r>
    </w:p>
    <w:p w:rsidR="00A33CE7" w:rsidRDefault="00A33CE7" w:rsidP="00453C1E">
      <w:pPr>
        <w:spacing w:before="120" w:after="120" w:line="240" w:lineRule="auto"/>
        <w:jc w:val="both"/>
        <w:rPr>
          <w:rFonts w:ascii="Sylfaen" w:hAnsi="Sylfaen"/>
          <w:noProof/>
          <w:lang w:val="ka-GE"/>
        </w:rPr>
      </w:pPr>
      <w:r>
        <w:rPr>
          <w:rFonts w:ascii="Sylfaen" w:hAnsi="Sylfaen"/>
          <w:noProof/>
          <w:lang w:val="ka-GE"/>
        </w:rPr>
        <w:t>წარმოდგენილ გზშ-ს ანგარიშში წარმოდგენილია აღნიშნული საწარმოების მიერ გამოყოფილი დამაბინძურებელი ნივთიერებების რაოდენობები, მოდელირებით გაანგარიშებული ჯამური ზემოქმედება ატმოსფერულ ჰაერზე და დასახლებულ პინქტთან ჰაერში ნივთიერებათა სავარაუდო კონცენტრაციები (იხ.</w:t>
      </w:r>
      <w:r w:rsidR="009606F7">
        <w:rPr>
          <w:rFonts w:ascii="Sylfaen" w:hAnsi="Sylfaen"/>
          <w:noProof/>
          <w:lang w:val="ka-GE"/>
        </w:rPr>
        <w:t xml:space="preserve"> ქვეთავი 5.2.1.9.</w:t>
      </w:r>
      <w:r>
        <w:rPr>
          <w:rFonts w:ascii="Sylfaen" w:hAnsi="Sylfaen"/>
          <w:noProof/>
          <w:lang w:val="ka-GE"/>
        </w:rPr>
        <w:t>).</w:t>
      </w:r>
    </w:p>
    <w:p w:rsidR="00B12E8F" w:rsidRPr="00AB0510" w:rsidRDefault="009606F7" w:rsidP="00453C1E">
      <w:pPr>
        <w:spacing w:before="120" w:after="120" w:line="240" w:lineRule="auto"/>
        <w:jc w:val="both"/>
        <w:rPr>
          <w:rFonts w:ascii="Sylfaen" w:hAnsi="Sylfaen"/>
          <w:noProof/>
          <w:lang w:val="ka-GE"/>
        </w:rPr>
      </w:pPr>
      <w:r>
        <w:rPr>
          <w:rFonts w:ascii="Sylfaen" w:hAnsi="Sylfaen"/>
          <w:noProof/>
          <w:lang w:val="ka-GE"/>
        </w:rPr>
        <w:t>ჩატარებული გაანგარიშების შედეგებით</w:t>
      </w:r>
      <w:r w:rsidR="00B12E8F" w:rsidRPr="00AB0510">
        <w:rPr>
          <w:rFonts w:ascii="Sylfaen" w:hAnsi="Sylfaen"/>
          <w:noProof/>
          <w:lang w:val="ka-GE"/>
        </w:rPr>
        <w:t>,</w:t>
      </w:r>
      <w:r>
        <w:rPr>
          <w:rFonts w:ascii="Sylfaen" w:hAnsi="Sylfaen"/>
          <w:noProof/>
          <w:lang w:val="ka-GE"/>
        </w:rPr>
        <w:t xml:space="preserve"> შპს „მგტ“-ს წარმადობის გაზრდით</w:t>
      </w:r>
      <w:r w:rsidR="00B12E8F" w:rsidRPr="00AB0510">
        <w:rPr>
          <w:rFonts w:ascii="Sylfaen" w:hAnsi="Sylfaen"/>
          <w:noProof/>
          <w:lang w:val="ka-GE"/>
        </w:rPr>
        <w:t xml:space="preserve"> </w:t>
      </w:r>
      <w:r>
        <w:rPr>
          <w:rFonts w:ascii="Sylfaen" w:hAnsi="Sylfaen"/>
          <w:noProof/>
          <w:lang w:val="ka-GE"/>
        </w:rPr>
        <w:t>არსებული ობიექტების</w:t>
      </w:r>
      <w:r w:rsidR="00B12E8F" w:rsidRPr="00AB0510">
        <w:rPr>
          <w:rFonts w:ascii="Sylfaen" w:hAnsi="Sylfaen"/>
          <w:noProof/>
          <w:lang w:val="ka-GE"/>
        </w:rPr>
        <w:t xml:space="preserve"> ფუნქციონირების დროს დასახლებული პუნქტის საზღვარზე მანგანუმის და მისი ნაერთების კონცენტრაცია </w:t>
      </w:r>
      <w:r>
        <w:rPr>
          <w:rFonts w:ascii="Sylfaen" w:hAnsi="Sylfaen"/>
          <w:noProof/>
          <w:lang w:val="ka-GE"/>
        </w:rPr>
        <w:t>არ გადააჭარბებს</w:t>
      </w:r>
      <w:r w:rsidR="00B12E8F" w:rsidRPr="00AB0510">
        <w:rPr>
          <w:rFonts w:ascii="Sylfaen" w:hAnsi="Sylfaen"/>
          <w:noProof/>
          <w:lang w:val="ka-GE"/>
        </w:rPr>
        <w:t>. შესაბამისად ადგილობრივ მოსახლეობაზე ატმოსფერული ჰაერის გაუარესებით მოსალოდნელი კუმულაციური ეფექტი არ იქნება საგულისხმო.</w:t>
      </w:r>
    </w:p>
    <w:p w:rsidR="00B12E8F" w:rsidRPr="00AB0510" w:rsidRDefault="00B12E8F" w:rsidP="00453C1E">
      <w:pPr>
        <w:spacing w:before="120" w:after="120" w:line="240" w:lineRule="auto"/>
        <w:jc w:val="both"/>
        <w:rPr>
          <w:rFonts w:ascii="Sylfaen" w:hAnsi="Sylfaen"/>
          <w:noProof/>
          <w:lang w:val="ka-GE"/>
        </w:rPr>
      </w:pPr>
      <w:r w:rsidRPr="00AB0510">
        <w:rPr>
          <w:rFonts w:ascii="Sylfaen" w:hAnsi="Sylfaen"/>
          <w:noProof/>
          <w:lang w:val="ka-GE"/>
        </w:rPr>
        <w:t>ატმოსფერული ჰაერის დაბინძურებით ბიოლოგიურ გარემოზე მოსალოდნელი ნეგატიური ზემოქმედების შესამცირებლად აუცილებელია საწარმოს ხელმძღვანელობამ მაქსიმალურად გაითვალისწინოს წინამდებარე დოკუმენტში წარმოდგენილი შემარბილებელი ღონისძიებები.</w:t>
      </w:r>
    </w:p>
    <w:p w:rsidR="00B12E8F" w:rsidRPr="00AB0510" w:rsidRDefault="00B12E8F" w:rsidP="00AB0510">
      <w:pPr>
        <w:spacing w:before="120" w:after="120" w:line="240" w:lineRule="auto"/>
        <w:rPr>
          <w:rFonts w:ascii="Sylfaen" w:hAnsi="Sylfaen"/>
          <w:noProof/>
          <w:lang w:val="ka-GE"/>
        </w:rPr>
      </w:pPr>
    </w:p>
    <w:p w:rsidR="00B12E8F" w:rsidRPr="00AB0510" w:rsidRDefault="00B12E8F" w:rsidP="00AB0510">
      <w:pPr>
        <w:spacing w:before="120" w:after="120" w:line="240" w:lineRule="auto"/>
        <w:rPr>
          <w:rFonts w:ascii="Sylfaen" w:hAnsi="Sylfaen"/>
          <w:b/>
          <w:noProof/>
          <w:lang w:val="ka-GE"/>
        </w:rPr>
      </w:pPr>
      <w:r w:rsidRPr="00AB0510">
        <w:rPr>
          <w:rFonts w:ascii="Sylfaen" w:hAnsi="Sylfaen"/>
          <w:b/>
          <w:noProof/>
          <w:lang w:val="ka-GE"/>
        </w:rPr>
        <w:t>ხმაურის გავრცელება:</w:t>
      </w:r>
    </w:p>
    <w:p w:rsidR="00B12E8F" w:rsidRPr="00AB0510" w:rsidRDefault="00B12E8F" w:rsidP="00055284">
      <w:pPr>
        <w:spacing w:before="120" w:after="120" w:line="240" w:lineRule="auto"/>
        <w:jc w:val="both"/>
        <w:rPr>
          <w:rFonts w:ascii="Sylfaen" w:hAnsi="Sylfaen"/>
          <w:noProof/>
          <w:lang w:val="ka-GE"/>
        </w:rPr>
      </w:pPr>
      <w:r w:rsidRPr="00AB0510">
        <w:rPr>
          <w:rFonts w:ascii="Sylfaen" w:hAnsi="Sylfaen"/>
          <w:noProof/>
          <w:lang w:val="ka-GE"/>
        </w:rPr>
        <w:t>როგორც შპს „</w:t>
      </w:r>
      <w:r w:rsidR="00055284">
        <w:rPr>
          <w:rFonts w:ascii="Sylfaen" w:hAnsi="Sylfaen"/>
          <w:noProof/>
          <w:lang w:val="ka-GE"/>
        </w:rPr>
        <w:t>მგტ</w:t>
      </w:r>
      <w:r w:rsidRPr="00AB0510">
        <w:rPr>
          <w:rFonts w:ascii="Sylfaen" w:hAnsi="Sylfaen"/>
          <w:noProof/>
          <w:lang w:val="ka-GE"/>
        </w:rPr>
        <w:t xml:space="preserve">“-ს საწარმოო ობიექტის ფუნქციონირების შედეგად წარმოქმნილი ხმაურის გავრცელების გაანგარიშებებისას გამოჩნდა, ხმაურის დონე უახლოესი საცხოვრებელი სახლის საზღვართან იქნება ნორმატიული დოკუმენტით მოთხოვნილ მნიშვნელობებზე გაცილებით დაბალი (32,8 დბა), ან საერთოდ ვერ მიაღწევს საანგარიშო წერტილამდე. </w:t>
      </w:r>
    </w:p>
    <w:p w:rsidR="00B12E8F" w:rsidRPr="00AB0510" w:rsidRDefault="00B12E8F" w:rsidP="00055284">
      <w:pPr>
        <w:spacing w:before="120" w:after="120" w:line="240" w:lineRule="auto"/>
        <w:jc w:val="both"/>
        <w:rPr>
          <w:rFonts w:ascii="Sylfaen" w:hAnsi="Sylfaen"/>
          <w:noProof/>
          <w:lang w:val="ka-GE"/>
        </w:rPr>
      </w:pPr>
      <w:r w:rsidRPr="00AB0510">
        <w:rPr>
          <w:rFonts w:ascii="Sylfaen" w:hAnsi="Sylfaen"/>
          <w:noProof/>
          <w:lang w:val="ka-GE"/>
        </w:rPr>
        <w:t>დაახლოებით ანალოგიური მეთოდით იქნა გაანგარიშებული შპს „</w:t>
      </w:r>
      <w:r w:rsidR="00055284">
        <w:rPr>
          <w:rFonts w:ascii="Sylfaen" w:hAnsi="Sylfaen"/>
          <w:noProof/>
          <w:lang w:val="ka-GE"/>
        </w:rPr>
        <w:t>მგტ</w:t>
      </w:r>
      <w:r w:rsidRPr="00AB0510">
        <w:rPr>
          <w:rFonts w:ascii="Sylfaen" w:hAnsi="Sylfaen"/>
          <w:noProof/>
          <w:lang w:val="ka-GE"/>
        </w:rPr>
        <w:t>“-ს საწარმოო ობიექტის გვერდით არსებული, იმავე პროფილის (შპს „ბუკაპი</w:t>
      </w:r>
      <w:r w:rsidR="00055284">
        <w:rPr>
          <w:rFonts w:ascii="Sylfaen" w:hAnsi="Sylfaen"/>
          <w:noProof/>
          <w:lang w:val="ka-GE"/>
        </w:rPr>
        <w:t>“</w:t>
      </w:r>
      <w:r w:rsidRPr="00AB0510">
        <w:rPr>
          <w:rFonts w:ascii="Sylfaen" w:hAnsi="Sylfaen"/>
          <w:noProof/>
          <w:lang w:val="ka-GE"/>
        </w:rPr>
        <w:t xml:space="preserve">) საწარმოს ხმაურის გავრცელება. ზემოქმედების რეცეპტორად ამ შემთხვევაშიც მიჩნეული იყო სამრეწველო ზონის ჩრდილო-აღმოსავლეთით არსებული დასახლებული ზონა. დაცილების შედარებით დიდი მანძილის გათვალისწინებით საანგარიშო წერტილში ხმაურის დონემ შეადგინა 28,1 დბა. </w:t>
      </w:r>
    </w:p>
    <w:p w:rsidR="00B12E8F" w:rsidRPr="00AB0510" w:rsidRDefault="00B12E8F" w:rsidP="00055284">
      <w:pPr>
        <w:spacing w:before="120" w:after="120" w:line="240" w:lineRule="auto"/>
        <w:jc w:val="both"/>
        <w:rPr>
          <w:rFonts w:ascii="Sylfaen" w:hAnsi="Sylfaen"/>
          <w:noProof/>
          <w:lang w:val="ka-GE"/>
        </w:rPr>
      </w:pPr>
      <w:r w:rsidRPr="00AB0510">
        <w:rPr>
          <w:rFonts w:ascii="Sylfaen" w:hAnsi="Sylfaen"/>
          <w:noProof/>
          <w:lang w:val="ka-GE"/>
        </w:rPr>
        <w:t>გენერაციის ადგილას ხმაურის ჯამური დონე ორივე ობიექტებისთვის იდენტურია და შეადგენს დაახლოებით 100 დბა-ს.</w:t>
      </w:r>
    </w:p>
    <w:p w:rsidR="00B12E8F" w:rsidRPr="00AB0510" w:rsidRDefault="00B12E8F" w:rsidP="00055284">
      <w:pPr>
        <w:spacing w:before="120" w:after="120" w:line="240" w:lineRule="auto"/>
        <w:jc w:val="both"/>
        <w:rPr>
          <w:rFonts w:ascii="Sylfaen" w:hAnsi="Sylfaen"/>
          <w:noProof/>
          <w:lang w:val="ka-GE"/>
        </w:rPr>
      </w:pPr>
      <w:r w:rsidRPr="00AB0510">
        <w:rPr>
          <w:rFonts w:ascii="Sylfaen" w:hAnsi="Sylfaen"/>
          <w:noProof/>
          <w:lang w:val="ka-GE"/>
        </w:rPr>
        <w:t xml:space="preserve">სამრეწველო ზონაში არსებული კიდევ ორი ობიექტი - შპს „ტოგო“-ს </w:t>
      </w:r>
      <w:r w:rsidR="00055284">
        <w:rPr>
          <w:rFonts w:ascii="Sylfaen" w:hAnsi="Sylfaen"/>
          <w:noProof/>
          <w:lang w:val="ka-GE"/>
        </w:rPr>
        <w:t>საწარმო</w:t>
      </w:r>
      <w:r w:rsidRPr="00AB0510">
        <w:rPr>
          <w:rFonts w:ascii="Sylfaen" w:hAnsi="Sylfaen"/>
          <w:noProof/>
          <w:lang w:val="ka-GE"/>
        </w:rPr>
        <w:t xml:space="preserve"> მნიშვნელოვანი მანძილებით არის დაშორებული აღნიშნული საცხოვრებელი ზონიდან და შესაბამისად </w:t>
      </w:r>
      <w:r w:rsidR="00055284">
        <w:rPr>
          <w:rFonts w:ascii="Sylfaen" w:hAnsi="Sylfaen"/>
          <w:noProof/>
          <w:lang w:val="ka-GE"/>
        </w:rPr>
        <w:t>მისი</w:t>
      </w:r>
      <w:r w:rsidRPr="00AB0510">
        <w:rPr>
          <w:rFonts w:ascii="Sylfaen" w:hAnsi="Sylfaen"/>
          <w:noProof/>
          <w:lang w:val="ka-GE"/>
        </w:rPr>
        <w:t xml:space="preserve"> როლი მოსახლეობაზე ხმაურით გამოწვეულ კუმულაციურ ზემოქმედებაში პრაქტიკულად არ არსებობს.</w:t>
      </w:r>
    </w:p>
    <w:p w:rsidR="00B12E8F" w:rsidRPr="00AB0510" w:rsidRDefault="00055284" w:rsidP="00055284">
      <w:pPr>
        <w:spacing w:before="120" w:after="120" w:line="240" w:lineRule="auto"/>
        <w:jc w:val="both"/>
        <w:rPr>
          <w:rFonts w:ascii="Sylfaen" w:hAnsi="Sylfaen"/>
          <w:noProof/>
          <w:lang w:val="ka-GE"/>
        </w:rPr>
      </w:pPr>
      <w:r>
        <w:rPr>
          <w:rFonts w:ascii="Sylfaen" w:hAnsi="Sylfaen"/>
          <w:noProof/>
          <w:lang w:val="ka-GE"/>
        </w:rPr>
        <w:t>შეჯამების სახით შეიძლება ითქვას</w:t>
      </w:r>
      <w:r w:rsidR="00F55D7F">
        <w:rPr>
          <w:rFonts w:ascii="Sylfaen" w:hAnsi="Sylfaen"/>
          <w:noProof/>
          <w:lang w:val="ka-GE"/>
        </w:rPr>
        <w:t xml:space="preserve"> </w:t>
      </w:r>
      <w:r w:rsidR="00B12E8F" w:rsidRPr="00AB0510">
        <w:rPr>
          <w:rFonts w:ascii="Sylfaen" w:hAnsi="Sylfaen"/>
          <w:noProof/>
          <w:lang w:val="ka-GE"/>
        </w:rPr>
        <w:t>ხმაურის მაქსიმალური ჯამური დონე არ გაიზრდება პირდაპირპროპორციულად და იგი მცირედით მოიმატებს. ასეთ პირობებში საანგარიშო წერტილში ხმაურის დონის ცვლილებას პრაქტიკულად ადგილი არ ექნება. აღნიშნულის გათვალისწინებით შეიძლება ითქვას, რომ საწარმოო ობიექტების ფუნქციონირებით მოსახლეობაზე ხმაურით გამოწვეული კუმულაციური ზემოქმედება მოსალოდნელი არ არის.</w:t>
      </w:r>
    </w:p>
    <w:p w:rsidR="00B12E8F" w:rsidRPr="00AB0510" w:rsidRDefault="00B12E8F" w:rsidP="00055284">
      <w:pPr>
        <w:spacing w:before="120" w:after="120" w:line="240" w:lineRule="auto"/>
        <w:jc w:val="both"/>
        <w:rPr>
          <w:rFonts w:ascii="Sylfaen" w:hAnsi="Sylfaen"/>
          <w:noProof/>
          <w:lang w:val="ka-GE"/>
        </w:rPr>
      </w:pPr>
      <w:r w:rsidRPr="00AB0510">
        <w:rPr>
          <w:rFonts w:ascii="Sylfaen" w:hAnsi="Sylfaen"/>
          <w:noProof/>
          <w:lang w:val="ka-GE"/>
        </w:rPr>
        <w:t xml:space="preserve">შედარებით საგულისხმოა ხმაურით გამოწვეული ზემოქმედება ცხოველთა სამყაროზე. რამდენიმე საწარმოს ფუნქციონირების შემთხვევაში ცალკეულ უბნებში გაიზრდება ზემოქმედების მასშტაბები, ზემოქმედების გავრცელების არეალი და ასევე ზემოქმედების ხანგრძლივობა. თუმცა </w:t>
      </w:r>
      <w:r w:rsidRPr="00AB0510">
        <w:rPr>
          <w:rFonts w:ascii="Sylfaen" w:hAnsi="Sylfaen"/>
          <w:noProof/>
          <w:lang w:val="ka-GE"/>
        </w:rPr>
        <w:lastRenderedPageBreak/>
        <w:t xml:space="preserve">ადგილმდებარეობის სპეციფიკის და აქ გავრცელებული ცხოველთა სახოებების გათვალისწინებით კუმულაციური ეფექტი არ გასცდება საშუალო მნიშვნელობას. </w:t>
      </w:r>
    </w:p>
    <w:p w:rsidR="00B12E8F" w:rsidRPr="00AB0510" w:rsidRDefault="00B12E8F" w:rsidP="00AB0510">
      <w:pPr>
        <w:spacing w:before="120" w:after="120" w:line="240" w:lineRule="auto"/>
        <w:rPr>
          <w:rFonts w:ascii="Sylfaen" w:hAnsi="Sylfaen"/>
          <w:noProof/>
          <w:lang w:val="ka-GE"/>
        </w:rPr>
      </w:pPr>
    </w:p>
    <w:p w:rsidR="00B12E8F" w:rsidRPr="00AB0510" w:rsidRDefault="00B12E8F" w:rsidP="00453C1E">
      <w:pPr>
        <w:spacing w:before="120" w:after="120" w:line="240" w:lineRule="auto"/>
        <w:jc w:val="both"/>
        <w:rPr>
          <w:rFonts w:ascii="Sylfaen" w:hAnsi="Sylfaen"/>
          <w:b/>
          <w:noProof/>
          <w:lang w:val="ka-GE"/>
        </w:rPr>
      </w:pPr>
      <w:r w:rsidRPr="00AB0510">
        <w:rPr>
          <w:rFonts w:ascii="Sylfaen" w:hAnsi="Sylfaen"/>
          <w:b/>
          <w:noProof/>
          <w:lang w:val="ka-GE"/>
        </w:rPr>
        <w:t>ნარჩენების წარმოქმნა და მათი განთავსება:</w:t>
      </w:r>
    </w:p>
    <w:p w:rsidR="00B12E8F" w:rsidRPr="00AB0510" w:rsidRDefault="00B12E8F" w:rsidP="00453C1E">
      <w:pPr>
        <w:spacing w:before="120" w:after="120" w:line="240" w:lineRule="auto"/>
        <w:jc w:val="both"/>
        <w:rPr>
          <w:rFonts w:ascii="Sylfaen" w:hAnsi="Sylfaen"/>
          <w:noProof/>
          <w:lang w:val="ka-GE"/>
        </w:rPr>
      </w:pPr>
      <w:r w:rsidRPr="00AB0510">
        <w:rPr>
          <w:rFonts w:ascii="Sylfaen" w:hAnsi="Sylfaen"/>
          <w:noProof/>
          <w:lang w:val="ka-GE"/>
        </w:rPr>
        <w:t xml:space="preserve">ზემოქმედების შესამცირებლად დაცული უნდა იყოს ნარჩენების ტრანსპორტირების და მათი განთავსების პირობები. გარემოსდაცვითი თვალსაზრისით უმჯობესია წარმოქმნილი ნარჩენების განთავსება მოხდეს ქ. </w:t>
      </w:r>
      <w:r w:rsidR="000B4D5D">
        <w:rPr>
          <w:rFonts w:ascii="Sylfaen" w:hAnsi="Sylfaen"/>
          <w:noProof/>
          <w:lang w:val="ka-GE"/>
        </w:rPr>
        <w:t>ჭიათური</w:t>
      </w:r>
      <w:r w:rsidRPr="00AB0510">
        <w:rPr>
          <w:rFonts w:ascii="Sylfaen" w:hAnsi="Sylfaen"/>
          <w:noProof/>
          <w:lang w:val="ka-GE"/>
        </w:rPr>
        <w:t>ს სიახლოვეს არსებული კარიერების გამომუშავებულ სივრცეებში, ქვედა ფენების რეკულტივაციის მიზნით. დასაწყობებულ ნარჩენების ზედა ფენას უნდა ჩაუტარდეს რეკულტივაცია.</w:t>
      </w:r>
    </w:p>
    <w:p w:rsidR="000B4D5D" w:rsidRPr="00AB0510" w:rsidRDefault="000B4D5D" w:rsidP="00AB0510">
      <w:pPr>
        <w:spacing w:before="120" w:after="120" w:line="240" w:lineRule="auto"/>
        <w:rPr>
          <w:rFonts w:ascii="Sylfaen" w:hAnsi="Sylfaen"/>
          <w:noProof/>
          <w:lang w:val="ka-GE"/>
        </w:rPr>
      </w:pPr>
    </w:p>
    <w:p w:rsidR="00B12E8F" w:rsidRPr="00AB0510" w:rsidRDefault="00B12E8F" w:rsidP="00453C1E">
      <w:pPr>
        <w:spacing w:before="120" w:after="120" w:line="240" w:lineRule="auto"/>
        <w:jc w:val="both"/>
        <w:rPr>
          <w:rFonts w:ascii="Sylfaen" w:hAnsi="Sylfaen"/>
          <w:b/>
          <w:noProof/>
          <w:lang w:val="ka-GE"/>
        </w:rPr>
      </w:pPr>
      <w:r w:rsidRPr="00AB0510">
        <w:rPr>
          <w:rFonts w:ascii="Sylfaen" w:hAnsi="Sylfaen"/>
          <w:b/>
          <w:noProof/>
          <w:lang w:val="ka-GE"/>
        </w:rPr>
        <w:t>ადგილობრივი მოსახლეობის დასაქმება:</w:t>
      </w:r>
    </w:p>
    <w:p w:rsidR="00B12E8F" w:rsidRPr="00AB0510" w:rsidRDefault="00B12E8F" w:rsidP="00453C1E">
      <w:pPr>
        <w:spacing w:before="120" w:after="120" w:line="240" w:lineRule="auto"/>
        <w:jc w:val="both"/>
        <w:rPr>
          <w:rFonts w:ascii="Sylfaen" w:hAnsi="Sylfaen"/>
          <w:noProof/>
          <w:lang w:val="ka-GE"/>
        </w:rPr>
      </w:pPr>
      <w:r w:rsidRPr="00AB0510">
        <w:rPr>
          <w:rFonts w:ascii="Sylfaen" w:hAnsi="Sylfaen"/>
          <w:noProof/>
          <w:lang w:val="ka-GE"/>
        </w:rPr>
        <w:t>როგორც აღინიშნა, ცალკე აღებული შპს „</w:t>
      </w:r>
      <w:r w:rsidR="000B4D5D">
        <w:rPr>
          <w:rFonts w:ascii="Sylfaen" w:hAnsi="Sylfaen"/>
          <w:noProof/>
          <w:lang w:val="ka-GE"/>
        </w:rPr>
        <w:t>მგტ</w:t>
      </w:r>
      <w:r w:rsidRPr="00AB0510">
        <w:rPr>
          <w:rFonts w:ascii="Sylfaen" w:hAnsi="Sylfaen"/>
          <w:noProof/>
          <w:lang w:val="ka-GE"/>
        </w:rPr>
        <w:t xml:space="preserve">“-ს საწარმოო ობიექტის ფუნქციონირების პროცესში დასაქმებასა და და ეკონომიკურ გარემოზე დადებითი ზემოქმდების მნიშვნელობა არ იქნება მაღალი. თუმცა ოთხი საწარმოო ობიექტის ერთდროული ფუნქციონირება ამ მიმართულებით საკმაოდ მნიშვნელოვან კუმულაციურ ეფექტს გამოიწვევს. აღნიშნულ სამრეწველო ზონაში დასაქმებულთა საერთო რაოდენობამ შესაძლოა 60-80 ადამიანი შეადგინოს. საწარმოების მომსახურე პერსონალი თითქმის მთლიანად ადგილობრივი მოსახლეობისგან იქნება დაკომპლექტებული. აღსანიშნავია ადგილობრივ ბიუჯეტში შესული თანხებიც. </w:t>
      </w:r>
    </w:p>
    <w:p w:rsidR="00322187" w:rsidRDefault="00322187" w:rsidP="00453C1E">
      <w:pPr>
        <w:spacing w:before="120" w:after="120" w:line="240" w:lineRule="auto"/>
        <w:jc w:val="both"/>
        <w:rPr>
          <w:rFonts w:ascii="Sylfaen" w:hAnsi="Sylfaen"/>
          <w:noProof/>
          <w:lang w:val="ka-GE"/>
        </w:rPr>
      </w:pPr>
    </w:p>
    <w:p w:rsidR="00322187" w:rsidRDefault="00322187" w:rsidP="00453C1E">
      <w:pPr>
        <w:spacing w:before="120" w:after="120" w:line="240" w:lineRule="auto"/>
        <w:jc w:val="both"/>
        <w:rPr>
          <w:rFonts w:ascii="Sylfaen" w:hAnsi="Sylfaen"/>
          <w:noProof/>
          <w:lang w:val="ka-GE"/>
        </w:rPr>
      </w:pPr>
    </w:p>
    <w:p w:rsidR="00322187" w:rsidRDefault="00322187" w:rsidP="00453C1E">
      <w:pPr>
        <w:spacing w:before="120" w:after="120" w:line="240" w:lineRule="auto"/>
        <w:jc w:val="both"/>
        <w:rPr>
          <w:rFonts w:ascii="Sylfaen" w:hAnsi="Sylfaen"/>
          <w:noProof/>
          <w:lang w:val="ka-GE"/>
        </w:rPr>
      </w:pPr>
    </w:p>
    <w:p w:rsidR="00B12E8F" w:rsidRPr="00AB0510" w:rsidRDefault="00B12E8F" w:rsidP="00453C1E">
      <w:pPr>
        <w:spacing w:before="120" w:after="120" w:line="240" w:lineRule="auto"/>
        <w:jc w:val="both"/>
        <w:rPr>
          <w:rFonts w:ascii="Sylfaen" w:hAnsi="Sylfaen"/>
          <w:noProof/>
          <w:lang w:val="ka-GE"/>
        </w:rPr>
      </w:pPr>
      <w:r w:rsidRPr="00AB0510">
        <w:rPr>
          <w:rFonts w:ascii="Sylfaen" w:hAnsi="Sylfaen"/>
          <w:noProof/>
          <w:lang w:val="ka-GE"/>
        </w:rPr>
        <w:br w:type="page"/>
      </w:r>
    </w:p>
    <w:p w:rsidR="00B12E8F" w:rsidRPr="00AB0510" w:rsidRDefault="00B12E8F" w:rsidP="00AB0510">
      <w:pPr>
        <w:spacing w:before="120" w:after="120" w:line="240" w:lineRule="auto"/>
        <w:rPr>
          <w:rFonts w:ascii="Sylfaen" w:hAnsi="Sylfaen"/>
          <w:noProof/>
          <w:lang w:val="ka-GE"/>
        </w:rPr>
      </w:pPr>
    </w:p>
    <w:p w:rsidR="00B12E8F" w:rsidRPr="00AB0510" w:rsidRDefault="00B12E8F" w:rsidP="00AB0510">
      <w:pPr>
        <w:pStyle w:val="L11"/>
        <w:rPr>
          <w:rFonts w:eastAsia="Times New Roman" w:cs="Times New Roman"/>
          <w:noProof/>
          <w:lang w:val="ka-GE"/>
        </w:rPr>
      </w:pPr>
      <w:bookmarkStart w:id="166" w:name="_Toc34402452"/>
      <w:bookmarkStart w:id="167" w:name="_Toc65599389"/>
      <w:r w:rsidRPr="00AB0510">
        <w:rPr>
          <w:rFonts w:eastAsia="Times New Roman" w:cs="Sylfaen"/>
          <w:noProof/>
          <w:lang w:val="ka-GE"/>
        </w:rPr>
        <w:t>გარემოზე</w:t>
      </w:r>
      <w:r w:rsidRPr="00AB0510">
        <w:rPr>
          <w:rFonts w:eastAsia="Times New Roman" w:cs="Times New Roman"/>
          <w:noProof/>
          <w:lang w:val="ka-GE"/>
        </w:rPr>
        <w:t xml:space="preserve"> </w:t>
      </w:r>
      <w:r w:rsidRPr="00AB0510">
        <w:rPr>
          <w:rFonts w:eastAsia="Times New Roman" w:cs="Sylfaen"/>
          <w:noProof/>
          <w:lang w:val="ka-GE"/>
        </w:rPr>
        <w:t>შესაძლო</w:t>
      </w:r>
      <w:r w:rsidRPr="00AB0510">
        <w:rPr>
          <w:rFonts w:eastAsia="Times New Roman" w:cs="Times New Roman"/>
          <w:noProof/>
          <w:lang w:val="ka-GE"/>
        </w:rPr>
        <w:t xml:space="preserve"> </w:t>
      </w:r>
      <w:r w:rsidRPr="00AB0510">
        <w:rPr>
          <w:rFonts w:eastAsia="Times New Roman" w:cs="Sylfaen"/>
          <w:noProof/>
          <w:lang w:val="ka-GE"/>
        </w:rPr>
        <w:t>ნეგატიური</w:t>
      </w:r>
      <w:r w:rsidRPr="00AB0510">
        <w:rPr>
          <w:rFonts w:eastAsia="Times New Roman" w:cs="Times New Roman"/>
          <w:noProof/>
          <w:lang w:val="ka-GE"/>
        </w:rPr>
        <w:t xml:space="preserve"> </w:t>
      </w:r>
      <w:r w:rsidRPr="00AB0510">
        <w:rPr>
          <w:rFonts w:eastAsia="Times New Roman" w:cs="Sylfaen"/>
          <w:noProof/>
          <w:lang w:val="ka-GE"/>
        </w:rPr>
        <w:t>ღონისძიებების</w:t>
      </w:r>
      <w:r w:rsidRPr="00AB0510">
        <w:rPr>
          <w:rFonts w:eastAsia="Times New Roman" w:cs="Times New Roman"/>
          <w:noProof/>
          <w:lang w:val="ka-GE"/>
        </w:rPr>
        <w:t xml:space="preserve"> </w:t>
      </w:r>
      <w:r w:rsidRPr="00AB0510">
        <w:rPr>
          <w:rFonts w:eastAsia="Times New Roman" w:cs="Sylfaen"/>
          <w:noProof/>
          <w:lang w:val="ka-GE"/>
        </w:rPr>
        <w:t>შემარბილებელი</w:t>
      </w:r>
      <w:r w:rsidRPr="00AB0510">
        <w:rPr>
          <w:rFonts w:eastAsia="Times New Roman" w:cs="Times New Roman"/>
          <w:noProof/>
          <w:lang w:val="ka-GE"/>
        </w:rPr>
        <w:t xml:space="preserve"> </w:t>
      </w:r>
      <w:r w:rsidRPr="00AB0510">
        <w:rPr>
          <w:rFonts w:eastAsia="Times New Roman" w:cs="Sylfaen"/>
          <w:noProof/>
          <w:lang w:val="ka-GE"/>
        </w:rPr>
        <w:t>ღონისძიებები</w:t>
      </w:r>
      <w:bookmarkEnd w:id="166"/>
      <w:bookmarkEnd w:id="167"/>
    </w:p>
    <w:p w:rsidR="00B12E8F" w:rsidRPr="00AB0510" w:rsidRDefault="00B12E8F" w:rsidP="00AB0510">
      <w:pPr>
        <w:spacing w:before="120" w:after="120" w:line="240" w:lineRule="auto"/>
        <w:jc w:val="both"/>
        <w:rPr>
          <w:rFonts w:ascii="Sylfaen" w:hAnsi="Sylfaen"/>
          <w:noProof/>
          <w:color w:val="000000"/>
          <w:lang w:val="ka-GE"/>
        </w:rPr>
      </w:pPr>
      <w:r w:rsidRPr="00AB0510">
        <w:rPr>
          <w:rFonts w:ascii="Sylfaen" w:hAnsi="Sylfaen" w:cs="Sylfaen"/>
          <w:noProof/>
          <w:color w:val="000000"/>
          <w:lang w:val="ka-GE"/>
        </w:rPr>
        <w:t>მანგანუმის</w:t>
      </w:r>
      <w:r w:rsidRPr="00AB0510">
        <w:rPr>
          <w:rFonts w:ascii="Sylfaen" w:hAnsi="Sylfaen"/>
          <w:noProof/>
          <w:color w:val="000000"/>
          <w:lang w:val="ka-GE"/>
        </w:rPr>
        <w:t xml:space="preserve"> </w:t>
      </w:r>
      <w:r w:rsidRPr="00AB0510">
        <w:rPr>
          <w:rFonts w:ascii="Sylfaen" w:hAnsi="Sylfaen" w:cs="Sylfaen"/>
          <w:noProof/>
          <w:color w:val="000000"/>
          <w:lang w:val="ka-GE"/>
        </w:rPr>
        <w:t>მადნის</w:t>
      </w:r>
      <w:r w:rsidRPr="00AB0510">
        <w:rPr>
          <w:rFonts w:ascii="Sylfaen" w:hAnsi="Sylfaen"/>
          <w:noProof/>
          <w:color w:val="000000"/>
          <w:lang w:val="ka-GE"/>
        </w:rPr>
        <w:t xml:space="preserve"> </w:t>
      </w:r>
      <w:r w:rsidRPr="00AB0510">
        <w:rPr>
          <w:rFonts w:ascii="Sylfaen" w:hAnsi="Sylfaen" w:cs="Sylfaen"/>
          <w:noProof/>
          <w:color w:val="000000"/>
          <w:lang w:val="ka-GE"/>
        </w:rPr>
        <w:t>გამამდიდრებელი</w:t>
      </w:r>
      <w:r w:rsidRPr="00AB0510">
        <w:rPr>
          <w:rFonts w:ascii="Sylfaen" w:hAnsi="Sylfaen"/>
          <w:noProof/>
          <w:color w:val="000000"/>
          <w:lang w:val="ka-GE"/>
        </w:rPr>
        <w:t xml:space="preserve"> </w:t>
      </w:r>
      <w:r w:rsidRPr="00AB0510">
        <w:rPr>
          <w:rFonts w:ascii="Sylfaen" w:hAnsi="Sylfaen" w:cs="Sylfaen"/>
          <w:noProof/>
          <w:color w:val="000000"/>
          <w:lang w:val="ka-GE"/>
        </w:rPr>
        <w:t>საწარმოს</w:t>
      </w:r>
      <w:r w:rsidRPr="00AB0510">
        <w:rPr>
          <w:rFonts w:ascii="Sylfaen" w:hAnsi="Sylfaen"/>
          <w:noProof/>
          <w:color w:val="000000"/>
          <w:lang w:val="ka-GE"/>
        </w:rPr>
        <w:t xml:space="preserve"> </w:t>
      </w:r>
      <w:r w:rsidRPr="00AB0510">
        <w:rPr>
          <w:rFonts w:ascii="Sylfaen" w:hAnsi="Sylfaen" w:cs="Sylfaen"/>
          <w:noProof/>
          <w:color w:val="000000"/>
          <w:lang w:val="ka-GE"/>
        </w:rPr>
        <w:t>დაგეგმილი</w:t>
      </w:r>
      <w:r w:rsidRPr="00AB0510">
        <w:rPr>
          <w:rFonts w:ascii="Sylfaen" w:hAnsi="Sylfaen"/>
          <w:noProof/>
          <w:color w:val="000000"/>
          <w:lang w:val="ka-GE"/>
        </w:rPr>
        <w:t xml:space="preserve"> </w:t>
      </w:r>
      <w:r w:rsidRPr="00AB0510">
        <w:rPr>
          <w:rFonts w:ascii="Sylfaen" w:hAnsi="Sylfaen" w:cs="Sylfaen"/>
          <w:noProof/>
          <w:color w:val="000000"/>
          <w:lang w:val="ka-GE"/>
        </w:rPr>
        <w:t>საქმიანობის</w:t>
      </w:r>
      <w:r w:rsidRPr="00AB0510">
        <w:rPr>
          <w:rFonts w:ascii="Sylfaen" w:hAnsi="Sylfaen"/>
          <w:noProof/>
          <w:color w:val="000000"/>
          <w:lang w:val="ka-GE"/>
        </w:rPr>
        <w:t xml:space="preserve"> </w:t>
      </w:r>
      <w:r w:rsidRPr="00AB0510">
        <w:rPr>
          <w:rFonts w:ascii="Sylfaen" w:hAnsi="Sylfaen" w:cs="Sylfaen"/>
          <w:noProof/>
          <w:color w:val="000000"/>
          <w:lang w:val="ka-GE"/>
        </w:rPr>
        <w:t>შედეგად</w:t>
      </w:r>
      <w:r w:rsidRPr="00AB0510">
        <w:rPr>
          <w:rFonts w:ascii="Sylfaen" w:hAnsi="Sylfaen"/>
          <w:noProof/>
          <w:color w:val="000000"/>
          <w:lang w:val="ka-GE"/>
        </w:rPr>
        <w:t xml:space="preserve"> </w:t>
      </w:r>
      <w:r w:rsidRPr="00AB0510">
        <w:rPr>
          <w:rFonts w:ascii="Sylfaen" w:hAnsi="Sylfaen" w:cs="Sylfaen"/>
          <w:noProof/>
          <w:color w:val="000000"/>
          <w:lang w:val="ka-GE"/>
        </w:rPr>
        <w:t>მოსალოდნელი</w:t>
      </w:r>
      <w:r w:rsidRPr="00AB0510">
        <w:rPr>
          <w:rFonts w:ascii="Sylfaen" w:hAnsi="Sylfaen"/>
          <w:noProof/>
          <w:color w:val="000000"/>
          <w:lang w:val="ka-GE"/>
        </w:rPr>
        <w:t xml:space="preserve"> </w:t>
      </w:r>
      <w:r w:rsidRPr="00AB0510">
        <w:rPr>
          <w:rFonts w:ascii="Sylfaen" w:hAnsi="Sylfaen" w:cs="Sylfaen"/>
          <w:noProof/>
          <w:color w:val="000000"/>
          <w:lang w:val="ka-GE"/>
        </w:rPr>
        <w:t>ნეგატიური</w:t>
      </w:r>
      <w:r w:rsidRPr="00AB0510">
        <w:rPr>
          <w:rFonts w:ascii="Sylfaen" w:hAnsi="Sylfaen"/>
          <w:noProof/>
          <w:color w:val="000000"/>
          <w:lang w:val="ka-GE"/>
        </w:rPr>
        <w:t xml:space="preserve"> </w:t>
      </w:r>
      <w:r w:rsidRPr="00AB0510">
        <w:rPr>
          <w:rFonts w:ascii="Sylfaen" w:hAnsi="Sylfaen" w:cs="Sylfaen"/>
          <w:noProof/>
          <w:color w:val="000000"/>
          <w:lang w:val="ka-GE"/>
        </w:rPr>
        <w:t>ზემოქმედებების</w:t>
      </w:r>
      <w:r w:rsidRPr="00AB0510">
        <w:rPr>
          <w:rFonts w:ascii="Sylfaen" w:hAnsi="Sylfaen"/>
          <w:noProof/>
          <w:color w:val="000000"/>
          <w:lang w:val="ka-GE"/>
        </w:rPr>
        <w:t xml:space="preserve"> </w:t>
      </w:r>
      <w:r w:rsidRPr="00AB0510">
        <w:rPr>
          <w:rFonts w:ascii="Sylfaen" w:hAnsi="Sylfaen" w:cs="Sylfaen"/>
          <w:noProof/>
          <w:color w:val="000000"/>
          <w:lang w:val="ka-GE"/>
        </w:rPr>
        <w:t>ანალიზის</w:t>
      </w:r>
      <w:r w:rsidRPr="00AB0510">
        <w:rPr>
          <w:rFonts w:ascii="Sylfaen" w:hAnsi="Sylfaen"/>
          <w:noProof/>
          <w:color w:val="000000"/>
          <w:lang w:val="ka-GE"/>
        </w:rPr>
        <w:t xml:space="preserve"> </w:t>
      </w:r>
      <w:r w:rsidRPr="00AB0510">
        <w:rPr>
          <w:rFonts w:ascii="Sylfaen" w:hAnsi="Sylfaen" w:cs="Sylfaen"/>
          <w:noProof/>
          <w:color w:val="000000"/>
          <w:lang w:val="ka-GE"/>
        </w:rPr>
        <w:t>საფუძველზე</w:t>
      </w:r>
      <w:r w:rsidRPr="00AB0510">
        <w:rPr>
          <w:rFonts w:ascii="Sylfaen" w:hAnsi="Sylfaen"/>
          <w:noProof/>
          <w:color w:val="000000"/>
          <w:lang w:val="ka-GE"/>
        </w:rPr>
        <w:t xml:space="preserve"> </w:t>
      </w:r>
      <w:r w:rsidRPr="00AB0510">
        <w:rPr>
          <w:rFonts w:ascii="Sylfaen" w:hAnsi="Sylfaen" w:cs="Sylfaen"/>
          <w:noProof/>
          <w:color w:val="000000"/>
          <w:lang w:val="ka-GE"/>
        </w:rPr>
        <w:t>შემუშავდა</w:t>
      </w:r>
      <w:r w:rsidRPr="00AB0510">
        <w:rPr>
          <w:rFonts w:ascii="Sylfaen" w:hAnsi="Sylfaen"/>
          <w:noProof/>
          <w:color w:val="000000"/>
          <w:lang w:val="ka-GE"/>
        </w:rPr>
        <w:t xml:space="preserve"> </w:t>
      </w:r>
      <w:r w:rsidRPr="00AB0510">
        <w:rPr>
          <w:rFonts w:ascii="Sylfaen" w:hAnsi="Sylfaen" w:cs="Sylfaen"/>
          <w:noProof/>
          <w:color w:val="000000"/>
          <w:lang w:val="ka-GE"/>
        </w:rPr>
        <w:t>კონკრეტული</w:t>
      </w:r>
      <w:r w:rsidRPr="00AB0510">
        <w:rPr>
          <w:rFonts w:ascii="Sylfaen" w:hAnsi="Sylfaen"/>
          <w:noProof/>
          <w:color w:val="000000"/>
          <w:lang w:val="ka-GE"/>
        </w:rPr>
        <w:t xml:space="preserve"> </w:t>
      </w:r>
      <w:r w:rsidRPr="00AB0510">
        <w:rPr>
          <w:rFonts w:ascii="Sylfaen" w:hAnsi="Sylfaen" w:cs="Sylfaen"/>
          <w:noProof/>
          <w:color w:val="000000"/>
          <w:lang w:val="ka-GE"/>
        </w:rPr>
        <w:t>გარემოსდაცვითი</w:t>
      </w:r>
      <w:r w:rsidRPr="00AB0510">
        <w:rPr>
          <w:rFonts w:ascii="Sylfaen" w:hAnsi="Sylfaen"/>
          <w:noProof/>
          <w:color w:val="000000"/>
          <w:lang w:val="ka-GE"/>
        </w:rPr>
        <w:t xml:space="preserve"> </w:t>
      </w:r>
      <w:r w:rsidRPr="00AB0510">
        <w:rPr>
          <w:rFonts w:ascii="Sylfaen" w:hAnsi="Sylfaen" w:cs="Sylfaen"/>
          <w:noProof/>
          <w:color w:val="000000"/>
          <w:lang w:val="ka-GE"/>
        </w:rPr>
        <w:t>ქმედებები</w:t>
      </w:r>
      <w:r w:rsidRPr="00AB0510">
        <w:rPr>
          <w:rFonts w:ascii="Sylfaen" w:hAnsi="Sylfaen"/>
          <w:noProof/>
          <w:color w:val="000000"/>
          <w:lang w:val="ka-GE"/>
        </w:rPr>
        <w:t xml:space="preserve">, </w:t>
      </w:r>
      <w:r w:rsidRPr="00AB0510">
        <w:rPr>
          <w:rFonts w:ascii="Sylfaen" w:hAnsi="Sylfaen" w:cs="Sylfaen"/>
          <w:noProof/>
          <w:color w:val="000000"/>
          <w:lang w:val="ka-GE"/>
        </w:rPr>
        <w:t>რაც</w:t>
      </w:r>
      <w:r w:rsidRPr="00AB0510">
        <w:rPr>
          <w:rFonts w:ascii="Sylfaen" w:hAnsi="Sylfaen"/>
          <w:noProof/>
          <w:color w:val="000000"/>
          <w:lang w:val="ka-GE"/>
        </w:rPr>
        <w:t xml:space="preserve"> </w:t>
      </w:r>
      <w:r w:rsidRPr="00AB0510">
        <w:rPr>
          <w:rFonts w:ascii="Sylfaen" w:hAnsi="Sylfaen" w:cs="Sylfaen"/>
          <w:noProof/>
          <w:color w:val="000000"/>
          <w:lang w:val="ka-GE"/>
        </w:rPr>
        <w:t>საშუალებას</w:t>
      </w:r>
      <w:r w:rsidRPr="00AB0510">
        <w:rPr>
          <w:rFonts w:ascii="Sylfaen" w:hAnsi="Sylfaen"/>
          <w:noProof/>
          <w:color w:val="000000"/>
          <w:lang w:val="ka-GE"/>
        </w:rPr>
        <w:t xml:space="preserve"> </w:t>
      </w:r>
      <w:r w:rsidRPr="00AB0510">
        <w:rPr>
          <w:rFonts w:ascii="Sylfaen" w:hAnsi="Sylfaen" w:cs="Sylfaen"/>
          <w:noProof/>
          <w:color w:val="000000"/>
          <w:lang w:val="ka-GE"/>
        </w:rPr>
        <w:t>იძლევა</w:t>
      </w:r>
      <w:r w:rsidRPr="00AB0510">
        <w:rPr>
          <w:rFonts w:ascii="Sylfaen" w:hAnsi="Sylfaen"/>
          <w:noProof/>
          <w:color w:val="000000"/>
          <w:lang w:val="ka-GE"/>
        </w:rPr>
        <w:t xml:space="preserve"> </w:t>
      </w:r>
      <w:r w:rsidRPr="00AB0510">
        <w:rPr>
          <w:rFonts w:ascii="Sylfaen" w:hAnsi="Sylfaen" w:cs="Sylfaen"/>
          <w:noProof/>
          <w:color w:val="000000"/>
          <w:lang w:val="ka-GE"/>
        </w:rPr>
        <w:t>შემცირდეს</w:t>
      </w:r>
      <w:r w:rsidRPr="00AB0510">
        <w:rPr>
          <w:rFonts w:ascii="Sylfaen" w:hAnsi="Sylfaen"/>
          <w:noProof/>
          <w:color w:val="000000"/>
          <w:lang w:val="ka-GE"/>
        </w:rPr>
        <w:t xml:space="preserve"> </w:t>
      </w:r>
      <w:r w:rsidRPr="00AB0510">
        <w:rPr>
          <w:rFonts w:ascii="Sylfaen" w:hAnsi="Sylfaen" w:cs="Sylfaen"/>
          <w:noProof/>
          <w:color w:val="000000"/>
          <w:lang w:val="ka-GE"/>
        </w:rPr>
        <w:t>ან</w:t>
      </w:r>
      <w:r w:rsidRPr="00AB0510">
        <w:rPr>
          <w:rFonts w:ascii="Sylfaen" w:hAnsi="Sylfaen"/>
          <w:noProof/>
          <w:color w:val="000000"/>
          <w:lang w:val="ka-GE"/>
        </w:rPr>
        <w:t xml:space="preserve"> </w:t>
      </w:r>
      <w:r w:rsidRPr="00AB0510">
        <w:rPr>
          <w:rFonts w:ascii="Sylfaen" w:hAnsi="Sylfaen" w:cs="Sylfaen"/>
          <w:noProof/>
          <w:color w:val="000000"/>
          <w:lang w:val="ka-GE"/>
        </w:rPr>
        <w:t>თავიდან</w:t>
      </w:r>
      <w:r w:rsidRPr="00AB0510">
        <w:rPr>
          <w:rFonts w:ascii="Sylfaen" w:hAnsi="Sylfaen"/>
          <w:noProof/>
          <w:color w:val="000000"/>
          <w:lang w:val="ka-GE"/>
        </w:rPr>
        <w:t xml:space="preserve"> </w:t>
      </w:r>
      <w:r w:rsidRPr="00AB0510">
        <w:rPr>
          <w:rFonts w:ascii="Sylfaen" w:hAnsi="Sylfaen" w:cs="Sylfaen"/>
          <w:noProof/>
          <w:color w:val="000000"/>
          <w:lang w:val="ka-GE"/>
        </w:rPr>
        <w:t>იქნეს</w:t>
      </w:r>
      <w:r w:rsidRPr="00AB0510">
        <w:rPr>
          <w:rFonts w:ascii="Sylfaen" w:hAnsi="Sylfaen"/>
          <w:noProof/>
          <w:color w:val="000000"/>
          <w:lang w:val="ka-GE"/>
        </w:rPr>
        <w:t xml:space="preserve"> </w:t>
      </w:r>
      <w:r w:rsidRPr="00AB0510">
        <w:rPr>
          <w:rFonts w:ascii="Sylfaen" w:hAnsi="Sylfaen" w:cs="Sylfaen"/>
          <w:noProof/>
          <w:color w:val="000000"/>
          <w:lang w:val="ka-GE"/>
        </w:rPr>
        <w:t>აცილებული</w:t>
      </w:r>
      <w:r w:rsidRPr="00AB0510">
        <w:rPr>
          <w:rFonts w:ascii="Sylfaen" w:hAnsi="Sylfaen"/>
          <w:noProof/>
          <w:color w:val="000000"/>
          <w:lang w:val="ka-GE"/>
        </w:rPr>
        <w:t xml:space="preserve"> </w:t>
      </w:r>
      <w:r w:rsidRPr="00AB0510">
        <w:rPr>
          <w:rFonts w:ascii="Sylfaen" w:hAnsi="Sylfaen" w:cs="Sylfaen"/>
          <w:noProof/>
          <w:color w:val="000000"/>
          <w:lang w:val="ka-GE"/>
        </w:rPr>
        <w:t>ბუნებრივ</w:t>
      </w:r>
      <w:r w:rsidRPr="00AB0510">
        <w:rPr>
          <w:rFonts w:ascii="Sylfaen" w:hAnsi="Sylfaen"/>
          <w:noProof/>
          <w:color w:val="000000"/>
          <w:lang w:val="ka-GE"/>
        </w:rPr>
        <w:t xml:space="preserve"> </w:t>
      </w:r>
      <w:r w:rsidRPr="00AB0510">
        <w:rPr>
          <w:rFonts w:ascii="Sylfaen" w:hAnsi="Sylfaen" w:cs="Sylfaen"/>
          <w:noProof/>
          <w:color w:val="000000"/>
          <w:lang w:val="ka-GE"/>
        </w:rPr>
        <w:t>და</w:t>
      </w:r>
      <w:r w:rsidRPr="00AB0510">
        <w:rPr>
          <w:rFonts w:ascii="Sylfaen" w:hAnsi="Sylfaen"/>
          <w:noProof/>
          <w:color w:val="000000"/>
          <w:lang w:val="ka-GE"/>
        </w:rPr>
        <w:t xml:space="preserve"> </w:t>
      </w:r>
      <w:r w:rsidRPr="00AB0510">
        <w:rPr>
          <w:rFonts w:ascii="Sylfaen" w:hAnsi="Sylfaen" w:cs="Sylfaen"/>
          <w:noProof/>
          <w:color w:val="000000"/>
          <w:lang w:val="ka-GE"/>
        </w:rPr>
        <w:t>სოციალურ</w:t>
      </w:r>
      <w:r w:rsidRPr="00AB0510">
        <w:rPr>
          <w:rFonts w:ascii="Sylfaen" w:hAnsi="Sylfaen"/>
          <w:noProof/>
          <w:color w:val="000000"/>
          <w:lang w:val="ka-GE"/>
        </w:rPr>
        <w:t xml:space="preserve"> </w:t>
      </w:r>
      <w:r w:rsidRPr="00AB0510">
        <w:rPr>
          <w:rFonts w:ascii="Sylfaen" w:hAnsi="Sylfaen" w:cs="Sylfaen"/>
          <w:noProof/>
          <w:color w:val="000000"/>
          <w:lang w:val="ka-GE"/>
        </w:rPr>
        <w:t>გარემოს</w:t>
      </w:r>
      <w:r w:rsidRPr="00AB0510">
        <w:rPr>
          <w:rFonts w:ascii="Sylfaen" w:hAnsi="Sylfaen"/>
          <w:noProof/>
          <w:color w:val="000000"/>
          <w:lang w:val="ka-GE"/>
        </w:rPr>
        <w:t xml:space="preserve"> </w:t>
      </w:r>
      <w:r w:rsidRPr="00AB0510">
        <w:rPr>
          <w:rFonts w:ascii="Sylfaen" w:hAnsi="Sylfaen" w:cs="Sylfaen"/>
          <w:noProof/>
          <w:color w:val="000000"/>
          <w:lang w:val="ka-GE"/>
        </w:rPr>
        <w:t>სხვადასხვა</w:t>
      </w:r>
      <w:r w:rsidRPr="00AB0510">
        <w:rPr>
          <w:rFonts w:ascii="Sylfaen" w:hAnsi="Sylfaen"/>
          <w:noProof/>
          <w:color w:val="000000"/>
          <w:lang w:val="ka-GE"/>
        </w:rPr>
        <w:t xml:space="preserve"> </w:t>
      </w:r>
      <w:r w:rsidRPr="00AB0510">
        <w:rPr>
          <w:rFonts w:ascii="Sylfaen" w:hAnsi="Sylfaen" w:cs="Sylfaen"/>
          <w:noProof/>
          <w:color w:val="000000"/>
          <w:lang w:val="ka-GE"/>
        </w:rPr>
        <w:t>რეცეპტორებზე</w:t>
      </w:r>
      <w:r w:rsidRPr="00AB0510">
        <w:rPr>
          <w:rFonts w:ascii="Sylfaen" w:hAnsi="Sylfaen"/>
          <w:noProof/>
          <w:color w:val="000000"/>
          <w:lang w:val="ka-GE"/>
        </w:rPr>
        <w:t xml:space="preserve"> </w:t>
      </w:r>
      <w:r w:rsidRPr="00AB0510">
        <w:rPr>
          <w:rFonts w:ascii="Sylfaen" w:hAnsi="Sylfaen" w:cs="Sylfaen"/>
          <w:noProof/>
          <w:color w:val="000000"/>
          <w:lang w:val="ka-GE"/>
        </w:rPr>
        <w:t>ნეგატიური</w:t>
      </w:r>
      <w:r w:rsidRPr="00AB0510">
        <w:rPr>
          <w:rFonts w:ascii="Sylfaen" w:hAnsi="Sylfaen"/>
          <w:noProof/>
          <w:color w:val="000000"/>
          <w:lang w:val="ka-GE"/>
        </w:rPr>
        <w:t xml:space="preserve"> </w:t>
      </w:r>
      <w:r w:rsidRPr="00AB0510">
        <w:rPr>
          <w:rFonts w:ascii="Sylfaen" w:hAnsi="Sylfaen" w:cs="Sylfaen"/>
          <w:noProof/>
          <w:color w:val="000000"/>
          <w:lang w:val="ka-GE"/>
        </w:rPr>
        <w:t>ზემოქმედება</w:t>
      </w:r>
      <w:r w:rsidRPr="00AB0510">
        <w:rPr>
          <w:rFonts w:ascii="Sylfaen" w:hAnsi="Sylfaen"/>
          <w:noProof/>
          <w:color w:val="000000"/>
          <w:lang w:val="ka-GE"/>
        </w:rPr>
        <w:t xml:space="preserve">. </w:t>
      </w:r>
      <w:r w:rsidRPr="00AB0510">
        <w:rPr>
          <w:rFonts w:ascii="Sylfaen" w:hAnsi="Sylfaen" w:cs="Sylfaen"/>
          <w:noProof/>
          <w:color w:val="000000"/>
          <w:lang w:val="ka-GE"/>
        </w:rPr>
        <w:t>საქმიანობის</w:t>
      </w:r>
      <w:r w:rsidRPr="00AB0510">
        <w:rPr>
          <w:rFonts w:ascii="Sylfaen" w:hAnsi="Sylfaen"/>
          <w:noProof/>
          <w:color w:val="000000"/>
          <w:lang w:val="ka-GE"/>
        </w:rPr>
        <w:t xml:space="preserve"> </w:t>
      </w:r>
      <w:r w:rsidRPr="00AB0510">
        <w:rPr>
          <w:rFonts w:ascii="Sylfaen" w:hAnsi="Sylfaen" w:cs="Sylfaen"/>
          <w:noProof/>
          <w:color w:val="000000"/>
          <w:lang w:val="ka-GE"/>
        </w:rPr>
        <w:t>განხორციელების</w:t>
      </w:r>
      <w:r w:rsidRPr="00AB0510">
        <w:rPr>
          <w:rFonts w:ascii="Sylfaen" w:hAnsi="Sylfaen"/>
          <w:noProof/>
          <w:color w:val="000000"/>
          <w:lang w:val="ka-GE"/>
        </w:rPr>
        <w:t xml:space="preserve"> </w:t>
      </w:r>
      <w:r w:rsidRPr="00AB0510">
        <w:rPr>
          <w:rFonts w:ascii="Sylfaen" w:hAnsi="Sylfaen" w:cs="Sylfaen"/>
          <w:noProof/>
          <w:color w:val="000000"/>
          <w:lang w:val="ka-GE"/>
        </w:rPr>
        <w:t>პროცესში</w:t>
      </w:r>
      <w:r w:rsidRPr="00AB0510">
        <w:rPr>
          <w:rFonts w:ascii="Sylfaen" w:hAnsi="Sylfaen"/>
          <w:noProof/>
          <w:color w:val="000000"/>
          <w:lang w:val="ka-GE"/>
        </w:rPr>
        <w:t xml:space="preserve"> </w:t>
      </w:r>
      <w:r w:rsidRPr="00AB0510">
        <w:rPr>
          <w:rFonts w:ascii="Sylfaen" w:hAnsi="Sylfaen" w:cs="Sylfaen"/>
          <w:noProof/>
          <w:color w:val="000000"/>
          <w:lang w:val="ka-GE"/>
        </w:rPr>
        <w:t>მნიშვნელოვანია</w:t>
      </w:r>
      <w:r w:rsidRPr="00AB0510">
        <w:rPr>
          <w:rFonts w:ascii="Sylfaen" w:hAnsi="Sylfaen"/>
          <w:noProof/>
          <w:color w:val="000000"/>
          <w:lang w:val="ka-GE"/>
        </w:rPr>
        <w:t xml:space="preserve"> </w:t>
      </w:r>
      <w:r w:rsidRPr="00AB0510">
        <w:rPr>
          <w:rFonts w:ascii="Sylfaen" w:hAnsi="Sylfaen" w:cs="Sylfaen"/>
          <w:noProof/>
          <w:color w:val="000000"/>
          <w:lang w:val="ka-GE"/>
        </w:rPr>
        <w:t>გარემოსდაცვითი</w:t>
      </w:r>
      <w:r w:rsidRPr="00AB0510">
        <w:rPr>
          <w:rFonts w:ascii="Sylfaen" w:hAnsi="Sylfaen"/>
          <w:noProof/>
          <w:color w:val="000000"/>
          <w:lang w:val="ka-GE"/>
        </w:rPr>
        <w:t xml:space="preserve"> </w:t>
      </w:r>
      <w:r w:rsidRPr="00AB0510">
        <w:rPr>
          <w:rFonts w:ascii="Sylfaen" w:hAnsi="Sylfaen" w:cs="Sylfaen"/>
          <w:noProof/>
          <w:color w:val="000000"/>
          <w:lang w:val="ka-GE"/>
        </w:rPr>
        <w:t>მენეჯმენტის</w:t>
      </w:r>
      <w:r w:rsidRPr="00AB0510">
        <w:rPr>
          <w:rFonts w:ascii="Sylfaen" w:hAnsi="Sylfaen"/>
          <w:noProof/>
          <w:color w:val="000000"/>
          <w:lang w:val="ka-GE"/>
        </w:rPr>
        <w:t xml:space="preserve"> </w:t>
      </w:r>
      <w:r w:rsidRPr="00AB0510">
        <w:rPr>
          <w:rFonts w:ascii="Sylfaen" w:hAnsi="Sylfaen" w:cs="Sylfaen"/>
          <w:noProof/>
          <w:color w:val="000000"/>
          <w:lang w:val="ka-GE"/>
        </w:rPr>
        <w:t>და</w:t>
      </w:r>
      <w:r w:rsidRPr="00AB0510">
        <w:rPr>
          <w:rFonts w:ascii="Sylfaen" w:hAnsi="Sylfaen"/>
          <w:noProof/>
          <w:color w:val="000000"/>
          <w:lang w:val="ka-GE"/>
        </w:rPr>
        <w:t xml:space="preserve"> </w:t>
      </w:r>
      <w:r w:rsidRPr="00AB0510">
        <w:rPr>
          <w:rFonts w:ascii="Sylfaen" w:hAnsi="Sylfaen" w:cs="Sylfaen"/>
          <w:noProof/>
          <w:color w:val="000000"/>
          <w:lang w:val="ka-GE"/>
        </w:rPr>
        <w:t>მონიტორინგთან</w:t>
      </w:r>
      <w:r w:rsidRPr="00AB0510">
        <w:rPr>
          <w:rFonts w:ascii="Sylfaen" w:hAnsi="Sylfaen"/>
          <w:noProof/>
          <w:color w:val="000000"/>
          <w:lang w:val="ka-GE"/>
        </w:rPr>
        <w:t xml:space="preserve"> </w:t>
      </w:r>
      <w:r w:rsidRPr="00AB0510">
        <w:rPr>
          <w:rFonts w:ascii="Sylfaen" w:hAnsi="Sylfaen" w:cs="Sylfaen"/>
          <w:noProof/>
          <w:color w:val="000000"/>
          <w:lang w:val="ka-GE"/>
        </w:rPr>
        <w:t>ერთად</w:t>
      </w:r>
      <w:r w:rsidRPr="00AB0510">
        <w:rPr>
          <w:rFonts w:ascii="Sylfaen" w:hAnsi="Sylfaen"/>
          <w:noProof/>
          <w:color w:val="000000"/>
          <w:lang w:val="ka-GE"/>
        </w:rPr>
        <w:t xml:space="preserve"> </w:t>
      </w:r>
      <w:r w:rsidRPr="00AB0510">
        <w:rPr>
          <w:rFonts w:ascii="Sylfaen" w:hAnsi="Sylfaen" w:cs="Sylfaen"/>
          <w:noProof/>
          <w:color w:val="000000"/>
          <w:lang w:val="ka-GE"/>
        </w:rPr>
        <w:t>ქვემოთ</w:t>
      </w:r>
      <w:r w:rsidRPr="00AB0510">
        <w:rPr>
          <w:rFonts w:ascii="Sylfaen" w:hAnsi="Sylfaen"/>
          <w:noProof/>
          <w:color w:val="000000"/>
          <w:lang w:val="ka-GE"/>
        </w:rPr>
        <w:t xml:space="preserve"> </w:t>
      </w:r>
      <w:r w:rsidRPr="00AB0510">
        <w:rPr>
          <w:rFonts w:ascii="Sylfaen" w:hAnsi="Sylfaen" w:cs="Sylfaen"/>
          <w:noProof/>
          <w:color w:val="000000"/>
          <w:lang w:val="ka-GE"/>
        </w:rPr>
        <w:t>მოყვანილი</w:t>
      </w:r>
      <w:r w:rsidRPr="00AB0510">
        <w:rPr>
          <w:rFonts w:ascii="Sylfaen" w:hAnsi="Sylfaen"/>
          <w:noProof/>
          <w:color w:val="000000"/>
          <w:lang w:val="ka-GE"/>
        </w:rPr>
        <w:t xml:space="preserve"> </w:t>
      </w:r>
      <w:r w:rsidRPr="00AB0510">
        <w:rPr>
          <w:rFonts w:ascii="Sylfaen" w:hAnsi="Sylfaen" w:cs="Sylfaen"/>
          <w:noProof/>
          <w:color w:val="000000"/>
          <w:lang w:val="ka-GE"/>
        </w:rPr>
        <w:t>ცხრილის</w:t>
      </w:r>
      <w:r w:rsidRPr="00AB0510">
        <w:rPr>
          <w:rFonts w:ascii="Sylfaen" w:hAnsi="Sylfaen"/>
          <w:noProof/>
          <w:color w:val="000000"/>
          <w:lang w:val="ka-GE"/>
        </w:rPr>
        <w:t xml:space="preserve"> </w:t>
      </w:r>
      <w:r w:rsidRPr="00AB0510">
        <w:rPr>
          <w:rFonts w:ascii="Sylfaen" w:hAnsi="Sylfaen" w:cs="Sylfaen"/>
          <w:noProof/>
          <w:color w:val="000000"/>
          <w:lang w:val="ka-GE"/>
        </w:rPr>
        <w:t>გამოყენება</w:t>
      </w:r>
      <w:r w:rsidRPr="00AB0510">
        <w:rPr>
          <w:rFonts w:ascii="Sylfaen" w:hAnsi="Sylfaen"/>
          <w:noProof/>
          <w:color w:val="000000"/>
          <w:lang w:val="ka-GE"/>
        </w:rPr>
        <w:t xml:space="preserve">, </w:t>
      </w:r>
      <w:r w:rsidRPr="00AB0510">
        <w:rPr>
          <w:rFonts w:ascii="Sylfaen" w:hAnsi="Sylfaen" w:cs="Sylfaen"/>
          <w:noProof/>
          <w:color w:val="000000"/>
          <w:lang w:val="ka-GE"/>
        </w:rPr>
        <w:t>როგორც</w:t>
      </w:r>
      <w:r w:rsidRPr="00AB0510">
        <w:rPr>
          <w:rFonts w:ascii="Sylfaen" w:hAnsi="Sylfaen"/>
          <w:noProof/>
          <w:color w:val="000000"/>
          <w:lang w:val="ka-GE"/>
        </w:rPr>
        <w:t xml:space="preserve"> </w:t>
      </w:r>
      <w:r w:rsidRPr="00AB0510">
        <w:rPr>
          <w:rFonts w:ascii="Sylfaen" w:hAnsi="Sylfaen" w:cs="Sylfaen"/>
          <w:noProof/>
          <w:color w:val="000000"/>
          <w:lang w:val="ka-GE"/>
        </w:rPr>
        <w:t>გარემოსდაცვითი</w:t>
      </w:r>
      <w:r w:rsidRPr="00AB0510">
        <w:rPr>
          <w:rFonts w:ascii="Sylfaen" w:hAnsi="Sylfaen"/>
          <w:noProof/>
          <w:color w:val="000000"/>
          <w:lang w:val="ka-GE"/>
        </w:rPr>
        <w:t xml:space="preserve"> </w:t>
      </w:r>
      <w:r w:rsidRPr="00AB0510">
        <w:rPr>
          <w:rFonts w:ascii="Sylfaen" w:hAnsi="Sylfaen" w:cs="Sylfaen"/>
          <w:noProof/>
          <w:color w:val="000000"/>
          <w:lang w:val="ka-GE"/>
        </w:rPr>
        <w:t>სახელმძღვანელო</w:t>
      </w:r>
      <w:r w:rsidRPr="00AB0510">
        <w:rPr>
          <w:rFonts w:ascii="Sylfaen" w:hAnsi="Sylfaen"/>
          <w:noProof/>
          <w:color w:val="000000"/>
          <w:lang w:val="ka-GE"/>
        </w:rPr>
        <w:t>.</w:t>
      </w:r>
      <w:r w:rsidR="00792E72">
        <w:rPr>
          <w:rFonts w:ascii="Sylfaen" w:hAnsi="Sylfaen"/>
          <w:noProof/>
          <w:color w:val="000000"/>
          <w:lang w:val="ka-GE"/>
        </w:rPr>
        <w:t xml:space="preserve"> </w:t>
      </w:r>
      <w:r w:rsidR="00792E72" w:rsidRPr="00E71CCA">
        <w:rPr>
          <w:rFonts w:ascii="Sylfaen" w:hAnsi="Sylfaen"/>
          <w:b/>
          <w:noProof/>
          <w:color w:val="000000"/>
          <w:lang w:val="ka-GE"/>
        </w:rPr>
        <w:t>აღსანიშნავია, რომ</w:t>
      </w:r>
      <w:r w:rsidR="00E71CCA" w:rsidRPr="00E71CCA">
        <w:rPr>
          <w:rFonts w:ascii="Sylfaen" w:hAnsi="Sylfaen"/>
          <w:b/>
          <w:noProof/>
          <w:color w:val="000000"/>
          <w:lang w:val="ka-GE"/>
        </w:rPr>
        <w:t xml:space="preserve"> შპს „მგტ“-ს საწარმოს წარმადობის გაზრდის პროცესში მოხდება მზა კონსტრუქციის მონტაჟი რომელიც არ საჭიროებს მასშტაბურ სამუშაოებს და საძირკვლების მოწყობას, აქედან გამომდინარე მშენებლობის ეტაპისთვის შემარბილებელი ღონისძიებების განხორციელება არ არის საჭირო.</w:t>
      </w:r>
    </w:p>
    <w:p w:rsidR="00B12E8F" w:rsidRPr="00626990" w:rsidRDefault="00B12E8F" w:rsidP="00B12E8F">
      <w:pPr>
        <w:spacing w:after="0" w:line="240" w:lineRule="auto"/>
        <w:jc w:val="both"/>
        <w:rPr>
          <w:rFonts w:ascii="Sylfaen" w:hAnsi="Sylfaen"/>
          <w:noProof/>
          <w:color w:val="000000"/>
          <w:lang w:val="ka-GE"/>
        </w:rPr>
      </w:pPr>
      <w:r w:rsidRPr="00626990">
        <w:rPr>
          <w:rFonts w:ascii="Sylfaen" w:hAnsi="Sylfaen"/>
          <w:noProof/>
          <w:color w:val="000000"/>
          <w:lang w:val="ka-GE"/>
        </w:rPr>
        <w:br w:type="page"/>
      </w:r>
    </w:p>
    <w:p w:rsidR="00B12E8F" w:rsidRPr="00626990" w:rsidRDefault="00B12E8F" w:rsidP="00B12E8F">
      <w:pPr>
        <w:spacing w:before="120" w:after="120" w:line="240" w:lineRule="auto"/>
        <w:jc w:val="both"/>
        <w:rPr>
          <w:rFonts w:ascii="Sylfaen" w:hAnsi="Sylfaen"/>
          <w:b/>
          <w:noProof/>
          <w:color w:val="000000"/>
          <w:lang w:val="ka-GE"/>
        </w:rPr>
        <w:sectPr w:rsidR="00B12E8F" w:rsidRPr="00626990" w:rsidSect="005C5EEB">
          <w:headerReference w:type="default" r:id="rId59"/>
          <w:footerReference w:type="even" r:id="rId60"/>
          <w:footerReference w:type="default" r:id="rId61"/>
          <w:pgSz w:w="11909" w:h="16834" w:code="9"/>
          <w:pgMar w:top="1008" w:right="1008" w:bottom="1008" w:left="1008" w:header="403" w:footer="346" w:gutter="0"/>
          <w:cols w:space="720"/>
          <w:titlePg/>
          <w:docGrid w:linePitch="360"/>
        </w:sectPr>
      </w:pPr>
    </w:p>
    <w:p w:rsidR="00B12E8F" w:rsidRPr="00626990" w:rsidRDefault="00B12E8F" w:rsidP="00B12E8F">
      <w:pPr>
        <w:spacing w:before="120" w:after="120" w:line="240" w:lineRule="auto"/>
        <w:jc w:val="both"/>
        <w:rPr>
          <w:rFonts w:ascii="Sylfaen" w:hAnsi="Sylfaen"/>
          <w:noProof/>
          <w:color w:val="000000"/>
          <w:sz w:val="20"/>
          <w:szCs w:val="20"/>
          <w:lang w:val="ka-GE"/>
        </w:rPr>
      </w:pPr>
      <w:r w:rsidRPr="00626990">
        <w:rPr>
          <w:rFonts w:ascii="Sylfaen" w:hAnsi="Sylfaen" w:cs="Sylfaen"/>
          <w:b/>
          <w:noProof/>
          <w:color w:val="000000"/>
          <w:sz w:val="20"/>
          <w:szCs w:val="20"/>
          <w:lang w:val="ka-GE"/>
        </w:rPr>
        <w:lastRenderedPageBreak/>
        <w:t>ცხრილი</w:t>
      </w:r>
      <w:r w:rsidR="00F9380C">
        <w:rPr>
          <w:rFonts w:ascii="Sylfaen" w:hAnsi="Sylfaen"/>
          <w:b/>
          <w:noProof/>
          <w:color w:val="000000"/>
          <w:sz w:val="20"/>
          <w:szCs w:val="20"/>
          <w:lang w:val="ka-GE"/>
        </w:rPr>
        <w:t xml:space="preserve"> 6</w:t>
      </w:r>
      <w:r w:rsidRPr="00626990">
        <w:rPr>
          <w:rFonts w:ascii="Sylfaen" w:hAnsi="Sylfaen"/>
          <w:b/>
          <w:noProof/>
          <w:color w:val="000000"/>
          <w:sz w:val="20"/>
          <w:szCs w:val="20"/>
          <w:lang w:val="ka-GE"/>
        </w:rPr>
        <w:t>.1</w:t>
      </w:r>
      <w:r w:rsidRPr="00626990">
        <w:rPr>
          <w:rFonts w:ascii="Sylfaen" w:hAnsi="Sylfaen"/>
          <w:noProof/>
          <w:color w:val="000000"/>
          <w:sz w:val="20"/>
          <w:szCs w:val="20"/>
          <w:lang w:val="ka-GE"/>
        </w:rPr>
        <w:t xml:space="preserve">. გარემოზე მოსალოდნელი ზემოქმედებების შემარბილებელი ღონისძიებები </w:t>
      </w:r>
      <w:r w:rsidRPr="00BE3413">
        <w:rPr>
          <w:rFonts w:ascii="Sylfaen" w:hAnsi="Sylfaen"/>
          <w:noProof/>
          <w:color w:val="000000"/>
          <w:sz w:val="20"/>
          <w:szCs w:val="20"/>
          <w:lang w:val="ka-GE"/>
        </w:rPr>
        <w:t>ექსპლუატაციის  ეტაპზე</w:t>
      </w:r>
    </w:p>
    <w:tbl>
      <w:tblPr>
        <w:tblW w:w="13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Pr>
      <w:tblGrid>
        <w:gridCol w:w="3145"/>
        <w:gridCol w:w="8784"/>
        <w:gridCol w:w="2070"/>
      </w:tblGrid>
      <w:tr w:rsidR="00B12E8F" w:rsidRPr="00626990" w:rsidTr="005C5EEB">
        <w:trPr>
          <w:trHeight w:val="466"/>
          <w:jc w:val="center"/>
        </w:trPr>
        <w:tc>
          <w:tcPr>
            <w:tcW w:w="3145" w:type="dxa"/>
            <w:shd w:val="clear" w:color="auto" w:fill="C4BC96"/>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ნეგატიური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ზემოქმედება</w:t>
            </w:r>
          </w:p>
        </w:tc>
        <w:tc>
          <w:tcPr>
            <w:tcW w:w="8784" w:type="dxa"/>
            <w:shd w:val="clear" w:color="auto" w:fill="C4BC96"/>
            <w:vAlign w:val="center"/>
          </w:tcPr>
          <w:p w:rsidR="00B12E8F" w:rsidRPr="00626990" w:rsidRDefault="00B12E8F" w:rsidP="00684F90">
            <w:pPr>
              <w:numPr>
                <w:ilvl w:val="0"/>
                <w:numId w:val="20"/>
              </w:numPr>
              <w:spacing w:after="0" w:line="240" w:lineRule="auto"/>
              <w:ind w:left="0" w:firstLine="0"/>
              <w:contextualSpacing/>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ნეგატიური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ზემოქმედების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შემარბილებელი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ღონისძიებები</w:t>
            </w:r>
          </w:p>
        </w:tc>
        <w:tc>
          <w:tcPr>
            <w:tcW w:w="2070" w:type="dxa"/>
            <w:shd w:val="clear" w:color="auto" w:fill="C4BC96"/>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პასუხისმგებელი</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შესრულებაზე</w:t>
            </w:r>
          </w:p>
        </w:tc>
      </w:tr>
      <w:tr w:rsidR="00B12E8F" w:rsidRPr="00626990" w:rsidTr="005C5EEB">
        <w:trPr>
          <w:trHeight w:val="4032"/>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ატმოსფერულ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ჰაერში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მავნე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ნივთიერებების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გავრცელება</w:t>
            </w:r>
          </w:p>
        </w:tc>
        <w:tc>
          <w:tcPr>
            <w:tcW w:w="8784" w:type="dxa"/>
            <w:shd w:val="clear" w:color="auto" w:fill="auto"/>
          </w:tcPr>
          <w:p w:rsidR="00B12E8F" w:rsidRPr="00626990" w:rsidRDefault="00B12E8F" w:rsidP="00684F90">
            <w:pPr>
              <w:numPr>
                <w:ilvl w:val="0"/>
                <w:numId w:val="52"/>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გამოყენებული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ტექნიკა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სატრანსპორტო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საშუალებები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აკმაყოფილებდნენ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გარემოს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ტექნიკური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მოთხოვნებს</w:t>
            </w:r>
            <w:r w:rsidRPr="00626990">
              <w:rPr>
                <w:rFonts w:ascii="Sylfaen" w:hAnsi="Sylfaen"/>
                <w:noProof/>
                <w:color w:val="000000"/>
                <w:sz w:val="20"/>
                <w:szCs w:val="20"/>
                <w:lang w:val="ka-GE"/>
              </w:rPr>
              <w:t>;</w:t>
            </w:r>
          </w:p>
          <w:p w:rsidR="00B12E8F" w:rsidRPr="00626990" w:rsidRDefault="00B12E8F" w:rsidP="00684F90">
            <w:pPr>
              <w:numPr>
                <w:ilvl w:val="0"/>
                <w:numId w:val="52"/>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მტვრის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დონეების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აქტიური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შემცირება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განსაკუთრებით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მშრალ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ამინდებში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მანქანების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მოძრაობის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სიჩქარის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შემცირების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მტვრის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შემამცირებელი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სხვა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საშუალებებით</w:t>
            </w:r>
            <w:r w:rsidRPr="00626990">
              <w:rPr>
                <w:rFonts w:ascii="Sylfaen" w:hAnsi="Sylfaen"/>
                <w:noProof/>
                <w:color w:val="000000"/>
                <w:sz w:val="20"/>
                <w:szCs w:val="20"/>
                <w:lang w:val="ka-GE"/>
              </w:rPr>
              <w:t>;</w:t>
            </w:r>
          </w:p>
          <w:p w:rsidR="00B12E8F" w:rsidRDefault="00B12E8F" w:rsidP="00684F90">
            <w:pPr>
              <w:numPr>
                <w:ilvl w:val="0"/>
                <w:numId w:val="52"/>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ნედლეულის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მზა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პროდუქციის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ტრანსპორტირებისას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ავტოთვითმცლელების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ძარის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სპეციალური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საფარით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დაფარვა</w:t>
            </w:r>
            <w:r w:rsidRPr="00626990">
              <w:rPr>
                <w:rFonts w:ascii="Sylfaen" w:hAnsi="Sylfaen"/>
                <w:noProof/>
                <w:color w:val="000000"/>
                <w:sz w:val="20"/>
                <w:szCs w:val="20"/>
                <w:lang w:val="ka-GE"/>
              </w:rPr>
              <w:t>;</w:t>
            </w:r>
          </w:p>
          <w:p w:rsidR="00C24EAD" w:rsidRPr="00626990" w:rsidRDefault="00C24EAD" w:rsidP="00684F90">
            <w:pPr>
              <w:numPr>
                <w:ilvl w:val="0"/>
                <w:numId w:val="52"/>
              </w:numPr>
              <w:spacing w:after="0" w:line="240" w:lineRule="auto"/>
              <w:contextualSpacing/>
              <w:jc w:val="both"/>
              <w:rPr>
                <w:rFonts w:ascii="Sylfaen" w:hAnsi="Sylfaen"/>
                <w:noProof/>
                <w:color w:val="000000"/>
                <w:sz w:val="20"/>
                <w:szCs w:val="20"/>
                <w:lang w:val="ka-GE"/>
              </w:rPr>
            </w:pPr>
            <w:r>
              <w:rPr>
                <w:rFonts w:ascii="Sylfaen" w:hAnsi="Sylfaen"/>
                <w:noProof/>
                <w:color w:val="000000"/>
                <w:sz w:val="20"/>
                <w:szCs w:val="20"/>
                <w:lang w:val="ka-GE"/>
              </w:rPr>
              <w:t>მშრალ ამინდებში გამოყენებული სატრანსპორტო გზების მორწყვა;</w:t>
            </w:r>
          </w:p>
          <w:p w:rsidR="00B12E8F" w:rsidRPr="00626990" w:rsidRDefault="00B12E8F" w:rsidP="00684F90">
            <w:pPr>
              <w:numPr>
                <w:ilvl w:val="0"/>
                <w:numId w:val="52"/>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წვიმიან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ამინდებში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კარიერიდან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გამოსული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ავტომობილის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საბურავების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გარეცხვა</w:t>
            </w:r>
            <w:r w:rsidRPr="00626990">
              <w:rPr>
                <w:rFonts w:ascii="Sylfaen" w:hAnsi="Sylfaen"/>
                <w:noProof/>
                <w:color w:val="000000"/>
                <w:sz w:val="20"/>
                <w:szCs w:val="20"/>
                <w:lang w:val="ka-GE"/>
              </w:rPr>
              <w:t>;</w:t>
            </w:r>
          </w:p>
          <w:p w:rsidR="00B12E8F" w:rsidRPr="00626990" w:rsidRDefault="00B12E8F" w:rsidP="00684F90">
            <w:pPr>
              <w:numPr>
                <w:ilvl w:val="0"/>
                <w:numId w:val="52"/>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დროებით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დასაწყობებული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ნედლეული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მზა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პროდუქცია</w:t>
            </w:r>
            <w:r w:rsidRPr="00626990">
              <w:rPr>
                <w:rFonts w:ascii="Sylfaen" w:hAnsi="Sylfaen"/>
                <w:noProof/>
                <w:color w:val="000000"/>
                <w:sz w:val="20"/>
                <w:szCs w:val="20"/>
                <w:lang w:val="ka-GE"/>
              </w:rPr>
              <w:t xml:space="preserve">, შლამი და კუდები </w:t>
            </w:r>
            <w:r w:rsidRPr="00626990">
              <w:rPr>
                <w:rFonts w:ascii="Sylfaen" w:hAnsi="Sylfaen" w:cs="Sylfaen"/>
                <w:noProof/>
                <w:color w:val="000000"/>
                <w:sz w:val="20"/>
                <w:szCs w:val="20"/>
                <w:lang w:val="ka-GE"/>
              </w:rPr>
              <w:t>მაქსიმალურად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იყოს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ქარისმიერი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გადატანისგან</w:t>
            </w:r>
            <w:r w:rsidRPr="00626990">
              <w:rPr>
                <w:rFonts w:ascii="Sylfaen" w:hAnsi="Sylfaen"/>
                <w:noProof/>
                <w:color w:val="000000"/>
                <w:sz w:val="20"/>
                <w:szCs w:val="20"/>
                <w:lang w:val="ka-GE"/>
              </w:rPr>
              <w:t>;</w:t>
            </w:r>
          </w:p>
          <w:p w:rsidR="00B12E8F" w:rsidRPr="00626990" w:rsidRDefault="00B12E8F" w:rsidP="00684F90">
            <w:pPr>
              <w:numPr>
                <w:ilvl w:val="0"/>
                <w:numId w:val="52"/>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მანგანუმის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მადნის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გამდიდრების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საწარმოო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პროცესი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მიმდინარეობს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სველი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წესით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ამ</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დროს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არაორგანული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მტვრის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გავრცელებას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ადგილი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ექნება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მტვრის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მცირე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რაოდენობით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გაფრქვევა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მოსალოდნელია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მადნის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სატვირთო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ავტომანქანებიდან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მიმღებ</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ბუნკერში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მიწოდების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მზა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პროდუქციის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სატვირთო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ავტომანქანებში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ჩატვირთვის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დროს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აღნიშნული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პროცედურების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დროს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სასურველია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მასალის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გადმოტვირთვის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სიჩქარის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სიმაღლის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შეძლებისდაგვარად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შემცირება</w:t>
            </w:r>
            <w:r w:rsidRPr="00626990">
              <w:rPr>
                <w:rFonts w:ascii="Sylfaen" w:hAnsi="Sylfaen"/>
                <w:noProof/>
                <w:color w:val="000000"/>
                <w:sz w:val="20"/>
                <w:szCs w:val="20"/>
                <w:lang w:val="ka-GE"/>
              </w:rPr>
              <w:t>.</w:t>
            </w:r>
          </w:p>
        </w:tc>
        <w:tc>
          <w:tcPr>
            <w:tcW w:w="2070" w:type="dxa"/>
            <w:shd w:val="clear" w:color="auto" w:fill="auto"/>
            <w:vAlign w:val="center"/>
          </w:tcPr>
          <w:p w:rsidR="00B12E8F" w:rsidRPr="00626990" w:rsidRDefault="00B12E8F" w:rsidP="00BE3413">
            <w:pPr>
              <w:spacing w:after="0" w:line="240" w:lineRule="auto"/>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tc>
      </w:tr>
      <w:tr w:rsidR="00B12E8F" w:rsidRPr="00626990" w:rsidTr="005C5EEB">
        <w:trPr>
          <w:trHeight w:val="2059"/>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ხმაურის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გავრცელება</w:t>
            </w:r>
          </w:p>
        </w:tc>
        <w:tc>
          <w:tcPr>
            <w:tcW w:w="8784" w:type="dxa"/>
            <w:shd w:val="clear" w:color="auto" w:fill="auto"/>
          </w:tcPr>
          <w:p w:rsidR="00B12E8F" w:rsidRPr="00626990" w:rsidRDefault="00B12E8F" w:rsidP="00684F90">
            <w:pPr>
              <w:numPr>
                <w:ilvl w:val="0"/>
                <w:numId w:val="89"/>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გამოყენებული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ტექნიკა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სატრანსპორტო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საშუალებები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აკმაყოფილებდნენ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გარემოს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ტექნიკური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მოთხოვნებს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რისთვისაც</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საჭიროა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ტექნიკური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მდგომარეობის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შემოწმება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სამუშაოს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დაწყების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წინ</w:t>
            </w:r>
            <w:r w:rsidRPr="00626990">
              <w:rPr>
                <w:rFonts w:ascii="Sylfaen" w:hAnsi="Sylfaen"/>
                <w:noProof/>
                <w:color w:val="000000"/>
                <w:sz w:val="20"/>
                <w:szCs w:val="20"/>
                <w:lang w:val="ka-GE"/>
              </w:rPr>
              <w:t>;</w:t>
            </w:r>
          </w:p>
          <w:p w:rsidR="00B12E8F" w:rsidRPr="00626990" w:rsidRDefault="00B12E8F" w:rsidP="00684F90">
            <w:pPr>
              <w:numPr>
                <w:ilvl w:val="0"/>
                <w:numId w:val="89"/>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ადგილობრივი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მოსახლეობის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ღამის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საათებში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შეწუხების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გამორიცხვის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მიზნით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ნებისმიერი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სახის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ტრანსპორტირება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მოხდეს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მხოლოდ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დღის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საათებში</w:t>
            </w:r>
            <w:r w:rsidRPr="00626990">
              <w:rPr>
                <w:rFonts w:ascii="Sylfaen" w:hAnsi="Sylfaen"/>
                <w:noProof/>
                <w:color w:val="000000"/>
                <w:sz w:val="20"/>
                <w:szCs w:val="20"/>
                <w:lang w:val="ka-GE"/>
              </w:rPr>
              <w:t>;</w:t>
            </w:r>
          </w:p>
          <w:p w:rsidR="00B12E8F" w:rsidRPr="00626990" w:rsidRDefault="00B12E8F" w:rsidP="00684F90">
            <w:pPr>
              <w:numPr>
                <w:ilvl w:val="0"/>
                <w:numId w:val="89"/>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ნედლეულის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მზა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პროდუქციის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ტრანსპორტირებისას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მაქსიმალურად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გამოყენებული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იქნას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დასახლებული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პუნქტების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შემოვლითი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მარშრუტები</w:t>
            </w:r>
            <w:r w:rsidRPr="00626990">
              <w:rPr>
                <w:rFonts w:ascii="Sylfaen" w:hAnsi="Sylfaen"/>
                <w:noProof/>
                <w:color w:val="000000"/>
                <w:sz w:val="20"/>
                <w:szCs w:val="20"/>
                <w:lang w:val="ka-GE"/>
              </w:rPr>
              <w:t>;</w:t>
            </w:r>
          </w:p>
          <w:p w:rsidR="00B12E8F" w:rsidRPr="00626990" w:rsidRDefault="00B12E8F" w:rsidP="00684F90">
            <w:pPr>
              <w:numPr>
                <w:ilvl w:val="0"/>
                <w:numId w:val="89"/>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მომსახურე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პერსონალი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უზრუნველყოფილი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იყოს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სპეციალური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ყურსაცმებით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მათთვის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გამოყოფილი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იყოს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მოსასვენებელი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ოთახი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სადაც</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ხმაურის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დონე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იქნება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მაღალი</w:t>
            </w:r>
            <w:r w:rsidRPr="00626990">
              <w:rPr>
                <w:rFonts w:ascii="Sylfaen" w:hAnsi="Sylfaen"/>
                <w:noProof/>
                <w:color w:val="000000"/>
                <w:sz w:val="20"/>
                <w:szCs w:val="20"/>
                <w:lang w:val="ka-GE"/>
              </w:rPr>
              <w:t>;</w:t>
            </w:r>
          </w:p>
          <w:p w:rsidR="00B12E8F" w:rsidRPr="00626990" w:rsidRDefault="00B12E8F" w:rsidP="00684F90">
            <w:pPr>
              <w:numPr>
                <w:ilvl w:val="0"/>
                <w:numId w:val="89"/>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დირექცია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მოვალეა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გააკონტროლოს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რომ</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ხმაურმა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გადააჭარბოს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კანონით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დადგენილ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ზღვრულ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ნორმებს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ხოლო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თუ</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ასეთი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რამ</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მოხდა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საჭიროებისამებრ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დირექციამ</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განახორციელოს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ხმაურის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გავრცელების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საწინააღმდეგო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ღონისძიებები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მაგ</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დანადგარებისა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ტექნიკის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ხმაურის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დონის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შემცირება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ტექნიკურად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გამართვით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ხმაურ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დამცავი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ბარიერებისა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ეკრანების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მოწყობა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ხმაურის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გამომწვევ</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წყაროსა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სენსიტიურ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შორის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ხმაურის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გამომწვევი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lastRenderedPageBreak/>
              <w:t>წყაროების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ერთდროული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მუშაობის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შეძლებისდაგვარად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შეზღუდვა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სხვ</w:t>
            </w:r>
            <w:r w:rsidRPr="00626990">
              <w:rPr>
                <w:rFonts w:ascii="Sylfaen" w:hAnsi="Sylfaen"/>
                <w:noProof/>
                <w:color w:val="000000"/>
                <w:sz w:val="20"/>
                <w:szCs w:val="20"/>
                <w:lang w:val="ka-GE"/>
              </w:rPr>
              <w:t>.</w:t>
            </w:r>
          </w:p>
        </w:tc>
        <w:tc>
          <w:tcPr>
            <w:tcW w:w="2070" w:type="dxa"/>
            <w:shd w:val="clear" w:color="auto" w:fill="auto"/>
            <w:vAlign w:val="center"/>
          </w:tcPr>
          <w:p w:rsidR="00B12E8F" w:rsidRPr="00626990" w:rsidRDefault="00B12E8F" w:rsidP="00BE3413">
            <w:pPr>
              <w:spacing w:after="0" w:line="240" w:lineRule="auto"/>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lastRenderedPageBreak/>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tc>
      </w:tr>
      <w:tr w:rsidR="00B12E8F" w:rsidRPr="00626990" w:rsidTr="005C5EEB">
        <w:trPr>
          <w:trHeight w:val="983"/>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ზემოქმედება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ზედაპირული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ხარისხზე</w:t>
            </w:r>
          </w:p>
        </w:tc>
        <w:tc>
          <w:tcPr>
            <w:tcW w:w="8784" w:type="dxa"/>
            <w:shd w:val="clear" w:color="auto" w:fill="auto"/>
          </w:tcPr>
          <w:p w:rsidR="00B12E8F" w:rsidRPr="00626990" w:rsidRDefault="00B12E8F" w:rsidP="00684F90">
            <w:pPr>
              <w:numPr>
                <w:ilvl w:val="0"/>
                <w:numId w:val="55"/>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ექსპლუატაციის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პერიოდში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წარმოქმნილი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საწარმოო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ჩამდინარე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გაწმენდის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მიზნით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აუცილებელია</w:t>
            </w:r>
            <w:r w:rsidRPr="00626990">
              <w:rPr>
                <w:rFonts w:ascii="Sylfaen" w:hAnsi="Sylfaen"/>
                <w:noProof/>
                <w:color w:val="000000"/>
                <w:sz w:val="20"/>
                <w:szCs w:val="20"/>
                <w:lang w:val="ka-GE"/>
              </w:rPr>
              <w:t>:</w:t>
            </w:r>
          </w:p>
          <w:p w:rsidR="00B12E8F" w:rsidRPr="00626990" w:rsidRDefault="00B12E8F" w:rsidP="00684F90">
            <w:pPr>
              <w:numPr>
                <w:ilvl w:val="0"/>
                <w:numId w:val="90"/>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სალექარში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არსებული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ნალექის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ამოღება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შლამსაცავის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 xml:space="preserve">განთავსება </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კვირაში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ორჯერ</w:t>
            </w:r>
            <w:r w:rsidRPr="00626990">
              <w:rPr>
                <w:rFonts w:ascii="Sylfaen" w:hAnsi="Sylfaen"/>
                <w:noProof/>
                <w:color w:val="000000"/>
                <w:sz w:val="20"/>
                <w:szCs w:val="20"/>
                <w:lang w:val="ka-GE"/>
              </w:rPr>
              <w:t>;</w:t>
            </w:r>
          </w:p>
          <w:p w:rsidR="00B12E8F" w:rsidRPr="00626990" w:rsidRDefault="00B12E8F" w:rsidP="00684F90">
            <w:pPr>
              <w:numPr>
                <w:ilvl w:val="0"/>
                <w:numId w:val="90"/>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დაბინძურებული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ჩამდინარე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ყვირილაში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ავარიული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ჩაშვების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რისკების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შესამცირებლად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აუცილებელია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სალექარის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გამართულობის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მუდმივი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მონიტორინგი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დაზიანების</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დაშლამვის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შემთხვევაში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მისი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დროული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გარემონტება</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გასუფთავება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შლამისაგან</w:t>
            </w:r>
            <w:r w:rsidRPr="00626990">
              <w:rPr>
                <w:rFonts w:ascii="Sylfaen" w:hAnsi="Sylfaen"/>
                <w:noProof/>
                <w:color w:val="000000"/>
                <w:sz w:val="20"/>
                <w:szCs w:val="20"/>
                <w:lang w:val="ka-GE"/>
              </w:rPr>
              <w:t>;</w:t>
            </w:r>
          </w:p>
          <w:p w:rsidR="00B12E8F" w:rsidRPr="00626990" w:rsidRDefault="00B12E8F" w:rsidP="00684F90">
            <w:pPr>
              <w:numPr>
                <w:ilvl w:val="0"/>
                <w:numId w:val="90"/>
              </w:numPr>
              <w:spacing w:after="0" w:line="240" w:lineRule="auto"/>
              <w:contextualSpacing/>
              <w:jc w:val="both"/>
              <w:rPr>
                <w:rFonts w:ascii="Sylfaen" w:hAnsi="Sylfaen"/>
                <w:noProof/>
                <w:color w:val="000000"/>
                <w:sz w:val="20"/>
                <w:szCs w:val="20"/>
                <w:lang w:val="ka-GE"/>
              </w:rPr>
            </w:pPr>
            <w:r w:rsidRPr="00626990">
              <w:rPr>
                <w:rFonts w:ascii="Sylfaen" w:hAnsi="Sylfaen"/>
                <w:noProof/>
                <w:color w:val="000000"/>
                <w:sz w:val="20"/>
                <w:szCs w:val="20"/>
                <w:lang w:val="ka-GE"/>
              </w:rPr>
              <w:t>იმ შემთხევაში თუ მდინარე ყვირილაში ავარიულად ჩაეშვება ტექნოლოგიური წყალი, შპს „</w:t>
            </w:r>
            <w:r w:rsidR="00BE3413">
              <w:rPr>
                <w:rFonts w:ascii="Sylfaen" w:hAnsi="Sylfaen"/>
                <w:noProof/>
                <w:color w:val="000000"/>
                <w:sz w:val="20"/>
                <w:szCs w:val="20"/>
                <w:lang w:val="ka-GE"/>
              </w:rPr>
              <w:t>მგტ</w:t>
            </w:r>
            <w:r w:rsidRPr="00626990">
              <w:rPr>
                <w:rFonts w:ascii="Sylfaen" w:hAnsi="Sylfaen"/>
                <w:noProof/>
                <w:color w:val="000000"/>
                <w:sz w:val="20"/>
                <w:szCs w:val="20"/>
                <w:lang w:val="ka-GE"/>
              </w:rPr>
              <w:t>“-მა დაუყონებლივ უნდა უზრუნველყოს საქართველოს გარემო დაცვისა და სოფლის მეურნეობის სამინისტროს შესაბამისი სამსახურის ინფორმირება, აღნიშნულ საკითხთან დაკავშირებით.</w:t>
            </w:r>
          </w:p>
          <w:p w:rsidR="00B12E8F" w:rsidRPr="00626990" w:rsidRDefault="00B12E8F" w:rsidP="00684F90">
            <w:pPr>
              <w:numPr>
                <w:ilvl w:val="0"/>
                <w:numId w:val="90"/>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წყალსარინი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სისტემის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წარმოქმნილი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სანიაღვრე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წყლები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ჩართული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იყოს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სალექარში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უზრუნველყოფილი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იყოს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მისი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გაწმენდა</w:t>
            </w:r>
            <w:r w:rsidRPr="00626990">
              <w:rPr>
                <w:rFonts w:ascii="Sylfaen" w:hAnsi="Sylfaen"/>
                <w:noProof/>
                <w:color w:val="000000"/>
                <w:sz w:val="20"/>
                <w:szCs w:val="20"/>
                <w:lang w:val="ka-GE"/>
              </w:rPr>
              <w:t>;</w:t>
            </w:r>
          </w:p>
          <w:p w:rsidR="00B12E8F" w:rsidRPr="00626990" w:rsidRDefault="00B12E8F" w:rsidP="00684F90">
            <w:pPr>
              <w:numPr>
                <w:ilvl w:val="0"/>
                <w:numId w:val="90"/>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წარმოებაში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გამოყენებული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სატრანსპორტო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საშუალებები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აკმაყოფილებდნენ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გარემოს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ტექნიკური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მოთხოვნებს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რათა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მაქსიმალურად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შეიზღუდოს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სატრანსპორტო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საშუალებებიდან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საწვავისა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ზეთის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დაღვრის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შემდგომ</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სანიაღვრე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წყლებით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დამაბინძურებელი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ნივთიერებების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ყვირილაში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მოხვედრის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რისკები</w:t>
            </w:r>
            <w:r w:rsidRPr="00626990">
              <w:rPr>
                <w:rFonts w:ascii="Sylfaen" w:hAnsi="Sylfaen"/>
                <w:noProof/>
                <w:color w:val="000000"/>
                <w:sz w:val="20"/>
                <w:szCs w:val="20"/>
                <w:lang w:val="ka-GE"/>
              </w:rPr>
              <w:t>;</w:t>
            </w:r>
          </w:p>
          <w:p w:rsidR="00B12E8F" w:rsidRPr="00626990" w:rsidRDefault="00B12E8F" w:rsidP="00684F90">
            <w:pPr>
              <w:numPr>
                <w:ilvl w:val="0"/>
                <w:numId w:val="90"/>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ნებისმიერი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სახის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სათანადო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მენეჯმენტი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სანიტარიული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პირობების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მკაცრი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დაცვა</w:t>
            </w:r>
            <w:r w:rsidRPr="00626990">
              <w:rPr>
                <w:rFonts w:ascii="Sylfaen" w:hAnsi="Sylfaen"/>
                <w:noProof/>
                <w:color w:val="000000"/>
                <w:sz w:val="20"/>
                <w:szCs w:val="20"/>
                <w:lang w:val="ka-GE"/>
              </w:rPr>
              <w:t xml:space="preserve"> – </w:t>
            </w:r>
            <w:r w:rsidRPr="00626990">
              <w:rPr>
                <w:rFonts w:ascii="Sylfaen" w:hAnsi="Sylfaen" w:cs="Sylfaen"/>
                <w:noProof/>
                <w:color w:val="000000"/>
                <w:sz w:val="20"/>
                <w:szCs w:val="20"/>
                <w:lang w:val="ka-GE"/>
              </w:rPr>
              <w:t>ნებისმიერი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სახის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მასალის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წყალში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გადაყრა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კატეგორიულად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დაუშვებელია</w:t>
            </w:r>
            <w:r w:rsidRPr="00626990">
              <w:rPr>
                <w:rFonts w:ascii="Sylfaen" w:hAnsi="Sylfaen"/>
                <w:noProof/>
                <w:color w:val="000000"/>
                <w:sz w:val="20"/>
                <w:szCs w:val="20"/>
                <w:lang w:val="ka-GE"/>
              </w:rPr>
              <w:t>;</w:t>
            </w:r>
          </w:p>
        </w:tc>
        <w:tc>
          <w:tcPr>
            <w:tcW w:w="2070" w:type="dxa"/>
            <w:shd w:val="clear" w:color="auto" w:fill="auto"/>
            <w:vAlign w:val="center"/>
          </w:tcPr>
          <w:p w:rsidR="00B12E8F" w:rsidRPr="00626990" w:rsidRDefault="00B12E8F" w:rsidP="005C5EEB">
            <w:pPr>
              <w:spacing w:after="0" w:line="240" w:lineRule="auto"/>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tc>
      </w:tr>
      <w:tr w:rsidR="00B12E8F" w:rsidRPr="00626990" w:rsidTr="005C5EEB">
        <w:trPr>
          <w:trHeight w:val="20"/>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cs="Sylfaen"/>
                <w:noProof/>
                <w:color w:val="000000"/>
                <w:sz w:val="20"/>
                <w:szCs w:val="20"/>
                <w:lang w:val="ka-GE"/>
              </w:rPr>
            </w:pPr>
            <w:r w:rsidRPr="00626990">
              <w:rPr>
                <w:rFonts w:ascii="Sylfaen" w:hAnsi="Sylfaen" w:cs="Sylfaen"/>
                <w:noProof/>
                <w:color w:val="000000"/>
                <w:sz w:val="20"/>
                <w:szCs w:val="20"/>
                <w:lang w:val="ka-GE"/>
              </w:rPr>
              <w:t>ნიადაგის</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გრუნტის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დაბინძურების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რისკი</w:t>
            </w:r>
          </w:p>
          <w:p w:rsidR="00B12E8F" w:rsidRPr="00626990" w:rsidRDefault="00B12E8F" w:rsidP="005C5EEB">
            <w:pPr>
              <w:spacing w:after="0" w:line="240" w:lineRule="auto"/>
              <w:jc w:val="center"/>
              <w:rPr>
                <w:rFonts w:ascii="Sylfaen" w:hAnsi="Sylfaen" w:cs="Sylfaen"/>
                <w:noProof/>
                <w:color w:val="000000"/>
                <w:sz w:val="20"/>
                <w:szCs w:val="20"/>
                <w:lang w:val="ka-GE"/>
              </w:rPr>
            </w:pPr>
          </w:p>
          <w:p w:rsidR="00B12E8F" w:rsidRPr="00626990" w:rsidRDefault="00B12E8F" w:rsidP="005C5EEB">
            <w:pPr>
              <w:spacing w:after="0" w:line="240" w:lineRule="auto"/>
              <w:jc w:val="center"/>
              <w:rPr>
                <w:rFonts w:ascii="Sylfaen" w:hAnsi="Sylfaen"/>
                <w:noProof/>
                <w:color w:val="000000"/>
                <w:sz w:val="20"/>
                <w:szCs w:val="20"/>
                <w:lang w:val="ka-GE"/>
              </w:rPr>
            </w:pPr>
          </w:p>
        </w:tc>
        <w:tc>
          <w:tcPr>
            <w:tcW w:w="8784" w:type="dxa"/>
            <w:shd w:val="clear" w:color="auto" w:fill="auto"/>
          </w:tcPr>
          <w:p w:rsidR="00B12E8F" w:rsidRPr="00626990" w:rsidRDefault="00B12E8F" w:rsidP="00684F90">
            <w:pPr>
              <w:numPr>
                <w:ilvl w:val="0"/>
                <w:numId w:val="53"/>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გზის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საწარმოო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მოედნის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საზღვრების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მკაცრი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ნიადაგის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ზედმეტად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დაზიანების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თავიდან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აცილების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მიზნით</w:t>
            </w:r>
            <w:r w:rsidRPr="00626990">
              <w:rPr>
                <w:rFonts w:ascii="Sylfaen" w:hAnsi="Sylfaen"/>
                <w:noProof/>
                <w:color w:val="000000"/>
                <w:sz w:val="20"/>
                <w:szCs w:val="20"/>
                <w:lang w:val="ka-GE"/>
              </w:rPr>
              <w:t>;</w:t>
            </w:r>
          </w:p>
          <w:p w:rsidR="00B12E8F" w:rsidRPr="00626990" w:rsidRDefault="00B12E8F" w:rsidP="00684F90">
            <w:pPr>
              <w:numPr>
                <w:ilvl w:val="0"/>
                <w:numId w:val="53"/>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წარმოებაში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გამოყენებული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სატრანსპორტო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საშუალებები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აკმაყოფილებდნენ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გარემოს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ტექნიკური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მოთხოვნებს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რათა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მაქსიმალურად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შეიზღუდოს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სატრანსპორტო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საშუალებებიდან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საწვავისა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ზეთის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დაღვრის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რისკები</w:t>
            </w:r>
            <w:r w:rsidRPr="00626990">
              <w:rPr>
                <w:rFonts w:ascii="Sylfaen" w:hAnsi="Sylfaen"/>
                <w:noProof/>
                <w:color w:val="000000"/>
                <w:sz w:val="20"/>
                <w:szCs w:val="20"/>
                <w:lang w:val="ka-GE"/>
              </w:rPr>
              <w:t>;</w:t>
            </w:r>
          </w:p>
          <w:p w:rsidR="00B12E8F" w:rsidRPr="00626990" w:rsidRDefault="00B12E8F" w:rsidP="00684F90">
            <w:pPr>
              <w:numPr>
                <w:ilvl w:val="0"/>
                <w:numId w:val="53"/>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სანიტარიული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პირობების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დაცვა</w:t>
            </w:r>
            <w:r w:rsidRPr="00626990">
              <w:rPr>
                <w:rFonts w:ascii="Sylfaen" w:hAnsi="Sylfaen"/>
                <w:noProof/>
                <w:color w:val="000000"/>
                <w:sz w:val="20"/>
                <w:szCs w:val="20"/>
                <w:lang w:val="ka-GE"/>
              </w:rPr>
              <w:t xml:space="preserve"> –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აიკრძალოს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lastRenderedPageBreak/>
              <w:t>ნედლეულის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მზა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პროდუქციის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სხვა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მასალების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მიმოფანტვა</w:t>
            </w:r>
            <w:r w:rsidRPr="00626990">
              <w:rPr>
                <w:rFonts w:ascii="Sylfaen" w:hAnsi="Sylfaen"/>
                <w:noProof/>
                <w:color w:val="000000"/>
                <w:sz w:val="20"/>
                <w:szCs w:val="20"/>
                <w:lang w:val="ka-GE"/>
              </w:rPr>
              <w:t>;</w:t>
            </w:r>
          </w:p>
          <w:p w:rsidR="00B12E8F" w:rsidRPr="00626990" w:rsidRDefault="00B12E8F" w:rsidP="00684F90">
            <w:pPr>
              <w:numPr>
                <w:ilvl w:val="0"/>
                <w:numId w:val="53"/>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ნებისმიერი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სახის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სათანადო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მენეჯმენტი</w:t>
            </w:r>
            <w:r w:rsidRPr="00626990">
              <w:rPr>
                <w:rFonts w:ascii="Sylfaen" w:hAnsi="Sylfaen"/>
                <w:noProof/>
                <w:color w:val="000000"/>
                <w:sz w:val="20"/>
                <w:szCs w:val="20"/>
                <w:lang w:val="ka-GE"/>
              </w:rPr>
              <w:t>;</w:t>
            </w:r>
          </w:p>
          <w:p w:rsidR="00B12E8F" w:rsidRPr="00626990" w:rsidRDefault="00B12E8F" w:rsidP="00684F90">
            <w:pPr>
              <w:numPr>
                <w:ilvl w:val="0"/>
                <w:numId w:val="53"/>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ნავთობპროდუქტების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დაღვრის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შემთხვევაში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ნიადაგის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დაბინძურებული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ფენის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დაუყოვნებლივი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მოხსნა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რემედიაცია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სპეციალური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ნებართვის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მქონე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კონტრაქტორის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საშუალებით</w:t>
            </w:r>
            <w:r w:rsidRPr="00626990">
              <w:rPr>
                <w:rFonts w:ascii="Sylfaen" w:hAnsi="Sylfaen"/>
                <w:noProof/>
                <w:color w:val="000000"/>
                <w:sz w:val="20"/>
                <w:szCs w:val="20"/>
                <w:lang w:val="ka-GE"/>
              </w:rPr>
              <w:t>).</w:t>
            </w:r>
          </w:p>
        </w:tc>
        <w:tc>
          <w:tcPr>
            <w:tcW w:w="2070" w:type="dxa"/>
            <w:shd w:val="clear" w:color="auto" w:fill="auto"/>
            <w:vAlign w:val="center"/>
          </w:tcPr>
          <w:p w:rsidR="00B12E8F" w:rsidRPr="00626990" w:rsidRDefault="00B12E8F" w:rsidP="005C5EEB">
            <w:pPr>
              <w:spacing w:after="0" w:line="240" w:lineRule="auto"/>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lastRenderedPageBreak/>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tc>
      </w:tr>
      <w:tr w:rsidR="00B12E8F" w:rsidRPr="00626990" w:rsidTr="005C5EEB">
        <w:trPr>
          <w:trHeight w:val="1155"/>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მიწისქვეშა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დაბინძურების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რისკი</w:t>
            </w:r>
          </w:p>
        </w:tc>
        <w:tc>
          <w:tcPr>
            <w:tcW w:w="8784" w:type="dxa"/>
            <w:shd w:val="clear" w:color="auto" w:fill="auto"/>
          </w:tcPr>
          <w:p w:rsidR="00B12E8F" w:rsidRPr="00626990" w:rsidRDefault="00B12E8F" w:rsidP="00684F90">
            <w:pPr>
              <w:numPr>
                <w:ilvl w:val="0"/>
                <w:numId w:val="24"/>
              </w:numPr>
              <w:spacing w:after="0" w:line="240" w:lineRule="auto"/>
              <w:ind w:left="504"/>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იმ</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შემთხვევაში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თუ</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შესრულდება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ზედაპირული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ნიადაგის</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გრუნტის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დაბინძურების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თავიდან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ასაცილებლად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შემუშავებული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ღონისძიებები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მიწისქვეშა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დაბინძურების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ალბათობა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მინიმუმამდე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მცირდება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ასეთი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რისკების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შესამცირებლად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დამატებითი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ღონისძიებების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დაგეგმვა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საჭირო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არის</w:t>
            </w:r>
            <w:r w:rsidRPr="00626990">
              <w:rPr>
                <w:rFonts w:ascii="Sylfaen" w:hAnsi="Sylfaen"/>
                <w:noProof/>
                <w:color w:val="000000"/>
                <w:sz w:val="20"/>
                <w:szCs w:val="20"/>
                <w:lang w:val="ka-GE"/>
              </w:rPr>
              <w:t>.</w:t>
            </w:r>
          </w:p>
        </w:tc>
        <w:tc>
          <w:tcPr>
            <w:tcW w:w="2070" w:type="dxa"/>
            <w:shd w:val="clear" w:color="auto" w:fill="auto"/>
            <w:vAlign w:val="center"/>
          </w:tcPr>
          <w:p w:rsidR="00B12E8F" w:rsidRPr="00626990" w:rsidRDefault="00B12E8F" w:rsidP="005C5EEB">
            <w:pPr>
              <w:spacing w:after="0" w:line="240" w:lineRule="auto"/>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tc>
      </w:tr>
      <w:tr w:rsidR="00B12E8F" w:rsidRPr="00626990" w:rsidTr="005C5EEB">
        <w:trPr>
          <w:trHeight w:val="1122"/>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წარმოქმნა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მოსალოდნელი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ზემოქმედება</w:t>
            </w:r>
          </w:p>
        </w:tc>
        <w:tc>
          <w:tcPr>
            <w:tcW w:w="8784" w:type="dxa"/>
            <w:shd w:val="clear" w:color="auto" w:fill="auto"/>
          </w:tcPr>
          <w:p w:rsidR="00B12E8F" w:rsidRPr="00626990" w:rsidRDefault="00B12E8F" w:rsidP="00684F90">
            <w:pPr>
              <w:numPr>
                <w:ilvl w:val="0"/>
                <w:numId w:val="54"/>
              </w:numPr>
              <w:spacing w:after="0" w:line="240" w:lineRule="auto"/>
              <w:ind w:left="504"/>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სეგრეგირებული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შეგროვების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მეთოდის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დანერგვა</w:t>
            </w:r>
            <w:r w:rsidRPr="00626990">
              <w:rPr>
                <w:rFonts w:ascii="Sylfaen" w:hAnsi="Sylfaen"/>
                <w:noProof/>
                <w:color w:val="000000"/>
                <w:sz w:val="20"/>
                <w:szCs w:val="20"/>
                <w:lang w:val="ka-GE"/>
              </w:rPr>
              <w:t>;</w:t>
            </w:r>
          </w:p>
          <w:p w:rsidR="00B12E8F" w:rsidRPr="00626990" w:rsidRDefault="00B12E8F" w:rsidP="00684F90">
            <w:pPr>
              <w:numPr>
                <w:ilvl w:val="0"/>
                <w:numId w:val="54"/>
              </w:numPr>
              <w:spacing w:after="0" w:line="240" w:lineRule="auto"/>
              <w:ind w:left="504"/>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სეგრეგირებული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მეთოდით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შეგროვების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უზრუნველყოფისათვის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საჭირო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რაოდენობის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სპეციალური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კონტეინერების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განთავსება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ამ</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კონტეინერების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მარკირება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ფერი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წარწერა</w:t>
            </w:r>
            <w:r w:rsidRPr="00626990">
              <w:rPr>
                <w:rFonts w:ascii="Sylfaen" w:hAnsi="Sylfaen"/>
                <w:noProof/>
                <w:color w:val="000000"/>
                <w:sz w:val="20"/>
                <w:szCs w:val="20"/>
                <w:lang w:val="ka-GE"/>
              </w:rPr>
              <w:t xml:space="preserve">); </w:t>
            </w:r>
          </w:p>
          <w:p w:rsidR="00B12E8F" w:rsidRPr="00626990" w:rsidRDefault="00B12E8F" w:rsidP="00684F90">
            <w:pPr>
              <w:numPr>
                <w:ilvl w:val="0"/>
                <w:numId w:val="54"/>
              </w:numPr>
              <w:spacing w:after="0" w:line="240" w:lineRule="auto"/>
              <w:ind w:left="504"/>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სახიფათო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დროებითი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განთავსებისათვის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სათავსის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გამოყოფა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გარემოსდაცვითი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მოთხოვნების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კეთილმოწყობა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შორის</w:t>
            </w:r>
            <w:r w:rsidRPr="00626990">
              <w:rPr>
                <w:rFonts w:ascii="Sylfaen" w:hAnsi="Sylfaen"/>
                <w:noProof/>
                <w:color w:val="000000"/>
                <w:sz w:val="20"/>
                <w:szCs w:val="20"/>
                <w:lang w:val="ka-GE"/>
              </w:rPr>
              <w:t>:</w:t>
            </w:r>
          </w:p>
          <w:p w:rsidR="00B12E8F" w:rsidRPr="00626990" w:rsidRDefault="00B12E8F" w:rsidP="00684F90">
            <w:pPr>
              <w:numPr>
                <w:ilvl w:val="0"/>
                <w:numId w:val="91"/>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სათავსის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იატაკი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მოპირკეთებული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იქნას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მყარი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საფარით</w:t>
            </w:r>
            <w:r w:rsidRPr="00626990">
              <w:rPr>
                <w:rFonts w:ascii="Sylfaen" w:hAnsi="Sylfaen"/>
                <w:noProof/>
                <w:color w:val="000000"/>
                <w:sz w:val="20"/>
                <w:szCs w:val="20"/>
                <w:lang w:val="ka-GE"/>
              </w:rPr>
              <w:t>;</w:t>
            </w:r>
          </w:p>
          <w:p w:rsidR="00B12E8F" w:rsidRPr="00626990" w:rsidRDefault="00B12E8F" w:rsidP="00684F90">
            <w:pPr>
              <w:numPr>
                <w:ilvl w:val="0"/>
                <w:numId w:val="91"/>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განთავსებისათვის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საჭიროა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მოეწყოს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სტელაჟები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თაროები</w:t>
            </w:r>
            <w:r w:rsidRPr="00626990">
              <w:rPr>
                <w:rFonts w:ascii="Sylfaen" w:hAnsi="Sylfaen"/>
                <w:noProof/>
                <w:color w:val="000000"/>
                <w:sz w:val="20"/>
                <w:szCs w:val="20"/>
                <w:lang w:val="ka-GE"/>
              </w:rPr>
              <w:t>;</w:t>
            </w:r>
          </w:p>
          <w:p w:rsidR="00B12E8F" w:rsidRPr="00626990" w:rsidRDefault="00B12E8F" w:rsidP="00684F90">
            <w:pPr>
              <w:numPr>
                <w:ilvl w:val="0"/>
                <w:numId w:val="91"/>
              </w:numPr>
              <w:spacing w:after="0" w:line="240" w:lineRule="auto"/>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განთავსება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დასაშვებია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მხოლოდ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ჰერმეტულ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ტარაში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შეფუთულ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მდგომარეობაში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რომელსაც</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უნდა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გააჩნდეს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სათანადო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მარკირება</w:t>
            </w:r>
            <w:r w:rsidRPr="00626990">
              <w:rPr>
                <w:rFonts w:ascii="Sylfaen" w:hAnsi="Sylfaen"/>
                <w:noProof/>
                <w:color w:val="000000"/>
                <w:sz w:val="20"/>
                <w:szCs w:val="20"/>
                <w:lang w:val="ka-GE"/>
              </w:rPr>
              <w:t>.</w:t>
            </w:r>
          </w:p>
          <w:p w:rsidR="00B12E8F" w:rsidRPr="00626990" w:rsidRDefault="00B12E8F" w:rsidP="00684F90">
            <w:pPr>
              <w:numPr>
                <w:ilvl w:val="0"/>
                <w:numId w:val="54"/>
              </w:numPr>
              <w:spacing w:after="0" w:line="240" w:lineRule="auto"/>
              <w:ind w:left="504"/>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შეძლებისდაგვარად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საწარმოო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ხელმეორედ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გამოყენება</w:t>
            </w:r>
            <w:r w:rsidRPr="00626990">
              <w:rPr>
                <w:rFonts w:ascii="Sylfaen" w:hAnsi="Sylfaen"/>
                <w:noProof/>
                <w:color w:val="000000"/>
                <w:sz w:val="20"/>
                <w:szCs w:val="20"/>
                <w:lang w:val="ka-GE"/>
              </w:rPr>
              <w:t>;</w:t>
            </w:r>
          </w:p>
          <w:p w:rsidR="00B12E8F" w:rsidRPr="00626990" w:rsidRDefault="00B12E8F" w:rsidP="00684F90">
            <w:pPr>
              <w:numPr>
                <w:ilvl w:val="0"/>
                <w:numId w:val="54"/>
              </w:numPr>
              <w:spacing w:after="0" w:line="240" w:lineRule="auto"/>
              <w:ind w:left="504"/>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ტრანსპორტირებისას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განსაზღვრული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წესების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ჩატვირთვა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სატრანსპორტო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საშუალებებში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ტევადობის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რაოდენობით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ტრანსპორტირებისას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მანქანების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ძარის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სათანადო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გადაფარვის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უზრუნველყოფა</w:t>
            </w:r>
            <w:r w:rsidRPr="00626990">
              <w:rPr>
                <w:rFonts w:ascii="Sylfaen" w:hAnsi="Sylfaen"/>
                <w:noProof/>
                <w:color w:val="000000"/>
                <w:sz w:val="20"/>
                <w:szCs w:val="20"/>
                <w:lang w:val="ka-GE"/>
              </w:rPr>
              <w:t>);</w:t>
            </w:r>
          </w:p>
          <w:p w:rsidR="00B12E8F" w:rsidRPr="00626990" w:rsidRDefault="00B12E8F" w:rsidP="00684F90">
            <w:pPr>
              <w:numPr>
                <w:ilvl w:val="0"/>
                <w:numId w:val="54"/>
              </w:numPr>
              <w:spacing w:after="0" w:line="240" w:lineRule="auto"/>
              <w:ind w:left="504"/>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შემდგომი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მართვისათვის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გადაცემა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მხოლოდ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ნებართვის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მქონე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კონტრაქტორისათვის</w:t>
            </w:r>
            <w:r w:rsidRPr="00626990">
              <w:rPr>
                <w:rFonts w:ascii="Sylfaen" w:hAnsi="Sylfaen"/>
                <w:noProof/>
                <w:color w:val="000000"/>
                <w:sz w:val="20"/>
                <w:szCs w:val="20"/>
                <w:lang w:val="ka-GE"/>
              </w:rPr>
              <w:t>;</w:t>
            </w:r>
          </w:p>
          <w:p w:rsidR="00B12E8F" w:rsidRPr="00626990" w:rsidRDefault="00B12E8F" w:rsidP="00684F90">
            <w:pPr>
              <w:numPr>
                <w:ilvl w:val="0"/>
                <w:numId w:val="54"/>
              </w:numPr>
              <w:spacing w:after="0" w:line="240" w:lineRule="auto"/>
              <w:ind w:left="504"/>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საბოლოო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განთავსება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მხოლოდ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წინასწარ</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განსაზღვრულ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ადგილზე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წესებისა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ნორმების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დაცვით</w:t>
            </w:r>
            <w:r w:rsidRPr="00626990">
              <w:rPr>
                <w:rFonts w:ascii="Sylfaen" w:hAnsi="Sylfaen"/>
                <w:noProof/>
                <w:color w:val="000000"/>
                <w:sz w:val="20"/>
                <w:szCs w:val="20"/>
                <w:lang w:val="ka-GE"/>
              </w:rPr>
              <w:t>.</w:t>
            </w:r>
          </w:p>
        </w:tc>
        <w:tc>
          <w:tcPr>
            <w:tcW w:w="2070" w:type="dxa"/>
            <w:shd w:val="clear" w:color="auto" w:fill="auto"/>
            <w:vAlign w:val="center"/>
          </w:tcPr>
          <w:p w:rsidR="00B12E8F" w:rsidRPr="00626990" w:rsidRDefault="00B12E8F" w:rsidP="005C5EEB">
            <w:pPr>
              <w:spacing w:after="0" w:line="240" w:lineRule="auto"/>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p w:rsidR="00B12E8F" w:rsidRPr="00626990" w:rsidRDefault="00B12E8F" w:rsidP="005C5EEB">
            <w:pPr>
              <w:spacing w:after="0" w:line="240" w:lineRule="auto"/>
              <w:jc w:val="both"/>
              <w:rPr>
                <w:rFonts w:ascii="Sylfaen" w:hAnsi="Sylfaen" w:cs="Sylfaen"/>
                <w:noProof/>
                <w:color w:val="000000"/>
                <w:sz w:val="20"/>
                <w:szCs w:val="20"/>
                <w:lang w:val="ka-GE"/>
              </w:rPr>
            </w:pPr>
          </w:p>
        </w:tc>
      </w:tr>
      <w:tr w:rsidR="00B12E8F" w:rsidRPr="00626990" w:rsidTr="005C5EEB">
        <w:trPr>
          <w:trHeight w:val="1749"/>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cs="Sylfaen"/>
                <w:noProof/>
                <w:color w:val="000000"/>
                <w:sz w:val="20"/>
                <w:szCs w:val="20"/>
                <w:lang w:val="ka-GE"/>
              </w:rPr>
            </w:pPr>
            <w:r w:rsidRPr="00626990">
              <w:rPr>
                <w:rFonts w:ascii="Sylfaen" w:hAnsi="Sylfaen" w:cs="Sylfaen"/>
                <w:noProof/>
                <w:color w:val="000000"/>
                <w:sz w:val="20"/>
                <w:szCs w:val="20"/>
                <w:lang w:val="ka-GE"/>
              </w:rPr>
              <w:t>შლამებისა და კუდების ტრანსპორტირებისა შედეგად წარმოქმნილი ზემოქმედება</w:t>
            </w:r>
          </w:p>
        </w:tc>
        <w:tc>
          <w:tcPr>
            <w:tcW w:w="8784" w:type="dxa"/>
            <w:shd w:val="clear" w:color="auto" w:fill="auto"/>
          </w:tcPr>
          <w:p w:rsidR="00B12E8F" w:rsidRPr="00626990" w:rsidRDefault="00B12E8F" w:rsidP="00684F90">
            <w:pPr>
              <w:numPr>
                <w:ilvl w:val="0"/>
                <w:numId w:val="24"/>
              </w:numPr>
              <w:spacing w:after="0" w:line="240" w:lineRule="auto"/>
              <w:ind w:left="648"/>
              <w:contextualSpacing/>
              <w:jc w:val="center"/>
              <w:rPr>
                <w:rFonts w:ascii="Sylfaen" w:hAnsi="Sylfaen" w:cs="Sylfaen"/>
                <w:noProof/>
                <w:color w:val="000000"/>
                <w:sz w:val="20"/>
                <w:szCs w:val="20"/>
                <w:lang w:val="ka-GE"/>
              </w:rPr>
            </w:pPr>
            <w:r w:rsidRPr="00626990">
              <w:rPr>
                <w:rFonts w:ascii="Sylfaen" w:hAnsi="Sylfaen" w:cs="Sylfaen"/>
                <w:noProof/>
                <w:color w:val="000000"/>
                <w:sz w:val="20"/>
                <w:szCs w:val="20"/>
                <w:lang w:val="ka-GE"/>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 სათანადო გადაფარვის უზრუნველყოფა, რათა არ მოხდეს შლამების და კუდების ქარისმიერი გადატანა);</w:t>
            </w:r>
          </w:p>
          <w:p w:rsidR="00B12E8F" w:rsidRPr="00626990" w:rsidRDefault="00B12E8F" w:rsidP="00684F90">
            <w:pPr>
              <w:numPr>
                <w:ilvl w:val="0"/>
                <w:numId w:val="24"/>
              </w:numPr>
              <w:spacing w:after="0" w:line="240" w:lineRule="auto"/>
              <w:ind w:left="648"/>
              <w:contextualSpacing/>
              <w:jc w:val="center"/>
              <w:rPr>
                <w:rFonts w:ascii="Sylfaen" w:hAnsi="Sylfaen" w:cs="Sylfaen"/>
                <w:noProof/>
                <w:color w:val="000000"/>
                <w:sz w:val="20"/>
                <w:szCs w:val="20"/>
                <w:lang w:val="ka-GE"/>
              </w:rPr>
            </w:pPr>
            <w:r w:rsidRPr="00626990">
              <w:rPr>
                <w:rFonts w:ascii="Sylfaen" w:hAnsi="Sylfaen" w:cs="Sylfaen"/>
                <w:noProof/>
                <w:color w:val="000000"/>
                <w:sz w:val="20"/>
                <w:szCs w:val="20"/>
                <w:lang w:val="ka-GE"/>
              </w:rPr>
              <w:t>სატრანსპორტო საშუალებების ტექნიკური და სიჩქარის კონტროლი;</w:t>
            </w:r>
          </w:p>
          <w:p w:rsidR="00B12E8F" w:rsidRPr="00626990" w:rsidRDefault="00B12E8F" w:rsidP="00684F90">
            <w:pPr>
              <w:numPr>
                <w:ilvl w:val="0"/>
                <w:numId w:val="24"/>
              </w:numPr>
              <w:spacing w:after="0" w:line="240" w:lineRule="auto"/>
              <w:ind w:left="648"/>
              <w:contextualSpacing/>
              <w:jc w:val="center"/>
              <w:rPr>
                <w:rFonts w:ascii="Sylfaen" w:hAnsi="Sylfaen" w:cs="Sylfaen"/>
                <w:noProof/>
                <w:color w:val="000000"/>
                <w:sz w:val="20"/>
                <w:szCs w:val="20"/>
                <w:lang w:val="ka-GE"/>
              </w:rPr>
            </w:pPr>
            <w:r w:rsidRPr="00626990">
              <w:rPr>
                <w:rFonts w:ascii="Sylfaen" w:hAnsi="Sylfaen" w:cs="Sylfaen"/>
                <w:noProof/>
                <w:color w:val="000000"/>
                <w:sz w:val="20"/>
                <w:szCs w:val="20"/>
                <w:lang w:val="ka-GE"/>
              </w:rPr>
              <w:t>შლამების და კუდების მშრალ მდგომარეობაში გადატანა.</w:t>
            </w:r>
          </w:p>
        </w:tc>
        <w:tc>
          <w:tcPr>
            <w:tcW w:w="2070" w:type="dxa"/>
            <w:shd w:val="clear" w:color="auto" w:fill="auto"/>
            <w:vAlign w:val="center"/>
          </w:tcPr>
          <w:p w:rsidR="00B12E8F" w:rsidRPr="00626990" w:rsidRDefault="00B12E8F" w:rsidP="005C5EEB">
            <w:pPr>
              <w:spacing w:after="0" w:line="240" w:lineRule="auto"/>
              <w:ind w:left="144"/>
              <w:jc w:val="center"/>
              <w:rPr>
                <w:rFonts w:ascii="Sylfaen" w:hAnsi="Sylfaen" w:cs="Sylfaen"/>
                <w:noProof/>
                <w:color w:val="000000"/>
                <w:sz w:val="20"/>
                <w:szCs w:val="20"/>
                <w:lang w:val="ka-GE"/>
              </w:rPr>
            </w:pPr>
            <w:r w:rsidRPr="00626990">
              <w:rPr>
                <w:rFonts w:ascii="Sylfaen" w:hAnsi="Sylfaen" w:cs="Sylfaen"/>
                <w:noProof/>
                <w:color w:val="000000"/>
                <w:sz w:val="20"/>
                <w:szCs w:val="20"/>
                <w:lang w:val="ka-GE"/>
              </w:rPr>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tc>
      </w:tr>
      <w:tr w:rsidR="00B12E8F" w:rsidRPr="00626990" w:rsidTr="005C5EEB">
        <w:trPr>
          <w:trHeight w:val="466"/>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lastRenderedPageBreak/>
              <w:t>ზემოქმედება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სატრანსპორტო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ნაკადებზე</w:t>
            </w:r>
          </w:p>
        </w:tc>
        <w:tc>
          <w:tcPr>
            <w:tcW w:w="8784" w:type="dxa"/>
            <w:shd w:val="clear" w:color="auto" w:fill="auto"/>
          </w:tcPr>
          <w:p w:rsidR="00B12E8F" w:rsidRPr="00626990" w:rsidRDefault="00B12E8F" w:rsidP="00684F90">
            <w:pPr>
              <w:numPr>
                <w:ilvl w:val="0"/>
                <w:numId w:val="24"/>
              </w:numPr>
              <w:spacing w:after="0" w:line="240" w:lineRule="auto"/>
              <w:ind w:left="504"/>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ნედლეულის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მზა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პროდუქციის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ტრანსპორტირებისას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მაქსიმალურად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გამოყენებული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იქნეს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დასახლებული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პუნქტების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შემოვლითი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მარშრუტები</w:t>
            </w:r>
            <w:r w:rsidRPr="00626990">
              <w:rPr>
                <w:rFonts w:ascii="Sylfaen" w:hAnsi="Sylfaen"/>
                <w:noProof/>
                <w:color w:val="000000"/>
                <w:sz w:val="20"/>
                <w:szCs w:val="20"/>
                <w:lang w:val="ka-GE"/>
              </w:rPr>
              <w:t>.</w:t>
            </w:r>
          </w:p>
        </w:tc>
        <w:tc>
          <w:tcPr>
            <w:tcW w:w="2070" w:type="dxa"/>
            <w:shd w:val="clear" w:color="auto" w:fill="auto"/>
            <w:vAlign w:val="center"/>
          </w:tcPr>
          <w:p w:rsidR="00B12E8F" w:rsidRPr="00626990" w:rsidRDefault="00B12E8F" w:rsidP="005C5EEB">
            <w:pPr>
              <w:spacing w:after="0" w:line="240" w:lineRule="auto"/>
              <w:ind w:left="144"/>
              <w:jc w:val="center"/>
              <w:rPr>
                <w:rFonts w:ascii="Sylfaen" w:hAnsi="Sylfaen" w:cs="Sylfaen"/>
                <w:noProof/>
                <w:color w:val="000000"/>
                <w:sz w:val="20"/>
                <w:szCs w:val="20"/>
                <w:lang w:val="ka-GE"/>
              </w:rPr>
            </w:pPr>
            <w:r w:rsidRPr="00626990">
              <w:rPr>
                <w:rFonts w:ascii="Sylfaen" w:hAnsi="Sylfaen" w:cs="Sylfaen"/>
                <w:noProof/>
                <w:color w:val="000000"/>
                <w:sz w:val="20"/>
                <w:szCs w:val="20"/>
                <w:lang w:val="ka-GE"/>
              </w:rPr>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tc>
      </w:tr>
      <w:tr w:rsidR="00B12E8F" w:rsidRPr="00626990" w:rsidTr="005C5EEB">
        <w:trPr>
          <w:trHeight w:val="1855"/>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ადგილობრივი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გზების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საფარის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დაზიანება</w:t>
            </w:r>
          </w:p>
        </w:tc>
        <w:tc>
          <w:tcPr>
            <w:tcW w:w="8784" w:type="dxa"/>
            <w:shd w:val="clear" w:color="auto" w:fill="auto"/>
          </w:tcPr>
          <w:p w:rsidR="00B12E8F" w:rsidRPr="00626990" w:rsidRDefault="00B12E8F" w:rsidP="00684F90">
            <w:pPr>
              <w:numPr>
                <w:ilvl w:val="0"/>
                <w:numId w:val="24"/>
              </w:numPr>
              <w:spacing w:after="0" w:line="240" w:lineRule="auto"/>
              <w:ind w:left="504"/>
              <w:contextualSpacing/>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t>საწარმოს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მზა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B12E8F" w:rsidRPr="00626990" w:rsidRDefault="00B12E8F" w:rsidP="00684F90">
            <w:pPr>
              <w:numPr>
                <w:ilvl w:val="0"/>
                <w:numId w:val="24"/>
              </w:numPr>
              <w:spacing w:after="0" w:line="240" w:lineRule="auto"/>
              <w:ind w:left="504"/>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სატრანსპორტო მარშრუტების მკაცრი დაცვა.</w:t>
            </w:r>
          </w:p>
        </w:tc>
        <w:tc>
          <w:tcPr>
            <w:tcW w:w="2070" w:type="dxa"/>
            <w:shd w:val="clear" w:color="auto" w:fill="auto"/>
            <w:vAlign w:val="center"/>
          </w:tcPr>
          <w:p w:rsidR="00B12E8F" w:rsidRPr="00626990" w:rsidRDefault="00B12E8F" w:rsidP="005C5EEB">
            <w:pPr>
              <w:spacing w:after="0" w:line="240" w:lineRule="auto"/>
              <w:ind w:left="144"/>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tc>
      </w:tr>
      <w:tr w:rsidR="00B12E8F" w:rsidRPr="00626990" w:rsidTr="005C5EEB">
        <w:trPr>
          <w:trHeight w:val="2079"/>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ადგილობრივი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მაცხოვრებლების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ჯანმრთელობაზე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მოსალოდნელი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ზემოქმედება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მოსახლეობის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შეწუხება</w:t>
            </w:r>
          </w:p>
        </w:tc>
        <w:tc>
          <w:tcPr>
            <w:tcW w:w="8784" w:type="dxa"/>
            <w:shd w:val="clear" w:color="auto" w:fill="auto"/>
          </w:tcPr>
          <w:p w:rsidR="00B12E8F" w:rsidRPr="00626990" w:rsidRDefault="00B12E8F" w:rsidP="00684F90">
            <w:pPr>
              <w:numPr>
                <w:ilvl w:val="0"/>
                <w:numId w:val="57"/>
              </w:numPr>
              <w:spacing w:after="0" w:line="240" w:lineRule="auto"/>
              <w:ind w:left="360"/>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დირექცია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ვალდებულია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მინიმუმამდე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შეზღუდოს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დასახლებულ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პუნქტებში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გამავალი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გზებით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სარგებლობა</w:t>
            </w:r>
            <w:r w:rsidRPr="00626990">
              <w:rPr>
                <w:rFonts w:ascii="Sylfaen" w:hAnsi="Sylfaen"/>
                <w:noProof/>
                <w:color w:val="000000"/>
                <w:sz w:val="20"/>
                <w:szCs w:val="20"/>
                <w:lang w:val="ka-GE"/>
              </w:rPr>
              <w:t>;</w:t>
            </w:r>
          </w:p>
          <w:p w:rsidR="00B12E8F" w:rsidRPr="00626990" w:rsidRDefault="00B12E8F" w:rsidP="00684F90">
            <w:pPr>
              <w:numPr>
                <w:ilvl w:val="0"/>
                <w:numId w:val="57"/>
              </w:numPr>
              <w:spacing w:after="0" w:line="240" w:lineRule="auto"/>
              <w:ind w:left="360"/>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სიახლოვეს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ჯანმრთელობისათვის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საშიშ</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უბნებში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გამაფრთხილებელი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ნიშნების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დამაგრება</w:t>
            </w:r>
            <w:r w:rsidRPr="00626990">
              <w:rPr>
                <w:rFonts w:ascii="Sylfaen" w:hAnsi="Sylfaen"/>
                <w:noProof/>
                <w:color w:val="000000"/>
                <w:sz w:val="20"/>
                <w:szCs w:val="20"/>
                <w:lang w:val="ka-GE"/>
              </w:rPr>
              <w:t>;</w:t>
            </w:r>
          </w:p>
          <w:p w:rsidR="00B12E8F" w:rsidRPr="00626990" w:rsidRDefault="00B12E8F" w:rsidP="00684F90">
            <w:pPr>
              <w:numPr>
                <w:ilvl w:val="0"/>
                <w:numId w:val="57"/>
              </w:numPr>
              <w:spacing w:after="0" w:line="240" w:lineRule="auto"/>
              <w:ind w:left="360"/>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დირექცია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მოვალეა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აწარმოოს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საჩივრების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ქმედითუნარიანი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ჟურნალი</w:t>
            </w:r>
            <w:r w:rsidRPr="00626990">
              <w:rPr>
                <w:rFonts w:ascii="Sylfaen" w:hAnsi="Sylfaen"/>
                <w:noProof/>
                <w:color w:val="000000"/>
                <w:sz w:val="20"/>
                <w:szCs w:val="20"/>
                <w:lang w:val="ka-GE"/>
              </w:rPr>
              <w:t>.</w:t>
            </w:r>
          </w:p>
        </w:tc>
        <w:tc>
          <w:tcPr>
            <w:tcW w:w="2070" w:type="dxa"/>
            <w:shd w:val="clear" w:color="auto" w:fill="auto"/>
            <w:vAlign w:val="center"/>
          </w:tcPr>
          <w:p w:rsidR="00B12E8F" w:rsidRPr="00626990" w:rsidRDefault="00B12E8F" w:rsidP="005C5EEB">
            <w:pPr>
              <w:spacing w:after="0" w:line="240" w:lineRule="auto"/>
              <w:ind w:left="144"/>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tc>
      </w:tr>
      <w:tr w:rsidR="00B12E8F" w:rsidRPr="00626990" w:rsidTr="005C5EEB">
        <w:trPr>
          <w:trHeight w:val="2099"/>
          <w:jc w:val="center"/>
        </w:trPr>
        <w:tc>
          <w:tcPr>
            <w:tcW w:w="3145" w:type="dxa"/>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მომსახურე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პერსონალის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ჯანმრთელობაზე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მოსალოდნელი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ზემოქმედება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შრომის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უსაფრთხოება</w:t>
            </w:r>
          </w:p>
        </w:tc>
        <w:tc>
          <w:tcPr>
            <w:tcW w:w="8784" w:type="dxa"/>
            <w:shd w:val="clear" w:color="auto" w:fill="auto"/>
          </w:tcPr>
          <w:p w:rsidR="00B12E8F" w:rsidRPr="00626990" w:rsidRDefault="00B12E8F" w:rsidP="00684F90">
            <w:pPr>
              <w:numPr>
                <w:ilvl w:val="0"/>
                <w:numId w:val="51"/>
              </w:numPr>
              <w:spacing w:after="0" w:line="240" w:lineRule="auto"/>
              <w:ind w:left="360"/>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შრომის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უსაფრთოხების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მოთხოვნების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დაცვა</w:t>
            </w:r>
            <w:r w:rsidRPr="00626990">
              <w:rPr>
                <w:rFonts w:ascii="Sylfaen" w:hAnsi="Sylfaen"/>
                <w:noProof/>
                <w:color w:val="000000"/>
                <w:sz w:val="20"/>
                <w:szCs w:val="20"/>
                <w:lang w:val="ka-GE"/>
              </w:rPr>
              <w:t>;</w:t>
            </w:r>
          </w:p>
          <w:p w:rsidR="00B12E8F" w:rsidRPr="00626990" w:rsidRDefault="00B12E8F" w:rsidP="00684F90">
            <w:pPr>
              <w:numPr>
                <w:ilvl w:val="0"/>
                <w:numId w:val="51"/>
              </w:numPr>
              <w:spacing w:after="0" w:line="240" w:lineRule="auto"/>
              <w:ind w:left="360"/>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პერსონალის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პერიოდული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სწავლება</w:t>
            </w:r>
            <w:r w:rsidRPr="00626990">
              <w:rPr>
                <w:rFonts w:ascii="Sylfaen" w:hAnsi="Sylfaen"/>
                <w:noProof/>
                <w:color w:val="000000"/>
                <w:sz w:val="20"/>
                <w:szCs w:val="20"/>
                <w:lang w:val="ka-GE"/>
              </w:rPr>
              <w:t>;</w:t>
            </w:r>
          </w:p>
          <w:p w:rsidR="00B12E8F" w:rsidRPr="00626990" w:rsidRDefault="00B12E8F" w:rsidP="00684F90">
            <w:pPr>
              <w:numPr>
                <w:ilvl w:val="0"/>
                <w:numId w:val="51"/>
              </w:numPr>
              <w:spacing w:after="0" w:line="240" w:lineRule="auto"/>
              <w:ind w:left="360"/>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პერსონალის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უზრუნველყოფა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ინდივიდუალური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საშუალებებით</w:t>
            </w:r>
            <w:r w:rsidRPr="00626990">
              <w:rPr>
                <w:rFonts w:ascii="Sylfaen" w:hAnsi="Sylfaen"/>
                <w:noProof/>
                <w:color w:val="000000"/>
                <w:sz w:val="20"/>
                <w:szCs w:val="20"/>
                <w:lang w:val="ka-GE"/>
              </w:rPr>
              <w:t>;</w:t>
            </w:r>
          </w:p>
          <w:p w:rsidR="00B12E8F" w:rsidRPr="00626990" w:rsidRDefault="00B12E8F" w:rsidP="00684F90">
            <w:pPr>
              <w:numPr>
                <w:ilvl w:val="0"/>
                <w:numId w:val="51"/>
              </w:numPr>
              <w:spacing w:after="0" w:line="240" w:lineRule="auto"/>
              <w:ind w:left="360"/>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ჯანმრთელობისთვის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სახიფათო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სამუშაო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ზონებში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გამაფრთხილებელი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ნიშნების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დამაგრება</w:t>
            </w:r>
            <w:r w:rsidRPr="00626990">
              <w:rPr>
                <w:rFonts w:ascii="Sylfaen" w:hAnsi="Sylfaen"/>
                <w:noProof/>
                <w:color w:val="000000"/>
                <w:sz w:val="20"/>
                <w:szCs w:val="20"/>
                <w:lang w:val="ka-GE"/>
              </w:rPr>
              <w:t>;</w:t>
            </w:r>
          </w:p>
          <w:p w:rsidR="00B12E8F" w:rsidRPr="00626990" w:rsidRDefault="00B12E8F" w:rsidP="00684F90">
            <w:pPr>
              <w:numPr>
                <w:ilvl w:val="0"/>
                <w:numId w:val="51"/>
              </w:numPr>
              <w:spacing w:after="0" w:line="240" w:lineRule="auto"/>
              <w:ind w:left="360"/>
              <w:contextualSpacing/>
              <w:jc w:val="both"/>
              <w:rPr>
                <w:rFonts w:ascii="Sylfaen" w:hAnsi="Sylfaen"/>
                <w:noProof/>
                <w:color w:val="000000"/>
                <w:sz w:val="20"/>
                <w:szCs w:val="20"/>
                <w:lang w:val="ka-GE"/>
              </w:rPr>
            </w:pPr>
            <w:r w:rsidRPr="00626990">
              <w:rPr>
                <w:rFonts w:ascii="Sylfaen" w:hAnsi="Sylfaen" w:cs="Sylfaen"/>
                <w:noProof/>
                <w:color w:val="000000"/>
                <w:sz w:val="20"/>
                <w:szCs w:val="20"/>
                <w:lang w:val="ka-GE"/>
              </w:rPr>
              <w:t>ავარიული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სიტუაციების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რისკების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შემცირების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მომსახურე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პერსონალის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მიზნით</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დირექცია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ვალდებულია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წარმოებაში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გამოყენებული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დანადგარ</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მექანიზმები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იქონიოს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ტექნიკურად</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გამართულ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მდგომარეობაში</w:t>
            </w:r>
            <w:r w:rsidRPr="00626990">
              <w:rPr>
                <w:rFonts w:ascii="Sylfaen" w:hAnsi="Sylfaen"/>
                <w:noProof/>
                <w:color w:val="000000"/>
                <w:sz w:val="20"/>
                <w:szCs w:val="20"/>
                <w:lang w:val="ka-GE"/>
              </w:rPr>
              <w:t>.</w:t>
            </w:r>
          </w:p>
        </w:tc>
        <w:tc>
          <w:tcPr>
            <w:tcW w:w="2070" w:type="dxa"/>
            <w:shd w:val="clear" w:color="auto" w:fill="auto"/>
            <w:vAlign w:val="center"/>
          </w:tcPr>
          <w:p w:rsidR="00B12E8F" w:rsidRPr="00626990" w:rsidRDefault="00B12E8F" w:rsidP="005C5EEB">
            <w:pPr>
              <w:spacing w:after="0" w:line="240" w:lineRule="auto"/>
              <w:ind w:left="144"/>
              <w:jc w:val="both"/>
              <w:rPr>
                <w:rFonts w:ascii="Sylfaen" w:hAnsi="Sylfaen" w:cs="Sylfaen"/>
                <w:noProof/>
                <w:color w:val="000000"/>
                <w:sz w:val="20"/>
                <w:szCs w:val="20"/>
                <w:lang w:val="ka-GE"/>
              </w:rPr>
            </w:pPr>
            <w:r w:rsidRPr="00626990">
              <w:rPr>
                <w:rFonts w:ascii="Sylfaen" w:hAnsi="Sylfaen" w:cs="Sylfaen"/>
                <w:noProof/>
                <w:color w:val="000000"/>
                <w:sz w:val="20"/>
                <w:szCs w:val="20"/>
                <w:lang w:val="ka-GE"/>
              </w:rPr>
              <w:t>შპს ,,</w:t>
            </w:r>
            <w:r w:rsidR="00BE3413">
              <w:rPr>
                <w:rFonts w:ascii="Sylfaen" w:hAnsi="Sylfaen" w:cs="Sylfaen"/>
                <w:noProof/>
                <w:color w:val="000000"/>
                <w:sz w:val="20"/>
                <w:szCs w:val="20"/>
                <w:lang w:val="ka-GE"/>
              </w:rPr>
              <w:t>მგტ</w:t>
            </w:r>
            <w:r w:rsidRPr="00626990">
              <w:rPr>
                <w:rFonts w:ascii="Sylfaen" w:hAnsi="Sylfaen" w:cs="Sylfaen"/>
                <w:noProof/>
                <w:color w:val="000000"/>
                <w:sz w:val="20"/>
                <w:szCs w:val="20"/>
                <w:lang w:val="ka-GE"/>
              </w:rPr>
              <w:t>“</w:t>
            </w:r>
          </w:p>
        </w:tc>
      </w:tr>
    </w:tbl>
    <w:p w:rsidR="00B12E8F" w:rsidRPr="00626990" w:rsidRDefault="00B12E8F" w:rsidP="00B12E8F">
      <w:pPr>
        <w:spacing w:before="120" w:after="120" w:line="240" w:lineRule="auto"/>
        <w:jc w:val="both"/>
        <w:rPr>
          <w:rFonts w:ascii="Sylfaen" w:hAnsi="Sylfaen"/>
          <w:noProof/>
          <w:color w:val="000000"/>
          <w:lang w:val="ka-GE"/>
        </w:rPr>
        <w:sectPr w:rsidR="00B12E8F" w:rsidRPr="00626990" w:rsidSect="005C5EEB">
          <w:pgSz w:w="16834" w:h="11909" w:orient="landscape" w:code="9"/>
          <w:pgMar w:top="1009" w:right="1009" w:bottom="1009" w:left="1009" w:header="403" w:footer="346" w:gutter="0"/>
          <w:cols w:space="720"/>
          <w:titlePg/>
          <w:docGrid w:linePitch="360"/>
        </w:sectPr>
      </w:pPr>
    </w:p>
    <w:p w:rsidR="00B12E8F" w:rsidRPr="00626990" w:rsidRDefault="00B12E8F" w:rsidP="00B12E8F">
      <w:pPr>
        <w:pStyle w:val="L11"/>
        <w:rPr>
          <w:rFonts w:eastAsia="Times New Roman" w:cs="Times New Roman"/>
          <w:noProof/>
          <w:lang w:val="ka-GE"/>
        </w:rPr>
      </w:pPr>
      <w:bookmarkStart w:id="168" w:name="_Toc34402453"/>
      <w:bookmarkStart w:id="169" w:name="_Toc65599390"/>
      <w:r w:rsidRPr="00626990">
        <w:rPr>
          <w:rFonts w:eastAsia="Times New Roman"/>
          <w:noProof/>
          <w:lang w:val="ka-GE"/>
        </w:rPr>
        <w:lastRenderedPageBreak/>
        <w:t>საქმიანობის</w:t>
      </w:r>
      <w:r w:rsidRPr="00626990">
        <w:rPr>
          <w:rFonts w:eastAsia="Times New Roman" w:cs="Times New Roman"/>
          <w:noProof/>
          <w:lang w:val="ka-GE"/>
        </w:rPr>
        <w:t xml:space="preserve"> </w:t>
      </w:r>
      <w:r w:rsidRPr="00626990">
        <w:rPr>
          <w:rFonts w:eastAsia="Times New Roman"/>
          <w:noProof/>
          <w:lang w:val="ka-GE"/>
        </w:rPr>
        <w:t>გარემოსდაცვითი</w:t>
      </w:r>
      <w:r w:rsidRPr="00626990">
        <w:rPr>
          <w:rFonts w:eastAsia="Times New Roman" w:cs="Times New Roman"/>
          <w:noProof/>
          <w:lang w:val="ka-GE"/>
        </w:rPr>
        <w:t xml:space="preserve"> </w:t>
      </w:r>
      <w:r w:rsidRPr="00626990">
        <w:rPr>
          <w:rFonts w:eastAsia="Times New Roman"/>
          <w:noProof/>
          <w:lang w:val="ka-GE"/>
        </w:rPr>
        <w:t>მენეჯმენტის</w:t>
      </w:r>
      <w:r w:rsidRPr="00626990">
        <w:rPr>
          <w:rFonts w:eastAsia="Times New Roman" w:cs="Times New Roman"/>
          <w:noProof/>
          <w:lang w:val="ka-GE"/>
        </w:rPr>
        <w:t xml:space="preserve"> </w:t>
      </w:r>
      <w:r w:rsidRPr="00626990">
        <w:rPr>
          <w:rFonts w:eastAsia="Times New Roman"/>
          <w:noProof/>
          <w:lang w:val="ka-GE"/>
        </w:rPr>
        <w:t>და</w:t>
      </w:r>
      <w:r w:rsidRPr="00626990">
        <w:rPr>
          <w:rFonts w:eastAsia="Times New Roman" w:cs="Times New Roman"/>
          <w:noProof/>
          <w:lang w:val="ka-GE"/>
        </w:rPr>
        <w:t xml:space="preserve"> </w:t>
      </w:r>
      <w:r w:rsidRPr="00626990">
        <w:rPr>
          <w:rFonts w:eastAsia="Times New Roman"/>
          <w:noProof/>
          <w:lang w:val="ka-GE"/>
        </w:rPr>
        <w:t>მონიტორინგის</w:t>
      </w:r>
      <w:r w:rsidRPr="00626990">
        <w:rPr>
          <w:rFonts w:eastAsia="Times New Roman" w:cs="Times New Roman"/>
          <w:noProof/>
          <w:lang w:val="ka-GE"/>
        </w:rPr>
        <w:t xml:space="preserve"> </w:t>
      </w:r>
      <w:r w:rsidRPr="00626990">
        <w:rPr>
          <w:rFonts w:eastAsia="Times New Roman"/>
          <w:noProof/>
          <w:lang w:val="ka-GE"/>
        </w:rPr>
        <w:t>გეგმა</w:t>
      </w:r>
      <w:bookmarkEnd w:id="168"/>
      <w:bookmarkEnd w:id="169"/>
    </w:p>
    <w:p w:rsidR="00B12E8F" w:rsidRPr="00626990" w:rsidRDefault="00B12E8F" w:rsidP="00B12E8F">
      <w:pPr>
        <w:spacing w:before="120" w:after="120" w:line="240" w:lineRule="auto"/>
        <w:jc w:val="both"/>
        <w:rPr>
          <w:rFonts w:ascii="Sylfaen" w:hAnsi="Sylfaen" w:cs="Sylfaen"/>
          <w:noProof/>
          <w:color w:val="000000"/>
          <w:lang w:val="ka-GE"/>
        </w:rPr>
      </w:pPr>
      <w:r w:rsidRPr="00626990">
        <w:rPr>
          <w:rFonts w:ascii="Sylfaen" w:hAnsi="Sylfaen" w:cs="Sylfaen"/>
          <w:noProof/>
          <w:color w:val="000000"/>
          <w:lang w:val="ka-GE"/>
        </w:rPr>
        <w:t>როგორც გზშ-ის ანგარიშის წინა თავებშია აღნიშნული, საქმიანობის  პროცესში არსებობს გარკვეული სახის ზემოქმედების რისკები გარემოს ზოგიერთ რეცეპტორზე. უარყოფითი ზემოქმედებების ხასიათის და მნიშვნელოვნების შემცირების ერთერთი წინაპირობაა მიმდინარე  სამუშაოების სწორი მართვა (მენეჯმენტი) მკაცრი მეთვალყურეობის (მონიტორინგის) პირობებში.</w:t>
      </w:r>
    </w:p>
    <w:p w:rsidR="00B12E8F" w:rsidRPr="00626990" w:rsidRDefault="00B12E8F" w:rsidP="00B12E8F">
      <w:pPr>
        <w:spacing w:before="120" w:after="120" w:line="240" w:lineRule="auto"/>
        <w:jc w:val="both"/>
        <w:rPr>
          <w:rFonts w:ascii="Sylfaen" w:hAnsi="Sylfaen" w:cs="Sylfaen"/>
          <w:noProof/>
          <w:color w:val="000000"/>
          <w:lang w:val="ka-GE"/>
        </w:rPr>
      </w:pPr>
      <w:r w:rsidRPr="00626990">
        <w:rPr>
          <w:rFonts w:ascii="Sylfaen" w:hAnsi="Sylfaen" w:cs="Sylfaen"/>
          <w:noProof/>
          <w:color w:val="000000"/>
          <w:lang w:val="ka-GE"/>
        </w:rPr>
        <w:t xml:space="preserve">გარემოსდაცვითი მენეჯმენტის გეგმის მიზანია უზრუნველყოს დაგეგმილი საქმიანობის შესაბამისობა გარემოსდაცვითი კანონმდებლობის მოთხოვნებთან. გეგმა განსაზღვრავს შემარბილებელ, მონიტორინგის და ინსტიტუციონალურ ღონისძიებებს, რომელიც უნდა გატარდეს საქმიანობის გარემოზე მოსალოდნელი უარყოფითი ზემოქმედების თავიდან აცილების ან შესუსტებისთვის და განსაზღვრავს შესაბამისი ღონისძიებების გატარებისთვის საჭირო ქმედებებს.  </w:t>
      </w:r>
    </w:p>
    <w:p w:rsidR="00B12E8F" w:rsidRPr="00626990" w:rsidRDefault="00B12E8F" w:rsidP="00B12E8F">
      <w:pPr>
        <w:rPr>
          <w:rFonts w:ascii="Sylfaen" w:hAnsi="Sylfaen"/>
          <w:noProof/>
          <w:color w:val="000000"/>
          <w:lang w:val="ka-GE"/>
        </w:rPr>
      </w:pPr>
      <w:r w:rsidRPr="00626990">
        <w:rPr>
          <w:rFonts w:ascii="Sylfaen" w:hAnsi="Sylfaen" w:cs="Sylfaen"/>
          <w:noProof/>
          <w:color w:val="000000"/>
          <w:lang w:val="ka-GE"/>
        </w:rPr>
        <w:t>გარემოსდაცვითი მენეჯმენტის და მონიტორინგის გეგმა</w:t>
      </w:r>
      <w:r w:rsidRPr="00626990">
        <w:rPr>
          <w:rFonts w:ascii="Sylfaen" w:hAnsi="Sylfaen"/>
          <w:noProof/>
          <w:color w:val="000000"/>
          <w:lang w:val="ka-GE"/>
        </w:rPr>
        <w:t xml:space="preserve"> ექსპლუატაციის ეტაპი ცხრილში</w:t>
      </w:r>
      <w:r w:rsidR="003E529E">
        <w:rPr>
          <w:rFonts w:ascii="Sylfaen" w:hAnsi="Sylfaen"/>
          <w:noProof/>
          <w:color w:val="000000"/>
          <w:lang w:val="ka-GE"/>
        </w:rPr>
        <w:t xml:space="preserve"> 7</w:t>
      </w:r>
      <w:r w:rsidR="009C0703">
        <w:rPr>
          <w:rFonts w:ascii="Sylfaen" w:hAnsi="Sylfaen"/>
          <w:noProof/>
          <w:color w:val="000000"/>
          <w:lang w:val="ka-GE"/>
        </w:rPr>
        <w:t>.1</w:t>
      </w:r>
    </w:p>
    <w:p w:rsidR="00B12E8F" w:rsidRPr="00626990" w:rsidRDefault="00B12E8F" w:rsidP="00B12E8F">
      <w:pPr>
        <w:spacing w:before="120" w:after="120" w:line="240" w:lineRule="auto"/>
        <w:rPr>
          <w:rFonts w:ascii="Sylfaen" w:hAnsi="Sylfaen"/>
          <w:noProof/>
          <w:color w:val="000000"/>
          <w:lang w:val="ka-GE"/>
        </w:rPr>
      </w:pPr>
    </w:p>
    <w:p w:rsidR="00B12E8F" w:rsidRPr="00626990" w:rsidRDefault="00B12E8F" w:rsidP="00B12E8F">
      <w:pPr>
        <w:spacing w:after="0" w:line="240" w:lineRule="auto"/>
        <w:jc w:val="center"/>
        <w:rPr>
          <w:rFonts w:ascii="Sylfaen" w:hAnsi="Sylfaen"/>
          <w:noProof/>
          <w:color w:val="000000"/>
          <w:lang w:val="ka-GE"/>
        </w:rPr>
      </w:pPr>
      <w:r w:rsidRPr="00626990">
        <w:rPr>
          <w:rFonts w:ascii="Sylfaen" w:hAnsi="Sylfaen"/>
          <w:noProof/>
          <w:color w:val="000000"/>
          <w:lang w:val="ka-GE"/>
        </w:rPr>
        <w:br w:type="page"/>
      </w:r>
    </w:p>
    <w:p w:rsidR="00B12E8F" w:rsidRPr="00626990" w:rsidRDefault="00B12E8F" w:rsidP="00B12E8F">
      <w:pPr>
        <w:spacing w:before="120" w:after="120" w:line="240" w:lineRule="auto"/>
        <w:jc w:val="center"/>
        <w:rPr>
          <w:rFonts w:ascii="Sylfaen" w:hAnsi="Sylfaen"/>
          <w:noProof/>
          <w:color w:val="000000"/>
          <w:lang w:val="ka-GE"/>
        </w:rPr>
        <w:sectPr w:rsidR="00B12E8F" w:rsidRPr="00626990" w:rsidSect="005C5EEB">
          <w:pgSz w:w="11909" w:h="16834" w:code="9"/>
          <w:pgMar w:top="1008" w:right="1008" w:bottom="1008" w:left="1008" w:header="403" w:footer="346" w:gutter="0"/>
          <w:cols w:space="720"/>
          <w:titlePg/>
          <w:docGrid w:linePitch="360"/>
        </w:sectPr>
      </w:pPr>
    </w:p>
    <w:p w:rsidR="00B12E8F" w:rsidRPr="00626990" w:rsidRDefault="00B12E8F" w:rsidP="00B12E8F">
      <w:pPr>
        <w:spacing w:before="120" w:after="120" w:line="240" w:lineRule="auto"/>
        <w:rPr>
          <w:rFonts w:ascii="Sylfaen" w:hAnsi="Sylfaen" w:cs="Sylfaen"/>
          <w:noProof/>
          <w:color w:val="000000"/>
          <w:sz w:val="20"/>
          <w:szCs w:val="20"/>
          <w:lang w:val="ka-GE"/>
        </w:rPr>
      </w:pPr>
      <w:r w:rsidRPr="00626990">
        <w:rPr>
          <w:rFonts w:ascii="Sylfaen" w:hAnsi="Sylfaen" w:cs="Sylfaen"/>
          <w:b/>
          <w:noProof/>
          <w:color w:val="000000"/>
          <w:sz w:val="20"/>
          <w:szCs w:val="20"/>
          <w:lang w:val="ka-GE"/>
        </w:rPr>
        <w:lastRenderedPageBreak/>
        <w:t>ცხრილი</w:t>
      </w:r>
      <w:r w:rsidR="00925C69">
        <w:rPr>
          <w:rFonts w:ascii="Sylfaen" w:hAnsi="Sylfaen"/>
          <w:b/>
          <w:noProof/>
          <w:color w:val="000000"/>
          <w:sz w:val="20"/>
          <w:szCs w:val="20"/>
          <w:lang w:val="ka-GE"/>
        </w:rPr>
        <w:t xml:space="preserve"> 7</w:t>
      </w:r>
      <w:r w:rsidRPr="00626990">
        <w:rPr>
          <w:rFonts w:ascii="Sylfaen" w:hAnsi="Sylfaen"/>
          <w:b/>
          <w:noProof/>
          <w:color w:val="000000"/>
          <w:sz w:val="20"/>
          <w:szCs w:val="20"/>
          <w:lang w:val="ka-GE"/>
        </w:rPr>
        <w:t>.1</w:t>
      </w:r>
      <w:r w:rsidR="00A401CD">
        <w:rPr>
          <w:rFonts w:ascii="Sylfaen" w:hAnsi="Sylfaen" w:cs="Sylfaen"/>
          <w:noProof/>
          <w:color w:val="000000"/>
          <w:sz w:val="20"/>
          <w:szCs w:val="20"/>
          <w:lang w:val="ka-GE"/>
        </w:rPr>
        <w:t xml:space="preserve"> </w:t>
      </w:r>
      <w:r w:rsidRPr="00626990">
        <w:rPr>
          <w:rFonts w:ascii="Sylfaen" w:hAnsi="Sylfaen" w:cs="Sylfaen"/>
          <w:noProof/>
          <w:color w:val="000000"/>
          <w:sz w:val="20"/>
          <w:szCs w:val="20"/>
          <w:lang w:val="ka-GE"/>
        </w:rPr>
        <w:t>გარემოსდაცვითი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მენეჯმენტის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მონიტორინგის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 xml:space="preserve">გეგმა </w:t>
      </w:r>
      <w:r w:rsidRPr="00A401CD">
        <w:rPr>
          <w:rFonts w:ascii="Sylfaen" w:hAnsi="Sylfaen" w:cs="Sylfaen"/>
          <w:noProof/>
          <w:color w:val="000000"/>
          <w:sz w:val="20"/>
          <w:szCs w:val="20"/>
          <w:lang w:val="ka-GE"/>
        </w:rPr>
        <w:t>ექსპლუატაციის ეტაპზე</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1660"/>
        <w:gridCol w:w="3849"/>
        <w:gridCol w:w="2351"/>
        <w:gridCol w:w="3160"/>
        <w:gridCol w:w="2108"/>
      </w:tblGrid>
      <w:tr w:rsidR="00B12E8F" w:rsidRPr="00626990" w:rsidTr="005C5EEB">
        <w:trPr>
          <w:trHeight w:val="728"/>
          <w:jc w:val="center"/>
        </w:trPr>
        <w:tc>
          <w:tcPr>
            <w:tcW w:w="634" w:type="pct"/>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კონტროლის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საგანი</w:t>
            </w:r>
          </w:p>
        </w:tc>
        <w:tc>
          <w:tcPr>
            <w:tcW w:w="552" w:type="pct"/>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კონტროლის</w:t>
            </w:r>
            <w:r w:rsidRPr="00626990">
              <w:rPr>
                <w:rFonts w:ascii="Sylfaen" w:hAnsi="Sylfaen"/>
                <w:b/>
                <w:noProof/>
                <w:color w:val="000000"/>
                <w:sz w:val="20"/>
                <w:szCs w:val="20"/>
                <w:lang w:val="ka-GE"/>
              </w:rPr>
              <w:t>/</w:t>
            </w:r>
          </w:p>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სინჯის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აღების</w:t>
            </w:r>
            <w:r w:rsidRPr="00626990">
              <w:rPr>
                <w:rFonts w:ascii="Sylfaen" w:hAnsi="Sylfaen"/>
                <w:b/>
                <w:noProof/>
                <w:color w:val="000000"/>
                <w:sz w:val="20"/>
                <w:szCs w:val="20"/>
                <w:lang w:val="ka-GE"/>
              </w:rPr>
              <w:t xml:space="preserve"> </w:t>
            </w:r>
            <w:r w:rsidRPr="00626990">
              <w:rPr>
                <w:rFonts w:ascii="Sylfaen" w:hAnsi="Sylfaen" w:cs="Sylfaen"/>
                <w:b/>
                <w:noProof/>
                <w:color w:val="000000"/>
                <w:sz w:val="20"/>
                <w:szCs w:val="20"/>
                <w:lang w:val="ka-GE"/>
              </w:rPr>
              <w:t>წერტილი</w:t>
            </w:r>
          </w:p>
        </w:tc>
        <w:tc>
          <w:tcPr>
            <w:tcW w:w="1280" w:type="pct"/>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მეთოდი</w:t>
            </w:r>
          </w:p>
        </w:tc>
        <w:tc>
          <w:tcPr>
            <w:tcW w:w="782" w:type="pct"/>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სიხშირე</w:t>
            </w:r>
            <w:r w:rsidRPr="00626990">
              <w:rPr>
                <w:rFonts w:ascii="Sylfaen" w:hAnsi="Sylfaen"/>
                <w:b/>
                <w:noProof/>
                <w:color w:val="000000"/>
                <w:sz w:val="20"/>
                <w:szCs w:val="20"/>
                <w:lang w:val="ka-GE"/>
              </w:rPr>
              <w:t>/</w:t>
            </w:r>
            <w:r w:rsidRPr="00626990">
              <w:rPr>
                <w:rFonts w:ascii="Sylfaen" w:hAnsi="Sylfaen" w:cs="Sylfaen"/>
                <w:b/>
                <w:noProof/>
                <w:color w:val="000000"/>
                <w:sz w:val="20"/>
                <w:szCs w:val="20"/>
                <w:lang w:val="ka-GE"/>
              </w:rPr>
              <w:t>დრო</w:t>
            </w:r>
          </w:p>
        </w:tc>
        <w:tc>
          <w:tcPr>
            <w:tcW w:w="1051" w:type="pct"/>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მიზანი</w:t>
            </w:r>
          </w:p>
        </w:tc>
        <w:tc>
          <w:tcPr>
            <w:tcW w:w="702" w:type="pct"/>
            <w:shd w:val="clear" w:color="auto" w:fill="auto"/>
            <w:vAlign w:val="center"/>
          </w:tcPr>
          <w:p w:rsidR="00B12E8F" w:rsidRPr="00626990" w:rsidRDefault="00B12E8F" w:rsidP="005C5EEB">
            <w:pPr>
              <w:spacing w:after="0" w:line="240" w:lineRule="auto"/>
              <w:jc w:val="center"/>
              <w:rPr>
                <w:rFonts w:ascii="Sylfaen" w:hAnsi="Sylfaen"/>
                <w:b/>
                <w:noProof/>
                <w:color w:val="000000"/>
                <w:sz w:val="20"/>
                <w:szCs w:val="20"/>
                <w:lang w:val="ka-GE"/>
              </w:rPr>
            </w:pPr>
            <w:r w:rsidRPr="00626990">
              <w:rPr>
                <w:rFonts w:ascii="Sylfaen" w:hAnsi="Sylfaen" w:cs="Sylfaen"/>
                <w:b/>
                <w:noProof/>
                <w:color w:val="000000"/>
                <w:sz w:val="20"/>
                <w:szCs w:val="20"/>
                <w:lang w:val="ka-GE"/>
              </w:rPr>
              <w:t>პასუხისმგებელი</w:t>
            </w:r>
          </w:p>
        </w:tc>
      </w:tr>
      <w:tr w:rsidR="00B12E8F" w:rsidRPr="00626990" w:rsidTr="005C5EEB">
        <w:trPr>
          <w:trHeight w:val="227"/>
          <w:jc w:val="center"/>
        </w:trPr>
        <w:tc>
          <w:tcPr>
            <w:tcW w:w="63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1</w:t>
            </w:r>
          </w:p>
        </w:tc>
        <w:tc>
          <w:tcPr>
            <w:tcW w:w="55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2</w:t>
            </w:r>
          </w:p>
        </w:tc>
        <w:tc>
          <w:tcPr>
            <w:tcW w:w="1280"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3</w:t>
            </w:r>
          </w:p>
        </w:tc>
        <w:tc>
          <w:tcPr>
            <w:tcW w:w="78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4</w:t>
            </w:r>
          </w:p>
        </w:tc>
        <w:tc>
          <w:tcPr>
            <w:tcW w:w="1051"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5</w:t>
            </w:r>
          </w:p>
        </w:tc>
        <w:tc>
          <w:tcPr>
            <w:tcW w:w="70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noProof/>
                <w:color w:val="000000"/>
                <w:sz w:val="20"/>
                <w:szCs w:val="20"/>
                <w:lang w:val="ka-GE"/>
              </w:rPr>
              <w:t>6</w:t>
            </w:r>
          </w:p>
        </w:tc>
      </w:tr>
      <w:tr w:rsidR="00B12E8F" w:rsidRPr="00626990" w:rsidTr="005C5EEB">
        <w:trPr>
          <w:trHeight w:val="497"/>
          <w:jc w:val="center"/>
        </w:trPr>
        <w:tc>
          <w:tcPr>
            <w:tcW w:w="63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ნიადაგის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ხარისხის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გაუარესება</w:t>
            </w:r>
          </w:p>
        </w:tc>
        <w:tc>
          <w:tcPr>
            <w:tcW w:w="55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w:t>
            </w:r>
          </w:p>
        </w:tc>
        <w:tc>
          <w:tcPr>
            <w:tcW w:w="1280"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ზედამხედველობა</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ინსპექტირება</w:t>
            </w:r>
          </w:p>
        </w:tc>
        <w:tc>
          <w:tcPr>
            <w:tcW w:w="78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პერიოდულად</w:t>
            </w:r>
          </w:p>
        </w:tc>
        <w:tc>
          <w:tcPr>
            <w:tcW w:w="1051"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გარემოს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მოთხოვნებთან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უზრუნველყოფა</w:t>
            </w:r>
            <w:r w:rsidRPr="00626990">
              <w:rPr>
                <w:rFonts w:ascii="Sylfaen" w:hAnsi="Sylfaen"/>
                <w:noProof/>
                <w:color w:val="000000"/>
                <w:sz w:val="20"/>
                <w:szCs w:val="20"/>
                <w:lang w:val="ka-GE"/>
              </w:rPr>
              <w:t>.</w:t>
            </w:r>
          </w:p>
        </w:tc>
        <w:tc>
          <w:tcPr>
            <w:tcW w:w="70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შპს</w:t>
            </w:r>
            <w:r w:rsidRPr="00626990">
              <w:rPr>
                <w:rFonts w:ascii="Sylfaen" w:hAnsi="Sylfaen"/>
                <w:noProof/>
                <w:color w:val="000000"/>
                <w:sz w:val="20"/>
                <w:szCs w:val="20"/>
                <w:lang w:val="ka-GE"/>
              </w:rPr>
              <w:t xml:space="preserve"> ,,</w:t>
            </w:r>
            <w:r w:rsidR="00BE3413">
              <w:rPr>
                <w:rFonts w:ascii="Sylfaen" w:hAnsi="Sylfaen" w:cs="Sylfaen"/>
                <w:noProof/>
                <w:color w:val="000000"/>
                <w:sz w:val="20"/>
                <w:szCs w:val="20"/>
                <w:lang w:val="ka-GE"/>
              </w:rPr>
              <w:t>მგტ</w:t>
            </w:r>
            <w:r w:rsidRPr="00626990">
              <w:rPr>
                <w:rFonts w:ascii="Sylfaen" w:hAnsi="Sylfaen"/>
                <w:noProof/>
                <w:color w:val="000000"/>
                <w:sz w:val="20"/>
                <w:szCs w:val="20"/>
                <w:lang w:val="ka-GE"/>
              </w:rPr>
              <w:t>“</w:t>
            </w:r>
          </w:p>
        </w:tc>
      </w:tr>
      <w:tr w:rsidR="00B12E8F" w:rsidRPr="00626990" w:rsidTr="005C5EEB">
        <w:trPr>
          <w:trHeight w:val="1208"/>
          <w:jc w:val="center"/>
        </w:trPr>
        <w:tc>
          <w:tcPr>
            <w:tcW w:w="63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გამწმენდი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ნაგებობის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ეფექტურობა</w:t>
            </w:r>
          </w:p>
        </w:tc>
        <w:tc>
          <w:tcPr>
            <w:tcW w:w="55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w:t>
            </w:r>
          </w:p>
        </w:tc>
        <w:tc>
          <w:tcPr>
            <w:tcW w:w="1280" w:type="pct"/>
            <w:shd w:val="clear" w:color="auto" w:fill="auto"/>
            <w:vAlign w:val="center"/>
          </w:tcPr>
          <w:p w:rsidR="00B12E8F" w:rsidRPr="00626990" w:rsidRDefault="00B12E8F" w:rsidP="005C5EEB">
            <w:pPr>
              <w:spacing w:after="0" w:line="240" w:lineRule="auto"/>
              <w:ind w:left="360"/>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ზედამხედველობა</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ინსპექტირება</w:t>
            </w:r>
          </w:p>
        </w:tc>
        <w:tc>
          <w:tcPr>
            <w:tcW w:w="78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ყოველდღიური</w:t>
            </w:r>
          </w:p>
        </w:tc>
        <w:tc>
          <w:tcPr>
            <w:tcW w:w="1051" w:type="pct"/>
            <w:shd w:val="clear" w:color="auto" w:fill="auto"/>
            <w:vAlign w:val="center"/>
          </w:tcPr>
          <w:p w:rsidR="00B12E8F" w:rsidRPr="00626990" w:rsidRDefault="00B12E8F" w:rsidP="005C5EEB">
            <w:pPr>
              <w:spacing w:after="0" w:line="240" w:lineRule="auto"/>
              <w:jc w:val="center"/>
              <w:rPr>
                <w:rFonts w:ascii="Sylfaen" w:hAnsi="Sylfaen" w:cs="Sylfaen"/>
                <w:noProof/>
                <w:color w:val="000000"/>
                <w:sz w:val="20"/>
                <w:szCs w:val="20"/>
                <w:lang w:val="ka-GE"/>
              </w:rPr>
            </w:pPr>
            <w:r w:rsidRPr="00626990">
              <w:rPr>
                <w:rFonts w:ascii="Sylfaen" w:hAnsi="Sylfaen" w:cs="Sylfaen"/>
                <w:noProof/>
                <w:color w:val="000000"/>
                <w:sz w:val="20"/>
                <w:szCs w:val="20"/>
                <w:lang w:val="ka-GE"/>
              </w:rPr>
              <w:t>ზედაპირული წყლების დაბინძურებისაგან დაცვის უზრუნველყოფა</w:t>
            </w:r>
          </w:p>
        </w:tc>
        <w:tc>
          <w:tcPr>
            <w:tcW w:w="70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შპს</w:t>
            </w:r>
            <w:r w:rsidRPr="00626990">
              <w:rPr>
                <w:rFonts w:ascii="Sylfaen" w:hAnsi="Sylfaen"/>
                <w:noProof/>
                <w:color w:val="000000"/>
                <w:sz w:val="20"/>
                <w:szCs w:val="20"/>
                <w:lang w:val="ka-GE"/>
              </w:rPr>
              <w:t xml:space="preserve"> ,,</w:t>
            </w:r>
            <w:r w:rsidR="00BE3413">
              <w:rPr>
                <w:rFonts w:ascii="Sylfaen" w:hAnsi="Sylfaen" w:cs="Sylfaen"/>
                <w:noProof/>
                <w:color w:val="000000"/>
                <w:sz w:val="20"/>
                <w:szCs w:val="20"/>
                <w:lang w:val="ka-GE"/>
              </w:rPr>
              <w:t>მგტ</w:t>
            </w:r>
            <w:r w:rsidRPr="00626990">
              <w:rPr>
                <w:rFonts w:ascii="Sylfaen" w:hAnsi="Sylfaen"/>
                <w:noProof/>
                <w:color w:val="000000"/>
                <w:sz w:val="20"/>
                <w:szCs w:val="20"/>
                <w:lang w:val="ka-GE"/>
              </w:rPr>
              <w:t>“</w:t>
            </w:r>
          </w:p>
        </w:tc>
      </w:tr>
      <w:tr w:rsidR="00B12E8F" w:rsidRPr="00626990" w:rsidTr="005C5EEB">
        <w:trPr>
          <w:trHeight w:val="1565"/>
          <w:jc w:val="center"/>
        </w:trPr>
        <w:tc>
          <w:tcPr>
            <w:tcW w:w="63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ზემოქმედება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ზედაპირულ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წყლებზე</w:t>
            </w:r>
          </w:p>
        </w:tc>
        <w:tc>
          <w:tcPr>
            <w:tcW w:w="55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highlight w:val="red"/>
                <w:lang w:val="ka-GE"/>
              </w:rPr>
            </w:pPr>
            <w:r w:rsidRPr="00626990">
              <w:rPr>
                <w:rFonts w:ascii="Sylfaen" w:hAnsi="Sylfaen" w:cs="Sylfaen"/>
                <w:noProof/>
                <w:color w:val="000000"/>
                <w:sz w:val="20"/>
                <w:szCs w:val="20"/>
                <w:lang w:val="ka-GE"/>
              </w:rPr>
              <w:t>ჩამდინარე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წყლების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მართვის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სისტემები</w:t>
            </w:r>
          </w:p>
        </w:tc>
        <w:tc>
          <w:tcPr>
            <w:tcW w:w="1280"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highlight w:val="red"/>
                <w:lang w:val="ka-GE"/>
              </w:rPr>
            </w:pPr>
            <w:r w:rsidRPr="00626990">
              <w:rPr>
                <w:rFonts w:ascii="Sylfaen" w:hAnsi="Sylfaen" w:cs="Sylfaen"/>
                <w:noProof/>
                <w:color w:val="000000"/>
                <w:sz w:val="20"/>
                <w:szCs w:val="20"/>
                <w:lang w:val="ka-GE"/>
              </w:rPr>
              <w:t>ტექნიკური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მდგომარეობის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კონტროლი</w:t>
            </w:r>
          </w:p>
        </w:tc>
        <w:tc>
          <w:tcPr>
            <w:tcW w:w="78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highlight w:val="red"/>
                <w:lang w:val="ka-GE"/>
              </w:rPr>
            </w:pPr>
            <w:r w:rsidRPr="00626990">
              <w:rPr>
                <w:rFonts w:ascii="Sylfaen" w:hAnsi="Sylfaen" w:cs="Sylfaen"/>
                <w:noProof/>
                <w:color w:val="000000"/>
                <w:sz w:val="20"/>
                <w:szCs w:val="20"/>
                <w:lang w:val="ka-GE"/>
              </w:rPr>
              <w:t>ყოველდღიურად</w:t>
            </w:r>
          </w:p>
        </w:tc>
        <w:tc>
          <w:tcPr>
            <w:tcW w:w="1051" w:type="pct"/>
            <w:shd w:val="clear" w:color="auto" w:fill="auto"/>
            <w:vAlign w:val="center"/>
          </w:tcPr>
          <w:p w:rsidR="00B12E8F" w:rsidRPr="00626990" w:rsidRDefault="00B12E8F" w:rsidP="005C5EEB">
            <w:pPr>
              <w:spacing w:after="0" w:line="240" w:lineRule="auto"/>
              <w:jc w:val="center"/>
              <w:rPr>
                <w:rFonts w:ascii="Sylfaen" w:hAnsi="Sylfaen" w:cs="Sylfaen"/>
                <w:noProof/>
                <w:color w:val="000000"/>
                <w:sz w:val="20"/>
                <w:szCs w:val="20"/>
                <w:highlight w:val="red"/>
                <w:lang w:val="ka-GE"/>
              </w:rPr>
            </w:pPr>
            <w:r w:rsidRPr="00626990">
              <w:rPr>
                <w:rFonts w:ascii="Sylfaen" w:hAnsi="Sylfaen" w:cs="Sylfaen"/>
                <w:noProof/>
                <w:color w:val="000000"/>
                <w:sz w:val="20"/>
                <w:szCs w:val="20"/>
                <w:lang w:val="ka-GE"/>
              </w:rPr>
              <w:t>ზედაპირული წყლების დაბინძურებისაგან დაცვის უზრუნველყოფა.</w:t>
            </w:r>
          </w:p>
        </w:tc>
        <w:tc>
          <w:tcPr>
            <w:tcW w:w="70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highlight w:val="red"/>
                <w:lang w:val="ka-GE"/>
              </w:rPr>
            </w:pPr>
            <w:r w:rsidRPr="00626990">
              <w:rPr>
                <w:rFonts w:ascii="Sylfaen" w:hAnsi="Sylfaen" w:cs="Sylfaen"/>
                <w:noProof/>
                <w:color w:val="000000"/>
                <w:sz w:val="20"/>
                <w:szCs w:val="20"/>
                <w:lang w:val="ka-GE"/>
              </w:rPr>
              <w:t>შპს</w:t>
            </w:r>
            <w:r w:rsidRPr="00626990">
              <w:rPr>
                <w:rFonts w:ascii="Sylfaen" w:hAnsi="Sylfaen"/>
                <w:noProof/>
                <w:color w:val="000000"/>
                <w:sz w:val="20"/>
                <w:szCs w:val="20"/>
                <w:lang w:val="ka-GE"/>
              </w:rPr>
              <w:t xml:space="preserve"> ,,</w:t>
            </w:r>
            <w:r w:rsidR="00BE3413">
              <w:rPr>
                <w:rFonts w:ascii="Sylfaen" w:hAnsi="Sylfaen" w:cs="Sylfaen"/>
                <w:noProof/>
                <w:color w:val="000000"/>
                <w:sz w:val="20"/>
                <w:szCs w:val="20"/>
                <w:lang w:val="ka-GE"/>
              </w:rPr>
              <w:t>მგტ</w:t>
            </w:r>
            <w:r w:rsidRPr="00626990">
              <w:rPr>
                <w:rFonts w:ascii="Sylfaen" w:hAnsi="Sylfaen"/>
                <w:noProof/>
                <w:color w:val="000000"/>
                <w:sz w:val="20"/>
                <w:szCs w:val="20"/>
                <w:lang w:val="ka-GE"/>
              </w:rPr>
              <w:t>“</w:t>
            </w:r>
          </w:p>
        </w:tc>
      </w:tr>
      <w:tr w:rsidR="00B12E8F" w:rsidRPr="00626990" w:rsidTr="005C5EEB">
        <w:trPr>
          <w:trHeight w:val="728"/>
          <w:jc w:val="center"/>
        </w:trPr>
        <w:tc>
          <w:tcPr>
            <w:tcW w:w="63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ატმოსფერულ</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ჰაერში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არაორგანული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მტვრის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გავრცელება</w:t>
            </w:r>
          </w:p>
        </w:tc>
        <w:tc>
          <w:tcPr>
            <w:tcW w:w="55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w:t>
            </w:r>
          </w:p>
        </w:tc>
        <w:tc>
          <w:tcPr>
            <w:tcW w:w="1280"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ინსტრუმენტული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კონტროლი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მტვრის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გავრცელებაზე</w:t>
            </w:r>
            <w:r w:rsidR="00A316C5">
              <w:rPr>
                <w:rFonts w:ascii="Sylfaen" w:hAnsi="Sylfaen" w:cs="Sylfaen"/>
                <w:noProof/>
                <w:color w:val="000000"/>
                <w:sz w:val="20"/>
                <w:szCs w:val="20"/>
                <w:lang w:val="ka-GE"/>
              </w:rPr>
              <w:t xml:space="preserve"> (საჩივრის შემოსვლის შემთხვევაში)</w:t>
            </w:r>
          </w:p>
        </w:tc>
        <w:tc>
          <w:tcPr>
            <w:tcW w:w="78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კვარტალში ერთხელ</w:t>
            </w:r>
          </w:p>
        </w:tc>
        <w:tc>
          <w:tcPr>
            <w:tcW w:w="1051"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ატმოსფერული ჰაერის დაბინძურებისაგან დაცვის ღონისძიებების კონტროლი</w:t>
            </w:r>
          </w:p>
        </w:tc>
        <w:tc>
          <w:tcPr>
            <w:tcW w:w="70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შპს</w:t>
            </w:r>
            <w:r w:rsidRPr="00626990">
              <w:rPr>
                <w:rFonts w:ascii="Sylfaen" w:hAnsi="Sylfaen"/>
                <w:noProof/>
                <w:color w:val="000000"/>
                <w:sz w:val="20"/>
                <w:szCs w:val="20"/>
                <w:lang w:val="ka-GE"/>
              </w:rPr>
              <w:t xml:space="preserve"> ,,</w:t>
            </w:r>
            <w:r w:rsidR="00BE3413">
              <w:rPr>
                <w:rFonts w:ascii="Sylfaen" w:hAnsi="Sylfaen" w:cs="Sylfaen"/>
                <w:noProof/>
                <w:color w:val="000000"/>
                <w:sz w:val="20"/>
                <w:szCs w:val="20"/>
                <w:lang w:val="ka-GE"/>
              </w:rPr>
              <w:t>მგტ</w:t>
            </w:r>
            <w:r w:rsidRPr="00626990">
              <w:rPr>
                <w:rFonts w:ascii="Sylfaen" w:hAnsi="Sylfaen"/>
                <w:noProof/>
                <w:color w:val="000000"/>
                <w:sz w:val="20"/>
                <w:szCs w:val="20"/>
                <w:lang w:val="ka-GE"/>
              </w:rPr>
              <w:t>“</w:t>
            </w:r>
          </w:p>
        </w:tc>
      </w:tr>
      <w:tr w:rsidR="00B12E8F" w:rsidRPr="00626990" w:rsidTr="005C5EEB">
        <w:trPr>
          <w:trHeight w:val="728"/>
          <w:jc w:val="center"/>
        </w:trPr>
        <w:tc>
          <w:tcPr>
            <w:tcW w:w="63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ხმაურის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გავრცელება</w:t>
            </w:r>
          </w:p>
        </w:tc>
        <w:tc>
          <w:tcPr>
            <w:tcW w:w="55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საწარმოს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ეზოს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w:t>
            </w:r>
          </w:p>
        </w:tc>
        <w:tc>
          <w:tcPr>
            <w:tcW w:w="1280"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ხმაურის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გავრცელების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დონეების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ინსტრუმენტული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გაზომვა</w:t>
            </w:r>
            <w:r w:rsidR="00A316C5">
              <w:rPr>
                <w:rFonts w:ascii="Sylfaen" w:hAnsi="Sylfaen" w:cs="Sylfaen"/>
                <w:noProof/>
                <w:color w:val="000000"/>
                <w:sz w:val="20"/>
                <w:szCs w:val="20"/>
                <w:lang w:val="ka-GE"/>
              </w:rPr>
              <w:t>(საჩივრის შემოსვლის შემთხვევაში)</w:t>
            </w:r>
          </w:p>
        </w:tc>
        <w:tc>
          <w:tcPr>
            <w:tcW w:w="78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მოსახლეობის საჩივარ-განცხადებების არსებობის შემთხვევაში</w:t>
            </w:r>
          </w:p>
        </w:tc>
        <w:tc>
          <w:tcPr>
            <w:tcW w:w="1051"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ადამიანის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ჯანმრთელობაზე</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ზემოქმედების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შემცირება</w:t>
            </w:r>
            <w:r w:rsidRPr="00626990">
              <w:rPr>
                <w:rFonts w:ascii="Sylfaen" w:hAnsi="Sylfaen"/>
                <w:noProof/>
                <w:color w:val="000000"/>
                <w:sz w:val="20"/>
                <w:szCs w:val="20"/>
                <w:lang w:val="ka-GE"/>
              </w:rPr>
              <w:t>.</w:t>
            </w:r>
          </w:p>
        </w:tc>
        <w:tc>
          <w:tcPr>
            <w:tcW w:w="70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შპს</w:t>
            </w:r>
            <w:r w:rsidRPr="00626990">
              <w:rPr>
                <w:rFonts w:ascii="Sylfaen" w:hAnsi="Sylfaen"/>
                <w:noProof/>
                <w:color w:val="000000"/>
                <w:sz w:val="20"/>
                <w:szCs w:val="20"/>
                <w:lang w:val="ka-GE"/>
              </w:rPr>
              <w:t xml:space="preserve"> ,,</w:t>
            </w:r>
            <w:r w:rsidR="00BE3413">
              <w:rPr>
                <w:rFonts w:ascii="Sylfaen" w:hAnsi="Sylfaen" w:cs="Sylfaen"/>
                <w:noProof/>
                <w:color w:val="000000"/>
                <w:sz w:val="20"/>
                <w:szCs w:val="20"/>
                <w:lang w:val="ka-GE"/>
              </w:rPr>
              <w:t>მგტ</w:t>
            </w:r>
            <w:r w:rsidRPr="00626990">
              <w:rPr>
                <w:rFonts w:ascii="Sylfaen" w:hAnsi="Sylfaen"/>
                <w:noProof/>
                <w:color w:val="000000"/>
                <w:sz w:val="20"/>
                <w:szCs w:val="20"/>
                <w:lang w:val="ka-GE"/>
              </w:rPr>
              <w:t>“</w:t>
            </w:r>
          </w:p>
        </w:tc>
      </w:tr>
      <w:tr w:rsidR="00B12E8F" w:rsidRPr="00626990" w:rsidTr="005C5EEB">
        <w:trPr>
          <w:trHeight w:val="1208"/>
          <w:jc w:val="center"/>
        </w:trPr>
        <w:tc>
          <w:tcPr>
            <w:tcW w:w="63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ნარჩენების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ტრანსპორტი-რება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გრაფიკის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შესაბამისად</w:t>
            </w:r>
            <w:r w:rsidRPr="00626990">
              <w:rPr>
                <w:rFonts w:ascii="Sylfaen" w:hAnsi="Sylfaen"/>
                <w:noProof/>
                <w:color w:val="000000"/>
                <w:sz w:val="20"/>
                <w:szCs w:val="20"/>
                <w:lang w:val="ka-GE"/>
              </w:rPr>
              <w:t>.</w:t>
            </w:r>
          </w:p>
        </w:tc>
        <w:tc>
          <w:tcPr>
            <w:tcW w:w="55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სამუშაო</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მოედანი</w:t>
            </w:r>
          </w:p>
        </w:tc>
        <w:tc>
          <w:tcPr>
            <w:tcW w:w="1280"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ზედამხედველობა</w:t>
            </w:r>
            <w:r w:rsidRPr="00626990">
              <w:rPr>
                <w:rFonts w:ascii="Sylfaen" w:hAnsi="Sylfaen"/>
                <w:noProof/>
                <w:color w:val="000000"/>
                <w:sz w:val="20"/>
                <w:szCs w:val="20"/>
                <w:lang w:val="ka-GE"/>
              </w:rPr>
              <w:t>/</w:t>
            </w:r>
            <w:r w:rsidRPr="00626990">
              <w:rPr>
                <w:rFonts w:ascii="Sylfaen" w:hAnsi="Sylfaen" w:cs="Sylfaen"/>
                <w:noProof/>
                <w:color w:val="000000"/>
                <w:sz w:val="20"/>
                <w:szCs w:val="20"/>
                <w:lang w:val="ka-GE"/>
              </w:rPr>
              <w:t>ინსპექტირება</w:t>
            </w:r>
          </w:p>
        </w:tc>
        <w:tc>
          <w:tcPr>
            <w:tcW w:w="78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ყოველდღიური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კონტროლი</w:t>
            </w:r>
          </w:p>
        </w:tc>
        <w:tc>
          <w:tcPr>
            <w:tcW w:w="1051"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გარემოს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მოთხოვნებთან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უზრუნველყოფა</w:t>
            </w:r>
            <w:r w:rsidRPr="00626990">
              <w:rPr>
                <w:rFonts w:ascii="Sylfaen" w:hAnsi="Sylfaen"/>
                <w:noProof/>
                <w:color w:val="000000"/>
                <w:sz w:val="20"/>
                <w:szCs w:val="20"/>
                <w:lang w:val="ka-GE"/>
              </w:rPr>
              <w:t>.</w:t>
            </w:r>
          </w:p>
        </w:tc>
        <w:tc>
          <w:tcPr>
            <w:tcW w:w="70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შპს</w:t>
            </w:r>
            <w:r w:rsidRPr="00626990">
              <w:rPr>
                <w:rFonts w:ascii="Sylfaen" w:hAnsi="Sylfaen"/>
                <w:noProof/>
                <w:color w:val="000000"/>
                <w:sz w:val="20"/>
                <w:szCs w:val="20"/>
                <w:lang w:val="ka-GE"/>
              </w:rPr>
              <w:t xml:space="preserve"> ,,</w:t>
            </w:r>
            <w:r w:rsidR="00BE3413">
              <w:rPr>
                <w:rFonts w:ascii="Sylfaen" w:hAnsi="Sylfaen" w:cs="Sylfaen"/>
                <w:noProof/>
                <w:color w:val="000000"/>
                <w:sz w:val="20"/>
                <w:szCs w:val="20"/>
                <w:lang w:val="ka-GE"/>
              </w:rPr>
              <w:t>მგტ</w:t>
            </w:r>
            <w:r w:rsidRPr="00626990">
              <w:rPr>
                <w:rFonts w:ascii="Sylfaen" w:hAnsi="Sylfaen"/>
                <w:noProof/>
                <w:color w:val="000000"/>
                <w:sz w:val="20"/>
                <w:szCs w:val="20"/>
                <w:lang w:val="ka-GE"/>
              </w:rPr>
              <w:t>“</w:t>
            </w:r>
          </w:p>
        </w:tc>
      </w:tr>
      <w:tr w:rsidR="00B12E8F" w:rsidRPr="00626990" w:rsidTr="005C5EEB">
        <w:trPr>
          <w:trHeight w:val="2012"/>
          <w:jc w:val="center"/>
        </w:trPr>
        <w:tc>
          <w:tcPr>
            <w:tcW w:w="634"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lastRenderedPageBreak/>
              <w:t>შრომის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უსაფრთხოება</w:t>
            </w:r>
          </w:p>
        </w:tc>
        <w:tc>
          <w:tcPr>
            <w:tcW w:w="55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სამუშაოთა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წარმოების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ტერიტორია</w:t>
            </w:r>
          </w:p>
        </w:tc>
        <w:tc>
          <w:tcPr>
            <w:tcW w:w="1280" w:type="pct"/>
            <w:shd w:val="clear" w:color="auto" w:fill="auto"/>
            <w:vAlign w:val="center"/>
          </w:tcPr>
          <w:p w:rsidR="00B12E8F" w:rsidRPr="00626990" w:rsidRDefault="00B12E8F" w:rsidP="005C5EEB">
            <w:pPr>
              <w:numPr>
                <w:ilvl w:val="1"/>
                <w:numId w:val="5"/>
              </w:numPr>
              <w:spacing w:after="0" w:line="240" w:lineRule="auto"/>
              <w:ind w:left="795"/>
              <w:contextualSpacing/>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ინსპექტირება</w:t>
            </w:r>
            <w:r w:rsidRPr="00626990">
              <w:rPr>
                <w:rFonts w:ascii="Sylfaen" w:hAnsi="Sylfaen"/>
                <w:noProof/>
                <w:color w:val="000000"/>
                <w:sz w:val="20"/>
                <w:szCs w:val="20"/>
                <w:lang w:val="ka-GE"/>
              </w:rPr>
              <w:t>;</w:t>
            </w:r>
          </w:p>
          <w:p w:rsidR="00B12E8F" w:rsidRPr="00626990" w:rsidRDefault="00B12E8F" w:rsidP="005C5EEB">
            <w:pPr>
              <w:numPr>
                <w:ilvl w:val="1"/>
                <w:numId w:val="5"/>
              </w:numPr>
              <w:spacing w:after="0" w:line="240" w:lineRule="auto"/>
              <w:ind w:left="795"/>
              <w:contextualSpacing/>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პირადი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დაცვის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საშუალებების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არსებობა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გამართულობის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პერიოდული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კონტროლი</w:t>
            </w:r>
            <w:r w:rsidRPr="00626990">
              <w:rPr>
                <w:rFonts w:ascii="Sylfaen" w:hAnsi="Sylfaen"/>
                <w:noProof/>
                <w:color w:val="000000"/>
                <w:sz w:val="20"/>
                <w:szCs w:val="20"/>
                <w:lang w:val="ka-GE"/>
              </w:rPr>
              <w:t>;</w:t>
            </w:r>
          </w:p>
          <w:p w:rsidR="00B12E8F" w:rsidRPr="00626990" w:rsidRDefault="00B12E8F" w:rsidP="005C5EEB">
            <w:pPr>
              <w:numPr>
                <w:ilvl w:val="1"/>
                <w:numId w:val="5"/>
              </w:numPr>
              <w:spacing w:after="0" w:line="240" w:lineRule="auto"/>
              <w:ind w:left="795"/>
              <w:contextualSpacing/>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ჰიგიენური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მოთხოვნების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შესრულების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კონტროლი</w:t>
            </w:r>
            <w:r w:rsidRPr="00626990">
              <w:rPr>
                <w:rFonts w:ascii="Sylfaen" w:hAnsi="Sylfaen"/>
                <w:noProof/>
                <w:color w:val="000000"/>
                <w:sz w:val="20"/>
                <w:szCs w:val="20"/>
                <w:lang w:val="ka-GE"/>
              </w:rPr>
              <w:t>;</w:t>
            </w:r>
          </w:p>
          <w:p w:rsidR="00B12E8F" w:rsidRPr="00626990" w:rsidRDefault="00B12E8F" w:rsidP="005C5EEB">
            <w:pPr>
              <w:spacing w:after="0" w:line="240" w:lineRule="auto"/>
              <w:jc w:val="center"/>
              <w:rPr>
                <w:rFonts w:ascii="Sylfaen" w:hAnsi="Sylfaen"/>
                <w:noProof/>
                <w:color w:val="000000"/>
                <w:sz w:val="20"/>
                <w:szCs w:val="20"/>
                <w:lang w:val="ka-GE"/>
              </w:rPr>
            </w:pPr>
          </w:p>
        </w:tc>
        <w:tc>
          <w:tcPr>
            <w:tcW w:w="78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პერიოდული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კონტროლი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სამუშაოების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წარმოების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პერიოდში</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სამუშაოების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დასრულების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შემდგომ</w:t>
            </w:r>
          </w:p>
        </w:tc>
        <w:tc>
          <w:tcPr>
            <w:tcW w:w="1051"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გარემოს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უსაფრთხოების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მოთხოვნებთან</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შესაბამისობის</w:t>
            </w:r>
            <w:r w:rsidRPr="00626990">
              <w:rPr>
                <w:rFonts w:ascii="Sylfaen" w:hAnsi="Sylfaen"/>
                <w:noProof/>
                <w:color w:val="000000"/>
                <w:sz w:val="20"/>
                <w:szCs w:val="20"/>
                <w:lang w:val="ka-GE"/>
              </w:rPr>
              <w:t xml:space="preserve"> </w:t>
            </w:r>
            <w:r w:rsidRPr="00626990">
              <w:rPr>
                <w:rFonts w:ascii="Sylfaen" w:hAnsi="Sylfaen" w:cs="Sylfaen"/>
                <w:noProof/>
                <w:color w:val="000000"/>
                <w:sz w:val="20"/>
                <w:szCs w:val="20"/>
                <w:lang w:val="ka-GE"/>
              </w:rPr>
              <w:t>უზრუნველყოფა.</w:t>
            </w:r>
          </w:p>
        </w:tc>
        <w:tc>
          <w:tcPr>
            <w:tcW w:w="702" w:type="pct"/>
            <w:shd w:val="clear" w:color="auto" w:fill="auto"/>
            <w:vAlign w:val="center"/>
          </w:tcPr>
          <w:p w:rsidR="00B12E8F" w:rsidRPr="00626990" w:rsidRDefault="00B12E8F" w:rsidP="005C5EEB">
            <w:pPr>
              <w:spacing w:after="0" w:line="240" w:lineRule="auto"/>
              <w:jc w:val="center"/>
              <w:rPr>
                <w:rFonts w:ascii="Sylfaen" w:hAnsi="Sylfaen"/>
                <w:noProof/>
                <w:color w:val="000000"/>
                <w:sz w:val="20"/>
                <w:szCs w:val="20"/>
                <w:lang w:val="ka-GE"/>
              </w:rPr>
            </w:pPr>
            <w:r w:rsidRPr="00626990">
              <w:rPr>
                <w:rFonts w:ascii="Sylfaen" w:hAnsi="Sylfaen" w:cs="Sylfaen"/>
                <w:noProof/>
                <w:color w:val="000000"/>
                <w:sz w:val="20"/>
                <w:szCs w:val="20"/>
                <w:lang w:val="ka-GE"/>
              </w:rPr>
              <w:t>შპს</w:t>
            </w:r>
            <w:r w:rsidRPr="00626990">
              <w:rPr>
                <w:rFonts w:ascii="Sylfaen" w:hAnsi="Sylfaen"/>
                <w:noProof/>
                <w:color w:val="000000"/>
                <w:sz w:val="20"/>
                <w:szCs w:val="20"/>
                <w:lang w:val="ka-GE"/>
              </w:rPr>
              <w:t xml:space="preserve"> ,,</w:t>
            </w:r>
            <w:r w:rsidR="00BE3413">
              <w:rPr>
                <w:rFonts w:ascii="Sylfaen" w:hAnsi="Sylfaen" w:cs="Sylfaen"/>
                <w:noProof/>
                <w:color w:val="000000"/>
                <w:sz w:val="20"/>
                <w:szCs w:val="20"/>
                <w:lang w:val="ka-GE"/>
              </w:rPr>
              <w:t>მგტ</w:t>
            </w:r>
            <w:r w:rsidRPr="00626990">
              <w:rPr>
                <w:rFonts w:ascii="Sylfaen" w:hAnsi="Sylfaen"/>
                <w:noProof/>
                <w:color w:val="000000"/>
                <w:sz w:val="20"/>
                <w:szCs w:val="20"/>
                <w:lang w:val="ka-GE"/>
              </w:rPr>
              <w:t>“</w:t>
            </w:r>
          </w:p>
        </w:tc>
      </w:tr>
    </w:tbl>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before="120" w:after="120" w:line="240" w:lineRule="auto"/>
        <w:jc w:val="center"/>
        <w:rPr>
          <w:rFonts w:ascii="Sylfaen" w:hAnsi="Sylfaen"/>
          <w:noProof/>
          <w:color w:val="000000"/>
          <w:lang w:val="ka-GE"/>
        </w:rPr>
      </w:pPr>
    </w:p>
    <w:p w:rsidR="00B12E8F" w:rsidRPr="00626990" w:rsidRDefault="00B12E8F" w:rsidP="00B12E8F">
      <w:pPr>
        <w:spacing w:after="0" w:line="240" w:lineRule="auto"/>
        <w:jc w:val="center"/>
        <w:rPr>
          <w:rFonts w:ascii="Sylfaen" w:hAnsi="Sylfaen"/>
          <w:noProof/>
          <w:color w:val="000000"/>
          <w:lang w:val="ka-GE"/>
        </w:rPr>
      </w:pPr>
      <w:r w:rsidRPr="00626990">
        <w:rPr>
          <w:rFonts w:ascii="Sylfaen" w:hAnsi="Sylfaen"/>
          <w:noProof/>
          <w:color w:val="000000"/>
          <w:lang w:val="ka-GE"/>
        </w:rPr>
        <w:br w:type="page"/>
      </w:r>
    </w:p>
    <w:p w:rsidR="00B12E8F" w:rsidRPr="00626990" w:rsidRDefault="00B12E8F" w:rsidP="00B12E8F">
      <w:pPr>
        <w:spacing w:before="120" w:after="120" w:line="240" w:lineRule="auto"/>
        <w:jc w:val="center"/>
        <w:rPr>
          <w:rFonts w:ascii="Sylfaen" w:hAnsi="Sylfaen"/>
          <w:noProof/>
          <w:color w:val="000000"/>
          <w:lang w:val="ka-GE"/>
        </w:rPr>
        <w:sectPr w:rsidR="00B12E8F" w:rsidRPr="00626990" w:rsidSect="005C5EEB">
          <w:pgSz w:w="16834" w:h="11909" w:orient="landscape" w:code="9"/>
          <w:pgMar w:top="1008" w:right="1008" w:bottom="1008" w:left="1008" w:header="432" w:footer="288" w:gutter="0"/>
          <w:cols w:space="720"/>
          <w:titlePg/>
          <w:docGrid w:linePitch="360"/>
        </w:sectPr>
      </w:pPr>
    </w:p>
    <w:p w:rsidR="00B12E8F" w:rsidRPr="00626990" w:rsidRDefault="00B12E8F" w:rsidP="00B12E8F">
      <w:pPr>
        <w:pStyle w:val="L11"/>
        <w:rPr>
          <w:rFonts w:eastAsia="Times New Roman"/>
          <w:noProof/>
          <w:lang w:val="ka-GE"/>
        </w:rPr>
      </w:pPr>
      <w:bookmarkStart w:id="170" w:name="_Toc34402454"/>
      <w:bookmarkStart w:id="171" w:name="_Toc65599391"/>
      <w:r w:rsidRPr="00626990">
        <w:rPr>
          <w:rFonts w:eastAsia="Times New Roman"/>
          <w:noProof/>
          <w:lang w:val="ka-GE"/>
        </w:rPr>
        <w:lastRenderedPageBreak/>
        <w:t>სკოპინგის ეტაპზე საზოგადოების ინფორმირებისა და მათ მიერ წარმოდგენილი მოსაზრებებისა და შენიშვნების შეფასება</w:t>
      </w:r>
      <w:bookmarkEnd w:id="170"/>
      <w:bookmarkEnd w:id="171"/>
      <w:r w:rsidRPr="00626990">
        <w:rPr>
          <w:rFonts w:eastAsia="Times New Roman"/>
          <w:noProof/>
          <w:lang w:val="ka-GE"/>
        </w:rPr>
        <w:t xml:space="preserve"> </w:t>
      </w:r>
    </w:p>
    <w:p w:rsidR="00B12E8F" w:rsidRPr="00B13431" w:rsidRDefault="00B12E8F" w:rsidP="00B12E8F">
      <w:pPr>
        <w:spacing w:before="120" w:after="120" w:line="240" w:lineRule="auto"/>
        <w:jc w:val="both"/>
        <w:rPr>
          <w:rFonts w:ascii="Sylfaen" w:hAnsi="Sylfaen"/>
          <w:noProof/>
          <w:color w:val="000000" w:themeColor="text1"/>
          <w:lang w:val="ka-GE"/>
        </w:rPr>
      </w:pPr>
      <w:r w:rsidRPr="00B13431">
        <w:rPr>
          <w:rFonts w:ascii="Sylfaen" w:hAnsi="Sylfaen" w:cs="Sylfaen"/>
          <w:noProof/>
          <w:color w:val="000000" w:themeColor="text1"/>
          <w:lang w:val="ka-GE"/>
        </w:rPr>
        <w:t>საქართველოს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კონსტიტუციის</w:t>
      </w:r>
      <w:r w:rsidRPr="00B13431">
        <w:rPr>
          <w:rFonts w:ascii="Sylfaen" w:hAnsi="Sylfaen"/>
          <w:noProof/>
          <w:color w:val="000000" w:themeColor="text1"/>
          <w:lang w:val="ka-GE"/>
        </w:rPr>
        <w:t xml:space="preserve"> 37 </w:t>
      </w:r>
      <w:r w:rsidRPr="00B13431">
        <w:rPr>
          <w:rFonts w:ascii="Sylfaen" w:hAnsi="Sylfaen" w:cs="Sylfaen"/>
          <w:noProof/>
          <w:color w:val="000000" w:themeColor="text1"/>
          <w:lang w:val="ka-GE"/>
        </w:rPr>
        <w:t>მუხლის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მიხედვით</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საქართველოს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მოქალაქეს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აქვს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შემდეგი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ხელშეუვალი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უფლებები</w:t>
      </w:r>
      <w:r w:rsidRPr="00B13431">
        <w:rPr>
          <w:rFonts w:ascii="Sylfaen" w:hAnsi="Sylfaen"/>
          <w:noProof/>
          <w:color w:val="000000" w:themeColor="text1"/>
          <w:lang w:val="ka-GE"/>
        </w:rPr>
        <w:t>:</w:t>
      </w:r>
    </w:p>
    <w:p w:rsidR="00B12E8F" w:rsidRPr="00B13431" w:rsidRDefault="00B12E8F" w:rsidP="00684F90">
      <w:pPr>
        <w:numPr>
          <w:ilvl w:val="0"/>
          <w:numId w:val="58"/>
        </w:numPr>
        <w:spacing w:before="120" w:after="120" w:line="240" w:lineRule="auto"/>
        <w:contextualSpacing/>
        <w:jc w:val="both"/>
        <w:rPr>
          <w:rFonts w:ascii="Sylfaen" w:hAnsi="Sylfaen"/>
          <w:noProof/>
          <w:color w:val="000000" w:themeColor="text1"/>
          <w:lang w:val="ka-GE"/>
        </w:rPr>
      </w:pPr>
      <w:r w:rsidRPr="00B13431">
        <w:rPr>
          <w:rFonts w:ascii="Sylfaen" w:hAnsi="Sylfaen" w:cs="Sylfaen"/>
          <w:noProof/>
          <w:color w:val="000000" w:themeColor="text1"/>
          <w:lang w:val="ka-GE"/>
        </w:rPr>
        <w:t>საქართველოს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ყველა</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მოქალაქეს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უფლება</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აქვს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ცხოვრობდეს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ჯანმრთელობისათვის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უვნებელ</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გარემოში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სარგებლობდეს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ბუნებრივი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და</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კულტურული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გარემოთი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ყველა</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ვალდებულია</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გაუფრთხილდეს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ბუნებრივ</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და</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კულტურულ</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გარემოს</w:t>
      </w:r>
      <w:r w:rsidRPr="00B13431">
        <w:rPr>
          <w:rFonts w:ascii="Sylfaen" w:hAnsi="Sylfaen"/>
          <w:noProof/>
          <w:color w:val="000000" w:themeColor="text1"/>
          <w:lang w:val="ka-GE"/>
        </w:rPr>
        <w:t xml:space="preserve">; </w:t>
      </w:r>
    </w:p>
    <w:p w:rsidR="00B12E8F" w:rsidRPr="00B13431" w:rsidRDefault="00B12E8F" w:rsidP="00684F90">
      <w:pPr>
        <w:numPr>
          <w:ilvl w:val="0"/>
          <w:numId w:val="58"/>
        </w:numPr>
        <w:spacing w:before="120" w:after="120" w:line="240" w:lineRule="auto"/>
        <w:contextualSpacing/>
        <w:jc w:val="both"/>
        <w:rPr>
          <w:rFonts w:ascii="Sylfaen" w:hAnsi="Sylfaen"/>
          <w:noProof/>
          <w:color w:val="000000" w:themeColor="text1"/>
          <w:lang w:val="ka-GE"/>
        </w:rPr>
      </w:pPr>
      <w:r w:rsidRPr="00B13431">
        <w:rPr>
          <w:rFonts w:ascii="Sylfaen" w:hAnsi="Sylfaen" w:cs="Sylfaen"/>
          <w:noProof/>
          <w:color w:val="000000" w:themeColor="text1"/>
          <w:lang w:val="ka-GE"/>
        </w:rPr>
        <w:t>ადამიანს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უფლება</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აქვს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მიიღოს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სრული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ობიექტური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და</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დროული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ინფორმაცია</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მისი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სამუშაო</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და</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საცხოვრებელი</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გარემოს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მდგომარეობის</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შესახებ</w:t>
      </w:r>
      <w:r w:rsidRPr="00B13431">
        <w:rPr>
          <w:rFonts w:ascii="Sylfaen" w:hAnsi="Sylfaen"/>
          <w:noProof/>
          <w:color w:val="000000" w:themeColor="text1"/>
          <w:lang w:val="ka-GE"/>
        </w:rPr>
        <w:t>.</w:t>
      </w:r>
    </w:p>
    <w:p w:rsidR="00B12E8F" w:rsidRPr="00B13431" w:rsidRDefault="00B12E8F" w:rsidP="00B12E8F">
      <w:pPr>
        <w:spacing w:before="120" w:after="120" w:line="240" w:lineRule="auto"/>
        <w:jc w:val="both"/>
        <w:rPr>
          <w:rFonts w:ascii="Sylfaen" w:hAnsi="Sylfaen"/>
          <w:noProof/>
          <w:color w:val="000000" w:themeColor="text1"/>
          <w:lang w:val="ka-GE"/>
        </w:rPr>
      </w:pPr>
      <w:r w:rsidRPr="00B13431">
        <w:rPr>
          <w:rFonts w:ascii="Sylfaen" w:hAnsi="Sylfaen" w:cs="Sylfaen"/>
          <w:noProof/>
          <w:color w:val="000000" w:themeColor="text1"/>
          <w:lang w:val="ka-GE"/>
        </w:rPr>
        <w:t xml:space="preserve">საქართველოს ახალი „გარემოსდაცვითი შეფასების კოდექსი“ განსაზღვრავს, რომ სკოპინგისა და გზშ-ს ანგარიშის საჯარო განხილვის პროცესში სამინისტრო უზრუნველყოფს საზოგადოების ჩართულობას და ინფორმირებას.  მასალების თავის ოფიციალურ ვებგვერდზე ატვირთვასა და შესაბამისი მუნიციპალიტეტის აღმასრულებელი ორგანოს საინფორმაციო დაფაზე განთავსების. შესაბამისად 2019 წლის </w:t>
      </w:r>
      <w:r w:rsidR="002F25FF">
        <w:rPr>
          <w:rFonts w:ascii="Sylfaen" w:hAnsi="Sylfaen" w:cs="Sylfaen"/>
          <w:noProof/>
          <w:color w:val="000000" w:themeColor="text1"/>
          <w:lang w:val="ka-GE"/>
        </w:rPr>
        <w:t>18 ოქტომბერს</w:t>
      </w:r>
      <w:r w:rsidRPr="00B13431">
        <w:rPr>
          <w:rFonts w:ascii="Sylfaen" w:hAnsi="Sylfaen" w:cs="Sylfaen"/>
          <w:noProof/>
          <w:color w:val="000000" w:themeColor="text1"/>
          <w:lang w:val="ka-GE"/>
        </w:rPr>
        <w:t xml:space="preserve"> ქ. ჭიათურის ადმინისტრაციული ერთეულის შენობაში გაიმართა შპს „</w:t>
      </w:r>
      <w:r w:rsidR="00BE3413">
        <w:rPr>
          <w:rFonts w:ascii="Sylfaen" w:hAnsi="Sylfaen" w:cs="Sylfaen"/>
          <w:noProof/>
          <w:color w:val="000000" w:themeColor="text1"/>
          <w:lang w:val="ka-GE"/>
        </w:rPr>
        <w:t>მგტ</w:t>
      </w:r>
      <w:r w:rsidRPr="00B13431">
        <w:rPr>
          <w:rFonts w:ascii="Sylfaen" w:hAnsi="Sylfaen" w:cs="Sylfaen"/>
          <w:noProof/>
          <w:color w:val="000000" w:themeColor="text1"/>
          <w:lang w:val="ka-GE"/>
        </w:rPr>
        <w:t xml:space="preserve">“-ს </w:t>
      </w:r>
      <w:r w:rsidRPr="00B13431">
        <w:rPr>
          <w:rFonts w:ascii="Sylfaen" w:hAnsi="Sylfaen"/>
          <w:noProof/>
          <w:color w:val="000000" w:themeColor="text1"/>
          <w:lang w:val="ka-GE"/>
        </w:rPr>
        <w:t xml:space="preserve">სკოპინგის ანგარიშის </w:t>
      </w:r>
      <w:r w:rsidRPr="00B13431">
        <w:rPr>
          <w:rFonts w:ascii="Sylfaen" w:hAnsi="Sylfaen" w:cs="Sylfaen"/>
          <w:noProof/>
          <w:color w:val="000000" w:themeColor="text1"/>
          <w:lang w:val="ka-GE"/>
        </w:rPr>
        <w:t>საჯარო</w:t>
      </w:r>
      <w:r w:rsidRPr="00B13431">
        <w:rPr>
          <w:rFonts w:ascii="Sylfaen" w:hAnsi="Sylfaen"/>
          <w:noProof/>
          <w:color w:val="000000" w:themeColor="text1"/>
          <w:lang w:val="ka-GE"/>
        </w:rPr>
        <w:t xml:space="preserve"> </w:t>
      </w:r>
      <w:r w:rsidRPr="00B13431">
        <w:rPr>
          <w:rFonts w:ascii="Sylfaen" w:hAnsi="Sylfaen" w:cs="Sylfaen"/>
          <w:noProof/>
          <w:color w:val="000000" w:themeColor="text1"/>
          <w:lang w:val="ka-GE"/>
        </w:rPr>
        <w:t>განხილვა</w:t>
      </w:r>
      <w:r w:rsidRPr="00B13431">
        <w:rPr>
          <w:rFonts w:ascii="Sylfaen" w:hAnsi="Sylfaen"/>
          <w:noProof/>
          <w:color w:val="000000" w:themeColor="text1"/>
          <w:lang w:val="ka-GE"/>
        </w:rPr>
        <w:t xml:space="preserve">. საჯარო განხილვის შემდგომ საქართველოს გარემოს დაცვისა და სოფლის მეურნეობის სამინისტროსთვის წარდგენილი შენიშვნები, </w:t>
      </w:r>
      <w:r w:rsidR="002F25FF">
        <w:rPr>
          <w:rFonts w:ascii="Sylfaen" w:hAnsi="Sylfaen"/>
          <w:noProof/>
          <w:color w:val="000000" w:themeColor="text1"/>
          <w:lang w:val="ka-GE"/>
        </w:rPr>
        <w:t xml:space="preserve">ასევე </w:t>
      </w:r>
      <w:r w:rsidRPr="00B13431">
        <w:rPr>
          <w:rFonts w:ascii="Sylfaen" w:hAnsi="Sylfaen"/>
          <w:noProof/>
          <w:color w:val="000000" w:themeColor="text1"/>
          <w:lang w:val="ka-GE"/>
        </w:rPr>
        <w:t>გზშ-ის ანგარიშის მომზადებისათვის საჭირო კვლევების, მოსაპოვებელი და შესასწავლი ინფორმაციის ჩამონათვალი იხილეთ ცხრილში</w:t>
      </w:r>
      <w:r w:rsidR="009326E5">
        <w:rPr>
          <w:rFonts w:ascii="Sylfaen" w:hAnsi="Sylfaen"/>
          <w:noProof/>
          <w:color w:val="000000" w:themeColor="text1"/>
          <w:lang w:val="ka-GE"/>
        </w:rPr>
        <w:t xml:space="preserve"> 8</w:t>
      </w:r>
      <w:r w:rsidRPr="00B13431">
        <w:rPr>
          <w:rFonts w:ascii="Sylfaen" w:hAnsi="Sylfaen"/>
          <w:noProof/>
          <w:color w:val="000000" w:themeColor="text1"/>
          <w:lang w:val="ka-GE"/>
        </w:rPr>
        <w:t>.1.</w:t>
      </w:r>
    </w:p>
    <w:p w:rsidR="00B12E8F" w:rsidRPr="00B13431" w:rsidRDefault="00B12E8F" w:rsidP="00B12E8F">
      <w:pPr>
        <w:spacing w:after="0" w:line="240" w:lineRule="auto"/>
        <w:jc w:val="both"/>
        <w:rPr>
          <w:rFonts w:ascii="Sylfaen" w:hAnsi="Sylfaen"/>
          <w:noProof/>
          <w:color w:val="000000" w:themeColor="text1"/>
          <w:lang w:val="ka-GE"/>
        </w:rPr>
        <w:sectPr w:rsidR="00B12E8F" w:rsidRPr="00B13431" w:rsidSect="005C5EEB">
          <w:pgSz w:w="11907" w:h="16840" w:code="9"/>
          <w:pgMar w:top="1138" w:right="1138" w:bottom="1138" w:left="1138" w:header="720" w:footer="1123" w:gutter="0"/>
          <w:cols w:space="720"/>
          <w:docGrid w:linePitch="272"/>
        </w:sectPr>
      </w:pPr>
    </w:p>
    <w:p w:rsidR="00B12E8F" w:rsidRPr="00626990" w:rsidRDefault="00B12E8F" w:rsidP="00B12E8F">
      <w:pPr>
        <w:spacing w:after="0" w:line="240" w:lineRule="auto"/>
        <w:jc w:val="both"/>
        <w:rPr>
          <w:rFonts w:ascii="Sylfaen" w:hAnsi="Sylfaen"/>
          <w:b/>
          <w:noProof/>
          <w:color w:val="000000"/>
          <w:sz w:val="20"/>
          <w:szCs w:val="20"/>
          <w:lang w:val="ka-GE"/>
        </w:rPr>
      </w:pPr>
      <w:r w:rsidRPr="00626990">
        <w:rPr>
          <w:rFonts w:ascii="Sylfaen" w:hAnsi="Sylfaen"/>
          <w:b/>
          <w:noProof/>
          <w:color w:val="000000"/>
          <w:sz w:val="20"/>
          <w:szCs w:val="20"/>
          <w:lang w:val="ka-GE"/>
        </w:rPr>
        <w:lastRenderedPageBreak/>
        <w:t xml:space="preserve">ცხრილი </w:t>
      </w:r>
      <w:r w:rsidR="009326E5">
        <w:rPr>
          <w:rFonts w:ascii="Sylfaen" w:hAnsi="Sylfaen"/>
          <w:b/>
          <w:noProof/>
          <w:color w:val="000000"/>
          <w:sz w:val="20"/>
          <w:szCs w:val="20"/>
          <w:lang w:val="ka-GE"/>
        </w:rPr>
        <w:t>8</w:t>
      </w:r>
      <w:r w:rsidRPr="00626990">
        <w:rPr>
          <w:rFonts w:ascii="Sylfaen" w:hAnsi="Sylfaen"/>
          <w:b/>
          <w:noProof/>
          <w:color w:val="000000"/>
          <w:sz w:val="20"/>
          <w:szCs w:val="20"/>
          <w:lang w:val="ka-GE"/>
        </w:rPr>
        <w:t xml:space="preserve">.1 </w:t>
      </w: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3240"/>
        <w:gridCol w:w="6852"/>
        <w:gridCol w:w="3948"/>
      </w:tblGrid>
      <w:tr w:rsidR="00B12E8F" w:rsidRPr="00EA0FF9" w:rsidTr="00EA0FF9">
        <w:tc>
          <w:tcPr>
            <w:tcW w:w="535" w:type="dxa"/>
            <w:shd w:val="clear" w:color="auto" w:fill="auto"/>
          </w:tcPr>
          <w:p w:rsidR="00B12E8F" w:rsidRPr="00EA0FF9" w:rsidRDefault="00B12E8F" w:rsidP="005C5EEB">
            <w:pPr>
              <w:spacing w:after="0" w:line="240" w:lineRule="auto"/>
              <w:jc w:val="center"/>
              <w:rPr>
                <w:rFonts w:ascii="Sylfaen" w:eastAsia="Times New Roman" w:hAnsi="Sylfaen" w:cs="Sylfaen"/>
                <w:noProof/>
                <w:color w:val="000000"/>
                <w:sz w:val="20"/>
                <w:szCs w:val="20"/>
                <w:lang w:val="ka-GE"/>
              </w:rPr>
            </w:pPr>
          </w:p>
          <w:p w:rsidR="00B12E8F" w:rsidRPr="00EA0FF9" w:rsidRDefault="00B12E8F" w:rsidP="005C5EEB">
            <w:pPr>
              <w:spacing w:after="0" w:line="240" w:lineRule="auto"/>
              <w:jc w:val="center"/>
              <w:rPr>
                <w:rFonts w:ascii="Sylfaen" w:eastAsia="Times New Roman" w:hAnsi="Sylfaen"/>
                <w:b/>
                <w:noProof/>
                <w:color w:val="000000"/>
                <w:sz w:val="20"/>
                <w:szCs w:val="20"/>
                <w:lang w:val="ka-GE"/>
              </w:rPr>
            </w:pPr>
            <w:r w:rsidRPr="00EA0FF9">
              <w:rPr>
                <w:rFonts w:ascii="Sylfaen" w:eastAsia="Times New Roman" w:hAnsi="Sylfaen"/>
                <w:b/>
                <w:noProof/>
                <w:color w:val="000000"/>
                <w:sz w:val="20"/>
                <w:szCs w:val="20"/>
                <w:lang w:val="ka-GE"/>
              </w:rPr>
              <w:t>№</w:t>
            </w:r>
          </w:p>
        </w:tc>
        <w:tc>
          <w:tcPr>
            <w:tcW w:w="3240" w:type="dxa"/>
            <w:shd w:val="clear" w:color="auto" w:fill="auto"/>
            <w:vAlign w:val="center"/>
          </w:tcPr>
          <w:p w:rsidR="00B12E8F" w:rsidRPr="00EA0FF9" w:rsidRDefault="00B12E8F" w:rsidP="005C5EEB">
            <w:pPr>
              <w:spacing w:after="0" w:line="240" w:lineRule="auto"/>
              <w:jc w:val="center"/>
              <w:rPr>
                <w:rFonts w:ascii="Sylfaen" w:eastAsia="Times New Roman" w:hAnsi="Sylfaen" w:cs="Sylfaen"/>
                <w:b/>
                <w:noProof/>
                <w:color w:val="000000"/>
                <w:sz w:val="20"/>
                <w:szCs w:val="20"/>
                <w:lang w:val="ka-GE"/>
              </w:rPr>
            </w:pPr>
            <w:r w:rsidRPr="00EA0FF9">
              <w:rPr>
                <w:rFonts w:ascii="Sylfaen" w:eastAsia="Times New Roman" w:hAnsi="Sylfaen" w:cs="Sylfaen"/>
                <w:b/>
                <w:noProof/>
                <w:color w:val="000000"/>
                <w:sz w:val="20"/>
                <w:szCs w:val="20"/>
                <w:lang w:val="ka-GE"/>
              </w:rPr>
              <w:t>შენიშვნებისა და წინადადებების</w:t>
            </w:r>
          </w:p>
          <w:p w:rsidR="00B12E8F" w:rsidRPr="00EA0FF9" w:rsidRDefault="00B12E8F" w:rsidP="005C5EEB">
            <w:pPr>
              <w:spacing w:after="0" w:line="240" w:lineRule="auto"/>
              <w:jc w:val="center"/>
              <w:rPr>
                <w:rFonts w:ascii="Sylfaen" w:eastAsia="Times New Roman" w:hAnsi="Sylfaen"/>
                <w:b/>
                <w:noProof/>
                <w:color w:val="000000"/>
                <w:sz w:val="20"/>
                <w:szCs w:val="20"/>
                <w:lang w:val="ka-GE"/>
              </w:rPr>
            </w:pPr>
            <w:r w:rsidRPr="00EA0FF9">
              <w:rPr>
                <w:rFonts w:ascii="Sylfaen" w:eastAsia="Times New Roman" w:hAnsi="Sylfaen" w:cs="Sylfaen"/>
                <w:b/>
                <w:noProof/>
                <w:color w:val="000000"/>
                <w:sz w:val="20"/>
                <w:szCs w:val="20"/>
                <w:lang w:val="ka-GE"/>
              </w:rPr>
              <w:t>ავტორები</w:t>
            </w:r>
          </w:p>
        </w:tc>
        <w:tc>
          <w:tcPr>
            <w:tcW w:w="6852" w:type="dxa"/>
            <w:shd w:val="clear" w:color="auto" w:fill="auto"/>
            <w:vAlign w:val="center"/>
          </w:tcPr>
          <w:p w:rsidR="00B12E8F" w:rsidRPr="00EA0FF9" w:rsidRDefault="00B12E8F" w:rsidP="005C5EEB">
            <w:pPr>
              <w:spacing w:after="0" w:line="240" w:lineRule="auto"/>
              <w:jc w:val="center"/>
              <w:rPr>
                <w:rFonts w:ascii="Sylfaen" w:eastAsia="Times New Roman" w:hAnsi="Sylfaen"/>
                <w:b/>
                <w:noProof/>
                <w:color w:val="000000"/>
                <w:sz w:val="20"/>
                <w:szCs w:val="20"/>
                <w:lang w:val="ka-GE"/>
              </w:rPr>
            </w:pPr>
            <w:r w:rsidRPr="00EA0FF9">
              <w:rPr>
                <w:rFonts w:ascii="Sylfaen" w:eastAsia="Times New Roman" w:hAnsi="Sylfaen" w:cs="Sylfaen"/>
                <w:b/>
                <w:noProof/>
                <w:color w:val="000000"/>
                <w:sz w:val="20"/>
                <w:szCs w:val="20"/>
                <w:lang w:val="ka-GE"/>
              </w:rPr>
              <w:t>შენიშვნების და წინადადებების შინაარსი</w:t>
            </w:r>
          </w:p>
        </w:tc>
        <w:tc>
          <w:tcPr>
            <w:tcW w:w="3948" w:type="dxa"/>
            <w:shd w:val="clear" w:color="auto" w:fill="auto"/>
            <w:vAlign w:val="center"/>
          </w:tcPr>
          <w:p w:rsidR="00B12E8F" w:rsidRPr="00EA0FF9" w:rsidRDefault="00B12E8F" w:rsidP="005C5EEB">
            <w:pPr>
              <w:spacing w:after="0" w:line="240" w:lineRule="auto"/>
              <w:jc w:val="center"/>
              <w:rPr>
                <w:rFonts w:ascii="Sylfaen" w:eastAsia="Times New Roman" w:hAnsi="Sylfaen"/>
                <w:b/>
                <w:noProof/>
                <w:color w:val="000000"/>
                <w:sz w:val="20"/>
                <w:szCs w:val="20"/>
                <w:lang w:val="ka-GE"/>
              </w:rPr>
            </w:pPr>
            <w:r w:rsidRPr="00EA0FF9">
              <w:rPr>
                <w:rFonts w:ascii="Sylfaen" w:eastAsia="Times New Roman" w:hAnsi="Sylfaen" w:cs="Sylfaen"/>
                <w:b/>
                <w:noProof/>
                <w:color w:val="000000"/>
                <w:sz w:val="20"/>
                <w:szCs w:val="20"/>
                <w:lang w:val="ka-GE"/>
              </w:rPr>
              <w:t>პასუხი</w:t>
            </w:r>
          </w:p>
        </w:tc>
      </w:tr>
      <w:tr w:rsidR="00B12E8F" w:rsidRPr="00EA0FF9" w:rsidTr="00EA0FF9">
        <w:tc>
          <w:tcPr>
            <w:tcW w:w="535"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1</w:t>
            </w:r>
          </w:p>
        </w:tc>
        <w:tc>
          <w:tcPr>
            <w:tcW w:w="3240" w:type="dxa"/>
            <w:shd w:val="clear" w:color="auto" w:fill="auto"/>
          </w:tcPr>
          <w:p w:rsidR="00B12E8F" w:rsidRPr="00EA0FF9" w:rsidRDefault="00B12E8F" w:rsidP="005C5EEB">
            <w:pPr>
              <w:spacing w:after="0" w:line="240" w:lineRule="auto"/>
              <w:jc w:val="center"/>
              <w:rPr>
                <w:rFonts w:ascii="Sylfaen" w:hAnsi="Sylfaen"/>
                <w:b/>
                <w:noProof/>
                <w:color w:val="000000"/>
                <w:sz w:val="20"/>
                <w:szCs w:val="20"/>
                <w:lang w:val="ka-GE"/>
              </w:rPr>
            </w:pPr>
            <w:r w:rsidRPr="00EA0FF9">
              <w:rPr>
                <w:rFonts w:ascii="Sylfaen" w:hAnsi="Sylfaen"/>
                <w:b/>
                <w:noProof/>
                <w:color w:val="000000"/>
                <w:sz w:val="20"/>
                <w:szCs w:val="20"/>
                <w:lang w:val="ka-GE"/>
              </w:rPr>
              <w:t>საქართველოს  გარემოსდაცვის და სოფლის მეურნეობის სამინისტრო</w:t>
            </w:r>
          </w:p>
        </w:tc>
        <w:tc>
          <w:tcPr>
            <w:tcW w:w="6852" w:type="dxa"/>
            <w:shd w:val="clear" w:color="auto" w:fill="auto"/>
          </w:tcPr>
          <w:p w:rsidR="00B12E8F" w:rsidRPr="00EA0FF9" w:rsidRDefault="00B12E8F" w:rsidP="005C5EEB">
            <w:pPr>
              <w:tabs>
                <w:tab w:val="left" w:pos="415"/>
              </w:tabs>
              <w:spacing w:after="0" w:line="240" w:lineRule="auto"/>
              <w:ind w:right="140"/>
              <w:jc w:val="center"/>
              <w:rPr>
                <w:rFonts w:ascii="Sylfaen" w:hAnsi="Sylfaen"/>
                <w:b/>
                <w:noProof/>
                <w:color w:val="000000"/>
                <w:sz w:val="20"/>
                <w:szCs w:val="20"/>
                <w:lang w:val="ka-GE"/>
              </w:rPr>
            </w:pPr>
            <w:r w:rsidRPr="00EA0FF9">
              <w:rPr>
                <w:rFonts w:ascii="Sylfaen" w:eastAsia="Sylfaen" w:hAnsi="Sylfaen" w:cs="Sylfaen"/>
                <w:b/>
                <w:bCs/>
                <w:noProof/>
                <w:color w:val="000000"/>
                <w:sz w:val="20"/>
                <w:szCs w:val="20"/>
                <w:u w:val="single"/>
                <w:lang w:val="ka-GE" w:eastAsia="ka-GE"/>
              </w:rPr>
              <w:t>გზშ-ს ანგარიში უნდა მოიცავდეს</w:t>
            </w:r>
            <w:r w:rsidRPr="00EA0FF9">
              <w:rPr>
                <w:rFonts w:ascii="Sylfaen" w:eastAsia="Sylfaen" w:hAnsi="Sylfaen" w:cs="Sylfaen"/>
                <w:b/>
                <w:bCs/>
                <w:noProof/>
                <w:color w:val="000000"/>
                <w:sz w:val="20"/>
                <w:szCs w:val="20"/>
                <w:lang w:val="ka-GE" w:eastAsia="ka-GE"/>
              </w:rPr>
              <w:t xml:space="preserve"> </w:t>
            </w:r>
            <w:r w:rsidRPr="00EA0FF9">
              <w:rPr>
                <w:rFonts w:ascii="Sylfaen" w:eastAsia="Sylfaen" w:hAnsi="Sylfaen" w:cs="Sylfaen"/>
                <w:noProof/>
                <w:color w:val="000000"/>
                <w:sz w:val="20"/>
                <w:szCs w:val="20"/>
                <w:lang w:val="ka-GE" w:eastAsia="ka-GE"/>
              </w:rPr>
              <w:t>„გარემოსდაცვითი შეფასების კოდექსის“</w:t>
            </w:r>
            <w:r w:rsidRPr="00EA0FF9">
              <w:rPr>
                <w:rFonts w:ascii="Sylfaen" w:eastAsia="Sylfaen" w:hAnsi="Sylfaen" w:cs="Sylfaen"/>
                <w:b/>
                <w:bCs/>
                <w:noProof/>
                <w:color w:val="000000"/>
                <w:sz w:val="20"/>
                <w:szCs w:val="20"/>
                <w:lang w:val="ka-GE" w:eastAsia="ka-GE"/>
              </w:rPr>
              <w:t xml:space="preserve"> </w:t>
            </w:r>
            <w:r w:rsidRPr="00EA0FF9">
              <w:rPr>
                <w:rFonts w:ascii="Sylfaen" w:eastAsia="Sylfaen" w:hAnsi="Sylfaen" w:cs="Sylfaen"/>
                <w:noProof/>
                <w:color w:val="000000"/>
                <w:sz w:val="20"/>
                <w:szCs w:val="20"/>
                <w:lang w:val="ka-GE" w:eastAsia="ka-GE"/>
              </w:rPr>
              <w:t>მე-10</w:t>
            </w:r>
            <w:r w:rsidRPr="00EA0FF9">
              <w:rPr>
                <w:rFonts w:ascii="Sylfaen" w:eastAsia="Sylfaen" w:hAnsi="Sylfaen" w:cs="Sylfaen"/>
                <w:b/>
                <w:bCs/>
                <w:noProof/>
                <w:color w:val="000000"/>
                <w:sz w:val="20"/>
                <w:szCs w:val="20"/>
                <w:lang w:val="ka-GE" w:eastAsia="ka-GE"/>
              </w:rPr>
              <w:t xml:space="preserve"> </w:t>
            </w:r>
            <w:r w:rsidRPr="00EA0FF9">
              <w:rPr>
                <w:rFonts w:ascii="Sylfaen" w:eastAsia="Sylfaen" w:hAnsi="Sylfaen" w:cs="Sylfaen"/>
                <w:noProof/>
                <w:color w:val="000000"/>
                <w:sz w:val="20"/>
                <w:szCs w:val="20"/>
                <w:lang w:val="ka-GE" w:eastAsia="ka-GE"/>
              </w:rPr>
              <w:t>მუხლის მესამე ნაწილით დადგენილ ინფორმაციას;</w:t>
            </w:r>
          </w:p>
        </w:tc>
        <w:tc>
          <w:tcPr>
            <w:tcW w:w="3948" w:type="dxa"/>
            <w:shd w:val="clear" w:color="auto" w:fill="auto"/>
          </w:tcPr>
          <w:p w:rsidR="00B12E8F" w:rsidRPr="00EA0FF9" w:rsidRDefault="00B12E8F" w:rsidP="005C5EEB">
            <w:pPr>
              <w:spacing w:after="0" w:line="240" w:lineRule="auto"/>
              <w:jc w:val="center"/>
              <w:rPr>
                <w:rFonts w:ascii="Sylfaen" w:hAnsi="Sylfaen"/>
                <w:b/>
                <w:noProof/>
                <w:color w:val="000000"/>
                <w:sz w:val="20"/>
                <w:szCs w:val="20"/>
                <w:lang w:val="ka-GE"/>
              </w:rPr>
            </w:pPr>
            <w:r w:rsidRPr="00EA0FF9">
              <w:rPr>
                <w:rFonts w:ascii="Sylfaen" w:hAnsi="Sylfaen"/>
                <w:b/>
                <w:noProof/>
                <w:color w:val="000000"/>
                <w:sz w:val="20"/>
                <w:szCs w:val="20"/>
                <w:lang w:val="ka-GE"/>
              </w:rPr>
              <w:t xml:space="preserve">შენიშვნა გათვალისწინებულია. </w:t>
            </w:r>
            <w:r w:rsidRPr="00EA0FF9">
              <w:rPr>
                <w:rFonts w:ascii="Sylfaen" w:hAnsi="Sylfaen"/>
                <w:noProof/>
                <w:color w:val="000000"/>
                <w:sz w:val="20"/>
                <w:szCs w:val="20"/>
                <w:lang w:val="ka-GE"/>
              </w:rPr>
              <w:t xml:space="preserve">წინამდებარე გზშ-ის ანგარიში მომზადებულია საქართველოს </w:t>
            </w:r>
            <w:r w:rsidRPr="00EA0FF9">
              <w:rPr>
                <w:rFonts w:ascii="Sylfaen" w:eastAsia="Sylfaen" w:hAnsi="Sylfaen" w:cs="Sylfaen"/>
                <w:noProof/>
                <w:color w:val="000000"/>
                <w:sz w:val="20"/>
                <w:szCs w:val="20"/>
                <w:lang w:val="ka-GE" w:eastAsia="ka-GE"/>
              </w:rPr>
              <w:t>„გარემოსდაცვითი შეფასების კოდექსის“ მე-10 მუხლის შესაბამისად</w:t>
            </w:r>
          </w:p>
        </w:tc>
      </w:tr>
      <w:tr w:rsidR="00B12E8F" w:rsidRPr="00EA0FF9" w:rsidTr="00EA0FF9">
        <w:tc>
          <w:tcPr>
            <w:tcW w:w="535"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2</w:t>
            </w:r>
          </w:p>
        </w:tc>
        <w:tc>
          <w:tcPr>
            <w:tcW w:w="3240"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w:t>
            </w:r>
          </w:p>
        </w:tc>
        <w:tc>
          <w:tcPr>
            <w:tcW w:w="6852" w:type="dxa"/>
            <w:shd w:val="clear" w:color="auto" w:fill="auto"/>
          </w:tcPr>
          <w:p w:rsidR="00B12E8F" w:rsidRPr="00EA0FF9" w:rsidRDefault="00B12E8F" w:rsidP="005C5EEB">
            <w:pPr>
              <w:tabs>
                <w:tab w:val="left" w:pos="415"/>
              </w:tabs>
              <w:spacing w:after="0" w:line="240" w:lineRule="auto"/>
              <w:ind w:right="140"/>
              <w:jc w:val="center"/>
              <w:rPr>
                <w:rFonts w:ascii="Sylfaen" w:eastAsia="Sylfaen" w:hAnsi="Sylfaen" w:cs="Sylfaen"/>
                <w:b/>
                <w:bCs/>
                <w:noProof/>
                <w:color w:val="000000"/>
                <w:sz w:val="20"/>
                <w:szCs w:val="20"/>
                <w:u w:val="single"/>
                <w:lang w:val="ka-GE" w:eastAsia="ka-GE"/>
              </w:rPr>
            </w:pPr>
            <w:r w:rsidRPr="00EA0FF9">
              <w:rPr>
                <w:rFonts w:ascii="Sylfaen" w:eastAsia="Sylfaen" w:hAnsi="Sylfaen" w:cs="Sylfaen"/>
                <w:b/>
                <w:bCs/>
                <w:noProof/>
                <w:color w:val="000000"/>
                <w:sz w:val="20"/>
                <w:szCs w:val="20"/>
                <w:u w:val="single"/>
                <w:lang w:val="ka-GE" w:eastAsia="ka-GE"/>
              </w:rPr>
              <w:t>გზშ-ს ანგარიშს უნდა დაერთოს</w:t>
            </w:r>
            <w:r w:rsidRPr="00EA0FF9">
              <w:rPr>
                <w:rFonts w:ascii="Sylfaen" w:eastAsia="Sylfaen" w:hAnsi="Sylfaen" w:cs="Sylfaen"/>
                <w:b/>
                <w:bCs/>
                <w:noProof/>
                <w:color w:val="000000"/>
                <w:sz w:val="20"/>
                <w:szCs w:val="20"/>
                <w:lang w:val="ka-GE" w:eastAsia="ka-GE"/>
              </w:rPr>
              <w:t xml:space="preserve"> </w:t>
            </w:r>
            <w:r w:rsidRPr="00EA0FF9">
              <w:rPr>
                <w:rFonts w:ascii="Sylfaen" w:eastAsia="Sylfaen" w:hAnsi="Sylfaen" w:cs="Sylfaen"/>
                <w:noProof/>
                <w:color w:val="000000"/>
                <w:sz w:val="20"/>
                <w:szCs w:val="20"/>
                <w:lang w:val="ka-GE" w:eastAsia="ka-GE"/>
              </w:rPr>
              <w:t>„გარემოსდაცვითი შეფასების კოდექსის“</w:t>
            </w:r>
            <w:r w:rsidRPr="00EA0FF9">
              <w:rPr>
                <w:rFonts w:ascii="Sylfaen" w:eastAsia="Sylfaen" w:hAnsi="Sylfaen" w:cs="Sylfaen"/>
                <w:b/>
                <w:bCs/>
                <w:noProof/>
                <w:color w:val="000000"/>
                <w:sz w:val="20"/>
                <w:szCs w:val="20"/>
                <w:lang w:val="ka-GE" w:eastAsia="ka-GE"/>
              </w:rPr>
              <w:t xml:space="preserve"> </w:t>
            </w:r>
            <w:r w:rsidRPr="00EA0FF9">
              <w:rPr>
                <w:rFonts w:ascii="Sylfaen" w:eastAsia="Sylfaen" w:hAnsi="Sylfaen" w:cs="Sylfaen"/>
                <w:noProof/>
                <w:color w:val="000000"/>
                <w:sz w:val="20"/>
                <w:szCs w:val="20"/>
                <w:lang w:val="ka-GE" w:eastAsia="ka-GE"/>
              </w:rPr>
              <w:t>მე-10</w:t>
            </w:r>
            <w:r w:rsidRPr="00EA0FF9">
              <w:rPr>
                <w:rFonts w:ascii="Sylfaen" w:eastAsia="Sylfaen" w:hAnsi="Sylfaen" w:cs="Sylfaen"/>
                <w:b/>
                <w:bCs/>
                <w:noProof/>
                <w:color w:val="000000"/>
                <w:sz w:val="20"/>
                <w:szCs w:val="20"/>
                <w:lang w:val="ka-GE" w:eastAsia="ka-GE"/>
              </w:rPr>
              <w:t xml:space="preserve"> </w:t>
            </w:r>
            <w:r w:rsidRPr="00EA0FF9">
              <w:rPr>
                <w:rFonts w:ascii="Sylfaen" w:eastAsia="Sylfaen" w:hAnsi="Sylfaen" w:cs="Sylfaen"/>
                <w:noProof/>
                <w:color w:val="000000"/>
                <w:sz w:val="20"/>
                <w:szCs w:val="20"/>
                <w:lang w:val="ka-GE" w:eastAsia="ka-GE"/>
              </w:rPr>
              <w:t>მუხლის</w:t>
            </w:r>
            <w:r w:rsidRPr="00EA0FF9">
              <w:rPr>
                <w:rFonts w:ascii="Sylfaen" w:eastAsia="Sylfaen" w:hAnsi="Sylfaen" w:cs="Sylfaen"/>
                <w:b/>
                <w:bCs/>
                <w:noProof/>
                <w:color w:val="000000"/>
                <w:sz w:val="20"/>
                <w:szCs w:val="20"/>
                <w:lang w:val="ka-GE" w:eastAsia="ka-GE"/>
              </w:rPr>
              <w:t xml:space="preserve"> </w:t>
            </w:r>
            <w:r w:rsidRPr="00EA0FF9">
              <w:rPr>
                <w:rFonts w:ascii="Sylfaen" w:eastAsia="Sylfaen" w:hAnsi="Sylfaen" w:cs="Sylfaen"/>
                <w:noProof/>
                <w:color w:val="000000"/>
                <w:sz w:val="20"/>
                <w:szCs w:val="20"/>
                <w:lang w:val="ka-GE" w:eastAsia="ka-GE"/>
              </w:rPr>
              <w:t>მეოთხე ნაწილით განსაზღვრული დოკუმენტაცია;</w:t>
            </w:r>
          </w:p>
        </w:tc>
        <w:tc>
          <w:tcPr>
            <w:tcW w:w="3948" w:type="dxa"/>
            <w:shd w:val="clear" w:color="auto" w:fill="auto"/>
          </w:tcPr>
          <w:p w:rsidR="00B12E8F" w:rsidRPr="00EA0FF9" w:rsidRDefault="00B12E8F" w:rsidP="005C5EEB">
            <w:pPr>
              <w:spacing w:after="0" w:line="240" w:lineRule="auto"/>
              <w:jc w:val="both"/>
              <w:rPr>
                <w:rFonts w:ascii="Sylfaen" w:hAnsi="Sylfaen"/>
                <w:noProof/>
                <w:color w:val="000000"/>
                <w:sz w:val="20"/>
                <w:szCs w:val="20"/>
                <w:lang w:val="ka-GE"/>
              </w:rPr>
            </w:pPr>
            <w:r w:rsidRPr="00EA0FF9">
              <w:rPr>
                <w:rFonts w:ascii="Sylfaen" w:hAnsi="Sylfaen"/>
                <w:b/>
                <w:noProof/>
                <w:color w:val="000000"/>
                <w:sz w:val="20"/>
                <w:szCs w:val="20"/>
                <w:lang w:val="ka-GE"/>
              </w:rPr>
              <w:t xml:space="preserve">წინადადება გათვალისწინებულია. </w:t>
            </w:r>
            <w:r w:rsidRPr="00EA0FF9">
              <w:rPr>
                <w:rFonts w:ascii="Sylfaen" w:hAnsi="Sylfaen"/>
                <w:noProof/>
                <w:color w:val="000000"/>
                <w:sz w:val="20"/>
                <w:szCs w:val="20"/>
                <w:lang w:val="ka-GE"/>
              </w:rPr>
              <w:t>იხილეთ დოკუმენტაციის თანდართული წერილი.</w:t>
            </w:r>
          </w:p>
        </w:tc>
      </w:tr>
      <w:tr w:rsidR="00B12E8F" w:rsidRPr="00EA0FF9" w:rsidTr="00EA0FF9">
        <w:tc>
          <w:tcPr>
            <w:tcW w:w="535"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3</w:t>
            </w:r>
          </w:p>
        </w:tc>
        <w:tc>
          <w:tcPr>
            <w:tcW w:w="3240"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w:t>
            </w:r>
          </w:p>
        </w:tc>
        <w:tc>
          <w:tcPr>
            <w:tcW w:w="6852" w:type="dxa"/>
            <w:shd w:val="clear" w:color="auto" w:fill="auto"/>
          </w:tcPr>
          <w:p w:rsidR="00B12E8F" w:rsidRPr="00EA0FF9" w:rsidRDefault="00B12E8F" w:rsidP="005C5EEB">
            <w:pPr>
              <w:tabs>
                <w:tab w:val="left" w:pos="360"/>
              </w:tabs>
              <w:spacing w:after="0" w:line="240" w:lineRule="auto"/>
              <w:ind w:right="140"/>
              <w:jc w:val="both"/>
              <w:rPr>
                <w:rFonts w:ascii="Sylfaen" w:eastAsia="Sylfaen" w:hAnsi="Sylfaen" w:cs="Sylfaen"/>
                <w:b/>
                <w:bCs/>
                <w:noProof/>
                <w:color w:val="000000"/>
                <w:sz w:val="20"/>
                <w:szCs w:val="20"/>
                <w:u w:val="single"/>
                <w:lang w:val="ka-GE" w:eastAsia="ka-GE"/>
              </w:rPr>
            </w:pPr>
            <w:r w:rsidRPr="00EA0FF9">
              <w:rPr>
                <w:rFonts w:ascii="Sylfaen" w:eastAsia="Sylfaen" w:hAnsi="Sylfaen" w:cs="Sylfaen"/>
                <w:b/>
                <w:bCs/>
                <w:noProof/>
                <w:color w:val="000000"/>
                <w:sz w:val="20"/>
                <w:szCs w:val="20"/>
                <w:u w:val="single"/>
                <w:lang w:val="ka-GE" w:eastAsia="ka-GE"/>
              </w:rPr>
              <w:t>გზშ-ს ანგარიშში წარმოდგენილი</w:t>
            </w:r>
            <w:r w:rsidRPr="00EA0FF9">
              <w:rPr>
                <w:rFonts w:ascii="Sylfaen" w:eastAsia="Sylfaen" w:hAnsi="Sylfaen" w:cs="Sylfaen"/>
                <w:b/>
                <w:bCs/>
                <w:noProof/>
                <w:color w:val="000000"/>
                <w:sz w:val="20"/>
                <w:szCs w:val="20"/>
                <w:lang w:val="ka-GE" w:eastAsia="ka-GE"/>
              </w:rPr>
              <w:t xml:space="preserve"> </w:t>
            </w:r>
            <w:r w:rsidRPr="00EA0FF9">
              <w:rPr>
                <w:rFonts w:ascii="Sylfaen" w:eastAsia="Sylfaen" w:hAnsi="Sylfaen" w:cs="Sylfaen"/>
                <w:noProof/>
                <w:color w:val="000000"/>
                <w:sz w:val="20"/>
                <w:szCs w:val="20"/>
                <w:lang w:val="ka-GE" w:eastAsia="ka-GE"/>
              </w:rPr>
              <w:t>უნდა იყოს სკოპინგის ანგარიშში მითითებული</w:t>
            </w:r>
            <w:r w:rsidRPr="00EA0FF9">
              <w:rPr>
                <w:rFonts w:ascii="Sylfaen" w:eastAsia="Sylfaen" w:hAnsi="Sylfaen" w:cs="Sylfaen"/>
                <w:b/>
                <w:bCs/>
                <w:noProof/>
                <w:color w:val="000000"/>
                <w:sz w:val="20"/>
                <w:szCs w:val="20"/>
                <w:lang w:val="ka-GE" w:eastAsia="ka-GE"/>
              </w:rPr>
              <w:t xml:space="preserve"> </w:t>
            </w:r>
            <w:r w:rsidRPr="00EA0FF9">
              <w:rPr>
                <w:rFonts w:ascii="Sylfaen" w:eastAsia="Sylfaen" w:hAnsi="Sylfaen" w:cs="Sylfaen"/>
                <w:noProof/>
                <w:color w:val="000000"/>
                <w:sz w:val="20"/>
                <w:szCs w:val="20"/>
                <w:lang w:val="ka-GE" w:eastAsia="ka-GE"/>
              </w:rPr>
              <w:t>(განსაზღვრული, ჩასატარებელი) კვლევების შედეგები, მოპოვებული და შესწავლილი ინფორმაცია, გზშ-ს პროცესში დეტალურად შესწავლილი ზემოქმედებები და შესაბამისი შემცირების/შერბილების ღონისძიებები;</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წინადადება გათვალისწინებულია.</w:t>
            </w:r>
          </w:p>
          <w:p w:rsidR="00B12E8F" w:rsidRPr="00EA0FF9" w:rsidRDefault="00B12E8F" w:rsidP="009E3F26">
            <w:pPr>
              <w:spacing w:after="0" w:line="240" w:lineRule="auto"/>
              <w:jc w:val="center"/>
              <w:rPr>
                <w:rFonts w:ascii="Sylfaen" w:hAnsi="Sylfaen"/>
                <w:noProof/>
                <w:color w:val="000000"/>
                <w:sz w:val="20"/>
                <w:szCs w:val="20"/>
                <w:lang w:val="ka-GE"/>
              </w:rPr>
            </w:pPr>
            <w:r w:rsidRPr="00EA0FF9">
              <w:rPr>
                <w:rFonts w:ascii="Sylfaen" w:hAnsi="Sylfaen"/>
                <w:noProof/>
                <w:color w:val="000000" w:themeColor="text1"/>
                <w:sz w:val="20"/>
                <w:szCs w:val="20"/>
                <w:lang w:val="ka-GE"/>
              </w:rPr>
              <w:t xml:space="preserve">იხილეთ შესაბამისი თავები: </w:t>
            </w:r>
            <w:r w:rsidR="00654A3F" w:rsidRPr="00EA0FF9">
              <w:rPr>
                <w:rFonts w:ascii="Sylfaen" w:hAnsi="Sylfaen"/>
                <w:noProof/>
                <w:color w:val="000000" w:themeColor="text1"/>
                <w:sz w:val="20"/>
                <w:szCs w:val="20"/>
                <w:lang w:val="ka-GE"/>
              </w:rPr>
              <w:t>5</w:t>
            </w:r>
            <w:r w:rsidRPr="00EA0FF9">
              <w:rPr>
                <w:rFonts w:ascii="Sylfaen" w:hAnsi="Sylfaen"/>
                <w:noProof/>
                <w:color w:val="000000" w:themeColor="text1"/>
                <w:sz w:val="20"/>
                <w:szCs w:val="20"/>
                <w:lang w:val="ka-GE"/>
              </w:rPr>
              <w:t>.2</w:t>
            </w:r>
            <w:r w:rsidR="00654A3F" w:rsidRPr="00EA0FF9">
              <w:rPr>
                <w:rFonts w:ascii="Sylfaen" w:hAnsi="Sylfaen"/>
                <w:noProof/>
                <w:color w:val="000000" w:themeColor="text1"/>
                <w:sz w:val="20"/>
                <w:szCs w:val="20"/>
                <w:lang w:val="ka-GE"/>
              </w:rPr>
              <w:t>.1</w:t>
            </w:r>
            <w:r w:rsidRPr="00EA0FF9">
              <w:rPr>
                <w:rFonts w:ascii="Sylfaen" w:hAnsi="Sylfaen"/>
                <w:noProof/>
                <w:color w:val="000000" w:themeColor="text1"/>
                <w:sz w:val="20"/>
                <w:szCs w:val="20"/>
                <w:lang w:val="ka-GE"/>
              </w:rPr>
              <w:t xml:space="preserve"> - ატმოსფერულ ჰაერში მავნე ნივთიერებების გაბნევის გაანგარიშების შედეგები, </w:t>
            </w:r>
            <w:r w:rsidR="009E3F26">
              <w:rPr>
                <w:rFonts w:ascii="Sylfaen" w:hAnsi="Sylfaen"/>
                <w:noProof/>
                <w:color w:val="000000" w:themeColor="text1"/>
                <w:sz w:val="20"/>
                <w:szCs w:val="20"/>
                <w:lang w:val="ka-GE"/>
              </w:rPr>
              <w:t>5.2.</w:t>
            </w:r>
            <w:r w:rsidR="009E3F26">
              <w:rPr>
                <w:rFonts w:ascii="Sylfaen" w:hAnsi="Sylfaen"/>
                <w:noProof/>
                <w:color w:val="000000" w:themeColor="text1"/>
                <w:sz w:val="20"/>
                <w:szCs w:val="20"/>
              </w:rPr>
              <w:t>2</w:t>
            </w:r>
            <w:r w:rsidR="00654A3F" w:rsidRPr="00EA0FF9">
              <w:rPr>
                <w:rFonts w:ascii="Sylfaen" w:hAnsi="Sylfaen"/>
                <w:noProof/>
                <w:color w:val="000000" w:themeColor="text1"/>
                <w:sz w:val="20"/>
                <w:szCs w:val="20"/>
                <w:lang w:val="ka-GE"/>
              </w:rPr>
              <w:t>.</w:t>
            </w:r>
            <w:r w:rsidRPr="00EA0FF9">
              <w:rPr>
                <w:rFonts w:ascii="Sylfaen" w:hAnsi="Sylfaen"/>
                <w:noProof/>
                <w:color w:val="000000" w:themeColor="text1"/>
                <w:sz w:val="20"/>
                <w:szCs w:val="20"/>
                <w:lang w:val="ka-GE"/>
              </w:rPr>
              <w:t xml:space="preserve"> - ხმაური, </w:t>
            </w:r>
            <w:r w:rsidR="00654A3F" w:rsidRPr="00EA0FF9">
              <w:rPr>
                <w:rFonts w:ascii="Sylfaen" w:hAnsi="Sylfaen"/>
                <w:noProof/>
                <w:color w:val="000000" w:themeColor="text1"/>
                <w:sz w:val="20"/>
                <w:szCs w:val="20"/>
                <w:lang w:val="ka-GE"/>
              </w:rPr>
              <w:t>5.2.3.</w:t>
            </w:r>
            <w:r w:rsidRPr="00EA0FF9">
              <w:rPr>
                <w:rFonts w:ascii="Sylfaen" w:hAnsi="Sylfaen"/>
                <w:noProof/>
                <w:color w:val="000000" w:themeColor="text1"/>
                <w:sz w:val="20"/>
                <w:szCs w:val="20"/>
                <w:lang w:val="ka-GE"/>
              </w:rPr>
              <w:t xml:space="preserve"> - ზემოქმედება ზედაპირულ</w:t>
            </w:r>
            <w:r w:rsidR="00654A3F" w:rsidRPr="00EA0FF9">
              <w:rPr>
                <w:rFonts w:ascii="Sylfaen" w:hAnsi="Sylfaen"/>
                <w:noProof/>
                <w:color w:val="000000" w:themeColor="text1"/>
                <w:sz w:val="20"/>
                <w:szCs w:val="20"/>
                <w:lang w:val="ka-GE"/>
              </w:rPr>
              <w:t>ი</w:t>
            </w:r>
            <w:r w:rsidRPr="00EA0FF9">
              <w:rPr>
                <w:rFonts w:ascii="Sylfaen" w:hAnsi="Sylfaen"/>
                <w:noProof/>
                <w:color w:val="000000" w:themeColor="text1"/>
                <w:sz w:val="20"/>
                <w:szCs w:val="20"/>
                <w:lang w:val="ka-GE"/>
              </w:rPr>
              <w:t xml:space="preserve"> წყლების ხარისხზე. </w:t>
            </w:r>
            <w:r w:rsidR="00654A3F" w:rsidRPr="00EA0FF9">
              <w:rPr>
                <w:rFonts w:ascii="Sylfaen" w:hAnsi="Sylfaen"/>
                <w:noProof/>
                <w:color w:val="000000" w:themeColor="text1"/>
                <w:sz w:val="20"/>
                <w:szCs w:val="20"/>
                <w:lang w:val="ka-GE"/>
              </w:rPr>
              <w:t>5.2.</w:t>
            </w:r>
            <w:r w:rsidR="009E3F26">
              <w:rPr>
                <w:rFonts w:ascii="Sylfaen" w:hAnsi="Sylfaen"/>
                <w:noProof/>
                <w:color w:val="000000" w:themeColor="text1"/>
                <w:sz w:val="20"/>
                <w:szCs w:val="20"/>
              </w:rPr>
              <w:t>7</w:t>
            </w:r>
            <w:r w:rsidR="00654A3F" w:rsidRPr="00EA0FF9">
              <w:rPr>
                <w:rFonts w:ascii="Sylfaen" w:hAnsi="Sylfaen"/>
                <w:noProof/>
                <w:color w:val="000000" w:themeColor="text1"/>
                <w:sz w:val="20"/>
                <w:szCs w:val="20"/>
                <w:lang w:val="ka-GE"/>
              </w:rPr>
              <w:t>.</w:t>
            </w:r>
            <w:r w:rsidRPr="00EA0FF9">
              <w:rPr>
                <w:rFonts w:ascii="Sylfaen" w:hAnsi="Sylfaen"/>
                <w:noProof/>
                <w:color w:val="000000" w:themeColor="text1"/>
                <w:sz w:val="20"/>
                <w:szCs w:val="20"/>
                <w:lang w:val="ka-GE"/>
              </w:rPr>
              <w:t xml:space="preserve"> - ნარჩენები</w:t>
            </w:r>
            <w:r w:rsidR="009E3F26">
              <w:rPr>
                <w:rFonts w:ascii="Sylfaen" w:hAnsi="Sylfaen"/>
                <w:noProof/>
                <w:color w:val="000000" w:themeColor="text1"/>
                <w:sz w:val="20"/>
                <w:szCs w:val="20"/>
                <w:lang w:val="ka-GE"/>
              </w:rPr>
              <w:t>, 5.</w:t>
            </w:r>
            <w:r w:rsidR="009E3F26">
              <w:rPr>
                <w:rFonts w:ascii="Sylfaen" w:hAnsi="Sylfaen"/>
                <w:noProof/>
                <w:color w:val="000000" w:themeColor="text1"/>
                <w:sz w:val="20"/>
                <w:szCs w:val="20"/>
              </w:rPr>
              <w:t>2</w:t>
            </w:r>
            <w:r w:rsidRPr="00EA0FF9">
              <w:rPr>
                <w:rFonts w:ascii="Sylfaen" w:hAnsi="Sylfaen"/>
                <w:noProof/>
                <w:color w:val="000000" w:themeColor="text1"/>
                <w:sz w:val="20"/>
                <w:szCs w:val="20"/>
                <w:lang w:val="ka-GE"/>
              </w:rPr>
              <w:t>.</w:t>
            </w:r>
            <w:r w:rsidR="009E3F26">
              <w:rPr>
                <w:rFonts w:ascii="Sylfaen" w:hAnsi="Sylfaen"/>
                <w:noProof/>
                <w:color w:val="000000" w:themeColor="text1"/>
                <w:sz w:val="20"/>
                <w:szCs w:val="20"/>
              </w:rPr>
              <w:t>10</w:t>
            </w:r>
            <w:r w:rsidRPr="00EA0FF9">
              <w:rPr>
                <w:rFonts w:ascii="Sylfaen" w:hAnsi="Sylfaen"/>
                <w:noProof/>
                <w:color w:val="000000" w:themeColor="text1"/>
                <w:sz w:val="20"/>
                <w:szCs w:val="20"/>
                <w:lang w:val="ka-GE"/>
              </w:rPr>
              <w:t xml:space="preserve"> სოციალურ-ეკონომიკური - </w:t>
            </w:r>
            <w:r w:rsidR="00654A3F" w:rsidRPr="00EA0FF9">
              <w:rPr>
                <w:rFonts w:ascii="Sylfaen" w:hAnsi="Sylfaen"/>
                <w:noProof/>
                <w:color w:val="000000" w:themeColor="text1"/>
                <w:sz w:val="20"/>
                <w:szCs w:val="20"/>
                <w:lang w:val="ka-GE"/>
              </w:rPr>
              <w:t>ზემოქმედება ადამიანის ჯანმრთელობაზე;</w:t>
            </w:r>
          </w:p>
        </w:tc>
      </w:tr>
      <w:tr w:rsidR="00104594" w:rsidRPr="00EA0FF9" w:rsidTr="00EA0FF9">
        <w:tc>
          <w:tcPr>
            <w:tcW w:w="535" w:type="dxa"/>
            <w:shd w:val="clear" w:color="auto" w:fill="auto"/>
          </w:tcPr>
          <w:p w:rsidR="00104594" w:rsidRPr="00EA0FF9" w:rsidRDefault="00104594" w:rsidP="005C5EEB">
            <w:pPr>
              <w:spacing w:after="0" w:line="240" w:lineRule="auto"/>
              <w:jc w:val="both"/>
              <w:rPr>
                <w:rFonts w:ascii="Sylfaen" w:hAnsi="Sylfaen"/>
                <w:b/>
                <w:noProof/>
                <w:color w:val="000000"/>
                <w:sz w:val="20"/>
                <w:szCs w:val="20"/>
                <w:lang w:val="ka-GE"/>
              </w:rPr>
            </w:pPr>
          </w:p>
        </w:tc>
        <w:tc>
          <w:tcPr>
            <w:tcW w:w="3240" w:type="dxa"/>
            <w:shd w:val="clear" w:color="auto" w:fill="auto"/>
          </w:tcPr>
          <w:p w:rsidR="00104594" w:rsidRPr="00EA0FF9" w:rsidRDefault="00104594"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FB311B" w:rsidRPr="00C24EAD" w:rsidRDefault="00FB311B" w:rsidP="00FB311B">
            <w:pPr>
              <w:tabs>
                <w:tab w:val="left" w:pos="360"/>
              </w:tabs>
              <w:spacing w:after="0" w:line="240" w:lineRule="auto"/>
              <w:ind w:right="140"/>
              <w:jc w:val="both"/>
              <w:rPr>
                <w:rFonts w:ascii="Sylfaen" w:eastAsia="Sylfaen" w:hAnsi="Sylfaen" w:cs="Sylfaen"/>
                <w:b/>
                <w:bCs/>
                <w:noProof/>
                <w:color w:val="000000" w:themeColor="text1"/>
                <w:sz w:val="20"/>
                <w:szCs w:val="20"/>
                <w:u w:val="single"/>
                <w:lang w:eastAsia="ka-GE"/>
              </w:rPr>
            </w:pPr>
            <w:r w:rsidRPr="00C24EAD">
              <w:rPr>
                <w:rFonts w:ascii="Sylfaen" w:eastAsia="Sylfaen" w:hAnsi="Sylfaen" w:cs="Sylfaen"/>
                <w:b/>
                <w:bCs/>
                <w:noProof/>
                <w:color w:val="000000" w:themeColor="text1"/>
                <w:sz w:val="20"/>
                <w:szCs w:val="20"/>
                <w:u w:val="single"/>
                <w:lang w:eastAsia="ka-GE"/>
              </w:rPr>
              <w:t>გარემოსდაცვითი შეფასების კოდექსის მე-10 მუხლის მე-2 ნაწილის შესაბამისად</w:t>
            </w:r>
          </w:p>
          <w:p w:rsidR="00FB311B" w:rsidRPr="00C24EAD" w:rsidRDefault="00FB311B" w:rsidP="00FB311B">
            <w:pPr>
              <w:tabs>
                <w:tab w:val="left" w:pos="360"/>
              </w:tabs>
              <w:spacing w:after="0" w:line="240" w:lineRule="auto"/>
              <w:ind w:right="140"/>
              <w:jc w:val="both"/>
              <w:rPr>
                <w:rFonts w:ascii="Sylfaen" w:eastAsia="Sylfaen" w:hAnsi="Sylfaen" w:cs="Sylfaen"/>
                <w:b/>
                <w:bCs/>
                <w:noProof/>
                <w:color w:val="000000" w:themeColor="text1"/>
                <w:sz w:val="20"/>
                <w:szCs w:val="20"/>
                <w:u w:val="single"/>
                <w:lang w:eastAsia="ka-GE"/>
              </w:rPr>
            </w:pPr>
            <w:r w:rsidRPr="00C24EAD">
              <w:rPr>
                <w:rFonts w:ascii="Sylfaen" w:eastAsia="Sylfaen" w:hAnsi="Sylfaen" w:cs="Sylfaen"/>
                <w:b/>
                <w:bCs/>
                <w:noProof/>
                <w:color w:val="000000" w:themeColor="text1"/>
                <w:sz w:val="20"/>
                <w:szCs w:val="20"/>
                <w:u w:val="single"/>
                <w:lang w:eastAsia="ka-GE"/>
              </w:rPr>
              <w:t>გზშ-ის ანგარიში ხელმოწერილი უნდა იყოს იმ პირის/პირების მიერ,</w:t>
            </w:r>
          </w:p>
          <w:p w:rsidR="00FB311B" w:rsidRPr="00C24EAD" w:rsidRDefault="00FB311B" w:rsidP="00FB311B">
            <w:pPr>
              <w:tabs>
                <w:tab w:val="left" w:pos="360"/>
              </w:tabs>
              <w:spacing w:after="0" w:line="240" w:lineRule="auto"/>
              <w:ind w:right="140"/>
              <w:jc w:val="both"/>
              <w:rPr>
                <w:rFonts w:ascii="Sylfaen" w:eastAsia="Sylfaen" w:hAnsi="Sylfaen" w:cs="Sylfaen"/>
                <w:b/>
                <w:bCs/>
                <w:noProof/>
                <w:color w:val="000000" w:themeColor="text1"/>
                <w:sz w:val="20"/>
                <w:szCs w:val="20"/>
                <w:u w:val="single"/>
                <w:lang w:eastAsia="ka-GE"/>
              </w:rPr>
            </w:pPr>
            <w:r w:rsidRPr="00C24EAD">
              <w:rPr>
                <w:rFonts w:ascii="Sylfaen" w:eastAsia="Sylfaen" w:hAnsi="Sylfaen" w:cs="Sylfaen"/>
                <w:b/>
                <w:bCs/>
                <w:noProof/>
                <w:color w:val="000000" w:themeColor="text1"/>
                <w:sz w:val="20"/>
                <w:szCs w:val="20"/>
                <w:u w:val="single"/>
                <w:lang w:eastAsia="ka-GE"/>
              </w:rPr>
              <w:t>რომელიც/რომლებიც მონაწილეობდა/მონაწილეობდნენ მის მომზადებაში, მათ</w:t>
            </w:r>
          </w:p>
          <w:p w:rsidR="00104594" w:rsidRPr="00C24EAD" w:rsidRDefault="00FB311B" w:rsidP="00FB311B">
            <w:pPr>
              <w:tabs>
                <w:tab w:val="left" w:pos="360"/>
              </w:tabs>
              <w:spacing w:after="0" w:line="240" w:lineRule="auto"/>
              <w:ind w:right="140"/>
              <w:jc w:val="both"/>
              <w:rPr>
                <w:rFonts w:ascii="Sylfaen" w:eastAsia="Sylfaen" w:hAnsi="Sylfaen" w:cs="Sylfaen"/>
                <w:b/>
                <w:bCs/>
                <w:noProof/>
                <w:color w:val="000000" w:themeColor="text1"/>
                <w:sz w:val="20"/>
                <w:szCs w:val="20"/>
                <w:u w:val="single"/>
                <w:lang w:val="ka-GE" w:eastAsia="ka-GE"/>
              </w:rPr>
            </w:pPr>
            <w:r w:rsidRPr="00C24EAD">
              <w:rPr>
                <w:rFonts w:ascii="Sylfaen" w:eastAsia="Sylfaen" w:hAnsi="Sylfaen" w:cs="Sylfaen"/>
                <w:b/>
                <w:bCs/>
                <w:noProof/>
                <w:color w:val="000000" w:themeColor="text1"/>
                <w:sz w:val="20"/>
                <w:szCs w:val="20"/>
                <w:u w:val="single"/>
                <w:lang w:eastAsia="ka-GE"/>
              </w:rPr>
              <w:t>შორის, კონსულტანტის მიერ (ასეთის არსებობის შემთხვევაში).</w:t>
            </w:r>
          </w:p>
        </w:tc>
        <w:tc>
          <w:tcPr>
            <w:tcW w:w="3948" w:type="dxa"/>
            <w:shd w:val="clear" w:color="auto" w:fill="auto"/>
          </w:tcPr>
          <w:p w:rsidR="00104594" w:rsidRPr="00C24EAD" w:rsidRDefault="00104594" w:rsidP="005C5EEB">
            <w:pPr>
              <w:spacing w:after="0" w:line="240" w:lineRule="auto"/>
              <w:jc w:val="both"/>
              <w:rPr>
                <w:rFonts w:ascii="Sylfaen" w:hAnsi="Sylfaen"/>
                <w:b/>
                <w:noProof/>
                <w:color w:val="000000" w:themeColor="text1"/>
                <w:sz w:val="20"/>
                <w:szCs w:val="20"/>
                <w:lang w:val="ka-GE"/>
              </w:rPr>
            </w:pPr>
          </w:p>
        </w:tc>
      </w:tr>
      <w:tr w:rsidR="00B12E8F" w:rsidRPr="00EA0FF9" w:rsidTr="00EA0FF9">
        <w:trPr>
          <w:trHeight w:val="451"/>
        </w:trPr>
        <w:tc>
          <w:tcPr>
            <w:tcW w:w="535" w:type="dxa"/>
            <w:vMerge w:val="restart"/>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4</w:t>
            </w:r>
          </w:p>
        </w:tc>
        <w:tc>
          <w:tcPr>
            <w:tcW w:w="3240" w:type="dxa"/>
            <w:vMerge w:val="restart"/>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w:t>
            </w:r>
          </w:p>
        </w:tc>
        <w:tc>
          <w:tcPr>
            <w:tcW w:w="6852" w:type="dxa"/>
            <w:shd w:val="clear" w:color="auto" w:fill="auto"/>
          </w:tcPr>
          <w:p w:rsidR="00B12E8F" w:rsidRPr="00C24EAD" w:rsidRDefault="00B12E8F" w:rsidP="00EA0FF9">
            <w:pPr>
              <w:tabs>
                <w:tab w:val="left" w:pos="415"/>
              </w:tabs>
              <w:spacing w:after="0" w:line="240" w:lineRule="auto"/>
              <w:ind w:right="140"/>
              <w:rPr>
                <w:rFonts w:ascii="Sylfaen" w:eastAsia="Sylfaen" w:hAnsi="Sylfaen" w:cs="Sylfaen"/>
                <w:b/>
                <w:bCs/>
                <w:noProof/>
                <w:color w:val="000000" w:themeColor="text1"/>
                <w:sz w:val="20"/>
                <w:szCs w:val="20"/>
                <w:u w:val="single"/>
                <w:lang w:val="ka-GE" w:eastAsia="ka-GE"/>
              </w:rPr>
            </w:pPr>
            <w:r w:rsidRPr="00C24EAD">
              <w:rPr>
                <w:rFonts w:ascii="Sylfaen" w:eastAsia="Sylfaen" w:hAnsi="Sylfaen" w:cs="Sylfaen"/>
                <w:b/>
                <w:bCs/>
                <w:noProof/>
                <w:color w:val="000000" w:themeColor="text1"/>
                <w:sz w:val="20"/>
                <w:szCs w:val="20"/>
                <w:u w:val="single"/>
                <w:lang w:val="ka-GE" w:eastAsia="ka-GE"/>
              </w:rPr>
              <w:t>გზშ-ს ანგარიშში წარმოდგენილი უნდა იყოს:</w:t>
            </w:r>
          </w:p>
          <w:p w:rsidR="00B12E8F" w:rsidRPr="00C24EAD" w:rsidRDefault="00B12E8F" w:rsidP="00684F90">
            <w:pPr>
              <w:numPr>
                <w:ilvl w:val="0"/>
                <w:numId w:val="85"/>
              </w:numPr>
              <w:tabs>
                <w:tab w:val="left" w:pos="415"/>
              </w:tabs>
              <w:spacing w:after="0" w:line="240" w:lineRule="auto"/>
              <w:ind w:right="140"/>
              <w:contextualSpacing/>
              <w:rPr>
                <w:rFonts w:ascii="Sylfaen" w:eastAsia="Sylfaen" w:hAnsi="Sylfaen" w:cs="Sylfaen"/>
                <w:b/>
                <w:bCs/>
                <w:noProof/>
                <w:color w:val="000000" w:themeColor="text1"/>
                <w:sz w:val="20"/>
                <w:szCs w:val="20"/>
                <w:u w:val="single"/>
                <w:lang w:val="ka-GE" w:eastAsia="ka-GE"/>
              </w:rPr>
            </w:pPr>
            <w:r w:rsidRPr="00C24EAD">
              <w:rPr>
                <w:rFonts w:ascii="Sylfaen" w:eastAsia="Sylfaen" w:hAnsi="Sylfaen" w:cs="Sylfaen"/>
                <w:bCs/>
                <w:noProof/>
                <w:color w:val="000000" w:themeColor="text1"/>
                <w:sz w:val="20"/>
                <w:szCs w:val="20"/>
                <w:lang w:val="ka-GE" w:eastAsia="ka-GE"/>
              </w:rPr>
              <w:t xml:space="preserve">პროექტის </w:t>
            </w:r>
            <w:r w:rsidR="00FB311B" w:rsidRPr="00C24EAD">
              <w:rPr>
                <w:rFonts w:ascii="Sylfaen" w:eastAsia="Sylfaen" w:hAnsi="Sylfaen" w:cs="Sylfaen"/>
                <w:bCs/>
                <w:noProof/>
                <w:color w:val="000000" w:themeColor="text1"/>
                <w:sz w:val="20"/>
                <w:szCs w:val="20"/>
                <w:lang w:val="ka-GE" w:eastAsia="ka-GE"/>
              </w:rPr>
              <w:t xml:space="preserve">ცვლილებების </w:t>
            </w:r>
            <w:r w:rsidRPr="00C24EAD">
              <w:rPr>
                <w:rFonts w:ascii="Sylfaen" w:eastAsia="Sylfaen" w:hAnsi="Sylfaen" w:cs="Sylfaen"/>
                <w:bCs/>
                <w:noProof/>
                <w:color w:val="000000" w:themeColor="text1"/>
                <w:sz w:val="20"/>
                <w:szCs w:val="20"/>
                <w:lang w:val="ka-GE" w:eastAsia="ka-GE"/>
              </w:rPr>
              <w:t>საჭიროების დასაბუთება;</w:t>
            </w:r>
          </w:p>
        </w:tc>
        <w:tc>
          <w:tcPr>
            <w:tcW w:w="3948" w:type="dxa"/>
            <w:shd w:val="clear" w:color="auto" w:fill="auto"/>
          </w:tcPr>
          <w:p w:rsidR="00B12E8F" w:rsidRPr="00C24EAD" w:rsidRDefault="00B12E8F" w:rsidP="005C5EEB">
            <w:pPr>
              <w:spacing w:after="0" w:line="240" w:lineRule="auto"/>
              <w:jc w:val="both"/>
              <w:rPr>
                <w:rFonts w:ascii="Sylfaen" w:hAnsi="Sylfaen"/>
                <w:b/>
                <w:noProof/>
                <w:color w:val="000000" w:themeColor="text1"/>
                <w:sz w:val="20"/>
                <w:szCs w:val="20"/>
                <w:lang w:val="ka-GE"/>
              </w:rPr>
            </w:pPr>
            <w:r w:rsidRPr="00C24EAD">
              <w:rPr>
                <w:rFonts w:ascii="Sylfaen" w:hAnsi="Sylfaen"/>
                <w:b/>
                <w:noProof/>
                <w:color w:val="000000" w:themeColor="text1"/>
                <w:sz w:val="20"/>
                <w:szCs w:val="20"/>
                <w:lang w:val="ka-GE"/>
              </w:rPr>
              <w:t xml:space="preserve">იხ. გზშ-ის ანგარიშის </w:t>
            </w:r>
            <w:r w:rsidR="00C24EAD" w:rsidRPr="00C24EAD">
              <w:rPr>
                <w:rFonts w:ascii="Sylfaen" w:hAnsi="Sylfaen"/>
                <w:b/>
                <w:noProof/>
                <w:color w:val="000000" w:themeColor="text1"/>
                <w:sz w:val="20"/>
                <w:szCs w:val="20"/>
                <w:lang w:val="ka-GE"/>
              </w:rPr>
              <w:t>თავი</w:t>
            </w:r>
            <w:r w:rsidR="009E3F26">
              <w:rPr>
                <w:rFonts w:ascii="Sylfaen" w:hAnsi="Sylfaen"/>
                <w:b/>
                <w:noProof/>
                <w:color w:val="000000" w:themeColor="text1"/>
                <w:sz w:val="20"/>
                <w:szCs w:val="20"/>
                <w:lang w:val="ka-GE"/>
              </w:rPr>
              <w:t xml:space="preserve"> 9</w:t>
            </w:r>
          </w:p>
        </w:tc>
      </w:tr>
      <w:tr w:rsidR="00B12E8F" w:rsidRPr="00EA0FF9" w:rsidTr="00EA0FF9">
        <w:trPr>
          <w:trHeight w:val="150"/>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FB311B" w:rsidP="00684F90">
            <w:pPr>
              <w:numPr>
                <w:ilvl w:val="0"/>
                <w:numId w:val="85"/>
              </w:numPr>
              <w:tabs>
                <w:tab w:val="left" w:pos="415"/>
              </w:tabs>
              <w:spacing w:after="0" w:line="240" w:lineRule="auto"/>
              <w:contextualSpacing/>
              <w:rPr>
                <w:rFonts w:ascii="Sylfaen" w:eastAsia="Sylfaen" w:hAnsi="Sylfaen" w:cs="Sylfaen"/>
                <w:b/>
                <w:bCs/>
                <w:noProof/>
                <w:color w:val="000000"/>
                <w:sz w:val="20"/>
                <w:szCs w:val="20"/>
                <w:u w:val="single"/>
                <w:lang w:val="ka-GE" w:eastAsia="ka-GE"/>
              </w:rPr>
            </w:pPr>
            <w:r w:rsidRPr="00EA0FF9">
              <w:rPr>
                <w:rFonts w:ascii="Sylfaen" w:eastAsia="Sylfaen" w:hAnsi="Sylfaen" w:cs="Sylfaen"/>
                <w:bCs/>
                <w:noProof/>
                <w:color w:val="000000"/>
                <w:sz w:val="20"/>
                <w:szCs w:val="20"/>
                <w:lang w:val="ka-GE" w:eastAsia="ka-GE"/>
              </w:rPr>
              <w:t>საწარმოს გენ-გეგმა, ტერიტორიის Shape ფაილები;</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 xml:space="preserve">იხ. გზშ-ის ანგარიშის თავი </w:t>
            </w:r>
            <w:r w:rsidR="00C24EAD">
              <w:rPr>
                <w:rFonts w:ascii="Sylfaen" w:hAnsi="Sylfaen"/>
                <w:b/>
                <w:noProof/>
                <w:color w:val="000000"/>
                <w:sz w:val="20"/>
                <w:szCs w:val="20"/>
                <w:lang w:val="ka-GE"/>
              </w:rPr>
              <w:t>2.2-</w:t>
            </w:r>
            <w:r w:rsidR="00654A3F" w:rsidRPr="00EA0FF9">
              <w:rPr>
                <w:rFonts w:ascii="Sylfaen" w:hAnsi="Sylfaen"/>
                <w:b/>
                <w:noProof/>
                <w:color w:val="000000"/>
                <w:sz w:val="20"/>
                <w:szCs w:val="20"/>
                <w:lang w:val="ka-GE"/>
              </w:rPr>
              <w:t>2.</w:t>
            </w:r>
            <w:r w:rsidRPr="00EA0FF9">
              <w:rPr>
                <w:rFonts w:ascii="Sylfaen" w:hAnsi="Sylfaen"/>
                <w:b/>
                <w:noProof/>
                <w:color w:val="000000"/>
                <w:sz w:val="20"/>
                <w:szCs w:val="20"/>
                <w:lang w:val="ka-GE"/>
              </w:rPr>
              <w:t>3</w:t>
            </w:r>
          </w:p>
        </w:tc>
      </w:tr>
      <w:tr w:rsidR="00B12E8F" w:rsidRPr="00EA0FF9" w:rsidTr="00EA0FF9">
        <w:trPr>
          <w:trHeight w:val="150"/>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12E8F" w:rsidP="00684F90">
            <w:pPr>
              <w:numPr>
                <w:ilvl w:val="0"/>
                <w:numId w:val="85"/>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საწარმოს ტერიტორიის GIS კოორდინატები shp ფაილები;</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 xml:space="preserve">იხ. გზშ-ს დოკუმენტაციას  </w:t>
            </w:r>
            <w:r w:rsidRPr="00EA0FF9">
              <w:rPr>
                <w:rFonts w:ascii="Sylfaen" w:hAnsi="Sylfaen"/>
                <w:b/>
                <w:noProof/>
                <w:color w:val="000000"/>
                <w:sz w:val="20"/>
                <w:szCs w:val="20"/>
                <w:lang w:val="ka-GE"/>
              </w:rPr>
              <w:lastRenderedPageBreak/>
              <w:t>თანდართული დისკი</w:t>
            </w:r>
          </w:p>
        </w:tc>
      </w:tr>
      <w:tr w:rsidR="00FB311B" w:rsidRPr="00EA0FF9" w:rsidTr="00EA0FF9">
        <w:trPr>
          <w:trHeight w:val="150"/>
        </w:trPr>
        <w:tc>
          <w:tcPr>
            <w:tcW w:w="535" w:type="dxa"/>
            <w:vMerge/>
            <w:shd w:val="clear" w:color="auto" w:fill="auto"/>
          </w:tcPr>
          <w:p w:rsidR="00FB311B" w:rsidRPr="00EA0FF9" w:rsidRDefault="00FB311B"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FB311B" w:rsidRPr="00EA0FF9" w:rsidRDefault="00FB311B"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FB311B" w:rsidRPr="00EA0FF9" w:rsidRDefault="00FB311B" w:rsidP="00684F90">
            <w:pPr>
              <w:numPr>
                <w:ilvl w:val="0"/>
                <w:numId w:val="85"/>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საწარმოს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განთავსების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ტერიტორიის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სიტუაციური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სქემა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შესაბამისი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აღნიშვნებით</w:t>
            </w:r>
            <w:r w:rsidRPr="00EA0FF9">
              <w:rPr>
                <w:rFonts w:ascii="Sylfaen" w:eastAsia="Sylfaen" w:hAnsi="Sylfaen"/>
                <w:bCs/>
                <w:noProof/>
                <w:color w:val="000000"/>
                <w:sz w:val="20"/>
                <w:szCs w:val="20"/>
                <w:lang w:val="ka-GE" w:eastAsia="ka-GE"/>
              </w:rPr>
              <w:t>,</w:t>
            </w:r>
            <w:r w:rsidR="00654A3F"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ფოტო</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მასალა</w:t>
            </w:r>
            <w:r w:rsidRPr="00EA0FF9">
              <w:rPr>
                <w:rFonts w:ascii="Sylfaen" w:eastAsia="Sylfaen" w:hAnsi="Sylfaen"/>
                <w:bCs/>
                <w:noProof/>
                <w:color w:val="000000"/>
                <w:sz w:val="20"/>
                <w:szCs w:val="20"/>
                <w:lang w:val="ka-GE" w:eastAsia="ka-GE"/>
              </w:rPr>
              <w:t>);</w:t>
            </w:r>
          </w:p>
        </w:tc>
        <w:tc>
          <w:tcPr>
            <w:tcW w:w="3948" w:type="dxa"/>
            <w:shd w:val="clear" w:color="auto" w:fill="auto"/>
          </w:tcPr>
          <w:p w:rsidR="00FB311B" w:rsidRPr="00EA0FF9" w:rsidRDefault="00C16E4F" w:rsidP="005C5EEB">
            <w:pPr>
              <w:spacing w:after="0" w:line="240" w:lineRule="auto"/>
              <w:jc w:val="both"/>
              <w:rPr>
                <w:rFonts w:ascii="Sylfaen" w:hAnsi="Sylfaen"/>
                <w:noProof/>
                <w:color w:val="000000"/>
                <w:sz w:val="20"/>
                <w:szCs w:val="20"/>
                <w:lang w:val="ka-GE"/>
              </w:rPr>
            </w:pPr>
            <w:r w:rsidRPr="00EA0FF9">
              <w:rPr>
                <w:rFonts w:ascii="Sylfaen" w:hAnsi="Sylfaen"/>
                <w:b/>
                <w:noProof/>
                <w:color w:val="000000"/>
                <w:sz w:val="20"/>
                <w:szCs w:val="20"/>
                <w:lang w:val="ka-GE"/>
              </w:rPr>
              <w:t>იხ. გზშ-ის ანგარიშის თავი 2.1</w:t>
            </w:r>
          </w:p>
        </w:tc>
      </w:tr>
      <w:tr w:rsidR="00FB311B" w:rsidRPr="00EA0FF9" w:rsidTr="00EA0FF9">
        <w:trPr>
          <w:trHeight w:val="150"/>
        </w:trPr>
        <w:tc>
          <w:tcPr>
            <w:tcW w:w="535" w:type="dxa"/>
            <w:vMerge/>
            <w:shd w:val="clear" w:color="auto" w:fill="auto"/>
          </w:tcPr>
          <w:p w:rsidR="00FB311B" w:rsidRPr="00EA0FF9" w:rsidRDefault="00FB311B"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FB311B" w:rsidRPr="00EA0FF9" w:rsidRDefault="00FB311B"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FB311B" w:rsidRPr="00EA0FF9" w:rsidRDefault="00FB311B" w:rsidP="00684F90">
            <w:pPr>
              <w:numPr>
                <w:ilvl w:val="0"/>
                <w:numId w:val="85"/>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დეტალური</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ინფორმაცია</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საპროექტო</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ტერიტორიის</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შესახებ</w:t>
            </w:r>
            <w:r w:rsidRPr="00C24EAD">
              <w:rPr>
                <w:rFonts w:ascii="Sylfaen" w:eastAsia="Sylfaen" w:hAnsi="Sylfaen" w:cs="Sylfaen"/>
                <w:bCs/>
                <w:noProof/>
                <w:color w:val="000000"/>
                <w:sz w:val="20"/>
                <w:szCs w:val="20"/>
                <w:lang w:val="ka-GE" w:eastAsia="ka-GE"/>
              </w:rPr>
              <w:t xml:space="preserve"> (GPS </w:t>
            </w:r>
            <w:r w:rsidRPr="00EA0FF9">
              <w:rPr>
                <w:rFonts w:ascii="Sylfaen" w:eastAsia="Sylfaen" w:hAnsi="Sylfaen" w:cs="Sylfaen"/>
                <w:bCs/>
                <w:noProof/>
                <w:color w:val="000000"/>
                <w:sz w:val="20"/>
                <w:szCs w:val="20"/>
                <w:lang w:val="ka-GE" w:eastAsia="ka-GE"/>
              </w:rPr>
              <w:t>კოორდინატები</w:t>
            </w:r>
            <w:r w:rsidRPr="00C24EAD">
              <w:rPr>
                <w:rFonts w:ascii="Sylfaen" w:eastAsia="Sylfaen" w:hAnsi="Sylfaen" w:cs="Sylfaen"/>
                <w:bCs/>
                <w:noProof/>
                <w:color w:val="000000"/>
                <w:sz w:val="20"/>
                <w:szCs w:val="20"/>
                <w:lang w:val="ka-GE" w:eastAsia="ka-GE"/>
              </w:rPr>
              <w:t>;</w:t>
            </w:r>
            <w:r w:rsidR="00C16E4F"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მანძილი</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უახლოეს</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მოსახლემდე</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მდინარემდე</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ცენტრალურ</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გზამდე</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მიმდებარე</w:t>
            </w:r>
            <w:r w:rsidR="00C16E4F"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ტერიტორიებზე</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არსებულ</w:t>
            </w:r>
            <w:r w:rsidRPr="00C24EAD">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საწარმოებამდე</w:t>
            </w:r>
            <w:r w:rsidRPr="00C24EAD">
              <w:rPr>
                <w:rFonts w:ascii="Sylfaen" w:eastAsia="Sylfaen" w:hAnsi="Sylfaen" w:cs="Sylfaen"/>
                <w:bCs/>
                <w:noProof/>
                <w:color w:val="000000"/>
                <w:sz w:val="20"/>
                <w:szCs w:val="20"/>
                <w:lang w:val="ka-GE" w:eastAsia="ka-GE"/>
              </w:rPr>
              <w:t>);</w:t>
            </w:r>
          </w:p>
        </w:tc>
        <w:tc>
          <w:tcPr>
            <w:tcW w:w="3948" w:type="dxa"/>
            <w:shd w:val="clear" w:color="auto" w:fill="auto"/>
          </w:tcPr>
          <w:p w:rsidR="00FB311B" w:rsidRPr="00EA0FF9" w:rsidRDefault="00C16E4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 2.1</w:t>
            </w:r>
          </w:p>
        </w:tc>
      </w:tr>
      <w:tr w:rsidR="00FB311B" w:rsidRPr="00EA0FF9" w:rsidTr="00EA0FF9">
        <w:trPr>
          <w:trHeight w:val="150"/>
        </w:trPr>
        <w:tc>
          <w:tcPr>
            <w:tcW w:w="535" w:type="dxa"/>
            <w:vMerge/>
            <w:shd w:val="clear" w:color="auto" w:fill="auto"/>
          </w:tcPr>
          <w:p w:rsidR="00FB311B" w:rsidRPr="00EA0FF9" w:rsidRDefault="00FB311B"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FB311B" w:rsidRPr="00EA0FF9" w:rsidRDefault="00FB311B"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FB311B" w:rsidRPr="00EA0FF9" w:rsidRDefault="00FB311B" w:rsidP="00684F90">
            <w:pPr>
              <w:numPr>
                <w:ilvl w:val="0"/>
                <w:numId w:val="85"/>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ტერიტორიის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მიმდებარედ</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500</w:t>
            </w:r>
            <w:r w:rsidRPr="00EA0FF9">
              <w:rPr>
                <w:rFonts w:ascii="Sylfaen" w:eastAsia="Sylfaen" w:hAnsi="Sylfaen" w:cs="Sylfaen"/>
                <w:bCs/>
                <w:noProof/>
                <w:color w:val="000000"/>
                <w:sz w:val="20"/>
                <w:szCs w:val="20"/>
                <w:lang w:val="ka-GE" w:eastAsia="ka-GE"/>
              </w:rPr>
              <w:t>მ</w:t>
            </w:r>
            <w:r w:rsidRPr="00EA0FF9">
              <w:rPr>
                <w:rFonts w:ascii="Sylfaen" w:eastAsia="Sylfaen" w:hAnsi="Sylfaen"/>
                <w:bCs/>
                <w:noProof/>
                <w:color w:val="000000"/>
                <w:sz w:val="20"/>
                <w:szCs w:val="20"/>
                <w:lang w:val="ka-GE" w:eastAsia="ka-GE"/>
              </w:rPr>
              <w:t>-</w:t>
            </w:r>
            <w:r w:rsidRPr="00EA0FF9">
              <w:rPr>
                <w:rFonts w:ascii="Sylfaen" w:eastAsia="Sylfaen" w:hAnsi="Sylfaen" w:cs="Sylfaen"/>
                <w:bCs/>
                <w:noProof/>
                <w:color w:val="000000"/>
                <w:sz w:val="20"/>
                <w:szCs w:val="20"/>
                <w:lang w:val="ka-GE" w:eastAsia="ka-GE"/>
              </w:rPr>
              <w:t>იანი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რადიუსის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მანძილზე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არსებული</w:t>
            </w:r>
            <w:r w:rsidR="00C16E4F"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ობიექტების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შესახებ</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ინფორმაცია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დანიშნულების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მითითებით</w:t>
            </w:r>
            <w:r w:rsidRPr="00EA0FF9">
              <w:rPr>
                <w:rFonts w:ascii="Sylfaen" w:eastAsia="Sylfaen" w:hAnsi="Sylfaen"/>
                <w:bCs/>
                <w:noProof/>
                <w:color w:val="000000"/>
                <w:sz w:val="20"/>
                <w:szCs w:val="20"/>
                <w:lang w:val="ka-GE" w:eastAsia="ka-GE"/>
              </w:rPr>
              <w:t>;</w:t>
            </w:r>
          </w:p>
        </w:tc>
        <w:tc>
          <w:tcPr>
            <w:tcW w:w="3948" w:type="dxa"/>
            <w:shd w:val="clear" w:color="auto" w:fill="auto"/>
          </w:tcPr>
          <w:p w:rsidR="00FB311B" w:rsidRPr="00EA0FF9" w:rsidRDefault="00C16E4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 2.1</w:t>
            </w:r>
          </w:p>
        </w:tc>
      </w:tr>
      <w:tr w:rsidR="00FB311B" w:rsidRPr="00EA0FF9" w:rsidTr="00EA0FF9">
        <w:trPr>
          <w:trHeight w:val="150"/>
        </w:trPr>
        <w:tc>
          <w:tcPr>
            <w:tcW w:w="535" w:type="dxa"/>
            <w:vMerge/>
            <w:shd w:val="clear" w:color="auto" w:fill="auto"/>
          </w:tcPr>
          <w:p w:rsidR="00FB311B" w:rsidRPr="00EA0FF9" w:rsidRDefault="00FB311B"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FB311B" w:rsidRPr="00EA0FF9" w:rsidRDefault="00FB311B"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FB311B" w:rsidRPr="00EA0FF9" w:rsidRDefault="00FB311B" w:rsidP="00684F90">
            <w:pPr>
              <w:numPr>
                <w:ilvl w:val="0"/>
                <w:numId w:val="85"/>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პროექტის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ალტერნატიული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ვარიანტები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შესაბამისი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დასაბუთებით</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მათ</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შორის</w:t>
            </w:r>
            <w:r w:rsidR="00D768C3"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არაქმედების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ალტერნატივა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შერჩეული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ტექნოლოგიური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ალტერნატივა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უნდა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იყოს</w:t>
            </w:r>
            <w:r w:rsidR="00D768C3"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გარემოსდაცვითი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თვალსაზრისით</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დასაბუთებული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მათ</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შორის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კუმულაციური</w:t>
            </w:r>
            <w:r w:rsidR="00D768C3"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ზემოქმედების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გათვალისწინებით</w:t>
            </w:r>
            <w:r w:rsidRPr="00EA0FF9">
              <w:rPr>
                <w:rFonts w:ascii="Sylfaen" w:eastAsia="Sylfaen" w:hAnsi="Sylfaen"/>
                <w:bCs/>
                <w:noProof/>
                <w:color w:val="000000"/>
                <w:sz w:val="20"/>
                <w:szCs w:val="20"/>
                <w:lang w:val="ka-GE" w:eastAsia="ka-GE"/>
              </w:rPr>
              <w:t>);</w:t>
            </w:r>
          </w:p>
        </w:tc>
        <w:tc>
          <w:tcPr>
            <w:tcW w:w="3948" w:type="dxa"/>
            <w:shd w:val="clear" w:color="auto" w:fill="auto"/>
          </w:tcPr>
          <w:p w:rsidR="00FB311B" w:rsidRDefault="0094316C"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 3.</w:t>
            </w:r>
          </w:p>
          <w:p w:rsidR="009E3F26" w:rsidRDefault="009E3F26" w:rsidP="005C5EEB">
            <w:pPr>
              <w:spacing w:after="0" w:line="240" w:lineRule="auto"/>
              <w:jc w:val="both"/>
              <w:rPr>
                <w:rFonts w:ascii="Sylfaen" w:hAnsi="Sylfaen"/>
                <w:b/>
                <w:noProof/>
                <w:color w:val="000000"/>
                <w:sz w:val="20"/>
                <w:szCs w:val="20"/>
                <w:lang w:val="ka-GE"/>
              </w:rPr>
            </w:pPr>
          </w:p>
          <w:p w:rsidR="009E3F26" w:rsidRDefault="009E3F26" w:rsidP="005C5EEB">
            <w:pPr>
              <w:spacing w:after="0" w:line="240" w:lineRule="auto"/>
              <w:jc w:val="both"/>
              <w:rPr>
                <w:rFonts w:ascii="Sylfaen" w:hAnsi="Sylfaen"/>
                <w:b/>
                <w:noProof/>
                <w:color w:val="000000"/>
                <w:sz w:val="20"/>
                <w:szCs w:val="20"/>
                <w:lang w:val="ka-GE"/>
              </w:rPr>
            </w:pPr>
          </w:p>
          <w:p w:rsidR="009E3F26" w:rsidRDefault="009E3F26" w:rsidP="005C5EEB">
            <w:pPr>
              <w:spacing w:after="0" w:line="240" w:lineRule="auto"/>
              <w:jc w:val="both"/>
              <w:rPr>
                <w:rFonts w:ascii="Sylfaen" w:hAnsi="Sylfaen"/>
                <w:b/>
                <w:noProof/>
                <w:color w:val="000000"/>
                <w:sz w:val="20"/>
                <w:szCs w:val="20"/>
                <w:lang w:val="ka-GE"/>
              </w:rPr>
            </w:pPr>
          </w:p>
          <w:p w:rsidR="009E3F26" w:rsidRDefault="009E3F26" w:rsidP="005C5EEB">
            <w:pPr>
              <w:spacing w:after="0" w:line="240" w:lineRule="auto"/>
              <w:jc w:val="both"/>
              <w:rPr>
                <w:rFonts w:ascii="Sylfaen" w:hAnsi="Sylfaen"/>
                <w:b/>
                <w:noProof/>
                <w:color w:val="000000"/>
                <w:sz w:val="20"/>
                <w:szCs w:val="20"/>
                <w:lang w:val="ka-GE"/>
              </w:rPr>
            </w:pPr>
          </w:p>
          <w:p w:rsidR="009E3F26" w:rsidRPr="00EA0FF9" w:rsidRDefault="009E3F26" w:rsidP="005C5EEB">
            <w:pPr>
              <w:spacing w:after="0" w:line="240" w:lineRule="auto"/>
              <w:jc w:val="both"/>
              <w:rPr>
                <w:rFonts w:ascii="Sylfaen" w:hAnsi="Sylfaen"/>
                <w:b/>
                <w:noProof/>
                <w:color w:val="000000"/>
                <w:sz w:val="20"/>
                <w:szCs w:val="20"/>
                <w:lang w:val="ka-GE"/>
              </w:rPr>
            </w:pP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12E8F" w:rsidP="00684F90">
            <w:pPr>
              <w:numPr>
                <w:ilvl w:val="0"/>
                <w:numId w:val="85"/>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ტექნოლოგიური სქემა</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94316C" w:rsidRPr="00EA0FF9">
              <w:rPr>
                <w:rFonts w:ascii="Sylfaen" w:hAnsi="Sylfaen"/>
                <w:b/>
                <w:noProof/>
                <w:color w:val="000000"/>
                <w:sz w:val="20"/>
                <w:szCs w:val="20"/>
                <w:lang w:val="ka-GE"/>
              </w:rPr>
              <w:t xml:space="preserve"> 2.2</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FB311B" w:rsidP="00684F90">
            <w:pPr>
              <w:numPr>
                <w:ilvl w:val="0"/>
                <w:numId w:val="85"/>
              </w:numPr>
              <w:tabs>
                <w:tab w:val="left" w:pos="415"/>
              </w:tabs>
              <w:spacing w:after="0" w:line="240" w:lineRule="auto"/>
              <w:contextualSpacing/>
              <w:rPr>
                <w:rFonts w:ascii="Sylfaen" w:eastAsia="Sylfaen" w:hAnsi="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საწარმოს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ინფრასტრუქტურული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ობიექტების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დანადგარებისა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ტექნოლოგიური</w:t>
            </w:r>
            <w:r w:rsidR="0094316C"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მოწყობილობების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აღწერა</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94316C" w:rsidRPr="00EA0FF9">
              <w:rPr>
                <w:rFonts w:ascii="Sylfaen" w:hAnsi="Sylfaen"/>
                <w:b/>
                <w:noProof/>
                <w:color w:val="000000"/>
                <w:sz w:val="20"/>
                <w:szCs w:val="20"/>
                <w:lang w:val="ka-GE"/>
              </w:rPr>
              <w:t xml:space="preserve"> 2</w:t>
            </w:r>
            <w:r w:rsidRPr="00EA0FF9">
              <w:rPr>
                <w:rFonts w:ascii="Sylfaen" w:hAnsi="Sylfaen"/>
                <w:b/>
                <w:noProof/>
                <w:color w:val="000000"/>
                <w:sz w:val="20"/>
                <w:szCs w:val="20"/>
                <w:lang w:val="ka-GE"/>
              </w:rPr>
              <w:t>.1</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684F90">
            <w:pPr>
              <w:numPr>
                <w:ilvl w:val="0"/>
                <w:numId w:val="85"/>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საწარმოს ტერიტორიაზე დამატებითი ინფრასტრუქტურული ობიექტების აღწერა;</w:t>
            </w:r>
            <w:r w:rsidR="00FB311B" w:rsidRPr="00EA0FF9">
              <w:rPr>
                <w:rFonts w:ascii="Sylfaen" w:eastAsia="Sylfaen" w:hAnsi="Sylfaen" w:cs="Sylfaen"/>
                <w:bCs/>
                <w:noProof/>
                <w:color w:val="000000"/>
                <w:sz w:val="20"/>
                <w:szCs w:val="20"/>
                <w:lang w:val="ka-GE" w:eastAsia="ka-GE"/>
              </w:rPr>
              <w:t xml:space="preserve"> </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AE692E" w:rsidRPr="00EA0FF9">
              <w:rPr>
                <w:rFonts w:ascii="Sylfaen" w:hAnsi="Sylfaen"/>
                <w:b/>
                <w:noProof/>
                <w:color w:val="000000"/>
                <w:sz w:val="20"/>
                <w:szCs w:val="20"/>
                <w:lang w:val="ka-GE"/>
              </w:rPr>
              <w:t xml:space="preserve"> 2.3</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684F90">
            <w:pPr>
              <w:numPr>
                <w:ilvl w:val="0"/>
                <w:numId w:val="85"/>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საწარმოს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ძირითადი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ფიზიკური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მახასიათებლები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სიმძლავრე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მასშტაბი</w:t>
            </w:r>
            <w:r w:rsidRPr="00EA0FF9">
              <w:rPr>
                <w:rFonts w:ascii="Sylfaen" w:eastAsia="Sylfaen" w:hAnsi="Sylfaen"/>
                <w:bCs/>
                <w:noProof/>
                <w:color w:val="000000"/>
                <w:sz w:val="20"/>
                <w:szCs w:val="20"/>
                <w:lang w:val="ka-GE" w:eastAsia="ka-GE"/>
              </w:rPr>
              <w:t>,</w:t>
            </w:r>
            <w:r w:rsidR="00AE692E"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რაოდენობა</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AE692E" w:rsidRPr="00EA0FF9">
              <w:rPr>
                <w:rFonts w:ascii="Sylfaen" w:hAnsi="Sylfaen"/>
                <w:b/>
                <w:noProof/>
                <w:color w:val="000000"/>
                <w:sz w:val="20"/>
                <w:szCs w:val="20"/>
                <w:lang w:val="ka-GE"/>
              </w:rPr>
              <w:t xml:space="preserve"> 2.3</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684F90">
            <w:pPr>
              <w:numPr>
                <w:ilvl w:val="0"/>
                <w:numId w:val="85"/>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საწარმოში არსებული დანადგარების სიმძლავრე და წარმადობა</w:t>
            </w:r>
            <w:r w:rsidR="00B12E8F" w:rsidRPr="00EA0FF9">
              <w:rPr>
                <w:rFonts w:ascii="Sylfaen" w:eastAsia="Sylfaen" w:hAnsi="Sylfaen" w:cs="Sylfaen"/>
                <w:bCs/>
                <w:noProof/>
                <w:color w:val="000000"/>
                <w:sz w:val="20"/>
                <w:szCs w:val="20"/>
                <w:lang w:val="ka-GE" w:eastAsia="ka-GE"/>
              </w:rPr>
              <w:t>;</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AE692E" w:rsidRPr="00EA0FF9">
              <w:rPr>
                <w:rFonts w:ascii="Sylfaen" w:hAnsi="Sylfaen"/>
                <w:b/>
                <w:noProof/>
                <w:color w:val="000000"/>
                <w:sz w:val="20"/>
                <w:szCs w:val="20"/>
                <w:lang w:val="ka-GE"/>
              </w:rPr>
              <w:t xml:space="preserve"> 2.5</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684F90">
            <w:pPr>
              <w:numPr>
                <w:ilvl w:val="0"/>
                <w:numId w:val="85"/>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საწარმოში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არსებული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დაგეგმილი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სალექარის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მოწყობის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გეგმა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პარამეტრები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00AE692E"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გაწმენდის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ეფექტურობა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შესაბამისი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გათვლებითა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დასაბუთებით</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AE692E" w:rsidRPr="00EA0FF9">
              <w:rPr>
                <w:rFonts w:ascii="Sylfaen" w:hAnsi="Sylfaen"/>
                <w:b/>
                <w:noProof/>
                <w:color w:val="000000"/>
                <w:sz w:val="20"/>
                <w:szCs w:val="20"/>
                <w:lang w:val="ka-GE"/>
              </w:rPr>
              <w:t xml:space="preserve"> 2.9</w:t>
            </w:r>
            <w:r w:rsidR="005F4953" w:rsidRPr="00EA0FF9">
              <w:rPr>
                <w:rFonts w:ascii="Sylfaen" w:hAnsi="Sylfaen"/>
                <w:b/>
                <w:noProof/>
                <w:color w:val="000000"/>
                <w:sz w:val="20"/>
                <w:szCs w:val="20"/>
                <w:lang w:val="ka-GE"/>
              </w:rPr>
              <w:t>; 2.2</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684F90">
            <w:pPr>
              <w:numPr>
                <w:ilvl w:val="0"/>
                <w:numId w:val="85"/>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დასაქმებული ადამიანების რაოდენობა და სამუშაო გრაფიკი;</w:t>
            </w:r>
          </w:p>
        </w:tc>
        <w:tc>
          <w:tcPr>
            <w:tcW w:w="3948" w:type="dxa"/>
            <w:shd w:val="clear" w:color="auto" w:fill="auto"/>
          </w:tcPr>
          <w:p w:rsidR="00B12E8F" w:rsidRPr="00EA0FF9" w:rsidRDefault="00AE692E"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 2.5</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684F90">
            <w:pPr>
              <w:numPr>
                <w:ilvl w:val="0"/>
                <w:numId w:val="85"/>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პროექტის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ცვლილების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შემდგომ</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საწარმოში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დასაქმებული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ადამიანების</w:t>
            </w:r>
            <w:r w:rsidR="00AE692E"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რაოდენობა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სამუშაო</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გრაფიკი</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AE692E"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 2.5</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684F90">
            <w:pPr>
              <w:numPr>
                <w:ilvl w:val="0"/>
                <w:numId w:val="85"/>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საწარმოო</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სასმელ</w:t>
            </w:r>
            <w:r w:rsidRPr="00EA0FF9">
              <w:rPr>
                <w:rFonts w:ascii="Sylfaen" w:eastAsia="Sylfaen" w:hAnsi="Sylfaen"/>
                <w:bCs/>
                <w:noProof/>
                <w:color w:val="000000"/>
                <w:sz w:val="20"/>
                <w:szCs w:val="20"/>
                <w:lang w:val="ka-GE" w:eastAsia="ka-GE"/>
              </w:rPr>
              <w:t>-</w:t>
            </w:r>
            <w:r w:rsidRPr="00EA0FF9">
              <w:rPr>
                <w:rFonts w:ascii="Sylfaen" w:eastAsia="Sylfaen" w:hAnsi="Sylfaen" w:cs="Sylfaen"/>
                <w:bCs/>
                <w:noProof/>
                <w:color w:val="000000"/>
                <w:sz w:val="20"/>
                <w:szCs w:val="20"/>
                <w:lang w:val="ka-GE" w:eastAsia="ka-GE"/>
              </w:rPr>
              <w:t>სამეურნეო</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წყალმომარაგება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სამეურნეო</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lastRenderedPageBreak/>
              <w:t>ფეკალური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00AE692E"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საწარმოო</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წარმოქმნილი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ჩამდინარე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წყლების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მართვის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სიტუაციური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გეგმა</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5F4953">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lastRenderedPageBreak/>
              <w:t xml:space="preserve">იხ. გზშ-ის ანგარიშის თავი </w:t>
            </w:r>
            <w:r w:rsidR="005F4953" w:rsidRPr="00EA0FF9">
              <w:rPr>
                <w:rFonts w:ascii="Sylfaen" w:hAnsi="Sylfaen"/>
                <w:b/>
                <w:noProof/>
                <w:color w:val="000000"/>
                <w:sz w:val="20"/>
                <w:szCs w:val="20"/>
                <w:lang w:val="ka-GE"/>
              </w:rPr>
              <w:t xml:space="preserve">2.2; </w:t>
            </w:r>
            <w:r w:rsidR="005F4953" w:rsidRPr="00EA0FF9">
              <w:rPr>
                <w:rFonts w:ascii="Sylfaen" w:hAnsi="Sylfaen"/>
                <w:noProof/>
                <w:color w:val="000000"/>
                <w:sz w:val="20"/>
                <w:szCs w:val="20"/>
                <w:lang w:val="ka-GE"/>
              </w:rPr>
              <w:lastRenderedPageBreak/>
              <w:t>სამეურნეო ფეკალური წყლებისთვის გათვალისწინებულია ჰერმეტული ორმო, რომელიც იწმინდება პარიოდულად ქალაქში არსებული სპეციალური სამსახურების მიერ.</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12E8F" w:rsidP="00684F90">
            <w:pPr>
              <w:numPr>
                <w:ilvl w:val="0"/>
                <w:numId w:val="85"/>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დასაქმებული ადამიანების რაოდენობა და სამუშაო გრაფიკი;</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5F4953" w:rsidRPr="00EA0FF9">
              <w:rPr>
                <w:rFonts w:ascii="Sylfaen" w:hAnsi="Sylfaen"/>
                <w:b/>
                <w:noProof/>
                <w:color w:val="000000"/>
                <w:sz w:val="20"/>
                <w:szCs w:val="20"/>
                <w:lang w:val="ka-GE"/>
              </w:rPr>
              <w:t xml:space="preserve"> 2.5.</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684F90">
            <w:pPr>
              <w:numPr>
                <w:ilvl w:val="0"/>
                <w:numId w:val="85"/>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ტექნოლოგიური ციკლის სრული ბრუნვითი წყალმომარაგების</w:t>
            </w:r>
            <w:r w:rsidR="005F4953"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სისტემის აღწერა;</w:t>
            </w:r>
          </w:p>
        </w:tc>
        <w:tc>
          <w:tcPr>
            <w:tcW w:w="3948" w:type="dxa"/>
            <w:shd w:val="clear" w:color="auto" w:fill="auto"/>
          </w:tcPr>
          <w:p w:rsidR="00B12E8F" w:rsidRPr="00EA0FF9" w:rsidRDefault="00B12E8F" w:rsidP="005F4953">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5F4953" w:rsidRPr="00EA0FF9">
              <w:rPr>
                <w:rFonts w:ascii="Sylfaen" w:hAnsi="Sylfaen"/>
                <w:b/>
                <w:noProof/>
                <w:color w:val="000000"/>
                <w:sz w:val="20"/>
                <w:szCs w:val="20"/>
                <w:lang w:val="ka-GE"/>
              </w:rPr>
              <w:t xml:space="preserve"> 2.1; 2.2; 2.9.</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684F90">
            <w:pPr>
              <w:numPr>
                <w:ilvl w:val="0"/>
                <w:numId w:val="85"/>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hAnsi="Sylfaen" w:cs="Sylfaen"/>
                <w:noProof/>
                <w:sz w:val="20"/>
                <w:szCs w:val="20"/>
                <w:lang w:val="ka-GE"/>
              </w:rPr>
              <w:t>დეტალური</w:t>
            </w:r>
            <w:r w:rsidRPr="00EA0FF9">
              <w:rPr>
                <w:rFonts w:ascii="Sylfaen" w:hAnsi="Sylfaen"/>
                <w:noProof/>
                <w:sz w:val="20"/>
                <w:szCs w:val="20"/>
                <w:lang w:val="ka-GE"/>
              </w:rPr>
              <w:t xml:space="preserve"> </w:t>
            </w:r>
            <w:r w:rsidRPr="00EA0FF9">
              <w:rPr>
                <w:rFonts w:ascii="Sylfaen" w:hAnsi="Sylfaen" w:cs="Sylfaen"/>
                <w:noProof/>
                <w:sz w:val="20"/>
                <w:szCs w:val="20"/>
                <w:lang w:val="ka-GE"/>
              </w:rPr>
              <w:t>ინფორმაცია</w:t>
            </w:r>
            <w:r w:rsidRPr="00EA0FF9">
              <w:rPr>
                <w:rFonts w:ascii="Sylfaen" w:hAnsi="Sylfaen"/>
                <w:noProof/>
                <w:sz w:val="20"/>
                <w:szCs w:val="20"/>
                <w:lang w:val="ka-GE"/>
              </w:rPr>
              <w:t xml:space="preserve"> </w:t>
            </w:r>
            <w:r w:rsidRPr="00EA0FF9">
              <w:rPr>
                <w:rFonts w:ascii="Sylfaen" w:hAnsi="Sylfaen" w:cs="Sylfaen"/>
                <w:noProof/>
                <w:sz w:val="20"/>
                <w:szCs w:val="20"/>
                <w:lang w:val="ka-GE"/>
              </w:rPr>
              <w:t>სალექარიდან</w:t>
            </w:r>
            <w:r w:rsidRPr="00EA0FF9">
              <w:rPr>
                <w:rFonts w:ascii="Sylfaen" w:hAnsi="Sylfaen"/>
                <w:noProof/>
                <w:sz w:val="20"/>
                <w:szCs w:val="20"/>
                <w:lang w:val="ka-GE"/>
              </w:rPr>
              <w:t xml:space="preserve"> </w:t>
            </w:r>
            <w:r w:rsidRPr="00EA0FF9">
              <w:rPr>
                <w:rFonts w:ascii="Sylfaen" w:hAnsi="Sylfaen" w:cs="Sylfaen"/>
                <w:noProof/>
                <w:sz w:val="20"/>
                <w:szCs w:val="20"/>
                <w:lang w:val="ka-GE"/>
              </w:rPr>
              <w:t>ამოღებული</w:t>
            </w:r>
            <w:r w:rsidRPr="00EA0FF9">
              <w:rPr>
                <w:rFonts w:ascii="Sylfaen" w:hAnsi="Sylfaen"/>
                <w:noProof/>
                <w:sz w:val="20"/>
                <w:szCs w:val="20"/>
                <w:lang w:val="ka-GE"/>
              </w:rPr>
              <w:t xml:space="preserve"> </w:t>
            </w:r>
            <w:r w:rsidRPr="00EA0FF9">
              <w:rPr>
                <w:rFonts w:ascii="Sylfaen" w:hAnsi="Sylfaen" w:cs="Sylfaen"/>
                <w:noProof/>
                <w:sz w:val="20"/>
                <w:szCs w:val="20"/>
                <w:lang w:val="ka-GE"/>
              </w:rPr>
              <w:t>ლამის</w:t>
            </w:r>
            <w:r w:rsidRPr="00EA0FF9">
              <w:rPr>
                <w:rFonts w:ascii="Sylfaen" w:hAnsi="Sylfaen"/>
                <w:noProof/>
                <w:sz w:val="20"/>
                <w:szCs w:val="20"/>
                <w:lang w:val="ka-GE"/>
              </w:rPr>
              <w:t xml:space="preserve"> </w:t>
            </w:r>
            <w:r w:rsidRPr="00EA0FF9">
              <w:rPr>
                <w:rFonts w:ascii="Sylfaen" w:hAnsi="Sylfaen" w:cs="Sylfaen"/>
                <w:noProof/>
                <w:sz w:val="20"/>
                <w:szCs w:val="20"/>
                <w:lang w:val="ka-GE"/>
              </w:rPr>
              <w:t>განსათავსებლად</w:t>
            </w:r>
            <w:r w:rsidR="005F4953" w:rsidRPr="00EA0FF9">
              <w:rPr>
                <w:rFonts w:ascii="Sylfaen" w:hAnsi="Sylfaen" w:cs="Sylfaen"/>
                <w:noProof/>
                <w:sz w:val="20"/>
                <w:szCs w:val="20"/>
                <w:lang w:val="ka-GE"/>
              </w:rPr>
              <w:t xml:space="preserve"> </w:t>
            </w:r>
            <w:r w:rsidRPr="00EA0FF9">
              <w:rPr>
                <w:rFonts w:ascii="Sylfaen" w:hAnsi="Sylfaen" w:cs="Sylfaen"/>
                <w:noProof/>
                <w:sz w:val="20"/>
                <w:szCs w:val="20"/>
                <w:lang w:val="ka-GE"/>
              </w:rPr>
              <w:t>ბეტონის</w:t>
            </w:r>
            <w:r w:rsidRPr="00EA0FF9">
              <w:rPr>
                <w:rFonts w:ascii="Sylfaen" w:hAnsi="Sylfaen"/>
                <w:noProof/>
                <w:sz w:val="20"/>
                <w:szCs w:val="20"/>
                <w:lang w:val="ka-GE"/>
              </w:rPr>
              <w:t xml:space="preserve"> </w:t>
            </w:r>
            <w:r w:rsidRPr="00EA0FF9">
              <w:rPr>
                <w:rFonts w:ascii="Sylfaen" w:hAnsi="Sylfaen" w:cs="Sylfaen"/>
                <w:noProof/>
                <w:sz w:val="20"/>
                <w:szCs w:val="20"/>
                <w:lang w:val="ka-GE"/>
              </w:rPr>
              <w:t>საფარიანი</w:t>
            </w:r>
            <w:r w:rsidRPr="00EA0FF9">
              <w:rPr>
                <w:rFonts w:ascii="Sylfaen" w:hAnsi="Sylfaen"/>
                <w:noProof/>
                <w:sz w:val="20"/>
                <w:szCs w:val="20"/>
                <w:lang w:val="ka-GE"/>
              </w:rPr>
              <w:t xml:space="preserve"> </w:t>
            </w:r>
            <w:r w:rsidRPr="00EA0FF9">
              <w:rPr>
                <w:rFonts w:ascii="Sylfaen" w:hAnsi="Sylfaen" w:cs="Sylfaen"/>
                <w:noProof/>
                <w:sz w:val="20"/>
                <w:szCs w:val="20"/>
                <w:lang w:val="ka-GE"/>
              </w:rPr>
              <w:t>მოედნის</w:t>
            </w:r>
            <w:r w:rsidRPr="00EA0FF9">
              <w:rPr>
                <w:rFonts w:ascii="Sylfaen" w:hAnsi="Sylfaen"/>
                <w:noProof/>
                <w:sz w:val="20"/>
                <w:szCs w:val="20"/>
                <w:lang w:val="ka-GE"/>
              </w:rPr>
              <w:t xml:space="preserve"> </w:t>
            </w:r>
            <w:r w:rsidRPr="00EA0FF9">
              <w:rPr>
                <w:rFonts w:ascii="Sylfaen" w:hAnsi="Sylfaen" w:cs="Sylfaen"/>
                <w:noProof/>
                <w:sz w:val="20"/>
                <w:szCs w:val="20"/>
                <w:lang w:val="ka-GE"/>
              </w:rPr>
              <w:t>შესახებ</w:t>
            </w:r>
            <w:r w:rsidRPr="00EA0FF9">
              <w:rPr>
                <w:rFonts w:ascii="Sylfaen" w:hAnsi="Sylfaen"/>
                <w:noProof/>
                <w:sz w:val="20"/>
                <w:szCs w:val="20"/>
                <w:lang w:val="ka-GE"/>
              </w:rPr>
              <w:t xml:space="preserve"> (</w:t>
            </w:r>
            <w:r w:rsidRPr="00EA0FF9">
              <w:rPr>
                <w:rFonts w:ascii="Sylfaen" w:hAnsi="Sylfaen" w:cs="Sylfaen"/>
                <w:noProof/>
                <w:sz w:val="20"/>
                <w:szCs w:val="20"/>
                <w:lang w:val="ka-GE"/>
              </w:rPr>
              <w:t>მოედნის</w:t>
            </w:r>
            <w:r w:rsidRPr="00EA0FF9">
              <w:rPr>
                <w:rFonts w:ascii="Sylfaen" w:hAnsi="Sylfaen"/>
                <w:noProof/>
                <w:sz w:val="20"/>
                <w:szCs w:val="20"/>
                <w:lang w:val="ka-GE"/>
              </w:rPr>
              <w:t xml:space="preserve"> </w:t>
            </w:r>
            <w:r w:rsidRPr="00EA0FF9">
              <w:rPr>
                <w:rFonts w:ascii="Sylfaen" w:hAnsi="Sylfaen" w:cs="Sylfaen"/>
                <w:noProof/>
                <w:sz w:val="20"/>
                <w:szCs w:val="20"/>
                <w:lang w:val="ka-GE"/>
              </w:rPr>
              <w:t>გეგმა</w:t>
            </w:r>
            <w:r w:rsidRPr="00EA0FF9">
              <w:rPr>
                <w:rFonts w:ascii="Sylfaen" w:hAnsi="Sylfaen"/>
                <w:noProof/>
                <w:sz w:val="20"/>
                <w:szCs w:val="20"/>
                <w:lang w:val="ka-GE"/>
              </w:rPr>
              <w:t xml:space="preserve">, </w:t>
            </w:r>
            <w:r w:rsidRPr="00EA0FF9">
              <w:rPr>
                <w:rFonts w:ascii="Sylfaen" w:hAnsi="Sylfaen" w:cs="Sylfaen"/>
                <w:noProof/>
                <w:sz w:val="20"/>
                <w:szCs w:val="20"/>
                <w:lang w:val="ka-GE"/>
              </w:rPr>
              <w:t>კოორდინატები</w:t>
            </w:r>
            <w:r w:rsidRPr="00EA0FF9">
              <w:rPr>
                <w:rFonts w:ascii="Sylfaen" w:hAnsi="Sylfaen"/>
                <w:noProof/>
                <w:sz w:val="20"/>
                <w:szCs w:val="20"/>
                <w:lang w:val="ka-GE"/>
              </w:rPr>
              <w:t xml:space="preserve">, </w:t>
            </w:r>
            <w:r w:rsidRPr="00EA0FF9">
              <w:rPr>
                <w:rFonts w:ascii="Sylfaen" w:hAnsi="Sylfaen" w:cs="Sylfaen"/>
                <w:noProof/>
                <w:sz w:val="20"/>
                <w:szCs w:val="20"/>
                <w:lang w:val="ka-GE"/>
              </w:rPr>
              <w:t>ფართობი</w:t>
            </w:r>
            <w:r w:rsidR="005F4953" w:rsidRPr="00EA0FF9">
              <w:rPr>
                <w:rFonts w:ascii="Sylfaen" w:hAnsi="Sylfaen" w:cs="Sylfaen"/>
                <w:noProof/>
                <w:sz w:val="20"/>
                <w:szCs w:val="20"/>
                <w:lang w:val="ka-GE"/>
              </w:rPr>
              <w:t xml:space="preserve"> </w:t>
            </w:r>
            <w:r w:rsidRPr="00EA0FF9">
              <w:rPr>
                <w:rFonts w:ascii="Sylfaen" w:hAnsi="Sylfaen" w:cs="Sylfaen"/>
                <w:noProof/>
                <w:sz w:val="20"/>
                <w:szCs w:val="20"/>
                <w:lang w:val="ka-GE"/>
              </w:rPr>
              <w:t>და</w:t>
            </w:r>
            <w:r w:rsidRPr="00EA0FF9">
              <w:rPr>
                <w:rFonts w:ascii="Sylfaen" w:hAnsi="Sylfaen"/>
                <w:noProof/>
                <w:sz w:val="20"/>
                <w:szCs w:val="20"/>
                <w:lang w:val="ka-GE"/>
              </w:rPr>
              <w:t xml:space="preserve"> </w:t>
            </w:r>
            <w:r w:rsidRPr="00EA0FF9">
              <w:rPr>
                <w:rFonts w:ascii="Sylfaen" w:hAnsi="Sylfaen" w:cs="Sylfaen"/>
                <w:noProof/>
                <w:sz w:val="20"/>
                <w:szCs w:val="20"/>
                <w:lang w:val="ka-GE"/>
              </w:rPr>
              <w:t>სხვა</w:t>
            </w:r>
            <w:r w:rsidRPr="00EA0FF9">
              <w:rPr>
                <w:rFonts w:ascii="Sylfaen" w:hAnsi="Sylfaen"/>
                <w:noProof/>
                <w:sz w:val="20"/>
                <w:szCs w:val="20"/>
                <w:lang w:val="ka-GE"/>
              </w:rPr>
              <w:t>);</w:t>
            </w:r>
          </w:p>
        </w:tc>
        <w:tc>
          <w:tcPr>
            <w:tcW w:w="3948" w:type="dxa"/>
            <w:shd w:val="clear" w:color="auto" w:fill="auto"/>
          </w:tcPr>
          <w:p w:rsidR="00B12E8F" w:rsidRPr="00EA0FF9" w:rsidRDefault="005F4953" w:rsidP="005C5EEB">
            <w:pPr>
              <w:spacing w:before="120" w:after="12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 2.2. სურათი 2.2.1.</w:t>
            </w:r>
          </w:p>
          <w:p w:rsidR="005F4953" w:rsidRPr="00EA0FF9" w:rsidRDefault="005F4953" w:rsidP="005C5EEB">
            <w:pPr>
              <w:spacing w:before="120" w:after="120" w:line="240" w:lineRule="auto"/>
              <w:jc w:val="both"/>
              <w:rPr>
                <w:rFonts w:ascii="Sylfaen" w:hAnsi="Sylfaen"/>
                <w:noProof/>
                <w:color w:val="000000"/>
                <w:sz w:val="20"/>
                <w:szCs w:val="20"/>
                <w:lang w:val="ka-GE"/>
              </w:rPr>
            </w:pPr>
            <w:r w:rsidRPr="00EA0FF9">
              <w:rPr>
                <w:rFonts w:ascii="Sylfaen" w:hAnsi="Sylfaen"/>
                <w:noProof/>
                <w:color w:val="000000"/>
                <w:sz w:val="20"/>
                <w:szCs w:val="20"/>
                <w:lang w:val="ka-GE"/>
              </w:rPr>
              <w:t xml:space="preserve">იხ. გზშ-ს ანგარიშის თავი 2.1. მოყვანილი კოორდინატები, სადაც ექცევა სრული საწარმოო ინფრასტრუქტურა და დროებითი განთავსების ტერიტორია ფართობით 500 კვ.მ. </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684F90">
            <w:pPr>
              <w:numPr>
                <w:ilvl w:val="0"/>
                <w:numId w:val="85"/>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დეტალური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ინფორმაცია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შლამების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გაუწყლოების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პროცესში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წარმოქმნილი</w:t>
            </w:r>
            <w:r w:rsidR="005F4953"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ჩამდინარე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წყლის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შეკრების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გაწმენდის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წყალმომარაგების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ბრუნვით</w:t>
            </w:r>
            <w:r w:rsidRPr="00EA0FF9">
              <w:rPr>
                <w:rFonts w:ascii="Sylfaen" w:eastAsia="Sylfaen" w:hAnsi="Sylfaen"/>
                <w:bCs/>
                <w:noProof/>
                <w:color w:val="000000"/>
                <w:sz w:val="20"/>
                <w:szCs w:val="20"/>
                <w:lang w:val="ka-GE" w:eastAsia="ka-GE"/>
              </w:rPr>
              <w:t xml:space="preserve"> </w:t>
            </w:r>
            <w:r w:rsidR="005F4953" w:rsidRPr="00EA0FF9">
              <w:rPr>
                <w:rFonts w:ascii="Sylfaen" w:eastAsia="Sylfaen" w:hAnsi="Sylfaen" w:cs="Sylfaen"/>
                <w:bCs/>
                <w:noProof/>
                <w:color w:val="000000"/>
                <w:sz w:val="20"/>
                <w:szCs w:val="20"/>
                <w:lang w:val="ka-GE" w:eastAsia="ka-GE"/>
              </w:rPr>
              <w:t xml:space="preserve">სისტემაში </w:t>
            </w:r>
            <w:r w:rsidRPr="00EA0FF9">
              <w:rPr>
                <w:rFonts w:ascii="Sylfaen" w:eastAsia="Sylfaen" w:hAnsi="Sylfaen" w:cs="Sylfaen"/>
                <w:bCs/>
                <w:noProof/>
                <w:color w:val="000000"/>
                <w:sz w:val="20"/>
                <w:szCs w:val="20"/>
                <w:lang w:val="ka-GE" w:eastAsia="ka-GE"/>
              </w:rPr>
              <w:t>ჩართვის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შესახებ</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7A7BCC" w:rsidP="007A7BCC">
            <w:pPr>
              <w:spacing w:after="0" w:line="240" w:lineRule="auto"/>
              <w:jc w:val="both"/>
              <w:rPr>
                <w:rFonts w:ascii="Sylfaen" w:hAnsi="Sylfaen"/>
                <w:noProof/>
                <w:color w:val="000000"/>
                <w:sz w:val="20"/>
                <w:szCs w:val="20"/>
                <w:lang w:val="ka-GE"/>
              </w:rPr>
            </w:pPr>
            <w:r w:rsidRPr="00EA0FF9">
              <w:rPr>
                <w:rFonts w:ascii="Sylfaen" w:hAnsi="Sylfaen"/>
                <w:b/>
                <w:noProof/>
                <w:color w:val="000000"/>
                <w:sz w:val="20"/>
                <w:szCs w:val="20"/>
                <w:lang w:val="ka-GE"/>
              </w:rPr>
              <w:t>იხ. გზშ-ის ანგარიშის თავი 2.2-</w:t>
            </w:r>
            <w:r w:rsidRPr="00EA0FF9">
              <w:rPr>
                <w:rFonts w:ascii="Sylfaen" w:hAnsi="Sylfaen"/>
                <w:noProof/>
                <w:color w:val="000000"/>
                <w:sz w:val="20"/>
                <w:szCs w:val="20"/>
                <w:lang w:val="ka-GE"/>
              </w:rPr>
              <w:t xml:space="preserve">ბეტონის საფარის მქონე შლამების დროებითი დასაწყობების ტერიტორიიდან </w:t>
            </w:r>
            <w:r w:rsidR="005F4953" w:rsidRPr="00EA0FF9">
              <w:rPr>
                <w:rFonts w:ascii="Sylfaen" w:hAnsi="Sylfaen"/>
                <w:noProof/>
                <w:color w:val="000000"/>
                <w:sz w:val="20"/>
                <w:szCs w:val="20"/>
                <w:lang w:val="ka-GE"/>
              </w:rPr>
              <w:t>გაუწყლოების პროცესში წარმოქმნილი წყალი ღია არხის საშუალებით უერთდება არსებულ სალექარს, იწმინდება და გამოიყენება</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8758B4" w:rsidP="00684F90">
            <w:pPr>
              <w:numPr>
                <w:ilvl w:val="0"/>
                <w:numId w:val="85"/>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hAnsi="Sylfaen" w:cs="Sylfaen"/>
                <w:noProof/>
                <w:sz w:val="20"/>
                <w:szCs w:val="20"/>
                <w:lang w:val="ka-GE"/>
              </w:rPr>
              <w:t>წარმოებაში გამოყენებული მადნის დახასიათება;</w:t>
            </w:r>
          </w:p>
        </w:tc>
        <w:tc>
          <w:tcPr>
            <w:tcW w:w="3948" w:type="dxa"/>
            <w:shd w:val="clear" w:color="auto" w:fill="auto"/>
          </w:tcPr>
          <w:p w:rsidR="00B12E8F" w:rsidRPr="00EA0FF9" w:rsidRDefault="007A7BCC"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 2.6.</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331041" w:rsidP="00684F90">
            <w:pPr>
              <w:numPr>
                <w:ilvl w:val="0"/>
                <w:numId w:val="85"/>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ნედლეულის დასაწყობების მოედნების აღწერა;</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7A7BCC" w:rsidRPr="00EA0FF9">
              <w:rPr>
                <w:rFonts w:ascii="Sylfaen" w:hAnsi="Sylfaen"/>
                <w:b/>
                <w:noProof/>
                <w:color w:val="000000"/>
                <w:sz w:val="20"/>
                <w:szCs w:val="20"/>
                <w:lang w:val="ka-GE"/>
              </w:rPr>
              <w:t xml:space="preserve"> 2.6.-2.2.</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331041" w:rsidP="00684F90">
            <w:pPr>
              <w:numPr>
                <w:ilvl w:val="0"/>
                <w:numId w:val="85"/>
              </w:numPr>
              <w:tabs>
                <w:tab w:val="left" w:pos="415"/>
              </w:tabs>
              <w:spacing w:after="0" w:line="240" w:lineRule="auto"/>
              <w:contextualSpacing/>
              <w:rPr>
                <w:rFonts w:ascii="Sylfaen" w:eastAsia="Sylfaen" w:hAnsi="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ნარჩენების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დასაწყობების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ადგილები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მათი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მართვის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აღწერა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საწარმოში</w:t>
            </w:r>
            <w:r w:rsidR="00783404"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წარმოქმნილი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კუდების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მართვის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საკითხები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წარმოქმნილი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ნარჩენი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შლამების</w:t>
            </w:r>
            <w:r w:rsidR="00783404"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მართვის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საკითხების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დეტალური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აღწერა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პროექტის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ცვლილების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00783404"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ექსპლუატაციის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ეტაპზე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მოსალოდნელი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ნარჩენების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სახეობების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რაოდენობის</w:t>
            </w:r>
            <w:r w:rsidR="00783404"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lastRenderedPageBreak/>
              <w:t>შესახებ</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მონაცემები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შემდგომი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მართვის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ღონისძიებები</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AC3C4F">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lastRenderedPageBreak/>
              <w:t>იხ. გზშ-ის ანგარიშის თავი</w:t>
            </w:r>
            <w:r w:rsidR="00AC3C4F" w:rsidRPr="00EA0FF9">
              <w:rPr>
                <w:rFonts w:ascii="Sylfaen" w:hAnsi="Sylfaen"/>
                <w:b/>
                <w:noProof/>
                <w:color w:val="000000"/>
                <w:sz w:val="20"/>
                <w:szCs w:val="20"/>
                <w:lang w:val="ka-GE"/>
              </w:rPr>
              <w:t xml:space="preserve"> 5.2.6.</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331041" w:rsidRPr="00286094" w:rsidRDefault="00331041" w:rsidP="00684F90">
            <w:pPr>
              <w:numPr>
                <w:ilvl w:val="0"/>
                <w:numId w:val="85"/>
              </w:numPr>
              <w:tabs>
                <w:tab w:val="left" w:pos="478"/>
              </w:tabs>
              <w:spacing w:after="0" w:line="240" w:lineRule="auto"/>
              <w:ind w:left="761"/>
              <w:contextualSpacing/>
              <w:rPr>
                <w:rFonts w:ascii="Sylfaen" w:eastAsia="Sylfaen" w:hAnsi="Sylfaen"/>
                <w:bCs/>
                <w:noProof/>
                <w:color w:val="000000" w:themeColor="text1"/>
                <w:sz w:val="20"/>
                <w:szCs w:val="20"/>
                <w:lang w:val="ka-GE" w:eastAsia="ka-GE"/>
              </w:rPr>
            </w:pPr>
            <w:r w:rsidRPr="00286094">
              <w:rPr>
                <w:rFonts w:ascii="Sylfaen" w:eastAsia="Sylfaen" w:hAnsi="Sylfaen" w:cs="Sylfaen"/>
                <w:bCs/>
                <w:noProof/>
                <w:color w:val="000000" w:themeColor="text1"/>
                <w:sz w:val="20"/>
                <w:szCs w:val="20"/>
                <w:lang w:val="ka-GE" w:eastAsia="ka-GE"/>
              </w:rPr>
              <w:t>შლამების</w:t>
            </w:r>
            <w:r w:rsidRPr="00286094">
              <w:rPr>
                <w:rFonts w:ascii="Sylfaen" w:eastAsia="Sylfaen" w:hAnsi="Sylfaen"/>
                <w:bCs/>
                <w:noProof/>
                <w:color w:val="000000" w:themeColor="text1"/>
                <w:sz w:val="20"/>
                <w:szCs w:val="20"/>
                <w:lang w:val="ka-GE" w:eastAsia="ka-GE"/>
              </w:rPr>
              <w:t xml:space="preserve"> </w:t>
            </w:r>
            <w:r w:rsidRPr="00286094">
              <w:rPr>
                <w:rFonts w:ascii="Sylfaen" w:eastAsia="Sylfaen" w:hAnsi="Sylfaen" w:cs="Sylfaen"/>
                <w:bCs/>
                <w:noProof/>
                <w:color w:val="000000" w:themeColor="text1"/>
                <w:sz w:val="20"/>
                <w:szCs w:val="20"/>
                <w:lang w:val="ka-GE" w:eastAsia="ka-GE"/>
              </w:rPr>
              <w:t>საბოლოო</w:t>
            </w:r>
            <w:r w:rsidRPr="00286094">
              <w:rPr>
                <w:rFonts w:ascii="Sylfaen" w:eastAsia="Sylfaen" w:hAnsi="Sylfaen"/>
                <w:bCs/>
                <w:noProof/>
                <w:color w:val="000000" w:themeColor="text1"/>
                <w:sz w:val="20"/>
                <w:szCs w:val="20"/>
                <w:lang w:val="ka-GE" w:eastAsia="ka-GE"/>
              </w:rPr>
              <w:t xml:space="preserve"> </w:t>
            </w:r>
            <w:r w:rsidRPr="00286094">
              <w:rPr>
                <w:rFonts w:ascii="Sylfaen" w:eastAsia="Sylfaen" w:hAnsi="Sylfaen" w:cs="Sylfaen"/>
                <w:bCs/>
                <w:noProof/>
                <w:color w:val="000000" w:themeColor="text1"/>
                <w:sz w:val="20"/>
                <w:szCs w:val="20"/>
                <w:lang w:val="ka-GE" w:eastAsia="ka-GE"/>
              </w:rPr>
              <w:t>განთავსების</w:t>
            </w:r>
            <w:r w:rsidRPr="00286094">
              <w:rPr>
                <w:rFonts w:ascii="Sylfaen" w:eastAsia="Sylfaen" w:hAnsi="Sylfaen"/>
                <w:bCs/>
                <w:noProof/>
                <w:color w:val="000000" w:themeColor="text1"/>
                <w:sz w:val="20"/>
                <w:szCs w:val="20"/>
                <w:lang w:val="ka-GE" w:eastAsia="ka-GE"/>
              </w:rPr>
              <w:t xml:space="preserve"> </w:t>
            </w:r>
            <w:r w:rsidRPr="00286094">
              <w:rPr>
                <w:rFonts w:ascii="Sylfaen" w:eastAsia="Sylfaen" w:hAnsi="Sylfaen" w:cs="Sylfaen"/>
                <w:bCs/>
                <w:noProof/>
                <w:color w:val="000000" w:themeColor="text1"/>
                <w:sz w:val="20"/>
                <w:szCs w:val="20"/>
                <w:lang w:val="ka-GE" w:eastAsia="ka-GE"/>
              </w:rPr>
              <w:t>ადგილი</w:t>
            </w:r>
            <w:r w:rsidRPr="00286094">
              <w:rPr>
                <w:rFonts w:ascii="Sylfaen" w:eastAsia="Sylfaen" w:hAnsi="Sylfaen"/>
                <w:bCs/>
                <w:noProof/>
                <w:color w:val="000000" w:themeColor="text1"/>
                <w:sz w:val="20"/>
                <w:szCs w:val="20"/>
                <w:lang w:val="ka-GE" w:eastAsia="ka-GE"/>
              </w:rPr>
              <w:t xml:space="preserve">, </w:t>
            </w:r>
            <w:r w:rsidRPr="00286094">
              <w:rPr>
                <w:rFonts w:ascii="Sylfaen" w:eastAsia="Sylfaen" w:hAnsi="Sylfaen" w:cs="Sylfaen"/>
                <w:bCs/>
                <w:noProof/>
                <w:color w:val="000000" w:themeColor="text1"/>
                <w:sz w:val="20"/>
                <w:szCs w:val="20"/>
                <w:lang w:val="ka-GE" w:eastAsia="ka-GE"/>
              </w:rPr>
              <w:t>მართვა</w:t>
            </w:r>
            <w:r w:rsidRPr="00286094">
              <w:rPr>
                <w:rFonts w:ascii="Sylfaen" w:eastAsia="Sylfaen" w:hAnsi="Sylfaen"/>
                <w:bCs/>
                <w:noProof/>
                <w:color w:val="000000" w:themeColor="text1"/>
                <w:sz w:val="20"/>
                <w:szCs w:val="20"/>
                <w:lang w:val="ka-GE" w:eastAsia="ka-GE"/>
              </w:rPr>
              <w:t xml:space="preserve"> ( </w:t>
            </w:r>
            <w:r w:rsidRPr="00286094">
              <w:rPr>
                <w:rFonts w:ascii="Sylfaen" w:eastAsia="Sylfaen" w:hAnsi="Sylfaen" w:cs="Sylfaen"/>
                <w:bCs/>
                <w:noProof/>
                <w:color w:val="000000" w:themeColor="text1"/>
                <w:sz w:val="20"/>
                <w:szCs w:val="20"/>
                <w:lang w:val="ka-GE" w:eastAsia="ka-GE"/>
              </w:rPr>
              <w:t>შემდგომი</w:t>
            </w:r>
          </w:p>
          <w:p w:rsidR="00B12E8F" w:rsidRPr="00286094" w:rsidRDefault="00331041" w:rsidP="00C24EAD">
            <w:pPr>
              <w:tabs>
                <w:tab w:val="left" w:pos="415"/>
                <w:tab w:val="left" w:pos="478"/>
              </w:tabs>
              <w:spacing w:after="0" w:line="240" w:lineRule="auto"/>
              <w:ind w:left="761"/>
              <w:contextualSpacing/>
              <w:rPr>
                <w:rFonts w:ascii="Sylfaen" w:eastAsia="Sylfaen" w:hAnsi="Sylfaen"/>
                <w:bCs/>
                <w:noProof/>
                <w:color w:val="000000" w:themeColor="text1"/>
                <w:sz w:val="20"/>
                <w:szCs w:val="20"/>
                <w:lang w:val="ka-GE" w:eastAsia="ka-GE"/>
              </w:rPr>
            </w:pPr>
            <w:r w:rsidRPr="00286094">
              <w:rPr>
                <w:rFonts w:ascii="Sylfaen" w:eastAsia="Sylfaen" w:hAnsi="Sylfaen" w:cs="Sylfaen"/>
                <w:bCs/>
                <w:noProof/>
                <w:color w:val="000000" w:themeColor="text1"/>
                <w:sz w:val="20"/>
                <w:szCs w:val="20"/>
                <w:lang w:val="ka-GE" w:eastAsia="ka-GE"/>
              </w:rPr>
              <w:t>რეკულტივაციისთვის</w:t>
            </w:r>
            <w:r w:rsidRPr="00286094">
              <w:rPr>
                <w:rFonts w:ascii="Sylfaen" w:eastAsia="Sylfaen" w:hAnsi="Sylfaen"/>
                <w:bCs/>
                <w:noProof/>
                <w:color w:val="000000" w:themeColor="text1"/>
                <w:sz w:val="20"/>
                <w:szCs w:val="20"/>
                <w:lang w:val="ka-GE" w:eastAsia="ka-GE"/>
              </w:rPr>
              <w:t xml:space="preserve"> </w:t>
            </w:r>
            <w:r w:rsidRPr="00286094">
              <w:rPr>
                <w:rFonts w:ascii="Sylfaen" w:eastAsia="Sylfaen" w:hAnsi="Sylfaen" w:cs="Sylfaen"/>
                <w:bCs/>
                <w:noProof/>
                <w:color w:val="000000" w:themeColor="text1"/>
                <w:sz w:val="20"/>
                <w:szCs w:val="20"/>
                <w:lang w:val="ka-GE" w:eastAsia="ka-GE"/>
              </w:rPr>
              <w:t>ან</w:t>
            </w:r>
            <w:r w:rsidRPr="00286094">
              <w:rPr>
                <w:rFonts w:ascii="Sylfaen" w:eastAsia="Sylfaen" w:hAnsi="Sylfaen"/>
                <w:bCs/>
                <w:noProof/>
                <w:color w:val="000000" w:themeColor="text1"/>
                <w:sz w:val="20"/>
                <w:szCs w:val="20"/>
                <w:lang w:val="ka-GE" w:eastAsia="ka-GE"/>
              </w:rPr>
              <w:t xml:space="preserve"> </w:t>
            </w:r>
            <w:r w:rsidRPr="00286094">
              <w:rPr>
                <w:rFonts w:ascii="Sylfaen" w:eastAsia="Sylfaen" w:hAnsi="Sylfaen" w:cs="Sylfaen"/>
                <w:bCs/>
                <w:noProof/>
                <w:color w:val="000000" w:themeColor="text1"/>
                <w:sz w:val="20"/>
                <w:szCs w:val="20"/>
                <w:lang w:val="ka-GE" w:eastAsia="ka-GE"/>
              </w:rPr>
              <w:t>სხვა</w:t>
            </w:r>
            <w:r w:rsidRPr="00286094">
              <w:rPr>
                <w:rFonts w:ascii="Sylfaen" w:eastAsia="Sylfaen" w:hAnsi="Sylfaen"/>
                <w:bCs/>
                <w:noProof/>
                <w:color w:val="000000" w:themeColor="text1"/>
                <w:sz w:val="20"/>
                <w:szCs w:val="20"/>
                <w:lang w:val="ka-GE" w:eastAsia="ka-GE"/>
              </w:rPr>
              <w:t xml:space="preserve">, </w:t>
            </w:r>
            <w:r w:rsidRPr="00286094">
              <w:rPr>
                <w:rFonts w:ascii="Sylfaen" w:eastAsia="Sylfaen" w:hAnsi="Sylfaen" w:cs="Sylfaen"/>
                <w:bCs/>
                <w:noProof/>
                <w:color w:val="000000" w:themeColor="text1"/>
                <w:sz w:val="20"/>
                <w:szCs w:val="20"/>
                <w:lang w:val="ka-GE" w:eastAsia="ka-GE"/>
              </w:rPr>
              <w:t>ნებართვის</w:t>
            </w:r>
            <w:r w:rsidRPr="00286094">
              <w:rPr>
                <w:rFonts w:ascii="Sylfaen" w:eastAsia="Sylfaen" w:hAnsi="Sylfaen"/>
                <w:bCs/>
                <w:noProof/>
                <w:color w:val="000000" w:themeColor="text1"/>
                <w:sz w:val="20"/>
                <w:szCs w:val="20"/>
                <w:lang w:val="ka-GE" w:eastAsia="ka-GE"/>
              </w:rPr>
              <w:t xml:space="preserve"> </w:t>
            </w:r>
            <w:r w:rsidRPr="00286094">
              <w:rPr>
                <w:rFonts w:ascii="Sylfaen" w:eastAsia="Sylfaen" w:hAnsi="Sylfaen" w:cs="Sylfaen"/>
                <w:bCs/>
                <w:noProof/>
                <w:color w:val="000000" w:themeColor="text1"/>
                <w:sz w:val="20"/>
                <w:szCs w:val="20"/>
                <w:lang w:val="ka-GE" w:eastAsia="ka-GE"/>
              </w:rPr>
              <w:t>მქონე</w:t>
            </w:r>
            <w:r w:rsidRPr="00286094">
              <w:rPr>
                <w:rFonts w:ascii="Sylfaen" w:eastAsia="Sylfaen" w:hAnsi="Sylfaen"/>
                <w:bCs/>
                <w:noProof/>
                <w:color w:val="000000" w:themeColor="text1"/>
                <w:sz w:val="20"/>
                <w:szCs w:val="20"/>
                <w:lang w:val="ka-GE" w:eastAsia="ka-GE"/>
              </w:rPr>
              <w:t xml:space="preserve"> </w:t>
            </w:r>
            <w:r w:rsidRPr="00286094">
              <w:rPr>
                <w:rFonts w:ascii="Sylfaen" w:eastAsia="Sylfaen" w:hAnsi="Sylfaen" w:cs="Sylfaen"/>
                <w:bCs/>
                <w:noProof/>
                <w:color w:val="000000" w:themeColor="text1"/>
                <w:sz w:val="20"/>
                <w:szCs w:val="20"/>
                <w:lang w:val="ka-GE" w:eastAsia="ka-GE"/>
              </w:rPr>
              <w:t>ორგანიზაციასთან</w:t>
            </w:r>
            <w:r w:rsidR="00AC3C4F" w:rsidRPr="00286094">
              <w:rPr>
                <w:rFonts w:ascii="Sylfaen" w:eastAsia="Sylfaen" w:hAnsi="Sylfaen"/>
                <w:bCs/>
                <w:noProof/>
                <w:color w:val="000000" w:themeColor="text1"/>
                <w:sz w:val="20"/>
                <w:szCs w:val="20"/>
                <w:lang w:val="ka-GE" w:eastAsia="ka-GE"/>
              </w:rPr>
              <w:t xml:space="preserve"> </w:t>
            </w:r>
            <w:r w:rsidRPr="00286094">
              <w:rPr>
                <w:rFonts w:ascii="Sylfaen" w:eastAsia="Sylfaen" w:hAnsi="Sylfaen" w:cs="Sylfaen"/>
                <w:bCs/>
                <w:noProof/>
                <w:color w:val="000000" w:themeColor="text1"/>
                <w:sz w:val="20"/>
                <w:szCs w:val="20"/>
                <w:lang w:val="ka-GE" w:eastAsia="ka-GE"/>
              </w:rPr>
              <w:t>ხელშეკრულება</w:t>
            </w:r>
            <w:r w:rsidRPr="00286094">
              <w:rPr>
                <w:rFonts w:ascii="Sylfaen" w:eastAsia="Sylfaen" w:hAnsi="Sylfaen"/>
                <w:bCs/>
                <w:noProof/>
                <w:color w:val="000000" w:themeColor="text1"/>
                <w:sz w:val="20"/>
                <w:szCs w:val="20"/>
                <w:lang w:val="ka-GE" w:eastAsia="ka-GE"/>
              </w:rPr>
              <w:t>);</w:t>
            </w:r>
          </w:p>
        </w:tc>
        <w:tc>
          <w:tcPr>
            <w:tcW w:w="3948" w:type="dxa"/>
            <w:shd w:val="clear" w:color="auto" w:fill="auto"/>
          </w:tcPr>
          <w:p w:rsidR="00B12E8F" w:rsidRPr="00286094" w:rsidRDefault="00286094" w:rsidP="005C5EEB">
            <w:pPr>
              <w:spacing w:after="0" w:line="240" w:lineRule="auto"/>
              <w:jc w:val="both"/>
              <w:rPr>
                <w:rFonts w:ascii="Sylfaen" w:hAnsi="Sylfaen"/>
                <w:noProof/>
                <w:color w:val="000000"/>
                <w:sz w:val="20"/>
                <w:szCs w:val="20"/>
                <w:lang w:val="ka-GE"/>
              </w:rPr>
            </w:pPr>
            <w:r>
              <w:rPr>
                <w:rFonts w:ascii="Sylfaen" w:hAnsi="Sylfaen"/>
                <w:noProof/>
                <w:color w:val="000000"/>
                <w:sz w:val="20"/>
                <w:szCs w:val="20"/>
                <w:lang w:val="ka-GE"/>
              </w:rPr>
              <w:t>როგორც ტექსტში არაერთხელ აღინიშნა, საწარმოში წარმოქმნილი ნარჩენების (კუდები, შლამები) მართვა ხორციელდება  შპს „ჯორჯიან მანგანეზი“-თან ერთად, მოპოვებული მადნის გამდიდრების შემდგომ, წარმოქმნილი ნარჩენი ბრუნდება მისი მოპოვების ადგილას ტერიტორიის შესავსებად. აღნიშნული სისტემით ფუნქციონირებს თითქმის ყველა საწარმო, მათ არ აქვთ არც გამდიდრებული მადნის და არც წარმოქმნილი ნარჩენების თვითნებურად მართვის უფლება, რისთვისაც ჯორჯიან მანგანეზი აფორმებს ხელშეკრულებას თითოეულ მათგანთან. შპს „მგტ“-სთან დადებული ხელშეკრულება ამჟამად არ არის ძალაში, მიმდინარეობს ახალი კონტრაქტის მომზადების პროცესები რისთვისაც გზშ-ს თან ვერ ვურთავთ ხელშეკრულების ასლს, ხოლო ძველი ხელშეკრულების ანგარიშისთვის დართვა არ მივიჩნიეთ მართებულად.</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331041" w:rsidP="00684F90">
            <w:pPr>
              <w:numPr>
                <w:ilvl w:val="0"/>
                <w:numId w:val="85"/>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მანგანუმის მადნის და მზა პროდუქციის ტრანსპორტირების მარშრუტი და სქემა.</w:t>
            </w:r>
          </w:p>
        </w:tc>
        <w:tc>
          <w:tcPr>
            <w:tcW w:w="3948" w:type="dxa"/>
            <w:shd w:val="clear" w:color="auto" w:fill="auto"/>
          </w:tcPr>
          <w:p w:rsidR="00B12E8F" w:rsidRPr="00EA0FF9" w:rsidRDefault="00AC3C4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C24EAD">
              <w:rPr>
                <w:rFonts w:ascii="Sylfaen" w:hAnsi="Sylfaen"/>
                <w:b/>
                <w:noProof/>
                <w:color w:val="000000"/>
                <w:sz w:val="20"/>
                <w:szCs w:val="20"/>
                <w:lang w:val="ka-GE"/>
              </w:rPr>
              <w:t xml:space="preserve"> 5.2.8</w:t>
            </w:r>
            <w:r w:rsidRPr="00EA0FF9">
              <w:rPr>
                <w:rFonts w:ascii="Sylfaen" w:hAnsi="Sylfaen"/>
                <w:b/>
                <w:noProof/>
                <w:color w:val="000000"/>
                <w:sz w:val="20"/>
                <w:szCs w:val="20"/>
                <w:lang w:val="ka-GE"/>
              </w:rPr>
              <w:t>.-3.2.</w:t>
            </w:r>
          </w:p>
        </w:tc>
      </w:tr>
      <w:tr w:rsidR="00B12E8F" w:rsidRPr="00EA0FF9" w:rsidTr="00EA0FF9">
        <w:trPr>
          <w:trHeight w:val="175"/>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331041" w:rsidP="00684F90">
            <w:pPr>
              <w:numPr>
                <w:ilvl w:val="0"/>
                <w:numId w:val="85"/>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ტრანსპორტირების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განხორციელებამდე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ავტოტრანსპორტის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ძრის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გარეცხვასთან</w:t>
            </w:r>
            <w:r w:rsidR="00AC3C4F"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დაკავშირებული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ღონისძიებები</w:t>
            </w:r>
            <w:r w:rsidRPr="00EA0FF9">
              <w:rPr>
                <w:rFonts w:ascii="Sylfaen" w:eastAsia="Sylfaen" w:hAnsi="Sylfaen"/>
                <w:bCs/>
                <w:noProof/>
                <w:color w:val="000000"/>
                <w:sz w:val="20"/>
                <w:szCs w:val="20"/>
                <w:lang w:val="ka-GE" w:eastAsia="ka-GE"/>
              </w:rPr>
              <w:t>;</w:t>
            </w:r>
          </w:p>
        </w:tc>
        <w:tc>
          <w:tcPr>
            <w:tcW w:w="3948" w:type="dxa"/>
            <w:shd w:val="clear" w:color="auto" w:fill="auto"/>
          </w:tcPr>
          <w:p w:rsidR="00AC3C4F" w:rsidRPr="00EA0FF9" w:rsidRDefault="00D4630B" w:rsidP="005C5EEB">
            <w:pPr>
              <w:spacing w:after="0" w:line="240" w:lineRule="auto"/>
              <w:jc w:val="both"/>
              <w:rPr>
                <w:rFonts w:ascii="Sylfaen" w:hAnsi="Sylfaen"/>
                <w:noProof/>
                <w:color w:val="000000"/>
                <w:sz w:val="20"/>
                <w:szCs w:val="20"/>
                <w:lang w:val="ka-GE"/>
              </w:rPr>
            </w:pPr>
            <w:r w:rsidRPr="00EA0FF9">
              <w:rPr>
                <w:rFonts w:ascii="Sylfaen" w:hAnsi="Sylfaen"/>
                <w:noProof/>
                <w:color w:val="000000"/>
                <w:sz w:val="20"/>
                <w:szCs w:val="20"/>
                <w:lang w:val="ka-GE"/>
              </w:rPr>
              <w:t>შპს „მგტ“ -ს არ გააჩნია სამრეცხაო პუნქტი</w:t>
            </w:r>
          </w:p>
        </w:tc>
      </w:tr>
      <w:tr w:rsidR="00B12E8F" w:rsidRPr="00EA0FF9" w:rsidTr="00EA0FF9">
        <w:trPr>
          <w:trHeight w:val="869"/>
        </w:trPr>
        <w:tc>
          <w:tcPr>
            <w:tcW w:w="535" w:type="dxa"/>
            <w:vMerge w:val="restart"/>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lastRenderedPageBreak/>
              <w:t>5</w:t>
            </w:r>
          </w:p>
        </w:tc>
        <w:tc>
          <w:tcPr>
            <w:tcW w:w="3240" w:type="dxa"/>
            <w:vMerge w:val="restart"/>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w:t>
            </w:r>
          </w:p>
        </w:tc>
        <w:tc>
          <w:tcPr>
            <w:tcW w:w="6852" w:type="dxa"/>
            <w:vMerge w:val="restart"/>
            <w:shd w:val="clear" w:color="auto" w:fill="auto"/>
          </w:tcPr>
          <w:p w:rsidR="00B12E8F" w:rsidRPr="00EA0FF9" w:rsidRDefault="00B12E8F" w:rsidP="00EA0FF9">
            <w:pPr>
              <w:tabs>
                <w:tab w:val="left" w:pos="415"/>
              </w:tabs>
              <w:spacing w:after="0" w:line="240" w:lineRule="auto"/>
              <w:ind w:right="140"/>
              <w:rPr>
                <w:rFonts w:ascii="Sylfaen" w:eastAsia="Sylfaen" w:hAnsi="Sylfaen" w:cs="Sylfaen"/>
                <w:b/>
                <w:bCs/>
                <w:noProof/>
                <w:color w:val="000000"/>
                <w:sz w:val="20"/>
                <w:szCs w:val="20"/>
                <w:u w:val="single"/>
                <w:lang w:val="ka-GE" w:eastAsia="ka-GE"/>
              </w:rPr>
            </w:pPr>
            <w:r w:rsidRPr="00EA0FF9">
              <w:rPr>
                <w:rFonts w:ascii="Sylfaen" w:eastAsia="Sylfaen" w:hAnsi="Sylfaen" w:cs="Sylfaen"/>
                <w:b/>
                <w:bCs/>
                <w:noProof/>
                <w:color w:val="000000"/>
                <w:sz w:val="20"/>
                <w:szCs w:val="20"/>
                <w:u w:val="single"/>
                <w:lang w:val="ka-GE" w:eastAsia="ka-GE"/>
              </w:rPr>
              <w:t>გარემოზე მოსალოდნელი ზემოქმედების შეფასება გარემოს თითოეული კომპონენტისათვის და პროექტის განხორციელების შედეგად მოსალოდნელი ზემოქმედებების შეჯამება მათ შორის:</w:t>
            </w:r>
          </w:p>
          <w:p w:rsidR="00B12E8F" w:rsidRPr="00EA0FF9" w:rsidRDefault="00B12E8F" w:rsidP="00684F90">
            <w:pPr>
              <w:numPr>
                <w:ilvl w:val="0"/>
                <w:numId w:val="85"/>
              </w:numPr>
              <w:tabs>
                <w:tab w:val="left" w:pos="415"/>
              </w:tabs>
              <w:spacing w:after="0" w:line="240" w:lineRule="auto"/>
              <w:contextualSpacing/>
              <w:rPr>
                <w:rFonts w:ascii="Sylfaen" w:eastAsia="Sylfaen" w:hAnsi="Sylfaen" w:cs="Sylfaen"/>
                <w:b/>
                <w:bCs/>
                <w:noProof/>
                <w:color w:val="000000"/>
                <w:sz w:val="20"/>
                <w:szCs w:val="20"/>
                <w:u w:val="single"/>
                <w:lang w:val="ka-GE" w:eastAsia="ka-GE"/>
              </w:rPr>
            </w:pPr>
            <w:r w:rsidRPr="00EA0FF9">
              <w:rPr>
                <w:rFonts w:ascii="Sylfaen" w:eastAsia="Sylfaen" w:hAnsi="Sylfaen" w:cs="Sylfaen"/>
                <w:bCs/>
                <w:noProof/>
                <w:color w:val="000000"/>
                <w:sz w:val="20"/>
                <w:szCs w:val="20"/>
                <w:lang w:val="ka-GE" w:eastAsia="ka-GE"/>
              </w:rPr>
              <w:t>ზემოქმედება ატმოსფერულ ჰაერზე საწარმოს საქმიანობის ეტაპზე, ემისიები ნედლეულისა და მზა პროდუქციის დასაწყობებისას, გაფრქვევის წყაროები, გაფრქვეული მავნე ნივთიერებები, გაბნევის ანგარიში და სხვა.</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r>
      <w:tr w:rsidR="00B12E8F" w:rsidRPr="00EA0FF9" w:rsidTr="00EA0FF9">
        <w:trPr>
          <w:trHeight w:val="939"/>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vMerge/>
            <w:shd w:val="clear" w:color="auto" w:fill="auto"/>
          </w:tcPr>
          <w:p w:rsidR="00B12E8F" w:rsidRPr="00EA0FF9" w:rsidRDefault="00B12E8F" w:rsidP="00EA0FF9">
            <w:pPr>
              <w:tabs>
                <w:tab w:val="left" w:pos="415"/>
              </w:tabs>
              <w:spacing w:after="0" w:line="240" w:lineRule="auto"/>
              <w:ind w:right="140"/>
              <w:rPr>
                <w:rFonts w:ascii="Sylfaen" w:eastAsia="Sylfaen" w:hAnsi="Sylfaen" w:cs="Sylfaen"/>
                <w:b/>
                <w:bCs/>
                <w:noProof/>
                <w:color w:val="000000"/>
                <w:sz w:val="20"/>
                <w:szCs w:val="20"/>
                <w:u w:val="single"/>
                <w:lang w:val="ka-GE" w:eastAsia="ka-GE"/>
              </w:rPr>
            </w:pP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შენიშვნა გათვალისწინებულია:</w:t>
            </w:r>
          </w:p>
          <w:p w:rsidR="00B12E8F" w:rsidRPr="00EA0FF9" w:rsidRDefault="00D4630B" w:rsidP="005C5EEB">
            <w:pPr>
              <w:spacing w:after="0" w:line="240" w:lineRule="auto"/>
              <w:jc w:val="both"/>
              <w:rPr>
                <w:rFonts w:ascii="Sylfaen" w:hAnsi="Sylfaen"/>
                <w:noProof/>
                <w:color w:val="000000"/>
                <w:sz w:val="20"/>
                <w:szCs w:val="20"/>
                <w:lang w:val="ka-GE"/>
              </w:rPr>
            </w:pPr>
            <w:r w:rsidRPr="00EA0FF9">
              <w:rPr>
                <w:rFonts w:ascii="Sylfaen" w:hAnsi="Sylfaen"/>
                <w:noProof/>
                <w:color w:val="000000"/>
                <w:sz w:val="20"/>
                <w:szCs w:val="20"/>
                <w:lang w:val="ka-GE"/>
              </w:rPr>
              <w:t>იხ. გზშ-ს დოლუმენტაციას თანდართული ზდგ-ს ანგარიში.</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331041" w:rsidP="00684F90">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ატმოსფერულ</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ჰაერში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მავნე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ნივთიერებათა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ზღვრულად</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დასაშვები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გაფრქვევის</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ნორმების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პროექტი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სადაც</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ასახული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უნდა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იყოს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ატმოსფერული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ჰაერის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ფონური</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მდგომარეობა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ობიექტის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ფუნქციონირებით</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გამოწვეული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ზემოქმედება</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ატმოსფერული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ჰაერის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ხარისხზე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ასევე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დადგენილი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უნდა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იყოს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მავნენივთიერებათა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გამოყოფის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გაფრქვევის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წყაროები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ატმოსფერულ</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ჰაერში</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გაფრქვეული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მავნე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ნივთიერებების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შემადგენლობა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მათი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რაოდენობრივი</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მაჩვენებლები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გაფრქვევის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სხვა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პარამეტრები</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შენიშვნა გათვალისწინებულია:</w:t>
            </w:r>
          </w:p>
          <w:p w:rsidR="00B12E8F" w:rsidRPr="00EA0FF9" w:rsidRDefault="00D4630B" w:rsidP="005C5EEB">
            <w:pPr>
              <w:spacing w:after="0" w:line="240" w:lineRule="auto"/>
              <w:jc w:val="both"/>
              <w:rPr>
                <w:rFonts w:ascii="Sylfaen" w:hAnsi="Sylfaen"/>
                <w:noProof/>
                <w:color w:val="000000"/>
                <w:sz w:val="20"/>
                <w:szCs w:val="20"/>
                <w:lang w:val="ka-GE"/>
              </w:rPr>
            </w:pPr>
            <w:r w:rsidRPr="00EA0FF9">
              <w:rPr>
                <w:rFonts w:ascii="Sylfaen" w:hAnsi="Sylfaen"/>
                <w:noProof/>
                <w:color w:val="000000"/>
                <w:sz w:val="20"/>
                <w:szCs w:val="20"/>
                <w:lang w:val="ka-GE"/>
              </w:rPr>
              <w:t>იხ. გზშ-ს დოკუმენტაციას თანდართული ზდგ-ს ანგარიში და ქვეთავი - 5.2.1.</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331041" w:rsidP="00684F90">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ზემოქმედება ნიადაგზე;</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შენიშვნა გათვალისწინებულია:</w:t>
            </w:r>
          </w:p>
          <w:p w:rsidR="00B12E8F" w:rsidRPr="00EA0FF9" w:rsidRDefault="00B12E8F" w:rsidP="00D4630B">
            <w:pPr>
              <w:spacing w:after="0" w:line="240" w:lineRule="auto"/>
              <w:jc w:val="both"/>
              <w:rPr>
                <w:rFonts w:ascii="Sylfaen" w:hAnsi="Sylfaen"/>
                <w:noProof/>
                <w:color w:val="000000"/>
                <w:sz w:val="20"/>
                <w:szCs w:val="20"/>
                <w:lang w:val="ka-GE"/>
              </w:rPr>
            </w:pPr>
            <w:r w:rsidRPr="00EA0FF9">
              <w:rPr>
                <w:rFonts w:ascii="Sylfaen" w:hAnsi="Sylfaen"/>
                <w:noProof/>
                <w:color w:val="000000"/>
                <w:sz w:val="20"/>
                <w:szCs w:val="20"/>
                <w:lang w:val="ka-GE"/>
              </w:rPr>
              <w:t xml:space="preserve">იხ. გზშ-ის ანგარიშის თავის </w:t>
            </w:r>
            <w:r w:rsidR="00D4630B" w:rsidRPr="00EA0FF9">
              <w:rPr>
                <w:rFonts w:ascii="Sylfaen" w:hAnsi="Sylfaen"/>
                <w:noProof/>
                <w:color w:val="000000"/>
                <w:sz w:val="20"/>
                <w:szCs w:val="20"/>
                <w:lang w:val="ka-GE"/>
              </w:rPr>
              <w:t>5.2.4.</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331041" w:rsidP="00684F90">
            <w:pPr>
              <w:numPr>
                <w:ilvl w:val="0"/>
                <w:numId w:val="86"/>
              </w:numPr>
              <w:tabs>
                <w:tab w:val="left" w:pos="415"/>
              </w:tabs>
              <w:spacing w:after="0" w:line="240" w:lineRule="auto"/>
              <w:contextualSpacing/>
              <w:rPr>
                <w:rFonts w:ascii="Sylfaen" w:eastAsia="Sylfaen" w:hAnsi="Sylfaen" w:cs="Sylfaen"/>
                <w:b/>
                <w:bCs/>
                <w:noProof/>
                <w:color w:val="000000"/>
                <w:sz w:val="20"/>
                <w:szCs w:val="20"/>
                <w:lang w:val="ka-GE" w:eastAsia="ka-GE"/>
              </w:rPr>
            </w:pPr>
            <w:r w:rsidRPr="00EA0FF9">
              <w:rPr>
                <w:rFonts w:ascii="Sylfaen" w:eastAsia="Sylfaen" w:hAnsi="Sylfaen" w:cs="Sylfaen"/>
                <w:bCs/>
                <w:noProof/>
                <w:color w:val="000000"/>
                <w:sz w:val="20"/>
                <w:szCs w:val="20"/>
                <w:lang w:val="ka-GE" w:eastAsia="ka-GE"/>
              </w:rPr>
              <w:t>ხმაურის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გავრცელება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მოსალოდნელი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ზემოქმედება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საწარმოს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ექსპლუატაციის</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ეტაპზე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შესაბამისი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შემარბილებელი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ღონისძიებები</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შენიშვნა გათვალისწინებულია:</w:t>
            </w:r>
          </w:p>
          <w:p w:rsidR="00B12E8F" w:rsidRPr="00EA0FF9" w:rsidRDefault="00B12E8F" w:rsidP="00D4630B">
            <w:pPr>
              <w:spacing w:after="0" w:line="240" w:lineRule="auto"/>
              <w:jc w:val="both"/>
              <w:rPr>
                <w:rFonts w:ascii="Sylfaen" w:hAnsi="Sylfaen"/>
                <w:b/>
                <w:noProof/>
                <w:color w:val="000000"/>
                <w:sz w:val="20"/>
                <w:szCs w:val="20"/>
                <w:lang w:val="ka-GE"/>
              </w:rPr>
            </w:pPr>
            <w:r w:rsidRPr="00EA0FF9">
              <w:rPr>
                <w:rFonts w:ascii="Sylfaen" w:hAnsi="Sylfaen"/>
                <w:noProof/>
                <w:color w:val="000000"/>
                <w:sz w:val="20"/>
                <w:szCs w:val="20"/>
                <w:lang w:val="ka-GE"/>
              </w:rPr>
              <w:t xml:space="preserve">იხ. გზშ-ის ანგარიშის </w:t>
            </w:r>
            <w:r w:rsidR="00D4630B" w:rsidRPr="00EA0FF9">
              <w:rPr>
                <w:rFonts w:ascii="Sylfaen" w:hAnsi="Sylfaen"/>
                <w:noProof/>
                <w:color w:val="000000"/>
                <w:sz w:val="20"/>
                <w:szCs w:val="20"/>
                <w:lang w:val="ka-GE"/>
              </w:rPr>
              <w:t>თავი</w:t>
            </w:r>
            <w:r w:rsidRPr="00EA0FF9">
              <w:rPr>
                <w:rFonts w:ascii="Sylfaen" w:hAnsi="Sylfaen"/>
                <w:noProof/>
                <w:color w:val="000000"/>
                <w:sz w:val="20"/>
                <w:szCs w:val="20"/>
                <w:lang w:val="ka-GE"/>
              </w:rPr>
              <w:t xml:space="preserve"> </w:t>
            </w:r>
            <w:r w:rsidR="00D4630B" w:rsidRPr="00EA0FF9">
              <w:rPr>
                <w:rFonts w:ascii="Sylfaen" w:hAnsi="Sylfaen"/>
                <w:noProof/>
                <w:color w:val="000000"/>
                <w:sz w:val="20"/>
                <w:szCs w:val="20"/>
                <w:lang w:val="ka-GE"/>
              </w:rPr>
              <w:t>5.2.2</w:t>
            </w:r>
            <w:r w:rsidRPr="00EA0FF9">
              <w:rPr>
                <w:rFonts w:ascii="Sylfaen" w:hAnsi="Sylfaen"/>
                <w:noProof/>
                <w:color w:val="000000"/>
                <w:sz w:val="20"/>
                <w:szCs w:val="20"/>
                <w:lang w:val="ka-GE"/>
              </w:rPr>
              <w:t>.</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331041" w:rsidP="00684F90">
            <w:pPr>
              <w:numPr>
                <w:ilvl w:val="0"/>
                <w:numId w:val="86"/>
              </w:numPr>
              <w:tabs>
                <w:tab w:val="left" w:pos="415"/>
              </w:tabs>
              <w:spacing w:after="0" w:line="240" w:lineRule="auto"/>
              <w:contextualSpacing/>
              <w:rPr>
                <w:rFonts w:ascii="Sylfaen" w:eastAsia="Sylfaen" w:hAnsi="Sylfaen" w:cs="Sylfaen"/>
                <w:b/>
                <w:bCs/>
                <w:noProof/>
                <w:color w:val="000000"/>
                <w:sz w:val="20"/>
                <w:szCs w:val="20"/>
                <w:lang w:val="ka-GE" w:eastAsia="ka-GE"/>
              </w:rPr>
            </w:pPr>
            <w:r w:rsidRPr="00EA0FF9">
              <w:rPr>
                <w:rFonts w:ascii="Sylfaen" w:eastAsia="Sylfaen" w:hAnsi="Sylfaen" w:cs="Sylfaen"/>
                <w:bCs/>
                <w:noProof/>
                <w:color w:val="000000"/>
                <w:sz w:val="20"/>
                <w:szCs w:val="20"/>
                <w:lang w:val="ka-GE" w:eastAsia="ka-GE"/>
              </w:rPr>
              <w:t>პროექტის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ცვლილების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ექსპლუატაციის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ეტაპზე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გეოლოგიურ</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გარემოზე</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ზემოქმედება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საშიში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გეოდინამიკური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პროცესები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შესაბამისი</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შემარბილებელი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ღონისძიებები</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D4630B">
            <w:pPr>
              <w:spacing w:after="0" w:line="240" w:lineRule="auto"/>
              <w:jc w:val="both"/>
              <w:rPr>
                <w:rFonts w:ascii="Sylfaen" w:hAnsi="Sylfaen"/>
                <w:b/>
                <w:noProof/>
                <w:color w:val="000000"/>
                <w:sz w:val="20"/>
                <w:szCs w:val="20"/>
                <w:lang w:val="ka-GE"/>
              </w:rPr>
            </w:pPr>
            <w:r w:rsidRPr="00EA0FF9">
              <w:rPr>
                <w:rFonts w:ascii="Sylfaen" w:hAnsi="Sylfaen"/>
                <w:noProof/>
                <w:color w:val="000000"/>
                <w:sz w:val="20"/>
                <w:szCs w:val="20"/>
                <w:lang w:val="ka-GE"/>
              </w:rPr>
              <w:t>იხ. გზშ-ის ანგარიშის თავი</w:t>
            </w:r>
            <w:r w:rsidR="00D4630B" w:rsidRPr="00EA0FF9">
              <w:rPr>
                <w:rFonts w:ascii="Sylfaen" w:hAnsi="Sylfaen"/>
                <w:noProof/>
                <w:color w:val="000000"/>
                <w:sz w:val="20"/>
                <w:szCs w:val="20"/>
                <w:lang w:val="ka-GE"/>
              </w:rPr>
              <w:t xml:space="preserve"> 5.1. ცხრილი 5.1.1.</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331041" w:rsidP="00684F90">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ზემოქმედება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ზედაპირულ</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წყლებზე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საწარმოს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ექსპლუატაციის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პირობების</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ცვლილების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უშუალოდ</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ექსპლუატაციის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ეტაპზე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ზედაპირული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წყლების</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დაბინძურების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რისკები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შესაბამისი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შემარბილებელი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ღონისძიებები</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შენიშვნა გათვალისწინებულია:</w:t>
            </w:r>
          </w:p>
          <w:p w:rsidR="00B12E8F" w:rsidRPr="00EA0FF9" w:rsidRDefault="00B12E8F" w:rsidP="00D4630B">
            <w:pPr>
              <w:spacing w:after="0" w:line="240" w:lineRule="auto"/>
              <w:jc w:val="both"/>
              <w:rPr>
                <w:rFonts w:ascii="Sylfaen" w:hAnsi="Sylfaen"/>
                <w:noProof/>
                <w:color w:val="000000"/>
                <w:sz w:val="20"/>
                <w:szCs w:val="20"/>
                <w:lang w:val="ka-GE"/>
              </w:rPr>
            </w:pPr>
            <w:r w:rsidRPr="00EA0FF9">
              <w:rPr>
                <w:rFonts w:ascii="Sylfaen" w:hAnsi="Sylfaen"/>
                <w:noProof/>
                <w:color w:val="000000"/>
                <w:sz w:val="20"/>
                <w:szCs w:val="20"/>
                <w:lang w:val="ka-GE"/>
              </w:rPr>
              <w:t>იხ. გზშ-ის ანგარიშის თავი</w:t>
            </w:r>
            <w:r w:rsidR="00D4630B" w:rsidRPr="00EA0FF9">
              <w:rPr>
                <w:rFonts w:ascii="Sylfaen" w:hAnsi="Sylfaen"/>
                <w:noProof/>
                <w:color w:val="000000"/>
                <w:sz w:val="20"/>
                <w:szCs w:val="20"/>
                <w:lang w:val="ka-GE"/>
              </w:rPr>
              <w:t xml:space="preserve"> 5.2.3.</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331041" w:rsidP="00684F90">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მცენარეულ</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საფარსა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ჰაბიტატების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მთლიანობაზე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ზემოქმედება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ცხოველთა</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სამყაროზე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ზემოქმედება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მათ</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შორის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წითელი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ნუსხის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შესაბამისი</w:t>
            </w:r>
            <w:r w:rsidR="00D4630B"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შემარბილებელი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ღონისძიებები</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შენიშვნა გათვალისწინებულია:</w:t>
            </w:r>
          </w:p>
          <w:p w:rsidR="00B12E8F" w:rsidRPr="00EA0FF9" w:rsidRDefault="00B12E8F" w:rsidP="00D4630B">
            <w:pPr>
              <w:spacing w:after="0" w:line="240" w:lineRule="auto"/>
              <w:jc w:val="both"/>
              <w:rPr>
                <w:rFonts w:ascii="Sylfaen" w:hAnsi="Sylfaen"/>
                <w:b/>
                <w:noProof/>
                <w:color w:val="000000"/>
                <w:sz w:val="20"/>
                <w:szCs w:val="20"/>
                <w:lang w:val="ka-GE"/>
              </w:rPr>
            </w:pPr>
            <w:r w:rsidRPr="00EA0FF9">
              <w:rPr>
                <w:rFonts w:ascii="Sylfaen" w:hAnsi="Sylfaen"/>
                <w:noProof/>
                <w:color w:val="000000"/>
                <w:sz w:val="20"/>
                <w:szCs w:val="20"/>
                <w:lang w:val="ka-GE"/>
              </w:rPr>
              <w:t>იხ. გზშ-ის ანგარიშის თავი</w:t>
            </w:r>
            <w:r w:rsidR="00A225E1" w:rsidRPr="00EA0FF9">
              <w:rPr>
                <w:rFonts w:ascii="Sylfaen" w:hAnsi="Sylfaen"/>
                <w:noProof/>
                <w:color w:val="000000"/>
                <w:sz w:val="20"/>
                <w:szCs w:val="20"/>
                <w:lang w:val="ka-GE"/>
              </w:rPr>
              <w:t xml:space="preserve"> 5.2.6.</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C30840" w:rsidP="00684F90">
            <w:pPr>
              <w:numPr>
                <w:ilvl w:val="0"/>
                <w:numId w:val="86"/>
              </w:numPr>
              <w:tabs>
                <w:tab w:val="left" w:pos="415"/>
              </w:tabs>
              <w:spacing w:after="0" w:line="240" w:lineRule="auto"/>
              <w:contextualSpacing/>
              <w:rPr>
                <w:rFonts w:ascii="Sylfaen" w:eastAsia="Sylfaen" w:hAnsi="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ნარჩენების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მართვის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გეგმა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ნარჩენების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მათ</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შორის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შლამების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წარმოქმნით</w:t>
            </w:r>
            <w:r w:rsidR="00A225E1" w:rsidRPr="00EA0FF9">
              <w:rPr>
                <w:rFonts w:ascii="Sylfaen" w:eastAsia="Sylfaen" w:hAnsi="Sylfaen" w:cs="Sylfaen"/>
                <w:bCs/>
                <w:noProof/>
                <w:color w:val="000000"/>
                <w:sz w:val="20"/>
                <w:szCs w:val="20"/>
                <w:lang w:val="ka-GE" w:eastAsia="ka-GE"/>
              </w:rPr>
              <w:t>.</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შენიშვნა გათვალისწინებულია:</w:t>
            </w:r>
          </w:p>
          <w:p w:rsidR="00A225E1" w:rsidRPr="00EA0FF9" w:rsidRDefault="00B12E8F" w:rsidP="00A225E1">
            <w:pPr>
              <w:spacing w:after="0" w:line="240" w:lineRule="auto"/>
              <w:jc w:val="both"/>
              <w:rPr>
                <w:rFonts w:ascii="Sylfaen" w:hAnsi="Sylfaen"/>
                <w:noProof/>
                <w:color w:val="000000"/>
                <w:sz w:val="20"/>
                <w:szCs w:val="20"/>
                <w:lang w:val="ka-GE"/>
              </w:rPr>
            </w:pPr>
            <w:r w:rsidRPr="00EA0FF9">
              <w:rPr>
                <w:rFonts w:ascii="Sylfaen" w:hAnsi="Sylfaen"/>
                <w:noProof/>
                <w:color w:val="000000"/>
                <w:sz w:val="20"/>
                <w:szCs w:val="20"/>
                <w:lang w:val="ka-GE"/>
              </w:rPr>
              <w:t xml:space="preserve">იხ. გზშ-ის ანგარიშის </w:t>
            </w:r>
            <w:r w:rsidR="00A225E1" w:rsidRPr="00EA0FF9">
              <w:rPr>
                <w:rFonts w:ascii="Sylfaen" w:hAnsi="Sylfaen"/>
                <w:noProof/>
                <w:color w:val="000000"/>
                <w:sz w:val="20"/>
                <w:szCs w:val="20"/>
                <w:lang w:val="ka-GE"/>
              </w:rPr>
              <w:t>თავი 5.2.7.</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91FDB" w:rsidP="00684F90">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კუმულაციური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ზემოქმედება</w:t>
            </w:r>
            <w:r w:rsidRPr="00EA0FF9">
              <w:rPr>
                <w:rFonts w:ascii="Sylfaen" w:eastAsia="Sylfaen" w:hAnsi="Sylfaen"/>
                <w:bCs/>
                <w:noProof/>
                <w:color w:val="000000"/>
                <w:sz w:val="20"/>
                <w:szCs w:val="20"/>
                <w:lang w:val="ka-GE" w:eastAsia="ka-GE"/>
              </w:rPr>
              <w:t xml:space="preserve"> 500</w:t>
            </w:r>
            <w:r w:rsidRPr="00EA0FF9">
              <w:rPr>
                <w:rFonts w:ascii="Sylfaen" w:eastAsia="Sylfaen" w:hAnsi="Sylfaen" w:cs="Sylfaen"/>
                <w:bCs/>
                <w:noProof/>
                <w:color w:val="000000"/>
                <w:sz w:val="20"/>
                <w:szCs w:val="20"/>
                <w:lang w:val="ka-GE" w:eastAsia="ka-GE"/>
              </w:rPr>
              <w:t>მ</w:t>
            </w:r>
            <w:r w:rsidRPr="00EA0FF9">
              <w:rPr>
                <w:rFonts w:ascii="Sylfaen" w:eastAsia="Sylfaen" w:hAnsi="Sylfaen"/>
                <w:bCs/>
                <w:noProof/>
                <w:color w:val="000000"/>
                <w:sz w:val="20"/>
                <w:szCs w:val="20"/>
                <w:lang w:val="ka-GE" w:eastAsia="ka-GE"/>
              </w:rPr>
              <w:t>-</w:t>
            </w:r>
            <w:r w:rsidRPr="00EA0FF9">
              <w:rPr>
                <w:rFonts w:ascii="Sylfaen" w:eastAsia="Sylfaen" w:hAnsi="Sylfaen" w:cs="Sylfaen"/>
                <w:bCs/>
                <w:noProof/>
                <w:color w:val="000000"/>
                <w:sz w:val="20"/>
                <w:szCs w:val="20"/>
                <w:lang w:val="ka-GE" w:eastAsia="ka-GE"/>
              </w:rPr>
              <w:t>იან</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რადიუსში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არსებული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ობიექტების</w:t>
            </w:r>
            <w:r w:rsidR="00A225E1"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გათვალისწინებით</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ზემოქმედების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შეფასება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გარემოს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თითოეული</w:t>
            </w:r>
            <w:r w:rsidR="00A225E1"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კომპონენტისთვის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სრულყოფილად</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იქნეს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შეფასებული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მოსახლეობის</w:t>
            </w:r>
            <w:r w:rsidR="00A225E1"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ჯანმრთელობაზე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სოციალურ</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გარემოზე</w:t>
            </w:r>
            <w:r w:rsidRPr="00EA0FF9">
              <w:rPr>
                <w:rFonts w:ascii="Sylfaen" w:eastAsia="Sylfaen" w:hAnsi="Sylfaen"/>
                <w:bCs/>
                <w:noProof/>
                <w:color w:val="000000"/>
                <w:sz w:val="20"/>
                <w:szCs w:val="20"/>
                <w:lang w:val="ka-GE" w:eastAsia="ka-GE"/>
              </w:rPr>
              <w:t>);</w:t>
            </w:r>
          </w:p>
        </w:tc>
        <w:tc>
          <w:tcPr>
            <w:tcW w:w="3948" w:type="dxa"/>
            <w:shd w:val="clear" w:color="auto" w:fill="auto"/>
          </w:tcPr>
          <w:p w:rsidR="00A225E1" w:rsidRPr="00EA0FF9" w:rsidRDefault="00A225E1" w:rsidP="00A225E1">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შენიშვნა გათვალისწინებულია:</w:t>
            </w:r>
          </w:p>
          <w:p w:rsidR="00B12E8F" w:rsidRPr="00EA0FF9" w:rsidRDefault="00A225E1" w:rsidP="00A225E1">
            <w:pPr>
              <w:spacing w:after="0" w:line="240" w:lineRule="auto"/>
              <w:jc w:val="both"/>
              <w:rPr>
                <w:rFonts w:ascii="Sylfaen" w:hAnsi="Sylfaen"/>
                <w:b/>
                <w:noProof/>
                <w:color w:val="000000"/>
                <w:sz w:val="20"/>
                <w:szCs w:val="20"/>
                <w:lang w:val="ka-GE"/>
              </w:rPr>
            </w:pPr>
            <w:r w:rsidRPr="00EA0FF9">
              <w:rPr>
                <w:rFonts w:ascii="Sylfaen" w:hAnsi="Sylfaen"/>
                <w:noProof/>
                <w:color w:val="000000"/>
                <w:sz w:val="20"/>
                <w:szCs w:val="20"/>
                <w:lang w:val="ka-GE"/>
              </w:rPr>
              <w:t>იხ. გზშ-ის ანგარიშის თავი</w:t>
            </w:r>
            <w:r w:rsidR="00105942" w:rsidRPr="00EA0FF9">
              <w:rPr>
                <w:rFonts w:ascii="Sylfaen" w:hAnsi="Sylfaen"/>
                <w:noProof/>
                <w:color w:val="000000"/>
                <w:sz w:val="20"/>
                <w:szCs w:val="20"/>
                <w:lang w:val="ka-GE"/>
              </w:rPr>
              <w:t xml:space="preserve"> 5.2.11</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91FDB" w:rsidP="00684F90">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ზემოქმედება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ზემოქმედების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შეფასება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სოციალურ</w:t>
            </w:r>
            <w:r w:rsidRPr="00EA0FF9">
              <w:rPr>
                <w:rFonts w:ascii="Sylfaen" w:eastAsia="Sylfaen" w:hAnsi="Sylfaen"/>
                <w:bCs/>
                <w:noProof/>
                <w:color w:val="000000"/>
                <w:sz w:val="20"/>
                <w:szCs w:val="20"/>
                <w:lang w:val="ka-GE" w:eastAsia="ka-GE"/>
              </w:rPr>
              <w:t>-</w:t>
            </w:r>
            <w:r w:rsidRPr="00EA0FF9">
              <w:rPr>
                <w:rFonts w:ascii="Sylfaen" w:eastAsia="Sylfaen" w:hAnsi="Sylfaen" w:cs="Sylfaen"/>
                <w:bCs/>
                <w:noProof/>
                <w:color w:val="000000"/>
                <w:sz w:val="20"/>
                <w:szCs w:val="20"/>
                <w:lang w:val="ka-GE" w:eastAsia="ka-GE"/>
              </w:rPr>
              <w:t>ეკონომიკურ</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გარემოზე</w:t>
            </w:r>
            <w:r w:rsidRPr="00EA0FF9">
              <w:rPr>
                <w:rFonts w:ascii="Sylfaen" w:eastAsia="Sylfaen" w:hAnsi="Sylfaen"/>
                <w:bCs/>
                <w:noProof/>
                <w:color w:val="000000"/>
                <w:sz w:val="20"/>
                <w:szCs w:val="20"/>
                <w:lang w:val="ka-GE" w:eastAsia="ka-GE"/>
              </w:rPr>
              <w:t>,</w:t>
            </w:r>
            <w:r w:rsidR="00A225E1"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ჯანმრთელობასა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უსაფრთხოებასთან</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დაკავშირებული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რისკებსა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შესაბამისი</w:t>
            </w:r>
            <w:r w:rsidR="00A225E1"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შემარბილებელი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ღონისძიებების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შესახებ</w:t>
            </w:r>
            <w:r w:rsidRPr="00EA0FF9">
              <w:rPr>
                <w:rFonts w:ascii="Sylfaen" w:eastAsia="Sylfaen" w:hAnsi="Sylfaen"/>
                <w:bCs/>
                <w:noProof/>
                <w:color w:val="000000"/>
                <w:sz w:val="20"/>
                <w:szCs w:val="20"/>
                <w:lang w:val="ka-GE" w:eastAsia="ka-GE"/>
              </w:rPr>
              <w:t>;</w:t>
            </w:r>
          </w:p>
        </w:tc>
        <w:tc>
          <w:tcPr>
            <w:tcW w:w="3948" w:type="dxa"/>
            <w:shd w:val="clear" w:color="auto" w:fill="auto"/>
          </w:tcPr>
          <w:p w:rsidR="00105942" w:rsidRPr="00EA0FF9" w:rsidRDefault="00105942" w:rsidP="00105942">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შენიშვნა გათვალისწინებულია:</w:t>
            </w:r>
          </w:p>
          <w:p w:rsidR="00B12E8F" w:rsidRPr="00EA0FF9" w:rsidRDefault="00105942" w:rsidP="00105942">
            <w:pPr>
              <w:spacing w:after="0" w:line="240" w:lineRule="auto"/>
              <w:jc w:val="both"/>
              <w:rPr>
                <w:rFonts w:ascii="Sylfaen" w:hAnsi="Sylfaen"/>
                <w:b/>
                <w:noProof/>
                <w:color w:val="000000"/>
                <w:sz w:val="20"/>
                <w:szCs w:val="20"/>
                <w:lang w:val="ka-GE"/>
              </w:rPr>
            </w:pPr>
            <w:r w:rsidRPr="00EA0FF9">
              <w:rPr>
                <w:rFonts w:ascii="Sylfaen" w:hAnsi="Sylfaen"/>
                <w:noProof/>
                <w:color w:val="000000"/>
                <w:sz w:val="20"/>
                <w:szCs w:val="20"/>
                <w:lang w:val="ka-GE"/>
              </w:rPr>
              <w:t>იხ. გზშ-ის ანგარიშის თავი 5.2.10</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91FDB" w:rsidP="00684F90">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ზემოქმედება ისტორიულ-კულტურულ და არქეოლოგიურ ძეგლებზე;</w:t>
            </w:r>
          </w:p>
        </w:tc>
        <w:tc>
          <w:tcPr>
            <w:tcW w:w="3948" w:type="dxa"/>
            <w:shd w:val="clear" w:color="auto" w:fill="auto"/>
          </w:tcPr>
          <w:p w:rsidR="00B12E8F" w:rsidRPr="00EA0FF9" w:rsidRDefault="00105942" w:rsidP="00105942">
            <w:pPr>
              <w:spacing w:after="0" w:line="240" w:lineRule="auto"/>
              <w:jc w:val="both"/>
              <w:rPr>
                <w:rFonts w:ascii="Sylfaen" w:hAnsi="Sylfaen"/>
                <w:b/>
                <w:noProof/>
                <w:color w:val="000000"/>
                <w:sz w:val="20"/>
                <w:szCs w:val="20"/>
                <w:lang w:val="ka-GE"/>
              </w:rPr>
            </w:pPr>
            <w:r w:rsidRPr="00EA0FF9">
              <w:rPr>
                <w:rFonts w:ascii="Sylfaen" w:hAnsi="Sylfaen"/>
                <w:noProof/>
                <w:color w:val="000000"/>
                <w:sz w:val="20"/>
                <w:szCs w:val="20"/>
                <w:lang w:val="ka-GE"/>
              </w:rPr>
              <w:t>იხ. გზშ-ის ანგარიშის თავი 5.1. ცხრილი 5.1.1.</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91FDB" w:rsidP="00684F90">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პროექტის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ცვლილების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საწარმოს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ექსპლუატაციის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ეტაპზე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განსახორციელებელი</w:t>
            </w:r>
            <w:r w:rsidR="00105942"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შემარბილებელი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ღონისძიებების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გეგმა</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105942">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105942" w:rsidRPr="00EA0FF9">
              <w:rPr>
                <w:rFonts w:ascii="Sylfaen" w:hAnsi="Sylfaen"/>
                <w:b/>
                <w:noProof/>
                <w:color w:val="000000"/>
                <w:sz w:val="20"/>
                <w:szCs w:val="20"/>
                <w:lang w:val="ka-GE"/>
              </w:rPr>
              <w:t xml:space="preserve"> 6</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91FDB" w:rsidP="00684F90">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პროექტის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ცვლილების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საწარმოს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ექსპლუატაციის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ეტაპზე</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განსახორციელებელი</w:t>
            </w:r>
            <w:r w:rsidR="00105942"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მონიტორინგის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გეგმა</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105942">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 xml:space="preserve">იხ. გზშ-ის ანგარიშის თავის </w:t>
            </w:r>
            <w:r w:rsidR="00105942" w:rsidRPr="00EA0FF9">
              <w:rPr>
                <w:rFonts w:ascii="Sylfaen" w:hAnsi="Sylfaen"/>
                <w:b/>
                <w:noProof/>
                <w:color w:val="000000"/>
                <w:sz w:val="20"/>
                <w:szCs w:val="20"/>
                <w:lang w:val="ka-GE"/>
              </w:rPr>
              <w:t>7</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C24EAD" w:rsidRDefault="00B91FDB" w:rsidP="00684F90">
            <w:pPr>
              <w:numPr>
                <w:ilvl w:val="0"/>
                <w:numId w:val="86"/>
              </w:numPr>
              <w:tabs>
                <w:tab w:val="left" w:pos="415"/>
              </w:tabs>
              <w:spacing w:after="0" w:line="240" w:lineRule="auto"/>
              <w:contextualSpacing/>
              <w:rPr>
                <w:rFonts w:ascii="Sylfaen" w:eastAsia="Sylfaen" w:hAnsi="Sylfaen" w:cs="Sylfaen"/>
                <w:bCs/>
                <w:noProof/>
                <w:color w:val="000000" w:themeColor="text1"/>
                <w:sz w:val="20"/>
                <w:szCs w:val="20"/>
                <w:lang w:val="ka-GE" w:eastAsia="ka-GE"/>
              </w:rPr>
            </w:pPr>
            <w:r w:rsidRPr="00C24EAD">
              <w:rPr>
                <w:rFonts w:ascii="Sylfaen" w:eastAsia="Sylfaen" w:hAnsi="Sylfaen" w:cs="Sylfaen"/>
                <w:bCs/>
                <w:noProof/>
                <w:color w:val="000000" w:themeColor="text1"/>
                <w:sz w:val="20"/>
                <w:szCs w:val="20"/>
                <w:lang w:val="ka-GE" w:eastAsia="ka-GE"/>
              </w:rPr>
              <w:t>ატმოსფერულ</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ჰაერში</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გაფრქვეულ</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მავნე</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ნივთიერებებზე</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მონიტორინგის</w:t>
            </w:r>
            <w:r w:rsidR="00105942" w:rsidRPr="00C24EAD">
              <w:rPr>
                <w:rFonts w:ascii="Sylfaen" w:eastAsia="Sylfaen" w:hAnsi="Sylfaen" w:cs="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განხორციელების</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საკითხები</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ინსტრუმენტული</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გაზომვა</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შესაბამისი</w:t>
            </w:r>
            <w:r w:rsidR="00105942" w:rsidRPr="00C24EAD">
              <w:rPr>
                <w:rFonts w:ascii="Sylfaen" w:eastAsia="Sylfaen" w:hAnsi="Sylfaen" w:cs="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მოწყობილობებით</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გაზომვა</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და</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სხვა</w:t>
            </w:r>
            <w:r w:rsidRPr="00C24EAD">
              <w:rPr>
                <w:rFonts w:ascii="Sylfaen" w:eastAsia="Sylfaen" w:hAnsi="Sylfaen"/>
                <w:bCs/>
                <w:noProof/>
                <w:color w:val="000000" w:themeColor="text1"/>
                <w:sz w:val="20"/>
                <w:szCs w:val="20"/>
                <w:lang w:val="ka-GE" w:eastAsia="ka-GE"/>
              </w:rPr>
              <w:t>);</w:t>
            </w:r>
          </w:p>
        </w:tc>
        <w:tc>
          <w:tcPr>
            <w:tcW w:w="3948" w:type="dxa"/>
            <w:shd w:val="clear" w:color="auto" w:fill="auto"/>
          </w:tcPr>
          <w:p w:rsidR="00B12E8F" w:rsidRPr="00C24EAD" w:rsidRDefault="00B12E8F" w:rsidP="00A70C42">
            <w:pPr>
              <w:spacing w:after="0" w:line="240" w:lineRule="auto"/>
              <w:jc w:val="both"/>
              <w:rPr>
                <w:rFonts w:ascii="Sylfaen" w:hAnsi="Sylfaen"/>
                <w:b/>
                <w:noProof/>
                <w:color w:val="000000" w:themeColor="text1"/>
                <w:sz w:val="20"/>
                <w:szCs w:val="20"/>
                <w:lang w:val="ka-GE"/>
              </w:rPr>
            </w:pPr>
            <w:r w:rsidRPr="00C24EAD">
              <w:rPr>
                <w:rFonts w:ascii="Sylfaen" w:hAnsi="Sylfaen"/>
                <w:b/>
                <w:noProof/>
                <w:color w:val="000000" w:themeColor="text1"/>
                <w:sz w:val="20"/>
                <w:szCs w:val="20"/>
                <w:lang w:val="ka-GE"/>
              </w:rPr>
              <w:t xml:space="preserve">იხ. გზშ-ის ანგარიშის </w:t>
            </w:r>
            <w:r w:rsidR="00A70C42" w:rsidRPr="00C24EAD">
              <w:rPr>
                <w:rFonts w:ascii="Sylfaen" w:hAnsi="Sylfaen"/>
                <w:b/>
                <w:noProof/>
                <w:color w:val="000000" w:themeColor="text1"/>
                <w:sz w:val="20"/>
                <w:szCs w:val="20"/>
                <w:lang w:val="ka-GE"/>
              </w:rPr>
              <w:t>თავი 7</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C24EAD" w:rsidRDefault="00B91FDB" w:rsidP="00684F90">
            <w:pPr>
              <w:numPr>
                <w:ilvl w:val="0"/>
                <w:numId w:val="86"/>
              </w:numPr>
              <w:tabs>
                <w:tab w:val="left" w:pos="415"/>
              </w:tabs>
              <w:spacing w:after="0" w:line="240" w:lineRule="auto"/>
              <w:contextualSpacing/>
              <w:rPr>
                <w:rFonts w:ascii="Sylfaen" w:eastAsia="Sylfaen" w:hAnsi="Sylfaen" w:cs="Sylfaen"/>
                <w:bCs/>
                <w:noProof/>
                <w:color w:val="000000" w:themeColor="text1"/>
                <w:sz w:val="20"/>
                <w:szCs w:val="20"/>
                <w:lang w:val="ka-GE" w:eastAsia="ka-GE"/>
              </w:rPr>
            </w:pPr>
            <w:r w:rsidRPr="00C24EAD">
              <w:rPr>
                <w:rFonts w:ascii="Sylfaen" w:eastAsia="Sylfaen" w:hAnsi="Sylfaen" w:cs="Sylfaen"/>
                <w:bCs/>
                <w:noProof/>
                <w:color w:val="000000" w:themeColor="text1"/>
                <w:sz w:val="20"/>
                <w:szCs w:val="20"/>
                <w:lang w:val="ka-GE" w:eastAsia="ka-GE"/>
              </w:rPr>
              <w:t>მტვრის</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გავრცელების</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შერბილების</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მიზნით</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საწარმოო</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ტერიტორიის</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გამწვანების</w:t>
            </w:r>
            <w:r w:rsidR="00A70C42" w:rsidRPr="00C24EAD">
              <w:rPr>
                <w:rFonts w:ascii="Sylfaen" w:eastAsia="Sylfaen" w:hAnsi="Sylfaen" w:cs="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და</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მორწყვის</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საკითხებზე</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დეტალური</w:t>
            </w:r>
            <w:r w:rsidRPr="00C24EAD">
              <w:rPr>
                <w:rFonts w:ascii="Sylfaen" w:eastAsia="Sylfaen" w:hAnsi="Sylfaen"/>
                <w:bCs/>
                <w:noProof/>
                <w:color w:val="000000" w:themeColor="text1"/>
                <w:sz w:val="20"/>
                <w:szCs w:val="20"/>
                <w:lang w:val="ka-GE" w:eastAsia="ka-GE"/>
              </w:rPr>
              <w:t xml:space="preserve"> </w:t>
            </w:r>
            <w:r w:rsidRPr="00C24EAD">
              <w:rPr>
                <w:rFonts w:ascii="Sylfaen" w:eastAsia="Sylfaen" w:hAnsi="Sylfaen" w:cs="Sylfaen"/>
                <w:bCs/>
                <w:noProof/>
                <w:color w:val="000000" w:themeColor="text1"/>
                <w:sz w:val="20"/>
                <w:szCs w:val="20"/>
                <w:lang w:val="ka-GE" w:eastAsia="ka-GE"/>
              </w:rPr>
              <w:t>ინფორმაცია</w:t>
            </w:r>
            <w:r w:rsidRPr="00C24EAD">
              <w:rPr>
                <w:rFonts w:ascii="Sylfaen" w:eastAsia="Sylfaen" w:hAnsi="Sylfaen"/>
                <w:bCs/>
                <w:noProof/>
                <w:color w:val="000000" w:themeColor="text1"/>
                <w:sz w:val="20"/>
                <w:szCs w:val="20"/>
                <w:lang w:val="ka-GE" w:eastAsia="ka-GE"/>
              </w:rPr>
              <w:t>;</w:t>
            </w:r>
          </w:p>
        </w:tc>
        <w:tc>
          <w:tcPr>
            <w:tcW w:w="3948" w:type="dxa"/>
            <w:shd w:val="clear" w:color="auto" w:fill="auto"/>
          </w:tcPr>
          <w:p w:rsidR="00B12E8F" w:rsidRPr="00C24EAD" w:rsidRDefault="00C24EAD" w:rsidP="005C5EEB">
            <w:pPr>
              <w:spacing w:after="0" w:line="240" w:lineRule="auto"/>
              <w:jc w:val="both"/>
              <w:rPr>
                <w:rFonts w:ascii="Sylfaen" w:hAnsi="Sylfaen"/>
                <w:noProof/>
                <w:color w:val="000000" w:themeColor="text1"/>
                <w:sz w:val="20"/>
                <w:szCs w:val="20"/>
                <w:lang w:val="ka-GE"/>
              </w:rPr>
            </w:pPr>
            <w:r w:rsidRPr="00C24EAD">
              <w:rPr>
                <w:rFonts w:ascii="Sylfaen" w:hAnsi="Sylfaen"/>
                <w:noProof/>
                <w:color w:val="000000" w:themeColor="text1"/>
                <w:sz w:val="20"/>
                <w:szCs w:val="20"/>
                <w:lang w:val="ka-GE"/>
              </w:rPr>
              <w:t>საწარმოს წარმადობის გაზრდის პროექტით გამწვანება არ იგეგმება, ხოლო შემარბილებელი ღონისძიებებისქვეთავში მოყვანილია მშრალ ამინდებში გამოყენებული სატრანსპორტო გზების პერიოდული მორწყვა</w:t>
            </w:r>
            <w:r>
              <w:rPr>
                <w:rFonts w:ascii="Sylfaen" w:hAnsi="Sylfaen"/>
                <w:noProof/>
                <w:color w:val="000000" w:themeColor="text1"/>
                <w:sz w:val="20"/>
                <w:szCs w:val="20"/>
                <w:lang w:val="ka-GE"/>
              </w:rPr>
              <w:t>.</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91FDB" w:rsidP="00684F90">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ავარიულ სიტუაციებზე რეაგირების დეტალური გეგმა;</w:t>
            </w:r>
          </w:p>
        </w:tc>
        <w:tc>
          <w:tcPr>
            <w:tcW w:w="3948" w:type="dxa"/>
            <w:shd w:val="clear" w:color="auto" w:fill="auto"/>
          </w:tcPr>
          <w:p w:rsidR="00B12E8F" w:rsidRPr="00EA0FF9" w:rsidRDefault="00B12E8F" w:rsidP="00A70C42">
            <w:pPr>
              <w:spacing w:after="0" w:line="240" w:lineRule="auto"/>
              <w:jc w:val="both"/>
              <w:rPr>
                <w:rFonts w:ascii="Sylfaen" w:hAnsi="Sylfaen"/>
                <w:b/>
                <w:noProof/>
                <w:color w:val="000000"/>
                <w:sz w:val="20"/>
                <w:szCs w:val="20"/>
                <w:highlight w:val="yellow"/>
                <w:lang w:val="ka-GE"/>
              </w:rPr>
            </w:pPr>
            <w:r w:rsidRPr="00EA0FF9">
              <w:rPr>
                <w:rFonts w:ascii="Sylfaen" w:hAnsi="Sylfaen"/>
                <w:b/>
                <w:noProof/>
                <w:color w:val="000000"/>
                <w:sz w:val="20"/>
                <w:szCs w:val="20"/>
                <w:lang w:val="ka-GE"/>
              </w:rPr>
              <w:t xml:space="preserve">იხ. გზშ-ის ანგარიშის </w:t>
            </w:r>
            <w:r w:rsidR="00A70C42" w:rsidRPr="00EA0FF9">
              <w:rPr>
                <w:rFonts w:ascii="Sylfaen" w:hAnsi="Sylfaen"/>
                <w:b/>
                <w:noProof/>
                <w:color w:val="000000"/>
                <w:sz w:val="20"/>
                <w:szCs w:val="20"/>
                <w:lang w:val="ka-GE"/>
              </w:rPr>
              <w:t>დანართი 2</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12E8F" w:rsidP="00684F90">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A70C42" w:rsidRPr="00EA0FF9">
              <w:rPr>
                <w:rFonts w:ascii="Sylfaen" w:hAnsi="Sylfaen"/>
                <w:b/>
                <w:noProof/>
                <w:color w:val="000000"/>
                <w:sz w:val="20"/>
                <w:szCs w:val="20"/>
                <w:lang w:val="ka-GE"/>
              </w:rPr>
              <w:t xml:space="preserve"> 8</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91FDB" w:rsidP="00684F90">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გზშ</w:t>
            </w:r>
            <w:r w:rsidRPr="00EA0FF9">
              <w:rPr>
                <w:rFonts w:ascii="Sylfaen" w:eastAsia="Sylfaen" w:hAnsi="Sylfaen"/>
                <w:bCs/>
                <w:noProof/>
                <w:color w:val="000000"/>
                <w:sz w:val="20"/>
                <w:szCs w:val="20"/>
                <w:lang w:val="ka-GE" w:eastAsia="ka-GE"/>
              </w:rPr>
              <w:t>-</w:t>
            </w:r>
            <w:r w:rsidRPr="00EA0FF9">
              <w:rPr>
                <w:rFonts w:ascii="Sylfaen" w:eastAsia="Sylfaen" w:hAnsi="Sylfaen" w:cs="Sylfaen"/>
                <w:bCs/>
                <w:noProof/>
                <w:color w:val="000000"/>
                <w:sz w:val="20"/>
                <w:szCs w:val="20"/>
                <w:lang w:val="ka-GE" w:eastAsia="ka-GE"/>
              </w:rPr>
              <w:t>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ფარგლებში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შემუშავებული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ძირითადი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დასკვნები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საქმიანობის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პროცესში</w:t>
            </w:r>
            <w:r w:rsidR="00A70C42"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განსახორციელებელი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ძირითადი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ღონისძიებები</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r w:rsidRPr="00EA0FF9">
              <w:rPr>
                <w:rFonts w:ascii="Sylfaen" w:hAnsi="Sylfaen"/>
                <w:b/>
                <w:noProof/>
                <w:color w:val="000000"/>
                <w:sz w:val="20"/>
                <w:szCs w:val="20"/>
                <w:lang w:val="ka-GE"/>
              </w:rPr>
              <w:t>იხ. გზშ-ის ანგარიშის თავი</w:t>
            </w:r>
            <w:r w:rsidR="00A70C42" w:rsidRPr="00EA0FF9">
              <w:rPr>
                <w:rFonts w:ascii="Sylfaen" w:hAnsi="Sylfaen"/>
                <w:b/>
                <w:noProof/>
                <w:color w:val="000000"/>
                <w:sz w:val="20"/>
                <w:szCs w:val="20"/>
                <w:lang w:val="ka-GE"/>
              </w:rPr>
              <w:t xml:space="preserve"> 9</w:t>
            </w:r>
          </w:p>
        </w:tc>
      </w:tr>
      <w:tr w:rsidR="00B12E8F" w:rsidRPr="00EA0FF9" w:rsidTr="00EA0FF9">
        <w:trPr>
          <w:trHeight w:val="643"/>
        </w:trPr>
        <w:tc>
          <w:tcPr>
            <w:tcW w:w="535"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3240" w:type="dxa"/>
            <w:vMerge/>
            <w:shd w:val="clear" w:color="auto" w:fill="auto"/>
          </w:tcPr>
          <w:p w:rsidR="00B12E8F" w:rsidRPr="00EA0FF9" w:rsidRDefault="00B12E8F" w:rsidP="005C5EEB">
            <w:pPr>
              <w:spacing w:after="0" w:line="240" w:lineRule="auto"/>
              <w:jc w:val="both"/>
              <w:rPr>
                <w:rFonts w:ascii="Sylfaen" w:hAnsi="Sylfaen"/>
                <w:b/>
                <w:noProof/>
                <w:color w:val="000000"/>
                <w:sz w:val="20"/>
                <w:szCs w:val="20"/>
                <w:lang w:val="ka-GE"/>
              </w:rPr>
            </w:pPr>
          </w:p>
        </w:tc>
        <w:tc>
          <w:tcPr>
            <w:tcW w:w="6852" w:type="dxa"/>
            <w:shd w:val="clear" w:color="auto" w:fill="auto"/>
          </w:tcPr>
          <w:p w:rsidR="00B12E8F" w:rsidRPr="00EA0FF9" w:rsidRDefault="00B91FDB" w:rsidP="00684F90">
            <w:pPr>
              <w:numPr>
                <w:ilvl w:val="0"/>
                <w:numId w:val="86"/>
              </w:numPr>
              <w:tabs>
                <w:tab w:val="left" w:pos="415"/>
              </w:tabs>
              <w:spacing w:after="0" w:line="240" w:lineRule="auto"/>
              <w:contextualSpacing/>
              <w:rPr>
                <w:rFonts w:ascii="Sylfaen" w:eastAsia="Sylfaen" w:hAnsi="Sylfaen" w:cs="Sylfaen"/>
                <w:bCs/>
                <w:noProof/>
                <w:color w:val="000000"/>
                <w:sz w:val="20"/>
                <w:szCs w:val="20"/>
                <w:lang w:val="ka-GE" w:eastAsia="ka-GE"/>
              </w:rPr>
            </w:pPr>
            <w:r w:rsidRPr="00EA0FF9">
              <w:rPr>
                <w:rFonts w:ascii="Sylfaen" w:eastAsia="Sylfaen" w:hAnsi="Sylfaen" w:cs="Sylfaen"/>
                <w:bCs/>
                <w:noProof/>
                <w:color w:val="000000"/>
                <w:sz w:val="20"/>
                <w:szCs w:val="20"/>
                <w:lang w:val="ka-GE" w:eastAsia="ka-GE"/>
              </w:rPr>
              <w:t>საწარმოს</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გენერალური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გეგმა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ექსპლიკაციით</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სადაც</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დეტალურად</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იქნება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ყველა</w:t>
            </w:r>
            <w:r w:rsidR="00A70C42" w:rsidRPr="00EA0FF9">
              <w:rPr>
                <w:rFonts w:ascii="Sylfaen" w:eastAsia="Sylfaen" w:hAnsi="Sylfaen" w:cs="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არსებული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დაგეგმილი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ინფრასტრუქტურულ</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ობიექტი</w:t>
            </w:r>
            <w:r w:rsidRPr="00EA0FF9">
              <w:rPr>
                <w:rFonts w:ascii="Sylfaen" w:eastAsia="Sylfaen" w:hAnsi="Sylfaen"/>
                <w:bCs/>
                <w:noProof/>
                <w:color w:val="000000"/>
                <w:sz w:val="20"/>
                <w:szCs w:val="20"/>
                <w:lang w:val="ka-GE" w:eastAsia="ka-GE"/>
              </w:rPr>
              <w:t xml:space="preserve"> </w:t>
            </w:r>
            <w:r w:rsidRPr="00EA0FF9">
              <w:rPr>
                <w:rFonts w:ascii="Sylfaen" w:eastAsia="Sylfaen" w:hAnsi="Sylfaen" w:cs="Sylfaen"/>
                <w:bCs/>
                <w:noProof/>
                <w:color w:val="000000"/>
                <w:sz w:val="20"/>
                <w:szCs w:val="20"/>
                <w:lang w:val="ka-GE" w:eastAsia="ka-GE"/>
              </w:rPr>
              <w:t>აღწერილი</w:t>
            </w:r>
            <w:r w:rsidRPr="00EA0FF9">
              <w:rPr>
                <w:rFonts w:ascii="Sylfaen" w:eastAsia="Sylfaen" w:hAnsi="Sylfaen"/>
                <w:bCs/>
                <w:noProof/>
                <w:color w:val="000000"/>
                <w:sz w:val="20"/>
                <w:szCs w:val="20"/>
                <w:lang w:val="ka-GE" w:eastAsia="ka-GE"/>
              </w:rPr>
              <w:t>;</w:t>
            </w:r>
          </w:p>
        </w:tc>
        <w:tc>
          <w:tcPr>
            <w:tcW w:w="3948" w:type="dxa"/>
            <w:shd w:val="clear" w:color="auto" w:fill="auto"/>
          </w:tcPr>
          <w:p w:rsidR="00B12E8F" w:rsidRPr="00EA0FF9" w:rsidRDefault="00A70C42" w:rsidP="005C5EEB">
            <w:pPr>
              <w:spacing w:after="0" w:line="240" w:lineRule="auto"/>
              <w:jc w:val="both"/>
              <w:rPr>
                <w:rFonts w:ascii="Sylfaen" w:hAnsi="Sylfaen"/>
                <w:noProof/>
                <w:color w:val="000000"/>
                <w:sz w:val="20"/>
                <w:szCs w:val="20"/>
                <w:lang w:val="ka-GE"/>
              </w:rPr>
            </w:pPr>
            <w:r w:rsidRPr="00EA0FF9">
              <w:rPr>
                <w:rFonts w:ascii="Sylfaen" w:hAnsi="Sylfaen"/>
                <w:noProof/>
                <w:color w:val="000000"/>
                <w:sz w:val="20"/>
                <w:szCs w:val="20"/>
                <w:lang w:val="ka-GE"/>
              </w:rPr>
              <w:t>იხ. ნახაზი 2.3.1</w:t>
            </w:r>
          </w:p>
        </w:tc>
      </w:tr>
    </w:tbl>
    <w:p w:rsidR="00B12E8F" w:rsidRDefault="00B12E8F" w:rsidP="00B12E8F">
      <w:pPr>
        <w:spacing w:after="0" w:line="240" w:lineRule="auto"/>
        <w:jc w:val="both"/>
        <w:rPr>
          <w:rFonts w:ascii="Sylfaen" w:hAnsi="Sylfaen"/>
          <w:b/>
          <w:noProof/>
          <w:color w:val="000000"/>
          <w:sz w:val="20"/>
          <w:szCs w:val="20"/>
          <w:lang w:val="ka-GE"/>
        </w:rPr>
      </w:pPr>
    </w:p>
    <w:p w:rsidR="00322187" w:rsidRDefault="00322187" w:rsidP="00B12E8F">
      <w:pPr>
        <w:spacing w:after="0" w:line="240" w:lineRule="auto"/>
        <w:jc w:val="both"/>
        <w:rPr>
          <w:rFonts w:ascii="Sylfaen" w:hAnsi="Sylfaen"/>
          <w:b/>
          <w:noProof/>
          <w:color w:val="000000"/>
          <w:sz w:val="20"/>
          <w:szCs w:val="20"/>
          <w:lang w:val="ka-GE"/>
        </w:rPr>
      </w:pPr>
    </w:p>
    <w:p w:rsidR="00322187" w:rsidRDefault="00322187" w:rsidP="00B12E8F">
      <w:pPr>
        <w:spacing w:after="0" w:line="240" w:lineRule="auto"/>
        <w:jc w:val="both"/>
        <w:rPr>
          <w:rFonts w:ascii="Sylfaen" w:hAnsi="Sylfaen"/>
          <w:b/>
          <w:noProof/>
          <w:color w:val="000000"/>
          <w:sz w:val="20"/>
          <w:szCs w:val="20"/>
          <w:lang w:val="ka-GE"/>
        </w:rPr>
      </w:pPr>
    </w:p>
    <w:p w:rsidR="00322187" w:rsidRDefault="00322187" w:rsidP="00B12E8F">
      <w:pPr>
        <w:spacing w:after="0" w:line="240" w:lineRule="auto"/>
        <w:jc w:val="both"/>
        <w:rPr>
          <w:rFonts w:ascii="Sylfaen" w:hAnsi="Sylfaen"/>
          <w:b/>
          <w:noProof/>
          <w:color w:val="000000"/>
          <w:sz w:val="20"/>
          <w:szCs w:val="20"/>
          <w:lang w:val="ka-GE"/>
        </w:rPr>
      </w:pPr>
    </w:p>
    <w:p w:rsidR="00322187" w:rsidRDefault="00322187" w:rsidP="00B12E8F">
      <w:pPr>
        <w:spacing w:after="0" w:line="240" w:lineRule="auto"/>
        <w:jc w:val="both"/>
        <w:rPr>
          <w:rFonts w:ascii="Sylfaen" w:hAnsi="Sylfaen"/>
          <w:b/>
          <w:noProof/>
          <w:color w:val="000000"/>
          <w:sz w:val="20"/>
          <w:szCs w:val="20"/>
          <w:lang w:val="ka-GE"/>
        </w:rPr>
      </w:pPr>
    </w:p>
    <w:p w:rsidR="00322187" w:rsidRDefault="00322187" w:rsidP="00B12E8F">
      <w:pPr>
        <w:spacing w:after="0" w:line="240" w:lineRule="auto"/>
        <w:jc w:val="both"/>
        <w:rPr>
          <w:rFonts w:ascii="Sylfaen" w:hAnsi="Sylfaen"/>
          <w:b/>
          <w:noProof/>
          <w:color w:val="000000"/>
          <w:sz w:val="20"/>
          <w:szCs w:val="20"/>
          <w:lang w:val="ka-GE"/>
        </w:rPr>
      </w:pPr>
    </w:p>
    <w:p w:rsidR="00322187" w:rsidRPr="00626990" w:rsidRDefault="00322187" w:rsidP="00B12E8F">
      <w:pPr>
        <w:spacing w:after="0" w:line="240" w:lineRule="auto"/>
        <w:jc w:val="both"/>
        <w:rPr>
          <w:rFonts w:ascii="Sylfaen" w:hAnsi="Sylfaen"/>
          <w:b/>
          <w:noProof/>
          <w:color w:val="000000"/>
          <w:sz w:val="20"/>
          <w:szCs w:val="20"/>
          <w:lang w:val="ka-GE"/>
        </w:rPr>
        <w:sectPr w:rsidR="00322187" w:rsidRPr="00626990" w:rsidSect="005C5EEB">
          <w:pgSz w:w="16840" w:h="11907" w:orient="landscape" w:code="9"/>
          <w:pgMar w:top="1138" w:right="1138" w:bottom="1138" w:left="1138" w:header="720" w:footer="1123" w:gutter="0"/>
          <w:cols w:space="720"/>
          <w:docGrid w:linePitch="272"/>
        </w:sectPr>
      </w:pPr>
    </w:p>
    <w:p w:rsidR="00322187" w:rsidRPr="001A62C3" w:rsidRDefault="00322187" w:rsidP="001A62C3">
      <w:pPr>
        <w:pStyle w:val="L11"/>
        <w:rPr>
          <w:rFonts w:eastAsia="Times New Roman" w:cs="Times New Roman"/>
          <w:noProof/>
          <w:lang w:val="ka-GE"/>
        </w:rPr>
      </w:pPr>
      <w:bookmarkStart w:id="172" w:name="_Toc65599392"/>
      <w:bookmarkStart w:id="173" w:name="_Toc34402455"/>
      <w:r w:rsidRPr="001A62C3">
        <w:rPr>
          <w:rFonts w:cs="Menlo Italic"/>
        </w:rPr>
        <w:lastRenderedPageBreak/>
        <w:t>შპს</w:t>
      </w:r>
      <w:r w:rsidRPr="001A62C3">
        <w:t xml:space="preserve"> „</w:t>
      </w:r>
      <w:r w:rsidRPr="001A62C3">
        <w:rPr>
          <w:rFonts w:cs="Menlo Italic"/>
        </w:rPr>
        <w:t>მგტ“</w:t>
      </w:r>
      <w:r w:rsidRPr="001A62C3">
        <w:t>-</w:t>
      </w:r>
      <w:r w:rsidRPr="001A62C3">
        <w:rPr>
          <w:rFonts w:cs="Menlo Italic"/>
        </w:rPr>
        <w:t>ს</w:t>
      </w:r>
      <w:r w:rsidRPr="001A62C3">
        <w:t xml:space="preserve"> </w:t>
      </w:r>
      <w:r w:rsidRPr="001A62C3">
        <w:rPr>
          <w:rFonts w:cs="Menlo Italic"/>
        </w:rPr>
        <w:t>მანგანუმის</w:t>
      </w:r>
      <w:r w:rsidRPr="001A62C3">
        <w:t xml:space="preserve"> </w:t>
      </w:r>
      <w:r w:rsidRPr="001A62C3">
        <w:rPr>
          <w:rFonts w:cs="Menlo Italic"/>
        </w:rPr>
        <w:t>გამამდიდრებელი</w:t>
      </w:r>
      <w:r w:rsidRPr="001A62C3">
        <w:t xml:space="preserve"> </w:t>
      </w:r>
      <w:r w:rsidRPr="001A62C3">
        <w:rPr>
          <w:rFonts w:cs="Menlo Italic"/>
        </w:rPr>
        <w:t>საწარმოს</w:t>
      </w:r>
      <w:r w:rsidRPr="001A62C3">
        <w:t xml:space="preserve"> </w:t>
      </w:r>
      <w:r w:rsidRPr="001A62C3">
        <w:rPr>
          <w:rFonts w:cs="Menlo Italic"/>
        </w:rPr>
        <w:t>წარმადობის</w:t>
      </w:r>
      <w:r w:rsidRPr="001A62C3">
        <w:t xml:space="preserve"> </w:t>
      </w:r>
      <w:r w:rsidRPr="001A62C3">
        <w:rPr>
          <w:rFonts w:cs="Menlo Italic"/>
        </w:rPr>
        <w:t>გაზრდის</w:t>
      </w:r>
      <w:r w:rsidRPr="001A62C3">
        <w:t xml:space="preserve"> </w:t>
      </w:r>
      <w:r w:rsidRPr="001A62C3">
        <w:rPr>
          <w:rFonts w:cs="Menlo Italic"/>
        </w:rPr>
        <w:t>გზშ</w:t>
      </w:r>
      <w:r w:rsidRPr="001A62C3">
        <w:t>-</w:t>
      </w:r>
      <w:r w:rsidRPr="001A62C3">
        <w:rPr>
          <w:rFonts w:cs="Menlo Italic"/>
        </w:rPr>
        <w:t>სთან</w:t>
      </w:r>
      <w:r w:rsidRPr="001A62C3">
        <w:t xml:space="preserve"> </w:t>
      </w:r>
      <w:r w:rsidRPr="001A62C3">
        <w:rPr>
          <w:rFonts w:cs="Menlo Italic"/>
        </w:rPr>
        <w:t>დაკავშირებით გამოთქმული</w:t>
      </w:r>
      <w:r w:rsidRPr="001A62C3">
        <w:t xml:space="preserve"> </w:t>
      </w:r>
      <w:r w:rsidRPr="001A62C3">
        <w:rPr>
          <w:rFonts w:cs="Menlo Italic"/>
        </w:rPr>
        <w:t>შენიშვნები</w:t>
      </w:r>
      <w:r w:rsidRPr="001A62C3">
        <w:t xml:space="preserve"> </w:t>
      </w:r>
      <w:r w:rsidRPr="001A62C3">
        <w:rPr>
          <w:rFonts w:cs="Menlo Italic"/>
        </w:rPr>
        <w:t>და</w:t>
      </w:r>
      <w:r w:rsidRPr="001A62C3">
        <w:t xml:space="preserve"> </w:t>
      </w:r>
      <w:r w:rsidRPr="001A62C3">
        <w:rPr>
          <w:rFonts w:cs="Menlo Italic"/>
        </w:rPr>
        <w:t>მათი</w:t>
      </w:r>
      <w:r w:rsidRPr="001A62C3">
        <w:t xml:space="preserve"> </w:t>
      </w:r>
      <w:r w:rsidRPr="001A62C3">
        <w:rPr>
          <w:rFonts w:cs="Menlo Italic"/>
        </w:rPr>
        <w:t>პასუხები</w:t>
      </w:r>
      <w:bookmarkEnd w:id="172"/>
    </w:p>
    <w:p w:rsidR="001A62C3" w:rsidRDefault="001A62C3" w:rsidP="00322187">
      <w:pPr>
        <w:spacing w:before="120" w:after="120"/>
        <w:jc w:val="both"/>
        <w:rPr>
          <w:rFonts w:ascii="Sylfaen" w:hAnsi="Sylfaen" w:cs="Menlo Italic"/>
          <w:b/>
          <w:sz w:val="24"/>
          <w:lang w:val="ka-GE"/>
        </w:rPr>
      </w:pPr>
    </w:p>
    <w:p w:rsidR="00322187" w:rsidRPr="001F5AA2" w:rsidRDefault="00322187" w:rsidP="00322187">
      <w:pPr>
        <w:spacing w:before="120" w:after="120"/>
        <w:jc w:val="both"/>
        <w:rPr>
          <w:rFonts w:ascii="Sylfaen" w:hAnsi="Sylfaen"/>
          <w:b/>
          <w:sz w:val="28"/>
        </w:rPr>
      </w:pPr>
      <w:r w:rsidRPr="001F5AA2">
        <w:rPr>
          <w:rFonts w:ascii="Sylfaen" w:hAnsi="Sylfaen" w:cs="Menlo Italic"/>
          <w:b/>
          <w:sz w:val="24"/>
        </w:rPr>
        <w:t>საქართველოს</w:t>
      </w:r>
      <w:r w:rsidRPr="001F5AA2">
        <w:rPr>
          <w:rFonts w:ascii="Sylfaen" w:hAnsi="Sylfaen"/>
          <w:b/>
          <w:sz w:val="24"/>
        </w:rPr>
        <w:t xml:space="preserve"> </w:t>
      </w:r>
      <w:r w:rsidRPr="001F5AA2">
        <w:rPr>
          <w:rFonts w:ascii="Sylfaen" w:hAnsi="Sylfaen" w:cs="Menlo Italic"/>
          <w:b/>
          <w:sz w:val="24"/>
        </w:rPr>
        <w:t>გარემოს</w:t>
      </w:r>
      <w:r w:rsidRPr="001F5AA2">
        <w:rPr>
          <w:rFonts w:ascii="Sylfaen" w:hAnsi="Sylfaen"/>
          <w:b/>
          <w:sz w:val="24"/>
        </w:rPr>
        <w:t xml:space="preserve"> </w:t>
      </w:r>
      <w:r w:rsidRPr="001F5AA2">
        <w:rPr>
          <w:rFonts w:ascii="Sylfaen" w:hAnsi="Sylfaen" w:cs="Menlo Italic"/>
          <w:b/>
          <w:sz w:val="24"/>
        </w:rPr>
        <w:t>დაცვისა</w:t>
      </w:r>
      <w:r w:rsidRPr="001F5AA2">
        <w:rPr>
          <w:rFonts w:ascii="Sylfaen" w:hAnsi="Sylfaen"/>
          <w:b/>
          <w:sz w:val="24"/>
        </w:rPr>
        <w:t xml:space="preserve"> </w:t>
      </w:r>
      <w:r w:rsidRPr="001F5AA2">
        <w:rPr>
          <w:rFonts w:ascii="Sylfaen" w:hAnsi="Sylfaen" w:cs="Menlo Italic"/>
          <w:b/>
          <w:sz w:val="24"/>
        </w:rPr>
        <w:t>და</w:t>
      </w:r>
      <w:r w:rsidRPr="001F5AA2">
        <w:rPr>
          <w:rFonts w:ascii="Sylfaen" w:hAnsi="Sylfaen"/>
          <w:b/>
          <w:sz w:val="24"/>
        </w:rPr>
        <w:t xml:space="preserve"> </w:t>
      </w:r>
      <w:r w:rsidRPr="001F5AA2">
        <w:rPr>
          <w:rFonts w:ascii="Sylfaen" w:hAnsi="Sylfaen" w:cs="Menlo Italic"/>
          <w:b/>
          <w:sz w:val="24"/>
        </w:rPr>
        <w:t>სოფლის</w:t>
      </w:r>
      <w:r w:rsidRPr="001F5AA2">
        <w:rPr>
          <w:rFonts w:ascii="Sylfaen" w:hAnsi="Sylfaen"/>
          <w:b/>
          <w:sz w:val="24"/>
        </w:rPr>
        <w:t xml:space="preserve"> </w:t>
      </w:r>
      <w:r w:rsidRPr="001F5AA2">
        <w:rPr>
          <w:rFonts w:ascii="Sylfaen" w:hAnsi="Sylfaen" w:cs="Menlo Italic"/>
          <w:b/>
          <w:sz w:val="24"/>
        </w:rPr>
        <w:t>მეურნეობის</w:t>
      </w:r>
      <w:r w:rsidRPr="001F5AA2">
        <w:rPr>
          <w:rFonts w:ascii="Sylfaen" w:hAnsi="Sylfaen"/>
          <w:b/>
          <w:sz w:val="24"/>
        </w:rPr>
        <w:t xml:space="preserve"> </w:t>
      </w:r>
      <w:r w:rsidRPr="001F5AA2">
        <w:rPr>
          <w:rFonts w:ascii="Sylfaen" w:hAnsi="Sylfaen" w:cs="Menlo Italic"/>
          <w:b/>
          <w:sz w:val="24"/>
        </w:rPr>
        <w:t>სამინისტროს</w:t>
      </w:r>
      <w:r w:rsidRPr="001F5AA2">
        <w:rPr>
          <w:rFonts w:ascii="Sylfaen" w:hAnsi="Sylfaen"/>
          <w:b/>
          <w:sz w:val="24"/>
        </w:rPr>
        <w:t xml:space="preserve"> </w:t>
      </w:r>
      <w:r w:rsidRPr="001F5AA2">
        <w:rPr>
          <w:rFonts w:ascii="Sylfaen" w:hAnsi="Sylfaen" w:cs="Menlo Italic"/>
          <w:b/>
          <w:sz w:val="24"/>
        </w:rPr>
        <w:t>შენიშვნები</w:t>
      </w:r>
    </w:p>
    <w:p w:rsidR="00322187" w:rsidRPr="001F5AA2" w:rsidRDefault="00322187" w:rsidP="00322187">
      <w:pPr>
        <w:spacing w:before="120" w:after="120"/>
        <w:jc w:val="both"/>
        <w:rPr>
          <w:rFonts w:ascii="Sylfaen" w:eastAsia="Sylfaen" w:hAnsi="Sylfaen" w:cs="Menlo Italic"/>
          <w:b/>
        </w:rPr>
      </w:pPr>
    </w:p>
    <w:p w:rsidR="00322187" w:rsidRPr="001F5AA2" w:rsidRDefault="00322187" w:rsidP="00322187">
      <w:pPr>
        <w:spacing w:before="120" w:after="120"/>
        <w:jc w:val="both"/>
        <w:rPr>
          <w:rFonts w:ascii="Sylfaen" w:eastAsia="Sylfaen" w:hAnsi="Sylfaen"/>
        </w:rPr>
      </w:pPr>
      <w:r w:rsidRPr="001F5AA2">
        <w:rPr>
          <w:rFonts w:ascii="Sylfaen" w:eastAsia="Sylfaen" w:hAnsi="Sylfaen" w:cs="Menlo Italic"/>
          <w:b/>
        </w:rPr>
        <w:t>შენიშვნა 1.</w:t>
      </w:r>
      <w:r w:rsidRPr="001F5AA2">
        <w:rPr>
          <w:rFonts w:ascii="Sylfaen" w:eastAsia="Sylfaen" w:hAnsi="Sylfaen"/>
        </w:rPr>
        <w:t xml:space="preserve"> </w:t>
      </w:r>
      <w:r w:rsidRPr="001F5AA2">
        <w:rPr>
          <w:rFonts w:ascii="Sylfaen" w:eastAsia="Sylfaen" w:hAnsi="Sylfaen" w:cs="Menlo Italic"/>
        </w:rPr>
        <w:t>გზშ</w:t>
      </w:r>
      <w:r w:rsidRPr="001F5AA2">
        <w:rPr>
          <w:rFonts w:ascii="Sylfaen" w:eastAsia="Sylfaen" w:hAnsi="Sylfaen"/>
        </w:rPr>
        <w:t>-</w:t>
      </w:r>
      <w:r w:rsidRPr="001F5AA2">
        <w:rPr>
          <w:rFonts w:ascii="Sylfaen" w:eastAsia="Sylfaen" w:hAnsi="Sylfaen" w:cs="Menlo Italic"/>
        </w:rPr>
        <w:t>ის</w:t>
      </w:r>
      <w:r w:rsidRPr="001F5AA2">
        <w:rPr>
          <w:rFonts w:ascii="Sylfaen" w:eastAsia="Sylfaen" w:hAnsi="Sylfaen"/>
        </w:rPr>
        <w:t xml:space="preserve"> </w:t>
      </w:r>
      <w:r w:rsidRPr="001F5AA2">
        <w:rPr>
          <w:rFonts w:ascii="Sylfaen" w:eastAsia="Sylfaen" w:hAnsi="Sylfaen" w:cs="Menlo Italic"/>
        </w:rPr>
        <w:t>ანგარიშის</w:t>
      </w:r>
      <w:r w:rsidRPr="001F5AA2">
        <w:rPr>
          <w:rFonts w:ascii="Sylfaen" w:eastAsia="Sylfaen" w:hAnsi="Sylfaen"/>
        </w:rPr>
        <w:t xml:space="preserve"> </w:t>
      </w:r>
      <w:r w:rsidRPr="001F5AA2">
        <w:rPr>
          <w:rFonts w:ascii="Sylfaen" w:eastAsia="Sylfaen" w:hAnsi="Sylfaen" w:cs="Menlo Italic"/>
        </w:rPr>
        <w:t>მომზადებისათვის</w:t>
      </w:r>
      <w:r w:rsidRPr="001F5AA2">
        <w:rPr>
          <w:rFonts w:ascii="Sylfaen" w:eastAsia="Sylfaen" w:hAnsi="Sylfaen"/>
        </w:rPr>
        <w:t xml:space="preserve"> </w:t>
      </w:r>
      <w:r w:rsidRPr="001F5AA2">
        <w:rPr>
          <w:rFonts w:ascii="Sylfaen" w:eastAsia="Sylfaen" w:hAnsi="Sylfaen" w:cs="Menlo Italic"/>
        </w:rPr>
        <w:t>საჭირო</w:t>
      </w:r>
      <w:r w:rsidRPr="001F5AA2">
        <w:rPr>
          <w:rFonts w:ascii="Sylfaen" w:eastAsia="Sylfaen" w:hAnsi="Sylfaen"/>
        </w:rPr>
        <w:t xml:space="preserve"> </w:t>
      </w:r>
      <w:r w:rsidRPr="001F5AA2">
        <w:rPr>
          <w:rFonts w:ascii="Sylfaen" w:eastAsia="Sylfaen" w:hAnsi="Sylfaen" w:cs="Menlo Italic"/>
        </w:rPr>
        <w:t>კვლევების</w:t>
      </w:r>
      <w:r w:rsidRPr="001F5AA2">
        <w:rPr>
          <w:rFonts w:ascii="Sylfaen" w:eastAsia="Sylfaen" w:hAnsi="Sylfaen"/>
        </w:rPr>
        <w:t xml:space="preserve">, </w:t>
      </w:r>
      <w:r w:rsidRPr="001F5AA2">
        <w:rPr>
          <w:rFonts w:ascii="Sylfaen" w:eastAsia="Sylfaen" w:hAnsi="Sylfaen" w:cs="Menlo Italic"/>
        </w:rPr>
        <w:t>მოსაპოვებელი</w:t>
      </w:r>
      <w:r w:rsidRPr="001F5AA2">
        <w:rPr>
          <w:rFonts w:ascii="Sylfaen" w:eastAsia="Sylfaen" w:hAnsi="Sylfaen"/>
        </w:rPr>
        <w:t xml:space="preserve"> </w:t>
      </w:r>
      <w:r w:rsidRPr="001F5AA2">
        <w:rPr>
          <w:rFonts w:ascii="Sylfaen" w:eastAsia="Sylfaen" w:hAnsi="Sylfaen" w:cs="Menlo Italic"/>
        </w:rPr>
        <w:t>და</w:t>
      </w:r>
      <w:r w:rsidRPr="001F5AA2">
        <w:rPr>
          <w:rFonts w:ascii="Sylfaen" w:eastAsia="Sylfaen" w:hAnsi="Sylfaen"/>
        </w:rPr>
        <w:t xml:space="preserve"> </w:t>
      </w:r>
      <w:r w:rsidRPr="001F5AA2">
        <w:rPr>
          <w:rFonts w:ascii="Sylfaen" w:eastAsia="Sylfaen" w:hAnsi="Sylfaen" w:cs="Menlo Italic"/>
        </w:rPr>
        <w:t>შესასწავლი</w:t>
      </w:r>
      <w:r w:rsidRPr="001F5AA2">
        <w:rPr>
          <w:rFonts w:ascii="Sylfaen" w:eastAsia="Sylfaen" w:hAnsi="Sylfaen"/>
        </w:rPr>
        <w:t xml:space="preserve"> </w:t>
      </w:r>
      <w:r w:rsidRPr="001F5AA2">
        <w:rPr>
          <w:rFonts w:ascii="Sylfaen" w:eastAsia="Sylfaen" w:hAnsi="Sylfaen" w:cs="Menlo Italic"/>
        </w:rPr>
        <w:t>ინფორმაციის</w:t>
      </w:r>
      <w:r w:rsidRPr="001F5AA2">
        <w:rPr>
          <w:rFonts w:ascii="Sylfaen" w:eastAsia="Sylfaen" w:hAnsi="Sylfaen"/>
        </w:rPr>
        <w:t xml:space="preserve"> </w:t>
      </w:r>
      <w:r w:rsidRPr="001F5AA2">
        <w:rPr>
          <w:rFonts w:ascii="Sylfaen" w:eastAsia="Sylfaen" w:hAnsi="Sylfaen" w:cs="Menlo Italic"/>
        </w:rPr>
        <w:t>ჩამონათვალში</w:t>
      </w:r>
      <w:r w:rsidRPr="001F5AA2">
        <w:rPr>
          <w:rFonts w:ascii="Sylfaen" w:eastAsia="Sylfaen" w:hAnsi="Sylfaen"/>
        </w:rPr>
        <w:t xml:space="preserve"> (</w:t>
      </w:r>
      <w:r w:rsidRPr="001F5AA2">
        <w:rPr>
          <w:rFonts w:ascii="Sylfaen" w:eastAsia="Sylfaen" w:hAnsi="Sylfaen" w:cs="Menlo Italic"/>
        </w:rPr>
        <w:t>ცხრილი</w:t>
      </w:r>
      <w:r w:rsidRPr="001F5AA2">
        <w:rPr>
          <w:rFonts w:ascii="Sylfaen" w:eastAsia="Sylfaen" w:hAnsi="Sylfaen"/>
        </w:rPr>
        <w:t xml:space="preserve"> 8.1) </w:t>
      </w:r>
      <w:r w:rsidRPr="001F5AA2">
        <w:rPr>
          <w:rFonts w:ascii="Sylfaen" w:eastAsia="Sylfaen" w:hAnsi="Sylfaen" w:cs="Menlo Italic"/>
        </w:rPr>
        <w:t>მითითებულია</w:t>
      </w:r>
      <w:r w:rsidRPr="001F5AA2">
        <w:rPr>
          <w:rFonts w:ascii="Sylfaen" w:eastAsia="Sylfaen" w:hAnsi="Sylfaen"/>
        </w:rPr>
        <w:t xml:space="preserve">, </w:t>
      </w:r>
      <w:r w:rsidRPr="001F5AA2">
        <w:rPr>
          <w:rFonts w:ascii="Sylfaen" w:eastAsia="Sylfaen" w:hAnsi="Sylfaen" w:cs="Menlo Italic"/>
        </w:rPr>
        <w:t>რომ</w:t>
      </w:r>
      <w:r w:rsidRPr="001F5AA2">
        <w:rPr>
          <w:rFonts w:ascii="Sylfaen" w:eastAsia="Sylfaen" w:hAnsi="Sylfaen"/>
        </w:rPr>
        <w:t xml:space="preserve"> </w:t>
      </w:r>
      <w:r w:rsidRPr="001F5AA2">
        <w:rPr>
          <w:rFonts w:ascii="Sylfaen" w:eastAsia="Sylfaen" w:hAnsi="Sylfaen" w:cs="Menlo Italic"/>
        </w:rPr>
        <w:t>პროექტის</w:t>
      </w:r>
      <w:r w:rsidRPr="001F5AA2">
        <w:rPr>
          <w:rFonts w:ascii="Sylfaen" w:eastAsia="Sylfaen" w:hAnsi="Sylfaen"/>
        </w:rPr>
        <w:t xml:space="preserve"> </w:t>
      </w:r>
      <w:r w:rsidRPr="001F5AA2">
        <w:rPr>
          <w:rFonts w:ascii="Sylfaen" w:eastAsia="Sylfaen" w:hAnsi="Sylfaen" w:cs="Menlo Italic"/>
        </w:rPr>
        <w:t>ცვლილების</w:t>
      </w:r>
      <w:r w:rsidRPr="001F5AA2">
        <w:rPr>
          <w:rFonts w:ascii="Sylfaen" w:eastAsia="Sylfaen" w:hAnsi="Sylfaen"/>
        </w:rPr>
        <w:t xml:space="preserve"> </w:t>
      </w:r>
      <w:r w:rsidRPr="001F5AA2">
        <w:rPr>
          <w:rFonts w:ascii="Sylfaen" w:eastAsia="Sylfaen" w:hAnsi="Sylfaen" w:cs="Menlo Italic"/>
        </w:rPr>
        <w:t>საჭიროების</w:t>
      </w:r>
      <w:r w:rsidRPr="001F5AA2">
        <w:rPr>
          <w:rFonts w:ascii="Sylfaen" w:eastAsia="Sylfaen" w:hAnsi="Sylfaen"/>
        </w:rPr>
        <w:t xml:space="preserve"> </w:t>
      </w:r>
      <w:r w:rsidRPr="001F5AA2">
        <w:rPr>
          <w:rFonts w:ascii="Sylfaen" w:eastAsia="Sylfaen" w:hAnsi="Sylfaen" w:cs="Menlo Italic"/>
        </w:rPr>
        <w:t>დასაბუთება</w:t>
      </w:r>
      <w:r w:rsidRPr="001F5AA2">
        <w:rPr>
          <w:rFonts w:ascii="Sylfaen" w:eastAsia="Sylfaen" w:hAnsi="Sylfaen"/>
        </w:rPr>
        <w:t xml:space="preserve"> </w:t>
      </w:r>
      <w:r w:rsidRPr="001F5AA2">
        <w:rPr>
          <w:rFonts w:ascii="Sylfaen" w:eastAsia="Sylfaen" w:hAnsi="Sylfaen" w:cs="Menlo Italic"/>
        </w:rPr>
        <w:t>მოცემულია</w:t>
      </w:r>
      <w:r w:rsidRPr="001F5AA2">
        <w:rPr>
          <w:rFonts w:ascii="Sylfaen" w:eastAsia="Sylfaen" w:hAnsi="Sylfaen"/>
        </w:rPr>
        <w:t xml:space="preserve"> </w:t>
      </w:r>
      <w:r w:rsidRPr="001F5AA2">
        <w:rPr>
          <w:rFonts w:ascii="Sylfaen" w:eastAsia="Sylfaen" w:hAnsi="Sylfaen" w:cs="Menlo Italic"/>
        </w:rPr>
        <w:t>გზშ</w:t>
      </w:r>
      <w:r w:rsidRPr="001F5AA2">
        <w:rPr>
          <w:rFonts w:ascii="Sylfaen" w:eastAsia="Sylfaen" w:hAnsi="Sylfaen"/>
        </w:rPr>
        <w:t>-</w:t>
      </w:r>
      <w:r w:rsidRPr="001F5AA2">
        <w:rPr>
          <w:rFonts w:ascii="Sylfaen" w:eastAsia="Sylfaen" w:hAnsi="Sylfaen" w:cs="Menlo Italic"/>
        </w:rPr>
        <w:t>ის</w:t>
      </w:r>
      <w:r w:rsidRPr="001F5AA2">
        <w:rPr>
          <w:rFonts w:ascii="Sylfaen" w:eastAsia="Sylfaen" w:hAnsi="Sylfaen"/>
        </w:rPr>
        <w:t xml:space="preserve"> </w:t>
      </w:r>
      <w:r w:rsidRPr="001F5AA2">
        <w:rPr>
          <w:rFonts w:ascii="Sylfaen" w:eastAsia="Sylfaen" w:hAnsi="Sylfaen" w:cs="Menlo Italic"/>
        </w:rPr>
        <w:t>ანგარიშის</w:t>
      </w:r>
      <w:r w:rsidRPr="001F5AA2">
        <w:rPr>
          <w:rFonts w:ascii="Sylfaen" w:eastAsia="Sylfaen" w:hAnsi="Sylfaen"/>
        </w:rPr>
        <w:t xml:space="preserve"> </w:t>
      </w:r>
      <w:r w:rsidRPr="001F5AA2">
        <w:rPr>
          <w:rFonts w:ascii="Sylfaen" w:eastAsia="Sylfaen" w:hAnsi="Sylfaen" w:cs="Menlo Italic"/>
        </w:rPr>
        <w:t>თავში</w:t>
      </w:r>
      <w:r w:rsidRPr="001F5AA2">
        <w:rPr>
          <w:rFonts w:ascii="Sylfaen" w:eastAsia="Sylfaen" w:hAnsi="Sylfaen"/>
        </w:rPr>
        <w:t xml:space="preserve"> 2.1, </w:t>
      </w:r>
      <w:r w:rsidRPr="001F5AA2">
        <w:rPr>
          <w:rFonts w:ascii="Sylfaen" w:eastAsia="Sylfaen" w:hAnsi="Sylfaen" w:cs="Menlo Italic"/>
        </w:rPr>
        <w:t>თუმცა</w:t>
      </w:r>
      <w:r w:rsidRPr="001F5AA2">
        <w:rPr>
          <w:rFonts w:ascii="Sylfaen" w:eastAsia="Sylfaen" w:hAnsi="Sylfaen"/>
        </w:rPr>
        <w:t xml:space="preserve">, </w:t>
      </w:r>
      <w:r w:rsidRPr="001F5AA2">
        <w:rPr>
          <w:rFonts w:ascii="Sylfaen" w:eastAsia="Sylfaen" w:hAnsi="Sylfaen" w:cs="Menlo Italic"/>
        </w:rPr>
        <w:t>არც</w:t>
      </w:r>
      <w:r w:rsidRPr="001F5AA2">
        <w:rPr>
          <w:rFonts w:ascii="Sylfaen" w:eastAsia="Sylfaen" w:hAnsi="Sylfaen"/>
        </w:rPr>
        <w:t xml:space="preserve"> </w:t>
      </w:r>
      <w:r w:rsidRPr="001F5AA2">
        <w:rPr>
          <w:rFonts w:ascii="Sylfaen" w:eastAsia="Sylfaen" w:hAnsi="Sylfaen" w:cs="Menlo Italic"/>
        </w:rPr>
        <w:t>აღნიშნული</w:t>
      </w:r>
      <w:r w:rsidRPr="001F5AA2">
        <w:rPr>
          <w:rFonts w:ascii="Sylfaen" w:eastAsia="Sylfaen" w:hAnsi="Sylfaen"/>
        </w:rPr>
        <w:t xml:space="preserve"> </w:t>
      </w:r>
      <w:r w:rsidRPr="001F5AA2">
        <w:rPr>
          <w:rFonts w:ascii="Sylfaen" w:eastAsia="Sylfaen" w:hAnsi="Sylfaen" w:cs="Menlo Italic"/>
        </w:rPr>
        <w:t>თავი</w:t>
      </w:r>
      <w:r w:rsidRPr="001F5AA2">
        <w:rPr>
          <w:rFonts w:ascii="Sylfaen" w:eastAsia="Sylfaen" w:hAnsi="Sylfaen"/>
        </w:rPr>
        <w:t xml:space="preserve"> </w:t>
      </w:r>
      <w:r w:rsidRPr="001F5AA2">
        <w:rPr>
          <w:rFonts w:ascii="Sylfaen" w:eastAsia="Sylfaen" w:hAnsi="Sylfaen" w:cs="Menlo Italic"/>
        </w:rPr>
        <w:t>და</w:t>
      </w:r>
      <w:r w:rsidRPr="001F5AA2">
        <w:rPr>
          <w:rFonts w:ascii="Sylfaen" w:eastAsia="Sylfaen" w:hAnsi="Sylfaen"/>
        </w:rPr>
        <w:t xml:space="preserve"> </w:t>
      </w:r>
      <w:r w:rsidRPr="001F5AA2">
        <w:rPr>
          <w:rFonts w:ascii="Sylfaen" w:eastAsia="Sylfaen" w:hAnsi="Sylfaen" w:cs="Menlo Italic"/>
        </w:rPr>
        <w:t>არც</w:t>
      </w:r>
      <w:r w:rsidRPr="001F5AA2">
        <w:rPr>
          <w:rFonts w:ascii="Sylfaen" w:eastAsia="Sylfaen" w:hAnsi="Sylfaen"/>
        </w:rPr>
        <w:t xml:space="preserve"> </w:t>
      </w:r>
      <w:r w:rsidRPr="001F5AA2">
        <w:rPr>
          <w:rFonts w:ascii="Sylfaen" w:eastAsia="Sylfaen" w:hAnsi="Sylfaen" w:cs="Menlo Italic"/>
        </w:rPr>
        <w:t>გზშ</w:t>
      </w:r>
      <w:r w:rsidRPr="001F5AA2">
        <w:rPr>
          <w:rFonts w:ascii="Sylfaen" w:eastAsia="Sylfaen" w:hAnsi="Sylfaen"/>
        </w:rPr>
        <w:t>-</w:t>
      </w:r>
      <w:r w:rsidRPr="001F5AA2">
        <w:rPr>
          <w:rFonts w:ascii="Sylfaen" w:eastAsia="Sylfaen" w:hAnsi="Sylfaen" w:cs="Menlo Italic"/>
        </w:rPr>
        <w:t>ის</w:t>
      </w:r>
      <w:r w:rsidRPr="001F5AA2">
        <w:rPr>
          <w:rFonts w:ascii="Sylfaen" w:eastAsia="Sylfaen" w:hAnsi="Sylfaen"/>
        </w:rPr>
        <w:t xml:space="preserve"> </w:t>
      </w:r>
      <w:r w:rsidRPr="001F5AA2">
        <w:rPr>
          <w:rFonts w:ascii="Sylfaen" w:eastAsia="Sylfaen" w:hAnsi="Sylfaen" w:cs="Menlo Italic"/>
        </w:rPr>
        <w:t>ანგარიში</w:t>
      </w:r>
      <w:r w:rsidRPr="001F5AA2">
        <w:rPr>
          <w:rFonts w:ascii="Sylfaen" w:eastAsia="Sylfaen" w:hAnsi="Sylfaen"/>
        </w:rPr>
        <w:t xml:space="preserve"> </w:t>
      </w:r>
      <w:r w:rsidRPr="001F5AA2">
        <w:rPr>
          <w:rFonts w:ascii="Sylfaen" w:eastAsia="Sylfaen" w:hAnsi="Sylfaen" w:cs="Menlo Italic"/>
        </w:rPr>
        <w:t>აღნიშნულ</w:t>
      </w:r>
      <w:r w:rsidRPr="001F5AA2">
        <w:rPr>
          <w:rFonts w:ascii="Sylfaen" w:eastAsia="Sylfaen" w:hAnsi="Sylfaen"/>
        </w:rPr>
        <w:t xml:space="preserve"> </w:t>
      </w:r>
      <w:r w:rsidRPr="001F5AA2">
        <w:rPr>
          <w:rFonts w:ascii="Sylfaen" w:eastAsia="Sylfaen" w:hAnsi="Sylfaen" w:cs="Menlo Italic"/>
        </w:rPr>
        <w:t>დასაბუთებას</w:t>
      </w:r>
      <w:r w:rsidRPr="001F5AA2">
        <w:rPr>
          <w:rFonts w:ascii="Sylfaen" w:eastAsia="Sylfaen" w:hAnsi="Sylfaen"/>
        </w:rPr>
        <w:t xml:space="preserve"> </w:t>
      </w:r>
      <w:r w:rsidRPr="001F5AA2">
        <w:rPr>
          <w:rFonts w:ascii="Sylfaen" w:eastAsia="Sylfaen" w:hAnsi="Sylfaen" w:cs="Menlo Italic"/>
        </w:rPr>
        <w:t>არ</w:t>
      </w:r>
      <w:r w:rsidRPr="001F5AA2">
        <w:rPr>
          <w:rFonts w:ascii="Sylfaen" w:eastAsia="Sylfaen" w:hAnsi="Sylfaen"/>
        </w:rPr>
        <w:t xml:space="preserve"> </w:t>
      </w:r>
      <w:r w:rsidRPr="001F5AA2">
        <w:rPr>
          <w:rFonts w:ascii="Sylfaen" w:eastAsia="Sylfaen" w:hAnsi="Sylfaen" w:cs="Menlo Italic"/>
        </w:rPr>
        <w:t>მოიცავს</w:t>
      </w:r>
      <w:r w:rsidRPr="001F5AA2">
        <w:rPr>
          <w:rFonts w:ascii="Sylfaen" w:eastAsia="Sylfaen" w:hAnsi="Sylfaen"/>
        </w:rPr>
        <w:t xml:space="preserve">; </w:t>
      </w:r>
    </w:p>
    <w:p w:rsidR="00322187" w:rsidRPr="001F5AA2" w:rsidRDefault="00322187" w:rsidP="00322187">
      <w:pPr>
        <w:spacing w:before="120" w:after="120"/>
        <w:jc w:val="both"/>
        <w:rPr>
          <w:rFonts w:ascii="Sylfaen" w:eastAsia="Sylfaen" w:hAnsi="Sylfaen"/>
        </w:rPr>
      </w:pPr>
    </w:p>
    <w:p w:rsidR="00322187" w:rsidRPr="001F5AA2" w:rsidRDefault="00322187" w:rsidP="00322187">
      <w:pPr>
        <w:spacing w:before="120" w:after="120"/>
        <w:jc w:val="both"/>
        <w:rPr>
          <w:rFonts w:ascii="Sylfaen" w:eastAsia="Sylfaen" w:hAnsi="Sylfaen"/>
          <w:b/>
        </w:rPr>
      </w:pPr>
      <w:r w:rsidRPr="001F5AA2">
        <w:rPr>
          <w:rFonts w:ascii="Sylfaen" w:eastAsia="Sylfaen" w:hAnsi="Sylfaen" w:cs="Menlo Italic"/>
          <w:b/>
        </w:rPr>
        <w:t>შენიშვნა</w:t>
      </w:r>
      <w:r w:rsidRPr="001F5AA2">
        <w:rPr>
          <w:rFonts w:ascii="Sylfaen" w:eastAsia="Sylfaen" w:hAnsi="Sylfaen"/>
          <w:b/>
        </w:rPr>
        <w:t xml:space="preserve"> </w:t>
      </w:r>
      <w:r w:rsidRPr="001F5AA2">
        <w:rPr>
          <w:rFonts w:ascii="Sylfaen" w:eastAsia="Sylfaen" w:hAnsi="Sylfaen" w:cs="Menlo Italic"/>
          <w:b/>
        </w:rPr>
        <w:t>მიღებულია</w:t>
      </w:r>
      <w:r w:rsidRPr="001F5AA2">
        <w:rPr>
          <w:rFonts w:ascii="Sylfaen" w:eastAsia="Sylfaen" w:hAnsi="Sylfaen"/>
          <w:b/>
        </w:rPr>
        <w:t xml:space="preserve">, </w:t>
      </w:r>
      <w:r w:rsidRPr="001F5AA2">
        <w:rPr>
          <w:rFonts w:ascii="Sylfaen" w:eastAsia="Sylfaen" w:hAnsi="Sylfaen" w:cs="Menlo Italic"/>
          <w:b/>
        </w:rPr>
        <w:t>წარმოგიდგენთ</w:t>
      </w:r>
      <w:r w:rsidRPr="001F5AA2">
        <w:rPr>
          <w:rFonts w:ascii="Sylfaen" w:eastAsia="Sylfaen" w:hAnsi="Sylfaen"/>
          <w:b/>
        </w:rPr>
        <w:t xml:space="preserve"> </w:t>
      </w:r>
      <w:r w:rsidRPr="001F5AA2">
        <w:rPr>
          <w:rFonts w:ascii="Sylfaen" w:eastAsia="Sylfaen" w:hAnsi="Sylfaen" w:cs="Menlo Italic"/>
          <w:b/>
        </w:rPr>
        <w:t>შემდეგ</w:t>
      </w:r>
      <w:r w:rsidRPr="001F5AA2">
        <w:rPr>
          <w:rFonts w:ascii="Sylfaen" w:eastAsia="Sylfaen" w:hAnsi="Sylfaen"/>
          <w:b/>
        </w:rPr>
        <w:t xml:space="preserve"> </w:t>
      </w:r>
      <w:r w:rsidRPr="001F5AA2">
        <w:rPr>
          <w:rFonts w:ascii="Sylfaen" w:eastAsia="Sylfaen" w:hAnsi="Sylfaen" w:cs="Menlo Italic"/>
          <w:b/>
        </w:rPr>
        <w:t>ინფორმაციას</w:t>
      </w:r>
      <w:r w:rsidRPr="001F5AA2">
        <w:rPr>
          <w:rFonts w:ascii="Sylfaen" w:eastAsia="Sylfaen" w:hAnsi="Sylfaen"/>
          <w:b/>
        </w:rPr>
        <w:t>:</w:t>
      </w:r>
    </w:p>
    <w:p w:rsidR="00322187" w:rsidRPr="001F5AA2" w:rsidRDefault="00322187" w:rsidP="00322187">
      <w:pPr>
        <w:spacing w:before="120" w:after="120"/>
        <w:jc w:val="both"/>
        <w:rPr>
          <w:rFonts w:ascii="Sylfaen" w:eastAsia="Sylfaen" w:hAnsi="Sylfaen" w:cs="Menlo Italic"/>
        </w:rPr>
      </w:pPr>
      <w:r w:rsidRPr="001F5AA2">
        <w:rPr>
          <w:rFonts w:ascii="Sylfaen" w:eastAsia="Sylfaen" w:hAnsi="Sylfaen" w:cs="Menlo Italic"/>
        </w:rPr>
        <w:t>მანგანუმის შენადნობების წარმოება საქართველოს სამთო-მეტალურგიული წარმოების მნიშვნელოვანი დარგია. სპეციალისტების შეფასებით, საქართველოში არსებული მანგანუმის საბადოები გამოირჩევა მადნის მაღალი ხარისხით, დიდი სამრეწველო მარაგით და მოხერხებული გეოგრაფიული მდებარეობით. ჭიათურის საბადოს ექსპლუატაცია ჯერ XIX საუკუნის ბოლოს დაიწყო. 1990 წლამდე მოპოვებული იქნა 203 მლნ. ტონა ნედლი მადანი და მოხდა 108 მლნ. ტონა სასაქონლო პროდუქციის რეალიზაცია.</w:t>
      </w:r>
    </w:p>
    <w:p w:rsidR="00322187" w:rsidRPr="001F5AA2" w:rsidRDefault="00322187" w:rsidP="00322187">
      <w:pPr>
        <w:spacing w:before="120" w:after="120"/>
        <w:jc w:val="both"/>
        <w:rPr>
          <w:rFonts w:ascii="Sylfaen" w:eastAsia="Sylfaen" w:hAnsi="Sylfaen" w:cs="Menlo Italic"/>
        </w:rPr>
      </w:pPr>
      <w:r w:rsidRPr="001F5AA2">
        <w:rPr>
          <w:rFonts w:ascii="Sylfaen" w:eastAsia="Sylfaen" w:hAnsi="Sylfaen" w:cs="Menlo Italic"/>
        </w:rPr>
        <w:t>2006 წლის 11 ნოემბერს საქართველოს გარემოს დაცვისა და ბუნებრივი რესურსების სამინისტროში ჩატარებულ აუქციონში გაიმარჯვა „ჯორჯიან მანგანეზ ჰოლდინგ ლიმითედმა“ და მოიპოვა ჭიათურის მანგანუმის საბადოზე სასარგებლო წიაღისეულის მოპოვების უფლება. ქ. ჭიათურაში, დღეისათვის, მანგანუმის მადანის მარაგების სიუხვის და მასზე მაღალი მოთხოვნის არსებობის გამო, წარმოებაში ჩართულია სხვადასხვა მცირე თუ მსხვილი საწარმო, მათ შორის შპს „მგტ“2002 წლიდან. გარდა აღნიშნული კომპანიისა, მის მიმდებარედ მანგანუმის მადნის გადამამუშავებელი რამდენიმე მცირე საწარმო ახორციელებს მადნის გადამუშავებას.</w:t>
      </w:r>
    </w:p>
    <w:p w:rsidR="00322187" w:rsidRPr="001F5AA2" w:rsidRDefault="00322187" w:rsidP="00322187">
      <w:pPr>
        <w:spacing w:before="120" w:after="120"/>
        <w:jc w:val="both"/>
        <w:rPr>
          <w:rFonts w:ascii="Sylfaen" w:eastAsia="Sylfaen" w:hAnsi="Sylfaen" w:cs="Menlo Italic"/>
        </w:rPr>
      </w:pPr>
      <w:r w:rsidRPr="001F5AA2">
        <w:rPr>
          <w:rFonts w:ascii="Sylfaen" w:eastAsia="Sylfaen" w:hAnsi="Sylfaen" w:cs="Menlo Italic"/>
        </w:rPr>
        <w:t>დღესდღეობით, ჭიათურის მუნიციპალიტეტისთვის (განსაკუთრებით ქ. ჭიათურა და ქალაქის მიმდებარე ტერიტორიები) მანგანუმის წარმოება დასაქმების წამყვანი სფეროა და მნიშვნელოვან როლს თამაშობს  ადგილობრივი მაცხოვრებლებისთვის სამუშაო ადგილების შექმნაში, ხოლო ქვეყნისთვის ეკონომიკურ  სარგებელში. შპს „მგტ“-სა და მის მიმდებარედ არსებულ, მსგავსი ტიპის საწარმოებში 80-მდე ადამიანია დასაქმებული.</w:t>
      </w:r>
    </w:p>
    <w:p w:rsidR="00322187" w:rsidRPr="001F5AA2" w:rsidRDefault="00322187" w:rsidP="00322187">
      <w:pPr>
        <w:spacing w:before="120" w:after="120"/>
        <w:jc w:val="both"/>
        <w:rPr>
          <w:rFonts w:ascii="Sylfaen" w:eastAsia="Sylfaen" w:hAnsi="Sylfaen" w:cs="Menlo Italic"/>
        </w:rPr>
      </w:pPr>
      <w:r w:rsidRPr="001F5AA2">
        <w:rPr>
          <w:rFonts w:ascii="Sylfaen" w:eastAsia="Sylfaen" w:hAnsi="Sylfaen" w:cs="Menlo Italic"/>
        </w:rPr>
        <w:t xml:space="preserve">ამჟამად, შპს „მგტ“ წელიწადში 11 000 ტ. მანგანუმის მადანს ამუშავებს, თუმცა, მანგანუმის მადნის წარმოებაზე გაზრდილი მოთხოვნიდან გამომდინარე, კომპანია ტექნოლოგიური დანადგარების შესაძლებლობების ხარჯზე გეგმავს </w:t>
      </w:r>
      <w:r>
        <w:rPr>
          <w:rFonts w:ascii="Sylfaen" w:eastAsia="Sylfaen" w:hAnsi="Sylfaen" w:cs="Menlo Italic"/>
        </w:rPr>
        <w:t>გადაამუშავოს</w:t>
      </w:r>
      <w:r w:rsidRPr="001F5AA2">
        <w:rPr>
          <w:rFonts w:ascii="Sylfaen" w:eastAsia="Sylfaen" w:hAnsi="Sylfaen" w:cs="Menlo Italic"/>
        </w:rPr>
        <w:t xml:space="preserve">  96 000 ტ </w:t>
      </w:r>
      <w:r>
        <w:rPr>
          <w:rFonts w:ascii="Sylfaen" w:eastAsia="Sylfaen" w:hAnsi="Sylfaen" w:cs="Menlo Italic"/>
        </w:rPr>
        <w:t xml:space="preserve">გასამდიდრებელი </w:t>
      </w:r>
      <w:r w:rsidRPr="001F5AA2">
        <w:rPr>
          <w:rFonts w:ascii="Sylfaen" w:eastAsia="Sylfaen" w:hAnsi="Sylfaen" w:cs="Menlo Italic"/>
        </w:rPr>
        <w:t>მადანი წელიწადში და ამით მიიღოს ეკონომიკური სარგებელი, როგორც საწარმომ და მასში დასაქმებულმა პერსონალმა, ასევე ქვეყანამ და სხვა კერძო სექტორმა. წარმადობის 96 000 ტონამდე გაზრდისთვის, კომპანიას გააჩნია როგორც ტექნოლოგიური, ასევე მატერიალური შესაძლებლობები.</w:t>
      </w:r>
    </w:p>
    <w:p w:rsidR="00322187" w:rsidRPr="001F5AA2" w:rsidRDefault="00322187" w:rsidP="00322187">
      <w:pPr>
        <w:spacing w:before="120" w:after="120"/>
        <w:jc w:val="both"/>
        <w:rPr>
          <w:rFonts w:ascii="Sylfaen" w:eastAsia="Sylfaen" w:hAnsi="Sylfaen" w:cs="Menlo Italic"/>
          <w:color w:val="000000" w:themeColor="text1"/>
        </w:rPr>
      </w:pPr>
      <w:r w:rsidRPr="001F5AA2">
        <w:rPr>
          <w:rFonts w:ascii="Sylfaen" w:eastAsia="Sylfaen" w:hAnsi="Sylfaen" w:cs="Menlo Italic"/>
          <w:color w:val="000000" w:themeColor="text1"/>
        </w:rPr>
        <w:lastRenderedPageBreak/>
        <w:t>საწარმოში დასაქმებული ადამიანების რაოდენობა 12-დან 25-მდე გაიზრდება. დასაქმებულთა აღნიშნული რაოდენობა მოიცავს როგორც საწარმოს მომსახურე პერსონალს, ასევე მძიმე ტექნიკის და ტრანსპორტის მძღოლებს, საწარმოს ხელმძღვანელებს და სხვა. დასაქმებულთა აბსოლუტური უმრავლესობა ადგილობრივი მოსახლეობა იქნება. ამასთან, წარმადობის გაზრდით გაიზრდება სატრანსპორტო თუ სხვა საწარმოსთვის საჭირო მომსახურებების რაოდენობა, რაც დამატებითი შემოსავლის წყარო გახდება სხვადასხვა კერძო სექტორში დასაქმებული ადამიანებისთვის.</w:t>
      </w:r>
    </w:p>
    <w:p w:rsidR="00322187" w:rsidRPr="001F5AA2" w:rsidRDefault="00322187" w:rsidP="00322187">
      <w:pPr>
        <w:spacing w:before="120" w:after="120"/>
        <w:jc w:val="both"/>
        <w:rPr>
          <w:rFonts w:ascii="Sylfaen" w:eastAsia="Sylfaen" w:hAnsi="Sylfaen" w:cs="Menlo Italic"/>
          <w:color w:val="000000" w:themeColor="text1"/>
        </w:rPr>
      </w:pPr>
      <w:r w:rsidRPr="001F5AA2">
        <w:rPr>
          <w:rFonts w:ascii="Sylfaen" w:eastAsia="Sylfaen" w:hAnsi="Sylfaen" w:cs="Menlo Italic"/>
          <w:color w:val="000000" w:themeColor="text1"/>
        </w:rPr>
        <w:t>წარმოების გაზრდის შედეგად დასაქმებული ადამიანთა რაოდენობა, რეგიონის უმუშევრობის დონის არსებულ მდგომარეობაზე მნიშვნელოვან დადებით ზემოქმედებას ვერ მოახდენს, თუმცა დასაქმებულთა ოჯახებისთვის გახდება მნიშვნელოვანი შემოსავლის წყარო. გარდა ამისა, ადგილობრივ და ცენტრალურ ბიუჯეტში შევა გარკვეული თანხები გადასახადების სახით. საერთო ჯამში, კომპანიის წარმადობის გაზრდა ქვეყნის და მუნიციპალიტეტის სოციალურ-ეკონომიკურ განვითარებაში გარკვეულ წვლილს შეიტანს.</w:t>
      </w:r>
    </w:p>
    <w:p w:rsidR="00322187" w:rsidRPr="001F5AA2" w:rsidRDefault="00322187" w:rsidP="00322187">
      <w:pPr>
        <w:spacing w:before="120" w:after="120"/>
        <w:jc w:val="both"/>
        <w:rPr>
          <w:rFonts w:ascii="Sylfaen" w:eastAsia="Sylfaen" w:hAnsi="Sylfaen" w:cs="Menlo Italic"/>
          <w:color w:val="000000" w:themeColor="text1"/>
        </w:rPr>
      </w:pPr>
      <w:r w:rsidRPr="001F5AA2">
        <w:rPr>
          <w:rFonts w:ascii="Sylfaen" w:eastAsia="Sylfaen" w:hAnsi="Sylfaen" w:cs="Menlo Italic"/>
          <w:color w:val="000000" w:themeColor="text1"/>
        </w:rPr>
        <w:t>წარმადობის გაზრდით შემცირდება საბადოების დამუშავების და რეკულტივაციის დროც, რაც დადებით ზემოქმედებად შეიძლება განიხილოს. მნიშვნელოვნად შემცირდება კარიერის ღიად დატოვების პერიოდი და ღია კარიერული წესით მოპოვებისას თანმხლები უარყოფითი ზემოქმედებები. უფრო სწრაფად დაიხურება გახსნილი კარიერები, საბადოების დახურვასთან და რეკულტივაციასთან ერთად მოხდება ადგილობრივ ინფრასტრუქტურაზე (მაგ. გზები, საინჟინრო ქსელები) უარყოფითი ზემოქმედების მინიშვნელოვნად შემცირება. კარიერების დახურვის და ტერიტორიების რეკულტივაციის შემდეგ გაჩნდება მიწის ფართობები, რომლის გამოყენებაც დამატებით შესაძლებლობებს შექმნის ადგილობრივი განვითარებისთვის (მაგ. სოფლის მეურნეობა, ტურიზმი, მრეწველობა).</w:t>
      </w:r>
    </w:p>
    <w:p w:rsidR="00322187" w:rsidRPr="001F5AA2" w:rsidRDefault="00322187" w:rsidP="00322187">
      <w:pPr>
        <w:spacing w:before="120" w:after="120"/>
        <w:jc w:val="both"/>
        <w:rPr>
          <w:rFonts w:ascii="Sylfaen" w:eastAsia="Sylfaen" w:hAnsi="Sylfaen" w:cs="Menlo Italic"/>
          <w:color w:val="000000" w:themeColor="text1"/>
        </w:rPr>
      </w:pPr>
      <w:r w:rsidRPr="001F5AA2">
        <w:rPr>
          <w:rFonts w:ascii="Sylfaen" w:eastAsia="Sylfaen" w:hAnsi="Sylfaen" w:cs="Menlo Italic"/>
          <w:color w:val="000000" w:themeColor="text1"/>
        </w:rPr>
        <w:t>ყოველივე აღნიშნულის გათვალისწინებით, გზშ-ს და სხვა გარემოსდაცვით დოკუმენტებში გაწერილი შემარბილებელი და მავნე ზემოქმედებათა თავიდან აცილების ღონისძიებების ეფექტური განხორციელების შემთხვევაში, საწარმო არ მოახდენს მნიშვნელოვან უარყოფით ზემოქმედებას გარემოზე, ხოლო ეკონომიკური თვალსაზრისით განიხილება როგორც დადებითი ზემოქმედება.</w:t>
      </w:r>
    </w:p>
    <w:p w:rsidR="00322187" w:rsidRPr="001F5AA2" w:rsidRDefault="00322187" w:rsidP="00322187">
      <w:pPr>
        <w:spacing w:before="120" w:after="120"/>
        <w:jc w:val="both"/>
        <w:rPr>
          <w:rFonts w:ascii="Sylfaen" w:eastAsia="Sylfaen" w:hAnsi="Sylfaen" w:cs="Menlo Italic"/>
          <w:color w:val="000000" w:themeColor="text1"/>
        </w:rPr>
      </w:pPr>
    </w:p>
    <w:p w:rsidR="00322187" w:rsidRPr="001F5AA2" w:rsidRDefault="00322187" w:rsidP="00322187">
      <w:pPr>
        <w:spacing w:before="120" w:after="120"/>
        <w:jc w:val="both"/>
        <w:rPr>
          <w:rFonts w:ascii="Sylfaen" w:eastAsia="Sylfaen" w:hAnsi="Sylfaen"/>
        </w:rPr>
      </w:pPr>
    </w:p>
    <w:p w:rsidR="00322187" w:rsidRPr="001F5AA2" w:rsidRDefault="00322187" w:rsidP="00322187">
      <w:pPr>
        <w:spacing w:before="120" w:after="120"/>
        <w:jc w:val="both"/>
        <w:rPr>
          <w:rFonts w:ascii="Sylfaen" w:eastAsia="Sylfaen" w:hAnsi="Sylfaen"/>
        </w:rPr>
      </w:pPr>
      <w:r w:rsidRPr="001F5AA2">
        <w:rPr>
          <w:rFonts w:ascii="Sylfaen" w:eastAsia="Sylfaen" w:hAnsi="Sylfaen" w:cs="Menlo Italic"/>
          <w:b/>
        </w:rPr>
        <w:t>შენიშვნა 2.</w:t>
      </w:r>
      <w:r w:rsidRPr="001F5AA2">
        <w:rPr>
          <w:rFonts w:ascii="Sylfaen" w:eastAsia="Sylfaen" w:hAnsi="Sylfaen"/>
        </w:rPr>
        <w:t xml:space="preserve"> </w:t>
      </w:r>
      <w:r w:rsidRPr="001F5AA2">
        <w:rPr>
          <w:rFonts w:ascii="Sylfaen" w:eastAsia="Sylfaen" w:hAnsi="Sylfaen" w:cs="Menlo Italic"/>
        </w:rPr>
        <w:t>საწარმოს</w:t>
      </w:r>
      <w:r w:rsidRPr="001F5AA2">
        <w:rPr>
          <w:rFonts w:ascii="Sylfaen" w:eastAsia="Sylfaen" w:hAnsi="Sylfaen"/>
        </w:rPr>
        <w:t xml:space="preserve"> </w:t>
      </w:r>
      <w:r w:rsidRPr="001F5AA2">
        <w:rPr>
          <w:rFonts w:ascii="Sylfaen" w:eastAsia="Sylfaen" w:hAnsi="Sylfaen" w:cs="Menlo Italic"/>
        </w:rPr>
        <w:t>გენგეგმაზე</w:t>
      </w:r>
      <w:r w:rsidRPr="001F5AA2">
        <w:rPr>
          <w:rFonts w:ascii="Sylfaen" w:eastAsia="Sylfaen" w:hAnsi="Sylfaen"/>
        </w:rPr>
        <w:t xml:space="preserve"> (</w:t>
      </w:r>
      <w:r w:rsidRPr="001F5AA2">
        <w:rPr>
          <w:rFonts w:ascii="Sylfaen" w:eastAsia="Sylfaen" w:hAnsi="Sylfaen" w:cs="Menlo Italic"/>
        </w:rPr>
        <w:t>გვ</w:t>
      </w:r>
      <w:r w:rsidRPr="001F5AA2">
        <w:rPr>
          <w:rFonts w:ascii="Sylfaen" w:eastAsia="Sylfaen" w:hAnsi="Sylfaen"/>
        </w:rPr>
        <w:t xml:space="preserve">. 14) </w:t>
      </w:r>
      <w:r w:rsidRPr="001F5AA2">
        <w:rPr>
          <w:rFonts w:ascii="Sylfaen" w:eastAsia="Sylfaen" w:hAnsi="Sylfaen" w:cs="Menlo Italic"/>
        </w:rPr>
        <w:t>წარმოდგენილი</w:t>
      </w:r>
      <w:r w:rsidRPr="001F5AA2">
        <w:rPr>
          <w:rFonts w:ascii="Sylfaen" w:eastAsia="Sylfaen" w:hAnsi="Sylfaen"/>
        </w:rPr>
        <w:t xml:space="preserve"> </w:t>
      </w:r>
      <w:r w:rsidRPr="001F5AA2">
        <w:rPr>
          <w:rFonts w:ascii="Sylfaen" w:eastAsia="Sylfaen" w:hAnsi="Sylfaen" w:cs="Menlo Italic"/>
        </w:rPr>
        <w:t>უნდა</w:t>
      </w:r>
      <w:r w:rsidRPr="001F5AA2">
        <w:rPr>
          <w:rFonts w:ascii="Sylfaen" w:eastAsia="Sylfaen" w:hAnsi="Sylfaen"/>
        </w:rPr>
        <w:t xml:space="preserve"> </w:t>
      </w:r>
      <w:r w:rsidRPr="001F5AA2">
        <w:rPr>
          <w:rFonts w:ascii="Sylfaen" w:eastAsia="Sylfaen" w:hAnsi="Sylfaen" w:cs="Menlo Italic"/>
        </w:rPr>
        <w:t>იყოს</w:t>
      </w:r>
      <w:r w:rsidRPr="001F5AA2">
        <w:rPr>
          <w:rFonts w:ascii="Sylfaen" w:eastAsia="Sylfaen" w:hAnsi="Sylfaen"/>
        </w:rPr>
        <w:t xml:space="preserve"> </w:t>
      </w:r>
      <w:r w:rsidRPr="001F5AA2">
        <w:rPr>
          <w:rFonts w:ascii="Sylfaen" w:eastAsia="Sylfaen" w:hAnsi="Sylfaen" w:cs="Menlo Italic"/>
        </w:rPr>
        <w:t>ატმოსფერულ</w:t>
      </w:r>
      <w:r w:rsidRPr="001F5AA2">
        <w:rPr>
          <w:rFonts w:ascii="Sylfaen" w:eastAsia="Sylfaen" w:hAnsi="Sylfaen"/>
        </w:rPr>
        <w:t xml:space="preserve"> </w:t>
      </w:r>
      <w:r w:rsidRPr="001F5AA2">
        <w:rPr>
          <w:rFonts w:ascii="Sylfaen" w:eastAsia="Sylfaen" w:hAnsi="Sylfaen" w:cs="Menlo Italic"/>
        </w:rPr>
        <w:t>ჰაერში</w:t>
      </w:r>
      <w:r w:rsidRPr="001F5AA2">
        <w:rPr>
          <w:rFonts w:ascii="Sylfaen" w:eastAsia="Sylfaen" w:hAnsi="Sylfaen"/>
        </w:rPr>
        <w:t xml:space="preserve"> </w:t>
      </w:r>
      <w:r w:rsidRPr="001F5AA2">
        <w:rPr>
          <w:rFonts w:ascii="Sylfaen" w:eastAsia="Sylfaen" w:hAnsi="Sylfaen" w:cs="Menlo Italic"/>
        </w:rPr>
        <w:t>მავნე</w:t>
      </w:r>
      <w:r w:rsidRPr="001F5AA2">
        <w:rPr>
          <w:rFonts w:ascii="Sylfaen" w:eastAsia="Sylfaen" w:hAnsi="Sylfaen"/>
        </w:rPr>
        <w:t xml:space="preserve"> </w:t>
      </w:r>
      <w:r w:rsidRPr="001F5AA2">
        <w:rPr>
          <w:rFonts w:ascii="Sylfaen" w:eastAsia="Sylfaen" w:hAnsi="Sylfaen" w:cs="Menlo Italic"/>
        </w:rPr>
        <w:t>ნივთიერებათა</w:t>
      </w:r>
      <w:r w:rsidRPr="001F5AA2">
        <w:rPr>
          <w:rFonts w:ascii="Sylfaen" w:eastAsia="Sylfaen" w:hAnsi="Sylfaen"/>
        </w:rPr>
        <w:t xml:space="preserve"> </w:t>
      </w:r>
      <w:r w:rsidRPr="001F5AA2">
        <w:rPr>
          <w:rFonts w:ascii="Sylfaen" w:eastAsia="Sylfaen" w:hAnsi="Sylfaen" w:cs="Menlo Italic"/>
        </w:rPr>
        <w:t>გაფრქვევის</w:t>
      </w:r>
      <w:r w:rsidRPr="001F5AA2">
        <w:rPr>
          <w:rFonts w:ascii="Sylfaen" w:eastAsia="Sylfaen" w:hAnsi="Sylfaen"/>
        </w:rPr>
        <w:t xml:space="preserve"> </w:t>
      </w:r>
      <w:r w:rsidRPr="001F5AA2">
        <w:rPr>
          <w:rFonts w:ascii="Sylfaen" w:eastAsia="Sylfaen" w:hAnsi="Sylfaen" w:cs="Menlo Italic"/>
        </w:rPr>
        <w:t>წყაროები</w:t>
      </w:r>
      <w:r w:rsidRPr="001F5AA2">
        <w:rPr>
          <w:rFonts w:ascii="Sylfaen" w:eastAsia="Sylfaen" w:hAnsi="Sylfaen"/>
        </w:rPr>
        <w:t>;</w:t>
      </w:r>
    </w:p>
    <w:p w:rsidR="00322187" w:rsidRPr="001F5AA2" w:rsidRDefault="00322187" w:rsidP="00322187">
      <w:pPr>
        <w:spacing w:before="120" w:after="120"/>
        <w:jc w:val="both"/>
        <w:rPr>
          <w:rFonts w:ascii="Sylfaen" w:eastAsia="Sylfaen" w:hAnsi="Sylfaen"/>
        </w:rPr>
      </w:pPr>
    </w:p>
    <w:p w:rsidR="00322187" w:rsidRPr="001F5AA2" w:rsidRDefault="00322187" w:rsidP="00322187">
      <w:pPr>
        <w:spacing w:before="120" w:after="120"/>
        <w:jc w:val="both"/>
        <w:rPr>
          <w:rFonts w:ascii="Sylfaen" w:eastAsia="Sylfaen" w:hAnsi="Sylfaen" w:cs="Menlo Italic"/>
          <w:b/>
        </w:rPr>
      </w:pPr>
      <w:r w:rsidRPr="001F5AA2">
        <w:rPr>
          <w:rFonts w:ascii="Sylfaen" w:eastAsia="Sylfaen" w:hAnsi="Sylfaen" w:cs="Menlo Italic"/>
          <w:b/>
        </w:rPr>
        <w:t xml:space="preserve">შენიშვნა გათვალისწინებულია, იხილეთ ქვემოთ მოყვანილი გეგეგმა: </w:t>
      </w:r>
    </w:p>
    <w:p w:rsidR="00322187" w:rsidRPr="001F5AA2" w:rsidRDefault="00322187" w:rsidP="00322187">
      <w:pPr>
        <w:spacing w:before="120" w:after="120"/>
        <w:jc w:val="both"/>
        <w:rPr>
          <w:rFonts w:ascii="Sylfaen" w:eastAsia="Sylfaen" w:hAnsi="Sylfaen" w:cs="Menlo Italic"/>
        </w:rPr>
      </w:pPr>
      <w:r w:rsidRPr="001F5AA2">
        <w:rPr>
          <w:rFonts w:ascii="Sylfaen" w:eastAsia="Sylfaen" w:hAnsi="Sylfaen" w:cs="Menlo Italic"/>
        </w:rPr>
        <w:t xml:space="preserve">საქართველოს გარემოს დაცვისა და სოფლის მეურნეობის სამინისტროში, გზშ-სთან ერთად წარმოდგენილია ატმოსფერულ ჰაერში მავნე ნივთიერებათა ზღვრულად დასაშვები გაფრქვევის ნორმების პროექტი. აღნიშნულ ანგარიშში წარმოდგენილია მავნე ნივთიერებათა წყაროების შესახებ დეტალური ინფორმაცია, მათ შორის  გენგეგმა გაფრქვევის წყაროების დატანით, </w:t>
      </w:r>
      <w:r w:rsidRPr="001F5AA2">
        <w:rPr>
          <w:rFonts w:ascii="Sylfaen" w:eastAsia="Sylfaen" w:hAnsi="Sylfaen" w:cs="Menlo Italic"/>
        </w:rPr>
        <w:lastRenderedPageBreak/>
        <w:t xml:space="preserve">საიდანაც აღებული გაფრქვევის წერტილები წარმოდგენილია  ქვემოთ მოცემულ საწარმოს გენგეგმაში.  </w:t>
      </w:r>
    </w:p>
    <w:p w:rsidR="00322187" w:rsidRPr="001F5AA2" w:rsidRDefault="00322187" w:rsidP="00322187">
      <w:pPr>
        <w:spacing w:before="120" w:after="120"/>
        <w:jc w:val="center"/>
        <w:rPr>
          <w:rFonts w:ascii="Sylfaen" w:eastAsia="Sylfaen" w:hAnsi="Sylfaen"/>
        </w:rPr>
      </w:pPr>
      <w:r w:rsidRPr="001F5AA2">
        <w:rPr>
          <w:rFonts w:ascii="Sylfaen" w:hAnsi="Sylfaen"/>
          <w:noProof/>
        </w:rPr>
        <w:drawing>
          <wp:inline distT="0" distB="0" distL="0" distR="0" wp14:anchorId="67AD5D9E" wp14:editId="00ED5EA1">
            <wp:extent cx="6328902" cy="401002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365949" cy="4033498"/>
                    </a:xfrm>
                    <a:prstGeom prst="rect">
                      <a:avLst/>
                    </a:prstGeom>
                  </pic:spPr>
                </pic:pic>
              </a:graphicData>
            </a:graphic>
          </wp:inline>
        </w:drawing>
      </w:r>
    </w:p>
    <w:p w:rsidR="00322187" w:rsidRPr="001F5AA2" w:rsidRDefault="00322187" w:rsidP="00322187">
      <w:pPr>
        <w:spacing w:before="120" w:after="120"/>
        <w:jc w:val="center"/>
        <w:rPr>
          <w:rFonts w:ascii="Sylfaen" w:eastAsia="Sylfaen" w:hAnsi="Sylfaen"/>
        </w:rPr>
      </w:pPr>
      <w:r w:rsidRPr="001F5AA2">
        <w:rPr>
          <w:rFonts w:ascii="Sylfaen" w:eastAsia="Sylfaen" w:hAnsi="Sylfaen" w:cs="Menlo Italic"/>
          <w:b/>
        </w:rPr>
        <w:t>სურათი</w:t>
      </w:r>
      <w:r w:rsidRPr="001F5AA2">
        <w:rPr>
          <w:rFonts w:ascii="Sylfaen" w:eastAsia="Sylfaen" w:hAnsi="Sylfaen"/>
          <w:b/>
        </w:rPr>
        <w:t xml:space="preserve"> </w:t>
      </w:r>
      <w:r w:rsidR="00F30897">
        <w:rPr>
          <w:rFonts w:ascii="Sylfaen" w:eastAsia="Sylfaen" w:hAnsi="Sylfaen"/>
          <w:b/>
          <w:lang w:val="ka-GE"/>
        </w:rPr>
        <w:t>9.</w:t>
      </w:r>
      <w:r w:rsidRPr="001F5AA2">
        <w:rPr>
          <w:rFonts w:ascii="Sylfaen" w:eastAsia="Sylfaen" w:hAnsi="Sylfaen"/>
          <w:b/>
        </w:rPr>
        <w:t>1.</w:t>
      </w:r>
      <w:r w:rsidRPr="001F5AA2">
        <w:rPr>
          <w:rFonts w:ascii="Sylfaen" w:eastAsia="Sylfaen" w:hAnsi="Sylfaen"/>
        </w:rPr>
        <w:t xml:space="preserve"> </w:t>
      </w:r>
      <w:r w:rsidRPr="001F5AA2">
        <w:rPr>
          <w:rFonts w:ascii="Sylfaen" w:eastAsia="Sylfaen" w:hAnsi="Sylfaen" w:cs="Menlo Italic"/>
        </w:rPr>
        <w:t>საწარმოს</w:t>
      </w:r>
      <w:r w:rsidRPr="001F5AA2">
        <w:rPr>
          <w:rFonts w:ascii="Sylfaen" w:eastAsia="Sylfaen" w:hAnsi="Sylfaen"/>
        </w:rPr>
        <w:t xml:space="preserve"> </w:t>
      </w:r>
      <w:r w:rsidRPr="001F5AA2">
        <w:rPr>
          <w:rFonts w:ascii="Sylfaen" w:eastAsia="Sylfaen" w:hAnsi="Sylfaen" w:cs="Menlo Italic"/>
        </w:rPr>
        <w:t>გენგეგმა</w:t>
      </w:r>
    </w:p>
    <w:p w:rsidR="00322187" w:rsidRPr="001F5AA2" w:rsidRDefault="00322187" w:rsidP="00322187">
      <w:pPr>
        <w:spacing w:before="120" w:after="120"/>
        <w:jc w:val="both"/>
        <w:rPr>
          <w:rFonts w:ascii="Sylfaen" w:eastAsia="Sylfaen" w:hAnsi="Sylfaen" w:cs="Menlo Italic"/>
          <w:b/>
        </w:rPr>
      </w:pPr>
    </w:p>
    <w:p w:rsidR="00322187" w:rsidRPr="001F5AA2" w:rsidRDefault="00322187" w:rsidP="00322187">
      <w:pPr>
        <w:spacing w:before="120" w:after="120"/>
        <w:jc w:val="both"/>
        <w:rPr>
          <w:rFonts w:ascii="Sylfaen" w:eastAsia="Sylfaen" w:hAnsi="Sylfaen" w:cs="Menlo Italic"/>
          <w:b/>
        </w:rPr>
      </w:pPr>
    </w:p>
    <w:p w:rsidR="00322187" w:rsidRPr="001F5AA2" w:rsidRDefault="00322187" w:rsidP="00322187">
      <w:pPr>
        <w:spacing w:before="120" w:after="120"/>
        <w:jc w:val="both"/>
        <w:rPr>
          <w:rFonts w:ascii="Sylfaen" w:eastAsia="Sylfaen" w:hAnsi="Sylfaen" w:cs="Menlo Italic"/>
          <w:b/>
        </w:rPr>
      </w:pPr>
    </w:p>
    <w:p w:rsidR="00322187" w:rsidRPr="001F5AA2" w:rsidRDefault="00322187" w:rsidP="00322187">
      <w:pPr>
        <w:spacing w:before="120" w:after="120"/>
        <w:jc w:val="both"/>
        <w:rPr>
          <w:rFonts w:ascii="Sylfaen" w:eastAsia="Sylfaen" w:hAnsi="Sylfaen"/>
        </w:rPr>
      </w:pPr>
      <w:r w:rsidRPr="001F5AA2">
        <w:rPr>
          <w:rFonts w:ascii="Sylfaen" w:eastAsia="Sylfaen" w:hAnsi="Sylfaen" w:cs="Menlo Italic"/>
          <w:b/>
        </w:rPr>
        <w:t>შენიშვნა 3.</w:t>
      </w:r>
      <w:r w:rsidRPr="001F5AA2">
        <w:rPr>
          <w:rFonts w:ascii="Sylfaen" w:eastAsia="Sylfaen" w:hAnsi="Sylfaen"/>
        </w:rPr>
        <w:t xml:space="preserve"> </w:t>
      </w:r>
      <w:r w:rsidRPr="001F5AA2">
        <w:rPr>
          <w:rFonts w:ascii="Sylfaen" w:eastAsia="Sylfaen" w:hAnsi="Sylfaen" w:cs="Menlo Italic"/>
        </w:rPr>
        <w:t>საწარმოს</w:t>
      </w:r>
      <w:r w:rsidRPr="001F5AA2">
        <w:rPr>
          <w:rFonts w:ascii="Sylfaen" w:eastAsia="Sylfaen" w:hAnsi="Sylfaen"/>
        </w:rPr>
        <w:t xml:space="preserve"> </w:t>
      </w:r>
      <w:r w:rsidRPr="001F5AA2">
        <w:rPr>
          <w:rFonts w:ascii="Sylfaen" w:eastAsia="Sylfaen" w:hAnsi="Sylfaen" w:cs="Menlo Italic"/>
        </w:rPr>
        <w:t>საქმიანობის</w:t>
      </w:r>
      <w:r w:rsidRPr="001F5AA2">
        <w:rPr>
          <w:rFonts w:ascii="Sylfaen" w:eastAsia="Sylfaen" w:hAnsi="Sylfaen"/>
        </w:rPr>
        <w:t xml:space="preserve"> </w:t>
      </w:r>
      <w:r w:rsidRPr="001F5AA2">
        <w:rPr>
          <w:rFonts w:ascii="Sylfaen" w:eastAsia="Sylfaen" w:hAnsi="Sylfaen" w:cs="Menlo Italic"/>
        </w:rPr>
        <w:t>სპეციფიკიდან</w:t>
      </w:r>
      <w:r w:rsidRPr="001F5AA2">
        <w:rPr>
          <w:rFonts w:ascii="Sylfaen" w:eastAsia="Sylfaen" w:hAnsi="Sylfaen"/>
        </w:rPr>
        <w:t xml:space="preserve"> </w:t>
      </w:r>
      <w:r w:rsidRPr="001F5AA2">
        <w:rPr>
          <w:rFonts w:ascii="Sylfaen" w:eastAsia="Sylfaen" w:hAnsi="Sylfaen" w:cs="Menlo Italic"/>
        </w:rPr>
        <w:t>გამომდინარე</w:t>
      </w:r>
      <w:r w:rsidRPr="001F5AA2">
        <w:rPr>
          <w:rFonts w:ascii="Sylfaen" w:eastAsia="Sylfaen" w:hAnsi="Sylfaen"/>
        </w:rPr>
        <w:t xml:space="preserve">, </w:t>
      </w:r>
      <w:r w:rsidRPr="001F5AA2">
        <w:rPr>
          <w:rFonts w:ascii="Sylfaen" w:eastAsia="Sylfaen" w:hAnsi="Sylfaen" w:cs="Menlo Italic"/>
        </w:rPr>
        <w:t>წარმოდგენილი</w:t>
      </w:r>
      <w:r w:rsidRPr="001F5AA2">
        <w:rPr>
          <w:rFonts w:ascii="Sylfaen" w:eastAsia="Sylfaen" w:hAnsi="Sylfaen"/>
        </w:rPr>
        <w:t xml:space="preserve"> </w:t>
      </w:r>
      <w:r w:rsidRPr="001F5AA2">
        <w:rPr>
          <w:rFonts w:ascii="Sylfaen" w:eastAsia="Sylfaen" w:hAnsi="Sylfaen" w:cs="Menlo Italic"/>
        </w:rPr>
        <w:t>უნდა</w:t>
      </w:r>
      <w:r w:rsidRPr="001F5AA2">
        <w:rPr>
          <w:rFonts w:ascii="Sylfaen" w:eastAsia="Sylfaen" w:hAnsi="Sylfaen"/>
        </w:rPr>
        <w:t xml:space="preserve"> </w:t>
      </w:r>
      <w:r w:rsidRPr="001F5AA2">
        <w:rPr>
          <w:rFonts w:ascii="Sylfaen" w:eastAsia="Sylfaen" w:hAnsi="Sylfaen" w:cs="Menlo Italic"/>
        </w:rPr>
        <w:t>იყოს</w:t>
      </w:r>
      <w:r w:rsidRPr="001F5AA2">
        <w:rPr>
          <w:rFonts w:ascii="Sylfaen" w:eastAsia="Sylfaen" w:hAnsi="Sylfaen"/>
        </w:rPr>
        <w:t xml:space="preserve"> </w:t>
      </w:r>
      <w:r w:rsidRPr="001F5AA2">
        <w:rPr>
          <w:rFonts w:ascii="Sylfaen" w:eastAsia="Sylfaen" w:hAnsi="Sylfaen" w:cs="Menlo Italic"/>
        </w:rPr>
        <w:t>მადნის</w:t>
      </w:r>
      <w:r w:rsidRPr="001F5AA2">
        <w:rPr>
          <w:rFonts w:ascii="Sylfaen" w:eastAsia="Sylfaen" w:hAnsi="Sylfaen"/>
        </w:rPr>
        <w:t xml:space="preserve"> </w:t>
      </w:r>
      <w:r w:rsidRPr="001F5AA2">
        <w:rPr>
          <w:rFonts w:ascii="Sylfaen" w:eastAsia="Sylfaen" w:hAnsi="Sylfaen" w:cs="Menlo Italic"/>
        </w:rPr>
        <w:t>გამდიდრების</w:t>
      </w:r>
      <w:r w:rsidRPr="001F5AA2">
        <w:rPr>
          <w:rFonts w:ascii="Sylfaen" w:eastAsia="Sylfaen" w:hAnsi="Sylfaen"/>
        </w:rPr>
        <w:t xml:space="preserve"> </w:t>
      </w:r>
      <w:r w:rsidRPr="001F5AA2">
        <w:rPr>
          <w:rFonts w:ascii="Sylfaen" w:eastAsia="Sylfaen" w:hAnsi="Sylfaen" w:cs="Menlo Italic"/>
        </w:rPr>
        <w:t>მატერიალური</w:t>
      </w:r>
      <w:r w:rsidRPr="001F5AA2">
        <w:rPr>
          <w:rFonts w:ascii="Sylfaen" w:eastAsia="Sylfaen" w:hAnsi="Sylfaen"/>
        </w:rPr>
        <w:t xml:space="preserve"> </w:t>
      </w:r>
      <w:r w:rsidRPr="001F5AA2">
        <w:rPr>
          <w:rFonts w:ascii="Sylfaen" w:eastAsia="Sylfaen" w:hAnsi="Sylfaen" w:cs="Menlo Italic"/>
        </w:rPr>
        <w:t>ბალანსი</w:t>
      </w:r>
      <w:r w:rsidRPr="001F5AA2">
        <w:rPr>
          <w:rFonts w:ascii="Sylfaen" w:eastAsia="Sylfaen" w:hAnsi="Sylfaen"/>
        </w:rPr>
        <w:t>;</w:t>
      </w:r>
    </w:p>
    <w:p w:rsidR="00322187" w:rsidRPr="001F5AA2" w:rsidRDefault="00322187" w:rsidP="00322187">
      <w:pPr>
        <w:spacing w:before="120" w:after="120"/>
        <w:jc w:val="both"/>
        <w:rPr>
          <w:rFonts w:ascii="Sylfaen" w:eastAsia="Sylfaen" w:hAnsi="Sylfaen"/>
        </w:rPr>
      </w:pPr>
    </w:p>
    <w:p w:rsidR="00322187" w:rsidRPr="001F5AA2" w:rsidRDefault="00322187" w:rsidP="00322187">
      <w:pPr>
        <w:spacing w:before="120" w:after="120"/>
        <w:jc w:val="both"/>
        <w:rPr>
          <w:rFonts w:ascii="Sylfaen" w:eastAsia="Sylfaen" w:hAnsi="Sylfaen"/>
        </w:rPr>
      </w:pPr>
    </w:p>
    <w:p w:rsidR="00322187" w:rsidRPr="001F5AA2" w:rsidRDefault="00322187" w:rsidP="00322187">
      <w:pPr>
        <w:spacing w:before="120" w:after="120"/>
        <w:jc w:val="both"/>
        <w:rPr>
          <w:rFonts w:ascii="Sylfaen" w:eastAsia="Sylfaen" w:hAnsi="Sylfaen"/>
          <w:b/>
        </w:rPr>
      </w:pPr>
      <w:r w:rsidRPr="001F5AA2">
        <w:rPr>
          <w:rFonts w:ascii="Sylfaen" w:eastAsia="Sylfaen" w:hAnsi="Sylfaen" w:cs="Menlo Italic"/>
          <w:b/>
        </w:rPr>
        <w:t>შენიშვნის პასუხად წარმოგიდგენთ შემდეგ ინფორმაციას გზშ-დან, თავი „2.6. ნედლეულის დახასიათება“; გვ. 16.</w:t>
      </w:r>
      <w:r w:rsidRPr="001F5AA2">
        <w:rPr>
          <w:rFonts w:ascii="Sylfaen" w:eastAsia="Sylfaen" w:hAnsi="Sylfaen"/>
          <w:b/>
        </w:rPr>
        <w:t xml:space="preserve"> </w:t>
      </w:r>
    </w:p>
    <w:p w:rsidR="00322187" w:rsidRPr="001F5AA2" w:rsidRDefault="00322187" w:rsidP="00322187">
      <w:pPr>
        <w:spacing w:before="120" w:after="120"/>
        <w:jc w:val="both"/>
        <w:rPr>
          <w:rFonts w:ascii="Sylfaen" w:eastAsia="Times New Roman" w:hAnsi="Sylfaen"/>
          <w:noProof/>
          <w:szCs w:val="16"/>
          <w:lang w:eastAsia="ru-RU"/>
        </w:rPr>
      </w:pPr>
      <w:r w:rsidRPr="001F5AA2">
        <w:rPr>
          <w:rFonts w:ascii="Sylfaen" w:eastAsia="Times New Roman" w:hAnsi="Sylfaen" w:cs="Menlo Italic"/>
          <w:noProof/>
          <w:szCs w:val="16"/>
          <w:lang w:eastAsia="ru-RU"/>
        </w:rPr>
        <w:t>საწარმოში</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მადნის</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შემოტანა</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დაგეგმილია</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სოფ</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მღვიმევის</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სოფ</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რგანის</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და</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სოფ</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ზედა</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რგანის</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მიმდებარე</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ტერიტორიებზე</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არსებული</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კარიერებიდან</w:t>
      </w:r>
      <w:r w:rsidRPr="001F5AA2">
        <w:rPr>
          <w:rFonts w:ascii="Sylfaen" w:eastAsia="Times New Roman" w:hAnsi="Sylfaen"/>
          <w:noProof/>
          <w:szCs w:val="16"/>
          <w:lang w:eastAsia="ru-RU"/>
        </w:rPr>
        <w:t xml:space="preserve">. </w:t>
      </w:r>
    </w:p>
    <w:p w:rsidR="00322187" w:rsidRPr="001F5AA2" w:rsidRDefault="00322187" w:rsidP="00322187">
      <w:pPr>
        <w:spacing w:before="120" w:after="120"/>
        <w:jc w:val="both"/>
        <w:rPr>
          <w:rFonts w:ascii="Sylfaen" w:eastAsia="Times New Roman" w:hAnsi="Sylfaen"/>
          <w:noProof/>
          <w:szCs w:val="16"/>
          <w:lang w:eastAsia="ru-RU"/>
        </w:rPr>
      </w:pPr>
      <w:r w:rsidRPr="001F5AA2">
        <w:rPr>
          <w:rFonts w:ascii="Sylfaen" w:eastAsia="Times New Roman" w:hAnsi="Sylfaen" w:cs="Menlo Italic"/>
          <w:noProof/>
          <w:szCs w:val="16"/>
          <w:lang w:eastAsia="ru-RU"/>
        </w:rPr>
        <w:t>კარიერებზე მოპოვებული ნედლეული</w:t>
      </w:r>
      <w:r w:rsidRPr="001F5AA2">
        <w:rPr>
          <w:rFonts w:ascii="Sylfaen" w:eastAsia="Times New Roman" w:hAnsi="Sylfaen"/>
          <w:noProof/>
          <w:szCs w:val="16"/>
          <w:lang w:eastAsia="ru-RU"/>
        </w:rPr>
        <w:t xml:space="preserve"> - </w:t>
      </w:r>
      <w:r w:rsidRPr="001F5AA2">
        <w:rPr>
          <w:rFonts w:ascii="Sylfaen" w:eastAsia="Times New Roman" w:hAnsi="Sylfaen" w:cs="Menlo Italic"/>
          <w:noProof/>
          <w:szCs w:val="16"/>
          <w:lang w:eastAsia="ru-RU"/>
        </w:rPr>
        <w:t>ანუ</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მანგანუმის</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მადანი</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წარმოდგენილია</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მანგანუმის</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ჟანგეულის</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მინერალით</w:t>
      </w:r>
      <w:r w:rsidRPr="001F5AA2">
        <w:rPr>
          <w:rFonts w:ascii="Sylfaen" w:eastAsia="Times New Roman" w:hAnsi="Sylfaen"/>
          <w:noProof/>
          <w:szCs w:val="16"/>
          <w:lang w:eastAsia="ru-RU"/>
        </w:rPr>
        <w:t>-</w:t>
      </w:r>
      <w:r w:rsidRPr="001F5AA2">
        <w:rPr>
          <w:rFonts w:ascii="Sylfaen" w:eastAsia="Times New Roman" w:hAnsi="Sylfaen" w:cs="Menlo Italic"/>
          <w:noProof/>
          <w:szCs w:val="16"/>
          <w:lang w:eastAsia="ru-RU"/>
        </w:rPr>
        <w:t>პიროლუზიტით</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პსილომეტანით</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მანგანიტით</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და</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სხვა</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არამადნეულ</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ნაწილს</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წარმოადგენს</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თიხა</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შპატები</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და</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კვარცები</w:t>
      </w:r>
      <w:r w:rsidRPr="001F5AA2">
        <w:rPr>
          <w:rFonts w:ascii="Sylfaen" w:eastAsia="Times New Roman" w:hAnsi="Sylfaen"/>
          <w:noProof/>
          <w:szCs w:val="16"/>
          <w:lang w:eastAsia="ru-RU"/>
        </w:rPr>
        <w:t xml:space="preserve">, 1 </w:t>
      </w:r>
      <w:r w:rsidRPr="001F5AA2">
        <w:rPr>
          <w:rFonts w:ascii="Sylfaen" w:eastAsia="Times New Roman" w:hAnsi="Sylfaen" w:cs="Menlo Italic"/>
          <w:noProof/>
          <w:szCs w:val="16"/>
          <w:lang w:eastAsia="ru-RU"/>
        </w:rPr>
        <w:t>ტ</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მადანში</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მანგანუმის</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შემცველობა</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lastRenderedPageBreak/>
        <w:t>მერყეობს</w:t>
      </w:r>
      <w:r w:rsidRPr="001F5AA2">
        <w:rPr>
          <w:rFonts w:ascii="Sylfaen" w:eastAsia="Times New Roman" w:hAnsi="Sylfaen"/>
          <w:noProof/>
          <w:szCs w:val="16"/>
          <w:lang w:eastAsia="ru-RU"/>
        </w:rPr>
        <w:t xml:space="preserve"> 11%-</w:t>
      </w:r>
      <w:r w:rsidRPr="001F5AA2">
        <w:rPr>
          <w:rFonts w:ascii="Sylfaen" w:eastAsia="Times New Roman" w:hAnsi="Sylfaen" w:cs="Menlo Italic"/>
          <w:noProof/>
          <w:szCs w:val="16"/>
          <w:lang w:eastAsia="ru-RU"/>
        </w:rPr>
        <w:t>დან</w:t>
      </w:r>
      <w:r w:rsidRPr="001F5AA2">
        <w:rPr>
          <w:rFonts w:ascii="Sylfaen" w:eastAsia="Times New Roman" w:hAnsi="Sylfaen"/>
          <w:noProof/>
          <w:szCs w:val="16"/>
          <w:lang w:eastAsia="ru-RU"/>
        </w:rPr>
        <w:t xml:space="preserve"> 26%-</w:t>
      </w:r>
      <w:r w:rsidRPr="001F5AA2">
        <w:rPr>
          <w:rFonts w:ascii="Sylfaen" w:eastAsia="Times New Roman" w:hAnsi="Sylfaen" w:cs="Menlo Italic"/>
          <w:noProof/>
          <w:szCs w:val="16"/>
          <w:lang w:eastAsia="ru-RU"/>
        </w:rPr>
        <w:t>მდე</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საშუალოდ</w:t>
      </w:r>
      <w:r w:rsidRPr="001F5AA2">
        <w:rPr>
          <w:rFonts w:ascii="Sylfaen" w:eastAsia="Times New Roman" w:hAnsi="Sylfaen"/>
          <w:noProof/>
          <w:szCs w:val="16"/>
          <w:lang w:eastAsia="ru-RU"/>
        </w:rPr>
        <w:t xml:space="preserve"> 20%), </w:t>
      </w:r>
      <w:r w:rsidRPr="001F5AA2">
        <w:rPr>
          <w:rFonts w:ascii="Sylfaen" w:eastAsia="Times New Roman" w:hAnsi="Sylfaen" w:cs="Menlo Italic"/>
          <w:noProof/>
          <w:szCs w:val="16"/>
          <w:lang w:eastAsia="ru-RU"/>
        </w:rPr>
        <w:t>მადანი</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უმთავრესად</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წარმოდგენილია</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წვრილმარცვლოვანი</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სახით</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ნატეხების</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მაქსიმალური</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ზომა</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აღწევს</w:t>
      </w:r>
      <w:r w:rsidRPr="001F5AA2">
        <w:rPr>
          <w:rFonts w:ascii="Sylfaen" w:eastAsia="Times New Roman" w:hAnsi="Sylfaen"/>
          <w:noProof/>
          <w:szCs w:val="16"/>
          <w:lang w:eastAsia="ru-RU"/>
        </w:rPr>
        <w:t xml:space="preserve"> 150 </w:t>
      </w:r>
      <w:r w:rsidRPr="001F5AA2">
        <w:rPr>
          <w:rFonts w:ascii="Sylfaen" w:eastAsia="Times New Roman" w:hAnsi="Sylfaen" w:cs="Menlo Italic"/>
          <w:noProof/>
          <w:szCs w:val="16"/>
          <w:lang w:eastAsia="ru-RU"/>
        </w:rPr>
        <w:t>მმ</w:t>
      </w:r>
      <w:r w:rsidRPr="001F5AA2">
        <w:rPr>
          <w:rFonts w:ascii="Sylfaen" w:eastAsia="Times New Roman" w:hAnsi="Sylfaen"/>
          <w:noProof/>
          <w:szCs w:val="16"/>
          <w:lang w:eastAsia="ru-RU"/>
        </w:rPr>
        <w:t>-</w:t>
      </w:r>
      <w:r w:rsidRPr="001F5AA2">
        <w:rPr>
          <w:rFonts w:ascii="Sylfaen" w:eastAsia="Times New Roman" w:hAnsi="Sylfaen" w:cs="Menlo Italic"/>
          <w:noProof/>
          <w:szCs w:val="16"/>
          <w:lang w:eastAsia="ru-RU"/>
        </w:rPr>
        <w:t>მდე</w:t>
      </w:r>
      <w:r w:rsidRPr="001F5AA2">
        <w:rPr>
          <w:rFonts w:ascii="Sylfaen" w:eastAsia="Times New Roman" w:hAnsi="Sylfaen"/>
          <w:noProof/>
          <w:szCs w:val="16"/>
          <w:lang w:eastAsia="ru-RU"/>
        </w:rPr>
        <w:t>;</w:t>
      </w:r>
    </w:p>
    <w:p w:rsidR="00322187" w:rsidRPr="001F5AA2" w:rsidRDefault="00322187" w:rsidP="00322187">
      <w:pPr>
        <w:spacing w:before="120" w:after="120"/>
        <w:jc w:val="both"/>
        <w:rPr>
          <w:rFonts w:ascii="Sylfaen" w:eastAsia="Times New Roman" w:hAnsi="Sylfaen"/>
          <w:noProof/>
          <w:szCs w:val="16"/>
          <w:lang w:eastAsia="ru-RU"/>
        </w:rPr>
      </w:pPr>
      <w:r w:rsidRPr="001F5AA2">
        <w:rPr>
          <w:rFonts w:ascii="Sylfaen" w:eastAsia="Times New Roman" w:hAnsi="Sylfaen" w:cs="Menlo Italic"/>
          <w:noProof/>
          <w:szCs w:val="16"/>
          <w:lang w:eastAsia="ru-RU"/>
        </w:rPr>
        <w:t>აღსანიშნავია</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რომ</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კონკრეტულ</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კარიერზე</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მოპოვებულ</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წიაღისეულში</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მანგანუმის</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მადანი</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სხვადასხვა</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შემცველობისაა</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ამის</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განსაზღვრა</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და</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კონკრეტული</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ციფრის</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მოყვანა</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წინასწარ</w:t>
      </w:r>
      <w:r w:rsidRPr="001F5AA2">
        <w:rPr>
          <w:rFonts w:ascii="Sylfaen" w:eastAsia="Times New Roman" w:hAnsi="Sylfaen"/>
          <w:noProof/>
          <w:szCs w:val="16"/>
          <w:lang w:eastAsia="ru-RU"/>
        </w:rPr>
        <w:t xml:space="preserve"> </w:t>
      </w:r>
      <w:r w:rsidRPr="001F5AA2">
        <w:rPr>
          <w:rFonts w:ascii="Sylfaen" w:eastAsia="Times New Roman" w:hAnsi="Sylfaen" w:cs="Menlo Italic"/>
          <w:noProof/>
          <w:szCs w:val="16"/>
          <w:lang w:eastAsia="ru-RU"/>
        </w:rPr>
        <w:t>შეუძლებელია</w:t>
      </w:r>
      <w:r w:rsidRPr="001F5AA2">
        <w:rPr>
          <w:rFonts w:ascii="Sylfaen" w:eastAsia="Times New Roman" w:hAnsi="Sylfaen"/>
          <w:noProof/>
          <w:szCs w:val="16"/>
          <w:lang w:eastAsia="ru-RU"/>
        </w:rPr>
        <w:t>.</w:t>
      </w:r>
    </w:p>
    <w:p w:rsidR="00322187" w:rsidRPr="001F5AA2" w:rsidRDefault="00322187" w:rsidP="00322187">
      <w:pPr>
        <w:spacing w:before="120" w:after="120"/>
        <w:jc w:val="both"/>
        <w:rPr>
          <w:rFonts w:ascii="Sylfaen" w:eastAsia="Times New Roman" w:hAnsi="Sylfaen"/>
          <w:noProof/>
          <w:szCs w:val="16"/>
          <w:lang w:eastAsia="ru-RU"/>
        </w:rPr>
      </w:pPr>
    </w:p>
    <w:p w:rsidR="00322187" w:rsidRPr="001F5AA2" w:rsidRDefault="00322187" w:rsidP="00322187">
      <w:pPr>
        <w:spacing w:before="120" w:after="120"/>
        <w:jc w:val="both"/>
        <w:rPr>
          <w:rFonts w:ascii="Sylfaen" w:eastAsia="Times New Roman" w:hAnsi="Sylfaen"/>
          <w:noProof/>
          <w:szCs w:val="16"/>
          <w:lang w:eastAsia="ru-RU"/>
        </w:rPr>
      </w:pPr>
    </w:p>
    <w:p w:rsidR="00322187" w:rsidRPr="001F5AA2" w:rsidRDefault="00322187" w:rsidP="00322187">
      <w:pPr>
        <w:spacing w:before="120" w:after="120"/>
        <w:jc w:val="both"/>
        <w:rPr>
          <w:rFonts w:ascii="Sylfaen" w:eastAsia="Sylfaen" w:hAnsi="Sylfaen"/>
        </w:rPr>
      </w:pPr>
      <w:r w:rsidRPr="001F5AA2">
        <w:rPr>
          <w:rFonts w:ascii="Sylfaen" w:eastAsia="Sylfaen" w:hAnsi="Sylfaen" w:cs="Menlo Italic"/>
          <w:b/>
        </w:rPr>
        <w:t>შენიშვნა 4.</w:t>
      </w:r>
      <w:r w:rsidRPr="001F5AA2">
        <w:rPr>
          <w:rFonts w:ascii="Sylfaen" w:eastAsia="Sylfaen" w:hAnsi="Sylfaen"/>
          <w:b/>
        </w:rPr>
        <w:t xml:space="preserve"> </w:t>
      </w:r>
      <w:r w:rsidRPr="001F5AA2">
        <w:rPr>
          <w:rFonts w:ascii="Sylfaen" w:eastAsia="Sylfaen" w:hAnsi="Sylfaen" w:cs="Menlo Italic"/>
        </w:rPr>
        <w:t>გზშ</w:t>
      </w:r>
      <w:r w:rsidRPr="001F5AA2">
        <w:rPr>
          <w:rFonts w:ascii="Sylfaen" w:eastAsia="Sylfaen" w:hAnsi="Sylfaen"/>
        </w:rPr>
        <w:t>-</w:t>
      </w:r>
      <w:r w:rsidRPr="001F5AA2">
        <w:rPr>
          <w:rFonts w:ascii="Sylfaen" w:eastAsia="Sylfaen" w:hAnsi="Sylfaen" w:cs="Menlo Italic"/>
        </w:rPr>
        <w:t>ის</w:t>
      </w:r>
      <w:r w:rsidRPr="001F5AA2">
        <w:rPr>
          <w:rFonts w:ascii="Sylfaen" w:eastAsia="Sylfaen" w:hAnsi="Sylfaen"/>
        </w:rPr>
        <w:t xml:space="preserve"> </w:t>
      </w:r>
      <w:r w:rsidRPr="001F5AA2">
        <w:rPr>
          <w:rFonts w:ascii="Sylfaen" w:eastAsia="Sylfaen" w:hAnsi="Sylfaen" w:cs="Menlo Italic"/>
        </w:rPr>
        <w:t>ანგარიშის</w:t>
      </w:r>
      <w:r w:rsidRPr="001F5AA2">
        <w:rPr>
          <w:rFonts w:ascii="Sylfaen" w:eastAsia="Sylfaen" w:hAnsi="Sylfaen"/>
        </w:rPr>
        <w:t xml:space="preserve"> </w:t>
      </w:r>
      <w:r w:rsidRPr="001F5AA2">
        <w:rPr>
          <w:rFonts w:ascii="Sylfaen" w:eastAsia="Sylfaen" w:hAnsi="Sylfaen" w:cs="Menlo Italic"/>
        </w:rPr>
        <w:t>მიხედვით</w:t>
      </w:r>
      <w:r w:rsidRPr="001F5AA2">
        <w:rPr>
          <w:rFonts w:ascii="Sylfaen" w:eastAsia="Sylfaen" w:hAnsi="Sylfaen"/>
        </w:rPr>
        <w:t xml:space="preserve"> (</w:t>
      </w:r>
      <w:r w:rsidRPr="001F5AA2">
        <w:rPr>
          <w:rFonts w:ascii="Sylfaen" w:eastAsia="Sylfaen" w:hAnsi="Sylfaen" w:cs="Menlo Italic"/>
        </w:rPr>
        <w:t>გვ</w:t>
      </w:r>
      <w:r w:rsidRPr="001F5AA2">
        <w:rPr>
          <w:rFonts w:ascii="Sylfaen" w:eastAsia="Sylfaen" w:hAnsi="Sylfaen"/>
        </w:rPr>
        <w:t xml:space="preserve">. 18), </w:t>
      </w:r>
      <w:r w:rsidRPr="001F5AA2">
        <w:rPr>
          <w:rFonts w:ascii="Sylfaen" w:eastAsia="Sylfaen" w:hAnsi="Sylfaen" w:cs="Menlo Italic"/>
        </w:rPr>
        <w:t>მაქსიმალური</w:t>
      </w:r>
      <w:r w:rsidRPr="001F5AA2">
        <w:rPr>
          <w:rFonts w:ascii="Sylfaen" w:eastAsia="Sylfaen" w:hAnsi="Sylfaen"/>
        </w:rPr>
        <w:t xml:space="preserve"> </w:t>
      </w:r>
      <w:r w:rsidRPr="001F5AA2">
        <w:rPr>
          <w:rFonts w:ascii="Sylfaen" w:eastAsia="Sylfaen" w:hAnsi="Sylfaen" w:cs="Menlo Italic"/>
        </w:rPr>
        <w:t>დატვირთვის</w:t>
      </w:r>
      <w:r w:rsidRPr="001F5AA2">
        <w:rPr>
          <w:rFonts w:ascii="Sylfaen" w:eastAsia="Sylfaen" w:hAnsi="Sylfaen"/>
        </w:rPr>
        <w:t xml:space="preserve"> </w:t>
      </w:r>
      <w:r w:rsidRPr="001F5AA2">
        <w:rPr>
          <w:rFonts w:ascii="Sylfaen" w:eastAsia="Sylfaen" w:hAnsi="Sylfaen" w:cs="Menlo Italic"/>
        </w:rPr>
        <w:t>პირობებში</w:t>
      </w:r>
      <w:r w:rsidRPr="001F5AA2">
        <w:rPr>
          <w:rFonts w:ascii="Sylfaen" w:eastAsia="Sylfaen" w:hAnsi="Sylfaen"/>
        </w:rPr>
        <w:t xml:space="preserve"> </w:t>
      </w:r>
      <w:r w:rsidRPr="001F5AA2">
        <w:rPr>
          <w:rFonts w:ascii="Sylfaen" w:eastAsia="Sylfaen" w:hAnsi="Sylfaen" w:cs="Menlo Italic"/>
        </w:rPr>
        <w:t>საწარმო</w:t>
      </w:r>
      <w:r w:rsidRPr="001F5AA2">
        <w:rPr>
          <w:rFonts w:ascii="Sylfaen" w:eastAsia="Sylfaen" w:hAnsi="Sylfaen"/>
        </w:rPr>
        <w:t xml:space="preserve"> </w:t>
      </w:r>
      <w:r w:rsidRPr="001F5AA2">
        <w:rPr>
          <w:rFonts w:ascii="Sylfaen" w:eastAsia="Sylfaen" w:hAnsi="Sylfaen" w:cs="Menlo Italic"/>
        </w:rPr>
        <w:t>გადაამუშავებს</w:t>
      </w:r>
      <w:r w:rsidRPr="001F5AA2">
        <w:rPr>
          <w:rFonts w:ascii="Sylfaen" w:eastAsia="Sylfaen" w:hAnsi="Sylfaen"/>
        </w:rPr>
        <w:t xml:space="preserve"> 10 </w:t>
      </w:r>
      <w:r w:rsidRPr="001F5AA2">
        <w:rPr>
          <w:rFonts w:ascii="Sylfaen" w:eastAsia="Sylfaen" w:hAnsi="Sylfaen" w:cs="Menlo Italic"/>
        </w:rPr>
        <w:t>მ</w:t>
      </w:r>
      <w:r w:rsidRPr="001F5AA2">
        <w:rPr>
          <w:rFonts w:ascii="Sylfaen" w:eastAsia="Sylfaen" w:hAnsi="Sylfaen"/>
          <w:sz w:val="14"/>
        </w:rPr>
        <w:t>3</w:t>
      </w:r>
      <w:r w:rsidRPr="001F5AA2">
        <w:rPr>
          <w:rFonts w:ascii="Sylfaen" w:eastAsia="Sylfaen" w:hAnsi="Sylfaen"/>
        </w:rPr>
        <w:t>/</w:t>
      </w:r>
      <w:r w:rsidRPr="001F5AA2">
        <w:rPr>
          <w:rFonts w:ascii="Sylfaen" w:eastAsia="Sylfaen" w:hAnsi="Sylfaen" w:cs="Menlo Italic"/>
        </w:rPr>
        <w:t>სთ</w:t>
      </w:r>
      <w:r w:rsidRPr="001F5AA2">
        <w:rPr>
          <w:rFonts w:ascii="Sylfaen" w:eastAsia="Sylfaen" w:hAnsi="Sylfaen"/>
        </w:rPr>
        <w:t xml:space="preserve"> </w:t>
      </w:r>
      <w:r w:rsidRPr="001F5AA2">
        <w:rPr>
          <w:rFonts w:ascii="Sylfaen" w:eastAsia="Sylfaen" w:hAnsi="Sylfaen" w:cs="Menlo Italic"/>
        </w:rPr>
        <w:t>მოცულობის</w:t>
      </w:r>
      <w:r w:rsidRPr="001F5AA2">
        <w:rPr>
          <w:rFonts w:ascii="Sylfaen" w:eastAsia="Sylfaen" w:hAnsi="Sylfaen"/>
        </w:rPr>
        <w:t xml:space="preserve"> </w:t>
      </w:r>
      <w:r w:rsidRPr="001F5AA2">
        <w:rPr>
          <w:rFonts w:ascii="Sylfaen" w:eastAsia="Sylfaen" w:hAnsi="Sylfaen" w:cs="Menlo Italic"/>
        </w:rPr>
        <w:t>ნედლეულს</w:t>
      </w:r>
      <w:r w:rsidRPr="001F5AA2">
        <w:rPr>
          <w:rFonts w:ascii="Sylfaen" w:eastAsia="Sylfaen" w:hAnsi="Sylfaen"/>
        </w:rPr>
        <w:t xml:space="preserve">. </w:t>
      </w:r>
      <w:r w:rsidRPr="001F5AA2">
        <w:rPr>
          <w:rFonts w:ascii="Sylfaen" w:eastAsia="Sylfaen" w:hAnsi="Sylfaen" w:cs="Menlo Italic"/>
        </w:rPr>
        <w:t>აღნიშნულის</w:t>
      </w:r>
      <w:r w:rsidRPr="001F5AA2">
        <w:rPr>
          <w:rFonts w:ascii="Sylfaen" w:eastAsia="Sylfaen" w:hAnsi="Sylfaen"/>
        </w:rPr>
        <w:t xml:space="preserve"> </w:t>
      </w:r>
      <w:r w:rsidRPr="001F5AA2">
        <w:rPr>
          <w:rFonts w:ascii="Sylfaen" w:eastAsia="Sylfaen" w:hAnsi="Sylfaen" w:cs="Menlo Italic"/>
        </w:rPr>
        <w:t>გათვალისწინებით</w:t>
      </w:r>
      <w:r w:rsidRPr="001F5AA2">
        <w:rPr>
          <w:rFonts w:ascii="Sylfaen" w:eastAsia="Sylfaen" w:hAnsi="Sylfaen"/>
        </w:rPr>
        <w:t xml:space="preserve">, </w:t>
      </w:r>
      <w:r w:rsidRPr="001F5AA2">
        <w:rPr>
          <w:rFonts w:ascii="Sylfaen" w:eastAsia="Sylfaen" w:hAnsi="Sylfaen" w:cs="Menlo Italic"/>
        </w:rPr>
        <w:t>სამუშაო</w:t>
      </w:r>
      <w:r w:rsidRPr="001F5AA2">
        <w:rPr>
          <w:rFonts w:ascii="Sylfaen" w:eastAsia="Sylfaen" w:hAnsi="Sylfaen"/>
        </w:rPr>
        <w:t xml:space="preserve"> </w:t>
      </w:r>
      <w:r w:rsidRPr="001F5AA2">
        <w:rPr>
          <w:rFonts w:ascii="Sylfaen" w:eastAsia="Sylfaen" w:hAnsi="Sylfaen" w:cs="Menlo Italic"/>
        </w:rPr>
        <w:t>რეჟიმის</w:t>
      </w:r>
      <w:r w:rsidRPr="001F5AA2">
        <w:rPr>
          <w:rFonts w:ascii="Sylfaen" w:eastAsia="Sylfaen" w:hAnsi="Sylfaen"/>
        </w:rPr>
        <w:t xml:space="preserve"> </w:t>
      </w:r>
      <w:r w:rsidRPr="001F5AA2">
        <w:rPr>
          <w:rFonts w:ascii="Sylfaen" w:eastAsia="Sylfaen" w:hAnsi="Sylfaen" w:cs="Menlo Italic"/>
        </w:rPr>
        <w:t>შესაბამისად</w:t>
      </w:r>
      <w:r w:rsidRPr="001F5AA2">
        <w:rPr>
          <w:rFonts w:ascii="Sylfaen" w:eastAsia="Sylfaen" w:hAnsi="Sylfaen"/>
        </w:rPr>
        <w:t xml:space="preserve"> (</w:t>
      </w:r>
      <w:r w:rsidRPr="001F5AA2">
        <w:rPr>
          <w:rFonts w:ascii="Sylfaen" w:eastAsia="Sylfaen" w:hAnsi="Sylfaen" w:cs="Menlo Italic"/>
        </w:rPr>
        <w:t>წელიწადში</w:t>
      </w:r>
      <w:r w:rsidRPr="001F5AA2">
        <w:rPr>
          <w:rFonts w:ascii="Sylfaen" w:eastAsia="Sylfaen" w:hAnsi="Sylfaen"/>
        </w:rPr>
        <w:t xml:space="preserve"> 330 </w:t>
      </w:r>
      <w:r w:rsidRPr="001F5AA2">
        <w:rPr>
          <w:rFonts w:ascii="Sylfaen" w:eastAsia="Sylfaen" w:hAnsi="Sylfaen" w:cs="Menlo Italic"/>
        </w:rPr>
        <w:t>დღე</w:t>
      </w:r>
      <w:r w:rsidRPr="001F5AA2">
        <w:rPr>
          <w:rFonts w:ascii="Sylfaen" w:eastAsia="Sylfaen" w:hAnsi="Sylfaen"/>
        </w:rPr>
        <w:t xml:space="preserve">, 8 </w:t>
      </w:r>
      <w:r w:rsidRPr="001F5AA2">
        <w:rPr>
          <w:rFonts w:ascii="Sylfaen" w:eastAsia="Sylfaen" w:hAnsi="Sylfaen" w:cs="Menlo Italic"/>
        </w:rPr>
        <w:t>საათიანი</w:t>
      </w:r>
      <w:r w:rsidRPr="001F5AA2">
        <w:rPr>
          <w:rFonts w:ascii="Sylfaen" w:eastAsia="Sylfaen" w:hAnsi="Sylfaen"/>
        </w:rPr>
        <w:t xml:space="preserve"> </w:t>
      </w:r>
      <w:r w:rsidRPr="001F5AA2">
        <w:rPr>
          <w:rFonts w:ascii="Sylfaen" w:eastAsia="Sylfaen" w:hAnsi="Sylfaen" w:cs="Menlo Italic"/>
        </w:rPr>
        <w:t>სამუშაო</w:t>
      </w:r>
      <w:r w:rsidRPr="001F5AA2">
        <w:rPr>
          <w:rFonts w:ascii="Sylfaen" w:eastAsia="Sylfaen" w:hAnsi="Sylfaen"/>
        </w:rPr>
        <w:t xml:space="preserve"> </w:t>
      </w:r>
      <w:r w:rsidRPr="001F5AA2">
        <w:rPr>
          <w:rFonts w:ascii="Sylfaen" w:eastAsia="Sylfaen" w:hAnsi="Sylfaen" w:cs="Menlo Italic"/>
        </w:rPr>
        <w:t>გრაფიკი</w:t>
      </w:r>
      <w:r w:rsidRPr="001F5AA2">
        <w:rPr>
          <w:rFonts w:ascii="Sylfaen" w:eastAsia="Sylfaen" w:hAnsi="Sylfaen"/>
        </w:rPr>
        <w:t xml:space="preserve">) </w:t>
      </w:r>
      <w:r w:rsidRPr="001F5AA2">
        <w:rPr>
          <w:rFonts w:ascii="Sylfaen" w:eastAsia="Sylfaen" w:hAnsi="Sylfaen" w:cs="Menlo Italic"/>
        </w:rPr>
        <w:t>დაზუსტებას</w:t>
      </w:r>
      <w:r w:rsidRPr="001F5AA2">
        <w:rPr>
          <w:rFonts w:ascii="Sylfaen" w:eastAsia="Sylfaen" w:hAnsi="Sylfaen"/>
        </w:rPr>
        <w:t xml:space="preserve"> </w:t>
      </w:r>
      <w:r w:rsidRPr="001F5AA2">
        <w:rPr>
          <w:rFonts w:ascii="Sylfaen" w:eastAsia="Sylfaen" w:hAnsi="Sylfaen" w:cs="Menlo Italic"/>
        </w:rPr>
        <w:t>საჭიროებს</w:t>
      </w:r>
      <w:r w:rsidRPr="001F5AA2">
        <w:rPr>
          <w:rFonts w:ascii="Sylfaen" w:eastAsia="Sylfaen" w:hAnsi="Sylfaen"/>
        </w:rPr>
        <w:t xml:space="preserve"> </w:t>
      </w:r>
      <w:r w:rsidRPr="001F5AA2">
        <w:rPr>
          <w:rFonts w:ascii="Sylfaen" w:eastAsia="Sylfaen" w:hAnsi="Sylfaen" w:cs="Menlo Italic"/>
        </w:rPr>
        <w:t>ანგარიშში</w:t>
      </w:r>
      <w:r w:rsidRPr="001F5AA2">
        <w:rPr>
          <w:rFonts w:ascii="Sylfaen" w:eastAsia="Sylfaen" w:hAnsi="Sylfaen"/>
        </w:rPr>
        <w:t xml:space="preserve"> </w:t>
      </w:r>
      <w:r w:rsidRPr="001F5AA2">
        <w:rPr>
          <w:rFonts w:ascii="Sylfaen" w:eastAsia="Sylfaen" w:hAnsi="Sylfaen" w:cs="Menlo Italic"/>
        </w:rPr>
        <w:t>განხილული</w:t>
      </w:r>
      <w:r w:rsidRPr="001F5AA2">
        <w:rPr>
          <w:rFonts w:ascii="Sylfaen" w:eastAsia="Sylfaen" w:hAnsi="Sylfaen"/>
        </w:rPr>
        <w:t xml:space="preserve"> </w:t>
      </w:r>
      <w:r w:rsidRPr="001F5AA2">
        <w:rPr>
          <w:rFonts w:ascii="Sylfaen" w:eastAsia="Sylfaen" w:hAnsi="Sylfaen" w:cs="Menlo Italic"/>
        </w:rPr>
        <w:t>საწარმოს</w:t>
      </w:r>
      <w:r w:rsidRPr="001F5AA2">
        <w:rPr>
          <w:rFonts w:ascii="Sylfaen" w:eastAsia="Sylfaen" w:hAnsi="Sylfaen"/>
        </w:rPr>
        <w:t xml:space="preserve"> </w:t>
      </w:r>
      <w:r w:rsidRPr="001F5AA2">
        <w:rPr>
          <w:rFonts w:ascii="Sylfaen" w:eastAsia="Sylfaen" w:hAnsi="Sylfaen" w:cs="Menlo Italic"/>
        </w:rPr>
        <w:t>წლიური</w:t>
      </w:r>
      <w:r w:rsidRPr="001F5AA2">
        <w:rPr>
          <w:rFonts w:ascii="Sylfaen" w:eastAsia="Sylfaen" w:hAnsi="Sylfaen"/>
        </w:rPr>
        <w:t xml:space="preserve"> </w:t>
      </w:r>
      <w:r w:rsidRPr="001F5AA2">
        <w:rPr>
          <w:rFonts w:ascii="Sylfaen" w:eastAsia="Sylfaen" w:hAnsi="Sylfaen" w:cs="Menlo Italic"/>
        </w:rPr>
        <w:t>წარმადობა</w:t>
      </w:r>
      <w:r w:rsidRPr="001F5AA2">
        <w:rPr>
          <w:rFonts w:ascii="Sylfaen" w:eastAsia="Sylfaen" w:hAnsi="Sylfaen"/>
        </w:rPr>
        <w:t xml:space="preserve"> (96 000 </w:t>
      </w:r>
      <w:r w:rsidRPr="001F5AA2">
        <w:rPr>
          <w:rFonts w:ascii="Sylfaen" w:eastAsia="Sylfaen" w:hAnsi="Sylfaen" w:cs="Menlo Italic"/>
        </w:rPr>
        <w:t>ტონა</w:t>
      </w:r>
      <w:r w:rsidRPr="001F5AA2">
        <w:rPr>
          <w:rFonts w:ascii="Sylfaen" w:eastAsia="Sylfaen" w:hAnsi="Sylfaen"/>
        </w:rPr>
        <w:t>);</w:t>
      </w:r>
    </w:p>
    <w:p w:rsidR="00322187" w:rsidRPr="001F5AA2" w:rsidRDefault="00322187" w:rsidP="00322187">
      <w:pPr>
        <w:spacing w:before="120" w:after="120"/>
        <w:jc w:val="both"/>
        <w:rPr>
          <w:rFonts w:ascii="Sylfaen" w:eastAsia="Sylfaen" w:hAnsi="Sylfaen"/>
        </w:rPr>
      </w:pPr>
    </w:p>
    <w:p w:rsidR="00322187" w:rsidRPr="001F5AA2" w:rsidRDefault="00322187" w:rsidP="00322187">
      <w:pPr>
        <w:spacing w:before="120" w:after="120"/>
        <w:jc w:val="both"/>
        <w:rPr>
          <w:rFonts w:ascii="Sylfaen" w:eastAsia="Sylfaen" w:hAnsi="Sylfaen" w:cs="Menlo Italic"/>
          <w:b/>
          <w:color w:val="000000" w:themeColor="text1"/>
        </w:rPr>
      </w:pPr>
      <w:r w:rsidRPr="001F5AA2">
        <w:rPr>
          <w:rFonts w:ascii="Sylfaen" w:eastAsia="Sylfaen" w:hAnsi="Sylfaen" w:cs="Menlo Italic"/>
          <w:b/>
          <w:color w:val="000000" w:themeColor="text1"/>
        </w:rPr>
        <w:t>შენიშვნა მიღებულია</w:t>
      </w:r>
    </w:p>
    <w:p w:rsidR="00322187" w:rsidRPr="001F5AA2" w:rsidRDefault="00322187" w:rsidP="00322187">
      <w:pPr>
        <w:spacing w:before="120" w:after="120"/>
        <w:jc w:val="both"/>
        <w:rPr>
          <w:rFonts w:ascii="Sylfaen" w:hAnsi="Sylfaen"/>
          <w:noProof/>
          <w:color w:val="000000" w:themeColor="text1"/>
        </w:rPr>
      </w:pPr>
      <w:r w:rsidRPr="001F5AA2">
        <w:rPr>
          <w:rFonts w:ascii="Sylfaen" w:eastAsia="Sylfaen" w:hAnsi="Sylfaen" w:cs="Menlo Italic"/>
          <w:color w:val="000000" w:themeColor="text1"/>
        </w:rPr>
        <w:t xml:space="preserve">ტექნოლოგიური ცვლილების ხარჯზე, </w:t>
      </w:r>
      <w:r w:rsidRPr="001F5AA2">
        <w:rPr>
          <w:rFonts w:ascii="Sylfaen" w:hAnsi="Sylfaen" w:cs="Menlo Italic"/>
          <w:noProof/>
          <w:color w:val="000000" w:themeColor="text1"/>
        </w:rPr>
        <w:t>საწარმოს</w:t>
      </w:r>
      <w:r w:rsidRPr="001F5AA2">
        <w:rPr>
          <w:rFonts w:ascii="Sylfaen" w:hAnsi="Sylfaen"/>
          <w:noProof/>
          <w:color w:val="000000" w:themeColor="text1"/>
        </w:rPr>
        <w:t xml:space="preserve"> </w:t>
      </w:r>
      <w:r w:rsidRPr="001F5AA2">
        <w:rPr>
          <w:rFonts w:ascii="Sylfaen" w:hAnsi="Sylfaen" w:cs="Menlo Italic"/>
          <w:noProof/>
          <w:color w:val="000000" w:themeColor="text1"/>
        </w:rPr>
        <w:t>აქვს</w:t>
      </w:r>
      <w:r w:rsidRPr="001F5AA2">
        <w:rPr>
          <w:rFonts w:ascii="Sylfaen" w:hAnsi="Sylfaen"/>
          <w:noProof/>
          <w:color w:val="000000" w:themeColor="text1"/>
        </w:rPr>
        <w:t xml:space="preserve"> </w:t>
      </w:r>
      <w:r w:rsidRPr="001F5AA2">
        <w:rPr>
          <w:rFonts w:ascii="Sylfaen" w:hAnsi="Sylfaen" w:cs="Menlo Italic"/>
          <w:noProof/>
          <w:color w:val="000000" w:themeColor="text1"/>
        </w:rPr>
        <w:t>შესაძლებლობა</w:t>
      </w:r>
      <w:r w:rsidRPr="001F5AA2">
        <w:rPr>
          <w:rFonts w:ascii="Sylfaen" w:hAnsi="Sylfaen"/>
          <w:noProof/>
          <w:color w:val="000000" w:themeColor="text1"/>
        </w:rPr>
        <w:t xml:space="preserve">  </w:t>
      </w:r>
      <w:r w:rsidRPr="001F5AA2">
        <w:rPr>
          <w:rFonts w:ascii="Sylfaen" w:hAnsi="Sylfaen" w:cs="Menlo Italic"/>
          <w:noProof/>
          <w:color w:val="000000" w:themeColor="text1"/>
        </w:rPr>
        <w:t>წლიური</w:t>
      </w:r>
      <w:r w:rsidRPr="001F5AA2">
        <w:rPr>
          <w:rFonts w:ascii="Sylfaen" w:hAnsi="Sylfaen"/>
          <w:noProof/>
          <w:color w:val="000000" w:themeColor="text1"/>
        </w:rPr>
        <w:t xml:space="preserve"> </w:t>
      </w:r>
      <w:r w:rsidRPr="001F5AA2">
        <w:rPr>
          <w:rFonts w:ascii="Sylfaen" w:hAnsi="Sylfaen" w:cs="Menlo Italic"/>
          <w:noProof/>
          <w:color w:val="000000" w:themeColor="text1"/>
        </w:rPr>
        <w:t>წარმადობა</w:t>
      </w:r>
      <w:r w:rsidRPr="001F5AA2">
        <w:rPr>
          <w:rFonts w:ascii="Sylfaen" w:hAnsi="Sylfaen"/>
          <w:noProof/>
          <w:color w:val="000000" w:themeColor="text1"/>
        </w:rPr>
        <w:t xml:space="preserve">   </w:t>
      </w:r>
      <w:r w:rsidRPr="001F5AA2">
        <w:rPr>
          <w:rFonts w:ascii="Sylfaen" w:hAnsi="Sylfaen" w:cs="Menlo Italic"/>
          <w:noProof/>
          <w:color w:val="000000" w:themeColor="text1"/>
        </w:rPr>
        <w:t>გაზარდოს</w:t>
      </w:r>
      <w:r w:rsidRPr="001F5AA2">
        <w:rPr>
          <w:rFonts w:ascii="Sylfaen" w:hAnsi="Sylfaen"/>
          <w:noProof/>
          <w:color w:val="000000" w:themeColor="text1"/>
        </w:rPr>
        <w:t xml:space="preserve"> </w:t>
      </w:r>
      <w:r w:rsidRPr="001F5AA2">
        <w:rPr>
          <w:rFonts w:ascii="Sylfaen" w:hAnsi="Sylfaen" w:cs="Menlo Italic"/>
          <w:noProof/>
          <w:color w:val="000000" w:themeColor="text1"/>
        </w:rPr>
        <w:t>წელიწადში</w:t>
      </w:r>
      <w:r w:rsidRPr="001F5AA2">
        <w:rPr>
          <w:rFonts w:ascii="Sylfaen" w:hAnsi="Sylfaen"/>
          <w:noProof/>
          <w:color w:val="000000" w:themeColor="text1"/>
        </w:rPr>
        <w:t xml:space="preserve"> </w:t>
      </w:r>
      <w:r w:rsidRPr="001F5AA2">
        <w:rPr>
          <w:rFonts w:ascii="Sylfaen" w:eastAsia="Times New Roman" w:hAnsi="Sylfaen"/>
          <w:noProof/>
          <w:color w:val="000000" w:themeColor="text1"/>
          <w:szCs w:val="24"/>
          <w:lang w:eastAsia="ru-RU"/>
        </w:rPr>
        <w:t xml:space="preserve">11 000 </w:t>
      </w:r>
      <w:r w:rsidRPr="001F5AA2">
        <w:rPr>
          <w:rFonts w:ascii="Sylfaen" w:hAnsi="Sylfaen" w:cs="Menlo Italic"/>
          <w:noProof/>
          <w:color w:val="000000" w:themeColor="text1"/>
        </w:rPr>
        <w:t>ტონიდან</w:t>
      </w:r>
      <w:r w:rsidRPr="001F5AA2">
        <w:rPr>
          <w:rFonts w:ascii="Sylfaen" w:hAnsi="Sylfaen"/>
          <w:noProof/>
          <w:color w:val="000000" w:themeColor="text1"/>
        </w:rPr>
        <w:t xml:space="preserve">  - 96 000 </w:t>
      </w:r>
      <w:r w:rsidRPr="001F5AA2">
        <w:rPr>
          <w:rFonts w:ascii="Sylfaen" w:hAnsi="Sylfaen" w:cs="Menlo Italic"/>
          <w:noProof/>
          <w:color w:val="000000" w:themeColor="text1"/>
        </w:rPr>
        <w:t>ტონამდე</w:t>
      </w:r>
      <w:r w:rsidRPr="001F5AA2">
        <w:rPr>
          <w:rFonts w:ascii="Sylfaen" w:hAnsi="Sylfaen"/>
          <w:noProof/>
          <w:color w:val="000000" w:themeColor="text1"/>
        </w:rPr>
        <w:t>.</w:t>
      </w:r>
    </w:p>
    <w:p w:rsidR="00322187" w:rsidRDefault="00322187" w:rsidP="00322187">
      <w:pPr>
        <w:spacing w:before="120" w:after="120"/>
        <w:jc w:val="both"/>
        <w:rPr>
          <w:rFonts w:ascii="Sylfaen" w:eastAsia="Times New Roman" w:hAnsi="Sylfaen"/>
          <w:noProof/>
          <w:color w:val="000000"/>
          <w:lang w:val="ka-GE" w:eastAsia="ru-RU"/>
        </w:rPr>
      </w:pPr>
      <w:r w:rsidRPr="001F5AA2">
        <w:rPr>
          <w:rFonts w:ascii="Sylfaen" w:hAnsi="Sylfaen" w:cs="Menlo Italic"/>
          <w:noProof/>
          <w:color w:val="000000"/>
        </w:rPr>
        <w:t>წარმადობის</w:t>
      </w:r>
      <w:r w:rsidRPr="001F5AA2">
        <w:rPr>
          <w:rFonts w:ascii="Sylfaen" w:hAnsi="Sylfaen"/>
          <w:noProof/>
          <w:color w:val="000000"/>
        </w:rPr>
        <w:t xml:space="preserve"> </w:t>
      </w:r>
      <w:r w:rsidRPr="001F5AA2">
        <w:rPr>
          <w:rFonts w:ascii="Sylfaen" w:hAnsi="Sylfaen" w:cs="Menlo Italic"/>
          <w:noProof/>
          <w:color w:val="000000"/>
        </w:rPr>
        <w:t>გაზრდასთან</w:t>
      </w:r>
      <w:r w:rsidRPr="001F5AA2">
        <w:rPr>
          <w:rFonts w:ascii="Sylfaen" w:hAnsi="Sylfaen"/>
          <w:noProof/>
          <w:color w:val="000000"/>
        </w:rPr>
        <w:t xml:space="preserve"> </w:t>
      </w:r>
      <w:r w:rsidRPr="001F5AA2">
        <w:rPr>
          <w:rFonts w:ascii="Sylfaen" w:hAnsi="Sylfaen" w:cs="Menlo Italic"/>
          <w:noProof/>
          <w:color w:val="000000"/>
        </w:rPr>
        <w:t>ერთად</w:t>
      </w:r>
      <w:r w:rsidRPr="001F5AA2">
        <w:rPr>
          <w:rFonts w:ascii="Sylfaen" w:hAnsi="Sylfaen"/>
          <w:noProof/>
          <w:color w:val="000000"/>
        </w:rPr>
        <w:t xml:space="preserve"> </w:t>
      </w:r>
      <w:r w:rsidRPr="001F5AA2">
        <w:rPr>
          <w:rFonts w:ascii="Sylfaen" w:hAnsi="Sylfaen" w:cs="Menlo Italic"/>
          <w:noProof/>
          <w:color w:val="000000"/>
        </w:rPr>
        <w:t>შეიცვლება</w:t>
      </w:r>
      <w:r w:rsidRPr="001F5AA2">
        <w:rPr>
          <w:rFonts w:ascii="Sylfaen" w:hAnsi="Sylfaen"/>
          <w:noProof/>
          <w:color w:val="000000"/>
        </w:rPr>
        <w:t xml:space="preserve"> </w:t>
      </w:r>
      <w:r w:rsidRPr="001F5AA2">
        <w:rPr>
          <w:rFonts w:ascii="Sylfaen" w:hAnsi="Sylfaen" w:cs="Menlo Italic"/>
          <w:noProof/>
          <w:color w:val="000000"/>
        </w:rPr>
        <w:t>საწარმოს</w:t>
      </w:r>
      <w:r w:rsidRPr="001F5AA2">
        <w:rPr>
          <w:rFonts w:ascii="Sylfaen" w:hAnsi="Sylfaen"/>
          <w:noProof/>
          <w:color w:val="000000"/>
        </w:rPr>
        <w:t xml:space="preserve"> </w:t>
      </w:r>
      <w:r w:rsidRPr="001F5AA2">
        <w:rPr>
          <w:rFonts w:ascii="Sylfaen" w:hAnsi="Sylfaen" w:cs="Menlo Italic"/>
          <w:noProof/>
          <w:color w:val="000000"/>
        </w:rPr>
        <w:t>ფუნქციონირების</w:t>
      </w:r>
      <w:r w:rsidRPr="001F5AA2">
        <w:rPr>
          <w:rFonts w:ascii="Sylfaen" w:hAnsi="Sylfaen"/>
          <w:noProof/>
          <w:color w:val="000000"/>
        </w:rPr>
        <w:t xml:space="preserve"> </w:t>
      </w:r>
      <w:r w:rsidRPr="001F5AA2">
        <w:rPr>
          <w:rFonts w:ascii="Sylfaen" w:hAnsi="Sylfaen" w:cs="Menlo Italic"/>
          <w:noProof/>
          <w:color w:val="000000"/>
        </w:rPr>
        <w:t>გრაფიკი</w:t>
      </w:r>
      <w:r w:rsidRPr="001F5AA2">
        <w:rPr>
          <w:rFonts w:ascii="Sylfaen" w:hAnsi="Sylfaen"/>
          <w:noProof/>
          <w:color w:val="000000"/>
        </w:rPr>
        <w:t xml:space="preserve">. </w:t>
      </w:r>
      <w:r w:rsidRPr="001F5AA2">
        <w:rPr>
          <w:rFonts w:ascii="Sylfaen" w:hAnsi="Sylfaen" w:cs="Menlo Italic"/>
          <w:noProof/>
          <w:color w:val="000000"/>
        </w:rPr>
        <w:t>საწარმო</w:t>
      </w:r>
      <w:r w:rsidRPr="001F5AA2">
        <w:rPr>
          <w:rFonts w:ascii="Sylfaen" w:hAnsi="Sylfaen"/>
          <w:noProof/>
          <w:color w:val="000000"/>
        </w:rPr>
        <w:t xml:space="preserve"> </w:t>
      </w:r>
      <w:r w:rsidRPr="001F5AA2">
        <w:rPr>
          <w:rFonts w:ascii="Sylfaen" w:hAnsi="Sylfaen" w:cs="Menlo Italic"/>
          <w:noProof/>
          <w:color w:val="000000"/>
        </w:rPr>
        <w:t>წელიწადში</w:t>
      </w:r>
      <w:r w:rsidRPr="001F5AA2">
        <w:rPr>
          <w:rFonts w:ascii="Sylfaen" w:hAnsi="Sylfaen"/>
          <w:noProof/>
          <w:color w:val="000000"/>
        </w:rPr>
        <w:t xml:space="preserve"> </w:t>
      </w:r>
      <w:r w:rsidRPr="001F5AA2">
        <w:rPr>
          <w:rFonts w:ascii="Sylfaen" w:hAnsi="Sylfaen" w:cs="Menlo Italic"/>
          <w:noProof/>
          <w:color w:val="000000"/>
        </w:rPr>
        <w:t>იმუშავებს</w:t>
      </w:r>
      <w:r w:rsidRPr="001F5AA2">
        <w:rPr>
          <w:rFonts w:ascii="Sylfaen" w:hAnsi="Sylfaen"/>
          <w:noProof/>
          <w:color w:val="000000"/>
        </w:rPr>
        <w:t xml:space="preserve"> </w:t>
      </w:r>
      <w:r w:rsidRPr="001F5AA2">
        <w:rPr>
          <w:rFonts w:ascii="Sylfaen" w:hAnsi="Sylfaen" w:cs="Menlo Italic"/>
          <w:noProof/>
          <w:color w:val="000000"/>
        </w:rPr>
        <w:t>დაახლოებით</w:t>
      </w:r>
      <w:r w:rsidRPr="001F5AA2">
        <w:rPr>
          <w:rFonts w:ascii="Sylfaen" w:hAnsi="Sylfaen"/>
          <w:noProof/>
          <w:color w:val="000000"/>
        </w:rPr>
        <w:t xml:space="preserve"> 3</w:t>
      </w:r>
      <w:r w:rsidR="001A62C3">
        <w:rPr>
          <w:rFonts w:ascii="Sylfaen" w:hAnsi="Sylfaen"/>
          <w:noProof/>
          <w:color w:val="000000"/>
          <w:lang w:val="ka-GE"/>
        </w:rPr>
        <w:t>30</w:t>
      </w:r>
      <w:r w:rsidRPr="001F5AA2">
        <w:rPr>
          <w:rFonts w:ascii="Sylfaen" w:hAnsi="Sylfaen"/>
          <w:noProof/>
          <w:color w:val="000000"/>
        </w:rPr>
        <w:t xml:space="preserve"> </w:t>
      </w:r>
      <w:r w:rsidRPr="001F5AA2">
        <w:rPr>
          <w:rFonts w:ascii="Sylfaen" w:hAnsi="Sylfaen" w:cs="Menlo Italic"/>
          <w:noProof/>
          <w:color w:val="000000"/>
        </w:rPr>
        <w:t>დღე</w:t>
      </w:r>
      <w:r w:rsidRPr="001F5AA2">
        <w:rPr>
          <w:rFonts w:ascii="Sylfaen" w:hAnsi="Sylfaen"/>
          <w:noProof/>
          <w:color w:val="000000"/>
        </w:rPr>
        <w:t xml:space="preserve">, 6 </w:t>
      </w:r>
      <w:r w:rsidRPr="001F5AA2">
        <w:rPr>
          <w:rFonts w:ascii="Sylfaen" w:hAnsi="Sylfaen" w:cs="Menlo Italic"/>
          <w:noProof/>
          <w:color w:val="000000"/>
        </w:rPr>
        <w:t>დღიანი</w:t>
      </w:r>
      <w:r w:rsidRPr="001F5AA2">
        <w:rPr>
          <w:rFonts w:ascii="Sylfaen" w:hAnsi="Sylfaen"/>
          <w:noProof/>
          <w:color w:val="000000"/>
        </w:rPr>
        <w:t xml:space="preserve"> </w:t>
      </w:r>
      <w:r w:rsidRPr="001F5AA2">
        <w:rPr>
          <w:rFonts w:ascii="Sylfaen" w:hAnsi="Sylfaen" w:cs="Menlo Italic"/>
          <w:noProof/>
          <w:color w:val="000000"/>
        </w:rPr>
        <w:t>სამუშაო</w:t>
      </w:r>
      <w:r w:rsidRPr="001F5AA2">
        <w:rPr>
          <w:rFonts w:ascii="Sylfaen" w:hAnsi="Sylfaen"/>
          <w:noProof/>
          <w:color w:val="000000"/>
        </w:rPr>
        <w:t xml:space="preserve"> </w:t>
      </w:r>
      <w:r w:rsidRPr="001F5AA2">
        <w:rPr>
          <w:rFonts w:ascii="Sylfaen" w:hAnsi="Sylfaen" w:cs="Menlo Italic"/>
          <w:noProof/>
          <w:color w:val="000000"/>
        </w:rPr>
        <w:t>კვირით</w:t>
      </w:r>
      <w:r w:rsidRPr="001F5AA2">
        <w:rPr>
          <w:rFonts w:ascii="Sylfaen" w:hAnsi="Sylfaen"/>
          <w:noProof/>
          <w:color w:val="000000"/>
        </w:rPr>
        <w:t xml:space="preserve"> </w:t>
      </w:r>
      <w:r w:rsidRPr="001F5AA2">
        <w:rPr>
          <w:rFonts w:ascii="Sylfaen" w:hAnsi="Sylfaen" w:cs="Menlo Italic"/>
          <w:noProof/>
          <w:color w:val="000000"/>
        </w:rPr>
        <w:t>და</w:t>
      </w:r>
      <w:r w:rsidRPr="001F5AA2">
        <w:rPr>
          <w:rFonts w:ascii="Sylfaen" w:hAnsi="Sylfaen"/>
          <w:noProof/>
          <w:color w:val="000000"/>
        </w:rPr>
        <w:t xml:space="preserve"> </w:t>
      </w:r>
      <w:r w:rsidRPr="001F5AA2">
        <w:rPr>
          <w:rFonts w:ascii="Sylfaen" w:hAnsi="Sylfaen" w:cs="Menlo Italic"/>
          <w:noProof/>
          <w:color w:val="000000"/>
        </w:rPr>
        <w:t>დღეში</w:t>
      </w:r>
      <w:r w:rsidRPr="001F5AA2">
        <w:rPr>
          <w:rFonts w:ascii="Sylfaen" w:hAnsi="Sylfaen"/>
          <w:noProof/>
          <w:color w:val="000000"/>
        </w:rPr>
        <w:t xml:space="preserve">- 8 </w:t>
      </w:r>
      <w:r w:rsidRPr="001F5AA2">
        <w:rPr>
          <w:rFonts w:ascii="Sylfaen" w:hAnsi="Sylfaen" w:cs="Menlo Italic"/>
          <w:noProof/>
          <w:color w:val="000000"/>
        </w:rPr>
        <w:t>საათიანი</w:t>
      </w:r>
      <w:r w:rsidRPr="001F5AA2">
        <w:rPr>
          <w:rFonts w:ascii="Sylfaen" w:hAnsi="Sylfaen"/>
          <w:noProof/>
          <w:color w:val="000000"/>
        </w:rPr>
        <w:t xml:space="preserve"> </w:t>
      </w:r>
      <w:r w:rsidRPr="001F5AA2">
        <w:rPr>
          <w:rFonts w:ascii="Sylfaen" w:hAnsi="Sylfaen" w:cs="Menlo Italic"/>
          <w:noProof/>
          <w:color w:val="000000"/>
        </w:rPr>
        <w:t>გრაფიკით</w:t>
      </w:r>
      <w:r w:rsidRPr="001F5AA2">
        <w:rPr>
          <w:rFonts w:ascii="Sylfaen" w:hAnsi="Sylfaen"/>
          <w:noProof/>
          <w:color w:val="000000"/>
        </w:rPr>
        <w:t xml:space="preserve"> </w:t>
      </w:r>
      <w:r w:rsidR="00FB5B8A">
        <w:rPr>
          <w:rFonts w:ascii="Sylfaen" w:eastAsia="Times New Roman" w:hAnsi="Sylfaen"/>
          <w:noProof/>
          <w:color w:val="000000"/>
          <w:lang w:eastAsia="ru-RU"/>
        </w:rPr>
        <w:t>(2640</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სთ</w:t>
      </w:r>
      <w:r w:rsidRPr="001F5AA2">
        <w:rPr>
          <w:rFonts w:ascii="Sylfaen" w:eastAsia="Times New Roman" w:hAnsi="Sylfaen"/>
          <w:noProof/>
          <w:color w:val="000000"/>
          <w:lang w:eastAsia="ru-RU"/>
        </w:rPr>
        <w:t>/</w:t>
      </w:r>
      <w:r w:rsidRPr="001F5AA2">
        <w:rPr>
          <w:rFonts w:ascii="Sylfaen" w:eastAsia="Times New Roman" w:hAnsi="Sylfaen" w:cs="Menlo Italic"/>
          <w:noProof/>
          <w:color w:val="000000"/>
          <w:lang w:eastAsia="ru-RU"/>
        </w:rPr>
        <w:t>წელ</w:t>
      </w:r>
      <w:r w:rsidRPr="001F5AA2">
        <w:rPr>
          <w:rFonts w:ascii="Sylfaen" w:eastAsia="Times New Roman" w:hAnsi="Sylfaen"/>
          <w:noProof/>
          <w:color w:val="000000"/>
          <w:lang w:eastAsia="ru-RU"/>
        </w:rPr>
        <w:t>).</w:t>
      </w:r>
    </w:p>
    <w:p w:rsidR="00F30897" w:rsidRPr="00F30897" w:rsidRDefault="00F30897" w:rsidP="00322187">
      <w:pPr>
        <w:spacing w:before="120" w:after="120"/>
        <w:jc w:val="both"/>
        <w:rPr>
          <w:rFonts w:ascii="Sylfaen" w:hAnsi="Sylfaen"/>
          <w:noProof/>
          <w:color w:val="000000"/>
          <w:lang w:val="ka-GE"/>
        </w:rPr>
      </w:pPr>
    </w:p>
    <w:p w:rsidR="00322187" w:rsidRPr="001F5AA2" w:rsidRDefault="00F30897" w:rsidP="00322187">
      <w:pPr>
        <w:spacing w:before="120" w:after="120"/>
        <w:jc w:val="center"/>
        <w:rPr>
          <w:rFonts w:ascii="Sylfaen" w:eastAsia="Sylfaen" w:hAnsi="Sylfaen"/>
        </w:rPr>
      </w:pPr>
      <w:r>
        <w:rPr>
          <w:rFonts w:ascii="Sylfaen" w:eastAsia="Sylfaen" w:hAnsi="Sylfaen"/>
        </w:rPr>
        <w:t>3</w:t>
      </w:r>
      <w:r>
        <w:rPr>
          <w:rFonts w:ascii="Sylfaen" w:eastAsia="Sylfaen" w:hAnsi="Sylfaen"/>
          <w:lang w:val="ka-GE"/>
        </w:rPr>
        <w:t>30</w:t>
      </w:r>
      <w:r>
        <w:rPr>
          <w:rFonts w:ascii="Sylfaen" w:eastAsia="Sylfaen" w:hAnsi="Sylfaen"/>
        </w:rPr>
        <w:t xml:space="preserve"> x 8 x 3</w:t>
      </w:r>
      <w:r>
        <w:rPr>
          <w:rFonts w:ascii="Sylfaen" w:eastAsia="Sylfaen" w:hAnsi="Sylfaen"/>
          <w:lang w:val="ka-GE"/>
        </w:rPr>
        <w:t>6.36</w:t>
      </w:r>
      <w:r w:rsidR="00322187" w:rsidRPr="001F5AA2">
        <w:rPr>
          <w:rFonts w:ascii="Sylfaen" w:eastAsia="Sylfaen" w:hAnsi="Sylfaen"/>
        </w:rPr>
        <w:t xml:space="preserve"> = 96000 </w:t>
      </w:r>
      <w:r w:rsidR="00322187" w:rsidRPr="001F5AA2">
        <w:rPr>
          <w:rFonts w:ascii="Sylfaen" w:eastAsia="Sylfaen" w:hAnsi="Sylfaen" w:cs="Menlo Italic"/>
        </w:rPr>
        <w:t>ტ</w:t>
      </w:r>
      <w:r w:rsidR="00322187" w:rsidRPr="001F5AA2">
        <w:rPr>
          <w:rFonts w:ascii="Sylfaen" w:eastAsia="Sylfaen" w:hAnsi="Sylfaen"/>
        </w:rPr>
        <w:t>/</w:t>
      </w:r>
      <w:r w:rsidR="00322187" w:rsidRPr="001F5AA2">
        <w:rPr>
          <w:rFonts w:ascii="Sylfaen" w:eastAsia="Sylfaen" w:hAnsi="Sylfaen" w:cs="Menlo Italic"/>
        </w:rPr>
        <w:t>წელ</w:t>
      </w:r>
      <w:r w:rsidR="00322187" w:rsidRPr="001F5AA2">
        <w:rPr>
          <w:rFonts w:ascii="Sylfaen" w:eastAsia="Sylfaen" w:hAnsi="Sylfaen"/>
        </w:rPr>
        <w:t>.</w:t>
      </w:r>
    </w:p>
    <w:p w:rsidR="00322187" w:rsidRPr="001F5AA2" w:rsidRDefault="00322187" w:rsidP="00322187">
      <w:pPr>
        <w:spacing w:before="120" w:after="120"/>
        <w:jc w:val="both"/>
        <w:rPr>
          <w:rFonts w:ascii="Sylfaen" w:eastAsia="Sylfaen" w:hAnsi="Sylfaen"/>
          <w:b/>
        </w:rPr>
      </w:pPr>
    </w:p>
    <w:p w:rsidR="00322187" w:rsidRPr="001F5AA2" w:rsidRDefault="00322187" w:rsidP="00322187">
      <w:pPr>
        <w:spacing w:before="120" w:after="120"/>
        <w:jc w:val="both"/>
        <w:rPr>
          <w:rFonts w:ascii="Sylfaen" w:eastAsia="Sylfaen" w:hAnsi="Sylfaen"/>
        </w:rPr>
      </w:pPr>
      <w:r w:rsidRPr="001F5AA2">
        <w:rPr>
          <w:rFonts w:ascii="Sylfaen" w:eastAsia="Sylfaen" w:hAnsi="Sylfaen" w:cs="Menlo Italic"/>
          <w:b/>
        </w:rPr>
        <w:t>შენიშვნა 5.</w:t>
      </w:r>
      <w:r w:rsidRPr="001F5AA2">
        <w:rPr>
          <w:rFonts w:ascii="Sylfaen" w:eastAsia="Sylfaen" w:hAnsi="Sylfaen"/>
          <w:b/>
        </w:rPr>
        <w:t xml:space="preserve"> </w:t>
      </w:r>
      <w:r w:rsidRPr="001F5AA2">
        <w:rPr>
          <w:rFonts w:ascii="Sylfaen" w:eastAsia="Sylfaen" w:hAnsi="Sylfaen" w:cs="Menlo Italic"/>
        </w:rPr>
        <w:t>გზშ</w:t>
      </w:r>
      <w:r w:rsidRPr="001F5AA2">
        <w:rPr>
          <w:rFonts w:ascii="Sylfaen" w:eastAsia="Sylfaen" w:hAnsi="Sylfaen"/>
        </w:rPr>
        <w:t>-</w:t>
      </w:r>
      <w:r w:rsidRPr="001F5AA2">
        <w:rPr>
          <w:rFonts w:ascii="Sylfaen" w:eastAsia="Sylfaen" w:hAnsi="Sylfaen" w:cs="Menlo Italic"/>
        </w:rPr>
        <w:t>ის</w:t>
      </w:r>
      <w:r w:rsidRPr="001F5AA2">
        <w:rPr>
          <w:rFonts w:ascii="Sylfaen" w:eastAsia="Sylfaen" w:hAnsi="Sylfaen"/>
        </w:rPr>
        <w:t xml:space="preserve">  </w:t>
      </w:r>
      <w:r w:rsidRPr="001F5AA2">
        <w:rPr>
          <w:rFonts w:ascii="Sylfaen" w:eastAsia="Sylfaen" w:hAnsi="Sylfaen" w:cs="Menlo Italic"/>
        </w:rPr>
        <w:t>ანგარიშში</w:t>
      </w:r>
      <w:r w:rsidRPr="001F5AA2">
        <w:rPr>
          <w:rFonts w:ascii="Sylfaen" w:eastAsia="Sylfaen" w:hAnsi="Sylfaen"/>
        </w:rPr>
        <w:t xml:space="preserve">  </w:t>
      </w:r>
      <w:r w:rsidRPr="001F5AA2">
        <w:rPr>
          <w:rFonts w:ascii="Sylfaen" w:eastAsia="Sylfaen" w:hAnsi="Sylfaen" w:cs="Menlo Italic"/>
        </w:rPr>
        <w:t>არ</w:t>
      </w:r>
      <w:r w:rsidRPr="001F5AA2">
        <w:rPr>
          <w:rFonts w:ascii="Sylfaen" w:eastAsia="Sylfaen" w:hAnsi="Sylfaen"/>
        </w:rPr>
        <w:t xml:space="preserve">  </w:t>
      </w:r>
      <w:r w:rsidRPr="001F5AA2">
        <w:rPr>
          <w:rFonts w:ascii="Sylfaen" w:eastAsia="Sylfaen" w:hAnsi="Sylfaen" w:cs="Menlo Italic"/>
        </w:rPr>
        <w:t>არის</w:t>
      </w:r>
      <w:r w:rsidRPr="001F5AA2">
        <w:rPr>
          <w:rFonts w:ascii="Sylfaen" w:eastAsia="Sylfaen" w:hAnsi="Sylfaen"/>
        </w:rPr>
        <w:t xml:space="preserve">  </w:t>
      </w:r>
      <w:r w:rsidRPr="001F5AA2">
        <w:rPr>
          <w:rFonts w:ascii="Sylfaen" w:eastAsia="Sylfaen" w:hAnsi="Sylfaen" w:cs="Menlo Italic"/>
        </w:rPr>
        <w:t>წარმოდგენილი</w:t>
      </w:r>
      <w:r w:rsidRPr="001F5AA2">
        <w:rPr>
          <w:rFonts w:ascii="Sylfaen" w:eastAsia="Sylfaen" w:hAnsi="Sylfaen"/>
        </w:rPr>
        <w:t xml:space="preserve">  </w:t>
      </w:r>
      <w:r w:rsidRPr="001F5AA2">
        <w:rPr>
          <w:rFonts w:ascii="Sylfaen" w:eastAsia="Sylfaen" w:hAnsi="Sylfaen" w:cs="Menlo Italic"/>
        </w:rPr>
        <w:t>მანგანუმის</w:t>
      </w:r>
      <w:r w:rsidRPr="001F5AA2">
        <w:rPr>
          <w:rFonts w:ascii="Sylfaen" w:eastAsia="Sylfaen" w:hAnsi="Sylfaen"/>
        </w:rPr>
        <w:t xml:space="preserve">  </w:t>
      </w:r>
      <w:r w:rsidRPr="001F5AA2">
        <w:rPr>
          <w:rFonts w:ascii="Sylfaen" w:eastAsia="Sylfaen" w:hAnsi="Sylfaen" w:cs="Menlo Italic"/>
        </w:rPr>
        <w:t>მადნის</w:t>
      </w:r>
      <w:r w:rsidRPr="001F5AA2">
        <w:rPr>
          <w:rFonts w:ascii="Sylfaen" w:eastAsia="Sylfaen" w:hAnsi="Sylfaen"/>
        </w:rPr>
        <w:t xml:space="preserve">  </w:t>
      </w:r>
      <w:r w:rsidRPr="001F5AA2">
        <w:rPr>
          <w:rFonts w:ascii="Sylfaen" w:eastAsia="Sylfaen" w:hAnsi="Sylfaen" w:cs="Menlo Italic"/>
        </w:rPr>
        <w:t>და</w:t>
      </w:r>
      <w:r w:rsidRPr="001F5AA2">
        <w:rPr>
          <w:rFonts w:ascii="Sylfaen" w:eastAsia="Sylfaen" w:hAnsi="Sylfaen"/>
        </w:rPr>
        <w:t xml:space="preserve">  </w:t>
      </w:r>
      <w:r w:rsidRPr="001F5AA2">
        <w:rPr>
          <w:rFonts w:ascii="Sylfaen" w:eastAsia="Sylfaen" w:hAnsi="Sylfaen" w:cs="Menlo Italic"/>
        </w:rPr>
        <w:t>მზა</w:t>
      </w:r>
      <w:r w:rsidRPr="001F5AA2">
        <w:rPr>
          <w:rFonts w:ascii="Sylfaen" w:eastAsia="Sylfaen" w:hAnsi="Sylfaen"/>
        </w:rPr>
        <w:t xml:space="preserve"> </w:t>
      </w:r>
      <w:r w:rsidRPr="001F5AA2">
        <w:rPr>
          <w:rFonts w:ascii="Sylfaen" w:eastAsia="Sylfaen" w:hAnsi="Sylfaen" w:cs="Menlo Italic"/>
        </w:rPr>
        <w:t>პროდუქციის</w:t>
      </w:r>
      <w:r w:rsidRPr="001F5AA2">
        <w:rPr>
          <w:rFonts w:ascii="Sylfaen" w:eastAsia="Sylfaen" w:hAnsi="Sylfaen"/>
        </w:rPr>
        <w:t xml:space="preserve"> </w:t>
      </w:r>
      <w:r w:rsidRPr="001F5AA2">
        <w:rPr>
          <w:rFonts w:ascii="Sylfaen" w:eastAsia="Sylfaen" w:hAnsi="Sylfaen" w:cs="Menlo Italic"/>
        </w:rPr>
        <w:t>ტრანსპორტირების</w:t>
      </w:r>
      <w:r w:rsidRPr="001F5AA2">
        <w:rPr>
          <w:rFonts w:ascii="Sylfaen" w:eastAsia="Sylfaen" w:hAnsi="Sylfaen"/>
        </w:rPr>
        <w:t xml:space="preserve"> </w:t>
      </w:r>
      <w:r w:rsidRPr="001F5AA2">
        <w:rPr>
          <w:rFonts w:ascii="Sylfaen" w:eastAsia="Sylfaen" w:hAnsi="Sylfaen" w:cs="Menlo Italic"/>
        </w:rPr>
        <w:t>მარშრუტი</w:t>
      </w:r>
      <w:r w:rsidRPr="001F5AA2">
        <w:rPr>
          <w:rFonts w:ascii="Sylfaen" w:eastAsia="Sylfaen" w:hAnsi="Sylfaen"/>
        </w:rPr>
        <w:t xml:space="preserve"> </w:t>
      </w:r>
      <w:r w:rsidRPr="001F5AA2">
        <w:rPr>
          <w:rFonts w:ascii="Sylfaen" w:eastAsia="Sylfaen" w:hAnsi="Sylfaen" w:cs="Menlo Italic"/>
        </w:rPr>
        <w:t>და</w:t>
      </w:r>
      <w:r w:rsidRPr="001F5AA2">
        <w:rPr>
          <w:rFonts w:ascii="Sylfaen" w:eastAsia="Sylfaen" w:hAnsi="Sylfaen"/>
        </w:rPr>
        <w:t xml:space="preserve"> </w:t>
      </w:r>
      <w:r w:rsidRPr="001F5AA2">
        <w:rPr>
          <w:rFonts w:ascii="Sylfaen" w:eastAsia="Sylfaen" w:hAnsi="Sylfaen" w:cs="Menlo Italic"/>
        </w:rPr>
        <w:t>სქემა</w:t>
      </w:r>
      <w:r w:rsidRPr="001F5AA2">
        <w:rPr>
          <w:rFonts w:ascii="Sylfaen" w:eastAsia="Sylfaen" w:hAnsi="Sylfaen"/>
        </w:rPr>
        <w:t xml:space="preserve">; </w:t>
      </w:r>
      <w:r w:rsidRPr="001F5AA2">
        <w:rPr>
          <w:rFonts w:ascii="Sylfaen" w:eastAsia="Sylfaen" w:hAnsi="Sylfaen" w:cs="Menlo Italic"/>
        </w:rPr>
        <w:t>ატმოსფერულ</w:t>
      </w:r>
      <w:r w:rsidRPr="001F5AA2">
        <w:rPr>
          <w:rFonts w:ascii="Sylfaen" w:eastAsia="Sylfaen" w:hAnsi="Sylfaen"/>
        </w:rPr>
        <w:t xml:space="preserve"> </w:t>
      </w:r>
      <w:r w:rsidRPr="001F5AA2">
        <w:rPr>
          <w:rFonts w:ascii="Sylfaen" w:eastAsia="Sylfaen" w:hAnsi="Sylfaen" w:cs="Menlo Italic"/>
        </w:rPr>
        <w:t>ჰაერზე</w:t>
      </w:r>
      <w:r w:rsidRPr="001F5AA2">
        <w:rPr>
          <w:rFonts w:ascii="Sylfaen" w:eastAsia="Sylfaen" w:hAnsi="Sylfaen"/>
        </w:rPr>
        <w:t xml:space="preserve"> </w:t>
      </w:r>
      <w:r w:rsidRPr="001F5AA2">
        <w:rPr>
          <w:rFonts w:ascii="Sylfaen" w:eastAsia="Sylfaen" w:hAnsi="Sylfaen" w:cs="Menlo Italic"/>
        </w:rPr>
        <w:t>ტრანსპორტირებით</w:t>
      </w:r>
      <w:r w:rsidRPr="001F5AA2">
        <w:rPr>
          <w:rFonts w:ascii="Sylfaen" w:eastAsia="Sylfaen" w:hAnsi="Sylfaen"/>
        </w:rPr>
        <w:t xml:space="preserve">   </w:t>
      </w:r>
      <w:r w:rsidRPr="001F5AA2">
        <w:rPr>
          <w:rFonts w:ascii="Sylfaen" w:eastAsia="Sylfaen" w:hAnsi="Sylfaen" w:cs="Menlo Italic"/>
        </w:rPr>
        <w:t>გამოწვეული</w:t>
      </w:r>
      <w:r w:rsidRPr="001F5AA2">
        <w:rPr>
          <w:rFonts w:ascii="Sylfaen" w:eastAsia="Sylfaen" w:hAnsi="Sylfaen"/>
        </w:rPr>
        <w:t xml:space="preserve">   </w:t>
      </w:r>
      <w:r w:rsidRPr="001F5AA2">
        <w:rPr>
          <w:rFonts w:ascii="Sylfaen" w:eastAsia="Sylfaen" w:hAnsi="Sylfaen" w:cs="Menlo Italic"/>
        </w:rPr>
        <w:t>ზემოქმედების</w:t>
      </w:r>
      <w:r w:rsidRPr="001F5AA2">
        <w:rPr>
          <w:rFonts w:ascii="Sylfaen" w:eastAsia="Sylfaen" w:hAnsi="Sylfaen"/>
        </w:rPr>
        <w:t xml:space="preserve">   </w:t>
      </w:r>
      <w:r w:rsidRPr="001F5AA2">
        <w:rPr>
          <w:rFonts w:ascii="Sylfaen" w:eastAsia="Sylfaen" w:hAnsi="Sylfaen" w:cs="Menlo Italic"/>
        </w:rPr>
        <w:t>შერბილების</w:t>
      </w:r>
      <w:r w:rsidRPr="001F5AA2">
        <w:rPr>
          <w:rFonts w:ascii="Sylfaen" w:eastAsia="Sylfaen" w:hAnsi="Sylfaen"/>
        </w:rPr>
        <w:t xml:space="preserve">   </w:t>
      </w:r>
      <w:r w:rsidRPr="001F5AA2">
        <w:rPr>
          <w:rFonts w:ascii="Sylfaen" w:eastAsia="Sylfaen" w:hAnsi="Sylfaen" w:cs="Menlo Italic"/>
        </w:rPr>
        <w:t>მიზნით</w:t>
      </w:r>
      <w:r w:rsidRPr="001F5AA2">
        <w:rPr>
          <w:rFonts w:ascii="Sylfaen" w:eastAsia="Sylfaen" w:hAnsi="Sylfaen"/>
        </w:rPr>
        <w:t xml:space="preserve">, </w:t>
      </w:r>
      <w:r w:rsidRPr="001F5AA2">
        <w:rPr>
          <w:rFonts w:ascii="Sylfaen" w:eastAsia="Sylfaen" w:hAnsi="Sylfaen" w:cs="Menlo Italic"/>
        </w:rPr>
        <w:t>დოკუმენტში</w:t>
      </w:r>
      <w:r w:rsidRPr="001F5AA2">
        <w:rPr>
          <w:rFonts w:ascii="Sylfaen" w:eastAsia="Sylfaen" w:hAnsi="Sylfaen"/>
        </w:rPr>
        <w:t xml:space="preserve"> </w:t>
      </w:r>
      <w:r w:rsidRPr="001F5AA2">
        <w:rPr>
          <w:rFonts w:ascii="Sylfaen" w:eastAsia="Sylfaen" w:hAnsi="Sylfaen" w:cs="Menlo Italic"/>
        </w:rPr>
        <w:t>განხილულ</w:t>
      </w:r>
      <w:r w:rsidRPr="001F5AA2">
        <w:rPr>
          <w:rFonts w:ascii="Sylfaen" w:eastAsia="Sylfaen" w:hAnsi="Sylfaen"/>
        </w:rPr>
        <w:t xml:space="preserve"> </w:t>
      </w:r>
      <w:r w:rsidRPr="001F5AA2">
        <w:rPr>
          <w:rFonts w:ascii="Sylfaen" w:eastAsia="Sylfaen" w:hAnsi="Sylfaen" w:cs="Menlo Italic"/>
        </w:rPr>
        <w:t>უნდა</w:t>
      </w:r>
      <w:r w:rsidRPr="001F5AA2">
        <w:rPr>
          <w:rFonts w:ascii="Sylfaen" w:eastAsia="Sylfaen" w:hAnsi="Sylfaen"/>
        </w:rPr>
        <w:t xml:space="preserve"> </w:t>
      </w:r>
      <w:r w:rsidRPr="001F5AA2">
        <w:rPr>
          <w:rFonts w:ascii="Sylfaen" w:eastAsia="Sylfaen" w:hAnsi="Sylfaen" w:cs="Menlo Italic"/>
        </w:rPr>
        <w:t>იყოს</w:t>
      </w:r>
      <w:r w:rsidRPr="001F5AA2">
        <w:rPr>
          <w:rFonts w:ascii="Sylfaen" w:eastAsia="Sylfaen" w:hAnsi="Sylfaen"/>
        </w:rPr>
        <w:t xml:space="preserve"> </w:t>
      </w:r>
      <w:r w:rsidRPr="001F5AA2">
        <w:rPr>
          <w:rFonts w:ascii="Sylfaen" w:eastAsia="Sylfaen" w:hAnsi="Sylfaen" w:cs="Menlo Italic"/>
        </w:rPr>
        <w:t>ნედლეულის</w:t>
      </w:r>
      <w:r w:rsidRPr="001F5AA2">
        <w:rPr>
          <w:rFonts w:ascii="Sylfaen" w:eastAsia="Sylfaen" w:hAnsi="Sylfaen"/>
        </w:rPr>
        <w:t>/</w:t>
      </w:r>
      <w:r w:rsidRPr="001F5AA2">
        <w:rPr>
          <w:rFonts w:ascii="Sylfaen" w:eastAsia="Sylfaen" w:hAnsi="Sylfaen" w:cs="Menlo Italic"/>
        </w:rPr>
        <w:t>პროდუქციის</w:t>
      </w:r>
      <w:r w:rsidRPr="001F5AA2">
        <w:rPr>
          <w:rFonts w:ascii="Sylfaen" w:eastAsia="Sylfaen" w:hAnsi="Sylfaen"/>
        </w:rPr>
        <w:t xml:space="preserve"> </w:t>
      </w:r>
      <w:r w:rsidRPr="001F5AA2">
        <w:rPr>
          <w:rFonts w:ascii="Sylfaen" w:eastAsia="Sylfaen" w:hAnsi="Sylfaen" w:cs="Menlo Italic"/>
        </w:rPr>
        <w:t>სარკინიგზო</w:t>
      </w:r>
      <w:r w:rsidRPr="001F5AA2">
        <w:rPr>
          <w:rFonts w:ascii="Sylfaen" w:eastAsia="Sylfaen" w:hAnsi="Sylfaen"/>
        </w:rPr>
        <w:t xml:space="preserve"> </w:t>
      </w:r>
      <w:r w:rsidRPr="001F5AA2">
        <w:rPr>
          <w:rFonts w:ascii="Sylfaen" w:eastAsia="Sylfaen" w:hAnsi="Sylfaen" w:cs="Menlo Italic"/>
        </w:rPr>
        <w:t>ხაზით</w:t>
      </w:r>
      <w:r w:rsidRPr="001F5AA2">
        <w:rPr>
          <w:rFonts w:ascii="Sylfaen" w:eastAsia="Sylfaen" w:hAnsi="Sylfaen"/>
        </w:rPr>
        <w:t xml:space="preserve"> </w:t>
      </w:r>
      <w:r w:rsidRPr="001F5AA2">
        <w:rPr>
          <w:rFonts w:ascii="Sylfaen" w:eastAsia="Sylfaen" w:hAnsi="Sylfaen" w:cs="Menlo Italic"/>
        </w:rPr>
        <w:t>ტრანსპორტირების</w:t>
      </w:r>
      <w:r w:rsidRPr="001F5AA2">
        <w:rPr>
          <w:rFonts w:ascii="Sylfaen" w:eastAsia="Sylfaen" w:hAnsi="Sylfaen"/>
        </w:rPr>
        <w:t xml:space="preserve"> </w:t>
      </w:r>
      <w:r w:rsidRPr="001F5AA2">
        <w:rPr>
          <w:rFonts w:ascii="Sylfaen" w:eastAsia="Sylfaen" w:hAnsi="Sylfaen" w:cs="Menlo Italic"/>
        </w:rPr>
        <w:t>საკითხი</w:t>
      </w:r>
      <w:r w:rsidRPr="001F5AA2">
        <w:rPr>
          <w:rFonts w:ascii="Sylfaen" w:eastAsia="Sylfaen" w:hAnsi="Sylfaen"/>
        </w:rPr>
        <w:t xml:space="preserve">; </w:t>
      </w:r>
    </w:p>
    <w:p w:rsidR="00322187" w:rsidRPr="001F5AA2" w:rsidRDefault="00322187" w:rsidP="00322187">
      <w:pPr>
        <w:spacing w:before="120" w:after="120"/>
        <w:jc w:val="both"/>
        <w:rPr>
          <w:rFonts w:ascii="Sylfaen" w:eastAsia="Sylfaen" w:hAnsi="Sylfaen"/>
        </w:rPr>
      </w:pPr>
    </w:p>
    <w:p w:rsidR="00322187" w:rsidRPr="001F5AA2" w:rsidRDefault="00322187" w:rsidP="00322187">
      <w:pPr>
        <w:spacing w:before="120" w:after="120"/>
        <w:jc w:val="both"/>
        <w:rPr>
          <w:rFonts w:ascii="Sylfaen" w:eastAsia="Sylfaen" w:hAnsi="Sylfaen"/>
          <w:b/>
        </w:rPr>
      </w:pPr>
      <w:r w:rsidRPr="001F5AA2">
        <w:rPr>
          <w:rFonts w:ascii="Sylfaen" w:eastAsia="Sylfaen" w:hAnsi="Sylfaen" w:cs="Menlo Italic"/>
          <w:b/>
        </w:rPr>
        <w:t>შენიშვნა</w:t>
      </w:r>
      <w:r w:rsidRPr="001F5AA2">
        <w:rPr>
          <w:rFonts w:ascii="Sylfaen" w:eastAsia="Sylfaen" w:hAnsi="Sylfaen"/>
          <w:b/>
        </w:rPr>
        <w:t xml:space="preserve"> </w:t>
      </w:r>
      <w:r w:rsidRPr="001F5AA2">
        <w:rPr>
          <w:rFonts w:ascii="Sylfaen" w:eastAsia="Sylfaen" w:hAnsi="Sylfaen" w:cs="Menlo Italic"/>
          <w:b/>
        </w:rPr>
        <w:t>გათვალისწინებულია</w:t>
      </w:r>
    </w:p>
    <w:p w:rsidR="00322187" w:rsidRPr="001F5AA2" w:rsidRDefault="00322187" w:rsidP="00322187">
      <w:pPr>
        <w:tabs>
          <w:tab w:val="left" w:pos="9639"/>
        </w:tabs>
        <w:spacing w:before="120" w:after="120"/>
        <w:jc w:val="both"/>
        <w:rPr>
          <w:rFonts w:ascii="Sylfaen" w:hAnsi="Sylfaen" w:cs="Menlo Italic"/>
        </w:rPr>
      </w:pPr>
      <w:r w:rsidRPr="001F5AA2">
        <w:rPr>
          <w:rFonts w:ascii="Sylfaen" w:hAnsi="Sylfaen" w:cs="Menlo Italic"/>
        </w:rPr>
        <w:t>ქვემოთ მოყვნილ სქემაზე დატანილია მანგანუმის მადნისა და მზა პროდუქციის ტრანსპორტირების მარშრუტები,  რომლებიც გარკვეული პერიოდის შემდგომ, შესაძლებელია შეიცვალოს. უკვე არსებული, გახსნილი კარიერების მარაგის ამოწურვის და ახალი კარიერის გახსნის საჭიროებიდან გამომდინარე, ჭიათურის მანგანუმის საბადოს მფლობელმა  შპს „ჯორჯიან მანგანეზმა“ კომპანიას დასამუშავებელი</w:t>
      </w:r>
      <w:r w:rsidRPr="001F5AA2">
        <w:rPr>
          <w:rFonts w:ascii="Sylfaen" w:hAnsi="Sylfaen"/>
        </w:rPr>
        <w:t xml:space="preserve"> </w:t>
      </w:r>
      <w:r w:rsidRPr="001F5AA2">
        <w:rPr>
          <w:rFonts w:ascii="Sylfaen" w:hAnsi="Sylfaen" w:cs="Menlo Italic"/>
        </w:rPr>
        <w:t>ველი შეიძლება გამოუყოს სხვა ზეგანზე სხვა კარიერზე.</w:t>
      </w:r>
    </w:p>
    <w:p w:rsidR="00322187" w:rsidRPr="001F5AA2" w:rsidRDefault="00322187" w:rsidP="00322187">
      <w:pPr>
        <w:tabs>
          <w:tab w:val="left" w:pos="9639"/>
        </w:tabs>
        <w:spacing w:before="120" w:after="120"/>
        <w:jc w:val="both"/>
        <w:rPr>
          <w:rFonts w:ascii="Sylfaen" w:hAnsi="Sylfaen" w:cs="Menlo Italic"/>
        </w:rPr>
      </w:pPr>
      <w:r w:rsidRPr="00813820">
        <w:rPr>
          <w:rFonts w:ascii="Sylfaen" w:hAnsi="Sylfaen" w:cs="Menlo Italic"/>
        </w:rPr>
        <w:lastRenderedPageBreak/>
        <w:t>ზოგადად</w:t>
      </w:r>
      <w:r w:rsidRPr="001F5AA2">
        <w:rPr>
          <w:rFonts w:ascii="Sylfaen" w:hAnsi="Sylfaen"/>
        </w:rPr>
        <w:t xml:space="preserve">, </w:t>
      </w:r>
      <w:r w:rsidRPr="001F5AA2">
        <w:rPr>
          <w:rFonts w:ascii="Sylfaen" w:hAnsi="Sylfaen" w:cs="Menlo Italic"/>
        </w:rPr>
        <w:t>ყველა</w:t>
      </w:r>
      <w:r w:rsidRPr="001F5AA2">
        <w:rPr>
          <w:rFonts w:ascii="Sylfaen" w:hAnsi="Sylfaen"/>
        </w:rPr>
        <w:t xml:space="preserve"> </w:t>
      </w:r>
      <w:r w:rsidRPr="001F5AA2">
        <w:rPr>
          <w:rFonts w:ascii="Sylfaen" w:hAnsi="Sylfaen" w:cs="Menlo Italic"/>
        </w:rPr>
        <w:t>საწარმოში</w:t>
      </w:r>
      <w:r w:rsidRPr="00813820">
        <w:rPr>
          <w:rFonts w:ascii="Sylfaen" w:hAnsi="Sylfaen"/>
        </w:rPr>
        <w:t xml:space="preserve"> </w:t>
      </w:r>
      <w:r w:rsidRPr="001F5AA2">
        <w:rPr>
          <w:rFonts w:ascii="Sylfaen" w:hAnsi="Sylfaen" w:cs="Menlo Italic"/>
        </w:rPr>
        <w:t>გასამდიდრებელი</w:t>
      </w:r>
      <w:r w:rsidRPr="001F5AA2">
        <w:rPr>
          <w:rFonts w:ascii="Sylfaen" w:hAnsi="Sylfaen"/>
        </w:rPr>
        <w:t xml:space="preserve"> </w:t>
      </w:r>
      <w:r w:rsidRPr="001F5AA2">
        <w:rPr>
          <w:rFonts w:ascii="Sylfaen" w:hAnsi="Sylfaen" w:cs="Menlo Italic"/>
        </w:rPr>
        <w:t>მადნის</w:t>
      </w:r>
      <w:r w:rsidRPr="001F5AA2">
        <w:rPr>
          <w:rFonts w:ascii="Sylfaen" w:hAnsi="Sylfaen"/>
        </w:rPr>
        <w:t xml:space="preserve">  </w:t>
      </w:r>
      <w:r w:rsidRPr="001F5AA2">
        <w:rPr>
          <w:rFonts w:ascii="Sylfaen" w:hAnsi="Sylfaen" w:cs="Menlo Italic"/>
        </w:rPr>
        <w:t>ტრანსპორტირება</w:t>
      </w:r>
      <w:r w:rsidRPr="001F5AA2">
        <w:rPr>
          <w:rFonts w:ascii="Sylfaen" w:hAnsi="Sylfaen"/>
        </w:rPr>
        <w:t xml:space="preserve"> </w:t>
      </w:r>
      <w:r w:rsidRPr="001F5AA2">
        <w:rPr>
          <w:rFonts w:ascii="Sylfaen" w:hAnsi="Sylfaen" w:cs="Menlo Italic"/>
        </w:rPr>
        <w:t>კარიერებიდან</w:t>
      </w:r>
      <w:r w:rsidRPr="001F5AA2">
        <w:rPr>
          <w:rFonts w:ascii="Sylfaen" w:hAnsi="Sylfaen"/>
        </w:rPr>
        <w:t xml:space="preserve">  </w:t>
      </w:r>
      <w:r w:rsidRPr="001F5AA2">
        <w:rPr>
          <w:rFonts w:ascii="Sylfaen" w:hAnsi="Sylfaen" w:cs="Menlo Italic"/>
        </w:rPr>
        <w:t>ხორციელდება მძიმე</w:t>
      </w:r>
      <w:r w:rsidRPr="00813820">
        <w:rPr>
          <w:rFonts w:ascii="Sylfaen" w:hAnsi="Sylfaen" w:cs="Menlo Italic"/>
        </w:rPr>
        <w:t xml:space="preserve"> სატვირთო მანქანებით</w:t>
      </w:r>
      <w:r w:rsidRPr="001F5AA2">
        <w:rPr>
          <w:rFonts w:ascii="Sylfaen" w:hAnsi="Sylfaen" w:cs="Menlo Italic"/>
        </w:rPr>
        <w:t>. კარიერებიდან გასამდიდრებელი მადნის საწარმოსთვის მიწოდება არასდროს განხორციელებულა რკინიგზით, რაც განპირობებულია კარიერების განთავსების გეოგრაფიული მდებარეობის და კარიერებამდე მისასვლელი სარკინიგზო ინფრასტრუქტურის არარსებობის გამო (კარიერების უმეტესობა განთავსებულია ზეგანზე). არსებული რკინიგზის გამოყენება გასამდიდრებელი მადნის გადაზიდვისთვის მხოლოდ გაზრდის გარემოზე უარყოფით ზემოქმედებას, ჩატვირთვა-გადატვირთვის ოპერაციების ზრდის და საავტომობილო გზების დატვირთვის ხარჯზე. ამასთან, ტექნიკურად მხოლოდ სპეციალურად მოწყობილ ბაქნებზეა შესაძლებელი მადნის ჩატვირთვა-გადმოტვირთვის ოპერაციების განხორციელება.</w:t>
      </w:r>
    </w:p>
    <w:p w:rsidR="00322187" w:rsidRPr="001F5AA2" w:rsidRDefault="00322187" w:rsidP="00322187">
      <w:pPr>
        <w:tabs>
          <w:tab w:val="left" w:pos="9639"/>
        </w:tabs>
        <w:spacing w:before="120" w:after="120"/>
        <w:jc w:val="both"/>
        <w:rPr>
          <w:rFonts w:ascii="Sylfaen" w:hAnsi="Sylfaen" w:cs="Menlo Italic"/>
        </w:rPr>
      </w:pPr>
      <w:r w:rsidRPr="001F5AA2">
        <w:rPr>
          <w:rFonts w:ascii="Sylfaen" w:hAnsi="Sylfaen" w:cs="Menlo Italic"/>
        </w:rPr>
        <w:t>რაც შეეხება, მზა პროდუქციის ტრანსპორტირებას - ხორციელდება სატვირთო მანქანებით და საწარმოდან გადაიზიდება</w:t>
      </w:r>
      <w:r>
        <w:rPr>
          <w:rFonts w:ascii="Sylfaen" w:hAnsi="Sylfaen" w:cs="Menlo Italic"/>
        </w:rPr>
        <w:t xml:space="preserve"> ქ. ჭიათურაში არსებულ,</w:t>
      </w:r>
      <w:r w:rsidRPr="001F5AA2">
        <w:rPr>
          <w:rFonts w:ascii="Sylfaen" w:hAnsi="Sylfaen" w:cs="Menlo Italic"/>
        </w:rPr>
        <w:t xml:space="preserve"> შპს „ჯორჯიან მანგანეზის“ მიერ  სპეციალურად მოწყობილ პოლიგონზე, საიდანაც</w:t>
      </w:r>
      <w:r>
        <w:rPr>
          <w:rFonts w:ascii="Sylfaen" w:hAnsi="Sylfaen" w:cs="Menlo Italic"/>
        </w:rPr>
        <w:t xml:space="preserve"> შპს „ჯორჯიან მანგანეზი“</w:t>
      </w:r>
      <w:r w:rsidRPr="001F5AA2">
        <w:rPr>
          <w:rFonts w:ascii="Sylfaen" w:hAnsi="Sylfaen" w:cs="Menlo Italic"/>
        </w:rPr>
        <w:t xml:space="preserve"> შემდგომში, რკინიგზის საშუალებით </w:t>
      </w:r>
      <w:r>
        <w:rPr>
          <w:rFonts w:ascii="Sylfaen" w:hAnsi="Sylfaen" w:cs="Menlo Italic"/>
        </w:rPr>
        <w:t>გადაზიდავს</w:t>
      </w:r>
      <w:r w:rsidRPr="001F5AA2">
        <w:rPr>
          <w:rFonts w:ascii="Sylfaen" w:hAnsi="Sylfaen" w:cs="Menlo Italic"/>
        </w:rPr>
        <w:t xml:space="preserve"> მომხმარებელთან (ქ. ზესტაფონი და სხვა).</w:t>
      </w:r>
    </w:p>
    <w:p w:rsidR="00322187" w:rsidRPr="001F5AA2" w:rsidRDefault="00322187" w:rsidP="00322187">
      <w:pPr>
        <w:tabs>
          <w:tab w:val="left" w:pos="9639"/>
        </w:tabs>
        <w:spacing w:before="120" w:after="120"/>
        <w:jc w:val="both"/>
        <w:rPr>
          <w:rFonts w:ascii="Sylfaen" w:eastAsia="Sylfaen" w:hAnsi="Sylfaen"/>
          <w:b/>
        </w:rPr>
      </w:pPr>
    </w:p>
    <w:p w:rsidR="00322187" w:rsidRPr="001F5AA2" w:rsidRDefault="00322187" w:rsidP="00F30897">
      <w:pPr>
        <w:spacing w:before="120" w:after="120"/>
        <w:jc w:val="center"/>
        <w:rPr>
          <w:rFonts w:ascii="Sylfaen" w:eastAsia="Sylfaen" w:hAnsi="Sylfaen"/>
        </w:rPr>
      </w:pPr>
      <w:r w:rsidRPr="001F5AA2">
        <w:rPr>
          <w:rFonts w:ascii="Sylfaen" w:eastAsia="Sylfaen" w:hAnsi="Sylfaen"/>
          <w:noProof/>
        </w:rPr>
        <w:drawing>
          <wp:inline distT="0" distB="0" distL="0" distR="0" wp14:anchorId="2D53ED01" wp14:editId="07B800C8">
            <wp:extent cx="6496114" cy="4591050"/>
            <wp:effectExtent l="0" t="0" r="0" b="0"/>
            <wp:docPr id="77" name="Picture 77" descr="H:\WD Backup.swstor\Nika\ODRkY2RhNjBmMmU1NDM0YW\Volume{000a7ac2-0000-0000-0000-509f3e000000}\მგტ-თემური-მანგანუმი\გზშ\bolo\შენიშვნები\M.G.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D Backup.swstor\Nika\ODRkY2RhNjBmMmU1NDM0YW\Volume{000a7ac2-0000-0000-0000-509f3e000000}\მგტ-თემური-მანგანუმი\გზშ\bolo\შენიშვნები\M.G.T.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496668" cy="4591442"/>
                    </a:xfrm>
                    <a:prstGeom prst="rect">
                      <a:avLst/>
                    </a:prstGeom>
                    <a:noFill/>
                    <a:ln>
                      <a:noFill/>
                    </a:ln>
                  </pic:spPr>
                </pic:pic>
              </a:graphicData>
            </a:graphic>
          </wp:inline>
        </w:drawing>
      </w:r>
    </w:p>
    <w:p w:rsidR="00322187" w:rsidRPr="001F5AA2" w:rsidRDefault="00322187" w:rsidP="00322187">
      <w:pPr>
        <w:spacing w:before="120" w:after="120"/>
        <w:jc w:val="center"/>
        <w:rPr>
          <w:rFonts w:ascii="Sylfaen" w:eastAsia="Sylfaen" w:hAnsi="Sylfaen"/>
        </w:rPr>
      </w:pPr>
      <w:r w:rsidRPr="001F5AA2">
        <w:rPr>
          <w:rFonts w:ascii="Sylfaen" w:eastAsia="Sylfaen" w:hAnsi="Sylfaen" w:cs="Menlo Italic"/>
          <w:b/>
        </w:rPr>
        <w:t>სურათი</w:t>
      </w:r>
      <w:r w:rsidRPr="001F5AA2">
        <w:rPr>
          <w:rFonts w:ascii="Sylfaen" w:eastAsia="Sylfaen" w:hAnsi="Sylfaen"/>
          <w:b/>
        </w:rPr>
        <w:t xml:space="preserve"> </w:t>
      </w:r>
      <w:r w:rsidR="00F30897">
        <w:rPr>
          <w:rFonts w:ascii="Sylfaen" w:eastAsia="Sylfaen" w:hAnsi="Sylfaen"/>
          <w:b/>
          <w:lang w:val="ka-GE"/>
        </w:rPr>
        <w:t>9.</w:t>
      </w:r>
      <w:r w:rsidRPr="001F5AA2">
        <w:rPr>
          <w:rFonts w:ascii="Sylfaen" w:eastAsia="Sylfaen" w:hAnsi="Sylfaen"/>
          <w:b/>
        </w:rPr>
        <w:t xml:space="preserve">2. </w:t>
      </w:r>
      <w:r w:rsidRPr="001F5AA2">
        <w:rPr>
          <w:rFonts w:ascii="Sylfaen" w:eastAsia="Sylfaen" w:hAnsi="Sylfaen" w:cs="Menlo Italic"/>
        </w:rPr>
        <w:t>პროდუქციის</w:t>
      </w:r>
      <w:r w:rsidRPr="001F5AA2">
        <w:rPr>
          <w:rFonts w:ascii="Sylfaen" w:eastAsia="Sylfaen" w:hAnsi="Sylfaen"/>
        </w:rPr>
        <w:t xml:space="preserve"> </w:t>
      </w:r>
      <w:r w:rsidRPr="001F5AA2">
        <w:rPr>
          <w:rFonts w:ascii="Sylfaen" w:eastAsia="Sylfaen" w:hAnsi="Sylfaen" w:cs="Menlo Italic"/>
        </w:rPr>
        <w:t>ტრანსპორტირების</w:t>
      </w:r>
      <w:r w:rsidRPr="001F5AA2">
        <w:rPr>
          <w:rFonts w:ascii="Sylfaen" w:eastAsia="Sylfaen" w:hAnsi="Sylfaen"/>
        </w:rPr>
        <w:t xml:space="preserve"> </w:t>
      </w:r>
      <w:r w:rsidRPr="001F5AA2">
        <w:rPr>
          <w:rFonts w:ascii="Sylfaen" w:eastAsia="Sylfaen" w:hAnsi="Sylfaen" w:cs="Menlo Italic"/>
        </w:rPr>
        <w:t>მარშუტების</w:t>
      </w:r>
      <w:r w:rsidRPr="001F5AA2">
        <w:rPr>
          <w:rFonts w:ascii="Sylfaen" w:eastAsia="Sylfaen" w:hAnsi="Sylfaen"/>
        </w:rPr>
        <w:t xml:space="preserve"> </w:t>
      </w:r>
      <w:r w:rsidRPr="001F5AA2">
        <w:rPr>
          <w:rFonts w:ascii="Sylfaen" w:eastAsia="Sylfaen" w:hAnsi="Sylfaen" w:cs="Menlo Italic"/>
        </w:rPr>
        <w:t>სქემა</w:t>
      </w:r>
    </w:p>
    <w:p w:rsidR="00322187" w:rsidRPr="001F5AA2" w:rsidRDefault="00322187" w:rsidP="00322187">
      <w:pPr>
        <w:tabs>
          <w:tab w:val="left" w:pos="9639"/>
        </w:tabs>
        <w:spacing w:before="120" w:after="120"/>
        <w:jc w:val="both"/>
        <w:rPr>
          <w:rFonts w:ascii="Sylfaen" w:eastAsia="Sylfaen" w:hAnsi="Sylfaen"/>
          <w:b/>
        </w:rPr>
      </w:pPr>
    </w:p>
    <w:p w:rsidR="00322187" w:rsidRPr="001F5AA2" w:rsidRDefault="00322187" w:rsidP="00322187">
      <w:pPr>
        <w:spacing w:before="120" w:after="120"/>
        <w:jc w:val="both"/>
        <w:rPr>
          <w:rFonts w:ascii="Sylfaen" w:eastAsia="Sylfaen" w:hAnsi="Sylfaen"/>
        </w:rPr>
      </w:pPr>
    </w:p>
    <w:p w:rsidR="00322187" w:rsidRPr="001F5AA2" w:rsidRDefault="00322187" w:rsidP="00322187">
      <w:pPr>
        <w:spacing w:before="120" w:after="120"/>
        <w:jc w:val="both"/>
        <w:rPr>
          <w:rFonts w:ascii="Sylfaen" w:eastAsia="Sylfaen" w:hAnsi="Sylfaen"/>
        </w:rPr>
      </w:pPr>
      <w:r w:rsidRPr="001F5AA2">
        <w:rPr>
          <w:rFonts w:ascii="Sylfaen" w:eastAsia="Sylfaen" w:hAnsi="Sylfaen" w:cs="Menlo Italic"/>
          <w:b/>
        </w:rPr>
        <w:t>შენიშვნა 6.</w:t>
      </w:r>
      <w:r w:rsidRPr="001F5AA2">
        <w:rPr>
          <w:rFonts w:ascii="Sylfaen" w:eastAsia="Sylfaen" w:hAnsi="Sylfaen"/>
          <w:b/>
        </w:rPr>
        <w:t xml:space="preserve"> </w:t>
      </w:r>
      <w:r w:rsidRPr="001F5AA2">
        <w:rPr>
          <w:rFonts w:ascii="Sylfaen" w:eastAsia="Sylfaen" w:hAnsi="Sylfaen" w:cs="Menlo Italic"/>
        </w:rPr>
        <w:t>გზშ</w:t>
      </w:r>
      <w:r w:rsidRPr="001F5AA2">
        <w:rPr>
          <w:rFonts w:ascii="Sylfaen" w:eastAsia="Sylfaen" w:hAnsi="Sylfaen"/>
        </w:rPr>
        <w:t>-</w:t>
      </w:r>
      <w:r w:rsidRPr="001F5AA2">
        <w:rPr>
          <w:rFonts w:ascii="Sylfaen" w:eastAsia="Sylfaen" w:hAnsi="Sylfaen" w:cs="Menlo Italic"/>
        </w:rPr>
        <w:t>ის</w:t>
      </w:r>
      <w:r w:rsidRPr="001F5AA2">
        <w:rPr>
          <w:rFonts w:ascii="Sylfaen" w:eastAsia="Sylfaen" w:hAnsi="Sylfaen"/>
        </w:rPr>
        <w:t xml:space="preserve"> </w:t>
      </w:r>
      <w:r w:rsidRPr="001F5AA2">
        <w:rPr>
          <w:rFonts w:ascii="Sylfaen" w:eastAsia="Sylfaen" w:hAnsi="Sylfaen" w:cs="Menlo Italic"/>
        </w:rPr>
        <w:t>ანგარიშის</w:t>
      </w:r>
      <w:r w:rsidRPr="001F5AA2">
        <w:rPr>
          <w:rFonts w:ascii="Sylfaen" w:eastAsia="Sylfaen" w:hAnsi="Sylfaen"/>
        </w:rPr>
        <w:t xml:space="preserve"> </w:t>
      </w:r>
      <w:r w:rsidRPr="001F5AA2">
        <w:rPr>
          <w:rFonts w:ascii="Sylfaen" w:eastAsia="Sylfaen" w:hAnsi="Sylfaen" w:cs="Menlo Italic"/>
        </w:rPr>
        <w:t>მიხედვით</w:t>
      </w:r>
      <w:r w:rsidRPr="001F5AA2">
        <w:rPr>
          <w:rFonts w:ascii="Sylfaen" w:eastAsia="Sylfaen" w:hAnsi="Sylfaen"/>
        </w:rPr>
        <w:t xml:space="preserve"> (</w:t>
      </w:r>
      <w:r w:rsidRPr="001F5AA2">
        <w:rPr>
          <w:rFonts w:ascii="Sylfaen" w:eastAsia="Sylfaen" w:hAnsi="Sylfaen" w:cs="Menlo Italic"/>
        </w:rPr>
        <w:t>გვ</w:t>
      </w:r>
      <w:r w:rsidRPr="001F5AA2">
        <w:rPr>
          <w:rFonts w:ascii="Sylfaen" w:eastAsia="Sylfaen" w:hAnsi="Sylfaen"/>
        </w:rPr>
        <w:t xml:space="preserve">. 15) </w:t>
      </w:r>
      <w:r w:rsidRPr="001F5AA2">
        <w:rPr>
          <w:rFonts w:ascii="Sylfaen" w:eastAsia="Sylfaen" w:hAnsi="Sylfaen" w:cs="Menlo Italic"/>
        </w:rPr>
        <w:t>საწარმო</w:t>
      </w:r>
      <w:r w:rsidRPr="001F5AA2">
        <w:rPr>
          <w:rFonts w:ascii="Sylfaen" w:eastAsia="Sylfaen" w:hAnsi="Sylfaen"/>
        </w:rPr>
        <w:t xml:space="preserve"> </w:t>
      </w:r>
      <w:r w:rsidRPr="001F5AA2">
        <w:rPr>
          <w:rFonts w:ascii="Sylfaen" w:eastAsia="Sylfaen" w:hAnsi="Sylfaen" w:cs="Menlo Italic"/>
        </w:rPr>
        <w:t>გეგმავს</w:t>
      </w:r>
      <w:r w:rsidRPr="001F5AA2">
        <w:rPr>
          <w:rFonts w:ascii="Sylfaen" w:eastAsia="Sylfaen" w:hAnsi="Sylfaen"/>
        </w:rPr>
        <w:t xml:space="preserve"> </w:t>
      </w:r>
      <w:r w:rsidRPr="001F5AA2">
        <w:rPr>
          <w:rFonts w:ascii="Sylfaen" w:eastAsia="Sylfaen" w:hAnsi="Sylfaen" w:cs="Menlo Italic"/>
        </w:rPr>
        <w:t>სამკამერიანი</w:t>
      </w:r>
      <w:r w:rsidRPr="001F5AA2">
        <w:rPr>
          <w:rFonts w:ascii="Sylfaen" w:eastAsia="Sylfaen" w:hAnsi="Sylfaen"/>
        </w:rPr>
        <w:t xml:space="preserve"> </w:t>
      </w:r>
      <w:r w:rsidRPr="001F5AA2">
        <w:rPr>
          <w:rFonts w:ascii="Sylfaen" w:eastAsia="Sylfaen" w:hAnsi="Sylfaen" w:cs="Menlo Italic"/>
        </w:rPr>
        <w:t>მექანიკური</w:t>
      </w:r>
      <w:r w:rsidRPr="001F5AA2">
        <w:rPr>
          <w:rFonts w:ascii="Sylfaen" w:eastAsia="Sylfaen" w:hAnsi="Sylfaen"/>
        </w:rPr>
        <w:t xml:space="preserve"> </w:t>
      </w:r>
      <w:r w:rsidRPr="001F5AA2">
        <w:rPr>
          <w:rFonts w:ascii="Sylfaen" w:eastAsia="Sylfaen" w:hAnsi="Sylfaen" w:cs="Menlo Italic"/>
        </w:rPr>
        <w:t>სალექარის</w:t>
      </w:r>
      <w:r w:rsidRPr="001F5AA2">
        <w:rPr>
          <w:rFonts w:ascii="Sylfaen" w:eastAsia="Sylfaen" w:hAnsi="Sylfaen"/>
        </w:rPr>
        <w:t xml:space="preserve"> </w:t>
      </w:r>
      <w:r w:rsidRPr="001F5AA2">
        <w:rPr>
          <w:rFonts w:ascii="Sylfaen" w:eastAsia="Sylfaen" w:hAnsi="Sylfaen" w:cs="Menlo Italic"/>
        </w:rPr>
        <w:t>მოწყობას</w:t>
      </w:r>
      <w:r w:rsidRPr="001F5AA2">
        <w:rPr>
          <w:rFonts w:ascii="Sylfaen" w:eastAsia="Sylfaen" w:hAnsi="Sylfaen"/>
        </w:rPr>
        <w:t xml:space="preserve"> (</w:t>
      </w:r>
      <w:r w:rsidRPr="001F5AA2">
        <w:rPr>
          <w:rFonts w:ascii="Sylfaen" w:eastAsia="Sylfaen" w:hAnsi="Sylfaen" w:cs="Menlo Italic"/>
        </w:rPr>
        <w:t>რეკონსტრუქციას</w:t>
      </w:r>
      <w:r w:rsidRPr="001F5AA2">
        <w:rPr>
          <w:rFonts w:ascii="Sylfaen" w:eastAsia="Sylfaen" w:hAnsi="Sylfaen"/>
        </w:rPr>
        <w:t xml:space="preserve">), </w:t>
      </w:r>
      <w:r w:rsidRPr="001F5AA2">
        <w:rPr>
          <w:rFonts w:ascii="Sylfaen" w:eastAsia="Sylfaen" w:hAnsi="Sylfaen" w:cs="Menlo Italic"/>
        </w:rPr>
        <w:t>რომლის</w:t>
      </w:r>
      <w:r w:rsidRPr="001F5AA2">
        <w:rPr>
          <w:rFonts w:ascii="Sylfaen" w:eastAsia="Sylfaen" w:hAnsi="Sylfaen"/>
        </w:rPr>
        <w:t xml:space="preserve"> </w:t>
      </w:r>
      <w:r w:rsidRPr="001F5AA2">
        <w:rPr>
          <w:rFonts w:ascii="Sylfaen" w:eastAsia="Sylfaen" w:hAnsi="Sylfaen" w:cs="Menlo Italic"/>
        </w:rPr>
        <w:t>მოცულობა</w:t>
      </w:r>
      <w:r w:rsidRPr="001F5AA2">
        <w:rPr>
          <w:rFonts w:ascii="Sylfaen" w:eastAsia="Sylfaen" w:hAnsi="Sylfaen"/>
        </w:rPr>
        <w:t xml:space="preserve"> </w:t>
      </w:r>
      <w:r w:rsidRPr="001F5AA2">
        <w:rPr>
          <w:rFonts w:ascii="Sylfaen" w:eastAsia="Sylfaen" w:hAnsi="Sylfaen" w:cs="Menlo Italic"/>
        </w:rPr>
        <w:t>იქნება</w:t>
      </w:r>
      <w:r w:rsidRPr="001F5AA2">
        <w:rPr>
          <w:rFonts w:ascii="Sylfaen" w:eastAsia="Sylfaen" w:hAnsi="Sylfaen"/>
        </w:rPr>
        <w:t xml:space="preserve"> 403 </w:t>
      </w:r>
      <w:r w:rsidRPr="001F5AA2">
        <w:rPr>
          <w:rFonts w:ascii="Sylfaen" w:eastAsia="Sylfaen" w:hAnsi="Sylfaen" w:cs="Menlo Italic"/>
        </w:rPr>
        <w:t>მ</w:t>
      </w:r>
      <w:r w:rsidRPr="001F5AA2">
        <w:rPr>
          <w:rFonts w:ascii="Sylfaen" w:eastAsia="Sylfaen" w:hAnsi="Sylfaen"/>
          <w:vertAlign w:val="superscript"/>
        </w:rPr>
        <w:t>3</w:t>
      </w:r>
      <w:r w:rsidRPr="001F5AA2">
        <w:rPr>
          <w:rFonts w:ascii="Sylfaen" w:eastAsia="Sylfaen" w:hAnsi="Sylfaen"/>
        </w:rPr>
        <w:t xml:space="preserve">. </w:t>
      </w:r>
      <w:r w:rsidRPr="001F5AA2">
        <w:rPr>
          <w:rFonts w:ascii="Sylfaen" w:eastAsia="Sylfaen" w:hAnsi="Sylfaen" w:cs="Menlo Italic"/>
        </w:rPr>
        <w:t>ასევე</w:t>
      </w:r>
      <w:r w:rsidRPr="001F5AA2">
        <w:rPr>
          <w:rFonts w:ascii="Sylfaen" w:eastAsia="Sylfaen" w:hAnsi="Sylfaen"/>
        </w:rPr>
        <w:t xml:space="preserve"> </w:t>
      </w:r>
      <w:r w:rsidRPr="001F5AA2">
        <w:rPr>
          <w:rFonts w:ascii="Sylfaen" w:eastAsia="Sylfaen" w:hAnsi="Sylfaen" w:cs="Menlo Italic"/>
        </w:rPr>
        <w:t>გზშ</w:t>
      </w:r>
      <w:r w:rsidRPr="001F5AA2">
        <w:rPr>
          <w:rFonts w:ascii="Sylfaen" w:eastAsia="Sylfaen" w:hAnsi="Sylfaen"/>
        </w:rPr>
        <w:t>-</w:t>
      </w:r>
      <w:r w:rsidRPr="001F5AA2">
        <w:rPr>
          <w:rFonts w:ascii="Sylfaen" w:eastAsia="Sylfaen" w:hAnsi="Sylfaen" w:cs="Menlo Italic"/>
        </w:rPr>
        <w:t>ის</w:t>
      </w:r>
      <w:r w:rsidRPr="001F5AA2">
        <w:rPr>
          <w:rFonts w:ascii="Sylfaen" w:eastAsia="Sylfaen" w:hAnsi="Sylfaen"/>
        </w:rPr>
        <w:t xml:space="preserve"> </w:t>
      </w:r>
      <w:r w:rsidRPr="001F5AA2">
        <w:rPr>
          <w:rFonts w:ascii="Sylfaen" w:eastAsia="Sylfaen" w:hAnsi="Sylfaen" w:cs="Menlo Italic"/>
        </w:rPr>
        <w:t>ანგარიშში</w:t>
      </w:r>
      <w:r w:rsidRPr="001F5AA2">
        <w:rPr>
          <w:rFonts w:ascii="Sylfaen" w:eastAsia="Sylfaen" w:hAnsi="Sylfaen"/>
        </w:rPr>
        <w:t xml:space="preserve"> (</w:t>
      </w:r>
      <w:r w:rsidRPr="001F5AA2">
        <w:rPr>
          <w:rFonts w:ascii="Sylfaen" w:eastAsia="Sylfaen" w:hAnsi="Sylfaen" w:cs="Menlo Italic"/>
        </w:rPr>
        <w:t>გვ</w:t>
      </w:r>
      <w:r w:rsidRPr="001F5AA2">
        <w:rPr>
          <w:rFonts w:ascii="Sylfaen" w:eastAsia="Sylfaen" w:hAnsi="Sylfaen"/>
        </w:rPr>
        <w:t xml:space="preserve">. 18) </w:t>
      </w:r>
      <w:r w:rsidRPr="001F5AA2">
        <w:rPr>
          <w:rFonts w:ascii="Sylfaen" w:eastAsia="Sylfaen" w:hAnsi="Sylfaen" w:cs="Menlo Italic"/>
        </w:rPr>
        <w:t>მითითებულია</w:t>
      </w:r>
      <w:r w:rsidRPr="001F5AA2">
        <w:rPr>
          <w:rFonts w:ascii="Sylfaen" w:eastAsia="Sylfaen" w:hAnsi="Sylfaen"/>
        </w:rPr>
        <w:t xml:space="preserve">, </w:t>
      </w:r>
      <w:r w:rsidRPr="001F5AA2">
        <w:rPr>
          <w:rFonts w:ascii="Sylfaen" w:eastAsia="Sylfaen" w:hAnsi="Sylfaen" w:cs="Menlo Italic"/>
        </w:rPr>
        <w:t>რომ</w:t>
      </w:r>
      <w:r w:rsidRPr="001F5AA2">
        <w:rPr>
          <w:rFonts w:ascii="Sylfaen" w:eastAsia="Sylfaen" w:hAnsi="Sylfaen"/>
        </w:rPr>
        <w:t xml:space="preserve"> </w:t>
      </w:r>
      <w:r w:rsidRPr="001F5AA2">
        <w:rPr>
          <w:rFonts w:ascii="Sylfaen" w:eastAsia="Sylfaen" w:hAnsi="Sylfaen" w:cs="Menlo Italic"/>
        </w:rPr>
        <w:t>დღეისათვის</w:t>
      </w:r>
      <w:r w:rsidRPr="001F5AA2">
        <w:rPr>
          <w:rFonts w:ascii="Sylfaen" w:eastAsia="Sylfaen" w:hAnsi="Sylfaen"/>
        </w:rPr>
        <w:t xml:space="preserve"> </w:t>
      </w:r>
      <w:r w:rsidRPr="001F5AA2">
        <w:rPr>
          <w:rFonts w:ascii="Sylfaen" w:eastAsia="Sylfaen" w:hAnsi="Sylfaen" w:cs="Menlo Italic"/>
        </w:rPr>
        <w:t>არსებული</w:t>
      </w:r>
      <w:r w:rsidRPr="001F5AA2">
        <w:rPr>
          <w:rFonts w:ascii="Sylfaen" w:eastAsia="Sylfaen" w:hAnsi="Sylfaen"/>
        </w:rPr>
        <w:t xml:space="preserve"> </w:t>
      </w:r>
      <w:r w:rsidRPr="001F5AA2">
        <w:rPr>
          <w:rFonts w:ascii="Sylfaen" w:eastAsia="Sylfaen" w:hAnsi="Sylfaen" w:cs="Menlo Italic"/>
        </w:rPr>
        <w:t>სალექარის</w:t>
      </w:r>
      <w:r w:rsidRPr="001F5AA2">
        <w:rPr>
          <w:rFonts w:ascii="Sylfaen" w:eastAsia="Sylfaen" w:hAnsi="Sylfaen"/>
        </w:rPr>
        <w:t xml:space="preserve">   </w:t>
      </w:r>
      <w:r w:rsidRPr="001F5AA2">
        <w:rPr>
          <w:rFonts w:ascii="Sylfaen" w:eastAsia="Sylfaen" w:hAnsi="Sylfaen" w:cs="Menlo Italic"/>
        </w:rPr>
        <w:t>მოცულობა</w:t>
      </w:r>
      <w:r w:rsidRPr="001F5AA2">
        <w:rPr>
          <w:rFonts w:ascii="Sylfaen" w:eastAsia="Sylfaen" w:hAnsi="Sylfaen"/>
        </w:rPr>
        <w:t xml:space="preserve">   </w:t>
      </w:r>
      <w:r w:rsidRPr="001F5AA2">
        <w:rPr>
          <w:rFonts w:ascii="Sylfaen" w:eastAsia="Sylfaen" w:hAnsi="Sylfaen" w:cs="Menlo Italic"/>
        </w:rPr>
        <w:t>შეადგენს</w:t>
      </w:r>
      <w:r w:rsidRPr="001F5AA2">
        <w:rPr>
          <w:rFonts w:ascii="Sylfaen" w:eastAsia="Sylfaen" w:hAnsi="Sylfaen"/>
        </w:rPr>
        <w:t xml:space="preserve">   403   </w:t>
      </w:r>
      <w:r w:rsidRPr="001F5AA2">
        <w:rPr>
          <w:rFonts w:ascii="Sylfaen" w:eastAsia="Sylfaen" w:hAnsi="Sylfaen" w:cs="Menlo Italic"/>
        </w:rPr>
        <w:t>მ</w:t>
      </w:r>
      <w:r w:rsidRPr="001F5AA2">
        <w:rPr>
          <w:rFonts w:ascii="Sylfaen" w:eastAsia="Sylfaen" w:hAnsi="Sylfaen"/>
          <w:vertAlign w:val="superscript"/>
        </w:rPr>
        <w:t>3</w:t>
      </w:r>
      <w:r w:rsidRPr="001F5AA2">
        <w:rPr>
          <w:rFonts w:ascii="Sylfaen" w:eastAsia="Sylfaen" w:hAnsi="Sylfaen"/>
        </w:rPr>
        <w:t>-</w:t>
      </w:r>
      <w:r w:rsidRPr="001F5AA2">
        <w:rPr>
          <w:rFonts w:ascii="Sylfaen" w:eastAsia="Sylfaen" w:hAnsi="Sylfaen" w:cs="Menlo Italic"/>
        </w:rPr>
        <w:t>ს</w:t>
      </w:r>
      <w:r w:rsidRPr="001F5AA2">
        <w:rPr>
          <w:rFonts w:ascii="Sylfaen" w:eastAsia="Sylfaen" w:hAnsi="Sylfaen"/>
        </w:rPr>
        <w:t xml:space="preserve">.   </w:t>
      </w:r>
      <w:r w:rsidRPr="001F5AA2">
        <w:rPr>
          <w:rFonts w:ascii="Sylfaen" w:eastAsia="Sylfaen" w:hAnsi="Sylfaen" w:cs="Menlo Italic"/>
        </w:rPr>
        <w:t>დოკუმენტში</w:t>
      </w:r>
      <w:r w:rsidRPr="001F5AA2">
        <w:rPr>
          <w:rFonts w:ascii="Sylfaen" w:eastAsia="Sylfaen" w:hAnsi="Sylfaen"/>
        </w:rPr>
        <w:t xml:space="preserve">   </w:t>
      </w:r>
      <w:r w:rsidRPr="001F5AA2">
        <w:rPr>
          <w:rFonts w:ascii="Sylfaen" w:eastAsia="Sylfaen" w:hAnsi="Sylfaen" w:cs="Menlo Italic"/>
        </w:rPr>
        <w:t>გვ</w:t>
      </w:r>
      <w:r w:rsidRPr="001F5AA2">
        <w:rPr>
          <w:rFonts w:ascii="Sylfaen" w:eastAsia="Sylfaen" w:hAnsi="Sylfaen"/>
        </w:rPr>
        <w:t>.   20-</w:t>
      </w:r>
      <w:r w:rsidRPr="001F5AA2">
        <w:rPr>
          <w:rFonts w:ascii="Sylfaen" w:eastAsia="Sylfaen" w:hAnsi="Sylfaen" w:cs="Menlo Italic"/>
        </w:rPr>
        <w:t>ზე</w:t>
      </w:r>
      <w:r w:rsidRPr="001F5AA2">
        <w:rPr>
          <w:rFonts w:ascii="Sylfaen" w:eastAsia="Sylfaen" w:hAnsi="Sylfaen"/>
        </w:rPr>
        <w:t xml:space="preserve"> </w:t>
      </w:r>
      <w:r w:rsidRPr="001F5AA2">
        <w:rPr>
          <w:rFonts w:ascii="Sylfaen" w:eastAsia="Sylfaen" w:hAnsi="Sylfaen" w:cs="Menlo Italic"/>
        </w:rPr>
        <w:t>მითითებულია</w:t>
      </w:r>
      <w:r w:rsidRPr="001F5AA2">
        <w:rPr>
          <w:rFonts w:ascii="Sylfaen" w:eastAsia="Sylfaen" w:hAnsi="Sylfaen"/>
        </w:rPr>
        <w:t xml:space="preserve">, </w:t>
      </w:r>
      <w:r w:rsidRPr="001F5AA2">
        <w:rPr>
          <w:rFonts w:ascii="Sylfaen" w:eastAsia="Sylfaen" w:hAnsi="Sylfaen" w:cs="Menlo Italic"/>
        </w:rPr>
        <w:t>რომ</w:t>
      </w:r>
      <w:r w:rsidRPr="001F5AA2">
        <w:rPr>
          <w:rFonts w:ascii="Sylfaen" w:eastAsia="Sylfaen" w:hAnsi="Sylfaen"/>
        </w:rPr>
        <w:t xml:space="preserve"> </w:t>
      </w:r>
      <w:r w:rsidRPr="001F5AA2">
        <w:rPr>
          <w:rFonts w:ascii="Sylfaen" w:eastAsia="Sylfaen" w:hAnsi="Sylfaen" w:cs="Menlo Italic"/>
        </w:rPr>
        <w:t>ტერიტორიაზე</w:t>
      </w:r>
      <w:r w:rsidRPr="001F5AA2">
        <w:rPr>
          <w:rFonts w:ascii="Sylfaen" w:eastAsia="Sylfaen" w:hAnsi="Sylfaen"/>
        </w:rPr>
        <w:t xml:space="preserve"> </w:t>
      </w:r>
      <w:r w:rsidRPr="001F5AA2">
        <w:rPr>
          <w:rFonts w:ascii="Sylfaen" w:eastAsia="Sylfaen" w:hAnsi="Sylfaen" w:cs="Menlo Italic"/>
        </w:rPr>
        <w:t>იგეგმება</w:t>
      </w:r>
      <w:r w:rsidRPr="001F5AA2">
        <w:rPr>
          <w:rFonts w:ascii="Sylfaen" w:eastAsia="Sylfaen" w:hAnsi="Sylfaen"/>
        </w:rPr>
        <w:t xml:space="preserve"> 315 </w:t>
      </w:r>
      <w:r w:rsidRPr="001F5AA2">
        <w:rPr>
          <w:rFonts w:ascii="Sylfaen" w:eastAsia="Sylfaen" w:hAnsi="Sylfaen" w:cs="Menlo Italic"/>
        </w:rPr>
        <w:t>მ</w:t>
      </w:r>
      <w:r w:rsidRPr="001F5AA2">
        <w:rPr>
          <w:rFonts w:ascii="Sylfaen" w:eastAsia="Sylfaen" w:hAnsi="Sylfaen"/>
          <w:vertAlign w:val="superscript"/>
        </w:rPr>
        <w:t>3</w:t>
      </w:r>
      <w:r w:rsidRPr="001F5AA2">
        <w:rPr>
          <w:rFonts w:ascii="Sylfaen" w:eastAsia="Sylfaen" w:hAnsi="Sylfaen"/>
        </w:rPr>
        <w:t xml:space="preserve">  </w:t>
      </w:r>
      <w:r w:rsidRPr="001F5AA2">
        <w:rPr>
          <w:rFonts w:ascii="Sylfaen" w:eastAsia="Sylfaen" w:hAnsi="Sylfaen" w:cs="Menlo Italic"/>
        </w:rPr>
        <w:t>მოცულობის</w:t>
      </w:r>
      <w:r w:rsidRPr="001F5AA2">
        <w:rPr>
          <w:rFonts w:ascii="Sylfaen" w:eastAsia="Sylfaen" w:hAnsi="Sylfaen"/>
        </w:rPr>
        <w:t xml:space="preserve"> </w:t>
      </w:r>
      <w:r w:rsidRPr="001F5AA2">
        <w:rPr>
          <w:rFonts w:ascii="Sylfaen" w:eastAsia="Sylfaen" w:hAnsi="Sylfaen" w:cs="Menlo Italic"/>
        </w:rPr>
        <w:t>სალექარის</w:t>
      </w:r>
      <w:r w:rsidRPr="001F5AA2">
        <w:rPr>
          <w:rFonts w:ascii="Sylfaen" w:eastAsia="Sylfaen" w:hAnsi="Sylfaen"/>
        </w:rPr>
        <w:t xml:space="preserve"> </w:t>
      </w:r>
      <w:r w:rsidRPr="001F5AA2">
        <w:rPr>
          <w:rFonts w:ascii="Sylfaen" w:eastAsia="Sylfaen" w:hAnsi="Sylfaen" w:cs="Menlo Italic"/>
        </w:rPr>
        <w:t>დამონტაჟება</w:t>
      </w:r>
      <w:r w:rsidRPr="001F5AA2">
        <w:rPr>
          <w:rFonts w:ascii="Sylfaen" w:eastAsia="Sylfaen" w:hAnsi="Sylfaen"/>
        </w:rPr>
        <w:t xml:space="preserve">. </w:t>
      </w:r>
      <w:r w:rsidRPr="001F5AA2">
        <w:rPr>
          <w:rFonts w:ascii="Sylfaen" w:eastAsia="Sylfaen" w:hAnsi="Sylfaen" w:cs="Menlo Italic"/>
        </w:rPr>
        <w:t>აღნიშნულის</w:t>
      </w:r>
      <w:r w:rsidRPr="001F5AA2">
        <w:rPr>
          <w:rFonts w:ascii="Sylfaen" w:eastAsia="Sylfaen" w:hAnsi="Sylfaen"/>
        </w:rPr>
        <w:t xml:space="preserve"> </w:t>
      </w:r>
      <w:r w:rsidRPr="001F5AA2">
        <w:rPr>
          <w:rFonts w:ascii="Sylfaen" w:eastAsia="Sylfaen" w:hAnsi="Sylfaen" w:cs="Menlo Italic"/>
        </w:rPr>
        <w:t>გათვალისწინებით</w:t>
      </w:r>
      <w:r w:rsidRPr="001F5AA2">
        <w:rPr>
          <w:rFonts w:ascii="Sylfaen" w:eastAsia="Sylfaen" w:hAnsi="Sylfaen"/>
        </w:rPr>
        <w:t xml:space="preserve">, </w:t>
      </w:r>
      <w:r w:rsidRPr="001F5AA2">
        <w:rPr>
          <w:rFonts w:ascii="Sylfaen" w:eastAsia="Sylfaen" w:hAnsi="Sylfaen" w:cs="Menlo Italic"/>
        </w:rPr>
        <w:t>დაზუსტებას</w:t>
      </w:r>
      <w:r w:rsidRPr="001F5AA2">
        <w:rPr>
          <w:rFonts w:ascii="Sylfaen" w:eastAsia="Sylfaen" w:hAnsi="Sylfaen"/>
        </w:rPr>
        <w:t xml:space="preserve"> </w:t>
      </w:r>
      <w:r w:rsidRPr="001F5AA2">
        <w:rPr>
          <w:rFonts w:ascii="Sylfaen" w:eastAsia="Sylfaen" w:hAnsi="Sylfaen" w:cs="Menlo Italic"/>
        </w:rPr>
        <w:t>საჭიროებს</w:t>
      </w:r>
      <w:r w:rsidRPr="001F5AA2">
        <w:rPr>
          <w:rFonts w:ascii="Sylfaen" w:eastAsia="Sylfaen" w:hAnsi="Sylfaen"/>
        </w:rPr>
        <w:t xml:space="preserve"> </w:t>
      </w:r>
      <w:r w:rsidRPr="001F5AA2">
        <w:rPr>
          <w:rFonts w:ascii="Sylfaen" w:eastAsia="Sylfaen" w:hAnsi="Sylfaen" w:cs="Menlo Italic"/>
        </w:rPr>
        <w:t>ტერიტორიაზე</w:t>
      </w:r>
      <w:r w:rsidRPr="001F5AA2">
        <w:rPr>
          <w:rFonts w:ascii="Sylfaen" w:eastAsia="Sylfaen" w:hAnsi="Sylfaen"/>
        </w:rPr>
        <w:t xml:space="preserve"> </w:t>
      </w:r>
      <w:r w:rsidRPr="001F5AA2">
        <w:rPr>
          <w:rFonts w:ascii="Sylfaen" w:eastAsia="Sylfaen" w:hAnsi="Sylfaen" w:cs="Menlo Italic"/>
        </w:rPr>
        <w:t>უკვე</w:t>
      </w:r>
      <w:r w:rsidRPr="001F5AA2">
        <w:rPr>
          <w:rFonts w:ascii="Sylfaen" w:eastAsia="Sylfaen" w:hAnsi="Sylfaen"/>
        </w:rPr>
        <w:t xml:space="preserve"> </w:t>
      </w:r>
      <w:r w:rsidRPr="001F5AA2">
        <w:rPr>
          <w:rFonts w:ascii="Sylfaen" w:eastAsia="Sylfaen" w:hAnsi="Sylfaen" w:cs="Menlo Italic"/>
        </w:rPr>
        <w:t>არსებული</w:t>
      </w:r>
      <w:r w:rsidRPr="001F5AA2">
        <w:rPr>
          <w:rFonts w:ascii="Sylfaen" w:eastAsia="Sylfaen" w:hAnsi="Sylfaen"/>
        </w:rPr>
        <w:t xml:space="preserve"> </w:t>
      </w:r>
      <w:r w:rsidRPr="001F5AA2">
        <w:rPr>
          <w:rFonts w:ascii="Sylfaen" w:eastAsia="Sylfaen" w:hAnsi="Sylfaen" w:cs="Menlo Italic"/>
        </w:rPr>
        <w:t>სალექარის</w:t>
      </w:r>
      <w:r w:rsidRPr="001F5AA2">
        <w:rPr>
          <w:rFonts w:ascii="Sylfaen" w:eastAsia="Sylfaen" w:hAnsi="Sylfaen"/>
        </w:rPr>
        <w:t xml:space="preserve"> </w:t>
      </w:r>
      <w:r w:rsidRPr="001F5AA2">
        <w:rPr>
          <w:rFonts w:ascii="Sylfaen" w:eastAsia="Sylfaen" w:hAnsi="Sylfaen" w:cs="Menlo Italic"/>
        </w:rPr>
        <w:t>მოცულობა</w:t>
      </w:r>
      <w:r w:rsidRPr="001F5AA2">
        <w:rPr>
          <w:rFonts w:ascii="Sylfaen" w:eastAsia="Sylfaen" w:hAnsi="Sylfaen"/>
        </w:rPr>
        <w:t xml:space="preserve"> </w:t>
      </w:r>
      <w:r w:rsidRPr="001F5AA2">
        <w:rPr>
          <w:rFonts w:ascii="Sylfaen" w:eastAsia="Sylfaen" w:hAnsi="Sylfaen" w:cs="Menlo Italic"/>
        </w:rPr>
        <w:t>და</w:t>
      </w:r>
      <w:r w:rsidRPr="001F5AA2">
        <w:rPr>
          <w:rFonts w:ascii="Sylfaen" w:eastAsia="Sylfaen" w:hAnsi="Sylfaen"/>
        </w:rPr>
        <w:t xml:space="preserve"> </w:t>
      </w:r>
      <w:r w:rsidRPr="001F5AA2">
        <w:rPr>
          <w:rFonts w:ascii="Sylfaen" w:eastAsia="Sylfaen" w:hAnsi="Sylfaen" w:cs="Menlo Italic"/>
        </w:rPr>
        <w:t>კამერების</w:t>
      </w:r>
      <w:r w:rsidRPr="001F5AA2">
        <w:rPr>
          <w:rFonts w:ascii="Sylfaen" w:eastAsia="Sylfaen" w:hAnsi="Sylfaen"/>
        </w:rPr>
        <w:t xml:space="preserve"> </w:t>
      </w:r>
      <w:r w:rsidRPr="001F5AA2">
        <w:rPr>
          <w:rFonts w:ascii="Sylfaen" w:eastAsia="Sylfaen" w:hAnsi="Sylfaen" w:cs="Menlo Italic"/>
        </w:rPr>
        <w:t>რაოდენობა</w:t>
      </w:r>
      <w:r w:rsidRPr="001F5AA2">
        <w:rPr>
          <w:rFonts w:ascii="Sylfaen" w:eastAsia="Sylfaen" w:hAnsi="Sylfaen"/>
        </w:rPr>
        <w:t xml:space="preserve"> </w:t>
      </w:r>
      <w:r w:rsidRPr="001F5AA2">
        <w:rPr>
          <w:rFonts w:ascii="Sylfaen" w:eastAsia="Sylfaen" w:hAnsi="Sylfaen" w:cs="Menlo Italic"/>
        </w:rPr>
        <w:t>და</w:t>
      </w:r>
      <w:r w:rsidRPr="001F5AA2">
        <w:rPr>
          <w:rFonts w:ascii="Sylfaen" w:eastAsia="Sylfaen" w:hAnsi="Sylfaen"/>
        </w:rPr>
        <w:t xml:space="preserve"> </w:t>
      </w:r>
      <w:r w:rsidRPr="001F5AA2">
        <w:rPr>
          <w:rFonts w:ascii="Sylfaen" w:eastAsia="Sylfaen" w:hAnsi="Sylfaen" w:cs="Menlo Italic"/>
        </w:rPr>
        <w:t>დაგეგმილი</w:t>
      </w:r>
      <w:r w:rsidRPr="001F5AA2">
        <w:rPr>
          <w:rFonts w:ascii="Sylfaen" w:eastAsia="Sylfaen" w:hAnsi="Sylfaen"/>
        </w:rPr>
        <w:t xml:space="preserve"> </w:t>
      </w:r>
      <w:r w:rsidRPr="001F5AA2">
        <w:rPr>
          <w:rFonts w:ascii="Sylfaen" w:eastAsia="Sylfaen" w:hAnsi="Sylfaen" w:cs="Menlo Italic"/>
        </w:rPr>
        <w:t>რეკონსტრუქციის</w:t>
      </w:r>
      <w:r w:rsidRPr="001F5AA2">
        <w:rPr>
          <w:rFonts w:ascii="Sylfaen" w:eastAsia="Sylfaen" w:hAnsi="Sylfaen"/>
        </w:rPr>
        <w:t xml:space="preserve"> </w:t>
      </w:r>
      <w:r w:rsidRPr="001F5AA2">
        <w:rPr>
          <w:rFonts w:ascii="Sylfaen" w:eastAsia="Sylfaen" w:hAnsi="Sylfaen" w:cs="Menlo Italic"/>
        </w:rPr>
        <w:t>შედეგად</w:t>
      </w:r>
      <w:r w:rsidRPr="001F5AA2">
        <w:rPr>
          <w:rFonts w:ascii="Sylfaen" w:eastAsia="Sylfaen" w:hAnsi="Sylfaen"/>
        </w:rPr>
        <w:t xml:space="preserve"> </w:t>
      </w:r>
      <w:r w:rsidRPr="001F5AA2">
        <w:rPr>
          <w:rFonts w:ascii="Sylfaen" w:eastAsia="Sylfaen" w:hAnsi="Sylfaen" w:cs="Menlo Italic"/>
        </w:rPr>
        <w:t>მიღებული</w:t>
      </w:r>
      <w:r w:rsidRPr="001F5AA2">
        <w:rPr>
          <w:rFonts w:ascii="Sylfaen" w:eastAsia="Sylfaen" w:hAnsi="Sylfaen"/>
        </w:rPr>
        <w:t xml:space="preserve"> </w:t>
      </w:r>
      <w:r w:rsidRPr="001F5AA2">
        <w:rPr>
          <w:rFonts w:ascii="Sylfaen" w:eastAsia="Sylfaen" w:hAnsi="Sylfaen" w:cs="Menlo Italic"/>
        </w:rPr>
        <w:t>სალექარის</w:t>
      </w:r>
      <w:r w:rsidRPr="001F5AA2">
        <w:rPr>
          <w:rFonts w:ascii="Sylfaen" w:eastAsia="Sylfaen" w:hAnsi="Sylfaen"/>
        </w:rPr>
        <w:t xml:space="preserve"> </w:t>
      </w:r>
      <w:r w:rsidRPr="001F5AA2">
        <w:rPr>
          <w:rFonts w:ascii="Sylfaen" w:eastAsia="Sylfaen" w:hAnsi="Sylfaen" w:cs="Menlo Italic"/>
        </w:rPr>
        <w:t>მოცულობა</w:t>
      </w:r>
      <w:r w:rsidRPr="001F5AA2">
        <w:rPr>
          <w:rFonts w:ascii="Sylfaen" w:eastAsia="Sylfaen" w:hAnsi="Sylfaen"/>
        </w:rPr>
        <w:t xml:space="preserve">; </w:t>
      </w:r>
    </w:p>
    <w:p w:rsidR="00322187" w:rsidRPr="001F5AA2" w:rsidRDefault="00322187" w:rsidP="00322187">
      <w:pPr>
        <w:spacing w:before="120" w:after="120"/>
        <w:jc w:val="both"/>
        <w:rPr>
          <w:rFonts w:ascii="Sylfaen" w:eastAsia="Sylfaen" w:hAnsi="Sylfaen"/>
          <w:b/>
        </w:rPr>
      </w:pPr>
      <w:r w:rsidRPr="001F5AA2">
        <w:rPr>
          <w:rFonts w:ascii="Sylfaen" w:eastAsia="Sylfaen" w:hAnsi="Sylfaen" w:cs="Menlo Italic"/>
          <w:b/>
        </w:rPr>
        <w:t>შენიშვნა</w:t>
      </w:r>
      <w:r w:rsidRPr="001F5AA2">
        <w:rPr>
          <w:rFonts w:ascii="Sylfaen" w:eastAsia="Sylfaen" w:hAnsi="Sylfaen"/>
          <w:b/>
        </w:rPr>
        <w:t xml:space="preserve"> </w:t>
      </w:r>
      <w:r w:rsidRPr="001F5AA2">
        <w:rPr>
          <w:rFonts w:ascii="Sylfaen" w:eastAsia="Sylfaen" w:hAnsi="Sylfaen" w:cs="Menlo Italic"/>
          <w:b/>
        </w:rPr>
        <w:t>მიღებულია</w:t>
      </w:r>
    </w:p>
    <w:p w:rsidR="00322187" w:rsidRPr="001F5AA2" w:rsidRDefault="00322187" w:rsidP="00322187">
      <w:pPr>
        <w:spacing w:before="120" w:after="120"/>
        <w:jc w:val="both"/>
        <w:rPr>
          <w:rFonts w:ascii="Sylfaen" w:eastAsia="Sylfaen" w:hAnsi="Sylfaen"/>
        </w:rPr>
      </w:pPr>
      <w:r w:rsidRPr="001F5AA2">
        <w:rPr>
          <w:rFonts w:ascii="Sylfaen" w:eastAsia="Sylfaen" w:hAnsi="Sylfaen" w:cs="Menlo Italic"/>
        </w:rPr>
        <w:t>დღეისათვის</w:t>
      </w:r>
      <w:r w:rsidRPr="001F5AA2">
        <w:rPr>
          <w:rFonts w:ascii="Sylfaen" w:eastAsia="Sylfaen" w:hAnsi="Sylfaen"/>
        </w:rPr>
        <w:t xml:space="preserve"> </w:t>
      </w:r>
      <w:r w:rsidRPr="001F5AA2">
        <w:rPr>
          <w:rFonts w:ascii="Sylfaen" w:eastAsia="Sylfaen" w:hAnsi="Sylfaen" w:cs="Menlo Italic"/>
        </w:rPr>
        <w:t>ტერიტორიაზე</w:t>
      </w:r>
      <w:r w:rsidRPr="001F5AA2">
        <w:rPr>
          <w:rFonts w:ascii="Sylfaen" w:eastAsia="Sylfaen" w:hAnsi="Sylfaen"/>
        </w:rPr>
        <w:t xml:space="preserve"> </w:t>
      </w:r>
      <w:r w:rsidRPr="001F5AA2">
        <w:rPr>
          <w:rFonts w:ascii="Sylfaen" w:eastAsia="Sylfaen" w:hAnsi="Sylfaen" w:cs="Menlo Italic"/>
        </w:rPr>
        <w:t>მოწყობილია</w:t>
      </w:r>
      <w:r w:rsidRPr="001F5AA2">
        <w:rPr>
          <w:rFonts w:ascii="Sylfaen" w:eastAsia="Sylfaen" w:hAnsi="Sylfaen"/>
        </w:rPr>
        <w:t xml:space="preserve"> </w:t>
      </w:r>
      <w:r w:rsidRPr="001F5AA2">
        <w:rPr>
          <w:rFonts w:ascii="Sylfaen" w:eastAsia="Sylfaen" w:hAnsi="Sylfaen" w:cs="Menlo Italic"/>
        </w:rPr>
        <w:t>ორკამერიანი</w:t>
      </w:r>
      <w:r w:rsidRPr="001F5AA2">
        <w:rPr>
          <w:rFonts w:ascii="Sylfaen" w:eastAsia="Sylfaen" w:hAnsi="Sylfaen"/>
        </w:rPr>
        <w:t xml:space="preserve"> </w:t>
      </w:r>
      <w:r w:rsidRPr="001F5AA2">
        <w:rPr>
          <w:rFonts w:ascii="Sylfaen" w:eastAsia="Sylfaen" w:hAnsi="Sylfaen" w:cs="Menlo Italic"/>
        </w:rPr>
        <w:t>სალექარი</w:t>
      </w:r>
      <w:r w:rsidRPr="001F5AA2">
        <w:rPr>
          <w:rFonts w:ascii="Sylfaen" w:eastAsia="Sylfaen" w:hAnsi="Sylfaen"/>
        </w:rPr>
        <w:t xml:space="preserve">. </w:t>
      </w:r>
      <w:r w:rsidRPr="001F5AA2">
        <w:rPr>
          <w:rFonts w:ascii="Sylfaen" w:eastAsia="Sylfaen" w:hAnsi="Sylfaen" w:cs="Menlo Italic"/>
        </w:rPr>
        <w:t>სალექარის</w:t>
      </w:r>
      <w:r w:rsidRPr="001F5AA2">
        <w:rPr>
          <w:rFonts w:ascii="Sylfaen" w:eastAsia="Sylfaen" w:hAnsi="Sylfaen"/>
        </w:rPr>
        <w:t xml:space="preserve"> </w:t>
      </w:r>
      <w:r w:rsidRPr="001F5AA2">
        <w:rPr>
          <w:rFonts w:ascii="Sylfaen" w:eastAsia="Sylfaen" w:hAnsi="Sylfaen" w:cs="Menlo Italic"/>
        </w:rPr>
        <w:t>სატუმბი</w:t>
      </w:r>
      <w:r w:rsidRPr="001F5AA2">
        <w:rPr>
          <w:rFonts w:ascii="Sylfaen" w:eastAsia="Sylfaen" w:hAnsi="Sylfaen"/>
        </w:rPr>
        <w:t xml:space="preserve"> </w:t>
      </w:r>
      <w:r w:rsidRPr="001F5AA2">
        <w:rPr>
          <w:rFonts w:ascii="Sylfaen" w:eastAsia="Sylfaen" w:hAnsi="Sylfaen" w:cs="Menlo Italic"/>
        </w:rPr>
        <w:t>კამერის</w:t>
      </w:r>
      <w:r w:rsidRPr="001F5AA2">
        <w:rPr>
          <w:rFonts w:ascii="Sylfaen" w:eastAsia="Sylfaen" w:hAnsi="Sylfaen"/>
        </w:rPr>
        <w:t xml:space="preserve"> </w:t>
      </w:r>
      <w:r w:rsidRPr="001F5AA2">
        <w:rPr>
          <w:rFonts w:ascii="Sylfaen" w:eastAsia="Sylfaen" w:hAnsi="Sylfaen" w:cs="Menlo Italic"/>
        </w:rPr>
        <w:t>ზომებია</w:t>
      </w:r>
      <w:r w:rsidRPr="001F5AA2">
        <w:rPr>
          <w:rFonts w:ascii="Sylfaen" w:eastAsia="Sylfaen" w:hAnsi="Sylfaen"/>
        </w:rPr>
        <w:t xml:space="preserve"> - 2.2</w:t>
      </w:r>
      <w:r w:rsidRPr="001F5AA2">
        <w:rPr>
          <w:rFonts w:ascii="Sylfaen" w:eastAsia="Sylfaen" w:hAnsi="Sylfaen" w:cs="Menlo Italic"/>
        </w:rPr>
        <w:t>მ</w:t>
      </w:r>
      <w:r w:rsidRPr="001F5AA2">
        <w:rPr>
          <w:rFonts w:ascii="Sylfaen" w:eastAsia="Sylfaen" w:hAnsi="Sylfaen"/>
        </w:rPr>
        <w:t>X1.2</w:t>
      </w:r>
      <w:r w:rsidRPr="001F5AA2">
        <w:rPr>
          <w:rFonts w:ascii="Sylfaen" w:eastAsia="Sylfaen" w:hAnsi="Sylfaen" w:cs="Menlo Italic"/>
        </w:rPr>
        <w:t>მ</w:t>
      </w:r>
      <w:r w:rsidRPr="001F5AA2">
        <w:rPr>
          <w:rFonts w:ascii="Sylfaen" w:eastAsia="Sylfaen" w:hAnsi="Sylfaen"/>
        </w:rPr>
        <w:t>X3.5</w:t>
      </w:r>
      <w:r w:rsidRPr="001F5AA2">
        <w:rPr>
          <w:rFonts w:ascii="Sylfaen" w:eastAsia="Sylfaen" w:hAnsi="Sylfaen" w:cs="Menlo Italic"/>
        </w:rPr>
        <w:t>მ</w:t>
      </w:r>
      <w:r w:rsidRPr="001F5AA2">
        <w:rPr>
          <w:rFonts w:ascii="Sylfaen" w:eastAsia="Sylfaen" w:hAnsi="Sylfaen"/>
        </w:rPr>
        <w:t xml:space="preserve">, </w:t>
      </w:r>
      <w:r w:rsidRPr="001F5AA2">
        <w:rPr>
          <w:rFonts w:ascii="Sylfaen" w:eastAsia="Sylfaen" w:hAnsi="Sylfaen" w:cs="Menlo Italic"/>
        </w:rPr>
        <w:t>ხოლო</w:t>
      </w:r>
      <w:r w:rsidRPr="001F5AA2">
        <w:rPr>
          <w:rFonts w:ascii="Sylfaen" w:eastAsia="Sylfaen" w:hAnsi="Sylfaen"/>
        </w:rPr>
        <w:t xml:space="preserve"> </w:t>
      </w:r>
      <w:r w:rsidRPr="001F5AA2">
        <w:rPr>
          <w:rFonts w:ascii="Sylfaen" w:eastAsia="Sylfaen" w:hAnsi="Sylfaen" w:cs="Menlo Italic"/>
        </w:rPr>
        <w:t>მოცულობა</w:t>
      </w:r>
      <w:r w:rsidRPr="001F5AA2">
        <w:rPr>
          <w:rFonts w:ascii="Sylfaen" w:eastAsia="Sylfaen" w:hAnsi="Sylfaen"/>
        </w:rPr>
        <w:t xml:space="preserve"> - 9.24 </w:t>
      </w:r>
      <w:r w:rsidRPr="001F5AA2">
        <w:rPr>
          <w:rFonts w:ascii="Sylfaen" w:eastAsia="Sylfaen" w:hAnsi="Sylfaen" w:cs="Menlo Italic"/>
        </w:rPr>
        <w:t>მ</w:t>
      </w:r>
      <w:r w:rsidRPr="001F5AA2">
        <w:rPr>
          <w:rFonts w:ascii="Sylfaen" w:eastAsia="Sylfaen" w:hAnsi="Sylfaen"/>
          <w:vertAlign w:val="superscript"/>
        </w:rPr>
        <w:t>3</w:t>
      </w:r>
      <w:r w:rsidRPr="001F5AA2">
        <w:rPr>
          <w:rFonts w:ascii="Sylfaen" w:eastAsia="Sylfaen" w:hAnsi="Sylfaen"/>
        </w:rPr>
        <w:t xml:space="preserve">. </w:t>
      </w:r>
      <w:r w:rsidRPr="001F5AA2">
        <w:rPr>
          <w:rFonts w:ascii="Sylfaen" w:eastAsia="Sylfaen" w:hAnsi="Sylfaen" w:cs="Menlo Italic"/>
        </w:rPr>
        <w:t>პირველი</w:t>
      </w:r>
      <w:r w:rsidRPr="001F5AA2">
        <w:rPr>
          <w:rFonts w:ascii="Sylfaen" w:eastAsia="Sylfaen" w:hAnsi="Sylfaen"/>
        </w:rPr>
        <w:t xml:space="preserve"> </w:t>
      </w:r>
      <w:r w:rsidRPr="001F5AA2">
        <w:rPr>
          <w:rFonts w:ascii="Sylfaen" w:eastAsia="Sylfaen" w:hAnsi="Sylfaen" w:cs="Menlo Italic"/>
        </w:rPr>
        <w:t>და</w:t>
      </w:r>
      <w:r w:rsidRPr="001F5AA2">
        <w:rPr>
          <w:rFonts w:ascii="Sylfaen" w:eastAsia="Sylfaen" w:hAnsi="Sylfaen"/>
        </w:rPr>
        <w:t xml:space="preserve"> </w:t>
      </w:r>
      <w:r w:rsidRPr="001F5AA2">
        <w:rPr>
          <w:rFonts w:ascii="Sylfaen" w:eastAsia="Sylfaen" w:hAnsi="Sylfaen" w:cs="Menlo Italic"/>
        </w:rPr>
        <w:t>მეორე</w:t>
      </w:r>
      <w:r w:rsidRPr="001F5AA2">
        <w:rPr>
          <w:rFonts w:ascii="Sylfaen" w:eastAsia="Sylfaen" w:hAnsi="Sylfaen"/>
        </w:rPr>
        <w:t xml:space="preserve"> </w:t>
      </w:r>
      <w:r w:rsidRPr="001F5AA2">
        <w:rPr>
          <w:rFonts w:ascii="Sylfaen" w:eastAsia="Sylfaen" w:hAnsi="Sylfaen" w:cs="Menlo Italic"/>
        </w:rPr>
        <w:t>დამლექი</w:t>
      </w:r>
      <w:r w:rsidRPr="001F5AA2">
        <w:rPr>
          <w:rFonts w:ascii="Sylfaen" w:eastAsia="Sylfaen" w:hAnsi="Sylfaen"/>
        </w:rPr>
        <w:t xml:space="preserve"> </w:t>
      </w:r>
      <w:r w:rsidRPr="001F5AA2">
        <w:rPr>
          <w:rFonts w:ascii="Sylfaen" w:eastAsia="Sylfaen" w:hAnsi="Sylfaen" w:cs="Menlo Italic"/>
        </w:rPr>
        <w:t>კამერის</w:t>
      </w:r>
      <w:r w:rsidRPr="001F5AA2">
        <w:rPr>
          <w:rFonts w:ascii="Sylfaen" w:eastAsia="Sylfaen" w:hAnsi="Sylfaen"/>
        </w:rPr>
        <w:t xml:space="preserve"> </w:t>
      </w:r>
      <w:r w:rsidRPr="001F5AA2">
        <w:rPr>
          <w:rFonts w:ascii="Sylfaen" w:eastAsia="Sylfaen" w:hAnsi="Sylfaen" w:cs="Menlo Italic"/>
        </w:rPr>
        <w:t>ზომებია</w:t>
      </w:r>
      <w:r w:rsidRPr="001F5AA2">
        <w:rPr>
          <w:rFonts w:ascii="Sylfaen" w:eastAsia="Sylfaen" w:hAnsi="Sylfaen"/>
        </w:rPr>
        <w:t xml:space="preserve"> - 4.5</w:t>
      </w:r>
      <w:r w:rsidRPr="001F5AA2">
        <w:rPr>
          <w:rFonts w:ascii="Sylfaen" w:eastAsia="Sylfaen" w:hAnsi="Sylfaen" w:cs="Menlo Italic"/>
        </w:rPr>
        <w:t>მ</w:t>
      </w:r>
      <w:r w:rsidRPr="001F5AA2">
        <w:rPr>
          <w:rFonts w:ascii="Sylfaen" w:eastAsia="Sylfaen" w:hAnsi="Sylfaen"/>
        </w:rPr>
        <w:t>X7</w:t>
      </w:r>
      <w:r w:rsidRPr="001F5AA2">
        <w:rPr>
          <w:rFonts w:ascii="Sylfaen" w:eastAsia="Sylfaen" w:hAnsi="Sylfaen" w:cs="Menlo Italic"/>
        </w:rPr>
        <w:t>მ</w:t>
      </w:r>
      <w:r w:rsidRPr="001F5AA2">
        <w:rPr>
          <w:rFonts w:ascii="Sylfaen" w:eastAsia="Sylfaen" w:hAnsi="Sylfaen"/>
        </w:rPr>
        <w:t>X3.5</w:t>
      </w:r>
      <w:r w:rsidRPr="001F5AA2">
        <w:rPr>
          <w:rFonts w:ascii="Sylfaen" w:eastAsia="Sylfaen" w:hAnsi="Sylfaen" w:cs="Menlo Italic"/>
        </w:rPr>
        <w:t>მ</w:t>
      </w:r>
      <w:r w:rsidRPr="001F5AA2">
        <w:rPr>
          <w:rFonts w:ascii="Sylfaen" w:eastAsia="Sylfaen" w:hAnsi="Sylfaen"/>
        </w:rPr>
        <w:t xml:space="preserve">, </w:t>
      </w:r>
      <w:r w:rsidRPr="001F5AA2">
        <w:rPr>
          <w:rFonts w:ascii="Sylfaen" w:eastAsia="Sylfaen" w:hAnsi="Sylfaen" w:cs="Menlo Italic"/>
        </w:rPr>
        <w:t>დამლექი</w:t>
      </w:r>
      <w:r w:rsidRPr="001F5AA2">
        <w:rPr>
          <w:rFonts w:ascii="Sylfaen" w:eastAsia="Sylfaen" w:hAnsi="Sylfaen"/>
        </w:rPr>
        <w:t xml:space="preserve"> </w:t>
      </w:r>
      <w:r w:rsidRPr="001F5AA2">
        <w:rPr>
          <w:rFonts w:ascii="Sylfaen" w:eastAsia="Sylfaen" w:hAnsi="Sylfaen" w:cs="Menlo Italic"/>
        </w:rPr>
        <w:t>კამერების</w:t>
      </w:r>
      <w:r w:rsidRPr="001F5AA2">
        <w:rPr>
          <w:rFonts w:ascii="Sylfaen" w:eastAsia="Sylfaen" w:hAnsi="Sylfaen"/>
        </w:rPr>
        <w:t xml:space="preserve"> </w:t>
      </w:r>
      <w:r w:rsidRPr="001F5AA2">
        <w:rPr>
          <w:rFonts w:ascii="Sylfaen" w:eastAsia="Sylfaen" w:hAnsi="Sylfaen" w:cs="Menlo Italic"/>
        </w:rPr>
        <w:t>ჯამური</w:t>
      </w:r>
      <w:r w:rsidRPr="001F5AA2">
        <w:rPr>
          <w:rFonts w:ascii="Sylfaen" w:eastAsia="Sylfaen" w:hAnsi="Sylfaen"/>
        </w:rPr>
        <w:t xml:space="preserve"> </w:t>
      </w:r>
      <w:r w:rsidRPr="001F5AA2">
        <w:rPr>
          <w:rFonts w:ascii="Sylfaen" w:eastAsia="Sylfaen" w:hAnsi="Sylfaen" w:cs="Menlo Italic"/>
        </w:rPr>
        <w:t>მოცულობა</w:t>
      </w:r>
      <w:r w:rsidRPr="001F5AA2">
        <w:rPr>
          <w:rFonts w:ascii="Sylfaen" w:eastAsia="Sylfaen" w:hAnsi="Sylfaen"/>
        </w:rPr>
        <w:t xml:space="preserve"> - 220.5 </w:t>
      </w:r>
      <w:r w:rsidRPr="001F5AA2">
        <w:rPr>
          <w:rFonts w:ascii="Sylfaen" w:eastAsia="Sylfaen" w:hAnsi="Sylfaen" w:cs="Menlo Italic"/>
        </w:rPr>
        <w:t>მ</w:t>
      </w:r>
      <w:r w:rsidRPr="001F5AA2">
        <w:rPr>
          <w:rFonts w:ascii="Sylfaen" w:eastAsia="Sylfaen" w:hAnsi="Sylfaen"/>
          <w:vertAlign w:val="superscript"/>
        </w:rPr>
        <w:t>3</w:t>
      </w:r>
      <w:r w:rsidRPr="001F5AA2">
        <w:rPr>
          <w:rFonts w:ascii="Sylfaen" w:eastAsia="Sylfaen" w:hAnsi="Sylfaen"/>
        </w:rPr>
        <w:t>-</w:t>
      </w:r>
      <w:r w:rsidRPr="001F5AA2">
        <w:rPr>
          <w:rFonts w:ascii="Sylfaen" w:eastAsia="Sylfaen" w:hAnsi="Sylfaen" w:cs="Menlo Italic"/>
        </w:rPr>
        <w:t>ია</w:t>
      </w:r>
      <w:r w:rsidRPr="001F5AA2">
        <w:rPr>
          <w:rFonts w:ascii="Sylfaen" w:eastAsia="Sylfaen" w:hAnsi="Sylfaen"/>
        </w:rPr>
        <w:t xml:space="preserve">. </w:t>
      </w:r>
      <w:r w:rsidRPr="001F5AA2">
        <w:rPr>
          <w:rFonts w:ascii="Sylfaen" w:eastAsia="Sylfaen" w:hAnsi="Sylfaen" w:cs="Menlo Italic"/>
        </w:rPr>
        <w:t>დამატებით</w:t>
      </w:r>
      <w:r w:rsidRPr="001F5AA2">
        <w:rPr>
          <w:rFonts w:ascii="Sylfaen" w:eastAsia="Sylfaen" w:hAnsi="Sylfaen"/>
        </w:rPr>
        <w:t xml:space="preserve"> </w:t>
      </w:r>
      <w:r w:rsidRPr="001F5AA2">
        <w:rPr>
          <w:rFonts w:ascii="Sylfaen" w:eastAsia="Sylfaen" w:hAnsi="Sylfaen" w:cs="Menlo Italic"/>
        </w:rPr>
        <w:t>იგეგმება</w:t>
      </w:r>
      <w:r w:rsidRPr="001F5AA2">
        <w:rPr>
          <w:rFonts w:ascii="Sylfaen" w:eastAsia="Sylfaen" w:hAnsi="Sylfaen"/>
        </w:rPr>
        <w:t xml:space="preserve"> </w:t>
      </w:r>
      <w:r w:rsidRPr="001F5AA2">
        <w:rPr>
          <w:rFonts w:ascii="Sylfaen" w:eastAsia="Sylfaen" w:hAnsi="Sylfaen" w:cs="Menlo Italic"/>
        </w:rPr>
        <w:t>მესამე</w:t>
      </w:r>
      <w:r w:rsidRPr="001F5AA2">
        <w:rPr>
          <w:rFonts w:ascii="Sylfaen" w:eastAsia="Sylfaen" w:hAnsi="Sylfaen"/>
        </w:rPr>
        <w:t xml:space="preserve"> </w:t>
      </w:r>
      <w:r w:rsidRPr="001F5AA2">
        <w:rPr>
          <w:rFonts w:ascii="Sylfaen" w:eastAsia="Sylfaen" w:hAnsi="Sylfaen" w:cs="Menlo Italic"/>
        </w:rPr>
        <w:t>კამერის</w:t>
      </w:r>
      <w:r w:rsidRPr="001F5AA2">
        <w:rPr>
          <w:rFonts w:ascii="Sylfaen" w:eastAsia="Sylfaen" w:hAnsi="Sylfaen"/>
        </w:rPr>
        <w:t xml:space="preserve"> </w:t>
      </w:r>
      <w:r w:rsidRPr="001F5AA2">
        <w:rPr>
          <w:rFonts w:ascii="Sylfaen" w:eastAsia="Sylfaen" w:hAnsi="Sylfaen" w:cs="Menlo Italic"/>
        </w:rPr>
        <w:t>მოწყობა</w:t>
      </w:r>
      <w:r w:rsidRPr="001F5AA2">
        <w:rPr>
          <w:rFonts w:ascii="Sylfaen" w:eastAsia="Sylfaen" w:hAnsi="Sylfaen"/>
        </w:rPr>
        <w:t xml:space="preserve">, </w:t>
      </w:r>
      <w:r w:rsidRPr="001F5AA2">
        <w:rPr>
          <w:rFonts w:ascii="Sylfaen" w:eastAsia="Sylfaen" w:hAnsi="Sylfaen" w:cs="Menlo Italic"/>
        </w:rPr>
        <w:t>ზომებით</w:t>
      </w:r>
      <w:r w:rsidRPr="001F5AA2">
        <w:rPr>
          <w:rFonts w:ascii="Sylfaen" w:eastAsia="Sylfaen" w:hAnsi="Sylfaen"/>
        </w:rPr>
        <w:t xml:space="preserve"> - 4.5</w:t>
      </w:r>
      <w:r w:rsidRPr="001F5AA2">
        <w:rPr>
          <w:rFonts w:ascii="Sylfaen" w:eastAsia="Sylfaen" w:hAnsi="Sylfaen" w:cs="Menlo Italic"/>
        </w:rPr>
        <w:t>მ</w:t>
      </w:r>
      <w:r w:rsidRPr="001F5AA2">
        <w:rPr>
          <w:rFonts w:ascii="Sylfaen" w:eastAsia="Sylfaen" w:hAnsi="Sylfaen"/>
        </w:rPr>
        <w:t>X6</w:t>
      </w:r>
      <w:r w:rsidRPr="001F5AA2">
        <w:rPr>
          <w:rFonts w:ascii="Sylfaen" w:eastAsia="Sylfaen" w:hAnsi="Sylfaen" w:cs="Menlo Italic"/>
        </w:rPr>
        <w:t>მ</w:t>
      </w:r>
      <w:r w:rsidRPr="001F5AA2">
        <w:rPr>
          <w:rFonts w:ascii="Sylfaen" w:eastAsia="Sylfaen" w:hAnsi="Sylfaen"/>
        </w:rPr>
        <w:t>X3.5</w:t>
      </w:r>
      <w:r w:rsidRPr="001F5AA2">
        <w:rPr>
          <w:rFonts w:ascii="Sylfaen" w:eastAsia="Sylfaen" w:hAnsi="Sylfaen" w:cs="Menlo Italic"/>
        </w:rPr>
        <w:t>მ</w:t>
      </w:r>
      <w:r w:rsidRPr="001F5AA2">
        <w:rPr>
          <w:rFonts w:ascii="Sylfaen" w:eastAsia="Sylfaen" w:hAnsi="Sylfaen"/>
        </w:rPr>
        <w:t xml:space="preserve">, </w:t>
      </w:r>
      <w:r w:rsidRPr="001F5AA2">
        <w:rPr>
          <w:rFonts w:ascii="Sylfaen" w:eastAsia="Sylfaen" w:hAnsi="Sylfaen" w:cs="Menlo Italic"/>
        </w:rPr>
        <w:t>ხოლო</w:t>
      </w:r>
      <w:r w:rsidRPr="001F5AA2">
        <w:rPr>
          <w:rFonts w:ascii="Sylfaen" w:eastAsia="Sylfaen" w:hAnsi="Sylfaen"/>
        </w:rPr>
        <w:t xml:space="preserve"> </w:t>
      </w:r>
      <w:r w:rsidRPr="001F5AA2">
        <w:rPr>
          <w:rFonts w:ascii="Sylfaen" w:eastAsia="Sylfaen" w:hAnsi="Sylfaen" w:cs="Menlo Italic"/>
        </w:rPr>
        <w:t>მოცულობით</w:t>
      </w:r>
      <w:r w:rsidRPr="001F5AA2">
        <w:rPr>
          <w:rFonts w:ascii="Sylfaen" w:eastAsia="Sylfaen" w:hAnsi="Sylfaen"/>
        </w:rPr>
        <w:t xml:space="preserve"> 94.5 </w:t>
      </w:r>
      <w:r w:rsidRPr="001F5AA2">
        <w:rPr>
          <w:rFonts w:ascii="Sylfaen" w:eastAsia="Sylfaen" w:hAnsi="Sylfaen" w:cs="Menlo Italic"/>
        </w:rPr>
        <w:t>მ</w:t>
      </w:r>
      <w:r w:rsidRPr="001F5AA2">
        <w:rPr>
          <w:rFonts w:ascii="Sylfaen" w:eastAsia="Sylfaen" w:hAnsi="Sylfaen"/>
          <w:vertAlign w:val="superscript"/>
        </w:rPr>
        <w:t>3</w:t>
      </w:r>
      <w:r w:rsidRPr="001F5AA2">
        <w:rPr>
          <w:rFonts w:ascii="Sylfaen" w:eastAsia="Sylfaen" w:hAnsi="Sylfaen"/>
        </w:rPr>
        <w:t xml:space="preserve">. </w:t>
      </w:r>
      <w:r w:rsidRPr="001F5AA2">
        <w:rPr>
          <w:rFonts w:ascii="Sylfaen" w:eastAsia="Sylfaen" w:hAnsi="Sylfaen" w:cs="Menlo Italic"/>
        </w:rPr>
        <w:t>რეკონსტრუქციის</w:t>
      </w:r>
      <w:r w:rsidRPr="001F5AA2">
        <w:rPr>
          <w:rFonts w:ascii="Sylfaen" w:eastAsia="Sylfaen" w:hAnsi="Sylfaen"/>
        </w:rPr>
        <w:t xml:space="preserve"> </w:t>
      </w:r>
      <w:r w:rsidRPr="001F5AA2">
        <w:rPr>
          <w:rFonts w:ascii="Sylfaen" w:eastAsia="Sylfaen" w:hAnsi="Sylfaen" w:cs="Menlo Italic"/>
        </w:rPr>
        <w:t>შემდეგ</w:t>
      </w:r>
      <w:r w:rsidRPr="001F5AA2">
        <w:rPr>
          <w:rFonts w:ascii="Sylfaen" w:eastAsia="Sylfaen" w:hAnsi="Sylfaen"/>
        </w:rPr>
        <w:t xml:space="preserve"> </w:t>
      </w:r>
      <w:r w:rsidRPr="001F5AA2">
        <w:rPr>
          <w:rFonts w:ascii="Sylfaen" w:eastAsia="Sylfaen" w:hAnsi="Sylfaen" w:cs="Menlo Italic"/>
        </w:rPr>
        <w:t>სალექარის</w:t>
      </w:r>
      <w:r w:rsidRPr="001F5AA2">
        <w:rPr>
          <w:rFonts w:ascii="Sylfaen" w:eastAsia="Sylfaen" w:hAnsi="Sylfaen"/>
        </w:rPr>
        <w:t xml:space="preserve"> </w:t>
      </w:r>
      <w:r w:rsidRPr="001F5AA2">
        <w:rPr>
          <w:rFonts w:ascii="Sylfaen" w:eastAsia="Sylfaen" w:hAnsi="Sylfaen" w:cs="Menlo Italic"/>
        </w:rPr>
        <w:t>მოცულობა</w:t>
      </w:r>
      <w:r w:rsidRPr="001F5AA2">
        <w:rPr>
          <w:rFonts w:ascii="Sylfaen" w:eastAsia="Sylfaen" w:hAnsi="Sylfaen"/>
        </w:rPr>
        <w:t xml:space="preserve"> </w:t>
      </w:r>
      <w:r w:rsidRPr="001F5AA2">
        <w:rPr>
          <w:rFonts w:ascii="Sylfaen" w:eastAsia="Sylfaen" w:hAnsi="Sylfaen" w:cs="Menlo Italic"/>
        </w:rPr>
        <w:t>იქნება</w:t>
      </w:r>
      <w:r w:rsidRPr="001F5AA2">
        <w:rPr>
          <w:rFonts w:ascii="Sylfaen" w:eastAsia="Sylfaen" w:hAnsi="Sylfaen"/>
        </w:rPr>
        <w:t xml:space="preserve"> 315</w:t>
      </w:r>
      <w:r w:rsidRPr="001F5AA2">
        <w:rPr>
          <w:rFonts w:ascii="Sylfaen" w:eastAsia="Sylfaen" w:hAnsi="Sylfaen" w:cs="Menlo Italic"/>
        </w:rPr>
        <w:t>მ</w:t>
      </w:r>
      <w:r w:rsidRPr="001F5AA2">
        <w:rPr>
          <w:rFonts w:ascii="Sylfaen" w:eastAsia="Sylfaen" w:hAnsi="Sylfaen"/>
          <w:vertAlign w:val="superscript"/>
        </w:rPr>
        <w:t>3</w:t>
      </w:r>
      <w:r w:rsidRPr="001F5AA2">
        <w:rPr>
          <w:rFonts w:ascii="Sylfaen" w:eastAsia="Sylfaen" w:hAnsi="Sylfaen"/>
        </w:rPr>
        <w:t xml:space="preserve">. </w:t>
      </w:r>
      <w:r w:rsidRPr="001F5AA2">
        <w:rPr>
          <w:rFonts w:ascii="Sylfaen" w:eastAsia="Sylfaen" w:hAnsi="Sylfaen" w:cs="Menlo Italic"/>
        </w:rPr>
        <w:t>ქვემოთ</w:t>
      </w:r>
      <w:r w:rsidRPr="001F5AA2">
        <w:rPr>
          <w:rFonts w:ascii="Sylfaen" w:eastAsia="Sylfaen" w:hAnsi="Sylfaen"/>
        </w:rPr>
        <w:t xml:space="preserve"> </w:t>
      </w:r>
      <w:r w:rsidRPr="001F5AA2">
        <w:rPr>
          <w:rFonts w:ascii="Sylfaen" w:eastAsia="Sylfaen" w:hAnsi="Sylfaen" w:cs="Menlo Italic"/>
        </w:rPr>
        <w:t>მოცემულია</w:t>
      </w:r>
      <w:r w:rsidRPr="001F5AA2">
        <w:rPr>
          <w:rFonts w:ascii="Sylfaen" w:eastAsia="Sylfaen" w:hAnsi="Sylfaen"/>
        </w:rPr>
        <w:t xml:space="preserve"> </w:t>
      </w:r>
      <w:r w:rsidRPr="001F5AA2">
        <w:rPr>
          <w:rFonts w:ascii="Sylfaen" w:eastAsia="Sylfaen" w:hAnsi="Sylfaen" w:cs="Menlo Italic"/>
        </w:rPr>
        <w:t>არსებული</w:t>
      </w:r>
      <w:r w:rsidRPr="001F5AA2">
        <w:rPr>
          <w:rFonts w:ascii="Sylfaen" w:eastAsia="Sylfaen" w:hAnsi="Sylfaen"/>
        </w:rPr>
        <w:t xml:space="preserve"> </w:t>
      </w:r>
      <w:r w:rsidRPr="001F5AA2">
        <w:rPr>
          <w:rFonts w:ascii="Sylfaen" w:eastAsia="Sylfaen" w:hAnsi="Sylfaen" w:cs="Menlo Italic"/>
        </w:rPr>
        <w:t>და</w:t>
      </w:r>
      <w:r w:rsidRPr="001F5AA2">
        <w:rPr>
          <w:rFonts w:ascii="Sylfaen" w:eastAsia="Sylfaen" w:hAnsi="Sylfaen"/>
        </w:rPr>
        <w:t xml:space="preserve"> </w:t>
      </w:r>
      <w:r w:rsidRPr="001F5AA2">
        <w:rPr>
          <w:rFonts w:ascii="Sylfaen" w:eastAsia="Sylfaen" w:hAnsi="Sylfaen" w:cs="Menlo Italic"/>
        </w:rPr>
        <w:t>საპროექტო</w:t>
      </w:r>
      <w:r w:rsidRPr="001F5AA2">
        <w:rPr>
          <w:rFonts w:ascii="Sylfaen" w:eastAsia="Sylfaen" w:hAnsi="Sylfaen"/>
        </w:rPr>
        <w:t xml:space="preserve"> </w:t>
      </w:r>
      <w:r w:rsidRPr="001F5AA2">
        <w:rPr>
          <w:rFonts w:ascii="Sylfaen" w:eastAsia="Sylfaen" w:hAnsi="Sylfaen" w:cs="Menlo Italic"/>
        </w:rPr>
        <w:t>სალექარის</w:t>
      </w:r>
      <w:r w:rsidRPr="001F5AA2">
        <w:rPr>
          <w:rFonts w:ascii="Sylfaen" w:eastAsia="Sylfaen" w:hAnsi="Sylfaen"/>
        </w:rPr>
        <w:t xml:space="preserve"> </w:t>
      </w:r>
      <w:r w:rsidRPr="001F5AA2">
        <w:rPr>
          <w:rFonts w:ascii="Sylfaen" w:eastAsia="Sylfaen" w:hAnsi="Sylfaen" w:cs="Menlo Italic"/>
        </w:rPr>
        <w:t>სქემა</w:t>
      </w:r>
      <w:r w:rsidRPr="001F5AA2">
        <w:rPr>
          <w:rFonts w:ascii="Sylfaen" w:eastAsia="Sylfaen" w:hAnsi="Sylfaen"/>
        </w:rPr>
        <w:t>.</w:t>
      </w:r>
    </w:p>
    <w:p w:rsidR="00322187" w:rsidRPr="001F5AA2" w:rsidRDefault="00322187" w:rsidP="00322187">
      <w:pPr>
        <w:spacing w:before="120" w:after="120"/>
        <w:jc w:val="both"/>
        <w:rPr>
          <w:rFonts w:ascii="Sylfaen" w:eastAsia="Sylfaen" w:hAnsi="Sylfaen"/>
        </w:rPr>
      </w:pPr>
    </w:p>
    <w:p w:rsidR="00322187" w:rsidRPr="001F5AA2" w:rsidRDefault="00322187" w:rsidP="00322187">
      <w:pPr>
        <w:spacing w:before="120" w:after="120"/>
        <w:jc w:val="both"/>
        <w:rPr>
          <w:rFonts w:ascii="Sylfaen" w:eastAsia="Sylfaen" w:hAnsi="Sylfaen"/>
        </w:rPr>
      </w:pPr>
      <w:r w:rsidRPr="001F5AA2">
        <w:rPr>
          <w:rFonts w:ascii="Sylfaen" w:hAnsi="Sylfaen"/>
          <w:noProof/>
        </w:rPr>
        <w:drawing>
          <wp:inline distT="0" distB="0" distL="0" distR="0" wp14:anchorId="3902A73A" wp14:editId="35D61E7F">
            <wp:extent cx="6534150" cy="4713436"/>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2612" t="17355" r="17918" b="6336"/>
                    <a:stretch/>
                  </pic:blipFill>
                  <pic:spPr bwMode="auto">
                    <a:xfrm>
                      <a:off x="0" y="0"/>
                      <a:ext cx="6536553" cy="4715169"/>
                    </a:xfrm>
                    <a:prstGeom prst="rect">
                      <a:avLst/>
                    </a:prstGeom>
                    <a:ln>
                      <a:noFill/>
                    </a:ln>
                    <a:extLst>
                      <a:ext uri="{53640926-AAD7-44D8-BBD7-CCE9431645EC}">
                        <a14:shadowObscured xmlns:a14="http://schemas.microsoft.com/office/drawing/2010/main"/>
                      </a:ext>
                    </a:extLst>
                  </pic:spPr>
                </pic:pic>
              </a:graphicData>
            </a:graphic>
          </wp:inline>
        </w:drawing>
      </w:r>
    </w:p>
    <w:p w:rsidR="00322187" w:rsidRPr="001F5AA2" w:rsidRDefault="00322187" w:rsidP="00322187">
      <w:pPr>
        <w:spacing w:before="120" w:after="120"/>
        <w:jc w:val="center"/>
        <w:rPr>
          <w:rFonts w:ascii="Sylfaen" w:eastAsia="Sylfaen" w:hAnsi="Sylfaen"/>
        </w:rPr>
      </w:pPr>
      <w:r w:rsidRPr="001F5AA2">
        <w:rPr>
          <w:rFonts w:ascii="Sylfaen" w:eastAsia="Sylfaen" w:hAnsi="Sylfaen" w:cs="Menlo Italic"/>
          <w:b/>
        </w:rPr>
        <w:t>სურათი</w:t>
      </w:r>
      <w:r w:rsidRPr="001F5AA2">
        <w:rPr>
          <w:rFonts w:ascii="Sylfaen" w:eastAsia="Sylfaen" w:hAnsi="Sylfaen"/>
          <w:b/>
        </w:rPr>
        <w:t xml:space="preserve"> </w:t>
      </w:r>
      <w:r w:rsidR="00F30897">
        <w:rPr>
          <w:rFonts w:ascii="Sylfaen" w:eastAsia="Sylfaen" w:hAnsi="Sylfaen"/>
          <w:b/>
          <w:lang w:val="ka-GE"/>
        </w:rPr>
        <w:t>9.</w:t>
      </w:r>
      <w:r w:rsidRPr="001F5AA2">
        <w:rPr>
          <w:rFonts w:ascii="Sylfaen" w:eastAsia="Sylfaen" w:hAnsi="Sylfaen"/>
          <w:b/>
        </w:rPr>
        <w:t>3.</w:t>
      </w:r>
      <w:r w:rsidRPr="001F5AA2">
        <w:rPr>
          <w:rFonts w:ascii="Sylfaen" w:eastAsia="Sylfaen" w:hAnsi="Sylfaen"/>
        </w:rPr>
        <w:t xml:space="preserve"> </w:t>
      </w:r>
      <w:r w:rsidRPr="001F5AA2">
        <w:rPr>
          <w:rFonts w:ascii="Sylfaen" w:eastAsia="Sylfaen" w:hAnsi="Sylfaen" w:cs="Menlo Italic"/>
        </w:rPr>
        <w:t>საპროექტო</w:t>
      </w:r>
      <w:r w:rsidRPr="001F5AA2">
        <w:rPr>
          <w:rFonts w:ascii="Sylfaen" w:eastAsia="Sylfaen" w:hAnsi="Sylfaen"/>
        </w:rPr>
        <w:t xml:space="preserve"> </w:t>
      </w:r>
      <w:r w:rsidRPr="001F5AA2">
        <w:rPr>
          <w:rFonts w:ascii="Sylfaen" w:eastAsia="Sylfaen" w:hAnsi="Sylfaen" w:cs="Menlo Italic"/>
        </w:rPr>
        <w:t>სალექარის</w:t>
      </w:r>
      <w:r w:rsidRPr="001F5AA2">
        <w:rPr>
          <w:rFonts w:ascii="Sylfaen" w:eastAsia="Sylfaen" w:hAnsi="Sylfaen"/>
        </w:rPr>
        <w:t xml:space="preserve"> </w:t>
      </w:r>
      <w:r w:rsidRPr="001F5AA2">
        <w:rPr>
          <w:rFonts w:ascii="Sylfaen" w:eastAsia="Sylfaen" w:hAnsi="Sylfaen" w:cs="Menlo Italic"/>
        </w:rPr>
        <w:t>სქემა</w:t>
      </w: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both"/>
        <w:rPr>
          <w:rFonts w:ascii="Sylfaen" w:eastAsia="Sylfaen" w:hAnsi="Sylfaen" w:cs="Menlo Italic"/>
          <w:b/>
        </w:rPr>
      </w:pPr>
    </w:p>
    <w:p w:rsidR="00322187" w:rsidRPr="001F5AA2" w:rsidRDefault="00322187" w:rsidP="00322187">
      <w:pPr>
        <w:spacing w:before="120" w:after="120"/>
        <w:jc w:val="both"/>
        <w:rPr>
          <w:rFonts w:ascii="Sylfaen" w:eastAsia="Sylfaen" w:hAnsi="Sylfaen"/>
        </w:rPr>
      </w:pPr>
      <w:r w:rsidRPr="001F5AA2">
        <w:rPr>
          <w:rFonts w:ascii="Sylfaen" w:eastAsia="Sylfaen" w:hAnsi="Sylfaen" w:cs="Menlo Italic"/>
          <w:b/>
        </w:rPr>
        <w:t>შენიშვნა 7.</w:t>
      </w:r>
      <w:r w:rsidRPr="001F5AA2">
        <w:rPr>
          <w:rFonts w:ascii="Sylfaen" w:eastAsia="Sylfaen" w:hAnsi="Sylfaen"/>
          <w:b/>
        </w:rPr>
        <w:t xml:space="preserve"> </w:t>
      </w:r>
      <w:r w:rsidRPr="001F5AA2">
        <w:rPr>
          <w:rFonts w:ascii="Sylfaen" w:eastAsia="Sylfaen" w:hAnsi="Sylfaen" w:cs="Menlo Italic"/>
        </w:rPr>
        <w:t>გზშ</w:t>
      </w:r>
      <w:r w:rsidRPr="001F5AA2">
        <w:rPr>
          <w:rFonts w:ascii="Sylfaen" w:eastAsia="Sylfaen" w:hAnsi="Sylfaen"/>
        </w:rPr>
        <w:t>-</w:t>
      </w:r>
      <w:r w:rsidRPr="001F5AA2">
        <w:rPr>
          <w:rFonts w:ascii="Sylfaen" w:eastAsia="Sylfaen" w:hAnsi="Sylfaen" w:cs="Menlo Italic"/>
        </w:rPr>
        <w:t>ის</w:t>
      </w:r>
      <w:r w:rsidRPr="001F5AA2">
        <w:rPr>
          <w:rFonts w:ascii="Sylfaen" w:eastAsia="Sylfaen" w:hAnsi="Sylfaen"/>
        </w:rPr>
        <w:t xml:space="preserve"> </w:t>
      </w:r>
      <w:r w:rsidRPr="001F5AA2">
        <w:rPr>
          <w:rFonts w:ascii="Sylfaen" w:eastAsia="Sylfaen" w:hAnsi="Sylfaen" w:cs="Menlo Italic"/>
        </w:rPr>
        <w:t>ანგარიშის</w:t>
      </w:r>
      <w:r w:rsidRPr="001F5AA2">
        <w:rPr>
          <w:rFonts w:ascii="Sylfaen" w:eastAsia="Sylfaen" w:hAnsi="Sylfaen"/>
        </w:rPr>
        <w:t xml:space="preserve"> </w:t>
      </w:r>
      <w:r w:rsidRPr="001F5AA2">
        <w:rPr>
          <w:rFonts w:ascii="Sylfaen" w:eastAsia="Sylfaen" w:hAnsi="Sylfaen" w:cs="Menlo Italic"/>
        </w:rPr>
        <w:t>მიხედვით</w:t>
      </w:r>
      <w:r w:rsidRPr="001F5AA2">
        <w:rPr>
          <w:rFonts w:ascii="Sylfaen" w:eastAsia="Sylfaen" w:hAnsi="Sylfaen"/>
        </w:rPr>
        <w:t xml:space="preserve"> (</w:t>
      </w:r>
      <w:r w:rsidRPr="001F5AA2">
        <w:rPr>
          <w:rFonts w:ascii="Sylfaen" w:eastAsia="Sylfaen" w:hAnsi="Sylfaen" w:cs="Menlo Italic"/>
        </w:rPr>
        <w:t>გვ</w:t>
      </w:r>
      <w:r w:rsidRPr="001F5AA2">
        <w:rPr>
          <w:rFonts w:ascii="Sylfaen" w:eastAsia="Sylfaen" w:hAnsi="Sylfaen"/>
        </w:rPr>
        <w:t xml:space="preserve">. 19), </w:t>
      </w:r>
      <w:r w:rsidRPr="001F5AA2">
        <w:rPr>
          <w:rFonts w:ascii="Sylfaen" w:eastAsia="Sylfaen" w:hAnsi="Sylfaen" w:cs="Menlo Italic"/>
        </w:rPr>
        <w:t>ნალექიან</w:t>
      </w:r>
      <w:r w:rsidRPr="001F5AA2">
        <w:rPr>
          <w:rFonts w:ascii="Sylfaen" w:eastAsia="Sylfaen" w:hAnsi="Sylfaen"/>
        </w:rPr>
        <w:t xml:space="preserve"> </w:t>
      </w:r>
      <w:r w:rsidRPr="001F5AA2">
        <w:rPr>
          <w:rFonts w:ascii="Sylfaen" w:eastAsia="Sylfaen" w:hAnsi="Sylfaen" w:cs="Menlo Italic"/>
        </w:rPr>
        <w:t>პერიოდებში</w:t>
      </w:r>
      <w:r w:rsidRPr="001F5AA2">
        <w:rPr>
          <w:rFonts w:ascii="Sylfaen" w:eastAsia="Sylfaen" w:hAnsi="Sylfaen"/>
        </w:rPr>
        <w:t xml:space="preserve"> </w:t>
      </w:r>
      <w:r w:rsidRPr="001F5AA2">
        <w:rPr>
          <w:rFonts w:ascii="Sylfaen" w:eastAsia="Sylfaen" w:hAnsi="Sylfaen" w:cs="Menlo Italic"/>
        </w:rPr>
        <w:t>საწარმოს</w:t>
      </w:r>
      <w:r w:rsidRPr="001F5AA2">
        <w:rPr>
          <w:rFonts w:ascii="Sylfaen" w:eastAsia="Sylfaen" w:hAnsi="Sylfaen"/>
        </w:rPr>
        <w:t xml:space="preserve"> </w:t>
      </w:r>
      <w:r w:rsidRPr="001F5AA2">
        <w:rPr>
          <w:rFonts w:ascii="Sylfaen" w:eastAsia="Sylfaen" w:hAnsi="Sylfaen" w:cs="Menlo Italic"/>
        </w:rPr>
        <w:t>ფუნქციონირება</w:t>
      </w:r>
      <w:r w:rsidRPr="001F5AA2">
        <w:rPr>
          <w:rFonts w:ascii="Sylfaen" w:eastAsia="Sylfaen" w:hAnsi="Sylfaen"/>
        </w:rPr>
        <w:t xml:space="preserve"> </w:t>
      </w:r>
      <w:r w:rsidRPr="001F5AA2">
        <w:rPr>
          <w:rFonts w:ascii="Sylfaen" w:eastAsia="Sylfaen" w:hAnsi="Sylfaen" w:cs="Menlo Italic"/>
        </w:rPr>
        <w:t>მნიშვნელოვნად</w:t>
      </w:r>
      <w:r w:rsidRPr="001F5AA2">
        <w:rPr>
          <w:rFonts w:ascii="Sylfaen" w:eastAsia="Sylfaen" w:hAnsi="Sylfaen"/>
        </w:rPr>
        <w:t xml:space="preserve"> </w:t>
      </w:r>
      <w:r w:rsidRPr="001F5AA2">
        <w:rPr>
          <w:rFonts w:ascii="Sylfaen" w:eastAsia="Sylfaen" w:hAnsi="Sylfaen" w:cs="Menlo Italic"/>
        </w:rPr>
        <w:t>შეიზღუდება</w:t>
      </w:r>
      <w:r w:rsidRPr="001F5AA2">
        <w:rPr>
          <w:rFonts w:ascii="Sylfaen" w:eastAsia="Sylfaen" w:hAnsi="Sylfaen"/>
        </w:rPr>
        <w:t xml:space="preserve">. </w:t>
      </w:r>
      <w:r w:rsidRPr="001F5AA2">
        <w:rPr>
          <w:rFonts w:ascii="Sylfaen" w:eastAsia="Sylfaen" w:hAnsi="Sylfaen" w:cs="Menlo Italic"/>
        </w:rPr>
        <w:t>შესაბამისად</w:t>
      </w:r>
      <w:r w:rsidRPr="001F5AA2">
        <w:rPr>
          <w:rFonts w:ascii="Sylfaen" w:eastAsia="Sylfaen" w:hAnsi="Sylfaen"/>
        </w:rPr>
        <w:t xml:space="preserve">, </w:t>
      </w:r>
      <w:r w:rsidRPr="001F5AA2">
        <w:rPr>
          <w:rFonts w:ascii="Sylfaen" w:eastAsia="Sylfaen" w:hAnsi="Sylfaen" w:cs="Menlo Italic"/>
        </w:rPr>
        <w:t>წყლის</w:t>
      </w:r>
      <w:r w:rsidRPr="001F5AA2">
        <w:rPr>
          <w:rFonts w:ascii="Sylfaen" w:eastAsia="Sylfaen" w:hAnsi="Sylfaen"/>
        </w:rPr>
        <w:t xml:space="preserve"> </w:t>
      </w:r>
      <w:r w:rsidRPr="001F5AA2">
        <w:rPr>
          <w:rFonts w:ascii="Sylfaen" w:eastAsia="Sylfaen" w:hAnsi="Sylfaen" w:cs="Menlo Italic"/>
        </w:rPr>
        <w:t>მაქსიმალურ</w:t>
      </w:r>
      <w:r w:rsidRPr="001F5AA2">
        <w:rPr>
          <w:rFonts w:ascii="Sylfaen" w:eastAsia="Sylfaen" w:hAnsi="Sylfaen"/>
        </w:rPr>
        <w:t xml:space="preserve"> </w:t>
      </w:r>
      <w:r w:rsidRPr="001F5AA2">
        <w:rPr>
          <w:rFonts w:ascii="Sylfaen" w:eastAsia="Sylfaen" w:hAnsi="Sylfaen" w:cs="Menlo Italic"/>
        </w:rPr>
        <w:t>რაოდენობად</w:t>
      </w:r>
      <w:r w:rsidRPr="001F5AA2">
        <w:rPr>
          <w:rFonts w:ascii="Sylfaen" w:eastAsia="Sylfaen" w:hAnsi="Sylfaen"/>
        </w:rPr>
        <w:t xml:space="preserve"> </w:t>
      </w:r>
      <w:r w:rsidRPr="001F5AA2">
        <w:rPr>
          <w:rFonts w:ascii="Sylfaen" w:eastAsia="Sylfaen" w:hAnsi="Sylfaen" w:cs="Menlo Italic"/>
        </w:rPr>
        <w:t>აღებული</w:t>
      </w:r>
      <w:r w:rsidRPr="001F5AA2">
        <w:rPr>
          <w:rFonts w:ascii="Sylfaen" w:eastAsia="Sylfaen" w:hAnsi="Sylfaen"/>
        </w:rPr>
        <w:t xml:space="preserve"> </w:t>
      </w:r>
      <w:r w:rsidRPr="001F5AA2">
        <w:rPr>
          <w:rFonts w:ascii="Sylfaen" w:eastAsia="Sylfaen" w:hAnsi="Sylfaen" w:cs="Menlo Italic"/>
        </w:rPr>
        <w:t>იქნა</w:t>
      </w:r>
      <w:r w:rsidRPr="001F5AA2">
        <w:rPr>
          <w:rFonts w:ascii="Sylfaen" w:eastAsia="Sylfaen" w:hAnsi="Sylfaen"/>
        </w:rPr>
        <w:t xml:space="preserve"> </w:t>
      </w:r>
      <w:r w:rsidRPr="001F5AA2">
        <w:rPr>
          <w:rFonts w:ascii="Sylfaen" w:eastAsia="Sylfaen" w:hAnsi="Sylfaen" w:cs="Menlo Italic"/>
        </w:rPr>
        <w:t>მოხმარებული</w:t>
      </w:r>
      <w:r w:rsidRPr="001F5AA2">
        <w:rPr>
          <w:rFonts w:ascii="Sylfaen" w:eastAsia="Sylfaen" w:hAnsi="Sylfaen"/>
        </w:rPr>
        <w:t xml:space="preserve"> </w:t>
      </w:r>
      <w:r w:rsidRPr="001F5AA2">
        <w:rPr>
          <w:rFonts w:ascii="Sylfaen" w:eastAsia="Sylfaen" w:hAnsi="Sylfaen" w:cs="Menlo Italic"/>
        </w:rPr>
        <w:t>წყლის</w:t>
      </w:r>
      <w:r w:rsidRPr="001F5AA2">
        <w:rPr>
          <w:rFonts w:ascii="Sylfaen" w:eastAsia="Sylfaen" w:hAnsi="Sylfaen"/>
        </w:rPr>
        <w:t xml:space="preserve"> </w:t>
      </w:r>
      <w:r w:rsidRPr="001F5AA2">
        <w:rPr>
          <w:rFonts w:ascii="Sylfaen" w:eastAsia="Sylfaen" w:hAnsi="Sylfaen" w:cs="Menlo Italic"/>
        </w:rPr>
        <w:t>რაოდენობა</w:t>
      </w:r>
      <w:r w:rsidRPr="001F5AA2">
        <w:rPr>
          <w:rFonts w:ascii="Sylfaen" w:eastAsia="Sylfaen" w:hAnsi="Sylfaen"/>
        </w:rPr>
        <w:t xml:space="preserve">, </w:t>
      </w:r>
      <w:r w:rsidRPr="001F5AA2">
        <w:rPr>
          <w:rFonts w:ascii="Sylfaen" w:eastAsia="Sylfaen" w:hAnsi="Sylfaen" w:cs="Menlo Italic"/>
        </w:rPr>
        <w:t>ანუ</w:t>
      </w:r>
      <w:r w:rsidRPr="001F5AA2">
        <w:rPr>
          <w:rFonts w:ascii="Sylfaen" w:eastAsia="Sylfaen" w:hAnsi="Sylfaen"/>
        </w:rPr>
        <w:t xml:space="preserve"> </w:t>
      </w:r>
      <w:r w:rsidRPr="001F5AA2">
        <w:rPr>
          <w:rFonts w:ascii="Sylfaen" w:eastAsia="Sylfaen" w:hAnsi="Sylfaen" w:cs="Menlo Italic"/>
        </w:rPr>
        <w:t>მაქსიმუმ</w:t>
      </w:r>
      <w:r w:rsidRPr="001F5AA2">
        <w:rPr>
          <w:rFonts w:ascii="Sylfaen" w:eastAsia="Sylfaen" w:hAnsi="Sylfaen"/>
        </w:rPr>
        <w:t xml:space="preserve"> 24 </w:t>
      </w:r>
      <w:r w:rsidRPr="001F5AA2">
        <w:rPr>
          <w:rFonts w:ascii="Sylfaen" w:eastAsia="Sylfaen" w:hAnsi="Sylfaen" w:cs="Menlo Italic"/>
        </w:rPr>
        <w:t>მ</w:t>
      </w:r>
      <w:r w:rsidRPr="001F5AA2">
        <w:rPr>
          <w:rFonts w:ascii="Sylfaen" w:eastAsia="Sylfaen" w:hAnsi="Sylfaen"/>
          <w:sz w:val="14"/>
        </w:rPr>
        <w:t>3</w:t>
      </w:r>
      <w:r w:rsidRPr="001F5AA2">
        <w:rPr>
          <w:rFonts w:ascii="Sylfaen" w:eastAsia="Sylfaen" w:hAnsi="Sylfaen"/>
        </w:rPr>
        <w:t>/</w:t>
      </w:r>
      <w:r w:rsidRPr="001F5AA2">
        <w:rPr>
          <w:rFonts w:ascii="Sylfaen" w:eastAsia="Sylfaen" w:hAnsi="Sylfaen" w:cs="Menlo Italic"/>
        </w:rPr>
        <w:t>სთ</w:t>
      </w:r>
      <w:r w:rsidRPr="001F5AA2">
        <w:rPr>
          <w:rFonts w:ascii="Sylfaen" w:eastAsia="Sylfaen" w:hAnsi="Sylfaen"/>
        </w:rPr>
        <w:t xml:space="preserve">. </w:t>
      </w:r>
      <w:r w:rsidRPr="001F5AA2">
        <w:rPr>
          <w:rFonts w:ascii="Sylfaen" w:eastAsia="Sylfaen" w:hAnsi="Sylfaen" w:cs="Menlo Italic"/>
        </w:rPr>
        <w:t>დაზუსტებას</w:t>
      </w:r>
      <w:r w:rsidRPr="001F5AA2">
        <w:rPr>
          <w:rFonts w:ascii="Sylfaen" w:eastAsia="Sylfaen" w:hAnsi="Sylfaen"/>
        </w:rPr>
        <w:t xml:space="preserve"> </w:t>
      </w:r>
      <w:r w:rsidRPr="001F5AA2">
        <w:rPr>
          <w:rFonts w:ascii="Sylfaen" w:eastAsia="Sylfaen" w:hAnsi="Sylfaen" w:cs="Menlo Italic"/>
        </w:rPr>
        <w:t>საჭიროებს</w:t>
      </w:r>
      <w:r w:rsidRPr="001F5AA2">
        <w:rPr>
          <w:rFonts w:ascii="Sylfaen" w:eastAsia="Sylfaen" w:hAnsi="Sylfaen"/>
        </w:rPr>
        <w:t>, ,,</w:t>
      </w:r>
      <w:r w:rsidRPr="001F5AA2">
        <w:rPr>
          <w:rFonts w:ascii="Sylfaen" w:eastAsia="Sylfaen" w:hAnsi="Sylfaen" w:cs="Menlo Italic"/>
        </w:rPr>
        <w:t>მნიშვნელოვანი</w:t>
      </w:r>
      <w:r w:rsidRPr="001F5AA2">
        <w:rPr>
          <w:rFonts w:ascii="Sylfaen" w:eastAsia="Sylfaen" w:hAnsi="Sylfaen"/>
        </w:rPr>
        <w:t xml:space="preserve"> </w:t>
      </w:r>
      <w:r w:rsidRPr="001F5AA2">
        <w:rPr>
          <w:rFonts w:ascii="Sylfaen" w:eastAsia="Sylfaen" w:hAnsi="Sylfaen" w:cs="Menlo Italic"/>
        </w:rPr>
        <w:t>შეზღუდვის</w:t>
      </w:r>
      <w:r w:rsidRPr="001F5AA2">
        <w:rPr>
          <w:rFonts w:ascii="Sylfaen" w:eastAsia="Sylfaen" w:hAnsi="Sylfaen"/>
        </w:rPr>
        <w:t xml:space="preserve"> </w:t>
      </w:r>
      <w:r w:rsidRPr="001F5AA2">
        <w:rPr>
          <w:rFonts w:ascii="Sylfaen" w:eastAsia="Sylfaen" w:hAnsi="Sylfaen" w:cs="Menlo Italic"/>
        </w:rPr>
        <w:t>პერიოდში</w:t>
      </w:r>
      <w:r w:rsidRPr="001F5AA2">
        <w:rPr>
          <w:rFonts w:ascii="Sylfaen" w:eastAsia="Sylfaen" w:hAnsi="Sylfaen"/>
        </w:rPr>
        <w:t xml:space="preserve">” </w:t>
      </w:r>
      <w:r w:rsidRPr="001F5AA2">
        <w:rPr>
          <w:rFonts w:ascii="Sylfaen" w:eastAsia="Sylfaen" w:hAnsi="Sylfaen" w:cs="Menlo Italic"/>
        </w:rPr>
        <w:t>ტერიტორიაზე</w:t>
      </w:r>
      <w:r w:rsidRPr="001F5AA2">
        <w:rPr>
          <w:rFonts w:ascii="Sylfaen" w:eastAsia="Sylfaen" w:hAnsi="Sylfaen"/>
        </w:rPr>
        <w:t xml:space="preserve"> </w:t>
      </w:r>
      <w:r w:rsidRPr="001F5AA2">
        <w:rPr>
          <w:rFonts w:ascii="Sylfaen" w:eastAsia="Sylfaen" w:hAnsi="Sylfaen" w:cs="Menlo Italic"/>
        </w:rPr>
        <w:t>წარმოქმნილი</w:t>
      </w:r>
      <w:r w:rsidRPr="001F5AA2">
        <w:rPr>
          <w:rFonts w:ascii="Sylfaen" w:eastAsia="Sylfaen" w:hAnsi="Sylfaen"/>
        </w:rPr>
        <w:t xml:space="preserve"> </w:t>
      </w:r>
      <w:r w:rsidRPr="001F5AA2">
        <w:rPr>
          <w:rFonts w:ascii="Sylfaen" w:eastAsia="Sylfaen" w:hAnsi="Sylfaen" w:cs="Menlo Italic"/>
        </w:rPr>
        <w:t>საწარმოო</w:t>
      </w:r>
      <w:r w:rsidRPr="001F5AA2">
        <w:rPr>
          <w:rFonts w:ascii="Sylfaen" w:eastAsia="Sylfaen" w:hAnsi="Sylfaen"/>
        </w:rPr>
        <w:t xml:space="preserve"> </w:t>
      </w:r>
      <w:r w:rsidRPr="001F5AA2">
        <w:rPr>
          <w:rFonts w:ascii="Sylfaen" w:eastAsia="Sylfaen" w:hAnsi="Sylfaen" w:cs="Menlo Italic"/>
        </w:rPr>
        <w:t>ჩამდინარე</w:t>
      </w:r>
      <w:r w:rsidRPr="001F5AA2">
        <w:rPr>
          <w:rFonts w:ascii="Sylfaen" w:eastAsia="Sylfaen" w:hAnsi="Sylfaen"/>
        </w:rPr>
        <w:t xml:space="preserve"> </w:t>
      </w:r>
      <w:r w:rsidRPr="001F5AA2">
        <w:rPr>
          <w:rFonts w:ascii="Sylfaen" w:eastAsia="Sylfaen" w:hAnsi="Sylfaen" w:cs="Menlo Italic"/>
        </w:rPr>
        <w:t>და</w:t>
      </w:r>
      <w:r w:rsidRPr="001F5AA2">
        <w:rPr>
          <w:rFonts w:ascii="Sylfaen" w:eastAsia="Sylfaen" w:hAnsi="Sylfaen"/>
        </w:rPr>
        <w:t xml:space="preserve"> </w:t>
      </w:r>
      <w:r w:rsidRPr="001F5AA2">
        <w:rPr>
          <w:rFonts w:ascii="Sylfaen" w:eastAsia="Sylfaen" w:hAnsi="Sylfaen" w:cs="Menlo Italic"/>
        </w:rPr>
        <w:t>ამავე</w:t>
      </w:r>
      <w:r w:rsidRPr="001F5AA2">
        <w:rPr>
          <w:rFonts w:ascii="Sylfaen" w:eastAsia="Sylfaen" w:hAnsi="Sylfaen"/>
        </w:rPr>
        <w:t xml:space="preserve"> </w:t>
      </w:r>
      <w:r w:rsidRPr="001F5AA2">
        <w:rPr>
          <w:rFonts w:ascii="Sylfaen" w:eastAsia="Sylfaen" w:hAnsi="Sylfaen" w:cs="Menlo Italic"/>
        </w:rPr>
        <w:t>დროს</w:t>
      </w:r>
      <w:r w:rsidRPr="001F5AA2">
        <w:rPr>
          <w:rFonts w:ascii="Sylfaen" w:eastAsia="Sylfaen" w:hAnsi="Sylfaen"/>
        </w:rPr>
        <w:t xml:space="preserve"> </w:t>
      </w:r>
      <w:r w:rsidRPr="001F5AA2">
        <w:rPr>
          <w:rFonts w:ascii="Sylfaen" w:eastAsia="Sylfaen" w:hAnsi="Sylfaen" w:cs="Menlo Italic"/>
        </w:rPr>
        <w:t>სანიაღვრე</w:t>
      </w:r>
      <w:r w:rsidRPr="001F5AA2">
        <w:rPr>
          <w:rFonts w:ascii="Sylfaen" w:eastAsia="Sylfaen" w:hAnsi="Sylfaen"/>
        </w:rPr>
        <w:t xml:space="preserve"> </w:t>
      </w:r>
      <w:r w:rsidRPr="001F5AA2">
        <w:rPr>
          <w:rFonts w:ascii="Sylfaen" w:eastAsia="Sylfaen" w:hAnsi="Sylfaen" w:cs="Menlo Italic"/>
        </w:rPr>
        <w:t>წყლების</w:t>
      </w:r>
      <w:r w:rsidRPr="001F5AA2">
        <w:rPr>
          <w:rFonts w:ascii="Sylfaen" w:eastAsia="Sylfaen" w:hAnsi="Sylfaen"/>
        </w:rPr>
        <w:t xml:space="preserve"> </w:t>
      </w:r>
      <w:r w:rsidRPr="001F5AA2">
        <w:rPr>
          <w:rFonts w:ascii="Sylfaen" w:eastAsia="Sylfaen" w:hAnsi="Sylfaen" w:cs="Menlo Italic"/>
        </w:rPr>
        <w:t>რაოდენობა</w:t>
      </w:r>
      <w:r w:rsidRPr="001F5AA2">
        <w:rPr>
          <w:rFonts w:ascii="Sylfaen" w:eastAsia="Sylfaen" w:hAnsi="Sylfaen"/>
        </w:rPr>
        <w:t>;</w:t>
      </w:r>
    </w:p>
    <w:p w:rsidR="00322187" w:rsidRPr="001F5AA2" w:rsidRDefault="00322187" w:rsidP="00322187">
      <w:pPr>
        <w:spacing w:before="120" w:after="120"/>
        <w:jc w:val="both"/>
        <w:rPr>
          <w:rFonts w:ascii="Sylfaen" w:hAnsi="Sylfaen" w:cs="Menlo Italic"/>
          <w:color w:val="000000" w:themeColor="text1"/>
        </w:rPr>
      </w:pPr>
      <w:r w:rsidRPr="001F5AA2">
        <w:rPr>
          <w:rFonts w:ascii="Sylfaen" w:eastAsia="Sylfaen" w:hAnsi="Sylfaen" w:cs="Menlo Italic"/>
          <w:b/>
          <w:color w:val="000000" w:themeColor="text1"/>
        </w:rPr>
        <w:t>შენიშვნა</w:t>
      </w:r>
      <w:r w:rsidRPr="001F5AA2">
        <w:rPr>
          <w:rFonts w:ascii="Sylfaen" w:eastAsia="Sylfaen" w:hAnsi="Sylfaen"/>
          <w:b/>
          <w:color w:val="000000" w:themeColor="text1"/>
        </w:rPr>
        <w:t xml:space="preserve"> </w:t>
      </w:r>
      <w:r w:rsidRPr="001F5AA2">
        <w:rPr>
          <w:rFonts w:ascii="Sylfaen" w:eastAsia="Sylfaen" w:hAnsi="Sylfaen" w:cs="Menlo Italic"/>
          <w:b/>
          <w:color w:val="000000" w:themeColor="text1"/>
        </w:rPr>
        <w:t>მიღებულია</w:t>
      </w:r>
      <w:r w:rsidRPr="001F5AA2">
        <w:rPr>
          <w:rFonts w:ascii="Sylfaen" w:hAnsi="Sylfaen" w:cs="Menlo Italic"/>
          <w:color w:val="000000" w:themeColor="text1"/>
        </w:rPr>
        <w:t xml:space="preserve"> </w:t>
      </w:r>
    </w:p>
    <w:p w:rsidR="00322187" w:rsidRPr="001F5AA2" w:rsidRDefault="00322187" w:rsidP="00322187">
      <w:pPr>
        <w:spacing w:before="120" w:after="120"/>
        <w:jc w:val="both"/>
        <w:rPr>
          <w:rFonts w:ascii="Sylfaen" w:eastAsia="Sylfaen" w:hAnsi="Sylfaen"/>
          <w:color w:val="000000" w:themeColor="text1"/>
        </w:rPr>
      </w:pPr>
      <w:r w:rsidRPr="001F5AA2">
        <w:rPr>
          <w:rFonts w:ascii="Sylfaen" w:hAnsi="Sylfaen" w:cs="Menlo Italic"/>
          <w:color w:val="000000" w:themeColor="text1"/>
        </w:rPr>
        <w:t>ქვემოთ მოყვანილი გაანგარიშება ჩატარებულია ყველაზე ცუდი სცენარისთვის. ყველაზე ცუდი სცენარი გულისხმობს იმას, რომ სანიაღვრე წყლების გაანგარიშებისთვის აღებულია საპროექტო არეალში მოსული ნალექების მაქსიმალური რაოდენობა  (კლიმატური ცნობარებიდან აღებული მრავალწლიური დაკვირვების მონაცემები).</w:t>
      </w:r>
    </w:p>
    <w:p w:rsidR="00322187" w:rsidRPr="001F5AA2" w:rsidRDefault="00322187" w:rsidP="00322187">
      <w:pPr>
        <w:spacing w:before="120" w:after="120"/>
        <w:jc w:val="both"/>
        <w:rPr>
          <w:rFonts w:ascii="Sylfaen" w:hAnsi="Sylfaen"/>
        </w:rPr>
      </w:pPr>
      <w:r w:rsidRPr="001F5AA2">
        <w:rPr>
          <w:rFonts w:ascii="Sylfaen" w:hAnsi="Sylfaen" w:cs="Menlo Italic"/>
        </w:rPr>
        <w:t>სანიაღვრე</w:t>
      </w:r>
      <w:r w:rsidRPr="001F5AA2">
        <w:rPr>
          <w:rFonts w:ascii="Sylfaen" w:hAnsi="Sylfaen"/>
        </w:rPr>
        <w:t xml:space="preserve"> </w:t>
      </w:r>
      <w:r w:rsidRPr="001F5AA2">
        <w:rPr>
          <w:rFonts w:ascii="Sylfaen" w:hAnsi="Sylfaen" w:cs="Menlo Italic"/>
        </w:rPr>
        <w:t>წყლების</w:t>
      </w:r>
      <w:r w:rsidRPr="001F5AA2">
        <w:rPr>
          <w:rFonts w:ascii="Sylfaen" w:hAnsi="Sylfaen"/>
        </w:rPr>
        <w:t xml:space="preserve"> </w:t>
      </w:r>
      <w:r w:rsidRPr="001F5AA2">
        <w:rPr>
          <w:rFonts w:ascii="Sylfaen" w:hAnsi="Sylfaen" w:cs="Menlo Italic"/>
        </w:rPr>
        <w:t>რაოდენობა</w:t>
      </w:r>
      <w:r w:rsidRPr="001F5AA2">
        <w:rPr>
          <w:rFonts w:ascii="Sylfaen" w:hAnsi="Sylfaen"/>
        </w:rPr>
        <w:t xml:space="preserve"> </w:t>
      </w:r>
      <w:r w:rsidRPr="001F5AA2">
        <w:rPr>
          <w:rFonts w:ascii="Sylfaen" w:hAnsi="Sylfaen" w:cs="Menlo Italic"/>
        </w:rPr>
        <w:t>გაანგარიშდება</w:t>
      </w:r>
      <w:r w:rsidRPr="001F5AA2">
        <w:rPr>
          <w:rFonts w:ascii="Sylfaen" w:hAnsi="Sylfaen"/>
        </w:rPr>
        <w:t xml:space="preserve"> </w:t>
      </w:r>
      <w:r w:rsidRPr="001F5AA2">
        <w:rPr>
          <w:rFonts w:ascii="Sylfaen" w:hAnsi="Sylfaen" w:cs="Menlo Italic"/>
        </w:rPr>
        <w:t>შემდეგი</w:t>
      </w:r>
      <w:r w:rsidRPr="001F5AA2">
        <w:rPr>
          <w:rFonts w:ascii="Sylfaen" w:hAnsi="Sylfaen"/>
        </w:rPr>
        <w:t xml:space="preserve"> </w:t>
      </w:r>
      <w:r w:rsidRPr="001F5AA2">
        <w:rPr>
          <w:rFonts w:ascii="Sylfaen" w:hAnsi="Sylfaen" w:cs="Menlo Italic"/>
        </w:rPr>
        <w:t>თანმიმდევრობით</w:t>
      </w:r>
      <w:r w:rsidRPr="001F5AA2">
        <w:rPr>
          <w:rFonts w:ascii="Sylfaen" w:hAnsi="Sylfaen"/>
        </w:rPr>
        <w:t>:</w:t>
      </w:r>
    </w:p>
    <w:p w:rsidR="00322187" w:rsidRPr="001F5AA2" w:rsidRDefault="00322187" w:rsidP="00322187">
      <w:pPr>
        <w:numPr>
          <w:ilvl w:val="0"/>
          <w:numId w:val="1"/>
        </w:numPr>
        <w:spacing w:before="120" w:after="120" w:line="240" w:lineRule="auto"/>
        <w:ind w:left="851"/>
        <w:jc w:val="both"/>
        <w:rPr>
          <w:rFonts w:ascii="Sylfaen" w:hAnsi="Sylfaen"/>
        </w:rPr>
      </w:pPr>
      <w:r w:rsidRPr="001F5AA2">
        <w:rPr>
          <w:rFonts w:ascii="Sylfaen" w:hAnsi="Sylfaen" w:cs="Menlo Italic"/>
        </w:rPr>
        <w:t>ჰიდრომეტეოროლოგიური</w:t>
      </w:r>
      <w:r w:rsidRPr="001F5AA2">
        <w:rPr>
          <w:rFonts w:ascii="Sylfaen" w:hAnsi="Sylfaen"/>
        </w:rPr>
        <w:t xml:space="preserve"> </w:t>
      </w:r>
      <w:r w:rsidRPr="001F5AA2">
        <w:rPr>
          <w:rFonts w:ascii="Sylfaen" w:hAnsi="Sylfaen" w:cs="Menlo Italic"/>
        </w:rPr>
        <w:t>მონაცემების</w:t>
      </w:r>
      <w:r w:rsidRPr="001F5AA2">
        <w:rPr>
          <w:rFonts w:ascii="Sylfaen" w:hAnsi="Sylfaen"/>
        </w:rPr>
        <w:t xml:space="preserve"> </w:t>
      </w:r>
      <w:r w:rsidRPr="001F5AA2">
        <w:rPr>
          <w:rFonts w:ascii="Sylfaen" w:hAnsi="Sylfaen" w:cs="Menlo Italic"/>
        </w:rPr>
        <w:t>მიხედვით</w:t>
      </w:r>
      <w:r w:rsidRPr="001F5AA2">
        <w:rPr>
          <w:rFonts w:ascii="Sylfaen" w:hAnsi="Sylfaen"/>
        </w:rPr>
        <w:t xml:space="preserve"> („</w:t>
      </w:r>
      <w:r w:rsidRPr="001F5AA2">
        <w:rPr>
          <w:rFonts w:ascii="Sylfaen" w:hAnsi="Sylfaen" w:cs="Menlo Italic"/>
        </w:rPr>
        <w:t>სამშენებლო</w:t>
      </w:r>
      <w:r w:rsidRPr="001F5AA2">
        <w:rPr>
          <w:rFonts w:ascii="Sylfaen" w:hAnsi="Sylfaen"/>
        </w:rPr>
        <w:t xml:space="preserve"> </w:t>
      </w:r>
      <w:r w:rsidRPr="001F5AA2">
        <w:rPr>
          <w:rFonts w:ascii="Sylfaen" w:hAnsi="Sylfaen" w:cs="Menlo Italic"/>
        </w:rPr>
        <w:t>კლიმატოლოგია</w:t>
      </w:r>
      <w:r w:rsidRPr="001F5AA2">
        <w:rPr>
          <w:rFonts w:ascii="Sylfaen" w:hAnsi="Sylfaen"/>
        </w:rPr>
        <w:t xml:space="preserve">“), </w:t>
      </w:r>
      <w:r w:rsidRPr="001F5AA2">
        <w:rPr>
          <w:rFonts w:ascii="Sylfaen" w:hAnsi="Sylfaen" w:cs="Menlo Italic"/>
        </w:rPr>
        <w:t>ქ</w:t>
      </w:r>
      <w:r w:rsidRPr="001F5AA2">
        <w:rPr>
          <w:rFonts w:ascii="Sylfaen" w:hAnsi="Sylfaen"/>
        </w:rPr>
        <w:t xml:space="preserve">. </w:t>
      </w:r>
      <w:r w:rsidRPr="001F5AA2">
        <w:rPr>
          <w:rFonts w:ascii="Sylfaen" w:hAnsi="Sylfaen" w:cs="Menlo Italic"/>
        </w:rPr>
        <w:t>ჭიათურაში</w:t>
      </w:r>
      <w:r w:rsidRPr="001F5AA2">
        <w:rPr>
          <w:rFonts w:ascii="Sylfaen" w:hAnsi="Sylfaen"/>
        </w:rPr>
        <w:t xml:space="preserve"> </w:t>
      </w:r>
      <w:r w:rsidRPr="001F5AA2">
        <w:rPr>
          <w:rFonts w:ascii="Sylfaen" w:hAnsi="Sylfaen" w:cs="Menlo Italic"/>
        </w:rPr>
        <w:t>ნალექების</w:t>
      </w:r>
      <w:r w:rsidRPr="001F5AA2">
        <w:rPr>
          <w:rFonts w:ascii="Sylfaen" w:hAnsi="Sylfaen"/>
        </w:rPr>
        <w:t xml:space="preserve"> </w:t>
      </w:r>
      <w:r w:rsidRPr="001F5AA2">
        <w:rPr>
          <w:rFonts w:ascii="Sylfaen" w:hAnsi="Sylfaen" w:cs="Menlo Italic"/>
        </w:rPr>
        <w:t>მაქსიმალური</w:t>
      </w:r>
      <w:r w:rsidRPr="001F5AA2">
        <w:rPr>
          <w:rFonts w:ascii="Sylfaen" w:hAnsi="Sylfaen"/>
        </w:rPr>
        <w:t xml:space="preserve"> </w:t>
      </w:r>
      <w:r w:rsidRPr="001F5AA2">
        <w:rPr>
          <w:rFonts w:ascii="Sylfaen" w:hAnsi="Sylfaen" w:cs="Menlo Italic"/>
        </w:rPr>
        <w:t>სადღეღამისო</w:t>
      </w:r>
      <w:r w:rsidRPr="001F5AA2">
        <w:rPr>
          <w:rFonts w:ascii="Sylfaen" w:hAnsi="Sylfaen"/>
        </w:rPr>
        <w:t xml:space="preserve"> </w:t>
      </w:r>
      <w:r w:rsidRPr="001F5AA2">
        <w:rPr>
          <w:rFonts w:ascii="Sylfaen" w:hAnsi="Sylfaen" w:cs="Menlo Italic"/>
        </w:rPr>
        <w:t>ინტენსივობა</w:t>
      </w:r>
      <w:r w:rsidRPr="001F5AA2">
        <w:rPr>
          <w:rFonts w:ascii="Sylfaen" w:hAnsi="Sylfaen"/>
        </w:rPr>
        <w:t xml:space="preserve"> </w:t>
      </w:r>
      <w:r w:rsidRPr="001F5AA2">
        <w:rPr>
          <w:rFonts w:ascii="Sylfaen" w:hAnsi="Sylfaen" w:cs="Menlo Italic"/>
        </w:rPr>
        <w:t>შეადგენს</w:t>
      </w:r>
      <w:r w:rsidRPr="001F5AA2">
        <w:rPr>
          <w:rFonts w:ascii="Sylfaen" w:hAnsi="Sylfaen"/>
        </w:rPr>
        <w:t xml:space="preserve"> 100 </w:t>
      </w:r>
      <w:r w:rsidRPr="001F5AA2">
        <w:rPr>
          <w:rFonts w:ascii="Sylfaen" w:hAnsi="Sylfaen" w:cs="Menlo Italic"/>
        </w:rPr>
        <w:t>მმ</w:t>
      </w:r>
      <w:r w:rsidRPr="001F5AA2">
        <w:rPr>
          <w:rFonts w:ascii="Sylfaen" w:hAnsi="Sylfaen"/>
        </w:rPr>
        <w:t>-</w:t>
      </w:r>
      <w:r w:rsidRPr="001F5AA2">
        <w:rPr>
          <w:rFonts w:ascii="Sylfaen" w:hAnsi="Sylfaen" w:cs="Menlo Italic"/>
        </w:rPr>
        <w:t>ს</w:t>
      </w:r>
      <w:r w:rsidRPr="001F5AA2">
        <w:rPr>
          <w:rFonts w:ascii="Sylfaen" w:hAnsi="Sylfaen"/>
        </w:rPr>
        <w:t>;</w:t>
      </w:r>
    </w:p>
    <w:p w:rsidR="00322187" w:rsidRPr="001F5AA2" w:rsidRDefault="00322187" w:rsidP="00322187">
      <w:pPr>
        <w:numPr>
          <w:ilvl w:val="0"/>
          <w:numId w:val="1"/>
        </w:numPr>
        <w:spacing w:before="120" w:after="120" w:line="240" w:lineRule="auto"/>
        <w:jc w:val="both"/>
        <w:rPr>
          <w:rFonts w:ascii="Sylfaen" w:hAnsi="Sylfaen"/>
        </w:rPr>
      </w:pPr>
      <w:r w:rsidRPr="001F5AA2">
        <w:rPr>
          <w:rFonts w:ascii="Sylfaen" w:hAnsi="Sylfaen" w:cs="Menlo Italic"/>
        </w:rPr>
        <w:t>საწარმოო</w:t>
      </w:r>
      <w:r w:rsidRPr="001F5AA2">
        <w:rPr>
          <w:rFonts w:ascii="Sylfaen" w:hAnsi="Sylfaen"/>
        </w:rPr>
        <w:t xml:space="preserve"> </w:t>
      </w:r>
      <w:r w:rsidRPr="001F5AA2">
        <w:rPr>
          <w:rFonts w:ascii="Sylfaen" w:hAnsi="Sylfaen" w:cs="Menlo Italic"/>
        </w:rPr>
        <w:t>ტერიტორიის</w:t>
      </w:r>
      <w:r w:rsidRPr="001F5AA2">
        <w:rPr>
          <w:rFonts w:ascii="Sylfaen" w:hAnsi="Sylfaen"/>
        </w:rPr>
        <w:t xml:space="preserve"> </w:t>
      </w:r>
      <w:r w:rsidRPr="001F5AA2">
        <w:rPr>
          <w:rFonts w:ascii="Sylfaen" w:hAnsi="Sylfaen" w:cs="Menlo Italic"/>
        </w:rPr>
        <w:t>საერთო</w:t>
      </w:r>
      <w:r w:rsidRPr="001F5AA2">
        <w:rPr>
          <w:rFonts w:ascii="Sylfaen" w:hAnsi="Sylfaen"/>
        </w:rPr>
        <w:t xml:space="preserve"> </w:t>
      </w:r>
      <w:r w:rsidRPr="001F5AA2">
        <w:rPr>
          <w:rFonts w:ascii="Sylfaen" w:hAnsi="Sylfaen" w:cs="Menlo Italic"/>
        </w:rPr>
        <w:t>ფართობია</w:t>
      </w:r>
      <w:r w:rsidRPr="001F5AA2">
        <w:rPr>
          <w:rFonts w:ascii="Sylfaen" w:hAnsi="Sylfaen"/>
        </w:rPr>
        <w:t xml:space="preserve"> 3000 </w:t>
      </w:r>
      <w:r w:rsidRPr="001F5AA2">
        <w:rPr>
          <w:rFonts w:ascii="Sylfaen" w:hAnsi="Sylfaen" w:cs="Menlo Italic"/>
        </w:rPr>
        <w:t>მ</w:t>
      </w:r>
      <w:r w:rsidRPr="001F5AA2">
        <w:rPr>
          <w:rFonts w:ascii="Sylfaen" w:hAnsi="Sylfaen"/>
          <w:vertAlign w:val="superscript"/>
        </w:rPr>
        <w:t>2</w:t>
      </w:r>
      <w:r w:rsidRPr="001F5AA2">
        <w:rPr>
          <w:rFonts w:ascii="Sylfaen" w:hAnsi="Sylfaen"/>
        </w:rPr>
        <w:t xml:space="preserve">, </w:t>
      </w:r>
      <w:r w:rsidRPr="001F5AA2">
        <w:rPr>
          <w:rFonts w:ascii="Sylfaen" w:hAnsi="Sylfaen" w:cs="Menlo Italic"/>
        </w:rPr>
        <w:t>აქედან</w:t>
      </w:r>
      <w:r w:rsidRPr="001F5AA2">
        <w:rPr>
          <w:rFonts w:ascii="Sylfaen" w:hAnsi="Sylfaen"/>
        </w:rPr>
        <w:t xml:space="preserve"> </w:t>
      </w:r>
      <w:r w:rsidRPr="001F5AA2">
        <w:rPr>
          <w:rFonts w:ascii="Sylfaen" w:hAnsi="Sylfaen" w:cs="Menlo Italic"/>
        </w:rPr>
        <w:t>შენობის</w:t>
      </w:r>
      <w:r w:rsidRPr="001F5AA2">
        <w:rPr>
          <w:rFonts w:ascii="Sylfaen" w:hAnsi="Sylfaen"/>
        </w:rPr>
        <w:t xml:space="preserve"> </w:t>
      </w:r>
      <w:r w:rsidRPr="001F5AA2">
        <w:rPr>
          <w:rFonts w:ascii="Sylfaen" w:hAnsi="Sylfaen" w:cs="Menlo Italic"/>
        </w:rPr>
        <w:t>ფართობი</w:t>
      </w:r>
      <w:r w:rsidRPr="001F5AA2">
        <w:rPr>
          <w:rFonts w:ascii="Sylfaen" w:hAnsi="Sylfaen"/>
        </w:rPr>
        <w:t xml:space="preserve"> </w:t>
      </w:r>
      <w:r w:rsidRPr="001F5AA2">
        <w:rPr>
          <w:rFonts w:ascii="Sylfaen" w:hAnsi="Sylfaen" w:cs="Menlo Italic"/>
        </w:rPr>
        <w:t>რომელიც</w:t>
      </w:r>
      <w:r w:rsidRPr="001F5AA2">
        <w:rPr>
          <w:rFonts w:ascii="Sylfaen" w:hAnsi="Sylfaen"/>
        </w:rPr>
        <w:t xml:space="preserve"> </w:t>
      </w:r>
      <w:r w:rsidRPr="001F5AA2">
        <w:rPr>
          <w:rFonts w:ascii="Sylfaen" w:hAnsi="Sylfaen" w:cs="Menlo Italic"/>
        </w:rPr>
        <w:t>დახურულია</w:t>
      </w:r>
      <w:r w:rsidRPr="001F5AA2">
        <w:rPr>
          <w:rFonts w:ascii="Sylfaen" w:hAnsi="Sylfaen"/>
        </w:rPr>
        <w:t xml:space="preserve"> </w:t>
      </w:r>
      <w:r w:rsidRPr="001F5AA2">
        <w:rPr>
          <w:rFonts w:ascii="Sylfaen" w:hAnsi="Sylfaen" w:cs="Menlo Italic"/>
        </w:rPr>
        <w:t>შეადგენს</w:t>
      </w:r>
      <w:r w:rsidRPr="001F5AA2">
        <w:rPr>
          <w:rFonts w:ascii="Sylfaen" w:hAnsi="Sylfaen"/>
        </w:rPr>
        <w:t xml:space="preserve"> 2500 </w:t>
      </w:r>
      <w:r w:rsidRPr="001F5AA2">
        <w:rPr>
          <w:rFonts w:ascii="Sylfaen" w:hAnsi="Sylfaen" w:cs="Menlo Italic"/>
        </w:rPr>
        <w:t>მ</w:t>
      </w:r>
      <w:r w:rsidRPr="001F5AA2">
        <w:rPr>
          <w:rFonts w:ascii="Sylfaen" w:hAnsi="Sylfaen"/>
          <w:vertAlign w:val="superscript"/>
        </w:rPr>
        <w:t>2</w:t>
      </w:r>
      <w:r w:rsidRPr="001F5AA2">
        <w:rPr>
          <w:rFonts w:ascii="Sylfaen" w:hAnsi="Sylfaen"/>
        </w:rPr>
        <w:t xml:space="preserve"> , </w:t>
      </w:r>
      <w:r w:rsidRPr="001F5AA2">
        <w:rPr>
          <w:rFonts w:ascii="Sylfaen" w:hAnsi="Sylfaen" w:cs="Menlo Italic"/>
        </w:rPr>
        <w:t>ხოლო</w:t>
      </w:r>
      <w:r w:rsidRPr="001F5AA2">
        <w:rPr>
          <w:rFonts w:ascii="Sylfaen" w:hAnsi="Sylfaen"/>
        </w:rPr>
        <w:t xml:space="preserve"> </w:t>
      </w:r>
      <w:r w:rsidRPr="001F5AA2">
        <w:rPr>
          <w:rFonts w:ascii="Sylfaen" w:hAnsi="Sylfaen" w:cs="Menlo Italic"/>
        </w:rPr>
        <w:t>ღია</w:t>
      </w:r>
      <w:r w:rsidRPr="001F5AA2">
        <w:rPr>
          <w:rFonts w:ascii="Sylfaen" w:hAnsi="Sylfaen"/>
        </w:rPr>
        <w:t xml:space="preserve"> </w:t>
      </w:r>
      <w:r w:rsidRPr="001F5AA2">
        <w:rPr>
          <w:rFonts w:ascii="Sylfaen" w:hAnsi="Sylfaen" w:cs="Menlo Italic"/>
        </w:rPr>
        <w:t>ტერიტორია</w:t>
      </w:r>
      <w:r w:rsidRPr="001F5AA2">
        <w:rPr>
          <w:rFonts w:ascii="Sylfaen" w:hAnsi="Sylfaen"/>
        </w:rPr>
        <w:t xml:space="preserve">  500 </w:t>
      </w:r>
      <w:r w:rsidRPr="001F5AA2">
        <w:rPr>
          <w:rFonts w:ascii="Sylfaen" w:hAnsi="Sylfaen" w:cs="Menlo Italic"/>
        </w:rPr>
        <w:t>მ</w:t>
      </w:r>
      <w:r w:rsidRPr="001F5AA2">
        <w:rPr>
          <w:rFonts w:ascii="Sylfaen" w:hAnsi="Sylfaen"/>
          <w:vertAlign w:val="superscript"/>
        </w:rPr>
        <w:t>2</w:t>
      </w:r>
      <w:r w:rsidRPr="001F5AA2">
        <w:rPr>
          <w:rFonts w:ascii="Sylfaen" w:hAnsi="Sylfaen"/>
        </w:rPr>
        <w:t xml:space="preserve"> </w:t>
      </w:r>
      <w:r w:rsidRPr="001F5AA2">
        <w:rPr>
          <w:rFonts w:ascii="Sylfaen" w:hAnsi="Sylfaen" w:cs="Menlo Italic"/>
        </w:rPr>
        <w:t>ანუ</w:t>
      </w:r>
      <w:r w:rsidRPr="001F5AA2">
        <w:rPr>
          <w:rFonts w:ascii="Sylfaen" w:hAnsi="Sylfaen"/>
        </w:rPr>
        <w:t xml:space="preserve"> 0.05 </w:t>
      </w:r>
      <w:r w:rsidRPr="001F5AA2">
        <w:rPr>
          <w:rFonts w:ascii="Sylfaen" w:hAnsi="Sylfaen" w:cs="Menlo Italic"/>
        </w:rPr>
        <w:t>ჰა</w:t>
      </w:r>
      <w:r w:rsidRPr="001F5AA2">
        <w:rPr>
          <w:rFonts w:ascii="Sylfaen" w:hAnsi="Sylfaen"/>
        </w:rPr>
        <w:t xml:space="preserve">. </w:t>
      </w:r>
      <w:r w:rsidRPr="001F5AA2">
        <w:rPr>
          <w:rFonts w:ascii="Sylfaen" w:hAnsi="Sylfaen" w:cs="Menlo Italic"/>
        </w:rPr>
        <w:t>სანიაღვრე</w:t>
      </w:r>
      <w:r w:rsidRPr="001F5AA2">
        <w:rPr>
          <w:rFonts w:ascii="Sylfaen" w:hAnsi="Sylfaen"/>
        </w:rPr>
        <w:t xml:space="preserve"> </w:t>
      </w:r>
      <w:r w:rsidRPr="001F5AA2">
        <w:rPr>
          <w:rFonts w:ascii="Sylfaen" w:hAnsi="Sylfaen" w:cs="Menlo Italic"/>
        </w:rPr>
        <w:t>წყლის</w:t>
      </w:r>
      <w:r w:rsidRPr="001F5AA2">
        <w:rPr>
          <w:rFonts w:ascii="Sylfaen" w:hAnsi="Sylfaen"/>
        </w:rPr>
        <w:t xml:space="preserve"> </w:t>
      </w:r>
      <w:r w:rsidRPr="001F5AA2">
        <w:rPr>
          <w:rFonts w:ascii="Sylfaen" w:hAnsi="Sylfaen" w:cs="Menlo Italic"/>
        </w:rPr>
        <w:t>გაანგარიშება</w:t>
      </w:r>
      <w:r w:rsidRPr="001F5AA2">
        <w:rPr>
          <w:rFonts w:ascii="Sylfaen" w:hAnsi="Sylfaen"/>
        </w:rPr>
        <w:t xml:space="preserve"> </w:t>
      </w:r>
      <w:r w:rsidRPr="001F5AA2">
        <w:rPr>
          <w:rFonts w:ascii="Sylfaen" w:hAnsi="Sylfaen" w:cs="Menlo Italic"/>
        </w:rPr>
        <w:t>ჩატარდა</w:t>
      </w:r>
      <w:r w:rsidRPr="001F5AA2">
        <w:rPr>
          <w:rFonts w:ascii="Sylfaen" w:hAnsi="Sylfaen"/>
        </w:rPr>
        <w:t xml:space="preserve"> </w:t>
      </w:r>
      <w:r w:rsidRPr="001F5AA2">
        <w:rPr>
          <w:rFonts w:ascii="Sylfaen" w:hAnsi="Sylfaen" w:cs="Menlo Italic"/>
        </w:rPr>
        <w:t>საწარმოს</w:t>
      </w:r>
      <w:r w:rsidRPr="001F5AA2">
        <w:rPr>
          <w:rFonts w:ascii="Sylfaen" w:hAnsi="Sylfaen"/>
        </w:rPr>
        <w:t xml:space="preserve"> </w:t>
      </w:r>
      <w:r w:rsidRPr="001F5AA2">
        <w:rPr>
          <w:rFonts w:ascii="Sylfaen" w:hAnsi="Sylfaen" w:cs="Menlo Italic"/>
        </w:rPr>
        <w:t>ღია</w:t>
      </w:r>
      <w:r w:rsidRPr="001F5AA2">
        <w:rPr>
          <w:rFonts w:ascii="Sylfaen" w:hAnsi="Sylfaen"/>
        </w:rPr>
        <w:t xml:space="preserve">, 500 </w:t>
      </w:r>
      <w:r w:rsidRPr="001F5AA2">
        <w:rPr>
          <w:rFonts w:ascii="Sylfaen" w:hAnsi="Sylfaen" w:cs="Menlo Italic"/>
        </w:rPr>
        <w:t>მ</w:t>
      </w:r>
      <w:r w:rsidRPr="00813820">
        <w:rPr>
          <w:rFonts w:ascii="Sylfaen" w:hAnsi="Sylfaen"/>
          <w:vertAlign w:val="superscript"/>
        </w:rPr>
        <w:t>2</w:t>
      </w:r>
      <w:r w:rsidRPr="001F5AA2">
        <w:rPr>
          <w:rFonts w:ascii="Sylfaen" w:hAnsi="Sylfaen"/>
        </w:rPr>
        <w:t xml:space="preserve"> </w:t>
      </w:r>
      <w:r w:rsidRPr="001F5AA2">
        <w:rPr>
          <w:rFonts w:ascii="Sylfaen" w:hAnsi="Sylfaen" w:cs="Menlo Italic"/>
        </w:rPr>
        <w:t>ფართობისთვის</w:t>
      </w:r>
      <w:r w:rsidRPr="001F5AA2">
        <w:rPr>
          <w:rFonts w:ascii="Sylfaen" w:hAnsi="Sylfaen"/>
        </w:rPr>
        <w:t>.</w:t>
      </w:r>
    </w:p>
    <w:p w:rsidR="00322187" w:rsidRPr="001F5AA2" w:rsidRDefault="00322187" w:rsidP="00322187">
      <w:pPr>
        <w:numPr>
          <w:ilvl w:val="0"/>
          <w:numId w:val="1"/>
        </w:numPr>
        <w:spacing w:before="120" w:after="120" w:line="240" w:lineRule="auto"/>
        <w:ind w:left="851"/>
        <w:jc w:val="both"/>
        <w:rPr>
          <w:rFonts w:ascii="Sylfaen" w:hAnsi="Sylfaen"/>
        </w:rPr>
      </w:pPr>
      <w:r w:rsidRPr="001F5AA2">
        <w:rPr>
          <w:rFonts w:ascii="Sylfaen" w:hAnsi="Sylfaen" w:cs="Menlo Italic"/>
        </w:rPr>
        <w:t>წყალშემკრები</w:t>
      </w:r>
      <w:r w:rsidRPr="001F5AA2">
        <w:rPr>
          <w:rFonts w:ascii="Sylfaen" w:hAnsi="Sylfaen"/>
        </w:rPr>
        <w:t xml:space="preserve"> </w:t>
      </w:r>
      <w:r w:rsidRPr="001F5AA2">
        <w:rPr>
          <w:rFonts w:ascii="Sylfaen" w:hAnsi="Sylfaen" w:cs="Menlo Italic"/>
        </w:rPr>
        <w:t>ფართობი</w:t>
      </w:r>
      <w:r w:rsidRPr="001F5AA2">
        <w:rPr>
          <w:rFonts w:ascii="Sylfaen" w:hAnsi="Sylfaen"/>
        </w:rPr>
        <w:t xml:space="preserve"> </w:t>
      </w:r>
      <w:r w:rsidRPr="001F5AA2">
        <w:rPr>
          <w:rFonts w:ascii="Sylfaen" w:hAnsi="Sylfaen" w:cs="Menlo Italic"/>
        </w:rPr>
        <w:t>დაახლოებით</w:t>
      </w:r>
      <w:r w:rsidRPr="001F5AA2">
        <w:rPr>
          <w:rFonts w:ascii="Sylfaen" w:hAnsi="Sylfaen"/>
        </w:rPr>
        <w:t xml:space="preserve"> </w:t>
      </w:r>
      <w:r w:rsidRPr="001F5AA2">
        <w:rPr>
          <w:rFonts w:ascii="Sylfaen" w:hAnsi="Sylfaen" w:cs="Menlo Italic"/>
        </w:rPr>
        <w:t>შედგება</w:t>
      </w:r>
      <w:r w:rsidRPr="001F5AA2">
        <w:rPr>
          <w:rFonts w:ascii="Sylfaen" w:hAnsi="Sylfaen"/>
        </w:rPr>
        <w:t xml:space="preserve"> </w:t>
      </w:r>
      <w:r w:rsidRPr="001F5AA2">
        <w:rPr>
          <w:rFonts w:ascii="Sylfaen" w:hAnsi="Sylfaen" w:cs="Menlo Italic"/>
        </w:rPr>
        <w:t>შემდეგი</w:t>
      </w:r>
      <w:r w:rsidRPr="001F5AA2">
        <w:rPr>
          <w:rFonts w:ascii="Sylfaen" w:hAnsi="Sylfaen"/>
        </w:rPr>
        <w:t xml:space="preserve"> </w:t>
      </w:r>
      <w:r w:rsidRPr="001F5AA2">
        <w:rPr>
          <w:rFonts w:ascii="Sylfaen" w:hAnsi="Sylfaen" w:cs="Menlo Italic"/>
        </w:rPr>
        <w:t>პარამეტრისაგან</w:t>
      </w:r>
      <w:r w:rsidRPr="001F5AA2">
        <w:rPr>
          <w:rFonts w:ascii="Sylfaen" w:hAnsi="Sylfaen"/>
        </w:rPr>
        <w:t>:</w:t>
      </w:r>
      <w:r w:rsidRPr="001F5AA2">
        <w:rPr>
          <w:rFonts w:ascii="Sylfaen" w:hAnsi="Sylfaen" w:cs="Menlo Italic"/>
        </w:rPr>
        <w:t xml:space="preserve"> ბეტონით</w:t>
      </w:r>
      <w:r w:rsidRPr="001F5AA2">
        <w:rPr>
          <w:rFonts w:ascii="Sylfaen" w:hAnsi="Sylfaen"/>
        </w:rPr>
        <w:t xml:space="preserve"> </w:t>
      </w:r>
      <w:r w:rsidRPr="001F5AA2">
        <w:rPr>
          <w:rFonts w:ascii="Sylfaen" w:hAnsi="Sylfaen" w:cs="Menlo Italic"/>
        </w:rPr>
        <w:t>დაფარული</w:t>
      </w:r>
      <w:r w:rsidRPr="001F5AA2">
        <w:rPr>
          <w:rFonts w:ascii="Sylfaen" w:hAnsi="Sylfaen"/>
        </w:rPr>
        <w:t xml:space="preserve"> </w:t>
      </w:r>
      <w:r w:rsidRPr="001F5AA2">
        <w:rPr>
          <w:rFonts w:ascii="Sylfaen" w:hAnsi="Sylfaen" w:cs="Menlo Italic"/>
        </w:rPr>
        <w:t>ზედაპირი</w:t>
      </w:r>
      <w:r w:rsidRPr="001F5AA2">
        <w:rPr>
          <w:rFonts w:ascii="Sylfaen" w:hAnsi="Sylfaen"/>
        </w:rPr>
        <w:t xml:space="preserve"> 0.0.05 </w:t>
      </w:r>
      <w:r w:rsidRPr="001F5AA2">
        <w:rPr>
          <w:rFonts w:ascii="Sylfaen" w:hAnsi="Sylfaen" w:cs="Menlo Italic"/>
        </w:rPr>
        <w:t>ჰა</w:t>
      </w:r>
      <w:r w:rsidRPr="001F5AA2">
        <w:rPr>
          <w:rFonts w:ascii="Sylfaen" w:hAnsi="Sylfaen"/>
        </w:rPr>
        <w:t xml:space="preserve"> – Z</w:t>
      </w:r>
      <w:r w:rsidRPr="001F5AA2">
        <w:rPr>
          <w:rFonts w:ascii="Sylfaen" w:hAnsi="Sylfaen"/>
          <w:vertAlign w:val="subscript"/>
        </w:rPr>
        <w:t>mid</w:t>
      </w:r>
      <w:r w:rsidRPr="001F5AA2">
        <w:rPr>
          <w:rFonts w:ascii="Sylfaen" w:hAnsi="Sylfaen"/>
        </w:rPr>
        <w:t>=0,23.</w:t>
      </w:r>
    </w:p>
    <w:p w:rsidR="00322187" w:rsidRPr="001F5AA2" w:rsidRDefault="00322187" w:rsidP="00322187">
      <w:pPr>
        <w:spacing w:before="120" w:after="120"/>
        <w:jc w:val="both"/>
        <w:rPr>
          <w:rFonts w:ascii="Sylfaen" w:hAnsi="Sylfaen"/>
        </w:rPr>
      </w:pPr>
      <w:r w:rsidRPr="001F5AA2">
        <w:rPr>
          <w:rFonts w:ascii="Sylfaen" w:hAnsi="Sylfaen" w:cs="Menlo Italic"/>
        </w:rPr>
        <w:t>მონაცემების</w:t>
      </w:r>
      <w:r w:rsidRPr="001F5AA2">
        <w:rPr>
          <w:rFonts w:ascii="Sylfaen" w:hAnsi="Sylfaen"/>
        </w:rPr>
        <w:t xml:space="preserve"> </w:t>
      </w:r>
      <w:r w:rsidRPr="001F5AA2">
        <w:rPr>
          <w:rFonts w:ascii="Sylfaen" w:hAnsi="Sylfaen" w:cs="Menlo Italic"/>
        </w:rPr>
        <w:t>გათვალისწინებით</w:t>
      </w:r>
      <w:r w:rsidRPr="001F5AA2">
        <w:rPr>
          <w:rFonts w:ascii="Sylfaen" w:hAnsi="Sylfaen"/>
        </w:rPr>
        <w:t xml:space="preserve"> </w:t>
      </w:r>
      <w:r w:rsidRPr="001F5AA2">
        <w:rPr>
          <w:rFonts w:ascii="Sylfaen" w:hAnsi="Sylfaen" w:cs="Menlo Italic"/>
        </w:rPr>
        <w:t>ქარხნის</w:t>
      </w:r>
      <w:r w:rsidRPr="001F5AA2">
        <w:rPr>
          <w:rFonts w:ascii="Sylfaen" w:hAnsi="Sylfaen"/>
        </w:rPr>
        <w:t xml:space="preserve"> </w:t>
      </w:r>
      <w:r w:rsidRPr="001F5AA2">
        <w:rPr>
          <w:rFonts w:ascii="Sylfaen" w:hAnsi="Sylfaen" w:cs="Menlo Italic"/>
        </w:rPr>
        <w:t>ტერიტორიაზე</w:t>
      </w:r>
      <w:r w:rsidRPr="001F5AA2">
        <w:rPr>
          <w:rFonts w:ascii="Sylfaen" w:hAnsi="Sylfaen"/>
        </w:rPr>
        <w:t xml:space="preserve"> </w:t>
      </w:r>
      <w:r w:rsidRPr="001F5AA2">
        <w:rPr>
          <w:rFonts w:ascii="Sylfaen" w:hAnsi="Sylfaen" w:cs="Menlo Italic"/>
        </w:rPr>
        <w:t>წარმოქმნილი</w:t>
      </w:r>
      <w:r w:rsidRPr="001F5AA2">
        <w:rPr>
          <w:rFonts w:ascii="Sylfaen" w:hAnsi="Sylfaen"/>
        </w:rPr>
        <w:t xml:space="preserve"> </w:t>
      </w:r>
      <w:r w:rsidRPr="001F5AA2">
        <w:rPr>
          <w:rFonts w:ascii="Sylfaen" w:hAnsi="Sylfaen" w:cs="Menlo Italic"/>
        </w:rPr>
        <w:t>სანიაღვრე</w:t>
      </w:r>
      <w:r w:rsidRPr="001F5AA2">
        <w:rPr>
          <w:rFonts w:ascii="Sylfaen" w:hAnsi="Sylfaen"/>
        </w:rPr>
        <w:t xml:space="preserve"> </w:t>
      </w:r>
      <w:r w:rsidRPr="001F5AA2">
        <w:rPr>
          <w:rFonts w:ascii="Sylfaen" w:hAnsi="Sylfaen" w:cs="Menlo Italic"/>
        </w:rPr>
        <w:t>წყლების</w:t>
      </w:r>
      <w:r w:rsidRPr="001F5AA2">
        <w:rPr>
          <w:rFonts w:ascii="Sylfaen" w:hAnsi="Sylfaen"/>
        </w:rPr>
        <w:t xml:space="preserve"> </w:t>
      </w:r>
      <w:r w:rsidRPr="001F5AA2">
        <w:rPr>
          <w:rFonts w:ascii="Sylfaen" w:hAnsi="Sylfaen" w:cs="Menlo Italic"/>
        </w:rPr>
        <w:t>რაოდენობა</w:t>
      </w:r>
      <w:r w:rsidRPr="001F5AA2">
        <w:rPr>
          <w:rFonts w:ascii="Sylfaen" w:hAnsi="Sylfaen"/>
        </w:rPr>
        <w:t xml:space="preserve"> </w:t>
      </w:r>
      <w:r w:rsidRPr="001F5AA2">
        <w:rPr>
          <w:rFonts w:ascii="Sylfaen" w:hAnsi="Sylfaen" w:cs="Menlo Italic"/>
        </w:rPr>
        <w:t>შეადგენს</w:t>
      </w:r>
      <w:r w:rsidRPr="001F5AA2">
        <w:rPr>
          <w:rFonts w:ascii="Sylfaen" w:hAnsi="Sylfaen"/>
        </w:rPr>
        <w:t>:</w:t>
      </w:r>
    </w:p>
    <w:p w:rsidR="00322187" w:rsidRPr="001F5AA2" w:rsidRDefault="00322187" w:rsidP="00322187">
      <w:pPr>
        <w:spacing w:before="120" w:after="120"/>
        <w:jc w:val="both"/>
        <w:rPr>
          <w:rFonts w:ascii="Sylfaen" w:hAnsi="Sylfaen"/>
        </w:rPr>
      </w:pPr>
      <w:r w:rsidRPr="00813820">
        <w:rPr>
          <w:rFonts w:ascii="Sylfaen" w:hAnsi="Sylfaen" w:cs="Menlo Italic"/>
          <w:b/>
        </w:rPr>
        <w:t>მაქსიმალური</w:t>
      </w:r>
      <w:r w:rsidRPr="00813820">
        <w:rPr>
          <w:rFonts w:ascii="Sylfaen" w:hAnsi="Sylfaen"/>
          <w:b/>
        </w:rPr>
        <w:t xml:space="preserve"> </w:t>
      </w:r>
      <w:r w:rsidRPr="00813820">
        <w:rPr>
          <w:rFonts w:ascii="Sylfaen" w:hAnsi="Sylfaen" w:cs="Menlo Italic"/>
          <w:b/>
        </w:rPr>
        <w:t>სადღეღამისო</w:t>
      </w:r>
      <w:r w:rsidRPr="00813820">
        <w:rPr>
          <w:rFonts w:ascii="Sylfaen" w:hAnsi="Sylfaen"/>
          <w:b/>
        </w:rPr>
        <w:t>: W/</w:t>
      </w:r>
      <w:r w:rsidRPr="00813820">
        <w:rPr>
          <w:rFonts w:ascii="Sylfaen" w:hAnsi="Sylfaen" w:cs="Menlo Italic"/>
          <w:b/>
        </w:rPr>
        <w:t>დღღ</w:t>
      </w:r>
      <w:r w:rsidRPr="00813820">
        <w:rPr>
          <w:rFonts w:ascii="Sylfaen" w:hAnsi="Sylfaen"/>
          <w:b/>
        </w:rPr>
        <w:t xml:space="preserve">=10 x 100 x (0.23 x 0.05)= 11.5 </w:t>
      </w:r>
      <w:r w:rsidRPr="00813820">
        <w:rPr>
          <w:rFonts w:ascii="Sylfaen" w:hAnsi="Sylfaen" w:cs="Menlo Italic"/>
          <w:b/>
        </w:rPr>
        <w:t>მ</w:t>
      </w:r>
      <w:r w:rsidRPr="00813820">
        <w:rPr>
          <w:rFonts w:ascii="Sylfaen" w:hAnsi="Sylfaen"/>
          <w:b/>
          <w:vertAlign w:val="superscript"/>
        </w:rPr>
        <w:t>3</w:t>
      </w:r>
      <w:r w:rsidRPr="00813820">
        <w:rPr>
          <w:rFonts w:ascii="Sylfaen" w:hAnsi="Sylfaen"/>
          <w:b/>
        </w:rPr>
        <w:t>/</w:t>
      </w:r>
      <w:r w:rsidRPr="00813820">
        <w:rPr>
          <w:rFonts w:ascii="Sylfaen" w:hAnsi="Sylfaen" w:cs="Menlo Italic"/>
          <w:b/>
        </w:rPr>
        <w:t>დღღ</w:t>
      </w:r>
      <w:r w:rsidRPr="00813820">
        <w:rPr>
          <w:rFonts w:ascii="Sylfaen" w:hAnsi="Sylfaen"/>
          <w:b/>
        </w:rPr>
        <w:t xml:space="preserve">; </w:t>
      </w:r>
      <w:r w:rsidRPr="00813820">
        <w:rPr>
          <w:rFonts w:ascii="Sylfaen" w:hAnsi="Sylfaen" w:cs="Menlo Italic"/>
          <w:b/>
        </w:rPr>
        <w:t>ანუ</w:t>
      </w:r>
      <w:r w:rsidRPr="00813820">
        <w:rPr>
          <w:rFonts w:ascii="Sylfaen" w:hAnsi="Sylfaen"/>
          <w:b/>
        </w:rPr>
        <w:t xml:space="preserve"> 0.47 </w:t>
      </w:r>
      <w:r w:rsidRPr="00813820">
        <w:rPr>
          <w:rFonts w:ascii="Sylfaen" w:hAnsi="Sylfaen" w:cs="Menlo Italic"/>
          <w:b/>
        </w:rPr>
        <w:t>მ</w:t>
      </w:r>
      <w:r w:rsidRPr="00813820">
        <w:rPr>
          <w:rFonts w:ascii="Sylfaen" w:hAnsi="Sylfaen"/>
          <w:b/>
          <w:vertAlign w:val="superscript"/>
        </w:rPr>
        <w:t>3</w:t>
      </w:r>
      <w:r w:rsidRPr="00813820">
        <w:rPr>
          <w:rFonts w:ascii="Sylfaen" w:hAnsi="Sylfaen"/>
          <w:b/>
        </w:rPr>
        <w:t>/</w:t>
      </w:r>
      <w:r w:rsidRPr="00813820">
        <w:rPr>
          <w:rFonts w:ascii="Sylfaen" w:hAnsi="Sylfaen" w:cs="Menlo Italic"/>
          <w:b/>
        </w:rPr>
        <w:t>სთ</w:t>
      </w:r>
      <w:r w:rsidRPr="00813820">
        <w:rPr>
          <w:rFonts w:ascii="Sylfaen" w:hAnsi="Sylfaen"/>
          <w:b/>
        </w:rPr>
        <w:t>.</w:t>
      </w:r>
      <w:r w:rsidRPr="001F5AA2">
        <w:rPr>
          <w:rFonts w:ascii="Sylfaen" w:hAnsi="Sylfaen"/>
        </w:rPr>
        <w:t xml:space="preserve"> </w:t>
      </w:r>
      <w:r w:rsidRPr="001F5AA2">
        <w:rPr>
          <w:rFonts w:ascii="Sylfaen" w:hAnsi="Sylfaen" w:cs="Menlo Italic"/>
        </w:rPr>
        <w:t>აღნიშნული</w:t>
      </w:r>
      <w:r w:rsidRPr="001F5AA2">
        <w:rPr>
          <w:rFonts w:ascii="Sylfaen" w:hAnsi="Sylfaen"/>
        </w:rPr>
        <w:t xml:space="preserve"> </w:t>
      </w:r>
      <w:r w:rsidRPr="001F5AA2">
        <w:rPr>
          <w:rFonts w:ascii="Sylfaen" w:hAnsi="Sylfaen" w:cs="Menlo Italic"/>
        </w:rPr>
        <w:t>რაოდენობის</w:t>
      </w:r>
      <w:r w:rsidRPr="001F5AA2">
        <w:rPr>
          <w:rFonts w:ascii="Sylfaen" w:hAnsi="Sylfaen"/>
        </w:rPr>
        <w:t xml:space="preserve"> </w:t>
      </w:r>
      <w:r w:rsidRPr="001F5AA2">
        <w:rPr>
          <w:rFonts w:ascii="Sylfaen" w:hAnsi="Sylfaen" w:cs="Menlo Italic"/>
        </w:rPr>
        <w:t>წყალი</w:t>
      </w:r>
      <w:r w:rsidRPr="001F5AA2">
        <w:rPr>
          <w:rFonts w:ascii="Sylfaen" w:hAnsi="Sylfaen"/>
        </w:rPr>
        <w:t xml:space="preserve"> </w:t>
      </w:r>
      <w:r w:rsidRPr="001F5AA2">
        <w:rPr>
          <w:rFonts w:ascii="Sylfaen" w:hAnsi="Sylfaen" w:cs="Menlo Italic"/>
        </w:rPr>
        <w:t>ვერ</w:t>
      </w:r>
      <w:r w:rsidRPr="001F5AA2">
        <w:rPr>
          <w:rFonts w:ascii="Sylfaen" w:hAnsi="Sylfaen"/>
        </w:rPr>
        <w:t xml:space="preserve"> </w:t>
      </w:r>
      <w:r w:rsidRPr="001F5AA2">
        <w:rPr>
          <w:rFonts w:ascii="Sylfaen" w:hAnsi="Sylfaen" w:cs="Menlo Italic"/>
        </w:rPr>
        <w:t>შეაფერხებს</w:t>
      </w:r>
      <w:r w:rsidRPr="001F5AA2">
        <w:rPr>
          <w:rFonts w:ascii="Sylfaen" w:hAnsi="Sylfaen"/>
        </w:rPr>
        <w:t xml:space="preserve"> </w:t>
      </w:r>
      <w:r w:rsidRPr="001F5AA2">
        <w:rPr>
          <w:rFonts w:ascii="Sylfaen" w:hAnsi="Sylfaen" w:cs="Menlo Italic"/>
        </w:rPr>
        <w:t>საწარმოო</w:t>
      </w:r>
      <w:r w:rsidRPr="001F5AA2">
        <w:rPr>
          <w:rFonts w:ascii="Sylfaen" w:hAnsi="Sylfaen"/>
        </w:rPr>
        <w:t xml:space="preserve"> </w:t>
      </w:r>
      <w:r w:rsidRPr="001F5AA2">
        <w:rPr>
          <w:rFonts w:ascii="Sylfaen" w:hAnsi="Sylfaen" w:cs="Menlo Italic"/>
        </w:rPr>
        <w:t>პროცესებს</w:t>
      </w:r>
      <w:r w:rsidRPr="001F5AA2">
        <w:rPr>
          <w:rFonts w:ascii="Sylfaen" w:hAnsi="Sylfaen"/>
        </w:rPr>
        <w:t xml:space="preserve"> </w:t>
      </w:r>
      <w:r w:rsidRPr="001F5AA2">
        <w:rPr>
          <w:rFonts w:ascii="Sylfaen" w:hAnsi="Sylfaen" w:cs="Menlo Italic"/>
        </w:rPr>
        <w:t>და</w:t>
      </w:r>
      <w:r w:rsidRPr="001F5AA2">
        <w:rPr>
          <w:rFonts w:ascii="Sylfaen" w:hAnsi="Sylfaen"/>
        </w:rPr>
        <w:t xml:space="preserve"> </w:t>
      </w:r>
      <w:r w:rsidRPr="001F5AA2">
        <w:rPr>
          <w:rFonts w:ascii="Sylfaen" w:hAnsi="Sylfaen" w:cs="Menlo Italic"/>
        </w:rPr>
        <w:t>სალექარის ეფექტურ</w:t>
      </w:r>
      <w:r w:rsidRPr="001F5AA2">
        <w:rPr>
          <w:rFonts w:ascii="Sylfaen" w:hAnsi="Sylfaen"/>
        </w:rPr>
        <w:t xml:space="preserve"> </w:t>
      </w:r>
      <w:r w:rsidRPr="001F5AA2">
        <w:rPr>
          <w:rFonts w:ascii="Sylfaen" w:hAnsi="Sylfaen" w:cs="Menlo Italic"/>
        </w:rPr>
        <w:t>მუშაობას</w:t>
      </w:r>
      <w:r w:rsidRPr="001F5AA2">
        <w:rPr>
          <w:rFonts w:ascii="Sylfaen" w:hAnsi="Sylfaen"/>
        </w:rPr>
        <w:t>.</w:t>
      </w: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both"/>
        <w:rPr>
          <w:rFonts w:ascii="Sylfaen" w:eastAsia="Sylfaen" w:hAnsi="Sylfaen"/>
        </w:rPr>
      </w:pPr>
      <w:r w:rsidRPr="001F5AA2">
        <w:rPr>
          <w:rFonts w:ascii="Sylfaen" w:eastAsia="Sylfaen" w:hAnsi="Sylfaen" w:cs="Menlo Italic"/>
          <w:b/>
        </w:rPr>
        <w:t>შენიშვნა</w:t>
      </w:r>
      <w:r w:rsidRPr="001F5AA2">
        <w:rPr>
          <w:rFonts w:ascii="Sylfaen" w:eastAsia="Sylfaen" w:hAnsi="Sylfaen"/>
          <w:b/>
        </w:rPr>
        <w:t xml:space="preserve"> 8.</w:t>
      </w:r>
      <w:r w:rsidRPr="001F5AA2">
        <w:rPr>
          <w:rFonts w:ascii="Sylfaen" w:eastAsia="Sylfaen" w:hAnsi="Sylfaen"/>
        </w:rPr>
        <w:t xml:space="preserve"> </w:t>
      </w:r>
      <w:r w:rsidRPr="001F5AA2">
        <w:rPr>
          <w:rFonts w:ascii="Sylfaen" w:eastAsia="Sylfaen" w:hAnsi="Sylfaen" w:cs="Menlo Italic"/>
        </w:rPr>
        <w:t>გზშ</w:t>
      </w:r>
      <w:r w:rsidRPr="001F5AA2">
        <w:rPr>
          <w:rFonts w:ascii="Sylfaen" w:eastAsia="Sylfaen" w:hAnsi="Sylfaen"/>
        </w:rPr>
        <w:t>-</w:t>
      </w:r>
      <w:r w:rsidRPr="001F5AA2">
        <w:rPr>
          <w:rFonts w:ascii="Sylfaen" w:eastAsia="Sylfaen" w:hAnsi="Sylfaen" w:cs="Menlo Italic"/>
        </w:rPr>
        <w:t>ის</w:t>
      </w:r>
      <w:r w:rsidRPr="001F5AA2">
        <w:rPr>
          <w:rFonts w:ascii="Sylfaen" w:eastAsia="Sylfaen" w:hAnsi="Sylfaen"/>
        </w:rPr>
        <w:t xml:space="preserve">  </w:t>
      </w:r>
      <w:r w:rsidRPr="001F5AA2">
        <w:rPr>
          <w:rFonts w:ascii="Sylfaen" w:eastAsia="Sylfaen" w:hAnsi="Sylfaen" w:cs="Menlo Italic"/>
        </w:rPr>
        <w:t>ანგარიშის</w:t>
      </w:r>
      <w:r w:rsidRPr="001F5AA2">
        <w:rPr>
          <w:rFonts w:ascii="Sylfaen" w:eastAsia="Sylfaen" w:hAnsi="Sylfaen"/>
        </w:rPr>
        <w:t xml:space="preserve">  </w:t>
      </w:r>
      <w:r w:rsidRPr="001F5AA2">
        <w:rPr>
          <w:rFonts w:ascii="Sylfaen" w:eastAsia="Sylfaen" w:hAnsi="Sylfaen" w:cs="Menlo Italic"/>
        </w:rPr>
        <w:t>თანახმად</w:t>
      </w:r>
      <w:r w:rsidRPr="001F5AA2">
        <w:rPr>
          <w:rFonts w:ascii="Sylfaen" w:eastAsia="Sylfaen" w:hAnsi="Sylfaen"/>
        </w:rPr>
        <w:t xml:space="preserve">,  </w:t>
      </w:r>
      <w:r w:rsidRPr="001F5AA2">
        <w:rPr>
          <w:rFonts w:ascii="Sylfaen" w:eastAsia="Sylfaen" w:hAnsi="Sylfaen" w:cs="Menlo Italic"/>
        </w:rPr>
        <w:t>შპს</w:t>
      </w:r>
      <w:r w:rsidRPr="001F5AA2">
        <w:rPr>
          <w:rFonts w:ascii="Sylfaen" w:eastAsia="Sylfaen" w:hAnsi="Sylfaen"/>
        </w:rPr>
        <w:t xml:space="preserve">  „</w:t>
      </w:r>
      <w:r w:rsidRPr="001F5AA2">
        <w:rPr>
          <w:rFonts w:ascii="Sylfaen" w:eastAsia="Sylfaen" w:hAnsi="Sylfaen" w:cs="Menlo Italic"/>
        </w:rPr>
        <w:t>მ</w:t>
      </w:r>
      <w:r w:rsidRPr="001F5AA2">
        <w:rPr>
          <w:rFonts w:ascii="Sylfaen" w:eastAsia="Sylfaen" w:hAnsi="Sylfaen"/>
        </w:rPr>
        <w:t>.</w:t>
      </w:r>
      <w:r w:rsidRPr="001F5AA2">
        <w:rPr>
          <w:rFonts w:ascii="Sylfaen" w:eastAsia="Sylfaen" w:hAnsi="Sylfaen" w:cs="Menlo Italic"/>
        </w:rPr>
        <w:t>გ</w:t>
      </w:r>
      <w:r w:rsidRPr="001F5AA2">
        <w:rPr>
          <w:rFonts w:ascii="Sylfaen" w:eastAsia="Sylfaen" w:hAnsi="Sylfaen"/>
        </w:rPr>
        <w:t>.</w:t>
      </w:r>
      <w:r w:rsidRPr="001F5AA2">
        <w:rPr>
          <w:rFonts w:ascii="Sylfaen" w:eastAsia="Sylfaen" w:hAnsi="Sylfaen" w:cs="Menlo Italic"/>
        </w:rPr>
        <w:t>ტ</w:t>
      </w:r>
      <w:r w:rsidRPr="001F5AA2">
        <w:rPr>
          <w:rFonts w:ascii="Sylfaen" w:eastAsia="Sylfaen" w:hAnsi="Sylfaen"/>
        </w:rPr>
        <w:t>.“-</w:t>
      </w:r>
      <w:r w:rsidRPr="001F5AA2">
        <w:rPr>
          <w:rFonts w:ascii="Sylfaen" w:eastAsia="Sylfaen" w:hAnsi="Sylfaen" w:cs="Menlo Italic"/>
        </w:rPr>
        <w:t>ს</w:t>
      </w:r>
      <w:r w:rsidRPr="001F5AA2">
        <w:rPr>
          <w:rFonts w:ascii="Sylfaen" w:eastAsia="Sylfaen" w:hAnsi="Sylfaen"/>
        </w:rPr>
        <w:t xml:space="preserve">  </w:t>
      </w:r>
      <w:r w:rsidRPr="001F5AA2">
        <w:rPr>
          <w:rFonts w:ascii="Sylfaen" w:eastAsia="Sylfaen" w:hAnsi="Sylfaen" w:cs="Menlo Italic"/>
        </w:rPr>
        <w:t>მიერ</w:t>
      </w:r>
      <w:r w:rsidRPr="001F5AA2">
        <w:rPr>
          <w:rFonts w:ascii="Sylfaen" w:eastAsia="Sylfaen" w:hAnsi="Sylfaen"/>
        </w:rPr>
        <w:t xml:space="preserve">  </w:t>
      </w:r>
      <w:r w:rsidRPr="001F5AA2">
        <w:rPr>
          <w:rFonts w:ascii="Sylfaen" w:eastAsia="Sylfaen" w:hAnsi="Sylfaen" w:cs="Menlo Italic"/>
        </w:rPr>
        <w:t>დაგეგმილია</w:t>
      </w:r>
      <w:r w:rsidRPr="001F5AA2">
        <w:rPr>
          <w:rFonts w:ascii="Sylfaen" w:eastAsia="Sylfaen" w:hAnsi="Sylfaen"/>
        </w:rPr>
        <w:t xml:space="preserve">  </w:t>
      </w:r>
      <w:r w:rsidRPr="001F5AA2">
        <w:rPr>
          <w:rFonts w:ascii="Sylfaen" w:eastAsia="Sylfaen" w:hAnsi="Sylfaen" w:cs="Menlo Italic"/>
        </w:rPr>
        <w:t>საწარმოს</w:t>
      </w:r>
      <w:r w:rsidRPr="001F5AA2">
        <w:rPr>
          <w:rFonts w:ascii="Sylfaen" w:eastAsia="Sylfaen" w:hAnsi="Sylfaen"/>
        </w:rPr>
        <w:t xml:space="preserve"> </w:t>
      </w:r>
      <w:r w:rsidRPr="001F5AA2">
        <w:rPr>
          <w:rFonts w:ascii="Sylfaen" w:eastAsia="Sylfaen" w:hAnsi="Sylfaen" w:cs="Menlo Italic"/>
        </w:rPr>
        <w:t>წარმადობა</w:t>
      </w:r>
      <w:r w:rsidRPr="001F5AA2">
        <w:rPr>
          <w:rFonts w:ascii="Sylfaen" w:eastAsia="Sylfaen" w:hAnsi="Sylfaen"/>
        </w:rPr>
        <w:t xml:space="preserve"> </w:t>
      </w:r>
      <w:r w:rsidRPr="001F5AA2">
        <w:rPr>
          <w:rFonts w:ascii="Sylfaen" w:eastAsia="Sylfaen" w:hAnsi="Sylfaen" w:cs="Menlo Italic"/>
        </w:rPr>
        <w:t>გაიზარდოს</w:t>
      </w:r>
      <w:r w:rsidRPr="001F5AA2">
        <w:rPr>
          <w:rFonts w:ascii="Sylfaen" w:eastAsia="Sylfaen" w:hAnsi="Sylfaen"/>
        </w:rPr>
        <w:t xml:space="preserve"> </w:t>
      </w:r>
      <w:r w:rsidRPr="001F5AA2">
        <w:rPr>
          <w:rFonts w:ascii="Sylfaen" w:eastAsia="Sylfaen" w:hAnsi="Sylfaen" w:cs="Menlo Italic"/>
        </w:rPr>
        <w:t>ამჟამად</w:t>
      </w:r>
      <w:r w:rsidRPr="001F5AA2">
        <w:rPr>
          <w:rFonts w:ascii="Sylfaen" w:eastAsia="Sylfaen" w:hAnsi="Sylfaen"/>
        </w:rPr>
        <w:t xml:space="preserve"> </w:t>
      </w:r>
      <w:r w:rsidRPr="001F5AA2">
        <w:rPr>
          <w:rFonts w:ascii="Sylfaen" w:eastAsia="Sylfaen" w:hAnsi="Sylfaen" w:cs="Menlo Italic"/>
        </w:rPr>
        <w:t>არსებული</w:t>
      </w:r>
      <w:r w:rsidRPr="001F5AA2">
        <w:rPr>
          <w:rFonts w:ascii="Sylfaen" w:eastAsia="Sylfaen" w:hAnsi="Sylfaen"/>
        </w:rPr>
        <w:t xml:space="preserve"> 11 000 </w:t>
      </w:r>
      <w:r w:rsidRPr="001F5AA2">
        <w:rPr>
          <w:rFonts w:ascii="Sylfaen" w:eastAsia="Sylfaen" w:hAnsi="Sylfaen" w:cs="Menlo Italic"/>
        </w:rPr>
        <w:t>ტ</w:t>
      </w:r>
      <w:r w:rsidRPr="001F5AA2">
        <w:rPr>
          <w:rFonts w:ascii="Sylfaen" w:eastAsia="Sylfaen" w:hAnsi="Sylfaen"/>
        </w:rPr>
        <w:t>/</w:t>
      </w:r>
      <w:r w:rsidRPr="001F5AA2">
        <w:rPr>
          <w:rFonts w:ascii="Sylfaen" w:eastAsia="Sylfaen" w:hAnsi="Sylfaen" w:cs="Menlo Italic"/>
        </w:rPr>
        <w:t>წელ</w:t>
      </w:r>
      <w:r w:rsidRPr="001F5AA2">
        <w:rPr>
          <w:rFonts w:ascii="Sylfaen" w:eastAsia="Sylfaen" w:hAnsi="Sylfaen"/>
        </w:rPr>
        <w:t>-</w:t>
      </w:r>
      <w:r w:rsidRPr="001F5AA2">
        <w:rPr>
          <w:rFonts w:ascii="Sylfaen" w:eastAsia="Sylfaen" w:hAnsi="Sylfaen" w:cs="Menlo Italic"/>
        </w:rPr>
        <w:t>დან</w:t>
      </w:r>
      <w:r w:rsidRPr="001F5AA2">
        <w:rPr>
          <w:rFonts w:ascii="Sylfaen" w:eastAsia="Sylfaen" w:hAnsi="Sylfaen"/>
        </w:rPr>
        <w:t xml:space="preserve">, 96 000 </w:t>
      </w:r>
      <w:r w:rsidRPr="001F5AA2">
        <w:rPr>
          <w:rFonts w:ascii="Sylfaen" w:eastAsia="Sylfaen" w:hAnsi="Sylfaen" w:cs="Menlo Italic"/>
        </w:rPr>
        <w:t>ტ</w:t>
      </w:r>
      <w:r w:rsidRPr="001F5AA2">
        <w:rPr>
          <w:rFonts w:ascii="Sylfaen" w:eastAsia="Sylfaen" w:hAnsi="Sylfaen"/>
        </w:rPr>
        <w:t>/</w:t>
      </w:r>
      <w:r w:rsidRPr="001F5AA2">
        <w:rPr>
          <w:rFonts w:ascii="Sylfaen" w:eastAsia="Sylfaen" w:hAnsi="Sylfaen" w:cs="Menlo Italic"/>
        </w:rPr>
        <w:t>წელ</w:t>
      </w:r>
      <w:r w:rsidRPr="001F5AA2">
        <w:rPr>
          <w:rFonts w:ascii="Sylfaen" w:eastAsia="Sylfaen" w:hAnsi="Sylfaen"/>
        </w:rPr>
        <w:t>-</w:t>
      </w:r>
      <w:r w:rsidRPr="001F5AA2">
        <w:rPr>
          <w:rFonts w:ascii="Sylfaen" w:eastAsia="Sylfaen" w:hAnsi="Sylfaen" w:cs="Menlo Italic"/>
        </w:rPr>
        <w:t>მდე</w:t>
      </w:r>
      <w:r w:rsidRPr="001F5AA2">
        <w:rPr>
          <w:rFonts w:ascii="Sylfaen" w:eastAsia="Sylfaen" w:hAnsi="Sylfaen"/>
        </w:rPr>
        <w:t xml:space="preserve">, </w:t>
      </w:r>
      <w:r w:rsidRPr="001F5AA2">
        <w:rPr>
          <w:rFonts w:ascii="Sylfaen" w:eastAsia="Sylfaen" w:hAnsi="Sylfaen" w:cs="Menlo Italic"/>
        </w:rPr>
        <w:t>რაც</w:t>
      </w:r>
      <w:r w:rsidRPr="001F5AA2">
        <w:rPr>
          <w:rFonts w:ascii="Sylfaen" w:eastAsia="Sylfaen" w:hAnsi="Sylfaen"/>
        </w:rPr>
        <w:t xml:space="preserve"> </w:t>
      </w:r>
      <w:r w:rsidRPr="001F5AA2">
        <w:rPr>
          <w:rFonts w:ascii="Sylfaen" w:eastAsia="Sylfaen" w:hAnsi="Sylfaen" w:cs="Menlo Italic"/>
        </w:rPr>
        <w:t>გულისხმობს</w:t>
      </w:r>
      <w:r w:rsidRPr="001F5AA2">
        <w:rPr>
          <w:rFonts w:ascii="Sylfaen" w:eastAsia="Sylfaen" w:hAnsi="Sylfaen"/>
        </w:rPr>
        <w:t xml:space="preserve"> </w:t>
      </w:r>
      <w:r w:rsidRPr="001F5AA2">
        <w:rPr>
          <w:rFonts w:ascii="Sylfaen" w:eastAsia="Sylfaen" w:hAnsi="Sylfaen" w:cs="Menlo Italic"/>
        </w:rPr>
        <w:t>წარმადობის</w:t>
      </w:r>
      <w:r w:rsidRPr="001F5AA2">
        <w:rPr>
          <w:rFonts w:ascii="Sylfaen" w:eastAsia="Sylfaen" w:hAnsi="Sylfaen"/>
        </w:rPr>
        <w:t xml:space="preserve"> </w:t>
      </w:r>
      <w:r w:rsidRPr="001F5AA2">
        <w:rPr>
          <w:rFonts w:ascii="Sylfaen" w:eastAsia="Sylfaen" w:hAnsi="Sylfaen" w:cs="Menlo Italic"/>
        </w:rPr>
        <w:t>დაახლოებით</w:t>
      </w:r>
      <w:r w:rsidRPr="001F5AA2">
        <w:rPr>
          <w:rFonts w:ascii="Sylfaen" w:eastAsia="Sylfaen" w:hAnsi="Sylfaen"/>
        </w:rPr>
        <w:t xml:space="preserve"> 8.7-</w:t>
      </w:r>
      <w:r w:rsidRPr="001F5AA2">
        <w:rPr>
          <w:rFonts w:ascii="Sylfaen" w:eastAsia="Sylfaen" w:hAnsi="Sylfaen" w:cs="Menlo Italic"/>
        </w:rPr>
        <w:t>ჯერ</w:t>
      </w:r>
      <w:r w:rsidRPr="001F5AA2">
        <w:rPr>
          <w:rFonts w:ascii="Sylfaen" w:eastAsia="Sylfaen" w:hAnsi="Sylfaen"/>
        </w:rPr>
        <w:t xml:space="preserve"> </w:t>
      </w:r>
      <w:r w:rsidRPr="001F5AA2">
        <w:rPr>
          <w:rFonts w:ascii="Sylfaen" w:eastAsia="Sylfaen" w:hAnsi="Sylfaen" w:cs="Menlo Italic"/>
        </w:rPr>
        <w:t>ზრდას</w:t>
      </w:r>
      <w:r w:rsidRPr="001F5AA2">
        <w:rPr>
          <w:rFonts w:ascii="Sylfaen" w:eastAsia="Sylfaen" w:hAnsi="Sylfaen"/>
        </w:rPr>
        <w:t xml:space="preserve">.  </w:t>
      </w:r>
      <w:r w:rsidRPr="001F5AA2">
        <w:rPr>
          <w:rFonts w:ascii="Sylfaen" w:eastAsia="Sylfaen" w:hAnsi="Sylfaen" w:cs="Menlo Italic"/>
        </w:rPr>
        <w:t>არსებული</w:t>
      </w:r>
      <w:r w:rsidRPr="001F5AA2">
        <w:rPr>
          <w:rFonts w:ascii="Sylfaen" w:eastAsia="Sylfaen" w:hAnsi="Sylfaen"/>
        </w:rPr>
        <w:t xml:space="preserve"> </w:t>
      </w:r>
      <w:r w:rsidRPr="001F5AA2">
        <w:rPr>
          <w:rFonts w:ascii="Sylfaen" w:eastAsia="Sylfaen" w:hAnsi="Sylfaen" w:cs="Menlo Italic"/>
        </w:rPr>
        <w:t>პრაქტიკის</w:t>
      </w:r>
      <w:r w:rsidRPr="001F5AA2">
        <w:rPr>
          <w:rFonts w:ascii="Sylfaen" w:eastAsia="Sylfaen" w:hAnsi="Sylfaen"/>
        </w:rPr>
        <w:t xml:space="preserve">  </w:t>
      </w:r>
      <w:r w:rsidRPr="001F5AA2">
        <w:rPr>
          <w:rFonts w:ascii="Sylfaen" w:eastAsia="Sylfaen" w:hAnsi="Sylfaen" w:cs="Menlo Italic"/>
        </w:rPr>
        <w:t>და</w:t>
      </w:r>
      <w:r w:rsidRPr="001F5AA2">
        <w:rPr>
          <w:rFonts w:ascii="Sylfaen" w:eastAsia="Sylfaen" w:hAnsi="Sylfaen"/>
        </w:rPr>
        <w:t xml:space="preserve">  </w:t>
      </w:r>
      <w:r w:rsidRPr="001F5AA2">
        <w:rPr>
          <w:rFonts w:ascii="Sylfaen" w:eastAsia="Sylfaen" w:hAnsi="Sylfaen" w:cs="Menlo Italic"/>
        </w:rPr>
        <w:t>მდინარე</w:t>
      </w:r>
      <w:r w:rsidRPr="001F5AA2">
        <w:rPr>
          <w:rFonts w:ascii="Sylfaen" w:eastAsia="Sylfaen" w:hAnsi="Sylfaen"/>
        </w:rPr>
        <w:t xml:space="preserve">  </w:t>
      </w:r>
      <w:r w:rsidRPr="001F5AA2">
        <w:rPr>
          <w:rFonts w:ascii="Sylfaen" w:eastAsia="Sylfaen" w:hAnsi="Sylfaen" w:cs="Menlo Italic"/>
        </w:rPr>
        <w:t>ყვირილას</w:t>
      </w:r>
      <w:r w:rsidRPr="001F5AA2">
        <w:rPr>
          <w:rFonts w:ascii="Sylfaen" w:eastAsia="Sylfaen" w:hAnsi="Sylfaen"/>
        </w:rPr>
        <w:t xml:space="preserve">  </w:t>
      </w:r>
      <w:r w:rsidRPr="001F5AA2">
        <w:rPr>
          <w:rFonts w:ascii="Sylfaen" w:eastAsia="Sylfaen" w:hAnsi="Sylfaen" w:cs="Menlo Italic"/>
        </w:rPr>
        <w:t>დაბინძურების</w:t>
      </w:r>
      <w:r w:rsidRPr="001F5AA2">
        <w:rPr>
          <w:rFonts w:ascii="Sylfaen" w:eastAsia="Sylfaen" w:hAnsi="Sylfaen"/>
        </w:rPr>
        <w:t xml:space="preserve">  </w:t>
      </w:r>
      <w:r w:rsidRPr="001F5AA2">
        <w:rPr>
          <w:rFonts w:ascii="Sylfaen" w:eastAsia="Sylfaen" w:hAnsi="Sylfaen" w:cs="Menlo Italic"/>
        </w:rPr>
        <w:t>გათვალისწინებით</w:t>
      </w:r>
      <w:r w:rsidRPr="001F5AA2">
        <w:rPr>
          <w:rFonts w:ascii="Sylfaen" w:eastAsia="Sylfaen" w:hAnsi="Sylfaen"/>
        </w:rPr>
        <w:t xml:space="preserve">, </w:t>
      </w:r>
      <w:r w:rsidRPr="001F5AA2">
        <w:rPr>
          <w:rFonts w:ascii="Sylfaen" w:eastAsia="Sylfaen" w:hAnsi="Sylfaen" w:cs="Menlo Italic"/>
        </w:rPr>
        <w:t>აღნიშნული</w:t>
      </w:r>
      <w:r w:rsidRPr="001F5AA2">
        <w:rPr>
          <w:rFonts w:ascii="Sylfaen" w:eastAsia="Sylfaen" w:hAnsi="Sylfaen"/>
        </w:rPr>
        <w:t xml:space="preserve">  </w:t>
      </w:r>
      <w:r w:rsidRPr="001F5AA2">
        <w:rPr>
          <w:rFonts w:ascii="Sylfaen" w:eastAsia="Sylfaen" w:hAnsi="Sylfaen" w:cs="Menlo Italic"/>
        </w:rPr>
        <w:t>ტიპის</w:t>
      </w:r>
      <w:r w:rsidRPr="001F5AA2">
        <w:rPr>
          <w:rFonts w:ascii="Sylfaen" w:eastAsia="Sylfaen" w:hAnsi="Sylfaen"/>
        </w:rPr>
        <w:t xml:space="preserve">  </w:t>
      </w:r>
      <w:r w:rsidRPr="001F5AA2">
        <w:rPr>
          <w:rFonts w:ascii="Sylfaen" w:eastAsia="Sylfaen" w:hAnsi="Sylfaen" w:cs="Menlo Italic"/>
        </w:rPr>
        <w:t>სალექარი</w:t>
      </w:r>
      <w:r w:rsidRPr="001F5AA2">
        <w:rPr>
          <w:rFonts w:ascii="Sylfaen" w:eastAsia="Sylfaen" w:hAnsi="Sylfaen"/>
        </w:rPr>
        <w:t xml:space="preserve">  (</w:t>
      </w:r>
      <w:r w:rsidRPr="001F5AA2">
        <w:rPr>
          <w:rFonts w:ascii="Sylfaen" w:eastAsia="Sylfaen" w:hAnsi="Sylfaen" w:cs="Menlo Italic"/>
        </w:rPr>
        <w:t>რომლის</w:t>
      </w:r>
      <w:r w:rsidRPr="001F5AA2">
        <w:rPr>
          <w:rFonts w:ascii="Sylfaen" w:eastAsia="Sylfaen" w:hAnsi="Sylfaen"/>
        </w:rPr>
        <w:t xml:space="preserve">  </w:t>
      </w:r>
      <w:r w:rsidRPr="001F5AA2">
        <w:rPr>
          <w:rFonts w:ascii="Sylfaen" w:eastAsia="Sylfaen" w:hAnsi="Sylfaen" w:cs="Menlo Italic"/>
        </w:rPr>
        <w:t>რეკონსტრუქციის</w:t>
      </w:r>
      <w:r w:rsidRPr="001F5AA2">
        <w:rPr>
          <w:rFonts w:ascii="Sylfaen" w:eastAsia="Sylfaen" w:hAnsi="Sylfaen"/>
        </w:rPr>
        <w:t xml:space="preserve">  </w:t>
      </w:r>
      <w:r w:rsidRPr="001F5AA2">
        <w:rPr>
          <w:rFonts w:ascii="Sylfaen" w:eastAsia="Sylfaen" w:hAnsi="Sylfaen" w:cs="Menlo Italic"/>
        </w:rPr>
        <w:t>საკითხიც</w:t>
      </w:r>
      <w:r w:rsidRPr="001F5AA2">
        <w:rPr>
          <w:rFonts w:ascii="Sylfaen" w:eastAsia="Sylfaen" w:hAnsi="Sylfaen"/>
        </w:rPr>
        <w:t xml:space="preserve">  </w:t>
      </w:r>
      <w:r w:rsidRPr="001F5AA2">
        <w:rPr>
          <w:rFonts w:ascii="Sylfaen" w:eastAsia="Sylfaen" w:hAnsi="Sylfaen" w:cs="Menlo Italic"/>
        </w:rPr>
        <w:t>ასევე</w:t>
      </w:r>
      <w:r w:rsidRPr="001F5AA2">
        <w:rPr>
          <w:rFonts w:ascii="Sylfaen" w:eastAsia="Sylfaen" w:hAnsi="Sylfaen"/>
        </w:rPr>
        <w:t xml:space="preserve"> </w:t>
      </w:r>
      <w:r w:rsidRPr="001F5AA2">
        <w:rPr>
          <w:rFonts w:ascii="Sylfaen" w:eastAsia="Sylfaen" w:hAnsi="Sylfaen" w:cs="Menlo Italic"/>
        </w:rPr>
        <w:t>დასაზუსტებელია</w:t>
      </w:r>
      <w:r w:rsidRPr="001F5AA2">
        <w:rPr>
          <w:rFonts w:ascii="Sylfaen" w:eastAsia="Sylfaen" w:hAnsi="Sylfaen"/>
        </w:rPr>
        <w:t xml:space="preserve">) </w:t>
      </w:r>
      <w:r w:rsidRPr="001F5AA2">
        <w:rPr>
          <w:rFonts w:ascii="Sylfaen" w:eastAsia="Sylfaen" w:hAnsi="Sylfaen" w:cs="Menlo Italic"/>
        </w:rPr>
        <w:t>ვერ</w:t>
      </w:r>
      <w:r w:rsidRPr="001F5AA2">
        <w:rPr>
          <w:rFonts w:ascii="Sylfaen" w:eastAsia="Sylfaen" w:hAnsi="Sylfaen"/>
        </w:rPr>
        <w:t xml:space="preserve"> </w:t>
      </w:r>
      <w:r w:rsidRPr="001F5AA2">
        <w:rPr>
          <w:rFonts w:ascii="Sylfaen" w:eastAsia="Sylfaen" w:hAnsi="Sylfaen" w:cs="Menlo Italic"/>
        </w:rPr>
        <w:t>უზრუნველყოფს</w:t>
      </w:r>
      <w:r w:rsidRPr="001F5AA2">
        <w:rPr>
          <w:rFonts w:ascii="Sylfaen" w:eastAsia="Sylfaen" w:hAnsi="Sylfaen"/>
        </w:rPr>
        <w:t xml:space="preserve"> </w:t>
      </w:r>
      <w:r w:rsidRPr="001F5AA2">
        <w:rPr>
          <w:rFonts w:ascii="Sylfaen" w:eastAsia="Sylfaen" w:hAnsi="Sylfaen" w:cs="Menlo Italic"/>
        </w:rPr>
        <w:t>საწარმოო</w:t>
      </w:r>
      <w:r w:rsidRPr="001F5AA2">
        <w:rPr>
          <w:rFonts w:ascii="Sylfaen" w:eastAsia="Sylfaen" w:hAnsi="Sylfaen"/>
        </w:rPr>
        <w:t>-</w:t>
      </w:r>
      <w:r w:rsidRPr="001F5AA2">
        <w:rPr>
          <w:rFonts w:ascii="Sylfaen" w:eastAsia="Sylfaen" w:hAnsi="Sylfaen" w:cs="Menlo Italic"/>
        </w:rPr>
        <w:t>ჩამდინარე</w:t>
      </w:r>
      <w:r w:rsidRPr="001F5AA2">
        <w:rPr>
          <w:rFonts w:ascii="Sylfaen" w:eastAsia="Sylfaen" w:hAnsi="Sylfaen"/>
        </w:rPr>
        <w:t xml:space="preserve"> </w:t>
      </w:r>
      <w:r w:rsidRPr="001F5AA2">
        <w:rPr>
          <w:rFonts w:ascii="Sylfaen" w:eastAsia="Sylfaen" w:hAnsi="Sylfaen" w:cs="Menlo Italic"/>
        </w:rPr>
        <w:t>წყლების</w:t>
      </w:r>
      <w:r w:rsidRPr="001F5AA2">
        <w:rPr>
          <w:rFonts w:ascii="Sylfaen" w:eastAsia="Sylfaen" w:hAnsi="Sylfaen"/>
        </w:rPr>
        <w:t xml:space="preserve"> </w:t>
      </w:r>
      <w:r w:rsidRPr="001F5AA2">
        <w:rPr>
          <w:rFonts w:ascii="Sylfaen" w:eastAsia="Sylfaen" w:hAnsi="Sylfaen" w:cs="Menlo Italic"/>
        </w:rPr>
        <w:t>სათანადო</w:t>
      </w:r>
      <w:r w:rsidRPr="001F5AA2">
        <w:rPr>
          <w:rFonts w:ascii="Sylfaen" w:eastAsia="Sylfaen" w:hAnsi="Sylfaen"/>
        </w:rPr>
        <w:t xml:space="preserve"> </w:t>
      </w:r>
      <w:r w:rsidRPr="001F5AA2">
        <w:rPr>
          <w:rFonts w:ascii="Sylfaen" w:eastAsia="Sylfaen" w:hAnsi="Sylfaen" w:cs="Menlo Italic"/>
        </w:rPr>
        <w:t>გაწმენდას</w:t>
      </w:r>
      <w:r w:rsidRPr="001F5AA2">
        <w:rPr>
          <w:rFonts w:ascii="Sylfaen" w:eastAsia="Sylfaen" w:hAnsi="Sylfaen"/>
        </w:rPr>
        <w:t xml:space="preserve"> </w:t>
      </w:r>
      <w:r w:rsidRPr="001F5AA2">
        <w:rPr>
          <w:rFonts w:ascii="Sylfaen" w:eastAsia="Sylfaen" w:hAnsi="Sylfaen" w:cs="Menlo Italic"/>
        </w:rPr>
        <w:t>და</w:t>
      </w:r>
      <w:r w:rsidRPr="001F5AA2">
        <w:rPr>
          <w:rFonts w:ascii="Sylfaen" w:eastAsia="Sylfaen" w:hAnsi="Sylfaen"/>
        </w:rPr>
        <w:t xml:space="preserve"> </w:t>
      </w:r>
      <w:r w:rsidRPr="001F5AA2">
        <w:rPr>
          <w:rFonts w:ascii="Sylfaen" w:eastAsia="Sylfaen" w:hAnsi="Sylfaen" w:cs="Menlo Italic"/>
        </w:rPr>
        <w:t>შესაბამისად</w:t>
      </w:r>
      <w:r w:rsidRPr="001F5AA2">
        <w:rPr>
          <w:rFonts w:ascii="Sylfaen" w:eastAsia="Sylfaen" w:hAnsi="Sylfaen"/>
        </w:rPr>
        <w:t xml:space="preserve"> </w:t>
      </w:r>
      <w:r w:rsidRPr="001F5AA2">
        <w:rPr>
          <w:rFonts w:ascii="Sylfaen" w:eastAsia="Sylfaen" w:hAnsi="Sylfaen" w:cs="Menlo Italic"/>
        </w:rPr>
        <w:t>წარმადობის</w:t>
      </w:r>
      <w:r w:rsidRPr="001F5AA2">
        <w:rPr>
          <w:rFonts w:ascii="Sylfaen" w:eastAsia="Sylfaen" w:hAnsi="Sylfaen"/>
        </w:rPr>
        <w:t xml:space="preserve"> </w:t>
      </w:r>
      <w:r w:rsidRPr="001F5AA2">
        <w:rPr>
          <w:rFonts w:ascii="Sylfaen" w:eastAsia="Sylfaen" w:hAnsi="Sylfaen" w:cs="Menlo Italic"/>
        </w:rPr>
        <w:t>ზრდის</w:t>
      </w:r>
      <w:r w:rsidRPr="001F5AA2">
        <w:rPr>
          <w:rFonts w:ascii="Sylfaen" w:eastAsia="Sylfaen" w:hAnsi="Sylfaen"/>
        </w:rPr>
        <w:t xml:space="preserve"> </w:t>
      </w:r>
      <w:r w:rsidRPr="001F5AA2">
        <w:rPr>
          <w:rFonts w:ascii="Sylfaen" w:eastAsia="Sylfaen" w:hAnsi="Sylfaen" w:cs="Menlo Italic"/>
        </w:rPr>
        <w:t>მასშტაბიდან</w:t>
      </w:r>
      <w:r w:rsidRPr="001F5AA2">
        <w:rPr>
          <w:rFonts w:ascii="Sylfaen" w:eastAsia="Sylfaen" w:hAnsi="Sylfaen"/>
        </w:rPr>
        <w:t xml:space="preserve"> </w:t>
      </w:r>
      <w:r w:rsidRPr="001F5AA2">
        <w:rPr>
          <w:rFonts w:ascii="Sylfaen" w:eastAsia="Sylfaen" w:hAnsi="Sylfaen" w:cs="Menlo Italic"/>
        </w:rPr>
        <w:t>გამომდინარე</w:t>
      </w:r>
      <w:r w:rsidRPr="001F5AA2">
        <w:rPr>
          <w:rFonts w:ascii="Sylfaen" w:eastAsia="Sylfaen" w:hAnsi="Sylfaen"/>
        </w:rPr>
        <w:t xml:space="preserve">, </w:t>
      </w:r>
      <w:r w:rsidRPr="001F5AA2">
        <w:rPr>
          <w:rFonts w:ascii="Sylfaen" w:eastAsia="Sylfaen" w:hAnsi="Sylfaen" w:cs="Menlo Italic"/>
        </w:rPr>
        <w:t>მნიშვნელოვანია</w:t>
      </w:r>
      <w:r w:rsidRPr="001F5AA2">
        <w:rPr>
          <w:rFonts w:ascii="Sylfaen" w:eastAsia="Sylfaen" w:hAnsi="Sylfaen"/>
        </w:rPr>
        <w:t xml:space="preserve"> </w:t>
      </w:r>
      <w:r w:rsidRPr="001F5AA2">
        <w:rPr>
          <w:rFonts w:ascii="Sylfaen" w:eastAsia="Sylfaen" w:hAnsi="Sylfaen" w:cs="Menlo Italic"/>
        </w:rPr>
        <w:t>გაზრდილი</w:t>
      </w:r>
      <w:r w:rsidRPr="001F5AA2">
        <w:rPr>
          <w:rFonts w:ascii="Sylfaen" w:eastAsia="Sylfaen" w:hAnsi="Sylfaen"/>
        </w:rPr>
        <w:t xml:space="preserve"> </w:t>
      </w:r>
      <w:r w:rsidRPr="001F5AA2">
        <w:rPr>
          <w:rFonts w:ascii="Sylfaen" w:eastAsia="Sylfaen" w:hAnsi="Sylfaen" w:cs="Menlo Italic"/>
        </w:rPr>
        <w:t>წარმადობის</w:t>
      </w:r>
      <w:r w:rsidRPr="001F5AA2">
        <w:rPr>
          <w:rFonts w:ascii="Sylfaen" w:eastAsia="Sylfaen" w:hAnsi="Sylfaen"/>
        </w:rPr>
        <w:t xml:space="preserve"> </w:t>
      </w:r>
      <w:r w:rsidRPr="001F5AA2">
        <w:rPr>
          <w:rFonts w:ascii="Sylfaen" w:eastAsia="Sylfaen" w:hAnsi="Sylfaen" w:cs="Menlo Italic"/>
        </w:rPr>
        <w:t>გათვალისწინებით</w:t>
      </w:r>
      <w:r w:rsidRPr="001F5AA2">
        <w:rPr>
          <w:rFonts w:ascii="Sylfaen" w:eastAsia="Sylfaen" w:hAnsi="Sylfaen"/>
        </w:rPr>
        <w:t xml:space="preserve"> </w:t>
      </w:r>
      <w:r w:rsidRPr="001F5AA2">
        <w:rPr>
          <w:rFonts w:ascii="Sylfaen" w:eastAsia="Sylfaen" w:hAnsi="Sylfaen" w:cs="Menlo Italic"/>
        </w:rPr>
        <w:t>წარმოდგენილ</w:t>
      </w:r>
      <w:r w:rsidRPr="001F5AA2">
        <w:rPr>
          <w:rFonts w:ascii="Sylfaen" w:eastAsia="Sylfaen" w:hAnsi="Sylfaen"/>
        </w:rPr>
        <w:t xml:space="preserve"> </w:t>
      </w:r>
      <w:r w:rsidRPr="001F5AA2">
        <w:rPr>
          <w:rFonts w:ascii="Sylfaen" w:eastAsia="Sylfaen" w:hAnsi="Sylfaen" w:cs="Menlo Italic"/>
        </w:rPr>
        <w:t>იქნას</w:t>
      </w:r>
      <w:r w:rsidRPr="001F5AA2">
        <w:rPr>
          <w:rFonts w:ascii="Sylfaen" w:eastAsia="Sylfaen" w:hAnsi="Sylfaen"/>
        </w:rPr>
        <w:t xml:space="preserve"> </w:t>
      </w:r>
      <w:r w:rsidRPr="001F5AA2">
        <w:rPr>
          <w:rFonts w:ascii="Sylfaen" w:eastAsia="Sylfaen" w:hAnsi="Sylfaen" w:cs="Menlo Italic"/>
        </w:rPr>
        <w:t>გამწმენდი</w:t>
      </w:r>
      <w:r w:rsidRPr="001F5AA2">
        <w:rPr>
          <w:rFonts w:ascii="Sylfaen" w:eastAsia="Sylfaen" w:hAnsi="Sylfaen"/>
        </w:rPr>
        <w:t xml:space="preserve"> </w:t>
      </w:r>
      <w:r w:rsidRPr="001F5AA2">
        <w:rPr>
          <w:rFonts w:ascii="Sylfaen" w:eastAsia="Sylfaen" w:hAnsi="Sylfaen" w:cs="Menlo Italic"/>
        </w:rPr>
        <w:t>სისტემის</w:t>
      </w:r>
      <w:r w:rsidRPr="001F5AA2">
        <w:rPr>
          <w:rFonts w:ascii="Sylfaen" w:eastAsia="Sylfaen" w:hAnsi="Sylfaen"/>
        </w:rPr>
        <w:t xml:space="preserve"> </w:t>
      </w:r>
      <w:r w:rsidRPr="001F5AA2">
        <w:rPr>
          <w:rFonts w:ascii="Sylfaen" w:eastAsia="Sylfaen" w:hAnsi="Sylfaen" w:cs="Menlo Italic"/>
        </w:rPr>
        <w:t>ალტერნატივა</w:t>
      </w:r>
      <w:r w:rsidRPr="001F5AA2">
        <w:rPr>
          <w:rFonts w:ascii="Sylfaen" w:eastAsia="Sylfaen" w:hAnsi="Sylfaen"/>
        </w:rPr>
        <w:t>;</w:t>
      </w:r>
    </w:p>
    <w:p w:rsidR="00322187" w:rsidRDefault="00322187" w:rsidP="00322187">
      <w:pPr>
        <w:spacing w:before="120" w:after="120"/>
        <w:jc w:val="both"/>
        <w:rPr>
          <w:rFonts w:ascii="Sylfaen" w:eastAsia="Sylfaen" w:hAnsi="Sylfaen"/>
          <w:b/>
          <w:lang w:val="ka-GE"/>
        </w:rPr>
      </w:pPr>
    </w:p>
    <w:p w:rsidR="009A6553" w:rsidRPr="009A6553" w:rsidRDefault="009A6553" w:rsidP="00322187">
      <w:pPr>
        <w:spacing w:before="120" w:after="120"/>
        <w:jc w:val="both"/>
        <w:rPr>
          <w:rFonts w:ascii="Sylfaen" w:eastAsia="Sylfaen" w:hAnsi="Sylfaen"/>
          <w:b/>
          <w:lang w:val="ka-GE"/>
        </w:rPr>
      </w:pPr>
    </w:p>
    <w:p w:rsidR="00322187" w:rsidRPr="001F5AA2" w:rsidRDefault="00322187" w:rsidP="00322187">
      <w:pPr>
        <w:spacing w:before="120" w:after="120"/>
        <w:jc w:val="both"/>
        <w:rPr>
          <w:rFonts w:ascii="Sylfaen" w:hAnsi="Sylfaen" w:cs="Menlo Italic"/>
          <w:b/>
        </w:rPr>
      </w:pPr>
      <w:r w:rsidRPr="001F5AA2">
        <w:rPr>
          <w:rFonts w:ascii="Sylfaen" w:hAnsi="Sylfaen" w:cs="Menlo Italic"/>
          <w:b/>
        </w:rPr>
        <w:lastRenderedPageBreak/>
        <w:t>შენიშვნა მიღებულია</w:t>
      </w:r>
    </w:p>
    <w:p w:rsidR="00322187" w:rsidRPr="00813820" w:rsidRDefault="00322187" w:rsidP="00322187">
      <w:pPr>
        <w:spacing w:before="120" w:after="120"/>
        <w:jc w:val="both"/>
        <w:rPr>
          <w:rFonts w:ascii="Sylfaen" w:hAnsi="Sylfaen" w:cs="Menlo Italic"/>
        </w:rPr>
      </w:pPr>
      <w:r w:rsidRPr="00813820">
        <w:rPr>
          <w:rFonts w:ascii="Sylfaen" w:hAnsi="Sylfaen" w:cs="Menlo Italic"/>
        </w:rPr>
        <w:t>საწარმოს ტექნოლოგიის მიხედვით</w:t>
      </w:r>
      <w:r w:rsidRPr="001F5AA2">
        <w:rPr>
          <w:rFonts w:ascii="Sylfaen" w:hAnsi="Sylfaen" w:cs="Menlo Italic"/>
        </w:rPr>
        <w:t>, წარმოებაში</w:t>
      </w:r>
      <w:r w:rsidRPr="00813820">
        <w:rPr>
          <w:rFonts w:ascii="Sylfaen" w:hAnsi="Sylfaen" w:cs="Menlo Italic"/>
        </w:rPr>
        <w:t xml:space="preserve"> წყალი მოიხმარება ციკლურად, დალექვის შემდეგ </w:t>
      </w:r>
      <w:r w:rsidRPr="001F5AA2">
        <w:rPr>
          <w:rFonts w:ascii="Sylfaen" w:hAnsi="Sylfaen" w:cs="Menlo Italic"/>
        </w:rPr>
        <w:t xml:space="preserve">კვლავ </w:t>
      </w:r>
      <w:r w:rsidRPr="00813820">
        <w:rPr>
          <w:rFonts w:ascii="Sylfaen" w:hAnsi="Sylfaen" w:cs="Menlo Italic"/>
        </w:rPr>
        <w:t>ბრუნდება სისტემაში</w:t>
      </w:r>
      <w:r w:rsidRPr="001F5AA2">
        <w:rPr>
          <w:rFonts w:ascii="Sylfaen" w:hAnsi="Sylfaen" w:cs="Menlo Italic"/>
        </w:rPr>
        <w:t xml:space="preserve">. </w:t>
      </w:r>
      <w:r w:rsidRPr="00813820">
        <w:rPr>
          <w:rFonts w:ascii="Sylfaen" w:hAnsi="Sylfaen" w:cs="Menlo Italic"/>
        </w:rPr>
        <w:t xml:space="preserve">მდ. ყვირილაში </w:t>
      </w:r>
      <w:r w:rsidRPr="001F5AA2">
        <w:rPr>
          <w:rFonts w:ascii="Sylfaen" w:hAnsi="Sylfaen" w:cs="Menlo Italic"/>
        </w:rPr>
        <w:t>წყალჩაშვება და შესაბამისად, მისი დაბინძურება არ ხდება.</w:t>
      </w:r>
    </w:p>
    <w:p w:rsidR="00322187" w:rsidRPr="00813820" w:rsidRDefault="00322187" w:rsidP="00322187">
      <w:pPr>
        <w:spacing w:before="120" w:after="120"/>
        <w:jc w:val="both"/>
        <w:rPr>
          <w:rFonts w:ascii="Sylfaen" w:hAnsi="Sylfaen" w:cs="Menlo Italic"/>
        </w:rPr>
      </w:pPr>
      <w:r w:rsidRPr="00813820">
        <w:rPr>
          <w:rFonts w:ascii="Sylfaen" w:hAnsi="Sylfaen" w:cs="Menlo Italic"/>
        </w:rPr>
        <w:t>ჭიათურაში არსებულ საწარმოებში, არც დღეისათვის არსებობს და არც ისტორიულ წარსულში უმუშავია სხვა ტიპის საწარმოო ჩამდინარე წყლის გამწმენდ დანადგარს გარდა მექანიკური სალექარისა</w:t>
      </w:r>
      <w:r w:rsidRPr="001F5AA2">
        <w:rPr>
          <w:rFonts w:ascii="Sylfaen" w:hAnsi="Sylfaen" w:cs="Menlo Italic"/>
        </w:rPr>
        <w:t>. საწარმოებში მექანიკური სალექარის გამოყენების მიზეზს წარმოადგენს მადნის სველი გამდიდრების მეთოდი, რაც გულისხმობს გარემოსთვის</w:t>
      </w:r>
      <w:r w:rsidRPr="00813820">
        <w:rPr>
          <w:rFonts w:ascii="Sylfaen" w:hAnsi="Sylfaen" w:cs="Menlo Italic"/>
        </w:rPr>
        <w:t xml:space="preserve"> ნაკლები ზიანის </w:t>
      </w:r>
      <w:r w:rsidRPr="001F5AA2">
        <w:rPr>
          <w:rFonts w:ascii="Sylfaen" w:hAnsi="Sylfaen" w:cs="Menlo Italic"/>
        </w:rPr>
        <w:t>მიყენება</w:t>
      </w:r>
      <w:r w:rsidRPr="00813820">
        <w:rPr>
          <w:rFonts w:ascii="Sylfaen" w:hAnsi="Sylfaen" w:cs="Menlo Italic"/>
        </w:rPr>
        <w:t>ს</w:t>
      </w:r>
      <w:r w:rsidRPr="001F5AA2">
        <w:rPr>
          <w:rFonts w:ascii="Sylfaen" w:hAnsi="Sylfaen" w:cs="Menlo Italic"/>
        </w:rPr>
        <w:t xml:space="preserve"> </w:t>
      </w:r>
      <w:r w:rsidRPr="00813820">
        <w:rPr>
          <w:rFonts w:ascii="Sylfaen" w:hAnsi="Sylfaen" w:cs="Menlo Italic"/>
        </w:rPr>
        <w:t xml:space="preserve">მტვრის გაფრქვევების </w:t>
      </w:r>
      <w:r w:rsidRPr="001F5AA2">
        <w:rPr>
          <w:rFonts w:ascii="Sylfaen" w:hAnsi="Sylfaen" w:cs="Menlo Italic"/>
        </w:rPr>
        <w:t>შემცირების თვალსაზრისით. აქედან გამომდინარე, შეწონილი ნაწილაკებით დაბინძურებული წყლის ყველაზე ეფექტური, მარტივი და იაფი გაწმენდის მეთოდი ეს არის მისი მექანიკური დალექვა სათანადო სექციების და მოცულობის მქონე სალექარში. დღეისათვის საწარმოს ამ სისტემას ალტერნატივა არ გააჩნია.</w:t>
      </w:r>
    </w:p>
    <w:p w:rsidR="00322187" w:rsidRDefault="00322187" w:rsidP="00322187">
      <w:pPr>
        <w:spacing w:before="120" w:after="120"/>
        <w:jc w:val="both"/>
        <w:rPr>
          <w:rFonts w:ascii="Sylfaen" w:hAnsi="Sylfaen" w:cs="Menlo Italic"/>
        </w:rPr>
      </w:pPr>
      <w:r w:rsidRPr="00813820">
        <w:rPr>
          <w:rFonts w:ascii="Sylfaen" w:hAnsi="Sylfaen" w:cs="Menlo Italic"/>
        </w:rPr>
        <w:t>რაც  შეეხება სალექარის ეფექტურობის საკითხს, შენიშვნის საფუძველზე მოხდა სალექარის პროექტის შემუშავება, მონაცემების დაზუსტება</w:t>
      </w:r>
      <w:r w:rsidRPr="001F5AA2">
        <w:rPr>
          <w:rFonts w:ascii="Sylfaen" w:hAnsi="Sylfaen" w:cs="Menlo Italic"/>
        </w:rPr>
        <w:t xml:space="preserve">. </w:t>
      </w:r>
      <w:r w:rsidRPr="00813820">
        <w:rPr>
          <w:rFonts w:ascii="Sylfaen" w:hAnsi="Sylfaen" w:cs="Menlo Italic"/>
        </w:rPr>
        <w:t>საპროექტო სალექარი</w:t>
      </w:r>
      <w:r w:rsidRPr="001F5AA2">
        <w:rPr>
          <w:rFonts w:ascii="Sylfaen" w:hAnsi="Sylfaen" w:cs="Menlo Italic"/>
        </w:rPr>
        <w:t>ს ეფექტურობის დასაბუთების მიზნით,</w:t>
      </w:r>
      <w:r w:rsidRPr="00813820">
        <w:rPr>
          <w:rFonts w:ascii="Sylfaen" w:hAnsi="Sylfaen" w:cs="Menlo Italic"/>
        </w:rPr>
        <w:t xml:space="preserve"> ქვემოთ წარმო</w:t>
      </w:r>
      <w:r w:rsidRPr="001F5AA2">
        <w:rPr>
          <w:rFonts w:ascii="Sylfaen" w:hAnsi="Sylfaen" w:cs="Menlo Italic"/>
        </w:rPr>
        <w:t>დგენილია</w:t>
      </w:r>
      <w:r w:rsidRPr="00813820">
        <w:rPr>
          <w:rFonts w:ascii="Sylfaen" w:hAnsi="Sylfaen" w:cs="Menlo Italic"/>
        </w:rPr>
        <w:t xml:space="preserve"> </w:t>
      </w:r>
      <w:r w:rsidRPr="001F5AA2">
        <w:rPr>
          <w:rFonts w:ascii="Sylfaen" w:hAnsi="Sylfaen" w:cs="Menlo Italic"/>
        </w:rPr>
        <w:t xml:space="preserve">სალექარის </w:t>
      </w:r>
      <w:r w:rsidRPr="00813820">
        <w:rPr>
          <w:rFonts w:ascii="Sylfaen" w:hAnsi="Sylfaen" w:cs="Menlo Italic"/>
        </w:rPr>
        <w:t xml:space="preserve">ეფექტურობის </w:t>
      </w:r>
      <w:r w:rsidRPr="001F5AA2">
        <w:rPr>
          <w:rFonts w:ascii="Sylfaen" w:hAnsi="Sylfaen" w:cs="Menlo Italic"/>
        </w:rPr>
        <w:t>გაანგარიშება</w:t>
      </w:r>
      <w:r w:rsidRPr="00813820">
        <w:rPr>
          <w:rFonts w:ascii="Sylfaen" w:hAnsi="Sylfaen" w:cs="Menlo Italic"/>
        </w:rPr>
        <w:t>.</w:t>
      </w:r>
      <w:r>
        <w:rPr>
          <w:rFonts w:ascii="Sylfaen" w:hAnsi="Sylfaen" w:cs="Menlo Italic"/>
        </w:rPr>
        <w:t xml:space="preserve"> გაანგარიშება მოყვნილია სამინისტროში წარმოდგენილ გზშ-ს ანგარიშშიც, ცალკე თავის სახით.</w:t>
      </w:r>
    </w:p>
    <w:p w:rsidR="00322187" w:rsidRDefault="00322187" w:rsidP="00322187">
      <w:pPr>
        <w:spacing w:before="120" w:after="120"/>
        <w:jc w:val="both"/>
        <w:rPr>
          <w:rFonts w:ascii="Sylfaen" w:hAnsi="Sylfaen" w:cs="Menlo Italic"/>
        </w:rPr>
      </w:pPr>
    </w:p>
    <w:p w:rsidR="00322187" w:rsidRDefault="00322187" w:rsidP="00322187">
      <w:pPr>
        <w:spacing w:before="120" w:after="120"/>
        <w:jc w:val="both"/>
        <w:rPr>
          <w:rFonts w:ascii="Sylfaen" w:hAnsi="Sylfaen" w:cs="Menlo Italic"/>
        </w:rPr>
      </w:pP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both"/>
        <w:rPr>
          <w:rFonts w:ascii="Sylfaen" w:hAnsi="Sylfaen"/>
          <w:b/>
        </w:rPr>
      </w:pPr>
      <w:r w:rsidRPr="001F5AA2">
        <w:rPr>
          <w:rFonts w:ascii="Sylfaen" w:hAnsi="Sylfaen" w:cs="Menlo Italic"/>
          <w:b/>
        </w:rPr>
        <w:t>სალექარის</w:t>
      </w:r>
      <w:r w:rsidRPr="001F5AA2">
        <w:rPr>
          <w:rFonts w:ascii="Sylfaen" w:hAnsi="Sylfaen"/>
          <w:b/>
        </w:rPr>
        <w:t xml:space="preserve"> </w:t>
      </w:r>
      <w:r w:rsidRPr="001F5AA2">
        <w:rPr>
          <w:rFonts w:ascii="Sylfaen" w:hAnsi="Sylfaen" w:cs="Menlo Italic"/>
          <w:b/>
        </w:rPr>
        <w:t>ეფექტურობის</w:t>
      </w:r>
      <w:r w:rsidRPr="001F5AA2">
        <w:rPr>
          <w:rFonts w:ascii="Sylfaen" w:hAnsi="Sylfaen"/>
          <w:b/>
        </w:rPr>
        <w:t xml:space="preserve"> </w:t>
      </w:r>
      <w:r w:rsidRPr="001F5AA2">
        <w:rPr>
          <w:rFonts w:ascii="Sylfaen" w:hAnsi="Sylfaen" w:cs="Menlo Italic"/>
          <w:b/>
        </w:rPr>
        <w:t>ანგარიში</w:t>
      </w:r>
    </w:p>
    <w:p w:rsidR="009A6553" w:rsidRPr="00F70EC0" w:rsidRDefault="009A6553" w:rsidP="009A6553">
      <w:pPr>
        <w:spacing w:before="120" w:after="120" w:line="240" w:lineRule="auto"/>
        <w:jc w:val="both"/>
        <w:rPr>
          <w:rFonts w:ascii="Sylfaen" w:eastAsia="Times New Roman" w:hAnsi="Sylfaen"/>
          <w:noProof/>
          <w:color w:val="000000" w:themeColor="text1"/>
          <w:lang w:val="ka-GE" w:eastAsia="ru-RU"/>
        </w:rPr>
      </w:pPr>
      <w:r w:rsidRPr="00F70EC0">
        <w:rPr>
          <w:rFonts w:ascii="Sylfaen" w:eastAsia="Times New Roman" w:hAnsi="Sylfaen"/>
          <w:noProof/>
          <w:color w:val="000000" w:themeColor="text1"/>
          <w:lang w:val="ka-GE" w:eastAsia="ru-RU"/>
        </w:rPr>
        <w:t xml:space="preserve">საპროექტო სალექარის გაწმენდის ხარისხის შეფასებისთვის გამოყენებულია ტიპიურ პროექტებში გამოყენებული, პრაქტიკული გაზომვებით მიღებული მონაცემები. აღნიშნული გაანგარიშებები მიახლოებულია СНиП 2.04.03-85 (გარე კანალიზაცია) ანგარიშთან. სალექარის ეფექტურობა და ანგარიში გათვალისწინებული არის შეწონილი ნაწილაკების დალექვაზე, რომლის ჰიდრავლიკური ზომაა 0.3 მმ/წმ და უფრო დიდი. </w:t>
      </w:r>
    </w:p>
    <w:p w:rsidR="009A6553" w:rsidRPr="00F70EC0" w:rsidRDefault="009A6553" w:rsidP="009A6553">
      <w:pPr>
        <w:spacing w:before="120" w:after="120" w:line="240" w:lineRule="auto"/>
        <w:jc w:val="both"/>
        <w:rPr>
          <w:rFonts w:ascii="Sylfaen" w:eastAsia="Times New Roman" w:hAnsi="Sylfaen"/>
          <w:noProof/>
          <w:color w:val="000000" w:themeColor="text1"/>
          <w:lang w:val="ka-GE" w:eastAsia="ru-RU"/>
        </w:rPr>
      </w:pPr>
      <w:r w:rsidRPr="00F70EC0">
        <w:rPr>
          <w:rFonts w:ascii="Sylfaen" w:eastAsia="Times New Roman" w:hAnsi="Sylfaen"/>
          <w:noProof/>
          <w:color w:val="000000" w:themeColor="text1"/>
          <w:lang w:val="ka-GE" w:eastAsia="ru-RU"/>
        </w:rPr>
        <w:t>წყლის სარკის ზომის გამოსათვლელად გამოიყენება ფორმულა:</w:t>
      </w:r>
    </w:p>
    <w:p w:rsidR="009A6553" w:rsidRPr="00F70EC0" w:rsidRDefault="009A6553" w:rsidP="009A6553">
      <w:pPr>
        <w:spacing w:before="120" w:after="120" w:line="240" w:lineRule="auto"/>
        <w:jc w:val="center"/>
        <w:rPr>
          <w:rFonts w:ascii="Sylfaen" w:eastAsia="Times New Roman" w:hAnsi="Sylfaen"/>
          <w:noProof/>
          <w:color w:val="000000" w:themeColor="text1"/>
          <w:lang w:val="ka-GE" w:eastAsia="ru-RU"/>
        </w:rPr>
      </w:pPr>
      <w:r w:rsidRPr="00F70EC0">
        <w:rPr>
          <w:rFonts w:ascii="Sylfaen" w:eastAsia="Times New Roman" w:hAnsi="Sylfaen"/>
          <w:noProof/>
          <w:color w:val="000000" w:themeColor="text1"/>
          <w:lang w:val="ka-GE" w:eastAsia="ru-RU"/>
        </w:rPr>
        <w:t>F=</w:t>
      </w:r>
      <m:oMath>
        <m:f>
          <m:fPr>
            <m:ctrlPr>
              <w:rPr>
                <w:rFonts w:ascii="Cambria Math" w:eastAsia="Times New Roman" w:hAnsi="Cambria Math"/>
                <w:i/>
                <w:noProof/>
                <w:color w:val="000000" w:themeColor="text1"/>
                <w:lang w:val="ka-GE" w:eastAsia="ru-RU"/>
              </w:rPr>
            </m:ctrlPr>
          </m:fPr>
          <m:num>
            <m:r>
              <m:rPr>
                <m:sty m:val="p"/>
              </m:rPr>
              <w:rPr>
                <w:rFonts w:ascii="Cambria Math" w:eastAsia="Times New Roman" w:hAnsi="Cambria Math"/>
                <w:noProof/>
                <w:color w:val="000000" w:themeColor="text1"/>
                <w:lang w:val="ka-GE" w:eastAsia="ru-RU"/>
              </w:rPr>
              <m:t>Q</m:t>
            </m:r>
          </m:num>
          <m:den>
            <m:r>
              <m:rPr>
                <m:sty m:val="p"/>
              </m:rPr>
              <w:rPr>
                <w:rFonts w:ascii="Cambria Math" w:eastAsia="Times New Roman" w:hAnsi="Cambria Math"/>
                <w:noProof/>
                <w:color w:val="000000" w:themeColor="text1"/>
                <w:lang w:val="ka-GE" w:eastAsia="ru-RU"/>
              </w:rPr>
              <m:t>q</m:t>
            </m:r>
          </m:den>
        </m:f>
      </m:oMath>
    </w:p>
    <w:p w:rsidR="009A6553" w:rsidRPr="00F70EC0" w:rsidRDefault="009A6553" w:rsidP="009A6553">
      <w:pPr>
        <w:spacing w:after="0" w:line="240" w:lineRule="auto"/>
        <w:jc w:val="both"/>
        <w:rPr>
          <w:rFonts w:ascii="Sylfaen" w:eastAsia="Times New Roman" w:hAnsi="Sylfaen"/>
          <w:noProof/>
          <w:color w:val="000000" w:themeColor="text1"/>
          <w:lang w:val="ka-GE" w:eastAsia="ru-RU"/>
        </w:rPr>
      </w:pPr>
      <w:r w:rsidRPr="00F70EC0">
        <w:rPr>
          <w:rFonts w:ascii="Sylfaen" w:eastAsia="Times New Roman" w:hAnsi="Sylfaen"/>
          <w:noProof/>
          <w:color w:val="000000" w:themeColor="text1"/>
          <w:lang w:val="ka-GE" w:eastAsia="ru-RU"/>
        </w:rPr>
        <w:t>სადაც,</w:t>
      </w:r>
    </w:p>
    <w:p w:rsidR="009A6553" w:rsidRPr="00C24EAD" w:rsidRDefault="009A6553" w:rsidP="009A6553">
      <w:pPr>
        <w:spacing w:after="0" w:line="240" w:lineRule="auto"/>
        <w:ind w:left="426"/>
        <w:jc w:val="both"/>
        <w:rPr>
          <w:rFonts w:ascii="Sylfaen" w:eastAsia="Times New Roman" w:hAnsi="Sylfaen"/>
          <w:noProof/>
          <w:color w:val="000000" w:themeColor="text1"/>
          <w:lang w:val="ka-GE" w:eastAsia="ru-RU"/>
        </w:rPr>
      </w:pPr>
      <w:r w:rsidRPr="00F70EC0">
        <w:rPr>
          <w:rFonts w:ascii="Sylfaen" w:eastAsia="Times New Roman" w:hAnsi="Sylfaen"/>
          <w:noProof/>
          <w:color w:val="000000" w:themeColor="text1"/>
          <w:lang w:val="ka-GE" w:eastAsia="ru-RU"/>
        </w:rPr>
        <w:t xml:space="preserve">Q - არის მოდინებული წყლის რაოდენობა. ამ შემთხვევაში გასათვალისწინებელია შემდეგი გარემოებები: ნალექიან პერიოდებში საწარმოს ფუნქციონირება მნიშვნელოვნად შეიზღუდება, ამასთანავე საწარმოო წყლებთან შედარებით სანიაღვრე წყლებში დამაბინძურებელ ნივთიერებათა კონცენტრაციები ბევრად ნაკლები იქნება. შესაბამისად სანიაღვრე  და </w:t>
      </w:r>
      <w:r w:rsidRPr="00C24EAD">
        <w:rPr>
          <w:rFonts w:ascii="Sylfaen" w:eastAsia="Times New Roman" w:hAnsi="Sylfaen"/>
          <w:noProof/>
          <w:color w:val="000000" w:themeColor="text1"/>
          <w:lang w:val="ka-GE" w:eastAsia="ru-RU"/>
        </w:rPr>
        <w:t>საწარმოო წყლების შერევის შედეგად განზავების მაჩვენებელი საკმაოდ მნიშვნელოვანია. აქედან გამომდინარე  მოდენილი წყლის მაქსიმალურ რაოდენობად აღებული იქ</w:t>
      </w:r>
      <w:r>
        <w:rPr>
          <w:rFonts w:ascii="Sylfaen" w:eastAsia="Times New Roman" w:hAnsi="Sylfaen"/>
          <w:noProof/>
          <w:color w:val="000000" w:themeColor="text1"/>
          <w:lang w:val="ka-GE" w:eastAsia="ru-RU"/>
        </w:rPr>
        <w:t xml:space="preserve">ნა მოხმარებული წყლის რაოდენობას დამატებული სანიაღვრე წყლის ხარჯი </w:t>
      </w:r>
      <w:r w:rsidRPr="00C24EAD">
        <w:rPr>
          <w:rFonts w:ascii="Sylfaen" w:eastAsia="Times New Roman" w:hAnsi="Sylfaen"/>
          <w:noProof/>
          <w:color w:val="000000" w:themeColor="text1"/>
          <w:lang w:val="ka-GE" w:eastAsia="ru-RU"/>
        </w:rPr>
        <w:t xml:space="preserve">ანუ მაქსიმუმ  </w:t>
      </w:r>
      <w:r>
        <w:rPr>
          <w:rFonts w:ascii="Sylfaen" w:eastAsia="Times New Roman" w:hAnsi="Sylfaen"/>
          <w:noProof/>
          <w:color w:val="000000" w:themeColor="text1"/>
          <w:lang w:val="ka-GE" w:eastAsia="ru-RU"/>
        </w:rPr>
        <w:t>48.95</w:t>
      </w:r>
      <w:r w:rsidRPr="00C24EAD">
        <w:rPr>
          <w:rFonts w:ascii="Sylfaen" w:eastAsia="Times New Roman" w:hAnsi="Sylfaen"/>
          <w:noProof/>
          <w:color w:val="000000" w:themeColor="text1"/>
          <w:lang w:val="ka-GE" w:eastAsia="ru-RU"/>
        </w:rPr>
        <w:t>მ</w:t>
      </w:r>
      <w:r w:rsidRPr="00C24EAD">
        <w:rPr>
          <w:rFonts w:ascii="Sylfaen" w:eastAsia="Times New Roman" w:hAnsi="Sylfaen"/>
          <w:noProof/>
          <w:color w:val="000000" w:themeColor="text1"/>
          <w:vertAlign w:val="superscript"/>
          <w:lang w:val="ka-GE" w:eastAsia="ru-RU"/>
        </w:rPr>
        <w:t>3</w:t>
      </w:r>
      <w:r w:rsidRPr="00C24EAD">
        <w:rPr>
          <w:rFonts w:ascii="Sylfaen" w:eastAsia="Times New Roman" w:hAnsi="Sylfaen"/>
          <w:noProof/>
          <w:color w:val="000000" w:themeColor="text1"/>
          <w:lang w:val="ka-GE" w:eastAsia="ru-RU"/>
        </w:rPr>
        <w:t>/სთ</w:t>
      </w:r>
      <w:r>
        <w:rPr>
          <w:rFonts w:ascii="Sylfaen" w:eastAsia="Times New Roman" w:hAnsi="Sylfaen"/>
          <w:noProof/>
          <w:color w:val="000000" w:themeColor="text1"/>
          <w:lang w:val="ka-GE" w:eastAsia="ru-RU"/>
        </w:rPr>
        <w:t xml:space="preserve"> (48.48</w:t>
      </w:r>
      <w:r w:rsidRPr="00C24EAD">
        <w:rPr>
          <w:rFonts w:ascii="Sylfaen" w:eastAsia="Times New Roman" w:hAnsi="Sylfaen"/>
          <w:noProof/>
          <w:color w:val="000000" w:themeColor="text1"/>
          <w:lang w:val="ka-GE" w:eastAsia="ru-RU"/>
        </w:rPr>
        <w:t>მ</w:t>
      </w:r>
      <w:r w:rsidRPr="00C24EAD">
        <w:rPr>
          <w:rFonts w:ascii="Sylfaen" w:eastAsia="Times New Roman" w:hAnsi="Sylfaen"/>
          <w:noProof/>
          <w:color w:val="000000" w:themeColor="text1"/>
          <w:vertAlign w:val="superscript"/>
          <w:lang w:val="ka-GE" w:eastAsia="ru-RU"/>
        </w:rPr>
        <w:t>3</w:t>
      </w:r>
      <w:r w:rsidRPr="00C24EAD">
        <w:rPr>
          <w:rFonts w:ascii="Sylfaen" w:eastAsia="Times New Roman" w:hAnsi="Sylfaen"/>
          <w:noProof/>
          <w:color w:val="000000" w:themeColor="text1"/>
          <w:lang w:val="ka-GE" w:eastAsia="ru-RU"/>
        </w:rPr>
        <w:t>/სთ</w:t>
      </w:r>
      <w:r>
        <w:rPr>
          <w:rFonts w:ascii="Sylfaen" w:eastAsia="Times New Roman" w:hAnsi="Sylfaen"/>
          <w:noProof/>
          <w:color w:val="000000" w:themeColor="text1"/>
          <w:lang w:val="ka-GE" w:eastAsia="ru-RU"/>
        </w:rPr>
        <w:t xml:space="preserve"> + 0.47</w:t>
      </w:r>
      <w:r w:rsidRPr="00C24EAD">
        <w:rPr>
          <w:rFonts w:ascii="Sylfaen" w:eastAsia="Times New Roman" w:hAnsi="Sylfaen"/>
          <w:noProof/>
          <w:color w:val="000000" w:themeColor="text1"/>
          <w:lang w:val="ka-GE" w:eastAsia="ru-RU"/>
        </w:rPr>
        <w:t>მ</w:t>
      </w:r>
      <w:r w:rsidRPr="00C24EAD">
        <w:rPr>
          <w:rFonts w:ascii="Sylfaen" w:eastAsia="Times New Roman" w:hAnsi="Sylfaen"/>
          <w:noProof/>
          <w:color w:val="000000" w:themeColor="text1"/>
          <w:vertAlign w:val="superscript"/>
          <w:lang w:val="ka-GE" w:eastAsia="ru-RU"/>
        </w:rPr>
        <w:t>3</w:t>
      </w:r>
      <w:r w:rsidRPr="00C24EAD">
        <w:rPr>
          <w:rFonts w:ascii="Sylfaen" w:eastAsia="Times New Roman" w:hAnsi="Sylfaen"/>
          <w:noProof/>
          <w:color w:val="000000" w:themeColor="text1"/>
          <w:lang w:val="ka-GE" w:eastAsia="ru-RU"/>
        </w:rPr>
        <w:t>/სთ</w:t>
      </w:r>
      <w:r>
        <w:rPr>
          <w:rFonts w:ascii="Sylfaen" w:eastAsia="Times New Roman" w:hAnsi="Sylfaen"/>
          <w:noProof/>
          <w:color w:val="000000" w:themeColor="text1"/>
          <w:lang w:val="ka-GE" w:eastAsia="ru-RU"/>
        </w:rPr>
        <w:t>)</w:t>
      </w:r>
      <w:r w:rsidRPr="00C24EAD">
        <w:rPr>
          <w:rFonts w:ascii="Sylfaen" w:eastAsia="Times New Roman" w:hAnsi="Sylfaen"/>
          <w:noProof/>
          <w:color w:val="000000" w:themeColor="text1"/>
          <w:lang w:val="ka-GE" w:eastAsia="ru-RU"/>
        </w:rPr>
        <w:t>.</w:t>
      </w:r>
    </w:p>
    <w:p w:rsidR="009A6553" w:rsidRPr="00C24EAD" w:rsidRDefault="009A6553" w:rsidP="009A6553">
      <w:pPr>
        <w:spacing w:after="0" w:line="240" w:lineRule="auto"/>
        <w:ind w:left="426"/>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q - არის საანგარიშო დატვირთვა ჩამდინარე წყლების მ</w:t>
      </w:r>
      <w:r w:rsidRPr="00C24EAD">
        <w:rPr>
          <w:rFonts w:ascii="Sylfaen" w:eastAsia="Times New Roman" w:hAnsi="Sylfaen"/>
          <w:noProof/>
          <w:color w:val="000000" w:themeColor="text1"/>
          <w:vertAlign w:val="superscript"/>
          <w:lang w:val="ka-GE" w:eastAsia="ru-RU"/>
        </w:rPr>
        <w:t>3</w:t>
      </w:r>
      <w:r w:rsidRPr="00C24EAD">
        <w:rPr>
          <w:rFonts w:ascii="Sylfaen" w:eastAsia="Times New Roman" w:hAnsi="Sylfaen"/>
          <w:noProof/>
          <w:color w:val="000000" w:themeColor="text1"/>
          <w:lang w:val="ka-GE" w:eastAsia="ru-RU"/>
        </w:rPr>
        <w:t>/მ</w:t>
      </w:r>
      <w:r w:rsidRPr="00C24EAD">
        <w:rPr>
          <w:rFonts w:ascii="Sylfaen" w:eastAsia="Times New Roman" w:hAnsi="Sylfaen"/>
          <w:noProof/>
          <w:color w:val="000000" w:themeColor="text1"/>
          <w:vertAlign w:val="superscript"/>
          <w:lang w:val="ka-GE" w:eastAsia="ru-RU"/>
        </w:rPr>
        <w:t>2</w:t>
      </w:r>
      <w:r w:rsidRPr="00C24EAD">
        <w:rPr>
          <w:rFonts w:ascii="Sylfaen" w:eastAsia="Times New Roman" w:hAnsi="Sylfaen"/>
          <w:noProof/>
          <w:color w:val="000000" w:themeColor="text1"/>
          <w:lang w:val="ka-GE" w:eastAsia="ru-RU"/>
        </w:rPr>
        <w:t>*სთ და მიიღება, როგორც 1 მ</w:t>
      </w:r>
      <w:r w:rsidRPr="00C24EAD">
        <w:rPr>
          <w:rFonts w:ascii="Sylfaen" w:eastAsia="Times New Roman" w:hAnsi="Sylfaen"/>
          <w:noProof/>
          <w:color w:val="000000" w:themeColor="text1"/>
          <w:vertAlign w:val="superscript"/>
          <w:lang w:val="ka-GE" w:eastAsia="ru-RU"/>
        </w:rPr>
        <w:t>3</w:t>
      </w:r>
      <w:r w:rsidRPr="00C24EAD">
        <w:rPr>
          <w:rFonts w:ascii="Sylfaen" w:eastAsia="Times New Roman" w:hAnsi="Sylfaen"/>
          <w:noProof/>
          <w:color w:val="000000" w:themeColor="text1"/>
          <w:lang w:val="ka-GE" w:eastAsia="ru-RU"/>
        </w:rPr>
        <w:t>/მ</w:t>
      </w:r>
      <w:r w:rsidRPr="00C24EAD">
        <w:rPr>
          <w:rFonts w:ascii="Sylfaen" w:eastAsia="Times New Roman" w:hAnsi="Sylfaen"/>
          <w:noProof/>
          <w:color w:val="000000" w:themeColor="text1"/>
          <w:vertAlign w:val="superscript"/>
          <w:lang w:val="ka-GE" w:eastAsia="ru-RU"/>
        </w:rPr>
        <w:t>2</w:t>
      </w:r>
      <w:r w:rsidRPr="00C24EAD">
        <w:rPr>
          <w:rFonts w:ascii="Sylfaen" w:eastAsia="Times New Roman" w:hAnsi="Sylfaen"/>
          <w:noProof/>
          <w:color w:val="000000" w:themeColor="text1"/>
          <w:lang w:val="ka-GE" w:eastAsia="ru-RU"/>
        </w:rPr>
        <w:t>*სთ, რაც შეესაბამება დალექილი ნაწილაკების ჰიდრავლიკურ სიდიდეს 0.28 მმ/წმ.</w:t>
      </w:r>
    </w:p>
    <w:p w:rsidR="009A6553" w:rsidRPr="00C24EAD" w:rsidRDefault="009A6553" w:rsidP="009A6553">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შესაბამისად:</w:t>
      </w:r>
    </w:p>
    <w:p w:rsidR="009A6553" w:rsidRPr="00C24EAD" w:rsidRDefault="009A6553" w:rsidP="009A6553">
      <w:pPr>
        <w:spacing w:before="120" w:after="120" w:line="240" w:lineRule="auto"/>
        <w:jc w:val="center"/>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lastRenderedPageBreak/>
        <w:t>F=</w:t>
      </w:r>
      <w:r w:rsidRPr="00BA26E5">
        <w:rPr>
          <w:rFonts w:ascii="Sylfaen" w:eastAsia="Times New Roman" w:hAnsi="Sylfaen"/>
          <w:noProof/>
          <w:color w:val="000000" w:themeColor="text1"/>
          <w:lang w:val="ka-GE" w:eastAsia="ru-RU"/>
        </w:rPr>
        <w:t>95,4</w:t>
      </w:r>
      <w:r w:rsidRPr="00C24EAD">
        <w:rPr>
          <w:rFonts w:ascii="Sylfaen" w:eastAsia="Times New Roman" w:hAnsi="Sylfaen"/>
          <w:noProof/>
          <w:color w:val="000000" w:themeColor="text1"/>
          <w:lang w:val="ka-GE" w:eastAsia="ru-RU"/>
        </w:rPr>
        <w:t>/1=</w:t>
      </w:r>
      <w:r w:rsidRPr="00BA26E5">
        <w:rPr>
          <w:rFonts w:ascii="Sylfaen" w:eastAsia="Times New Roman" w:hAnsi="Sylfaen"/>
          <w:noProof/>
          <w:color w:val="000000" w:themeColor="text1"/>
          <w:lang w:val="ka-GE" w:eastAsia="ru-RU"/>
        </w:rPr>
        <w:t>95,4</w:t>
      </w:r>
      <w:r w:rsidRPr="00C24EAD">
        <w:rPr>
          <w:rFonts w:ascii="Sylfaen" w:eastAsia="Times New Roman" w:hAnsi="Sylfaen"/>
          <w:noProof/>
          <w:color w:val="000000" w:themeColor="text1"/>
          <w:lang w:val="ka-GE" w:eastAsia="ru-RU"/>
        </w:rPr>
        <w:t>მ</w:t>
      </w:r>
      <w:r w:rsidRPr="00C24EAD">
        <w:rPr>
          <w:rFonts w:ascii="Sylfaen" w:eastAsia="Times New Roman" w:hAnsi="Sylfaen"/>
          <w:noProof/>
          <w:color w:val="000000" w:themeColor="text1"/>
          <w:vertAlign w:val="superscript"/>
          <w:lang w:val="ka-GE" w:eastAsia="ru-RU"/>
        </w:rPr>
        <w:t>2</w:t>
      </w:r>
    </w:p>
    <w:p w:rsidR="009A6553" w:rsidRPr="00C24EAD" w:rsidRDefault="009A6553" w:rsidP="009A6553">
      <w:pPr>
        <w:shd w:val="clear" w:color="auto" w:fill="FFFFFF"/>
        <w:spacing w:before="120" w:after="120" w:line="240" w:lineRule="auto"/>
        <w:jc w:val="both"/>
        <w:rPr>
          <w:rFonts w:ascii="Sylfaen" w:eastAsia="Times New Roman" w:hAnsi="Sylfaen"/>
          <w:noProof/>
          <w:color w:val="000000" w:themeColor="text1"/>
          <w:vertAlign w:val="subscript"/>
          <w:lang w:val="ka-GE" w:eastAsia="ru-RU"/>
        </w:rPr>
      </w:pPr>
      <w:r w:rsidRPr="00C24EAD">
        <w:rPr>
          <w:rFonts w:ascii="Sylfaen" w:eastAsia="Times New Roman" w:hAnsi="Sylfaen"/>
          <w:noProof/>
          <w:color w:val="000000" w:themeColor="text1"/>
          <w:lang w:val="ka-GE" w:eastAsia="ru-RU"/>
        </w:rPr>
        <w:t xml:space="preserve">მიიღება სალექარი სიგანით დაახლოებით </w:t>
      </w:r>
      <w:r>
        <w:rPr>
          <w:rFonts w:ascii="Sylfaen" w:eastAsia="Times New Roman" w:hAnsi="Sylfaen"/>
          <w:noProof/>
          <w:color w:val="000000" w:themeColor="text1"/>
          <w:lang w:val="ka-GE" w:eastAsia="ru-RU"/>
        </w:rPr>
        <w:t>4.</w:t>
      </w:r>
      <w:r w:rsidRPr="00C24EAD">
        <w:rPr>
          <w:rFonts w:ascii="Sylfaen" w:eastAsia="Times New Roman" w:hAnsi="Sylfaen"/>
          <w:noProof/>
          <w:color w:val="000000" w:themeColor="text1"/>
          <w:lang w:val="ka-GE" w:eastAsia="ru-RU"/>
        </w:rPr>
        <w:t>5  მ. და სიგრძით 21</w:t>
      </w:r>
      <w:r>
        <w:rPr>
          <w:rFonts w:ascii="Sylfaen" w:eastAsia="Times New Roman" w:hAnsi="Sylfaen"/>
          <w:noProof/>
          <w:color w:val="000000" w:themeColor="text1"/>
          <w:lang w:val="ka-GE" w:eastAsia="ru-RU"/>
        </w:rPr>
        <w:t>.2</w:t>
      </w:r>
      <w:r w:rsidRPr="00C24EAD">
        <w:rPr>
          <w:rFonts w:ascii="Sylfaen" w:eastAsia="Times New Roman" w:hAnsi="Sylfaen"/>
          <w:noProof/>
          <w:color w:val="000000" w:themeColor="text1"/>
          <w:lang w:val="ka-GE" w:eastAsia="ru-RU"/>
        </w:rPr>
        <w:t xml:space="preserve"> მ. (ფართი</w:t>
      </w:r>
      <w:r>
        <w:rPr>
          <w:rFonts w:ascii="Sylfaen" w:eastAsia="Times New Roman" w:hAnsi="Sylfaen"/>
          <w:noProof/>
          <w:color w:val="000000" w:themeColor="text1"/>
          <w:lang w:val="ka-GE" w:eastAsia="ru-RU"/>
        </w:rPr>
        <w:t xml:space="preserve"> </w:t>
      </w:r>
      <w:r w:rsidRPr="00BA26E5">
        <w:rPr>
          <w:rFonts w:ascii="Sylfaen" w:eastAsia="Times New Roman" w:hAnsi="Sylfaen"/>
          <w:noProof/>
          <w:color w:val="000000" w:themeColor="text1"/>
          <w:lang w:val="ka-GE" w:eastAsia="ru-RU"/>
        </w:rPr>
        <w:t>95,4</w:t>
      </w:r>
      <w:r w:rsidRPr="00C24EAD">
        <w:rPr>
          <w:rFonts w:ascii="Sylfaen" w:eastAsia="Times New Roman" w:hAnsi="Sylfaen"/>
          <w:noProof/>
          <w:color w:val="000000" w:themeColor="text1"/>
          <w:lang w:val="ka-GE" w:eastAsia="ru-RU"/>
        </w:rPr>
        <w:t xml:space="preserve"> მ</w:t>
      </w:r>
      <w:r w:rsidRPr="00C24EAD">
        <w:rPr>
          <w:rFonts w:ascii="Sylfaen" w:eastAsia="Times New Roman" w:hAnsi="Sylfaen"/>
          <w:noProof/>
          <w:color w:val="000000" w:themeColor="text1"/>
          <w:vertAlign w:val="superscript"/>
          <w:lang w:val="ka-GE" w:eastAsia="ru-RU"/>
        </w:rPr>
        <w:t>2</w:t>
      </w:r>
      <w:r w:rsidRPr="00C24EAD">
        <w:rPr>
          <w:rFonts w:ascii="Sylfaen" w:eastAsia="Times New Roman" w:hAnsi="Sylfaen"/>
          <w:noProof/>
          <w:color w:val="000000" w:themeColor="text1"/>
          <w:lang w:val="ka-GE" w:eastAsia="ru-RU"/>
        </w:rPr>
        <w:t>)</w:t>
      </w:r>
    </w:p>
    <w:p w:rsidR="009A6553" w:rsidRPr="00C24EAD" w:rsidRDefault="009A6553" w:rsidP="009A6553">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შემდგომ საჭიროა განვსაზღვროთ გადინებული წყლის საშუალო სიჩქარე, ფორმულით:</w:t>
      </w:r>
    </w:p>
    <w:p w:rsidR="009A6553" w:rsidRPr="00C24EAD" w:rsidRDefault="009A6553" w:rsidP="009A6553">
      <w:pPr>
        <w:spacing w:before="120" w:after="120" w:line="240" w:lineRule="auto"/>
        <w:jc w:val="center"/>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V =</w:t>
      </w:r>
      <m:oMath>
        <m:f>
          <m:fPr>
            <m:ctrlPr>
              <w:rPr>
                <w:rFonts w:ascii="Cambria Math" w:eastAsia="Times New Roman" w:hAnsi="Cambria Math"/>
                <w:i/>
                <w:noProof/>
                <w:color w:val="000000" w:themeColor="text1"/>
                <w:lang w:val="ka-GE" w:eastAsia="ru-RU"/>
              </w:rPr>
            </m:ctrlPr>
          </m:fPr>
          <m:num>
            <m:r>
              <m:rPr>
                <m:sty m:val="p"/>
              </m:rPr>
              <w:rPr>
                <w:rFonts w:ascii="Cambria Math" w:eastAsia="Times New Roman" w:hAnsi="Cambria Math"/>
                <w:noProof/>
                <w:color w:val="000000" w:themeColor="text1"/>
                <w:lang w:val="ka-GE" w:eastAsia="ru-RU"/>
              </w:rPr>
              <m:t>Q</m:t>
            </m:r>
          </m:num>
          <m:den>
            <m:r>
              <m:rPr>
                <m:sty m:val="p"/>
              </m:rPr>
              <w:rPr>
                <w:rFonts w:ascii="Cambria Math" w:eastAsia="Times New Roman" w:hAnsi="Cambria Math"/>
                <w:noProof/>
                <w:color w:val="000000" w:themeColor="text1"/>
                <w:lang w:val="ka-GE" w:eastAsia="ru-RU"/>
              </w:rPr>
              <m:t>B*H</m:t>
            </m:r>
            <m:r>
              <m:rPr>
                <m:sty m:val="p"/>
              </m:rPr>
              <w:rPr>
                <w:rFonts w:ascii="Cambria Math" w:eastAsia="Times New Roman" w:hAnsi="Cambria Math" w:cs="Cambria Math"/>
                <w:noProof/>
                <w:color w:val="000000" w:themeColor="text1"/>
                <w:lang w:val="ka-GE" w:eastAsia="ru-RU"/>
              </w:rPr>
              <m:t>*</m:t>
            </m:r>
            <m:r>
              <m:rPr>
                <m:sty m:val="p"/>
              </m:rPr>
              <w:rPr>
                <w:rFonts w:ascii="Cambria Math" w:eastAsia="Times New Roman" w:hAnsi="Cambria Math"/>
                <w:noProof/>
                <w:color w:val="000000" w:themeColor="text1"/>
                <w:lang w:val="ka-GE" w:eastAsia="ru-RU"/>
              </w:rPr>
              <m:t>3600</m:t>
            </m:r>
          </m:den>
        </m:f>
      </m:oMath>
      <w:r w:rsidRPr="00C24EAD">
        <w:rPr>
          <w:rFonts w:ascii="Sylfaen" w:eastAsia="Times New Roman" w:hAnsi="Sylfaen"/>
          <w:noProof/>
          <w:color w:val="000000" w:themeColor="text1"/>
          <w:lang w:val="ka-GE" w:eastAsia="ru-RU"/>
        </w:rPr>
        <w:t>, (მ/წმ)</w:t>
      </w:r>
    </w:p>
    <w:p w:rsidR="009A6553" w:rsidRPr="00C24EAD" w:rsidRDefault="009A6553" w:rsidP="009A6553">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სადაც,</w:t>
      </w:r>
    </w:p>
    <w:p w:rsidR="009A6553" w:rsidRPr="00C24EAD" w:rsidRDefault="009A6553" w:rsidP="009A6553">
      <w:pPr>
        <w:spacing w:before="120" w:after="120" w:line="240" w:lineRule="auto"/>
        <w:ind w:left="425"/>
        <w:jc w:val="both"/>
        <w:rPr>
          <w:rFonts w:ascii="Sylfaen" w:eastAsia="Times New Roman" w:hAnsi="Sylfaen"/>
          <w:noProof/>
          <w:color w:val="000000" w:themeColor="text1"/>
          <w:vertAlign w:val="superscript"/>
          <w:lang w:val="ka-GE" w:eastAsia="ru-RU"/>
        </w:rPr>
      </w:pPr>
      <w:r w:rsidRPr="00C24EAD">
        <w:rPr>
          <w:rFonts w:ascii="Sylfaen" w:eastAsia="Times New Roman" w:hAnsi="Sylfaen"/>
          <w:noProof/>
          <w:color w:val="000000" w:themeColor="text1"/>
          <w:lang w:val="ka-GE" w:eastAsia="ru-RU"/>
        </w:rPr>
        <w:t>B - არის სალექარში წყლის სარკის სიგანე (</w:t>
      </w:r>
      <w:r>
        <w:rPr>
          <w:rFonts w:ascii="Sylfaen" w:eastAsia="Times New Roman" w:hAnsi="Sylfaen"/>
          <w:noProof/>
          <w:color w:val="000000" w:themeColor="text1"/>
          <w:lang w:val="ka-GE" w:eastAsia="ru-RU"/>
        </w:rPr>
        <w:t>4.</w:t>
      </w:r>
      <w:r w:rsidRPr="00C24EAD">
        <w:rPr>
          <w:rFonts w:ascii="Sylfaen" w:eastAsia="Times New Roman" w:hAnsi="Sylfaen"/>
          <w:noProof/>
          <w:color w:val="000000" w:themeColor="text1"/>
          <w:lang w:val="ka-GE" w:eastAsia="ru-RU"/>
        </w:rPr>
        <w:t>5მ),</w:t>
      </w:r>
    </w:p>
    <w:p w:rsidR="009A6553" w:rsidRPr="00C24EAD" w:rsidRDefault="009A6553" w:rsidP="009A6553">
      <w:pPr>
        <w:spacing w:before="120" w:after="120" w:line="240" w:lineRule="auto"/>
        <w:ind w:left="425"/>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H - არის სალექარის სიღრმე (3</w:t>
      </w:r>
      <w:r>
        <w:rPr>
          <w:rFonts w:ascii="Sylfaen" w:eastAsia="Times New Roman" w:hAnsi="Sylfaen"/>
          <w:noProof/>
          <w:color w:val="000000" w:themeColor="text1"/>
          <w:lang w:val="ka-GE" w:eastAsia="ru-RU"/>
        </w:rPr>
        <w:t>.5</w:t>
      </w:r>
      <w:r w:rsidRPr="00C24EAD">
        <w:rPr>
          <w:rFonts w:ascii="Sylfaen" w:eastAsia="Times New Roman" w:hAnsi="Sylfaen"/>
          <w:noProof/>
          <w:color w:val="000000" w:themeColor="text1"/>
          <w:lang w:val="ka-GE" w:eastAsia="ru-RU"/>
        </w:rPr>
        <w:t>მ)</w:t>
      </w:r>
    </w:p>
    <w:p w:rsidR="009A6553" w:rsidRPr="00C24EAD" w:rsidRDefault="009A6553" w:rsidP="009A6553">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შესაბამისად:</w:t>
      </w:r>
    </w:p>
    <w:p w:rsidR="009A6553" w:rsidRPr="00C24EAD" w:rsidRDefault="009A6553" w:rsidP="009A6553">
      <w:pPr>
        <w:spacing w:before="120" w:after="120" w:line="240" w:lineRule="auto"/>
        <w:jc w:val="center"/>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szCs w:val="24"/>
          <w:lang w:val="ka-GE" w:eastAsia="ru-RU"/>
        </w:rPr>
        <w:t>V =</w:t>
      </w:r>
      <m:oMath>
        <m:f>
          <m:fPr>
            <m:ctrlPr>
              <w:rPr>
                <w:rFonts w:ascii="Cambria Math" w:eastAsia="Times New Roman" w:hAnsi="Cambria Math"/>
                <w:i/>
                <w:noProof/>
                <w:color w:val="000000" w:themeColor="text1"/>
                <w:sz w:val="28"/>
                <w:szCs w:val="28"/>
                <w:lang w:val="ka-GE" w:eastAsia="ru-RU"/>
              </w:rPr>
            </m:ctrlPr>
          </m:fPr>
          <m:num>
            <m:r>
              <w:rPr>
                <w:rFonts w:ascii="Cambria Math" w:eastAsia="Times New Roman" w:hAnsi="Cambria Math"/>
                <w:noProof/>
                <w:color w:val="000000" w:themeColor="text1"/>
                <w:sz w:val="28"/>
                <w:szCs w:val="28"/>
                <w:lang w:val="ka-GE" w:eastAsia="ru-RU"/>
              </w:rPr>
              <m:t>95,4</m:t>
            </m:r>
          </m:num>
          <m:den>
            <m:r>
              <m:rPr>
                <m:sty m:val="p"/>
              </m:rPr>
              <w:rPr>
                <w:rFonts w:ascii="Cambria Math" w:eastAsia="Times New Roman" w:hAnsi="Cambria Math"/>
                <w:noProof/>
                <w:color w:val="000000" w:themeColor="text1"/>
                <w:sz w:val="28"/>
                <w:szCs w:val="28"/>
                <w:lang w:val="ka-GE" w:eastAsia="ru-RU"/>
              </w:rPr>
              <m:t>4.5*3.5</m:t>
            </m:r>
            <m:r>
              <m:rPr>
                <m:sty m:val="p"/>
              </m:rPr>
              <w:rPr>
                <w:rFonts w:ascii="Cambria Math" w:eastAsia="Times New Roman" w:hAnsi="Cambria Math" w:cs="Cambria Math"/>
                <w:noProof/>
                <w:color w:val="000000" w:themeColor="text1"/>
                <w:sz w:val="28"/>
                <w:szCs w:val="28"/>
                <w:lang w:val="ka-GE" w:eastAsia="ru-RU"/>
              </w:rPr>
              <m:t>*</m:t>
            </m:r>
            <m:r>
              <m:rPr>
                <m:sty m:val="p"/>
              </m:rPr>
              <w:rPr>
                <w:rFonts w:ascii="Cambria Math" w:eastAsia="Times New Roman" w:hAnsi="Cambria Math"/>
                <w:noProof/>
                <w:color w:val="000000" w:themeColor="text1"/>
                <w:sz w:val="28"/>
                <w:szCs w:val="28"/>
                <w:lang w:val="ka-GE" w:eastAsia="ru-RU"/>
              </w:rPr>
              <m:t>3600</m:t>
            </m:r>
          </m:den>
        </m:f>
      </m:oMath>
      <w:r w:rsidRPr="00C24EAD">
        <w:rPr>
          <w:rFonts w:ascii="Sylfaen" w:eastAsia="Times New Roman" w:hAnsi="Sylfaen"/>
          <w:noProof/>
          <w:color w:val="000000" w:themeColor="text1"/>
          <w:szCs w:val="24"/>
          <w:lang w:val="ka-GE" w:eastAsia="ru-RU"/>
        </w:rPr>
        <w:t>= 0.002 მ/წმ.</w:t>
      </w:r>
    </w:p>
    <w:p w:rsidR="009A6553" w:rsidRPr="00C24EAD" w:rsidRDefault="009A6553" w:rsidP="009A6553">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დალექვის დრო გაიანგარიშება ფორმულით:</w:t>
      </w:r>
    </w:p>
    <w:p w:rsidR="009A6553" w:rsidRPr="00C24EAD" w:rsidRDefault="009A6553" w:rsidP="009A6553">
      <w:pPr>
        <w:spacing w:before="120" w:after="120" w:line="240" w:lineRule="auto"/>
        <w:jc w:val="center"/>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t =</w:t>
      </w:r>
      <m:oMath>
        <m:f>
          <m:fPr>
            <m:ctrlPr>
              <w:rPr>
                <w:rFonts w:ascii="Cambria Math" w:eastAsia="Times New Roman" w:hAnsi="Cambria Math"/>
                <w:i/>
                <w:noProof/>
                <w:color w:val="000000" w:themeColor="text1"/>
                <w:lang w:val="ka-GE" w:eastAsia="ru-RU"/>
              </w:rPr>
            </m:ctrlPr>
          </m:fPr>
          <m:num>
            <m:r>
              <m:rPr>
                <m:sty m:val="p"/>
              </m:rPr>
              <w:rPr>
                <w:rFonts w:ascii="Cambria Math" w:eastAsia="Times New Roman" w:hAnsi="Cambria Math"/>
                <w:noProof/>
                <w:color w:val="000000" w:themeColor="text1"/>
                <w:lang w:val="ka-GE" w:eastAsia="ru-RU"/>
              </w:rPr>
              <m:t>L</m:t>
            </m:r>
          </m:num>
          <m:den>
            <m:r>
              <m:rPr>
                <m:sty m:val="p"/>
              </m:rPr>
              <w:rPr>
                <w:rFonts w:ascii="Cambria Math" w:eastAsia="Times New Roman" w:hAnsi="Cambria Math"/>
                <w:noProof/>
                <w:color w:val="000000" w:themeColor="text1"/>
                <w:lang w:val="ka-GE" w:eastAsia="ru-RU"/>
              </w:rPr>
              <m:t xml:space="preserve">v </m:t>
            </m:r>
          </m:den>
        </m:f>
      </m:oMath>
    </w:p>
    <w:p w:rsidR="009A6553" w:rsidRPr="00C24EAD" w:rsidRDefault="009A6553" w:rsidP="009A6553">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სადაც.</w:t>
      </w:r>
    </w:p>
    <w:p w:rsidR="009A6553" w:rsidRPr="00C24EAD" w:rsidRDefault="009A6553" w:rsidP="009A6553">
      <w:pPr>
        <w:spacing w:before="120" w:after="120" w:line="240" w:lineRule="auto"/>
        <w:ind w:left="426"/>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L - არის საანგარიშო სალექარის სიგრძე (21</w:t>
      </w:r>
      <w:r>
        <w:rPr>
          <w:rFonts w:ascii="Sylfaen" w:eastAsia="Times New Roman" w:hAnsi="Sylfaen"/>
          <w:noProof/>
          <w:color w:val="000000" w:themeColor="text1"/>
          <w:lang w:val="ka-GE" w:eastAsia="ru-RU"/>
        </w:rPr>
        <w:t>.2</w:t>
      </w:r>
      <w:r w:rsidRPr="00C24EAD">
        <w:rPr>
          <w:rFonts w:ascii="Sylfaen" w:eastAsia="Times New Roman" w:hAnsi="Sylfaen"/>
          <w:noProof/>
          <w:color w:val="000000" w:themeColor="text1"/>
          <w:lang w:val="ka-GE" w:eastAsia="ru-RU"/>
        </w:rPr>
        <w:t xml:space="preserve">მ). </w:t>
      </w:r>
    </w:p>
    <w:p w:rsidR="009A6553" w:rsidRPr="00C24EAD" w:rsidRDefault="009A6553" w:rsidP="009A6553">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შესაბამისად:</w:t>
      </w:r>
    </w:p>
    <w:p w:rsidR="009A6553" w:rsidRPr="00C24EAD" w:rsidRDefault="009A6553" w:rsidP="009A6553">
      <w:pPr>
        <w:spacing w:before="120" w:after="120" w:line="240" w:lineRule="auto"/>
        <w:jc w:val="center"/>
        <w:rPr>
          <w:rFonts w:ascii="Sylfaen" w:eastAsia="Times New Roman" w:hAnsi="Sylfaen"/>
          <w:noProof/>
          <w:color w:val="000000" w:themeColor="text1"/>
          <w:szCs w:val="24"/>
          <w:lang w:val="ka-GE" w:eastAsia="ru-RU"/>
        </w:rPr>
      </w:pPr>
      <w:r w:rsidRPr="00C24EAD">
        <w:rPr>
          <w:rFonts w:ascii="Sylfaen" w:eastAsia="Times New Roman" w:hAnsi="Sylfaen"/>
          <w:noProof/>
          <w:color w:val="000000" w:themeColor="text1"/>
          <w:sz w:val="28"/>
          <w:szCs w:val="28"/>
          <w:lang w:val="ka-GE" w:eastAsia="ru-RU"/>
        </w:rPr>
        <w:t>t =</w:t>
      </w:r>
      <m:oMath>
        <m:f>
          <m:fPr>
            <m:ctrlPr>
              <w:rPr>
                <w:rFonts w:ascii="Cambria Math" w:eastAsia="Times New Roman" w:hAnsi="Cambria Math"/>
                <w:noProof/>
                <w:color w:val="000000" w:themeColor="text1"/>
                <w:sz w:val="28"/>
                <w:szCs w:val="28"/>
                <w:lang w:val="ka-GE" w:eastAsia="ru-RU"/>
              </w:rPr>
            </m:ctrlPr>
          </m:fPr>
          <m:num>
            <m:r>
              <m:rPr>
                <m:sty m:val="p"/>
              </m:rPr>
              <w:rPr>
                <w:rFonts w:ascii="Cambria Math" w:eastAsia="Times New Roman" w:hAnsi="Cambria Math"/>
                <w:noProof/>
                <w:color w:val="000000" w:themeColor="text1"/>
                <w:sz w:val="28"/>
                <w:szCs w:val="28"/>
                <w:lang w:val="ka-GE" w:eastAsia="ru-RU"/>
              </w:rPr>
              <m:t>21.2</m:t>
            </m:r>
            <m:r>
              <m:rPr>
                <m:sty m:val="p"/>
              </m:rPr>
              <w:rPr>
                <w:rFonts w:ascii="Sylfaen" w:eastAsia="Times New Roman" w:hAnsi="Sylfaen" w:cs="Sylfaen"/>
                <w:noProof/>
                <w:color w:val="000000" w:themeColor="text1"/>
                <w:sz w:val="28"/>
                <w:szCs w:val="28"/>
                <w:lang w:val="ka-GE" w:eastAsia="ru-RU"/>
              </w:rPr>
              <m:t>მ</m:t>
            </m:r>
          </m:num>
          <m:den>
            <m:r>
              <m:rPr>
                <m:sty m:val="p"/>
              </m:rPr>
              <w:rPr>
                <w:rFonts w:ascii="Cambria Math" w:eastAsia="Times New Roman" w:hAnsi="Cambria Math"/>
                <w:noProof/>
                <w:color w:val="000000" w:themeColor="text1"/>
                <w:sz w:val="28"/>
                <w:szCs w:val="28"/>
                <w:lang w:val="ka-GE" w:eastAsia="ru-RU"/>
              </w:rPr>
              <m:t>0,002</m:t>
            </m:r>
            <m:r>
              <m:rPr>
                <m:sty m:val="p"/>
              </m:rPr>
              <w:rPr>
                <w:rFonts w:ascii="Sylfaen" w:eastAsia="Times New Roman" w:hAnsi="Sylfaen" w:cs="Sylfaen"/>
                <w:noProof/>
                <w:color w:val="000000" w:themeColor="text1"/>
                <w:lang w:val="ka-GE" w:eastAsia="ru-RU"/>
              </w:rPr>
              <m:t>მ</m:t>
            </m:r>
            <m:r>
              <m:rPr>
                <m:sty m:val="p"/>
              </m:rPr>
              <w:rPr>
                <w:rFonts w:ascii="Cambria Math" w:eastAsia="Times New Roman" w:hAnsi="Cambria Math"/>
                <w:noProof/>
                <w:color w:val="000000" w:themeColor="text1"/>
                <w:lang w:val="ka-GE" w:eastAsia="ru-RU"/>
              </w:rPr>
              <m:t>/</m:t>
            </m:r>
            <m:r>
              <m:rPr>
                <m:sty m:val="p"/>
              </m:rPr>
              <w:rPr>
                <w:rFonts w:ascii="Sylfaen" w:eastAsia="Times New Roman" w:hAnsi="Sylfaen" w:cs="Sylfaen"/>
                <w:noProof/>
                <w:color w:val="000000" w:themeColor="text1"/>
                <w:lang w:val="ka-GE" w:eastAsia="ru-RU"/>
              </w:rPr>
              <m:t>წმ</m:t>
            </m:r>
          </m:den>
        </m:f>
      </m:oMath>
      <w:r w:rsidRPr="00C24EAD">
        <w:rPr>
          <w:rFonts w:ascii="Sylfaen" w:eastAsia="Times New Roman" w:hAnsi="Sylfaen"/>
          <w:noProof/>
          <w:color w:val="000000" w:themeColor="text1"/>
          <w:szCs w:val="24"/>
          <w:lang w:val="ka-GE" w:eastAsia="ru-RU"/>
        </w:rPr>
        <w:t xml:space="preserve"> =1</w:t>
      </w:r>
      <w:r>
        <w:rPr>
          <w:rFonts w:ascii="Sylfaen" w:eastAsia="Times New Roman" w:hAnsi="Sylfaen"/>
          <w:noProof/>
          <w:color w:val="000000" w:themeColor="text1"/>
          <w:szCs w:val="24"/>
          <w:lang w:val="ka-GE" w:eastAsia="ru-RU"/>
        </w:rPr>
        <w:t>06</w:t>
      </w:r>
      <w:r w:rsidRPr="00C24EAD">
        <w:rPr>
          <w:rFonts w:ascii="Sylfaen" w:eastAsia="Times New Roman" w:hAnsi="Sylfaen"/>
          <w:noProof/>
          <w:color w:val="000000" w:themeColor="text1"/>
          <w:szCs w:val="24"/>
          <w:lang w:val="ka-GE" w:eastAsia="ru-RU"/>
        </w:rPr>
        <w:t xml:space="preserve">00 </w:t>
      </w:r>
      <w:r w:rsidRPr="00C24EAD">
        <w:rPr>
          <w:rFonts w:ascii="Times New Roman" w:eastAsia="Times New Roman" w:hAnsi="Times New Roman"/>
          <w:noProof/>
          <w:color w:val="000000" w:themeColor="text1"/>
          <w:szCs w:val="24"/>
          <w:lang w:val="ka-GE" w:eastAsia="ru-RU"/>
        </w:rPr>
        <w:t>‬</w:t>
      </w:r>
      <w:r w:rsidRPr="00C24EAD">
        <w:rPr>
          <w:rFonts w:ascii="Sylfaen" w:eastAsia="Times New Roman" w:hAnsi="Sylfaen"/>
          <w:noProof/>
          <w:color w:val="000000" w:themeColor="text1"/>
          <w:szCs w:val="24"/>
          <w:lang w:val="ka-GE" w:eastAsia="ru-RU"/>
        </w:rPr>
        <w:t xml:space="preserve">წმ/3600 წმ= </w:t>
      </w:r>
      <w:r>
        <w:rPr>
          <w:rFonts w:ascii="Sylfaen" w:eastAsia="Times New Roman" w:hAnsi="Sylfaen"/>
          <w:noProof/>
          <w:color w:val="000000" w:themeColor="text1"/>
          <w:szCs w:val="24"/>
          <w:lang w:val="ka-GE" w:eastAsia="ru-RU"/>
        </w:rPr>
        <w:t>2.94</w:t>
      </w:r>
      <w:r w:rsidRPr="00C24EAD">
        <w:rPr>
          <w:rFonts w:ascii="Sylfaen" w:eastAsia="Times New Roman" w:hAnsi="Sylfaen"/>
          <w:noProof/>
          <w:color w:val="000000" w:themeColor="text1"/>
          <w:szCs w:val="24"/>
          <w:lang w:val="ka-GE" w:eastAsia="ru-RU"/>
        </w:rPr>
        <w:t xml:space="preserve"> სთ.</w:t>
      </w:r>
    </w:p>
    <w:p w:rsidR="009A6553" w:rsidRPr="00C24EAD" w:rsidRDefault="009A6553" w:rsidP="009A6553">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საჭიროა შეწონილი ნაწილაკების ჰიდრავლიკური სიდიდის დადგენა, რომელიც გაიანგარიშება ფორმულით:</w:t>
      </w:r>
    </w:p>
    <w:p w:rsidR="009A6553" w:rsidRPr="00C24EAD" w:rsidRDefault="009A6553" w:rsidP="009A6553">
      <w:pPr>
        <w:spacing w:before="120" w:after="120" w:line="240" w:lineRule="auto"/>
        <w:jc w:val="center"/>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U</w:t>
      </w:r>
      <w:r w:rsidRPr="00C24EAD">
        <w:rPr>
          <w:rFonts w:ascii="Sylfaen" w:eastAsia="Times New Roman" w:hAnsi="Sylfaen"/>
          <w:noProof/>
          <w:color w:val="000000" w:themeColor="text1"/>
          <w:vertAlign w:val="subscript"/>
          <w:lang w:val="ka-GE" w:eastAsia="ru-RU"/>
        </w:rPr>
        <w:t>0</w:t>
      </w:r>
      <w:r w:rsidRPr="00C24EAD">
        <w:rPr>
          <w:rFonts w:ascii="Sylfaen" w:eastAsia="Times New Roman" w:hAnsi="Sylfaen"/>
          <w:noProof/>
          <w:color w:val="000000" w:themeColor="text1"/>
          <w:lang w:val="ka-GE" w:eastAsia="ru-RU"/>
        </w:rPr>
        <w:t xml:space="preserve"> =</w:t>
      </w:r>
      <m:oMath>
        <m:f>
          <m:fPr>
            <m:ctrlPr>
              <w:rPr>
                <w:rFonts w:ascii="Cambria Math" w:eastAsia="Times New Roman" w:hAnsi="Cambria Math"/>
                <w:i/>
                <w:noProof/>
                <w:color w:val="000000" w:themeColor="text1"/>
                <w:lang w:val="ka-GE" w:eastAsia="ru-RU"/>
              </w:rPr>
            </m:ctrlPr>
          </m:fPr>
          <m:num>
            <m:r>
              <m:rPr>
                <m:sty m:val="p"/>
              </m:rPr>
              <w:rPr>
                <w:rFonts w:ascii="Cambria Math" w:eastAsia="Times New Roman" w:hAnsi="Cambria Math"/>
                <w:noProof/>
                <w:color w:val="000000" w:themeColor="text1"/>
                <w:lang w:val="ka-GE" w:eastAsia="ru-RU"/>
              </w:rPr>
              <m:t>H+t</m:t>
            </m:r>
            <m:r>
              <w:rPr>
                <w:rFonts w:ascii="Cambria Math" w:eastAsia="Times New Roman" w:hAnsi="Cambria Math"/>
                <w:noProof/>
                <w:color w:val="000000" w:themeColor="text1"/>
                <w:lang w:val="ka-GE" w:eastAsia="ru-RU"/>
              </w:rPr>
              <m:t>w</m:t>
            </m:r>
          </m:num>
          <m:den>
            <m:r>
              <m:rPr>
                <m:sty m:val="p"/>
              </m:rPr>
              <w:rPr>
                <w:rFonts w:ascii="Cambria Math" w:eastAsia="Times New Roman" w:hAnsi="Cambria Math"/>
                <w:noProof/>
                <w:color w:val="000000" w:themeColor="text1"/>
                <w:lang w:val="ka-GE" w:eastAsia="ru-RU"/>
              </w:rPr>
              <m:t>t</m:t>
            </m:r>
          </m:den>
        </m:f>
      </m:oMath>
    </w:p>
    <w:p w:rsidR="009A6553" w:rsidRPr="00C24EAD" w:rsidRDefault="009A6553" w:rsidP="009A6553">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 xml:space="preserve">სადაც, </w:t>
      </w:r>
    </w:p>
    <w:p w:rsidR="009A6553" w:rsidRPr="00C24EAD" w:rsidRDefault="009A6553" w:rsidP="009A6553">
      <w:pPr>
        <w:spacing w:before="120" w:after="120" w:line="240" w:lineRule="auto"/>
        <w:ind w:left="426"/>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H - სალექარში გამდინარე წყლის სიღრმე 3</w:t>
      </w:r>
      <w:r>
        <w:rPr>
          <w:rFonts w:ascii="Sylfaen" w:eastAsia="Times New Roman" w:hAnsi="Sylfaen"/>
          <w:noProof/>
          <w:color w:val="000000" w:themeColor="text1"/>
          <w:lang w:val="ka-GE" w:eastAsia="ru-RU"/>
        </w:rPr>
        <w:t>.5</w:t>
      </w:r>
      <w:r w:rsidRPr="00C24EAD">
        <w:rPr>
          <w:rFonts w:ascii="Sylfaen" w:eastAsia="Times New Roman" w:hAnsi="Sylfaen"/>
          <w:noProof/>
          <w:color w:val="000000" w:themeColor="text1"/>
          <w:lang w:val="ka-GE" w:eastAsia="ru-RU"/>
        </w:rPr>
        <w:t xml:space="preserve"> მ </w:t>
      </w:r>
    </w:p>
    <w:p w:rsidR="009A6553" w:rsidRPr="00C24EAD" w:rsidRDefault="009A6553" w:rsidP="009A6553">
      <w:pPr>
        <w:spacing w:before="120" w:after="120" w:line="240" w:lineRule="auto"/>
        <w:ind w:left="426"/>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 xml:space="preserve">w – არის შემადგენელი ვერტიკალური სიჩქარე და უდრის 0-ს </w:t>
      </w:r>
    </w:p>
    <w:p w:rsidR="009A6553" w:rsidRPr="00C24EAD" w:rsidRDefault="009A6553" w:rsidP="009A6553">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შესაბამისად:</w:t>
      </w:r>
    </w:p>
    <w:p w:rsidR="009A6553" w:rsidRPr="00C24EAD" w:rsidRDefault="009A6553" w:rsidP="009A6553">
      <w:pPr>
        <w:spacing w:before="120" w:after="120" w:line="240" w:lineRule="auto"/>
        <w:jc w:val="center"/>
        <w:rPr>
          <w:rFonts w:ascii="Sylfaen" w:hAnsi="Sylfaen"/>
          <w:noProof/>
          <w:color w:val="000000" w:themeColor="text1"/>
          <w:szCs w:val="20"/>
          <w:lang w:val="ka-GE"/>
        </w:rPr>
      </w:pPr>
      <w:r w:rsidRPr="00C24EAD">
        <w:rPr>
          <w:rFonts w:ascii="Sylfaen" w:hAnsi="Sylfaen"/>
          <w:noProof/>
          <w:color w:val="000000" w:themeColor="text1"/>
          <w:szCs w:val="20"/>
          <w:lang w:val="ka-GE"/>
        </w:rPr>
        <w:t>U</w:t>
      </w:r>
      <w:r w:rsidRPr="00C24EAD">
        <w:rPr>
          <w:rFonts w:ascii="Sylfaen" w:hAnsi="Sylfaen"/>
          <w:noProof/>
          <w:color w:val="000000" w:themeColor="text1"/>
          <w:szCs w:val="20"/>
          <w:vertAlign w:val="subscript"/>
          <w:lang w:val="ka-GE"/>
        </w:rPr>
        <w:t>0</w:t>
      </w:r>
      <w:r w:rsidRPr="00C24EAD">
        <w:rPr>
          <w:rFonts w:ascii="Sylfaen" w:hAnsi="Sylfaen"/>
          <w:noProof/>
          <w:color w:val="000000" w:themeColor="text1"/>
          <w:szCs w:val="20"/>
          <w:lang w:val="ka-GE"/>
        </w:rPr>
        <w:t xml:space="preserve"> =</w:t>
      </w:r>
      <m:oMath>
        <m:f>
          <m:fPr>
            <m:ctrlPr>
              <w:rPr>
                <w:rFonts w:ascii="Cambria Math" w:hAnsi="Cambria Math"/>
                <w:i/>
                <w:noProof/>
                <w:color w:val="000000" w:themeColor="text1"/>
                <w:szCs w:val="20"/>
                <w:lang w:val="ka-GE"/>
              </w:rPr>
            </m:ctrlPr>
          </m:fPr>
          <m:num>
            <m:r>
              <m:rPr>
                <m:sty m:val="p"/>
              </m:rPr>
              <w:rPr>
                <w:rFonts w:ascii="Cambria Math" w:hAnsi="Cambria Math"/>
                <w:noProof/>
                <w:color w:val="000000" w:themeColor="text1"/>
                <w:szCs w:val="20"/>
                <w:lang w:val="ka-GE"/>
              </w:rPr>
              <m:t>3.5+10600*0</m:t>
            </m:r>
          </m:num>
          <m:den>
            <m:r>
              <m:rPr>
                <m:sty m:val="p"/>
              </m:rPr>
              <w:rPr>
                <w:rFonts w:ascii="Cambria Math" w:hAnsi="Cambria Math"/>
                <w:noProof/>
                <w:color w:val="000000" w:themeColor="text1"/>
                <w:szCs w:val="20"/>
                <w:lang w:val="ka-GE"/>
              </w:rPr>
              <m:t>10600</m:t>
            </m:r>
          </m:den>
        </m:f>
      </m:oMath>
      <w:r w:rsidRPr="00C24EAD">
        <w:rPr>
          <w:rFonts w:ascii="Sylfaen" w:hAnsi="Sylfaen"/>
          <w:noProof/>
          <w:color w:val="000000" w:themeColor="text1"/>
          <w:szCs w:val="20"/>
          <w:lang w:val="ka-GE"/>
        </w:rPr>
        <w:t>=0,0002 მ/წმ = 0, 02 მმ/წმ</w:t>
      </w:r>
    </w:p>
    <w:p w:rsidR="009A6553" w:rsidRPr="00C24EAD" w:rsidRDefault="009A6553" w:rsidP="009A6553">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აქედან გამომდინარე, 21</w:t>
      </w:r>
      <w:r>
        <w:rPr>
          <w:rFonts w:ascii="Sylfaen" w:eastAsia="Times New Roman" w:hAnsi="Sylfaen"/>
          <w:noProof/>
          <w:color w:val="000000" w:themeColor="text1"/>
          <w:lang w:val="ka-GE" w:eastAsia="ru-RU"/>
        </w:rPr>
        <w:t>.2</w:t>
      </w:r>
      <w:r w:rsidRPr="00C24EAD">
        <w:rPr>
          <w:rFonts w:ascii="Sylfaen" w:eastAsia="Times New Roman" w:hAnsi="Sylfaen"/>
          <w:noProof/>
          <w:color w:val="000000" w:themeColor="text1"/>
          <w:lang w:val="ka-GE" w:eastAsia="ru-RU"/>
        </w:rPr>
        <w:t xml:space="preserve">x </w:t>
      </w:r>
      <w:r>
        <w:rPr>
          <w:rFonts w:ascii="Sylfaen" w:eastAsia="Times New Roman" w:hAnsi="Sylfaen"/>
          <w:noProof/>
          <w:color w:val="000000" w:themeColor="text1"/>
          <w:lang w:val="ka-GE" w:eastAsia="ru-RU"/>
        </w:rPr>
        <w:t>4.5</w:t>
      </w:r>
      <w:r w:rsidRPr="00C24EAD">
        <w:rPr>
          <w:rFonts w:ascii="Sylfaen" w:eastAsia="Times New Roman" w:hAnsi="Sylfaen"/>
          <w:noProof/>
          <w:color w:val="000000" w:themeColor="text1"/>
          <w:lang w:val="ka-GE" w:eastAsia="ru-RU"/>
        </w:rPr>
        <w:t xml:space="preserve"> x 3</w:t>
      </w:r>
      <w:r>
        <w:rPr>
          <w:rFonts w:ascii="Sylfaen" w:eastAsia="Times New Roman" w:hAnsi="Sylfaen"/>
          <w:noProof/>
          <w:color w:val="000000" w:themeColor="text1"/>
          <w:lang w:val="ka-GE" w:eastAsia="ru-RU"/>
        </w:rPr>
        <w:t>.5</w:t>
      </w:r>
      <w:r w:rsidRPr="00C24EAD">
        <w:rPr>
          <w:rFonts w:ascii="Sylfaen" w:eastAsia="Times New Roman" w:hAnsi="Sylfaen"/>
          <w:noProof/>
          <w:color w:val="000000" w:themeColor="text1"/>
          <w:lang w:val="ka-GE" w:eastAsia="ru-RU"/>
        </w:rPr>
        <w:t xml:space="preserve"> მ პარამეტრების მქონე სალექარი </w:t>
      </w:r>
      <w:r>
        <w:rPr>
          <w:rFonts w:ascii="Sylfaen" w:eastAsia="Times New Roman" w:hAnsi="Sylfaen"/>
          <w:noProof/>
          <w:color w:val="000000" w:themeColor="text1"/>
          <w:lang w:val="ka-GE" w:eastAsia="ru-RU"/>
        </w:rPr>
        <w:t>48.95</w:t>
      </w:r>
      <w:r w:rsidRPr="00C24EAD">
        <w:rPr>
          <w:rFonts w:ascii="Sylfaen" w:eastAsia="Times New Roman" w:hAnsi="Sylfaen"/>
          <w:noProof/>
          <w:color w:val="000000" w:themeColor="text1"/>
          <w:lang w:val="ka-GE" w:eastAsia="ru-RU"/>
        </w:rPr>
        <w:t xml:space="preserve"> მ</w:t>
      </w:r>
      <w:r w:rsidRPr="00C24EAD">
        <w:rPr>
          <w:rFonts w:ascii="Sylfaen" w:eastAsia="Times New Roman" w:hAnsi="Sylfaen"/>
          <w:noProof/>
          <w:color w:val="000000" w:themeColor="text1"/>
          <w:vertAlign w:val="superscript"/>
          <w:lang w:val="ka-GE" w:eastAsia="ru-RU"/>
        </w:rPr>
        <w:t>3</w:t>
      </w:r>
      <w:r w:rsidRPr="00C24EAD">
        <w:rPr>
          <w:rFonts w:ascii="Sylfaen" w:eastAsia="Times New Roman" w:hAnsi="Sylfaen"/>
          <w:noProof/>
          <w:color w:val="000000" w:themeColor="text1"/>
          <w:lang w:val="ka-GE" w:eastAsia="ru-RU"/>
        </w:rPr>
        <w:t xml:space="preserve">/სთ ჩამდინარე წყლის ხარჯის პირობებში თავის ძირზე ლექავს  </w:t>
      </w:r>
      <w:r w:rsidRPr="00C24EAD">
        <w:rPr>
          <w:rFonts w:ascii="Sylfaen" w:hAnsi="Sylfaen"/>
          <w:noProof/>
          <w:color w:val="000000" w:themeColor="text1"/>
          <w:lang w:val="ka-GE"/>
        </w:rPr>
        <w:t xml:space="preserve">შეტივნარებულ ნაწილაკებს ჰიდრავლიკური სიდიდით დაახლოებით </w:t>
      </w:r>
      <w:r w:rsidRPr="00C24EAD">
        <w:rPr>
          <w:rFonts w:ascii="Sylfaen" w:hAnsi="Sylfaen"/>
          <w:noProof/>
          <w:color w:val="000000" w:themeColor="text1"/>
          <w:szCs w:val="20"/>
          <w:lang w:val="ka-GE"/>
        </w:rPr>
        <w:t xml:space="preserve">0,02 მმ/წმ. </w:t>
      </w:r>
      <w:r w:rsidRPr="00C24EAD">
        <w:rPr>
          <w:rFonts w:ascii="Sylfaen" w:hAnsi="Sylfaen"/>
          <w:noProof/>
          <w:color w:val="000000" w:themeColor="text1"/>
          <w:lang w:val="ka-GE"/>
        </w:rPr>
        <w:t>ასეთი პარამეტრების სალექარი წმენდს 2000 მგ/ლ-მდე შეწონილი ნაწილაკებით დაბინძურებულ წყალს.</w:t>
      </w:r>
    </w:p>
    <w:p w:rsidR="009A6553" w:rsidRPr="00C24EAD" w:rsidRDefault="009A6553" w:rsidP="009A6553">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 xml:space="preserve">იმისათვის, რომ მოხდეს შეწონილი ნაწილაკებით 2000 მგ/ლ კონცენტრაციამდე დაბინძურებული წყლის გაწმენდა 60 მგ/ლ კონცენტრაციამდე, შეწონილი ნაწილაკების შემადგენლობაში 6 მიკრონის და ნაკლები დიამეტრის ნაწილაკების კონცენტრაცია არ უნდა იყოს 0,75 % -ზე მეტი. </w:t>
      </w:r>
    </w:p>
    <w:p w:rsidR="009A6553" w:rsidRPr="00C24EAD" w:rsidRDefault="009A6553" w:rsidP="009A6553">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 xml:space="preserve">დღეისათვის საქართველოში არ არსებობს ლაბორატორია, სადაც შესაძლებელი იქნება ჩამდინარე წყლებში შეწონილი ნაწილაკების ზომების პროცენტული შემცველობის გაზომვა. მოცემულ შემთხვევაში ჩამდინარე წყლებში 6 მიკრონი და ნაკლები დიამეტრის ნაწილაკების მიახლოებითი შემცველობის განსაზღვრისთვის შეგვიძლია მოვიშველიოთ ტიპიურ </w:t>
      </w:r>
      <w:r w:rsidRPr="00C24EAD">
        <w:rPr>
          <w:rFonts w:ascii="Sylfaen" w:eastAsia="Times New Roman" w:hAnsi="Sylfaen"/>
          <w:noProof/>
          <w:color w:val="000000" w:themeColor="text1"/>
          <w:lang w:val="ka-GE" w:eastAsia="ru-RU"/>
        </w:rPr>
        <w:lastRenderedPageBreak/>
        <w:t xml:space="preserve">პროექტებში გამოყენებული, პრაქტიკული გაზომვებით მიღებული მონაცემები. ცხრილში წარმოდგენილია სხვადასხვა დიამეტრის მქონე ნაწილაკების პროცენტული შემცველობა 3000 მგ/ლ-მდე დაბინძურებულ ჩამდინარე წყლებში. </w:t>
      </w:r>
    </w:p>
    <w:p w:rsidR="009A6553" w:rsidRPr="00C24EAD" w:rsidRDefault="009A6553" w:rsidP="009A6553">
      <w:pPr>
        <w:spacing w:before="120" w:after="120" w:line="240" w:lineRule="auto"/>
        <w:jc w:val="both"/>
        <w:rPr>
          <w:rFonts w:ascii="Sylfaen" w:eastAsia="Times New Roman" w:hAnsi="Sylfaen"/>
          <w:b/>
          <w:noProof/>
          <w:color w:val="000000" w:themeColor="text1"/>
          <w:sz w:val="20"/>
          <w:szCs w:val="20"/>
          <w:lang w:val="ka-GE" w:eastAsia="ru-RU"/>
        </w:rPr>
      </w:pPr>
      <w:r w:rsidRPr="00C24EAD">
        <w:rPr>
          <w:rFonts w:ascii="Sylfaen" w:eastAsia="Times New Roman" w:hAnsi="Sylfaen"/>
          <w:b/>
          <w:noProof/>
          <w:color w:val="000000" w:themeColor="text1"/>
          <w:sz w:val="20"/>
          <w:szCs w:val="20"/>
          <w:lang w:val="ka-GE" w:eastAsia="ru-RU"/>
        </w:rPr>
        <w:t>ცხრილი 3.6.3.</w:t>
      </w:r>
    </w:p>
    <w:tbl>
      <w:tblPr>
        <w:tblW w:w="0" w:type="auto"/>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9"/>
        <w:gridCol w:w="3189"/>
      </w:tblGrid>
      <w:tr w:rsidR="009A6553" w:rsidRPr="002C1684" w:rsidTr="000B0224">
        <w:tc>
          <w:tcPr>
            <w:tcW w:w="3189" w:type="dxa"/>
            <w:shd w:val="clear" w:color="auto" w:fill="auto"/>
          </w:tcPr>
          <w:p w:rsidR="009A6553" w:rsidRPr="002C1684" w:rsidRDefault="009A6553" w:rsidP="000B0224">
            <w:pPr>
              <w:spacing w:after="0" w:line="240" w:lineRule="auto"/>
              <w:jc w:val="center"/>
              <w:rPr>
                <w:rFonts w:ascii="Sylfaen" w:eastAsia="Times New Roman" w:hAnsi="Sylfaen"/>
                <w:b/>
                <w:noProof/>
                <w:color w:val="000000" w:themeColor="text1"/>
                <w:lang w:val="ka-GE"/>
              </w:rPr>
            </w:pPr>
            <w:r w:rsidRPr="002C1684">
              <w:rPr>
                <w:rFonts w:ascii="Sylfaen" w:eastAsia="Times New Roman" w:hAnsi="Sylfaen" w:cs="Sylfaen"/>
                <w:b/>
                <w:noProof/>
                <w:color w:val="000000" w:themeColor="text1"/>
                <w:lang w:val="ka-GE"/>
              </w:rPr>
              <w:t>ნაწილაკების</w:t>
            </w:r>
            <w:r w:rsidRPr="002C1684">
              <w:rPr>
                <w:rFonts w:ascii="Sylfaen" w:eastAsia="Times New Roman" w:hAnsi="Sylfaen"/>
                <w:b/>
                <w:noProof/>
                <w:color w:val="000000" w:themeColor="text1"/>
                <w:lang w:val="ka-GE"/>
              </w:rPr>
              <w:t xml:space="preserve"> </w:t>
            </w:r>
            <w:r w:rsidRPr="002C1684">
              <w:rPr>
                <w:rFonts w:ascii="Sylfaen" w:eastAsia="Times New Roman" w:hAnsi="Sylfaen" w:cs="Sylfaen"/>
                <w:b/>
                <w:noProof/>
                <w:color w:val="000000" w:themeColor="text1"/>
                <w:lang w:val="ka-GE"/>
              </w:rPr>
              <w:t>დიამეტრი</w:t>
            </w:r>
            <w:r w:rsidRPr="002C1684">
              <w:rPr>
                <w:rFonts w:ascii="Sylfaen" w:eastAsia="Times New Roman" w:hAnsi="Sylfaen"/>
                <w:b/>
                <w:noProof/>
                <w:color w:val="000000" w:themeColor="text1"/>
                <w:lang w:val="ka-GE"/>
              </w:rPr>
              <w:t xml:space="preserve"> </w:t>
            </w:r>
            <w:r w:rsidRPr="002C1684">
              <w:rPr>
                <w:rFonts w:ascii="Sylfaen" w:eastAsia="Times New Roman" w:hAnsi="Sylfaen" w:cs="Sylfaen"/>
                <w:b/>
                <w:noProof/>
                <w:color w:val="000000" w:themeColor="text1"/>
                <w:lang w:val="ka-GE"/>
              </w:rPr>
              <w:t>მიკრონებში</w:t>
            </w:r>
          </w:p>
        </w:tc>
        <w:tc>
          <w:tcPr>
            <w:tcW w:w="3189" w:type="dxa"/>
            <w:shd w:val="clear" w:color="auto" w:fill="auto"/>
          </w:tcPr>
          <w:p w:rsidR="009A6553" w:rsidRPr="002C1684" w:rsidRDefault="009A6553" w:rsidP="000B0224">
            <w:pPr>
              <w:spacing w:after="0" w:line="240" w:lineRule="auto"/>
              <w:ind w:left="-8"/>
              <w:jc w:val="center"/>
              <w:rPr>
                <w:rFonts w:ascii="Sylfaen" w:eastAsia="Times New Roman" w:hAnsi="Sylfaen"/>
                <w:b/>
                <w:noProof/>
                <w:color w:val="000000" w:themeColor="text1"/>
                <w:lang w:val="ka-GE"/>
              </w:rPr>
            </w:pPr>
            <w:r w:rsidRPr="002C1684">
              <w:rPr>
                <w:rFonts w:ascii="Sylfaen" w:eastAsia="Times New Roman" w:hAnsi="Sylfaen" w:cs="Sylfaen"/>
                <w:b/>
                <w:noProof/>
                <w:color w:val="000000" w:themeColor="text1"/>
                <w:lang w:val="ka-GE"/>
              </w:rPr>
              <w:t>პროცენტული</w:t>
            </w:r>
            <w:r w:rsidRPr="002C1684">
              <w:rPr>
                <w:rFonts w:ascii="Sylfaen" w:eastAsia="Times New Roman" w:hAnsi="Sylfaen"/>
                <w:b/>
                <w:noProof/>
                <w:color w:val="000000" w:themeColor="text1"/>
                <w:lang w:val="ka-GE"/>
              </w:rPr>
              <w:t xml:space="preserve"> </w:t>
            </w:r>
            <w:r w:rsidRPr="002C1684">
              <w:rPr>
                <w:rFonts w:ascii="Sylfaen" w:eastAsia="Times New Roman" w:hAnsi="Sylfaen" w:cs="Sylfaen"/>
                <w:b/>
                <w:noProof/>
                <w:color w:val="000000" w:themeColor="text1"/>
                <w:lang w:val="ka-GE"/>
              </w:rPr>
              <w:t>შემცველობა</w:t>
            </w:r>
          </w:p>
          <w:p w:rsidR="009A6553" w:rsidRPr="002C1684" w:rsidRDefault="009A6553" w:rsidP="000B0224">
            <w:pPr>
              <w:spacing w:after="0" w:line="240" w:lineRule="auto"/>
              <w:jc w:val="center"/>
              <w:rPr>
                <w:rFonts w:ascii="Sylfaen" w:eastAsia="Times New Roman" w:hAnsi="Sylfaen"/>
                <w:b/>
                <w:noProof/>
                <w:color w:val="000000" w:themeColor="text1"/>
                <w:lang w:val="ka-GE"/>
              </w:rPr>
            </w:pPr>
            <w:r w:rsidRPr="002C1684">
              <w:rPr>
                <w:rFonts w:ascii="Sylfaen" w:eastAsia="Times New Roman" w:hAnsi="Sylfaen"/>
                <w:b/>
                <w:noProof/>
                <w:color w:val="000000" w:themeColor="text1"/>
                <w:lang w:val="ka-GE"/>
              </w:rPr>
              <w:t>(%)</w:t>
            </w:r>
          </w:p>
        </w:tc>
      </w:tr>
      <w:tr w:rsidR="009A6553" w:rsidRPr="002C1684" w:rsidTr="000B0224">
        <w:tc>
          <w:tcPr>
            <w:tcW w:w="3189" w:type="dxa"/>
            <w:shd w:val="clear" w:color="auto" w:fill="auto"/>
          </w:tcPr>
          <w:p w:rsidR="009A6553" w:rsidRPr="002C1684" w:rsidRDefault="009A6553" w:rsidP="000B0224">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200-140</w:t>
            </w:r>
          </w:p>
        </w:tc>
        <w:tc>
          <w:tcPr>
            <w:tcW w:w="3189" w:type="dxa"/>
            <w:shd w:val="clear" w:color="auto" w:fill="auto"/>
          </w:tcPr>
          <w:p w:rsidR="009A6553" w:rsidRPr="002C1684" w:rsidRDefault="009A6553" w:rsidP="000B0224">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85.4</w:t>
            </w:r>
          </w:p>
        </w:tc>
      </w:tr>
      <w:tr w:rsidR="009A6553" w:rsidRPr="002C1684" w:rsidTr="000B0224">
        <w:tc>
          <w:tcPr>
            <w:tcW w:w="3189" w:type="dxa"/>
            <w:shd w:val="clear" w:color="auto" w:fill="auto"/>
          </w:tcPr>
          <w:p w:rsidR="009A6553" w:rsidRPr="002C1684" w:rsidRDefault="009A6553" w:rsidP="000B0224">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140-100</w:t>
            </w:r>
          </w:p>
        </w:tc>
        <w:tc>
          <w:tcPr>
            <w:tcW w:w="3189" w:type="dxa"/>
            <w:shd w:val="clear" w:color="auto" w:fill="auto"/>
          </w:tcPr>
          <w:p w:rsidR="009A6553" w:rsidRPr="002C1684" w:rsidRDefault="009A6553" w:rsidP="000B0224">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9.8</w:t>
            </w:r>
          </w:p>
        </w:tc>
      </w:tr>
      <w:tr w:rsidR="009A6553" w:rsidRPr="002C1684" w:rsidTr="000B0224">
        <w:tc>
          <w:tcPr>
            <w:tcW w:w="3189" w:type="dxa"/>
            <w:shd w:val="clear" w:color="auto" w:fill="auto"/>
          </w:tcPr>
          <w:p w:rsidR="009A6553" w:rsidRPr="002C1684" w:rsidRDefault="009A6553" w:rsidP="000B0224">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100-60</w:t>
            </w:r>
          </w:p>
        </w:tc>
        <w:tc>
          <w:tcPr>
            <w:tcW w:w="3189" w:type="dxa"/>
            <w:shd w:val="clear" w:color="auto" w:fill="auto"/>
          </w:tcPr>
          <w:p w:rsidR="009A6553" w:rsidRPr="002C1684" w:rsidRDefault="009A6553" w:rsidP="000B0224">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4.0</w:t>
            </w:r>
          </w:p>
        </w:tc>
      </w:tr>
      <w:tr w:rsidR="009A6553" w:rsidRPr="002C1684" w:rsidTr="000B0224">
        <w:trPr>
          <w:trHeight w:val="138"/>
        </w:trPr>
        <w:tc>
          <w:tcPr>
            <w:tcW w:w="3189" w:type="dxa"/>
            <w:shd w:val="clear" w:color="auto" w:fill="auto"/>
          </w:tcPr>
          <w:p w:rsidR="009A6553" w:rsidRPr="002C1684" w:rsidRDefault="009A6553" w:rsidP="000B0224">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60-20</w:t>
            </w:r>
          </w:p>
        </w:tc>
        <w:tc>
          <w:tcPr>
            <w:tcW w:w="3189" w:type="dxa"/>
            <w:shd w:val="clear" w:color="auto" w:fill="auto"/>
          </w:tcPr>
          <w:p w:rsidR="009A6553" w:rsidRPr="002C1684" w:rsidRDefault="009A6553" w:rsidP="000B0224">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0.4</w:t>
            </w:r>
          </w:p>
        </w:tc>
      </w:tr>
      <w:tr w:rsidR="009A6553" w:rsidRPr="002C1684" w:rsidTr="000B0224">
        <w:tc>
          <w:tcPr>
            <w:tcW w:w="3189" w:type="dxa"/>
            <w:shd w:val="clear" w:color="auto" w:fill="auto"/>
          </w:tcPr>
          <w:p w:rsidR="009A6553" w:rsidRPr="002C1684" w:rsidRDefault="009A6553" w:rsidP="000B0224">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20-5</w:t>
            </w:r>
          </w:p>
        </w:tc>
        <w:tc>
          <w:tcPr>
            <w:tcW w:w="3189" w:type="dxa"/>
            <w:shd w:val="clear" w:color="auto" w:fill="auto"/>
          </w:tcPr>
          <w:p w:rsidR="009A6553" w:rsidRPr="002C1684" w:rsidRDefault="009A6553" w:rsidP="000B0224">
            <w:pPr>
              <w:spacing w:after="0" w:line="240" w:lineRule="auto"/>
              <w:jc w:val="center"/>
              <w:rPr>
                <w:rFonts w:ascii="Sylfaen" w:eastAsia="Times New Roman" w:hAnsi="Sylfaen"/>
                <w:noProof/>
                <w:color w:val="000000" w:themeColor="text1"/>
                <w:lang w:val="ka-GE"/>
              </w:rPr>
            </w:pPr>
            <w:r w:rsidRPr="002C1684">
              <w:rPr>
                <w:rFonts w:ascii="Sylfaen" w:eastAsia="Times New Roman" w:hAnsi="Sylfaen"/>
                <w:noProof/>
                <w:color w:val="000000" w:themeColor="text1"/>
                <w:lang w:val="ka-GE"/>
              </w:rPr>
              <w:t>0.4</w:t>
            </w:r>
          </w:p>
        </w:tc>
      </w:tr>
    </w:tbl>
    <w:p w:rsidR="009A6553" w:rsidRPr="00C24EAD" w:rsidRDefault="009A6553" w:rsidP="009A6553">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როგორც ცხრილიდან ჩანს, შეწონილი ნაწილაკებით დაბინძურებულ ჩამდინარე წყლებში 5-20 მიკრონიანი ნაწილაკების შემცველობა შეადგენს დაახლოებით 0,4%-ს. აქედან გამომდინარე შეგვიძლია ვივარაუდოთ, რომ 21</w:t>
      </w:r>
      <w:r>
        <w:rPr>
          <w:rFonts w:ascii="Sylfaen" w:eastAsia="Times New Roman" w:hAnsi="Sylfaen"/>
          <w:noProof/>
          <w:color w:val="000000" w:themeColor="text1"/>
          <w:lang w:val="ka-GE" w:eastAsia="ru-RU"/>
        </w:rPr>
        <w:t>.2</w:t>
      </w:r>
      <w:r w:rsidRPr="00C24EAD">
        <w:rPr>
          <w:rFonts w:ascii="Sylfaen" w:eastAsia="Times New Roman" w:hAnsi="Sylfaen"/>
          <w:noProof/>
          <w:color w:val="000000" w:themeColor="text1"/>
          <w:lang w:val="ka-GE" w:eastAsia="ru-RU"/>
        </w:rPr>
        <w:t xml:space="preserve"> x </w:t>
      </w:r>
      <w:r>
        <w:rPr>
          <w:rFonts w:ascii="Sylfaen" w:eastAsia="Times New Roman" w:hAnsi="Sylfaen"/>
          <w:noProof/>
          <w:color w:val="000000" w:themeColor="text1"/>
          <w:lang w:val="ka-GE" w:eastAsia="ru-RU"/>
        </w:rPr>
        <w:t>4.</w:t>
      </w:r>
      <w:r w:rsidRPr="00C24EAD">
        <w:rPr>
          <w:rFonts w:ascii="Sylfaen" w:eastAsia="Times New Roman" w:hAnsi="Sylfaen"/>
          <w:noProof/>
          <w:color w:val="000000" w:themeColor="text1"/>
          <w:lang w:val="ka-GE" w:eastAsia="ru-RU"/>
        </w:rPr>
        <w:t>5 x 3</w:t>
      </w:r>
      <w:r>
        <w:rPr>
          <w:rFonts w:ascii="Sylfaen" w:eastAsia="Times New Roman" w:hAnsi="Sylfaen"/>
          <w:noProof/>
          <w:color w:val="000000" w:themeColor="text1"/>
          <w:lang w:val="ka-GE" w:eastAsia="ru-RU"/>
        </w:rPr>
        <w:t>.5</w:t>
      </w:r>
      <w:r w:rsidRPr="00C24EAD">
        <w:rPr>
          <w:rFonts w:ascii="Sylfaen" w:eastAsia="Times New Roman" w:hAnsi="Sylfaen"/>
          <w:noProof/>
          <w:color w:val="000000" w:themeColor="text1"/>
          <w:lang w:val="ka-GE" w:eastAsia="ru-RU"/>
        </w:rPr>
        <w:t xml:space="preserve"> მ პარამეტრების მქონე სალექარი </w:t>
      </w:r>
      <w:r>
        <w:rPr>
          <w:rFonts w:ascii="Sylfaen" w:eastAsia="Times New Roman" w:hAnsi="Sylfaen"/>
          <w:noProof/>
          <w:color w:val="000000" w:themeColor="text1"/>
          <w:lang w:val="ka-GE" w:eastAsia="ru-RU"/>
        </w:rPr>
        <w:t>48.95</w:t>
      </w:r>
      <w:r w:rsidRPr="00C24EAD">
        <w:rPr>
          <w:rFonts w:ascii="Sylfaen" w:eastAsia="Times New Roman" w:hAnsi="Sylfaen"/>
          <w:noProof/>
          <w:color w:val="000000" w:themeColor="text1"/>
          <w:lang w:val="ka-GE" w:eastAsia="ru-RU"/>
        </w:rPr>
        <w:t xml:space="preserve"> მ</w:t>
      </w:r>
      <w:r w:rsidRPr="00C24EAD">
        <w:rPr>
          <w:rFonts w:ascii="Sylfaen" w:eastAsia="Times New Roman" w:hAnsi="Sylfaen"/>
          <w:noProof/>
          <w:color w:val="000000" w:themeColor="text1"/>
          <w:vertAlign w:val="superscript"/>
          <w:lang w:val="ka-GE" w:eastAsia="ru-RU"/>
        </w:rPr>
        <w:t>3</w:t>
      </w:r>
      <w:r w:rsidRPr="00C24EAD">
        <w:rPr>
          <w:rFonts w:ascii="Sylfaen" w:eastAsia="Times New Roman" w:hAnsi="Sylfaen"/>
          <w:noProof/>
          <w:color w:val="000000" w:themeColor="text1"/>
          <w:lang w:val="ka-GE" w:eastAsia="ru-RU"/>
        </w:rPr>
        <w:t>/სთ ჩამდინარე წყლის ხარჯის პირობებში შეძლებს 2000 მგ/ლ საწყისი კონცენტრაციის მქონე წყლების 60 მგ/ლ კონცენტრაციამდე გაწმენდას, რაც სავსებით დამაკმაყოფილებელია მისი ტექნოლოგიურ ციკლში დაბრუნებისთვის.</w:t>
      </w:r>
    </w:p>
    <w:p w:rsidR="009A6553" w:rsidRPr="00C24EAD" w:rsidRDefault="009A6553" w:rsidP="009A6553">
      <w:pPr>
        <w:spacing w:before="120" w:after="120" w:line="240" w:lineRule="auto"/>
        <w:jc w:val="both"/>
        <w:rPr>
          <w:rFonts w:ascii="Sylfaen" w:eastAsia="Times New Roman" w:hAnsi="Sylfaen"/>
          <w:noProof/>
          <w:color w:val="000000" w:themeColor="text1"/>
          <w:lang w:val="ka-GE" w:eastAsia="ru-RU"/>
        </w:rPr>
      </w:pPr>
      <w:r w:rsidRPr="00A945AF">
        <w:rPr>
          <w:rFonts w:ascii="Sylfaen" w:eastAsia="Times New Roman" w:hAnsi="Sylfaen"/>
          <w:noProof/>
          <w:color w:val="000000" w:themeColor="text1"/>
          <w:lang w:val="ka-GE" w:eastAsia="ru-RU"/>
        </w:rPr>
        <w:t>აქვე უნდა აღინიშნოს, რომ საწარმოს ჩამდინარე წყლებში შეწონილი ნაწილაკების შემცველობა საშუალოდ 7-8 ათასი მგ/ლ-ის ფარგლებში ფიქსირდება (დადგენილია ანალოგიურ ობიექტებზე წარმოებული ლაბორატორიული კვლევის შედეგებით). იქიდან გამომდინარე, რომ ტერიტორიაზე  315 მ</w:t>
      </w:r>
      <w:r w:rsidRPr="00A945AF">
        <w:rPr>
          <w:rFonts w:ascii="Sylfaen" w:eastAsia="Times New Roman" w:hAnsi="Sylfaen"/>
          <w:noProof/>
          <w:color w:val="000000" w:themeColor="text1"/>
          <w:vertAlign w:val="superscript"/>
          <w:lang w:val="ka-GE" w:eastAsia="ru-RU"/>
        </w:rPr>
        <w:t xml:space="preserve">3 </w:t>
      </w:r>
      <w:r w:rsidRPr="00A945AF">
        <w:rPr>
          <w:rFonts w:ascii="Sylfaen" w:eastAsia="Times New Roman" w:hAnsi="Sylfaen"/>
          <w:noProof/>
          <w:color w:val="000000" w:themeColor="text1"/>
          <w:lang w:val="ka-GE" w:eastAsia="ru-RU"/>
        </w:rPr>
        <w:t>მოცულობის სალექარის   დამონტაჟება იგეგმება, 2 ჯერ ამოწმენდა საკმარისი იქნება, იმისათვის რომ მოხდეს შეწონილი ნაწილაკების ეფექტური დალექვა.</w:t>
      </w:r>
    </w:p>
    <w:p w:rsidR="009A6553" w:rsidRPr="00C24EAD" w:rsidRDefault="009A6553" w:rsidP="009A6553">
      <w:pPr>
        <w:spacing w:before="120" w:after="120" w:line="240" w:lineRule="auto"/>
        <w:jc w:val="both"/>
        <w:rPr>
          <w:rFonts w:ascii="Sylfaen" w:eastAsia="Times New Roman" w:hAnsi="Sylfaen"/>
          <w:noProof/>
          <w:color w:val="000000" w:themeColor="text1"/>
          <w:lang w:val="ka-GE" w:eastAsia="ru-RU"/>
        </w:rPr>
      </w:pPr>
      <w:r w:rsidRPr="00C24EAD">
        <w:rPr>
          <w:rFonts w:ascii="Sylfaen" w:eastAsia="Times New Roman" w:hAnsi="Sylfaen"/>
          <w:noProof/>
          <w:color w:val="000000" w:themeColor="text1"/>
          <w:lang w:val="ka-GE" w:eastAsia="ru-RU"/>
        </w:rPr>
        <w:t>ტექნოლოგიურ ციკლში შესაძლებელია გამოყენებული იქნას 60 მგ/ლიტრზე მეტი შეწონილი ნაწილაკების კონცენტრაციის წყალი, რაც არ შეაფერხებს ტექნოლოგიური ციკლის მიმდინარეობას.  ქ. ჭიათურაში მოქმედი გამამდიდრებელი ფაბრიკების პრაქტიკული გამოცდილების მიხედვით, ტექნოლოგიურ ციკლში შესაძლებელია შეუფერხებლად იქნას გამოყენებული  200-300 მგ/ლ-მდე შეწონილი ნაწილაკების შემცველობის წყალი.</w:t>
      </w: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both"/>
        <w:rPr>
          <w:rFonts w:ascii="Sylfaen" w:eastAsia="Sylfaen" w:hAnsi="Sylfaen"/>
        </w:rPr>
      </w:pPr>
      <w:r w:rsidRPr="001F5AA2">
        <w:rPr>
          <w:rFonts w:ascii="Sylfaen" w:eastAsia="Sylfaen" w:hAnsi="Sylfaen" w:cs="Menlo Italic"/>
          <w:b/>
        </w:rPr>
        <w:t>შენიშვნა 8.</w:t>
      </w:r>
      <w:r w:rsidRPr="001F5AA2">
        <w:rPr>
          <w:rFonts w:ascii="Sylfaen" w:eastAsia="Sylfaen" w:hAnsi="Sylfaen"/>
        </w:rPr>
        <w:t xml:space="preserve"> </w:t>
      </w:r>
      <w:r w:rsidRPr="001F5AA2">
        <w:rPr>
          <w:rFonts w:ascii="Sylfaen" w:eastAsia="Sylfaen" w:hAnsi="Sylfaen" w:cs="Menlo Italic"/>
        </w:rPr>
        <w:t>გზშ</w:t>
      </w:r>
      <w:r w:rsidRPr="001F5AA2">
        <w:rPr>
          <w:rFonts w:ascii="Sylfaen" w:eastAsia="Sylfaen" w:hAnsi="Sylfaen"/>
        </w:rPr>
        <w:t>-</w:t>
      </w:r>
      <w:r w:rsidRPr="001F5AA2">
        <w:rPr>
          <w:rFonts w:ascii="Sylfaen" w:eastAsia="Sylfaen" w:hAnsi="Sylfaen" w:cs="Menlo Italic"/>
        </w:rPr>
        <w:t>ის</w:t>
      </w:r>
      <w:r w:rsidRPr="001F5AA2">
        <w:rPr>
          <w:rFonts w:ascii="Sylfaen" w:eastAsia="Sylfaen" w:hAnsi="Sylfaen"/>
        </w:rPr>
        <w:t xml:space="preserve"> </w:t>
      </w:r>
      <w:r w:rsidRPr="001F5AA2">
        <w:rPr>
          <w:rFonts w:ascii="Sylfaen" w:eastAsia="Sylfaen" w:hAnsi="Sylfaen" w:cs="Menlo Italic"/>
        </w:rPr>
        <w:t>ანგარიშის</w:t>
      </w:r>
      <w:r w:rsidRPr="001F5AA2">
        <w:rPr>
          <w:rFonts w:ascii="Sylfaen" w:eastAsia="Sylfaen" w:hAnsi="Sylfaen"/>
        </w:rPr>
        <w:t xml:space="preserve"> </w:t>
      </w:r>
      <w:r w:rsidRPr="001F5AA2">
        <w:rPr>
          <w:rFonts w:ascii="Sylfaen" w:eastAsia="Sylfaen" w:hAnsi="Sylfaen" w:cs="Menlo Italic"/>
        </w:rPr>
        <w:t>მიხედვით</w:t>
      </w:r>
      <w:r w:rsidRPr="001F5AA2">
        <w:rPr>
          <w:rFonts w:ascii="Sylfaen" w:eastAsia="Sylfaen" w:hAnsi="Sylfaen"/>
        </w:rPr>
        <w:t xml:space="preserve">, </w:t>
      </w:r>
      <w:r w:rsidRPr="001F5AA2">
        <w:rPr>
          <w:rFonts w:ascii="Sylfaen" w:eastAsia="Sylfaen" w:hAnsi="Sylfaen" w:cs="Menlo Italic"/>
        </w:rPr>
        <w:t>საქმიანობის</w:t>
      </w:r>
      <w:r w:rsidRPr="001F5AA2">
        <w:rPr>
          <w:rFonts w:ascii="Sylfaen" w:eastAsia="Sylfaen" w:hAnsi="Sylfaen"/>
        </w:rPr>
        <w:t xml:space="preserve"> </w:t>
      </w:r>
      <w:r w:rsidRPr="001F5AA2">
        <w:rPr>
          <w:rFonts w:ascii="Sylfaen" w:eastAsia="Sylfaen" w:hAnsi="Sylfaen" w:cs="Menlo Italic"/>
        </w:rPr>
        <w:t>სპეციფიკიდან</w:t>
      </w:r>
      <w:r w:rsidRPr="001F5AA2">
        <w:rPr>
          <w:rFonts w:ascii="Sylfaen" w:eastAsia="Sylfaen" w:hAnsi="Sylfaen"/>
        </w:rPr>
        <w:t xml:space="preserve"> </w:t>
      </w:r>
      <w:r w:rsidRPr="001F5AA2">
        <w:rPr>
          <w:rFonts w:ascii="Sylfaen" w:eastAsia="Sylfaen" w:hAnsi="Sylfaen" w:cs="Menlo Italic"/>
        </w:rPr>
        <w:t>გამომდინარე</w:t>
      </w:r>
      <w:r w:rsidRPr="001F5AA2">
        <w:rPr>
          <w:rFonts w:ascii="Sylfaen" w:eastAsia="Sylfaen" w:hAnsi="Sylfaen"/>
        </w:rPr>
        <w:t xml:space="preserve">, </w:t>
      </w:r>
      <w:r w:rsidRPr="001F5AA2">
        <w:rPr>
          <w:rFonts w:ascii="Sylfaen" w:eastAsia="Sylfaen" w:hAnsi="Sylfaen" w:cs="Menlo Italic"/>
        </w:rPr>
        <w:t>საწარმოო</w:t>
      </w:r>
      <w:r w:rsidRPr="001F5AA2">
        <w:rPr>
          <w:rFonts w:ascii="Sylfaen" w:eastAsia="Sylfaen" w:hAnsi="Sylfaen"/>
        </w:rPr>
        <w:t xml:space="preserve"> </w:t>
      </w:r>
      <w:r w:rsidRPr="001F5AA2">
        <w:rPr>
          <w:rFonts w:ascii="Sylfaen" w:eastAsia="Sylfaen" w:hAnsi="Sylfaen" w:cs="Menlo Italic"/>
        </w:rPr>
        <w:t>ნარჩენებიდან</w:t>
      </w:r>
      <w:r w:rsidRPr="001F5AA2">
        <w:rPr>
          <w:rFonts w:ascii="Sylfaen" w:eastAsia="Sylfaen" w:hAnsi="Sylfaen"/>
        </w:rPr>
        <w:t xml:space="preserve"> </w:t>
      </w:r>
      <w:r w:rsidRPr="001F5AA2">
        <w:rPr>
          <w:rFonts w:ascii="Sylfaen" w:eastAsia="Sylfaen" w:hAnsi="Sylfaen" w:cs="Menlo Italic"/>
        </w:rPr>
        <w:t>პირველ</w:t>
      </w:r>
      <w:r w:rsidRPr="001F5AA2">
        <w:rPr>
          <w:rFonts w:ascii="Sylfaen" w:eastAsia="Sylfaen" w:hAnsi="Sylfaen"/>
        </w:rPr>
        <w:t xml:space="preserve"> </w:t>
      </w:r>
      <w:r w:rsidRPr="001F5AA2">
        <w:rPr>
          <w:rFonts w:ascii="Sylfaen" w:eastAsia="Sylfaen" w:hAnsi="Sylfaen" w:cs="Menlo Italic"/>
        </w:rPr>
        <w:t>რიგში</w:t>
      </w:r>
      <w:r w:rsidRPr="001F5AA2">
        <w:rPr>
          <w:rFonts w:ascii="Sylfaen" w:eastAsia="Sylfaen" w:hAnsi="Sylfaen"/>
        </w:rPr>
        <w:t xml:space="preserve"> </w:t>
      </w:r>
      <w:r w:rsidRPr="001F5AA2">
        <w:rPr>
          <w:rFonts w:ascii="Sylfaen" w:eastAsia="Sylfaen" w:hAnsi="Sylfaen" w:cs="Menlo Italic"/>
        </w:rPr>
        <w:t>აღსანიშნავია</w:t>
      </w:r>
      <w:r w:rsidRPr="001F5AA2">
        <w:rPr>
          <w:rFonts w:ascii="Sylfaen" w:eastAsia="Sylfaen" w:hAnsi="Sylfaen"/>
        </w:rPr>
        <w:t xml:space="preserve"> </w:t>
      </w:r>
      <w:r w:rsidRPr="001F5AA2">
        <w:rPr>
          <w:rFonts w:ascii="Sylfaen" w:eastAsia="Sylfaen" w:hAnsi="Sylfaen" w:cs="Menlo Italic"/>
        </w:rPr>
        <w:t>მანგანუმის</w:t>
      </w:r>
      <w:r w:rsidRPr="001F5AA2">
        <w:rPr>
          <w:rFonts w:ascii="Sylfaen" w:eastAsia="Sylfaen" w:hAnsi="Sylfaen"/>
        </w:rPr>
        <w:t xml:space="preserve"> </w:t>
      </w:r>
      <w:r w:rsidRPr="001F5AA2">
        <w:rPr>
          <w:rFonts w:ascii="Sylfaen" w:eastAsia="Sylfaen" w:hAnsi="Sylfaen" w:cs="Menlo Italic"/>
        </w:rPr>
        <w:t>მადნის</w:t>
      </w:r>
      <w:r w:rsidRPr="001F5AA2">
        <w:rPr>
          <w:rFonts w:ascii="Sylfaen" w:eastAsia="Sylfaen" w:hAnsi="Sylfaen"/>
        </w:rPr>
        <w:t xml:space="preserve"> </w:t>
      </w:r>
      <w:r w:rsidRPr="001F5AA2">
        <w:rPr>
          <w:rFonts w:ascii="Sylfaen" w:eastAsia="Sylfaen" w:hAnsi="Sylfaen" w:cs="Menlo Italic"/>
        </w:rPr>
        <w:t>გამდიდრების</w:t>
      </w:r>
      <w:r w:rsidRPr="001F5AA2">
        <w:rPr>
          <w:rFonts w:ascii="Sylfaen" w:eastAsia="Sylfaen" w:hAnsi="Sylfaen"/>
        </w:rPr>
        <w:t xml:space="preserve"> </w:t>
      </w:r>
      <w:r w:rsidRPr="001F5AA2">
        <w:rPr>
          <w:rFonts w:ascii="Sylfaen" w:eastAsia="Sylfaen" w:hAnsi="Sylfaen" w:cs="Menlo Italic"/>
        </w:rPr>
        <w:t>პროცესში</w:t>
      </w:r>
      <w:r w:rsidRPr="001F5AA2">
        <w:rPr>
          <w:rFonts w:ascii="Sylfaen" w:eastAsia="Sylfaen" w:hAnsi="Sylfaen"/>
        </w:rPr>
        <w:t xml:space="preserve"> </w:t>
      </w:r>
      <w:r w:rsidRPr="001F5AA2">
        <w:rPr>
          <w:rFonts w:ascii="Sylfaen" w:eastAsia="Sylfaen" w:hAnsi="Sylfaen" w:cs="Menlo Italic"/>
        </w:rPr>
        <w:t>წარმოქმნილი</w:t>
      </w:r>
      <w:r w:rsidRPr="001F5AA2">
        <w:rPr>
          <w:rFonts w:ascii="Sylfaen" w:eastAsia="Sylfaen" w:hAnsi="Sylfaen"/>
        </w:rPr>
        <w:t xml:space="preserve"> </w:t>
      </w:r>
      <w:r w:rsidRPr="001F5AA2">
        <w:rPr>
          <w:rFonts w:ascii="Sylfaen" w:eastAsia="Sylfaen" w:hAnsi="Sylfaen" w:cs="Menlo Italic"/>
        </w:rPr>
        <w:t>საწარმოო</w:t>
      </w:r>
      <w:r w:rsidRPr="001F5AA2">
        <w:rPr>
          <w:rFonts w:ascii="Sylfaen" w:eastAsia="Sylfaen" w:hAnsi="Sylfaen"/>
        </w:rPr>
        <w:t xml:space="preserve"> </w:t>
      </w:r>
      <w:r w:rsidRPr="001F5AA2">
        <w:rPr>
          <w:rFonts w:ascii="Sylfaen" w:eastAsia="Sylfaen" w:hAnsi="Sylfaen" w:cs="Menlo Italic"/>
        </w:rPr>
        <w:t>ნარჩენები</w:t>
      </w:r>
      <w:r w:rsidRPr="001F5AA2">
        <w:rPr>
          <w:rFonts w:ascii="Sylfaen" w:eastAsia="Sylfaen" w:hAnsi="Sylfaen"/>
        </w:rPr>
        <w:t xml:space="preserve">, </w:t>
      </w:r>
      <w:r w:rsidRPr="001F5AA2">
        <w:rPr>
          <w:rFonts w:ascii="Sylfaen" w:eastAsia="Sylfaen" w:hAnsi="Sylfaen" w:cs="Menlo Italic"/>
        </w:rPr>
        <w:t>კერძოდ</w:t>
      </w:r>
      <w:r w:rsidRPr="001F5AA2">
        <w:rPr>
          <w:rFonts w:ascii="Sylfaen" w:eastAsia="Sylfaen" w:hAnsi="Sylfaen"/>
        </w:rPr>
        <w:t xml:space="preserve">, </w:t>
      </w:r>
      <w:r w:rsidRPr="001F5AA2">
        <w:rPr>
          <w:rFonts w:ascii="Sylfaen" w:eastAsia="Sylfaen" w:hAnsi="Sylfaen" w:cs="Menlo Italic"/>
        </w:rPr>
        <w:t>ფუჭი</w:t>
      </w:r>
      <w:r w:rsidRPr="001F5AA2">
        <w:rPr>
          <w:rFonts w:ascii="Sylfaen" w:eastAsia="Sylfaen" w:hAnsi="Sylfaen"/>
        </w:rPr>
        <w:t xml:space="preserve"> </w:t>
      </w:r>
      <w:r w:rsidRPr="001F5AA2">
        <w:rPr>
          <w:rFonts w:ascii="Sylfaen" w:eastAsia="Sylfaen" w:hAnsi="Sylfaen" w:cs="Menlo Italic"/>
        </w:rPr>
        <w:t>ქანები</w:t>
      </w:r>
      <w:r w:rsidRPr="001F5AA2">
        <w:rPr>
          <w:rFonts w:ascii="Sylfaen" w:eastAsia="Sylfaen" w:hAnsi="Sylfaen"/>
        </w:rPr>
        <w:t xml:space="preserve"> (</w:t>
      </w:r>
      <w:r w:rsidRPr="001F5AA2">
        <w:rPr>
          <w:rFonts w:ascii="Sylfaen" w:eastAsia="Sylfaen" w:hAnsi="Sylfaen" w:cs="Menlo Italic"/>
        </w:rPr>
        <w:t>კუდები</w:t>
      </w:r>
      <w:r w:rsidRPr="001F5AA2">
        <w:rPr>
          <w:rFonts w:ascii="Sylfaen" w:eastAsia="Sylfaen" w:hAnsi="Sylfaen"/>
        </w:rPr>
        <w:t xml:space="preserve">), </w:t>
      </w:r>
      <w:r w:rsidRPr="001F5AA2">
        <w:rPr>
          <w:rFonts w:ascii="Sylfaen" w:eastAsia="Sylfaen" w:hAnsi="Sylfaen" w:cs="Menlo Italic"/>
        </w:rPr>
        <w:t>შუალედური</w:t>
      </w:r>
      <w:r w:rsidRPr="001F5AA2">
        <w:rPr>
          <w:rFonts w:ascii="Sylfaen" w:eastAsia="Sylfaen" w:hAnsi="Sylfaen"/>
        </w:rPr>
        <w:t xml:space="preserve"> </w:t>
      </w:r>
      <w:r w:rsidRPr="001F5AA2">
        <w:rPr>
          <w:rFonts w:ascii="Sylfaen" w:eastAsia="Sylfaen" w:hAnsi="Sylfaen" w:cs="Menlo Italic"/>
        </w:rPr>
        <w:t>პროდუქტი</w:t>
      </w:r>
      <w:r w:rsidRPr="001F5AA2">
        <w:rPr>
          <w:rFonts w:ascii="Sylfaen" w:eastAsia="Sylfaen" w:hAnsi="Sylfaen"/>
        </w:rPr>
        <w:t xml:space="preserve"> </w:t>
      </w:r>
      <w:r w:rsidRPr="001F5AA2">
        <w:rPr>
          <w:rFonts w:ascii="Sylfaen" w:eastAsia="Sylfaen" w:hAnsi="Sylfaen" w:cs="Menlo Italic"/>
        </w:rPr>
        <w:t>და</w:t>
      </w:r>
      <w:r w:rsidRPr="001F5AA2">
        <w:rPr>
          <w:rFonts w:ascii="Sylfaen" w:eastAsia="Sylfaen" w:hAnsi="Sylfaen"/>
        </w:rPr>
        <w:t xml:space="preserve"> </w:t>
      </w:r>
      <w:r w:rsidRPr="001F5AA2">
        <w:rPr>
          <w:rFonts w:ascii="Sylfaen" w:eastAsia="Sylfaen" w:hAnsi="Sylfaen" w:cs="Menlo Italic"/>
        </w:rPr>
        <w:t>შლამი</w:t>
      </w:r>
      <w:r w:rsidRPr="001F5AA2">
        <w:rPr>
          <w:rFonts w:ascii="Sylfaen" w:eastAsia="Sylfaen" w:hAnsi="Sylfaen"/>
        </w:rPr>
        <w:t xml:space="preserve">. </w:t>
      </w:r>
      <w:r w:rsidRPr="001F5AA2">
        <w:rPr>
          <w:rFonts w:ascii="Sylfaen" w:eastAsia="Sylfaen" w:hAnsi="Sylfaen" w:cs="Menlo Italic"/>
        </w:rPr>
        <w:t>ანგარიშის</w:t>
      </w:r>
      <w:r w:rsidRPr="001F5AA2">
        <w:rPr>
          <w:rFonts w:ascii="Sylfaen" w:eastAsia="Sylfaen" w:hAnsi="Sylfaen"/>
        </w:rPr>
        <w:t xml:space="preserve"> </w:t>
      </w:r>
      <w:r w:rsidRPr="001F5AA2">
        <w:rPr>
          <w:rFonts w:ascii="Sylfaen" w:eastAsia="Sylfaen" w:hAnsi="Sylfaen" w:cs="Menlo Italic"/>
        </w:rPr>
        <w:t>მიხედვით</w:t>
      </w:r>
      <w:r w:rsidRPr="001F5AA2">
        <w:rPr>
          <w:rFonts w:ascii="Sylfaen" w:eastAsia="Sylfaen" w:hAnsi="Sylfaen"/>
        </w:rPr>
        <w:t xml:space="preserve">, </w:t>
      </w:r>
      <w:r w:rsidRPr="001F5AA2">
        <w:rPr>
          <w:rFonts w:ascii="Sylfaen" w:eastAsia="Sylfaen" w:hAnsi="Sylfaen" w:cs="Menlo Italic"/>
        </w:rPr>
        <w:t>შუალედური</w:t>
      </w:r>
      <w:r w:rsidRPr="001F5AA2">
        <w:rPr>
          <w:rFonts w:ascii="Sylfaen" w:eastAsia="Sylfaen" w:hAnsi="Sylfaen"/>
        </w:rPr>
        <w:t xml:space="preserve"> </w:t>
      </w:r>
      <w:r w:rsidRPr="001F5AA2">
        <w:rPr>
          <w:rFonts w:ascii="Sylfaen" w:eastAsia="Sylfaen" w:hAnsi="Sylfaen" w:cs="Menlo Italic"/>
        </w:rPr>
        <w:t>პროდუქტებისა</w:t>
      </w:r>
      <w:r w:rsidRPr="001F5AA2">
        <w:rPr>
          <w:rFonts w:ascii="Sylfaen" w:eastAsia="Sylfaen" w:hAnsi="Sylfaen"/>
        </w:rPr>
        <w:t xml:space="preserve"> </w:t>
      </w:r>
      <w:r w:rsidRPr="001F5AA2">
        <w:rPr>
          <w:rFonts w:ascii="Sylfaen" w:eastAsia="Sylfaen" w:hAnsi="Sylfaen" w:cs="Menlo Italic"/>
        </w:rPr>
        <w:t>და</w:t>
      </w:r>
      <w:r w:rsidRPr="001F5AA2">
        <w:rPr>
          <w:rFonts w:ascii="Sylfaen" w:eastAsia="Sylfaen" w:hAnsi="Sylfaen"/>
        </w:rPr>
        <w:t xml:space="preserve"> </w:t>
      </w:r>
      <w:r w:rsidRPr="001F5AA2">
        <w:rPr>
          <w:rFonts w:ascii="Sylfaen" w:eastAsia="Sylfaen" w:hAnsi="Sylfaen" w:cs="Menlo Italic"/>
        </w:rPr>
        <w:t>კუდების</w:t>
      </w:r>
      <w:r w:rsidRPr="001F5AA2">
        <w:rPr>
          <w:rFonts w:ascii="Sylfaen" w:eastAsia="Sylfaen" w:hAnsi="Sylfaen"/>
        </w:rPr>
        <w:t xml:space="preserve"> </w:t>
      </w:r>
      <w:r w:rsidRPr="001F5AA2">
        <w:rPr>
          <w:rFonts w:ascii="Sylfaen" w:eastAsia="Sylfaen" w:hAnsi="Sylfaen" w:cs="Menlo Italic"/>
        </w:rPr>
        <w:t>გატანა</w:t>
      </w:r>
      <w:r w:rsidRPr="001F5AA2">
        <w:rPr>
          <w:rFonts w:ascii="Sylfaen" w:eastAsia="Sylfaen" w:hAnsi="Sylfaen"/>
        </w:rPr>
        <w:t xml:space="preserve"> </w:t>
      </w:r>
      <w:r w:rsidRPr="001F5AA2">
        <w:rPr>
          <w:rFonts w:ascii="Sylfaen" w:eastAsia="Sylfaen" w:hAnsi="Sylfaen" w:cs="Menlo Italic"/>
        </w:rPr>
        <w:t>მოხდება</w:t>
      </w:r>
      <w:r w:rsidRPr="001F5AA2">
        <w:rPr>
          <w:rFonts w:ascii="Sylfaen" w:eastAsia="Sylfaen" w:hAnsi="Sylfaen"/>
        </w:rPr>
        <w:t xml:space="preserve"> </w:t>
      </w:r>
      <w:r w:rsidRPr="001F5AA2">
        <w:rPr>
          <w:rFonts w:ascii="Sylfaen" w:eastAsia="Sylfaen" w:hAnsi="Sylfaen" w:cs="Menlo Italic"/>
        </w:rPr>
        <w:t>მანგანუმის</w:t>
      </w:r>
      <w:r w:rsidRPr="001F5AA2">
        <w:rPr>
          <w:rFonts w:ascii="Sylfaen" w:eastAsia="Sylfaen" w:hAnsi="Sylfaen"/>
        </w:rPr>
        <w:t xml:space="preserve"> </w:t>
      </w:r>
      <w:r w:rsidRPr="001F5AA2">
        <w:rPr>
          <w:rFonts w:ascii="Sylfaen" w:eastAsia="Sylfaen" w:hAnsi="Sylfaen" w:cs="Menlo Italic"/>
        </w:rPr>
        <w:t>მადნის</w:t>
      </w:r>
      <w:r w:rsidRPr="001F5AA2">
        <w:rPr>
          <w:rFonts w:ascii="Sylfaen" w:eastAsia="Sylfaen" w:hAnsi="Sylfaen"/>
        </w:rPr>
        <w:t xml:space="preserve"> </w:t>
      </w:r>
      <w:r w:rsidRPr="001F5AA2">
        <w:rPr>
          <w:rFonts w:ascii="Sylfaen" w:eastAsia="Sylfaen" w:hAnsi="Sylfaen" w:cs="Menlo Italic"/>
        </w:rPr>
        <w:t>მოპოვების</w:t>
      </w:r>
      <w:r w:rsidRPr="001F5AA2">
        <w:rPr>
          <w:rFonts w:ascii="Sylfaen" w:eastAsia="Sylfaen" w:hAnsi="Sylfaen"/>
        </w:rPr>
        <w:t xml:space="preserve"> </w:t>
      </w:r>
      <w:r w:rsidRPr="001F5AA2">
        <w:rPr>
          <w:rFonts w:ascii="Sylfaen" w:eastAsia="Sylfaen" w:hAnsi="Sylfaen" w:cs="Menlo Italic"/>
        </w:rPr>
        <w:t>კარიერებზე</w:t>
      </w:r>
      <w:r w:rsidRPr="001F5AA2">
        <w:rPr>
          <w:rFonts w:ascii="Sylfaen" w:eastAsia="Sylfaen" w:hAnsi="Sylfaen"/>
        </w:rPr>
        <w:t xml:space="preserve">, </w:t>
      </w:r>
      <w:r w:rsidRPr="001F5AA2">
        <w:rPr>
          <w:rFonts w:ascii="Sylfaen" w:eastAsia="Sylfaen" w:hAnsi="Sylfaen" w:cs="Menlo Italic"/>
        </w:rPr>
        <w:t>დამუშავებული</w:t>
      </w:r>
      <w:r w:rsidRPr="001F5AA2">
        <w:rPr>
          <w:rFonts w:ascii="Sylfaen" w:eastAsia="Sylfaen" w:hAnsi="Sylfaen"/>
        </w:rPr>
        <w:t xml:space="preserve"> </w:t>
      </w:r>
      <w:r w:rsidRPr="001F5AA2">
        <w:rPr>
          <w:rFonts w:ascii="Sylfaen" w:eastAsia="Sylfaen" w:hAnsi="Sylfaen" w:cs="Menlo Italic"/>
        </w:rPr>
        <w:t>კარიერების</w:t>
      </w:r>
      <w:r w:rsidRPr="001F5AA2">
        <w:rPr>
          <w:rFonts w:ascii="Sylfaen" w:eastAsia="Sylfaen" w:hAnsi="Sylfaen"/>
        </w:rPr>
        <w:t xml:space="preserve"> </w:t>
      </w:r>
      <w:r w:rsidRPr="001F5AA2">
        <w:rPr>
          <w:rFonts w:ascii="Sylfaen" w:eastAsia="Sylfaen" w:hAnsi="Sylfaen" w:cs="Menlo Italic"/>
        </w:rPr>
        <w:t>ქვედა</w:t>
      </w:r>
      <w:r w:rsidRPr="001F5AA2">
        <w:rPr>
          <w:rFonts w:ascii="Sylfaen" w:eastAsia="Sylfaen" w:hAnsi="Sylfaen"/>
        </w:rPr>
        <w:t xml:space="preserve"> </w:t>
      </w:r>
      <w:r w:rsidRPr="001F5AA2">
        <w:rPr>
          <w:rFonts w:ascii="Sylfaen" w:eastAsia="Sylfaen" w:hAnsi="Sylfaen" w:cs="Menlo Italic"/>
        </w:rPr>
        <w:t>ფენების</w:t>
      </w:r>
      <w:r w:rsidRPr="001F5AA2">
        <w:rPr>
          <w:rFonts w:ascii="Sylfaen" w:eastAsia="Sylfaen" w:hAnsi="Sylfaen"/>
        </w:rPr>
        <w:t xml:space="preserve"> </w:t>
      </w:r>
      <w:r w:rsidRPr="001F5AA2">
        <w:rPr>
          <w:rFonts w:ascii="Sylfaen" w:eastAsia="Sylfaen" w:hAnsi="Sylfaen" w:cs="Menlo Italic"/>
        </w:rPr>
        <w:t>შესავსებად</w:t>
      </w:r>
      <w:r w:rsidRPr="001F5AA2">
        <w:rPr>
          <w:rFonts w:ascii="Sylfaen" w:eastAsia="Sylfaen" w:hAnsi="Sylfaen"/>
        </w:rPr>
        <w:t xml:space="preserve">. </w:t>
      </w:r>
      <w:r w:rsidRPr="001F5AA2">
        <w:rPr>
          <w:rFonts w:ascii="Sylfaen" w:eastAsia="Sylfaen" w:hAnsi="Sylfaen" w:cs="Menlo Italic"/>
        </w:rPr>
        <w:t>აღნიშნული</w:t>
      </w:r>
      <w:r w:rsidRPr="001F5AA2">
        <w:rPr>
          <w:rFonts w:ascii="Sylfaen" w:eastAsia="Sylfaen" w:hAnsi="Sylfaen"/>
        </w:rPr>
        <w:t xml:space="preserve"> </w:t>
      </w:r>
      <w:r w:rsidRPr="001F5AA2">
        <w:rPr>
          <w:rFonts w:ascii="Sylfaen" w:eastAsia="Sylfaen" w:hAnsi="Sylfaen" w:cs="Menlo Italic"/>
        </w:rPr>
        <w:t>ნარჩენების</w:t>
      </w:r>
      <w:r w:rsidRPr="001F5AA2">
        <w:rPr>
          <w:rFonts w:ascii="Sylfaen" w:eastAsia="Sylfaen" w:hAnsi="Sylfaen"/>
        </w:rPr>
        <w:t xml:space="preserve"> </w:t>
      </w:r>
      <w:r w:rsidRPr="001F5AA2">
        <w:rPr>
          <w:rFonts w:ascii="Sylfaen" w:eastAsia="Sylfaen" w:hAnsi="Sylfaen" w:cs="Menlo Italic"/>
        </w:rPr>
        <w:t>მართვა</w:t>
      </w:r>
      <w:r w:rsidRPr="001F5AA2">
        <w:rPr>
          <w:rFonts w:ascii="Sylfaen" w:eastAsia="Sylfaen" w:hAnsi="Sylfaen"/>
        </w:rPr>
        <w:t xml:space="preserve"> </w:t>
      </w:r>
      <w:r w:rsidRPr="001F5AA2">
        <w:rPr>
          <w:rFonts w:ascii="Sylfaen" w:eastAsia="Sylfaen" w:hAnsi="Sylfaen" w:cs="Menlo Italic"/>
        </w:rPr>
        <w:t>ხორციელდება</w:t>
      </w:r>
      <w:r w:rsidRPr="001F5AA2">
        <w:rPr>
          <w:rFonts w:ascii="Sylfaen" w:eastAsia="Sylfaen" w:hAnsi="Sylfaen"/>
        </w:rPr>
        <w:t xml:space="preserve"> </w:t>
      </w:r>
      <w:r w:rsidRPr="001F5AA2">
        <w:rPr>
          <w:rFonts w:ascii="Sylfaen" w:eastAsia="Sylfaen" w:hAnsi="Sylfaen" w:cs="Menlo Italic"/>
        </w:rPr>
        <w:t>შპს</w:t>
      </w:r>
      <w:r w:rsidRPr="001F5AA2">
        <w:rPr>
          <w:rFonts w:ascii="Sylfaen" w:eastAsia="Sylfaen" w:hAnsi="Sylfaen"/>
        </w:rPr>
        <w:t xml:space="preserve"> „</w:t>
      </w:r>
      <w:r w:rsidRPr="001F5AA2">
        <w:rPr>
          <w:rFonts w:ascii="Sylfaen" w:eastAsia="Sylfaen" w:hAnsi="Sylfaen" w:cs="Menlo Italic"/>
        </w:rPr>
        <w:t>ჯორჯიან</w:t>
      </w:r>
      <w:r w:rsidRPr="001F5AA2">
        <w:rPr>
          <w:rFonts w:ascii="Sylfaen" w:eastAsia="Sylfaen" w:hAnsi="Sylfaen"/>
        </w:rPr>
        <w:t xml:space="preserve"> </w:t>
      </w:r>
      <w:r w:rsidRPr="001F5AA2">
        <w:rPr>
          <w:rFonts w:ascii="Sylfaen" w:eastAsia="Sylfaen" w:hAnsi="Sylfaen" w:cs="Menlo Italic"/>
        </w:rPr>
        <w:t>მანგანეზთან</w:t>
      </w:r>
      <w:r w:rsidRPr="001F5AA2">
        <w:rPr>
          <w:rFonts w:ascii="Sylfaen" w:eastAsia="Sylfaen" w:hAnsi="Sylfaen"/>
        </w:rPr>
        <w:t xml:space="preserve">“ </w:t>
      </w:r>
      <w:r w:rsidRPr="001F5AA2">
        <w:rPr>
          <w:rFonts w:ascii="Sylfaen" w:eastAsia="Sylfaen" w:hAnsi="Sylfaen" w:cs="Menlo Italic"/>
        </w:rPr>
        <w:t>ერთად</w:t>
      </w:r>
      <w:r w:rsidRPr="001F5AA2">
        <w:rPr>
          <w:rFonts w:ascii="Sylfaen" w:eastAsia="Sylfaen" w:hAnsi="Sylfaen"/>
        </w:rPr>
        <w:t xml:space="preserve">. </w:t>
      </w:r>
      <w:r w:rsidRPr="001F5AA2">
        <w:rPr>
          <w:rFonts w:ascii="Sylfaen" w:eastAsia="Sylfaen" w:hAnsi="Sylfaen" w:cs="Menlo Italic"/>
        </w:rPr>
        <w:t>გზშ</w:t>
      </w:r>
      <w:r w:rsidRPr="001F5AA2">
        <w:rPr>
          <w:rFonts w:ascii="Sylfaen" w:eastAsia="Sylfaen" w:hAnsi="Sylfaen"/>
        </w:rPr>
        <w:t>-</w:t>
      </w:r>
      <w:r w:rsidRPr="001F5AA2">
        <w:rPr>
          <w:rFonts w:ascii="Sylfaen" w:eastAsia="Sylfaen" w:hAnsi="Sylfaen" w:cs="Menlo Italic"/>
        </w:rPr>
        <w:t>ის</w:t>
      </w:r>
      <w:r w:rsidRPr="001F5AA2">
        <w:rPr>
          <w:rFonts w:ascii="Sylfaen" w:eastAsia="Sylfaen" w:hAnsi="Sylfaen"/>
        </w:rPr>
        <w:t xml:space="preserve"> </w:t>
      </w:r>
      <w:r w:rsidRPr="001F5AA2">
        <w:rPr>
          <w:rFonts w:ascii="Sylfaen" w:eastAsia="Sylfaen" w:hAnsi="Sylfaen" w:cs="Menlo Italic"/>
        </w:rPr>
        <w:t>ანგარიში</w:t>
      </w:r>
      <w:r w:rsidRPr="001F5AA2">
        <w:rPr>
          <w:rFonts w:ascii="Sylfaen" w:eastAsia="Sylfaen" w:hAnsi="Sylfaen"/>
        </w:rPr>
        <w:t xml:space="preserve"> </w:t>
      </w:r>
      <w:r w:rsidRPr="001F5AA2">
        <w:rPr>
          <w:rFonts w:ascii="Sylfaen" w:eastAsia="Sylfaen" w:hAnsi="Sylfaen" w:cs="Menlo Italic"/>
        </w:rPr>
        <w:t>არ</w:t>
      </w:r>
      <w:r w:rsidRPr="001F5AA2">
        <w:rPr>
          <w:rFonts w:ascii="Sylfaen" w:eastAsia="Sylfaen" w:hAnsi="Sylfaen"/>
        </w:rPr>
        <w:t xml:space="preserve"> </w:t>
      </w:r>
      <w:r w:rsidRPr="001F5AA2">
        <w:rPr>
          <w:rFonts w:ascii="Sylfaen" w:eastAsia="Sylfaen" w:hAnsi="Sylfaen" w:cs="Menlo Italic"/>
        </w:rPr>
        <w:t>მოიცავს</w:t>
      </w:r>
      <w:r w:rsidRPr="001F5AA2">
        <w:rPr>
          <w:rFonts w:ascii="Sylfaen" w:eastAsia="Sylfaen" w:hAnsi="Sylfaen"/>
        </w:rPr>
        <w:t xml:space="preserve"> </w:t>
      </w:r>
      <w:r w:rsidRPr="001F5AA2">
        <w:rPr>
          <w:rFonts w:ascii="Sylfaen" w:eastAsia="Sylfaen" w:hAnsi="Sylfaen" w:cs="Menlo Italic"/>
        </w:rPr>
        <w:t>ინფორმაციას</w:t>
      </w:r>
      <w:r w:rsidRPr="001F5AA2">
        <w:rPr>
          <w:rFonts w:ascii="Sylfaen" w:eastAsia="Sylfaen" w:hAnsi="Sylfaen"/>
        </w:rPr>
        <w:t xml:space="preserve"> </w:t>
      </w:r>
      <w:r w:rsidRPr="001F5AA2">
        <w:rPr>
          <w:rFonts w:ascii="Sylfaen" w:eastAsia="Sylfaen" w:hAnsi="Sylfaen" w:cs="Menlo Italic"/>
        </w:rPr>
        <w:t>რამდენი</w:t>
      </w:r>
      <w:r w:rsidRPr="001F5AA2">
        <w:rPr>
          <w:rFonts w:ascii="Sylfaen" w:eastAsia="Sylfaen" w:hAnsi="Sylfaen"/>
        </w:rPr>
        <w:t xml:space="preserve"> </w:t>
      </w:r>
      <w:r w:rsidRPr="001F5AA2">
        <w:rPr>
          <w:rFonts w:ascii="Sylfaen" w:eastAsia="Sylfaen" w:hAnsi="Sylfaen" w:cs="Menlo Italic"/>
        </w:rPr>
        <w:t>ხნის</w:t>
      </w:r>
      <w:r w:rsidRPr="001F5AA2">
        <w:rPr>
          <w:rFonts w:ascii="Sylfaen" w:eastAsia="Sylfaen" w:hAnsi="Sylfaen"/>
        </w:rPr>
        <w:t xml:space="preserve"> </w:t>
      </w:r>
      <w:r w:rsidRPr="001F5AA2">
        <w:rPr>
          <w:rFonts w:ascii="Sylfaen" w:eastAsia="Sylfaen" w:hAnsi="Sylfaen" w:cs="Menlo Italic"/>
        </w:rPr>
        <w:t>განმავლობაში</w:t>
      </w:r>
      <w:r w:rsidRPr="001F5AA2">
        <w:rPr>
          <w:rFonts w:ascii="Sylfaen" w:eastAsia="Sylfaen" w:hAnsi="Sylfaen"/>
        </w:rPr>
        <w:t xml:space="preserve"> </w:t>
      </w:r>
      <w:r w:rsidRPr="001F5AA2">
        <w:rPr>
          <w:rFonts w:ascii="Sylfaen" w:eastAsia="Sylfaen" w:hAnsi="Sylfaen" w:cs="Menlo Italic"/>
        </w:rPr>
        <w:t>იქნება</w:t>
      </w:r>
      <w:r w:rsidRPr="001F5AA2">
        <w:rPr>
          <w:rFonts w:ascii="Sylfaen" w:eastAsia="Sylfaen" w:hAnsi="Sylfaen"/>
        </w:rPr>
        <w:t xml:space="preserve"> </w:t>
      </w:r>
      <w:r w:rsidRPr="001F5AA2">
        <w:rPr>
          <w:rFonts w:ascii="Sylfaen" w:eastAsia="Sylfaen" w:hAnsi="Sylfaen" w:cs="Menlo Italic"/>
        </w:rPr>
        <w:t>დასაწყობებული</w:t>
      </w:r>
      <w:r w:rsidRPr="001F5AA2">
        <w:rPr>
          <w:rFonts w:ascii="Sylfaen" w:eastAsia="Sylfaen" w:hAnsi="Sylfaen"/>
        </w:rPr>
        <w:t xml:space="preserve"> </w:t>
      </w:r>
      <w:r w:rsidRPr="001F5AA2">
        <w:rPr>
          <w:rFonts w:ascii="Sylfaen" w:eastAsia="Sylfaen" w:hAnsi="Sylfaen" w:cs="Menlo Italic"/>
        </w:rPr>
        <w:t>ნარჩენები</w:t>
      </w:r>
      <w:r w:rsidRPr="001F5AA2">
        <w:rPr>
          <w:rFonts w:ascii="Sylfaen" w:eastAsia="Sylfaen" w:hAnsi="Sylfaen"/>
        </w:rPr>
        <w:t xml:space="preserve"> </w:t>
      </w:r>
      <w:r w:rsidRPr="001F5AA2">
        <w:rPr>
          <w:rFonts w:ascii="Sylfaen" w:eastAsia="Sylfaen" w:hAnsi="Sylfaen" w:cs="Menlo Italic"/>
        </w:rPr>
        <w:t>და</w:t>
      </w:r>
      <w:r w:rsidRPr="001F5AA2">
        <w:rPr>
          <w:rFonts w:ascii="Sylfaen" w:eastAsia="Sylfaen" w:hAnsi="Sylfaen"/>
        </w:rPr>
        <w:t xml:space="preserve"> </w:t>
      </w:r>
      <w:r w:rsidRPr="001F5AA2">
        <w:rPr>
          <w:rFonts w:ascii="Sylfaen" w:eastAsia="Sylfaen" w:hAnsi="Sylfaen" w:cs="Menlo Italic"/>
        </w:rPr>
        <w:t>რა</w:t>
      </w:r>
      <w:r w:rsidRPr="001F5AA2">
        <w:rPr>
          <w:rFonts w:ascii="Sylfaen" w:eastAsia="Sylfaen" w:hAnsi="Sylfaen"/>
        </w:rPr>
        <w:t xml:space="preserve"> </w:t>
      </w:r>
      <w:r w:rsidRPr="001F5AA2">
        <w:rPr>
          <w:rFonts w:ascii="Sylfaen" w:eastAsia="Sylfaen" w:hAnsi="Sylfaen" w:cs="Menlo Italic"/>
        </w:rPr>
        <w:t>რაოდენობის</w:t>
      </w:r>
      <w:r w:rsidRPr="001F5AA2">
        <w:rPr>
          <w:rFonts w:ascii="Sylfaen" w:eastAsia="Sylfaen" w:hAnsi="Sylfaen"/>
        </w:rPr>
        <w:t xml:space="preserve"> </w:t>
      </w:r>
      <w:r w:rsidRPr="001F5AA2">
        <w:rPr>
          <w:rFonts w:ascii="Sylfaen" w:eastAsia="Sylfaen" w:hAnsi="Sylfaen" w:cs="Menlo Italic"/>
        </w:rPr>
        <w:t>ნარჩენების</w:t>
      </w:r>
      <w:r w:rsidRPr="001F5AA2">
        <w:rPr>
          <w:rFonts w:ascii="Sylfaen" w:eastAsia="Sylfaen" w:hAnsi="Sylfaen"/>
        </w:rPr>
        <w:t xml:space="preserve"> </w:t>
      </w:r>
      <w:r w:rsidRPr="001F5AA2">
        <w:rPr>
          <w:rFonts w:ascii="Sylfaen" w:eastAsia="Sylfaen" w:hAnsi="Sylfaen" w:cs="Menlo Italic"/>
        </w:rPr>
        <w:t>დროებითი</w:t>
      </w:r>
      <w:r w:rsidRPr="001F5AA2">
        <w:rPr>
          <w:rFonts w:ascii="Sylfaen" w:eastAsia="Sylfaen" w:hAnsi="Sylfaen"/>
        </w:rPr>
        <w:t xml:space="preserve"> </w:t>
      </w:r>
      <w:r w:rsidRPr="001F5AA2">
        <w:rPr>
          <w:rFonts w:ascii="Sylfaen" w:eastAsia="Sylfaen" w:hAnsi="Sylfaen" w:cs="Menlo Italic"/>
        </w:rPr>
        <w:t>შენახვა</w:t>
      </w:r>
      <w:r w:rsidRPr="001F5AA2">
        <w:rPr>
          <w:rFonts w:ascii="Sylfaen" w:eastAsia="Sylfaen" w:hAnsi="Sylfaen"/>
        </w:rPr>
        <w:t xml:space="preserve"> </w:t>
      </w:r>
      <w:r w:rsidRPr="001F5AA2">
        <w:rPr>
          <w:rFonts w:ascii="Sylfaen" w:eastAsia="Sylfaen" w:hAnsi="Sylfaen" w:cs="Menlo Italic"/>
        </w:rPr>
        <w:t>იგეგმება</w:t>
      </w:r>
      <w:r w:rsidRPr="001F5AA2">
        <w:rPr>
          <w:rFonts w:ascii="Sylfaen" w:eastAsia="Sylfaen" w:hAnsi="Sylfaen"/>
        </w:rPr>
        <w:t xml:space="preserve"> </w:t>
      </w:r>
      <w:r w:rsidRPr="001F5AA2">
        <w:rPr>
          <w:rFonts w:ascii="Sylfaen" w:eastAsia="Sylfaen" w:hAnsi="Sylfaen" w:cs="Menlo Italic"/>
        </w:rPr>
        <w:t>საპროექტო</w:t>
      </w:r>
      <w:r w:rsidRPr="001F5AA2">
        <w:rPr>
          <w:rFonts w:ascii="Sylfaen" w:eastAsia="Sylfaen" w:hAnsi="Sylfaen"/>
        </w:rPr>
        <w:t xml:space="preserve"> </w:t>
      </w:r>
      <w:r w:rsidRPr="001F5AA2">
        <w:rPr>
          <w:rFonts w:ascii="Sylfaen" w:eastAsia="Sylfaen" w:hAnsi="Sylfaen" w:cs="Menlo Italic"/>
        </w:rPr>
        <w:t>ტერიტორიაზე</w:t>
      </w:r>
      <w:r w:rsidRPr="001F5AA2">
        <w:rPr>
          <w:rFonts w:ascii="Sylfaen" w:eastAsia="Sylfaen" w:hAnsi="Sylfaen"/>
        </w:rPr>
        <w:t xml:space="preserve">, </w:t>
      </w:r>
      <w:r w:rsidRPr="001F5AA2">
        <w:rPr>
          <w:rFonts w:ascii="Sylfaen" w:eastAsia="Sylfaen" w:hAnsi="Sylfaen" w:cs="Menlo Italic"/>
        </w:rPr>
        <w:t>სანამ</w:t>
      </w:r>
      <w:r w:rsidRPr="001F5AA2">
        <w:rPr>
          <w:rFonts w:ascii="Sylfaen" w:eastAsia="Sylfaen" w:hAnsi="Sylfaen"/>
        </w:rPr>
        <w:t xml:space="preserve"> </w:t>
      </w:r>
      <w:r w:rsidRPr="001F5AA2">
        <w:rPr>
          <w:rFonts w:ascii="Sylfaen" w:eastAsia="Sylfaen" w:hAnsi="Sylfaen" w:cs="Menlo Italic"/>
        </w:rPr>
        <w:t>შპს</w:t>
      </w:r>
      <w:r w:rsidRPr="001F5AA2">
        <w:rPr>
          <w:rFonts w:ascii="Sylfaen" w:eastAsia="Sylfaen" w:hAnsi="Sylfaen"/>
        </w:rPr>
        <w:t xml:space="preserve"> ,,</w:t>
      </w:r>
      <w:r w:rsidRPr="001F5AA2">
        <w:rPr>
          <w:rFonts w:ascii="Sylfaen" w:eastAsia="Sylfaen" w:hAnsi="Sylfaen" w:cs="Menlo Italic"/>
        </w:rPr>
        <w:t>ჯორჯიან</w:t>
      </w:r>
      <w:r w:rsidRPr="001F5AA2">
        <w:rPr>
          <w:rFonts w:ascii="Sylfaen" w:eastAsia="Sylfaen" w:hAnsi="Sylfaen"/>
        </w:rPr>
        <w:t xml:space="preserve"> </w:t>
      </w:r>
      <w:r w:rsidRPr="001F5AA2">
        <w:rPr>
          <w:rFonts w:ascii="Sylfaen" w:eastAsia="Sylfaen" w:hAnsi="Sylfaen" w:cs="Menlo Italic"/>
        </w:rPr>
        <w:t>მანგანეზი</w:t>
      </w:r>
      <w:r w:rsidRPr="001F5AA2">
        <w:rPr>
          <w:rFonts w:ascii="Sylfaen" w:eastAsia="Sylfaen" w:hAnsi="Sylfaen"/>
        </w:rPr>
        <w:t xml:space="preserve">” </w:t>
      </w:r>
      <w:r w:rsidRPr="001F5AA2">
        <w:rPr>
          <w:rFonts w:ascii="Sylfaen" w:eastAsia="Sylfaen" w:hAnsi="Sylfaen" w:cs="Menlo Italic"/>
        </w:rPr>
        <w:t>უზრუნველყოფს</w:t>
      </w:r>
      <w:r w:rsidRPr="001F5AA2">
        <w:rPr>
          <w:rFonts w:ascii="Sylfaen" w:eastAsia="Sylfaen" w:hAnsi="Sylfaen"/>
        </w:rPr>
        <w:t xml:space="preserve"> </w:t>
      </w:r>
      <w:r w:rsidRPr="001F5AA2">
        <w:rPr>
          <w:rFonts w:ascii="Sylfaen" w:eastAsia="Sylfaen" w:hAnsi="Sylfaen" w:cs="Menlo Italic"/>
        </w:rPr>
        <w:t>აღნიშნული</w:t>
      </w:r>
      <w:r w:rsidRPr="001F5AA2">
        <w:rPr>
          <w:rFonts w:ascii="Sylfaen" w:eastAsia="Sylfaen" w:hAnsi="Sylfaen"/>
        </w:rPr>
        <w:t xml:space="preserve"> </w:t>
      </w:r>
      <w:r w:rsidRPr="001F5AA2">
        <w:rPr>
          <w:rFonts w:ascii="Sylfaen" w:eastAsia="Sylfaen" w:hAnsi="Sylfaen" w:cs="Menlo Italic"/>
        </w:rPr>
        <w:t>ნარჩენების</w:t>
      </w:r>
      <w:r w:rsidRPr="001F5AA2">
        <w:rPr>
          <w:rFonts w:ascii="Sylfaen" w:eastAsia="Sylfaen" w:hAnsi="Sylfaen"/>
        </w:rPr>
        <w:t xml:space="preserve"> </w:t>
      </w:r>
      <w:r w:rsidRPr="001F5AA2">
        <w:rPr>
          <w:rFonts w:ascii="Sylfaen" w:eastAsia="Sylfaen" w:hAnsi="Sylfaen" w:cs="Menlo Italic"/>
        </w:rPr>
        <w:t>გატანას</w:t>
      </w:r>
      <w:r w:rsidRPr="001F5AA2">
        <w:rPr>
          <w:rFonts w:ascii="Sylfaen" w:eastAsia="Sylfaen" w:hAnsi="Sylfaen"/>
        </w:rPr>
        <w:t xml:space="preserve"> </w:t>
      </w:r>
      <w:r w:rsidRPr="001F5AA2">
        <w:rPr>
          <w:rFonts w:ascii="Sylfaen" w:eastAsia="Sylfaen" w:hAnsi="Sylfaen" w:cs="Menlo Italic"/>
        </w:rPr>
        <w:t>შემდგომი</w:t>
      </w:r>
      <w:r w:rsidRPr="001F5AA2">
        <w:rPr>
          <w:rFonts w:ascii="Sylfaen" w:eastAsia="Sylfaen" w:hAnsi="Sylfaen"/>
        </w:rPr>
        <w:t xml:space="preserve"> </w:t>
      </w:r>
      <w:r w:rsidRPr="001F5AA2">
        <w:rPr>
          <w:rFonts w:ascii="Sylfaen" w:eastAsia="Sylfaen" w:hAnsi="Sylfaen" w:cs="Menlo Italic"/>
        </w:rPr>
        <w:t>მართვის</w:t>
      </w:r>
      <w:r w:rsidRPr="001F5AA2">
        <w:rPr>
          <w:rFonts w:ascii="Sylfaen" w:eastAsia="Sylfaen" w:hAnsi="Sylfaen"/>
        </w:rPr>
        <w:t xml:space="preserve"> </w:t>
      </w:r>
      <w:r w:rsidRPr="001F5AA2">
        <w:rPr>
          <w:rFonts w:ascii="Sylfaen" w:eastAsia="Sylfaen" w:hAnsi="Sylfaen" w:cs="Menlo Italic"/>
        </w:rPr>
        <w:t>მიზნით</w:t>
      </w:r>
      <w:r w:rsidRPr="001F5AA2">
        <w:rPr>
          <w:rFonts w:ascii="Sylfaen" w:eastAsia="Sylfaen" w:hAnsi="Sylfaen"/>
        </w:rPr>
        <w:t xml:space="preserve">. </w:t>
      </w:r>
      <w:r w:rsidRPr="001F5AA2">
        <w:rPr>
          <w:rFonts w:ascii="Sylfaen" w:eastAsia="Sylfaen" w:hAnsi="Sylfaen" w:cs="Menlo Italic"/>
        </w:rPr>
        <w:t>იმ</w:t>
      </w:r>
      <w:r w:rsidRPr="001F5AA2">
        <w:rPr>
          <w:rFonts w:ascii="Sylfaen" w:eastAsia="Sylfaen" w:hAnsi="Sylfaen"/>
        </w:rPr>
        <w:t xml:space="preserve"> </w:t>
      </w:r>
      <w:r w:rsidRPr="001F5AA2">
        <w:rPr>
          <w:rFonts w:ascii="Sylfaen" w:eastAsia="Sylfaen" w:hAnsi="Sylfaen" w:cs="Menlo Italic"/>
        </w:rPr>
        <w:t>შემთხვევაში</w:t>
      </w:r>
      <w:r w:rsidRPr="001F5AA2">
        <w:rPr>
          <w:rFonts w:ascii="Sylfaen" w:eastAsia="Sylfaen" w:hAnsi="Sylfaen"/>
        </w:rPr>
        <w:t xml:space="preserve">, </w:t>
      </w:r>
      <w:r w:rsidRPr="001F5AA2">
        <w:rPr>
          <w:rFonts w:ascii="Sylfaen" w:eastAsia="Sylfaen" w:hAnsi="Sylfaen" w:cs="Menlo Italic"/>
        </w:rPr>
        <w:t>თუ</w:t>
      </w:r>
      <w:r w:rsidRPr="001F5AA2">
        <w:rPr>
          <w:rFonts w:ascii="Sylfaen" w:eastAsia="Sylfaen" w:hAnsi="Sylfaen"/>
        </w:rPr>
        <w:t xml:space="preserve"> </w:t>
      </w:r>
      <w:r w:rsidRPr="001F5AA2">
        <w:rPr>
          <w:rFonts w:ascii="Sylfaen" w:eastAsia="Sylfaen" w:hAnsi="Sylfaen" w:cs="Menlo Italic"/>
        </w:rPr>
        <w:t>ნარჩენების</w:t>
      </w:r>
      <w:r w:rsidRPr="001F5AA2">
        <w:rPr>
          <w:rFonts w:ascii="Sylfaen" w:eastAsia="Sylfaen" w:hAnsi="Sylfaen"/>
        </w:rPr>
        <w:t xml:space="preserve"> </w:t>
      </w:r>
      <w:r w:rsidRPr="001F5AA2">
        <w:rPr>
          <w:rFonts w:ascii="Sylfaen" w:eastAsia="Sylfaen" w:hAnsi="Sylfaen" w:cs="Menlo Italic"/>
        </w:rPr>
        <w:t>დასაწყობება</w:t>
      </w:r>
      <w:r w:rsidRPr="001F5AA2">
        <w:rPr>
          <w:rFonts w:ascii="Sylfaen" w:eastAsia="Sylfaen" w:hAnsi="Sylfaen"/>
        </w:rPr>
        <w:t xml:space="preserve"> </w:t>
      </w:r>
      <w:r w:rsidRPr="001F5AA2">
        <w:rPr>
          <w:rFonts w:ascii="Sylfaen" w:eastAsia="Sylfaen" w:hAnsi="Sylfaen" w:cs="Menlo Italic"/>
        </w:rPr>
        <w:lastRenderedPageBreak/>
        <w:t>არ</w:t>
      </w:r>
      <w:r w:rsidRPr="001F5AA2">
        <w:rPr>
          <w:rFonts w:ascii="Sylfaen" w:eastAsia="Sylfaen" w:hAnsi="Sylfaen"/>
        </w:rPr>
        <w:t xml:space="preserve"> </w:t>
      </w:r>
      <w:r w:rsidRPr="001F5AA2">
        <w:rPr>
          <w:rFonts w:ascii="Sylfaen" w:eastAsia="Sylfaen" w:hAnsi="Sylfaen" w:cs="Menlo Italic"/>
        </w:rPr>
        <w:t>ხდება</w:t>
      </w:r>
      <w:r w:rsidRPr="001F5AA2">
        <w:rPr>
          <w:rFonts w:ascii="Sylfaen" w:eastAsia="Sylfaen" w:hAnsi="Sylfaen"/>
        </w:rPr>
        <w:t xml:space="preserve"> </w:t>
      </w:r>
      <w:r w:rsidRPr="001F5AA2">
        <w:rPr>
          <w:rFonts w:ascii="Sylfaen" w:eastAsia="Sylfaen" w:hAnsi="Sylfaen" w:cs="Menlo Italic"/>
        </w:rPr>
        <w:t>საწარმოს</w:t>
      </w:r>
      <w:r w:rsidRPr="001F5AA2">
        <w:rPr>
          <w:rFonts w:ascii="Sylfaen" w:eastAsia="Sylfaen" w:hAnsi="Sylfaen"/>
        </w:rPr>
        <w:t xml:space="preserve"> </w:t>
      </w:r>
      <w:r w:rsidRPr="001F5AA2">
        <w:rPr>
          <w:rFonts w:ascii="Sylfaen" w:eastAsia="Sylfaen" w:hAnsi="Sylfaen" w:cs="Menlo Italic"/>
        </w:rPr>
        <w:t>ტერიტორიაზე</w:t>
      </w:r>
      <w:r w:rsidRPr="001F5AA2">
        <w:rPr>
          <w:rFonts w:ascii="Sylfaen" w:eastAsia="Sylfaen" w:hAnsi="Sylfaen"/>
        </w:rPr>
        <w:t xml:space="preserve">, </w:t>
      </w:r>
      <w:r w:rsidRPr="001F5AA2">
        <w:rPr>
          <w:rFonts w:ascii="Sylfaen" w:eastAsia="Sylfaen" w:hAnsi="Sylfaen" w:cs="Menlo Italic"/>
        </w:rPr>
        <w:t>წარმოდგენილი</w:t>
      </w:r>
      <w:r w:rsidRPr="001F5AA2">
        <w:rPr>
          <w:rFonts w:ascii="Sylfaen" w:eastAsia="Sylfaen" w:hAnsi="Sylfaen"/>
        </w:rPr>
        <w:t xml:space="preserve"> </w:t>
      </w:r>
      <w:r w:rsidRPr="001F5AA2">
        <w:rPr>
          <w:rFonts w:ascii="Sylfaen" w:eastAsia="Sylfaen" w:hAnsi="Sylfaen" w:cs="Menlo Italic"/>
        </w:rPr>
        <w:t>უნდა</w:t>
      </w:r>
      <w:r w:rsidRPr="001F5AA2">
        <w:rPr>
          <w:rFonts w:ascii="Sylfaen" w:eastAsia="Sylfaen" w:hAnsi="Sylfaen"/>
        </w:rPr>
        <w:t xml:space="preserve"> </w:t>
      </w:r>
      <w:r w:rsidRPr="001F5AA2">
        <w:rPr>
          <w:rFonts w:ascii="Sylfaen" w:eastAsia="Sylfaen" w:hAnsi="Sylfaen" w:cs="Menlo Italic"/>
        </w:rPr>
        <w:t>იყოს</w:t>
      </w:r>
      <w:r w:rsidRPr="001F5AA2">
        <w:rPr>
          <w:rFonts w:ascii="Sylfaen" w:eastAsia="Sylfaen" w:hAnsi="Sylfaen"/>
        </w:rPr>
        <w:t xml:space="preserve"> </w:t>
      </w:r>
      <w:r w:rsidRPr="001F5AA2">
        <w:rPr>
          <w:rFonts w:ascii="Sylfaen" w:eastAsia="Sylfaen" w:hAnsi="Sylfaen" w:cs="Menlo Italic"/>
        </w:rPr>
        <w:t>ინფორმაცია</w:t>
      </w:r>
      <w:r w:rsidRPr="001F5AA2">
        <w:rPr>
          <w:rFonts w:ascii="Sylfaen" w:eastAsia="Sylfaen" w:hAnsi="Sylfaen"/>
        </w:rPr>
        <w:t xml:space="preserve"> </w:t>
      </w:r>
      <w:r w:rsidRPr="001F5AA2">
        <w:rPr>
          <w:rFonts w:ascii="Sylfaen" w:eastAsia="Sylfaen" w:hAnsi="Sylfaen" w:cs="Menlo Italic"/>
        </w:rPr>
        <w:t>მათი</w:t>
      </w:r>
      <w:r w:rsidRPr="001F5AA2">
        <w:rPr>
          <w:rFonts w:ascii="Sylfaen" w:eastAsia="Sylfaen" w:hAnsi="Sylfaen"/>
        </w:rPr>
        <w:t xml:space="preserve"> </w:t>
      </w:r>
      <w:r w:rsidRPr="001F5AA2">
        <w:rPr>
          <w:rFonts w:ascii="Sylfaen" w:eastAsia="Sylfaen" w:hAnsi="Sylfaen" w:cs="Menlo Italic"/>
        </w:rPr>
        <w:t>დროებითი</w:t>
      </w:r>
      <w:r w:rsidRPr="001F5AA2">
        <w:rPr>
          <w:rFonts w:ascii="Sylfaen" w:eastAsia="Sylfaen" w:hAnsi="Sylfaen"/>
        </w:rPr>
        <w:t xml:space="preserve"> </w:t>
      </w:r>
      <w:r w:rsidRPr="001F5AA2">
        <w:rPr>
          <w:rFonts w:ascii="Sylfaen" w:eastAsia="Sylfaen" w:hAnsi="Sylfaen" w:cs="Menlo Italic"/>
        </w:rPr>
        <w:t>შენახვის</w:t>
      </w:r>
      <w:r w:rsidRPr="001F5AA2">
        <w:rPr>
          <w:rFonts w:ascii="Sylfaen" w:eastAsia="Sylfaen" w:hAnsi="Sylfaen"/>
        </w:rPr>
        <w:t xml:space="preserve"> </w:t>
      </w:r>
      <w:r w:rsidRPr="001F5AA2">
        <w:rPr>
          <w:rFonts w:ascii="Sylfaen" w:eastAsia="Sylfaen" w:hAnsi="Sylfaen" w:cs="Menlo Italic"/>
        </w:rPr>
        <w:t>ადგილის</w:t>
      </w:r>
      <w:r w:rsidRPr="001F5AA2">
        <w:rPr>
          <w:rFonts w:ascii="Sylfaen" w:eastAsia="Sylfaen" w:hAnsi="Sylfaen"/>
        </w:rPr>
        <w:t xml:space="preserve"> </w:t>
      </w:r>
      <w:r w:rsidRPr="001F5AA2">
        <w:rPr>
          <w:rFonts w:ascii="Sylfaen" w:eastAsia="Sylfaen" w:hAnsi="Sylfaen" w:cs="Menlo Italic"/>
        </w:rPr>
        <w:t>შესახებ</w:t>
      </w:r>
      <w:r w:rsidRPr="001F5AA2">
        <w:rPr>
          <w:rFonts w:ascii="Sylfaen" w:eastAsia="Sylfaen" w:hAnsi="Sylfaen"/>
        </w:rPr>
        <w:t>.</w:t>
      </w:r>
    </w:p>
    <w:p w:rsidR="00322187" w:rsidRPr="001F5AA2" w:rsidRDefault="00322187" w:rsidP="00322187">
      <w:pPr>
        <w:spacing w:before="120" w:after="120"/>
        <w:jc w:val="both"/>
        <w:rPr>
          <w:rFonts w:ascii="Sylfaen" w:eastAsia="Sylfaen" w:hAnsi="Sylfaen"/>
        </w:rPr>
      </w:pPr>
    </w:p>
    <w:p w:rsidR="00322187" w:rsidRPr="001F5AA2" w:rsidRDefault="00322187" w:rsidP="00322187">
      <w:pPr>
        <w:spacing w:before="120" w:after="120"/>
        <w:jc w:val="both"/>
        <w:rPr>
          <w:rFonts w:ascii="Sylfaen" w:eastAsia="Sylfaen" w:hAnsi="Sylfaen"/>
        </w:rPr>
      </w:pPr>
      <w:r w:rsidRPr="001F5AA2">
        <w:rPr>
          <w:rFonts w:ascii="Sylfaen" w:eastAsia="Sylfaen" w:hAnsi="Sylfaen" w:cs="Menlo Italic"/>
          <w:b/>
        </w:rPr>
        <w:t xml:space="preserve">შენიშვნა მიღებულია, </w:t>
      </w:r>
      <w:r w:rsidRPr="001F5AA2">
        <w:rPr>
          <w:rFonts w:ascii="Sylfaen" w:eastAsia="Sylfaen" w:hAnsi="Sylfaen" w:cs="Menlo Italic"/>
        </w:rPr>
        <w:t>საწარმოო</w:t>
      </w:r>
      <w:r w:rsidRPr="001F5AA2">
        <w:rPr>
          <w:rFonts w:ascii="Sylfaen" w:eastAsia="Sylfaen" w:hAnsi="Sylfaen"/>
        </w:rPr>
        <w:t xml:space="preserve"> </w:t>
      </w:r>
      <w:r w:rsidRPr="001F5AA2">
        <w:rPr>
          <w:rFonts w:ascii="Sylfaen" w:eastAsia="Sylfaen" w:hAnsi="Sylfaen" w:cs="Menlo Italic"/>
        </w:rPr>
        <w:t>ნარჩენებიდან</w:t>
      </w:r>
      <w:r w:rsidRPr="001F5AA2">
        <w:rPr>
          <w:rFonts w:ascii="Sylfaen" w:eastAsia="Sylfaen" w:hAnsi="Sylfaen"/>
        </w:rPr>
        <w:t xml:space="preserve"> </w:t>
      </w:r>
      <w:r w:rsidRPr="001F5AA2">
        <w:rPr>
          <w:rFonts w:ascii="Sylfaen" w:eastAsia="Sylfaen" w:hAnsi="Sylfaen" w:cs="Menlo Italic"/>
        </w:rPr>
        <w:t>წარმოიშვება</w:t>
      </w:r>
      <w:r w:rsidRPr="001F5AA2">
        <w:rPr>
          <w:rFonts w:ascii="Sylfaen" w:eastAsia="Sylfaen" w:hAnsi="Sylfaen"/>
        </w:rPr>
        <w:t xml:space="preserve"> </w:t>
      </w:r>
      <w:r w:rsidRPr="001F5AA2">
        <w:rPr>
          <w:rFonts w:ascii="Sylfaen" w:eastAsia="Sylfaen" w:hAnsi="Sylfaen" w:cs="Menlo Italic"/>
        </w:rPr>
        <w:t>ორი</w:t>
      </w:r>
      <w:r w:rsidRPr="001F5AA2">
        <w:rPr>
          <w:rFonts w:ascii="Sylfaen" w:eastAsia="Sylfaen" w:hAnsi="Sylfaen"/>
        </w:rPr>
        <w:t xml:space="preserve"> </w:t>
      </w:r>
      <w:r w:rsidRPr="001F5AA2">
        <w:rPr>
          <w:rFonts w:ascii="Sylfaen" w:eastAsia="Sylfaen" w:hAnsi="Sylfaen" w:cs="Menlo Italic"/>
        </w:rPr>
        <w:t>სახის</w:t>
      </w:r>
      <w:r w:rsidRPr="001F5AA2">
        <w:rPr>
          <w:rFonts w:ascii="Sylfaen" w:eastAsia="Sylfaen" w:hAnsi="Sylfaen"/>
        </w:rPr>
        <w:t xml:space="preserve"> </w:t>
      </w:r>
      <w:r w:rsidRPr="001F5AA2">
        <w:rPr>
          <w:rFonts w:ascii="Sylfaen" w:eastAsia="Sylfaen" w:hAnsi="Sylfaen" w:cs="Menlo Italic"/>
        </w:rPr>
        <w:t>ნარჩენი</w:t>
      </w:r>
      <w:r w:rsidRPr="001F5AA2">
        <w:rPr>
          <w:rFonts w:ascii="Sylfaen" w:eastAsia="Sylfaen" w:hAnsi="Sylfaen"/>
        </w:rPr>
        <w:t xml:space="preserve"> - „</w:t>
      </w:r>
      <w:r w:rsidRPr="001F5AA2">
        <w:rPr>
          <w:rFonts w:ascii="Sylfaen" w:eastAsia="Sylfaen" w:hAnsi="Sylfaen" w:cs="Menlo Italic"/>
        </w:rPr>
        <w:t>კუდები</w:t>
      </w:r>
      <w:r w:rsidRPr="001F5AA2">
        <w:rPr>
          <w:rFonts w:ascii="Sylfaen" w:eastAsia="Sylfaen" w:hAnsi="Sylfaen"/>
        </w:rPr>
        <w:t>“ (</w:t>
      </w:r>
      <w:r w:rsidRPr="001F5AA2">
        <w:rPr>
          <w:rFonts w:ascii="Sylfaen" w:eastAsia="Sylfaen" w:hAnsi="Sylfaen" w:cs="Menlo Italic"/>
        </w:rPr>
        <w:t>იგივე</w:t>
      </w:r>
      <w:r w:rsidRPr="001F5AA2">
        <w:rPr>
          <w:rFonts w:ascii="Sylfaen" w:eastAsia="Sylfaen" w:hAnsi="Sylfaen"/>
        </w:rPr>
        <w:t xml:space="preserve"> </w:t>
      </w:r>
      <w:r w:rsidRPr="001F5AA2">
        <w:rPr>
          <w:rFonts w:ascii="Sylfaen" w:eastAsia="Sylfaen" w:hAnsi="Sylfaen" w:cs="Menlo Italic"/>
        </w:rPr>
        <w:t>შუალედური</w:t>
      </w:r>
      <w:r w:rsidRPr="001F5AA2">
        <w:rPr>
          <w:rFonts w:ascii="Sylfaen" w:eastAsia="Sylfaen" w:hAnsi="Sylfaen"/>
        </w:rPr>
        <w:t xml:space="preserve"> </w:t>
      </w:r>
      <w:r w:rsidRPr="001F5AA2">
        <w:rPr>
          <w:rFonts w:ascii="Sylfaen" w:eastAsia="Sylfaen" w:hAnsi="Sylfaen" w:cs="Menlo Italic"/>
        </w:rPr>
        <w:t>პროდუქტი</w:t>
      </w:r>
      <w:r w:rsidRPr="001F5AA2">
        <w:rPr>
          <w:rFonts w:ascii="Sylfaen" w:eastAsia="Sylfaen" w:hAnsi="Sylfaen"/>
        </w:rPr>
        <w:t xml:space="preserve">) </w:t>
      </w:r>
      <w:r w:rsidRPr="001F5AA2">
        <w:rPr>
          <w:rFonts w:ascii="Sylfaen" w:eastAsia="Sylfaen" w:hAnsi="Sylfaen" w:cs="Menlo Italic"/>
        </w:rPr>
        <w:t>და</w:t>
      </w:r>
      <w:r w:rsidRPr="001F5AA2">
        <w:rPr>
          <w:rFonts w:ascii="Sylfaen" w:eastAsia="Sylfaen" w:hAnsi="Sylfaen"/>
        </w:rPr>
        <w:t xml:space="preserve"> </w:t>
      </w:r>
      <w:r w:rsidRPr="001F5AA2">
        <w:rPr>
          <w:rFonts w:ascii="Sylfaen" w:eastAsia="Sylfaen" w:hAnsi="Sylfaen" w:cs="Menlo Italic"/>
        </w:rPr>
        <w:t>შლამი</w:t>
      </w:r>
      <w:r w:rsidRPr="001F5AA2">
        <w:rPr>
          <w:rFonts w:ascii="Sylfaen" w:eastAsia="Sylfaen" w:hAnsi="Sylfaen"/>
        </w:rPr>
        <w:t xml:space="preserve">. </w:t>
      </w:r>
      <w:r w:rsidRPr="001F5AA2">
        <w:rPr>
          <w:rFonts w:ascii="Sylfaen" w:eastAsia="Sylfaen" w:hAnsi="Sylfaen" w:cs="Menlo Italic"/>
        </w:rPr>
        <w:t>შუალედური პროდუქტს წარმოადგენს შემოტანილი მადნის</w:t>
      </w:r>
      <w:r w:rsidRPr="001F5AA2">
        <w:rPr>
          <w:rFonts w:ascii="Sylfaen" w:eastAsia="Sylfaen" w:hAnsi="Sylfaen"/>
        </w:rPr>
        <w:t xml:space="preserve"> </w:t>
      </w:r>
      <w:r>
        <w:rPr>
          <w:rFonts w:ascii="Sylfaen" w:eastAsia="Sylfaen" w:hAnsi="Sylfaen"/>
        </w:rPr>
        <w:t>30-40 % - კუდი; 12-15% - შლამები.</w:t>
      </w:r>
      <w:r w:rsidRPr="001F5AA2">
        <w:rPr>
          <w:rFonts w:ascii="Sylfaen" w:eastAsia="Sylfaen" w:hAnsi="Sylfaen"/>
        </w:rPr>
        <w:t xml:space="preserve"> </w:t>
      </w:r>
      <w:r w:rsidRPr="001F5AA2">
        <w:rPr>
          <w:rFonts w:ascii="Sylfaen" w:eastAsia="Sylfaen" w:hAnsi="Sylfaen" w:cs="Menlo Italic"/>
        </w:rPr>
        <w:t>საწარმოს</w:t>
      </w:r>
      <w:r w:rsidRPr="001F5AA2">
        <w:rPr>
          <w:rFonts w:ascii="Sylfaen" w:eastAsia="Sylfaen" w:hAnsi="Sylfaen"/>
        </w:rPr>
        <w:t xml:space="preserve"> </w:t>
      </w:r>
      <w:r w:rsidRPr="001F5AA2">
        <w:rPr>
          <w:rFonts w:ascii="Sylfaen" w:eastAsia="Sylfaen" w:hAnsi="Sylfaen" w:cs="Menlo Italic"/>
        </w:rPr>
        <w:t>თავის</w:t>
      </w:r>
      <w:r w:rsidRPr="001F5AA2">
        <w:rPr>
          <w:rFonts w:ascii="Sylfaen" w:eastAsia="Sylfaen" w:hAnsi="Sylfaen"/>
        </w:rPr>
        <w:t xml:space="preserve"> </w:t>
      </w:r>
      <w:r w:rsidRPr="001F5AA2">
        <w:rPr>
          <w:rFonts w:ascii="Sylfaen" w:eastAsia="Sylfaen" w:hAnsi="Sylfaen" w:cs="Menlo Italic"/>
        </w:rPr>
        <w:t>ტერიტორიაზე</w:t>
      </w:r>
      <w:r w:rsidRPr="001F5AA2">
        <w:rPr>
          <w:rFonts w:ascii="Sylfaen" w:eastAsia="Sylfaen" w:hAnsi="Sylfaen"/>
        </w:rPr>
        <w:t xml:space="preserve"> </w:t>
      </w:r>
      <w:r w:rsidRPr="001F5AA2">
        <w:rPr>
          <w:rFonts w:ascii="Sylfaen" w:eastAsia="Sylfaen" w:hAnsi="Sylfaen" w:cs="Menlo Italic"/>
        </w:rPr>
        <w:t>შეუძლია</w:t>
      </w:r>
      <w:r w:rsidRPr="001F5AA2">
        <w:rPr>
          <w:rFonts w:ascii="Sylfaen" w:eastAsia="Sylfaen" w:hAnsi="Sylfaen"/>
        </w:rPr>
        <w:t xml:space="preserve"> </w:t>
      </w:r>
      <w:r w:rsidRPr="001F5AA2">
        <w:rPr>
          <w:rFonts w:ascii="Sylfaen" w:eastAsia="Sylfaen" w:hAnsi="Sylfaen" w:cs="Menlo Italic"/>
        </w:rPr>
        <w:t>განათავსოს</w:t>
      </w:r>
      <w:r w:rsidRPr="001F5AA2">
        <w:rPr>
          <w:rFonts w:ascii="Sylfaen" w:eastAsia="Sylfaen" w:hAnsi="Sylfaen"/>
        </w:rPr>
        <w:t xml:space="preserve"> 15 000 </w:t>
      </w:r>
      <w:r w:rsidRPr="001F5AA2">
        <w:rPr>
          <w:rFonts w:ascii="Sylfaen" w:eastAsia="Sylfaen" w:hAnsi="Sylfaen" w:cs="Menlo Italic"/>
        </w:rPr>
        <w:t>ტ</w:t>
      </w:r>
      <w:r w:rsidRPr="001F5AA2">
        <w:rPr>
          <w:rFonts w:ascii="Sylfaen" w:eastAsia="Sylfaen" w:hAnsi="Sylfaen"/>
        </w:rPr>
        <w:t>. „</w:t>
      </w:r>
      <w:r w:rsidRPr="001F5AA2">
        <w:rPr>
          <w:rFonts w:ascii="Sylfaen" w:eastAsia="Sylfaen" w:hAnsi="Sylfaen" w:cs="Menlo Italic"/>
        </w:rPr>
        <w:t>კუდი</w:t>
      </w:r>
      <w:r w:rsidRPr="001F5AA2">
        <w:rPr>
          <w:rFonts w:ascii="Sylfaen" w:eastAsia="Sylfaen" w:hAnsi="Sylfaen"/>
        </w:rPr>
        <w:t xml:space="preserve">“ </w:t>
      </w:r>
      <w:r w:rsidRPr="001F5AA2">
        <w:rPr>
          <w:rFonts w:ascii="Sylfaen" w:eastAsia="Sylfaen" w:hAnsi="Sylfaen" w:cs="Menlo Italic"/>
        </w:rPr>
        <w:t>და</w:t>
      </w:r>
      <w:r w:rsidRPr="001F5AA2">
        <w:rPr>
          <w:rFonts w:ascii="Sylfaen" w:eastAsia="Sylfaen" w:hAnsi="Sylfaen"/>
        </w:rPr>
        <w:t xml:space="preserve"> 2000 </w:t>
      </w:r>
      <w:r w:rsidRPr="001F5AA2">
        <w:rPr>
          <w:rFonts w:ascii="Sylfaen" w:eastAsia="Sylfaen" w:hAnsi="Sylfaen" w:cs="Menlo Italic"/>
        </w:rPr>
        <w:t>ტ</w:t>
      </w:r>
      <w:r w:rsidRPr="001F5AA2">
        <w:rPr>
          <w:rFonts w:ascii="Sylfaen" w:eastAsia="Sylfaen" w:hAnsi="Sylfaen"/>
        </w:rPr>
        <w:t xml:space="preserve">. </w:t>
      </w:r>
      <w:r w:rsidRPr="001F5AA2">
        <w:rPr>
          <w:rFonts w:ascii="Sylfaen" w:eastAsia="Sylfaen" w:hAnsi="Sylfaen" w:cs="Menlo Italic"/>
        </w:rPr>
        <w:t>შლამი</w:t>
      </w:r>
      <w:r w:rsidRPr="001F5AA2">
        <w:rPr>
          <w:rFonts w:ascii="Sylfaen" w:eastAsia="Sylfaen" w:hAnsi="Sylfaen"/>
        </w:rPr>
        <w:t xml:space="preserve">. </w:t>
      </w:r>
      <w:r w:rsidRPr="001F5AA2">
        <w:rPr>
          <w:rFonts w:ascii="Sylfaen" w:eastAsia="Sylfaen" w:hAnsi="Sylfaen" w:cs="Menlo Italic"/>
        </w:rPr>
        <w:t>ნარჩენების</w:t>
      </w:r>
      <w:r w:rsidRPr="001F5AA2">
        <w:rPr>
          <w:rFonts w:ascii="Sylfaen" w:eastAsia="Sylfaen" w:hAnsi="Sylfaen"/>
        </w:rPr>
        <w:t xml:space="preserve"> </w:t>
      </w:r>
      <w:r w:rsidRPr="001F5AA2">
        <w:rPr>
          <w:rFonts w:ascii="Sylfaen" w:eastAsia="Sylfaen" w:hAnsi="Sylfaen" w:cs="Menlo Italic"/>
          <w:color w:val="000000" w:themeColor="text1"/>
        </w:rPr>
        <w:t>მართვა</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ხორციელდება შპს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ჯორჯიან</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მანგანეზთან</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შეთანხმებით</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მაგალითად</w:t>
      </w:r>
      <w:r w:rsidRPr="001F5AA2">
        <w:rPr>
          <w:rFonts w:ascii="Sylfaen" w:eastAsia="Sylfaen" w:hAnsi="Sylfaen"/>
          <w:color w:val="000000" w:themeColor="text1"/>
        </w:rPr>
        <w:t xml:space="preserve">, 2020 </w:t>
      </w:r>
      <w:r w:rsidRPr="001F5AA2">
        <w:rPr>
          <w:rFonts w:ascii="Sylfaen" w:eastAsia="Sylfaen" w:hAnsi="Sylfaen" w:cs="Menlo Italic"/>
          <w:color w:val="000000" w:themeColor="text1"/>
        </w:rPr>
        <w:t>წელს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შპს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ჯორჯიან</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მანგანეზის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მოთხოვნის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შესაბამისად,</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საწარმოს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მიერ</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გატანილი</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იქნა</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ათასობით</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ტონა</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საწარმოო</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ნარჩენი</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შპს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ჯორჯიან</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მანგანეზი</w:t>
      </w:r>
      <w:r w:rsidRPr="001F5AA2">
        <w:rPr>
          <w:rFonts w:ascii="Sylfaen" w:eastAsia="Sylfaen" w:hAnsi="Sylfaen"/>
          <w:color w:val="000000" w:themeColor="text1"/>
        </w:rPr>
        <w:t>“-</w:t>
      </w:r>
      <w:r w:rsidRPr="001F5AA2">
        <w:rPr>
          <w:rFonts w:ascii="Sylfaen" w:eastAsia="Sylfaen" w:hAnsi="Sylfaen" w:cs="Menlo Italic"/>
          <w:color w:val="000000" w:themeColor="text1"/>
        </w:rPr>
        <w:t>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მოთხოვნის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შემთხვევაში</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საწარმოო</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ნარჩენი</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შეიძლება</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გადაიზიდოს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ყოველთვიურად</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ან</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ორ</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თვეში</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ერთხელ</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წარმადობის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გაზრდის</w:t>
      </w:r>
      <w:r w:rsidRPr="001F5AA2">
        <w:rPr>
          <w:rFonts w:ascii="Sylfaen" w:eastAsia="Sylfaen" w:hAnsi="Sylfaen"/>
          <w:color w:val="000000" w:themeColor="text1"/>
        </w:rPr>
        <w:t xml:space="preserve"> (96 000</w:t>
      </w:r>
      <w:r w:rsidRPr="001F5AA2">
        <w:rPr>
          <w:rFonts w:ascii="Sylfaen" w:eastAsia="Sylfaen" w:hAnsi="Sylfaen" w:cs="Menlo Italic"/>
          <w:color w:val="000000" w:themeColor="text1"/>
        </w:rPr>
        <w:t>ტ</w:t>
      </w:r>
      <w:r w:rsidRPr="001F5AA2">
        <w:rPr>
          <w:rFonts w:ascii="Sylfaen" w:eastAsia="Sylfaen" w:hAnsi="Sylfaen"/>
          <w:color w:val="000000" w:themeColor="text1"/>
        </w:rPr>
        <w:t>/</w:t>
      </w:r>
      <w:r w:rsidRPr="001F5AA2">
        <w:rPr>
          <w:rFonts w:ascii="Sylfaen" w:eastAsia="Sylfaen" w:hAnsi="Sylfaen" w:cs="Menlo Italic"/>
          <w:color w:val="000000" w:themeColor="text1"/>
        </w:rPr>
        <w:t>წელ</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და</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წარმოქმნილი</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ნარჩენების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საწარმოს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ტერიტორიაზე</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დროებით</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განთავსების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შემთხვევაში</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შპს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მგტ</w:t>
      </w:r>
      <w:r w:rsidRPr="001F5AA2">
        <w:rPr>
          <w:rFonts w:ascii="Sylfaen" w:eastAsia="Sylfaen" w:hAnsi="Sylfaen"/>
          <w:color w:val="000000" w:themeColor="text1"/>
        </w:rPr>
        <w:t>“-</w:t>
      </w:r>
      <w:r w:rsidRPr="001F5AA2">
        <w:rPr>
          <w:rFonts w:ascii="Sylfaen" w:eastAsia="Sylfaen" w:hAnsi="Sylfaen" w:cs="Menlo Italic"/>
          <w:color w:val="000000" w:themeColor="text1"/>
        </w:rPr>
        <w:t>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წელიწადში</w:t>
      </w:r>
      <w:r w:rsidRPr="001F5AA2">
        <w:rPr>
          <w:rFonts w:ascii="Sylfaen" w:eastAsia="Sylfaen" w:hAnsi="Sylfaen"/>
          <w:color w:val="000000" w:themeColor="text1"/>
        </w:rPr>
        <w:t xml:space="preserve"> </w:t>
      </w:r>
      <w:r>
        <w:rPr>
          <w:rFonts w:ascii="Sylfaen" w:eastAsia="Sylfaen" w:hAnsi="Sylfaen" w:cs="Menlo Italic"/>
          <w:color w:val="000000" w:themeColor="text1"/>
        </w:rPr>
        <w:t>მინიმუმ</w:t>
      </w:r>
      <w:r w:rsidRPr="001F5AA2">
        <w:rPr>
          <w:rFonts w:ascii="Sylfaen" w:eastAsia="Sylfaen" w:hAnsi="Sylfaen"/>
          <w:color w:val="000000" w:themeColor="text1"/>
        </w:rPr>
        <w:t xml:space="preserve"> 3-</w:t>
      </w:r>
      <w:r w:rsidRPr="001F5AA2">
        <w:rPr>
          <w:rFonts w:ascii="Sylfaen" w:eastAsia="Sylfaen" w:hAnsi="Sylfaen" w:cs="Menlo Italic"/>
          <w:color w:val="000000" w:themeColor="text1"/>
        </w:rPr>
        <w:t>ჯერ</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მოუწევს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ნარჩენების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გატანა</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ტერიტორიიდან</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ნარჩენების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დროებით</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განთავსების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მაქსიმალური</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დრო</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არის</w:t>
      </w:r>
      <w:r w:rsidRPr="001F5AA2">
        <w:rPr>
          <w:rFonts w:ascii="Sylfaen" w:eastAsia="Sylfaen" w:hAnsi="Sylfaen"/>
          <w:color w:val="000000" w:themeColor="text1"/>
        </w:rPr>
        <w:t xml:space="preserve"> 6 </w:t>
      </w:r>
      <w:r w:rsidRPr="001F5AA2">
        <w:rPr>
          <w:rFonts w:ascii="Sylfaen" w:eastAsia="Sylfaen" w:hAnsi="Sylfaen" w:cs="Menlo Italic"/>
          <w:color w:val="000000" w:themeColor="text1"/>
        </w:rPr>
        <w:t>თვეა</w:t>
      </w:r>
      <w:r w:rsidRPr="001F5AA2">
        <w:rPr>
          <w:rFonts w:ascii="Sylfaen" w:eastAsia="Sylfaen" w:hAnsi="Sylfaen"/>
          <w:color w:val="000000" w:themeColor="text1"/>
        </w:rPr>
        <w:t>.</w:t>
      </w:r>
    </w:p>
    <w:p w:rsidR="00322187" w:rsidRPr="001F5AA2" w:rsidRDefault="00322187" w:rsidP="00322187">
      <w:pPr>
        <w:spacing w:before="120" w:after="120"/>
        <w:jc w:val="both"/>
        <w:rPr>
          <w:rFonts w:ascii="Sylfaen" w:eastAsia="Sylfaen" w:hAnsi="Sylfaen"/>
        </w:rPr>
      </w:pPr>
      <w:r w:rsidRPr="001F5AA2">
        <w:rPr>
          <w:rFonts w:ascii="Sylfaen" w:eastAsia="Sylfaen" w:hAnsi="Sylfaen" w:cs="Menlo Italic"/>
        </w:rPr>
        <w:t>ანგარიშს</w:t>
      </w:r>
      <w:r w:rsidRPr="001F5AA2">
        <w:rPr>
          <w:rFonts w:ascii="Sylfaen" w:eastAsia="Sylfaen" w:hAnsi="Sylfaen"/>
        </w:rPr>
        <w:t xml:space="preserve"> </w:t>
      </w:r>
      <w:r w:rsidRPr="001F5AA2">
        <w:rPr>
          <w:rFonts w:ascii="Sylfaen" w:eastAsia="Sylfaen" w:hAnsi="Sylfaen" w:cs="Menlo Italic"/>
        </w:rPr>
        <w:t>თანდართული</w:t>
      </w:r>
      <w:r w:rsidRPr="001F5AA2">
        <w:rPr>
          <w:rFonts w:ascii="Sylfaen" w:eastAsia="Sylfaen" w:hAnsi="Sylfaen"/>
        </w:rPr>
        <w:t xml:space="preserve"> </w:t>
      </w:r>
      <w:r w:rsidRPr="001F5AA2">
        <w:rPr>
          <w:rFonts w:ascii="Sylfaen" w:eastAsia="Sylfaen" w:hAnsi="Sylfaen" w:cs="Menlo Italic"/>
        </w:rPr>
        <w:t>აქვს</w:t>
      </w:r>
      <w:r w:rsidRPr="001F5AA2">
        <w:rPr>
          <w:rFonts w:ascii="Sylfaen" w:eastAsia="Sylfaen" w:hAnsi="Sylfaen"/>
        </w:rPr>
        <w:t xml:space="preserve"> </w:t>
      </w:r>
      <w:r w:rsidRPr="001F5AA2">
        <w:rPr>
          <w:rFonts w:ascii="Sylfaen" w:eastAsia="Sylfaen" w:hAnsi="Sylfaen" w:cs="Menlo Italic"/>
        </w:rPr>
        <w:t>შპს</w:t>
      </w:r>
      <w:r w:rsidRPr="001F5AA2">
        <w:rPr>
          <w:rFonts w:ascii="Sylfaen" w:eastAsia="Sylfaen" w:hAnsi="Sylfaen"/>
        </w:rPr>
        <w:t xml:space="preserve"> </w:t>
      </w:r>
      <w:r w:rsidRPr="001F5AA2">
        <w:rPr>
          <w:rFonts w:ascii="Sylfaen" w:eastAsia="Sylfaen" w:hAnsi="Sylfaen" w:cs="Menlo Italic"/>
        </w:rPr>
        <w:t>მგტ</w:t>
      </w:r>
      <w:r w:rsidRPr="001F5AA2">
        <w:rPr>
          <w:rFonts w:ascii="Sylfaen" w:eastAsia="Sylfaen" w:hAnsi="Sylfaen"/>
        </w:rPr>
        <w:t>-</w:t>
      </w:r>
      <w:r w:rsidRPr="001F5AA2">
        <w:rPr>
          <w:rFonts w:ascii="Sylfaen" w:eastAsia="Sylfaen" w:hAnsi="Sylfaen" w:cs="Menlo Italic"/>
        </w:rPr>
        <w:t>სა</w:t>
      </w:r>
      <w:r w:rsidRPr="001F5AA2">
        <w:rPr>
          <w:rFonts w:ascii="Sylfaen" w:eastAsia="Sylfaen" w:hAnsi="Sylfaen"/>
        </w:rPr>
        <w:t xml:space="preserve"> </w:t>
      </w:r>
      <w:r w:rsidRPr="001F5AA2">
        <w:rPr>
          <w:rFonts w:ascii="Sylfaen" w:eastAsia="Sylfaen" w:hAnsi="Sylfaen" w:cs="Menlo Italic"/>
        </w:rPr>
        <w:t>და</w:t>
      </w:r>
      <w:r w:rsidRPr="001F5AA2">
        <w:rPr>
          <w:rFonts w:ascii="Sylfaen" w:eastAsia="Sylfaen" w:hAnsi="Sylfaen"/>
        </w:rPr>
        <w:t xml:space="preserve"> </w:t>
      </w:r>
      <w:r w:rsidRPr="001F5AA2">
        <w:rPr>
          <w:rFonts w:ascii="Sylfaen" w:eastAsia="Sylfaen" w:hAnsi="Sylfaen" w:cs="Menlo Italic"/>
        </w:rPr>
        <w:t>ჯორჯიან</w:t>
      </w:r>
      <w:r w:rsidRPr="001F5AA2">
        <w:rPr>
          <w:rFonts w:ascii="Sylfaen" w:eastAsia="Sylfaen" w:hAnsi="Sylfaen"/>
        </w:rPr>
        <w:t xml:space="preserve"> </w:t>
      </w:r>
      <w:r w:rsidRPr="001F5AA2">
        <w:rPr>
          <w:rFonts w:ascii="Sylfaen" w:eastAsia="Sylfaen" w:hAnsi="Sylfaen" w:cs="Menlo Italic"/>
        </w:rPr>
        <w:t>მანგანეზს</w:t>
      </w:r>
      <w:r w:rsidRPr="001F5AA2">
        <w:rPr>
          <w:rFonts w:ascii="Sylfaen" w:eastAsia="Sylfaen" w:hAnsi="Sylfaen"/>
        </w:rPr>
        <w:t xml:space="preserve"> </w:t>
      </w:r>
      <w:r w:rsidRPr="001F5AA2">
        <w:rPr>
          <w:rFonts w:ascii="Sylfaen" w:eastAsia="Sylfaen" w:hAnsi="Sylfaen" w:cs="Menlo Italic"/>
        </w:rPr>
        <w:t>შორის</w:t>
      </w:r>
      <w:r w:rsidRPr="001F5AA2">
        <w:rPr>
          <w:rFonts w:ascii="Sylfaen" w:eastAsia="Sylfaen" w:hAnsi="Sylfaen"/>
        </w:rPr>
        <w:t xml:space="preserve"> </w:t>
      </w:r>
      <w:r w:rsidRPr="001F5AA2">
        <w:rPr>
          <w:rFonts w:ascii="Sylfaen" w:eastAsia="Sylfaen" w:hAnsi="Sylfaen" w:cs="Menlo Italic"/>
        </w:rPr>
        <w:t>გაფორმებული</w:t>
      </w:r>
      <w:r w:rsidRPr="001F5AA2">
        <w:rPr>
          <w:rFonts w:ascii="Sylfaen" w:eastAsia="Sylfaen" w:hAnsi="Sylfaen"/>
        </w:rPr>
        <w:t xml:space="preserve"> </w:t>
      </w:r>
      <w:r w:rsidRPr="001F5AA2">
        <w:rPr>
          <w:rFonts w:ascii="Sylfaen" w:eastAsia="Sylfaen" w:hAnsi="Sylfaen" w:cs="Menlo Italic"/>
        </w:rPr>
        <w:t>ხელშეკრულება</w:t>
      </w:r>
      <w:r w:rsidRPr="001F5AA2">
        <w:rPr>
          <w:rFonts w:ascii="Sylfaen" w:eastAsia="Sylfaen" w:hAnsi="Sylfaen"/>
        </w:rPr>
        <w:t>.</w:t>
      </w:r>
    </w:p>
    <w:p w:rsidR="00322187" w:rsidRPr="001F5AA2" w:rsidRDefault="00322187" w:rsidP="00322187">
      <w:pPr>
        <w:spacing w:before="120" w:after="120"/>
        <w:jc w:val="both"/>
        <w:rPr>
          <w:rFonts w:ascii="Sylfaen" w:eastAsia="Sylfaen" w:hAnsi="Sylfaen"/>
        </w:rPr>
      </w:pPr>
    </w:p>
    <w:p w:rsidR="00322187" w:rsidRPr="001F5AA2" w:rsidRDefault="00322187" w:rsidP="00322187">
      <w:pPr>
        <w:spacing w:before="120" w:after="120"/>
        <w:jc w:val="both"/>
        <w:rPr>
          <w:rFonts w:ascii="Sylfaen" w:hAnsi="Sylfaen"/>
        </w:rPr>
      </w:pPr>
      <w:r w:rsidRPr="001F5AA2">
        <w:rPr>
          <w:rFonts w:ascii="Sylfaen" w:hAnsi="Sylfaen"/>
        </w:rPr>
        <w:br w:type="page"/>
      </w:r>
    </w:p>
    <w:p w:rsidR="00322187" w:rsidRPr="001F5AA2" w:rsidRDefault="00322187" w:rsidP="00322187">
      <w:pPr>
        <w:spacing w:before="120" w:after="120"/>
        <w:jc w:val="both"/>
        <w:rPr>
          <w:rFonts w:ascii="Sylfaen" w:hAnsi="Sylfaen"/>
          <w:b/>
          <w:sz w:val="24"/>
        </w:rPr>
      </w:pPr>
      <w:r w:rsidRPr="001F5AA2">
        <w:rPr>
          <w:rFonts w:ascii="Sylfaen" w:hAnsi="Sylfaen" w:cs="Menlo Italic"/>
          <w:b/>
          <w:sz w:val="24"/>
        </w:rPr>
        <w:lastRenderedPageBreak/>
        <w:t>მწვანე</w:t>
      </w:r>
      <w:r w:rsidRPr="001F5AA2">
        <w:rPr>
          <w:rFonts w:ascii="Sylfaen" w:hAnsi="Sylfaen"/>
          <w:b/>
          <w:sz w:val="24"/>
        </w:rPr>
        <w:t xml:space="preserve"> </w:t>
      </w:r>
      <w:r w:rsidRPr="001F5AA2">
        <w:rPr>
          <w:rFonts w:ascii="Sylfaen" w:hAnsi="Sylfaen" w:cs="Menlo Italic"/>
          <w:b/>
          <w:sz w:val="24"/>
        </w:rPr>
        <w:t>ალტერნატივა-ს შენიშვნები</w:t>
      </w: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both"/>
        <w:rPr>
          <w:rFonts w:ascii="Sylfaen" w:eastAsia="Arial Unicode MS" w:hAnsi="Sylfaen"/>
        </w:rPr>
      </w:pPr>
      <w:r w:rsidRPr="001F5AA2">
        <w:rPr>
          <w:rFonts w:ascii="Sylfaen" w:hAnsi="Sylfaen" w:cs="Menlo Italic"/>
          <w:b/>
        </w:rPr>
        <w:t>შენიშვნა 1.</w:t>
      </w:r>
      <w:r w:rsidRPr="001F5AA2">
        <w:rPr>
          <w:rFonts w:ascii="Sylfaen" w:hAnsi="Sylfaen"/>
          <w:b/>
        </w:rPr>
        <w:t xml:space="preserve"> </w:t>
      </w:r>
      <w:r w:rsidRPr="001F5AA2">
        <w:rPr>
          <w:rFonts w:ascii="Sylfaen" w:eastAsia="Arial Unicode MS" w:hAnsi="Sylfaen" w:cs="Menlo Italic"/>
        </w:rPr>
        <w:t>არაქმედების</w:t>
      </w:r>
      <w:r w:rsidRPr="001F5AA2">
        <w:rPr>
          <w:rFonts w:ascii="Sylfaen" w:eastAsia="Arial Unicode MS" w:hAnsi="Sylfaen"/>
        </w:rPr>
        <w:t xml:space="preserve"> </w:t>
      </w:r>
      <w:r w:rsidRPr="001F5AA2">
        <w:rPr>
          <w:rFonts w:ascii="Sylfaen" w:eastAsia="Arial Unicode MS" w:hAnsi="Sylfaen" w:cs="Menlo Italic"/>
        </w:rPr>
        <w:t>ალტერნატივა</w:t>
      </w:r>
      <w:r w:rsidRPr="001F5AA2">
        <w:rPr>
          <w:rFonts w:ascii="Sylfaen" w:eastAsia="Arial Unicode MS" w:hAnsi="Sylfaen"/>
        </w:rPr>
        <w:t xml:space="preserve"> </w:t>
      </w:r>
      <w:r w:rsidRPr="001F5AA2">
        <w:rPr>
          <w:rFonts w:ascii="Sylfaen" w:eastAsia="Arial Unicode MS" w:hAnsi="Sylfaen" w:cs="Menlo Italic"/>
        </w:rPr>
        <w:t>დაუსაბუთებელი</w:t>
      </w:r>
      <w:r w:rsidRPr="001F5AA2">
        <w:rPr>
          <w:rFonts w:ascii="Sylfaen" w:eastAsia="Arial Unicode MS" w:hAnsi="Sylfaen"/>
        </w:rPr>
        <w:t xml:space="preserve"> </w:t>
      </w:r>
      <w:r w:rsidRPr="001F5AA2">
        <w:rPr>
          <w:rFonts w:ascii="Sylfaen" w:eastAsia="Arial Unicode MS" w:hAnsi="Sylfaen" w:cs="Menlo Italic"/>
        </w:rPr>
        <w:t>და</w:t>
      </w:r>
      <w:r w:rsidRPr="001F5AA2">
        <w:rPr>
          <w:rFonts w:ascii="Sylfaen" w:eastAsia="Arial Unicode MS" w:hAnsi="Sylfaen"/>
        </w:rPr>
        <w:t xml:space="preserve"> </w:t>
      </w:r>
      <w:r w:rsidRPr="001F5AA2">
        <w:rPr>
          <w:rFonts w:ascii="Sylfaen" w:eastAsia="Arial Unicode MS" w:hAnsi="Sylfaen" w:cs="Menlo Italic"/>
        </w:rPr>
        <w:t>ფორმალური</w:t>
      </w:r>
      <w:r w:rsidRPr="001F5AA2">
        <w:rPr>
          <w:rFonts w:ascii="Sylfaen" w:eastAsia="Arial Unicode MS" w:hAnsi="Sylfaen"/>
        </w:rPr>
        <w:t xml:space="preserve"> </w:t>
      </w:r>
      <w:r w:rsidRPr="001F5AA2">
        <w:rPr>
          <w:rFonts w:ascii="Sylfaen" w:eastAsia="Arial Unicode MS" w:hAnsi="Sylfaen" w:cs="Menlo Italic"/>
        </w:rPr>
        <w:t>ხასიათისაა</w:t>
      </w:r>
      <w:r w:rsidRPr="001F5AA2">
        <w:rPr>
          <w:rFonts w:ascii="Sylfaen" w:eastAsia="Arial Unicode MS" w:hAnsi="Sylfaen"/>
        </w:rPr>
        <w:t xml:space="preserve">. </w:t>
      </w:r>
      <w:r w:rsidRPr="001F5AA2">
        <w:rPr>
          <w:rFonts w:ascii="Sylfaen" w:eastAsia="Arial Unicode MS" w:hAnsi="Sylfaen" w:cs="Menlo Italic"/>
        </w:rPr>
        <w:t>ქვეთავი</w:t>
      </w:r>
      <w:r w:rsidRPr="001F5AA2">
        <w:rPr>
          <w:rFonts w:ascii="Sylfaen" w:eastAsia="Arial Unicode MS" w:hAnsi="Sylfaen"/>
        </w:rPr>
        <w:t xml:space="preserve"> </w:t>
      </w:r>
      <w:r w:rsidRPr="001F5AA2">
        <w:rPr>
          <w:rFonts w:ascii="Sylfaen" w:eastAsia="Arial Unicode MS" w:hAnsi="Sylfaen" w:cs="Menlo Italic"/>
        </w:rPr>
        <w:t>მხოლოდ</w:t>
      </w:r>
      <w:r w:rsidRPr="001F5AA2">
        <w:rPr>
          <w:rFonts w:ascii="Sylfaen" w:eastAsia="Arial Unicode MS" w:hAnsi="Sylfaen"/>
        </w:rPr>
        <w:t xml:space="preserve"> </w:t>
      </w:r>
      <w:r w:rsidRPr="001F5AA2">
        <w:rPr>
          <w:rFonts w:ascii="Sylfaen" w:eastAsia="Arial Unicode MS" w:hAnsi="Sylfaen" w:cs="Menlo Italic"/>
        </w:rPr>
        <w:t>დადებითი</w:t>
      </w:r>
      <w:r w:rsidRPr="001F5AA2">
        <w:rPr>
          <w:rFonts w:ascii="Sylfaen" w:eastAsia="Arial Unicode MS" w:hAnsi="Sylfaen"/>
        </w:rPr>
        <w:t xml:space="preserve"> </w:t>
      </w:r>
      <w:r w:rsidRPr="001F5AA2">
        <w:rPr>
          <w:rFonts w:ascii="Sylfaen" w:eastAsia="Arial Unicode MS" w:hAnsi="Sylfaen" w:cs="Menlo Italic"/>
        </w:rPr>
        <w:t>კუთხით</w:t>
      </w:r>
      <w:r w:rsidRPr="001F5AA2">
        <w:rPr>
          <w:rFonts w:ascii="Sylfaen" w:eastAsia="Arial Unicode MS" w:hAnsi="Sylfaen"/>
        </w:rPr>
        <w:t xml:space="preserve"> </w:t>
      </w:r>
      <w:r w:rsidRPr="001F5AA2">
        <w:rPr>
          <w:rFonts w:ascii="Sylfaen" w:eastAsia="Arial Unicode MS" w:hAnsi="Sylfaen" w:cs="Menlo Italic"/>
        </w:rPr>
        <w:t>არის</w:t>
      </w:r>
      <w:r w:rsidRPr="001F5AA2">
        <w:rPr>
          <w:rFonts w:ascii="Sylfaen" w:eastAsia="Arial Unicode MS" w:hAnsi="Sylfaen"/>
        </w:rPr>
        <w:t xml:space="preserve"> </w:t>
      </w:r>
      <w:r w:rsidRPr="001F5AA2">
        <w:rPr>
          <w:rFonts w:ascii="Sylfaen" w:eastAsia="Arial Unicode MS" w:hAnsi="Sylfaen" w:cs="Menlo Italic"/>
        </w:rPr>
        <w:t>განხილული</w:t>
      </w:r>
      <w:r w:rsidRPr="001F5AA2">
        <w:rPr>
          <w:rFonts w:ascii="Sylfaen" w:eastAsia="Arial Unicode MS" w:hAnsi="Sylfaen"/>
        </w:rPr>
        <w:t xml:space="preserve"> </w:t>
      </w:r>
      <w:r w:rsidRPr="001F5AA2">
        <w:rPr>
          <w:rFonts w:ascii="Sylfaen" w:eastAsia="Arial Unicode MS" w:hAnsi="Sylfaen" w:cs="Menlo Italic"/>
        </w:rPr>
        <w:t>და</w:t>
      </w:r>
      <w:r w:rsidRPr="001F5AA2">
        <w:rPr>
          <w:rFonts w:ascii="Sylfaen" w:eastAsia="Arial Unicode MS" w:hAnsi="Sylfaen"/>
        </w:rPr>
        <w:t xml:space="preserve"> </w:t>
      </w:r>
      <w:r w:rsidRPr="001F5AA2">
        <w:rPr>
          <w:rFonts w:ascii="Sylfaen" w:eastAsia="Arial Unicode MS" w:hAnsi="Sylfaen" w:cs="Menlo Italic"/>
        </w:rPr>
        <w:t>ნათქვამია</w:t>
      </w:r>
      <w:r w:rsidRPr="001F5AA2">
        <w:rPr>
          <w:rFonts w:ascii="Sylfaen" w:eastAsia="Arial Unicode MS" w:hAnsi="Sylfaen"/>
        </w:rPr>
        <w:t xml:space="preserve">, </w:t>
      </w:r>
      <w:r w:rsidRPr="001F5AA2">
        <w:rPr>
          <w:rFonts w:ascii="Sylfaen" w:eastAsia="Arial Unicode MS" w:hAnsi="Sylfaen" w:cs="Menlo Italic"/>
        </w:rPr>
        <w:t>რომ</w:t>
      </w:r>
      <w:r w:rsidRPr="001F5AA2">
        <w:rPr>
          <w:rFonts w:ascii="Sylfaen" w:eastAsia="Arial Unicode MS" w:hAnsi="Sylfaen"/>
        </w:rPr>
        <w:t xml:space="preserve"> </w:t>
      </w:r>
      <w:r w:rsidRPr="001F5AA2">
        <w:rPr>
          <w:rFonts w:ascii="Sylfaen" w:eastAsia="Arial Unicode MS" w:hAnsi="Sylfaen" w:cs="Menlo Italic"/>
        </w:rPr>
        <w:t>პროექტის</w:t>
      </w:r>
      <w:r w:rsidRPr="001F5AA2">
        <w:rPr>
          <w:rFonts w:ascii="Sylfaen" w:eastAsia="Arial Unicode MS" w:hAnsi="Sylfaen"/>
        </w:rPr>
        <w:t xml:space="preserve"> </w:t>
      </w:r>
      <w:r w:rsidRPr="001F5AA2">
        <w:rPr>
          <w:rFonts w:ascii="Sylfaen" w:eastAsia="Arial Unicode MS" w:hAnsi="Sylfaen" w:cs="Menlo Italic"/>
        </w:rPr>
        <w:t>განხორციელება</w:t>
      </w:r>
      <w:r w:rsidRPr="001F5AA2">
        <w:rPr>
          <w:rFonts w:ascii="Sylfaen" w:eastAsia="Arial Unicode MS" w:hAnsi="Sylfaen"/>
        </w:rPr>
        <w:t xml:space="preserve"> </w:t>
      </w:r>
      <w:r w:rsidRPr="001F5AA2">
        <w:rPr>
          <w:rFonts w:ascii="Sylfaen" w:eastAsia="Arial Unicode MS" w:hAnsi="Sylfaen" w:cs="Menlo Italic"/>
        </w:rPr>
        <w:t>ეკონომიკურად</w:t>
      </w:r>
      <w:r w:rsidRPr="001F5AA2">
        <w:rPr>
          <w:rFonts w:ascii="Sylfaen" w:eastAsia="Arial Unicode MS" w:hAnsi="Sylfaen"/>
        </w:rPr>
        <w:t xml:space="preserve"> </w:t>
      </w:r>
      <w:r w:rsidRPr="001F5AA2">
        <w:rPr>
          <w:rFonts w:ascii="Sylfaen" w:eastAsia="Arial Unicode MS" w:hAnsi="Sylfaen" w:cs="Menlo Italic"/>
        </w:rPr>
        <w:t>მომგებიანი</w:t>
      </w:r>
      <w:r w:rsidRPr="001F5AA2">
        <w:rPr>
          <w:rFonts w:ascii="Sylfaen" w:eastAsia="Arial Unicode MS" w:hAnsi="Sylfaen"/>
        </w:rPr>
        <w:t xml:space="preserve"> </w:t>
      </w:r>
      <w:r w:rsidRPr="001F5AA2">
        <w:rPr>
          <w:rFonts w:ascii="Sylfaen" w:eastAsia="Arial Unicode MS" w:hAnsi="Sylfaen" w:cs="Menlo Italic"/>
        </w:rPr>
        <w:t>იქნება</w:t>
      </w:r>
      <w:r w:rsidRPr="001F5AA2">
        <w:rPr>
          <w:rFonts w:ascii="Sylfaen" w:eastAsia="Arial Unicode MS" w:hAnsi="Sylfaen"/>
        </w:rPr>
        <w:t xml:space="preserve"> </w:t>
      </w:r>
      <w:r w:rsidRPr="001F5AA2">
        <w:rPr>
          <w:rFonts w:ascii="Sylfaen" w:eastAsia="Arial Unicode MS" w:hAnsi="Sylfaen" w:cs="Menlo Italic"/>
        </w:rPr>
        <w:t>ქვეყნისთვის</w:t>
      </w:r>
      <w:r w:rsidRPr="001F5AA2">
        <w:rPr>
          <w:rFonts w:ascii="Sylfaen" w:eastAsia="Arial Unicode MS" w:hAnsi="Sylfaen"/>
        </w:rPr>
        <w:t xml:space="preserve">. </w:t>
      </w:r>
      <w:r w:rsidRPr="001F5AA2">
        <w:rPr>
          <w:rFonts w:ascii="Sylfaen" w:eastAsia="Arial Unicode MS" w:hAnsi="Sylfaen" w:cs="Menlo Italic"/>
        </w:rPr>
        <w:t>ქვეთავის</w:t>
      </w:r>
      <w:r w:rsidRPr="001F5AA2">
        <w:rPr>
          <w:rFonts w:ascii="Sylfaen" w:eastAsia="Arial Unicode MS" w:hAnsi="Sylfaen"/>
        </w:rPr>
        <w:t xml:space="preserve"> </w:t>
      </w:r>
      <w:r w:rsidRPr="001F5AA2">
        <w:rPr>
          <w:rFonts w:ascii="Sylfaen" w:eastAsia="Arial Unicode MS" w:hAnsi="Sylfaen" w:cs="Menlo Italic"/>
        </w:rPr>
        <w:t>შინაარსი</w:t>
      </w:r>
      <w:r w:rsidRPr="001F5AA2">
        <w:rPr>
          <w:rFonts w:ascii="Sylfaen" w:eastAsia="Arial Unicode MS" w:hAnsi="Sylfaen"/>
        </w:rPr>
        <w:t xml:space="preserve"> </w:t>
      </w:r>
      <w:r w:rsidRPr="001F5AA2">
        <w:rPr>
          <w:rFonts w:ascii="Sylfaen" w:eastAsia="Arial Unicode MS" w:hAnsi="Sylfaen" w:cs="Menlo Italic"/>
        </w:rPr>
        <w:t>არ</w:t>
      </w:r>
      <w:r w:rsidRPr="001F5AA2">
        <w:rPr>
          <w:rFonts w:ascii="Sylfaen" w:eastAsia="Arial Unicode MS" w:hAnsi="Sylfaen"/>
        </w:rPr>
        <w:t xml:space="preserve"> </w:t>
      </w:r>
      <w:r w:rsidRPr="001F5AA2">
        <w:rPr>
          <w:rFonts w:ascii="Sylfaen" w:eastAsia="Arial Unicode MS" w:hAnsi="Sylfaen" w:cs="Menlo Italic"/>
        </w:rPr>
        <w:t>პასუხობს</w:t>
      </w:r>
      <w:r w:rsidRPr="001F5AA2">
        <w:rPr>
          <w:rFonts w:ascii="Sylfaen" w:eastAsia="Arial Unicode MS" w:hAnsi="Sylfaen"/>
        </w:rPr>
        <w:t xml:space="preserve"> </w:t>
      </w:r>
      <w:r w:rsidRPr="001F5AA2">
        <w:rPr>
          <w:rFonts w:ascii="Sylfaen" w:eastAsia="Arial Unicode MS" w:hAnsi="Sylfaen" w:cs="Menlo Italic"/>
        </w:rPr>
        <w:t>გარემოსდაცვითი</w:t>
      </w:r>
      <w:r w:rsidRPr="001F5AA2">
        <w:rPr>
          <w:rFonts w:ascii="Sylfaen" w:eastAsia="Arial Unicode MS" w:hAnsi="Sylfaen"/>
        </w:rPr>
        <w:t xml:space="preserve"> </w:t>
      </w:r>
      <w:r w:rsidRPr="001F5AA2">
        <w:rPr>
          <w:rFonts w:ascii="Sylfaen" w:eastAsia="Arial Unicode MS" w:hAnsi="Sylfaen" w:cs="Menlo Italic"/>
        </w:rPr>
        <w:t>შეფასების</w:t>
      </w:r>
      <w:r w:rsidRPr="001F5AA2">
        <w:rPr>
          <w:rFonts w:ascii="Sylfaen" w:eastAsia="Arial Unicode MS" w:hAnsi="Sylfaen"/>
        </w:rPr>
        <w:t xml:space="preserve"> </w:t>
      </w:r>
      <w:r w:rsidRPr="001F5AA2">
        <w:rPr>
          <w:rFonts w:ascii="Sylfaen" w:eastAsia="Arial Unicode MS" w:hAnsi="Sylfaen" w:cs="Menlo Italic"/>
        </w:rPr>
        <w:t>კოდექსის</w:t>
      </w:r>
      <w:r w:rsidRPr="001F5AA2">
        <w:rPr>
          <w:rFonts w:ascii="Sylfaen" w:eastAsia="Arial Unicode MS" w:hAnsi="Sylfaen"/>
        </w:rPr>
        <w:t xml:space="preserve"> </w:t>
      </w:r>
      <w:r w:rsidRPr="001F5AA2">
        <w:rPr>
          <w:rFonts w:ascii="Sylfaen" w:eastAsia="Arial Unicode MS" w:hAnsi="Sylfaen" w:cs="Menlo Italic"/>
        </w:rPr>
        <w:t>მე</w:t>
      </w:r>
      <w:r w:rsidRPr="001F5AA2">
        <w:rPr>
          <w:rFonts w:ascii="Sylfaen" w:eastAsia="Arial Unicode MS" w:hAnsi="Sylfaen"/>
        </w:rPr>
        <w:t xml:space="preserve">-10 </w:t>
      </w:r>
      <w:r w:rsidRPr="001F5AA2">
        <w:rPr>
          <w:rFonts w:ascii="Sylfaen" w:eastAsia="Arial Unicode MS" w:hAnsi="Sylfaen" w:cs="Menlo Italic"/>
        </w:rPr>
        <w:t>მუხლის</w:t>
      </w:r>
      <w:r w:rsidRPr="001F5AA2">
        <w:rPr>
          <w:rFonts w:ascii="Sylfaen" w:eastAsia="Arial Unicode MS" w:hAnsi="Sylfaen"/>
        </w:rPr>
        <w:t xml:space="preserve"> </w:t>
      </w:r>
      <w:r w:rsidRPr="001F5AA2">
        <w:rPr>
          <w:rFonts w:ascii="Sylfaen" w:eastAsia="Arial Unicode MS" w:hAnsi="Sylfaen" w:cs="Menlo Italic"/>
        </w:rPr>
        <w:t>ბ</w:t>
      </w:r>
      <w:r w:rsidRPr="001F5AA2">
        <w:rPr>
          <w:rFonts w:ascii="Sylfaen" w:eastAsia="Arial Unicode MS" w:hAnsi="Sylfaen"/>
        </w:rPr>
        <w:t>-</w:t>
      </w:r>
      <w:r w:rsidRPr="001F5AA2">
        <w:rPr>
          <w:rFonts w:ascii="Sylfaen" w:eastAsia="Arial Unicode MS" w:hAnsi="Sylfaen" w:cs="Menlo Italic"/>
        </w:rPr>
        <w:t>ქვეპუნქტით</w:t>
      </w:r>
      <w:r w:rsidRPr="001F5AA2">
        <w:rPr>
          <w:rFonts w:ascii="Sylfaen" w:eastAsia="Arial Unicode MS" w:hAnsi="Sylfaen"/>
        </w:rPr>
        <w:t xml:space="preserve"> </w:t>
      </w:r>
      <w:r w:rsidRPr="001F5AA2">
        <w:rPr>
          <w:rFonts w:ascii="Sylfaen" w:eastAsia="Arial Unicode MS" w:hAnsi="Sylfaen" w:cs="Menlo Italic"/>
        </w:rPr>
        <w:t>დადგენილ</w:t>
      </w:r>
      <w:r w:rsidRPr="001F5AA2">
        <w:rPr>
          <w:rFonts w:ascii="Sylfaen" w:eastAsia="Arial Unicode MS" w:hAnsi="Sylfaen"/>
        </w:rPr>
        <w:t xml:space="preserve"> </w:t>
      </w:r>
      <w:r w:rsidRPr="001F5AA2">
        <w:rPr>
          <w:rFonts w:ascii="Sylfaen" w:eastAsia="Arial Unicode MS" w:hAnsi="Sylfaen" w:cs="Menlo Italic"/>
        </w:rPr>
        <w:t>მოთხოვნას</w:t>
      </w:r>
      <w:r w:rsidRPr="001F5AA2">
        <w:rPr>
          <w:rFonts w:ascii="Sylfaen" w:eastAsia="Arial Unicode MS" w:hAnsi="Sylfaen"/>
        </w:rPr>
        <w:t xml:space="preserve">, </w:t>
      </w:r>
      <w:r w:rsidRPr="001F5AA2">
        <w:rPr>
          <w:rFonts w:ascii="Sylfaen" w:eastAsia="Arial Unicode MS" w:hAnsi="Sylfaen" w:cs="Menlo Italic"/>
        </w:rPr>
        <w:t>უმოქმედობის</w:t>
      </w:r>
      <w:r w:rsidRPr="001F5AA2">
        <w:rPr>
          <w:rFonts w:ascii="Sylfaen" w:eastAsia="Arial Unicode MS" w:hAnsi="Sylfaen"/>
        </w:rPr>
        <w:t xml:space="preserve"> (</w:t>
      </w:r>
      <w:r w:rsidRPr="001F5AA2">
        <w:rPr>
          <w:rFonts w:ascii="Sylfaen" w:eastAsia="Arial Unicode MS" w:hAnsi="Sylfaen" w:cs="Menlo Italic"/>
        </w:rPr>
        <w:t>ნულოვანი</w:t>
      </w:r>
      <w:r w:rsidRPr="001F5AA2">
        <w:rPr>
          <w:rFonts w:ascii="Sylfaen" w:eastAsia="Arial Unicode MS" w:hAnsi="Sylfaen"/>
        </w:rPr>
        <w:t xml:space="preserve">) </w:t>
      </w:r>
      <w:r w:rsidRPr="001F5AA2">
        <w:rPr>
          <w:rFonts w:ascii="Sylfaen" w:eastAsia="Arial Unicode MS" w:hAnsi="Sylfaen" w:cs="Menlo Italic"/>
        </w:rPr>
        <w:t>ალტერნატივის</w:t>
      </w:r>
      <w:r w:rsidRPr="001F5AA2">
        <w:rPr>
          <w:rFonts w:ascii="Sylfaen" w:eastAsia="Arial Unicode MS" w:hAnsi="Sylfaen"/>
        </w:rPr>
        <w:t xml:space="preserve"> </w:t>
      </w:r>
      <w:r w:rsidRPr="001F5AA2">
        <w:rPr>
          <w:rFonts w:ascii="Sylfaen" w:eastAsia="Arial Unicode MS" w:hAnsi="Sylfaen" w:cs="Menlo Italic"/>
        </w:rPr>
        <w:t>შესახებ</w:t>
      </w:r>
      <w:r w:rsidRPr="001F5AA2">
        <w:rPr>
          <w:rFonts w:ascii="Sylfaen" w:eastAsia="Arial Unicode MS" w:hAnsi="Sylfaen"/>
        </w:rPr>
        <w:t xml:space="preserve">, </w:t>
      </w:r>
      <w:r w:rsidRPr="001F5AA2">
        <w:rPr>
          <w:rFonts w:ascii="Sylfaen" w:eastAsia="Arial Unicode MS" w:hAnsi="Sylfaen" w:cs="Menlo Italic"/>
        </w:rPr>
        <w:t>რომელიც</w:t>
      </w:r>
      <w:r w:rsidRPr="001F5AA2">
        <w:rPr>
          <w:rFonts w:ascii="Sylfaen" w:eastAsia="Arial Unicode MS" w:hAnsi="Sylfaen"/>
        </w:rPr>
        <w:t xml:space="preserve"> </w:t>
      </w:r>
      <w:r w:rsidRPr="001F5AA2">
        <w:rPr>
          <w:rFonts w:ascii="Sylfaen" w:eastAsia="Arial Unicode MS" w:hAnsi="Sylfaen" w:cs="Menlo Italic"/>
        </w:rPr>
        <w:t>უნდა</w:t>
      </w:r>
      <w:r w:rsidRPr="001F5AA2">
        <w:rPr>
          <w:rFonts w:ascii="Sylfaen" w:eastAsia="Arial Unicode MS" w:hAnsi="Sylfaen"/>
        </w:rPr>
        <w:t xml:space="preserve"> </w:t>
      </w:r>
      <w:r w:rsidRPr="001F5AA2">
        <w:rPr>
          <w:rFonts w:ascii="Sylfaen" w:eastAsia="Arial Unicode MS" w:hAnsi="Sylfaen" w:cs="Menlo Italic"/>
        </w:rPr>
        <w:t>გულისხმობდეს</w:t>
      </w:r>
      <w:r w:rsidRPr="001F5AA2">
        <w:rPr>
          <w:rFonts w:ascii="Sylfaen" w:eastAsia="Arial Unicode MS" w:hAnsi="Sylfaen"/>
        </w:rPr>
        <w:t xml:space="preserve"> </w:t>
      </w:r>
      <w:r w:rsidRPr="001F5AA2">
        <w:rPr>
          <w:rFonts w:ascii="Sylfaen" w:eastAsia="Arial Unicode MS" w:hAnsi="Sylfaen" w:cs="Menlo Italic"/>
        </w:rPr>
        <w:t>საქმიანობის</w:t>
      </w:r>
      <w:r w:rsidRPr="001F5AA2">
        <w:rPr>
          <w:rFonts w:ascii="Sylfaen" w:eastAsia="Arial Unicode MS" w:hAnsi="Sylfaen"/>
        </w:rPr>
        <w:t xml:space="preserve"> </w:t>
      </w:r>
      <w:r w:rsidRPr="001F5AA2">
        <w:rPr>
          <w:rFonts w:ascii="Sylfaen" w:eastAsia="Arial Unicode MS" w:hAnsi="Sylfaen" w:cs="Menlo Italic"/>
        </w:rPr>
        <w:t>განუხორციელებლობის</w:t>
      </w:r>
      <w:r w:rsidRPr="001F5AA2">
        <w:rPr>
          <w:rFonts w:ascii="Sylfaen" w:eastAsia="Arial Unicode MS" w:hAnsi="Sylfaen"/>
        </w:rPr>
        <w:t xml:space="preserve"> </w:t>
      </w:r>
      <w:r w:rsidRPr="001F5AA2">
        <w:rPr>
          <w:rFonts w:ascii="Sylfaen" w:eastAsia="Arial Unicode MS" w:hAnsi="Sylfaen" w:cs="Menlo Italic"/>
        </w:rPr>
        <w:t>შემთხვევაში</w:t>
      </w:r>
      <w:r w:rsidRPr="001F5AA2">
        <w:rPr>
          <w:rFonts w:ascii="Sylfaen" w:eastAsia="Arial Unicode MS" w:hAnsi="Sylfaen"/>
        </w:rPr>
        <w:t xml:space="preserve"> </w:t>
      </w:r>
      <w:r w:rsidRPr="001F5AA2">
        <w:rPr>
          <w:rFonts w:ascii="Sylfaen" w:eastAsia="Arial Unicode MS" w:hAnsi="Sylfaen" w:cs="Menlo Italic"/>
        </w:rPr>
        <w:t>გარემოს</w:t>
      </w:r>
      <w:r w:rsidRPr="001F5AA2">
        <w:rPr>
          <w:rFonts w:ascii="Sylfaen" w:eastAsia="Arial Unicode MS" w:hAnsi="Sylfaen"/>
        </w:rPr>
        <w:t xml:space="preserve"> </w:t>
      </w:r>
      <w:r w:rsidRPr="001F5AA2">
        <w:rPr>
          <w:rFonts w:ascii="Sylfaen" w:eastAsia="Arial Unicode MS" w:hAnsi="Sylfaen" w:cs="Menlo Italic"/>
        </w:rPr>
        <w:t>არსებული</w:t>
      </w:r>
      <w:r w:rsidRPr="001F5AA2">
        <w:rPr>
          <w:rFonts w:ascii="Sylfaen" w:eastAsia="Arial Unicode MS" w:hAnsi="Sylfaen"/>
        </w:rPr>
        <w:t xml:space="preserve"> </w:t>
      </w:r>
      <w:r w:rsidRPr="001F5AA2">
        <w:rPr>
          <w:rFonts w:ascii="Sylfaen" w:eastAsia="Arial Unicode MS" w:hAnsi="Sylfaen" w:cs="Menlo Italic"/>
        </w:rPr>
        <w:t>მდგომარეობის</w:t>
      </w:r>
      <w:r w:rsidRPr="001F5AA2">
        <w:rPr>
          <w:rFonts w:ascii="Sylfaen" w:eastAsia="Arial Unicode MS" w:hAnsi="Sylfaen"/>
        </w:rPr>
        <w:t xml:space="preserve"> </w:t>
      </w:r>
      <w:r w:rsidRPr="001F5AA2">
        <w:rPr>
          <w:rFonts w:ascii="Sylfaen" w:eastAsia="Arial Unicode MS" w:hAnsi="Sylfaen" w:cs="Menlo Italic"/>
        </w:rPr>
        <w:t>ბუნებრივად</w:t>
      </w:r>
      <w:r w:rsidRPr="001F5AA2">
        <w:rPr>
          <w:rFonts w:ascii="Sylfaen" w:eastAsia="Arial Unicode MS" w:hAnsi="Sylfaen"/>
        </w:rPr>
        <w:t xml:space="preserve"> </w:t>
      </w:r>
      <w:r w:rsidRPr="001F5AA2">
        <w:rPr>
          <w:rFonts w:ascii="Sylfaen" w:eastAsia="Arial Unicode MS" w:hAnsi="Sylfaen" w:cs="Menlo Italic"/>
        </w:rPr>
        <w:t>განვითარების</w:t>
      </w:r>
      <w:r w:rsidRPr="001F5AA2">
        <w:rPr>
          <w:rFonts w:ascii="Sylfaen" w:eastAsia="Arial Unicode MS" w:hAnsi="Sylfaen"/>
        </w:rPr>
        <w:t xml:space="preserve"> </w:t>
      </w:r>
      <w:r w:rsidRPr="001F5AA2">
        <w:rPr>
          <w:rFonts w:ascii="Sylfaen" w:eastAsia="Arial Unicode MS" w:hAnsi="Sylfaen" w:cs="Menlo Italic"/>
        </w:rPr>
        <w:t>აღწერას</w:t>
      </w:r>
      <w:r w:rsidRPr="001F5AA2">
        <w:rPr>
          <w:rFonts w:ascii="Sylfaen" w:eastAsia="Arial Unicode MS" w:hAnsi="Sylfaen"/>
        </w:rPr>
        <w:t xml:space="preserve">. </w:t>
      </w:r>
    </w:p>
    <w:p w:rsidR="00322187" w:rsidRPr="001F5AA2" w:rsidRDefault="00322187" w:rsidP="00322187">
      <w:pPr>
        <w:spacing w:before="120" w:after="120"/>
        <w:jc w:val="both"/>
        <w:rPr>
          <w:rFonts w:ascii="Sylfaen" w:hAnsi="Sylfaen"/>
        </w:rPr>
      </w:pPr>
    </w:p>
    <w:p w:rsidR="00322187" w:rsidRPr="0084437C" w:rsidRDefault="00322187" w:rsidP="00322187">
      <w:pPr>
        <w:rPr>
          <w:b/>
          <w:lang w:val="ka-GE"/>
        </w:rPr>
      </w:pPr>
      <w:bookmarkStart w:id="174" w:name="_Toc44513308"/>
      <w:r w:rsidRPr="0084437C">
        <w:rPr>
          <w:rFonts w:ascii="Sylfaen" w:hAnsi="Sylfaen" w:cs="Sylfaen"/>
          <w:b/>
          <w:lang w:val="ka-GE"/>
        </w:rPr>
        <w:t>შენიშვნა</w:t>
      </w:r>
      <w:r w:rsidRPr="0084437C">
        <w:rPr>
          <w:b/>
          <w:lang w:val="ka-GE"/>
        </w:rPr>
        <w:t xml:space="preserve"> </w:t>
      </w:r>
      <w:r w:rsidRPr="0084437C">
        <w:rPr>
          <w:rFonts w:ascii="Sylfaen" w:hAnsi="Sylfaen" w:cs="Sylfaen"/>
          <w:b/>
          <w:lang w:val="ka-GE"/>
        </w:rPr>
        <w:t>მიღებულია</w:t>
      </w:r>
    </w:p>
    <w:p w:rsidR="00322187" w:rsidRPr="001F5AA2" w:rsidRDefault="00322187" w:rsidP="00322187">
      <w:pPr>
        <w:spacing w:before="120" w:after="120"/>
        <w:jc w:val="both"/>
        <w:rPr>
          <w:rFonts w:ascii="Sylfaen" w:hAnsi="Sylfaen"/>
          <w:b/>
          <w:noProof/>
        </w:rPr>
      </w:pPr>
      <w:r w:rsidRPr="001F5AA2">
        <w:rPr>
          <w:rFonts w:ascii="Sylfaen" w:hAnsi="Sylfaen" w:cs="Menlo Italic"/>
          <w:b/>
          <w:noProof/>
        </w:rPr>
        <w:t>უმოქმედობის</w:t>
      </w:r>
      <w:r w:rsidRPr="001F5AA2">
        <w:rPr>
          <w:rFonts w:ascii="Sylfaen" w:hAnsi="Sylfaen"/>
          <w:b/>
          <w:noProof/>
        </w:rPr>
        <w:t xml:space="preserve"> (</w:t>
      </w:r>
      <w:r w:rsidRPr="001F5AA2">
        <w:rPr>
          <w:rFonts w:ascii="Sylfaen" w:hAnsi="Sylfaen" w:cs="Menlo Italic"/>
          <w:b/>
          <w:noProof/>
        </w:rPr>
        <w:t>ნულოვანი</w:t>
      </w:r>
      <w:r w:rsidRPr="001F5AA2">
        <w:rPr>
          <w:rFonts w:ascii="Sylfaen" w:hAnsi="Sylfaen"/>
          <w:b/>
          <w:noProof/>
        </w:rPr>
        <w:t xml:space="preserve">) </w:t>
      </w:r>
      <w:r w:rsidRPr="001F5AA2">
        <w:rPr>
          <w:rFonts w:ascii="Sylfaen" w:hAnsi="Sylfaen" w:cs="Menlo Italic"/>
          <w:b/>
          <w:noProof/>
        </w:rPr>
        <w:t>ალტერნატივა</w:t>
      </w:r>
    </w:p>
    <w:p w:rsidR="00322187" w:rsidRPr="001F5AA2" w:rsidRDefault="00322187" w:rsidP="00322187">
      <w:pPr>
        <w:spacing w:before="120" w:after="120"/>
        <w:jc w:val="both"/>
        <w:rPr>
          <w:rFonts w:ascii="Sylfaen" w:hAnsi="Sylfaen"/>
          <w:noProof/>
        </w:rPr>
      </w:pPr>
      <w:r w:rsidRPr="001F5AA2">
        <w:rPr>
          <w:rFonts w:ascii="Sylfaen" w:hAnsi="Sylfaen" w:cs="Menlo Italic"/>
          <w:noProof/>
        </w:rPr>
        <w:t>უმოქმედობის</w:t>
      </w:r>
      <w:r w:rsidRPr="001F5AA2">
        <w:rPr>
          <w:rFonts w:ascii="Sylfaen" w:hAnsi="Sylfaen"/>
          <w:noProof/>
        </w:rPr>
        <w:t xml:space="preserve"> (</w:t>
      </w:r>
      <w:r w:rsidRPr="001F5AA2">
        <w:rPr>
          <w:rFonts w:ascii="Sylfaen" w:hAnsi="Sylfaen" w:cs="Menlo Italic"/>
          <w:noProof/>
        </w:rPr>
        <w:t>ნულოვანი</w:t>
      </w:r>
      <w:r w:rsidRPr="001F5AA2">
        <w:rPr>
          <w:rFonts w:ascii="Sylfaen" w:hAnsi="Sylfaen"/>
          <w:noProof/>
        </w:rPr>
        <w:t xml:space="preserve">) </w:t>
      </w:r>
      <w:r w:rsidRPr="001F5AA2">
        <w:rPr>
          <w:rFonts w:ascii="Sylfaen" w:hAnsi="Sylfaen" w:cs="Menlo Italic"/>
          <w:noProof/>
        </w:rPr>
        <w:t>ალტერნატივა</w:t>
      </w:r>
      <w:r w:rsidRPr="001F5AA2">
        <w:rPr>
          <w:rFonts w:ascii="Sylfaen" w:hAnsi="Sylfaen"/>
          <w:noProof/>
        </w:rPr>
        <w:t xml:space="preserve"> </w:t>
      </w:r>
      <w:r w:rsidRPr="001F5AA2">
        <w:rPr>
          <w:rFonts w:ascii="Sylfaen" w:hAnsi="Sylfaen" w:cs="Menlo Italic"/>
          <w:noProof/>
        </w:rPr>
        <w:t>გულისხმობს</w:t>
      </w:r>
      <w:r w:rsidRPr="001F5AA2">
        <w:rPr>
          <w:rFonts w:ascii="Sylfaen" w:hAnsi="Sylfaen"/>
          <w:noProof/>
        </w:rPr>
        <w:t xml:space="preserve"> </w:t>
      </w:r>
      <w:r w:rsidRPr="001F5AA2">
        <w:rPr>
          <w:rFonts w:ascii="Sylfaen" w:hAnsi="Sylfaen" w:cs="Menlo Italic"/>
          <w:noProof/>
        </w:rPr>
        <w:t>საქმიანობის</w:t>
      </w:r>
      <w:r w:rsidRPr="001F5AA2">
        <w:rPr>
          <w:rFonts w:ascii="Sylfaen" w:hAnsi="Sylfaen"/>
          <w:noProof/>
        </w:rPr>
        <w:t xml:space="preserve"> </w:t>
      </w:r>
      <w:r w:rsidRPr="001F5AA2">
        <w:rPr>
          <w:rFonts w:ascii="Sylfaen" w:hAnsi="Sylfaen" w:cs="Menlo Italic"/>
          <w:noProof/>
        </w:rPr>
        <w:t>განუხორციელებლობის</w:t>
      </w:r>
      <w:r w:rsidRPr="001F5AA2">
        <w:rPr>
          <w:rFonts w:ascii="Sylfaen" w:hAnsi="Sylfaen"/>
          <w:noProof/>
        </w:rPr>
        <w:t xml:space="preserve"> </w:t>
      </w:r>
      <w:r w:rsidRPr="001F5AA2">
        <w:rPr>
          <w:rFonts w:ascii="Sylfaen" w:hAnsi="Sylfaen" w:cs="Menlo Italic"/>
          <w:noProof/>
        </w:rPr>
        <w:t>შემთხვევაში</w:t>
      </w:r>
      <w:r w:rsidRPr="001F5AA2">
        <w:rPr>
          <w:rFonts w:ascii="Sylfaen" w:hAnsi="Sylfaen"/>
          <w:noProof/>
        </w:rPr>
        <w:t xml:space="preserve"> </w:t>
      </w:r>
      <w:r w:rsidRPr="001F5AA2">
        <w:rPr>
          <w:rFonts w:ascii="Sylfaen" w:hAnsi="Sylfaen" w:cs="Menlo Italic"/>
          <w:noProof/>
        </w:rPr>
        <w:t>გარემოს</w:t>
      </w:r>
      <w:r w:rsidRPr="001F5AA2">
        <w:rPr>
          <w:rFonts w:ascii="Sylfaen" w:hAnsi="Sylfaen"/>
          <w:noProof/>
        </w:rPr>
        <w:t xml:space="preserve"> </w:t>
      </w:r>
      <w:r w:rsidRPr="001F5AA2">
        <w:rPr>
          <w:rFonts w:ascii="Sylfaen" w:hAnsi="Sylfaen" w:cs="Menlo Italic"/>
          <w:noProof/>
        </w:rPr>
        <w:t>არსებული</w:t>
      </w:r>
      <w:r w:rsidRPr="001F5AA2">
        <w:rPr>
          <w:rFonts w:ascii="Sylfaen" w:hAnsi="Sylfaen"/>
          <w:noProof/>
        </w:rPr>
        <w:t xml:space="preserve"> </w:t>
      </w:r>
      <w:r w:rsidRPr="001F5AA2">
        <w:rPr>
          <w:rFonts w:ascii="Sylfaen" w:hAnsi="Sylfaen" w:cs="Menlo Italic"/>
          <w:noProof/>
        </w:rPr>
        <w:t>მდგომარეობის</w:t>
      </w:r>
      <w:r w:rsidRPr="001F5AA2">
        <w:rPr>
          <w:rFonts w:ascii="Sylfaen" w:hAnsi="Sylfaen"/>
          <w:noProof/>
        </w:rPr>
        <w:t xml:space="preserve"> </w:t>
      </w:r>
      <w:r w:rsidRPr="001F5AA2">
        <w:rPr>
          <w:rFonts w:ascii="Sylfaen" w:hAnsi="Sylfaen" w:cs="Menlo Italic"/>
          <w:noProof/>
        </w:rPr>
        <w:t>ბუნებრივად</w:t>
      </w:r>
      <w:r w:rsidRPr="001F5AA2">
        <w:rPr>
          <w:rFonts w:ascii="Sylfaen" w:hAnsi="Sylfaen"/>
          <w:noProof/>
        </w:rPr>
        <w:t xml:space="preserve"> </w:t>
      </w:r>
      <w:r w:rsidRPr="001F5AA2">
        <w:rPr>
          <w:rFonts w:ascii="Sylfaen" w:hAnsi="Sylfaen" w:cs="Menlo Italic"/>
          <w:noProof/>
        </w:rPr>
        <w:t>განვითარების</w:t>
      </w:r>
      <w:r w:rsidRPr="001F5AA2">
        <w:rPr>
          <w:rFonts w:ascii="Sylfaen" w:hAnsi="Sylfaen"/>
          <w:noProof/>
        </w:rPr>
        <w:t xml:space="preserve"> </w:t>
      </w:r>
      <w:r w:rsidRPr="001F5AA2">
        <w:rPr>
          <w:rFonts w:ascii="Sylfaen" w:hAnsi="Sylfaen" w:cs="Menlo Italic"/>
          <w:noProof/>
        </w:rPr>
        <w:t>აღწერას</w:t>
      </w:r>
      <w:r w:rsidRPr="001F5AA2">
        <w:rPr>
          <w:rFonts w:ascii="Sylfaen" w:hAnsi="Sylfaen"/>
          <w:noProof/>
        </w:rPr>
        <w:t>.</w:t>
      </w:r>
    </w:p>
    <w:p w:rsidR="00322187" w:rsidRPr="001F5AA2" w:rsidRDefault="00322187" w:rsidP="00322187">
      <w:pPr>
        <w:spacing w:before="120" w:after="120"/>
        <w:jc w:val="both"/>
        <w:rPr>
          <w:rFonts w:ascii="Sylfaen" w:hAnsi="Sylfaen"/>
          <w:noProof/>
        </w:rPr>
      </w:pPr>
      <w:r w:rsidRPr="001F5AA2">
        <w:rPr>
          <w:rFonts w:ascii="Sylfaen" w:hAnsi="Sylfaen" w:cs="Menlo Italic"/>
          <w:noProof/>
        </w:rPr>
        <w:t>საქმიანობის</w:t>
      </w:r>
      <w:r w:rsidRPr="001F5AA2">
        <w:rPr>
          <w:rFonts w:ascii="Sylfaen" w:hAnsi="Sylfaen"/>
          <w:noProof/>
        </w:rPr>
        <w:t xml:space="preserve"> </w:t>
      </w:r>
      <w:r w:rsidRPr="001F5AA2">
        <w:rPr>
          <w:rFonts w:ascii="Sylfaen" w:hAnsi="Sylfaen" w:cs="Menlo Italic"/>
          <w:noProof/>
        </w:rPr>
        <w:t>განუხორციელებლობის</w:t>
      </w:r>
      <w:r w:rsidRPr="001F5AA2">
        <w:rPr>
          <w:rFonts w:ascii="Sylfaen" w:hAnsi="Sylfaen"/>
          <w:noProof/>
        </w:rPr>
        <w:t xml:space="preserve"> </w:t>
      </w:r>
      <w:r w:rsidRPr="001F5AA2">
        <w:rPr>
          <w:rFonts w:ascii="Sylfaen" w:hAnsi="Sylfaen" w:cs="Menlo Italic"/>
          <w:noProof/>
        </w:rPr>
        <w:t>შემთხვევაში</w:t>
      </w:r>
      <w:r w:rsidRPr="001F5AA2">
        <w:rPr>
          <w:rFonts w:ascii="Sylfaen" w:hAnsi="Sylfaen"/>
          <w:noProof/>
        </w:rPr>
        <w:t xml:space="preserve"> </w:t>
      </w:r>
      <w:r w:rsidRPr="001F5AA2">
        <w:rPr>
          <w:rFonts w:ascii="Sylfaen" w:hAnsi="Sylfaen" w:cs="Menlo Italic"/>
          <w:noProof/>
        </w:rPr>
        <w:t>ადგილი</w:t>
      </w:r>
      <w:r w:rsidRPr="001F5AA2">
        <w:rPr>
          <w:rFonts w:ascii="Sylfaen" w:hAnsi="Sylfaen"/>
          <w:noProof/>
        </w:rPr>
        <w:t xml:space="preserve"> </w:t>
      </w:r>
      <w:r w:rsidRPr="001F5AA2">
        <w:rPr>
          <w:rFonts w:ascii="Sylfaen" w:hAnsi="Sylfaen" w:cs="Menlo Italic"/>
          <w:noProof/>
        </w:rPr>
        <w:t>არ</w:t>
      </w:r>
      <w:r w:rsidRPr="001F5AA2">
        <w:rPr>
          <w:rFonts w:ascii="Sylfaen" w:hAnsi="Sylfaen"/>
          <w:noProof/>
        </w:rPr>
        <w:t xml:space="preserve"> </w:t>
      </w:r>
      <w:r w:rsidRPr="001F5AA2">
        <w:rPr>
          <w:rFonts w:ascii="Sylfaen" w:hAnsi="Sylfaen" w:cs="Menlo Italic"/>
          <w:noProof/>
        </w:rPr>
        <w:t>ექნება</w:t>
      </w:r>
      <w:r w:rsidRPr="001F5AA2">
        <w:rPr>
          <w:rFonts w:ascii="Sylfaen" w:hAnsi="Sylfaen"/>
          <w:noProof/>
        </w:rPr>
        <w:t xml:space="preserve"> </w:t>
      </w:r>
      <w:r w:rsidRPr="001F5AA2">
        <w:rPr>
          <w:rFonts w:ascii="Sylfaen" w:hAnsi="Sylfaen" w:cs="Menlo Italic"/>
          <w:noProof/>
        </w:rPr>
        <w:t>გზშ</w:t>
      </w:r>
      <w:r w:rsidRPr="001F5AA2">
        <w:rPr>
          <w:rFonts w:ascii="Sylfaen" w:hAnsi="Sylfaen"/>
          <w:noProof/>
        </w:rPr>
        <w:t>-</w:t>
      </w:r>
      <w:r w:rsidRPr="001F5AA2">
        <w:rPr>
          <w:rFonts w:ascii="Sylfaen" w:hAnsi="Sylfaen" w:cs="Menlo Italic"/>
          <w:noProof/>
        </w:rPr>
        <w:t>ს</w:t>
      </w:r>
      <w:r w:rsidRPr="001F5AA2">
        <w:rPr>
          <w:rFonts w:ascii="Sylfaen" w:hAnsi="Sylfaen"/>
          <w:noProof/>
        </w:rPr>
        <w:t xml:space="preserve"> </w:t>
      </w:r>
      <w:r w:rsidRPr="001F5AA2">
        <w:rPr>
          <w:rFonts w:ascii="Sylfaen" w:hAnsi="Sylfaen" w:cs="Menlo Italic"/>
          <w:noProof/>
        </w:rPr>
        <w:t>ნაგარიშში</w:t>
      </w:r>
      <w:r w:rsidRPr="001F5AA2">
        <w:rPr>
          <w:rFonts w:ascii="Sylfaen" w:hAnsi="Sylfaen"/>
          <w:noProof/>
        </w:rPr>
        <w:t xml:space="preserve"> </w:t>
      </w:r>
      <w:r w:rsidRPr="001F5AA2">
        <w:rPr>
          <w:rFonts w:ascii="Sylfaen" w:hAnsi="Sylfaen" w:cs="Menlo Italic"/>
          <w:noProof/>
        </w:rPr>
        <w:t>განხილულ</w:t>
      </w:r>
      <w:r w:rsidRPr="001F5AA2">
        <w:rPr>
          <w:rFonts w:ascii="Sylfaen" w:hAnsi="Sylfaen"/>
          <w:noProof/>
        </w:rPr>
        <w:t xml:space="preserve"> </w:t>
      </w:r>
      <w:r w:rsidRPr="001F5AA2">
        <w:rPr>
          <w:rFonts w:ascii="Sylfaen" w:hAnsi="Sylfaen" w:cs="Menlo Italic"/>
          <w:noProof/>
        </w:rPr>
        <w:t>ყველა</w:t>
      </w:r>
      <w:r w:rsidRPr="001F5AA2">
        <w:rPr>
          <w:rFonts w:ascii="Sylfaen" w:hAnsi="Sylfaen"/>
          <w:noProof/>
        </w:rPr>
        <w:t xml:space="preserve"> </w:t>
      </w:r>
      <w:r w:rsidRPr="001F5AA2">
        <w:rPr>
          <w:rFonts w:ascii="Sylfaen" w:hAnsi="Sylfaen" w:cs="Menlo Italic"/>
          <w:noProof/>
        </w:rPr>
        <w:t>იმ</w:t>
      </w:r>
      <w:r w:rsidRPr="001F5AA2">
        <w:rPr>
          <w:rFonts w:ascii="Sylfaen" w:hAnsi="Sylfaen"/>
          <w:noProof/>
        </w:rPr>
        <w:t xml:space="preserve"> </w:t>
      </w:r>
      <w:r w:rsidRPr="001F5AA2">
        <w:rPr>
          <w:rFonts w:ascii="Sylfaen" w:hAnsi="Sylfaen" w:cs="Menlo Italic"/>
          <w:noProof/>
        </w:rPr>
        <w:t>ზემოქმედებას</w:t>
      </w:r>
      <w:r w:rsidRPr="001F5AA2">
        <w:rPr>
          <w:rFonts w:ascii="Sylfaen" w:hAnsi="Sylfaen"/>
          <w:noProof/>
        </w:rPr>
        <w:t xml:space="preserve">, </w:t>
      </w:r>
      <w:r w:rsidRPr="001F5AA2">
        <w:rPr>
          <w:rFonts w:ascii="Sylfaen" w:hAnsi="Sylfaen" w:cs="Menlo Italic"/>
          <w:noProof/>
        </w:rPr>
        <w:t>რომელიც</w:t>
      </w:r>
      <w:r w:rsidRPr="001F5AA2">
        <w:rPr>
          <w:rFonts w:ascii="Sylfaen" w:hAnsi="Sylfaen"/>
          <w:noProof/>
        </w:rPr>
        <w:t xml:space="preserve"> </w:t>
      </w:r>
      <w:r w:rsidRPr="001F5AA2">
        <w:rPr>
          <w:rFonts w:ascii="Sylfaen" w:hAnsi="Sylfaen" w:cs="Menlo Italic"/>
          <w:noProof/>
        </w:rPr>
        <w:t>დაკავშირებულია</w:t>
      </w:r>
      <w:r w:rsidRPr="001F5AA2">
        <w:rPr>
          <w:rFonts w:ascii="Sylfaen" w:hAnsi="Sylfaen"/>
          <w:noProof/>
        </w:rPr>
        <w:t xml:space="preserve"> </w:t>
      </w:r>
      <w:r w:rsidRPr="001F5AA2">
        <w:rPr>
          <w:rFonts w:ascii="Sylfaen" w:hAnsi="Sylfaen" w:cs="Menlo Italic"/>
          <w:noProof/>
        </w:rPr>
        <w:t>საწარმოში</w:t>
      </w:r>
      <w:r w:rsidRPr="001F5AA2">
        <w:rPr>
          <w:rFonts w:ascii="Sylfaen" w:hAnsi="Sylfaen"/>
          <w:noProof/>
        </w:rPr>
        <w:t xml:space="preserve"> </w:t>
      </w:r>
      <w:r w:rsidRPr="001F5AA2">
        <w:rPr>
          <w:rFonts w:ascii="Sylfaen" w:hAnsi="Sylfaen" w:cs="Menlo Italic"/>
          <w:noProof/>
        </w:rPr>
        <w:t>დაგეგმილ</w:t>
      </w:r>
      <w:r w:rsidRPr="001F5AA2">
        <w:rPr>
          <w:rFonts w:ascii="Sylfaen" w:hAnsi="Sylfaen"/>
          <w:noProof/>
        </w:rPr>
        <w:t xml:space="preserve"> </w:t>
      </w:r>
      <w:r w:rsidRPr="001F5AA2">
        <w:rPr>
          <w:rFonts w:ascii="Sylfaen" w:hAnsi="Sylfaen" w:cs="Menlo Italic"/>
          <w:noProof/>
        </w:rPr>
        <w:t>ცვლილებებთან</w:t>
      </w:r>
      <w:r w:rsidRPr="001F5AA2">
        <w:rPr>
          <w:rFonts w:ascii="Sylfaen" w:hAnsi="Sylfaen"/>
          <w:noProof/>
        </w:rPr>
        <w:t xml:space="preserve">. </w:t>
      </w:r>
      <w:r w:rsidRPr="001F5AA2">
        <w:rPr>
          <w:rFonts w:ascii="Sylfaen" w:hAnsi="Sylfaen" w:cs="Menlo Italic"/>
          <w:noProof/>
        </w:rPr>
        <w:t>უმოქმედობის</w:t>
      </w:r>
      <w:r w:rsidRPr="001F5AA2">
        <w:rPr>
          <w:rFonts w:ascii="Sylfaen" w:hAnsi="Sylfaen"/>
          <w:noProof/>
        </w:rPr>
        <w:t xml:space="preserve"> </w:t>
      </w:r>
      <w:r w:rsidRPr="001F5AA2">
        <w:rPr>
          <w:rFonts w:ascii="Sylfaen" w:hAnsi="Sylfaen" w:cs="Menlo Italic"/>
          <w:noProof/>
        </w:rPr>
        <w:t>ალტერნატივის</w:t>
      </w:r>
      <w:r w:rsidRPr="001F5AA2">
        <w:rPr>
          <w:rFonts w:ascii="Sylfaen" w:hAnsi="Sylfaen"/>
          <w:noProof/>
        </w:rPr>
        <w:t xml:space="preserve"> </w:t>
      </w:r>
      <w:r w:rsidRPr="001F5AA2">
        <w:rPr>
          <w:rFonts w:ascii="Sylfaen" w:hAnsi="Sylfaen" w:cs="Menlo Italic"/>
          <w:noProof/>
        </w:rPr>
        <w:t>განხორცილების</w:t>
      </w:r>
      <w:r w:rsidRPr="001F5AA2">
        <w:rPr>
          <w:rFonts w:ascii="Sylfaen" w:hAnsi="Sylfaen"/>
          <w:noProof/>
        </w:rPr>
        <w:t xml:space="preserve"> </w:t>
      </w:r>
      <w:r w:rsidRPr="001F5AA2">
        <w:rPr>
          <w:rFonts w:ascii="Sylfaen" w:hAnsi="Sylfaen" w:cs="Menlo Italic"/>
          <w:noProof/>
        </w:rPr>
        <w:t>შემთხვევაში</w:t>
      </w:r>
      <w:r w:rsidRPr="001F5AA2">
        <w:rPr>
          <w:rFonts w:ascii="Sylfaen" w:hAnsi="Sylfaen"/>
          <w:noProof/>
        </w:rPr>
        <w:t xml:space="preserve">, </w:t>
      </w:r>
      <w:r w:rsidRPr="001F5AA2">
        <w:rPr>
          <w:rFonts w:ascii="Sylfaen" w:hAnsi="Sylfaen" w:cs="Menlo Italic"/>
          <w:noProof/>
        </w:rPr>
        <w:t>საწარმო</w:t>
      </w:r>
      <w:r w:rsidRPr="001F5AA2">
        <w:rPr>
          <w:rFonts w:ascii="Sylfaen" w:hAnsi="Sylfaen"/>
          <w:noProof/>
        </w:rPr>
        <w:t xml:space="preserve"> </w:t>
      </w:r>
      <w:r w:rsidRPr="001F5AA2">
        <w:rPr>
          <w:rFonts w:ascii="Sylfaen" w:hAnsi="Sylfaen" w:cs="Menlo Italic"/>
          <w:noProof/>
        </w:rPr>
        <w:t>გააგრძელებს</w:t>
      </w:r>
      <w:r w:rsidRPr="001F5AA2">
        <w:rPr>
          <w:rFonts w:ascii="Sylfaen" w:hAnsi="Sylfaen"/>
          <w:noProof/>
        </w:rPr>
        <w:t xml:space="preserve"> </w:t>
      </w:r>
      <w:r w:rsidRPr="001F5AA2">
        <w:rPr>
          <w:rFonts w:ascii="Sylfaen" w:hAnsi="Sylfaen" w:cs="Menlo Italic"/>
          <w:noProof/>
        </w:rPr>
        <w:t>არსებული</w:t>
      </w:r>
      <w:r w:rsidRPr="001F5AA2">
        <w:rPr>
          <w:rFonts w:ascii="Sylfaen" w:hAnsi="Sylfaen"/>
          <w:noProof/>
        </w:rPr>
        <w:t xml:space="preserve"> </w:t>
      </w:r>
      <w:r w:rsidRPr="001F5AA2">
        <w:rPr>
          <w:rFonts w:ascii="Sylfaen" w:hAnsi="Sylfaen" w:cs="Menlo Italic"/>
          <w:noProof/>
        </w:rPr>
        <w:t>დატვირთვით</w:t>
      </w:r>
      <w:r w:rsidRPr="001F5AA2">
        <w:rPr>
          <w:rFonts w:ascii="Sylfaen" w:hAnsi="Sylfaen"/>
          <w:noProof/>
        </w:rPr>
        <w:t xml:space="preserve"> </w:t>
      </w:r>
      <w:r w:rsidRPr="001F5AA2">
        <w:rPr>
          <w:rFonts w:ascii="Sylfaen" w:hAnsi="Sylfaen" w:cs="Menlo Italic"/>
          <w:noProof/>
        </w:rPr>
        <w:t>მუშაობას</w:t>
      </w:r>
      <w:r w:rsidRPr="001F5AA2">
        <w:rPr>
          <w:rFonts w:ascii="Sylfaen" w:hAnsi="Sylfaen"/>
          <w:noProof/>
        </w:rPr>
        <w:t xml:space="preserve">. </w:t>
      </w:r>
      <w:r w:rsidRPr="001F5AA2">
        <w:rPr>
          <w:rFonts w:ascii="Sylfaen" w:hAnsi="Sylfaen" w:cs="Menlo Italic"/>
          <w:noProof/>
        </w:rPr>
        <w:t>ჩატარებულმა</w:t>
      </w:r>
      <w:r w:rsidRPr="001F5AA2">
        <w:rPr>
          <w:rFonts w:ascii="Sylfaen" w:hAnsi="Sylfaen"/>
          <w:noProof/>
        </w:rPr>
        <w:t xml:space="preserve"> </w:t>
      </w:r>
      <w:r w:rsidRPr="001F5AA2">
        <w:rPr>
          <w:rFonts w:ascii="Sylfaen" w:hAnsi="Sylfaen" w:cs="Menlo Italic"/>
          <w:noProof/>
        </w:rPr>
        <w:t>ეკოლოგიური</w:t>
      </w:r>
      <w:r w:rsidRPr="001F5AA2">
        <w:rPr>
          <w:rFonts w:ascii="Sylfaen" w:hAnsi="Sylfaen"/>
          <w:noProof/>
        </w:rPr>
        <w:t xml:space="preserve"> </w:t>
      </w:r>
      <w:r w:rsidRPr="001F5AA2">
        <w:rPr>
          <w:rFonts w:ascii="Sylfaen" w:hAnsi="Sylfaen" w:cs="Menlo Italic"/>
          <w:noProof/>
        </w:rPr>
        <w:t>აუდიტის</w:t>
      </w:r>
      <w:r w:rsidRPr="001F5AA2">
        <w:rPr>
          <w:rFonts w:ascii="Sylfaen" w:hAnsi="Sylfaen"/>
          <w:noProof/>
        </w:rPr>
        <w:t xml:space="preserve"> </w:t>
      </w:r>
      <w:r w:rsidRPr="001F5AA2">
        <w:rPr>
          <w:rFonts w:ascii="Sylfaen" w:hAnsi="Sylfaen" w:cs="Menlo Italic"/>
          <w:noProof/>
        </w:rPr>
        <w:t>შედეგებმა</w:t>
      </w:r>
      <w:r w:rsidRPr="001F5AA2">
        <w:rPr>
          <w:rFonts w:ascii="Sylfaen" w:hAnsi="Sylfaen"/>
          <w:noProof/>
        </w:rPr>
        <w:t xml:space="preserve"> </w:t>
      </w:r>
      <w:r w:rsidRPr="001F5AA2">
        <w:rPr>
          <w:rFonts w:ascii="Sylfaen" w:hAnsi="Sylfaen" w:cs="Menlo Italic"/>
          <w:noProof/>
        </w:rPr>
        <w:t>აჩვენა</w:t>
      </w:r>
      <w:r w:rsidRPr="001F5AA2">
        <w:rPr>
          <w:rFonts w:ascii="Sylfaen" w:hAnsi="Sylfaen"/>
          <w:noProof/>
        </w:rPr>
        <w:t xml:space="preserve">, </w:t>
      </w:r>
      <w:r w:rsidRPr="001F5AA2">
        <w:rPr>
          <w:rFonts w:ascii="Sylfaen" w:hAnsi="Sylfaen" w:cs="Menlo Italic"/>
          <w:noProof/>
        </w:rPr>
        <w:t>რომ</w:t>
      </w:r>
      <w:r w:rsidRPr="001F5AA2">
        <w:rPr>
          <w:rFonts w:ascii="Sylfaen" w:hAnsi="Sylfaen"/>
          <w:noProof/>
        </w:rPr>
        <w:t xml:space="preserve"> </w:t>
      </w:r>
      <w:r w:rsidRPr="001F5AA2">
        <w:rPr>
          <w:rFonts w:ascii="Sylfaen" w:hAnsi="Sylfaen" w:cs="Menlo Italic"/>
          <w:noProof/>
        </w:rPr>
        <w:t>ტერიტორიის</w:t>
      </w:r>
      <w:r w:rsidRPr="001F5AA2">
        <w:rPr>
          <w:rFonts w:ascii="Sylfaen" w:hAnsi="Sylfaen"/>
          <w:noProof/>
        </w:rPr>
        <w:t xml:space="preserve"> </w:t>
      </w:r>
      <w:r w:rsidRPr="001F5AA2">
        <w:rPr>
          <w:rFonts w:ascii="Sylfaen" w:hAnsi="Sylfaen" w:cs="Menlo Italic"/>
          <w:noProof/>
        </w:rPr>
        <w:t>სანიტარულ</w:t>
      </w:r>
      <w:r w:rsidRPr="001F5AA2">
        <w:rPr>
          <w:rFonts w:ascii="Sylfaen" w:hAnsi="Sylfaen"/>
          <w:noProof/>
        </w:rPr>
        <w:t>-</w:t>
      </w:r>
      <w:r w:rsidRPr="001F5AA2">
        <w:rPr>
          <w:rFonts w:ascii="Sylfaen" w:hAnsi="Sylfaen" w:cs="Menlo Italic"/>
          <w:noProof/>
        </w:rPr>
        <w:t>ეკოლოგიური</w:t>
      </w:r>
      <w:r w:rsidRPr="001F5AA2">
        <w:rPr>
          <w:rFonts w:ascii="Sylfaen" w:hAnsi="Sylfaen"/>
          <w:noProof/>
        </w:rPr>
        <w:t xml:space="preserve"> </w:t>
      </w:r>
      <w:r w:rsidRPr="001F5AA2">
        <w:rPr>
          <w:rFonts w:ascii="Sylfaen" w:hAnsi="Sylfaen" w:cs="Menlo Italic"/>
          <w:noProof/>
        </w:rPr>
        <w:t>მდგომარეობა</w:t>
      </w:r>
      <w:r w:rsidRPr="001F5AA2">
        <w:rPr>
          <w:rFonts w:ascii="Sylfaen" w:hAnsi="Sylfaen"/>
          <w:noProof/>
        </w:rPr>
        <w:t xml:space="preserve"> </w:t>
      </w:r>
      <w:r w:rsidRPr="001F5AA2">
        <w:rPr>
          <w:rFonts w:ascii="Sylfaen" w:hAnsi="Sylfaen" w:cs="Menlo Italic"/>
          <w:noProof/>
        </w:rPr>
        <w:t>არ</w:t>
      </w:r>
      <w:r w:rsidRPr="001F5AA2">
        <w:rPr>
          <w:rFonts w:ascii="Sylfaen" w:hAnsi="Sylfaen"/>
          <w:noProof/>
        </w:rPr>
        <w:t xml:space="preserve"> </w:t>
      </w:r>
      <w:r w:rsidRPr="001F5AA2">
        <w:rPr>
          <w:rFonts w:ascii="Sylfaen" w:hAnsi="Sylfaen" w:cs="Menlo Italic"/>
          <w:noProof/>
        </w:rPr>
        <w:t>არის</w:t>
      </w:r>
      <w:r w:rsidRPr="001F5AA2">
        <w:rPr>
          <w:rFonts w:ascii="Sylfaen" w:hAnsi="Sylfaen"/>
          <w:noProof/>
        </w:rPr>
        <w:t xml:space="preserve"> </w:t>
      </w:r>
      <w:r w:rsidRPr="001F5AA2">
        <w:rPr>
          <w:rFonts w:ascii="Sylfaen" w:hAnsi="Sylfaen" w:cs="Menlo Italic"/>
          <w:noProof/>
        </w:rPr>
        <w:t>დამაკმაყოფილებელი</w:t>
      </w:r>
      <w:r w:rsidRPr="001F5AA2">
        <w:rPr>
          <w:rFonts w:ascii="Sylfaen" w:hAnsi="Sylfaen"/>
          <w:noProof/>
        </w:rPr>
        <w:t xml:space="preserve">. 2019 </w:t>
      </w:r>
      <w:r w:rsidRPr="001F5AA2">
        <w:rPr>
          <w:rFonts w:ascii="Sylfaen" w:hAnsi="Sylfaen" w:cs="Menlo Italic"/>
          <w:noProof/>
        </w:rPr>
        <w:t>წელს</w:t>
      </w:r>
      <w:r w:rsidRPr="001F5AA2">
        <w:rPr>
          <w:rFonts w:ascii="Sylfaen" w:hAnsi="Sylfaen"/>
          <w:noProof/>
        </w:rPr>
        <w:t xml:space="preserve"> </w:t>
      </w:r>
      <w:r w:rsidRPr="001F5AA2">
        <w:rPr>
          <w:rFonts w:ascii="Sylfaen" w:hAnsi="Sylfaen" w:cs="Menlo Italic"/>
          <w:noProof/>
        </w:rPr>
        <w:t>ჩატარებული</w:t>
      </w:r>
      <w:r w:rsidRPr="001F5AA2">
        <w:rPr>
          <w:rFonts w:ascii="Sylfaen" w:hAnsi="Sylfaen"/>
          <w:noProof/>
        </w:rPr>
        <w:t xml:space="preserve"> </w:t>
      </w:r>
      <w:r w:rsidRPr="001F5AA2">
        <w:rPr>
          <w:rFonts w:ascii="Sylfaen" w:hAnsi="Sylfaen" w:cs="Menlo Italic"/>
          <w:noProof/>
        </w:rPr>
        <w:t>ეკოლოგიური</w:t>
      </w:r>
      <w:r w:rsidRPr="001F5AA2">
        <w:rPr>
          <w:rFonts w:ascii="Sylfaen" w:hAnsi="Sylfaen"/>
          <w:noProof/>
        </w:rPr>
        <w:t xml:space="preserve"> </w:t>
      </w:r>
      <w:r w:rsidRPr="001F5AA2">
        <w:rPr>
          <w:rFonts w:ascii="Sylfaen" w:hAnsi="Sylfaen" w:cs="Menlo Italic"/>
          <w:noProof/>
        </w:rPr>
        <w:t>აუდიტის</w:t>
      </w:r>
      <w:r w:rsidRPr="001F5AA2">
        <w:rPr>
          <w:rFonts w:ascii="Sylfaen" w:hAnsi="Sylfaen"/>
          <w:noProof/>
        </w:rPr>
        <w:t xml:space="preserve"> </w:t>
      </w:r>
      <w:r w:rsidRPr="001F5AA2">
        <w:rPr>
          <w:rFonts w:ascii="Sylfaen" w:hAnsi="Sylfaen" w:cs="Menlo Italic"/>
          <w:noProof/>
        </w:rPr>
        <w:t>პროცესში</w:t>
      </w:r>
      <w:r w:rsidRPr="001F5AA2">
        <w:rPr>
          <w:rFonts w:ascii="Sylfaen" w:hAnsi="Sylfaen"/>
          <w:noProof/>
        </w:rPr>
        <w:t xml:space="preserve"> </w:t>
      </w:r>
      <w:r w:rsidRPr="001F5AA2">
        <w:rPr>
          <w:rFonts w:ascii="Sylfaen" w:hAnsi="Sylfaen" w:cs="Menlo Italic"/>
          <w:noProof/>
        </w:rPr>
        <w:t>გამოვლინდა</w:t>
      </w:r>
      <w:r w:rsidRPr="001F5AA2">
        <w:rPr>
          <w:rFonts w:ascii="Sylfaen" w:hAnsi="Sylfaen"/>
          <w:noProof/>
        </w:rPr>
        <w:t xml:space="preserve">, </w:t>
      </w:r>
      <w:r w:rsidRPr="001F5AA2">
        <w:rPr>
          <w:rFonts w:ascii="Sylfaen" w:hAnsi="Sylfaen" w:cs="Menlo Italic"/>
          <w:noProof/>
        </w:rPr>
        <w:t>რომ</w:t>
      </w:r>
      <w:r w:rsidRPr="001F5AA2">
        <w:rPr>
          <w:rFonts w:ascii="Sylfaen" w:hAnsi="Sylfaen"/>
          <w:noProof/>
        </w:rPr>
        <w:t xml:space="preserve"> </w:t>
      </w:r>
      <w:r w:rsidRPr="001F5AA2">
        <w:rPr>
          <w:rFonts w:ascii="Sylfaen" w:hAnsi="Sylfaen" w:cs="Menlo Italic"/>
          <w:noProof/>
        </w:rPr>
        <w:t>კომპანიას</w:t>
      </w:r>
      <w:r w:rsidRPr="001F5AA2">
        <w:rPr>
          <w:rFonts w:ascii="Sylfaen" w:hAnsi="Sylfaen"/>
          <w:noProof/>
        </w:rPr>
        <w:t xml:space="preserve"> </w:t>
      </w:r>
      <w:r w:rsidRPr="001F5AA2">
        <w:rPr>
          <w:rFonts w:ascii="Sylfaen" w:hAnsi="Sylfaen" w:cs="Menlo Italic"/>
          <w:noProof/>
        </w:rPr>
        <w:t>გაცემული</w:t>
      </w:r>
      <w:r w:rsidRPr="001F5AA2">
        <w:rPr>
          <w:rFonts w:ascii="Sylfaen" w:hAnsi="Sylfaen"/>
          <w:noProof/>
        </w:rPr>
        <w:t xml:space="preserve"> </w:t>
      </w:r>
      <w:r w:rsidRPr="001F5AA2">
        <w:rPr>
          <w:rFonts w:ascii="Sylfaen" w:hAnsi="Sylfaen" w:cs="Menlo Italic"/>
          <w:noProof/>
        </w:rPr>
        <w:t>რეკომენდაციებიდან</w:t>
      </w:r>
      <w:r w:rsidRPr="001F5AA2">
        <w:rPr>
          <w:rFonts w:ascii="Sylfaen" w:hAnsi="Sylfaen"/>
          <w:noProof/>
        </w:rPr>
        <w:t xml:space="preserve"> </w:t>
      </w:r>
      <w:r w:rsidRPr="001F5AA2">
        <w:rPr>
          <w:rFonts w:ascii="Sylfaen" w:hAnsi="Sylfaen" w:cs="Menlo Italic"/>
          <w:noProof/>
        </w:rPr>
        <w:t>შესრულებული</w:t>
      </w:r>
      <w:r w:rsidRPr="001F5AA2">
        <w:rPr>
          <w:rFonts w:ascii="Sylfaen" w:hAnsi="Sylfaen"/>
          <w:noProof/>
        </w:rPr>
        <w:t xml:space="preserve"> </w:t>
      </w:r>
      <w:r w:rsidRPr="001F5AA2">
        <w:rPr>
          <w:rFonts w:ascii="Sylfaen" w:hAnsi="Sylfaen" w:cs="Menlo Italic"/>
          <w:noProof/>
        </w:rPr>
        <w:t>აქვს</w:t>
      </w:r>
      <w:r w:rsidRPr="001F5AA2">
        <w:rPr>
          <w:rFonts w:ascii="Sylfaen" w:hAnsi="Sylfaen"/>
          <w:noProof/>
        </w:rPr>
        <w:t xml:space="preserve"> </w:t>
      </w:r>
      <w:r w:rsidRPr="001F5AA2">
        <w:rPr>
          <w:rFonts w:ascii="Sylfaen" w:hAnsi="Sylfaen" w:cs="Menlo Italic"/>
          <w:noProof/>
        </w:rPr>
        <w:t>ნაწილი</w:t>
      </w:r>
      <w:r w:rsidRPr="001F5AA2">
        <w:rPr>
          <w:rFonts w:ascii="Sylfaen" w:hAnsi="Sylfaen"/>
          <w:noProof/>
        </w:rPr>
        <w:t xml:space="preserve"> (</w:t>
      </w:r>
      <w:r w:rsidRPr="001F5AA2">
        <w:rPr>
          <w:rFonts w:ascii="Sylfaen" w:hAnsi="Sylfaen" w:cs="Menlo Italic"/>
          <w:noProof/>
        </w:rPr>
        <w:t>იხ</w:t>
      </w:r>
      <w:r w:rsidRPr="001F5AA2">
        <w:rPr>
          <w:rFonts w:ascii="Sylfaen" w:hAnsi="Sylfaen"/>
          <w:noProof/>
        </w:rPr>
        <w:t xml:space="preserve">. </w:t>
      </w:r>
      <w:r w:rsidRPr="001F5AA2">
        <w:rPr>
          <w:rFonts w:ascii="Sylfaen" w:hAnsi="Sylfaen" w:cs="Menlo Italic"/>
          <w:noProof/>
        </w:rPr>
        <w:t>თავი</w:t>
      </w:r>
      <w:r w:rsidRPr="001F5AA2">
        <w:rPr>
          <w:rFonts w:ascii="Sylfaen" w:hAnsi="Sylfaen"/>
          <w:noProof/>
        </w:rPr>
        <w:t xml:space="preserve"> 2.4) </w:t>
      </w:r>
      <w:r w:rsidRPr="001F5AA2">
        <w:rPr>
          <w:rFonts w:ascii="Sylfaen" w:hAnsi="Sylfaen" w:cs="Menlo Italic"/>
          <w:noProof/>
        </w:rPr>
        <w:t>ამას</w:t>
      </w:r>
      <w:r w:rsidRPr="001F5AA2">
        <w:rPr>
          <w:rFonts w:ascii="Sylfaen" w:hAnsi="Sylfaen"/>
          <w:noProof/>
        </w:rPr>
        <w:t xml:space="preserve"> </w:t>
      </w:r>
      <w:r w:rsidRPr="001F5AA2">
        <w:rPr>
          <w:rFonts w:ascii="Sylfaen" w:hAnsi="Sylfaen" w:cs="Menlo Italic"/>
          <w:noProof/>
        </w:rPr>
        <w:t>გარდა</w:t>
      </w:r>
      <w:r w:rsidRPr="001F5AA2">
        <w:rPr>
          <w:rFonts w:ascii="Sylfaen" w:hAnsi="Sylfaen"/>
          <w:noProof/>
        </w:rPr>
        <w:t xml:space="preserve">, </w:t>
      </w:r>
      <w:r w:rsidRPr="001F5AA2">
        <w:rPr>
          <w:rFonts w:ascii="Sylfaen" w:hAnsi="Sylfaen" w:cs="Menlo Italic"/>
          <w:noProof/>
        </w:rPr>
        <w:t>გარემოს</w:t>
      </w:r>
      <w:r w:rsidRPr="001F5AA2">
        <w:rPr>
          <w:rFonts w:ascii="Sylfaen" w:hAnsi="Sylfaen"/>
          <w:noProof/>
        </w:rPr>
        <w:t xml:space="preserve"> </w:t>
      </w:r>
      <w:r w:rsidRPr="001F5AA2">
        <w:rPr>
          <w:rFonts w:ascii="Sylfaen" w:hAnsi="Sylfaen" w:cs="Menlo Italic"/>
          <w:noProof/>
        </w:rPr>
        <w:t>არსებული</w:t>
      </w:r>
      <w:r w:rsidRPr="001F5AA2">
        <w:rPr>
          <w:rFonts w:ascii="Sylfaen" w:hAnsi="Sylfaen"/>
          <w:noProof/>
        </w:rPr>
        <w:t xml:space="preserve"> </w:t>
      </w:r>
      <w:r w:rsidRPr="001F5AA2">
        <w:rPr>
          <w:rFonts w:ascii="Sylfaen" w:hAnsi="Sylfaen" w:cs="Menlo Italic"/>
          <w:noProof/>
        </w:rPr>
        <w:t>მდგომარეობის</w:t>
      </w:r>
      <w:r w:rsidRPr="001F5AA2">
        <w:rPr>
          <w:rFonts w:ascii="Sylfaen" w:hAnsi="Sylfaen"/>
          <w:noProof/>
        </w:rPr>
        <w:t xml:space="preserve"> </w:t>
      </w:r>
      <w:r w:rsidRPr="001F5AA2">
        <w:rPr>
          <w:rFonts w:ascii="Sylfaen" w:hAnsi="Sylfaen" w:cs="Menlo Italic"/>
          <w:noProof/>
        </w:rPr>
        <w:t>განვითარება</w:t>
      </w:r>
      <w:r w:rsidRPr="001F5AA2">
        <w:rPr>
          <w:rFonts w:ascii="Sylfaen" w:hAnsi="Sylfaen"/>
          <w:noProof/>
        </w:rPr>
        <w:t xml:space="preserve"> </w:t>
      </w:r>
      <w:r w:rsidRPr="001F5AA2">
        <w:rPr>
          <w:rFonts w:ascii="Sylfaen" w:hAnsi="Sylfaen" w:cs="Menlo Italic"/>
          <w:noProof/>
        </w:rPr>
        <w:t>საწარმოს</w:t>
      </w:r>
      <w:r w:rsidRPr="001F5AA2">
        <w:rPr>
          <w:rFonts w:ascii="Sylfaen" w:hAnsi="Sylfaen"/>
          <w:noProof/>
        </w:rPr>
        <w:t xml:space="preserve"> </w:t>
      </w:r>
      <w:r w:rsidRPr="001F5AA2">
        <w:rPr>
          <w:rFonts w:ascii="Sylfaen" w:hAnsi="Sylfaen" w:cs="Menlo Italic"/>
          <w:noProof/>
        </w:rPr>
        <w:t>ცვლილებების</w:t>
      </w:r>
      <w:r w:rsidRPr="001F5AA2">
        <w:rPr>
          <w:rFonts w:ascii="Sylfaen" w:hAnsi="Sylfaen"/>
          <w:noProof/>
        </w:rPr>
        <w:t xml:space="preserve"> </w:t>
      </w:r>
      <w:r w:rsidRPr="001F5AA2">
        <w:rPr>
          <w:rFonts w:ascii="Sylfaen" w:hAnsi="Sylfaen" w:cs="Menlo Italic"/>
          <w:noProof/>
        </w:rPr>
        <w:t>განუხორციელებლობის</w:t>
      </w:r>
      <w:r w:rsidRPr="001F5AA2">
        <w:rPr>
          <w:rFonts w:ascii="Sylfaen" w:hAnsi="Sylfaen"/>
          <w:noProof/>
        </w:rPr>
        <w:t xml:space="preserve"> </w:t>
      </w:r>
      <w:r w:rsidRPr="001F5AA2">
        <w:rPr>
          <w:rFonts w:ascii="Sylfaen" w:hAnsi="Sylfaen" w:cs="Menlo Italic"/>
          <w:noProof/>
        </w:rPr>
        <w:t>შემთხვევაში</w:t>
      </w:r>
      <w:r w:rsidRPr="001F5AA2">
        <w:rPr>
          <w:rFonts w:ascii="Sylfaen" w:hAnsi="Sylfaen"/>
          <w:noProof/>
        </w:rPr>
        <w:t xml:space="preserve"> </w:t>
      </w:r>
      <w:r w:rsidRPr="001F5AA2">
        <w:rPr>
          <w:rFonts w:ascii="Sylfaen" w:hAnsi="Sylfaen" w:cs="Menlo Italic"/>
          <w:noProof/>
        </w:rPr>
        <w:t>დამოკიდებული</w:t>
      </w:r>
      <w:r w:rsidRPr="001F5AA2">
        <w:rPr>
          <w:rFonts w:ascii="Sylfaen" w:hAnsi="Sylfaen"/>
          <w:noProof/>
        </w:rPr>
        <w:t xml:space="preserve"> </w:t>
      </w:r>
      <w:r w:rsidRPr="001F5AA2">
        <w:rPr>
          <w:rFonts w:ascii="Sylfaen" w:hAnsi="Sylfaen" w:cs="Menlo Italic"/>
          <w:noProof/>
        </w:rPr>
        <w:t>იქნება</w:t>
      </w:r>
      <w:r w:rsidRPr="001F5AA2">
        <w:rPr>
          <w:rFonts w:ascii="Sylfaen" w:hAnsi="Sylfaen"/>
          <w:noProof/>
        </w:rPr>
        <w:t xml:space="preserve"> </w:t>
      </w:r>
      <w:r w:rsidRPr="001F5AA2">
        <w:rPr>
          <w:rFonts w:ascii="Sylfaen" w:hAnsi="Sylfaen" w:cs="Menlo Italic"/>
          <w:noProof/>
        </w:rPr>
        <w:t>ტექნოგენური</w:t>
      </w:r>
      <w:r w:rsidRPr="001F5AA2">
        <w:rPr>
          <w:rFonts w:ascii="Sylfaen" w:hAnsi="Sylfaen"/>
          <w:noProof/>
        </w:rPr>
        <w:t xml:space="preserve"> </w:t>
      </w:r>
      <w:r w:rsidRPr="001F5AA2">
        <w:rPr>
          <w:rFonts w:ascii="Sylfaen" w:hAnsi="Sylfaen" w:cs="Menlo Italic"/>
          <w:noProof/>
        </w:rPr>
        <w:t>დატვირთვის</w:t>
      </w:r>
      <w:r w:rsidRPr="001F5AA2">
        <w:rPr>
          <w:rFonts w:ascii="Sylfaen" w:hAnsi="Sylfaen"/>
          <w:noProof/>
        </w:rPr>
        <w:t xml:space="preserve"> </w:t>
      </w:r>
      <w:r w:rsidRPr="001F5AA2">
        <w:rPr>
          <w:rFonts w:ascii="Sylfaen" w:hAnsi="Sylfaen" w:cs="Menlo Italic"/>
          <w:noProof/>
        </w:rPr>
        <w:t>ზონაში</w:t>
      </w:r>
      <w:r w:rsidRPr="001F5AA2">
        <w:rPr>
          <w:rFonts w:ascii="Sylfaen" w:hAnsi="Sylfaen"/>
          <w:noProof/>
        </w:rPr>
        <w:t xml:space="preserve"> </w:t>
      </w:r>
      <w:r w:rsidRPr="001F5AA2">
        <w:rPr>
          <w:rFonts w:ascii="Sylfaen" w:hAnsi="Sylfaen" w:cs="Menlo Italic"/>
          <w:noProof/>
        </w:rPr>
        <w:t>არსებული</w:t>
      </w:r>
      <w:r w:rsidRPr="001F5AA2">
        <w:rPr>
          <w:rFonts w:ascii="Sylfaen" w:hAnsi="Sylfaen"/>
          <w:noProof/>
        </w:rPr>
        <w:t xml:space="preserve"> </w:t>
      </w:r>
      <w:r w:rsidRPr="001F5AA2">
        <w:rPr>
          <w:rFonts w:ascii="Sylfaen" w:hAnsi="Sylfaen" w:cs="Menlo Italic"/>
          <w:noProof/>
        </w:rPr>
        <w:t>სხვა</w:t>
      </w:r>
      <w:r w:rsidRPr="001F5AA2">
        <w:rPr>
          <w:rFonts w:ascii="Sylfaen" w:hAnsi="Sylfaen"/>
          <w:noProof/>
        </w:rPr>
        <w:t xml:space="preserve"> </w:t>
      </w:r>
      <w:r w:rsidRPr="001F5AA2">
        <w:rPr>
          <w:rFonts w:ascii="Sylfaen" w:hAnsi="Sylfaen" w:cs="Menlo Italic"/>
          <w:noProof/>
        </w:rPr>
        <w:t>საწარმოო</w:t>
      </w:r>
      <w:r w:rsidRPr="001F5AA2">
        <w:rPr>
          <w:rFonts w:ascii="Sylfaen" w:hAnsi="Sylfaen"/>
          <w:noProof/>
        </w:rPr>
        <w:t xml:space="preserve"> </w:t>
      </w:r>
      <w:r w:rsidRPr="001F5AA2">
        <w:rPr>
          <w:rFonts w:ascii="Sylfaen" w:hAnsi="Sylfaen" w:cs="Menlo Italic"/>
          <w:noProof/>
        </w:rPr>
        <w:t>ობიექტების</w:t>
      </w:r>
      <w:r w:rsidRPr="001F5AA2">
        <w:rPr>
          <w:rFonts w:ascii="Sylfaen" w:hAnsi="Sylfaen"/>
          <w:noProof/>
        </w:rPr>
        <w:t xml:space="preserve"> </w:t>
      </w:r>
      <w:r w:rsidRPr="001F5AA2">
        <w:rPr>
          <w:rFonts w:ascii="Sylfaen" w:hAnsi="Sylfaen" w:cs="Menlo Italic"/>
          <w:noProof/>
        </w:rPr>
        <w:t>გარემოსდაცვითი</w:t>
      </w:r>
      <w:r w:rsidRPr="001F5AA2">
        <w:rPr>
          <w:rFonts w:ascii="Sylfaen" w:hAnsi="Sylfaen"/>
          <w:noProof/>
        </w:rPr>
        <w:t xml:space="preserve"> </w:t>
      </w:r>
      <w:r w:rsidRPr="001F5AA2">
        <w:rPr>
          <w:rFonts w:ascii="Sylfaen" w:hAnsi="Sylfaen" w:cs="Menlo Italic"/>
          <w:noProof/>
        </w:rPr>
        <w:t>მართვის</w:t>
      </w:r>
      <w:r w:rsidRPr="001F5AA2">
        <w:rPr>
          <w:rFonts w:ascii="Sylfaen" w:hAnsi="Sylfaen"/>
          <w:noProof/>
        </w:rPr>
        <w:t xml:space="preserve"> </w:t>
      </w:r>
      <w:r w:rsidRPr="001F5AA2">
        <w:rPr>
          <w:rFonts w:ascii="Sylfaen" w:hAnsi="Sylfaen" w:cs="Menlo Italic"/>
          <w:noProof/>
        </w:rPr>
        <w:t>სტანდარტების</w:t>
      </w:r>
      <w:r w:rsidRPr="001F5AA2">
        <w:rPr>
          <w:rFonts w:ascii="Sylfaen" w:hAnsi="Sylfaen"/>
          <w:noProof/>
        </w:rPr>
        <w:t xml:space="preserve"> </w:t>
      </w:r>
      <w:r w:rsidRPr="001F5AA2">
        <w:rPr>
          <w:rFonts w:ascii="Sylfaen" w:hAnsi="Sylfaen" w:cs="Menlo Italic"/>
          <w:noProof/>
        </w:rPr>
        <w:t>დაცვის</w:t>
      </w:r>
      <w:r w:rsidRPr="001F5AA2">
        <w:rPr>
          <w:rFonts w:ascii="Sylfaen" w:hAnsi="Sylfaen"/>
          <w:noProof/>
        </w:rPr>
        <w:t xml:space="preserve"> </w:t>
      </w:r>
      <w:r w:rsidRPr="001F5AA2">
        <w:rPr>
          <w:rFonts w:ascii="Sylfaen" w:hAnsi="Sylfaen" w:cs="Menlo Italic"/>
          <w:noProof/>
        </w:rPr>
        <w:t>ხარისხზე</w:t>
      </w:r>
      <w:r w:rsidRPr="001F5AA2">
        <w:rPr>
          <w:rFonts w:ascii="Sylfaen" w:hAnsi="Sylfaen"/>
          <w:noProof/>
        </w:rPr>
        <w:t>.</w:t>
      </w:r>
    </w:p>
    <w:p w:rsidR="00322187" w:rsidRPr="001F5AA2" w:rsidRDefault="00322187" w:rsidP="00322187">
      <w:pPr>
        <w:spacing w:before="120" w:after="120"/>
        <w:jc w:val="both"/>
        <w:rPr>
          <w:rFonts w:ascii="Sylfaen" w:hAnsi="Sylfaen"/>
          <w:noProof/>
        </w:rPr>
      </w:pPr>
      <w:r w:rsidRPr="001F5AA2">
        <w:rPr>
          <w:rFonts w:ascii="Sylfaen" w:hAnsi="Sylfaen" w:cs="Menlo Italic"/>
          <w:noProof/>
        </w:rPr>
        <w:t>საწარმოს</w:t>
      </w:r>
      <w:r w:rsidRPr="001F5AA2">
        <w:rPr>
          <w:rFonts w:ascii="Sylfaen" w:hAnsi="Sylfaen"/>
          <w:noProof/>
        </w:rPr>
        <w:t xml:space="preserve"> </w:t>
      </w:r>
      <w:r w:rsidRPr="001F5AA2">
        <w:rPr>
          <w:rFonts w:ascii="Sylfaen" w:hAnsi="Sylfaen" w:cs="Menlo Italic"/>
          <w:noProof/>
        </w:rPr>
        <w:t>წარმადობის</w:t>
      </w:r>
      <w:r w:rsidRPr="001F5AA2">
        <w:rPr>
          <w:rFonts w:ascii="Sylfaen" w:hAnsi="Sylfaen"/>
          <w:noProof/>
        </w:rPr>
        <w:t xml:space="preserve"> </w:t>
      </w:r>
      <w:r w:rsidRPr="001F5AA2">
        <w:rPr>
          <w:rFonts w:ascii="Sylfaen" w:hAnsi="Sylfaen" w:cs="Menlo Italic"/>
          <w:noProof/>
        </w:rPr>
        <w:t>გაზრდის</w:t>
      </w:r>
      <w:r w:rsidRPr="001F5AA2">
        <w:rPr>
          <w:rFonts w:ascii="Sylfaen" w:hAnsi="Sylfaen"/>
          <w:noProof/>
        </w:rPr>
        <w:t xml:space="preserve"> </w:t>
      </w:r>
      <w:r w:rsidRPr="001F5AA2">
        <w:rPr>
          <w:rFonts w:ascii="Sylfaen" w:hAnsi="Sylfaen" w:cs="Menlo Italic"/>
          <w:noProof/>
        </w:rPr>
        <w:t>შემთხვევაში</w:t>
      </w:r>
      <w:r w:rsidRPr="001F5AA2">
        <w:rPr>
          <w:rFonts w:ascii="Sylfaen" w:hAnsi="Sylfaen"/>
          <w:noProof/>
        </w:rPr>
        <w:t xml:space="preserve">, </w:t>
      </w:r>
      <w:r w:rsidRPr="001F5AA2">
        <w:rPr>
          <w:rFonts w:ascii="Sylfaen" w:hAnsi="Sylfaen" w:cs="Menlo Italic"/>
          <w:noProof/>
        </w:rPr>
        <w:t>ყველაზე</w:t>
      </w:r>
      <w:r w:rsidRPr="001F5AA2">
        <w:rPr>
          <w:rFonts w:ascii="Sylfaen" w:hAnsi="Sylfaen"/>
          <w:noProof/>
        </w:rPr>
        <w:t xml:space="preserve"> </w:t>
      </w:r>
      <w:r w:rsidRPr="001F5AA2">
        <w:rPr>
          <w:rFonts w:ascii="Sylfaen" w:hAnsi="Sylfaen" w:cs="Menlo Italic"/>
          <w:noProof/>
        </w:rPr>
        <w:t>მნიშვნელოვანი</w:t>
      </w:r>
      <w:r w:rsidRPr="001F5AA2">
        <w:rPr>
          <w:rFonts w:ascii="Sylfaen" w:hAnsi="Sylfaen"/>
          <w:noProof/>
        </w:rPr>
        <w:t xml:space="preserve"> </w:t>
      </w:r>
      <w:r w:rsidRPr="001F5AA2">
        <w:rPr>
          <w:rFonts w:ascii="Sylfaen" w:hAnsi="Sylfaen" w:cs="Menlo Italic"/>
          <w:noProof/>
        </w:rPr>
        <w:t>ზემოქმედება</w:t>
      </w:r>
      <w:r w:rsidRPr="001F5AA2">
        <w:rPr>
          <w:rFonts w:ascii="Sylfaen" w:hAnsi="Sylfaen"/>
          <w:noProof/>
        </w:rPr>
        <w:t xml:space="preserve"> </w:t>
      </w:r>
      <w:r w:rsidRPr="001F5AA2">
        <w:rPr>
          <w:rFonts w:ascii="Sylfaen" w:hAnsi="Sylfaen" w:cs="Menlo Italic"/>
          <w:noProof/>
        </w:rPr>
        <w:t>რაც</w:t>
      </w:r>
      <w:r w:rsidRPr="001F5AA2">
        <w:rPr>
          <w:rFonts w:ascii="Sylfaen" w:hAnsi="Sylfaen"/>
          <w:noProof/>
        </w:rPr>
        <w:t xml:space="preserve"> </w:t>
      </w:r>
      <w:r w:rsidRPr="001F5AA2">
        <w:rPr>
          <w:rFonts w:ascii="Sylfaen" w:hAnsi="Sylfaen" w:cs="Menlo Italic"/>
          <w:noProof/>
        </w:rPr>
        <w:t>აღნიშნულ</w:t>
      </w:r>
      <w:r w:rsidRPr="001F5AA2">
        <w:rPr>
          <w:rFonts w:ascii="Sylfaen" w:hAnsi="Sylfaen"/>
          <w:noProof/>
        </w:rPr>
        <w:t xml:space="preserve"> </w:t>
      </w:r>
      <w:r w:rsidRPr="001F5AA2">
        <w:rPr>
          <w:rFonts w:ascii="Sylfaen" w:hAnsi="Sylfaen" w:cs="Menlo Italic"/>
          <w:noProof/>
        </w:rPr>
        <w:t>საქმიანობას</w:t>
      </w:r>
      <w:r w:rsidRPr="001F5AA2">
        <w:rPr>
          <w:rFonts w:ascii="Sylfaen" w:hAnsi="Sylfaen"/>
          <w:noProof/>
        </w:rPr>
        <w:t xml:space="preserve"> </w:t>
      </w:r>
      <w:r w:rsidRPr="001F5AA2">
        <w:rPr>
          <w:rFonts w:ascii="Sylfaen" w:hAnsi="Sylfaen" w:cs="Menlo Italic"/>
          <w:noProof/>
        </w:rPr>
        <w:t>შეიძლება</w:t>
      </w:r>
      <w:r w:rsidRPr="001F5AA2">
        <w:rPr>
          <w:rFonts w:ascii="Sylfaen" w:hAnsi="Sylfaen"/>
          <w:noProof/>
        </w:rPr>
        <w:t xml:space="preserve"> </w:t>
      </w:r>
      <w:r w:rsidRPr="001F5AA2">
        <w:rPr>
          <w:rFonts w:ascii="Sylfaen" w:hAnsi="Sylfaen" w:cs="Menlo Italic"/>
          <w:noProof/>
        </w:rPr>
        <w:t>ახლდეს</w:t>
      </w:r>
      <w:r w:rsidRPr="001F5AA2">
        <w:rPr>
          <w:rFonts w:ascii="Sylfaen" w:hAnsi="Sylfaen"/>
          <w:noProof/>
        </w:rPr>
        <w:t xml:space="preserve"> </w:t>
      </w:r>
      <w:r w:rsidRPr="001F5AA2">
        <w:rPr>
          <w:rFonts w:ascii="Sylfaen" w:hAnsi="Sylfaen" w:cs="Menlo Italic"/>
          <w:noProof/>
        </w:rPr>
        <w:t>ატმოსფერული</w:t>
      </w:r>
      <w:r w:rsidRPr="001F5AA2">
        <w:rPr>
          <w:rFonts w:ascii="Sylfaen" w:hAnsi="Sylfaen"/>
          <w:noProof/>
        </w:rPr>
        <w:t xml:space="preserve"> </w:t>
      </w:r>
      <w:r w:rsidRPr="001F5AA2">
        <w:rPr>
          <w:rFonts w:ascii="Sylfaen" w:hAnsi="Sylfaen" w:cs="Menlo Italic"/>
          <w:noProof/>
        </w:rPr>
        <w:t>ჰაერის</w:t>
      </w:r>
      <w:r w:rsidRPr="001F5AA2">
        <w:rPr>
          <w:rFonts w:ascii="Sylfaen" w:hAnsi="Sylfaen"/>
          <w:noProof/>
        </w:rPr>
        <w:t xml:space="preserve"> </w:t>
      </w:r>
      <w:r w:rsidRPr="001F5AA2">
        <w:rPr>
          <w:rFonts w:ascii="Sylfaen" w:hAnsi="Sylfaen" w:cs="Menlo Italic"/>
          <w:noProof/>
        </w:rPr>
        <w:t>მავნე</w:t>
      </w:r>
      <w:r w:rsidRPr="001F5AA2">
        <w:rPr>
          <w:rFonts w:ascii="Sylfaen" w:hAnsi="Sylfaen"/>
          <w:noProof/>
        </w:rPr>
        <w:t xml:space="preserve"> </w:t>
      </w:r>
      <w:r w:rsidRPr="001F5AA2">
        <w:rPr>
          <w:rFonts w:ascii="Sylfaen" w:hAnsi="Sylfaen" w:cs="Menlo Italic"/>
          <w:noProof/>
        </w:rPr>
        <w:t>ნივთიერებებით</w:t>
      </w:r>
      <w:r w:rsidRPr="001F5AA2">
        <w:rPr>
          <w:rFonts w:ascii="Sylfaen" w:hAnsi="Sylfaen"/>
          <w:noProof/>
        </w:rPr>
        <w:t xml:space="preserve"> </w:t>
      </w:r>
      <w:r w:rsidRPr="001F5AA2">
        <w:rPr>
          <w:rFonts w:ascii="Sylfaen" w:hAnsi="Sylfaen" w:cs="Menlo Italic"/>
          <w:noProof/>
        </w:rPr>
        <w:t>და</w:t>
      </w:r>
      <w:r w:rsidRPr="001F5AA2">
        <w:rPr>
          <w:rFonts w:ascii="Sylfaen" w:hAnsi="Sylfaen"/>
          <w:noProof/>
        </w:rPr>
        <w:t xml:space="preserve"> </w:t>
      </w:r>
      <w:r w:rsidRPr="001F5AA2">
        <w:rPr>
          <w:rFonts w:ascii="Sylfaen" w:hAnsi="Sylfaen" w:cs="Menlo Italic"/>
          <w:noProof/>
        </w:rPr>
        <w:t>ხმაურით</w:t>
      </w:r>
      <w:r w:rsidRPr="001F5AA2">
        <w:rPr>
          <w:rFonts w:ascii="Sylfaen" w:hAnsi="Sylfaen"/>
          <w:noProof/>
        </w:rPr>
        <w:t xml:space="preserve"> </w:t>
      </w:r>
      <w:r w:rsidRPr="001F5AA2">
        <w:rPr>
          <w:rFonts w:ascii="Sylfaen" w:hAnsi="Sylfaen" w:cs="Menlo Italic"/>
          <w:noProof/>
        </w:rPr>
        <w:t>დაბინძურებაა</w:t>
      </w:r>
      <w:r w:rsidRPr="001F5AA2">
        <w:rPr>
          <w:rFonts w:ascii="Sylfaen" w:hAnsi="Sylfaen"/>
          <w:noProof/>
        </w:rPr>
        <w:t xml:space="preserve">. </w:t>
      </w:r>
      <w:r w:rsidRPr="001F5AA2">
        <w:rPr>
          <w:rFonts w:ascii="Sylfaen" w:hAnsi="Sylfaen" w:cs="Menlo Italic"/>
          <w:noProof/>
        </w:rPr>
        <w:t>წარმადობის</w:t>
      </w:r>
      <w:r w:rsidRPr="001F5AA2">
        <w:rPr>
          <w:rFonts w:ascii="Sylfaen" w:hAnsi="Sylfaen"/>
          <w:noProof/>
        </w:rPr>
        <w:t xml:space="preserve"> </w:t>
      </w:r>
      <w:r w:rsidRPr="001F5AA2">
        <w:rPr>
          <w:rFonts w:ascii="Sylfaen" w:hAnsi="Sylfaen" w:cs="Menlo Italic"/>
          <w:noProof/>
        </w:rPr>
        <w:t>გაზრდის</w:t>
      </w:r>
      <w:r w:rsidRPr="001F5AA2">
        <w:rPr>
          <w:rFonts w:ascii="Sylfaen" w:hAnsi="Sylfaen"/>
          <w:noProof/>
        </w:rPr>
        <w:t xml:space="preserve"> </w:t>
      </w:r>
      <w:r w:rsidRPr="001F5AA2">
        <w:rPr>
          <w:rFonts w:ascii="Sylfaen" w:hAnsi="Sylfaen" w:cs="Menlo Italic"/>
          <w:noProof/>
        </w:rPr>
        <w:t>შემთხვევაში</w:t>
      </w:r>
      <w:r w:rsidRPr="001F5AA2">
        <w:rPr>
          <w:rFonts w:ascii="Sylfaen" w:hAnsi="Sylfaen"/>
          <w:noProof/>
        </w:rPr>
        <w:t xml:space="preserve"> </w:t>
      </w:r>
      <w:r w:rsidRPr="001F5AA2">
        <w:rPr>
          <w:rFonts w:ascii="Sylfaen" w:hAnsi="Sylfaen" w:cs="Menlo Italic"/>
          <w:noProof/>
        </w:rPr>
        <w:t>მომზადებულია</w:t>
      </w:r>
      <w:r w:rsidRPr="001F5AA2">
        <w:rPr>
          <w:rFonts w:ascii="Sylfaen" w:hAnsi="Sylfaen"/>
          <w:noProof/>
        </w:rPr>
        <w:t xml:space="preserve"> </w:t>
      </w:r>
      <w:r w:rsidRPr="001F5AA2">
        <w:rPr>
          <w:rFonts w:ascii="Sylfaen" w:hAnsi="Sylfaen" w:cs="Menlo Italic"/>
          <w:noProof/>
        </w:rPr>
        <w:t>ატმოსფერულ</w:t>
      </w:r>
      <w:r w:rsidRPr="001F5AA2">
        <w:rPr>
          <w:rFonts w:ascii="Sylfaen" w:hAnsi="Sylfaen"/>
          <w:noProof/>
        </w:rPr>
        <w:t xml:space="preserve"> </w:t>
      </w:r>
      <w:r w:rsidRPr="001F5AA2">
        <w:rPr>
          <w:rFonts w:ascii="Sylfaen" w:hAnsi="Sylfaen" w:cs="Menlo Italic"/>
          <w:noProof/>
        </w:rPr>
        <w:t>ჰაერში</w:t>
      </w:r>
      <w:r w:rsidRPr="001F5AA2">
        <w:rPr>
          <w:rFonts w:ascii="Sylfaen" w:hAnsi="Sylfaen"/>
          <w:noProof/>
        </w:rPr>
        <w:t xml:space="preserve"> </w:t>
      </w:r>
      <w:r w:rsidRPr="001F5AA2">
        <w:rPr>
          <w:rFonts w:ascii="Sylfaen" w:hAnsi="Sylfaen" w:cs="Menlo Italic"/>
          <w:noProof/>
        </w:rPr>
        <w:t>მავნე</w:t>
      </w:r>
      <w:r w:rsidRPr="001F5AA2">
        <w:rPr>
          <w:rFonts w:ascii="Sylfaen" w:hAnsi="Sylfaen"/>
          <w:noProof/>
        </w:rPr>
        <w:t xml:space="preserve"> </w:t>
      </w:r>
      <w:r w:rsidRPr="001F5AA2">
        <w:rPr>
          <w:rFonts w:ascii="Sylfaen" w:hAnsi="Sylfaen" w:cs="Menlo Italic"/>
          <w:noProof/>
        </w:rPr>
        <w:t>ნივთიერებათა</w:t>
      </w:r>
      <w:r w:rsidRPr="001F5AA2">
        <w:rPr>
          <w:rFonts w:ascii="Sylfaen" w:hAnsi="Sylfaen"/>
          <w:noProof/>
        </w:rPr>
        <w:t xml:space="preserve"> </w:t>
      </w:r>
      <w:r w:rsidRPr="001F5AA2">
        <w:rPr>
          <w:rFonts w:ascii="Sylfaen" w:hAnsi="Sylfaen" w:cs="Menlo Italic"/>
          <w:noProof/>
        </w:rPr>
        <w:t>გაბნევის</w:t>
      </w:r>
      <w:r w:rsidRPr="001F5AA2">
        <w:rPr>
          <w:rFonts w:ascii="Sylfaen" w:hAnsi="Sylfaen"/>
          <w:noProof/>
        </w:rPr>
        <w:t xml:space="preserve"> </w:t>
      </w:r>
      <w:r w:rsidRPr="001F5AA2">
        <w:rPr>
          <w:rFonts w:ascii="Sylfaen" w:hAnsi="Sylfaen" w:cs="Menlo Italic"/>
          <w:noProof/>
        </w:rPr>
        <w:t>ანგარიში</w:t>
      </w:r>
      <w:r w:rsidRPr="001F5AA2">
        <w:rPr>
          <w:rFonts w:ascii="Sylfaen" w:hAnsi="Sylfaen"/>
          <w:noProof/>
        </w:rPr>
        <w:t xml:space="preserve"> </w:t>
      </w:r>
      <w:r w:rsidRPr="001F5AA2">
        <w:rPr>
          <w:rFonts w:ascii="Sylfaen" w:hAnsi="Sylfaen" w:cs="Menlo Italic"/>
          <w:noProof/>
        </w:rPr>
        <w:t>და</w:t>
      </w:r>
      <w:r w:rsidRPr="001F5AA2">
        <w:rPr>
          <w:rFonts w:ascii="Sylfaen" w:hAnsi="Sylfaen"/>
          <w:noProof/>
        </w:rPr>
        <w:t xml:space="preserve"> </w:t>
      </w:r>
      <w:r w:rsidRPr="001F5AA2">
        <w:rPr>
          <w:rFonts w:ascii="Sylfaen" w:hAnsi="Sylfaen" w:cs="Menlo Italic"/>
          <w:noProof/>
        </w:rPr>
        <w:t>ხმაურის</w:t>
      </w:r>
      <w:r w:rsidRPr="001F5AA2">
        <w:rPr>
          <w:rFonts w:ascii="Sylfaen" w:hAnsi="Sylfaen"/>
          <w:noProof/>
        </w:rPr>
        <w:t xml:space="preserve"> </w:t>
      </w:r>
      <w:r w:rsidRPr="001F5AA2">
        <w:rPr>
          <w:rFonts w:ascii="Sylfaen" w:hAnsi="Sylfaen" w:cs="Menlo Italic"/>
          <w:noProof/>
        </w:rPr>
        <w:t>გავრცელების</w:t>
      </w:r>
      <w:r w:rsidRPr="001F5AA2">
        <w:rPr>
          <w:rFonts w:ascii="Sylfaen" w:hAnsi="Sylfaen"/>
          <w:noProof/>
        </w:rPr>
        <w:t xml:space="preserve"> </w:t>
      </w:r>
      <w:r w:rsidRPr="001F5AA2">
        <w:rPr>
          <w:rFonts w:ascii="Sylfaen" w:hAnsi="Sylfaen" w:cs="Menlo Italic"/>
          <w:noProof/>
        </w:rPr>
        <w:t>გაანგარიშება</w:t>
      </w:r>
      <w:r w:rsidRPr="001F5AA2">
        <w:rPr>
          <w:rFonts w:ascii="Sylfaen" w:hAnsi="Sylfaen"/>
          <w:noProof/>
        </w:rPr>
        <w:t>.</w:t>
      </w:r>
    </w:p>
    <w:p w:rsidR="00322187" w:rsidRPr="001F5AA2" w:rsidRDefault="00322187" w:rsidP="00322187">
      <w:pPr>
        <w:spacing w:before="120" w:after="120"/>
        <w:jc w:val="both"/>
        <w:rPr>
          <w:rFonts w:ascii="Sylfaen" w:hAnsi="Sylfaen"/>
          <w:noProof/>
        </w:rPr>
      </w:pPr>
      <w:r w:rsidRPr="001F5AA2">
        <w:rPr>
          <w:rFonts w:ascii="Sylfaen" w:hAnsi="Sylfaen" w:cs="Menlo Italic"/>
          <w:noProof/>
        </w:rPr>
        <w:t>ატმოსფერულ</w:t>
      </w:r>
      <w:r w:rsidRPr="001F5AA2">
        <w:rPr>
          <w:rFonts w:ascii="Sylfaen" w:hAnsi="Sylfaen"/>
          <w:noProof/>
        </w:rPr>
        <w:t xml:space="preserve"> </w:t>
      </w:r>
      <w:r w:rsidRPr="001F5AA2">
        <w:rPr>
          <w:rFonts w:ascii="Sylfaen" w:hAnsi="Sylfaen" w:cs="Menlo Italic"/>
          <w:noProof/>
        </w:rPr>
        <w:t>ჰაერში</w:t>
      </w:r>
      <w:r w:rsidRPr="001F5AA2">
        <w:rPr>
          <w:rFonts w:ascii="Sylfaen" w:hAnsi="Sylfaen"/>
          <w:noProof/>
        </w:rPr>
        <w:t xml:space="preserve"> </w:t>
      </w:r>
      <w:r w:rsidRPr="001F5AA2">
        <w:rPr>
          <w:rFonts w:ascii="Sylfaen" w:hAnsi="Sylfaen" w:cs="Menlo Italic"/>
          <w:noProof/>
        </w:rPr>
        <w:t>მავნე</w:t>
      </w:r>
      <w:r w:rsidRPr="001F5AA2">
        <w:rPr>
          <w:rFonts w:ascii="Sylfaen" w:hAnsi="Sylfaen"/>
          <w:noProof/>
        </w:rPr>
        <w:t xml:space="preserve"> </w:t>
      </w:r>
      <w:r w:rsidRPr="001F5AA2">
        <w:rPr>
          <w:rFonts w:ascii="Sylfaen" w:hAnsi="Sylfaen" w:cs="Menlo Italic"/>
          <w:noProof/>
        </w:rPr>
        <w:t>ნივთიერებათა</w:t>
      </w:r>
      <w:r w:rsidRPr="001F5AA2">
        <w:rPr>
          <w:rFonts w:ascii="Sylfaen" w:hAnsi="Sylfaen"/>
          <w:noProof/>
        </w:rPr>
        <w:t xml:space="preserve"> </w:t>
      </w:r>
      <w:r w:rsidRPr="001F5AA2">
        <w:rPr>
          <w:rFonts w:ascii="Sylfaen" w:hAnsi="Sylfaen" w:cs="Menlo Italic"/>
          <w:noProof/>
        </w:rPr>
        <w:t>გაბნევის</w:t>
      </w:r>
      <w:r w:rsidRPr="001F5AA2">
        <w:rPr>
          <w:rFonts w:ascii="Sylfaen" w:hAnsi="Sylfaen"/>
          <w:noProof/>
        </w:rPr>
        <w:t xml:space="preserve"> </w:t>
      </w:r>
      <w:r w:rsidRPr="001F5AA2">
        <w:rPr>
          <w:rFonts w:ascii="Sylfaen" w:hAnsi="Sylfaen" w:cs="Menlo Italic"/>
          <w:noProof/>
        </w:rPr>
        <w:t>ანგარიშის</w:t>
      </w:r>
      <w:r w:rsidRPr="001F5AA2">
        <w:rPr>
          <w:rFonts w:ascii="Sylfaen" w:hAnsi="Sylfaen"/>
          <w:noProof/>
        </w:rPr>
        <w:t xml:space="preserve"> </w:t>
      </w:r>
      <w:r w:rsidRPr="001F5AA2">
        <w:rPr>
          <w:rFonts w:ascii="Sylfaen" w:hAnsi="Sylfaen" w:cs="Menlo Italic"/>
          <w:noProof/>
        </w:rPr>
        <w:t>შედეგების</w:t>
      </w:r>
      <w:r w:rsidRPr="001F5AA2">
        <w:rPr>
          <w:rFonts w:ascii="Sylfaen" w:hAnsi="Sylfaen"/>
          <w:noProof/>
        </w:rPr>
        <w:t xml:space="preserve"> </w:t>
      </w:r>
      <w:r w:rsidRPr="001F5AA2">
        <w:rPr>
          <w:rFonts w:ascii="Sylfaen" w:hAnsi="Sylfaen" w:cs="Menlo Italic"/>
          <w:noProof/>
        </w:rPr>
        <w:t>მიხედვით</w:t>
      </w:r>
      <w:r w:rsidRPr="001F5AA2">
        <w:rPr>
          <w:rFonts w:ascii="Sylfaen" w:hAnsi="Sylfaen"/>
          <w:noProof/>
        </w:rPr>
        <w:t xml:space="preserve">, </w:t>
      </w:r>
      <w:r w:rsidRPr="001F5AA2">
        <w:rPr>
          <w:rFonts w:ascii="Sylfaen" w:hAnsi="Sylfaen" w:cs="Menlo Italic"/>
          <w:noProof/>
        </w:rPr>
        <w:t>შეიძლება</w:t>
      </w:r>
      <w:r w:rsidRPr="001F5AA2">
        <w:rPr>
          <w:rFonts w:ascii="Sylfaen" w:hAnsi="Sylfaen"/>
          <w:noProof/>
        </w:rPr>
        <w:t xml:space="preserve"> </w:t>
      </w:r>
      <w:r w:rsidRPr="001F5AA2">
        <w:rPr>
          <w:rFonts w:ascii="Sylfaen" w:hAnsi="Sylfaen" w:cs="Menlo Italic"/>
          <w:noProof/>
        </w:rPr>
        <w:t>გაკეთდეს</w:t>
      </w:r>
      <w:r w:rsidRPr="001F5AA2">
        <w:rPr>
          <w:rFonts w:ascii="Sylfaen" w:hAnsi="Sylfaen"/>
          <w:noProof/>
        </w:rPr>
        <w:t xml:space="preserve"> </w:t>
      </w:r>
      <w:r w:rsidRPr="001F5AA2">
        <w:rPr>
          <w:rFonts w:ascii="Sylfaen" w:hAnsi="Sylfaen" w:cs="Menlo Italic"/>
          <w:noProof/>
        </w:rPr>
        <w:t>დასკვნა</w:t>
      </w:r>
      <w:r w:rsidRPr="001F5AA2">
        <w:rPr>
          <w:rFonts w:ascii="Sylfaen" w:hAnsi="Sylfaen"/>
          <w:noProof/>
        </w:rPr>
        <w:t xml:space="preserve">, </w:t>
      </w:r>
      <w:r w:rsidRPr="001F5AA2">
        <w:rPr>
          <w:rFonts w:ascii="Sylfaen" w:hAnsi="Sylfaen" w:cs="Menlo Italic"/>
          <w:noProof/>
        </w:rPr>
        <w:t>რომ</w:t>
      </w:r>
      <w:r w:rsidRPr="001F5AA2">
        <w:rPr>
          <w:rFonts w:ascii="Sylfaen" w:hAnsi="Sylfaen"/>
          <w:noProof/>
        </w:rPr>
        <w:t xml:space="preserve"> </w:t>
      </w:r>
      <w:r w:rsidRPr="001F5AA2">
        <w:rPr>
          <w:rFonts w:ascii="Sylfaen" w:hAnsi="Sylfaen" w:cs="Menlo Italic"/>
          <w:noProof/>
        </w:rPr>
        <w:t>საშტატო</w:t>
      </w:r>
      <w:r w:rsidRPr="001F5AA2">
        <w:rPr>
          <w:rFonts w:ascii="Sylfaen" w:hAnsi="Sylfaen"/>
          <w:noProof/>
        </w:rPr>
        <w:t xml:space="preserve"> </w:t>
      </w:r>
      <w:r w:rsidRPr="001F5AA2">
        <w:rPr>
          <w:rFonts w:ascii="Sylfaen" w:hAnsi="Sylfaen" w:cs="Menlo Italic"/>
          <w:noProof/>
        </w:rPr>
        <w:t>რეჟიმში</w:t>
      </w:r>
      <w:r w:rsidRPr="001F5AA2">
        <w:rPr>
          <w:rFonts w:ascii="Sylfaen" w:hAnsi="Sylfaen"/>
          <w:noProof/>
        </w:rPr>
        <w:t xml:space="preserve"> </w:t>
      </w:r>
      <w:r w:rsidRPr="001F5AA2">
        <w:rPr>
          <w:rFonts w:ascii="Sylfaen" w:hAnsi="Sylfaen" w:cs="Menlo Italic"/>
          <w:noProof/>
        </w:rPr>
        <w:t>დამაბინძურებელ</w:t>
      </w:r>
      <w:r w:rsidRPr="001F5AA2">
        <w:rPr>
          <w:rFonts w:ascii="Sylfaen" w:hAnsi="Sylfaen"/>
          <w:noProof/>
        </w:rPr>
        <w:t xml:space="preserve"> </w:t>
      </w:r>
      <w:r w:rsidRPr="001F5AA2">
        <w:rPr>
          <w:rFonts w:ascii="Sylfaen" w:hAnsi="Sylfaen" w:cs="Menlo Italic"/>
          <w:noProof/>
        </w:rPr>
        <w:t>ნივთიერებათა</w:t>
      </w:r>
      <w:r w:rsidRPr="001F5AA2">
        <w:rPr>
          <w:rFonts w:ascii="Sylfaen" w:hAnsi="Sylfaen"/>
          <w:noProof/>
        </w:rPr>
        <w:t xml:space="preserve"> </w:t>
      </w:r>
      <w:r w:rsidRPr="001F5AA2">
        <w:rPr>
          <w:rFonts w:ascii="Sylfaen" w:hAnsi="Sylfaen" w:cs="Menlo Italic"/>
          <w:noProof/>
        </w:rPr>
        <w:t>გაანგარიშებული</w:t>
      </w:r>
      <w:r w:rsidRPr="001F5AA2">
        <w:rPr>
          <w:rFonts w:ascii="Sylfaen" w:hAnsi="Sylfaen"/>
          <w:noProof/>
        </w:rPr>
        <w:t xml:space="preserve"> </w:t>
      </w:r>
      <w:r w:rsidRPr="001F5AA2">
        <w:rPr>
          <w:rFonts w:ascii="Sylfaen" w:hAnsi="Sylfaen" w:cs="Menlo Italic"/>
          <w:noProof/>
        </w:rPr>
        <w:t>მაქსიმალური</w:t>
      </w:r>
      <w:r w:rsidRPr="001F5AA2">
        <w:rPr>
          <w:rFonts w:ascii="Sylfaen" w:hAnsi="Sylfaen"/>
          <w:noProof/>
        </w:rPr>
        <w:t xml:space="preserve"> </w:t>
      </w:r>
      <w:r w:rsidRPr="001F5AA2">
        <w:rPr>
          <w:rFonts w:ascii="Sylfaen" w:hAnsi="Sylfaen" w:cs="Menlo Italic"/>
          <w:noProof/>
        </w:rPr>
        <w:t>კონცენტრაციები</w:t>
      </w:r>
      <w:r w:rsidRPr="001F5AA2">
        <w:rPr>
          <w:rFonts w:ascii="Sylfaen" w:hAnsi="Sylfaen"/>
          <w:noProof/>
        </w:rPr>
        <w:t xml:space="preserve"> </w:t>
      </w:r>
      <w:r w:rsidRPr="001F5AA2">
        <w:rPr>
          <w:rFonts w:ascii="Sylfaen" w:hAnsi="Sylfaen" w:cs="Menlo Italic"/>
          <w:noProof/>
        </w:rPr>
        <w:t>არ</w:t>
      </w:r>
      <w:r w:rsidRPr="001F5AA2">
        <w:rPr>
          <w:rFonts w:ascii="Sylfaen" w:hAnsi="Sylfaen"/>
          <w:noProof/>
        </w:rPr>
        <w:t xml:space="preserve"> </w:t>
      </w:r>
      <w:r w:rsidRPr="001F5AA2">
        <w:rPr>
          <w:rFonts w:ascii="Sylfaen" w:hAnsi="Sylfaen" w:cs="Menlo Italic"/>
          <w:noProof/>
        </w:rPr>
        <w:t>გადააჭარბებს</w:t>
      </w:r>
      <w:r w:rsidRPr="001F5AA2">
        <w:rPr>
          <w:rFonts w:ascii="Sylfaen" w:hAnsi="Sylfaen"/>
          <w:noProof/>
        </w:rPr>
        <w:t xml:space="preserve"> </w:t>
      </w:r>
      <w:r w:rsidRPr="001F5AA2">
        <w:rPr>
          <w:rFonts w:ascii="Sylfaen" w:hAnsi="Sylfaen" w:cs="Menlo Italic"/>
          <w:noProof/>
        </w:rPr>
        <w:t>ნორმებით</w:t>
      </w:r>
      <w:r w:rsidRPr="001F5AA2">
        <w:rPr>
          <w:rFonts w:ascii="Sylfaen" w:hAnsi="Sylfaen"/>
          <w:noProof/>
        </w:rPr>
        <w:t xml:space="preserve"> </w:t>
      </w:r>
      <w:r w:rsidRPr="001F5AA2">
        <w:rPr>
          <w:rFonts w:ascii="Sylfaen" w:hAnsi="Sylfaen" w:cs="Menlo Italic"/>
          <w:noProof/>
        </w:rPr>
        <w:t>დადგენილ</w:t>
      </w:r>
      <w:r w:rsidRPr="001F5AA2">
        <w:rPr>
          <w:rFonts w:ascii="Sylfaen" w:hAnsi="Sylfaen"/>
          <w:noProof/>
        </w:rPr>
        <w:t xml:space="preserve"> </w:t>
      </w:r>
      <w:r w:rsidRPr="001F5AA2">
        <w:rPr>
          <w:rFonts w:ascii="Sylfaen" w:hAnsi="Sylfaen" w:cs="Menlo Italic"/>
          <w:noProof/>
        </w:rPr>
        <w:t>შესაბამის</w:t>
      </w:r>
      <w:r w:rsidRPr="001F5AA2">
        <w:rPr>
          <w:rFonts w:ascii="Sylfaen" w:hAnsi="Sylfaen"/>
          <w:noProof/>
        </w:rPr>
        <w:t xml:space="preserve"> </w:t>
      </w:r>
      <w:r w:rsidRPr="001F5AA2">
        <w:rPr>
          <w:rFonts w:ascii="Sylfaen" w:hAnsi="Sylfaen" w:cs="Menlo Italic"/>
          <w:noProof/>
        </w:rPr>
        <w:t>მაჩვენებლებს</w:t>
      </w:r>
      <w:r w:rsidRPr="001F5AA2">
        <w:rPr>
          <w:rFonts w:ascii="Sylfaen" w:hAnsi="Sylfaen"/>
          <w:noProof/>
        </w:rPr>
        <w:t xml:space="preserve"> </w:t>
      </w:r>
      <w:r w:rsidRPr="001F5AA2">
        <w:rPr>
          <w:rFonts w:ascii="Sylfaen" w:hAnsi="Sylfaen" w:cs="Menlo Italic"/>
          <w:noProof/>
        </w:rPr>
        <w:t>საკონტროლო</w:t>
      </w:r>
      <w:r w:rsidRPr="001F5AA2">
        <w:rPr>
          <w:rFonts w:ascii="Sylfaen" w:hAnsi="Sylfaen"/>
          <w:noProof/>
        </w:rPr>
        <w:t xml:space="preserve"> </w:t>
      </w:r>
      <w:r w:rsidRPr="001F5AA2">
        <w:rPr>
          <w:rFonts w:ascii="Sylfaen" w:hAnsi="Sylfaen" w:cs="Menlo Italic"/>
          <w:noProof/>
        </w:rPr>
        <w:t>წერტილების</w:t>
      </w:r>
      <w:r w:rsidRPr="001F5AA2">
        <w:rPr>
          <w:rFonts w:ascii="Sylfaen" w:hAnsi="Sylfaen"/>
          <w:noProof/>
        </w:rPr>
        <w:t xml:space="preserve"> </w:t>
      </w:r>
      <w:r w:rsidRPr="001F5AA2">
        <w:rPr>
          <w:rFonts w:ascii="Sylfaen" w:hAnsi="Sylfaen" w:cs="Menlo Italic"/>
          <w:noProof/>
        </w:rPr>
        <w:t>მიმართ</w:t>
      </w:r>
      <w:r w:rsidRPr="001F5AA2">
        <w:rPr>
          <w:rFonts w:ascii="Sylfaen" w:hAnsi="Sylfaen"/>
          <w:noProof/>
        </w:rPr>
        <w:t xml:space="preserve"> (</w:t>
      </w:r>
      <w:r w:rsidRPr="001F5AA2">
        <w:rPr>
          <w:rFonts w:ascii="Sylfaen" w:hAnsi="Sylfaen" w:cs="Menlo Italic"/>
          <w:noProof/>
        </w:rPr>
        <w:t>უახლოესი</w:t>
      </w:r>
      <w:r w:rsidRPr="001F5AA2">
        <w:rPr>
          <w:rFonts w:ascii="Sylfaen" w:hAnsi="Sylfaen"/>
          <w:noProof/>
        </w:rPr>
        <w:t xml:space="preserve"> </w:t>
      </w:r>
      <w:r w:rsidRPr="001F5AA2">
        <w:rPr>
          <w:rFonts w:ascii="Sylfaen" w:hAnsi="Sylfaen" w:cs="Menlo Italic"/>
          <w:noProof/>
        </w:rPr>
        <w:t>საცხოვრებელი</w:t>
      </w:r>
      <w:r w:rsidRPr="001F5AA2">
        <w:rPr>
          <w:rFonts w:ascii="Sylfaen" w:hAnsi="Sylfaen"/>
          <w:noProof/>
        </w:rPr>
        <w:t xml:space="preserve"> </w:t>
      </w:r>
      <w:r w:rsidRPr="001F5AA2">
        <w:rPr>
          <w:rFonts w:ascii="Sylfaen" w:hAnsi="Sylfaen" w:cs="Menlo Italic"/>
          <w:noProof/>
        </w:rPr>
        <w:t>სახლი</w:t>
      </w:r>
      <w:r w:rsidRPr="001F5AA2">
        <w:rPr>
          <w:rFonts w:ascii="Sylfaen" w:hAnsi="Sylfaen"/>
          <w:noProof/>
        </w:rPr>
        <w:t xml:space="preserve"> </w:t>
      </w:r>
      <w:r w:rsidRPr="001F5AA2">
        <w:rPr>
          <w:rFonts w:ascii="Sylfaen" w:hAnsi="Sylfaen" w:cs="Menlo Italic"/>
          <w:noProof/>
        </w:rPr>
        <w:t>და</w:t>
      </w:r>
      <w:r w:rsidRPr="001F5AA2">
        <w:rPr>
          <w:rFonts w:ascii="Sylfaen" w:hAnsi="Sylfaen"/>
          <w:noProof/>
        </w:rPr>
        <w:t xml:space="preserve"> 500 </w:t>
      </w:r>
      <w:r w:rsidRPr="001F5AA2">
        <w:rPr>
          <w:rFonts w:ascii="Sylfaen" w:hAnsi="Sylfaen" w:cs="Menlo Italic"/>
          <w:noProof/>
        </w:rPr>
        <w:t>მეტრიანი</w:t>
      </w:r>
      <w:r w:rsidRPr="001F5AA2">
        <w:rPr>
          <w:rFonts w:ascii="Sylfaen" w:hAnsi="Sylfaen"/>
          <w:noProof/>
        </w:rPr>
        <w:t xml:space="preserve"> </w:t>
      </w:r>
      <w:r w:rsidRPr="001F5AA2">
        <w:rPr>
          <w:rFonts w:ascii="Sylfaen" w:hAnsi="Sylfaen" w:cs="Menlo Italic"/>
          <w:noProof/>
        </w:rPr>
        <w:t>ნორმირებული</w:t>
      </w:r>
      <w:r w:rsidRPr="001F5AA2">
        <w:rPr>
          <w:rFonts w:ascii="Sylfaen" w:hAnsi="Sylfaen"/>
          <w:noProof/>
        </w:rPr>
        <w:t xml:space="preserve"> </w:t>
      </w:r>
      <w:r w:rsidRPr="001F5AA2">
        <w:rPr>
          <w:rFonts w:ascii="Sylfaen" w:hAnsi="Sylfaen" w:cs="Menlo Italic"/>
          <w:noProof/>
        </w:rPr>
        <w:t>ზონა</w:t>
      </w:r>
      <w:r w:rsidRPr="001F5AA2">
        <w:rPr>
          <w:rFonts w:ascii="Sylfaen" w:hAnsi="Sylfaen"/>
          <w:noProof/>
        </w:rPr>
        <w:t>) (</w:t>
      </w:r>
      <w:r w:rsidRPr="001F5AA2">
        <w:rPr>
          <w:rFonts w:ascii="Sylfaen" w:hAnsi="Sylfaen" w:cs="Menlo Italic"/>
          <w:noProof/>
        </w:rPr>
        <w:t>დეტალურად</w:t>
      </w:r>
      <w:r w:rsidRPr="001F5AA2">
        <w:rPr>
          <w:rFonts w:ascii="Sylfaen" w:hAnsi="Sylfaen"/>
          <w:noProof/>
        </w:rPr>
        <w:t xml:space="preserve"> </w:t>
      </w:r>
      <w:r w:rsidRPr="001F5AA2">
        <w:rPr>
          <w:rFonts w:ascii="Sylfaen" w:hAnsi="Sylfaen" w:cs="Menlo Italic"/>
          <w:noProof/>
        </w:rPr>
        <w:t>იხ</w:t>
      </w:r>
      <w:r w:rsidRPr="001F5AA2">
        <w:rPr>
          <w:rFonts w:ascii="Sylfaen" w:hAnsi="Sylfaen"/>
          <w:noProof/>
        </w:rPr>
        <w:t xml:space="preserve">. </w:t>
      </w:r>
      <w:r w:rsidRPr="001F5AA2">
        <w:rPr>
          <w:rFonts w:ascii="Sylfaen" w:hAnsi="Sylfaen" w:cs="Menlo Italic"/>
          <w:noProof/>
        </w:rPr>
        <w:t>თავი</w:t>
      </w:r>
      <w:r w:rsidRPr="001F5AA2">
        <w:rPr>
          <w:rFonts w:ascii="Sylfaen" w:hAnsi="Sylfaen"/>
          <w:noProof/>
        </w:rPr>
        <w:t xml:space="preserve"> 5.2.1).</w:t>
      </w:r>
    </w:p>
    <w:p w:rsidR="00322187" w:rsidRPr="001F5AA2" w:rsidRDefault="00322187" w:rsidP="00322187">
      <w:pPr>
        <w:spacing w:before="120" w:after="120"/>
        <w:jc w:val="both"/>
        <w:rPr>
          <w:rFonts w:ascii="Sylfaen" w:hAnsi="Sylfaen"/>
          <w:noProof/>
        </w:rPr>
      </w:pPr>
      <w:r w:rsidRPr="001F5AA2">
        <w:rPr>
          <w:rFonts w:ascii="Sylfaen" w:hAnsi="Sylfaen" w:cs="Menlo Italic"/>
          <w:noProof/>
        </w:rPr>
        <w:t>რაც</w:t>
      </w:r>
      <w:r w:rsidRPr="001F5AA2">
        <w:rPr>
          <w:rFonts w:ascii="Sylfaen" w:hAnsi="Sylfaen"/>
          <w:noProof/>
        </w:rPr>
        <w:t xml:space="preserve"> </w:t>
      </w:r>
      <w:r w:rsidRPr="001F5AA2">
        <w:rPr>
          <w:rFonts w:ascii="Sylfaen" w:hAnsi="Sylfaen" w:cs="Menlo Italic"/>
          <w:noProof/>
        </w:rPr>
        <w:t>შეეხება</w:t>
      </w:r>
      <w:r w:rsidRPr="001F5AA2">
        <w:rPr>
          <w:rFonts w:ascii="Sylfaen" w:hAnsi="Sylfaen"/>
          <w:noProof/>
        </w:rPr>
        <w:t xml:space="preserve"> </w:t>
      </w:r>
      <w:r w:rsidRPr="001F5AA2">
        <w:rPr>
          <w:rFonts w:ascii="Sylfaen" w:hAnsi="Sylfaen" w:cs="Menlo Italic"/>
          <w:noProof/>
        </w:rPr>
        <w:t>ხმაურს</w:t>
      </w:r>
      <w:r w:rsidRPr="001F5AA2">
        <w:rPr>
          <w:rFonts w:ascii="Sylfaen" w:hAnsi="Sylfaen"/>
          <w:noProof/>
        </w:rPr>
        <w:t xml:space="preserve">, </w:t>
      </w:r>
      <w:r w:rsidRPr="001F5AA2">
        <w:rPr>
          <w:rFonts w:ascii="Sylfaen" w:hAnsi="Sylfaen" w:cs="Menlo Italic"/>
          <w:noProof/>
        </w:rPr>
        <w:t>ჩატარებული</w:t>
      </w:r>
      <w:r w:rsidRPr="001F5AA2">
        <w:rPr>
          <w:rFonts w:ascii="Sylfaen" w:hAnsi="Sylfaen"/>
          <w:noProof/>
        </w:rPr>
        <w:t xml:space="preserve"> </w:t>
      </w:r>
      <w:r w:rsidRPr="001F5AA2">
        <w:rPr>
          <w:rFonts w:ascii="Sylfaen" w:hAnsi="Sylfaen" w:cs="Menlo Italic"/>
          <w:noProof/>
        </w:rPr>
        <w:t>ხმაურის</w:t>
      </w:r>
      <w:r w:rsidRPr="001F5AA2">
        <w:rPr>
          <w:rFonts w:ascii="Sylfaen" w:hAnsi="Sylfaen"/>
          <w:noProof/>
        </w:rPr>
        <w:t xml:space="preserve"> </w:t>
      </w:r>
      <w:r w:rsidRPr="001F5AA2">
        <w:rPr>
          <w:rFonts w:ascii="Sylfaen" w:hAnsi="Sylfaen" w:cs="Menlo Italic"/>
          <w:noProof/>
        </w:rPr>
        <w:t>გავრცელების</w:t>
      </w:r>
      <w:r w:rsidRPr="001F5AA2">
        <w:rPr>
          <w:rFonts w:ascii="Sylfaen" w:hAnsi="Sylfaen"/>
          <w:noProof/>
        </w:rPr>
        <w:t xml:space="preserve"> </w:t>
      </w:r>
      <w:r w:rsidRPr="001F5AA2">
        <w:rPr>
          <w:rFonts w:ascii="Sylfaen" w:hAnsi="Sylfaen" w:cs="Menlo Italic"/>
          <w:noProof/>
        </w:rPr>
        <w:t>გაანგარიშების</w:t>
      </w:r>
      <w:r w:rsidRPr="001F5AA2">
        <w:rPr>
          <w:rFonts w:ascii="Sylfaen" w:hAnsi="Sylfaen"/>
          <w:noProof/>
        </w:rPr>
        <w:t xml:space="preserve"> </w:t>
      </w:r>
      <w:r w:rsidRPr="001F5AA2">
        <w:rPr>
          <w:rFonts w:ascii="Sylfaen" w:hAnsi="Sylfaen" w:cs="Menlo Italic"/>
          <w:noProof/>
        </w:rPr>
        <w:t>შედეგებიდან</w:t>
      </w:r>
      <w:r w:rsidRPr="001F5AA2">
        <w:rPr>
          <w:rFonts w:ascii="Sylfaen" w:hAnsi="Sylfaen"/>
          <w:noProof/>
        </w:rPr>
        <w:t xml:space="preserve"> </w:t>
      </w:r>
      <w:r w:rsidRPr="001F5AA2">
        <w:rPr>
          <w:rFonts w:ascii="Sylfaen" w:hAnsi="Sylfaen" w:cs="Menlo Italic"/>
          <w:noProof/>
        </w:rPr>
        <w:t>გამომდინარე</w:t>
      </w:r>
      <w:r w:rsidRPr="001F5AA2">
        <w:rPr>
          <w:rFonts w:ascii="Sylfaen" w:hAnsi="Sylfaen"/>
          <w:noProof/>
        </w:rPr>
        <w:t xml:space="preserve"> </w:t>
      </w:r>
      <w:r w:rsidRPr="001F5AA2">
        <w:rPr>
          <w:rFonts w:ascii="Sylfaen" w:hAnsi="Sylfaen" w:cs="Menlo Italic"/>
          <w:noProof/>
        </w:rPr>
        <w:t>უახლოესი</w:t>
      </w:r>
      <w:r w:rsidRPr="001F5AA2">
        <w:rPr>
          <w:rFonts w:ascii="Sylfaen" w:hAnsi="Sylfaen"/>
          <w:noProof/>
        </w:rPr>
        <w:t xml:space="preserve"> </w:t>
      </w:r>
      <w:r w:rsidRPr="001F5AA2">
        <w:rPr>
          <w:rFonts w:ascii="Sylfaen" w:hAnsi="Sylfaen" w:cs="Menlo Italic"/>
          <w:noProof/>
        </w:rPr>
        <w:t>საცხოვრებელი</w:t>
      </w:r>
      <w:r w:rsidRPr="001F5AA2">
        <w:rPr>
          <w:rFonts w:ascii="Sylfaen" w:hAnsi="Sylfaen"/>
          <w:noProof/>
        </w:rPr>
        <w:t xml:space="preserve"> </w:t>
      </w:r>
      <w:r w:rsidRPr="001F5AA2">
        <w:rPr>
          <w:rFonts w:ascii="Sylfaen" w:hAnsi="Sylfaen" w:cs="Menlo Italic"/>
          <w:noProof/>
        </w:rPr>
        <w:t>სახლების</w:t>
      </w:r>
      <w:r w:rsidRPr="001F5AA2">
        <w:rPr>
          <w:rFonts w:ascii="Sylfaen" w:hAnsi="Sylfaen"/>
          <w:noProof/>
        </w:rPr>
        <w:t xml:space="preserve"> </w:t>
      </w:r>
      <w:r w:rsidRPr="001F5AA2">
        <w:rPr>
          <w:rFonts w:ascii="Sylfaen" w:hAnsi="Sylfaen" w:cs="Menlo Italic"/>
          <w:noProof/>
        </w:rPr>
        <w:t>საზღვართან</w:t>
      </w:r>
      <w:r w:rsidRPr="001F5AA2">
        <w:rPr>
          <w:rFonts w:ascii="Sylfaen" w:hAnsi="Sylfaen"/>
          <w:noProof/>
        </w:rPr>
        <w:t xml:space="preserve"> </w:t>
      </w:r>
      <w:r w:rsidRPr="001F5AA2">
        <w:rPr>
          <w:rFonts w:ascii="Sylfaen" w:hAnsi="Sylfaen" w:cs="Menlo Italic"/>
          <w:noProof/>
        </w:rPr>
        <w:t>ხმაურის</w:t>
      </w:r>
      <w:r w:rsidRPr="001F5AA2">
        <w:rPr>
          <w:rFonts w:ascii="Sylfaen" w:hAnsi="Sylfaen"/>
          <w:noProof/>
        </w:rPr>
        <w:t xml:space="preserve"> </w:t>
      </w:r>
      <w:r w:rsidRPr="001F5AA2">
        <w:rPr>
          <w:rFonts w:ascii="Sylfaen" w:hAnsi="Sylfaen" w:cs="Menlo Italic"/>
          <w:noProof/>
        </w:rPr>
        <w:t>დონემ</w:t>
      </w:r>
      <w:r w:rsidRPr="001F5AA2">
        <w:rPr>
          <w:rFonts w:ascii="Sylfaen" w:hAnsi="Sylfaen"/>
          <w:noProof/>
        </w:rPr>
        <w:t xml:space="preserve"> -32.8 </w:t>
      </w:r>
      <w:r w:rsidRPr="001F5AA2">
        <w:rPr>
          <w:rFonts w:ascii="Sylfaen" w:hAnsi="Sylfaen" w:cs="Menlo Italic"/>
          <w:noProof/>
        </w:rPr>
        <w:t>დბა</w:t>
      </w:r>
      <w:r w:rsidRPr="001F5AA2">
        <w:rPr>
          <w:rFonts w:ascii="Sylfaen" w:hAnsi="Sylfaen"/>
          <w:noProof/>
        </w:rPr>
        <w:t xml:space="preserve"> </w:t>
      </w:r>
      <w:r w:rsidRPr="001F5AA2">
        <w:rPr>
          <w:rFonts w:ascii="Sylfaen" w:hAnsi="Sylfaen" w:cs="Menlo Italic"/>
          <w:noProof/>
        </w:rPr>
        <w:lastRenderedPageBreak/>
        <w:t>შეადგინა</w:t>
      </w:r>
      <w:r w:rsidRPr="001F5AA2">
        <w:rPr>
          <w:rFonts w:ascii="Sylfaen" w:hAnsi="Sylfaen"/>
          <w:noProof/>
        </w:rPr>
        <w:t xml:space="preserve">, </w:t>
      </w:r>
      <w:r w:rsidRPr="001F5AA2">
        <w:rPr>
          <w:rFonts w:ascii="Sylfaen" w:hAnsi="Sylfaen" w:cs="Menlo Italic"/>
          <w:noProof/>
        </w:rPr>
        <w:t>რაც</w:t>
      </w:r>
      <w:r w:rsidRPr="001F5AA2">
        <w:rPr>
          <w:rFonts w:ascii="Sylfaen" w:hAnsi="Sylfaen"/>
          <w:noProof/>
        </w:rPr>
        <w:t xml:space="preserve"> </w:t>
      </w:r>
      <w:r w:rsidRPr="001F5AA2">
        <w:rPr>
          <w:rFonts w:ascii="Sylfaen" w:hAnsi="Sylfaen" w:cs="Menlo Italic"/>
          <w:noProof/>
        </w:rPr>
        <w:t>ნაკლებია</w:t>
      </w:r>
      <w:r w:rsidRPr="001F5AA2">
        <w:rPr>
          <w:rFonts w:ascii="Sylfaen" w:hAnsi="Sylfaen"/>
          <w:noProof/>
        </w:rPr>
        <w:t xml:space="preserve"> </w:t>
      </w:r>
      <w:r w:rsidRPr="001F5AA2">
        <w:rPr>
          <w:rFonts w:ascii="Sylfaen" w:hAnsi="Sylfaen" w:cs="Menlo Italic"/>
          <w:noProof/>
        </w:rPr>
        <w:t>ნორმირებულ</w:t>
      </w:r>
      <w:r w:rsidRPr="001F5AA2">
        <w:rPr>
          <w:rFonts w:ascii="Sylfaen" w:hAnsi="Sylfaen"/>
          <w:noProof/>
        </w:rPr>
        <w:t xml:space="preserve"> </w:t>
      </w:r>
      <w:r w:rsidRPr="001F5AA2">
        <w:rPr>
          <w:rFonts w:ascii="Sylfaen" w:hAnsi="Sylfaen" w:cs="Menlo Italic"/>
          <w:noProof/>
        </w:rPr>
        <w:t>სიდიდეზე</w:t>
      </w:r>
      <w:r w:rsidRPr="001F5AA2">
        <w:rPr>
          <w:rFonts w:ascii="Sylfaen" w:hAnsi="Sylfaen"/>
          <w:noProof/>
        </w:rPr>
        <w:t xml:space="preserve"> </w:t>
      </w:r>
      <w:r w:rsidRPr="001F5AA2">
        <w:rPr>
          <w:rFonts w:ascii="Sylfaen" w:hAnsi="Sylfaen" w:cs="Menlo Italic"/>
          <w:noProof/>
        </w:rPr>
        <w:t>დღის</w:t>
      </w:r>
      <w:r w:rsidRPr="001F5AA2">
        <w:rPr>
          <w:rFonts w:ascii="Sylfaen" w:hAnsi="Sylfaen"/>
          <w:noProof/>
        </w:rPr>
        <w:t xml:space="preserve"> </w:t>
      </w:r>
      <w:r w:rsidRPr="001F5AA2">
        <w:rPr>
          <w:rFonts w:ascii="Sylfaen" w:hAnsi="Sylfaen" w:cs="Menlo Italic"/>
          <w:noProof/>
        </w:rPr>
        <w:t>საათებში</w:t>
      </w:r>
      <w:r w:rsidRPr="001F5AA2">
        <w:rPr>
          <w:rFonts w:ascii="Sylfaen" w:hAnsi="Sylfaen"/>
          <w:noProof/>
        </w:rPr>
        <w:t xml:space="preserve"> (35 </w:t>
      </w:r>
      <w:r w:rsidRPr="001F5AA2">
        <w:rPr>
          <w:rFonts w:ascii="Sylfaen" w:hAnsi="Sylfaen" w:cs="Menlo Italic"/>
          <w:noProof/>
        </w:rPr>
        <w:t>დბა</w:t>
      </w:r>
      <w:r w:rsidRPr="001F5AA2">
        <w:rPr>
          <w:rFonts w:ascii="Sylfaen" w:hAnsi="Sylfaen"/>
          <w:noProof/>
        </w:rPr>
        <w:t xml:space="preserve">), </w:t>
      </w:r>
      <w:r w:rsidRPr="001F5AA2">
        <w:rPr>
          <w:rFonts w:ascii="Sylfaen" w:hAnsi="Sylfaen" w:cs="Menlo Italic"/>
          <w:noProof/>
        </w:rPr>
        <w:t>ხოლო</w:t>
      </w:r>
      <w:r w:rsidRPr="001F5AA2">
        <w:rPr>
          <w:rFonts w:ascii="Sylfaen" w:hAnsi="Sylfaen"/>
          <w:noProof/>
        </w:rPr>
        <w:t xml:space="preserve"> </w:t>
      </w:r>
      <w:r w:rsidRPr="001F5AA2">
        <w:rPr>
          <w:rFonts w:ascii="Sylfaen" w:hAnsi="Sylfaen" w:cs="Menlo Italic"/>
          <w:noProof/>
        </w:rPr>
        <w:t>ღამის</w:t>
      </w:r>
      <w:r w:rsidRPr="001F5AA2">
        <w:rPr>
          <w:rFonts w:ascii="Sylfaen" w:hAnsi="Sylfaen"/>
          <w:noProof/>
        </w:rPr>
        <w:t xml:space="preserve"> </w:t>
      </w:r>
      <w:r w:rsidRPr="001F5AA2">
        <w:rPr>
          <w:rFonts w:ascii="Sylfaen" w:hAnsi="Sylfaen" w:cs="Menlo Italic"/>
          <w:noProof/>
        </w:rPr>
        <w:t>საათებში</w:t>
      </w:r>
      <w:r w:rsidRPr="001F5AA2">
        <w:rPr>
          <w:rFonts w:ascii="Sylfaen" w:hAnsi="Sylfaen"/>
          <w:noProof/>
        </w:rPr>
        <w:t xml:space="preserve"> (30 </w:t>
      </w:r>
      <w:r w:rsidRPr="001F5AA2">
        <w:rPr>
          <w:rFonts w:ascii="Sylfaen" w:hAnsi="Sylfaen" w:cs="Menlo Italic"/>
          <w:noProof/>
        </w:rPr>
        <w:t>დბა</w:t>
      </w:r>
      <w:r w:rsidRPr="001F5AA2">
        <w:rPr>
          <w:rFonts w:ascii="Sylfaen" w:hAnsi="Sylfaen"/>
          <w:noProof/>
        </w:rPr>
        <w:t xml:space="preserve">) </w:t>
      </w:r>
      <w:r w:rsidRPr="001F5AA2">
        <w:rPr>
          <w:rFonts w:ascii="Sylfaen" w:hAnsi="Sylfaen" w:cs="Menlo Italic"/>
          <w:noProof/>
        </w:rPr>
        <w:t>საწარმო</w:t>
      </w:r>
      <w:r w:rsidRPr="001F5AA2">
        <w:rPr>
          <w:rFonts w:ascii="Sylfaen" w:hAnsi="Sylfaen"/>
          <w:noProof/>
        </w:rPr>
        <w:t xml:space="preserve"> </w:t>
      </w:r>
      <w:r w:rsidRPr="001F5AA2">
        <w:rPr>
          <w:rFonts w:ascii="Sylfaen" w:hAnsi="Sylfaen" w:cs="Menlo Italic"/>
          <w:noProof/>
        </w:rPr>
        <w:t>არ</w:t>
      </w:r>
      <w:r w:rsidRPr="001F5AA2">
        <w:rPr>
          <w:rFonts w:ascii="Sylfaen" w:hAnsi="Sylfaen"/>
          <w:noProof/>
        </w:rPr>
        <w:t xml:space="preserve"> </w:t>
      </w:r>
      <w:r w:rsidRPr="001F5AA2">
        <w:rPr>
          <w:rFonts w:ascii="Sylfaen" w:hAnsi="Sylfaen" w:cs="Menlo Italic"/>
          <w:noProof/>
        </w:rPr>
        <w:t>იმუშავებს</w:t>
      </w:r>
      <w:r w:rsidRPr="001F5AA2">
        <w:rPr>
          <w:rFonts w:ascii="Sylfaen" w:hAnsi="Sylfaen"/>
          <w:noProof/>
        </w:rPr>
        <w:t>.</w:t>
      </w:r>
    </w:p>
    <w:p w:rsidR="00322187" w:rsidRPr="001F5AA2" w:rsidRDefault="00322187" w:rsidP="00322187">
      <w:pPr>
        <w:spacing w:before="120" w:after="120"/>
        <w:jc w:val="both"/>
        <w:rPr>
          <w:rFonts w:ascii="Sylfaen" w:hAnsi="Sylfaen"/>
          <w:noProof/>
        </w:rPr>
      </w:pPr>
      <w:r w:rsidRPr="001F5AA2">
        <w:rPr>
          <w:rFonts w:ascii="Sylfaen" w:hAnsi="Sylfaen" w:cs="Menlo Italic"/>
          <w:noProof/>
        </w:rPr>
        <w:t>უმოქმედობის</w:t>
      </w:r>
      <w:r w:rsidRPr="001F5AA2">
        <w:rPr>
          <w:rFonts w:ascii="Sylfaen" w:hAnsi="Sylfaen"/>
          <w:noProof/>
        </w:rPr>
        <w:t xml:space="preserve"> </w:t>
      </w:r>
      <w:r w:rsidRPr="001F5AA2">
        <w:rPr>
          <w:rFonts w:ascii="Sylfaen" w:hAnsi="Sylfaen" w:cs="Menlo Italic"/>
          <w:noProof/>
        </w:rPr>
        <w:t>ალტერნატივა</w:t>
      </w:r>
      <w:r w:rsidRPr="001F5AA2">
        <w:rPr>
          <w:rFonts w:ascii="Sylfaen" w:hAnsi="Sylfaen"/>
          <w:noProof/>
        </w:rPr>
        <w:t xml:space="preserve"> </w:t>
      </w:r>
      <w:r w:rsidRPr="001F5AA2">
        <w:rPr>
          <w:rFonts w:ascii="Sylfaen" w:hAnsi="Sylfaen" w:cs="Menlo Italic"/>
          <w:noProof/>
        </w:rPr>
        <w:t>უარყოფითი</w:t>
      </w:r>
      <w:r w:rsidRPr="001F5AA2">
        <w:rPr>
          <w:rFonts w:ascii="Sylfaen" w:hAnsi="Sylfaen"/>
          <w:noProof/>
        </w:rPr>
        <w:t xml:space="preserve"> </w:t>
      </w:r>
      <w:r w:rsidRPr="001F5AA2">
        <w:rPr>
          <w:rFonts w:ascii="Sylfaen" w:hAnsi="Sylfaen" w:cs="Menlo Italic"/>
          <w:noProof/>
        </w:rPr>
        <w:t>შედეგის</w:t>
      </w:r>
      <w:r w:rsidRPr="001F5AA2">
        <w:rPr>
          <w:rFonts w:ascii="Sylfaen" w:hAnsi="Sylfaen"/>
          <w:noProof/>
        </w:rPr>
        <w:t xml:space="preserve"> </w:t>
      </w:r>
      <w:r w:rsidRPr="001F5AA2">
        <w:rPr>
          <w:rFonts w:ascii="Sylfaen" w:hAnsi="Sylfaen" w:cs="Menlo Italic"/>
          <w:noProof/>
        </w:rPr>
        <w:t>მომტანი</w:t>
      </w:r>
      <w:r w:rsidRPr="001F5AA2">
        <w:rPr>
          <w:rFonts w:ascii="Sylfaen" w:hAnsi="Sylfaen"/>
          <w:noProof/>
        </w:rPr>
        <w:t xml:space="preserve"> </w:t>
      </w:r>
      <w:r w:rsidRPr="001F5AA2">
        <w:rPr>
          <w:rFonts w:ascii="Sylfaen" w:hAnsi="Sylfaen" w:cs="Menlo Italic"/>
          <w:noProof/>
        </w:rPr>
        <w:t>შესაძლოა</w:t>
      </w:r>
      <w:r w:rsidRPr="001F5AA2">
        <w:rPr>
          <w:rFonts w:ascii="Sylfaen" w:hAnsi="Sylfaen"/>
          <w:noProof/>
        </w:rPr>
        <w:t xml:space="preserve"> </w:t>
      </w:r>
      <w:r w:rsidRPr="001F5AA2">
        <w:rPr>
          <w:rFonts w:ascii="Sylfaen" w:hAnsi="Sylfaen" w:cs="Menlo Italic"/>
          <w:noProof/>
        </w:rPr>
        <w:t>იყოს</w:t>
      </w:r>
      <w:r w:rsidRPr="001F5AA2">
        <w:rPr>
          <w:rFonts w:ascii="Sylfaen" w:hAnsi="Sylfaen"/>
          <w:noProof/>
        </w:rPr>
        <w:t xml:space="preserve"> </w:t>
      </w:r>
      <w:r w:rsidRPr="001F5AA2">
        <w:rPr>
          <w:rFonts w:ascii="Sylfaen" w:hAnsi="Sylfaen" w:cs="Menlo Italic"/>
          <w:noProof/>
        </w:rPr>
        <w:t>არსებული</w:t>
      </w:r>
      <w:r w:rsidRPr="001F5AA2">
        <w:rPr>
          <w:rFonts w:ascii="Sylfaen" w:hAnsi="Sylfaen"/>
          <w:noProof/>
        </w:rPr>
        <w:t xml:space="preserve"> </w:t>
      </w:r>
      <w:r w:rsidRPr="001F5AA2">
        <w:rPr>
          <w:rFonts w:ascii="Sylfaen" w:hAnsi="Sylfaen" w:cs="Menlo Italic"/>
          <w:noProof/>
        </w:rPr>
        <w:t>სანიტარულ</w:t>
      </w:r>
      <w:r w:rsidRPr="001F5AA2">
        <w:rPr>
          <w:rFonts w:ascii="Sylfaen" w:hAnsi="Sylfaen"/>
          <w:noProof/>
        </w:rPr>
        <w:t>-</w:t>
      </w:r>
      <w:r w:rsidRPr="001F5AA2">
        <w:rPr>
          <w:rFonts w:ascii="Sylfaen" w:hAnsi="Sylfaen" w:cs="Menlo Italic"/>
          <w:noProof/>
        </w:rPr>
        <w:t>ეკოლოგიური</w:t>
      </w:r>
      <w:r w:rsidRPr="001F5AA2">
        <w:rPr>
          <w:rFonts w:ascii="Sylfaen" w:hAnsi="Sylfaen"/>
          <w:noProof/>
        </w:rPr>
        <w:t xml:space="preserve"> </w:t>
      </w:r>
      <w:r w:rsidRPr="001F5AA2">
        <w:rPr>
          <w:rFonts w:ascii="Sylfaen" w:hAnsi="Sylfaen" w:cs="Menlo Italic"/>
          <w:noProof/>
        </w:rPr>
        <w:t>მდგომარეობიდან</w:t>
      </w:r>
      <w:r w:rsidRPr="001F5AA2">
        <w:rPr>
          <w:rFonts w:ascii="Sylfaen" w:hAnsi="Sylfaen"/>
          <w:noProof/>
        </w:rPr>
        <w:t xml:space="preserve"> </w:t>
      </w:r>
      <w:r w:rsidRPr="001F5AA2">
        <w:rPr>
          <w:rFonts w:ascii="Sylfaen" w:hAnsi="Sylfaen" w:cs="Menlo Italic"/>
          <w:noProof/>
        </w:rPr>
        <w:t>გამომდინარე</w:t>
      </w:r>
      <w:r w:rsidRPr="001F5AA2">
        <w:rPr>
          <w:rFonts w:ascii="Sylfaen" w:hAnsi="Sylfaen"/>
          <w:noProof/>
        </w:rPr>
        <w:t xml:space="preserve">. </w:t>
      </w:r>
      <w:r w:rsidRPr="001F5AA2">
        <w:rPr>
          <w:rFonts w:ascii="Sylfaen" w:hAnsi="Sylfaen" w:cs="Menlo Italic"/>
          <w:noProof/>
        </w:rPr>
        <w:t>თუმცა</w:t>
      </w:r>
      <w:r w:rsidRPr="001F5AA2">
        <w:rPr>
          <w:rFonts w:ascii="Sylfaen" w:hAnsi="Sylfaen"/>
          <w:noProof/>
        </w:rPr>
        <w:t xml:space="preserve"> </w:t>
      </w:r>
      <w:r w:rsidRPr="001F5AA2">
        <w:rPr>
          <w:rFonts w:ascii="Sylfaen" w:hAnsi="Sylfaen" w:cs="Menlo Italic"/>
          <w:noProof/>
        </w:rPr>
        <w:t>წარმადობის</w:t>
      </w:r>
      <w:r w:rsidRPr="001F5AA2">
        <w:rPr>
          <w:rFonts w:ascii="Sylfaen" w:hAnsi="Sylfaen"/>
          <w:noProof/>
        </w:rPr>
        <w:t xml:space="preserve"> </w:t>
      </w:r>
      <w:r w:rsidRPr="001F5AA2">
        <w:rPr>
          <w:rFonts w:ascii="Sylfaen" w:hAnsi="Sylfaen" w:cs="Menlo Italic"/>
          <w:noProof/>
        </w:rPr>
        <w:t>გაზრდა</w:t>
      </w:r>
      <w:r w:rsidRPr="001F5AA2">
        <w:rPr>
          <w:rFonts w:ascii="Sylfaen" w:hAnsi="Sylfaen"/>
          <w:noProof/>
        </w:rPr>
        <w:t xml:space="preserve"> </w:t>
      </w:r>
      <w:r w:rsidRPr="001F5AA2">
        <w:rPr>
          <w:rFonts w:ascii="Sylfaen" w:hAnsi="Sylfaen" w:cs="Menlo Italic"/>
          <w:noProof/>
        </w:rPr>
        <w:t>საწარმოსთვის</w:t>
      </w:r>
      <w:r w:rsidRPr="001F5AA2">
        <w:rPr>
          <w:rFonts w:ascii="Sylfaen" w:hAnsi="Sylfaen"/>
          <w:noProof/>
        </w:rPr>
        <w:t xml:space="preserve"> </w:t>
      </w:r>
      <w:r w:rsidRPr="001F5AA2">
        <w:rPr>
          <w:rFonts w:ascii="Sylfaen" w:hAnsi="Sylfaen" w:cs="Menlo Italic"/>
          <w:noProof/>
        </w:rPr>
        <w:t>მნიშვნელოვნად</w:t>
      </w:r>
      <w:r w:rsidRPr="001F5AA2">
        <w:rPr>
          <w:rFonts w:ascii="Sylfaen" w:hAnsi="Sylfaen"/>
          <w:noProof/>
        </w:rPr>
        <w:t xml:space="preserve"> </w:t>
      </w:r>
      <w:r w:rsidRPr="001F5AA2">
        <w:rPr>
          <w:rFonts w:ascii="Sylfaen" w:hAnsi="Sylfaen" w:cs="Menlo Italic"/>
          <w:noProof/>
        </w:rPr>
        <w:t>გაზრდის</w:t>
      </w:r>
      <w:r w:rsidRPr="001F5AA2">
        <w:rPr>
          <w:rFonts w:ascii="Sylfaen" w:hAnsi="Sylfaen"/>
          <w:noProof/>
        </w:rPr>
        <w:t xml:space="preserve"> </w:t>
      </w:r>
      <w:r w:rsidRPr="001F5AA2">
        <w:rPr>
          <w:rFonts w:ascii="Sylfaen" w:hAnsi="Sylfaen" w:cs="Menlo Italic"/>
          <w:noProof/>
        </w:rPr>
        <w:t>ეკონომიკურ</w:t>
      </w:r>
      <w:r w:rsidRPr="001F5AA2">
        <w:rPr>
          <w:rFonts w:ascii="Sylfaen" w:hAnsi="Sylfaen"/>
          <w:noProof/>
        </w:rPr>
        <w:t xml:space="preserve"> </w:t>
      </w:r>
      <w:r w:rsidRPr="001F5AA2">
        <w:rPr>
          <w:rFonts w:ascii="Sylfaen" w:hAnsi="Sylfaen" w:cs="Menlo Italic"/>
          <w:noProof/>
        </w:rPr>
        <w:t>სარგებელს</w:t>
      </w:r>
      <w:r w:rsidRPr="001F5AA2">
        <w:rPr>
          <w:rFonts w:ascii="Sylfaen" w:hAnsi="Sylfaen"/>
          <w:noProof/>
        </w:rPr>
        <w:t xml:space="preserve">, </w:t>
      </w:r>
      <w:r w:rsidRPr="001F5AA2">
        <w:rPr>
          <w:rFonts w:ascii="Sylfaen" w:hAnsi="Sylfaen" w:cs="Menlo Italic"/>
          <w:noProof/>
        </w:rPr>
        <w:t>რითაც</w:t>
      </w:r>
      <w:r w:rsidRPr="001F5AA2">
        <w:rPr>
          <w:rFonts w:ascii="Sylfaen" w:hAnsi="Sylfaen"/>
          <w:noProof/>
        </w:rPr>
        <w:t xml:space="preserve"> </w:t>
      </w:r>
      <w:r w:rsidRPr="001F5AA2">
        <w:rPr>
          <w:rFonts w:ascii="Sylfaen" w:hAnsi="Sylfaen" w:cs="Menlo Italic"/>
          <w:noProof/>
        </w:rPr>
        <w:t>მარტივად</w:t>
      </w:r>
      <w:r w:rsidRPr="001F5AA2">
        <w:rPr>
          <w:rFonts w:ascii="Sylfaen" w:hAnsi="Sylfaen"/>
          <w:noProof/>
        </w:rPr>
        <w:t xml:space="preserve"> </w:t>
      </w:r>
      <w:r w:rsidRPr="001F5AA2">
        <w:rPr>
          <w:rFonts w:ascii="Sylfaen" w:hAnsi="Sylfaen" w:cs="Menlo Italic"/>
          <w:noProof/>
        </w:rPr>
        <w:t>შეძლებს</w:t>
      </w:r>
      <w:r w:rsidRPr="001F5AA2">
        <w:rPr>
          <w:rFonts w:ascii="Sylfaen" w:hAnsi="Sylfaen"/>
          <w:noProof/>
        </w:rPr>
        <w:t xml:space="preserve"> </w:t>
      </w:r>
      <w:r w:rsidRPr="001F5AA2">
        <w:rPr>
          <w:rFonts w:ascii="Sylfaen" w:hAnsi="Sylfaen" w:cs="Menlo Italic"/>
          <w:noProof/>
        </w:rPr>
        <w:t>გარემოსთან</w:t>
      </w:r>
      <w:r w:rsidRPr="001F5AA2">
        <w:rPr>
          <w:rFonts w:ascii="Sylfaen" w:hAnsi="Sylfaen"/>
          <w:noProof/>
        </w:rPr>
        <w:t xml:space="preserve"> </w:t>
      </w:r>
      <w:r w:rsidRPr="001F5AA2">
        <w:rPr>
          <w:rFonts w:ascii="Sylfaen" w:hAnsi="Sylfaen" w:cs="Menlo Italic"/>
          <w:noProof/>
        </w:rPr>
        <w:t>და</w:t>
      </w:r>
      <w:r w:rsidRPr="001F5AA2">
        <w:rPr>
          <w:rFonts w:ascii="Sylfaen" w:hAnsi="Sylfaen"/>
          <w:noProof/>
        </w:rPr>
        <w:t xml:space="preserve"> </w:t>
      </w:r>
      <w:r w:rsidRPr="001F5AA2">
        <w:rPr>
          <w:rFonts w:ascii="Sylfaen" w:hAnsi="Sylfaen" w:cs="Menlo Italic"/>
          <w:noProof/>
        </w:rPr>
        <w:t>გარემოსდაცვასთან</w:t>
      </w:r>
      <w:r w:rsidRPr="001F5AA2">
        <w:rPr>
          <w:rFonts w:ascii="Sylfaen" w:hAnsi="Sylfaen"/>
          <w:noProof/>
        </w:rPr>
        <w:t xml:space="preserve"> </w:t>
      </w:r>
      <w:r w:rsidRPr="001F5AA2">
        <w:rPr>
          <w:rFonts w:ascii="Sylfaen" w:hAnsi="Sylfaen" w:cs="Menlo Italic"/>
          <w:noProof/>
        </w:rPr>
        <w:t>დაკავშირებული</w:t>
      </w:r>
      <w:r w:rsidRPr="001F5AA2">
        <w:rPr>
          <w:rFonts w:ascii="Sylfaen" w:hAnsi="Sylfaen"/>
          <w:noProof/>
        </w:rPr>
        <w:t xml:space="preserve"> </w:t>
      </w:r>
      <w:r w:rsidRPr="001F5AA2">
        <w:rPr>
          <w:rFonts w:ascii="Sylfaen" w:hAnsi="Sylfaen" w:cs="Menlo Italic"/>
          <w:noProof/>
        </w:rPr>
        <w:t>საკითხების</w:t>
      </w:r>
      <w:r w:rsidRPr="001F5AA2">
        <w:rPr>
          <w:rFonts w:ascii="Sylfaen" w:hAnsi="Sylfaen"/>
          <w:noProof/>
        </w:rPr>
        <w:t xml:space="preserve"> </w:t>
      </w:r>
      <w:r w:rsidRPr="001F5AA2">
        <w:rPr>
          <w:rFonts w:ascii="Sylfaen" w:hAnsi="Sylfaen" w:cs="Menlo Italic"/>
          <w:noProof/>
        </w:rPr>
        <w:t>და</w:t>
      </w:r>
      <w:r w:rsidRPr="001F5AA2">
        <w:rPr>
          <w:rFonts w:ascii="Sylfaen" w:hAnsi="Sylfaen"/>
          <w:noProof/>
        </w:rPr>
        <w:t xml:space="preserve"> </w:t>
      </w:r>
      <w:r w:rsidRPr="001F5AA2">
        <w:rPr>
          <w:rFonts w:ascii="Sylfaen" w:hAnsi="Sylfaen" w:cs="Menlo Italic"/>
          <w:noProof/>
        </w:rPr>
        <w:t>ნორმების</w:t>
      </w:r>
      <w:r w:rsidRPr="001F5AA2">
        <w:rPr>
          <w:rFonts w:ascii="Sylfaen" w:hAnsi="Sylfaen"/>
          <w:noProof/>
        </w:rPr>
        <w:t xml:space="preserve"> </w:t>
      </w:r>
      <w:r w:rsidRPr="001F5AA2">
        <w:rPr>
          <w:rFonts w:ascii="Sylfaen" w:hAnsi="Sylfaen" w:cs="Menlo Italic"/>
          <w:noProof/>
        </w:rPr>
        <w:t>გათვალისწინება</w:t>
      </w:r>
      <w:r w:rsidRPr="001F5AA2">
        <w:rPr>
          <w:rFonts w:ascii="Sylfaen" w:hAnsi="Sylfaen"/>
          <w:noProof/>
        </w:rPr>
        <w:t>/</w:t>
      </w:r>
      <w:r w:rsidRPr="001F5AA2">
        <w:rPr>
          <w:rFonts w:ascii="Sylfaen" w:hAnsi="Sylfaen" w:cs="Menlo Italic"/>
          <w:noProof/>
        </w:rPr>
        <w:t>შესრულებას</w:t>
      </w:r>
      <w:r w:rsidRPr="001F5AA2">
        <w:rPr>
          <w:rFonts w:ascii="Sylfaen" w:hAnsi="Sylfaen"/>
          <w:noProof/>
        </w:rPr>
        <w:t xml:space="preserve">. </w:t>
      </w:r>
      <w:r w:rsidRPr="001F5AA2">
        <w:rPr>
          <w:rFonts w:ascii="Sylfaen" w:hAnsi="Sylfaen" w:cs="Menlo Italic"/>
          <w:noProof/>
        </w:rPr>
        <w:t>საწარმოს</w:t>
      </w:r>
      <w:r w:rsidRPr="001F5AA2">
        <w:rPr>
          <w:rFonts w:ascii="Sylfaen" w:hAnsi="Sylfaen"/>
          <w:noProof/>
        </w:rPr>
        <w:t xml:space="preserve"> </w:t>
      </w:r>
      <w:r w:rsidRPr="001F5AA2">
        <w:rPr>
          <w:rFonts w:ascii="Sylfaen" w:hAnsi="Sylfaen" w:cs="Menlo Italic"/>
          <w:noProof/>
        </w:rPr>
        <w:t>წარმადობის</w:t>
      </w:r>
      <w:r w:rsidRPr="001F5AA2">
        <w:rPr>
          <w:rFonts w:ascii="Sylfaen" w:hAnsi="Sylfaen"/>
          <w:noProof/>
        </w:rPr>
        <w:t xml:space="preserve"> </w:t>
      </w:r>
      <w:r w:rsidRPr="001F5AA2">
        <w:rPr>
          <w:rFonts w:ascii="Sylfaen" w:hAnsi="Sylfaen" w:cs="Menlo Italic"/>
          <w:noProof/>
        </w:rPr>
        <w:t>გაზრდის</w:t>
      </w:r>
      <w:r w:rsidRPr="001F5AA2">
        <w:rPr>
          <w:rFonts w:ascii="Sylfaen" w:hAnsi="Sylfaen"/>
          <w:noProof/>
        </w:rPr>
        <w:t xml:space="preserve"> </w:t>
      </w:r>
      <w:r w:rsidRPr="001F5AA2">
        <w:rPr>
          <w:rFonts w:ascii="Sylfaen" w:hAnsi="Sylfaen" w:cs="Menlo Italic"/>
          <w:noProof/>
        </w:rPr>
        <w:t>შემთხვევაში</w:t>
      </w:r>
      <w:r w:rsidRPr="001F5AA2">
        <w:rPr>
          <w:rFonts w:ascii="Sylfaen" w:hAnsi="Sylfaen"/>
          <w:noProof/>
        </w:rPr>
        <w:t xml:space="preserve">, </w:t>
      </w:r>
      <w:r w:rsidRPr="001F5AA2">
        <w:rPr>
          <w:rFonts w:ascii="Sylfaen" w:hAnsi="Sylfaen" w:cs="Menlo Italic"/>
          <w:noProof/>
        </w:rPr>
        <w:t>გარემოზე</w:t>
      </w:r>
      <w:r w:rsidRPr="001F5AA2">
        <w:rPr>
          <w:rFonts w:ascii="Sylfaen" w:hAnsi="Sylfaen"/>
          <w:noProof/>
        </w:rPr>
        <w:t xml:space="preserve"> </w:t>
      </w:r>
      <w:r w:rsidRPr="001F5AA2">
        <w:rPr>
          <w:rFonts w:ascii="Sylfaen" w:hAnsi="Sylfaen" w:cs="Menlo Italic"/>
          <w:noProof/>
        </w:rPr>
        <w:t>ზემოქმედების</w:t>
      </w:r>
      <w:r w:rsidRPr="001F5AA2">
        <w:rPr>
          <w:rFonts w:ascii="Sylfaen" w:hAnsi="Sylfaen"/>
          <w:noProof/>
        </w:rPr>
        <w:t xml:space="preserve"> </w:t>
      </w:r>
      <w:r w:rsidRPr="001F5AA2">
        <w:rPr>
          <w:rFonts w:ascii="Sylfaen" w:hAnsi="Sylfaen" w:cs="Menlo Italic"/>
          <w:noProof/>
        </w:rPr>
        <w:t>ახალი</w:t>
      </w:r>
      <w:r w:rsidRPr="001F5AA2">
        <w:rPr>
          <w:rFonts w:ascii="Sylfaen" w:hAnsi="Sylfaen"/>
          <w:noProof/>
        </w:rPr>
        <w:t xml:space="preserve"> </w:t>
      </w:r>
      <w:r w:rsidRPr="001F5AA2">
        <w:rPr>
          <w:rFonts w:ascii="Sylfaen" w:hAnsi="Sylfaen" w:cs="Menlo Italic"/>
          <w:noProof/>
        </w:rPr>
        <w:t>წყაროები</w:t>
      </w:r>
      <w:r w:rsidRPr="001F5AA2">
        <w:rPr>
          <w:rFonts w:ascii="Sylfaen" w:hAnsi="Sylfaen"/>
          <w:noProof/>
        </w:rPr>
        <w:t xml:space="preserve"> </w:t>
      </w:r>
      <w:r w:rsidRPr="001F5AA2">
        <w:rPr>
          <w:rFonts w:ascii="Sylfaen" w:hAnsi="Sylfaen" w:cs="Menlo Italic"/>
          <w:noProof/>
        </w:rPr>
        <w:t>არ</w:t>
      </w:r>
      <w:r w:rsidRPr="001F5AA2">
        <w:rPr>
          <w:rFonts w:ascii="Sylfaen" w:hAnsi="Sylfaen"/>
          <w:noProof/>
        </w:rPr>
        <w:t xml:space="preserve"> </w:t>
      </w:r>
      <w:r w:rsidRPr="001F5AA2">
        <w:rPr>
          <w:rFonts w:ascii="Sylfaen" w:hAnsi="Sylfaen" w:cs="Menlo Italic"/>
          <w:noProof/>
        </w:rPr>
        <w:t>წარმოიქმნება</w:t>
      </w:r>
      <w:r w:rsidRPr="001F5AA2">
        <w:rPr>
          <w:rFonts w:ascii="Sylfaen" w:hAnsi="Sylfaen"/>
          <w:noProof/>
        </w:rPr>
        <w:t xml:space="preserve">, </w:t>
      </w:r>
      <w:r w:rsidRPr="001F5AA2">
        <w:rPr>
          <w:rFonts w:ascii="Sylfaen" w:hAnsi="Sylfaen" w:cs="Menlo Italic"/>
          <w:noProof/>
        </w:rPr>
        <w:t>ხოლო</w:t>
      </w:r>
      <w:r w:rsidRPr="001F5AA2">
        <w:rPr>
          <w:rFonts w:ascii="Sylfaen" w:hAnsi="Sylfaen"/>
          <w:noProof/>
        </w:rPr>
        <w:t xml:space="preserve"> </w:t>
      </w:r>
      <w:r w:rsidRPr="001F5AA2">
        <w:rPr>
          <w:rFonts w:ascii="Sylfaen" w:hAnsi="Sylfaen" w:cs="Menlo Italic"/>
          <w:noProof/>
        </w:rPr>
        <w:t>ზემოთ</w:t>
      </w:r>
      <w:r w:rsidRPr="001F5AA2">
        <w:rPr>
          <w:rFonts w:ascii="Sylfaen" w:hAnsi="Sylfaen"/>
          <w:noProof/>
        </w:rPr>
        <w:t xml:space="preserve"> </w:t>
      </w:r>
      <w:r w:rsidRPr="001F5AA2">
        <w:rPr>
          <w:rFonts w:ascii="Sylfaen" w:hAnsi="Sylfaen" w:cs="Menlo Italic"/>
          <w:noProof/>
        </w:rPr>
        <w:t>ხსენებული</w:t>
      </w:r>
      <w:r w:rsidRPr="001F5AA2">
        <w:rPr>
          <w:rFonts w:ascii="Sylfaen" w:hAnsi="Sylfaen"/>
          <w:noProof/>
        </w:rPr>
        <w:t xml:space="preserve">, </w:t>
      </w:r>
      <w:r w:rsidRPr="001F5AA2">
        <w:rPr>
          <w:rFonts w:ascii="Sylfaen" w:hAnsi="Sylfaen" w:cs="Menlo Italic"/>
          <w:noProof/>
        </w:rPr>
        <w:t>ძირითადი</w:t>
      </w:r>
      <w:r w:rsidRPr="001F5AA2">
        <w:rPr>
          <w:rFonts w:ascii="Sylfaen" w:hAnsi="Sylfaen"/>
          <w:noProof/>
        </w:rPr>
        <w:t xml:space="preserve"> </w:t>
      </w:r>
      <w:r w:rsidRPr="001F5AA2">
        <w:rPr>
          <w:rFonts w:ascii="Sylfaen" w:hAnsi="Sylfaen" w:cs="Menlo Italic"/>
          <w:noProof/>
        </w:rPr>
        <w:t>უარყოფითი</w:t>
      </w:r>
      <w:r w:rsidRPr="001F5AA2">
        <w:rPr>
          <w:rFonts w:ascii="Sylfaen" w:hAnsi="Sylfaen"/>
          <w:noProof/>
        </w:rPr>
        <w:t xml:space="preserve"> </w:t>
      </w:r>
      <w:r w:rsidRPr="001F5AA2">
        <w:rPr>
          <w:rFonts w:ascii="Sylfaen" w:hAnsi="Sylfaen" w:cs="Menlo Italic"/>
          <w:noProof/>
        </w:rPr>
        <w:t>ზემოქმედებები</w:t>
      </w:r>
      <w:r w:rsidRPr="001F5AA2">
        <w:rPr>
          <w:rFonts w:ascii="Sylfaen" w:hAnsi="Sylfaen"/>
          <w:noProof/>
        </w:rPr>
        <w:t xml:space="preserve"> (</w:t>
      </w:r>
      <w:r w:rsidRPr="001F5AA2">
        <w:rPr>
          <w:rFonts w:ascii="Sylfaen" w:hAnsi="Sylfaen" w:cs="Menlo Italic"/>
          <w:noProof/>
        </w:rPr>
        <w:t>ატმოსფერულის</w:t>
      </w:r>
      <w:r w:rsidRPr="001F5AA2">
        <w:rPr>
          <w:rFonts w:ascii="Sylfaen" w:hAnsi="Sylfaen"/>
          <w:noProof/>
        </w:rPr>
        <w:t xml:space="preserve"> </w:t>
      </w:r>
      <w:r w:rsidRPr="001F5AA2">
        <w:rPr>
          <w:rFonts w:ascii="Sylfaen" w:hAnsi="Sylfaen" w:cs="Menlo Italic"/>
          <w:noProof/>
        </w:rPr>
        <w:t>ჰაერის</w:t>
      </w:r>
      <w:r w:rsidRPr="001F5AA2">
        <w:rPr>
          <w:rFonts w:ascii="Sylfaen" w:hAnsi="Sylfaen"/>
          <w:noProof/>
        </w:rPr>
        <w:t xml:space="preserve"> </w:t>
      </w:r>
      <w:r w:rsidRPr="001F5AA2">
        <w:rPr>
          <w:rFonts w:ascii="Sylfaen" w:hAnsi="Sylfaen" w:cs="Menlo Italic"/>
          <w:noProof/>
        </w:rPr>
        <w:t>მავნე</w:t>
      </w:r>
      <w:r w:rsidRPr="001F5AA2">
        <w:rPr>
          <w:rFonts w:ascii="Sylfaen" w:hAnsi="Sylfaen"/>
          <w:noProof/>
        </w:rPr>
        <w:t xml:space="preserve"> </w:t>
      </w:r>
      <w:r w:rsidRPr="001F5AA2">
        <w:rPr>
          <w:rFonts w:ascii="Sylfaen" w:hAnsi="Sylfaen" w:cs="Menlo Italic"/>
          <w:noProof/>
        </w:rPr>
        <w:t>ნივთიერებებით</w:t>
      </w:r>
      <w:r w:rsidRPr="001F5AA2">
        <w:rPr>
          <w:rFonts w:ascii="Sylfaen" w:hAnsi="Sylfaen"/>
          <w:noProof/>
        </w:rPr>
        <w:t xml:space="preserve"> </w:t>
      </w:r>
      <w:r w:rsidRPr="001F5AA2">
        <w:rPr>
          <w:rFonts w:ascii="Sylfaen" w:hAnsi="Sylfaen" w:cs="Menlo Italic"/>
          <w:noProof/>
        </w:rPr>
        <w:t>და</w:t>
      </w:r>
      <w:r w:rsidRPr="001F5AA2">
        <w:rPr>
          <w:rFonts w:ascii="Sylfaen" w:hAnsi="Sylfaen"/>
          <w:noProof/>
        </w:rPr>
        <w:t xml:space="preserve"> </w:t>
      </w:r>
      <w:r w:rsidRPr="001F5AA2">
        <w:rPr>
          <w:rFonts w:ascii="Sylfaen" w:hAnsi="Sylfaen" w:cs="Menlo Italic"/>
          <w:noProof/>
        </w:rPr>
        <w:t>ხმაურით</w:t>
      </w:r>
      <w:r w:rsidRPr="001F5AA2">
        <w:rPr>
          <w:rFonts w:ascii="Sylfaen" w:hAnsi="Sylfaen"/>
          <w:noProof/>
        </w:rPr>
        <w:t xml:space="preserve"> </w:t>
      </w:r>
      <w:r w:rsidRPr="001F5AA2">
        <w:rPr>
          <w:rFonts w:ascii="Sylfaen" w:hAnsi="Sylfaen" w:cs="Menlo Italic"/>
          <w:noProof/>
        </w:rPr>
        <w:t>დაბინძურება</w:t>
      </w:r>
      <w:r w:rsidRPr="001F5AA2">
        <w:rPr>
          <w:rFonts w:ascii="Sylfaen" w:hAnsi="Sylfaen"/>
          <w:noProof/>
        </w:rPr>
        <w:t xml:space="preserve">) </w:t>
      </w:r>
      <w:r w:rsidRPr="001F5AA2">
        <w:rPr>
          <w:rFonts w:ascii="Sylfaen" w:hAnsi="Sylfaen" w:cs="Menlo Italic"/>
          <w:noProof/>
        </w:rPr>
        <w:t>არ</w:t>
      </w:r>
      <w:r w:rsidRPr="001F5AA2">
        <w:rPr>
          <w:rFonts w:ascii="Sylfaen" w:hAnsi="Sylfaen"/>
          <w:noProof/>
        </w:rPr>
        <w:t xml:space="preserve"> </w:t>
      </w:r>
      <w:r w:rsidRPr="001F5AA2">
        <w:rPr>
          <w:rFonts w:ascii="Sylfaen" w:hAnsi="Sylfaen" w:cs="Menlo Italic"/>
          <w:noProof/>
        </w:rPr>
        <w:t>აჭარბებს</w:t>
      </w:r>
      <w:r w:rsidRPr="001F5AA2">
        <w:rPr>
          <w:rFonts w:ascii="Sylfaen" w:hAnsi="Sylfaen"/>
          <w:noProof/>
        </w:rPr>
        <w:t xml:space="preserve"> </w:t>
      </w:r>
      <w:r w:rsidRPr="001F5AA2">
        <w:rPr>
          <w:rFonts w:ascii="Sylfaen" w:hAnsi="Sylfaen" w:cs="Menlo Italic"/>
          <w:noProof/>
        </w:rPr>
        <w:t>ზღვრულად</w:t>
      </w:r>
      <w:r w:rsidRPr="001F5AA2">
        <w:rPr>
          <w:rFonts w:ascii="Sylfaen" w:hAnsi="Sylfaen"/>
          <w:noProof/>
        </w:rPr>
        <w:t xml:space="preserve"> </w:t>
      </w:r>
      <w:r w:rsidRPr="001F5AA2">
        <w:rPr>
          <w:rFonts w:ascii="Sylfaen" w:hAnsi="Sylfaen" w:cs="Menlo Italic"/>
          <w:noProof/>
        </w:rPr>
        <w:t>დასაშვებ</w:t>
      </w:r>
      <w:r w:rsidRPr="001F5AA2">
        <w:rPr>
          <w:rFonts w:ascii="Sylfaen" w:hAnsi="Sylfaen"/>
          <w:noProof/>
        </w:rPr>
        <w:t xml:space="preserve"> </w:t>
      </w:r>
      <w:r w:rsidRPr="001F5AA2">
        <w:rPr>
          <w:rFonts w:ascii="Sylfaen" w:hAnsi="Sylfaen" w:cs="Menlo Italic"/>
          <w:noProof/>
        </w:rPr>
        <w:t>კონცენტრაციებს</w:t>
      </w:r>
      <w:r w:rsidRPr="001F5AA2">
        <w:rPr>
          <w:rFonts w:ascii="Sylfaen" w:hAnsi="Sylfaen"/>
          <w:noProof/>
        </w:rPr>
        <w:t xml:space="preserve">. </w:t>
      </w:r>
    </w:p>
    <w:p w:rsidR="00322187" w:rsidRPr="001F5AA2" w:rsidRDefault="00322187" w:rsidP="00322187">
      <w:pPr>
        <w:spacing w:before="120" w:after="120"/>
        <w:jc w:val="both"/>
        <w:rPr>
          <w:rFonts w:ascii="Sylfaen" w:hAnsi="Sylfaen"/>
          <w:noProof/>
        </w:rPr>
      </w:pPr>
      <w:r w:rsidRPr="001F5AA2">
        <w:rPr>
          <w:rFonts w:ascii="Sylfaen" w:hAnsi="Sylfaen" w:cs="Menlo Italic"/>
          <w:noProof/>
        </w:rPr>
        <w:t>კომპანიის</w:t>
      </w:r>
      <w:r w:rsidRPr="001F5AA2">
        <w:rPr>
          <w:rFonts w:ascii="Sylfaen" w:hAnsi="Sylfaen"/>
          <w:noProof/>
        </w:rPr>
        <w:t xml:space="preserve"> </w:t>
      </w:r>
      <w:r w:rsidRPr="001F5AA2">
        <w:rPr>
          <w:rFonts w:ascii="Sylfaen" w:hAnsi="Sylfaen" w:cs="Menlo Italic"/>
          <w:noProof/>
        </w:rPr>
        <w:t>მიერ</w:t>
      </w:r>
      <w:r w:rsidRPr="001F5AA2">
        <w:rPr>
          <w:rFonts w:ascii="Sylfaen" w:hAnsi="Sylfaen"/>
          <w:noProof/>
        </w:rPr>
        <w:t xml:space="preserve"> </w:t>
      </w:r>
      <w:r w:rsidRPr="001F5AA2">
        <w:rPr>
          <w:rFonts w:ascii="Sylfaen" w:hAnsi="Sylfaen" w:cs="Menlo Italic"/>
          <w:noProof/>
        </w:rPr>
        <w:t>გარკვეული</w:t>
      </w:r>
      <w:r w:rsidRPr="001F5AA2">
        <w:rPr>
          <w:rFonts w:ascii="Sylfaen" w:hAnsi="Sylfaen"/>
          <w:noProof/>
        </w:rPr>
        <w:t xml:space="preserve"> </w:t>
      </w:r>
      <w:r w:rsidRPr="001F5AA2">
        <w:rPr>
          <w:rFonts w:ascii="Sylfaen" w:hAnsi="Sylfaen" w:cs="Menlo Italic"/>
          <w:noProof/>
        </w:rPr>
        <w:t>სარეაბილიტაციო</w:t>
      </w:r>
      <w:r w:rsidRPr="001F5AA2">
        <w:rPr>
          <w:rFonts w:ascii="Sylfaen" w:hAnsi="Sylfaen"/>
          <w:noProof/>
        </w:rPr>
        <w:t xml:space="preserve"> </w:t>
      </w:r>
      <w:r w:rsidRPr="001F5AA2">
        <w:rPr>
          <w:rFonts w:ascii="Sylfaen" w:hAnsi="Sylfaen" w:cs="Menlo Italic"/>
          <w:noProof/>
        </w:rPr>
        <w:t>სამუშაოების</w:t>
      </w:r>
      <w:r w:rsidRPr="001F5AA2">
        <w:rPr>
          <w:rFonts w:ascii="Sylfaen" w:hAnsi="Sylfaen"/>
          <w:noProof/>
        </w:rPr>
        <w:t xml:space="preserve"> </w:t>
      </w:r>
      <w:r w:rsidRPr="001F5AA2">
        <w:rPr>
          <w:rFonts w:ascii="Sylfaen" w:hAnsi="Sylfaen" w:cs="Menlo Italic"/>
          <w:noProof/>
        </w:rPr>
        <w:t>ჩატარების</w:t>
      </w:r>
      <w:r w:rsidRPr="001F5AA2">
        <w:rPr>
          <w:rFonts w:ascii="Sylfaen" w:hAnsi="Sylfaen"/>
          <w:noProof/>
        </w:rPr>
        <w:t xml:space="preserve">, </w:t>
      </w:r>
      <w:r w:rsidRPr="001F5AA2">
        <w:rPr>
          <w:rFonts w:ascii="Sylfaen" w:hAnsi="Sylfaen" w:cs="Menlo Italic"/>
          <w:noProof/>
        </w:rPr>
        <w:t>არსებული</w:t>
      </w:r>
      <w:r w:rsidRPr="001F5AA2">
        <w:rPr>
          <w:rFonts w:ascii="Sylfaen" w:hAnsi="Sylfaen"/>
          <w:noProof/>
        </w:rPr>
        <w:t xml:space="preserve"> </w:t>
      </w:r>
      <w:r w:rsidRPr="001F5AA2">
        <w:rPr>
          <w:rFonts w:ascii="Sylfaen" w:hAnsi="Sylfaen" w:cs="Menlo Italic"/>
          <w:noProof/>
        </w:rPr>
        <w:t>პრობლემების</w:t>
      </w:r>
      <w:r w:rsidRPr="001F5AA2">
        <w:rPr>
          <w:rFonts w:ascii="Sylfaen" w:hAnsi="Sylfaen"/>
          <w:noProof/>
        </w:rPr>
        <w:t xml:space="preserve"> </w:t>
      </w:r>
      <w:r w:rsidRPr="001F5AA2">
        <w:rPr>
          <w:rFonts w:ascii="Sylfaen" w:hAnsi="Sylfaen" w:cs="Menlo Italic"/>
          <w:noProof/>
        </w:rPr>
        <w:t>აღმოფხვრის</w:t>
      </w:r>
      <w:r w:rsidRPr="001F5AA2">
        <w:rPr>
          <w:rFonts w:ascii="Sylfaen" w:hAnsi="Sylfaen"/>
          <w:noProof/>
        </w:rPr>
        <w:t xml:space="preserve"> </w:t>
      </w:r>
      <w:r w:rsidRPr="001F5AA2">
        <w:rPr>
          <w:rFonts w:ascii="Sylfaen" w:hAnsi="Sylfaen" w:cs="Menlo Italic"/>
          <w:noProof/>
        </w:rPr>
        <w:t>და</w:t>
      </w:r>
      <w:r w:rsidRPr="001F5AA2">
        <w:rPr>
          <w:rFonts w:ascii="Sylfaen" w:hAnsi="Sylfaen"/>
          <w:noProof/>
        </w:rPr>
        <w:t xml:space="preserve"> </w:t>
      </w:r>
      <w:r w:rsidRPr="001F5AA2">
        <w:rPr>
          <w:rFonts w:ascii="Sylfaen" w:hAnsi="Sylfaen" w:cs="Menlo Italic"/>
          <w:noProof/>
        </w:rPr>
        <w:t>გარემოსდაცვითი</w:t>
      </w:r>
      <w:r w:rsidRPr="001F5AA2">
        <w:rPr>
          <w:rFonts w:ascii="Sylfaen" w:hAnsi="Sylfaen"/>
          <w:noProof/>
        </w:rPr>
        <w:t xml:space="preserve"> </w:t>
      </w:r>
      <w:r w:rsidRPr="001F5AA2">
        <w:rPr>
          <w:rFonts w:ascii="Sylfaen" w:hAnsi="Sylfaen" w:cs="Menlo Italic"/>
          <w:noProof/>
        </w:rPr>
        <w:t>კუთხით</w:t>
      </w:r>
      <w:r w:rsidRPr="001F5AA2">
        <w:rPr>
          <w:rFonts w:ascii="Sylfaen" w:hAnsi="Sylfaen"/>
          <w:noProof/>
        </w:rPr>
        <w:t xml:space="preserve"> </w:t>
      </w:r>
      <w:r w:rsidRPr="001F5AA2">
        <w:rPr>
          <w:rFonts w:ascii="Sylfaen" w:hAnsi="Sylfaen" w:cs="Menlo Italic"/>
          <w:noProof/>
        </w:rPr>
        <w:t>შესაბამისი</w:t>
      </w:r>
      <w:r w:rsidRPr="001F5AA2">
        <w:rPr>
          <w:rFonts w:ascii="Sylfaen" w:hAnsi="Sylfaen"/>
          <w:noProof/>
        </w:rPr>
        <w:t xml:space="preserve"> </w:t>
      </w:r>
      <w:r w:rsidRPr="001F5AA2">
        <w:rPr>
          <w:rFonts w:ascii="Sylfaen" w:hAnsi="Sylfaen" w:cs="Menlo Italic"/>
          <w:noProof/>
        </w:rPr>
        <w:t>შემარბილებელი</w:t>
      </w:r>
      <w:r w:rsidRPr="001F5AA2">
        <w:rPr>
          <w:rFonts w:ascii="Sylfaen" w:hAnsi="Sylfaen"/>
          <w:noProof/>
        </w:rPr>
        <w:t xml:space="preserve"> </w:t>
      </w:r>
      <w:r w:rsidRPr="001F5AA2">
        <w:rPr>
          <w:rFonts w:ascii="Sylfaen" w:hAnsi="Sylfaen" w:cs="Menlo Italic"/>
          <w:noProof/>
        </w:rPr>
        <w:t>ღონისძიებების</w:t>
      </w:r>
      <w:r w:rsidRPr="001F5AA2">
        <w:rPr>
          <w:rFonts w:ascii="Sylfaen" w:hAnsi="Sylfaen"/>
          <w:noProof/>
        </w:rPr>
        <w:t xml:space="preserve"> </w:t>
      </w:r>
      <w:r w:rsidRPr="001F5AA2">
        <w:rPr>
          <w:rFonts w:ascii="Sylfaen" w:hAnsi="Sylfaen" w:cs="Menlo Italic"/>
          <w:noProof/>
        </w:rPr>
        <w:t>გატარების</w:t>
      </w:r>
      <w:r w:rsidRPr="001F5AA2">
        <w:rPr>
          <w:rFonts w:ascii="Sylfaen" w:hAnsi="Sylfaen"/>
          <w:noProof/>
        </w:rPr>
        <w:t xml:space="preserve"> </w:t>
      </w:r>
      <w:r w:rsidRPr="001F5AA2">
        <w:rPr>
          <w:rFonts w:ascii="Sylfaen" w:hAnsi="Sylfaen" w:cs="Menlo Italic"/>
          <w:noProof/>
        </w:rPr>
        <w:t>შემთხვევაში</w:t>
      </w:r>
      <w:r w:rsidRPr="001F5AA2">
        <w:rPr>
          <w:rFonts w:ascii="Sylfaen" w:hAnsi="Sylfaen"/>
          <w:noProof/>
        </w:rPr>
        <w:t xml:space="preserve"> </w:t>
      </w:r>
      <w:r w:rsidRPr="001F5AA2">
        <w:rPr>
          <w:rFonts w:ascii="Sylfaen" w:hAnsi="Sylfaen" w:cs="Menlo Italic"/>
          <w:noProof/>
        </w:rPr>
        <w:t>საწარმოს</w:t>
      </w:r>
      <w:r w:rsidRPr="001F5AA2">
        <w:rPr>
          <w:rFonts w:ascii="Sylfaen" w:hAnsi="Sylfaen"/>
          <w:noProof/>
        </w:rPr>
        <w:t xml:space="preserve"> </w:t>
      </w:r>
      <w:r w:rsidRPr="001F5AA2">
        <w:rPr>
          <w:rFonts w:ascii="Sylfaen" w:hAnsi="Sylfaen" w:cs="Menlo Italic"/>
          <w:noProof/>
        </w:rPr>
        <w:t>ექსპლუატაცია</w:t>
      </w:r>
      <w:r w:rsidRPr="001F5AA2">
        <w:rPr>
          <w:rFonts w:ascii="Sylfaen" w:hAnsi="Sylfaen"/>
          <w:noProof/>
        </w:rPr>
        <w:t xml:space="preserve"> </w:t>
      </w:r>
      <w:r w:rsidRPr="001F5AA2">
        <w:rPr>
          <w:rFonts w:ascii="Sylfaen" w:hAnsi="Sylfaen" w:cs="Menlo Italic"/>
          <w:noProof/>
        </w:rPr>
        <w:t>მიზანშეწონილია</w:t>
      </w:r>
      <w:r w:rsidRPr="001F5AA2">
        <w:rPr>
          <w:rFonts w:ascii="Sylfaen" w:hAnsi="Sylfaen"/>
          <w:noProof/>
        </w:rPr>
        <w:t>.</w:t>
      </w:r>
    </w:p>
    <w:p w:rsidR="00322187" w:rsidRPr="001F5AA2" w:rsidRDefault="00322187" w:rsidP="00322187">
      <w:pPr>
        <w:rPr>
          <w:rFonts w:ascii="Sylfaen" w:hAnsi="Sylfaen"/>
        </w:rPr>
      </w:pPr>
    </w:p>
    <w:p w:rsidR="00322187" w:rsidRPr="001F5AA2" w:rsidRDefault="00322187" w:rsidP="00322187">
      <w:pPr>
        <w:rPr>
          <w:rFonts w:ascii="Sylfaen" w:hAnsi="Sylfaen"/>
        </w:rPr>
      </w:pPr>
    </w:p>
    <w:bookmarkEnd w:id="174"/>
    <w:p w:rsidR="00322187" w:rsidRPr="001F5AA2" w:rsidRDefault="00322187" w:rsidP="00322187">
      <w:pPr>
        <w:spacing w:before="120" w:after="120"/>
        <w:jc w:val="both"/>
        <w:rPr>
          <w:rFonts w:ascii="Sylfaen" w:eastAsia="Arial Unicode MS" w:hAnsi="Sylfaen"/>
        </w:rPr>
      </w:pPr>
      <w:r w:rsidRPr="001F5AA2">
        <w:rPr>
          <w:rFonts w:ascii="Sylfaen" w:hAnsi="Sylfaen" w:cs="Menlo Italic"/>
          <w:b/>
        </w:rPr>
        <w:t>შენიშვნა</w:t>
      </w:r>
      <w:r w:rsidRPr="001F5AA2">
        <w:rPr>
          <w:rFonts w:ascii="Sylfaen" w:hAnsi="Sylfaen"/>
          <w:b/>
        </w:rPr>
        <w:t xml:space="preserve"> 2.</w:t>
      </w:r>
      <w:r w:rsidRPr="001F5AA2">
        <w:rPr>
          <w:rFonts w:ascii="Sylfaen" w:hAnsi="Sylfaen"/>
        </w:rPr>
        <w:t xml:space="preserve"> </w:t>
      </w:r>
      <w:r w:rsidRPr="001F5AA2">
        <w:rPr>
          <w:rFonts w:ascii="Sylfaen" w:hAnsi="Sylfaen" w:cs="Menlo Italic"/>
        </w:rPr>
        <w:t>ანგარიშის</w:t>
      </w:r>
      <w:r w:rsidRPr="001F5AA2">
        <w:rPr>
          <w:rFonts w:ascii="Sylfaen" w:hAnsi="Sylfaen"/>
        </w:rPr>
        <w:t xml:space="preserve"> 5.2.10 </w:t>
      </w:r>
      <w:r w:rsidRPr="001F5AA2">
        <w:rPr>
          <w:rFonts w:ascii="Sylfaen" w:hAnsi="Sylfaen" w:cs="Menlo Italic"/>
        </w:rPr>
        <w:t>ქვეთავში</w:t>
      </w:r>
      <w:r w:rsidRPr="001F5AA2">
        <w:rPr>
          <w:rFonts w:ascii="Sylfaen" w:hAnsi="Sylfaen"/>
        </w:rPr>
        <w:t xml:space="preserve"> </w:t>
      </w:r>
      <w:r w:rsidRPr="001F5AA2">
        <w:rPr>
          <w:rFonts w:ascii="Sylfaen" w:hAnsi="Sylfaen" w:cs="Menlo Italic"/>
        </w:rPr>
        <w:t>წარმოდგენილი</w:t>
      </w:r>
      <w:r w:rsidRPr="001F5AA2">
        <w:rPr>
          <w:rFonts w:ascii="Sylfaen" w:hAnsi="Sylfaen"/>
        </w:rPr>
        <w:t xml:space="preserve"> </w:t>
      </w:r>
      <w:r w:rsidRPr="001F5AA2">
        <w:rPr>
          <w:rFonts w:ascii="Sylfaen" w:hAnsi="Sylfaen" w:cs="Menlo Italic"/>
        </w:rPr>
        <w:t>ინფორმაცია</w:t>
      </w:r>
      <w:r w:rsidRPr="001F5AA2">
        <w:rPr>
          <w:rFonts w:ascii="Sylfaen" w:hAnsi="Sylfaen"/>
        </w:rPr>
        <w:t xml:space="preserve"> </w:t>
      </w:r>
      <w:r w:rsidRPr="001F5AA2">
        <w:rPr>
          <w:rFonts w:ascii="Sylfaen" w:hAnsi="Sylfaen" w:cs="Menlo Italic"/>
        </w:rPr>
        <w:t>საერთოდ</w:t>
      </w:r>
      <w:r w:rsidRPr="001F5AA2">
        <w:rPr>
          <w:rFonts w:ascii="Sylfaen" w:hAnsi="Sylfaen"/>
        </w:rPr>
        <w:t xml:space="preserve"> </w:t>
      </w:r>
      <w:r w:rsidRPr="001F5AA2">
        <w:rPr>
          <w:rFonts w:ascii="Sylfaen" w:hAnsi="Sylfaen" w:cs="Menlo Italic"/>
        </w:rPr>
        <w:t>არ</w:t>
      </w:r>
      <w:r w:rsidRPr="001F5AA2">
        <w:rPr>
          <w:rFonts w:ascii="Sylfaen" w:hAnsi="Sylfaen"/>
        </w:rPr>
        <w:t xml:space="preserve"> </w:t>
      </w:r>
      <w:r w:rsidRPr="001F5AA2">
        <w:rPr>
          <w:rFonts w:ascii="Sylfaen" w:hAnsi="Sylfaen" w:cs="Menlo Italic"/>
        </w:rPr>
        <w:t>აღწერს</w:t>
      </w:r>
      <w:r w:rsidRPr="001F5AA2">
        <w:rPr>
          <w:rFonts w:ascii="Sylfaen" w:hAnsi="Sylfaen"/>
        </w:rPr>
        <w:t xml:space="preserve"> </w:t>
      </w:r>
      <w:r w:rsidRPr="001F5AA2">
        <w:rPr>
          <w:rFonts w:ascii="Sylfaen" w:eastAsia="Arial Unicode MS" w:hAnsi="Sylfaen" w:cs="Menlo Italic"/>
          <w:w w:val="95"/>
        </w:rPr>
        <w:t>ადამიანის</w:t>
      </w:r>
      <w:r w:rsidRPr="001F5AA2">
        <w:rPr>
          <w:rFonts w:ascii="Sylfaen" w:eastAsia="Arial Unicode MS" w:hAnsi="Sylfaen"/>
          <w:w w:val="95"/>
        </w:rPr>
        <w:t xml:space="preserve">  </w:t>
      </w:r>
      <w:r w:rsidRPr="001F5AA2">
        <w:rPr>
          <w:rFonts w:ascii="Sylfaen" w:eastAsia="Arial Unicode MS" w:hAnsi="Sylfaen" w:cs="Menlo Italic"/>
          <w:w w:val="95"/>
        </w:rPr>
        <w:t>ჯანმრთელობაზე</w:t>
      </w:r>
      <w:r w:rsidRPr="001F5AA2">
        <w:rPr>
          <w:rFonts w:ascii="Sylfaen" w:eastAsia="Arial Unicode MS" w:hAnsi="Sylfaen"/>
          <w:w w:val="95"/>
        </w:rPr>
        <w:t xml:space="preserve">  </w:t>
      </w:r>
      <w:r w:rsidRPr="001F5AA2">
        <w:rPr>
          <w:rFonts w:ascii="Sylfaen" w:eastAsia="Arial Unicode MS" w:hAnsi="Sylfaen" w:cs="Menlo Italic"/>
          <w:w w:val="95"/>
        </w:rPr>
        <w:t>ზემოქმედების</w:t>
      </w:r>
      <w:r w:rsidRPr="001F5AA2">
        <w:rPr>
          <w:rFonts w:ascii="Sylfaen" w:eastAsia="Arial Unicode MS" w:hAnsi="Sylfaen"/>
          <w:w w:val="95"/>
        </w:rPr>
        <w:t xml:space="preserve">  </w:t>
      </w:r>
      <w:r w:rsidRPr="001F5AA2">
        <w:rPr>
          <w:rFonts w:ascii="Sylfaen" w:eastAsia="Arial Unicode MS" w:hAnsi="Sylfaen" w:cs="Menlo Italic"/>
          <w:w w:val="95"/>
        </w:rPr>
        <w:t>საკითხებს</w:t>
      </w:r>
      <w:r w:rsidRPr="001F5AA2">
        <w:rPr>
          <w:rFonts w:ascii="Sylfaen" w:eastAsia="Arial Unicode MS" w:hAnsi="Sylfaen"/>
          <w:w w:val="95"/>
        </w:rPr>
        <w:t xml:space="preserve">.  </w:t>
      </w:r>
      <w:r w:rsidRPr="001F5AA2">
        <w:rPr>
          <w:rFonts w:ascii="Sylfaen" w:eastAsia="Arial Unicode MS" w:hAnsi="Sylfaen" w:cs="Menlo Italic"/>
          <w:w w:val="95"/>
        </w:rPr>
        <w:t>საერთოდ</w:t>
      </w:r>
      <w:r w:rsidRPr="001F5AA2">
        <w:rPr>
          <w:rFonts w:ascii="Sylfaen" w:eastAsia="Arial Unicode MS" w:hAnsi="Sylfaen"/>
          <w:w w:val="95"/>
        </w:rPr>
        <w:t xml:space="preserve">  </w:t>
      </w:r>
      <w:r w:rsidRPr="001F5AA2">
        <w:rPr>
          <w:rFonts w:ascii="Sylfaen" w:eastAsia="Arial Unicode MS" w:hAnsi="Sylfaen" w:cs="Menlo Italic"/>
          <w:w w:val="95"/>
        </w:rPr>
        <w:t>არ</w:t>
      </w:r>
      <w:r w:rsidRPr="001F5AA2">
        <w:rPr>
          <w:rFonts w:ascii="Sylfaen" w:eastAsia="Arial Unicode MS" w:hAnsi="Sylfaen"/>
          <w:w w:val="95"/>
        </w:rPr>
        <w:t xml:space="preserve">  </w:t>
      </w:r>
      <w:r w:rsidRPr="001F5AA2">
        <w:rPr>
          <w:rFonts w:ascii="Sylfaen" w:eastAsia="Arial Unicode MS" w:hAnsi="Sylfaen" w:cs="Menlo Italic"/>
          <w:w w:val="95"/>
        </w:rPr>
        <w:t>არის</w:t>
      </w:r>
      <w:r w:rsidRPr="001F5AA2">
        <w:rPr>
          <w:rFonts w:ascii="Sylfaen" w:eastAsia="Arial Unicode MS" w:hAnsi="Sylfaen"/>
          <w:w w:val="95"/>
        </w:rPr>
        <w:t xml:space="preserve"> </w:t>
      </w:r>
      <w:r w:rsidRPr="001F5AA2">
        <w:rPr>
          <w:rFonts w:ascii="Sylfaen" w:eastAsia="Arial Unicode MS" w:hAnsi="Sylfaen" w:cs="Menlo Italic"/>
        </w:rPr>
        <w:t>დაშვება</w:t>
      </w:r>
      <w:r w:rsidRPr="001F5AA2">
        <w:rPr>
          <w:rFonts w:ascii="Sylfaen" w:eastAsia="Arial Unicode MS" w:hAnsi="Sylfaen"/>
        </w:rPr>
        <w:t xml:space="preserve"> </w:t>
      </w:r>
      <w:r w:rsidRPr="001F5AA2">
        <w:rPr>
          <w:rFonts w:ascii="Sylfaen" w:eastAsia="Arial Unicode MS" w:hAnsi="Sylfaen" w:cs="Menlo Italic"/>
        </w:rPr>
        <w:t>გაკეთებული</w:t>
      </w:r>
      <w:r w:rsidRPr="001F5AA2">
        <w:rPr>
          <w:rFonts w:ascii="Sylfaen" w:eastAsia="Arial Unicode MS" w:hAnsi="Sylfaen"/>
        </w:rPr>
        <w:t xml:space="preserve">, </w:t>
      </w:r>
      <w:r w:rsidRPr="001F5AA2">
        <w:rPr>
          <w:rFonts w:ascii="Sylfaen" w:eastAsia="Arial Unicode MS" w:hAnsi="Sylfaen" w:cs="Menlo Italic"/>
        </w:rPr>
        <w:t>რომ</w:t>
      </w:r>
      <w:r w:rsidRPr="001F5AA2">
        <w:rPr>
          <w:rFonts w:ascii="Sylfaen" w:eastAsia="Arial Unicode MS" w:hAnsi="Sylfaen"/>
        </w:rPr>
        <w:t xml:space="preserve"> </w:t>
      </w:r>
      <w:r w:rsidRPr="001F5AA2">
        <w:rPr>
          <w:rFonts w:ascii="Sylfaen" w:eastAsia="Arial Unicode MS" w:hAnsi="Sylfaen" w:cs="Menlo Italic"/>
        </w:rPr>
        <w:t>პროექტს</w:t>
      </w:r>
      <w:r w:rsidRPr="001F5AA2">
        <w:rPr>
          <w:rFonts w:ascii="Sylfaen" w:eastAsia="Arial Unicode MS" w:hAnsi="Sylfaen"/>
        </w:rPr>
        <w:t xml:space="preserve"> </w:t>
      </w:r>
      <w:r w:rsidRPr="001F5AA2">
        <w:rPr>
          <w:rFonts w:ascii="Sylfaen" w:eastAsia="Arial Unicode MS" w:hAnsi="Sylfaen" w:cs="Menlo Italic"/>
        </w:rPr>
        <w:t>რაიმე</w:t>
      </w:r>
      <w:r w:rsidRPr="001F5AA2">
        <w:rPr>
          <w:rFonts w:ascii="Sylfaen" w:eastAsia="Arial Unicode MS" w:hAnsi="Sylfaen"/>
        </w:rPr>
        <w:t xml:space="preserve"> </w:t>
      </w:r>
      <w:r w:rsidRPr="001F5AA2">
        <w:rPr>
          <w:rFonts w:ascii="Sylfaen" w:eastAsia="Arial Unicode MS" w:hAnsi="Sylfaen" w:cs="Menlo Italic"/>
        </w:rPr>
        <w:t>სახის</w:t>
      </w:r>
      <w:r w:rsidRPr="001F5AA2">
        <w:rPr>
          <w:rFonts w:ascii="Sylfaen" w:eastAsia="Arial Unicode MS" w:hAnsi="Sylfaen"/>
        </w:rPr>
        <w:t xml:space="preserve"> </w:t>
      </w:r>
      <w:r w:rsidRPr="001F5AA2">
        <w:rPr>
          <w:rFonts w:ascii="Sylfaen" w:eastAsia="Arial Unicode MS" w:hAnsi="Sylfaen" w:cs="Menlo Italic"/>
        </w:rPr>
        <w:t>ზიანის</w:t>
      </w:r>
      <w:r w:rsidRPr="001F5AA2">
        <w:rPr>
          <w:rFonts w:ascii="Sylfaen" w:eastAsia="Arial Unicode MS" w:hAnsi="Sylfaen"/>
        </w:rPr>
        <w:t xml:space="preserve"> </w:t>
      </w:r>
      <w:r w:rsidRPr="001F5AA2">
        <w:rPr>
          <w:rFonts w:ascii="Sylfaen" w:eastAsia="Arial Unicode MS" w:hAnsi="Sylfaen" w:cs="Menlo Italic"/>
        </w:rPr>
        <w:t>მიტანა</w:t>
      </w:r>
      <w:r w:rsidRPr="001F5AA2">
        <w:rPr>
          <w:rFonts w:ascii="Sylfaen" w:eastAsia="Arial Unicode MS" w:hAnsi="Sylfaen"/>
        </w:rPr>
        <w:t xml:space="preserve"> </w:t>
      </w:r>
      <w:r w:rsidRPr="001F5AA2">
        <w:rPr>
          <w:rFonts w:ascii="Sylfaen" w:eastAsia="Arial Unicode MS" w:hAnsi="Sylfaen" w:cs="Menlo Italic"/>
        </w:rPr>
        <w:t>შეუძლია</w:t>
      </w:r>
      <w:r w:rsidRPr="001F5AA2">
        <w:rPr>
          <w:rFonts w:ascii="Sylfaen" w:eastAsia="Arial Unicode MS" w:hAnsi="Sylfaen"/>
        </w:rPr>
        <w:t xml:space="preserve"> </w:t>
      </w:r>
      <w:r w:rsidRPr="001F5AA2">
        <w:rPr>
          <w:rFonts w:ascii="Sylfaen" w:eastAsia="Arial Unicode MS" w:hAnsi="Sylfaen" w:cs="Menlo Italic"/>
        </w:rPr>
        <w:t>ახლომდებარე</w:t>
      </w:r>
      <w:r w:rsidRPr="001F5AA2">
        <w:rPr>
          <w:rFonts w:ascii="Sylfaen" w:eastAsia="Arial Unicode MS" w:hAnsi="Sylfaen"/>
        </w:rPr>
        <w:t xml:space="preserve"> </w:t>
      </w:r>
      <w:r w:rsidRPr="001F5AA2">
        <w:rPr>
          <w:rFonts w:ascii="Sylfaen" w:eastAsia="Arial Unicode MS" w:hAnsi="Sylfaen" w:cs="Menlo Italic"/>
        </w:rPr>
        <w:t>დასახლებებზე</w:t>
      </w:r>
      <w:r w:rsidRPr="001F5AA2">
        <w:rPr>
          <w:rFonts w:ascii="Sylfaen" w:eastAsia="Arial Unicode MS" w:hAnsi="Sylfaen"/>
        </w:rPr>
        <w:t xml:space="preserve">. </w:t>
      </w:r>
      <w:r w:rsidRPr="001F5AA2">
        <w:rPr>
          <w:rFonts w:ascii="Sylfaen" w:eastAsia="Arial Unicode MS" w:hAnsi="Sylfaen" w:cs="Menlo Italic"/>
        </w:rPr>
        <w:t>ამავე</w:t>
      </w:r>
      <w:r w:rsidRPr="001F5AA2">
        <w:rPr>
          <w:rFonts w:ascii="Sylfaen" w:eastAsia="Arial Unicode MS" w:hAnsi="Sylfaen"/>
        </w:rPr>
        <w:t xml:space="preserve"> </w:t>
      </w:r>
      <w:r w:rsidRPr="001F5AA2">
        <w:rPr>
          <w:rFonts w:ascii="Sylfaen" w:eastAsia="Arial Unicode MS" w:hAnsi="Sylfaen" w:cs="Menlo Italic"/>
        </w:rPr>
        <w:t>ქვეთავში</w:t>
      </w:r>
      <w:r w:rsidRPr="001F5AA2">
        <w:rPr>
          <w:rFonts w:ascii="Sylfaen" w:eastAsia="Arial Unicode MS" w:hAnsi="Sylfaen"/>
        </w:rPr>
        <w:t xml:space="preserve"> </w:t>
      </w:r>
      <w:r w:rsidRPr="001F5AA2">
        <w:rPr>
          <w:rFonts w:ascii="Sylfaen" w:eastAsia="Arial Unicode MS" w:hAnsi="Sylfaen" w:cs="Menlo Italic"/>
        </w:rPr>
        <w:t>ვხვდებით</w:t>
      </w:r>
      <w:r w:rsidRPr="001F5AA2">
        <w:rPr>
          <w:rFonts w:ascii="Sylfaen" w:eastAsia="Arial Unicode MS" w:hAnsi="Sylfaen"/>
        </w:rPr>
        <w:t xml:space="preserve"> </w:t>
      </w:r>
      <w:r w:rsidRPr="001F5AA2">
        <w:rPr>
          <w:rFonts w:ascii="Sylfaen" w:eastAsia="Arial Unicode MS" w:hAnsi="Sylfaen" w:cs="Menlo Italic"/>
        </w:rPr>
        <w:t>სრულიად</w:t>
      </w:r>
      <w:r w:rsidRPr="001F5AA2">
        <w:rPr>
          <w:rFonts w:ascii="Sylfaen" w:eastAsia="Arial Unicode MS" w:hAnsi="Sylfaen"/>
        </w:rPr>
        <w:t xml:space="preserve"> </w:t>
      </w:r>
      <w:r w:rsidRPr="001F5AA2">
        <w:rPr>
          <w:rFonts w:ascii="Sylfaen" w:eastAsia="Arial Unicode MS" w:hAnsi="Sylfaen" w:cs="Menlo Italic"/>
        </w:rPr>
        <w:t>აბსურდულ</w:t>
      </w:r>
      <w:r w:rsidRPr="001F5AA2">
        <w:rPr>
          <w:rFonts w:ascii="Sylfaen" w:eastAsia="Arial Unicode MS" w:hAnsi="Sylfaen"/>
        </w:rPr>
        <w:t xml:space="preserve"> </w:t>
      </w:r>
      <w:r w:rsidRPr="001F5AA2">
        <w:rPr>
          <w:rFonts w:ascii="Sylfaen" w:eastAsia="Arial Unicode MS" w:hAnsi="Sylfaen" w:cs="Menlo Italic"/>
        </w:rPr>
        <w:t>ინფორმაციას</w:t>
      </w:r>
      <w:r w:rsidRPr="001F5AA2">
        <w:rPr>
          <w:rFonts w:ascii="Sylfaen" w:eastAsia="Arial Unicode MS" w:hAnsi="Sylfaen"/>
        </w:rPr>
        <w:t xml:space="preserve">, </w:t>
      </w:r>
      <w:r w:rsidRPr="001F5AA2">
        <w:rPr>
          <w:rFonts w:ascii="Sylfaen" w:eastAsia="Arial Unicode MS" w:hAnsi="Sylfaen" w:cs="Menlo Italic"/>
        </w:rPr>
        <w:t>რომ</w:t>
      </w:r>
      <w:r w:rsidRPr="001F5AA2">
        <w:rPr>
          <w:rFonts w:ascii="Sylfaen" w:eastAsia="Arial Unicode MS" w:hAnsi="Sylfaen"/>
        </w:rPr>
        <w:t xml:space="preserve"> </w:t>
      </w:r>
      <w:r w:rsidRPr="001F5AA2">
        <w:rPr>
          <w:rFonts w:ascii="Sylfaen" w:eastAsia="Arial Unicode MS" w:hAnsi="Sylfaen" w:cs="Menlo Italic"/>
        </w:rPr>
        <w:t>საწარმოსთან</w:t>
      </w:r>
      <w:r w:rsidRPr="001F5AA2">
        <w:rPr>
          <w:rFonts w:ascii="Sylfaen" w:eastAsia="Arial Unicode MS" w:hAnsi="Sylfaen"/>
        </w:rPr>
        <w:t xml:space="preserve"> </w:t>
      </w:r>
      <w:r w:rsidRPr="001F5AA2">
        <w:rPr>
          <w:rFonts w:ascii="Sylfaen" w:eastAsia="Arial Unicode MS" w:hAnsi="Sylfaen" w:cs="Menlo Italic"/>
        </w:rPr>
        <w:t>სიახლოვეში</w:t>
      </w:r>
      <w:r w:rsidRPr="001F5AA2">
        <w:rPr>
          <w:rFonts w:ascii="Sylfaen" w:eastAsia="Arial Unicode MS" w:hAnsi="Sylfaen"/>
        </w:rPr>
        <w:t xml:space="preserve"> </w:t>
      </w:r>
      <w:r w:rsidRPr="001F5AA2">
        <w:rPr>
          <w:rFonts w:ascii="Sylfaen" w:eastAsia="Arial Unicode MS" w:hAnsi="Sylfaen" w:cs="Menlo Italic"/>
        </w:rPr>
        <w:t>საცხოვრებელი</w:t>
      </w:r>
      <w:r w:rsidRPr="001F5AA2">
        <w:rPr>
          <w:rFonts w:ascii="Sylfaen" w:eastAsia="Arial Unicode MS" w:hAnsi="Sylfaen"/>
        </w:rPr>
        <w:t xml:space="preserve"> </w:t>
      </w:r>
      <w:r w:rsidRPr="001F5AA2">
        <w:rPr>
          <w:rFonts w:ascii="Sylfaen" w:eastAsia="Arial Unicode MS" w:hAnsi="Sylfaen" w:cs="Menlo Italic"/>
        </w:rPr>
        <w:t>სახლები</w:t>
      </w:r>
      <w:r w:rsidRPr="001F5AA2">
        <w:rPr>
          <w:rFonts w:ascii="Sylfaen" w:eastAsia="Arial Unicode MS" w:hAnsi="Sylfaen"/>
        </w:rPr>
        <w:t xml:space="preserve"> </w:t>
      </w:r>
      <w:r w:rsidRPr="001F5AA2">
        <w:rPr>
          <w:rFonts w:ascii="Sylfaen" w:eastAsia="Arial Unicode MS" w:hAnsi="Sylfaen" w:cs="Menlo Italic"/>
        </w:rPr>
        <w:t>და</w:t>
      </w:r>
      <w:r w:rsidRPr="001F5AA2">
        <w:rPr>
          <w:rFonts w:ascii="Sylfaen" w:eastAsia="Arial Unicode MS" w:hAnsi="Sylfaen"/>
        </w:rPr>
        <w:t xml:space="preserve"> </w:t>
      </w:r>
      <w:r w:rsidRPr="001F5AA2">
        <w:rPr>
          <w:rFonts w:ascii="Sylfaen" w:eastAsia="Arial Unicode MS" w:hAnsi="Sylfaen" w:cs="Menlo Italic"/>
        </w:rPr>
        <w:t>სხვა</w:t>
      </w:r>
      <w:r w:rsidRPr="001F5AA2">
        <w:rPr>
          <w:rFonts w:ascii="Sylfaen" w:eastAsia="Arial Unicode MS" w:hAnsi="Sylfaen"/>
        </w:rPr>
        <w:t xml:space="preserve"> </w:t>
      </w:r>
      <w:r w:rsidRPr="001F5AA2">
        <w:rPr>
          <w:rFonts w:ascii="Sylfaen" w:eastAsia="Arial Unicode MS" w:hAnsi="Sylfaen" w:cs="Menlo Italic"/>
        </w:rPr>
        <w:t>საზოგადოებრივი</w:t>
      </w:r>
      <w:r w:rsidRPr="001F5AA2">
        <w:rPr>
          <w:rFonts w:ascii="Sylfaen" w:eastAsia="Arial Unicode MS" w:hAnsi="Sylfaen"/>
        </w:rPr>
        <w:t xml:space="preserve"> </w:t>
      </w:r>
      <w:r w:rsidRPr="001F5AA2">
        <w:rPr>
          <w:rFonts w:ascii="Sylfaen" w:eastAsia="Arial Unicode MS" w:hAnsi="Sylfaen" w:cs="Menlo Italic"/>
        </w:rPr>
        <w:t>დაწესებულებები</w:t>
      </w:r>
      <w:r w:rsidRPr="001F5AA2">
        <w:rPr>
          <w:rFonts w:ascii="Sylfaen" w:eastAsia="Arial Unicode MS" w:hAnsi="Sylfaen"/>
        </w:rPr>
        <w:t xml:space="preserve"> </w:t>
      </w:r>
      <w:r w:rsidRPr="001F5AA2">
        <w:rPr>
          <w:rFonts w:ascii="Sylfaen" w:eastAsia="Arial Unicode MS" w:hAnsi="Sylfaen" w:cs="Menlo Italic"/>
        </w:rPr>
        <w:t>არ</w:t>
      </w:r>
      <w:r w:rsidRPr="001F5AA2">
        <w:rPr>
          <w:rFonts w:ascii="Sylfaen" w:eastAsia="Arial Unicode MS" w:hAnsi="Sylfaen"/>
        </w:rPr>
        <w:t xml:space="preserve"> </w:t>
      </w:r>
      <w:r w:rsidRPr="001F5AA2">
        <w:rPr>
          <w:rFonts w:ascii="Sylfaen" w:eastAsia="Arial Unicode MS" w:hAnsi="Sylfaen" w:cs="Menlo Italic"/>
        </w:rPr>
        <w:t>არის</w:t>
      </w:r>
      <w:r w:rsidRPr="001F5AA2">
        <w:rPr>
          <w:rFonts w:ascii="Sylfaen" w:eastAsia="Arial Unicode MS" w:hAnsi="Sylfaen"/>
        </w:rPr>
        <w:t xml:space="preserve">. </w:t>
      </w:r>
      <w:r w:rsidRPr="001F5AA2">
        <w:rPr>
          <w:rFonts w:ascii="Sylfaen" w:eastAsia="Arial Unicode MS" w:hAnsi="Sylfaen" w:cs="Menlo Italic"/>
        </w:rPr>
        <w:t>სინამდვილეში</w:t>
      </w:r>
      <w:r w:rsidRPr="001F5AA2">
        <w:rPr>
          <w:rFonts w:ascii="Sylfaen" w:eastAsia="Arial Unicode MS" w:hAnsi="Sylfaen"/>
        </w:rPr>
        <w:t xml:space="preserve">, </w:t>
      </w:r>
      <w:r w:rsidRPr="001F5AA2">
        <w:rPr>
          <w:rFonts w:ascii="Sylfaen" w:eastAsia="Arial Unicode MS" w:hAnsi="Sylfaen" w:cs="Menlo Italic"/>
        </w:rPr>
        <w:t>უახლოესი</w:t>
      </w:r>
      <w:r w:rsidRPr="001F5AA2">
        <w:rPr>
          <w:rFonts w:ascii="Sylfaen" w:eastAsia="Arial Unicode MS" w:hAnsi="Sylfaen"/>
        </w:rPr>
        <w:t xml:space="preserve"> </w:t>
      </w:r>
      <w:r w:rsidRPr="001F5AA2">
        <w:rPr>
          <w:rFonts w:ascii="Sylfaen" w:eastAsia="Arial Unicode MS" w:hAnsi="Sylfaen" w:cs="Menlo Italic"/>
        </w:rPr>
        <w:t>დასახლებული</w:t>
      </w:r>
      <w:r w:rsidRPr="001F5AA2">
        <w:rPr>
          <w:rFonts w:ascii="Sylfaen" w:eastAsia="Arial Unicode MS" w:hAnsi="Sylfaen"/>
        </w:rPr>
        <w:t xml:space="preserve"> </w:t>
      </w:r>
      <w:r w:rsidRPr="001F5AA2">
        <w:rPr>
          <w:rFonts w:ascii="Sylfaen" w:eastAsia="Arial Unicode MS" w:hAnsi="Sylfaen" w:cs="Menlo Italic"/>
        </w:rPr>
        <w:t>პუნქტი</w:t>
      </w:r>
      <w:r w:rsidRPr="001F5AA2">
        <w:rPr>
          <w:rFonts w:ascii="Sylfaen" w:eastAsia="Arial Unicode MS" w:hAnsi="Sylfaen"/>
        </w:rPr>
        <w:t xml:space="preserve"> - </w:t>
      </w:r>
      <w:r w:rsidRPr="001F5AA2">
        <w:rPr>
          <w:rFonts w:ascii="Sylfaen" w:eastAsia="Arial Unicode MS" w:hAnsi="Sylfaen" w:cs="Menlo Italic"/>
        </w:rPr>
        <w:t>სოფ</w:t>
      </w:r>
      <w:r w:rsidRPr="001F5AA2">
        <w:rPr>
          <w:rFonts w:ascii="Sylfaen" w:eastAsia="Arial Unicode MS" w:hAnsi="Sylfaen"/>
        </w:rPr>
        <w:t xml:space="preserve">. </w:t>
      </w:r>
      <w:r w:rsidRPr="001F5AA2">
        <w:rPr>
          <w:rFonts w:ascii="Sylfaen" w:eastAsia="Arial Unicode MS" w:hAnsi="Sylfaen" w:cs="Menlo Italic"/>
        </w:rPr>
        <w:t>ითხვისი</w:t>
      </w:r>
      <w:r w:rsidRPr="001F5AA2">
        <w:rPr>
          <w:rFonts w:ascii="Sylfaen" w:eastAsia="Arial Unicode MS" w:hAnsi="Sylfaen"/>
        </w:rPr>
        <w:t xml:space="preserve"> 250 </w:t>
      </w:r>
      <w:r w:rsidRPr="001F5AA2">
        <w:rPr>
          <w:rFonts w:ascii="Sylfaen" w:eastAsia="Arial Unicode MS" w:hAnsi="Sylfaen" w:cs="Menlo Italic"/>
        </w:rPr>
        <w:t>მეტრით</w:t>
      </w:r>
      <w:r w:rsidRPr="001F5AA2">
        <w:rPr>
          <w:rFonts w:ascii="Sylfaen" w:eastAsia="Arial Unicode MS" w:hAnsi="Sylfaen"/>
        </w:rPr>
        <w:t xml:space="preserve"> </w:t>
      </w:r>
      <w:r w:rsidRPr="001F5AA2">
        <w:rPr>
          <w:rFonts w:ascii="Sylfaen" w:eastAsia="Arial Unicode MS" w:hAnsi="Sylfaen" w:cs="Menlo Italic"/>
        </w:rPr>
        <w:t>არის</w:t>
      </w:r>
      <w:r w:rsidRPr="001F5AA2">
        <w:rPr>
          <w:rFonts w:ascii="Sylfaen" w:eastAsia="Arial Unicode MS" w:hAnsi="Sylfaen"/>
        </w:rPr>
        <w:t xml:space="preserve"> </w:t>
      </w:r>
      <w:r w:rsidRPr="001F5AA2">
        <w:rPr>
          <w:rFonts w:ascii="Sylfaen" w:eastAsia="Arial Unicode MS" w:hAnsi="Sylfaen" w:cs="Menlo Italic"/>
        </w:rPr>
        <w:t>დაშორებული</w:t>
      </w:r>
      <w:r w:rsidRPr="001F5AA2">
        <w:rPr>
          <w:rFonts w:ascii="Sylfaen" w:eastAsia="Arial Unicode MS" w:hAnsi="Sylfaen"/>
        </w:rPr>
        <w:t xml:space="preserve">. </w:t>
      </w:r>
      <w:r w:rsidRPr="001F5AA2">
        <w:rPr>
          <w:rFonts w:ascii="Sylfaen" w:eastAsia="Arial Unicode MS" w:hAnsi="Sylfaen" w:cs="Menlo Italic"/>
        </w:rPr>
        <w:t>ქარხნიდან</w:t>
      </w:r>
      <w:r w:rsidRPr="001F5AA2">
        <w:rPr>
          <w:rFonts w:ascii="Sylfaen" w:eastAsia="Arial Unicode MS" w:hAnsi="Sylfaen"/>
        </w:rPr>
        <w:t xml:space="preserve">, </w:t>
      </w:r>
      <w:r w:rsidRPr="001F5AA2">
        <w:rPr>
          <w:rFonts w:ascii="Sylfaen" w:eastAsia="Arial Unicode MS" w:hAnsi="Sylfaen" w:cs="Menlo Italic"/>
        </w:rPr>
        <w:t>ასევე</w:t>
      </w:r>
      <w:r w:rsidRPr="001F5AA2">
        <w:rPr>
          <w:rFonts w:ascii="Sylfaen" w:eastAsia="Arial Unicode MS" w:hAnsi="Sylfaen"/>
        </w:rPr>
        <w:t xml:space="preserve">, </w:t>
      </w:r>
      <w:r w:rsidRPr="001F5AA2">
        <w:rPr>
          <w:rFonts w:ascii="Sylfaen" w:eastAsia="Arial Unicode MS" w:hAnsi="Sylfaen" w:cs="Menlo Italic"/>
        </w:rPr>
        <w:t>საკმაოდ</w:t>
      </w:r>
      <w:r w:rsidRPr="001F5AA2">
        <w:rPr>
          <w:rFonts w:ascii="Sylfaen" w:eastAsia="Arial Unicode MS" w:hAnsi="Sylfaen"/>
        </w:rPr>
        <w:t xml:space="preserve"> </w:t>
      </w:r>
      <w:r w:rsidRPr="001F5AA2">
        <w:rPr>
          <w:rFonts w:ascii="Sylfaen" w:eastAsia="Arial Unicode MS" w:hAnsi="Sylfaen" w:cs="Menlo Italic"/>
        </w:rPr>
        <w:t>მცირე</w:t>
      </w:r>
      <w:r w:rsidRPr="001F5AA2">
        <w:rPr>
          <w:rFonts w:ascii="Sylfaen" w:eastAsia="Arial Unicode MS" w:hAnsi="Sylfaen"/>
        </w:rPr>
        <w:t xml:space="preserve"> </w:t>
      </w:r>
      <w:r w:rsidRPr="001F5AA2">
        <w:rPr>
          <w:rFonts w:ascii="Sylfaen" w:eastAsia="Arial Unicode MS" w:hAnsi="Sylfaen" w:cs="Menlo Italic"/>
        </w:rPr>
        <w:t>მანძილითაა</w:t>
      </w:r>
      <w:r w:rsidRPr="001F5AA2">
        <w:rPr>
          <w:rFonts w:ascii="Sylfaen" w:eastAsia="Arial Unicode MS" w:hAnsi="Sylfaen"/>
        </w:rPr>
        <w:t xml:space="preserve"> </w:t>
      </w:r>
      <w:r w:rsidRPr="001F5AA2">
        <w:rPr>
          <w:rFonts w:ascii="Sylfaen" w:eastAsia="Arial Unicode MS" w:hAnsi="Sylfaen" w:cs="Menlo Italic"/>
        </w:rPr>
        <w:t>დაშორებული</w:t>
      </w:r>
      <w:r w:rsidRPr="001F5AA2">
        <w:rPr>
          <w:rFonts w:ascii="Sylfaen" w:eastAsia="Arial Unicode MS" w:hAnsi="Sylfaen"/>
        </w:rPr>
        <w:t xml:space="preserve"> </w:t>
      </w:r>
      <w:r w:rsidRPr="001F5AA2">
        <w:rPr>
          <w:rFonts w:ascii="Sylfaen" w:eastAsia="Arial Unicode MS" w:hAnsi="Sylfaen" w:cs="Menlo Italic"/>
        </w:rPr>
        <w:t>კვების</w:t>
      </w:r>
      <w:r w:rsidRPr="001F5AA2">
        <w:rPr>
          <w:rFonts w:ascii="Sylfaen" w:eastAsia="Arial Unicode MS" w:hAnsi="Sylfaen"/>
        </w:rPr>
        <w:t xml:space="preserve"> </w:t>
      </w:r>
      <w:r w:rsidRPr="001F5AA2">
        <w:rPr>
          <w:rFonts w:ascii="Sylfaen" w:eastAsia="Arial Unicode MS" w:hAnsi="Sylfaen" w:cs="Menlo Italic"/>
        </w:rPr>
        <w:t>ობიექტი</w:t>
      </w:r>
      <w:r w:rsidRPr="001F5AA2">
        <w:rPr>
          <w:rFonts w:ascii="Sylfaen" w:eastAsia="Arial Unicode MS" w:hAnsi="Sylfaen"/>
        </w:rPr>
        <w:t xml:space="preserve"> (</w:t>
      </w:r>
      <w:r w:rsidRPr="001F5AA2">
        <w:rPr>
          <w:rFonts w:ascii="Sylfaen" w:eastAsia="Arial Unicode MS" w:hAnsi="Sylfaen" w:cs="Menlo Italic"/>
        </w:rPr>
        <w:t>რესტორანი</w:t>
      </w:r>
      <w:r w:rsidRPr="001F5AA2">
        <w:rPr>
          <w:rFonts w:ascii="Sylfaen" w:eastAsia="Arial Unicode MS" w:hAnsi="Sylfaen"/>
        </w:rPr>
        <w:t xml:space="preserve">). </w:t>
      </w: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both"/>
        <w:rPr>
          <w:rFonts w:ascii="Sylfaen" w:hAnsi="Sylfaen"/>
        </w:rPr>
      </w:pPr>
      <w:r w:rsidRPr="001F5AA2">
        <w:rPr>
          <w:rFonts w:ascii="Sylfaen" w:hAnsi="Sylfaen" w:cs="Menlo Italic"/>
          <w:b/>
        </w:rPr>
        <w:t>შენიშვნა მიღებულია</w:t>
      </w:r>
    </w:p>
    <w:p w:rsidR="00322187" w:rsidRPr="001F5AA2" w:rsidRDefault="00322187" w:rsidP="00322187">
      <w:pPr>
        <w:spacing w:before="120" w:after="120"/>
        <w:jc w:val="both"/>
        <w:rPr>
          <w:rFonts w:ascii="Sylfaen" w:eastAsia="Times New Roman" w:hAnsi="Sylfaen"/>
          <w:noProof/>
          <w:color w:val="000000"/>
          <w:lang w:eastAsia="ru-RU"/>
        </w:rPr>
      </w:pPr>
      <w:r w:rsidRPr="001F5AA2">
        <w:rPr>
          <w:rFonts w:ascii="Sylfaen" w:eastAsia="Times New Roman" w:hAnsi="Sylfaen" w:cs="Menlo Italic"/>
          <w:noProof/>
          <w:color w:val="000000"/>
          <w:lang w:eastAsia="ru-RU"/>
        </w:rPr>
        <w:t>საწარმოს ტერიტორიიდან</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უახლოესი</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საცხოვრებელი</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სახლი</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მდებარეობს</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ჩრდილო</w:t>
      </w:r>
      <w:r w:rsidRPr="001F5AA2">
        <w:rPr>
          <w:rFonts w:ascii="Sylfaen" w:eastAsia="Times New Roman" w:hAnsi="Sylfaen"/>
          <w:noProof/>
          <w:color w:val="000000"/>
          <w:lang w:eastAsia="ru-RU"/>
        </w:rPr>
        <w:t>-</w:t>
      </w:r>
      <w:r w:rsidRPr="001F5AA2">
        <w:rPr>
          <w:rFonts w:ascii="Sylfaen" w:eastAsia="Times New Roman" w:hAnsi="Sylfaen" w:cs="Menlo Italic"/>
          <w:noProof/>
          <w:color w:val="000000"/>
          <w:lang w:eastAsia="ru-RU"/>
        </w:rPr>
        <w:t>აღმოსავლეთით</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მდ</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ყვირილას</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კანიონის</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ტერასაზე</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საწარმოდან</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საცხოვრებელ</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სახლამდე</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პირდაპირი</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მანძილით</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დაშორება</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დაახლოებით</w:t>
      </w:r>
      <w:r w:rsidRPr="001F5AA2">
        <w:rPr>
          <w:rFonts w:ascii="Sylfaen" w:eastAsia="Times New Roman" w:hAnsi="Sylfaen"/>
          <w:noProof/>
          <w:color w:val="000000"/>
          <w:lang w:eastAsia="ru-RU"/>
        </w:rPr>
        <w:t xml:space="preserve"> 250 </w:t>
      </w:r>
      <w:r w:rsidRPr="001F5AA2">
        <w:rPr>
          <w:rFonts w:ascii="Sylfaen" w:eastAsia="Times New Roman" w:hAnsi="Sylfaen" w:cs="Menlo Italic"/>
          <w:noProof/>
          <w:color w:val="000000"/>
          <w:lang w:eastAsia="ru-RU"/>
        </w:rPr>
        <w:t>მ</w:t>
      </w:r>
      <w:r w:rsidRPr="001F5AA2">
        <w:rPr>
          <w:rFonts w:ascii="Sylfaen" w:eastAsia="Times New Roman" w:hAnsi="Sylfaen"/>
          <w:noProof/>
          <w:color w:val="000000"/>
          <w:lang w:eastAsia="ru-RU"/>
        </w:rPr>
        <w:t>-</w:t>
      </w:r>
      <w:r w:rsidRPr="001F5AA2">
        <w:rPr>
          <w:rFonts w:ascii="Sylfaen" w:eastAsia="Times New Roman" w:hAnsi="Sylfaen" w:cs="Menlo Italic"/>
          <w:noProof/>
          <w:color w:val="000000"/>
          <w:lang w:eastAsia="ru-RU"/>
        </w:rPr>
        <w:t>ს</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ხოლო</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ზღვის</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დონეთა</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სხვაობა</w:t>
      </w:r>
      <w:r w:rsidRPr="001F5AA2">
        <w:rPr>
          <w:rFonts w:ascii="Sylfaen" w:eastAsia="Times New Roman" w:hAnsi="Sylfaen"/>
          <w:noProof/>
          <w:color w:val="000000"/>
          <w:lang w:eastAsia="ru-RU"/>
        </w:rPr>
        <w:t xml:space="preserve"> 150-200 </w:t>
      </w:r>
      <w:r w:rsidRPr="001F5AA2">
        <w:rPr>
          <w:rFonts w:ascii="Sylfaen" w:eastAsia="Times New Roman" w:hAnsi="Sylfaen" w:cs="Menlo Italic"/>
          <w:noProof/>
          <w:color w:val="000000"/>
          <w:lang w:eastAsia="ru-RU"/>
        </w:rPr>
        <w:t>მ</w:t>
      </w:r>
      <w:r w:rsidRPr="001F5AA2">
        <w:rPr>
          <w:rFonts w:ascii="Sylfaen" w:eastAsia="Times New Roman" w:hAnsi="Sylfaen"/>
          <w:noProof/>
          <w:color w:val="000000"/>
          <w:lang w:eastAsia="ru-RU"/>
        </w:rPr>
        <w:t>-</w:t>
      </w:r>
      <w:r w:rsidRPr="001F5AA2">
        <w:rPr>
          <w:rFonts w:ascii="Sylfaen" w:eastAsia="Times New Roman" w:hAnsi="Sylfaen" w:cs="Menlo Italic"/>
          <w:noProof/>
          <w:color w:val="000000"/>
          <w:lang w:eastAsia="ru-RU"/>
        </w:rPr>
        <w:t>ს</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შეადგენს (იხ. ქვემოთ მოყვანილი სქემა)</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აღნიშნულ</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მანძილის</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და</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საანგარიშო</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წერტილის</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მიხედვით</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შესრულებულია</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ატმოსფერულ</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ჰაერში</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მავნე</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ნივთიერებათა</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გაფრქვევის</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ანგარიში</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რომელიც</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თან</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ერთვის</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გზშ</w:t>
      </w:r>
      <w:r w:rsidRPr="001F5AA2">
        <w:rPr>
          <w:rFonts w:ascii="Sylfaen" w:eastAsia="Times New Roman" w:hAnsi="Sylfaen"/>
          <w:noProof/>
          <w:color w:val="000000"/>
          <w:lang w:eastAsia="ru-RU"/>
        </w:rPr>
        <w:t>-</w:t>
      </w:r>
      <w:r w:rsidRPr="001F5AA2">
        <w:rPr>
          <w:rFonts w:ascii="Sylfaen" w:eastAsia="Times New Roman" w:hAnsi="Sylfaen" w:cs="Menlo Italic"/>
          <w:noProof/>
          <w:color w:val="000000"/>
          <w:lang w:eastAsia="ru-RU"/>
        </w:rPr>
        <w:t>ს</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ანგარიშს</w:t>
      </w:r>
      <w:r w:rsidRPr="001F5AA2">
        <w:rPr>
          <w:rFonts w:ascii="Sylfaen" w:eastAsia="Times New Roman" w:hAnsi="Sylfaen"/>
          <w:noProof/>
          <w:color w:val="000000"/>
          <w:lang w:eastAsia="ru-RU"/>
        </w:rPr>
        <w:t>.</w:t>
      </w:r>
    </w:p>
    <w:p w:rsidR="00322187" w:rsidRPr="001F5AA2" w:rsidRDefault="00322187" w:rsidP="00322187">
      <w:pPr>
        <w:spacing w:before="120" w:after="120"/>
        <w:jc w:val="both"/>
        <w:rPr>
          <w:rFonts w:ascii="Sylfaen" w:eastAsia="Times New Roman" w:hAnsi="Sylfaen"/>
          <w:noProof/>
          <w:color w:val="000000"/>
          <w:lang w:eastAsia="ru-RU"/>
        </w:rPr>
      </w:pPr>
      <w:r w:rsidRPr="001F5AA2">
        <w:rPr>
          <w:rFonts w:ascii="Sylfaen" w:hAnsi="Sylfaen" w:cs="Menlo Italic"/>
        </w:rPr>
        <w:t>საველე</w:t>
      </w:r>
      <w:r w:rsidRPr="001F5AA2">
        <w:rPr>
          <w:rFonts w:ascii="Sylfaen" w:hAnsi="Sylfaen"/>
        </w:rPr>
        <w:t xml:space="preserve"> </w:t>
      </w:r>
      <w:r w:rsidRPr="001F5AA2">
        <w:rPr>
          <w:rFonts w:ascii="Sylfaen" w:hAnsi="Sylfaen" w:cs="Menlo Italic"/>
        </w:rPr>
        <w:t>კვლევების</w:t>
      </w:r>
      <w:r w:rsidRPr="001F5AA2">
        <w:rPr>
          <w:rFonts w:ascii="Sylfaen" w:hAnsi="Sylfaen"/>
        </w:rPr>
        <w:t xml:space="preserve"> </w:t>
      </w:r>
      <w:r w:rsidRPr="001F5AA2">
        <w:rPr>
          <w:rFonts w:ascii="Sylfaen" w:hAnsi="Sylfaen" w:cs="Menlo Italic"/>
        </w:rPr>
        <w:t>პროცესში</w:t>
      </w:r>
      <w:r w:rsidRPr="001F5AA2">
        <w:rPr>
          <w:rFonts w:ascii="Sylfaen" w:hAnsi="Sylfaen"/>
        </w:rPr>
        <w:t xml:space="preserve"> </w:t>
      </w:r>
      <w:r w:rsidRPr="001F5AA2">
        <w:rPr>
          <w:rFonts w:ascii="Sylfaen" w:hAnsi="Sylfaen" w:cs="Menlo Italic"/>
        </w:rPr>
        <w:t>საწარმოს</w:t>
      </w:r>
      <w:r w:rsidRPr="001F5AA2">
        <w:rPr>
          <w:rFonts w:ascii="Sylfaen" w:hAnsi="Sylfaen"/>
        </w:rPr>
        <w:t xml:space="preserve"> </w:t>
      </w:r>
      <w:r w:rsidRPr="001F5AA2">
        <w:rPr>
          <w:rFonts w:ascii="Sylfaen" w:hAnsi="Sylfaen" w:cs="Menlo Italic"/>
        </w:rPr>
        <w:t>მიმდებარედ</w:t>
      </w:r>
      <w:r w:rsidRPr="001F5AA2">
        <w:rPr>
          <w:rFonts w:ascii="Sylfaen" w:hAnsi="Sylfaen"/>
        </w:rPr>
        <w:t xml:space="preserve"> (500 </w:t>
      </w:r>
      <w:r w:rsidRPr="001F5AA2">
        <w:rPr>
          <w:rFonts w:ascii="Sylfaen" w:hAnsi="Sylfaen" w:cs="Menlo Italic"/>
        </w:rPr>
        <w:t>მეტრიანი</w:t>
      </w:r>
      <w:r w:rsidRPr="001F5AA2">
        <w:rPr>
          <w:rFonts w:ascii="Sylfaen" w:hAnsi="Sylfaen"/>
        </w:rPr>
        <w:t xml:space="preserve"> </w:t>
      </w:r>
      <w:r w:rsidRPr="001F5AA2">
        <w:rPr>
          <w:rFonts w:ascii="Sylfaen" w:hAnsi="Sylfaen" w:cs="Menlo Italic"/>
        </w:rPr>
        <w:t>ზოლი</w:t>
      </w:r>
      <w:r w:rsidRPr="001F5AA2">
        <w:rPr>
          <w:rFonts w:ascii="Sylfaen" w:hAnsi="Sylfaen"/>
        </w:rPr>
        <w:t xml:space="preserve">) </w:t>
      </w:r>
      <w:r w:rsidRPr="001F5AA2">
        <w:rPr>
          <w:rFonts w:ascii="Sylfaen" w:hAnsi="Sylfaen" w:cs="Menlo Italic"/>
        </w:rPr>
        <w:t>არ</w:t>
      </w:r>
      <w:r w:rsidRPr="001F5AA2">
        <w:rPr>
          <w:rFonts w:ascii="Sylfaen" w:hAnsi="Sylfaen"/>
        </w:rPr>
        <w:t xml:space="preserve"> </w:t>
      </w:r>
      <w:r w:rsidRPr="001F5AA2">
        <w:rPr>
          <w:rFonts w:ascii="Sylfaen" w:hAnsi="Sylfaen" w:cs="Menlo Italic"/>
        </w:rPr>
        <w:t>დაფიქსირებულა</w:t>
      </w:r>
      <w:r w:rsidRPr="001F5AA2">
        <w:rPr>
          <w:rFonts w:ascii="Sylfaen" w:hAnsi="Sylfaen"/>
        </w:rPr>
        <w:t xml:space="preserve"> </w:t>
      </w:r>
      <w:r w:rsidRPr="001F5AA2">
        <w:rPr>
          <w:rFonts w:ascii="Sylfaen" w:hAnsi="Sylfaen" w:cs="Menlo Italic"/>
        </w:rPr>
        <w:t>რაიმე</w:t>
      </w:r>
      <w:r w:rsidRPr="001F5AA2">
        <w:rPr>
          <w:rFonts w:ascii="Sylfaen" w:hAnsi="Sylfaen"/>
        </w:rPr>
        <w:t xml:space="preserve"> </w:t>
      </w:r>
      <w:r w:rsidRPr="001F5AA2">
        <w:rPr>
          <w:rFonts w:ascii="Sylfaen" w:hAnsi="Sylfaen" w:cs="Menlo Italic"/>
        </w:rPr>
        <w:t>კვების</w:t>
      </w:r>
      <w:r w:rsidRPr="001F5AA2">
        <w:rPr>
          <w:rFonts w:ascii="Sylfaen" w:hAnsi="Sylfaen"/>
        </w:rPr>
        <w:t xml:space="preserve"> </w:t>
      </w:r>
      <w:r w:rsidRPr="001F5AA2">
        <w:rPr>
          <w:rFonts w:ascii="Sylfaen" w:hAnsi="Sylfaen" w:cs="Menlo Italic"/>
        </w:rPr>
        <w:t>ობიექტი</w:t>
      </w:r>
      <w:r w:rsidRPr="001F5AA2">
        <w:rPr>
          <w:rFonts w:ascii="Sylfaen" w:hAnsi="Sylfaen"/>
        </w:rPr>
        <w:t xml:space="preserve">. </w:t>
      </w:r>
      <w:r w:rsidRPr="001F5AA2">
        <w:rPr>
          <w:rFonts w:ascii="Sylfaen" w:hAnsi="Sylfaen" w:cs="Menlo Italic"/>
        </w:rPr>
        <w:t>წარმოდგენილი</w:t>
      </w:r>
      <w:r w:rsidRPr="001F5AA2">
        <w:rPr>
          <w:rFonts w:ascii="Sylfaen" w:hAnsi="Sylfaen"/>
        </w:rPr>
        <w:t xml:space="preserve"> </w:t>
      </w:r>
      <w:r w:rsidRPr="001F5AA2">
        <w:rPr>
          <w:rFonts w:ascii="Sylfaen" w:hAnsi="Sylfaen" w:cs="Menlo Italic"/>
        </w:rPr>
        <w:t>შენიშვნის</w:t>
      </w:r>
      <w:r w:rsidRPr="001F5AA2">
        <w:rPr>
          <w:rFonts w:ascii="Sylfaen" w:hAnsi="Sylfaen"/>
        </w:rPr>
        <w:t xml:space="preserve"> </w:t>
      </w:r>
      <w:r w:rsidRPr="001F5AA2">
        <w:rPr>
          <w:rFonts w:ascii="Sylfaen" w:hAnsi="Sylfaen" w:cs="Menlo Italic"/>
        </w:rPr>
        <w:t>შემდგომ</w:t>
      </w:r>
      <w:r w:rsidRPr="001F5AA2">
        <w:rPr>
          <w:rFonts w:ascii="Sylfaen" w:hAnsi="Sylfaen"/>
        </w:rPr>
        <w:t xml:space="preserve">, </w:t>
      </w:r>
      <w:r w:rsidRPr="001F5AA2">
        <w:rPr>
          <w:rFonts w:ascii="Sylfaen" w:hAnsi="Sylfaen" w:cs="Menlo Italic"/>
        </w:rPr>
        <w:t>ჩატარდა</w:t>
      </w:r>
      <w:r w:rsidRPr="001F5AA2">
        <w:rPr>
          <w:rFonts w:ascii="Sylfaen" w:hAnsi="Sylfaen"/>
        </w:rPr>
        <w:t xml:space="preserve"> </w:t>
      </w:r>
      <w:r w:rsidRPr="001F5AA2">
        <w:rPr>
          <w:rFonts w:ascii="Sylfaen" w:hAnsi="Sylfaen" w:cs="Menlo Italic"/>
        </w:rPr>
        <w:t>დამატებითი</w:t>
      </w:r>
      <w:r w:rsidRPr="001F5AA2">
        <w:rPr>
          <w:rFonts w:ascii="Sylfaen" w:hAnsi="Sylfaen"/>
        </w:rPr>
        <w:t xml:space="preserve"> </w:t>
      </w:r>
      <w:r w:rsidRPr="001F5AA2">
        <w:rPr>
          <w:rFonts w:ascii="Sylfaen" w:hAnsi="Sylfaen" w:cs="Menlo Italic"/>
        </w:rPr>
        <w:t>კვლევა</w:t>
      </w:r>
      <w:r w:rsidRPr="001F5AA2">
        <w:rPr>
          <w:rFonts w:ascii="Sylfaen" w:hAnsi="Sylfaen"/>
        </w:rPr>
        <w:t xml:space="preserve"> </w:t>
      </w:r>
      <w:r w:rsidRPr="001F5AA2">
        <w:rPr>
          <w:rFonts w:ascii="Sylfaen" w:hAnsi="Sylfaen" w:cs="Menlo Italic"/>
        </w:rPr>
        <w:t>და</w:t>
      </w:r>
      <w:r w:rsidRPr="001F5AA2">
        <w:rPr>
          <w:rFonts w:ascii="Sylfaen" w:hAnsi="Sylfaen"/>
        </w:rPr>
        <w:t xml:space="preserve"> </w:t>
      </w:r>
      <w:r w:rsidRPr="001F5AA2">
        <w:rPr>
          <w:rFonts w:ascii="Sylfaen" w:hAnsi="Sylfaen" w:cs="Menlo Italic"/>
        </w:rPr>
        <w:t>დადასტურდა</w:t>
      </w:r>
      <w:r w:rsidRPr="001F5AA2">
        <w:rPr>
          <w:rFonts w:ascii="Sylfaen" w:hAnsi="Sylfaen"/>
        </w:rPr>
        <w:t xml:space="preserve">, </w:t>
      </w:r>
      <w:r w:rsidRPr="001F5AA2">
        <w:rPr>
          <w:rFonts w:ascii="Sylfaen" w:hAnsi="Sylfaen" w:cs="Menlo Italic"/>
        </w:rPr>
        <w:t>რომ</w:t>
      </w:r>
      <w:r w:rsidRPr="001F5AA2">
        <w:rPr>
          <w:rFonts w:ascii="Sylfaen" w:hAnsi="Sylfaen"/>
        </w:rPr>
        <w:t xml:space="preserve"> </w:t>
      </w:r>
      <w:r w:rsidRPr="001F5AA2">
        <w:rPr>
          <w:rFonts w:ascii="Sylfaen" w:hAnsi="Sylfaen" w:cs="Menlo Italic"/>
        </w:rPr>
        <w:t>უახლოესი</w:t>
      </w:r>
      <w:r w:rsidRPr="001F5AA2">
        <w:rPr>
          <w:rFonts w:ascii="Sylfaen" w:hAnsi="Sylfaen"/>
        </w:rPr>
        <w:t xml:space="preserve"> </w:t>
      </w:r>
      <w:r w:rsidRPr="001F5AA2">
        <w:rPr>
          <w:rFonts w:ascii="Sylfaen" w:hAnsi="Sylfaen" w:cs="Menlo Italic"/>
        </w:rPr>
        <w:t>კვების</w:t>
      </w:r>
      <w:r w:rsidRPr="001F5AA2">
        <w:rPr>
          <w:rFonts w:ascii="Sylfaen" w:hAnsi="Sylfaen"/>
        </w:rPr>
        <w:t xml:space="preserve"> </w:t>
      </w:r>
      <w:r w:rsidRPr="001F5AA2">
        <w:rPr>
          <w:rFonts w:ascii="Sylfaen" w:hAnsi="Sylfaen" w:cs="Menlo Italic"/>
        </w:rPr>
        <w:t>ობიექტი</w:t>
      </w:r>
      <w:r w:rsidRPr="001F5AA2">
        <w:rPr>
          <w:rFonts w:ascii="Sylfaen" w:hAnsi="Sylfaen"/>
        </w:rPr>
        <w:t xml:space="preserve"> (</w:t>
      </w:r>
      <w:r w:rsidRPr="001F5AA2">
        <w:rPr>
          <w:rFonts w:ascii="Sylfaen" w:hAnsi="Sylfaen" w:cs="Menlo Italic"/>
        </w:rPr>
        <w:t>რესტორანი</w:t>
      </w:r>
      <w:r w:rsidRPr="001F5AA2">
        <w:rPr>
          <w:rFonts w:ascii="Sylfaen" w:hAnsi="Sylfaen"/>
        </w:rPr>
        <w:t xml:space="preserve"> </w:t>
      </w:r>
      <w:r w:rsidRPr="001F5AA2">
        <w:rPr>
          <w:rFonts w:ascii="Sylfaen" w:hAnsi="Sylfaen" w:cs="Menlo Italic"/>
        </w:rPr>
        <w:t>დარკვეთი</w:t>
      </w:r>
      <w:r w:rsidRPr="001F5AA2">
        <w:rPr>
          <w:rFonts w:ascii="Sylfaen" w:hAnsi="Sylfaen"/>
        </w:rPr>
        <w:t xml:space="preserve">) </w:t>
      </w:r>
      <w:r w:rsidRPr="001F5AA2">
        <w:rPr>
          <w:rFonts w:ascii="Sylfaen" w:hAnsi="Sylfaen" w:cs="Menlo Italic"/>
        </w:rPr>
        <w:t>მდებარეობს</w:t>
      </w:r>
      <w:r w:rsidRPr="001F5AA2">
        <w:rPr>
          <w:rFonts w:ascii="Sylfaen" w:hAnsi="Sylfaen"/>
        </w:rPr>
        <w:t xml:space="preserve"> </w:t>
      </w:r>
      <w:r w:rsidRPr="001F5AA2">
        <w:rPr>
          <w:rFonts w:ascii="Sylfaen" w:hAnsi="Sylfaen" w:cs="Menlo Italic"/>
        </w:rPr>
        <w:t>საწარმოდან</w:t>
      </w:r>
      <w:r w:rsidRPr="001F5AA2">
        <w:rPr>
          <w:rFonts w:ascii="Sylfaen" w:hAnsi="Sylfaen"/>
        </w:rPr>
        <w:t xml:space="preserve"> </w:t>
      </w:r>
      <w:r w:rsidRPr="001F5AA2">
        <w:rPr>
          <w:rFonts w:ascii="Sylfaen" w:hAnsi="Sylfaen" w:cs="Menlo Italic"/>
        </w:rPr>
        <w:t>ჩრდილო</w:t>
      </w:r>
      <w:r w:rsidRPr="001F5AA2">
        <w:rPr>
          <w:rFonts w:ascii="Sylfaen" w:hAnsi="Sylfaen"/>
        </w:rPr>
        <w:t>-</w:t>
      </w:r>
      <w:r w:rsidRPr="001F5AA2">
        <w:rPr>
          <w:rFonts w:ascii="Sylfaen" w:hAnsi="Sylfaen" w:cs="Menlo Italic"/>
        </w:rPr>
        <w:t>აღმოსავლეთით</w:t>
      </w:r>
      <w:r w:rsidRPr="001F5AA2">
        <w:rPr>
          <w:rFonts w:ascii="Sylfaen" w:hAnsi="Sylfaen"/>
        </w:rPr>
        <w:t xml:space="preserve">, 1.4 </w:t>
      </w:r>
      <w:r w:rsidRPr="001F5AA2">
        <w:rPr>
          <w:rFonts w:ascii="Sylfaen" w:hAnsi="Sylfaen" w:cs="Menlo Italic"/>
        </w:rPr>
        <w:t>კმ</w:t>
      </w:r>
      <w:r w:rsidRPr="001F5AA2">
        <w:rPr>
          <w:rFonts w:ascii="Sylfaen" w:hAnsi="Sylfaen"/>
        </w:rPr>
        <w:t>-</w:t>
      </w:r>
      <w:r w:rsidRPr="001F5AA2">
        <w:rPr>
          <w:rFonts w:ascii="Sylfaen" w:hAnsi="Sylfaen" w:cs="Menlo Italic"/>
        </w:rPr>
        <w:t>ში</w:t>
      </w:r>
      <w:r w:rsidRPr="001F5AA2">
        <w:rPr>
          <w:rFonts w:ascii="Sylfaen" w:hAnsi="Sylfaen"/>
        </w:rPr>
        <w:t xml:space="preserve"> (</w:t>
      </w:r>
      <w:r w:rsidRPr="001F5AA2">
        <w:rPr>
          <w:rFonts w:ascii="Sylfaen" w:hAnsi="Sylfaen" w:cs="Menlo Italic"/>
        </w:rPr>
        <w:t>პირდაპირი</w:t>
      </w:r>
      <w:r w:rsidRPr="001F5AA2">
        <w:rPr>
          <w:rFonts w:ascii="Sylfaen" w:hAnsi="Sylfaen"/>
        </w:rPr>
        <w:t xml:space="preserve"> </w:t>
      </w:r>
      <w:r w:rsidRPr="001F5AA2">
        <w:rPr>
          <w:rFonts w:ascii="Sylfaen" w:hAnsi="Sylfaen" w:cs="Menlo Italic"/>
        </w:rPr>
        <w:t>მანძილი</w:t>
      </w:r>
      <w:r w:rsidRPr="001F5AA2">
        <w:rPr>
          <w:rFonts w:ascii="Sylfaen" w:hAnsi="Sylfaen"/>
        </w:rPr>
        <w:t xml:space="preserve">). </w:t>
      </w:r>
      <w:r w:rsidRPr="001F5AA2">
        <w:rPr>
          <w:rFonts w:ascii="Sylfaen" w:hAnsi="Sylfaen" w:cs="Menlo Italic"/>
        </w:rPr>
        <w:t>აღნიშნულ</w:t>
      </w:r>
      <w:r w:rsidRPr="001F5AA2">
        <w:rPr>
          <w:rFonts w:ascii="Sylfaen" w:hAnsi="Sylfaen"/>
        </w:rPr>
        <w:t xml:space="preserve"> </w:t>
      </w:r>
      <w:r w:rsidRPr="001F5AA2">
        <w:rPr>
          <w:rFonts w:ascii="Sylfaen" w:hAnsi="Sylfaen" w:cs="Menlo Italic"/>
        </w:rPr>
        <w:t>ობიექტზე</w:t>
      </w:r>
      <w:r w:rsidRPr="001F5AA2">
        <w:rPr>
          <w:rFonts w:ascii="Sylfaen" w:hAnsi="Sylfaen"/>
        </w:rPr>
        <w:t xml:space="preserve"> </w:t>
      </w:r>
      <w:r w:rsidRPr="001F5AA2">
        <w:rPr>
          <w:rFonts w:ascii="Sylfaen" w:hAnsi="Sylfaen" w:cs="Menlo Italic"/>
        </w:rPr>
        <w:t>საწარმო</w:t>
      </w:r>
      <w:r w:rsidRPr="001F5AA2">
        <w:rPr>
          <w:rFonts w:ascii="Sylfaen" w:hAnsi="Sylfaen"/>
        </w:rPr>
        <w:t xml:space="preserve"> </w:t>
      </w:r>
      <w:r w:rsidRPr="001F5AA2">
        <w:rPr>
          <w:rFonts w:ascii="Sylfaen" w:hAnsi="Sylfaen" w:cs="Menlo Italic"/>
        </w:rPr>
        <w:t>ვერ</w:t>
      </w:r>
      <w:r w:rsidRPr="001F5AA2">
        <w:rPr>
          <w:rFonts w:ascii="Sylfaen" w:hAnsi="Sylfaen"/>
        </w:rPr>
        <w:t xml:space="preserve"> </w:t>
      </w:r>
      <w:r w:rsidRPr="001F5AA2">
        <w:rPr>
          <w:rFonts w:ascii="Sylfaen" w:hAnsi="Sylfaen" w:cs="Menlo Italic"/>
        </w:rPr>
        <w:t>მოახდენს</w:t>
      </w:r>
      <w:r w:rsidRPr="001F5AA2">
        <w:rPr>
          <w:rFonts w:ascii="Sylfaen" w:hAnsi="Sylfaen"/>
        </w:rPr>
        <w:t xml:space="preserve"> </w:t>
      </w:r>
      <w:r w:rsidRPr="001F5AA2">
        <w:rPr>
          <w:rFonts w:ascii="Sylfaen" w:hAnsi="Sylfaen" w:cs="Menlo Italic"/>
        </w:rPr>
        <w:t>მნიშვნელოვან</w:t>
      </w:r>
      <w:r w:rsidRPr="001F5AA2">
        <w:rPr>
          <w:rFonts w:ascii="Sylfaen" w:hAnsi="Sylfaen"/>
        </w:rPr>
        <w:t xml:space="preserve"> </w:t>
      </w:r>
      <w:r w:rsidRPr="001F5AA2">
        <w:rPr>
          <w:rFonts w:ascii="Sylfaen" w:hAnsi="Sylfaen" w:cs="Menlo Italic"/>
        </w:rPr>
        <w:t>ზემოქმედებას</w:t>
      </w:r>
      <w:r w:rsidRPr="001F5AA2">
        <w:rPr>
          <w:rFonts w:ascii="Sylfaen" w:hAnsi="Sylfaen"/>
        </w:rPr>
        <w:t xml:space="preserve">. </w:t>
      </w:r>
      <w:r w:rsidRPr="001F5AA2">
        <w:rPr>
          <w:rFonts w:ascii="Sylfaen" w:hAnsi="Sylfaen" w:cs="Menlo Italic"/>
        </w:rPr>
        <w:t>დამატებით</w:t>
      </w:r>
      <w:r w:rsidRPr="001F5AA2">
        <w:rPr>
          <w:rFonts w:ascii="Sylfaen" w:hAnsi="Sylfaen"/>
        </w:rPr>
        <w:t xml:space="preserve"> </w:t>
      </w:r>
      <w:r w:rsidRPr="001F5AA2">
        <w:rPr>
          <w:rFonts w:ascii="Sylfaen" w:hAnsi="Sylfaen" w:cs="Menlo Italic"/>
        </w:rPr>
        <w:t>იხილეთ</w:t>
      </w:r>
      <w:r w:rsidRPr="001F5AA2">
        <w:rPr>
          <w:rFonts w:ascii="Sylfaen" w:hAnsi="Sylfaen"/>
        </w:rPr>
        <w:t xml:space="preserve"> </w:t>
      </w:r>
      <w:r w:rsidRPr="001F5AA2">
        <w:rPr>
          <w:rFonts w:ascii="Sylfaen" w:hAnsi="Sylfaen" w:cs="Menlo Italic"/>
        </w:rPr>
        <w:t>შპს</w:t>
      </w:r>
      <w:r w:rsidRPr="001F5AA2">
        <w:rPr>
          <w:rFonts w:ascii="Sylfaen" w:hAnsi="Sylfaen"/>
        </w:rPr>
        <w:t xml:space="preserve"> „</w:t>
      </w:r>
      <w:r w:rsidRPr="001F5AA2">
        <w:rPr>
          <w:rFonts w:ascii="Sylfaen" w:hAnsi="Sylfaen" w:cs="Menlo Italic"/>
        </w:rPr>
        <w:t>მგტ</w:t>
      </w:r>
      <w:r w:rsidRPr="001F5AA2">
        <w:rPr>
          <w:rFonts w:ascii="Sylfaen" w:hAnsi="Sylfaen"/>
        </w:rPr>
        <w:t>“-</w:t>
      </w:r>
      <w:r w:rsidRPr="001F5AA2">
        <w:rPr>
          <w:rFonts w:ascii="Sylfaen" w:hAnsi="Sylfaen" w:cs="Menlo Italic"/>
        </w:rPr>
        <w:t>ს</w:t>
      </w:r>
      <w:r w:rsidRPr="001F5AA2">
        <w:rPr>
          <w:rFonts w:ascii="Sylfaen" w:hAnsi="Sylfaen"/>
        </w:rPr>
        <w:t xml:space="preserve"> </w:t>
      </w:r>
      <w:r w:rsidRPr="001F5AA2">
        <w:rPr>
          <w:rFonts w:ascii="Sylfaen" w:hAnsi="Sylfaen" w:cs="Menlo Italic"/>
        </w:rPr>
        <w:t>ზდგ</w:t>
      </w:r>
      <w:r w:rsidRPr="001F5AA2">
        <w:rPr>
          <w:rFonts w:ascii="Sylfaen" w:hAnsi="Sylfaen"/>
        </w:rPr>
        <w:t>-</w:t>
      </w:r>
      <w:r w:rsidRPr="001F5AA2">
        <w:rPr>
          <w:rFonts w:ascii="Sylfaen" w:hAnsi="Sylfaen" w:cs="Menlo Italic"/>
        </w:rPr>
        <w:t>ს</w:t>
      </w:r>
      <w:r w:rsidRPr="001F5AA2">
        <w:rPr>
          <w:rFonts w:ascii="Sylfaen" w:hAnsi="Sylfaen"/>
        </w:rPr>
        <w:t xml:space="preserve"> </w:t>
      </w:r>
      <w:r w:rsidRPr="001F5AA2">
        <w:rPr>
          <w:rFonts w:ascii="Sylfaen" w:hAnsi="Sylfaen" w:cs="Menlo Italic"/>
        </w:rPr>
        <w:t>ანგარიში</w:t>
      </w:r>
      <w:r w:rsidRPr="001F5AA2">
        <w:rPr>
          <w:rFonts w:ascii="Sylfaen" w:hAnsi="Sylfaen"/>
        </w:rPr>
        <w:t>.</w:t>
      </w:r>
    </w:p>
    <w:p w:rsidR="00322187" w:rsidRPr="001F5AA2" w:rsidRDefault="00322187" w:rsidP="00322187">
      <w:pPr>
        <w:spacing w:before="120" w:after="120"/>
        <w:jc w:val="both"/>
        <w:rPr>
          <w:rFonts w:ascii="Sylfaen" w:eastAsia="Times New Roman" w:hAnsi="Sylfaen"/>
          <w:noProof/>
          <w:color w:val="000000"/>
          <w:lang w:eastAsia="ru-RU"/>
        </w:rPr>
      </w:pPr>
      <w:r w:rsidRPr="001F5AA2">
        <w:rPr>
          <w:rFonts w:ascii="Sylfaen" w:eastAsia="Times New Roman" w:hAnsi="Sylfaen"/>
          <w:noProof/>
          <w:color w:val="000000"/>
        </w:rPr>
        <w:lastRenderedPageBreak/>
        <w:drawing>
          <wp:inline distT="0" distB="0" distL="0" distR="0" wp14:anchorId="725CB5C4" wp14:editId="69B612EB">
            <wp:extent cx="6158018" cy="5709683"/>
            <wp:effectExtent l="0" t="0" r="0" b="5715"/>
            <wp:docPr id="80" name="Picture 80" descr="H:\WD Backup.swstor\Nika\ODRkY2RhNjBmMmU1NDM0YW\Volume{000a7ac2-0000-0000-0000-509f3e000000}\მგტ-თემური-მანგანუმი\გზშ\bolo\შენიშვნები\4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D Backup.swstor\Nika\ODRkY2RhNjBmMmU1NDM0YW\Volume{000a7ac2-0000-0000-0000-509f3e000000}\მგტ-თემური-მანგანუმი\გზშ\bolo\შენიშვნები\4p.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69404" cy="5720240"/>
                    </a:xfrm>
                    <a:prstGeom prst="rect">
                      <a:avLst/>
                    </a:prstGeom>
                    <a:noFill/>
                    <a:ln>
                      <a:noFill/>
                    </a:ln>
                  </pic:spPr>
                </pic:pic>
              </a:graphicData>
            </a:graphic>
          </wp:inline>
        </w:drawing>
      </w:r>
    </w:p>
    <w:p w:rsidR="00322187" w:rsidRPr="001F5AA2" w:rsidRDefault="00322187" w:rsidP="00322187">
      <w:pPr>
        <w:spacing w:before="120" w:after="120"/>
        <w:jc w:val="center"/>
        <w:rPr>
          <w:rFonts w:ascii="Sylfaen" w:eastAsia="Times New Roman" w:hAnsi="Sylfaen"/>
          <w:noProof/>
          <w:color w:val="000000"/>
          <w:lang w:eastAsia="ru-RU"/>
        </w:rPr>
      </w:pPr>
      <w:r w:rsidRPr="001F5AA2">
        <w:rPr>
          <w:rFonts w:ascii="Sylfaen" w:eastAsia="Times New Roman" w:hAnsi="Sylfaen" w:cs="Menlo Italic"/>
          <w:b/>
          <w:noProof/>
          <w:color w:val="000000"/>
          <w:lang w:eastAsia="ru-RU"/>
        </w:rPr>
        <w:t>სურათი</w:t>
      </w:r>
      <w:r w:rsidRPr="001F5AA2">
        <w:rPr>
          <w:rFonts w:ascii="Sylfaen" w:eastAsia="Times New Roman" w:hAnsi="Sylfaen"/>
          <w:b/>
          <w:noProof/>
          <w:color w:val="000000"/>
          <w:lang w:eastAsia="ru-RU"/>
        </w:rPr>
        <w:t xml:space="preserve"> </w:t>
      </w:r>
      <w:r w:rsidR="009A6553">
        <w:rPr>
          <w:rFonts w:ascii="Sylfaen" w:eastAsia="Times New Roman" w:hAnsi="Sylfaen"/>
          <w:b/>
          <w:noProof/>
          <w:color w:val="000000"/>
          <w:lang w:val="ka-GE" w:eastAsia="ru-RU"/>
        </w:rPr>
        <w:t>9.</w:t>
      </w:r>
      <w:r w:rsidRPr="001F5AA2">
        <w:rPr>
          <w:rFonts w:ascii="Sylfaen" w:eastAsia="Times New Roman" w:hAnsi="Sylfaen"/>
          <w:b/>
          <w:noProof/>
          <w:color w:val="000000"/>
          <w:lang w:eastAsia="ru-RU"/>
        </w:rPr>
        <w:t>4.</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შპს</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მგტ</w:t>
      </w:r>
      <w:r w:rsidRPr="001F5AA2">
        <w:rPr>
          <w:rFonts w:ascii="Sylfaen" w:eastAsia="Times New Roman" w:hAnsi="Sylfaen"/>
          <w:noProof/>
          <w:color w:val="000000"/>
          <w:lang w:eastAsia="ru-RU"/>
        </w:rPr>
        <w:t>“-</w:t>
      </w:r>
      <w:r w:rsidRPr="001F5AA2">
        <w:rPr>
          <w:rFonts w:ascii="Sylfaen" w:eastAsia="Times New Roman" w:hAnsi="Sylfaen" w:cs="Menlo Italic"/>
          <w:noProof/>
          <w:color w:val="000000"/>
          <w:lang w:eastAsia="ru-RU"/>
        </w:rPr>
        <w:t>სა</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და</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უახლოეს</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მოსახლეს</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შორის</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არსებული</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დაშორება</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და</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ზღვის</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დონეთა</w:t>
      </w:r>
      <w:r w:rsidRPr="001F5AA2">
        <w:rPr>
          <w:rFonts w:ascii="Sylfaen" w:eastAsia="Times New Roman" w:hAnsi="Sylfaen"/>
          <w:noProof/>
          <w:color w:val="000000"/>
          <w:lang w:eastAsia="ru-RU"/>
        </w:rPr>
        <w:t xml:space="preserve"> </w:t>
      </w:r>
      <w:r w:rsidRPr="001F5AA2">
        <w:rPr>
          <w:rFonts w:ascii="Sylfaen" w:eastAsia="Times New Roman" w:hAnsi="Sylfaen" w:cs="Menlo Italic"/>
          <w:noProof/>
          <w:color w:val="000000"/>
          <w:lang w:eastAsia="ru-RU"/>
        </w:rPr>
        <w:t>სზვაობა</w:t>
      </w: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ind w:firstLine="1"/>
        <w:jc w:val="both"/>
        <w:rPr>
          <w:rFonts w:ascii="Sylfaen" w:eastAsia="Arial Unicode MS" w:hAnsi="Sylfaen"/>
        </w:rPr>
      </w:pPr>
      <w:r w:rsidRPr="001F5AA2">
        <w:rPr>
          <w:rFonts w:ascii="Sylfaen" w:hAnsi="Sylfaen" w:cs="Menlo Italic"/>
          <w:b/>
        </w:rPr>
        <w:t>შენიშვნა 3.</w:t>
      </w:r>
      <w:r w:rsidRPr="001F5AA2">
        <w:rPr>
          <w:rFonts w:ascii="Sylfaen" w:hAnsi="Sylfaen"/>
          <w:b/>
        </w:rPr>
        <w:t xml:space="preserve"> </w:t>
      </w:r>
      <w:r w:rsidRPr="001F5AA2">
        <w:rPr>
          <w:rFonts w:ascii="Sylfaen" w:eastAsia="Arial Unicode MS" w:hAnsi="Sylfaen" w:cs="Menlo Italic"/>
        </w:rPr>
        <w:t>როგორც</w:t>
      </w:r>
      <w:r w:rsidRPr="001F5AA2">
        <w:rPr>
          <w:rFonts w:ascii="Sylfaen" w:eastAsia="Arial Unicode MS" w:hAnsi="Sylfaen"/>
        </w:rPr>
        <w:t xml:space="preserve"> </w:t>
      </w:r>
      <w:r w:rsidRPr="001F5AA2">
        <w:rPr>
          <w:rFonts w:ascii="Sylfaen" w:eastAsia="Arial Unicode MS" w:hAnsi="Sylfaen" w:cs="Menlo Italic"/>
        </w:rPr>
        <w:t>ანგარიშიდან</w:t>
      </w:r>
      <w:r w:rsidRPr="001F5AA2">
        <w:rPr>
          <w:rFonts w:ascii="Sylfaen" w:eastAsia="Arial Unicode MS" w:hAnsi="Sylfaen"/>
        </w:rPr>
        <w:t xml:space="preserve"> </w:t>
      </w:r>
      <w:r w:rsidRPr="001F5AA2">
        <w:rPr>
          <w:rFonts w:ascii="Sylfaen" w:eastAsia="Arial Unicode MS" w:hAnsi="Sylfaen" w:cs="Menlo Italic"/>
        </w:rPr>
        <w:t>ირკვევა</w:t>
      </w:r>
      <w:r w:rsidRPr="001F5AA2">
        <w:rPr>
          <w:rFonts w:ascii="Sylfaen" w:eastAsia="Arial Unicode MS" w:hAnsi="Sylfaen"/>
        </w:rPr>
        <w:t xml:space="preserve">, </w:t>
      </w:r>
      <w:r w:rsidRPr="001F5AA2">
        <w:rPr>
          <w:rFonts w:ascii="Sylfaen" w:eastAsia="Arial Unicode MS" w:hAnsi="Sylfaen" w:cs="Menlo Italic"/>
        </w:rPr>
        <w:t>ორ</w:t>
      </w:r>
      <w:r w:rsidRPr="001F5AA2">
        <w:rPr>
          <w:rFonts w:ascii="Sylfaen" w:eastAsia="Arial Unicode MS" w:hAnsi="Sylfaen"/>
        </w:rPr>
        <w:t xml:space="preserve"> </w:t>
      </w:r>
      <w:r w:rsidRPr="001F5AA2">
        <w:rPr>
          <w:rFonts w:ascii="Sylfaen" w:eastAsia="Arial Unicode MS" w:hAnsi="Sylfaen" w:cs="Menlo Italic"/>
        </w:rPr>
        <w:t>კამერიანი</w:t>
      </w:r>
      <w:r w:rsidRPr="001F5AA2">
        <w:rPr>
          <w:rFonts w:ascii="Sylfaen" w:eastAsia="Arial Unicode MS" w:hAnsi="Sylfaen"/>
        </w:rPr>
        <w:t xml:space="preserve"> </w:t>
      </w:r>
      <w:r w:rsidRPr="001F5AA2">
        <w:rPr>
          <w:rFonts w:ascii="Sylfaen" w:eastAsia="Arial Unicode MS" w:hAnsi="Sylfaen" w:cs="Menlo Italic"/>
        </w:rPr>
        <w:t>სალექარის</w:t>
      </w:r>
      <w:r w:rsidRPr="001F5AA2">
        <w:rPr>
          <w:rFonts w:ascii="Sylfaen" w:eastAsia="Arial Unicode MS" w:hAnsi="Sylfaen"/>
        </w:rPr>
        <w:t xml:space="preserve"> </w:t>
      </w:r>
      <w:r w:rsidRPr="001F5AA2">
        <w:rPr>
          <w:rFonts w:ascii="Sylfaen" w:eastAsia="Arial Unicode MS" w:hAnsi="Sylfaen" w:cs="Menlo Italic"/>
        </w:rPr>
        <w:t>მოცულობა</w:t>
      </w:r>
      <w:r w:rsidRPr="001F5AA2">
        <w:rPr>
          <w:rFonts w:ascii="Sylfaen" w:eastAsia="Arial Unicode MS" w:hAnsi="Sylfaen"/>
        </w:rPr>
        <w:t xml:space="preserve"> 245</w:t>
      </w:r>
      <w:r w:rsidRPr="001F5AA2">
        <w:rPr>
          <w:rFonts w:ascii="Sylfaen" w:eastAsia="Arial Unicode MS" w:hAnsi="Sylfaen" w:cs="Menlo Italic"/>
        </w:rPr>
        <w:t>მ</w:t>
      </w:r>
      <w:r w:rsidRPr="001F5AA2">
        <w:rPr>
          <w:rFonts w:ascii="Sylfaen" w:eastAsia="Arial" w:hAnsi="Sylfaen"/>
          <w:vertAlign w:val="superscript"/>
        </w:rPr>
        <w:t>3</w:t>
      </w:r>
      <w:r w:rsidRPr="001F5AA2">
        <w:rPr>
          <w:rFonts w:ascii="Sylfaen" w:eastAsia="Arial Unicode MS" w:hAnsi="Sylfaen"/>
        </w:rPr>
        <w:t xml:space="preserve"> </w:t>
      </w:r>
      <w:r w:rsidRPr="001F5AA2">
        <w:rPr>
          <w:rFonts w:ascii="Sylfaen" w:eastAsia="Arial Unicode MS" w:hAnsi="Sylfaen" w:cs="Menlo Italic"/>
        </w:rPr>
        <w:t>იყო</w:t>
      </w:r>
      <w:r w:rsidRPr="001F5AA2">
        <w:rPr>
          <w:rFonts w:ascii="Sylfaen" w:eastAsia="Arial Unicode MS" w:hAnsi="Sylfaen"/>
        </w:rPr>
        <w:t xml:space="preserve">, </w:t>
      </w:r>
      <w:r w:rsidRPr="001F5AA2">
        <w:rPr>
          <w:rFonts w:ascii="Sylfaen" w:eastAsia="Arial Unicode MS" w:hAnsi="Sylfaen" w:cs="Menlo Italic"/>
        </w:rPr>
        <w:t>ხოლო</w:t>
      </w:r>
      <w:r w:rsidRPr="001F5AA2">
        <w:rPr>
          <w:rFonts w:ascii="Sylfaen" w:eastAsia="Arial Unicode MS" w:hAnsi="Sylfaen"/>
        </w:rPr>
        <w:t xml:space="preserve"> </w:t>
      </w:r>
      <w:r w:rsidRPr="001F5AA2">
        <w:rPr>
          <w:rFonts w:ascii="Sylfaen" w:eastAsia="Arial Unicode MS" w:hAnsi="Sylfaen" w:cs="Menlo Italic"/>
        </w:rPr>
        <w:t>დამატებით</w:t>
      </w:r>
      <w:r w:rsidRPr="001F5AA2">
        <w:rPr>
          <w:rFonts w:ascii="Sylfaen" w:eastAsia="Arial Unicode MS" w:hAnsi="Sylfaen"/>
        </w:rPr>
        <w:t xml:space="preserve"> </w:t>
      </w:r>
      <w:r w:rsidRPr="001F5AA2">
        <w:rPr>
          <w:rFonts w:ascii="Sylfaen" w:eastAsia="Arial Unicode MS" w:hAnsi="Sylfaen" w:cs="Menlo Italic"/>
        </w:rPr>
        <w:t>ერთი</w:t>
      </w:r>
      <w:r w:rsidRPr="001F5AA2">
        <w:rPr>
          <w:rFonts w:ascii="Sylfaen" w:eastAsia="Arial Unicode MS" w:hAnsi="Sylfaen"/>
        </w:rPr>
        <w:t xml:space="preserve"> </w:t>
      </w:r>
      <w:r w:rsidRPr="001F5AA2">
        <w:rPr>
          <w:rFonts w:ascii="Sylfaen" w:eastAsia="Arial Unicode MS" w:hAnsi="Sylfaen" w:cs="Menlo Italic"/>
        </w:rPr>
        <w:t>კამერის</w:t>
      </w:r>
      <w:r w:rsidRPr="001F5AA2">
        <w:rPr>
          <w:rFonts w:ascii="Sylfaen" w:eastAsia="Arial Unicode MS" w:hAnsi="Sylfaen"/>
        </w:rPr>
        <w:t xml:space="preserve"> </w:t>
      </w:r>
      <w:r w:rsidRPr="001F5AA2">
        <w:rPr>
          <w:rFonts w:ascii="Sylfaen" w:eastAsia="Arial Unicode MS" w:hAnsi="Sylfaen" w:cs="Menlo Italic"/>
        </w:rPr>
        <w:t>მოცულობა</w:t>
      </w:r>
      <w:r w:rsidRPr="001F5AA2">
        <w:rPr>
          <w:rFonts w:ascii="Sylfaen" w:eastAsia="Arial Unicode MS" w:hAnsi="Sylfaen"/>
        </w:rPr>
        <w:t xml:space="preserve"> 158 </w:t>
      </w:r>
      <w:r w:rsidRPr="001F5AA2">
        <w:rPr>
          <w:rFonts w:ascii="Sylfaen" w:eastAsia="Arial Unicode MS" w:hAnsi="Sylfaen" w:cs="Menlo Italic"/>
        </w:rPr>
        <w:t>მ</w:t>
      </w:r>
      <w:r w:rsidRPr="001F5AA2">
        <w:rPr>
          <w:rFonts w:ascii="Sylfaen" w:eastAsia="Arial" w:hAnsi="Sylfaen"/>
          <w:vertAlign w:val="superscript"/>
        </w:rPr>
        <w:t>3</w:t>
      </w:r>
      <w:r w:rsidRPr="001F5AA2">
        <w:rPr>
          <w:rFonts w:ascii="Sylfaen" w:eastAsia="Arial Unicode MS" w:hAnsi="Sylfaen"/>
        </w:rPr>
        <w:t xml:space="preserve"> </w:t>
      </w:r>
      <w:r w:rsidRPr="001F5AA2">
        <w:rPr>
          <w:rFonts w:ascii="Sylfaen" w:eastAsia="Arial Unicode MS" w:hAnsi="Sylfaen" w:cs="Menlo Italic"/>
        </w:rPr>
        <w:t>იქნება</w:t>
      </w:r>
      <w:r w:rsidRPr="001F5AA2">
        <w:rPr>
          <w:rFonts w:ascii="Sylfaen" w:eastAsia="Arial Unicode MS" w:hAnsi="Sylfaen"/>
        </w:rPr>
        <w:t xml:space="preserve">. </w:t>
      </w:r>
      <w:r w:rsidRPr="001F5AA2">
        <w:rPr>
          <w:rFonts w:ascii="Sylfaen" w:eastAsia="Arial Unicode MS" w:hAnsi="Sylfaen" w:cs="Menlo Italic"/>
        </w:rPr>
        <w:t>კომპანია</w:t>
      </w:r>
      <w:r w:rsidRPr="001F5AA2">
        <w:rPr>
          <w:rFonts w:ascii="Sylfaen" w:eastAsia="Arial Unicode MS" w:hAnsi="Sylfaen"/>
        </w:rPr>
        <w:t xml:space="preserve"> </w:t>
      </w:r>
      <w:r w:rsidRPr="001F5AA2">
        <w:rPr>
          <w:rFonts w:ascii="Sylfaen" w:eastAsia="Arial Unicode MS" w:hAnsi="Sylfaen" w:cs="Menlo Italic"/>
        </w:rPr>
        <w:t>გეგმავს</w:t>
      </w:r>
      <w:r w:rsidRPr="001F5AA2">
        <w:rPr>
          <w:rFonts w:ascii="Sylfaen" w:eastAsia="Arial Unicode MS" w:hAnsi="Sylfaen"/>
        </w:rPr>
        <w:t xml:space="preserve"> </w:t>
      </w:r>
      <w:r w:rsidRPr="001F5AA2">
        <w:rPr>
          <w:rFonts w:ascii="Sylfaen" w:eastAsia="Arial Unicode MS" w:hAnsi="Sylfaen" w:cs="Menlo Italic"/>
        </w:rPr>
        <w:t>საწარმოს</w:t>
      </w:r>
      <w:r w:rsidRPr="001F5AA2">
        <w:rPr>
          <w:rFonts w:ascii="Sylfaen" w:eastAsia="Arial Unicode MS" w:hAnsi="Sylfaen"/>
        </w:rPr>
        <w:t xml:space="preserve"> </w:t>
      </w:r>
      <w:r w:rsidRPr="001F5AA2">
        <w:rPr>
          <w:rFonts w:ascii="Sylfaen" w:eastAsia="Arial Unicode MS" w:hAnsi="Sylfaen" w:cs="Menlo Italic"/>
        </w:rPr>
        <w:t>წლიური</w:t>
      </w:r>
      <w:r w:rsidRPr="001F5AA2">
        <w:rPr>
          <w:rFonts w:ascii="Sylfaen" w:eastAsia="Arial Unicode MS" w:hAnsi="Sylfaen"/>
        </w:rPr>
        <w:t xml:space="preserve"> </w:t>
      </w:r>
      <w:r w:rsidRPr="001F5AA2">
        <w:rPr>
          <w:rFonts w:ascii="Sylfaen" w:eastAsia="Arial Unicode MS" w:hAnsi="Sylfaen" w:cs="Menlo Italic"/>
        </w:rPr>
        <w:t>წარმადობა</w:t>
      </w:r>
      <w:r w:rsidRPr="001F5AA2">
        <w:rPr>
          <w:rFonts w:ascii="Sylfaen" w:eastAsia="Arial Unicode MS" w:hAnsi="Sylfaen"/>
        </w:rPr>
        <w:t xml:space="preserve">, </w:t>
      </w:r>
      <w:r w:rsidRPr="001F5AA2">
        <w:rPr>
          <w:rFonts w:ascii="Sylfaen" w:eastAsia="Arial Unicode MS" w:hAnsi="Sylfaen" w:cs="Menlo Italic"/>
        </w:rPr>
        <w:t>თითქმის</w:t>
      </w:r>
      <w:r w:rsidRPr="001F5AA2">
        <w:rPr>
          <w:rFonts w:ascii="Sylfaen" w:eastAsia="Arial Unicode MS" w:hAnsi="Sylfaen"/>
        </w:rPr>
        <w:t xml:space="preserve"> 9-</w:t>
      </w:r>
      <w:r w:rsidRPr="001F5AA2">
        <w:rPr>
          <w:rFonts w:ascii="Sylfaen" w:eastAsia="Arial Unicode MS" w:hAnsi="Sylfaen" w:cs="Menlo Italic"/>
        </w:rPr>
        <w:t>ჯერ</w:t>
      </w:r>
      <w:r w:rsidRPr="001F5AA2">
        <w:rPr>
          <w:rFonts w:ascii="Sylfaen" w:eastAsia="Arial Unicode MS" w:hAnsi="Sylfaen"/>
        </w:rPr>
        <w:t xml:space="preserve"> </w:t>
      </w:r>
      <w:r w:rsidRPr="001F5AA2">
        <w:rPr>
          <w:rFonts w:ascii="Sylfaen" w:eastAsia="Arial Unicode MS" w:hAnsi="Sylfaen" w:cs="Menlo Italic"/>
        </w:rPr>
        <w:t>გაზარდოს</w:t>
      </w:r>
      <w:r w:rsidRPr="001F5AA2">
        <w:rPr>
          <w:rFonts w:ascii="Sylfaen" w:eastAsia="Arial Unicode MS" w:hAnsi="Sylfaen"/>
        </w:rPr>
        <w:t xml:space="preserve"> (</w:t>
      </w:r>
      <w:r w:rsidRPr="001F5AA2">
        <w:rPr>
          <w:rFonts w:ascii="Sylfaen" w:eastAsia="Arial Unicode MS" w:hAnsi="Sylfaen" w:cs="Menlo Italic"/>
        </w:rPr>
        <w:t>არსებული</w:t>
      </w:r>
      <w:r w:rsidRPr="001F5AA2">
        <w:rPr>
          <w:rFonts w:ascii="Sylfaen" w:eastAsia="Arial Unicode MS" w:hAnsi="Sylfaen"/>
        </w:rPr>
        <w:t xml:space="preserve"> 11 000 </w:t>
      </w:r>
      <w:r w:rsidRPr="001F5AA2">
        <w:rPr>
          <w:rFonts w:ascii="Sylfaen" w:eastAsia="Arial Unicode MS" w:hAnsi="Sylfaen" w:cs="Menlo Italic"/>
        </w:rPr>
        <w:t>ტ</w:t>
      </w:r>
      <w:r w:rsidRPr="001F5AA2">
        <w:rPr>
          <w:rFonts w:ascii="Sylfaen" w:eastAsia="Arial Unicode MS" w:hAnsi="Sylfaen"/>
        </w:rPr>
        <w:t>/</w:t>
      </w:r>
      <w:r w:rsidRPr="001F5AA2">
        <w:rPr>
          <w:rFonts w:ascii="Sylfaen" w:eastAsia="Arial Unicode MS" w:hAnsi="Sylfaen" w:cs="Menlo Italic"/>
        </w:rPr>
        <w:t>წელ</w:t>
      </w:r>
      <w:r w:rsidRPr="001F5AA2">
        <w:rPr>
          <w:rFonts w:ascii="Sylfaen" w:eastAsia="Arial Unicode MS" w:hAnsi="Sylfaen"/>
        </w:rPr>
        <w:t>-</w:t>
      </w:r>
      <w:r w:rsidRPr="001F5AA2">
        <w:rPr>
          <w:rFonts w:ascii="Sylfaen" w:eastAsia="Arial Unicode MS" w:hAnsi="Sylfaen" w:cs="Menlo Italic"/>
        </w:rPr>
        <w:t>დან</w:t>
      </w:r>
      <w:r w:rsidRPr="001F5AA2">
        <w:rPr>
          <w:rFonts w:ascii="Sylfaen" w:eastAsia="Arial Unicode MS" w:hAnsi="Sylfaen"/>
        </w:rPr>
        <w:t xml:space="preserve">, 96000 </w:t>
      </w:r>
      <w:r w:rsidRPr="001F5AA2">
        <w:rPr>
          <w:rFonts w:ascii="Sylfaen" w:eastAsia="Arial Unicode MS" w:hAnsi="Sylfaen" w:cs="Menlo Italic"/>
        </w:rPr>
        <w:t>ტ</w:t>
      </w:r>
      <w:r w:rsidRPr="001F5AA2">
        <w:rPr>
          <w:rFonts w:ascii="Sylfaen" w:eastAsia="Arial Unicode MS" w:hAnsi="Sylfaen"/>
        </w:rPr>
        <w:t>/</w:t>
      </w:r>
      <w:r w:rsidRPr="001F5AA2">
        <w:rPr>
          <w:rFonts w:ascii="Sylfaen" w:eastAsia="Arial Unicode MS" w:hAnsi="Sylfaen" w:cs="Menlo Italic"/>
        </w:rPr>
        <w:t>წელ</w:t>
      </w:r>
      <w:r w:rsidRPr="001F5AA2">
        <w:rPr>
          <w:rFonts w:ascii="Sylfaen" w:eastAsia="Arial Unicode MS" w:hAnsi="Sylfaen"/>
        </w:rPr>
        <w:t>-</w:t>
      </w:r>
      <w:r w:rsidRPr="001F5AA2">
        <w:rPr>
          <w:rFonts w:ascii="Sylfaen" w:eastAsia="Arial Unicode MS" w:hAnsi="Sylfaen" w:cs="Menlo Italic"/>
        </w:rPr>
        <w:t>მდე</w:t>
      </w:r>
      <w:r w:rsidRPr="001F5AA2">
        <w:rPr>
          <w:rFonts w:ascii="Sylfaen" w:eastAsia="Arial Unicode MS" w:hAnsi="Sylfaen"/>
        </w:rPr>
        <w:t xml:space="preserve">.) - </w:t>
      </w:r>
      <w:r w:rsidRPr="001F5AA2">
        <w:rPr>
          <w:rFonts w:ascii="Sylfaen" w:eastAsia="Arial Unicode MS" w:hAnsi="Sylfaen" w:cs="Menlo Italic"/>
        </w:rPr>
        <w:t>ორკამერიანი</w:t>
      </w:r>
      <w:r w:rsidRPr="001F5AA2">
        <w:rPr>
          <w:rFonts w:ascii="Sylfaen" w:eastAsia="Arial Unicode MS" w:hAnsi="Sylfaen"/>
        </w:rPr>
        <w:t xml:space="preserve"> </w:t>
      </w:r>
      <w:r w:rsidRPr="001F5AA2">
        <w:rPr>
          <w:rFonts w:ascii="Sylfaen" w:eastAsia="Arial Unicode MS" w:hAnsi="Sylfaen" w:cs="Menlo Italic"/>
        </w:rPr>
        <w:t>და</w:t>
      </w:r>
      <w:r w:rsidRPr="001F5AA2">
        <w:rPr>
          <w:rFonts w:ascii="Sylfaen" w:eastAsia="Arial Unicode MS" w:hAnsi="Sylfaen"/>
        </w:rPr>
        <w:t xml:space="preserve"> </w:t>
      </w:r>
      <w:r w:rsidRPr="001F5AA2">
        <w:rPr>
          <w:rFonts w:ascii="Sylfaen" w:eastAsia="Arial Unicode MS" w:hAnsi="Sylfaen" w:cs="Menlo Italic"/>
        </w:rPr>
        <w:t>სამკამერიანი</w:t>
      </w:r>
      <w:r w:rsidRPr="001F5AA2">
        <w:rPr>
          <w:rFonts w:ascii="Sylfaen" w:eastAsia="Arial Unicode MS" w:hAnsi="Sylfaen"/>
        </w:rPr>
        <w:t xml:space="preserve"> </w:t>
      </w:r>
      <w:r w:rsidRPr="001F5AA2">
        <w:rPr>
          <w:rFonts w:ascii="Sylfaen" w:eastAsia="Arial Unicode MS" w:hAnsi="Sylfaen" w:cs="Menlo Italic"/>
        </w:rPr>
        <w:t>სალექარების</w:t>
      </w:r>
      <w:r w:rsidRPr="001F5AA2">
        <w:rPr>
          <w:rFonts w:ascii="Sylfaen" w:eastAsia="Arial Unicode MS" w:hAnsi="Sylfaen"/>
        </w:rPr>
        <w:t xml:space="preserve"> </w:t>
      </w:r>
      <w:r w:rsidRPr="001F5AA2">
        <w:rPr>
          <w:rFonts w:ascii="Sylfaen" w:eastAsia="Arial Unicode MS" w:hAnsi="Sylfaen" w:cs="Menlo Italic"/>
        </w:rPr>
        <w:t>მოწყობა</w:t>
      </w:r>
      <w:r w:rsidRPr="001F5AA2">
        <w:rPr>
          <w:rFonts w:ascii="Sylfaen" w:eastAsia="Arial Unicode MS" w:hAnsi="Sylfaen"/>
        </w:rPr>
        <w:t xml:space="preserve">, </w:t>
      </w:r>
      <w:r w:rsidRPr="001F5AA2">
        <w:rPr>
          <w:rFonts w:ascii="Sylfaen" w:eastAsia="Arial Unicode MS" w:hAnsi="Sylfaen" w:cs="Menlo Italic"/>
        </w:rPr>
        <w:t>ჭიათურაში</w:t>
      </w:r>
      <w:r w:rsidRPr="001F5AA2">
        <w:rPr>
          <w:rFonts w:ascii="Sylfaen" w:eastAsia="Arial Unicode MS" w:hAnsi="Sylfaen"/>
        </w:rPr>
        <w:t xml:space="preserve"> </w:t>
      </w:r>
      <w:r w:rsidRPr="001F5AA2">
        <w:rPr>
          <w:rFonts w:ascii="Sylfaen" w:eastAsia="Arial Unicode MS" w:hAnsi="Sylfaen" w:cs="Menlo Italic"/>
        </w:rPr>
        <w:t>მოქმედი</w:t>
      </w:r>
      <w:r w:rsidRPr="001F5AA2">
        <w:rPr>
          <w:rFonts w:ascii="Sylfaen" w:eastAsia="Arial Unicode MS" w:hAnsi="Sylfaen"/>
        </w:rPr>
        <w:t xml:space="preserve"> </w:t>
      </w:r>
      <w:r w:rsidRPr="001F5AA2">
        <w:rPr>
          <w:rFonts w:ascii="Sylfaen" w:eastAsia="Arial Unicode MS" w:hAnsi="Sylfaen" w:cs="Menlo Italic"/>
        </w:rPr>
        <w:t>საწარმოების</w:t>
      </w:r>
      <w:r w:rsidRPr="001F5AA2">
        <w:rPr>
          <w:rFonts w:ascii="Sylfaen" w:eastAsia="Arial Unicode MS" w:hAnsi="Sylfaen"/>
        </w:rPr>
        <w:t xml:space="preserve"> </w:t>
      </w:r>
      <w:r w:rsidRPr="001F5AA2">
        <w:rPr>
          <w:rFonts w:ascii="Sylfaen" w:eastAsia="Arial Unicode MS" w:hAnsi="Sylfaen" w:cs="Menlo Italic"/>
        </w:rPr>
        <w:t>მიერ</w:t>
      </w:r>
      <w:r w:rsidRPr="001F5AA2">
        <w:rPr>
          <w:rFonts w:ascii="Sylfaen" w:eastAsia="Arial Unicode MS" w:hAnsi="Sylfaen"/>
        </w:rPr>
        <w:t xml:space="preserve"> </w:t>
      </w:r>
      <w:r w:rsidRPr="001F5AA2">
        <w:rPr>
          <w:rFonts w:ascii="Sylfaen" w:eastAsia="Arial Unicode MS" w:hAnsi="Sylfaen" w:cs="Menlo Italic"/>
        </w:rPr>
        <w:t>უკვე</w:t>
      </w:r>
      <w:r w:rsidRPr="001F5AA2">
        <w:rPr>
          <w:rFonts w:ascii="Sylfaen" w:eastAsia="Arial Unicode MS" w:hAnsi="Sylfaen"/>
        </w:rPr>
        <w:t xml:space="preserve"> </w:t>
      </w:r>
      <w:r w:rsidRPr="001F5AA2">
        <w:rPr>
          <w:rFonts w:ascii="Sylfaen" w:eastAsia="Arial Unicode MS" w:hAnsi="Sylfaen" w:cs="Menlo Italic"/>
        </w:rPr>
        <w:t>კარგად</w:t>
      </w:r>
      <w:r w:rsidRPr="001F5AA2">
        <w:rPr>
          <w:rFonts w:ascii="Sylfaen" w:eastAsia="Arial Unicode MS" w:hAnsi="Sylfaen"/>
        </w:rPr>
        <w:t xml:space="preserve"> </w:t>
      </w:r>
      <w:r w:rsidRPr="001F5AA2">
        <w:rPr>
          <w:rFonts w:ascii="Sylfaen" w:eastAsia="Arial Unicode MS" w:hAnsi="Sylfaen" w:cs="Menlo Italic"/>
        </w:rPr>
        <w:t>დანერგილი</w:t>
      </w:r>
      <w:r w:rsidRPr="001F5AA2">
        <w:rPr>
          <w:rFonts w:ascii="Sylfaen" w:eastAsia="Arial Unicode MS" w:hAnsi="Sylfaen"/>
        </w:rPr>
        <w:t xml:space="preserve"> </w:t>
      </w:r>
      <w:r w:rsidRPr="001F5AA2">
        <w:rPr>
          <w:rFonts w:ascii="Sylfaen" w:eastAsia="Arial Unicode MS" w:hAnsi="Sylfaen" w:cs="Menlo Italic"/>
        </w:rPr>
        <w:t>პრაქტიკაა</w:t>
      </w:r>
      <w:r w:rsidRPr="001F5AA2">
        <w:rPr>
          <w:rFonts w:ascii="Sylfaen" w:eastAsia="Arial Unicode MS" w:hAnsi="Sylfaen"/>
        </w:rPr>
        <w:t xml:space="preserve">. </w:t>
      </w:r>
      <w:r w:rsidRPr="001F5AA2">
        <w:rPr>
          <w:rFonts w:ascii="Sylfaen" w:eastAsia="Arial Unicode MS" w:hAnsi="Sylfaen" w:cs="Menlo Italic"/>
        </w:rPr>
        <w:t>მდ</w:t>
      </w:r>
      <w:r w:rsidRPr="001F5AA2">
        <w:rPr>
          <w:rFonts w:ascii="Sylfaen" w:eastAsia="Arial Unicode MS" w:hAnsi="Sylfaen"/>
        </w:rPr>
        <w:t xml:space="preserve">. </w:t>
      </w:r>
      <w:r w:rsidRPr="001F5AA2">
        <w:rPr>
          <w:rFonts w:ascii="Sylfaen" w:eastAsia="Arial Unicode MS" w:hAnsi="Sylfaen" w:cs="Menlo Italic"/>
        </w:rPr>
        <w:t>ყვირილას</w:t>
      </w:r>
      <w:r w:rsidRPr="001F5AA2">
        <w:rPr>
          <w:rFonts w:ascii="Sylfaen" w:eastAsia="Arial Unicode MS" w:hAnsi="Sylfaen"/>
        </w:rPr>
        <w:t xml:space="preserve"> </w:t>
      </w:r>
      <w:r w:rsidRPr="001F5AA2">
        <w:rPr>
          <w:rFonts w:ascii="Sylfaen" w:eastAsia="Arial Unicode MS" w:hAnsi="Sylfaen" w:cs="Menlo Italic"/>
        </w:rPr>
        <w:t>დაბინძურების</w:t>
      </w:r>
      <w:r w:rsidRPr="001F5AA2">
        <w:rPr>
          <w:rFonts w:ascii="Sylfaen" w:eastAsia="Arial Unicode MS" w:hAnsi="Sylfaen"/>
        </w:rPr>
        <w:t xml:space="preserve"> </w:t>
      </w:r>
      <w:r w:rsidRPr="001F5AA2">
        <w:rPr>
          <w:rFonts w:ascii="Sylfaen" w:eastAsia="Arial Unicode MS" w:hAnsi="Sylfaen" w:cs="Menlo Italic"/>
        </w:rPr>
        <w:t>ხარისხი</w:t>
      </w:r>
      <w:r w:rsidRPr="001F5AA2">
        <w:rPr>
          <w:rFonts w:ascii="Sylfaen" w:eastAsia="Arial Unicode MS" w:hAnsi="Sylfaen"/>
        </w:rPr>
        <w:t xml:space="preserve"> </w:t>
      </w:r>
      <w:r w:rsidRPr="001F5AA2">
        <w:rPr>
          <w:rFonts w:ascii="Sylfaen" w:eastAsia="Arial Unicode MS" w:hAnsi="Sylfaen" w:cs="Menlo Italic"/>
        </w:rPr>
        <w:t>ნათლად</w:t>
      </w:r>
      <w:r w:rsidRPr="001F5AA2">
        <w:rPr>
          <w:rFonts w:ascii="Sylfaen" w:eastAsia="Arial Unicode MS" w:hAnsi="Sylfaen"/>
        </w:rPr>
        <w:t xml:space="preserve"> </w:t>
      </w:r>
      <w:r w:rsidRPr="001F5AA2">
        <w:rPr>
          <w:rFonts w:ascii="Sylfaen" w:eastAsia="Arial Unicode MS" w:hAnsi="Sylfaen" w:cs="Menlo Italic"/>
        </w:rPr>
        <w:t>აჩვენებს</w:t>
      </w:r>
      <w:r w:rsidRPr="001F5AA2">
        <w:rPr>
          <w:rFonts w:ascii="Sylfaen" w:eastAsia="Arial Unicode MS" w:hAnsi="Sylfaen"/>
        </w:rPr>
        <w:t xml:space="preserve">, </w:t>
      </w:r>
      <w:r w:rsidRPr="001F5AA2">
        <w:rPr>
          <w:rFonts w:ascii="Sylfaen" w:eastAsia="Arial Unicode MS" w:hAnsi="Sylfaen" w:cs="Menlo Italic"/>
        </w:rPr>
        <w:t>რომ</w:t>
      </w:r>
      <w:r w:rsidRPr="001F5AA2">
        <w:rPr>
          <w:rFonts w:ascii="Sylfaen" w:eastAsia="Arial Unicode MS" w:hAnsi="Sylfaen"/>
        </w:rPr>
        <w:t xml:space="preserve"> </w:t>
      </w:r>
      <w:r w:rsidRPr="001F5AA2">
        <w:rPr>
          <w:rFonts w:ascii="Sylfaen" w:eastAsia="Arial Unicode MS" w:hAnsi="Sylfaen" w:cs="Menlo Italic"/>
        </w:rPr>
        <w:t>სალექარების</w:t>
      </w:r>
      <w:r w:rsidRPr="001F5AA2">
        <w:rPr>
          <w:rFonts w:ascii="Sylfaen" w:eastAsia="Arial Unicode MS" w:hAnsi="Sylfaen"/>
        </w:rPr>
        <w:t xml:space="preserve"> </w:t>
      </w:r>
      <w:r w:rsidRPr="001F5AA2">
        <w:rPr>
          <w:rFonts w:ascii="Sylfaen" w:eastAsia="Arial Unicode MS" w:hAnsi="Sylfaen" w:cs="Menlo Italic"/>
        </w:rPr>
        <w:t>მიერ</w:t>
      </w:r>
      <w:r w:rsidRPr="001F5AA2">
        <w:rPr>
          <w:rFonts w:ascii="Sylfaen" w:eastAsia="Arial Unicode MS" w:hAnsi="Sylfaen"/>
        </w:rPr>
        <w:t xml:space="preserve"> </w:t>
      </w:r>
      <w:r w:rsidRPr="001F5AA2">
        <w:rPr>
          <w:rFonts w:ascii="Sylfaen" w:eastAsia="Arial Unicode MS" w:hAnsi="Sylfaen" w:cs="Menlo Italic"/>
        </w:rPr>
        <w:t>გაწმენდილი</w:t>
      </w:r>
      <w:r w:rsidRPr="001F5AA2">
        <w:rPr>
          <w:rFonts w:ascii="Sylfaen" w:eastAsia="Arial Unicode MS" w:hAnsi="Sylfaen"/>
        </w:rPr>
        <w:t xml:space="preserve"> </w:t>
      </w:r>
      <w:r w:rsidRPr="001F5AA2">
        <w:rPr>
          <w:rFonts w:ascii="Sylfaen" w:eastAsia="Arial Unicode MS" w:hAnsi="Sylfaen" w:cs="Menlo Italic"/>
        </w:rPr>
        <w:t>წყლის</w:t>
      </w:r>
      <w:r w:rsidRPr="001F5AA2">
        <w:rPr>
          <w:rFonts w:ascii="Sylfaen" w:eastAsia="Arial Unicode MS" w:hAnsi="Sylfaen"/>
        </w:rPr>
        <w:t xml:space="preserve"> </w:t>
      </w:r>
      <w:r w:rsidRPr="001F5AA2">
        <w:rPr>
          <w:rFonts w:ascii="Sylfaen" w:eastAsia="Arial Unicode MS" w:hAnsi="Sylfaen" w:cs="Menlo Italic"/>
        </w:rPr>
        <w:t>ეფექტურობა</w:t>
      </w:r>
      <w:r w:rsidRPr="001F5AA2">
        <w:rPr>
          <w:rFonts w:ascii="Sylfaen" w:eastAsia="Arial Unicode MS" w:hAnsi="Sylfaen"/>
        </w:rPr>
        <w:t xml:space="preserve"> </w:t>
      </w:r>
      <w:r w:rsidRPr="001F5AA2">
        <w:rPr>
          <w:rFonts w:ascii="Sylfaen" w:eastAsia="Arial Unicode MS" w:hAnsi="Sylfaen" w:cs="Menlo Italic"/>
        </w:rPr>
        <w:t>ამ</w:t>
      </w:r>
      <w:r w:rsidRPr="001F5AA2">
        <w:rPr>
          <w:rFonts w:ascii="Sylfaen" w:eastAsia="Arial Unicode MS" w:hAnsi="Sylfaen"/>
        </w:rPr>
        <w:t xml:space="preserve"> </w:t>
      </w:r>
      <w:r w:rsidRPr="001F5AA2">
        <w:rPr>
          <w:rFonts w:ascii="Sylfaen" w:eastAsia="Arial Unicode MS" w:hAnsi="Sylfaen" w:cs="Menlo Italic"/>
        </w:rPr>
        <w:t>დაბინძურების</w:t>
      </w:r>
      <w:r w:rsidRPr="001F5AA2">
        <w:rPr>
          <w:rFonts w:ascii="Sylfaen" w:eastAsia="Arial Unicode MS" w:hAnsi="Sylfaen"/>
        </w:rPr>
        <w:t xml:space="preserve"> </w:t>
      </w:r>
      <w:r w:rsidRPr="001F5AA2">
        <w:rPr>
          <w:rFonts w:ascii="Sylfaen" w:eastAsia="Arial Unicode MS" w:hAnsi="Sylfaen" w:cs="Menlo Italic"/>
        </w:rPr>
        <w:t>თავიდან</w:t>
      </w:r>
      <w:r w:rsidRPr="001F5AA2">
        <w:rPr>
          <w:rFonts w:ascii="Sylfaen" w:eastAsia="Arial Unicode MS" w:hAnsi="Sylfaen"/>
        </w:rPr>
        <w:t xml:space="preserve"> </w:t>
      </w:r>
      <w:r w:rsidRPr="001F5AA2">
        <w:rPr>
          <w:rFonts w:ascii="Sylfaen" w:eastAsia="Arial Unicode MS" w:hAnsi="Sylfaen" w:cs="Menlo Italic"/>
        </w:rPr>
        <w:t>ასარიდებლად</w:t>
      </w:r>
      <w:r w:rsidRPr="001F5AA2">
        <w:rPr>
          <w:rFonts w:ascii="Sylfaen" w:eastAsia="Arial Unicode MS" w:hAnsi="Sylfaen"/>
        </w:rPr>
        <w:t xml:space="preserve"> </w:t>
      </w:r>
      <w:r w:rsidRPr="001F5AA2">
        <w:rPr>
          <w:rFonts w:ascii="Sylfaen" w:eastAsia="Arial Unicode MS" w:hAnsi="Sylfaen" w:cs="Menlo Italic"/>
        </w:rPr>
        <w:t>არასაკმარისია</w:t>
      </w:r>
      <w:r w:rsidRPr="001F5AA2">
        <w:rPr>
          <w:rFonts w:ascii="Sylfaen" w:eastAsia="Arial Unicode MS" w:hAnsi="Sylfaen"/>
        </w:rPr>
        <w:t xml:space="preserve">. </w:t>
      </w:r>
      <w:r w:rsidRPr="001F5AA2">
        <w:rPr>
          <w:rFonts w:ascii="Sylfaen" w:eastAsia="Arial Unicode MS" w:hAnsi="Sylfaen" w:cs="Menlo Italic"/>
        </w:rPr>
        <w:t>ანგარიშიდან</w:t>
      </w:r>
      <w:r w:rsidRPr="001F5AA2">
        <w:rPr>
          <w:rFonts w:ascii="Sylfaen" w:eastAsia="Arial Unicode MS" w:hAnsi="Sylfaen"/>
        </w:rPr>
        <w:t xml:space="preserve"> </w:t>
      </w:r>
      <w:r w:rsidRPr="001F5AA2">
        <w:rPr>
          <w:rFonts w:ascii="Sylfaen" w:eastAsia="Arial Unicode MS" w:hAnsi="Sylfaen" w:cs="Menlo Italic"/>
        </w:rPr>
        <w:t>არ</w:t>
      </w:r>
      <w:r w:rsidRPr="001F5AA2">
        <w:rPr>
          <w:rFonts w:ascii="Sylfaen" w:eastAsia="Arial Unicode MS" w:hAnsi="Sylfaen"/>
        </w:rPr>
        <w:t xml:space="preserve"> </w:t>
      </w:r>
      <w:r w:rsidRPr="001F5AA2">
        <w:rPr>
          <w:rFonts w:ascii="Sylfaen" w:eastAsia="Arial Unicode MS" w:hAnsi="Sylfaen" w:cs="Menlo Italic"/>
        </w:rPr>
        <w:t>არის</w:t>
      </w:r>
      <w:r w:rsidRPr="001F5AA2">
        <w:rPr>
          <w:rFonts w:ascii="Sylfaen" w:eastAsia="Arial Unicode MS" w:hAnsi="Sylfaen"/>
        </w:rPr>
        <w:t xml:space="preserve"> </w:t>
      </w:r>
      <w:r w:rsidRPr="001F5AA2">
        <w:rPr>
          <w:rFonts w:ascii="Sylfaen" w:eastAsia="Arial Unicode MS" w:hAnsi="Sylfaen" w:cs="Menlo Italic"/>
        </w:rPr>
        <w:t>ნათელი</w:t>
      </w:r>
      <w:r w:rsidRPr="001F5AA2">
        <w:rPr>
          <w:rFonts w:ascii="Sylfaen" w:eastAsia="Arial Unicode MS" w:hAnsi="Sylfaen"/>
        </w:rPr>
        <w:t xml:space="preserve"> </w:t>
      </w:r>
      <w:r w:rsidRPr="001F5AA2">
        <w:rPr>
          <w:rFonts w:ascii="Sylfaen" w:eastAsia="Arial Unicode MS" w:hAnsi="Sylfaen" w:cs="Menlo Italic"/>
        </w:rPr>
        <w:t>საკმარისი</w:t>
      </w:r>
      <w:r w:rsidRPr="001F5AA2">
        <w:rPr>
          <w:rFonts w:ascii="Sylfaen" w:eastAsia="Arial Unicode MS" w:hAnsi="Sylfaen"/>
        </w:rPr>
        <w:t xml:space="preserve"> </w:t>
      </w:r>
      <w:r w:rsidRPr="001F5AA2">
        <w:rPr>
          <w:rFonts w:ascii="Sylfaen" w:eastAsia="Arial Unicode MS" w:hAnsi="Sylfaen" w:cs="Menlo Italic"/>
        </w:rPr>
        <w:t>იქნება</w:t>
      </w:r>
      <w:r w:rsidRPr="001F5AA2">
        <w:rPr>
          <w:rFonts w:ascii="Sylfaen" w:eastAsia="Arial Unicode MS" w:hAnsi="Sylfaen"/>
        </w:rPr>
        <w:t xml:space="preserve"> </w:t>
      </w:r>
      <w:r w:rsidRPr="001F5AA2">
        <w:rPr>
          <w:rFonts w:ascii="Sylfaen" w:eastAsia="Arial Unicode MS" w:hAnsi="Sylfaen" w:cs="Menlo Italic"/>
        </w:rPr>
        <w:t>თუ</w:t>
      </w:r>
      <w:r w:rsidRPr="001F5AA2">
        <w:rPr>
          <w:rFonts w:ascii="Sylfaen" w:eastAsia="Arial Unicode MS" w:hAnsi="Sylfaen"/>
        </w:rPr>
        <w:t xml:space="preserve"> </w:t>
      </w:r>
      <w:r w:rsidRPr="001F5AA2">
        <w:rPr>
          <w:rFonts w:ascii="Sylfaen" w:eastAsia="Arial Unicode MS" w:hAnsi="Sylfaen" w:cs="Menlo Italic"/>
        </w:rPr>
        <w:t>არა</w:t>
      </w:r>
      <w:r w:rsidRPr="001F5AA2">
        <w:rPr>
          <w:rFonts w:ascii="Sylfaen" w:eastAsia="Arial Unicode MS" w:hAnsi="Sylfaen"/>
        </w:rPr>
        <w:t xml:space="preserve"> </w:t>
      </w:r>
      <w:r w:rsidRPr="001F5AA2">
        <w:rPr>
          <w:rFonts w:ascii="Sylfaen" w:eastAsia="Arial Unicode MS" w:hAnsi="Sylfaen" w:cs="Menlo Italic"/>
        </w:rPr>
        <w:t>მხოლოდ</w:t>
      </w:r>
      <w:r w:rsidRPr="001F5AA2">
        <w:rPr>
          <w:rFonts w:ascii="Sylfaen" w:eastAsia="Arial Unicode MS" w:hAnsi="Sylfaen"/>
        </w:rPr>
        <w:t xml:space="preserve"> </w:t>
      </w:r>
      <w:r w:rsidRPr="001F5AA2">
        <w:rPr>
          <w:rFonts w:ascii="Sylfaen" w:eastAsia="Arial Unicode MS" w:hAnsi="Sylfaen" w:cs="Menlo Italic"/>
        </w:rPr>
        <w:t>ერთი</w:t>
      </w:r>
      <w:r w:rsidRPr="001F5AA2">
        <w:rPr>
          <w:rFonts w:ascii="Sylfaen" w:eastAsia="Arial Unicode MS" w:hAnsi="Sylfaen"/>
        </w:rPr>
        <w:t xml:space="preserve"> </w:t>
      </w:r>
      <w:r w:rsidRPr="001F5AA2">
        <w:rPr>
          <w:rFonts w:ascii="Sylfaen" w:eastAsia="Arial Unicode MS" w:hAnsi="Sylfaen" w:cs="Menlo Italic"/>
        </w:rPr>
        <w:t>კამერიანი</w:t>
      </w:r>
      <w:r w:rsidRPr="001F5AA2">
        <w:rPr>
          <w:rFonts w:ascii="Sylfaen" w:eastAsia="Arial Unicode MS" w:hAnsi="Sylfaen"/>
        </w:rPr>
        <w:t xml:space="preserve"> </w:t>
      </w:r>
      <w:r w:rsidRPr="001F5AA2">
        <w:rPr>
          <w:rFonts w:ascii="Sylfaen" w:eastAsia="Arial Unicode MS" w:hAnsi="Sylfaen" w:cs="Menlo Italic"/>
        </w:rPr>
        <w:t>სალექარის</w:t>
      </w:r>
      <w:r w:rsidRPr="001F5AA2">
        <w:rPr>
          <w:rFonts w:ascii="Sylfaen" w:eastAsia="Arial Unicode MS" w:hAnsi="Sylfaen"/>
        </w:rPr>
        <w:t xml:space="preserve"> </w:t>
      </w:r>
      <w:r w:rsidRPr="001F5AA2">
        <w:rPr>
          <w:rFonts w:ascii="Sylfaen" w:eastAsia="Arial Unicode MS" w:hAnsi="Sylfaen" w:cs="Menlo Italic"/>
        </w:rPr>
        <w:t>დამატება</w:t>
      </w:r>
      <w:r w:rsidRPr="001F5AA2">
        <w:rPr>
          <w:rFonts w:ascii="Sylfaen" w:eastAsia="Arial Unicode MS" w:hAnsi="Sylfaen"/>
        </w:rPr>
        <w:t xml:space="preserve"> </w:t>
      </w:r>
      <w:r w:rsidRPr="001F5AA2">
        <w:rPr>
          <w:rFonts w:ascii="Sylfaen" w:eastAsia="Arial Unicode MS" w:hAnsi="Sylfaen" w:cs="Menlo Italic"/>
        </w:rPr>
        <w:t>წარმადობის</w:t>
      </w:r>
      <w:r w:rsidRPr="001F5AA2">
        <w:rPr>
          <w:rFonts w:ascii="Sylfaen" w:eastAsia="Arial Unicode MS" w:hAnsi="Sylfaen"/>
        </w:rPr>
        <w:t xml:space="preserve"> </w:t>
      </w:r>
      <w:r w:rsidRPr="001F5AA2">
        <w:rPr>
          <w:rFonts w:ascii="Sylfaen" w:eastAsia="Arial Unicode MS" w:hAnsi="Sylfaen" w:cs="Menlo Italic"/>
        </w:rPr>
        <w:t>ამდენად</w:t>
      </w:r>
      <w:r w:rsidRPr="001F5AA2">
        <w:rPr>
          <w:rFonts w:ascii="Sylfaen" w:eastAsia="Arial Unicode MS" w:hAnsi="Sylfaen"/>
        </w:rPr>
        <w:t xml:space="preserve"> </w:t>
      </w:r>
      <w:r w:rsidRPr="001F5AA2">
        <w:rPr>
          <w:rFonts w:ascii="Sylfaen" w:eastAsia="Arial Unicode MS" w:hAnsi="Sylfaen" w:cs="Menlo Italic"/>
        </w:rPr>
        <w:t>გაზრდის</w:t>
      </w:r>
      <w:r w:rsidRPr="001F5AA2">
        <w:rPr>
          <w:rFonts w:ascii="Sylfaen" w:eastAsia="Arial Unicode MS" w:hAnsi="Sylfaen"/>
        </w:rPr>
        <w:t xml:space="preserve"> </w:t>
      </w:r>
      <w:r w:rsidRPr="001F5AA2">
        <w:rPr>
          <w:rFonts w:ascii="Sylfaen" w:eastAsia="Arial Unicode MS" w:hAnsi="Sylfaen" w:cs="Menlo Italic"/>
        </w:rPr>
        <w:t>შემდეგ</w:t>
      </w:r>
      <w:r w:rsidRPr="001F5AA2">
        <w:rPr>
          <w:rFonts w:ascii="Sylfaen" w:eastAsia="Arial Unicode MS" w:hAnsi="Sylfaen"/>
        </w:rPr>
        <w:t xml:space="preserve">; </w:t>
      </w:r>
      <w:r w:rsidRPr="001F5AA2">
        <w:rPr>
          <w:rFonts w:ascii="Sylfaen" w:eastAsia="Arial Unicode MS" w:hAnsi="Sylfaen" w:cs="Menlo Italic"/>
        </w:rPr>
        <w:t>დაიკავებს</w:t>
      </w:r>
      <w:r w:rsidRPr="001F5AA2">
        <w:rPr>
          <w:rFonts w:ascii="Sylfaen" w:eastAsia="Arial Unicode MS" w:hAnsi="Sylfaen"/>
        </w:rPr>
        <w:t xml:space="preserve"> </w:t>
      </w:r>
      <w:r w:rsidRPr="001F5AA2">
        <w:rPr>
          <w:rFonts w:ascii="Sylfaen" w:eastAsia="Arial Unicode MS" w:hAnsi="Sylfaen" w:cs="Menlo Italic"/>
        </w:rPr>
        <w:t>და</w:t>
      </w:r>
      <w:r w:rsidRPr="001F5AA2">
        <w:rPr>
          <w:rFonts w:ascii="Sylfaen" w:eastAsia="Arial Unicode MS" w:hAnsi="Sylfaen"/>
        </w:rPr>
        <w:t xml:space="preserve"> </w:t>
      </w:r>
      <w:r w:rsidRPr="001F5AA2">
        <w:rPr>
          <w:rFonts w:ascii="Sylfaen" w:eastAsia="Arial Unicode MS" w:hAnsi="Sylfaen" w:cs="Menlo Italic"/>
        </w:rPr>
        <w:t>მოასწრებს</w:t>
      </w:r>
      <w:r w:rsidRPr="001F5AA2">
        <w:rPr>
          <w:rFonts w:ascii="Sylfaen" w:eastAsia="Arial Unicode MS" w:hAnsi="Sylfaen"/>
        </w:rPr>
        <w:t xml:space="preserve"> </w:t>
      </w:r>
      <w:r w:rsidRPr="001F5AA2">
        <w:rPr>
          <w:rFonts w:ascii="Sylfaen" w:eastAsia="Arial Unicode MS" w:hAnsi="Sylfaen" w:cs="Menlo Italic"/>
        </w:rPr>
        <w:t>თუ</w:t>
      </w:r>
      <w:r w:rsidRPr="001F5AA2">
        <w:rPr>
          <w:rFonts w:ascii="Sylfaen" w:eastAsia="Arial Unicode MS" w:hAnsi="Sylfaen"/>
        </w:rPr>
        <w:t xml:space="preserve"> </w:t>
      </w:r>
      <w:r w:rsidRPr="001F5AA2">
        <w:rPr>
          <w:rFonts w:ascii="Sylfaen" w:eastAsia="Arial Unicode MS" w:hAnsi="Sylfaen" w:cs="Menlo Italic"/>
        </w:rPr>
        <w:t>არა</w:t>
      </w:r>
      <w:r w:rsidRPr="001F5AA2">
        <w:rPr>
          <w:rFonts w:ascii="Sylfaen" w:eastAsia="Arial Unicode MS" w:hAnsi="Sylfaen"/>
        </w:rPr>
        <w:t xml:space="preserve">, </w:t>
      </w:r>
      <w:r w:rsidRPr="001F5AA2">
        <w:rPr>
          <w:rFonts w:ascii="Sylfaen" w:eastAsia="Arial Unicode MS" w:hAnsi="Sylfaen" w:cs="Menlo Italic"/>
        </w:rPr>
        <w:t>დღის</w:t>
      </w:r>
      <w:r w:rsidRPr="001F5AA2">
        <w:rPr>
          <w:rFonts w:ascii="Sylfaen" w:eastAsia="Arial Unicode MS" w:hAnsi="Sylfaen"/>
        </w:rPr>
        <w:t xml:space="preserve"> </w:t>
      </w:r>
      <w:r w:rsidRPr="001F5AA2">
        <w:rPr>
          <w:rFonts w:ascii="Sylfaen" w:eastAsia="Arial Unicode MS" w:hAnsi="Sylfaen" w:cs="Menlo Italic"/>
        </w:rPr>
        <w:t>განმავლობაში</w:t>
      </w:r>
      <w:r w:rsidRPr="001F5AA2">
        <w:rPr>
          <w:rFonts w:ascii="Sylfaen" w:eastAsia="Arial Unicode MS" w:hAnsi="Sylfaen"/>
        </w:rPr>
        <w:t xml:space="preserve"> </w:t>
      </w:r>
      <w:r w:rsidRPr="001F5AA2">
        <w:rPr>
          <w:rFonts w:ascii="Sylfaen" w:hAnsi="Sylfaen"/>
        </w:rPr>
        <w:t xml:space="preserve"> </w:t>
      </w:r>
      <w:r w:rsidRPr="001F5AA2">
        <w:rPr>
          <w:rFonts w:ascii="Sylfaen" w:eastAsia="Arial Unicode MS" w:hAnsi="Sylfaen" w:cs="Menlo Italic"/>
        </w:rPr>
        <w:t>საწარმოო</w:t>
      </w:r>
      <w:r w:rsidRPr="001F5AA2">
        <w:rPr>
          <w:rFonts w:ascii="Sylfaen" w:eastAsia="Arial Unicode MS" w:hAnsi="Sylfaen"/>
        </w:rPr>
        <w:t xml:space="preserve"> </w:t>
      </w:r>
      <w:r w:rsidRPr="001F5AA2">
        <w:rPr>
          <w:rFonts w:ascii="Sylfaen" w:eastAsia="Arial Unicode MS" w:hAnsi="Sylfaen" w:cs="Menlo Italic"/>
        </w:rPr>
        <w:t>პროცესში</w:t>
      </w:r>
      <w:r w:rsidRPr="001F5AA2">
        <w:rPr>
          <w:rFonts w:ascii="Sylfaen" w:eastAsia="Arial Unicode MS" w:hAnsi="Sylfaen"/>
        </w:rPr>
        <w:t xml:space="preserve"> </w:t>
      </w:r>
      <w:r w:rsidRPr="001F5AA2">
        <w:rPr>
          <w:rFonts w:ascii="Sylfaen" w:eastAsia="Arial Unicode MS" w:hAnsi="Sylfaen" w:cs="Menlo Italic"/>
        </w:rPr>
        <w:t>გამოყენებული</w:t>
      </w:r>
      <w:r w:rsidRPr="001F5AA2">
        <w:rPr>
          <w:rFonts w:ascii="Sylfaen" w:eastAsia="Arial Unicode MS" w:hAnsi="Sylfaen"/>
        </w:rPr>
        <w:t xml:space="preserve"> </w:t>
      </w:r>
      <w:r w:rsidRPr="001F5AA2">
        <w:rPr>
          <w:rFonts w:ascii="Sylfaen" w:eastAsia="Arial Unicode MS" w:hAnsi="Sylfaen" w:cs="Menlo Italic"/>
        </w:rPr>
        <w:t>წლის</w:t>
      </w:r>
      <w:r w:rsidRPr="001F5AA2">
        <w:rPr>
          <w:rFonts w:ascii="Sylfaen" w:eastAsia="Arial Unicode MS" w:hAnsi="Sylfaen"/>
        </w:rPr>
        <w:t xml:space="preserve"> </w:t>
      </w:r>
      <w:r w:rsidRPr="001F5AA2">
        <w:rPr>
          <w:rFonts w:ascii="Sylfaen" w:eastAsia="Arial Unicode MS" w:hAnsi="Sylfaen" w:cs="Menlo Italic"/>
        </w:rPr>
        <w:t>საჭირო</w:t>
      </w:r>
      <w:r w:rsidRPr="001F5AA2">
        <w:rPr>
          <w:rFonts w:ascii="Sylfaen" w:eastAsia="Arial Unicode MS" w:hAnsi="Sylfaen"/>
        </w:rPr>
        <w:t xml:space="preserve"> </w:t>
      </w:r>
      <w:r w:rsidRPr="001F5AA2">
        <w:rPr>
          <w:rFonts w:ascii="Sylfaen" w:eastAsia="Arial Unicode MS" w:hAnsi="Sylfaen" w:cs="Menlo Italic"/>
        </w:rPr>
        <w:lastRenderedPageBreak/>
        <w:t>ოდენობის</w:t>
      </w:r>
      <w:r w:rsidRPr="001F5AA2">
        <w:rPr>
          <w:rFonts w:ascii="Sylfaen" w:eastAsia="Arial Unicode MS" w:hAnsi="Sylfaen"/>
        </w:rPr>
        <w:t xml:space="preserve"> </w:t>
      </w:r>
      <w:r w:rsidRPr="001F5AA2">
        <w:rPr>
          <w:rFonts w:ascii="Sylfaen" w:eastAsia="Arial Unicode MS" w:hAnsi="Sylfaen" w:cs="Menlo Italic"/>
        </w:rPr>
        <w:t>გაწმენდას</w:t>
      </w:r>
      <w:r w:rsidRPr="001F5AA2">
        <w:rPr>
          <w:rFonts w:ascii="Sylfaen" w:eastAsia="Arial Unicode MS" w:hAnsi="Sylfaen"/>
        </w:rPr>
        <w:t xml:space="preserve"> </w:t>
      </w:r>
      <w:r w:rsidRPr="001F5AA2">
        <w:rPr>
          <w:rFonts w:ascii="Sylfaen" w:eastAsia="Arial Unicode MS" w:hAnsi="Sylfaen" w:cs="Menlo Italic"/>
        </w:rPr>
        <w:t>ეს</w:t>
      </w:r>
      <w:r w:rsidRPr="001F5AA2">
        <w:rPr>
          <w:rFonts w:ascii="Sylfaen" w:eastAsia="Arial Unicode MS" w:hAnsi="Sylfaen"/>
        </w:rPr>
        <w:t xml:space="preserve"> </w:t>
      </w:r>
      <w:r w:rsidRPr="001F5AA2">
        <w:rPr>
          <w:rFonts w:ascii="Sylfaen" w:eastAsia="Arial Unicode MS" w:hAnsi="Sylfaen" w:cs="Menlo Italic"/>
        </w:rPr>
        <w:t>სალექარი</w:t>
      </w:r>
      <w:r w:rsidRPr="001F5AA2">
        <w:rPr>
          <w:rFonts w:ascii="Sylfaen" w:eastAsia="Arial Unicode MS" w:hAnsi="Sylfaen"/>
        </w:rPr>
        <w:t xml:space="preserve">. </w:t>
      </w:r>
      <w:r w:rsidRPr="001F5AA2">
        <w:rPr>
          <w:rFonts w:ascii="Sylfaen" w:eastAsia="Arial Unicode MS" w:hAnsi="Sylfaen" w:cs="Menlo Italic"/>
        </w:rPr>
        <w:t>საჭიროა</w:t>
      </w:r>
      <w:r w:rsidRPr="001F5AA2">
        <w:rPr>
          <w:rFonts w:ascii="Sylfaen" w:eastAsia="Arial Unicode MS" w:hAnsi="Sylfaen"/>
        </w:rPr>
        <w:t xml:space="preserve"> </w:t>
      </w:r>
      <w:r w:rsidRPr="001F5AA2">
        <w:rPr>
          <w:rFonts w:ascii="Sylfaen" w:eastAsia="Arial Unicode MS" w:hAnsi="Sylfaen" w:cs="Menlo Italic"/>
        </w:rPr>
        <w:t>ამ</w:t>
      </w:r>
      <w:r w:rsidRPr="001F5AA2">
        <w:rPr>
          <w:rFonts w:ascii="Sylfaen" w:eastAsia="Arial Unicode MS" w:hAnsi="Sylfaen"/>
        </w:rPr>
        <w:t xml:space="preserve"> </w:t>
      </w:r>
      <w:r w:rsidRPr="001F5AA2">
        <w:rPr>
          <w:rFonts w:ascii="Sylfaen" w:eastAsia="Arial Unicode MS" w:hAnsi="Sylfaen" w:cs="Menlo Italic"/>
        </w:rPr>
        <w:t>საკითხის</w:t>
      </w:r>
      <w:r w:rsidRPr="001F5AA2">
        <w:rPr>
          <w:rFonts w:ascii="Sylfaen" w:eastAsia="Arial Unicode MS" w:hAnsi="Sylfaen"/>
        </w:rPr>
        <w:t xml:space="preserve"> </w:t>
      </w:r>
      <w:r w:rsidRPr="001F5AA2">
        <w:rPr>
          <w:rFonts w:ascii="Sylfaen" w:eastAsia="Arial Unicode MS" w:hAnsi="Sylfaen" w:cs="Menlo Italic"/>
        </w:rPr>
        <w:t>შესწავლა</w:t>
      </w:r>
      <w:r w:rsidRPr="001F5AA2">
        <w:rPr>
          <w:rFonts w:ascii="Sylfaen" w:eastAsia="Arial Unicode MS" w:hAnsi="Sylfaen"/>
        </w:rPr>
        <w:t xml:space="preserve"> </w:t>
      </w:r>
      <w:r w:rsidRPr="001F5AA2">
        <w:rPr>
          <w:rFonts w:ascii="Sylfaen" w:eastAsia="Arial Unicode MS" w:hAnsi="Sylfaen" w:cs="Menlo Italic"/>
        </w:rPr>
        <w:t>რათა</w:t>
      </w:r>
      <w:r w:rsidRPr="001F5AA2">
        <w:rPr>
          <w:rFonts w:ascii="Sylfaen" w:eastAsia="Arial Unicode MS" w:hAnsi="Sylfaen"/>
        </w:rPr>
        <w:t xml:space="preserve"> </w:t>
      </w:r>
      <w:r w:rsidRPr="001F5AA2">
        <w:rPr>
          <w:rFonts w:ascii="Sylfaen" w:eastAsia="Arial Unicode MS" w:hAnsi="Sylfaen" w:cs="Menlo Italic"/>
        </w:rPr>
        <w:t>თავიდან</w:t>
      </w:r>
      <w:r w:rsidRPr="001F5AA2">
        <w:rPr>
          <w:rFonts w:ascii="Sylfaen" w:eastAsia="Arial Unicode MS" w:hAnsi="Sylfaen"/>
        </w:rPr>
        <w:t xml:space="preserve"> </w:t>
      </w:r>
      <w:r w:rsidRPr="001F5AA2">
        <w:rPr>
          <w:rFonts w:ascii="Sylfaen" w:eastAsia="Arial Unicode MS" w:hAnsi="Sylfaen" w:cs="Menlo Italic"/>
        </w:rPr>
        <w:t>იქნას</w:t>
      </w:r>
      <w:r w:rsidRPr="001F5AA2">
        <w:rPr>
          <w:rFonts w:ascii="Sylfaen" w:eastAsia="Arial Unicode MS" w:hAnsi="Sylfaen"/>
        </w:rPr>
        <w:t xml:space="preserve"> </w:t>
      </w:r>
      <w:r w:rsidRPr="001F5AA2">
        <w:rPr>
          <w:rFonts w:ascii="Sylfaen" w:eastAsia="Arial Unicode MS" w:hAnsi="Sylfaen" w:cs="Menlo Italic"/>
        </w:rPr>
        <w:t>არიდებული</w:t>
      </w:r>
      <w:r w:rsidRPr="001F5AA2">
        <w:rPr>
          <w:rFonts w:ascii="Sylfaen" w:eastAsia="Arial Unicode MS" w:hAnsi="Sylfaen"/>
        </w:rPr>
        <w:t xml:space="preserve"> </w:t>
      </w:r>
      <w:r w:rsidRPr="001F5AA2">
        <w:rPr>
          <w:rFonts w:ascii="Sylfaen" w:eastAsia="Arial Unicode MS" w:hAnsi="Sylfaen" w:cs="Menlo Italic"/>
        </w:rPr>
        <w:t>მდ</w:t>
      </w:r>
      <w:r w:rsidRPr="001F5AA2">
        <w:rPr>
          <w:rFonts w:ascii="Sylfaen" w:eastAsia="Arial Unicode MS" w:hAnsi="Sylfaen"/>
        </w:rPr>
        <w:t xml:space="preserve">. </w:t>
      </w:r>
      <w:r w:rsidRPr="001F5AA2">
        <w:rPr>
          <w:rFonts w:ascii="Sylfaen" w:eastAsia="Arial Unicode MS" w:hAnsi="Sylfaen" w:cs="Menlo Italic"/>
        </w:rPr>
        <w:t>ყვირილას</w:t>
      </w:r>
      <w:r w:rsidRPr="001F5AA2">
        <w:rPr>
          <w:rFonts w:ascii="Sylfaen" w:eastAsia="Arial Unicode MS" w:hAnsi="Sylfaen"/>
        </w:rPr>
        <w:t xml:space="preserve"> </w:t>
      </w:r>
      <w:r w:rsidRPr="001F5AA2">
        <w:rPr>
          <w:rFonts w:ascii="Sylfaen" w:eastAsia="Arial Unicode MS" w:hAnsi="Sylfaen" w:cs="Menlo Italic"/>
        </w:rPr>
        <w:t>დაბინძურება</w:t>
      </w:r>
      <w:r w:rsidRPr="001F5AA2">
        <w:rPr>
          <w:rFonts w:ascii="Sylfaen" w:eastAsia="Arial Unicode MS" w:hAnsi="Sylfaen"/>
        </w:rPr>
        <w:t xml:space="preserve">. </w:t>
      </w:r>
    </w:p>
    <w:p w:rsidR="00322187" w:rsidRPr="001F5AA2" w:rsidRDefault="00322187" w:rsidP="00322187">
      <w:pPr>
        <w:spacing w:before="120" w:after="120"/>
        <w:ind w:firstLine="1"/>
        <w:jc w:val="both"/>
        <w:rPr>
          <w:rFonts w:ascii="Sylfaen" w:eastAsia="Arial Unicode MS" w:hAnsi="Sylfaen"/>
        </w:rPr>
      </w:pPr>
    </w:p>
    <w:p w:rsidR="00322187" w:rsidRPr="001F5AA2" w:rsidRDefault="00322187" w:rsidP="00322187">
      <w:pPr>
        <w:spacing w:before="120" w:after="120"/>
        <w:jc w:val="both"/>
        <w:rPr>
          <w:rFonts w:ascii="Sylfaen" w:hAnsi="Sylfaen"/>
        </w:rPr>
      </w:pPr>
      <w:r w:rsidRPr="001F5AA2">
        <w:rPr>
          <w:rFonts w:ascii="Sylfaen" w:hAnsi="Sylfaen" w:cs="Menlo Italic"/>
          <w:b/>
        </w:rPr>
        <w:t>შენიშვნა მიღებულია,</w:t>
      </w:r>
      <w:r w:rsidRPr="001F5AA2">
        <w:rPr>
          <w:rFonts w:ascii="Sylfaen" w:hAnsi="Sylfaen"/>
          <w:b/>
        </w:rPr>
        <w:t xml:space="preserve"> </w:t>
      </w:r>
      <w:r w:rsidRPr="001F5AA2">
        <w:rPr>
          <w:rFonts w:ascii="Sylfaen" w:hAnsi="Sylfaen"/>
        </w:rPr>
        <w:t xml:space="preserve"> </w:t>
      </w:r>
      <w:r w:rsidRPr="001F5AA2">
        <w:rPr>
          <w:rFonts w:ascii="Sylfaen" w:hAnsi="Sylfaen" w:cs="Menlo Italic"/>
        </w:rPr>
        <w:t>დაზუსტდა</w:t>
      </w:r>
      <w:r w:rsidRPr="001F5AA2">
        <w:rPr>
          <w:rFonts w:ascii="Sylfaen" w:hAnsi="Sylfaen"/>
        </w:rPr>
        <w:t xml:space="preserve"> </w:t>
      </w:r>
      <w:r w:rsidRPr="001F5AA2">
        <w:rPr>
          <w:rFonts w:ascii="Sylfaen" w:hAnsi="Sylfaen" w:cs="Menlo Italic"/>
        </w:rPr>
        <w:t>სალექარის</w:t>
      </w:r>
      <w:r w:rsidRPr="001F5AA2">
        <w:rPr>
          <w:rFonts w:ascii="Sylfaen" w:hAnsi="Sylfaen"/>
        </w:rPr>
        <w:t xml:space="preserve"> </w:t>
      </w:r>
      <w:r w:rsidRPr="001F5AA2">
        <w:rPr>
          <w:rFonts w:ascii="Sylfaen" w:hAnsi="Sylfaen" w:cs="Menlo Italic"/>
        </w:rPr>
        <w:t>შესახებ</w:t>
      </w:r>
      <w:r w:rsidRPr="001F5AA2">
        <w:rPr>
          <w:rFonts w:ascii="Sylfaen" w:hAnsi="Sylfaen"/>
        </w:rPr>
        <w:t xml:space="preserve"> </w:t>
      </w:r>
      <w:r w:rsidRPr="001F5AA2">
        <w:rPr>
          <w:rFonts w:ascii="Sylfaen" w:hAnsi="Sylfaen" w:cs="Menlo Italic"/>
        </w:rPr>
        <w:t>ინფორმაცია</w:t>
      </w:r>
      <w:r w:rsidRPr="001F5AA2">
        <w:rPr>
          <w:rFonts w:ascii="Sylfaen" w:hAnsi="Sylfaen"/>
        </w:rPr>
        <w:t xml:space="preserve">: </w:t>
      </w:r>
      <w:r w:rsidRPr="001F5AA2">
        <w:rPr>
          <w:rFonts w:ascii="Sylfaen" w:hAnsi="Sylfaen" w:cs="Menlo Italic"/>
        </w:rPr>
        <w:t>დღეისათვის</w:t>
      </w:r>
      <w:r w:rsidRPr="001F5AA2">
        <w:rPr>
          <w:rFonts w:ascii="Sylfaen" w:hAnsi="Sylfaen"/>
        </w:rPr>
        <w:t xml:space="preserve"> </w:t>
      </w:r>
      <w:r w:rsidRPr="001F5AA2">
        <w:rPr>
          <w:rFonts w:ascii="Sylfaen" w:hAnsi="Sylfaen" w:cs="Menlo Italic"/>
        </w:rPr>
        <w:t>ტერიტორიაზე</w:t>
      </w:r>
      <w:r w:rsidRPr="001F5AA2">
        <w:rPr>
          <w:rFonts w:ascii="Sylfaen" w:hAnsi="Sylfaen"/>
        </w:rPr>
        <w:t xml:space="preserve"> </w:t>
      </w:r>
      <w:r w:rsidRPr="001F5AA2">
        <w:rPr>
          <w:rFonts w:ascii="Sylfaen" w:hAnsi="Sylfaen" w:cs="Menlo Italic"/>
        </w:rPr>
        <w:t>მოწყობილია</w:t>
      </w:r>
      <w:r w:rsidRPr="001F5AA2">
        <w:rPr>
          <w:rFonts w:ascii="Sylfaen" w:hAnsi="Sylfaen"/>
        </w:rPr>
        <w:t xml:space="preserve"> </w:t>
      </w:r>
      <w:r w:rsidRPr="001F5AA2">
        <w:rPr>
          <w:rFonts w:ascii="Sylfaen" w:hAnsi="Sylfaen" w:cs="Menlo Italic"/>
        </w:rPr>
        <w:t>ორკამერიანი</w:t>
      </w:r>
      <w:r w:rsidRPr="001F5AA2">
        <w:rPr>
          <w:rFonts w:ascii="Sylfaen" w:hAnsi="Sylfaen"/>
        </w:rPr>
        <w:t xml:space="preserve"> </w:t>
      </w:r>
      <w:r w:rsidRPr="001F5AA2">
        <w:rPr>
          <w:rFonts w:ascii="Sylfaen" w:hAnsi="Sylfaen" w:cs="Menlo Italic"/>
        </w:rPr>
        <w:t>სალექარი</w:t>
      </w:r>
      <w:r w:rsidRPr="001F5AA2">
        <w:rPr>
          <w:rFonts w:ascii="Sylfaen" w:hAnsi="Sylfaen"/>
        </w:rPr>
        <w:t xml:space="preserve">. </w:t>
      </w:r>
      <w:r w:rsidRPr="001F5AA2">
        <w:rPr>
          <w:rFonts w:ascii="Sylfaen" w:hAnsi="Sylfaen" w:cs="Menlo Italic"/>
        </w:rPr>
        <w:t>სალექარის</w:t>
      </w:r>
      <w:r w:rsidRPr="001F5AA2">
        <w:rPr>
          <w:rFonts w:ascii="Sylfaen" w:hAnsi="Sylfaen"/>
        </w:rPr>
        <w:t xml:space="preserve"> </w:t>
      </w:r>
      <w:r w:rsidRPr="001F5AA2">
        <w:rPr>
          <w:rFonts w:ascii="Sylfaen" w:hAnsi="Sylfaen" w:cs="Menlo Italic"/>
        </w:rPr>
        <w:t>სატუმბი</w:t>
      </w:r>
      <w:r w:rsidRPr="001F5AA2">
        <w:rPr>
          <w:rFonts w:ascii="Sylfaen" w:hAnsi="Sylfaen"/>
        </w:rPr>
        <w:t xml:space="preserve"> </w:t>
      </w:r>
      <w:r w:rsidRPr="001F5AA2">
        <w:rPr>
          <w:rFonts w:ascii="Sylfaen" w:hAnsi="Sylfaen" w:cs="Menlo Italic"/>
        </w:rPr>
        <w:t>კამერის</w:t>
      </w:r>
      <w:r w:rsidRPr="001F5AA2">
        <w:rPr>
          <w:rFonts w:ascii="Sylfaen" w:hAnsi="Sylfaen"/>
        </w:rPr>
        <w:t xml:space="preserve"> </w:t>
      </w:r>
      <w:r w:rsidRPr="001F5AA2">
        <w:rPr>
          <w:rFonts w:ascii="Sylfaen" w:hAnsi="Sylfaen" w:cs="Menlo Italic"/>
        </w:rPr>
        <w:t>ზომებია</w:t>
      </w:r>
      <w:r w:rsidRPr="001F5AA2">
        <w:rPr>
          <w:rFonts w:ascii="Sylfaen" w:hAnsi="Sylfaen"/>
        </w:rPr>
        <w:t xml:space="preserve"> - 2.2</w:t>
      </w:r>
      <w:r w:rsidRPr="001F5AA2">
        <w:rPr>
          <w:rFonts w:ascii="Sylfaen" w:hAnsi="Sylfaen" w:cs="Menlo Italic"/>
        </w:rPr>
        <w:t>მ</w:t>
      </w:r>
      <w:r w:rsidRPr="001F5AA2">
        <w:rPr>
          <w:rFonts w:ascii="Sylfaen" w:hAnsi="Sylfaen"/>
        </w:rPr>
        <w:t>X1.2</w:t>
      </w:r>
      <w:r w:rsidRPr="001F5AA2">
        <w:rPr>
          <w:rFonts w:ascii="Sylfaen" w:hAnsi="Sylfaen" w:cs="Menlo Italic"/>
        </w:rPr>
        <w:t>მ</w:t>
      </w:r>
      <w:r w:rsidRPr="001F5AA2">
        <w:rPr>
          <w:rFonts w:ascii="Sylfaen" w:hAnsi="Sylfaen"/>
        </w:rPr>
        <w:t>X3.5</w:t>
      </w:r>
      <w:r w:rsidRPr="001F5AA2">
        <w:rPr>
          <w:rFonts w:ascii="Sylfaen" w:hAnsi="Sylfaen" w:cs="Menlo Italic"/>
        </w:rPr>
        <w:t>მ</w:t>
      </w:r>
      <w:r w:rsidRPr="001F5AA2">
        <w:rPr>
          <w:rFonts w:ascii="Sylfaen" w:hAnsi="Sylfaen"/>
        </w:rPr>
        <w:t xml:space="preserve">, </w:t>
      </w:r>
      <w:r w:rsidRPr="001F5AA2">
        <w:rPr>
          <w:rFonts w:ascii="Sylfaen" w:hAnsi="Sylfaen" w:cs="Menlo Italic"/>
        </w:rPr>
        <w:t>ხოლო</w:t>
      </w:r>
      <w:r w:rsidRPr="001F5AA2">
        <w:rPr>
          <w:rFonts w:ascii="Sylfaen" w:hAnsi="Sylfaen"/>
        </w:rPr>
        <w:t xml:space="preserve"> </w:t>
      </w:r>
      <w:r w:rsidRPr="001F5AA2">
        <w:rPr>
          <w:rFonts w:ascii="Sylfaen" w:hAnsi="Sylfaen" w:cs="Menlo Italic"/>
        </w:rPr>
        <w:t>მოცულობა</w:t>
      </w:r>
      <w:r w:rsidRPr="001F5AA2">
        <w:rPr>
          <w:rFonts w:ascii="Sylfaen" w:hAnsi="Sylfaen"/>
        </w:rPr>
        <w:t xml:space="preserve"> - 9.24 </w:t>
      </w:r>
      <w:r w:rsidRPr="001F5AA2">
        <w:rPr>
          <w:rFonts w:ascii="Sylfaen" w:hAnsi="Sylfaen" w:cs="Menlo Italic"/>
        </w:rPr>
        <w:t>მ</w:t>
      </w:r>
      <w:r w:rsidRPr="001F5AA2">
        <w:rPr>
          <w:rFonts w:ascii="Sylfaen" w:hAnsi="Sylfaen"/>
          <w:vertAlign w:val="superscript"/>
        </w:rPr>
        <w:t>3</w:t>
      </w:r>
      <w:r w:rsidRPr="001F5AA2">
        <w:rPr>
          <w:rFonts w:ascii="Sylfaen" w:hAnsi="Sylfaen"/>
        </w:rPr>
        <w:t xml:space="preserve">. </w:t>
      </w:r>
      <w:r w:rsidRPr="001F5AA2">
        <w:rPr>
          <w:rFonts w:ascii="Sylfaen" w:hAnsi="Sylfaen" w:cs="Menlo Italic"/>
        </w:rPr>
        <w:t>პირველი</w:t>
      </w:r>
      <w:r w:rsidRPr="001F5AA2">
        <w:rPr>
          <w:rFonts w:ascii="Sylfaen" w:hAnsi="Sylfaen"/>
        </w:rPr>
        <w:t xml:space="preserve"> </w:t>
      </w:r>
      <w:r w:rsidRPr="001F5AA2">
        <w:rPr>
          <w:rFonts w:ascii="Sylfaen" w:hAnsi="Sylfaen" w:cs="Menlo Italic"/>
        </w:rPr>
        <w:t>და</w:t>
      </w:r>
      <w:r w:rsidRPr="001F5AA2">
        <w:rPr>
          <w:rFonts w:ascii="Sylfaen" w:hAnsi="Sylfaen"/>
        </w:rPr>
        <w:t xml:space="preserve"> </w:t>
      </w:r>
      <w:r w:rsidRPr="001F5AA2">
        <w:rPr>
          <w:rFonts w:ascii="Sylfaen" w:hAnsi="Sylfaen" w:cs="Menlo Italic"/>
        </w:rPr>
        <w:t>მეორე</w:t>
      </w:r>
      <w:r w:rsidRPr="001F5AA2">
        <w:rPr>
          <w:rFonts w:ascii="Sylfaen" w:hAnsi="Sylfaen"/>
        </w:rPr>
        <w:t xml:space="preserve"> </w:t>
      </w:r>
      <w:r w:rsidRPr="001F5AA2">
        <w:rPr>
          <w:rFonts w:ascii="Sylfaen" w:hAnsi="Sylfaen" w:cs="Menlo Italic"/>
        </w:rPr>
        <w:t>დამლექი</w:t>
      </w:r>
      <w:r w:rsidRPr="001F5AA2">
        <w:rPr>
          <w:rFonts w:ascii="Sylfaen" w:hAnsi="Sylfaen"/>
        </w:rPr>
        <w:t xml:space="preserve"> </w:t>
      </w:r>
      <w:r w:rsidRPr="001F5AA2">
        <w:rPr>
          <w:rFonts w:ascii="Sylfaen" w:hAnsi="Sylfaen" w:cs="Menlo Italic"/>
        </w:rPr>
        <w:t>კამერის</w:t>
      </w:r>
      <w:r w:rsidRPr="001F5AA2">
        <w:rPr>
          <w:rFonts w:ascii="Sylfaen" w:hAnsi="Sylfaen"/>
        </w:rPr>
        <w:t xml:space="preserve"> </w:t>
      </w:r>
      <w:r w:rsidRPr="001F5AA2">
        <w:rPr>
          <w:rFonts w:ascii="Sylfaen" w:hAnsi="Sylfaen" w:cs="Menlo Italic"/>
        </w:rPr>
        <w:t>ზომებია</w:t>
      </w:r>
      <w:r w:rsidRPr="001F5AA2">
        <w:rPr>
          <w:rFonts w:ascii="Sylfaen" w:hAnsi="Sylfaen"/>
        </w:rPr>
        <w:t xml:space="preserve"> - 4.5</w:t>
      </w:r>
      <w:r w:rsidRPr="001F5AA2">
        <w:rPr>
          <w:rFonts w:ascii="Sylfaen" w:hAnsi="Sylfaen" w:cs="Menlo Italic"/>
        </w:rPr>
        <w:t>მ</w:t>
      </w:r>
      <w:r w:rsidRPr="001F5AA2">
        <w:rPr>
          <w:rFonts w:ascii="Sylfaen" w:hAnsi="Sylfaen"/>
        </w:rPr>
        <w:t>X7</w:t>
      </w:r>
      <w:r w:rsidRPr="001F5AA2">
        <w:rPr>
          <w:rFonts w:ascii="Sylfaen" w:hAnsi="Sylfaen" w:cs="Menlo Italic"/>
        </w:rPr>
        <w:t>მ</w:t>
      </w:r>
      <w:r w:rsidRPr="001F5AA2">
        <w:rPr>
          <w:rFonts w:ascii="Sylfaen" w:hAnsi="Sylfaen"/>
        </w:rPr>
        <w:t>X3.5</w:t>
      </w:r>
      <w:r w:rsidRPr="001F5AA2">
        <w:rPr>
          <w:rFonts w:ascii="Sylfaen" w:hAnsi="Sylfaen" w:cs="Menlo Italic"/>
        </w:rPr>
        <w:t>მ</w:t>
      </w:r>
      <w:r w:rsidRPr="001F5AA2">
        <w:rPr>
          <w:rFonts w:ascii="Sylfaen" w:hAnsi="Sylfaen"/>
        </w:rPr>
        <w:t xml:space="preserve">, </w:t>
      </w:r>
      <w:r w:rsidRPr="001F5AA2">
        <w:rPr>
          <w:rFonts w:ascii="Sylfaen" w:hAnsi="Sylfaen" w:cs="Menlo Italic"/>
        </w:rPr>
        <w:t>დამლექი</w:t>
      </w:r>
      <w:r w:rsidRPr="001F5AA2">
        <w:rPr>
          <w:rFonts w:ascii="Sylfaen" w:hAnsi="Sylfaen"/>
        </w:rPr>
        <w:t xml:space="preserve"> </w:t>
      </w:r>
      <w:r w:rsidRPr="001F5AA2">
        <w:rPr>
          <w:rFonts w:ascii="Sylfaen" w:hAnsi="Sylfaen" w:cs="Menlo Italic"/>
        </w:rPr>
        <w:t>კამერების</w:t>
      </w:r>
      <w:r w:rsidRPr="001F5AA2">
        <w:rPr>
          <w:rFonts w:ascii="Sylfaen" w:hAnsi="Sylfaen"/>
        </w:rPr>
        <w:t xml:space="preserve"> </w:t>
      </w:r>
      <w:r w:rsidRPr="001F5AA2">
        <w:rPr>
          <w:rFonts w:ascii="Sylfaen" w:hAnsi="Sylfaen" w:cs="Menlo Italic"/>
        </w:rPr>
        <w:t>ჯამური</w:t>
      </w:r>
      <w:r w:rsidRPr="001F5AA2">
        <w:rPr>
          <w:rFonts w:ascii="Sylfaen" w:hAnsi="Sylfaen"/>
        </w:rPr>
        <w:t xml:space="preserve"> </w:t>
      </w:r>
      <w:r w:rsidRPr="001F5AA2">
        <w:rPr>
          <w:rFonts w:ascii="Sylfaen" w:hAnsi="Sylfaen" w:cs="Menlo Italic"/>
        </w:rPr>
        <w:t>მოცულობა</w:t>
      </w:r>
      <w:r w:rsidRPr="001F5AA2">
        <w:rPr>
          <w:rFonts w:ascii="Sylfaen" w:hAnsi="Sylfaen"/>
        </w:rPr>
        <w:t xml:space="preserve"> - 220.5 </w:t>
      </w:r>
      <w:r w:rsidRPr="001F5AA2">
        <w:rPr>
          <w:rFonts w:ascii="Sylfaen" w:hAnsi="Sylfaen" w:cs="Menlo Italic"/>
        </w:rPr>
        <w:t>მ</w:t>
      </w:r>
      <w:r w:rsidRPr="001F5AA2">
        <w:rPr>
          <w:rFonts w:ascii="Sylfaen" w:hAnsi="Sylfaen"/>
          <w:vertAlign w:val="superscript"/>
        </w:rPr>
        <w:t>3</w:t>
      </w:r>
      <w:r w:rsidRPr="001F5AA2">
        <w:rPr>
          <w:rFonts w:ascii="Sylfaen" w:hAnsi="Sylfaen"/>
        </w:rPr>
        <w:t>-</w:t>
      </w:r>
      <w:r w:rsidRPr="001F5AA2">
        <w:rPr>
          <w:rFonts w:ascii="Sylfaen" w:hAnsi="Sylfaen" w:cs="Menlo Italic"/>
        </w:rPr>
        <w:t>ია</w:t>
      </w:r>
      <w:r w:rsidRPr="001F5AA2">
        <w:rPr>
          <w:rFonts w:ascii="Sylfaen" w:hAnsi="Sylfaen"/>
        </w:rPr>
        <w:t xml:space="preserve">. </w:t>
      </w:r>
      <w:r w:rsidRPr="001F5AA2">
        <w:rPr>
          <w:rFonts w:ascii="Sylfaen" w:hAnsi="Sylfaen" w:cs="Menlo Italic"/>
        </w:rPr>
        <w:t>დამატებით</w:t>
      </w:r>
      <w:r w:rsidRPr="001F5AA2">
        <w:rPr>
          <w:rFonts w:ascii="Sylfaen" w:hAnsi="Sylfaen"/>
        </w:rPr>
        <w:t xml:space="preserve"> </w:t>
      </w:r>
      <w:r w:rsidRPr="001F5AA2">
        <w:rPr>
          <w:rFonts w:ascii="Sylfaen" w:hAnsi="Sylfaen" w:cs="Menlo Italic"/>
        </w:rPr>
        <w:t>იგეგმება</w:t>
      </w:r>
      <w:r w:rsidRPr="001F5AA2">
        <w:rPr>
          <w:rFonts w:ascii="Sylfaen" w:hAnsi="Sylfaen"/>
        </w:rPr>
        <w:t xml:space="preserve"> </w:t>
      </w:r>
      <w:r w:rsidRPr="001F5AA2">
        <w:rPr>
          <w:rFonts w:ascii="Sylfaen" w:hAnsi="Sylfaen" w:cs="Menlo Italic"/>
        </w:rPr>
        <w:t>მესამე</w:t>
      </w:r>
      <w:r w:rsidRPr="001F5AA2">
        <w:rPr>
          <w:rFonts w:ascii="Sylfaen" w:hAnsi="Sylfaen"/>
        </w:rPr>
        <w:t xml:space="preserve"> </w:t>
      </w:r>
      <w:r w:rsidRPr="001F5AA2">
        <w:rPr>
          <w:rFonts w:ascii="Sylfaen" w:hAnsi="Sylfaen" w:cs="Menlo Italic"/>
        </w:rPr>
        <w:t>კამერის</w:t>
      </w:r>
      <w:r w:rsidRPr="001F5AA2">
        <w:rPr>
          <w:rFonts w:ascii="Sylfaen" w:hAnsi="Sylfaen"/>
        </w:rPr>
        <w:t xml:space="preserve"> </w:t>
      </w:r>
      <w:r w:rsidRPr="001F5AA2">
        <w:rPr>
          <w:rFonts w:ascii="Sylfaen" w:hAnsi="Sylfaen" w:cs="Menlo Italic"/>
        </w:rPr>
        <w:t>მოწყობა</w:t>
      </w:r>
      <w:r w:rsidRPr="001F5AA2">
        <w:rPr>
          <w:rFonts w:ascii="Sylfaen" w:hAnsi="Sylfaen"/>
        </w:rPr>
        <w:t xml:space="preserve">, </w:t>
      </w:r>
      <w:r w:rsidRPr="001F5AA2">
        <w:rPr>
          <w:rFonts w:ascii="Sylfaen" w:hAnsi="Sylfaen" w:cs="Menlo Italic"/>
        </w:rPr>
        <w:t>ზომებით</w:t>
      </w:r>
      <w:r w:rsidRPr="001F5AA2">
        <w:rPr>
          <w:rFonts w:ascii="Sylfaen" w:hAnsi="Sylfaen"/>
        </w:rPr>
        <w:t xml:space="preserve"> - 4.5</w:t>
      </w:r>
      <w:r w:rsidRPr="001F5AA2">
        <w:rPr>
          <w:rFonts w:ascii="Sylfaen" w:hAnsi="Sylfaen" w:cs="Menlo Italic"/>
        </w:rPr>
        <w:t>მ</w:t>
      </w:r>
      <w:r w:rsidRPr="001F5AA2">
        <w:rPr>
          <w:rFonts w:ascii="Sylfaen" w:hAnsi="Sylfaen"/>
        </w:rPr>
        <w:t>X6</w:t>
      </w:r>
      <w:r w:rsidRPr="001F5AA2">
        <w:rPr>
          <w:rFonts w:ascii="Sylfaen" w:hAnsi="Sylfaen" w:cs="Menlo Italic"/>
        </w:rPr>
        <w:t>მ</w:t>
      </w:r>
      <w:r w:rsidRPr="001F5AA2">
        <w:rPr>
          <w:rFonts w:ascii="Sylfaen" w:hAnsi="Sylfaen"/>
        </w:rPr>
        <w:t>X3.5</w:t>
      </w:r>
      <w:r w:rsidRPr="001F5AA2">
        <w:rPr>
          <w:rFonts w:ascii="Sylfaen" w:hAnsi="Sylfaen" w:cs="Menlo Italic"/>
        </w:rPr>
        <w:t>მ</w:t>
      </w:r>
      <w:r w:rsidRPr="001F5AA2">
        <w:rPr>
          <w:rFonts w:ascii="Sylfaen" w:hAnsi="Sylfaen"/>
        </w:rPr>
        <w:t xml:space="preserve">, </w:t>
      </w:r>
      <w:r w:rsidRPr="001F5AA2">
        <w:rPr>
          <w:rFonts w:ascii="Sylfaen" w:hAnsi="Sylfaen" w:cs="Menlo Italic"/>
        </w:rPr>
        <w:t>ხოლო</w:t>
      </w:r>
      <w:r w:rsidRPr="001F5AA2">
        <w:rPr>
          <w:rFonts w:ascii="Sylfaen" w:hAnsi="Sylfaen"/>
        </w:rPr>
        <w:t xml:space="preserve"> </w:t>
      </w:r>
      <w:r w:rsidRPr="001F5AA2">
        <w:rPr>
          <w:rFonts w:ascii="Sylfaen" w:hAnsi="Sylfaen" w:cs="Menlo Italic"/>
        </w:rPr>
        <w:t>მოცულობით</w:t>
      </w:r>
      <w:r w:rsidRPr="001F5AA2">
        <w:rPr>
          <w:rFonts w:ascii="Sylfaen" w:hAnsi="Sylfaen"/>
        </w:rPr>
        <w:t xml:space="preserve"> 94.5 </w:t>
      </w:r>
      <w:r w:rsidRPr="001F5AA2">
        <w:rPr>
          <w:rFonts w:ascii="Sylfaen" w:hAnsi="Sylfaen" w:cs="Menlo Italic"/>
        </w:rPr>
        <w:t>მ</w:t>
      </w:r>
      <w:r w:rsidRPr="001F5AA2">
        <w:rPr>
          <w:rFonts w:ascii="Sylfaen" w:hAnsi="Sylfaen"/>
          <w:vertAlign w:val="superscript"/>
        </w:rPr>
        <w:t>3</w:t>
      </w:r>
      <w:r w:rsidRPr="001F5AA2">
        <w:rPr>
          <w:rFonts w:ascii="Sylfaen" w:hAnsi="Sylfaen"/>
        </w:rPr>
        <w:t xml:space="preserve">. </w:t>
      </w:r>
      <w:r w:rsidRPr="001F5AA2">
        <w:rPr>
          <w:rFonts w:ascii="Sylfaen" w:hAnsi="Sylfaen" w:cs="Menlo Italic"/>
        </w:rPr>
        <w:t>რეკონსტრუქციის</w:t>
      </w:r>
      <w:r w:rsidRPr="001F5AA2">
        <w:rPr>
          <w:rFonts w:ascii="Sylfaen" w:hAnsi="Sylfaen"/>
        </w:rPr>
        <w:t xml:space="preserve"> </w:t>
      </w:r>
      <w:r w:rsidRPr="001F5AA2">
        <w:rPr>
          <w:rFonts w:ascii="Sylfaen" w:hAnsi="Sylfaen" w:cs="Menlo Italic"/>
        </w:rPr>
        <w:t>შემდეგ</w:t>
      </w:r>
      <w:r w:rsidRPr="001F5AA2">
        <w:rPr>
          <w:rFonts w:ascii="Sylfaen" w:hAnsi="Sylfaen"/>
        </w:rPr>
        <w:t xml:space="preserve"> </w:t>
      </w:r>
      <w:r w:rsidRPr="001F5AA2">
        <w:rPr>
          <w:rFonts w:ascii="Sylfaen" w:hAnsi="Sylfaen" w:cs="Menlo Italic"/>
        </w:rPr>
        <w:t>სალექარის</w:t>
      </w:r>
      <w:r w:rsidRPr="001F5AA2">
        <w:rPr>
          <w:rFonts w:ascii="Sylfaen" w:hAnsi="Sylfaen"/>
        </w:rPr>
        <w:t xml:space="preserve"> </w:t>
      </w:r>
      <w:r w:rsidRPr="001F5AA2">
        <w:rPr>
          <w:rFonts w:ascii="Sylfaen" w:hAnsi="Sylfaen" w:cs="Menlo Italic"/>
        </w:rPr>
        <w:t>მოცულობა</w:t>
      </w:r>
      <w:r w:rsidRPr="001F5AA2">
        <w:rPr>
          <w:rFonts w:ascii="Sylfaen" w:hAnsi="Sylfaen"/>
        </w:rPr>
        <w:t xml:space="preserve"> </w:t>
      </w:r>
      <w:r w:rsidRPr="001F5AA2">
        <w:rPr>
          <w:rFonts w:ascii="Sylfaen" w:hAnsi="Sylfaen" w:cs="Menlo Italic"/>
        </w:rPr>
        <w:t>იქნება</w:t>
      </w:r>
      <w:r w:rsidRPr="001F5AA2">
        <w:rPr>
          <w:rFonts w:ascii="Sylfaen" w:hAnsi="Sylfaen"/>
        </w:rPr>
        <w:t xml:space="preserve"> 315</w:t>
      </w:r>
      <w:r w:rsidRPr="001F5AA2">
        <w:rPr>
          <w:rFonts w:ascii="Sylfaen" w:hAnsi="Sylfaen" w:cs="Menlo Italic"/>
        </w:rPr>
        <w:t>მ</w:t>
      </w:r>
      <w:r w:rsidRPr="001F5AA2">
        <w:rPr>
          <w:rFonts w:ascii="Sylfaen" w:hAnsi="Sylfaen"/>
          <w:vertAlign w:val="superscript"/>
        </w:rPr>
        <w:t>3</w:t>
      </w:r>
      <w:r w:rsidRPr="001F5AA2">
        <w:rPr>
          <w:rFonts w:ascii="Sylfaen" w:hAnsi="Sylfaen"/>
        </w:rPr>
        <w:t xml:space="preserve">. </w:t>
      </w:r>
      <w:r w:rsidRPr="001F5AA2">
        <w:rPr>
          <w:rFonts w:ascii="Sylfaen" w:hAnsi="Sylfaen" w:cs="Menlo Italic"/>
        </w:rPr>
        <w:t>ქვემოთ</w:t>
      </w:r>
      <w:r w:rsidRPr="001F5AA2">
        <w:rPr>
          <w:rFonts w:ascii="Sylfaen" w:hAnsi="Sylfaen"/>
        </w:rPr>
        <w:t xml:space="preserve"> </w:t>
      </w:r>
      <w:r w:rsidRPr="001F5AA2">
        <w:rPr>
          <w:rFonts w:ascii="Sylfaen" w:hAnsi="Sylfaen" w:cs="Menlo Italic"/>
        </w:rPr>
        <w:t>მოცემულია</w:t>
      </w:r>
      <w:r w:rsidRPr="001F5AA2">
        <w:rPr>
          <w:rFonts w:ascii="Sylfaen" w:hAnsi="Sylfaen"/>
        </w:rPr>
        <w:t xml:space="preserve"> </w:t>
      </w:r>
      <w:r w:rsidRPr="001F5AA2">
        <w:rPr>
          <w:rFonts w:ascii="Sylfaen" w:hAnsi="Sylfaen" w:cs="Menlo Italic"/>
        </w:rPr>
        <w:t>არსებული</w:t>
      </w:r>
      <w:r w:rsidRPr="001F5AA2">
        <w:rPr>
          <w:rFonts w:ascii="Sylfaen" w:hAnsi="Sylfaen"/>
        </w:rPr>
        <w:t xml:space="preserve"> </w:t>
      </w:r>
      <w:r w:rsidRPr="001F5AA2">
        <w:rPr>
          <w:rFonts w:ascii="Sylfaen" w:hAnsi="Sylfaen" w:cs="Menlo Italic"/>
        </w:rPr>
        <w:t>და</w:t>
      </w:r>
      <w:r w:rsidRPr="001F5AA2">
        <w:rPr>
          <w:rFonts w:ascii="Sylfaen" w:hAnsi="Sylfaen"/>
        </w:rPr>
        <w:t xml:space="preserve"> </w:t>
      </w:r>
      <w:r w:rsidRPr="001F5AA2">
        <w:rPr>
          <w:rFonts w:ascii="Sylfaen" w:hAnsi="Sylfaen" w:cs="Menlo Italic"/>
        </w:rPr>
        <w:t>საპროექტო</w:t>
      </w:r>
      <w:r w:rsidRPr="001F5AA2">
        <w:rPr>
          <w:rFonts w:ascii="Sylfaen" w:hAnsi="Sylfaen"/>
        </w:rPr>
        <w:t xml:space="preserve"> </w:t>
      </w:r>
      <w:r w:rsidRPr="001F5AA2">
        <w:rPr>
          <w:rFonts w:ascii="Sylfaen" w:hAnsi="Sylfaen" w:cs="Menlo Italic"/>
        </w:rPr>
        <w:t>სალექარის</w:t>
      </w:r>
      <w:r w:rsidRPr="001F5AA2">
        <w:rPr>
          <w:rFonts w:ascii="Sylfaen" w:hAnsi="Sylfaen"/>
        </w:rPr>
        <w:t xml:space="preserve"> </w:t>
      </w:r>
      <w:r w:rsidRPr="001F5AA2">
        <w:rPr>
          <w:rFonts w:ascii="Sylfaen" w:hAnsi="Sylfaen" w:cs="Menlo Italic"/>
        </w:rPr>
        <w:t>სქემა</w:t>
      </w:r>
      <w:r w:rsidRPr="001F5AA2">
        <w:rPr>
          <w:rFonts w:ascii="Sylfaen" w:hAnsi="Sylfaen"/>
        </w:rPr>
        <w:t>.</w:t>
      </w:r>
    </w:p>
    <w:p w:rsidR="00322187" w:rsidRPr="001F5AA2" w:rsidRDefault="00322187" w:rsidP="00322187">
      <w:pPr>
        <w:spacing w:before="120" w:after="120"/>
        <w:jc w:val="both"/>
        <w:rPr>
          <w:rFonts w:ascii="Sylfaen" w:eastAsia="Sylfaen" w:hAnsi="Sylfaen"/>
        </w:rPr>
      </w:pPr>
    </w:p>
    <w:p w:rsidR="00322187" w:rsidRPr="001F5AA2" w:rsidRDefault="00322187" w:rsidP="00322187">
      <w:pPr>
        <w:spacing w:before="120" w:after="120"/>
        <w:jc w:val="both"/>
        <w:rPr>
          <w:rFonts w:ascii="Sylfaen" w:eastAsia="Sylfaen" w:hAnsi="Sylfaen"/>
        </w:rPr>
      </w:pPr>
    </w:p>
    <w:p w:rsidR="00322187" w:rsidRPr="001F5AA2" w:rsidRDefault="00322187" w:rsidP="00322187">
      <w:pPr>
        <w:spacing w:before="120" w:after="120"/>
        <w:jc w:val="both"/>
        <w:rPr>
          <w:rFonts w:ascii="Sylfaen" w:eastAsia="Sylfaen" w:hAnsi="Sylfaen"/>
        </w:rPr>
      </w:pPr>
      <w:r w:rsidRPr="001F5AA2">
        <w:rPr>
          <w:rFonts w:ascii="Sylfaen" w:hAnsi="Sylfaen"/>
          <w:noProof/>
        </w:rPr>
        <w:drawing>
          <wp:inline distT="0" distB="0" distL="0" distR="0" wp14:anchorId="09009ECF" wp14:editId="77D93214">
            <wp:extent cx="6534150" cy="4713436"/>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2612" t="17355" r="17918" b="6336"/>
                    <a:stretch/>
                  </pic:blipFill>
                  <pic:spPr bwMode="auto">
                    <a:xfrm>
                      <a:off x="0" y="0"/>
                      <a:ext cx="6536553" cy="4715169"/>
                    </a:xfrm>
                    <a:prstGeom prst="rect">
                      <a:avLst/>
                    </a:prstGeom>
                    <a:ln>
                      <a:noFill/>
                    </a:ln>
                    <a:extLst>
                      <a:ext uri="{53640926-AAD7-44D8-BBD7-CCE9431645EC}">
                        <a14:shadowObscured xmlns:a14="http://schemas.microsoft.com/office/drawing/2010/main"/>
                      </a:ext>
                    </a:extLst>
                  </pic:spPr>
                </pic:pic>
              </a:graphicData>
            </a:graphic>
          </wp:inline>
        </w:drawing>
      </w:r>
    </w:p>
    <w:p w:rsidR="00322187" w:rsidRPr="001F5AA2" w:rsidRDefault="00322187" w:rsidP="00322187">
      <w:pPr>
        <w:spacing w:before="120" w:after="120"/>
        <w:jc w:val="center"/>
        <w:rPr>
          <w:rFonts w:ascii="Sylfaen" w:hAnsi="Sylfaen"/>
        </w:rPr>
      </w:pPr>
      <w:r w:rsidRPr="001F5AA2">
        <w:rPr>
          <w:rFonts w:ascii="Sylfaen" w:hAnsi="Sylfaen" w:cs="Menlo Italic"/>
          <w:b/>
        </w:rPr>
        <w:t>სურათი</w:t>
      </w:r>
      <w:r w:rsidRPr="001F5AA2">
        <w:rPr>
          <w:rFonts w:ascii="Sylfaen" w:hAnsi="Sylfaen"/>
          <w:b/>
        </w:rPr>
        <w:t xml:space="preserve"> </w:t>
      </w:r>
      <w:r w:rsidR="009A6553">
        <w:rPr>
          <w:rFonts w:ascii="Sylfaen" w:hAnsi="Sylfaen"/>
          <w:b/>
          <w:lang w:val="ka-GE"/>
        </w:rPr>
        <w:t>9.</w:t>
      </w:r>
      <w:r w:rsidRPr="001F5AA2">
        <w:rPr>
          <w:rFonts w:ascii="Sylfaen" w:hAnsi="Sylfaen"/>
          <w:b/>
        </w:rPr>
        <w:t>5.</w:t>
      </w:r>
      <w:r w:rsidRPr="001F5AA2">
        <w:rPr>
          <w:rFonts w:ascii="Sylfaen" w:hAnsi="Sylfaen"/>
        </w:rPr>
        <w:t xml:space="preserve"> </w:t>
      </w:r>
      <w:r w:rsidRPr="001F5AA2">
        <w:rPr>
          <w:rFonts w:ascii="Sylfaen" w:hAnsi="Sylfaen" w:cs="Menlo Italic"/>
        </w:rPr>
        <w:t>საპროექტო</w:t>
      </w:r>
      <w:r w:rsidRPr="001F5AA2">
        <w:rPr>
          <w:rFonts w:ascii="Sylfaen" w:hAnsi="Sylfaen"/>
        </w:rPr>
        <w:t xml:space="preserve"> </w:t>
      </w:r>
      <w:r w:rsidRPr="001F5AA2">
        <w:rPr>
          <w:rFonts w:ascii="Sylfaen" w:hAnsi="Sylfaen" w:cs="Menlo Italic"/>
        </w:rPr>
        <w:t>სალექარის</w:t>
      </w:r>
      <w:r w:rsidRPr="001F5AA2">
        <w:rPr>
          <w:rFonts w:ascii="Sylfaen" w:hAnsi="Sylfaen"/>
        </w:rPr>
        <w:t xml:space="preserve"> </w:t>
      </w:r>
      <w:r w:rsidRPr="001F5AA2">
        <w:rPr>
          <w:rFonts w:ascii="Sylfaen" w:hAnsi="Sylfaen" w:cs="Menlo Italic"/>
        </w:rPr>
        <w:t>სქემა</w:t>
      </w: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both"/>
        <w:rPr>
          <w:rFonts w:ascii="Sylfaen" w:hAnsi="Sylfaen"/>
        </w:rPr>
      </w:pPr>
      <w:r w:rsidRPr="001F5AA2">
        <w:rPr>
          <w:rFonts w:ascii="Sylfaen" w:hAnsi="Sylfaen" w:cs="Menlo Italic"/>
        </w:rPr>
        <w:t>დამატებით</w:t>
      </w:r>
      <w:r w:rsidRPr="001F5AA2">
        <w:rPr>
          <w:rFonts w:ascii="Sylfaen" w:hAnsi="Sylfaen"/>
        </w:rPr>
        <w:t xml:space="preserve">: </w:t>
      </w:r>
      <w:r w:rsidRPr="001F5AA2">
        <w:rPr>
          <w:rFonts w:ascii="Sylfaen" w:hAnsi="Sylfaen" w:cs="Menlo Italic"/>
        </w:rPr>
        <w:t>სალექარის</w:t>
      </w:r>
      <w:r w:rsidRPr="001F5AA2">
        <w:rPr>
          <w:rFonts w:ascii="Sylfaen" w:hAnsi="Sylfaen"/>
        </w:rPr>
        <w:t xml:space="preserve"> </w:t>
      </w:r>
      <w:r w:rsidRPr="001F5AA2">
        <w:rPr>
          <w:rFonts w:ascii="Sylfaen" w:hAnsi="Sylfaen" w:cs="Menlo Italic"/>
        </w:rPr>
        <w:t>გაწმენდილი</w:t>
      </w:r>
      <w:r w:rsidRPr="001F5AA2">
        <w:rPr>
          <w:rFonts w:ascii="Sylfaen" w:hAnsi="Sylfaen"/>
        </w:rPr>
        <w:t xml:space="preserve"> </w:t>
      </w:r>
      <w:r w:rsidRPr="001F5AA2">
        <w:rPr>
          <w:rFonts w:ascii="Sylfaen" w:hAnsi="Sylfaen" w:cs="Menlo Italic"/>
        </w:rPr>
        <w:t>წყალი</w:t>
      </w:r>
      <w:r w:rsidRPr="001F5AA2">
        <w:rPr>
          <w:rFonts w:ascii="Sylfaen" w:hAnsi="Sylfaen"/>
        </w:rPr>
        <w:t xml:space="preserve"> </w:t>
      </w:r>
      <w:r w:rsidRPr="001F5AA2">
        <w:rPr>
          <w:rFonts w:ascii="Sylfaen" w:hAnsi="Sylfaen" w:cs="Menlo Italic"/>
        </w:rPr>
        <w:t>მდინარეში</w:t>
      </w:r>
      <w:r w:rsidRPr="001F5AA2">
        <w:rPr>
          <w:rFonts w:ascii="Sylfaen" w:hAnsi="Sylfaen"/>
        </w:rPr>
        <w:t xml:space="preserve"> </w:t>
      </w:r>
      <w:r w:rsidRPr="001F5AA2">
        <w:rPr>
          <w:rFonts w:ascii="Sylfaen" w:hAnsi="Sylfaen" w:cs="Menlo Italic"/>
        </w:rPr>
        <w:t>არ</w:t>
      </w:r>
      <w:r w:rsidRPr="001F5AA2">
        <w:rPr>
          <w:rFonts w:ascii="Sylfaen" w:hAnsi="Sylfaen"/>
        </w:rPr>
        <w:t xml:space="preserve"> </w:t>
      </w:r>
      <w:r w:rsidRPr="001F5AA2">
        <w:rPr>
          <w:rFonts w:ascii="Sylfaen" w:hAnsi="Sylfaen" w:cs="Menlo Italic"/>
        </w:rPr>
        <w:t>ჩაიშვება</w:t>
      </w:r>
      <w:r w:rsidRPr="001F5AA2">
        <w:rPr>
          <w:rFonts w:ascii="Sylfaen" w:hAnsi="Sylfaen"/>
        </w:rPr>
        <w:t xml:space="preserve"> </w:t>
      </w:r>
      <w:r w:rsidRPr="001F5AA2">
        <w:rPr>
          <w:rFonts w:ascii="Sylfaen" w:hAnsi="Sylfaen" w:cs="Menlo Italic"/>
        </w:rPr>
        <w:t>და</w:t>
      </w:r>
      <w:r w:rsidRPr="001F5AA2">
        <w:rPr>
          <w:rFonts w:ascii="Sylfaen" w:hAnsi="Sylfaen"/>
        </w:rPr>
        <w:t xml:space="preserve"> </w:t>
      </w:r>
      <w:r w:rsidRPr="001F5AA2">
        <w:rPr>
          <w:rFonts w:ascii="Sylfaen" w:hAnsi="Sylfaen" w:cs="Menlo Italic"/>
        </w:rPr>
        <w:t>მოიხმარება</w:t>
      </w:r>
      <w:r w:rsidRPr="001F5AA2">
        <w:rPr>
          <w:rFonts w:ascii="Sylfaen" w:hAnsi="Sylfaen"/>
        </w:rPr>
        <w:t xml:space="preserve"> </w:t>
      </w:r>
      <w:r w:rsidRPr="001F5AA2">
        <w:rPr>
          <w:rFonts w:ascii="Sylfaen" w:hAnsi="Sylfaen" w:cs="Menlo Italic"/>
        </w:rPr>
        <w:t>ციკლურად</w:t>
      </w:r>
      <w:r w:rsidRPr="001F5AA2">
        <w:rPr>
          <w:rFonts w:ascii="Sylfaen" w:hAnsi="Sylfaen"/>
        </w:rPr>
        <w:t xml:space="preserve">, </w:t>
      </w:r>
      <w:r w:rsidRPr="001F5AA2">
        <w:rPr>
          <w:rFonts w:ascii="Sylfaen" w:hAnsi="Sylfaen" w:cs="Menlo Italic"/>
        </w:rPr>
        <w:t>შესაბამისად,</w:t>
      </w:r>
      <w:r w:rsidRPr="001F5AA2">
        <w:rPr>
          <w:rFonts w:ascii="Sylfaen" w:hAnsi="Sylfaen"/>
        </w:rPr>
        <w:t xml:space="preserve"> </w:t>
      </w:r>
      <w:r w:rsidRPr="001F5AA2">
        <w:rPr>
          <w:rFonts w:ascii="Sylfaen" w:hAnsi="Sylfaen" w:cs="Menlo Italic"/>
        </w:rPr>
        <w:t>არ</w:t>
      </w:r>
      <w:r w:rsidRPr="001F5AA2">
        <w:rPr>
          <w:rFonts w:ascii="Sylfaen" w:hAnsi="Sylfaen"/>
        </w:rPr>
        <w:t xml:space="preserve"> </w:t>
      </w:r>
      <w:r w:rsidRPr="001F5AA2">
        <w:rPr>
          <w:rFonts w:ascii="Sylfaen" w:hAnsi="Sylfaen" w:cs="Menlo Italic"/>
        </w:rPr>
        <w:t>არის</w:t>
      </w:r>
      <w:r w:rsidRPr="001F5AA2">
        <w:rPr>
          <w:rFonts w:ascii="Sylfaen" w:hAnsi="Sylfaen"/>
        </w:rPr>
        <w:t xml:space="preserve"> </w:t>
      </w:r>
      <w:r w:rsidRPr="001F5AA2">
        <w:rPr>
          <w:rFonts w:ascii="Sylfaen" w:hAnsi="Sylfaen" w:cs="Menlo Italic"/>
        </w:rPr>
        <w:t>აუცილებელი</w:t>
      </w:r>
      <w:r w:rsidRPr="001F5AA2">
        <w:rPr>
          <w:rFonts w:ascii="Sylfaen" w:hAnsi="Sylfaen"/>
        </w:rPr>
        <w:t xml:space="preserve"> </w:t>
      </w:r>
      <w:r w:rsidRPr="001F5AA2">
        <w:rPr>
          <w:rFonts w:ascii="Sylfaen" w:hAnsi="Sylfaen" w:cs="Menlo Italic"/>
        </w:rPr>
        <w:t>შეწონილი</w:t>
      </w:r>
      <w:r w:rsidRPr="001F5AA2">
        <w:rPr>
          <w:rFonts w:ascii="Sylfaen" w:hAnsi="Sylfaen"/>
        </w:rPr>
        <w:t xml:space="preserve"> </w:t>
      </w:r>
      <w:r w:rsidRPr="001F5AA2">
        <w:rPr>
          <w:rFonts w:ascii="Sylfaen" w:hAnsi="Sylfaen" w:cs="Menlo Italic"/>
        </w:rPr>
        <w:t>ნაწილაკების</w:t>
      </w:r>
      <w:r w:rsidRPr="001F5AA2">
        <w:rPr>
          <w:rFonts w:ascii="Sylfaen" w:hAnsi="Sylfaen"/>
        </w:rPr>
        <w:t xml:space="preserve"> </w:t>
      </w:r>
      <w:r w:rsidRPr="001F5AA2">
        <w:rPr>
          <w:rFonts w:ascii="Sylfaen" w:hAnsi="Sylfaen" w:cs="Menlo Italic"/>
        </w:rPr>
        <w:t>ზდკ</w:t>
      </w:r>
      <w:r w:rsidRPr="001F5AA2">
        <w:rPr>
          <w:rFonts w:ascii="Sylfaen" w:hAnsi="Sylfaen"/>
        </w:rPr>
        <w:t>-</w:t>
      </w:r>
      <w:r w:rsidRPr="001F5AA2">
        <w:rPr>
          <w:rFonts w:ascii="Sylfaen" w:hAnsi="Sylfaen" w:cs="Menlo Italic"/>
        </w:rPr>
        <w:t>ს</w:t>
      </w:r>
      <w:r w:rsidRPr="001F5AA2">
        <w:rPr>
          <w:rFonts w:ascii="Sylfaen" w:hAnsi="Sylfaen"/>
        </w:rPr>
        <w:t xml:space="preserve"> </w:t>
      </w:r>
      <w:r w:rsidRPr="001F5AA2">
        <w:rPr>
          <w:rFonts w:ascii="Sylfaen" w:hAnsi="Sylfaen" w:cs="Menlo Italic"/>
        </w:rPr>
        <w:t>დონემდე</w:t>
      </w:r>
      <w:r w:rsidRPr="001F5AA2">
        <w:rPr>
          <w:rFonts w:ascii="Sylfaen" w:hAnsi="Sylfaen"/>
        </w:rPr>
        <w:t xml:space="preserve"> </w:t>
      </w:r>
      <w:r w:rsidRPr="001F5AA2">
        <w:rPr>
          <w:rFonts w:ascii="Sylfaen" w:hAnsi="Sylfaen" w:cs="Menlo Italic"/>
        </w:rPr>
        <w:t>გაწმენდა</w:t>
      </w:r>
      <w:r w:rsidRPr="001F5AA2">
        <w:rPr>
          <w:rFonts w:ascii="Sylfaen" w:hAnsi="Sylfaen"/>
        </w:rPr>
        <w:t xml:space="preserve">, </w:t>
      </w:r>
      <w:r w:rsidRPr="001F5AA2">
        <w:rPr>
          <w:rFonts w:ascii="Sylfaen" w:hAnsi="Sylfaen" w:cs="Menlo Italic"/>
        </w:rPr>
        <w:lastRenderedPageBreak/>
        <w:t>რადგანაც</w:t>
      </w:r>
      <w:r w:rsidRPr="001F5AA2">
        <w:rPr>
          <w:rFonts w:ascii="Sylfaen" w:hAnsi="Sylfaen"/>
        </w:rPr>
        <w:t xml:space="preserve"> </w:t>
      </w:r>
      <w:r w:rsidRPr="001F5AA2">
        <w:rPr>
          <w:rFonts w:ascii="Sylfaen" w:hAnsi="Sylfaen" w:cs="Menlo Italic"/>
        </w:rPr>
        <w:t>საწარმოს</w:t>
      </w:r>
      <w:r w:rsidRPr="001F5AA2">
        <w:rPr>
          <w:rFonts w:ascii="Sylfaen" w:hAnsi="Sylfaen"/>
        </w:rPr>
        <w:t xml:space="preserve"> </w:t>
      </w:r>
      <w:r w:rsidRPr="001F5AA2">
        <w:rPr>
          <w:rFonts w:ascii="Sylfaen" w:hAnsi="Sylfaen" w:cs="Menlo Italic"/>
        </w:rPr>
        <w:t>მდინარეში</w:t>
      </w:r>
      <w:r w:rsidRPr="001F5AA2">
        <w:rPr>
          <w:rFonts w:ascii="Sylfaen" w:hAnsi="Sylfaen"/>
        </w:rPr>
        <w:t xml:space="preserve"> </w:t>
      </w:r>
      <w:r w:rsidRPr="001F5AA2">
        <w:rPr>
          <w:rFonts w:ascii="Sylfaen" w:hAnsi="Sylfaen" w:cs="Menlo Italic"/>
        </w:rPr>
        <w:t>პირდაპირი</w:t>
      </w:r>
      <w:r w:rsidRPr="001F5AA2">
        <w:rPr>
          <w:rFonts w:ascii="Sylfaen" w:hAnsi="Sylfaen"/>
        </w:rPr>
        <w:t xml:space="preserve"> </w:t>
      </w:r>
      <w:r w:rsidRPr="001F5AA2">
        <w:rPr>
          <w:rFonts w:ascii="Sylfaen" w:hAnsi="Sylfaen" w:cs="Menlo Italic"/>
        </w:rPr>
        <w:t>ჩაშვება</w:t>
      </w:r>
      <w:r w:rsidRPr="001F5AA2">
        <w:rPr>
          <w:rFonts w:ascii="Sylfaen" w:hAnsi="Sylfaen"/>
        </w:rPr>
        <w:t xml:space="preserve"> </w:t>
      </w:r>
      <w:r w:rsidRPr="001F5AA2">
        <w:rPr>
          <w:rFonts w:ascii="Sylfaen" w:hAnsi="Sylfaen" w:cs="Menlo Italic"/>
        </w:rPr>
        <w:t>არ</w:t>
      </w:r>
      <w:r w:rsidRPr="001F5AA2">
        <w:rPr>
          <w:rFonts w:ascii="Sylfaen" w:hAnsi="Sylfaen"/>
        </w:rPr>
        <w:t xml:space="preserve"> </w:t>
      </w:r>
      <w:r w:rsidRPr="001F5AA2">
        <w:rPr>
          <w:rFonts w:ascii="Sylfaen" w:hAnsi="Sylfaen" w:cs="Menlo Italic"/>
        </w:rPr>
        <w:t>აქვს</w:t>
      </w:r>
      <w:r w:rsidRPr="001F5AA2">
        <w:rPr>
          <w:rFonts w:ascii="Sylfaen" w:hAnsi="Sylfaen" w:cs="Sylfaen"/>
        </w:rPr>
        <w:t xml:space="preserve">. </w:t>
      </w:r>
      <w:r w:rsidRPr="001F5AA2">
        <w:rPr>
          <w:rFonts w:ascii="Sylfaen" w:hAnsi="Sylfaen" w:cs="Menlo Italic"/>
        </w:rPr>
        <w:t>ხოლო</w:t>
      </w:r>
      <w:r w:rsidRPr="001F5AA2">
        <w:rPr>
          <w:rFonts w:ascii="Sylfaen" w:hAnsi="Sylfaen" w:cs="Sylfaen"/>
        </w:rPr>
        <w:t xml:space="preserve"> </w:t>
      </w:r>
      <w:r w:rsidRPr="001F5AA2">
        <w:rPr>
          <w:rFonts w:ascii="Sylfaen" w:hAnsi="Sylfaen" w:cs="Menlo Italic"/>
        </w:rPr>
        <w:t>წარმოებისთვის</w:t>
      </w:r>
      <w:r w:rsidRPr="001F5AA2">
        <w:rPr>
          <w:rFonts w:ascii="Sylfaen" w:hAnsi="Sylfaen"/>
        </w:rPr>
        <w:t xml:space="preserve"> </w:t>
      </w:r>
      <w:r w:rsidRPr="001F5AA2">
        <w:rPr>
          <w:rFonts w:ascii="Sylfaen" w:hAnsi="Sylfaen" w:cs="Menlo Italic"/>
        </w:rPr>
        <w:t>მისაღებია</w:t>
      </w:r>
      <w:r w:rsidRPr="001F5AA2">
        <w:rPr>
          <w:rFonts w:ascii="Sylfaen" w:hAnsi="Sylfaen"/>
        </w:rPr>
        <w:t xml:space="preserve"> </w:t>
      </w:r>
      <w:r w:rsidRPr="001F5AA2">
        <w:rPr>
          <w:rFonts w:ascii="Sylfaen" w:hAnsi="Sylfaen" w:cs="Menlo Italic"/>
        </w:rPr>
        <w:t>ბევრად</w:t>
      </w:r>
      <w:r w:rsidRPr="001F5AA2">
        <w:rPr>
          <w:rFonts w:ascii="Sylfaen" w:hAnsi="Sylfaen"/>
        </w:rPr>
        <w:t xml:space="preserve"> </w:t>
      </w:r>
      <w:r w:rsidRPr="001F5AA2">
        <w:rPr>
          <w:rFonts w:ascii="Sylfaen" w:hAnsi="Sylfaen" w:cs="Menlo Italic"/>
        </w:rPr>
        <w:t>მეტი</w:t>
      </w:r>
      <w:r w:rsidRPr="001F5AA2">
        <w:rPr>
          <w:rFonts w:ascii="Sylfaen" w:hAnsi="Sylfaen"/>
        </w:rPr>
        <w:t xml:space="preserve"> </w:t>
      </w:r>
      <w:r w:rsidRPr="001F5AA2">
        <w:rPr>
          <w:rFonts w:ascii="Sylfaen" w:hAnsi="Sylfaen" w:cs="Menlo Italic"/>
        </w:rPr>
        <w:t>შეწონილი</w:t>
      </w:r>
      <w:r w:rsidRPr="001F5AA2">
        <w:rPr>
          <w:rFonts w:ascii="Sylfaen" w:hAnsi="Sylfaen"/>
        </w:rPr>
        <w:t xml:space="preserve"> </w:t>
      </w:r>
      <w:r w:rsidRPr="001F5AA2">
        <w:rPr>
          <w:rFonts w:ascii="Sylfaen" w:hAnsi="Sylfaen" w:cs="Menlo Italic"/>
        </w:rPr>
        <w:t>ნაწილაკების</w:t>
      </w:r>
      <w:r w:rsidRPr="001F5AA2">
        <w:rPr>
          <w:rFonts w:ascii="Sylfaen" w:hAnsi="Sylfaen"/>
        </w:rPr>
        <w:t xml:space="preserve"> </w:t>
      </w:r>
      <w:r w:rsidRPr="001F5AA2">
        <w:rPr>
          <w:rFonts w:ascii="Sylfaen" w:hAnsi="Sylfaen" w:cs="Menlo Italic"/>
        </w:rPr>
        <w:t>კონცენტრაცია</w:t>
      </w:r>
      <w:r w:rsidRPr="001F5AA2">
        <w:rPr>
          <w:rFonts w:ascii="Sylfaen" w:hAnsi="Sylfaen"/>
        </w:rPr>
        <w:t xml:space="preserve"> </w:t>
      </w:r>
      <w:r w:rsidRPr="001F5AA2">
        <w:rPr>
          <w:rFonts w:ascii="Sylfaen" w:hAnsi="Sylfaen" w:cs="Menlo Italic"/>
        </w:rPr>
        <w:t>ხელმეორედ</w:t>
      </w:r>
      <w:r w:rsidRPr="001F5AA2">
        <w:rPr>
          <w:rFonts w:ascii="Sylfaen" w:hAnsi="Sylfaen"/>
        </w:rPr>
        <w:t xml:space="preserve"> </w:t>
      </w:r>
      <w:r w:rsidRPr="001F5AA2">
        <w:rPr>
          <w:rFonts w:ascii="Sylfaen" w:hAnsi="Sylfaen" w:cs="Menlo Italic"/>
        </w:rPr>
        <w:t>გამოყენებულ</w:t>
      </w:r>
      <w:r w:rsidRPr="001F5AA2">
        <w:rPr>
          <w:rFonts w:ascii="Sylfaen" w:hAnsi="Sylfaen"/>
        </w:rPr>
        <w:t xml:space="preserve"> </w:t>
      </w:r>
      <w:r w:rsidRPr="001F5AA2">
        <w:rPr>
          <w:rFonts w:ascii="Sylfaen" w:hAnsi="Sylfaen" w:cs="Menlo Italic"/>
        </w:rPr>
        <w:t>წყალში</w:t>
      </w:r>
      <w:r w:rsidRPr="001F5AA2">
        <w:rPr>
          <w:rFonts w:ascii="Sylfaen" w:hAnsi="Sylfaen"/>
        </w:rPr>
        <w:t xml:space="preserve">, 250 </w:t>
      </w:r>
      <w:r w:rsidRPr="001F5AA2">
        <w:rPr>
          <w:rFonts w:ascii="Sylfaen" w:hAnsi="Sylfaen" w:cs="Menlo Italic"/>
        </w:rPr>
        <w:t>მგ</w:t>
      </w:r>
      <w:r w:rsidRPr="001F5AA2">
        <w:rPr>
          <w:rFonts w:ascii="Sylfaen" w:hAnsi="Sylfaen"/>
        </w:rPr>
        <w:t>/</w:t>
      </w:r>
      <w:r w:rsidRPr="001F5AA2">
        <w:rPr>
          <w:rFonts w:ascii="Sylfaen" w:hAnsi="Sylfaen" w:cs="Menlo Italic"/>
        </w:rPr>
        <w:t>ლ</w:t>
      </w:r>
      <w:r w:rsidRPr="001F5AA2">
        <w:rPr>
          <w:rFonts w:ascii="Sylfaen" w:hAnsi="Sylfaen"/>
        </w:rPr>
        <w:t>-</w:t>
      </w:r>
      <w:r w:rsidRPr="001F5AA2">
        <w:rPr>
          <w:rFonts w:ascii="Sylfaen" w:hAnsi="Sylfaen" w:cs="Menlo Italic"/>
        </w:rPr>
        <w:t>მდე</w:t>
      </w:r>
      <w:r w:rsidRPr="001F5AA2">
        <w:rPr>
          <w:rFonts w:ascii="Sylfaen" w:hAnsi="Sylfaen"/>
        </w:rPr>
        <w:t xml:space="preserve"> </w:t>
      </w:r>
      <w:r w:rsidRPr="001F5AA2">
        <w:rPr>
          <w:rFonts w:ascii="Sylfaen" w:hAnsi="Sylfaen" w:cs="Menlo Italic"/>
        </w:rPr>
        <w:t>პროდუქციის</w:t>
      </w:r>
      <w:r w:rsidRPr="001F5AA2">
        <w:rPr>
          <w:rFonts w:ascii="Sylfaen" w:hAnsi="Sylfaen"/>
        </w:rPr>
        <w:t xml:space="preserve"> </w:t>
      </w:r>
      <w:r w:rsidRPr="001F5AA2">
        <w:rPr>
          <w:rFonts w:ascii="Sylfaen" w:hAnsi="Sylfaen" w:cs="Menlo Italic"/>
        </w:rPr>
        <w:t>ხარისხი</w:t>
      </w:r>
      <w:r w:rsidRPr="001F5AA2">
        <w:rPr>
          <w:rFonts w:ascii="Sylfaen" w:hAnsi="Sylfaen"/>
        </w:rPr>
        <w:t xml:space="preserve"> </w:t>
      </w:r>
      <w:r w:rsidRPr="001F5AA2">
        <w:rPr>
          <w:rFonts w:ascii="Sylfaen" w:hAnsi="Sylfaen" w:cs="Menlo Italic"/>
        </w:rPr>
        <w:t>არ</w:t>
      </w:r>
      <w:r w:rsidRPr="001F5AA2">
        <w:rPr>
          <w:rFonts w:ascii="Sylfaen" w:hAnsi="Sylfaen"/>
        </w:rPr>
        <w:t xml:space="preserve"> </w:t>
      </w:r>
      <w:r w:rsidRPr="001F5AA2">
        <w:rPr>
          <w:rFonts w:ascii="Sylfaen" w:hAnsi="Sylfaen" w:cs="Menlo Italic"/>
        </w:rPr>
        <w:t>უარესდება</w:t>
      </w:r>
      <w:r w:rsidRPr="001F5AA2">
        <w:rPr>
          <w:rFonts w:ascii="Sylfaen" w:hAnsi="Sylfaen"/>
        </w:rPr>
        <w:t>. (</w:t>
      </w:r>
      <w:r w:rsidRPr="001F5AA2">
        <w:rPr>
          <w:rFonts w:ascii="Sylfaen" w:hAnsi="Sylfaen" w:cs="Menlo Italic"/>
        </w:rPr>
        <w:t>იხ</w:t>
      </w:r>
      <w:r w:rsidRPr="001F5AA2">
        <w:rPr>
          <w:rFonts w:ascii="Sylfaen" w:hAnsi="Sylfaen"/>
        </w:rPr>
        <w:t xml:space="preserve">. </w:t>
      </w:r>
      <w:r w:rsidRPr="001F5AA2">
        <w:rPr>
          <w:rFonts w:ascii="Sylfaen" w:hAnsi="Sylfaen" w:cs="Menlo Italic"/>
        </w:rPr>
        <w:t>სამინისტროს</w:t>
      </w:r>
      <w:r w:rsidRPr="001F5AA2">
        <w:rPr>
          <w:rFonts w:ascii="Sylfaen" w:hAnsi="Sylfaen"/>
        </w:rPr>
        <w:t xml:space="preserve"> </w:t>
      </w:r>
      <w:r w:rsidRPr="001F5AA2">
        <w:rPr>
          <w:rFonts w:ascii="Sylfaen" w:hAnsi="Sylfaen" w:cs="Menlo Italic"/>
        </w:rPr>
        <w:t>მიერ</w:t>
      </w:r>
      <w:r w:rsidRPr="001F5AA2">
        <w:rPr>
          <w:rFonts w:ascii="Sylfaen" w:hAnsi="Sylfaen"/>
        </w:rPr>
        <w:t xml:space="preserve"> </w:t>
      </w:r>
      <w:r w:rsidRPr="001F5AA2">
        <w:rPr>
          <w:rFonts w:ascii="Sylfaen" w:hAnsi="Sylfaen" w:cs="Menlo Italic"/>
        </w:rPr>
        <w:t>გამოთქმული</w:t>
      </w:r>
      <w:r w:rsidRPr="001F5AA2">
        <w:rPr>
          <w:rFonts w:ascii="Sylfaen" w:hAnsi="Sylfaen"/>
        </w:rPr>
        <w:t xml:space="preserve"> </w:t>
      </w:r>
      <w:r w:rsidRPr="001F5AA2">
        <w:rPr>
          <w:rFonts w:ascii="Sylfaen" w:hAnsi="Sylfaen" w:cs="Menlo Italic"/>
        </w:rPr>
        <w:t>ამავე</w:t>
      </w:r>
      <w:r w:rsidRPr="001F5AA2">
        <w:rPr>
          <w:rFonts w:ascii="Sylfaen" w:hAnsi="Sylfaen"/>
        </w:rPr>
        <w:t xml:space="preserve"> </w:t>
      </w:r>
      <w:r w:rsidRPr="001F5AA2">
        <w:rPr>
          <w:rFonts w:ascii="Sylfaen" w:hAnsi="Sylfaen" w:cs="Menlo Italic"/>
        </w:rPr>
        <w:t>შინაარსის</w:t>
      </w:r>
      <w:r w:rsidRPr="001F5AA2">
        <w:rPr>
          <w:rFonts w:ascii="Sylfaen" w:hAnsi="Sylfaen"/>
        </w:rPr>
        <w:t xml:space="preserve"> </w:t>
      </w:r>
      <w:r w:rsidRPr="001F5AA2">
        <w:rPr>
          <w:rFonts w:ascii="Sylfaen" w:hAnsi="Sylfaen" w:cs="Menlo Italic"/>
        </w:rPr>
        <w:t>შენიშვნის</w:t>
      </w:r>
      <w:r w:rsidRPr="001F5AA2">
        <w:rPr>
          <w:rFonts w:ascii="Sylfaen" w:hAnsi="Sylfaen"/>
        </w:rPr>
        <w:t xml:space="preserve"> </w:t>
      </w:r>
      <w:r w:rsidRPr="001F5AA2">
        <w:rPr>
          <w:rFonts w:ascii="Sylfaen" w:hAnsi="Sylfaen" w:cs="Menlo Italic"/>
        </w:rPr>
        <w:t>პასუხი</w:t>
      </w:r>
      <w:r w:rsidRPr="001F5AA2">
        <w:rPr>
          <w:rFonts w:ascii="Sylfaen" w:hAnsi="Sylfaen"/>
        </w:rPr>
        <w:t xml:space="preserve">, </w:t>
      </w:r>
      <w:r w:rsidRPr="001F5AA2">
        <w:rPr>
          <w:rFonts w:ascii="Sylfaen" w:hAnsi="Sylfaen" w:cs="Menlo Italic"/>
        </w:rPr>
        <w:t>სალექარის</w:t>
      </w:r>
      <w:r w:rsidRPr="001F5AA2">
        <w:rPr>
          <w:rFonts w:ascii="Sylfaen" w:hAnsi="Sylfaen"/>
        </w:rPr>
        <w:t xml:space="preserve"> </w:t>
      </w:r>
      <w:r w:rsidRPr="001F5AA2">
        <w:rPr>
          <w:rFonts w:ascii="Sylfaen" w:hAnsi="Sylfaen" w:cs="Menlo Italic"/>
        </w:rPr>
        <w:t>ეფექტურობის</w:t>
      </w:r>
      <w:r w:rsidRPr="001F5AA2">
        <w:rPr>
          <w:rFonts w:ascii="Sylfaen" w:hAnsi="Sylfaen"/>
        </w:rPr>
        <w:t xml:space="preserve"> </w:t>
      </w:r>
      <w:r w:rsidRPr="001F5AA2">
        <w:rPr>
          <w:rFonts w:ascii="Sylfaen" w:hAnsi="Sylfaen" w:cs="Menlo Italic"/>
        </w:rPr>
        <w:t>გაანგარიშება</w:t>
      </w:r>
      <w:r w:rsidRPr="001F5AA2">
        <w:rPr>
          <w:rFonts w:ascii="Sylfaen" w:hAnsi="Sylfaen"/>
        </w:rPr>
        <w:t xml:space="preserve">, </w:t>
      </w:r>
      <w:r w:rsidRPr="001F5AA2">
        <w:rPr>
          <w:rFonts w:ascii="Sylfaen" w:hAnsi="Sylfaen" w:cs="Menlo Italic"/>
        </w:rPr>
        <w:t>გვ</w:t>
      </w:r>
      <w:r w:rsidRPr="001F5AA2">
        <w:rPr>
          <w:rFonts w:ascii="Sylfaen" w:hAnsi="Sylfaen"/>
        </w:rPr>
        <w:t>. 7).</w:t>
      </w: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both"/>
        <w:rPr>
          <w:rFonts w:ascii="Sylfaen" w:eastAsia="Arial Unicode MS" w:hAnsi="Sylfaen"/>
        </w:rPr>
      </w:pPr>
      <w:r w:rsidRPr="001F5AA2">
        <w:rPr>
          <w:rFonts w:ascii="Sylfaen" w:eastAsia="Arial Unicode MS" w:hAnsi="Sylfaen" w:cs="Menlo Italic"/>
          <w:b/>
        </w:rPr>
        <w:t>შენიშვნა 4.</w:t>
      </w:r>
      <w:r w:rsidRPr="001F5AA2">
        <w:rPr>
          <w:rFonts w:ascii="Sylfaen" w:eastAsia="Arial Unicode MS" w:hAnsi="Sylfaen"/>
        </w:rPr>
        <w:t xml:space="preserve"> </w:t>
      </w:r>
      <w:r w:rsidRPr="001F5AA2">
        <w:rPr>
          <w:rFonts w:ascii="Sylfaen" w:eastAsia="Arial Unicode MS" w:hAnsi="Sylfaen" w:cs="Menlo Italic"/>
        </w:rPr>
        <w:t>პროექტის</w:t>
      </w:r>
      <w:r w:rsidRPr="001F5AA2">
        <w:rPr>
          <w:rFonts w:ascii="Sylfaen" w:eastAsia="Arial Unicode MS" w:hAnsi="Sylfaen"/>
        </w:rPr>
        <w:t xml:space="preserve"> </w:t>
      </w:r>
      <w:r w:rsidRPr="001F5AA2">
        <w:rPr>
          <w:rFonts w:ascii="Sylfaen" w:eastAsia="Arial Unicode MS" w:hAnsi="Sylfaen" w:cs="Menlo Italic"/>
        </w:rPr>
        <w:t>მიხედვით</w:t>
      </w:r>
      <w:r w:rsidRPr="001F5AA2">
        <w:rPr>
          <w:rFonts w:ascii="Sylfaen" w:eastAsia="Arial Unicode MS" w:hAnsi="Sylfaen"/>
        </w:rPr>
        <w:t xml:space="preserve">, </w:t>
      </w:r>
      <w:r w:rsidRPr="001F5AA2">
        <w:rPr>
          <w:rFonts w:ascii="Sylfaen" w:eastAsia="Arial Unicode MS" w:hAnsi="Sylfaen" w:cs="Menlo Italic"/>
        </w:rPr>
        <w:t>საქმიანობის</w:t>
      </w:r>
      <w:r w:rsidRPr="001F5AA2">
        <w:rPr>
          <w:rFonts w:ascii="Sylfaen" w:eastAsia="Arial Unicode MS" w:hAnsi="Sylfaen"/>
        </w:rPr>
        <w:t xml:space="preserve"> </w:t>
      </w:r>
      <w:r w:rsidRPr="001F5AA2">
        <w:rPr>
          <w:rFonts w:ascii="Sylfaen" w:eastAsia="Arial Unicode MS" w:hAnsi="Sylfaen" w:cs="Menlo Italic"/>
        </w:rPr>
        <w:t>პროცესში</w:t>
      </w:r>
      <w:r w:rsidRPr="001F5AA2">
        <w:rPr>
          <w:rFonts w:ascii="Sylfaen" w:eastAsia="Arial Unicode MS" w:hAnsi="Sylfaen"/>
        </w:rPr>
        <w:t xml:space="preserve"> </w:t>
      </w:r>
      <w:r w:rsidRPr="001F5AA2">
        <w:rPr>
          <w:rFonts w:ascii="Sylfaen" w:eastAsia="Arial Unicode MS" w:hAnsi="Sylfaen" w:cs="Menlo Italic"/>
        </w:rPr>
        <w:t>წარმოიქმნება</w:t>
      </w:r>
      <w:r w:rsidRPr="001F5AA2">
        <w:rPr>
          <w:rFonts w:ascii="Sylfaen" w:eastAsia="Arial Unicode MS" w:hAnsi="Sylfaen"/>
        </w:rPr>
        <w:t xml:space="preserve"> </w:t>
      </w:r>
      <w:r w:rsidRPr="001F5AA2">
        <w:rPr>
          <w:rFonts w:ascii="Sylfaen" w:eastAsia="Arial Unicode MS" w:hAnsi="Sylfaen" w:cs="Menlo Italic"/>
        </w:rPr>
        <w:t>საწარმოო</w:t>
      </w:r>
      <w:r w:rsidRPr="001F5AA2">
        <w:rPr>
          <w:rFonts w:ascii="Sylfaen" w:eastAsia="Arial Unicode MS" w:hAnsi="Sylfaen"/>
        </w:rPr>
        <w:t xml:space="preserve"> </w:t>
      </w:r>
      <w:r w:rsidRPr="001F5AA2">
        <w:rPr>
          <w:rFonts w:ascii="Sylfaen" w:eastAsia="Arial Unicode MS" w:hAnsi="Sylfaen" w:cs="Menlo Italic"/>
        </w:rPr>
        <w:t>ნარჩენები</w:t>
      </w:r>
      <w:r w:rsidRPr="001F5AA2">
        <w:rPr>
          <w:rFonts w:ascii="Sylfaen" w:eastAsia="Arial Unicode MS" w:hAnsi="Sylfaen"/>
        </w:rPr>
        <w:t xml:space="preserve">, </w:t>
      </w:r>
      <w:r w:rsidRPr="001F5AA2">
        <w:rPr>
          <w:rFonts w:ascii="Sylfaen" w:eastAsia="Arial Unicode MS" w:hAnsi="Sylfaen" w:cs="Menlo Italic"/>
        </w:rPr>
        <w:t>კერძოდ</w:t>
      </w:r>
      <w:r w:rsidRPr="001F5AA2">
        <w:rPr>
          <w:rFonts w:ascii="Sylfaen" w:eastAsia="Arial Unicode MS" w:hAnsi="Sylfaen"/>
        </w:rPr>
        <w:t xml:space="preserve">, </w:t>
      </w:r>
      <w:r w:rsidRPr="001F5AA2">
        <w:rPr>
          <w:rFonts w:ascii="Sylfaen" w:eastAsia="Arial Unicode MS" w:hAnsi="Sylfaen" w:cs="Menlo Italic"/>
        </w:rPr>
        <w:t>ფუჭი</w:t>
      </w:r>
      <w:r w:rsidRPr="001F5AA2">
        <w:rPr>
          <w:rFonts w:ascii="Sylfaen" w:eastAsia="Arial Unicode MS" w:hAnsi="Sylfaen"/>
        </w:rPr>
        <w:t xml:space="preserve"> </w:t>
      </w:r>
      <w:r w:rsidRPr="001F5AA2">
        <w:rPr>
          <w:rFonts w:ascii="Sylfaen" w:eastAsia="Arial Unicode MS" w:hAnsi="Sylfaen" w:cs="Menlo Italic"/>
        </w:rPr>
        <w:t>ქანები</w:t>
      </w:r>
      <w:r w:rsidRPr="001F5AA2">
        <w:rPr>
          <w:rFonts w:ascii="Sylfaen" w:eastAsia="Arial Unicode MS" w:hAnsi="Sylfaen"/>
        </w:rPr>
        <w:t xml:space="preserve">, </w:t>
      </w:r>
      <w:r w:rsidRPr="001F5AA2">
        <w:rPr>
          <w:rFonts w:ascii="Sylfaen" w:eastAsia="Arial Unicode MS" w:hAnsi="Sylfaen" w:cs="Menlo Italic"/>
        </w:rPr>
        <w:t>კუდები</w:t>
      </w:r>
      <w:r w:rsidRPr="001F5AA2">
        <w:rPr>
          <w:rFonts w:ascii="Sylfaen" w:eastAsia="Arial Unicode MS" w:hAnsi="Sylfaen"/>
        </w:rPr>
        <w:t xml:space="preserve"> </w:t>
      </w:r>
      <w:r w:rsidRPr="001F5AA2">
        <w:rPr>
          <w:rFonts w:ascii="Sylfaen" w:eastAsia="Arial Unicode MS" w:hAnsi="Sylfaen" w:cs="Menlo Italic"/>
        </w:rPr>
        <w:t>და</w:t>
      </w:r>
      <w:r w:rsidRPr="001F5AA2">
        <w:rPr>
          <w:rFonts w:ascii="Sylfaen" w:eastAsia="Arial Unicode MS" w:hAnsi="Sylfaen"/>
        </w:rPr>
        <w:t xml:space="preserve"> </w:t>
      </w:r>
      <w:r w:rsidRPr="001F5AA2">
        <w:rPr>
          <w:rFonts w:ascii="Sylfaen" w:eastAsia="Arial Unicode MS" w:hAnsi="Sylfaen" w:cs="Menlo Italic"/>
        </w:rPr>
        <w:t>შლამი</w:t>
      </w:r>
      <w:r w:rsidRPr="001F5AA2">
        <w:rPr>
          <w:rFonts w:ascii="Sylfaen" w:eastAsia="Arial Unicode MS" w:hAnsi="Sylfaen"/>
        </w:rPr>
        <w:t xml:space="preserve">. </w:t>
      </w:r>
      <w:r w:rsidRPr="001F5AA2">
        <w:rPr>
          <w:rFonts w:ascii="Sylfaen" w:eastAsia="Arial Unicode MS" w:hAnsi="Sylfaen" w:cs="Menlo Italic"/>
        </w:rPr>
        <w:t>როგორც</w:t>
      </w:r>
      <w:r w:rsidRPr="001F5AA2">
        <w:rPr>
          <w:rFonts w:ascii="Sylfaen" w:eastAsia="Arial Unicode MS" w:hAnsi="Sylfaen"/>
        </w:rPr>
        <w:t xml:space="preserve"> </w:t>
      </w:r>
      <w:r w:rsidRPr="001F5AA2">
        <w:rPr>
          <w:rFonts w:ascii="Sylfaen" w:eastAsia="Arial Unicode MS" w:hAnsi="Sylfaen" w:cs="Menlo Italic"/>
        </w:rPr>
        <w:t>ანგარიშის</w:t>
      </w:r>
      <w:r w:rsidRPr="001F5AA2">
        <w:rPr>
          <w:rFonts w:ascii="Sylfaen" w:eastAsia="Arial Unicode MS" w:hAnsi="Sylfaen"/>
        </w:rPr>
        <w:t xml:space="preserve"> </w:t>
      </w:r>
      <w:r w:rsidRPr="001F5AA2">
        <w:rPr>
          <w:rFonts w:ascii="Sylfaen" w:eastAsia="Arial Unicode MS" w:hAnsi="Sylfaen" w:cs="Menlo Italic"/>
        </w:rPr>
        <w:t>სხვადასხვა</w:t>
      </w:r>
      <w:r w:rsidRPr="001F5AA2">
        <w:rPr>
          <w:rFonts w:ascii="Sylfaen" w:eastAsia="Arial Unicode MS" w:hAnsi="Sylfaen"/>
        </w:rPr>
        <w:t xml:space="preserve"> </w:t>
      </w:r>
      <w:r w:rsidRPr="001F5AA2">
        <w:rPr>
          <w:rFonts w:ascii="Sylfaen" w:eastAsia="Arial Unicode MS" w:hAnsi="Sylfaen" w:cs="Menlo Italic"/>
        </w:rPr>
        <w:t>ქვეთავებიდან</w:t>
      </w:r>
      <w:r w:rsidRPr="001F5AA2">
        <w:rPr>
          <w:rFonts w:ascii="Sylfaen" w:eastAsia="Arial Unicode MS" w:hAnsi="Sylfaen"/>
        </w:rPr>
        <w:t xml:space="preserve"> </w:t>
      </w:r>
      <w:r w:rsidRPr="001F5AA2">
        <w:rPr>
          <w:rFonts w:ascii="Sylfaen" w:eastAsia="Arial Unicode MS" w:hAnsi="Sylfaen" w:cs="Menlo Italic"/>
        </w:rPr>
        <w:t>ირკვევა</w:t>
      </w:r>
      <w:r w:rsidRPr="001F5AA2">
        <w:rPr>
          <w:rFonts w:ascii="Sylfaen" w:eastAsia="Arial Unicode MS" w:hAnsi="Sylfaen"/>
        </w:rPr>
        <w:t xml:space="preserve"> </w:t>
      </w:r>
      <w:r w:rsidRPr="001F5AA2">
        <w:rPr>
          <w:rFonts w:ascii="Sylfaen" w:eastAsia="Arial Unicode MS" w:hAnsi="Sylfaen" w:cs="Menlo Italic"/>
        </w:rPr>
        <w:t>მათი</w:t>
      </w:r>
      <w:r w:rsidRPr="001F5AA2">
        <w:rPr>
          <w:rFonts w:ascii="Sylfaen" w:eastAsia="Arial Unicode MS" w:hAnsi="Sylfaen"/>
        </w:rPr>
        <w:t xml:space="preserve"> </w:t>
      </w:r>
      <w:r w:rsidRPr="001F5AA2">
        <w:rPr>
          <w:rFonts w:ascii="Sylfaen" w:eastAsia="Arial Unicode MS" w:hAnsi="Sylfaen" w:cs="Menlo Italic"/>
        </w:rPr>
        <w:t>განთავსება</w:t>
      </w:r>
      <w:r w:rsidRPr="001F5AA2">
        <w:rPr>
          <w:rFonts w:ascii="Sylfaen" w:eastAsia="Arial Unicode MS" w:hAnsi="Sylfaen"/>
        </w:rPr>
        <w:t xml:space="preserve"> </w:t>
      </w:r>
      <w:r w:rsidRPr="001F5AA2">
        <w:rPr>
          <w:rFonts w:ascii="Sylfaen" w:eastAsia="Arial Unicode MS" w:hAnsi="Sylfaen" w:cs="Menlo Italic"/>
        </w:rPr>
        <w:t>მოხდება</w:t>
      </w:r>
      <w:r w:rsidRPr="001F5AA2">
        <w:rPr>
          <w:rFonts w:ascii="Sylfaen" w:eastAsia="Arial Unicode MS" w:hAnsi="Sylfaen"/>
        </w:rPr>
        <w:t xml:space="preserve"> </w:t>
      </w:r>
      <w:r w:rsidRPr="001F5AA2">
        <w:rPr>
          <w:rFonts w:ascii="Sylfaen" w:eastAsia="Arial Unicode MS" w:hAnsi="Sylfaen" w:cs="Menlo Italic"/>
        </w:rPr>
        <w:t>მანგანუმის</w:t>
      </w:r>
      <w:r w:rsidRPr="001F5AA2">
        <w:rPr>
          <w:rFonts w:ascii="Sylfaen" w:eastAsia="Arial Unicode MS" w:hAnsi="Sylfaen"/>
        </w:rPr>
        <w:t xml:space="preserve"> </w:t>
      </w:r>
      <w:r w:rsidRPr="001F5AA2">
        <w:rPr>
          <w:rFonts w:ascii="Sylfaen" w:eastAsia="Arial Unicode MS" w:hAnsi="Sylfaen" w:cs="Menlo Italic"/>
        </w:rPr>
        <w:t>მადნის</w:t>
      </w:r>
      <w:r w:rsidRPr="001F5AA2">
        <w:rPr>
          <w:rFonts w:ascii="Sylfaen" w:eastAsia="Arial Unicode MS" w:hAnsi="Sylfaen"/>
        </w:rPr>
        <w:t xml:space="preserve"> </w:t>
      </w:r>
      <w:r w:rsidRPr="001F5AA2">
        <w:rPr>
          <w:rFonts w:ascii="Sylfaen" w:eastAsia="Arial Unicode MS" w:hAnsi="Sylfaen" w:cs="Menlo Italic"/>
        </w:rPr>
        <w:t>მოპოვების</w:t>
      </w:r>
      <w:r w:rsidRPr="001F5AA2">
        <w:rPr>
          <w:rFonts w:ascii="Sylfaen" w:eastAsia="Arial Unicode MS" w:hAnsi="Sylfaen"/>
        </w:rPr>
        <w:t xml:space="preserve"> </w:t>
      </w:r>
      <w:r w:rsidRPr="001F5AA2">
        <w:rPr>
          <w:rFonts w:ascii="Sylfaen" w:eastAsia="Arial Unicode MS" w:hAnsi="Sylfaen" w:cs="Menlo Italic"/>
        </w:rPr>
        <w:t>კარიერზე</w:t>
      </w:r>
      <w:r w:rsidRPr="001F5AA2">
        <w:rPr>
          <w:rFonts w:ascii="Sylfaen" w:eastAsia="Arial Unicode MS" w:hAnsi="Sylfaen"/>
        </w:rPr>
        <w:t xml:space="preserve"> </w:t>
      </w:r>
      <w:r w:rsidRPr="001F5AA2">
        <w:rPr>
          <w:rFonts w:ascii="Sylfaen" w:eastAsia="Arial Unicode MS" w:hAnsi="Sylfaen" w:cs="Menlo Italic"/>
        </w:rPr>
        <w:t>კარიერების</w:t>
      </w:r>
      <w:r w:rsidRPr="001F5AA2">
        <w:rPr>
          <w:rFonts w:ascii="Sylfaen" w:eastAsia="Arial Unicode MS" w:hAnsi="Sylfaen"/>
        </w:rPr>
        <w:t xml:space="preserve"> </w:t>
      </w:r>
      <w:r w:rsidRPr="001F5AA2">
        <w:rPr>
          <w:rFonts w:ascii="Sylfaen" w:eastAsia="Arial Unicode MS" w:hAnsi="Sylfaen" w:cs="Menlo Italic"/>
        </w:rPr>
        <w:t>ქვედა</w:t>
      </w:r>
      <w:r w:rsidRPr="001F5AA2">
        <w:rPr>
          <w:rFonts w:ascii="Sylfaen" w:eastAsia="Arial Unicode MS" w:hAnsi="Sylfaen"/>
        </w:rPr>
        <w:t xml:space="preserve"> </w:t>
      </w:r>
      <w:r w:rsidRPr="001F5AA2">
        <w:rPr>
          <w:rFonts w:ascii="Sylfaen" w:eastAsia="Arial Unicode MS" w:hAnsi="Sylfaen" w:cs="Menlo Italic"/>
        </w:rPr>
        <w:t>ფენების</w:t>
      </w:r>
      <w:r w:rsidRPr="001F5AA2">
        <w:rPr>
          <w:rFonts w:ascii="Sylfaen" w:eastAsia="Arial Unicode MS" w:hAnsi="Sylfaen"/>
        </w:rPr>
        <w:t xml:space="preserve"> </w:t>
      </w:r>
      <w:r w:rsidRPr="001F5AA2">
        <w:rPr>
          <w:rFonts w:ascii="Sylfaen" w:eastAsia="Arial Unicode MS" w:hAnsi="Sylfaen" w:cs="Menlo Italic"/>
        </w:rPr>
        <w:t>შესავსებად</w:t>
      </w:r>
      <w:r w:rsidRPr="001F5AA2">
        <w:rPr>
          <w:rFonts w:ascii="Sylfaen" w:eastAsia="Arial Unicode MS" w:hAnsi="Sylfaen"/>
        </w:rPr>
        <w:t xml:space="preserve">. </w:t>
      </w:r>
      <w:r w:rsidRPr="001F5AA2">
        <w:rPr>
          <w:rFonts w:ascii="Sylfaen" w:eastAsia="Arial Unicode MS" w:hAnsi="Sylfaen" w:cs="Menlo Italic"/>
        </w:rPr>
        <w:t>ხოლო</w:t>
      </w:r>
      <w:r w:rsidRPr="001F5AA2">
        <w:rPr>
          <w:rFonts w:ascii="Sylfaen" w:eastAsia="Arial Unicode MS" w:hAnsi="Sylfaen"/>
        </w:rPr>
        <w:t xml:space="preserve">, </w:t>
      </w:r>
      <w:r w:rsidRPr="001F5AA2">
        <w:rPr>
          <w:rFonts w:ascii="Sylfaen" w:eastAsia="Arial Unicode MS" w:hAnsi="Sylfaen" w:cs="Menlo Italic"/>
        </w:rPr>
        <w:t>მათი</w:t>
      </w:r>
      <w:r w:rsidRPr="001F5AA2">
        <w:rPr>
          <w:rFonts w:ascii="Sylfaen" w:eastAsia="Arial Unicode MS" w:hAnsi="Sylfaen"/>
        </w:rPr>
        <w:t xml:space="preserve"> </w:t>
      </w:r>
      <w:r w:rsidRPr="001F5AA2">
        <w:rPr>
          <w:rFonts w:ascii="Sylfaen" w:eastAsia="Arial Unicode MS" w:hAnsi="Sylfaen" w:cs="Menlo Italic"/>
        </w:rPr>
        <w:t>დროებითი</w:t>
      </w:r>
      <w:r w:rsidRPr="001F5AA2">
        <w:rPr>
          <w:rFonts w:ascii="Sylfaen" w:eastAsia="Arial Unicode MS" w:hAnsi="Sylfaen"/>
        </w:rPr>
        <w:t xml:space="preserve"> </w:t>
      </w:r>
      <w:r w:rsidRPr="001F5AA2">
        <w:rPr>
          <w:rFonts w:ascii="Sylfaen" w:eastAsia="Arial Unicode MS" w:hAnsi="Sylfaen" w:cs="Menlo Italic"/>
        </w:rPr>
        <w:t>განთავსება</w:t>
      </w:r>
      <w:r w:rsidRPr="001F5AA2">
        <w:rPr>
          <w:rFonts w:ascii="Sylfaen" w:eastAsia="Arial Unicode MS" w:hAnsi="Sylfaen"/>
        </w:rPr>
        <w:t xml:space="preserve"> </w:t>
      </w:r>
      <w:r w:rsidRPr="001F5AA2">
        <w:rPr>
          <w:rFonts w:ascii="Sylfaen" w:eastAsia="Arial Unicode MS" w:hAnsi="Sylfaen" w:cs="Menlo Italic"/>
        </w:rPr>
        <w:t>საპროექტო</w:t>
      </w:r>
      <w:r w:rsidRPr="001F5AA2">
        <w:rPr>
          <w:rFonts w:ascii="Sylfaen" w:eastAsia="Arial Unicode MS" w:hAnsi="Sylfaen"/>
        </w:rPr>
        <w:t xml:space="preserve"> </w:t>
      </w:r>
      <w:r w:rsidRPr="001F5AA2">
        <w:rPr>
          <w:rFonts w:ascii="Sylfaen" w:eastAsia="Arial Unicode MS" w:hAnsi="Sylfaen" w:cs="Menlo Italic"/>
        </w:rPr>
        <w:t>ტერიტორიაზევე</w:t>
      </w:r>
      <w:r w:rsidRPr="001F5AA2">
        <w:rPr>
          <w:rFonts w:ascii="Sylfaen" w:eastAsia="Arial Unicode MS" w:hAnsi="Sylfaen"/>
        </w:rPr>
        <w:t xml:space="preserve"> </w:t>
      </w:r>
      <w:r w:rsidRPr="001F5AA2">
        <w:rPr>
          <w:rFonts w:ascii="Sylfaen" w:eastAsia="Arial Unicode MS" w:hAnsi="Sylfaen" w:cs="Menlo Italic"/>
        </w:rPr>
        <w:t>იგეგმება</w:t>
      </w:r>
      <w:r w:rsidRPr="001F5AA2">
        <w:rPr>
          <w:rFonts w:ascii="Sylfaen" w:eastAsia="Arial Unicode MS" w:hAnsi="Sylfaen"/>
        </w:rPr>
        <w:t xml:space="preserve">. </w:t>
      </w:r>
      <w:r w:rsidRPr="001F5AA2">
        <w:rPr>
          <w:rFonts w:ascii="Sylfaen" w:eastAsia="Arial Unicode MS" w:hAnsi="Sylfaen" w:cs="Menlo Italic"/>
        </w:rPr>
        <w:t>ყველასთვის</w:t>
      </w:r>
      <w:r w:rsidRPr="001F5AA2">
        <w:rPr>
          <w:rFonts w:ascii="Sylfaen" w:eastAsia="Arial Unicode MS" w:hAnsi="Sylfaen"/>
        </w:rPr>
        <w:t xml:space="preserve"> </w:t>
      </w:r>
      <w:r w:rsidRPr="001F5AA2">
        <w:rPr>
          <w:rFonts w:ascii="Sylfaen" w:eastAsia="Arial Unicode MS" w:hAnsi="Sylfaen" w:cs="Menlo Italic"/>
        </w:rPr>
        <w:t>ცნობილია</w:t>
      </w:r>
      <w:r w:rsidRPr="001F5AA2">
        <w:rPr>
          <w:rFonts w:ascii="Sylfaen" w:eastAsia="Arial Unicode MS" w:hAnsi="Sylfaen"/>
        </w:rPr>
        <w:t xml:space="preserve">, </w:t>
      </w:r>
      <w:r w:rsidRPr="001F5AA2">
        <w:rPr>
          <w:rFonts w:ascii="Sylfaen" w:eastAsia="Arial Unicode MS" w:hAnsi="Sylfaen" w:cs="Menlo Italic"/>
        </w:rPr>
        <w:t>რომ</w:t>
      </w:r>
      <w:r w:rsidRPr="001F5AA2">
        <w:rPr>
          <w:rFonts w:ascii="Sylfaen" w:eastAsia="Arial Unicode MS" w:hAnsi="Sylfaen"/>
        </w:rPr>
        <w:t xml:space="preserve"> </w:t>
      </w:r>
      <w:r w:rsidRPr="001F5AA2">
        <w:rPr>
          <w:rFonts w:ascii="Sylfaen" w:eastAsia="Arial Unicode MS" w:hAnsi="Sylfaen" w:cs="Menlo Italic"/>
        </w:rPr>
        <w:t>გადახსნილი</w:t>
      </w:r>
      <w:r w:rsidRPr="001F5AA2">
        <w:rPr>
          <w:rFonts w:ascii="Sylfaen" w:eastAsia="Arial Unicode MS" w:hAnsi="Sylfaen"/>
        </w:rPr>
        <w:t xml:space="preserve"> </w:t>
      </w:r>
      <w:r w:rsidRPr="001F5AA2">
        <w:rPr>
          <w:rFonts w:ascii="Sylfaen" w:eastAsia="Arial Unicode MS" w:hAnsi="Sylfaen" w:cs="Menlo Italic"/>
        </w:rPr>
        <w:t>კარიერის</w:t>
      </w:r>
      <w:r w:rsidRPr="001F5AA2">
        <w:rPr>
          <w:rFonts w:ascii="Sylfaen" w:eastAsia="Arial Unicode MS" w:hAnsi="Sylfaen"/>
        </w:rPr>
        <w:t xml:space="preserve"> </w:t>
      </w:r>
      <w:r w:rsidRPr="001F5AA2">
        <w:rPr>
          <w:rFonts w:ascii="Sylfaen" w:eastAsia="Arial Unicode MS" w:hAnsi="Sylfaen" w:cs="Menlo Italic"/>
        </w:rPr>
        <w:t>შევსებას</w:t>
      </w:r>
      <w:r w:rsidRPr="001F5AA2">
        <w:rPr>
          <w:rFonts w:ascii="Sylfaen" w:eastAsia="Arial Unicode MS" w:hAnsi="Sylfaen"/>
        </w:rPr>
        <w:t xml:space="preserve"> </w:t>
      </w:r>
      <w:r w:rsidRPr="001F5AA2">
        <w:rPr>
          <w:rFonts w:ascii="Sylfaen" w:eastAsia="Arial Unicode MS" w:hAnsi="Sylfaen" w:cs="Menlo Italic"/>
        </w:rPr>
        <w:t>და</w:t>
      </w:r>
      <w:r w:rsidRPr="001F5AA2">
        <w:rPr>
          <w:rFonts w:ascii="Sylfaen" w:eastAsia="Arial Unicode MS" w:hAnsi="Sylfaen"/>
        </w:rPr>
        <w:t xml:space="preserve"> </w:t>
      </w:r>
      <w:r w:rsidRPr="001F5AA2">
        <w:rPr>
          <w:rFonts w:ascii="Sylfaen" w:eastAsia="Arial Unicode MS" w:hAnsi="Sylfaen" w:cs="Menlo Italic"/>
        </w:rPr>
        <w:t>რეკულტივაციას</w:t>
      </w:r>
      <w:r w:rsidRPr="001F5AA2">
        <w:rPr>
          <w:rFonts w:ascii="Sylfaen" w:eastAsia="Arial Unicode MS" w:hAnsi="Sylfaen"/>
        </w:rPr>
        <w:t xml:space="preserve"> </w:t>
      </w:r>
      <w:r w:rsidRPr="001F5AA2">
        <w:rPr>
          <w:rFonts w:ascii="Sylfaen" w:eastAsia="Arial Unicode MS" w:hAnsi="Sylfaen" w:cs="Menlo Italic"/>
        </w:rPr>
        <w:t>წლები</w:t>
      </w:r>
      <w:r w:rsidRPr="001F5AA2">
        <w:rPr>
          <w:rFonts w:ascii="Sylfaen" w:eastAsia="Arial Unicode MS" w:hAnsi="Sylfaen"/>
        </w:rPr>
        <w:t xml:space="preserve"> </w:t>
      </w:r>
      <w:r w:rsidRPr="001F5AA2">
        <w:rPr>
          <w:rFonts w:ascii="Sylfaen" w:eastAsia="Arial Unicode MS" w:hAnsi="Sylfaen" w:cs="Menlo Italic"/>
        </w:rPr>
        <w:t>სჭირდება</w:t>
      </w:r>
      <w:r w:rsidRPr="001F5AA2">
        <w:rPr>
          <w:rFonts w:ascii="Sylfaen" w:eastAsia="Arial Unicode MS" w:hAnsi="Sylfaen"/>
        </w:rPr>
        <w:t xml:space="preserve">. </w:t>
      </w:r>
      <w:r w:rsidRPr="001F5AA2">
        <w:rPr>
          <w:rFonts w:ascii="Sylfaen" w:eastAsia="Arial Unicode MS" w:hAnsi="Sylfaen" w:cs="Menlo Italic"/>
        </w:rPr>
        <w:t>შესაბამისად</w:t>
      </w:r>
      <w:r w:rsidRPr="001F5AA2">
        <w:rPr>
          <w:rFonts w:ascii="Sylfaen" w:eastAsia="Arial Unicode MS" w:hAnsi="Sylfaen"/>
        </w:rPr>
        <w:t xml:space="preserve"> </w:t>
      </w:r>
      <w:r w:rsidRPr="001F5AA2">
        <w:rPr>
          <w:rFonts w:ascii="Sylfaen" w:eastAsia="Arial Unicode MS" w:hAnsi="Sylfaen" w:cs="Menlo Italic"/>
        </w:rPr>
        <w:t>კომპანიამ</w:t>
      </w:r>
      <w:r w:rsidRPr="001F5AA2">
        <w:rPr>
          <w:rFonts w:ascii="Sylfaen" w:eastAsia="Arial Unicode MS" w:hAnsi="Sylfaen"/>
        </w:rPr>
        <w:t xml:space="preserve"> </w:t>
      </w:r>
      <w:r w:rsidRPr="001F5AA2">
        <w:rPr>
          <w:rFonts w:ascii="Sylfaen" w:eastAsia="Arial Unicode MS" w:hAnsi="Sylfaen" w:cs="Menlo Italic"/>
        </w:rPr>
        <w:t>ის</w:t>
      </w:r>
      <w:r w:rsidRPr="001F5AA2">
        <w:rPr>
          <w:rFonts w:ascii="Sylfaen" w:eastAsia="Arial Unicode MS" w:hAnsi="Sylfaen"/>
        </w:rPr>
        <w:t xml:space="preserve"> </w:t>
      </w:r>
      <w:r w:rsidRPr="001F5AA2">
        <w:rPr>
          <w:rFonts w:ascii="Sylfaen" w:eastAsia="Arial Unicode MS" w:hAnsi="Sylfaen" w:cs="Menlo Italic"/>
        </w:rPr>
        <w:t>არა</w:t>
      </w:r>
      <w:r w:rsidRPr="001F5AA2">
        <w:rPr>
          <w:rFonts w:ascii="Sylfaen" w:eastAsia="Arial Unicode MS" w:hAnsi="Sylfaen"/>
        </w:rPr>
        <w:t xml:space="preserve"> </w:t>
      </w:r>
      <w:r w:rsidRPr="001F5AA2">
        <w:rPr>
          <w:rFonts w:ascii="Sylfaen" w:eastAsia="Arial Unicode MS" w:hAnsi="Sylfaen" w:cs="Menlo Italic"/>
        </w:rPr>
        <w:t>მხოლოდ</w:t>
      </w:r>
      <w:r w:rsidRPr="001F5AA2">
        <w:rPr>
          <w:rFonts w:ascii="Sylfaen" w:eastAsia="Arial Unicode MS" w:hAnsi="Sylfaen"/>
        </w:rPr>
        <w:t xml:space="preserve"> </w:t>
      </w:r>
      <w:r w:rsidRPr="001F5AA2">
        <w:rPr>
          <w:rFonts w:ascii="Sylfaen" w:eastAsia="Arial Unicode MS" w:hAnsi="Sylfaen" w:cs="Menlo Italic"/>
        </w:rPr>
        <w:t>ერთი</w:t>
      </w:r>
      <w:r w:rsidRPr="001F5AA2">
        <w:rPr>
          <w:rFonts w:ascii="Sylfaen" w:eastAsia="Arial Unicode MS" w:hAnsi="Sylfaen"/>
        </w:rPr>
        <w:t xml:space="preserve"> </w:t>
      </w:r>
      <w:r w:rsidRPr="001F5AA2">
        <w:rPr>
          <w:rFonts w:ascii="Sylfaen" w:eastAsia="Arial Unicode MS" w:hAnsi="Sylfaen" w:cs="Menlo Italic"/>
        </w:rPr>
        <w:t>თვე</w:t>
      </w:r>
      <w:r w:rsidRPr="001F5AA2">
        <w:rPr>
          <w:rFonts w:ascii="Sylfaen" w:eastAsia="Arial Unicode MS" w:hAnsi="Sylfaen"/>
        </w:rPr>
        <w:t xml:space="preserve">, </w:t>
      </w:r>
      <w:r w:rsidRPr="001F5AA2">
        <w:rPr>
          <w:rFonts w:ascii="Sylfaen" w:eastAsia="Arial Unicode MS" w:hAnsi="Sylfaen" w:cs="Menlo Italic"/>
        </w:rPr>
        <w:t>არამედ</w:t>
      </w:r>
      <w:r w:rsidRPr="001F5AA2">
        <w:rPr>
          <w:rFonts w:ascii="Sylfaen" w:eastAsia="Arial Unicode MS" w:hAnsi="Sylfaen"/>
        </w:rPr>
        <w:t xml:space="preserve"> </w:t>
      </w:r>
      <w:r w:rsidRPr="001F5AA2">
        <w:rPr>
          <w:rFonts w:ascii="Sylfaen" w:eastAsia="Arial Unicode MS" w:hAnsi="Sylfaen" w:cs="Menlo Italic"/>
        </w:rPr>
        <w:t>თვეების</w:t>
      </w:r>
      <w:r w:rsidRPr="001F5AA2">
        <w:rPr>
          <w:rFonts w:ascii="Sylfaen" w:eastAsia="Arial Unicode MS" w:hAnsi="Sylfaen"/>
        </w:rPr>
        <w:t xml:space="preserve"> </w:t>
      </w:r>
      <w:r w:rsidRPr="001F5AA2">
        <w:rPr>
          <w:rFonts w:ascii="Sylfaen" w:eastAsia="Arial Unicode MS" w:hAnsi="Sylfaen" w:cs="Menlo Italic"/>
        </w:rPr>
        <w:t>და</w:t>
      </w:r>
      <w:r w:rsidRPr="001F5AA2">
        <w:rPr>
          <w:rFonts w:ascii="Sylfaen" w:eastAsia="Arial Unicode MS" w:hAnsi="Sylfaen"/>
        </w:rPr>
        <w:t xml:space="preserve"> </w:t>
      </w:r>
      <w:r w:rsidRPr="001F5AA2">
        <w:rPr>
          <w:rFonts w:ascii="Sylfaen" w:eastAsia="Arial Unicode MS" w:hAnsi="Sylfaen" w:cs="Menlo Italic"/>
        </w:rPr>
        <w:t>ხშირ</w:t>
      </w:r>
      <w:r w:rsidRPr="001F5AA2">
        <w:rPr>
          <w:rFonts w:ascii="Sylfaen" w:eastAsia="Arial Unicode MS" w:hAnsi="Sylfaen"/>
        </w:rPr>
        <w:t xml:space="preserve"> </w:t>
      </w:r>
      <w:r w:rsidRPr="001F5AA2">
        <w:rPr>
          <w:rFonts w:ascii="Sylfaen" w:eastAsia="Arial Unicode MS" w:hAnsi="Sylfaen" w:cs="Menlo Italic"/>
        </w:rPr>
        <w:t>შემთხვევაში</w:t>
      </w:r>
      <w:r w:rsidRPr="001F5AA2">
        <w:rPr>
          <w:rFonts w:ascii="Sylfaen" w:eastAsia="Arial Unicode MS" w:hAnsi="Sylfaen"/>
        </w:rPr>
        <w:t xml:space="preserve"> </w:t>
      </w:r>
      <w:r w:rsidRPr="001F5AA2">
        <w:rPr>
          <w:rFonts w:ascii="Sylfaen" w:eastAsia="Arial Unicode MS" w:hAnsi="Sylfaen" w:cs="Menlo Italic"/>
        </w:rPr>
        <w:t>წლების</w:t>
      </w:r>
      <w:r w:rsidRPr="001F5AA2">
        <w:rPr>
          <w:rFonts w:ascii="Sylfaen" w:eastAsia="Arial Unicode MS" w:hAnsi="Sylfaen"/>
        </w:rPr>
        <w:t xml:space="preserve"> </w:t>
      </w:r>
      <w:r w:rsidRPr="001F5AA2">
        <w:rPr>
          <w:rFonts w:ascii="Sylfaen" w:eastAsia="Arial Unicode MS" w:hAnsi="Sylfaen" w:cs="Menlo Italic"/>
        </w:rPr>
        <w:t>განმავლობაში</w:t>
      </w:r>
      <w:r w:rsidRPr="001F5AA2">
        <w:rPr>
          <w:rFonts w:ascii="Sylfaen" w:eastAsia="Arial Unicode MS" w:hAnsi="Sylfaen"/>
        </w:rPr>
        <w:t xml:space="preserve"> </w:t>
      </w:r>
      <w:r w:rsidRPr="001F5AA2">
        <w:rPr>
          <w:rFonts w:ascii="Sylfaen" w:eastAsia="Arial Unicode MS" w:hAnsi="Sylfaen" w:cs="Menlo Italic"/>
        </w:rPr>
        <w:t>უნდა</w:t>
      </w:r>
      <w:r w:rsidRPr="001F5AA2">
        <w:rPr>
          <w:rFonts w:ascii="Sylfaen" w:eastAsia="Arial Unicode MS" w:hAnsi="Sylfaen"/>
        </w:rPr>
        <w:t xml:space="preserve"> </w:t>
      </w:r>
      <w:r w:rsidRPr="001F5AA2">
        <w:rPr>
          <w:rFonts w:ascii="Sylfaen" w:eastAsia="Arial Unicode MS" w:hAnsi="Sylfaen" w:cs="Menlo Italic"/>
        </w:rPr>
        <w:t>დაასაწყობოს</w:t>
      </w:r>
      <w:r w:rsidRPr="001F5AA2">
        <w:rPr>
          <w:rFonts w:ascii="Sylfaen" w:eastAsia="Arial Unicode MS" w:hAnsi="Sylfaen"/>
        </w:rPr>
        <w:t xml:space="preserve"> </w:t>
      </w:r>
      <w:r w:rsidRPr="001F5AA2">
        <w:rPr>
          <w:rFonts w:ascii="Sylfaen" w:eastAsia="Arial Unicode MS" w:hAnsi="Sylfaen" w:cs="Menlo Italic"/>
        </w:rPr>
        <w:t>საპროექტო</w:t>
      </w:r>
      <w:r w:rsidRPr="001F5AA2">
        <w:rPr>
          <w:rFonts w:ascii="Sylfaen" w:eastAsia="Arial Unicode MS" w:hAnsi="Sylfaen"/>
        </w:rPr>
        <w:t xml:space="preserve"> </w:t>
      </w:r>
      <w:r w:rsidRPr="001F5AA2">
        <w:rPr>
          <w:rFonts w:ascii="Sylfaen" w:eastAsia="Arial Unicode MS" w:hAnsi="Sylfaen" w:cs="Menlo Italic"/>
        </w:rPr>
        <w:t>ტერიტორიაზე</w:t>
      </w:r>
      <w:r w:rsidRPr="001F5AA2">
        <w:rPr>
          <w:rFonts w:ascii="Sylfaen" w:eastAsia="Arial Unicode MS" w:hAnsi="Sylfaen"/>
        </w:rPr>
        <w:t xml:space="preserve">. </w:t>
      </w:r>
      <w:r w:rsidRPr="001F5AA2">
        <w:rPr>
          <w:rFonts w:ascii="Sylfaen" w:eastAsia="Arial Unicode MS" w:hAnsi="Sylfaen" w:cs="Menlo Italic"/>
        </w:rPr>
        <w:t>ჭიათურაში</w:t>
      </w:r>
      <w:r w:rsidRPr="001F5AA2">
        <w:rPr>
          <w:rFonts w:ascii="Sylfaen" w:eastAsia="Arial Unicode MS" w:hAnsi="Sylfaen"/>
        </w:rPr>
        <w:t xml:space="preserve"> </w:t>
      </w:r>
      <w:r w:rsidRPr="001F5AA2">
        <w:rPr>
          <w:rFonts w:ascii="Sylfaen" w:eastAsia="Arial Unicode MS" w:hAnsi="Sylfaen" w:cs="Menlo Italic"/>
        </w:rPr>
        <w:t>არსებული</w:t>
      </w:r>
      <w:r w:rsidRPr="001F5AA2">
        <w:rPr>
          <w:rFonts w:ascii="Sylfaen" w:eastAsia="Arial Unicode MS" w:hAnsi="Sylfaen"/>
        </w:rPr>
        <w:t xml:space="preserve"> </w:t>
      </w:r>
      <w:r w:rsidRPr="001F5AA2">
        <w:rPr>
          <w:rFonts w:ascii="Sylfaen" w:eastAsia="Arial Unicode MS" w:hAnsi="Sylfaen" w:cs="Menlo Italic"/>
        </w:rPr>
        <w:t>საწარმოების</w:t>
      </w:r>
      <w:r w:rsidRPr="001F5AA2">
        <w:rPr>
          <w:rFonts w:ascii="Sylfaen" w:eastAsia="Arial Unicode MS" w:hAnsi="Sylfaen"/>
        </w:rPr>
        <w:t xml:space="preserve"> </w:t>
      </w:r>
      <w:r w:rsidRPr="001F5AA2">
        <w:rPr>
          <w:rFonts w:ascii="Sylfaen" w:eastAsia="Arial Unicode MS" w:hAnsi="Sylfaen" w:cs="Menlo Italic"/>
        </w:rPr>
        <w:t>მფლობელების</w:t>
      </w:r>
      <w:r w:rsidRPr="001F5AA2">
        <w:rPr>
          <w:rFonts w:ascii="Sylfaen" w:eastAsia="Arial Unicode MS" w:hAnsi="Sylfaen"/>
        </w:rPr>
        <w:t xml:space="preserve"> </w:t>
      </w:r>
      <w:r w:rsidRPr="001F5AA2">
        <w:rPr>
          <w:rFonts w:ascii="Sylfaen" w:eastAsia="Arial Unicode MS" w:hAnsi="Sylfaen" w:cs="Menlo Italic"/>
        </w:rPr>
        <w:t>უმეტესობა</w:t>
      </w:r>
      <w:r w:rsidRPr="001F5AA2">
        <w:rPr>
          <w:rFonts w:ascii="Sylfaen" w:eastAsia="Arial Unicode MS" w:hAnsi="Sylfaen"/>
        </w:rPr>
        <w:t xml:space="preserve"> </w:t>
      </w:r>
      <w:r w:rsidRPr="001F5AA2">
        <w:rPr>
          <w:rFonts w:ascii="Sylfaen" w:eastAsia="Arial Unicode MS" w:hAnsi="Sylfaen" w:cs="Menlo Italic"/>
        </w:rPr>
        <w:t>იგივეს</w:t>
      </w:r>
      <w:r w:rsidRPr="001F5AA2">
        <w:rPr>
          <w:rFonts w:ascii="Sylfaen" w:eastAsia="Arial Unicode MS" w:hAnsi="Sylfaen"/>
        </w:rPr>
        <w:t xml:space="preserve"> </w:t>
      </w:r>
      <w:r w:rsidRPr="001F5AA2">
        <w:rPr>
          <w:rFonts w:ascii="Sylfaen" w:eastAsia="Arial Unicode MS" w:hAnsi="Sylfaen" w:cs="Menlo Italic"/>
        </w:rPr>
        <w:t>ამტკიცებდნენ</w:t>
      </w:r>
      <w:r w:rsidRPr="001F5AA2">
        <w:rPr>
          <w:rFonts w:ascii="Sylfaen" w:eastAsia="Arial Unicode MS" w:hAnsi="Sylfaen"/>
        </w:rPr>
        <w:t xml:space="preserve"> </w:t>
      </w:r>
      <w:r w:rsidRPr="001F5AA2">
        <w:rPr>
          <w:rFonts w:ascii="Sylfaen" w:eastAsia="Arial Unicode MS" w:hAnsi="Sylfaen" w:cs="Menlo Italic"/>
        </w:rPr>
        <w:t>მათი</w:t>
      </w:r>
      <w:r w:rsidRPr="001F5AA2">
        <w:rPr>
          <w:rFonts w:ascii="Sylfaen" w:eastAsia="Arial Unicode MS" w:hAnsi="Sylfaen"/>
        </w:rPr>
        <w:t xml:space="preserve"> </w:t>
      </w:r>
      <w:r w:rsidRPr="001F5AA2">
        <w:rPr>
          <w:rFonts w:ascii="Sylfaen" w:eastAsia="Arial Unicode MS" w:hAnsi="Sylfaen" w:cs="Menlo Italic"/>
        </w:rPr>
        <w:t>საწარმოების</w:t>
      </w:r>
      <w:r w:rsidRPr="001F5AA2">
        <w:rPr>
          <w:rFonts w:ascii="Sylfaen" w:eastAsia="Arial Unicode MS" w:hAnsi="Sylfaen"/>
        </w:rPr>
        <w:t xml:space="preserve"> </w:t>
      </w:r>
      <w:r w:rsidRPr="001F5AA2">
        <w:rPr>
          <w:rFonts w:ascii="Sylfaen" w:eastAsia="Arial Unicode MS" w:hAnsi="Sylfaen" w:cs="Menlo Italic"/>
        </w:rPr>
        <w:t>შესახებ</w:t>
      </w:r>
      <w:r w:rsidRPr="001F5AA2">
        <w:rPr>
          <w:rFonts w:ascii="Sylfaen" w:eastAsia="Arial Unicode MS" w:hAnsi="Sylfaen"/>
        </w:rPr>
        <w:t xml:space="preserve"> </w:t>
      </w:r>
      <w:r w:rsidRPr="001F5AA2">
        <w:rPr>
          <w:rFonts w:ascii="Sylfaen" w:eastAsia="Arial Unicode MS" w:hAnsi="Sylfaen" w:cs="Menlo Italic"/>
        </w:rPr>
        <w:t>გადაწყვტილების</w:t>
      </w:r>
      <w:r w:rsidRPr="001F5AA2">
        <w:rPr>
          <w:rFonts w:ascii="Sylfaen" w:eastAsia="Arial Unicode MS" w:hAnsi="Sylfaen"/>
        </w:rPr>
        <w:t xml:space="preserve"> </w:t>
      </w:r>
      <w:r w:rsidRPr="001F5AA2">
        <w:rPr>
          <w:rFonts w:ascii="Sylfaen" w:eastAsia="Arial Unicode MS" w:hAnsi="Sylfaen" w:cs="Menlo Italic"/>
        </w:rPr>
        <w:t>მიღებისას</w:t>
      </w:r>
      <w:r w:rsidRPr="001F5AA2">
        <w:rPr>
          <w:rFonts w:ascii="Sylfaen" w:eastAsia="Arial Unicode MS" w:hAnsi="Sylfaen"/>
        </w:rPr>
        <w:t xml:space="preserve">, </w:t>
      </w:r>
      <w:r w:rsidRPr="001F5AA2">
        <w:rPr>
          <w:rFonts w:ascii="Sylfaen" w:eastAsia="Arial Unicode MS" w:hAnsi="Sylfaen" w:cs="Menlo Italic"/>
        </w:rPr>
        <w:t>რომ</w:t>
      </w:r>
      <w:r w:rsidRPr="001F5AA2">
        <w:rPr>
          <w:rFonts w:ascii="Sylfaen" w:eastAsia="Arial Unicode MS" w:hAnsi="Sylfaen"/>
        </w:rPr>
        <w:t xml:space="preserve"> </w:t>
      </w:r>
      <w:r w:rsidRPr="001F5AA2">
        <w:rPr>
          <w:rFonts w:ascii="Sylfaen" w:eastAsia="Arial Unicode MS" w:hAnsi="Sylfaen" w:cs="Menlo Italic"/>
        </w:rPr>
        <w:t>ნარჩენებს</w:t>
      </w:r>
      <w:r w:rsidRPr="001F5AA2">
        <w:rPr>
          <w:rFonts w:ascii="Sylfaen" w:eastAsia="Arial Unicode MS" w:hAnsi="Sylfaen"/>
        </w:rPr>
        <w:t xml:space="preserve"> </w:t>
      </w:r>
      <w:r w:rsidRPr="001F5AA2">
        <w:rPr>
          <w:rFonts w:ascii="Sylfaen" w:eastAsia="Arial Unicode MS" w:hAnsi="Sylfaen" w:cs="Menlo Italic"/>
        </w:rPr>
        <w:t>რეკულტივაციის</w:t>
      </w:r>
      <w:r w:rsidRPr="001F5AA2">
        <w:rPr>
          <w:rFonts w:ascii="Sylfaen" w:eastAsia="Arial Unicode MS" w:hAnsi="Sylfaen"/>
        </w:rPr>
        <w:t xml:space="preserve"> </w:t>
      </w:r>
      <w:r w:rsidRPr="001F5AA2">
        <w:rPr>
          <w:rFonts w:ascii="Sylfaen" w:eastAsia="Arial Unicode MS" w:hAnsi="Sylfaen" w:cs="Menlo Italic"/>
        </w:rPr>
        <w:t>დროს</w:t>
      </w:r>
      <w:r w:rsidRPr="001F5AA2">
        <w:rPr>
          <w:rFonts w:ascii="Sylfaen" w:eastAsia="Arial Unicode MS" w:hAnsi="Sylfaen"/>
        </w:rPr>
        <w:t xml:space="preserve"> </w:t>
      </w:r>
      <w:r w:rsidRPr="001F5AA2">
        <w:rPr>
          <w:rFonts w:ascii="Sylfaen" w:eastAsia="Arial Unicode MS" w:hAnsi="Sylfaen" w:cs="Menlo Italic"/>
        </w:rPr>
        <w:t>გამოიყენებდნენ</w:t>
      </w:r>
      <w:r w:rsidRPr="001F5AA2">
        <w:rPr>
          <w:rFonts w:ascii="Sylfaen" w:eastAsia="Arial Unicode MS" w:hAnsi="Sylfaen"/>
        </w:rPr>
        <w:t xml:space="preserve">, </w:t>
      </w:r>
      <w:r w:rsidRPr="001F5AA2">
        <w:rPr>
          <w:rFonts w:ascii="Sylfaen" w:eastAsia="Arial Unicode MS" w:hAnsi="Sylfaen" w:cs="Menlo Italic"/>
        </w:rPr>
        <w:t>თუმცა</w:t>
      </w:r>
      <w:r w:rsidRPr="001F5AA2">
        <w:rPr>
          <w:rFonts w:ascii="Sylfaen" w:eastAsia="Arial Unicode MS" w:hAnsi="Sylfaen"/>
        </w:rPr>
        <w:t xml:space="preserve"> </w:t>
      </w:r>
      <w:r w:rsidRPr="001F5AA2">
        <w:rPr>
          <w:rFonts w:ascii="Sylfaen" w:eastAsia="Arial Unicode MS" w:hAnsi="Sylfaen" w:cs="Menlo Italic"/>
        </w:rPr>
        <w:t>დღევანდელი</w:t>
      </w:r>
      <w:r w:rsidRPr="001F5AA2">
        <w:rPr>
          <w:rFonts w:ascii="Sylfaen" w:eastAsia="Arial Unicode MS" w:hAnsi="Sylfaen"/>
        </w:rPr>
        <w:t xml:space="preserve"> </w:t>
      </w:r>
      <w:r w:rsidRPr="001F5AA2">
        <w:rPr>
          <w:rFonts w:ascii="Sylfaen" w:eastAsia="Arial Unicode MS" w:hAnsi="Sylfaen" w:cs="Menlo Italic"/>
        </w:rPr>
        <w:t>სურათი</w:t>
      </w:r>
      <w:r w:rsidRPr="001F5AA2">
        <w:rPr>
          <w:rFonts w:ascii="Sylfaen" w:eastAsia="Arial Unicode MS" w:hAnsi="Sylfaen"/>
        </w:rPr>
        <w:t xml:space="preserve"> </w:t>
      </w:r>
      <w:r w:rsidRPr="001F5AA2">
        <w:rPr>
          <w:rFonts w:ascii="Sylfaen" w:eastAsia="Arial Unicode MS" w:hAnsi="Sylfaen" w:cs="Menlo Italic"/>
        </w:rPr>
        <w:t>თვალნათლივ</w:t>
      </w:r>
      <w:r w:rsidRPr="001F5AA2">
        <w:rPr>
          <w:rFonts w:ascii="Sylfaen" w:eastAsia="Arial Unicode MS" w:hAnsi="Sylfaen"/>
        </w:rPr>
        <w:t xml:space="preserve"> </w:t>
      </w:r>
      <w:r w:rsidRPr="001F5AA2">
        <w:rPr>
          <w:rFonts w:ascii="Sylfaen" w:eastAsia="Arial Unicode MS" w:hAnsi="Sylfaen" w:cs="Menlo Italic"/>
        </w:rPr>
        <w:t>აჩვენებს</w:t>
      </w:r>
      <w:r w:rsidRPr="001F5AA2">
        <w:rPr>
          <w:rFonts w:ascii="Sylfaen" w:eastAsia="Arial Unicode MS" w:hAnsi="Sylfaen"/>
        </w:rPr>
        <w:t xml:space="preserve">, </w:t>
      </w:r>
      <w:r w:rsidRPr="001F5AA2">
        <w:rPr>
          <w:rFonts w:ascii="Sylfaen" w:eastAsia="Arial Unicode MS" w:hAnsi="Sylfaen" w:cs="Menlo Italic"/>
        </w:rPr>
        <w:t>რომ</w:t>
      </w:r>
      <w:r w:rsidRPr="001F5AA2">
        <w:rPr>
          <w:rFonts w:ascii="Sylfaen" w:eastAsia="Arial Unicode MS" w:hAnsi="Sylfaen"/>
        </w:rPr>
        <w:t xml:space="preserve"> </w:t>
      </w:r>
      <w:r w:rsidRPr="001F5AA2">
        <w:rPr>
          <w:rFonts w:ascii="Sylfaen" w:eastAsia="Arial Unicode MS" w:hAnsi="Sylfaen" w:cs="Menlo Italic"/>
        </w:rPr>
        <w:t>ეს</w:t>
      </w:r>
      <w:r w:rsidRPr="001F5AA2">
        <w:rPr>
          <w:rFonts w:ascii="Sylfaen" w:eastAsia="Arial Unicode MS" w:hAnsi="Sylfaen"/>
        </w:rPr>
        <w:t xml:space="preserve"> </w:t>
      </w:r>
      <w:r w:rsidRPr="001F5AA2">
        <w:rPr>
          <w:rFonts w:ascii="Sylfaen" w:eastAsia="Arial Unicode MS" w:hAnsi="Sylfaen" w:cs="Menlo Italic"/>
        </w:rPr>
        <w:t>დაპირება</w:t>
      </w:r>
      <w:r w:rsidRPr="001F5AA2">
        <w:rPr>
          <w:rFonts w:ascii="Sylfaen" w:eastAsia="Arial Unicode MS" w:hAnsi="Sylfaen"/>
        </w:rPr>
        <w:t xml:space="preserve"> </w:t>
      </w:r>
      <w:r w:rsidRPr="001F5AA2">
        <w:rPr>
          <w:rFonts w:ascii="Sylfaen" w:eastAsia="Arial Unicode MS" w:hAnsi="Sylfaen" w:cs="Menlo Italic"/>
        </w:rPr>
        <w:t>არარეალურია</w:t>
      </w:r>
      <w:r w:rsidRPr="001F5AA2">
        <w:rPr>
          <w:rFonts w:ascii="Sylfaen" w:eastAsia="Arial Unicode MS" w:hAnsi="Sylfaen"/>
        </w:rPr>
        <w:t xml:space="preserve"> </w:t>
      </w:r>
      <w:r w:rsidRPr="001F5AA2">
        <w:rPr>
          <w:rFonts w:ascii="Sylfaen" w:eastAsia="Arial Unicode MS" w:hAnsi="Sylfaen" w:cs="Menlo Italic"/>
        </w:rPr>
        <w:t>და</w:t>
      </w:r>
      <w:r w:rsidRPr="001F5AA2">
        <w:rPr>
          <w:rFonts w:ascii="Sylfaen" w:eastAsia="Arial Unicode MS" w:hAnsi="Sylfaen"/>
        </w:rPr>
        <w:t xml:space="preserve"> </w:t>
      </w:r>
      <w:r w:rsidRPr="001F5AA2">
        <w:rPr>
          <w:rFonts w:ascii="Sylfaen" w:eastAsia="Arial Unicode MS" w:hAnsi="Sylfaen" w:cs="Menlo Italic"/>
        </w:rPr>
        <w:t>შედეგად</w:t>
      </w:r>
      <w:r w:rsidRPr="001F5AA2">
        <w:rPr>
          <w:rFonts w:ascii="Sylfaen" w:eastAsia="Arial Unicode MS" w:hAnsi="Sylfaen"/>
        </w:rPr>
        <w:t xml:space="preserve"> </w:t>
      </w:r>
      <w:r w:rsidRPr="001F5AA2">
        <w:rPr>
          <w:rFonts w:ascii="Sylfaen" w:eastAsia="Arial Unicode MS" w:hAnsi="Sylfaen" w:cs="Menlo Italic"/>
        </w:rPr>
        <w:t>ქალაქის</w:t>
      </w:r>
      <w:r w:rsidRPr="001F5AA2">
        <w:rPr>
          <w:rFonts w:ascii="Sylfaen" w:eastAsia="Arial Unicode MS" w:hAnsi="Sylfaen"/>
        </w:rPr>
        <w:t xml:space="preserve"> </w:t>
      </w:r>
      <w:r w:rsidRPr="001F5AA2">
        <w:rPr>
          <w:rFonts w:ascii="Sylfaen" w:eastAsia="Arial Unicode MS" w:hAnsi="Sylfaen" w:cs="Menlo Italic"/>
        </w:rPr>
        <w:t>და</w:t>
      </w:r>
      <w:r w:rsidRPr="001F5AA2">
        <w:rPr>
          <w:rFonts w:ascii="Sylfaen" w:eastAsia="Arial Unicode MS" w:hAnsi="Sylfaen"/>
        </w:rPr>
        <w:t xml:space="preserve"> </w:t>
      </w:r>
      <w:r w:rsidRPr="001F5AA2">
        <w:rPr>
          <w:rFonts w:ascii="Sylfaen" w:eastAsia="Arial Unicode MS" w:hAnsi="Sylfaen" w:cs="Menlo Italic"/>
        </w:rPr>
        <w:t>სოფლების</w:t>
      </w:r>
      <w:r w:rsidRPr="001F5AA2">
        <w:rPr>
          <w:rFonts w:ascii="Sylfaen" w:eastAsia="Arial Unicode MS" w:hAnsi="Sylfaen"/>
        </w:rPr>
        <w:t xml:space="preserve"> </w:t>
      </w:r>
      <w:r w:rsidRPr="001F5AA2">
        <w:rPr>
          <w:rFonts w:ascii="Sylfaen" w:eastAsia="Arial Unicode MS" w:hAnsi="Sylfaen" w:cs="Menlo Italic"/>
        </w:rPr>
        <w:t>მიმდებარედ</w:t>
      </w:r>
      <w:r w:rsidRPr="001F5AA2">
        <w:rPr>
          <w:rFonts w:ascii="Sylfaen" w:eastAsia="Arial Unicode MS" w:hAnsi="Sylfaen"/>
        </w:rPr>
        <w:t xml:space="preserve"> </w:t>
      </w:r>
      <w:r w:rsidRPr="001F5AA2">
        <w:rPr>
          <w:rFonts w:ascii="Sylfaen" w:eastAsia="Arial Unicode MS" w:hAnsi="Sylfaen" w:cs="Menlo Italic"/>
        </w:rPr>
        <w:t>ქაოტურად</w:t>
      </w:r>
      <w:r w:rsidRPr="001F5AA2">
        <w:rPr>
          <w:rFonts w:ascii="Sylfaen" w:eastAsia="Arial Unicode MS" w:hAnsi="Sylfaen"/>
        </w:rPr>
        <w:t xml:space="preserve"> </w:t>
      </w:r>
      <w:r w:rsidRPr="001F5AA2">
        <w:rPr>
          <w:rFonts w:ascii="Sylfaen" w:eastAsia="Arial Unicode MS" w:hAnsi="Sylfaen" w:cs="Menlo Italic"/>
        </w:rPr>
        <w:t>განთავსებული</w:t>
      </w:r>
      <w:r w:rsidRPr="001F5AA2">
        <w:rPr>
          <w:rFonts w:ascii="Sylfaen" w:eastAsia="Arial Unicode MS" w:hAnsi="Sylfaen"/>
        </w:rPr>
        <w:t xml:space="preserve"> </w:t>
      </w:r>
      <w:r w:rsidRPr="001F5AA2">
        <w:rPr>
          <w:rFonts w:ascii="Sylfaen" w:eastAsia="Arial Unicode MS" w:hAnsi="Sylfaen" w:cs="Menlo Italic"/>
        </w:rPr>
        <w:t>ნარჩენები</w:t>
      </w:r>
      <w:r w:rsidRPr="001F5AA2">
        <w:rPr>
          <w:rFonts w:ascii="Sylfaen" w:eastAsia="Arial Unicode MS" w:hAnsi="Sylfaen"/>
        </w:rPr>
        <w:t xml:space="preserve"> </w:t>
      </w:r>
      <w:r w:rsidRPr="001F5AA2">
        <w:rPr>
          <w:rFonts w:ascii="Sylfaen" w:eastAsia="Arial Unicode MS" w:hAnsi="Sylfaen" w:cs="Menlo Italic"/>
        </w:rPr>
        <w:t>გვრჩება</w:t>
      </w:r>
      <w:r w:rsidRPr="001F5AA2">
        <w:rPr>
          <w:rFonts w:ascii="Sylfaen" w:eastAsia="Arial Unicode MS" w:hAnsi="Sylfaen"/>
        </w:rPr>
        <w:t xml:space="preserve">. </w:t>
      </w:r>
      <w:r w:rsidRPr="001F5AA2">
        <w:rPr>
          <w:rFonts w:ascii="Sylfaen" w:eastAsia="Arial Unicode MS" w:hAnsi="Sylfaen" w:cs="Menlo Italic"/>
        </w:rPr>
        <w:t>ამიტომ</w:t>
      </w:r>
      <w:r w:rsidRPr="001F5AA2">
        <w:rPr>
          <w:rFonts w:ascii="Sylfaen" w:eastAsia="Arial Unicode MS" w:hAnsi="Sylfaen"/>
        </w:rPr>
        <w:t xml:space="preserve">, </w:t>
      </w:r>
      <w:r w:rsidRPr="001F5AA2">
        <w:rPr>
          <w:rFonts w:ascii="Sylfaen" w:eastAsia="Arial Unicode MS" w:hAnsi="Sylfaen" w:cs="Menlo Italic"/>
        </w:rPr>
        <w:t>შესწავლილი</w:t>
      </w:r>
      <w:r w:rsidRPr="001F5AA2">
        <w:rPr>
          <w:rFonts w:ascii="Sylfaen" w:eastAsia="Arial Unicode MS" w:hAnsi="Sylfaen"/>
        </w:rPr>
        <w:t xml:space="preserve"> </w:t>
      </w:r>
      <w:r w:rsidRPr="001F5AA2">
        <w:rPr>
          <w:rFonts w:ascii="Sylfaen" w:eastAsia="Arial Unicode MS" w:hAnsi="Sylfaen" w:cs="Menlo Italic"/>
        </w:rPr>
        <w:t>და</w:t>
      </w:r>
      <w:r w:rsidRPr="001F5AA2">
        <w:rPr>
          <w:rFonts w:ascii="Sylfaen" w:eastAsia="Arial Unicode MS" w:hAnsi="Sylfaen"/>
        </w:rPr>
        <w:t xml:space="preserve"> </w:t>
      </w:r>
      <w:r w:rsidRPr="001F5AA2">
        <w:rPr>
          <w:rFonts w:ascii="Sylfaen" w:eastAsia="Arial Unicode MS" w:hAnsi="Sylfaen" w:cs="Menlo Italic"/>
        </w:rPr>
        <w:t>დეტალურად</w:t>
      </w:r>
      <w:r w:rsidRPr="001F5AA2">
        <w:rPr>
          <w:rFonts w:ascii="Sylfaen" w:eastAsia="Arial Unicode MS" w:hAnsi="Sylfaen"/>
        </w:rPr>
        <w:t xml:space="preserve"> </w:t>
      </w:r>
      <w:r w:rsidRPr="001F5AA2">
        <w:rPr>
          <w:rFonts w:ascii="Sylfaen" w:eastAsia="Arial Unicode MS" w:hAnsi="Sylfaen" w:cs="Menlo Italic"/>
        </w:rPr>
        <w:t>გათვლილი</w:t>
      </w:r>
      <w:r w:rsidRPr="001F5AA2">
        <w:rPr>
          <w:rFonts w:ascii="Sylfaen" w:eastAsia="Arial Unicode MS" w:hAnsi="Sylfaen"/>
        </w:rPr>
        <w:t xml:space="preserve"> </w:t>
      </w:r>
      <w:r w:rsidRPr="001F5AA2">
        <w:rPr>
          <w:rFonts w:ascii="Sylfaen" w:eastAsia="Arial Unicode MS" w:hAnsi="Sylfaen" w:cs="Menlo Italic"/>
        </w:rPr>
        <w:t>უნდა</w:t>
      </w:r>
      <w:r w:rsidRPr="001F5AA2">
        <w:rPr>
          <w:rFonts w:ascii="Sylfaen" w:eastAsia="Arial Unicode MS" w:hAnsi="Sylfaen"/>
        </w:rPr>
        <w:t xml:space="preserve"> </w:t>
      </w:r>
      <w:r w:rsidRPr="001F5AA2">
        <w:rPr>
          <w:rFonts w:ascii="Sylfaen" w:eastAsia="Arial Unicode MS" w:hAnsi="Sylfaen" w:cs="Menlo Italic"/>
        </w:rPr>
        <w:t>იყოს</w:t>
      </w:r>
      <w:r w:rsidRPr="001F5AA2">
        <w:rPr>
          <w:rFonts w:ascii="Sylfaen" w:eastAsia="Arial Unicode MS" w:hAnsi="Sylfaen"/>
        </w:rPr>
        <w:t xml:space="preserve">, </w:t>
      </w:r>
      <w:r w:rsidRPr="001F5AA2">
        <w:rPr>
          <w:rFonts w:ascii="Sylfaen" w:eastAsia="Arial Unicode MS" w:hAnsi="Sylfaen" w:cs="Menlo Italic"/>
        </w:rPr>
        <w:t>დროებით</w:t>
      </w:r>
      <w:r w:rsidRPr="001F5AA2">
        <w:rPr>
          <w:rFonts w:ascii="Sylfaen" w:eastAsia="Arial Unicode MS" w:hAnsi="Sylfaen"/>
        </w:rPr>
        <w:t xml:space="preserve"> </w:t>
      </w:r>
      <w:r w:rsidRPr="001F5AA2">
        <w:rPr>
          <w:rFonts w:ascii="Sylfaen" w:eastAsia="Arial Unicode MS" w:hAnsi="Sylfaen" w:cs="Menlo Italic"/>
        </w:rPr>
        <w:t>რა</w:t>
      </w:r>
      <w:r w:rsidRPr="001F5AA2">
        <w:rPr>
          <w:rFonts w:ascii="Sylfaen" w:eastAsia="Arial Unicode MS" w:hAnsi="Sylfaen"/>
        </w:rPr>
        <w:t xml:space="preserve"> </w:t>
      </w:r>
      <w:r w:rsidRPr="001F5AA2">
        <w:rPr>
          <w:rFonts w:ascii="Sylfaen" w:eastAsia="Arial Unicode MS" w:hAnsi="Sylfaen" w:cs="Menlo Italic"/>
        </w:rPr>
        <w:t>რაოდენობის</w:t>
      </w:r>
      <w:r w:rsidRPr="001F5AA2">
        <w:rPr>
          <w:rFonts w:ascii="Sylfaen" w:eastAsia="Arial Unicode MS" w:hAnsi="Sylfaen"/>
        </w:rPr>
        <w:t xml:space="preserve"> </w:t>
      </w:r>
      <w:r w:rsidRPr="001F5AA2">
        <w:rPr>
          <w:rFonts w:ascii="Sylfaen" w:eastAsia="Arial Unicode MS" w:hAnsi="Sylfaen" w:cs="Menlo Italic"/>
        </w:rPr>
        <w:t>ნარჩენის</w:t>
      </w:r>
      <w:r w:rsidRPr="001F5AA2">
        <w:rPr>
          <w:rFonts w:ascii="Sylfaen" w:eastAsia="Arial Unicode MS" w:hAnsi="Sylfaen"/>
        </w:rPr>
        <w:t xml:space="preserve"> </w:t>
      </w:r>
      <w:r w:rsidRPr="001F5AA2">
        <w:rPr>
          <w:rFonts w:ascii="Sylfaen" w:eastAsia="Arial Unicode MS" w:hAnsi="Sylfaen" w:cs="Menlo Italic"/>
        </w:rPr>
        <w:t>დასაწყობებას</w:t>
      </w:r>
      <w:r w:rsidRPr="001F5AA2">
        <w:rPr>
          <w:rFonts w:ascii="Sylfaen" w:eastAsia="Arial Unicode MS" w:hAnsi="Sylfaen"/>
        </w:rPr>
        <w:t xml:space="preserve"> </w:t>
      </w:r>
      <w:r w:rsidRPr="001F5AA2">
        <w:rPr>
          <w:rFonts w:ascii="Sylfaen" w:eastAsia="Arial Unicode MS" w:hAnsi="Sylfaen" w:cs="Menlo Italic"/>
        </w:rPr>
        <w:t>გეგმავს</w:t>
      </w:r>
      <w:r w:rsidRPr="001F5AA2">
        <w:rPr>
          <w:rFonts w:ascii="Sylfaen" w:eastAsia="Arial Unicode MS" w:hAnsi="Sylfaen"/>
        </w:rPr>
        <w:t xml:space="preserve"> </w:t>
      </w:r>
      <w:r w:rsidRPr="001F5AA2">
        <w:rPr>
          <w:rFonts w:ascii="Sylfaen" w:eastAsia="Arial Unicode MS" w:hAnsi="Sylfaen" w:cs="Menlo Italic"/>
        </w:rPr>
        <w:t>კომპანია</w:t>
      </w:r>
      <w:r w:rsidRPr="001F5AA2">
        <w:rPr>
          <w:rFonts w:ascii="Sylfaen" w:eastAsia="Arial Unicode MS" w:hAnsi="Sylfaen"/>
        </w:rPr>
        <w:t xml:space="preserve"> </w:t>
      </w:r>
      <w:r w:rsidRPr="001F5AA2">
        <w:rPr>
          <w:rFonts w:ascii="Sylfaen" w:eastAsia="Arial Unicode MS" w:hAnsi="Sylfaen" w:cs="Menlo Italic"/>
        </w:rPr>
        <w:t>საპროექტო</w:t>
      </w:r>
      <w:r w:rsidRPr="001F5AA2">
        <w:rPr>
          <w:rFonts w:ascii="Sylfaen" w:eastAsia="Arial Unicode MS" w:hAnsi="Sylfaen"/>
        </w:rPr>
        <w:t xml:space="preserve"> </w:t>
      </w:r>
      <w:r w:rsidRPr="001F5AA2">
        <w:rPr>
          <w:rFonts w:ascii="Sylfaen" w:eastAsia="Arial Unicode MS" w:hAnsi="Sylfaen" w:cs="Menlo Italic"/>
        </w:rPr>
        <w:t>ტერიტორიაზე</w:t>
      </w:r>
      <w:r w:rsidRPr="001F5AA2">
        <w:rPr>
          <w:rFonts w:ascii="Sylfaen" w:eastAsia="Arial Unicode MS" w:hAnsi="Sylfaen"/>
        </w:rPr>
        <w:t xml:space="preserve"> (</w:t>
      </w:r>
      <w:r w:rsidRPr="001F5AA2">
        <w:rPr>
          <w:rFonts w:ascii="Sylfaen" w:eastAsia="Arial Unicode MS" w:hAnsi="Sylfaen" w:cs="Menlo Italic"/>
        </w:rPr>
        <w:t>საერთოდ</w:t>
      </w:r>
      <w:r w:rsidRPr="001F5AA2">
        <w:rPr>
          <w:rFonts w:ascii="Sylfaen" w:eastAsia="Arial Unicode MS" w:hAnsi="Sylfaen"/>
        </w:rPr>
        <w:t xml:space="preserve"> </w:t>
      </w:r>
      <w:r w:rsidRPr="001F5AA2">
        <w:rPr>
          <w:rFonts w:ascii="Sylfaen" w:eastAsia="Arial Unicode MS" w:hAnsi="Sylfaen" w:cs="Menlo Italic"/>
        </w:rPr>
        <w:t>იძლევა</w:t>
      </w:r>
      <w:r w:rsidRPr="001F5AA2">
        <w:rPr>
          <w:rFonts w:ascii="Sylfaen" w:eastAsia="Arial Unicode MS" w:hAnsi="Sylfaen"/>
        </w:rPr>
        <w:t xml:space="preserve"> </w:t>
      </w:r>
      <w:r w:rsidRPr="001F5AA2">
        <w:rPr>
          <w:rFonts w:ascii="Sylfaen" w:eastAsia="Arial Unicode MS" w:hAnsi="Sylfaen" w:cs="Menlo Italic"/>
        </w:rPr>
        <w:t>თუ</w:t>
      </w:r>
      <w:r w:rsidRPr="001F5AA2">
        <w:rPr>
          <w:rFonts w:ascii="Sylfaen" w:eastAsia="Arial Unicode MS" w:hAnsi="Sylfaen"/>
        </w:rPr>
        <w:t xml:space="preserve"> </w:t>
      </w:r>
      <w:r w:rsidRPr="001F5AA2">
        <w:rPr>
          <w:rFonts w:ascii="Sylfaen" w:eastAsia="Arial Unicode MS" w:hAnsi="Sylfaen" w:cs="Menlo Italic"/>
        </w:rPr>
        <w:t>არა</w:t>
      </w:r>
      <w:r w:rsidRPr="001F5AA2">
        <w:rPr>
          <w:rFonts w:ascii="Sylfaen" w:eastAsia="Arial Unicode MS" w:hAnsi="Sylfaen"/>
        </w:rPr>
        <w:t xml:space="preserve"> </w:t>
      </w:r>
      <w:r w:rsidRPr="001F5AA2">
        <w:rPr>
          <w:rFonts w:ascii="Sylfaen" w:eastAsia="Arial Unicode MS" w:hAnsi="Sylfaen" w:cs="Menlo Italic"/>
        </w:rPr>
        <w:t>საპროექტო</w:t>
      </w:r>
      <w:r w:rsidRPr="001F5AA2">
        <w:rPr>
          <w:rFonts w:ascii="Sylfaen" w:eastAsia="Arial Unicode MS" w:hAnsi="Sylfaen"/>
        </w:rPr>
        <w:t xml:space="preserve"> </w:t>
      </w:r>
      <w:r w:rsidRPr="001F5AA2">
        <w:rPr>
          <w:rFonts w:ascii="Sylfaen" w:eastAsia="Arial Unicode MS" w:hAnsi="Sylfaen" w:cs="Menlo Italic"/>
        </w:rPr>
        <w:t>ტეროტორია</w:t>
      </w:r>
      <w:r w:rsidRPr="001F5AA2">
        <w:rPr>
          <w:rFonts w:ascii="Sylfaen" w:eastAsia="Arial Unicode MS" w:hAnsi="Sylfaen"/>
        </w:rPr>
        <w:t xml:space="preserve"> </w:t>
      </w:r>
      <w:r w:rsidRPr="001F5AA2">
        <w:rPr>
          <w:rFonts w:ascii="Sylfaen" w:eastAsia="Arial Unicode MS" w:hAnsi="Sylfaen" w:cs="Menlo Italic"/>
        </w:rPr>
        <w:t>ნარჩენების</w:t>
      </w:r>
      <w:r w:rsidRPr="001F5AA2">
        <w:rPr>
          <w:rFonts w:ascii="Sylfaen" w:eastAsia="Arial Unicode MS" w:hAnsi="Sylfaen"/>
        </w:rPr>
        <w:t xml:space="preserve"> </w:t>
      </w:r>
      <w:r w:rsidRPr="001F5AA2">
        <w:rPr>
          <w:rFonts w:ascii="Sylfaen" w:eastAsia="Arial Unicode MS" w:hAnsi="Sylfaen" w:cs="Menlo Italic"/>
        </w:rPr>
        <w:t>განთავსების</w:t>
      </w:r>
      <w:r w:rsidRPr="001F5AA2">
        <w:rPr>
          <w:rFonts w:ascii="Sylfaen" w:eastAsia="Arial Unicode MS" w:hAnsi="Sylfaen"/>
        </w:rPr>
        <w:t xml:space="preserve"> </w:t>
      </w:r>
      <w:r w:rsidRPr="001F5AA2">
        <w:rPr>
          <w:rFonts w:ascii="Sylfaen" w:eastAsia="Arial Unicode MS" w:hAnsi="Sylfaen" w:cs="Menlo Italic"/>
        </w:rPr>
        <w:t>შესაძლებლობას</w:t>
      </w:r>
      <w:r w:rsidRPr="001F5AA2">
        <w:rPr>
          <w:rFonts w:ascii="Sylfaen" w:eastAsia="Arial Unicode MS" w:hAnsi="Sylfaen"/>
        </w:rPr>
        <w:t xml:space="preserve">) </w:t>
      </w:r>
      <w:r w:rsidRPr="001F5AA2">
        <w:rPr>
          <w:rFonts w:ascii="Sylfaen" w:eastAsia="Arial Unicode MS" w:hAnsi="Sylfaen" w:cs="Menlo Italic"/>
        </w:rPr>
        <w:t>და</w:t>
      </w:r>
      <w:r w:rsidRPr="001F5AA2">
        <w:rPr>
          <w:rFonts w:ascii="Sylfaen" w:eastAsia="Arial Unicode MS" w:hAnsi="Sylfaen"/>
        </w:rPr>
        <w:t xml:space="preserve"> </w:t>
      </w:r>
      <w:r w:rsidRPr="001F5AA2">
        <w:rPr>
          <w:rFonts w:ascii="Sylfaen" w:eastAsia="Arial Unicode MS" w:hAnsi="Sylfaen" w:cs="Menlo Italic"/>
        </w:rPr>
        <w:t>რამდენი</w:t>
      </w:r>
      <w:r w:rsidRPr="001F5AA2">
        <w:rPr>
          <w:rFonts w:ascii="Sylfaen" w:eastAsia="Arial Unicode MS" w:hAnsi="Sylfaen"/>
        </w:rPr>
        <w:t xml:space="preserve"> </w:t>
      </w:r>
      <w:r w:rsidRPr="001F5AA2">
        <w:rPr>
          <w:rFonts w:ascii="Sylfaen" w:eastAsia="Arial Unicode MS" w:hAnsi="Sylfaen" w:cs="Menlo Italic"/>
        </w:rPr>
        <w:t>ხნის</w:t>
      </w:r>
      <w:r w:rsidRPr="001F5AA2">
        <w:rPr>
          <w:rFonts w:ascii="Sylfaen" w:eastAsia="Arial Unicode MS" w:hAnsi="Sylfaen"/>
        </w:rPr>
        <w:t xml:space="preserve"> </w:t>
      </w:r>
      <w:r w:rsidRPr="001F5AA2">
        <w:rPr>
          <w:rFonts w:ascii="Sylfaen" w:eastAsia="Arial Unicode MS" w:hAnsi="Sylfaen" w:cs="Menlo Italic"/>
        </w:rPr>
        <w:t>შემდეგ</w:t>
      </w:r>
      <w:r w:rsidRPr="001F5AA2">
        <w:rPr>
          <w:rFonts w:ascii="Sylfaen" w:eastAsia="Arial Unicode MS" w:hAnsi="Sylfaen"/>
        </w:rPr>
        <w:t xml:space="preserve"> </w:t>
      </w:r>
      <w:r w:rsidRPr="001F5AA2">
        <w:rPr>
          <w:rFonts w:ascii="Sylfaen" w:eastAsia="Arial Unicode MS" w:hAnsi="Sylfaen" w:cs="Menlo Italic"/>
        </w:rPr>
        <w:t>გაიტანს</w:t>
      </w:r>
      <w:r w:rsidRPr="001F5AA2">
        <w:rPr>
          <w:rFonts w:ascii="Sylfaen" w:eastAsia="Arial Unicode MS" w:hAnsi="Sylfaen"/>
        </w:rPr>
        <w:t xml:space="preserve"> </w:t>
      </w:r>
      <w:r w:rsidRPr="001F5AA2">
        <w:rPr>
          <w:rFonts w:ascii="Sylfaen" w:eastAsia="Arial Unicode MS" w:hAnsi="Sylfaen" w:cs="Menlo Italic"/>
        </w:rPr>
        <w:t>ის</w:t>
      </w:r>
      <w:r w:rsidRPr="001F5AA2">
        <w:rPr>
          <w:rFonts w:ascii="Sylfaen" w:eastAsia="Arial Unicode MS" w:hAnsi="Sylfaen"/>
        </w:rPr>
        <w:t xml:space="preserve"> </w:t>
      </w:r>
      <w:r w:rsidRPr="001F5AA2">
        <w:rPr>
          <w:rFonts w:ascii="Sylfaen" w:eastAsia="Arial Unicode MS" w:hAnsi="Sylfaen" w:cs="Menlo Italic"/>
        </w:rPr>
        <w:t>ამ</w:t>
      </w:r>
      <w:r w:rsidRPr="001F5AA2">
        <w:rPr>
          <w:rFonts w:ascii="Sylfaen" w:eastAsia="Arial Unicode MS" w:hAnsi="Sylfaen"/>
        </w:rPr>
        <w:t xml:space="preserve"> </w:t>
      </w:r>
      <w:r w:rsidRPr="001F5AA2">
        <w:rPr>
          <w:rFonts w:ascii="Sylfaen" w:eastAsia="Arial Unicode MS" w:hAnsi="Sylfaen" w:cs="Menlo Italic"/>
        </w:rPr>
        <w:t>ნარჩენებს</w:t>
      </w:r>
      <w:r w:rsidRPr="001F5AA2">
        <w:rPr>
          <w:rFonts w:ascii="Sylfaen" w:eastAsia="Arial Unicode MS" w:hAnsi="Sylfaen"/>
        </w:rPr>
        <w:t xml:space="preserve"> </w:t>
      </w:r>
      <w:r w:rsidRPr="001F5AA2">
        <w:rPr>
          <w:rFonts w:ascii="Sylfaen" w:eastAsia="Arial Unicode MS" w:hAnsi="Sylfaen" w:cs="Menlo Italic"/>
        </w:rPr>
        <w:t>კარიერის</w:t>
      </w:r>
      <w:r w:rsidRPr="001F5AA2">
        <w:rPr>
          <w:rFonts w:ascii="Sylfaen" w:eastAsia="Arial Unicode MS" w:hAnsi="Sylfaen"/>
        </w:rPr>
        <w:t xml:space="preserve"> </w:t>
      </w:r>
      <w:r w:rsidRPr="001F5AA2">
        <w:rPr>
          <w:rFonts w:ascii="Sylfaen" w:eastAsia="Arial Unicode MS" w:hAnsi="Sylfaen" w:cs="Menlo Italic"/>
        </w:rPr>
        <w:t>ტერიტორიაზე</w:t>
      </w:r>
      <w:r w:rsidRPr="001F5AA2">
        <w:rPr>
          <w:rFonts w:ascii="Sylfaen" w:eastAsia="Arial Unicode MS" w:hAnsi="Sylfaen"/>
        </w:rPr>
        <w:t xml:space="preserve">. </w:t>
      </w:r>
      <w:r w:rsidRPr="001F5AA2">
        <w:rPr>
          <w:rFonts w:ascii="Sylfaen" w:eastAsia="Arial Unicode MS" w:hAnsi="Sylfaen" w:cs="Menlo Italic"/>
        </w:rPr>
        <w:t>ეს</w:t>
      </w:r>
      <w:r w:rsidRPr="001F5AA2">
        <w:rPr>
          <w:rFonts w:ascii="Sylfaen" w:eastAsia="Arial Unicode MS" w:hAnsi="Sylfaen"/>
        </w:rPr>
        <w:t xml:space="preserve"> </w:t>
      </w:r>
      <w:r w:rsidRPr="001F5AA2">
        <w:rPr>
          <w:rFonts w:ascii="Sylfaen" w:eastAsia="Arial Unicode MS" w:hAnsi="Sylfaen" w:cs="Menlo Italic"/>
        </w:rPr>
        <w:t>გათვლები</w:t>
      </w:r>
      <w:r w:rsidRPr="001F5AA2">
        <w:rPr>
          <w:rFonts w:ascii="Sylfaen" w:eastAsia="Arial Unicode MS" w:hAnsi="Sylfaen"/>
        </w:rPr>
        <w:t xml:space="preserve"> </w:t>
      </w:r>
      <w:r w:rsidRPr="001F5AA2">
        <w:rPr>
          <w:rFonts w:ascii="Sylfaen" w:eastAsia="Arial Unicode MS" w:hAnsi="Sylfaen" w:cs="Menlo Italic"/>
        </w:rPr>
        <w:t>საერთოდ</w:t>
      </w:r>
      <w:r w:rsidRPr="001F5AA2">
        <w:rPr>
          <w:rFonts w:ascii="Sylfaen" w:eastAsia="Arial Unicode MS" w:hAnsi="Sylfaen"/>
        </w:rPr>
        <w:t xml:space="preserve"> </w:t>
      </w:r>
      <w:r w:rsidRPr="001F5AA2">
        <w:rPr>
          <w:rFonts w:ascii="Sylfaen" w:eastAsia="Arial Unicode MS" w:hAnsi="Sylfaen" w:cs="Menlo Italic"/>
        </w:rPr>
        <w:t>არ</w:t>
      </w:r>
      <w:r w:rsidRPr="001F5AA2">
        <w:rPr>
          <w:rFonts w:ascii="Sylfaen" w:eastAsia="Arial Unicode MS" w:hAnsi="Sylfaen"/>
        </w:rPr>
        <w:t xml:space="preserve"> </w:t>
      </w:r>
      <w:r w:rsidRPr="001F5AA2">
        <w:rPr>
          <w:rFonts w:ascii="Sylfaen" w:eastAsia="Arial Unicode MS" w:hAnsi="Sylfaen" w:cs="Menlo Italic"/>
        </w:rPr>
        <w:t>არის</w:t>
      </w:r>
      <w:r w:rsidRPr="001F5AA2">
        <w:rPr>
          <w:rFonts w:ascii="Sylfaen" w:eastAsia="Arial Unicode MS" w:hAnsi="Sylfaen"/>
        </w:rPr>
        <w:t xml:space="preserve"> </w:t>
      </w:r>
      <w:r w:rsidRPr="001F5AA2">
        <w:rPr>
          <w:rFonts w:ascii="Sylfaen" w:eastAsia="Arial Unicode MS" w:hAnsi="Sylfaen" w:cs="Menlo Italic"/>
        </w:rPr>
        <w:t>წარმოდგენილი</w:t>
      </w:r>
      <w:r w:rsidRPr="001F5AA2">
        <w:rPr>
          <w:rFonts w:ascii="Sylfaen" w:eastAsia="Arial Unicode MS" w:hAnsi="Sylfaen"/>
        </w:rPr>
        <w:t xml:space="preserve"> </w:t>
      </w:r>
      <w:r w:rsidRPr="001F5AA2">
        <w:rPr>
          <w:rFonts w:ascii="Sylfaen" w:eastAsia="Arial Unicode MS" w:hAnsi="Sylfaen" w:cs="Menlo Italic"/>
        </w:rPr>
        <w:t>ანგარიშში</w:t>
      </w:r>
      <w:r w:rsidRPr="001F5AA2">
        <w:rPr>
          <w:rFonts w:ascii="Sylfaen" w:eastAsia="Arial Unicode MS" w:hAnsi="Sylfaen"/>
        </w:rPr>
        <w:t xml:space="preserve">. </w:t>
      </w:r>
    </w:p>
    <w:p w:rsidR="00322187" w:rsidRPr="001F5AA2" w:rsidRDefault="00322187" w:rsidP="00322187">
      <w:pPr>
        <w:spacing w:before="120" w:after="120"/>
        <w:jc w:val="both"/>
        <w:rPr>
          <w:rFonts w:ascii="Sylfaen" w:eastAsia="Arial Unicode MS" w:hAnsi="Sylfaen"/>
        </w:rPr>
      </w:pPr>
      <w:r w:rsidRPr="001F5AA2">
        <w:rPr>
          <w:rFonts w:ascii="Sylfaen" w:eastAsia="Arial Unicode MS" w:hAnsi="Sylfaen" w:cs="Menlo Italic"/>
        </w:rPr>
        <w:t>ასევე</w:t>
      </w:r>
      <w:r w:rsidRPr="001F5AA2">
        <w:rPr>
          <w:rFonts w:ascii="Sylfaen" w:eastAsia="Arial Unicode MS" w:hAnsi="Sylfaen"/>
        </w:rPr>
        <w:t xml:space="preserve">, </w:t>
      </w:r>
      <w:r w:rsidRPr="001F5AA2">
        <w:rPr>
          <w:rFonts w:ascii="Sylfaen" w:eastAsia="Arial Unicode MS" w:hAnsi="Sylfaen" w:cs="Menlo Italic"/>
        </w:rPr>
        <w:t>გზშ</w:t>
      </w:r>
      <w:r w:rsidRPr="001F5AA2">
        <w:rPr>
          <w:rFonts w:ascii="Sylfaen" w:eastAsia="Arial Unicode MS" w:hAnsi="Sylfaen"/>
        </w:rPr>
        <w:t>-</w:t>
      </w:r>
      <w:r w:rsidRPr="001F5AA2">
        <w:rPr>
          <w:rFonts w:ascii="Sylfaen" w:eastAsia="Arial Unicode MS" w:hAnsi="Sylfaen" w:cs="Menlo Italic"/>
        </w:rPr>
        <w:t>ში</w:t>
      </w:r>
      <w:r w:rsidRPr="001F5AA2">
        <w:rPr>
          <w:rFonts w:ascii="Sylfaen" w:eastAsia="Arial Unicode MS" w:hAnsi="Sylfaen"/>
        </w:rPr>
        <w:t xml:space="preserve"> </w:t>
      </w:r>
      <w:r w:rsidRPr="001F5AA2">
        <w:rPr>
          <w:rFonts w:ascii="Sylfaen" w:eastAsia="Arial Unicode MS" w:hAnsi="Sylfaen" w:cs="Menlo Italic"/>
        </w:rPr>
        <w:t>არ</w:t>
      </w:r>
      <w:r w:rsidRPr="001F5AA2">
        <w:rPr>
          <w:rFonts w:ascii="Sylfaen" w:eastAsia="Arial Unicode MS" w:hAnsi="Sylfaen"/>
        </w:rPr>
        <w:t xml:space="preserve"> </w:t>
      </w:r>
      <w:r w:rsidRPr="001F5AA2">
        <w:rPr>
          <w:rFonts w:ascii="Sylfaen" w:eastAsia="Arial Unicode MS" w:hAnsi="Sylfaen" w:cs="Menlo Italic"/>
        </w:rPr>
        <w:t>არის</w:t>
      </w:r>
      <w:r w:rsidRPr="001F5AA2">
        <w:rPr>
          <w:rFonts w:ascii="Sylfaen" w:eastAsia="Arial Unicode MS" w:hAnsi="Sylfaen"/>
        </w:rPr>
        <w:t xml:space="preserve"> </w:t>
      </w:r>
      <w:r w:rsidRPr="001F5AA2">
        <w:rPr>
          <w:rFonts w:ascii="Sylfaen" w:eastAsia="Arial Unicode MS" w:hAnsi="Sylfaen" w:cs="Menlo Italic"/>
        </w:rPr>
        <w:t>განსაზღვრული</w:t>
      </w:r>
      <w:r w:rsidRPr="001F5AA2">
        <w:rPr>
          <w:rFonts w:ascii="Sylfaen" w:eastAsia="Arial Unicode MS" w:hAnsi="Sylfaen"/>
        </w:rPr>
        <w:t xml:space="preserve"> </w:t>
      </w:r>
      <w:r w:rsidRPr="001F5AA2">
        <w:rPr>
          <w:rFonts w:ascii="Sylfaen" w:eastAsia="Arial Unicode MS" w:hAnsi="Sylfaen" w:cs="Menlo Italic"/>
        </w:rPr>
        <w:t>სად</w:t>
      </w:r>
      <w:r w:rsidRPr="001F5AA2">
        <w:rPr>
          <w:rFonts w:ascii="Sylfaen" w:eastAsia="Arial Unicode MS" w:hAnsi="Sylfaen"/>
        </w:rPr>
        <w:t xml:space="preserve"> </w:t>
      </w:r>
      <w:r w:rsidRPr="001F5AA2">
        <w:rPr>
          <w:rFonts w:ascii="Sylfaen" w:eastAsia="Arial Unicode MS" w:hAnsi="Sylfaen" w:cs="Menlo Italic"/>
        </w:rPr>
        <w:t>მოხდება</w:t>
      </w:r>
      <w:r w:rsidRPr="001F5AA2">
        <w:rPr>
          <w:rFonts w:ascii="Sylfaen" w:eastAsia="Arial Unicode MS" w:hAnsi="Sylfaen"/>
        </w:rPr>
        <w:t xml:space="preserve"> </w:t>
      </w:r>
      <w:r w:rsidRPr="001F5AA2">
        <w:rPr>
          <w:rFonts w:ascii="Sylfaen" w:eastAsia="Arial Unicode MS" w:hAnsi="Sylfaen" w:cs="Menlo Italic"/>
        </w:rPr>
        <w:t>სახიფათო</w:t>
      </w:r>
      <w:r w:rsidRPr="001F5AA2">
        <w:rPr>
          <w:rFonts w:ascii="Sylfaen" w:eastAsia="Arial Unicode MS" w:hAnsi="Sylfaen"/>
        </w:rPr>
        <w:t xml:space="preserve"> </w:t>
      </w:r>
      <w:r w:rsidRPr="001F5AA2">
        <w:rPr>
          <w:rFonts w:ascii="Sylfaen" w:eastAsia="Arial Unicode MS" w:hAnsi="Sylfaen" w:cs="Menlo Italic"/>
        </w:rPr>
        <w:t>ნარჩენების</w:t>
      </w:r>
      <w:r w:rsidRPr="001F5AA2">
        <w:rPr>
          <w:rFonts w:ascii="Sylfaen" w:eastAsia="Arial Unicode MS" w:hAnsi="Sylfaen"/>
        </w:rPr>
        <w:t xml:space="preserve"> </w:t>
      </w:r>
      <w:r w:rsidRPr="001F5AA2">
        <w:rPr>
          <w:rFonts w:ascii="Sylfaen" w:eastAsia="Arial Unicode MS" w:hAnsi="Sylfaen" w:cs="Menlo Italic"/>
        </w:rPr>
        <w:t>საბოლოოდ</w:t>
      </w:r>
      <w:r w:rsidRPr="001F5AA2">
        <w:rPr>
          <w:rFonts w:ascii="Sylfaen" w:eastAsia="Arial Unicode MS" w:hAnsi="Sylfaen"/>
        </w:rPr>
        <w:t xml:space="preserve"> </w:t>
      </w:r>
      <w:r w:rsidRPr="001F5AA2">
        <w:rPr>
          <w:rFonts w:ascii="Sylfaen" w:eastAsia="Arial Unicode MS" w:hAnsi="Sylfaen" w:cs="Menlo Italic"/>
        </w:rPr>
        <w:t>განთავსება</w:t>
      </w:r>
      <w:r w:rsidRPr="001F5AA2">
        <w:rPr>
          <w:rFonts w:ascii="Sylfaen" w:eastAsia="Arial Unicode MS" w:hAnsi="Sylfaen"/>
        </w:rPr>
        <w:t>.</w:t>
      </w:r>
    </w:p>
    <w:p w:rsidR="00322187" w:rsidRPr="001F5AA2" w:rsidRDefault="00322187" w:rsidP="00322187">
      <w:pPr>
        <w:spacing w:before="120" w:after="120"/>
        <w:jc w:val="both"/>
        <w:rPr>
          <w:rFonts w:ascii="Sylfaen" w:hAnsi="Sylfaen"/>
        </w:rPr>
      </w:pPr>
      <w:r w:rsidRPr="001F5AA2">
        <w:rPr>
          <w:rFonts w:ascii="Sylfaen" w:eastAsia="Arial Unicode MS" w:hAnsi="Sylfaen" w:cs="Menlo Italic"/>
        </w:rPr>
        <w:t>ანგარიშის</w:t>
      </w:r>
      <w:r w:rsidRPr="001F5AA2">
        <w:rPr>
          <w:rFonts w:ascii="Sylfaen" w:eastAsia="Arial Unicode MS" w:hAnsi="Sylfaen"/>
        </w:rPr>
        <w:t xml:space="preserve"> </w:t>
      </w:r>
      <w:r w:rsidRPr="001F5AA2">
        <w:rPr>
          <w:rFonts w:ascii="Sylfaen" w:eastAsia="Arial Unicode MS" w:hAnsi="Sylfaen" w:cs="Menlo Italic"/>
        </w:rPr>
        <w:t>მიხედვითვე</w:t>
      </w:r>
      <w:r w:rsidRPr="001F5AA2">
        <w:rPr>
          <w:rFonts w:ascii="Sylfaen" w:eastAsia="Arial Unicode MS" w:hAnsi="Sylfaen"/>
        </w:rPr>
        <w:t xml:space="preserve">, </w:t>
      </w:r>
      <w:r w:rsidRPr="001F5AA2">
        <w:rPr>
          <w:rFonts w:ascii="Sylfaen" w:eastAsia="Arial Unicode MS" w:hAnsi="Sylfaen" w:cs="Menlo Italic"/>
        </w:rPr>
        <w:t>ნარჩენების</w:t>
      </w:r>
      <w:r w:rsidRPr="001F5AA2">
        <w:rPr>
          <w:rFonts w:ascii="Sylfaen" w:eastAsia="Arial Unicode MS" w:hAnsi="Sylfaen"/>
        </w:rPr>
        <w:t xml:space="preserve"> </w:t>
      </w:r>
      <w:r w:rsidRPr="001F5AA2">
        <w:rPr>
          <w:rFonts w:ascii="Sylfaen" w:eastAsia="Arial Unicode MS" w:hAnsi="Sylfaen" w:cs="Menlo Italic"/>
        </w:rPr>
        <w:t>საბოლოო</w:t>
      </w:r>
      <w:r w:rsidRPr="001F5AA2">
        <w:rPr>
          <w:rFonts w:ascii="Sylfaen" w:eastAsia="Arial Unicode MS" w:hAnsi="Sylfaen"/>
        </w:rPr>
        <w:t xml:space="preserve"> </w:t>
      </w:r>
      <w:r w:rsidRPr="001F5AA2">
        <w:rPr>
          <w:rFonts w:ascii="Sylfaen" w:eastAsia="Arial Unicode MS" w:hAnsi="Sylfaen" w:cs="Menlo Italic"/>
        </w:rPr>
        <w:t>მართვა</w:t>
      </w:r>
      <w:r w:rsidRPr="001F5AA2">
        <w:rPr>
          <w:rFonts w:ascii="Sylfaen" w:eastAsia="Arial Unicode MS" w:hAnsi="Sylfaen"/>
        </w:rPr>
        <w:t xml:space="preserve"> </w:t>
      </w:r>
      <w:r w:rsidRPr="001F5AA2">
        <w:rPr>
          <w:rFonts w:ascii="Sylfaen" w:eastAsia="Arial Unicode MS" w:hAnsi="Sylfaen" w:cs="Menlo Italic"/>
        </w:rPr>
        <w:t>კომპანიასთან</w:t>
      </w:r>
      <w:r w:rsidRPr="001F5AA2">
        <w:rPr>
          <w:rFonts w:ascii="Sylfaen" w:eastAsia="Arial Unicode MS" w:hAnsi="Sylfaen"/>
        </w:rPr>
        <w:t xml:space="preserve"> </w:t>
      </w:r>
      <w:r w:rsidRPr="001F5AA2">
        <w:rPr>
          <w:rFonts w:ascii="Sylfaen" w:eastAsia="Arial Unicode MS" w:hAnsi="Sylfaen" w:cs="Menlo Italic"/>
        </w:rPr>
        <w:t>გაფორმებული</w:t>
      </w:r>
      <w:r w:rsidRPr="001F5AA2">
        <w:rPr>
          <w:rFonts w:ascii="Sylfaen" w:eastAsia="Arial Unicode MS" w:hAnsi="Sylfaen"/>
        </w:rPr>
        <w:t xml:space="preserve"> </w:t>
      </w:r>
      <w:r w:rsidRPr="001F5AA2">
        <w:rPr>
          <w:rFonts w:ascii="Sylfaen" w:eastAsia="Arial Unicode MS" w:hAnsi="Sylfaen" w:cs="Menlo Italic"/>
        </w:rPr>
        <w:t>ხელშეკრულების</w:t>
      </w:r>
      <w:r w:rsidRPr="001F5AA2">
        <w:rPr>
          <w:rFonts w:ascii="Sylfaen" w:eastAsia="Arial Unicode MS" w:hAnsi="Sylfaen"/>
        </w:rPr>
        <w:t xml:space="preserve"> </w:t>
      </w:r>
      <w:r w:rsidRPr="001F5AA2">
        <w:rPr>
          <w:rFonts w:ascii="Sylfaen" w:eastAsia="Arial Unicode MS" w:hAnsi="Sylfaen" w:cs="Menlo Italic"/>
        </w:rPr>
        <w:t>საფუძველზე</w:t>
      </w:r>
      <w:r w:rsidRPr="001F5AA2">
        <w:rPr>
          <w:rFonts w:ascii="Sylfaen" w:eastAsia="Arial Unicode MS" w:hAnsi="Sylfaen"/>
        </w:rPr>
        <w:t xml:space="preserve"> „</w:t>
      </w:r>
      <w:r w:rsidRPr="001F5AA2">
        <w:rPr>
          <w:rFonts w:ascii="Sylfaen" w:eastAsia="Arial Unicode MS" w:hAnsi="Sylfaen" w:cs="Menlo Italic"/>
        </w:rPr>
        <w:t>ჯორჯიან</w:t>
      </w:r>
      <w:r w:rsidRPr="001F5AA2">
        <w:rPr>
          <w:rFonts w:ascii="Sylfaen" w:eastAsia="Arial Unicode MS" w:hAnsi="Sylfaen"/>
        </w:rPr>
        <w:t xml:space="preserve"> </w:t>
      </w:r>
      <w:r w:rsidRPr="001F5AA2">
        <w:rPr>
          <w:rFonts w:ascii="Sylfaen" w:eastAsia="Arial Unicode MS" w:hAnsi="Sylfaen" w:cs="Menlo Italic"/>
        </w:rPr>
        <w:t>მანგანეზმა</w:t>
      </w:r>
      <w:r w:rsidRPr="001F5AA2">
        <w:rPr>
          <w:rFonts w:ascii="Sylfaen" w:eastAsia="Arial Unicode MS" w:hAnsi="Sylfaen"/>
        </w:rPr>
        <w:t xml:space="preserve">“ </w:t>
      </w:r>
      <w:r w:rsidRPr="001F5AA2">
        <w:rPr>
          <w:rFonts w:ascii="Sylfaen" w:eastAsia="Arial Unicode MS" w:hAnsi="Sylfaen" w:cs="Menlo Italic"/>
        </w:rPr>
        <w:t>უნდა</w:t>
      </w:r>
      <w:r w:rsidRPr="001F5AA2">
        <w:rPr>
          <w:rFonts w:ascii="Sylfaen" w:eastAsia="Arial Unicode MS" w:hAnsi="Sylfaen"/>
        </w:rPr>
        <w:t xml:space="preserve"> </w:t>
      </w:r>
      <w:r w:rsidRPr="001F5AA2">
        <w:rPr>
          <w:rFonts w:ascii="Sylfaen" w:eastAsia="Arial Unicode MS" w:hAnsi="Sylfaen" w:cs="Menlo Italic"/>
        </w:rPr>
        <w:t>უზრუნველყოს</w:t>
      </w:r>
      <w:r w:rsidRPr="001F5AA2">
        <w:rPr>
          <w:rFonts w:ascii="Sylfaen" w:eastAsia="Arial Unicode MS" w:hAnsi="Sylfaen"/>
        </w:rPr>
        <w:t xml:space="preserve">. </w:t>
      </w:r>
      <w:r w:rsidRPr="001F5AA2">
        <w:rPr>
          <w:rFonts w:ascii="Sylfaen" w:eastAsia="Arial Unicode MS" w:hAnsi="Sylfaen" w:cs="Menlo Italic"/>
        </w:rPr>
        <w:t>თუმცა</w:t>
      </w:r>
      <w:r w:rsidRPr="001F5AA2">
        <w:rPr>
          <w:rFonts w:ascii="Sylfaen" w:eastAsia="Arial Unicode MS" w:hAnsi="Sylfaen"/>
        </w:rPr>
        <w:t xml:space="preserve">, </w:t>
      </w:r>
      <w:r w:rsidRPr="001F5AA2">
        <w:rPr>
          <w:rFonts w:ascii="Sylfaen" w:eastAsia="Arial Unicode MS" w:hAnsi="Sylfaen" w:cs="Menlo Italic"/>
        </w:rPr>
        <w:t>დოკუმენტს</w:t>
      </w:r>
      <w:r w:rsidRPr="001F5AA2">
        <w:rPr>
          <w:rFonts w:ascii="Sylfaen" w:eastAsia="Arial Unicode MS" w:hAnsi="Sylfaen"/>
        </w:rPr>
        <w:t xml:space="preserve"> </w:t>
      </w:r>
      <w:r w:rsidRPr="001F5AA2">
        <w:rPr>
          <w:rFonts w:ascii="Sylfaen" w:eastAsia="Arial Unicode MS" w:hAnsi="Sylfaen" w:cs="Menlo Italic"/>
        </w:rPr>
        <w:t>რაიმე</w:t>
      </w:r>
      <w:r w:rsidRPr="001F5AA2">
        <w:rPr>
          <w:rFonts w:ascii="Sylfaen" w:eastAsia="Arial Unicode MS" w:hAnsi="Sylfaen"/>
        </w:rPr>
        <w:t xml:space="preserve"> </w:t>
      </w:r>
      <w:r w:rsidRPr="001F5AA2">
        <w:rPr>
          <w:rFonts w:ascii="Sylfaen" w:eastAsia="Arial Unicode MS" w:hAnsi="Sylfaen" w:cs="Menlo Italic"/>
        </w:rPr>
        <w:t>სახის</w:t>
      </w:r>
      <w:r w:rsidRPr="001F5AA2">
        <w:rPr>
          <w:rFonts w:ascii="Sylfaen" w:eastAsia="Arial Unicode MS" w:hAnsi="Sylfaen"/>
        </w:rPr>
        <w:t xml:space="preserve"> </w:t>
      </w:r>
      <w:r w:rsidRPr="001F5AA2">
        <w:rPr>
          <w:rFonts w:ascii="Sylfaen" w:eastAsia="Arial Unicode MS" w:hAnsi="Sylfaen" w:cs="Menlo Italic"/>
        </w:rPr>
        <w:t>შეთანხმება</w:t>
      </w:r>
      <w:r w:rsidRPr="001F5AA2">
        <w:rPr>
          <w:rFonts w:ascii="Sylfaen" w:eastAsia="Arial Unicode MS" w:hAnsi="Sylfaen"/>
        </w:rPr>
        <w:t xml:space="preserve"> </w:t>
      </w:r>
      <w:r w:rsidRPr="001F5AA2">
        <w:rPr>
          <w:rFonts w:ascii="Sylfaen" w:eastAsia="Arial Unicode MS" w:hAnsi="Sylfaen" w:cs="Menlo Italic"/>
        </w:rPr>
        <w:t>თანდართული</w:t>
      </w:r>
      <w:r w:rsidRPr="001F5AA2">
        <w:rPr>
          <w:rFonts w:ascii="Sylfaen" w:eastAsia="Arial Unicode MS" w:hAnsi="Sylfaen"/>
        </w:rPr>
        <w:t xml:space="preserve"> </w:t>
      </w:r>
      <w:r w:rsidRPr="001F5AA2">
        <w:rPr>
          <w:rFonts w:ascii="Sylfaen" w:eastAsia="Arial Unicode MS" w:hAnsi="Sylfaen" w:cs="Menlo Italic"/>
        </w:rPr>
        <w:t>არ</w:t>
      </w:r>
      <w:r w:rsidRPr="001F5AA2">
        <w:rPr>
          <w:rFonts w:ascii="Sylfaen" w:eastAsia="Arial Unicode MS" w:hAnsi="Sylfaen"/>
        </w:rPr>
        <w:t xml:space="preserve"> </w:t>
      </w:r>
      <w:r w:rsidRPr="001F5AA2">
        <w:rPr>
          <w:rFonts w:ascii="Sylfaen" w:eastAsia="Arial Unicode MS" w:hAnsi="Sylfaen" w:cs="Menlo Italic"/>
        </w:rPr>
        <w:t>აქვს</w:t>
      </w:r>
      <w:r w:rsidRPr="001F5AA2">
        <w:rPr>
          <w:rFonts w:ascii="Sylfaen" w:eastAsia="Arial Unicode MS" w:hAnsi="Sylfaen"/>
        </w:rPr>
        <w:t>.</w:t>
      </w: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both"/>
        <w:rPr>
          <w:rFonts w:ascii="Sylfaen" w:hAnsi="Sylfaen" w:cs="Menlo Italic"/>
        </w:rPr>
      </w:pPr>
      <w:r w:rsidRPr="001F5AA2">
        <w:rPr>
          <w:rFonts w:ascii="Sylfaen" w:hAnsi="Sylfaen" w:cs="Menlo Italic"/>
          <w:b/>
        </w:rPr>
        <w:t>შენიშვნა მიღებულია,</w:t>
      </w:r>
      <w:r w:rsidRPr="001F5AA2">
        <w:rPr>
          <w:rFonts w:ascii="Sylfaen" w:hAnsi="Sylfaen"/>
          <w:b/>
        </w:rPr>
        <w:t xml:space="preserve"> </w:t>
      </w:r>
      <w:r w:rsidRPr="001F5AA2">
        <w:rPr>
          <w:rFonts w:ascii="Sylfaen" w:hAnsi="Sylfaen" w:cs="Menlo Italic"/>
        </w:rPr>
        <w:t xml:space="preserve">საწარმოო ნარჩენებიდან წარმოიშვება ორი სახის ნარჩენი - „კუდები“ (იგივე შუალედური პროდუქტი) და შლამი. შუალედური პროდუქტს წარმოადგენს შემოტანილი მადნის </w:t>
      </w:r>
      <w:r>
        <w:rPr>
          <w:rFonts w:ascii="Sylfaen" w:eastAsia="Sylfaen" w:hAnsi="Sylfaen"/>
        </w:rPr>
        <w:t>30-40 % - კუდი; 12-15% შლამები</w:t>
      </w:r>
      <w:r w:rsidRPr="001F5AA2">
        <w:rPr>
          <w:rFonts w:ascii="Sylfaen" w:hAnsi="Sylfaen" w:cs="Menlo Italic"/>
        </w:rPr>
        <w:t xml:space="preserve">. საწარმოს თავის ტერიტორიაზე შეუძლია განათავსოს 15 000 ტ. „კუდი“ და 2000 ტ. შლამი. ნარჩენების მართვა ხორციელდება შპს „ჯორჯიან მანგანეზთან“ შეთანხმებით. </w:t>
      </w:r>
    </w:p>
    <w:p w:rsidR="00322187" w:rsidRPr="001F5AA2" w:rsidRDefault="00322187" w:rsidP="00322187">
      <w:pPr>
        <w:spacing w:before="120" w:after="120"/>
        <w:jc w:val="both"/>
        <w:rPr>
          <w:rFonts w:ascii="Sylfaen" w:hAnsi="Sylfaen" w:cs="Menlo Italic"/>
          <w:color w:val="000000" w:themeColor="text1"/>
        </w:rPr>
      </w:pPr>
      <w:r w:rsidRPr="001F5AA2">
        <w:rPr>
          <w:rFonts w:ascii="Sylfaen" w:eastAsia="Sylfaen" w:hAnsi="Sylfaen" w:cs="Menlo Italic"/>
          <w:color w:val="000000" w:themeColor="text1"/>
        </w:rPr>
        <w:t>წარმადობის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გაზრდის</w:t>
      </w:r>
      <w:r w:rsidRPr="001F5AA2">
        <w:rPr>
          <w:rFonts w:ascii="Sylfaen" w:eastAsia="Sylfaen" w:hAnsi="Sylfaen"/>
          <w:color w:val="000000" w:themeColor="text1"/>
        </w:rPr>
        <w:t xml:space="preserve"> (96 000</w:t>
      </w:r>
      <w:r w:rsidRPr="001F5AA2">
        <w:rPr>
          <w:rFonts w:ascii="Sylfaen" w:eastAsia="Sylfaen" w:hAnsi="Sylfaen" w:cs="Menlo Italic"/>
          <w:color w:val="000000" w:themeColor="text1"/>
        </w:rPr>
        <w:t>ტ</w:t>
      </w:r>
      <w:r w:rsidRPr="001F5AA2">
        <w:rPr>
          <w:rFonts w:ascii="Sylfaen" w:eastAsia="Sylfaen" w:hAnsi="Sylfaen"/>
          <w:color w:val="000000" w:themeColor="text1"/>
        </w:rPr>
        <w:t>/</w:t>
      </w:r>
      <w:r w:rsidRPr="001F5AA2">
        <w:rPr>
          <w:rFonts w:ascii="Sylfaen" w:eastAsia="Sylfaen" w:hAnsi="Sylfaen" w:cs="Menlo Italic"/>
          <w:color w:val="000000" w:themeColor="text1"/>
        </w:rPr>
        <w:t>წელ</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და</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წარმოქმნილი</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ნარჩენების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საწარმოს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ტერიტორიაზე</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დროებით</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განთავსების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შემთხვევაში</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შპს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მგტ</w:t>
      </w:r>
      <w:r w:rsidRPr="001F5AA2">
        <w:rPr>
          <w:rFonts w:ascii="Sylfaen" w:eastAsia="Sylfaen" w:hAnsi="Sylfaen"/>
          <w:color w:val="000000" w:themeColor="text1"/>
        </w:rPr>
        <w:t>“-</w:t>
      </w:r>
      <w:r w:rsidRPr="001F5AA2">
        <w:rPr>
          <w:rFonts w:ascii="Sylfaen" w:eastAsia="Sylfaen" w:hAnsi="Sylfaen" w:cs="Menlo Italic"/>
          <w:color w:val="000000" w:themeColor="text1"/>
        </w:rPr>
        <w:t>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წელიწადში</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მაქსიმუმ</w:t>
      </w:r>
      <w:r w:rsidRPr="001F5AA2">
        <w:rPr>
          <w:rFonts w:ascii="Sylfaen" w:eastAsia="Sylfaen" w:hAnsi="Sylfaen"/>
          <w:color w:val="000000" w:themeColor="text1"/>
        </w:rPr>
        <w:t xml:space="preserve"> 3-</w:t>
      </w:r>
      <w:r w:rsidRPr="001F5AA2">
        <w:rPr>
          <w:rFonts w:ascii="Sylfaen" w:eastAsia="Sylfaen" w:hAnsi="Sylfaen" w:cs="Menlo Italic"/>
          <w:color w:val="000000" w:themeColor="text1"/>
        </w:rPr>
        <w:t>ჯერ</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მოუწევს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ნარჩენების</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გატანა</w:t>
      </w:r>
      <w:r w:rsidRPr="001F5AA2">
        <w:rPr>
          <w:rFonts w:ascii="Sylfaen" w:eastAsia="Sylfaen" w:hAnsi="Sylfaen"/>
          <w:color w:val="000000" w:themeColor="text1"/>
        </w:rPr>
        <w:t xml:space="preserve"> </w:t>
      </w:r>
      <w:r w:rsidRPr="001F5AA2">
        <w:rPr>
          <w:rFonts w:ascii="Sylfaen" w:eastAsia="Sylfaen" w:hAnsi="Sylfaen" w:cs="Menlo Italic"/>
          <w:color w:val="000000" w:themeColor="text1"/>
        </w:rPr>
        <w:t>ტერიტორიიდან</w:t>
      </w:r>
      <w:r w:rsidRPr="001F5AA2">
        <w:rPr>
          <w:rFonts w:ascii="Sylfaen" w:eastAsia="Sylfaen" w:hAnsi="Sylfaen"/>
          <w:color w:val="000000" w:themeColor="text1"/>
        </w:rPr>
        <w:t xml:space="preserve">. </w:t>
      </w:r>
    </w:p>
    <w:p w:rsidR="00322187" w:rsidRPr="001F5AA2" w:rsidRDefault="00322187" w:rsidP="00322187">
      <w:pPr>
        <w:spacing w:before="120" w:after="120"/>
        <w:jc w:val="both"/>
        <w:rPr>
          <w:rFonts w:ascii="Sylfaen" w:hAnsi="Sylfaen" w:cs="Menlo Italic"/>
        </w:rPr>
      </w:pPr>
      <w:r w:rsidRPr="001F5AA2">
        <w:rPr>
          <w:rFonts w:ascii="Sylfaen" w:hAnsi="Sylfaen" w:cs="Menlo Italic"/>
        </w:rPr>
        <w:t>ანგარიშს დართული აქვს შპს „მგტ“-სა და შპს „ჯორჯიან მანგანეზს“ შორის გაფორმებული ხელშეკრულება.</w:t>
      </w:r>
    </w:p>
    <w:p w:rsidR="00322187" w:rsidRPr="001F5AA2" w:rsidRDefault="00322187" w:rsidP="00322187">
      <w:pPr>
        <w:spacing w:before="120" w:after="120"/>
        <w:jc w:val="both"/>
        <w:rPr>
          <w:rFonts w:ascii="Sylfaen" w:hAnsi="Sylfaen"/>
        </w:rPr>
      </w:pPr>
      <w:r w:rsidRPr="001F5AA2">
        <w:rPr>
          <w:rFonts w:ascii="Sylfaen" w:hAnsi="Sylfaen" w:cs="Menlo Italic"/>
        </w:rPr>
        <w:lastRenderedPageBreak/>
        <w:t>რაც</w:t>
      </w:r>
      <w:r w:rsidRPr="001F5AA2">
        <w:rPr>
          <w:rFonts w:ascii="Sylfaen" w:hAnsi="Sylfaen"/>
        </w:rPr>
        <w:t xml:space="preserve"> </w:t>
      </w:r>
      <w:r w:rsidRPr="001F5AA2">
        <w:rPr>
          <w:rFonts w:ascii="Sylfaen" w:hAnsi="Sylfaen" w:cs="Menlo Italic"/>
        </w:rPr>
        <w:t>შეეხება</w:t>
      </w:r>
      <w:r w:rsidRPr="001F5AA2">
        <w:rPr>
          <w:rFonts w:ascii="Sylfaen" w:hAnsi="Sylfaen"/>
        </w:rPr>
        <w:t xml:space="preserve"> </w:t>
      </w:r>
      <w:r w:rsidRPr="001F5AA2">
        <w:rPr>
          <w:rFonts w:ascii="Sylfaen" w:hAnsi="Sylfaen" w:cs="Menlo Italic"/>
        </w:rPr>
        <w:t>სახიფათო</w:t>
      </w:r>
      <w:r w:rsidRPr="001F5AA2">
        <w:rPr>
          <w:rFonts w:ascii="Sylfaen" w:hAnsi="Sylfaen"/>
        </w:rPr>
        <w:t xml:space="preserve"> </w:t>
      </w:r>
      <w:r w:rsidRPr="001F5AA2">
        <w:rPr>
          <w:rFonts w:ascii="Sylfaen" w:hAnsi="Sylfaen" w:cs="Menlo Italic"/>
        </w:rPr>
        <w:t>ნარჩენების</w:t>
      </w:r>
      <w:r w:rsidRPr="001F5AA2">
        <w:rPr>
          <w:rFonts w:ascii="Sylfaen" w:hAnsi="Sylfaen"/>
        </w:rPr>
        <w:t xml:space="preserve"> </w:t>
      </w:r>
      <w:r w:rsidRPr="001F5AA2">
        <w:rPr>
          <w:rFonts w:ascii="Sylfaen" w:hAnsi="Sylfaen" w:cs="Menlo Italic"/>
        </w:rPr>
        <w:t>მართვას</w:t>
      </w:r>
      <w:r w:rsidRPr="001F5AA2">
        <w:rPr>
          <w:rFonts w:ascii="Sylfaen" w:hAnsi="Sylfaen"/>
        </w:rPr>
        <w:t xml:space="preserve">, </w:t>
      </w:r>
      <w:r w:rsidRPr="001F5AA2">
        <w:rPr>
          <w:rFonts w:ascii="Sylfaen" w:hAnsi="Sylfaen" w:cs="Menlo Italic"/>
        </w:rPr>
        <w:t>საწარმოს</w:t>
      </w:r>
      <w:r w:rsidRPr="001F5AA2">
        <w:rPr>
          <w:rFonts w:ascii="Sylfaen" w:hAnsi="Sylfaen"/>
        </w:rPr>
        <w:t xml:space="preserve"> </w:t>
      </w:r>
      <w:r w:rsidRPr="001F5AA2">
        <w:rPr>
          <w:rFonts w:ascii="Sylfaen" w:hAnsi="Sylfaen" w:cs="Menlo Italic"/>
        </w:rPr>
        <w:t>ტექნოლოგიურ</w:t>
      </w:r>
      <w:r w:rsidRPr="001F5AA2">
        <w:rPr>
          <w:rFonts w:ascii="Sylfaen" w:hAnsi="Sylfaen"/>
        </w:rPr>
        <w:t xml:space="preserve"> </w:t>
      </w:r>
      <w:r w:rsidRPr="001F5AA2">
        <w:rPr>
          <w:rFonts w:ascii="Sylfaen" w:hAnsi="Sylfaen" w:cs="Menlo Italic"/>
        </w:rPr>
        <w:t>პროცესში</w:t>
      </w:r>
      <w:r w:rsidRPr="001F5AA2">
        <w:rPr>
          <w:rFonts w:ascii="Sylfaen" w:hAnsi="Sylfaen"/>
        </w:rPr>
        <w:t xml:space="preserve"> </w:t>
      </w:r>
      <w:r w:rsidRPr="001F5AA2">
        <w:rPr>
          <w:rFonts w:ascii="Sylfaen" w:hAnsi="Sylfaen" w:cs="Menlo Italic"/>
        </w:rPr>
        <w:t>სახიფათო</w:t>
      </w:r>
      <w:r w:rsidRPr="001F5AA2">
        <w:rPr>
          <w:rFonts w:ascii="Sylfaen" w:hAnsi="Sylfaen"/>
        </w:rPr>
        <w:t xml:space="preserve"> </w:t>
      </w:r>
      <w:r w:rsidRPr="001F5AA2">
        <w:rPr>
          <w:rFonts w:ascii="Sylfaen" w:hAnsi="Sylfaen" w:cs="Menlo Italic"/>
        </w:rPr>
        <w:t>ნარჩენები</w:t>
      </w:r>
      <w:r w:rsidRPr="001F5AA2">
        <w:rPr>
          <w:rFonts w:ascii="Sylfaen" w:hAnsi="Sylfaen"/>
        </w:rPr>
        <w:t xml:space="preserve"> </w:t>
      </w:r>
      <w:r w:rsidRPr="001F5AA2">
        <w:rPr>
          <w:rFonts w:ascii="Sylfaen" w:hAnsi="Sylfaen" w:cs="Menlo Italic"/>
        </w:rPr>
        <w:t>არ</w:t>
      </w:r>
      <w:r w:rsidRPr="001F5AA2">
        <w:rPr>
          <w:rFonts w:ascii="Sylfaen" w:hAnsi="Sylfaen"/>
        </w:rPr>
        <w:t xml:space="preserve"> </w:t>
      </w:r>
      <w:r w:rsidRPr="001F5AA2">
        <w:rPr>
          <w:rFonts w:ascii="Sylfaen" w:hAnsi="Sylfaen" w:cs="Menlo Italic"/>
        </w:rPr>
        <w:t>წარმოექმნება, ხოლო პერიოდული რემონტის დროს წარმოქმნილი ზეთით დასვრილი ჩვრები და დეტალების წონა არ სცილდება 120 კგ-ს წელიწადში. 120 კგ-ზე მეტი სახიფათო ნარჩენის წარმოქმნის შემთხვევაში, კანონმდებლობის საფუძველზე, კომპანია მოამზადებს ნარჩენების მართვის გეგმას.</w:t>
      </w: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both"/>
        <w:rPr>
          <w:rFonts w:ascii="Sylfaen" w:eastAsia="Arial Unicode MS" w:hAnsi="Sylfaen"/>
        </w:rPr>
      </w:pPr>
      <w:r w:rsidRPr="001F5AA2">
        <w:rPr>
          <w:rFonts w:ascii="Sylfaen" w:hAnsi="Sylfaen" w:cs="Menlo Italic"/>
          <w:b/>
        </w:rPr>
        <w:t>შენიშვნა 5.</w:t>
      </w:r>
      <w:r w:rsidRPr="001F5AA2">
        <w:rPr>
          <w:rFonts w:ascii="Sylfaen" w:hAnsi="Sylfaen"/>
          <w:b/>
        </w:rPr>
        <w:t xml:space="preserve"> </w:t>
      </w:r>
      <w:r w:rsidRPr="001F5AA2">
        <w:rPr>
          <w:rFonts w:ascii="Sylfaen" w:eastAsia="Arial Unicode MS" w:hAnsi="Sylfaen" w:cs="Menlo Italic"/>
        </w:rPr>
        <w:t>გამომდინარე</w:t>
      </w:r>
      <w:r w:rsidRPr="001F5AA2">
        <w:rPr>
          <w:rFonts w:ascii="Sylfaen" w:eastAsia="Arial Unicode MS" w:hAnsi="Sylfaen"/>
        </w:rPr>
        <w:t xml:space="preserve"> </w:t>
      </w:r>
      <w:r w:rsidRPr="001F5AA2">
        <w:rPr>
          <w:rFonts w:ascii="Sylfaen" w:eastAsia="Arial Unicode MS" w:hAnsi="Sylfaen" w:cs="Menlo Italic"/>
        </w:rPr>
        <w:t>იქედან</w:t>
      </w:r>
      <w:r w:rsidRPr="001F5AA2">
        <w:rPr>
          <w:rFonts w:ascii="Sylfaen" w:eastAsia="Arial Unicode MS" w:hAnsi="Sylfaen"/>
        </w:rPr>
        <w:t xml:space="preserve">, </w:t>
      </w:r>
      <w:r w:rsidRPr="001F5AA2">
        <w:rPr>
          <w:rFonts w:ascii="Sylfaen" w:eastAsia="Arial Unicode MS" w:hAnsi="Sylfaen" w:cs="Menlo Italic"/>
        </w:rPr>
        <w:t>რომ</w:t>
      </w:r>
      <w:r w:rsidRPr="001F5AA2">
        <w:rPr>
          <w:rFonts w:ascii="Sylfaen" w:eastAsia="Arial Unicode MS" w:hAnsi="Sylfaen"/>
        </w:rPr>
        <w:t xml:space="preserve"> </w:t>
      </w:r>
      <w:r w:rsidRPr="001F5AA2">
        <w:rPr>
          <w:rFonts w:ascii="Sylfaen" w:eastAsia="Arial Unicode MS" w:hAnsi="Sylfaen" w:cs="Menlo Italic"/>
        </w:rPr>
        <w:t>მოსახლეობა</w:t>
      </w:r>
      <w:r w:rsidRPr="001F5AA2">
        <w:rPr>
          <w:rFonts w:ascii="Sylfaen" w:eastAsia="Arial Unicode MS" w:hAnsi="Sylfaen"/>
        </w:rPr>
        <w:t xml:space="preserve"> </w:t>
      </w:r>
      <w:r w:rsidRPr="001F5AA2">
        <w:rPr>
          <w:rFonts w:ascii="Sylfaen" w:eastAsia="Arial Unicode MS" w:hAnsi="Sylfaen" w:cs="Menlo Italic"/>
        </w:rPr>
        <w:t>ძირთადად</w:t>
      </w:r>
      <w:r w:rsidRPr="001F5AA2">
        <w:rPr>
          <w:rFonts w:ascii="Sylfaen" w:eastAsia="Arial Unicode MS" w:hAnsi="Sylfaen"/>
        </w:rPr>
        <w:t xml:space="preserve"> </w:t>
      </w:r>
      <w:r w:rsidRPr="001F5AA2">
        <w:rPr>
          <w:rFonts w:ascii="Sylfaen" w:eastAsia="Arial Unicode MS" w:hAnsi="Sylfaen" w:cs="Menlo Italic"/>
        </w:rPr>
        <w:t>უჩივის</w:t>
      </w:r>
      <w:r w:rsidRPr="001F5AA2">
        <w:rPr>
          <w:rFonts w:ascii="Sylfaen" w:eastAsia="Arial Unicode MS" w:hAnsi="Sylfaen"/>
        </w:rPr>
        <w:t xml:space="preserve"> </w:t>
      </w:r>
      <w:r w:rsidRPr="001F5AA2">
        <w:rPr>
          <w:rFonts w:ascii="Sylfaen" w:eastAsia="Arial Unicode MS" w:hAnsi="Sylfaen" w:cs="Menlo Italic"/>
        </w:rPr>
        <w:t>ტრანსპორტირებიდან</w:t>
      </w:r>
      <w:r w:rsidRPr="001F5AA2">
        <w:rPr>
          <w:rFonts w:ascii="Sylfaen" w:eastAsia="Arial Unicode MS" w:hAnsi="Sylfaen"/>
        </w:rPr>
        <w:t xml:space="preserve"> </w:t>
      </w:r>
      <w:r w:rsidRPr="001F5AA2">
        <w:rPr>
          <w:rFonts w:ascii="Sylfaen" w:eastAsia="Arial Unicode MS" w:hAnsi="Sylfaen" w:cs="Menlo Italic"/>
        </w:rPr>
        <w:t>გამოწვეულ</w:t>
      </w:r>
      <w:r w:rsidRPr="001F5AA2">
        <w:rPr>
          <w:rFonts w:ascii="Sylfaen" w:eastAsia="Arial Unicode MS" w:hAnsi="Sylfaen"/>
        </w:rPr>
        <w:t xml:space="preserve"> </w:t>
      </w:r>
      <w:r w:rsidRPr="001F5AA2">
        <w:rPr>
          <w:rFonts w:ascii="Sylfaen" w:eastAsia="Arial Unicode MS" w:hAnsi="Sylfaen" w:cs="Menlo Italic"/>
        </w:rPr>
        <w:t>ხმაურს</w:t>
      </w:r>
      <w:r w:rsidRPr="001F5AA2">
        <w:rPr>
          <w:rFonts w:ascii="Sylfaen" w:eastAsia="Arial Unicode MS" w:hAnsi="Sylfaen"/>
        </w:rPr>
        <w:t xml:space="preserve">, </w:t>
      </w:r>
      <w:r w:rsidRPr="001F5AA2">
        <w:rPr>
          <w:rFonts w:ascii="Sylfaen" w:eastAsia="Arial Unicode MS" w:hAnsi="Sylfaen" w:cs="Menlo Italic"/>
        </w:rPr>
        <w:t>ჰაერის</w:t>
      </w:r>
      <w:r w:rsidRPr="001F5AA2">
        <w:rPr>
          <w:rFonts w:ascii="Sylfaen" w:eastAsia="Arial Unicode MS" w:hAnsi="Sylfaen"/>
        </w:rPr>
        <w:t xml:space="preserve"> </w:t>
      </w:r>
      <w:r w:rsidRPr="001F5AA2">
        <w:rPr>
          <w:rFonts w:ascii="Sylfaen" w:eastAsia="Arial Unicode MS" w:hAnsi="Sylfaen" w:cs="Menlo Italic"/>
        </w:rPr>
        <w:t>დაბინძურებას</w:t>
      </w:r>
      <w:r w:rsidRPr="001F5AA2">
        <w:rPr>
          <w:rFonts w:ascii="Sylfaen" w:eastAsia="Arial Unicode MS" w:hAnsi="Sylfaen"/>
        </w:rPr>
        <w:t xml:space="preserve"> </w:t>
      </w:r>
      <w:r w:rsidRPr="001F5AA2">
        <w:rPr>
          <w:rFonts w:ascii="Sylfaen" w:eastAsia="Arial Unicode MS" w:hAnsi="Sylfaen" w:cs="Menlo Italic"/>
        </w:rPr>
        <w:t>და</w:t>
      </w:r>
      <w:r w:rsidRPr="001F5AA2">
        <w:rPr>
          <w:rFonts w:ascii="Sylfaen" w:eastAsia="Arial Unicode MS" w:hAnsi="Sylfaen"/>
        </w:rPr>
        <w:t xml:space="preserve"> </w:t>
      </w:r>
      <w:r w:rsidRPr="001F5AA2">
        <w:rPr>
          <w:rFonts w:ascii="Sylfaen" w:eastAsia="Arial Unicode MS" w:hAnsi="Sylfaen" w:cs="Menlo Italic"/>
        </w:rPr>
        <w:t>გზების</w:t>
      </w:r>
      <w:r w:rsidRPr="001F5AA2">
        <w:rPr>
          <w:rFonts w:ascii="Sylfaen" w:eastAsia="Arial Unicode MS" w:hAnsi="Sylfaen"/>
        </w:rPr>
        <w:t xml:space="preserve"> </w:t>
      </w:r>
      <w:r w:rsidRPr="001F5AA2">
        <w:rPr>
          <w:rFonts w:ascii="Sylfaen" w:eastAsia="Arial Unicode MS" w:hAnsi="Sylfaen" w:cs="Menlo Italic"/>
        </w:rPr>
        <w:t>დაზიანებას</w:t>
      </w:r>
      <w:r w:rsidRPr="001F5AA2">
        <w:rPr>
          <w:rFonts w:ascii="Sylfaen" w:eastAsia="Arial Unicode MS" w:hAnsi="Sylfaen"/>
        </w:rPr>
        <w:t xml:space="preserve">, </w:t>
      </w:r>
      <w:r w:rsidRPr="001F5AA2">
        <w:rPr>
          <w:rFonts w:ascii="Sylfaen" w:eastAsia="Arial Unicode MS" w:hAnsi="Sylfaen" w:cs="Menlo Italic"/>
        </w:rPr>
        <w:t>ეს</w:t>
      </w:r>
      <w:r w:rsidRPr="001F5AA2">
        <w:rPr>
          <w:rFonts w:ascii="Sylfaen" w:eastAsia="Arial Unicode MS" w:hAnsi="Sylfaen"/>
        </w:rPr>
        <w:t xml:space="preserve"> </w:t>
      </w:r>
      <w:r w:rsidRPr="001F5AA2">
        <w:rPr>
          <w:rFonts w:ascii="Sylfaen" w:eastAsia="Arial Unicode MS" w:hAnsi="Sylfaen" w:cs="Menlo Italic"/>
        </w:rPr>
        <w:t>საკითხი</w:t>
      </w:r>
      <w:r w:rsidRPr="001F5AA2">
        <w:rPr>
          <w:rFonts w:ascii="Sylfaen" w:eastAsia="Arial Unicode MS" w:hAnsi="Sylfaen"/>
        </w:rPr>
        <w:t xml:space="preserve"> </w:t>
      </w:r>
      <w:r w:rsidRPr="001F5AA2">
        <w:rPr>
          <w:rFonts w:ascii="Sylfaen" w:eastAsia="Arial Unicode MS" w:hAnsi="Sylfaen" w:cs="Menlo Italic"/>
        </w:rPr>
        <w:t>დეტალურად</w:t>
      </w:r>
      <w:r w:rsidRPr="001F5AA2">
        <w:rPr>
          <w:rFonts w:ascii="Sylfaen" w:eastAsia="Arial Unicode MS" w:hAnsi="Sylfaen"/>
        </w:rPr>
        <w:t xml:space="preserve"> </w:t>
      </w:r>
      <w:r w:rsidRPr="001F5AA2">
        <w:rPr>
          <w:rFonts w:ascii="Sylfaen" w:eastAsia="Arial Unicode MS" w:hAnsi="Sylfaen" w:cs="Menlo Italic"/>
        </w:rPr>
        <w:t>უნდა</w:t>
      </w:r>
      <w:r w:rsidRPr="001F5AA2">
        <w:rPr>
          <w:rFonts w:ascii="Sylfaen" w:eastAsia="Arial Unicode MS" w:hAnsi="Sylfaen"/>
        </w:rPr>
        <w:t xml:space="preserve"> </w:t>
      </w:r>
      <w:r w:rsidRPr="001F5AA2">
        <w:rPr>
          <w:rFonts w:ascii="Sylfaen" w:eastAsia="Arial Unicode MS" w:hAnsi="Sylfaen" w:cs="Menlo Italic"/>
        </w:rPr>
        <w:t>ყოფილიყო</w:t>
      </w:r>
      <w:r w:rsidRPr="001F5AA2">
        <w:rPr>
          <w:rFonts w:ascii="Sylfaen" w:eastAsia="Arial Unicode MS" w:hAnsi="Sylfaen"/>
        </w:rPr>
        <w:t xml:space="preserve"> </w:t>
      </w:r>
      <w:r w:rsidRPr="001F5AA2">
        <w:rPr>
          <w:rFonts w:ascii="Sylfaen" w:eastAsia="Arial Unicode MS" w:hAnsi="Sylfaen" w:cs="Menlo Italic"/>
        </w:rPr>
        <w:t>შესწავლილი</w:t>
      </w:r>
      <w:r w:rsidRPr="001F5AA2">
        <w:rPr>
          <w:rFonts w:ascii="Sylfaen" w:eastAsia="Arial Unicode MS" w:hAnsi="Sylfaen"/>
        </w:rPr>
        <w:t>.</w:t>
      </w:r>
    </w:p>
    <w:p w:rsidR="00322187" w:rsidRPr="001F5AA2" w:rsidRDefault="00322187" w:rsidP="00322187">
      <w:pPr>
        <w:spacing w:before="120" w:after="120"/>
        <w:jc w:val="both"/>
        <w:rPr>
          <w:rFonts w:ascii="Sylfaen" w:eastAsia="Arial Unicode MS" w:hAnsi="Sylfaen"/>
        </w:rPr>
      </w:pPr>
      <w:r w:rsidRPr="001F5AA2">
        <w:rPr>
          <w:rFonts w:ascii="Sylfaen" w:eastAsia="Arial Unicode MS" w:hAnsi="Sylfaen" w:cs="Menlo Italic"/>
        </w:rPr>
        <w:t>დოკუმენტში</w:t>
      </w:r>
      <w:r w:rsidRPr="001F5AA2">
        <w:rPr>
          <w:rFonts w:ascii="Sylfaen" w:eastAsia="Arial Unicode MS" w:hAnsi="Sylfaen"/>
        </w:rPr>
        <w:t xml:space="preserve"> </w:t>
      </w:r>
      <w:r w:rsidRPr="001F5AA2">
        <w:rPr>
          <w:rFonts w:ascii="Sylfaen" w:eastAsia="Arial Unicode MS" w:hAnsi="Sylfaen" w:cs="Menlo Italic"/>
        </w:rPr>
        <w:t>არ</w:t>
      </w:r>
      <w:r w:rsidRPr="001F5AA2">
        <w:rPr>
          <w:rFonts w:ascii="Sylfaen" w:eastAsia="Arial Unicode MS" w:hAnsi="Sylfaen"/>
        </w:rPr>
        <w:t xml:space="preserve"> </w:t>
      </w:r>
      <w:r w:rsidRPr="001F5AA2">
        <w:rPr>
          <w:rFonts w:ascii="Sylfaen" w:eastAsia="Arial Unicode MS" w:hAnsi="Sylfaen" w:cs="Menlo Italic"/>
        </w:rPr>
        <w:t>არის</w:t>
      </w:r>
      <w:r w:rsidRPr="001F5AA2">
        <w:rPr>
          <w:rFonts w:ascii="Sylfaen" w:eastAsia="Arial Unicode MS" w:hAnsi="Sylfaen"/>
        </w:rPr>
        <w:t xml:space="preserve"> </w:t>
      </w:r>
      <w:r w:rsidRPr="001F5AA2">
        <w:rPr>
          <w:rFonts w:ascii="Sylfaen" w:eastAsia="Arial Unicode MS" w:hAnsi="Sylfaen" w:cs="Menlo Italic"/>
        </w:rPr>
        <w:t>წარმოდგენილი</w:t>
      </w:r>
      <w:r w:rsidRPr="001F5AA2">
        <w:rPr>
          <w:rFonts w:ascii="Sylfaen" w:eastAsia="Arial Unicode MS" w:hAnsi="Sylfaen"/>
        </w:rPr>
        <w:t xml:space="preserve"> </w:t>
      </w:r>
      <w:r w:rsidRPr="001F5AA2">
        <w:rPr>
          <w:rFonts w:ascii="Sylfaen" w:eastAsia="Arial Unicode MS" w:hAnsi="Sylfaen" w:cs="Menlo Italic"/>
        </w:rPr>
        <w:t>მადნის</w:t>
      </w:r>
      <w:r w:rsidRPr="001F5AA2">
        <w:rPr>
          <w:rFonts w:ascii="Sylfaen" w:eastAsia="Arial Unicode MS" w:hAnsi="Sylfaen"/>
        </w:rPr>
        <w:t xml:space="preserve"> </w:t>
      </w:r>
      <w:r w:rsidRPr="001F5AA2">
        <w:rPr>
          <w:rFonts w:ascii="Sylfaen" w:eastAsia="Arial Unicode MS" w:hAnsi="Sylfaen" w:cs="Menlo Italic"/>
        </w:rPr>
        <w:t>და</w:t>
      </w:r>
      <w:r w:rsidRPr="001F5AA2">
        <w:rPr>
          <w:rFonts w:ascii="Sylfaen" w:eastAsia="Arial Unicode MS" w:hAnsi="Sylfaen"/>
        </w:rPr>
        <w:t xml:space="preserve"> </w:t>
      </w:r>
      <w:r w:rsidRPr="001F5AA2">
        <w:rPr>
          <w:rFonts w:ascii="Sylfaen" w:eastAsia="Arial Unicode MS" w:hAnsi="Sylfaen" w:cs="Menlo Italic"/>
        </w:rPr>
        <w:t>მზა</w:t>
      </w:r>
      <w:r w:rsidRPr="001F5AA2">
        <w:rPr>
          <w:rFonts w:ascii="Sylfaen" w:eastAsia="Arial Unicode MS" w:hAnsi="Sylfaen"/>
        </w:rPr>
        <w:t xml:space="preserve"> </w:t>
      </w:r>
      <w:r w:rsidRPr="001F5AA2">
        <w:rPr>
          <w:rFonts w:ascii="Sylfaen" w:eastAsia="Arial Unicode MS" w:hAnsi="Sylfaen" w:cs="Menlo Italic"/>
        </w:rPr>
        <w:t>პროდუქციის</w:t>
      </w:r>
      <w:r w:rsidRPr="001F5AA2">
        <w:rPr>
          <w:rFonts w:ascii="Sylfaen" w:eastAsia="Arial Unicode MS" w:hAnsi="Sylfaen"/>
        </w:rPr>
        <w:t xml:space="preserve"> </w:t>
      </w:r>
      <w:r w:rsidRPr="001F5AA2">
        <w:rPr>
          <w:rFonts w:ascii="Sylfaen" w:eastAsia="Arial Unicode MS" w:hAnsi="Sylfaen" w:cs="Menlo Italic"/>
        </w:rPr>
        <w:t>ტრანსპორტირების</w:t>
      </w:r>
      <w:r w:rsidRPr="001F5AA2">
        <w:rPr>
          <w:rFonts w:ascii="Sylfaen" w:eastAsia="Arial Unicode MS" w:hAnsi="Sylfaen"/>
        </w:rPr>
        <w:t xml:space="preserve"> </w:t>
      </w:r>
      <w:r w:rsidRPr="001F5AA2">
        <w:rPr>
          <w:rFonts w:ascii="Sylfaen" w:eastAsia="Arial Unicode MS" w:hAnsi="Sylfaen" w:cs="Menlo Italic"/>
        </w:rPr>
        <w:t>მარშრუტი</w:t>
      </w:r>
      <w:r w:rsidRPr="001F5AA2">
        <w:rPr>
          <w:rFonts w:ascii="Sylfaen" w:eastAsia="Arial Unicode MS" w:hAnsi="Sylfaen"/>
        </w:rPr>
        <w:t xml:space="preserve"> </w:t>
      </w:r>
      <w:r w:rsidRPr="001F5AA2">
        <w:rPr>
          <w:rFonts w:ascii="Sylfaen" w:eastAsia="Arial Unicode MS" w:hAnsi="Sylfaen" w:cs="Menlo Italic"/>
        </w:rPr>
        <w:t>და</w:t>
      </w:r>
      <w:r w:rsidRPr="001F5AA2">
        <w:rPr>
          <w:rFonts w:ascii="Sylfaen" w:eastAsia="Arial Unicode MS" w:hAnsi="Sylfaen"/>
        </w:rPr>
        <w:t xml:space="preserve"> </w:t>
      </w:r>
      <w:r w:rsidRPr="001F5AA2">
        <w:rPr>
          <w:rFonts w:ascii="Sylfaen" w:eastAsia="Arial Unicode MS" w:hAnsi="Sylfaen" w:cs="Menlo Italic"/>
        </w:rPr>
        <w:t>სქემა</w:t>
      </w:r>
      <w:r w:rsidRPr="001F5AA2">
        <w:rPr>
          <w:rFonts w:ascii="Sylfaen" w:eastAsia="Arial Unicode MS" w:hAnsi="Sylfaen"/>
        </w:rPr>
        <w:t xml:space="preserve">. </w:t>
      </w:r>
      <w:r w:rsidRPr="001F5AA2">
        <w:rPr>
          <w:rFonts w:ascii="Sylfaen" w:eastAsia="Arial Unicode MS" w:hAnsi="Sylfaen" w:cs="Menlo Italic"/>
        </w:rPr>
        <w:t>ანგარიშის</w:t>
      </w:r>
      <w:r w:rsidRPr="001F5AA2">
        <w:rPr>
          <w:rFonts w:ascii="Sylfaen" w:eastAsia="Arial Unicode MS" w:hAnsi="Sylfaen"/>
        </w:rPr>
        <w:t xml:space="preserve"> </w:t>
      </w:r>
      <w:r w:rsidRPr="001F5AA2">
        <w:rPr>
          <w:rFonts w:ascii="Sylfaen" w:eastAsia="Arial Unicode MS" w:hAnsi="Sylfaen" w:cs="Menlo Italic"/>
        </w:rPr>
        <w:t>დასასრულს</w:t>
      </w:r>
      <w:r w:rsidRPr="001F5AA2">
        <w:rPr>
          <w:rFonts w:ascii="Sylfaen" w:eastAsia="Arial Unicode MS" w:hAnsi="Sylfaen"/>
        </w:rPr>
        <w:t xml:space="preserve"> </w:t>
      </w:r>
      <w:r w:rsidRPr="001F5AA2">
        <w:rPr>
          <w:rFonts w:ascii="Sylfaen" w:eastAsia="Arial Unicode MS" w:hAnsi="Sylfaen" w:cs="Menlo Italic"/>
        </w:rPr>
        <w:t>წარმოდგენილია</w:t>
      </w:r>
      <w:r w:rsidRPr="001F5AA2">
        <w:rPr>
          <w:rFonts w:ascii="Sylfaen" w:eastAsia="Arial Unicode MS" w:hAnsi="Sylfaen"/>
        </w:rPr>
        <w:t xml:space="preserve"> </w:t>
      </w:r>
      <w:r w:rsidRPr="001F5AA2">
        <w:rPr>
          <w:rFonts w:ascii="Sylfaen" w:eastAsia="Arial Unicode MS" w:hAnsi="Sylfaen" w:cs="Menlo Italic"/>
        </w:rPr>
        <w:t>შემარბილებელი</w:t>
      </w:r>
      <w:r w:rsidRPr="001F5AA2">
        <w:rPr>
          <w:rFonts w:ascii="Sylfaen" w:eastAsia="Arial Unicode MS" w:hAnsi="Sylfaen"/>
        </w:rPr>
        <w:t xml:space="preserve"> </w:t>
      </w:r>
      <w:r w:rsidRPr="001F5AA2">
        <w:rPr>
          <w:rFonts w:ascii="Sylfaen" w:eastAsia="Arial Unicode MS" w:hAnsi="Sylfaen" w:cs="Menlo Italic"/>
        </w:rPr>
        <w:t>ღონისძიებების</w:t>
      </w:r>
      <w:r w:rsidRPr="001F5AA2">
        <w:rPr>
          <w:rFonts w:ascii="Sylfaen" w:eastAsia="Arial Unicode MS" w:hAnsi="Sylfaen"/>
        </w:rPr>
        <w:t xml:space="preserve"> </w:t>
      </w:r>
      <w:r w:rsidRPr="001F5AA2">
        <w:rPr>
          <w:rFonts w:ascii="Sylfaen" w:eastAsia="Arial Unicode MS" w:hAnsi="Sylfaen" w:cs="Menlo Italic"/>
        </w:rPr>
        <w:t>ცხრილი</w:t>
      </w:r>
      <w:r w:rsidRPr="001F5AA2">
        <w:rPr>
          <w:rFonts w:ascii="Sylfaen" w:eastAsia="Arial Unicode MS" w:hAnsi="Sylfaen"/>
        </w:rPr>
        <w:t xml:space="preserve">. </w:t>
      </w:r>
      <w:r w:rsidRPr="001F5AA2">
        <w:rPr>
          <w:rFonts w:ascii="Sylfaen" w:eastAsia="Arial Unicode MS" w:hAnsi="Sylfaen" w:cs="Menlo Italic"/>
        </w:rPr>
        <w:t>ერთი</w:t>
      </w:r>
      <w:r w:rsidRPr="001F5AA2">
        <w:rPr>
          <w:rFonts w:ascii="Sylfaen" w:eastAsia="Arial Unicode MS" w:hAnsi="Sylfaen"/>
        </w:rPr>
        <w:t xml:space="preserve"> </w:t>
      </w:r>
      <w:r w:rsidRPr="001F5AA2">
        <w:rPr>
          <w:rFonts w:ascii="Sylfaen" w:eastAsia="Arial Unicode MS" w:hAnsi="Sylfaen" w:cs="Menlo Italic"/>
        </w:rPr>
        <w:t>ნაწილი</w:t>
      </w:r>
      <w:r w:rsidRPr="001F5AA2">
        <w:rPr>
          <w:rFonts w:ascii="Sylfaen" w:eastAsia="Arial Unicode MS" w:hAnsi="Sylfaen"/>
        </w:rPr>
        <w:t xml:space="preserve"> </w:t>
      </w:r>
      <w:r w:rsidRPr="001F5AA2">
        <w:rPr>
          <w:rFonts w:ascii="Sylfaen" w:eastAsia="Arial Unicode MS" w:hAnsi="Sylfaen" w:cs="Menlo Italic"/>
        </w:rPr>
        <w:t>გულისხმობს</w:t>
      </w:r>
      <w:r w:rsidRPr="001F5AA2">
        <w:rPr>
          <w:rFonts w:ascii="Sylfaen" w:eastAsia="Arial Unicode MS" w:hAnsi="Sylfaen"/>
        </w:rPr>
        <w:t xml:space="preserve"> </w:t>
      </w:r>
      <w:r w:rsidRPr="001F5AA2">
        <w:rPr>
          <w:rFonts w:ascii="Sylfaen" w:eastAsia="Arial Unicode MS" w:hAnsi="Sylfaen" w:cs="Menlo Italic"/>
        </w:rPr>
        <w:t>ტრანსპორტირებით</w:t>
      </w:r>
      <w:r w:rsidRPr="001F5AA2">
        <w:rPr>
          <w:rFonts w:ascii="Sylfaen" w:eastAsia="Arial Unicode MS" w:hAnsi="Sylfaen"/>
        </w:rPr>
        <w:t xml:space="preserve"> </w:t>
      </w:r>
      <w:r w:rsidRPr="001F5AA2">
        <w:rPr>
          <w:rFonts w:ascii="Sylfaen" w:eastAsia="Arial Unicode MS" w:hAnsi="Sylfaen" w:cs="Menlo Italic"/>
        </w:rPr>
        <w:t>გამოწვეული</w:t>
      </w:r>
      <w:r w:rsidRPr="001F5AA2">
        <w:rPr>
          <w:rFonts w:ascii="Sylfaen" w:eastAsia="Arial Unicode MS" w:hAnsi="Sylfaen"/>
        </w:rPr>
        <w:t xml:space="preserve"> </w:t>
      </w:r>
      <w:r w:rsidRPr="001F5AA2">
        <w:rPr>
          <w:rFonts w:ascii="Sylfaen" w:eastAsia="Arial Unicode MS" w:hAnsi="Sylfaen" w:cs="Menlo Italic"/>
        </w:rPr>
        <w:t>ზემოქმედების</w:t>
      </w:r>
      <w:r w:rsidRPr="001F5AA2">
        <w:rPr>
          <w:rFonts w:ascii="Sylfaen" w:eastAsia="Arial Unicode MS" w:hAnsi="Sylfaen"/>
        </w:rPr>
        <w:t xml:space="preserve"> </w:t>
      </w:r>
      <w:r w:rsidRPr="001F5AA2">
        <w:rPr>
          <w:rFonts w:ascii="Sylfaen" w:eastAsia="Arial Unicode MS" w:hAnsi="Sylfaen" w:cs="Menlo Italic"/>
        </w:rPr>
        <w:t>შერბილებას</w:t>
      </w:r>
      <w:r w:rsidRPr="001F5AA2">
        <w:rPr>
          <w:rFonts w:ascii="Sylfaen" w:eastAsia="Arial Unicode MS" w:hAnsi="Sylfaen"/>
        </w:rPr>
        <w:t xml:space="preserve">. </w:t>
      </w:r>
      <w:r w:rsidRPr="001F5AA2">
        <w:rPr>
          <w:rFonts w:ascii="Sylfaen" w:eastAsia="Arial Unicode MS" w:hAnsi="Sylfaen" w:cs="Menlo Italic"/>
        </w:rPr>
        <w:t>აქ</w:t>
      </w:r>
      <w:r w:rsidRPr="001F5AA2">
        <w:rPr>
          <w:rFonts w:ascii="Sylfaen" w:eastAsia="Arial Unicode MS" w:hAnsi="Sylfaen"/>
        </w:rPr>
        <w:t xml:space="preserve"> </w:t>
      </w:r>
      <w:r w:rsidRPr="001F5AA2">
        <w:rPr>
          <w:rFonts w:ascii="Sylfaen" w:eastAsia="Arial Unicode MS" w:hAnsi="Sylfaen" w:cs="Menlo Italic"/>
        </w:rPr>
        <w:t>ვკითხულობთ</w:t>
      </w:r>
      <w:r w:rsidRPr="001F5AA2">
        <w:rPr>
          <w:rFonts w:ascii="Sylfaen" w:eastAsia="Arial Unicode MS" w:hAnsi="Sylfaen"/>
        </w:rPr>
        <w:t xml:space="preserve">, </w:t>
      </w:r>
      <w:r w:rsidRPr="001F5AA2">
        <w:rPr>
          <w:rFonts w:ascii="Sylfaen" w:eastAsia="Arial Unicode MS" w:hAnsi="Sylfaen" w:cs="Menlo Italic"/>
        </w:rPr>
        <w:t>რომ</w:t>
      </w:r>
      <w:r w:rsidRPr="001F5AA2">
        <w:rPr>
          <w:rFonts w:ascii="Sylfaen" w:eastAsia="Arial Unicode MS" w:hAnsi="Sylfaen"/>
        </w:rPr>
        <w:t xml:space="preserve"> </w:t>
      </w:r>
      <w:r w:rsidRPr="001F5AA2">
        <w:rPr>
          <w:rFonts w:ascii="Sylfaen" w:eastAsia="Arial Unicode MS" w:hAnsi="Sylfaen" w:cs="Menlo Italic"/>
        </w:rPr>
        <w:t>კომპანია</w:t>
      </w:r>
      <w:r w:rsidRPr="001F5AA2">
        <w:rPr>
          <w:rFonts w:ascii="Sylfaen" w:eastAsia="Arial Unicode MS" w:hAnsi="Sylfaen"/>
        </w:rPr>
        <w:t xml:space="preserve"> </w:t>
      </w:r>
      <w:r w:rsidRPr="001F5AA2">
        <w:rPr>
          <w:rFonts w:ascii="Sylfaen" w:eastAsia="Arial Unicode MS" w:hAnsi="Sylfaen" w:cs="Menlo Italic"/>
        </w:rPr>
        <w:t>შემოვლით</w:t>
      </w:r>
      <w:r w:rsidRPr="001F5AA2">
        <w:rPr>
          <w:rFonts w:ascii="Sylfaen" w:eastAsia="Arial Unicode MS" w:hAnsi="Sylfaen"/>
        </w:rPr>
        <w:t xml:space="preserve"> </w:t>
      </w:r>
      <w:r w:rsidRPr="001F5AA2">
        <w:rPr>
          <w:rFonts w:ascii="Sylfaen" w:eastAsia="Arial Unicode MS" w:hAnsi="Sylfaen" w:cs="Menlo Italic"/>
        </w:rPr>
        <w:t>მარშრუტებს</w:t>
      </w:r>
      <w:r w:rsidRPr="001F5AA2">
        <w:rPr>
          <w:rFonts w:ascii="Sylfaen" w:eastAsia="Arial Unicode MS" w:hAnsi="Sylfaen"/>
        </w:rPr>
        <w:t xml:space="preserve"> </w:t>
      </w:r>
      <w:r w:rsidRPr="001F5AA2">
        <w:rPr>
          <w:rFonts w:ascii="Sylfaen" w:eastAsia="Arial Unicode MS" w:hAnsi="Sylfaen" w:cs="Menlo Italic"/>
        </w:rPr>
        <w:t>გამოიყენებს</w:t>
      </w:r>
      <w:r w:rsidRPr="001F5AA2">
        <w:rPr>
          <w:rFonts w:ascii="Sylfaen" w:eastAsia="Arial Unicode MS" w:hAnsi="Sylfaen"/>
        </w:rPr>
        <w:t xml:space="preserve"> </w:t>
      </w:r>
      <w:r w:rsidRPr="001F5AA2">
        <w:rPr>
          <w:rFonts w:ascii="Sylfaen" w:eastAsia="Arial Unicode MS" w:hAnsi="Sylfaen" w:cs="Menlo Italic"/>
        </w:rPr>
        <w:t>და</w:t>
      </w:r>
      <w:r w:rsidRPr="001F5AA2">
        <w:rPr>
          <w:rFonts w:ascii="Sylfaen" w:eastAsia="Arial Unicode MS" w:hAnsi="Sylfaen"/>
        </w:rPr>
        <w:t xml:space="preserve"> </w:t>
      </w:r>
      <w:r w:rsidRPr="001F5AA2">
        <w:rPr>
          <w:rFonts w:ascii="Sylfaen" w:eastAsia="Arial Unicode MS" w:hAnsi="Sylfaen" w:cs="Menlo Italic"/>
        </w:rPr>
        <w:t>ეცდება</w:t>
      </w:r>
      <w:r w:rsidRPr="001F5AA2">
        <w:rPr>
          <w:rFonts w:ascii="Sylfaen" w:eastAsia="Arial Unicode MS" w:hAnsi="Sylfaen"/>
        </w:rPr>
        <w:t xml:space="preserve"> </w:t>
      </w:r>
      <w:r w:rsidRPr="001F5AA2">
        <w:rPr>
          <w:rFonts w:ascii="Sylfaen" w:eastAsia="Arial Unicode MS" w:hAnsi="Sylfaen" w:cs="Menlo Italic"/>
        </w:rPr>
        <w:t>დასახლებულ</w:t>
      </w:r>
      <w:r w:rsidRPr="001F5AA2">
        <w:rPr>
          <w:rFonts w:ascii="Sylfaen" w:eastAsia="Arial Unicode MS" w:hAnsi="Sylfaen"/>
        </w:rPr>
        <w:t xml:space="preserve"> </w:t>
      </w:r>
      <w:r w:rsidRPr="001F5AA2">
        <w:rPr>
          <w:rFonts w:ascii="Sylfaen" w:eastAsia="Arial Unicode MS" w:hAnsi="Sylfaen" w:cs="Menlo Italic"/>
        </w:rPr>
        <w:t>პუნქტებზე</w:t>
      </w:r>
      <w:r w:rsidRPr="001F5AA2">
        <w:rPr>
          <w:rFonts w:ascii="Sylfaen" w:eastAsia="Arial Unicode MS" w:hAnsi="Sylfaen"/>
        </w:rPr>
        <w:t xml:space="preserve"> </w:t>
      </w:r>
      <w:r w:rsidRPr="001F5AA2">
        <w:rPr>
          <w:rFonts w:ascii="Sylfaen" w:eastAsia="Arial Unicode MS" w:hAnsi="Sylfaen" w:cs="Menlo Italic"/>
        </w:rPr>
        <w:t>არ</w:t>
      </w:r>
      <w:r w:rsidRPr="001F5AA2">
        <w:rPr>
          <w:rFonts w:ascii="Sylfaen" w:eastAsia="Arial Unicode MS" w:hAnsi="Sylfaen"/>
        </w:rPr>
        <w:t xml:space="preserve"> </w:t>
      </w:r>
      <w:r w:rsidRPr="001F5AA2">
        <w:rPr>
          <w:rFonts w:ascii="Sylfaen" w:eastAsia="Arial Unicode MS" w:hAnsi="Sylfaen" w:cs="Menlo Italic"/>
        </w:rPr>
        <w:t>გაიაროს</w:t>
      </w:r>
      <w:r w:rsidRPr="001F5AA2">
        <w:rPr>
          <w:rFonts w:ascii="Sylfaen" w:eastAsia="Arial Unicode MS" w:hAnsi="Sylfaen"/>
        </w:rPr>
        <w:t xml:space="preserve">. </w:t>
      </w:r>
      <w:r w:rsidRPr="001F5AA2">
        <w:rPr>
          <w:rFonts w:ascii="Sylfaen" w:eastAsia="Arial Unicode MS" w:hAnsi="Sylfaen" w:cs="Menlo Italic"/>
        </w:rPr>
        <w:t>თუმცა</w:t>
      </w:r>
      <w:r w:rsidRPr="001F5AA2">
        <w:rPr>
          <w:rFonts w:ascii="Sylfaen" w:eastAsia="Arial Unicode MS" w:hAnsi="Sylfaen"/>
        </w:rPr>
        <w:t xml:space="preserve">, </w:t>
      </w:r>
      <w:r w:rsidRPr="001F5AA2">
        <w:rPr>
          <w:rFonts w:ascii="Sylfaen" w:eastAsia="Arial Unicode MS" w:hAnsi="Sylfaen" w:cs="Menlo Italic"/>
        </w:rPr>
        <w:t>რა</w:t>
      </w:r>
      <w:r w:rsidRPr="001F5AA2">
        <w:rPr>
          <w:rFonts w:ascii="Sylfaen" w:eastAsia="Arial Unicode MS" w:hAnsi="Sylfaen"/>
        </w:rPr>
        <w:t xml:space="preserve"> </w:t>
      </w:r>
      <w:r w:rsidRPr="001F5AA2">
        <w:rPr>
          <w:rFonts w:ascii="Sylfaen" w:eastAsia="Arial Unicode MS" w:hAnsi="Sylfaen" w:cs="Menlo Italic"/>
        </w:rPr>
        <w:t>მარშრუტზეა</w:t>
      </w:r>
      <w:r w:rsidRPr="001F5AA2">
        <w:rPr>
          <w:rFonts w:ascii="Sylfaen" w:eastAsia="Arial Unicode MS" w:hAnsi="Sylfaen"/>
        </w:rPr>
        <w:t xml:space="preserve"> </w:t>
      </w:r>
      <w:r w:rsidRPr="001F5AA2">
        <w:rPr>
          <w:rFonts w:ascii="Sylfaen" w:eastAsia="Arial Unicode MS" w:hAnsi="Sylfaen" w:cs="Menlo Italic"/>
        </w:rPr>
        <w:t>საუბარი</w:t>
      </w:r>
      <w:r w:rsidRPr="001F5AA2">
        <w:rPr>
          <w:rFonts w:ascii="Sylfaen" w:eastAsia="Arial Unicode MS" w:hAnsi="Sylfaen"/>
        </w:rPr>
        <w:t xml:space="preserve">, </w:t>
      </w:r>
      <w:r w:rsidRPr="001F5AA2">
        <w:rPr>
          <w:rFonts w:ascii="Sylfaen" w:eastAsia="Arial Unicode MS" w:hAnsi="Sylfaen" w:cs="Menlo Italic"/>
        </w:rPr>
        <w:t>ან</w:t>
      </w:r>
      <w:r w:rsidRPr="001F5AA2">
        <w:rPr>
          <w:rFonts w:ascii="Sylfaen" w:eastAsia="Arial Unicode MS" w:hAnsi="Sylfaen"/>
        </w:rPr>
        <w:t xml:space="preserve"> </w:t>
      </w:r>
      <w:r w:rsidRPr="001F5AA2">
        <w:rPr>
          <w:rFonts w:ascii="Sylfaen" w:eastAsia="Arial Unicode MS" w:hAnsi="Sylfaen" w:cs="Menlo Italic"/>
        </w:rPr>
        <w:t>როგორ</w:t>
      </w:r>
      <w:r w:rsidRPr="001F5AA2">
        <w:rPr>
          <w:rFonts w:ascii="Sylfaen" w:eastAsia="Arial Unicode MS" w:hAnsi="Sylfaen"/>
        </w:rPr>
        <w:t xml:space="preserve"> </w:t>
      </w:r>
      <w:r w:rsidRPr="001F5AA2">
        <w:rPr>
          <w:rFonts w:ascii="Sylfaen" w:eastAsia="Arial Unicode MS" w:hAnsi="Sylfaen" w:cs="Menlo Italic"/>
        </w:rPr>
        <w:t>აპირებს</w:t>
      </w:r>
      <w:r w:rsidRPr="001F5AA2">
        <w:rPr>
          <w:rFonts w:ascii="Sylfaen" w:eastAsia="Arial Unicode MS" w:hAnsi="Sylfaen"/>
        </w:rPr>
        <w:t xml:space="preserve"> </w:t>
      </w:r>
      <w:r w:rsidRPr="001F5AA2">
        <w:rPr>
          <w:rFonts w:ascii="Sylfaen" w:eastAsia="Arial Unicode MS" w:hAnsi="Sylfaen" w:cs="Menlo Italic"/>
        </w:rPr>
        <w:t>მოსახლეობის</w:t>
      </w:r>
      <w:r w:rsidRPr="001F5AA2">
        <w:rPr>
          <w:rFonts w:ascii="Sylfaen" w:eastAsia="Arial Unicode MS" w:hAnsi="Sylfaen"/>
        </w:rPr>
        <w:t xml:space="preserve"> </w:t>
      </w:r>
      <w:r w:rsidRPr="001F5AA2">
        <w:rPr>
          <w:rFonts w:ascii="Sylfaen" w:eastAsia="Arial Unicode MS" w:hAnsi="Sylfaen" w:cs="Menlo Italic"/>
        </w:rPr>
        <w:t>გვერდით</w:t>
      </w:r>
      <w:r w:rsidRPr="001F5AA2">
        <w:rPr>
          <w:rFonts w:ascii="Sylfaen" w:eastAsia="Arial Unicode MS" w:hAnsi="Sylfaen"/>
        </w:rPr>
        <w:t xml:space="preserve"> </w:t>
      </w:r>
      <w:r w:rsidRPr="001F5AA2">
        <w:rPr>
          <w:rFonts w:ascii="Sylfaen" w:eastAsia="Arial Unicode MS" w:hAnsi="Sylfaen" w:cs="Menlo Italic"/>
        </w:rPr>
        <w:t>ავლას</w:t>
      </w:r>
      <w:r w:rsidRPr="001F5AA2">
        <w:rPr>
          <w:rFonts w:ascii="Sylfaen" w:eastAsia="Arial Unicode MS" w:hAnsi="Sylfaen"/>
        </w:rPr>
        <w:t xml:space="preserve"> - </w:t>
      </w:r>
      <w:r w:rsidRPr="001F5AA2">
        <w:rPr>
          <w:rFonts w:ascii="Sylfaen" w:eastAsia="Arial Unicode MS" w:hAnsi="Sylfaen" w:cs="Menlo Italic"/>
        </w:rPr>
        <w:t>ეს</w:t>
      </w:r>
      <w:r w:rsidRPr="001F5AA2">
        <w:rPr>
          <w:rFonts w:ascii="Sylfaen" w:eastAsia="Arial Unicode MS" w:hAnsi="Sylfaen"/>
        </w:rPr>
        <w:t xml:space="preserve"> </w:t>
      </w:r>
      <w:r w:rsidRPr="001F5AA2">
        <w:rPr>
          <w:rFonts w:ascii="Sylfaen" w:eastAsia="Arial Unicode MS" w:hAnsi="Sylfaen" w:cs="Menlo Italic"/>
        </w:rPr>
        <w:t>უკვე</w:t>
      </w:r>
      <w:r w:rsidRPr="001F5AA2">
        <w:rPr>
          <w:rFonts w:ascii="Sylfaen" w:eastAsia="Arial Unicode MS" w:hAnsi="Sylfaen"/>
        </w:rPr>
        <w:t xml:space="preserve"> </w:t>
      </w:r>
      <w:r w:rsidRPr="001F5AA2">
        <w:rPr>
          <w:rFonts w:ascii="Sylfaen" w:eastAsia="Arial Unicode MS" w:hAnsi="Sylfaen" w:cs="Menlo Italic"/>
        </w:rPr>
        <w:t>განხილული</w:t>
      </w:r>
      <w:r w:rsidRPr="001F5AA2">
        <w:rPr>
          <w:rFonts w:ascii="Sylfaen" w:eastAsia="Arial Unicode MS" w:hAnsi="Sylfaen"/>
        </w:rPr>
        <w:t xml:space="preserve"> </w:t>
      </w:r>
      <w:r w:rsidRPr="001F5AA2">
        <w:rPr>
          <w:rFonts w:ascii="Sylfaen" w:eastAsia="Arial Unicode MS" w:hAnsi="Sylfaen" w:cs="Menlo Italic"/>
        </w:rPr>
        <w:t>აღარ</w:t>
      </w:r>
      <w:r w:rsidRPr="001F5AA2">
        <w:rPr>
          <w:rFonts w:ascii="Sylfaen" w:eastAsia="Arial Unicode MS" w:hAnsi="Sylfaen"/>
        </w:rPr>
        <w:t xml:space="preserve"> </w:t>
      </w:r>
      <w:r w:rsidRPr="001F5AA2">
        <w:rPr>
          <w:rFonts w:ascii="Sylfaen" w:eastAsia="Arial Unicode MS" w:hAnsi="Sylfaen" w:cs="Menlo Italic"/>
        </w:rPr>
        <w:t>არის</w:t>
      </w:r>
      <w:r w:rsidRPr="001F5AA2">
        <w:rPr>
          <w:rFonts w:ascii="Sylfaen" w:eastAsia="Arial Unicode MS" w:hAnsi="Sylfaen"/>
        </w:rPr>
        <w:t xml:space="preserve">. </w:t>
      </w:r>
    </w:p>
    <w:p w:rsidR="00322187" w:rsidRPr="001F5AA2" w:rsidRDefault="00322187" w:rsidP="00322187">
      <w:pPr>
        <w:spacing w:before="120" w:after="120"/>
        <w:jc w:val="both"/>
        <w:rPr>
          <w:rFonts w:ascii="Sylfaen" w:eastAsia="Arial Unicode MS" w:hAnsi="Sylfaen"/>
        </w:rPr>
      </w:pPr>
      <w:r w:rsidRPr="001F5AA2">
        <w:rPr>
          <w:rFonts w:ascii="Sylfaen" w:eastAsia="Arial Unicode MS" w:hAnsi="Sylfaen" w:cs="Menlo Italic"/>
        </w:rPr>
        <w:t>ასევე</w:t>
      </w:r>
      <w:r w:rsidRPr="001F5AA2">
        <w:rPr>
          <w:rFonts w:ascii="Sylfaen" w:eastAsia="Arial Unicode MS" w:hAnsi="Sylfaen"/>
        </w:rPr>
        <w:t xml:space="preserve">, </w:t>
      </w:r>
      <w:r w:rsidRPr="001F5AA2">
        <w:rPr>
          <w:rFonts w:ascii="Sylfaen" w:eastAsia="Arial Unicode MS" w:hAnsi="Sylfaen" w:cs="Menlo Italic"/>
        </w:rPr>
        <w:t>ანგარიშში</w:t>
      </w:r>
      <w:r w:rsidRPr="001F5AA2">
        <w:rPr>
          <w:rFonts w:ascii="Sylfaen" w:eastAsia="Arial Unicode MS" w:hAnsi="Sylfaen"/>
        </w:rPr>
        <w:t xml:space="preserve"> </w:t>
      </w:r>
      <w:r w:rsidRPr="001F5AA2">
        <w:rPr>
          <w:rFonts w:ascii="Sylfaen" w:eastAsia="Arial Unicode MS" w:hAnsi="Sylfaen" w:cs="Menlo Italic"/>
        </w:rPr>
        <w:t>ერთ</w:t>
      </w:r>
      <w:r w:rsidRPr="001F5AA2">
        <w:rPr>
          <w:rFonts w:ascii="Sylfaen" w:eastAsia="Arial Unicode MS" w:hAnsi="Sylfaen"/>
        </w:rPr>
        <w:t>-</w:t>
      </w:r>
      <w:r w:rsidRPr="001F5AA2">
        <w:rPr>
          <w:rFonts w:ascii="Sylfaen" w:eastAsia="Arial Unicode MS" w:hAnsi="Sylfaen" w:cs="Menlo Italic"/>
        </w:rPr>
        <w:t>ერთ</w:t>
      </w:r>
      <w:r w:rsidRPr="001F5AA2">
        <w:rPr>
          <w:rFonts w:ascii="Sylfaen" w:eastAsia="Arial Unicode MS" w:hAnsi="Sylfaen"/>
        </w:rPr>
        <w:t xml:space="preserve"> </w:t>
      </w:r>
      <w:r w:rsidRPr="001F5AA2">
        <w:rPr>
          <w:rFonts w:ascii="Sylfaen" w:eastAsia="Arial Unicode MS" w:hAnsi="Sylfaen" w:cs="Menlo Italic"/>
        </w:rPr>
        <w:t>შემარბილებელ</w:t>
      </w:r>
      <w:r w:rsidRPr="001F5AA2">
        <w:rPr>
          <w:rFonts w:ascii="Sylfaen" w:eastAsia="Arial Unicode MS" w:hAnsi="Sylfaen"/>
        </w:rPr>
        <w:t xml:space="preserve"> </w:t>
      </w:r>
      <w:r w:rsidRPr="001F5AA2">
        <w:rPr>
          <w:rFonts w:ascii="Sylfaen" w:eastAsia="Arial Unicode MS" w:hAnsi="Sylfaen" w:cs="Menlo Italic"/>
        </w:rPr>
        <w:t>ღონისძიებად</w:t>
      </w:r>
      <w:r w:rsidRPr="001F5AA2">
        <w:rPr>
          <w:rFonts w:ascii="Sylfaen" w:eastAsia="Arial Unicode MS" w:hAnsi="Sylfaen"/>
        </w:rPr>
        <w:t xml:space="preserve"> </w:t>
      </w:r>
      <w:r w:rsidRPr="001F5AA2">
        <w:rPr>
          <w:rFonts w:ascii="Sylfaen" w:eastAsia="Arial Unicode MS" w:hAnsi="Sylfaen" w:cs="Menlo Italic"/>
        </w:rPr>
        <w:t>სატრანსპორტო</w:t>
      </w:r>
      <w:r w:rsidRPr="001F5AA2">
        <w:rPr>
          <w:rFonts w:ascii="Sylfaen" w:eastAsia="Arial Unicode MS" w:hAnsi="Sylfaen"/>
        </w:rPr>
        <w:t xml:space="preserve"> </w:t>
      </w:r>
      <w:r w:rsidRPr="001F5AA2">
        <w:rPr>
          <w:rFonts w:ascii="Sylfaen" w:eastAsia="Arial Unicode MS" w:hAnsi="Sylfaen" w:cs="Menlo Italic"/>
        </w:rPr>
        <w:t>გზების</w:t>
      </w:r>
      <w:r w:rsidRPr="001F5AA2">
        <w:rPr>
          <w:rFonts w:ascii="Sylfaen" w:eastAsia="Arial Unicode MS" w:hAnsi="Sylfaen"/>
        </w:rPr>
        <w:t xml:space="preserve"> </w:t>
      </w:r>
      <w:r w:rsidRPr="001F5AA2">
        <w:rPr>
          <w:rFonts w:ascii="Sylfaen" w:eastAsia="Arial Unicode MS" w:hAnsi="Sylfaen" w:cs="Menlo Italic"/>
        </w:rPr>
        <w:t>პერიოდული</w:t>
      </w:r>
      <w:r w:rsidRPr="001F5AA2">
        <w:rPr>
          <w:rFonts w:ascii="Sylfaen" w:eastAsia="Arial Unicode MS" w:hAnsi="Sylfaen"/>
        </w:rPr>
        <w:t xml:space="preserve"> </w:t>
      </w:r>
      <w:r w:rsidRPr="001F5AA2">
        <w:rPr>
          <w:rFonts w:ascii="Sylfaen" w:eastAsia="Arial Unicode MS" w:hAnsi="Sylfaen" w:cs="Menlo Italic"/>
        </w:rPr>
        <w:t>მორწყვა</w:t>
      </w:r>
      <w:r w:rsidRPr="001F5AA2">
        <w:rPr>
          <w:rFonts w:ascii="Sylfaen" w:eastAsia="Arial Unicode MS" w:hAnsi="Sylfaen"/>
        </w:rPr>
        <w:t xml:space="preserve"> </w:t>
      </w:r>
      <w:r w:rsidRPr="001F5AA2">
        <w:rPr>
          <w:rFonts w:ascii="Sylfaen" w:eastAsia="Arial Unicode MS" w:hAnsi="Sylfaen" w:cs="Menlo Italic"/>
        </w:rPr>
        <w:t>მოიაზრება</w:t>
      </w:r>
      <w:r w:rsidRPr="001F5AA2">
        <w:rPr>
          <w:rFonts w:ascii="Sylfaen" w:eastAsia="Arial Unicode MS" w:hAnsi="Sylfaen"/>
        </w:rPr>
        <w:t xml:space="preserve">. </w:t>
      </w:r>
      <w:r w:rsidRPr="001F5AA2">
        <w:rPr>
          <w:rFonts w:ascii="Sylfaen" w:eastAsia="Arial Unicode MS" w:hAnsi="Sylfaen" w:cs="Menlo Italic"/>
        </w:rPr>
        <w:t>რამდენ</w:t>
      </w:r>
      <w:r w:rsidRPr="001F5AA2">
        <w:rPr>
          <w:rFonts w:ascii="Sylfaen" w:eastAsia="Arial Unicode MS" w:hAnsi="Sylfaen"/>
        </w:rPr>
        <w:t xml:space="preserve"> </w:t>
      </w:r>
      <w:r w:rsidRPr="001F5AA2">
        <w:rPr>
          <w:rFonts w:ascii="Sylfaen" w:eastAsia="Arial Unicode MS" w:hAnsi="Sylfaen" w:cs="Menlo Italic"/>
        </w:rPr>
        <w:t>ხანში</w:t>
      </w:r>
      <w:r w:rsidRPr="001F5AA2">
        <w:rPr>
          <w:rFonts w:ascii="Sylfaen" w:eastAsia="Arial Unicode MS" w:hAnsi="Sylfaen"/>
        </w:rPr>
        <w:t xml:space="preserve"> </w:t>
      </w:r>
      <w:r w:rsidRPr="001F5AA2">
        <w:rPr>
          <w:rFonts w:ascii="Sylfaen" w:eastAsia="Arial Unicode MS" w:hAnsi="Sylfaen" w:cs="Menlo Italic"/>
        </w:rPr>
        <w:t>ერთხელ</w:t>
      </w:r>
      <w:r w:rsidRPr="001F5AA2">
        <w:rPr>
          <w:rFonts w:ascii="Sylfaen" w:eastAsia="Arial Unicode MS" w:hAnsi="Sylfaen"/>
        </w:rPr>
        <w:t xml:space="preserve"> </w:t>
      </w:r>
      <w:r w:rsidRPr="001F5AA2">
        <w:rPr>
          <w:rFonts w:ascii="Sylfaen" w:eastAsia="Arial Unicode MS" w:hAnsi="Sylfaen" w:cs="Menlo Italic"/>
        </w:rPr>
        <w:t>უზრუნველყოფს</w:t>
      </w:r>
      <w:r w:rsidRPr="001F5AA2">
        <w:rPr>
          <w:rFonts w:ascii="Sylfaen" w:eastAsia="Arial Unicode MS" w:hAnsi="Sylfaen"/>
        </w:rPr>
        <w:t xml:space="preserve"> </w:t>
      </w:r>
      <w:r w:rsidRPr="001F5AA2">
        <w:rPr>
          <w:rFonts w:ascii="Sylfaen" w:eastAsia="Arial Unicode MS" w:hAnsi="Sylfaen" w:cs="Menlo Italic"/>
        </w:rPr>
        <w:t>ამას</w:t>
      </w:r>
      <w:r w:rsidRPr="001F5AA2">
        <w:rPr>
          <w:rFonts w:ascii="Sylfaen" w:eastAsia="Arial Unicode MS" w:hAnsi="Sylfaen"/>
        </w:rPr>
        <w:t xml:space="preserve"> </w:t>
      </w:r>
      <w:r w:rsidRPr="001F5AA2">
        <w:rPr>
          <w:rFonts w:ascii="Sylfaen" w:eastAsia="Arial Unicode MS" w:hAnsi="Sylfaen" w:cs="Menlo Italic"/>
        </w:rPr>
        <w:t>კომპანია</w:t>
      </w:r>
      <w:r w:rsidRPr="001F5AA2">
        <w:rPr>
          <w:rFonts w:ascii="Sylfaen" w:eastAsia="Arial Unicode MS" w:hAnsi="Sylfaen"/>
        </w:rPr>
        <w:t xml:space="preserve"> </w:t>
      </w:r>
      <w:r w:rsidRPr="001F5AA2">
        <w:rPr>
          <w:rFonts w:ascii="Sylfaen" w:eastAsia="Arial Unicode MS" w:hAnsi="Sylfaen" w:cs="Menlo Italic"/>
        </w:rPr>
        <w:t>დაზუსტებული</w:t>
      </w:r>
      <w:r w:rsidRPr="001F5AA2">
        <w:rPr>
          <w:rFonts w:ascii="Sylfaen" w:eastAsia="Arial Unicode MS" w:hAnsi="Sylfaen"/>
        </w:rPr>
        <w:t xml:space="preserve"> </w:t>
      </w:r>
      <w:r w:rsidRPr="001F5AA2">
        <w:rPr>
          <w:rFonts w:ascii="Sylfaen" w:eastAsia="Arial Unicode MS" w:hAnsi="Sylfaen" w:cs="Menlo Italic"/>
        </w:rPr>
        <w:t>აღარ</w:t>
      </w:r>
      <w:r w:rsidRPr="001F5AA2">
        <w:rPr>
          <w:rFonts w:ascii="Sylfaen" w:eastAsia="Arial Unicode MS" w:hAnsi="Sylfaen"/>
        </w:rPr>
        <w:t xml:space="preserve"> </w:t>
      </w:r>
      <w:r w:rsidRPr="001F5AA2">
        <w:rPr>
          <w:rFonts w:ascii="Sylfaen" w:eastAsia="Arial Unicode MS" w:hAnsi="Sylfaen" w:cs="Menlo Italic"/>
        </w:rPr>
        <w:t>არის</w:t>
      </w:r>
      <w:r w:rsidRPr="001F5AA2">
        <w:rPr>
          <w:rFonts w:ascii="Sylfaen" w:eastAsia="Arial Unicode MS" w:hAnsi="Sylfaen"/>
        </w:rPr>
        <w:t xml:space="preserve"> (</w:t>
      </w:r>
      <w:r w:rsidRPr="001F5AA2">
        <w:rPr>
          <w:rFonts w:ascii="Sylfaen" w:eastAsia="Arial Unicode MS" w:hAnsi="Sylfaen" w:cs="Menlo Italic"/>
        </w:rPr>
        <w:t>დღეში</w:t>
      </w:r>
      <w:r w:rsidRPr="001F5AA2">
        <w:rPr>
          <w:rFonts w:ascii="Sylfaen" w:eastAsia="Arial Unicode MS" w:hAnsi="Sylfaen"/>
        </w:rPr>
        <w:t xml:space="preserve"> </w:t>
      </w:r>
      <w:r w:rsidRPr="001F5AA2">
        <w:rPr>
          <w:rFonts w:ascii="Sylfaen" w:eastAsia="Arial Unicode MS" w:hAnsi="Sylfaen" w:cs="Menlo Italic"/>
        </w:rPr>
        <w:t>ერთხელ</w:t>
      </w:r>
      <w:r w:rsidRPr="001F5AA2">
        <w:rPr>
          <w:rFonts w:ascii="Sylfaen" w:eastAsia="Arial Unicode MS" w:hAnsi="Sylfaen"/>
        </w:rPr>
        <w:t xml:space="preserve">, </w:t>
      </w:r>
      <w:r w:rsidRPr="001F5AA2">
        <w:rPr>
          <w:rFonts w:ascii="Sylfaen" w:eastAsia="Arial Unicode MS" w:hAnsi="Sylfaen" w:cs="Menlo Italic"/>
        </w:rPr>
        <w:t>კვირაში</w:t>
      </w:r>
      <w:r w:rsidRPr="001F5AA2">
        <w:rPr>
          <w:rFonts w:ascii="Sylfaen" w:eastAsia="Arial Unicode MS" w:hAnsi="Sylfaen"/>
        </w:rPr>
        <w:t xml:space="preserve"> </w:t>
      </w:r>
      <w:r w:rsidRPr="001F5AA2">
        <w:rPr>
          <w:rFonts w:ascii="Sylfaen" w:eastAsia="Arial Unicode MS" w:hAnsi="Sylfaen" w:cs="Menlo Italic"/>
        </w:rPr>
        <w:t>ერთხელ</w:t>
      </w:r>
      <w:r w:rsidRPr="001F5AA2">
        <w:rPr>
          <w:rFonts w:ascii="Sylfaen" w:eastAsia="Arial Unicode MS" w:hAnsi="Sylfaen"/>
        </w:rPr>
        <w:t xml:space="preserve"> </w:t>
      </w:r>
      <w:r w:rsidRPr="001F5AA2">
        <w:rPr>
          <w:rFonts w:ascii="Sylfaen" w:eastAsia="Arial Unicode MS" w:hAnsi="Sylfaen" w:cs="Menlo Italic"/>
        </w:rPr>
        <w:t>თუ</w:t>
      </w:r>
      <w:r w:rsidRPr="001F5AA2">
        <w:rPr>
          <w:rFonts w:ascii="Sylfaen" w:eastAsia="Arial Unicode MS" w:hAnsi="Sylfaen"/>
        </w:rPr>
        <w:t xml:space="preserve"> </w:t>
      </w:r>
      <w:r w:rsidRPr="001F5AA2">
        <w:rPr>
          <w:rFonts w:ascii="Sylfaen" w:eastAsia="Arial Unicode MS" w:hAnsi="Sylfaen" w:cs="Menlo Italic"/>
        </w:rPr>
        <w:t>ა</w:t>
      </w:r>
      <w:r w:rsidRPr="001F5AA2">
        <w:rPr>
          <w:rFonts w:ascii="Sylfaen" w:eastAsia="Arial Unicode MS" w:hAnsi="Sylfaen"/>
        </w:rPr>
        <w:t>.</w:t>
      </w:r>
      <w:r w:rsidRPr="001F5AA2">
        <w:rPr>
          <w:rFonts w:ascii="Sylfaen" w:eastAsia="Arial Unicode MS" w:hAnsi="Sylfaen" w:cs="Menlo Italic"/>
        </w:rPr>
        <w:t>შ</w:t>
      </w:r>
      <w:r w:rsidRPr="001F5AA2">
        <w:rPr>
          <w:rFonts w:ascii="Sylfaen" w:eastAsia="Arial Unicode MS" w:hAnsi="Sylfaen"/>
        </w:rPr>
        <w:t>).</w:t>
      </w:r>
    </w:p>
    <w:p w:rsidR="00322187" w:rsidRPr="001F5AA2" w:rsidRDefault="00322187" w:rsidP="00322187">
      <w:pPr>
        <w:spacing w:before="120" w:after="120"/>
        <w:jc w:val="both"/>
        <w:rPr>
          <w:rFonts w:ascii="Sylfaen" w:eastAsia="Arial Unicode MS" w:hAnsi="Sylfaen"/>
        </w:rPr>
      </w:pPr>
      <w:r w:rsidRPr="001F5AA2">
        <w:rPr>
          <w:rFonts w:ascii="Sylfaen" w:eastAsia="Arial Unicode MS" w:hAnsi="Sylfaen" w:cs="Menlo Italic"/>
        </w:rPr>
        <w:t>ამასთან</w:t>
      </w:r>
      <w:r w:rsidRPr="001F5AA2">
        <w:rPr>
          <w:rFonts w:ascii="Sylfaen" w:eastAsia="Arial Unicode MS" w:hAnsi="Sylfaen"/>
        </w:rPr>
        <w:t xml:space="preserve">, </w:t>
      </w:r>
      <w:r w:rsidRPr="001F5AA2">
        <w:rPr>
          <w:rFonts w:ascii="Sylfaen" w:eastAsia="Arial Unicode MS" w:hAnsi="Sylfaen" w:cs="Menlo Italic"/>
        </w:rPr>
        <w:t>კომპანია</w:t>
      </w:r>
      <w:r w:rsidRPr="001F5AA2">
        <w:rPr>
          <w:rFonts w:ascii="Sylfaen" w:eastAsia="Arial Unicode MS" w:hAnsi="Sylfaen"/>
        </w:rPr>
        <w:t xml:space="preserve"> </w:t>
      </w:r>
      <w:r w:rsidRPr="001F5AA2">
        <w:rPr>
          <w:rFonts w:ascii="Sylfaen" w:eastAsia="Arial Unicode MS" w:hAnsi="Sylfaen" w:cs="Menlo Italic"/>
        </w:rPr>
        <w:t>საერთოდ</w:t>
      </w:r>
      <w:r w:rsidRPr="001F5AA2">
        <w:rPr>
          <w:rFonts w:ascii="Sylfaen" w:eastAsia="Arial Unicode MS" w:hAnsi="Sylfaen"/>
        </w:rPr>
        <w:t xml:space="preserve"> </w:t>
      </w:r>
      <w:r w:rsidRPr="001F5AA2">
        <w:rPr>
          <w:rFonts w:ascii="Sylfaen" w:eastAsia="Arial Unicode MS" w:hAnsi="Sylfaen" w:cs="Menlo Italic"/>
        </w:rPr>
        <w:t>არ</w:t>
      </w:r>
      <w:r w:rsidRPr="001F5AA2">
        <w:rPr>
          <w:rFonts w:ascii="Sylfaen" w:eastAsia="Arial Unicode MS" w:hAnsi="Sylfaen"/>
        </w:rPr>
        <w:t xml:space="preserve"> </w:t>
      </w:r>
      <w:r w:rsidRPr="001F5AA2">
        <w:rPr>
          <w:rFonts w:ascii="Sylfaen" w:eastAsia="Arial Unicode MS" w:hAnsi="Sylfaen" w:cs="Menlo Italic"/>
        </w:rPr>
        <w:t>გეგმავს</w:t>
      </w:r>
      <w:r w:rsidRPr="001F5AA2">
        <w:rPr>
          <w:rFonts w:ascii="Sylfaen" w:eastAsia="Arial Unicode MS" w:hAnsi="Sylfaen"/>
        </w:rPr>
        <w:t xml:space="preserve"> </w:t>
      </w:r>
      <w:r w:rsidRPr="001F5AA2">
        <w:rPr>
          <w:rFonts w:ascii="Sylfaen" w:eastAsia="Arial Unicode MS" w:hAnsi="Sylfaen" w:cs="Menlo Italic"/>
        </w:rPr>
        <w:t>ავტოტრანსპორტის</w:t>
      </w:r>
      <w:r w:rsidRPr="001F5AA2">
        <w:rPr>
          <w:rFonts w:ascii="Sylfaen" w:eastAsia="Arial Unicode MS" w:hAnsi="Sylfaen"/>
        </w:rPr>
        <w:t xml:space="preserve"> </w:t>
      </w:r>
      <w:r w:rsidRPr="001F5AA2">
        <w:rPr>
          <w:rFonts w:ascii="Sylfaen" w:eastAsia="Arial Unicode MS" w:hAnsi="Sylfaen" w:cs="Menlo Italic"/>
        </w:rPr>
        <w:t>საბურავების</w:t>
      </w:r>
      <w:r w:rsidRPr="001F5AA2">
        <w:rPr>
          <w:rFonts w:ascii="Sylfaen" w:eastAsia="Arial Unicode MS" w:hAnsi="Sylfaen"/>
        </w:rPr>
        <w:t xml:space="preserve"> </w:t>
      </w:r>
      <w:r w:rsidRPr="001F5AA2">
        <w:rPr>
          <w:rFonts w:ascii="Sylfaen" w:eastAsia="Arial Unicode MS" w:hAnsi="Sylfaen" w:cs="Menlo Italic"/>
        </w:rPr>
        <w:t>და</w:t>
      </w:r>
      <w:r w:rsidRPr="001F5AA2">
        <w:rPr>
          <w:rFonts w:ascii="Sylfaen" w:eastAsia="Arial Unicode MS" w:hAnsi="Sylfaen"/>
        </w:rPr>
        <w:t xml:space="preserve"> </w:t>
      </w:r>
      <w:r w:rsidRPr="001F5AA2">
        <w:rPr>
          <w:rFonts w:ascii="Sylfaen" w:eastAsia="Arial Unicode MS" w:hAnsi="Sylfaen" w:cs="Menlo Italic"/>
        </w:rPr>
        <w:t>ძარის</w:t>
      </w:r>
      <w:r w:rsidRPr="001F5AA2">
        <w:rPr>
          <w:rFonts w:ascii="Sylfaen" w:eastAsia="Arial Unicode MS" w:hAnsi="Sylfaen"/>
        </w:rPr>
        <w:t xml:space="preserve"> </w:t>
      </w:r>
      <w:r w:rsidRPr="001F5AA2">
        <w:rPr>
          <w:rFonts w:ascii="Sylfaen" w:eastAsia="Arial Unicode MS" w:hAnsi="Sylfaen" w:cs="Menlo Italic"/>
        </w:rPr>
        <w:t>გარეცხვას</w:t>
      </w:r>
      <w:r w:rsidRPr="001F5AA2">
        <w:rPr>
          <w:rFonts w:ascii="Sylfaen" w:eastAsia="Arial Unicode MS" w:hAnsi="Sylfaen"/>
        </w:rPr>
        <w:t xml:space="preserve">. </w:t>
      </w:r>
      <w:r w:rsidRPr="001F5AA2">
        <w:rPr>
          <w:rFonts w:ascii="Sylfaen" w:eastAsia="Arial Unicode MS" w:hAnsi="Sylfaen" w:cs="Menlo Italic"/>
        </w:rPr>
        <w:t>რაც</w:t>
      </w:r>
      <w:r w:rsidRPr="001F5AA2">
        <w:rPr>
          <w:rFonts w:ascii="Sylfaen" w:eastAsia="Arial Unicode MS" w:hAnsi="Sylfaen"/>
        </w:rPr>
        <w:t xml:space="preserve"> </w:t>
      </w:r>
      <w:r w:rsidRPr="001F5AA2">
        <w:rPr>
          <w:rFonts w:ascii="Sylfaen" w:eastAsia="Arial Unicode MS" w:hAnsi="Sylfaen" w:cs="Menlo Italic"/>
        </w:rPr>
        <w:t>ჭიათურაში</w:t>
      </w:r>
      <w:r w:rsidRPr="001F5AA2">
        <w:rPr>
          <w:rFonts w:ascii="Sylfaen" w:eastAsia="Arial Unicode MS" w:hAnsi="Sylfaen"/>
        </w:rPr>
        <w:t xml:space="preserve"> </w:t>
      </w:r>
      <w:r w:rsidRPr="001F5AA2">
        <w:rPr>
          <w:rFonts w:ascii="Sylfaen" w:eastAsia="Arial Unicode MS" w:hAnsi="Sylfaen" w:cs="Menlo Italic"/>
        </w:rPr>
        <w:t>სატრანსპორტო</w:t>
      </w:r>
      <w:r w:rsidRPr="001F5AA2">
        <w:rPr>
          <w:rFonts w:ascii="Sylfaen" w:eastAsia="Arial Unicode MS" w:hAnsi="Sylfaen"/>
        </w:rPr>
        <w:t xml:space="preserve"> </w:t>
      </w:r>
      <w:r w:rsidRPr="001F5AA2">
        <w:rPr>
          <w:rFonts w:ascii="Sylfaen" w:eastAsia="Arial Unicode MS" w:hAnsi="Sylfaen" w:cs="Menlo Italic"/>
        </w:rPr>
        <w:t>ზემოქმედებიდან</w:t>
      </w:r>
      <w:r w:rsidRPr="001F5AA2">
        <w:rPr>
          <w:rFonts w:ascii="Sylfaen" w:eastAsia="Arial Unicode MS" w:hAnsi="Sylfaen"/>
        </w:rPr>
        <w:t xml:space="preserve"> </w:t>
      </w:r>
      <w:r w:rsidRPr="001F5AA2">
        <w:rPr>
          <w:rFonts w:ascii="Sylfaen" w:eastAsia="Arial Unicode MS" w:hAnsi="Sylfaen" w:cs="Menlo Italic"/>
        </w:rPr>
        <w:t>გამოწვეულ</w:t>
      </w:r>
      <w:r w:rsidRPr="001F5AA2">
        <w:rPr>
          <w:rFonts w:ascii="Sylfaen" w:eastAsia="Arial Unicode MS" w:hAnsi="Sylfaen"/>
        </w:rPr>
        <w:t xml:space="preserve"> </w:t>
      </w:r>
      <w:r w:rsidRPr="001F5AA2">
        <w:rPr>
          <w:rFonts w:ascii="Sylfaen" w:eastAsia="Arial Unicode MS" w:hAnsi="Sylfaen" w:cs="Menlo Italic"/>
        </w:rPr>
        <w:t>ისედაც</w:t>
      </w:r>
      <w:r w:rsidRPr="001F5AA2">
        <w:rPr>
          <w:rFonts w:ascii="Sylfaen" w:eastAsia="Arial Unicode MS" w:hAnsi="Sylfaen"/>
        </w:rPr>
        <w:t xml:space="preserve"> </w:t>
      </w:r>
      <w:r w:rsidRPr="001F5AA2">
        <w:rPr>
          <w:rFonts w:ascii="Sylfaen" w:eastAsia="Arial Unicode MS" w:hAnsi="Sylfaen" w:cs="Menlo Italic"/>
        </w:rPr>
        <w:t>სავალალო</w:t>
      </w:r>
      <w:r w:rsidRPr="001F5AA2">
        <w:rPr>
          <w:rFonts w:ascii="Sylfaen" w:eastAsia="Arial Unicode MS" w:hAnsi="Sylfaen"/>
        </w:rPr>
        <w:t xml:space="preserve"> </w:t>
      </w:r>
      <w:r w:rsidRPr="001F5AA2">
        <w:rPr>
          <w:rFonts w:ascii="Sylfaen" w:eastAsia="Arial Unicode MS" w:hAnsi="Sylfaen" w:cs="Menlo Italic"/>
        </w:rPr>
        <w:t>მდგომარეობას</w:t>
      </w:r>
      <w:r w:rsidRPr="001F5AA2">
        <w:rPr>
          <w:rFonts w:ascii="Sylfaen" w:eastAsia="Arial Unicode MS" w:hAnsi="Sylfaen"/>
        </w:rPr>
        <w:t xml:space="preserve"> </w:t>
      </w:r>
      <w:r w:rsidRPr="001F5AA2">
        <w:rPr>
          <w:rFonts w:ascii="Sylfaen" w:eastAsia="Arial Unicode MS" w:hAnsi="Sylfaen" w:cs="Menlo Italic"/>
        </w:rPr>
        <w:t>კიდევ</w:t>
      </w:r>
      <w:r w:rsidRPr="001F5AA2">
        <w:rPr>
          <w:rFonts w:ascii="Sylfaen" w:eastAsia="Arial Unicode MS" w:hAnsi="Sylfaen"/>
        </w:rPr>
        <w:t xml:space="preserve"> </w:t>
      </w:r>
      <w:r w:rsidRPr="001F5AA2">
        <w:rPr>
          <w:rFonts w:ascii="Sylfaen" w:eastAsia="Arial Unicode MS" w:hAnsi="Sylfaen" w:cs="Menlo Italic"/>
        </w:rPr>
        <w:t>უფრო</w:t>
      </w:r>
      <w:r w:rsidRPr="001F5AA2">
        <w:rPr>
          <w:rFonts w:ascii="Sylfaen" w:eastAsia="Arial Unicode MS" w:hAnsi="Sylfaen"/>
        </w:rPr>
        <w:t xml:space="preserve"> </w:t>
      </w:r>
      <w:r w:rsidRPr="001F5AA2">
        <w:rPr>
          <w:rFonts w:ascii="Sylfaen" w:eastAsia="Arial Unicode MS" w:hAnsi="Sylfaen" w:cs="Menlo Italic"/>
        </w:rPr>
        <w:t>მეტად</w:t>
      </w:r>
      <w:r w:rsidRPr="001F5AA2">
        <w:rPr>
          <w:rFonts w:ascii="Sylfaen" w:eastAsia="Arial Unicode MS" w:hAnsi="Sylfaen"/>
        </w:rPr>
        <w:t xml:space="preserve"> </w:t>
      </w:r>
      <w:r w:rsidRPr="001F5AA2">
        <w:rPr>
          <w:rFonts w:ascii="Sylfaen" w:eastAsia="Arial Unicode MS" w:hAnsi="Sylfaen" w:cs="Menlo Italic"/>
        </w:rPr>
        <w:t>დაამძიმებს</w:t>
      </w:r>
      <w:r w:rsidRPr="001F5AA2">
        <w:rPr>
          <w:rFonts w:ascii="Sylfaen" w:eastAsia="Arial Unicode MS" w:hAnsi="Sylfaen"/>
        </w:rPr>
        <w:t>.</w:t>
      </w:r>
    </w:p>
    <w:p w:rsidR="00322187" w:rsidRPr="001F5AA2" w:rsidRDefault="00322187" w:rsidP="00322187">
      <w:pPr>
        <w:spacing w:before="120" w:after="120"/>
        <w:jc w:val="both"/>
        <w:rPr>
          <w:rFonts w:ascii="Sylfaen" w:eastAsia="Arial Unicode MS" w:hAnsi="Sylfaen"/>
        </w:rPr>
      </w:pPr>
    </w:p>
    <w:p w:rsidR="00322187" w:rsidRPr="001F5AA2" w:rsidRDefault="00322187" w:rsidP="00322187">
      <w:pPr>
        <w:spacing w:before="120" w:after="120"/>
        <w:jc w:val="both"/>
        <w:rPr>
          <w:rFonts w:ascii="Sylfaen" w:eastAsia="Arial Unicode MS" w:hAnsi="Sylfaen"/>
        </w:rPr>
      </w:pPr>
    </w:p>
    <w:p w:rsidR="00322187" w:rsidRPr="001F5AA2" w:rsidRDefault="00322187" w:rsidP="00322187">
      <w:pPr>
        <w:spacing w:before="120" w:after="120"/>
        <w:jc w:val="both"/>
        <w:rPr>
          <w:rFonts w:ascii="Sylfaen" w:hAnsi="Sylfaen"/>
        </w:rPr>
      </w:pPr>
      <w:r w:rsidRPr="001F5AA2">
        <w:rPr>
          <w:rFonts w:ascii="Sylfaen" w:eastAsia="Arial Unicode MS" w:hAnsi="Sylfaen" w:cs="Menlo Italic"/>
          <w:b/>
        </w:rPr>
        <w:t>შენიშვნა მიღებულია,</w:t>
      </w:r>
      <w:r w:rsidRPr="001F5AA2">
        <w:rPr>
          <w:rFonts w:ascii="Sylfaen" w:eastAsia="Arial Unicode MS" w:hAnsi="Sylfaen"/>
          <w:b/>
        </w:rPr>
        <w:t xml:space="preserve"> </w:t>
      </w:r>
      <w:r w:rsidRPr="001F5AA2">
        <w:rPr>
          <w:rFonts w:ascii="Sylfaen" w:hAnsi="Sylfaen" w:cs="Menlo Italic"/>
        </w:rPr>
        <w:t>მოსახლეობაზე</w:t>
      </w:r>
      <w:r w:rsidRPr="001F5AA2">
        <w:rPr>
          <w:rFonts w:ascii="Sylfaen" w:hAnsi="Sylfaen"/>
        </w:rPr>
        <w:t xml:space="preserve"> </w:t>
      </w:r>
      <w:r w:rsidRPr="001F5AA2">
        <w:rPr>
          <w:rFonts w:ascii="Sylfaen" w:hAnsi="Sylfaen" w:cs="Menlo Italic"/>
        </w:rPr>
        <w:t>ხმაურის</w:t>
      </w:r>
      <w:r w:rsidRPr="001F5AA2">
        <w:rPr>
          <w:rFonts w:ascii="Sylfaen" w:hAnsi="Sylfaen"/>
        </w:rPr>
        <w:t xml:space="preserve"> </w:t>
      </w:r>
      <w:r w:rsidRPr="001F5AA2">
        <w:rPr>
          <w:rFonts w:ascii="Sylfaen" w:hAnsi="Sylfaen" w:cs="Menlo Italic"/>
        </w:rPr>
        <w:t>შემარბილებელ</w:t>
      </w:r>
      <w:r w:rsidRPr="001F5AA2">
        <w:rPr>
          <w:rFonts w:ascii="Sylfaen" w:hAnsi="Sylfaen"/>
        </w:rPr>
        <w:t xml:space="preserve"> </w:t>
      </w:r>
      <w:r w:rsidRPr="001F5AA2">
        <w:rPr>
          <w:rFonts w:ascii="Sylfaen" w:hAnsi="Sylfaen" w:cs="Menlo Italic"/>
        </w:rPr>
        <w:t>ღონისძიებად</w:t>
      </w:r>
      <w:r w:rsidRPr="001F5AA2">
        <w:rPr>
          <w:rFonts w:ascii="Sylfaen" w:hAnsi="Sylfaen"/>
        </w:rPr>
        <w:t xml:space="preserve"> </w:t>
      </w:r>
      <w:r w:rsidRPr="001F5AA2">
        <w:rPr>
          <w:rFonts w:ascii="Sylfaen" w:hAnsi="Sylfaen" w:cs="Menlo Italic"/>
        </w:rPr>
        <w:t>შეიძლება</w:t>
      </w:r>
      <w:r w:rsidRPr="001F5AA2">
        <w:rPr>
          <w:rFonts w:ascii="Sylfaen" w:hAnsi="Sylfaen"/>
        </w:rPr>
        <w:t xml:space="preserve"> </w:t>
      </w:r>
      <w:r w:rsidRPr="001F5AA2">
        <w:rPr>
          <w:rFonts w:ascii="Sylfaen" w:hAnsi="Sylfaen" w:cs="Menlo Italic"/>
        </w:rPr>
        <w:t>ჩაითვალოს</w:t>
      </w:r>
      <w:r w:rsidRPr="001F5AA2">
        <w:rPr>
          <w:rFonts w:ascii="Sylfaen" w:hAnsi="Sylfaen"/>
        </w:rPr>
        <w:t xml:space="preserve"> </w:t>
      </w:r>
      <w:r w:rsidRPr="001F5AA2">
        <w:rPr>
          <w:rFonts w:ascii="Sylfaen" w:hAnsi="Sylfaen" w:cs="Menlo Italic"/>
        </w:rPr>
        <w:t>ტრანსპორტის</w:t>
      </w:r>
      <w:r w:rsidRPr="001F5AA2">
        <w:rPr>
          <w:rFonts w:ascii="Sylfaen" w:hAnsi="Sylfaen"/>
        </w:rPr>
        <w:t xml:space="preserve"> </w:t>
      </w:r>
      <w:r w:rsidRPr="001F5AA2">
        <w:rPr>
          <w:rFonts w:ascii="Sylfaen" w:hAnsi="Sylfaen" w:cs="Menlo Italic"/>
        </w:rPr>
        <w:t>მოძრაობა</w:t>
      </w:r>
      <w:r w:rsidRPr="001F5AA2">
        <w:rPr>
          <w:rFonts w:ascii="Sylfaen" w:hAnsi="Sylfaen"/>
        </w:rPr>
        <w:t xml:space="preserve"> </w:t>
      </w:r>
      <w:r w:rsidRPr="001F5AA2">
        <w:rPr>
          <w:rFonts w:ascii="Sylfaen" w:hAnsi="Sylfaen" w:cs="Menlo Italic"/>
        </w:rPr>
        <w:t>მხოლოდ</w:t>
      </w:r>
      <w:r w:rsidRPr="001F5AA2">
        <w:rPr>
          <w:rFonts w:ascii="Sylfaen" w:hAnsi="Sylfaen"/>
        </w:rPr>
        <w:t xml:space="preserve"> </w:t>
      </w:r>
      <w:r w:rsidRPr="001F5AA2">
        <w:rPr>
          <w:rFonts w:ascii="Sylfaen" w:hAnsi="Sylfaen" w:cs="Menlo Italic"/>
        </w:rPr>
        <w:t>დღის</w:t>
      </w:r>
      <w:r w:rsidRPr="001F5AA2">
        <w:rPr>
          <w:rFonts w:ascii="Sylfaen" w:hAnsi="Sylfaen"/>
        </w:rPr>
        <w:t xml:space="preserve"> </w:t>
      </w:r>
      <w:r w:rsidRPr="001F5AA2">
        <w:rPr>
          <w:rFonts w:ascii="Sylfaen" w:hAnsi="Sylfaen" w:cs="Menlo Italic"/>
        </w:rPr>
        <w:t>საათებში (08:00 საათიდან 23:00 მდე)</w:t>
      </w:r>
      <w:r w:rsidRPr="001F5AA2">
        <w:rPr>
          <w:rFonts w:ascii="Sylfaen" w:hAnsi="Sylfaen"/>
        </w:rPr>
        <w:t xml:space="preserve">. </w:t>
      </w:r>
      <w:r w:rsidRPr="001F5AA2">
        <w:rPr>
          <w:rFonts w:ascii="Sylfaen" w:hAnsi="Sylfaen" w:cs="Menlo Italic"/>
        </w:rPr>
        <w:t>მომზადდა</w:t>
      </w:r>
      <w:r w:rsidRPr="001F5AA2">
        <w:rPr>
          <w:rFonts w:ascii="Sylfaen" w:eastAsia="Arial Unicode MS" w:hAnsi="Sylfaen"/>
        </w:rPr>
        <w:t xml:space="preserve"> </w:t>
      </w:r>
      <w:r w:rsidRPr="001F5AA2">
        <w:rPr>
          <w:rFonts w:ascii="Sylfaen" w:eastAsia="Arial Unicode MS" w:hAnsi="Sylfaen" w:cs="Menlo Italic"/>
        </w:rPr>
        <w:t>სათანადო</w:t>
      </w:r>
      <w:r w:rsidRPr="001F5AA2">
        <w:rPr>
          <w:rFonts w:ascii="Sylfaen" w:eastAsia="Arial Unicode MS" w:hAnsi="Sylfaen"/>
        </w:rPr>
        <w:t xml:space="preserve"> </w:t>
      </w:r>
      <w:r w:rsidRPr="001F5AA2">
        <w:rPr>
          <w:rFonts w:ascii="Sylfaen" w:eastAsia="Arial Unicode MS" w:hAnsi="Sylfaen" w:cs="Menlo Italic"/>
        </w:rPr>
        <w:t>ტრანსპორტის</w:t>
      </w:r>
      <w:r w:rsidRPr="001F5AA2">
        <w:rPr>
          <w:rFonts w:ascii="Sylfaen" w:eastAsia="Arial Unicode MS" w:hAnsi="Sylfaen"/>
        </w:rPr>
        <w:t xml:space="preserve"> </w:t>
      </w:r>
      <w:r w:rsidRPr="001F5AA2">
        <w:rPr>
          <w:rFonts w:ascii="Sylfaen" w:eastAsia="Arial Unicode MS" w:hAnsi="Sylfaen" w:cs="Menlo Italic"/>
        </w:rPr>
        <w:t>მოძრაობის</w:t>
      </w:r>
      <w:r w:rsidRPr="001F5AA2">
        <w:rPr>
          <w:rFonts w:ascii="Sylfaen" w:eastAsia="Arial Unicode MS" w:hAnsi="Sylfaen"/>
        </w:rPr>
        <w:t xml:space="preserve"> </w:t>
      </w:r>
      <w:r w:rsidRPr="001F5AA2">
        <w:rPr>
          <w:rFonts w:ascii="Sylfaen" w:eastAsia="Arial Unicode MS" w:hAnsi="Sylfaen" w:cs="Menlo Italic"/>
        </w:rPr>
        <w:t>სქემა (იხ. სამინისტროს მიერ გამოთქმული ამავე შინაარსის შენიშვნის პასუხი, გვ. 4)</w:t>
      </w:r>
      <w:r w:rsidRPr="001F5AA2">
        <w:rPr>
          <w:rFonts w:ascii="Sylfaen" w:eastAsia="Arial Unicode MS" w:hAnsi="Sylfaen"/>
        </w:rPr>
        <w:t>.</w:t>
      </w:r>
    </w:p>
    <w:p w:rsidR="00322187" w:rsidRPr="001F5AA2" w:rsidRDefault="00322187" w:rsidP="00322187">
      <w:pPr>
        <w:spacing w:before="120" w:after="120"/>
        <w:jc w:val="both"/>
        <w:rPr>
          <w:rFonts w:ascii="Sylfaen" w:hAnsi="Sylfaen"/>
        </w:rPr>
      </w:pPr>
      <w:r w:rsidRPr="001F5AA2">
        <w:rPr>
          <w:rFonts w:ascii="Sylfaen" w:hAnsi="Sylfaen" w:cs="Menlo Italic"/>
        </w:rPr>
        <w:t>გზების</w:t>
      </w:r>
      <w:r w:rsidRPr="001F5AA2">
        <w:rPr>
          <w:rFonts w:ascii="Sylfaen" w:hAnsi="Sylfaen"/>
        </w:rPr>
        <w:t xml:space="preserve"> </w:t>
      </w:r>
      <w:r w:rsidRPr="001F5AA2">
        <w:rPr>
          <w:rFonts w:ascii="Sylfaen" w:hAnsi="Sylfaen" w:cs="Menlo Italic"/>
        </w:rPr>
        <w:t>მორწყვა</w:t>
      </w:r>
      <w:r w:rsidRPr="001F5AA2">
        <w:rPr>
          <w:rFonts w:ascii="Sylfaen" w:hAnsi="Sylfaen"/>
        </w:rPr>
        <w:t xml:space="preserve"> </w:t>
      </w:r>
      <w:r w:rsidRPr="001F5AA2">
        <w:rPr>
          <w:rFonts w:ascii="Sylfaen" w:hAnsi="Sylfaen" w:cs="Menlo Italic"/>
        </w:rPr>
        <w:t>განხორციელდება</w:t>
      </w:r>
      <w:r w:rsidRPr="001F5AA2">
        <w:rPr>
          <w:rFonts w:ascii="Sylfaen" w:hAnsi="Sylfaen"/>
        </w:rPr>
        <w:t xml:space="preserve"> </w:t>
      </w:r>
      <w:r w:rsidRPr="001F5AA2">
        <w:rPr>
          <w:rFonts w:ascii="Sylfaen" w:hAnsi="Sylfaen" w:cs="Menlo Italic"/>
        </w:rPr>
        <w:t>ყოველდღიურად, გზის გაშრობისა და ამტვერების რისკის წარმოქმნის მიხედვით</w:t>
      </w:r>
      <w:r w:rsidRPr="001F5AA2">
        <w:rPr>
          <w:rFonts w:ascii="Sylfaen" w:hAnsi="Sylfaen"/>
        </w:rPr>
        <w:t xml:space="preserve">. </w:t>
      </w:r>
      <w:r w:rsidRPr="001F5AA2">
        <w:rPr>
          <w:rFonts w:ascii="Sylfaen" w:hAnsi="Sylfaen" w:cs="Menlo Italic"/>
        </w:rPr>
        <w:t>რაც</w:t>
      </w:r>
      <w:r w:rsidRPr="001F5AA2">
        <w:rPr>
          <w:rFonts w:ascii="Sylfaen" w:hAnsi="Sylfaen"/>
        </w:rPr>
        <w:t xml:space="preserve"> </w:t>
      </w:r>
      <w:r w:rsidRPr="001F5AA2">
        <w:rPr>
          <w:rFonts w:ascii="Sylfaen" w:hAnsi="Sylfaen" w:cs="Menlo Italic"/>
        </w:rPr>
        <w:t>შეეხება</w:t>
      </w:r>
      <w:r w:rsidRPr="001F5AA2">
        <w:rPr>
          <w:rFonts w:ascii="Sylfaen" w:hAnsi="Sylfaen"/>
        </w:rPr>
        <w:t xml:space="preserve"> </w:t>
      </w:r>
      <w:r w:rsidRPr="001F5AA2">
        <w:rPr>
          <w:rFonts w:ascii="Sylfaen" w:hAnsi="Sylfaen" w:cs="Menlo Italic"/>
        </w:rPr>
        <w:t>საბურავების</w:t>
      </w:r>
      <w:r w:rsidRPr="001F5AA2">
        <w:rPr>
          <w:rFonts w:ascii="Sylfaen" w:hAnsi="Sylfaen"/>
        </w:rPr>
        <w:t xml:space="preserve"> </w:t>
      </w:r>
      <w:r w:rsidRPr="001F5AA2">
        <w:rPr>
          <w:rFonts w:ascii="Sylfaen" w:hAnsi="Sylfaen" w:cs="Menlo Italic"/>
        </w:rPr>
        <w:t>და</w:t>
      </w:r>
      <w:r w:rsidRPr="001F5AA2">
        <w:rPr>
          <w:rFonts w:ascii="Sylfaen" w:hAnsi="Sylfaen"/>
        </w:rPr>
        <w:t xml:space="preserve"> </w:t>
      </w:r>
      <w:r w:rsidRPr="001F5AA2">
        <w:rPr>
          <w:rFonts w:ascii="Sylfaen" w:hAnsi="Sylfaen" w:cs="Menlo Italic"/>
        </w:rPr>
        <w:t>ძარის</w:t>
      </w:r>
      <w:r w:rsidRPr="001F5AA2">
        <w:rPr>
          <w:rFonts w:ascii="Sylfaen" w:hAnsi="Sylfaen"/>
        </w:rPr>
        <w:t xml:space="preserve"> </w:t>
      </w:r>
      <w:r w:rsidRPr="001F5AA2">
        <w:rPr>
          <w:rFonts w:ascii="Sylfaen" w:hAnsi="Sylfaen" w:cs="Menlo Italic"/>
        </w:rPr>
        <w:t>რეცხვას</w:t>
      </w:r>
      <w:r w:rsidRPr="001F5AA2">
        <w:rPr>
          <w:rFonts w:ascii="Sylfaen" w:hAnsi="Sylfaen"/>
        </w:rPr>
        <w:t xml:space="preserve"> - </w:t>
      </w:r>
      <w:r w:rsidRPr="001F5AA2">
        <w:rPr>
          <w:rFonts w:ascii="Sylfaen" w:hAnsi="Sylfaen" w:cs="Menlo Italic"/>
        </w:rPr>
        <w:t>კარიერებიდან</w:t>
      </w:r>
      <w:r w:rsidRPr="001F5AA2">
        <w:rPr>
          <w:rFonts w:ascii="Sylfaen" w:hAnsi="Sylfaen"/>
        </w:rPr>
        <w:t xml:space="preserve"> </w:t>
      </w:r>
      <w:r w:rsidRPr="001F5AA2">
        <w:rPr>
          <w:rFonts w:ascii="Sylfaen" w:hAnsi="Sylfaen" w:cs="Menlo Italic"/>
        </w:rPr>
        <w:t>გამომავალი</w:t>
      </w:r>
      <w:r w:rsidRPr="001F5AA2">
        <w:rPr>
          <w:rFonts w:ascii="Sylfaen" w:hAnsi="Sylfaen"/>
        </w:rPr>
        <w:t xml:space="preserve"> </w:t>
      </w:r>
      <w:r w:rsidRPr="001F5AA2">
        <w:rPr>
          <w:rFonts w:ascii="Sylfaen" w:hAnsi="Sylfaen" w:cs="Menlo Italic"/>
        </w:rPr>
        <w:t>მანქანები</w:t>
      </w:r>
      <w:r w:rsidRPr="001F5AA2">
        <w:rPr>
          <w:rFonts w:ascii="Sylfaen" w:hAnsi="Sylfaen"/>
        </w:rPr>
        <w:t xml:space="preserve"> </w:t>
      </w:r>
      <w:r w:rsidRPr="001F5AA2">
        <w:rPr>
          <w:rFonts w:ascii="Sylfaen" w:hAnsi="Sylfaen" w:cs="Menlo Italic"/>
        </w:rPr>
        <w:t>ირეცხება კარიერების ტერიტორიაზე არსებულ სამრეცხაოებში</w:t>
      </w:r>
      <w:r w:rsidRPr="001F5AA2">
        <w:rPr>
          <w:rFonts w:ascii="Sylfaen" w:hAnsi="Sylfaen"/>
        </w:rPr>
        <w:t xml:space="preserve">. </w:t>
      </w:r>
      <w:r w:rsidRPr="001F5AA2">
        <w:rPr>
          <w:rFonts w:ascii="Sylfaen" w:hAnsi="Sylfaen" w:cs="Menlo Italic"/>
        </w:rPr>
        <w:t>საწარმოდან</w:t>
      </w:r>
      <w:r w:rsidRPr="001F5AA2">
        <w:rPr>
          <w:rFonts w:ascii="Sylfaen" w:hAnsi="Sylfaen"/>
        </w:rPr>
        <w:t xml:space="preserve"> </w:t>
      </w:r>
      <w:r w:rsidRPr="001F5AA2">
        <w:rPr>
          <w:rFonts w:ascii="Sylfaen" w:hAnsi="Sylfaen" w:cs="Menlo Italic"/>
        </w:rPr>
        <w:t>გასული</w:t>
      </w:r>
      <w:r w:rsidRPr="001F5AA2">
        <w:rPr>
          <w:rFonts w:ascii="Sylfaen" w:hAnsi="Sylfaen"/>
        </w:rPr>
        <w:t xml:space="preserve"> </w:t>
      </w:r>
      <w:r w:rsidRPr="001F5AA2">
        <w:rPr>
          <w:rFonts w:ascii="Sylfaen" w:hAnsi="Sylfaen" w:cs="Menlo Italic"/>
        </w:rPr>
        <w:t>მანქანები</w:t>
      </w:r>
      <w:r w:rsidRPr="001F5AA2">
        <w:rPr>
          <w:rFonts w:ascii="Sylfaen" w:hAnsi="Sylfaen"/>
        </w:rPr>
        <w:t xml:space="preserve"> </w:t>
      </w:r>
      <w:r w:rsidRPr="001F5AA2">
        <w:rPr>
          <w:rFonts w:ascii="Sylfaen" w:hAnsi="Sylfaen" w:cs="Menlo Italic"/>
        </w:rPr>
        <w:t>კი</w:t>
      </w:r>
      <w:r w:rsidRPr="001F5AA2">
        <w:rPr>
          <w:rFonts w:ascii="Sylfaen" w:hAnsi="Sylfaen"/>
        </w:rPr>
        <w:t xml:space="preserve"> </w:t>
      </w:r>
      <w:r w:rsidRPr="001F5AA2">
        <w:rPr>
          <w:rFonts w:ascii="Sylfaen" w:hAnsi="Sylfaen" w:cs="Menlo Italic"/>
        </w:rPr>
        <w:t>ირეცხება</w:t>
      </w:r>
      <w:r w:rsidRPr="001F5AA2">
        <w:rPr>
          <w:rFonts w:ascii="Sylfaen" w:hAnsi="Sylfaen"/>
        </w:rPr>
        <w:t xml:space="preserve"> </w:t>
      </w:r>
      <w:r w:rsidRPr="001F5AA2">
        <w:rPr>
          <w:rFonts w:ascii="Sylfaen" w:hAnsi="Sylfaen" w:cs="Menlo Italic"/>
        </w:rPr>
        <w:t>სამრეწველო</w:t>
      </w:r>
      <w:r w:rsidRPr="001F5AA2">
        <w:rPr>
          <w:rFonts w:ascii="Sylfaen" w:hAnsi="Sylfaen"/>
        </w:rPr>
        <w:t xml:space="preserve"> </w:t>
      </w:r>
      <w:r w:rsidRPr="001F5AA2">
        <w:rPr>
          <w:rFonts w:ascii="Sylfaen" w:hAnsi="Sylfaen" w:cs="Menlo Italic"/>
        </w:rPr>
        <w:t>მოედნიდან</w:t>
      </w:r>
      <w:r w:rsidRPr="001F5AA2">
        <w:rPr>
          <w:rFonts w:ascii="Sylfaen" w:hAnsi="Sylfaen"/>
        </w:rPr>
        <w:t xml:space="preserve"> (</w:t>
      </w:r>
      <w:r w:rsidRPr="001F5AA2">
        <w:rPr>
          <w:rFonts w:ascii="Sylfaen" w:hAnsi="Sylfaen" w:cs="Menlo Italic"/>
        </w:rPr>
        <w:t>ქალაქში</w:t>
      </w:r>
      <w:r>
        <w:rPr>
          <w:rFonts w:ascii="Sylfaen" w:hAnsi="Sylfaen" w:cs="Menlo Italic"/>
        </w:rPr>
        <w:t xml:space="preserve"> ოპერირებს</w:t>
      </w:r>
      <w:r w:rsidRPr="001F5AA2">
        <w:rPr>
          <w:rFonts w:ascii="Sylfaen" w:hAnsi="Sylfaen"/>
        </w:rPr>
        <w:t xml:space="preserve"> </w:t>
      </w:r>
      <w:r w:rsidRPr="001F5AA2">
        <w:rPr>
          <w:rFonts w:ascii="Sylfaen" w:hAnsi="Sylfaen" w:cs="Menlo Italic"/>
        </w:rPr>
        <w:t>რამოდენიმე</w:t>
      </w:r>
      <w:r w:rsidRPr="001F5AA2">
        <w:rPr>
          <w:rFonts w:ascii="Sylfaen" w:hAnsi="Sylfaen"/>
        </w:rPr>
        <w:t xml:space="preserve"> </w:t>
      </w:r>
      <w:r w:rsidRPr="001F5AA2">
        <w:rPr>
          <w:rFonts w:ascii="Sylfaen" w:hAnsi="Sylfaen" w:cs="Menlo Italic"/>
        </w:rPr>
        <w:t>ფირმა</w:t>
      </w:r>
      <w:r w:rsidRPr="001F5AA2">
        <w:rPr>
          <w:rFonts w:ascii="Sylfaen" w:hAnsi="Sylfaen"/>
        </w:rPr>
        <w:t xml:space="preserve">) </w:t>
      </w:r>
      <w:r w:rsidRPr="001F5AA2">
        <w:rPr>
          <w:rFonts w:ascii="Sylfaen" w:hAnsi="Sylfaen" w:cs="Menlo Italic"/>
        </w:rPr>
        <w:t>გასვლის</w:t>
      </w:r>
      <w:r w:rsidRPr="001F5AA2">
        <w:rPr>
          <w:rFonts w:ascii="Sylfaen" w:hAnsi="Sylfaen"/>
        </w:rPr>
        <w:t xml:space="preserve"> </w:t>
      </w:r>
      <w:r w:rsidRPr="001F5AA2">
        <w:rPr>
          <w:rFonts w:ascii="Sylfaen" w:hAnsi="Sylfaen" w:cs="Menlo Italic"/>
        </w:rPr>
        <w:t>შემდეგ</w:t>
      </w:r>
      <w:r w:rsidRPr="001F5AA2">
        <w:rPr>
          <w:rFonts w:ascii="Sylfaen" w:hAnsi="Sylfaen"/>
        </w:rPr>
        <w:t xml:space="preserve"> „</w:t>
      </w:r>
      <w:r w:rsidRPr="001F5AA2">
        <w:rPr>
          <w:rFonts w:ascii="Sylfaen" w:hAnsi="Sylfaen" w:cs="Menlo Italic"/>
        </w:rPr>
        <w:t>ცოფ</w:t>
      </w:r>
      <w:r w:rsidRPr="001F5AA2">
        <w:rPr>
          <w:rFonts w:ascii="Sylfaen" w:hAnsi="Sylfaen"/>
        </w:rPr>
        <w:t>“-</w:t>
      </w:r>
      <w:r w:rsidRPr="001F5AA2">
        <w:rPr>
          <w:rFonts w:ascii="Sylfaen" w:hAnsi="Sylfaen" w:cs="Menlo Italic"/>
        </w:rPr>
        <w:t>ის</w:t>
      </w:r>
      <w:r w:rsidRPr="001F5AA2">
        <w:rPr>
          <w:rFonts w:ascii="Sylfaen" w:hAnsi="Sylfaen"/>
        </w:rPr>
        <w:t xml:space="preserve"> </w:t>
      </w:r>
      <w:r w:rsidRPr="001F5AA2">
        <w:rPr>
          <w:rFonts w:ascii="Sylfaen" w:hAnsi="Sylfaen" w:cs="Menlo Italic"/>
        </w:rPr>
        <w:t>ტერიტორიაზე</w:t>
      </w:r>
      <w:r w:rsidRPr="001F5AA2">
        <w:rPr>
          <w:rFonts w:ascii="Sylfaen" w:hAnsi="Sylfaen"/>
        </w:rPr>
        <w:t xml:space="preserve"> </w:t>
      </w:r>
      <w:r w:rsidRPr="001F5AA2">
        <w:rPr>
          <w:rFonts w:ascii="Sylfaen" w:hAnsi="Sylfaen" w:cs="Menlo Italic"/>
        </w:rPr>
        <w:t>მოწყობილ</w:t>
      </w:r>
      <w:r w:rsidRPr="001F5AA2">
        <w:rPr>
          <w:rFonts w:ascii="Sylfaen" w:hAnsi="Sylfaen"/>
        </w:rPr>
        <w:t xml:space="preserve"> </w:t>
      </w:r>
      <w:r w:rsidRPr="001F5AA2">
        <w:rPr>
          <w:rFonts w:ascii="Sylfaen" w:hAnsi="Sylfaen" w:cs="Menlo Italic"/>
        </w:rPr>
        <w:t>საერთო</w:t>
      </w:r>
      <w:r w:rsidRPr="001F5AA2">
        <w:rPr>
          <w:rFonts w:ascii="Sylfaen" w:hAnsi="Sylfaen"/>
        </w:rPr>
        <w:t xml:space="preserve"> </w:t>
      </w:r>
      <w:r w:rsidRPr="001F5AA2">
        <w:rPr>
          <w:rFonts w:ascii="Sylfaen" w:hAnsi="Sylfaen" w:cs="Menlo Italic"/>
        </w:rPr>
        <w:t>სამრეცხაოში (X-361512; Y-4684583)</w:t>
      </w:r>
      <w:r w:rsidRPr="001F5AA2">
        <w:rPr>
          <w:rFonts w:ascii="Sylfaen" w:hAnsi="Sylfaen"/>
        </w:rPr>
        <w:t xml:space="preserve">. </w:t>
      </w:r>
      <w:r w:rsidRPr="001F5AA2">
        <w:rPr>
          <w:rFonts w:ascii="Sylfaen" w:hAnsi="Sylfaen" w:cs="Menlo Italic"/>
        </w:rPr>
        <w:t>სურათებში</w:t>
      </w:r>
      <w:r w:rsidRPr="001F5AA2">
        <w:rPr>
          <w:rFonts w:ascii="Sylfaen" w:hAnsi="Sylfaen"/>
        </w:rPr>
        <w:t xml:space="preserve"> </w:t>
      </w:r>
      <w:r w:rsidRPr="001F5AA2">
        <w:rPr>
          <w:rFonts w:ascii="Sylfaen" w:hAnsi="Sylfaen" w:cs="Menlo Italic"/>
        </w:rPr>
        <w:t>იხილეთ</w:t>
      </w:r>
      <w:r w:rsidRPr="001F5AA2">
        <w:rPr>
          <w:rFonts w:ascii="Sylfaen" w:hAnsi="Sylfaen"/>
        </w:rPr>
        <w:t xml:space="preserve"> </w:t>
      </w:r>
      <w:r w:rsidRPr="001F5AA2">
        <w:rPr>
          <w:rFonts w:ascii="Sylfaen" w:hAnsi="Sylfaen" w:cs="Menlo Italic"/>
        </w:rPr>
        <w:t>შპს</w:t>
      </w:r>
      <w:r w:rsidRPr="001F5AA2">
        <w:rPr>
          <w:rFonts w:ascii="Sylfaen" w:hAnsi="Sylfaen"/>
        </w:rPr>
        <w:t xml:space="preserve"> „</w:t>
      </w:r>
      <w:r w:rsidRPr="001F5AA2">
        <w:rPr>
          <w:rFonts w:ascii="Sylfaen" w:hAnsi="Sylfaen" w:cs="Menlo Italic"/>
        </w:rPr>
        <w:t>მგტ</w:t>
      </w:r>
      <w:r w:rsidRPr="001F5AA2">
        <w:rPr>
          <w:rFonts w:ascii="Sylfaen" w:hAnsi="Sylfaen"/>
        </w:rPr>
        <w:t>“-</w:t>
      </w:r>
      <w:r w:rsidRPr="001F5AA2">
        <w:rPr>
          <w:rFonts w:ascii="Sylfaen" w:hAnsi="Sylfaen" w:cs="Menlo Italic"/>
        </w:rPr>
        <w:t>ს</w:t>
      </w:r>
      <w:r w:rsidRPr="001F5AA2">
        <w:rPr>
          <w:rFonts w:ascii="Sylfaen" w:hAnsi="Sylfaen"/>
        </w:rPr>
        <w:t xml:space="preserve"> </w:t>
      </w:r>
      <w:r w:rsidRPr="001F5AA2">
        <w:rPr>
          <w:rFonts w:ascii="Sylfaen" w:hAnsi="Sylfaen" w:cs="Menlo Italic"/>
        </w:rPr>
        <w:t>მიერ</w:t>
      </w:r>
      <w:r w:rsidRPr="001F5AA2">
        <w:rPr>
          <w:rFonts w:ascii="Sylfaen" w:hAnsi="Sylfaen"/>
        </w:rPr>
        <w:t xml:space="preserve"> </w:t>
      </w:r>
      <w:r w:rsidRPr="001F5AA2">
        <w:rPr>
          <w:rFonts w:ascii="Sylfaen" w:hAnsi="Sylfaen" w:cs="Menlo Italic"/>
        </w:rPr>
        <w:t>გამოყენებული</w:t>
      </w:r>
      <w:r w:rsidRPr="001F5AA2">
        <w:rPr>
          <w:rFonts w:ascii="Sylfaen" w:hAnsi="Sylfaen"/>
        </w:rPr>
        <w:t xml:space="preserve"> </w:t>
      </w:r>
      <w:r w:rsidRPr="001F5AA2">
        <w:rPr>
          <w:rFonts w:ascii="Sylfaen" w:hAnsi="Sylfaen" w:cs="Menlo Italic"/>
        </w:rPr>
        <w:t>სამრეცხაო</w:t>
      </w:r>
      <w:r w:rsidRPr="001F5AA2">
        <w:rPr>
          <w:rFonts w:ascii="Sylfaen" w:hAnsi="Sylfaen"/>
        </w:rPr>
        <w:t>.</w:t>
      </w:r>
      <w:r>
        <w:rPr>
          <w:rFonts w:ascii="Sylfaen" w:hAnsi="Sylfaen"/>
        </w:rPr>
        <w:t xml:space="preserve"> სამრეცხაოსთან იდება სათანადო დოკუმენტური შეთანხმება, თუმცა შპს „მგტ“-ს საწარმო ამჟამად არ ფუნქციონირებს (საწარმოს არ უმუშავია 1 წელზე მეტია) და სამრეცხაოსთან შეთანხმება არ განახლებულა. </w:t>
      </w: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center"/>
        <w:rPr>
          <w:rFonts w:ascii="Sylfaen" w:hAnsi="Sylfaen"/>
        </w:rPr>
      </w:pPr>
      <w:r w:rsidRPr="001F5AA2">
        <w:rPr>
          <w:rFonts w:ascii="Sylfaen" w:hAnsi="Sylfaen"/>
          <w:noProof/>
        </w:rPr>
        <w:drawing>
          <wp:inline distT="0" distB="0" distL="0" distR="0" wp14:anchorId="62632306" wp14:editId="10437D77">
            <wp:extent cx="2388395" cy="3184525"/>
            <wp:effectExtent l="0" t="0" r="0" b="0"/>
            <wp:docPr id="82" name="Picture 82" descr="H:\WD Backup.swstor\Nika\ODRkY2RhNjBmMmU1NDM0YW\Volume{000a7ac2-0000-0000-0000-509f3e000000}\მგტ-თემური-მანგანუმი\გზშ\bolo\შენიშვნები\New folder\136037564_155055746114053_214965249808544097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WD Backup.swstor\Nika\ODRkY2RhNjBmMmU1NDM0YW\Volume{000a7ac2-0000-0000-0000-509f3e000000}\მგტ-თემური-მანგანუმი\გზშ\bolo\შენიშვნები\New folder\136037564_155055746114053_2149652498085440973_n.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392696" cy="3190259"/>
                    </a:xfrm>
                    <a:prstGeom prst="rect">
                      <a:avLst/>
                    </a:prstGeom>
                    <a:noFill/>
                    <a:ln>
                      <a:noFill/>
                    </a:ln>
                  </pic:spPr>
                </pic:pic>
              </a:graphicData>
            </a:graphic>
          </wp:inline>
        </w:drawing>
      </w:r>
      <w:r w:rsidRPr="001F5AA2">
        <w:rPr>
          <w:rFonts w:ascii="Sylfaen" w:hAnsi="Sylfaen"/>
        </w:rPr>
        <w:t xml:space="preserve"> </w:t>
      </w:r>
      <w:r w:rsidRPr="001F5AA2">
        <w:rPr>
          <w:rFonts w:ascii="Sylfaen" w:hAnsi="Sylfaen"/>
          <w:noProof/>
        </w:rPr>
        <w:drawing>
          <wp:inline distT="0" distB="0" distL="0" distR="0" wp14:anchorId="0831015F" wp14:editId="5B0E4365">
            <wp:extent cx="2363638" cy="3150545"/>
            <wp:effectExtent l="0" t="0" r="0" b="0"/>
            <wp:docPr id="83" name="Picture 83" descr="H:\WD Backup.swstor\Nika\ODRkY2RhNjBmMmU1NDM0YW\Volume{000a7ac2-0000-0000-0000-509f3e000000}\მგტ-თემური-მანგანუმი\გზშ\bolo\შენიშვნები\New folder\135651498_2839359379675515_47907262267021393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D Backup.swstor\Nika\ODRkY2RhNjBmMmU1NDM0YW\Volume{000a7ac2-0000-0000-0000-509f3e000000}\მგტ-თემური-მანგანუმი\გზშ\bolo\შენიშვნები\New folder\135651498_2839359379675515_4790726226702139365_n.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71405" cy="3160898"/>
                    </a:xfrm>
                    <a:prstGeom prst="rect">
                      <a:avLst/>
                    </a:prstGeom>
                    <a:noFill/>
                    <a:ln>
                      <a:noFill/>
                    </a:ln>
                  </pic:spPr>
                </pic:pic>
              </a:graphicData>
            </a:graphic>
          </wp:inline>
        </w:drawing>
      </w:r>
    </w:p>
    <w:p w:rsidR="00322187" w:rsidRPr="001F5AA2" w:rsidRDefault="00322187" w:rsidP="00322187">
      <w:pPr>
        <w:spacing w:before="120" w:after="120"/>
        <w:jc w:val="both"/>
        <w:rPr>
          <w:rFonts w:ascii="Sylfaen" w:hAnsi="Sylfaen"/>
        </w:rPr>
      </w:pPr>
      <w:r w:rsidRPr="001F5AA2">
        <w:rPr>
          <w:rFonts w:ascii="Sylfaen" w:hAnsi="Sylfaen" w:cs="Menlo Italic"/>
          <w:b/>
        </w:rPr>
        <w:t>სურათი</w:t>
      </w:r>
      <w:r w:rsidRPr="001F5AA2">
        <w:rPr>
          <w:rFonts w:ascii="Sylfaen" w:hAnsi="Sylfaen"/>
          <w:b/>
        </w:rPr>
        <w:t xml:space="preserve"> </w:t>
      </w:r>
      <w:r w:rsidR="009A6553">
        <w:rPr>
          <w:rFonts w:ascii="Sylfaen" w:hAnsi="Sylfaen"/>
          <w:b/>
          <w:lang w:val="ka-GE"/>
        </w:rPr>
        <w:t>9.</w:t>
      </w:r>
      <w:r w:rsidRPr="001F5AA2">
        <w:rPr>
          <w:rFonts w:ascii="Sylfaen" w:hAnsi="Sylfaen"/>
          <w:b/>
        </w:rPr>
        <w:t>6.</w:t>
      </w:r>
      <w:r w:rsidRPr="001F5AA2">
        <w:rPr>
          <w:rFonts w:ascii="Sylfaen" w:hAnsi="Sylfaen"/>
        </w:rPr>
        <w:t xml:space="preserve"> </w:t>
      </w:r>
      <w:r w:rsidRPr="001F5AA2">
        <w:rPr>
          <w:rFonts w:ascii="Sylfaen" w:hAnsi="Sylfaen" w:cs="Menlo Italic"/>
        </w:rPr>
        <w:t>შპს</w:t>
      </w:r>
      <w:r w:rsidRPr="001F5AA2">
        <w:rPr>
          <w:rFonts w:ascii="Sylfaen" w:hAnsi="Sylfaen"/>
        </w:rPr>
        <w:t xml:space="preserve"> „</w:t>
      </w:r>
      <w:r w:rsidRPr="001F5AA2">
        <w:rPr>
          <w:rFonts w:ascii="Sylfaen" w:hAnsi="Sylfaen" w:cs="Menlo Italic"/>
        </w:rPr>
        <w:t>მგტ</w:t>
      </w:r>
      <w:r w:rsidRPr="001F5AA2">
        <w:rPr>
          <w:rFonts w:ascii="Sylfaen" w:hAnsi="Sylfaen"/>
        </w:rPr>
        <w:t>“-</w:t>
      </w:r>
      <w:r w:rsidRPr="001F5AA2">
        <w:rPr>
          <w:rFonts w:ascii="Sylfaen" w:hAnsi="Sylfaen" w:cs="Menlo Italic"/>
        </w:rPr>
        <w:t>ს</w:t>
      </w:r>
      <w:r w:rsidRPr="001F5AA2">
        <w:rPr>
          <w:rFonts w:ascii="Sylfaen" w:hAnsi="Sylfaen"/>
        </w:rPr>
        <w:t xml:space="preserve"> </w:t>
      </w:r>
      <w:r w:rsidRPr="001F5AA2">
        <w:rPr>
          <w:rFonts w:ascii="Sylfaen" w:hAnsi="Sylfaen" w:cs="Menlo Italic"/>
        </w:rPr>
        <w:t>მიმდებარედ</w:t>
      </w:r>
      <w:r w:rsidRPr="001F5AA2">
        <w:rPr>
          <w:rFonts w:ascii="Sylfaen" w:hAnsi="Sylfaen"/>
        </w:rPr>
        <w:t xml:space="preserve"> </w:t>
      </w:r>
      <w:r w:rsidRPr="001F5AA2">
        <w:rPr>
          <w:rFonts w:ascii="Sylfaen" w:hAnsi="Sylfaen" w:cs="Menlo Italic"/>
        </w:rPr>
        <w:t>არსებული</w:t>
      </w:r>
      <w:r w:rsidRPr="001F5AA2">
        <w:rPr>
          <w:rFonts w:ascii="Sylfaen" w:hAnsi="Sylfaen"/>
        </w:rPr>
        <w:t xml:space="preserve"> </w:t>
      </w:r>
      <w:r w:rsidRPr="001F5AA2">
        <w:rPr>
          <w:rFonts w:ascii="Sylfaen" w:hAnsi="Sylfaen" w:cs="Menlo Italic"/>
        </w:rPr>
        <w:t>მანქანების</w:t>
      </w:r>
      <w:r w:rsidRPr="001F5AA2">
        <w:rPr>
          <w:rFonts w:ascii="Sylfaen" w:hAnsi="Sylfaen"/>
        </w:rPr>
        <w:t xml:space="preserve"> </w:t>
      </w:r>
      <w:r w:rsidRPr="001F5AA2">
        <w:rPr>
          <w:rFonts w:ascii="Sylfaen" w:hAnsi="Sylfaen" w:cs="Menlo Italic"/>
        </w:rPr>
        <w:t>ძარისა</w:t>
      </w:r>
      <w:r w:rsidRPr="001F5AA2">
        <w:rPr>
          <w:rFonts w:ascii="Sylfaen" w:hAnsi="Sylfaen"/>
        </w:rPr>
        <w:t xml:space="preserve"> </w:t>
      </w:r>
      <w:r w:rsidRPr="001F5AA2">
        <w:rPr>
          <w:rFonts w:ascii="Sylfaen" w:hAnsi="Sylfaen" w:cs="Menlo Italic"/>
        </w:rPr>
        <w:t>და</w:t>
      </w:r>
      <w:r w:rsidRPr="001F5AA2">
        <w:rPr>
          <w:rFonts w:ascii="Sylfaen" w:hAnsi="Sylfaen"/>
        </w:rPr>
        <w:t xml:space="preserve"> </w:t>
      </w:r>
      <w:r w:rsidRPr="001F5AA2">
        <w:rPr>
          <w:rFonts w:ascii="Sylfaen" w:hAnsi="Sylfaen" w:cs="Menlo Italic"/>
        </w:rPr>
        <w:t>საბურავების</w:t>
      </w:r>
      <w:r w:rsidRPr="001F5AA2">
        <w:rPr>
          <w:rFonts w:ascii="Sylfaen" w:hAnsi="Sylfaen"/>
        </w:rPr>
        <w:t xml:space="preserve"> </w:t>
      </w:r>
      <w:r w:rsidRPr="001F5AA2">
        <w:rPr>
          <w:rFonts w:ascii="Sylfaen" w:hAnsi="Sylfaen" w:cs="Menlo Italic"/>
        </w:rPr>
        <w:t>კერძო</w:t>
      </w:r>
      <w:r w:rsidRPr="001F5AA2">
        <w:rPr>
          <w:rFonts w:ascii="Sylfaen" w:hAnsi="Sylfaen"/>
        </w:rPr>
        <w:t xml:space="preserve"> </w:t>
      </w:r>
      <w:r w:rsidRPr="001F5AA2">
        <w:rPr>
          <w:rFonts w:ascii="Sylfaen" w:hAnsi="Sylfaen" w:cs="Menlo Italic"/>
        </w:rPr>
        <w:t>საერთო</w:t>
      </w:r>
      <w:r w:rsidRPr="001F5AA2">
        <w:rPr>
          <w:rFonts w:ascii="Sylfaen" w:hAnsi="Sylfaen"/>
        </w:rPr>
        <w:t xml:space="preserve"> </w:t>
      </w:r>
      <w:r w:rsidRPr="001F5AA2">
        <w:rPr>
          <w:rFonts w:ascii="Sylfaen" w:hAnsi="Sylfaen" w:cs="Menlo Italic"/>
        </w:rPr>
        <w:t>სამრეცხაო</w:t>
      </w: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both"/>
        <w:rPr>
          <w:rFonts w:ascii="Sylfaen" w:eastAsia="Arial Unicode MS" w:hAnsi="Sylfaen"/>
        </w:rPr>
      </w:pP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both"/>
        <w:rPr>
          <w:rFonts w:ascii="Sylfaen" w:eastAsia="Arial Unicode MS" w:hAnsi="Sylfaen"/>
        </w:rPr>
      </w:pPr>
      <w:r w:rsidRPr="001F5AA2">
        <w:rPr>
          <w:rFonts w:ascii="Sylfaen" w:hAnsi="Sylfaen" w:cs="Menlo Italic"/>
          <w:b/>
        </w:rPr>
        <w:t>შენიშვნა 6.</w:t>
      </w:r>
      <w:r w:rsidRPr="001F5AA2">
        <w:rPr>
          <w:rFonts w:ascii="Sylfaen" w:hAnsi="Sylfaen"/>
          <w:b/>
        </w:rPr>
        <w:t xml:space="preserve"> </w:t>
      </w:r>
      <w:r w:rsidRPr="001F5AA2">
        <w:rPr>
          <w:rFonts w:ascii="Sylfaen" w:eastAsia="Arial Unicode MS" w:hAnsi="Sylfaen" w:cs="Menlo Italic"/>
        </w:rPr>
        <w:t>გზშ</w:t>
      </w:r>
      <w:r w:rsidRPr="001F5AA2">
        <w:rPr>
          <w:rFonts w:ascii="Sylfaen" w:eastAsia="Arial Unicode MS" w:hAnsi="Sylfaen"/>
        </w:rPr>
        <w:t xml:space="preserve"> </w:t>
      </w:r>
      <w:r w:rsidRPr="001F5AA2">
        <w:rPr>
          <w:rFonts w:ascii="Sylfaen" w:eastAsia="Arial Unicode MS" w:hAnsi="Sylfaen" w:cs="Menlo Italic"/>
        </w:rPr>
        <w:t>ანგარიშის</w:t>
      </w:r>
      <w:r w:rsidRPr="001F5AA2">
        <w:rPr>
          <w:rFonts w:ascii="Sylfaen" w:eastAsia="Arial Unicode MS" w:hAnsi="Sylfaen"/>
        </w:rPr>
        <w:t xml:space="preserve"> </w:t>
      </w:r>
      <w:r w:rsidRPr="001F5AA2">
        <w:rPr>
          <w:rFonts w:ascii="Sylfaen" w:eastAsia="Arial Unicode MS" w:hAnsi="Sylfaen" w:cs="Menlo Italic"/>
        </w:rPr>
        <w:t>თანახმად</w:t>
      </w:r>
      <w:r w:rsidRPr="001F5AA2">
        <w:rPr>
          <w:rFonts w:ascii="Sylfaen" w:eastAsia="Arial Unicode MS" w:hAnsi="Sylfaen"/>
        </w:rPr>
        <w:t>, „</w:t>
      </w:r>
      <w:r w:rsidRPr="001F5AA2">
        <w:rPr>
          <w:rFonts w:ascii="Sylfaen" w:eastAsia="Arial Unicode MS" w:hAnsi="Sylfaen" w:cs="Menlo Italic"/>
        </w:rPr>
        <w:t>სამუშაო</w:t>
      </w:r>
      <w:r w:rsidRPr="001F5AA2">
        <w:rPr>
          <w:rFonts w:ascii="Sylfaen" w:eastAsia="Arial Unicode MS" w:hAnsi="Sylfaen"/>
        </w:rPr>
        <w:t xml:space="preserve"> </w:t>
      </w:r>
      <w:r w:rsidRPr="001F5AA2">
        <w:rPr>
          <w:rFonts w:ascii="Sylfaen" w:eastAsia="Arial Unicode MS" w:hAnsi="Sylfaen" w:cs="Menlo Italic"/>
        </w:rPr>
        <w:t>გრაფიკი</w:t>
      </w:r>
      <w:r w:rsidRPr="001F5AA2">
        <w:rPr>
          <w:rFonts w:ascii="Sylfaen" w:eastAsia="Arial Unicode MS" w:hAnsi="Sylfaen"/>
        </w:rPr>
        <w:t xml:space="preserve"> </w:t>
      </w:r>
      <w:r w:rsidRPr="001F5AA2">
        <w:rPr>
          <w:rFonts w:ascii="Sylfaen" w:eastAsia="Arial Unicode MS" w:hAnsi="Sylfaen" w:cs="Menlo Italic"/>
        </w:rPr>
        <w:t>ერთცვლიანია</w:t>
      </w:r>
      <w:r w:rsidRPr="001F5AA2">
        <w:rPr>
          <w:rFonts w:ascii="Sylfaen" w:eastAsia="Arial Unicode MS" w:hAnsi="Sylfaen"/>
        </w:rPr>
        <w:t>, 8-</w:t>
      </w:r>
      <w:r w:rsidRPr="001F5AA2">
        <w:rPr>
          <w:rFonts w:ascii="Sylfaen" w:eastAsia="Arial Unicode MS" w:hAnsi="Sylfaen" w:cs="Menlo Italic"/>
        </w:rPr>
        <w:t>საათიანი</w:t>
      </w:r>
      <w:r w:rsidRPr="001F5AA2">
        <w:rPr>
          <w:rFonts w:ascii="Sylfaen" w:eastAsia="Arial Unicode MS" w:hAnsi="Sylfaen"/>
        </w:rPr>
        <w:t xml:space="preserve"> </w:t>
      </w:r>
      <w:r w:rsidRPr="001F5AA2">
        <w:rPr>
          <w:rFonts w:ascii="Sylfaen" w:eastAsia="Arial Unicode MS" w:hAnsi="Sylfaen" w:cs="Menlo Italic"/>
        </w:rPr>
        <w:t>სამუშაო</w:t>
      </w:r>
      <w:r w:rsidRPr="001F5AA2">
        <w:rPr>
          <w:rFonts w:ascii="Sylfaen" w:eastAsia="Arial Unicode MS" w:hAnsi="Sylfaen"/>
        </w:rPr>
        <w:t xml:space="preserve"> </w:t>
      </w:r>
      <w:r w:rsidRPr="001F5AA2">
        <w:rPr>
          <w:rFonts w:ascii="Sylfaen" w:eastAsia="Arial Unicode MS" w:hAnsi="Sylfaen" w:cs="Menlo Italic"/>
        </w:rPr>
        <w:t>დღით</w:t>
      </w:r>
      <w:r w:rsidRPr="001F5AA2">
        <w:rPr>
          <w:rFonts w:ascii="Sylfaen" w:eastAsia="Arial Unicode MS" w:hAnsi="Sylfaen"/>
        </w:rPr>
        <w:t xml:space="preserve"> </w:t>
      </w:r>
      <w:r w:rsidRPr="001F5AA2">
        <w:rPr>
          <w:rFonts w:ascii="Sylfaen" w:eastAsia="Arial Unicode MS" w:hAnsi="Sylfaen" w:cs="Menlo Italic"/>
        </w:rPr>
        <w:t>და</w:t>
      </w:r>
      <w:r w:rsidRPr="001F5AA2">
        <w:rPr>
          <w:rFonts w:ascii="Sylfaen" w:eastAsia="Arial Unicode MS" w:hAnsi="Sylfaen"/>
        </w:rPr>
        <w:t xml:space="preserve"> 6-</w:t>
      </w:r>
      <w:r w:rsidRPr="001F5AA2">
        <w:rPr>
          <w:rFonts w:ascii="Sylfaen" w:eastAsia="Arial Unicode MS" w:hAnsi="Sylfaen" w:cs="Menlo Italic"/>
        </w:rPr>
        <w:t>დღიანი</w:t>
      </w:r>
      <w:r w:rsidRPr="001F5AA2">
        <w:rPr>
          <w:rFonts w:ascii="Sylfaen" w:eastAsia="Arial Unicode MS" w:hAnsi="Sylfaen"/>
        </w:rPr>
        <w:t xml:space="preserve"> </w:t>
      </w:r>
      <w:r w:rsidRPr="001F5AA2">
        <w:rPr>
          <w:rFonts w:ascii="Sylfaen" w:eastAsia="Arial Unicode MS" w:hAnsi="Sylfaen" w:cs="Menlo Italic"/>
        </w:rPr>
        <w:t>სამუშაო</w:t>
      </w:r>
      <w:r w:rsidRPr="001F5AA2">
        <w:rPr>
          <w:rFonts w:ascii="Sylfaen" w:eastAsia="Arial Unicode MS" w:hAnsi="Sylfaen"/>
        </w:rPr>
        <w:t xml:space="preserve"> </w:t>
      </w:r>
      <w:r w:rsidRPr="001F5AA2">
        <w:rPr>
          <w:rFonts w:ascii="Sylfaen" w:eastAsia="Arial Unicode MS" w:hAnsi="Sylfaen" w:cs="Menlo Italic"/>
        </w:rPr>
        <w:t>კვირით</w:t>
      </w:r>
      <w:r w:rsidRPr="001F5AA2">
        <w:rPr>
          <w:rFonts w:ascii="Sylfaen" w:eastAsia="Arial Unicode MS" w:hAnsi="Sylfaen"/>
        </w:rPr>
        <w:t xml:space="preserve">. </w:t>
      </w:r>
      <w:r w:rsidRPr="001F5AA2">
        <w:rPr>
          <w:rFonts w:ascii="Sylfaen" w:eastAsia="Arial Unicode MS" w:hAnsi="Sylfaen" w:cs="Menlo Italic"/>
        </w:rPr>
        <w:t>წლის</w:t>
      </w:r>
      <w:r w:rsidRPr="001F5AA2">
        <w:rPr>
          <w:rFonts w:ascii="Sylfaen" w:eastAsia="Arial Unicode MS" w:hAnsi="Sylfaen"/>
        </w:rPr>
        <w:t xml:space="preserve"> </w:t>
      </w:r>
      <w:r w:rsidRPr="001F5AA2">
        <w:rPr>
          <w:rFonts w:ascii="Sylfaen" w:eastAsia="Arial Unicode MS" w:hAnsi="Sylfaen" w:cs="Menlo Italic"/>
        </w:rPr>
        <w:t>განმავლობაში</w:t>
      </w:r>
      <w:r w:rsidRPr="001F5AA2">
        <w:rPr>
          <w:rFonts w:ascii="Sylfaen" w:eastAsia="Arial Unicode MS" w:hAnsi="Sylfaen"/>
        </w:rPr>
        <w:t xml:space="preserve"> </w:t>
      </w:r>
      <w:r w:rsidRPr="001F5AA2">
        <w:rPr>
          <w:rFonts w:ascii="Sylfaen" w:eastAsia="Arial Unicode MS" w:hAnsi="Sylfaen" w:cs="Menlo Italic"/>
        </w:rPr>
        <w:t>სამუშაო</w:t>
      </w:r>
      <w:r w:rsidRPr="001F5AA2">
        <w:rPr>
          <w:rFonts w:ascii="Sylfaen" w:eastAsia="Arial Unicode MS" w:hAnsi="Sylfaen"/>
        </w:rPr>
        <w:t xml:space="preserve"> </w:t>
      </w:r>
      <w:r w:rsidRPr="001F5AA2">
        <w:rPr>
          <w:rFonts w:ascii="Sylfaen" w:eastAsia="Arial Unicode MS" w:hAnsi="Sylfaen" w:cs="Menlo Italic"/>
        </w:rPr>
        <w:t>დღეთა</w:t>
      </w:r>
      <w:r w:rsidRPr="001F5AA2">
        <w:rPr>
          <w:rFonts w:ascii="Sylfaen" w:eastAsia="Arial Unicode MS" w:hAnsi="Sylfaen"/>
        </w:rPr>
        <w:t xml:space="preserve"> </w:t>
      </w:r>
      <w:r w:rsidRPr="001F5AA2">
        <w:rPr>
          <w:rFonts w:ascii="Sylfaen" w:eastAsia="Arial Unicode MS" w:hAnsi="Sylfaen" w:cs="Menlo Italic"/>
        </w:rPr>
        <w:t>რაოდენობად</w:t>
      </w:r>
      <w:r w:rsidRPr="001F5AA2">
        <w:rPr>
          <w:rFonts w:ascii="Sylfaen" w:eastAsia="Arial Unicode MS" w:hAnsi="Sylfaen"/>
        </w:rPr>
        <w:t xml:space="preserve"> </w:t>
      </w:r>
      <w:r w:rsidRPr="001F5AA2">
        <w:rPr>
          <w:rFonts w:ascii="Sylfaen" w:eastAsia="Arial Unicode MS" w:hAnsi="Sylfaen" w:cs="Menlo Italic"/>
        </w:rPr>
        <w:t>საშუალოდ</w:t>
      </w:r>
      <w:r w:rsidRPr="001F5AA2">
        <w:rPr>
          <w:rFonts w:ascii="Sylfaen" w:eastAsia="Arial Unicode MS" w:hAnsi="Sylfaen"/>
        </w:rPr>
        <w:t xml:space="preserve"> </w:t>
      </w:r>
      <w:r w:rsidRPr="001F5AA2">
        <w:rPr>
          <w:rFonts w:ascii="Sylfaen" w:eastAsia="Arial Unicode MS" w:hAnsi="Sylfaen" w:cs="Menlo Italic"/>
        </w:rPr>
        <w:t>მიღებულია</w:t>
      </w:r>
      <w:r w:rsidRPr="001F5AA2">
        <w:rPr>
          <w:rFonts w:ascii="Sylfaen" w:eastAsia="Arial Unicode MS" w:hAnsi="Sylfaen"/>
        </w:rPr>
        <w:t xml:space="preserve"> 250 </w:t>
      </w:r>
      <w:r w:rsidRPr="001F5AA2">
        <w:rPr>
          <w:rFonts w:ascii="Sylfaen" w:eastAsia="Arial Unicode MS" w:hAnsi="Sylfaen" w:cs="Menlo Italic"/>
        </w:rPr>
        <w:t>დღე</w:t>
      </w:r>
      <w:r w:rsidRPr="001F5AA2">
        <w:rPr>
          <w:rFonts w:ascii="Sylfaen" w:eastAsia="Arial Unicode MS" w:hAnsi="Sylfaen"/>
        </w:rPr>
        <w:t xml:space="preserve">. (2000 </w:t>
      </w:r>
      <w:r w:rsidRPr="001F5AA2">
        <w:rPr>
          <w:rFonts w:ascii="Sylfaen" w:eastAsia="Arial Unicode MS" w:hAnsi="Sylfaen" w:cs="Menlo Italic"/>
        </w:rPr>
        <w:t>სთ</w:t>
      </w:r>
      <w:r w:rsidRPr="001F5AA2">
        <w:rPr>
          <w:rFonts w:ascii="Sylfaen" w:eastAsia="Arial Unicode MS" w:hAnsi="Sylfaen"/>
        </w:rPr>
        <w:t>/</w:t>
      </w:r>
      <w:r w:rsidRPr="001F5AA2">
        <w:rPr>
          <w:rFonts w:ascii="Sylfaen" w:eastAsia="Arial Unicode MS" w:hAnsi="Sylfaen" w:cs="Menlo Italic"/>
        </w:rPr>
        <w:t>წელიწადში</w:t>
      </w:r>
      <w:r w:rsidRPr="001F5AA2">
        <w:rPr>
          <w:rFonts w:ascii="Sylfaen" w:eastAsia="Arial Unicode MS" w:hAnsi="Sylfaen"/>
        </w:rPr>
        <w:t xml:space="preserve">). </w:t>
      </w:r>
      <w:r w:rsidRPr="001F5AA2">
        <w:rPr>
          <w:rFonts w:ascii="Sylfaen" w:eastAsia="Arial Unicode MS" w:hAnsi="Sylfaen" w:cs="Menlo Italic"/>
        </w:rPr>
        <w:t>აღსანიშნავია</w:t>
      </w:r>
      <w:r w:rsidRPr="001F5AA2">
        <w:rPr>
          <w:rFonts w:ascii="Sylfaen" w:eastAsia="Arial Unicode MS" w:hAnsi="Sylfaen"/>
        </w:rPr>
        <w:t xml:space="preserve">, </w:t>
      </w:r>
      <w:r w:rsidRPr="001F5AA2">
        <w:rPr>
          <w:rFonts w:ascii="Sylfaen" w:eastAsia="Arial Unicode MS" w:hAnsi="Sylfaen" w:cs="Menlo Italic"/>
        </w:rPr>
        <w:t>რომ</w:t>
      </w:r>
      <w:r w:rsidRPr="001F5AA2">
        <w:rPr>
          <w:rFonts w:ascii="Sylfaen" w:eastAsia="Arial Unicode MS" w:hAnsi="Sylfaen"/>
        </w:rPr>
        <w:t xml:space="preserve"> </w:t>
      </w:r>
      <w:r w:rsidRPr="001F5AA2">
        <w:rPr>
          <w:rFonts w:ascii="Sylfaen" w:eastAsia="Arial Unicode MS" w:hAnsi="Sylfaen" w:cs="Menlo Italic"/>
        </w:rPr>
        <w:t>ტექნოლოგიური</w:t>
      </w:r>
      <w:r w:rsidRPr="001F5AA2">
        <w:rPr>
          <w:rFonts w:ascii="Sylfaen" w:eastAsia="Arial Unicode MS" w:hAnsi="Sylfaen"/>
        </w:rPr>
        <w:t xml:space="preserve"> </w:t>
      </w:r>
      <w:r w:rsidRPr="001F5AA2">
        <w:rPr>
          <w:rFonts w:ascii="Sylfaen" w:eastAsia="Arial Unicode MS" w:hAnsi="Sylfaen" w:cs="Menlo Italic"/>
        </w:rPr>
        <w:t>ხაზის</w:t>
      </w:r>
      <w:r w:rsidRPr="001F5AA2">
        <w:rPr>
          <w:rFonts w:ascii="Sylfaen" w:eastAsia="Arial Unicode MS" w:hAnsi="Sylfaen"/>
        </w:rPr>
        <w:t xml:space="preserve"> </w:t>
      </w:r>
      <w:r w:rsidRPr="001F5AA2">
        <w:rPr>
          <w:rFonts w:ascii="Sylfaen" w:eastAsia="Arial Unicode MS" w:hAnsi="Sylfaen" w:cs="Menlo Italic"/>
        </w:rPr>
        <w:t>ცვლილებასთან</w:t>
      </w:r>
      <w:r w:rsidRPr="001F5AA2">
        <w:rPr>
          <w:rFonts w:ascii="Sylfaen" w:eastAsia="Arial Unicode MS" w:hAnsi="Sylfaen"/>
        </w:rPr>
        <w:t xml:space="preserve"> </w:t>
      </w:r>
      <w:r w:rsidRPr="001F5AA2">
        <w:rPr>
          <w:rFonts w:ascii="Sylfaen" w:eastAsia="Arial Unicode MS" w:hAnsi="Sylfaen" w:cs="Menlo Italic"/>
        </w:rPr>
        <w:t>ერთად</w:t>
      </w:r>
      <w:r w:rsidRPr="001F5AA2">
        <w:rPr>
          <w:rFonts w:ascii="Sylfaen" w:eastAsia="Arial Unicode MS" w:hAnsi="Sylfaen"/>
        </w:rPr>
        <w:t xml:space="preserve"> </w:t>
      </w:r>
      <w:r w:rsidRPr="001F5AA2">
        <w:rPr>
          <w:rFonts w:ascii="Sylfaen" w:eastAsia="Arial Unicode MS" w:hAnsi="Sylfaen" w:cs="Menlo Italic"/>
        </w:rPr>
        <w:t>შეიცვლება</w:t>
      </w:r>
      <w:r w:rsidRPr="001F5AA2">
        <w:rPr>
          <w:rFonts w:ascii="Sylfaen" w:eastAsia="Arial Unicode MS" w:hAnsi="Sylfaen"/>
        </w:rPr>
        <w:t xml:space="preserve"> </w:t>
      </w:r>
      <w:r w:rsidRPr="001F5AA2">
        <w:rPr>
          <w:rFonts w:ascii="Sylfaen" w:eastAsia="Arial Unicode MS" w:hAnsi="Sylfaen" w:cs="Menlo Italic"/>
        </w:rPr>
        <w:t>საწარმოს</w:t>
      </w:r>
      <w:r w:rsidRPr="001F5AA2">
        <w:rPr>
          <w:rFonts w:ascii="Sylfaen" w:eastAsia="Arial Unicode MS" w:hAnsi="Sylfaen"/>
        </w:rPr>
        <w:t xml:space="preserve"> </w:t>
      </w:r>
      <w:r w:rsidRPr="001F5AA2">
        <w:rPr>
          <w:rFonts w:ascii="Sylfaen" w:eastAsia="Arial Unicode MS" w:hAnsi="Sylfaen" w:cs="Menlo Italic"/>
        </w:rPr>
        <w:t>ფუნქციონირების</w:t>
      </w:r>
      <w:r w:rsidRPr="001F5AA2">
        <w:rPr>
          <w:rFonts w:ascii="Sylfaen" w:eastAsia="Arial Unicode MS" w:hAnsi="Sylfaen"/>
        </w:rPr>
        <w:t xml:space="preserve"> </w:t>
      </w:r>
      <w:r w:rsidRPr="001F5AA2">
        <w:rPr>
          <w:rFonts w:ascii="Sylfaen" w:eastAsia="Arial Unicode MS" w:hAnsi="Sylfaen" w:cs="Menlo Italic"/>
        </w:rPr>
        <w:t>გრაფიკი</w:t>
      </w:r>
      <w:r w:rsidRPr="001F5AA2">
        <w:rPr>
          <w:rFonts w:ascii="Sylfaen" w:eastAsia="Arial Unicode MS" w:hAnsi="Sylfaen"/>
        </w:rPr>
        <w:t xml:space="preserve"> </w:t>
      </w:r>
      <w:r w:rsidRPr="001F5AA2">
        <w:rPr>
          <w:rFonts w:ascii="Sylfaen" w:eastAsia="Arial Unicode MS" w:hAnsi="Sylfaen" w:cs="Menlo Italic"/>
        </w:rPr>
        <w:t>და</w:t>
      </w:r>
      <w:r w:rsidRPr="001F5AA2">
        <w:rPr>
          <w:rFonts w:ascii="Sylfaen" w:eastAsia="Arial Unicode MS" w:hAnsi="Sylfaen"/>
        </w:rPr>
        <w:t xml:space="preserve"> </w:t>
      </w:r>
      <w:r w:rsidRPr="001F5AA2">
        <w:rPr>
          <w:rFonts w:ascii="Sylfaen" w:eastAsia="Arial Unicode MS" w:hAnsi="Sylfaen" w:cs="Menlo Italic"/>
        </w:rPr>
        <w:t>წელიწადში</w:t>
      </w:r>
      <w:r w:rsidRPr="001F5AA2">
        <w:rPr>
          <w:rFonts w:ascii="Sylfaen" w:eastAsia="Arial Unicode MS" w:hAnsi="Sylfaen"/>
        </w:rPr>
        <w:t xml:space="preserve"> </w:t>
      </w:r>
      <w:r w:rsidRPr="001F5AA2">
        <w:rPr>
          <w:rFonts w:ascii="Sylfaen" w:eastAsia="Arial Unicode MS" w:hAnsi="Sylfaen" w:cs="Menlo Italic"/>
        </w:rPr>
        <w:t>შეადგენს</w:t>
      </w:r>
      <w:r w:rsidRPr="001F5AA2">
        <w:rPr>
          <w:rFonts w:ascii="Sylfaen" w:eastAsia="Arial Unicode MS" w:hAnsi="Sylfaen"/>
        </w:rPr>
        <w:t xml:space="preserve"> </w:t>
      </w:r>
      <w:r w:rsidRPr="001F5AA2">
        <w:rPr>
          <w:rFonts w:ascii="Sylfaen" w:eastAsia="Arial Unicode MS" w:hAnsi="Sylfaen" w:cs="Menlo Italic"/>
        </w:rPr>
        <w:t>დაახლოებით</w:t>
      </w:r>
      <w:r w:rsidRPr="001F5AA2">
        <w:rPr>
          <w:rFonts w:ascii="Sylfaen" w:eastAsia="Arial Unicode MS" w:hAnsi="Sylfaen"/>
        </w:rPr>
        <w:t xml:space="preserve">: 330 </w:t>
      </w:r>
      <w:r w:rsidRPr="001F5AA2">
        <w:rPr>
          <w:rFonts w:ascii="Sylfaen" w:eastAsia="Arial Unicode MS" w:hAnsi="Sylfaen" w:cs="Menlo Italic"/>
        </w:rPr>
        <w:t>სამუშაო</w:t>
      </w:r>
      <w:r w:rsidRPr="001F5AA2">
        <w:rPr>
          <w:rFonts w:ascii="Sylfaen" w:eastAsia="Arial Unicode MS" w:hAnsi="Sylfaen"/>
        </w:rPr>
        <w:t xml:space="preserve"> </w:t>
      </w:r>
      <w:r w:rsidRPr="001F5AA2">
        <w:rPr>
          <w:rFonts w:ascii="Sylfaen" w:eastAsia="Arial Unicode MS" w:hAnsi="Sylfaen" w:cs="Menlo Italic"/>
        </w:rPr>
        <w:t>დღეს</w:t>
      </w:r>
      <w:r w:rsidRPr="001F5AA2">
        <w:rPr>
          <w:rFonts w:ascii="Sylfaen" w:eastAsia="Arial Unicode MS" w:hAnsi="Sylfaen"/>
        </w:rPr>
        <w:t xml:space="preserve"> 8 </w:t>
      </w:r>
      <w:r w:rsidRPr="001F5AA2">
        <w:rPr>
          <w:rFonts w:ascii="Sylfaen" w:eastAsia="Arial Unicode MS" w:hAnsi="Sylfaen" w:cs="Menlo Italic"/>
        </w:rPr>
        <w:t>საათიანი</w:t>
      </w:r>
      <w:r w:rsidRPr="001F5AA2">
        <w:rPr>
          <w:rFonts w:ascii="Sylfaen" w:eastAsia="Arial Unicode MS" w:hAnsi="Sylfaen"/>
        </w:rPr>
        <w:t xml:space="preserve"> </w:t>
      </w:r>
      <w:r w:rsidRPr="001F5AA2">
        <w:rPr>
          <w:rFonts w:ascii="Sylfaen" w:eastAsia="Arial Unicode MS" w:hAnsi="Sylfaen" w:cs="Menlo Italic"/>
        </w:rPr>
        <w:t>სამუშაო</w:t>
      </w:r>
      <w:r w:rsidRPr="001F5AA2">
        <w:rPr>
          <w:rFonts w:ascii="Sylfaen" w:eastAsia="Arial Unicode MS" w:hAnsi="Sylfaen"/>
        </w:rPr>
        <w:t xml:space="preserve"> </w:t>
      </w:r>
      <w:r w:rsidRPr="001F5AA2">
        <w:rPr>
          <w:rFonts w:ascii="Sylfaen" w:eastAsia="Arial Unicode MS" w:hAnsi="Sylfaen" w:cs="Menlo Italic"/>
        </w:rPr>
        <w:t>გრაფიკით</w:t>
      </w:r>
      <w:r w:rsidRPr="001F5AA2">
        <w:rPr>
          <w:rFonts w:ascii="Sylfaen" w:eastAsia="Arial Unicode MS" w:hAnsi="Sylfaen"/>
        </w:rPr>
        <w:t xml:space="preserve"> </w:t>
      </w:r>
      <w:r w:rsidRPr="001F5AA2">
        <w:rPr>
          <w:rFonts w:ascii="Sylfaen" w:eastAsia="Arial Unicode MS" w:hAnsi="Sylfaen" w:cs="Menlo Italic"/>
        </w:rPr>
        <w:t>და</w:t>
      </w:r>
      <w:r w:rsidRPr="001F5AA2">
        <w:rPr>
          <w:rFonts w:ascii="Sylfaen" w:eastAsia="Arial Unicode MS" w:hAnsi="Sylfaen"/>
        </w:rPr>
        <w:t xml:space="preserve"> 6 </w:t>
      </w:r>
      <w:r w:rsidRPr="001F5AA2">
        <w:rPr>
          <w:rFonts w:ascii="Sylfaen" w:eastAsia="Arial Unicode MS" w:hAnsi="Sylfaen" w:cs="Menlo Italic"/>
        </w:rPr>
        <w:t>დღიანი</w:t>
      </w:r>
      <w:r w:rsidRPr="001F5AA2">
        <w:rPr>
          <w:rFonts w:ascii="Sylfaen" w:eastAsia="Arial Unicode MS" w:hAnsi="Sylfaen"/>
        </w:rPr>
        <w:t xml:space="preserve"> </w:t>
      </w:r>
      <w:r w:rsidRPr="001F5AA2">
        <w:rPr>
          <w:rFonts w:ascii="Sylfaen" w:eastAsia="Arial Unicode MS" w:hAnsi="Sylfaen" w:cs="Menlo Italic"/>
        </w:rPr>
        <w:t>სამუშაო</w:t>
      </w:r>
      <w:r w:rsidRPr="001F5AA2">
        <w:rPr>
          <w:rFonts w:ascii="Sylfaen" w:eastAsia="Arial Unicode MS" w:hAnsi="Sylfaen"/>
        </w:rPr>
        <w:t xml:space="preserve"> </w:t>
      </w:r>
      <w:r w:rsidRPr="001F5AA2">
        <w:rPr>
          <w:rFonts w:ascii="Sylfaen" w:eastAsia="Arial Unicode MS" w:hAnsi="Sylfaen" w:cs="Menlo Italic"/>
        </w:rPr>
        <w:t>კვირით</w:t>
      </w:r>
      <w:r w:rsidRPr="001F5AA2">
        <w:rPr>
          <w:rFonts w:ascii="Sylfaen" w:eastAsia="Arial Unicode MS" w:hAnsi="Sylfaen"/>
        </w:rPr>
        <w:t xml:space="preserve"> (15 840 </w:t>
      </w:r>
      <w:r w:rsidRPr="001F5AA2">
        <w:rPr>
          <w:rFonts w:ascii="Sylfaen" w:eastAsia="Arial Unicode MS" w:hAnsi="Sylfaen" w:cs="Menlo Italic"/>
        </w:rPr>
        <w:t>სთ</w:t>
      </w:r>
      <w:r w:rsidRPr="001F5AA2">
        <w:rPr>
          <w:rFonts w:ascii="Sylfaen" w:eastAsia="Arial Unicode MS" w:hAnsi="Sylfaen"/>
        </w:rPr>
        <w:t>/</w:t>
      </w:r>
      <w:r w:rsidRPr="001F5AA2">
        <w:rPr>
          <w:rFonts w:ascii="Sylfaen" w:eastAsia="Arial Unicode MS" w:hAnsi="Sylfaen" w:cs="Menlo Italic"/>
        </w:rPr>
        <w:t>წელ</w:t>
      </w:r>
      <w:r w:rsidRPr="001F5AA2">
        <w:rPr>
          <w:rFonts w:ascii="Sylfaen" w:eastAsia="Arial Unicode MS" w:hAnsi="Sylfaen"/>
        </w:rPr>
        <w:t xml:space="preserve">.)“ – </w:t>
      </w:r>
      <w:r w:rsidRPr="001F5AA2">
        <w:rPr>
          <w:rFonts w:ascii="Sylfaen" w:eastAsia="Arial Unicode MS" w:hAnsi="Sylfaen" w:cs="Menlo Italic"/>
        </w:rPr>
        <w:t>გაუგებარია</w:t>
      </w:r>
      <w:r w:rsidRPr="001F5AA2">
        <w:rPr>
          <w:rFonts w:ascii="Sylfaen" w:eastAsia="Arial Unicode MS" w:hAnsi="Sylfaen"/>
        </w:rPr>
        <w:t xml:space="preserve"> </w:t>
      </w:r>
      <w:r w:rsidRPr="001F5AA2">
        <w:rPr>
          <w:rFonts w:ascii="Sylfaen" w:eastAsia="Arial Unicode MS" w:hAnsi="Sylfaen" w:cs="Menlo Italic"/>
        </w:rPr>
        <w:t>რის</w:t>
      </w:r>
      <w:r w:rsidRPr="001F5AA2">
        <w:rPr>
          <w:rFonts w:ascii="Sylfaen" w:eastAsia="Arial Unicode MS" w:hAnsi="Sylfaen"/>
        </w:rPr>
        <w:t xml:space="preserve"> </w:t>
      </w:r>
      <w:r w:rsidRPr="001F5AA2">
        <w:rPr>
          <w:rFonts w:ascii="Sylfaen" w:eastAsia="Arial Unicode MS" w:hAnsi="Sylfaen" w:cs="Menlo Italic"/>
        </w:rPr>
        <w:t>ხარჯზეა</w:t>
      </w:r>
      <w:r w:rsidRPr="001F5AA2">
        <w:rPr>
          <w:rFonts w:ascii="Sylfaen" w:eastAsia="Arial Unicode MS" w:hAnsi="Sylfaen"/>
        </w:rPr>
        <w:t xml:space="preserve"> </w:t>
      </w:r>
      <w:r w:rsidRPr="001F5AA2">
        <w:rPr>
          <w:rFonts w:ascii="Sylfaen" w:eastAsia="Arial Unicode MS" w:hAnsi="Sylfaen" w:cs="Menlo Italic"/>
        </w:rPr>
        <w:t>გაზრდილი</w:t>
      </w:r>
      <w:r w:rsidRPr="001F5AA2">
        <w:rPr>
          <w:rFonts w:ascii="Sylfaen" w:eastAsia="Arial Unicode MS" w:hAnsi="Sylfaen"/>
        </w:rPr>
        <w:t xml:space="preserve"> </w:t>
      </w:r>
      <w:r w:rsidRPr="001F5AA2">
        <w:rPr>
          <w:rFonts w:ascii="Sylfaen" w:eastAsia="Arial Unicode MS" w:hAnsi="Sylfaen" w:cs="Menlo Italic"/>
        </w:rPr>
        <w:t>სამუშაო</w:t>
      </w:r>
      <w:r w:rsidRPr="001F5AA2">
        <w:rPr>
          <w:rFonts w:ascii="Sylfaen" w:eastAsia="Arial Unicode MS" w:hAnsi="Sylfaen"/>
        </w:rPr>
        <w:t xml:space="preserve"> </w:t>
      </w:r>
      <w:r w:rsidRPr="001F5AA2">
        <w:rPr>
          <w:rFonts w:ascii="Sylfaen" w:eastAsia="Arial Unicode MS" w:hAnsi="Sylfaen" w:cs="Menlo Italic"/>
        </w:rPr>
        <w:t>დღეების</w:t>
      </w:r>
      <w:r w:rsidRPr="001F5AA2">
        <w:rPr>
          <w:rFonts w:ascii="Sylfaen" w:eastAsia="Arial Unicode MS" w:hAnsi="Sylfaen"/>
        </w:rPr>
        <w:t xml:space="preserve"> </w:t>
      </w:r>
      <w:r w:rsidRPr="001F5AA2">
        <w:rPr>
          <w:rFonts w:ascii="Sylfaen" w:eastAsia="Arial Unicode MS" w:hAnsi="Sylfaen" w:cs="Menlo Italic"/>
        </w:rPr>
        <w:t>რაოდენობა</w:t>
      </w:r>
      <w:r w:rsidRPr="001F5AA2">
        <w:rPr>
          <w:rFonts w:ascii="Sylfaen" w:eastAsia="Arial Unicode MS" w:hAnsi="Sylfaen"/>
        </w:rPr>
        <w:t xml:space="preserve"> </w:t>
      </w:r>
      <w:r w:rsidRPr="001F5AA2">
        <w:rPr>
          <w:rFonts w:ascii="Sylfaen" w:eastAsia="Arial Unicode MS" w:hAnsi="Sylfaen" w:cs="Menlo Italic"/>
        </w:rPr>
        <w:t>წელიწადში</w:t>
      </w:r>
      <w:r w:rsidRPr="001F5AA2">
        <w:rPr>
          <w:rFonts w:ascii="Sylfaen" w:eastAsia="Arial Unicode MS" w:hAnsi="Sylfaen"/>
        </w:rPr>
        <w:t xml:space="preserve">, </w:t>
      </w:r>
      <w:r w:rsidRPr="001F5AA2">
        <w:rPr>
          <w:rFonts w:ascii="Sylfaen" w:eastAsia="Arial Unicode MS" w:hAnsi="Sylfaen" w:cs="Menlo Italic"/>
        </w:rPr>
        <w:t>როცა</w:t>
      </w:r>
      <w:r w:rsidRPr="001F5AA2">
        <w:rPr>
          <w:rFonts w:ascii="Sylfaen" w:eastAsia="Arial Unicode MS" w:hAnsi="Sylfaen"/>
        </w:rPr>
        <w:t xml:space="preserve"> </w:t>
      </w:r>
      <w:r w:rsidRPr="001F5AA2">
        <w:rPr>
          <w:rFonts w:ascii="Sylfaen" w:eastAsia="Arial Unicode MS" w:hAnsi="Sylfaen" w:cs="Menlo Italic"/>
        </w:rPr>
        <w:t>სამუშაო</w:t>
      </w:r>
      <w:r w:rsidRPr="001F5AA2">
        <w:rPr>
          <w:rFonts w:ascii="Sylfaen" w:eastAsia="Arial Unicode MS" w:hAnsi="Sylfaen"/>
        </w:rPr>
        <w:t xml:space="preserve"> </w:t>
      </w:r>
      <w:r w:rsidRPr="001F5AA2">
        <w:rPr>
          <w:rFonts w:ascii="Sylfaen" w:eastAsia="Arial Unicode MS" w:hAnsi="Sylfaen" w:cs="Menlo Italic"/>
        </w:rPr>
        <w:t>გრაფიკი</w:t>
      </w:r>
      <w:r w:rsidRPr="001F5AA2">
        <w:rPr>
          <w:rFonts w:ascii="Sylfaen" w:eastAsia="Arial Unicode MS" w:hAnsi="Sylfaen"/>
        </w:rPr>
        <w:t xml:space="preserve"> </w:t>
      </w:r>
      <w:r w:rsidRPr="001F5AA2">
        <w:rPr>
          <w:rFonts w:ascii="Sylfaen" w:eastAsia="Arial Unicode MS" w:hAnsi="Sylfaen" w:cs="Menlo Italic"/>
        </w:rPr>
        <w:t>კვლავ</w:t>
      </w:r>
      <w:r w:rsidRPr="001F5AA2">
        <w:rPr>
          <w:rFonts w:ascii="Sylfaen" w:eastAsia="Arial Unicode MS" w:hAnsi="Sylfaen"/>
        </w:rPr>
        <w:t xml:space="preserve"> </w:t>
      </w:r>
      <w:r w:rsidRPr="001F5AA2">
        <w:rPr>
          <w:rFonts w:ascii="Sylfaen" w:eastAsia="Arial Unicode MS" w:hAnsi="Sylfaen" w:cs="Menlo Italic"/>
        </w:rPr>
        <w:t>იგივე</w:t>
      </w:r>
      <w:r w:rsidRPr="001F5AA2">
        <w:rPr>
          <w:rFonts w:ascii="Sylfaen" w:eastAsia="Arial Unicode MS" w:hAnsi="Sylfaen"/>
        </w:rPr>
        <w:t xml:space="preserve"> </w:t>
      </w:r>
      <w:r w:rsidRPr="001F5AA2">
        <w:rPr>
          <w:rFonts w:ascii="Sylfaen" w:eastAsia="Arial Unicode MS" w:hAnsi="Sylfaen" w:cs="Menlo Italic"/>
        </w:rPr>
        <w:t>რჩება</w:t>
      </w:r>
      <w:r w:rsidRPr="001F5AA2">
        <w:rPr>
          <w:rFonts w:ascii="Sylfaen" w:eastAsia="Arial Unicode MS" w:hAnsi="Sylfaen"/>
        </w:rPr>
        <w:t xml:space="preserve">. </w:t>
      </w:r>
    </w:p>
    <w:p w:rsidR="00322187" w:rsidRPr="001F5AA2" w:rsidRDefault="00322187" w:rsidP="00322187">
      <w:pPr>
        <w:spacing w:before="120" w:after="120"/>
        <w:jc w:val="both"/>
        <w:rPr>
          <w:rFonts w:ascii="Sylfaen" w:eastAsia="Arial Unicode MS" w:hAnsi="Sylfaen"/>
        </w:rPr>
      </w:pPr>
      <w:r w:rsidRPr="001F5AA2">
        <w:rPr>
          <w:rFonts w:ascii="Sylfaen" w:eastAsia="Arial Unicode MS" w:hAnsi="Sylfaen" w:cs="Menlo Italic"/>
        </w:rPr>
        <w:t>ასევე</w:t>
      </w:r>
      <w:r w:rsidRPr="001F5AA2">
        <w:rPr>
          <w:rFonts w:ascii="Sylfaen" w:eastAsia="Arial Unicode MS" w:hAnsi="Sylfaen"/>
        </w:rPr>
        <w:t xml:space="preserve"> </w:t>
      </w:r>
      <w:r w:rsidRPr="001F5AA2">
        <w:rPr>
          <w:rFonts w:ascii="Sylfaen" w:eastAsia="Arial Unicode MS" w:hAnsi="Sylfaen" w:cs="Menlo Italic"/>
        </w:rPr>
        <w:t>გაუგებარია</w:t>
      </w:r>
      <w:r w:rsidRPr="001F5AA2">
        <w:rPr>
          <w:rFonts w:ascii="Sylfaen" w:eastAsia="Arial Unicode MS" w:hAnsi="Sylfaen"/>
        </w:rPr>
        <w:t xml:space="preserve">, </w:t>
      </w:r>
      <w:r w:rsidRPr="001F5AA2">
        <w:rPr>
          <w:rFonts w:ascii="Sylfaen" w:eastAsia="Arial Unicode MS" w:hAnsi="Sylfaen" w:cs="Menlo Italic"/>
        </w:rPr>
        <w:t>დამატებით</w:t>
      </w:r>
      <w:r w:rsidRPr="001F5AA2">
        <w:rPr>
          <w:rFonts w:ascii="Sylfaen" w:eastAsia="Arial Unicode MS" w:hAnsi="Sylfaen"/>
        </w:rPr>
        <w:t xml:space="preserve"> </w:t>
      </w:r>
      <w:r w:rsidRPr="001F5AA2">
        <w:rPr>
          <w:rFonts w:ascii="Sylfaen" w:eastAsia="Arial Unicode MS" w:hAnsi="Sylfaen" w:cs="Menlo Italic"/>
        </w:rPr>
        <w:t>იგეგმება</w:t>
      </w:r>
      <w:r w:rsidRPr="001F5AA2">
        <w:rPr>
          <w:rFonts w:ascii="Sylfaen" w:eastAsia="Arial Unicode MS" w:hAnsi="Sylfaen"/>
        </w:rPr>
        <w:t xml:space="preserve"> </w:t>
      </w:r>
      <w:r w:rsidRPr="001F5AA2">
        <w:rPr>
          <w:rFonts w:ascii="Sylfaen" w:eastAsia="Arial Unicode MS" w:hAnsi="Sylfaen" w:cs="Menlo Italic"/>
        </w:rPr>
        <w:t>თუ</w:t>
      </w:r>
      <w:r w:rsidRPr="001F5AA2">
        <w:rPr>
          <w:rFonts w:ascii="Sylfaen" w:eastAsia="Arial Unicode MS" w:hAnsi="Sylfaen"/>
        </w:rPr>
        <w:t xml:space="preserve"> </w:t>
      </w:r>
      <w:r w:rsidRPr="001F5AA2">
        <w:rPr>
          <w:rFonts w:ascii="Sylfaen" w:eastAsia="Arial Unicode MS" w:hAnsi="Sylfaen" w:cs="Menlo Italic"/>
        </w:rPr>
        <w:t>არა</w:t>
      </w:r>
      <w:r w:rsidRPr="001F5AA2">
        <w:rPr>
          <w:rFonts w:ascii="Sylfaen" w:eastAsia="Arial Unicode MS" w:hAnsi="Sylfaen"/>
        </w:rPr>
        <w:t xml:space="preserve"> </w:t>
      </w:r>
      <w:r w:rsidRPr="001F5AA2">
        <w:rPr>
          <w:rFonts w:ascii="Sylfaen" w:eastAsia="Arial Unicode MS" w:hAnsi="Sylfaen" w:cs="Menlo Italic"/>
        </w:rPr>
        <w:t>ახალი</w:t>
      </w:r>
      <w:r w:rsidRPr="001F5AA2">
        <w:rPr>
          <w:rFonts w:ascii="Sylfaen" w:eastAsia="Arial Unicode MS" w:hAnsi="Sylfaen"/>
        </w:rPr>
        <w:t xml:space="preserve"> </w:t>
      </w:r>
      <w:r w:rsidRPr="001F5AA2">
        <w:rPr>
          <w:rFonts w:ascii="Sylfaen" w:eastAsia="Arial Unicode MS" w:hAnsi="Sylfaen" w:cs="Menlo Italic"/>
        </w:rPr>
        <w:t>კადრების</w:t>
      </w:r>
      <w:r w:rsidRPr="001F5AA2">
        <w:rPr>
          <w:rFonts w:ascii="Sylfaen" w:eastAsia="Arial Unicode MS" w:hAnsi="Sylfaen"/>
        </w:rPr>
        <w:t xml:space="preserve"> </w:t>
      </w:r>
      <w:r w:rsidRPr="001F5AA2">
        <w:rPr>
          <w:rFonts w:ascii="Sylfaen" w:eastAsia="Arial Unicode MS" w:hAnsi="Sylfaen" w:cs="Menlo Italic"/>
        </w:rPr>
        <w:t>აყვანა</w:t>
      </w:r>
      <w:r w:rsidRPr="001F5AA2">
        <w:rPr>
          <w:rFonts w:ascii="Sylfaen" w:eastAsia="Arial Unicode MS" w:hAnsi="Sylfaen"/>
        </w:rPr>
        <w:t xml:space="preserve">. </w:t>
      </w:r>
      <w:r w:rsidRPr="001F5AA2">
        <w:rPr>
          <w:rFonts w:ascii="Sylfaen" w:eastAsia="Arial Unicode MS" w:hAnsi="Sylfaen" w:cs="Menlo Italic"/>
        </w:rPr>
        <w:t>დოკუმენტში</w:t>
      </w:r>
      <w:r w:rsidRPr="001F5AA2">
        <w:rPr>
          <w:rFonts w:ascii="Sylfaen" w:eastAsia="Arial Unicode MS" w:hAnsi="Sylfaen"/>
        </w:rPr>
        <w:t xml:space="preserve"> </w:t>
      </w:r>
      <w:r w:rsidRPr="001F5AA2">
        <w:rPr>
          <w:rFonts w:ascii="Sylfaen" w:eastAsia="Arial Unicode MS" w:hAnsi="Sylfaen" w:cs="Menlo Italic"/>
        </w:rPr>
        <w:t>მხოლოდ</w:t>
      </w:r>
      <w:r w:rsidRPr="001F5AA2">
        <w:rPr>
          <w:rFonts w:ascii="Sylfaen" w:eastAsia="Arial Unicode MS" w:hAnsi="Sylfaen"/>
        </w:rPr>
        <w:t xml:space="preserve"> </w:t>
      </w:r>
      <w:r w:rsidRPr="001F5AA2">
        <w:rPr>
          <w:rFonts w:ascii="Sylfaen" w:eastAsia="Arial Unicode MS" w:hAnsi="Sylfaen" w:cs="Menlo Italic"/>
        </w:rPr>
        <w:t>აღნიშნულია</w:t>
      </w:r>
      <w:r w:rsidRPr="001F5AA2">
        <w:rPr>
          <w:rFonts w:ascii="Sylfaen" w:eastAsia="Arial Unicode MS" w:hAnsi="Sylfaen"/>
        </w:rPr>
        <w:t xml:space="preserve">, </w:t>
      </w:r>
      <w:r w:rsidRPr="001F5AA2">
        <w:rPr>
          <w:rFonts w:ascii="Sylfaen" w:eastAsia="Arial Unicode MS" w:hAnsi="Sylfaen" w:cs="Menlo Italic"/>
        </w:rPr>
        <w:t>რომ</w:t>
      </w:r>
      <w:r w:rsidRPr="001F5AA2">
        <w:rPr>
          <w:rFonts w:ascii="Sylfaen" w:eastAsia="Arial Unicode MS" w:hAnsi="Sylfaen"/>
        </w:rPr>
        <w:t xml:space="preserve"> </w:t>
      </w:r>
      <w:r w:rsidRPr="001F5AA2">
        <w:rPr>
          <w:rFonts w:ascii="Sylfaen" w:eastAsia="Arial Unicode MS" w:hAnsi="Sylfaen" w:cs="Menlo Italic"/>
        </w:rPr>
        <w:t>დასაქმებულთა</w:t>
      </w:r>
      <w:r w:rsidRPr="001F5AA2">
        <w:rPr>
          <w:rFonts w:ascii="Sylfaen" w:eastAsia="Arial Unicode MS" w:hAnsi="Sylfaen"/>
        </w:rPr>
        <w:t xml:space="preserve"> </w:t>
      </w:r>
      <w:r w:rsidRPr="001F5AA2">
        <w:rPr>
          <w:rFonts w:ascii="Sylfaen" w:eastAsia="Arial Unicode MS" w:hAnsi="Sylfaen" w:cs="Menlo Italic"/>
        </w:rPr>
        <w:t>საერთო</w:t>
      </w:r>
      <w:r w:rsidRPr="001F5AA2">
        <w:rPr>
          <w:rFonts w:ascii="Sylfaen" w:eastAsia="Arial Unicode MS" w:hAnsi="Sylfaen"/>
        </w:rPr>
        <w:t xml:space="preserve"> </w:t>
      </w:r>
      <w:r w:rsidRPr="001F5AA2">
        <w:rPr>
          <w:rFonts w:ascii="Sylfaen" w:eastAsia="Arial Unicode MS" w:hAnsi="Sylfaen" w:cs="Menlo Italic"/>
        </w:rPr>
        <w:t>რაოდენობამ</w:t>
      </w:r>
      <w:r w:rsidRPr="001F5AA2">
        <w:rPr>
          <w:rFonts w:ascii="Sylfaen" w:eastAsia="Arial Unicode MS" w:hAnsi="Sylfaen"/>
        </w:rPr>
        <w:t xml:space="preserve"> </w:t>
      </w:r>
      <w:r w:rsidRPr="001F5AA2">
        <w:rPr>
          <w:rFonts w:ascii="Sylfaen" w:eastAsia="Arial Unicode MS" w:hAnsi="Sylfaen" w:cs="Menlo Italic"/>
        </w:rPr>
        <w:t>შესაძლოა</w:t>
      </w:r>
      <w:r w:rsidRPr="001F5AA2">
        <w:rPr>
          <w:rFonts w:ascii="Sylfaen" w:eastAsia="Arial Unicode MS" w:hAnsi="Sylfaen"/>
        </w:rPr>
        <w:t xml:space="preserve"> </w:t>
      </w:r>
      <w:r w:rsidRPr="001F5AA2">
        <w:rPr>
          <w:rFonts w:ascii="Sylfaen" w:eastAsia="Arial Unicode MS" w:hAnsi="Sylfaen" w:cs="Menlo Italic"/>
        </w:rPr>
        <w:t>ჯამში</w:t>
      </w:r>
      <w:r w:rsidRPr="001F5AA2">
        <w:rPr>
          <w:rFonts w:ascii="Sylfaen" w:eastAsia="Arial Unicode MS" w:hAnsi="Sylfaen"/>
        </w:rPr>
        <w:t xml:space="preserve"> 60-80 </w:t>
      </w:r>
      <w:r w:rsidRPr="001F5AA2">
        <w:rPr>
          <w:rFonts w:ascii="Sylfaen" w:eastAsia="Arial Unicode MS" w:hAnsi="Sylfaen" w:cs="Menlo Italic"/>
        </w:rPr>
        <w:t>ადამიანი</w:t>
      </w:r>
      <w:r w:rsidRPr="001F5AA2">
        <w:rPr>
          <w:rFonts w:ascii="Sylfaen" w:eastAsia="Arial Unicode MS" w:hAnsi="Sylfaen"/>
        </w:rPr>
        <w:t xml:space="preserve"> </w:t>
      </w:r>
      <w:r w:rsidRPr="001F5AA2">
        <w:rPr>
          <w:rFonts w:ascii="Sylfaen" w:eastAsia="Arial Unicode MS" w:hAnsi="Sylfaen" w:cs="Menlo Italic"/>
        </w:rPr>
        <w:t>შეადგინოს</w:t>
      </w:r>
      <w:r w:rsidRPr="001F5AA2">
        <w:rPr>
          <w:rFonts w:ascii="Sylfaen" w:eastAsia="Arial Unicode MS" w:hAnsi="Sylfaen"/>
        </w:rPr>
        <w:t>.</w:t>
      </w:r>
    </w:p>
    <w:p w:rsidR="00322187" w:rsidRDefault="00322187" w:rsidP="00322187">
      <w:pPr>
        <w:spacing w:before="120" w:after="120"/>
        <w:jc w:val="both"/>
        <w:rPr>
          <w:rFonts w:ascii="Sylfaen" w:eastAsia="Arial Unicode MS" w:hAnsi="Sylfaen"/>
          <w:lang w:val="ka-GE"/>
        </w:rPr>
      </w:pPr>
    </w:p>
    <w:p w:rsidR="009A6553" w:rsidRPr="009A6553" w:rsidRDefault="009A6553" w:rsidP="00322187">
      <w:pPr>
        <w:spacing w:before="120" w:after="120"/>
        <w:jc w:val="both"/>
        <w:rPr>
          <w:rFonts w:ascii="Sylfaen" w:eastAsia="Arial Unicode MS" w:hAnsi="Sylfaen"/>
          <w:lang w:val="ka-GE"/>
        </w:rPr>
      </w:pPr>
    </w:p>
    <w:p w:rsidR="00322187" w:rsidRPr="001F5AA2" w:rsidRDefault="00322187" w:rsidP="00322187">
      <w:pPr>
        <w:spacing w:before="120" w:after="120"/>
        <w:jc w:val="both"/>
        <w:rPr>
          <w:rFonts w:ascii="Sylfaen" w:hAnsi="Sylfaen"/>
        </w:rPr>
      </w:pPr>
    </w:p>
    <w:p w:rsidR="00322187" w:rsidRPr="001F5AA2" w:rsidRDefault="00322187" w:rsidP="00322187">
      <w:pPr>
        <w:spacing w:before="120" w:after="120"/>
        <w:jc w:val="both"/>
        <w:rPr>
          <w:rFonts w:ascii="Sylfaen" w:hAnsi="Sylfaen"/>
          <w:b/>
        </w:rPr>
      </w:pPr>
      <w:r w:rsidRPr="001F5AA2">
        <w:rPr>
          <w:rFonts w:ascii="Sylfaen" w:hAnsi="Sylfaen" w:cs="Menlo Italic"/>
          <w:b/>
        </w:rPr>
        <w:lastRenderedPageBreak/>
        <w:t>შენიშვნა მიღებულია,</w:t>
      </w:r>
      <w:r w:rsidRPr="001F5AA2">
        <w:rPr>
          <w:rFonts w:ascii="Sylfaen" w:hAnsi="Sylfaen"/>
          <w:b/>
        </w:rPr>
        <w:t xml:space="preserve"> </w:t>
      </w:r>
    </w:p>
    <w:p w:rsidR="00322187" w:rsidRPr="00813820" w:rsidRDefault="00322187" w:rsidP="00322187">
      <w:pPr>
        <w:spacing w:before="120" w:after="120"/>
        <w:jc w:val="both"/>
        <w:rPr>
          <w:rFonts w:ascii="Sylfaen" w:hAnsi="Sylfaen"/>
        </w:rPr>
      </w:pPr>
      <w:r w:rsidRPr="00813820">
        <w:rPr>
          <w:rFonts w:ascii="Sylfaen" w:hAnsi="Sylfaen" w:cs="Menlo Italic"/>
        </w:rPr>
        <w:t>საწარმოს</w:t>
      </w:r>
      <w:r w:rsidRPr="00813820">
        <w:rPr>
          <w:rFonts w:ascii="Sylfaen" w:hAnsi="Sylfaen"/>
        </w:rPr>
        <w:t xml:space="preserve"> </w:t>
      </w:r>
      <w:r w:rsidRPr="00813820">
        <w:rPr>
          <w:rFonts w:ascii="Sylfaen" w:hAnsi="Sylfaen" w:cs="Menlo Italic"/>
        </w:rPr>
        <w:t>ტექნოლოგია</w:t>
      </w:r>
      <w:r w:rsidRPr="00813820">
        <w:rPr>
          <w:rFonts w:ascii="Sylfaen" w:hAnsi="Sylfaen"/>
        </w:rPr>
        <w:t xml:space="preserve"> </w:t>
      </w:r>
      <w:r w:rsidRPr="00813820">
        <w:rPr>
          <w:rFonts w:ascii="Sylfaen" w:hAnsi="Sylfaen" w:cs="Menlo Italic"/>
        </w:rPr>
        <w:t>იძლევა</w:t>
      </w:r>
      <w:r w:rsidRPr="00813820">
        <w:rPr>
          <w:rFonts w:ascii="Sylfaen" w:hAnsi="Sylfaen"/>
        </w:rPr>
        <w:t xml:space="preserve"> </w:t>
      </w:r>
      <w:r w:rsidRPr="00813820">
        <w:rPr>
          <w:rFonts w:ascii="Sylfaen" w:hAnsi="Sylfaen" w:cs="Menlo Italic"/>
        </w:rPr>
        <w:t>შესაძლებლობას</w:t>
      </w:r>
      <w:r w:rsidRPr="00813820">
        <w:rPr>
          <w:rFonts w:ascii="Sylfaen" w:hAnsi="Sylfaen"/>
        </w:rPr>
        <w:t xml:space="preserve">  </w:t>
      </w:r>
      <w:r w:rsidRPr="00813820">
        <w:rPr>
          <w:rFonts w:ascii="Sylfaen" w:hAnsi="Sylfaen" w:cs="Menlo Italic"/>
        </w:rPr>
        <w:t>საათში</w:t>
      </w:r>
      <w:r w:rsidRPr="00813820">
        <w:rPr>
          <w:rFonts w:ascii="Sylfaen" w:hAnsi="Sylfaen"/>
        </w:rPr>
        <w:t xml:space="preserve"> </w:t>
      </w:r>
      <w:r w:rsidRPr="00813820">
        <w:rPr>
          <w:rFonts w:ascii="Sylfaen" w:hAnsi="Sylfaen" w:cs="Menlo Italic"/>
        </w:rPr>
        <w:t>გაამდიდროს</w:t>
      </w:r>
      <w:r w:rsidR="00FB5B8A">
        <w:rPr>
          <w:rFonts w:ascii="Sylfaen" w:hAnsi="Sylfaen"/>
        </w:rPr>
        <w:t xml:space="preserve"> 36.36</w:t>
      </w:r>
      <w:r w:rsidR="00FB5B8A">
        <w:rPr>
          <w:rFonts w:ascii="Sylfaen" w:hAnsi="Sylfaen"/>
          <w:lang w:val="ka-GE"/>
        </w:rPr>
        <w:t xml:space="preserve"> ტ</w:t>
      </w:r>
      <w:r w:rsidRPr="00813820">
        <w:rPr>
          <w:rFonts w:ascii="Sylfaen" w:hAnsi="Sylfaen"/>
        </w:rPr>
        <w:t xml:space="preserve"> </w:t>
      </w:r>
      <w:r w:rsidRPr="00813820">
        <w:rPr>
          <w:rFonts w:ascii="Sylfaen" w:hAnsi="Sylfaen" w:cs="Menlo Italic"/>
        </w:rPr>
        <w:t>მანგანუმის</w:t>
      </w:r>
      <w:r w:rsidRPr="00813820">
        <w:rPr>
          <w:rFonts w:ascii="Sylfaen" w:hAnsi="Sylfaen"/>
        </w:rPr>
        <w:t xml:space="preserve"> </w:t>
      </w:r>
      <w:r w:rsidRPr="00813820">
        <w:rPr>
          <w:rFonts w:ascii="Sylfaen" w:hAnsi="Sylfaen" w:cs="Menlo Italic"/>
        </w:rPr>
        <w:t>მადანი</w:t>
      </w:r>
      <w:r w:rsidRPr="00813820">
        <w:rPr>
          <w:rFonts w:ascii="Sylfaen" w:hAnsi="Sylfaen"/>
        </w:rPr>
        <w:t xml:space="preserve">. </w:t>
      </w:r>
      <w:r w:rsidRPr="00813820">
        <w:rPr>
          <w:rFonts w:ascii="Sylfaen" w:hAnsi="Sylfaen" w:cs="Menlo Italic"/>
        </w:rPr>
        <w:t>აქედან</w:t>
      </w:r>
      <w:r w:rsidRPr="00813820">
        <w:rPr>
          <w:rFonts w:ascii="Sylfaen" w:hAnsi="Sylfaen"/>
        </w:rPr>
        <w:t xml:space="preserve"> </w:t>
      </w:r>
      <w:r w:rsidRPr="00813820">
        <w:rPr>
          <w:rFonts w:ascii="Sylfaen" w:hAnsi="Sylfaen" w:cs="Menlo Italic"/>
        </w:rPr>
        <w:t>გამომდინარე</w:t>
      </w:r>
      <w:r w:rsidRPr="00813820">
        <w:rPr>
          <w:rFonts w:ascii="Sylfaen" w:hAnsi="Sylfaen"/>
        </w:rPr>
        <w:t xml:space="preserve">, </w:t>
      </w:r>
      <w:r w:rsidRPr="00813820">
        <w:rPr>
          <w:rFonts w:ascii="Sylfaen" w:hAnsi="Sylfaen" w:cs="Menlo Italic"/>
        </w:rPr>
        <w:t>ტექნოლოგიური</w:t>
      </w:r>
      <w:r w:rsidRPr="00813820">
        <w:rPr>
          <w:rFonts w:ascii="Sylfaen" w:hAnsi="Sylfaen"/>
        </w:rPr>
        <w:t xml:space="preserve"> </w:t>
      </w:r>
      <w:r w:rsidRPr="00813820">
        <w:rPr>
          <w:rFonts w:ascii="Sylfaen" w:hAnsi="Sylfaen" w:cs="Menlo Italic"/>
        </w:rPr>
        <w:t>ცვლილების</w:t>
      </w:r>
      <w:r w:rsidRPr="00813820">
        <w:rPr>
          <w:rFonts w:ascii="Sylfaen" w:hAnsi="Sylfaen"/>
        </w:rPr>
        <w:t xml:space="preserve"> </w:t>
      </w:r>
      <w:r w:rsidRPr="00813820">
        <w:rPr>
          <w:rFonts w:ascii="Sylfaen" w:hAnsi="Sylfaen" w:cs="Menlo Italic"/>
        </w:rPr>
        <w:t>ხარჯზე</w:t>
      </w:r>
      <w:r w:rsidRPr="00813820">
        <w:rPr>
          <w:rFonts w:ascii="Sylfaen" w:hAnsi="Sylfaen"/>
        </w:rPr>
        <w:t xml:space="preserve">, </w:t>
      </w:r>
      <w:r w:rsidRPr="00813820">
        <w:rPr>
          <w:rFonts w:ascii="Sylfaen" w:hAnsi="Sylfaen" w:cs="Menlo Italic"/>
        </w:rPr>
        <w:t>საწარმოს</w:t>
      </w:r>
      <w:r w:rsidRPr="00813820">
        <w:rPr>
          <w:rFonts w:ascii="Sylfaen" w:hAnsi="Sylfaen"/>
        </w:rPr>
        <w:t xml:space="preserve"> </w:t>
      </w:r>
      <w:r w:rsidRPr="00813820">
        <w:rPr>
          <w:rFonts w:ascii="Sylfaen" w:hAnsi="Sylfaen" w:cs="Menlo Italic"/>
        </w:rPr>
        <w:t>აქვს</w:t>
      </w:r>
      <w:r w:rsidRPr="00813820">
        <w:rPr>
          <w:rFonts w:ascii="Sylfaen" w:hAnsi="Sylfaen"/>
        </w:rPr>
        <w:t xml:space="preserve"> </w:t>
      </w:r>
      <w:r w:rsidRPr="00813820">
        <w:rPr>
          <w:rFonts w:ascii="Sylfaen" w:hAnsi="Sylfaen" w:cs="Menlo Italic"/>
        </w:rPr>
        <w:t>შესაძლებლობა</w:t>
      </w:r>
      <w:r w:rsidRPr="00813820">
        <w:rPr>
          <w:rFonts w:ascii="Sylfaen" w:hAnsi="Sylfaen"/>
        </w:rPr>
        <w:t xml:space="preserve">  </w:t>
      </w:r>
      <w:r w:rsidRPr="00813820">
        <w:rPr>
          <w:rFonts w:ascii="Sylfaen" w:hAnsi="Sylfaen" w:cs="Menlo Italic"/>
        </w:rPr>
        <w:t>წლიური</w:t>
      </w:r>
      <w:r w:rsidRPr="00813820">
        <w:rPr>
          <w:rFonts w:ascii="Sylfaen" w:hAnsi="Sylfaen"/>
        </w:rPr>
        <w:t xml:space="preserve"> </w:t>
      </w:r>
      <w:r w:rsidRPr="00813820">
        <w:rPr>
          <w:rFonts w:ascii="Sylfaen" w:hAnsi="Sylfaen" w:cs="Menlo Italic"/>
        </w:rPr>
        <w:t>წარმადობა</w:t>
      </w:r>
      <w:r w:rsidRPr="00813820">
        <w:rPr>
          <w:rFonts w:ascii="Sylfaen" w:hAnsi="Sylfaen"/>
        </w:rPr>
        <w:t xml:space="preserve">   </w:t>
      </w:r>
      <w:r w:rsidRPr="00813820">
        <w:rPr>
          <w:rFonts w:ascii="Sylfaen" w:hAnsi="Sylfaen" w:cs="Menlo Italic"/>
        </w:rPr>
        <w:t>გაზარდოს</w:t>
      </w:r>
      <w:r w:rsidRPr="00813820">
        <w:rPr>
          <w:rFonts w:ascii="Sylfaen" w:hAnsi="Sylfaen"/>
        </w:rPr>
        <w:t xml:space="preserve"> </w:t>
      </w:r>
      <w:r w:rsidRPr="00813820">
        <w:rPr>
          <w:rFonts w:ascii="Sylfaen" w:hAnsi="Sylfaen" w:cs="Menlo Italic"/>
        </w:rPr>
        <w:t>წელიწადში</w:t>
      </w:r>
      <w:r w:rsidRPr="00813820">
        <w:rPr>
          <w:rFonts w:ascii="Sylfaen" w:hAnsi="Sylfaen"/>
        </w:rPr>
        <w:t xml:space="preserve"> 11 000 </w:t>
      </w:r>
      <w:r w:rsidRPr="00813820">
        <w:rPr>
          <w:rFonts w:ascii="Sylfaen" w:hAnsi="Sylfaen" w:cs="Menlo Italic"/>
        </w:rPr>
        <w:t>ტონიდან</w:t>
      </w:r>
      <w:r w:rsidRPr="00813820">
        <w:rPr>
          <w:rFonts w:ascii="Sylfaen" w:hAnsi="Sylfaen"/>
        </w:rPr>
        <w:t xml:space="preserve">  - 96000 </w:t>
      </w:r>
      <w:r w:rsidRPr="00813820">
        <w:rPr>
          <w:rFonts w:ascii="Sylfaen" w:hAnsi="Sylfaen" w:cs="Menlo Italic"/>
        </w:rPr>
        <w:t>ტონამდე</w:t>
      </w:r>
      <w:r w:rsidRPr="00813820">
        <w:rPr>
          <w:rFonts w:ascii="Sylfaen" w:hAnsi="Sylfaen"/>
        </w:rPr>
        <w:t>.</w:t>
      </w:r>
    </w:p>
    <w:p w:rsidR="00322187" w:rsidRPr="00813820" w:rsidRDefault="00322187" w:rsidP="00322187">
      <w:pPr>
        <w:spacing w:before="120" w:after="120"/>
        <w:jc w:val="both"/>
        <w:rPr>
          <w:rFonts w:ascii="Sylfaen" w:hAnsi="Sylfaen"/>
        </w:rPr>
      </w:pPr>
      <w:r w:rsidRPr="00813820">
        <w:rPr>
          <w:rFonts w:ascii="Sylfaen" w:hAnsi="Sylfaen" w:cs="Menlo Italic"/>
        </w:rPr>
        <w:t>წარმადობის</w:t>
      </w:r>
      <w:r w:rsidRPr="00813820">
        <w:rPr>
          <w:rFonts w:ascii="Sylfaen" w:hAnsi="Sylfaen"/>
        </w:rPr>
        <w:t xml:space="preserve"> </w:t>
      </w:r>
      <w:r w:rsidRPr="00813820">
        <w:rPr>
          <w:rFonts w:ascii="Sylfaen" w:hAnsi="Sylfaen" w:cs="Menlo Italic"/>
        </w:rPr>
        <w:t>გაზრდასთან</w:t>
      </w:r>
      <w:r w:rsidRPr="00813820">
        <w:rPr>
          <w:rFonts w:ascii="Sylfaen" w:hAnsi="Sylfaen"/>
        </w:rPr>
        <w:t xml:space="preserve"> </w:t>
      </w:r>
      <w:r w:rsidRPr="00813820">
        <w:rPr>
          <w:rFonts w:ascii="Sylfaen" w:hAnsi="Sylfaen" w:cs="Menlo Italic"/>
        </w:rPr>
        <w:t>ერთად</w:t>
      </w:r>
      <w:r w:rsidRPr="00813820">
        <w:rPr>
          <w:rFonts w:ascii="Sylfaen" w:hAnsi="Sylfaen"/>
        </w:rPr>
        <w:t xml:space="preserve"> </w:t>
      </w:r>
      <w:r w:rsidRPr="00813820">
        <w:rPr>
          <w:rFonts w:ascii="Sylfaen" w:hAnsi="Sylfaen" w:cs="Menlo Italic"/>
        </w:rPr>
        <w:t>შეიცვლება</w:t>
      </w:r>
      <w:r w:rsidRPr="00813820">
        <w:rPr>
          <w:rFonts w:ascii="Sylfaen" w:hAnsi="Sylfaen"/>
        </w:rPr>
        <w:t xml:space="preserve"> </w:t>
      </w:r>
      <w:r w:rsidRPr="00813820">
        <w:rPr>
          <w:rFonts w:ascii="Sylfaen" w:hAnsi="Sylfaen" w:cs="Menlo Italic"/>
        </w:rPr>
        <w:t>საწარმოს</w:t>
      </w:r>
      <w:r w:rsidRPr="00813820">
        <w:rPr>
          <w:rFonts w:ascii="Sylfaen" w:hAnsi="Sylfaen"/>
        </w:rPr>
        <w:t xml:space="preserve"> </w:t>
      </w:r>
      <w:r w:rsidRPr="00813820">
        <w:rPr>
          <w:rFonts w:ascii="Sylfaen" w:hAnsi="Sylfaen" w:cs="Menlo Italic"/>
        </w:rPr>
        <w:t>ფუნქციონირების</w:t>
      </w:r>
      <w:r w:rsidRPr="00813820">
        <w:rPr>
          <w:rFonts w:ascii="Sylfaen" w:hAnsi="Sylfaen"/>
        </w:rPr>
        <w:t xml:space="preserve"> </w:t>
      </w:r>
      <w:r w:rsidRPr="00813820">
        <w:rPr>
          <w:rFonts w:ascii="Sylfaen" w:hAnsi="Sylfaen" w:cs="Menlo Italic"/>
        </w:rPr>
        <w:t>გრაფიკი</w:t>
      </w:r>
      <w:r w:rsidRPr="00813820">
        <w:rPr>
          <w:rFonts w:ascii="Sylfaen" w:hAnsi="Sylfaen"/>
        </w:rPr>
        <w:t xml:space="preserve">. </w:t>
      </w:r>
      <w:r w:rsidRPr="00813820">
        <w:rPr>
          <w:rFonts w:ascii="Sylfaen" w:hAnsi="Sylfaen" w:cs="Menlo Italic"/>
        </w:rPr>
        <w:t>საწარმო</w:t>
      </w:r>
      <w:r w:rsidRPr="00813820">
        <w:rPr>
          <w:rFonts w:ascii="Sylfaen" w:hAnsi="Sylfaen"/>
        </w:rPr>
        <w:t xml:space="preserve"> </w:t>
      </w:r>
      <w:r w:rsidRPr="00813820">
        <w:rPr>
          <w:rFonts w:ascii="Sylfaen" w:hAnsi="Sylfaen" w:cs="Menlo Italic"/>
        </w:rPr>
        <w:t>წელიწადში</w:t>
      </w:r>
      <w:r w:rsidRPr="00813820">
        <w:rPr>
          <w:rFonts w:ascii="Sylfaen" w:hAnsi="Sylfaen"/>
        </w:rPr>
        <w:t xml:space="preserve"> </w:t>
      </w:r>
      <w:r w:rsidRPr="00813820">
        <w:rPr>
          <w:rFonts w:ascii="Sylfaen" w:hAnsi="Sylfaen" w:cs="Menlo Italic"/>
        </w:rPr>
        <w:t>იმუშავებს</w:t>
      </w:r>
      <w:r w:rsidRPr="00813820">
        <w:rPr>
          <w:rFonts w:ascii="Sylfaen" w:hAnsi="Sylfaen"/>
        </w:rPr>
        <w:t xml:space="preserve"> </w:t>
      </w:r>
      <w:r w:rsidRPr="00813820">
        <w:rPr>
          <w:rFonts w:ascii="Sylfaen" w:hAnsi="Sylfaen" w:cs="Menlo Italic"/>
        </w:rPr>
        <w:t>დაახლოებით</w:t>
      </w:r>
      <w:r w:rsidR="00FB5B8A">
        <w:rPr>
          <w:rFonts w:ascii="Sylfaen" w:hAnsi="Sylfaen"/>
        </w:rPr>
        <w:t xml:space="preserve"> 330</w:t>
      </w:r>
      <w:r w:rsidRPr="00813820">
        <w:rPr>
          <w:rFonts w:ascii="Sylfaen" w:hAnsi="Sylfaen"/>
        </w:rPr>
        <w:t xml:space="preserve"> </w:t>
      </w:r>
      <w:r w:rsidRPr="00813820">
        <w:rPr>
          <w:rFonts w:ascii="Sylfaen" w:hAnsi="Sylfaen" w:cs="Menlo Italic"/>
        </w:rPr>
        <w:t>დღე</w:t>
      </w:r>
      <w:r w:rsidRPr="00813820">
        <w:rPr>
          <w:rFonts w:ascii="Sylfaen" w:hAnsi="Sylfaen"/>
        </w:rPr>
        <w:t xml:space="preserve">, 6 </w:t>
      </w:r>
      <w:r w:rsidRPr="00813820">
        <w:rPr>
          <w:rFonts w:ascii="Sylfaen" w:hAnsi="Sylfaen" w:cs="Menlo Italic"/>
        </w:rPr>
        <w:t>დღიანი</w:t>
      </w:r>
      <w:r w:rsidRPr="00813820">
        <w:rPr>
          <w:rFonts w:ascii="Sylfaen" w:hAnsi="Sylfaen"/>
        </w:rPr>
        <w:t xml:space="preserve"> </w:t>
      </w:r>
      <w:r w:rsidRPr="00813820">
        <w:rPr>
          <w:rFonts w:ascii="Sylfaen" w:hAnsi="Sylfaen" w:cs="Menlo Italic"/>
        </w:rPr>
        <w:t>სამუშაო</w:t>
      </w:r>
      <w:r w:rsidRPr="00813820">
        <w:rPr>
          <w:rFonts w:ascii="Sylfaen" w:hAnsi="Sylfaen"/>
        </w:rPr>
        <w:t xml:space="preserve"> </w:t>
      </w:r>
      <w:r w:rsidRPr="00813820">
        <w:rPr>
          <w:rFonts w:ascii="Sylfaen" w:hAnsi="Sylfaen" w:cs="Menlo Italic"/>
        </w:rPr>
        <w:t>კვირით</w:t>
      </w:r>
      <w:r w:rsidRPr="00813820">
        <w:rPr>
          <w:rFonts w:ascii="Sylfaen" w:hAnsi="Sylfaen"/>
        </w:rPr>
        <w:t xml:space="preserve"> </w:t>
      </w:r>
      <w:r w:rsidRPr="00813820">
        <w:rPr>
          <w:rFonts w:ascii="Sylfaen" w:hAnsi="Sylfaen" w:cs="Menlo Italic"/>
        </w:rPr>
        <w:t>და</w:t>
      </w:r>
      <w:r w:rsidRPr="00813820">
        <w:rPr>
          <w:rFonts w:ascii="Sylfaen" w:hAnsi="Sylfaen"/>
        </w:rPr>
        <w:t xml:space="preserve"> </w:t>
      </w:r>
      <w:r w:rsidRPr="00813820">
        <w:rPr>
          <w:rFonts w:ascii="Sylfaen" w:hAnsi="Sylfaen" w:cs="Menlo Italic"/>
        </w:rPr>
        <w:t>დღეში</w:t>
      </w:r>
      <w:r w:rsidRPr="00813820">
        <w:rPr>
          <w:rFonts w:ascii="Sylfaen" w:hAnsi="Sylfaen"/>
        </w:rPr>
        <w:t xml:space="preserve">- 8 </w:t>
      </w:r>
      <w:r w:rsidRPr="00813820">
        <w:rPr>
          <w:rFonts w:ascii="Sylfaen" w:hAnsi="Sylfaen" w:cs="Menlo Italic"/>
        </w:rPr>
        <w:t>საათიანი</w:t>
      </w:r>
      <w:r w:rsidRPr="00813820">
        <w:rPr>
          <w:rFonts w:ascii="Sylfaen" w:hAnsi="Sylfaen"/>
        </w:rPr>
        <w:t xml:space="preserve"> </w:t>
      </w:r>
      <w:r w:rsidRPr="00813820">
        <w:rPr>
          <w:rFonts w:ascii="Sylfaen" w:hAnsi="Sylfaen" w:cs="Menlo Italic"/>
        </w:rPr>
        <w:t>გრაფიკით</w:t>
      </w:r>
      <w:r w:rsidRPr="00813820">
        <w:rPr>
          <w:rFonts w:ascii="Sylfaen" w:hAnsi="Sylfaen"/>
        </w:rPr>
        <w:t xml:space="preserve"> (</w:t>
      </w:r>
      <w:r w:rsidR="00FB5B8A">
        <w:rPr>
          <w:rFonts w:ascii="Sylfaen" w:hAnsi="Sylfaen"/>
          <w:lang w:val="ka-GE"/>
        </w:rPr>
        <w:t>2640</w:t>
      </w:r>
      <w:r w:rsidRPr="00813820">
        <w:rPr>
          <w:rFonts w:ascii="Sylfaen" w:hAnsi="Sylfaen"/>
        </w:rPr>
        <w:t xml:space="preserve"> </w:t>
      </w:r>
      <w:r w:rsidRPr="00813820">
        <w:rPr>
          <w:rFonts w:ascii="Sylfaen" w:hAnsi="Sylfaen" w:cs="Menlo Italic"/>
        </w:rPr>
        <w:t>სთ</w:t>
      </w:r>
      <w:r w:rsidRPr="00813820">
        <w:rPr>
          <w:rFonts w:ascii="Sylfaen" w:hAnsi="Sylfaen"/>
        </w:rPr>
        <w:t>/</w:t>
      </w:r>
      <w:r w:rsidRPr="00813820">
        <w:rPr>
          <w:rFonts w:ascii="Sylfaen" w:hAnsi="Sylfaen" w:cs="Menlo Italic"/>
        </w:rPr>
        <w:t>წელ</w:t>
      </w:r>
      <w:r w:rsidRPr="00813820">
        <w:rPr>
          <w:rFonts w:ascii="Sylfaen" w:hAnsi="Sylfaen"/>
        </w:rPr>
        <w:t>)</w:t>
      </w:r>
      <w:r w:rsidRPr="001F5AA2">
        <w:rPr>
          <w:rFonts w:ascii="Sylfaen" w:hAnsi="Sylfaen"/>
        </w:rPr>
        <w:t xml:space="preserve">: </w:t>
      </w:r>
      <w:r w:rsidRPr="001F5AA2">
        <w:rPr>
          <w:rFonts w:ascii="Sylfaen" w:hAnsi="Sylfaen" w:cs="Menlo Italic"/>
        </w:rPr>
        <w:t>ტექნოლოგიური</w:t>
      </w:r>
      <w:r w:rsidRPr="001F5AA2">
        <w:rPr>
          <w:rFonts w:ascii="Sylfaen" w:hAnsi="Sylfaen"/>
        </w:rPr>
        <w:t xml:space="preserve"> </w:t>
      </w:r>
      <w:r w:rsidRPr="001F5AA2">
        <w:rPr>
          <w:rFonts w:ascii="Sylfaen" w:hAnsi="Sylfaen" w:cs="Menlo Italic"/>
        </w:rPr>
        <w:t>დანადგარების</w:t>
      </w:r>
      <w:r w:rsidRPr="001F5AA2">
        <w:rPr>
          <w:rFonts w:ascii="Sylfaen" w:hAnsi="Sylfaen"/>
        </w:rPr>
        <w:t xml:space="preserve"> </w:t>
      </w:r>
      <w:r w:rsidRPr="001F5AA2">
        <w:rPr>
          <w:rFonts w:ascii="Sylfaen" w:hAnsi="Sylfaen" w:cs="Menlo Italic"/>
        </w:rPr>
        <w:t>წარმადობის</w:t>
      </w:r>
      <w:r w:rsidRPr="001F5AA2">
        <w:rPr>
          <w:rFonts w:ascii="Sylfaen" w:hAnsi="Sylfaen"/>
        </w:rPr>
        <w:t xml:space="preserve"> </w:t>
      </w:r>
      <w:r w:rsidRPr="001F5AA2">
        <w:rPr>
          <w:rFonts w:ascii="Sylfaen" w:hAnsi="Sylfaen" w:cs="Menlo Italic"/>
        </w:rPr>
        <w:t>გ</w:t>
      </w:r>
      <w:r w:rsidR="00FB5B8A">
        <w:rPr>
          <w:rFonts w:ascii="Sylfaen" w:hAnsi="Sylfaen" w:cs="Menlo Italic"/>
          <w:lang w:val="ka-GE"/>
        </w:rPr>
        <w:t>აზრდის</w:t>
      </w:r>
      <w:r w:rsidRPr="001F5AA2">
        <w:rPr>
          <w:rFonts w:ascii="Sylfaen" w:hAnsi="Sylfaen"/>
        </w:rPr>
        <w:t xml:space="preserve"> </w:t>
      </w:r>
      <w:r w:rsidRPr="001F5AA2">
        <w:rPr>
          <w:rFonts w:ascii="Sylfaen" w:hAnsi="Sylfaen" w:cs="Menlo Italic"/>
        </w:rPr>
        <w:t>ხარჯზე</w:t>
      </w:r>
      <w:r w:rsidRPr="001F5AA2">
        <w:rPr>
          <w:rFonts w:ascii="Sylfaen" w:hAnsi="Sylfaen"/>
        </w:rPr>
        <w:t xml:space="preserve"> </w:t>
      </w:r>
      <w:r w:rsidRPr="001F5AA2">
        <w:rPr>
          <w:rFonts w:ascii="Sylfaen" w:hAnsi="Sylfaen" w:cs="Menlo Italic"/>
        </w:rPr>
        <w:t>შესაძლებელია</w:t>
      </w:r>
      <w:r w:rsidRPr="001F5AA2">
        <w:rPr>
          <w:rFonts w:ascii="Sylfaen" w:hAnsi="Sylfaen"/>
        </w:rPr>
        <w:t xml:space="preserve"> </w:t>
      </w:r>
      <w:r w:rsidRPr="001F5AA2">
        <w:rPr>
          <w:rFonts w:ascii="Sylfaen" w:hAnsi="Sylfaen" w:cs="Menlo Italic"/>
        </w:rPr>
        <w:t>წლიურად</w:t>
      </w:r>
      <w:r w:rsidRPr="001F5AA2">
        <w:rPr>
          <w:rFonts w:ascii="Sylfaen" w:hAnsi="Sylfaen"/>
        </w:rPr>
        <w:t xml:space="preserve"> 96000 </w:t>
      </w:r>
      <w:r w:rsidRPr="001F5AA2">
        <w:rPr>
          <w:rFonts w:ascii="Sylfaen" w:hAnsi="Sylfaen" w:cs="Menlo Italic"/>
        </w:rPr>
        <w:t>ტონა</w:t>
      </w:r>
      <w:r w:rsidRPr="001F5AA2">
        <w:rPr>
          <w:rFonts w:ascii="Sylfaen" w:hAnsi="Sylfaen"/>
        </w:rPr>
        <w:t xml:space="preserve"> </w:t>
      </w:r>
      <w:r w:rsidRPr="001F5AA2">
        <w:rPr>
          <w:rFonts w:ascii="Sylfaen" w:hAnsi="Sylfaen" w:cs="Menlo Italic"/>
        </w:rPr>
        <w:t>მანგანუმის</w:t>
      </w:r>
      <w:r w:rsidRPr="001F5AA2">
        <w:rPr>
          <w:rFonts w:ascii="Sylfaen" w:hAnsi="Sylfaen"/>
        </w:rPr>
        <w:t xml:space="preserve"> </w:t>
      </w:r>
      <w:r w:rsidRPr="001F5AA2">
        <w:rPr>
          <w:rFonts w:ascii="Sylfaen" w:hAnsi="Sylfaen" w:cs="Menlo Italic"/>
        </w:rPr>
        <w:t>მადნის</w:t>
      </w:r>
      <w:r w:rsidRPr="001F5AA2">
        <w:rPr>
          <w:rFonts w:ascii="Sylfaen" w:hAnsi="Sylfaen"/>
        </w:rPr>
        <w:t xml:space="preserve"> </w:t>
      </w:r>
      <w:r w:rsidRPr="001F5AA2">
        <w:rPr>
          <w:rFonts w:ascii="Sylfaen" w:hAnsi="Sylfaen" w:cs="Menlo Italic"/>
        </w:rPr>
        <w:t>გამდიდრება</w:t>
      </w:r>
      <w:r w:rsidRPr="001F5AA2">
        <w:rPr>
          <w:rFonts w:ascii="Sylfaen" w:hAnsi="Sylfaen"/>
        </w:rPr>
        <w:t xml:space="preserve">: </w:t>
      </w:r>
      <w:r w:rsidR="00FB5B8A">
        <w:rPr>
          <w:rFonts w:ascii="Sylfaen" w:hAnsi="Sylfaen"/>
        </w:rPr>
        <w:t>330</w:t>
      </w:r>
      <w:r w:rsidRPr="00813820">
        <w:rPr>
          <w:rFonts w:ascii="Sylfaen" w:hAnsi="Sylfaen"/>
        </w:rPr>
        <w:t xml:space="preserve"> x 8 x </w:t>
      </w:r>
      <w:r w:rsidR="00FB5B8A">
        <w:rPr>
          <w:rFonts w:ascii="Sylfaen" w:hAnsi="Sylfaen"/>
          <w:lang w:val="ka-GE"/>
        </w:rPr>
        <w:t>36.36</w:t>
      </w:r>
      <w:r w:rsidRPr="00813820">
        <w:rPr>
          <w:rFonts w:ascii="Sylfaen" w:hAnsi="Sylfaen"/>
        </w:rPr>
        <w:t xml:space="preserve"> = 96000 </w:t>
      </w:r>
      <w:r w:rsidRPr="00813820">
        <w:rPr>
          <w:rFonts w:ascii="Sylfaen" w:hAnsi="Sylfaen" w:cs="Menlo Italic"/>
        </w:rPr>
        <w:t>ტ</w:t>
      </w:r>
      <w:r w:rsidRPr="00813820">
        <w:rPr>
          <w:rFonts w:ascii="Sylfaen" w:hAnsi="Sylfaen"/>
        </w:rPr>
        <w:t>/</w:t>
      </w:r>
      <w:r w:rsidRPr="00813820">
        <w:rPr>
          <w:rFonts w:ascii="Sylfaen" w:hAnsi="Sylfaen" w:cs="Menlo Italic"/>
        </w:rPr>
        <w:t>წელ</w:t>
      </w:r>
      <w:r w:rsidRPr="00813820">
        <w:rPr>
          <w:rFonts w:ascii="Sylfaen" w:hAnsi="Sylfaen"/>
        </w:rPr>
        <w:t>.</w:t>
      </w:r>
    </w:p>
    <w:p w:rsidR="00322187" w:rsidRPr="001F5AA2" w:rsidRDefault="00322187" w:rsidP="00322187">
      <w:pPr>
        <w:spacing w:before="120" w:after="120"/>
        <w:jc w:val="both"/>
        <w:rPr>
          <w:rFonts w:ascii="Sylfaen" w:hAnsi="Sylfaen"/>
        </w:rPr>
      </w:pPr>
      <w:r w:rsidRPr="001F5AA2">
        <w:rPr>
          <w:rFonts w:ascii="Sylfaen" w:hAnsi="Sylfaen" w:cs="Menlo Italic"/>
          <w:noProof/>
          <w:color w:val="000000"/>
        </w:rPr>
        <w:t>წარმადობის</w:t>
      </w:r>
      <w:r w:rsidRPr="001F5AA2">
        <w:rPr>
          <w:rFonts w:ascii="Sylfaen" w:hAnsi="Sylfaen"/>
          <w:noProof/>
          <w:color w:val="000000"/>
        </w:rPr>
        <w:t xml:space="preserve"> </w:t>
      </w:r>
      <w:r w:rsidRPr="001F5AA2">
        <w:rPr>
          <w:rFonts w:ascii="Sylfaen" w:hAnsi="Sylfaen" w:cs="Menlo Italic"/>
          <w:noProof/>
          <w:color w:val="000000"/>
        </w:rPr>
        <w:t>გაზრდის</w:t>
      </w:r>
      <w:r w:rsidRPr="001F5AA2">
        <w:rPr>
          <w:rFonts w:ascii="Sylfaen" w:hAnsi="Sylfaen"/>
          <w:noProof/>
          <w:color w:val="000000"/>
        </w:rPr>
        <w:t xml:space="preserve"> </w:t>
      </w:r>
      <w:r w:rsidRPr="001F5AA2">
        <w:rPr>
          <w:rFonts w:ascii="Sylfaen" w:hAnsi="Sylfaen" w:cs="Menlo Italic"/>
          <w:noProof/>
          <w:color w:val="000000"/>
        </w:rPr>
        <w:t>შემდეგ</w:t>
      </w:r>
      <w:r w:rsidRPr="001F5AA2">
        <w:rPr>
          <w:rFonts w:ascii="Sylfaen" w:hAnsi="Sylfaen"/>
          <w:noProof/>
          <w:color w:val="000000"/>
        </w:rPr>
        <w:t xml:space="preserve">, </w:t>
      </w:r>
      <w:r w:rsidRPr="001F5AA2">
        <w:rPr>
          <w:rFonts w:ascii="Sylfaen" w:hAnsi="Sylfaen" w:cs="Menlo Italic"/>
        </w:rPr>
        <w:t>დასაქმებულთა</w:t>
      </w:r>
      <w:r w:rsidRPr="001F5AA2">
        <w:rPr>
          <w:rFonts w:ascii="Sylfaen" w:hAnsi="Sylfaen"/>
        </w:rPr>
        <w:t xml:space="preserve"> </w:t>
      </w:r>
      <w:r w:rsidRPr="001F5AA2">
        <w:rPr>
          <w:rFonts w:ascii="Sylfaen" w:hAnsi="Sylfaen" w:cs="Menlo Italic"/>
        </w:rPr>
        <w:t>რაოდენობა</w:t>
      </w:r>
      <w:r w:rsidRPr="001F5AA2">
        <w:rPr>
          <w:rFonts w:ascii="Sylfaen" w:hAnsi="Sylfaen"/>
        </w:rPr>
        <w:t xml:space="preserve"> </w:t>
      </w:r>
      <w:r w:rsidRPr="001F5AA2">
        <w:rPr>
          <w:rFonts w:ascii="Sylfaen" w:hAnsi="Sylfaen" w:cs="Menlo Italic"/>
        </w:rPr>
        <w:t>გაიზრდება</w:t>
      </w:r>
      <w:r w:rsidRPr="001F5AA2">
        <w:rPr>
          <w:rFonts w:ascii="Sylfaen" w:hAnsi="Sylfaen"/>
        </w:rPr>
        <w:t xml:space="preserve"> </w:t>
      </w:r>
      <w:r w:rsidRPr="001F5AA2">
        <w:rPr>
          <w:rFonts w:ascii="Sylfaen" w:hAnsi="Sylfaen"/>
          <w:color w:val="000000" w:themeColor="text1"/>
        </w:rPr>
        <w:t>12-</w:t>
      </w:r>
      <w:r w:rsidRPr="001F5AA2">
        <w:rPr>
          <w:rFonts w:ascii="Sylfaen" w:hAnsi="Sylfaen" w:cs="Menlo Italic"/>
          <w:color w:val="000000" w:themeColor="text1"/>
        </w:rPr>
        <w:t>დან</w:t>
      </w:r>
      <w:r w:rsidRPr="001F5AA2">
        <w:rPr>
          <w:rFonts w:ascii="Sylfaen" w:hAnsi="Sylfaen"/>
          <w:color w:val="000000" w:themeColor="text1"/>
        </w:rPr>
        <w:t xml:space="preserve">-25 </w:t>
      </w:r>
      <w:r w:rsidRPr="001F5AA2">
        <w:rPr>
          <w:rFonts w:ascii="Sylfaen" w:hAnsi="Sylfaen" w:cs="Menlo Italic"/>
        </w:rPr>
        <w:t>ადამიანამდე</w:t>
      </w:r>
      <w:r w:rsidRPr="001F5AA2">
        <w:rPr>
          <w:rFonts w:ascii="Sylfaen" w:hAnsi="Sylfaen"/>
        </w:rPr>
        <w:t xml:space="preserve"> (</w:t>
      </w:r>
      <w:r w:rsidRPr="001F5AA2">
        <w:rPr>
          <w:rFonts w:ascii="Sylfaen" w:hAnsi="Sylfaen" w:cs="Menlo Italic"/>
        </w:rPr>
        <w:t>დაემატება</w:t>
      </w:r>
      <w:r w:rsidRPr="001F5AA2">
        <w:rPr>
          <w:rFonts w:ascii="Sylfaen" w:hAnsi="Sylfaen"/>
        </w:rPr>
        <w:t xml:space="preserve"> 13 </w:t>
      </w:r>
      <w:r w:rsidRPr="001F5AA2">
        <w:rPr>
          <w:rFonts w:ascii="Sylfaen" w:hAnsi="Sylfaen" w:cs="Menlo Italic"/>
        </w:rPr>
        <w:t>ადამიანი</w:t>
      </w:r>
      <w:r w:rsidRPr="001F5AA2">
        <w:rPr>
          <w:rFonts w:ascii="Sylfaen" w:hAnsi="Sylfaen"/>
        </w:rPr>
        <w:t xml:space="preserve">). </w:t>
      </w:r>
      <w:r w:rsidRPr="001F5AA2">
        <w:rPr>
          <w:rFonts w:ascii="Sylfaen" w:hAnsi="Sylfaen" w:cs="Menlo Italic"/>
        </w:rPr>
        <w:t>ხოლო</w:t>
      </w:r>
      <w:r w:rsidRPr="001F5AA2">
        <w:rPr>
          <w:rFonts w:ascii="Sylfaen" w:hAnsi="Sylfaen"/>
        </w:rPr>
        <w:t xml:space="preserve"> </w:t>
      </w:r>
      <w:r w:rsidRPr="001F5AA2">
        <w:rPr>
          <w:rFonts w:ascii="Sylfaen" w:hAnsi="Sylfaen" w:cs="Menlo Italic"/>
        </w:rPr>
        <w:t>ჯამში</w:t>
      </w:r>
      <w:r w:rsidRPr="001F5AA2">
        <w:rPr>
          <w:rFonts w:ascii="Sylfaen" w:hAnsi="Sylfaen"/>
        </w:rPr>
        <w:t xml:space="preserve"> 80 </w:t>
      </w:r>
      <w:r w:rsidRPr="001F5AA2">
        <w:rPr>
          <w:rFonts w:ascii="Sylfaen" w:hAnsi="Sylfaen" w:cs="Menlo Italic"/>
        </w:rPr>
        <w:t>ადამიანი</w:t>
      </w:r>
      <w:r w:rsidRPr="001F5AA2">
        <w:rPr>
          <w:rFonts w:ascii="Sylfaen" w:hAnsi="Sylfaen"/>
        </w:rPr>
        <w:t xml:space="preserve"> </w:t>
      </w:r>
      <w:r w:rsidRPr="001F5AA2">
        <w:rPr>
          <w:rFonts w:ascii="Sylfaen" w:hAnsi="Sylfaen" w:cs="Menlo Italic"/>
        </w:rPr>
        <w:t>დასაქმებულია</w:t>
      </w:r>
      <w:r w:rsidRPr="001F5AA2">
        <w:rPr>
          <w:rFonts w:ascii="Sylfaen" w:hAnsi="Sylfaen"/>
        </w:rPr>
        <w:t xml:space="preserve"> </w:t>
      </w:r>
      <w:r w:rsidRPr="001F5AA2">
        <w:rPr>
          <w:rFonts w:ascii="Sylfaen" w:hAnsi="Sylfaen" w:cs="Menlo Italic"/>
        </w:rPr>
        <w:t>შპს</w:t>
      </w:r>
      <w:r w:rsidRPr="001F5AA2">
        <w:rPr>
          <w:rFonts w:ascii="Sylfaen" w:hAnsi="Sylfaen"/>
        </w:rPr>
        <w:t xml:space="preserve"> „</w:t>
      </w:r>
      <w:r w:rsidRPr="001F5AA2">
        <w:rPr>
          <w:rFonts w:ascii="Sylfaen" w:hAnsi="Sylfaen" w:cs="Menlo Italic"/>
        </w:rPr>
        <w:t>მგტ</w:t>
      </w:r>
      <w:r w:rsidRPr="001F5AA2">
        <w:rPr>
          <w:rFonts w:ascii="Sylfaen" w:hAnsi="Sylfaen"/>
        </w:rPr>
        <w:t>“-</w:t>
      </w:r>
      <w:r w:rsidRPr="001F5AA2">
        <w:rPr>
          <w:rFonts w:ascii="Sylfaen" w:hAnsi="Sylfaen" w:cs="Menlo Italic"/>
        </w:rPr>
        <w:t>სა</w:t>
      </w:r>
      <w:r w:rsidRPr="001F5AA2">
        <w:rPr>
          <w:rFonts w:ascii="Sylfaen" w:hAnsi="Sylfaen"/>
        </w:rPr>
        <w:t xml:space="preserve"> </w:t>
      </w:r>
      <w:r w:rsidRPr="001F5AA2">
        <w:rPr>
          <w:rFonts w:ascii="Sylfaen" w:hAnsi="Sylfaen" w:cs="Menlo Italic"/>
        </w:rPr>
        <w:t>და</w:t>
      </w:r>
      <w:r w:rsidRPr="001F5AA2">
        <w:rPr>
          <w:rFonts w:ascii="Sylfaen" w:hAnsi="Sylfaen"/>
        </w:rPr>
        <w:t xml:space="preserve"> </w:t>
      </w:r>
      <w:r w:rsidRPr="001F5AA2">
        <w:rPr>
          <w:rFonts w:ascii="Sylfaen" w:hAnsi="Sylfaen" w:cs="Menlo Italic"/>
        </w:rPr>
        <w:t>მის</w:t>
      </w:r>
      <w:r w:rsidRPr="001F5AA2">
        <w:rPr>
          <w:rFonts w:ascii="Sylfaen" w:hAnsi="Sylfaen"/>
        </w:rPr>
        <w:t xml:space="preserve"> </w:t>
      </w:r>
      <w:r w:rsidRPr="001F5AA2">
        <w:rPr>
          <w:rFonts w:ascii="Sylfaen" w:hAnsi="Sylfaen" w:cs="Menlo Italic"/>
        </w:rPr>
        <w:t>მიმდებარედ</w:t>
      </w:r>
      <w:r w:rsidRPr="001F5AA2">
        <w:rPr>
          <w:rFonts w:ascii="Sylfaen" w:hAnsi="Sylfaen"/>
        </w:rPr>
        <w:t xml:space="preserve"> </w:t>
      </w:r>
      <w:r w:rsidRPr="001F5AA2">
        <w:rPr>
          <w:rFonts w:ascii="Sylfaen" w:hAnsi="Sylfaen" w:cs="Menlo Italic"/>
        </w:rPr>
        <w:t>არსებულ</w:t>
      </w:r>
      <w:r w:rsidRPr="001F5AA2">
        <w:rPr>
          <w:rFonts w:ascii="Sylfaen" w:hAnsi="Sylfaen"/>
        </w:rPr>
        <w:t xml:space="preserve">, </w:t>
      </w:r>
      <w:r w:rsidRPr="001F5AA2">
        <w:rPr>
          <w:rFonts w:ascii="Sylfaen" w:hAnsi="Sylfaen" w:cs="Menlo Italic"/>
        </w:rPr>
        <w:t>მსგავსი</w:t>
      </w:r>
      <w:r w:rsidRPr="001F5AA2">
        <w:rPr>
          <w:rFonts w:ascii="Sylfaen" w:hAnsi="Sylfaen"/>
        </w:rPr>
        <w:t xml:space="preserve"> </w:t>
      </w:r>
      <w:r w:rsidRPr="001F5AA2">
        <w:rPr>
          <w:rFonts w:ascii="Sylfaen" w:hAnsi="Sylfaen" w:cs="Menlo Italic"/>
        </w:rPr>
        <w:t>ტიპის</w:t>
      </w:r>
      <w:r w:rsidRPr="001F5AA2">
        <w:rPr>
          <w:rFonts w:ascii="Sylfaen" w:hAnsi="Sylfaen"/>
        </w:rPr>
        <w:t xml:space="preserve"> </w:t>
      </w:r>
      <w:r w:rsidRPr="001F5AA2">
        <w:rPr>
          <w:rFonts w:ascii="Sylfaen" w:hAnsi="Sylfaen" w:cs="Menlo Italic"/>
        </w:rPr>
        <w:t>საწარმოებში</w:t>
      </w:r>
      <w:r w:rsidRPr="001F5AA2">
        <w:rPr>
          <w:rFonts w:ascii="Sylfaen" w:hAnsi="Sylfaen"/>
        </w:rPr>
        <w:t xml:space="preserve"> (</w:t>
      </w:r>
      <w:r w:rsidRPr="001F5AA2">
        <w:rPr>
          <w:rFonts w:ascii="Sylfaen" w:hAnsi="Sylfaen" w:cs="Menlo Italic"/>
        </w:rPr>
        <w:t>საწარმოდან</w:t>
      </w:r>
      <w:r w:rsidRPr="001F5AA2">
        <w:rPr>
          <w:rFonts w:ascii="Sylfaen" w:hAnsi="Sylfaen"/>
        </w:rPr>
        <w:t xml:space="preserve"> 500  </w:t>
      </w:r>
      <w:r w:rsidRPr="001F5AA2">
        <w:rPr>
          <w:rFonts w:ascii="Sylfaen" w:hAnsi="Sylfaen" w:cs="Menlo Italic"/>
        </w:rPr>
        <w:t>მეტრიან</w:t>
      </w:r>
      <w:r w:rsidRPr="001F5AA2">
        <w:rPr>
          <w:rFonts w:ascii="Sylfaen" w:hAnsi="Sylfaen"/>
        </w:rPr>
        <w:t xml:space="preserve"> </w:t>
      </w:r>
      <w:r w:rsidRPr="001F5AA2">
        <w:rPr>
          <w:rFonts w:ascii="Sylfaen" w:hAnsi="Sylfaen" w:cs="Menlo Italic"/>
        </w:rPr>
        <w:t>რადიუსში</w:t>
      </w:r>
      <w:r w:rsidRPr="001F5AA2">
        <w:rPr>
          <w:rFonts w:ascii="Sylfaen" w:hAnsi="Sylfaen"/>
        </w:rPr>
        <w:t>).</w:t>
      </w:r>
    </w:p>
    <w:p w:rsidR="009A6553" w:rsidRDefault="009A6553">
      <w:pPr>
        <w:rPr>
          <w:rFonts w:ascii="Sylfaen" w:hAnsi="Sylfaen"/>
          <w:lang w:val="ka-GE"/>
        </w:rPr>
      </w:pPr>
      <w:r>
        <w:rPr>
          <w:rFonts w:ascii="Sylfaen" w:hAnsi="Sylfaen"/>
          <w:lang w:val="ka-GE"/>
        </w:rPr>
        <w:br w:type="page"/>
      </w:r>
    </w:p>
    <w:p w:rsidR="00B12E8F" w:rsidRPr="00626990" w:rsidRDefault="00B12E8F" w:rsidP="00B12E8F">
      <w:pPr>
        <w:pStyle w:val="L11"/>
        <w:rPr>
          <w:rFonts w:eastAsia="Times New Roman" w:cs="Times New Roman"/>
          <w:noProof/>
          <w:lang w:val="ka-GE"/>
        </w:rPr>
      </w:pPr>
      <w:bookmarkStart w:id="175" w:name="_Toc65599393"/>
      <w:r w:rsidRPr="00626990">
        <w:rPr>
          <w:rFonts w:eastAsia="Times New Roman"/>
          <w:noProof/>
          <w:lang w:val="ka-GE"/>
        </w:rPr>
        <w:lastRenderedPageBreak/>
        <w:t>დასკვნები</w:t>
      </w:r>
      <w:r w:rsidRPr="00626990">
        <w:rPr>
          <w:rFonts w:eastAsia="Times New Roman" w:cs="Times New Roman"/>
          <w:noProof/>
          <w:lang w:val="ka-GE"/>
        </w:rPr>
        <w:t xml:space="preserve"> </w:t>
      </w:r>
      <w:r w:rsidRPr="00626990">
        <w:rPr>
          <w:rFonts w:eastAsia="Times New Roman"/>
          <w:noProof/>
          <w:lang w:val="ka-GE"/>
        </w:rPr>
        <w:t>და</w:t>
      </w:r>
      <w:r w:rsidRPr="00626990">
        <w:rPr>
          <w:rFonts w:eastAsia="Times New Roman" w:cs="Times New Roman"/>
          <w:noProof/>
          <w:lang w:val="ka-GE"/>
        </w:rPr>
        <w:t xml:space="preserve"> </w:t>
      </w:r>
      <w:r w:rsidRPr="00626990">
        <w:rPr>
          <w:rFonts w:eastAsia="Times New Roman"/>
          <w:noProof/>
          <w:lang w:val="ka-GE"/>
        </w:rPr>
        <w:t>რეკომენდაციები</w:t>
      </w:r>
      <w:bookmarkEnd w:id="173"/>
      <w:bookmarkEnd w:id="175"/>
    </w:p>
    <w:p w:rsidR="00B12E8F" w:rsidRPr="00110029" w:rsidRDefault="00B12E8F" w:rsidP="00B12E8F">
      <w:pPr>
        <w:spacing w:after="0" w:line="240" w:lineRule="auto"/>
        <w:jc w:val="both"/>
        <w:rPr>
          <w:rFonts w:ascii="Sylfaen" w:eastAsia="Times New Roman" w:hAnsi="Sylfaen"/>
          <w:noProof/>
          <w:color w:val="000000" w:themeColor="text1"/>
          <w:lang w:val="ka-GE" w:eastAsia="ru-RU"/>
        </w:rPr>
      </w:pPr>
      <w:r w:rsidRPr="00110029">
        <w:rPr>
          <w:rFonts w:ascii="Sylfaen" w:eastAsia="Times New Roman" w:hAnsi="Sylfaen"/>
          <w:noProof/>
          <w:color w:val="000000" w:themeColor="text1"/>
          <w:lang w:val="ka-GE" w:eastAsia="ru-RU"/>
        </w:rPr>
        <w:t>შპს „</w:t>
      </w:r>
      <w:r w:rsidR="00A401CD" w:rsidRPr="00110029">
        <w:rPr>
          <w:rFonts w:ascii="Sylfaen" w:eastAsia="Times New Roman" w:hAnsi="Sylfaen"/>
          <w:noProof/>
          <w:color w:val="000000" w:themeColor="text1"/>
          <w:lang w:val="ka-GE" w:eastAsia="ru-RU"/>
        </w:rPr>
        <w:t>მგტ</w:t>
      </w:r>
      <w:r w:rsidRPr="00110029">
        <w:rPr>
          <w:rFonts w:ascii="Sylfaen" w:eastAsia="Times New Roman" w:hAnsi="Sylfaen"/>
          <w:noProof/>
          <w:color w:val="000000" w:themeColor="text1"/>
          <w:lang w:val="ka-GE" w:eastAsia="ru-RU"/>
        </w:rPr>
        <w:t xml:space="preserve">“-ს მანგანუმის </w:t>
      </w:r>
      <w:r w:rsidR="00A3493F" w:rsidRPr="00110029">
        <w:rPr>
          <w:rFonts w:ascii="Sylfaen" w:eastAsia="Times New Roman" w:hAnsi="Sylfaen"/>
          <w:noProof/>
          <w:color w:val="000000" w:themeColor="text1"/>
          <w:lang w:val="ka-GE" w:eastAsia="ru-RU"/>
        </w:rPr>
        <w:t>მადნის გამამდიდრებელი საწარმოს წარმადობის გაზრდის</w:t>
      </w:r>
      <w:r w:rsidRPr="00110029">
        <w:rPr>
          <w:rFonts w:ascii="Sylfaen" w:eastAsia="Times New Roman" w:hAnsi="Sylfaen"/>
          <w:noProof/>
          <w:color w:val="000000" w:themeColor="text1"/>
          <w:lang w:val="ka-GE" w:eastAsia="ru-RU"/>
        </w:rPr>
        <w:t xml:space="preserve"> გარემოზე ზემოქმედების შეფასების წინამდებარე ანგარიშის მომზადების პროცესში შემუშავებული იქნა შემდეგი დასკვნები და რეკომენდაციები:</w:t>
      </w:r>
    </w:p>
    <w:p w:rsidR="00B12E8F" w:rsidRPr="00110029" w:rsidRDefault="00B12E8F" w:rsidP="00B12E8F">
      <w:pPr>
        <w:spacing w:after="0" w:line="240" w:lineRule="auto"/>
        <w:jc w:val="both"/>
        <w:rPr>
          <w:rFonts w:ascii="Sylfaen" w:eastAsia="Times New Roman" w:hAnsi="Sylfaen"/>
          <w:b/>
          <w:noProof/>
          <w:color w:val="000000" w:themeColor="text1"/>
          <w:sz w:val="16"/>
          <w:lang w:val="ka-GE" w:eastAsia="ru-RU"/>
        </w:rPr>
      </w:pPr>
    </w:p>
    <w:p w:rsidR="00B12E8F" w:rsidRPr="00110029" w:rsidRDefault="00B12E8F" w:rsidP="00B12E8F">
      <w:pPr>
        <w:spacing w:after="0" w:line="240" w:lineRule="auto"/>
        <w:jc w:val="both"/>
        <w:rPr>
          <w:rFonts w:ascii="Sylfaen" w:eastAsia="Times New Roman" w:hAnsi="Sylfaen"/>
          <w:b/>
          <w:noProof/>
          <w:color w:val="000000" w:themeColor="text1"/>
          <w:sz w:val="24"/>
          <w:szCs w:val="24"/>
          <w:lang w:val="ka-GE" w:eastAsia="ru-RU"/>
        </w:rPr>
      </w:pPr>
      <w:r w:rsidRPr="00110029">
        <w:rPr>
          <w:rFonts w:ascii="Sylfaen" w:eastAsia="Times New Roman" w:hAnsi="Sylfaen"/>
          <w:b/>
          <w:noProof/>
          <w:color w:val="000000" w:themeColor="text1"/>
          <w:lang w:val="ka-GE" w:eastAsia="ru-RU"/>
        </w:rPr>
        <w:t>დასკვნები:</w:t>
      </w:r>
    </w:p>
    <w:p w:rsidR="00B12E8F" w:rsidRPr="00110029" w:rsidRDefault="00B12E8F" w:rsidP="00684F90">
      <w:pPr>
        <w:numPr>
          <w:ilvl w:val="0"/>
          <w:numId w:val="120"/>
        </w:numPr>
        <w:spacing w:after="60" w:line="240" w:lineRule="auto"/>
        <w:jc w:val="both"/>
        <w:rPr>
          <w:rFonts w:ascii="Sylfaen" w:eastAsia="Times New Roman" w:hAnsi="Sylfaen"/>
          <w:noProof/>
          <w:color w:val="000000" w:themeColor="text1"/>
          <w:lang w:val="ka-GE" w:eastAsia="ru-RU"/>
        </w:rPr>
      </w:pPr>
      <w:r w:rsidRPr="00110029">
        <w:rPr>
          <w:rFonts w:ascii="Sylfaen" w:eastAsia="Times New Roman" w:hAnsi="Sylfaen"/>
          <w:noProof/>
          <w:color w:val="000000" w:themeColor="text1"/>
          <w:lang w:val="ka-GE" w:eastAsia="ru-RU"/>
        </w:rPr>
        <w:t>შპს „</w:t>
      </w:r>
      <w:r w:rsidR="00A401CD" w:rsidRPr="00110029">
        <w:rPr>
          <w:rFonts w:ascii="Sylfaen" w:eastAsia="Times New Roman" w:hAnsi="Sylfaen"/>
          <w:noProof/>
          <w:color w:val="000000" w:themeColor="text1"/>
          <w:lang w:val="ka-GE" w:eastAsia="ru-RU"/>
        </w:rPr>
        <w:t>მგტ</w:t>
      </w:r>
      <w:r w:rsidRPr="00110029">
        <w:rPr>
          <w:rFonts w:ascii="Sylfaen" w:eastAsia="Times New Roman" w:hAnsi="Sylfaen"/>
          <w:noProof/>
          <w:color w:val="000000" w:themeColor="text1"/>
          <w:lang w:val="ka-GE" w:eastAsia="ru-RU"/>
        </w:rPr>
        <w:t>“-ს მანგანუმის მადნის გამამდიდრებელი საწარმო მოწყობილია ქ. ჭიათურის სამრეწველო ზონაში, ქალაქის მჭიდროდ დასახლებული  ტერიტორიიდან საკმაო მანძილის დაშორებით, საჭირო ინფრასტრუქტურა მოწყობილია არსებული საწარმოს ბაზაზე. ტერიტორია წლების განმავლობაში განიცდიდა ტექნოგენურ დატვირთვას, შესაბამისად გარემოს რეცეპტორები გარკვეულწილად შეგუებულია საწარმოს არსებობას;</w:t>
      </w:r>
    </w:p>
    <w:p w:rsidR="00B12E8F" w:rsidRPr="00110029" w:rsidRDefault="00110029" w:rsidP="00684F90">
      <w:pPr>
        <w:numPr>
          <w:ilvl w:val="0"/>
          <w:numId w:val="120"/>
        </w:numPr>
        <w:spacing w:after="60" w:line="240" w:lineRule="auto"/>
        <w:jc w:val="both"/>
        <w:rPr>
          <w:rFonts w:ascii="Sylfaen" w:eastAsia="Times New Roman" w:hAnsi="Sylfaen"/>
          <w:noProof/>
          <w:color w:val="000000" w:themeColor="text1"/>
          <w:lang w:val="ka-GE" w:eastAsia="ru-RU"/>
        </w:rPr>
      </w:pPr>
      <w:r w:rsidRPr="00110029">
        <w:rPr>
          <w:rFonts w:ascii="Sylfaen" w:eastAsia="Times New Roman" w:hAnsi="Sylfaen"/>
          <w:noProof/>
          <w:color w:val="000000" w:themeColor="text1"/>
          <w:lang w:val="ka-GE" w:eastAsia="ru-RU"/>
        </w:rPr>
        <w:t>გაანგარიშების შედეგების ანალიზით ირკვევა, რომ საწარმოს ფუნქციონირების პროცესში  ატმოსფერული ჰაერის დაბინძურების წყაროების მიერ გაფრქვეულ მავნე ნივთიერებათა რაოდენობა მცირეა. დაცილების მანძილის გათვალისწინებით საცხოვრებელი ზონის საზღვარზე, ატმოსფერული ჰაერის ხარისხი არ გადააჭარბებს კანონმდებლობით გათვალისწინებულ ნორმებს. ზღვრულად დასაშვები კონცენტრაციების გადაჭარბებას ადგილი არ ექნება ასევე 500 მეტრიანი ნორმირებული ზონის მიმართ.  ამდენად საწარმოს ფუნქციონირება  არ გამოიწვევს ჰაერის ხარისხის გაუარესებას</w:t>
      </w:r>
      <w:r w:rsidR="00B12E8F" w:rsidRPr="00110029">
        <w:rPr>
          <w:rFonts w:ascii="Sylfaen" w:eastAsia="Times New Roman" w:hAnsi="Sylfaen"/>
          <w:noProof/>
          <w:color w:val="000000" w:themeColor="text1"/>
          <w:lang w:val="ka-GE" w:eastAsia="ru-RU"/>
        </w:rPr>
        <w:t>;</w:t>
      </w:r>
    </w:p>
    <w:p w:rsidR="00B12E8F" w:rsidRPr="00110029" w:rsidRDefault="00B12E8F" w:rsidP="00684F90">
      <w:pPr>
        <w:numPr>
          <w:ilvl w:val="0"/>
          <w:numId w:val="120"/>
        </w:numPr>
        <w:spacing w:after="60" w:line="240" w:lineRule="auto"/>
        <w:jc w:val="both"/>
        <w:rPr>
          <w:rFonts w:ascii="Sylfaen" w:eastAsia="Times New Roman" w:hAnsi="Sylfaen"/>
          <w:noProof/>
          <w:color w:val="000000" w:themeColor="text1"/>
          <w:lang w:val="ka-GE" w:eastAsia="ru-RU"/>
        </w:rPr>
      </w:pPr>
      <w:r w:rsidRPr="00110029">
        <w:rPr>
          <w:rFonts w:ascii="Sylfaen" w:eastAsia="Times New Roman" w:hAnsi="Sylfaen"/>
          <w:noProof/>
          <w:color w:val="000000" w:themeColor="text1"/>
          <w:lang w:val="ka-GE" w:eastAsia="ru-RU"/>
        </w:rPr>
        <w:t>გაანგარიშებების შედეგად დადგინდა, რომ საქმიანობის პერიოდში ხმაურის გავრცელების დონეები</w:t>
      </w:r>
      <w:r w:rsidR="00110029" w:rsidRPr="00110029">
        <w:rPr>
          <w:rFonts w:ascii="Sylfaen" w:eastAsia="Times New Roman" w:hAnsi="Sylfaen"/>
          <w:noProof/>
          <w:color w:val="000000" w:themeColor="text1"/>
          <w:lang w:val="ka-GE" w:eastAsia="ru-RU"/>
        </w:rPr>
        <w:t xml:space="preserve"> არ გაიზრდება</w:t>
      </w:r>
      <w:r w:rsidRPr="00110029">
        <w:rPr>
          <w:rFonts w:ascii="Sylfaen" w:eastAsia="Times New Roman" w:hAnsi="Sylfaen"/>
          <w:noProof/>
          <w:color w:val="000000" w:themeColor="text1"/>
          <w:lang w:val="ka-GE" w:eastAsia="ru-RU"/>
        </w:rPr>
        <w:t xml:space="preserve">, უახლოეს საცხოვრებელ სახლებთან გაცილებით ნაკლებია ნორმირებულ სიდიდეზე. </w:t>
      </w:r>
    </w:p>
    <w:p w:rsidR="00B12E8F" w:rsidRPr="00110029" w:rsidRDefault="00110029" w:rsidP="00684F90">
      <w:pPr>
        <w:numPr>
          <w:ilvl w:val="0"/>
          <w:numId w:val="120"/>
        </w:numPr>
        <w:spacing w:after="60" w:line="240" w:lineRule="auto"/>
        <w:jc w:val="both"/>
        <w:rPr>
          <w:rFonts w:ascii="Sylfaen" w:eastAsia="Times New Roman" w:hAnsi="Sylfaen"/>
          <w:noProof/>
          <w:color w:val="000000" w:themeColor="text1"/>
          <w:lang w:val="ka-GE" w:eastAsia="ru-RU"/>
        </w:rPr>
      </w:pPr>
      <w:r>
        <w:rPr>
          <w:rFonts w:ascii="Sylfaen" w:eastAsia="Times New Roman" w:hAnsi="Sylfaen"/>
          <w:noProof/>
          <w:color w:val="000000" w:themeColor="text1"/>
          <w:lang w:val="ka-GE" w:eastAsia="ru-RU"/>
        </w:rPr>
        <w:t xml:space="preserve">მანგანუმის საწარმო არსებულია, წარმადობის გაზრდის პროექტი კი არ გულისხმობს რაიმე ახალი ტერიტოიის ათვისებას რამაც შეიძლება ზემოქმედება გამოიწვიოს მცენარეულ საფარზე. </w:t>
      </w:r>
      <w:r w:rsidR="00B12E8F" w:rsidRPr="00110029">
        <w:rPr>
          <w:rFonts w:ascii="Sylfaen" w:eastAsia="Times New Roman" w:hAnsi="Sylfaen"/>
          <w:noProof/>
          <w:color w:val="000000" w:themeColor="text1"/>
          <w:lang w:val="ka-GE" w:eastAsia="ru-RU"/>
        </w:rPr>
        <w:t>მანგანუმის მადნის გამდიდრებისას გამოყენებული ტექნოლოგიური პროცესის არცერთი ეტაპი არ ითვალისწინებს მცენარეული საფარზე რაიმე სახით ზემოქმედებას;</w:t>
      </w:r>
    </w:p>
    <w:p w:rsidR="00B12E8F" w:rsidRPr="00110029" w:rsidRDefault="00B12E8F" w:rsidP="00684F90">
      <w:pPr>
        <w:numPr>
          <w:ilvl w:val="0"/>
          <w:numId w:val="120"/>
        </w:numPr>
        <w:spacing w:after="60" w:line="240" w:lineRule="auto"/>
        <w:jc w:val="both"/>
        <w:rPr>
          <w:rFonts w:ascii="Sylfaen" w:eastAsia="Times New Roman" w:hAnsi="Sylfaen"/>
          <w:noProof/>
          <w:color w:val="000000" w:themeColor="text1"/>
          <w:lang w:val="ka-GE" w:eastAsia="ru-RU"/>
        </w:rPr>
      </w:pPr>
      <w:r w:rsidRPr="00110029">
        <w:rPr>
          <w:rFonts w:ascii="Sylfaen" w:eastAsia="Times New Roman" w:hAnsi="Sylfaen"/>
          <w:noProof/>
          <w:color w:val="000000" w:themeColor="text1"/>
          <w:lang w:val="ka-GE" w:eastAsia="ru-RU"/>
        </w:rPr>
        <w:t>სამუშაო არეალი მოქცეულია მნიშვნელოვანი ანთროპოგენური დატვირთვის მქონე ტერიტორიის ფარგლებში, რომელიც ფაუნის თვალსაზრისით ძალზედ ღარიბია. ცხოველთა სამყაროზე ზემოქმედების მნიშვნელოვნება ძალზედ დაბალია და შემარბილებელი ღონისძიებების გატარებას არ საჭიროებს;</w:t>
      </w:r>
    </w:p>
    <w:p w:rsidR="00B12E8F" w:rsidRPr="0056569D" w:rsidRDefault="0056569D" w:rsidP="00684F90">
      <w:pPr>
        <w:numPr>
          <w:ilvl w:val="0"/>
          <w:numId w:val="120"/>
        </w:numPr>
        <w:spacing w:after="60" w:line="240" w:lineRule="auto"/>
        <w:jc w:val="both"/>
        <w:rPr>
          <w:rFonts w:ascii="Sylfaen" w:eastAsia="Times New Roman" w:hAnsi="Sylfaen"/>
          <w:noProof/>
          <w:color w:val="000000" w:themeColor="text1"/>
          <w:lang w:val="ka-GE" w:eastAsia="ru-RU"/>
        </w:rPr>
      </w:pPr>
      <w:r w:rsidRPr="0056569D">
        <w:rPr>
          <w:rFonts w:ascii="Sylfaen" w:eastAsia="Times New Roman" w:hAnsi="Sylfaen"/>
          <w:noProof/>
          <w:color w:val="000000" w:themeColor="text1"/>
          <w:lang w:val="ka-GE" w:eastAsia="ru-RU"/>
        </w:rPr>
        <w:t>საწარმოდან</w:t>
      </w:r>
      <w:r w:rsidR="00B12E8F" w:rsidRPr="0056569D">
        <w:rPr>
          <w:rFonts w:ascii="Sylfaen" w:eastAsia="Times New Roman" w:hAnsi="Sylfaen"/>
          <w:noProof/>
          <w:color w:val="000000" w:themeColor="text1"/>
          <w:lang w:val="ka-GE" w:eastAsia="ru-RU"/>
        </w:rPr>
        <w:t xml:space="preserve"> დაცული ტერიტორიები დაშორებულია დიდი მანძილით. გამომდინარე აღნიშნულიდან დაგეგმილი საქმიანობით დაცულ ტერიტორიაზე ზემოქმედებას ადგილი არ ექნება;</w:t>
      </w:r>
    </w:p>
    <w:p w:rsidR="00B12E8F" w:rsidRPr="0056569D" w:rsidRDefault="00B12E8F" w:rsidP="00684F90">
      <w:pPr>
        <w:numPr>
          <w:ilvl w:val="0"/>
          <w:numId w:val="120"/>
        </w:numPr>
        <w:spacing w:after="60" w:line="240" w:lineRule="auto"/>
        <w:jc w:val="both"/>
        <w:rPr>
          <w:rFonts w:ascii="Sylfaen" w:eastAsia="Times New Roman" w:hAnsi="Sylfaen"/>
          <w:noProof/>
          <w:color w:val="000000" w:themeColor="text1"/>
          <w:lang w:val="ka-GE" w:eastAsia="ru-RU"/>
        </w:rPr>
      </w:pPr>
      <w:r w:rsidRPr="0056569D">
        <w:rPr>
          <w:rFonts w:ascii="Sylfaen" w:eastAsia="Times New Roman" w:hAnsi="Sylfaen"/>
          <w:noProof/>
          <w:color w:val="000000" w:themeColor="text1"/>
          <w:lang w:val="ka-GE" w:eastAsia="ru-RU"/>
        </w:rPr>
        <w:t xml:space="preserve">საქმიანობის განხორციელებისას გამოყენებული ტექნოლოგიური პროცესი ითვალისწინებს ტექნიკური წყლის გამოყენებას და შესაბამისად მანგანუმის ნაერთებით დაბინძურებული ჩამდინარე წყლების წარმოქმნას, </w:t>
      </w:r>
      <w:r w:rsidR="0056569D" w:rsidRPr="0056569D">
        <w:rPr>
          <w:rFonts w:ascii="Sylfaen" w:eastAsia="Times New Roman" w:hAnsi="Sylfaen"/>
          <w:noProof/>
          <w:color w:val="000000" w:themeColor="text1"/>
          <w:lang w:val="ka-GE" w:eastAsia="ru-RU"/>
        </w:rPr>
        <w:t>რომელიც გაიწმინდება სამ კამერიან სალექარში და დაბრუნდება საწარმოო ციკლში, არსებული სალექარი ორ კამერიანია, მას ჩაუტარდება რეკონსტრუქცია</w:t>
      </w:r>
      <w:r w:rsidRPr="0056569D">
        <w:rPr>
          <w:rFonts w:ascii="Sylfaen" w:eastAsia="Times New Roman" w:hAnsi="Sylfaen"/>
          <w:noProof/>
          <w:color w:val="000000" w:themeColor="text1"/>
          <w:lang w:val="ka-GE" w:eastAsia="ru-RU"/>
        </w:rPr>
        <w:t>;</w:t>
      </w:r>
    </w:p>
    <w:p w:rsidR="00B12E8F" w:rsidRPr="0056569D" w:rsidRDefault="00B12E8F" w:rsidP="00684F90">
      <w:pPr>
        <w:numPr>
          <w:ilvl w:val="0"/>
          <w:numId w:val="120"/>
        </w:numPr>
        <w:spacing w:after="60" w:line="240" w:lineRule="auto"/>
        <w:jc w:val="both"/>
        <w:rPr>
          <w:rFonts w:ascii="Sylfaen" w:eastAsia="Times New Roman" w:hAnsi="Sylfaen"/>
          <w:noProof/>
          <w:color w:val="000000" w:themeColor="text1"/>
          <w:lang w:val="ka-GE" w:eastAsia="ru-RU"/>
        </w:rPr>
      </w:pPr>
      <w:r w:rsidRPr="0056569D">
        <w:rPr>
          <w:rFonts w:ascii="Sylfaen" w:eastAsia="Times New Roman" w:hAnsi="Sylfaen"/>
          <w:noProof/>
          <w:color w:val="000000" w:themeColor="text1"/>
          <w:lang w:val="ka-GE" w:eastAsia="ru-RU"/>
        </w:rPr>
        <w:t>ნიადაგის/გრუნტის ხარისხზე პირდაპირი, გარდაუვალი ზემოქმედება მოსალოდნელი არ არის. სამუშაო ტერიტორიაზე წარმოდგენილია დაბალი ღირებულების გრუნტის საფარი, სამუშაო არეალის გაფართოება და ახალი ტერიტორიების ათვისება არ იგეგმება. ნიადაგის/გრუნტის დაბინძურების საშიშროება არსებობს ნავთობპროდუქტების დაღვრის, ნარჩენების არასწორი მენეჯმენტის შემთხვევაში;</w:t>
      </w:r>
    </w:p>
    <w:p w:rsidR="00B12E8F" w:rsidRDefault="00B12E8F" w:rsidP="00684F90">
      <w:pPr>
        <w:numPr>
          <w:ilvl w:val="0"/>
          <w:numId w:val="120"/>
        </w:numPr>
        <w:spacing w:after="60" w:line="240" w:lineRule="auto"/>
        <w:jc w:val="both"/>
        <w:rPr>
          <w:rFonts w:ascii="Sylfaen" w:eastAsia="Times New Roman" w:hAnsi="Sylfaen"/>
          <w:noProof/>
          <w:color w:val="000000" w:themeColor="text1"/>
          <w:lang w:val="ka-GE" w:eastAsia="ru-RU"/>
        </w:rPr>
      </w:pPr>
      <w:r w:rsidRPr="0042454B">
        <w:rPr>
          <w:rFonts w:ascii="Sylfaen" w:eastAsia="Times New Roman" w:hAnsi="Sylfaen"/>
          <w:noProof/>
          <w:color w:val="000000" w:themeColor="text1"/>
          <w:lang w:val="ka-GE" w:eastAsia="ru-RU"/>
        </w:rPr>
        <w:t xml:space="preserve">მიწისქვეშა წყლებზე უარყოფითი ზემოქმედება მოსალოდნელია მხოლოდ დიდი რაოდენობით ნავთობპროდუქტების დაღვრის შემთხვევაში. გრუნტის წყლების </w:t>
      </w:r>
      <w:r w:rsidRPr="0042454B">
        <w:rPr>
          <w:rFonts w:ascii="Sylfaen" w:eastAsia="Times New Roman" w:hAnsi="Sylfaen"/>
          <w:noProof/>
          <w:color w:val="000000" w:themeColor="text1"/>
          <w:lang w:val="ka-GE" w:eastAsia="ru-RU"/>
        </w:rPr>
        <w:lastRenderedPageBreak/>
        <w:t>დაბინძურების რისკებს ამცირებს მიწისქვეშა წყლების დგომის დონე და ტერიტორიაზე არსებული ნიადაგის ინფილტრაციული თვისებები;</w:t>
      </w:r>
    </w:p>
    <w:p w:rsidR="0042454B" w:rsidRPr="0042454B" w:rsidRDefault="0042454B" w:rsidP="00684F90">
      <w:pPr>
        <w:numPr>
          <w:ilvl w:val="0"/>
          <w:numId w:val="120"/>
        </w:numPr>
        <w:spacing w:after="60" w:line="240" w:lineRule="auto"/>
        <w:jc w:val="both"/>
        <w:rPr>
          <w:rFonts w:ascii="Sylfaen" w:eastAsia="Times New Roman" w:hAnsi="Sylfaen"/>
          <w:noProof/>
          <w:color w:val="000000" w:themeColor="text1"/>
          <w:lang w:val="ka-GE" w:eastAsia="ru-RU"/>
        </w:rPr>
      </w:pPr>
      <w:r>
        <w:rPr>
          <w:rFonts w:ascii="Sylfaen" w:eastAsia="Times New Roman" w:hAnsi="Sylfaen"/>
          <w:noProof/>
          <w:color w:val="000000" w:themeColor="text1"/>
          <w:lang w:val="ka-GE" w:eastAsia="ru-RU"/>
        </w:rPr>
        <w:t>საწარმოს წარმადობის გაზრდის პროექტის განხორციელებით გარემოზე კუმულაციური ზემოქმედება არ იქნება მნიშვნელოვანი;</w:t>
      </w:r>
    </w:p>
    <w:p w:rsidR="00B12E8F" w:rsidRPr="0042454B" w:rsidRDefault="00B12E8F" w:rsidP="00684F90">
      <w:pPr>
        <w:numPr>
          <w:ilvl w:val="0"/>
          <w:numId w:val="120"/>
        </w:numPr>
        <w:spacing w:after="60" w:line="240" w:lineRule="auto"/>
        <w:jc w:val="both"/>
        <w:rPr>
          <w:rFonts w:ascii="Sylfaen" w:eastAsia="Times New Roman" w:hAnsi="Sylfaen"/>
          <w:noProof/>
          <w:color w:val="000000" w:themeColor="text1"/>
          <w:lang w:val="ka-GE" w:eastAsia="ru-RU"/>
        </w:rPr>
      </w:pPr>
      <w:r w:rsidRPr="0042454B">
        <w:rPr>
          <w:rFonts w:ascii="Sylfaen" w:eastAsia="Times New Roman" w:hAnsi="Sylfaen"/>
          <w:noProof/>
          <w:color w:val="000000" w:themeColor="text1"/>
          <w:lang w:val="ka-GE" w:eastAsia="ru-RU"/>
        </w:rPr>
        <w:t>მიზანმიმართული მენეჯმენტისა და მონიტორინგის პირობებში საწარმოს ექსპლუატაციის შედეგად ნარჩენებით გარემოს მნიშვნელოვანი დაბინძურება მოსალოდნელი არ არის;</w:t>
      </w:r>
    </w:p>
    <w:p w:rsidR="00B12E8F" w:rsidRPr="0042454B" w:rsidRDefault="00B12E8F" w:rsidP="00684F90">
      <w:pPr>
        <w:numPr>
          <w:ilvl w:val="0"/>
          <w:numId w:val="120"/>
        </w:numPr>
        <w:spacing w:after="60" w:line="240" w:lineRule="auto"/>
        <w:ind w:left="538" w:hanging="357"/>
        <w:jc w:val="both"/>
        <w:rPr>
          <w:rFonts w:ascii="Sylfaen" w:eastAsia="Times New Roman" w:hAnsi="Sylfaen"/>
          <w:noProof/>
          <w:color w:val="000000" w:themeColor="text1"/>
          <w:lang w:val="ka-GE" w:eastAsia="ru-RU"/>
        </w:rPr>
      </w:pPr>
      <w:r w:rsidRPr="0042454B">
        <w:rPr>
          <w:rFonts w:ascii="Sylfaen" w:eastAsia="Times New Roman" w:hAnsi="Sylfaen"/>
          <w:noProof/>
          <w:color w:val="000000" w:themeColor="text1"/>
          <w:lang w:val="ka-GE" w:eastAsia="ru-RU"/>
        </w:rPr>
        <w:t xml:space="preserve">გზშ-ს ფარგლებში შემუშავებული შემარბილებელი და გარემოსდაცვითი მონიტორინგული სამუშაოები, უზრუნველყოფს გარემოზე მოსალოდნელი ზემოქმედების მინიმიზაციას და საქმიანობის შედეგად მოსალოდნელი ავარიული სიტუაციების რისკების შემცირებას.  </w:t>
      </w:r>
    </w:p>
    <w:p w:rsidR="00B12E8F" w:rsidRPr="0042454B" w:rsidRDefault="00B12E8F" w:rsidP="00B12E8F">
      <w:pPr>
        <w:spacing w:after="60" w:line="240" w:lineRule="auto"/>
        <w:jc w:val="both"/>
        <w:rPr>
          <w:rFonts w:ascii="Sylfaen" w:eastAsia="Times New Roman" w:hAnsi="Sylfaen"/>
          <w:noProof/>
          <w:color w:val="000000" w:themeColor="text1"/>
          <w:sz w:val="16"/>
          <w:lang w:val="ka-GE" w:eastAsia="ru-RU"/>
        </w:rPr>
      </w:pPr>
    </w:p>
    <w:p w:rsidR="00B12E8F" w:rsidRPr="0042454B" w:rsidRDefault="00B12E8F" w:rsidP="00B12E8F">
      <w:pPr>
        <w:spacing w:after="60" w:line="240" w:lineRule="auto"/>
        <w:jc w:val="both"/>
        <w:rPr>
          <w:rFonts w:ascii="Sylfaen" w:eastAsia="Times New Roman" w:hAnsi="Sylfaen"/>
          <w:b/>
          <w:noProof/>
          <w:color w:val="000000" w:themeColor="text1"/>
          <w:lang w:val="ka-GE" w:eastAsia="ru-RU"/>
        </w:rPr>
      </w:pPr>
      <w:r w:rsidRPr="0042454B">
        <w:rPr>
          <w:rFonts w:ascii="Sylfaen" w:eastAsia="Times New Roman" w:hAnsi="Sylfaen"/>
          <w:b/>
          <w:noProof/>
          <w:color w:val="000000" w:themeColor="text1"/>
          <w:lang w:val="ka-GE" w:eastAsia="ru-RU"/>
        </w:rPr>
        <w:t>რეკომენდაციები:</w:t>
      </w:r>
    </w:p>
    <w:p w:rsidR="00B12E8F" w:rsidRPr="0042454B" w:rsidRDefault="00B12E8F" w:rsidP="00684F90">
      <w:pPr>
        <w:numPr>
          <w:ilvl w:val="0"/>
          <w:numId w:val="120"/>
        </w:numPr>
        <w:spacing w:after="60" w:line="240" w:lineRule="auto"/>
        <w:jc w:val="both"/>
        <w:rPr>
          <w:rFonts w:ascii="Sylfaen" w:eastAsia="Times New Roman" w:hAnsi="Sylfaen"/>
          <w:noProof/>
          <w:color w:val="000000" w:themeColor="text1"/>
          <w:lang w:val="ka-GE" w:eastAsia="ru-RU"/>
        </w:rPr>
      </w:pPr>
      <w:r w:rsidRPr="0042454B">
        <w:rPr>
          <w:rFonts w:ascii="Sylfaen" w:eastAsia="Times New Roman" w:hAnsi="Sylfaen"/>
          <w:noProof/>
          <w:color w:val="000000" w:themeColor="text1"/>
          <w:lang w:val="ka-GE" w:eastAsia="ru-RU"/>
        </w:rPr>
        <w:t>საჭიროა არსებული სალექარის მოცულობის გაზრდა, მისი კედლების მოწყობა ბეტონის ფილებით</w:t>
      </w:r>
      <w:r w:rsidR="0042454B" w:rsidRPr="0042454B">
        <w:rPr>
          <w:rFonts w:ascii="Sylfaen" w:eastAsia="Times New Roman" w:hAnsi="Sylfaen"/>
          <w:noProof/>
          <w:color w:val="000000" w:themeColor="text1"/>
          <w:lang w:val="ka-GE" w:eastAsia="ru-RU"/>
        </w:rPr>
        <w:t>, სალექარი უნდა იყოს სამსექციიანი</w:t>
      </w:r>
      <w:r w:rsidRPr="0042454B">
        <w:rPr>
          <w:rFonts w:ascii="Sylfaen" w:eastAsia="Times New Roman" w:hAnsi="Sylfaen"/>
          <w:noProof/>
          <w:color w:val="000000" w:themeColor="text1"/>
          <w:lang w:val="ka-GE" w:eastAsia="ru-RU"/>
        </w:rPr>
        <w:t xml:space="preserve"> ნაგებობა;</w:t>
      </w:r>
    </w:p>
    <w:p w:rsidR="00B12E8F" w:rsidRPr="0042454B" w:rsidRDefault="00B12E8F" w:rsidP="00684F90">
      <w:pPr>
        <w:numPr>
          <w:ilvl w:val="0"/>
          <w:numId w:val="120"/>
        </w:numPr>
        <w:spacing w:after="60" w:line="240" w:lineRule="auto"/>
        <w:jc w:val="both"/>
        <w:rPr>
          <w:rFonts w:ascii="Sylfaen" w:eastAsia="Times New Roman" w:hAnsi="Sylfaen"/>
          <w:noProof/>
          <w:color w:val="000000" w:themeColor="text1"/>
          <w:lang w:val="ka-GE" w:eastAsia="ru-RU"/>
        </w:rPr>
      </w:pPr>
      <w:r w:rsidRPr="0042454B">
        <w:rPr>
          <w:rFonts w:ascii="Sylfaen" w:eastAsia="Times New Roman" w:hAnsi="Sylfaen"/>
          <w:noProof/>
          <w:color w:val="000000" w:themeColor="text1"/>
          <w:lang w:val="ka-GE" w:eastAsia="ru-RU"/>
        </w:rPr>
        <w:t>აუცილებელ გადაწყვეტას საჭიროებს საწარმოო ტერიტორიაზე დღეისათვის არსებული არადამაკმაყოფილებელი სანიტარულ-ეკოლოგიური მდგომარეობა და უსაფრთხოების და შრომის დაცვის პირობები;</w:t>
      </w:r>
    </w:p>
    <w:p w:rsidR="00B12E8F" w:rsidRPr="0042454B" w:rsidRDefault="00B12E8F" w:rsidP="00684F90">
      <w:pPr>
        <w:numPr>
          <w:ilvl w:val="0"/>
          <w:numId w:val="120"/>
        </w:numPr>
        <w:spacing w:after="60" w:line="240" w:lineRule="auto"/>
        <w:jc w:val="both"/>
        <w:rPr>
          <w:rFonts w:ascii="Sylfaen" w:eastAsia="Times New Roman" w:hAnsi="Sylfaen"/>
          <w:noProof/>
          <w:color w:val="000000" w:themeColor="text1"/>
          <w:lang w:val="ka-GE" w:eastAsia="ru-RU"/>
        </w:rPr>
      </w:pPr>
      <w:r w:rsidRPr="0042454B">
        <w:rPr>
          <w:rFonts w:ascii="Sylfaen" w:eastAsia="Times New Roman" w:hAnsi="Sylfaen"/>
          <w:noProof/>
          <w:color w:val="000000" w:themeColor="text1"/>
          <w:lang w:val="ka-GE" w:eastAsia="ru-RU"/>
        </w:rPr>
        <w:t xml:space="preserve">საწარმოს საქმიანობის პროცესში წარმოქმნილი აგლოპროდუქტის და შლამის საბოლოო განთავსებისათვის გამოყენებული იქნას მანგანუმის მადნის გამომუშავებული კარიერები, კერძოდ: ნარჩენების განთავსება მოხდეს გამომუშავებული კარიერის ღრმულებში და შემდგომ დაიფაროს ნიადაგის ნაყოფიერი ფენით. აღნიშნული ღონისძიებებით უზრუნველყოფილი იქნება ნარჩენებით ზედაპირული წყლების დაბინძურების რისკის მინიმუმამდე შემცირება, ამასთანავე მნიშვნელოვნად შემცირდება ნარჩენების ტრანსპორტირების და კარიერების რეკულტივაციის ხარჯები. </w:t>
      </w:r>
    </w:p>
    <w:p w:rsidR="00B12E8F" w:rsidRPr="0042454B" w:rsidRDefault="00B12E8F" w:rsidP="00684F90">
      <w:pPr>
        <w:numPr>
          <w:ilvl w:val="0"/>
          <w:numId w:val="120"/>
        </w:numPr>
        <w:spacing w:after="60" w:line="240" w:lineRule="auto"/>
        <w:jc w:val="both"/>
        <w:rPr>
          <w:rFonts w:ascii="Sylfaen" w:eastAsia="Times New Roman" w:hAnsi="Sylfaen"/>
          <w:noProof/>
          <w:color w:val="000000" w:themeColor="text1"/>
          <w:lang w:val="ka-GE" w:eastAsia="ru-RU"/>
        </w:rPr>
      </w:pPr>
      <w:r w:rsidRPr="0042454B">
        <w:rPr>
          <w:rFonts w:ascii="Sylfaen" w:eastAsia="Times New Roman" w:hAnsi="Sylfaen"/>
          <w:noProof/>
          <w:color w:val="000000" w:themeColor="text1"/>
          <w:lang w:val="ka-GE" w:eastAsia="ru-RU"/>
        </w:rPr>
        <w:t>მომსახურე პერსონალის პერიოდული სწავლება და ტესტირება გარემოს დაცვის და პროფესიული უსაფრთხოების საკითხებზე.</w:t>
      </w: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r w:rsidRPr="00626990">
        <w:rPr>
          <w:rFonts w:ascii="Sylfaen" w:hAnsi="Sylfaen"/>
          <w:noProof/>
          <w:lang w:val="ka-GE"/>
        </w:rPr>
        <w:br w:type="page"/>
      </w:r>
    </w:p>
    <w:p w:rsidR="00B12E8F" w:rsidRPr="00626990" w:rsidRDefault="00B12E8F" w:rsidP="00B12E8F">
      <w:pPr>
        <w:spacing w:after="0" w:line="240" w:lineRule="auto"/>
        <w:jc w:val="both"/>
        <w:rPr>
          <w:rFonts w:ascii="Sylfaen" w:hAnsi="Sylfaen"/>
          <w:noProof/>
          <w:color w:val="000000"/>
          <w:lang w:val="ka-GE"/>
        </w:rPr>
      </w:pPr>
    </w:p>
    <w:p w:rsidR="00B12E8F" w:rsidRPr="00626990" w:rsidRDefault="00B12E8F" w:rsidP="00B12E8F">
      <w:pPr>
        <w:pStyle w:val="L11"/>
        <w:numPr>
          <w:ilvl w:val="0"/>
          <w:numId w:val="0"/>
        </w:numPr>
        <w:rPr>
          <w:rFonts w:eastAsia="Times New Roman" w:cs="Times New Roman"/>
          <w:noProof/>
          <w:lang w:val="ka-GE"/>
        </w:rPr>
      </w:pPr>
      <w:bookmarkStart w:id="176" w:name="_Toc34402458"/>
      <w:bookmarkStart w:id="177" w:name="_Toc65599394"/>
      <w:r w:rsidRPr="00626990">
        <w:rPr>
          <w:rFonts w:eastAsia="Times New Roman"/>
          <w:noProof/>
          <w:lang w:val="ka-GE"/>
        </w:rPr>
        <w:t>გამოყენებული</w:t>
      </w:r>
      <w:r w:rsidRPr="00626990">
        <w:rPr>
          <w:rFonts w:eastAsia="Times New Roman" w:cs="Times New Roman"/>
          <w:noProof/>
          <w:lang w:val="ka-GE"/>
        </w:rPr>
        <w:t xml:space="preserve"> </w:t>
      </w:r>
      <w:r w:rsidRPr="00626990">
        <w:rPr>
          <w:rFonts w:eastAsia="Times New Roman"/>
          <w:noProof/>
          <w:lang w:val="ka-GE"/>
        </w:rPr>
        <w:t>ლიტერატურა</w:t>
      </w:r>
      <w:r w:rsidRPr="00626990">
        <w:rPr>
          <w:rFonts w:eastAsia="Times New Roman" w:cs="Times New Roman"/>
          <w:noProof/>
          <w:lang w:val="ka-GE"/>
        </w:rPr>
        <w:t xml:space="preserve"> და </w:t>
      </w:r>
      <w:r w:rsidRPr="00626990">
        <w:rPr>
          <w:rFonts w:eastAsia="Times New Roman"/>
          <w:noProof/>
          <w:lang w:val="ka-GE"/>
        </w:rPr>
        <w:t>წყაროები</w:t>
      </w:r>
      <w:bookmarkEnd w:id="176"/>
      <w:bookmarkEnd w:id="177"/>
    </w:p>
    <w:p w:rsidR="00B12E8F" w:rsidRPr="00626990" w:rsidRDefault="00B12E8F" w:rsidP="00684F90">
      <w:pPr>
        <w:numPr>
          <w:ilvl w:val="0"/>
          <w:numId w:val="59"/>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კანონი</w:t>
      </w:r>
      <w:r w:rsidRPr="00626990">
        <w:rPr>
          <w:rFonts w:ascii="Sylfaen" w:hAnsi="Sylfaen"/>
          <w:noProof/>
          <w:color w:val="000000"/>
          <w:lang w:val="ka-GE"/>
        </w:rPr>
        <w:t xml:space="preserve"> „</w:t>
      </w:r>
      <w:r w:rsidRPr="00626990">
        <w:rPr>
          <w:rFonts w:ascii="Sylfaen" w:hAnsi="Sylfaen" w:cs="Sylfaen"/>
          <w:noProof/>
          <w:color w:val="000000"/>
          <w:lang w:val="ka-GE"/>
        </w:rPr>
        <w:t>ატმოსფერული</w:t>
      </w:r>
      <w:r w:rsidRPr="00626990">
        <w:rPr>
          <w:rFonts w:ascii="Sylfaen" w:hAnsi="Sylfaen"/>
          <w:noProof/>
          <w:color w:val="000000"/>
          <w:lang w:val="ka-GE"/>
        </w:rPr>
        <w:t xml:space="preserve"> </w:t>
      </w:r>
      <w:r w:rsidRPr="00626990">
        <w:rPr>
          <w:rFonts w:ascii="Sylfaen" w:hAnsi="Sylfaen" w:cs="Sylfaen"/>
          <w:noProof/>
          <w:color w:val="000000"/>
          <w:lang w:val="ka-GE"/>
        </w:rPr>
        <w:t>ჰაერის</w:t>
      </w:r>
      <w:r w:rsidRPr="00626990">
        <w:rPr>
          <w:rFonts w:ascii="Sylfaen" w:hAnsi="Sylfaen"/>
          <w:noProof/>
          <w:color w:val="000000"/>
          <w:lang w:val="ka-GE"/>
        </w:rPr>
        <w:t xml:space="preserve"> </w:t>
      </w:r>
      <w:r w:rsidRPr="00626990">
        <w:rPr>
          <w:rFonts w:ascii="Sylfaen" w:hAnsi="Sylfaen" w:cs="Sylfaen"/>
          <w:noProof/>
          <w:color w:val="000000"/>
          <w:lang w:val="ka-GE"/>
        </w:rPr>
        <w:t>დაცვის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w:t>
      </w:r>
    </w:p>
    <w:p w:rsidR="00B12E8F" w:rsidRPr="00626990" w:rsidRDefault="00B12E8F" w:rsidP="00684F90">
      <w:pPr>
        <w:numPr>
          <w:ilvl w:val="0"/>
          <w:numId w:val="59"/>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კანონი</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გარემოზე</w:t>
      </w:r>
      <w:r w:rsidRPr="00626990">
        <w:rPr>
          <w:rFonts w:ascii="Sylfaen" w:hAnsi="Sylfaen"/>
          <w:noProof/>
          <w:color w:val="000000"/>
          <w:lang w:val="ka-GE"/>
        </w:rPr>
        <w:t xml:space="preserve"> </w:t>
      </w:r>
      <w:r w:rsidRPr="00626990">
        <w:rPr>
          <w:rFonts w:ascii="Sylfaen" w:hAnsi="Sylfaen" w:cs="Sylfaen"/>
          <w:noProof/>
          <w:color w:val="000000"/>
          <w:lang w:val="ka-GE"/>
        </w:rPr>
        <w:t>ზემოქმედების</w:t>
      </w:r>
      <w:r w:rsidRPr="00626990">
        <w:rPr>
          <w:rFonts w:ascii="Sylfaen" w:hAnsi="Sylfaen"/>
          <w:noProof/>
          <w:color w:val="000000"/>
          <w:lang w:val="ka-GE"/>
        </w:rPr>
        <w:t xml:space="preserve"> </w:t>
      </w:r>
      <w:r w:rsidRPr="00626990">
        <w:rPr>
          <w:rFonts w:ascii="Sylfaen" w:hAnsi="Sylfaen" w:cs="Sylfaen"/>
          <w:noProof/>
          <w:color w:val="000000"/>
          <w:lang w:val="ka-GE"/>
        </w:rPr>
        <w:t>ნებართვის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w:t>
      </w:r>
    </w:p>
    <w:p w:rsidR="00B12E8F" w:rsidRPr="00626990" w:rsidRDefault="00B12E8F" w:rsidP="00684F90">
      <w:pPr>
        <w:numPr>
          <w:ilvl w:val="0"/>
          <w:numId w:val="59"/>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კანონი</w:t>
      </w:r>
      <w:r w:rsidRPr="00626990">
        <w:rPr>
          <w:rFonts w:ascii="Sylfaen" w:hAnsi="Sylfaen"/>
          <w:noProof/>
          <w:color w:val="000000"/>
          <w:lang w:val="ka-GE"/>
        </w:rPr>
        <w:t xml:space="preserve"> „</w:t>
      </w:r>
      <w:r w:rsidRPr="00626990">
        <w:rPr>
          <w:rFonts w:ascii="Sylfaen" w:hAnsi="Sylfaen" w:cs="Sylfaen"/>
          <w:noProof/>
          <w:color w:val="000000"/>
          <w:lang w:val="ka-GE"/>
        </w:rPr>
        <w:t>ატმოსფერული</w:t>
      </w:r>
      <w:r w:rsidRPr="00626990">
        <w:rPr>
          <w:rFonts w:ascii="Sylfaen" w:hAnsi="Sylfaen"/>
          <w:noProof/>
          <w:color w:val="000000"/>
          <w:lang w:val="ka-GE"/>
        </w:rPr>
        <w:t xml:space="preserve"> </w:t>
      </w:r>
      <w:r w:rsidRPr="00626990">
        <w:rPr>
          <w:rFonts w:ascii="Sylfaen" w:hAnsi="Sylfaen" w:cs="Sylfaen"/>
          <w:noProof/>
          <w:color w:val="000000"/>
          <w:lang w:val="ka-GE"/>
        </w:rPr>
        <w:t>ჰაერის</w:t>
      </w:r>
      <w:r w:rsidRPr="00626990">
        <w:rPr>
          <w:rFonts w:ascii="Sylfaen" w:hAnsi="Sylfaen"/>
          <w:noProof/>
          <w:color w:val="000000"/>
          <w:lang w:val="ka-GE"/>
        </w:rPr>
        <w:t xml:space="preserve"> </w:t>
      </w:r>
      <w:r w:rsidRPr="00626990">
        <w:rPr>
          <w:rFonts w:ascii="Sylfaen" w:hAnsi="Sylfaen" w:cs="Sylfaen"/>
          <w:noProof/>
          <w:color w:val="000000"/>
          <w:lang w:val="ka-GE"/>
        </w:rPr>
        <w:t>დაცვის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p>
    <w:p w:rsidR="00B12E8F" w:rsidRPr="00626990" w:rsidRDefault="00B12E8F" w:rsidP="00684F90">
      <w:pPr>
        <w:numPr>
          <w:ilvl w:val="0"/>
          <w:numId w:val="59"/>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მთავრობის</w:t>
      </w:r>
      <w:r w:rsidRPr="00626990">
        <w:rPr>
          <w:rFonts w:ascii="Sylfaen" w:hAnsi="Sylfaen"/>
          <w:noProof/>
          <w:color w:val="000000"/>
          <w:lang w:val="ka-GE"/>
        </w:rPr>
        <w:t xml:space="preserve"> 2014 </w:t>
      </w:r>
      <w:r w:rsidRPr="00626990">
        <w:rPr>
          <w:rFonts w:ascii="Sylfaen" w:hAnsi="Sylfaen" w:cs="Sylfaen"/>
          <w:noProof/>
          <w:color w:val="000000"/>
          <w:lang w:val="ka-GE"/>
        </w:rPr>
        <w:t>წლის</w:t>
      </w:r>
      <w:r w:rsidRPr="00626990">
        <w:rPr>
          <w:rFonts w:ascii="Sylfaen" w:hAnsi="Sylfaen"/>
          <w:noProof/>
          <w:color w:val="000000"/>
          <w:lang w:val="ka-GE"/>
        </w:rPr>
        <w:t xml:space="preserve"> 6 </w:t>
      </w:r>
      <w:r w:rsidRPr="00626990">
        <w:rPr>
          <w:rFonts w:ascii="Sylfaen" w:hAnsi="Sylfaen" w:cs="Sylfaen"/>
          <w:noProof/>
          <w:color w:val="000000"/>
          <w:lang w:val="ka-GE"/>
        </w:rPr>
        <w:t>იანვრის</w:t>
      </w:r>
      <w:r w:rsidRPr="00626990">
        <w:rPr>
          <w:rFonts w:ascii="Sylfaen" w:hAnsi="Sylfaen"/>
          <w:noProof/>
          <w:color w:val="000000"/>
          <w:lang w:val="ka-GE"/>
        </w:rPr>
        <w:t xml:space="preserve"> </w:t>
      </w:r>
      <w:r w:rsidRPr="00626990">
        <w:rPr>
          <w:rFonts w:ascii="Sylfaen" w:hAnsi="Sylfaen" w:cs="Sylfaen"/>
          <w:noProof/>
          <w:color w:val="000000"/>
          <w:lang w:val="ka-GE"/>
        </w:rPr>
        <w:t>დადგენილება</w:t>
      </w:r>
      <w:r w:rsidRPr="00626990">
        <w:rPr>
          <w:rFonts w:ascii="Sylfaen" w:hAnsi="Sylfaen"/>
          <w:noProof/>
          <w:color w:val="000000"/>
          <w:lang w:val="ka-GE"/>
        </w:rPr>
        <w:t xml:space="preserve"> № 42 „</w:t>
      </w:r>
      <w:r w:rsidRPr="00626990">
        <w:rPr>
          <w:rFonts w:ascii="Sylfaen" w:hAnsi="Sylfaen" w:cs="Sylfaen"/>
          <w:noProof/>
          <w:color w:val="000000"/>
          <w:lang w:val="ka-GE"/>
        </w:rPr>
        <w:t>ატმოსფერული</w:t>
      </w:r>
      <w:r w:rsidRPr="00626990">
        <w:rPr>
          <w:rFonts w:ascii="Sylfaen" w:hAnsi="Sylfaen"/>
          <w:noProof/>
          <w:color w:val="000000"/>
          <w:lang w:val="ka-GE"/>
        </w:rPr>
        <w:t xml:space="preserve"> </w:t>
      </w:r>
      <w:r w:rsidRPr="00626990">
        <w:rPr>
          <w:rFonts w:ascii="Sylfaen" w:hAnsi="Sylfaen" w:cs="Sylfaen"/>
          <w:noProof/>
          <w:color w:val="000000"/>
          <w:lang w:val="ka-GE"/>
        </w:rPr>
        <w:t>ჰაერის</w:t>
      </w:r>
      <w:r w:rsidRPr="00626990">
        <w:rPr>
          <w:rFonts w:ascii="Sylfaen" w:hAnsi="Sylfaen"/>
          <w:noProof/>
          <w:color w:val="000000"/>
          <w:lang w:val="ka-GE"/>
        </w:rPr>
        <w:t xml:space="preserve"> </w:t>
      </w:r>
      <w:r w:rsidRPr="00626990">
        <w:rPr>
          <w:rFonts w:ascii="Sylfaen" w:hAnsi="Sylfaen" w:cs="Sylfaen"/>
          <w:noProof/>
          <w:color w:val="000000"/>
          <w:lang w:val="ka-GE"/>
        </w:rPr>
        <w:t>დაბინძურების</w:t>
      </w:r>
      <w:r w:rsidRPr="00626990">
        <w:rPr>
          <w:rFonts w:ascii="Sylfaen" w:hAnsi="Sylfaen"/>
          <w:noProof/>
          <w:color w:val="000000"/>
          <w:lang w:val="ka-GE"/>
        </w:rPr>
        <w:t xml:space="preserve"> </w:t>
      </w:r>
      <w:r w:rsidRPr="00626990">
        <w:rPr>
          <w:rFonts w:ascii="Sylfaen" w:hAnsi="Sylfaen" w:cs="Sylfaen"/>
          <w:noProof/>
          <w:color w:val="000000"/>
          <w:lang w:val="ka-GE"/>
        </w:rPr>
        <w:t>სტაციონარული</w:t>
      </w:r>
      <w:r w:rsidRPr="00626990">
        <w:rPr>
          <w:rFonts w:ascii="Sylfaen" w:hAnsi="Sylfaen"/>
          <w:noProof/>
          <w:color w:val="000000"/>
          <w:lang w:val="ka-GE"/>
        </w:rPr>
        <w:t xml:space="preserve"> </w:t>
      </w:r>
      <w:r w:rsidRPr="00626990">
        <w:rPr>
          <w:rFonts w:ascii="Sylfaen" w:hAnsi="Sylfaen" w:cs="Sylfaen"/>
          <w:noProof/>
          <w:color w:val="000000"/>
          <w:lang w:val="ka-GE"/>
        </w:rPr>
        <w:t>წყაროების</w:t>
      </w:r>
      <w:r w:rsidRPr="00626990">
        <w:rPr>
          <w:rFonts w:ascii="Sylfaen" w:hAnsi="Sylfaen"/>
          <w:noProof/>
          <w:color w:val="000000"/>
          <w:lang w:val="ka-GE"/>
        </w:rPr>
        <w:t xml:space="preserve"> </w:t>
      </w:r>
      <w:r w:rsidRPr="00626990">
        <w:rPr>
          <w:rFonts w:ascii="Sylfaen" w:hAnsi="Sylfaen" w:cs="Sylfaen"/>
          <w:noProof/>
          <w:color w:val="000000"/>
          <w:lang w:val="ka-GE"/>
        </w:rPr>
        <w:t>ინვენტარიზაციის</w:t>
      </w:r>
      <w:r w:rsidRPr="00626990">
        <w:rPr>
          <w:rFonts w:ascii="Sylfaen" w:hAnsi="Sylfaen"/>
          <w:noProof/>
          <w:color w:val="000000"/>
          <w:lang w:val="ka-GE"/>
        </w:rPr>
        <w:t xml:space="preserve"> </w:t>
      </w:r>
      <w:r w:rsidRPr="00626990">
        <w:rPr>
          <w:rFonts w:ascii="Sylfaen" w:hAnsi="Sylfaen" w:cs="Sylfaen"/>
          <w:noProof/>
          <w:color w:val="000000"/>
          <w:lang w:val="ka-GE"/>
        </w:rPr>
        <w:t>ტექნიკური</w:t>
      </w:r>
      <w:r w:rsidRPr="00626990">
        <w:rPr>
          <w:rFonts w:ascii="Sylfaen" w:hAnsi="Sylfaen"/>
          <w:noProof/>
          <w:color w:val="000000"/>
          <w:lang w:val="ka-GE"/>
        </w:rPr>
        <w:t xml:space="preserve"> </w:t>
      </w:r>
      <w:r w:rsidRPr="00626990">
        <w:rPr>
          <w:rFonts w:ascii="Sylfaen" w:hAnsi="Sylfaen" w:cs="Sylfaen"/>
          <w:noProof/>
          <w:color w:val="000000"/>
          <w:lang w:val="ka-GE"/>
        </w:rPr>
        <w:t>რეგლამენტის</w:t>
      </w:r>
      <w:r w:rsidRPr="00626990">
        <w:rPr>
          <w:rFonts w:ascii="Sylfaen" w:hAnsi="Sylfaen"/>
          <w:noProof/>
          <w:color w:val="000000"/>
          <w:lang w:val="ka-GE"/>
        </w:rPr>
        <w:t xml:space="preserve"> </w:t>
      </w:r>
      <w:r w:rsidRPr="00626990">
        <w:rPr>
          <w:rFonts w:ascii="Sylfaen" w:hAnsi="Sylfaen" w:cs="Sylfaen"/>
          <w:noProof/>
          <w:color w:val="000000"/>
          <w:lang w:val="ka-GE"/>
        </w:rPr>
        <w:t>დამტკიცების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w:t>
      </w:r>
    </w:p>
    <w:p w:rsidR="00B12E8F" w:rsidRPr="00626990" w:rsidRDefault="00B12E8F" w:rsidP="00684F90">
      <w:pPr>
        <w:numPr>
          <w:ilvl w:val="0"/>
          <w:numId w:val="59"/>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მთავრობის</w:t>
      </w:r>
      <w:r w:rsidRPr="00626990">
        <w:rPr>
          <w:rFonts w:ascii="Sylfaen" w:hAnsi="Sylfaen"/>
          <w:noProof/>
          <w:color w:val="000000"/>
          <w:lang w:val="ka-GE"/>
        </w:rPr>
        <w:t xml:space="preserve"> 2013 </w:t>
      </w:r>
      <w:r w:rsidRPr="00626990">
        <w:rPr>
          <w:rFonts w:ascii="Sylfaen" w:hAnsi="Sylfaen" w:cs="Sylfaen"/>
          <w:noProof/>
          <w:color w:val="000000"/>
          <w:lang w:val="ka-GE"/>
        </w:rPr>
        <w:t>წლის</w:t>
      </w:r>
      <w:r w:rsidRPr="00626990">
        <w:rPr>
          <w:rFonts w:ascii="Sylfaen" w:hAnsi="Sylfaen"/>
          <w:noProof/>
          <w:color w:val="000000"/>
          <w:lang w:val="ka-GE"/>
        </w:rPr>
        <w:t xml:space="preserve"> 31 </w:t>
      </w:r>
      <w:r w:rsidRPr="00626990">
        <w:rPr>
          <w:rFonts w:ascii="Sylfaen" w:hAnsi="Sylfaen" w:cs="Sylfaen"/>
          <w:noProof/>
          <w:color w:val="000000"/>
          <w:lang w:val="ka-GE"/>
        </w:rPr>
        <w:t>დეკემბრის</w:t>
      </w:r>
      <w:r w:rsidRPr="00626990">
        <w:rPr>
          <w:rFonts w:ascii="Sylfaen" w:hAnsi="Sylfaen"/>
          <w:noProof/>
          <w:color w:val="000000"/>
          <w:lang w:val="ka-GE"/>
        </w:rPr>
        <w:t xml:space="preserve"> №408 </w:t>
      </w:r>
      <w:r w:rsidRPr="00626990">
        <w:rPr>
          <w:rFonts w:ascii="Sylfaen" w:hAnsi="Sylfaen" w:cs="Sylfaen"/>
          <w:noProof/>
          <w:color w:val="000000"/>
          <w:lang w:val="ka-GE"/>
        </w:rPr>
        <w:t>დადგენილება</w:t>
      </w:r>
      <w:r w:rsidRPr="00626990">
        <w:rPr>
          <w:rFonts w:ascii="Sylfaen" w:hAnsi="Sylfaen"/>
          <w:noProof/>
          <w:color w:val="000000"/>
          <w:lang w:val="ka-GE"/>
        </w:rPr>
        <w:t xml:space="preserve"> „</w:t>
      </w:r>
      <w:r w:rsidRPr="00626990">
        <w:rPr>
          <w:rFonts w:ascii="Sylfaen" w:hAnsi="Sylfaen" w:cs="Sylfaen"/>
          <w:noProof/>
          <w:color w:val="000000"/>
          <w:lang w:val="ka-GE"/>
        </w:rPr>
        <w:t>ატმოსფერულ</w:t>
      </w:r>
      <w:r w:rsidRPr="00626990">
        <w:rPr>
          <w:rFonts w:ascii="Sylfaen" w:hAnsi="Sylfaen"/>
          <w:noProof/>
          <w:color w:val="000000"/>
          <w:lang w:val="ka-GE"/>
        </w:rPr>
        <w:t xml:space="preserve"> </w:t>
      </w:r>
      <w:r w:rsidRPr="00626990">
        <w:rPr>
          <w:rFonts w:ascii="Sylfaen" w:hAnsi="Sylfaen" w:cs="Sylfaen"/>
          <w:noProof/>
          <w:color w:val="000000"/>
          <w:lang w:val="ka-GE"/>
        </w:rPr>
        <w:t>ჰაერში</w:t>
      </w:r>
      <w:r w:rsidRPr="00626990">
        <w:rPr>
          <w:rFonts w:ascii="Sylfaen" w:hAnsi="Sylfaen"/>
          <w:noProof/>
          <w:color w:val="000000"/>
          <w:lang w:val="ka-GE"/>
        </w:rPr>
        <w:t xml:space="preserve"> </w:t>
      </w:r>
      <w:r w:rsidRPr="00626990">
        <w:rPr>
          <w:rFonts w:ascii="Sylfaen" w:hAnsi="Sylfaen" w:cs="Sylfaen"/>
          <w:noProof/>
          <w:color w:val="000000"/>
          <w:lang w:val="ka-GE"/>
        </w:rPr>
        <w:t>მავნე</w:t>
      </w:r>
      <w:r w:rsidRPr="00626990">
        <w:rPr>
          <w:rFonts w:ascii="Sylfaen" w:hAnsi="Sylfaen"/>
          <w:noProof/>
          <w:color w:val="000000"/>
          <w:lang w:val="ka-GE"/>
        </w:rPr>
        <w:t xml:space="preserve"> </w:t>
      </w:r>
      <w:r w:rsidRPr="00626990">
        <w:rPr>
          <w:rFonts w:ascii="Sylfaen" w:hAnsi="Sylfaen" w:cs="Sylfaen"/>
          <w:noProof/>
          <w:color w:val="000000"/>
          <w:lang w:val="ka-GE"/>
        </w:rPr>
        <w:t>ნივთიერებათა</w:t>
      </w:r>
      <w:r w:rsidRPr="00626990">
        <w:rPr>
          <w:rFonts w:ascii="Sylfaen" w:hAnsi="Sylfaen"/>
          <w:noProof/>
          <w:color w:val="000000"/>
          <w:lang w:val="ka-GE"/>
        </w:rPr>
        <w:t xml:space="preserve"> </w:t>
      </w:r>
      <w:r w:rsidRPr="00626990">
        <w:rPr>
          <w:rFonts w:ascii="Sylfaen" w:hAnsi="Sylfaen" w:cs="Sylfaen"/>
          <w:noProof/>
          <w:color w:val="000000"/>
          <w:lang w:val="ka-GE"/>
        </w:rPr>
        <w:t>ზღვრულად</w:t>
      </w:r>
      <w:r w:rsidRPr="00626990">
        <w:rPr>
          <w:rFonts w:ascii="Sylfaen" w:hAnsi="Sylfaen"/>
          <w:noProof/>
          <w:color w:val="000000"/>
          <w:lang w:val="ka-GE"/>
        </w:rPr>
        <w:t xml:space="preserve"> </w:t>
      </w:r>
      <w:r w:rsidRPr="00626990">
        <w:rPr>
          <w:rFonts w:ascii="Sylfaen" w:hAnsi="Sylfaen" w:cs="Sylfaen"/>
          <w:noProof/>
          <w:color w:val="000000"/>
          <w:lang w:val="ka-GE"/>
        </w:rPr>
        <w:t>დასაშვები</w:t>
      </w:r>
      <w:r w:rsidRPr="00626990">
        <w:rPr>
          <w:rFonts w:ascii="Sylfaen" w:hAnsi="Sylfaen"/>
          <w:noProof/>
          <w:color w:val="000000"/>
          <w:lang w:val="ka-GE"/>
        </w:rPr>
        <w:t xml:space="preserve"> </w:t>
      </w:r>
      <w:r w:rsidRPr="00626990">
        <w:rPr>
          <w:rFonts w:ascii="Sylfaen" w:hAnsi="Sylfaen" w:cs="Sylfaen"/>
          <w:noProof/>
          <w:color w:val="000000"/>
          <w:lang w:val="ka-GE"/>
        </w:rPr>
        <w:t>გაფრქვევის</w:t>
      </w:r>
      <w:r w:rsidRPr="00626990">
        <w:rPr>
          <w:rFonts w:ascii="Sylfaen" w:hAnsi="Sylfaen"/>
          <w:noProof/>
          <w:color w:val="000000"/>
          <w:lang w:val="ka-GE"/>
        </w:rPr>
        <w:t xml:space="preserve"> </w:t>
      </w:r>
      <w:r w:rsidRPr="00626990">
        <w:rPr>
          <w:rFonts w:ascii="Sylfaen" w:hAnsi="Sylfaen" w:cs="Sylfaen"/>
          <w:noProof/>
          <w:color w:val="000000"/>
          <w:lang w:val="ka-GE"/>
        </w:rPr>
        <w:t>ნორმების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გაანგარიშების</w:t>
      </w:r>
      <w:r w:rsidRPr="00626990">
        <w:rPr>
          <w:rFonts w:ascii="Sylfaen" w:hAnsi="Sylfaen"/>
          <w:noProof/>
          <w:color w:val="000000"/>
          <w:lang w:val="ka-GE"/>
        </w:rPr>
        <w:t xml:space="preserve"> </w:t>
      </w:r>
      <w:r w:rsidRPr="00626990">
        <w:rPr>
          <w:rFonts w:ascii="Sylfaen" w:hAnsi="Sylfaen" w:cs="Sylfaen"/>
          <w:noProof/>
          <w:color w:val="000000"/>
          <w:lang w:val="ka-GE"/>
        </w:rPr>
        <w:t>ტექნიკური</w:t>
      </w:r>
      <w:r w:rsidRPr="00626990">
        <w:rPr>
          <w:rFonts w:ascii="Sylfaen" w:hAnsi="Sylfaen"/>
          <w:noProof/>
          <w:color w:val="000000"/>
          <w:lang w:val="ka-GE"/>
        </w:rPr>
        <w:t xml:space="preserve"> </w:t>
      </w:r>
      <w:r w:rsidRPr="00626990">
        <w:rPr>
          <w:rFonts w:ascii="Sylfaen" w:hAnsi="Sylfaen" w:cs="Sylfaen"/>
          <w:noProof/>
          <w:color w:val="000000"/>
          <w:lang w:val="ka-GE"/>
        </w:rPr>
        <w:t>რეგლამენტის</w:t>
      </w:r>
      <w:r w:rsidRPr="00626990">
        <w:rPr>
          <w:rFonts w:ascii="Sylfaen" w:hAnsi="Sylfaen"/>
          <w:noProof/>
          <w:color w:val="000000"/>
          <w:lang w:val="ka-GE"/>
        </w:rPr>
        <w:t xml:space="preserve"> </w:t>
      </w:r>
      <w:r w:rsidRPr="00626990">
        <w:rPr>
          <w:rFonts w:ascii="Sylfaen" w:hAnsi="Sylfaen" w:cs="Sylfaen"/>
          <w:noProof/>
          <w:color w:val="000000"/>
          <w:lang w:val="ka-GE"/>
        </w:rPr>
        <w:t>დამტკიცების</w:t>
      </w:r>
      <w:r w:rsidRPr="00626990">
        <w:rPr>
          <w:rFonts w:ascii="Sylfaen" w:hAnsi="Sylfaen"/>
          <w:noProof/>
          <w:color w:val="000000"/>
          <w:lang w:val="ka-GE"/>
        </w:rPr>
        <w:t xml:space="preserve"> </w:t>
      </w:r>
      <w:r w:rsidRPr="00626990">
        <w:rPr>
          <w:rFonts w:ascii="Sylfaen" w:hAnsi="Sylfaen" w:cs="Sylfaen"/>
          <w:noProof/>
          <w:color w:val="000000"/>
          <w:lang w:val="ka-GE"/>
        </w:rPr>
        <w:t>თაობაზე</w:t>
      </w:r>
      <w:r w:rsidRPr="00626990">
        <w:rPr>
          <w:rFonts w:ascii="Sylfaen" w:hAnsi="Sylfaen"/>
          <w:noProof/>
          <w:color w:val="000000"/>
          <w:lang w:val="ka-GE"/>
        </w:rPr>
        <w:t>“.</w:t>
      </w:r>
    </w:p>
    <w:p w:rsidR="00B12E8F" w:rsidRPr="00626990" w:rsidRDefault="00B12E8F" w:rsidP="00684F90">
      <w:pPr>
        <w:numPr>
          <w:ilvl w:val="0"/>
          <w:numId w:val="59"/>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შრომის</w:t>
      </w:r>
      <w:r w:rsidRPr="00626990">
        <w:rPr>
          <w:rFonts w:ascii="Sylfaen" w:hAnsi="Sylfaen"/>
          <w:noProof/>
          <w:color w:val="000000"/>
          <w:lang w:val="ka-GE"/>
        </w:rPr>
        <w:t xml:space="preserve">, </w:t>
      </w:r>
      <w:r w:rsidRPr="00626990">
        <w:rPr>
          <w:rFonts w:ascii="Sylfaen" w:hAnsi="Sylfaen" w:cs="Sylfaen"/>
          <w:noProof/>
          <w:color w:val="000000"/>
          <w:lang w:val="ka-GE"/>
        </w:rPr>
        <w:t>ჯანმრთელობისა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სოციალური</w:t>
      </w:r>
      <w:r w:rsidRPr="00626990">
        <w:rPr>
          <w:rFonts w:ascii="Sylfaen" w:hAnsi="Sylfaen"/>
          <w:noProof/>
          <w:color w:val="000000"/>
          <w:lang w:val="ka-GE"/>
        </w:rPr>
        <w:t xml:space="preserve"> </w:t>
      </w:r>
      <w:r w:rsidRPr="00626990">
        <w:rPr>
          <w:rFonts w:ascii="Sylfaen" w:hAnsi="Sylfaen" w:cs="Sylfaen"/>
          <w:noProof/>
          <w:color w:val="000000"/>
          <w:lang w:val="ka-GE"/>
        </w:rPr>
        <w:t>დაცვის</w:t>
      </w:r>
      <w:r w:rsidRPr="00626990">
        <w:rPr>
          <w:rFonts w:ascii="Sylfaen" w:hAnsi="Sylfaen"/>
          <w:noProof/>
          <w:color w:val="000000"/>
          <w:lang w:val="ka-GE"/>
        </w:rPr>
        <w:t xml:space="preserve"> </w:t>
      </w:r>
      <w:r w:rsidRPr="00626990">
        <w:rPr>
          <w:rFonts w:ascii="Sylfaen" w:hAnsi="Sylfaen" w:cs="Sylfaen"/>
          <w:noProof/>
          <w:color w:val="000000"/>
          <w:lang w:val="ka-GE"/>
        </w:rPr>
        <w:t>მინისტრის</w:t>
      </w:r>
      <w:r w:rsidRPr="00626990">
        <w:rPr>
          <w:rFonts w:ascii="Sylfaen" w:hAnsi="Sylfaen"/>
          <w:noProof/>
          <w:color w:val="000000"/>
          <w:lang w:val="ka-GE"/>
        </w:rPr>
        <w:t xml:space="preserve"> 2003 </w:t>
      </w:r>
      <w:r w:rsidRPr="00626990">
        <w:rPr>
          <w:rFonts w:ascii="Sylfaen" w:hAnsi="Sylfaen" w:cs="Sylfaen"/>
          <w:noProof/>
          <w:color w:val="000000"/>
          <w:lang w:val="ka-GE"/>
        </w:rPr>
        <w:t>წლის</w:t>
      </w:r>
      <w:r w:rsidRPr="00626990">
        <w:rPr>
          <w:rFonts w:ascii="Sylfaen" w:hAnsi="Sylfaen"/>
          <w:noProof/>
          <w:color w:val="000000"/>
          <w:lang w:val="ka-GE"/>
        </w:rPr>
        <w:t xml:space="preserve"> 24 </w:t>
      </w:r>
      <w:r w:rsidRPr="00626990">
        <w:rPr>
          <w:rFonts w:ascii="Sylfaen" w:hAnsi="Sylfaen" w:cs="Sylfaen"/>
          <w:noProof/>
          <w:color w:val="000000"/>
          <w:lang w:val="ka-GE"/>
        </w:rPr>
        <w:t>თებერვლის</w:t>
      </w:r>
      <w:r w:rsidRPr="00626990">
        <w:rPr>
          <w:rFonts w:ascii="Sylfaen" w:hAnsi="Sylfaen"/>
          <w:noProof/>
          <w:color w:val="000000"/>
          <w:lang w:val="ka-GE"/>
        </w:rPr>
        <w:t xml:space="preserve"> </w:t>
      </w:r>
      <w:r w:rsidRPr="00626990">
        <w:rPr>
          <w:rFonts w:ascii="Sylfaen" w:hAnsi="Sylfaen" w:cs="Sylfaen"/>
          <w:noProof/>
          <w:color w:val="000000"/>
          <w:lang w:val="ka-GE"/>
        </w:rPr>
        <w:t>ბრძანება</w:t>
      </w:r>
      <w:r w:rsidRPr="00626990">
        <w:rPr>
          <w:rFonts w:ascii="Sylfaen" w:hAnsi="Sylfaen"/>
          <w:noProof/>
          <w:color w:val="000000"/>
          <w:lang w:val="ka-GE"/>
        </w:rPr>
        <w:t xml:space="preserve"> №38/</w:t>
      </w:r>
      <w:r w:rsidRPr="00626990">
        <w:rPr>
          <w:rFonts w:ascii="Sylfaen" w:hAnsi="Sylfaen" w:cs="Sylfaen"/>
          <w:noProof/>
          <w:color w:val="000000"/>
          <w:lang w:val="ka-GE"/>
        </w:rPr>
        <w:t>ნ</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w:t>
      </w:r>
      <w:r w:rsidRPr="00626990">
        <w:rPr>
          <w:rFonts w:ascii="Sylfaen" w:hAnsi="Sylfaen"/>
          <w:noProof/>
          <w:color w:val="000000"/>
          <w:lang w:val="ka-GE"/>
        </w:rPr>
        <w:t xml:space="preserve"> </w:t>
      </w:r>
      <w:r w:rsidRPr="00626990">
        <w:rPr>
          <w:rFonts w:ascii="Sylfaen" w:hAnsi="Sylfaen" w:cs="Sylfaen"/>
          <w:noProof/>
          <w:color w:val="000000"/>
          <w:lang w:val="ka-GE"/>
        </w:rPr>
        <w:t>ხარისხობრივი</w:t>
      </w:r>
      <w:r w:rsidRPr="00626990">
        <w:rPr>
          <w:rFonts w:ascii="Sylfaen" w:hAnsi="Sylfaen"/>
          <w:noProof/>
          <w:color w:val="000000"/>
          <w:lang w:val="ka-GE"/>
        </w:rPr>
        <w:t xml:space="preserve"> </w:t>
      </w:r>
      <w:r w:rsidRPr="00626990">
        <w:rPr>
          <w:rFonts w:ascii="Sylfaen" w:hAnsi="Sylfaen" w:cs="Sylfaen"/>
          <w:noProof/>
          <w:color w:val="000000"/>
          <w:lang w:val="ka-GE"/>
        </w:rPr>
        <w:t>მდგომარეობის</w:t>
      </w:r>
      <w:r w:rsidRPr="00626990">
        <w:rPr>
          <w:rFonts w:ascii="Sylfaen" w:hAnsi="Sylfaen"/>
          <w:noProof/>
          <w:color w:val="000000"/>
          <w:lang w:val="ka-GE"/>
        </w:rPr>
        <w:t xml:space="preserve"> </w:t>
      </w:r>
      <w:r w:rsidRPr="00626990">
        <w:rPr>
          <w:rFonts w:ascii="Sylfaen" w:hAnsi="Sylfaen" w:cs="Sylfaen"/>
          <w:noProof/>
          <w:color w:val="000000"/>
          <w:lang w:val="ka-GE"/>
        </w:rPr>
        <w:t>ნორმების</w:t>
      </w:r>
      <w:r w:rsidRPr="00626990">
        <w:rPr>
          <w:rFonts w:ascii="Sylfaen" w:hAnsi="Sylfaen"/>
          <w:noProof/>
          <w:color w:val="000000"/>
          <w:lang w:val="ka-GE"/>
        </w:rPr>
        <w:t xml:space="preserve"> </w:t>
      </w:r>
      <w:r w:rsidRPr="00626990">
        <w:rPr>
          <w:rFonts w:ascii="Sylfaen" w:hAnsi="Sylfaen" w:cs="Sylfaen"/>
          <w:noProof/>
          <w:color w:val="000000"/>
          <w:lang w:val="ka-GE"/>
        </w:rPr>
        <w:t>დამტკიცების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w:t>
      </w:r>
    </w:p>
    <w:p w:rsidR="00B12E8F" w:rsidRPr="00626990" w:rsidRDefault="00B12E8F" w:rsidP="00684F90">
      <w:pPr>
        <w:numPr>
          <w:ilvl w:val="0"/>
          <w:numId w:val="59"/>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ეკონომიკური</w:t>
      </w:r>
      <w:r w:rsidRPr="00626990">
        <w:rPr>
          <w:rFonts w:ascii="Sylfaen" w:hAnsi="Sylfaen"/>
          <w:noProof/>
          <w:color w:val="000000"/>
          <w:lang w:val="ka-GE"/>
        </w:rPr>
        <w:t xml:space="preserve"> </w:t>
      </w:r>
      <w:r w:rsidRPr="00626990">
        <w:rPr>
          <w:rFonts w:ascii="Sylfaen" w:hAnsi="Sylfaen" w:cs="Sylfaen"/>
          <w:noProof/>
          <w:color w:val="000000"/>
          <w:lang w:val="ka-GE"/>
        </w:rPr>
        <w:t>განვითარების</w:t>
      </w:r>
      <w:r w:rsidRPr="00626990">
        <w:rPr>
          <w:rFonts w:ascii="Sylfaen" w:hAnsi="Sylfaen"/>
          <w:noProof/>
          <w:color w:val="000000"/>
          <w:lang w:val="ka-GE"/>
        </w:rPr>
        <w:t xml:space="preserve"> </w:t>
      </w:r>
      <w:r w:rsidRPr="00626990">
        <w:rPr>
          <w:rFonts w:ascii="Sylfaen" w:hAnsi="Sylfaen" w:cs="Sylfaen"/>
          <w:noProof/>
          <w:color w:val="000000"/>
          <w:lang w:val="ka-GE"/>
        </w:rPr>
        <w:t>მინისტრის</w:t>
      </w:r>
      <w:r w:rsidRPr="00626990">
        <w:rPr>
          <w:rFonts w:ascii="Sylfaen" w:hAnsi="Sylfaen"/>
          <w:noProof/>
          <w:color w:val="000000"/>
          <w:lang w:val="ka-GE"/>
        </w:rPr>
        <w:t xml:space="preserve"> 2008 </w:t>
      </w:r>
      <w:r w:rsidRPr="00626990">
        <w:rPr>
          <w:rFonts w:ascii="Sylfaen" w:hAnsi="Sylfaen" w:cs="Sylfaen"/>
          <w:noProof/>
          <w:color w:val="000000"/>
          <w:lang w:val="ka-GE"/>
        </w:rPr>
        <w:t>წლის</w:t>
      </w:r>
      <w:r w:rsidRPr="00626990">
        <w:rPr>
          <w:rFonts w:ascii="Sylfaen" w:hAnsi="Sylfaen"/>
          <w:noProof/>
          <w:color w:val="000000"/>
          <w:lang w:val="ka-GE"/>
        </w:rPr>
        <w:t xml:space="preserve"> 25 </w:t>
      </w:r>
      <w:r w:rsidRPr="00626990">
        <w:rPr>
          <w:rFonts w:ascii="Sylfaen" w:hAnsi="Sylfaen" w:cs="Sylfaen"/>
          <w:noProof/>
          <w:color w:val="000000"/>
          <w:lang w:val="ka-GE"/>
        </w:rPr>
        <w:t>აგვისტოს</w:t>
      </w:r>
      <w:r w:rsidRPr="00626990">
        <w:rPr>
          <w:rFonts w:ascii="Sylfaen" w:hAnsi="Sylfaen"/>
          <w:noProof/>
          <w:color w:val="000000"/>
          <w:lang w:val="ka-GE"/>
        </w:rPr>
        <w:t xml:space="preserve"> </w:t>
      </w:r>
      <w:r w:rsidRPr="00626990">
        <w:rPr>
          <w:rFonts w:ascii="Sylfaen" w:hAnsi="Sylfaen" w:cs="Sylfaen"/>
          <w:noProof/>
          <w:color w:val="000000"/>
          <w:lang w:val="ka-GE"/>
        </w:rPr>
        <w:t>ბრძანება</w:t>
      </w:r>
      <w:r w:rsidRPr="00626990">
        <w:rPr>
          <w:rFonts w:ascii="Sylfaen" w:hAnsi="Sylfaen"/>
          <w:noProof/>
          <w:color w:val="000000"/>
          <w:lang w:val="ka-GE"/>
        </w:rPr>
        <w:t xml:space="preserve"> № 1-1/1743 „</w:t>
      </w:r>
      <w:r w:rsidRPr="00626990">
        <w:rPr>
          <w:rFonts w:ascii="Sylfaen" w:hAnsi="Sylfaen" w:cs="Sylfaen"/>
          <w:noProof/>
          <w:color w:val="000000"/>
          <w:lang w:val="ka-GE"/>
        </w:rPr>
        <w:t>დაპროექტების</w:t>
      </w:r>
      <w:r w:rsidRPr="00626990">
        <w:rPr>
          <w:rFonts w:ascii="Sylfaen" w:hAnsi="Sylfaen"/>
          <w:noProof/>
          <w:color w:val="000000"/>
          <w:lang w:val="ka-GE"/>
        </w:rPr>
        <w:t xml:space="preserve"> </w:t>
      </w:r>
      <w:r w:rsidRPr="00626990">
        <w:rPr>
          <w:rFonts w:ascii="Sylfaen" w:hAnsi="Sylfaen" w:cs="Sylfaen"/>
          <w:noProof/>
          <w:color w:val="000000"/>
          <w:lang w:val="ka-GE"/>
        </w:rPr>
        <w:t>ნორმების</w:t>
      </w:r>
      <w:r w:rsidRPr="00626990">
        <w:rPr>
          <w:rFonts w:ascii="Sylfaen" w:hAnsi="Sylfaen"/>
          <w:noProof/>
          <w:color w:val="000000"/>
          <w:lang w:val="ka-GE"/>
        </w:rPr>
        <w:t>-„</w:t>
      </w:r>
      <w:r w:rsidRPr="00626990">
        <w:rPr>
          <w:rFonts w:ascii="Sylfaen" w:hAnsi="Sylfaen" w:cs="Sylfaen"/>
          <w:noProof/>
          <w:color w:val="000000"/>
          <w:lang w:val="ka-GE"/>
        </w:rPr>
        <w:t>სამშენებლო</w:t>
      </w:r>
      <w:r w:rsidRPr="00626990">
        <w:rPr>
          <w:rFonts w:ascii="Sylfaen" w:hAnsi="Sylfaen"/>
          <w:noProof/>
          <w:color w:val="000000"/>
          <w:lang w:val="ka-GE"/>
        </w:rPr>
        <w:t xml:space="preserve"> </w:t>
      </w:r>
      <w:r w:rsidRPr="00626990">
        <w:rPr>
          <w:rFonts w:ascii="Sylfaen" w:hAnsi="Sylfaen" w:cs="Sylfaen"/>
          <w:noProof/>
          <w:color w:val="000000"/>
          <w:lang w:val="ka-GE"/>
        </w:rPr>
        <w:t>კლიმატოლოგია</w:t>
      </w:r>
      <w:r w:rsidRPr="00626990">
        <w:rPr>
          <w:rFonts w:ascii="Sylfaen" w:hAnsi="Sylfaen"/>
          <w:noProof/>
          <w:color w:val="000000"/>
          <w:lang w:val="ka-GE"/>
        </w:rPr>
        <w:t>“.</w:t>
      </w:r>
      <w:bookmarkStart w:id="178" w:name="_Toc65493075"/>
      <w:bookmarkStart w:id="179" w:name="_Toc122754942"/>
    </w:p>
    <w:bookmarkEnd w:id="178"/>
    <w:bookmarkEnd w:id="179"/>
    <w:p w:rsidR="00B12E8F" w:rsidRPr="00626990" w:rsidRDefault="00B12E8F" w:rsidP="00684F90">
      <w:pPr>
        <w:numPr>
          <w:ilvl w:val="0"/>
          <w:numId w:val="59"/>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მთავრობის</w:t>
      </w:r>
      <w:r w:rsidRPr="00626990">
        <w:rPr>
          <w:rFonts w:ascii="Sylfaen" w:hAnsi="Sylfaen"/>
          <w:noProof/>
          <w:color w:val="000000"/>
          <w:lang w:val="ka-GE"/>
        </w:rPr>
        <w:t xml:space="preserve"> 2013 </w:t>
      </w:r>
      <w:r w:rsidRPr="00626990">
        <w:rPr>
          <w:rFonts w:ascii="Sylfaen" w:hAnsi="Sylfaen" w:cs="Sylfaen"/>
          <w:noProof/>
          <w:color w:val="000000"/>
          <w:lang w:val="ka-GE"/>
        </w:rPr>
        <w:t>წლის</w:t>
      </w:r>
      <w:r w:rsidRPr="00626990">
        <w:rPr>
          <w:rFonts w:ascii="Sylfaen" w:hAnsi="Sylfaen"/>
          <w:noProof/>
          <w:color w:val="000000"/>
          <w:lang w:val="ka-GE"/>
        </w:rPr>
        <w:t xml:space="preserve"> 31 </w:t>
      </w:r>
      <w:r w:rsidRPr="00626990">
        <w:rPr>
          <w:rFonts w:ascii="Sylfaen" w:hAnsi="Sylfaen" w:cs="Sylfaen"/>
          <w:noProof/>
          <w:color w:val="000000"/>
          <w:lang w:val="ka-GE"/>
        </w:rPr>
        <w:t>დეკემბრის</w:t>
      </w:r>
      <w:r w:rsidRPr="00626990">
        <w:rPr>
          <w:rFonts w:ascii="Sylfaen" w:hAnsi="Sylfaen"/>
          <w:noProof/>
          <w:color w:val="000000"/>
          <w:lang w:val="ka-GE"/>
        </w:rPr>
        <w:t xml:space="preserve"> </w:t>
      </w:r>
      <w:r w:rsidRPr="00626990">
        <w:rPr>
          <w:rFonts w:ascii="Sylfaen" w:hAnsi="Sylfaen" w:cs="Sylfaen"/>
          <w:noProof/>
          <w:color w:val="000000"/>
          <w:lang w:val="ka-GE"/>
        </w:rPr>
        <w:t>დადგენილება</w:t>
      </w:r>
      <w:r w:rsidRPr="00626990">
        <w:rPr>
          <w:rFonts w:ascii="Sylfaen" w:hAnsi="Sylfaen"/>
          <w:noProof/>
          <w:color w:val="000000"/>
          <w:lang w:val="ka-GE"/>
        </w:rPr>
        <w:t xml:space="preserve"> № 435 „</w:t>
      </w:r>
      <w:r w:rsidRPr="00626990">
        <w:rPr>
          <w:rFonts w:ascii="Sylfaen" w:hAnsi="Sylfaen" w:cs="Sylfaen"/>
          <w:noProof/>
          <w:color w:val="000000"/>
          <w:lang w:val="ka-GE"/>
        </w:rPr>
        <w:t>დაბინძურების</w:t>
      </w:r>
      <w:r w:rsidRPr="00626990">
        <w:rPr>
          <w:rFonts w:ascii="Sylfaen" w:hAnsi="Sylfaen"/>
          <w:noProof/>
          <w:color w:val="000000"/>
          <w:lang w:val="ka-GE"/>
        </w:rPr>
        <w:t xml:space="preserve"> </w:t>
      </w:r>
      <w:r w:rsidRPr="00626990">
        <w:rPr>
          <w:rFonts w:ascii="Sylfaen" w:hAnsi="Sylfaen" w:cs="Sylfaen"/>
          <w:noProof/>
          <w:color w:val="000000"/>
          <w:lang w:val="ka-GE"/>
        </w:rPr>
        <w:t>სტაციონარული</w:t>
      </w:r>
      <w:r w:rsidRPr="00626990">
        <w:rPr>
          <w:rFonts w:ascii="Sylfaen" w:hAnsi="Sylfaen"/>
          <w:noProof/>
          <w:color w:val="000000"/>
          <w:lang w:val="ka-GE"/>
        </w:rPr>
        <w:t xml:space="preserve"> </w:t>
      </w:r>
      <w:r w:rsidRPr="00626990">
        <w:rPr>
          <w:rFonts w:ascii="Sylfaen" w:hAnsi="Sylfaen" w:cs="Sylfaen"/>
          <w:noProof/>
          <w:color w:val="000000"/>
          <w:lang w:val="ka-GE"/>
        </w:rPr>
        <w:t>წყაროებიდან</w:t>
      </w:r>
      <w:r w:rsidRPr="00626990">
        <w:rPr>
          <w:rFonts w:ascii="Sylfaen" w:hAnsi="Sylfaen"/>
          <w:noProof/>
          <w:color w:val="000000"/>
          <w:lang w:val="ka-GE"/>
        </w:rPr>
        <w:t xml:space="preserve">  </w:t>
      </w:r>
      <w:r w:rsidRPr="00626990">
        <w:rPr>
          <w:rFonts w:ascii="Sylfaen" w:hAnsi="Sylfaen" w:cs="Sylfaen"/>
          <w:noProof/>
          <w:color w:val="000000"/>
          <w:lang w:val="ka-GE"/>
        </w:rPr>
        <w:t>ატმოსფერულ</w:t>
      </w:r>
      <w:r w:rsidRPr="00626990">
        <w:rPr>
          <w:rFonts w:ascii="Sylfaen" w:hAnsi="Sylfaen"/>
          <w:noProof/>
          <w:color w:val="000000"/>
          <w:lang w:val="ka-GE"/>
        </w:rPr>
        <w:t xml:space="preserve"> </w:t>
      </w:r>
      <w:r w:rsidRPr="00626990">
        <w:rPr>
          <w:rFonts w:ascii="Sylfaen" w:hAnsi="Sylfaen" w:cs="Sylfaen"/>
          <w:noProof/>
          <w:color w:val="000000"/>
          <w:lang w:val="ka-GE"/>
        </w:rPr>
        <w:t>ჰაერში</w:t>
      </w:r>
      <w:r w:rsidRPr="00626990">
        <w:rPr>
          <w:rFonts w:ascii="Sylfaen" w:hAnsi="Sylfaen"/>
          <w:noProof/>
          <w:color w:val="000000"/>
          <w:lang w:val="ka-GE"/>
        </w:rPr>
        <w:t xml:space="preserve"> </w:t>
      </w:r>
      <w:r w:rsidRPr="00626990">
        <w:rPr>
          <w:rFonts w:ascii="Sylfaen" w:hAnsi="Sylfaen" w:cs="Sylfaen"/>
          <w:noProof/>
          <w:color w:val="000000"/>
          <w:lang w:val="ka-GE"/>
        </w:rPr>
        <w:t>გაფრქვევების</w:t>
      </w:r>
      <w:r w:rsidRPr="00626990">
        <w:rPr>
          <w:rFonts w:ascii="Sylfaen" w:hAnsi="Sylfaen"/>
          <w:noProof/>
          <w:color w:val="000000"/>
          <w:lang w:val="ka-GE"/>
        </w:rPr>
        <w:t xml:space="preserve"> </w:t>
      </w:r>
      <w:r w:rsidRPr="00626990">
        <w:rPr>
          <w:rFonts w:ascii="Sylfaen" w:hAnsi="Sylfaen" w:cs="Sylfaen"/>
          <w:noProof/>
          <w:color w:val="000000"/>
          <w:lang w:val="ka-GE"/>
        </w:rPr>
        <w:t>ფაქტობრივი</w:t>
      </w:r>
      <w:r w:rsidRPr="00626990">
        <w:rPr>
          <w:rFonts w:ascii="Sylfaen" w:hAnsi="Sylfaen"/>
          <w:noProof/>
          <w:color w:val="000000"/>
          <w:lang w:val="ka-GE"/>
        </w:rPr>
        <w:t xml:space="preserve"> </w:t>
      </w:r>
      <w:r w:rsidRPr="00626990">
        <w:rPr>
          <w:rFonts w:ascii="Sylfaen" w:hAnsi="Sylfaen" w:cs="Sylfaen"/>
          <w:noProof/>
          <w:color w:val="000000"/>
          <w:lang w:val="ka-GE"/>
        </w:rPr>
        <w:t>რაოდენობის</w:t>
      </w:r>
      <w:r w:rsidRPr="00626990">
        <w:rPr>
          <w:rFonts w:ascii="Sylfaen" w:hAnsi="Sylfaen"/>
          <w:noProof/>
          <w:color w:val="000000"/>
          <w:lang w:val="ka-GE"/>
        </w:rPr>
        <w:t xml:space="preserve"> </w:t>
      </w:r>
      <w:r w:rsidRPr="00626990">
        <w:rPr>
          <w:rFonts w:ascii="Sylfaen" w:hAnsi="Sylfaen" w:cs="Sylfaen"/>
          <w:noProof/>
          <w:color w:val="000000"/>
          <w:lang w:val="ka-GE"/>
        </w:rPr>
        <w:t>განსაზღვრის</w:t>
      </w:r>
      <w:r w:rsidRPr="00626990">
        <w:rPr>
          <w:rFonts w:ascii="Sylfaen" w:hAnsi="Sylfaen"/>
          <w:noProof/>
          <w:color w:val="000000"/>
          <w:lang w:val="ka-GE"/>
        </w:rPr>
        <w:t xml:space="preserve"> </w:t>
      </w:r>
      <w:r w:rsidRPr="00626990">
        <w:rPr>
          <w:rFonts w:ascii="Sylfaen" w:hAnsi="Sylfaen" w:cs="Sylfaen"/>
          <w:noProof/>
          <w:color w:val="000000"/>
          <w:lang w:val="ka-GE"/>
        </w:rPr>
        <w:t>ინსტრუმენტული</w:t>
      </w:r>
      <w:r w:rsidRPr="00626990">
        <w:rPr>
          <w:rFonts w:ascii="Sylfaen" w:hAnsi="Sylfaen"/>
          <w:noProof/>
          <w:color w:val="000000"/>
          <w:lang w:val="ka-GE"/>
        </w:rPr>
        <w:t xml:space="preserve"> </w:t>
      </w:r>
      <w:r w:rsidRPr="00626990">
        <w:rPr>
          <w:rFonts w:ascii="Sylfaen" w:hAnsi="Sylfaen" w:cs="Sylfaen"/>
          <w:noProof/>
          <w:color w:val="000000"/>
          <w:lang w:val="ka-GE"/>
        </w:rPr>
        <w:t>მეთოდის</w:t>
      </w:r>
      <w:r w:rsidRPr="00626990">
        <w:rPr>
          <w:rFonts w:ascii="Sylfaen" w:hAnsi="Sylfaen"/>
          <w:noProof/>
          <w:color w:val="000000"/>
          <w:lang w:val="ka-GE"/>
        </w:rPr>
        <w:t xml:space="preserve">, </w:t>
      </w:r>
      <w:r w:rsidRPr="00626990">
        <w:rPr>
          <w:rFonts w:ascii="Sylfaen" w:hAnsi="Sylfaen" w:cs="Sylfaen"/>
          <w:noProof/>
          <w:color w:val="000000"/>
          <w:lang w:val="ka-GE"/>
        </w:rPr>
        <w:t>დაბინძურების</w:t>
      </w:r>
      <w:r w:rsidRPr="00626990">
        <w:rPr>
          <w:rFonts w:ascii="Sylfaen" w:hAnsi="Sylfaen"/>
          <w:noProof/>
          <w:color w:val="000000"/>
          <w:lang w:val="ka-GE"/>
        </w:rPr>
        <w:t xml:space="preserve"> </w:t>
      </w:r>
      <w:r w:rsidRPr="00626990">
        <w:rPr>
          <w:rFonts w:ascii="Sylfaen" w:hAnsi="Sylfaen" w:cs="Sylfaen"/>
          <w:noProof/>
          <w:color w:val="000000"/>
          <w:lang w:val="ka-GE"/>
        </w:rPr>
        <w:t>სტაციონარული</w:t>
      </w:r>
      <w:r w:rsidRPr="00626990">
        <w:rPr>
          <w:rFonts w:ascii="Sylfaen" w:hAnsi="Sylfaen"/>
          <w:noProof/>
          <w:color w:val="000000"/>
          <w:lang w:val="ka-GE"/>
        </w:rPr>
        <w:t xml:space="preserve"> </w:t>
      </w:r>
      <w:r w:rsidRPr="00626990">
        <w:rPr>
          <w:rFonts w:ascii="Sylfaen" w:hAnsi="Sylfaen" w:cs="Sylfaen"/>
          <w:noProof/>
          <w:color w:val="000000"/>
          <w:lang w:val="ka-GE"/>
        </w:rPr>
        <w:t>წყაროებიდან</w:t>
      </w:r>
      <w:r w:rsidRPr="00626990">
        <w:rPr>
          <w:rFonts w:ascii="Sylfaen" w:hAnsi="Sylfaen"/>
          <w:noProof/>
          <w:color w:val="000000"/>
          <w:lang w:val="ka-GE"/>
        </w:rPr>
        <w:t xml:space="preserve"> </w:t>
      </w:r>
      <w:r w:rsidRPr="00626990">
        <w:rPr>
          <w:rFonts w:ascii="Sylfaen" w:hAnsi="Sylfaen" w:cs="Sylfaen"/>
          <w:noProof/>
          <w:color w:val="000000"/>
          <w:lang w:val="ka-GE"/>
        </w:rPr>
        <w:t>ატმოსფერულ</w:t>
      </w:r>
      <w:r w:rsidRPr="00626990">
        <w:rPr>
          <w:rFonts w:ascii="Sylfaen" w:hAnsi="Sylfaen"/>
          <w:noProof/>
          <w:color w:val="000000"/>
          <w:lang w:val="ka-GE"/>
        </w:rPr>
        <w:t xml:space="preserve"> </w:t>
      </w:r>
      <w:r w:rsidRPr="00626990">
        <w:rPr>
          <w:rFonts w:ascii="Sylfaen" w:hAnsi="Sylfaen" w:cs="Sylfaen"/>
          <w:noProof/>
          <w:color w:val="000000"/>
          <w:lang w:val="ka-GE"/>
        </w:rPr>
        <w:t>ჰაერში</w:t>
      </w:r>
      <w:r w:rsidRPr="00626990">
        <w:rPr>
          <w:rFonts w:ascii="Sylfaen" w:hAnsi="Sylfaen"/>
          <w:noProof/>
          <w:color w:val="000000"/>
          <w:lang w:val="ka-GE"/>
        </w:rPr>
        <w:t xml:space="preserve"> </w:t>
      </w:r>
      <w:r w:rsidRPr="00626990">
        <w:rPr>
          <w:rFonts w:ascii="Sylfaen" w:hAnsi="Sylfaen" w:cs="Sylfaen"/>
          <w:noProof/>
          <w:color w:val="000000"/>
          <w:lang w:val="ka-GE"/>
        </w:rPr>
        <w:t>გაფრქვევების</w:t>
      </w:r>
      <w:r w:rsidRPr="00626990">
        <w:rPr>
          <w:rFonts w:ascii="Sylfaen" w:hAnsi="Sylfaen"/>
          <w:noProof/>
          <w:color w:val="000000"/>
          <w:lang w:val="ka-GE"/>
        </w:rPr>
        <w:t xml:space="preserve"> </w:t>
      </w:r>
      <w:r w:rsidRPr="00626990">
        <w:rPr>
          <w:rFonts w:ascii="Sylfaen" w:hAnsi="Sylfaen" w:cs="Sylfaen"/>
          <w:noProof/>
          <w:color w:val="000000"/>
          <w:lang w:val="ka-GE"/>
        </w:rPr>
        <w:t>ფაქტობრივი</w:t>
      </w:r>
      <w:r w:rsidRPr="00626990">
        <w:rPr>
          <w:rFonts w:ascii="Sylfaen" w:hAnsi="Sylfaen"/>
          <w:noProof/>
          <w:color w:val="000000"/>
          <w:lang w:val="ka-GE"/>
        </w:rPr>
        <w:t xml:space="preserve"> </w:t>
      </w:r>
      <w:r w:rsidRPr="00626990">
        <w:rPr>
          <w:rFonts w:ascii="Sylfaen" w:hAnsi="Sylfaen" w:cs="Sylfaen"/>
          <w:noProof/>
          <w:color w:val="000000"/>
          <w:lang w:val="ka-GE"/>
        </w:rPr>
        <w:t>რაოდენობის</w:t>
      </w:r>
      <w:r w:rsidRPr="00626990">
        <w:rPr>
          <w:rFonts w:ascii="Sylfaen" w:hAnsi="Sylfaen"/>
          <w:noProof/>
          <w:color w:val="000000"/>
          <w:lang w:val="ka-GE"/>
        </w:rPr>
        <w:t xml:space="preserve"> </w:t>
      </w:r>
      <w:r w:rsidRPr="00626990">
        <w:rPr>
          <w:rFonts w:ascii="Sylfaen" w:hAnsi="Sylfaen" w:cs="Sylfaen"/>
          <w:noProof/>
          <w:color w:val="000000"/>
          <w:lang w:val="ka-GE"/>
        </w:rPr>
        <w:t>დამდგენი</w:t>
      </w:r>
      <w:r w:rsidRPr="00626990">
        <w:rPr>
          <w:rFonts w:ascii="Sylfaen" w:hAnsi="Sylfaen"/>
          <w:noProof/>
          <w:color w:val="000000"/>
          <w:lang w:val="ka-GE"/>
        </w:rPr>
        <w:t xml:space="preserve"> </w:t>
      </w:r>
      <w:r w:rsidRPr="00626990">
        <w:rPr>
          <w:rFonts w:ascii="Sylfaen" w:hAnsi="Sylfaen" w:cs="Sylfaen"/>
          <w:noProof/>
          <w:color w:val="000000"/>
          <w:lang w:val="ka-GE"/>
        </w:rPr>
        <w:t>სპეციალური</w:t>
      </w:r>
      <w:r w:rsidRPr="00626990">
        <w:rPr>
          <w:rFonts w:ascii="Sylfaen" w:hAnsi="Sylfaen"/>
          <w:noProof/>
          <w:color w:val="000000"/>
          <w:lang w:val="ka-GE"/>
        </w:rPr>
        <w:t xml:space="preserve"> </w:t>
      </w:r>
      <w:r w:rsidRPr="00626990">
        <w:rPr>
          <w:rFonts w:ascii="Sylfaen" w:hAnsi="Sylfaen" w:cs="Sylfaen"/>
          <w:noProof/>
          <w:color w:val="000000"/>
          <w:lang w:val="ka-GE"/>
        </w:rPr>
        <w:t>გამზომ</w:t>
      </w:r>
      <w:r w:rsidRPr="00626990">
        <w:rPr>
          <w:rFonts w:ascii="Sylfaen" w:hAnsi="Sylfaen"/>
          <w:noProof/>
          <w:color w:val="000000"/>
          <w:lang w:val="ka-GE"/>
        </w:rPr>
        <w:t>-</w:t>
      </w:r>
      <w:r w:rsidRPr="00626990">
        <w:rPr>
          <w:rFonts w:ascii="Sylfaen" w:hAnsi="Sylfaen" w:cs="Sylfaen"/>
          <w:noProof/>
          <w:color w:val="000000"/>
          <w:lang w:val="ka-GE"/>
        </w:rPr>
        <w:t>საკონტროლო</w:t>
      </w:r>
      <w:r w:rsidRPr="00626990">
        <w:rPr>
          <w:rFonts w:ascii="Sylfaen" w:hAnsi="Sylfaen"/>
          <w:noProof/>
          <w:color w:val="000000"/>
          <w:lang w:val="ka-GE"/>
        </w:rPr>
        <w:t xml:space="preserve"> </w:t>
      </w:r>
      <w:r w:rsidRPr="00626990">
        <w:rPr>
          <w:rFonts w:ascii="Sylfaen" w:hAnsi="Sylfaen" w:cs="Sylfaen"/>
          <w:noProof/>
          <w:color w:val="000000"/>
          <w:lang w:val="ka-GE"/>
        </w:rPr>
        <w:t>აპარატურის</w:t>
      </w:r>
      <w:r w:rsidRPr="00626990">
        <w:rPr>
          <w:rFonts w:ascii="Sylfaen" w:hAnsi="Sylfaen"/>
          <w:noProof/>
          <w:color w:val="000000"/>
          <w:lang w:val="ka-GE"/>
        </w:rPr>
        <w:t xml:space="preserve"> </w:t>
      </w:r>
      <w:r w:rsidRPr="00626990">
        <w:rPr>
          <w:rFonts w:ascii="Sylfaen" w:hAnsi="Sylfaen" w:cs="Sylfaen"/>
          <w:noProof/>
          <w:color w:val="000000"/>
          <w:lang w:val="ka-GE"/>
        </w:rPr>
        <w:t>სტანდარტული</w:t>
      </w:r>
      <w:r w:rsidRPr="00626990">
        <w:rPr>
          <w:rFonts w:ascii="Sylfaen" w:hAnsi="Sylfaen"/>
          <w:noProof/>
          <w:color w:val="000000"/>
          <w:lang w:val="ka-GE"/>
        </w:rPr>
        <w:t xml:space="preserve"> </w:t>
      </w:r>
      <w:r w:rsidRPr="00626990">
        <w:rPr>
          <w:rFonts w:ascii="Sylfaen" w:hAnsi="Sylfaen" w:cs="Sylfaen"/>
          <w:noProof/>
          <w:color w:val="000000"/>
          <w:lang w:val="ka-GE"/>
        </w:rPr>
        <w:t>ჩამონათვალისა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დაბინძურების</w:t>
      </w:r>
      <w:r w:rsidRPr="00626990">
        <w:rPr>
          <w:rFonts w:ascii="Sylfaen" w:hAnsi="Sylfaen"/>
          <w:noProof/>
          <w:color w:val="000000"/>
          <w:lang w:val="ka-GE"/>
        </w:rPr>
        <w:t xml:space="preserve"> </w:t>
      </w:r>
      <w:r w:rsidRPr="00626990">
        <w:rPr>
          <w:rFonts w:ascii="Sylfaen" w:hAnsi="Sylfaen" w:cs="Sylfaen"/>
          <w:noProof/>
          <w:color w:val="000000"/>
          <w:lang w:val="ka-GE"/>
        </w:rPr>
        <w:t>სტაციონარული</w:t>
      </w:r>
      <w:r w:rsidRPr="00626990">
        <w:rPr>
          <w:rFonts w:ascii="Sylfaen" w:hAnsi="Sylfaen"/>
          <w:noProof/>
          <w:color w:val="000000"/>
          <w:lang w:val="ka-GE"/>
        </w:rPr>
        <w:t xml:space="preserve"> </w:t>
      </w:r>
      <w:r w:rsidRPr="00626990">
        <w:rPr>
          <w:rFonts w:ascii="Sylfaen" w:hAnsi="Sylfaen" w:cs="Sylfaen"/>
          <w:noProof/>
          <w:color w:val="000000"/>
          <w:lang w:val="ka-GE"/>
        </w:rPr>
        <w:t>წყაროებიდან</w:t>
      </w:r>
      <w:r w:rsidRPr="00626990">
        <w:rPr>
          <w:rFonts w:ascii="Sylfaen" w:hAnsi="Sylfaen"/>
          <w:noProof/>
          <w:color w:val="000000"/>
          <w:lang w:val="ka-GE"/>
        </w:rPr>
        <w:t xml:space="preserve"> </w:t>
      </w:r>
      <w:r w:rsidRPr="00626990">
        <w:rPr>
          <w:rFonts w:ascii="Sylfaen" w:hAnsi="Sylfaen" w:cs="Sylfaen"/>
          <w:noProof/>
          <w:color w:val="000000"/>
          <w:lang w:val="ka-GE"/>
        </w:rPr>
        <w:t>ტექნოლოგიური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პროცესების</w:t>
      </w:r>
      <w:r w:rsidRPr="00626990">
        <w:rPr>
          <w:rFonts w:ascii="Sylfaen" w:hAnsi="Sylfaen"/>
          <w:noProof/>
          <w:color w:val="000000"/>
          <w:lang w:val="ka-GE"/>
        </w:rPr>
        <w:t xml:space="preserve"> </w:t>
      </w:r>
      <w:r w:rsidRPr="00626990">
        <w:rPr>
          <w:rFonts w:ascii="Sylfaen" w:hAnsi="Sylfaen" w:cs="Sylfaen"/>
          <w:noProof/>
          <w:color w:val="000000"/>
          <w:lang w:val="ka-GE"/>
        </w:rPr>
        <w:t>მიხედვით</w:t>
      </w:r>
      <w:r w:rsidRPr="00626990">
        <w:rPr>
          <w:rFonts w:ascii="Sylfaen" w:hAnsi="Sylfaen"/>
          <w:noProof/>
          <w:color w:val="000000"/>
          <w:lang w:val="ka-GE"/>
        </w:rPr>
        <w:t xml:space="preserve"> </w:t>
      </w:r>
      <w:r w:rsidRPr="00626990">
        <w:rPr>
          <w:rFonts w:ascii="Sylfaen" w:hAnsi="Sylfaen" w:cs="Sylfaen"/>
          <w:noProof/>
          <w:color w:val="000000"/>
          <w:lang w:val="ka-GE"/>
        </w:rPr>
        <w:t>ატმოსფერულ</w:t>
      </w:r>
      <w:r w:rsidRPr="00626990">
        <w:rPr>
          <w:rFonts w:ascii="Sylfaen" w:hAnsi="Sylfaen"/>
          <w:noProof/>
          <w:color w:val="000000"/>
          <w:lang w:val="ka-GE"/>
        </w:rPr>
        <w:t xml:space="preserve"> </w:t>
      </w:r>
      <w:r w:rsidRPr="00626990">
        <w:rPr>
          <w:rFonts w:ascii="Sylfaen" w:hAnsi="Sylfaen" w:cs="Sylfaen"/>
          <w:noProof/>
          <w:color w:val="000000"/>
          <w:lang w:val="ka-GE"/>
        </w:rPr>
        <w:t>ჰაერში</w:t>
      </w:r>
      <w:r w:rsidRPr="00626990">
        <w:rPr>
          <w:rFonts w:ascii="Sylfaen" w:hAnsi="Sylfaen"/>
          <w:noProof/>
          <w:color w:val="000000"/>
          <w:lang w:val="ka-GE"/>
        </w:rPr>
        <w:t xml:space="preserve"> </w:t>
      </w:r>
      <w:r w:rsidRPr="00626990">
        <w:rPr>
          <w:rFonts w:ascii="Sylfaen" w:hAnsi="Sylfaen" w:cs="Sylfaen"/>
          <w:noProof/>
          <w:color w:val="000000"/>
          <w:lang w:val="ka-GE"/>
        </w:rPr>
        <w:t>გაფრქვევების</w:t>
      </w:r>
      <w:r w:rsidRPr="00626990">
        <w:rPr>
          <w:rFonts w:ascii="Sylfaen" w:hAnsi="Sylfaen"/>
          <w:noProof/>
          <w:color w:val="000000"/>
          <w:lang w:val="ka-GE"/>
        </w:rPr>
        <w:t xml:space="preserve"> </w:t>
      </w:r>
      <w:r w:rsidRPr="00626990">
        <w:rPr>
          <w:rFonts w:ascii="Sylfaen" w:hAnsi="Sylfaen" w:cs="Sylfaen"/>
          <w:noProof/>
          <w:color w:val="000000"/>
          <w:lang w:val="ka-GE"/>
        </w:rPr>
        <w:t>ფაქტობრივი</w:t>
      </w:r>
      <w:r w:rsidRPr="00626990">
        <w:rPr>
          <w:rFonts w:ascii="Sylfaen" w:hAnsi="Sylfaen"/>
          <w:noProof/>
          <w:color w:val="000000"/>
          <w:lang w:val="ka-GE"/>
        </w:rPr>
        <w:t xml:space="preserve"> </w:t>
      </w:r>
      <w:r w:rsidRPr="00626990">
        <w:rPr>
          <w:rFonts w:ascii="Sylfaen" w:hAnsi="Sylfaen" w:cs="Sylfaen"/>
          <w:noProof/>
          <w:color w:val="000000"/>
          <w:lang w:val="ka-GE"/>
        </w:rPr>
        <w:t>რაოდენობის</w:t>
      </w:r>
      <w:r w:rsidRPr="00626990">
        <w:rPr>
          <w:rFonts w:ascii="Sylfaen" w:hAnsi="Sylfaen"/>
          <w:noProof/>
          <w:color w:val="000000"/>
          <w:lang w:val="ka-GE"/>
        </w:rPr>
        <w:t xml:space="preserve"> </w:t>
      </w:r>
      <w:r w:rsidRPr="00626990">
        <w:rPr>
          <w:rFonts w:ascii="Sylfaen" w:hAnsi="Sylfaen" w:cs="Sylfaen"/>
          <w:noProof/>
          <w:color w:val="000000"/>
          <w:lang w:val="ka-GE"/>
        </w:rPr>
        <w:t>საანგარიშო</w:t>
      </w:r>
      <w:r w:rsidRPr="00626990">
        <w:rPr>
          <w:rFonts w:ascii="Sylfaen" w:hAnsi="Sylfaen"/>
          <w:noProof/>
          <w:color w:val="000000"/>
          <w:lang w:val="ka-GE"/>
        </w:rPr>
        <w:t xml:space="preserve"> </w:t>
      </w:r>
      <w:r w:rsidRPr="00626990">
        <w:rPr>
          <w:rFonts w:ascii="Sylfaen" w:hAnsi="Sylfaen" w:cs="Sylfaen"/>
          <w:noProof/>
          <w:color w:val="000000"/>
          <w:lang w:val="ka-GE"/>
        </w:rPr>
        <w:t>მეთოდიკის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ტექნიკური</w:t>
      </w:r>
      <w:r w:rsidRPr="00626990">
        <w:rPr>
          <w:rFonts w:ascii="Sylfaen" w:hAnsi="Sylfaen"/>
          <w:noProof/>
          <w:color w:val="000000"/>
          <w:lang w:val="ka-GE"/>
        </w:rPr>
        <w:t xml:space="preserve"> </w:t>
      </w:r>
      <w:r w:rsidRPr="00626990">
        <w:rPr>
          <w:rFonts w:ascii="Sylfaen" w:hAnsi="Sylfaen" w:cs="Sylfaen"/>
          <w:noProof/>
          <w:color w:val="000000"/>
          <w:lang w:val="ka-GE"/>
        </w:rPr>
        <w:t>რეგლამენტის</w:t>
      </w:r>
      <w:r w:rsidRPr="00626990">
        <w:rPr>
          <w:rFonts w:ascii="Sylfaen" w:hAnsi="Sylfaen"/>
          <w:noProof/>
          <w:color w:val="000000"/>
          <w:lang w:val="ka-GE"/>
        </w:rPr>
        <w:t xml:space="preserve"> </w:t>
      </w:r>
      <w:r w:rsidRPr="00626990">
        <w:rPr>
          <w:rFonts w:ascii="Sylfaen" w:hAnsi="Sylfaen" w:cs="Sylfaen"/>
          <w:noProof/>
          <w:color w:val="000000"/>
          <w:lang w:val="ka-GE"/>
        </w:rPr>
        <w:t>დამტკიცების</w:t>
      </w:r>
      <w:r w:rsidRPr="00626990">
        <w:rPr>
          <w:rFonts w:ascii="Sylfaen" w:hAnsi="Sylfaen"/>
          <w:noProof/>
          <w:color w:val="000000"/>
          <w:lang w:val="ka-GE"/>
        </w:rPr>
        <w:t xml:space="preserve"> </w:t>
      </w:r>
      <w:r w:rsidRPr="00626990">
        <w:rPr>
          <w:rFonts w:ascii="Sylfaen" w:hAnsi="Sylfaen" w:cs="Sylfaen"/>
          <w:noProof/>
          <w:color w:val="000000"/>
          <w:lang w:val="ka-GE"/>
        </w:rPr>
        <w:t>თაობაზე</w:t>
      </w:r>
      <w:r w:rsidRPr="00626990">
        <w:rPr>
          <w:rFonts w:ascii="Sylfaen" w:hAnsi="Sylfaen"/>
          <w:noProof/>
          <w:color w:val="000000"/>
          <w:lang w:val="ka-GE"/>
        </w:rPr>
        <w:t>“.</w:t>
      </w:r>
    </w:p>
    <w:p w:rsidR="00B12E8F" w:rsidRPr="00626990" w:rsidRDefault="00B12E8F" w:rsidP="00684F90">
      <w:pPr>
        <w:numPr>
          <w:ilvl w:val="0"/>
          <w:numId w:val="59"/>
        </w:numPr>
        <w:spacing w:before="120" w:after="120" w:line="240" w:lineRule="auto"/>
        <w:ind w:left="648"/>
        <w:contextualSpacing/>
        <w:jc w:val="both"/>
        <w:rPr>
          <w:rFonts w:ascii="Sylfaen" w:hAnsi="Sylfaen"/>
          <w:noProof/>
          <w:color w:val="000000"/>
          <w:lang w:val="ka-GE"/>
        </w:rPr>
      </w:pPr>
      <w:r w:rsidRPr="00626990">
        <w:rPr>
          <w:rFonts w:ascii="Sylfaen" w:hAnsi="Sylfaen"/>
          <w:noProof/>
          <w:color w:val="000000"/>
          <w:lang w:val="ka-GE"/>
        </w:rPr>
        <w:t>«Методикой проведения инвентаризации выбросов загрязняющих веществ в атмосферу для асфальто-бетонных заводов (расчетным методом)». М, 1998.</w:t>
      </w:r>
    </w:p>
    <w:p w:rsidR="00B12E8F" w:rsidRPr="00626990" w:rsidRDefault="00B12E8F" w:rsidP="00684F90">
      <w:pPr>
        <w:numPr>
          <w:ilvl w:val="0"/>
          <w:numId w:val="59"/>
        </w:numPr>
        <w:spacing w:before="120" w:after="120" w:line="240" w:lineRule="auto"/>
        <w:ind w:left="648"/>
        <w:contextualSpacing/>
        <w:jc w:val="both"/>
        <w:rPr>
          <w:rFonts w:ascii="Sylfaen" w:hAnsi="Sylfaen"/>
          <w:noProof/>
          <w:color w:val="000000"/>
          <w:lang w:val="ka-GE"/>
        </w:rPr>
      </w:pPr>
      <w:r w:rsidRPr="00626990">
        <w:rPr>
          <w:rFonts w:ascii="Sylfaen" w:hAnsi="Sylfaen"/>
          <w:noProof/>
          <w:color w:val="000000"/>
          <w:lang w:val="ka-GE"/>
        </w:rPr>
        <w:t>Методическим пособием по расчету, нормированию и контролю выбросов загрязняющих веществ в атмосферный воздух», СПб., 2005.</w:t>
      </w:r>
    </w:p>
    <w:p w:rsidR="00B12E8F" w:rsidRPr="00626990" w:rsidRDefault="00B12E8F" w:rsidP="00684F90">
      <w:pPr>
        <w:numPr>
          <w:ilvl w:val="0"/>
          <w:numId w:val="59"/>
        </w:numPr>
        <w:spacing w:before="120" w:after="120" w:line="240" w:lineRule="auto"/>
        <w:ind w:left="648"/>
        <w:contextualSpacing/>
        <w:jc w:val="both"/>
        <w:rPr>
          <w:rFonts w:ascii="Sylfaen" w:hAnsi="Sylfaen"/>
          <w:noProof/>
          <w:color w:val="000000"/>
          <w:lang w:val="ka-GE"/>
        </w:rPr>
      </w:pPr>
      <w:r w:rsidRPr="00626990">
        <w:rPr>
          <w:rFonts w:ascii="Sylfaen" w:hAnsi="Sylfaen"/>
          <w:noProof/>
          <w:color w:val="000000"/>
          <w:lang w:val="ka-GE"/>
        </w:rPr>
        <w:t>Методическим пособием по расчету, нормированию и контролю выбросов загрязняющих веществ в атмосферный воздух»,Санкт-Петербург, 2002.</w:t>
      </w:r>
    </w:p>
    <w:p w:rsidR="00B12E8F" w:rsidRPr="00626990" w:rsidRDefault="00B12E8F" w:rsidP="00684F90">
      <w:pPr>
        <w:numPr>
          <w:ilvl w:val="0"/>
          <w:numId w:val="59"/>
        </w:numPr>
        <w:spacing w:before="120" w:after="120" w:line="240" w:lineRule="auto"/>
        <w:ind w:left="648"/>
        <w:contextualSpacing/>
        <w:jc w:val="both"/>
        <w:rPr>
          <w:rFonts w:ascii="Sylfaen" w:hAnsi="Sylfaen"/>
          <w:noProof/>
          <w:color w:val="000000"/>
          <w:lang w:val="ka-GE"/>
        </w:rPr>
      </w:pPr>
      <w:r w:rsidRPr="00626990">
        <w:rPr>
          <w:rFonts w:ascii="Sylfaen" w:hAnsi="Sylfaen"/>
          <w:noProof/>
          <w:color w:val="000000"/>
          <w:lang w:val="ka-GE"/>
        </w:rPr>
        <w:t>Методическое пособие по расчету нормированию и контролю выбросов загрязняющих веществ в атмосфный воздух.  Санкт-Петербург 2002 год.</w:t>
      </w:r>
    </w:p>
    <w:p w:rsidR="00B12E8F" w:rsidRPr="00626990" w:rsidRDefault="00B12E8F" w:rsidP="00684F90">
      <w:pPr>
        <w:numPr>
          <w:ilvl w:val="0"/>
          <w:numId w:val="59"/>
        </w:numPr>
        <w:spacing w:before="120" w:after="120" w:line="240" w:lineRule="auto"/>
        <w:ind w:left="648"/>
        <w:contextualSpacing/>
        <w:jc w:val="both"/>
        <w:rPr>
          <w:rFonts w:ascii="Sylfaen" w:hAnsi="Sylfaen"/>
          <w:noProof/>
          <w:color w:val="000000"/>
          <w:sz w:val="20"/>
          <w:szCs w:val="20"/>
          <w:lang w:val="ka-GE"/>
        </w:rPr>
      </w:pPr>
      <w:r w:rsidRPr="00626990">
        <w:rPr>
          <w:rFonts w:ascii="Sylfaen" w:hAnsi="Sylfaen"/>
          <w:noProof/>
          <w:color w:val="000000"/>
          <w:lang w:val="ka-GE"/>
        </w:rPr>
        <w:t>СБОРНИК МЕТОДИК ПО РАСЧЕТУ ВЫБРОСОВ В АТМОСФЕРУ ЗАГРЯЗНЯЮЩИХ ВЕЩЕСТВ РАЗЛИЧНЫМИ</w:t>
      </w:r>
      <w:r w:rsidRPr="00626990">
        <w:rPr>
          <w:rFonts w:ascii="Sylfaen" w:hAnsi="Sylfaen"/>
          <w:noProof/>
          <w:color w:val="000000"/>
          <w:sz w:val="20"/>
          <w:szCs w:val="20"/>
          <w:lang w:val="ka-GE"/>
        </w:rPr>
        <w:t xml:space="preserve"> ПРОИЗВОДСТВАМИ   УДК 504.064.38.</w:t>
      </w:r>
    </w:p>
    <w:p w:rsidR="00B12E8F" w:rsidRPr="00626990" w:rsidRDefault="00B12E8F" w:rsidP="00684F90">
      <w:pPr>
        <w:numPr>
          <w:ilvl w:val="0"/>
          <w:numId w:val="59"/>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შრომის</w:t>
      </w:r>
      <w:r w:rsidRPr="00626990">
        <w:rPr>
          <w:rFonts w:ascii="Sylfaen" w:hAnsi="Sylfaen"/>
          <w:noProof/>
          <w:color w:val="000000"/>
          <w:lang w:val="ka-GE"/>
        </w:rPr>
        <w:t xml:space="preserve">, </w:t>
      </w:r>
      <w:r w:rsidRPr="00626990">
        <w:rPr>
          <w:rFonts w:ascii="Sylfaen" w:hAnsi="Sylfaen" w:cs="Sylfaen"/>
          <w:noProof/>
          <w:color w:val="000000"/>
          <w:lang w:val="ka-GE"/>
        </w:rPr>
        <w:t>ჯანმრთელობისა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სოციალური</w:t>
      </w:r>
      <w:r w:rsidRPr="00626990">
        <w:rPr>
          <w:rFonts w:ascii="Sylfaen" w:hAnsi="Sylfaen"/>
          <w:noProof/>
          <w:color w:val="000000"/>
          <w:lang w:val="ka-GE"/>
        </w:rPr>
        <w:t xml:space="preserve"> </w:t>
      </w:r>
      <w:r w:rsidRPr="00626990">
        <w:rPr>
          <w:rFonts w:ascii="Sylfaen" w:hAnsi="Sylfaen" w:cs="Sylfaen"/>
          <w:noProof/>
          <w:color w:val="000000"/>
          <w:lang w:val="ka-GE"/>
        </w:rPr>
        <w:t>დაცვის</w:t>
      </w:r>
      <w:r w:rsidRPr="00626990">
        <w:rPr>
          <w:rFonts w:ascii="Sylfaen" w:hAnsi="Sylfaen"/>
          <w:noProof/>
          <w:color w:val="000000"/>
          <w:lang w:val="ka-GE"/>
        </w:rPr>
        <w:t xml:space="preserve"> </w:t>
      </w:r>
      <w:r w:rsidRPr="00626990">
        <w:rPr>
          <w:rFonts w:ascii="Sylfaen" w:hAnsi="Sylfaen" w:cs="Sylfaen"/>
          <w:noProof/>
          <w:color w:val="000000"/>
          <w:lang w:val="ka-GE"/>
        </w:rPr>
        <w:t>მინისტრის</w:t>
      </w:r>
      <w:r w:rsidRPr="00626990">
        <w:rPr>
          <w:rFonts w:ascii="Sylfaen" w:hAnsi="Sylfaen"/>
          <w:noProof/>
          <w:color w:val="000000"/>
          <w:lang w:val="ka-GE"/>
        </w:rPr>
        <w:t xml:space="preserve"> 2003 </w:t>
      </w:r>
      <w:r w:rsidRPr="00626990">
        <w:rPr>
          <w:rFonts w:ascii="Sylfaen" w:hAnsi="Sylfaen" w:cs="Sylfaen"/>
          <w:noProof/>
          <w:color w:val="000000"/>
          <w:lang w:val="ka-GE"/>
        </w:rPr>
        <w:t>წლის</w:t>
      </w:r>
      <w:r w:rsidRPr="00626990">
        <w:rPr>
          <w:rFonts w:ascii="Sylfaen" w:hAnsi="Sylfaen"/>
          <w:noProof/>
          <w:color w:val="000000"/>
          <w:lang w:val="ka-GE"/>
        </w:rPr>
        <w:t xml:space="preserve"> 24 </w:t>
      </w:r>
      <w:r w:rsidRPr="00626990">
        <w:rPr>
          <w:rFonts w:ascii="Sylfaen" w:hAnsi="Sylfaen" w:cs="Sylfaen"/>
          <w:noProof/>
          <w:color w:val="000000"/>
          <w:lang w:val="ka-GE"/>
        </w:rPr>
        <w:t>თებერვლის</w:t>
      </w:r>
      <w:r w:rsidRPr="00626990">
        <w:rPr>
          <w:rFonts w:ascii="Sylfaen" w:hAnsi="Sylfaen"/>
          <w:noProof/>
          <w:color w:val="000000"/>
          <w:lang w:val="ka-GE"/>
        </w:rPr>
        <w:t xml:space="preserve"> </w:t>
      </w:r>
      <w:r w:rsidRPr="00626990">
        <w:rPr>
          <w:rFonts w:ascii="Sylfaen" w:hAnsi="Sylfaen" w:cs="Sylfaen"/>
          <w:noProof/>
          <w:color w:val="000000"/>
          <w:lang w:val="ka-GE"/>
        </w:rPr>
        <w:t>ბრძანება</w:t>
      </w:r>
      <w:r w:rsidRPr="00626990">
        <w:rPr>
          <w:rFonts w:ascii="Sylfaen" w:hAnsi="Sylfaen"/>
          <w:noProof/>
          <w:color w:val="000000"/>
          <w:lang w:val="ka-GE"/>
        </w:rPr>
        <w:t xml:space="preserve"> №38/</w:t>
      </w:r>
      <w:r w:rsidRPr="00626990">
        <w:rPr>
          <w:rFonts w:ascii="Sylfaen" w:hAnsi="Sylfaen" w:cs="Sylfaen"/>
          <w:noProof/>
          <w:color w:val="000000"/>
          <w:lang w:val="ka-GE"/>
        </w:rPr>
        <w:t>ნ</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w:t>
      </w:r>
      <w:r w:rsidRPr="00626990">
        <w:rPr>
          <w:rFonts w:ascii="Sylfaen" w:hAnsi="Sylfaen"/>
          <w:noProof/>
          <w:color w:val="000000"/>
          <w:lang w:val="ka-GE"/>
        </w:rPr>
        <w:t xml:space="preserve"> </w:t>
      </w:r>
      <w:r w:rsidRPr="00626990">
        <w:rPr>
          <w:rFonts w:ascii="Sylfaen" w:hAnsi="Sylfaen" w:cs="Sylfaen"/>
          <w:noProof/>
          <w:color w:val="000000"/>
          <w:lang w:val="ka-GE"/>
        </w:rPr>
        <w:t>ხარისხობრივი</w:t>
      </w:r>
      <w:r w:rsidRPr="00626990">
        <w:rPr>
          <w:rFonts w:ascii="Sylfaen" w:hAnsi="Sylfaen"/>
          <w:noProof/>
          <w:color w:val="000000"/>
          <w:lang w:val="ka-GE"/>
        </w:rPr>
        <w:t xml:space="preserve"> </w:t>
      </w:r>
      <w:r w:rsidRPr="00626990">
        <w:rPr>
          <w:rFonts w:ascii="Sylfaen" w:hAnsi="Sylfaen" w:cs="Sylfaen"/>
          <w:noProof/>
          <w:color w:val="000000"/>
          <w:lang w:val="ka-GE"/>
        </w:rPr>
        <w:t>მდგომარეობის</w:t>
      </w:r>
      <w:r w:rsidRPr="00626990">
        <w:rPr>
          <w:rFonts w:ascii="Sylfaen" w:hAnsi="Sylfaen"/>
          <w:noProof/>
          <w:color w:val="000000"/>
          <w:lang w:val="ka-GE"/>
        </w:rPr>
        <w:t xml:space="preserve"> </w:t>
      </w:r>
      <w:r w:rsidRPr="00626990">
        <w:rPr>
          <w:rFonts w:ascii="Sylfaen" w:hAnsi="Sylfaen" w:cs="Sylfaen"/>
          <w:noProof/>
          <w:color w:val="000000"/>
          <w:lang w:val="ka-GE"/>
        </w:rPr>
        <w:t>ნორმების</w:t>
      </w:r>
      <w:r w:rsidRPr="00626990">
        <w:rPr>
          <w:rFonts w:ascii="Sylfaen" w:hAnsi="Sylfaen"/>
          <w:noProof/>
          <w:color w:val="000000"/>
          <w:lang w:val="ka-GE"/>
        </w:rPr>
        <w:t xml:space="preserve"> </w:t>
      </w:r>
      <w:r w:rsidRPr="00626990">
        <w:rPr>
          <w:rFonts w:ascii="Sylfaen" w:hAnsi="Sylfaen" w:cs="Sylfaen"/>
          <w:noProof/>
          <w:color w:val="000000"/>
          <w:lang w:val="ka-GE"/>
        </w:rPr>
        <w:t>დამტკიცების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w:t>
      </w:r>
    </w:p>
    <w:p w:rsidR="00B12E8F" w:rsidRPr="00626990" w:rsidRDefault="00B12E8F" w:rsidP="00684F90">
      <w:pPr>
        <w:numPr>
          <w:ilvl w:val="0"/>
          <w:numId w:val="59"/>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ეკონომიკური</w:t>
      </w:r>
      <w:r w:rsidRPr="00626990">
        <w:rPr>
          <w:rFonts w:ascii="Sylfaen" w:hAnsi="Sylfaen"/>
          <w:noProof/>
          <w:color w:val="000000"/>
          <w:lang w:val="ka-GE"/>
        </w:rPr>
        <w:t xml:space="preserve"> </w:t>
      </w:r>
      <w:r w:rsidRPr="00626990">
        <w:rPr>
          <w:rFonts w:ascii="Sylfaen" w:hAnsi="Sylfaen" w:cs="Sylfaen"/>
          <w:noProof/>
          <w:color w:val="000000"/>
          <w:lang w:val="ka-GE"/>
        </w:rPr>
        <w:t>განვითარების</w:t>
      </w:r>
      <w:r w:rsidRPr="00626990">
        <w:rPr>
          <w:rFonts w:ascii="Sylfaen" w:hAnsi="Sylfaen"/>
          <w:noProof/>
          <w:color w:val="000000"/>
          <w:lang w:val="ka-GE"/>
        </w:rPr>
        <w:t xml:space="preserve"> </w:t>
      </w:r>
      <w:r w:rsidRPr="00626990">
        <w:rPr>
          <w:rFonts w:ascii="Sylfaen" w:hAnsi="Sylfaen" w:cs="Sylfaen"/>
          <w:noProof/>
          <w:color w:val="000000"/>
          <w:lang w:val="ka-GE"/>
        </w:rPr>
        <w:t>მინისტრის</w:t>
      </w:r>
      <w:r w:rsidRPr="00626990">
        <w:rPr>
          <w:rFonts w:ascii="Sylfaen" w:hAnsi="Sylfaen"/>
          <w:noProof/>
          <w:color w:val="000000"/>
          <w:lang w:val="ka-GE"/>
        </w:rPr>
        <w:t xml:space="preserve"> 2008 </w:t>
      </w:r>
      <w:r w:rsidRPr="00626990">
        <w:rPr>
          <w:rFonts w:ascii="Sylfaen" w:hAnsi="Sylfaen" w:cs="Sylfaen"/>
          <w:noProof/>
          <w:color w:val="000000"/>
          <w:lang w:val="ka-GE"/>
        </w:rPr>
        <w:t>წლის</w:t>
      </w:r>
      <w:r w:rsidRPr="00626990">
        <w:rPr>
          <w:rFonts w:ascii="Sylfaen" w:hAnsi="Sylfaen"/>
          <w:noProof/>
          <w:color w:val="000000"/>
          <w:lang w:val="ka-GE"/>
        </w:rPr>
        <w:t xml:space="preserve"> 25 </w:t>
      </w:r>
      <w:r w:rsidRPr="00626990">
        <w:rPr>
          <w:rFonts w:ascii="Sylfaen" w:hAnsi="Sylfaen" w:cs="Sylfaen"/>
          <w:noProof/>
          <w:color w:val="000000"/>
          <w:lang w:val="ka-GE"/>
        </w:rPr>
        <w:t>აგვისტოს</w:t>
      </w:r>
      <w:r w:rsidRPr="00626990">
        <w:rPr>
          <w:rFonts w:ascii="Sylfaen" w:hAnsi="Sylfaen"/>
          <w:noProof/>
          <w:color w:val="000000"/>
          <w:lang w:val="ka-GE"/>
        </w:rPr>
        <w:t xml:space="preserve"> </w:t>
      </w:r>
      <w:r w:rsidRPr="00626990">
        <w:rPr>
          <w:rFonts w:ascii="Sylfaen" w:hAnsi="Sylfaen" w:cs="Sylfaen"/>
          <w:noProof/>
          <w:color w:val="000000"/>
          <w:lang w:val="ka-GE"/>
        </w:rPr>
        <w:t>ბრძანება</w:t>
      </w:r>
      <w:r w:rsidRPr="00626990">
        <w:rPr>
          <w:rFonts w:ascii="Sylfaen" w:hAnsi="Sylfaen"/>
          <w:noProof/>
          <w:color w:val="000000"/>
          <w:lang w:val="ka-GE"/>
        </w:rPr>
        <w:t xml:space="preserve"> № 1-1/1743 „</w:t>
      </w:r>
      <w:r w:rsidRPr="00626990">
        <w:rPr>
          <w:rFonts w:ascii="Sylfaen" w:hAnsi="Sylfaen" w:cs="Sylfaen"/>
          <w:noProof/>
          <w:color w:val="000000"/>
          <w:lang w:val="ka-GE"/>
        </w:rPr>
        <w:t>დაპროექტების</w:t>
      </w:r>
      <w:r w:rsidRPr="00626990">
        <w:rPr>
          <w:rFonts w:ascii="Sylfaen" w:hAnsi="Sylfaen"/>
          <w:noProof/>
          <w:color w:val="000000"/>
          <w:lang w:val="ka-GE"/>
        </w:rPr>
        <w:t xml:space="preserve"> </w:t>
      </w:r>
      <w:r w:rsidRPr="00626990">
        <w:rPr>
          <w:rFonts w:ascii="Sylfaen" w:hAnsi="Sylfaen" w:cs="Sylfaen"/>
          <w:noProof/>
          <w:color w:val="000000"/>
          <w:lang w:val="ka-GE"/>
        </w:rPr>
        <w:t>ნორმების</w:t>
      </w:r>
      <w:r w:rsidRPr="00626990">
        <w:rPr>
          <w:rFonts w:ascii="Sylfaen" w:hAnsi="Sylfaen"/>
          <w:noProof/>
          <w:color w:val="000000"/>
          <w:lang w:val="ka-GE"/>
        </w:rPr>
        <w:t>-„</w:t>
      </w:r>
      <w:r w:rsidRPr="00626990">
        <w:rPr>
          <w:rFonts w:ascii="Sylfaen" w:hAnsi="Sylfaen" w:cs="Sylfaen"/>
          <w:noProof/>
          <w:color w:val="000000"/>
          <w:lang w:val="ka-GE"/>
        </w:rPr>
        <w:t>სამშენებლო</w:t>
      </w:r>
      <w:r w:rsidRPr="00626990">
        <w:rPr>
          <w:rFonts w:ascii="Sylfaen" w:hAnsi="Sylfaen"/>
          <w:noProof/>
          <w:color w:val="000000"/>
          <w:lang w:val="ka-GE"/>
        </w:rPr>
        <w:t xml:space="preserve"> </w:t>
      </w:r>
      <w:r w:rsidRPr="00626990">
        <w:rPr>
          <w:rFonts w:ascii="Sylfaen" w:hAnsi="Sylfaen" w:cs="Sylfaen"/>
          <w:noProof/>
          <w:color w:val="000000"/>
          <w:lang w:val="ka-GE"/>
        </w:rPr>
        <w:t>კლიმატოლოგია</w:t>
      </w:r>
      <w:r w:rsidRPr="00626990">
        <w:rPr>
          <w:rFonts w:ascii="Sylfaen" w:hAnsi="Sylfaen"/>
          <w:noProof/>
          <w:color w:val="000000"/>
          <w:lang w:val="ka-GE"/>
        </w:rPr>
        <w:t>“.</w:t>
      </w:r>
    </w:p>
    <w:p w:rsidR="00B12E8F" w:rsidRPr="00626990" w:rsidRDefault="00B12E8F" w:rsidP="00684F90">
      <w:pPr>
        <w:numPr>
          <w:ilvl w:val="0"/>
          <w:numId w:val="59"/>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გეოლოგია</w:t>
      </w:r>
      <w:r w:rsidRPr="00626990">
        <w:rPr>
          <w:rFonts w:ascii="Sylfaen" w:hAnsi="Sylfaen"/>
          <w:noProof/>
          <w:color w:val="000000"/>
          <w:lang w:val="ka-GE"/>
        </w:rPr>
        <w:t xml:space="preserve">, </w:t>
      </w:r>
      <w:r w:rsidRPr="00626990">
        <w:rPr>
          <w:rFonts w:ascii="Sylfaen" w:hAnsi="Sylfaen" w:cs="Sylfaen"/>
          <w:noProof/>
          <w:color w:val="000000"/>
          <w:lang w:val="ka-GE"/>
        </w:rPr>
        <w:t>ნ</w:t>
      </w:r>
      <w:r w:rsidRPr="00626990">
        <w:rPr>
          <w:rFonts w:ascii="Sylfaen" w:hAnsi="Sylfaen"/>
          <w:noProof/>
          <w:color w:val="000000"/>
          <w:lang w:val="ka-GE"/>
        </w:rPr>
        <w:t xml:space="preserve">. </w:t>
      </w:r>
      <w:r w:rsidRPr="00626990">
        <w:rPr>
          <w:rFonts w:ascii="Sylfaen" w:hAnsi="Sylfaen" w:cs="Sylfaen"/>
          <w:noProof/>
          <w:color w:val="000000"/>
          <w:lang w:val="ka-GE"/>
        </w:rPr>
        <w:t>მრევლიშვილი</w:t>
      </w:r>
      <w:r w:rsidRPr="00626990">
        <w:rPr>
          <w:rFonts w:ascii="Sylfaen" w:hAnsi="Sylfaen"/>
          <w:noProof/>
          <w:color w:val="000000"/>
          <w:lang w:val="ka-GE"/>
        </w:rPr>
        <w:t xml:space="preserve">, </w:t>
      </w:r>
      <w:r w:rsidRPr="00626990">
        <w:rPr>
          <w:rFonts w:ascii="Sylfaen" w:hAnsi="Sylfaen" w:cs="Sylfaen"/>
          <w:noProof/>
          <w:color w:val="000000"/>
          <w:lang w:val="ka-GE"/>
        </w:rPr>
        <w:t>თბილისი</w:t>
      </w:r>
      <w:r w:rsidRPr="00626990">
        <w:rPr>
          <w:rFonts w:ascii="Sylfaen" w:hAnsi="Sylfaen"/>
          <w:noProof/>
          <w:color w:val="000000"/>
          <w:lang w:val="ka-GE"/>
        </w:rPr>
        <w:t xml:space="preserve"> 1997;</w:t>
      </w:r>
    </w:p>
    <w:p w:rsidR="00B12E8F" w:rsidRPr="00626990" w:rsidRDefault="00B12E8F" w:rsidP="00684F90">
      <w:pPr>
        <w:numPr>
          <w:ilvl w:val="0"/>
          <w:numId w:val="59"/>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გეოლოგიური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რუკა</w:t>
      </w:r>
      <w:r w:rsidRPr="00626990">
        <w:rPr>
          <w:rFonts w:ascii="Sylfaen" w:hAnsi="Sylfaen"/>
          <w:noProof/>
          <w:color w:val="000000"/>
          <w:lang w:val="ka-GE"/>
        </w:rPr>
        <w:t xml:space="preserve">, </w:t>
      </w:r>
      <w:r w:rsidRPr="00626990">
        <w:rPr>
          <w:rFonts w:ascii="Sylfaen" w:hAnsi="Sylfaen" w:cs="Sylfaen"/>
          <w:noProof/>
          <w:color w:val="000000"/>
          <w:lang w:val="ka-GE"/>
        </w:rPr>
        <w:t>გ</w:t>
      </w:r>
      <w:r w:rsidRPr="00626990">
        <w:rPr>
          <w:rFonts w:ascii="Sylfaen" w:hAnsi="Sylfaen"/>
          <w:noProof/>
          <w:color w:val="000000"/>
          <w:lang w:val="ka-GE"/>
        </w:rPr>
        <w:t xml:space="preserve">. </w:t>
      </w:r>
      <w:r w:rsidRPr="00626990">
        <w:rPr>
          <w:rFonts w:ascii="Sylfaen" w:hAnsi="Sylfaen" w:cs="Sylfaen"/>
          <w:noProof/>
          <w:color w:val="000000"/>
          <w:lang w:val="ka-GE"/>
        </w:rPr>
        <w:t>გუჯაბიძე</w:t>
      </w:r>
      <w:r w:rsidRPr="00626990">
        <w:rPr>
          <w:rFonts w:ascii="Sylfaen" w:hAnsi="Sylfaen"/>
          <w:noProof/>
          <w:color w:val="000000"/>
          <w:lang w:val="ka-GE"/>
        </w:rPr>
        <w:t xml:space="preserve"> </w:t>
      </w:r>
      <w:r w:rsidRPr="00626990">
        <w:rPr>
          <w:rFonts w:ascii="Sylfaen" w:hAnsi="Sylfaen" w:cs="Sylfaen"/>
          <w:noProof/>
          <w:color w:val="000000"/>
          <w:lang w:val="ka-GE"/>
        </w:rPr>
        <w:t>თბილისი</w:t>
      </w:r>
      <w:r w:rsidRPr="00626990">
        <w:rPr>
          <w:rFonts w:ascii="Sylfaen" w:hAnsi="Sylfaen"/>
          <w:noProof/>
          <w:color w:val="000000"/>
          <w:lang w:val="ka-GE"/>
        </w:rPr>
        <w:t xml:space="preserve"> 2003;</w:t>
      </w:r>
    </w:p>
    <w:p w:rsidR="00B12E8F" w:rsidRPr="00626990" w:rsidRDefault="00B12E8F" w:rsidP="00684F90">
      <w:pPr>
        <w:numPr>
          <w:ilvl w:val="0"/>
          <w:numId w:val="59"/>
        </w:numPr>
        <w:spacing w:before="120" w:after="120" w:line="240" w:lineRule="auto"/>
        <w:ind w:left="648"/>
        <w:contextualSpacing/>
        <w:jc w:val="both"/>
        <w:rPr>
          <w:rFonts w:ascii="Sylfaen" w:hAnsi="Sylfaen"/>
          <w:noProof/>
          <w:color w:val="000000"/>
          <w:lang w:val="ka-GE"/>
        </w:rPr>
      </w:pPr>
      <w:r w:rsidRPr="00626990">
        <w:rPr>
          <w:rFonts w:ascii="Sylfaen" w:hAnsi="Sylfaen"/>
          <w:noProof/>
          <w:color w:val="000000"/>
          <w:lang w:val="ka-GE"/>
        </w:rPr>
        <w:t>„</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ფიზიკური</w:t>
      </w:r>
      <w:r w:rsidRPr="00626990">
        <w:rPr>
          <w:rFonts w:ascii="Sylfaen" w:hAnsi="Sylfaen"/>
          <w:noProof/>
          <w:color w:val="000000"/>
          <w:lang w:val="ka-GE"/>
        </w:rPr>
        <w:t xml:space="preserve"> </w:t>
      </w:r>
      <w:r w:rsidRPr="00626990">
        <w:rPr>
          <w:rFonts w:ascii="Sylfaen" w:hAnsi="Sylfaen" w:cs="Sylfaen"/>
          <w:noProof/>
          <w:color w:val="000000"/>
          <w:lang w:val="ka-GE"/>
        </w:rPr>
        <w:t>გეოგრაფია</w:t>
      </w:r>
      <w:r w:rsidRPr="00626990">
        <w:rPr>
          <w:rFonts w:ascii="Sylfaen" w:hAnsi="Sylfaen"/>
          <w:noProof/>
          <w:color w:val="000000"/>
          <w:lang w:val="ka-GE"/>
        </w:rPr>
        <w:t xml:space="preserve">“, </w:t>
      </w:r>
      <w:r w:rsidRPr="00626990">
        <w:rPr>
          <w:rFonts w:ascii="Sylfaen" w:hAnsi="Sylfaen" w:cs="Sylfaen"/>
          <w:noProof/>
          <w:color w:val="000000"/>
          <w:lang w:val="ka-GE"/>
        </w:rPr>
        <w:t>ლ</w:t>
      </w:r>
      <w:r w:rsidRPr="00626990">
        <w:rPr>
          <w:rFonts w:ascii="Sylfaen" w:hAnsi="Sylfaen"/>
          <w:noProof/>
          <w:color w:val="000000"/>
          <w:lang w:val="ka-GE"/>
        </w:rPr>
        <w:t xml:space="preserve">. </w:t>
      </w:r>
      <w:r w:rsidRPr="00626990">
        <w:rPr>
          <w:rFonts w:ascii="Sylfaen" w:hAnsi="Sylfaen" w:cs="Sylfaen"/>
          <w:noProof/>
          <w:color w:val="000000"/>
          <w:lang w:val="ka-GE"/>
        </w:rPr>
        <w:t>ი</w:t>
      </w:r>
      <w:r w:rsidRPr="00626990">
        <w:rPr>
          <w:rFonts w:ascii="Sylfaen" w:hAnsi="Sylfaen"/>
          <w:noProof/>
          <w:color w:val="000000"/>
          <w:lang w:val="ka-GE"/>
        </w:rPr>
        <w:t xml:space="preserve">. </w:t>
      </w:r>
      <w:r w:rsidRPr="00626990">
        <w:rPr>
          <w:rFonts w:ascii="Sylfaen" w:hAnsi="Sylfaen" w:cs="Sylfaen"/>
          <w:noProof/>
          <w:color w:val="000000"/>
          <w:lang w:val="ka-GE"/>
        </w:rPr>
        <w:t>მარუაშვილი</w:t>
      </w:r>
      <w:r w:rsidRPr="00626990">
        <w:rPr>
          <w:rFonts w:ascii="Sylfaen" w:hAnsi="Sylfaen"/>
          <w:noProof/>
          <w:color w:val="000000"/>
          <w:lang w:val="ka-GE"/>
        </w:rPr>
        <w:t xml:space="preserve">, </w:t>
      </w:r>
      <w:r w:rsidRPr="00626990">
        <w:rPr>
          <w:rFonts w:ascii="Sylfaen" w:hAnsi="Sylfaen" w:cs="Sylfaen"/>
          <w:noProof/>
          <w:color w:val="000000"/>
          <w:lang w:val="ka-GE"/>
        </w:rPr>
        <w:t>თბილისი</w:t>
      </w:r>
      <w:r w:rsidRPr="00626990">
        <w:rPr>
          <w:rFonts w:ascii="Sylfaen" w:hAnsi="Sylfaen"/>
          <w:noProof/>
          <w:color w:val="000000"/>
          <w:lang w:val="ka-GE"/>
        </w:rPr>
        <w:t>, 1964;</w:t>
      </w:r>
    </w:p>
    <w:p w:rsidR="00B12E8F" w:rsidRPr="00626990" w:rsidRDefault="00B12E8F" w:rsidP="00684F90">
      <w:pPr>
        <w:numPr>
          <w:ilvl w:val="0"/>
          <w:numId w:val="59"/>
        </w:numPr>
        <w:spacing w:before="120" w:after="120" w:line="240" w:lineRule="auto"/>
        <w:ind w:left="648"/>
        <w:contextualSpacing/>
        <w:jc w:val="both"/>
        <w:rPr>
          <w:rFonts w:ascii="Sylfaen" w:hAnsi="Sylfaen"/>
          <w:noProof/>
          <w:color w:val="000000"/>
          <w:lang w:val="ka-GE"/>
        </w:rPr>
      </w:pPr>
      <w:r w:rsidRPr="00626990">
        <w:rPr>
          <w:rFonts w:ascii="Sylfaen" w:hAnsi="Sylfaen"/>
          <w:noProof/>
          <w:color w:val="000000"/>
          <w:lang w:val="ka-GE"/>
        </w:rPr>
        <w:t xml:space="preserve">Гидрогеология СССР, том X, Грузинская ССР, 1970; </w:t>
      </w:r>
    </w:p>
    <w:p w:rsidR="00B12E8F" w:rsidRPr="00626990" w:rsidRDefault="00B12E8F" w:rsidP="00684F90">
      <w:pPr>
        <w:numPr>
          <w:ilvl w:val="0"/>
          <w:numId w:val="59"/>
        </w:numPr>
        <w:spacing w:before="120" w:after="120" w:line="240" w:lineRule="auto"/>
        <w:ind w:left="648"/>
        <w:contextualSpacing/>
        <w:jc w:val="both"/>
        <w:rPr>
          <w:rFonts w:ascii="Sylfaen" w:hAnsi="Sylfaen"/>
          <w:noProof/>
          <w:color w:val="000000"/>
          <w:lang w:val="ka-GE"/>
        </w:rPr>
      </w:pPr>
      <w:r w:rsidRPr="00626990">
        <w:rPr>
          <w:rFonts w:ascii="Sylfaen" w:hAnsi="Sylfaen"/>
          <w:noProof/>
          <w:color w:val="000000"/>
          <w:lang w:val="ka-GE"/>
        </w:rPr>
        <w:t>„</w:t>
      </w:r>
      <w:r w:rsidRPr="00626990">
        <w:rPr>
          <w:rFonts w:ascii="Sylfaen" w:hAnsi="Sylfaen" w:cs="Sylfaen"/>
          <w:noProof/>
          <w:color w:val="000000"/>
          <w:lang w:val="ka-GE"/>
        </w:rPr>
        <w:t>სამშენებლო</w:t>
      </w:r>
      <w:r w:rsidRPr="00626990">
        <w:rPr>
          <w:rFonts w:ascii="Sylfaen" w:hAnsi="Sylfaen"/>
          <w:noProof/>
          <w:color w:val="000000"/>
          <w:lang w:val="ka-GE"/>
        </w:rPr>
        <w:t xml:space="preserve"> </w:t>
      </w:r>
      <w:r w:rsidRPr="00626990">
        <w:rPr>
          <w:rFonts w:ascii="Sylfaen" w:hAnsi="Sylfaen" w:cs="Sylfaen"/>
          <w:noProof/>
          <w:color w:val="000000"/>
          <w:lang w:val="ka-GE"/>
        </w:rPr>
        <w:t>კლიმატოლოგია</w:t>
      </w:r>
      <w:r w:rsidRPr="00626990">
        <w:rPr>
          <w:rFonts w:ascii="Sylfaen" w:hAnsi="Sylfaen"/>
          <w:noProof/>
          <w:color w:val="000000"/>
          <w:lang w:val="ka-GE"/>
        </w:rPr>
        <w:t xml:space="preserve"> (</w:t>
      </w:r>
      <w:r w:rsidRPr="00626990">
        <w:rPr>
          <w:rFonts w:ascii="Sylfaen" w:hAnsi="Sylfaen" w:cs="Sylfaen"/>
          <w:noProof/>
          <w:color w:val="000000"/>
          <w:lang w:val="ka-GE"/>
        </w:rPr>
        <w:t>პნ</w:t>
      </w:r>
      <w:r w:rsidRPr="00626990">
        <w:rPr>
          <w:rFonts w:ascii="Sylfaen" w:hAnsi="Sylfaen"/>
          <w:noProof/>
          <w:color w:val="000000"/>
          <w:lang w:val="ka-GE"/>
        </w:rPr>
        <w:t xml:space="preserve"> 01.05-08)“  06.03.2009 </w:t>
      </w:r>
      <w:r w:rsidRPr="00626990">
        <w:rPr>
          <w:rFonts w:ascii="Sylfaen" w:hAnsi="Sylfaen" w:cs="Sylfaen"/>
          <w:noProof/>
          <w:color w:val="000000"/>
          <w:lang w:val="ka-GE"/>
        </w:rPr>
        <w:t>წ</w:t>
      </w:r>
      <w:r w:rsidRPr="00626990">
        <w:rPr>
          <w:rFonts w:ascii="Sylfaen" w:hAnsi="Sylfaen"/>
          <w:noProof/>
          <w:color w:val="000000"/>
          <w:lang w:val="ka-GE"/>
        </w:rPr>
        <w:t xml:space="preserve">. </w:t>
      </w:r>
      <w:r w:rsidRPr="00626990">
        <w:rPr>
          <w:rFonts w:ascii="Sylfaen" w:hAnsi="Sylfaen" w:cs="Sylfaen"/>
          <w:noProof/>
          <w:color w:val="000000"/>
          <w:lang w:val="ka-GE"/>
        </w:rPr>
        <w:t>მდგომარეობით</w:t>
      </w:r>
      <w:r w:rsidRPr="00626990">
        <w:rPr>
          <w:rFonts w:ascii="Sylfaen" w:hAnsi="Sylfaen"/>
          <w:noProof/>
          <w:color w:val="000000"/>
          <w:lang w:val="ka-GE"/>
        </w:rPr>
        <w:t>;</w:t>
      </w:r>
    </w:p>
    <w:p w:rsidR="00B12E8F" w:rsidRPr="00626990" w:rsidRDefault="00B12E8F" w:rsidP="00684F90">
      <w:pPr>
        <w:numPr>
          <w:ilvl w:val="0"/>
          <w:numId w:val="59"/>
        </w:numPr>
        <w:spacing w:before="120" w:after="12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lastRenderedPageBreak/>
        <w:t>მთავრობის</w:t>
      </w:r>
      <w:r w:rsidRPr="00626990">
        <w:rPr>
          <w:rFonts w:ascii="Sylfaen" w:hAnsi="Sylfaen"/>
          <w:noProof/>
          <w:color w:val="000000"/>
          <w:lang w:val="ka-GE"/>
        </w:rPr>
        <w:t xml:space="preserve"> 2017 </w:t>
      </w:r>
      <w:r w:rsidRPr="00626990">
        <w:rPr>
          <w:rFonts w:ascii="Sylfaen" w:hAnsi="Sylfaen" w:cs="Sylfaen"/>
          <w:noProof/>
          <w:color w:val="000000"/>
          <w:lang w:val="ka-GE"/>
        </w:rPr>
        <w:t>წლის</w:t>
      </w:r>
      <w:r w:rsidRPr="00626990">
        <w:rPr>
          <w:rFonts w:ascii="Sylfaen" w:hAnsi="Sylfaen"/>
          <w:noProof/>
          <w:color w:val="000000"/>
          <w:lang w:val="ka-GE"/>
        </w:rPr>
        <w:t xml:space="preserve"> 15 </w:t>
      </w:r>
      <w:r w:rsidRPr="00626990">
        <w:rPr>
          <w:rFonts w:ascii="Sylfaen" w:hAnsi="Sylfaen" w:cs="Sylfaen"/>
          <w:noProof/>
          <w:color w:val="000000"/>
          <w:lang w:val="ka-GE"/>
        </w:rPr>
        <w:t>აგვისტოს</w:t>
      </w:r>
      <w:r w:rsidRPr="00626990">
        <w:rPr>
          <w:rFonts w:ascii="Sylfaen" w:hAnsi="Sylfaen"/>
          <w:noProof/>
          <w:color w:val="000000"/>
          <w:lang w:val="ka-GE"/>
        </w:rPr>
        <w:t xml:space="preserve"> </w:t>
      </w:r>
      <w:r w:rsidRPr="00626990">
        <w:rPr>
          <w:rFonts w:ascii="Sylfaen" w:hAnsi="Sylfaen" w:cs="Sylfaen"/>
          <w:noProof/>
          <w:color w:val="000000"/>
          <w:lang w:val="ka-GE"/>
        </w:rPr>
        <w:t>ტექნიკური</w:t>
      </w:r>
      <w:r w:rsidRPr="00626990">
        <w:rPr>
          <w:rFonts w:ascii="Sylfaen" w:hAnsi="Sylfaen"/>
          <w:noProof/>
          <w:color w:val="000000"/>
          <w:lang w:val="ka-GE"/>
        </w:rPr>
        <w:t xml:space="preserve"> </w:t>
      </w:r>
      <w:r w:rsidRPr="00626990">
        <w:rPr>
          <w:rFonts w:ascii="Sylfaen" w:hAnsi="Sylfaen" w:cs="Sylfaen"/>
          <w:noProof/>
          <w:color w:val="000000"/>
          <w:lang w:val="ka-GE"/>
        </w:rPr>
        <w:t>დადგენილება</w:t>
      </w:r>
      <w:r w:rsidRPr="00626990">
        <w:rPr>
          <w:rFonts w:ascii="Sylfaen" w:hAnsi="Sylfaen"/>
          <w:noProof/>
          <w:color w:val="000000"/>
          <w:lang w:val="ka-GE"/>
        </w:rPr>
        <w:t xml:space="preserve"> № 398 ,,</w:t>
      </w:r>
      <w:r w:rsidRPr="00626990">
        <w:rPr>
          <w:rFonts w:ascii="Sylfaen" w:hAnsi="Sylfaen" w:cs="Sylfaen"/>
          <w:noProof/>
          <w:color w:val="000000"/>
          <w:lang w:val="ka-GE"/>
        </w:rPr>
        <w:t>საცხოვრებელი</w:t>
      </w:r>
      <w:r w:rsidRPr="00626990">
        <w:rPr>
          <w:rFonts w:ascii="Sylfaen" w:hAnsi="Sylfaen"/>
          <w:noProof/>
          <w:color w:val="000000"/>
          <w:lang w:val="ka-GE"/>
        </w:rPr>
        <w:t xml:space="preserve"> </w:t>
      </w:r>
      <w:r w:rsidRPr="00626990">
        <w:rPr>
          <w:rFonts w:ascii="Sylfaen" w:hAnsi="Sylfaen" w:cs="Sylfaen"/>
          <w:noProof/>
          <w:color w:val="000000"/>
          <w:lang w:val="ka-GE"/>
        </w:rPr>
        <w:t>სახლებისა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საზოგადოებრივი</w:t>
      </w:r>
      <w:r w:rsidRPr="00626990">
        <w:rPr>
          <w:rFonts w:ascii="Sylfaen" w:hAnsi="Sylfaen"/>
          <w:noProof/>
          <w:color w:val="000000"/>
          <w:lang w:val="ka-GE"/>
        </w:rPr>
        <w:t>/</w:t>
      </w:r>
      <w:r w:rsidRPr="00626990">
        <w:rPr>
          <w:rFonts w:ascii="Sylfaen" w:hAnsi="Sylfaen" w:cs="Sylfaen"/>
          <w:noProof/>
          <w:color w:val="000000"/>
          <w:lang w:val="ka-GE"/>
        </w:rPr>
        <w:t>საჯარო</w:t>
      </w:r>
      <w:r w:rsidRPr="00626990">
        <w:rPr>
          <w:rFonts w:ascii="Sylfaen" w:hAnsi="Sylfaen"/>
          <w:noProof/>
          <w:color w:val="000000"/>
          <w:lang w:val="ka-GE"/>
        </w:rPr>
        <w:t xml:space="preserve"> </w:t>
      </w:r>
      <w:r w:rsidRPr="00626990">
        <w:rPr>
          <w:rFonts w:ascii="Sylfaen" w:hAnsi="Sylfaen" w:cs="Sylfaen"/>
          <w:noProof/>
          <w:color w:val="000000"/>
          <w:lang w:val="ka-GE"/>
        </w:rPr>
        <w:t>დაწესებულებების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შენობების</w:t>
      </w:r>
      <w:r w:rsidRPr="00626990">
        <w:rPr>
          <w:rFonts w:ascii="Sylfaen" w:hAnsi="Sylfaen"/>
          <w:noProof/>
          <w:color w:val="000000"/>
          <w:lang w:val="ka-GE"/>
        </w:rPr>
        <w:t xml:space="preserve"> </w:t>
      </w:r>
      <w:r w:rsidRPr="00626990">
        <w:rPr>
          <w:rFonts w:ascii="Sylfaen" w:hAnsi="Sylfaen" w:cs="Sylfaen"/>
          <w:noProof/>
          <w:color w:val="000000"/>
          <w:lang w:val="ka-GE"/>
        </w:rPr>
        <w:t>სათავსებში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ტერიტორიებზე</w:t>
      </w:r>
      <w:r w:rsidRPr="00626990">
        <w:rPr>
          <w:rFonts w:ascii="Sylfaen" w:hAnsi="Sylfaen"/>
          <w:noProof/>
          <w:color w:val="000000"/>
          <w:lang w:val="ka-GE"/>
        </w:rPr>
        <w:t xml:space="preserve"> </w:t>
      </w:r>
      <w:r w:rsidRPr="00626990">
        <w:rPr>
          <w:rFonts w:ascii="Sylfaen" w:hAnsi="Sylfaen" w:cs="Sylfaen"/>
          <w:noProof/>
          <w:color w:val="000000"/>
          <w:lang w:val="ka-GE"/>
        </w:rPr>
        <w:t>აკუსტიკური</w:t>
      </w:r>
      <w:r w:rsidRPr="00626990">
        <w:rPr>
          <w:rFonts w:ascii="Sylfaen" w:hAnsi="Sylfaen"/>
          <w:noProof/>
          <w:color w:val="000000"/>
          <w:lang w:val="ka-GE"/>
        </w:rPr>
        <w:t xml:space="preserve"> </w:t>
      </w:r>
      <w:r w:rsidRPr="00626990">
        <w:rPr>
          <w:rFonts w:ascii="Sylfaen" w:hAnsi="Sylfaen" w:cs="Sylfaen"/>
          <w:noProof/>
          <w:color w:val="000000"/>
          <w:lang w:val="ka-GE"/>
        </w:rPr>
        <w:t>ხმაურის</w:t>
      </w:r>
      <w:r w:rsidRPr="00626990">
        <w:rPr>
          <w:rFonts w:ascii="Sylfaen" w:hAnsi="Sylfaen"/>
          <w:noProof/>
          <w:color w:val="000000"/>
          <w:lang w:val="ka-GE"/>
        </w:rPr>
        <w:t xml:space="preserve"> </w:t>
      </w:r>
      <w:r w:rsidRPr="00626990">
        <w:rPr>
          <w:rFonts w:ascii="Sylfaen" w:hAnsi="Sylfaen" w:cs="Sylfaen"/>
          <w:noProof/>
          <w:color w:val="000000"/>
          <w:lang w:val="ka-GE"/>
        </w:rPr>
        <w:t>ნორმების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w:t>
      </w:r>
    </w:p>
    <w:p w:rsidR="00B12E8F" w:rsidRPr="00626990" w:rsidRDefault="00B12E8F" w:rsidP="00684F90">
      <w:pPr>
        <w:numPr>
          <w:ilvl w:val="0"/>
          <w:numId w:val="59"/>
        </w:numPr>
        <w:spacing w:before="120" w:after="120" w:line="240" w:lineRule="auto"/>
        <w:ind w:left="648"/>
        <w:contextualSpacing/>
        <w:jc w:val="both"/>
        <w:rPr>
          <w:rFonts w:ascii="Sylfaen" w:hAnsi="Sylfaen"/>
          <w:noProof/>
          <w:u w:val="single"/>
          <w:lang w:val="ka-GE"/>
        </w:rPr>
      </w:pPr>
      <w:r w:rsidRPr="00626990">
        <w:rPr>
          <w:rFonts w:ascii="Sylfaen" w:hAnsi="Sylfaen"/>
          <w:noProof/>
          <w:u w:val="single"/>
          <w:lang w:val="ka-GE"/>
        </w:rPr>
        <w:t>www.chiatura.ge</w:t>
      </w:r>
    </w:p>
    <w:p w:rsidR="00B12E8F" w:rsidRPr="00626990" w:rsidRDefault="00B12E8F" w:rsidP="00684F90">
      <w:pPr>
        <w:numPr>
          <w:ilvl w:val="0"/>
          <w:numId w:val="59"/>
        </w:numPr>
        <w:spacing w:before="120" w:after="120" w:line="240" w:lineRule="auto"/>
        <w:ind w:left="648"/>
        <w:contextualSpacing/>
        <w:jc w:val="both"/>
        <w:rPr>
          <w:rFonts w:ascii="Sylfaen" w:hAnsi="Sylfaen"/>
          <w:noProof/>
          <w:u w:val="single"/>
          <w:lang w:val="ka-GE"/>
        </w:rPr>
      </w:pPr>
      <w:r w:rsidRPr="00626990">
        <w:rPr>
          <w:rFonts w:ascii="Sylfaen" w:hAnsi="Sylfaen"/>
          <w:noProof/>
          <w:u w:val="single"/>
          <w:lang w:val="ka-GE"/>
        </w:rPr>
        <w:t>Google Earth</w:t>
      </w:r>
    </w:p>
    <w:p w:rsidR="00B12E8F" w:rsidRPr="00626990" w:rsidRDefault="00B12E8F" w:rsidP="00684F90">
      <w:pPr>
        <w:numPr>
          <w:ilvl w:val="0"/>
          <w:numId w:val="59"/>
        </w:numPr>
        <w:spacing w:before="120" w:after="120" w:line="240" w:lineRule="auto"/>
        <w:ind w:left="648"/>
        <w:contextualSpacing/>
        <w:jc w:val="both"/>
        <w:rPr>
          <w:rFonts w:ascii="Sylfaen" w:hAnsi="Sylfaen"/>
          <w:noProof/>
          <w:u w:val="single"/>
          <w:lang w:val="ka-GE"/>
        </w:rPr>
      </w:pPr>
      <w:r w:rsidRPr="00626990">
        <w:rPr>
          <w:rFonts w:ascii="Sylfaen" w:hAnsi="Sylfaen"/>
          <w:noProof/>
          <w:u w:val="single"/>
          <w:lang w:val="ka-GE"/>
        </w:rPr>
        <w:t xml:space="preserve">www.napr.gov.ge  </w:t>
      </w:r>
    </w:p>
    <w:p w:rsidR="00B12E8F" w:rsidRPr="00626990" w:rsidRDefault="00B12E8F" w:rsidP="00684F90">
      <w:pPr>
        <w:numPr>
          <w:ilvl w:val="0"/>
          <w:numId w:val="59"/>
        </w:numPr>
        <w:spacing w:before="120" w:after="120" w:line="240" w:lineRule="auto"/>
        <w:ind w:left="648"/>
        <w:contextualSpacing/>
        <w:jc w:val="both"/>
        <w:rPr>
          <w:rFonts w:ascii="Sylfaen" w:hAnsi="Sylfaen"/>
          <w:noProof/>
          <w:u w:val="single"/>
          <w:lang w:val="ka-GE"/>
        </w:rPr>
      </w:pPr>
      <w:r w:rsidRPr="00626990">
        <w:rPr>
          <w:rFonts w:ascii="Sylfaen" w:hAnsi="Sylfaen"/>
          <w:noProof/>
          <w:u w:val="single"/>
          <w:lang w:val="ka-GE"/>
        </w:rPr>
        <w:t>www.geostat.ge.</w:t>
      </w:r>
    </w:p>
    <w:p w:rsidR="00B12E8F" w:rsidRPr="00626990" w:rsidRDefault="00EB0F47" w:rsidP="00684F90">
      <w:pPr>
        <w:numPr>
          <w:ilvl w:val="0"/>
          <w:numId w:val="59"/>
        </w:numPr>
        <w:spacing w:before="120" w:after="120" w:line="240" w:lineRule="auto"/>
        <w:ind w:left="648"/>
        <w:contextualSpacing/>
        <w:jc w:val="both"/>
        <w:rPr>
          <w:rFonts w:ascii="Sylfaen" w:hAnsi="Sylfaen"/>
          <w:noProof/>
          <w:u w:val="single"/>
          <w:lang w:val="ka-GE"/>
        </w:rPr>
      </w:pPr>
      <w:hyperlink r:id="rId66" w:history="1">
        <w:r w:rsidR="00B12E8F" w:rsidRPr="00626990">
          <w:rPr>
            <w:rFonts w:ascii="Sylfaen" w:hAnsi="Sylfaen"/>
            <w:noProof/>
            <w:u w:val="single"/>
            <w:lang w:val="ka-GE"/>
          </w:rPr>
          <w:t>www.wikipedia.org</w:t>
        </w:r>
      </w:hyperlink>
    </w:p>
    <w:p w:rsidR="00B12E8F" w:rsidRDefault="00EB0F47" w:rsidP="00684F90">
      <w:pPr>
        <w:numPr>
          <w:ilvl w:val="0"/>
          <w:numId w:val="59"/>
        </w:numPr>
        <w:spacing w:before="120" w:after="120" w:line="240" w:lineRule="auto"/>
        <w:ind w:left="648"/>
        <w:contextualSpacing/>
        <w:jc w:val="both"/>
        <w:rPr>
          <w:rFonts w:ascii="Sylfaen" w:hAnsi="Sylfaen"/>
          <w:noProof/>
          <w:u w:val="single"/>
          <w:lang w:val="ka-GE"/>
        </w:rPr>
      </w:pPr>
      <w:hyperlink r:id="rId67" w:history="1">
        <w:r w:rsidR="001252B0" w:rsidRPr="00592953">
          <w:rPr>
            <w:rStyle w:val="Hyperlink"/>
            <w:rFonts w:ascii="Sylfaen" w:hAnsi="Sylfaen"/>
            <w:noProof/>
            <w:lang w:val="ka-GE"/>
          </w:rPr>
          <w:t>http://nea.gov.ge/</w:t>
        </w:r>
      </w:hyperlink>
    </w:p>
    <w:p w:rsidR="001252B0" w:rsidRPr="00F91133" w:rsidRDefault="001252B0" w:rsidP="00684F90">
      <w:pPr>
        <w:numPr>
          <w:ilvl w:val="0"/>
          <w:numId w:val="59"/>
        </w:numPr>
        <w:spacing w:before="120" w:after="120" w:line="240" w:lineRule="auto"/>
        <w:ind w:left="648"/>
        <w:contextualSpacing/>
        <w:jc w:val="both"/>
        <w:rPr>
          <w:rFonts w:ascii="Sylfaen" w:hAnsi="Sylfaen"/>
          <w:noProof/>
          <w:lang w:val="ka-GE"/>
        </w:rPr>
      </w:pPr>
      <w:r w:rsidRPr="00F91133">
        <w:rPr>
          <w:rFonts w:ascii="Sylfaen" w:hAnsi="Sylfaen"/>
          <w:noProof/>
          <w:lang w:val="ka-GE"/>
        </w:rPr>
        <w:t>შპს „თემური“-ს მანგანუმის გამამდიდრებელი საწარმოს გარემოზე ზემოქმედების შეფასების ანგარიში.</w:t>
      </w:r>
    </w:p>
    <w:p w:rsidR="00B12E8F" w:rsidRPr="00626990" w:rsidRDefault="00B12E8F" w:rsidP="00B12E8F">
      <w:pPr>
        <w:spacing w:after="0" w:line="240" w:lineRule="auto"/>
        <w:jc w:val="center"/>
        <w:rPr>
          <w:rFonts w:ascii="Sylfaen" w:hAnsi="Sylfaen"/>
          <w:b/>
          <w:noProof/>
          <w:color w:val="000000"/>
          <w:u w:val="single"/>
          <w:lang w:val="ka-GE"/>
        </w:rPr>
      </w:pPr>
      <w:r w:rsidRPr="00626990">
        <w:rPr>
          <w:rFonts w:ascii="Sylfaen" w:hAnsi="Sylfaen"/>
          <w:b/>
          <w:noProof/>
          <w:color w:val="000000"/>
          <w:u w:val="single"/>
          <w:lang w:val="ka-GE"/>
        </w:rPr>
        <w:br w:type="page"/>
      </w:r>
    </w:p>
    <w:p w:rsidR="00B12E8F" w:rsidRPr="00626990" w:rsidRDefault="00B12E8F" w:rsidP="00B12E8F">
      <w:pPr>
        <w:pStyle w:val="Heading1"/>
        <w:numPr>
          <w:ilvl w:val="0"/>
          <w:numId w:val="0"/>
        </w:numPr>
        <w:rPr>
          <w:noProof/>
          <w:lang w:val="ka-GE"/>
        </w:rPr>
      </w:pPr>
      <w:bookmarkStart w:id="180" w:name="_Toc34402459"/>
      <w:bookmarkStart w:id="181" w:name="_Toc65599395"/>
      <w:r w:rsidRPr="00626990">
        <w:rPr>
          <w:rFonts w:cs="Sylfaen"/>
          <w:noProof/>
          <w:lang w:val="ka-GE"/>
        </w:rPr>
        <w:lastRenderedPageBreak/>
        <w:t>დანართები</w:t>
      </w:r>
      <w:bookmarkEnd w:id="180"/>
      <w:bookmarkEnd w:id="181"/>
    </w:p>
    <w:p w:rsidR="00B12E8F" w:rsidRPr="00626990" w:rsidRDefault="00B12E8F" w:rsidP="00B12E8F">
      <w:pPr>
        <w:pStyle w:val="Heading2"/>
        <w:numPr>
          <w:ilvl w:val="0"/>
          <w:numId w:val="0"/>
        </w:numPr>
        <w:rPr>
          <w:noProof/>
          <w:lang w:val="ka-GE"/>
        </w:rPr>
      </w:pPr>
      <w:bookmarkStart w:id="182" w:name="_Toc34402460"/>
      <w:bookmarkStart w:id="183" w:name="_Toc65599396"/>
      <w:r w:rsidRPr="00626990">
        <w:rPr>
          <w:rFonts w:cs="Sylfaen"/>
          <w:noProof/>
          <w:lang w:val="ka-GE"/>
        </w:rPr>
        <w:t>დანართი</w:t>
      </w:r>
      <w:r w:rsidRPr="00626990">
        <w:rPr>
          <w:noProof/>
          <w:lang w:val="ka-GE"/>
        </w:rPr>
        <w:t xml:space="preserve"> 1. </w:t>
      </w:r>
      <w:r w:rsidRPr="00626990">
        <w:rPr>
          <w:rFonts w:cs="Sylfaen"/>
          <w:noProof/>
          <w:lang w:val="ka-GE"/>
        </w:rPr>
        <w:t>საქმიანობის</w:t>
      </w:r>
      <w:r w:rsidRPr="00626990">
        <w:rPr>
          <w:noProof/>
          <w:lang w:val="ka-GE"/>
        </w:rPr>
        <w:t xml:space="preserve"> </w:t>
      </w:r>
      <w:r w:rsidRPr="00626990">
        <w:rPr>
          <w:rFonts w:cs="Sylfaen"/>
          <w:noProof/>
          <w:lang w:val="ka-GE"/>
        </w:rPr>
        <w:t>შეწყვეტის</w:t>
      </w:r>
      <w:r w:rsidRPr="00626990">
        <w:rPr>
          <w:noProof/>
          <w:lang w:val="ka-GE"/>
        </w:rPr>
        <w:t xml:space="preserve"> </w:t>
      </w:r>
      <w:r w:rsidRPr="00626990">
        <w:rPr>
          <w:rFonts w:cs="Sylfaen"/>
          <w:noProof/>
          <w:lang w:val="ka-GE"/>
        </w:rPr>
        <w:t>შემთხვევაში</w:t>
      </w:r>
      <w:r w:rsidRPr="00626990">
        <w:rPr>
          <w:noProof/>
          <w:lang w:val="ka-GE"/>
        </w:rPr>
        <w:t xml:space="preserve"> </w:t>
      </w:r>
      <w:r w:rsidRPr="00626990">
        <w:rPr>
          <w:rFonts w:cs="Sylfaen"/>
          <w:noProof/>
          <w:lang w:val="ka-GE"/>
        </w:rPr>
        <w:t>გარემოს</w:t>
      </w:r>
      <w:r w:rsidRPr="00626990">
        <w:rPr>
          <w:noProof/>
          <w:lang w:val="ka-GE"/>
        </w:rPr>
        <w:t xml:space="preserve"> </w:t>
      </w:r>
      <w:r w:rsidRPr="00626990">
        <w:rPr>
          <w:rFonts w:cs="Sylfaen"/>
          <w:noProof/>
          <w:lang w:val="ka-GE"/>
        </w:rPr>
        <w:t>წინანდელ</w:t>
      </w:r>
      <w:r w:rsidRPr="00626990">
        <w:rPr>
          <w:noProof/>
          <w:lang w:val="ka-GE"/>
        </w:rPr>
        <w:t xml:space="preserve"> </w:t>
      </w:r>
      <w:r w:rsidRPr="00626990">
        <w:rPr>
          <w:rFonts w:cs="Sylfaen"/>
          <w:noProof/>
          <w:lang w:val="ka-GE"/>
        </w:rPr>
        <w:t>მდგომარეობამდე</w:t>
      </w:r>
      <w:r w:rsidRPr="00626990">
        <w:rPr>
          <w:noProof/>
          <w:lang w:val="ka-GE"/>
        </w:rPr>
        <w:t xml:space="preserve"> </w:t>
      </w:r>
      <w:r w:rsidRPr="00626990">
        <w:rPr>
          <w:rFonts w:cs="Sylfaen"/>
          <w:noProof/>
          <w:lang w:val="ka-GE"/>
        </w:rPr>
        <w:t>აღდგენის</w:t>
      </w:r>
      <w:r w:rsidRPr="00626990">
        <w:rPr>
          <w:noProof/>
          <w:lang w:val="ka-GE"/>
        </w:rPr>
        <w:t xml:space="preserve"> </w:t>
      </w:r>
      <w:r w:rsidRPr="00626990">
        <w:rPr>
          <w:rFonts w:cs="Sylfaen"/>
          <w:noProof/>
          <w:lang w:val="ka-GE"/>
        </w:rPr>
        <w:t>გზებისა</w:t>
      </w:r>
      <w:r w:rsidRPr="00626990">
        <w:rPr>
          <w:noProof/>
          <w:lang w:val="ka-GE"/>
        </w:rPr>
        <w:t xml:space="preserve"> </w:t>
      </w:r>
      <w:r w:rsidRPr="00626990">
        <w:rPr>
          <w:rFonts w:cs="Sylfaen"/>
          <w:noProof/>
          <w:lang w:val="ka-GE"/>
        </w:rPr>
        <w:t>და</w:t>
      </w:r>
      <w:r w:rsidRPr="00626990">
        <w:rPr>
          <w:noProof/>
          <w:lang w:val="ka-GE"/>
        </w:rPr>
        <w:t xml:space="preserve"> </w:t>
      </w:r>
      <w:r w:rsidRPr="00626990">
        <w:rPr>
          <w:rFonts w:cs="Sylfaen"/>
          <w:noProof/>
          <w:lang w:val="ka-GE"/>
        </w:rPr>
        <w:t>საშუალებების</w:t>
      </w:r>
      <w:r w:rsidRPr="00626990">
        <w:rPr>
          <w:noProof/>
          <w:lang w:val="ka-GE"/>
        </w:rPr>
        <w:t xml:space="preserve"> </w:t>
      </w:r>
      <w:r w:rsidRPr="00626990">
        <w:rPr>
          <w:rFonts w:cs="Sylfaen"/>
          <w:noProof/>
          <w:lang w:val="ka-GE"/>
        </w:rPr>
        <w:t>განსაზღვრა</w:t>
      </w:r>
      <w:bookmarkEnd w:id="182"/>
      <w:bookmarkEnd w:id="183"/>
    </w:p>
    <w:p w:rsidR="00B12E8F" w:rsidRPr="00626990" w:rsidRDefault="00B12E8F" w:rsidP="00B12E8F">
      <w:pPr>
        <w:pStyle w:val="Heading2"/>
        <w:numPr>
          <w:ilvl w:val="0"/>
          <w:numId w:val="0"/>
        </w:numPr>
        <w:rPr>
          <w:rFonts w:eastAsia="Calibri"/>
          <w:noProof/>
          <w:lang w:val="ka-GE"/>
        </w:rPr>
      </w:pPr>
      <w:bookmarkStart w:id="184" w:name="_Toc34402461"/>
      <w:bookmarkStart w:id="185" w:name="_Toc65599397"/>
      <w:r w:rsidRPr="00626990">
        <w:rPr>
          <w:rFonts w:eastAsia="Calibri"/>
          <w:noProof/>
          <w:lang w:val="ka-GE"/>
        </w:rPr>
        <w:t>საწარმოს მოკლევადიანი გაჩერება</w:t>
      </w:r>
      <w:bookmarkEnd w:id="184"/>
      <w:bookmarkEnd w:id="185"/>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საწარმოს</w:t>
      </w:r>
      <w:r w:rsidRPr="00626990">
        <w:rPr>
          <w:rFonts w:ascii="Sylfaen" w:hAnsi="Sylfaen"/>
          <w:noProof/>
          <w:color w:val="000000"/>
          <w:lang w:val="ka-GE"/>
        </w:rPr>
        <w:t xml:space="preserve"> </w:t>
      </w:r>
      <w:r w:rsidRPr="00626990">
        <w:rPr>
          <w:rFonts w:ascii="Sylfaen" w:hAnsi="Sylfaen" w:cs="Sylfaen"/>
          <w:noProof/>
          <w:color w:val="000000"/>
          <w:lang w:val="ka-GE"/>
        </w:rPr>
        <w:t>დროებითი</w:t>
      </w:r>
      <w:r w:rsidRPr="00626990">
        <w:rPr>
          <w:rFonts w:ascii="Sylfaen" w:hAnsi="Sylfaen"/>
          <w:noProof/>
          <w:color w:val="000000"/>
          <w:lang w:val="ka-GE"/>
        </w:rPr>
        <w:t xml:space="preserve"> </w:t>
      </w:r>
      <w:r w:rsidRPr="00626990">
        <w:rPr>
          <w:rFonts w:ascii="Sylfaen" w:hAnsi="Sylfaen" w:cs="Sylfaen"/>
          <w:noProof/>
          <w:color w:val="000000"/>
          <w:lang w:val="ka-GE"/>
        </w:rPr>
        <w:t>გაჩერების</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რემონტის</w:t>
      </w:r>
      <w:r w:rsidRPr="00626990">
        <w:rPr>
          <w:rFonts w:ascii="Sylfaen" w:hAnsi="Sylfaen"/>
          <w:noProof/>
          <w:color w:val="000000"/>
          <w:lang w:val="ka-GE"/>
        </w:rPr>
        <w:t xml:space="preserve"> </w:t>
      </w:r>
      <w:r w:rsidRPr="00626990">
        <w:rPr>
          <w:rFonts w:ascii="Sylfaen" w:hAnsi="Sylfaen" w:cs="Sylfaen"/>
          <w:noProof/>
          <w:color w:val="000000"/>
          <w:lang w:val="ka-GE"/>
        </w:rPr>
        <w:t>შემთხვევაში</w:t>
      </w:r>
      <w:r w:rsidRPr="00626990">
        <w:rPr>
          <w:rFonts w:ascii="Sylfaen" w:hAnsi="Sylfaen"/>
          <w:noProof/>
          <w:color w:val="000000"/>
          <w:lang w:val="ka-GE"/>
        </w:rPr>
        <w:t xml:space="preserve">, </w:t>
      </w:r>
      <w:r w:rsidRPr="00626990">
        <w:rPr>
          <w:rFonts w:ascii="Sylfaen" w:hAnsi="Sylfaen" w:cs="Sylfaen"/>
          <w:noProof/>
          <w:color w:val="000000"/>
          <w:lang w:val="ka-GE"/>
        </w:rPr>
        <w:t>ხელმძღვანელობა</w:t>
      </w:r>
      <w:r w:rsidRPr="00626990">
        <w:rPr>
          <w:rFonts w:ascii="Sylfaen" w:hAnsi="Sylfaen"/>
          <w:noProof/>
          <w:color w:val="000000"/>
          <w:lang w:val="ka-GE"/>
        </w:rPr>
        <w:t xml:space="preserve"> </w:t>
      </w:r>
      <w:r w:rsidRPr="00626990">
        <w:rPr>
          <w:rFonts w:ascii="Sylfaen" w:hAnsi="Sylfaen" w:cs="Sylfaen"/>
          <w:noProof/>
          <w:color w:val="000000"/>
          <w:lang w:val="ka-GE"/>
        </w:rPr>
        <w:t>ვალდებულია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სამუშაოების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შეჩერების</w:t>
      </w:r>
      <w:r w:rsidRPr="00626990">
        <w:rPr>
          <w:rFonts w:ascii="Sylfaen" w:hAnsi="Sylfaen"/>
          <w:noProof/>
          <w:color w:val="000000"/>
          <w:lang w:val="ka-GE"/>
        </w:rPr>
        <w:t xml:space="preserve"> </w:t>
      </w:r>
      <w:r w:rsidRPr="00626990">
        <w:rPr>
          <w:rFonts w:ascii="Sylfaen" w:hAnsi="Sylfaen" w:cs="Sylfaen"/>
          <w:noProof/>
          <w:color w:val="000000"/>
          <w:lang w:val="ka-GE"/>
        </w:rPr>
        <w:t>თაობაზე</w:t>
      </w:r>
      <w:r w:rsidRPr="00626990">
        <w:rPr>
          <w:rFonts w:ascii="Sylfaen" w:hAnsi="Sylfaen"/>
          <w:noProof/>
          <w:color w:val="000000"/>
          <w:lang w:val="ka-GE"/>
        </w:rPr>
        <w:t xml:space="preserve"> </w:t>
      </w:r>
      <w:r w:rsidRPr="00626990">
        <w:rPr>
          <w:rFonts w:ascii="Sylfaen" w:hAnsi="Sylfaen" w:cs="Sylfaen"/>
          <w:noProof/>
          <w:color w:val="000000"/>
          <w:lang w:val="ka-GE"/>
        </w:rPr>
        <w:t>ინფორმაცია</w:t>
      </w:r>
      <w:r w:rsidRPr="00626990">
        <w:rPr>
          <w:rFonts w:ascii="Sylfaen" w:hAnsi="Sylfaen"/>
          <w:noProof/>
          <w:color w:val="000000"/>
          <w:lang w:val="ka-GE"/>
        </w:rPr>
        <w:t xml:space="preserve"> </w:t>
      </w:r>
      <w:r w:rsidRPr="00626990">
        <w:rPr>
          <w:rFonts w:ascii="Sylfaen" w:hAnsi="Sylfaen" w:cs="Sylfaen"/>
          <w:noProof/>
          <w:color w:val="000000"/>
          <w:lang w:val="ka-GE"/>
        </w:rPr>
        <w:t>მიაწოდოს</w:t>
      </w:r>
      <w:r w:rsidRPr="00626990">
        <w:rPr>
          <w:rFonts w:ascii="Sylfaen" w:hAnsi="Sylfaen"/>
          <w:noProof/>
          <w:color w:val="000000"/>
          <w:lang w:val="ka-GE"/>
        </w:rPr>
        <w:t xml:space="preserve"> </w:t>
      </w:r>
      <w:r w:rsidRPr="00626990">
        <w:rPr>
          <w:rFonts w:ascii="Sylfaen" w:hAnsi="Sylfaen" w:cs="Sylfaen"/>
          <w:noProof/>
          <w:color w:val="000000"/>
          <w:lang w:val="ka-GE"/>
        </w:rPr>
        <w:t>ყველა</w:t>
      </w:r>
      <w:r w:rsidRPr="00626990">
        <w:rPr>
          <w:rFonts w:ascii="Sylfaen" w:hAnsi="Sylfaen"/>
          <w:noProof/>
          <w:color w:val="000000"/>
          <w:lang w:val="ka-GE"/>
        </w:rPr>
        <w:t xml:space="preserve"> </w:t>
      </w:r>
      <w:r w:rsidRPr="00626990">
        <w:rPr>
          <w:rFonts w:ascii="Sylfaen" w:hAnsi="Sylfaen" w:cs="Sylfaen"/>
          <w:noProof/>
          <w:color w:val="000000"/>
          <w:lang w:val="ka-GE"/>
        </w:rPr>
        <w:t>დაინტერესებულ</w:t>
      </w:r>
      <w:r w:rsidRPr="00626990">
        <w:rPr>
          <w:rFonts w:ascii="Sylfaen" w:hAnsi="Sylfaen"/>
          <w:noProof/>
          <w:color w:val="000000"/>
          <w:lang w:val="ka-GE"/>
        </w:rPr>
        <w:t xml:space="preserve"> </w:t>
      </w:r>
      <w:r w:rsidRPr="00626990">
        <w:rPr>
          <w:rFonts w:ascii="Sylfaen" w:hAnsi="Sylfaen" w:cs="Sylfaen"/>
          <w:noProof/>
          <w:color w:val="000000"/>
          <w:lang w:val="ka-GE"/>
        </w:rPr>
        <w:t>იურიდიულ</w:t>
      </w:r>
      <w:r w:rsidRPr="00626990">
        <w:rPr>
          <w:rFonts w:ascii="Sylfaen" w:hAnsi="Sylfaen"/>
          <w:noProof/>
          <w:color w:val="000000"/>
          <w:lang w:val="ka-GE"/>
        </w:rPr>
        <w:t xml:space="preserve"> </w:t>
      </w:r>
      <w:r w:rsidRPr="00626990">
        <w:rPr>
          <w:rFonts w:ascii="Sylfaen" w:hAnsi="Sylfaen" w:cs="Sylfaen"/>
          <w:noProof/>
          <w:color w:val="000000"/>
          <w:lang w:val="ka-GE"/>
        </w:rPr>
        <w:t>პირს</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pStyle w:val="Heading2"/>
        <w:numPr>
          <w:ilvl w:val="0"/>
          <w:numId w:val="0"/>
        </w:numPr>
        <w:rPr>
          <w:rFonts w:eastAsia="Calibri"/>
          <w:noProof/>
          <w:lang w:val="ka-GE"/>
        </w:rPr>
      </w:pPr>
      <w:bookmarkStart w:id="186" w:name="_Toc34402462"/>
      <w:bookmarkStart w:id="187" w:name="_Toc65599398"/>
      <w:r w:rsidRPr="00626990">
        <w:rPr>
          <w:rFonts w:eastAsia="Calibri"/>
          <w:noProof/>
          <w:lang w:val="ka-GE"/>
        </w:rPr>
        <w:t>საწარმოს ხანგრძლივი შეჩერება და კონსერვაცია</w:t>
      </w:r>
      <w:bookmarkEnd w:id="186"/>
      <w:bookmarkEnd w:id="187"/>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საწარმოს</w:t>
      </w:r>
      <w:r w:rsidRPr="00626990">
        <w:rPr>
          <w:rFonts w:ascii="Sylfaen" w:hAnsi="Sylfaen"/>
          <w:noProof/>
          <w:color w:val="000000"/>
          <w:lang w:val="ka-GE"/>
        </w:rPr>
        <w:t xml:space="preserve"> </w:t>
      </w:r>
      <w:r w:rsidRPr="00626990">
        <w:rPr>
          <w:rFonts w:ascii="Sylfaen" w:hAnsi="Sylfaen" w:cs="Sylfaen"/>
          <w:noProof/>
          <w:color w:val="000000"/>
          <w:lang w:val="ka-GE"/>
        </w:rPr>
        <w:t>ექსპლუატაციის</w:t>
      </w:r>
      <w:r w:rsidRPr="00626990">
        <w:rPr>
          <w:rFonts w:ascii="Sylfaen" w:hAnsi="Sylfaen"/>
          <w:noProof/>
          <w:color w:val="000000"/>
          <w:lang w:val="ka-GE"/>
        </w:rPr>
        <w:t xml:space="preserve"> </w:t>
      </w:r>
      <w:r w:rsidRPr="00626990">
        <w:rPr>
          <w:rFonts w:ascii="Sylfaen" w:hAnsi="Sylfaen" w:cs="Sylfaen"/>
          <w:noProof/>
          <w:color w:val="000000"/>
          <w:lang w:val="ka-GE"/>
        </w:rPr>
        <w:t>ხანგრძლივი</w:t>
      </w:r>
      <w:r w:rsidRPr="00626990">
        <w:rPr>
          <w:rFonts w:ascii="Sylfaen" w:hAnsi="Sylfaen"/>
          <w:noProof/>
          <w:color w:val="000000"/>
          <w:lang w:val="ka-GE"/>
        </w:rPr>
        <w:t xml:space="preserve"> </w:t>
      </w:r>
      <w:r w:rsidRPr="00626990">
        <w:rPr>
          <w:rFonts w:ascii="Sylfaen" w:hAnsi="Sylfaen" w:cs="Sylfaen"/>
          <w:noProof/>
          <w:color w:val="000000"/>
          <w:lang w:val="ka-GE"/>
        </w:rPr>
        <w:t>შეწყვეტის</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კონსერვაციის</w:t>
      </w:r>
      <w:r w:rsidRPr="00626990">
        <w:rPr>
          <w:rFonts w:ascii="Sylfaen" w:hAnsi="Sylfaen"/>
          <w:noProof/>
          <w:color w:val="000000"/>
          <w:lang w:val="ka-GE"/>
        </w:rPr>
        <w:t xml:space="preserve"> </w:t>
      </w:r>
      <w:r w:rsidRPr="00626990">
        <w:rPr>
          <w:rFonts w:ascii="Sylfaen" w:hAnsi="Sylfaen" w:cs="Sylfaen"/>
          <w:noProof/>
          <w:color w:val="000000"/>
          <w:lang w:val="ka-GE"/>
        </w:rPr>
        <w:t>შემთხვევაში</w:t>
      </w:r>
      <w:r w:rsidRPr="00626990">
        <w:rPr>
          <w:rFonts w:ascii="Sylfaen" w:hAnsi="Sylfaen"/>
          <w:noProof/>
          <w:color w:val="000000"/>
          <w:lang w:val="ka-GE"/>
        </w:rPr>
        <w:t xml:space="preserve">, </w:t>
      </w:r>
      <w:r w:rsidRPr="00626990">
        <w:rPr>
          <w:rFonts w:ascii="Sylfaen" w:hAnsi="Sylfaen" w:cs="Sylfaen"/>
          <w:noProof/>
          <w:color w:val="000000"/>
          <w:lang w:val="ka-GE"/>
        </w:rPr>
        <w:t>დირექცია</w:t>
      </w:r>
      <w:r w:rsidRPr="00626990">
        <w:rPr>
          <w:rFonts w:ascii="Sylfaen" w:hAnsi="Sylfaen"/>
          <w:noProof/>
          <w:color w:val="000000"/>
          <w:lang w:val="ka-GE"/>
        </w:rPr>
        <w:t xml:space="preserve"> </w:t>
      </w:r>
      <w:r w:rsidRPr="00626990">
        <w:rPr>
          <w:rFonts w:ascii="Sylfaen" w:hAnsi="Sylfaen" w:cs="Sylfaen"/>
          <w:noProof/>
          <w:color w:val="000000"/>
          <w:lang w:val="ka-GE"/>
        </w:rPr>
        <w:t>ვალდებულია</w:t>
      </w:r>
      <w:r w:rsidRPr="00626990">
        <w:rPr>
          <w:rFonts w:ascii="Sylfaen" w:hAnsi="Sylfaen"/>
          <w:noProof/>
          <w:color w:val="000000"/>
          <w:lang w:val="ka-GE"/>
        </w:rPr>
        <w:t xml:space="preserve"> </w:t>
      </w:r>
      <w:r w:rsidRPr="00626990">
        <w:rPr>
          <w:rFonts w:ascii="Sylfaen" w:hAnsi="Sylfaen" w:cs="Sylfaen"/>
          <w:noProof/>
          <w:color w:val="000000"/>
          <w:lang w:val="ka-GE"/>
        </w:rPr>
        <w:t>შექმნას</w:t>
      </w:r>
      <w:r w:rsidRPr="00626990">
        <w:rPr>
          <w:rFonts w:ascii="Sylfaen" w:hAnsi="Sylfaen"/>
          <w:noProof/>
          <w:color w:val="000000"/>
          <w:lang w:val="ka-GE"/>
        </w:rPr>
        <w:t xml:space="preserve"> </w:t>
      </w:r>
      <w:r w:rsidRPr="00626990">
        <w:rPr>
          <w:rFonts w:ascii="Sylfaen" w:hAnsi="Sylfaen" w:cs="Sylfaen"/>
          <w:noProof/>
          <w:color w:val="000000"/>
          <w:lang w:val="ka-GE"/>
        </w:rPr>
        <w:t>სალიკვიდაციო</w:t>
      </w:r>
      <w:r w:rsidRPr="00626990">
        <w:rPr>
          <w:rFonts w:ascii="Sylfaen" w:hAnsi="Sylfaen"/>
          <w:noProof/>
          <w:color w:val="000000"/>
          <w:lang w:val="ka-GE"/>
        </w:rPr>
        <w:t xml:space="preserve"> </w:t>
      </w:r>
      <w:r w:rsidRPr="00626990">
        <w:rPr>
          <w:rFonts w:ascii="Sylfaen" w:hAnsi="Sylfaen" w:cs="Sylfaen"/>
          <w:noProof/>
          <w:color w:val="000000"/>
          <w:lang w:val="ka-GE"/>
        </w:rPr>
        <w:t>ორგანო</w:t>
      </w:r>
      <w:r w:rsidRPr="00626990">
        <w:rPr>
          <w:rFonts w:ascii="Sylfaen" w:hAnsi="Sylfaen"/>
          <w:noProof/>
          <w:color w:val="000000"/>
          <w:lang w:val="ka-GE"/>
        </w:rPr>
        <w:t xml:space="preserve">, </w:t>
      </w:r>
      <w:r w:rsidRPr="00626990">
        <w:rPr>
          <w:rFonts w:ascii="Sylfaen" w:hAnsi="Sylfaen" w:cs="Sylfaen"/>
          <w:noProof/>
          <w:color w:val="000000"/>
          <w:lang w:val="ka-GE"/>
        </w:rPr>
        <w:t>რომელიც</w:t>
      </w:r>
      <w:r w:rsidRPr="00626990">
        <w:rPr>
          <w:rFonts w:ascii="Sylfaen" w:hAnsi="Sylfaen"/>
          <w:noProof/>
          <w:color w:val="000000"/>
          <w:lang w:val="ka-GE"/>
        </w:rPr>
        <w:t xml:space="preserve"> </w:t>
      </w:r>
      <w:r w:rsidRPr="00626990">
        <w:rPr>
          <w:rFonts w:ascii="Sylfaen" w:hAnsi="Sylfaen" w:cs="Sylfaen"/>
          <w:noProof/>
          <w:color w:val="000000"/>
          <w:lang w:val="ka-GE"/>
        </w:rPr>
        <w:t>დაამუშავებს</w:t>
      </w:r>
      <w:r w:rsidRPr="00626990">
        <w:rPr>
          <w:rFonts w:ascii="Sylfaen" w:hAnsi="Sylfaen"/>
          <w:noProof/>
          <w:color w:val="000000"/>
          <w:lang w:val="ka-GE"/>
        </w:rPr>
        <w:t xml:space="preserve"> </w:t>
      </w:r>
      <w:r w:rsidRPr="00626990">
        <w:rPr>
          <w:rFonts w:ascii="Sylfaen" w:hAnsi="Sylfaen" w:cs="Sylfaen"/>
          <w:noProof/>
          <w:color w:val="000000"/>
          <w:lang w:val="ka-GE"/>
        </w:rPr>
        <w:t>ექსპლუატაციის</w:t>
      </w:r>
      <w:r w:rsidRPr="00626990">
        <w:rPr>
          <w:rFonts w:ascii="Sylfaen" w:hAnsi="Sylfaen"/>
          <w:noProof/>
          <w:color w:val="000000"/>
          <w:lang w:val="ka-GE"/>
        </w:rPr>
        <w:t xml:space="preserve"> </w:t>
      </w:r>
      <w:r w:rsidRPr="00626990">
        <w:rPr>
          <w:rFonts w:ascii="Sylfaen" w:hAnsi="Sylfaen" w:cs="Sylfaen"/>
          <w:noProof/>
          <w:color w:val="000000"/>
          <w:lang w:val="ka-GE"/>
        </w:rPr>
        <w:t>ხანგრძლივი</w:t>
      </w:r>
      <w:r w:rsidRPr="00626990">
        <w:rPr>
          <w:rFonts w:ascii="Sylfaen" w:hAnsi="Sylfaen"/>
          <w:noProof/>
          <w:color w:val="000000"/>
          <w:lang w:val="ka-GE"/>
        </w:rPr>
        <w:t xml:space="preserve"> </w:t>
      </w:r>
      <w:r w:rsidRPr="00626990">
        <w:rPr>
          <w:rFonts w:ascii="Sylfaen" w:hAnsi="Sylfaen" w:cs="Sylfaen"/>
          <w:noProof/>
          <w:color w:val="000000"/>
          <w:lang w:val="ka-GE"/>
        </w:rPr>
        <w:t>შეწყვეტის</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კონსერვაციის</w:t>
      </w:r>
      <w:r w:rsidRPr="00626990">
        <w:rPr>
          <w:rFonts w:ascii="Sylfaen" w:hAnsi="Sylfaen"/>
          <w:noProof/>
          <w:color w:val="000000"/>
          <w:lang w:val="ka-GE"/>
        </w:rPr>
        <w:t xml:space="preserve"> </w:t>
      </w:r>
      <w:r w:rsidRPr="00626990">
        <w:rPr>
          <w:rFonts w:ascii="Sylfaen" w:hAnsi="Sylfaen" w:cs="Sylfaen"/>
          <w:noProof/>
          <w:color w:val="000000"/>
          <w:lang w:val="ka-GE"/>
        </w:rPr>
        <w:t>საკითხებს</w:t>
      </w:r>
      <w:r w:rsidRPr="00626990">
        <w:rPr>
          <w:rFonts w:ascii="Sylfaen" w:hAnsi="Sylfaen"/>
          <w:noProof/>
          <w:color w:val="000000"/>
          <w:lang w:val="ka-GE"/>
        </w:rPr>
        <w:t xml:space="preserve">. </w:t>
      </w:r>
      <w:r w:rsidRPr="00626990">
        <w:rPr>
          <w:rFonts w:ascii="Sylfaen" w:hAnsi="Sylfaen" w:cs="Sylfaen"/>
          <w:noProof/>
          <w:color w:val="000000"/>
          <w:lang w:val="ka-GE"/>
        </w:rPr>
        <w:t>ექსპლუატაციის</w:t>
      </w:r>
      <w:r w:rsidRPr="00626990">
        <w:rPr>
          <w:rFonts w:ascii="Sylfaen" w:hAnsi="Sylfaen"/>
          <w:noProof/>
          <w:color w:val="000000"/>
          <w:lang w:val="ka-GE"/>
        </w:rPr>
        <w:t xml:space="preserve"> </w:t>
      </w:r>
      <w:r w:rsidRPr="00626990">
        <w:rPr>
          <w:rFonts w:ascii="Sylfaen" w:hAnsi="Sylfaen" w:cs="Sylfaen"/>
          <w:noProof/>
          <w:color w:val="000000"/>
          <w:lang w:val="ka-GE"/>
        </w:rPr>
        <w:t>ხანგრძლივი</w:t>
      </w:r>
      <w:r w:rsidRPr="00626990">
        <w:rPr>
          <w:rFonts w:ascii="Sylfaen" w:hAnsi="Sylfaen"/>
          <w:noProof/>
          <w:color w:val="000000"/>
          <w:lang w:val="ka-GE"/>
        </w:rPr>
        <w:t xml:space="preserve"> </w:t>
      </w:r>
      <w:r w:rsidRPr="00626990">
        <w:rPr>
          <w:rFonts w:ascii="Sylfaen" w:hAnsi="Sylfaen" w:cs="Sylfaen"/>
          <w:noProof/>
          <w:color w:val="000000"/>
          <w:lang w:val="ka-GE"/>
        </w:rPr>
        <w:t>შეწყვეტის</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კონსერვაციის</w:t>
      </w:r>
      <w:r w:rsidRPr="00626990">
        <w:rPr>
          <w:rFonts w:ascii="Sylfaen" w:hAnsi="Sylfaen"/>
          <w:noProof/>
          <w:color w:val="000000"/>
          <w:lang w:val="ka-GE"/>
        </w:rPr>
        <w:t xml:space="preserve"> </w:t>
      </w:r>
      <w:r w:rsidRPr="00626990">
        <w:rPr>
          <w:rFonts w:ascii="Sylfaen" w:hAnsi="Sylfaen" w:cs="Sylfaen"/>
          <w:noProof/>
          <w:color w:val="000000"/>
          <w:lang w:val="ka-GE"/>
        </w:rPr>
        <w:t>საკითხები</w:t>
      </w:r>
      <w:r w:rsidRPr="00626990">
        <w:rPr>
          <w:rFonts w:ascii="Sylfaen" w:hAnsi="Sylfaen"/>
          <w:noProof/>
          <w:color w:val="000000"/>
          <w:lang w:val="ka-GE"/>
        </w:rPr>
        <w:t xml:space="preserve"> </w:t>
      </w:r>
      <w:r w:rsidRPr="00626990">
        <w:rPr>
          <w:rFonts w:ascii="Sylfaen" w:hAnsi="Sylfaen" w:cs="Sylfaen"/>
          <w:noProof/>
          <w:color w:val="000000"/>
          <w:lang w:val="ka-GE"/>
        </w:rPr>
        <w:t>შეთანხმებული</w:t>
      </w:r>
      <w:r w:rsidRPr="00626990">
        <w:rPr>
          <w:rFonts w:ascii="Sylfaen" w:hAnsi="Sylfaen"/>
          <w:noProof/>
          <w:color w:val="000000"/>
          <w:lang w:val="ka-GE"/>
        </w:rPr>
        <w:t xml:space="preserve"> </w:t>
      </w:r>
      <w:r w:rsidRPr="00626990">
        <w:rPr>
          <w:rFonts w:ascii="Sylfaen" w:hAnsi="Sylfaen" w:cs="Sylfaen"/>
          <w:noProof/>
          <w:color w:val="000000"/>
          <w:lang w:val="ka-GE"/>
        </w:rPr>
        <w:t>უნდა</w:t>
      </w:r>
      <w:r w:rsidRPr="00626990">
        <w:rPr>
          <w:rFonts w:ascii="Sylfaen" w:hAnsi="Sylfaen"/>
          <w:noProof/>
          <w:color w:val="000000"/>
          <w:lang w:val="ka-GE"/>
        </w:rPr>
        <w:t xml:space="preserve"> </w:t>
      </w:r>
      <w:r w:rsidRPr="00626990">
        <w:rPr>
          <w:rFonts w:ascii="Sylfaen" w:hAnsi="Sylfaen" w:cs="Sylfaen"/>
          <w:noProof/>
          <w:color w:val="000000"/>
          <w:lang w:val="ka-GE"/>
        </w:rPr>
        <w:t>იყოს</w:t>
      </w:r>
      <w:r w:rsidRPr="00626990">
        <w:rPr>
          <w:rFonts w:ascii="Sylfaen" w:hAnsi="Sylfaen"/>
          <w:noProof/>
          <w:color w:val="000000"/>
          <w:lang w:val="ka-GE"/>
        </w:rPr>
        <w:t xml:space="preserve"> </w:t>
      </w:r>
      <w:r w:rsidRPr="00626990">
        <w:rPr>
          <w:rFonts w:ascii="Sylfaen" w:hAnsi="Sylfaen" w:cs="Sylfaen"/>
          <w:noProof/>
          <w:color w:val="000000"/>
          <w:lang w:val="ka-GE"/>
        </w:rPr>
        <w:t>უფლებამოსილ</w:t>
      </w:r>
      <w:r w:rsidRPr="00626990">
        <w:rPr>
          <w:rFonts w:ascii="Sylfaen" w:hAnsi="Sylfaen"/>
          <w:noProof/>
          <w:color w:val="000000"/>
          <w:lang w:val="ka-GE"/>
        </w:rPr>
        <w:t xml:space="preserve"> </w:t>
      </w:r>
      <w:r w:rsidRPr="00626990">
        <w:rPr>
          <w:rFonts w:ascii="Sylfaen" w:hAnsi="Sylfaen" w:cs="Sylfaen"/>
          <w:noProof/>
          <w:color w:val="000000"/>
          <w:lang w:val="ka-GE"/>
        </w:rPr>
        <w:t>ორგანოებთან</w:t>
      </w:r>
      <w:r w:rsidRPr="00626990">
        <w:rPr>
          <w:rFonts w:ascii="Sylfaen" w:hAnsi="Sylfaen"/>
          <w:noProof/>
          <w:color w:val="000000"/>
          <w:lang w:val="ka-GE"/>
        </w:rPr>
        <w:t xml:space="preserve">. </w:t>
      </w:r>
      <w:r w:rsidRPr="00626990">
        <w:rPr>
          <w:rFonts w:ascii="Sylfaen" w:hAnsi="Sylfaen" w:cs="Sylfaen"/>
          <w:noProof/>
          <w:color w:val="000000"/>
          <w:lang w:val="ka-GE"/>
        </w:rPr>
        <w:t>გეგმის</w:t>
      </w:r>
      <w:r w:rsidRPr="00626990">
        <w:rPr>
          <w:rFonts w:ascii="Sylfaen" w:hAnsi="Sylfaen"/>
          <w:noProof/>
          <w:color w:val="000000"/>
          <w:lang w:val="ka-GE"/>
        </w:rPr>
        <w:t xml:space="preserve"> </w:t>
      </w:r>
      <w:r w:rsidRPr="00626990">
        <w:rPr>
          <w:rFonts w:ascii="Sylfaen" w:hAnsi="Sylfaen" w:cs="Sylfaen"/>
          <w:noProof/>
          <w:color w:val="000000"/>
          <w:lang w:val="ka-GE"/>
        </w:rPr>
        <w:t>ძირითად</w:t>
      </w:r>
      <w:r w:rsidRPr="00626990">
        <w:rPr>
          <w:rFonts w:ascii="Sylfaen" w:hAnsi="Sylfaen"/>
          <w:noProof/>
          <w:color w:val="000000"/>
          <w:lang w:val="ka-GE"/>
        </w:rPr>
        <w:t xml:space="preserve"> </w:t>
      </w:r>
      <w:r w:rsidRPr="00626990">
        <w:rPr>
          <w:rFonts w:ascii="Sylfaen" w:hAnsi="Sylfaen" w:cs="Sylfaen"/>
          <w:noProof/>
          <w:color w:val="000000"/>
          <w:lang w:val="ka-GE"/>
        </w:rPr>
        <w:t>შინაარსს</w:t>
      </w:r>
      <w:r w:rsidRPr="00626990">
        <w:rPr>
          <w:rFonts w:ascii="Sylfaen" w:hAnsi="Sylfaen"/>
          <w:noProof/>
          <w:color w:val="000000"/>
          <w:lang w:val="ka-GE"/>
        </w:rPr>
        <w:t xml:space="preserve"> </w:t>
      </w:r>
      <w:r w:rsidRPr="00626990">
        <w:rPr>
          <w:rFonts w:ascii="Sylfaen" w:hAnsi="Sylfaen" w:cs="Sylfaen"/>
          <w:noProof/>
          <w:color w:val="000000"/>
          <w:lang w:val="ka-GE"/>
        </w:rPr>
        <w:t>წარმოადგენს</w:t>
      </w:r>
      <w:r w:rsidRPr="00626990">
        <w:rPr>
          <w:rFonts w:ascii="Sylfaen" w:hAnsi="Sylfaen"/>
          <w:noProof/>
          <w:color w:val="000000"/>
          <w:lang w:val="ka-GE"/>
        </w:rPr>
        <w:t xml:space="preserve"> </w:t>
      </w:r>
      <w:r w:rsidRPr="00626990">
        <w:rPr>
          <w:rFonts w:ascii="Sylfaen" w:hAnsi="Sylfaen" w:cs="Sylfaen"/>
          <w:noProof/>
          <w:color w:val="000000"/>
          <w:lang w:val="ka-GE"/>
        </w:rPr>
        <w:t>უსაფრთხოების</w:t>
      </w:r>
      <w:r w:rsidRPr="00626990">
        <w:rPr>
          <w:rFonts w:ascii="Sylfaen" w:hAnsi="Sylfaen"/>
          <w:noProof/>
          <w:color w:val="000000"/>
          <w:lang w:val="ka-GE"/>
        </w:rPr>
        <w:t xml:space="preserve"> </w:t>
      </w:r>
      <w:r w:rsidRPr="00626990">
        <w:rPr>
          <w:rFonts w:ascii="Sylfaen" w:hAnsi="Sylfaen" w:cs="Sylfaen"/>
          <w:noProof/>
          <w:color w:val="000000"/>
          <w:lang w:val="ka-GE"/>
        </w:rPr>
        <w:t>მოთხოვნები</w:t>
      </w:r>
      <w:r w:rsidRPr="00626990">
        <w:rPr>
          <w:rFonts w:ascii="Sylfaen" w:hAnsi="Sylfaen"/>
          <w:noProof/>
          <w:color w:val="000000"/>
          <w:lang w:val="ka-GE"/>
        </w:rPr>
        <w:t xml:space="preserve">. </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საქმიანობის</w:t>
      </w:r>
      <w:r w:rsidRPr="00626990">
        <w:rPr>
          <w:rFonts w:ascii="Sylfaen" w:hAnsi="Sylfaen"/>
          <w:noProof/>
          <w:color w:val="000000"/>
          <w:lang w:val="ka-GE"/>
        </w:rPr>
        <w:t xml:space="preserve"> </w:t>
      </w:r>
      <w:r w:rsidRPr="00626990">
        <w:rPr>
          <w:rFonts w:ascii="Sylfaen" w:hAnsi="Sylfaen" w:cs="Sylfaen"/>
          <w:noProof/>
          <w:color w:val="000000"/>
          <w:lang w:val="ka-GE"/>
        </w:rPr>
        <w:t>შეწყვეტამდე</w:t>
      </w:r>
      <w:r w:rsidRPr="00626990">
        <w:rPr>
          <w:rFonts w:ascii="Sylfaen" w:hAnsi="Sylfaen"/>
          <w:noProof/>
          <w:color w:val="000000"/>
          <w:lang w:val="ka-GE"/>
        </w:rPr>
        <w:t xml:space="preserve"> </w:t>
      </w:r>
      <w:r w:rsidRPr="00626990">
        <w:rPr>
          <w:rFonts w:ascii="Sylfaen" w:hAnsi="Sylfaen" w:cs="Sylfaen"/>
          <w:noProof/>
          <w:color w:val="000000"/>
          <w:lang w:val="ka-GE"/>
        </w:rPr>
        <w:t>საჭიროა</w:t>
      </w:r>
      <w:r w:rsidRPr="00626990">
        <w:rPr>
          <w:rFonts w:ascii="Sylfaen" w:hAnsi="Sylfaen"/>
          <w:noProof/>
          <w:color w:val="000000"/>
          <w:lang w:val="ka-GE"/>
        </w:rPr>
        <w:t xml:space="preserve"> </w:t>
      </w:r>
      <w:r w:rsidRPr="00626990">
        <w:rPr>
          <w:rFonts w:ascii="Sylfaen" w:hAnsi="Sylfaen" w:cs="Sylfaen"/>
          <w:noProof/>
          <w:color w:val="000000"/>
          <w:lang w:val="ka-GE"/>
        </w:rPr>
        <w:t>გატარდეს</w:t>
      </w:r>
      <w:r w:rsidRPr="00626990">
        <w:rPr>
          <w:rFonts w:ascii="Sylfaen" w:hAnsi="Sylfaen"/>
          <w:noProof/>
          <w:color w:val="000000"/>
          <w:lang w:val="ka-GE"/>
        </w:rPr>
        <w:t xml:space="preserve"> </w:t>
      </w:r>
      <w:r w:rsidRPr="00626990">
        <w:rPr>
          <w:rFonts w:ascii="Sylfaen" w:hAnsi="Sylfaen" w:cs="Sylfaen"/>
          <w:noProof/>
          <w:color w:val="000000"/>
          <w:lang w:val="ka-GE"/>
        </w:rPr>
        <w:t>შემდეგი</w:t>
      </w:r>
      <w:r w:rsidRPr="00626990">
        <w:rPr>
          <w:rFonts w:ascii="Sylfaen" w:hAnsi="Sylfaen"/>
          <w:noProof/>
          <w:color w:val="000000"/>
          <w:lang w:val="ka-GE"/>
        </w:rPr>
        <w:t xml:space="preserve"> </w:t>
      </w:r>
      <w:r w:rsidRPr="00626990">
        <w:rPr>
          <w:rFonts w:ascii="Sylfaen" w:hAnsi="Sylfaen" w:cs="Sylfaen"/>
          <w:noProof/>
          <w:color w:val="000000"/>
          <w:lang w:val="ka-GE"/>
        </w:rPr>
        <w:t>სახის</w:t>
      </w:r>
      <w:r w:rsidRPr="00626990">
        <w:rPr>
          <w:rFonts w:ascii="Sylfaen" w:hAnsi="Sylfaen"/>
          <w:noProof/>
          <w:color w:val="000000"/>
          <w:lang w:val="ka-GE"/>
        </w:rPr>
        <w:t xml:space="preserve"> </w:t>
      </w:r>
      <w:r w:rsidRPr="00626990">
        <w:rPr>
          <w:rFonts w:ascii="Sylfaen" w:hAnsi="Sylfaen" w:cs="Sylfaen"/>
          <w:noProof/>
          <w:color w:val="000000"/>
          <w:lang w:val="ka-GE"/>
        </w:rPr>
        <w:t>ღონისძიებები</w:t>
      </w:r>
      <w:r w:rsidRPr="00626990">
        <w:rPr>
          <w:rFonts w:ascii="Sylfaen" w:hAnsi="Sylfaen"/>
          <w:noProof/>
          <w:color w:val="000000"/>
          <w:lang w:val="ka-GE"/>
        </w:rPr>
        <w:t>:</w:t>
      </w:r>
    </w:p>
    <w:p w:rsidR="00B12E8F" w:rsidRPr="00626990" w:rsidRDefault="00B12E8F" w:rsidP="00684F90">
      <w:pPr>
        <w:numPr>
          <w:ilvl w:val="0"/>
          <w:numId w:val="60"/>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ტერიტორიის</w:t>
      </w:r>
      <w:r w:rsidRPr="00626990">
        <w:rPr>
          <w:rFonts w:ascii="Sylfaen" w:hAnsi="Sylfaen"/>
          <w:noProof/>
          <w:color w:val="000000"/>
          <w:lang w:val="ka-GE"/>
        </w:rPr>
        <w:t xml:space="preserve"> </w:t>
      </w:r>
      <w:r w:rsidRPr="00626990">
        <w:rPr>
          <w:rFonts w:ascii="Sylfaen" w:hAnsi="Sylfaen" w:cs="Sylfaen"/>
          <w:noProof/>
          <w:color w:val="000000"/>
          <w:lang w:val="ka-GE"/>
        </w:rPr>
        <w:t>შიდა</w:t>
      </w:r>
      <w:r w:rsidRPr="00626990">
        <w:rPr>
          <w:rFonts w:ascii="Sylfaen" w:hAnsi="Sylfaen"/>
          <w:noProof/>
          <w:color w:val="000000"/>
          <w:lang w:val="ka-GE"/>
        </w:rPr>
        <w:t xml:space="preserve"> </w:t>
      </w:r>
      <w:r w:rsidRPr="00626990">
        <w:rPr>
          <w:rFonts w:ascii="Sylfaen" w:hAnsi="Sylfaen" w:cs="Sylfaen"/>
          <w:noProof/>
          <w:color w:val="000000"/>
          <w:lang w:val="ka-GE"/>
        </w:rPr>
        <w:t>აუდიტის</w:t>
      </w:r>
      <w:r w:rsidRPr="00626990">
        <w:rPr>
          <w:rFonts w:ascii="Sylfaen" w:hAnsi="Sylfaen"/>
          <w:noProof/>
          <w:color w:val="000000"/>
          <w:lang w:val="ka-GE"/>
        </w:rPr>
        <w:t xml:space="preserve"> </w:t>
      </w:r>
      <w:r w:rsidRPr="00626990">
        <w:rPr>
          <w:rFonts w:ascii="Sylfaen" w:hAnsi="Sylfaen" w:cs="Sylfaen"/>
          <w:noProof/>
          <w:color w:val="000000"/>
          <w:lang w:val="ka-GE"/>
        </w:rPr>
        <w:t>ჩატარება</w:t>
      </w:r>
      <w:r w:rsidRPr="00626990">
        <w:rPr>
          <w:rFonts w:ascii="Sylfaen" w:hAnsi="Sylfaen"/>
          <w:noProof/>
          <w:color w:val="000000"/>
          <w:lang w:val="ka-GE"/>
        </w:rPr>
        <w:t xml:space="preserve"> – </w:t>
      </w:r>
      <w:r w:rsidRPr="00626990">
        <w:rPr>
          <w:rFonts w:ascii="Sylfaen" w:hAnsi="Sylfaen" w:cs="Sylfaen"/>
          <w:noProof/>
          <w:color w:val="000000"/>
          <w:lang w:val="ka-GE"/>
        </w:rPr>
        <w:t>ინფრასტრუქტურის</w:t>
      </w:r>
      <w:r w:rsidRPr="00626990">
        <w:rPr>
          <w:rFonts w:ascii="Sylfaen" w:hAnsi="Sylfaen"/>
          <w:noProof/>
          <w:color w:val="000000"/>
          <w:lang w:val="ka-GE"/>
        </w:rPr>
        <w:t xml:space="preserve"> </w:t>
      </w:r>
      <w:r w:rsidRPr="00626990">
        <w:rPr>
          <w:rFonts w:ascii="Sylfaen" w:hAnsi="Sylfaen" w:cs="Sylfaen"/>
          <w:noProof/>
          <w:color w:val="000000"/>
          <w:lang w:val="ka-GE"/>
        </w:rPr>
        <w:t>ტექნიკური</w:t>
      </w:r>
      <w:r w:rsidRPr="00626990">
        <w:rPr>
          <w:rFonts w:ascii="Sylfaen" w:hAnsi="Sylfaen"/>
          <w:noProof/>
          <w:color w:val="000000"/>
          <w:lang w:val="ka-GE"/>
        </w:rPr>
        <w:t xml:space="preserve"> </w:t>
      </w:r>
      <w:r w:rsidRPr="00626990">
        <w:rPr>
          <w:rFonts w:ascii="Sylfaen" w:hAnsi="Sylfaen" w:cs="Sylfaen"/>
          <w:noProof/>
          <w:color w:val="000000"/>
          <w:lang w:val="ka-GE"/>
        </w:rPr>
        <w:t>მდგომარეობის</w:t>
      </w:r>
      <w:r w:rsidRPr="00626990">
        <w:rPr>
          <w:rFonts w:ascii="Sylfaen" w:hAnsi="Sylfaen"/>
          <w:noProof/>
          <w:color w:val="000000"/>
          <w:lang w:val="ka-GE"/>
        </w:rPr>
        <w:t xml:space="preserve"> </w:t>
      </w:r>
      <w:r w:rsidRPr="00626990">
        <w:rPr>
          <w:rFonts w:ascii="Sylfaen" w:hAnsi="Sylfaen" w:cs="Sylfaen"/>
          <w:noProof/>
          <w:color w:val="000000"/>
          <w:lang w:val="ka-GE"/>
        </w:rPr>
        <w:t>დაფიქსირება</w:t>
      </w:r>
      <w:r w:rsidRPr="00626990">
        <w:rPr>
          <w:rFonts w:ascii="Sylfaen" w:hAnsi="Sylfaen"/>
          <w:noProof/>
          <w:color w:val="000000"/>
          <w:lang w:val="ka-GE"/>
        </w:rPr>
        <w:t xml:space="preserve">, </w:t>
      </w:r>
      <w:r w:rsidRPr="00626990">
        <w:rPr>
          <w:rFonts w:ascii="Sylfaen" w:hAnsi="Sylfaen" w:cs="Sylfaen"/>
          <w:noProof/>
          <w:color w:val="000000"/>
          <w:lang w:val="ka-GE"/>
        </w:rPr>
        <w:t>ავარიული</w:t>
      </w:r>
      <w:r w:rsidRPr="00626990">
        <w:rPr>
          <w:rFonts w:ascii="Sylfaen" w:hAnsi="Sylfaen"/>
          <w:noProof/>
          <w:color w:val="000000"/>
          <w:lang w:val="ka-GE"/>
        </w:rPr>
        <w:t xml:space="preserve"> </w:t>
      </w:r>
      <w:r w:rsidRPr="00626990">
        <w:rPr>
          <w:rFonts w:ascii="Sylfaen" w:hAnsi="Sylfaen" w:cs="Sylfaen"/>
          <w:noProof/>
          <w:color w:val="000000"/>
          <w:lang w:val="ka-GE"/>
        </w:rPr>
        <w:t>რისკების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გარემოსდაცვითი</w:t>
      </w:r>
      <w:r w:rsidRPr="00626990">
        <w:rPr>
          <w:rFonts w:ascii="Sylfaen" w:hAnsi="Sylfaen"/>
          <w:noProof/>
          <w:color w:val="000000"/>
          <w:lang w:val="ka-GE"/>
        </w:rPr>
        <w:t xml:space="preserve"> </w:t>
      </w:r>
      <w:r w:rsidRPr="00626990">
        <w:rPr>
          <w:rFonts w:ascii="Sylfaen" w:hAnsi="Sylfaen" w:cs="Sylfaen"/>
          <w:noProof/>
          <w:color w:val="000000"/>
          <w:lang w:val="ka-GE"/>
        </w:rPr>
        <w:t>თვალსაზრისით</w:t>
      </w:r>
      <w:r w:rsidRPr="00626990">
        <w:rPr>
          <w:rFonts w:ascii="Sylfaen" w:hAnsi="Sylfaen"/>
          <w:noProof/>
          <w:color w:val="000000"/>
          <w:lang w:val="ka-GE"/>
        </w:rPr>
        <w:t xml:space="preserve"> </w:t>
      </w:r>
      <w:r w:rsidRPr="00626990">
        <w:rPr>
          <w:rFonts w:ascii="Sylfaen" w:hAnsi="Sylfaen" w:cs="Sylfaen"/>
          <w:noProof/>
          <w:color w:val="000000"/>
          <w:lang w:val="ka-GE"/>
        </w:rPr>
        <w:t>პრობლემატური</w:t>
      </w:r>
      <w:r w:rsidRPr="00626990">
        <w:rPr>
          <w:rFonts w:ascii="Sylfaen" w:hAnsi="Sylfaen"/>
          <w:noProof/>
          <w:color w:val="000000"/>
          <w:lang w:val="ka-GE"/>
        </w:rPr>
        <w:t xml:space="preserve"> </w:t>
      </w:r>
      <w:r w:rsidRPr="00626990">
        <w:rPr>
          <w:rFonts w:ascii="Sylfaen" w:hAnsi="Sylfaen" w:cs="Sylfaen"/>
          <w:noProof/>
          <w:color w:val="000000"/>
          <w:lang w:val="ka-GE"/>
        </w:rPr>
        <w:t>უბნების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გამოვლენა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პრობლემის</w:t>
      </w:r>
      <w:r w:rsidRPr="00626990">
        <w:rPr>
          <w:rFonts w:ascii="Sylfaen" w:hAnsi="Sylfaen"/>
          <w:noProof/>
          <w:color w:val="000000"/>
          <w:lang w:val="ka-GE"/>
        </w:rPr>
        <w:t xml:space="preserve"> </w:t>
      </w:r>
      <w:r w:rsidRPr="00626990">
        <w:rPr>
          <w:rFonts w:ascii="Sylfaen" w:hAnsi="Sylfaen" w:cs="Sylfaen"/>
          <w:noProof/>
          <w:color w:val="000000"/>
          <w:lang w:val="ka-GE"/>
        </w:rPr>
        <w:t>გადაწყვეტა</w:t>
      </w:r>
      <w:r w:rsidRPr="00626990">
        <w:rPr>
          <w:rFonts w:ascii="Sylfaen" w:hAnsi="Sylfaen"/>
          <w:noProof/>
          <w:color w:val="000000"/>
          <w:lang w:val="ka-GE"/>
        </w:rPr>
        <w:t>;</w:t>
      </w:r>
    </w:p>
    <w:p w:rsidR="00B12E8F" w:rsidRPr="00626990" w:rsidRDefault="00B12E8F" w:rsidP="00684F90">
      <w:pPr>
        <w:numPr>
          <w:ilvl w:val="0"/>
          <w:numId w:val="60"/>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დამხმარე</w:t>
      </w:r>
      <w:r w:rsidRPr="00626990">
        <w:rPr>
          <w:rFonts w:ascii="Sylfaen" w:hAnsi="Sylfaen"/>
          <w:noProof/>
          <w:color w:val="000000"/>
          <w:lang w:val="ka-GE"/>
        </w:rPr>
        <w:t xml:space="preserve"> </w:t>
      </w:r>
      <w:r w:rsidRPr="00626990">
        <w:rPr>
          <w:rFonts w:ascii="Sylfaen" w:hAnsi="Sylfaen" w:cs="Sylfaen"/>
          <w:noProof/>
          <w:color w:val="000000"/>
          <w:lang w:val="ka-GE"/>
        </w:rPr>
        <w:t>ინფრასტრუქტურის</w:t>
      </w:r>
      <w:r w:rsidRPr="00626990">
        <w:rPr>
          <w:rFonts w:ascii="Sylfaen" w:hAnsi="Sylfaen"/>
          <w:noProof/>
          <w:color w:val="000000"/>
          <w:lang w:val="ka-GE"/>
        </w:rPr>
        <w:t xml:space="preserve"> </w:t>
      </w:r>
      <w:r w:rsidRPr="00626990">
        <w:rPr>
          <w:rFonts w:ascii="Sylfaen" w:hAnsi="Sylfaen" w:cs="Sylfaen"/>
          <w:noProof/>
          <w:color w:val="000000"/>
          <w:lang w:val="ka-GE"/>
        </w:rPr>
        <w:t>დროებითი</w:t>
      </w:r>
      <w:r w:rsidRPr="00626990">
        <w:rPr>
          <w:rFonts w:ascii="Sylfaen" w:hAnsi="Sylfaen"/>
          <w:noProof/>
          <w:color w:val="000000"/>
          <w:lang w:val="ka-GE"/>
        </w:rPr>
        <w:t xml:space="preserve"> </w:t>
      </w:r>
      <w:r w:rsidRPr="00626990">
        <w:rPr>
          <w:rFonts w:ascii="Sylfaen" w:hAnsi="Sylfaen" w:cs="Sylfaen"/>
          <w:noProof/>
          <w:color w:val="000000"/>
          <w:lang w:val="ka-GE"/>
        </w:rPr>
        <w:t>დემობილიზაცია</w:t>
      </w:r>
      <w:r w:rsidRPr="00626990">
        <w:rPr>
          <w:rFonts w:ascii="Sylfaen" w:hAnsi="Sylfaen"/>
          <w:noProof/>
          <w:color w:val="000000"/>
          <w:lang w:val="ka-GE"/>
        </w:rPr>
        <w:t xml:space="preserve"> – </w:t>
      </w:r>
      <w:r w:rsidRPr="00626990">
        <w:rPr>
          <w:rFonts w:ascii="Sylfaen" w:hAnsi="Sylfaen" w:cs="Sylfaen"/>
          <w:noProof/>
          <w:color w:val="000000"/>
          <w:lang w:val="ka-GE"/>
        </w:rPr>
        <w:t>სასაწყობო</w:t>
      </w:r>
      <w:r w:rsidRPr="00626990">
        <w:rPr>
          <w:rFonts w:ascii="Sylfaen" w:hAnsi="Sylfaen"/>
          <w:noProof/>
          <w:color w:val="000000"/>
          <w:lang w:val="ka-GE"/>
        </w:rPr>
        <w:t xml:space="preserve"> </w:t>
      </w:r>
      <w:r w:rsidRPr="00626990">
        <w:rPr>
          <w:rFonts w:ascii="Sylfaen" w:hAnsi="Sylfaen" w:cs="Sylfaen"/>
          <w:noProof/>
          <w:color w:val="000000"/>
          <w:lang w:val="ka-GE"/>
        </w:rPr>
        <w:t>მეურნეობის</w:t>
      </w:r>
      <w:r w:rsidRPr="00626990">
        <w:rPr>
          <w:rFonts w:ascii="Sylfaen" w:hAnsi="Sylfaen"/>
          <w:noProof/>
          <w:color w:val="000000"/>
          <w:lang w:val="ka-GE"/>
        </w:rPr>
        <w:t xml:space="preserve"> </w:t>
      </w:r>
      <w:r w:rsidRPr="00626990">
        <w:rPr>
          <w:rFonts w:ascii="Sylfaen" w:hAnsi="Sylfaen" w:cs="Sylfaen"/>
          <w:noProof/>
          <w:color w:val="000000"/>
          <w:lang w:val="ka-GE"/>
        </w:rPr>
        <w:t>შეძლებისდაგვარად</w:t>
      </w:r>
      <w:r w:rsidRPr="00626990">
        <w:rPr>
          <w:rFonts w:ascii="Sylfaen" w:hAnsi="Sylfaen"/>
          <w:noProof/>
          <w:color w:val="000000"/>
          <w:lang w:val="ka-GE"/>
        </w:rPr>
        <w:t xml:space="preserve"> </w:t>
      </w:r>
      <w:r w:rsidRPr="00626990">
        <w:rPr>
          <w:rFonts w:ascii="Sylfaen" w:hAnsi="Sylfaen" w:cs="Sylfaen"/>
          <w:noProof/>
          <w:color w:val="000000"/>
          <w:lang w:val="ka-GE"/>
        </w:rPr>
        <w:t>გამოთავისუფლება</w:t>
      </w:r>
      <w:r w:rsidRPr="00626990">
        <w:rPr>
          <w:rFonts w:ascii="Sylfaen" w:hAnsi="Sylfaen"/>
          <w:noProof/>
          <w:color w:val="000000"/>
          <w:lang w:val="ka-GE"/>
        </w:rPr>
        <w:t xml:space="preserve"> </w:t>
      </w:r>
      <w:r w:rsidRPr="00626990">
        <w:rPr>
          <w:rFonts w:ascii="Sylfaen" w:hAnsi="Sylfaen" w:cs="Sylfaen"/>
          <w:noProof/>
          <w:color w:val="000000"/>
          <w:lang w:val="ka-GE"/>
        </w:rPr>
        <w:t>დასაწყობებული</w:t>
      </w:r>
      <w:r w:rsidRPr="00626990">
        <w:rPr>
          <w:rFonts w:ascii="Sylfaen" w:hAnsi="Sylfaen"/>
          <w:noProof/>
          <w:color w:val="000000"/>
          <w:lang w:val="ka-GE"/>
        </w:rPr>
        <w:t xml:space="preserve"> </w:t>
      </w:r>
      <w:r w:rsidRPr="00626990">
        <w:rPr>
          <w:rFonts w:ascii="Sylfaen" w:hAnsi="Sylfaen" w:cs="Sylfaen"/>
          <w:noProof/>
          <w:color w:val="000000"/>
          <w:lang w:val="ka-GE"/>
        </w:rPr>
        <w:t>მასალისაგან</w:t>
      </w:r>
      <w:r w:rsidRPr="00626990">
        <w:rPr>
          <w:rFonts w:ascii="Sylfaen" w:hAnsi="Sylfaen"/>
          <w:noProof/>
          <w:color w:val="000000"/>
          <w:lang w:val="ka-GE"/>
        </w:rPr>
        <w:t xml:space="preserve">, </w:t>
      </w:r>
      <w:r w:rsidRPr="00626990">
        <w:rPr>
          <w:rFonts w:ascii="Sylfaen" w:hAnsi="Sylfaen" w:cs="Sylfaen"/>
          <w:noProof/>
          <w:color w:val="000000"/>
          <w:lang w:val="ka-GE"/>
        </w:rPr>
        <w:t>ტექნიკისა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სატრანსპორტო</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საშუალებების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განთავსებისთვის</w:t>
      </w:r>
      <w:r w:rsidRPr="00626990">
        <w:rPr>
          <w:rFonts w:ascii="Sylfaen" w:hAnsi="Sylfaen"/>
          <w:noProof/>
          <w:color w:val="000000"/>
          <w:lang w:val="ka-GE"/>
        </w:rPr>
        <w:t xml:space="preserve"> </w:t>
      </w:r>
      <w:r w:rsidRPr="00626990">
        <w:rPr>
          <w:rFonts w:ascii="Sylfaen" w:hAnsi="Sylfaen" w:cs="Sylfaen"/>
          <w:noProof/>
          <w:color w:val="000000"/>
          <w:lang w:val="ka-GE"/>
        </w:rPr>
        <w:t>სპეციალური</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გამოყოფა</w:t>
      </w:r>
      <w:r w:rsidRPr="00626990">
        <w:rPr>
          <w:rFonts w:ascii="Sylfaen" w:hAnsi="Sylfaen"/>
          <w:noProof/>
          <w:color w:val="000000"/>
          <w:lang w:val="ka-GE"/>
        </w:rPr>
        <w:t>;</w:t>
      </w:r>
    </w:p>
    <w:p w:rsidR="00B12E8F" w:rsidRPr="00626990" w:rsidRDefault="00B12E8F" w:rsidP="00684F90">
      <w:pPr>
        <w:numPr>
          <w:ilvl w:val="0"/>
          <w:numId w:val="60"/>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ტერიტორიის</w:t>
      </w:r>
      <w:r w:rsidRPr="00626990">
        <w:rPr>
          <w:rFonts w:ascii="Sylfaen" w:hAnsi="Sylfaen"/>
          <w:noProof/>
          <w:color w:val="000000"/>
          <w:lang w:val="ka-GE"/>
        </w:rPr>
        <w:t xml:space="preserve"> </w:t>
      </w:r>
      <w:r w:rsidRPr="00626990">
        <w:rPr>
          <w:rFonts w:ascii="Sylfaen" w:hAnsi="Sylfaen" w:cs="Sylfaen"/>
          <w:noProof/>
          <w:color w:val="000000"/>
          <w:lang w:val="ka-GE"/>
        </w:rPr>
        <w:t>გარე</w:t>
      </w:r>
      <w:r w:rsidRPr="00626990">
        <w:rPr>
          <w:rFonts w:ascii="Sylfaen" w:hAnsi="Sylfaen"/>
          <w:noProof/>
          <w:color w:val="000000"/>
          <w:lang w:val="ka-GE"/>
        </w:rPr>
        <w:t xml:space="preserve"> </w:t>
      </w:r>
      <w:r w:rsidRPr="00626990">
        <w:rPr>
          <w:rFonts w:ascii="Sylfaen" w:hAnsi="Sylfaen" w:cs="Sylfaen"/>
          <w:noProof/>
          <w:color w:val="000000"/>
          <w:lang w:val="ka-GE"/>
        </w:rPr>
        <w:t>პერიმეტრის</w:t>
      </w:r>
      <w:r w:rsidRPr="00626990">
        <w:rPr>
          <w:rFonts w:ascii="Sylfaen" w:hAnsi="Sylfaen"/>
          <w:noProof/>
          <w:color w:val="000000"/>
          <w:lang w:val="ka-GE"/>
        </w:rPr>
        <w:t xml:space="preserve"> </w:t>
      </w:r>
      <w:r w:rsidRPr="00626990">
        <w:rPr>
          <w:rFonts w:ascii="Sylfaen" w:hAnsi="Sylfaen" w:cs="Sylfaen"/>
          <w:noProof/>
          <w:color w:val="000000"/>
          <w:lang w:val="ka-GE"/>
        </w:rPr>
        <w:t>გამაფრთხილებელი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ამკრძალავი</w:t>
      </w:r>
      <w:r w:rsidRPr="00626990">
        <w:rPr>
          <w:rFonts w:ascii="Sylfaen" w:hAnsi="Sylfaen"/>
          <w:noProof/>
          <w:color w:val="000000"/>
          <w:lang w:val="ka-GE"/>
        </w:rPr>
        <w:t xml:space="preserve"> </w:t>
      </w:r>
      <w:r w:rsidRPr="00626990">
        <w:rPr>
          <w:rFonts w:ascii="Sylfaen" w:hAnsi="Sylfaen" w:cs="Sylfaen"/>
          <w:noProof/>
          <w:color w:val="000000"/>
          <w:lang w:val="ka-GE"/>
        </w:rPr>
        <w:t>ნიშნებით</w:t>
      </w:r>
      <w:r w:rsidRPr="00626990">
        <w:rPr>
          <w:rFonts w:ascii="Sylfaen" w:hAnsi="Sylfaen"/>
          <w:noProof/>
          <w:color w:val="000000"/>
          <w:lang w:val="ka-GE"/>
        </w:rPr>
        <w:t xml:space="preserve"> </w:t>
      </w:r>
      <w:r w:rsidRPr="00626990">
        <w:rPr>
          <w:rFonts w:ascii="Sylfaen" w:hAnsi="Sylfaen" w:cs="Sylfaen"/>
          <w:noProof/>
          <w:color w:val="000000"/>
          <w:lang w:val="ka-GE"/>
        </w:rPr>
        <w:t>უზრუნველყოფა</w:t>
      </w:r>
      <w:r w:rsidRPr="00626990">
        <w:rPr>
          <w:rFonts w:ascii="Sylfaen" w:hAnsi="Sylfaen"/>
          <w:noProof/>
          <w:color w:val="000000"/>
          <w:lang w:val="ka-GE"/>
        </w:rPr>
        <w:t>.</w:t>
      </w: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pStyle w:val="Heading2"/>
        <w:numPr>
          <w:ilvl w:val="0"/>
          <w:numId w:val="0"/>
        </w:numPr>
        <w:rPr>
          <w:rFonts w:eastAsia="Calibri"/>
          <w:noProof/>
          <w:lang w:val="ka-GE"/>
        </w:rPr>
      </w:pPr>
      <w:bookmarkStart w:id="188" w:name="_Toc34402463"/>
      <w:bookmarkStart w:id="189" w:name="_Toc65599399"/>
      <w:r w:rsidRPr="00626990">
        <w:rPr>
          <w:rFonts w:eastAsia="Calibri"/>
          <w:noProof/>
          <w:lang w:val="ka-GE"/>
        </w:rPr>
        <w:t>საწარმოს ლიკვიდაცია</w:t>
      </w:r>
      <w:bookmarkEnd w:id="188"/>
      <w:bookmarkEnd w:id="189"/>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საწარმოს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მისი</w:t>
      </w:r>
      <w:r w:rsidRPr="00626990">
        <w:rPr>
          <w:rFonts w:ascii="Sylfaen" w:hAnsi="Sylfaen"/>
          <w:noProof/>
          <w:color w:val="000000"/>
          <w:lang w:val="ka-GE"/>
        </w:rPr>
        <w:t xml:space="preserve"> </w:t>
      </w:r>
      <w:r w:rsidRPr="00626990">
        <w:rPr>
          <w:rFonts w:ascii="Sylfaen" w:hAnsi="Sylfaen" w:cs="Sylfaen"/>
          <w:noProof/>
          <w:color w:val="000000"/>
          <w:lang w:val="ka-GE"/>
        </w:rPr>
        <w:t>დამხმარე</w:t>
      </w:r>
      <w:r w:rsidRPr="00626990">
        <w:rPr>
          <w:rFonts w:ascii="Sylfaen" w:hAnsi="Sylfaen"/>
          <w:noProof/>
          <w:color w:val="000000"/>
          <w:lang w:val="ka-GE"/>
        </w:rPr>
        <w:t xml:space="preserve"> </w:t>
      </w:r>
      <w:r w:rsidRPr="00626990">
        <w:rPr>
          <w:rFonts w:ascii="Sylfaen" w:hAnsi="Sylfaen" w:cs="Sylfaen"/>
          <w:noProof/>
          <w:color w:val="000000"/>
          <w:lang w:val="ka-GE"/>
        </w:rPr>
        <w:t>ინფრასტრუქტურის</w:t>
      </w:r>
      <w:r w:rsidRPr="00626990">
        <w:rPr>
          <w:rFonts w:ascii="Sylfaen" w:hAnsi="Sylfaen"/>
          <w:noProof/>
          <w:color w:val="000000"/>
          <w:lang w:val="ka-GE"/>
        </w:rPr>
        <w:t xml:space="preserve"> </w:t>
      </w:r>
      <w:r w:rsidRPr="00626990">
        <w:rPr>
          <w:rFonts w:ascii="Sylfaen" w:hAnsi="Sylfaen" w:cs="Sylfaen"/>
          <w:noProof/>
          <w:color w:val="000000"/>
          <w:lang w:val="ka-GE"/>
        </w:rPr>
        <w:t>გაუქმების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შემთხვევაში</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w:t>
      </w:r>
      <w:r w:rsidRPr="00626990">
        <w:rPr>
          <w:rFonts w:ascii="Sylfaen" w:hAnsi="Sylfaen"/>
          <w:noProof/>
          <w:color w:val="000000"/>
          <w:lang w:val="ka-GE"/>
        </w:rPr>
        <w:t xml:space="preserve"> </w:t>
      </w:r>
      <w:r w:rsidRPr="00626990">
        <w:rPr>
          <w:rFonts w:ascii="Sylfaen" w:hAnsi="Sylfaen" w:cs="Sylfaen"/>
          <w:noProof/>
          <w:color w:val="000000"/>
          <w:lang w:val="ka-GE"/>
        </w:rPr>
        <w:t>წინანდელ</w:t>
      </w:r>
      <w:r w:rsidRPr="00626990">
        <w:rPr>
          <w:rFonts w:ascii="Sylfaen" w:hAnsi="Sylfaen"/>
          <w:noProof/>
          <w:color w:val="000000"/>
          <w:lang w:val="ka-GE"/>
        </w:rPr>
        <w:t xml:space="preserve"> </w:t>
      </w:r>
      <w:r w:rsidRPr="00626990">
        <w:rPr>
          <w:rFonts w:ascii="Sylfaen" w:hAnsi="Sylfaen" w:cs="Sylfaen"/>
          <w:noProof/>
          <w:color w:val="000000"/>
          <w:lang w:val="ka-GE"/>
        </w:rPr>
        <w:t>მდგომარეობამდე</w:t>
      </w:r>
      <w:r w:rsidRPr="00626990">
        <w:rPr>
          <w:rFonts w:ascii="Sylfaen" w:hAnsi="Sylfaen"/>
          <w:noProof/>
          <w:color w:val="000000"/>
          <w:lang w:val="ka-GE"/>
        </w:rPr>
        <w:t xml:space="preserve"> </w:t>
      </w:r>
      <w:r w:rsidRPr="00626990">
        <w:rPr>
          <w:rFonts w:ascii="Sylfaen" w:hAnsi="Sylfaen" w:cs="Sylfaen"/>
          <w:noProof/>
          <w:color w:val="000000"/>
          <w:lang w:val="ka-GE"/>
        </w:rPr>
        <w:t>აღდგენის</w:t>
      </w:r>
      <w:r w:rsidRPr="00626990">
        <w:rPr>
          <w:rFonts w:ascii="Sylfaen" w:hAnsi="Sylfaen"/>
          <w:noProof/>
          <w:color w:val="000000"/>
          <w:lang w:val="ka-GE"/>
        </w:rPr>
        <w:t xml:space="preserve"> </w:t>
      </w:r>
      <w:r w:rsidRPr="00626990">
        <w:rPr>
          <w:rFonts w:ascii="Sylfaen" w:hAnsi="Sylfaen" w:cs="Sylfaen"/>
          <w:noProof/>
          <w:color w:val="000000"/>
          <w:lang w:val="ka-GE"/>
        </w:rPr>
        <w:t>გზებისა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საშუალებების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განსაზღვრისათვის</w:t>
      </w:r>
      <w:r w:rsidRPr="00626990">
        <w:rPr>
          <w:rFonts w:ascii="Sylfaen" w:hAnsi="Sylfaen"/>
          <w:noProof/>
          <w:color w:val="000000"/>
          <w:lang w:val="ka-GE"/>
        </w:rPr>
        <w:t xml:space="preserve"> </w:t>
      </w:r>
      <w:r w:rsidRPr="00626990">
        <w:rPr>
          <w:rFonts w:ascii="Sylfaen" w:hAnsi="Sylfaen" w:cs="Sylfaen"/>
          <w:noProof/>
          <w:color w:val="000000"/>
          <w:lang w:val="ka-GE"/>
        </w:rPr>
        <w:t>გათვალისწინებული</w:t>
      </w:r>
      <w:r w:rsidRPr="00626990">
        <w:rPr>
          <w:rFonts w:ascii="Sylfaen" w:hAnsi="Sylfaen"/>
          <w:noProof/>
          <w:color w:val="000000"/>
          <w:lang w:val="ka-GE"/>
        </w:rPr>
        <w:t xml:space="preserve"> </w:t>
      </w:r>
      <w:r w:rsidRPr="00626990">
        <w:rPr>
          <w:rFonts w:ascii="Sylfaen" w:hAnsi="Sylfaen" w:cs="Sylfaen"/>
          <w:noProof/>
          <w:color w:val="000000"/>
          <w:lang w:val="ka-GE"/>
        </w:rPr>
        <w:t>უნდა</w:t>
      </w:r>
      <w:r w:rsidRPr="00626990">
        <w:rPr>
          <w:rFonts w:ascii="Sylfaen" w:hAnsi="Sylfaen"/>
          <w:noProof/>
          <w:color w:val="000000"/>
          <w:lang w:val="ka-GE"/>
        </w:rPr>
        <w:t xml:space="preserve"> </w:t>
      </w:r>
      <w:r w:rsidRPr="00626990">
        <w:rPr>
          <w:rFonts w:ascii="Sylfaen" w:hAnsi="Sylfaen" w:cs="Sylfaen"/>
          <w:noProof/>
          <w:color w:val="000000"/>
          <w:lang w:val="ka-GE"/>
        </w:rPr>
        <w:t>იყოს</w:t>
      </w:r>
      <w:r w:rsidRPr="00626990">
        <w:rPr>
          <w:rFonts w:ascii="Sylfaen" w:hAnsi="Sylfaen"/>
          <w:noProof/>
          <w:color w:val="000000"/>
          <w:lang w:val="ka-GE"/>
        </w:rPr>
        <w:t xml:space="preserve"> </w:t>
      </w:r>
      <w:r w:rsidRPr="00626990">
        <w:rPr>
          <w:rFonts w:ascii="Sylfaen" w:hAnsi="Sylfaen" w:cs="Sylfaen"/>
          <w:noProof/>
          <w:color w:val="000000"/>
          <w:lang w:val="ka-GE"/>
        </w:rPr>
        <w:t>სპეციალური</w:t>
      </w:r>
      <w:r w:rsidRPr="00626990">
        <w:rPr>
          <w:rFonts w:ascii="Sylfaen" w:hAnsi="Sylfaen"/>
          <w:noProof/>
          <w:color w:val="000000"/>
          <w:lang w:val="ka-GE"/>
        </w:rPr>
        <w:t xml:space="preserve"> </w:t>
      </w:r>
      <w:r w:rsidRPr="00626990">
        <w:rPr>
          <w:rFonts w:ascii="Sylfaen" w:hAnsi="Sylfaen" w:cs="Sylfaen"/>
          <w:noProof/>
          <w:color w:val="000000"/>
          <w:lang w:val="ka-GE"/>
        </w:rPr>
        <w:t>პროექტის</w:t>
      </w:r>
      <w:r w:rsidRPr="00626990">
        <w:rPr>
          <w:rFonts w:ascii="Sylfaen" w:hAnsi="Sylfaen"/>
          <w:noProof/>
          <w:color w:val="000000"/>
          <w:lang w:val="ka-GE"/>
        </w:rPr>
        <w:t xml:space="preserve"> </w:t>
      </w:r>
      <w:r w:rsidRPr="00626990">
        <w:rPr>
          <w:rFonts w:ascii="Sylfaen" w:hAnsi="Sylfaen" w:cs="Sylfaen"/>
          <w:noProof/>
          <w:color w:val="000000"/>
          <w:lang w:val="ka-GE"/>
        </w:rPr>
        <w:t>დამუშავება</w:t>
      </w:r>
      <w:r w:rsidRPr="00626990">
        <w:rPr>
          <w:rFonts w:ascii="Sylfaen" w:hAnsi="Sylfaen"/>
          <w:noProof/>
          <w:color w:val="000000"/>
          <w:lang w:val="ka-GE"/>
        </w:rPr>
        <w:t xml:space="preserve">.  </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არსებული</w:t>
      </w:r>
      <w:r w:rsidRPr="00626990">
        <w:rPr>
          <w:rFonts w:ascii="Sylfaen" w:hAnsi="Sylfaen"/>
          <w:noProof/>
          <w:color w:val="000000"/>
          <w:lang w:val="ka-GE"/>
        </w:rPr>
        <w:t xml:space="preserve"> </w:t>
      </w:r>
      <w:r w:rsidRPr="00626990">
        <w:rPr>
          <w:rFonts w:ascii="Sylfaen" w:hAnsi="Sylfaen" w:cs="Sylfaen"/>
          <w:noProof/>
          <w:color w:val="000000"/>
          <w:lang w:val="ka-GE"/>
        </w:rPr>
        <w:t>წესის</w:t>
      </w:r>
      <w:r w:rsidRPr="00626990">
        <w:rPr>
          <w:rFonts w:ascii="Sylfaen" w:hAnsi="Sylfaen"/>
          <w:noProof/>
          <w:color w:val="000000"/>
          <w:lang w:val="ka-GE"/>
        </w:rPr>
        <w:t xml:space="preserve"> </w:t>
      </w:r>
      <w:r w:rsidRPr="00626990">
        <w:rPr>
          <w:rFonts w:ascii="Sylfaen" w:hAnsi="Sylfaen" w:cs="Sylfaen"/>
          <w:noProof/>
          <w:color w:val="000000"/>
          <w:lang w:val="ka-GE"/>
        </w:rPr>
        <w:t>მიხედვით</w:t>
      </w:r>
      <w:r w:rsidRPr="00626990">
        <w:rPr>
          <w:rFonts w:ascii="Sylfaen" w:hAnsi="Sylfaen"/>
          <w:noProof/>
          <w:color w:val="000000"/>
          <w:lang w:val="ka-GE"/>
        </w:rPr>
        <w:t xml:space="preserve">, </w:t>
      </w:r>
      <w:r w:rsidRPr="00626990">
        <w:rPr>
          <w:rFonts w:ascii="Sylfaen" w:hAnsi="Sylfaen" w:cs="Sylfaen"/>
          <w:noProof/>
          <w:color w:val="000000"/>
          <w:lang w:val="ka-GE"/>
        </w:rPr>
        <w:t>საწარმოს</w:t>
      </w:r>
      <w:r w:rsidRPr="00626990">
        <w:rPr>
          <w:rFonts w:ascii="Sylfaen" w:hAnsi="Sylfaen"/>
          <w:noProof/>
          <w:color w:val="000000"/>
          <w:lang w:val="ka-GE"/>
        </w:rPr>
        <w:t xml:space="preserve"> </w:t>
      </w:r>
      <w:r w:rsidRPr="00626990">
        <w:rPr>
          <w:rFonts w:ascii="Sylfaen" w:hAnsi="Sylfaen" w:cs="Sylfaen"/>
          <w:noProof/>
          <w:color w:val="000000"/>
          <w:lang w:val="ka-GE"/>
        </w:rPr>
        <w:t>გაუქმების</w:t>
      </w:r>
      <w:r w:rsidRPr="00626990">
        <w:rPr>
          <w:rFonts w:ascii="Sylfaen" w:hAnsi="Sylfaen"/>
          <w:noProof/>
          <w:color w:val="000000"/>
          <w:lang w:val="ka-GE"/>
        </w:rPr>
        <w:t xml:space="preserve"> </w:t>
      </w:r>
      <w:r w:rsidRPr="00626990">
        <w:rPr>
          <w:rFonts w:ascii="Sylfaen" w:hAnsi="Sylfaen" w:cs="Sylfaen"/>
          <w:noProof/>
          <w:color w:val="000000"/>
          <w:lang w:val="ka-GE"/>
        </w:rPr>
        <w:t>სპეციალური</w:t>
      </w:r>
      <w:r w:rsidRPr="00626990">
        <w:rPr>
          <w:rFonts w:ascii="Sylfaen" w:hAnsi="Sylfaen"/>
          <w:noProof/>
          <w:color w:val="000000"/>
          <w:lang w:val="ka-GE"/>
        </w:rPr>
        <w:t xml:space="preserve"> </w:t>
      </w:r>
      <w:r w:rsidRPr="00626990">
        <w:rPr>
          <w:rFonts w:ascii="Sylfaen" w:hAnsi="Sylfaen" w:cs="Sylfaen"/>
          <w:noProof/>
          <w:color w:val="000000"/>
          <w:lang w:val="ka-GE"/>
        </w:rPr>
        <w:t>პროექტი</w:t>
      </w:r>
      <w:r w:rsidRPr="00626990">
        <w:rPr>
          <w:rFonts w:ascii="Sylfaen" w:hAnsi="Sylfaen"/>
          <w:noProof/>
          <w:color w:val="000000"/>
          <w:lang w:val="ka-GE"/>
        </w:rPr>
        <w:t xml:space="preserve"> </w:t>
      </w:r>
      <w:r w:rsidRPr="00626990">
        <w:rPr>
          <w:rFonts w:ascii="Sylfaen" w:hAnsi="Sylfaen" w:cs="Sylfaen"/>
          <w:noProof/>
          <w:color w:val="000000"/>
          <w:lang w:val="ka-GE"/>
        </w:rPr>
        <w:t>შეთანხმებული</w:t>
      </w:r>
      <w:r w:rsidRPr="00626990">
        <w:rPr>
          <w:rFonts w:ascii="Sylfaen" w:hAnsi="Sylfaen"/>
          <w:noProof/>
          <w:color w:val="000000"/>
          <w:lang w:val="ka-GE"/>
        </w:rPr>
        <w:t xml:space="preserve"> </w:t>
      </w:r>
      <w:r w:rsidRPr="00626990">
        <w:rPr>
          <w:rFonts w:ascii="Sylfaen" w:hAnsi="Sylfaen" w:cs="Sylfaen"/>
          <w:noProof/>
          <w:color w:val="000000"/>
          <w:lang w:val="ka-GE"/>
        </w:rPr>
        <w:t>უნდა</w:t>
      </w:r>
      <w:r w:rsidRPr="00626990">
        <w:rPr>
          <w:rFonts w:ascii="Sylfaen" w:hAnsi="Sylfaen"/>
          <w:noProof/>
          <w:color w:val="000000"/>
          <w:lang w:val="ka-GE"/>
        </w:rPr>
        <w:t xml:space="preserve"> </w:t>
      </w:r>
      <w:r w:rsidRPr="00626990">
        <w:rPr>
          <w:rFonts w:ascii="Sylfaen" w:hAnsi="Sylfaen" w:cs="Sylfaen"/>
          <w:noProof/>
          <w:color w:val="000000"/>
          <w:lang w:val="ka-GE"/>
        </w:rPr>
        <w:t>იყოს</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კანონმდებლობით</w:t>
      </w:r>
      <w:r w:rsidRPr="00626990">
        <w:rPr>
          <w:rFonts w:ascii="Sylfaen" w:hAnsi="Sylfaen"/>
          <w:noProof/>
          <w:color w:val="000000"/>
          <w:lang w:val="ka-GE"/>
        </w:rPr>
        <w:t xml:space="preserve"> </w:t>
      </w:r>
      <w:r w:rsidRPr="00626990">
        <w:rPr>
          <w:rFonts w:ascii="Sylfaen" w:hAnsi="Sylfaen" w:cs="Sylfaen"/>
          <w:noProof/>
          <w:color w:val="000000"/>
          <w:lang w:val="ka-GE"/>
        </w:rPr>
        <w:t>უფლებამოსილი</w:t>
      </w:r>
      <w:r w:rsidRPr="00626990">
        <w:rPr>
          <w:rFonts w:ascii="Sylfaen" w:hAnsi="Sylfaen"/>
          <w:noProof/>
          <w:color w:val="000000"/>
          <w:lang w:val="ka-GE"/>
        </w:rPr>
        <w:t xml:space="preserve"> </w:t>
      </w:r>
      <w:r w:rsidRPr="00626990">
        <w:rPr>
          <w:rFonts w:ascii="Sylfaen" w:hAnsi="Sylfaen" w:cs="Sylfaen"/>
          <w:noProof/>
          <w:color w:val="000000"/>
          <w:lang w:val="ka-GE"/>
        </w:rPr>
        <w:t>ორგანოების</w:t>
      </w:r>
      <w:r w:rsidRPr="00626990">
        <w:rPr>
          <w:rFonts w:ascii="Sylfaen" w:hAnsi="Sylfaen"/>
          <w:noProof/>
          <w:color w:val="000000"/>
          <w:lang w:val="ka-GE"/>
        </w:rPr>
        <w:t xml:space="preserve"> </w:t>
      </w:r>
      <w:r w:rsidRPr="00626990">
        <w:rPr>
          <w:rFonts w:ascii="Sylfaen" w:hAnsi="Sylfaen" w:cs="Sylfaen"/>
          <w:noProof/>
          <w:color w:val="000000"/>
          <w:lang w:val="ka-GE"/>
        </w:rPr>
        <w:t>მიერ</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ინფორმაცია</w:t>
      </w:r>
      <w:r w:rsidRPr="00626990">
        <w:rPr>
          <w:rFonts w:ascii="Sylfaen" w:hAnsi="Sylfaen"/>
          <w:noProof/>
          <w:color w:val="000000"/>
          <w:lang w:val="ka-GE"/>
        </w:rPr>
        <w:t xml:space="preserve"> </w:t>
      </w:r>
      <w:r w:rsidRPr="00626990">
        <w:rPr>
          <w:rFonts w:ascii="Sylfaen" w:hAnsi="Sylfaen" w:cs="Sylfaen"/>
          <w:noProof/>
          <w:color w:val="000000"/>
          <w:lang w:val="ka-GE"/>
        </w:rPr>
        <w:t>უნდა</w:t>
      </w:r>
      <w:r w:rsidRPr="00626990">
        <w:rPr>
          <w:rFonts w:ascii="Sylfaen" w:hAnsi="Sylfaen"/>
          <w:noProof/>
          <w:color w:val="000000"/>
          <w:lang w:val="ka-GE"/>
        </w:rPr>
        <w:t xml:space="preserve"> </w:t>
      </w:r>
      <w:r w:rsidRPr="00626990">
        <w:rPr>
          <w:rFonts w:ascii="Sylfaen" w:hAnsi="Sylfaen" w:cs="Sylfaen"/>
          <w:noProof/>
          <w:color w:val="000000"/>
          <w:lang w:val="ka-GE"/>
        </w:rPr>
        <w:t>მიეწოდოს</w:t>
      </w:r>
      <w:r w:rsidRPr="00626990">
        <w:rPr>
          <w:rFonts w:ascii="Sylfaen" w:hAnsi="Sylfaen"/>
          <w:noProof/>
          <w:color w:val="000000"/>
          <w:lang w:val="ka-GE"/>
        </w:rPr>
        <w:t xml:space="preserve">  </w:t>
      </w:r>
      <w:r w:rsidRPr="00626990">
        <w:rPr>
          <w:rFonts w:ascii="Sylfaen" w:hAnsi="Sylfaen" w:cs="Sylfaen"/>
          <w:noProof/>
          <w:color w:val="000000"/>
          <w:lang w:val="ka-GE"/>
        </w:rPr>
        <w:t>ყველა</w:t>
      </w:r>
      <w:r w:rsidRPr="00626990">
        <w:rPr>
          <w:rFonts w:ascii="Sylfaen" w:hAnsi="Sylfaen"/>
          <w:noProof/>
          <w:color w:val="000000"/>
          <w:lang w:val="ka-GE"/>
        </w:rPr>
        <w:t xml:space="preserve"> </w:t>
      </w:r>
      <w:r w:rsidRPr="00626990">
        <w:rPr>
          <w:rFonts w:ascii="Sylfaen" w:hAnsi="Sylfaen" w:cs="Sylfaen"/>
          <w:noProof/>
          <w:color w:val="000000"/>
          <w:lang w:val="ka-GE"/>
        </w:rPr>
        <w:t>დაინტერესებულ</w:t>
      </w:r>
      <w:r w:rsidRPr="00626990">
        <w:rPr>
          <w:rFonts w:ascii="Sylfaen" w:hAnsi="Sylfaen"/>
          <w:noProof/>
          <w:color w:val="000000"/>
          <w:lang w:val="ka-GE"/>
        </w:rPr>
        <w:t xml:space="preserve"> </w:t>
      </w:r>
      <w:r w:rsidRPr="00626990">
        <w:rPr>
          <w:rFonts w:ascii="Sylfaen" w:hAnsi="Sylfaen" w:cs="Sylfaen"/>
          <w:noProof/>
          <w:color w:val="000000"/>
          <w:lang w:val="ka-GE"/>
        </w:rPr>
        <w:t>ფიზიკურ</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იურიდიული</w:t>
      </w:r>
      <w:r w:rsidRPr="00626990">
        <w:rPr>
          <w:rFonts w:ascii="Sylfaen" w:hAnsi="Sylfaen"/>
          <w:noProof/>
          <w:color w:val="000000"/>
          <w:lang w:val="ka-GE"/>
        </w:rPr>
        <w:t xml:space="preserve"> </w:t>
      </w:r>
      <w:r w:rsidRPr="00626990">
        <w:rPr>
          <w:rFonts w:ascii="Sylfaen" w:hAnsi="Sylfaen" w:cs="Sylfaen"/>
          <w:noProof/>
          <w:color w:val="000000"/>
          <w:lang w:val="ka-GE"/>
        </w:rPr>
        <w:t>პირს</w:t>
      </w:r>
      <w:r w:rsidRPr="00626990">
        <w:rPr>
          <w:rFonts w:ascii="Sylfaen" w:hAnsi="Sylfaen"/>
          <w:noProof/>
          <w:color w:val="000000"/>
          <w:lang w:val="ka-GE"/>
        </w:rPr>
        <w:t xml:space="preserve">. </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პროექტი</w:t>
      </w:r>
      <w:r w:rsidRPr="00626990">
        <w:rPr>
          <w:rFonts w:ascii="Sylfaen" w:hAnsi="Sylfaen"/>
          <w:noProof/>
          <w:color w:val="000000"/>
          <w:lang w:val="ka-GE"/>
        </w:rPr>
        <w:t xml:space="preserve"> </w:t>
      </w:r>
      <w:r w:rsidRPr="00626990">
        <w:rPr>
          <w:rFonts w:ascii="Sylfaen" w:hAnsi="Sylfaen" w:cs="Sylfaen"/>
          <w:noProof/>
          <w:color w:val="000000"/>
          <w:lang w:val="ka-GE"/>
        </w:rPr>
        <w:t>უნდა</w:t>
      </w:r>
      <w:r w:rsidRPr="00626990">
        <w:rPr>
          <w:rFonts w:ascii="Sylfaen" w:hAnsi="Sylfaen"/>
          <w:noProof/>
          <w:color w:val="000000"/>
          <w:lang w:val="ka-GE"/>
        </w:rPr>
        <w:t xml:space="preserve"> </w:t>
      </w:r>
      <w:r w:rsidRPr="00626990">
        <w:rPr>
          <w:rFonts w:ascii="Sylfaen" w:hAnsi="Sylfaen" w:cs="Sylfaen"/>
          <w:noProof/>
          <w:color w:val="000000"/>
          <w:lang w:val="ka-GE"/>
        </w:rPr>
        <w:t>ითვალისწინებდეს</w:t>
      </w:r>
      <w:r w:rsidRPr="00626990">
        <w:rPr>
          <w:rFonts w:ascii="Sylfaen" w:hAnsi="Sylfaen"/>
          <w:noProof/>
          <w:color w:val="000000"/>
          <w:lang w:val="ka-GE"/>
        </w:rPr>
        <w:t xml:space="preserve"> </w:t>
      </w:r>
      <w:r w:rsidRPr="00626990">
        <w:rPr>
          <w:rFonts w:ascii="Sylfaen" w:hAnsi="Sylfaen" w:cs="Sylfaen"/>
          <w:noProof/>
          <w:color w:val="000000"/>
          <w:lang w:val="ka-GE"/>
        </w:rPr>
        <w:t>ტექნოლოგიური</w:t>
      </w:r>
      <w:r w:rsidRPr="00626990">
        <w:rPr>
          <w:rFonts w:ascii="Sylfaen" w:hAnsi="Sylfaen"/>
          <w:noProof/>
          <w:color w:val="000000"/>
          <w:lang w:val="ka-GE"/>
        </w:rPr>
        <w:t xml:space="preserve"> </w:t>
      </w:r>
      <w:r w:rsidRPr="00626990">
        <w:rPr>
          <w:rFonts w:ascii="Sylfaen" w:hAnsi="Sylfaen" w:cs="Sylfaen"/>
          <w:noProof/>
          <w:color w:val="000000"/>
          <w:lang w:val="ka-GE"/>
        </w:rPr>
        <w:t>პროცესების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შეწყვეტის</w:t>
      </w:r>
      <w:r w:rsidRPr="00626990">
        <w:rPr>
          <w:rFonts w:ascii="Sylfaen" w:hAnsi="Sylfaen"/>
          <w:noProof/>
          <w:color w:val="000000"/>
          <w:lang w:val="ka-GE"/>
        </w:rPr>
        <w:t xml:space="preserve"> </w:t>
      </w:r>
      <w:r w:rsidRPr="00626990">
        <w:rPr>
          <w:rFonts w:ascii="Sylfaen" w:hAnsi="Sylfaen" w:cs="Sylfaen"/>
          <w:noProof/>
          <w:color w:val="000000"/>
          <w:lang w:val="ka-GE"/>
        </w:rPr>
        <w:t>წესებს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რიგითობას</w:t>
      </w:r>
      <w:r w:rsidRPr="00626990">
        <w:rPr>
          <w:rFonts w:ascii="Sylfaen" w:hAnsi="Sylfaen"/>
          <w:noProof/>
          <w:color w:val="000000"/>
          <w:lang w:val="ka-GE"/>
        </w:rPr>
        <w:t xml:space="preserve">, </w:t>
      </w:r>
      <w:r w:rsidRPr="00626990">
        <w:rPr>
          <w:rFonts w:ascii="Sylfaen" w:hAnsi="Sylfaen" w:cs="Sylfaen"/>
          <w:noProof/>
          <w:color w:val="000000"/>
          <w:lang w:val="ka-GE"/>
        </w:rPr>
        <w:t>შენობა</w:t>
      </w:r>
      <w:r w:rsidRPr="00626990">
        <w:rPr>
          <w:rFonts w:ascii="Sylfaen" w:hAnsi="Sylfaen"/>
          <w:noProof/>
          <w:color w:val="000000"/>
          <w:lang w:val="ka-GE"/>
        </w:rPr>
        <w:t>-</w:t>
      </w:r>
      <w:r w:rsidRPr="00626990">
        <w:rPr>
          <w:rFonts w:ascii="Sylfaen" w:hAnsi="Sylfaen" w:cs="Sylfaen"/>
          <w:noProof/>
          <w:color w:val="000000"/>
          <w:lang w:val="ka-GE"/>
        </w:rPr>
        <w:t>ნაგებობების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მოწყობილობების</w:t>
      </w:r>
      <w:r w:rsidRPr="00626990">
        <w:rPr>
          <w:rFonts w:ascii="Sylfaen" w:hAnsi="Sylfaen"/>
          <w:noProof/>
          <w:color w:val="000000"/>
          <w:lang w:val="ka-GE"/>
        </w:rPr>
        <w:t xml:space="preserve"> </w:t>
      </w:r>
      <w:r w:rsidRPr="00626990">
        <w:rPr>
          <w:rFonts w:ascii="Sylfaen" w:hAnsi="Sylfaen" w:cs="Sylfaen"/>
          <w:noProof/>
          <w:color w:val="000000"/>
          <w:lang w:val="ka-GE"/>
        </w:rPr>
        <w:t>დემონტაჟს</w:t>
      </w:r>
      <w:r w:rsidRPr="00626990">
        <w:rPr>
          <w:rFonts w:ascii="Sylfaen" w:hAnsi="Sylfaen"/>
          <w:noProof/>
          <w:color w:val="000000"/>
          <w:lang w:val="ka-GE"/>
        </w:rPr>
        <w:t xml:space="preserve">, </w:t>
      </w:r>
      <w:r w:rsidRPr="00626990">
        <w:rPr>
          <w:rFonts w:ascii="Sylfaen" w:hAnsi="Sylfaen" w:cs="Sylfaen"/>
          <w:noProof/>
          <w:color w:val="000000"/>
          <w:lang w:val="ka-GE"/>
        </w:rPr>
        <w:t>სადემონტაჟო</w:t>
      </w:r>
      <w:r w:rsidRPr="00626990">
        <w:rPr>
          <w:rFonts w:ascii="Sylfaen" w:hAnsi="Sylfaen"/>
          <w:noProof/>
          <w:color w:val="000000"/>
          <w:lang w:val="ka-GE"/>
        </w:rPr>
        <w:t xml:space="preserve"> </w:t>
      </w:r>
      <w:r w:rsidRPr="00626990">
        <w:rPr>
          <w:rFonts w:ascii="Sylfaen" w:hAnsi="Sylfaen" w:cs="Sylfaen"/>
          <w:noProof/>
          <w:color w:val="000000"/>
          <w:lang w:val="ka-GE"/>
        </w:rPr>
        <w:t>სამუშაოების</w:t>
      </w:r>
      <w:r w:rsidRPr="00626990">
        <w:rPr>
          <w:rFonts w:ascii="Sylfaen" w:hAnsi="Sylfaen"/>
          <w:noProof/>
          <w:color w:val="000000"/>
          <w:lang w:val="ka-GE"/>
        </w:rPr>
        <w:t xml:space="preserve"> </w:t>
      </w:r>
      <w:r w:rsidRPr="00626990">
        <w:rPr>
          <w:rFonts w:ascii="Sylfaen" w:hAnsi="Sylfaen" w:cs="Sylfaen"/>
          <w:noProof/>
          <w:color w:val="000000"/>
          <w:lang w:val="ka-GE"/>
        </w:rPr>
        <w:t>ჩატარების</w:t>
      </w:r>
      <w:r w:rsidRPr="00626990">
        <w:rPr>
          <w:rFonts w:ascii="Sylfaen" w:hAnsi="Sylfaen"/>
          <w:noProof/>
          <w:color w:val="000000"/>
          <w:lang w:val="ka-GE"/>
        </w:rPr>
        <w:t xml:space="preserve"> </w:t>
      </w:r>
      <w:r w:rsidRPr="00626990">
        <w:rPr>
          <w:rFonts w:ascii="Sylfaen" w:hAnsi="Sylfaen" w:cs="Sylfaen"/>
          <w:noProof/>
          <w:color w:val="000000"/>
          <w:lang w:val="ka-GE"/>
        </w:rPr>
        <w:t>წესებს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პირობებს</w:t>
      </w:r>
      <w:r w:rsidRPr="00626990">
        <w:rPr>
          <w:rFonts w:ascii="Sylfaen" w:hAnsi="Sylfaen"/>
          <w:noProof/>
          <w:color w:val="000000"/>
          <w:lang w:val="ka-GE"/>
        </w:rPr>
        <w:t xml:space="preserve">, </w:t>
      </w:r>
      <w:r w:rsidRPr="00626990">
        <w:rPr>
          <w:rFonts w:ascii="Sylfaen" w:hAnsi="Sylfaen" w:cs="Sylfaen"/>
          <w:noProof/>
          <w:color w:val="000000"/>
          <w:lang w:val="ka-GE"/>
        </w:rPr>
        <w:t>უსაფრთხოების</w:t>
      </w:r>
      <w:r w:rsidRPr="00626990">
        <w:rPr>
          <w:rFonts w:ascii="Sylfaen" w:hAnsi="Sylfaen"/>
          <w:noProof/>
          <w:color w:val="000000"/>
          <w:lang w:val="ka-GE"/>
        </w:rPr>
        <w:t xml:space="preserve"> </w:t>
      </w:r>
      <w:r w:rsidRPr="00626990">
        <w:rPr>
          <w:rFonts w:ascii="Sylfaen" w:hAnsi="Sylfaen" w:cs="Sylfaen"/>
          <w:noProof/>
          <w:color w:val="000000"/>
          <w:lang w:val="ka-GE"/>
        </w:rPr>
        <w:t>დაცვის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გარემოსდაცვითი</w:t>
      </w:r>
      <w:r w:rsidRPr="00626990">
        <w:rPr>
          <w:rFonts w:ascii="Sylfaen" w:hAnsi="Sylfaen"/>
          <w:noProof/>
          <w:color w:val="000000"/>
          <w:lang w:val="ka-GE"/>
        </w:rPr>
        <w:t xml:space="preserve"> </w:t>
      </w:r>
      <w:r w:rsidRPr="00626990">
        <w:rPr>
          <w:rFonts w:ascii="Sylfaen" w:hAnsi="Sylfaen" w:cs="Sylfaen"/>
          <w:noProof/>
          <w:color w:val="000000"/>
          <w:lang w:val="ka-GE"/>
        </w:rPr>
        <w:t>ღონისძიებებს</w:t>
      </w:r>
      <w:r w:rsidRPr="00626990">
        <w:rPr>
          <w:rFonts w:ascii="Sylfaen" w:hAnsi="Sylfaen"/>
          <w:noProof/>
          <w:color w:val="000000"/>
          <w:lang w:val="ka-GE"/>
        </w:rPr>
        <w:t xml:space="preserve">, </w:t>
      </w:r>
      <w:r w:rsidRPr="00626990">
        <w:rPr>
          <w:rFonts w:ascii="Sylfaen" w:hAnsi="Sylfaen" w:cs="Sylfaen"/>
          <w:noProof/>
          <w:color w:val="000000"/>
          <w:lang w:val="ka-GE"/>
        </w:rPr>
        <w:t>საშიში</w:t>
      </w:r>
      <w:r w:rsidRPr="00626990">
        <w:rPr>
          <w:rFonts w:ascii="Sylfaen" w:hAnsi="Sylfaen"/>
          <w:noProof/>
          <w:color w:val="000000"/>
          <w:lang w:val="ka-GE"/>
        </w:rPr>
        <w:t xml:space="preserve"> </w:t>
      </w:r>
      <w:r w:rsidRPr="00626990">
        <w:rPr>
          <w:rFonts w:ascii="Sylfaen" w:hAnsi="Sylfaen" w:cs="Sylfaen"/>
          <w:noProof/>
          <w:color w:val="000000"/>
          <w:lang w:val="ka-GE"/>
        </w:rPr>
        <w:t>ნარჩენების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გაუვნებლობის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განთავსების</w:t>
      </w:r>
      <w:r w:rsidRPr="00626990">
        <w:rPr>
          <w:rFonts w:ascii="Sylfaen" w:hAnsi="Sylfaen"/>
          <w:noProof/>
          <w:color w:val="000000"/>
          <w:lang w:val="ka-GE"/>
        </w:rPr>
        <w:t xml:space="preserve"> </w:t>
      </w:r>
      <w:r w:rsidRPr="00626990">
        <w:rPr>
          <w:rFonts w:ascii="Sylfaen" w:hAnsi="Sylfaen" w:cs="Sylfaen"/>
          <w:noProof/>
          <w:color w:val="000000"/>
          <w:lang w:val="ka-GE"/>
        </w:rPr>
        <w:t>წესებს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პირობებს</w:t>
      </w:r>
      <w:r w:rsidRPr="00626990">
        <w:rPr>
          <w:rFonts w:ascii="Sylfaen" w:hAnsi="Sylfaen"/>
          <w:noProof/>
          <w:color w:val="000000"/>
          <w:lang w:val="ka-GE"/>
        </w:rPr>
        <w:t xml:space="preserve">, </w:t>
      </w:r>
      <w:r w:rsidRPr="00626990">
        <w:rPr>
          <w:rFonts w:ascii="Sylfaen" w:hAnsi="Sylfaen" w:cs="Sylfaen"/>
          <w:noProof/>
          <w:color w:val="000000"/>
          <w:lang w:val="ka-GE"/>
        </w:rPr>
        <w:t>სარეკულტივაციო</w:t>
      </w:r>
      <w:r w:rsidRPr="00626990">
        <w:rPr>
          <w:rFonts w:ascii="Sylfaen" w:hAnsi="Sylfaen"/>
          <w:noProof/>
          <w:color w:val="000000"/>
          <w:lang w:val="ka-GE"/>
        </w:rPr>
        <w:t xml:space="preserve"> </w:t>
      </w:r>
      <w:r w:rsidRPr="00626990">
        <w:rPr>
          <w:rFonts w:ascii="Sylfaen" w:hAnsi="Sylfaen" w:cs="Sylfaen"/>
          <w:noProof/>
          <w:color w:val="000000"/>
          <w:lang w:val="ka-GE"/>
        </w:rPr>
        <w:t>სამუშაოებს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სხვა</w:t>
      </w:r>
      <w:r w:rsidRPr="00626990">
        <w:rPr>
          <w:rFonts w:ascii="Sylfaen" w:hAnsi="Sylfaen"/>
          <w:noProof/>
          <w:color w:val="000000"/>
          <w:lang w:val="ka-GE"/>
        </w:rPr>
        <w:t>.</w:t>
      </w:r>
    </w:p>
    <w:p w:rsidR="00B12E8F" w:rsidRPr="00626990" w:rsidRDefault="00B12E8F" w:rsidP="00B12E8F">
      <w:pPr>
        <w:spacing w:after="0" w:line="240" w:lineRule="auto"/>
        <w:jc w:val="center"/>
        <w:rPr>
          <w:rFonts w:ascii="Sylfaen" w:hAnsi="Sylfaen"/>
          <w:noProof/>
          <w:color w:val="000000"/>
          <w:lang w:val="ka-GE"/>
        </w:rPr>
      </w:pPr>
    </w:p>
    <w:p w:rsidR="00B12E8F" w:rsidRPr="00626990" w:rsidRDefault="00B12E8F" w:rsidP="00B12E8F">
      <w:pPr>
        <w:pStyle w:val="Heading1"/>
        <w:numPr>
          <w:ilvl w:val="0"/>
          <w:numId w:val="0"/>
        </w:numPr>
        <w:rPr>
          <w:noProof/>
          <w:lang w:val="ka-GE"/>
        </w:rPr>
      </w:pPr>
      <w:bookmarkStart w:id="190" w:name="_Toc34402464"/>
      <w:bookmarkStart w:id="191" w:name="_Toc65599400"/>
      <w:r w:rsidRPr="00626990">
        <w:rPr>
          <w:noProof/>
          <w:lang w:val="ka-GE"/>
        </w:rPr>
        <w:lastRenderedPageBreak/>
        <w:t>დანართი 2. ავარიულ სიტუაციებზე რეაგირების სქემა</w:t>
      </w:r>
      <w:bookmarkEnd w:id="190"/>
      <w:bookmarkEnd w:id="191"/>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ავარიულ</w:t>
      </w:r>
      <w:r w:rsidRPr="00626990">
        <w:rPr>
          <w:noProof/>
          <w:color w:val="000000"/>
          <w:lang w:val="ka-GE"/>
        </w:rPr>
        <w:t xml:space="preserve"> </w:t>
      </w:r>
      <w:r w:rsidRPr="00626990">
        <w:rPr>
          <w:rFonts w:ascii="Sylfaen" w:hAnsi="Sylfaen" w:cs="Sylfaen"/>
          <w:noProof/>
          <w:color w:val="000000"/>
          <w:lang w:val="ka-GE"/>
        </w:rPr>
        <w:t>სიტუაციებზე</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გეგმის</w:t>
      </w:r>
      <w:r w:rsidRPr="00626990">
        <w:rPr>
          <w:noProof/>
          <w:color w:val="000000"/>
          <w:lang w:val="ka-GE"/>
        </w:rPr>
        <w:t xml:space="preserve"> </w:t>
      </w:r>
      <w:r w:rsidRPr="00626990">
        <w:rPr>
          <w:rFonts w:ascii="Sylfaen" w:hAnsi="Sylfaen" w:cs="Sylfaen"/>
          <w:noProof/>
          <w:color w:val="000000"/>
          <w:lang w:val="ka-GE"/>
        </w:rPr>
        <w:t>მიზანია</w:t>
      </w:r>
      <w:r w:rsidRPr="00626990">
        <w:rPr>
          <w:noProof/>
          <w:color w:val="000000"/>
          <w:lang w:val="ka-GE"/>
        </w:rPr>
        <w:t xml:space="preserve"> </w:t>
      </w:r>
      <w:r w:rsidRPr="00626990">
        <w:rPr>
          <w:rFonts w:ascii="Sylfaen" w:hAnsi="Sylfaen" w:cs="Sylfaen"/>
          <w:noProof/>
          <w:color w:val="000000"/>
          <w:lang w:val="ka-GE"/>
        </w:rPr>
        <w:t>ჩამოაყალიბოს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განსაზღვროს</w:t>
      </w:r>
      <w:r w:rsidRPr="00626990">
        <w:rPr>
          <w:noProof/>
          <w:color w:val="000000"/>
          <w:lang w:val="ka-GE"/>
        </w:rPr>
        <w:t xml:space="preserve"> </w:t>
      </w:r>
      <w:r w:rsidRPr="00626990">
        <w:rPr>
          <w:rFonts w:ascii="Sylfaen" w:hAnsi="Sylfaen" w:cs="Sylfaen"/>
          <w:noProof/>
          <w:color w:val="000000"/>
          <w:lang w:val="ka-GE"/>
        </w:rPr>
        <w:t>სახელმძღვანელო</w:t>
      </w:r>
      <w:r w:rsidRPr="00626990">
        <w:rPr>
          <w:noProof/>
          <w:color w:val="000000"/>
          <w:lang w:val="ka-GE"/>
        </w:rPr>
        <w:t xml:space="preserve"> </w:t>
      </w:r>
      <w:r w:rsidRPr="00626990">
        <w:rPr>
          <w:rFonts w:ascii="Sylfaen" w:hAnsi="Sylfaen" w:cs="Sylfaen"/>
          <w:noProof/>
          <w:color w:val="000000"/>
          <w:lang w:val="ka-GE"/>
        </w:rPr>
        <w:t>მითითებები</w:t>
      </w:r>
      <w:r w:rsidRPr="00626990">
        <w:rPr>
          <w:noProof/>
          <w:color w:val="000000"/>
          <w:lang w:val="ka-GE"/>
        </w:rPr>
        <w:t xml:space="preserve"> </w:t>
      </w:r>
      <w:r w:rsidRPr="00626990">
        <w:rPr>
          <w:rFonts w:ascii="Sylfaen" w:hAnsi="Sylfaen" w:cs="Sylfaen"/>
          <w:noProof/>
          <w:color w:val="000000"/>
          <w:lang w:val="ka-GE"/>
        </w:rPr>
        <w:t>საწარმოს</w:t>
      </w:r>
      <w:r w:rsidRPr="00626990">
        <w:rPr>
          <w:noProof/>
          <w:color w:val="000000"/>
          <w:lang w:val="ka-GE"/>
        </w:rPr>
        <w:t xml:space="preserve"> </w:t>
      </w:r>
      <w:r w:rsidRPr="00626990">
        <w:rPr>
          <w:rFonts w:ascii="Sylfaen" w:hAnsi="Sylfaen" w:cs="Sylfaen"/>
          <w:noProof/>
          <w:color w:val="000000"/>
          <w:lang w:val="ka-GE"/>
        </w:rPr>
        <w:t>ტერიტორიაზე</w:t>
      </w:r>
      <w:r w:rsidRPr="00626990">
        <w:rPr>
          <w:noProof/>
          <w:color w:val="000000"/>
          <w:lang w:val="ka-GE"/>
        </w:rPr>
        <w:t xml:space="preserve"> </w:t>
      </w:r>
      <w:r w:rsidRPr="00626990">
        <w:rPr>
          <w:rFonts w:ascii="Sylfaen" w:hAnsi="Sylfaen" w:cs="Sylfaen"/>
          <w:noProof/>
          <w:color w:val="000000"/>
          <w:lang w:val="ka-GE"/>
        </w:rPr>
        <w:t>მომუშავე</w:t>
      </w:r>
      <w:r w:rsidRPr="00626990">
        <w:rPr>
          <w:noProof/>
          <w:color w:val="000000"/>
          <w:lang w:val="ka-GE"/>
        </w:rPr>
        <w:t xml:space="preserve"> </w:t>
      </w:r>
      <w:r w:rsidRPr="00626990">
        <w:rPr>
          <w:rFonts w:ascii="Sylfaen" w:hAnsi="Sylfaen" w:cs="Sylfaen"/>
          <w:noProof/>
          <w:color w:val="000000"/>
          <w:lang w:val="ka-GE"/>
        </w:rPr>
        <w:t>პერსონალისათვის</w:t>
      </w:r>
      <w:r w:rsidRPr="00626990">
        <w:rPr>
          <w:noProof/>
          <w:color w:val="000000"/>
          <w:lang w:val="ka-GE"/>
        </w:rPr>
        <w:t xml:space="preserve">, </w:t>
      </w:r>
      <w:r w:rsidRPr="00626990">
        <w:rPr>
          <w:rFonts w:ascii="Sylfaen" w:hAnsi="Sylfaen" w:cs="Sylfaen"/>
          <w:noProof/>
          <w:color w:val="000000"/>
          <w:lang w:val="ka-GE"/>
        </w:rPr>
        <w:t>რათა</w:t>
      </w:r>
      <w:r w:rsidRPr="00626990">
        <w:rPr>
          <w:noProof/>
          <w:color w:val="000000"/>
          <w:lang w:val="ka-GE"/>
        </w:rPr>
        <w:t xml:space="preserve"> </w:t>
      </w:r>
      <w:r w:rsidRPr="00626990">
        <w:rPr>
          <w:rFonts w:ascii="Sylfaen" w:hAnsi="Sylfaen" w:cs="Sylfaen"/>
          <w:noProof/>
          <w:color w:val="000000"/>
          <w:lang w:val="ka-GE"/>
        </w:rPr>
        <w:t>უზრუნველყოფილი</w:t>
      </w:r>
      <w:r w:rsidRPr="00626990">
        <w:rPr>
          <w:noProof/>
          <w:color w:val="000000"/>
          <w:lang w:val="ka-GE"/>
        </w:rPr>
        <w:t xml:space="preserve"> </w:t>
      </w:r>
      <w:r w:rsidRPr="00626990">
        <w:rPr>
          <w:rFonts w:ascii="Sylfaen" w:hAnsi="Sylfaen" w:cs="Sylfaen"/>
          <w:noProof/>
          <w:color w:val="000000"/>
          <w:lang w:val="ka-GE"/>
        </w:rPr>
        <w:t>იყოს</w:t>
      </w:r>
      <w:r w:rsidRPr="00626990">
        <w:rPr>
          <w:noProof/>
          <w:color w:val="000000"/>
          <w:lang w:val="ka-GE"/>
        </w:rPr>
        <w:t xml:space="preserve"> </w:t>
      </w:r>
      <w:r w:rsidRPr="00626990">
        <w:rPr>
          <w:rFonts w:ascii="Sylfaen" w:hAnsi="Sylfaen" w:cs="Sylfaen"/>
          <w:noProof/>
          <w:color w:val="000000"/>
          <w:lang w:val="ka-GE"/>
        </w:rPr>
        <w:t>ნებისმიერი</w:t>
      </w:r>
      <w:r w:rsidRPr="00626990">
        <w:rPr>
          <w:noProof/>
          <w:color w:val="000000"/>
          <w:lang w:val="ka-GE"/>
        </w:rPr>
        <w:t xml:space="preserve"> </w:t>
      </w:r>
      <w:r w:rsidRPr="00626990">
        <w:rPr>
          <w:rFonts w:ascii="Sylfaen" w:hAnsi="Sylfaen" w:cs="Sylfaen"/>
          <w:noProof/>
          <w:color w:val="000000"/>
          <w:lang w:val="ka-GE"/>
        </w:rPr>
        <w:t>მასშტაბის</w:t>
      </w:r>
      <w:r w:rsidRPr="00626990">
        <w:rPr>
          <w:noProof/>
          <w:color w:val="000000"/>
          <w:lang w:val="ka-GE"/>
        </w:rPr>
        <w:t xml:space="preserve"> </w:t>
      </w:r>
      <w:r w:rsidRPr="00626990">
        <w:rPr>
          <w:rFonts w:ascii="Sylfaen" w:hAnsi="Sylfaen" w:cs="Sylfaen"/>
          <w:noProof/>
          <w:color w:val="000000"/>
          <w:lang w:val="ka-GE"/>
        </w:rPr>
        <w:t>ტექნოგენურ</w:t>
      </w:r>
      <w:r w:rsidRPr="00626990">
        <w:rPr>
          <w:noProof/>
          <w:color w:val="000000"/>
          <w:lang w:val="ka-GE"/>
        </w:rPr>
        <w:t xml:space="preserve"> </w:t>
      </w:r>
      <w:r w:rsidRPr="00626990">
        <w:rPr>
          <w:rFonts w:ascii="Sylfaen" w:hAnsi="Sylfaen" w:cs="Sylfaen"/>
          <w:noProof/>
          <w:color w:val="000000"/>
          <w:lang w:val="ka-GE"/>
        </w:rPr>
        <w:t>ავარიებზე</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ინციდენტებზე</w:t>
      </w:r>
      <w:r w:rsidRPr="00626990">
        <w:rPr>
          <w:noProof/>
          <w:color w:val="000000"/>
          <w:lang w:val="ka-GE"/>
        </w:rPr>
        <w:t xml:space="preserve">, </w:t>
      </w:r>
      <w:r w:rsidRPr="00626990">
        <w:rPr>
          <w:rFonts w:ascii="Sylfaen" w:hAnsi="Sylfaen" w:cs="Sylfaen"/>
          <w:noProof/>
          <w:color w:val="000000"/>
          <w:lang w:val="ka-GE"/>
        </w:rPr>
        <w:t>აგრეთვე</w:t>
      </w:r>
      <w:r w:rsidRPr="00626990">
        <w:rPr>
          <w:noProof/>
          <w:color w:val="000000"/>
          <w:lang w:val="ka-GE"/>
        </w:rPr>
        <w:t xml:space="preserve"> </w:t>
      </w:r>
      <w:r w:rsidRPr="00626990">
        <w:rPr>
          <w:rFonts w:ascii="Sylfaen" w:hAnsi="Sylfaen" w:cs="Sylfaen"/>
          <w:noProof/>
          <w:color w:val="000000"/>
          <w:lang w:val="ka-GE"/>
        </w:rPr>
        <w:t>სხვა</w:t>
      </w:r>
      <w:r w:rsidRPr="00626990">
        <w:rPr>
          <w:noProof/>
          <w:color w:val="000000"/>
          <w:lang w:val="ka-GE"/>
        </w:rPr>
        <w:t xml:space="preserve"> </w:t>
      </w:r>
      <w:r w:rsidRPr="00626990">
        <w:rPr>
          <w:rFonts w:ascii="Sylfaen" w:hAnsi="Sylfaen" w:cs="Sylfaen"/>
          <w:noProof/>
          <w:color w:val="000000"/>
          <w:lang w:val="ka-GE"/>
        </w:rPr>
        <w:t>საგანგებო</w:t>
      </w:r>
      <w:r w:rsidRPr="00626990">
        <w:rPr>
          <w:noProof/>
          <w:color w:val="000000"/>
          <w:lang w:val="ka-GE"/>
        </w:rPr>
        <w:t xml:space="preserve"> </w:t>
      </w:r>
      <w:r w:rsidRPr="00626990">
        <w:rPr>
          <w:rFonts w:ascii="Sylfaen" w:hAnsi="Sylfaen" w:cs="Sylfaen"/>
          <w:noProof/>
          <w:color w:val="000000"/>
          <w:lang w:val="ka-GE"/>
        </w:rPr>
        <w:t>სიტუაციებზე</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ლიკვიდაციის</w:t>
      </w:r>
      <w:r w:rsidRPr="00626990">
        <w:rPr>
          <w:noProof/>
          <w:color w:val="000000"/>
          <w:lang w:val="ka-GE"/>
        </w:rPr>
        <w:t xml:space="preserve"> </w:t>
      </w:r>
      <w:r w:rsidRPr="00626990">
        <w:rPr>
          <w:rFonts w:ascii="Sylfaen" w:hAnsi="Sylfaen" w:cs="Sylfaen"/>
          <w:noProof/>
          <w:color w:val="000000"/>
          <w:lang w:val="ka-GE"/>
        </w:rPr>
        <w:t>პროცესში</w:t>
      </w:r>
      <w:r w:rsidRPr="00626990">
        <w:rPr>
          <w:noProof/>
          <w:color w:val="000000"/>
          <w:lang w:val="ka-GE"/>
        </w:rPr>
        <w:t xml:space="preserve"> </w:t>
      </w:r>
      <w:r w:rsidRPr="00626990">
        <w:rPr>
          <w:rFonts w:ascii="Sylfaen" w:hAnsi="Sylfaen" w:cs="Sylfaen"/>
          <w:noProof/>
          <w:color w:val="000000"/>
          <w:lang w:val="ka-GE"/>
        </w:rPr>
        <w:t>საქმიანობის</w:t>
      </w:r>
      <w:r w:rsidRPr="00626990">
        <w:rPr>
          <w:noProof/>
          <w:color w:val="000000"/>
          <w:lang w:val="ka-GE"/>
        </w:rPr>
        <w:t xml:space="preserve"> </w:t>
      </w:r>
      <w:r w:rsidRPr="00626990">
        <w:rPr>
          <w:rFonts w:ascii="Sylfaen" w:hAnsi="Sylfaen" w:cs="Sylfaen"/>
          <w:noProof/>
          <w:color w:val="000000"/>
          <w:lang w:val="ka-GE"/>
        </w:rPr>
        <w:t>ფარგლებში</w:t>
      </w:r>
      <w:r w:rsidRPr="00626990">
        <w:rPr>
          <w:noProof/>
          <w:color w:val="000000"/>
          <w:lang w:val="ka-GE"/>
        </w:rPr>
        <w:t xml:space="preserve"> </w:t>
      </w:r>
      <w:r w:rsidRPr="00626990">
        <w:rPr>
          <w:rFonts w:ascii="Sylfaen" w:hAnsi="Sylfaen" w:cs="Sylfaen"/>
          <w:noProof/>
          <w:color w:val="000000"/>
          <w:lang w:val="ka-GE"/>
        </w:rPr>
        <w:t>დასაქმებული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სხვა</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კონტრაქტორი</w:t>
      </w:r>
      <w:r w:rsidRPr="00626990">
        <w:rPr>
          <w:noProof/>
          <w:color w:val="000000"/>
          <w:lang w:val="ka-GE"/>
        </w:rPr>
        <w:t xml:space="preserve"> </w:t>
      </w:r>
      <w:r w:rsidRPr="00626990">
        <w:rPr>
          <w:rFonts w:ascii="Sylfaen" w:hAnsi="Sylfaen" w:cs="Sylfaen"/>
          <w:noProof/>
          <w:color w:val="000000"/>
          <w:lang w:val="ka-GE"/>
        </w:rPr>
        <w:t>კომპანიების</w:t>
      </w:r>
      <w:r w:rsidRPr="00626990">
        <w:rPr>
          <w:noProof/>
          <w:color w:val="000000"/>
          <w:lang w:val="ka-GE"/>
        </w:rPr>
        <w:t xml:space="preserve"> </w:t>
      </w:r>
      <w:r w:rsidRPr="00626990">
        <w:rPr>
          <w:rFonts w:ascii="Sylfaen" w:hAnsi="Sylfaen" w:cs="Sylfaen"/>
          <w:noProof/>
          <w:color w:val="000000"/>
          <w:lang w:val="ka-GE"/>
        </w:rPr>
        <w:t>პერსონალი</w:t>
      </w:r>
      <w:r w:rsidRPr="00626990">
        <w:rPr>
          <w:noProof/>
          <w:color w:val="000000"/>
          <w:lang w:val="ka-GE"/>
        </w:rPr>
        <w:t xml:space="preserve">) </w:t>
      </w:r>
      <w:r w:rsidRPr="00626990">
        <w:rPr>
          <w:rFonts w:ascii="Sylfaen" w:hAnsi="Sylfaen" w:cs="Sylfaen"/>
          <w:noProof/>
          <w:color w:val="000000"/>
          <w:lang w:val="ka-GE"/>
        </w:rPr>
        <w:t>ქმედებების</w:t>
      </w:r>
      <w:r w:rsidRPr="00626990">
        <w:rPr>
          <w:noProof/>
          <w:color w:val="000000"/>
          <w:lang w:val="ka-GE"/>
        </w:rPr>
        <w:t xml:space="preserve"> </w:t>
      </w:r>
      <w:r w:rsidRPr="00626990">
        <w:rPr>
          <w:rFonts w:ascii="Sylfaen" w:hAnsi="Sylfaen" w:cs="Sylfaen"/>
          <w:noProof/>
          <w:color w:val="000000"/>
          <w:lang w:val="ka-GE"/>
        </w:rPr>
        <w:t>რაციონალურად</w:t>
      </w:r>
      <w:r w:rsidRPr="00626990">
        <w:rPr>
          <w:noProof/>
          <w:color w:val="000000"/>
          <w:lang w:val="ka-GE"/>
        </w:rPr>
        <w:t xml:space="preserve">, </w:t>
      </w:r>
      <w:r w:rsidRPr="00626990">
        <w:rPr>
          <w:rFonts w:ascii="Sylfaen" w:hAnsi="Sylfaen" w:cs="Sylfaen"/>
          <w:noProof/>
          <w:color w:val="000000"/>
          <w:lang w:val="ka-GE"/>
        </w:rPr>
        <w:t>კოორდინირებულად</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ეფექტურად</w:t>
      </w:r>
      <w:r w:rsidRPr="00626990">
        <w:rPr>
          <w:noProof/>
          <w:color w:val="000000"/>
          <w:lang w:val="ka-GE"/>
        </w:rPr>
        <w:t xml:space="preserve"> </w:t>
      </w:r>
      <w:r w:rsidRPr="00626990">
        <w:rPr>
          <w:rFonts w:ascii="Sylfaen" w:hAnsi="Sylfaen" w:cs="Sylfaen"/>
          <w:noProof/>
          <w:color w:val="000000"/>
          <w:lang w:val="ka-GE"/>
        </w:rPr>
        <w:t>წარმართვა</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მოსახლეობის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გარემოს</w:t>
      </w:r>
      <w:r w:rsidRPr="00626990">
        <w:rPr>
          <w:noProof/>
          <w:color w:val="000000"/>
          <w:lang w:val="ka-GE"/>
        </w:rPr>
        <w:t xml:space="preserve"> </w:t>
      </w: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დაცვა</w:t>
      </w:r>
      <w:r w:rsidRPr="00626990">
        <w:rPr>
          <w:noProof/>
          <w:color w:val="000000"/>
          <w:lang w:val="ka-GE"/>
        </w:rPr>
        <w:t>.</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ავარიულ</w:t>
      </w:r>
      <w:r w:rsidRPr="00626990">
        <w:rPr>
          <w:noProof/>
          <w:color w:val="000000"/>
          <w:lang w:val="ka-GE"/>
        </w:rPr>
        <w:t xml:space="preserve"> </w:t>
      </w:r>
      <w:r w:rsidRPr="00626990">
        <w:rPr>
          <w:rFonts w:ascii="Sylfaen" w:hAnsi="Sylfaen" w:cs="Sylfaen"/>
          <w:noProof/>
          <w:color w:val="000000"/>
          <w:lang w:val="ka-GE"/>
        </w:rPr>
        <w:t>სიტუაციებზე</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გეგმის</w:t>
      </w:r>
      <w:r w:rsidRPr="00626990">
        <w:rPr>
          <w:noProof/>
          <w:color w:val="000000"/>
          <w:lang w:val="ka-GE"/>
        </w:rPr>
        <w:t xml:space="preserve"> </w:t>
      </w:r>
      <w:r w:rsidRPr="00626990">
        <w:rPr>
          <w:rFonts w:ascii="Sylfaen" w:hAnsi="Sylfaen" w:cs="Sylfaen"/>
          <w:noProof/>
          <w:color w:val="000000"/>
          <w:lang w:val="ka-GE"/>
        </w:rPr>
        <w:t>ამოცანებია</w:t>
      </w:r>
      <w:r w:rsidRPr="00626990">
        <w:rPr>
          <w:noProof/>
          <w:color w:val="000000"/>
          <w:lang w:val="ka-GE"/>
        </w:rPr>
        <w:t>:</w:t>
      </w:r>
    </w:p>
    <w:p w:rsidR="00B12E8F" w:rsidRPr="00626990" w:rsidRDefault="00B12E8F" w:rsidP="00684F90">
      <w:pPr>
        <w:numPr>
          <w:ilvl w:val="0"/>
          <w:numId w:val="92"/>
        </w:numPr>
        <w:spacing w:after="0" w:line="240" w:lineRule="auto"/>
        <w:contextualSpacing/>
        <w:jc w:val="both"/>
        <w:rPr>
          <w:noProof/>
          <w:color w:val="000000"/>
          <w:lang w:val="ka-GE"/>
        </w:rPr>
      </w:pPr>
      <w:r w:rsidRPr="00626990">
        <w:rPr>
          <w:rFonts w:ascii="Sylfaen" w:hAnsi="Sylfaen" w:cs="Sylfaen"/>
          <w:noProof/>
          <w:color w:val="000000"/>
          <w:lang w:val="ka-GE"/>
        </w:rPr>
        <w:t>საწარმოს</w:t>
      </w:r>
      <w:r w:rsidRPr="00626990">
        <w:rPr>
          <w:noProof/>
          <w:color w:val="000000"/>
          <w:lang w:val="ka-GE"/>
        </w:rPr>
        <w:t xml:space="preserve"> </w:t>
      </w:r>
      <w:r w:rsidRPr="00626990">
        <w:rPr>
          <w:rFonts w:ascii="Sylfaen" w:hAnsi="Sylfaen" w:cs="Sylfaen"/>
          <w:noProof/>
          <w:color w:val="000000"/>
          <w:lang w:val="ka-GE"/>
        </w:rPr>
        <w:t>მუშაობის</w:t>
      </w:r>
      <w:r w:rsidRPr="00626990">
        <w:rPr>
          <w:noProof/>
          <w:color w:val="000000"/>
          <w:lang w:val="ka-GE"/>
        </w:rPr>
        <w:t xml:space="preserve"> </w:t>
      </w:r>
      <w:r w:rsidRPr="00626990">
        <w:rPr>
          <w:rFonts w:ascii="Sylfaen" w:hAnsi="Sylfaen" w:cs="Sylfaen"/>
          <w:noProof/>
          <w:color w:val="000000"/>
          <w:lang w:val="ka-GE"/>
        </w:rPr>
        <w:t>დროს</w:t>
      </w:r>
      <w:r w:rsidRPr="00626990">
        <w:rPr>
          <w:noProof/>
          <w:color w:val="000000"/>
          <w:lang w:val="ka-GE"/>
        </w:rPr>
        <w:t xml:space="preserve"> </w:t>
      </w:r>
      <w:r w:rsidRPr="00626990">
        <w:rPr>
          <w:rFonts w:ascii="Sylfaen" w:hAnsi="Sylfaen" w:cs="Sylfaen"/>
          <w:noProof/>
          <w:color w:val="000000"/>
          <w:lang w:val="ka-GE"/>
        </w:rPr>
        <w:t>მისი</w:t>
      </w:r>
      <w:r w:rsidRPr="00626990">
        <w:rPr>
          <w:noProof/>
          <w:color w:val="000000"/>
          <w:lang w:val="ka-GE"/>
        </w:rPr>
        <w:t xml:space="preserve"> </w:t>
      </w:r>
      <w:r w:rsidRPr="00626990">
        <w:rPr>
          <w:rFonts w:ascii="Sylfaen" w:hAnsi="Sylfaen" w:cs="Sylfaen"/>
          <w:noProof/>
          <w:color w:val="000000"/>
          <w:lang w:val="ka-GE"/>
        </w:rPr>
        <w:t>სპეციფიკის</w:t>
      </w:r>
      <w:r w:rsidRPr="00626990">
        <w:rPr>
          <w:noProof/>
          <w:color w:val="000000"/>
          <w:lang w:val="ka-GE"/>
        </w:rPr>
        <w:t xml:space="preserve"> </w:t>
      </w:r>
      <w:r w:rsidRPr="00626990">
        <w:rPr>
          <w:rFonts w:ascii="Sylfaen" w:hAnsi="Sylfaen" w:cs="Sylfaen"/>
          <w:noProof/>
          <w:color w:val="000000"/>
          <w:lang w:val="ka-GE"/>
        </w:rPr>
        <w:t>გათვალისწინებით</w:t>
      </w:r>
      <w:r w:rsidRPr="00626990">
        <w:rPr>
          <w:noProof/>
          <w:color w:val="000000"/>
          <w:lang w:val="ka-GE"/>
        </w:rPr>
        <w:t xml:space="preserve"> </w:t>
      </w:r>
      <w:r w:rsidRPr="00626990">
        <w:rPr>
          <w:rFonts w:ascii="Sylfaen" w:hAnsi="Sylfaen" w:cs="Sylfaen"/>
          <w:noProof/>
          <w:color w:val="000000"/>
          <w:lang w:val="ka-GE"/>
        </w:rPr>
        <w:t>მოსალოდნელი</w:t>
      </w:r>
      <w:r w:rsidRPr="00626990">
        <w:rPr>
          <w:noProof/>
          <w:color w:val="000000"/>
          <w:lang w:val="ka-GE"/>
        </w:rPr>
        <w:t xml:space="preserve"> </w:t>
      </w:r>
      <w:r w:rsidRPr="00626990">
        <w:rPr>
          <w:rFonts w:ascii="Sylfaen" w:hAnsi="Sylfaen" w:cs="Sylfaen"/>
          <w:noProof/>
          <w:color w:val="000000"/>
          <w:lang w:val="ka-GE"/>
        </w:rPr>
        <w:t>ავარიული</w:t>
      </w:r>
      <w:r w:rsidRPr="00626990">
        <w:rPr>
          <w:noProof/>
          <w:color w:val="000000"/>
          <w:lang w:val="ka-GE"/>
        </w:rPr>
        <w:t xml:space="preserve"> </w:t>
      </w:r>
      <w:r w:rsidRPr="00626990">
        <w:rPr>
          <w:rFonts w:ascii="Sylfaen" w:hAnsi="Sylfaen" w:cs="Sylfaen"/>
          <w:noProof/>
          <w:color w:val="000000"/>
          <w:lang w:val="ka-GE"/>
        </w:rPr>
        <w:t>სახეების</w:t>
      </w:r>
      <w:r w:rsidRPr="00626990">
        <w:rPr>
          <w:noProof/>
          <w:color w:val="000000"/>
          <w:lang w:val="ka-GE"/>
        </w:rPr>
        <w:t xml:space="preserve"> </w:t>
      </w:r>
      <w:r w:rsidRPr="00626990">
        <w:rPr>
          <w:rFonts w:ascii="Sylfaen" w:hAnsi="Sylfaen" w:cs="Sylfaen"/>
          <w:noProof/>
          <w:color w:val="000000"/>
          <w:lang w:val="ka-GE"/>
        </w:rPr>
        <w:t>განსაზღვრა</w:t>
      </w:r>
      <w:r w:rsidRPr="00626990">
        <w:rPr>
          <w:noProof/>
          <w:color w:val="000000"/>
          <w:lang w:val="ka-GE"/>
        </w:rPr>
        <w:t>;</w:t>
      </w:r>
    </w:p>
    <w:p w:rsidR="00B12E8F" w:rsidRPr="00626990" w:rsidRDefault="00B12E8F" w:rsidP="00684F90">
      <w:pPr>
        <w:numPr>
          <w:ilvl w:val="0"/>
          <w:numId w:val="92"/>
        </w:numPr>
        <w:spacing w:after="0" w:line="240" w:lineRule="auto"/>
        <w:contextualSpacing/>
        <w:jc w:val="both"/>
        <w:rPr>
          <w:noProof/>
          <w:color w:val="000000"/>
          <w:lang w:val="ka-GE"/>
        </w:rPr>
      </w:pPr>
      <w:r w:rsidRPr="00626990">
        <w:rPr>
          <w:rFonts w:ascii="Sylfaen" w:hAnsi="Sylfaen" w:cs="Sylfaen"/>
          <w:noProof/>
          <w:color w:val="000000"/>
          <w:lang w:val="ka-GE"/>
        </w:rPr>
        <w:t>თითოეული</w:t>
      </w:r>
      <w:r w:rsidRPr="00626990">
        <w:rPr>
          <w:noProof/>
          <w:color w:val="000000"/>
          <w:lang w:val="ka-GE"/>
        </w:rPr>
        <w:t xml:space="preserve"> </w:t>
      </w:r>
      <w:r w:rsidRPr="00626990">
        <w:rPr>
          <w:rFonts w:ascii="Sylfaen" w:hAnsi="Sylfaen" w:cs="Sylfaen"/>
          <w:noProof/>
          <w:color w:val="000000"/>
          <w:lang w:val="ka-GE"/>
        </w:rPr>
        <w:t>სახის</w:t>
      </w:r>
      <w:r w:rsidRPr="00626990">
        <w:rPr>
          <w:noProof/>
          <w:color w:val="000000"/>
          <w:lang w:val="ka-GE"/>
        </w:rPr>
        <w:t xml:space="preserve"> </w:t>
      </w:r>
      <w:r w:rsidRPr="00626990">
        <w:rPr>
          <w:rFonts w:ascii="Sylfaen" w:hAnsi="Sylfaen" w:cs="Sylfaen"/>
          <w:noProof/>
          <w:color w:val="000000"/>
          <w:lang w:val="ka-GE"/>
        </w:rPr>
        <w:t>ავარიულ</w:t>
      </w:r>
      <w:r w:rsidRPr="00626990">
        <w:rPr>
          <w:noProof/>
          <w:color w:val="000000"/>
          <w:lang w:val="ka-GE"/>
        </w:rPr>
        <w:t xml:space="preserve"> </w:t>
      </w:r>
      <w:r w:rsidRPr="00626990">
        <w:rPr>
          <w:rFonts w:ascii="Sylfaen" w:hAnsi="Sylfaen" w:cs="Sylfaen"/>
          <w:noProof/>
          <w:color w:val="000000"/>
          <w:lang w:val="ka-GE"/>
        </w:rPr>
        <w:t>სიტუაციაზე</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ჯგუფების</w:t>
      </w:r>
      <w:r w:rsidRPr="00626990">
        <w:rPr>
          <w:noProof/>
          <w:color w:val="000000"/>
          <w:lang w:val="ka-GE"/>
        </w:rPr>
        <w:t xml:space="preserve"> </w:t>
      </w:r>
      <w:r w:rsidRPr="00626990">
        <w:rPr>
          <w:rFonts w:ascii="Sylfaen" w:hAnsi="Sylfaen" w:cs="Sylfaen"/>
          <w:noProof/>
          <w:color w:val="000000"/>
          <w:lang w:val="ka-GE"/>
        </w:rPr>
        <w:t>შემადგენლობის</w:t>
      </w:r>
      <w:r w:rsidRPr="00626990">
        <w:rPr>
          <w:noProof/>
          <w:color w:val="000000"/>
          <w:lang w:val="ka-GE"/>
        </w:rPr>
        <w:t xml:space="preserve">, </w:t>
      </w:r>
      <w:r w:rsidRPr="00626990">
        <w:rPr>
          <w:rFonts w:ascii="Sylfaen" w:hAnsi="Sylfaen" w:cs="Sylfaen"/>
          <w:noProof/>
          <w:color w:val="000000"/>
          <w:lang w:val="ka-GE"/>
        </w:rPr>
        <w:t>მათი</w:t>
      </w:r>
      <w:r w:rsidRPr="00626990">
        <w:rPr>
          <w:noProof/>
          <w:color w:val="000000"/>
          <w:lang w:val="ka-GE"/>
        </w:rPr>
        <w:t xml:space="preserve"> </w:t>
      </w:r>
      <w:r w:rsidRPr="00626990">
        <w:rPr>
          <w:rFonts w:ascii="Sylfaen" w:hAnsi="Sylfaen" w:cs="Sylfaen"/>
          <w:noProof/>
          <w:color w:val="000000"/>
          <w:lang w:val="ka-GE"/>
        </w:rPr>
        <w:t>აღჭურვილობის</w:t>
      </w:r>
      <w:r w:rsidRPr="00626990">
        <w:rPr>
          <w:noProof/>
          <w:color w:val="000000"/>
          <w:lang w:val="ka-GE"/>
        </w:rPr>
        <w:t xml:space="preserve">, </w:t>
      </w:r>
      <w:r w:rsidRPr="00626990">
        <w:rPr>
          <w:rFonts w:ascii="Sylfaen" w:hAnsi="Sylfaen" w:cs="Sylfaen"/>
          <w:noProof/>
          <w:color w:val="000000"/>
          <w:lang w:val="ka-GE"/>
        </w:rPr>
        <w:t>ავარიულ</w:t>
      </w:r>
      <w:r w:rsidRPr="00626990">
        <w:rPr>
          <w:noProof/>
          <w:color w:val="000000"/>
          <w:lang w:val="ka-GE"/>
        </w:rPr>
        <w:t xml:space="preserve"> </w:t>
      </w:r>
      <w:r w:rsidRPr="00626990">
        <w:rPr>
          <w:rFonts w:ascii="Sylfaen" w:hAnsi="Sylfaen" w:cs="Sylfaen"/>
          <w:noProof/>
          <w:color w:val="000000"/>
          <w:lang w:val="ka-GE"/>
        </w:rPr>
        <w:t>სიტუაციაში</w:t>
      </w:r>
      <w:r w:rsidRPr="00626990">
        <w:rPr>
          <w:noProof/>
          <w:color w:val="000000"/>
          <w:lang w:val="ka-GE"/>
        </w:rPr>
        <w:t xml:space="preserve"> </w:t>
      </w:r>
      <w:r w:rsidRPr="00626990">
        <w:rPr>
          <w:rFonts w:ascii="Sylfaen" w:hAnsi="Sylfaen" w:cs="Sylfaen"/>
          <w:noProof/>
          <w:color w:val="000000"/>
          <w:lang w:val="ka-GE"/>
        </w:rPr>
        <w:t>მოქმედების</w:t>
      </w:r>
      <w:r w:rsidRPr="00626990">
        <w:rPr>
          <w:noProof/>
          <w:color w:val="000000"/>
          <w:lang w:val="ka-GE"/>
        </w:rPr>
        <w:t xml:space="preserve"> </w:t>
      </w:r>
      <w:r w:rsidRPr="00626990">
        <w:rPr>
          <w:rFonts w:ascii="Sylfaen" w:hAnsi="Sylfaen" w:cs="Sylfaen"/>
          <w:noProof/>
          <w:color w:val="000000"/>
          <w:lang w:val="ka-GE"/>
        </w:rPr>
        <w:t>გეგმის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პასუხისმგებლობების</w:t>
      </w:r>
      <w:r w:rsidRPr="00626990">
        <w:rPr>
          <w:noProof/>
          <w:color w:val="000000"/>
          <w:lang w:val="ka-GE"/>
        </w:rPr>
        <w:t xml:space="preserve"> </w:t>
      </w:r>
      <w:r w:rsidRPr="00626990">
        <w:rPr>
          <w:rFonts w:ascii="Sylfaen" w:hAnsi="Sylfaen" w:cs="Sylfaen"/>
          <w:noProof/>
          <w:color w:val="000000"/>
          <w:lang w:val="ka-GE"/>
        </w:rPr>
        <w:t>განსაზღვრა</w:t>
      </w:r>
      <w:r w:rsidRPr="00626990">
        <w:rPr>
          <w:noProof/>
          <w:color w:val="000000"/>
          <w:lang w:val="ka-GE"/>
        </w:rPr>
        <w:t>;</w:t>
      </w:r>
    </w:p>
    <w:p w:rsidR="00B12E8F" w:rsidRPr="00626990" w:rsidRDefault="00B12E8F" w:rsidP="00684F90">
      <w:pPr>
        <w:numPr>
          <w:ilvl w:val="0"/>
          <w:numId w:val="92"/>
        </w:numPr>
        <w:spacing w:after="0" w:line="240" w:lineRule="auto"/>
        <w:contextualSpacing/>
        <w:jc w:val="both"/>
        <w:rPr>
          <w:noProof/>
          <w:color w:val="000000"/>
          <w:lang w:val="ka-GE"/>
        </w:rPr>
      </w:pPr>
      <w:r w:rsidRPr="00626990">
        <w:rPr>
          <w:rFonts w:ascii="Sylfaen" w:hAnsi="Sylfaen" w:cs="Sylfaen"/>
          <w:noProof/>
          <w:color w:val="000000"/>
          <w:lang w:val="ka-GE"/>
        </w:rPr>
        <w:t>შიდა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გარე</w:t>
      </w:r>
      <w:r w:rsidRPr="00626990">
        <w:rPr>
          <w:noProof/>
          <w:color w:val="000000"/>
          <w:lang w:val="ka-GE"/>
        </w:rPr>
        <w:t xml:space="preserve"> </w:t>
      </w:r>
      <w:r w:rsidRPr="00626990">
        <w:rPr>
          <w:rFonts w:ascii="Sylfaen" w:hAnsi="Sylfaen" w:cs="Sylfaen"/>
          <w:noProof/>
          <w:color w:val="000000"/>
          <w:lang w:val="ka-GE"/>
        </w:rPr>
        <w:t>შეტყობინებების</w:t>
      </w:r>
      <w:r w:rsidRPr="00626990">
        <w:rPr>
          <w:noProof/>
          <w:color w:val="000000"/>
          <w:lang w:val="ka-GE"/>
        </w:rPr>
        <w:t xml:space="preserve"> </w:t>
      </w:r>
      <w:r w:rsidRPr="00626990">
        <w:rPr>
          <w:rFonts w:ascii="Sylfaen" w:hAnsi="Sylfaen" w:cs="Sylfaen"/>
          <w:noProof/>
          <w:color w:val="000000"/>
          <w:lang w:val="ka-GE"/>
        </w:rPr>
        <w:t>სისტემის</w:t>
      </w:r>
      <w:r w:rsidRPr="00626990">
        <w:rPr>
          <w:noProof/>
          <w:color w:val="000000"/>
          <w:lang w:val="ka-GE"/>
        </w:rPr>
        <w:t xml:space="preserve">, </w:t>
      </w:r>
      <w:r w:rsidRPr="00626990">
        <w:rPr>
          <w:rFonts w:ascii="Sylfaen" w:hAnsi="Sylfaen" w:cs="Sylfaen"/>
          <w:noProof/>
          <w:color w:val="000000"/>
          <w:lang w:val="ka-GE"/>
        </w:rPr>
        <w:t>მათი</w:t>
      </w:r>
      <w:r w:rsidRPr="00626990">
        <w:rPr>
          <w:noProof/>
          <w:color w:val="000000"/>
          <w:lang w:val="ka-GE"/>
        </w:rPr>
        <w:t xml:space="preserve"> </w:t>
      </w:r>
      <w:r w:rsidRPr="00626990">
        <w:rPr>
          <w:rFonts w:ascii="Sylfaen" w:hAnsi="Sylfaen" w:cs="Sylfaen"/>
          <w:noProof/>
          <w:color w:val="000000"/>
          <w:lang w:val="ka-GE"/>
        </w:rPr>
        <w:t>თანმიმდევრობის</w:t>
      </w:r>
      <w:r w:rsidRPr="00626990">
        <w:rPr>
          <w:noProof/>
          <w:color w:val="000000"/>
          <w:lang w:val="ka-GE"/>
        </w:rPr>
        <w:t xml:space="preserve">, </w:t>
      </w:r>
      <w:r w:rsidRPr="00626990">
        <w:rPr>
          <w:rFonts w:ascii="Sylfaen" w:hAnsi="Sylfaen" w:cs="Sylfaen"/>
          <w:noProof/>
          <w:color w:val="000000"/>
          <w:lang w:val="ka-GE"/>
        </w:rPr>
        <w:t>შეტყობინების</w:t>
      </w:r>
      <w:r w:rsidRPr="00626990">
        <w:rPr>
          <w:noProof/>
          <w:color w:val="000000"/>
          <w:lang w:val="ka-GE"/>
        </w:rPr>
        <w:t xml:space="preserve"> </w:t>
      </w:r>
      <w:r w:rsidRPr="00626990">
        <w:rPr>
          <w:rFonts w:ascii="Sylfaen" w:hAnsi="Sylfaen" w:cs="Sylfaen"/>
          <w:noProof/>
          <w:color w:val="000000"/>
          <w:lang w:val="ka-GE"/>
        </w:rPr>
        <w:t>საშუალებების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მეთოდების</w:t>
      </w:r>
      <w:r w:rsidRPr="00626990">
        <w:rPr>
          <w:noProof/>
          <w:color w:val="000000"/>
          <w:lang w:val="ka-GE"/>
        </w:rPr>
        <w:t xml:space="preserve"> </w:t>
      </w:r>
      <w:r w:rsidRPr="00626990">
        <w:rPr>
          <w:rFonts w:ascii="Sylfaen" w:hAnsi="Sylfaen" w:cs="Sylfaen"/>
          <w:noProof/>
          <w:color w:val="000000"/>
          <w:lang w:val="ka-GE"/>
        </w:rPr>
        <w:t>განსაზღვრა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ავარიული</w:t>
      </w:r>
      <w:r w:rsidRPr="00626990">
        <w:rPr>
          <w:noProof/>
          <w:color w:val="000000"/>
          <w:lang w:val="ka-GE"/>
        </w:rPr>
        <w:t xml:space="preserve"> </w:t>
      </w:r>
      <w:r w:rsidRPr="00626990">
        <w:rPr>
          <w:rFonts w:ascii="Sylfaen" w:hAnsi="Sylfaen" w:cs="Sylfaen"/>
          <w:noProof/>
          <w:color w:val="000000"/>
          <w:lang w:val="ka-GE"/>
        </w:rPr>
        <w:t>სიტუციების</w:t>
      </w:r>
      <w:r w:rsidRPr="00626990">
        <w:rPr>
          <w:noProof/>
          <w:color w:val="000000"/>
          <w:lang w:val="ka-GE"/>
        </w:rPr>
        <w:t xml:space="preserve"> </w:t>
      </w:r>
      <w:r w:rsidRPr="00626990">
        <w:rPr>
          <w:rFonts w:ascii="Sylfaen" w:hAnsi="Sylfaen" w:cs="Sylfaen"/>
          <w:noProof/>
          <w:color w:val="000000"/>
          <w:lang w:val="ka-GE"/>
        </w:rPr>
        <w:t>შესახებ</w:t>
      </w:r>
      <w:r w:rsidRPr="00626990">
        <w:rPr>
          <w:noProof/>
          <w:color w:val="000000"/>
          <w:lang w:val="ka-GE"/>
        </w:rPr>
        <w:t xml:space="preserve"> </w:t>
      </w:r>
      <w:r w:rsidRPr="00626990">
        <w:rPr>
          <w:rFonts w:ascii="Sylfaen" w:hAnsi="Sylfaen" w:cs="Sylfaen"/>
          <w:noProof/>
          <w:color w:val="000000"/>
          <w:lang w:val="ka-GE"/>
        </w:rPr>
        <w:t>შეტყობინების</w:t>
      </w:r>
      <w:r w:rsidRPr="00626990">
        <w:rPr>
          <w:noProof/>
          <w:color w:val="000000"/>
          <w:lang w:val="ka-GE"/>
        </w:rPr>
        <w:t xml:space="preserve"> (</w:t>
      </w:r>
      <w:r w:rsidRPr="00626990">
        <w:rPr>
          <w:rFonts w:ascii="Sylfaen" w:hAnsi="Sylfaen" w:cs="Sylfaen"/>
          <w:noProof/>
          <w:color w:val="000000"/>
          <w:lang w:val="ka-GE"/>
        </w:rPr>
        <w:t>ინფორმაციის</w:t>
      </w:r>
      <w:r w:rsidRPr="00626990">
        <w:rPr>
          <w:noProof/>
          <w:color w:val="000000"/>
          <w:lang w:val="ka-GE"/>
        </w:rPr>
        <w:t xml:space="preserve">) </w:t>
      </w:r>
      <w:r w:rsidRPr="00626990">
        <w:rPr>
          <w:rFonts w:ascii="Sylfaen" w:hAnsi="Sylfaen" w:cs="Sylfaen"/>
          <w:noProof/>
          <w:color w:val="000000"/>
          <w:lang w:val="ka-GE"/>
        </w:rPr>
        <w:t>გადაცემის</w:t>
      </w:r>
      <w:r w:rsidRPr="00626990">
        <w:rPr>
          <w:noProof/>
          <w:color w:val="000000"/>
          <w:lang w:val="ka-GE"/>
        </w:rPr>
        <w:t xml:space="preserve"> </w:t>
      </w:r>
      <w:r w:rsidRPr="00626990">
        <w:rPr>
          <w:rFonts w:ascii="Sylfaen" w:hAnsi="Sylfaen" w:cs="Sylfaen"/>
          <w:noProof/>
          <w:color w:val="000000"/>
          <w:lang w:val="ka-GE"/>
        </w:rPr>
        <w:t>უზრუნველყოფა</w:t>
      </w:r>
      <w:r w:rsidRPr="00626990">
        <w:rPr>
          <w:noProof/>
          <w:color w:val="000000"/>
          <w:lang w:val="ka-GE"/>
        </w:rPr>
        <w:t>;</w:t>
      </w:r>
    </w:p>
    <w:p w:rsidR="00B12E8F" w:rsidRPr="00626990" w:rsidRDefault="00B12E8F" w:rsidP="00684F90">
      <w:pPr>
        <w:numPr>
          <w:ilvl w:val="0"/>
          <w:numId w:val="92"/>
        </w:numPr>
        <w:spacing w:after="0" w:line="240" w:lineRule="auto"/>
        <w:contextualSpacing/>
        <w:jc w:val="both"/>
        <w:rPr>
          <w:noProof/>
          <w:color w:val="000000"/>
          <w:lang w:val="ka-GE"/>
        </w:rPr>
      </w:pPr>
      <w:r w:rsidRPr="00626990">
        <w:rPr>
          <w:rFonts w:ascii="Sylfaen" w:hAnsi="Sylfaen" w:cs="Sylfaen"/>
          <w:noProof/>
          <w:color w:val="000000"/>
          <w:lang w:val="ka-GE"/>
        </w:rPr>
        <w:t>შიდა</w:t>
      </w:r>
      <w:r w:rsidRPr="00626990">
        <w:rPr>
          <w:noProof/>
          <w:color w:val="000000"/>
          <w:lang w:val="ka-GE"/>
        </w:rPr>
        <w:t xml:space="preserve"> </w:t>
      </w:r>
      <w:r w:rsidRPr="00626990">
        <w:rPr>
          <w:rFonts w:ascii="Sylfaen" w:hAnsi="Sylfaen" w:cs="Sylfaen"/>
          <w:noProof/>
          <w:color w:val="000000"/>
          <w:lang w:val="ka-GE"/>
        </w:rPr>
        <w:t>რესურსების</w:t>
      </w:r>
      <w:r w:rsidRPr="00626990">
        <w:rPr>
          <w:noProof/>
          <w:color w:val="000000"/>
          <w:lang w:val="ka-GE"/>
        </w:rPr>
        <w:t xml:space="preserve"> </w:t>
      </w:r>
      <w:r w:rsidRPr="00626990">
        <w:rPr>
          <w:rFonts w:ascii="Sylfaen" w:hAnsi="Sylfaen" w:cs="Sylfaen"/>
          <w:noProof/>
          <w:color w:val="000000"/>
          <w:lang w:val="ka-GE"/>
        </w:rPr>
        <w:t>მყისიერად</w:t>
      </w:r>
      <w:r w:rsidRPr="00626990">
        <w:rPr>
          <w:noProof/>
          <w:color w:val="000000"/>
          <w:lang w:val="ka-GE"/>
        </w:rPr>
        <w:t xml:space="preserve"> </w:t>
      </w:r>
      <w:r w:rsidRPr="00626990">
        <w:rPr>
          <w:rFonts w:ascii="Sylfaen" w:hAnsi="Sylfaen" w:cs="Sylfaen"/>
          <w:noProof/>
          <w:color w:val="000000"/>
          <w:lang w:val="ka-GE"/>
        </w:rPr>
        <w:t>ამოქმედება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საჭიროების</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დამატებითი</w:t>
      </w:r>
      <w:r w:rsidRPr="00626990">
        <w:rPr>
          <w:noProof/>
          <w:color w:val="000000"/>
          <w:lang w:val="ka-GE"/>
        </w:rPr>
        <w:t xml:space="preserve"> </w:t>
      </w:r>
      <w:r w:rsidRPr="00626990">
        <w:rPr>
          <w:rFonts w:ascii="Sylfaen" w:hAnsi="Sylfaen" w:cs="Sylfaen"/>
          <w:noProof/>
          <w:color w:val="000000"/>
          <w:lang w:val="ka-GE"/>
        </w:rPr>
        <w:t>რესურსების</w:t>
      </w:r>
      <w:r w:rsidRPr="00626990">
        <w:rPr>
          <w:noProof/>
          <w:color w:val="000000"/>
          <w:lang w:val="ka-GE"/>
        </w:rPr>
        <w:t xml:space="preserve"> </w:t>
      </w:r>
      <w:r w:rsidRPr="00626990">
        <w:rPr>
          <w:rFonts w:ascii="Sylfaen" w:hAnsi="Sylfaen" w:cs="Sylfaen"/>
          <w:noProof/>
          <w:color w:val="000000"/>
          <w:lang w:val="ka-GE"/>
        </w:rPr>
        <w:t>დადგენილი</w:t>
      </w:r>
      <w:r w:rsidRPr="00626990">
        <w:rPr>
          <w:noProof/>
          <w:color w:val="000000"/>
          <w:lang w:val="ka-GE"/>
        </w:rPr>
        <w:t xml:space="preserve"> </w:t>
      </w:r>
      <w:r w:rsidRPr="00626990">
        <w:rPr>
          <w:rFonts w:ascii="Sylfaen" w:hAnsi="Sylfaen" w:cs="Sylfaen"/>
          <w:noProof/>
          <w:color w:val="000000"/>
          <w:lang w:val="ka-GE"/>
        </w:rPr>
        <w:t>წესით</w:t>
      </w:r>
      <w:r w:rsidRPr="00626990">
        <w:rPr>
          <w:noProof/>
          <w:color w:val="000000"/>
          <w:lang w:val="ka-GE"/>
        </w:rPr>
        <w:t xml:space="preserve"> </w:t>
      </w:r>
      <w:r w:rsidRPr="00626990">
        <w:rPr>
          <w:rFonts w:ascii="Sylfaen" w:hAnsi="Sylfaen" w:cs="Sylfaen"/>
          <w:noProof/>
          <w:color w:val="000000"/>
          <w:lang w:val="ka-GE"/>
        </w:rPr>
        <w:t>მობილიზების</w:t>
      </w:r>
      <w:r w:rsidRPr="00626990">
        <w:rPr>
          <w:noProof/>
          <w:color w:val="000000"/>
          <w:lang w:val="ka-GE"/>
        </w:rPr>
        <w:t xml:space="preserve"> </w:t>
      </w:r>
      <w:r w:rsidRPr="00626990">
        <w:rPr>
          <w:rFonts w:ascii="Sylfaen" w:hAnsi="Sylfaen" w:cs="Sylfaen"/>
          <w:noProof/>
          <w:color w:val="000000"/>
          <w:lang w:val="ka-GE"/>
        </w:rPr>
        <w:t>უზრუნველყოფა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შესაბამისი</w:t>
      </w:r>
      <w:r w:rsidRPr="00626990">
        <w:rPr>
          <w:noProof/>
          <w:color w:val="000000"/>
          <w:lang w:val="ka-GE"/>
        </w:rPr>
        <w:t xml:space="preserve"> </w:t>
      </w:r>
      <w:r w:rsidRPr="00626990">
        <w:rPr>
          <w:rFonts w:ascii="Sylfaen" w:hAnsi="Sylfaen" w:cs="Sylfaen"/>
          <w:noProof/>
          <w:color w:val="000000"/>
          <w:lang w:val="ka-GE"/>
        </w:rPr>
        <w:t>პროცედურების</w:t>
      </w:r>
      <w:r w:rsidRPr="00626990">
        <w:rPr>
          <w:noProof/>
          <w:color w:val="000000"/>
          <w:lang w:val="ka-GE"/>
        </w:rPr>
        <w:t xml:space="preserve"> </w:t>
      </w:r>
      <w:r w:rsidRPr="00626990">
        <w:rPr>
          <w:rFonts w:ascii="Sylfaen" w:hAnsi="Sylfaen" w:cs="Sylfaen"/>
          <w:noProof/>
          <w:color w:val="000000"/>
          <w:lang w:val="ka-GE"/>
        </w:rPr>
        <w:t>განსაზღვრა</w:t>
      </w:r>
      <w:r w:rsidRPr="00626990">
        <w:rPr>
          <w:noProof/>
          <w:color w:val="000000"/>
          <w:lang w:val="ka-GE"/>
        </w:rPr>
        <w:t>;</w:t>
      </w:r>
    </w:p>
    <w:p w:rsidR="00B12E8F" w:rsidRPr="00626990" w:rsidRDefault="00B12E8F" w:rsidP="00684F90">
      <w:pPr>
        <w:numPr>
          <w:ilvl w:val="0"/>
          <w:numId w:val="92"/>
        </w:numPr>
        <w:spacing w:after="0" w:line="240" w:lineRule="auto"/>
        <w:contextualSpacing/>
        <w:jc w:val="both"/>
        <w:rPr>
          <w:noProof/>
          <w:color w:val="000000"/>
          <w:lang w:val="ka-GE"/>
        </w:rPr>
      </w:pPr>
      <w:r w:rsidRPr="00626990">
        <w:rPr>
          <w:rFonts w:ascii="Sylfaen" w:hAnsi="Sylfaen" w:cs="Sylfaen"/>
          <w:noProof/>
          <w:color w:val="000000"/>
          <w:lang w:val="ka-GE"/>
        </w:rPr>
        <w:t>ავარიულ</w:t>
      </w:r>
      <w:r w:rsidRPr="00626990">
        <w:rPr>
          <w:noProof/>
          <w:color w:val="000000"/>
          <w:lang w:val="ka-GE"/>
        </w:rPr>
        <w:t xml:space="preserve"> </w:t>
      </w:r>
      <w:r w:rsidRPr="00626990">
        <w:rPr>
          <w:rFonts w:ascii="Sylfaen" w:hAnsi="Sylfaen" w:cs="Sylfaen"/>
          <w:noProof/>
          <w:color w:val="000000"/>
          <w:lang w:val="ka-GE"/>
        </w:rPr>
        <w:t>სიტუაციებზე</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საორგანიზაციო</w:t>
      </w:r>
      <w:r w:rsidRPr="00626990">
        <w:rPr>
          <w:noProof/>
          <w:color w:val="000000"/>
          <w:lang w:val="ka-GE"/>
        </w:rPr>
        <w:t xml:space="preserve"> </w:t>
      </w:r>
      <w:r w:rsidRPr="00626990">
        <w:rPr>
          <w:rFonts w:ascii="Sylfaen" w:hAnsi="Sylfaen" w:cs="Sylfaen"/>
          <w:noProof/>
          <w:color w:val="000000"/>
          <w:lang w:val="ka-GE"/>
        </w:rPr>
        <w:t>სისტემის</w:t>
      </w:r>
      <w:r w:rsidRPr="00626990">
        <w:rPr>
          <w:noProof/>
          <w:color w:val="000000"/>
          <w:lang w:val="ka-GE"/>
        </w:rPr>
        <w:t xml:space="preserve"> </w:t>
      </w:r>
      <w:r w:rsidRPr="00626990">
        <w:rPr>
          <w:rFonts w:ascii="Sylfaen" w:hAnsi="Sylfaen" w:cs="Sylfaen"/>
          <w:noProof/>
          <w:color w:val="000000"/>
          <w:lang w:val="ka-GE"/>
        </w:rPr>
        <w:t>მოქმედების</w:t>
      </w:r>
      <w:r w:rsidRPr="00626990">
        <w:rPr>
          <w:noProof/>
          <w:color w:val="000000"/>
          <w:lang w:val="ka-GE"/>
        </w:rPr>
        <w:t xml:space="preserve"> </w:t>
      </w:r>
      <w:r w:rsidRPr="00626990">
        <w:rPr>
          <w:rFonts w:ascii="Sylfaen" w:hAnsi="Sylfaen" w:cs="Sylfaen"/>
          <w:noProof/>
          <w:color w:val="000000"/>
          <w:lang w:val="ka-GE"/>
        </w:rPr>
        <w:t>უზრუნველყოფა</w:t>
      </w:r>
      <w:r w:rsidRPr="00626990">
        <w:rPr>
          <w:noProof/>
          <w:color w:val="000000"/>
          <w:lang w:val="ka-GE"/>
        </w:rPr>
        <w:t>;</w:t>
      </w:r>
    </w:p>
    <w:p w:rsidR="00B12E8F" w:rsidRPr="00626990" w:rsidRDefault="00B12E8F" w:rsidP="00684F90">
      <w:pPr>
        <w:numPr>
          <w:ilvl w:val="0"/>
          <w:numId w:val="92"/>
        </w:numPr>
        <w:spacing w:after="0" w:line="240" w:lineRule="auto"/>
        <w:contextualSpacing/>
        <w:jc w:val="both"/>
        <w:rPr>
          <w:noProof/>
          <w:color w:val="000000"/>
          <w:lang w:val="ka-GE"/>
        </w:rPr>
      </w:pPr>
      <w:r w:rsidRPr="00626990">
        <w:rPr>
          <w:rFonts w:ascii="Sylfaen" w:hAnsi="Sylfaen" w:cs="Sylfaen"/>
          <w:noProof/>
          <w:color w:val="000000"/>
          <w:lang w:val="ka-GE"/>
        </w:rPr>
        <w:t>ავარიულ</w:t>
      </w:r>
      <w:r w:rsidRPr="00626990">
        <w:rPr>
          <w:noProof/>
          <w:color w:val="000000"/>
          <w:lang w:val="ka-GE"/>
        </w:rPr>
        <w:t xml:space="preserve"> </w:t>
      </w:r>
      <w:r w:rsidRPr="00626990">
        <w:rPr>
          <w:rFonts w:ascii="Sylfaen" w:hAnsi="Sylfaen" w:cs="Sylfaen"/>
          <w:noProof/>
          <w:color w:val="000000"/>
          <w:lang w:val="ka-GE"/>
        </w:rPr>
        <w:t>სიტუაციებზე</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პროცესში</w:t>
      </w:r>
      <w:r w:rsidRPr="00626990">
        <w:rPr>
          <w:noProof/>
          <w:color w:val="000000"/>
          <w:lang w:val="ka-GE"/>
        </w:rPr>
        <w:t xml:space="preserve"> </w:t>
      </w:r>
      <w:r w:rsidRPr="00626990">
        <w:rPr>
          <w:rFonts w:ascii="Sylfaen" w:hAnsi="Sylfaen" w:cs="Sylfaen"/>
          <w:noProof/>
          <w:color w:val="000000"/>
          <w:lang w:val="ka-GE"/>
        </w:rPr>
        <w:t>საკანონმდებლო</w:t>
      </w:r>
      <w:r w:rsidRPr="00626990">
        <w:rPr>
          <w:noProof/>
          <w:color w:val="000000"/>
          <w:lang w:val="ka-GE"/>
        </w:rPr>
        <w:t xml:space="preserve">, </w:t>
      </w:r>
      <w:r w:rsidRPr="00626990">
        <w:rPr>
          <w:rFonts w:ascii="Sylfaen" w:hAnsi="Sylfaen" w:cs="Sylfaen"/>
          <w:noProof/>
          <w:color w:val="000000"/>
          <w:lang w:val="ka-GE"/>
        </w:rPr>
        <w:t>ნორმატიულ</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საწარმოო</w:t>
      </w:r>
      <w:r w:rsidRPr="00626990">
        <w:rPr>
          <w:noProof/>
          <w:color w:val="000000"/>
          <w:lang w:val="ka-GE"/>
        </w:rPr>
        <w:t xml:space="preserve"> </w:t>
      </w: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შიდა</w:t>
      </w:r>
      <w:r w:rsidRPr="00626990">
        <w:rPr>
          <w:noProof/>
          <w:color w:val="000000"/>
          <w:lang w:val="ka-GE"/>
        </w:rPr>
        <w:t xml:space="preserve"> </w:t>
      </w:r>
      <w:r w:rsidRPr="00626990">
        <w:rPr>
          <w:rFonts w:ascii="Sylfaen" w:hAnsi="Sylfaen" w:cs="Sylfaen"/>
          <w:noProof/>
          <w:color w:val="000000"/>
          <w:lang w:val="ka-GE"/>
        </w:rPr>
        <w:t>განაწესის</w:t>
      </w:r>
      <w:r w:rsidRPr="00626990">
        <w:rPr>
          <w:noProof/>
          <w:color w:val="000000"/>
          <w:lang w:val="ka-GE"/>
        </w:rPr>
        <w:t xml:space="preserve"> </w:t>
      </w:r>
      <w:r w:rsidRPr="00626990">
        <w:rPr>
          <w:rFonts w:ascii="Sylfaen" w:hAnsi="Sylfaen" w:cs="Sylfaen"/>
          <w:noProof/>
          <w:color w:val="000000"/>
          <w:lang w:val="ka-GE"/>
        </w:rPr>
        <w:t>მოთხოვნებთან</w:t>
      </w:r>
      <w:r w:rsidRPr="00626990">
        <w:rPr>
          <w:noProof/>
          <w:color w:val="000000"/>
          <w:lang w:val="ka-GE"/>
        </w:rPr>
        <w:t xml:space="preserve"> </w:t>
      </w:r>
      <w:r w:rsidRPr="00626990">
        <w:rPr>
          <w:rFonts w:ascii="Sylfaen" w:hAnsi="Sylfaen" w:cs="Sylfaen"/>
          <w:noProof/>
          <w:color w:val="000000"/>
          <w:lang w:val="ka-GE"/>
        </w:rPr>
        <w:t>შესაბამისობის</w:t>
      </w:r>
      <w:r w:rsidRPr="00626990">
        <w:rPr>
          <w:noProof/>
          <w:color w:val="000000"/>
          <w:lang w:val="ka-GE"/>
        </w:rPr>
        <w:t xml:space="preserve">  </w:t>
      </w:r>
      <w:r w:rsidRPr="00626990">
        <w:rPr>
          <w:rFonts w:ascii="Sylfaen" w:hAnsi="Sylfaen" w:cs="Sylfaen"/>
          <w:noProof/>
          <w:color w:val="000000"/>
          <w:lang w:val="ka-GE"/>
        </w:rPr>
        <w:t>უზრუნველყოფა</w:t>
      </w:r>
      <w:r w:rsidRPr="00626990">
        <w:rPr>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საქმიანობის</w:t>
      </w:r>
      <w:r w:rsidRPr="00626990">
        <w:rPr>
          <w:noProof/>
          <w:color w:val="000000"/>
          <w:lang w:val="ka-GE"/>
        </w:rPr>
        <w:t xml:space="preserve"> </w:t>
      </w:r>
      <w:r w:rsidRPr="00626990">
        <w:rPr>
          <w:rFonts w:ascii="Sylfaen" w:hAnsi="Sylfaen" w:cs="Sylfaen"/>
          <w:noProof/>
          <w:color w:val="000000"/>
          <w:lang w:val="ka-GE"/>
        </w:rPr>
        <w:t>პროცესში</w:t>
      </w:r>
      <w:r w:rsidRPr="00626990">
        <w:rPr>
          <w:noProof/>
          <w:color w:val="000000"/>
          <w:lang w:val="ka-GE"/>
        </w:rPr>
        <w:t xml:space="preserve"> </w:t>
      </w:r>
      <w:r w:rsidRPr="00626990">
        <w:rPr>
          <w:rFonts w:ascii="Sylfaen" w:hAnsi="Sylfaen" w:cs="Sylfaen"/>
          <w:noProof/>
          <w:color w:val="000000"/>
          <w:lang w:val="ka-GE"/>
        </w:rPr>
        <w:t>მოსალოდნელი</w:t>
      </w:r>
      <w:r w:rsidRPr="00626990">
        <w:rPr>
          <w:noProof/>
          <w:color w:val="000000"/>
          <w:lang w:val="ka-GE"/>
        </w:rPr>
        <w:t xml:space="preserve"> </w:t>
      </w:r>
      <w:r w:rsidRPr="00626990">
        <w:rPr>
          <w:rFonts w:ascii="Sylfaen" w:hAnsi="Sylfaen" w:cs="Sylfaen"/>
          <w:noProof/>
          <w:color w:val="000000"/>
          <w:lang w:val="ka-GE"/>
        </w:rPr>
        <w:t>ავარიულ</w:t>
      </w:r>
      <w:r w:rsidRPr="00626990">
        <w:rPr>
          <w:noProof/>
          <w:color w:val="000000"/>
          <w:lang w:val="ka-GE"/>
        </w:rPr>
        <w:t xml:space="preserve"> </w:t>
      </w:r>
      <w:r w:rsidRPr="00626990">
        <w:rPr>
          <w:rFonts w:ascii="Sylfaen" w:hAnsi="Sylfaen" w:cs="Sylfaen"/>
          <w:noProof/>
          <w:color w:val="000000"/>
          <w:lang w:val="ka-GE"/>
        </w:rPr>
        <w:t>სიტუაციებზე</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გეგმა</w:t>
      </w:r>
      <w:r w:rsidRPr="00626990">
        <w:rPr>
          <w:noProof/>
          <w:color w:val="000000"/>
          <w:lang w:val="ka-GE"/>
        </w:rPr>
        <w:t xml:space="preserve"> </w:t>
      </w:r>
      <w:r w:rsidRPr="00626990">
        <w:rPr>
          <w:rFonts w:ascii="Sylfaen" w:hAnsi="Sylfaen" w:cs="Sylfaen"/>
          <w:noProof/>
          <w:color w:val="000000"/>
          <w:lang w:val="ka-GE"/>
        </w:rPr>
        <w:t>ითვალისწინებს</w:t>
      </w:r>
      <w:r w:rsidRPr="00626990">
        <w:rPr>
          <w:noProof/>
          <w:color w:val="000000"/>
          <w:lang w:val="ka-GE"/>
        </w:rPr>
        <w:t xml:space="preserve"> </w:t>
      </w:r>
      <w:r w:rsidRPr="00626990">
        <w:rPr>
          <w:rFonts w:ascii="Sylfaen" w:hAnsi="Sylfaen" w:cs="Sylfaen"/>
          <w:noProof/>
          <w:color w:val="000000"/>
          <w:lang w:val="ka-GE"/>
        </w:rPr>
        <w:t>საქართველოს</w:t>
      </w:r>
      <w:r w:rsidRPr="00626990">
        <w:rPr>
          <w:noProof/>
          <w:color w:val="000000"/>
          <w:lang w:val="ka-GE"/>
        </w:rPr>
        <w:t xml:space="preserve"> </w:t>
      </w:r>
      <w:r w:rsidRPr="00626990">
        <w:rPr>
          <w:rFonts w:ascii="Sylfaen" w:hAnsi="Sylfaen" w:cs="Sylfaen"/>
          <w:noProof/>
          <w:color w:val="000000"/>
          <w:lang w:val="ka-GE"/>
        </w:rPr>
        <w:t>კანონების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საკანონმდებლო</w:t>
      </w:r>
      <w:r w:rsidRPr="00626990">
        <w:rPr>
          <w:noProof/>
          <w:color w:val="000000"/>
          <w:lang w:val="ka-GE"/>
        </w:rPr>
        <w:t xml:space="preserve"> </w:t>
      </w:r>
      <w:r w:rsidRPr="00626990">
        <w:rPr>
          <w:rFonts w:ascii="Sylfaen" w:hAnsi="Sylfaen" w:cs="Sylfaen"/>
          <w:noProof/>
          <w:color w:val="000000"/>
          <w:lang w:val="ka-GE"/>
        </w:rPr>
        <w:t>აქტების</w:t>
      </w:r>
      <w:r w:rsidRPr="00626990">
        <w:rPr>
          <w:noProof/>
          <w:color w:val="000000"/>
          <w:lang w:val="ka-GE"/>
        </w:rPr>
        <w:t xml:space="preserve"> </w:t>
      </w:r>
      <w:r w:rsidRPr="00626990">
        <w:rPr>
          <w:rFonts w:ascii="Sylfaen" w:hAnsi="Sylfaen" w:cs="Sylfaen"/>
          <w:noProof/>
          <w:color w:val="000000"/>
          <w:lang w:val="ka-GE"/>
        </w:rPr>
        <w:t>მოთხოვნებს</w:t>
      </w:r>
      <w:r w:rsidRPr="00626990">
        <w:rPr>
          <w:noProof/>
          <w:color w:val="000000"/>
          <w:lang w:val="ka-GE"/>
        </w:rPr>
        <w:t xml:space="preserve">, </w:t>
      </w:r>
      <w:r w:rsidRPr="00626990">
        <w:rPr>
          <w:rFonts w:ascii="Sylfaen" w:hAnsi="Sylfaen" w:cs="Sylfaen"/>
          <w:noProof/>
          <w:color w:val="000000"/>
          <w:lang w:val="ka-GE"/>
        </w:rPr>
        <w:t>კერძოდ</w:t>
      </w:r>
      <w:r w:rsidRPr="00626990">
        <w:rPr>
          <w:noProof/>
          <w:color w:val="000000"/>
          <w:lang w:val="ka-GE"/>
        </w:rPr>
        <w:t xml:space="preserve">: </w:t>
      </w:r>
      <w:r w:rsidRPr="00626990">
        <w:rPr>
          <w:rFonts w:ascii="Sylfaen" w:hAnsi="Sylfaen" w:cs="Sylfaen"/>
          <w:noProof/>
          <w:color w:val="000000"/>
          <w:lang w:val="ka-GE"/>
        </w:rPr>
        <w:t>საქართველოს</w:t>
      </w:r>
      <w:r w:rsidRPr="00626990">
        <w:rPr>
          <w:noProof/>
          <w:color w:val="000000"/>
          <w:lang w:val="ka-GE"/>
        </w:rPr>
        <w:t xml:space="preserve"> </w:t>
      </w:r>
      <w:r w:rsidRPr="00626990">
        <w:rPr>
          <w:rFonts w:ascii="Sylfaen" w:hAnsi="Sylfaen" w:cs="Sylfaen"/>
          <w:noProof/>
          <w:color w:val="000000"/>
          <w:lang w:val="ka-GE"/>
        </w:rPr>
        <w:t>კანონი</w:t>
      </w:r>
      <w:r w:rsidRPr="00626990">
        <w:rPr>
          <w:noProof/>
          <w:color w:val="000000"/>
          <w:lang w:val="ka-GE"/>
        </w:rPr>
        <w:t xml:space="preserve"> „</w:t>
      </w:r>
      <w:r w:rsidRPr="00626990">
        <w:rPr>
          <w:rFonts w:ascii="Sylfaen" w:hAnsi="Sylfaen" w:cs="Sylfaen"/>
          <w:noProof/>
          <w:color w:val="000000"/>
          <w:lang w:val="ka-GE"/>
        </w:rPr>
        <w:t>ტექნიკური</w:t>
      </w:r>
      <w:r w:rsidRPr="00626990">
        <w:rPr>
          <w:noProof/>
          <w:color w:val="000000"/>
          <w:lang w:val="ka-GE"/>
        </w:rPr>
        <w:t xml:space="preserve"> </w:t>
      </w:r>
      <w:r w:rsidRPr="00626990">
        <w:rPr>
          <w:rFonts w:ascii="Sylfaen" w:hAnsi="Sylfaen" w:cs="Sylfaen"/>
          <w:noProof/>
          <w:color w:val="000000"/>
          <w:lang w:val="ka-GE"/>
        </w:rPr>
        <w:t>საფრთხის</w:t>
      </w:r>
      <w:r w:rsidRPr="00626990">
        <w:rPr>
          <w:noProof/>
          <w:color w:val="000000"/>
          <w:lang w:val="ka-GE"/>
        </w:rPr>
        <w:t xml:space="preserve"> </w:t>
      </w:r>
      <w:r w:rsidRPr="00626990">
        <w:rPr>
          <w:rFonts w:ascii="Sylfaen" w:hAnsi="Sylfaen" w:cs="Sylfaen"/>
          <w:noProof/>
          <w:color w:val="000000"/>
          <w:lang w:val="ka-GE"/>
        </w:rPr>
        <w:t>სახელმწიფო</w:t>
      </w:r>
      <w:r w:rsidRPr="00626990">
        <w:rPr>
          <w:noProof/>
          <w:color w:val="000000"/>
          <w:lang w:val="ka-GE"/>
        </w:rPr>
        <w:t xml:space="preserve"> </w:t>
      </w:r>
      <w:r w:rsidRPr="00626990">
        <w:rPr>
          <w:rFonts w:ascii="Sylfaen" w:hAnsi="Sylfaen" w:cs="Sylfaen"/>
          <w:noProof/>
          <w:color w:val="000000"/>
          <w:lang w:val="ka-GE"/>
        </w:rPr>
        <w:t>კონტროლის</w:t>
      </w:r>
      <w:r w:rsidRPr="00626990">
        <w:rPr>
          <w:noProof/>
          <w:color w:val="000000"/>
          <w:lang w:val="ka-GE"/>
        </w:rPr>
        <w:t xml:space="preserve"> </w:t>
      </w:r>
      <w:r w:rsidRPr="00626990">
        <w:rPr>
          <w:rFonts w:ascii="Sylfaen" w:hAnsi="Sylfaen" w:cs="Sylfaen"/>
          <w:noProof/>
          <w:color w:val="000000"/>
          <w:lang w:val="ka-GE"/>
        </w:rPr>
        <w:t>შესახებ</w:t>
      </w:r>
      <w:r w:rsidRPr="00626990">
        <w:rPr>
          <w:noProof/>
          <w:color w:val="000000"/>
          <w:lang w:val="ka-GE"/>
        </w:rPr>
        <w:t xml:space="preserve">“, </w:t>
      </w:r>
      <w:r w:rsidRPr="00626990">
        <w:rPr>
          <w:rFonts w:ascii="Sylfaen" w:hAnsi="Sylfaen" w:cs="Sylfaen"/>
          <w:noProof/>
          <w:color w:val="000000"/>
          <w:lang w:val="ka-GE"/>
        </w:rPr>
        <w:t>საქართველოს</w:t>
      </w:r>
      <w:r w:rsidRPr="00626990">
        <w:rPr>
          <w:noProof/>
          <w:color w:val="000000"/>
          <w:lang w:val="ka-GE"/>
        </w:rPr>
        <w:t xml:space="preserve"> </w:t>
      </w:r>
      <w:r w:rsidRPr="00626990">
        <w:rPr>
          <w:rFonts w:ascii="Sylfaen" w:hAnsi="Sylfaen" w:cs="Sylfaen"/>
          <w:noProof/>
          <w:color w:val="000000"/>
          <w:lang w:val="ka-GE"/>
        </w:rPr>
        <w:t>კანონი</w:t>
      </w:r>
      <w:r w:rsidRPr="00626990">
        <w:rPr>
          <w:noProof/>
          <w:color w:val="000000"/>
          <w:lang w:val="ka-GE"/>
        </w:rPr>
        <w:t xml:space="preserve"> „</w:t>
      </w:r>
      <w:r w:rsidRPr="00626990">
        <w:rPr>
          <w:rFonts w:ascii="Sylfaen" w:hAnsi="Sylfaen" w:cs="Sylfaen"/>
          <w:noProof/>
          <w:color w:val="000000"/>
          <w:lang w:val="ka-GE"/>
        </w:rPr>
        <w:t>გარემოს</w:t>
      </w:r>
      <w:r w:rsidRPr="00626990">
        <w:rPr>
          <w:noProof/>
          <w:color w:val="000000"/>
          <w:lang w:val="ka-GE"/>
        </w:rPr>
        <w:t xml:space="preserve"> </w:t>
      </w:r>
      <w:r w:rsidRPr="00626990">
        <w:rPr>
          <w:rFonts w:ascii="Sylfaen" w:hAnsi="Sylfaen" w:cs="Sylfaen"/>
          <w:noProof/>
          <w:color w:val="000000"/>
          <w:lang w:val="ka-GE"/>
        </w:rPr>
        <w:t>დაცვის</w:t>
      </w:r>
      <w:r w:rsidRPr="00626990">
        <w:rPr>
          <w:noProof/>
          <w:color w:val="000000"/>
          <w:lang w:val="ka-GE"/>
        </w:rPr>
        <w:t xml:space="preserve"> </w:t>
      </w:r>
      <w:r w:rsidRPr="00626990">
        <w:rPr>
          <w:rFonts w:ascii="Sylfaen" w:hAnsi="Sylfaen" w:cs="Sylfaen"/>
          <w:noProof/>
          <w:color w:val="000000"/>
          <w:lang w:val="ka-GE"/>
        </w:rPr>
        <w:t>შესახებ</w:t>
      </w:r>
      <w:r w:rsidRPr="00626990">
        <w:rPr>
          <w:noProof/>
          <w:color w:val="000000"/>
          <w:lang w:val="ka-GE"/>
        </w:rPr>
        <w:t xml:space="preserve">“, </w:t>
      </w:r>
      <w:r w:rsidRPr="00626990">
        <w:rPr>
          <w:rFonts w:ascii="Sylfaen" w:hAnsi="Sylfaen" w:cs="Sylfaen"/>
          <w:noProof/>
          <w:color w:val="000000"/>
          <w:lang w:val="ka-GE"/>
        </w:rPr>
        <w:t>საქართველოს</w:t>
      </w:r>
      <w:r w:rsidRPr="00626990">
        <w:rPr>
          <w:noProof/>
          <w:color w:val="000000"/>
          <w:lang w:val="ka-GE"/>
        </w:rPr>
        <w:t xml:space="preserve"> </w:t>
      </w:r>
      <w:r w:rsidRPr="00626990">
        <w:rPr>
          <w:rFonts w:ascii="Sylfaen" w:hAnsi="Sylfaen" w:cs="Sylfaen"/>
          <w:noProof/>
          <w:color w:val="000000"/>
          <w:lang w:val="ka-GE"/>
        </w:rPr>
        <w:t>კანონი</w:t>
      </w:r>
      <w:r w:rsidRPr="00626990">
        <w:rPr>
          <w:noProof/>
          <w:color w:val="000000"/>
          <w:lang w:val="ka-GE"/>
        </w:rPr>
        <w:t xml:space="preserve"> „</w:t>
      </w:r>
      <w:r w:rsidRPr="00626990">
        <w:rPr>
          <w:rFonts w:ascii="Sylfaen" w:hAnsi="Sylfaen" w:cs="Sylfaen"/>
          <w:noProof/>
          <w:color w:val="000000"/>
          <w:lang w:val="ka-GE"/>
        </w:rPr>
        <w:t>ბუნებრივი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ტექნოგენური</w:t>
      </w:r>
      <w:r w:rsidRPr="00626990">
        <w:rPr>
          <w:noProof/>
          <w:color w:val="000000"/>
          <w:lang w:val="ka-GE"/>
        </w:rPr>
        <w:t xml:space="preserve"> </w:t>
      </w:r>
      <w:r w:rsidRPr="00626990">
        <w:rPr>
          <w:rFonts w:ascii="Sylfaen" w:hAnsi="Sylfaen" w:cs="Sylfaen"/>
          <w:noProof/>
          <w:color w:val="000000"/>
          <w:lang w:val="ka-GE"/>
        </w:rPr>
        <w:t>ხასიათის</w:t>
      </w:r>
      <w:r w:rsidRPr="00626990">
        <w:rPr>
          <w:noProof/>
          <w:color w:val="000000"/>
          <w:lang w:val="ka-GE"/>
        </w:rPr>
        <w:t xml:space="preserve"> </w:t>
      </w:r>
      <w:r w:rsidRPr="00626990">
        <w:rPr>
          <w:rFonts w:ascii="Sylfaen" w:hAnsi="Sylfaen" w:cs="Sylfaen"/>
          <w:noProof/>
          <w:color w:val="000000"/>
          <w:lang w:val="ka-GE"/>
        </w:rPr>
        <w:t>საგანგებო</w:t>
      </w:r>
      <w:r w:rsidRPr="00626990">
        <w:rPr>
          <w:rFonts w:ascii="Sylfaen" w:hAnsi="Sylfaen"/>
          <w:noProof/>
          <w:color w:val="000000"/>
          <w:lang w:val="ka-GE"/>
        </w:rPr>
        <w:t xml:space="preserve"> </w:t>
      </w:r>
      <w:r w:rsidRPr="00626990">
        <w:rPr>
          <w:rFonts w:ascii="Sylfaen" w:hAnsi="Sylfaen" w:cs="Sylfaen"/>
          <w:noProof/>
          <w:color w:val="000000"/>
          <w:lang w:val="ka-GE"/>
        </w:rPr>
        <w:t>სიტუაციებისაგან</w:t>
      </w:r>
      <w:r w:rsidRPr="00626990">
        <w:rPr>
          <w:rFonts w:ascii="Sylfaen" w:hAnsi="Sylfaen"/>
          <w:noProof/>
          <w:color w:val="000000"/>
          <w:lang w:val="ka-GE"/>
        </w:rPr>
        <w:t xml:space="preserve"> </w:t>
      </w:r>
      <w:r w:rsidRPr="00626990">
        <w:rPr>
          <w:rFonts w:ascii="Sylfaen" w:hAnsi="Sylfaen" w:cs="Sylfaen"/>
          <w:noProof/>
          <w:color w:val="000000"/>
          <w:lang w:val="ka-GE"/>
        </w:rPr>
        <w:t>მოსახლების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ტერიტორიების</w:t>
      </w:r>
      <w:r w:rsidRPr="00626990">
        <w:rPr>
          <w:rFonts w:ascii="Sylfaen" w:hAnsi="Sylfaen"/>
          <w:noProof/>
          <w:color w:val="000000"/>
          <w:lang w:val="ka-GE"/>
        </w:rPr>
        <w:t xml:space="preserve"> </w:t>
      </w:r>
      <w:r w:rsidRPr="00626990">
        <w:rPr>
          <w:rFonts w:ascii="Sylfaen" w:hAnsi="Sylfaen" w:cs="Sylfaen"/>
          <w:noProof/>
          <w:color w:val="000000"/>
          <w:lang w:val="ka-GE"/>
        </w:rPr>
        <w:t>დაცვის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კანონი</w:t>
      </w:r>
      <w:r w:rsidRPr="00626990">
        <w:rPr>
          <w:rFonts w:ascii="Sylfaen" w:hAnsi="Sylfaen"/>
          <w:noProof/>
          <w:color w:val="000000"/>
          <w:lang w:val="ka-GE"/>
        </w:rPr>
        <w:t xml:space="preserve"> ,,</w:t>
      </w:r>
      <w:r w:rsidRPr="00626990">
        <w:rPr>
          <w:rFonts w:ascii="Sylfaen" w:hAnsi="Sylfaen" w:cs="Sylfaen"/>
          <w:noProof/>
          <w:color w:val="000000"/>
          <w:lang w:val="ka-GE"/>
        </w:rPr>
        <w:t>საგანგებო</w:t>
      </w:r>
      <w:r w:rsidRPr="00626990">
        <w:rPr>
          <w:rFonts w:ascii="Sylfaen" w:hAnsi="Sylfaen"/>
          <w:noProof/>
          <w:color w:val="000000"/>
          <w:lang w:val="ka-GE"/>
        </w:rPr>
        <w:t xml:space="preserve"> </w:t>
      </w:r>
      <w:r w:rsidRPr="00626990">
        <w:rPr>
          <w:rFonts w:ascii="Sylfaen" w:hAnsi="Sylfaen" w:cs="Sylfaen"/>
          <w:noProof/>
          <w:color w:val="000000"/>
          <w:lang w:val="ka-GE"/>
        </w:rPr>
        <w:t>მდგომარეობის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კანონი</w:t>
      </w:r>
      <w:r w:rsidRPr="00626990">
        <w:rPr>
          <w:rFonts w:ascii="Sylfaen" w:hAnsi="Sylfaen"/>
          <w:noProof/>
          <w:color w:val="000000"/>
          <w:lang w:val="ka-GE"/>
        </w:rPr>
        <w:t xml:space="preserve"> „</w:t>
      </w:r>
      <w:r w:rsidRPr="00626990">
        <w:rPr>
          <w:rFonts w:ascii="Sylfaen" w:hAnsi="Sylfaen" w:cs="Sylfaen"/>
          <w:noProof/>
          <w:color w:val="000000"/>
          <w:lang w:val="ka-GE"/>
        </w:rPr>
        <w:t>სახანძრო</w:t>
      </w:r>
      <w:r w:rsidRPr="00626990">
        <w:rPr>
          <w:rFonts w:ascii="Sylfaen" w:hAnsi="Sylfaen"/>
          <w:noProof/>
          <w:color w:val="000000"/>
          <w:lang w:val="ka-GE"/>
        </w:rPr>
        <w:t xml:space="preserve"> </w:t>
      </w:r>
      <w:r w:rsidRPr="00626990">
        <w:rPr>
          <w:rFonts w:ascii="Sylfaen" w:hAnsi="Sylfaen" w:cs="Sylfaen"/>
          <w:noProof/>
          <w:color w:val="000000"/>
          <w:lang w:val="ka-GE"/>
        </w:rPr>
        <w:t>უსაფრთხოების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პრეზიდენტის</w:t>
      </w:r>
      <w:r w:rsidRPr="00626990">
        <w:rPr>
          <w:rFonts w:ascii="Sylfaen" w:hAnsi="Sylfaen"/>
          <w:noProof/>
          <w:color w:val="000000"/>
          <w:lang w:val="ka-GE"/>
        </w:rPr>
        <w:t xml:space="preserve"> 29.08.2008 </w:t>
      </w:r>
      <w:r w:rsidRPr="00626990">
        <w:rPr>
          <w:rFonts w:ascii="Sylfaen" w:hAnsi="Sylfaen" w:cs="Sylfaen"/>
          <w:noProof/>
          <w:color w:val="000000"/>
          <w:lang w:val="ka-GE"/>
        </w:rPr>
        <w:t>ბრძანებულება</w:t>
      </w:r>
      <w:r w:rsidRPr="00626990">
        <w:rPr>
          <w:rFonts w:ascii="Sylfaen" w:hAnsi="Sylfaen"/>
          <w:noProof/>
          <w:color w:val="000000"/>
          <w:lang w:val="ka-GE"/>
        </w:rPr>
        <w:t xml:space="preserve"> №415-</w:t>
      </w:r>
      <w:r w:rsidRPr="00626990">
        <w:rPr>
          <w:rFonts w:ascii="Sylfaen" w:hAnsi="Sylfaen" w:cs="Sylfaen"/>
          <w:noProof/>
          <w:color w:val="000000"/>
          <w:lang w:val="ka-GE"/>
        </w:rPr>
        <w:t>ით</w:t>
      </w:r>
      <w:r w:rsidRPr="00626990">
        <w:rPr>
          <w:rFonts w:ascii="Sylfaen" w:hAnsi="Sylfaen"/>
          <w:noProof/>
          <w:color w:val="000000"/>
          <w:lang w:val="ka-GE"/>
        </w:rPr>
        <w:t xml:space="preserve"> </w:t>
      </w:r>
      <w:r w:rsidRPr="00626990">
        <w:rPr>
          <w:rFonts w:ascii="Sylfaen" w:hAnsi="Sylfaen" w:cs="Sylfaen"/>
          <w:noProof/>
          <w:color w:val="000000"/>
          <w:lang w:val="ka-GE"/>
        </w:rPr>
        <w:t>დამტკიცებული</w:t>
      </w:r>
      <w:r w:rsidRPr="00626990">
        <w:rPr>
          <w:rFonts w:ascii="Sylfaen" w:hAnsi="Sylfaen"/>
          <w:noProof/>
          <w:color w:val="000000"/>
          <w:lang w:val="ka-GE"/>
        </w:rPr>
        <w:t xml:space="preserve"> „</w:t>
      </w:r>
      <w:r w:rsidRPr="00626990">
        <w:rPr>
          <w:rFonts w:ascii="Sylfaen" w:hAnsi="Sylfaen" w:cs="Sylfaen"/>
          <w:noProof/>
          <w:color w:val="000000"/>
          <w:lang w:val="ka-GE"/>
        </w:rPr>
        <w:t>ბუნებრივი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ტექნოგენური</w:t>
      </w:r>
      <w:r w:rsidRPr="00626990">
        <w:rPr>
          <w:rFonts w:ascii="Sylfaen" w:hAnsi="Sylfaen"/>
          <w:noProof/>
          <w:color w:val="000000"/>
          <w:lang w:val="ka-GE"/>
        </w:rPr>
        <w:t xml:space="preserve"> </w:t>
      </w:r>
      <w:r w:rsidRPr="00626990">
        <w:rPr>
          <w:rFonts w:ascii="Sylfaen" w:hAnsi="Sylfaen" w:cs="Sylfaen"/>
          <w:noProof/>
          <w:color w:val="000000"/>
          <w:lang w:val="ka-GE"/>
        </w:rPr>
        <w:t>ხასიათის</w:t>
      </w:r>
      <w:r w:rsidRPr="00626990">
        <w:rPr>
          <w:rFonts w:ascii="Sylfaen" w:hAnsi="Sylfaen"/>
          <w:noProof/>
          <w:color w:val="000000"/>
          <w:lang w:val="ka-GE"/>
        </w:rPr>
        <w:t xml:space="preserve"> </w:t>
      </w:r>
      <w:r w:rsidRPr="00626990">
        <w:rPr>
          <w:rFonts w:ascii="Sylfaen" w:hAnsi="Sylfaen" w:cs="Sylfaen"/>
          <w:noProof/>
          <w:color w:val="000000"/>
          <w:lang w:val="ka-GE"/>
        </w:rPr>
        <w:t>საგანგებო</w:t>
      </w:r>
      <w:r w:rsidRPr="00626990">
        <w:rPr>
          <w:rFonts w:ascii="Sylfaen" w:hAnsi="Sylfaen"/>
          <w:noProof/>
          <w:color w:val="000000"/>
          <w:lang w:val="ka-GE"/>
        </w:rPr>
        <w:t xml:space="preserve"> </w:t>
      </w:r>
      <w:r w:rsidRPr="00626990">
        <w:rPr>
          <w:rFonts w:ascii="Sylfaen" w:hAnsi="Sylfaen" w:cs="Sylfaen"/>
          <w:noProof/>
          <w:color w:val="000000"/>
          <w:lang w:val="ka-GE"/>
        </w:rPr>
        <w:t>სიტუაციებზე</w:t>
      </w:r>
      <w:r w:rsidRPr="00626990">
        <w:rPr>
          <w:rFonts w:ascii="Sylfaen" w:hAnsi="Sylfaen"/>
          <w:noProof/>
          <w:color w:val="000000"/>
          <w:lang w:val="ka-GE"/>
        </w:rPr>
        <w:t xml:space="preserve"> </w:t>
      </w:r>
      <w:r w:rsidRPr="00626990">
        <w:rPr>
          <w:rFonts w:ascii="Sylfaen" w:hAnsi="Sylfaen" w:cs="Sylfaen"/>
          <w:noProof/>
          <w:color w:val="000000"/>
          <w:lang w:val="ka-GE"/>
        </w:rPr>
        <w:t>რეაგირების</w:t>
      </w:r>
      <w:r w:rsidRPr="00626990">
        <w:rPr>
          <w:rFonts w:ascii="Sylfaen" w:hAnsi="Sylfaen"/>
          <w:noProof/>
          <w:color w:val="000000"/>
          <w:lang w:val="ka-GE"/>
        </w:rPr>
        <w:t xml:space="preserve"> </w:t>
      </w:r>
      <w:r w:rsidRPr="00626990">
        <w:rPr>
          <w:rFonts w:ascii="Sylfaen" w:hAnsi="Sylfaen" w:cs="Sylfaen"/>
          <w:noProof/>
          <w:color w:val="000000"/>
          <w:lang w:val="ka-GE"/>
        </w:rPr>
        <w:t>ეროვნული</w:t>
      </w:r>
      <w:r w:rsidRPr="00626990">
        <w:rPr>
          <w:rFonts w:ascii="Sylfaen" w:hAnsi="Sylfaen"/>
          <w:noProof/>
          <w:color w:val="000000"/>
          <w:lang w:val="ka-GE"/>
        </w:rPr>
        <w:t xml:space="preserve"> </w:t>
      </w:r>
      <w:r w:rsidRPr="00626990">
        <w:rPr>
          <w:rFonts w:ascii="Sylfaen" w:hAnsi="Sylfaen" w:cs="Sylfaen"/>
          <w:noProof/>
          <w:color w:val="000000"/>
          <w:lang w:val="ka-GE"/>
        </w:rPr>
        <w:t>გეგმა</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მთავრობის</w:t>
      </w:r>
      <w:r w:rsidRPr="00626990">
        <w:rPr>
          <w:rFonts w:ascii="Sylfaen" w:hAnsi="Sylfaen"/>
          <w:noProof/>
          <w:color w:val="000000"/>
          <w:lang w:val="ka-GE"/>
        </w:rPr>
        <w:t xml:space="preserve"> 2008 </w:t>
      </w:r>
      <w:r w:rsidRPr="00626990">
        <w:rPr>
          <w:rFonts w:ascii="Sylfaen" w:hAnsi="Sylfaen" w:cs="Sylfaen"/>
          <w:noProof/>
          <w:color w:val="000000"/>
          <w:lang w:val="ka-GE"/>
        </w:rPr>
        <w:t>წლის</w:t>
      </w:r>
      <w:r w:rsidRPr="00626990">
        <w:rPr>
          <w:rFonts w:ascii="Sylfaen" w:hAnsi="Sylfaen"/>
          <w:noProof/>
          <w:color w:val="000000"/>
          <w:lang w:val="ka-GE"/>
        </w:rPr>
        <w:t xml:space="preserve"> №68 </w:t>
      </w:r>
      <w:r w:rsidRPr="00626990">
        <w:rPr>
          <w:rFonts w:ascii="Sylfaen" w:hAnsi="Sylfaen" w:cs="Sylfaen"/>
          <w:noProof/>
          <w:color w:val="000000"/>
          <w:lang w:val="ka-GE"/>
        </w:rPr>
        <w:t>დადგენილების</w:t>
      </w:r>
      <w:r w:rsidRPr="00626990">
        <w:rPr>
          <w:rFonts w:ascii="Sylfaen" w:hAnsi="Sylfaen"/>
          <w:noProof/>
          <w:color w:val="000000"/>
          <w:lang w:val="ka-GE"/>
        </w:rPr>
        <w:t xml:space="preserve"> </w:t>
      </w:r>
      <w:r w:rsidRPr="00626990">
        <w:rPr>
          <w:rFonts w:ascii="Sylfaen" w:hAnsi="Sylfaen" w:cs="Sylfaen"/>
          <w:noProof/>
          <w:color w:val="000000"/>
          <w:lang w:val="ka-GE"/>
        </w:rPr>
        <w:t>დებულება</w:t>
      </w:r>
      <w:r w:rsidRPr="00626990">
        <w:rPr>
          <w:rFonts w:ascii="Sylfaen" w:hAnsi="Sylfaen"/>
          <w:noProof/>
          <w:color w:val="000000"/>
          <w:lang w:val="ka-GE"/>
        </w:rPr>
        <w:t xml:space="preserve"> „</w:t>
      </w:r>
      <w:r w:rsidRPr="00626990">
        <w:rPr>
          <w:rFonts w:ascii="Sylfaen" w:hAnsi="Sylfaen" w:cs="Sylfaen"/>
          <w:noProof/>
          <w:color w:val="000000"/>
          <w:lang w:val="ka-GE"/>
        </w:rPr>
        <w:t>საგანგებო</w:t>
      </w:r>
      <w:r w:rsidRPr="00626990">
        <w:rPr>
          <w:rFonts w:ascii="Sylfaen" w:hAnsi="Sylfaen"/>
          <w:noProof/>
          <w:color w:val="000000"/>
          <w:lang w:val="ka-GE"/>
        </w:rPr>
        <w:t xml:space="preserve"> </w:t>
      </w:r>
      <w:r w:rsidRPr="00626990">
        <w:rPr>
          <w:rFonts w:ascii="Sylfaen" w:hAnsi="Sylfaen" w:cs="Sylfaen"/>
          <w:noProof/>
          <w:color w:val="000000"/>
          <w:lang w:val="ka-GE"/>
        </w:rPr>
        <w:t>სიტუაციების</w:t>
      </w:r>
      <w:r w:rsidRPr="00626990">
        <w:rPr>
          <w:rFonts w:ascii="Sylfaen" w:hAnsi="Sylfaen"/>
          <w:noProof/>
          <w:color w:val="000000"/>
          <w:lang w:val="ka-GE"/>
        </w:rPr>
        <w:t xml:space="preserve"> </w:t>
      </w:r>
      <w:r w:rsidRPr="00626990">
        <w:rPr>
          <w:rFonts w:ascii="Sylfaen" w:hAnsi="Sylfaen" w:cs="Sylfaen"/>
          <w:noProof/>
          <w:color w:val="000000"/>
          <w:lang w:val="ka-GE"/>
        </w:rPr>
        <w:t>კლასიფიკაციის</w:t>
      </w:r>
      <w:r w:rsidRPr="00626990">
        <w:rPr>
          <w:rFonts w:ascii="Sylfaen" w:hAnsi="Sylfaen"/>
          <w:noProof/>
          <w:color w:val="000000"/>
          <w:lang w:val="ka-GE"/>
        </w:rPr>
        <w:t xml:space="preserve"> </w:t>
      </w:r>
      <w:r w:rsidRPr="00626990">
        <w:rPr>
          <w:rFonts w:ascii="Sylfaen" w:hAnsi="Sylfaen" w:cs="Sylfaen"/>
          <w:noProof/>
          <w:color w:val="000000"/>
          <w:lang w:val="ka-GE"/>
        </w:rPr>
        <w:t>განსაზღვრის</w:t>
      </w:r>
      <w:r w:rsidRPr="00626990">
        <w:rPr>
          <w:rFonts w:ascii="Sylfaen" w:hAnsi="Sylfaen"/>
          <w:noProof/>
          <w:color w:val="000000"/>
          <w:lang w:val="ka-GE"/>
        </w:rPr>
        <w:t xml:space="preserve"> </w:t>
      </w:r>
      <w:r w:rsidRPr="00626990">
        <w:rPr>
          <w:rFonts w:ascii="Sylfaen" w:hAnsi="Sylfaen" w:cs="Sylfaen"/>
          <w:noProof/>
          <w:color w:val="000000"/>
          <w:lang w:val="ka-GE"/>
        </w:rPr>
        <w:t>წესის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საქართველოს</w:t>
      </w:r>
      <w:r w:rsidRPr="00626990">
        <w:rPr>
          <w:rFonts w:ascii="Sylfaen" w:hAnsi="Sylfaen"/>
          <w:noProof/>
          <w:color w:val="000000"/>
          <w:lang w:val="ka-GE"/>
        </w:rPr>
        <w:t xml:space="preserve"> </w:t>
      </w:r>
      <w:r w:rsidRPr="00626990">
        <w:rPr>
          <w:rFonts w:ascii="Sylfaen" w:hAnsi="Sylfaen" w:cs="Sylfaen"/>
          <w:noProof/>
          <w:color w:val="000000"/>
          <w:lang w:val="ka-GE"/>
        </w:rPr>
        <w:t>მთავრობის</w:t>
      </w:r>
      <w:r w:rsidRPr="00626990">
        <w:rPr>
          <w:rFonts w:ascii="Sylfaen" w:hAnsi="Sylfaen"/>
          <w:noProof/>
          <w:color w:val="000000"/>
          <w:lang w:val="ka-GE"/>
        </w:rPr>
        <w:t xml:space="preserve"> 2008 </w:t>
      </w:r>
      <w:r w:rsidRPr="00626990">
        <w:rPr>
          <w:rFonts w:ascii="Sylfaen" w:hAnsi="Sylfaen" w:cs="Sylfaen"/>
          <w:noProof/>
          <w:color w:val="000000"/>
          <w:lang w:val="ka-GE"/>
        </w:rPr>
        <w:t>წლის</w:t>
      </w:r>
      <w:r w:rsidRPr="00626990">
        <w:rPr>
          <w:rFonts w:ascii="Sylfaen" w:hAnsi="Sylfaen"/>
          <w:noProof/>
          <w:color w:val="000000"/>
          <w:lang w:val="ka-GE"/>
        </w:rPr>
        <w:t xml:space="preserve"> №69 </w:t>
      </w:r>
      <w:r w:rsidRPr="00626990">
        <w:rPr>
          <w:rFonts w:ascii="Sylfaen" w:hAnsi="Sylfaen" w:cs="Sylfaen"/>
          <w:noProof/>
          <w:color w:val="000000"/>
          <w:lang w:val="ka-GE"/>
        </w:rPr>
        <w:t>დადგენილების</w:t>
      </w:r>
      <w:r w:rsidRPr="00626990">
        <w:rPr>
          <w:rFonts w:ascii="Sylfaen" w:hAnsi="Sylfaen"/>
          <w:noProof/>
          <w:color w:val="000000"/>
          <w:lang w:val="ka-GE"/>
        </w:rPr>
        <w:t xml:space="preserve"> </w:t>
      </w:r>
      <w:r w:rsidRPr="00626990">
        <w:rPr>
          <w:rFonts w:ascii="Sylfaen" w:hAnsi="Sylfaen" w:cs="Sylfaen"/>
          <w:noProof/>
          <w:color w:val="000000"/>
          <w:lang w:val="ka-GE"/>
        </w:rPr>
        <w:t>დებულება</w:t>
      </w:r>
      <w:r w:rsidRPr="00626990">
        <w:rPr>
          <w:rFonts w:ascii="Sylfaen" w:hAnsi="Sylfaen"/>
          <w:noProof/>
          <w:color w:val="000000"/>
          <w:lang w:val="ka-GE"/>
        </w:rPr>
        <w:t xml:space="preserve"> ,,</w:t>
      </w:r>
      <w:r w:rsidRPr="00626990">
        <w:rPr>
          <w:rFonts w:ascii="Sylfaen" w:hAnsi="Sylfaen" w:cs="Sylfaen"/>
          <w:noProof/>
          <w:color w:val="000000"/>
          <w:lang w:val="ka-GE"/>
        </w:rPr>
        <w:t>საგანგებო</w:t>
      </w:r>
      <w:r w:rsidRPr="00626990">
        <w:rPr>
          <w:rFonts w:ascii="Sylfaen" w:hAnsi="Sylfaen"/>
          <w:noProof/>
          <w:color w:val="000000"/>
          <w:lang w:val="ka-GE"/>
        </w:rPr>
        <w:t xml:space="preserve"> </w:t>
      </w:r>
      <w:r w:rsidRPr="00626990">
        <w:rPr>
          <w:rFonts w:ascii="Sylfaen" w:hAnsi="Sylfaen" w:cs="Sylfaen"/>
          <w:noProof/>
          <w:color w:val="000000"/>
          <w:lang w:val="ka-GE"/>
        </w:rPr>
        <w:t>სიტუაციების</w:t>
      </w:r>
      <w:r w:rsidRPr="00626990">
        <w:rPr>
          <w:rFonts w:ascii="Sylfaen" w:hAnsi="Sylfaen"/>
          <w:noProof/>
          <w:color w:val="000000"/>
          <w:lang w:val="ka-GE"/>
        </w:rPr>
        <w:t xml:space="preserve"> </w:t>
      </w:r>
      <w:r w:rsidRPr="00626990">
        <w:rPr>
          <w:rFonts w:ascii="Sylfaen" w:hAnsi="Sylfaen" w:cs="Sylfaen"/>
          <w:noProof/>
          <w:color w:val="000000"/>
          <w:lang w:val="ka-GE"/>
        </w:rPr>
        <w:t>მართვის</w:t>
      </w:r>
      <w:r w:rsidRPr="00626990">
        <w:rPr>
          <w:rFonts w:ascii="Sylfaen" w:hAnsi="Sylfaen"/>
          <w:noProof/>
          <w:color w:val="000000"/>
          <w:lang w:val="ka-GE"/>
        </w:rPr>
        <w:t xml:space="preserve"> </w:t>
      </w:r>
      <w:r w:rsidRPr="00626990">
        <w:rPr>
          <w:rFonts w:ascii="Sylfaen" w:hAnsi="Sylfaen" w:cs="Sylfaen"/>
          <w:noProof/>
          <w:color w:val="000000"/>
          <w:lang w:val="ka-GE"/>
        </w:rPr>
        <w:t>სამთავრობო</w:t>
      </w:r>
      <w:r w:rsidRPr="00626990">
        <w:rPr>
          <w:rFonts w:ascii="Sylfaen" w:hAnsi="Sylfaen"/>
          <w:noProof/>
          <w:color w:val="000000"/>
          <w:lang w:val="ka-GE"/>
        </w:rPr>
        <w:t xml:space="preserve"> </w:t>
      </w:r>
      <w:r w:rsidRPr="00626990">
        <w:rPr>
          <w:rFonts w:ascii="Sylfaen" w:hAnsi="Sylfaen" w:cs="Sylfaen"/>
          <w:noProof/>
          <w:color w:val="000000"/>
          <w:lang w:val="ka-GE"/>
        </w:rPr>
        <w:t>კომისიის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სამშენებლო</w:t>
      </w:r>
      <w:r w:rsidRPr="00626990">
        <w:rPr>
          <w:rFonts w:ascii="Sylfaen" w:hAnsi="Sylfaen"/>
          <w:noProof/>
          <w:color w:val="000000"/>
          <w:lang w:val="ka-GE"/>
        </w:rPr>
        <w:t xml:space="preserve"> </w:t>
      </w:r>
      <w:r w:rsidRPr="00626990">
        <w:rPr>
          <w:rFonts w:ascii="Sylfaen" w:hAnsi="Sylfaen" w:cs="Sylfaen"/>
          <w:noProof/>
          <w:color w:val="000000"/>
          <w:lang w:val="ka-GE"/>
        </w:rPr>
        <w:t>ნორმები</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წესები</w:t>
      </w:r>
      <w:r w:rsidRPr="00626990">
        <w:rPr>
          <w:rFonts w:ascii="Sylfaen" w:hAnsi="Sylfaen"/>
          <w:noProof/>
          <w:color w:val="000000"/>
          <w:lang w:val="ka-GE"/>
        </w:rPr>
        <w:t xml:space="preserve"> ,,</w:t>
      </w:r>
      <w:r w:rsidRPr="00626990">
        <w:rPr>
          <w:rFonts w:ascii="Sylfaen" w:hAnsi="Sylfaen" w:cs="Sylfaen"/>
          <w:noProof/>
          <w:color w:val="000000"/>
          <w:lang w:val="ka-GE"/>
        </w:rPr>
        <w:t>საგანგებო</w:t>
      </w:r>
      <w:r w:rsidRPr="00626990">
        <w:rPr>
          <w:rFonts w:ascii="Sylfaen" w:hAnsi="Sylfaen"/>
          <w:noProof/>
          <w:color w:val="000000"/>
          <w:lang w:val="ka-GE"/>
        </w:rPr>
        <w:t xml:space="preserve"> </w:t>
      </w:r>
      <w:r w:rsidRPr="00626990">
        <w:rPr>
          <w:rFonts w:ascii="Sylfaen" w:hAnsi="Sylfaen" w:cs="Sylfaen"/>
          <w:noProof/>
          <w:color w:val="000000"/>
          <w:lang w:val="ka-GE"/>
        </w:rPr>
        <w:t>სიტუაციებისა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სამოქალაქო</w:t>
      </w:r>
      <w:r w:rsidRPr="00626990">
        <w:rPr>
          <w:rFonts w:ascii="Sylfaen" w:hAnsi="Sylfaen"/>
          <w:noProof/>
          <w:color w:val="000000"/>
          <w:lang w:val="ka-GE"/>
        </w:rPr>
        <w:t xml:space="preserve"> </w:t>
      </w:r>
      <w:r w:rsidRPr="00626990">
        <w:rPr>
          <w:rFonts w:ascii="Sylfaen" w:hAnsi="Sylfaen" w:cs="Sylfaen"/>
          <w:noProof/>
          <w:color w:val="000000"/>
          <w:lang w:val="ka-GE"/>
        </w:rPr>
        <w:t>თავდაცვის</w:t>
      </w:r>
      <w:r w:rsidRPr="00626990">
        <w:rPr>
          <w:rFonts w:ascii="Sylfaen" w:hAnsi="Sylfaen"/>
          <w:noProof/>
          <w:color w:val="000000"/>
          <w:lang w:val="ka-GE"/>
        </w:rPr>
        <w:t xml:space="preserve"> </w:t>
      </w:r>
      <w:r w:rsidRPr="00626990">
        <w:rPr>
          <w:rFonts w:ascii="Sylfaen" w:hAnsi="Sylfaen" w:cs="Sylfaen"/>
          <w:noProof/>
          <w:color w:val="000000"/>
          <w:lang w:val="ka-GE"/>
        </w:rPr>
        <w:t>საინჟინრო</w:t>
      </w:r>
      <w:r w:rsidRPr="00626990">
        <w:rPr>
          <w:rFonts w:ascii="Sylfaen" w:hAnsi="Sylfaen"/>
          <w:noProof/>
          <w:color w:val="000000"/>
          <w:lang w:val="ka-GE"/>
        </w:rPr>
        <w:t xml:space="preserve"> - </w:t>
      </w:r>
      <w:r w:rsidRPr="00626990">
        <w:rPr>
          <w:rFonts w:ascii="Sylfaen" w:hAnsi="Sylfaen" w:cs="Sylfaen"/>
          <w:noProof/>
          <w:color w:val="000000"/>
          <w:lang w:val="ka-GE"/>
        </w:rPr>
        <w:t>ტექნიკური</w:t>
      </w:r>
      <w:r w:rsidRPr="00626990">
        <w:rPr>
          <w:rFonts w:ascii="Sylfaen" w:hAnsi="Sylfaen"/>
          <w:noProof/>
          <w:color w:val="000000"/>
          <w:lang w:val="ka-GE"/>
        </w:rPr>
        <w:t xml:space="preserve"> </w:t>
      </w:r>
      <w:r w:rsidRPr="00626990">
        <w:rPr>
          <w:rFonts w:ascii="Sylfaen" w:hAnsi="Sylfaen" w:cs="Sylfaen"/>
          <w:noProof/>
          <w:color w:val="000000"/>
          <w:lang w:val="ka-GE"/>
        </w:rPr>
        <w:t>ღონისძიებები</w:t>
      </w:r>
      <w:r w:rsidRPr="00626990">
        <w:rPr>
          <w:rFonts w:ascii="Sylfaen" w:hAnsi="Sylfaen"/>
          <w:noProof/>
          <w:color w:val="000000"/>
          <w:lang w:val="ka-GE"/>
        </w:rPr>
        <w:t>“.</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საწარმოს</w:t>
      </w:r>
      <w:r w:rsidRPr="00626990">
        <w:rPr>
          <w:noProof/>
          <w:color w:val="000000"/>
          <w:lang w:val="ka-GE"/>
        </w:rPr>
        <w:t xml:space="preserve"> </w:t>
      </w:r>
      <w:r w:rsidRPr="00626990">
        <w:rPr>
          <w:rFonts w:ascii="Sylfaen" w:hAnsi="Sylfaen" w:cs="Sylfaen"/>
          <w:noProof/>
          <w:color w:val="000000"/>
          <w:lang w:val="ka-GE"/>
        </w:rPr>
        <w:t>ექსპლუატაციის</w:t>
      </w:r>
      <w:r w:rsidRPr="00626990">
        <w:rPr>
          <w:noProof/>
          <w:color w:val="000000"/>
          <w:lang w:val="ka-GE"/>
        </w:rPr>
        <w:t xml:space="preserve"> </w:t>
      </w:r>
      <w:r w:rsidRPr="00626990">
        <w:rPr>
          <w:rFonts w:ascii="Sylfaen" w:hAnsi="Sylfaen" w:cs="Sylfaen"/>
          <w:noProof/>
          <w:color w:val="000000"/>
          <w:lang w:val="ka-GE"/>
        </w:rPr>
        <w:t>პროცესში</w:t>
      </w:r>
      <w:r w:rsidRPr="00626990">
        <w:rPr>
          <w:noProof/>
          <w:color w:val="000000"/>
          <w:lang w:val="ka-GE"/>
        </w:rPr>
        <w:t xml:space="preserve"> </w:t>
      </w:r>
      <w:r w:rsidRPr="00626990">
        <w:rPr>
          <w:rFonts w:ascii="Sylfaen" w:hAnsi="Sylfaen" w:cs="Sylfaen"/>
          <w:noProof/>
          <w:color w:val="000000"/>
          <w:lang w:val="ka-GE"/>
        </w:rPr>
        <w:t>მოსალოდნელი</w:t>
      </w:r>
      <w:r w:rsidRPr="00626990">
        <w:rPr>
          <w:noProof/>
          <w:color w:val="000000"/>
          <w:lang w:val="ka-GE"/>
        </w:rPr>
        <w:t xml:space="preserve"> </w:t>
      </w:r>
      <w:r w:rsidRPr="00626990">
        <w:rPr>
          <w:rFonts w:ascii="Sylfaen" w:hAnsi="Sylfaen" w:cs="Sylfaen"/>
          <w:noProof/>
          <w:color w:val="000000"/>
          <w:lang w:val="ka-GE"/>
        </w:rPr>
        <w:t>ავარიული</w:t>
      </w:r>
      <w:r w:rsidRPr="00626990">
        <w:rPr>
          <w:noProof/>
          <w:color w:val="000000"/>
          <w:lang w:val="ka-GE"/>
        </w:rPr>
        <w:t xml:space="preserve"> </w:t>
      </w:r>
      <w:r w:rsidRPr="00626990">
        <w:rPr>
          <w:rFonts w:ascii="Sylfaen" w:hAnsi="Sylfaen" w:cs="Sylfaen"/>
          <w:noProof/>
          <w:color w:val="000000"/>
          <w:lang w:val="ka-GE"/>
        </w:rPr>
        <w:t>სიტუაციები</w:t>
      </w:r>
      <w:r w:rsidRPr="00626990">
        <w:rPr>
          <w:noProof/>
          <w:color w:val="000000"/>
          <w:lang w:val="ka-GE"/>
        </w:rPr>
        <w:t xml:space="preserve"> </w:t>
      </w:r>
      <w:r w:rsidRPr="00626990">
        <w:rPr>
          <w:rFonts w:ascii="Sylfaen" w:hAnsi="Sylfaen" w:cs="Sylfaen"/>
          <w:noProof/>
          <w:color w:val="000000"/>
          <w:lang w:val="ka-GE"/>
        </w:rPr>
        <w:t>შეიძლება</w:t>
      </w:r>
      <w:r w:rsidRPr="00626990">
        <w:rPr>
          <w:noProof/>
          <w:color w:val="000000"/>
          <w:lang w:val="ka-GE"/>
        </w:rPr>
        <w:t xml:space="preserve"> </w:t>
      </w:r>
      <w:r w:rsidRPr="00626990">
        <w:rPr>
          <w:rFonts w:ascii="Sylfaen" w:hAnsi="Sylfaen" w:cs="Sylfaen"/>
          <w:noProof/>
          <w:color w:val="000000"/>
          <w:lang w:val="ka-GE"/>
        </w:rPr>
        <w:t>იყოს</w:t>
      </w:r>
      <w:r w:rsidRPr="00626990">
        <w:rPr>
          <w:noProof/>
          <w:color w:val="000000"/>
          <w:lang w:val="ka-GE"/>
        </w:rPr>
        <w:t>:</w:t>
      </w:r>
    </w:p>
    <w:p w:rsidR="00B12E8F" w:rsidRPr="00626990" w:rsidRDefault="00B12E8F" w:rsidP="00684F90">
      <w:pPr>
        <w:numPr>
          <w:ilvl w:val="0"/>
          <w:numId w:val="61"/>
        </w:numPr>
        <w:spacing w:after="0" w:line="240" w:lineRule="auto"/>
        <w:contextualSpacing/>
        <w:jc w:val="both"/>
        <w:rPr>
          <w:noProof/>
          <w:color w:val="000000"/>
          <w:lang w:val="ka-GE"/>
        </w:rPr>
      </w:pPr>
      <w:r w:rsidRPr="00626990">
        <w:rPr>
          <w:rFonts w:ascii="Sylfaen" w:hAnsi="Sylfaen" w:cs="Sylfaen"/>
          <w:noProof/>
          <w:color w:val="000000"/>
          <w:lang w:val="ka-GE"/>
        </w:rPr>
        <w:t>ხანძარი</w:t>
      </w:r>
      <w:r w:rsidRPr="00626990">
        <w:rPr>
          <w:noProof/>
          <w:color w:val="000000"/>
          <w:lang w:val="ka-GE"/>
        </w:rPr>
        <w:t>;</w:t>
      </w:r>
    </w:p>
    <w:p w:rsidR="00B12E8F" w:rsidRPr="00626990" w:rsidRDefault="00B12E8F" w:rsidP="00684F90">
      <w:pPr>
        <w:numPr>
          <w:ilvl w:val="0"/>
          <w:numId w:val="61"/>
        </w:numPr>
        <w:spacing w:after="0" w:line="240" w:lineRule="auto"/>
        <w:contextualSpacing/>
        <w:jc w:val="both"/>
        <w:rPr>
          <w:noProof/>
          <w:color w:val="000000"/>
          <w:lang w:val="ka-GE"/>
        </w:rPr>
      </w:pPr>
      <w:r w:rsidRPr="00626990">
        <w:rPr>
          <w:rFonts w:ascii="Sylfaen" w:hAnsi="Sylfaen"/>
          <w:noProof/>
          <w:color w:val="000000"/>
          <w:lang w:val="ka-GE"/>
        </w:rPr>
        <w:t xml:space="preserve">მდ. ყვირილაში ტექნოლოგიური ჩამდინარე წყლების ავარიული ჩაშვება; </w:t>
      </w:r>
    </w:p>
    <w:p w:rsidR="00B12E8F" w:rsidRPr="00626990" w:rsidRDefault="00B12E8F" w:rsidP="00684F90">
      <w:pPr>
        <w:numPr>
          <w:ilvl w:val="0"/>
          <w:numId w:val="61"/>
        </w:numPr>
        <w:spacing w:after="0" w:line="240" w:lineRule="auto"/>
        <w:contextualSpacing/>
        <w:jc w:val="both"/>
        <w:rPr>
          <w:noProof/>
          <w:color w:val="000000"/>
          <w:lang w:val="ka-GE"/>
        </w:rPr>
      </w:pPr>
      <w:r w:rsidRPr="00626990">
        <w:rPr>
          <w:rFonts w:ascii="Sylfaen" w:hAnsi="Sylfaen" w:cs="Sylfaen"/>
          <w:noProof/>
          <w:color w:val="000000"/>
          <w:lang w:val="ka-GE"/>
        </w:rPr>
        <w:t>სატრანსპორტო</w:t>
      </w:r>
      <w:r w:rsidRPr="00626990">
        <w:rPr>
          <w:noProof/>
          <w:color w:val="000000"/>
          <w:lang w:val="ka-GE"/>
        </w:rPr>
        <w:t xml:space="preserve"> </w:t>
      </w:r>
      <w:r w:rsidRPr="00626990">
        <w:rPr>
          <w:rFonts w:ascii="Sylfaen" w:hAnsi="Sylfaen" w:cs="Sylfaen"/>
          <w:noProof/>
          <w:color w:val="000000"/>
          <w:lang w:val="ka-GE"/>
        </w:rPr>
        <w:t>შემთხვევები</w:t>
      </w:r>
      <w:r w:rsidRPr="00626990">
        <w:rPr>
          <w:noProof/>
          <w:color w:val="000000"/>
          <w:lang w:val="ka-GE"/>
        </w:rPr>
        <w:t>;</w:t>
      </w:r>
    </w:p>
    <w:p w:rsidR="00B12E8F" w:rsidRPr="00626990" w:rsidRDefault="00B12E8F" w:rsidP="00684F90">
      <w:pPr>
        <w:numPr>
          <w:ilvl w:val="0"/>
          <w:numId w:val="61"/>
        </w:numPr>
        <w:spacing w:after="0" w:line="240" w:lineRule="auto"/>
        <w:contextualSpacing/>
        <w:jc w:val="both"/>
        <w:rPr>
          <w:noProof/>
          <w:color w:val="000000"/>
          <w:lang w:val="ka-GE"/>
        </w:rPr>
      </w:pPr>
      <w:r w:rsidRPr="00626990">
        <w:rPr>
          <w:rFonts w:ascii="Sylfaen" w:hAnsi="Sylfaen" w:cs="Sylfaen"/>
          <w:noProof/>
          <w:color w:val="000000"/>
          <w:lang w:val="ka-GE"/>
        </w:rPr>
        <w:t>რეაგირება</w:t>
      </w:r>
      <w:r w:rsidRPr="00626990">
        <w:rPr>
          <w:noProof/>
          <w:color w:val="000000"/>
          <w:lang w:val="ka-GE"/>
        </w:rPr>
        <w:t xml:space="preserve"> </w:t>
      </w:r>
      <w:r w:rsidRPr="00626990">
        <w:rPr>
          <w:rFonts w:ascii="Sylfaen" w:hAnsi="Sylfaen" w:cs="Sylfaen"/>
          <w:noProof/>
          <w:color w:val="000000"/>
          <w:lang w:val="ka-GE"/>
        </w:rPr>
        <w:t>საშიში</w:t>
      </w:r>
      <w:r w:rsidRPr="00626990">
        <w:rPr>
          <w:noProof/>
          <w:color w:val="000000"/>
          <w:lang w:val="ka-GE"/>
        </w:rPr>
        <w:t xml:space="preserve"> </w:t>
      </w:r>
      <w:r w:rsidRPr="00626990">
        <w:rPr>
          <w:rFonts w:ascii="Sylfaen" w:hAnsi="Sylfaen" w:cs="Sylfaen"/>
          <w:noProof/>
          <w:color w:val="000000"/>
          <w:lang w:val="ka-GE"/>
        </w:rPr>
        <w:t>ნივთიერებების</w:t>
      </w:r>
      <w:r w:rsidRPr="00626990">
        <w:rPr>
          <w:noProof/>
          <w:color w:val="000000"/>
          <w:lang w:val="ka-GE"/>
        </w:rPr>
        <w:t xml:space="preserve"> (</w:t>
      </w:r>
      <w:r w:rsidRPr="00626990">
        <w:rPr>
          <w:rFonts w:ascii="Sylfaen" w:hAnsi="Sylfaen" w:cs="Sylfaen"/>
          <w:noProof/>
          <w:color w:val="000000"/>
          <w:lang w:val="ka-GE"/>
        </w:rPr>
        <w:t>ძირითადად</w:t>
      </w:r>
      <w:r w:rsidRPr="00626990">
        <w:rPr>
          <w:noProof/>
          <w:color w:val="000000"/>
          <w:lang w:val="ka-GE"/>
        </w:rPr>
        <w:t xml:space="preserve"> </w:t>
      </w:r>
      <w:r w:rsidRPr="00626990">
        <w:rPr>
          <w:rFonts w:ascii="Sylfaen" w:hAnsi="Sylfaen" w:cs="Sylfaen"/>
          <w:noProof/>
          <w:color w:val="000000"/>
          <w:lang w:val="ka-GE"/>
        </w:rPr>
        <w:t>ნავთობპროდუქტების</w:t>
      </w:r>
      <w:r w:rsidRPr="00626990">
        <w:rPr>
          <w:noProof/>
          <w:color w:val="000000"/>
          <w:lang w:val="ka-GE"/>
        </w:rPr>
        <w:t xml:space="preserve">) </w:t>
      </w:r>
      <w:r w:rsidRPr="00626990">
        <w:rPr>
          <w:rFonts w:ascii="Sylfaen" w:hAnsi="Sylfaen" w:cs="Sylfaen"/>
          <w:noProof/>
          <w:color w:val="000000"/>
          <w:lang w:val="ka-GE"/>
        </w:rPr>
        <w:t>ზალპური</w:t>
      </w:r>
      <w:r w:rsidRPr="00626990">
        <w:rPr>
          <w:noProof/>
          <w:color w:val="000000"/>
          <w:lang w:val="ka-GE"/>
        </w:rPr>
        <w:t xml:space="preserve"> </w:t>
      </w:r>
      <w:r w:rsidRPr="00626990">
        <w:rPr>
          <w:rFonts w:ascii="Sylfaen" w:hAnsi="Sylfaen" w:cs="Sylfaen"/>
          <w:noProof/>
          <w:color w:val="000000"/>
          <w:lang w:val="ka-GE"/>
        </w:rPr>
        <w:t>დაღვრის</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rFonts w:ascii="Sylfaen" w:hAnsi="Sylfaen"/>
          <w:noProof/>
          <w:color w:val="000000"/>
          <w:lang w:val="ka-GE"/>
        </w:rPr>
        <w:t>;</w:t>
      </w:r>
    </w:p>
    <w:p w:rsidR="00B12E8F" w:rsidRPr="00626990" w:rsidRDefault="00B12E8F" w:rsidP="00684F90">
      <w:pPr>
        <w:numPr>
          <w:ilvl w:val="0"/>
          <w:numId w:val="61"/>
        </w:numPr>
        <w:spacing w:after="0" w:line="240" w:lineRule="auto"/>
        <w:contextualSpacing/>
        <w:jc w:val="both"/>
        <w:rPr>
          <w:noProof/>
          <w:color w:val="000000"/>
          <w:lang w:val="ka-GE"/>
        </w:rPr>
      </w:pPr>
      <w:r w:rsidRPr="00626990">
        <w:rPr>
          <w:rFonts w:ascii="Sylfaen" w:hAnsi="Sylfaen" w:cs="Sylfaen"/>
          <w:noProof/>
          <w:color w:val="000000"/>
          <w:lang w:val="ka-GE"/>
        </w:rPr>
        <w:lastRenderedPageBreak/>
        <w:t>პერსონალის</w:t>
      </w:r>
      <w:r w:rsidRPr="00626990">
        <w:rPr>
          <w:noProof/>
          <w:color w:val="000000"/>
          <w:lang w:val="ka-GE"/>
        </w:rPr>
        <w:t xml:space="preserve"> </w:t>
      </w:r>
      <w:r w:rsidRPr="00626990">
        <w:rPr>
          <w:rFonts w:ascii="Sylfaen" w:hAnsi="Sylfaen" w:cs="Sylfaen"/>
          <w:noProof/>
          <w:color w:val="000000"/>
          <w:lang w:val="ka-GE"/>
        </w:rPr>
        <w:t>ტრავმები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მათი</w:t>
      </w:r>
      <w:r w:rsidRPr="00626990">
        <w:rPr>
          <w:noProof/>
          <w:color w:val="000000"/>
          <w:lang w:val="ka-GE"/>
        </w:rPr>
        <w:t xml:space="preserve"> </w:t>
      </w:r>
      <w:r w:rsidRPr="00626990">
        <w:rPr>
          <w:rFonts w:ascii="Sylfaen" w:hAnsi="Sylfaen" w:cs="Sylfaen"/>
          <w:noProof/>
          <w:color w:val="000000"/>
          <w:lang w:val="ka-GE"/>
        </w:rPr>
        <w:t>ჯანმრთელობის</w:t>
      </w:r>
      <w:r w:rsidRPr="00626990">
        <w:rPr>
          <w:noProof/>
          <w:color w:val="000000"/>
          <w:lang w:val="ka-GE"/>
        </w:rPr>
        <w:t xml:space="preserve"> </w:t>
      </w:r>
      <w:r w:rsidRPr="00626990">
        <w:rPr>
          <w:rFonts w:ascii="Sylfaen" w:hAnsi="Sylfaen" w:cs="Sylfaen"/>
          <w:noProof/>
          <w:color w:val="000000"/>
          <w:lang w:val="ka-GE"/>
        </w:rPr>
        <w:t>უსაფრთხოებასთან</w:t>
      </w:r>
      <w:r w:rsidRPr="00626990">
        <w:rPr>
          <w:noProof/>
          <w:color w:val="000000"/>
          <w:lang w:val="ka-GE"/>
        </w:rPr>
        <w:t xml:space="preserve"> </w:t>
      </w:r>
      <w:r w:rsidRPr="00626990">
        <w:rPr>
          <w:rFonts w:ascii="Sylfaen" w:hAnsi="Sylfaen" w:cs="Sylfaen"/>
          <w:noProof/>
          <w:color w:val="000000"/>
          <w:lang w:val="ka-GE"/>
        </w:rPr>
        <w:t>დაკავშირებული</w:t>
      </w:r>
      <w:r w:rsidRPr="00626990">
        <w:rPr>
          <w:noProof/>
          <w:color w:val="000000"/>
          <w:lang w:val="ka-GE"/>
        </w:rPr>
        <w:t xml:space="preserve"> </w:t>
      </w:r>
      <w:r w:rsidRPr="00626990">
        <w:rPr>
          <w:rFonts w:ascii="Sylfaen" w:hAnsi="Sylfaen" w:cs="Sylfaen"/>
          <w:noProof/>
          <w:color w:val="000000"/>
          <w:lang w:val="ka-GE"/>
        </w:rPr>
        <w:t>ინციდენტები</w:t>
      </w:r>
      <w:r w:rsidRPr="00626990">
        <w:rPr>
          <w:noProof/>
          <w:color w:val="000000"/>
          <w:lang w:val="ka-GE"/>
        </w:rPr>
        <w:t>;</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აღინიშნოს</w:t>
      </w:r>
      <w:r w:rsidRPr="00626990">
        <w:rPr>
          <w:noProof/>
          <w:color w:val="000000"/>
          <w:lang w:val="ka-GE"/>
        </w:rPr>
        <w:t xml:space="preserve">, </w:t>
      </w:r>
      <w:r w:rsidRPr="00626990">
        <w:rPr>
          <w:rFonts w:ascii="Sylfaen" w:hAnsi="Sylfaen" w:cs="Sylfaen"/>
          <w:noProof/>
          <w:color w:val="000000"/>
          <w:lang w:val="ka-GE"/>
        </w:rPr>
        <w:t>რომ</w:t>
      </w:r>
      <w:r w:rsidRPr="00626990">
        <w:rPr>
          <w:noProof/>
          <w:color w:val="000000"/>
          <w:lang w:val="ka-GE"/>
        </w:rPr>
        <w:t xml:space="preserve"> </w:t>
      </w:r>
      <w:r w:rsidRPr="00626990">
        <w:rPr>
          <w:rFonts w:ascii="Sylfaen" w:hAnsi="Sylfaen" w:cs="Sylfaen"/>
          <w:noProof/>
          <w:color w:val="000000"/>
          <w:lang w:val="ka-GE"/>
        </w:rPr>
        <w:t>ზემოთ</w:t>
      </w:r>
      <w:r w:rsidRPr="00626990">
        <w:rPr>
          <w:noProof/>
          <w:color w:val="000000"/>
          <w:lang w:val="ka-GE"/>
        </w:rPr>
        <w:t xml:space="preserve"> </w:t>
      </w:r>
      <w:r w:rsidRPr="00626990">
        <w:rPr>
          <w:rFonts w:ascii="Sylfaen" w:hAnsi="Sylfaen" w:cs="Sylfaen"/>
          <w:noProof/>
          <w:color w:val="000000"/>
          <w:lang w:val="ka-GE"/>
        </w:rPr>
        <w:t>ჩამოთვლილი</w:t>
      </w:r>
      <w:r w:rsidRPr="00626990">
        <w:rPr>
          <w:noProof/>
          <w:color w:val="000000"/>
          <w:lang w:val="ka-GE"/>
        </w:rPr>
        <w:t xml:space="preserve"> </w:t>
      </w:r>
      <w:r w:rsidRPr="00626990">
        <w:rPr>
          <w:rFonts w:ascii="Sylfaen" w:hAnsi="Sylfaen" w:cs="Sylfaen"/>
          <w:noProof/>
          <w:color w:val="000000"/>
          <w:lang w:val="ka-GE"/>
        </w:rPr>
        <w:t>ავარიული</w:t>
      </w:r>
      <w:r w:rsidRPr="00626990">
        <w:rPr>
          <w:noProof/>
          <w:color w:val="000000"/>
          <w:lang w:val="ka-GE"/>
        </w:rPr>
        <w:t xml:space="preserve"> </w:t>
      </w:r>
      <w:r w:rsidRPr="00626990">
        <w:rPr>
          <w:rFonts w:ascii="Sylfaen" w:hAnsi="Sylfaen" w:cs="Sylfaen"/>
          <w:noProof/>
          <w:color w:val="000000"/>
          <w:lang w:val="ka-GE"/>
        </w:rPr>
        <w:t>სიტუაციები</w:t>
      </w:r>
      <w:r w:rsidRPr="00626990">
        <w:rPr>
          <w:noProof/>
          <w:color w:val="000000"/>
          <w:lang w:val="ka-GE"/>
        </w:rPr>
        <w:t xml:space="preserve"> </w:t>
      </w:r>
      <w:r w:rsidRPr="00626990">
        <w:rPr>
          <w:rFonts w:ascii="Sylfaen" w:hAnsi="Sylfaen" w:cs="Sylfaen"/>
          <w:noProof/>
          <w:color w:val="000000"/>
          <w:lang w:val="ka-GE"/>
        </w:rPr>
        <w:t>შესაძლოა</w:t>
      </w:r>
      <w:r w:rsidRPr="00626990">
        <w:rPr>
          <w:noProof/>
          <w:color w:val="000000"/>
          <w:lang w:val="ka-GE"/>
        </w:rPr>
        <w:t xml:space="preserve"> </w:t>
      </w:r>
      <w:r w:rsidRPr="00626990">
        <w:rPr>
          <w:rFonts w:ascii="Sylfaen" w:hAnsi="Sylfaen" w:cs="Sylfaen"/>
          <w:noProof/>
          <w:color w:val="000000"/>
          <w:lang w:val="ka-GE"/>
        </w:rPr>
        <w:t>თანმდევი</w:t>
      </w:r>
      <w:r w:rsidRPr="00626990">
        <w:rPr>
          <w:noProof/>
          <w:color w:val="000000"/>
          <w:lang w:val="ka-GE"/>
        </w:rPr>
        <w:t xml:space="preserve"> </w:t>
      </w:r>
      <w:r w:rsidRPr="00626990">
        <w:rPr>
          <w:rFonts w:ascii="Sylfaen" w:hAnsi="Sylfaen" w:cs="Sylfaen"/>
          <w:noProof/>
          <w:color w:val="000000"/>
          <w:lang w:val="ka-GE"/>
        </w:rPr>
        <w:t>პროცესი</w:t>
      </w:r>
      <w:r w:rsidRPr="00626990">
        <w:rPr>
          <w:noProof/>
          <w:color w:val="000000"/>
          <w:lang w:val="ka-GE"/>
        </w:rPr>
        <w:t xml:space="preserve"> </w:t>
      </w:r>
      <w:r w:rsidRPr="00626990">
        <w:rPr>
          <w:rFonts w:ascii="Sylfaen" w:hAnsi="Sylfaen" w:cs="Sylfaen"/>
          <w:noProof/>
          <w:color w:val="000000"/>
          <w:lang w:val="ka-GE"/>
        </w:rPr>
        <w:t>იყოს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ერთი</w:t>
      </w:r>
      <w:r w:rsidRPr="00626990">
        <w:rPr>
          <w:noProof/>
          <w:color w:val="000000"/>
          <w:lang w:val="ka-GE"/>
        </w:rPr>
        <w:t xml:space="preserve"> </w:t>
      </w:r>
      <w:r w:rsidRPr="00626990">
        <w:rPr>
          <w:rFonts w:ascii="Sylfaen" w:hAnsi="Sylfaen" w:cs="Sylfaen"/>
          <w:noProof/>
          <w:color w:val="000000"/>
          <w:lang w:val="ka-GE"/>
        </w:rPr>
        <w:t>სახის</w:t>
      </w:r>
      <w:r w:rsidRPr="00626990">
        <w:rPr>
          <w:noProof/>
          <w:color w:val="000000"/>
          <w:lang w:val="ka-GE"/>
        </w:rPr>
        <w:t xml:space="preserve"> </w:t>
      </w:r>
      <w:r w:rsidRPr="00626990">
        <w:rPr>
          <w:rFonts w:ascii="Sylfaen" w:hAnsi="Sylfaen" w:cs="Sylfaen"/>
          <w:noProof/>
          <w:color w:val="000000"/>
          <w:lang w:val="ka-GE"/>
        </w:rPr>
        <w:t>ავარიული</w:t>
      </w:r>
      <w:r w:rsidRPr="00626990">
        <w:rPr>
          <w:noProof/>
          <w:color w:val="000000"/>
          <w:lang w:val="ka-GE"/>
        </w:rPr>
        <w:t xml:space="preserve"> </w:t>
      </w:r>
      <w:r w:rsidRPr="00626990">
        <w:rPr>
          <w:rFonts w:ascii="Sylfaen" w:hAnsi="Sylfaen" w:cs="Sylfaen"/>
          <w:noProof/>
          <w:color w:val="000000"/>
          <w:lang w:val="ka-GE"/>
        </w:rPr>
        <w:t>სიტუაციის</w:t>
      </w:r>
      <w:r w:rsidRPr="00626990">
        <w:rPr>
          <w:noProof/>
          <w:color w:val="000000"/>
          <w:lang w:val="ka-GE"/>
        </w:rPr>
        <w:t xml:space="preserve"> </w:t>
      </w:r>
      <w:r w:rsidRPr="00626990">
        <w:rPr>
          <w:rFonts w:ascii="Sylfaen" w:hAnsi="Sylfaen" w:cs="Sylfaen"/>
          <w:noProof/>
          <w:color w:val="000000"/>
          <w:lang w:val="ka-GE"/>
        </w:rPr>
        <w:t>განვითარებამ</w:t>
      </w:r>
      <w:r w:rsidRPr="00626990">
        <w:rPr>
          <w:noProof/>
          <w:color w:val="000000"/>
          <w:lang w:val="ka-GE"/>
        </w:rPr>
        <w:t xml:space="preserve"> </w:t>
      </w:r>
      <w:r w:rsidRPr="00626990">
        <w:rPr>
          <w:rFonts w:ascii="Sylfaen" w:hAnsi="Sylfaen" w:cs="Sylfaen"/>
          <w:noProof/>
          <w:color w:val="000000"/>
          <w:lang w:val="ka-GE"/>
        </w:rPr>
        <w:t>გამოიწვიოს</w:t>
      </w:r>
      <w:r w:rsidRPr="00626990">
        <w:rPr>
          <w:noProof/>
          <w:color w:val="000000"/>
          <w:lang w:val="ka-GE"/>
        </w:rPr>
        <w:t xml:space="preserve"> </w:t>
      </w:r>
      <w:r w:rsidRPr="00626990">
        <w:rPr>
          <w:rFonts w:ascii="Sylfaen" w:hAnsi="Sylfaen" w:cs="Sylfaen"/>
          <w:noProof/>
          <w:color w:val="000000"/>
          <w:lang w:val="ka-GE"/>
        </w:rPr>
        <w:t>სხვა</w:t>
      </w:r>
      <w:r w:rsidRPr="00626990">
        <w:rPr>
          <w:noProof/>
          <w:color w:val="000000"/>
          <w:lang w:val="ka-GE"/>
        </w:rPr>
        <w:t xml:space="preserve"> </w:t>
      </w:r>
      <w:r w:rsidRPr="00626990">
        <w:rPr>
          <w:rFonts w:ascii="Sylfaen" w:hAnsi="Sylfaen" w:cs="Sylfaen"/>
          <w:noProof/>
          <w:color w:val="000000"/>
          <w:lang w:val="ka-GE"/>
        </w:rPr>
        <w:t>სახის</w:t>
      </w:r>
      <w:r w:rsidRPr="00626990">
        <w:rPr>
          <w:noProof/>
          <w:color w:val="000000"/>
          <w:lang w:val="ka-GE"/>
        </w:rPr>
        <w:t xml:space="preserve"> </w:t>
      </w:r>
      <w:r w:rsidRPr="00626990">
        <w:rPr>
          <w:rFonts w:ascii="Sylfaen" w:hAnsi="Sylfaen" w:cs="Sylfaen"/>
          <w:noProof/>
          <w:color w:val="000000"/>
          <w:lang w:val="ka-GE"/>
        </w:rPr>
        <w:t>ავარიის</w:t>
      </w:r>
      <w:r w:rsidRPr="00626990">
        <w:rPr>
          <w:noProof/>
          <w:color w:val="000000"/>
          <w:lang w:val="ka-GE"/>
        </w:rPr>
        <w:t xml:space="preserve"> </w:t>
      </w:r>
      <w:r w:rsidRPr="00626990">
        <w:rPr>
          <w:rFonts w:ascii="Sylfaen" w:hAnsi="Sylfaen" w:cs="Sylfaen"/>
          <w:noProof/>
          <w:color w:val="000000"/>
          <w:lang w:val="ka-GE"/>
        </w:rPr>
        <w:t>ინიცირება</w:t>
      </w:r>
      <w:r w:rsidRPr="00626990">
        <w:rPr>
          <w:noProof/>
          <w:color w:val="000000"/>
          <w:lang w:val="ka-GE"/>
        </w:rPr>
        <w:t xml:space="preserve">. </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საქმიანობის</w:t>
      </w:r>
      <w:r w:rsidRPr="00626990">
        <w:rPr>
          <w:noProof/>
          <w:color w:val="000000"/>
          <w:lang w:val="ka-GE"/>
        </w:rPr>
        <w:t xml:space="preserve"> </w:t>
      </w:r>
      <w:r w:rsidRPr="00626990">
        <w:rPr>
          <w:rFonts w:ascii="Sylfaen" w:hAnsi="Sylfaen" w:cs="Sylfaen"/>
          <w:noProof/>
          <w:color w:val="000000"/>
          <w:lang w:val="ka-GE"/>
        </w:rPr>
        <w:t>პროცესში</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აღმოცენება</w:t>
      </w:r>
      <w:r w:rsidRPr="00626990">
        <w:rPr>
          <w:noProof/>
          <w:color w:val="000000"/>
          <w:lang w:val="ka-GE"/>
        </w:rPr>
        <w:t>-</w:t>
      </w:r>
      <w:r w:rsidRPr="00626990">
        <w:rPr>
          <w:rFonts w:ascii="Sylfaen" w:hAnsi="Sylfaen" w:cs="Sylfaen"/>
          <w:noProof/>
          <w:color w:val="000000"/>
          <w:lang w:val="ka-GE"/>
        </w:rPr>
        <w:t>გავრცელების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აფეთქების</w:t>
      </w:r>
      <w:r w:rsidRPr="00626990">
        <w:rPr>
          <w:noProof/>
          <w:color w:val="000000"/>
          <w:lang w:val="ka-GE"/>
        </w:rPr>
        <w:t xml:space="preserve"> </w:t>
      </w:r>
      <w:r w:rsidRPr="00626990">
        <w:rPr>
          <w:rFonts w:ascii="Sylfaen" w:hAnsi="Sylfaen" w:cs="Sylfaen"/>
          <w:noProof/>
          <w:color w:val="000000"/>
          <w:lang w:val="ka-GE"/>
        </w:rPr>
        <w:t>გამომწვევი</w:t>
      </w:r>
      <w:r w:rsidRPr="00626990">
        <w:rPr>
          <w:noProof/>
          <w:color w:val="000000"/>
          <w:lang w:val="ka-GE"/>
        </w:rPr>
        <w:t xml:space="preserve"> </w:t>
      </w:r>
      <w:r w:rsidRPr="00626990">
        <w:rPr>
          <w:rFonts w:ascii="Sylfaen" w:hAnsi="Sylfaen" w:cs="Sylfaen"/>
          <w:noProof/>
          <w:color w:val="000000"/>
          <w:lang w:val="ka-GE"/>
        </w:rPr>
        <w:t>ფაქტორი</w:t>
      </w:r>
      <w:r w:rsidRPr="00626990">
        <w:rPr>
          <w:noProof/>
          <w:color w:val="000000"/>
          <w:lang w:val="ka-GE"/>
        </w:rPr>
        <w:t xml:space="preserve"> </w:t>
      </w:r>
      <w:r w:rsidRPr="00626990">
        <w:rPr>
          <w:rFonts w:ascii="Sylfaen" w:hAnsi="Sylfaen" w:cs="Sylfaen"/>
          <w:noProof/>
          <w:color w:val="000000"/>
          <w:lang w:val="ka-GE"/>
        </w:rPr>
        <w:t>ძირითადად</w:t>
      </w:r>
      <w:r w:rsidRPr="00626990">
        <w:rPr>
          <w:noProof/>
          <w:color w:val="000000"/>
          <w:lang w:val="ka-GE"/>
        </w:rPr>
        <w:t xml:space="preserve"> </w:t>
      </w:r>
      <w:r w:rsidRPr="00626990">
        <w:rPr>
          <w:rFonts w:ascii="Sylfaen" w:hAnsi="Sylfaen" w:cs="Sylfaen"/>
          <w:noProof/>
          <w:color w:val="000000"/>
          <w:lang w:val="ka-GE"/>
        </w:rPr>
        <w:t>შეიძლება</w:t>
      </w:r>
      <w:r w:rsidRPr="00626990">
        <w:rPr>
          <w:noProof/>
          <w:color w:val="000000"/>
          <w:lang w:val="ka-GE"/>
        </w:rPr>
        <w:t xml:space="preserve"> </w:t>
      </w:r>
      <w:r w:rsidRPr="00626990">
        <w:rPr>
          <w:rFonts w:ascii="Sylfaen" w:hAnsi="Sylfaen" w:cs="Sylfaen"/>
          <w:noProof/>
          <w:color w:val="000000"/>
          <w:lang w:val="ka-GE"/>
        </w:rPr>
        <w:t>იყოს</w:t>
      </w:r>
      <w:r w:rsidRPr="00626990">
        <w:rPr>
          <w:noProof/>
          <w:color w:val="000000"/>
          <w:lang w:val="ka-GE"/>
        </w:rPr>
        <w:t xml:space="preserve"> </w:t>
      </w:r>
      <w:r w:rsidRPr="00626990">
        <w:rPr>
          <w:rFonts w:ascii="Sylfaen" w:hAnsi="Sylfaen" w:cs="Sylfaen"/>
          <w:noProof/>
          <w:color w:val="000000"/>
          <w:lang w:val="ka-GE"/>
        </w:rPr>
        <w:t>ანთროპოგენური</w:t>
      </w:r>
      <w:r w:rsidRPr="00626990">
        <w:rPr>
          <w:noProof/>
          <w:color w:val="000000"/>
          <w:lang w:val="ka-GE"/>
        </w:rPr>
        <w:t xml:space="preserve">, </w:t>
      </w:r>
      <w:r w:rsidRPr="00626990">
        <w:rPr>
          <w:rFonts w:ascii="Sylfaen" w:hAnsi="Sylfaen" w:cs="Sylfaen"/>
          <w:noProof/>
          <w:color w:val="000000"/>
          <w:lang w:val="ka-GE"/>
        </w:rPr>
        <w:t>კერძოდ</w:t>
      </w:r>
      <w:r w:rsidRPr="00626990">
        <w:rPr>
          <w:noProof/>
          <w:color w:val="000000"/>
          <w:lang w:val="ka-GE"/>
        </w:rPr>
        <w:t xml:space="preserve">: </w:t>
      </w:r>
      <w:r w:rsidRPr="00626990">
        <w:rPr>
          <w:rFonts w:ascii="Sylfaen" w:hAnsi="Sylfaen" w:cs="Sylfaen"/>
          <w:noProof/>
          <w:color w:val="000000"/>
          <w:lang w:val="ka-GE"/>
        </w:rPr>
        <w:t>მომსახურე</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გულგრილობა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წესების</w:t>
      </w:r>
      <w:r w:rsidRPr="00626990">
        <w:rPr>
          <w:noProof/>
          <w:color w:val="000000"/>
          <w:lang w:val="ka-GE"/>
        </w:rPr>
        <w:t xml:space="preserve"> </w:t>
      </w:r>
      <w:r w:rsidRPr="00626990">
        <w:rPr>
          <w:rFonts w:ascii="Sylfaen" w:hAnsi="Sylfaen" w:cs="Sylfaen"/>
          <w:noProof/>
          <w:color w:val="000000"/>
          <w:lang w:val="ka-GE"/>
        </w:rPr>
        <w:t>დარღვევა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სხვ</w:t>
      </w:r>
      <w:r w:rsidRPr="00626990">
        <w:rPr>
          <w:noProof/>
          <w:color w:val="000000"/>
          <w:lang w:val="ka-GE"/>
        </w:rPr>
        <w:t xml:space="preserve">. </w:t>
      </w:r>
      <w:r w:rsidRPr="00626990">
        <w:rPr>
          <w:rFonts w:ascii="Sylfaen" w:hAnsi="Sylfaen" w:cs="Sylfaen"/>
          <w:noProof/>
          <w:color w:val="000000"/>
          <w:lang w:val="ka-GE"/>
        </w:rPr>
        <w:t>თუმცა</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გავრცელების</w:t>
      </w:r>
      <w:r w:rsidRPr="00626990">
        <w:rPr>
          <w:noProof/>
          <w:color w:val="000000"/>
          <w:lang w:val="ka-GE"/>
        </w:rPr>
        <w:t xml:space="preserve"> </w:t>
      </w:r>
      <w:r w:rsidRPr="00626990">
        <w:rPr>
          <w:rFonts w:ascii="Sylfaen" w:hAnsi="Sylfaen" w:cs="Sylfaen"/>
          <w:noProof/>
          <w:color w:val="000000"/>
          <w:lang w:val="ka-GE"/>
        </w:rPr>
        <w:t>პროვოცირება</w:t>
      </w:r>
      <w:r w:rsidRPr="00626990">
        <w:rPr>
          <w:noProof/>
          <w:color w:val="000000"/>
          <w:lang w:val="ka-GE"/>
        </w:rPr>
        <w:t xml:space="preserve"> </w:t>
      </w:r>
      <w:r w:rsidRPr="00626990">
        <w:rPr>
          <w:rFonts w:ascii="Sylfaen" w:hAnsi="Sylfaen" w:cs="Sylfaen"/>
          <w:noProof/>
          <w:color w:val="000000"/>
          <w:lang w:val="ka-GE"/>
        </w:rPr>
        <w:t>შეიძლება</w:t>
      </w:r>
      <w:r w:rsidRPr="00626990">
        <w:rPr>
          <w:noProof/>
          <w:color w:val="000000"/>
          <w:lang w:val="ka-GE"/>
        </w:rPr>
        <w:t xml:space="preserve"> </w:t>
      </w:r>
      <w:r w:rsidRPr="00626990">
        <w:rPr>
          <w:rFonts w:ascii="Sylfaen" w:hAnsi="Sylfaen" w:cs="Sylfaen"/>
          <w:noProof/>
          <w:color w:val="000000"/>
          <w:lang w:val="ka-GE"/>
        </w:rPr>
        <w:t>სტიქიურმა</w:t>
      </w:r>
      <w:r w:rsidRPr="00626990">
        <w:rPr>
          <w:noProof/>
          <w:color w:val="000000"/>
          <w:lang w:val="ka-GE"/>
        </w:rPr>
        <w:t xml:space="preserve"> </w:t>
      </w:r>
      <w:r w:rsidRPr="00626990">
        <w:rPr>
          <w:rFonts w:ascii="Sylfaen" w:hAnsi="Sylfaen" w:cs="Sylfaen"/>
          <w:noProof/>
          <w:color w:val="000000"/>
          <w:lang w:val="ka-GE"/>
        </w:rPr>
        <w:t>მოვლენამაც</w:t>
      </w:r>
      <w:r w:rsidRPr="00626990">
        <w:rPr>
          <w:noProof/>
          <w:color w:val="000000"/>
          <w:lang w:val="ka-GE"/>
        </w:rPr>
        <w:t xml:space="preserve"> </w:t>
      </w:r>
      <w:r w:rsidRPr="00626990">
        <w:rPr>
          <w:rFonts w:ascii="Sylfaen" w:hAnsi="Sylfaen" w:cs="Sylfaen"/>
          <w:noProof/>
          <w:color w:val="000000"/>
          <w:lang w:val="ka-GE"/>
        </w:rPr>
        <w:t>მოახდინოს</w:t>
      </w:r>
      <w:r w:rsidRPr="00626990">
        <w:rPr>
          <w:noProof/>
          <w:color w:val="000000"/>
          <w:lang w:val="ka-GE"/>
        </w:rPr>
        <w:t xml:space="preserve"> (</w:t>
      </w:r>
      <w:r w:rsidRPr="00626990">
        <w:rPr>
          <w:rFonts w:ascii="Sylfaen" w:hAnsi="Sylfaen" w:cs="Sylfaen"/>
          <w:noProof/>
          <w:color w:val="000000"/>
          <w:lang w:val="ka-GE"/>
        </w:rPr>
        <w:t>მაგ</w:t>
      </w:r>
      <w:r w:rsidRPr="00626990">
        <w:rPr>
          <w:noProof/>
          <w:color w:val="000000"/>
          <w:lang w:val="ka-GE"/>
        </w:rPr>
        <w:t xml:space="preserve">. </w:t>
      </w:r>
      <w:r w:rsidRPr="00626990">
        <w:rPr>
          <w:rFonts w:ascii="Sylfaen" w:hAnsi="Sylfaen" w:cs="Sylfaen"/>
          <w:noProof/>
          <w:color w:val="000000"/>
          <w:lang w:val="ka-GE"/>
        </w:rPr>
        <w:t>ქარმა</w:t>
      </w:r>
      <w:r w:rsidRPr="00626990">
        <w:rPr>
          <w:noProof/>
          <w:color w:val="000000"/>
          <w:lang w:val="ka-GE"/>
        </w:rPr>
        <w:t>,</w:t>
      </w:r>
      <w:r w:rsidRPr="00626990">
        <w:rPr>
          <w:rFonts w:ascii="Sylfaen" w:hAnsi="Sylfaen"/>
          <w:noProof/>
          <w:color w:val="000000"/>
          <w:lang w:val="ka-GE"/>
        </w:rPr>
        <w:t xml:space="preserve"> </w:t>
      </w:r>
      <w:r w:rsidRPr="00626990">
        <w:rPr>
          <w:rFonts w:ascii="Sylfaen" w:hAnsi="Sylfaen" w:cs="Sylfaen"/>
          <w:noProof/>
          <w:color w:val="000000"/>
          <w:lang w:val="ka-GE"/>
        </w:rPr>
        <w:t>მაღალმა</w:t>
      </w:r>
      <w:r w:rsidRPr="00626990">
        <w:rPr>
          <w:noProof/>
          <w:color w:val="000000"/>
          <w:lang w:val="ka-GE"/>
        </w:rPr>
        <w:t xml:space="preserve"> </w:t>
      </w:r>
      <w:r w:rsidRPr="00626990">
        <w:rPr>
          <w:rFonts w:ascii="Sylfaen" w:hAnsi="Sylfaen" w:cs="Sylfaen"/>
          <w:noProof/>
          <w:color w:val="000000"/>
          <w:lang w:val="ka-GE"/>
        </w:rPr>
        <w:t>ტემპერატურამ</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სხვ</w:t>
      </w:r>
      <w:r w:rsidRPr="00626990">
        <w:rPr>
          <w:noProof/>
          <w:color w:val="000000"/>
          <w:lang w:val="ka-GE"/>
        </w:rPr>
        <w:t>.).</w:t>
      </w:r>
    </w:p>
    <w:p w:rsidR="00B12E8F" w:rsidRPr="00626990" w:rsidRDefault="00B12E8F" w:rsidP="00B12E8F">
      <w:pPr>
        <w:spacing w:after="0" w:line="240" w:lineRule="auto"/>
        <w:jc w:val="both"/>
        <w:rPr>
          <w:noProof/>
          <w:color w:val="000000"/>
          <w:lang w:val="ka-GE"/>
        </w:rPr>
      </w:pPr>
      <w:r w:rsidRPr="00626990">
        <w:rPr>
          <w:rFonts w:ascii="Sylfaen" w:hAnsi="Sylfaen" w:cs="Sylfaen"/>
          <w:noProof/>
          <w:color w:val="000000"/>
          <w:lang w:val="ka-GE"/>
        </w:rPr>
        <w:t>საქმიანობის</w:t>
      </w:r>
      <w:r w:rsidRPr="00626990">
        <w:rPr>
          <w:noProof/>
          <w:color w:val="000000"/>
          <w:lang w:val="ka-GE"/>
        </w:rPr>
        <w:t xml:space="preserve"> </w:t>
      </w:r>
      <w:r w:rsidRPr="00626990">
        <w:rPr>
          <w:rFonts w:ascii="Sylfaen" w:hAnsi="Sylfaen" w:cs="Sylfaen"/>
          <w:noProof/>
          <w:color w:val="000000"/>
          <w:lang w:val="ka-GE"/>
        </w:rPr>
        <w:t>პროცესში</w:t>
      </w:r>
      <w:r w:rsidRPr="00626990">
        <w:rPr>
          <w:noProof/>
          <w:color w:val="000000"/>
          <w:lang w:val="ka-GE"/>
        </w:rPr>
        <w:t xml:space="preserve"> </w:t>
      </w:r>
      <w:r w:rsidRPr="00626990">
        <w:rPr>
          <w:rFonts w:ascii="Sylfaen" w:hAnsi="Sylfaen" w:cs="Sylfaen"/>
          <w:noProof/>
          <w:color w:val="000000"/>
          <w:lang w:val="ka-GE"/>
        </w:rPr>
        <w:t>მოხდება</w:t>
      </w:r>
      <w:r w:rsidRPr="00626990">
        <w:rPr>
          <w:noProof/>
          <w:color w:val="000000"/>
          <w:lang w:val="ka-GE"/>
        </w:rPr>
        <w:t xml:space="preserve"> </w:t>
      </w:r>
      <w:r w:rsidRPr="00626990">
        <w:rPr>
          <w:rFonts w:ascii="Sylfaen" w:hAnsi="Sylfaen" w:cs="Sylfaen"/>
          <w:noProof/>
          <w:color w:val="000000"/>
          <w:lang w:val="ka-GE"/>
        </w:rPr>
        <w:t>სატრანსპორტო</w:t>
      </w:r>
      <w:r w:rsidRPr="00626990">
        <w:rPr>
          <w:noProof/>
          <w:color w:val="000000"/>
          <w:lang w:val="ka-GE"/>
        </w:rPr>
        <w:t xml:space="preserve"> </w:t>
      </w:r>
      <w:r w:rsidRPr="00626990">
        <w:rPr>
          <w:rFonts w:ascii="Sylfaen" w:hAnsi="Sylfaen" w:cs="Sylfaen"/>
          <w:noProof/>
          <w:color w:val="000000"/>
          <w:lang w:val="ka-GE"/>
        </w:rPr>
        <w:t>საშუალებების</w:t>
      </w:r>
      <w:r w:rsidRPr="00626990">
        <w:rPr>
          <w:noProof/>
          <w:color w:val="000000"/>
          <w:lang w:val="ka-GE"/>
        </w:rPr>
        <w:t xml:space="preserve"> </w:t>
      </w:r>
      <w:r w:rsidRPr="00626990">
        <w:rPr>
          <w:rFonts w:ascii="Sylfaen" w:hAnsi="Sylfaen" w:cs="Sylfaen"/>
          <w:noProof/>
          <w:color w:val="000000"/>
          <w:lang w:val="ka-GE"/>
        </w:rPr>
        <w:t>გადაადგილება</w:t>
      </w:r>
      <w:r w:rsidRPr="00626990">
        <w:rPr>
          <w:noProof/>
          <w:color w:val="000000"/>
          <w:lang w:val="ka-GE"/>
        </w:rPr>
        <w:t xml:space="preserve">. </w:t>
      </w:r>
      <w:r w:rsidRPr="00626990">
        <w:rPr>
          <w:rFonts w:ascii="Sylfaen" w:hAnsi="Sylfaen" w:cs="Sylfaen"/>
          <w:noProof/>
          <w:color w:val="000000"/>
          <w:lang w:val="ka-GE"/>
        </w:rPr>
        <w:t>გამომდინარე</w:t>
      </w:r>
      <w:r w:rsidRPr="00626990">
        <w:rPr>
          <w:noProof/>
          <w:color w:val="000000"/>
          <w:lang w:val="ka-GE"/>
        </w:rPr>
        <w:t xml:space="preserve"> </w:t>
      </w:r>
      <w:r w:rsidRPr="00626990">
        <w:rPr>
          <w:rFonts w:ascii="Sylfaen" w:hAnsi="Sylfaen" w:cs="Sylfaen"/>
          <w:noProof/>
          <w:color w:val="000000"/>
          <w:lang w:val="ka-GE"/>
        </w:rPr>
        <w:t>აღნიშნულიდან</w:t>
      </w:r>
      <w:r w:rsidRPr="00626990">
        <w:rPr>
          <w:noProof/>
          <w:color w:val="000000"/>
          <w:lang w:val="ka-GE"/>
        </w:rPr>
        <w:t xml:space="preserve">, </w:t>
      </w:r>
      <w:r w:rsidRPr="00626990">
        <w:rPr>
          <w:rFonts w:ascii="Sylfaen" w:hAnsi="Sylfaen" w:cs="Sylfaen"/>
          <w:noProof/>
          <w:color w:val="000000"/>
          <w:lang w:val="ka-GE"/>
        </w:rPr>
        <w:t>საქმიანობის</w:t>
      </w:r>
      <w:r w:rsidRPr="00626990">
        <w:rPr>
          <w:noProof/>
          <w:color w:val="000000"/>
          <w:lang w:val="ka-GE"/>
        </w:rPr>
        <w:t xml:space="preserve"> </w:t>
      </w:r>
      <w:r w:rsidRPr="00626990">
        <w:rPr>
          <w:rFonts w:ascii="Sylfaen" w:hAnsi="Sylfaen" w:cs="Sylfaen"/>
          <w:noProof/>
          <w:color w:val="000000"/>
          <w:lang w:val="ka-GE"/>
        </w:rPr>
        <w:t>პროცესში</w:t>
      </w:r>
      <w:r w:rsidRPr="00626990">
        <w:rPr>
          <w:noProof/>
          <w:color w:val="000000"/>
          <w:lang w:val="ka-GE"/>
        </w:rPr>
        <w:t xml:space="preserve"> </w:t>
      </w:r>
      <w:r w:rsidRPr="00626990">
        <w:rPr>
          <w:rFonts w:ascii="Sylfaen" w:hAnsi="Sylfaen" w:cs="Sylfaen"/>
          <w:noProof/>
          <w:color w:val="000000"/>
          <w:lang w:val="ka-GE"/>
        </w:rPr>
        <w:t>არსებობს</w:t>
      </w:r>
      <w:r w:rsidRPr="00626990">
        <w:rPr>
          <w:noProof/>
          <w:color w:val="000000"/>
          <w:lang w:val="ka-GE"/>
        </w:rPr>
        <w:t xml:space="preserve"> </w:t>
      </w:r>
      <w:r w:rsidRPr="00626990">
        <w:rPr>
          <w:rFonts w:ascii="Sylfaen" w:hAnsi="Sylfaen" w:cs="Sylfaen"/>
          <w:noProof/>
          <w:color w:val="000000"/>
          <w:lang w:val="ka-GE"/>
        </w:rPr>
        <w:t>შემდეგი</w:t>
      </w:r>
      <w:r w:rsidRPr="00626990">
        <w:rPr>
          <w:noProof/>
          <w:color w:val="000000"/>
          <w:lang w:val="ka-GE"/>
        </w:rPr>
        <w:t xml:space="preserve"> </w:t>
      </w:r>
      <w:r w:rsidRPr="00626990">
        <w:rPr>
          <w:rFonts w:ascii="Sylfaen" w:hAnsi="Sylfaen" w:cs="Sylfaen"/>
          <w:noProof/>
          <w:color w:val="000000"/>
          <w:lang w:val="ka-GE"/>
        </w:rPr>
        <w:t>სახის</w:t>
      </w:r>
      <w:r w:rsidRPr="00626990">
        <w:rPr>
          <w:noProof/>
          <w:color w:val="000000"/>
          <w:lang w:val="ka-GE"/>
        </w:rPr>
        <w:t xml:space="preserve"> </w:t>
      </w:r>
      <w:r w:rsidRPr="00626990">
        <w:rPr>
          <w:rFonts w:ascii="Sylfaen" w:hAnsi="Sylfaen" w:cs="Sylfaen"/>
          <w:noProof/>
          <w:color w:val="000000"/>
          <w:lang w:val="ka-GE"/>
        </w:rPr>
        <w:t>სატრანსპორტო</w:t>
      </w:r>
      <w:r w:rsidRPr="00626990">
        <w:rPr>
          <w:noProof/>
          <w:color w:val="000000"/>
          <w:lang w:val="ka-GE"/>
        </w:rPr>
        <w:t xml:space="preserve"> </w:t>
      </w:r>
      <w:r w:rsidRPr="00626990">
        <w:rPr>
          <w:rFonts w:ascii="Sylfaen" w:hAnsi="Sylfaen" w:cs="Sylfaen"/>
          <w:noProof/>
          <w:color w:val="000000"/>
          <w:lang w:val="ka-GE"/>
        </w:rPr>
        <w:t>შემთხვევების</w:t>
      </w:r>
      <w:r w:rsidRPr="00626990">
        <w:rPr>
          <w:noProof/>
          <w:color w:val="000000"/>
          <w:lang w:val="ka-GE"/>
        </w:rPr>
        <w:t xml:space="preserve"> </w:t>
      </w:r>
      <w:r w:rsidRPr="00626990">
        <w:rPr>
          <w:rFonts w:ascii="Sylfaen" w:hAnsi="Sylfaen" w:cs="Sylfaen"/>
          <w:noProof/>
          <w:color w:val="000000"/>
          <w:lang w:val="ka-GE"/>
        </w:rPr>
        <w:t>რისკები</w:t>
      </w:r>
      <w:r w:rsidRPr="00626990">
        <w:rPr>
          <w:noProof/>
          <w:color w:val="000000"/>
          <w:lang w:val="ka-GE"/>
        </w:rPr>
        <w:t>:</w:t>
      </w:r>
    </w:p>
    <w:p w:rsidR="00B12E8F" w:rsidRPr="00626990" w:rsidRDefault="00B12E8F" w:rsidP="00684F90">
      <w:pPr>
        <w:numPr>
          <w:ilvl w:val="0"/>
          <w:numId w:val="62"/>
        </w:numPr>
        <w:spacing w:after="0" w:line="240" w:lineRule="auto"/>
        <w:contextualSpacing/>
        <w:jc w:val="both"/>
        <w:rPr>
          <w:noProof/>
          <w:color w:val="000000"/>
          <w:lang w:val="ka-GE"/>
        </w:rPr>
      </w:pPr>
      <w:r w:rsidRPr="00626990">
        <w:rPr>
          <w:rFonts w:ascii="Sylfaen" w:hAnsi="Sylfaen" w:cs="Sylfaen"/>
          <w:noProof/>
          <w:color w:val="000000"/>
          <w:lang w:val="ka-GE"/>
        </w:rPr>
        <w:t>შეჯახება</w:t>
      </w:r>
      <w:r w:rsidRPr="00626990">
        <w:rPr>
          <w:noProof/>
          <w:color w:val="000000"/>
          <w:lang w:val="ka-GE"/>
        </w:rPr>
        <w:t xml:space="preserve"> </w:t>
      </w:r>
      <w:r w:rsidRPr="00626990">
        <w:rPr>
          <w:rFonts w:ascii="Sylfaen" w:hAnsi="Sylfaen" w:cs="Sylfaen"/>
          <w:noProof/>
          <w:color w:val="000000"/>
          <w:lang w:val="ka-GE"/>
        </w:rPr>
        <w:t>ტერიტორიაზე</w:t>
      </w:r>
      <w:r w:rsidRPr="00626990">
        <w:rPr>
          <w:noProof/>
          <w:color w:val="000000"/>
          <w:lang w:val="ka-GE"/>
        </w:rPr>
        <w:t xml:space="preserve"> </w:t>
      </w:r>
      <w:r w:rsidRPr="00626990">
        <w:rPr>
          <w:rFonts w:ascii="Sylfaen" w:hAnsi="Sylfaen" w:cs="Sylfaen"/>
          <w:noProof/>
          <w:color w:val="000000"/>
          <w:lang w:val="ka-GE"/>
        </w:rPr>
        <w:t>მომუშავე</w:t>
      </w:r>
      <w:r w:rsidRPr="00626990">
        <w:rPr>
          <w:noProof/>
          <w:color w:val="000000"/>
          <w:lang w:val="ka-GE"/>
        </w:rPr>
        <w:t xml:space="preserve"> </w:t>
      </w:r>
      <w:r w:rsidRPr="00626990">
        <w:rPr>
          <w:rFonts w:ascii="Sylfaen" w:hAnsi="Sylfaen" w:cs="Sylfaen"/>
          <w:noProof/>
          <w:color w:val="000000"/>
          <w:lang w:val="ka-GE"/>
        </w:rPr>
        <w:t>პერსონალთან</w:t>
      </w:r>
      <w:r w:rsidRPr="00626990">
        <w:rPr>
          <w:noProof/>
          <w:color w:val="000000"/>
          <w:lang w:val="ka-GE"/>
        </w:rPr>
        <w:t>;</w:t>
      </w:r>
    </w:p>
    <w:p w:rsidR="00B12E8F" w:rsidRPr="00626990" w:rsidRDefault="00B12E8F" w:rsidP="00684F90">
      <w:pPr>
        <w:numPr>
          <w:ilvl w:val="0"/>
          <w:numId w:val="62"/>
        </w:numPr>
        <w:spacing w:after="0" w:line="240" w:lineRule="auto"/>
        <w:contextualSpacing/>
        <w:jc w:val="both"/>
        <w:rPr>
          <w:noProof/>
          <w:color w:val="000000"/>
          <w:lang w:val="ka-GE"/>
        </w:rPr>
      </w:pPr>
      <w:r w:rsidRPr="00626990">
        <w:rPr>
          <w:rFonts w:ascii="Sylfaen" w:hAnsi="Sylfaen" w:cs="Sylfaen"/>
          <w:noProof/>
          <w:color w:val="000000"/>
          <w:lang w:val="ka-GE"/>
        </w:rPr>
        <w:t>შეჯახება</w:t>
      </w:r>
      <w:r w:rsidRPr="00626990">
        <w:rPr>
          <w:noProof/>
          <w:color w:val="000000"/>
          <w:lang w:val="ka-GE"/>
        </w:rPr>
        <w:t xml:space="preserve"> </w:t>
      </w:r>
      <w:r w:rsidRPr="00626990">
        <w:rPr>
          <w:rFonts w:ascii="Sylfaen" w:hAnsi="Sylfaen" w:cs="Sylfaen"/>
          <w:noProof/>
          <w:color w:val="000000"/>
          <w:lang w:val="ka-GE"/>
        </w:rPr>
        <w:t>ტერიტორიაზე</w:t>
      </w:r>
      <w:r w:rsidRPr="00626990">
        <w:rPr>
          <w:noProof/>
          <w:color w:val="000000"/>
          <w:lang w:val="ka-GE"/>
        </w:rPr>
        <w:t xml:space="preserve"> </w:t>
      </w:r>
      <w:r w:rsidRPr="00626990">
        <w:rPr>
          <w:rFonts w:ascii="Sylfaen" w:hAnsi="Sylfaen" w:cs="Sylfaen"/>
          <w:noProof/>
          <w:color w:val="000000"/>
          <w:lang w:val="ka-GE"/>
        </w:rPr>
        <w:t>მოქმედ</w:t>
      </w:r>
      <w:r w:rsidRPr="00626990">
        <w:rPr>
          <w:noProof/>
          <w:color w:val="000000"/>
          <w:lang w:val="ka-GE"/>
        </w:rPr>
        <w:t xml:space="preserve"> </w:t>
      </w:r>
      <w:r w:rsidRPr="00626990">
        <w:rPr>
          <w:rFonts w:ascii="Sylfaen" w:hAnsi="Sylfaen" w:cs="Sylfaen"/>
          <w:noProof/>
          <w:color w:val="000000"/>
          <w:lang w:val="ka-GE"/>
        </w:rPr>
        <w:t>ტექნიკასთან</w:t>
      </w:r>
      <w:r w:rsidRPr="00626990">
        <w:rPr>
          <w:noProof/>
          <w:color w:val="000000"/>
          <w:lang w:val="ka-GE"/>
        </w:rPr>
        <w:t xml:space="preserve"> </w:t>
      </w:r>
      <w:r w:rsidRPr="00626990">
        <w:rPr>
          <w:rFonts w:ascii="Sylfaen" w:hAnsi="Sylfaen" w:cs="Sylfaen"/>
          <w:noProof/>
          <w:color w:val="000000"/>
          <w:lang w:val="ka-GE"/>
        </w:rPr>
        <w:t>ან</w:t>
      </w:r>
      <w:r w:rsidRPr="00626990">
        <w:rPr>
          <w:noProof/>
          <w:color w:val="000000"/>
          <w:lang w:val="ka-GE"/>
        </w:rPr>
        <w:t xml:space="preserve"> </w:t>
      </w:r>
      <w:r w:rsidRPr="00626990">
        <w:rPr>
          <w:rFonts w:ascii="Sylfaen" w:hAnsi="Sylfaen" w:cs="Sylfaen"/>
          <w:noProof/>
          <w:color w:val="000000"/>
          <w:lang w:val="ka-GE"/>
        </w:rPr>
        <w:t>სხვა</w:t>
      </w:r>
      <w:r w:rsidRPr="00626990">
        <w:rPr>
          <w:noProof/>
          <w:color w:val="000000"/>
          <w:lang w:val="ka-GE"/>
        </w:rPr>
        <w:t xml:space="preserve"> </w:t>
      </w:r>
      <w:r w:rsidRPr="00626990">
        <w:rPr>
          <w:rFonts w:ascii="Sylfaen" w:hAnsi="Sylfaen" w:cs="Sylfaen"/>
          <w:noProof/>
          <w:color w:val="000000"/>
          <w:lang w:val="ka-GE"/>
        </w:rPr>
        <w:t>სატრანსპორტო</w:t>
      </w:r>
      <w:r w:rsidRPr="00626990">
        <w:rPr>
          <w:noProof/>
          <w:color w:val="000000"/>
          <w:lang w:val="ka-GE"/>
        </w:rPr>
        <w:t xml:space="preserve"> </w:t>
      </w:r>
      <w:r w:rsidRPr="00626990">
        <w:rPr>
          <w:rFonts w:ascii="Sylfaen" w:hAnsi="Sylfaen" w:cs="Sylfaen"/>
          <w:noProof/>
          <w:color w:val="000000"/>
          <w:lang w:val="ka-GE"/>
        </w:rPr>
        <w:t>საშუალებებთან</w:t>
      </w:r>
      <w:r w:rsidRPr="00626990">
        <w:rPr>
          <w:noProof/>
          <w:color w:val="000000"/>
          <w:lang w:val="ka-GE"/>
        </w:rPr>
        <w:t>.</w:t>
      </w:r>
    </w:p>
    <w:p w:rsidR="00B12E8F" w:rsidRPr="00626990" w:rsidRDefault="00B12E8F" w:rsidP="00684F90">
      <w:pPr>
        <w:numPr>
          <w:ilvl w:val="0"/>
          <w:numId w:val="62"/>
        </w:numPr>
        <w:spacing w:after="0" w:line="240" w:lineRule="auto"/>
        <w:contextualSpacing/>
        <w:jc w:val="both"/>
        <w:rPr>
          <w:noProof/>
          <w:color w:val="000000"/>
          <w:lang w:val="ka-GE"/>
        </w:rPr>
      </w:pPr>
      <w:r w:rsidRPr="00626990">
        <w:rPr>
          <w:rFonts w:ascii="Sylfaen" w:hAnsi="Sylfaen" w:cs="Sylfaen"/>
          <w:noProof/>
          <w:color w:val="000000"/>
          <w:lang w:val="ka-GE"/>
        </w:rPr>
        <w:t>გარდა</w:t>
      </w:r>
      <w:r w:rsidRPr="00626990">
        <w:rPr>
          <w:noProof/>
          <w:color w:val="000000"/>
          <w:lang w:val="ka-GE"/>
        </w:rPr>
        <w:t xml:space="preserve"> </w:t>
      </w:r>
      <w:r w:rsidRPr="00626990">
        <w:rPr>
          <w:rFonts w:ascii="Sylfaen" w:hAnsi="Sylfaen" w:cs="Sylfaen"/>
          <w:noProof/>
          <w:color w:val="000000"/>
          <w:lang w:val="ka-GE"/>
        </w:rPr>
        <w:t>სხვა</w:t>
      </w:r>
      <w:r w:rsidRPr="00626990">
        <w:rPr>
          <w:noProof/>
          <w:color w:val="000000"/>
          <w:lang w:val="ka-GE"/>
        </w:rPr>
        <w:t xml:space="preserve"> </w:t>
      </w:r>
      <w:r w:rsidRPr="00626990">
        <w:rPr>
          <w:rFonts w:ascii="Sylfaen" w:hAnsi="Sylfaen" w:cs="Sylfaen"/>
          <w:noProof/>
          <w:color w:val="000000"/>
          <w:lang w:val="ka-GE"/>
        </w:rPr>
        <w:t>ავარიულ</w:t>
      </w:r>
      <w:r w:rsidRPr="00626990">
        <w:rPr>
          <w:noProof/>
          <w:color w:val="000000"/>
          <w:lang w:val="ka-GE"/>
        </w:rPr>
        <w:t xml:space="preserve"> </w:t>
      </w:r>
      <w:r w:rsidRPr="00626990">
        <w:rPr>
          <w:rFonts w:ascii="Sylfaen" w:hAnsi="Sylfaen" w:cs="Sylfaen"/>
          <w:noProof/>
          <w:color w:val="000000"/>
          <w:lang w:val="ka-GE"/>
        </w:rPr>
        <w:t>სიტუაციებთან</w:t>
      </w:r>
      <w:r w:rsidRPr="00626990">
        <w:rPr>
          <w:noProof/>
          <w:color w:val="000000"/>
          <w:lang w:val="ka-GE"/>
        </w:rPr>
        <w:t xml:space="preserve"> </w:t>
      </w:r>
      <w:r w:rsidRPr="00626990">
        <w:rPr>
          <w:rFonts w:ascii="Sylfaen" w:hAnsi="Sylfaen" w:cs="Sylfaen"/>
          <w:noProof/>
          <w:color w:val="000000"/>
          <w:lang w:val="ka-GE"/>
        </w:rPr>
        <w:t>დაკავშირებული</w:t>
      </w:r>
      <w:r w:rsidRPr="00626990">
        <w:rPr>
          <w:noProof/>
          <w:color w:val="000000"/>
          <w:lang w:val="ka-GE"/>
        </w:rPr>
        <w:t xml:space="preserve"> </w:t>
      </w:r>
      <w:r w:rsidRPr="00626990">
        <w:rPr>
          <w:rFonts w:ascii="Sylfaen" w:hAnsi="Sylfaen" w:cs="Sylfaen"/>
          <w:noProof/>
          <w:color w:val="000000"/>
          <w:lang w:val="ka-GE"/>
        </w:rPr>
        <w:t>ინციდენტებისა</w:t>
      </w:r>
      <w:r w:rsidRPr="00626990">
        <w:rPr>
          <w:noProof/>
          <w:color w:val="000000"/>
          <w:lang w:val="ka-GE"/>
        </w:rPr>
        <w:t xml:space="preserve"> </w:t>
      </w:r>
      <w:r w:rsidRPr="00626990">
        <w:rPr>
          <w:rFonts w:ascii="Sylfaen" w:hAnsi="Sylfaen" w:cs="Sylfaen"/>
          <w:noProof/>
          <w:color w:val="000000"/>
          <w:lang w:val="ka-GE"/>
        </w:rPr>
        <w:t>მუშახელის</w:t>
      </w:r>
      <w:r w:rsidRPr="00626990">
        <w:rPr>
          <w:noProof/>
          <w:color w:val="000000"/>
          <w:lang w:val="ka-GE"/>
        </w:rPr>
        <w:t xml:space="preserve"> </w:t>
      </w:r>
      <w:r w:rsidRPr="00626990">
        <w:rPr>
          <w:rFonts w:ascii="Sylfaen" w:hAnsi="Sylfaen" w:cs="Sylfaen"/>
          <w:noProof/>
          <w:color w:val="000000"/>
          <w:lang w:val="ka-GE"/>
        </w:rPr>
        <w:t>ტრავმატიზმი</w:t>
      </w:r>
      <w:r w:rsidRPr="00626990">
        <w:rPr>
          <w:noProof/>
          <w:color w:val="000000"/>
          <w:lang w:val="ka-GE"/>
        </w:rPr>
        <w:t xml:space="preserve"> </w:t>
      </w:r>
      <w:r w:rsidRPr="00626990">
        <w:rPr>
          <w:rFonts w:ascii="Sylfaen" w:hAnsi="Sylfaen" w:cs="Sylfaen"/>
          <w:noProof/>
          <w:color w:val="000000"/>
          <w:lang w:val="ka-GE"/>
        </w:rPr>
        <w:t>შესაძლოა</w:t>
      </w:r>
      <w:r w:rsidRPr="00626990">
        <w:rPr>
          <w:noProof/>
          <w:color w:val="000000"/>
          <w:lang w:val="ka-GE"/>
        </w:rPr>
        <w:t xml:space="preserve"> </w:t>
      </w:r>
      <w:r w:rsidRPr="00626990">
        <w:rPr>
          <w:rFonts w:ascii="Sylfaen" w:hAnsi="Sylfaen" w:cs="Sylfaen"/>
          <w:noProof/>
          <w:color w:val="000000"/>
          <w:lang w:val="ka-GE"/>
        </w:rPr>
        <w:t>უკავშირდებოდეს</w:t>
      </w:r>
      <w:r w:rsidRPr="00626990">
        <w:rPr>
          <w:noProof/>
          <w:color w:val="000000"/>
          <w:lang w:val="ka-GE"/>
        </w:rPr>
        <w:t xml:space="preserve">: </w:t>
      </w:r>
    </w:p>
    <w:p w:rsidR="00B12E8F" w:rsidRPr="00626990" w:rsidRDefault="00B12E8F" w:rsidP="00684F90">
      <w:pPr>
        <w:numPr>
          <w:ilvl w:val="0"/>
          <w:numId w:val="62"/>
        </w:numPr>
        <w:spacing w:after="0" w:line="240" w:lineRule="auto"/>
        <w:contextualSpacing/>
        <w:jc w:val="both"/>
        <w:rPr>
          <w:noProof/>
          <w:color w:val="000000"/>
          <w:lang w:val="ka-GE"/>
        </w:rPr>
      </w:pPr>
      <w:r w:rsidRPr="00626990">
        <w:rPr>
          <w:rFonts w:ascii="Sylfaen" w:hAnsi="Sylfaen" w:cs="Sylfaen"/>
          <w:noProof/>
          <w:color w:val="000000"/>
          <w:lang w:val="ka-GE"/>
        </w:rPr>
        <w:t>გამოყენებულ</w:t>
      </w:r>
      <w:r w:rsidRPr="00626990">
        <w:rPr>
          <w:noProof/>
          <w:color w:val="000000"/>
          <w:lang w:val="ka-GE"/>
        </w:rPr>
        <w:t xml:space="preserve"> </w:t>
      </w:r>
      <w:r w:rsidRPr="00626990">
        <w:rPr>
          <w:rFonts w:ascii="Sylfaen" w:hAnsi="Sylfaen" w:cs="Sylfaen"/>
          <w:noProof/>
          <w:color w:val="000000"/>
          <w:lang w:val="ka-GE"/>
        </w:rPr>
        <w:t>მძიმე</w:t>
      </w:r>
      <w:r w:rsidRPr="00626990">
        <w:rPr>
          <w:noProof/>
          <w:color w:val="000000"/>
          <w:lang w:val="ka-GE"/>
        </w:rPr>
        <w:t xml:space="preserve"> </w:t>
      </w:r>
      <w:r w:rsidRPr="00626990">
        <w:rPr>
          <w:rFonts w:ascii="Sylfaen" w:hAnsi="Sylfaen" w:cs="Sylfaen"/>
          <w:noProof/>
          <w:color w:val="000000"/>
          <w:lang w:val="ka-GE"/>
        </w:rPr>
        <w:t>ტექნიკასთან</w:t>
      </w:r>
      <w:r w:rsidRPr="00626990">
        <w:rPr>
          <w:noProof/>
          <w:color w:val="000000"/>
          <w:lang w:val="ka-GE"/>
        </w:rPr>
        <w:t>/</w:t>
      </w:r>
      <w:r w:rsidRPr="00626990">
        <w:rPr>
          <w:rFonts w:ascii="Sylfaen" w:hAnsi="Sylfaen" w:cs="Sylfaen"/>
          <w:noProof/>
          <w:color w:val="000000"/>
          <w:lang w:val="ka-GE"/>
        </w:rPr>
        <w:t>მანქანებთან</w:t>
      </w:r>
      <w:r w:rsidRPr="00626990">
        <w:rPr>
          <w:noProof/>
          <w:color w:val="000000"/>
          <w:lang w:val="ka-GE"/>
        </w:rPr>
        <w:t xml:space="preserve">, </w:t>
      </w:r>
      <w:r w:rsidRPr="00626990">
        <w:rPr>
          <w:rFonts w:ascii="Sylfaen" w:hAnsi="Sylfaen" w:cs="Sylfaen"/>
          <w:noProof/>
          <w:color w:val="000000"/>
          <w:lang w:val="ka-GE"/>
        </w:rPr>
        <w:t>დანადგარ</w:t>
      </w:r>
      <w:r w:rsidRPr="00626990">
        <w:rPr>
          <w:noProof/>
          <w:color w:val="000000"/>
          <w:lang w:val="ka-GE"/>
        </w:rPr>
        <w:t>-</w:t>
      </w:r>
      <w:r w:rsidRPr="00626990">
        <w:rPr>
          <w:rFonts w:ascii="Sylfaen" w:hAnsi="Sylfaen" w:cs="Sylfaen"/>
          <w:noProof/>
          <w:color w:val="000000"/>
          <w:lang w:val="ka-GE"/>
        </w:rPr>
        <w:t>მექანიზმებთან</w:t>
      </w:r>
      <w:r w:rsidRPr="00626990">
        <w:rPr>
          <w:noProof/>
          <w:color w:val="000000"/>
          <w:lang w:val="ka-GE"/>
        </w:rPr>
        <w:t xml:space="preserve"> </w:t>
      </w:r>
      <w:r w:rsidRPr="00626990">
        <w:rPr>
          <w:rFonts w:ascii="Sylfaen" w:hAnsi="Sylfaen" w:cs="Sylfaen"/>
          <w:noProof/>
          <w:color w:val="000000"/>
          <w:lang w:val="ka-GE"/>
        </w:rPr>
        <w:t>დაკავშირებულ</w:t>
      </w:r>
      <w:r w:rsidRPr="00626990">
        <w:rPr>
          <w:noProof/>
          <w:color w:val="000000"/>
          <w:lang w:val="ka-GE"/>
        </w:rPr>
        <w:t xml:space="preserve"> </w:t>
      </w:r>
      <w:r w:rsidRPr="00626990">
        <w:rPr>
          <w:rFonts w:ascii="Sylfaen" w:hAnsi="Sylfaen" w:cs="Sylfaen"/>
          <w:noProof/>
          <w:color w:val="000000"/>
          <w:lang w:val="ka-GE"/>
        </w:rPr>
        <w:t>ინციდენტებს</w:t>
      </w:r>
      <w:r w:rsidRPr="00626990">
        <w:rPr>
          <w:noProof/>
          <w:color w:val="000000"/>
          <w:lang w:val="ka-GE"/>
        </w:rPr>
        <w:t xml:space="preserve">; </w:t>
      </w:r>
    </w:p>
    <w:p w:rsidR="00B12E8F" w:rsidRPr="00626990" w:rsidRDefault="00B12E8F" w:rsidP="00684F90">
      <w:pPr>
        <w:numPr>
          <w:ilvl w:val="0"/>
          <w:numId w:val="62"/>
        </w:numPr>
        <w:spacing w:after="0" w:line="240" w:lineRule="auto"/>
        <w:contextualSpacing/>
        <w:jc w:val="both"/>
        <w:rPr>
          <w:noProof/>
          <w:color w:val="000000"/>
          <w:lang w:val="ka-GE"/>
        </w:rPr>
      </w:pPr>
      <w:r w:rsidRPr="00626990">
        <w:rPr>
          <w:rFonts w:ascii="Sylfaen" w:hAnsi="Sylfaen" w:cs="Sylfaen"/>
          <w:noProof/>
          <w:color w:val="000000"/>
          <w:lang w:val="ka-GE"/>
        </w:rPr>
        <w:t>დენის</w:t>
      </w:r>
      <w:r w:rsidRPr="00626990">
        <w:rPr>
          <w:noProof/>
          <w:color w:val="000000"/>
          <w:lang w:val="ka-GE"/>
        </w:rPr>
        <w:t xml:space="preserve"> </w:t>
      </w:r>
      <w:r w:rsidRPr="00626990">
        <w:rPr>
          <w:rFonts w:ascii="Sylfaen" w:hAnsi="Sylfaen" w:cs="Sylfaen"/>
          <w:noProof/>
          <w:color w:val="000000"/>
          <w:lang w:val="ka-GE"/>
        </w:rPr>
        <w:t>დარტყმას</w:t>
      </w:r>
      <w:r w:rsidRPr="00626990">
        <w:rPr>
          <w:noProof/>
          <w:color w:val="000000"/>
          <w:lang w:val="ka-GE"/>
        </w:rPr>
        <w:t xml:space="preserve"> </w:t>
      </w:r>
      <w:r w:rsidRPr="00626990">
        <w:rPr>
          <w:rFonts w:ascii="Sylfaen" w:hAnsi="Sylfaen" w:cs="Sylfaen"/>
          <w:noProof/>
          <w:color w:val="000000"/>
          <w:lang w:val="ka-GE"/>
        </w:rPr>
        <w:t>ძაბვის</w:t>
      </w:r>
      <w:r w:rsidRPr="00626990">
        <w:rPr>
          <w:noProof/>
          <w:color w:val="000000"/>
          <w:lang w:val="ka-GE"/>
        </w:rPr>
        <w:t xml:space="preserve"> </w:t>
      </w:r>
      <w:r w:rsidRPr="00626990">
        <w:rPr>
          <w:rFonts w:ascii="Sylfaen" w:hAnsi="Sylfaen" w:cs="Sylfaen"/>
          <w:noProof/>
          <w:color w:val="000000"/>
          <w:lang w:val="ka-GE"/>
        </w:rPr>
        <w:t>ქვეშ</w:t>
      </w:r>
      <w:r w:rsidRPr="00626990">
        <w:rPr>
          <w:noProof/>
          <w:color w:val="000000"/>
          <w:lang w:val="ka-GE"/>
        </w:rPr>
        <w:t xml:space="preserve"> </w:t>
      </w:r>
      <w:r w:rsidRPr="00626990">
        <w:rPr>
          <w:rFonts w:ascii="Sylfaen" w:hAnsi="Sylfaen" w:cs="Sylfaen"/>
          <w:noProof/>
          <w:color w:val="000000"/>
          <w:lang w:val="ka-GE"/>
        </w:rPr>
        <w:t>მყოფი</w:t>
      </w:r>
      <w:r w:rsidRPr="00626990">
        <w:rPr>
          <w:noProof/>
          <w:color w:val="000000"/>
          <w:lang w:val="ka-GE"/>
        </w:rPr>
        <w:t xml:space="preserve"> </w:t>
      </w:r>
      <w:r w:rsidRPr="00626990">
        <w:rPr>
          <w:rFonts w:ascii="Sylfaen" w:hAnsi="Sylfaen" w:cs="Sylfaen"/>
          <w:noProof/>
          <w:color w:val="000000"/>
          <w:lang w:val="ka-GE"/>
        </w:rPr>
        <w:t>დანადგარების</w:t>
      </w:r>
      <w:r w:rsidRPr="00626990">
        <w:rPr>
          <w:noProof/>
          <w:color w:val="000000"/>
          <w:lang w:val="ka-GE"/>
        </w:rPr>
        <w:t xml:space="preserve"> </w:t>
      </w:r>
      <w:r w:rsidRPr="00626990">
        <w:rPr>
          <w:rFonts w:ascii="Sylfaen" w:hAnsi="Sylfaen" w:cs="Sylfaen"/>
          <w:noProof/>
          <w:color w:val="000000"/>
          <w:lang w:val="ka-GE"/>
        </w:rPr>
        <w:t>სიახლოვეს</w:t>
      </w:r>
      <w:r w:rsidRPr="00626990">
        <w:rPr>
          <w:noProof/>
          <w:color w:val="000000"/>
          <w:lang w:val="ka-GE"/>
        </w:rPr>
        <w:t xml:space="preserve"> </w:t>
      </w:r>
      <w:r w:rsidRPr="00626990">
        <w:rPr>
          <w:rFonts w:ascii="Sylfaen" w:hAnsi="Sylfaen" w:cs="Sylfaen"/>
          <w:noProof/>
          <w:color w:val="000000"/>
          <w:lang w:val="ka-GE"/>
        </w:rPr>
        <w:t>მუშაობისას</w:t>
      </w:r>
      <w:r w:rsidRPr="00626990">
        <w:rPr>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noProof/>
          <w:color w:val="000000"/>
          <w:lang w:val="ka-GE"/>
        </w:rPr>
        <w:t>ექსპლუატაციის</w:t>
      </w:r>
      <w:r w:rsidRPr="00626990">
        <w:rPr>
          <w:noProof/>
          <w:color w:val="000000"/>
          <w:lang w:val="ka-GE"/>
        </w:rPr>
        <w:t xml:space="preserve"> </w:t>
      </w:r>
      <w:r w:rsidRPr="00626990">
        <w:rPr>
          <w:rFonts w:ascii="Sylfaen" w:hAnsi="Sylfaen" w:cs="Sylfaen"/>
          <w:noProof/>
          <w:color w:val="000000"/>
          <w:lang w:val="ka-GE"/>
        </w:rPr>
        <w:t>პროცესში</w:t>
      </w:r>
      <w:r w:rsidRPr="00626990">
        <w:rPr>
          <w:noProof/>
          <w:color w:val="000000"/>
          <w:lang w:val="ka-GE"/>
        </w:rPr>
        <w:t xml:space="preserve"> </w:t>
      </w:r>
      <w:r w:rsidRPr="00626990">
        <w:rPr>
          <w:rFonts w:ascii="Sylfaen" w:hAnsi="Sylfaen" w:cs="Sylfaen"/>
          <w:noProof/>
          <w:color w:val="000000"/>
          <w:lang w:val="ka-GE"/>
        </w:rPr>
        <w:t>ბუნებრივი</w:t>
      </w:r>
      <w:r w:rsidRPr="00626990">
        <w:rPr>
          <w:noProof/>
          <w:color w:val="000000"/>
          <w:lang w:val="ka-GE"/>
        </w:rPr>
        <w:t xml:space="preserve"> </w:t>
      </w:r>
      <w:r w:rsidRPr="00626990">
        <w:rPr>
          <w:rFonts w:ascii="Sylfaen" w:hAnsi="Sylfaen" w:cs="Sylfaen"/>
          <w:noProof/>
          <w:color w:val="000000"/>
          <w:lang w:val="ka-GE"/>
        </w:rPr>
        <w:t>ხასიათის</w:t>
      </w:r>
      <w:r w:rsidRPr="00626990">
        <w:rPr>
          <w:noProof/>
          <w:color w:val="000000"/>
          <w:lang w:val="ka-GE"/>
        </w:rPr>
        <w:t xml:space="preserve"> </w:t>
      </w:r>
      <w:r w:rsidRPr="00626990">
        <w:rPr>
          <w:rFonts w:ascii="Sylfaen" w:hAnsi="Sylfaen" w:cs="Sylfaen"/>
          <w:noProof/>
          <w:color w:val="000000"/>
          <w:lang w:val="ka-GE"/>
        </w:rPr>
        <w:t>ავარიული</w:t>
      </w:r>
      <w:r w:rsidRPr="00626990">
        <w:rPr>
          <w:noProof/>
          <w:color w:val="000000"/>
          <w:lang w:val="ka-GE"/>
        </w:rPr>
        <w:t xml:space="preserve"> </w:t>
      </w:r>
      <w:r w:rsidRPr="00626990">
        <w:rPr>
          <w:rFonts w:ascii="Sylfaen" w:hAnsi="Sylfaen" w:cs="Sylfaen"/>
          <w:noProof/>
          <w:color w:val="000000"/>
          <w:lang w:val="ka-GE"/>
        </w:rPr>
        <w:t>სიტუაციებზე</w:t>
      </w:r>
      <w:r w:rsidRPr="00626990">
        <w:rPr>
          <w:noProof/>
          <w:color w:val="000000"/>
          <w:lang w:val="ka-GE"/>
        </w:rPr>
        <w:t xml:space="preserve"> </w:t>
      </w:r>
      <w:r w:rsidRPr="00626990">
        <w:rPr>
          <w:rFonts w:ascii="Sylfaen" w:hAnsi="Sylfaen" w:cs="Sylfaen"/>
          <w:noProof/>
          <w:color w:val="000000"/>
          <w:lang w:val="ka-GE"/>
        </w:rPr>
        <w:t>სათანადო</w:t>
      </w:r>
      <w:r w:rsidRPr="00626990">
        <w:rPr>
          <w:noProof/>
          <w:color w:val="000000"/>
          <w:lang w:val="ka-GE"/>
        </w:rPr>
        <w:t xml:space="preserve">, </w:t>
      </w:r>
      <w:r w:rsidRPr="00626990">
        <w:rPr>
          <w:rFonts w:ascii="Sylfaen" w:hAnsi="Sylfaen" w:cs="Sylfaen"/>
          <w:noProof/>
          <w:color w:val="000000"/>
          <w:lang w:val="ka-GE"/>
        </w:rPr>
        <w:t>დროულ</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გეგმაზომიერ</w:t>
      </w:r>
      <w:r w:rsidRPr="00626990">
        <w:rPr>
          <w:noProof/>
          <w:color w:val="000000"/>
          <w:lang w:val="ka-GE"/>
        </w:rPr>
        <w:t xml:space="preserve"> </w:t>
      </w:r>
      <w:r w:rsidRPr="00626990">
        <w:rPr>
          <w:rFonts w:ascii="Sylfaen" w:hAnsi="Sylfaen" w:cs="Sylfaen"/>
          <w:noProof/>
          <w:color w:val="000000"/>
          <w:lang w:val="ka-GE"/>
        </w:rPr>
        <w:t>რეაგირებას</w:t>
      </w:r>
      <w:r w:rsidRPr="00626990">
        <w:rPr>
          <w:noProof/>
          <w:color w:val="000000"/>
          <w:lang w:val="ka-GE"/>
        </w:rPr>
        <w:t xml:space="preserve"> </w:t>
      </w:r>
      <w:r w:rsidRPr="00626990">
        <w:rPr>
          <w:rFonts w:ascii="Sylfaen" w:hAnsi="Sylfaen" w:cs="Sylfaen"/>
          <w:noProof/>
          <w:color w:val="000000"/>
          <w:lang w:val="ka-GE"/>
        </w:rPr>
        <w:t>უდიდესი</w:t>
      </w:r>
      <w:r w:rsidRPr="00626990">
        <w:rPr>
          <w:noProof/>
          <w:color w:val="000000"/>
          <w:lang w:val="ka-GE"/>
        </w:rPr>
        <w:t xml:space="preserve"> </w:t>
      </w:r>
      <w:r w:rsidRPr="00626990">
        <w:rPr>
          <w:rFonts w:ascii="Sylfaen" w:hAnsi="Sylfaen" w:cs="Sylfaen"/>
          <w:noProof/>
          <w:color w:val="000000"/>
          <w:lang w:val="ka-GE"/>
        </w:rPr>
        <w:t>მნიშვნელობა</w:t>
      </w:r>
      <w:r w:rsidRPr="00626990">
        <w:rPr>
          <w:noProof/>
          <w:color w:val="000000"/>
          <w:lang w:val="ka-GE"/>
        </w:rPr>
        <w:t xml:space="preserve"> </w:t>
      </w:r>
      <w:r w:rsidRPr="00626990">
        <w:rPr>
          <w:rFonts w:ascii="Sylfaen" w:hAnsi="Sylfaen" w:cs="Sylfaen"/>
          <w:noProof/>
          <w:color w:val="000000"/>
          <w:lang w:val="ka-GE"/>
        </w:rPr>
        <w:t>აქვს</w:t>
      </w:r>
      <w:r w:rsidRPr="00626990">
        <w:rPr>
          <w:noProof/>
          <w:color w:val="000000"/>
          <w:lang w:val="ka-GE"/>
        </w:rPr>
        <w:t xml:space="preserve">, </w:t>
      </w:r>
      <w:r w:rsidRPr="00626990">
        <w:rPr>
          <w:rFonts w:ascii="Sylfaen" w:hAnsi="Sylfaen" w:cs="Sylfaen"/>
          <w:noProof/>
          <w:color w:val="000000"/>
          <w:lang w:val="ka-GE"/>
        </w:rPr>
        <w:t>ვინაიდან</w:t>
      </w:r>
      <w:r w:rsidRPr="00626990">
        <w:rPr>
          <w:noProof/>
          <w:color w:val="000000"/>
          <w:lang w:val="ka-GE"/>
        </w:rPr>
        <w:t xml:space="preserve"> </w:t>
      </w:r>
      <w:r w:rsidRPr="00626990">
        <w:rPr>
          <w:rFonts w:ascii="Sylfaen" w:hAnsi="Sylfaen" w:cs="Sylfaen"/>
          <w:noProof/>
          <w:color w:val="000000"/>
          <w:lang w:val="ka-GE"/>
        </w:rPr>
        <w:t>სტიქიური</w:t>
      </w:r>
      <w:r w:rsidRPr="00626990">
        <w:rPr>
          <w:noProof/>
          <w:color w:val="000000"/>
          <w:lang w:val="ka-GE"/>
        </w:rPr>
        <w:t xml:space="preserve"> </w:t>
      </w:r>
      <w:r w:rsidRPr="00626990">
        <w:rPr>
          <w:rFonts w:ascii="Sylfaen" w:hAnsi="Sylfaen" w:cs="Sylfaen"/>
          <w:noProof/>
          <w:color w:val="000000"/>
          <w:lang w:val="ka-GE"/>
        </w:rPr>
        <w:t>მოვლენები</w:t>
      </w:r>
      <w:r w:rsidRPr="00626990">
        <w:rPr>
          <w:noProof/>
          <w:color w:val="000000"/>
          <w:lang w:val="ka-GE"/>
        </w:rPr>
        <w:t xml:space="preserve"> </w:t>
      </w:r>
      <w:r w:rsidRPr="00626990">
        <w:rPr>
          <w:rFonts w:ascii="Sylfaen" w:hAnsi="Sylfaen" w:cs="Sylfaen"/>
          <w:noProof/>
          <w:color w:val="000000"/>
          <w:lang w:val="ka-GE"/>
        </w:rPr>
        <w:t>ნებისმიერი</w:t>
      </w:r>
      <w:r w:rsidRPr="00626990">
        <w:rPr>
          <w:noProof/>
          <w:color w:val="000000"/>
          <w:lang w:val="ka-GE"/>
        </w:rPr>
        <w:t xml:space="preserve"> </w:t>
      </w:r>
      <w:r w:rsidRPr="00626990">
        <w:rPr>
          <w:rFonts w:ascii="Sylfaen" w:hAnsi="Sylfaen" w:cs="Sylfaen"/>
          <w:noProof/>
          <w:color w:val="000000"/>
          <w:lang w:val="ka-GE"/>
        </w:rPr>
        <w:t>ზემოთ</w:t>
      </w:r>
      <w:r w:rsidRPr="00626990">
        <w:rPr>
          <w:rFonts w:ascii="Sylfaen" w:hAnsi="Sylfaen"/>
          <w:noProof/>
          <w:color w:val="000000"/>
          <w:lang w:val="ka-GE"/>
        </w:rPr>
        <w:t xml:space="preserve"> </w:t>
      </w:r>
      <w:r w:rsidRPr="00626990">
        <w:rPr>
          <w:rFonts w:ascii="Sylfaen" w:hAnsi="Sylfaen" w:cs="Sylfaen"/>
          <w:noProof/>
          <w:color w:val="000000"/>
          <w:lang w:val="ka-GE"/>
        </w:rPr>
        <w:t>ჩამოთვლილი</w:t>
      </w:r>
      <w:r w:rsidRPr="00626990">
        <w:rPr>
          <w:noProof/>
          <w:color w:val="000000"/>
          <w:lang w:val="ka-GE"/>
        </w:rPr>
        <w:t xml:space="preserve"> </w:t>
      </w:r>
      <w:r w:rsidRPr="00626990">
        <w:rPr>
          <w:rFonts w:ascii="Sylfaen" w:hAnsi="Sylfaen" w:cs="Sylfaen"/>
          <w:noProof/>
          <w:color w:val="000000"/>
          <w:lang w:val="ka-GE"/>
        </w:rPr>
        <w:t>ავარიული</w:t>
      </w:r>
      <w:r w:rsidRPr="00626990">
        <w:rPr>
          <w:noProof/>
          <w:color w:val="000000"/>
          <w:lang w:val="ka-GE"/>
        </w:rPr>
        <w:t xml:space="preserve"> </w:t>
      </w:r>
      <w:r w:rsidRPr="00626990">
        <w:rPr>
          <w:rFonts w:ascii="Sylfaen" w:hAnsi="Sylfaen" w:cs="Sylfaen"/>
          <w:noProof/>
          <w:color w:val="000000"/>
          <w:lang w:val="ka-GE"/>
        </w:rPr>
        <w:t>სიტუაციის</w:t>
      </w:r>
      <w:r w:rsidRPr="00626990">
        <w:rPr>
          <w:noProof/>
          <w:color w:val="000000"/>
          <w:lang w:val="ka-GE"/>
        </w:rPr>
        <w:t xml:space="preserve"> </w:t>
      </w:r>
      <w:r w:rsidRPr="00626990">
        <w:rPr>
          <w:rFonts w:ascii="Sylfaen" w:hAnsi="Sylfaen" w:cs="Sylfaen"/>
          <w:noProof/>
          <w:color w:val="000000"/>
          <w:lang w:val="ka-GE"/>
        </w:rPr>
        <w:t>მაპროვოცირებელი</w:t>
      </w:r>
      <w:r w:rsidRPr="00626990">
        <w:rPr>
          <w:noProof/>
          <w:color w:val="000000"/>
          <w:lang w:val="ka-GE"/>
        </w:rPr>
        <w:t xml:space="preserve"> </w:t>
      </w:r>
      <w:r w:rsidRPr="00626990">
        <w:rPr>
          <w:rFonts w:ascii="Sylfaen" w:hAnsi="Sylfaen" w:cs="Sylfaen"/>
          <w:noProof/>
          <w:color w:val="000000"/>
          <w:lang w:val="ka-GE"/>
        </w:rPr>
        <w:t>ფაქტორი</w:t>
      </w:r>
      <w:r w:rsidRPr="00626990">
        <w:rPr>
          <w:noProof/>
          <w:color w:val="000000"/>
          <w:lang w:val="ka-GE"/>
        </w:rPr>
        <w:t xml:space="preserve"> </w:t>
      </w:r>
      <w:r w:rsidRPr="00626990">
        <w:rPr>
          <w:rFonts w:ascii="Sylfaen" w:hAnsi="Sylfaen" w:cs="Sylfaen"/>
          <w:noProof/>
          <w:color w:val="000000"/>
          <w:lang w:val="ka-GE"/>
        </w:rPr>
        <w:t>შეიძლება</w:t>
      </w:r>
      <w:r w:rsidRPr="00626990">
        <w:rPr>
          <w:noProof/>
          <w:color w:val="000000"/>
          <w:lang w:val="ka-GE"/>
        </w:rPr>
        <w:t xml:space="preserve"> </w:t>
      </w:r>
      <w:r w:rsidRPr="00626990">
        <w:rPr>
          <w:rFonts w:ascii="Sylfaen" w:hAnsi="Sylfaen" w:cs="Sylfaen"/>
          <w:noProof/>
          <w:color w:val="000000"/>
          <w:lang w:val="ka-GE"/>
        </w:rPr>
        <w:t>გახდეს</w:t>
      </w:r>
      <w:r w:rsidRPr="00626990">
        <w:rPr>
          <w:noProof/>
          <w:color w:val="000000"/>
          <w:lang w:val="ka-GE"/>
        </w:rPr>
        <w:t xml:space="preserve">. </w:t>
      </w:r>
      <w:r w:rsidRPr="00626990">
        <w:rPr>
          <w:rFonts w:ascii="Sylfaen" w:hAnsi="Sylfaen" w:cs="Sylfaen"/>
          <w:noProof/>
          <w:color w:val="000000"/>
          <w:lang w:val="ka-GE"/>
        </w:rPr>
        <w:t>თუმცა</w:t>
      </w:r>
      <w:r w:rsidRPr="00626990">
        <w:rPr>
          <w:noProof/>
          <w:color w:val="000000"/>
          <w:lang w:val="ka-GE"/>
        </w:rPr>
        <w:t xml:space="preserve"> </w:t>
      </w: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აღინიშნოს</w:t>
      </w:r>
      <w:r w:rsidRPr="00626990">
        <w:rPr>
          <w:noProof/>
          <w:color w:val="000000"/>
          <w:lang w:val="ka-GE"/>
        </w:rPr>
        <w:t xml:space="preserve">, </w:t>
      </w:r>
      <w:r w:rsidRPr="00626990">
        <w:rPr>
          <w:rFonts w:ascii="Sylfaen" w:hAnsi="Sylfaen" w:cs="Sylfaen"/>
          <w:noProof/>
          <w:color w:val="000000"/>
          <w:lang w:val="ka-GE"/>
        </w:rPr>
        <w:t>რომ</w:t>
      </w:r>
      <w:r w:rsidRPr="00626990">
        <w:rPr>
          <w:noProof/>
          <w:color w:val="000000"/>
          <w:lang w:val="ka-GE"/>
        </w:rPr>
        <w:t xml:space="preserve"> </w:t>
      </w:r>
      <w:r w:rsidRPr="00626990">
        <w:rPr>
          <w:rFonts w:ascii="Sylfaen" w:hAnsi="Sylfaen" w:cs="Sylfaen"/>
          <w:noProof/>
          <w:color w:val="000000"/>
          <w:lang w:val="ka-GE"/>
        </w:rPr>
        <w:t>საწარმოს</w:t>
      </w:r>
      <w:r w:rsidRPr="00626990">
        <w:rPr>
          <w:noProof/>
          <w:color w:val="000000"/>
          <w:lang w:val="ka-GE"/>
        </w:rPr>
        <w:t xml:space="preserve"> </w:t>
      </w:r>
      <w:r w:rsidRPr="00626990">
        <w:rPr>
          <w:rFonts w:ascii="Sylfaen" w:hAnsi="Sylfaen" w:cs="Sylfaen"/>
          <w:noProof/>
          <w:color w:val="000000"/>
          <w:lang w:val="ka-GE"/>
        </w:rPr>
        <w:t>განლაგების</w:t>
      </w:r>
      <w:r w:rsidRPr="00626990">
        <w:rPr>
          <w:noProof/>
          <w:color w:val="000000"/>
          <w:lang w:val="ka-GE"/>
        </w:rPr>
        <w:t xml:space="preserve"> </w:t>
      </w:r>
      <w:r w:rsidRPr="00626990">
        <w:rPr>
          <w:rFonts w:ascii="Sylfaen" w:hAnsi="Sylfaen" w:cs="Sylfaen"/>
          <w:noProof/>
          <w:color w:val="000000"/>
          <w:lang w:val="ka-GE"/>
        </w:rPr>
        <w:t>ტერიტორია</w:t>
      </w:r>
      <w:r w:rsidRPr="00626990">
        <w:rPr>
          <w:noProof/>
          <w:color w:val="000000"/>
          <w:lang w:val="ka-GE"/>
        </w:rPr>
        <w:t xml:space="preserve"> </w:t>
      </w:r>
      <w:r w:rsidRPr="00626990">
        <w:rPr>
          <w:rFonts w:ascii="Sylfaen" w:hAnsi="Sylfaen" w:cs="Sylfaen"/>
          <w:noProof/>
          <w:color w:val="000000"/>
          <w:lang w:val="ka-GE"/>
        </w:rPr>
        <w:t>არ</w:t>
      </w:r>
      <w:r w:rsidRPr="00626990">
        <w:rPr>
          <w:noProof/>
          <w:color w:val="000000"/>
          <w:lang w:val="ka-GE"/>
        </w:rPr>
        <w:t xml:space="preserve"> </w:t>
      </w:r>
      <w:r w:rsidRPr="00626990">
        <w:rPr>
          <w:rFonts w:ascii="Sylfaen" w:hAnsi="Sylfaen" w:cs="Sylfaen"/>
          <w:noProof/>
          <w:color w:val="000000"/>
          <w:lang w:val="ka-GE"/>
        </w:rPr>
        <w:t>ხასიათდება</w:t>
      </w:r>
      <w:r w:rsidRPr="00626990">
        <w:rPr>
          <w:noProof/>
          <w:color w:val="000000"/>
          <w:lang w:val="ka-GE"/>
        </w:rPr>
        <w:t xml:space="preserve"> </w:t>
      </w:r>
      <w:r w:rsidRPr="00626990">
        <w:rPr>
          <w:rFonts w:ascii="Sylfaen" w:hAnsi="Sylfaen" w:cs="Sylfaen"/>
          <w:noProof/>
          <w:color w:val="000000"/>
          <w:lang w:val="ka-GE"/>
        </w:rPr>
        <w:t>რთული</w:t>
      </w:r>
      <w:r w:rsidRPr="00626990">
        <w:rPr>
          <w:noProof/>
          <w:color w:val="000000"/>
          <w:lang w:val="ka-GE"/>
        </w:rPr>
        <w:t xml:space="preserve"> </w:t>
      </w:r>
      <w:r w:rsidRPr="00626990">
        <w:rPr>
          <w:rFonts w:ascii="Sylfaen" w:hAnsi="Sylfaen" w:cs="Sylfaen"/>
          <w:noProof/>
          <w:color w:val="000000"/>
          <w:lang w:val="ka-GE"/>
        </w:rPr>
        <w:t>გეოლოგიური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კლიმატური</w:t>
      </w:r>
      <w:r w:rsidRPr="00626990">
        <w:rPr>
          <w:noProof/>
          <w:color w:val="000000"/>
          <w:lang w:val="ka-GE"/>
        </w:rPr>
        <w:t xml:space="preserve"> </w:t>
      </w:r>
      <w:r w:rsidRPr="00626990">
        <w:rPr>
          <w:rFonts w:ascii="Sylfaen" w:hAnsi="Sylfaen" w:cs="Sylfaen"/>
          <w:noProof/>
          <w:color w:val="000000"/>
          <w:lang w:val="ka-GE"/>
        </w:rPr>
        <w:t>პირობებით</w:t>
      </w:r>
      <w:r w:rsidRPr="00626990">
        <w:rPr>
          <w:noProof/>
          <w:color w:val="000000"/>
          <w:lang w:val="ka-GE"/>
        </w:rPr>
        <w:t xml:space="preserve">, </w:t>
      </w:r>
      <w:r w:rsidRPr="00626990">
        <w:rPr>
          <w:rFonts w:ascii="Sylfaen" w:hAnsi="Sylfaen" w:cs="Sylfaen"/>
          <w:noProof/>
          <w:color w:val="000000"/>
          <w:lang w:val="ka-GE"/>
        </w:rPr>
        <w:t>არ</w:t>
      </w:r>
      <w:r w:rsidRPr="00626990">
        <w:rPr>
          <w:noProof/>
          <w:color w:val="000000"/>
          <w:lang w:val="ka-GE"/>
        </w:rPr>
        <w:t xml:space="preserve"> </w:t>
      </w:r>
      <w:r w:rsidRPr="00626990">
        <w:rPr>
          <w:rFonts w:ascii="Sylfaen" w:hAnsi="Sylfaen" w:cs="Sylfaen"/>
          <w:noProof/>
          <w:color w:val="000000"/>
          <w:lang w:val="ka-GE"/>
        </w:rPr>
        <w:t>მიეკუთვნება</w:t>
      </w:r>
      <w:r w:rsidRPr="00626990">
        <w:rPr>
          <w:noProof/>
          <w:color w:val="000000"/>
          <w:lang w:val="ka-GE"/>
        </w:rPr>
        <w:t xml:space="preserve"> </w:t>
      </w:r>
      <w:r w:rsidRPr="00626990">
        <w:rPr>
          <w:rFonts w:ascii="Sylfaen" w:hAnsi="Sylfaen" w:cs="Sylfaen"/>
          <w:noProof/>
          <w:color w:val="000000"/>
          <w:lang w:val="ka-GE"/>
        </w:rPr>
        <w:t>სეისმურად</w:t>
      </w:r>
      <w:r w:rsidRPr="00626990">
        <w:rPr>
          <w:noProof/>
          <w:color w:val="000000"/>
          <w:lang w:val="ka-GE"/>
        </w:rPr>
        <w:t xml:space="preserve"> </w:t>
      </w:r>
      <w:r w:rsidRPr="00626990">
        <w:rPr>
          <w:rFonts w:ascii="Sylfaen" w:hAnsi="Sylfaen" w:cs="Sylfaen"/>
          <w:noProof/>
          <w:color w:val="000000"/>
          <w:lang w:val="ka-GE"/>
        </w:rPr>
        <w:t>აქტიურ</w:t>
      </w:r>
      <w:r w:rsidRPr="00626990">
        <w:rPr>
          <w:noProof/>
          <w:color w:val="000000"/>
          <w:lang w:val="ka-GE"/>
        </w:rPr>
        <w:t xml:space="preserve"> </w:t>
      </w:r>
      <w:r w:rsidRPr="00626990">
        <w:rPr>
          <w:rFonts w:ascii="Sylfaen" w:hAnsi="Sylfaen" w:cs="Sylfaen"/>
          <w:noProof/>
          <w:color w:val="000000"/>
          <w:lang w:val="ka-GE"/>
        </w:rPr>
        <w:t>ზონას</w:t>
      </w:r>
      <w:r w:rsidRPr="00626990">
        <w:rPr>
          <w:noProof/>
          <w:color w:val="000000"/>
          <w:lang w:val="ka-GE"/>
        </w:rPr>
        <w:t xml:space="preserve">, </w:t>
      </w:r>
      <w:r w:rsidRPr="00626990">
        <w:rPr>
          <w:rFonts w:ascii="Sylfaen" w:hAnsi="Sylfaen" w:cs="Sylfaen"/>
          <w:noProof/>
          <w:color w:val="000000"/>
          <w:lang w:val="ka-GE"/>
        </w:rPr>
        <w:t>შესაბამისაც</w:t>
      </w:r>
      <w:r w:rsidRPr="00626990">
        <w:rPr>
          <w:noProof/>
          <w:color w:val="000000"/>
          <w:lang w:val="ka-GE"/>
        </w:rPr>
        <w:t xml:space="preserve"> </w:t>
      </w:r>
      <w:r w:rsidRPr="00626990">
        <w:rPr>
          <w:rFonts w:ascii="Sylfaen" w:hAnsi="Sylfaen" w:cs="Sylfaen"/>
          <w:noProof/>
          <w:color w:val="000000"/>
          <w:lang w:val="ka-GE"/>
        </w:rPr>
        <w:t>სტიქიური</w:t>
      </w:r>
      <w:r w:rsidRPr="00626990">
        <w:rPr>
          <w:noProof/>
          <w:color w:val="000000"/>
          <w:lang w:val="ka-GE"/>
        </w:rPr>
        <w:t xml:space="preserve"> </w:t>
      </w:r>
      <w:r w:rsidRPr="00626990">
        <w:rPr>
          <w:rFonts w:ascii="Sylfaen" w:hAnsi="Sylfaen" w:cs="Sylfaen"/>
          <w:noProof/>
          <w:color w:val="000000"/>
          <w:lang w:val="ka-GE"/>
        </w:rPr>
        <w:t>მოვლენების</w:t>
      </w:r>
      <w:r w:rsidRPr="00626990">
        <w:rPr>
          <w:noProof/>
          <w:color w:val="000000"/>
          <w:lang w:val="ka-GE"/>
        </w:rPr>
        <w:t xml:space="preserve"> </w:t>
      </w:r>
      <w:r w:rsidRPr="00626990">
        <w:rPr>
          <w:rFonts w:ascii="Sylfaen" w:hAnsi="Sylfaen" w:cs="Sylfaen"/>
          <w:noProof/>
          <w:color w:val="000000"/>
          <w:lang w:val="ka-GE"/>
        </w:rPr>
        <w:t>აქტივაციის</w:t>
      </w:r>
      <w:r w:rsidRPr="00626990">
        <w:rPr>
          <w:noProof/>
          <w:color w:val="000000"/>
          <w:lang w:val="ka-GE"/>
        </w:rPr>
        <w:t xml:space="preserve"> </w:t>
      </w:r>
      <w:r w:rsidRPr="00626990">
        <w:rPr>
          <w:rFonts w:ascii="Sylfaen" w:hAnsi="Sylfaen" w:cs="Sylfaen"/>
          <w:noProof/>
          <w:color w:val="000000"/>
          <w:lang w:val="ka-GE"/>
        </w:rPr>
        <w:t>რისკები</w:t>
      </w:r>
      <w:r w:rsidRPr="00626990">
        <w:rPr>
          <w:noProof/>
          <w:color w:val="000000"/>
          <w:lang w:val="ka-GE"/>
        </w:rPr>
        <w:t xml:space="preserve"> </w:t>
      </w:r>
      <w:r w:rsidRPr="00626990">
        <w:rPr>
          <w:rFonts w:ascii="Sylfaen" w:hAnsi="Sylfaen" w:cs="Sylfaen"/>
          <w:noProof/>
          <w:color w:val="000000"/>
          <w:lang w:val="ka-GE"/>
        </w:rPr>
        <w:t>არ</w:t>
      </w:r>
      <w:r w:rsidRPr="00626990">
        <w:rPr>
          <w:noProof/>
          <w:color w:val="000000"/>
          <w:lang w:val="ka-GE"/>
        </w:rPr>
        <w:t xml:space="preserve"> </w:t>
      </w:r>
      <w:r w:rsidRPr="00626990">
        <w:rPr>
          <w:rFonts w:ascii="Sylfaen" w:hAnsi="Sylfaen" w:cs="Sylfaen"/>
          <w:noProof/>
          <w:color w:val="000000"/>
          <w:lang w:val="ka-GE"/>
        </w:rPr>
        <w:t>არის</w:t>
      </w:r>
      <w:r w:rsidRPr="00626990">
        <w:rPr>
          <w:noProof/>
          <w:color w:val="000000"/>
          <w:lang w:val="ka-GE"/>
        </w:rPr>
        <w:t xml:space="preserve"> </w:t>
      </w:r>
      <w:r w:rsidRPr="00626990">
        <w:rPr>
          <w:rFonts w:ascii="Sylfaen" w:hAnsi="Sylfaen" w:cs="Sylfaen"/>
          <w:noProof/>
          <w:color w:val="000000"/>
          <w:lang w:val="ka-GE"/>
        </w:rPr>
        <w:t>მაღალი</w:t>
      </w:r>
      <w:r w:rsidRPr="00626990">
        <w:rPr>
          <w:noProof/>
          <w:color w:val="000000"/>
          <w:lang w:val="ka-GE"/>
        </w:rPr>
        <w:t>.</w:t>
      </w:r>
    </w:p>
    <w:p w:rsidR="00B12E8F" w:rsidRPr="00626990" w:rsidRDefault="00B12E8F" w:rsidP="00B12E8F">
      <w:pPr>
        <w:spacing w:after="0" w:line="240" w:lineRule="auto"/>
        <w:jc w:val="both"/>
        <w:rPr>
          <w:rFonts w:ascii="Sylfaen" w:hAnsi="Sylfaen"/>
          <w:noProof/>
          <w:color w:val="000000"/>
          <w:lang w:val="ka-GE"/>
        </w:rPr>
      </w:pPr>
    </w:p>
    <w:p w:rsidR="00B12E8F" w:rsidRPr="00626990" w:rsidRDefault="00B12E8F" w:rsidP="00B12E8F">
      <w:pPr>
        <w:spacing w:after="0" w:line="240" w:lineRule="auto"/>
        <w:jc w:val="both"/>
        <w:rPr>
          <w:rFonts w:ascii="Sylfaen" w:hAnsi="Sylfaen"/>
          <w:noProof/>
          <w:color w:val="000000"/>
          <w:lang w:val="ka-GE"/>
        </w:rPr>
      </w:pPr>
    </w:p>
    <w:p w:rsidR="00B12E8F" w:rsidRPr="00626990" w:rsidRDefault="00B12E8F" w:rsidP="00B12E8F">
      <w:pPr>
        <w:pStyle w:val="Heading2"/>
        <w:numPr>
          <w:ilvl w:val="0"/>
          <w:numId w:val="0"/>
        </w:numPr>
        <w:rPr>
          <w:rFonts w:eastAsia="Calibri"/>
          <w:noProof/>
          <w:lang w:val="ka-GE"/>
        </w:rPr>
      </w:pPr>
      <w:bookmarkStart w:id="192" w:name="_Toc34402465"/>
      <w:bookmarkStart w:id="193" w:name="_Toc65599401"/>
      <w:r w:rsidRPr="00626990">
        <w:rPr>
          <w:rFonts w:eastAsia="Calibri"/>
          <w:noProof/>
          <w:lang w:val="ka-GE"/>
        </w:rPr>
        <w:t>ავარიული სიტუაციების წარმოქმნის ძირითადი პრევენციული ღონისძიებები</w:t>
      </w:r>
      <w:bookmarkEnd w:id="192"/>
      <w:bookmarkEnd w:id="193"/>
    </w:p>
    <w:p w:rsidR="00B12E8F" w:rsidRPr="00626990" w:rsidRDefault="00B12E8F" w:rsidP="00B12E8F">
      <w:pPr>
        <w:spacing w:before="120" w:after="120" w:line="240" w:lineRule="auto"/>
        <w:jc w:val="both"/>
        <w:rPr>
          <w:i/>
          <w:noProof/>
          <w:color w:val="000000"/>
          <w:u w:val="single"/>
          <w:lang w:val="ka-GE"/>
        </w:rPr>
      </w:pPr>
      <w:r w:rsidRPr="00626990">
        <w:rPr>
          <w:rFonts w:ascii="Sylfaen" w:hAnsi="Sylfaen" w:cs="Sylfaen"/>
          <w:i/>
          <w:noProof/>
          <w:color w:val="000000"/>
          <w:u w:val="single"/>
          <w:lang w:val="ka-GE"/>
        </w:rPr>
        <w:t>ხანძრის</w:t>
      </w:r>
      <w:r w:rsidRPr="00626990">
        <w:rPr>
          <w:i/>
          <w:noProof/>
          <w:color w:val="000000"/>
          <w:u w:val="single"/>
          <w:lang w:val="ka-GE"/>
        </w:rPr>
        <w:t xml:space="preserve"> </w:t>
      </w:r>
      <w:r w:rsidRPr="00626990">
        <w:rPr>
          <w:rFonts w:ascii="Sylfaen" w:hAnsi="Sylfaen" w:cs="Sylfaen"/>
          <w:i/>
          <w:noProof/>
          <w:color w:val="000000"/>
          <w:u w:val="single"/>
          <w:lang w:val="ka-GE"/>
        </w:rPr>
        <w:t>პრევენციული</w:t>
      </w:r>
      <w:r w:rsidRPr="00626990">
        <w:rPr>
          <w:i/>
          <w:noProof/>
          <w:color w:val="000000"/>
          <w:u w:val="single"/>
          <w:lang w:val="ka-GE"/>
        </w:rPr>
        <w:t xml:space="preserve"> </w:t>
      </w:r>
      <w:r w:rsidRPr="00626990">
        <w:rPr>
          <w:rFonts w:ascii="Sylfaen" w:hAnsi="Sylfaen" w:cs="Sylfaen"/>
          <w:i/>
          <w:noProof/>
          <w:color w:val="000000"/>
          <w:u w:val="single"/>
          <w:lang w:val="ka-GE"/>
        </w:rPr>
        <w:t>ღონისძიებები</w:t>
      </w:r>
      <w:r w:rsidRPr="00626990">
        <w:rPr>
          <w:i/>
          <w:noProof/>
          <w:color w:val="000000"/>
          <w:u w:val="single"/>
          <w:lang w:val="ka-GE"/>
        </w:rPr>
        <w:t>:</w:t>
      </w:r>
    </w:p>
    <w:p w:rsidR="00B12E8F" w:rsidRPr="00626990" w:rsidRDefault="00B12E8F" w:rsidP="00684F90">
      <w:pPr>
        <w:numPr>
          <w:ilvl w:val="0"/>
          <w:numId w:val="93"/>
        </w:numPr>
        <w:spacing w:after="0" w:line="240" w:lineRule="auto"/>
        <w:contextualSpacing/>
        <w:jc w:val="both"/>
        <w:rPr>
          <w:noProof/>
          <w:color w:val="000000"/>
          <w:lang w:val="ka-GE"/>
        </w:rPr>
      </w:pP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პერიოდული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სამუშაოზე</w:t>
      </w:r>
      <w:r w:rsidRPr="00626990">
        <w:rPr>
          <w:noProof/>
          <w:color w:val="000000"/>
          <w:lang w:val="ka-GE"/>
        </w:rPr>
        <w:t xml:space="preserve"> </w:t>
      </w:r>
      <w:r w:rsidRPr="00626990">
        <w:rPr>
          <w:rFonts w:ascii="Sylfaen" w:hAnsi="Sylfaen" w:cs="Sylfaen"/>
          <w:noProof/>
          <w:color w:val="000000"/>
          <w:lang w:val="ka-GE"/>
        </w:rPr>
        <w:t>აყვანისას</w:t>
      </w:r>
      <w:r w:rsidRPr="00626990">
        <w:rPr>
          <w:noProof/>
          <w:color w:val="000000"/>
          <w:lang w:val="ka-GE"/>
        </w:rPr>
        <w:t xml:space="preserve"> </w:t>
      </w:r>
      <w:r w:rsidRPr="00626990">
        <w:rPr>
          <w:rFonts w:ascii="Sylfaen" w:hAnsi="Sylfaen" w:cs="Sylfaen"/>
          <w:noProof/>
          <w:color w:val="000000"/>
          <w:lang w:val="ka-GE"/>
        </w:rPr>
        <w:t>დატრენინგება</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პრევენციის</w:t>
      </w:r>
      <w:r w:rsidRPr="00626990">
        <w:rPr>
          <w:noProof/>
          <w:color w:val="000000"/>
          <w:lang w:val="ka-GE"/>
        </w:rPr>
        <w:t xml:space="preserve"> </w:t>
      </w:r>
      <w:r w:rsidRPr="00626990">
        <w:rPr>
          <w:rFonts w:ascii="Sylfaen" w:hAnsi="Sylfaen" w:cs="Sylfaen"/>
          <w:noProof/>
          <w:color w:val="000000"/>
          <w:lang w:val="ka-GE"/>
        </w:rPr>
        <w:t>საკითხებზე</w:t>
      </w:r>
      <w:r w:rsidRPr="00626990">
        <w:rPr>
          <w:noProof/>
          <w:color w:val="000000"/>
          <w:lang w:val="ka-GE"/>
        </w:rPr>
        <w:t>;</w:t>
      </w:r>
    </w:p>
    <w:p w:rsidR="00B12E8F" w:rsidRPr="00626990" w:rsidRDefault="00B12E8F" w:rsidP="00684F90">
      <w:pPr>
        <w:numPr>
          <w:ilvl w:val="0"/>
          <w:numId w:val="93"/>
        </w:numPr>
        <w:spacing w:after="0" w:line="240" w:lineRule="auto"/>
        <w:contextualSpacing/>
        <w:jc w:val="both"/>
        <w:rPr>
          <w:noProof/>
          <w:color w:val="000000"/>
          <w:lang w:val="ka-GE"/>
        </w:rPr>
      </w:pPr>
      <w:r w:rsidRPr="00626990">
        <w:rPr>
          <w:rFonts w:ascii="Sylfaen" w:hAnsi="Sylfaen" w:cs="Sylfaen"/>
          <w:noProof/>
          <w:color w:val="000000"/>
          <w:lang w:val="ka-GE"/>
        </w:rPr>
        <w:t>ხანძარსაწინააღმდეგო</w:t>
      </w:r>
      <w:r w:rsidRPr="00626990">
        <w:rPr>
          <w:noProof/>
          <w:color w:val="000000"/>
          <w:lang w:val="ka-GE"/>
        </w:rPr>
        <w:t xml:space="preserve"> </w:t>
      </w:r>
      <w:r w:rsidRPr="00626990">
        <w:rPr>
          <w:rFonts w:ascii="Sylfaen" w:hAnsi="Sylfaen" w:cs="Sylfaen"/>
          <w:noProof/>
          <w:color w:val="000000"/>
          <w:lang w:val="ka-GE"/>
        </w:rPr>
        <w:t>ნორმების</w:t>
      </w:r>
      <w:r w:rsidRPr="00626990">
        <w:rPr>
          <w:noProof/>
          <w:color w:val="000000"/>
          <w:lang w:val="ka-GE"/>
        </w:rPr>
        <w:t xml:space="preserve"> </w:t>
      </w:r>
      <w:r w:rsidRPr="00626990">
        <w:rPr>
          <w:rFonts w:ascii="Sylfaen" w:hAnsi="Sylfaen" w:cs="Sylfaen"/>
          <w:noProof/>
          <w:color w:val="000000"/>
          <w:lang w:val="ka-GE"/>
        </w:rPr>
        <w:t>დაცვა</w:t>
      </w:r>
      <w:r w:rsidRPr="00626990">
        <w:rPr>
          <w:noProof/>
          <w:color w:val="000000"/>
          <w:lang w:val="ka-GE"/>
        </w:rPr>
        <w:t xml:space="preserve"> </w:t>
      </w:r>
      <w:r w:rsidRPr="00626990">
        <w:rPr>
          <w:rFonts w:ascii="Sylfaen" w:hAnsi="Sylfaen" w:cs="Sylfaen"/>
          <w:noProof/>
          <w:color w:val="000000"/>
          <w:lang w:val="ka-GE"/>
        </w:rPr>
        <w:t>და სასაწყობო მეურნეობის ტერიტორიაზე ხანძარსაწინააღმდეგო სტენდის დადგმა;</w:t>
      </w:r>
    </w:p>
    <w:p w:rsidR="00B12E8F" w:rsidRPr="00626990" w:rsidRDefault="00B12E8F" w:rsidP="00684F90">
      <w:pPr>
        <w:numPr>
          <w:ilvl w:val="0"/>
          <w:numId w:val="93"/>
        </w:numPr>
        <w:spacing w:after="0" w:line="240" w:lineRule="auto"/>
        <w:contextualSpacing/>
        <w:jc w:val="both"/>
        <w:rPr>
          <w:noProof/>
          <w:color w:val="000000"/>
          <w:lang w:val="ka-GE"/>
        </w:rPr>
      </w:pPr>
      <w:r w:rsidRPr="00626990">
        <w:rPr>
          <w:rFonts w:ascii="Sylfaen" w:hAnsi="Sylfaen" w:cs="Sylfaen"/>
          <w:noProof/>
          <w:color w:val="000000"/>
          <w:lang w:val="ka-GE"/>
        </w:rPr>
        <w:t>ადვილად</w:t>
      </w:r>
      <w:r w:rsidRPr="00626990">
        <w:rPr>
          <w:noProof/>
          <w:color w:val="000000"/>
          <w:lang w:val="ka-GE"/>
        </w:rPr>
        <w:t xml:space="preserve"> </w:t>
      </w:r>
      <w:r w:rsidRPr="00626990">
        <w:rPr>
          <w:rFonts w:ascii="Sylfaen" w:hAnsi="Sylfaen" w:cs="Sylfaen"/>
          <w:noProof/>
          <w:color w:val="000000"/>
          <w:lang w:val="ka-GE"/>
        </w:rPr>
        <w:t>აალებადი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ფეთქებადსაშიში</w:t>
      </w:r>
      <w:r w:rsidRPr="00626990">
        <w:rPr>
          <w:noProof/>
          <w:color w:val="000000"/>
          <w:lang w:val="ka-GE"/>
        </w:rPr>
        <w:t xml:space="preserve"> </w:t>
      </w:r>
      <w:r w:rsidRPr="00626990">
        <w:rPr>
          <w:rFonts w:ascii="Sylfaen" w:hAnsi="Sylfaen" w:cs="Sylfaen"/>
          <w:noProof/>
          <w:color w:val="000000"/>
          <w:lang w:val="ka-GE"/>
        </w:rPr>
        <w:t>ნივთიერებების</w:t>
      </w:r>
      <w:r w:rsidRPr="00626990">
        <w:rPr>
          <w:noProof/>
          <w:color w:val="000000"/>
          <w:lang w:val="ka-GE"/>
        </w:rPr>
        <w:t xml:space="preserve"> </w:t>
      </w:r>
      <w:r w:rsidRPr="00626990">
        <w:rPr>
          <w:rFonts w:ascii="Sylfaen" w:hAnsi="Sylfaen" w:cs="Sylfaen"/>
          <w:noProof/>
          <w:color w:val="000000"/>
          <w:lang w:val="ka-GE"/>
        </w:rPr>
        <w:t>დასაწყობება</w:t>
      </w:r>
      <w:r w:rsidRPr="00626990">
        <w:rPr>
          <w:noProof/>
          <w:color w:val="000000"/>
          <w:lang w:val="ka-GE"/>
        </w:rPr>
        <w:t xml:space="preserve"> </w:t>
      </w:r>
      <w:r w:rsidRPr="00626990">
        <w:rPr>
          <w:rFonts w:ascii="Sylfaen" w:hAnsi="Sylfaen" w:cs="Sylfaen"/>
          <w:noProof/>
          <w:color w:val="000000"/>
          <w:lang w:val="ka-GE"/>
        </w:rPr>
        <w:t>უსაფრთხო</w:t>
      </w:r>
      <w:r w:rsidRPr="00626990">
        <w:rPr>
          <w:noProof/>
          <w:color w:val="000000"/>
          <w:lang w:val="ka-GE"/>
        </w:rPr>
        <w:t xml:space="preserve"> </w:t>
      </w:r>
      <w:r w:rsidRPr="00626990">
        <w:rPr>
          <w:rFonts w:ascii="Sylfaen" w:hAnsi="Sylfaen" w:cs="Sylfaen"/>
          <w:noProof/>
          <w:color w:val="000000"/>
          <w:lang w:val="ka-GE"/>
        </w:rPr>
        <w:t>ადგილებში</w:t>
      </w:r>
      <w:r w:rsidRPr="00626990">
        <w:rPr>
          <w:noProof/>
          <w:color w:val="000000"/>
          <w:lang w:val="ka-GE"/>
        </w:rPr>
        <w:t xml:space="preserve">.  </w:t>
      </w:r>
      <w:r w:rsidRPr="00626990">
        <w:rPr>
          <w:rFonts w:ascii="Sylfaen" w:hAnsi="Sylfaen" w:cs="Sylfaen"/>
          <w:noProof/>
          <w:color w:val="000000"/>
          <w:lang w:val="ka-GE"/>
        </w:rPr>
        <w:t>მათი</w:t>
      </w:r>
      <w:r w:rsidRPr="00626990">
        <w:rPr>
          <w:noProof/>
          <w:color w:val="000000"/>
          <w:lang w:val="ka-GE"/>
        </w:rPr>
        <w:t xml:space="preserve"> </w:t>
      </w:r>
      <w:r w:rsidRPr="00626990">
        <w:rPr>
          <w:rFonts w:ascii="Sylfaen" w:hAnsi="Sylfaen" w:cs="Sylfaen"/>
          <w:noProof/>
          <w:color w:val="000000"/>
          <w:lang w:val="ka-GE"/>
        </w:rPr>
        <w:t>განთავსების</w:t>
      </w:r>
      <w:r w:rsidRPr="00626990">
        <w:rPr>
          <w:noProof/>
          <w:color w:val="000000"/>
          <w:lang w:val="ka-GE"/>
        </w:rPr>
        <w:t xml:space="preserve"> </w:t>
      </w:r>
      <w:r w:rsidRPr="00626990">
        <w:rPr>
          <w:rFonts w:ascii="Sylfaen" w:hAnsi="Sylfaen" w:cs="Sylfaen"/>
          <w:noProof/>
          <w:color w:val="000000"/>
          <w:lang w:val="ka-GE"/>
        </w:rPr>
        <w:t>ადგილებში</w:t>
      </w:r>
      <w:r w:rsidRPr="00626990">
        <w:rPr>
          <w:noProof/>
          <w:color w:val="000000"/>
          <w:lang w:val="ka-GE"/>
        </w:rPr>
        <w:t xml:space="preserve"> </w:t>
      </w:r>
      <w:r w:rsidRPr="00626990">
        <w:rPr>
          <w:rFonts w:ascii="Sylfaen" w:hAnsi="Sylfaen" w:cs="Sylfaen"/>
          <w:noProof/>
          <w:color w:val="000000"/>
          <w:lang w:val="ka-GE"/>
        </w:rPr>
        <w:t>შესაბამისი</w:t>
      </w:r>
      <w:r w:rsidRPr="00626990">
        <w:rPr>
          <w:noProof/>
          <w:color w:val="000000"/>
          <w:lang w:val="ka-GE"/>
        </w:rPr>
        <w:t xml:space="preserve"> </w:t>
      </w:r>
      <w:r w:rsidRPr="00626990">
        <w:rPr>
          <w:rFonts w:ascii="Sylfaen" w:hAnsi="Sylfaen" w:cs="Sylfaen"/>
          <w:noProof/>
          <w:color w:val="000000"/>
          <w:lang w:val="ka-GE"/>
        </w:rPr>
        <w:t>გამაფრთხილებელი</w:t>
      </w:r>
      <w:r w:rsidRPr="00626990">
        <w:rPr>
          <w:noProof/>
          <w:color w:val="000000"/>
          <w:lang w:val="ka-GE"/>
        </w:rPr>
        <w:t xml:space="preserve"> </w:t>
      </w:r>
      <w:r w:rsidRPr="00626990">
        <w:rPr>
          <w:rFonts w:ascii="Sylfaen" w:hAnsi="Sylfaen" w:cs="Sylfaen"/>
          <w:noProof/>
          <w:color w:val="000000"/>
          <w:lang w:val="ka-GE"/>
        </w:rPr>
        <w:t>ნიშნების</w:t>
      </w:r>
      <w:r w:rsidRPr="00626990">
        <w:rPr>
          <w:noProof/>
          <w:color w:val="000000"/>
          <w:lang w:val="ka-GE"/>
        </w:rPr>
        <w:t xml:space="preserve"> </w:t>
      </w:r>
      <w:r w:rsidRPr="00626990">
        <w:rPr>
          <w:rFonts w:ascii="Sylfaen" w:hAnsi="Sylfaen" w:cs="Sylfaen"/>
          <w:noProof/>
          <w:color w:val="000000"/>
          <w:lang w:val="ka-GE"/>
        </w:rPr>
        <w:t>მოწყობა</w:t>
      </w:r>
      <w:r w:rsidRPr="00626990">
        <w:rPr>
          <w:noProof/>
          <w:color w:val="000000"/>
          <w:lang w:val="ka-GE"/>
        </w:rPr>
        <w:t xml:space="preserve">; </w:t>
      </w:r>
    </w:p>
    <w:p w:rsidR="00B12E8F" w:rsidRPr="00626990" w:rsidRDefault="00B12E8F" w:rsidP="00684F90">
      <w:pPr>
        <w:numPr>
          <w:ilvl w:val="0"/>
          <w:numId w:val="93"/>
        </w:numPr>
        <w:spacing w:after="0" w:line="240" w:lineRule="auto"/>
        <w:contextualSpacing/>
        <w:jc w:val="both"/>
        <w:rPr>
          <w:noProof/>
          <w:color w:val="000000"/>
          <w:lang w:val="ka-GE"/>
        </w:rPr>
      </w:pPr>
      <w:r w:rsidRPr="00626990">
        <w:rPr>
          <w:rFonts w:ascii="Sylfaen" w:hAnsi="Sylfaen" w:cs="Sylfaen"/>
          <w:noProof/>
          <w:color w:val="000000"/>
          <w:lang w:val="ka-GE"/>
        </w:rPr>
        <w:t>ელექტროუსაფრთხოების</w:t>
      </w:r>
      <w:r w:rsidRPr="00626990">
        <w:rPr>
          <w:noProof/>
          <w:color w:val="000000"/>
          <w:lang w:val="ka-GE"/>
        </w:rPr>
        <w:t xml:space="preserve"> </w:t>
      </w:r>
      <w:r w:rsidRPr="00626990">
        <w:rPr>
          <w:rFonts w:ascii="Sylfaen" w:hAnsi="Sylfaen" w:cs="Sylfaen"/>
          <w:noProof/>
          <w:color w:val="000000"/>
          <w:lang w:val="ka-GE"/>
        </w:rPr>
        <w:t>დაცვა</w:t>
      </w:r>
      <w:r w:rsidRPr="00626990">
        <w:rPr>
          <w:noProof/>
          <w:color w:val="000000"/>
          <w:lang w:val="ka-GE"/>
        </w:rPr>
        <w:t>;</w:t>
      </w:r>
    </w:p>
    <w:p w:rsidR="00B12E8F" w:rsidRPr="00626990" w:rsidRDefault="00B12E8F" w:rsidP="00684F90">
      <w:pPr>
        <w:numPr>
          <w:ilvl w:val="0"/>
          <w:numId w:val="93"/>
        </w:numPr>
        <w:spacing w:before="120" w:after="120" w:line="240" w:lineRule="auto"/>
        <w:contextualSpacing/>
        <w:jc w:val="both"/>
        <w:rPr>
          <w:noProof/>
          <w:color w:val="000000"/>
          <w:lang w:val="ka-GE"/>
        </w:rPr>
      </w:pPr>
      <w:r w:rsidRPr="00626990">
        <w:rPr>
          <w:rFonts w:ascii="Sylfaen" w:hAnsi="Sylfaen" w:cs="Sylfaen"/>
          <w:noProof/>
          <w:color w:val="000000"/>
          <w:lang w:val="ka-GE"/>
        </w:rPr>
        <w:t xml:space="preserve">შესაბამის </w:t>
      </w:r>
      <w:r w:rsidRPr="00626990">
        <w:rPr>
          <w:noProof/>
          <w:color w:val="000000"/>
          <w:lang w:val="ka-GE"/>
        </w:rPr>
        <w:t xml:space="preserve"> </w:t>
      </w:r>
      <w:r w:rsidRPr="00626990">
        <w:rPr>
          <w:rFonts w:ascii="Sylfaen" w:hAnsi="Sylfaen" w:cs="Sylfaen"/>
          <w:noProof/>
          <w:color w:val="000000"/>
          <w:lang w:val="ka-GE"/>
        </w:rPr>
        <w:t>უბნებზე</w:t>
      </w:r>
      <w:r w:rsidRPr="00626990">
        <w:rPr>
          <w:noProof/>
          <w:color w:val="000000"/>
          <w:lang w:val="ka-GE"/>
        </w:rPr>
        <w:t xml:space="preserve"> </w:t>
      </w:r>
      <w:r w:rsidRPr="00626990">
        <w:rPr>
          <w:rFonts w:ascii="Sylfaen" w:hAnsi="Sylfaen" w:cs="Sylfaen"/>
          <w:noProof/>
          <w:color w:val="000000"/>
          <w:lang w:val="ka-GE"/>
        </w:rPr>
        <w:t>მეხამრიდების</w:t>
      </w:r>
      <w:r w:rsidRPr="00626990">
        <w:rPr>
          <w:noProof/>
          <w:color w:val="000000"/>
          <w:lang w:val="ka-GE"/>
        </w:rPr>
        <w:t xml:space="preserve"> </w:t>
      </w:r>
      <w:r w:rsidRPr="00626990">
        <w:rPr>
          <w:rFonts w:ascii="Sylfaen" w:hAnsi="Sylfaen" w:cs="Sylfaen"/>
          <w:noProof/>
          <w:color w:val="000000"/>
          <w:lang w:val="ka-GE"/>
        </w:rPr>
        <w:t>მოწყობა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მათი</w:t>
      </w:r>
      <w:r w:rsidRPr="00626990">
        <w:rPr>
          <w:noProof/>
          <w:color w:val="000000"/>
          <w:lang w:val="ka-GE"/>
        </w:rPr>
        <w:t xml:space="preserve"> </w:t>
      </w:r>
      <w:r w:rsidRPr="00626990">
        <w:rPr>
          <w:rFonts w:ascii="Sylfaen" w:hAnsi="Sylfaen" w:cs="Sylfaen"/>
          <w:noProof/>
          <w:color w:val="000000"/>
          <w:lang w:val="ka-GE"/>
        </w:rPr>
        <w:t>გამართულობის</w:t>
      </w:r>
      <w:r w:rsidRPr="00626990">
        <w:rPr>
          <w:noProof/>
          <w:color w:val="000000"/>
          <w:lang w:val="ka-GE"/>
        </w:rPr>
        <w:t xml:space="preserve"> </w:t>
      </w:r>
      <w:r w:rsidRPr="00626990">
        <w:rPr>
          <w:rFonts w:ascii="Sylfaen" w:hAnsi="Sylfaen" w:cs="Sylfaen"/>
          <w:noProof/>
          <w:color w:val="000000"/>
          <w:lang w:val="ka-GE"/>
        </w:rPr>
        <w:t>კონტროლი</w:t>
      </w:r>
      <w:r w:rsidRPr="00626990">
        <w:rPr>
          <w:noProof/>
          <w:color w:val="000000"/>
          <w:lang w:val="ka-GE"/>
        </w:rPr>
        <w:t>;</w:t>
      </w:r>
    </w:p>
    <w:p w:rsidR="00B12E8F" w:rsidRPr="00626990" w:rsidRDefault="00B12E8F" w:rsidP="00B12E8F">
      <w:pPr>
        <w:spacing w:before="120" w:after="120" w:line="240" w:lineRule="auto"/>
        <w:contextualSpacing/>
        <w:jc w:val="both"/>
        <w:rPr>
          <w:rFonts w:ascii="Sylfaen" w:hAnsi="Sylfaen" w:cs="Sylfaen"/>
          <w:i/>
          <w:noProof/>
          <w:color w:val="000000"/>
          <w:u w:val="single"/>
          <w:lang w:val="ka-GE"/>
        </w:rPr>
      </w:pPr>
      <w:r w:rsidRPr="00626990">
        <w:rPr>
          <w:rFonts w:ascii="Sylfaen" w:hAnsi="Sylfaen" w:cs="Sylfaen"/>
          <w:i/>
          <w:noProof/>
          <w:color w:val="000000"/>
          <w:u w:val="single"/>
          <w:lang w:val="ka-GE"/>
        </w:rPr>
        <w:t>რეაგირება მდ. ყვირილაში დაბინძურებული ჩამდინარე წყლების ავარიული ჩაშვების თავიდან აცილების პრევენცია:</w:t>
      </w:r>
    </w:p>
    <w:p w:rsidR="00B12E8F" w:rsidRPr="00626990" w:rsidRDefault="00B12E8F" w:rsidP="00684F90">
      <w:pPr>
        <w:numPr>
          <w:ilvl w:val="0"/>
          <w:numId w:val="93"/>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საჭიროა სალექარის გამწმენდუნარიანობის მუდმივი კონტროლი;</w:t>
      </w:r>
    </w:p>
    <w:p w:rsidR="00B12E8F" w:rsidRPr="00626990" w:rsidRDefault="00B12E8F" w:rsidP="00684F90">
      <w:pPr>
        <w:numPr>
          <w:ilvl w:val="0"/>
          <w:numId w:val="93"/>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არ მოხდეს მდინარე ყვირილადან საჭირო რაოდენობაზე მეტის ამოღება;</w:t>
      </w:r>
    </w:p>
    <w:p w:rsidR="00B12E8F" w:rsidRPr="00626990" w:rsidRDefault="00B12E8F" w:rsidP="00684F90">
      <w:pPr>
        <w:numPr>
          <w:ilvl w:val="0"/>
          <w:numId w:val="93"/>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სანიაღვრე წყლები დაერთებული უნდა იყოს სალექარზე;</w:t>
      </w:r>
    </w:p>
    <w:p w:rsidR="00B12E8F" w:rsidRPr="00626990" w:rsidRDefault="00B12E8F" w:rsidP="00B12E8F">
      <w:pPr>
        <w:spacing w:before="120" w:after="120" w:line="240" w:lineRule="auto"/>
        <w:jc w:val="both"/>
        <w:rPr>
          <w:rFonts w:ascii="Sylfaen" w:hAnsi="Sylfaen"/>
          <w:i/>
          <w:noProof/>
          <w:color w:val="000000"/>
          <w:u w:val="single"/>
          <w:lang w:val="ka-GE"/>
        </w:rPr>
      </w:pPr>
      <w:r w:rsidRPr="00626990">
        <w:rPr>
          <w:rFonts w:ascii="Sylfaen" w:hAnsi="Sylfaen"/>
          <w:i/>
          <w:noProof/>
          <w:color w:val="000000"/>
          <w:u w:val="single"/>
          <w:lang w:val="ka-GE"/>
        </w:rPr>
        <w:lastRenderedPageBreak/>
        <w:t>ავტოსატრანსპორტო შემთხვევის პრევენცია:</w:t>
      </w:r>
    </w:p>
    <w:p w:rsidR="00B12E8F" w:rsidRPr="00626990" w:rsidRDefault="00B12E8F" w:rsidP="00684F90">
      <w:pPr>
        <w:numPr>
          <w:ilvl w:val="0"/>
          <w:numId w:val="93"/>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პერსონალის პერიოდული სწავლება შრომის უსაფრთხოების საკითხებზე;</w:t>
      </w:r>
    </w:p>
    <w:p w:rsidR="00B12E8F" w:rsidRPr="00626990" w:rsidRDefault="00B12E8F" w:rsidP="00684F90">
      <w:pPr>
        <w:numPr>
          <w:ilvl w:val="0"/>
          <w:numId w:val="93"/>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სახიფათო ზონებში შესაბამისი გამაფრთხილებელი ნიშნების მოწყობა;</w:t>
      </w:r>
    </w:p>
    <w:p w:rsidR="00B12E8F" w:rsidRPr="00626990" w:rsidRDefault="00B12E8F" w:rsidP="00684F90">
      <w:pPr>
        <w:numPr>
          <w:ilvl w:val="0"/>
          <w:numId w:val="93"/>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სატრანსპორტო საშუალებების ტექნიკური გამართულობის და სიჩქარის კონტროლი;</w:t>
      </w:r>
    </w:p>
    <w:p w:rsidR="00B12E8F" w:rsidRPr="00626990" w:rsidRDefault="00B12E8F" w:rsidP="00684F90">
      <w:pPr>
        <w:numPr>
          <w:ilvl w:val="0"/>
          <w:numId w:val="93"/>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არ გადაადგილდეს პერსონალი ავტოტრანსპორტის მოძრაობის (მადნის შემოტანისა და შლამის ან კუდების გატანის) დროს;</w:t>
      </w:r>
    </w:p>
    <w:p w:rsidR="00B12E8F" w:rsidRPr="00626990" w:rsidRDefault="00B12E8F" w:rsidP="00684F90">
      <w:pPr>
        <w:numPr>
          <w:ilvl w:val="0"/>
          <w:numId w:val="93"/>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არ ჩაიხერგოს ტერიტორია ნარჩენებით;</w:t>
      </w:r>
    </w:p>
    <w:p w:rsidR="00B12E8F" w:rsidRPr="00626990" w:rsidRDefault="00B12E8F" w:rsidP="00B12E8F">
      <w:pPr>
        <w:spacing w:before="120" w:after="120" w:line="240" w:lineRule="auto"/>
        <w:jc w:val="both"/>
        <w:rPr>
          <w:rFonts w:ascii="Sylfaen" w:hAnsi="Sylfaen"/>
          <w:i/>
          <w:noProof/>
          <w:color w:val="000000"/>
          <w:u w:val="single"/>
          <w:lang w:val="ka-GE"/>
        </w:rPr>
      </w:pPr>
      <w:r w:rsidRPr="00626990">
        <w:rPr>
          <w:rFonts w:ascii="Sylfaen" w:hAnsi="Sylfaen"/>
          <w:i/>
          <w:noProof/>
          <w:color w:val="000000"/>
          <w:u w:val="single"/>
          <w:lang w:val="ka-GE"/>
        </w:rPr>
        <w:t>რეაგირება საშიში ნივთიერებების (ძირითადად ნავთობპროდუქტების) ზალპური დაღვრის შემთხვევის პრევენციული ღონისძიებები:</w:t>
      </w:r>
    </w:p>
    <w:p w:rsidR="00B12E8F" w:rsidRPr="00626990" w:rsidRDefault="00B12E8F" w:rsidP="00684F90">
      <w:pPr>
        <w:numPr>
          <w:ilvl w:val="0"/>
          <w:numId w:val="93"/>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სატრანსპორტო საშუალებების ტექნიკური გამართულობის  კონტროლი;</w:t>
      </w:r>
    </w:p>
    <w:p w:rsidR="00B12E8F" w:rsidRPr="00626990" w:rsidRDefault="00B12E8F" w:rsidP="00684F90">
      <w:pPr>
        <w:numPr>
          <w:ilvl w:val="0"/>
          <w:numId w:val="93"/>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ნივთიერებების მცირე ჟონვის ფაქტის დაფიქსირებისთანავე სამუშაოების შეწყვეტა რათა ინციდენტმა არ მიიღოს მასშტაბური ხასიათი;</w:t>
      </w:r>
    </w:p>
    <w:p w:rsidR="00B12E8F" w:rsidRPr="00626990" w:rsidRDefault="00B12E8F" w:rsidP="00B12E8F">
      <w:pPr>
        <w:spacing w:before="120" w:after="120" w:line="240" w:lineRule="auto"/>
        <w:jc w:val="both"/>
        <w:rPr>
          <w:i/>
          <w:noProof/>
          <w:color w:val="000000"/>
          <w:u w:val="single"/>
          <w:lang w:val="ka-GE"/>
        </w:rPr>
      </w:pPr>
      <w:r w:rsidRPr="00626990">
        <w:rPr>
          <w:rFonts w:ascii="Sylfaen" w:hAnsi="Sylfaen" w:cs="Sylfaen"/>
          <w:i/>
          <w:noProof/>
          <w:color w:val="000000"/>
          <w:u w:val="single"/>
          <w:lang w:val="ka-GE"/>
        </w:rPr>
        <w:t>პერსონალის ტრავმატიზმის</w:t>
      </w:r>
      <w:r w:rsidRPr="00626990">
        <w:rPr>
          <w:i/>
          <w:noProof/>
          <w:color w:val="000000"/>
          <w:u w:val="single"/>
          <w:lang w:val="ka-GE"/>
        </w:rPr>
        <w:t>/</w:t>
      </w:r>
      <w:r w:rsidRPr="00626990">
        <w:rPr>
          <w:rFonts w:ascii="Sylfaen" w:hAnsi="Sylfaen" w:cs="Sylfaen"/>
          <w:i/>
          <w:noProof/>
          <w:color w:val="000000"/>
          <w:u w:val="single"/>
          <w:lang w:val="ka-GE"/>
        </w:rPr>
        <w:t>დაზიანების</w:t>
      </w:r>
      <w:r w:rsidRPr="00626990">
        <w:rPr>
          <w:i/>
          <w:noProof/>
          <w:color w:val="000000"/>
          <w:u w:val="single"/>
          <w:lang w:val="ka-GE"/>
        </w:rPr>
        <w:t xml:space="preserve">, </w:t>
      </w:r>
      <w:r w:rsidRPr="00626990">
        <w:rPr>
          <w:rFonts w:ascii="Sylfaen" w:hAnsi="Sylfaen" w:cs="Sylfaen"/>
          <w:i/>
          <w:noProof/>
          <w:color w:val="000000"/>
          <w:u w:val="single"/>
          <w:lang w:val="ka-GE"/>
        </w:rPr>
        <w:t>ინფიცირების</w:t>
      </w:r>
      <w:r w:rsidRPr="00626990">
        <w:rPr>
          <w:i/>
          <w:noProof/>
          <w:color w:val="000000"/>
          <w:u w:val="single"/>
          <w:lang w:val="ka-GE"/>
        </w:rPr>
        <w:t xml:space="preserve"> </w:t>
      </w:r>
      <w:r w:rsidRPr="00626990">
        <w:rPr>
          <w:rFonts w:ascii="Sylfaen" w:hAnsi="Sylfaen" w:cs="Sylfaen"/>
          <w:i/>
          <w:noProof/>
          <w:color w:val="000000"/>
          <w:u w:val="single"/>
          <w:lang w:val="ka-GE"/>
        </w:rPr>
        <w:t>ან</w:t>
      </w:r>
      <w:r w:rsidRPr="00626990">
        <w:rPr>
          <w:i/>
          <w:noProof/>
          <w:color w:val="000000"/>
          <w:u w:val="single"/>
          <w:lang w:val="ka-GE"/>
        </w:rPr>
        <w:t xml:space="preserve"> </w:t>
      </w:r>
      <w:r w:rsidRPr="00626990">
        <w:rPr>
          <w:rFonts w:ascii="Sylfaen" w:hAnsi="Sylfaen" w:cs="Sylfaen"/>
          <w:i/>
          <w:noProof/>
          <w:color w:val="000000"/>
          <w:u w:val="single"/>
          <w:lang w:val="ka-GE"/>
        </w:rPr>
        <w:t>მოწამვლის</w:t>
      </w:r>
      <w:r w:rsidRPr="00626990">
        <w:rPr>
          <w:i/>
          <w:noProof/>
          <w:color w:val="000000"/>
          <w:u w:val="single"/>
          <w:lang w:val="ka-GE"/>
        </w:rPr>
        <w:t xml:space="preserve"> </w:t>
      </w:r>
      <w:r w:rsidRPr="00626990">
        <w:rPr>
          <w:rFonts w:ascii="Sylfaen" w:hAnsi="Sylfaen" w:cs="Sylfaen"/>
          <w:i/>
          <w:noProof/>
          <w:color w:val="000000"/>
          <w:u w:val="single"/>
          <w:lang w:val="ka-GE"/>
        </w:rPr>
        <w:t>პრევენციული</w:t>
      </w:r>
      <w:r w:rsidRPr="00626990">
        <w:rPr>
          <w:i/>
          <w:noProof/>
          <w:color w:val="000000"/>
          <w:u w:val="single"/>
          <w:lang w:val="ka-GE"/>
        </w:rPr>
        <w:t xml:space="preserve"> </w:t>
      </w:r>
      <w:r w:rsidRPr="00626990">
        <w:rPr>
          <w:rFonts w:ascii="Sylfaen" w:hAnsi="Sylfaen" w:cs="Sylfaen"/>
          <w:i/>
          <w:noProof/>
          <w:color w:val="000000"/>
          <w:u w:val="single"/>
          <w:lang w:val="ka-GE"/>
        </w:rPr>
        <w:t>ღონისძიებები</w:t>
      </w:r>
      <w:r w:rsidRPr="00626990">
        <w:rPr>
          <w:i/>
          <w:noProof/>
          <w:color w:val="000000"/>
          <w:u w:val="single"/>
          <w:lang w:val="ka-GE"/>
        </w:rPr>
        <w:t>:</w:t>
      </w:r>
    </w:p>
    <w:p w:rsidR="00B12E8F" w:rsidRPr="00626990" w:rsidRDefault="00B12E8F" w:rsidP="00684F90">
      <w:pPr>
        <w:numPr>
          <w:ilvl w:val="1"/>
          <w:numId w:val="63"/>
        </w:numPr>
        <w:spacing w:after="0" w:line="240" w:lineRule="auto"/>
        <w:ind w:left="648"/>
        <w:contextualSpacing/>
        <w:jc w:val="both"/>
        <w:rPr>
          <w:noProof/>
          <w:color w:val="000000"/>
          <w:lang w:val="ka-GE"/>
        </w:rPr>
      </w:pP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პერიოდული</w:t>
      </w:r>
      <w:r w:rsidRPr="00626990">
        <w:rPr>
          <w:noProof/>
          <w:color w:val="000000"/>
          <w:lang w:val="ka-GE"/>
        </w:rPr>
        <w:t xml:space="preserve"> </w:t>
      </w:r>
      <w:r w:rsidRPr="00626990">
        <w:rPr>
          <w:rFonts w:ascii="Sylfaen" w:hAnsi="Sylfaen" w:cs="Sylfaen"/>
          <w:noProof/>
          <w:color w:val="000000"/>
          <w:lang w:val="ka-GE"/>
        </w:rPr>
        <w:t>სწავლება</w:t>
      </w:r>
      <w:r w:rsidRPr="00626990">
        <w:rPr>
          <w:noProof/>
          <w:color w:val="000000"/>
          <w:lang w:val="ka-GE"/>
        </w:rPr>
        <w:t xml:space="preserve"> </w:t>
      </w:r>
      <w:r w:rsidRPr="00626990">
        <w:rPr>
          <w:rFonts w:ascii="Sylfaen" w:hAnsi="Sylfaen" w:cs="Sylfaen"/>
          <w:noProof/>
          <w:color w:val="000000"/>
          <w:lang w:val="ka-GE"/>
        </w:rPr>
        <w:t>შრომის</w:t>
      </w:r>
      <w:r w:rsidRPr="00626990">
        <w:rPr>
          <w:noProof/>
          <w:color w:val="000000"/>
          <w:lang w:val="ka-GE"/>
        </w:rPr>
        <w:t xml:space="preserve"> </w:t>
      </w: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საკითხებზე</w:t>
      </w:r>
      <w:r w:rsidRPr="00626990">
        <w:rPr>
          <w:noProof/>
          <w:color w:val="000000"/>
          <w:lang w:val="ka-GE"/>
        </w:rPr>
        <w:t>;</w:t>
      </w:r>
    </w:p>
    <w:p w:rsidR="00B12E8F" w:rsidRPr="00626990" w:rsidRDefault="00B12E8F" w:rsidP="00684F90">
      <w:pPr>
        <w:numPr>
          <w:ilvl w:val="1"/>
          <w:numId w:val="63"/>
        </w:numPr>
        <w:spacing w:after="0" w:line="240" w:lineRule="auto"/>
        <w:ind w:left="648"/>
        <w:contextualSpacing/>
        <w:jc w:val="both"/>
        <w:rPr>
          <w:noProof/>
          <w:color w:val="000000"/>
          <w:lang w:val="ka-GE"/>
        </w:rPr>
      </w:pP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აღჭურვა</w:t>
      </w:r>
      <w:r w:rsidRPr="00626990">
        <w:rPr>
          <w:noProof/>
          <w:color w:val="000000"/>
          <w:lang w:val="ka-GE"/>
        </w:rPr>
        <w:t xml:space="preserve"> </w:t>
      </w:r>
      <w:r w:rsidRPr="00626990">
        <w:rPr>
          <w:rFonts w:ascii="Sylfaen" w:hAnsi="Sylfaen" w:cs="Sylfaen"/>
          <w:noProof/>
          <w:color w:val="000000"/>
          <w:lang w:val="ka-GE"/>
        </w:rPr>
        <w:t>ინდივიდუალური</w:t>
      </w:r>
      <w:r w:rsidRPr="00626990">
        <w:rPr>
          <w:noProof/>
          <w:color w:val="000000"/>
          <w:lang w:val="ka-GE"/>
        </w:rPr>
        <w:t xml:space="preserve"> </w:t>
      </w:r>
      <w:r w:rsidRPr="00626990">
        <w:rPr>
          <w:rFonts w:ascii="Sylfaen" w:hAnsi="Sylfaen" w:cs="Sylfaen"/>
          <w:noProof/>
          <w:color w:val="000000"/>
          <w:lang w:val="ka-GE"/>
        </w:rPr>
        <w:t>დაცვის</w:t>
      </w:r>
      <w:r w:rsidRPr="00626990">
        <w:rPr>
          <w:noProof/>
          <w:color w:val="000000"/>
          <w:lang w:val="ka-GE"/>
        </w:rPr>
        <w:t xml:space="preserve"> </w:t>
      </w:r>
      <w:r w:rsidRPr="00626990">
        <w:rPr>
          <w:rFonts w:ascii="Sylfaen" w:hAnsi="Sylfaen" w:cs="Sylfaen"/>
          <w:noProof/>
          <w:color w:val="000000"/>
          <w:lang w:val="ka-GE"/>
        </w:rPr>
        <w:t>საშუალებებით</w:t>
      </w:r>
      <w:r w:rsidRPr="00626990">
        <w:rPr>
          <w:noProof/>
          <w:color w:val="000000"/>
          <w:lang w:val="ka-GE"/>
        </w:rPr>
        <w:t>;</w:t>
      </w:r>
    </w:p>
    <w:p w:rsidR="00B12E8F" w:rsidRPr="00626990" w:rsidRDefault="00B12E8F" w:rsidP="00684F90">
      <w:pPr>
        <w:numPr>
          <w:ilvl w:val="1"/>
          <w:numId w:val="63"/>
        </w:numPr>
        <w:spacing w:after="0" w:line="240" w:lineRule="auto"/>
        <w:ind w:left="648"/>
        <w:contextualSpacing/>
        <w:jc w:val="both"/>
        <w:rPr>
          <w:noProof/>
          <w:color w:val="000000"/>
          <w:lang w:val="ka-GE"/>
        </w:rPr>
      </w:pPr>
      <w:r w:rsidRPr="00626990">
        <w:rPr>
          <w:rFonts w:ascii="Sylfaen" w:hAnsi="Sylfaen" w:cs="Sylfaen"/>
          <w:noProof/>
          <w:color w:val="000000"/>
          <w:lang w:val="ka-GE"/>
        </w:rPr>
        <w:t>სახიფათო</w:t>
      </w:r>
      <w:r w:rsidRPr="00626990">
        <w:rPr>
          <w:noProof/>
          <w:color w:val="000000"/>
          <w:lang w:val="ka-GE"/>
        </w:rPr>
        <w:t xml:space="preserve"> </w:t>
      </w:r>
      <w:r w:rsidRPr="00626990">
        <w:rPr>
          <w:rFonts w:ascii="Sylfaen" w:hAnsi="Sylfaen" w:cs="Sylfaen"/>
          <w:noProof/>
          <w:color w:val="000000"/>
          <w:lang w:val="ka-GE"/>
        </w:rPr>
        <w:t>ზონებში</w:t>
      </w:r>
      <w:r w:rsidRPr="00626990">
        <w:rPr>
          <w:noProof/>
          <w:color w:val="000000"/>
          <w:lang w:val="ka-GE"/>
        </w:rPr>
        <w:t xml:space="preserve"> </w:t>
      </w:r>
      <w:r w:rsidRPr="00626990">
        <w:rPr>
          <w:rFonts w:ascii="Sylfaen" w:hAnsi="Sylfaen" w:cs="Sylfaen"/>
          <w:noProof/>
          <w:color w:val="000000"/>
          <w:lang w:val="ka-GE"/>
        </w:rPr>
        <w:t>შესაბამისი</w:t>
      </w:r>
      <w:r w:rsidRPr="00626990">
        <w:rPr>
          <w:noProof/>
          <w:color w:val="000000"/>
          <w:lang w:val="ka-GE"/>
        </w:rPr>
        <w:t xml:space="preserve"> </w:t>
      </w:r>
      <w:r w:rsidRPr="00626990">
        <w:rPr>
          <w:rFonts w:ascii="Sylfaen" w:hAnsi="Sylfaen" w:cs="Sylfaen"/>
          <w:noProof/>
          <w:color w:val="000000"/>
          <w:lang w:val="ka-GE"/>
        </w:rPr>
        <w:t>გამაფრთხილებელი</w:t>
      </w:r>
      <w:r w:rsidRPr="00626990">
        <w:rPr>
          <w:noProof/>
          <w:color w:val="000000"/>
          <w:lang w:val="ka-GE"/>
        </w:rPr>
        <w:t xml:space="preserve"> </w:t>
      </w:r>
      <w:r w:rsidRPr="00626990">
        <w:rPr>
          <w:rFonts w:ascii="Sylfaen" w:hAnsi="Sylfaen" w:cs="Sylfaen"/>
          <w:noProof/>
          <w:color w:val="000000"/>
          <w:lang w:val="ka-GE"/>
        </w:rPr>
        <w:t>ნიშნების</w:t>
      </w:r>
      <w:r w:rsidRPr="00626990">
        <w:rPr>
          <w:noProof/>
          <w:color w:val="000000"/>
          <w:lang w:val="ka-GE"/>
        </w:rPr>
        <w:t xml:space="preserve"> </w:t>
      </w:r>
      <w:r w:rsidRPr="00626990">
        <w:rPr>
          <w:rFonts w:ascii="Sylfaen" w:hAnsi="Sylfaen" w:cs="Sylfaen"/>
          <w:noProof/>
          <w:color w:val="000000"/>
          <w:lang w:val="ka-GE"/>
        </w:rPr>
        <w:t>მოწყობა</w:t>
      </w:r>
      <w:r w:rsidRPr="00626990">
        <w:rPr>
          <w:noProof/>
          <w:color w:val="000000"/>
          <w:lang w:val="ka-GE"/>
        </w:rPr>
        <w:t>;</w:t>
      </w:r>
    </w:p>
    <w:p w:rsidR="00B12E8F" w:rsidRPr="00626990" w:rsidRDefault="00B12E8F" w:rsidP="00684F90">
      <w:pPr>
        <w:numPr>
          <w:ilvl w:val="1"/>
          <w:numId w:val="63"/>
        </w:numPr>
        <w:spacing w:after="0" w:line="240" w:lineRule="auto"/>
        <w:ind w:left="648"/>
        <w:contextualSpacing/>
        <w:jc w:val="both"/>
        <w:rPr>
          <w:noProof/>
          <w:color w:val="000000"/>
          <w:lang w:val="ka-GE"/>
        </w:rPr>
      </w:pPr>
      <w:r w:rsidRPr="00626990">
        <w:rPr>
          <w:rFonts w:ascii="Sylfaen" w:hAnsi="Sylfaen" w:cs="Sylfaen"/>
          <w:noProof/>
          <w:color w:val="000000"/>
          <w:lang w:val="ka-GE"/>
        </w:rPr>
        <w:t>შენობებში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დახურულ</w:t>
      </w:r>
      <w:r w:rsidRPr="00626990">
        <w:rPr>
          <w:noProof/>
          <w:color w:val="000000"/>
          <w:lang w:val="ka-GE"/>
        </w:rPr>
        <w:t xml:space="preserve"> </w:t>
      </w:r>
      <w:r w:rsidRPr="00626990">
        <w:rPr>
          <w:rFonts w:ascii="Sylfaen" w:hAnsi="Sylfaen" w:cs="Sylfaen"/>
          <w:noProof/>
          <w:color w:val="000000"/>
          <w:lang w:val="ka-GE"/>
        </w:rPr>
        <w:t>სივრცეებში</w:t>
      </w:r>
      <w:r w:rsidRPr="00626990">
        <w:rPr>
          <w:noProof/>
          <w:color w:val="000000"/>
          <w:lang w:val="ka-GE"/>
        </w:rPr>
        <w:t xml:space="preserve"> </w:t>
      </w:r>
      <w:r w:rsidRPr="00626990">
        <w:rPr>
          <w:rFonts w:ascii="Sylfaen" w:hAnsi="Sylfaen" w:cs="Sylfaen"/>
          <w:noProof/>
          <w:color w:val="000000"/>
          <w:lang w:val="ka-GE"/>
        </w:rPr>
        <w:t>შესაბამისი</w:t>
      </w:r>
      <w:r w:rsidRPr="00626990">
        <w:rPr>
          <w:noProof/>
          <w:color w:val="000000"/>
          <w:lang w:val="ka-GE"/>
        </w:rPr>
        <w:t xml:space="preserve"> </w:t>
      </w:r>
      <w:r w:rsidRPr="00626990">
        <w:rPr>
          <w:rFonts w:ascii="Sylfaen" w:hAnsi="Sylfaen" w:cs="Sylfaen"/>
          <w:noProof/>
          <w:color w:val="000000"/>
          <w:lang w:val="ka-GE"/>
        </w:rPr>
        <w:t>საევაკუაციო</w:t>
      </w:r>
      <w:r w:rsidRPr="00626990">
        <w:rPr>
          <w:noProof/>
          <w:color w:val="000000"/>
          <w:lang w:val="ka-GE"/>
        </w:rPr>
        <w:t xml:space="preserve"> </w:t>
      </w:r>
      <w:r w:rsidRPr="00626990">
        <w:rPr>
          <w:rFonts w:ascii="Sylfaen" w:hAnsi="Sylfaen" w:cs="Sylfaen"/>
          <w:noProof/>
          <w:color w:val="000000"/>
          <w:lang w:val="ka-GE"/>
        </w:rPr>
        <w:t>პლაკატების</w:t>
      </w:r>
      <w:r w:rsidRPr="00626990">
        <w:rPr>
          <w:noProof/>
          <w:color w:val="000000"/>
          <w:lang w:val="ka-GE"/>
        </w:rPr>
        <w:t xml:space="preserve"> </w:t>
      </w:r>
      <w:r w:rsidRPr="00626990">
        <w:rPr>
          <w:rFonts w:ascii="Sylfaen" w:hAnsi="Sylfaen" w:cs="Sylfaen"/>
          <w:noProof/>
          <w:color w:val="000000"/>
          <w:lang w:val="ka-GE"/>
        </w:rPr>
        <w:t>განთავსება</w:t>
      </w:r>
      <w:r w:rsidRPr="00626990">
        <w:rPr>
          <w:noProof/>
          <w:color w:val="000000"/>
          <w:lang w:val="ka-GE"/>
        </w:rPr>
        <w:t xml:space="preserve"> </w:t>
      </w:r>
      <w:r w:rsidRPr="00626990">
        <w:rPr>
          <w:rFonts w:ascii="Sylfaen" w:hAnsi="Sylfaen" w:cs="Sylfaen"/>
          <w:noProof/>
          <w:color w:val="000000"/>
          <w:lang w:val="ka-GE"/>
        </w:rPr>
        <w:t>კედლებზე</w:t>
      </w:r>
      <w:r w:rsidRPr="00626990">
        <w:rPr>
          <w:noProof/>
          <w:color w:val="000000"/>
          <w:lang w:val="ka-GE"/>
        </w:rPr>
        <w:t>;</w:t>
      </w:r>
    </w:p>
    <w:p w:rsidR="00B12E8F" w:rsidRPr="00626990" w:rsidRDefault="00B12E8F" w:rsidP="00684F90">
      <w:pPr>
        <w:numPr>
          <w:ilvl w:val="1"/>
          <w:numId w:val="63"/>
        </w:numPr>
        <w:spacing w:after="0" w:line="240" w:lineRule="auto"/>
        <w:ind w:left="648"/>
        <w:contextualSpacing/>
        <w:jc w:val="both"/>
        <w:rPr>
          <w:rFonts w:ascii="Sylfaen" w:hAnsi="Sylfaen" w:cs="Sylfaen"/>
          <w:noProof/>
          <w:color w:val="000000"/>
          <w:lang w:val="ka-GE"/>
        </w:rPr>
      </w:pPr>
      <w:r w:rsidRPr="00626990">
        <w:rPr>
          <w:rFonts w:ascii="Sylfaen" w:hAnsi="Sylfaen" w:cs="Sylfaen"/>
          <w:noProof/>
          <w:color w:val="000000"/>
          <w:lang w:val="ka-GE"/>
        </w:rPr>
        <w:t>საწარმოს და სასაწყობო მეურნეობის სიახლოვეს კატეგორიულად აკრძალულია თამბაქოს მოწევა და საკვების მიღება;</w:t>
      </w:r>
    </w:p>
    <w:p w:rsidR="00B12E8F" w:rsidRPr="00626990" w:rsidRDefault="00B12E8F" w:rsidP="00684F90">
      <w:pPr>
        <w:numPr>
          <w:ilvl w:val="1"/>
          <w:numId w:val="63"/>
        </w:numPr>
        <w:spacing w:after="0" w:line="240" w:lineRule="auto"/>
        <w:ind w:left="648"/>
        <w:contextualSpacing/>
        <w:jc w:val="both"/>
        <w:rPr>
          <w:rFonts w:ascii="Sylfaen" w:hAnsi="Sylfaen" w:cs="Sylfaen"/>
          <w:noProof/>
          <w:color w:val="000000"/>
          <w:lang w:val="ka-GE"/>
        </w:rPr>
      </w:pPr>
      <w:r w:rsidRPr="00626990">
        <w:rPr>
          <w:rFonts w:ascii="Sylfaen" w:hAnsi="Sylfaen" w:cs="Sylfaen"/>
          <w:noProof/>
          <w:color w:val="000000"/>
          <w:lang w:val="ka-GE"/>
        </w:rPr>
        <w:t>სამუშაოზე არ დაიშვება პირი, რომელსაც არ აქვს გავლილი შესაბამისი მომზადება, ასევე ავადმყოფობის ნიშნების არსებობის შემთხვევაში;</w:t>
      </w:r>
    </w:p>
    <w:p w:rsidR="00B12E8F" w:rsidRPr="00626990" w:rsidRDefault="00B12E8F" w:rsidP="00684F90">
      <w:pPr>
        <w:numPr>
          <w:ilvl w:val="1"/>
          <w:numId w:val="63"/>
        </w:numPr>
        <w:spacing w:after="0" w:line="240" w:lineRule="auto"/>
        <w:ind w:left="648"/>
        <w:contextualSpacing/>
        <w:jc w:val="both"/>
        <w:rPr>
          <w:rFonts w:ascii="Sylfaen" w:hAnsi="Sylfaen" w:cs="Sylfaen"/>
          <w:noProof/>
          <w:color w:val="000000"/>
          <w:lang w:val="ka-GE"/>
        </w:rPr>
      </w:pPr>
      <w:r w:rsidRPr="00626990">
        <w:rPr>
          <w:rFonts w:ascii="Sylfaen" w:hAnsi="Sylfaen" w:cs="Sylfaen"/>
          <w:noProof/>
          <w:color w:val="000000"/>
          <w:lang w:val="ka-GE"/>
        </w:rPr>
        <w:t>საჭიროა პირადი ჰიგიენის წესების მკაცრი დაცვა, ჭამის წინ და მუშაობის დასრულების შემდეგ  აუცილებელია ხელების დაბანა საპნით და თბილი წყლით;</w:t>
      </w:r>
    </w:p>
    <w:p w:rsidR="00B12E8F" w:rsidRPr="00626990" w:rsidRDefault="00B12E8F" w:rsidP="00684F90">
      <w:pPr>
        <w:numPr>
          <w:ilvl w:val="1"/>
          <w:numId w:val="63"/>
        </w:numPr>
        <w:spacing w:after="0" w:line="240" w:lineRule="auto"/>
        <w:ind w:left="648"/>
        <w:contextualSpacing/>
        <w:jc w:val="both"/>
        <w:rPr>
          <w:rFonts w:ascii="Sylfaen" w:hAnsi="Sylfaen" w:cs="Sylfaen"/>
          <w:noProof/>
          <w:color w:val="000000"/>
          <w:lang w:val="ka-GE"/>
        </w:rPr>
      </w:pPr>
      <w:r w:rsidRPr="00626990">
        <w:rPr>
          <w:rFonts w:ascii="Sylfaen" w:hAnsi="Sylfaen" w:cs="Sylfaen"/>
          <w:noProof/>
          <w:color w:val="000000"/>
          <w:lang w:val="ka-GE"/>
        </w:rPr>
        <w:t>ავადმყოფობის ნებისმიერი ნიშნების გამოვლენის შემთხვევაში პერსონალმა უნდა შეწყვიტოს მუშაობა და მიმართოს სამედიცინო პუნქტს.</w:t>
      </w:r>
    </w:p>
    <w:p w:rsidR="00B12E8F" w:rsidRPr="00626990" w:rsidRDefault="00B12E8F" w:rsidP="00B12E8F">
      <w:pPr>
        <w:spacing w:after="0" w:line="240" w:lineRule="auto"/>
        <w:contextualSpacing/>
        <w:jc w:val="both"/>
        <w:rPr>
          <w:rFonts w:ascii="Sylfaen" w:hAnsi="Sylfaen" w:cs="Sylfaen"/>
          <w:noProof/>
          <w:color w:val="000000"/>
          <w:lang w:val="ka-GE"/>
        </w:rPr>
      </w:pPr>
    </w:p>
    <w:p w:rsidR="00B12E8F" w:rsidRPr="00626990" w:rsidRDefault="00B12E8F" w:rsidP="00B12E8F">
      <w:pPr>
        <w:pStyle w:val="Heading2"/>
        <w:numPr>
          <w:ilvl w:val="0"/>
          <w:numId w:val="0"/>
        </w:numPr>
        <w:rPr>
          <w:rFonts w:eastAsia="Calibri"/>
          <w:noProof/>
          <w:lang w:val="ka-GE"/>
        </w:rPr>
      </w:pPr>
      <w:bookmarkStart w:id="194" w:name="_Toc34402466"/>
      <w:bookmarkStart w:id="195" w:name="_Toc65599402"/>
      <w:r w:rsidRPr="00626990">
        <w:rPr>
          <w:rFonts w:eastAsia="Calibri"/>
          <w:noProof/>
          <w:lang w:val="ka-GE"/>
        </w:rPr>
        <w:t>ავარიებზე რეაგირების ორგანიზაცია</w:t>
      </w:r>
      <w:bookmarkEnd w:id="194"/>
      <w:bookmarkEnd w:id="195"/>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კერის</w:t>
      </w:r>
      <w:r w:rsidRPr="00626990">
        <w:rPr>
          <w:noProof/>
          <w:color w:val="000000"/>
          <w:lang w:val="ka-GE"/>
        </w:rPr>
        <w:t xml:space="preserve"> </w:t>
      </w:r>
      <w:r w:rsidRPr="00626990">
        <w:rPr>
          <w:rFonts w:ascii="Sylfaen" w:hAnsi="Sylfaen" w:cs="Sylfaen"/>
          <w:noProof/>
          <w:color w:val="000000"/>
          <w:lang w:val="ka-GE"/>
        </w:rPr>
        <w:t>ან</w:t>
      </w:r>
      <w:r w:rsidRPr="00626990">
        <w:rPr>
          <w:noProof/>
          <w:color w:val="000000"/>
          <w:lang w:val="ka-GE"/>
        </w:rPr>
        <w:t xml:space="preserve"> </w:t>
      </w:r>
      <w:r w:rsidRPr="00626990">
        <w:rPr>
          <w:rFonts w:ascii="Sylfaen" w:hAnsi="Sylfaen" w:cs="Sylfaen"/>
          <w:noProof/>
          <w:color w:val="000000"/>
          <w:lang w:val="ka-GE"/>
        </w:rPr>
        <w:t>კვამლის</w:t>
      </w:r>
      <w:r w:rsidRPr="00626990">
        <w:rPr>
          <w:noProof/>
          <w:color w:val="000000"/>
          <w:lang w:val="ka-GE"/>
        </w:rPr>
        <w:t xml:space="preserve"> </w:t>
      </w:r>
      <w:r w:rsidRPr="00626990">
        <w:rPr>
          <w:rFonts w:ascii="Sylfaen" w:hAnsi="Sylfaen" w:cs="Sylfaen"/>
          <w:noProof/>
          <w:color w:val="000000"/>
          <w:lang w:val="ka-GE"/>
        </w:rPr>
        <w:t>აღმომჩენი</w:t>
      </w:r>
      <w:r w:rsidRPr="00626990">
        <w:rPr>
          <w:noProof/>
          <w:color w:val="000000"/>
          <w:lang w:val="ka-GE"/>
        </w:rPr>
        <w:t xml:space="preserve"> </w:t>
      </w:r>
      <w:r w:rsidRPr="00626990">
        <w:rPr>
          <w:rFonts w:ascii="Sylfaen" w:hAnsi="Sylfaen" w:cs="Sylfaen"/>
          <w:noProof/>
          <w:color w:val="000000"/>
          <w:lang w:val="ka-GE"/>
        </w:rPr>
        <w:t>პირის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მახლობლად</w:t>
      </w:r>
      <w:r w:rsidRPr="00626990">
        <w:rPr>
          <w:noProof/>
          <w:color w:val="000000"/>
          <w:lang w:val="ka-GE"/>
        </w:rPr>
        <w:t xml:space="preserve"> </w:t>
      </w:r>
      <w:r w:rsidRPr="00626990">
        <w:rPr>
          <w:rFonts w:ascii="Sylfaen" w:hAnsi="Sylfaen" w:cs="Sylfaen"/>
          <w:noProof/>
          <w:color w:val="000000"/>
          <w:lang w:val="ka-GE"/>
        </w:rPr>
        <w:t>მომუშავე</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სტრატეგიული</w:t>
      </w:r>
      <w:r w:rsidRPr="00626990">
        <w:rPr>
          <w:noProof/>
          <w:color w:val="000000"/>
          <w:lang w:val="ka-GE"/>
        </w:rPr>
        <w:t xml:space="preserve"> </w:t>
      </w:r>
      <w:r w:rsidRPr="00626990">
        <w:rPr>
          <w:rFonts w:ascii="Sylfaen" w:hAnsi="Sylfaen" w:cs="Sylfaen"/>
          <w:noProof/>
          <w:color w:val="000000"/>
          <w:lang w:val="ka-GE"/>
        </w:rPr>
        <w:t>ქმედებებია</w:t>
      </w:r>
      <w:r w:rsidRPr="00626990">
        <w:rPr>
          <w:noProof/>
          <w:color w:val="000000"/>
          <w:lang w:val="ka-GE"/>
        </w:rPr>
        <w:t>:</w:t>
      </w:r>
    </w:p>
    <w:p w:rsidR="00B12E8F" w:rsidRPr="00626990" w:rsidRDefault="00B12E8F" w:rsidP="00684F90">
      <w:pPr>
        <w:numPr>
          <w:ilvl w:val="1"/>
          <w:numId w:val="69"/>
        </w:numPr>
        <w:spacing w:after="0" w:line="240" w:lineRule="auto"/>
        <w:ind w:left="648"/>
        <w:contextualSpacing/>
        <w:jc w:val="both"/>
        <w:rPr>
          <w:noProof/>
          <w:color w:val="000000"/>
          <w:lang w:val="ka-GE"/>
        </w:rPr>
      </w:pPr>
      <w:r w:rsidRPr="00626990">
        <w:rPr>
          <w:rFonts w:ascii="Sylfaen" w:hAnsi="Sylfaen" w:cs="Sylfaen"/>
          <w:noProof/>
          <w:color w:val="000000"/>
          <w:lang w:val="ka-GE"/>
        </w:rPr>
        <w:t>სამუშაო</w:t>
      </w:r>
      <w:r w:rsidRPr="00626990">
        <w:rPr>
          <w:noProof/>
          <w:color w:val="000000"/>
          <w:lang w:val="ka-GE"/>
        </w:rPr>
        <w:t xml:space="preserve"> </w:t>
      </w:r>
      <w:r w:rsidRPr="00626990">
        <w:rPr>
          <w:rFonts w:ascii="Sylfaen" w:hAnsi="Sylfaen" w:cs="Sylfaen"/>
          <w:noProof/>
          <w:color w:val="000000"/>
          <w:lang w:val="ka-GE"/>
        </w:rPr>
        <w:t>უბანზე</w:t>
      </w:r>
      <w:r w:rsidRPr="00626990">
        <w:rPr>
          <w:noProof/>
          <w:color w:val="000000"/>
          <w:lang w:val="ka-GE"/>
        </w:rPr>
        <w:t xml:space="preserve"> </w:t>
      </w:r>
      <w:r w:rsidRPr="00626990">
        <w:rPr>
          <w:rFonts w:ascii="Sylfaen" w:hAnsi="Sylfaen" w:cs="Sylfaen"/>
          <w:noProof/>
          <w:color w:val="000000"/>
          <w:lang w:val="ka-GE"/>
        </w:rPr>
        <w:t>ყველა</w:t>
      </w:r>
      <w:r w:rsidRPr="00626990">
        <w:rPr>
          <w:noProof/>
          <w:color w:val="000000"/>
          <w:lang w:val="ka-GE"/>
        </w:rPr>
        <w:t xml:space="preserve"> </w:t>
      </w:r>
      <w:r w:rsidRPr="00626990">
        <w:rPr>
          <w:rFonts w:ascii="Sylfaen" w:hAnsi="Sylfaen" w:cs="Sylfaen"/>
          <w:noProof/>
          <w:color w:val="000000"/>
          <w:lang w:val="ka-GE"/>
        </w:rPr>
        <w:t>საქმიანობის</w:t>
      </w:r>
      <w:r w:rsidRPr="00626990">
        <w:rPr>
          <w:noProof/>
          <w:color w:val="000000"/>
          <w:lang w:val="ka-GE"/>
        </w:rPr>
        <w:t xml:space="preserve"> </w:t>
      </w:r>
      <w:r w:rsidRPr="00626990">
        <w:rPr>
          <w:rFonts w:ascii="Sylfaen" w:hAnsi="Sylfaen" w:cs="Sylfaen"/>
          <w:noProof/>
          <w:color w:val="000000"/>
          <w:lang w:val="ka-GE"/>
        </w:rPr>
        <w:t>შეწყვეტა</w:t>
      </w:r>
      <w:r w:rsidRPr="00626990">
        <w:rPr>
          <w:noProof/>
          <w:color w:val="000000"/>
          <w:lang w:val="ka-GE"/>
        </w:rPr>
        <w:t xml:space="preserve">, </w:t>
      </w:r>
      <w:r w:rsidRPr="00626990">
        <w:rPr>
          <w:rFonts w:ascii="Sylfaen" w:hAnsi="Sylfaen" w:cs="Sylfaen"/>
          <w:noProof/>
          <w:color w:val="000000"/>
          <w:lang w:val="ka-GE"/>
        </w:rPr>
        <w:t>გარდა</w:t>
      </w:r>
      <w:r w:rsidRPr="00626990">
        <w:rPr>
          <w:noProof/>
          <w:color w:val="000000"/>
          <w:lang w:val="ka-GE"/>
        </w:rPr>
        <w:t xml:space="preserve"> </w:t>
      </w: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ზომებისა</w:t>
      </w:r>
      <w:r w:rsidRPr="00626990">
        <w:rPr>
          <w:noProof/>
          <w:color w:val="000000"/>
          <w:lang w:val="ka-GE"/>
        </w:rPr>
        <w:t>;</w:t>
      </w:r>
    </w:p>
    <w:p w:rsidR="00B12E8F" w:rsidRPr="00626990" w:rsidRDefault="00B12E8F" w:rsidP="00684F90">
      <w:pPr>
        <w:numPr>
          <w:ilvl w:val="1"/>
          <w:numId w:val="69"/>
        </w:numPr>
        <w:spacing w:after="0" w:line="240" w:lineRule="auto"/>
        <w:ind w:left="648"/>
        <w:contextualSpacing/>
        <w:jc w:val="both"/>
        <w:rPr>
          <w:noProof/>
          <w:color w:val="000000"/>
          <w:lang w:val="ka-GE"/>
        </w:rPr>
      </w:pPr>
      <w:r w:rsidRPr="00626990">
        <w:rPr>
          <w:rFonts w:ascii="Sylfaen" w:hAnsi="Sylfaen" w:cs="Sylfaen"/>
          <w:noProof/>
          <w:color w:val="000000"/>
          <w:lang w:val="ka-GE"/>
        </w:rPr>
        <w:t>სიტუაციის</w:t>
      </w:r>
      <w:r w:rsidRPr="00626990">
        <w:rPr>
          <w:noProof/>
          <w:color w:val="000000"/>
          <w:lang w:val="ka-GE"/>
        </w:rPr>
        <w:t xml:space="preserve"> </w:t>
      </w:r>
      <w:r w:rsidRPr="00626990">
        <w:rPr>
          <w:rFonts w:ascii="Sylfaen" w:hAnsi="Sylfaen" w:cs="Sylfaen"/>
          <w:noProof/>
          <w:color w:val="000000"/>
          <w:lang w:val="ka-GE"/>
        </w:rPr>
        <w:t>შეფასება</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კერის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მიმდებარე</w:t>
      </w:r>
      <w:r w:rsidRPr="00626990">
        <w:rPr>
          <w:noProof/>
          <w:color w:val="000000"/>
          <w:lang w:val="ka-GE"/>
        </w:rPr>
        <w:t xml:space="preserve"> </w:t>
      </w:r>
      <w:r w:rsidRPr="00626990">
        <w:rPr>
          <w:rFonts w:ascii="Sylfaen" w:hAnsi="Sylfaen" w:cs="Sylfaen"/>
          <w:noProof/>
          <w:color w:val="000000"/>
          <w:lang w:val="ka-GE"/>
        </w:rPr>
        <w:t>ტერიტორიების</w:t>
      </w:r>
      <w:r w:rsidRPr="00626990">
        <w:rPr>
          <w:noProof/>
          <w:color w:val="000000"/>
          <w:lang w:val="ka-GE"/>
        </w:rPr>
        <w:t xml:space="preserve"> </w:t>
      </w:r>
      <w:r w:rsidRPr="00626990">
        <w:rPr>
          <w:rFonts w:ascii="Sylfaen" w:hAnsi="Sylfaen" w:cs="Sylfaen"/>
          <w:noProof/>
          <w:color w:val="000000"/>
          <w:lang w:val="ka-GE"/>
        </w:rPr>
        <w:t>დაზვერვა</w:t>
      </w:r>
      <w:r w:rsidRPr="00626990">
        <w:rPr>
          <w:noProof/>
          <w:color w:val="000000"/>
          <w:lang w:val="ka-GE"/>
        </w:rPr>
        <w:t>;</w:t>
      </w:r>
    </w:p>
    <w:p w:rsidR="00B12E8F" w:rsidRPr="00626990" w:rsidRDefault="00B12E8F" w:rsidP="00684F90">
      <w:pPr>
        <w:numPr>
          <w:ilvl w:val="1"/>
          <w:numId w:val="69"/>
        </w:numPr>
        <w:spacing w:after="0" w:line="240" w:lineRule="auto"/>
        <w:ind w:left="648"/>
        <w:contextualSpacing/>
        <w:jc w:val="both"/>
        <w:rPr>
          <w:noProof/>
          <w:color w:val="000000"/>
          <w:lang w:val="ka-GE"/>
        </w:rPr>
      </w:pPr>
      <w:r w:rsidRPr="00626990">
        <w:rPr>
          <w:rFonts w:ascii="Sylfaen" w:hAnsi="Sylfaen" w:cs="Sylfaen"/>
          <w:noProof/>
          <w:color w:val="000000"/>
          <w:lang w:val="ka-GE"/>
        </w:rPr>
        <w:t>შეძლებისდაგვარად</w:t>
      </w:r>
      <w:r w:rsidRPr="00626990">
        <w:rPr>
          <w:noProof/>
          <w:color w:val="000000"/>
          <w:lang w:val="ka-GE"/>
        </w:rPr>
        <w:t xml:space="preserve"> </w:t>
      </w:r>
      <w:r w:rsidRPr="00626990">
        <w:rPr>
          <w:rFonts w:ascii="Sylfaen" w:hAnsi="Sylfaen" w:cs="Sylfaen"/>
          <w:noProof/>
          <w:color w:val="000000"/>
          <w:lang w:val="ka-GE"/>
        </w:rPr>
        <w:t>ტექნიკის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სხვა</w:t>
      </w:r>
      <w:r w:rsidRPr="00626990">
        <w:rPr>
          <w:noProof/>
          <w:color w:val="000000"/>
          <w:lang w:val="ka-GE"/>
        </w:rPr>
        <w:t xml:space="preserve"> </w:t>
      </w:r>
      <w:r w:rsidRPr="00626990">
        <w:rPr>
          <w:rFonts w:ascii="Sylfaen" w:hAnsi="Sylfaen" w:cs="Sylfaen"/>
          <w:noProof/>
          <w:color w:val="000000"/>
          <w:lang w:val="ka-GE"/>
        </w:rPr>
        <w:t>დანადგარ</w:t>
      </w:r>
      <w:r w:rsidRPr="00626990">
        <w:rPr>
          <w:noProof/>
          <w:color w:val="000000"/>
          <w:lang w:val="ka-GE"/>
        </w:rPr>
        <w:t>-</w:t>
      </w:r>
      <w:r w:rsidRPr="00626990">
        <w:rPr>
          <w:rFonts w:ascii="Sylfaen" w:hAnsi="Sylfaen" w:cs="Sylfaen"/>
          <w:noProof/>
          <w:color w:val="000000"/>
          <w:lang w:val="ka-GE"/>
        </w:rPr>
        <w:t>მოწყობილობების</w:t>
      </w:r>
      <w:r w:rsidRPr="00626990">
        <w:rPr>
          <w:noProof/>
          <w:color w:val="000000"/>
          <w:lang w:val="ka-GE"/>
        </w:rPr>
        <w:t xml:space="preserve"> </w:t>
      </w:r>
      <w:r w:rsidRPr="00626990">
        <w:rPr>
          <w:rFonts w:ascii="Sylfaen" w:hAnsi="Sylfaen" w:cs="Sylfaen"/>
          <w:noProof/>
          <w:color w:val="000000"/>
          <w:lang w:val="ka-GE"/>
        </w:rPr>
        <w:t>იმ</w:t>
      </w:r>
      <w:r w:rsidRPr="00626990">
        <w:rPr>
          <w:noProof/>
          <w:color w:val="000000"/>
          <w:lang w:val="ka-GE"/>
        </w:rPr>
        <w:t xml:space="preserve"> </w:t>
      </w:r>
      <w:r w:rsidRPr="00626990">
        <w:rPr>
          <w:rFonts w:ascii="Sylfaen" w:hAnsi="Sylfaen" w:cs="Sylfaen"/>
          <w:noProof/>
          <w:color w:val="000000"/>
          <w:lang w:val="ka-GE"/>
        </w:rPr>
        <w:t>ადგილებიდან</w:t>
      </w:r>
      <w:r w:rsidRPr="00626990">
        <w:rPr>
          <w:noProof/>
          <w:color w:val="000000"/>
          <w:lang w:val="ka-GE"/>
        </w:rPr>
        <w:t xml:space="preserve"> </w:t>
      </w:r>
      <w:r w:rsidRPr="00626990">
        <w:rPr>
          <w:rFonts w:ascii="Sylfaen" w:hAnsi="Sylfaen" w:cs="Sylfaen"/>
          <w:noProof/>
          <w:color w:val="000000"/>
          <w:lang w:val="ka-GE"/>
        </w:rPr>
        <w:t>გაყვანა</w:t>
      </w:r>
      <w:r w:rsidRPr="00626990">
        <w:rPr>
          <w:noProof/>
          <w:color w:val="000000"/>
          <w:lang w:val="ka-GE"/>
        </w:rPr>
        <w:t>/</w:t>
      </w:r>
      <w:r w:rsidRPr="00626990">
        <w:rPr>
          <w:rFonts w:ascii="Sylfaen" w:hAnsi="Sylfaen" w:cs="Sylfaen"/>
          <w:noProof/>
          <w:color w:val="000000"/>
          <w:lang w:val="ka-GE"/>
        </w:rPr>
        <w:t>გატანა</w:t>
      </w:r>
      <w:r w:rsidRPr="00626990">
        <w:rPr>
          <w:noProof/>
          <w:color w:val="000000"/>
          <w:lang w:val="ka-GE"/>
        </w:rPr>
        <w:t xml:space="preserve">, </w:t>
      </w:r>
      <w:r w:rsidRPr="00626990">
        <w:rPr>
          <w:rFonts w:ascii="Sylfaen" w:hAnsi="Sylfaen" w:cs="Sylfaen"/>
          <w:noProof/>
          <w:color w:val="000000"/>
          <w:lang w:val="ka-GE"/>
        </w:rPr>
        <w:t>სადაც</w:t>
      </w:r>
      <w:r w:rsidRPr="00626990">
        <w:rPr>
          <w:noProof/>
          <w:color w:val="000000"/>
          <w:lang w:val="ka-GE"/>
        </w:rPr>
        <w:t xml:space="preserve"> </w:t>
      </w:r>
      <w:r w:rsidRPr="00626990">
        <w:rPr>
          <w:rFonts w:ascii="Sylfaen" w:hAnsi="Sylfaen" w:cs="Sylfaen"/>
          <w:noProof/>
          <w:color w:val="000000"/>
          <w:lang w:val="ka-GE"/>
        </w:rPr>
        <w:t>შესაძლებელია</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გავრცელება</w:t>
      </w:r>
      <w:r w:rsidRPr="00626990">
        <w:rPr>
          <w:noProof/>
          <w:color w:val="000000"/>
          <w:lang w:val="ka-GE"/>
        </w:rPr>
        <w:t xml:space="preserve">. </w:t>
      </w:r>
      <w:r w:rsidRPr="00626990">
        <w:rPr>
          <w:rFonts w:ascii="Sylfaen" w:hAnsi="Sylfaen" w:cs="Sylfaen"/>
          <w:noProof/>
          <w:color w:val="000000"/>
          <w:lang w:val="ka-GE"/>
        </w:rPr>
        <w:t>ელექტრომოწყობილობები</w:t>
      </w:r>
      <w:r w:rsidRPr="00626990">
        <w:rPr>
          <w:noProof/>
          <w:color w:val="000000"/>
          <w:lang w:val="ka-GE"/>
        </w:rPr>
        <w:t xml:space="preserve"> </w:t>
      </w: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ამოირთოს</w:t>
      </w:r>
      <w:r w:rsidRPr="00626990">
        <w:rPr>
          <w:noProof/>
          <w:color w:val="000000"/>
          <w:lang w:val="ka-GE"/>
        </w:rPr>
        <w:t xml:space="preserve"> </w:t>
      </w:r>
      <w:r w:rsidRPr="00626990">
        <w:rPr>
          <w:rFonts w:ascii="Sylfaen" w:hAnsi="Sylfaen" w:cs="Sylfaen"/>
          <w:noProof/>
          <w:color w:val="000000"/>
          <w:lang w:val="ka-GE"/>
        </w:rPr>
        <w:t>წრედიდან</w:t>
      </w:r>
      <w:r w:rsidRPr="00626990">
        <w:rPr>
          <w:noProof/>
          <w:color w:val="000000"/>
          <w:lang w:val="ka-GE"/>
        </w:rPr>
        <w:t>;</w:t>
      </w:r>
    </w:p>
    <w:p w:rsidR="00B12E8F" w:rsidRPr="00626990" w:rsidRDefault="00B12E8F" w:rsidP="00684F90">
      <w:pPr>
        <w:numPr>
          <w:ilvl w:val="1"/>
          <w:numId w:val="69"/>
        </w:numPr>
        <w:spacing w:after="0" w:line="240" w:lineRule="auto"/>
        <w:ind w:left="648"/>
        <w:contextualSpacing/>
        <w:jc w:val="both"/>
        <w:rPr>
          <w:noProof/>
          <w:color w:val="000000"/>
          <w:lang w:val="ka-GE"/>
        </w:rPr>
      </w:pPr>
      <w:r w:rsidRPr="00626990">
        <w:rPr>
          <w:rFonts w:ascii="Sylfaen" w:hAnsi="Sylfaen" w:cs="Sylfaen"/>
          <w:noProof/>
          <w:color w:val="000000"/>
          <w:lang w:val="ka-GE"/>
        </w:rPr>
        <w:t>იმ</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თუ</w:t>
      </w:r>
      <w:r w:rsidRPr="00626990">
        <w:rPr>
          <w:noProof/>
          <w:color w:val="000000"/>
          <w:lang w:val="ka-GE"/>
        </w:rPr>
        <w:t xml:space="preserve"> </w:t>
      </w:r>
      <w:r w:rsidRPr="00626990">
        <w:rPr>
          <w:rFonts w:ascii="Sylfaen" w:hAnsi="Sylfaen" w:cs="Sylfaen"/>
          <w:noProof/>
          <w:color w:val="000000"/>
          <w:lang w:val="ka-GE"/>
        </w:rPr>
        <w:t>ხანძარი</w:t>
      </w:r>
      <w:r w:rsidRPr="00626990">
        <w:rPr>
          <w:noProof/>
          <w:color w:val="000000"/>
          <w:lang w:val="ka-GE"/>
        </w:rPr>
        <w:t xml:space="preserve"> </w:t>
      </w:r>
      <w:r w:rsidRPr="00626990">
        <w:rPr>
          <w:rFonts w:ascii="Sylfaen" w:hAnsi="Sylfaen" w:cs="Sylfaen"/>
          <w:noProof/>
          <w:color w:val="000000"/>
          <w:lang w:val="ka-GE"/>
        </w:rPr>
        <w:t>მძლავრია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გაძნელებულია</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კერასთან</w:t>
      </w:r>
      <w:r w:rsidRPr="00626990">
        <w:rPr>
          <w:noProof/>
          <w:color w:val="000000"/>
          <w:lang w:val="ka-GE"/>
        </w:rPr>
        <w:t xml:space="preserve"> </w:t>
      </w:r>
      <w:r w:rsidRPr="00626990">
        <w:rPr>
          <w:rFonts w:ascii="Sylfaen" w:hAnsi="Sylfaen" w:cs="Sylfaen"/>
          <w:noProof/>
          <w:color w:val="000000"/>
          <w:lang w:val="ka-GE"/>
        </w:rPr>
        <w:t>მიდგომა</w:t>
      </w:r>
      <w:r w:rsidRPr="00626990">
        <w:rPr>
          <w:noProof/>
          <w:color w:val="000000"/>
          <w:lang w:val="ka-GE"/>
        </w:rPr>
        <w:t xml:space="preserve">, </w:t>
      </w:r>
      <w:r w:rsidRPr="00626990">
        <w:rPr>
          <w:rFonts w:ascii="Sylfaen" w:hAnsi="Sylfaen" w:cs="Sylfaen"/>
          <w:noProof/>
          <w:color w:val="000000"/>
          <w:lang w:val="ka-GE"/>
        </w:rPr>
        <w:t>მიმდებარედ</w:t>
      </w:r>
      <w:r w:rsidRPr="00626990">
        <w:rPr>
          <w:noProof/>
          <w:color w:val="000000"/>
          <w:lang w:val="ka-GE"/>
        </w:rPr>
        <w:t xml:space="preserve"> </w:t>
      </w:r>
      <w:r w:rsidRPr="00626990">
        <w:rPr>
          <w:rFonts w:ascii="Sylfaen" w:hAnsi="Sylfaen" w:cs="Sylfaen"/>
          <w:noProof/>
          <w:color w:val="000000"/>
          <w:lang w:val="ka-GE"/>
        </w:rPr>
        <w:t>განლაგებულია</w:t>
      </w:r>
      <w:r w:rsidRPr="00626990">
        <w:rPr>
          <w:noProof/>
          <w:color w:val="000000"/>
          <w:lang w:val="ka-GE"/>
        </w:rPr>
        <w:t xml:space="preserve"> </w:t>
      </w:r>
      <w:r w:rsidRPr="00626990">
        <w:rPr>
          <w:rFonts w:ascii="Sylfaen" w:hAnsi="Sylfaen" w:cs="Sylfaen"/>
          <w:noProof/>
          <w:color w:val="000000"/>
          <w:lang w:val="ka-GE"/>
        </w:rPr>
        <w:t>რაიმე</w:t>
      </w:r>
      <w:r w:rsidRPr="00626990">
        <w:rPr>
          <w:noProof/>
          <w:color w:val="000000"/>
          <w:lang w:val="ka-GE"/>
        </w:rPr>
        <w:t xml:space="preserve"> </w:t>
      </w:r>
      <w:r w:rsidRPr="00626990">
        <w:rPr>
          <w:rFonts w:ascii="Sylfaen" w:hAnsi="Sylfaen" w:cs="Sylfaen"/>
          <w:noProof/>
          <w:color w:val="000000"/>
          <w:lang w:val="ka-GE"/>
        </w:rPr>
        <w:t>ხანძარსაშიში</w:t>
      </w:r>
      <w:r w:rsidRPr="00626990">
        <w:rPr>
          <w:noProof/>
          <w:color w:val="000000"/>
          <w:lang w:val="ka-GE"/>
        </w:rPr>
        <w:t xml:space="preserve"> </w:t>
      </w:r>
      <w:r w:rsidRPr="00626990">
        <w:rPr>
          <w:rFonts w:ascii="Sylfaen" w:hAnsi="Sylfaen" w:cs="Sylfaen"/>
          <w:noProof/>
          <w:color w:val="000000"/>
          <w:lang w:val="ka-GE"/>
        </w:rPr>
        <w:t>ან</w:t>
      </w:r>
      <w:r w:rsidRPr="00626990">
        <w:rPr>
          <w:noProof/>
          <w:color w:val="000000"/>
          <w:lang w:val="ka-GE"/>
        </w:rPr>
        <w:t xml:space="preserve"> </w:t>
      </w:r>
      <w:r w:rsidRPr="00626990">
        <w:rPr>
          <w:rFonts w:ascii="Sylfaen" w:hAnsi="Sylfaen" w:cs="Sylfaen"/>
          <w:noProof/>
          <w:color w:val="000000"/>
          <w:lang w:val="ka-GE"/>
        </w:rPr>
        <w:t>ფეთქებადსაშიში</w:t>
      </w:r>
      <w:r w:rsidRPr="00626990">
        <w:rPr>
          <w:noProof/>
          <w:color w:val="000000"/>
          <w:lang w:val="ka-GE"/>
        </w:rPr>
        <w:t xml:space="preserve"> </w:t>
      </w:r>
      <w:r w:rsidRPr="00626990">
        <w:rPr>
          <w:rFonts w:ascii="Sylfaen" w:hAnsi="Sylfaen" w:cs="Sylfaen"/>
          <w:noProof/>
          <w:color w:val="000000"/>
          <w:lang w:val="ka-GE"/>
        </w:rPr>
        <w:t>უბნები</w:t>
      </w:r>
      <w:r w:rsidRPr="00626990">
        <w:rPr>
          <w:noProof/>
          <w:color w:val="000000"/>
          <w:lang w:val="ka-GE"/>
        </w:rPr>
        <w:t>/</w:t>
      </w:r>
      <w:r w:rsidRPr="00626990">
        <w:rPr>
          <w:rFonts w:ascii="Sylfaen" w:hAnsi="Sylfaen" w:cs="Sylfaen"/>
          <w:noProof/>
          <w:color w:val="000000"/>
          <w:lang w:val="ka-GE"/>
        </w:rPr>
        <w:t>ნივთიერებები</w:t>
      </w:r>
      <w:r w:rsidRPr="00626990">
        <w:rPr>
          <w:noProof/>
          <w:color w:val="000000"/>
          <w:lang w:val="ka-GE"/>
        </w:rPr>
        <w:t xml:space="preserve">, </w:t>
      </w:r>
      <w:r w:rsidRPr="00626990">
        <w:rPr>
          <w:rFonts w:ascii="Sylfaen" w:hAnsi="Sylfaen" w:cs="Sylfaen"/>
          <w:noProof/>
          <w:color w:val="000000"/>
          <w:lang w:val="ka-GE"/>
        </w:rPr>
        <w:t>მაშინ</w:t>
      </w:r>
      <w:r w:rsidRPr="00626990">
        <w:rPr>
          <w:rFonts w:ascii="Sylfaen" w:hAnsi="Sylfaen"/>
          <w:noProof/>
          <w:color w:val="000000"/>
          <w:lang w:val="ka-GE"/>
        </w:rPr>
        <w:t>:</w:t>
      </w:r>
    </w:p>
    <w:p w:rsidR="00B12E8F" w:rsidRPr="00626990" w:rsidRDefault="00B12E8F" w:rsidP="00684F90">
      <w:pPr>
        <w:numPr>
          <w:ilvl w:val="0"/>
          <w:numId w:val="68"/>
        </w:numPr>
        <w:spacing w:after="0" w:line="240" w:lineRule="auto"/>
        <w:ind w:left="936"/>
        <w:contextualSpacing/>
        <w:jc w:val="both"/>
        <w:rPr>
          <w:noProof/>
          <w:color w:val="000000"/>
          <w:lang w:val="ka-GE"/>
        </w:rPr>
      </w:pPr>
      <w:r w:rsidRPr="00626990">
        <w:rPr>
          <w:rFonts w:ascii="Sylfaen" w:hAnsi="Sylfaen" w:cs="Sylfaen"/>
          <w:noProof/>
          <w:color w:val="000000"/>
          <w:lang w:val="ka-GE"/>
        </w:rPr>
        <w:t>მოშორდით</w:t>
      </w:r>
      <w:r w:rsidRPr="00626990">
        <w:rPr>
          <w:noProof/>
          <w:color w:val="000000"/>
          <w:lang w:val="ka-GE"/>
        </w:rPr>
        <w:t xml:space="preserve"> </w:t>
      </w:r>
      <w:r w:rsidRPr="00626990">
        <w:rPr>
          <w:rFonts w:ascii="Sylfaen" w:hAnsi="Sylfaen" w:cs="Sylfaen"/>
          <w:noProof/>
          <w:color w:val="000000"/>
          <w:lang w:val="ka-GE"/>
        </w:rPr>
        <w:t>სახიფათო</w:t>
      </w:r>
      <w:r w:rsidRPr="00626990">
        <w:rPr>
          <w:noProof/>
          <w:color w:val="000000"/>
          <w:lang w:val="ka-GE"/>
        </w:rPr>
        <w:t xml:space="preserve"> </w:t>
      </w:r>
      <w:r w:rsidRPr="00626990">
        <w:rPr>
          <w:rFonts w:ascii="Sylfaen" w:hAnsi="Sylfaen" w:cs="Sylfaen"/>
          <w:noProof/>
          <w:color w:val="000000"/>
          <w:lang w:val="ka-GE"/>
        </w:rPr>
        <w:t>ზონას</w:t>
      </w:r>
      <w:r w:rsidRPr="00626990">
        <w:rPr>
          <w:noProof/>
          <w:color w:val="000000"/>
          <w:lang w:val="ka-GE"/>
        </w:rPr>
        <w:t>:</w:t>
      </w:r>
    </w:p>
    <w:p w:rsidR="00B12E8F" w:rsidRPr="00626990" w:rsidRDefault="00B12E8F" w:rsidP="00684F90">
      <w:pPr>
        <w:numPr>
          <w:ilvl w:val="0"/>
          <w:numId w:val="68"/>
        </w:numPr>
        <w:spacing w:after="0" w:line="240" w:lineRule="auto"/>
        <w:ind w:left="936"/>
        <w:contextualSpacing/>
        <w:jc w:val="both"/>
        <w:rPr>
          <w:noProof/>
          <w:color w:val="000000"/>
          <w:lang w:val="ka-GE"/>
        </w:rPr>
      </w:pPr>
      <w:r w:rsidRPr="00626990">
        <w:rPr>
          <w:rFonts w:ascii="Sylfaen" w:hAnsi="Sylfaen" w:cs="Sylfaen"/>
          <w:noProof/>
          <w:color w:val="000000"/>
          <w:lang w:val="ka-GE"/>
        </w:rPr>
        <w:t>ევაკუირებისას</w:t>
      </w:r>
      <w:r w:rsidRPr="00626990">
        <w:rPr>
          <w:noProof/>
          <w:color w:val="000000"/>
          <w:lang w:val="ka-GE"/>
        </w:rPr>
        <w:t xml:space="preserve"> </w:t>
      </w:r>
      <w:r w:rsidRPr="00626990">
        <w:rPr>
          <w:rFonts w:ascii="Sylfaen" w:hAnsi="Sylfaen" w:cs="Sylfaen"/>
          <w:noProof/>
          <w:color w:val="000000"/>
          <w:lang w:val="ka-GE"/>
        </w:rPr>
        <w:t>იმოქმედეთ</w:t>
      </w:r>
      <w:r w:rsidRPr="00626990">
        <w:rPr>
          <w:noProof/>
          <w:color w:val="000000"/>
          <w:lang w:val="ka-GE"/>
        </w:rPr>
        <w:t xml:space="preserve"> </w:t>
      </w:r>
      <w:r w:rsidRPr="00626990">
        <w:rPr>
          <w:rFonts w:ascii="Sylfaen" w:hAnsi="Sylfaen" w:cs="Sylfaen"/>
          <w:noProof/>
          <w:color w:val="000000"/>
          <w:lang w:val="ka-GE"/>
        </w:rPr>
        <w:t>ევაკუაციის</w:t>
      </w:r>
      <w:r w:rsidRPr="00626990">
        <w:rPr>
          <w:noProof/>
          <w:color w:val="000000"/>
          <w:lang w:val="ka-GE"/>
        </w:rPr>
        <w:t xml:space="preserve"> </w:t>
      </w:r>
      <w:r w:rsidRPr="00626990">
        <w:rPr>
          <w:rFonts w:ascii="Sylfaen" w:hAnsi="Sylfaen" w:cs="Sylfaen"/>
          <w:noProof/>
          <w:color w:val="000000"/>
          <w:lang w:val="ka-GE"/>
        </w:rPr>
        <w:t>სქემის</w:t>
      </w:r>
      <w:r w:rsidRPr="00626990">
        <w:rPr>
          <w:noProof/>
          <w:color w:val="000000"/>
          <w:lang w:val="ka-GE"/>
        </w:rPr>
        <w:t xml:space="preserve"> </w:t>
      </w:r>
      <w:r w:rsidRPr="00626990">
        <w:rPr>
          <w:rFonts w:ascii="Sylfaen" w:hAnsi="Sylfaen" w:cs="Sylfaen"/>
          <w:noProof/>
          <w:color w:val="000000"/>
          <w:lang w:val="ka-GE"/>
        </w:rPr>
        <w:t>მიხედვით</w:t>
      </w:r>
      <w:r w:rsidRPr="00626990">
        <w:rPr>
          <w:noProof/>
          <w:color w:val="000000"/>
          <w:lang w:val="ka-GE"/>
        </w:rPr>
        <w:t>;</w:t>
      </w:r>
    </w:p>
    <w:p w:rsidR="00B12E8F" w:rsidRPr="00626990" w:rsidRDefault="00B12E8F" w:rsidP="00684F90">
      <w:pPr>
        <w:numPr>
          <w:ilvl w:val="0"/>
          <w:numId w:val="68"/>
        </w:numPr>
        <w:spacing w:after="0" w:line="240" w:lineRule="auto"/>
        <w:ind w:left="936"/>
        <w:contextualSpacing/>
        <w:jc w:val="both"/>
        <w:rPr>
          <w:noProof/>
          <w:color w:val="000000"/>
          <w:lang w:val="ka-GE"/>
        </w:rPr>
      </w:pPr>
      <w:r w:rsidRPr="00626990">
        <w:rPr>
          <w:rFonts w:ascii="Sylfaen" w:hAnsi="Sylfaen" w:cs="Sylfaen"/>
          <w:noProof/>
          <w:color w:val="000000"/>
          <w:lang w:val="ka-GE"/>
        </w:rPr>
        <w:t>თუ</w:t>
      </w:r>
      <w:r w:rsidRPr="00626990">
        <w:rPr>
          <w:noProof/>
          <w:color w:val="000000"/>
          <w:lang w:val="ka-GE"/>
        </w:rPr>
        <w:t xml:space="preserve"> </w:t>
      </w:r>
      <w:r w:rsidRPr="00626990">
        <w:rPr>
          <w:rFonts w:ascii="Sylfaen" w:hAnsi="Sylfaen" w:cs="Sylfaen"/>
          <w:noProof/>
          <w:color w:val="000000"/>
          <w:lang w:val="ka-GE"/>
        </w:rPr>
        <w:t>თქვენ</w:t>
      </w:r>
      <w:r w:rsidRPr="00626990">
        <w:rPr>
          <w:noProof/>
          <w:color w:val="000000"/>
          <w:lang w:val="ka-GE"/>
        </w:rPr>
        <w:t xml:space="preserve"> </w:t>
      </w:r>
      <w:r w:rsidRPr="00626990">
        <w:rPr>
          <w:rFonts w:ascii="Sylfaen" w:hAnsi="Sylfaen" w:cs="Sylfaen"/>
          <w:noProof/>
          <w:color w:val="000000"/>
          <w:lang w:val="ka-GE"/>
        </w:rPr>
        <w:t>გიწევთ</w:t>
      </w:r>
      <w:r w:rsidRPr="00626990">
        <w:rPr>
          <w:noProof/>
          <w:color w:val="000000"/>
          <w:lang w:val="ka-GE"/>
        </w:rPr>
        <w:t xml:space="preserve"> </w:t>
      </w:r>
      <w:r w:rsidRPr="00626990">
        <w:rPr>
          <w:rFonts w:ascii="Sylfaen" w:hAnsi="Sylfaen" w:cs="Sylfaen"/>
          <w:noProof/>
          <w:color w:val="000000"/>
          <w:lang w:val="ka-GE"/>
        </w:rPr>
        <w:t>კვამლიანი</w:t>
      </w:r>
      <w:r w:rsidRPr="00626990">
        <w:rPr>
          <w:noProof/>
          <w:color w:val="000000"/>
          <w:lang w:val="ka-GE"/>
        </w:rPr>
        <w:t xml:space="preserve"> </w:t>
      </w:r>
      <w:r w:rsidRPr="00626990">
        <w:rPr>
          <w:rFonts w:ascii="Sylfaen" w:hAnsi="Sylfaen" w:cs="Sylfaen"/>
          <w:noProof/>
          <w:color w:val="000000"/>
          <w:lang w:val="ka-GE"/>
        </w:rPr>
        <w:t>დახურული</w:t>
      </w:r>
      <w:r w:rsidRPr="00626990">
        <w:rPr>
          <w:noProof/>
          <w:color w:val="000000"/>
          <w:lang w:val="ka-GE"/>
        </w:rPr>
        <w:t xml:space="preserve"> </w:t>
      </w:r>
      <w:r w:rsidRPr="00626990">
        <w:rPr>
          <w:rFonts w:ascii="Sylfaen" w:hAnsi="Sylfaen" w:cs="Sylfaen"/>
          <w:noProof/>
          <w:color w:val="000000"/>
          <w:lang w:val="ka-GE"/>
        </w:rPr>
        <w:t>სივრცის</w:t>
      </w:r>
      <w:r w:rsidRPr="00626990">
        <w:rPr>
          <w:noProof/>
          <w:color w:val="000000"/>
          <w:lang w:val="ka-GE"/>
        </w:rPr>
        <w:t xml:space="preserve"> </w:t>
      </w:r>
      <w:r w:rsidRPr="00626990">
        <w:rPr>
          <w:rFonts w:ascii="Sylfaen" w:hAnsi="Sylfaen" w:cs="Sylfaen"/>
          <w:noProof/>
          <w:color w:val="000000"/>
          <w:lang w:val="ka-GE"/>
        </w:rPr>
        <w:t>გადაკვეთა</w:t>
      </w:r>
      <w:r w:rsidRPr="00626990">
        <w:rPr>
          <w:noProof/>
          <w:color w:val="000000"/>
          <w:lang w:val="ka-GE"/>
        </w:rPr>
        <w:t xml:space="preserve">, </w:t>
      </w:r>
      <w:r w:rsidRPr="00626990">
        <w:rPr>
          <w:rFonts w:ascii="Sylfaen" w:hAnsi="Sylfaen" w:cs="Sylfaen"/>
          <w:noProof/>
          <w:color w:val="000000"/>
          <w:lang w:val="ka-GE"/>
        </w:rPr>
        <w:t>დაიხარეთ</w:t>
      </w:r>
      <w:r w:rsidRPr="00626990">
        <w:rPr>
          <w:noProof/>
          <w:color w:val="000000"/>
          <w:lang w:val="ka-GE"/>
        </w:rPr>
        <w:t xml:space="preserve">, </w:t>
      </w:r>
      <w:r w:rsidRPr="00626990">
        <w:rPr>
          <w:rFonts w:ascii="Sylfaen" w:hAnsi="Sylfaen" w:cs="Sylfaen"/>
          <w:noProof/>
          <w:color w:val="000000"/>
          <w:lang w:val="ka-GE"/>
        </w:rPr>
        <w:t>რადგან</w:t>
      </w:r>
      <w:r w:rsidRPr="00626990">
        <w:rPr>
          <w:noProof/>
          <w:color w:val="000000"/>
          <w:lang w:val="ka-GE"/>
        </w:rPr>
        <w:t xml:space="preserve"> </w:t>
      </w:r>
      <w:r w:rsidRPr="00626990">
        <w:rPr>
          <w:rFonts w:ascii="Sylfaen" w:hAnsi="Sylfaen" w:cs="Sylfaen"/>
          <w:noProof/>
          <w:color w:val="000000"/>
          <w:lang w:val="ka-GE"/>
        </w:rPr>
        <w:t>ჰაერი</w:t>
      </w:r>
      <w:r w:rsidRPr="00626990">
        <w:rPr>
          <w:noProof/>
          <w:color w:val="000000"/>
          <w:lang w:val="ka-GE"/>
        </w:rPr>
        <w:t xml:space="preserve"> </w:t>
      </w:r>
      <w:r w:rsidRPr="00626990">
        <w:rPr>
          <w:rFonts w:ascii="Sylfaen" w:hAnsi="Sylfaen" w:cs="Sylfaen"/>
          <w:noProof/>
          <w:color w:val="000000"/>
          <w:lang w:val="ka-GE"/>
        </w:rPr>
        <w:t>ყველაზე</w:t>
      </w:r>
      <w:r w:rsidRPr="00626990">
        <w:rPr>
          <w:noProof/>
          <w:color w:val="000000"/>
          <w:lang w:val="ka-GE"/>
        </w:rPr>
        <w:t xml:space="preserve"> </w:t>
      </w:r>
      <w:r w:rsidRPr="00626990">
        <w:rPr>
          <w:rFonts w:ascii="Sylfaen" w:hAnsi="Sylfaen" w:cs="Sylfaen"/>
          <w:noProof/>
          <w:color w:val="000000"/>
          <w:lang w:val="ka-GE"/>
        </w:rPr>
        <w:t>სუფთა</w:t>
      </w:r>
      <w:r w:rsidRPr="00626990">
        <w:rPr>
          <w:noProof/>
          <w:color w:val="000000"/>
          <w:lang w:val="ka-GE"/>
        </w:rPr>
        <w:t xml:space="preserve"> </w:t>
      </w:r>
      <w:r w:rsidRPr="00626990">
        <w:rPr>
          <w:rFonts w:ascii="Sylfaen" w:hAnsi="Sylfaen" w:cs="Sylfaen"/>
          <w:noProof/>
          <w:color w:val="000000"/>
          <w:lang w:val="ka-GE"/>
        </w:rPr>
        <w:t>იატაკთანაა</w:t>
      </w:r>
      <w:r w:rsidRPr="00626990">
        <w:rPr>
          <w:noProof/>
          <w:color w:val="000000"/>
          <w:lang w:val="ka-GE"/>
        </w:rPr>
        <w:t xml:space="preserve">, </w:t>
      </w:r>
      <w:r w:rsidRPr="00626990">
        <w:rPr>
          <w:rFonts w:ascii="Sylfaen" w:hAnsi="Sylfaen" w:cs="Sylfaen"/>
          <w:noProof/>
          <w:color w:val="000000"/>
          <w:lang w:val="ka-GE"/>
        </w:rPr>
        <w:t>ცხვირზე</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პირზე</w:t>
      </w:r>
      <w:r w:rsidRPr="00626990">
        <w:rPr>
          <w:noProof/>
          <w:color w:val="000000"/>
          <w:lang w:val="ka-GE"/>
        </w:rPr>
        <w:t xml:space="preserve">  </w:t>
      </w:r>
      <w:r w:rsidRPr="00626990">
        <w:rPr>
          <w:rFonts w:ascii="Sylfaen" w:hAnsi="Sylfaen" w:cs="Sylfaen"/>
          <w:noProof/>
          <w:color w:val="000000"/>
          <w:lang w:val="ka-GE"/>
        </w:rPr>
        <w:t>აიფარეთ</w:t>
      </w:r>
      <w:r w:rsidRPr="00626990">
        <w:rPr>
          <w:noProof/>
          <w:color w:val="000000"/>
          <w:lang w:val="ka-GE"/>
        </w:rPr>
        <w:t xml:space="preserve"> </w:t>
      </w:r>
      <w:r w:rsidRPr="00626990">
        <w:rPr>
          <w:rFonts w:ascii="Sylfaen" w:hAnsi="Sylfaen" w:cs="Sylfaen"/>
          <w:noProof/>
          <w:color w:val="000000"/>
          <w:lang w:val="ka-GE"/>
        </w:rPr>
        <w:t>სველი</w:t>
      </w:r>
      <w:r w:rsidRPr="00626990">
        <w:rPr>
          <w:noProof/>
          <w:color w:val="000000"/>
          <w:lang w:val="ka-GE"/>
        </w:rPr>
        <w:t xml:space="preserve"> </w:t>
      </w:r>
      <w:r w:rsidRPr="00626990">
        <w:rPr>
          <w:rFonts w:ascii="Sylfaen" w:hAnsi="Sylfaen" w:cs="Sylfaen"/>
          <w:noProof/>
          <w:color w:val="000000"/>
          <w:lang w:val="ka-GE"/>
        </w:rPr>
        <w:t>ნაჭერი</w:t>
      </w:r>
      <w:r w:rsidRPr="00626990">
        <w:rPr>
          <w:noProof/>
          <w:color w:val="000000"/>
          <w:lang w:val="ka-GE"/>
        </w:rPr>
        <w:t>;</w:t>
      </w:r>
    </w:p>
    <w:p w:rsidR="00B12E8F" w:rsidRPr="00626990" w:rsidRDefault="00B12E8F" w:rsidP="00684F90">
      <w:pPr>
        <w:numPr>
          <w:ilvl w:val="0"/>
          <w:numId w:val="68"/>
        </w:numPr>
        <w:spacing w:after="0" w:line="240" w:lineRule="auto"/>
        <w:ind w:left="936"/>
        <w:contextualSpacing/>
        <w:jc w:val="both"/>
        <w:rPr>
          <w:noProof/>
          <w:color w:val="000000"/>
          <w:lang w:val="ka-GE"/>
        </w:rPr>
      </w:pPr>
      <w:r w:rsidRPr="00626990">
        <w:rPr>
          <w:rFonts w:ascii="Sylfaen" w:hAnsi="Sylfaen" w:cs="Sylfaen"/>
          <w:noProof/>
          <w:color w:val="000000"/>
          <w:lang w:val="ka-GE"/>
        </w:rPr>
        <w:lastRenderedPageBreak/>
        <w:t>თუ</w:t>
      </w:r>
      <w:r w:rsidRPr="00626990">
        <w:rPr>
          <w:noProof/>
          <w:color w:val="000000"/>
          <w:lang w:val="ka-GE"/>
        </w:rPr>
        <w:t xml:space="preserve"> </w:t>
      </w:r>
      <w:r w:rsidRPr="00626990">
        <w:rPr>
          <w:rFonts w:ascii="Sylfaen" w:hAnsi="Sylfaen" w:cs="Sylfaen"/>
          <w:noProof/>
          <w:color w:val="000000"/>
          <w:lang w:val="ka-GE"/>
        </w:rPr>
        <w:t>ვერ</w:t>
      </w:r>
      <w:r w:rsidRPr="00626990">
        <w:rPr>
          <w:noProof/>
          <w:color w:val="000000"/>
          <w:lang w:val="ka-GE"/>
        </w:rPr>
        <w:t xml:space="preserve"> </w:t>
      </w:r>
      <w:r w:rsidRPr="00626990">
        <w:rPr>
          <w:rFonts w:ascii="Sylfaen" w:hAnsi="Sylfaen" w:cs="Sylfaen"/>
          <w:noProof/>
          <w:color w:val="000000"/>
          <w:lang w:val="ka-GE"/>
        </w:rPr>
        <w:t>ახერხებთ</w:t>
      </w:r>
      <w:r w:rsidRPr="00626990">
        <w:rPr>
          <w:noProof/>
          <w:color w:val="000000"/>
          <w:lang w:val="ka-GE"/>
        </w:rPr>
        <w:t xml:space="preserve"> </w:t>
      </w:r>
      <w:r w:rsidRPr="00626990">
        <w:rPr>
          <w:rFonts w:ascii="Sylfaen" w:hAnsi="Sylfaen" w:cs="Sylfaen"/>
          <w:noProof/>
          <w:color w:val="000000"/>
          <w:lang w:val="ka-GE"/>
        </w:rPr>
        <w:t>ევაკუაციას</w:t>
      </w:r>
      <w:r w:rsidRPr="00626990">
        <w:rPr>
          <w:noProof/>
          <w:color w:val="000000"/>
          <w:lang w:val="ka-GE"/>
        </w:rPr>
        <w:t xml:space="preserve"> </w:t>
      </w:r>
      <w:r w:rsidRPr="00626990">
        <w:rPr>
          <w:rFonts w:ascii="Sylfaen" w:hAnsi="Sylfaen" w:cs="Sylfaen"/>
          <w:noProof/>
          <w:color w:val="000000"/>
          <w:lang w:val="ka-GE"/>
        </w:rPr>
        <w:t>ალმოდებული</w:t>
      </w:r>
      <w:r w:rsidRPr="00626990">
        <w:rPr>
          <w:noProof/>
          <w:color w:val="000000"/>
          <w:lang w:val="ka-GE"/>
        </w:rPr>
        <w:t xml:space="preserve"> </w:t>
      </w:r>
      <w:r w:rsidRPr="00626990">
        <w:rPr>
          <w:rFonts w:ascii="Sylfaen" w:hAnsi="Sylfaen" w:cs="Sylfaen"/>
          <w:noProof/>
          <w:color w:val="000000"/>
          <w:lang w:val="ka-GE"/>
        </w:rPr>
        <w:t>გასასვლელის</w:t>
      </w:r>
      <w:r w:rsidRPr="00626990">
        <w:rPr>
          <w:noProof/>
          <w:color w:val="000000"/>
          <w:lang w:val="ka-GE"/>
        </w:rPr>
        <w:t xml:space="preserve"> </w:t>
      </w:r>
      <w:r w:rsidRPr="00626990">
        <w:rPr>
          <w:rFonts w:ascii="Sylfaen" w:hAnsi="Sylfaen" w:cs="Sylfaen"/>
          <w:noProof/>
          <w:color w:val="000000"/>
          <w:lang w:val="ka-GE"/>
        </w:rPr>
        <w:t>გამო</w:t>
      </w:r>
      <w:r w:rsidRPr="00626990">
        <w:rPr>
          <w:noProof/>
          <w:color w:val="000000"/>
          <w:lang w:val="ka-GE"/>
        </w:rPr>
        <w:t xml:space="preserve"> </w:t>
      </w:r>
      <w:r w:rsidRPr="00626990">
        <w:rPr>
          <w:rFonts w:ascii="Sylfaen" w:hAnsi="Sylfaen" w:cs="Sylfaen"/>
          <w:noProof/>
          <w:color w:val="000000"/>
          <w:lang w:val="ka-GE"/>
        </w:rPr>
        <w:t>ხმამაღლა</w:t>
      </w:r>
      <w:r w:rsidRPr="00626990">
        <w:rPr>
          <w:noProof/>
          <w:color w:val="000000"/>
          <w:lang w:val="ka-GE"/>
        </w:rPr>
        <w:t xml:space="preserve"> </w:t>
      </w:r>
      <w:r w:rsidRPr="00626990">
        <w:rPr>
          <w:rFonts w:ascii="Sylfaen" w:hAnsi="Sylfaen" w:cs="Sylfaen"/>
          <w:noProof/>
          <w:color w:val="000000"/>
          <w:lang w:val="ka-GE"/>
        </w:rPr>
        <w:t>უხმეთ</w:t>
      </w:r>
      <w:r w:rsidRPr="00626990">
        <w:rPr>
          <w:noProof/>
          <w:color w:val="000000"/>
          <w:lang w:val="ka-GE"/>
        </w:rPr>
        <w:t xml:space="preserve"> </w:t>
      </w:r>
      <w:r w:rsidRPr="00626990">
        <w:rPr>
          <w:rFonts w:ascii="Sylfaen" w:hAnsi="Sylfaen" w:cs="Sylfaen"/>
          <w:noProof/>
          <w:color w:val="000000"/>
          <w:lang w:val="ka-GE"/>
        </w:rPr>
        <w:t>მშველელს</w:t>
      </w:r>
      <w:r w:rsidRPr="00626990">
        <w:rPr>
          <w:noProof/>
          <w:color w:val="000000"/>
          <w:lang w:val="ka-GE"/>
        </w:rPr>
        <w:t xml:space="preserve">; </w:t>
      </w:r>
    </w:p>
    <w:p w:rsidR="00B12E8F" w:rsidRPr="00626990" w:rsidRDefault="00B12E8F" w:rsidP="00684F90">
      <w:pPr>
        <w:numPr>
          <w:ilvl w:val="0"/>
          <w:numId w:val="68"/>
        </w:numPr>
        <w:spacing w:after="0" w:line="240" w:lineRule="auto"/>
        <w:ind w:left="936"/>
        <w:contextualSpacing/>
        <w:jc w:val="both"/>
        <w:rPr>
          <w:noProof/>
          <w:color w:val="000000"/>
          <w:lang w:val="ka-GE"/>
        </w:rPr>
      </w:pPr>
      <w:r w:rsidRPr="00626990">
        <w:rPr>
          <w:rFonts w:ascii="Sylfaen" w:hAnsi="Sylfaen" w:cs="Sylfaen"/>
          <w:noProof/>
          <w:color w:val="000000"/>
          <w:lang w:val="ka-GE"/>
        </w:rPr>
        <w:t>ავარიის</w:t>
      </w:r>
      <w:r w:rsidRPr="00626990">
        <w:rPr>
          <w:noProof/>
          <w:color w:val="000000"/>
          <w:lang w:val="ka-GE"/>
        </w:rPr>
        <w:t xml:space="preserve"> </w:t>
      </w:r>
      <w:r w:rsidRPr="00626990">
        <w:rPr>
          <w:rFonts w:ascii="Sylfaen" w:hAnsi="Sylfaen" w:cs="Sylfaen"/>
          <w:noProof/>
          <w:color w:val="000000"/>
          <w:lang w:val="ka-GE"/>
        </w:rPr>
        <w:t>შესახებ</w:t>
      </w:r>
      <w:r w:rsidRPr="00626990">
        <w:rPr>
          <w:noProof/>
          <w:color w:val="000000"/>
          <w:lang w:val="ka-GE"/>
        </w:rPr>
        <w:t xml:space="preserve"> </w:t>
      </w:r>
      <w:r w:rsidRPr="00626990">
        <w:rPr>
          <w:rFonts w:ascii="Sylfaen" w:hAnsi="Sylfaen" w:cs="Sylfaen"/>
          <w:noProof/>
          <w:color w:val="000000"/>
          <w:lang w:val="ka-GE"/>
        </w:rPr>
        <w:t>შეტყობინება</w:t>
      </w:r>
      <w:r w:rsidRPr="00626990">
        <w:rPr>
          <w:noProof/>
          <w:color w:val="000000"/>
          <w:lang w:val="ka-GE"/>
        </w:rPr>
        <w:t xml:space="preserve"> </w:t>
      </w:r>
      <w:r w:rsidRPr="00626990">
        <w:rPr>
          <w:rFonts w:ascii="Sylfaen" w:hAnsi="Sylfaen" w:cs="Sylfaen"/>
          <w:noProof/>
          <w:color w:val="000000"/>
          <w:lang w:val="ka-GE"/>
        </w:rPr>
        <w:t>გადაეცით</w:t>
      </w:r>
      <w:r w:rsidRPr="00626990">
        <w:rPr>
          <w:noProof/>
          <w:color w:val="000000"/>
          <w:lang w:val="ka-GE"/>
        </w:rPr>
        <w:t xml:space="preserve"> </w:t>
      </w:r>
      <w:r w:rsidRPr="00626990">
        <w:rPr>
          <w:rFonts w:ascii="Sylfaen" w:hAnsi="Sylfaen" w:cs="Sylfaen"/>
          <w:noProof/>
          <w:color w:val="000000"/>
          <w:lang w:val="ka-GE"/>
        </w:rPr>
        <w:t>სახანძრო</w:t>
      </w:r>
      <w:r w:rsidRPr="00626990">
        <w:rPr>
          <w:noProof/>
          <w:color w:val="000000"/>
          <w:lang w:val="ka-GE"/>
        </w:rPr>
        <w:t xml:space="preserve"> </w:t>
      </w:r>
      <w:r w:rsidRPr="00626990">
        <w:rPr>
          <w:rFonts w:ascii="Sylfaen" w:hAnsi="Sylfaen" w:cs="Sylfaen"/>
          <w:noProof/>
          <w:color w:val="000000"/>
          <w:lang w:val="ka-GE"/>
        </w:rPr>
        <w:t>უსაფრთხოებაზე</w:t>
      </w:r>
      <w:r w:rsidRPr="00626990">
        <w:rPr>
          <w:noProof/>
          <w:color w:val="000000"/>
          <w:lang w:val="ka-GE"/>
        </w:rPr>
        <w:t xml:space="preserve"> </w:t>
      </w:r>
      <w:r w:rsidRPr="00626990">
        <w:rPr>
          <w:rFonts w:ascii="Sylfaen" w:hAnsi="Sylfaen" w:cs="Sylfaen"/>
          <w:noProof/>
          <w:color w:val="000000"/>
          <w:lang w:val="ka-GE"/>
        </w:rPr>
        <w:t>პასუხისმგებელ</w:t>
      </w:r>
      <w:r w:rsidRPr="00626990">
        <w:rPr>
          <w:noProof/>
          <w:color w:val="000000"/>
          <w:lang w:val="ka-GE"/>
        </w:rPr>
        <w:t xml:space="preserve"> </w:t>
      </w:r>
      <w:r w:rsidRPr="00626990">
        <w:rPr>
          <w:rFonts w:ascii="Sylfaen" w:hAnsi="Sylfaen" w:cs="Sylfaen"/>
          <w:noProof/>
          <w:color w:val="000000"/>
          <w:lang w:val="ka-GE"/>
        </w:rPr>
        <w:t>პირს</w:t>
      </w:r>
      <w:r w:rsidRPr="00626990">
        <w:rPr>
          <w:noProof/>
          <w:color w:val="000000"/>
          <w:lang w:val="ka-GE"/>
        </w:rPr>
        <w:t>.</w:t>
      </w:r>
    </w:p>
    <w:p w:rsidR="00B12E8F" w:rsidRPr="00626990" w:rsidRDefault="00B12E8F" w:rsidP="00684F90">
      <w:pPr>
        <w:numPr>
          <w:ilvl w:val="0"/>
          <w:numId w:val="68"/>
        </w:numPr>
        <w:spacing w:after="0" w:line="240" w:lineRule="auto"/>
        <w:ind w:left="936"/>
        <w:contextualSpacing/>
        <w:jc w:val="both"/>
        <w:rPr>
          <w:noProof/>
          <w:color w:val="000000"/>
          <w:lang w:val="ka-GE"/>
        </w:rPr>
      </w:pPr>
      <w:r w:rsidRPr="00626990">
        <w:rPr>
          <w:rFonts w:ascii="Sylfaen" w:hAnsi="Sylfaen" w:cs="Sylfaen"/>
          <w:noProof/>
          <w:color w:val="000000"/>
          <w:lang w:val="ka-GE"/>
        </w:rPr>
        <w:t>დაელოდეთ</w:t>
      </w:r>
      <w:r w:rsidRPr="00626990">
        <w:rPr>
          <w:noProof/>
          <w:color w:val="000000"/>
          <w:lang w:val="ka-GE"/>
        </w:rPr>
        <w:t xml:space="preserve"> </w:t>
      </w:r>
      <w:r w:rsidRPr="00626990">
        <w:rPr>
          <w:rFonts w:ascii="Sylfaen" w:hAnsi="Sylfaen" w:cs="Sylfaen"/>
          <w:noProof/>
          <w:color w:val="000000"/>
          <w:lang w:val="ka-GE"/>
        </w:rPr>
        <w:t>სამაშველო</w:t>
      </w:r>
      <w:r w:rsidRPr="00626990">
        <w:rPr>
          <w:noProof/>
          <w:color w:val="000000"/>
          <w:lang w:val="ka-GE"/>
        </w:rPr>
        <w:t xml:space="preserve"> </w:t>
      </w:r>
      <w:r w:rsidRPr="00626990">
        <w:rPr>
          <w:rFonts w:ascii="Sylfaen" w:hAnsi="Sylfaen" w:cs="Sylfaen"/>
          <w:noProof/>
          <w:color w:val="000000"/>
          <w:lang w:val="ka-GE"/>
        </w:rPr>
        <w:t>რაზმის</w:t>
      </w:r>
      <w:r w:rsidRPr="00626990">
        <w:rPr>
          <w:noProof/>
          <w:color w:val="000000"/>
          <w:lang w:val="ka-GE"/>
        </w:rPr>
        <w:t xml:space="preserve"> </w:t>
      </w:r>
      <w:r w:rsidRPr="00626990">
        <w:rPr>
          <w:rFonts w:ascii="Sylfaen" w:hAnsi="Sylfaen" w:cs="Sylfaen"/>
          <w:noProof/>
          <w:color w:val="000000"/>
          <w:lang w:val="ka-GE"/>
        </w:rPr>
        <w:t>გამოჩენას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მათი</w:t>
      </w:r>
      <w:r w:rsidRPr="00626990">
        <w:rPr>
          <w:noProof/>
          <w:color w:val="000000"/>
          <w:lang w:val="ka-GE"/>
        </w:rPr>
        <w:t xml:space="preserve"> </w:t>
      </w:r>
      <w:r w:rsidRPr="00626990">
        <w:rPr>
          <w:rFonts w:ascii="Sylfaen" w:hAnsi="Sylfaen" w:cs="Sylfaen"/>
          <w:noProof/>
          <w:color w:val="000000"/>
          <w:lang w:val="ka-GE"/>
        </w:rPr>
        <w:t>მოსვლისას</w:t>
      </w:r>
      <w:r w:rsidRPr="00626990">
        <w:rPr>
          <w:noProof/>
          <w:color w:val="000000"/>
          <w:lang w:val="ka-GE"/>
        </w:rPr>
        <w:t xml:space="preserve"> </w:t>
      </w:r>
      <w:r w:rsidRPr="00626990">
        <w:rPr>
          <w:rFonts w:ascii="Sylfaen" w:hAnsi="Sylfaen" w:cs="Sylfaen"/>
          <w:noProof/>
          <w:color w:val="000000"/>
          <w:lang w:val="ka-GE"/>
        </w:rPr>
        <w:t>გადაეცით</w:t>
      </w:r>
      <w:r w:rsidRPr="00626990">
        <w:rPr>
          <w:noProof/>
          <w:color w:val="000000"/>
          <w:lang w:val="ka-GE"/>
        </w:rPr>
        <w:t xml:space="preserve"> </w:t>
      </w:r>
      <w:r w:rsidRPr="00626990">
        <w:rPr>
          <w:rFonts w:ascii="Sylfaen" w:hAnsi="Sylfaen" w:cs="Sylfaen"/>
          <w:noProof/>
          <w:color w:val="000000"/>
          <w:lang w:val="ka-GE"/>
        </w:rPr>
        <w:t>დეტალური</w:t>
      </w:r>
      <w:r w:rsidRPr="00626990">
        <w:rPr>
          <w:noProof/>
          <w:color w:val="000000"/>
          <w:lang w:val="ka-GE"/>
        </w:rPr>
        <w:t xml:space="preserve"> </w:t>
      </w:r>
      <w:r w:rsidRPr="00626990">
        <w:rPr>
          <w:rFonts w:ascii="Sylfaen" w:hAnsi="Sylfaen" w:cs="Sylfaen"/>
          <w:noProof/>
          <w:color w:val="000000"/>
          <w:lang w:val="ka-GE"/>
        </w:rPr>
        <w:t>ინფორმაცია</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მიზეზების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კერის</w:t>
      </w:r>
      <w:r w:rsidRPr="00626990">
        <w:rPr>
          <w:noProof/>
          <w:color w:val="000000"/>
          <w:lang w:val="ka-GE"/>
        </w:rPr>
        <w:t xml:space="preserve"> </w:t>
      </w:r>
      <w:r w:rsidRPr="00626990">
        <w:rPr>
          <w:rFonts w:ascii="Sylfaen" w:hAnsi="Sylfaen" w:cs="Sylfaen"/>
          <w:noProof/>
          <w:color w:val="000000"/>
          <w:lang w:val="ka-GE"/>
        </w:rPr>
        <w:t>სიახლოვეს</w:t>
      </w:r>
      <w:r w:rsidRPr="00626990">
        <w:rPr>
          <w:noProof/>
          <w:color w:val="000000"/>
          <w:lang w:val="ka-GE"/>
        </w:rPr>
        <w:t xml:space="preserve"> </w:t>
      </w:r>
      <w:r w:rsidRPr="00626990">
        <w:rPr>
          <w:rFonts w:ascii="Sylfaen" w:hAnsi="Sylfaen" w:cs="Sylfaen"/>
          <w:noProof/>
          <w:color w:val="000000"/>
          <w:lang w:val="ka-GE"/>
        </w:rPr>
        <w:t>არსებული</w:t>
      </w:r>
      <w:r w:rsidRPr="00626990">
        <w:rPr>
          <w:noProof/>
          <w:color w:val="000000"/>
          <w:lang w:val="ka-GE"/>
        </w:rPr>
        <w:t xml:space="preserve"> </w:t>
      </w:r>
      <w:r w:rsidRPr="00626990">
        <w:rPr>
          <w:rFonts w:ascii="Sylfaen" w:hAnsi="Sylfaen" w:cs="Sylfaen"/>
          <w:noProof/>
          <w:color w:val="000000"/>
          <w:lang w:val="ka-GE"/>
        </w:rPr>
        <w:t>სიტუაციის</w:t>
      </w:r>
      <w:r w:rsidRPr="00626990">
        <w:rPr>
          <w:noProof/>
          <w:color w:val="000000"/>
          <w:lang w:val="ka-GE"/>
        </w:rPr>
        <w:t xml:space="preserve"> </w:t>
      </w:r>
      <w:r w:rsidRPr="00626990">
        <w:rPr>
          <w:rFonts w:ascii="Sylfaen" w:hAnsi="Sylfaen" w:cs="Sylfaen"/>
          <w:noProof/>
          <w:color w:val="000000"/>
          <w:lang w:val="ka-GE"/>
        </w:rPr>
        <w:t>შესახებ</w:t>
      </w:r>
      <w:r w:rsidRPr="00626990">
        <w:rPr>
          <w:noProof/>
          <w:color w:val="000000"/>
          <w:lang w:val="ka-GE"/>
        </w:rPr>
        <w:t>;</w:t>
      </w:r>
    </w:p>
    <w:p w:rsidR="00B12E8F" w:rsidRPr="00626990" w:rsidRDefault="00B12E8F" w:rsidP="00B12E8F">
      <w:pPr>
        <w:spacing w:after="0" w:line="240" w:lineRule="auto"/>
        <w:ind w:left="288"/>
        <w:jc w:val="both"/>
        <w:rPr>
          <w:noProof/>
          <w:color w:val="000000"/>
          <w:lang w:val="ka-GE"/>
        </w:rPr>
      </w:pPr>
      <w:r w:rsidRPr="00626990">
        <w:rPr>
          <w:noProof/>
          <w:color w:val="000000"/>
          <w:lang w:val="ka-GE"/>
        </w:rPr>
        <w:t>•</w:t>
      </w:r>
      <w:r w:rsidRPr="00626990">
        <w:rPr>
          <w:noProof/>
          <w:color w:val="000000"/>
          <w:lang w:val="ka-GE"/>
        </w:rPr>
        <w:tab/>
      </w:r>
      <w:r w:rsidRPr="00626990">
        <w:rPr>
          <w:rFonts w:ascii="Sylfaen" w:hAnsi="Sylfaen" w:cs="Sylfaen"/>
          <w:noProof/>
          <w:color w:val="000000"/>
          <w:lang w:val="ka-GE"/>
        </w:rPr>
        <w:t>იმ</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თუ</w:t>
      </w:r>
      <w:r w:rsidRPr="00626990">
        <w:rPr>
          <w:noProof/>
          <w:color w:val="000000"/>
          <w:lang w:val="ka-GE"/>
        </w:rPr>
        <w:t xml:space="preserve"> </w:t>
      </w:r>
      <w:r w:rsidRPr="00626990">
        <w:rPr>
          <w:rFonts w:ascii="Sylfaen" w:hAnsi="Sylfaen" w:cs="Sylfaen"/>
          <w:noProof/>
          <w:color w:val="000000"/>
          <w:lang w:val="ka-GE"/>
        </w:rPr>
        <w:t>ხანძარი</w:t>
      </w:r>
      <w:r w:rsidRPr="00626990">
        <w:rPr>
          <w:noProof/>
          <w:color w:val="000000"/>
          <w:lang w:val="ka-GE"/>
        </w:rPr>
        <w:t xml:space="preserve"> </w:t>
      </w:r>
      <w:r w:rsidRPr="00626990">
        <w:rPr>
          <w:rFonts w:ascii="Sylfaen" w:hAnsi="Sylfaen" w:cs="Sylfaen"/>
          <w:noProof/>
          <w:color w:val="000000"/>
          <w:lang w:val="ka-GE"/>
        </w:rPr>
        <w:t>არ</w:t>
      </w:r>
      <w:r w:rsidRPr="00626990">
        <w:rPr>
          <w:noProof/>
          <w:color w:val="000000"/>
          <w:lang w:val="ka-GE"/>
        </w:rPr>
        <w:t xml:space="preserve"> </w:t>
      </w:r>
      <w:r w:rsidRPr="00626990">
        <w:rPr>
          <w:rFonts w:ascii="Sylfaen" w:hAnsi="Sylfaen" w:cs="Sylfaen"/>
          <w:noProof/>
          <w:color w:val="000000"/>
          <w:lang w:val="ka-GE"/>
        </w:rPr>
        <w:t>არის</w:t>
      </w:r>
      <w:r w:rsidRPr="00626990">
        <w:rPr>
          <w:noProof/>
          <w:color w:val="000000"/>
          <w:lang w:val="ka-GE"/>
        </w:rPr>
        <w:t xml:space="preserve"> </w:t>
      </w:r>
      <w:r w:rsidRPr="00626990">
        <w:rPr>
          <w:rFonts w:ascii="Sylfaen" w:hAnsi="Sylfaen" w:cs="Sylfaen"/>
          <w:noProof/>
          <w:color w:val="000000"/>
          <w:lang w:val="ka-GE"/>
        </w:rPr>
        <w:t>მძლავრი</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კერა</w:t>
      </w:r>
      <w:r w:rsidRPr="00626990">
        <w:rPr>
          <w:noProof/>
          <w:color w:val="000000"/>
          <w:lang w:val="ka-GE"/>
        </w:rPr>
        <w:t xml:space="preserve"> </w:t>
      </w:r>
      <w:r w:rsidRPr="00626990">
        <w:rPr>
          <w:rFonts w:ascii="Sylfaen" w:hAnsi="Sylfaen" w:cs="Sylfaen"/>
          <w:noProof/>
          <w:color w:val="000000"/>
          <w:lang w:val="ka-GE"/>
        </w:rPr>
        <w:t>ადვილად</w:t>
      </w:r>
      <w:r w:rsidRPr="00626990">
        <w:rPr>
          <w:noProof/>
          <w:color w:val="000000"/>
          <w:lang w:val="ka-GE"/>
        </w:rPr>
        <w:t xml:space="preserve"> </w:t>
      </w:r>
      <w:r w:rsidRPr="00626990">
        <w:rPr>
          <w:rFonts w:ascii="Sylfaen" w:hAnsi="Sylfaen" w:cs="Sylfaen"/>
          <w:noProof/>
          <w:color w:val="000000"/>
          <w:lang w:val="ka-GE"/>
        </w:rPr>
        <w:t>მისადგომია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მასთან</w:t>
      </w:r>
      <w:r w:rsidRPr="00626990">
        <w:rPr>
          <w:noProof/>
          <w:color w:val="000000"/>
          <w:lang w:val="ka-GE"/>
        </w:rPr>
        <w:t xml:space="preserve"> </w:t>
      </w:r>
      <w:r w:rsidRPr="00626990">
        <w:rPr>
          <w:rFonts w:ascii="Sylfaen" w:hAnsi="Sylfaen" w:cs="Sylfaen"/>
          <w:noProof/>
          <w:color w:val="000000"/>
          <w:lang w:val="ka-GE"/>
        </w:rPr>
        <w:t>მიახლოება</w:t>
      </w:r>
      <w:r w:rsidRPr="00626990">
        <w:rPr>
          <w:noProof/>
          <w:color w:val="000000"/>
          <w:lang w:val="ka-GE"/>
        </w:rPr>
        <w:t xml:space="preserve"> </w:t>
      </w:r>
      <w:r w:rsidRPr="00626990">
        <w:rPr>
          <w:rFonts w:ascii="Sylfaen" w:hAnsi="Sylfaen" w:cs="Sylfaen"/>
          <w:noProof/>
          <w:color w:val="000000"/>
          <w:lang w:val="ka-GE"/>
        </w:rPr>
        <w:t>საფრთხეს</w:t>
      </w:r>
      <w:r w:rsidRPr="00626990">
        <w:rPr>
          <w:noProof/>
          <w:color w:val="000000"/>
          <w:lang w:val="ka-GE"/>
        </w:rPr>
        <w:t xml:space="preserve"> </w:t>
      </w:r>
      <w:r w:rsidRPr="00626990">
        <w:rPr>
          <w:rFonts w:ascii="Sylfaen" w:hAnsi="Sylfaen" w:cs="Sylfaen"/>
          <w:noProof/>
          <w:color w:val="000000"/>
          <w:lang w:val="ka-GE"/>
        </w:rPr>
        <w:t>არ</w:t>
      </w:r>
      <w:r w:rsidRPr="00626990">
        <w:rPr>
          <w:noProof/>
          <w:color w:val="000000"/>
          <w:lang w:val="ka-GE"/>
        </w:rPr>
        <w:t xml:space="preserve"> </w:t>
      </w:r>
      <w:r w:rsidRPr="00626990">
        <w:rPr>
          <w:rFonts w:ascii="Sylfaen" w:hAnsi="Sylfaen" w:cs="Sylfaen"/>
          <w:noProof/>
          <w:color w:val="000000"/>
          <w:lang w:val="ka-GE"/>
        </w:rPr>
        <w:t>უქმნის</w:t>
      </w:r>
      <w:r w:rsidRPr="00626990">
        <w:rPr>
          <w:noProof/>
          <w:color w:val="000000"/>
          <w:lang w:val="ka-GE"/>
        </w:rPr>
        <w:t xml:space="preserve"> </w:t>
      </w:r>
      <w:r w:rsidRPr="00626990">
        <w:rPr>
          <w:rFonts w:ascii="Sylfaen" w:hAnsi="Sylfaen" w:cs="Sylfaen"/>
          <w:noProof/>
          <w:color w:val="000000"/>
          <w:lang w:val="ka-GE"/>
        </w:rPr>
        <w:t>თქვენს</w:t>
      </w:r>
      <w:r w:rsidRPr="00626990">
        <w:rPr>
          <w:noProof/>
          <w:color w:val="000000"/>
          <w:lang w:val="ka-GE"/>
        </w:rPr>
        <w:t xml:space="preserve"> </w:t>
      </w:r>
      <w:r w:rsidRPr="00626990">
        <w:rPr>
          <w:rFonts w:ascii="Sylfaen" w:hAnsi="Sylfaen" w:cs="Sylfaen"/>
          <w:noProof/>
          <w:color w:val="000000"/>
          <w:lang w:val="ka-GE"/>
        </w:rPr>
        <w:t>ჯანმრთელობას</w:t>
      </w:r>
      <w:r w:rsidRPr="00626990">
        <w:rPr>
          <w:noProof/>
          <w:color w:val="000000"/>
          <w:lang w:val="ka-GE"/>
        </w:rPr>
        <w:t>.</w:t>
      </w:r>
      <w:r w:rsidRPr="00626990">
        <w:rPr>
          <w:rFonts w:ascii="Sylfaen" w:hAnsi="Sylfaen"/>
          <w:noProof/>
          <w:color w:val="000000"/>
          <w:lang w:val="ka-GE"/>
        </w:rPr>
        <w:t xml:space="preserve"> </w:t>
      </w:r>
      <w:r w:rsidRPr="00626990">
        <w:rPr>
          <w:rFonts w:ascii="Sylfaen" w:hAnsi="Sylfaen" w:cs="Sylfaen"/>
          <w:noProof/>
          <w:color w:val="000000"/>
          <w:lang w:val="ka-GE"/>
        </w:rPr>
        <w:t>ამასთან</w:t>
      </w:r>
      <w:r w:rsidRPr="00626990">
        <w:rPr>
          <w:noProof/>
          <w:color w:val="000000"/>
          <w:lang w:val="ka-GE"/>
        </w:rPr>
        <w:t xml:space="preserve"> </w:t>
      </w:r>
      <w:r w:rsidRPr="00626990">
        <w:rPr>
          <w:rFonts w:ascii="Sylfaen" w:hAnsi="Sylfaen" w:cs="Sylfaen"/>
          <w:noProof/>
          <w:color w:val="000000"/>
          <w:lang w:val="ka-GE"/>
        </w:rPr>
        <w:t>არსებობს</w:t>
      </w:r>
      <w:r w:rsidRPr="00626990">
        <w:rPr>
          <w:noProof/>
          <w:color w:val="000000"/>
          <w:lang w:val="ka-GE"/>
        </w:rPr>
        <w:t xml:space="preserve"> </w:t>
      </w:r>
      <w:r w:rsidRPr="00626990">
        <w:rPr>
          <w:rFonts w:ascii="Sylfaen" w:hAnsi="Sylfaen" w:cs="Sylfaen"/>
          <w:noProof/>
          <w:color w:val="000000"/>
          <w:lang w:val="ka-GE"/>
        </w:rPr>
        <w:t>მიმდებარე</w:t>
      </w:r>
      <w:r w:rsidRPr="00626990">
        <w:rPr>
          <w:noProof/>
          <w:color w:val="000000"/>
          <w:lang w:val="ka-GE"/>
        </w:rPr>
        <w:t xml:space="preserve"> </w:t>
      </w:r>
      <w:r w:rsidRPr="00626990">
        <w:rPr>
          <w:rFonts w:ascii="Sylfaen" w:hAnsi="Sylfaen" w:cs="Sylfaen"/>
          <w:noProof/>
          <w:color w:val="000000"/>
          <w:lang w:val="ka-GE"/>
        </w:rPr>
        <w:t>ტერიტორიებზე</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გავრცელების</w:t>
      </w:r>
      <w:r w:rsidRPr="00626990">
        <w:rPr>
          <w:noProof/>
          <w:color w:val="000000"/>
          <w:lang w:val="ka-GE"/>
        </w:rPr>
        <w:t xml:space="preserve"> </w:t>
      </w:r>
      <w:r w:rsidRPr="00626990">
        <w:rPr>
          <w:rFonts w:ascii="Sylfaen" w:hAnsi="Sylfaen" w:cs="Sylfaen"/>
          <w:noProof/>
          <w:color w:val="000000"/>
          <w:lang w:val="ka-GE"/>
        </w:rPr>
        <w:t>გარკვეული</w:t>
      </w:r>
      <w:r w:rsidRPr="00626990">
        <w:rPr>
          <w:noProof/>
          <w:color w:val="000000"/>
          <w:lang w:val="ka-GE"/>
        </w:rPr>
        <w:t xml:space="preserve"> </w:t>
      </w:r>
      <w:r w:rsidRPr="00626990">
        <w:rPr>
          <w:rFonts w:ascii="Sylfaen" w:hAnsi="Sylfaen" w:cs="Sylfaen"/>
          <w:noProof/>
          <w:color w:val="000000"/>
          <w:lang w:val="ka-GE"/>
        </w:rPr>
        <w:t>რისკები</w:t>
      </w:r>
      <w:r w:rsidRPr="00626990">
        <w:rPr>
          <w:noProof/>
          <w:color w:val="000000"/>
          <w:lang w:val="ka-GE"/>
        </w:rPr>
        <w:t xml:space="preserve">, </w:t>
      </w:r>
      <w:r w:rsidRPr="00626990">
        <w:rPr>
          <w:rFonts w:ascii="Sylfaen" w:hAnsi="Sylfaen" w:cs="Sylfaen"/>
          <w:noProof/>
          <w:color w:val="000000"/>
          <w:lang w:val="ka-GE"/>
        </w:rPr>
        <w:t>მაშინ</w:t>
      </w:r>
      <w:r w:rsidRPr="00626990">
        <w:rPr>
          <w:noProof/>
          <w:color w:val="000000"/>
          <w:lang w:val="ka-GE"/>
        </w:rPr>
        <w:t xml:space="preserve"> </w:t>
      </w:r>
      <w:r w:rsidRPr="00626990">
        <w:rPr>
          <w:rFonts w:ascii="Sylfaen" w:hAnsi="Sylfaen" w:cs="Sylfaen"/>
          <w:noProof/>
          <w:color w:val="000000"/>
          <w:lang w:val="ka-GE"/>
        </w:rPr>
        <w:t>იმოქმედეთ</w:t>
      </w:r>
      <w:r w:rsidRPr="00626990">
        <w:rPr>
          <w:noProof/>
          <w:color w:val="000000"/>
          <w:lang w:val="ka-GE"/>
        </w:rPr>
        <w:t xml:space="preserve"> </w:t>
      </w:r>
      <w:r w:rsidRPr="00626990">
        <w:rPr>
          <w:rFonts w:ascii="Sylfaen" w:hAnsi="Sylfaen" w:cs="Sylfaen"/>
          <w:noProof/>
          <w:color w:val="000000"/>
          <w:lang w:val="ka-GE"/>
        </w:rPr>
        <w:t>შემდეგნაირად</w:t>
      </w:r>
      <w:r w:rsidRPr="00626990">
        <w:rPr>
          <w:noProof/>
          <w:color w:val="000000"/>
          <w:lang w:val="ka-GE"/>
        </w:rPr>
        <w:t>:</w:t>
      </w:r>
    </w:p>
    <w:p w:rsidR="00B12E8F" w:rsidRPr="00626990" w:rsidRDefault="00B12E8F" w:rsidP="00684F90">
      <w:pPr>
        <w:numPr>
          <w:ilvl w:val="0"/>
          <w:numId w:val="70"/>
        </w:numPr>
        <w:spacing w:after="0" w:line="240" w:lineRule="auto"/>
        <w:ind w:left="936"/>
        <w:contextualSpacing/>
        <w:jc w:val="both"/>
        <w:rPr>
          <w:noProof/>
          <w:color w:val="000000"/>
          <w:lang w:val="ka-GE"/>
        </w:rPr>
      </w:pPr>
      <w:r w:rsidRPr="00626990">
        <w:rPr>
          <w:rFonts w:ascii="Sylfaen" w:hAnsi="Sylfaen" w:cs="Sylfaen"/>
          <w:noProof/>
          <w:color w:val="000000"/>
          <w:lang w:val="ka-GE"/>
        </w:rPr>
        <w:t>ავარიის</w:t>
      </w:r>
      <w:r w:rsidRPr="00626990">
        <w:rPr>
          <w:noProof/>
          <w:color w:val="000000"/>
          <w:lang w:val="ka-GE"/>
        </w:rPr>
        <w:t xml:space="preserve"> </w:t>
      </w:r>
      <w:r w:rsidRPr="00626990">
        <w:rPr>
          <w:rFonts w:ascii="Sylfaen" w:hAnsi="Sylfaen" w:cs="Sylfaen"/>
          <w:noProof/>
          <w:color w:val="000000"/>
          <w:lang w:val="ka-GE"/>
        </w:rPr>
        <w:t>შესახებ</w:t>
      </w:r>
      <w:r w:rsidRPr="00626990">
        <w:rPr>
          <w:noProof/>
          <w:color w:val="000000"/>
          <w:lang w:val="ka-GE"/>
        </w:rPr>
        <w:t xml:space="preserve"> </w:t>
      </w:r>
      <w:r w:rsidRPr="00626990">
        <w:rPr>
          <w:rFonts w:ascii="Sylfaen" w:hAnsi="Sylfaen" w:cs="Sylfaen"/>
          <w:noProof/>
          <w:color w:val="000000"/>
          <w:lang w:val="ka-GE"/>
        </w:rPr>
        <w:t>შეტყობინება</w:t>
      </w:r>
      <w:r w:rsidRPr="00626990">
        <w:rPr>
          <w:noProof/>
          <w:color w:val="000000"/>
          <w:lang w:val="ka-GE"/>
        </w:rPr>
        <w:t xml:space="preserve"> </w:t>
      </w:r>
      <w:r w:rsidRPr="00626990">
        <w:rPr>
          <w:rFonts w:ascii="Sylfaen" w:hAnsi="Sylfaen" w:cs="Sylfaen"/>
          <w:noProof/>
          <w:color w:val="000000"/>
          <w:lang w:val="ka-GE"/>
        </w:rPr>
        <w:t>გადაეცით</w:t>
      </w:r>
      <w:r w:rsidRPr="00626990">
        <w:rPr>
          <w:noProof/>
          <w:color w:val="000000"/>
          <w:lang w:val="ka-GE"/>
        </w:rPr>
        <w:t xml:space="preserve"> </w:t>
      </w:r>
      <w:r w:rsidRPr="00626990">
        <w:rPr>
          <w:rFonts w:ascii="Sylfaen" w:hAnsi="Sylfaen" w:cs="Sylfaen"/>
          <w:noProof/>
          <w:color w:val="000000"/>
          <w:lang w:val="ka-GE"/>
        </w:rPr>
        <w:t>სახანძრო</w:t>
      </w:r>
      <w:r w:rsidRPr="00626990">
        <w:rPr>
          <w:noProof/>
          <w:color w:val="000000"/>
          <w:lang w:val="ka-GE"/>
        </w:rPr>
        <w:t xml:space="preserve"> </w:t>
      </w:r>
      <w:r w:rsidRPr="00626990">
        <w:rPr>
          <w:rFonts w:ascii="Sylfaen" w:hAnsi="Sylfaen" w:cs="Sylfaen"/>
          <w:noProof/>
          <w:color w:val="000000"/>
          <w:lang w:val="ka-GE"/>
        </w:rPr>
        <w:t>უსაფრთხოებაზე</w:t>
      </w:r>
      <w:r w:rsidRPr="00626990">
        <w:rPr>
          <w:noProof/>
          <w:color w:val="000000"/>
          <w:lang w:val="ka-GE"/>
        </w:rPr>
        <w:t xml:space="preserve"> </w:t>
      </w:r>
      <w:r w:rsidRPr="00626990">
        <w:rPr>
          <w:rFonts w:ascii="Sylfaen" w:hAnsi="Sylfaen" w:cs="Sylfaen"/>
          <w:noProof/>
          <w:color w:val="000000"/>
          <w:lang w:val="ka-GE"/>
        </w:rPr>
        <w:t>პასუხისმგებელ</w:t>
      </w:r>
      <w:r w:rsidRPr="00626990">
        <w:rPr>
          <w:noProof/>
          <w:color w:val="000000"/>
          <w:lang w:val="ka-GE"/>
        </w:rPr>
        <w:t xml:space="preserve"> </w:t>
      </w:r>
      <w:r w:rsidRPr="00626990">
        <w:rPr>
          <w:rFonts w:ascii="Sylfaen" w:hAnsi="Sylfaen" w:cs="Sylfaen"/>
          <w:noProof/>
          <w:color w:val="000000"/>
          <w:lang w:val="ka-GE"/>
        </w:rPr>
        <w:t>პირს</w:t>
      </w:r>
      <w:r w:rsidRPr="00626990">
        <w:rPr>
          <w:noProof/>
          <w:color w:val="000000"/>
          <w:lang w:val="ka-GE"/>
        </w:rPr>
        <w:t>;</w:t>
      </w:r>
    </w:p>
    <w:p w:rsidR="00B12E8F" w:rsidRPr="00626990" w:rsidRDefault="00B12E8F" w:rsidP="00684F90">
      <w:pPr>
        <w:numPr>
          <w:ilvl w:val="0"/>
          <w:numId w:val="70"/>
        </w:numPr>
        <w:spacing w:after="0" w:line="240" w:lineRule="auto"/>
        <w:ind w:left="936"/>
        <w:contextualSpacing/>
        <w:jc w:val="both"/>
        <w:rPr>
          <w:noProof/>
          <w:color w:val="000000"/>
          <w:lang w:val="ka-GE"/>
        </w:rPr>
      </w:pPr>
      <w:r w:rsidRPr="00626990">
        <w:rPr>
          <w:rFonts w:ascii="Sylfaen" w:hAnsi="Sylfaen" w:cs="Sylfaen"/>
          <w:noProof/>
          <w:color w:val="000000"/>
          <w:lang w:val="ka-GE"/>
        </w:rPr>
        <w:t>მოძებნეთ</w:t>
      </w:r>
      <w:r w:rsidRPr="00626990">
        <w:rPr>
          <w:noProof/>
          <w:color w:val="000000"/>
          <w:lang w:val="ka-GE"/>
        </w:rPr>
        <w:t xml:space="preserve"> </w:t>
      </w:r>
      <w:r w:rsidRPr="00626990">
        <w:rPr>
          <w:rFonts w:ascii="Sylfaen" w:hAnsi="Sylfaen" w:cs="Sylfaen"/>
          <w:noProof/>
          <w:color w:val="000000"/>
          <w:lang w:val="ka-GE"/>
        </w:rPr>
        <w:t>უახლოესი</w:t>
      </w:r>
      <w:r w:rsidRPr="00626990">
        <w:rPr>
          <w:noProof/>
          <w:color w:val="000000"/>
          <w:lang w:val="ka-GE"/>
        </w:rPr>
        <w:t xml:space="preserve"> </w:t>
      </w:r>
      <w:r w:rsidRPr="00626990">
        <w:rPr>
          <w:rFonts w:ascii="Sylfaen" w:hAnsi="Sylfaen" w:cs="Sylfaen"/>
          <w:noProof/>
          <w:color w:val="000000"/>
          <w:lang w:val="ka-GE"/>
        </w:rPr>
        <w:t>სახანძრო</w:t>
      </w:r>
      <w:r w:rsidRPr="00626990">
        <w:rPr>
          <w:noProof/>
          <w:color w:val="000000"/>
          <w:lang w:val="ka-GE"/>
        </w:rPr>
        <w:t xml:space="preserve"> </w:t>
      </w:r>
      <w:r w:rsidRPr="00626990">
        <w:rPr>
          <w:rFonts w:ascii="Sylfaen" w:hAnsi="Sylfaen" w:cs="Sylfaen"/>
          <w:noProof/>
          <w:color w:val="000000"/>
          <w:lang w:val="ka-GE"/>
        </w:rPr>
        <w:t>სტენდი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მოიმარაგეთ</w:t>
      </w:r>
      <w:r w:rsidRPr="00626990">
        <w:rPr>
          <w:noProof/>
          <w:color w:val="000000"/>
          <w:lang w:val="ka-GE"/>
        </w:rPr>
        <w:t xml:space="preserve"> </w:t>
      </w:r>
      <w:r w:rsidRPr="00626990">
        <w:rPr>
          <w:rFonts w:ascii="Sylfaen" w:hAnsi="Sylfaen" w:cs="Sylfaen"/>
          <w:noProof/>
          <w:color w:val="000000"/>
          <w:lang w:val="ka-GE"/>
        </w:rPr>
        <w:t>საჭირო</w:t>
      </w:r>
      <w:r w:rsidRPr="00626990">
        <w:rPr>
          <w:noProof/>
          <w:color w:val="000000"/>
          <w:lang w:val="ka-GE"/>
        </w:rPr>
        <w:t xml:space="preserve"> </w:t>
      </w:r>
      <w:r w:rsidRPr="00626990">
        <w:rPr>
          <w:rFonts w:ascii="Sylfaen" w:hAnsi="Sylfaen" w:cs="Sylfaen"/>
          <w:noProof/>
          <w:color w:val="000000"/>
          <w:lang w:val="ka-GE"/>
        </w:rPr>
        <w:t>სახანძრო</w:t>
      </w:r>
      <w:r w:rsidRPr="00626990">
        <w:rPr>
          <w:noProof/>
          <w:color w:val="000000"/>
          <w:lang w:val="ka-GE"/>
        </w:rPr>
        <w:t xml:space="preserve"> </w:t>
      </w:r>
      <w:r w:rsidRPr="00626990">
        <w:rPr>
          <w:rFonts w:ascii="Sylfaen" w:hAnsi="Sylfaen" w:cs="Sylfaen"/>
          <w:noProof/>
          <w:color w:val="000000"/>
          <w:lang w:val="ka-GE"/>
        </w:rPr>
        <w:t>ინვენტარი</w:t>
      </w:r>
      <w:r w:rsidRPr="00626990">
        <w:rPr>
          <w:noProof/>
          <w:color w:val="000000"/>
          <w:lang w:val="ka-GE"/>
        </w:rPr>
        <w:t xml:space="preserve"> (</w:t>
      </w:r>
      <w:r w:rsidRPr="00626990">
        <w:rPr>
          <w:rFonts w:ascii="Sylfaen" w:hAnsi="Sylfaen" w:cs="Sylfaen"/>
          <w:noProof/>
          <w:color w:val="000000"/>
          <w:lang w:val="ka-GE"/>
        </w:rPr>
        <w:t>ცეცხლმაქრობი</w:t>
      </w:r>
      <w:r w:rsidRPr="00626990">
        <w:rPr>
          <w:noProof/>
          <w:color w:val="000000"/>
          <w:lang w:val="ka-GE"/>
        </w:rPr>
        <w:t xml:space="preserve">, </w:t>
      </w:r>
      <w:r w:rsidRPr="00626990">
        <w:rPr>
          <w:rFonts w:ascii="Sylfaen" w:hAnsi="Sylfaen" w:cs="Sylfaen"/>
          <w:noProof/>
          <w:color w:val="000000"/>
          <w:lang w:val="ka-GE"/>
        </w:rPr>
        <w:t>ნაჯახი</w:t>
      </w:r>
      <w:r w:rsidRPr="00626990">
        <w:rPr>
          <w:noProof/>
          <w:color w:val="000000"/>
          <w:lang w:val="ka-GE"/>
        </w:rPr>
        <w:t xml:space="preserve">, </w:t>
      </w:r>
      <w:r w:rsidRPr="00626990">
        <w:rPr>
          <w:rFonts w:ascii="Sylfaen" w:hAnsi="Sylfaen" w:cs="Sylfaen"/>
          <w:noProof/>
          <w:color w:val="000000"/>
          <w:lang w:val="ka-GE"/>
        </w:rPr>
        <w:t>ძალაყინი</w:t>
      </w:r>
      <w:r w:rsidRPr="00626990">
        <w:rPr>
          <w:noProof/>
          <w:color w:val="000000"/>
          <w:lang w:val="ka-GE"/>
        </w:rPr>
        <w:t xml:space="preserve">, </w:t>
      </w:r>
      <w:r w:rsidRPr="00626990">
        <w:rPr>
          <w:rFonts w:ascii="Sylfaen" w:hAnsi="Sylfaen" w:cs="Sylfaen"/>
          <w:noProof/>
          <w:color w:val="000000"/>
          <w:lang w:val="ka-GE"/>
        </w:rPr>
        <w:t>ვედრო</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სხვ</w:t>
      </w:r>
      <w:r w:rsidRPr="00626990">
        <w:rPr>
          <w:noProof/>
          <w:color w:val="000000"/>
          <w:lang w:val="ka-GE"/>
        </w:rPr>
        <w:t>);</w:t>
      </w:r>
    </w:p>
    <w:p w:rsidR="00B12E8F" w:rsidRPr="00626990" w:rsidRDefault="00B12E8F" w:rsidP="00684F90">
      <w:pPr>
        <w:numPr>
          <w:ilvl w:val="0"/>
          <w:numId w:val="70"/>
        </w:numPr>
        <w:spacing w:after="0" w:line="240" w:lineRule="auto"/>
        <w:ind w:left="936"/>
        <w:contextualSpacing/>
        <w:jc w:val="both"/>
        <w:rPr>
          <w:noProof/>
          <w:color w:val="000000"/>
          <w:lang w:val="ka-GE"/>
        </w:rPr>
      </w:pPr>
      <w:r w:rsidRPr="00626990">
        <w:rPr>
          <w:rFonts w:ascii="Sylfaen" w:hAnsi="Sylfaen" w:cs="Sylfaen"/>
          <w:noProof/>
          <w:color w:val="000000"/>
          <w:lang w:val="ka-GE"/>
        </w:rPr>
        <w:t>ეცადეთ</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კერის</w:t>
      </w:r>
      <w:r w:rsidRPr="00626990">
        <w:rPr>
          <w:noProof/>
          <w:color w:val="000000"/>
          <w:lang w:val="ka-GE"/>
        </w:rPr>
        <w:t xml:space="preserve"> </w:t>
      </w:r>
      <w:r w:rsidRPr="00626990">
        <w:rPr>
          <w:rFonts w:ascii="Sylfaen" w:hAnsi="Sylfaen" w:cs="Sylfaen"/>
          <w:noProof/>
          <w:color w:val="000000"/>
          <w:lang w:val="ka-GE"/>
        </w:rPr>
        <w:t>ლიკვიდაცია</w:t>
      </w:r>
      <w:r w:rsidRPr="00626990">
        <w:rPr>
          <w:noProof/>
          <w:color w:val="000000"/>
          <w:lang w:val="ka-GE"/>
        </w:rPr>
        <w:t xml:space="preserve"> </w:t>
      </w:r>
      <w:r w:rsidRPr="00626990">
        <w:rPr>
          <w:rFonts w:ascii="Sylfaen" w:hAnsi="Sylfaen" w:cs="Sylfaen"/>
          <w:noProof/>
          <w:color w:val="000000"/>
          <w:lang w:val="ka-GE"/>
        </w:rPr>
        <w:t>მოახდინოთ</w:t>
      </w:r>
      <w:r w:rsidRPr="00626990">
        <w:rPr>
          <w:noProof/>
          <w:color w:val="000000"/>
          <w:lang w:val="ka-GE"/>
        </w:rPr>
        <w:t xml:space="preserve"> </w:t>
      </w:r>
      <w:r w:rsidRPr="00626990">
        <w:rPr>
          <w:rFonts w:ascii="Sylfaen" w:hAnsi="Sylfaen" w:cs="Sylfaen"/>
          <w:noProof/>
          <w:color w:val="000000"/>
          <w:lang w:val="ka-GE"/>
        </w:rPr>
        <w:t>ცეცხლმაქრობით</w:t>
      </w:r>
      <w:r w:rsidRPr="00626990">
        <w:rPr>
          <w:noProof/>
          <w:color w:val="000000"/>
          <w:lang w:val="ka-GE"/>
        </w:rPr>
        <w:t xml:space="preserve">, </w:t>
      </w:r>
      <w:r w:rsidRPr="00626990">
        <w:rPr>
          <w:rFonts w:ascii="Sylfaen" w:hAnsi="Sylfaen" w:cs="Sylfaen"/>
          <w:noProof/>
          <w:color w:val="000000"/>
          <w:lang w:val="ka-GE"/>
        </w:rPr>
        <w:t>ცეცხლმაქრობზე</w:t>
      </w:r>
      <w:r w:rsidRPr="00626990">
        <w:rPr>
          <w:noProof/>
          <w:color w:val="000000"/>
          <w:lang w:val="ka-GE"/>
        </w:rPr>
        <w:t xml:space="preserve"> </w:t>
      </w:r>
      <w:r w:rsidRPr="00626990">
        <w:rPr>
          <w:rFonts w:ascii="Sylfaen" w:hAnsi="Sylfaen" w:cs="Sylfaen"/>
          <w:noProof/>
          <w:color w:val="000000"/>
          <w:lang w:val="ka-GE"/>
        </w:rPr>
        <w:t>წარმოდგენილი</w:t>
      </w:r>
      <w:r w:rsidRPr="00626990">
        <w:rPr>
          <w:noProof/>
          <w:color w:val="000000"/>
          <w:lang w:val="ka-GE"/>
        </w:rPr>
        <w:t xml:space="preserve"> </w:t>
      </w:r>
      <w:r w:rsidRPr="00626990">
        <w:rPr>
          <w:rFonts w:ascii="Sylfaen" w:hAnsi="Sylfaen" w:cs="Sylfaen"/>
          <w:noProof/>
          <w:color w:val="000000"/>
          <w:lang w:val="ka-GE"/>
        </w:rPr>
        <w:t>ინსტრუქციის</w:t>
      </w:r>
      <w:r w:rsidRPr="00626990">
        <w:rPr>
          <w:noProof/>
          <w:color w:val="000000"/>
          <w:lang w:val="ka-GE"/>
        </w:rPr>
        <w:t xml:space="preserve"> </w:t>
      </w:r>
      <w:r w:rsidRPr="00626990">
        <w:rPr>
          <w:rFonts w:ascii="Sylfaen" w:hAnsi="Sylfaen" w:cs="Sylfaen"/>
          <w:noProof/>
          <w:color w:val="000000"/>
          <w:lang w:val="ka-GE"/>
        </w:rPr>
        <w:t>მიხედვით</w:t>
      </w:r>
      <w:r w:rsidRPr="00626990">
        <w:rPr>
          <w:noProof/>
          <w:color w:val="000000"/>
          <w:lang w:val="ka-GE"/>
        </w:rPr>
        <w:t>;</w:t>
      </w:r>
    </w:p>
    <w:p w:rsidR="00B12E8F" w:rsidRPr="00626990" w:rsidRDefault="00B12E8F" w:rsidP="00684F90">
      <w:pPr>
        <w:numPr>
          <w:ilvl w:val="0"/>
          <w:numId w:val="70"/>
        </w:numPr>
        <w:spacing w:after="0" w:line="240" w:lineRule="auto"/>
        <w:ind w:left="936"/>
        <w:contextualSpacing/>
        <w:jc w:val="both"/>
        <w:rPr>
          <w:noProof/>
          <w:color w:val="000000"/>
          <w:lang w:val="ka-GE"/>
        </w:rPr>
      </w:pPr>
      <w:r w:rsidRPr="00626990">
        <w:rPr>
          <w:rFonts w:ascii="Sylfaen" w:hAnsi="Sylfaen" w:cs="Sylfaen"/>
          <w:noProof/>
          <w:color w:val="000000"/>
          <w:lang w:val="ka-GE"/>
        </w:rPr>
        <w:t>იმ</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თუ</w:t>
      </w:r>
      <w:r w:rsidRPr="00626990">
        <w:rPr>
          <w:noProof/>
          <w:color w:val="000000"/>
          <w:lang w:val="ka-GE"/>
        </w:rPr>
        <w:t xml:space="preserve"> </w:t>
      </w:r>
      <w:r w:rsidRPr="00626990">
        <w:rPr>
          <w:rFonts w:ascii="Sylfaen" w:hAnsi="Sylfaen" w:cs="Sylfaen"/>
          <w:noProof/>
          <w:color w:val="000000"/>
          <w:lang w:val="ka-GE"/>
        </w:rPr>
        <w:t>ტერიტორიაზე</w:t>
      </w:r>
      <w:r w:rsidRPr="00626990">
        <w:rPr>
          <w:noProof/>
          <w:color w:val="000000"/>
          <w:lang w:val="ka-GE"/>
        </w:rPr>
        <w:t xml:space="preserve">  </w:t>
      </w:r>
      <w:r w:rsidRPr="00626990">
        <w:rPr>
          <w:rFonts w:ascii="Sylfaen" w:hAnsi="Sylfaen" w:cs="Sylfaen"/>
          <w:noProof/>
          <w:color w:val="000000"/>
          <w:lang w:val="ka-GE"/>
        </w:rPr>
        <w:t>არ</w:t>
      </w:r>
      <w:r w:rsidRPr="00626990">
        <w:rPr>
          <w:noProof/>
          <w:color w:val="000000"/>
          <w:lang w:val="ka-GE"/>
        </w:rPr>
        <w:t xml:space="preserve"> </w:t>
      </w:r>
      <w:r w:rsidRPr="00626990">
        <w:rPr>
          <w:rFonts w:ascii="Sylfaen" w:hAnsi="Sylfaen" w:cs="Sylfaen"/>
          <w:noProof/>
          <w:color w:val="000000"/>
          <w:lang w:val="ka-GE"/>
        </w:rPr>
        <w:t>არსებობს</w:t>
      </w:r>
      <w:r w:rsidRPr="00626990">
        <w:rPr>
          <w:noProof/>
          <w:color w:val="000000"/>
          <w:lang w:val="ka-GE"/>
        </w:rPr>
        <w:t xml:space="preserve"> </w:t>
      </w:r>
      <w:r w:rsidRPr="00626990">
        <w:rPr>
          <w:rFonts w:ascii="Sylfaen" w:hAnsi="Sylfaen" w:cs="Sylfaen"/>
          <w:noProof/>
          <w:color w:val="000000"/>
          <w:lang w:val="ka-GE"/>
        </w:rPr>
        <w:t>სახანძრო</w:t>
      </w:r>
      <w:r w:rsidRPr="00626990">
        <w:rPr>
          <w:noProof/>
          <w:color w:val="000000"/>
          <w:lang w:val="ka-GE"/>
        </w:rPr>
        <w:t xml:space="preserve"> </w:t>
      </w:r>
      <w:r w:rsidRPr="00626990">
        <w:rPr>
          <w:rFonts w:ascii="Sylfaen" w:hAnsi="Sylfaen" w:cs="Sylfaen"/>
          <w:noProof/>
          <w:color w:val="000000"/>
          <w:lang w:val="ka-GE"/>
        </w:rPr>
        <w:t>სტენდი</w:t>
      </w:r>
      <w:r w:rsidRPr="00626990">
        <w:rPr>
          <w:noProof/>
          <w:color w:val="000000"/>
          <w:lang w:val="ka-GE"/>
        </w:rPr>
        <w:t xml:space="preserve">, </w:t>
      </w:r>
      <w:r w:rsidRPr="00626990">
        <w:rPr>
          <w:rFonts w:ascii="Sylfaen" w:hAnsi="Sylfaen" w:cs="Sylfaen"/>
          <w:noProof/>
          <w:color w:val="000000"/>
          <w:lang w:val="ka-GE"/>
        </w:rPr>
        <w:t>მაშინ</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კერის</w:t>
      </w:r>
      <w:r w:rsidRPr="00626990">
        <w:rPr>
          <w:noProof/>
          <w:color w:val="000000"/>
          <w:lang w:val="ka-GE"/>
        </w:rPr>
        <w:t xml:space="preserve"> </w:t>
      </w:r>
      <w:r w:rsidRPr="00626990">
        <w:rPr>
          <w:rFonts w:ascii="Sylfaen" w:hAnsi="Sylfaen" w:cs="Sylfaen"/>
          <w:noProof/>
          <w:color w:val="000000"/>
          <w:lang w:val="ka-GE"/>
        </w:rPr>
        <w:t>ლიკვიდაციისთვის</w:t>
      </w:r>
      <w:r w:rsidRPr="00626990">
        <w:rPr>
          <w:noProof/>
          <w:color w:val="000000"/>
          <w:lang w:val="ka-GE"/>
        </w:rPr>
        <w:t xml:space="preserve"> </w:t>
      </w:r>
      <w:r w:rsidRPr="00626990">
        <w:rPr>
          <w:rFonts w:ascii="Sylfaen" w:hAnsi="Sylfaen" w:cs="Sylfaen"/>
          <w:noProof/>
          <w:color w:val="000000"/>
          <w:lang w:val="ka-GE"/>
        </w:rPr>
        <w:t>გამოიყენეთ</w:t>
      </w:r>
      <w:r w:rsidRPr="00626990">
        <w:rPr>
          <w:noProof/>
          <w:color w:val="000000"/>
          <w:lang w:val="ka-GE"/>
        </w:rPr>
        <w:t xml:space="preserve"> </w:t>
      </w:r>
      <w:r w:rsidRPr="00626990">
        <w:rPr>
          <w:rFonts w:ascii="Sylfaen" w:hAnsi="Sylfaen" w:cs="Sylfaen"/>
          <w:noProof/>
          <w:color w:val="000000"/>
          <w:lang w:val="ka-GE"/>
        </w:rPr>
        <w:t>ქვიშა</w:t>
      </w:r>
      <w:r w:rsidRPr="00626990">
        <w:rPr>
          <w:noProof/>
          <w:color w:val="000000"/>
          <w:lang w:val="ka-GE"/>
        </w:rPr>
        <w:t xml:space="preserve">, </w:t>
      </w:r>
      <w:r w:rsidRPr="00626990">
        <w:rPr>
          <w:rFonts w:ascii="Sylfaen" w:hAnsi="Sylfaen" w:cs="Sylfaen"/>
          <w:noProof/>
          <w:color w:val="000000"/>
          <w:lang w:val="ka-GE"/>
        </w:rPr>
        <w:t>წყალი</w:t>
      </w:r>
      <w:r w:rsidRPr="00626990">
        <w:rPr>
          <w:noProof/>
          <w:color w:val="000000"/>
          <w:lang w:val="ka-GE"/>
        </w:rPr>
        <w:t xml:space="preserve"> </w:t>
      </w:r>
      <w:r w:rsidRPr="00626990">
        <w:rPr>
          <w:rFonts w:ascii="Sylfaen" w:hAnsi="Sylfaen" w:cs="Sylfaen"/>
          <w:noProof/>
          <w:color w:val="000000"/>
          <w:lang w:val="ka-GE"/>
        </w:rPr>
        <w:t>ან</w:t>
      </w:r>
      <w:r w:rsidRPr="00626990">
        <w:rPr>
          <w:noProof/>
          <w:color w:val="000000"/>
          <w:lang w:val="ka-GE"/>
        </w:rPr>
        <w:t xml:space="preserve"> </w:t>
      </w:r>
      <w:r w:rsidRPr="00626990">
        <w:rPr>
          <w:rFonts w:ascii="Sylfaen" w:hAnsi="Sylfaen" w:cs="Sylfaen"/>
          <w:noProof/>
          <w:color w:val="000000"/>
          <w:lang w:val="ka-GE"/>
        </w:rPr>
        <w:t>გადააფარეთ</w:t>
      </w:r>
      <w:r w:rsidRPr="00626990">
        <w:rPr>
          <w:noProof/>
          <w:color w:val="000000"/>
          <w:lang w:val="ka-GE"/>
        </w:rPr>
        <w:t xml:space="preserve"> </w:t>
      </w:r>
      <w:r w:rsidRPr="00626990">
        <w:rPr>
          <w:rFonts w:ascii="Sylfaen" w:hAnsi="Sylfaen" w:cs="Sylfaen"/>
          <w:noProof/>
          <w:color w:val="000000"/>
          <w:lang w:val="ka-GE"/>
        </w:rPr>
        <w:t>ნაკლებად</w:t>
      </w:r>
      <w:r w:rsidRPr="00626990">
        <w:rPr>
          <w:noProof/>
          <w:color w:val="000000"/>
          <w:lang w:val="ka-GE"/>
        </w:rPr>
        <w:t xml:space="preserve"> </w:t>
      </w:r>
      <w:r w:rsidRPr="00626990">
        <w:rPr>
          <w:rFonts w:ascii="Sylfaen" w:hAnsi="Sylfaen" w:cs="Sylfaen"/>
          <w:noProof/>
          <w:color w:val="000000"/>
          <w:lang w:val="ka-GE"/>
        </w:rPr>
        <w:t>აალებადი</w:t>
      </w:r>
      <w:r w:rsidRPr="00626990">
        <w:rPr>
          <w:noProof/>
          <w:color w:val="000000"/>
          <w:lang w:val="ka-GE"/>
        </w:rPr>
        <w:t xml:space="preserve"> </w:t>
      </w:r>
      <w:r w:rsidRPr="00626990">
        <w:rPr>
          <w:rFonts w:ascii="Sylfaen" w:hAnsi="Sylfaen" w:cs="Sylfaen"/>
          <w:noProof/>
          <w:color w:val="000000"/>
          <w:lang w:val="ka-GE"/>
        </w:rPr>
        <w:t>სქელი</w:t>
      </w:r>
      <w:r w:rsidRPr="00626990">
        <w:rPr>
          <w:noProof/>
          <w:color w:val="000000"/>
          <w:lang w:val="ka-GE"/>
        </w:rPr>
        <w:t xml:space="preserve"> </w:t>
      </w:r>
      <w:r w:rsidRPr="00626990">
        <w:rPr>
          <w:rFonts w:ascii="Sylfaen" w:hAnsi="Sylfaen" w:cs="Sylfaen"/>
          <w:noProof/>
          <w:color w:val="000000"/>
          <w:lang w:val="ka-GE"/>
        </w:rPr>
        <w:t>ქსოვილი</w:t>
      </w:r>
      <w:r w:rsidRPr="00626990">
        <w:rPr>
          <w:noProof/>
          <w:color w:val="000000"/>
          <w:lang w:val="ka-GE"/>
        </w:rPr>
        <w:t>;</w:t>
      </w:r>
    </w:p>
    <w:p w:rsidR="00B12E8F" w:rsidRPr="00626990" w:rsidRDefault="00B12E8F" w:rsidP="00684F90">
      <w:pPr>
        <w:numPr>
          <w:ilvl w:val="0"/>
          <w:numId w:val="70"/>
        </w:numPr>
        <w:spacing w:after="0" w:line="240" w:lineRule="auto"/>
        <w:ind w:left="936"/>
        <w:contextualSpacing/>
        <w:jc w:val="both"/>
        <w:rPr>
          <w:noProof/>
          <w:color w:val="000000"/>
          <w:lang w:val="ka-GE"/>
        </w:rPr>
      </w:pPr>
      <w:r w:rsidRPr="00626990">
        <w:rPr>
          <w:rFonts w:ascii="Sylfaen" w:hAnsi="Sylfaen" w:cs="Sylfaen"/>
          <w:noProof/>
          <w:color w:val="000000"/>
          <w:lang w:val="ka-GE"/>
        </w:rPr>
        <w:t>იმ</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თუ</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კერის</w:t>
      </w:r>
      <w:r w:rsidRPr="00626990">
        <w:rPr>
          <w:noProof/>
          <w:color w:val="000000"/>
          <w:lang w:val="ka-GE"/>
        </w:rPr>
        <w:t xml:space="preserve"> </w:t>
      </w:r>
      <w:r w:rsidRPr="00626990">
        <w:rPr>
          <w:rFonts w:ascii="Sylfaen" w:hAnsi="Sylfaen" w:cs="Sylfaen"/>
          <w:noProof/>
          <w:color w:val="000000"/>
          <w:lang w:val="ka-GE"/>
        </w:rPr>
        <w:t>სიახლოვეს</w:t>
      </w:r>
      <w:r w:rsidRPr="00626990">
        <w:rPr>
          <w:noProof/>
          <w:color w:val="000000"/>
          <w:lang w:val="ka-GE"/>
        </w:rPr>
        <w:t xml:space="preserve"> </w:t>
      </w:r>
      <w:r w:rsidRPr="00626990">
        <w:rPr>
          <w:rFonts w:ascii="Sylfaen" w:hAnsi="Sylfaen" w:cs="Sylfaen"/>
          <w:noProof/>
          <w:color w:val="000000"/>
          <w:lang w:val="ka-GE"/>
        </w:rPr>
        <w:t>განლაგებულია</w:t>
      </w:r>
      <w:r w:rsidRPr="00626990">
        <w:rPr>
          <w:noProof/>
          <w:color w:val="000000"/>
          <w:lang w:val="ka-GE"/>
        </w:rPr>
        <w:t xml:space="preserve"> </w:t>
      </w:r>
      <w:r w:rsidRPr="00626990">
        <w:rPr>
          <w:rFonts w:ascii="Sylfaen" w:hAnsi="Sylfaen" w:cs="Sylfaen"/>
          <w:noProof/>
          <w:color w:val="000000"/>
          <w:lang w:val="ka-GE"/>
        </w:rPr>
        <w:t>წრედში</w:t>
      </w:r>
      <w:r w:rsidRPr="00626990">
        <w:rPr>
          <w:noProof/>
          <w:color w:val="000000"/>
          <w:lang w:val="ka-GE"/>
        </w:rPr>
        <w:t xml:space="preserve"> </w:t>
      </w:r>
      <w:r w:rsidRPr="00626990">
        <w:rPr>
          <w:rFonts w:ascii="Sylfaen" w:hAnsi="Sylfaen" w:cs="Sylfaen"/>
          <w:noProof/>
          <w:color w:val="000000"/>
          <w:lang w:val="ka-GE"/>
        </w:rPr>
        <w:t>ჩართული</w:t>
      </w:r>
      <w:r w:rsidRPr="00626990">
        <w:rPr>
          <w:noProof/>
          <w:color w:val="000000"/>
          <w:lang w:val="ka-GE"/>
        </w:rPr>
        <w:t xml:space="preserve"> </w:t>
      </w:r>
      <w:r w:rsidRPr="00626990">
        <w:rPr>
          <w:rFonts w:ascii="Sylfaen" w:hAnsi="Sylfaen" w:cs="Sylfaen"/>
          <w:noProof/>
          <w:color w:val="000000"/>
          <w:lang w:val="ka-GE"/>
        </w:rPr>
        <w:t>ელექტროდანადგარები</w:t>
      </w:r>
      <w:r w:rsidRPr="00626990">
        <w:rPr>
          <w:noProof/>
          <w:color w:val="000000"/>
          <w:lang w:val="ka-GE"/>
        </w:rPr>
        <w:t xml:space="preserve"> </w:t>
      </w:r>
      <w:r w:rsidRPr="00626990">
        <w:rPr>
          <w:rFonts w:ascii="Sylfaen" w:hAnsi="Sylfaen" w:cs="Sylfaen"/>
          <w:noProof/>
          <w:color w:val="000000"/>
          <w:lang w:val="ka-GE"/>
        </w:rPr>
        <w:t>წყლის</w:t>
      </w:r>
      <w:r w:rsidRPr="00626990">
        <w:rPr>
          <w:noProof/>
          <w:color w:val="000000"/>
          <w:lang w:val="ka-GE"/>
        </w:rPr>
        <w:t xml:space="preserve"> </w:t>
      </w:r>
      <w:r w:rsidRPr="00626990">
        <w:rPr>
          <w:rFonts w:ascii="Sylfaen" w:hAnsi="Sylfaen" w:cs="Sylfaen"/>
          <w:noProof/>
          <w:color w:val="000000"/>
          <w:lang w:val="ka-GE"/>
        </w:rPr>
        <w:t>გამოყენება</w:t>
      </w:r>
      <w:r w:rsidRPr="00626990">
        <w:rPr>
          <w:noProof/>
          <w:color w:val="000000"/>
          <w:lang w:val="ka-GE"/>
        </w:rPr>
        <w:t xml:space="preserve"> </w:t>
      </w:r>
      <w:r w:rsidRPr="00626990">
        <w:rPr>
          <w:rFonts w:ascii="Sylfaen" w:hAnsi="Sylfaen" w:cs="Sylfaen"/>
          <w:noProof/>
          <w:color w:val="000000"/>
          <w:lang w:val="ka-GE"/>
        </w:rPr>
        <w:t>დაუშვებელია</w:t>
      </w:r>
      <w:r w:rsidRPr="00626990">
        <w:rPr>
          <w:noProof/>
          <w:color w:val="000000"/>
          <w:lang w:val="ka-GE"/>
        </w:rPr>
        <w:t>;</w:t>
      </w:r>
    </w:p>
    <w:p w:rsidR="00B12E8F" w:rsidRPr="00626990" w:rsidRDefault="00B12E8F" w:rsidP="00684F90">
      <w:pPr>
        <w:numPr>
          <w:ilvl w:val="0"/>
          <w:numId w:val="70"/>
        </w:numPr>
        <w:spacing w:after="0" w:line="240" w:lineRule="auto"/>
        <w:ind w:left="936"/>
        <w:contextualSpacing/>
        <w:jc w:val="both"/>
        <w:rPr>
          <w:noProof/>
          <w:color w:val="000000"/>
          <w:lang w:val="ka-GE"/>
        </w:rPr>
      </w:pPr>
      <w:r w:rsidRPr="00626990">
        <w:rPr>
          <w:rFonts w:ascii="Sylfaen" w:hAnsi="Sylfaen" w:cs="Sylfaen"/>
          <w:noProof/>
          <w:color w:val="000000"/>
          <w:lang w:val="ka-GE"/>
        </w:rPr>
        <w:t xml:space="preserve"> დახურულ</w:t>
      </w:r>
      <w:r w:rsidRPr="00626990">
        <w:rPr>
          <w:rFonts w:ascii="Sylfaen" w:hAnsi="Sylfaen"/>
          <w:noProof/>
          <w:color w:val="000000"/>
          <w:lang w:val="ka-GE"/>
        </w:rPr>
        <w:t xml:space="preserve"> </w:t>
      </w:r>
      <w:r w:rsidRPr="00626990">
        <w:rPr>
          <w:rFonts w:ascii="Sylfaen" w:hAnsi="Sylfaen" w:cs="Sylfaen"/>
          <w:noProof/>
          <w:color w:val="000000"/>
          <w:lang w:val="ka-GE"/>
        </w:rPr>
        <w:t>სივრცეში</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ნუ</w:t>
      </w:r>
      <w:r w:rsidRPr="00626990">
        <w:rPr>
          <w:noProof/>
          <w:color w:val="000000"/>
          <w:lang w:val="ka-GE"/>
        </w:rPr>
        <w:t xml:space="preserve"> </w:t>
      </w:r>
      <w:r w:rsidRPr="00626990">
        <w:rPr>
          <w:rFonts w:ascii="Sylfaen" w:hAnsi="Sylfaen" w:cs="Sylfaen"/>
          <w:noProof/>
          <w:color w:val="000000"/>
          <w:lang w:val="ka-GE"/>
        </w:rPr>
        <w:t>გაანიავებთ</w:t>
      </w:r>
      <w:r w:rsidRPr="00626990">
        <w:rPr>
          <w:noProof/>
          <w:color w:val="000000"/>
          <w:lang w:val="ka-GE"/>
        </w:rPr>
        <w:t xml:space="preserve"> </w:t>
      </w:r>
      <w:r w:rsidRPr="00626990">
        <w:rPr>
          <w:rFonts w:ascii="Sylfaen" w:hAnsi="Sylfaen" w:cs="Sylfaen"/>
          <w:noProof/>
          <w:color w:val="000000"/>
          <w:lang w:val="ka-GE"/>
        </w:rPr>
        <w:t>ოთახს</w:t>
      </w:r>
      <w:r w:rsidRPr="00626990">
        <w:rPr>
          <w:noProof/>
          <w:color w:val="000000"/>
          <w:lang w:val="ka-GE"/>
        </w:rPr>
        <w:t xml:space="preserve"> (</w:t>
      </w:r>
      <w:r w:rsidRPr="00626990">
        <w:rPr>
          <w:rFonts w:ascii="Sylfaen" w:hAnsi="Sylfaen" w:cs="Sylfaen"/>
          <w:noProof/>
          <w:color w:val="000000"/>
          <w:lang w:val="ka-GE"/>
        </w:rPr>
        <w:t>განსაკუთრებული</w:t>
      </w:r>
      <w:r w:rsidRPr="00626990">
        <w:rPr>
          <w:noProof/>
          <w:color w:val="000000"/>
          <w:lang w:val="ka-GE"/>
        </w:rPr>
        <w:t xml:space="preserve"> </w:t>
      </w:r>
      <w:r w:rsidRPr="00626990">
        <w:rPr>
          <w:rFonts w:ascii="Sylfaen" w:hAnsi="Sylfaen" w:cs="Sylfaen"/>
          <w:noProof/>
          <w:color w:val="000000"/>
          <w:lang w:val="ka-GE"/>
        </w:rPr>
        <w:t>საჭიროების</w:t>
      </w:r>
      <w:r w:rsidRPr="00626990">
        <w:rPr>
          <w:noProof/>
          <w:color w:val="000000"/>
          <w:lang w:val="ka-GE"/>
        </w:rPr>
        <w:t xml:space="preserve"> </w:t>
      </w:r>
      <w:r w:rsidRPr="00626990">
        <w:rPr>
          <w:rFonts w:ascii="Sylfaen" w:hAnsi="Sylfaen" w:cs="Sylfaen"/>
          <w:noProof/>
          <w:color w:val="000000"/>
          <w:lang w:val="ka-GE"/>
        </w:rPr>
        <w:t>გარდა</w:t>
      </w:r>
      <w:r w:rsidRPr="00626990">
        <w:rPr>
          <w:noProof/>
          <w:color w:val="000000"/>
          <w:lang w:val="ka-GE"/>
        </w:rPr>
        <w:t xml:space="preserve">), </w:t>
      </w:r>
      <w:r w:rsidRPr="00626990">
        <w:rPr>
          <w:rFonts w:ascii="Sylfaen" w:hAnsi="Sylfaen" w:cs="Sylfaen"/>
          <w:noProof/>
          <w:color w:val="000000"/>
          <w:lang w:val="ka-GE"/>
        </w:rPr>
        <w:t>რადგან</w:t>
      </w:r>
      <w:r w:rsidRPr="00626990">
        <w:rPr>
          <w:noProof/>
          <w:color w:val="000000"/>
          <w:lang w:val="ka-GE"/>
        </w:rPr>
        <w:t xml:space="preserve"> </w:t>
      </w:r>
      <w:r w:rsidRPr="00626990">
        <w:rPr>
          <w:rFonts w:ascii="Sylfaen" w:hAnsi="Sylfaen" w:cs="Sylfaen"/>
          <w:noProof/>
          <w:color w:val="000000"/>
          <w:lang w:val="ka-GE"/>
        </w:rPr>
        <w:t>სუფთა</w:t>
      </w:r>
      <w:r w:rsidRPr="00626990">
        <w:rPr>
          <w:noProof/>
          <w:color w:val="000000"/>
          <w:lang w:val="ka-GE"/>
        </w:rPr>
        <w:t xml:space="preserve"> </w:t>
      </w:r>
      <w:r w:rsidRPr="00626990">
        <w:rPr>
          <w:rFonts w:ascii="Sylfaen" w:hAnsi="Sylfaen" w:cs="Sylfaen"/>
          <w:noProof/>
          <w:color w:val="000000"/>
          <w:lang w:val="ka-GE"/>
        </w:rPr>
        <w:t>ჰაერი</w:t>
      </w:r>
      <w:r w:rsidRPr="00626990">
        <w:rPr>
          <w:noProof/>
          <w:color w:val="000000"/>
          <w:lang w:val="ka-GE"/>
        </w:rPr>
        <w:t xml:space="preserve"> </w:t>
      </w:r>
      <w:r w:rsidRPr="00626990">
        <w:rPr>
          <w:rFonts w:ascii="Sylfaen" w:hAnsi="Sylfaen" w:cs="Sylfaen"/>
          <w:noProof/>
          <w:color w:val="000000"/>
          <w:lang w:val="ka-GE"/>
        </w:rPr>
        <w:t>უფრო</w:t>
      </w:r>
      <w:r w:rsidRPr="00626990">
        <w:rPr>
          <w:noProof/>
          <w:color w:val="000000"/>
          <w:lang w:val="ka-GE"/>
        </w:rPr>
        <w:t xml:space="preserve"> </w:t>
      </w:r>
      <w:r w:rsidRPr="00626990">
        <w:rPr>
          <w:rFonts w:ascii="Sylfaen" w:hAnsi="Sylfaen" w:cs="Sylfaen"/>
          <w:noProof/>
          <w:color w:val="000000"/>
          <w:lang w:val="ka-GE"/>
        </w:rPr>
        <w:t>მეტად</w:t>
      </w:r>
      <w:r w:rsidRPr="00626990">
        <w:rPr>
          <w:noProof/>
          <w:color w:val="000000"/>
          <w:lang w:val="ka-GE"/>
        </w:rPr>
        <w:t xml:space="preserve"> </w:t>
      </w:r>
      <w:r w:rsidRPr="00626990">
        <w:rPr>
          <w:rFonts w:ascii="Sylfaen" w:hAnsi="Sylfaen" w:cs="Sylfaen"/>
          <w:noProof/>
          <w:color w:val="000000"/>
          <w:lang w:val="ka-GE"/>
        </w:rPr>
        <w:t>უწყობს</w:t>
      </w:r>
      <w:r w:rsidRPr="00626990">
        <w:rPr>
          <w:noProof/>
          <w:color w:val="000000"/>
          <w:lang w:val="ka-GE"/>
        </w:rPr>
        <w:t xml:space="preserve"> </w:t>
      </w:r>
      <w:r w:rsidRPr="00626990">
        <w:rPr>
          <w:rFonts w:ascii="Sylfaen" w:hAnsi="Sylfaen" w:cs="Sylfaen"/>
          <w:noProof/>
          <w:color w:val="000000"/>
          <w:lang w:val="ka-GE"/>
        </w:rPr>
        <w:t>ხელს</w:t>
      </w:r>
      <w:r w:rsidRPr="00626990">
        <w:rPr>
          <w:noProof/>
          <w:color w:val="000000"/>
          <w:lang w:val="ka-GE"/>
        </w:rPr>
        <w:t xml:space="preserve"> </w:t>
      </w:r>
      <w:r w:rsidRPr="00626990">
        <w:rPr>
          <w:rFonts w:ascii="Sylfaen" w:hAnsi="Sylfaen" w:cs="Sylfaen"/>
          <w:noProof/>
          <w:color w:val="000000"/>
          <w:lang w:val="ka-GE"/>
        </w:rPr>
        <w:t>წვას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მასშტაბების</w:t>
      </w:r>
      <w:r w:rsidRPr="00626990">
        <w:rPr>
          <w:noProof/>
          <w:color w:val="000000"/>
          <w:lang w:val="ka-GE"/>
        </w:rPr>
        <w:t xml:space="preserve"> </w:t>
      </w:r>
      <w:r w:rsidRPr="00626990">
        <w:rPr>
          <w:rFonts w:ascii="Sylfaen" w:hAnsi="Sylfaen" w:cs="Sylfaen"/>
          <w:noProof/>
          <w:color w:val="000000"/>
          <w:lang w:val="ka-GE"/>
        </w:rPr>
        <w:t>ზრდას</w:t>
      </w:r>
      <w:r w:rsidRPr="00626990">
        <w:rPr>
          <w:noProof/>
          <w:color w:val="000000"/>
          <w:lang w:val="ka-GE"/>
        </w:rPr>
        <w:t>.</w:t>
      </w:r>
    </w:p>
    <w:p w:rsidR="00B12E8F" w:rsidRPr="00626990" w:rsidRDefault="00B12E8F" w:rsidP="00B12E8F">
      <w:pPr>
        <w:spacing w:after="0" w:line="240" w:lineRule="auto"/>
        <w:jc w:val="both"/>
        <w:rPr>
          <w:noProof/>
          <w:color w:val="000000"/>
          <w:lang w:val="ka-GE"/>
        </w:rPr>
      </w:pP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სახანძრო</w:t>
      </w:r>
      <w:r w:rsidRPr="00626990">
        <w:rPr>
          <w:noProof/>
          <w:color w:val="000000"/>
          <w:lang w:val="ka-GE"/>
        </w:rPr>
        <w:t xml:space="preserve"> </w:t>
      </w:r>
      <w:r w:rsidRPr="00626990">
        <w:rPr>
          <w:rFonts w:ascii="Sylfaen" w:hAnsi="Sylfaen" w:cs="Sylfaen"/>
          <w:noProof/>
          <w:color w:val="000000"/>
          <w:lang w:val="ka-GE"/>
        </w:rPr>
        <w:t>უსაფრთხოებაზე</w:t>
      </w:r>
      <w:r w:rsidRPr="00626990">
        <w:rPr>
          <w:noProof/>
          <w:color w:val="000000"/>
          <w:lang w:val="ka-GE"/>
        </w:rPr>
        <w:t xml:space="preserve"> </w:t>
      </w:r>
      <w:r w:rsidRPr="00626990">
        <w:rPr>
          <w:rFonts w:ascii="Sylfaen" w:hAnsi="Sylfaen" w:cs="Sylfaen"/>
          <w:noProof/>
          <w:color w:val="000000"/>
          <w:lang w:val="ka-GE"/>
        </w:rPr>
        <w:t>პასუხისმგებელი</w:t>
      </w:r>
      <w:r w:rsidRPr="00626990">
        <w:rPr>
          <w:noProof/>
          <w:color w:val="000000"/>
          <w:lang w:val="ka-GE"/>
        </w:rPr>
        <w:t xml:space="preserve"> </w:t>
      </w:r>
      <w:r w:rsidRPr="00626990">
        <w:rPr>
          <w:rFonts w:ascii="Sylfaen" w:hAnsi="Sylfaen" w:cs="Sylfaen"/>
          <w:noProof/>
          <w:color w:val="000000"/>
          <w:lang w:val="ka-GE"/>
        </w:rPr>
        <w:t>პირის</w:t>
      </w:r>
      <w:r w:rsidRPr="00626990">
        <w:rPr>
          <w:noProof/>
          <w:color w:val="000000"/>
          <w:lang w:val="ka-GE"/>
        </w:rPr>
        <w:t xml:space="preserve">  </w:t>
      </w:r>
      <w:r w:rsidRPr="00626990">
        <w:rPr>
          <w:rFonts w:ascii="Sylfaen" w:hAnsi="Sylfaen" w:cs="Sylfaen"/>
          <w:noProof/>
          <w:color w:val="000000"/>
          <w:lang w:val="ka-GE"/>
        </w:rPr>
        <w:t>სტრატეგიული</w:t>
      </w:r>
      <w:r w:rsidRPr="00626990">
        <w:rPr>
          <w:noProof/>
          <w:color w:val="000000"/>
          <w:lang w:val="ka-GE"/>
        </w:rPr>
        <w:t xml:space="preserve"> </w:t>
      </w:r>
      <w:r w:rsidRPr="00626990">
        <w:rPr>
          <w:rFonts w:ascii="Sylfaen" w:hAnsi="Sylfaen" w:cs="Sylfaen"/>
          <w:noProof/>
          <w:color w:val="000000"/>
          <w:lang w:val="ka-GE"/>
        </w:rPr>
        <w:t>ქმედებებია</w:t>
      </w:r>
      <w:r w:rsidRPr="00626990">
        <w:rPr>
          <w:noProof/>
          <w:color w:val="000000"/>
          <w:lang w:val="ka-GE"/>
        </w:rPr>
        <w:t>:</w:t>
      </w:r>
    </w:p>
    <w:p w:rsidR="00B12E8F" w:rsidRPr="00626990" w:rsidRDefault="00B12E8F" w:rsidP="00684F90">
      <w:pPr>
        <w:numPr>
          <w:ilvl w:val="1"/>
          <w:numId w:val="71"/>
        </w:numPr>
        <w:spacing w:after="0" w:line="240" w:lineRule="auto"/>
        <w:ind w:left="288" w:firstLine="0"/>
        <w:contextualSpacing/>
        <w:jc w:val="both"/>
        <w:rPr>
          <w:noProof/>
          <w:color w:val="000000"/>
          <w:lang w:val="ka-GE"/>
        </w:rPr>
      </w:pPr>
      <w:r w:rsidRPr="00626990">
        <w:rPr>
          <w:rFonts w:ascii="Sylfaen" w:hAnsi="Sylfaen" w:cs="Sylfaen"/>
          <w:noProof/>
          <w:color w:val="000000"/>
          <w:lang w:val="ka-GE"/>
        </w:rPr>
        <w:t>დეტალური</w:t>
      </w:r>
      <w:r w:rsidRPr="00626990">
        <w:rPr>
          <w:noProof/>
          <w:color w:val="000000"/>
          <w:lang w:val="ka-GE"/>
        </w:rPr>
        <w:t xml:space="preserve"> </w:t>
      </w:r>
      <w:r w:rsidRPr="00626990">
        <w:rPr>
          <w:rFonts w:ascii="Sylfaen" w:hAnsi="Sylfaen" w:cs="Sylfaen"/>
          <w:noProof/>
          <w:color w:val="000000"/>
          <w:lang w:val="ka-GE"/>
        </w:rPr>
        <w:t>ინფორმაციის</w:t>
      </w:r>
      <w:r w:rsidRPr="00626990">
        <w:rPr>
          <w:noProof/>
          <w:color w:val="000000"/>
          <w:lang w:val="ka-GE"/>
        </w:rPr>
        <w:t xml:space="preserve"> </w:t>
      </w:r>
      <w:r w:rsidRPr="00626990">
        <w:rPr>
          <w:rFonts w:ascii="Sylfaen" w:hAnsi="Sylfaen" w:cs="Sylfaen"/>
          <w:noProof/>
          <w:color w:val="000000"/>
          <w:lang w:val="ka-GE"/>
        </w:rPr>
        <w:t>მოგროვება</w:t>
      </w:r>
      <w:r w:rsidRPr="00626990">
        <w:rPr>
          <w:noProof/>
          <w:color w:val="000000"/>
          <w:lang w:val="ka-GE"/>
        </w:rPr>
        <w:t xml:space="preserve"> </w:t>
      </w:r>
      <w:r w:rsidRPr="00626990">
        <w:rPr>
          <w:rFonts w:ascii="Sylfaen" w:hAnsi="Sylfaen" w:cs="Sylfaen"/>
          <w:noProof/>
          <w:color w:val="000000"/>
          <w:lang w:val="ka-GE"/>
        </w:rPr>
        <w:t>ხანძრის</w:t>
      </w:r>
      <w:r w:rsidRPr="00626990">
        <w:rPr>
          <w:noProof/>
          <w:color w:val="000000"/>
          <w:lang w:val="ka-GE"/>
        </w:rPr>
        <w:t xml:space="preserve"> </w:t>
      </w:r>
      <w:r w:rsidRPr="00626990">
        <w:rPr>
          <w:rFonts w:ascii="Sylfaen" w:hAnsi="Sylfaen" w:cs="Sylfaen"/>
          <w:noProof/>
          <w:color w:val="000000"/>
          <w:lang w:val="ka-GE"/>
        </w:rPr>
        <w:t>კერის</w:t>
      </w:r>
      <w:r w:rsidRPr="00626990">
        <w:rPr>
          <w:noProof/>
          <w:color w:val="000000"/>
          <w:lang w:val="ka-GE"/>
        </w:rPr>
        <w:t xml:space="preserve"> </w:t>
      </w:r>
      <w:r w:rsidRPr="00626990">
        <w:rPr>
          <w:rFonts w:ascii="Sylfaen" w:hAnsi="Sylfaen" w:cs="Sylfaen"/>
          <w:noProof/>
          <w:color w:val="000000"/>
          <w:lang w:val="ka-GE"/>
        </w:rPr>
        <w:t>ადგილმდებარეობის</w:t>
      </w:r>
      <w:r w:rsidRPr="00626990">
        <w:rPr>
          <w:noProof/>
          <w:color w:val="000000"/>
          <w:lang w:val="ka-GE"/>
        </w:rPr>
        <w:t xml:space="preserve">, </w:t>
      </w:r>
      <w:r w:rsidRPr="00626990">
        <w:rPr>
          <w:rFonts w:ascii="Sylfaen" w:hAnsi="Sylfaen" w:cs="Sylfaen"/>
          <w:noProof/>
          <w:color w:val="000000"/>
          <w:lang w:val="ka-GE"/>
        </w:rPr>
        <w:t>მიმდებარედ</w:t>
      </w:r>
      <w:r w:rsidRPr="00626990">
        <w:rPr>
          <w:noProof/>
          <w:color w:val="000000"/>
          <w:lang w:val="ka-GE"/>
        </w:rPr>
        <w:t xml:space="preserve"> </w:t>
      </w:r>
      <w:r w:rsidRPr="00626990">
        <w:rPr>
          <w:rFonts w:ascii="Sylfaen" w:hAnsi="Sylfaen" w:cs="Sylfaen"/>
          <w:noProof/>
          <w:color w:val="000000"/>
          <w:lang w:val="ka-GE"/>
        </w:rPr>
        <w:t>არსებული</w:t>
      </w:r>
      <w:r w:rsidRPr="00626990">
        <w:rPr>
          <w:noProof/>
          <w:color w:val="000000"/>
          <w:lang w:val="ka-GE"/>
        </w:rPr>
        <w:t>/</w:t>
      </w:r>
      <w:r w:rsidRPr="00626990">
        <w:rPr>
          <w:rFonts w:ascii="Sylfaen" w:hAnsi="Sylfaen" w:cs="Sylfaen"/>
          <w:noProof/>
          <w:color w:val="000000"/>
          <w:lang w:val="ka-GE"/>
        </w:rPr>
        <w:t>დასაწყობებული</w:t>
      </w:r>
      <w:r w:rsidRPr="00626990">
        <w:rPr>
          <w:noProof/>
          <w:color w:val="000000"/>
          <w:lang w:val="ka-GE"/>
        </w:rPr>
        <w:t xml:space="preserve"> </w:t>
      </w:r>
      <w:r w:rsidRPr="00626990">
        <w:rPr>
          <w:rFonts w:ascii="Sylfaen" w:hAnsi="Sylfaen" w:cs="Sylfaen"/>
          <w:noProof/>
          <w:color w:val="000000"/>
          <w:lang w:val="ka-GE"/>
        </w:rPr>
        <w:t>დანადგარ</w:t>
      </w:r>
      <w:r w:rsidRPr="00626990">
        <w:rPr>
          <w:noProof/>
          <w:color w:val="000000"/>
          <w:lang w:val="ka-GE"/>
        </w:rPr>
        <w:t>-</w:t>
      </w:r>
      <w:r w:rsidRPr="00626990">
        <w:rPr>
          <w:rFonts w:ascii="Sylfaen" w:hAnsi="Sylfaen" w:cs="Sylfaen"/>
          <w:noProof/>
          <w:color w:val="000000"/>
          <w:lang w:val="ka-GE"/>
        </w:rPr>
        <w:t>მექანიზმების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ნივთიერებების</w:t>
      </w:r>
      <w:r w:rsidRPr="00626990">
        <w:rPr>
          <w:noProof/>
          <w:color w:val="000000"/>
          <w:lang w:val="ka-GE"/>
        </w:rPr>
        <w:t xml:space="preserve"> </w:t>
      </w:r>
      <w:r w:rsidRPr="00626990">
        <w:rPr>
          <w:rFonts w:ascii="Sylfaen" w:hAnsi="Sylfaen" w:cs="Sylfaen"/>
          <w:noProof/>
          <w:color w:val="000000"/>
          <w:lang w:val="ka-GE"/>
        </w:rPr>
        <w:t>შესახებ</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სხვ</w:t>
      </w:r>
      <w:r w:rsidRPr="00626990">
        <w:rPr>
          <w:noProof/>
          <w:color w:val="000000"/>
          <w:lang w:val="ka-GE"/>
        </w:rPr>
        <w:t>;</w:t>
      </w:r>
    </w:p>
    <w:p w:rsidR="00B12E8F" w:rsidRPr="00626990" w:rsidRDefault="00B12E8F" w:rsidP="00684F90">
      <w:pPr>
        <w:numPr>
          <w:ilvl w:val="0"/>
          <w:numId w:val="72"/>
        </w:numPr>
        <w:spacing w:after="0" w:line="240" w:lineRule="auto"/>
        <w:ind w:left="648"/>
        <w:contextualSpacing/>
        <w:jc w:val="both"/>
        <w:rPr>
          <w:noProof/>
          <w:color w:val="000000"/>
          <w:lang w:val="ka-GE"/>
        </w:rPr>
      </w:pPr>
      <w:r w:rsidRPr="00626990">
        <w:rPr>
          <w:rFonts w:ascii="Sylfaen" w:hAnsi="Sylfaen" w:cs="Sylfaen"/>
          <w:noProof/>
          <w:color w:val="000000"/>
          <w:lang w:val="ka-GE"/>
        </w:rPr>
        <w:t>ინციდენტის</w:t>
      </w:r>
      <w:r w:rsidRPr="00626990">
        <w:rPr>
          <w:noProof/>
          <w:color w:val="000000"/>
          <w:lang w:val="ka-GE"/>
        </w:rPr>
        <w:t xml:space="preserve"> </w:t>
      </w:r>
      <w:r w:rsidRPr="00626990">
        <w:rPr>
          <w:rFonts w:ascii="Sylfaen" w:hAnsi="Sylfaen" w:cs="Sylfaen"/>
          <w:noProof/>
          <w:color w:val="000000"/>
          <w:lang w:val="ka-GE"/>
        </w:rPr>
        <w:t>ადგილზე</w:t>
      </w:r>
      <w:r w:rsidRPr="00626990">
        <w:rPr>
          <w:rFonts w:ascii="Sylfaen" w:hAnsi="Sylfaen"/>
          <w:noProof/>
          <w:color w:val="000000"/>
          <w:lang w:val="ka-GE"/>
        </w:rPr>
        <w:t xml:space="preserve"> </w:t>
      </w:r>
      <w:r w:rsidRPr="00626990">
        <w:rPr>
          <w:rFonts w:ascii="Sylfaen" w:hAnsi="Sylfaen" w:cs="Sylfaen"/>
          <w:noProof/>
          <w:color w:val="000000"/>
          <w:lang w:val="ka-GE"/>
        </w:rPr>
        <w:t>მისვლა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სიტუაციის</w:t>
      </w:r>
      <w:r w:rsidRPr="00626990">
        <w:rPr>
          <w:rFonts w:ascii="Sylfaen" w:hAnsi="Sylfaen"/>
          <w:noProof/>
          <w:color w:val="000000"/>
          <w:lang w:val="ka-GE"/>
        </w:rPr>
        <w:t xml:space="preserve"> </w:t>
      </w:r>
      <w:r w:rsidRPr="00626990">
        <w:rPr>
          <w:rFonts w:ascii="Sylfaen" w:hAnsi="Sylfaen" w:cs="Sylfaen"/>
          <w:noProof/>
          <w:color w:val="000000"/>
          <w:lang w:val="ka-GE"/>
        </w:rPr>
        <w:t>დაზვერვა</w:t>
      </w:r>
      <w:r w:rsidRPr="00626990">
        <w:rPr>
          <w:rFonts w:ascii="Sylfaen" w:hAnsi="Sylfaen"/>
          <w:noProof/>
          <w:color w:val="000000"/>
          <w:lang w:val="ka-GE"/>
        </w:rPr>
        <w:t xml:space="preserve">, </w:t>
      </w:r>
      <w:r w:rsidRPr="00626990">
        <w:rPr>
          <w:rFonts w:ascii="Sylfaen" w:hAnsi="Sylfaen" w:cs="Sylfaen"/>
          <w:noProof/>
          <w:color w:val="000000"/>
          <w:lang w:val="ka-GE"/>
        </w:rPr>
        <w:t>რისკების</w:t>
      </w:r>
      <w:r w:rsidRPr="00626990">
        <w:rPr>
          <w:rFonts w:ascii="Sylfaen" w:hAnsi="Sylfaen"/>
          <w:noProof/>
          <w:color w:val="000000"/>
          <w:lang w:val="ka-GE"/>
        </w:rPr>
        <w:t xml:space="preserve"> </w:t>
      </w:r>
      <w:r w:rsidRPr="00626990">
        <w:rPr>
          <w:rFonts w:ascii="Sylfaen" w:hAnsi="Sylfaen" w:cs="Sylfaen"/>
          <w:noProof/>
          <w:color w:val="000000"/>
          <w:lang w:val="ka-GE"/>
        </w:rPr>
        <w:t>გაანალიზება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ხანძრის</w:t>
      </w:r>
      <w:r w:rsidRPr="00626990">
        <w:rPr>
          <w:rFonts w:ascii="Sylfaen" w:hAnsi="Sylfaen"/>
          <w:noProof/>
          <w:color w:val="000000"/>
          <w:lang w:val="ka-GE"/>
        </w:rPr>
        <w:t xml:space="preserve"> </w:t>
      </w:r>
      <w:r w:rsidRPr="00626990">
        <w:rPr>
          <w:rFonts w:ascii="Sylfaen" w:hAnsi="Sylfaen" w:cs="Sylfaen"/>
          <w:noProof/>
          <w:color w:val="000000"/>
          <w:lang w:val="ka-GE"/>
        </w:rPr>
        <w:t>სავარაუდო</w:t>
      </w:r>
      <w:r w:rsidRPr="00626990">
        <w:rPr>
          <w:rFonts w:ascii="Sylfaen" w:hAnsi="Sylfaen"/>
          <w:noProof/>
          <w:color w:val="000000"/>
          <w:lang w:val="ka-GE"/>
        </w:rPr>
        <w:t xml:space="preserve"> </w:t>
      </w:r>
      <w:r w:rsidRPr="00626990">
        <w:rPr>
          <w:rFonts w:ascii="Sylfaen" w:hAnsi="Sylfaen" w:cs="Sylfaen"/>
          <w:noProof/>
          <w:color w:val="000000"/>
          <w:lang w:val="ka-GE"/>
        </w:rPr>
        <w:t>მასშტაბების</w:t>
      </w:r>
      <w:r w:rsidRPr="00626990">
        <w:rPr>
          <w:rFonts w:ascii="Sylfaen" w:hAnsi="Sylfaen"/>
          <w:noProof/>
          <w:color w:val="000000"/>
          <w:lang w:val="ka-GE"/>
        </w:rPr>
        <w:t xml:space="preserve"> (I, II </w:t>
      </w:r>
      <w:r w:rsidRPr="00626990">
        <w:rPr>
          <w:rFonts w:ascii="Sylfaen" w:hAnsi="Sylfaen" w:cs="Sylfaen"/>
          <w:noProof/>
          <w:color w:val="000000"/>
          <w:lang w:val="ka-GE"/>
        </w:rPr>
        <w:t>ან</w:t>
      </w:r>
      <w:r w:rsidRPr="00626990">
        <w:rPr>
          <w:rFonts w:ascii="Sylfaen" w:hAnsi="Sylfaen"/>
          <w:noProof/>
          <w:color w:val="000000"/>
          <w:lang w:val="ka-GE"/>
        </w:rPr>
        <w:t xml:space="preserve"> III </w:t>
      </w:r>
      <w:r w:rsidRPr="00626990">
        <w:rPr>
          <w:rFonts w:ascii="Sylfaen" w:hAnsi="Sylfaen" w:cs="Sylfaen"/>
          <w:noProof/>
          <w:color w:val="000000"/>
          <w:lang w:val="ka-GE"/>
        </w:rPr>
        <w:t>დონე</w:t>
      </w:r>
      <w:r w:rsidRPr="00626990">
        <w:rPr>
          <w:rFonts w:ascii="Sylfaen" w:hAnsi="Sylfaen"/>
          <w:noProof/>
          <w:color w:val="000000"/>
          <w:lang w:val="ka-GE"/>
        </w:rPr>
        <w:t xml:space="preserve">) </w:t>
      </w:r>
      <w:r w:rsidRPr="00626990">
        <w:rPr>
          <w:rFonts w:ascii="Sylfaen" w:hAnsi="Sylfaen" w:cs="Sylfaen"/>
          <w:noProof/>
          <w:color w:val="000000"/>
          <w:lang w:val="ka-GE"/>
        </w:rPr>
        <w:t>შეფასება</w:t>
      </w:r>
      <w:r w:rsidRPr="00626990">
        <w:rPr>
          <w:rFonts w:ascii="Sylfaen" w:hAnsi="Sylfaen"/>
          <w:noProof/>
          <w:color w:val="000000"/>
          <w:lang w:val="ka-GE"/>
        </w:rPr>
        <w:t>;</w:t>
      </w:r>
    </w:p>
    <w:p w:rsidR="00B12E8F" w:rsidRPr="00626990" w:rsidRDefault="00B12E8F" w:rsidP="00684F90">
      <w:pPr>
        <w:numPr>
          <w:ilvl w:val="0"/>
          <w:numId w:val="72"/>
        </w:numPr>
        <w:spacing w:after="0" w:line="240" w:lineRule="auto"/>
        <w:ind w:left="648"/>
        <w:contextualSpacing/>
        <w:jc w:val="both"/>
        <w:rPr>
          <w:noProof/>
          <w:color w:val="000000"/>
          <w:lang w:val="ka-GE"/>
        </w:rPr>
      </w:pPr>
      <w:r w:rsidRPr="00626990">
        <w:rPr>
          <w:rFonts w:ascii="Sylfaen" w:hAnsi="Sylfaen" w:cs="Sylfaen"/>
          <w:noProof/>
          <w:color w:val="000000"/>
          <w:lang w:val="ka-GE"/>
        </w:rPr>
        <w:t>მთელს</w:t>
      </w:r>
      <w:r w:rsidRPr="00626990">
        <w:rPr>
          <w:noProof/>
          <w:color w:val="000000"/>
          <w:lang w:val="ka-GE"/>
        </w:rPr>
        <w:t xml:space="preserve"> </w:t>
      </w:r>
      <w:r w:rsidRPr="00626990">
        <w:rPr>
          <w:rFonts w:ascii="Sylfaen" w:hAnsi="Sylfaen" w:cs="Sylfaen"/>
          <w:noProof/>
          <w:color w:val="000000"/>
          <w:lang w:val="ka-GE"/>
        </w:rPr>
        <w:t>პერსონალს</w:t>
      </w:r>
      <w:r w:rsidRPr="00626990">
        <w:rPr>
          <w:noProof/>
          <w:color w:val="000000"/>
          <w:lang w:val="ka-GE"/>
        </w:rPr>
        <w:t xml:space="preserve"> </w:t>
      </w:r>
      <w:r w:rsidRPr="00626990">
        <w:rPr>
          <w:rFonts w:ascii="Sylfaen" w:hAnsi="Sylfaen" w:cs="Sylfaen"/>
          <w:noProof/>
          <w:color w:val="000000"/>
          <w:lang w:val="ka-GE"/>
        </w:rPr>
        <w:t>ეთხოვოს</w:t>
      </w:r>
      <w:r w:rsidRPr="00626990">
        <w:rPr>
          <w:noProof/>
          <w:color w:val="000000"/>
          <w:lang w:val="ka-GE"/>
        </w:rPr>
        <w:t xml:space="preserve"> </w:t>
      </w:r>
      <w:r w:rsidRPr="00626990">
        <w:rPr>
          <w:rFonts w:ascii="Sylfaen" w:hAnsi="Sylfaen" w:cs="Sylfaen"/>
          <w:noProof/>
          <w:color w:val="000000"/>
          <w:lang w:val="ka-GE"/>
        </w:rPr>
        <w:t>მანქანებისა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უბანზე</w:t>
      </w:r>
      <w:r w:rsidRPr="00626990">
        <w:rPr>
          <w:noProof/>
          <w:color w:val="000000"/>
          <w:lang w:val="ka-GE"/>
        </w:rPr>
        <w:t xml:space="preserve"> </w:t>
      </w:r>
      <w:r w:rsidRPr="00626990">
        <w:rPr>
          <w:rFonts w:ascii="Sylfaen" w:hAnsi="Sylfaen" w:cs="Sylfaen"/>
          <w:noProof/>
          <w:color w:val="000000"/>
          <w:lang w:val="ka-GE"/>
        </w:rPr>
        <w:t>არსებული</w:t>
      </w:r>
      <w:r w:rsidRPr="00626990">
        <w:rPr>
          <w:noProof/>
          <w:color w:val="000000"/>
          <w:lang w:val="ka-GE"/>
        </w:rPr>
        <w:t xml:space="preserve"> </w:t>
      </w:r>
      <w:r w:rsidRPr="00626990">
        <w:rPr>
          <w:rFonts w:ascii="Sylfaen" w:hAnsi="Sylfaen" w:cs="Sylfaen"/>
          <w:noProof/>
          <w:color w:val="000000"/>
          <w:lang w:val="ka-GE"/>
        </w:rPr>
        <w:t>ხანძარსაქრობი</w:t>
      </w:r>
      <w:r w:rsidRPr="00626990">
        <w:rPr>
          <w:noProof/>
          <w:color w:val="000000"/>
          <w:lang w:val="ka-GE"/>
        </w:rPr>
        <w:t xml:space="preserve"> </w:t>
      </w:r>
      <w:r w:rsidRPr="00626990">
        <w:rPr>
          <w:rFonts w:ascii="Sylfaen" w:hAnsi="Sylfaen" w:cs="Sylfaen"/>
          <w:noProof/>
          <w:color w:val="000000"/>
          <w:lang w:val="ka-GE"/>
        </w:rPr>
        <w:t>აღჭურვილობის</w:t>
      </w:r>
      <w:r w:rsidRPr="00626990">
        <w:rPr>
          <w:noProof/>
          <w:color w:val="000000"/>
          <w:lang w:val="ka-GE"/>
        </w:rPr>
        <w:t xml:space="preserve"> </w:t>
      </w:r>
      <w:r w:rsidRPr="00626990">
        <w:rPr>
          <w:rFonts w:ascii="Sylfaen" w:hAnsi="Sylfaen" w:cs="Sylfaen"/>
          <w:noProof/>
          <w:color w:val="000000"/>
          <w:lang w:val="ka-GE"/>
        </w:rPr>
        <w:t>გამოყენება</w:t>
      </w:r>
      <w:r w:rsidRPr="00626990">
        <w:rPr>
          <w:noProof/>
          <w:color w:val="000000"/>
          <w:lang w:val="ka-GE"/>
        </w:rPr>
        <w:t>;</w:t>
      </w:r>
    </w:p>
    <w:p w:rsidR="00B12E8F" w:rsidRPr="00626990" w:rsidRDefault="00B12E8F" w:rsidP="00684F90">
      <w:pPr>
        <w:numPr>
          <w:ilvl w:val="0"/>
          <w:numId w:val="73"/>
        </w:numPr>
        <w:spacing w:after="0" w:line="240" w:lineRule="auto"/>
        <w:ind w:left="648"/>
        <w:contextualSpacing/>
        <w:jc w:val="both"/>
        <w:rPr>
          <w:noProof/>
          <w:color w:val="000000"/>
          <w:lang w:val="ka-GE"/>
        </w:rPr>
      </w:pPr>
      <w:r w:rsidRPr="00626990">
        <w:rPr>
          <w:rFonts w:ascii="Sylfaen" w:hAnsi="Sylfaen" w:cs="Sylfaen"/>
          <w:noProof/>
          <w:color w:val="000000"/>
          <w:lang w:val="ka-GE"/>
        </w:rPr>
        <w:t>სამუშაო</w:t>
      </w:r>
      <w:r w:rsidRPr="00626990">
        <w:rPr>
          <w:noProof/>
          <w:color w:val="000000"/>
          <w:lang w:val="ka-GE"/>
        </w:rPr>
        <w:t xml:space="preserve"> </w:t>
      </w:r>
      <w:r w:rsidRPr="00626990">
        <w:rPr>
          <w:rFonts w:ascii="Sylfaen" w:hAnsi="Sylfaen" w:cs="Sylfaen"/>
          <w:noProof/>
          <w:color w:val="000000"/>
          <w:lang w:val="ka-GE"/>
        </w:rPr>
        <w:t>უბანზე</w:t>
      </w:r>
      <w:r w:rsidRPr="00626990">
        <w:rPr>
          <w:noProof/>
          <w:color w:val="000000"/>
          <w:lang w:val="ka-GE"/>
        </w:rPr>
        <w:t xml:space="preserve"> </w:t>
      </w:r>
      <w:r w:rsidRPr="00626990">
        <w:rPr>
          <w:rFonts w:ascii="Sylfaen" w:hAnsi="Sylfaen" w:cs="Sylfaen"/>
          <w:noProof/>
          <w:color w:val="000000"/>
          <w:lang w:val="ka-GE"/>
        </w:rPr>
        <w:t>ყველა</w:t>
      </w:r>
      <w:r w:rsidRPr="00626990">
        <w:rPr>
          <w:noProof/>
          <w:color w:val="000000"/>
          <w:lang w:val="ka-GE"/>
        </w:rPr>
        <w:t xml:space="preserve"> </w:t>
      </w:r>
      <w:r w:rsidRPr="00626990">
        <w:rPr>
          <w:rFonts w:ascii="Sylfaen" w:hAnsi="Sylfaen" w:cs="Sylfaen"/>
          <w:noProof/>
          <w:color w:val="000000"/>
          <w:lang w:val="ka-GE"/>
        </w:rPr>
        <w:t>საქმიანობის</w:t>
      </w:r>
      <w:r w:rsidRPr="00626990">
        <w:rPr>
          <w:noProof/>
          <w:color w:val="000000"/>
          <w:lang w:val="ka-GE"/>
        </w:rPr>
        <w:t xml:space="preserve"> </w:t>
      </w:r>
      <w:r w:rsidRPr="00626990">
        <w:rPr>
          <w:rFonts w:ascii="Sylfaen" w:hAnsi="Sylfaen" w:cs="Sylfaen"/>
          <w:noProof/>
          <w:color w:val="000000"/>
          <w:lang w:val="ka-GE"/>
        </w:rPr>
        <w:t>შეწყვეტა</w:t>
      </w:r>
      <w:r w:rsidRPr="00626990">
        <w:rPr>
          <w:noProof/>
          <w:color w:val="000000"/>
          <w:lang w:val="ka-GE"/>
        </w:rPr>
        <w:t xml:space="preserve">, </w:t>
      </w:r>
      <w:r w:rsidRPr="00626990">
        <w:rPr>
          <w:rFonts w:ascii="Sylfaen" w:hAnsi="Sylfaen" w:cs="Sylfaen"/>
          <w:noProof/>
          <w:color w:val="000000"/>
          <w:lang w:val="ka-GE"/>
        </w:rPr>
        <w:t>გარდა</w:t>
      </w:r>
      <w:r w:rsidRPr="00626990">
        <w:rPr>
          <w:noProof/>
          <w:color w:val="000000"/>
          <w:lang w:val="ka-GE"/>
        </w:rPr>
        <w:t xml:space="preserve"> </w:t>
      </w: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ზომებისა</w:t>
      </w:r>
      <w:r w:rsidRPr="00626990">
        <w:rPr>
          <w:noProof/>
          <w:color w:val="000000"/>
          <w:lang w:val="ka-GE"/>
        </w:rPr>
        <w:t>;</w:t>
      </w:r>
    </w:p>
    <w:p w:rsidR="00B12E8F" w:rsidRPr="00626990" w:rsidRDefault="00B12E8F" w:rsidP="00B12E8F">
      <w:pPr>
        <w:spacing w:before="120" w:after="120" w:line="240" w:lineRule="auto"/>
        <w:contextualSpacing/>
        <w:jc w:val="both"/>
        <w:rPr>
          <w:rFonts w:ascii="Sylfaen" w:hAnsi="Sylfaen" w:cs="Sylfaen"/>
          <w:i/>
          <w:noProof/>
          <w:color w:val="000000"/>
          <w:u w:val="single"/>
          <w:lang w:val="ka-GE"/>
        </w:rPr>
      </w:pPr>
      <w:r w:rsidRPr="00626990">
        <w:rPr>
          <w:rFonts w:ascii="Sylfaen" w:hAnsi="Sylfaen" w:cs="Sylfaen"/>
          <w:i/>
          <w:noProof/>
          <w:color w:val="000000"/>
          <w:u w:val="single"/>
          <w:lang w:val="ka-GE"/>
        </w:rPr>
        <w:t>რეაგირება მდ. ყვირილაში დაბინძურებული ჩამდინარე წყლების ავარიული ჩაშვების შემთხვევაში:</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lang w:val="ka-GE"/>
        </w:rPr>
        <w:t>სალექარიდან მდ. ყვირილაში დაბინძურებული ჩამდინარე წყლების ავარიული ჩაშვების დაფიქსირების შემთხვევაში საჭიროა შემდეგი სტრატეგიული ქმედებების განხორციელება:</w:t>
      </w:r>
    </w:p>
    <w:p w:rsidR="00B12E8F" w:rsidRPr="00626990" w:rsidRDefault="00B12E8F" w:rsidP="00684F90">
      <w:pPr>
        <w:numPr>
          <w:ilvl w:val="0"/>
          <w:numId w:val="94"/>
        </w:numPr>
        <w:spacing w:after="0" w:line="240" w:lineRule="auto"/>
        <w:ind w:left="567"/>
        <w:contextualSpacing/>
        <w:rPr>
          <w:rFonts w:ascii="Sylfaen" w:hAnsi="Sylfaen"/>
          <w:noProof/>
          <w:color w:val="000000"/>
          <w:lang w:val="ka-GE"/>
        </w:rPr>
      </w:pPr>
      <w:r w:rsidRPr="00626990">
        <w:rPr>
          <w:rFonts w:ascii="Sylfaen" w:hAnsi="Sylfaen"/>
          <w:noProof/>
          <w:color w:val="000000"/>
          <w:lang w:val="ka-GE"/>
        </w:rPr>
        <w:t>დაუყოვნებლივ უნდა მოხდეს ტექნოლოგიური ხაზის დანადგარ-მექანიზმების ეტაპობრივი გაჩერება;</w:t>
      </w:r>
    </w:p>
    <w:p w:rsidR="00B12E8F" w:rsidRPr="00626990" w:rsidRDefault="00B12E8F" w:rsidP="00684F90">
      <w:pPr>
        <w:numPr>
          <w:ilvl w:val="0"/>
          <w:numId w:val="94"/>
        </w:numPr>
        <w:spacing w:after="0" w:line="240" w:lineRule="auto"/>
        <w:ind w:left="567"/>
        <w:contextualSpacing/>
        <w:rPr>
          <w:rFonts w:ascii="Sylfaen" w:hAnsi="Sylfaen"/>
          <w:noProof/>
          <w:color w:val="000000"/>
          <w:lang w:val="ka-GE"/>
        </w:rPr>
      </w:pPr>
      <w:r w:rsidRPr="00626990">
        <w:rPr>
          <w:rFonts w:ascii="Sylfaen" w:hAnsi="Sylfaen"/>
          <w:noProof/>
          <w:color w:val="000000"/>
          <w:lang w:val="ka-GE"/>
        </w:rPr>
        <w:t>დაუყოვნებლივ ინფორმირება საქართველოს გარემოსდაცვითსა და სოფლის მეურნეობის სამინისტროს შესაბამის სამსახურის;</w:t>
      </w:r>
    </w:p>
    <w:p w:rsidR="00B12E8F" w:rsidRPr="00626990" w:rsidRDefault="00B12E8F" w:rsidP="00684F90">
      <w:pPr>
        <w:numPr>
          <w:ilvl w:val="0"/>
          <w:numId w:val="94"/>
        </w:numPr>
        <w:spacing w:after="0" w:line="240" w:lineRule="auto"/>
        <w:ind w:left="567"/>
        <w:contextualSpacing/>
        <w:rPr>
          <w:rFonts w:ascii="Sylfaen" w:hAnsi="Sylfaen"/>
          <w:noProof/>
          <w:color w:val="000000"/>
          <w:lang w:val="ka-GE"/>
        </w:rPr>
      </w:pPr>
      <w:r w:rsidRPr="00626990">
        <w:rPr>
          <w:rFonts w:ascii="Sylfaen" w:hAnsi="Sylfaen"/>
          <w:noProof/>
          <w:color w:val="000000"/>
          <w:lang w:val="ka-GE"/>
        </w:rPr>
        <w:t xml:space="preserve">განხორციელდეს ჩამდინარე წყლების გამყვანი სისტემის და სალექარის ტექნიკური მდგომარეობის შემოწმება და მოხდეს ავარიული სიტუაციის გამომწვევი მიზეზის დადგენა/აღმოფხვრა; </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lang w:val="ka-GE"/>
        </w:rPr>
        <w:lastRenderedPageBreak/>
        <w:t>საწარმოს ექსპლუატაციაში გაშვება შესაძლებელია მხოლოდ ავარიული სიტუაციის გამომწვევი მიზეზის სრულყოფილად აღმოფხვრის შემთხვევაში. ამისათვის საჭიროებისამებრ უნდა მოხდეს ჩამდინარე წყლების გამყვანი სისტემის შეკეთება, სალექარის გაწმენდა შიგ დაგროვილი შლამისგან და ა.შ.</w:t>
      </w:r>
    </w:p>
    <w:p w:rsidR="00B12E8F" w:rsidRPr="00626990" w:rsidRDefault="00B12E8F" w:rsidP="00B12E8F">
      <w:pPr>
        <w:spacing w:line="240" w:lineRule="auto"/>
        <w:jc w:val="both"/>
        <w:rPr>
          <w:i/>
          <w:noProof/>
          <w:color w:val="000000"/>
          <w:u w:val="single"/>
          <w:lang w:val="ka-GE"/>
        </w:rPr>
      </w:pPr>
      <w:r w:rsidRPr="00626990">
        <w:rPr>
          <w:rFonts w:ascii="Sylfaen" w:hAnsi="Sylfaen" w:cs="Sylfaen"/>
          <w:i/>
          <w:noProof/>
          <w:color w:val="000000"/>
          <w:u w:val="single"/>
          <w:lang w:val="ka-GE"/>
        </w:rPr>
        <w:t>სატრანსპორტო შემთხვევის</w:t>
      </w:r>
      <w:r w:rsidRPr="00626990">
        <w:rPr>
          <w:i/>
          <w:noProof/>
          <w:color w:val="000000"/>
          <w:u w:val="single"/>
          <w:lang w:val="ka-GE"/>
        </w:rPr>
        <w:t xml:space="preserve"> </w:t>
      </w:r>
      <w:r w:rsidRPr="00626990">
        <w:rPr>
          <w:rFonts w:ascii="Sylfaen" w:hAnsi="Sylfaen" w:cs="Sylfaen"/>
          <w:i/>
          <w:noProof/>
          <w:color w:val="000000"/>
          <w:u w:val="single"/>
          <w:lang w:val="ka-GE"/>
        </w:rPr>
        <w:t>დროს</w:t>
      </w:r>
      <w:r w:rsidRPr="00626990">
        <w:rPr>
          <w:i/>
          <w:noProof/>
          <w:color w:val="000000"/>
          <w:u w:val="single"/>
          <w:lang w:val="ka-GE"/>
        </w:rPr>
        <w:t xml:space="preserve"> </w:t>
      </w:r>
      <w:r w:rsidRPr="00626990">
        <w:rPr>
          <w:rFonts w:ascii="Sylfaen" w:hAnsi="Sylfaen" w:cs="Sylfaen"/>
          <w:i/>
          <w:noProof/>
          <w:color w:val="000000"/>
          <w:u w:val="single"/>
          <w:lang w:val="ka-GE"/>
        </w:rPr>
        <w:t>საჭიროა</w:t>
      </w:r>
      <w:r w:rsidRPr="00626990">
        <w:rPr>
          <w:i/>
          <w:noProof/>
          <w:color w:val="000000"/>
          <w:u w:val="single"/>
          <w:lang w:val="ka-GE"/>
        </w:rPr>
        <w:t xml:space="preserve"> </w:t>
      </w:r>
      <w:r w:rsidRPr="00626990">
        <w:rPr>
          <w:rFonts w:ascii="Sylfaen" w:hAnsi="Sylfaen" w:cs="Sylfaen"/>
          <w:i/>
          <w:noProof/>
          <w:color w:val="000000"/>
          <w:u w:val="single"/>
          <w:lang w:val="ka-GE"/>
        </w:rPr>
        <w:t>შემდეგი</w:t>
      </w:r>
      <w:r w:rsidRPr="00626990">
        <w:rPr>
          <w:i/>
          <w:noProof/>
          <w:color w:val="000000"/>
          <w:u w:val="single"/>
          <w:lang w:val="ka-GE"/>
        </w:rPr>
        <w:t xml:space="preserve"> </w:t>
      </w:r>
      <w:r w:rsidRPr="00626990">
        <w:rPr>
          <w:rFonts w:ascii="Sylfaen" w:hAnsi="Sylfaen" w:cs="Sylfaen"/>
          <w:i/>
          <w:noProof/>
          <w:color w:val="000000"/>
          <w:u w:val="single"/>
          <w:lang w:val="ka-GE"/>
        </w:rPr>
        <w:t>სტრატეგიული</w:t>
      </w:r>
      <w:r w:rsidRPr="00626990">
        <w:rPr>
          <w:i/>
          <w:noProof/>
          <w:color w:val="000000"/>
          <w:u w:val="single"/>
          <w:lang w:val="ka-GE"/>
        </w:rPr>
        <w:t xml:space="preserve"> </w:t>
      </w:r>
      <w:r w:rsidRPr="00626990">
        <w:rPr>
          <w:rFonts w:ascii="Sylfaen" w:hAnsi="Sylfaen" w:cs="Sylfaen"/>
          <w:i/>
          <w:noProof/>
          <w:color w:val="000000"/>
          <w:u w:val="single"/>
          <w:lang w:val="ka-GE"/>
        </w:rPr>
        <w:t>ქმედებების</w:t>
      </w:r>
      <w:r w:rsidRPr="00626990">
        <w:rPr>
          <w:i/>
          <w:noProof/>
          <w:color w:val="000000"/>
          <w:u w:val="single"/>
          <w:lang w:val="ka-GE"/>
        </w:rPr>
        <w:t xml:space="preserve"> </w:t>
      </w:r>
      <w:r w:rsidRPr="00626990">
        <w:rPr>
          <w:rFonts w:ascii="Sylfaen" w:hAnsi="Sylfaen" w:cs="Sylfaen"/>
          <w:i/>
          <w:noProof/>
          <w:color w:val="000000"/>
          <w:u w:val="single"/>
          <w:lang w:val="ka-GE"/>
        </w:rPr>
        <w:t>განხორციელება</w:t>
      </w:r>
      <w:r w:rsidRPr="00626990">
        <w:rPr>
          <w:i/>
          <w:noProof/>
          <w:color w:val="000000"/>
          <w:u w:val="single"/>
          <w:lang w:val="ka-GE"/>
        </w:rPr>
        <w:t>:</w:t>
      </w:r>
    </w:p>
    <w:p w:rsidR="00B12E8F" w:rsidRPr="00626990" w:rsidRDefault="00B12E8F" w:rsidP="00684F90">
      <w:pPr>
        <w:numPr>
          <w:ilvl w:val="0"/>
          <w:numId w:val="76"/>
        </w:numPr>
        <w:spacing w:after="0" w:line="240" w:lineRule="auto"/>
        <w:ind w:left="648"/>
        <w:contextualSpacing/>
        <w:jc w:val="both"/>
        <w:rPr>
          <w:noProof/>
          <w:color w:val="000000"/>
          <w:lang w:val="ka-GE"/>
        </w:rPr>
      </w:pPr>
      <w:r w:rsidRPr="00626990">
        <w:rPr>
          <w:rFonts w:ascii="Sylfaen" w:hAnsi="Sylfaen" w:cs="Sylfaen"/>
          <w:noProof/>
          <w:color w:val="000000"/>
          <w:lang w:val="ka-GE"/>
        </w:rPr>
        <w:t>სატრანსპორტო</w:t>
      </w:r>
      <w:r w:rsidRPr="00626990">
        <w:rPr>
          <w:noProof/>
          <w:color w:val="000000"/>
          <w:lang w:val="ka-GE"/>
        </w:rPr>
        <w:t xml:space="preserve"> </w:t>
      </w:r>
      <w:r w:rsidRPr="00626990">
        <w:rPr>
          <w:rFonts w:ascii="Sylfaen" w:hAnsi="Sylfaen" w:cs="Sylfaen"/>
          <w:noProof/>
          <w:color w:val="000000"/>
          <w:lang w:val="ka-GE"/>
        </w:rPr>
        <w:t>საშუალებების</w:t>
      </w:r>
      <w:r w:rsidRPr="00626990">
        <w:rPr>
          <w:noProof/>
          <w:color w:val="000000"/>
          <w:lang w:val="ka-GE"/>
        </w:rPr>
        <w:t xml:space="preserve"> / </w:t>
      </w:r>
      <w:r w:rsidRPr="00626990">
        <w:rPr>
          <w:rFonts w:ascii="Sylfaen" w:hAnsi="Sylfaen" w:cs="Sylfaen"/>
          <w:noProof/>
          <w:color w:val="000000"/>
          <w:lang w:val="ka-GE"/>
        </w:rPr>
        <w:t>ტექნიკის</w:t>
      </w:r>
      <w:r w:rsidRPr="00626990">
        <w:rPr>
          <w:noProof/>
          <w:color w:val="000000"/>
          <w:lang w:val="ka-GE"/>
        </w:rPr>
        <w:t xml:space="preserve"> </w:t>
      </w:r>
      <w:r w:rsidRPr="00626990">
        <w:rPr>
          <w:rFonts w:ascii="Sylfaen" w:hAnsi="Sylfaen" w:cs="Sylfaen"/>
          <w:noProof/>
          <w:color w:val="000000"/>
          <w:lang w:val="ka-GE"/>
        </w:rPr>
        <w:t>გაჩერება</w:t>
      </w:r>
      <w:r w:rsidRPr="00626990">
        <w:rPr>
          <w:noProof/>
          <w:color w:val="000000"/>
          <w:lang w:val="ka-GE"/>
        </w:rPr>
        <w:t>;</w:t>
      </w:r>
    </w:p>
    <w:p w:rsidR="00B12E8F" w:rsidRPr="00626990" w:rsidRDefault="00B12E8F" w:rsidP="00684F90">
      <w:pPr>
        <w:numPr>
          <w:ilvl w:val="0"/>
          <w:numId w:val="76"/>
        </w:numPr>
        <w:spacing w:after="0" w:line="240" w:lineRule="auto"/>
        <w:ind w:left="648"/>
        <w:contextualSpacing/>
        <w:jc w:val="both"/>
        <w:rPr>
          <w:rFonts w:ascii="Sylfaen" w:hAnsi="Sylfaen"/>
          <w:noProof/>
          <w:color w:val="000000"/>
          <w:lang w:val="ka-GE"/>
        </w:rPr>
      </w:pPr>
      <w:r w:rsidRPr="00626990">
        <w:rPr>
          <w:rFonts w:ascii="Sylfaen" w:hAnsi="Sylfaen" w:cs="Sylfaen"/>
          <w:noProof/>
          <w:color w:val="000000"/>
          <w:lang w:val="ka-GE"/>
        </w:rPr>
        <w:t>იმ</w:t>
      </w:r>
      <w:r w:rsidRPr="00626990">
        <w:rPr>
          <w:rFonts w:ascii="Sylfaen" w:hAnsi="Sylfaen"/>
          <w:noProof/>
          <w:color w:val="000000"/>
          <w:lang w:val="ka-GE"/>
        </w:rPr>
        <w:t xml:space="preserve"> </w:t>
      </w:r>
      <w:r w:rsidRPr="00626990">
        <w:rPr>
          <w:rFonts w:ascii="Sylfaen" w:hAnsi="Sylfaen" w:cs="Sylfaen"/>
          <w:noProof/>
          <w:color w:val="000000"/>
          <w:lang w:val="ka-GE"/>
        </w:rPr>
        <w:t>შემთხვევაში</w:t>
      </w:r>
      <w:r w:rsidRPr="00626990">
        <w:rPr>
          <w:rFonts w:ascii="Sylfaen" w:hAnsi="Sylfaen"/>
          <w:noProof/>
          <w:color w:val="000000"/>
          <w:lang w:val="ka-GE"/>
        </w:rPr>
        <w:t xml:space="preserve"> </w:t>
      </w:r>
      <w:r w:rsidRPr="00626990">
        <w:rPr>
          <w:rFonts w:ascii="Sylfaen" w:hAnsi="Sylfaen" w:cs="Sylfaen"/>
          <w:noProof/>
          <w:color w:val="000000"/>
          <w:lang w:val="ka-GE"/>
        </w:rPr>
        <w:t>თუ</w:t>
      </w:r>
      <w:r w:rsidRPr="00626990">
        <w:rPr>
          <w:rFonts w:ascii="Sylfaen" w:hAnsi="Sylfaen"/>
          <w:noProof/>
          <w:color w:val="000000"/>
          <w:lang w:val="ka-GE"/>
        </w:rPr>
        <w:t xml:space="preserve"> </w:t>
      </w:r>
      <w:r w:rsidRPr="00626990">
        <w:rPr>
          <w:rFonts w:ascii="Sylfaen" w:hAnsi="Sylfaen" w:cs="Sylfaen"/>
          <w:noProof/>
          <w:color w:val="000000"/>
          <w:lang w:val="ka-GE"/>
        </w:rPr>
        <w:t>საფრთხე</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ემუქრება</w:t>
      </w:r>
      <w:r w:rsidRPr="00626990">
        <w:rPr>
          <w:rFonts w:ascii="Sylfaen" w:hAnsi="Sylfaen"/>
          <w:noProof/>
          <w:color w:val="000000"/>
          <w:lang w:val="ka-GE"/>
        </w:rPr>
        <w:t xml:space="preserve"> </w:t>
      </w:r>
      <w:r w:rsidRPr="00626990">
        <w:rPr>
          <w:rFonts w:ascii="Sylfaen" w:hAnsi="Sylfaen" w:cs="Sylfaen"/>
          <w:noProof/>
          <w:color w:val="000000"/>
          <w:lang w:val="ka-GE"/>
        </w:rPr>
        <w:t>ადამიანის</w:t>
      </w:r>
      <w:r w:rsidRPr="00626990">
        <w:rPr>
          <w:rFonts w:ascii="Sylfaen" w:hAnsi="Sylfaen"/>
          <w:noProof/>
          <w:color w:val="000000"/>
          <w:lang w:val="ka-GE"/>
        </w:rPr>
        <w:t xml:space="preserve"> </w:t>
      </w:r>
      <w:r w:rsidRPr="00626990">
        <w:rPr>
          <w:rFonts w:ascii="Sylfaen" w:hAnsi="Sylfaen" w:cs="Sylfaen"/>
          <w:noProof/>
          <w:color w:val="000000"/>
          <w:lang w:val="ka-GE"/>
        </w:rPr>
        <w:t>ჯანმრთელობას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არ</w:t>
      </w:r>
      <w:r w:rsidRPr="00626990">
        <w:rPr>
          <w:rFonts w:ascii="Sylfaen" w:hAnsi="Sylfaen"/>
          <w:noProof/>
          <w:color w:val="000000"/>
          <w:lang w:val="ka-GE"/>
        </w:rPr>
        <w:t xml:space="preserve"> </w:t>
      </w:r>
      <w:r w:rsidRPr="00626990">
        <w:rPr>
          <w:rFonts w:ascii="Sylfaen" w:hAnsi="Sylfaen" w:cs="Sylfaen"/>
          <w:noProof/>
          <w:color w:val="000000"/>
          <w:lang w:val="ka-GE"/>
        </w:rPr>
        <w:t>არსებობს</w:t>
      </w:r>
      <w:r w:rsidRPr="00626990">
        <w:rPr>
          <w:rFonts w:ascii="Sylfaen" w:hAnsi="Sylfaen"/>
          <w:noProof/>
          <w:color w:val="000000"/>
          <w:lang w:val="ka-GE"/>
        </w:rPr>
        <w:t xml:space="preserve"> </w:t>
      </w:r>
      <w:r w:rsidRPr="00626990">
        <w:rPr>
          <w:rFonts w:ascii="Sylfaen" w:hAnsi="Sylfaen" w:cs="Sylfaen"/>
          <w:noProof/>
          <w:color w:val="000000"/>
          <w:lang w:val="ka-GE"/>
        </w:rPr>
        <w:t>სხვა</w:t>
      </w:r>
      <w:r w:rsidRPr="00626990">
        <w:rPr>
          <w:rFonts w:ascii="Sylfaen" w:hAnsi="Sylfaen"/>
          <w:noProof/>
          <w:color w:val="000000"/>
          <w:lang w:val="ka-GE"/>
        </w:rPr>
        <w:t xml:space="preserve"> </w:t>
      </w:r>
      <w:r w:rsidRPr="00626990">
        <w:rPr>
          <w:rFonts w:ascii="Sylfaen" w:hAnsi="Sylfaen" w:cs="Sylfaen"/>
          <w:noProof/>
          <w:color w:val="000000"/>
          <w:lang w:val="ka-GE"/>
        </w:rPr>
        <w:t>ავარიული</w:t>
      </w:r>
      <w:r w:rsidRPr="00626990">
        <w:rPr>
          <w:rFonts w:ascii="Sylfaen" w:hAnsi="Sylfaen"/>
          <w:noProof/>
          <w:color w:val="000000"/>
          <w:lang w:val="ka-GE"/>
        </w:rPr>
        <w:t xml:space="preserve"> </w:t>
      </w:r>
      <w:r w:rsidRPr="00626990">
        <w:rPr>
          <w:rFonts w:ascii="Sylfaen" w:hAnsi="Sylfaen" w:cs="Sylfaen"/>
          <w:noProof/>
          <w:color w:val="000000"/>
          <w:lang w:val="ka-GE"/>
        </w:rPr>
        <w:t>სიტუაციების</w:t>
      </w:r>
      <w:r w:rsidRPr="00626990">
        <w:rPr>
          <w:rFonts w:ascii="Sylfaen" w:hAnsi="Sylfaen"/>
          <w:noProof/>
          <w:color w:val="000000"/>
          <w:lang w:val="ka-GE"/>
        </w:rPr>
        <w:t xml:space="preserve"> </w:t>
      </w:r>
      <w:r w:rsidRPr="00626990">
        <w:rPr>
          <w:rFonts w:ascii="Sylfaen" w:hAnsi="Sylfaen" w:cs="Sylfaen"/>
          <w:noProof/>
          <w:color w:val="000000"/>
          <w:lang w:val="ka-GE"/>
        </w:rPr>
        <w:t>პროვოცირების</w:t>
      </w:r>
      <w:r w:rsidRPr="00626990">
        <w:rPr>
          <w:rFonts w:ascii="Sylfaen" w:hAnsi="Sylfaen"/>
          <w:noProof/>
          <w:color w:val="000000"/>
          <w:lang w:val="ka-GE"/>
        </w:rPr>
        <w:t xml:space="preserve"> </w:t>
      </w:r>
      <w:r w:rsidRPr="00626990">
        <w:rPr>
          <w:rFonts w:ascii="Sylfaen" w:hAnsi="Sylfaen" w:cs="Sylfaen"/>
          <w:noProof/>
          <w:color w:val="000000"/>
          <w:lang w:val="ka-GE"/>
        </w:rPr>
        <w:t>რისკები</w:t>
      </w:r>
      <w:r w:rsidRPr="00626990">
        <w:rPr>
          <w:rFonts w:ascii="Sylfaen" w:hAnsi="Sylfaen"/>
          <w:noProof/>
          <w:color w:val="000000"/>
          <w:lang w:val="ka-GE"/>
        </w:rPr>
        <w:t xml:space="preserve"> (</w:t>
      </w:r>
      <w:r w:rsidRPr="00626990">
        <w:rPr>
          <w:rFonts w:ascii="Sylfaen" w:hAnsi="Sylfaen" w:cs="Sylfaen"/>
          <w:noProof/>
          <w:color w:val="000000"/>
          <w:lang w:val="ka-GE"/>
        </w:rPr>
        <w:t>მაგ</w:t>
      </w:r>
      <w:r w:rsidRPr="00626990">
        <w:rPr>
          <w:rFonts w:ascii="Sylfaen" w:hAnsi="Sylfaen"/>
          <w:noProof/>
          <w:color w:val="000000"/>
          <w:lang w:val="ka-GE"/>
        </w:rPr>
        <w:t xml:space="preserve">. </w:t>
      </w:r>
      <w:r w:rsidRPr="00626990">
        <w:rPr>
          <w:rFonts w:ascii="Sylfaen" w:hAnsi="Sylfaen" w:cs="Sylfaen"/>
          <w:noProof/>
          <w:color w:val="000000"/>
          <w:lang w:val="ka-GE"/>
        </w:rPr>
        <w:t>სხვა</w:t>
      </w:r>
      <w:r w:rsidRPr="00626990">
        <w:rPr>
          <w:rFonts w:ascii="Sylfaen" w:hAnsi="Sylfaen"/>
          <w:noProof/>
          <w:color w:val="000000"/>
          <w:lang w:val="ka-GE"/>
        </w:rPr>
        <w:t xml:space="preserve"> </w:t>
      </w:r>
      <w:r w:rsidRPr="00626990">
        <w:rPr>
          <w:rFonts w:ascii="Sylfaen" w:hAnsi="Sylfaen" w:cs="Sylfaen"/>
          <w:noProof/>
          <w:color w:val="000000"/>
          <w:lang w:val="ka-GE"/>
        </w:rPr>
        <w:t>სატრანსპორტო</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საშუალებების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შეჯახება</w:t>
      </w:r>
      <w:r w:rsidRPr="00626990">
        <w:rPr>
          <w:rFonts w:ascii="Sylfaen" w:hAnsi="Sylfaen"/>
          <w:noProof/>
          <w:color w:val="000000"/>
          <w:lang w:val="ka-GE"/>
        </w:rPr>
        <w:t xml:space="preserve">, </w:t>
      </w:r>
      <w:r w:rsidRPr="00626990">
        <w:rPr>
          <w:rFonts w:ascii="Sylfaen" w:hAnsi="Sylfaen" w:cs="Sylfaen"/>
          <w:noProof/>
          <w:color w:val="000000"/>
          <w:lang w:val="ka-GE"/>
        </w:rPr>
        <w:t>აფეთქება</w:t>
      </w:r>
      <w:r w:rsidRPr="00626990">
        <w:rPr>
          <w:rFonts w:ascii="Sylfaen" w:hAnsi="Sylfaen"/>
          <w:noProof/>
          <w:color w:val="000000"/>
          <w:lang w:val="ka-GE"/>
        </w:rPr>
        <w:t xml:space="preserve">, </w:t>
      </w:r>
      <w:r w:rsidRPr="00626990">
        <w:rPr>
          <w:rFonts w:ascii="Sylfaen" w:hAnsi="Sylfaen" w:cs="Sylfaen"/>
          <w:noProof/>
          <w:color w:val="000000"/>
          <w:lang w:val="ka-GE"/>
        </w:rPr>
        <w:t>ხანძარი</w:t>
      </w:r>
      <w:r w:rsidRPr="00626990">
        <w:rPr>
          <w:rFonts w:ascii="Sylfaen" w:hAnsi="Sylfaen"/>
          <w:noProof/>
          <w:color w:val="000000"/>
          <w:lang w:val="ka-GE"/>
        </w:rPr>
        <w:t xml:space="preserve">, </w:t>
      </w:r>
      <w:r w:rsidRPr="00626990">
        <w:rPr>
          <w:rFonts w:ascii="Sylfaen" w:hAnsi="Sylfaen" w:cs="Sylfaen"/>
          <w:noProof/>
          <w:color w:val="000000"/>
          <w:lang w:val="ka-GE"/>
        </w:rPr>
        <w:t>საწვავის</w:t>
      </w:r>
      <w:r w:rsidRPr="00626990">
        <w:rPr>
          <w:rFonts w:ascii="Sylfaen" w:hAnsi="Sylfaen"/>
          <w:noProof/>
          <w:color w:val="000000"/>
          <w:lang w:val="ka-GE"/>
        </w:rPr>
        <w:t xml:space="preserve"> </w:t>
      </w:r>
      <w:r w:rsidRPr="00626990">
        <w:rPr>
          <w:rFonts w:ascii="Sylfaen" w:hAnsi="Sylfaen" w:cs="Sylfaen"/>
          <w:noProof/>
          <w:color w:val="000000"/>
          <w:lang w:val="ka-GE"/>
        </w:rPr>
        <w:t>დაღვრა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სხვ</w:t>
      </w:r>
      <w:r w:rsidRPr="00626990">
        <w:rPr>
          <w:rFonts w:ascii="Sylfaen" w:hAnsi="Sylfaen"/>
          <w:noProof/>
          <w:color w:val="000000"/>
          <w:lang w:val="ka-GE"/>
        </w:rPr>
        <w:t xml:space="preserve">.), </w:t>
      </w:r>
      <w:r w:rsidRPr="00626990">
        <w:rPr>
          <w:rFonts w:ascii="Sylfaen" w:hAnsi="Sylfaen" w:cs="Sylfaen"/>
          <w:noProof/>
          <w:color w:val="000000"/>
          <w:lang w:val="ka-GE"/>
        </w:rPr>
        <w:t>მაშინ</w:t>
      </w:r>
      <w:r w:rsidRPr="00626990">
        <w:rPr>
          <w:rFonts w:ascii="Sylfaen" w:hAnsi="Sylfaen"/>
          <w:noProof/>
          <w:color w:val="000000"/>
          <w:lang w:val="ka-GE"/>
        </w:rPr>
        <w:t>:</w:t>
      </w:r>
    </w:p>
    <w:p w:rsidR="00B12E8F" w:rsidRPr="00626990" w:rsidRDefault="00B12E8F" w:rsidP="00684F90">
      <w:pPr>
        <w:numPr>
          <w:ilvl w:val="0"/>
          <w:numId w:val="77"/>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გადმოდით</w:t>
      </w:r>
      <w:r w:rsidRPr="00626990">
        <w:rPr>
          <w:rFonts w:ascii="Sylfaen" w:hAnsi="Sylfaen"/>
          <w:noProof/>
          <w:color w:val="000000"/>
          <w:lang w:val="ka-GE"/>
        </w:rPr>
        <w:t xml:space="preserve"> </w:t>
      </w:r>
      <w:r w:rsidRPr="00626990">
        <w:rPr>
          <w:rFonts w:ascii="Sylfaen" w:hAnsi="Sylfaen" w:cs="Sylfaen"/>
          <w:noProof/>
          <w:color w:val="000000"/>
          <w:lang w:val="ka-GE"/>
        </w:rPr>
        <w:t>სატრანსპორტო</w:t>
      </w:r>
      <w:r w:rsidRPr="00626990">
        <w:rPr>
          <w:rFonts w:ascii="Sylfaen" w:hAnsi="Sylfaen"/>
          <w:noProof/>
          <w:color w:val="000000"/>
          <w:lang w:val="ka-GE"/>
        </w:rPr>
        <w:t xml:space="preserve"> </w:t>
      </w:r>
      <w:r w:rsidRPr="00626990">
        <w:rPr>
          <w:rFonts w:ascii="Sylfaen" w:hAnsi="Sylfaen" w:cs="Sylfaen"/>
          <w:noProof/>
          <w:color w:val="000000"/>
          <w:lang w:val="ka-GE"/>
        </w:rPr>
        <w:t>საშუალებიდან</w:t>
      </w:r>
      <w:r w:rsidRPr="00626990">
        <w:rPr>
          <w:rFonts w:ascii="Sylfaen" w:hAnsi="Sylfaen"/>
          <w:noProof/>
          <w:color w:val="000000"/>
          <w:lang w:val="ka-GE"/>
        </w:rPr>
        <w:t xml:space="preserve"> / </w:t>
      </w:r>
      <w:r w:rsidRPr="00626990">
        <w:rPr>
          <w:rFonts w:ascii="Sylfaen" w:hAnsi="Sylfaen" w:cs="Sylfaen"/>
          <w:noProof/>
          <w:color w:val="000000"/>
          <w:lang w:val="ka-GE"/>
        </w:rPr>
        <w:t>ტექნიკიდან</w:t>
      </w:r>
      <w:r w:rsidRPr="00626990">
        <w:rPr>
          <w:rFonts w:ascii="Sylfaen" w:hAnsi="Sylfaen"/>
          <w:noProof/>
          <w:color w:val="000000"/>
          <w:lang w:val="ka-GE"/>
        </w:rPr>
        <w:t xml:space="preserve"> </w:t>
      </w:r>
      <w:r w:rsidRPr="00626990">
        <w:rPr>
          <w:rFonts w:ascii="Sylfaen" w:hAnsi="Sylfaen" w:cs="Sylfaen"/>
          <w:noProof/>
          <w:color w:val="000000"/>
          <w:lang w:val="ka-GE"/>
        </w:rPr>
        <w:t>ან</w:t>
      </w:r>
      <w:r w:rsidRPr="00626990">
        <w:rPr>
          <w:rFonts w:ascii="Sylfaen" w:hAnsi="Sylfaen"/>
          <w:noProof/>
          <w:color w:val="000000"/>
          <w:lang w:val="ka-GE"/>
        </w:rPr>
        <w:t xml:space="preserve"> </w:t>
      </w:r>
      <w:r w:rsidRPr="00626990">
        <w:rPr>
          <w:rFonts w:ascii="Sylfaen" w:hAnsi="Sylfaen" w:cs="Sylfaen"/>
          <w:noProof/>
          <w:color w:val="000000"/>
          <w:lang w:val="ka-GE"/>
        </w:rPr>
        <w:t>მოშორდით</w:t>
      </w:r>
      <w:r w:rsidRPr="00626990">
        <w:rPr>
          <w:rFonts w:ascii="Sylfaen" w:hAnsi="Sylfaen"/>
          <w:noProof/>
          <w:color w:val="000000"/>
          <w:lang w:val="ka-GE"/>
        </w:rPr>
        <w:t xml:space="preserve"> </w:t>
      </w:r>
      <w:r w:rsidRPr="00626990">
        <w:rPr>
          <w:rFonts w:ascii="Sylfaen" w:hAnsi="Sylfaen" w:cs="Sylfaen"/>
          <w:noProof/>
          <w:color w:val="000000"/>
          <w:lang w:val="ka-GE"/>
        </w:rPr>
        <w:t>ინციდენტის</w:t>
      </w:r>
      <w:r w:rsidRPr="00626990">
        <w:rPr>
          <w:rFonts w:ascii="Sylfaen" w:hAnsi="Sylfaen"/>
          <w:noProof/>
          <w:color w:val="000000"/>
          <w:lang w:val="ka-GE"/>
        </w:rPr>
        <w:t xml:space="preserve"> </w:t>
      </w:r>
      <w:r w:rsidRPr="00626990">
        <w:rPr>
          <w:rFonts w:ascii="Sylfaen" w:hAnsi="Sylfaen" w:cs="Sylfaen"/>
          <w:noProof/>
          <w:color w:val="000000"/>
          <w:lang w:val="ka-GE"/>
        </w:rPr>
        <w:t>ადგილს</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შეინარჩუნეთ</w:t>
      </w:r>
      <w:r w:rsidRPr="00626990">
        <w:rPr>
          <w:rFonts w:ascii="Sylfaen" w:hAnsi="Sylfaen"/>
          <w:noProof/>
          <w:color w:val="000000"/>
          <w:lang w:val="ka-GE"/>
        </w:rPr>
        <w:t xml:space="preserve"> </w:t>
      </w:r>
      <w:r w:rsidRPr="00626990">
        <w:rPr>
          <w:rFonts w:ascii="Sylfaen" w:hAnsi="Sylfaen" w:cs="Sylfaen"/>
          <w:noProof/>
          <w:color w:val="000000"/>
          <w:lang w:val="ka-GE"/>
        </w:rPr>
        <w:t>უსაფრთხო</w:t>
      </w:r>
      <w:r w:rsidRPr="00626990">
        <w:rPr>
          <w:rFonts w:ascii="Sylfaen" w:hAnsi="Sylfaen"/>
          <w:noProof/>
          <w:color w:val="000000"/>
          <w:lang w:val="ka-GE"/>
        </w:rPr>
        <w:t xml:space="preserve"> </w:t>
      </w:r>
      <w:r w:rsidRPr="00626990">
        <w:rPr>
          <w:rFonts w:ascii="Sylfaen" w:hAnsi="Sylfaen" w:cs="Sylfaen"/>
          <w:noProof/>
          <w:color w:val="000000"/>
          <w:lang w:val="ka-GE"/>
        </w:rPr>
        <w:t>დისტანცია</w:t>
      </w:r>
      <w:r w:rsidRPr="00626990">
        <w:rPr>
          <w:rFonts w:ascii="Sylfaen" w:hAnsi="Sylfaen"/>
          <w:noProof/>
          <w:color w:val="000000"/>
          <w:lang w:val="ka-GE"/>
        </w:rPr>
        <w:t>;</w:t>
      </w:r>
    </w:p>
    <w:p w:rsidR="00B12E8F" w:rsidRPr="00626990" w:rsidRDefault="00B12E8F" w:rsidP="00684F90">
      <w:pPr>
        <w:numPr>
          <w:ilvl w:val="0"/>
          <w:numId w:val="77"/>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დაელოდეთ</w:t>
      </w:r>
      <w:r w:rsidRPr="00626990">
        <w:rPr>
          <w:rFonts w:ascii="Sylfaen" w:hAnsi="Sylfaen"/>
          <w:noProof/>
          <w:color w:val="000000"/>
          <w:lang w:val="ka-GE"/>
        </w:rPr>
        <w:t xml:space="preserve"> </w:t>
      </w:r>
      <w:r w:rsidRPr="00626990">
        <w:rPr>
          <w:rFonts w:ascii="Sylfaen" w:hAnsi="Sylfaen" w:cs="Sylfaen"/>
          <w:noProof/>
          <w:color w:val="000000"/>
          <w:lang w:val="ka-GE"/>
        </w:rPr>
        <w:t>სამაშველო</w:t>
      </w:r>
      <w:r w:rsidRPr="00626990">
        <w:rPr>
          <w:rFonts w:ascii="Sylfaen" w:hAnsi="Sylfaen"/>
          <w:noProof/>
          <w:color w:val="000000"/>
          <w:lang w:val="ka-GE"/>
        </w:rPr>
        <w:t xml:space="preserve"> </w:t>
      </w:r>
      <w:r w:rsidRPr="00626990">
        <w:rPr>
          <w:rFonts w:ascii="Sylfaen" w:hAnsi="Sylfaen" w:cs="Sylfaen"/>
          <w:noProof/>
          <w:color w:val="000000"/>
          <w:lang w:val="ka-GE"/>
        </w:rPr>
        <w:t>რაზმის</w:t>
      </w:r>
      <w:r w:rsidRPr="00626990">
        <w:rPr>
          <w:rFonts w:ascii="Sylfaen" w:hAnsi="Sylfaen"/>
          <w:noProof/>
          <w:color w:val="000000"/>
          <w:lang w:val="ka-GE"/>
        </w:rPr>
        <w:t xml:space="preserve"> </w:t>
      </w:r>
      <w:r w:rsidRPr="00626990">
        <w:rPr>
          <w:rFonts w:ascii="Sylfaen" w:hAnsi="Sylfaen" w:cs="Sylfaen"/>
          <w:noProof/>
          <w:color w:val="000000"/>
          <w:lang w:val="ka-GE"/>
        </w:rPr>
        <w:t>გამოჩენას</w:t>
      </w:r>
      <w:r w:rsidRPr="00626990">
        <w:rPr>
          <w:rFonts w:ascii="Sylfaen" w:hAnsi="Sylfaen"/>
          <w:noProof/>
          <w:color w:val="000000"/>
          <w:lang w:val="ka-GE"/>
        </w:rPr>
        <w:t>.</w:t>
      </w:r>
    </w:p>
    <w:p w:rsidR="00B12E8F" w:rsidRPr="00626990" w:rsidRDefault="00B12E8F" w:rsidP="00684F90">
      <w:pPr>
        <w:numPr>
          <w:ilvl w:val="0"/>
          <w:numId w:val="78"/>
        </w:numPr>
        <w:spacing w:after="0" w:line="240" w:lineRule="auto"/>
        <w:contextualSpacing/>
        <w:jc w:val="both"/>
        <w:rPr>
          <w:noProof/>
          <w:color w:val="000000"/>
          <w:lang w:val="ka-GE"/>
        </w:rPr>
      </w:pPr>
      <w:r w:rsidRPr="00626990">
        <w:rPr>
          <w:rFonts w:ascii="Sylfaen" w:hAnsi="Sylfaen" w:cs="Sylfaen"/>
          <w:noProof/>
          <w:color w:val="000000"/>
          <w:lang w:val="ka-GE"/>
        </w:rPr>
        <w:t>დამატებითი</w:t>
      </w:r>
      <w:r w:rsidRPr="00626990">
        <w:rPr>
          <w:noProof/>
          <w:color w:val="000000"/>
          <w:lang w:val="ka-GE"/>
        </w:rPr>
        <w:t xml:space="preserve"> </w:t>
      </w:r>
      <w:r w:rsidRPr="00626990">
        <w:rPr>
          <w:rFonts w:ascii="Sylfaen" w:hAnsi="Sylfaen" w:cs="Sylfaen"/>
          <w:noProof/>
          <w:color w:val="000000"/>
          <w:lang w:val="ka-GE"/>
        </w:rPr>
        <w:t>საფრთხეების</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იმოქმედეთ</w:t>
      </w:r>
      <w:r w:rsidRPr="00626990">
        <w:rPr>
          <w:noProof/>
          <w:color w:val="000000"/>
          <w:lang w:val="ka-GE"/>
        </w:rPr>
        <w:t xml:space="preserve"> </w:t>
      </w:r>
      <w:r w:rsidRPr="00626990">
        <w:rPr>
          <w:rFonts w:ascii="Sylfaen" w:hAnsi="Sylfaen" w:cs="Sylfaen"/>
          <w:noProof/>
          <w:color w:val="000000"/>
          <w:lang w:val="ka-GE"/>
        </w:rPr>
        <w:t>შემდეგნაირად</w:t>
      </w:r>
      <w:r w:rsidRPr="00626990">
        <w:rPr>
          <w:noProof/>
          <w:color w:val="000000"/>
          <w:lang w:val="ka-GE"/>
        </w:rPr>
        <w:t>:</w:t>
      </w:r>
    </w:p>
    <w:p w:rsidR="00B12E8F" w:rsidRPr="00626990" w:rsidRDefault="00B12E8F" w:rsidP="00684F90">
      <w:pPr>
        <w:numPr>
          <w:ilvl w:val="0"/>
          <w:numId w:val="79"/>
        </w:numPr>
        <w:spacing w:after="0" w:line="240" w:lineRule="auto"/>
        <w:contextualSpacing/>
        <w:jc w:val="both"/>
        <w:rPr>
          <w:noProof/>
          <w:color w:val="000000"/>
          <w:lang w:val="ka-GE"/>
        </w:rPr>
      </w:pPr>
      <w:r w:rsidRPr="00626990">
        <w:rPr>
          <w:rFonts w:ascii="Sylfaen" w:hAnsi="Sylfaen" w:cs="Sylfaen"/>
          <w:noProof/>
          <w:color w:val="000000"/>
          <w:lang w:val="ka-GE"/>
        </w:rPr>
        <w:t>თუ</w:t>
      </w:r>
      <w:r w:rsidRPr="00626990">
        <w:rPr>
          <w:noProof/>
          <w:color w:val="000000"/>
          <w:lang w:val="ka-GE"/>
        </w:rPr>
        <w:t xml:space="preserve"> </w:t>
      </w:r>
      <w:r w:rsidRPr="00626990">
        <w:rPr>
          <w:rFonts w:ascii="Sylfaen" w:hAnsi="Sylfaen" w:cs="Sylfaen"/>
          <w:noProof/>
          <w:color w:val="000000"/>
          <w:lang w:val="ka-GE"/>
        </w:rPr>
        <w:t>შემთხვევის</w:t>
      </w:r>
      <w:r w:rsidRPr="00626990">
        <w:rPr>
          <w:noProof/>
          <w:color w:val="000000"/>
          <w:lang w:val="ka-GE"/>
        </w:rPr>
        <w:t xml:space="preserve"> </w:t>
      </w:r>
      <w:r w:rsidRPr="00626990">
        <w:rPr>
          <w:rFonts w:ascii="Sylfaen" w:hAnsi="Sylfaen" w:cs="Sylfaen"/>
          <w:noProof/>
          <w:color w:val="000000"/>
          <w:lang w:val="ka-GE"/>
        </w:rPr>
        <w:t>ადგილზე</w:t>
      </w:r>
      <w:r w:rsidRPr="00626990">
        <w:rPr>
          <w:noProof/>
          <w:color w:val="000000"/>
          <w:lang w:val="ka-GE"/>
        </w:rPr>
        <w:t xml:space="preserve"> </w:t>
      </w:r>
      <w:r w:rsidRPr="00626990">
        <w:rPr>
          <w:rFonts w:ascii="Sylfaen" w:hAnsi="Sylfaen" w:cs="Sylfaen"/>
          <w:noProof/>
          <w:color w:val="000000"/>
          <w:lang w:val="ka-GE"/>
        </w:rPr>
        <w:t>მარტო</w:t>
      </w:r>
      <w:r w:rsidRPr="00626990">
        <w:rPr>
          <w:noProof/>
          <w:color w:val="000000"/>
          <w:lang w:val="ka-GE"/>
        </w:rPr>
        <w:t xml:space="preserve"> </w:t>
      </w:r>
      <w:r w:rsidRPr="00626990">
        <w:rPr>
          <w:rFonts w:ascii="Sylfaen" w:hAnsi="Sylfaen" w:cs="Sylfaen"/>
          <w:noProof/>
          <w:color w:val="000000"/>
          <w:lang w:val="ka-GE"/>
        </w:rPr>
        <w:t>იმყოფებით</w:t>
      </w:r>
      <w:r w:rsidRPr="00626990">
        <w:rPr>
          <w:noProof/>
          <w:color w:val="000000"/>
          <w:lang w:val="ka-GE"/>
        </w:rPr>
        <w:t xml:space="preserve">, </w:t>
      </w:r>
      <w:r w:rsidRPr="00626990">
        <w:rPr>
          <w:rFonts w:ascii="Sylfaen" w:hAnsi="Sylfaen" w:cs="Sylfaen"/>
          <w:noProof/>
          <w:color w:val="000000"/>
          <w:lang w:val="ka-GE"/>
        </w:rPr>
        <w:t>მაშინ</w:t>
      </w:r>
      <w:r w:rsidRPr="00626990">
        <w:rPr>
          <w:noProof/>
          <w:color w:val="000000"/>
          <w:lang w:val="ka-GE"/>
        </w:rPr>
        <w:t xml:space="preserve"> </w:t>
      </w:r>
      <w:r w:rsidRPr="00626990">
        <w:rPr>
          <w:rFonts w:ascii="Sylfaen" w:hAnsi="Sylfaen" w:cs="Sylfaen"/>
          <w:noProof/>
          <w:color w:val="000000"/>
          <w:lang w:val="ka-GE"/>
        </w:rPr>
        <w:t>შემთხვევის</w:t>
      </w:r>
      <w:r w:rsidRPr="00626990">
        <w:rPr>
          <w:noProof/>
          <w:color w:val="000000"/>
          <w:lang w:val="ka-GE"/>
        </w:rPr>
        <w:t xml:space="preserve"> </w:t>
      </w:r>
      <w:r w:rsidRPr="00626990">
        <w:rPr>
          <w:rFonts w:ascii="Sylfaen" w:hAnsi="Sylfaen" w:cs="Sylfaen"/>
          <w:noProof/>
          <w:color w:val="000000"/>
          <w:lang w:val="ka-GE"/>
        </w:rPr>
        <w:t>ადგილიდან</w:t>
      </w:r>
      <w:r w:rsidRPr="00626990">
        <w:rPr>
          <w:noProof/>
          <w:color w:val="000000"/>
          <w:lang w:val="ka-GE"/>
        </w:rPr>
        <w:t xml:space="preserve"> </w:t>
      </w:r>
      <w:r w:rsidRPr="00626990">
        <w:rPr>
          <w:rFonts w:ascii="Sylfaen" w:hAnsi="Sylfaen" w:cs="Sylfaen"/>
          <w:noProof/>
          <w:color w:val="000000"/>
          <w:lang w:val="ka-GE"/>
        </w:rPr>
        <w:t>მოშორებით</w:t>
      </w:r>
      <w:r w:rsidRPr="00626990">
        <w:rPr>
          <w:noProof/>
          <w:color w:val="000000"/>
          <w:lang w:val="ka-GE"/>
        </w:rPr>
        <w:t xml:space="preserve"> </w:t>
      </w:r>
      <w:r w:rsidRPr="00626990">
        <w:rPr>
          <w:rFonts w:ascii="Sylfaen" w:hAnsi="Sylfaen" w:cs="Sylfaen"/>
          <w:noProof/>
          <w:color w:val="000000"/>
          <w:lang w:val="ka-GE"/>
        </w:rPr>
        <w:t>გზაზე</w:t>
      </w:r>
      <w:r w:rsidRPr="00626990">
        <w:rPr>
          <w:noProof/>
          <w:color w:val="000000"/>
          <w:lang w:val="ka-GE"/>
        </w:rPr>
        <w:t xml:space="preserve"> </w:t>
      </w:r>
      <w:r w:rsidRPr="00626990">
        <w:rPr>
          <w:rFonts w:ascii="Sylfaen" w:hAnsi="Sylfaen" w:cs="Sylfaen"/>
          <w:noProof/>
          <w:color w:val="000000"/>
          <w:lang w:val="ka-GE"/>
        </w:rPr>
        <w:t>დააყენეთ</w:t>
      </w:r>
      <w:r w:rsidRPr="00626990">
        <w:rPr>
          <w:noProof/>
          <w:color w:val="000000"/>
          <w:lang w:val="ka-GE"/>
        </w:rPr>
        <w:t xml:space="preserve"> </w:t>
      </w:r>
      <w:r w:rsidRPr="00626990">
        <w:rPr>
          <w:rFonts w:ascii="Sylfaen" w:hAnsi="Sylfaen" w:cs="Sylfaen"/>
          <w:noProof/>
          <w:color w:val="000000"/>
          <w:lang w:val="ka-GE"/>
        </w:rPr>
        <w:t>გამაფრთხილებელი</w:t>
      </w:r>
      <w:r w:rsidRPr="00626990">
        <w:rPr>
          <w:noProof/>
          <w:color w:val="000000"/>
          <w:lang w:val="ka-GE"/>
        </w:rPr>
        <w:t xml:space="preserve"> </w:t>
      </w:r>
      <w:r w:rsidRPr="00626990">
        <w:rPr>
          <w:rFonts w:ascii="Sylfaen" w:hAnsi="Sylfaen" w:cs="Sylfaen"/>
          <w:noProof/>
          <w:color w:val="000000"/>
          <w:lang w:val="ka-GE"/>
        </w:rPr>
        <w:t>ნიშნები</w:t>
      </w:r>
      <w:r w:rsidRPr="00626990">
        <w:rPr>
          <w:noProof/>
          <w:color w:val="000000"/>
          <w:lang w:val="ka-GE"/>
        </w:rPr>
        <w:t xml:space="preserve"> </w:t>
      </w:r>
      <w:r w:rsidRPr="00626990">
        <w:rPr>
          <w:rFonts w:ascii="Sylfaen" w:hAnsi="Sylfaen" w:cs="Sylfaen"/>
          <w:noProof/>
          <w:color w:val="000000"/>
          <w:lang w:val="ka-GE"/>
        </w:rPr>
        <w:t>ან</w:t>
      </w:r>
      <w:r w:rsidRPr="00626990">
        <w:rPr>
          <w:noProof/>
          <w:color w:val="000000"/>
          <w:lang w:val="ka-GE"/>
        </w:rPr>
        <w:t xml:space="preserve"> </w:t>
      </w:r>
      <w:r w:rsidRPr="00626990">
        <w:rPr>
          <w:rFonts w:ascii="Sylfaen" w:hAnsi="Sylfaen" w:cs="Sylfaen"/>
          <w:noProof/>
          <w:color w:val="000000"/>
          <w:lang w:val="ka-GE"/>
        </w:rPr>
        <w:t>მკვეთრი</w:t>
      </w:r>
      <w:r w:rsidRPr="00626990">
        <w:rPr>
          <w:noProof/>
          <w:color w:val="000000"/>
          <w:lang w:val="ka-GE"/>
        </w:rPr>
        <w:t xml:space="preserve"> </w:t>
      </w:r>
      <w:r w:rsidRPr="00626990">
        <w:rPr>
          <w:rFonts w:ascii="Sylfaen" w:hAnsi="Sylfaen" w:cs="Sylfaen"/>
          <w:noProof/>
          <w:color w:val="000000"/>
          <w:lang w:val="ka-GE"/>
        </w:rPr>
        <w:t>ფერის</w:t>
      </w:r>
      <w:r w:rsidRPr="00626990">
        <w:rPr>
          <w:noProof/>
          <w:color w:val="000000"/>
          <w:lang w:val="ka-GE"/>
        </w:rPr>
        <w:t xml:space="preserve"> </w:t>
      </w:r>
      <w:r w:rsidRPr="00626990">
        <w:rPr>
          <w:rFonts w:ascii="Sylfaen" w:hAnsi="Sylfaen" w:cs="Sylfaen"/>
          <w:noProof/>
          <w:color w:val="000000"/>
          <w:lang w:val="ka-GE"/>
        </w:rPr>
        <w:t>უსაფრთხო</w:t>
      </w:r>
      <w:r w:rsidRPr="00626990">
        <w:rPr>
          <w:noProof/>
          <w:color w:val="000000"/>
          <w:lang w:val="ka-GE"/>
        </w:rPr>
        <w:t xml:space="preserve"> </w:t>
      </w:r>
      <w:r w:rsidRPr="00626990">
        <w:rPr>
          <w:rFonts w:ascii="Sylfaen" w:hAnsi="Sylfaen" w:cs="Sylfaen"/>
          <w:noProof/>
          <w:color w:val="000000"/>
          <w:lang w:val="ka-GE"/>
        </w:rPr>
        <w:t>საგნები</w:t>
      </w:r>
      <w:r w:rsidRPr="00626990">
        <w:rPr>
          <w:noProof/>
          <w:color w:val="000000"/>
          <w:lang w:val="ka-GE"/>
        </w:rPr>
        <w:t xml:space="preserve">, </w:t>
      </w:r>
      <w:r w:rsidRPr="00626990">
        <w:rPr>
          <w:rFonts w:ascii="Sylfaen" w:hAnsi="Sylfaen" w:cs="Sylfaen"/>
          <w:noProof/>
          <w:color w:val="000000"/>
          <w:lang w:val="ka-GE"/>
        </w:rPr>
        <w:t>რომლებიც</w:t>
      </w:r>
      <w:r w:rsidRPr="00626990">
        <w:rPr>
          <w:noProof/>
          <w:color w:val="000000"/>
          <w:lang w:val="ka-GE"/>
        </w:rPr>
        <w:t xml:space="preserve"> </w:t>
      </w:r>
      <w:r w:rsidRPr="00626990">
        <w:rPr>
          <w:rFonts w:ascii="Sylfaen" w:hAnsi="Sylfaen" w:cs="Sylfaen"/>
          <w:noProof/>
          <w:color w:val="000000"/>
          <w:lang w:val="ka-GE"/>
        </w:rPr>
        <w:t>შესამჩნევი</w:t>
      </w:r>
      <w:r w:rsidRPr="00626990">
        <w:rPr>
          <w:noProof/>
          <w:color w:val="000000"/>
          <w:lang w:val="ka-GE"/>
        </w:rPr>
        <w:t xml:space="preserve"> </w:t>
      </w:r>
      <w:r w:rsidRPr="00626990">
        <w:rPr>
          <w:rFonts w:ascii="Sylfaen" w:hAnsi="Sylfaen" w:cs="Sylfaen"/>
          <w:noProof/>
          <w:color w:val="000000"/>
          <w:lang w:val="ka-GE"/>
        </w:rPr>
        <w:t>იქნება</w:t>
      </w:r>
      <w:r w:rsidRPr="00626990">
        <w:rPr>
          <w:noProof/>
          <w:color w:val="000000"/>
          <w:lang w:val="ka-GE"/>
        </w:rPr>
        <w:t xml:space="preserve"> </w:t>
      </w:r>
      <w:r w:rsidRPr="00626990">
        <w:rPr>
          <w:rFonts w:ascii="Sylfaen" w:hAnsi="Sylfaen" w:cs="Sylfaen"/>
          <w:noProof/>
          <w:color w:val="000000"/>
          <w:lang w:val="ka-GE"/>
        </w:rPr>
        <w:t>ინციდენტის</w:t>
      </w:r>
      <w:r w:rsidRPr="00626990">
        <w:rPr>
          <w:noProof/>
          <w:color w:val="000000"/>
          <w:lang w:val="ka-GE"/>
        </w:rPr>
        <w:t xml:space="preserve"> </w:t>
      </w:r>
      <w:r w:rsidRPr="00626990">
        <w:rPr>
          <w:rFonts w:ascii="Sylfaen" w:hAnsi="Sylfaen" w:cs="Sylfaen"/>
          <w:noProof/>
          <w:color w:val="000000"/>
          <w:lang w:val="ka-GE"/>
        </w:rPr>
        <w:t>ადგილისკენ</w:t>
      </w:r>
      <w:r w:rsidRPr="00626990">
        <w:rPr>
          <w:noProof/>
          <w:color w:val="000000"/>
          <w:lang w:val="ka-GE"/>
        </w:rPr>
        <w:t xml:space="preserve"> </w:t>
      </w:r>
      <w:r w:rsidRPr="00626990">
        <w:rPr>
          <w:rFonts w:ascii="Sylfaen" w:hAnsi="Sylfaen" w:cs="Sylfaen"/>
          <w:noProof/>
          <w:color w:val="000000"/>
          <w:lang w:val="ka-GE"/>
        </w:rPr>
        <w:t>მოძრავი</w:t>
      </w:r>
      <w:r w:rsidRPr="00626990">
        <w:rPr>
          <w:noProof/>
          <w:color w:val="000000"/>
          <w:lang w:val="ka-GE"/>
        </w:rPr>
        <w:t xml:space="preserve"> </w:t>
      </w:r>
      <w:r w:rsidRPr="00626990">
        <w:rPr>
          <w:rFonts w:ascii="Sylfaen" w:hAnsi="Sylfaen" w:cs="Sylfaen"/>
          <w:noProof/>
          <w:color w:val="000000"/>
          <w:lang w:val="ka-GE"/>
        </w:rPr>
        <w:t>ავტომობილების</w:t>
      </w:r>
      <w:r w:rsidRPr="00626990">
        <w:rPr>
          <w:noProof/>
          <w:color w:val="000000"/>
          <w:lang w:val="ka-GE"/>
        </w:rPr>
        <w:t xml:space="preserve"> </w:t>
      </w:r>
      <w:r w:rsidRPr="00626990">
        <w:rPr>
          <w:rFonts w:ascii="Sylfaen" w:hAnsi="Sylfaen" w:cs="Sylfaen"/>
          <w:noProof/>
          <w:color w:val="000000"/>
          <w:lang w:val="ka-GE"/>
        </w:rPr>
        <w:t>მძღოლებისთვის</w:t>
      </w:r>
      <w:r w:rsidRPr="00626990">
        <w:rPr>
          <w:noProof/>
          <w:color w:val="000000"/>
          <w:lang w:val="ka-GE"/>
        </w:rPr>
        <w:t>;</w:t>
      </w:r>
    </w:p>
    <w:p w:rsidR="00B12E8F" w:rsidRPr="00626990" w:rsidRDefault="00B12E8F" w:rsidP="00684F90">
      <w:pPr>
        <w:numPr>
          <w:ilvl w:val="0"/>
          <w:numId w:val="79"/>
        </w:numPr>
        <w:spacing w:after="0" w:line="240" w:lineRule="auto"/>
        <w:contextualSpacing/>
        <w:jc w:val="both"/>
        <w:rPr>
          <w:noProof/>
          <w:color w:val="000000"/>
          <w:lang w:val="ka-GE"/>
        </w:rPr>
      </w:pPr>
      <w:r w:rsidRPr="00626990">
        <w:rPr>
          <w:rFonts w:ascii="Sylfaen" w:hAnsi="Sylfaen" w:cs="Sylfaen"/>
          <w:noProof/>
          <w:color w:val="000000"/>
          <w:lang w:val="ka-GE"/>
        </w:rPr>
        <w:t>იმ</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თუ</w:t>
      </w:r>
      <w:r w:rsidRPr="00626990">
        <w:rPr>
          <w:noProof/>
          <w:color w:val="000000"/>
          <w:lang w:val="ka-GE"/>
        </w:rPr>
        <w:t xml:space="preserve"> </w:t>
      </w:r>
      <w:r w:rsidRPr="00626990">
        <w:rPr>
          <w:rFonts w:ascii="Sylfaen" w:hAnsi="Sylfaen" w:cs="Sylfaen"/>
          <w:noProof/>
          <w:color w:val="000000"/>
          <w:lang w:val="ka-GE"/>
        </w:rPr>
        <w:t>საფრთხე</w:t>
      </w:r>
      <w:r w:rsidRPr="00626990">
        <w:rPr>
          <w:noProof/>
          <w:color w:val="000000"/>
          <w:lang w:val="ka-GE"/>
        </w:rPr>
        <w:t xml:space="preserve"> </w:t>
      </w:r>
      <w:r w:rsidRPr="00626990">
        <w:rPr>
          <w:rFonts w:ascii="Sylfaen" w:hAnsi="Sylfaen" w:cs="Sylfaen"/>
          <w:noProof/>
          <w:color w:val="000000"/>
          <w:lang w:val="ka-GE"/>
        </w:rPr>
        <w:t>ემუქრება</w:t>
      </w:r>
      <w:r w:rsidRPr="00626990">
        <w:rPr>
          <w:noProof/>
          <w:color w:val="000000"/>
          <w:lang w:val="ka-GE"/>
        </w:rPr>
        <w:t xml:space="preserve"> </w:t>
      </w:r>
      <w:r w:rsidRPr="00626990">
        <w:rPr>
          <w:rFonts w:ascii="Sylfaen" w:hAnsi="Sylfaen" w:cs="Sylfaen"/>
          <w:noProof/>
          <w:color w:val="000000"/>
          <w:lang w:val="ka-GE"/>
        </w:rPr>
        <w:t>ადამიანის</w:t>
      </w:r>
      <w:r w:rsidRPr="00626990">
        <w:rPr>
          <w:noProof/>
          <w:color w:val="000000"/>
          <w:lang w:val="ka-GE"/>
        </w:rPr>
        <w:t xml:space="preserve"> </w:t>
      </w:r>
      <w:r w:rsidRPr="00626990">
        <w:rPr>
          <w:rFonts w:ascii="Sylfaen" w:hAnsi="Sylfaen" w:cs="Sylfaen"/>
          <w:noProof/>
          <w:color w:val="000000"/>
          <w:lang w:val="ka-GE"/>
        </w:rPr>
        <w:t>ჯანმრთელობას</w:t>
      </w:r>
      <w:r w:rsidRPr="00626990">
        <w:rPr>
          <w:noProof/>
          <w:color w:val="000000"/>
          <w:lang w:val="ka-GE"/>
        </w:rPr>
        <w:t xml:space="preserve"> </w:t>
      </w:r>
      <w:r w:rsidRPr="00626990">
        <w:rPr>
          <w:rFonts w:ascii="Sylfaen" w:hAnsi="Sylfaen" w:cs="Sylfaen"/>
          <w:noProof/>
          <w:color w:val="000000"/>
          <w:lang w:val="ka-GE"/>
        </w:rPr>
        <w:t>ნუ</w:t>
      </w:r>
      <w:r w:rsidRPr="00626990">
        <w:rPr>
          <w:noProof/>
          <w:color w:val="000000"/>
          <w:lang w:val="ka-GE"/>
        </w:rPr>
        <w:t xml:space="preserve"> </w:t>
      </w:r>
      <w:r w:rsidRPr="00626990">
        <w:rPr>
          <w:rFonts w:ascii="Sylfaen" w:hAnsi="Sylfaen" w:cs="Sylfaen"/>
          <w:noProof/>
          <w:color w:val="000000"/>
          <w:lang w:val="ka-GE"/>
        </w:rPr>
        <w:t>შეეცდებით</w:t>
      </w:r>
      <w:r w:rsidRPr="00626990">
        <w:rPr>
          <w:noProof/>
          <w:color w:val="000000"/>
          <w:lang w:val="ka-GE"/>
        </w:rPr>
        <w:t xml:space="preserve"> </w:t>
      </w:r>
      <w:r w:rsidRPr="00626990">
        <w:rPr>
          <w:rFonts w:ascii="Sylfaen" w:hAnsi="Sylfaen" w:cs="Sylfaen"/>
          <w:noProof/>
          <w:color w:val="000000"/>
          <w:lang w:val="ka-GE"/>
        </w:rPr>
        <w:t>სხეულის</w:t>
      </w:r>
      <w:r w:rsidRPr="00626990">
        <w:rPr>
          <w:noProof/>
          <w:color w:val="000000"/>
          <w:lang w:val="ka-GE"/>
        </w:rPr>
        <w:t xml:space="preserve"> </w:t>
      </w:r>
      <w:r w:rsidRPr="00626990">
        <w:rPr>
          <w:rFonts w:ascii="Sylfaen" w:hAnsi="Sylfaen" w:cs="Sylfaen"/>
          <w:noProof/>
          <w:color w:val="000000"/>
          <w:lang w:val="ka-GE"/>
        </w:rPr>
        <w:t>გადაადგილებას</w:t>
      </w:r>
      <w:r w:rsidRPr="00626990">
        <w:rPr>
          <w:noProof/>
          <w:color w:val="000000"/>
          <w:lang w:val="ka-GE"/>
        </w:rPr>
        <w:t>;</w:t>
      </w:r>
    </w:p>
    <w:p w:rsidR="00B12E8F" w:rsidRPr="00626990" w:rsidRDefault="00B12E8F" w:rsidP="00684F90">
      <w:pPr>
        <w:numPr>
          <w:ilvl w:val="0"/>
          <w:numId w:val="79"/>
        </w:numPr>
        <w:spacing w:after="0" w:line="240" w:lineRule="auto"/>
        <w:contextualSpacing/>
        <w:jc w:val="both"/>
        <w:rPr>
          <w:noProof/>
          <w:color w:val="000000"/>
          <w:lang w:val="ka-GE"/>
        </w:rPr>
      </w:pPr>
      <w:r w:rsidRPr="00626990">
        <w:rPr>
          <w:rFonts w:ascii="Sylfaen" w:hAnsi="Sylfaen" w:cs="Sylfaen"/>
          <w:noProof/>
          <w:color w:val="000000"/>
          <w:lang w:val="ka-GE"/>
        </w:rPr>
        <w:t>თუ</w:t>
      </w:r>
      <w:r w:rsidRPr="00626990">
        <w:rPr>
          <w:noProof/>
          <w:color w:val="000000"/>
          <w:lang w:val="ka-GE"/>
        </w:rPr>
        <w:t xml:space="preserve"> </w:t>
      </w:r>
      <w:r w:rsidRPr="00626990">
        <w:rPr>
          <w:rFonts w:ascii="Sylfaen" w:hAnsi="Sylfaen" w:cs="Sylfaen"/>
          <w:noProof/>
          <w:color w:val="000000"/>
          <w:lang w:val="ka-GE"/>
        </w:rPr>
        <w:t>დაშავებული</w:t>
      </w:r>
      <w:r w:rsidRPr="00626990">
        <w:rPr>
          <w:noProof/>
          <w:color w:val="000000"/>
          <w:lang w:val="ka-GE"/>
        </w:rPr>
        <w:t xml:space="preserve"> </w:t>
      </w:r>
      <w:r w:rsidRPr="00626990">
        <w:rPr>
          <w:rFonts w:ascii="Sylfaen" w:hAnsi="Sylfaen" w:cs="Sylfaen"/>
          <w:noProof/>
          <w:color w:val="000000"/>
          <w:lang w:val="ka-GE"/>
        </w:rPr>
        <w:t>გზის</w:t>
      </w:r>
      <w:r w:rsidRPr="00626990">
        <w:rPr>
          <w:noProof/>
          <w:color w:val="000000"/>
          <w:lang w:val="ka-GE"/>
        </w:rPr>
        <w:t xml:space="preserve"> </w:t>
      </w:r>
      <w:r w:rsidRPr="00626990">
        <w:rPr>
          <w:rFonts w:ascii="Sylfaen" w:hAnsi="Sylfaen" w:cs="Sylfaen"/>
          <w:noProof/>
          <w:color w:val="000000"/>
          <w:lang w:val="ka-GE"/>
        </w:rPr>
        <w:t>სავალ</w:t>
      </w:r>
      <w:r w:rsidRPr="00626990">
        <w:rPr>
          <w:noProof/>
          <w:color w:val="000000"/>
          <w:lang w:val="ka-GE"/>
        </w:rPr>
        <w:t xml:space="preserve"> </w:t>
      </w:r>
      <w:r w:rsidRPr="00626990">
        <w:rPr>
          <w:rFonts w:ascii="Sylfaen" w:hAnsi="Sylfaen" w:cs="Sylfaen"/>
          <w:noProof/>
          <w:color w:val="000000"/>
          <w:lang w:val="ka-GE"/>
        </w:rPr>
        <w:t>ნაწილზე</w:t>
      </w:r>
      <w:r w:rsidRPr="00626990">
        <w:rPr>
          <w:noProof/>
          <w:color w:val="000000"/>
          <w:lang w:val="ka-GE"/>
        </w:rPr>
        <w:t xml:space="preserve"> </w:t>
      </w:r>
      <w:r w:rsidRPr="00626990">
        <w:rPr>
          <w:rFonts w:ascii="Sylfaen" w:hAnsi="Sylfaen" w:cs="Sylfaen"/>
          <w:noProof/>
          <w:color w:val="000000"/>
          <w:lang w:val="ka-GE"/>
        </w:rPr>
        <w:t>წევს</w:t>
      </w:r>
      <w:r w:rsidRPr="00626990">
        <w:rPr>
          <w:noProof/>
          <w:color w:val="000000"/>
          <w:lang w:val="ka-GE"/>
        </w:rPr>
        <w:t xml:space="preserve">, </w:t>
      </w:r>
      <w:r w:rsidRPr="00626990">
        <w:rPr>
          <w:rFonts w:ascii="Sylfaen" w:hAnsi="Sylfaen" w:cs="Sylfaen"/>
          <w:noProof/>
          <w:color w:val="000000"/>
          <w:lang w:val="ka-GE"/>
        </w:rPr>
        <w:t>გადააფარეთ</w:t>
      </w:r>
      <w:r w:rsidRPr="00626990">
        <w:rPr>
          <w:noProof/>
          <w:color w:val="000000"/>
          <w:lang w:val="ka-GE"/>
        </w:rPr>
        <w:t xml:space="preserve"> </w:t>
      </w:r>
      <w:r w:rsidRPr="00626990">
        <w:rPr>
          <w:rFonts w:ascii="Sylfaen" w:hAnsi="Sylfaen" w:cs="Sylfaen"/>
          <w:noProof/>
          <w:color w:val="000000"/>
          <w:lang w:val="ka-GE"/>
        </w:rPr>
        <w:t>რამე</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შემოსაზღვრეთ</w:t>
      </w:r>
      <w:r w:rsidRPr="00626990">
        <w:rPr>
          <w:noProof/>
          <w:color w:val="000000"/>
          <w:lang w:val="ka-GE"/>
        </w:rPr>
        <w:t xml:space="preserve"> </w:t>
      </w:r>
      <w:r w:rsidRPr="00626990">
        <w:rPr>
          <w:rFonts w:ascii="Sylfaen" w:hAnsi="Sylfaen" w:cs="Sylfaen"/>
          <w:noProof/>
          <w:color w:val="000000"/>
          <w:lang w:val="ka-GE"/>
        </w:rPr>
        <w:t>საგზაო</w:t>
      </w:r>
      <w:r w:rsidRPr="00626990">
        <w:rPr>
          <w:noProof/>
          <w:color w:val="000000"/>
          <w:lang w:val="ka-GE"/>
        </w:rPr>
        <w:t xml:space="preserve"> </w:t>
      </w:r>
      <w:r w:rsidRPr="00626990">
        <w:rPr>
          <w:rFonts w:ascii="Sylfaen" w:hAnsi="Sylfaen" w:cs="Sylfaen"/>
          <w:noProof/>
          <w:color w:val="000000"/>
          <w:lang w:val="ka-GE"/>
        </w:rPr>
        <w:t>შემთხვევის</w:t>
      </w:r>
      <w:r w:rsidRPr="00626990">
        <w:rPr>
          <w:noProof/>
          <w:color w:val="000000"/>
          <w:lang w:val="ka-GE"/>
        </w:rPr>
        <w:t xml:space="preserve"> </w:t>
      </w:r>
      <w:r w:rsidRPr="00626990">
        <w:rPr>
          <w:rFonts w:ascii="Sylfaen" w:hAnsi="Sylfaen" w:cs="Sylfaen"/>
          <w:noProof/>
          <w:color w:val="000000"/>
          <w:lang w:val="ka-GE"/>
        </w:rPr>
        <w:t>ადგილი</w:t>
      </w:r>
      <w:r w:rsidRPr="00626990">
        <w:rPr>
          <w:noProof/>
          <w:color w:val="000000"/>
          <w:lang w:val="ka-GE"/>
        </w:rPr>
        <w:t xml:space="preserve">, </w:t>
      </w:r>
      <w:r w:rsidRPr="00626990">
        <w:rPr>
          <w:rFonts w:ascii="Sylfaen" w:hAnsi="Sylfaen" w:cs="Sylfaen"/>
          <w:noProof/>
          <w:color w:val="000000"/>
          <w:lang w:val="ka-GE"/>
        </w:rPr>
        <w:t>რათა</w:t>
      </w:r>
      <w:r w:rsidRPr="00626990">
        <w:rPr>
          <w:noProof/>
          <w:color w:val="000000"/>
          <w:lang w:val="ka-GE"/>
        </w:rPr>
        <w:t xml:space="preserve"> </w:t>
      </w:r>
      <w:r w:rsidRPr="00626990">
        <w:rPr>
          <w:rFonts w:ascii="Sylfaen" w:hAnsi="Sylfaen" w:cs="Sylfaen"/>
          <w:noProof/>
          <w:color w:val="000000"/>
          <w:lang w:val="ka-GE"/>
        </w:rPr>
        <w:t>იგი</w:t>
      </w:r>
      <w:r w:rsidRPr="00626990">
        <w:rPr>
          <w:noProof/>
          <w:color w:val="000000"/>
          <w:lang w:val="ka-GE"/>
        </w:rPr>
        <w:t xml:space="preserve"> </w:t>
      </w:r>
      <w:r w:rsidRPr="00626990">
        <w:rPr>
          <w:rFonts w:ascii="Sylfaen" w:hAnsi="Sylfaen" w:cs="Sylfaen"/>
          <w:noProof/>
          <w:color w:val="000000"/>
          <w:lang w:val="ka-GE"/>
        </w:rPr>
        <w:t>შესამჩნევი</w:t>
      </w:r>
      <w:r w:rsidRPr="00626990">
        <w:rPr>
          <w:noProof/>
          <w:color w:val="000000"/>
          <w:lang w:val="ka-GE"/>
        </w:rPr>
        <w:t xml:space="preserve"> </w:t>
      </w:r>
      <w:r w:rsidRPr="00626990">
        <w:rPr>
          <w:rFonts w:ascii="Sylfaen" w:hAnsi="Sylfaen" w:cs="Sylfaen"/>
          <w:noProof/>
          <w:color w:val="000000"/>
          <w:lang w:val="ka-GE"/>
        </w:rPr>
        <w:t>იყოს</w:t>
      </w:r>
      <w:r w:rsidRPr="00626990">
        <w:rPr>
          <w:noProof/>
          <w:color w:val="000000"/>
          <w:lang w:val="ka-GE"/>
        </w:rPr>
        <w:t xml:space="preserve"> </w:t>
      </w:r>
      <w:r w:rsidRPr="00626990">
        <w:rPr>
          <w:rFonts w:ascii="Sylfaen" w:hAnsi="Sylfaen" w:cs="Sylfaen"/>
          <w:noProof/>
          <w:color w:val="000000"/>
          <w:lang w:val="ka-GE"/>
        </w:rPr>
        <w:t>შორიდან</w:t>
      </w:r>
      <w:r w:rsidRPr="00626990">
        <w:rPr>
          <w:noProof/>
          <w:color w:val="000000"/>
          <w:lang w:val="ka-GE"/>
        </w:rPr>
        <w:t>;</w:t>
      </w:r>
    </w:p>
    <w:p w:rsidR="00B12E8F" w:rsidRPr="00626990" w:rsidRDefault="00B12E8F" w:rsidP="00684F90">
      <w:pPr>
        <w:numPr>
          <w:ilvl w:val="0"/>
          <w:numId w:val="79"/>
        </w:numPr>
        <w:spacing w:after="0" w:line="240" w:lineRule="auto"/>
        <w:contextualSpacing/>
        <w:jc w:val="both"/>
        <w:rPr>
          <w:noProof/>
          <w:color w:val="000000"/>
          <w:lang w:val="ka-GE"/>
        </w:rPr>
      </w:pPr>
      <w:r w:rsidRPr="00626990">
        <w:rPr>
          <w:rFonts w:ascii="Sylfaen" w:hAnsi="Sylfaen" w:cs="Sylfaen"/>
          <w:noProof/>
          <w:color w:val="000000"/>
          <w:lang w:val="ka-GE"/>
        </w:rPr>
        <w:t>მოხსენით</w:t>
      </w:r>
      <w:r w:rsidRPr="00626990">
        <w:rPr>
          <w:noProof/>
          <w:color w:val="000000"/>
          <w:lang w:val="ka-GE"/>
        </w:rPr>
        <w:t xml:space="preserve"> </w:t>
      </w:r>
      <w:r w:rsidRPr="00626990">
        <w:rPr>
          <w:rFonts w:ascii="Sylfaen" w:hAnsi="Sylfaen" w:cs="Sylfaen"/>
          <w:noProof/>
          <w:color w:val="000000"/>
          <w:lang w:val="ka-GE"/>
        </w:rPr>
        <w:t>ყველაფერი</w:t>
      </w:r>
      <w:r w:rsidRPr="00626990">
        <w:rPr>
          <w:noProof/>
          <w:color w:val="000000"/>
          <w:lang w:val="ka-GE"/>
        </w:rPr>
        <w:t xml:space="preserve"> </w:t>
      </w:r>
      <w:r w:rsidRPr="00626990">
        <w:rPr>
          <w:rFonts w:ascii="Sylfaen" w:hAnsi="Sylfaen" w:cs="Sylfaen"/>
          <w:noProof/>
          <w:color w:val="000000"/>
          <w:lang w:val="ka-GE"/>
        </w:rPr>
        <w:t>რაც</w:t>
      </w:r>
      <w:r w:rsidRPr="00626990">
        <w:rPr>
          <w:noProof/>
          <w:color w:val="000000"/>
          <w:lang w:val="ka-GE"/>
        </w:rPr>
        <w:t xml:space="preserve"> </w:t>
      </w:r>
      <w:r w:rsidRPr="00626990">
        <w:rPr>
          <w:rFonts w:ascii="Sylfaen" w:hAnsi="Sylfaen" w:cs="Sylfaen"/>
          <w:noProof/>
          <w:color w:val="000000"/>
          <w:lang w:val="ka-GE"/>
        </w:rPr>
        <w:t>შესაძლოა</w:t>
      </w:r>
      <w:r w:rsidRPr="00626990">
        <w:rPr>
          <w:noProof/>
          <w:color w:val="000000"/>
          <w:lang w:val="ka-GE"/>
        </w:rPr>
        <w:t xml:space="preserve"> </w:t>
      </w:r>
      <w:r w:rsidRPr="00626990">
        <w:rPr>
          <w:rFonts w:ascii="Sylfaen" w:hAnsi="Sylfaen" w:cs="Sylfaen"/>
          <w:noProof/>
          <w:color w:val="000000"/>
          <w:lang w:val="ka-GE"/>
        </w:rPr>
        <w:t>სულს</w:t>
      </w:r>
      <w:r w:rsidRPr="00626990">
        <w:rPr>
          <w:noProof/>
          <w:color w:val="000000"/>
          <w:lang w:val="ka-GE"/>
        </w:rPr>
        <w:t xml:space="preserve"> </w:t>
      </w:r>
      <w:r w:rsidRPr="00626990">
        <w:rPr>
          <w:rFonts w:ascii="Sylfaen" w:hAnsi="Sylfaen" w:cs="Sylfaen"/>
          <w:noProof/>
          <w:color w:val="000000"/>
          <w:lang w:val="ka-GE"/>
        </w:rPr>
        <w:t>უხუთავდეს</w:t>
      </w:r>
      <w:r w:rsidRPr="00626990">
        <w:rPr>
          <w:noProof/>
          <w:color w:val="000000"/>
          <w:lang w:val="ka-GE"/>
        </w:rPr>
        <w:t xml:space="preserve"> (</w:t>
      </w:r>
      <w:r w:rsidRPr="00626990">
        <w:rPr>
          <w:rFonts w:ascii="Sylfaen" w:hAnsi="Sylfaen" w:cs="Sylfaen"/>
          <w:noProof/>
          <w:color w:val="000000"/>
          <w:lang w:val="ka-GE"/>
        </w:rPr>
        <w:t>ქამარი</w:t>
      </w:r>
      <w:r w:rsidRPr="00626990">
        <w:rPr>
          <w:noProof/>
          <w:color w:val="000000"/>
          <w:lang w:val="ka-GE"/>
        </w:rPr>
        <w:t xml:space="preserve">, </w:t>
      </w:r>
      <w:r w:rsidRPr="00626990">
        <w:rPr>
          <w:rFonts w:ascii="Sylfaen" w:hAnsi="Sylfaen" w:cs="Sylfaen"/>
          <w:noProof/>
          <w:color w:val="000000"/>
          <w:lang w:val="ka-GE"/>
        </w:rPr>
        <w:t>ყელსახვევი</w:t>
      </w:r>
      <w:r w:rsidRPr="00626990">
        <w:rPr>
          <w:noProof/>
          <w:color w:val="000000"/>
          <w:lang w:val="ka-GE"/>
        </w:rPr>
        <w:t>);</w:t>
      </w:r>
    </w:p>
    <w:p w:rsidR="00B12E8F" w:rsidRPr="00626990" w:rsidRDefault="00B12E8F" w:rsidP="00684F90">
      <w:pPr>
        <w:numPr>
          <w:ilvl w:val="0"/>
          <w:numId w:val="79"/>
        </w:numPr>
        <w:spacing w:after="0" w:line="240" w:lineRule="auto"/>
        <w:contextualSpacing/>
        <w:jc w:val="both"/>
        <w:rPr>
          <w:noProof/>
          <w:color w:val="000000"/>
          <w:lang w:val="ka-GE"/>
        </w:rPr>
      </w:pPr>
      <w:r w:rsidRPr="00626990">
        <w:rPr>
          <w:rFonts w:ascii="Sylfaen" w:hAnsi="Sylfaen" w:cs="Sylfaen"/>
          <w:noProof/>
          <w:color w:val="000000"/>
          <w:lang w:val="ka-GE"/>
        </w:rPr>
        <w:t>დაელოდეთ</w:t>
      </w:r>
      <w:r w:rsidRPr="00626990">
        <w:rPr>
          <w:noProof/>
          <w:color w:val="000000"/>
          <w:lang w:val="ka-GE"/>
        </w:rPr>
        <w:t xml:space="preserve"> </w:t>
      </w:r>
      <w:r w:rsidRPr="00626990">
        <w:rPr>
          <w:rFonts w:ascii="Sylfaen" w:hAnsi="Sylfaen" w:cs="Sylfaen"/>
          <w:noProof/>
          <w:color w:val="000000"/>
          <w:lang w:val="ka-GE"/>
        </w:rPr>
        <w:t>სამაშველო</w:t>
      </w:r>
      <w:r w:rsidRPr="00626990">
        <w:rPr>
          <w:noProof/>
          <w:color w:val="000000"/>
          <w:lang w:val="ka-GE"/>
        </w:rPr>
        <w:t xml:space="preserve"> </w:t>
      </w:r>
      <w:r w:rsidRPr="00626990">
        <w:rPr>
          <w:rFonts w:ascii="Sylfaen" w:hAnsi="Sylfaen" w:cs="Sylfaen"/>
          <w:noProof/>
          <w:color w:val="000000"/>
          <w:lang w:val="ka-GE"/>
        </w:rPr>
        <w:t>რაზმის</w:t>
      </w:r>
      <w:r w:rsidRPr="00626990">
        <w:rPr>
          <w:noProof/>
          <w:color w:val="000000"/>
          <w:lang w:val="ka-GE"/>
        </w:rPr>
        <w:t xml:space="preserve"> </w:t>
      </w:r>
      <w:r w:rsidRPr="00626990">
        <w:rPr>
          <w:rFonts w:ascii="Sylfaen" w:hAnsi="Sylfaen" w:cs="Sylfaen"/>
          <w:noProof/>
          <w:color w:val="000000"/>
          <w:lang w:val="ka-GE"/>
        </w:rPr>
        <w:t>გამოჩენას</w:t>
      </w:r>
      <w:r w:rsidRPr="00626990">
        <w:rPr>
          <w:noProof/>
          <w:color w:val="000000"/>
          <w:lang w:val="ka-GE"/>
        </w:rPr>
        <w:t>.</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მოწამვნისან</w:t>
      </w:r>
      <w:r w:rsidRPr="00626990">
        <w:rPr>
          <w:noProof/>
          <w:color w:val="000000"/>
          <w:lang w:val="ka-GE"/>
        </w:rPr>
        <w:t xml:space="preserve"> </w:t>
      </w:r>
      <w:r w:rsidRPr="00626990">
        <w:rPr>
          <w:rFonts w:ascii="Sylfaen" w:hAnsi="Sylfaen" w:cs="Sylfaen"/>
          <w:noProof/>
          <w:color w:val="000000"/>
          <w:lang w:val="ka-GE"/>
        </w:rPr>
        <w:t>დაინფიცირების</w:t>
      </w:r>
      <w:r w:rsidRPr="00626990">
        <w:rPr>
          <w:noProof/>
          <w:color w:val="000000"/>
          <w:lang w:val="ka-GE"/>
        </w:rPr>
        <w:t xml:space="preserve"> </w:t>
      </w:r>
      <w:r w:rsidRPr="00626990">
        <w:rPr>
          <w:rFonts w:ascii="Sylfaen" w:hAnsi="Sylfaen" w:cs="Sylfaen"/>
          <w:noProof/>
          <w:color w:val="000000"/>
          <w:lang w:val="ka-GE"/>
        </w:rPr>
        <w:t>ნებისმიერი</w:t>
      </w:r>
      <w:r w:rsidRPr="00626990">
        <w:rPr>
          <w:noProof/>
          <w:color w:val="000000"/>
          <w:lang w:val="ka-GE"/>
        </w:rPr>
        <w:t xml:space="preserve"> </w:t>
      </w:r>
      <w:r w:rsidRPr="00626990">
        <w:rPr>
          <w:rFonts w:ascii="Sylfaen" w:hAnsi="Sylfaen" w:cs="Sylfaen"/>
          <w:noProof/>
          <w:color w:val="000000"/>
          <w:lang w:val="ka-GE"/>
        </w:rPr>
        <w:t>რისკის</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პირი</w:t>
      </w:r>
      <w:r w:rsidRPr="00626990">
        <w:rPr>
          <w:noProof/>
          <w:color w:val="000000"/>
          <w:lang w:val="ka-GE"/>
        </w:rPr>
        <w:t xml:space="preserve"> </w:t>
      </w:r>
      <w:r w:rsidRPr="00626990">
        <w:rPr>
          <w:rFonts w:ascii="Sylfaen" w:hAnsi="Sylfaen" w:cs="Sylfaen"/>
          <w:noProof/>
          <w:color w:val="000000"/>
          <w:lang w:val="ka-GE"/>
        </w:rPr>
        <w:t>ვალდებულია</w:t>
      </w:r>
      <w:r w:rsidRPr="00626990">
        <w:rPr>
          <w:noProof/>
          <w:color w:val="000000"/>
          <w:lang w:val="ka-GE"/>
        </w:rPr>
        <w:t xml:space="preserve"> </w:t>
      </w:r>
      <w:r w:rsidRPr="00626990">
        <w:rPr>
          <w:rFonts w:ascii="Sylfaen" w:hAnsi="Sylfaen" w:cs="Sylfaen"/>
          <w:noProof/>
          <w:color w:val="000000"/>
          <w:lang w:val="ka-GE"/>
        </w:rPr>
        <w:t>აღნიშნულის</w:t>
      </w:r>
      <w:r w:rsidRPr="00626990">
        <w:rPr>
          <w:noProof/>
          <w:color w:val="000000"/>
          <w:lang w:val="ka-GE"/>
        </w:rPr>
        <w:t xml:space="preserve"> </w:t>
      </w:r>
      <w:r w:rsidRPr="00626990">
        <w:rPr>
          <w:rFonts w:ascii="Sylfaen" w:hAnsi="Sylfaen" w:cs="Sylfaen"/>
          <w:noProof/>
          <w:color w:val="000000"/>
          <w:lang w:val="ka-GE"/>
        </w:rPr>
        <w:t>თაობაზე</w:t>
      </w:r>
      <w:r w:rsidRPr="00626990">
        <w:rPr>
          <w:noProof/>
          <w:color w:val="000000"/>
          <w:lang w:val="ka-GE"/>
        </w:rPr>
        <w:t xml:space="preserve"> </w:t>
      </w:r>
      <w:r w:rsidRPr="00626990">
        <w:rPr>
          <w:rFonts w:ascii="Sylfaen" w:hAnsi="Sylfaen" w:cs="Sylfaen"/>
          <w:noProof/>
          <w:color w:val="000000"/>
          <w:lang w:val="ka-GE"/>
        </w:rPr>
        <w:t>დაუყოვნებლივ</w:t>
      </w:r>
      <w:r w:rsidRPr="00626990">
        <w:rPr>
          <w:noProof/>
          <w:color w:val="000000"/>
          <w:lang w:val="ka-GE"/>
        </w:rPr>
        <w:t xml:space="preserve"> </w:t>
      </w:r>
      <w:r w:rsidRPr="00626990">
        <w:rPr>
          <w:rFonts w:ascii="Sylfaen" w:hAnsi="Sylfaen" w:cs="Sylfaen"/>
          <w:noProof/>
          <w:color w:val="000000"/>
          <w:lang w:val="ka-GE"/>
        </w:rPr>
        <w:t>შეატყობინოს</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უსაფრთხოებაზე</w:t>
      </w:r>
      <w:r w:rsidRPr="00626990">
        <w:rPr>
          <w:noProof/>
          <w:color w:val="000000"/>
          <w:lang w:val="ka-GE"/>
        </w:rPr>
        <w:t xml:space="preserve"> </w:t>
      </w:r>
      <w:r w:rsidRPr="00626990">
        <w:rPr>
          <w:rFonts w:ascii="Sylfaen" w:hAnsi="Sylfaen" w:cs="Sylfaen"/>
          <w:noProof/>
          <w:color w:val="000000"/>
          <w:lang w:val="ka-GE"/>
        </w:rPr>
        <w:t>პასუხისმგებელ</w:t>
      </w:r>
      <w:r w:rsidRPr="00626990">
        <w:rPr>
          <w:noProof/>
          <w:color w:val="000000"/>
          <w:lang w:val="ka-GE"/>
        </w:rPr>
        <w:t xml:space="preserve"> </w:t>
      </w:r>
      <w:r w:rsidRPr="00626990">
        <w:rPr>
          <w:rFonts w:ascii="Sylfaen" w:hAnsi="Sylfaen" w:cs="Sylfaen"/>
          <w:noProof/>
          <w:color w:val="000000"/>
          <w:lang w:val="ka-GE"/>
        </w:rPr>
        <w:t>პირს</w:t>
      </w:r>
      <w:r w:rsidRPr="00626990">
        <w:rPr>
          <w:noProof/>
          <w:color w:val="000000"/>
          <w:lang w:val="ka-GE"/>
        </w:rPr>
        <w:t xml:space="preserve">. </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უსაფრთხოებაზე</w:t>
      </w:r>
      <w:r w:rsidRPr="00626990">
        <w:rPr>
          <w:noProof/>
          <w:color w:val="000000"/>
          <w:lang w:val="ka-GE"/>
        </w:rPr>
        <w:t xml:space="preserve"> </w:t>
      </w:r>
      <w:r w:rsidRPr="00626990">
        <w:rPr>
          <w:rFonts w:ascii="Sylfaen" w:hAnsi="Sylfaen" w:cs="Sylfaen"/>
          <w:noProof/>
          <w:color w:val="000000"/>
          <w:lang w:val="ka-GE"/>
        </w:rPr>
        <w:t>პასუხისმგებელი</w:t>
      </w:r>
      <w:r w:rsidRPr="00626990">
        <w:rPr>
          <w:noProof/>
          <w:color w:val="000000"/>
          <w:lang w:val="ka-GE"/>
        </w:rPr>
        <w:t xml:space="preserve"> </w:t>
      </w:r>
      <w:r w:rsidRPr="00626990">
        <w:rPr>
          <w:rFonts w:ascii="Sylfaen" w:hAnsi="Sylfaen" w:cs="Sylfaen"/>
          <w:noProof/>
          <w:color w:val="000000"/>
          <w:lang w:val="ka-GE"/>
        </w:rPr>
        <w:t>პირი</w:t>
      </w:r>
      <w:r w:rsidRPr="00626990">
        <w:rPr>
          <w:noProof/>
          <w:color w:val="000000"/>
          <w:lang w:val="ka-GE"/>
        </w:rPr>
        <w:t xml:space="preserve"> </w:t>
      </w:r>
      <w:r w:rsidRPr="00626990">
        <w:rPr>
          <w:rFonts w:ascii="Sylfaen" w:hAnsi="Sylfaen" w:cs="Sylfaen"/>
          <w:noProof/>
          <w:color w:val="000000"/>
          <w:lang w:val="ka-GE"/>
        </w:rPr>
        <w:t>ვალდებულია</w:t>
      </w:r>
      <w:r w:rsidRPr="00626990">
        <w:rPr>
          <w:noProof/>
          <w:color w:val="000000"/>
          <w:lang w:val="ka-GE"/>
        </w:rPr>
        <w:t xml:space="preserve">: </w:t>
      </w:r>
    </w:p>
    <w:p w:rsidR="00B12E8F" w:rsidRPr="00626990" w:rsidRDefault="00B12E8F" w:rsidP="00684F90">
      <w:pPr>
        <w:numPr>
          <w:ilvl w:val="0"/>
          <w:numId w:val="95"/>
        </w:numPr>
        <w:spacing w:after="0" w:line="240" w:lineRule="auto"/>
        <w:contextualSpacing/>
        <w:jc w:val="both"/>
        <w:rPr>
          <w:noProof/>
          <w:color w:val="000000"/>
          <w:lang w:val="ka-GE"/>
        </w:rPr>
      </w:pPr>
      <w:r w:rsidRPr="00626990">
        <w:rPr>
          <w:rFonts w:ascii="Sylfaen" w:hAnsi="Sylfaen" w:cs="Sylfaen"/>
          <w:noProof/>
          <w:color w:val="000000"/>
          <w:lang w:val="ka-GE"/>
        </w:rPr>
        <w:t>ინციდენტის</w:t>
      </w:r>
      <w:r w:rsidRPr="00626990">
        <w:rPr>
          <w:noProof/>
          <w:color w:val="000000"/>
          <w:lang w:val="ka-GE"/>
        </w:rPr>
        <w:t xml:space="preserve"> </w:t>
      </w:r>
      <w:r w:rsidRPr="00626990">
        <w:rPr>
          <w:rFonts w:ascii="Sylfaen" w:hAnsi="Sylfaen" w:cs="Sylfaen"/>
          <w:noProof/>
          <w:color w:val="000000"/>
          <w:lang w:val="ka-GE"/>
        </w:rPr>
        <w:t>შემსწრე</w:t>
      </w:r>
      <w:r w:rsidRPr="00626990">
        <w:rPr>
          <w:noProof/>
          <w:color w:val="000000"/>
          <w:lang w:val="ka-GE"/>
        </w:rPr>
        <w:t xml:space="preserve"> </w:t>
      </w:r>
      <w:r w:rsidRPr="00626990">
        <w:rPr>
          <w:rFonts w:ascii="Sylfaen" w:hAnsi="Sylfaen" w:cs="Sylfaen"/>
          <w:noProof/>
          <w:color w:val="000000"/>
          <w:lang w:val="ka-GE"/>
        </w:rPr>
        <w:t>პირისგან</w:t>
      </w:r>
      <w:r w:rsidRPr="00626990">
        <w:rPr>
          <w:noProof/>
          <w:color w:val="000000"/>
          <w:lang w:val="ka-GE"/>
        </w:rPr>
        <w:t xml:space="preserve"> </w:t>
      </w:r>
      <w:r w:rsidRPr="00626990">
        <w:rPr>
          <w:rFonts w:ascii="Sylfaen" w:hAnsi="Sylfaen" w:cs="Sylfaen"/>
          <w:noProof/>
          <w:color w:val="000000"/>
          <w:lang w:val="ka-GE"/>
        </w:rPr>
        <w:t>მიიღოს</w:t>
      </w:r>
      <w:r w:rsidRPr="00626990">
        <w:rPr>
          <w:noProof/>
          <w:color w:val="000000"/>
          <w:lang w:val="ka-GE"/>
        </w:rPr>
        <w:t xml:space="preserve"> </w:t>
      </w:r>
      <w:r w:rsidRPr="00626990">
        <w:rPr>
          <w:rFonts w:ascii="Sylfaen" w:hAnsi="Sylfaen" w:cs="Sylfaen"/>
          <w:noProof/>
          <w:color w:val="000000"/>
          <w:lang w:val="ka-GE"/>
        </w:rPr>
        <w:t>შემდეგი</w:t>
      </w:r>
      <w:r w:rsidRPr="00626990">
        <w:rPr>
          <w:noProof/>
          <w:color w:val="000000"/>
          <w:lang w:val="ka-GE"/>
        </w:rPr>
        <w:t xml:space="preserve"> </w:t>
      </w:r>
      <w:r w:rsidRPr="00626990">
        <w:rPr>
          <w:rFonts w:ascii="Sylfaen" w:hAnsi="Sylfaen" w:cs="Sylfaen"/>
          <w:noProof/>
          <w:color w:val="000000"/>
          <w:lang w:val="ka-GE"/>
        </w:rPr>
        <w:t>ინფორმაცია</w:t>
      </w:r>
      <w:r w:rsidRPr="00626990">
        <w:rPr>
          <w:noProof/>
          <w:color w:val="000000"/>
          <w:lang w:val="ka-GE"/>
        </w:rPr>
        <w:t xml:space="preserve">: </w:t>
      </w:r>
      <w:r w:rsidRPr="00626990">
        <w:rPr>
          <w:rFonts w:ascii="Sylfaen" w:hAnsi="Sylfaen" w:cs="Sylfaen"/>
          <w:noProof/>
          <w:color w:val="000000"/>
          <w:lang w:val="ka-GE"/>
        </w:rPr>
        <w:t>ინციდენტის</w:t>
      </w:r>
      <w:r w:rsidRPr="00626990">
        <w:rPr>
          <w:noProof/>
          <w:color w:val="000000"/>
          <w:lang w:val="ka-GE"/>
        </w:rPr>
        <w:t xml:space="preserve"> </w:t>
      </w:r>
      <w:r w:rsidRPr="00626990">
        <w:rPr>
          <w:rFonts w:ascii="Sylfaen" w:hAnsi="Sylfaen" w:cs="Sylfaen"/>
          <w:noProof/>
          <w:color w:val="000000"/>
          <w:lang w:val="ka-GE"/>
        </w:rPr>
        <w:t>სახე</w:t>
      </w:r>
      <w:r w:rsidRPr="00626990">
        <w:rPr>
          <w:noProof/>
          <w:color w:val="000000"/>
          <w:lang w:val="ka-GE"/>
        </w:rPr>
        <w:t xml:space="preserve">, </w:t>
      </w:r>
      <w:r w:rsidRPr="00626990">
        <w:rPr>
          <w:rFonts w:ascii="Sylfaen" w:hAnsi="Sylfaen" w:cs="Sylfaen"/>
          <w:noProof/>
          <w:color w:val="000000"/>
          <w:lang w:val="ka-GE"/>
        </w:rPr>
        <w:t>ადგილმდებარეობა</w:t>
      </w:r>
      <w:r w:rsidRPr="00626990">
        <w:rPr>
          <w:noProof/>
          <w:color w:val="000000"/>
          <w:lang w:val="ka-GE"/>
        </w:rPr>
        <w:t xml:space="preserve">, </w:t>
      </w:r>
      <w:r w:rsidRPr="00626990">
        <w:rPr>
          <w:rFonts w:ascii="Sylfaen" w:hAnsi="Sylfaen" w:cs="Sylfaen"/>
          <w:noProof/>
          <w:color w:val="000000"/>
          <w:lang w:val="ka-GE"/>
        </w:rPr>
        <w:t>ინფორმატორის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ინციდენტში</w:t>
      </w:r>
      <w:r w:rsidRPr="00626990">
        <w:rPr>
          <w:noProof/>
          <w:color w:val="000000"/>
          <w:lang w:val="ka-GE"/>
        </w:rPr>
        <w:t xml:space="preserve"> </w:t>
      </w:r>
      <w:r w:rsidRPr="00626990">
        <w:rPr>
          <w:rFonts w:ascii="Sylfaen" w:hAnsi="Sylfaen" w:cs="Sylfaen"/>
          <w:noProof/>
          <w:color w:val="000000"/>
          <w:lang w:val="ka-GE"/>
        </w:rPr>
        <w:t>მონაწილე</w:t>
      </w:r>
      <w:r w:rsidRPr="00626990">
        <w:rPr>
          <w:noProof/>
          <w:color w:val="000000"/>
          <w:lang w:val="ka-GE"/>
        </w:rPr>
        <w:t xml:space="preserve"> </w:t>
      </w:r>
      <w:r w:rsidRPr="00626990">
        <w:rPr>
          <w:rFonts w:ascii="Sylfaen" w:hAnsi="Sylfaen" w:cs="Sylfaen"/>
          <w:noProof/>
          <w:color w:val="000000"/>
          <w:lang w:val="ka-GE"/>
        </w:rPr>
        <w:t>პირის</w:t>
      </w:r>
      <w:r w:rsidRPr="00626990">
        <w:rPr>
          <w:noProof/>
          <w:color w:val="000000"/>
          <w:lang w:val="ka-GE"/>
        </w:rPr>
        <w:t xml:space="preserve"> </w:t>
      </w:r>
      <w:r w:rsidRPr="00626990">
        <w:rPr>
          <w:rFonts w:ascii="Sylfaen" w:hAnsi="Sylfaen" w:cs="Sylfaen"/>
          <w:noProof/>
          <w:color w:val="000000"/>
          <w:lang w:val="ka-GE"/>
        </w:rPr>
        <w:t>სახელი</w:t>
      </w:r>
      <w:r w:rsidRPr="00626990">
        <w:rPr>
          <w:noProof/>
          <w:color w:val="000000"/>
          <w:lang w:val="ka-GE"/>
        </w:rPr>
        <w:t xml:space="preserve">, </w:t>
      </w:r>
      <w:r w:rsidRPr="00626990">
        <w:rPr>
          <w:rFonts w:ascii="Sylfaen" w:hAnsi="Sylfaen" w:cs="Sylfaen"/>
          <w:noProof/>
          <w:color w:val="000000"/>
          <w:lang w:val="ka-GE"/>
        </w:rPr>
        <w:t>გვარი</w:t>
      </w:r>
      <w:r w:rsidRPr="00626990">
        <w:rPr>
          <w:noProof/>
          <w:color w:val="000000"/>
          <w:lang w:val="ka-GE"/>
        </w:rPr>
        <w:t>;</w:t>
      </w:r>
    </w:p>
    <w:p w:rsidR="00B12E8F" w:rsidRPr="00626990" w:rsidRDefault="00B12E8F" w:rsidP="00684F90">
      <w:pPr>
        <w:numPr>
          <w:ilvl w:val="0"/>
          <w:numId w:val="95"/>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ინფორმაცია გადასცეს</w:t>
      </w:r>
      <w:r w:rsidRPr="00626990">
        <w:rPr>
          <w:noProof/>
          <w:color w:val="000000"/>
          <w:lang w:val="ka-GE"/>
        </w:rPr>
        <w:t xml:space="preserve"> </w:t>
      </w:r>
      <w:r w:rsidRPr="00626990">
        <w:rPr>
          <w:rFonts w:ascii="Sylfaen" w:hAnsi="Sylfaen" w:cs="Sylfaen"/>
          <w:noProof/>
          <w:color w:val="000000"/>
          <w:lang w:val="ka-GE"/>
        </w:rPr>
        <w:t>საგანგებო</w:t>
      </w:r>
      <w:r w:rsidRPr="00626990">
        <w:rPr>
          <w:noProof/>
          <w:color w:val="000000"/>
          <w:lang w:val="ka-GE"/>
        </w:rPr>
        <w:t xml:space="preserve"> </w:t>
      </w:r>
      <w:r w:rsidRPr="00626990">
        <w:rPr>
          <w:rFonts w:ascii="Sylfaen" w:hAnsi="Sylfaen" w:cs="Sylfaen"/>
          <w:noProof/>
          <w:color w:val="000000"/>
          <w:lang w:val="ka-GE"/>
        </w:rPr>
        <w:t>ვითარების</w:t>
      </w:r>
      <w:r w:rsidRPr="00626990">
        <w:rPr>
          <w:noProof/>
          <w:color w:val="000000"/>
          <w:lang w:val="ka-GE"/>
        </w:rPr>
        <w:t xml:space="preserve"> </w:t>
      </w:r>
      <w:r w:rsidRPr="00626990">
        <w:rPr>
          <w:rFonts w:ascii="Sylfaen" w:hAnsi="Sylfaen" w:cs="Sylfaen"/>
          <w:noProof/>
          <w:color w:val="000000"/>
          <w:lang w:val="ka-GE"/>
        </w:rPr>
        <w:t>გარე</w:t>
      </w:r>
      <w:r w:rsidRPr="00626990">
        <w:rPr>
          <w:noProof/>
          <w:color w:val="000000"/>
          <w:lang w:val="ka-GE"/>
        </w:rPr>
        <w:t xml:space="preserve"> </w:t>
      </w:r>
      <w:r w:rsidRPr="00626990">
        <w:rPr>
          <w:rFonts w:ascii="Sylfaen" w:hAnsi="Sylfaen" w:cs="Sylfaen"/>
          <w:noProof/>
          <w:color w:val="000000"/>
          <w:lang w:val="ka-GE"/>
        </w:rPr>
        <w:t>სამსახურებს</w:t>
      </w:r>
      <w:r w:rsidRPr="00626990">
        <w:rPr>
          <w:noProof/>
          <w:color w:val="000000"/>
          <w:lang w:val="ka-GE"/>
        </w:rPr>
        <w:t xml:space="preserve">: </w:t>
      </w:r>
      <w:r w:rsidRPr="00626990">
        <w:rPr>
          <w:rFonts w:ascii="Sylfaen" w:hAnsi="Sylfaen" w:cs="Sylfaen"/>
          <w:noProof/>
          <w:color w:val="000000"/>
          <w:lang w:val="ka-GE"/>
        </w:rPr>
        <w:t>სამედიცინო</w:t>
      </w:r>
      <w:r w:rsidRPr="00626990">
        <w:rPr>
          <w:noProof/>
          <w:color w:val="000000"/>
          <w:lang w:val="ka-GE"/>
        </w:rPr>
        <w:t xml:space="preserve"> </w:t>
      </w:r>
      <w:r w:rsidRPr="00626990">
        <w:rPr>
          <w:rFonts w:ascii="Sylfaen" w:hAnsi="Sylfaen" w:cs="Sylfaen"/>
          <w:noProof/>
          <w:color w:val="000000"/>
          <w:lang w:val="ka-GE"/>
        </w:rPr>
        <w:t>სამსახური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სხვ</w:t>
      </w:r>
      <w:r w:rsidRPr="00626990">
        <w:rPr>
          <w:noProof/>
          <w:color w:val="000000"/>
          <w:lang w:val="ka-GE"/>
        </w:rPr>
        <w:t>.</w:t>
      </w:r>
    </w:p>
    <w:p w:rsidR="00B12E8F" w:rsidRPr="00626990" w:rsidRDefault="00B12E8F" w:rsidP="00684F90">
      <w:pPr>
        <w:numPr>
          <w:ilvl w:val="0"/>
          <w:numId w:val="95"/>
        </w:numPr>
        <w:spacing w:after="0" w:line="240" w:lineRule="auto"/>
        <w:contextualSpacing/>
        <w:jc w:val="both"/>
        <w:rPr>
          <w:rFonts w:ascii="Sylfaen" w:hAnsi="Sylfaen"/>
          <w:noProof/>
          <w:color w:val="000000"/>
          <w:lang w:val="ka-GE"/>
        </w:rPr>
      </w:pPr>
      <w:r w:rsidRPr="00626990">
        <w:rPr>
          <w:rFonts w:ascii="Sylfaen" w:hAnsi="Sylfaen" w:cs="Sylfaen"/>
          <w:noProof/>
          <w:color w:val="000000"/>
          <w:lang w:val="ka-GE"/>
        </w:rPr>
        <w:t>ინფორმაცია</w:t>
      </w:r>
      <w:r w:rsidRPr="00626990">
        <w:rPr>
          <w:noProof/>
          <w:color w:val="000000"/>
          <w:lang w:val="ka-GE"/>
        </w:rPr>
        <w:t xml:space="preserve"> </w:t>
      </w:r>
      <w:r w:rsidRPr="00626990">
        <w:rPr>
          <w:rFonts w:ascii="Sylfaen" w:hAnsi="Sylfaen" w:cs="Sylfaen"/>
          <w:noProof/>
          <w:color w:val="000000"/>
          <w:lang w:val="ka-GE"/>
        </w:rPr>
        <w:t>გადასცეს</w:t>
      </w:r>
      <w:r w:rsidRPr="00626990">
        <w:rPr>
          <w:noProof/>
          <w:color w:val="000000"/>
          <w:lang w:val="ka-GE"/>
        </w:rPr>
        <w:t xml:space="preserve"> </w:t>
      </w:r>
      <w:r w:rsidRPr="00626990">
        <w:rPr>
          <w:rFonts w:ascii="Sylfaen" w:hAnsi="Sylfaen" w:cs="Sylfaen"/>
          <w:noProof/>
          <w:color w:val="000000"/>
          <w:lang w:val="ka-GE"/>
        </w:rPr>
        <w:t>საწარმოს</w:t>
      </w:r>
      <w:r w:rsidRPr="00626990">
        <w:rPr>
          <w:noProof/>
          <w:color w:val="000000"/>
          <w:lang w:val="ka-GE"/>
        </w:rPr>
        <w:t xml:space="preserve">   </w:t>
      </w:r>
      <w:r w:rsidRPr="00626990">
        <w:rPr>
          <w:rFonts w:ascii="Sylfaen" w:hAnsi="Sylfaen" w:cs="Sylfaen"/>
          <w:noProof/>
          <w:color w:val="000000"/>
          <w:lang w:val="ka-GE"/>
        </w:rPr>
        <w:t>ადმინისტრაციას</w:t>
      </w:r>
      <w:r w:rsidRPr="00626990">
        <w:rPr>
          <w:noProof/>
          <w:color w:val="000000"/>
          <w:lang w:val="ka-GE"/>
        </w:rPr>
        <w:t>.</w:t>
      </w:r>
    </w:p>
    <w:p w:rsidR="00B12E8F" w:rsidRPr="00626990" w:rsidRDefault="00B12E8F" w:rsidP="00B12E8F">
      <w:pPr>
        <w:spacing w:after="0" w:line="240" w:lineRule="auto"/>
        <w:jc w:val="both"/>
        <w:rPr>
          <w:rFonts w:ascii="Sylfaen" w:hAnsi="Sylfaen"/>
          <w:i/>
          <w:noProof/>
          <w:color w:val="000000"/>
          <w:u w:val="single"/>
          <w:lang w:val="ka-GE"/>
        </w:rPr>
      </w:pPr>
      <w:r w:rsidRPr="00626990">
        <w:rPr>
          <w:rFonts w:ascii="Sylfaen" w:hAnsi="Sylfaen"/>
          <w:i/>
          <w:noProof/>
          <w:color w:val="000000"/>
          <w:u w:val="single"/>
          <w:lang w:val="ka-GE"/>
        </w:rPr>
        <w:t>რეაგირება საშიში ნივთიერებების (ძირითადად ნავთობპროდუქტების) ზალპური დაღვრის შემთხვევაში</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lang w:val="ka-GE"/>
        </w:rPr>
        <w:t>საშიში ნივთიერებების დაღვრის რეაგირების სახეებს მნიშვნელოვნად განსაზღვრავს მიწის ზედაპირის სახე. აგრეთვე, მისი პირვანდელი მდგომარეობა. შესაბამისად ავარიებზე რეაგირება წარმოდგენილია შემდეგი სცენარებისთვის:</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საშიში ნივთიერებების დაღვრა შეუღწევად ზედაპირზე (ასფალტის, ბეტონის საფარი);</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საშიში ნივთიერებების დაღვრა შეღწევად ზედაპირზე (ხრეში, ნიადაგი, ბალახოვანი საფარი);</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საშიში ნივთიერებების მდინარეში ჩაღვრა;</w:t>
      </w:r>
    </w:p>
    <w:p w:rsidR="00B12E8F" w:rsidRPr="00626990" w:rsidRDefault="00B12E8F" w:rsidP="00B12E8F">
      <w:pPr>
        <w:spacing w:before="120" w:after="120" w:line="240" w:lineRule="auto"/>
        <w:ind w:left="360"/>
        <w:jc w:val="both"/>
        <w:rPr>
          <w:rFonts w:ascii="Sylfaen" w:hAnsi="Sylfaen"/>
          <w:noProof/>
          <w:color w:val="000000"/>
          <w:lang w:val="ka-GE"/>
        </w:rPr>
      </w:pPr>
      <w:r w:rsidRPr="00626990">
        <w:rPr>
          <w:rFonts w:ascii="Sylfaen" w:hAnsi="Sylfaen"/>
          <w:noProof/>
          <w:color w:val="000000"/>
          <w:lang w:val="ka-GE"/>
        </w:rPr>
        <w:t>შეუღწევად ზედაპირზე საშიში ნივთიერებების (ძირითადად ნავთობპროდუქტები) დაღვრის შემთხვევაში საჭიროა შემდეგი სტრატეგიული ქმედებების განხორციელება:</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lastRenderedPageBreak/>
        <w:t>ინფორმაციის გადაცემა სხვა პერსონალისთვის;</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უბანზე მომუშავე ყველა დანადგარ-მექანიზმის გაჩერება;</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დაბინძურების წყაროს გადაკეტვა (არსებობის შემთხვევაში);</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საჭიროების შემთხვევაში საჭიროა შესაფერისი შეუღწევადი მასალისაგან (ქვიშის ტომრები, პლასტმასის ფურცლები, პოლიეთილენის აპკები და სხვ.) გადასაკეტი ბარიერების მოწყობა ისე, რომ მოხდეს დაღვრილი ნივთიერებების შეკავება ან გადაადგილების შეზღუდვა;</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ბარიერები უნდა აიგოს ნალის ფორმით, ისე, რომ გახსნილი მხარე მიმართული იყოს ნივთიერებების დინების შემხვედრად;</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მოხდეს დაღვრილი ნავთობპროდუქტების შეგროვება ცოცხებისა და ტილოების გამოყენებით;</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დაღვრილი ნავთობპროდუქტების შესაშრობად საჭიროა შთანმთქმელი (აბსორბენტული) საფენების გამოყენება;</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მოაგროვეთ ნავთობპროდუქტები ისე, რომ შესაძლებელი იყოს მისი კონტეინერში (ჭურჭელში) შეგროვება და შემდგომი გადატანა.</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ნავთობის შეწოვის შემდეგ საფენები უნდა მოთავსდეს პოლიეთილენის ტომრებში (საჭიროების შემთხვევაში შესაძლებელია საფენების ხელმეორე გამოყენება);</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მოედანი სრულიად უნდა გაიწმინდოს ნარჩენი ნავთობპროდუქტებისგან, რათა გამოირიცხოს მომავალში წვიმის წყლებით დამაბინძურებლების წარეცხვა;</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გაწმენდის ოპერაციების დამთავრების შემდეგ ყველა საწმენდი მასალა უნდა შეგროვდეს, შეიფუთოს და დასაწყობდეს შესაბამისად დაცულ ადგილებში.</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lang w:val="ka-GE"/>
        </w:rPr>
        <w:t>შეღწევად ზედაპირზე ნავთობპროდუქტების დაღვრის შემთხვევაში საჭიროა შემდეგი სტრატეგიული ქმედებების განხორციელება:</w:t>
      </w:r>
    </w:p>
    <w:p w:rsidR="00B12E8F" w:rsidRPr="00626990" w:rsidRDefault="00B12E8F" w:rsidP="00684F90">
      <w:pPr>
        <w:numPr>
          <w:ilvl w:val="0"/>
          <w:numId w:val="88"/>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ინფორმაციის გადაცემა სხვა პერსონალისთვის;</w:t>
      </w:r>
    </w:p>
    <w:p w:rsidR="00B12E8F" w:rsidRPr="00626990" w:rsidRDefault="00B12E8F" w:rsidP="00684F90">
      <w:pPr>
        <w:numPr>
          <w:ilvl w:val="0"/>
          <w:numId w:val="88"/>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უბანზე მომუშავე ყველა დანადგარ-მექანიზმის გაჩერება;</w:t>
      </w:r>
    </w:p>
    <w:p w:rsidR="00B12E8F" w:rsidRPr="00626990" w:rsidRDefault="00B12E8F" w:rsidP="00684F90">
      <w:pPr>
        <w:numPr>
          <w:ilvl w:val="0"/>
          <w:numId w:val="88"/>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დაბინძურების წყაროს გადაკეტვა (არსებობის შემთხვევაში);</w:t>
      </w:r>
    </w:p>
    <w:p w:rsidR="00B12E8F" w:rsidRPr="00626990" w:rsidRDefault="00B12E8F" w:rsidP="00684F90">
      <w:pPr>
        <w:numPr>
          <w:ilvl w:val="0"/>
          <w:numId w:val="88"/>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p>
    <w:p w:rsidR="00B12E8F" w:rsidRPr="00626990" w:rsidRDefault="00B12E8F" w:rsidP="00684F90">
      <w:pPr>
        <w:numPr>
          <w:ilvl w:val="0"/>
          <w:numId w:val="88"/>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შთანმთქმელები უნდა დაეწყოს ერთად ისე, რომ შეიქმნას უწყვეტი ბარიერი (ზღუდე) მოძრავი ნავთობპროდუქტების წინა კიდის პირისპირ. ბარიერის ბოლოები უნდა მოიხაროს წინისკენ, რათა მან ნალის ფორმა მიიღოს;</w:t>
      </w:r>
    </w:p>
    <w:p w:rsidR="00B12E8F" w:rsidRPr="00626990" w:rsidRDefault="00B12E8F" w:rsidP="00684F90">
      <w:pPr>
        <w:numPr>
          <w:ilvl w:val="0"/>
          <w:numId w:val="88"/>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 xml:space="preserve">დაღვრილი ნავთობპროდუქტების შეკავების ადგილი უნდა დაიფაროს პოლიეთილენის აპკის ფურცლებით, რათა არ მოხდეს ნავთობის შეღწევა ნიადაგის ქვედა ფენებში;   </w:t>
      </w:r>
    </w:p>
    <w:p w:rsidR="00B12E8F" w:rsidRPr="00626990" w:rsidRDefault="00B12E8F" w:rsidP="00684F90">
      <w:pPr>
        <w:numPr>
          <w:ilvl w:val="0"/>
          <w:numId w:val="88"/>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აღსანიშნავია, რომ თუ შეუძლებელია შემაკავებელი პოლიეთილენის ფურცლების დაფენა, მაშინ ბარიერების მოწყობა გამოიწვევს ნავთობის დაგროვებას ერთ ადგილზე, რაც თავის მხრივ გამოიწვევს ამ ადგილზე ნიადაგის გაჯერებას ნავთობით, ნავთობპროდუქტების შეღწევას ნიადაგის უფრო ქვედა ფენებში;</w:t>
      </w:r>
    </w:p>
    <w:p w:rsidR="00B12E8F" w:rsidRPr="00626990" w:rsidRDefault="00B12E8F" w:rsidP="00684F90">
      <w:pPr>
        <w:numPr>
          <w:ilvl w:val="0"/>
          <w:numId w:val="88"/>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დაღვრილი ნავთობპროდუქტების შესაშრობად საჭიროა შთანმთქმელი (აბსორბენტული) საფენების გამოყენება;</w:t>
      </w:r>
    </w:p>
    <w:p w:rsidR="00B12E8F" w:rsidRPr="00626990" w:rsidRDefault="00B12E8F" w:rsidP="00684F90">
      <w:pPr>
        <w:numPr>
          <w:ilvl w:val="0"/>
          <w:numId w:val="88"/>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მოაგროვეთ ნავთობი ისე, რომ შესაძლებელი იყოს მისი კონტეინერში (ჭურჭელში) შეგროვება და შემდგომი გადატანა;</w:t>
      </w:r>
    </w:p>
    <w:p w:rsidR="00B12E8F" w:rsidRPr="00626990" w:rsidRDefault="00B12E8F" w:rsidP="00684F90">
      <w:pPr>
        <w:numPr>
          <w:ilvl w:val="0"/>
          <w:numId w:val="88"/>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ნავთობის შეწოვის შემდეგ საფენები უნდა მოთავსდეს პოლიეთილენის ტომრებში (საჭიროების შემთხვევაში შესაძლებელია საფენების ხელმეორე გამოყენება);</w:t>
      </w:r>
    </w:p>
    <w:p w:rsidR="00B12E8F" w:rsidRPr="00626990" w:rsidRDefault="00B12E8F" w:rsidP="00684F90">
      <w:pPr>
        <w:numPr>
          <w:ilvl w:val="0"/>
          <w:numId w:val="88"/>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lastRenderedPageBreak/>
        <w:t>მოედანი სრულიად უნდა გაიწმინდოს ნარჩენი ნავთობპროდუქტებისგან, რათა გამოირიცხოს მომავალში წვიმის წყლებით დამაბინძურებლების წარეცხვა ან ნიადაგის ღრმა ფენებში გადაადგილება;</w:t>
      </w:r>
    </w:p>
    <w:p w:rsidR="00B12E8F" w:rsidRPr="00626990" w:rsidRDefault="00B12E8F" w:rsidP="00684F90">
      <w:pPr>
        <w:numPr>
          <w:ilvl w:val="0"/>
          <w:numId w:val="88"/>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გაწმენდის ოპერაციების დამთავრების შემდეგ ყველა საწმენდი მასალა უნდა შეგროვდეს, შეიფუთოს და დასაწყობდეს შესაბამისად დაცულ ადგილებში;</w:t>
      </w:r>
    </w:p>
    <w:p w:rsidR="00B12E8F" w:rsidRPr="00626990" w:rsidRDefault="00B12E8F" w:rsidP="00684F90">
      <w:pPr>
        <w:numPr>
          <w:ilvl w:val="0"/>
          <w:numId w:val="88"/>
        </w:numPr>
        <w:spacing w:after="0" w:line="240" w:lineRule="auto"/>
        <w:contextualSpacing/>
        <w:jc w:val="both"/>
        <w:rPr>
          <w:rFonts w:ascii="Sylfaen" w:hAnsi="Sylfaen"/>
          <w:noProof/>
          <w:color w:val="000000"/>
          <w:lang w:val="ka-GE"/>
        </w:rPr>
      </w:pPr>
      <w:r w:rsidRPr="00626990">
        <w:rPr>
          <w:rFonts w:ascii="Sylfaen" w:hAnsi="Sylfaen"/>
          <w:noProof/>
          <w:color w:val="000000"/>
          <w:lang w:val="ka-GE"/>
        </w:rPr>
        <w:t>როგორც კი მოცილებული იქნება მთელი გაჟონილი ნავთობპროდუქტები, შესაბამისი კომპეტენციის მქონე მოწვეული სპეციალისტის ზედამხედველობით უნდა დაიწყოს დაბინძურებული გრუნტის მოცილება და მისთვის სარემედიაციო სამუშაოების ჩატარება.</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noProof/>
          <w:color w:val="000000"/>
          <w:lang w:val="ka-GE"/>
        </w:rPr>
        <w:t>მდინარეში ნავთობპროდუქტების დაღვრის შემთხვევაში საჭიროა შემდეგი სტრატეგიული ქმედებების განხორციელება:</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ინფორმაციის გადაცემა სხვა პერსონალისთვის;</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უბანზე მომუშავე ყველა დანადგარ-მექანიზმის გაჩერება;</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დაბინძურების წყაროს გადაკეტვა (არსებობის შემთხვევაში);</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მდინარის სანაპირო ცელით გასუფთავდეს მცენარეულობისაგან;</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დაუყოვნებლივ მოხდეს მდინარის დაბინძურებული მონაკვეთის გადაღობვა ხის დაფებით ან სამდინარო ბონებით. დამატებითი საჭიროების შემთხვევაში შესაძლებელია მიწით გავსებული ტომრების გამოყენება;</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მდინარის ზედაპირზე შეგროვებული ნავთობპროდუქტების ამოღება მოხდეს საასენიზაციო მანქანებით;</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ნაპირზე დაღვრილი ნავთობპროდუქტების შესაშრობად გამოყენებული უნდა იქნეს შთანმთქმელი (აბსორბენტული) საფენები;</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ნავთობის შეწოვის შემდეგ საფენები მოთავსდეს ნარჩენების განსათავსებელ პოლიეთილენის ტომრებში.</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პერსონალის ტრავმატიზმის</w:t>
      </w:r>
      <w:r w:rsidRPr="00626990">
        <w:rPr>
          <w:noProof/>
          <w:color w:val="000000"/>
          <w:lang w:val="ka-GE"/>
        </w:rPr>
        <w:t>/</w:t>
      </w:r>
      <w:r w:rsidRPr="00626990">
        <w:rPr>
          <w:rFonts w:ascii="Sylfaen" w:hAnsi="Sylfaen" w:cs="Sylfaen"/>
          <w:noProof/>
          <w:color w:val="000000"/>
          <w:lang w:val="ka-GE"/>
        </w:rPr>
        <w:t>დაზიანების</w:t>
      </w:r>
      <w:r w:rsidRPr="00626990">
        <w:rPr>
          <w:noProof/>
          <w:color w:val="000000"/>
          <w:lang w:val="ka-GE"/>
        </w:rPr>
        <w:t xml:space="preserve">, </w:t>
      </w:r>
      <w:r w:rsidRPr="00626990">
        <w:rPr>
          <w:rFonts w:ascii="Sylfaen" w:hAnsi="Sylfaen" w:cs="Sylfaen"/>
          <w:noProof/>
          <w:color w:val="000000"/>
          <w:lang w:val="ka-GE"/>
        </w:rPr>
        <w:t>ინფიცირების</w:t>
      </w:r>
      <w:r w:rsidRPr="00626990">
        <w:rPr>
          <w:noProof/>
          <w:color w:val="000000"/>
          <w:lang w:val="ka-GE"/>
        </w:rPr>
        <w:t xml:space="preserve"> </w:t>
      </w:r>
      <w:r w:rsidRPr="00626990">
        <w:rPr>
          <w:rFonts w:ascii="Sylfaen" w:hAnsi="Sylfaen" w:cs="Sylfaen"/>
          <w:noProof/>
          <w:color w:val="000000"/>
          <w:lang w:val="ka-GE"/>
        </w:rPr>
        <w:t>ან</w:t>
      </w:r>
      <w:r w:rsidRPr="00626990">
        <w:rPr>
          <w:noProof/>
          <w:color w:val="000000"/>
          <w:lang w:val="ka-GE"/>
        </w:rPr>
        <w:t xml:space="preserve"> </w:t>
      </w:r>
      <w:r w:rsidRPr="00626990">
        <w:rPr>
          <w:rFonts w:ascii="Sylfaen" w:hAnsi="Sylfaen" w:cs="Sylfaen"/>
          <w:noProof/>
          <w:color w:val="000000"/>
          <w:lang w:val="ka-GE"/>
        </w:rPr>
        <w:t>მოწამვლის</w:t>
      </w:r>
      <w:r w:rsidRPr="00626990">
        <w:rPr>
          <w:noProof/>
          <w:color w:val="000000"/>
          <w:lang w:val="ka-GE"/>
        </w:rPr>
        <w:t xml:space="preserve"> </w:t>
      </w:r>
      <w:r w:rsidRPr="00626990">
        <w:rPr>
          <w:rFonts w:ascii="Sylfaen" w:hAnsi="Sylfaen" w:cs="Sylfaen"/>
          <w:noProof/>
          <w:color w:val="000000"/>
          <w:lang w:val="ka-GE"/>
        </w:rPr>
        <w:t>პრევენციული</w:t>
      </w:r>
      <w:r w:rsidRPr="00626990">
        <w:rPr>
          <w:noProof/>
          <w:color w:val="000000"/>
          <w:lang w:val="ka-GE"/>
        </w:rPr>
        <w:t xml:space="preserve"> </w:t>
      </w:r>
      <w:r w:rsidRPr="00626990">
        <w:rPr>
          <w:rFonts w:ascii="Sylfaen" w:hAnsi="Sylfaen" w:cs="Sylfaen"/>
          <w:noProof/>
          <w:color w:val="000000"/>
          <w:lang w:val="ka-GE"/>
        </w:rPr>
        <w:t>ღონისძიებები</w:t>
      </w:r>
      <w:r w:rsidRPr="00626990">
        <w:rPr>
          <w:noProof/>
          <w:color w:val="000000"/>
          <w:lang w:val="ka-GE"/>
        </w:rPr>
        <w:t>:</w:t>
      </w:r>
    </w:p>
    <w:p w:rsidR="00B12E8F" w:rsidRPr="00626990" w:rsidRDefault="00B12E8F" w:rsidP="00684F90">
      <w:pPr>
        <w:numPr>
          <w:ilvl w:val="1"/>
          <w:numId w:val="63"/>
        </w:numPr>
        <w:spacing w:after="0" w:line="240" w:lineRule="auto"/>
        <w:ind w:left="648"/>
        <w:contextualSpacing/>
        <w:jc w:val="both"/>
        <w:rPr>
          <w:noProof/>
          <w:color w:val="000000"/>
          <w:lang w:val="ka-GE"/>
        </w:rPr>
      </w:pP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პერიოდული</w:t>
      </w:r>
      <w:r w:rsidRPr="00626990">
        <w:rPr>
          <w:noProof/>
          <w:color w:val="000000"/>
          <w:lang w:val="ka-GE"/>
        </w:rPr>
        <w:t xml:space="preserve"> </w:t>
      </w:r>
      <w:r w:rsidRPr="00626990">
        <w:rPr>
          <w:rFonts w:ascii="Sylfaen" w:hAnsi="Sylfaen" w:cs="Sylfaen"/>
          <w:noProof/>
          <w:color w:val="000000"/>
          <w:lang w:val="ka-GE"/>
        </w:rPr>
        <w:t>სწავლება</w:t>
      </w:r>
      <w:r w:rsidRPr="00626990">
        <w:rPr>
          <w:noProof/>
          <w:color w:val="000000"/>
          <w:lang w:val="ka-GE"/>
        </w:rPr>
        <w:t xml:space="preserve"> </w:t>
      </w:r>
      <w:r w:rsidRPr="00626990">
        <w:rPr>
          <w:rFonts w:ascii="Sylfaen" w:hAnsi="Sylfaen" w:cs="Sylfaen"/>
          <w:noProof/>
          <w:color w:val="000000"/>
          <w:lang w:val="ka-GE"/>
        </w:rPr>
        <w:t>შრომის</w:t>
      </w:r>
      <w:r w:rsidRPr="00626990">
        <w:rPr>
          <w:noProof/>
          <w:color w:val="000000"/>
          <w:lang w:val="ka-GE"/>
        </w:rPr>
        <w:t xml:space="preserve"> </w:t>
      </w: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საკითხებზე</w:t>
      </w:r>
      <w:r w:rsidRPr="00626990">
        <w:rPr>
          <w:noProof/>
          <w:color w:val="000000"/>
          <w:lang w:val="ka-GE"/>
        </w:rPr>
        <w:t>;</w:t>
      </w:r>
    </w:p>
    <w:p w:rsidR="00B12E8F" w:rsidRPr="00626990" w:rsidRDefault="00B12E8F" w:rsidP="00684F90">
      <w:pPr>
        <w:numPr>
          <w:ilvl w:val="1"/>
          <w:numId w:val="63"/>
        </w:numPr>
        <w:spacing w:after="0" w:line="240" w:lineRule="auto"/>
        <w:ind w:left="648"/>
        <w:contextualSpacing/>
        <w:jc w:val="both"/>
        <w:rPr>
          <w:noProof/>
          <w:color w:val="000000"/>
          <w:lang w:val="ka-GE"/>
        </w:rPr>
      </w:pP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აღჭურვა</w:t>
      </w:r>
      <w:r w:rsidRPr="00626990">
        <w:rPr>
          <w:noProof/>
          <w:color w:val="000000"/>
          <w:lang w:val="ka-GE"/>
        </w:rPr>
        <w:t xml:space="preserve"> </w:t>
      </w:r>
      <w:r w:rsidRPr="00626990">
        <w:rPr>
          <w:rFonts w:ascii="Sylfaen" w:hAnsi="Sylfaen" w:cs="Sylfaen"/>
          <w:noProof/>
          <w:color w:val="000000"/>
          <w:lang w:val="ka-GE"/>
        </w:rPr>
        <w:t>ინდივიდუალური</w:t>
      </w:r>
      <w:r w:rsidRPr="00626990">
        <w:rPr>
          <w:noProof/>
          <w:color w:val="000000"/>
          <w:lang w:val="ka-GE"/>
        </w:rPr>
        <w:t xml:space="preserve"> </w:t>
      </w:r>
      <w:r w:rsidRPr="00626990">
        <w:rPr>
          <w:rFonts w:ascii="Sylfaen" w:hAnsi="Sylfaen" w:cs="Sylfaen"/>
          <w:noProof/>
          <w:color w:val="000000"/>
          <w:lang w:val="ka-GE"/>
        </w:rPr>
        <w:t>დაცვის</w:t>
      </w:r>
      <w:r w:rsidRPr="00626990">
        <w:rPr>
          <w:noProof/>
          <w:color w:val="000000"/>
          <w:lang w:val="ka-GE"/>
        </w:rPr>
        <w:t xml:space="preserve"> </w:t>
      </w:r>
      <w:r w:rsidRPr="00626990">
        <w:rPr>
          <w:rFonts w:ascii="Sylfaen" w:hAnsi="Sylfaen" w:cs="Sylfaen"/>
          <w:noProof/>
          <w:color w:val="000000"/>
          <w:lang w:val="ka-GE"/>
        </w:rPr>
        <w:t>საშუალებებით</w:t>
      </w:r>
      <w:r w:rsidRPr="00626990">
        <w:rPr>
          <w:noProof/>
          <w:color w:val="000000"/>
          <w:lang w:val="ka-GE"/>
        </w:rPr>
        <w:t>;</w:t>
      </w:r>
    </w:p>
    <w:p w:rsidR="00B12E8F" w:rsidRPr="00626990" w:rsidRDefault="00B12E8F" w:rsidP="00684F90">
      <w:pPr>
        <w:numPr>
          <w:ilvl w:val="1"/>
          <w:numId w:val="63"/>
        </w:numPr>
        <w:spacing w:after="0" w:line="240" w:lineRule="auto"/>
        <w:ind w:left="648"/>
        <w:contextualSpacing/>
        <w:jc w:val="both"/>
        <w:rPr>
          <w:noProof/>
          <w:color w:val="000000"/>
          <w:lang w:val="ka-GE"/>
        </w:rPr>
      </w:pPr>
      <w:r w:rsidRPr="00626990">
        <w:rPr>
          <w:rFonts w:ascii="Sylfaen" w:hAnsi="Sylfaen" w:cs="Sylfaen"/>
          <w:noProof/>
          <w:color w:val="000000"/>
          <w:lang w:val="ka-GE"/>
        </w:rPr>
        <w:t>სახიფათო</w:t>
      </w:r>
      <w:r w:rsidRPr="00626990">
        <w:rPr>
          <w:noProof/>
          <w:color w:val="000000"/>
          <w:lang w:val="ka-GE"/>
        </w:rPr>
        <w:t xml:space="preserve"> </w:t>
      </w:r>
      <w:r w:rsidRPr="00626990">
        <w:rPr>
          <w:rFonts w:ascii="Sylfaen" w:hAnsi="Sylfaen" w:cs="Sylfaen"/>
          <w:noProof/>
          <w:color w:val="000000"/>
          <w:lang w:val="ka-GE"/>
        </w:rPr>
        <w:t>ზონებში</w:t>
      </w:r>
      <w:r w:rsidRPr="00626990">
        <w:rPr>
          <w:noProof/>
          <w:color w:val="000000"/>
          <w:lang w:val="ka-GE"/>
        </w:rPr>
        <w:t xml:space="preserve"> </w:t>
      </w:r>
      <w:r w:rsidRPr="00626990">
        <w:rPr>
          <w:rFonts w:ascii="Sylfaen" w:hAnsi="Sylfaen" w:cs="Sylfaen"/>
          <w:noProof/>
          <w:color w:val="000000"/>
          <w:lang w:val="ka-GE"/>
        </w:rPr>
        <w:t>შესაბამისი</w:t>
      </w:r>
      <w:r w:rsidRPr="00626990">
        <w:rPr>
          <w:noProof/>
          <w:color w:val="000000"/>
          <w:lang w:val="ka-GE"/>
        </w:rPr>
        <w:t xml:space="preserve"> </w:t>
      </w:r>
      <w:r w:rsidRPr="00626990">
        <w:rPr>
          <w:rFonts w:ascii="Sylfaen" w:hAnsi="Sylfaen" w:cs="Sylfaen"/>
          <w:noProof/>
          <w:color w:val="000000"/>
          <w:lang w:val="ka-GE"/>
        </w:rPr>
        <w:t>გამაფრთხილებელი</w:t>
      </w:r>
      <w:r w:rsidRPr="00626990">
        <w:rPr>
          <w:noProof/>
          <w:color w:val="000000"/>
          <w:lang w:val="ka-GE"/>
        </w:rPr>
        <w:t xml:space="preserve"> </w:t>
      </w:r>
      <w:r w:rsidRPr="00626990">
        <w:rPr>
          <w:rFonts w:ascii="Sylfaen" w:hAnsi="Sylfaen" w:cs="Sylfaen"/>
          <w:noProof/>
          <w:color w:val="000000"/>
          <w:lang w:val="ka-GE"/>
        </w:rPr>
        <w:t>ნიშნების</w:t>
      </w:r>
      <w:r w:rsidRPr="00626990">
        <w:rPr>
          <w:noProof/>
          <w:color w:val="000000"/>
          <w:lang w:val="ka-GE"/>
        </w:rPr>
        <w:t xml:space="preserve"> </w:t>
      </w:r>
      <w:r w:rsidRPr="00626990">
        <w:rPr>
          <w:rFonts w:ascii="Sylfaen" w:hAnsi="Sylfaen" w:cs="Sylfaen"/>
          <w:noProof/>
          <w:color w:val="000000"/>
          <w:lang w:val="ka-GE"/>
        </w:rPr>
        <w:t>მოწყობა</w:t>
      </w:r>
      <w:r w:rsidRPr="00626990">
        <w:rPr>
          <w:noProof/>
          <w:color w:val="000000"/>
          <w:lang w:val="ka-GE"/>
        </w:rPr>
        <w:t>;</w:t>
      </w:r>
    </w:p>
    <w:p w:rsidR="00B12E8F" w:rsidRPr="00626990" w:rsidRDefault="00B12E8F" w:rsidP="00684F90">
      <w:pPr>
        <w:numPr>
          <w:ilvl w:val="1"/>
          <w:numId w:val="63"/>
        </w:numPr>
        <w:spacing w:after="0" w:line="240" w:lineRule="auto"/>
        <w:ind w:left="648"/>
        <w:contextualSpacing/>
        <w:jc w:val="both"/>
        <w:rPr>
          <w:noProof/>
          <w:color w:val="000000"/>
          <w:lang w:val="ka-GE"/>
        </w:rPr>
      </w:pPr>
      <w:r w:rsidRPr="00626990">
        <w:rPr>
          <w:rFonts w:ascii="Sylfaen" w:hAnsi="Sylfaen" w:cs="Sylfaen"/>
          <w:noProof/>
          <w:color w:val="000000"/>
          <w:lang w:val="ka-GE"/>
        </w:rPr>
        <w:t>შენობებში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დახურულ</w:t>
      </w:r>
      <w:r w:rsidRPr="00626990">
        <w:rPr>
          <w:noProof/>
          <w:color w:val="000000"/>
          <w:lang w:val="ka-GE"/>
        </w:rPr>
        <w:t xml:space="preserve"> </w:t>
      </w:r>
      <w:r w:rsidRPr="00626990">
        <w:rPr>
          <w:rFonts w:ascii="Sylfaen" w:hAnsi="Sylfaen" w:cs="Sylfaen"/>
          <w:noProof/>
          <w:color w:val="000000"/>
          <w:lang w:val="ka-GE"/>
        </w:rPr>
        <w:t>სივრცეებში</w:t>
      </w:r>
      <w:r w:rsidRPr="00626990">
        <w:rPr>
          <w:noProof/>
          <w:color w:val="000000"/>
          <w:lang w:val="ka-GE"/>
        </w:rPr>
        <w:t xml:space="preserve"> </w:t>
      </w:r>
      <w:r w:rsidRPr="00626990">
        <w:rPr>
          <w:rFonts w:ascii="Sylfaen" w:hAnsi="Sylfaen" w:cs="Sylfaen"/>
          <w:noProof/>
          <w:color w:val="000000"/>
          <w:lang w:val="ka-GE"/>
        </w:rPr>
        <w:t>შესაბამისი</w:t>
      </w:r>
      <w:r w:rsidRPr="00626990">
        <w:rPr>
          <w:noProof/>
          <w:color w:val="000000"/>
          <w:lang w:val="ka-GE"/>
        </w:rPr>
        <w:t xml:space="preserve"> </w:t>
      </w:r>
      <w:r w:rsidRPr="00626990">
        <w:rPr>
          <w:rFonts w:ascii="Sylfaen" w:hAnsi="Sylfaen" w:cs="Sylfaen"/>
          <w:noProof/>
          <w:color w:val="000000"/>
          <w:lang w:val="ka-GE"/>
        </w:rPr>
        <w:t>საევაკუაციო</w:t>
      </w:r>
      <w:r w:rsidRPr="00626990">
        <w:rPr>
          <w:noProof/>
          <w:color w:val="000000"/>
          <w:lang w:val="ka-GE"/>
        </w:rPr>
        <w:t xml:space="preserve"> </w:t>
      </w:r>
      <w:r w:rsidRPr="00626990">
        <w:rPr>
          <w:rFonts w:ascii="Sylfaen" w:hAnsi="Sylfaen" w:cs="Sylfaen"/>
          <w:noProof/>
          <w:color w:val="000000"/>
          <w:lang w:val="ka-GE"/>
        </w:rPr>
        <w:t>პლაკატების</w:t>
      </w:r>
      <w:r w:rsidRPr="00626990">
        <w:rPr>
          <w:noProof/>
          <w:color w:val="000000"/>
          <w:lang w:val="ka-GE"/>
        </w:rPr>
        <w:t xml:space="preserve"> </w:t>
      </w:r>
      <w:r w:rsidRPr="00626990">
        <w:rPr>
          <w:rFonts w:ascii="Sylfaen" w:hAnsi="Sylfaen" w:cs="Sylfaen"/>
          <w:noProof/>
          <w:color w:val="000000"/>
          <w:lang w:val="ka-GE"/>
        </w:rPr>
        <w:t>განთავსება</w:t>
      </w:r>
      <w:r w:rsidRPr="00626990">
        <w:rPr>
          <w:noProof/>
          <w:color w:val="000000"/>
          <w:lang w:val="ka-GE"/>
        </w:rPr>
        <w:t xml:space="preserve"> </w:t>
      </w:r>
      <w:r w:rsidRPr="00626990">
        <w:rPr>
          <w:rFonts w:ascii="Sylfaen" w:hAnsi="Sylfaen" w:cs="Sylfaen"/>
          <w:noProof/>
          <w:color w:val="000000"/>
          <w:lang w:val="ka-GE"/>
        </w:rPr>
        <w:t>კედლებზე</w:t>
      </w:r>
      <w:r w:rsidRPr="00626990">
        <w:rPr>
          <w:noProof/>
          <w:color w:val="000000"/>
          <w:lang w:val="ka-GE"/>
        </w:rPr>
        <w:t>;</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საწარმოს და სასაწყობო მეურნეობის სიახლოვეს კატეგორიულად აკრძალულია თამბაქოს მოწევა და საკვების მიღება;</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სამუშაოზე არ დაიშვება პირი, რომელსაც არ აქვს გავლილი შესაბამისი მომზადება, ასევე ავადმყოფობის ნიშნების არსებობის შემთხვევაში;</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საჭიროა პირადი ჰიგიენის წესების მკაცრი დაცვა, ჭამის წინ და მუშაობის დასრულების შემდეგ  აუცილებელია ხელების დაბანა საპნით და თბილი წყლით;</w:t>
      </w:r>
    </w:p>
    <w:p w:rsidR="00B12E8F" w:rsidRPr="00626990" w:rsidRDefault="00B12E8F" w:rsidP="00684F90">
      <w:pPr>
        <w:numPr>
          <w:ilvl w:val="0"/>
          <w:numId w:val="95"/>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ავადმყოფობის ნებისმიერი ნიშნების გამოვლენის შემთხვევაში პერსონალმა უნდა შეწყვიტოს მუშაობა და მიმართოს სამედიცინო პუნქტს.</w:t>
      </w:r>
    </w:p>
    <w:p w:rsidR="00B12E8F" w:rsidRPr="00626990" w:rsidRDefault="00B12E8F" w:rsidP="00B12E8F">
      <w:pPr>
        <w:spacing w:after="0" w:line="240" w:lineRule="auto"/>
        <w:contextualSpacing/>
        <w:jc w:val="both"/>
        <w:rPr>
          <w:rFonts w:ascii="Sylfaen" w:hAnsi="Sylfaen" w:cs="Sylfaen"/>
          <w:noProof/>
          <w:color w:val="000000"/>
          <w:lang w:val="ka-GE"/>
        </w:rPr>
      </w:pPr>
    </w:p>
    <w:p w:rsidR="00B12E8F" w:rsidRPr="00626990" w:rsidRDefault="00B12E8F" w:rsidP="00B12E8F">
      <w:pPr>
        <w:pStyle w:val="Heading2"/>
        <w:numPr>
          <w:ilvl w:val="0"/>
          <w:numId w:val="0"/>
        </w:numPr>
        <w:rPr>
          <w:rFonts w:eastAsia="Calibri"/>
          <w:noProof/>
          <w:lang w:val="ka-GE"/>
        </w:rPr>
      </w:pPr>
      <w:bookmarkStart w:id="196" w:name="_Toc34402467"/>
      <w:bookmarkStart w:id="197" w:name="_Toc65599403"/>
      <w:r w:rsidRPr="00626990">
        <w:rPr>
          <w:rFonts w:eastAsia="Calibri"/>
          <w:noProof/>
          <w:lang w:val="ka-GE"/>
        </w:rPr>
        <w:lastRenderedPageBreak/>
        <w:t>ავარიებზე რეაგირებისთვის საჭირო პერსონალი და აღჭურვილობა</w:t>
      </w:r>
      <w:bookmarkEnd w:id="196"/>
      <w:bookmarkEnd w:id="197"/>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ადმინისტრაციის</w:t>
      </w:r>
      <w:r w:rsidRPr="00626990">
        <w:rPr>
          <w:noProof/>
          <w:color w:val="000000"/>
          <w:lang w:val="ka-GE"/>
        </w:rPr>
        <w:t xml:space="preserve"> </w:t>
      </w:r>
      <w:r w:rsidRPr="00626990">
        <w:rPr>
          <w:rFonts w:ascii="Sylfaen" w:hAnsi="Sylfaen" w:cs="Sylfaen"/>
          <w:noProof/>
          <w:color w:val="000000"/>
          <w:lang w:val="ka-GE"/>
        </w:rPr>
        <w:t>მიერ</w:t>
      </w:r>
      <w:r w:rsidRPr="00626990">
        <w:rPr>
          <w:noProof/>
          <w:color w:val="000000"/>
          <w:lang w:val="ka-GE"/>
        </w:rPr>
        <w:t xml:space="preserve"> </w:t>
      </w:r>
      <w:r w:rsidRPr="00626990">
        <w:rPr>
          <w:rFonts w:ascii="Sylfaen" w:hAnsi="Sylfaen" w:cs="Sylfaen"/>
          <w:noProof/>
          <w:color w:val="000000"/>
          <w:lang w:val="ka-GE"/>
        </w:rPr>
        <w:t>გამოყოფილი</w:t>
      </w:r>
      <w:r w:rsidRPr="00626990">
        <w:rPr>
          <w:noProof/>
          <w:color w:val="000000"/>
          <w:lang w:val="ka-GE"/>
        </w:rPr>
        <w:t xml:space="preserve"> </w:t>
      </w: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იქნეს</w:t>
      </w:r>
      <w:r w:rsidRPr="00626990">
        <w:rPr>
          <w:noProof/>
          <w:color w:val="000000"/>
          <w:lang w:val="ka-GE"/>
        </w:rPr>
        <w:t xml:space="preserve"> </w:t>
      </w:r>
      <w:r w:rsidRPr="00626990">
        <w:rPr>
          <w:rFonts w:ascii="Sylfaen" w:hAnsi="Sylfaen" w:cs="Sylfaen"/>
          <w:noProof/>
          <w:color w:val="000000"/>
          <w:lang w:val="ka-GE"/>
        </w:rPr>
        <w:t>პერსონალი</w:t>
      </w:r>
      <w:r w:rsidRPr="00626990">
        <w:rPr>
          <w:noProof/>
          <w:color w:val="000000"/>
          <w:lang w:val="ka-GE"/>
        </w:rPr>
        <w:t xml:space="preserve">, </w:t>
      </w:r>
      <w:r w:rsidRPr="00626990">
        <w:rPr>
          <w:rFonts w:ascii="Sylfaen" w:hAnsi="Sylfaen" w:cs="Sylfaen"/>
          <w:noProof/>
          <w:color w:val="000000"/>
          <w:lang w:val="ka-GE"/>
        </w:rPr>
        <w:t>რომლებსაც</w:t>
      </w:r>
      <w:r w:rsidRPr="00626990">
        <w:rPr>
          <w:noProof/>
          <w:color w:val="000000"/>
          <w:lang w:val="ka-GE"/>
        </w:rPr>
        <w:t xml:space="preserve"> </w:t>
      </w:r>
      <w:r w:rsidRPr="00626990">
        <w:rPr>
          <w:rFonts w:ascii="Sylfaen" w:hAnsi="Sylfaen" w:cs="Sylfaen"/>
          <w:noProof/>
          <w:color w:val="000000"/>
          <w:lang w:val="ka-GE"/>
        </w:rPr>
        <w:t>დაევალებათ</w:t>
      </w:r>
      <w:r w:rsidRPr="00626990">
        <w:rPr>
          <w:noProof/>
          <w:color w:val="000000"/>
          <w:lang w:val="ka-GE"/>
        </w:rPr>
        <w:t xml:space="preserve">, </w:t>
      </w:r>
      <w:r w:rsidRPr="00626990">
        <w:rPr>
          <w:rFonts w:ascii="Sylfaen" w:hAnsi="Sylfaen" w:cs="Sylfaen"/>
          <w:noProof/>
          <w:color w:val="000000"/>
          <w:lang w:val="ka-GE"/>
        </w:rPr>
        <w:t>როგორც</w:t>
      </w:r>
      <w:r w:rsidRPr="00626990">
        <w:rPr>
          <w:noProof/>
          <w:color w:val="000000"/>
          <w:lang w:val="ka-GE"/>
        </w:rPr>
        <w:t xml:space="preserve"> </w:t>
      </w:r>
      <w:r w:rsidRPr="00626990">
        <w:rPr>
          <w:rFonts w:ascii="Sylfaen" w:hAnsi="Sylfaen" w:cs="Sylfaen"/>
          <w:noProof/>
          <w:color w:val="000000"/>
          <w:lang w:val="ka-GE"/>
        </w:rPr>
        <w:t>ავარიული</w:t>
      </w:r>
      <w:r w:rsidRPr="00626990">
        <w:rPr>
          <w:noProof/>
          <w:color w:val="000000"/>
          <w:lang w:val="ka-GE"/>
        </w:rPr>
        <w:t xml:space="preserve"> </w:t>
      </w:r>
      <w:r w:rsidRPr="00626990">
        <w:rPr>
          <w:rFonts w:ascii="Sylfaen" w:hAnsi="Sylfaen" w:cs="Sylfaen"/>
          <w:noProof/>
          <w:color w:val="000000"/>
          <w:lang w:val="ka-GE"/>
        </w:rPr>
        <w:t>სიტუაციების</w:t>
      </w:r>
      <w:r w:rsidRPr="00626990">
        <w:rPr>
          <w:noProof/>
          <w:color w:val="000000"/>
          <w:lang w:val="ka-GE"/>
        </w:rPr>
        <w:t xml:space="preserve"> </w:t>
      </w:r>
      <w:r w:rsidRPr="00626990">
        <w:rPr>
          <w:rFonts w:ascii="Sylfaen" w:hAnsi="Sylfaen" w:cs="Sylfaen"/>
          <w:noProof/>
          <w:color w:val="000000"/>
          <w:lang w:val="ka-GE"/>
        </w:rPr>
        <w:t>წარმოქმნის</w:t>
      </w:r>
      <w:r w:rsidRPr="00626990">
        <w:rPr>
          <w:noProof/>
          <w:color w:val="000000"/>
          <w:lang w:val="ka-GE"/>
        </w:rPr>
        <w:t xml:space="preserve"> </w:t>
      </w:r>
      <w:r w:rsidRPr="00626990">
        <w:rPr>
          <w:rFonts w:ascii="Sylfaen" w:hAnsi="Sylfaen" w:cs="Sylfaen"/>
          <w:noProof/>
          <w:color w:val="000000"/>
          <w:lang w:val="ka-GE"/>
        </w:rPr>
        <w:t>პრევენციული</w:t>
      </w:r>
      <w:r w:rsidRPr="00626990">
        <w:rPr>
          <w:noProof/>
          <w:color w:val="000000"/>
          <w:lang w:val="ka-GE"/>
        </w:rPr>
        <w:t xml:space="preserve"> </w:t>
      </w:r>
      <w:r w:rsidRPr="00626990">
        <w:rPr>
          <w:rFonts w:ascii="Sylfaen" w:hAnsi="Sylfaen" w:cs="Sylfaen"/>
          <w:noProof/>
          <w:color w:val="000000"/>
          <w:lang w:val="ka-GE"/>
        </w:rPr>
        <w:t>ღონისძიებების</w:t>
      </w:r>
      <w:r w:rsidRPr="00626990">
        <w:rPr>
          <w:noProof/>
          <w:color w:val="000000"/>
          <w:lang w:val="ka-GE"/>
        </w:rPr>
        <w:t xml:space="preserve"> </w:t>
      </w:r>
      <w:r w:rsidRPr="00626990">
        <w:rPr>
          <w:rFonts w:ascii="Sylfaen" w:hAnsi="Sylfaen" w:cs="Sylfaen"/>
          <w:noProof/>
          <w:color w:val="000000"/>
          <w:lang w:val="ka-GE"/>
        </w:rPr>
        <w:t>გატარებაზე</w:t>
      </w:r>
      <w:r w:rsidRPr="00626990">
        <w:rPr>
          <w:noProof/>
          <w:color w:val="000000"/>
          <w:lang w:val="ka-GE"/>
        </w:rPr>
        <w:t xml:space="preserve"> </w:t>
      </w:r>
      <w:r w:rsidRPr="00626990">
        <w:rPr>
          <w:rFonts w:ascii="Sylfaen" w:hAnsi="Sylfaen" w:cs="Sylfaen"/>
          <w:noProof/>
          <w:color w:val="000000"/>
          <w:lang w:val="ka-GE"/>
        </w:rPr>
        <w:t>ზედამხედველობა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საჭირო</w:t>
      </w:r>
      <w:r w:rsidRPr="00626990">
        <w:rPr>
          <w:noProof/>
          <w:color w:val="000000"/>
          <w:lang w:val="ka-GE"/>
        </w:rPr>
        <w:t xml:space="preserve"> </w:t>
      </w:r>
      <w:r w:rsidRPr="00626990">
        <w:rPr>
          <w:rFonts w:ascii="Sylfaen" w:hAnsi="Sylfaen" w:cs="Sylfaen"/>
          <w:noProof/>
          <w:color w:val="000000"/>
          <w:lang w:val="ka-GE"/>
        </w:rPr>
        <w:t>აღჭურვილობის</w:t>
      </w:r>
      <w:r w:rsidRPr="00626990">
        <w:rPr>
          <w:noProof/>
          <w:color w:val="000000"/>
          <w:lang w:val="ka-GE"/>
        </w:rPr>
        <w:t xml:space="preserve"> </w:t>
      </w:r>
      <w:r w:rsidRPr="00626990">
        <w:rPr>
          <w:rFonts w:ascii="Sylfaen" w:hAnsi="Sylfaen" w:cs="Sylfaen"/>
          <w:noProof/>
          <w:color w:val="000000"/>
          <w:lang w:val="ka-GE"/>
        </w:rPr>
        <w:t>მზადყოფნის</w:t>
      </w:r>
      <w:r w:rsidRPr="00626990">
        <w:rPr>
          <w:noProof/>
          <w:color w:val="000000"/>
          <w:lang w:val="ka-GE"/>
        </w:rPr>
        <w:t xml:space="preserve"> </w:t>
      </w:r>
      <w:r w:rsidRPr="00626990">
        <w:rPr>
          <w:rFonts w:ascii="Sylfaen" w:hAnsi="Sylfaen" w:cs="Sylfaen"/>
          <w:noProof/>
          <w:color w:val="000000"/>
          <w:lang w:val="ka-GE"/>
        </w:rPr>
        <w:t>მონიტორინგი</w:t>
      </w:r>
      <w:r w:rsidRPr="00626990">
        <w:rPr>
          <w:noProof/>
          <w:color w:val="000000"/>
          <w:lang w:val="ka-GE"/>
        </w:rPr>
        <w:t xml:space="preserve">, </w:t>
      </w:r>
      <w:r w:rsidRPr="00626990">
        <w:rPr>
          <w:rFonts w:ascii="Sylfaen" w:hAnsi="Sylfaen" w:cs="Sylfaen"/>
          <w:noProof/>
          <w:color w:val="000000"/>
          <w:lang w:val="ka-GE"/>
        </w:rPr>
        <w:t>ასევე</w:t>
      </w:r>
      <w:r w:rsidRPr="00626990">
        <w:rPr>
          <w:noProof/>
          <w:color w:val="000000"/>
          <w:lang w:val="ka-GE"/>
        </w:rPr>
        <w:t xml:space="preserve"> </w:t>
      </w:r>
      <w:r w:rsidRPr="00626990">
        <w:rPr>
          <w:rFonts w:ascii="Sylfaen" w:hAnsi="Sylfaen" w:cs="Sylfaen"/>
          <w:noProof/>
          <w:color w:val="000000"/>
          <w:lang w:val="ka-GE"/>
        </w:rPr>
        <w:t>ინციდენტის</w:t>
      </w:r>
      <w:r w:rsidRPr="00626990">
        <w:rPr>
          <w:noProof/>
          <w:color w:val="000000"/>
          <w:lang w:val="ka-GE"/>
        </w:rPr>
        <w:t xml:space="preserve"> </w:t>
      </w:r>
      <w:r w:rsidRPr="00626990">
        <w:rPr>
          <w:rFonts w:ascii="Sylfaen" w:hAnsi="Sylfaen" w:cs="Sylfaen"/>
          <w:noProof/>
          <w:color w:val="000000"/>
          <w:lang w:val="ka-GE"/>
        </w:rPr>
        <w:t>რეალიზაციის</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სწრაფი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სათანადო</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უზრუნველყოფა</w:t>
      </w:r>
      <w:r w:rsidRPr="00626990">
        <w:rPr>
          <w:noProof/>
          <w:color w:val="000000"/>
          <w:lang w:val="ka-GE"/>
        </w:rPr>
        <w:t xml:space="preserve"> </w:t>
      </w:r>
      <w:r w:rsidRPr="00626990">
        <w:rPr>
          <w:rFonts w:ascii="Sylfaen" w:hAnsi="Sylfaen" w:cs="Sylfaen"/>
          <w:noProof/>
          <w:color w:val="000000"/>
          <w:lang w:val="ka-GE"/>
        </w:rPr>
        <w:t>დამხმარე</w:t>
      </w:r>
      <w:r w:rsidRPr="00626990">
        <w:rPr>
          <w:noProof/>
          <w:color w:val="000000"/>
          <w:lang w:val="ka-GE"/>
        </w:rPr>
        <w:t xml:space="preserve"> </w:t>
      </w:r>
      <w:r w:rsidRPr="00626990">
        <w:rPr>
          <w:rFonts w:ascii="Sylfaen" w:hAnsi="Sylfaen" w:cs="Sylfaen"/>
          <w:noProof/>
          <w:color w:val="000000"/>
          <w:lang w:val="ka-GE"/>
        </w:rPr>
        <w:t>რაზმის</w:t>
      </w:r>
      <w:r w:rsidRPr="00626990">
        <w:rPr>
          <w:noProof/>
          <w:color w:val="000000"/>
          <w:lang w:val="ka-GE"/>
        </w:rPr>
        <w:t xml:space="preserve"> </w:t>
      </w:r>
      <w:r w:rsidRPr="00626990">
        <w:rPr>
          <w:rFonts w:ascii="Sylfaen" w:hAnsi="Sylfaen" w:cs="Sylfaen"/>
          <w:noProof/>
          <w:color w:val="000000"/>
          <w:lang w:val="ka-GE"/>
        </w:rPr>
        <w:t>გამოჩენამდე</w:t>
      </w:r>
      <w:r w:rsidRPr="00626990">
        <w:rPr>
          <w:noProof/>
          <w:color w:val="000000"/>
          <w:lang w:val="ka-GE"/>
        </w:rPr>
        <w:t xml:space="preserve">. </w:t>
      </w:r>
      <w:r w:rsidRPr="00626990">
        <w:rPr>
          <w:rFonts w:ascii="Sylfaen" w:hAnsi="Sylfaen" w:cs="Sylfaen"/>
          <w:noProof/>
          <w:color w:val="000000"/>
          <w:lang w:val="ka-GE"/>
        </w:rPr>
        <w:t>აღსანიშნავია</w:t>
      </w:r>
      <w:r w:rsidRPr="00626990">
        <w:rPr>
          <w:noProof/>
          <w:color w:val="000000"/>
          <w:lang w:val="ka-GE"/>
        </w:rPr>
        <w:t xml:space="preserve">, </w:t>
      </w:r>
      <w:r w:rsidRPr="00626990">
        <w:rPr>
          <w:rFonts w:ascii="Sylfaen" w:hAnsi="Sylfaen" w:cs="Sylfaen"/>
          <w:noProof/>
          <w:color w:val="000000"/>
          <w:lang w:val="ka-GE"/>
        </w:rPr>
        <w:t>რომ</w:t>
      </w:r>
      <w:r w:rsidRPr="00626990">
        <w:rPr>
          <w:noProof/>
          <w:color w:val="000000"/>
          <w:lang w:val="ka-GE"/>
        </w:rPr>
        <w:t xml:space="preserve"> </w:t>
      </w:r>
      <w:r w:rsidRPr="00626990">
        <w:rPr>
          <w:rFonts w:ascii="Sylfaen" w:hAnsi="Sylfaen" w:cs="Sylfaen"/>
          <w:noProof/>
          <w:color w:val="000000"/>
          <w:lang w:val="ka-GE"/>
        </w:rPr>
        <w:t>ავარიული</w:t>
      </w:r>
      <w:r w:rsidRPr="00626990">
        <w:rPr>
          <w:noProof/>
          <w:color w:val="000000"/>
          <w:lang w:val="ka-GE"/>
        </w:rPr>
        <w:t xml:space="preserve"> </w:t>
      </w:r>
      <w:r w:rsidRPr="00626990">
        <w:rPr>
          <w:rFonts w:ascii="Sylfaen" w:hAnsi="Sylfaen" w:cs="Sylfaen"/>
          <w:noProof/>
          <w:color w:val="000000"/>
          <w:lang w:val="ka-GE"/>
        </w:rPr>
        <w:t>სიტუაციის</w:t>
      </w:r>
      <w:r w:rsidRPr="00626990">
        <w:rPr>
          <w:noProof/>
          <w:color w:val="000000"/>
          <w:lang w:val="ka-GE"/>
        </w:rPr>
        <w:t xml:space="preserve"> </w:t>
      </w:r>
      <w:r w:rsidRPr="00626990">
        <w:rPr>
          <w:rFonts w:ascii="Sylfaen" w:hAnsi="Sylfaen" w:cs="Sylfaen"/>
          <w:noProof/>
          <w:color w:val="000000"/>
          <w:lang w:val="ka-GE"/>
        </w:rPr>
        <w:t>შემთხვევაში</w:t>
      </w:r>
      <w:r w:rsidRPr="00626990">
        <w:rPr>
          <w:noProof/>
          <w:color w:val="000000"/>
          <w:lang w:val="ka-GE"/>
        </w:rPr>
        <w:t xml:space="preserve"> </w:t>
      </w:r>
      <w:r w:rsidRPr="00626990">
        <w:rPr>
          <w:rFonts w:ascii="Sylfaen" w:hAnsi="Sylfaen" w:cs="Sylfaen"/>
          <w:noProof/>
          <w:color w:val="000000"/>
          <w:lang w:val="ka-GE"/>
        </w:rPr>
        <w:t>თავდაპირველი</w:t>
      </w:r>
      <w:r w:rsidRPr="00626990">
        <w:rPr>
          <w:noProof/>
          <w:color w:val="000000"/>
          <w:lang w:val="ka-GE"/>
        </w:rPr>
        <w:t xml:space="preserve"> </w:t>
      </w:r>
      <w:r w:rsidRPr="00626990">
        <w:rPr>
          <w:rFonts w:ascii="Sylfaen" w:hAnsi="Sylfaen" w:cs="Sylfaen"/>
          <w:noProof/>
          <w:color w:val="000000"/>
          <w:lang w:val="ka-GE"/>
        </w:rPr>
        <w:t>რეაგირება</w:t>
      </w:r>
      <w:r w:rsidRPr="00626990">
        <w:rPr>
          <w:noProof/>
          <w:color w:val="000000"/>
          <w:lang w:val="ka-GE"/>
        </w:rPr>
        <w:t xml:space="preserve"> </w:t>
      </w:r>
      <w:r w:rsidRPr="00626990">
        <w:rPr>
          <w:rFonts w:ascii="Sylfaen" w:hAnsi="Sylfaen" w:cs="Sylfaen"/>
          <w:noProof/>
          <w:color w:val="000000"/>
          <w:lang w:val="ka-GE"/>
        </w:rPr>
        <w:t>ხორციელდება</w:t>
      </w:r>
      <w:r w:rsidRPr="00626990">
        <w:rPr>
          <w:noProof/>
          <w:color w:val="000000"/>
          <w:lang w:val="ka-GE"/>
        </w:rPr>
        <w:t xml:space="preserve"> </w:t>
      </w:r>
      <w:r w:rsidRPr="00626990">
        <w:rPr>
          <w:rFonts w:ascii="Sylfaen" w:hAnsi="Sylfaen" w:cs="Sylfaen"/>
          <w:noProof/>
          <w:color w:val="000000"/>
          <w:lang w:val="ka-GE"/>
        </w:rPr>
        <w:t>ინციდენტის</w:t>
      </w:r>
      <w:r w:rsidRPr="00626990">
        <w:rPr>
          <w:noProof/>
          <w:color w:val="000000"/>
          <w:lang w:val="ka-GE"/>
        </w:rPr>
        <w:t xml:space="preserve"> </w:t>
      </w:r>
      <w:r w:rsidRPr="00626990">
        <w:rPr>
          <w:rFonts w:ascii="Sylfaen" w:hAnsi="Sylfaen" w:cs="Sylfaen"/>
          <w:noProof/>
          <w:color w:val="000000"/>
          <w:lang w:val="ka-GE"/>
        </w:rPr>
        <w:t>აღმომჩენი</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მიერ</w:t>
      </w:r>
      <w:r w:rsidRPr="00626990">
        <w:rPr>
          <w:noProof/>
          <w:color w:val="000000"/>
          <w:lang w:val="ka-GE"/>
        </w:rPr>
        <w:t xml:space="preserve">. </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ავარიების</w:t>
      </w:r>
      <w:r w:rsidRPr="00626990">
        <w:rPr>
          <w:noProof/>
          <w:color w:val="000000"/>
          <w:lang w:val="ka-GE"/>
        </w:rPr>
        <w:t xml:space="preserve"> </w:t>
      </w:r>
      <w:r w:rsidRPr="00626990">
        <w:rPr>
          <w:rFonts w:ascii="Sylfaen" w:hAnsi="Sylfaen" w:cs="Sylfaen"/>
          <w:noProof/>
          <w:color w:val="000000"/>
          <w:lang w:val="ka-GE"/>
        </w:rPr>
        <w:t>პრევენციის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რეაგირებისთვის</w:t>
      </w:r>
      <w:r w:rsidRPr="00626990">
        <w:rPr>
          <w:noProof/>
          <w:color w:val="000000"/>
          <w:lang w:val="ka-GE"/>
        </w:rPr>
        <w:t xml:space="preserve"> </w:t>
      </w:r>
      <w:r w:rsidRPr="00626990">
        <w:rPr>
          <w:rFonts w:ascii="Sylfaen" w:hAnsi="Sylfaen" w:cs="Sylfaen"/>
          <w:noProof/>
          <w:color w:val="000000"/>
          <w:lang w:val="ka-GE"/>
        </w:rPr>
        <w:t>გამოყოფილი</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ჩამონათვალი</w:t>
      </w:r>
      <w:r w:rsidRPr="00626990">
        <w:rPr>
          <w:noProof/>
          <w:color w:val="000000"/>
          <w:lang w:val="ka-GE"/>
        </w:rPr>
        <w:t xml:space="preserve">, </w:t>
      </w:r>
      <w:r w:rsidRPr="00626990">
        <w:rPr>
          <w:rFonts w:ascii="Sylfaen" w:hAnsi="Sylfaen" w:cs="Sylfaen"/>
          <w:noProof/>
          <w:color w:val="000000"/>
          <w:lang w:val="ka-GE"/>
        </w:rPr>
        <w:t>მათი</w:t>
      </w:r>
      <w:r w:rsidRPr="00626990">
        <w:rPr>
          <w:noProof/>
          <w:color w:val="000000"/>
          <w:lang w:val="ka-GE"/>
        </w:rPr>
        <w:t xml:space="preserve"> </w:t>
      </w:r>
      <w:r w:rsidRPr="00626990">
        <w:rPr>
          <w:rFonts w:ascii="Sylfaen" w:hAnsi="Sylfaen" w:cs="Sylfaen"/>
          <w:noProof/>
          <w:color w:val="000000"/>
          <w:lang w:val="ka-GE"/>
        </w:rPr>
        <w:t>უფლება</w:t>
      </w:r>
      <w:r w:rsidRPr="00626990">
        <w:rPr>
          <w:noProof/>
          <w:color w:val="000000"/>
          <w:lang w:val="ka-GE"/>
        </w:rPr>
        <w:t>-</w:t>
      </w:r>
      <w:r w:rsidRPr="00626990">
        <w:rPr>
          <w:rFonts w:ascii="Sylfaen" w:hAnsi="Sylfaen" w:cs="Sylfaen"/>
          <w:noProof/>
          <w:color w:val="000000"/>
          <w:lang w:val="ka-GE"/>
        </w:rPr>
        <w:t>მოვალეობების</w:t>
      </w:r>
      <w:r w:rsidRPr="00626990">
        <w:rPr>
          <w:noProof/>
          <w:color w:val="000000"/>
          <w:lang w:val="ka-GE"/>
        </w:rPr>
        <w:t xml:space="preserve"> </w:t>
      </w:r>
      <w:r w:rsidRPr="00626990">
        <w:rPr>
          <w:rFonts w:ascii="Sylfaen" w:hAnsi="Sylfaen" w:cs="Sylfaen"/>
          <w:noProof/>
          <w:color w:val="000000"/>
          <w:lang w:val="ka-GE"/>
        </w:rPr>
        <w:t>მითითებით</w:t>
      </w:r>
      <w:r w:rsidRPr="00626990">
        <w:rPr>
          <w:noProof/>
          <w:color w:val="000000"/>
          <w:lang w:val="ka-GE"/>
        </w:rPr>
        <w:t xml:space="preserve">, </w:t>
      </w:r>
      <w:r w:rsidRPr="00626990">
        <w:rPr>
          <w:rFonts w:ascii="Sylfaen" w:hAnsi="Sylfaen" w:cs="Sylfaen"/>
          <w:noProof/>
          <w:color w:val="000000"/>
          <w:lang w:val="ka-GE"/>
        </w:rPr>
        <w:t>მოყვანილია</w:t>
      </w:r>
      <w:r w:rsidRPr="00626990">
        <w:rPr>
          <w:noProof/>
          <w:color w:val="000000"/>
          <w:lang w:val="ka-GE"/>
        </w:rPr>
        <w:t xml:space="preserve"> </w:t>
      </w:r>
      <w:r w:rsidRPr="00626990">
        <w:rPr>
          <w:rFonts w:ascii="Sylfaen" w:hAnsi="Sylfaen" w:cs="Sylfaen"/>
          <w:noProof/>
          <w:color w:val="000000"/>
          <w:lang w:val="ka-GE"/>
        </w:rPr>
        <w:t>ქვემოთ</w:t>
      </w:r>
      <w:r w:rsidRPr="00626990">
        <w:rPr>
          <w:noProof/>
          <w:color w:val="000000"/>
          <w:lang w:val="ka-GE"/>
        </w:rPr>
        <w:t>:</w:t>
      </w:r>
    </w:p>
    <w:p w:rsidR="00B12E8F" w:rsidRPr="00626990" w:rsidRDefault="00B12E8F" w:rsidP="00684F90">
      <w:pPr>
        <w:numPr>
          <w:ilvl w:val="0"/>
          <w:numId w:val="82"/>
        </w:numPr>
        <w:spacing w:after="0" w:line="240" w:lineRule="auto"/>
        <w:ind w:left="648"/>
        <w:contextualSpacing/>
        <w:jc w:val="both"/>
        <w:rPr>
          <w:noProof/>
          <w:color w:val="000000"/>
          <w:lang w:val="ka-GE"/>
        </w:rPr>
      </w:pPr>
      <w:r w:rsidRPr="00626990">
        <w:rPr>
          <w:rFonts w:ascii="Sylfaen" w:hAnsi="Sylfaen" w:cs="Sylfaen"/>
          <w:noProof/>
          <w:color w:val="000000"/>
          <w:lang w:val="ka-GE"/>
        </w:rPr>
        <w:t>ჯანდაცვისა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ოფიცერი</w:t>
      </w:r>
      <w:r w:rsidRPr="00626990">
        <w:rPr>
          <w:noProof/>
          <w:color w:val="000000"/>
          <w:lang w:val="ka-GE"/>
        </w:rPr>
        <w:t xml:space="preserve"> (H&amp;SE </w:t>
      </w:r>
      <w:r w:rsidRPr="00626990">
        <w:rPr>
          <w:rFonts w:ascii="Sylfaen" w:hAnsi="Sylfaen" w:cs="Sylfaen"/>
          <w:noProof/>
          <w:color w:val="000000"/>
          <w:lang w:val="ka-GE"/>
        </w:rPr>
        <w:t>ოფიცერი</w:t>
      </w:r>
      <w:r w:rsidRPr="00626990">
        <w:rPr>
          <w:noProof/>
          <w:color w:val="000000"/>
          <w:lang w:val="ka-GE"/>
        </w:rPr>
        <w:t xml:space="preserve">), </w:t>
      </w:r>
      <w:r w:rsidRPr="00626990">
        <w:rPr>
          <w:rFonts w:ascii="Sylfaen" w:hAnsi="Sylfaen" w:cs="Sylfaen"/>
          <w:noProof/>
          <w:color w:val="000000"/>
          <w:lang w:val="ka-GE"/>
        </w:rPr>
        <w:t>რომლის</w:t>
      </w:r>
      <w:r w:rsidRPr="00626990">
        <w:rPr>
          <w:noProof/>
          <w:color w:val="000000"/>
          <w:lang w:val="ka-GE"/>
        </w:rPr>
        <w:t xml:space="preserve"> </w:t>
      </w:r>
      <w:r w:rsidRPr="00626990">
        <w:rPr>
          <w:rFonts w:ascii="Sylfaen" w:hAnsi="Sylfaen" w:cs="Sylfaen"/>
          <w:noProof/>
          <w:color w:val="000000"/>
          <w:lang w:val="ka-GE"/>
        </w:rPr>
        <w:t>უფლება</w:t>
      </w:r>
      <w:r w:rsidRPr="00626990">
        <w:rPr>
          <w:noProof/>
          <w:color w:val="000000"/>
          <w:lang w:val="ka-GE"/>
        </w:rPr>
        <w:t>-</w:t>
      </w:r>
      <w:r w:rsidRPr="00626990">
        <w:rPr>
          <w:rFonts w:ascii="Sylfaen" w:hAnsi="Sylfaen" w:cs="Sylfaen"/>
          <w:noProof/>
          <w:color w:val="000000"/>
          <w:lang w:val="ka-GE"/>
        </w:rPr>
        <w:t>მოვალეობებია</w:t>
      </w:r>
      <w:r w:rsidRPr="00626990">
        <w:rPr>
          <w:noProof/>
          <w:color w:val="000000"/>
          <w:lang w:val="ka-GE"/>
        </w:rPr>
        <w:t>:</w:t>
      </w:r>
    </w:p>
    <w:p w:rsidR="00B12E8F" w:rsidRPr="00626990" w:rsidRDefault="00B12E8F" w:rsidP="00684F90">
      <w:pPr>
        <w:numPr>
          <w:ilvl w:val="0"/>
          <w:numId w:val="81"/>
        </w:numPr>
        <w:spacing w:after="0" w:line="240" w:lineRule="auto"/>
        <w:ind w:left="1008"/>
        <w:contextualSpacing/>
        <w:jc w:val="both"/>
        <w:rPr>
          <w:noProof/>
          <w:color w:val="000000"/>
          <w:lang w:val="ka-GE"/>
        </w:rPr>
      </w:pPr>
      <w:r w:rsidRPr="00626990">
        <w:rPr>
          <w:rFonts w:ascii="Sylfaen" w:hAnsi="Sylfaen" w:cs="Sylfaen"/>
          <w:noProof/>
          <w:color w:val="000000"/>
          <w:lang w:val="ka-GE"/>
        </w:rPr>
        <w:t>სამუშაო</w:t>
      </w:r>
      <w:r w:rsidRPr="00626990">
        <w:rPr>
          <w:noProof/>
          <w:color w:val="000000"/>
          <w:lang w:val="ka-GE"/>
        </w:rPr>
        <w:t xml:space="preserve"> </w:t>
      </w:r>
      <w:r w:rsidRPr="00626990">
        <w:rPr>
          <w:rFonts w:ascii="Sylfaen" w:hAnsi="Sylfaen" w:cs="Sylfaen"/>
          <w:noProof/>
          <w:color w:val="000000"/>
          <w:lang w:val="ka-GE"/>
        </w:rPr>
        <w:t>უბნებზე</w:t>
      </w:r>
      <w:r w:rsidRPr="00626990">
        <w:rPr>
          <w:noProof/>
          <w:color w:val="000000"/>
          <w:lang w:val="ka-GE"/>
        </w:rPr>
        <w:t xml:space="preserve"> </w:t>
      </w: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ნორმების</w:t>
      </w:r>
      <w:r w:rsidRPr="00626990">
        <w:rPr>
          <w:noProof/>
          <w:color w:val="000000"/>
          <w:lang w:val="ka-GE"/>
        </w:rPr>
        <w:t xml:space="preserve"> </w:t>
      </w:r>
      <w:r w:rsidRPr="00626990">
        <w:rPr>
          <w:rFonts w:ascii="Sylfaen" w:hAnsi="Sylfaen" w:cs="Sylfaen"/>
          <w:noProof/>
          <w:color w:val="000000"/>
          <w:lang w:val="ka-GE"/>
        </w:rPr>
        <w:t>შესრულების</w:t>
      </w:r>
      <w:r w:rsidRPr="00626990">
        <w:rPr>
          <w:noProof/>
          <w:color w:val="000000"/>
          <w:lang w:val="ka-GE"/>
        </w:rPr>
        <w:t xml:space="preserve"> </w:t>
      </w:r>
      <w:r w:rsidRPr="00626990">
        <w:rPr>
          <w:rFonts w:ascii="Sylfaen" w:hAnsi="Sylfaen" w:cs="Sylfaen"/>
          <w:noProof/>
          <w:color w:val="000000"/>
          <w:lang w:val="ka-GE"/>
        </w:rPr>
        <w:t>დონის</w:t>
      </w:r>
      <w:r w:rsidRPr="00626990">
        <w:rPr>
          <w:noProof/>
          <w:color w:val="000000"/>
          <w:lang w:val="ka-GE"/>
        </w:rPr>
        <w:t xml:space="preserve"> </w:t>
      </w:r>
      <w:r w:rsidRPr="00626990">
        <w:rPr>
          <w:rFonts w:ascii="Sylfaen" w:hAnsi="Sylfaen" w:cs="Sylfaen"/>
          <w:noProof/>
          <w:color w:val="000000"/>
          <w:lang w:val="ka-GE"/>
        </w:rPr>
        <w:t>გაკონტროლება</w:t>
      </w:r>
      <w:r w:rsidRPr="00626990">
        <w:rPr>
          <w:noProof/>
          <w:color w:val="000000"/>
          <w:lang w:val="ka-GE"/>
        </w:rPr>
        <w:t xml:space="preserve"> </w:t>
      </w:r>
      <w:r w:rsidRPr="00626990">
        <w:rPr>
          <w:rFonts w:ascii="Sylfaen" w:hAnsi="Sylfaen" w:cs="Sylfaen"/>
          <w:noProof/>
          <w:color w:val="000000"/>
          <w:lang w:val="ka-GE"/>
        </w:rPr>
        <w:t>ყოველდღიურად</w:t>
      </w:r>
      <w:r w:rsidRPr="00626990">
        <w:rPr>
          <w:noProof/>
          <w:color w:val="000000"/>
          <w:lang w:val="ka-GE"/>
        </w:rPr>
        <w:t>;</w:t>
      </w:r>
    </w:p>
    <w:p w:rsidR="00B12E8F" w:rsidRPr="00626990" w:rsidRDefault="00B12E8F" w:rsidP="00684F90">
      <w:pPr>
        <w:numPr>
          <w:ilvl w:val="0"/>
          <w:numId w:val="81"/>
        </w:numPr>
        <w:spacing w:after="0" w:line="240" w:lineRule="auto"/>
        <w:ind w:left="1008"/>
        <w:contextualSpacing/>
        <w:jc w:val="both"/>
        <w:rPr>
          <w:noProof/>
          <w:color w:val="000000"/>
          <w:lang w:val="ka-GE"/>
        </w:rPr>
      </w:pP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ნორმების</w:t>
      </w:r>
      <w:r w:rsidRPr="00626990">
        <w:rPr>
          <w:noProof/>
          <w:color w:val="000000"/>
          <w:lang w:val="ka-GE"/>
        </w:rPr>
        <w:t xml:space="preserve"> </w:t>
      </w:r>
      <w:r w:rsidRPr="00626990">
        <w:rPr>
          <w:rFonts w:ascii="Sylfaen" w:hAnsi="Sylfaen" w:cs="Sylfaen"/>
          <w:noProof/>
          <w:color w:val="000000"/>
          <w:lang w:val="ka-GE"/>
        </w:rPr>
        <w:t>დარღვევის</w:t>
      </w:r>
      <w:r w:rsidRPr="00626990">
        <w:rPr>
          <w:noProof/>
          <w:color w:val="000000"/>
          <w:lang w:val="ka-GE"/>
        </w:rPr>
        <w:t xml:space="preserve"> </w:t>
      </w:r>
      <w:r w:rsidRPr="00626990">
        <w:rPr>
          <w:rFonts w:ascii="Sylfaen" w:hAnsi="Sylfaen" w:cs="Sylfaen"/>
          <w:noProof/>
          <w:color w:val="000000"/>
          <w:lang w:val="ka-GE"/>
        </w:rPr>
        <w:t>ფაქტების</w:t>
      </w:r>
      <w:r w:rsidRPr="00626990">
        <w:rPr>
          <w:noProof/>
          <w:color w:val="000000"/>
          <w:lang w:val="ka-GE"/>
        </w:rPr>
        <w:t xml:space="preserve"> </w:t>
      </w:r>
      <w:r w:rsidRPr="00626990">
        <w:rPr>
          <w:rFonts w:ascii="Sylfaen" w:hAnsi="Sylfaen" w:cs="Sylfaen"/>
          <w:noProof/>
          <w:color w:val="000000"/>
          <w:lang w:val="ka-GE"/>
        </w:rPr>
        <w:t>დაფიქსირება</w:t>
      </w:r>
      <w:r w:rsidRPr="00626990">
        <w:rPr>
          <w:noProof/>
          <w:color w:val="000000"/>
          <w:lang w:val="ka-GE"/>
        </w:rPr>
        <w:t>;</w:t>
      </w:r>
    </w:p>
    <w:p w:rsidR="00B12E8F" w:rsidRPr="00626990" w:rsidRDefault="00B12E8F" w:rsidP="00684F90">
      <w:pPr>
        <w:numPr>
          <w:ilvl w:val="0"/>
          <w:numId w:val="81"/>
        </w:numPr>
        <w:spacing w:after="0" w:line="240" w:lineRule="auto"/>
        <w:ind w:left="1008"/>
        <w:contextualSpacing/>
        <w:jc w:val="both"/>
        <w:rPr>
          <w:noProof/>
          <w:color w:val="000000"/>
          <w:lang w:val="ka-GE"/>
        </w:rPr>
      </w:pPr>
      <w:r w:rsidRPr="00626990">
        <w:rPr>
          <w:rFonts w:ascii="Sylfaen" w:hAnsi="Sylfaen" w:cs="Sylfaen"/>
          <w:noProof/>
          <w:color w:val="000000"/>
          <w:lang w:val="ka-GE"/>
        </w:rPr>
        <w:t>ავარიებზე</w:t>
      </w:r>
      <w:r w:rsidRPr="00626990">
        <w:rPr>
          <w:noProof/>
          <w:color w:val="000000"/>
          <w:lang w:val="ka-GE"/>
        </w:rPr>
        <w:t xml:space="preserve"> </w:t>
      </w:r>
      <w:r w:rsidRPr="00626990">
        <w:rPr>
          <w:rFonts w:ascii="Sylfaen" w:hAnsi="Sylfaen" w:cs="Sylfaen"/>
          <w:noProof/>
          <w:color w:val="000000"/>
          <w:lang w:val="ka-GE"/>
        </w:rPr>
        <w:t>რეაგირებისათვის</w:t>
      </w:r>
      <w:r w:rsidRPr="00626990">
        <w:rPr>
          <w:noProof/>
          <w:color w:val="000000"/>
          <w:lang w:val="ka-GE"/>
        </w:rPr>
        <w:t xml:space="preserve"> </w:t>
      </w:r>
      <w:r w:rsidRPr="00626990">
        <w:rPr>
          <w:rFonts w:ascii="Sylfaen" w:hAnsi="Sylfaen" w:cs="Sylfaen"/>
          <w:noProof/>
          <w:color w:val="000000"/>
          <w:lang w:val="ka-GE"/>
        </w:rPr>
        <w:t>გამოყოფილი</w:t>
      </w:r>
      <w:r w:rsidRPr="00626990">
        <w:rPr>
          <w:noProof/>
          <w:color w:val="000000"/>
          <w:lang w:val="ka-GE"/>
        </w:rPr>
        <w:t xml:space="preserve"> </w:t>
      </w:r>
      <w:r w:rsidRPr="00626990">
        <w:rPr>
          <w:rFonts w:ascii="Sylfaen" w:hAnsi="Sylfaen" w:cs="Sylfaen"/>
          <w:noProof/>
          <w:color w:val="000000"/>
          <w:lang w:val="ka-GE"/>
        </w:rPr>
        <w:t>სხვა</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მზადყოფნის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მათ</w:t>
      </w:r>
      <w:r w:rsidRPr="00626990">
        <w:rPr>
          <w:noProof/>
          <w:color w:val="000000"/>
          <w:lang w:val="ka-GE"/>
        </w:rPr>
        <w:t xml:space="preserve"> </w:t>
      </w:r>
      <w:r w:rsidRPr="00626990">
        <w:rPr>
          <w:rFonts w:ascii="Sylfaen" w:hAnsi="Sylfaen" w:cs="Sylfaen"/>
          <w:noProof/>
          <w:color w:val="000000"/>
          <w:lang w:val="ka-GE"/>
        </w:rPr>
        <w:t>მიერ</w:t>
      </w:r>
      <w:r w:rsidRPr="00626990">
        <w:rPr>
          <w:noProof/>
          <w:color w:val="000000"/>
          <w:lang w:val="ka-GE"/>
        </w:rPr>
        <w:t xml:space="preserve"> </w:t>
      </w:r>
      <w:r w:rsidRPr="00626990">
        <w:rPr>
          <w:rFonts w:ascii="Sylfaen" w:hAnsi="Sylfaen" w:cs="Sylfaen"/>
          <w:noProof/>
          <w:color w:val="000000"/>
          <w:lang w:val="ka-GE"/>
        </w:rPr>
        <w:t>შესრულებული</w:t>
      </w:r>
      <w:r w:rsidRPr="00626990">
        <w:rPr>
          <w:noProof/>
          <w:color w:val="000000"/>
          <w:lang w:val="ka-GE"/>
        </w:rPr>
        <w:t xml:space="preserve"> </w:t>
      </w:r>
      <w:r w:rsidRPr="00626990">
        <w:rPr>
          <w:rFonts w:ascii="Sylfaen" w:hAnsi="Sylfaen" w:cs="Sylfaen"/>
          <w:noProof/>
          <w:color w:val="000000"/>
          <w:lang w:val="ka-GE"/>
        </w:rPr>
        <w:t>ავარიული</w:t>
      </w:r>
      <w:r w:rsidRPr="00626990">
        <w:rPr>
          <w:noProof/>
          <w:color w:val="000000"/>
          <w:lang w:val="ka-GE"/>
        </w:rPr>
        <w:t xml:space="preserve"> </w:t>
      </w:r>
      <w:r w:rsidRPr="00626990">
        <w:rPr>
          <w:rFonts w:ascii="Sylfaen" w:hAnsi="Sylfaen" w:cs="Sylfaen"/>
          <w:noProof/>
          <w:color w:val="000000"/>
          <w:lang w:val="ka-GE"/>
        </w:rPr>
        <w:t>სიტუაციების</w:t>
      </w:r>
      <w:r w:rsidRPr="00626990">
        <w:rPr>
          <w:noProof/>
          <w:color w:val="000000"/>
          <w:lang w:val="ka-GE"/>
        </w:rPr>
        <w:t xml:space="preserve"> </w:t>
      </w:r>
      <w:r w:rsidRPr="00626990">
        <w:rPr>
          <w:rFonts w:ascii="Sylfaen" w:hAnsi="Sylfaen" w:cs="Sylfaen"/>
          <w:noProof/>
          <w:color w:val="000000"/>
          <w:lang w:val="ka-GE"/>
        </w:rPr>
        <w:t>პრევენციული</w:t>
      </w:r>
      <w:r w:rsidRPr="00626990">
        <w:rPr>
          <w:noProof/>
          <w:color w:val="000000"/>
          <w:lang w:val="ka-GE"/>
        </w:rPr>
        <w:t xml:space="preserve"> </w:t>
      </w:r>
      <w:r w:rsidRPr="00626990">
        <w:rPr>
          <w:rFonts w:ascii="Sylfaen" w:hAnsi="Sylfaen" w:cs="Sylfaen"/>
          <w:noProof/>
          <w:color w:val="000000"/>
          <w:lang w:val="ka-GE"/>
        </w:rPr>
        <w:t>ღონისძიებების</w:t>
      </w:r>
      <w:r w:rsidRPr="00626990">
        <w:rPr>
          <w:noProof/>
          <w:color w:val="000000"/>
          <w:lang w:val="ka-GE"/>
        </w:rPr>
        <w:t xml:space="preserve"> </w:t>
      </w:r>
      <w:r w:rsidRPr="00626990">
        <w:rPr>
          <w:rFonts w:ascii="Sylfaen" w:hAnsi="Sylfaen" w:cs="Sylfaen"/>
          <w:noProof/>
          <w:color w:val="000000"/>
          <w:lang w:val="ka-GE"/>
        </w:rPr>
        <w:t>შესრულების</w:t>
      </w:r>
      <w:r w:rsidRPr="00626990">
        <w:rPr>
          <w:noProof/>
          <w:color w:val="000000"/>
          <w:lang w:val="ka-GE"/>
        </w:rPr>
        <w:t xml:space="preserve"> </w:t>
      </w:r>
      <w:r w:rsidRPr="00626990">
        <w:rPr>
          <w:rFonts w:ascii="Sylfaen" w:hAnsi="Sylfaen" w:cs="Sylfaen"/>
          <w:noProof/>
          <w:color w:val="000000"/>
          <w:lang w:val="ka-GE"/>
        </w:rPr>
        <w:t>დონის</w:t>
      </w:r>
      <w:r w:rsidRPr="00626990">
        <w:rPr>
          <w:noProof/>
          <w:color w:val="000000"/>
          <w:lang w:val="ka-GE"/>
        </w:rPr>
        <w:t xml:space="preserve"> </w:t>
      </w:r>
      <w:r w:rsidRPr="00626990">
        <w:rPr>
          <w:rFonts w:ascii="Sylfaen" w:hAnsi="Sylfaen" w:cs="Sylfaen"/>
          <w:noProof/>
          <w:color w:val="000000"/>
          <w:lang w:val="ka-GE"/>
        </w:rPr>
        <w:t>შემოწმება</w:t>
      </w:r>
      <w:r w:rsidRPr="00626990">
        <w:rPr>
          <w:noProof/>
          <w:color w:val="000000"/>
          <w:lang w:val="ka-GE"/>
        </w:rPr>
        <w:t xml:space="preserve"> </w:t>
      </w:r>
      <w:r w:rsidRPr="00626990">
        <w:rPr>
          <w:rFonts w:ascii="Sylfaen" w:hAnsi="Sylfaen" w:cs="Sylfaen"/>
          <w:noProof/>
          <w:color w:val="000000"/>
          <w:lang w:val="ka-GE"/>
        </w:rPr>
        <w:t>თვეში</w:t>
      </w:r>
      <w:r w:rsidRPr="00626990">
        <w:rPr>
          <w:noProof/>
          <w:color w:val="000000"/>
          <w:lang w:val="ka-GE"/>
        </w:rPr>
        <w:t xml:space="preserve"> </w:t>
      </w:r>
      <w:r w:rsidRPr="00626990">
        <w:rPr>
          <w:rFonts w:ascii="Sylfaen" w:hAnsi="Sylfaen" w:cs="Sylfaen"/>
          <w:noProof/>
          <w:color w:val="000000"/>
          <w:lang w:val="ka-GE"/>
        </w:rPr>
        <w:t>ერთხელ</w:t>
      </w:r>
      <w:r w:rsidRPr="00626990">
        <w:rPr>
          <w:noProof/>
          <w:color w:val="000000"/>
          <w:lang w:val="ka-GE"/>
        </w:rPr>
        <w:t>;</w:t>
      </w:r>
    </w:p>
    <w:p w:rsidR="00B12E8F" w:rsidRPr="00626990" w:rsidRDefault="00B12E8F" w:rsidP="00684F90">
      <w:pPr>
        <w:numPr>
          <w:ilvl w:val="0"/>
          <w:numId w:val="81"/>
        </w:numPr>
        <w:spacing w:after="0" w:line="240" w:lineRule="auto"/>
        <w:ind w:left="1008"/>
        <w:contextualSpacing/>
        <w:jc w:val="both"/>
        <w:rPr>
          <w:noProof/>
          <w:color w:val="000000"/>
          <w:lang w:val="ka-GE"/>
        </w:rPr>
      </w:pPr>
      <w:r w:rsidRPr="00626990">
        <w:rPr>
          <w:rFonts w:ascii="Sylfaen" w:hAnsi="Sylfaen" w:cs="Sylfaen"/>
          <w:noProof/>
          <w:color w:val="000000"/>
          <w:lang w:val="ka-GE"/>
        </w:rPr>
        <w:t>ავარიებზე</w:t>
      </w:r>
      <w:r w:rsidRPr="00626990">
        <w:rPr>
          <w:noProof/>
          <w:color w:val="000000"/>
          <w:lang w:val="ka-GE"/>
        </w:rPr>
        <w:t xml:space="preserve"> </w:t>
      </w:r>
      <w:r w:rsidRPr="00626990">
        <w:rPr>
          <w:rFonts w:ascii="Sylfaen" w:hAnsi="Sylfaen" w:cs="Sylfaen"/>
          <w:noProof/>
          <w:color w:val="000000"/>
          <w:lang w:val="ka-GE"/>
        </w:rPr>
        <w:t>რეაგირებისათვის</w:t>
      </w:r>
      <w:r w:rsidRPr="00626990">
        <w:rPr>
          <w:noProof/>
          <w:color w:val="000000"/>
          <w:lang w:val="ka-GE"/>
        </w:rPr>
        <w:t xml:space="preserve"> </w:t>
      </w:r>
      <w:r w:rsidRPr="00626990">
        <w:rPr>
          <w:rFonts w:ascii="Sylfaen" w:hAnsi="Sylfaen" w:cs="Sylfaen"/>
          <w:noProof/>
          <w:color w:val="000000"/>
          <w:lang w:val="ka-GE"/>
        </w:rPr>
        <w:t>საჭირო</w:t>
      </w:r>
      <w:r w:rsidRPr="00626990">
        <w:rPr>
          <w:noProof/>
          <w:color w:val="000000"/>
          <w:lang w:val="ka-GE"/>
        </w:rPr>
        <w:t xml:space="preserve"> </w:t>
      </w:r>
      <w:r w:rsidRPr="00626990">
        <w:rPr>
          <w:rFonts w:ascii="Sylfaen" w:hAnsi="Sylfaen" w:cs="Sylfaen"/>
          <w:noProof/>
          <w:color w:val="000000"/>
          <w:lang w:val="ka-GE"/>
        </w:rPr>
        <w:t>აღჭურვილობის</w:t>
      </w:r>
      <w:r w:rsidRPr="00626990">
        <w:rPr>
          <w:noProof/>
          <w:color w:val="000000"/>
          <w:lang w:val="ka-GE"/>
        </w:rPr>
        <w:t xml:space="preserve">, </w:t>
      </w:r>
      <w:r w:rsidRPr="00626990">
        <w:rPr>
          <w:rFonts w:ascii="Sylfaen" w:hAnsi="Sylfaen" w:cs="Sylfaen"/>
          <w:noProof/>
          <w:color w:val="000000"/>
          <w:lang w:val="ka-GE"/>
        </w:rPr>
        <w:t>მათი</w:t>
      </w:r>
      <w:r w:rsidRPr="00626990">
        <w:rPr>
          <w:noProof/>
          <w:color w:val="000000"/>
          <w:lang w:val="ka-GE"/>
        </w:rPr>
        <w:t xml:space="preserve"> </w:t>
      </w:r>
      <w:r w:rsidRPr="00626990">
        <w:rPr>
          <w:rFonts w:ascii="Sylfaen" w:hAnsi="Sylfaen" w:cs="Sylfaen"/>
          <w:noProof/>
          <w:color w:val="000000"/>
          <w:lang w:val="ka-GE"/>
        </w:rPr>
        <w:t>ვარგისიანობის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მზადყოფნის</w:t>
      </w:r>
      <w:r w:rsidRPr="00626990">
        <w:rPr>
          <w:noProof/>
          <w:color w:val="000000"/>
          <w:lang w:val="ka-GE"/>
        </w:rPr>
        <w:t xml:space="preserve"> </w:t>
      </w:r>
      <w:r w:rsidRPr="00626990">
        <w:rPr>
          <w:rFonts w:ascii="Sylfaen" w:hAnsi="Sylfaen" w:cs="Sylfaen"/>
          <w:noProof/>
          <w:color w:val="000000"/>
          <w:lang w:val="ka-GE"/>
        </w:rPr>
        <w:t>დონის</w:t>
      </w:r>
      <w:r w:rsidRPr="00626990">
        <w:rPr>
          <w:noProof/>
          <w:color w:val="000000"/>
          <w:lang w:val="ka-GE"/>
        </w:rPr>
        <w:t xml:space="preserve"> </w:t>
      </w:r>
      <w:r w:rsidRPr="00626990">
        <w:rPr>
          <w:rFonts w:ascii="Sylfaen" w:hAnsi="Sylfaen" w:cs="Sylfaen"/>
          <w:noProof/>
          <w:color w:val="000000"/>
          <w:lang w:val="ka-GE"/>
        </w:rPr>
        <w:t>შემოწმება</w:t>
      </w:r>
      <w:r w:rsidRPr="00626990">
        <w:rPr>
          <w:noProof/>
          <w:color w:val="000000"/>
          <w:lang w:val="ka-GE"/>
        </w:rPr>
        <w:t xml:space="preserve"> </w:t>
      </w:r>
      <w:r w:rsidRPr="00626990">
        <w:rPr>
          <w:rFonts w:ascii="Sylfaen" w:hAnsi="Sylfaen" w:cs="Sylfaen"/>
          <w:noProof/>
          <w:color w:val="000000"/>
          <w:lang w:val="ka-GE"/>
        </w:rPr>
        <w:t>თვეში</w:t>
      </w:r>
      <w:r w:rsidRPr="00626990">
        <w:rPr>
          <w:noProof/>
          <w:color w:val="000000"/>
          <w:lang w:val="ka-GE"/>
        </w:rPr>
        <w:t xml:space="preserve"> </w:t>
      </w:r>
      <w:r w:rsidRPr="00626990">
        <w:rPr>
          <w:rFonts w:ascii="Sylfaen" w:hAnsi="Sylfaen" w:cs="Sylfaen"/>
          <w:noProof/>
          <w:color w:val="000000"/>
          <w:lang w:val="ka-GE"/>
        </w:rPr>
        <w:t>ერთჯერ</w:t>
      </w:r>
      <w:r w:rsidRPr="00626990">
        <w:rPr>
          <w:noProof/>
          <w:color w:val="000000"/>
          <w:lang w:val="ka-GE"/>
        </w:rPr>
        <w:t>;</w:t>
      </w:r>
    </w:p>
    <w:p w:rsidR="00B12E8F" w:rsidRPr="00626990" w:rsidRDefault="00B12E8F" w:rsidP="00684F90">
      <w:pPr>
        <w:numPr>
          <w:ilvl w:val="0"/>
          <w:numId w:val="81"/>
        </w:numPr>
        <w:spacing w:after="0" w:line="240" w:lineRule="auto"/>
        <w:ind w:left="1008"/>
        <w:contextualSpacing/>
        <w:jc w:val="both"/>
        <w:rPr>
          <w:noProof/>
          <w:color w:val="000000"/>
          <w:lang w:val="ka-GE"/>
        </w:rPr>
      </w:pP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ინდივიდუალური</w:t>
      </w:r>
      <w:r w:rsidRPr="00626990">
        <w:rPr>
          <w:noProof/>
          <w:color w:val="000000"/>
          <w:lang w:val="ka-GE"/>
        </w:rPr>
        <w:t xml:space="preserve"> </w:t>
      </w:r>
      <w:r w:rsidRPr="00626990">
        <w:rPr>
          <w:rFonts w:ascii="Sylfaen" w:hAnsi="Sylfaen" w:cs="Sylfaen"/>
          <w:noProof/>
          <w:color w:val="000000"/>
          <w:lang w:val="ka-GE"/>
        </w:rPr>
        <w:t>დაცვის</w:t>
      </w:r>
      <w:r w:rsidRPr="00626990">
        <w:rPr>
          <w:noProof/>
          <w:color w:val="000000"/>
          <w:lang w:val="ka-GE"/>
        </w:rPr>
        <w:t xml:space="preserve"> </w:t>
      </w:r>
      <w:r w:rsidRPr="00626990">
        <w:rPr>
          <w:rFonts w:ascii="Sylfaen" w:hAnsi="Sylfaen" w:cs="Sylfaen"/>
          <w:noProof/>
          <w:color w:val="000000"/>
          <w:lang w:val="ka-GE"/>
        </w:rPr>
        <w:t>საშუალებების</w:t>
      </w:r>
      <w:r w:rsidRPr="00626990">
        <w:rPr>
          <w:noProof/>
          <w:color w:val="000000"/>
          <w:lang w:val="ka-GE"/>
        </w:rPr>
        <w:t xml:space="preserve"> </w:t>
      </w:r>
      <w:r w:rsidRPr="00626990">
        <w:rPr>
          <w:rFonts w:ascii="Sylfaen" w:hAnsi="Sylfaen" w:cs="Sylfaen"/>
          <w:noProof/>
          <w:color w:val="000000"/>
          <w:lang w:val="ka-GE"/>
        </w:rPr>
        <w:t>შემოწმება</w:t>
      </w:r>
      <w:r w:rsidRPr="00626990">
        <w:rPr>
          <w:noProof/>
          <w:color w:val="000000"/>
          <w:lang w:val="ka-GE"/>
        </w:rPr>
        <w:t>;</w:t>
      </w:r>
    </w:p>
    <w:p w:rsidR="00B12E8F" w:rsidRPr="00626990" w:rsidRDefault="00B12E8F" w:rsidP="00684F90">
      <w:pPr>
        <w:numPr>
          <w:ilvl w:val="0"/>
          <w:numId w:val="80"/>
        </w:numPr>
        <w:spacing w:after="0" w:line="240" w:lineRule="auto"/>
        <w:ind w:left="1008"/>
        <w:contextualSpacing/>
        <w:jc w:val="both"/>
        <w:rPr>
          <w:noProof/>
          <w:color w:val="000000"/>
          <w:lang w:val="ka-GE"/>
        </w:rPr>
      </w:pPr>
      <w:r w:rsidRPr="00626990">
        <w:rPr>
          <w:rFonts w:ascii="Sylfaen" w:hAnsi="Sylfaen" w:cs="Sylfaen"/>
          <w:noProof/>
          <w:color w:val="000000"/>
          <w:lang w:val="ka-GE"/>
        </w:rPr>
        <w:t>ყოველწლიური ანგარიშის</w:t>
      </w:r>
      <w:r w:rsidRPr="00626990">
        <w:rPr>
          <w:noProof/>
          <w:color w:val="000000"/>
          <w:lang w:val="ka-GE"/>
        </w:rPr>
        <w:t xml:space="preserve"> </w:t>
      </w:r>
      <w:r w:rsidRPr="00626990">
        <w:rPr>
          <w:rFonts w:ascii="Sylfaen" w:hAnsi="Sylfaen" w:cs="Sylfaen"/>
          <w:noProof/>
          <w:color w:val="000000"/>
          <w:lang w:val="ka-GE"/>
        </w:rPr>
        <w:t>მომზადება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ადმინისტრაციული</w:t>
      </w:r>
      <w:r w:rsidRPr="00626990">
        <w:rPr>
          <w:noProof/>
          <w:color w:val="000000"/>
          <w:lang w:val="ka-GE"/>
        </w:rPr>
        <w:t xml:space="preserve"> </w:t>
      </w:r>
      <w:r w:rsidRPr="00626990">
        <w:rPr>
          <w:rFonts w:ascii="Sylfaen" w:hAnsi="Sylfaen" w:cs="Sylfaen"/>
          <w:noProof/>
          <w:color w:val="000000"/>
          <w:lang w:val="ka-GE"/>
        </w:rPr>
        <w:t>ნაწილისთვის</w:t>
      </w:r>
      <w:r w:rsidRPr="00626990">
        <w:rPr>
          <w:noProof/>
          <w:color w:val="000000"/>
          <w:lang w:val="ka-GE"/>
        </w:rPr>
        <w:t xml:space="preserve"> </w:t>
      </w:r>
      <w:r w:rsidRPr="00626990">
        <w:rPr>
          <w:rFonts w:ascii="Sylfaen" w:hAnsi="Sylfaen" w:cs="Sylfaen"/>
          <w:noProof/>
          <w:color w:val="000000"/>
          <w:lang w:val="ka-GE"/>
        </w:rPr>
        <w:t>გადაცემა</w:t>
      </w:r>
      <w:r w:rsidRPr="00626990">
        <w:rPr>
          <w:noProof/>
          <w:color w:val="000000"/>
          <w:lang w:val="ka-GE"/>
        </w:rPr>
        <w:t xml:space="preserve">. </w:t>
      </w:r>
      <w:r w:rsidRPr="00626990">
        <w:rPr>
          <w:rFonts w:ascii="Sylfaen" w:hAnsi="Sylfaen" w:cs="Sylfaen"/>
          <w:noProof/>
          <w:color w:val="000000"/>
          <w:lang w:val="ka-GE"/>
        </w:rPr>
        <w:t>ანგარიშში</w:t>
      </w:r>
      <w:r w:rsidRPr="00626990">
        <w:rPr>
          <w:noProof/>
          <w:color w:val="000000"/>
          <w:lang w:val="ka-GE"/>
        </w:rPr>
        <w:t xml:space="preserve"> </w:t>
      </w:r>
      <w:r w:rsidRPr="00626990">
        <w:rPr>
          <w:rFonts w:ascii="Sylfaen" w:hAnsi="Sylfaen" w:cs="Sylfaen"/>
          <w:noProof/>
          <w:color w:val="000000"/>
          <w:lang w:val="ka-GE"/>
        </w:rPr>
        <w:t>მოყვანილი</w:t>
      </w:r>
      <w:r w:rsidRPr="00626990">
        <w:rPr>
          <w:noProof/>
          <w:color w:val="000000"/>
          <w:lang w:val="ka-GE"/>
        </w:rPr>
        <w:t xml:space="preserve"> </w:t>
      </w: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იყოს</w:t>
      </w:r>
      <w:r w:rsidRPr="00626990">
        <w:rPr>
          <w:noProof/>
          <w:color w:val="000000"/>
          <w:lang w:val="ka-GE"/>
        </w:rPr>
        <w:t xml:space="preserve">: </w:t>
      </w:r>
      <w:r w:rsidRPr="00626990">
        <w:rPr>
          <w:rFonts w:ascii="Sylfaen" w:hAnsi="Sylfaen" w:cs="Sylfaen"/>
          <w:noProof/>
          <w:color w:val="000000"/>
          <w:lang w:val="ka-GE"/>
        </w:rPr>
        <w:t>უსაფრთხოების</w:t>
      </w:r>
      <w:r w:rsidRPr="00626990">
        <w:rPr>
          <w:noProof/>
          <w:color w:val="000000"/>
          <w:lang w:val="ka-GE"/>
        </w:rPr>
        <w:t xml:space="preserve"> </w:t>
      </w:r>
      <w:r w:rsidRPr="00626990">
        <w:rPr>
          <w:rFonts w:ascii="Sylfaen" w:hAnsi="Sylfaen" w:cs="Sylfaen"/>
          <w:noProof/>
          <w:color w:val="000000"/>
          <w:lang w:val="ka-GE"/>
        </w:rPr>
        <w:t>ნორმების</w:t>
      </w:r>
      <w:r w:rsidRPr="00626990">
        <w:rPr>
          <w:noProof/>
          <w:color w:val="000000"/>
          <w:lang w:val="ka-GE"/>
        </w:rPr>
        <w:t xml:space="preserve"> </w:t>
      </w:r>
      <w:r w:rsidRPr="00626990">
        <w:rPr>
          <w:rFonts w:ascii="Sylfaen" w:hAnsi="Sylfaen" w:cs="Sylfaen"/>
          <w:noProof/>
          <w:color w:val="000000"/>
          <w:lang w:val="ka-GE"/>
        </w:rPr>
        <w:t>დარღვევის</w:t>
      </w:r>
      <w:r w:rsidRPr="00626990">
        <w:rPr>
          <w:noProof/>
          <w:color w:val="000000"/>
          <w:lang w:val="ka-GE"/>
        </w:rPr>
        <w:t xml:space="preserve"> </w:t>
      </w:r>
      <w:r w:rsidRPr="00626990">
        <w:rPr>
          <w:rFonts w:ascii="Sylfaen" w:hAnsi="Sylfaen" w:cs="Sylfaen"/>
          <w:noProof/>
          <w:color w:val="000000"/>
          <w:lang w:val="ka-GE"/>
        </w:rPr>
        <w:t>ფაქტები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გამომწვევი</w:t>
      </w:r>
      <w:r w:rsidRPr="00626990">
        <w:rPr>
          <w:noProof/>
          <w:color w:val="000000"/>
          <w:lang w:val="ka-GE"/>
        </w:rPr>
        <w:t xml:space="preserve"> </w:t>
      </w:r>
      <w:r w:rsidRPr="00626990">
        <w:rPr>
          <w:rFonts w:ascii="Sylfaen" w:hAnsi="Sylfaen" w:cs="Sylfaen"/>
          <w:noProof/>
          <w:color w:val="000000"/>
          <w:lang w:val="ka-GE"/>
        </w:rPr>
        <w:t>მიზეზები</w:t>
      </w:r>
      <w:r w:rsidRPr="00626990">
        <w:rPr>
          <w:noProof/>
          <w:color w:val="000000"/>
          <w:lang w:val="ka-GE"/>
        </w:rPr>
        <w:t xml:space="preserve">; </w:t>
      </w:r>
      <w:r w:rsidRPr="00626990">
        <w:rPr>
          <w:rFonts w:ascii="Sylfaen" w:hAnsi="Sylfaen" w:cs="Sylfaen"/>
          <w:noProof/>
          <w:color w:val="000000"/>
          <w:lang w:val="ka-GE"/>
        </w:rPr>
        <w:t>ავარიებზე</w:t>
      </w:r>
      <w:r w:rsidRPr="00626990">
        <w:rPr>
          <w:noProof/>
          <w:color w:val="000000"/>
          <w:lang w:val="ka-GE"/>
        </w:rPr>
        <w:t xml:space="preserve"> </w:t>
      </w:r>
      <w:r w:rsidRPr="00626990">
        <w:rPr>
          <w:rFonts w:ascii="Sylfaen" w:hAnsi="Sylfaen" w:cs="Sylfaen"/>
          <w:noProof/>
          <w:color w:val="000000"/>
          <w:lang w:val="ka-GE"/>
        </w:rPr>
        <w:t>რეაგირებისათვის</w:t>
      </w:r>
      <w:r w:rsidRPr="00626990">
        <w:rPr>
          <w:noProof/>
          <w:color w:val="000000"/>
          <w:lang w:val="ka-GE"/>
        </w:rPr>
        <w:t xml:space="preserve"> </w:t>
      </w:r>
      <w:r w:rsidRPr="00626990">
        <w:rPr>
          <w:rFonts w:ascii="Sylfaen" w:hAnsi="Sylfaen" w:cs="Sylfaen"/>
          <w:noProof/>
          <w:color w:val="000000"/>
          <w:lang w:val="ka-GE"/>
        </w:rPr>
        <w:t>გამოყოფილი</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საჭირო</w:t>
      </w:r>
      <w:r w:rsidRPr="00626990">
        <w:rPr>
          <w:noProof/>
          <w:color w:val="000000"/>
          <w:lang w:val="ka-GE"/>
        </w:rPr>
        <w:t xml:space="preserve"> </w:t>
      </w:r>
      <w:r w:rsidRPr="00626990">
        <w:rPr>
          <w:rFonts w:ascii="Sylfaen" w:hAnsi="Sylfaen" w:cs="Sylfaen"/>
          <w:noProof/>
          <w:color w:val="000000"/>
          <w:lang w:val="ka-GE"/>
        </w:rPr>
        <w:t>აღჭურვილობის</w:t>
      </w:r>
      <w:r w:rsidRPr="00626990">
        <w:rPr>
          <w:noProof/>
          <w:color w:val="000000"/>
          <w:lang w:val="ka-GE"/>
        </w:rPr>
        <w:t xml:space="preserve"> </w:t>
      </w:r>
      <w:r w:rsidRPr="00626990">
        <w:rPr>
          <w:rFonts w:ascii="Sylfaen" w:hAnsi="Sylfaen" w:cs="Sylfaen"/>
          <w:noProof/>
          <w:color w:val="000000"/>
          <w:lang w:val="ka-GE"/>
        </w:rPr>
        <w:t>მზადყოფნის</w:t>
      </w:r>
      <w:r w:rsidRPr="00626990">
        <w:rPr>
          <w:noProof/>
          <w:color w:val="000000"/>
          <w:lang w:val="ka-GE"/>
        </w:rPr>
        <w:t xml:space="preserve"> </w:t>
      </w:r>
      <w:r w:rsidRPr="00626990">
        <w:rPr>
          <w:rFonts w:ascii="Sylfaen" w:hAnsi="Sylfaen" w:cs="Sylfaen"/>
          <w:noProof/>
          <w:color w:val="000000"/>
          <w:lang w:val="ka-GE"/>
        </w:rPr>
        <w:t>დონე</w:t>
      </w:r>
      <w:r w:rsidRPr="00626990">
        <w:rPr>
          <w:noProof/>
          <w:color w:val="000000"/>
          <w:lang w:val="ka-GE"/>
        </w:rPr>
        <w:t xml:space="preserve">; </w:t>
      </w:r>
      <w:r w:rsidRPr="00626990">
        <w:rPr>
          <w:rFonts w:ascii="Sylfaen" w:hAnsi="Sylfaen" w:cs="Sylfaen"/>
          <w:noProof/>
          <w:color w:val="000000"/>
          <w:lang w:val="ka-GE"/>
        </w:rPr>
        <w:t>აღჭურვილობის</w:t>
      </w:r>
      <w:r w:rsidRPr="00626990">
        <w:rPr>
          <w:noProof/>
          <w:color w:val="000000"/>
          <w:lang w:val="ka-GE"/>
        </w:rPr>
        <w:t xml:space="preserve"> </w:t>
      </w:r>
      <w:r w:rsidRPr="00626990">
        <w:rPr>
          <w:rFonts w:ascii="Sylfaen" w:hAnsi="Sylfaen" w:cs="Sylfaen"/>
          <w:noProof/>
          <w:color w:val="000000"/>
          <w:lang w:val="ka-GE"/>
        </w:rPr>
        <w:t>დამატების</w:t>
      </w:r>
      <w:r w:rsidRPr="00626990">
        <w:rPr>
          <w:noProof/>
          <w:color w:val="000000"/>
          <w:lang w:val="ka-GE"/>
        </w:rPr>
        <w:t xml:space="preserve"> </w:t>
      </w:r>
      <w:r w:rsidRPr="00626990">
        <w:rPr>
          <w:rFonts w:ascii="Sylfaen" w:hAnsi="Sylfaen" w:cs="Sylfaen"/>
          <w:noProof/>
          <w:color w:val="000000"/>
          <w:lang w:val="ka-GE"/>
        </w:rPr>
        <w:t>ან</w:t>
      </w:r>
      <w:r w:rsidRPr="00626990">
        <w:rPr>
          <w:noProof/>
          <w:color w:val="000000"/>
          <w:lang w:val="ka-GE"/>
        </w:rPr>
        <w:t xml:space="preserve"> </w:t>
      </w:r>
      <w:r w:rsidRPr="00626990">
        <w:rPr>
          <w:rFonts w:ascii="Sylfaen" w:hAnsi="Sylfaen" w:cs="Sylfaen"/>
          <w:noProof/>
          <w:color w:val="000000"/>
          <w:lang w:val="ka-GE"/>
        </w:rPr>
        <w:t>არსებული</w:t>
      </w:r>
      <w:r w:rsidRPr="00626990">
        <w:rPr>
          <w:noProof/>
          <w:color w:val="000000"/>
          <w:lang w:val="ka-GE"/>
        </w:rPr>
        <w:t xml:space="preserve"> </w:t>
      </w:r>
      <w:r w:rsidRPr="00626990">
        <w:rPr>
          <w:rFonts w:ascii="Sylfaen" w:hAnsi="Sylfaen" w:cs="Sylfaen"/>
          <w:noProof/>
          <w:color w:val="000000"/>
          <w:lang w:val="ka-GE"/>
        </w:rPr>
        <w:t>აღჭურვილობის</w:t>
      </w:r>
      <w:r w:rsidRPr="00626990">
        <w:rPr>
          <w:noProof/>
          <w:color w:val="000000"/>
          <w:lang w:val="ka-GE"/>
        </w:rPr>
        <w:t xml:space="preserve"> </w:t>
      </w:r>
      <w:r w:rsidRPr="00626990">
        <w:rPr>
          <w:rFonts w:ascii="Sylfaen" w:hAnsi="Sylfaen" w:cs="Sylfaen"/>
          <w:noProof/>
          <w:color w:val="000000"/>
          <w:lang w:val="ka-GE"/>
        </w:rPr>
        <w:t>განახლების</w:t>
      </w:r>
      <w:r w:rsidRPr="00626990">
        <w:rPr>
          <w:noProof/>
          <w:color w:val="000000"/>
          <w:lang w:val="ka-GE"/>
        </w:rPr>
        <w:t xml:space="preserve"> </w:t>
      </w:r>
      <w:r w:rsidRPr="00626990">
        <w:rPr>
          <w:rFonts w:ascii="Sylfaen" w:hAnsi="Sylfaen" w:cs="Sylfaen"/>
          <w:noProof/>
          <w:color w:val="000000"/>
          <w:lang w:val="ka-GE"/>
        </w:rPr>
        <w:t>აუცილებლობის</w:t>
      </w:r>
      <w:r w:rsidRPr="00626990">
        <w:rPr>
          <w:noProof/>
          <w:color w:val="000000"/>
          <w:lang w:val="ka-GE"/>
        </w:rPr>
        <w:t xml:space="preserve"> </w:t>
      </w:r>
      <w:r w:rsidRPr="00626990">
        <w:rPr>
          <w:rFonts w:ascii="Sylfaen" w:hAnsi="Sylfaen" w:cs="Sylfaen"/>
          <w:noProof/>
          <w:color w:val="000000"/>
          <w:lang w:val="ka-GE"/>
        </w:rPr>
        <w:t>დასაბუთება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სხვა</w:t>
      </w:r>
      <w:r w:rsidRPr="00626990">
        <w:rPr>
          <w:noProof/>
          <w:color w:val="000000"/>
          <w:lang w:val="ka-GE"/>
        </w:rPr>
        <w:t xml:space="preserve"> </w:t>
      </w:r>
      <w:r w:rsidRPr="00626990">
        <w:rPr>
          <w:rFonts w:ascii="Sylfaen" w:hAnsi="Sylfaen" w:cs="Sylfaen"/>
          <w:noProof/>
          <w:color w:val="000000"/>
          <w:lang w:val="ka-GE"/>
        </w:rPr>
        <w:t>რეკომენდაციები</w:t>
      </w:r>
      <w:r w:rsidRPr="00626990">
        <w:rPr>
          <w:noProof/>
          <w:color w:val="000000"/>
          <w:lang w:val="ka-GE"/>
        </w:rPr>
        <w:t>;</w:t>
      </w:r>
    </w:p>
    <w:p w:rsidR="00B12E8F" w:rsidRPr="00626990" w:rsidRDefault="00B12E8F" w:rsidP="00B12E8F">
      <w:pPr>
        <w:spacing w:before="120" w:after="120" w:line="240" w:lineRule="auto"/>
        <w:jc w:val="both"/>
        <w:rPr>
          <w:i/>
          <w:noProof/>
          <w:color w:val="000000"/>
          <w:u w:val="single"/>
          <w:lang w:val="ka-GE"/>
        </w:rPr>
      </w:pPr>
      <w:r w:rsidRPr="00626990">
        <w:rPr>
          <w:rFonts w:ascii="Sylfaen" w:hAnsi="Sylfaen" w:cs="Sylfaen"/>
          <w:i/>
          <w:noProof/>
          <w:color w:val="000000"/>
          <w:u w:val="single"/>
          <w:lang w:val="ka-GE"/>
        </w:rPr>
        <w:t>ინცინდენტის შემთხვევაში</w:t>
      </w:r>
      <w:r w:rsidRPr="00626990">
        <w:rPr>
          <w:i/>
          <w:noProof/>
          <w:color w:val="000000"/>
          <w:u w:val="single"/>
          <w:lang w:val="ka-GE"/>
        </w:rPr>
        <w:t>:</w:t>
      </w:r>
    </w:p>
    <w:p w:rsidR="00B12E8F" w:rsidRPr="00626990" w:rsidRDefault="00B12E8F" w:rsidP="00684F90">
      <w:pPr>
        <w:numPr>
          <w:ilvl w:val="0"/>
          <w:numId w:val="96"/>
        </w:numPr>
        <w:spacing w:after="0" w:line="240" w:lineRule="auto"/>
        <w:contextualSpacing/>
        <w:jc w:val="both"/>
        <w:rPr>
          <w:noProof/>
          <w:color w:val="000000"/>
          <w:lang w:val="ka-GE"/>
        </w:rPr>
      </w:pP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ქმედებების</w:t>
      </w:r>
      <w:r w:rsidRPr="00626990">
        <w:rPr>
          <w:noProof/>
          <w:color w:val="000000"/>
          <w:lang w:val="ka-GE"/>
        </w:rPr>
        <w:t xml:space="preserve"> </w:t>
      </w:r>
      <w:r w:rsidRPr="00626990">
        <w:rPr>
          <w:rFonts w:ascii="Sylfaen" w:hAnsi="Sylfaen" w:cs="Sylfaen"/>
          <w:noProof/>
          <w:color w:val="000000"/>
          <w:lang w:val="ka-GE"/>
        </w:rPr>
        <w:t>გაკონტროლება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მათთვის</w:t>
      </w:r>
      <w:r w:rsidRPr="00626990">
        <w:rPr>
          <w:noProof/>
          <w:color w:val="000000"/>
          <w:lang w:val="ka-GE"/>
        </w:rPr>
        <w:t xml:space="preserve"> </w:t>
      </w:r>
      <w:r w:rsidRPr="00626990">
        <w:rPr>
          <w:rFonts w:ascii="Sylfaen" w:hAnsi="Sylfaen" w:cs="Sylfaen"/>
          <w:noProof/>
          <w:color w:val="000000"/>
          <w:lang w:val="ka-GE"/>
        </w:rPr>
        <w:t>შესაბამისი</w:t>
      </w:r>
      <w:r w:rsidRPr="00626990">
        <w:rPr>
          <w:noProof/>
          <w:color w:val="000000"/>
          <w:lang w:val="ka-GE"/>
        </w:rPr>
        <w:t xml:space="preserve"> </w:t>
      </w:r>
      <w:r w:rsidRPr="00626990">
        <w:rPr>
          <w:rFonts w:ascii="Sylfaen" w:hAnsi="Sylfaen" w:cs="Sylfaen"/>
          <w:noProof/>
          <w:color w:val="000000"/>
          <w:lang w:val="ka-GE"/>
        </w:rPr>
        <w:t>მითითებების</w:t>
      </w:r>
      <w:r w:rsidRPr="00626990">
        <w:rPr>
          <w:noProof/>
          <w:color w:val="000000"/>
          <w:lang w:val="ka-GE"/>
        </w:rPr>
        <w:t xml:space="preserve"> </w:t>
      </w:r>
      <w:r w:rsidRPr="00626990">
        <w:rPr>
          <w:rFonts w:ascii="Sylfaen" w:hAnsi="Sylfaen" w:cs="Sylfaen"/>
          <w:noProof/>
          <w:color w:val="000000"/>
          <w:lang w:val="ka-GE"/>
        </w:rPr>
        <w:t>მიცემა</w:t>
      </w:r>
      <w:r w:rsidRPr="00626990">
        <w:rPr>
          <w:noProof/>
          <w:color w:val="000000"/>
          <w:lang w:val="ka-GE"/>
        </w:rPr>
        <w:t xml:space="preserve"> (</w:t>
      </w:r>
      <w:r w:rsidRPr="00626990">
        <w:rPr>
          <w:rFonts w:ascii="Sylfaen" w:hAnsi="Sylfaen" w:cs="Sylfaen"/>
          <w:noProof/>
          <w:color w:val="000000"/>
          <w:lang w:val="ka-GE"/>
        </w:rPr>
        <w:t>სახანძრო</w:t>
      </w:r>
      <w:r w:rsidRPr="00626990">
        <w:rPr>
          <w:noProof/>
          <w:color w:val="000000"/>
          <w:lang w:val="ka-GE"/>
        </w:rPr>
        <w:t xml:space="preserve"> </w:t>
      </w:r>
      <w:r w:rsidRPr="00626990">
        <w:rPr>
          <w:rFonts w:ascii="Sylfaen" w:hAnsi="Sylfaen" w:cs="Sylfaen"/>
          <w:noProof/>
          <w:color w:val="000000"/>
          <w:lang w:val="ka-GE"/>
        </w:rPr>
        <w:t>უსაფრთხოებაზე</w:t>
      </w:r>
      <w:r w:rsidRPr="00626990">
        <w:rPr>
          <w:noProof/>
          <w:color w:val="000000"/>
          <w:lang w:val="ka-GE"/>
        </w:rPr>
        <w:t xml:space="preserve"> </w:t>
      </w:r>
      <w:r w:rsidRPr="00626990">
        <w:rPr>
          <w:rFonts w:ascii="Sylfaen" w:hAnsi="Sylfaen" w:cs="Sylfaen"/>
          <w:noProof/>
          <w:color w:val="000000"/>
          <w:lang w:val="ka-GE"/>
        </w:rPr>
        <w:t>პასუხისმგებელ</w:t>
      </w:r>
      <w:r w:rsidRPr="00626990">
        <w:rPr>
          <w:noProof/>
          <w:color w:val="000000"/>
          <w:lang w:val="ka-GE"/>
        </w:rPr>
        <w:t xml:space="preserve"> </w:t>
      </w:r>
      <w:r w:rsidRPr="00626990">
        <w:rPr>
          <w:rFonts w:ascii="Sylfaen" w:hAnsi="Sylfaen" w:cs="Sylfaen"/>
          <w:noProof/>
          <w:color w:val="000000"/>
          <w:lang w:val="ka-GE"/>
        </w:rPr>
        <w:t>პირთან</w:t>
      </w:r>
      <w:r w:rsidRPr="00626990">
        <w:rPr>
          <w:noProof/>
          <w:color w:val="000000"/>
          <w:lang w:val="ka-GE"/>
        </w:rPr>
        <w:t xml:space="preserve"> </w:t>
      </w:r>
      <w:r w:rsidRPr="00626990">
        <w:rPr>
          <w:rFonts w:ascii="Sylfaen" w:hAnsi="Sylfaen" w:cs="Sylfaen"/>
          <w:noProof/>
          <w:color w:val="000000"/>
          <w:lang w:val="ka-GE"/>
        </w:rPr>
        <w:t>ერთად</w:t>
      </w:r>
      <w:r w:rsidRPr="00626990">
        <w:rPr>
          <w:noProof/>
          <w:color w:val="000000"/>
          <w:lang w:val="ka-GE"/>
        </w:rPr>
        <w:t>);</w:t>
      </w:r>
    </w:p>
    <w:p w:rsidR="00B12E8F" w:rsidRPr="00626990" w:rsidRDefault="00B12E8F" w:rsidP="00684F90">
      <w:pPr>
        <w:numPr>
          <w:ilvl w:val="0"/>
          <w:numId w:val="96"/>
        </w:numPr>
        <w:spacing w:after="0" w:line="240" w:lineRule="auto"/>
        <w:contextualSpacing/>
        <w:jc w:val="both"/>
        <w:rPr>
          <w:noProof/>
          <w:color w:val="000000"/>
          <w:lang w:val="ka-GE"/>
        </w:rPr>
      </w:pPr>
      <w:r w:rsidRPr="00626990">
        <w:rPr>
          <w:rFonts w:ascii="Sylfaen" w:hAnsi="Sylfaen" w:cs="Sylfaen"/>
          <w:noProof/>
          <w:color w:val="000000"/>
          <w:lang w:val="ka-GE"/>
        </w:rPr>
        <w:t>დამხმარე</w:t>
      </w:r>
      <w:r w:rsidRPr="00626990">
        <w:rPr>
          <w:noProof/>
          <w:color w:val="000000"/>
          <w:lang w:val="ka-GE"/>
        </w:rPr>
        <w:t xml:space="preserve"> </w:t>
      </w:r>
      <w:r w:rsidRPr="00626990">
        <w:rPr>
          <w:rFonts w:ascii="Sylfaen" w:hAnsi="Sylfaen" w:cs="Sylfaen"/>
          <w:noProof/>
          <w:color w:val="000000"/>
          <w:lang w:val="ka-GE"/>
        </w:rPr>
        <w:t>რაზმის</w:t>
      </w:r>
      <w:r w:rsidRPr="00626990">
        <w:rPr>
          <w:noProof/>
          <w:color w:val="000000"/>
          <w:lang w:val="ka-GE"/>
        </w:rPr>
        <w:t xml:space="preserve"> </w:t>
      </w:r>
      <w:r w:rsidRPr="00626990">
        <w:rPr>
          <w:rFonts w:ascii="Sylfaen" w:hAnsi="Sylfaen" w:cs="Sylfaen"/>
          <w:noProof/>
          <w:color w:val="000000"/>
          <w:lang w:val="ka-GE"/>
        </w:rPr>
        <w:t>გამოჩენისთანავე</w:t>
      </w:r>
      <w:r w:rsidRPr="00626990">
        <w:rPr>
          <w:noProof/>
          <w:color w:val="000000"/>
          <w:lang w:val="ka-GE"/>
        </w:rPr>
        <w:t xml:space="preserve"> </w:t>
      </w:r>
      <w:r w:rsidRPr="00626990">
        <w:rPr>
          <w:rFonts w:ascii="Sylfaen" w:hAnsi="Sylfaen" w:cs="Sylfaen"/>
          <w:noProof/>
          <w:color w:val="000000"/>
          <w:lang w:val="ka-GE"/>
        </w:rPr>
        <w:t>მისთვის</w:t>
      </w:r>
      <w:r w:rsidRPr="00626990">
        <w:rPr>
          <w:noProof/>
          <w:color w:val="000000"/>
          <w:lang w:val="ka-GE"/>
        </w:rPr>
        <w:t xml:space="preserve"> </w:t>
      </w:r>
      <w:r w:rsidRPr="00626990">
        <w:rPr>
          <w:rFonts w:ascii="Sylfaen" w:hAnsi="Sylfaen" w:cs="Sylfaen"/>
          <w:noProof/>
          <w:color w:val="000000"/>
          <w:lang w:val="ka-GE"/>
        </w:rPr>
        <w:t>სათანადო</w:t>
      </w:r>
      <w:r w:rsidRPr="00626990">
        <w:rPr>
          <w:noProof/>
          <w:color w:val="000000"/>
          <w:lang w:val="ka-GE"/>
        </w:rPr>
        <w:t xml:space="preserve"> </w:t>
      </w:r>
      <w:r w:rsidRPr="00626990">
        <w:rPr>
          <w:rFonts w:ascii="Sylfaen" w:hAnsi="Sylfaen" w:cs="Sylfaen"/>
          <w:noProof/>
          <w:color w:val="000000"/>
          <w:lang w:val="ka-GE"/>
        </w:rPr>
        <w:t>დეტალური</w:t>
      </w:r>
      <w:r w:rsidRPr="00626990">
        <w:rPr>
          <w:noProof/>
          <w:color w:val="000000"/>
          <w:lang w:val="ka-GE"/>
        </w:rPr>
        <w:t xml:space="preserve"> </w:t>
      </w:r>
      <w:r w:rsidRPr="00626990">
        <w:rPr>
          <w:rFonts w:ascii="Sylfaen" w:hAnsi="Sylfaen" w:cs="Sylfaen"/>
          <w:noProof/>
          <w:color w:val="000000"/>
          <w:lang w:val="ka-GE"/>
        </w:rPr>
        <w:t>ინფორმაციის</w:t>
      </w:r>
      <w:r w:rsidRPr="00626990">
        <w:rPr>
          <w:noProof/>
          <w:color w:val="000000"/>
          <w:lang w:val="ka-GE"/>
        </w:rPr>
        <w:t xml:space="preserve"> </w:t>
      </w:r>
      <w:r w:rsidRPr="00626990">
        <w:rPr>
          <w:rFonts w:ascii="Sylfaen" w:hAnsi="Sylfaen" w:cs="Sylfaen"/>
          <w:noProof/>
          <w:color w:val="000000"/>
          <w:lang w:val="ka-GE"/>
        </w:rPr>
        <w:t>მიწოდება</w:t>
      </w:r>
      <w:r w:rsidRPr="00626990">
        <w:rPr>
          <w:noProof/>
          <w:color w:val="000000"/>
          <w:lang w:val="ka-GE"/>
        </w:rPr>
        <w:t>;</w:t>
      </w:r>
    </w:p>
    <w:p w:rsidR="00B12E8F" w:rsidRPr="00626990" w:rsidRDefault="00B12E8F" w:rsidP="00B12E8F">
      <w:pPr>
        <w:spacing w:before="120" w:after="120" w:line="240" w:lineRule="auto"/>
        <w:jc w:val="both"/>
        <w:rPr>
          <w:i/>
          <w:noProof/>
          <w:color w:val="000000"/>
          <w:u w:val="single"/>
          <w:lang w:val="ka-GE"/>
        </w:rPr>
      </w:pPr>
      <w:r w:rsidRPr="00626990">
        <w:rPr>
          <w:rFonts w:ascii="Sylfaen" w:hAnsi="Sylfaen" w:cs="Sylfaen"/>
          <w:i/>
          <w:noProof/>
          <w:color w:val="000000"/>
          <w:u w:val="single"/>
          <w:lang w:val="ka-GE"/>
        </w:rPr>
        <w:t>ინციდენტის ამოწურვის</w:t>
      </w:r>
      <w:r w:rsidRPr="00626990">
        <w:rPr>
          <w:i/>
          <w:noProof/>
          <w:color w:val="000000"/>
          <w:u w:val="single"/>
          <w:lang w:val="ka-GE"/>
        </w:rPr>
        <w:t xml:space="preserve"> </w:t>
      </w:r>
      <w:r w:rsidRPr="00626990">
        <w:rPr>
          <w:rFonts w:ascii="Sylfaen" w:hAnsi="Sylfaen" w:cs="Sylfaen"/>
          <w:i/>
          <w:noProof/>
          <w:color w:val="000000"/>
          <w:u w:val="single"/>
          <w:lang w:val="ka-GE"/>
        </w:rPr>
        <w:t>შემდგომ</w:t>
      </w:r>
      <w:r w:rsidRPr="00626990">
        <w:rPr>
          <w:i/>
          <w:noProof/>
          <w:color w:val="000000"/>
          <w:u w:val="single"/>
          <w:lang w:val="ka-GE"/>
        </w:rPr>
        <w:t>:</w:t>
      </w:r>
    </w:p>
    <w:p w:rsidR="00B12E8F" w:rsidRPr="00626990" w:rsidRDefault="00B12E8F" w:rsidP="00684F90">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ავარიის შედეგების სალიკვიდაციო ღონისძიებებში ჩართული პერსონალის ქმედებების გაკონტროლება და მათთვის შესაბამისი მითითებების მიცემა (სახანძრო უსაფრთხოებაზე პასუხისმგებელ პირთან ერთად);</w:t>
      </w:r>
    </w:p>
    <w:p w:rsidR="00B12E8F" w:rsidRPr="00626990" w:rsidRDefault="00B12E8F" w:rsidP="00684F90">
      <w:pPr>
        <w:numPr>
          <w:ilvl w:val="0"/>
          <w:numId w:val="96"/>
        </w:numPr>
        <w:spacing w:after="0" w:line="240" w:lineRule="auto"/>
        <w:contextualSpacing/>
        <w:jc w:val="both"/>
        <w:rPr>
          <w:rFonts w:ascii="Sylfaen" w:hAnsi="Sylfaen" w:cs="Sylfaen"/>
          <w:noProof/>
          <w:color w:val="000000"/>
          <w:lang w:val="ka-GE"/>
        </w:rPr>
      </w:pPr>
      <w:r w:rsidRPr="00626990">
        <w:rPr>
          <w:rFonts w:ascii="Sylfaen" w:hAnsi="Sylfaen" w:cs="Sylfaen"/>
          <w:noProof/>
          <w:color w:val="000000"/>
          <w:lang w:val="ka-GE"/>
        </w:rPr>
        <w:t>ანგარიშის მომზადება და ზემდგომი პირებისთვის და დაინტერესებული მხარეებისთვის გადაცემა. ანგარიშში მოყვანილი უნდა იყოს: ავარიის გამომწვევი მიზეზები, მასშტაბი, ავარიის შედეგები და ზარალი, ავარიის შედეგების სალიკვიდაციო ღონისძიებები, ინციდენტის გამეორების პრევენციისკენ მიმართული რეკომენდაციები და სხვ.</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ავარიულ</w:t>
      </w:r>
      <w:r w:rsidRPr="00626990">
        <w:rPr>
          <w:noProof/>
          <w:color w:val="000000"/>
          <w:lang w:val="ka-GE"/>
        </w:rPr>
        <w:t xml:space="preserve"> </w:t>
      </w:r>
      <w:r w:rsidRPr="00626990">
        <w:rPr>
          <w:rFonts w:ascii="Sylfaen" w:hAnsi="Sylfaen" w:cs="Sylfaen"/>
          <w:noProof/>
          <w:color w:val="000000"/>
          <w:lang w:val="ka-GE"/>
        </w:rPr>
        <w:t>სიტუაციებზე</w:t>
      </w:r>
      <w:r w:rsidRPr="00626990">
        <w:rPr>
          <w:noProof/>
          <w:color w:val="000000"/>
          <w:lang w:val="ka-GE"/>
        </w:rPr>
        <w:t xml:space="preserve"> </w:t>
      </w:r>
      <w:r w:rsidRPr="00626990">
        <w:rPr>
          <w:rFonts w:ascii="Sylfaen" w:hAnsi="Sylfaen" w:cs="Sylfaen"/>
          <w:noProof/>
          <w:color w:val="000000"/>
          <w:lang w:val="ka-GE"/>
        </w:rPr>
        <w:t>რეაგირებისათვის</w:t>
      </w:r>
      <w:r w:rsidRPr="00626990">
        <w:rPr>
          <w:noProof/>
          <w:color w:val="000000"/>
          <w:lang w:val="ka-GE"/>
        </w:rPr>
        <w:t xml:space="preserve">, </w:t>
      </w:r>
      <w:r w:rsidRPr="00626990">
        <w:rPr>
          <w:rFonts w:ascii="Sylfaen" w:hAnsi="Sylfaen" w:cs="Sylfaen"/>
          <w:noProof/>
          <w:color w:val="000000"/>
          <w:lang w:val="ka-GE"/>
        </w:rPr>
        <w:t>დამატებითი</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გამოყოფა</w:t>
      </w:r>
      <w:r w:rsidRPr="00626990">
        <w:rPr>
          <w:noProof/>
          <w:color w:val="000000"/>
          <w:lang w:val="ka-GE"/>
        </w:rPr>
        <w:t xml:space="preserve"> </w:t>
      </w:r>
      <w:r w:rsidRPr="00626990">
        <w:rPr>
          <w:rFonts w:ascii="Sylfaen" w:hAnsi="Sylfaen" w:cs="Sylfaen"/>
          <w:noProof/>
          <w:color w:val="000000"/>
          <w:lang w:val="ka-GE"/>
        </w:rPr>
        <w:t>საჭირო</w:t>
      </w:r>
      <w:r w:rsidRPr="00626990">
        <w:rPr>
          <w:noProof/>
          <w:color w:val="000000"/>
          <w:lang w:val="ka-GE"/>
        </w:rPr>
        <w:t xml:space="preserve"> </w:t>
      </w:r>
      <w:r w:rsidRPr="00626990">
        <w:rPr>
          <w:rFonts w:ascii="Sylfaen" w:hAnsi="Sylfaen" w:cs="Sylfaen"/>
          <w:noProof/>
          <w:color w:val="000000"/>
          <w:lang w:val="ka-GE"/>
        </w:rPr>
        <w:t>არ</w:t>
      </w:r>
      <w:r w:rsidRPr="00626990">
        <w:rPr>
          <w:noProof/>
          <w:color w:val="000000"/>
          <w:lang w:val="ka-GE"/>
        </w:rPr>
        <w:t xml:space="preserve"> </w:t>
      </w:r>
      <w:r w:rsidRPr="00626990">
        <w:rPr>
          <w:rFonts w:ascii="Sylfaen" w:hAnsi="Sylfaen" w:cs="Sylfaen"/>
          <w:noProof/>
          <w:color w:val="000000"/>
          <w:lang w:val="ka-GE"/>
        </w:rPr>
        <w:t>არის</w:t>
      </w:r>
      <w:r w:rsidRPr="00626990">
        <w:rPr>
          <w:noProof/>
          <w:color w:val="000000"/>
          <w:lang w:val="ka-GE"/>
        </w:rPr>
        <w:t xml:space="preserve">. </w:t>
      </w:r>
      <w:r w:rsidRPr="00626990">
        <w:rPr>
          <w:rFonts w:ascii="Sylfaen" w:hAnsi="Sylfaen" w:cs="Sylfaen"/>
          <w:noProof/>
          <w:color w:val="000000"/>
          <w:lang w:val="ka-GE"/>
        </w:rPr>
        <w:t>სამუშაოები სრულდება</w:t>
      </w:r>
      <w:r w:rsidRPr="00626990">
        <w:rPr>
          <w:noProof/>
          <w:color w:val="000000"/>
          <w:lang w:val="ka-GE"/>
        </w:rPr>
        <w:t xml:space="preserve"> </w:t>
      </w:r>
      <w:r w:rsidRPr="00626990">
        <w:rPr>
          <w:rFonts w:ascii="Sylfaen" w:hAnsi="Sylfaen" w:cs="Sylfaen"/>
          <w:noProof/>
          <w:color w:val="000000"/>
          <w:lang w:val="ka-GE"/>
        </w:rPr>
        <w:t>არსებულ</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მიერ</w:t>
      </w:r>
      <w:r w:rsidRPr="00626990">
        <w:rPr>
          <w:noProof/>
          <w:color w:val="000000"/>
          <w:lang w:val="ka-GE"/>
        </w:rPr>
        <w:t xml:space="preserve"> </w:t>
      </w:r>
      <w:r w:rsidRPr="00626990">
        <w:rPr>
          <w:rFonts w:ascii="Sylfaen" w:hAnsi="Sylfaen" w:cs="Sylfaen"/>
          <w:noProof/>
          <w:color w:val="000000"/>
          <w:lang w:val="ka-GE"/>
        </w:rPr>
        <w:t>მათზე</w:t>
      </w:r>
      <w:r w:rsidRPr="00626990">
        <w:rPr>
          <w:noProof/>
          <w:color w:val="000000"/>
          <w:lang w:val="ka-GE"/>
        </w:rPr>
        <w:t xml:space="preserve">  </w:t>
      </w:r>
      <w:r w:rsidRPr="00626990">
        <w:rPr>
          <w:rFonts w:ascii="Sylfaen" w:hAnsi="Sylfaen" w:cs="Sylfaen"/>
          <w:noProof/>
          <w:color w:val="000000"/>
          <w:lang w:val="ka-GE"/>
        </w:rPr>
        <w:t>გადანაწილებული</w:t>
      </w:r>
      <w:r w:rsidRPr="00626990">
        <w:rPr>
          <w:noProof/>
          <w:color w:val="000000"/>
          <w:lang w:val="ka-GE"/>
        </w:rPr>
        <w:t xml:space="preserve"> </w:t>
      </w:r>
      <w:r w:rsidRPr="00626990">
        <w:rPr>
          <w:rFonts w:ascii="Sylfaen" w:hAnsi="Sylfaen" w:cs="Sylfaen"/>
          <w:noProof/>
          <w:color w:val="000000"/>
          <w:lang w:val="ka-GE"/>
        </w:rPr>
        <w:t>ფუნქციების</w:t>
      </w:r>
      <w:r w:rsidRPr="00626990">
        <w:rPr>
          <w:noProof/>
          <w:color w:val="000000"/>
          <w:lang w:val="ka-GE"/>
        </w:rPr>
        <w:t xml:space="preserve"> </w:t>
      </w:r>
      <w:r w:rsidRPr="00626990">
        <w:rPr>
          <w:rFonts w:ascii="Sylfaen" w:hAnsi="Sylfaen" w:cs="Sylfaen"/>
          <w:noProof/>
          <w:color w:val="000000"/>
          <w:lang w:val="ka-GE"/>
        </w:rPr>
        <w:t>შესაბამისად</w:t>
      </w:r>
      <w:r w:rsidRPr="00626990">
        <w:rPr>
          <w:noProof/>
          <w:color w:val="000000"/>
          <w:lang w:val="ka-GE"/>
        </w:rPr>
        <w:t xml:space="preserve">. </w:t>
      </w:r>
      <w:r w:rsidRPr="00626990">
        <w:rPr>
          <w:rFonts w:ascii="Sylfaen" w:hAnsi="Sylfaen" w:cs="Sylfaen"/>
          <w:noProof/>
          <w:color w:val="000000"/>
          <w:lang w:val="ka-GE"/>
        </w:rPr>
        <w:t>ავარიულ სიტუაციებზე</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გეგმით</w:t>
      </w:r>
      <w:r w:rsidRPr="00626990">
        <w:rPr>
          <w:noProof/>
          <w:color w:val="000000"/>
          <w:lang w:val="ka-GE"/>
        </w:rPr>
        <w:t xml:space="preserve"> </w:t>
      </w:r>
      <w:r w:rsidRPr="00626990">
        <w:rPr>
          <w:rFonts w:ascii="Sylfaen" w:hAnsi="Sylfaen" w:cs="Sylfaen"/>
          <w:noProof/>
          <w:color w:val="000000"/>
          <w:lang w:val="ka-GE"/>
        </w:rPr>
        <w:t>გათვალისწინებული</w:t>
      </w:r>
      <w:r w:rsidRPr="00626990">
        <w:rPr>
          <w:noProof/>
          <w:color w:val="000000"/>
          <w:lang w:val="ka-GE"/>
        </w:rPr>
        <w:t xml:space="preserve"> </w:t>
      </w:r>
      <w:r w:rsidRPr="00626990">
        <w:rPr>
          <w:rFonts w:ascii="Sylfaen" w:hAnsi="Sylfaen" w:cs="Sylfaen"/>
          <w:noProof/>
          <w:color w:val="000000"/>
          <w:lang w:val="ka-GE"/>
        </w:rPr>
        <w:t>ღონისძიებების</w:t>
      </w:r>
      <w:r w:rsidRPr="00626990">
        <w:rPr>
          <w:noProof/>
          <w:color w:val="000000"/>
          <w:lang w:val="ka-GE"/>
        </w:rPr>
        <w:t xml:space="preserve"> </w:t>
      </w:r>
      <w:r w:rsidRPr="00626990">
        <w:rPr>
          <w:rFonts w:ascii="Sylfaen" w:hAnsi="Sylfaen" w:cs="Sylfaen"/>
          <w:noProof/>
          <w:color w:val="000000"/>
          <w:lang w:val="ka-GE"/>
        </w:rPr>
        <w:t>შესრულებაზე</w:t>
      </w:r>
      <w:r w:rsidRPr="00626990">
        <w:rPr>
          <w:noProof/>
          <w:color w:val="000000"/>
          <w:lang w:val="ka-GE"/>
        </w:rPr>
        <w:t xml:space="preserve"> </w:t>
      </w:r>
      <w:r w:rsidRPr="00626990">
        <w:rPr>
          <w:rFonts w:ascii="Sylfaen" w:hAnsi="Sylfaen" w:cs="Sylfaen"/>
          <w:noProof/>
          <w:color w:val="000000"/>
          <w:lang w:val="ka-GE"/>
        </w:rPr>
        <w:t>ზედამხედველობას</w:t>
      </w:r>
      <w:r w:rsidRPr="00626990">
        <w:rPr>
          <w:noProof/>
          <w:color w:val="000000"/>
          <w:lang w:val="ka-GE"/>
        </w:rPr>
        <w:t xml:space="preserve"> </w:t>
      </w:r>
      <w:r w:rsidRPr="00626990">
        <w:rPr>
          <w:rFonts w:ascii="Sylfaen" w:hAnsi="Sylfaen" w:cs="Sylfaen"/>
          <w:noProof/>
          <w:color w:val="000000"/>
          <w:lang w:val="ka-GE"/>
        </w:rPr>
        <w:t>ახორციელებს</w:t>
      </w:r>
      <w:r w:rsidRPr="00626990">
        <w:rPr>
          <w:noProof/>
          <w:color w:val="000000"/>
          <w:lang w:val="ka-GE"/>
        </w:rPr>
        <w:t xml:space="preserve"> </w:t>
      </w:r>
      <w:r w:rsidRPr="00626990">
        <w:rPr>
          <w:rFonts w:ascii="Sylfaen" w:hAnsi="Sylfaen" w:cs="Sylfaen"/>
          <w:noProof/>
          <w:color w:val="000000"/>
          <w:lang w:val="ka-GE"/>
        </w:rPr>
        <w:t>უსაფრთხოებაზე</w:t>
      </w:r>
      <w:r w:rsidRPr="00626990">
        <w:rPr>
          <w:noProof/>
          <w:color w:val="000000"/>
          <w:lang w:val="ka-GE"/>
        </w:rPr>
        <w:t xml:space="preserve"> </w:t>
      </w:r>
      <w:r w:rsidRPr="00626990">
        <w:rPr>
          <w:rFonts w:ascii="Sylfaen" w:hAnsi="Sylfaen" w:cs="Sylfaen"/>
          <w:noProof/>
          <w:color w:val="000000"/>
          <w:lang w:val="ka-GE"/>
        </w:rPr>
        <w:t>პასუხისმგებელი</w:t>
      </w:r>
      <w:r w:rsidRPr="00626990">
        <w:rPr>
          <w:noProof/>
          <w:color w:val="000000"/>
          <w:lang w:val="ka-GE"/>
        </w:rPr>
        <w:t xml:space="preserve"> </w:t>
      </w:r>
      <w:r w:rsidRPr="00626990">
        <w:rPr>
          <w:rFonts w:ascii="Sylfaen" w:hAnsi="Sylfaen" w:cs="Sylfaen"/>
          <w:noProof/>
          <w:color w:val="000000"/>
          <w:lang w:val="ka-GE"/>
        </w:rPr>
        <w:t>პირი</w:t>
      </w:r>
      <w:r w:rsidRPr="00626990">
        <w:rPr>
          <w:noProof/>
          <w:color w:val="000000"/>
          <w:lang w:val="ka-GE"/>
        </w:rPr>
        <w:t>.</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lastRenderedPageBreak/>
        <w:t>ტერიტორიაზე უნდა</w:t>
      </w:r>
      <w:r w:rsidRPr="00626990">
        <w:rPr>
          <w:noProof/>
          <w:color w:val="000000"/>
          <w:lang w:val="ka-GE"/>
        </w:rPr>
        <w:t xml:space="preserve"> </w:t>
      </w:r>
      <w:r w:rsidRPr="00626990">
        <w:rPr>
          <w:rFonts w:ascii="Sylfaen" w:hAnsi="Sylfaen" w:cs="Sylfaen"/>
          <w:noProof/>
          <w:color w:val="000000"/>
          <w:lang w:val="ka-GE"/>
        </w:rPr>
        <w:t>არსებობდეს</w:t>
      </w:r>
      <w:r w:rsidRPr="00626990">
        <w:rPr>
          <w:noProof/>
          <w:color w:val="000000"/>
          <w:lang w:val="ka-GE"/>
        </w:rPr>
        <w:t xml:space="preserve">: </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ავარიაზე</w:t>
      </w:r>
      <w:r w:rsidRPr="00626990">
        <w:rPr>
          <w:noProof/>
          <w:color w:val="000000"/>
          <w:lang w:val="ka-GE"/>
        </w:rPr>
        <w:t xml:space="preserve"> </w:t>
      </w:r>
      <w:r w:rsidRPr="00626990">
        <w:rPr>
          <w:rFonts w:ascii="Sylfaen" w:hAnsi="Sylfaen" w:cs="Sylfaen"/>
          <w:noProof/>
          <w:color w:val="000000"/>
          <w:lang w:val="ka-GE"/>
        </w:rPr>
        <w:t>რეაგირებისთვის</w:t>
      </w:r>
      <w:r w:rsidRPr="00626990">
        <w:rPr>
          <w:noProof/>
          <w:color w:val="000000"/>
          <w:lang w:val="ka-GE"/>
        </w:rPr>
        <w:t xml:space="preserve"> </w:t>
      </w:r>
      <w:r w:rsidRPr="00626990">
        <w:rPr>
          <w:rFonts w:ascii="Sylfaen" w:hAnsi="Sylfaen" w:cs="Sylfaen"/>
          <w:noProof/>
          <w:color w:val="000000"/>
          <w:lang w:val="ka-GE"/>
        </w:rPr>
        <w:t>პირადი</w:t>
      </w:r>
      <w:r w:rsidRPr="00626990">
        <w:rPr>
          <w:noProof/>
          <w:color w:val="000000"/>
          <w:lang w:val="ka-GE"/>
        </w:rPr>
        <w:t xml:space="preserve"> </w:t>
      </w:r>
      <w:r w:rsidRPr="00626990">
        <w:rPr>
          <w:rFonts w:ascii="Sylfaen" w:hAnsi="Sylfaen" w:cs="Sylfaen"/>
          <w:noProof/>
          <w:color w:val="000000"/>
          <w:lang w:val="ka-GE"/>
        </w:rPr>
        <w:t>დაცვის</w:t>
      </w:r>
      <w:r w:rsidRPr="00626990">
        <w:rPr>
          <w:noProof/>
          <w:color w:val="000000"/>
          <w:lang w:val="ka-GE"/>
        </w:rPr>
        <w:t xml:space="preserve"> </w:t>
      </w:r>
      <w:r w:rsidRPr="00626990">
        <w:rPr>
          <w:rFonts w:ascii="Sylfaen" w:hAnsi="Sylfaen" w:cs="Sylfaen"/>
          <w:noProof/>
          <w:color w:val="000000"/>
          <w:lang w:val="ka-GE"/>
        </w:rPr>
        <w:t>სარეზერვო</w:t>
      </w:r>
      <w:r w:rsidRPr="00626990">
        <w:rPr>
          <w:noProof/>
          <w:color w:val="000000"/>
          <w:lang w:val="ka-GE"/>
        </w:rPr>
        <w:t xml:space="preserve"> </w:t>
      </w:r>
      <w:r w:rsidRPr="00626990">
        <w:rPr>
          <w:rFonts w:ascii="Sylfaen" w:hAnsi="Sylfaen" w:cs="Sylfaen"/>
          <w:noProof/>
          <w:color w:val="000000"/>
          <w:lang w:val="ka-GE"/>
        </w:rPr>
        <w:t>საშუალებები</w:t>
      </w:r>
      <w:r w:rsidRPr="00626990">
        <w:rPr>
          <w:noProof/>
          <w:color w:val="000000"/>
          <w:lang w:val="ka-GE"/>
        </w:rPr>
        <w:t xml:space="preserve"> </w:t>
      </w:r>
      <w:r w:rsidRPr="00626990">
        <w:rPr>
          <w:rFonts w:ascii="Sylfaen" w:hAnsi="Sylfaen" w:cs="Sylfaen"/>
          <w:noProof/>
          <w:color w:val="000000"/>
          <w:lang w:val="ka-GE"/>
        </w:rPr>
        <w:t>სპეციალურ</w:t>
      </w:r>
      <w:r w:rsidRPr="00626990">
        <w:rPr>
          <w:noProof/>
          <w:color w:val="000000"/>
          <w:lang w:val="ka-GE"/>
        </w:rPr>
        <w:t xml:space="preserve"> </w:t>
      </w:r>
      <w:r w:rsidRPr="00626990">
        <w:rPr>
          <w:rFonts w:ascii="Sylfaen" w:hAnsi="Sylfaen" w:cs="Sylfaen"/>
          <w:noProof/>
          <w:color w:val="000000"/>
          <w:lang w:val="ka-GE"/>
        </w:rPr>
        <w:t>ოთახებში</w:t>
      </w:r>
      <w:r w:rsidRPr="00626990">
        <w:rPr>
          <w:noProof/>
          <w:color w:val="000000"/>
          <w:lang w:val="ka-GE"/>
        </w:rPr>
        <w:t xml:space="preserve">. </w:t>
      </w:r>
      <w:r w:rsidRPr="00626990">
        <w:rPr>
          <w:rFonts w:ascii="Sylfaen" w:hAnsi="Sylfaen" w:cs="Sylfaen"/>
          <w:noProof/>
          <w:color w:val="000000"/>
          <w:lang w:val="ka-GE"/>
        </w:rPr>
        <w:t>პირადი დაცვის</w:t>
      </w:r>
      <w:r w:rsidRPr="00626990">
        <w:rPr>
          <w:noProof/>
          <w:color w:val="000000"/>
          <w:lang w:val="ka-GE"/>
        </w:rPr>
        <w:t xml:space="preserve"> </w:t>
      </w:r>
      <w:r w:rsidRPr="00626990">
        <w:rPr>
          <w:rFonts w:ascii="Sylfaen" w:hAnsi="Sylfaen" w:cs="Sylfaen"/>
          <w:noProof/>
          <w:color w:val="000000"/>
          <w:lang w:val="ka-GE"/>
        </w:rPr>
        <w:t>საშუალებებია</w:t>
      </w:r>
      <w:r w:rsidRPr="00626990">
        <w:rPr>
          <w:noProof/>
          <w:color w:val="000000"/>
          <w:lang w:val="ka-GE"/>
        </w:rPr>
        <w:t>:</w:t>
      </w:r>
    </w:p>
    <w:p w:rsidR="00B12E8F" w:rsidRPr="00626990" w:rsidRDefault="00B12E8F" w:rsidP="00684F90">
      <w:pPr>
        <w:numPr>
          <w:ilvl w:val="0"/>
          <w:numId w:val="82"/>
        </w:numPr>
        <w:spacing w:after="0" w:line="240" w:lineRule="auto"/>
        <w:ind w:left="648"/>
        <w:contextualSpacing/>
        <w:jc w:val="both"/>
        <w:rPr>
          <w:noProof/>
          <w:color w:val="000000"/>
          <w:lang w:val="ka-GE"/>
        </w:rPr>
      </w:pPr>
      <w:r w:rsidRPr="00626990">
        <w:rPr>
          <w:rFonts w:ascii="Sylfaen" w:hAnsi="Sylfaen" w:cs="Sylfaen"/>
          <w:noProof/>
          <w:color w:val="000000"/>
          <w:lang w:val="ka-GE"/>
        </w:rPr>
        <w:t>ჩაფხუტები</w:t>
      </w:r>
      <w:r w:rsidRPr="00626990">
        <w:rPr>
          <w:noProof/>
          <w:color w:val="000000"/>
          <w:lang w:val="ka-GE"/>
        </w:rPr>
        <w:t>;</w:t>
      </w:r>
    </w:p>
    <w:p w:rsidR="00B12E8F" w:rsidRPr="00626990" w:rsidRDefault="00B12E8F" w:rsidP="00684F90">
      <w:pPr>
        <w:numPr>
          <w:ilvl w:val="0"/>
          <w:numId w:val="82"/>
        </w:numPr>
        <w:spacing w:after="0" w:line="240" w:lineRule="auto"/>
        <w:ind w:left="648"/>
        <w:contextualSpacing/>
        <w:jc w:val="both"/>
        <w:rPr>
          <w:noProof/>
          <w:color w:val="000000"/>
          <w:lang w:val="ka-GE"/>
        </w:rPr>
      </w:pPr>
      <w:r w:rsidRPr="00626990">
        <w:rPr>
          <w:rFonts w:ascii="Sylfaen" w:hAnsi="Sylfaen" w:cs="Sylfaen"/>
          <w:noProof/>
          <w:color w:val="000000"/>
          <w:lang w:val="ka-GE"/>
        </w:rPr>
        <w:t>დამცავი</w:t>
      </w:r>
      <w:r w:rsidRPr="00626990">
        <w:rPr>
          <w:noProof/>
          <w:color w:val="000000"/>
          <w:lang w:val="ka-GE"/>
        </w:rPr>
        <w:t xml:space="preserve"> </w:t>
      </w:r>
      <w:r w:rsidRPr="00626990">
        <w:rPr>
          <w:rFonts w:ascii="Sylfaen" w:hAnsi="Sylfaen" w:cs="Sylfaen"/>
          <w:noProof/>
          <w:color w:val="000000"/>
          <w:lang w:val="ka-GE"/>
        </w:rPr>
        <w:t>სათვალეები</w:t>
      </w:r>
      <w:r w:rsidRPr="00626990">
        <w:rPr>
          <w:noProof/>
          <w:color w:val="000000"/>
          <w:lang w:val="ka-GE"/>
        </w:rPr>
        <w:t>;</w:t>
      </w:r>
    </w:p>
    <w:p w:rsidR="00B12E8F" w:rsidRPr="00626990" w:rsidRDefault="00B12E8F" w:rsidP="00684F90">
      <w:pPr>
        <w:numPr>
          <w:ilvl w:val="0"/>
          <w:numId w:val="82"/>
        </w:numPr>
        <w:spacing w:after="0" w:line="240" w:lineRule="auto"/>
        <w:ind w:left="648"/>
        <w:contextualSpacing/>
        <w:jc w:val="both"/>
        <w:rPr>
          <w:noProof/>
          <w:color w:val="000000"/>
          <w:lang w:val="ka-GE"/>
        </w:rPr>
      </w:pPr>
      <w:r w:rsidRPr="00626990">
        <w:rPr>
          <w:rFonts w:ascii="Sylfaen" w:hAnsi="Sylfaen" w:cs="Sylfaen"/>
          <w:noProof/>
          <w:color w:val="000000"/>
          <w:lang w:val="ka-GE"/>
        </w:rPr>
        <w:t>სპეცტანსაცმელი</w:t>
      </w:r>
      <w:r w:rsidRPr="00626990">
        <w:rPr>
          <w:noProof/>
          <w:color w:val="000000"/>
          <w:lang w:val="ka-GE"/>
        </w:rPr>
        <w:t xml:space="preserve"> </w:t>
      </w:r>
      <w:r w:rsidRPr="00626990">
        <w:rPr>
          <w:rFonts w:ascii="Sylfaen" w:hAnsi="Sylfaen" w:cs="Sylfaen"/>
          <w:noProof/>
          <w:color w:val="000000"/>
          <w:lang w:val="ka-GE"/>
        </w:rPr>
        <w:t>ამრეკლი</w:t>
      </w:r>
      <w:r w:rsidRPr="00626990">
        <w:rPr>
          <w:noProof/>
          <w:color w:val="000000"/>
          <w:lang w:val="ka-GE"/>
        </w:rPr>
        <w:t xml:space="preserve"> </w:t>
      </w:r>
      <w:r w:rsidRPr="00626990">
        <w:rPr>
          <w:rFonts w:ascii="Sylfaen" w:hAnsi="Sylfaen" w:cs="Sylfaen"/>
          <w:noProof/>
          <w:color w:val="000000"/>
          <w:lang w:val="ka-GE"/>
        </w:rPr>
        <w:t>ზოლებით</w:t>
      </w:r>
      <w:r w:rsidRPr="00626990">
        <w:rPr>
          <w:noProof/>
          <w:color w:val="000000"/>
          <w:lang w:val="ka-GE"/>
        </w:rPr>
        <w:t>;</w:t>
      </w:r>
    </w:p>
    <w:p w:rsidR="00B12E8F" w:rsidRPr="00626990" w:rsidRDefault="00B12E8F" w:rsidP="00B12E8F">
      <w:pPr>
        <w:numPr>
          <w:ilvl w:val="1"/>
          <w:numId w:val="5"/>
        </w:numPr>
        <w:spacing w:after="0" w:line="240" w:lineRule="auto"/>
        <w:ind w:left="723"/>
        <w:contextualSpacing/>
        <w:jc w:val="both"/>
        <w:rPr>
          <w:noProof/>
          <w:color w:val="000000"/>
          <w:lang w:val="ka-GE"/>
        </w:rPr>
      </w:pPr>
      <w:r w:rsidRPr="00626990">
        <w:rPr>
          <w:rFonts w:ascii="Sylfaen" w:hAnsi="Sylfaen" w:cs="Sylfaen"/>
          <w:noProof/>
          <w:color w:val="000000"/>
          <w:lang w:val="ka-GE"/>
        </w:rPr>
        <w:t>ხელთათმანები</w:t>
      </w:r>
      <w:r w:rsidRPr="00626990">
        <w:rPr>
          <w:noProof/>
          <w:color w:val="000000"/>
          <w:lang w:val="ka-GE"/>
        </w:rPr>
        <w:t>;</w:t>
      </w:r>
    </w:p>
    <w:p w:rsidR="00B12E8F" w:rsidRPr="00626990" w:rsidRDefault="00B12E8F" w:rsidP="00B12E8F">
      <w:pPr>
        <w:numPr>
          <w:ilvl w:val="1"/>
          <w:numId w:val="5"/>
        </w:numPr>
        <w:spacing w:after="0" w:line="240" w:lineRule="auto"/>
        <w:ind w:left="723"/>
        <w:contextualSpacing/>
        <w:jc w:val="both"/>
        <w:rPr>
          <w:noProof/>
          <w:color w:val="000000"/>
          <w:lang w:val="ka-GE"/>
        </w:rPr>
      </w:pPr>
      <w:r w:rsidRPr="00626990">
        <w:rPr>
          <w:rFonts w:ascii="Sylfaen" w:hAnsi="Sylfaen" w:cs="Sylfaen"/>
          <w:noProof/>
          <w:color w:val="000000"/>
          <w:lang w:val="ka-GE"/>
        </w:rPr>
        <w:t>რესპირატორები</w:t>
      </w:r>
      <w:r w:rsidRPr="00626990">
        <w:rPr>
          <w:noProof/>
          <w:color w:val="000000"/>
          <w:lang w:val="ka-GE"/>
        </w:rPr>
        <w:t>/</w:t>
      </w:r>
      <w:r w:rsidRPr="00626990">
        <w:rPr>
          <w:rFonts w:ascii="Sylfaen" w:hAnsi="Sylfaen" w:cs="Sylfaen"/>
          <w:noProof/>
          <w:color w:val="000000"/>
          <w:lang w:val="ka-GE"/>
        </w:rPr>
        <w:t>პირბადეები</w:t>
      </w:r>
      <w:r w:rsidRPr="00626990">
        <w:rPr>
          <w:noProof/>
          <w:color w:val="000000"/>
          <w:lang w:val="ka-GE"/>
        </w:rPr>
        <w:t>.</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ხანძარსაქრობი აღჭურვილობა</w:t>
      </w:r>
      <w:r w:rsidRPr="00626990">
        <w:rPr>
          <w:noProof/>
          <w:color w:val="000000"/>
          <w:lang w:val="ka-GE"/>
        </w:rPr>
        <w:t xml:space="preserve">: </w:t>
      </w:r>
    </w:p>
    <w:p w:rsidR="00B12E8F" w:rsidRPr="00626990" w:rsidRDefault="00B12E8F" w:rsidP="00B12E8F">
      <w:pPr>
        <w:spacing w:before="120" w:after="120" w:line="240" w:lineRule="auto"/>
        <w:jc w:val="both"/>
        <w:rPr>
          <w:rFonts w:ascii="Sylfaen" w:hAnsi="Sylfaen" w:cs="Sylfaen"/>
          <w:b/>
          <w:i/>
          <w:noProof/>
          <w:color w:val="000000"/>
          <w:lang w:val="ka-GE"/>
        </w:rPr>
      </w:pPr>
      <w:r w:rsidRPr="00626990">
        <w:rPr>
          <w:rFonts w:ascii="Sylfaen" w:hAnsi="Sylfaen" w:cs="Sylfaen"/>
          <w:b/>
          <w:i/>
          <w:noProof/>
          <w:color w:val="000000"/>
          <w:lang w:val="ka-GE"/>
        </w:rPr>
        <w:t>სახანძრო სტენდები</w:t>
      </w:r>
      <w:r w:rsidRPr="00626990">
        <w:rPr>
          <w:b/>
          <w:i/>
          <w:noProof/>
          <w:color w:val="000000"/>
          <w:lang w:val="ka-GE"/>
        </w:rPr>
        <w:t>.</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სახანძრო</w:t>
      </w:r>
      <w:r w:rsidRPr="00626990">
        <w:rPr>
          <w:noProof/>
          <w:color w:val="000000"/>
          <w:lang w:val="ka-GE"/>
        </w:rPr>
        <w:t xml:space="preserve"> </w:t>
      </w:r>
      <w:r w:rsidRPr="00626990">
        <w:rPr>
          <w:rFonts w:ascii="Sylfaen" w:hAnsi="Sylfaen" w:cs="Sylfaen"/>
          <w:noProof/>
          <w:color w:val="000000"/>
          <w:lang w:val="ka-GE"/>
        </w:rPr>
        <w:t>სტენდის</w:t>
      </w:r>
      <w:r w:rsidRPr="00626990">
        <w:rPr>
          <w:noProof/>
          <w:color w:val="000000"/>
          <w:lang w:val="ka-GE"/>
        </w:rPr>
        <w:t xml:space="preserve"> </w:t>
      </w:r>
      <w:r w:rsidRPr="00626990">
        <w:rPr>
          <w:rFonts w:ascii="Sylfaen" w:hAnsi="Sylfaen" w:cs="Sylfaen"/>
          <w:noProof/>
          <w:color w:val="000000"/>
          <w:lang w:val="ka-GE"/>
        </w:rPr>
        <w:t>შემადგენლობაში</w:t>
      </w:r>
      <w:r w:rsidRPr="00626990">
        <w:rPr>
          <w:noProof/>
          <w:color w:val="000000"/>
          <w:lang w:val="ka-GE"/>
        </w:rPr>
        <w:t xml:space="preserve"> </w:t>
      </w:r>
      <w:r w:rsidRPr="00626990">
        <w:rPr>
          <w:rFonts w:ascii="Sylfaen" w:hAnsi="Sylfaen" w:cs="Sylfaen"/>
          <w:noProof/>
          <w:color w:val="000000"/>
          <w:lang w:val="ka-GE"/>
        </w:rPr>
        <w:t>შევა</w:t>
      </w:r>
      <w:r w:rsidRPr="00626990">
        <w:rPr>
          <w:noProof/>
          <w:color w:val="000000"/>
          <w:lang w:val="ka-GE"/>
        </w:rPr>
        <w:t xml:space="preserve">: </w:t>
      </w:r>
    </w:p>
    <w:p w:rsidR="00B12E8F" w:rsidRPr="00626990" w:rsidRDefault="00B12E8F" w:rsidP="00684F90">
      <w:pPr>
        <w:numPr>
          <w:ilvl w:val="0"/>
          <w:numId w:val="83"/>
        </w:numPr>
        <w:spacing w:after="0" w:line="240" w:lineRule="auto"/>
        <w:ind w:left="648"/>
        <w:contextualSpacing/>
        <w:jc w:val="both"/>
        <w:rPr>
          <w:rFonts w:ascii="Sylfaen" w:hAnsi="Sylfaen" w:cs="Sylfaen"/>
          <w:noProof/>
          <w:color w:val="000000"/>
          <w:lang w:val="ka-GE"/>
        </w:rPr>
      </w:pPr>
      <w:r w:rsidRPr="00626990">
        <w:rPr>
          <w:rFonts w:ascii="Sylfaen" w:hAnsi="Sylfaen" w:cs="Sylfaen"/>
          <w:noProof/>
          <w:color w:val="000000"/>
          <w:lang w:val="ka-GE"/>
        </w:rPr>
        <w:t>სტანდარტული ცეცხლჩამქრობები – განკუთვნილი მყარი, თხევადი და გაზისმაგვარი ნივთიერებების აალებისას (A, B, C კლასის). მათი გამოყენება შესაძლებელია ელექტრომოწყობილობების ჩასაქრობად, რომელთა ძაბვა 1000 v.-მდეა;</w:t>
      </w:r>
    </w:p>
    <w:p w:rsidR="00B12E8F" w:rsidRPr="00626990" w:rsidRDefault="00B12E8F" w:rsidP="00684F90">
      <w:pPr>
        <w:numPr>
          <w:ilvl w:val="0"/>
          <w:numId w:val="83"/>
        </w:numPr>
        <w:spacing w:after="0" w:line="240" w:lineRule="auto"/>
        <w:ind w:left="648"/>
        <w:contextualSpacing/>
        <w:jc w:val="both"/>
        <w:rPr>
          <w:rFonts w:ascii="Sylfaen" w:hAnsi="Sylfaen" w:cs="Sylfaen"/>
          <w:noProof/>
          <w:color w:val="000000"/>
          <w:lang w:val="ka-GE"/>
        </w:rPr>
      </w:pPr>
      <w:r w:rsidRPr="00626990">
        <w:rPr>
          <w:rFonts w:ascii="Sylfaen" w:hAnsi="Sylfaen" w:cs="Sylfaen"/>
          <w:noProof/>
          <w:color w:val="000000"/>
          <w:lang w:val="ka-GE"/>
        </w:rPr>
        <w:t>სხვა  ხანძარსაწინააღმდეგო ინვენტარი – სახანძრო ვედრო, ნიჩაბი, ბარჯი, ძალაყინი, ნაჯახი.</w:t>
      </w:r>
    </w:p>
    <w:p w:rsidR="00B12E8F" w:rsidRPr="00626990" w:rsidRDefault="00B12E8F" w:rsidP="00684F90">
      <w:pPr>
        <w:numPr>
          <w:ilvl w:val="0"/>
          <w:numId w:val="83"/>
        </w:numPr>
        <w:spacing w:after="0" w:line="240" w:lineRule="auto"/>
        <w:ind w:left="648"/>
        <w:contextualSpacing/>
        <w:jc w:val="both"/>
        <w:rPr>
          <w:rFonts w:ascii="Sylfaen" w:hAnsi="Sylfaen" w:cs="Sylfaen"/>
          <w:noProof/>
          <w:color w:val="000000"/>
          <w:lang w:val="ka-GE"/>
        </w:rPr>
      </w:pPr>
      <w:r w:rsidRPr="00626990">
        <w:rPr>
          <w:rFonts w:ascii="Sylfaen" w:hAnsi="Sylfaen" w:cs="Sylfaen"/>
          <w:noProof/>
          <w:color w:val="000000"/>
          <w:lang w:val="ka-GE"/>
        </w:rPr>
        <w:t>სახანძრო სტენდებზე აღნიშნული უნდა იყოს  სახანძრო უსაფრთხოებაზე პასუხისმგებელი პირის ვინაობა და საკონტაქტო ინფორმაცია;</w:t>
      </w:r>
    </w:p>
    <w:p w:rsidR="00B12E8F" w:rsidRPr="00626990" w:rsidRDefault="00B12E8F" w:rsidP="00684F90">
      <w:pPr>
        <w:numPr>
          <w:ilvl w:val="0"/>
          <w:numId w:val="83"/>
        </w:numPr>
        <w:spacing w:after="0" w:line="240" w:lineRule="auto"/>
        <w:ind w:left="648"/>
        <w:contextualSpacing/>
        <w:jc w:val="both"/>
        <w:rPr>
          <w:noProof/>
          <w:color w:val="000000"/>
          <w:lang w:val="ka-GE"/>
        </w:rPr>
      </w:pPr>
      <w:r w:rsidRPr="00626990">
        <w:rPr>
          <w:rFonts w:ascii="Sylfaen" w:hAnsi="Sylfaen" w:cs="Sylfaen"/>
          <w:noProof/>
          <w:color w:val="000000"/>
          <w:lang w:val="ka-GE"/>
        </w:rPr>
        <w:t>სტანდარტული</w:t>
      </w:r>
      <w:r w:rsidRPr="00626990">
        <w:rPr>
          <w:noProof/>
          <w:color w:val="000000"/>
          <w:lang w:val="ka-GE"/>
        </w:rPr>
        <w:t xml:space="preserve"> </w:t>
      </w:r>
      <w:r w:rsidRPr="00626990">
        <w:rPr>
          <w:rFonts w:ascii="Sylfaen" w:hAnsi="Sylfaen" w:cs="Sylfaen"/>
          <w:noProof/>
          <w:color w:val="000000"/>
          <w:lang w:val="ka-GE"/>
        </w:rPr>
        <w:t>ცეცხლჩამქრობები</w:t>
      </w:r>
      <w:r w:rsidRPr="00626990">
        <w:rPr>
          <w:noProof/>
          <w:color w:val="000000"/>
          <w:lang w:val="ka-GE"/>
        </w:rPr>
        <w:t xml:space="preserve">: </w:t>
      </w:r>
      <w:r w:rsidRPr="00626990">
        <w:rPr>
          <w:rFonts w:ascii="Sylfaen" w:hAnsi="Sylfaen" w:cs="Sylfaen"/>
          <w:noProof/>
          <w:color w:val="000000"/>
          <w:lang w:val="ka-GE"/>
        </w:rPr>
        <w:t>ყველა</w:t>
      </w:r>
      <w:r w:rsidRPr="00626990">
        <w:rPr>
          <w:noProof/>
          <w:color w:val="000000"/>
          <w:lang w:val="ka-GE"/>
        </w:rPr>
        <w:t xml:space="preserve"> </w:t>
      </w:r>
      <w:r w:rsidRPr="00626990">
        <w:rPr>
          <w:rFonts w:ascii="Sylfaen" w:hAnsi="Sylfaen" w:cs="Sylfaen"/>
          <w:noProof/>
          <w:color w:val="000000"/>
          <w:lang w:val="ka-GE"/>
        </w:rPr>
        <w:t>უბანზე</w:t>
      </w:r>
      <w:r w:rsidRPr="00626990">
        <w:rPr>
          <w:noProof/>
          <w:color w:val="000000"/>
          <w:lang w:val="ka-GE"/>
        </w:rPr>
        <w:t xml:space="preserve">, </w:t>
      </w:r>
      <w:r w:rsidRPr="00626990">
        <w:rPr>
          <w:rFonts w:ascii="Sylfaen" w:hAnsi="Sylfaen" w:cs="Sylfaen"/>
          <w:noProof/>
          <w:color w:val="000000"/>
          <w:lang w:val="ka-GE"/>
        </w:rPr>
        <w:t>ასევე</w:t>
      </w:r>
      <w:r w:rsidRPr="00626990">
        <w:rPr>
          <w:noProof/>
          <w:color w:val="000000"/>
          <w:lang w:val="ka-GE"/>
        </w:rPr>
        <w:t xml:space="preserve"> </w:t>
      </w:r>
      <w:r w:rsidRPr="00626990">
        <w:rPr>
          <w:rFonts w:ascii="Sylfaen" w:hAnsi="Sylfaen" w:cs="Sylfaen"/>
          <w:noProof/>
          <w:color w:val="000000"/>
          <w:lang w:val="ka-GE"/>
        </w:rPr>
        <w:t>სპეცტექნიკასა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დანადგარებზე</w:t>
      </w:r>
      <w:r w:rsidRPr="00626990">
        <w:rPr>
          <w:noProof/>
          <w:color w:val="000000"/>
          <w:lang w:val="ka-GE"/>
        </w:rPr>
        <w:t>;</w:t>
      </w:r>
    </w:p>
    <w:p w:rsidR="00B12E8F" w:rsidRPr="00626990" w:rsidRDefault="00B12E8F" w:rsidP="00684F90">
      <w:pPr>
        <w:numPr>
          <w:ilvl w:val="0"/>
          <w:numId w:val="84"/>
        </w:numPr>
        <w:spacing w:after="0" w:line="240" w:lineRule="auto"/>
        <w:ind w:left="648"/>
        <w:contextualSpacing/>
        <w:jc w:val="both"/>
        <w:rPr>
          <w:noProof/>
          <w:color w:val="000000"/>
          <w:lang w:val="ka-GE"/>
        </w:rPr>
      </w:pPr>
      <w:r w:rsidRPr="00626990">
        <w:rPr>
          <w:rFonts w:ascii="Sylfaen" w:hAnsi="Sylfaen" w:cs="Sylfaen"/>
          <w:noProof/>
          <w:color w:val="000000"/>
          <w:lang w:val="ka-GE"/>
        </w:rPr>
        <w:t>ვედროები</w:t>
      </w:r>
      <w:r w:rsidRPr="00626990">
        <w:rPr>
          <w:noProof/>
          <w:color w:val="000000"/>
          <w:lang w:val="ka-GE"/>
        </w:rPr>
        <w:t xml:space="preserve">, </w:t>
      </w:r>
      <w:r w:rsidRPr="00626990">
        <w:rPr>
          <w:rFonts w:ascii="Sylfaen" w:hAnsi="Sylfaen" w:cs="Sylfaen"/>
          <w:noProof/>
          <w:color w:val="000000"/>
          <w:lang w:val="ka-GE"/>
        </w:rPr>
        <w:t>ქვიშა</w:t>
      </w:r>
      <w:r w:rsidRPr="00626990">
        <w:rPr>
          <w:noProof/>
          <w:color w:val="000000"/>
          <w:lang w:val="ka-GE"/>
        </w:rPr>
        <w:t xml:space="preserve">, </w:t>
      </w:r>
      <w:r w:rsidRPr="00626990">
        <w:rPr>
          <w:rFonts w:ascii="Sylfaen" w:hAnsi="Sylfaen" w:cs="Sylfaen"/>
          <w:noProof/>
          <w:color w:val="000000"/>
          <w:lang w:val="ka-GE"/>
        </w:rPr>
        <w:t>ნიჩბები</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ა</w:t>
      </w:r>
      <w:r w:rsidRPr="00626990">
        <w:rPr>
          <w:noProof/>
          <w:color w:val="000000"/>
          <w:lang w:val="ka-GE"/>
        </w:rPr>
        <w:t>.</w:t>
      </w:r>
      <w:r w:rsidRPr="00626990">
        <w:rPr>
          <w:rFonts w:ascii="Sylfaen" w:hAnsi="Sylfaen" w:cs="Sylfaen"/>
          <w:noProof/>
          <w:color w:val="000000"/>
          <w:lang w:val="ka-GE"/>
        </w:rPr>
        <w:t>შ</w:t>
      </w:r>
      <w:r w:rsidRPr="00626990">
        <w:rPr>
          <w:noProof/>
          <w:color w:val="000000"/>
          <w:lang w:val="ka-GE"/>
        </w:rPr>
        <w:t xml:space="preserve">.; </w:t>
      </w:r>
    </w:p>
    <w:p w:rsidR="00B12E8F" w:rsidRPr="00626990" w:rsidRDefault="00B12E8F" w:rsidP="00684F90">
      <w:pPr>
        <w:numPr>
          <w:ilvl w:val="0"/>
          <w:numId w:val="67"/>
        </w:numPr>
        <w:spacing w:after="0" w:line="240" w:lineRule="auto"/>
        <w:ind w:left="648"/>
        <w:contextualSpacing/>
        <w:jc w:val="both"/>
        <w:rPr>
          <w:noProof/>
          <w:color w:val="000000"/>
          <w:lang w:val="ka-GE"/>
        </w:rPr>
      </w:pPr>
      <w:r w:rsidRPr="00626990">
        <w:rPr>
          <w:rFonts w:ascii="Sylfaen" w:hAnsi="Sylfaen" w:cs="Sylfaen"/>
          <w:noProof/>
          <w:color w:val="000000"/>
          <w:lang w:val="ka-GE"/>
        </w:rPr>
        <w:t>საჭიროების შემთხვევაში</w:t>
      </w:r>
      <w:r w:rsidRPr="00626990">
        <w:rPr>
          <w:noProof/>
          <w:color w:val="000000"/>
          <w:lang w:val="ka-GE"/>
        </w:rPr>
        <w:t xml:space="preserve"> </w:t>
      </w:r>
      <w:r w:rsidRPr="00626990">
        <w:rPr>
          <w:rFonts w:ascii="Sylfaen" w:hAnsi="Sylfaen" w:cs="Sylfaen"/>
          <w:noProof/>
          <w:color w:val="000000"/>
          <w:lang w:val="ka-GE"/>
        </w:rPr>
        <w:t>დამატებით</w:t>
      </w:r>
      <w:r w:rsidRPr="00626990">
        <w:rPr>
          <w:noProof/>
          <w:color w:val="000000"/>
          <w:lang w:val="ka-GE"/>
        </w:rPr>
        <w:t xml:space="preserve"> </w:t>
      </w:r>
      <w:r w:rsidRPr="00626990">
        <w:rPr>
          <w:rFonts w:ascii="Sylfaen" w:hAnsi="Sylfaen" w:cs="Sylfaen"/>
          <w:noProof/>
          <w:color w:val="000000"/>
          <w:lang w:val="ka-GE"/>
        </w:rPr>
        <w:t>გამოყენებული</w:t>
      </w:r>
      <w:r w:rsidRPr="00626990">
        <w:rPr>
          <w:noProof/>
          <w:color w:val="000000"/>
          <w:lang w:val="ka-GE"/>
        </w:rPr>
        <w:t xml:space="preserve"> </w:t>
      </w:r>
      <w:r w:rsidRPr="00626990">
        <w:rPr>
          <w:rFonts w:ascii="Sylfaen" w:hAnsi="Sylfaen" w:cs="Sylfaen"/>
          <w:noProof/>
          <w:color w:val="000000"/>
          <w:lang w:val="ka-GE"/>
        </w:rPr>
        <w:t>იქნება</w:t>
      </w:r>
      <w:r w:rsidRPr="00626990">
        <w:rPr>
          <w:noProof/>
          <w:color w:val="000000"/>
          <w:lang w:val="ka-GE"/>
        </w:rPr>
        <w:t xml:space="preserve"> </w:t>
      </w:r>
      <w:r w:rsidRPr="00626990">
        <w:rPr>
          <w:rFonts w:ascii="Sylfaen" w:hAnsi="Sylfaen" w:cs="Sylfaen"/>
          <w:noProof/>
          <w:color w:val="000000"/>
          <w:lang w:val="ka-GE"/>
        </w:rPr>
        <w:t>ქ</w:t>
      </w:r>
      <w:r w:rsidRPr="00626990">
        <w:rPr>
          <w:noProof/>
          <w:color w:val="000000"/>
          <w:lang w:val="ka-GE"/>
        </w:rPr>
        <w:t xml:space="preserve">. </w:t>
      </w:r>
      <w:r w:rsidRPr="00626990">
        <w:rPr>
          <w:rFonts w:ascii="Sylfaen" w:hAnsi="Sylfaen" w:cs="Sylfaen"/>
          <w:noProof/>
          <w:color w:val="000000"/>
          <w:lang w:val="ka-GE"/>
        </w:rPr>
        <w:t>ჭიათურის</w:t>
      </w:r>
      <w:r w:rsidRPr="00626990">
        <w:rPr>
          <w:noProof/>
          <w:color w:val="000000"/>
          <w:lang w:val="ka-GE"/>
        </w:rPr>
        <w:t xml:space="preserve"> </w:t>
      </w:r>
      <w:r w:rsidRPr="00626990">
        <w:rPr>
          <w:rFonts w:ascii="Sylfaen" w:hAnsi="Sylfaen" w:cs="Sylfaen"/>
          <w:noProof/>
          <w:color w:val="000000"/>
          <w:lang w:val="ka-GE"/>
        </w:rPr>
        <w:t>საგანგებო</w:t>
      </w:r>
      <w:r w:rsidRPr="00626990">
        <w:rPr>
          <w:noProof/>
          <w:color w:val="000000"/>
          <w:lang w:val="ka-GE"/>
        </w:rPr>
        <w:t xml:space="preserve"> </w:t>
      </w:r>
      <w:r w:rsidRPr="00626990">
        <w:rPr>
          <w:rFonts w:ascii="Sylfaen" w:hAnsi="Sylfaen" w:cs="Sylfaen"/>
          <w:noProof/>
          <w:color w:val="000000"/>
          <w:lang w:val="ka-GE"/>
        </w:rPr>
        <w:t>სიტუაციების</w:t>
      </w:r>
      <w:r w:rsidRPr="00626990">
        <w:rPr>
          <w:noProof/>
          <w:color w:val="000000"/>
          <w:lang w:val="ka-GE"/>
        </w:rPr>
        <w:t xml:space="preserve"> </w:t>
      </w:r>
      <w:r w:rsidRPr="00626990">
        <w:rPr>
          <w:rFonts w:ascii="Sylfaen" w:hAnsi="Sylfaen" w:cs="Sylfaen"/>
          <w:noProof/>
          <w:color w:val="000000"/>
          <w:lang w:val="ka-GE"/>
        </w:rPr>
        <w:t>სამსახური</w:t>
      </w:r>
      <w:r w:rsidRPr="00626990">
        <w:rPr>
          <w:noProof/>
          <w:color w:val="000000"/>
          <w:lang w:val="ka-GE"/>
        </w:rPr>
        <w:t>.</w:t>
      </w:r>
    </w:p>
    <w:p w:rsidR="00B12E8F" w:rsidRPr="00626990" w:rsidRDefault="00B12E8F" w:rsidP="00B12E8F">
      <w:pPr>
        <w:spacing w:before="120" w:after="120" w:line="240" w:lineRule="auto"/>
        <w:jc w:val="both"/>
        <w:rPr>
          <w:i/>
          <w:noProof/>
          <w:color w:val="000000"/>
          <w:lang w:val="ka-GE"/>
        </w:rPr>
      </w:pPr>
      <w:r w:rsidRPr="00626990">
        <w:rPr>
          <w:rFonts w:ascii="Sylfaen" w:hAnsi="Sylfaen" w:cs="Sylfaen"/>
          <w:i/>
          <w:noProof/>
          <w:color w:val="000000"/>
          <w:lang w:val="ka-GE"/>
        </w:rPr>
        <w:t>გადაუდებელი სამედიცინო</w:t>
      </w:r>
      <w:r w:rsidRPr="00626990">
        <w:rPr>
          <w:i/>
          <w:noProof/>
          <w:color w:val="000000"/>
          <w:lang w:val="ka-GE"/>
        </w:rPr>
        <w:t xml:space="preserve"> </w:t>
      </w:r>
      <w:r w:rsidRPr="00626990">
        <w:rPr>
          <w:rFonts w:ascii="Sylfaen" w:hAnsi="Sylfaen" w:cs="Sylfaen"/>
          <w:i/>
          <w:noProof/>
          <w:color w:val="000000"/>
          <w:lang w:val="ka-GE"/>
        </w:rPr>
        <w:t>მომსახურების</w:t>
      </w:r>
      <w:r w:rsidRPr="00626990">
        <w:rPr>
          <w:i/>
          <w:noProof/>
          <w:color w:val="000000"/>
          <w:lang w:val="ka-GE"/>
        </w:rPr>
        <w:t xml:space="preserve"> </w:t>
      </w:r>
      <w:r w:rsidRPr="00626990">
        <w:rPr>
          <w:rFonts w:ascii="Sylfaen" w:hAnsi="Sylfaen" w:cs="Sylfaen"/>
          <w:i/>
          <w:noProof/>
          <w:color w:val="000000"/>
          <w:lang w:val="ka-GE"/>
        </w:rPr>
        <w:t>აღჭურვილობა</w:t>
      </w:r>
      <w:r w:rsidRPr="00626990">
        <w:rPr>
          <w:i/>
          <w:noProof/>
          <w:color w:val="000000"/>
          <w:lang w:val="ka-GE"/>
        </w:rPr>
        <w:t xml:space="preserve">: </w:t>
      </w:r>
    </w:p>
    <w:p w:rsidR="00B12E8F" w:rsidRPr="00626990" w:rsidRDefault="00B12E8F" w:rsidP="00684F90">
      <w:pPr>
        <w:numPr>
          <w:ilvl w:val="0"/>
          <w:numId w:val="67"/>
        </w:numPr>
        <w:spacing w:after="0" w:line="240" w:lineRule="auto"/>
        <w:ind w:left="648"/>
        <w:contextualSpacing/>
        <w:jc w:val="both"/>
        <w:rPr>
          <w:noProof/>
          <w:color w:val="000000"/>
          <w:lang w:val="ka-GE"/>
        </w:rPr>
      </w:pPr>
      <w:r w:rsidRPr="00626990">
        <w:rPr>
          <w:rFonts w:ascii="Sylfaen" w:hAnsi="Sylfaen" w:cs="Sylfaen"/>
          <w:noProof/>
          <w:color w:val="000000"/>
          <w:lang w:val="ka-GE"/>
        </w:rPr>
        <w:t>სტანდარტული</w:t>
      </w:r>
      <w:r w:rsidRPr="00626990">
        <w:rPr>
          <w:noProof/>
          <w:color w:val="000000"/>
          <w:lang w:val="ka-GE"/>
        </w:rPr>
        <w:t xml:space="preserve"> </w:t>
      </w:r>
      <w:r w:rsidRPr="00626990">
        <w:rPr>
          <w:rFonts w:ascii="Sylfaen" w:hAnsi="Sylfaen" w:cs="Sylfaen"/>
          <w:noProof/>
          <w:color w:val="000000"/>
          <w:lang w:val="ka-GE"/>
        </w:rPr>
        <w:t>სამედიცინო</w:t>
      </w:r>
      <w:r w:rsidRPr="00626990">
        <w:rPr>
          <w:noProof/>
          <w:color w:val="000000"/>
          <w:lang w:val="ka-GE"/>
        </w:rPr>
        <w:t xml:space="preserve"> </w:t>
      </w:r>
      <w:r w:rsidRPr="00626990">
        <w:rPr>
          <w:rFonts w:ascii="Sylfaen" w:hAnsi="Sylfaen" w:cs="Sylfaen"/>
          <w:noProof/>
          <w:color w:val="000000"/>
          <w:lang w:val="ka-GE"/>
        </w:rPr>
        <w:t>ყუთები</w:t>
      </w:r>
      <w:r w:rsidRPr="00626990">
        <w:rPr>
          <w:noProof/>
          <w:color w:val="000000"/>
          <w:lang w:val="ka-GE"/>
        </w:rPr>
        <w:t xml:space="preserve">, </w:t>
      </w:r>
      <w:r w:rsidRPr="00626990">
        <w:rPr>
          <w:rFonts w:ascii="Sylfaen" w:hAnsi="Sylfaen" w:cs="Sylfaen"/>
          <w:noProof/>
          <w:color w:val="000000"/>
          <w:lang w:val="ka-GE"/>
        </w:rPr>
        <w:t>რომლებიც</w:t>
      </w:r>
      <w:r w:rsidRPr="00626990">
        <w:rPr>
          <w:noProof/>
          <w:color w:val="000000"/>
          <w:lang w:val="ka-GE"/>
        </w:rPr>
        <w:t xml:space="preserve"> </w:t>
      </w:r>
      <w:r w:rsidRPr="00626990">
        <w:rPr>
          <w:rFonts w:ascii="Sylfaen" w:hAnsi="Sylfaen" w:cs="Sylfaen"/>
          <w:noProof/>
          <w:color w:val="000000"/>
          <w:lang w:val="ka-GE"/>
        </w:rPr>
        <w:t>განთავსდება</w:t>
      </w:r>
      <w:r w:rsidRPr="00626990">
        <w:rPr>
          <w:noProof/>
          <w:color w:val="000000"/>
          <w:lang w:val="ka-GE"/>
        </w:rPr>
        <w:t xml:space="preserve"> </w:t>
      </w:r>
      <w:r w:rsidRPr="00626990">
        <w:rPr>
          <w:rFonts w:ascii="Sylfaen" w:hAnsi="Sylfaen" w:cs="Sylfaen"/>
          <w:noProof/>
          <w:color w:val="000000"/>
          <w:lang w:val="ka-GE"/>
        </w:rPr>
        <w:t>საწარმოს</w:t>
      </w:r>
      <w:r w:rsidRPr="00626990">
        <w:rPr>
          <w:noProof/>
          <w:color w:val="000000"/>
          <w:lang w:val="ka-GE"/>
        </w:rPr>
        <w:t xml:space="preserve"> </w:t>
      </w:r>
      <w:r w:rsidRPr="00626990">
        <w:rPr>
          <w:rFonts w:ascii="Sylfaen" w:hAnsi="Sylfaen" w:cs="Sylfaen"/>
          <w:noProof/>
          <w:color w:val="000000"/>
          <w:lang w:val="ka-GE"/>
        </w:rPr>
        <w:t>ტერიტორიაზე</w:t>
      </w:r>
      <w:r w:rsidRPr="00626990">
        <w:rPr>
          <w:noProof/>
          <w:color w:val="000000"/>
          <w:lang w:val="ka-GE"/>
        </w:rPr>
        <w:t>;</w:t>
      </w:r>
    </w:p>
    <w:p w:rsidR="00B12E8F" w:rsidRPr="00626990" w:rsidRDefault="00B12E8F" w:rsidP="00684F90">
      <w:pPr>
        <w:numPr>
          <w:ilvl w:val="0"/>
          <w:numId w:val="84"/>
        </w:numPr>
        <w:spacing w:after="0" w:line="240" w:lineRule="auto"/>
        <w:ind w:left="648"/>
        <w:contextualSpacing/>
        <w:jc w:val="both"/>
        <w:rPr>
          <w:noProof/>
          <w:color w:val="000000"/>
          <w:lang w:val="ka-GE"/>
        </w:rPr>
      </w:pPr>
      <w:r w:rsidRPr="00626990">
        <w:rPr>
          <w:rFonts w:ascii="Sylfaen" w:hAnsi="Sylfaen" w:cs="Sylfaen"/>
          <w:noProof/>
          <w:color w:val="000000"/>
          <w:lang w:val="ka-GE"/>
        </w:rPr>
        <w:t>სასწრაფო</w:t>
      </w:r>
      <w:r w:rsidRPr="00626990">
        <w:rPr>
          <w:noProof/>
          <w:color w:val="000000"/>
          <w:lang w:val="ka-GE"/>
        </w:rPr>
        <w:t xml:space="preserve"> </w:t>
      </w:r>
      <w:r w:rsidRPr="00626990">
        <w:rPr>
          <w:rFonts w:ascii="Sylfaen" w:hAnsi="Sylfaen" w:cs="Sylfaen"/>
          <w:noProof/>
          <w:color w:val="000000"/>
          <w:lang w:val="ka-GE"/>
        </w:rPr>
        <w:t>დახმარების</w:t>
      </w:r>
      <w:r w:rsidRPr="00626990">
        <w:rPr>
          <w:noProof/>
          <w:color w:val="000000"/>
          <w:lang w:val="ka-GE"/>
        </w:rPr>
        <w:t xml:space="preserve"> </w:t>
      </w:r>
      <w:r w:rsidRPr="00626990">
        <w:rPr>
          <w:rFonts w:ascii="Sylfaen" w:hAnsi="Sylfaen" w:cs="Sylfaen"/>
          <w:noProof/>
          <w:color w:val="000000"/>
          <w:lang w:val="ka-GE"/>
        </w:rPr>
        <w:t>მანქანა</w:t>
      </w:r>
      <w:r w:rsidRPr="00626990">
        <w:rPr>
          <w:noProof/>
          <w:color w:val="000000"/>
          <w:lang w:val="ka-GE"/>
        </w:rPr>
        <w:t xml:space="preserve"> - </w:t>
      </w:r>
      <w:r w:rsidRPr="00626990">
        <w:rPr>
          <w:rFonts w:ascii="Sylfaen" w:hAnsi="Sylfaen" w:cs="Sylfaen"/>
          <w:noProof/>
          <w:color w:val="000000"/>
          <w:lang w:val="ka-GE"/>
        </w:rPr>
        <w:t>გამოყენებული</w:t>
      </w:r>
      <w:r w:rsidRPr="00626990">
        <w:rPr>
          <w:noProof/>
          <w:color w:val="000000"/>
          <w:lang w:val="ka-GE"/>
        </w:rPr>
        <w:t xml:space="preserve"> </w:t>
      </w:r>
      <w:r w:rsidRPr="00626990">
        <w:rPr>
          <w:rFonts w:ascii="Sylfaen" w:hAnsi="Sylfaen" w:cs="Sylfaen"/>
          <w:noProof/>
          <w:color w:val="000000"/>
          <w:lang w:val="ka-GE"/>
        </w:rPr>
        <w:t>იქნება</w:t>
      </w:r>
      <w:r w:rsidRPr="00626990">
        <w:rPr>
          <w:noProof/>
          <w:color w:val="000000"/>
          <w:lang w:val="ka-GE"/>
        </w:rPr>
        <w:t xml:space="preserve"> </w:t>
      </w:r>
      <w:r w:rsidRPr="00626990">
        <w:rPr>
          <w:rFonts w:ascii="Sylfaen" w:hAnsi="Sylfaen" w:cs="Sylfaen"/>
          <w:noProof/>
          <w:color w:val="000000"/>
          <w:lang w:val="ka-GE"/>
        </w:rPr>
        <w:t>ქ</w:t>
      </w:r>
      <w:r w:rsidRPr="00626990">
        <w:rPr>
          <w:noProof/>
          <w:color w:val="000000"/>
          <w:lang w:val="ka-GE"/>
        </w:rPr>
        <w:t xml:space="preserve">. </w:t>
      </w:r>
      <w:r w:rsidRPr="00626990">
        <w:rPr>
          <w:rFonts w:ascii="Sylfaen" w:hAnsi="Sylfaen" w:cs="Sylfaen"/>
          <w:noProof/>
          <w:color w:val="000000"/>
          <w:lang w:val="ka-GE"/>
        </w:rPr>
        <w:t>ჭიათურის</w:t>
      </w:r>
      <w:r w:rsidRPr="00626990">
        <w:rPr>
          <w:noProof/>
          <w:color w:val="000000"/>
          <w:lang w:val="ka-GE"/>
        </w:rPr>
        <w:t xml:space="preserve"> </w:t>
      </w:r>
      <w:r w:rsidRPr="00626990">
        <w:rPr>
          <w:rFonts w:ascii="Sylfaen" w:hAnsi="Sylfaen" w:cs="Sylfaen"/>
          <w:noProof/>
          <w:color w:val="000000"/>
          <w:lang w:val="ka-GE"/>
        </w:rPr>
        <w:t>სამედიცინო</w:t>
      </w:r>
      <w:r w:rsidRPr="00626990">
        <w:rPr>
          <w:noProof/>
          <w:color w:val="000000"/>
          <w:lang w:val="ka-GE"/>
        </w:rPr>
        <w:t xml:space="preserve"> </w:t>
      </w:r>
      <w:r w:rsidRPr="00626990">
        <w:rPr>
          <w:rFonts w:ascii="Sylfaen" w:hAnsi="Sylfaen" w:cs="Sylfaen"/>
          <w:noProof/>
          <w:color w:val="000000"/>
          <w:lang w:val="ka-GE"/>
        </w:rPr>
        <w:t>დაწესებულების</w:t>
      </w:r>
      <w:r w:rsidRPr="00626990">
        <w:rPr>
          <w:noProof/>
          <w:color w:val="000000"/>
          <w:lang w:val="ka-GE"/>
        </w:rPr>
        <w:t xml:space="preserve"> </w:t>
      </w:r>
      <w:r w:rsidRPr="00626990">
        <w:rPr>
          <w:rFonts w:ascii="Sylfaen" w:hAnsi="Sylfaen" w:cs="Sylfaen"/>
          <w:noProof/>
          <w:color w:val="000000"/>
          <w:lang w:val="ka-GE"/>
        </w:rPr>
        <w:t>სასწრაფო</w:t>
      </w:r>
      <w:r w:rsidRPr="00626990">
        <w:rPr>
          <w:noProof/>
          <w:color w:val="000000"/>
          <w:lang w:val="ka-GE"/>
        </w:rPr>
        <w:t xml:space="preserve"> </w:t>
      </w:r>
      <w:r w:rsidRPr="00626990">
        <w:rPr>
          <w:rFonts w:ascii="Sylfaen" w:hAnsi="Sylfaen" w:cs="Sylfaen"/>
          <w:noProof/>
          <w:color w:val="000000"/>
          <w:lang w:val="ka-GE"/>
        </w:rPr>
        <w:t>დახმარების</w:t>
      </w:r>
      <w:r w:rsidRPr="00626990">
        <w:rPr>
          <w:noProof/>
          <w:color w:val="000000"/>
          <w:lang w:val="ka-GE"/>
        </w:rPr>
        <w:t xml:space="preserve"> </w:t>
      </w:r>
      <w:r w:rsidRPr="00626990">
        <w:rPr>
          <w:rFonts w:ascii="Sylfaen" w:hAnsi="Sylfaen" w:cs="Sylfaen"/>
          <w:noProof/>
          <w:color w:val="000000"/>
          <w:lang w:val="ka-GE"/>
        </w:rPr>
        <w:t>მანქანები</w:t>
      </w:r>
      <w:r w:rsidRPr="00626990">
        <w:rPr>
          <w:noProof/>
          <w:color w:val="000000"/>
          <w:lang w:val="ka-GE"/>
        </w:rPr>
        <w:t>.</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პერიოდულად</w:t>
      </w:r>
      <w:r w:rsidRPr="00626990">
        <w:rPr>
          <w:noProof/>
          <w:color w:val="000000"/>
          <w:lang w:val="ka-GE"/>
        </w:rPr>
        <w:t xml:space="preserve"> </w:t>
      </w: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შესრულდეს</w:t>
      </w:r>
      <w:r w:rsidRPr="00626990">
        <w:rPr>
          <w:noProof/>
          <w:color w:val="000000"/>
          <w:lang w:val="ka-GE"/>
        </w:rPr>
        <w:t xml:space="preserve"> </w:t>
      </w:r>
      <w:r w:rsidRPr="00626990">
        <w:rPr>
          <w:rFonts w:ascii="Sylfaen" w:hAnsi="Sylfaen" w:cs="Sylfaen"/>
          <w:noProof/>
          <w:color w:val="000000"/>
          <w:lang w:val="ka-GE"/>
        </w:rPr>
        <w:t>ავარიაზე</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თითოეული</w:t>
      </w:r>
      <w:r w:rsidRPr="00626990">
        <w:rPr>
          <w:noProof/>
          <w:color w:val="000000"/>
          <w:lang w:val="ka-GE"/>
        </w:rPr>
        <w:t xml:space="preserve"> </w:t>
      </w:r>
      <w:r w:rsidRPr="00626990">
        <w:rPr>
          <w:rFonts w:ascii="Sylfaen" w:hAnsi="Sylfaen" w:cs="Sylfaen"/>
          <w:noProof/>
          <w:color w:val="000000"/>
          <w:lang w:val="ka-GE"/>
        </w:rPr>
        <w:t>სისტემის</w:t>
      </w:r>
      <w:r w:rsidRPr="00626990">
        <w:rPr>
          <w:noProof/>
          <w:color w:val="000000"/>
          <w:lang w:val="ka-GE"/>
        </w:rPr>
        <w:t xml:space="preserve"> </w:t>
      </w:r>
      <w:r w:rsidRPr="00626990">
        <w:rPr>
          <w:rFonts w:ascii="Sylfaen" w:hAnsi="Sylfaen" w:cs="Sylfaen"/>
          <w:noProof/>
          <w:color w:val="000000"/>
          <w:lang w:val="ka-GE"/>
        </w:rPr>
        <w:t>გამოცდა</w:t>
      </w:r>
      <w:r w:rsidRPr="00626990">
        <w:rPr>
          <w:noProof/>
          <w:color w:val="000000"/>
          <w:lang w:val="ka-GE"/>
        </w:rPr>
        <w:t xml:space="preserve">, </w:t>
      </w:r>
      <w:r w:rsidRPr="00626990">
        <w:rPr>
          <w:rFonts w:ascii="Sylfaen" w:hAnsi="Sylfaen" w:cs="Sylfaen"/>
          <w:noProof/>
          <w:color w:val="000000"/>
          <w:lang w:val="ka-GE"/>
        </w:rPr>
        <w:t>დაფიქსირდეს</w:t>
      </w:r>
      <w:r w:rsidRPr="00626990">
        <w:rPr>
          <w:noProof/>
          <w:color w:val="000000"/>
          <w:lang w:val="ka-GE"/>
        </w:rPr>
        <w:t xml:space="preserve"> </w:t>
      </w:r>
      <w:r w:rsidRPr="00626990">
        <w:rPr>
          <w:rFonts w:ascii="Sylfaen" w:hAnsi="Sylfaen" w:cs="Sylfaen"/>
          <w:noProof/>
          <w:color w:val="000000"/>
          <w:lang w:val="ka-GE"/>
        </w:rPr>
        <w:t>მიღებული</w:t>
      </w:r>
      <w:r w:rsidRPr="00626990">
        <w:rPr>
          <w:noProof/>
          <w:color w:val="000000"/>
          <w:lang w:val="ka-GE"/>
        </w:rPr>
        <w:t xml:space="preserve"> </w:t>
      </w:r>
      <w:r w:rsidRPr="00626990">
        <w:rPr>
          <w:rFonts w:ascii="Sylfaen" w:hAnsi="Sylfaen" w:cs="Sylfaen"/>
          <w:noProof/>
          <w:color w:val="000000"/>
          <w:lang w:val="ka-GE"/>
        </w:rPr>
        <w:t>გამოცდილება</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გამოსწორდეს</w:t>
      </w:r>
      <w:r w:rsidRPr="00626990">
        <w:rPr>
          <w:noProof/>
          <w:color w:val="000000"/>
          <w:lang w:val="ka-GE"/>
        </w:rPr>
        <w:t xml:space="preserve"> </w:t>
      </w:r>
      <w:r w:rsidRPr="00626990">
        <w:rPr>
          <w:rFonts w:ascii="Sylfaen" w:hAnsi="Sylfaen" w:cs="Sylfaen"/>
          <w:noProof/>
          <w:color w:val="000000"/>
          <w:lang w:val="ka-GE"/>
        </w:rPr>
        <w:t>სუსტი</w:t>
      </w:r>
      <w:r w:rsidRPr="00626990">
        <w:rPr>
          <w:noProof/>
          <w:color w:val="000000"/>
          <w:lang w:val="ka-GE"/>
        </w:rPr>
        <w:t xml:space="preserve"> </w:t>
      </w:r>
      <w:r w:rsidRPr="00626990">
        <w:rPr>
          <w:rFonts w:ascii="Sylfaen" w:hAnsi="Sylfaen" w:cs="Sylfaen"/>
          <w:noProof/>
          <w:color w:val="000000"/>
          <w:lang w:val="ka-GE"/>
        </w:rPr>
        <w:t>რგოლები</w:t>
      </w:r>
      <w:r w:rsidRPr="00626990">
        <w:rPr>
          <w:noProof/>
          <w:color w:val="000000"/>
          <w:lang w:val="ka-GE"/>
        </w:rPr>
        <w:t xml:space="preserve"> (</w:t>
      </w:r>
      <w:r w:rsidRPr="00626990">
        <w:rPr>
          <w:rFonts w:ascii="Sylfaen" w:hAnsi="Sylfaen" w:cs="Sylfaen"/>
          <w:noProof/>
          <w:color w:val="000000"/>
          <w:lang w:val="ka-GE"/>
        </w:rPr>
        <w:t>იგივე</w:t>
      </w:r>
      <w:r w:rsidRPr="00626990">
        <w:rPr>
          <w:noProof/>
          <w:color w:val="000000"/>
          <w:lang w:val="ka-GE"/>
        </w:rPr>
        <w:t xml:space="preserve"> </w:t>
      </w: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შესრულდეს</w:t>
      </w:r>
      <w:r w:rsidRPr="00626990">
        <w:rPr>
          <w:noProof/>
          <w:color w:val="000000"/>
          <w:lang w:val="ka-GE"/>
        </w:rPr>
        <w:t xml:space="preserve"> </w:t>
      </w:r>
      <w:r w:rsidRPr="00626990">
        <w:rPr>
          <w:rFonts w:ascii="Sylfaen" w:hAnsi="Sylfaen" w:cs="Sylfaen"/>
          <w:noProof/>
          <w:color w:val="000000"/>
          <w:lang w:val="ka-GE"/>
        </w:rPr>
        <w:t>ინციდენტის</w:t>
      </w:r>
      <w:r w:rsidRPr="00626990">
        <w:rPr>
          <w:noProof/>
          <w:color w:val="000000"/>
          <w:lang w:val="ka-GE"/>
        </w:rPr>
        <w:t xml:space="preserve"> </w:t>
      </w:r>
      <w:r w:rsidRPr="00626990">
        <w:rPr>
          <w:rFonts w:ascii="Sylfaen" w:hAnsi="Sylfaen" w:cs="Sylfaen"/>
          <w:noProof/>
          <w:color w:val="000000"/>
          <w:lang w:val="ka-GE"/>
        </w:rPr>
        <w:t>რეალიზაციის</w:t>
      </w:r>
      <w:r w:rsidRPr="00626990">
        <w:rPr>
          <w:noProof/>
          <w:color w:val="000000"/>
          <w:lang w:val="ka-GE"/>
        </w:rPr>
        <w:t xml:space="preserve"> </w:t>
      </w:r>
      <w:r w:rsidRPr="00626990">
        <w:rPr>
          <w:rFonts w:ascii="Sylfaen" w:hAnsi="Sylfaen" w:cs="Sylfaen"/>
          <w:noProof/>
          <w:color w:val="000000"/>
          <w:lang w:val="ka-GE"/>
        </w:rPr>
        <w:t>შემთხვევაშიც</w:t>
      </w:r>
      <w:r w:rsidRPr="00626990">
        <w:rPr>
          <w:noProof/>
          <w:color w:val="000000"/>
          <w:lang w:val="ka-GE"/>
        </w:rPr>
        <w:t xml:space="preserve">). </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საწარმოს ექსპლუატაციისას</w:t>
      </w:r>
      <w:r w:rsidRPr="00626990">
        <w:rPr>
          <w:noProof/>
          <w:color w:val="000000"/>
          <w:lang w:val="ka-GE"/>
        </w:rPr>
        <w:t xml:space="preserve"> </w:t>
      </w:r>
      <w:r w:rsidRPr="00626990">
        <w:rPr>
          <w:rFonts w:ascii="Sylfaen" w:hAnsi="Sylfaen" w:cs="Sylfaen"/>
          <w:noProof/>
          <w:color w:val="000000"/>
          <w:lang w:val="ka-GE"/>
        </w:rPr>
        <w:t>დასაქმებული</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მთელ</w:t>
      </w:r>
      <w:r w:rsidRPr="00626990">
        <w:rPr>
          <w:noProof/>
          <w:color w:val="000000"/>
          <w:lang w:val="ka-GE"/>
        </w:rPr>
        <w:t xml:space="preserve"> </w:t>
      </w:r>
      <w:r w:rsidRPr="00626990">
        <w:rPr>
          <w:rFonts w:ascii="Sylfaen" w:hAnsi="Sylfaen" w:cs="Sylfaen"/>
          <w:noProof/>
          <w:color w:val="000000"/>
          <w:lang w:val="ka-GE"/>
        </w:rPr>
        <w:t>შტატს</w:t>
      </w:r>
      <w:r w:rsidRPr="00626990">
        <w:rPr>
          <w:noProof/>
          <w:color w:val="000000"/>
          <w:lang w:val="ka-GE"/>
        </w:rPr>
        <w:t xml:space="preserve">, </w:t>
      </w:r>
      <w:r w:rsidRPr="00626990">
        <w:rPr>
          <w:rFonts w:ascii="Sylfaen" w:hAnsi="Sylfaen" w:cs="Sylfaen"/>
          <w:noProof/>
          <w:color w:val="000000"/>
          <w:lang w:val="ka-GE"/>
        </w:rPr>
        <w:t>ასევე</w:t>
      </w:r>
      <w:r w:rsidRPr="00626990">
        <w:rPr>
          <w:noProof/>
          <w:color w:val="000000"/>
          <w:lang w:val="ka-GE"/>
        </w:rPr>
        <w:t xml:space="preserve"> </w:t>
      </w:r>
      <w:r w:rsidRPr="00626990">
        <w:rPr>
          <w:rFonts w:ascii="Sylfaen" w:hAnsi="Sylfaen" w:cs="Sylfaen"/>
          <w:noProof/>
          <w:color w:val="000000"/>
          <w:lang w:val="ka-GE"/>
        </w:rPr>
        <w:t>კონტრაქტორი</w:t>
      </w:r>
      <w:r w:rsidRPr="00626990">
        <w:rPr>
          <w:noProof/>
          <w:color w:val="000000"/>
          <w:lang w:val="ka-GE"/>
        </w:rPr>
        <w:t xml:space="preserve"> </w:t>
      </w:r>
      <w:r w:rsidRPr="00626990">
        <w:rPr>
          <w:rFonts w:ascii="Sylfaen" w:hAnsi="Sylfaen" w:cs="Sylfaen"/>
          <w:noProof/>
          <w:color w:val="000000"/>
          <w:lang w:val="ka-GE"/>
        </w:rPr>
        <w:t>კომპანიების</w:t>
      </w:r>
      <w:r w:rsidRPr="00626990">
        <w:rPr>
          <w:noProof/>
          <w:color w:val="000000"/>
          <w:lang w:val="ka-GE"/>
        </w:rPr>
        <w:t xml:space="preserve"> </w:t>
      </w:r>
      <w:r w:rsidRPr="00626990">
        <w:rPr>
          <w:rFonts w:ascii="Sylfaen" w:hAnsi="Sylfaen" w:cs="Sylfaen"/>
          <w:noProof/>
          <w:color w:val="000000"/>
          <w:lang w:val="ka-GE"/>
        </w:rPr>
        <w:t>პერსონალს</w:t>
      </w:r>
      <w:r w:rsidRPr="00626990">
        <w:rPr>
          <w:noProof/>
          <w:color w:val="000000"/>
          <w:lang w:val="ka-GE"/>
        </w:rPr>
        <w:t xml:space="preserve"> </w:t>
      </w: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ჩაუტარდეს</w:t>
      </w:r>
      <w:r w:rsidRPr="00626990">
        <w:rPr>
          <w:noProof/>
          <w:color w:val="000000"/>
          <w:lang w:val="ka-GE"/>
        </w:rPr>
        <w:t xml:space="preserve"> </w:t>
      </w:r>
      <w:r w:rsidRPr="00626990">
        <w:rPr>
          <w:rFonts w:ascii="Sylfaen" w:hAnsi="Sylfaen" w:cs="Sylfaen"/>
          <w:noProof/>
          <w:color w:val="000000"/>
          <w:lang w:val="ka-GE"/>
        </w:rPr>
        <w:t>გაცნობითი</w:t>
      </w:r>
      <w:r w:rsidRPr="00626990">
        <w:rPr>
          <w:noProof/>
          <w:color w:val="000000"/>
          <w:lang w:val="ka-GE"/>
        </w:rPr>
        <w:t xml:space="preserve"> </w:t>
      </w:r>
      <w:r w:rsidRPr="00626990">
        <w:rPr>
          <w:rFonts w:ascii="Sylfaen" w:hAnsi="Sylfaen" w:cs="Sylfaen"/>
          <w:noProof/>
          <w:color w:val="000000"/>
          <w:lang w:val="ka-GE"/>
        </w:rPr>
        <w:t>ტრეინინგი</w:t>
      </w:r>
      <w:r w:rsidRPr="00626990">
        <w:rPr>
          <w:noProof/>
          <w:color w:val="000000"/>
          <w:lang w:val="ka-GE"/>
        </w:rPr>
        <w:t xml:space="preserve">, </w:t>
      </w:r>
      <w:r w:rsidRPr="00626990">
        <w:rPr>
          <w:rFonts w:ascii="Sylfaen" w:hAnsi="Sylfaen" w:cs="Sylfaen"/>
          <w:noProof/>
          <w:color w:val="000000"/>
          <w:lang w:val="ka-GE"/>
        </w:rPr>
        <w:t>რომელშიც</w:t>
      </w:r>
      <w:r w:rsidRPr="00626990">
        <w:rPr>
          <w:noProof/>
          <w:color w:val="000000"/>
          <w:lang w:val="ka-GE"/>
        </w:rPr>
        <w:t xml:space="preserve"> </w:t>
      </w:r>
      <w:r w:rsidRPr="00626990">
        <w:rPr>
          <w:rFonts w:ascii="Sylfaen" w:hAnsi="Sylfaen" w:cs="Sylfaen"/>
          <w:noProof/>
          <w:color w:val="000000"/>
          <w:lang w:val="ka-GE"/>
        </w:rPr>
        <w:t>შედის</w:t>
      </w:r>
      <w:r w:rsidRPr="00626990">
        <w:rPr>
          <w:noProof/>
          <w:color w:val="000000"/>
          <w:lang w:val="ka-GE"/>
        </w:rPr>
        <w:t xml:space="preserve"> </w:t>
      </w:r>
      <w:r w:rsidRPr="00626990">
        <w:rPr>
          <w:rFonts w:ascii="Sylfaen" w:hAnsi="Sylfaen" w:cs="Sylfaen"/>
          <w:noProof/>
          <w:color w:val="000000"/>
          <w:lang w:val="ka-GE"/>
        </w:rPr>
        <w:t>ავარიულ</w:t>
      </w:r>
      <w:r w:rsidRPr="00626990">
        <w:rPr>
          <w:noProof/>
          <w:color w:val="000000"/>
          <w:lang w:val="ka-GE"/>
        </w:rPr>
        <w:t xml:space="preserve"> </w:t>
      </w:r>
      <w:r w:rsidRPr="00626990">
        <w:rPr>
          <w:rFonts w:ascii="Sylfaen" w:hAnsi="Sylfaen" w:cs="Sylfaen"/>
          <w:noProof/>
          <w:color w:val="000000"/>
          <w:lang w:val="ka-GE"/>
        </w:rPr>
        <w:t>სიტუაციებზე</w:t>
      </w:r>
      <w:r w:rsidRPr="00626990">
        <w:rPr>
          <w:noProof/>
          <w:color w:val="000000"/>
          <w:lang w:val="ka-GE"/>
        </w:rPr>
        <w:t xml:space="preserve"> </w:t>
      </w:r>
      <w:r w:rsidRPr="00626990">
        <w:rPr>
          <w:rFonts w:ascii="Sylfaen" w:hAnsi="Sylfaen" w:cs="Sylfaen"/>
          <w:noProof/>
          <w:color w:val="000000"/>
          <w:lang w:val="ka-GE"/>
        </w:rPr>
        <w:t>რეაგირების</w:t>
      </w:r>
      <w:r w:rsidRPr="00626990">
        <w:rPr>
          <w:noProof/>
          <w:color w:val="000000"/>
          <w:lang w:val="ka-GE"/>
        </w:rPr>
        <w:t xml:space="preserve"> </w:t>
      </w:r>
      <w:r w:rsidRPr="00626990">
        <w:rPr>
          <w:rFonts w:ascii="Sylfaen" w:hAnsi="Sylfaen" w:cs="Sylfaen"/>
          <w:noProof/>
          <w:color w:val="000000"/>
          <w:lang w:val="ka-GE"/>
        </w:rPr>
        <w:t>კურსი</w:t>
      </w:r>
      <w:r w:rsidRPr="00626990">
        <w:rPr>
          <w:noProof/>
          <w:color w:val="000000"/>
          <w:lang w:val="ka-GE"/>
        </w:rPr>
        <w:t xml:space="preserve">. </w:t>
      </w:r>
      <w:r w:rsidRPr="00626990">
        <w:rPr>
          <w:rFonts w:ascii="Sylfaen" w:hAnsi="Sylfaen" w:cs="Sylfaen"/>
          <w:noProof/>
          <w:color w:val="000000"/>
          <w:lang w:val="ka-GE"/>
        </w:rPr>
        <w:t>ჩატარებულ სწავლებებზე</w:t>
      </w:r>
      <w:r w:rsidRPr="00626990">
        <w:rPr>
          <w:noProof/>
          <w:color w:val="000000"/>
          <w:lang w:val="ka-GE"/>
        </w:rPr>
        <w:t xml:space="preserve"> </w:t>
      </w: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არსებობდეს</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გადამზადების</w:t>
      </w:r>
      <w:r w:rsidRPr="00626990">
        <w:rPr>
          <w:noProof/>
          <w:color w:val="000000"/>
          <w:lang w:val="ka-GE"/>
        </w:rPr>
        <w:t xml:space="preserve"> </w:t>
      </w:r>
      <w:r w:rsidRPr="00626990">
        <w:rPr>
          <w:rFonts w:ascii="Sylfaen" w:hAnsi="Sylfaen" w:cs="Sylfaen"/>
          <w:noProof/>
          <w:color w:val="000000"/>
          <w:lang w:val="ka-GE"/>
        </w:rPr>
        <w:t>რეგისტრაციის</w:t>
      </w:r>
      <w:r w:rsidRPr="00626990">
        <w:rPr>
          <w:noProof/>
          <w:color w:val="000000"/>
          <w:lang w:val="ka-GE"/>
        </w:rPr>
        <w:t xml:space="preserve"> </w:t>
      </w:r>
      <w:r w:rsidRPr="00626990">
        <w:rPr>
          <w:rFonts w:ascii="Sylfaen" w:hAnsi="Sylfaen" w:cs="Sylfaen"/>
          <w:noProof/>
          <w:color w:val="000000"/>
          <w:lang w:val="ka-GE"/>
        </w:rPr>
        <w:t>სისტემა</w:t>
      </w:r>
      <w:r w:rsidRPr="00626990">
        <w:rPr>
          <w:noProof/>
          <w:color w:val="000000"/>
          <w:lang w:val="ka-GE"/>
        </w:rPr>
        <w:t>.</w:t>
      </w:r>
    </w:p>
    <w:p w:rsidR="00B12E8F" w:rsidRPr="00626990" w:rsidRDefault="00B12E8F" w:rsidP="00B12E8F">
      <w:pPr>
        <w:spacing w:before="120" w:after="120" w:line="240" w:lineRule="auto"/>
        <w:jc w:val="both"/>
        <w:rPr>
          <w:noProof/>
          <w:color w:val="000000"/>
          <w:lang w:val="ka-GE"/>
        </w:rPr>
      </w:pPr>
      <w:r w:rsidRPr="00626990">
        <w:rPr>
          <w:rFonts w:ascii="Sylfaen" w:hAnsi="Sylfaen" w:cs="Sylfaen"/>
          <w:noProof/>
          <w:color w:val="000000"/>
          <w:lang w:val="ka-GE"/>
        </w:rPr>
        <w:t>ავარიაზე რეაგირებისთვის</w:t>
      </w:r>
      <w:r w:rsidRPr="00626990">
        <w:rPr>
          <w:noProof/>
          <w:color w:val="000000"/>
          <w:lang w:val="ka-GE"/>
        </w:rPr>
        <w:t xml:space="preserve"> </w:t>
      </w:r>
      <w:r w:rsidRPr="00626990">
        <w:rPr>
          <w:rFonts w:ascii="Sylfaen" w:hAnsi="Sylfaen" w:cs="Sylfaen"/>
          <w:noProof/>
          <w:color w:val="000000"/>
          <w:lang w:val="ka-GE"/>
        </w:rPr>
        <w:t>განკუთვნილი</w:t>
      </w:r>
      <w:r w:rsidRPr="00626990">
        <w:rPr>
          <w:noProof/>
          <w:color w:val="000000"/>
          <w:lang w:val="ka-GE"/>
        </w:rPr>
        <w:t xml:space="preserve"> </w:t>
      </w:r>
      <w:r w:rsidRPr="00626990">
        <w:rPr>
          <w:rFonts w:ascii="Sylfaen" w:hAnsi="Sylfaen" w:cs="Sylfaen"/>
          <w:noProof/>
          <w:color w:val="000000"/>
          <w:lang w:val="ka-GE"/>
        </w:rPr>
        <w:t>აღჭურვილობა</w:t>
      </w:r>
      <w:r w:rsidRPr="00626990">
        <w:rPr>
          <w:noProof/>
          <w:color w:val="000000"/>
          <w:lang w:val="ka-GE"/>
        </w:rPr>
        <w:t xml:space="preserve"> </w:t>
      </w:r>
      <w:r w:rsidRPr="00626990">
        <w:rPr>
          <w:rFonts w:ascii="Sylfaen" w:hAnsi="Sylfaen" w:cs="Sylfaen"/>
          <w:noProof/>
          <w:color w:val="000000"/>
          <w:lang w:val="ka-GE"/>
        </w:rPr>
        <w:t>პერიოდულად</w:t>
      </w:r>
      <w:r w:rsidRPr="00626990">
        <w:rPr>
          <w:noProof/>
          <w:color w:val="000000"/>
          <w:lang w:val="ka-GE"/>
        </w:rPr>
        <w:t xml:space="preserve"> </w:t>
      </w: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მოწმდებოდეს</w:t>
      </w:r>
      <w:r w:rsidRPr="00626990">
        <w:rPr>
          <w:noProof/>
          <w:color w:val="000000"/>
          <w:lang w:val="ka-GE"/>
        </w:rPr>
        <w:t xml:space="preserve">, </w:t>
      </w:r>
      <w:r w:rsidRPr="00626990">
        <w:rPr>
          <w:rFonts w:ascii="Sylfaen" w:hAnsi="Sylfaen" w:cs="Sylfaen"/>
          <w:noProof/>
          <w:color w:val="000000"/>
          <w:lang w:val="ka-GE"/>
        </w:rPr>
        <w:t>მ</w:t>
      </w:r>
      <w:r w:rsidRPr="00626990">
        <w:rPr>
          <w:noProof/>
          <w:color w:val="000000"/>
          <w:lang w:val="ka-GE"/>
        </w:rPr>
        <w:t>.</w:t>
      </w:r>
      <w:r w:rsidRPr="00626990">
        <w:rPr>
          <w:rFonts w:ascii="Sylfaen" w:hAnsi="Sylfaen" w:cs="Sylfaen"/>
          <w:noProof/>
          <w:color w:val="000000"/>
          <w:lang w:val="ka-GE"/>
        </w:rPr>
        <w:t>შ</w:t>
      </w:r>
      <w:r w:rsidRPr="00626990">
        <w:rPr>
          <w:noProof/>
          <w:color w:val="000000"/>
          <w:lang w:val="ka-GE"/>
        </w:rPr>
        <w:t xml:space="preserve">. </w:t>
      </w:r>
      <w:r w:rsidRPr="00626990">
        <w:rPr>
          <w:rFonts w:ascii="Sylfaen" w:hAnsi="Sylfaen" w:cs="Sylfaen"/>
          <w:noProof/>
          <w:color w:val="000000"/>
          <w:lang w:val="ka-GE"/>
        </w:rPr>
        <w:t>უნდა</w:t>
      </w:r>
      <w:r w:rsidRPr="00626990">
        <w:rPr>
          <w:noProof/>
          <w:color w:val="000000"/>
          <w:lang w:val="ka-GE"/>
        </w:rPr>
        <w:t xml:space="preserve"> </w:t>
      </w:r>
      <w:r w:rsidRPr="00626990">
        <w:rPr>
          <w:rFonts w:ascii="Sylfaen" w:hAnsi="Sylfaen" w:cs="Sylfaen"/>
          <w:noProof/>
          <w:color w:val="000000"/>
          <w:lang w:val="ka-GE"/>
        </w:rPr>
        <w:t>შემოწმდეს</w:t>
      </w:r>
      <w:r w:rsidRPr="00626990">
        <w:rPr>
          <w:noProof/>
          <w:color w:val="000000"/>
          <w:lang w:val="ka-GE"/>
        </w:rPr>
        <w:t xml:space="preserve"> </w:t>
      </w:r>
      <w:r w:rsidRPr="00626990">
        <w:rPr>
          <w:rFonts w:ascii="Sylfaen" w:hAnsi="Sylfaen" w:cs="Sylfaen"/>
          <w:noProof/>
          <w:color w:val="000000"/>
          <w:lang w:val="ka-GE"/>
        </w:rPr>
        <w:t>მედიკამენტების</w:t>
      </w:r>
      <w:r w:rsidRPr="00626990">
        <w:rPr>
          <w:noProof/>
          <w:color w:val="000000"/>
          <w:lang w:val="ka-GE"/>
        </w:rPr>
        <w:t xml:space="preserve"> </w:t>
      </w:r>
      <w:r w:rsidRPr="00626990">
        <w:rPr>
          <w:rFonts w:ascii="Sylfaen" w:hAnsi="Sylfaen" w:cs="Sylfaen"/>
          <w:noProof/>
          <w:color w:val="000000"/>
          <w:lang w:val="ka-GE"/>
        </w:rPr>
        <w:t>ვარგისიანობის</w:t>
      </w:r>
      <w:r w:rsidRPr="00626990">
        <w:rPr>
          <w:noProof/>
          <w:color w:val="000000"/>
          <w:lang w:val="ka-GE"/>
        </w:rPr>
        <w:t xml:space="preserve"> </w:t>
      </w:r>
      <w:r w:rsidRPr="00626990">
        <w:rPr>
          <w:rFonts w:ascii="Sylfaen" w:hAnsi="Sylfaen" w:cs="Sylfaen"/>
          <w:noProof/>
          <w:color w:val="000000"/>
          <w:lang w:val="ka-GE"/>
        </w:rPr>
        <w:t>ვადა</w:t>
      </w:r>
      <w:r w:rsidRPr="00626990">
        <w:rPr>
          <w:noProof/>
          <w:color w:val="000000"/>
          <w:lang w:val="ka-GE"/>
        </w:rPr>
        <w:t xml:space="preserve">, </w:t>
      </w:r>
      <w:r w:rsidRPr="00626990">
        <w:rPr>
          <w:rFonts w:ascii="Sylfaen" w:hAnsi="Sylfaen" w:cs="Sylfaen"/>
          <w:noProof/>
          <w:color w:val="000000"/>
          <w:lang w:val="ka-GE"/>
        </w:rPr>
        <w:t>ხანძარსაწინააღმდეგო</w:t>
      </w:r>
      <w:r w:rsidRPr="00626990">
        <w:rPr>
          <w:noProof/>
          <w:color w:val="000000"/>
          <w:lang w:val="ka-GE"/>
        </w:rPr>
        <w:t xml:space="preserve"> </w:t>
      </w:r>
      <w:r w:rsidRPr="00626990">
        <w:rPr>
          <w:rFonts w:ascii="Sylfaen" w:hAnsi="Sylfaen" w:cs="Sylfaen"/>
          <w:noProof/>
          <w:color w:val="000000"/>
          <w:lang w:val="ka-GE"/>
        </w:rPr>
        <w:t>აღჭურვილობის</w:t>
      </w:r>
      <w:r w:rsidRPr="00626990">
        <w:rPr>
          <w:noProof/>
          <w:color w:val="000000"/>
          <w:lang w:val="ka-GE"/>
        </w:rPr>
        <w:t xml:space="preserve"> </w:t>
      </w:r>
      <w:r w:rsidRPr="00626990">
        <w:rPr>
          <w:rFonts w:ascii="Sylfaen" w:hAnsi="Sylfaen" w:cs="Sylfaen"/>
          <w:noProof/>
          <w:color w:val="000000"/>
          <w:lang w:val="ka-GE"/>
        </w:rPr>
        <w:t>მზადყოფნა</w:t>
      </w:r>
      <w:r w:rsidRPr="00626990">
        <w:rPr>
          <w:noProof/>
          <w:color w:val="000000"/>
          <w:lang w:val="ka-GE"/>
        </w:rPr>
        <w:t xml:space="preserve">, </w:t>
      </w:r>
      <w:r w:rsidRPr="00626990">
        <w:rPr>
          <w:rFonts w:ascii="Sylfaen" w:hAnsi="Sylfaen" w:cs="Sylfaen"/>
          <w:noProof/>
          <w:color w:val="000000"/>
          <w:lang w:val="ka-GE"/>
        </w:rPr>
        <w:t>დაღვრის</w:t>
      </w:r>
      <w:r w:rsidRPr="00626990">
        <w:rPr>
          <w:noProof/>
          <w:color w:val="000000"/>
          <w:lang w:val="ka-GE"/>
        </w:rPr>
        <w:t xml:space="preserve"> </w:t>
      </w:r>
      <w:r w:rsidRPr="00626990">
        <w:rPr>
          <w:rFonts w:ascii="Sylfaen" w:hAnsi="Sylfaen" w:cs="Sylfaen"/>
          <w:noProof/>
          <w:color w:val="000000"/>
          <w:lang w:val="ka-GE"/>
        </w:rPr>
        <w:t>საწინააღმდეგო</w:t>
      </w:r>
      <w:r w:rsidRPr="00626990">
        <w:rPr>
          <w:noProof/>
          <w:color w:val="000000"/>
          <w:lang w:val="ka-GE"/>
        </w:rPr>
        <w:t xml:space="preserve"> </w:t>
      </w:r>
      <w:r w:rsidRPr="00626990">
        <w:rPr>
          <w:rFonts w:ascii="Sylfaen" w:hAnsi="Sylfaen" w:cs="Sylfaen"/>
          <w:noProof/>
          <w:color w:val="000000"/>
          <w:lang w:val="ka-GE"/>
        </w:rPr>
        <w:t>აღჭურვილობის</w:t>
      </w:r>
      <w:r w:rsidRPr="00626990">
        <w:rPr>
          <w:noProof/>
          <w:color w:val="000000"/>
          <w:lang w:val="ka-GE"/>
        </w:rPr>
        <w:t xml:space="preserve"> </w:t>
      </w:r>
      <w:r w:rsidRPr="00626990">
        <w:rPr>
          <w:rFonts w:ascii="Sylfaen" w:hAnsi="Sylfaen" w:cs="Sylfaen"/>
          <w:noProof/>
          <w:color w:val="000000"/>
          <w:lang w:val="ka-GE"/>
        </w:rPr>
        <w:t>სისუფთავე</w:t>
      </w:r>
      <w:r w:rsidRPr="00626990">
        <w:rPr>
          <w:noProof/>
          <w:color w:val="000000"/>
          <w:lang w:val="ka-GE"/>
        </w:rPr>
        <w:t xml:space="preserve"> </w:t>
      </w:r>
      <w:r w:rsidRPr="00626990">
        <w:rPr>
          <w:rFonts w:ascii="Sylfaen" w:hAnsi="Sylfaen" w:cs="Sylfaen"/>
          <w:noProof/>
          <w:color w:val="000000"/>
          <w:lang w:val="ka-GE"/>
        </w:rPr>
        <w:t>და</w:t>
      </w:r>
      <w:r w:rsidRPr="00626990">
        <w:rPr>
          <w:noProof/>
          <w:color w:val="000000"/>
          <w:lang w:val="ka-GE"/>
        </w:rPr>
        <w:t xml:space="preserve"> </w:t>
      </w:r>
      <w:r w:rsidRPr="00626990">
        <w:rPr>
          <w:rFonts w:ascii="Sylfaen" w:hAnsi="Sylfaen" w:cs="Sylfaen"/>
          <w:noProof/>
          <w:color w:val="000000"/>
          <w:lang w:val="ka-GE"/>
        </w:rPr>
        <w:t>სხვა</w:t>
      </w:r>
      <w:r w:rsidRPr="00626990">
        <w:rPr>
          <w:noProof/>
          <w:color w:val="000000"/>
          <w:lang w:val="ka-GE"/>
        </w:rPr>
        <w:t>.</w:t>
      </w:r>
      <w:r w:rsidRPr="00626990">
        <w:rPr>
          <w:rFonts w:ascii="Sylfaen" w:hAnsi="Sylfaen"/>
          <w:noProof/>
          <w:color w:val="000000"/>
          <w:lang w:val="ka-GE"/>
        </w:rPr>
        <w:t xml:space="preserve"> </w:t>
      </w:r>
      <w:r w:rsidRPr="00626990">
        <w:rPr>
          <w:rFonts w:ascii="Sylfaen" w:hAnsi="Sylfaen" w:cs="Sylfaen"/>
          <w:noProof/>
          <w:color w:val="000000"/>
          <w:lang w:val="ka-GE"/>
        </w:rPr>
        <w:t>განსაკუთრებული</w:t>
      </w:r>
      <w:r w:rsidRPr="00626990">
        <w:rPr>
          <w:noProof/>
          <w:color w:val="000000"/>
          <w:lang w:val="ka-GE"/>
        </w:rPr>
        <w:t xml:space="preserve"> </w:t>
      </w:r>
      <w:r w:rsidRPr="00626990">
        <w:rPr>
          <w:rFonts w:ascii="Sylfaen" w:hAnsi="Sylfaen" w:cs="Sylfaen"/>
          <w:noProof/>
          <w:color w:val="000000"/>
          <w:lang w:val="ka-GE"/>
        </w:rPr>
        <w:t>ყურადღებას</w:t>
      </w:r>
      <w:r w:rsidRPr="00626990">
        <w:rPr>
          <w:noProof/>
          <w:color w:val="000000"/>
          <w:lang w:val="ka-GE"/>
        </w:rPr>
        <w:t xml:space="preserve"> </w:t>
      </w:r>
      <w:r w:rsidRPr="00626990">
        <w:rPr>
          <w:rFonts w:ascii="Sylfaen" w:hAnsi="Sylfaen" w:cs="Sylfaen"/>
          <w:noProof/>
          <w:color w:val="000000"/>
          <w:lang w:val="ka-GE"/>
        </w:rPr>
        <w:t>მოითხოვს</w:t>
      </w:r>
      <w:r w:rsidRPr="00626990">
        <w:rPr>
          <w:noProof/>
          <w:color w:val="000000"/>
          <w:lang w:val="ka-GE"/>
        </w:rPr>
        <w:t xml:space="preserve"> </w:t>
      </w:r>
      <w:r w:rsidRPr="00626990">
        <w:rPr>
          <w:rFonts w:ascii="Sylfaen" w:hAnsi="Sylfaen" w:cs="Sylfaen"/>
          <w:noProof/>
          <w:color w:val="000000"/>
          <w:lang w:val="ka-GE"/>
        </w:rPr>
        <w:t>პერსონალის</w:t>
      </w:r>
      <w:r w:rsidRPr="00626990">
        <w:rPr>
          <w:noProof/>
          <w:color w:val="000000"/>
          <w:lang w:val="ka-GE"/>
        </w:rPr>
        <w:t xml:space="preserve"> </w:t>
      </w:r>
      <w:r w:rsidRPr="00626990">
        <w:rPr>
          <w:rFonts w:ascii="Sylfaen" w:hAnsi="Sylfaen" w:cs="Sylfaen"/>
          <w:noProof/>
          <w:color w:val="000000"/>
          <w:lang w:val="ka-GE"/>
        </w:rPr>
        <w:t>ტრეინინგების</w:t>
      </w:r>
      <w:r w:rsidRPr="00626990">
        <w:rPr>
          <w:noProof/>
          <w:color w:val="000000"/>
          <w:lang w:val="ka-GE"/>
        </w:rPr>
        <w:t xml:space="preserve"> </w:t>
      </w:r>
      <w:r w:rsidRPr="00626990">
        <w:rPr>
          <w:rFonts w:ascii="Sylfaen" w:hAnsi="Sylfaen" w:cs="Sylfaen"/>
          <w:noProof/>
          <w:color w:val="000000"/>
          <w:lang w:val="ka-GE"/>
        </w:rPr>
        <w:t>მონიტორინგი</w:t>
      </w:r>
      <w:r w:rsidRPr="00626990">
        <w:rPr>
          <w:noProof/>
          <w:color w:val="000000"/>
          <w:lang w:val="ka-GE"/>
        </w:rPr>
        <w:t xml:space="preserve">. </w:t>
      </w:r>
    </w:p>
    <w:p w:rsidR="00B12E8F" w:rsidRPr="00626990" w:rsidRDefault="00B12E8F" w:rsidP="00B12E8F">
      <w:pPr>
        <w:spacing w:before="120" w:after="120" w:line="240" w:lineRule="auto"/>
        <w:jc w:val="both"/>
        <w:rPr>
          <w:rFonts w:ascii="Sylfaen" w:hAnsi="Sylfaen"/>
          <w:i/>
          <w:noProof/>
          <w:color w:val="000000"/>
          <w:u w:val="single"/>
          <w:lang w:val="ka-GE"/>
        </w:rPr>
      </w:pPr>
      <w:r w:rsidRPr="00626990">
        <w:rPr>
          <w:rFonts w:ascii="Sylfaen" w:hAnsi="Sylfaen" w:cs="Sylfaen"/>
          <w:i/>
          <w:noProof/>
          <w:color w:val="000000"/>
          <w:u w:val="single"/>
          <w:lang w:val="ka-GE"/>
        </w:rPr>
        <w:t>ყველა</w:t>
      </w:r>
      <w:r w:rsidRPr="00626990">
        <w:rPr>
          <w:i/>
          <w:noProof/>
          <w:color w:val="000000"/>
          <w:u w:val="single"/>
          <w:lang w:val="ka-GE"/>
        </w:rPr>
        <w:t xml:space="preserve"> </w:t>
      </w:r>
      <w:r w:rsidRPr="00626990">
        <w:rPr>
          <w:rFonts w:ascii="Sylfaen" w:hAnsi="Sylfaen" w:cs="Sylfaen"/>
          <w:i/>
          <w:noProof/>
          <w:color w:val="000000"/>
          <w:u w:val="single"/>
          <w:lang w:val="ka-GE"/>
        </w:rPr>
        <w:t>ანგარიში</w:t>
      </w:r>
      <w:r w:rsidRPr="00626990">
        <w:rPr>
          <w:i/>
          <w:noProof/>
          <w:color w:val="000000"/>
          <w:u w:val="single"/>
          <w:lang w:val="ka-GE"/>
        </w:rPr>
        <w:t xml:space="preserve"> </w:t>
      </w:r>
      <w:r w:rsidRPr="00626990">
        <w:rPr>
          <w:rFonts w:ascii="Sylfaen" w:hAnsi="Sylfaen" w:cs="Sylfaen"/>
          <w:i/>
          <w:noProof/>
          <w:color w:val="000000"/>
          <w:u w:val="single"/>
          <w:lang w:val="ka-GE"/>
        </w:rPr>
        <w:t>უნდა</w:t>
      </w:r>
      <w:r w:rsidRPr="00626990">
        <w:rPr>
          <w:i/>
          <w:noProof/>
          <w:color w:val="000000"/>
          <w:u w:val="single"/>
          <w:lang w:val="ka-GE"/>
        </w:rPr>
        <w:t xml:space="preserve"> </w:t>
      </w:r>
      <w:r w:rsidRPr="00626990">
        <w:rPr>
          <w:rFonts w:ascii="Sylfaen" w:hAnsi="Sylfaen" w:cs="Sylfaen"/>
          <w:i/>
          <w:noProof/>
          <w:color w:val="000000"/>
          <w:u w:val="single"/>
          <w:lang w:val="ka-GE"/>
        </w:rPr>
        <w:t>მომზადდეს</w:t>
      </w:r>
      <w:r w:rsidRPr="00626990">
        <w:rPr>
          <w:i/>
          <w:noProof/>
          <w:color w:val="000000"/>
          <w:u w:val="single"/>
          <w:lang w:val="ka-GE"/>
        </w:rPr>
        <w:t xml:space="preserve"> </w:t>
      </w:r>
      <w:r w:rsidRPr="00626990">
        <w:rPr>
          <w:rFonts w:ascii="Sylfaen" w:hAnsi="Sylfaen" w:cs="Sylfaen"/>
          <w:i/>
          <w:noProof/>
          <w:color w:val="000000"/>
          <w:u w:val="single"/>
          <w:lang w:val="ka-GE"/>
        </w:rPr>
        <w:t>ზემოთ</w:t>
      </w:r>
      <w:r w:rsidRPr="00626990">
        <w:rPr>
          <w:i/>
          <w:noProof/>
          <w:color w:val="000000"/>
          <w:u w:val="single"/>
          <w:lang w:val="ka-GE"/>
        </w:rPr>
        <w:t xml:space="preserve"> </w:t>
      </w:r>
      <w:r w:rsidRPr="00626990">
        <w:rPr>
          <w:rFonts w:ascii="Sylfaen" w:hAnsi="Sylfaen" w:cs="Sylfaen"/>
          <w:i/>
          <w:noProof/>
          <w:color w:val="000000"/>
          <w:u w:val="single"/>
          <w:lang w:val="ka-GE"/>
        </w:rPr>
        <w:t>აღწერილი</w:t>
      </w:r>
      <w:r w:rsidRPr="00626990">
        <w:rPr>
          <w:i/>
          <w:noProof/>
          <w:color w:val="000000"/>
          <w:u w:val="single"/>
          <w:lang w:val="ka-GE"/>
        </w:rPr>
        <w:t xml:space="preserve"> </w:t>
      </w:r>
      <w:r w:rsidRPr="00626990">
        <w:rPr>
          <w:rFonts w:ascii="Sylfaen" w:hAnsi="Sylfaen" w:cs="Sylfaen"/>
          <w:i/>
          <w:noProof/>
          <w:color w:val="000000"/>
          <w:u w:val="single"/>
          <w:lang w:val="ka-GE"/>
        </w:rPr>
        <w:t>პროცედურების</w:t>
      </w:r>
      <w:r w:rsidRPr="00626990">
        <w:rPr>
          <w:i/>
          <w:noProof/>
          <w:color w:val="000000"/>
          <w:u w:val="single"/>
          <w:lang w:val="ka-GE"/>
        </w:rPr>
        <w:t xml:space="preserve"> </w:t>
      </w:r>
      <w:r w:rsidRPr="00626990">
        <w:rPr>
          <w:rFonts w:ascii="Sylfaen" w:hAnsi="Sylfaen" w:cs="Sylfaen"/>
          <w:i/>
          <w:noProof/>
          <w:color w:val="000000"/>
          <w:u w:val="single"/>
          <w:lang w:val="ka-GE"/>
        </w:rPr>
        <w:t>გათვალისწინებით</w:t>
      </w:r>
      <w:r w:rsidRPr="00626990">
        <w:rPr>
          <w:i/>
          <w:noProof/>
          <w:color w:val="000000"/>
          <w:u w:val="single"/>
          <w:lang w:val="ka-GE"/>
        </w:rPr>
        <w:t xml:space="preserve">. </w:t>
      </w:r>
    </w:p>
    <w:p w:rsidR="00B12E8F" w:rsidRPr="00626990" w:rsidRDefault="00B12E8F" w:rsidP="00B12E8F">
      <w:pPr>
        <w:spacing w:before="120" w:after="120" w:line="240" w:lineRule="auto"/>
        <w:jc w:val="both"/>
        <w:rPr>
          <w:i/>
          <w:noProof/>
          <w:color w:val="000000"/>
          <w:lang w:val="ka-GE"/>
        </w:rPr>
      </w:pPr>
      <w:r w:rsidRPr="00626990">
        <w:rPr>
          <w:rFonts w:ascii="Sylfaen" w:hAnsi="Sylfaen" w:cs="Sylfaen"/>
          <w:noProof/>
          <w:color w:val="000000"/>
          <w:lang w:val="ka-GE"/>
        </w:rPr>
        <w:t>ანგარიშგება სამ</w:t>
      </w:r>
      <w:r w:rsidRPr="00626990">
        <w:rPr>
          <w:noProof/>
          <w:color w:val="000000"/>
          <w:lang w:val="ka-GE"/>
        </w:rPr>
        <w:t xml:space="preserve"> </w:t>
      </w:r>
      <w:r w:rsidRPr="00626990">
        <w:rPr>
          <w:rFonts w:ascii="Sylfaen" w:hAnsi="Sylfaen" w:cs="Sylfaen"/>
          <w:noProof/>
          <w:color w:val="000000"/>
          <w:lang w:val="ka-GE"/>
        </w:rPr>
        <w:t>საფეხურად</w:t>
      </w:r>
      <w:r w:rsidRPr="00626990">
        <w:rPr>
          <w:noProof/>
          <w:color w:val="000000"/>
          <w:lang w:val="ka-GE"/>
        </w:rPr>
        <w:t xml:space="preserve"> </w:t>
      </w:r>
      <w:r w:rsidRPr="00626990">
        <w:rPr>
          <w:rFonts w:ascii="Sylfaen" w:hAnsi="Sylfaen" w:cs="Sylfaen"/>
          <w:noProof/>
          <w:color w:val="000000"/>
          <w:lang w:val="ka-GE"/>
        </w:rPr>
        <w:t>იყოფა</w:t>
      </w:r>
      <w:r w:rsidRPr="00626990">
        <w:rPr>
          <w:noProof/>
          <w:color w:val="000000"/>
          <w:lang w:val="ka-GE"/>
        </w:rPr>
        <w:t>:</w:t>
      </w:r>
      <w:r w:rsidRPr="00626990">
        <w:rPr>
          <w:i/>
          <w:noProof/>
          <w:color w:val="000000"/>
          <w:lang w:val="ka-GE"/>
        </w:rPr>
        <w:t xml:space="preserve"> </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b/>
          <w:noProof/>
          <w:color w:val="000000"/>
          <w:lang w:val="ka-GE"/>
        </w:rPr>
        <w:t>საფეხური</w:t>
      </w:r>
      <w:r w:rsidRPr="00626990">
        <w:rPr>
          <w:rFonts w:ascii="Sylfaen" w:hAnsi="Sylfaen"/>
          <w:b/>
          <w:noProof/>
          <w:color w:val="000000"/>
          <w:lang w:val="ka-GE"/>
        </w:rPr>
        <w:t xml:space="preserve"> 1</w:t>
      </w:r>
      <w:r w:rsidRPr="00626990">
        <w:rPr>
          <w:rFonts w:ascii="Sylfaen" w:hAnsi="Sylfaen"/>
          <w:noProof/>
          <w:color w:val="000000"/>
          <w:lang w:val="ka-GE"/>
        </w:rPr>
        <w:t>:</w:t>
      </w:r>
      <w:r w:rsidRPr="00626990">
        <w:rPr>
          <w:rFonts w:ascii="Sylfaen" w:hAnsi="Sylfaen"/>
          <w:noProof/>
          <w:color w:val="000000"/>
          <w:lang w:val="ka-GE"/>
        </w:rPr>
        <w:tab/>
      </w:r>
      <w:r w:rsidRPr="00626990">
        <w:rPr>
          <w:rFonts w:ascii="Sylfaen" w:hAnsi="Sylfaen" w:cs="Sylfaen"/>
          <w:noProof/>
          <w:color w:val="000000"/>
          <w:lang w:val="ka-GE"/>
        </w:rPr>
        <w:t>ანგარიშის</w:t>
      </w:r>
      <w:r w:rsidRPr="00626990">
        <w:rPr>
          <w:rFonts w:ascii="Sylfaen" w:hAnsi="Sylfaen"/>
          <w:noProof/>
          <w:color w:val="000000"/>
          <w:lang w:val="ka-GE"/>
        </w:rPr>
        <w:t xml:space="preserve"> </w:t>
      </w:r>
      <w:r w:rsidRPr="00626990">
        <w:rPr>
          <w:rFonts w:ascii="Sylfaen" w:hAnsi="Sylfaen" w:cs="Sylfaen"/>
          <w:noProof/>
          <w:color w:val="000000"/>
          <w:lang w:val="ka-GE"/>
        </w:rPr>
        <w:t>მომზადება</w:t>
      </w:r>
      <w:r w:rsidRPr="00626990">
        <w:rPr>
          <w:rFonts w:ascii="Sylfaen" w:hAnsi="Sylfaen"/>
          <w:noProof/>
          <w:color w:val="000000"/>
          <w:lang w:val="ka-GE"/>
        </w:rPr>
        <w:t xml:space="preserve"> </w:t>
      </w:r>
      <w:r w:rsidRPr="00626990">
        <w:rPr>
          <w:rFonts w:ascii="Sylfaen" w:hAnsi="Sylfaen" w:cs="Sylfaen"/>
          <w:noProof/>
          <w:color w:val="000000"/>
          <w:lang w:val="ka-GE"/>
        </w:rPr>
        <w:t>ავარიაზე</w:t>
      </w:r>
      <w:r w:rsidRPr="00626990">
        <w:rPr>
          <w:rFonts w:ascii="Sylfaen" w:hAnsi="Sylfaen"/>
          <w:noProof/>
          <w:color w:val="000000"/>
          <w:lang w:val="ka-GE"/>
        </w:rPr>
        <w:t xml:space="preserve"> - </w:t>
      </w:r>
      <w:r w:rsidRPr="00626990">
        <w:rPr>
          <w:rFonts w:ascii="Sylfaen" w:hAnsi="Sylfaen" w:cs="Sylfaen"/>
          <w:noProof/>
          <w:color w:val="000000"/>
          <w:lang w:val="ka-GE"/>
        </w:rPr>
        <w:t>ინციდენტისა</w:t>
      </w:r>
      <w:r w:rsidRPr="00626990">
        <w:rPr>
          <w:rFonts w:ascii="Sylfaen" w:hAnsi="Sylfaen"/>
          <w:noProof/>
          <w:color w:val="000000"/>
          <w:lang w:val="ka-GE"/>
        </w:rPr>
        <w:t xml:space="preserve">, </w:t>
      </w:r>
      <w:r w:rsidRPr="00626990">
        <w:rPr>
          <w:rFonts w:ascii="Sylfaen" w:hAnsi="Sylfaen" w:cs="Sylfaen"/>
          <w:noProof/>
          <w:color w:val="000000"/>
          <w:lang w:val="ka-GE"/>
        </w:rPr>
        <w:t>მისი</w:t>
      </w:r>
      <w:r w:rsidRPr="00626990">
        <w:rPr>
          <w:rFonts w:ascii="Sylfaen" w:hAnsi="Sylfaen"/>
          <w:noProof/>
          <w:color w:val="000000"/>
          <w:lang w:val="ka-GE"/>
        </w:rPr>
        <w:t xml:space="preserve"> </w:t>
      </w:r>
      <w:r w:rsidRPr="00626990">
        <w:rPr>
          <w:rFonts w:ascii="Sylfaen" w:hAnsi="Sylfaen" w:cs="Sylfaen"/>
          <w:noProof/>
          <w:color w:val="000000"/>
          <w:lang w:val="ka-GE"/>
        </w:rPr>
        <w:t>მიზეზებისა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შედეგების</w:t>
      </w:r>
      <w:r w:rsidRPr="00626990">
        <w:rPr>
          <w:rFonts w:ascii="Sylfaen" w:hAnsi="Sylfaen"/>
          <w:noProof/>
          <w:color w:val="000000"/>
          <w:lang w:val="ka-GE"/>
        </w:rPr>
        <w:t xml:space="preserve"> </w:t>
      </w:r>
      <w:r w:rsidRPr="00626990">
        <w:rPr>
          <w:rFonts w:ascii="Sylfaen" w:hAnsi="Sylfaen" w:cs="Sylfaen"/>
          <w:noProof/>
          <w:color w:val="000000"/>
          <w:lang w:val="ka-GE"/>
        </w:rPr>
        <w:t>აღწერა</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b/>
          <w:noProof/>
          <w:color w:val="000000"/>
          <w:lang w:val="ka-GE"/>
        </w:rPr>
        <w:lastRenderedPageBreak/>
        <w:t>საფეხური</w:t>
      </w:r>
      <w:r w:rsidRPr="00626990">
        <w:rPr>
          <w:rFonts w:ascii="Sylfaen" w:hAnsi="Sylfaen"/>
          <w:b/>
          <w:noProof/>
          <w:color w:val="000000"/>
          <w:lang w:val="ka-GE"/>
        </w:rPr>
        <w:t xml:space="preserve"> 2:</w:t>
      </w:r>
      <w:r w:rsidRPr="00626990">
        <w:rPr>
          <w:rFonts w:ascii="Sylfaen" w:hAnsi="Sylfaen"/>
          <w:noProof/>
          <w:color w:val="000000"/>
          <w:lang w:val="ka-GE"/>
        </w:rPr>
        <w:tab/>
      </w:r>
      <w:r w:rsidRPr="00626990">
        <w:rPr>
          <w:rFonts w:ascii="Sylfaen" w:hAnsi="Sylfaen" w:cs="Sylfaen"/>
          <w:noProof/>
          <w:color w:val="000000"/>
          <w:lang w:val="ka-GE"/>
        </w:rPr>
        <w:t>ანგარიშის</w:t>
      </w:r>
      <w:r w:rsidRPr="00626990">
        <w:rPr>
          <w:rFonts w:ascii="Sylfaen" w:hAnsi="Sylfaen"/>
          <w:noProof/>
          <w:color w:val="000000"/>
          <w:lang w:val="ka-GE"/>
        </w:rPr>
        <w:t xml:space="preserve"> </w:t>
      </w:r>
      <w:r w:rsidRPr="00626990">
        <w:rPr>
          <w:rFonts w:ascii="Sylfaen" w:hAnsi="Sylfaen" w:cs="Sylfaen"/>
          <w:noProof/>
          <w:color w:val="000000"/>
          <w:lang w:val="ka-GE"/>
        </w:rPr>
        <w:t>მომზადება</w:t>
      </w:r>
      <w:r w:rsidRPr="00626990">
        <w:rPr>
          <w:rFonts w:ascii="Sylfaen" w:hAnsi="Sylfaen"/>
          <w:noProof/>
          <w:color w:val="000000"/>
          <w:lang w:val="ka-GE"/>
        </w:rPr>
        <w:t xml:space="preserve"> </w:t>
      </w:r>
      <w:r w:rsidRPr="00626990">
        <w:rPr>
          <w:rFonts w:ascii="Sylfaen" w:hAnsi="Sylfaen" w:cs="Sylfaen"/>
          <w:noProof/>
          <w:color w:val="000000"/>
          <w:lang w:val="ka-GE"/>
        </w:rPr>
        <w:t>დასუფთავების</w:t>
      </w:r>
      <w:r w:rsidRPr="00626990">
        <w:rPr>
          <w:rFonts w:ascii="Sylfaen" w:hAnsi="Sylfaen"/>
          <w:noProof/>
          <w:color w:val="000000"/>
          <w:lang w:val="ka-GE"/>
        </w:rPr>
        <w:t xml:space="preserve"> </w:t>
      </w:r>
      <w:r w:rsidRPr="00626990">
        <w:rPr>
          <w:rFonts w:ascii="Sylfaen" w:hAnsi="Sylfaen" w:cs="Sylfaen"/>
          <w:noProof/>
          <w:color w:val="000000"/>
          <w:lang w:val="ka-GE"/>
        </w:rPr>
        <w:t>სამუშაოების</w:t>
      </w:r>
      <w:r w:rsidRPr="00626990">
        <w:rPr>
          <w:rFonts w:ascii="Sylfaen" w:hAnsi="Sylfaen"/>
          <w:noProof/>
          <w:color w:val="000000"/>
          <w:lang w:val="ka-GE"/>
        </w:rPr>
        <w:t xml:space="preserve"> </w:t>
      </w:r>
      <w:r w:rsidRPr="00626990">
        <w:rPr>
          <w:rFonts w:ascii="Sylfaen" w:hAnsi="Sylfaen" w:cs="Sylfaen"/>
          <w:noProof/>
          <w:color w:val="000000"/>
          <w:lang w:val="ka-GE"/>
        </w:rPr>
        <w:t>შესახებ</w:t>
      </w:r>
      <w:r w:rsidRPr="00626990">
        <w:rPr>
          <w:rFonts w:ascii="Sylfaen" w:hAnsi="Sylfaen"/>
          <w:noProof/>
          <w:color w:val="000000"/>
          <w:lang w:val="ka-GE"/>
        </w:rPr>
        <w:t xml:space="preserve"> </w:t>
      </w:r>
      <w:r w:rsidRPr="00626990">
        <w:rPr>
          <w:rFonts w:ascii="Sylfaen" w:hAnsi="Sylfaen" w:cs="Sylfaen"/>
          <w:noProof/>
          <w:color w:val="000000"/>
          <w:lang w:val="ka-GE"/>
        </w:rPr>
        <w:t>იმ</w:t>
      </w:r>
      <w:r w:rsidRPr="00626990">
        <w:rPr>
          <w:rFonts w:ascii="Sylfaen" w:hAnsi="Sylfaen"/>
          <w:noProof/>
          <w:color w:val="000000"/>
          <w:lang w:val="ka-GE"/>
        </w:rPr>
        <w:t xml:space="preserve"> </w:t>
      </w:r>
      <w:r w:rsidRPr="00626990">
        <w:rPr>
          <w:rFonts w:ascii="Sylfaen" w:hAnsi="Sylfaen" w:cs="Sylfaen"/>
          <w:noProof/>
          <w:color w:val="000000"/>
          <w:lang w:val="ka-GE"/>
        </w:rPr>
        <w:t>ავარიებისათვის</w:t>
      </w:r>
      <w:r w:rsidRPr="00626990">
        <w:rPr>
          <w:rFonts w:ascii="Sylfaen" w:hAnsi="Sylfaen"/>
          <w:noProof/>
          <w:color w:val="000000"/>
          <w:lang w:val="ka-GE"/>
        </w:rPr>
        <w:t xml:space="preserve">, </w:t>
      </w:r>
      <w:r w:rsidRPr="00626990">
        <w:rPr>
          <w:rFonts w:ascii="Sylfaen" w:hAnsi="Sylfaen" w:cs="Sylfaen"/>
          <w:noProof/>
          <w:color w:val="000000"/>
          <w:lang w:val="ka-GE"/>
        </w:rPr>
        <w:t>რომლის</w:t>
      </w:r>
      <w:r w:rsidRPr="00626990">
        <w:rPr>
          <w:rFonts w:ascii="Sylfaen" w:hAnsi="Sylfaen"/>
          <w:noProof/>
          <w:color w:val="000000"/>
          <w:lang w:val="ka-GE"/>
        </w:rPr>
        <w:t xml:space="preserve"> </w:t>
      </w:r>
      <w:r w:rsidRPr="00626990">
        <w:rPr>
          <w:rFonts w:ascii="Sylfaen" w:hAnsi="Sylfaen" w:cs="Sylfaen"/>
          <w:noProof/>
          <w:color w:val="000000"/>
          <w:lang w:val="ka-GE"/>
        </w:rPr>
        <w:t>შემდეგაც</w:t>
      </w:r>
      <w:r w:rsidRPr="00626990">
        <w:rPr>
          <w:rFonts w:ascii="Sylfaen" w:hAnsi="Sylfaen"/>
          <w:noProof/>
          <w:color w:val="000000"/>
          <w:lang w:val="ka-GE"/>
        </w:rPr>
        <w:t xml:space="preserve"> </w:t>
      </w:r>
      <w:r w:rsidRPr="00626990">
        <w:rPr>
          <w:rFonts w:ascii="Sylfaen" w:hAnsi="Sylfaen" w:cs="Sylfaen"/>
          <w:noProof/>
          <w:color w:val="000000"/>
          <w:lang w:val="ka-GE"/>
        </w:rPr>
        <w:t>საჭიროა</w:t>
      </w:r>
      <w:r w:rsidRPr="00626990">
        <w:rPr>
          <w:rFonts w:ascii="Sylfaen" w:hAnsi="Sylfaen"/>
          <w:noProof/>
          <w:color w:val="000000"/>
          <w:lang w:val="ka-GE"/>
        </w:rPr>
        <w:t xml:space="preserve"> </w:t>
      </w:r>
      <w:r w:rsidRPr="00626990">
        <w:rPr>
          <w:rFonts w:ascii="Sylfaen" w:hAnsi="Sylfaen" w:cs="Sylfaen"/>
          <w:noProof/>
          <w:color w:val="000000"/>
          <w:lang w:val="ka-GE"/>
        </w:rPr>
        <w:t>დასუფთავება</w:t>
      </w:r>
      <w:r w:rsidRPr="00626990">
        <w:rPr>
          <w:rFonts w:ascii="Sylfaen" w:hAnsi="Sylfaen"/>
          <w:noProof/>
          <w:color w:val="000000"/>
          <w:lang w:val="ka-GE"/>
        </w:rPr>
        <w:t xml:space="preserve">. </w:t>
      </w:r>
      <w:r w:rsidRPr="00626990">
        <w:rPr>
          <w:rFonts w:ascii="Sylfaen" w:hAnsi="Sylfaen" w:cs="Sylfaen"/>
          <w:noProof/>
          <w:color w:val="000000"/>
          <w:lang w:val="ka-GE"/>
        </w:rPr>
        <w:t>ანგარიშში</w:t>
      </w:r>
      <w:r w:rsidRPr="00626990">
        <w:rPr>
          <w:rFonts w:ascii="Sylfaen" w:hAnsi="Sylfaen"/>
          <w:noProof/>
          <w:color w:val="000000"/>
          <w:lang w:val="ka-GE"/>
        </w:rPr>
        <w:t xml:space="preserve"> </w:t>
      </w:r>
      <w:r w:rsidRPr="00626990">
        <w:rPr>
          <w:rFonts w:ascii="Sylfaen" w:hAnsi="Sylfaen" w:cs="Sylfaen"/>
          <w:noProof/>
          <w:color w:val="000000"/>
          <w:lang w:val="ka-GE"/>
        </w:rPr>
        <w:t>მოყვანილი</w:t>
      </w:r>
      <w:r w:rsidRPr="00626990">
        <w:rPr>
          <w:rFonts w:ascii="Sylfaen" w:hAnsi="Sylfaen"/>
          <w:noProof/>
          <w:color w:val="000000"/>
          <w:lang w:val="ka-GE"/>
        </w:rPr>
        <w:t xml:space="preserve"> </w:t>
      </w:r>
      <w:r w:rsidRPr="00626990">
        <w:rPr>
          <w:rFonts w:ascii="Sylfaen" w:hAnsi="Sylfaen" w:cs="Sylfaen"/>
          <w:noProof/>
          <w:color w:val="000000"/>
          <w:lang w:val="ka-GE"/>
        </w:rPr>
        <w:t>უნდა</w:t>
      </w:r>
      <w:r w:rsidRPr="00626990">
        <w:rPr>
          <w:rFonts w:ascii="Sylfaen" w:hAnsi="Sylfaen"/>
          <w:noProof/>
          <w:color w:val="000000"/>
          <w:lang w:val="ka-GE"/>
        </w:rPr>
        <w:t xml:space="preserve"> </w:t>
      </w:r>
      <w:r w:rsidRPr="00626990">
        <w:rPr>
          <w:rFonts w:ascii="Sylfaen" w:hAnsi="Sylfaen" w:cs="Sylfaen"/>
          <w:noProof/>
          <w:color w:val="000000"/>
          <w:lang w:val="ka-GE"/>
        </w:rPr>
        <w:t>იყოს</w:t>
      </w:r>
      <w:r w:rsidRPr="00626990">
        <w:rPr>
          <w:rFonts w:ascii="Sylfaen" w:hAnsi="Sylfaen"/>
          <w:noProof/>
          <w:color w:val="000000"/>
          <w:lang w:val="ka-GE"/>
        </w:rPr>
        <w:t xml:space="preserve"> </w:t>
      </w:r>
      <w:r w:rsidRPr="00626990">
        <w:rPr>
          <w:rFonts w:ascii="Sylfaen" w:hAnsi="Sylfaen" w:cs="Sylfaen"/>
          <w:noProof/>
          <w:color w:val="000000"/>
          <w:lang w:val="ka-GE"/>
        </w:rPr>
        <w:t>ის</w:t>
      </w:r>
      <w:r w:rsidRPr="00626990">
        <w:rPr>
          <w:rFonts w:ascii="Sylfaen" w:hAnsi="Sylfaen"/>
          <w:noProof/>
          <w:color w:val="000000"/>
          <w:lang w:val="ka-GE"/>
        </w:rPr>
        <w:t xml:space="preserve"> </w:t>
      </w:r>
      <w:r w:rsidRPr="00626990">
        <w:rPr>
          <w:rFonts w:ascii="Sylfaen" w:hAnsi="Sylfaen" w:cs="Sylfaen"/>
          <w:noProof/>
          <w:color w:val="000000"/>
          <w:lang w:val="ka-GE"/>
        </w:rPr>
        <w:t>ფაქტები</w:t>
      </w:r>
      <w:r w:rsidRPr="00626990">
        <w:rPr>
          <w:rFonts w:ascii="Sylfaen" w:hAnsi="Sylfaen"/>
          <w:noProof/>
          <w:color w:val="000000"/>
          <w:lang w:val="ka-GE"/>
        </w:rPr>
        <w:t xml:space="preserve">, </w:t>
      </w:r>
      <w:r w:rsidRPr="00626990">
        <w:rPr>
          <w:rFonts w:ascii="Sylfaen" w:hAnsi="Sylfaen" w:cs="Sylfaen"/>
          <w:noProof/>
          <w:color w:val="000000"/>
          <w:lang w:val="ka-GE"/>
        </w:rPr>
        <w:t>რომლებიც</w:t>
      </w:r>
      <w:r w:rsidRPr="00626990">
        <w:rPr>
          <w:rFonts w:ascii="Sylfaen" w:hAnsi="Sylfaen"/>
          <w:noProof/>
          <w:color w:val="000000"/>
          <w:lang w:val="ka-GE"/>
        </w:rPr>
        <w:t xml:space="preserve"> </w:t>
      </w:r>
      <w:r w:rsidRPr="00626990">
        <w:rPr>
          <w:rFonts w:ascii="Sylfaen" w:hAnsi="Sylfaen" w:cs="Sylfaen"/>
          <w:noProof/>
          <w:color w:val="000000"/>
          <w:lang w:val="ka-GE"/>
        </w:rPr>
        <w:t>საჭიროებს</w:t>
      </w:r>
      <w:r w:rsidRPr="00626990">
        <w:rPr>
          <w:rFonts w:ascii="Sylfaen" w:hAnsi="Sylfaen"/>
          <w:noProof/>
          <w:color w:val="000000"/>
          <w:lang w:val="ka-GE"/>
        </w:rPr>
        <w:t xml:space="preserve"> </w:t>
      </w:r>
      <w:r w:rsidRPr="00626990">
        <w:rPr>
          <w:rFonts w:ascii="Sylfaen" w:hAnsi="Sylfaen" w:cs="Sylfaen"/>
          <w:noProof/>
          <w:color w:val="000000"/>
          <w:lang w:val="ka-GE"/>
        </w:rPr>
        <w:t>გათვალისწინებას</w:t>
      </w:r>
      <w:r w:rsidRPr="00626990">
        <w:rPr>
          <w:rFonts w:ascii="Sylfaen" w:hAnsi="Sylfaen"/>
          <w:noProof/>
          <w:color w:val="000000"/>
          <w:lang w:val="ka-GE"/>
        </w:rPr>
        <w:t xml:space="preserve"> </w:t>
      </w:r>
      <w:r w:rsidRPr="00626990">
        <w:rPr>
          <w:rFonts w:ascii="Sylfaen" w:hAnsi="Sylfaen" w:cs="Sylfaen"/>
          <w:noProof/>
          <w:color w:val="000000"/>
          <w:lang w:val="ka-GE"/>
        </w:rPr>
        <w:t>რეაგირების</w:t>
      </w:r>
      <w:r w:rsidRPr="00626990">
        <w:rPr>
          <w:rFonts w:ascii="Sylfaen" w:hAnsi="Sylfaen"/>
          <w:noProof/>
          <w:color w:val="000000"/>
          <w:lang w:val="ka-GE"/>
        </w:rPr>
        <w:t xml:space="preserve"> </w:t>
      </w:r>
      <w:r w:rsidRPr="00626990">
        <w:rPr>
          <w:rFonts w:ascii="Sylfaen" w:hAnsi="Sylfaen" w:cs="Sylfaen"/>
          <w:noProof/>
          <w:color w:val="000000"/>
          <w:lang w:val="ka-GE"/>
        </w:rPr>
        <w:t>გეგმაში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r w:rsidRPr="00626990">
        <w:rPr>
          <w:rFonts w:ascii="Sylfaen" w:hAnsi="Sylfaen" w:cs="Sylfaen"/>
          <w:b/>
          <w:noProof/>
          <w:color w:val="000000"/>
          <w:lang w:val="ka-GE"/>
        </w:rPr>
        <w:t>საფეხური</w:t>
      </w:r>
      <w:r w:rsidRPr="00626990">
        <w:rPr>
          <w:rFonts w:ascii="Sylfaen" w:hAnsi="Sylfaen"/>
          <w:b/>
          <w:noProof/>
          <w:color w:val="000000"/>
          <w:lang w:val="ka-GE"/>
        </w:rPr>
        <w:t xml:space="preserve"> 3:</w:t>
      </w:r>
      <w:r w:rsidRPr="00626990">
        <w:rPr>
          <w:rFonts w:ascii="Sylfaen" w:hAnsi="Sylfaen"/>
          <w:noProof/>
          <w:color w:val="000000"/>
          <w:lang w:val="ka-GE"/>
        </w:rPr>
        <w:tab/>
      </w:r>
      <w:r w:rsidRPr="00626990">
        <w:rPr>
          <w:rFonts w:ascii="Sylfaen" w:hAnsi="Sylfaen" w:cs="Sylfaen"/>
          <w:noProof/>
          <w:color w:val="000000"/>
          <w:lang w:val="ka-GE"/>
        </w:rPr>
        <w:t>თვიური</w:t>
      </w:r>
      <w:r w:rsidRPr="00626990">
        <w:rPr>
          <w:rFonts w:ascii="Sylfaen" w:hAnsi="Sylfaen"/>
          <w:noProof/>
          <w:color w:val="000000"/>
          <w:lang w:val="ka-GE"/>
        </w:rPr>
        <w:t xml:space="preserve"> </w:t>
      </w:r>
      <w:r w:rsidRPr="00626990">
        <w:rPr>
          <w:rFonts w:ascii="Sylfaen" w:hAnsi="Sylfaen" w:cs="Sylfaen"/>
          <w:noProof/>
          <w:color w:val="000000"/>
          <w:lang w:val="ka-GE"/>
        </w:rPr>
        <w:t>ანგარიშების</w:t>
      </w:r>
      <w:r w:rsidRPr="00626990">
        <w:rPr>
          <w:rFonts w:ascii="Sylfaen" w:hAnsi="Sylfaen"/>
          <w:noProof/>
          <w:color w:val="000000"/>
          <w:lang w:val="ka-GE"/>
        </w:rPr>
        <w:t xml:space="preserve"> </w:t>
      </w:r>
      <w:r w:rsidRPr="00626990">
        <w:rPr>
          <w:rFonts w:ascii="Sylfaen" w:hAnsi="Sylfaen" w:cs="Sylfaen"/>
          <w:noProof/>
          <w:color w:val="000000"/>
          <w:lang w:val="ka-GE"/>
        </w:rPr>
        <w:t>მომზადება</w:t>
      </w:r>
      <w:r w:rsidRPr="00626990">
        <w:rPr>
          <w:rFonts w:ascii="Sylfaen" w:hAnsi="Sylfaen"/>
          <w:noProof/>
          <w:color w:val="000000"/>
          <w:lang w:val="ka-GE"/>
        </w:rPr>
        <w:t xml:space="preserve">, </w:t>
      </w:r>
      <w:r w:rsidRPr="00626990">
        <w:rPr>
          <w:rFonts w:ascii="Sylfaen" w:hAnsi="Sylfaen" w:cs="Sylfaen"/>
          <w:noProof/>
          <w:color w:val="000000"/>
          <w:lang w:val="ka-GE"/>
        </w:rPr>
        <w:t>რომელშიც</w:t>
      </w:r>
      <w:r w:rsidRPr="00626990">
        <w:rPr>
          <w:rFonts w:ascii="Sylfaen" w:hAnsi="Sylfaen"/>
          <w:noProof/>
          <w:color w:val="000000"/>
          <w:lang w:val="ka-GE"/>
        </w:rPr>
        <w:t xml:space="preserve"> </w:t>
      </w:r>
      <w:r w:rsidRPr="00626990">
        <w:rPr>
          <w:rFonts w:ascii="Sylfaen" w:hAnsi="Sylfaen" w:cs="Sylfaen"/>
          <w:noProof/>
          <w:color w:val="000000"/>
          <w:lang w:val="ka-GE"/>
        </w:rPr>
        <w:t>აღწერილი</w:t>
      </w:r>
      <w:r w:rsidRPr="00626990">
        <w:rPr>
          <w:rFonts w:ascii="Sylfaen" w:hAnsi="Sylfaen"/>
          <w:noProof/>
          <w:color w:val="000000"/>
          <w:lang w:val="ka-GE"/>
        </w:rPr>
        <w:t xml:space="preserve"> </w:t>
      </w:r>
      <w:r w:rsidRPr="00626990">
        <w:rPr>
          <w:rFonts w:ascii="Sylfaen" w:hAnsi="Sylfaen" w:cs="Sylfaen"/>
          <w:noProof/>
          <w:color w:val="000000"/>
          <w:lang w:val="ka-GE"/>
        </w:rPr>
        <w:t>იქნება</w:t>
      </w:r>
      <w:r w:rsidRPr="00626990">
        <w:rPr>
          <w:rFonts w:ascii="Sylfaen" w:hAnsi="Sylfaen"/>
          <w:noProof/>
          <w:color w:val="000000"/>
          <w:lang w:val="ka-GE"/>
        </w:rPr>
        <w:t xml:space="preserve"> </w:t>
      </w:r>
      <w:r w:rsidRPr="00626990">
        <w:rPr>
          <w:rFonts w:ascii="Sylfaen" w:hAnsi="Sylfaen" w:cs="Sylfaen"/>
          <w:noProof/>
          <w:color w:val="000000"/>
          <w:lang w:val="ka-GE"/>
        </w:rPr>
        <w:t>ბოლო</w:t>
      </w:r>
      <w:r w:rsidRPr="00626990">
        <w:rPr>
          <w:rFonts w:ascii="Sylfaen" w:hAnsi="Sylfaen"/>
          <w:noProof/>
          <w:color w:val="000000"/>
          <w:lang w:val="ka-GE"/>
        </w:rPr>
        <w:t xml:space="preserve"> </w:t>
      </w:r>
      <w:r w:rsidRPr="00626990">
        <w:rPr>
          <w:rFonts w:ascii="Sylfaen" w:hAnsi="Sylfaen" w:cs="Sylfaen"/>
          <w:noProof/>
          <w:color w:val="000000"/>
          <w:lang w:val="ka-GE"/>
        </w:rPr>
        <w:t>თვის</w:t>
      </w:r>
      <w:r w:rsidRPr="00626990">
        <w:rPr>
          <w:rFonts w:ascii="Sylfaen" w:hAnsi="Sylfaen"/>
          <w:noProof/>
          <w:color w:val="000000"/>
          <w:lang w:val="ka-GE"/>
        </w:rPr>
        <w:t xml:space="preserve"> </w:t>
      </w:r>
      <w:r w:rsidRPr="00626990">
        <w:rPr>
          <w:rFonts w:ascii="Sylfaen" w:hAnsi="Sylfaen" w:cs="Sylfaen"/>
          <w:noProof/>
          <w:color w:val="000000"/>
          <w:lang w:val="ka-GE"/>
        </w:rPr>
        <w:t>განმავლობაში</w:t>
      </w:r>
      <w:r w:rsidRPr="00626990">
        <w:rPr>
          <w:rFonts w:ascii="Sylfaen" w:hAnsi="Sylfaen"/>
          <w:noProof/>
          <w:color w:val="000000"/>
          <w:lang w:val="ka-GE"/>
        </w:rPr>
        <w:t xml:space="preserve"> </w:t>
      </w:r>
      <w:r w:rsidRPr="00626990">
        <w:rPr>
          <w:rFonts w:ascii="Sylfaen" w:hAnsi="Sylfaen" w:cs="Sylfaen"/>
          <w:noProof/>
          <w:color w:val="000000"/>
          <w:lang w:val="ka-GE"/>
        </w:rPr>
        <w:t>ავარიაზე</w:t>
      </w:r>
      <w:r w:rsidRPr="00626990">
        <w:rPr>
          <w:rFonts w:ascii="Sylfaen" w:hAnsi="Sylfaen"/>
          <w:noProof/>
          <w:color w:val="000000"/>
          <w:lang w:val="ka-GE"/>
        </w:rPr>
        <w:t xml:space="preserve"> </w:t>
      </w:r>
      <w:r w:rsidRPr="00626990">
        <w:rPr>
          <w:rFonts w:ascii="Sylfaen" w:hAnsi="Sylfaen" w:cs="Sylfaen"/>
          <w:noProof/>
          <w:color w:val="000000"/>
          <w:lang w:val="ka-GE"/>
        </w:rPr>
        <w:t>რეაგირების</w:t>
      </w:r>
      <w:r w:rsidRPr="00626990">
        <w:rPr>
          <w:rFonts w:ascii="Sylfaen" w:hAnsi="Sylfaen"/>
          <w:noProof/>
          <w:color w:val="000000"/>
          <w:lang w:val="ka-GE"/>
        </w:rPr>
        <w:t xml:space="preserve"> </w:t>
      </w:r>
      <w:r w:rsidRPr="00626990">
        <w:rPr>
          <w:rFonts w:ascii="Sylfaen" w:hAnsi="Sylfaen" w:cs="Sylfaen"/>
          <w:noProof/>
          <w:color w:val="000000"/>
          <w:lang w:val="ka-GE"/>
        </w:rPr>
        <w:t>ფარგლებში</w:t>
      </w:r>
      <w:r w:rsidRPr="00626990">
        <w:rPr>
          <w:rFonts w:ascii="Sylfaen" w:hAnsi="Sylfaen"/>
          <w:noProof/>
          <w:color w:val="000000"/>
          <w:lang w:val="ka-GE"/>
        </w:rPr>
        <w:t xml:space="preserve"> </w:t>
      </w:r>
      <w:r w:rsidRPr="00626990">
        <w:rPr>
          <w:rFonts w:ascii="Sylfaen" w:hAnsi="Sylfaen" w:cs="Sylfaen"/>
          <w:noProof/>
          <w:color w:val="000000"/>
          <w:lang w:val="ka-GE"/>
        </w:rPr>
        <w:t>განხორციელებული</w:t>
      </w:r>
      <w:r w:rsidRPr="00626990">
        <w:rPr>
          <w:rFonts w:ascii="Sylfaen" w:hAnsi="Sylfaen"/>
          <w:noProof/>
          <w:color w:val="000000"/>
          <w:lang w:val="ka-GE"/>
        </w:rPr>
        <w:t xml:space="preserve"> </w:t>
      </w:r>
      <w:r w:rsidRPr="00626990">
        <w:rPr>
          <w:rFonts w:ascii="Sylfaen" w:hAnsi="Sylfaen" w:cs="Sylfaen"/>
          <w:noProof/>
          <w:color w:val="000000"/>
          <w:lang w:val="ka-GE"/>
        </w:rPr>
        <w:t>ქმედებები</w:t>
      </w:r>
      <w:r w:rsidRPr="00626990">
        <w:rPr>
          <w:rFonts w:ascii="Sylfaen" w:hAnsi="Sylfaen"/>
          <w:noProof/>
          <w:color w:val="000000"/>
          <w:lang w:val="ka-GE"/>
        </w:rPr>
        <w:t xml:space="preserve">, </w:t>
      </w:r>
      <w:r w:rsidRPr="00626990">
        <w:rPr>
          <w:rFonts w:ascii="Sylfaen" w:hAnsi="Sylfaen" w:cs="Sylfaen"/>
          <w:noProof/>
          <w:color w:val="000000"/>
          <w:lang w:val="ka-GE"/>
        </w:rPr>
        <w:t>მიღებული</w:t>
      </w:r>
      <w:r w:rsidRPr="00626990">
        <w:rPr>
          <w:rFonts w:ascii="Sylfaen" w:hAnsi="Sylfaen"/>
          <w:noProof/>
          <w:color w:val="000000"/>
          <w:lang w:val="ka-GE"/>
        </w:rPr>
        <w:t xml:space="preserve"> </w:t>
      </w:r>
      <w:r w:rsidRPr="00626990">
        <w:rPr>
          <w:rFonts w:ascii="Sylfaen" w:hAnsi="Sylfaen" w:cs="Sylfaen"/>
          <w:noProof/>
          <w:color w:val="000000"/>
          <w:lang w:val="ka-GE"/>
        </w:rPr>
        <w:t>გამოცდილება</w:t>
      </w:r>
      <w:r w:rsidRPr="00626990">
        <w:rPr>
          <w:rFonts w:ascii="Sylfaen" w:hAnsi="Sylfaen"/>
          <w:noProof/>
          <w:color w:val="000000"/>
          <w:lang w:val="ka-GE"/>
        </w:rPr>
        <w:t xml:space="preserve"> </w:t>
      </w:r>
      <w:r w:rsidRPr="00626990">
        <w:rPr>
          <w:rFonts w:ascii="Sylfaen" w:hAnsi="Sylfaen" w:cs="Sylfaen"/>
          <w:noProof/>
          <w:color w:val="000000"/>
          <w:lang w:val="ka-GE"/>
        </w:rPr>
        <w:t>და</w:t>
      </w:r>
      <w:r w:rsidRPr="00626990">
        <w:rPr>
          <w:rFonts w:ascii="Sylfaen" w:hAnsi="Sylfaen"/>
          <w:noProof/>
          <w:color w:val="000000"/>
          <w:lang w:val="ka-GE"/>
        </w:rPr>
        <w:t xml:space="preserve"> </w:t>
      </w:r>
      <w:r w:rsidRPr="00626990">
        <w:rPr>
          <w:rFonts w:ascii="Sylfaen" w:hAnsi="Sylfaen" w:cs="Sylfaen"/>
          <w:noProof/>
          <w:color w:val="000000"/>
          <w:lang w:val="ka-GE"/>
        </w:rPr>
        <w:t>რეაგირების</w:t>
      </w:r>
      <w:r w:rsidRPr="00626990">
        <w:rPr>
          <w:rFonts w:ascii="Sylfaen" w:hAnsi="Sylfaen"/>
          <w:noProof/>
          <w:color w:val="000000"/>
          <w:lang w:val="ka-GE"/>
        </w:rPr>
        <w:t xml:space="preserve"> </w:t>
      </w:r>
      <w:r w:rsidRPr="00626990">
        <w:rPr>
          <w:rFonts w:ascii="Sylfaen" w:hAnsi="Sylfaen" w:cs="Sylfaen"/>
          <w:noProof/>
          <w:color w:val="000000"/>
          <w:lang w:val="ka-GE"/>
        </w:rPr>
        <w:t>გეგმაში</w:t>
      </w:r>
      <w:r w:rsidRPr="00626990">
        <w:rPr>
          <w:rFonts w:ascii="Sylfaen" w:hAnsi="Sylfaen"/>
          <w:noProof/>
          <w:color w:val="000000"/>
          <w:lang w:val="ka-GE"/>
        </w:rPr>
        <w:t xml:space="preserve"> </w:t>
      </w:r>
      <w:r w:rsidRPr="00626990">
        <w:rPr>
          <w:rFonts w:ascii="Sylfaen" w:hAnsi="Sylfaen" w:cs="Sylfaen"/>
          <w:noProof/>
          <w:color w:val="000000"/>
          <w:lang w:val="ka-GE"/>
        </w:rPr>
        <w:t>გასათვალისწინებელი</w:t>
      </w:r>
      <w:r w:rsidRPr="00626990">
        <w:rPr>
          <w:rFonts w:ascii="Sylfaen" w:hAnsi="Sylfaen"/>
          <w:noProof/>
          <w:color w:val="000000"/>
          <w:lang w:val="ka-GE"/>
        </w:rPr>
        <w:t xml:space="preserve"> </w:t>
      </w:r>
      <w:r w:rsidRPr="00626990">
        <w:rPr>
          <w:rFonts w:ascii="Sylfaen" w:hAnsi="Sylfaen" w:cs="Sylfaen"/>
          <w:noProof/>
          <w:color w:val="000000"/>
          <w:lang w:val="ka-GE"/>
        </w:rPr>
        <w:t>წინადადებები</w:t>
      </w:r>
      <w:r w:rsidRPr="00626990">
        <w:rPr>
          <w:rFonts w:ascii="Sylfaen" w:hAnsi="Sylfaen"/>
          <w:noProof/>
          <w:color w:val="000000"/>
          <w:lang w:val="ka-GE"/>
        </w:rPr>
        <w:t>.</w:t>
      </w: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spacing w:before="120" w:after="120" w:line="240" w:lineRule="auto"/>
        <w:jc w:val="both"/>
        <w:rPr>
          <w:rFonts w:ascii="Sylfaen" w:hAnsi="Sylfaen"/>
          <w:noProof/>
          <w:color w:val="000000"/>
          <w:lang w:val="ka-GE"/>
        </w:rPr>
      </w:pPr>
    </w:p>
    <w:p w:rsidR="00B12E8F" w:rsidRPr="00626990" w:rsidRDefault="00B12E8F" w:rsidP="00B12E8F">
      <w:pPr>
        <w:spacing w:after="0" w:line="240" w:lineRule="auto"/>
        <w:jc w:val="center"/>
        <w:rPr>
          <w:rFonts w:ascii="Sylfaen" w:hAnsi="Sylfaen"/>
          <w:noProof/>
          <w:color w:val="000000"/>
          <w:lang w:val="ka-GE"/>
        </w:rPr>
      </w:pPr>
      <w:r w:rsidRPr="00626990">
        <w:rPr>
          <w:rFonts w:ascii="Sylfaen" w:hAnsi="Sylfaen"/>
          <w:noProof/>
          <w:color w:val="000000"/>
          <w:lang w:val="ka-GE"/>
        </w:rPr>
        <w:br w:type="page"/>
      </w:r>
    </w:p>
    <w:p w:rsidR="00B12E8F" w:rsidRPr="00626990" w:rsidRDefault="00B12E8F" w:rsidP="00B12E8F">
      <w:pPr>
        <w:pStyle w:val="Heading1"/>
        <w:numPr>
          <w:ilvl w:val="0"/>
          <w:numId w:val="0"/>
        </w:numPr>
        <w:rPr>
          <w:noProof/>
          <w:lang w:val="ka-GE"/>
        </w:rPr>
      </w:pPr>
      <w:bookmarkStart w:id="198" w:name="_Toc65599404"/>
      <w:bookmarkStart w:id="199" w:name="_Toc34402468"/>
      <w:r w:rsidRPr="00626990">
        <w:rPr>
          <w:noProof/>
          <w:lang w:val="ka-GE"/>
        </w:rPr>
        <w:lastRenderedPageBreak/>
        <w:t>დანართი 4. გაფრქვევის პროგრამული ამონაბეჭდი</w:t>
      </w:r>
      <w:bookmarkEnd w:id="198"/>
      <w:r w:rsidRPr="00626990">
        <w:rPr>
          <w:noProof/>
          <w:lang w:val="ka-GE"/>
        </w:rPr>
        <w:t xml:space="preserve"> </w:t>
      </w:r>
      <w:bookmarkEnd w:id="199"/>
    </w:p>
    <w:p w:rsidR="00B12E8F" w:rsidRPr="00626990" w:rsidRDefault="00B12E8F" w:rsidP="00B12E8F">
      <w:pPr>
        <w:rPr>
          <w:rFonts w:ascii="Sylfaen" w:hAnsi="Sylfaen"/>
          <w:b/>
          <w:noProof/>
          <w:lang w:val="ka-GE"/>
        </w:rPr>
      </w:pPr>
    </w:p>
    <w:tbl>
      <w:tblPr>
        <w:tblW w:w="5000" w:type="pct"/>
        <w:tblCellMar>
          <w:left w:w="15" w:type="dxa"/>
          <w:right w:w="15" w:type="dxa"/>
        </w:tblCellMar>
        <w:tblLook w:val="0000" w:firstRow="0" w:lastRow="0" w:firstColumn="0" w:lastColumn="0" w:noHBand="0" w:noVBand="0"/>
      </w:tblPr>
      <w:tblGrid>
        <w:gridCol w:w="8259"/>
        <w:gridCol w:w="1425"/>
      </w:tblGrid>
      <w:tr w:rsidR="00B12E8F" w:rsidRPr="009E3F26" w:rsidTr="005C5EEB">
        <w:trPr>
          <w:trHeight w:hRule="exact" w:val="712"/>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УПРЗА «ЭКОЛОГ», версия 4</w:t>
            </w:r>
            <w:r w:rsidRPr="00626990">
              <w:rPr>
                <w:rFonts w:ascii="Sylfaen" w:hAnsi="Sylfaen"/>
                <w:b/>
                <w:noProof/>
                <w:lang w:val="ka-GE"/>
              </w:rPr>
              <w:br/>
              <w:t>Copyright © 1990-2017 ФИРМА «ИНТЕГРАЛ»</w:t>
            </w:r>
          </w:p>
        </w:tc>
      </w:tr>
      <w:tr w:rsidR="00B12E8F" w:rsidRPr="00626990" w:rsidTr="005C5EEB">
        <w:trPr>
          <w:trHeight w:hRule="exact" w:val="658"/>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პროგრამა რეგისტრირებულია შპს "გამა კონსალტინგ"-ზე</w:t>
            </w:r>
            <w:r w:rsidRPr="00626990">
              <w:rPr>
                <w:rFonts w:ascii="Sylfaen" w:hAnsi="Sylfaen"/>
                <w:b/>
                <w:noProof/>
                <w:lang w:val="ka-GE"/>
              </w:rPr>
              <w:br/>
              <w:t>სარეგისტრაციო ნომერი: 01-01-2568</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საწარმო: შპს მ.გ.ტ</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ქალაქი: ჭიათურა</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რაიონი: ჭიათურა</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საწარმოს მისამართი:</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შეიმუშავა: შპს გამა კონსალტინგი</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noProof/>
                <w:lang w:val="ka-GE"/>
              </w:rPr>
            </w:pP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noProof/>
                <w:lang w:val="ka-GE"/>
              </w:rPr>
            </w:pP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დარგი:</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ნორმატიული სანიტარული ზონა: 500 მ</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 xml:space="preserve">საწყისი მონაცემების შეყვანა: მ.გ.ტ მანგანუმის ფაბრიკა </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გაანგარიშების ვარიანტი: ექსპლუატაცია</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საანგარიშო კონსტანტები: E1= 0,01, E2=0,01, E3=0,01, S=999999,99 კვ.კმ.</w:t>
            </w:r>
          </w:p>
        </w:tc>
      </w:tr>
      <w:tr w:rsidR="00B12E8F" w:rsidRPr="00626990" w:rsidTr="005C5EEB">
        <w:trPr>
          <w:trHeight w:hRule="exact" w:val="27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ანგარიში: გაანგარიშება შესრულებულია  ОНД-86» (лето)</w:t>
            </w:r>
          </w:p>
        </w:tc>
      </w:tr>
      <w:tr w:rsidR="00B12E8F" w:rsidRPr="00626990" w:rsidTr="005C5EEB">
        <w:trPr>
          <w:trHeight w:hRule="exact" w:val="384"/>
        </w:trPr>
        <w:tc>
          <w:tcPr>
            <w:tcW w:w="5000" w:type="pct"/>
            <w:gridSpan w:val="2"/>
            <w:tcBorders>
              <w:top w:val="nil"/>
              <w:left w:val="nil"/>
              <w:bottom w:val="nil"/>
              <w:right w:val="nil"/>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მეტეოროლოგიური პარამეტრები</w:t>
            </w:r>
          </w:p>
        </w:tc>
      </w:tr>
      <w:tr w:rsidR="00B12E8F" w:rsidRPr="00626990" w:rsidTr="005C5EEB">
        <w:trPr>
          <w:trHeight w:hRule="exact" w:val="274"/>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გარე ჰაერის საშუალო მინიმალური ტემპერატურა ყველაზე ცივი თვისთვის, °C:</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2,4</w:t>
            </w:r>
          </w:p>
        </w:tc>
      </w:tr>
      <w:tr w:rsidR="00B12E8F" w:rsidRPr="00626990" w:rsidTr="005C5EEB">
        <w:trPr>
          <w:trHeight w:hRule="exact" w:val="274"/>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გარე ჰაერის საშუალო მაქსიმალური ტემპერატურა ყველაზე ცხელი თვისთვის, °C:</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30,3</w:t>
            </w:r>
          </w:p>
        </w:tc>
      </w:tr>
      <w:tr w:rsidR="00B12E8F" w:rsidRPr="00626990" w:rsidTr="005C5EEB">
        <w:trPr>
          <w:trHeight w:hRule="exact" w:val="274"/>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კოეფიციენტი А, დამოკიდებული ატმოსფეროს სტრატიფიკაციის ტემპერატურაზე:</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r>
      <w:tr w:rsidR="00B12E8F" w:rsidRPr="00626990" w:rsidTr="005C5EEB">
        <w:trPr>
          <w:trHeight w:hRule="exact" w:val="712"/>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U* – ქარის სიჩქარე მოცემული ადგილმდებარეობისათვის, რომლის გადამეტების განმეორებადობა 5%-ის ფარგლებშია, მ/წმ:</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w:t>
            </w:r>
          </w:p>
        </w:tc>
      </w:tr>
    </w:tbl>
    <w:p w:rsidR="00B12E8F" w:rsidRPr="00626990" w:rsidRDefault="00B12E8F" w:rsidP="00B12E8F">
      <w:pPr>
        <w:rPr>
          <w:rFonts w:ascii="Sylfaen" w:hAnsi="Sylfaen"/>
          <w:noProof/>
          <w:lang w:val="ka-GE" w:bidi="ka-GE"/>
        </w:rPr>
        <w:sectPr w:rsidR="00B12E8F" w:rsidRPr="00626990">
          <w:pgSz w:w="11926" w:h="16867"/>
          <w:pgMar w:top="1136" w:right="1136" w:bottom="1136" w:left="1136" w:header="720" w:footer="720" w:gutter="0"/>
          <w:cols w:space="720"/>
          <w:noEndnote/>
        </w:sectPr>
      </w:pPr>
    </w:p>
    <w:tbl>
      <w:tblPr>
        <w:tblW w:w="5152" w:type="pct"/>
        <w:tblCellMar>
          <w:left w:w="15" w:type="dxa"/>
          <w:right w:w="15" w:type="dxa"/>
        </w:tblCellMar>
        <w:tblLook w:val="0000" w:firstRow="0" w:lastRow="0" w:firstColumn="0" w:lastColumn="0" w:noHBand="0" w:noVBand="0"/>
      </w:tblPr>
      <w:tblGrid>
        <w:gridCol w:w="20"/>
        <w:gridCol w:w="640"/>
        <w:gridCol w:w="605"/>
        <w:gridCol w:w="38"/>
        <w:gridCol w:w="602"/>
        <w:gridCol w:w="35"/>
        <w:gridCol w:w="556"/>
        <w:gridCol w:w="80"/>
        <w:gridCol w:w="676"/>
        <w:gridCol w:w="1242"/>
        <w:gridCol w:w="268"/>
        <w:gridCol w:w="350"/>
        <w:gridCol w:w="642"/>
        <w:gridCol w:w="8"/>
        <w:gridCol w:w="550"/>
        <w:gridCol w:w="437"/>
        <w:gridCol w:w="319"/>
        <w:gridCol w:w="107"/>
        <w:gridCol w:w="358"/>
        <w:gridCol w:w="214"/>
        <w:gridCol w:w="73"/>
        <w:gridCol w:w="336"/>
        <w:gridCol w:w="80"/>
        <w:gridCol w:w="510"/>
        <w:gridCol w:w="488"/>
        <w:gridCol w:w="157"/>
        <w:gridCol w:w="423"/>
        <w:gridCol w:w="73"/>
        <w:gridCol w:w="427"/>
        <w:gridCol w:w="427"/>
        <w:gridCol w:w="149"/>
        <w:gridCol w:w="503"/>
        <w:gridCol w:w="175"/>
        <w:gridCol w:w="99"/>
        <w:gridCol w:w="718"/>
        <w:gridCol w:w="118"/>
        <w:gridCol w:w="173"/>
        <w:gridCol w:w="212"/>
        <w:gridCol w:w="150"/>
        <w:gridCol w:w="463"/>
        <w:gridCol w:w="60"/>
        <w:gridCol w:w="166"/>
        <w:gridCol w:w="36"/>
        <w:gridCol w:w="573"/>
        <w:gridCol w:w="43"/>
        <w:gridCol w:w="243"/>
        <w:gridCol w:w="153"/>
        <w:gridCol w:w="131"/>
        <w:gridCol w:w="356"/>
        <w:gridCol w:w="402"/>
        <w:gridCol w:w="297"/>
      </w:tblGrid>
      <w:tr w:rsidR="00B12E8F" w:rsidRPr="00626990" w:rsidTr="005C5EEB">
        <w:trPr>
          <w:gridAfter w:val="1"/>
          <w:wAfter w:w="148" w:type="pct"/>
          <w:trHeight w:hRule="exact" w:val="438"/>
        </w:trPr>
        <w:tc>
          <w:tcPr>
            <w:tcW w:w="4852" w:type="pct"/>
            <w:gridSpan w:val="50"/>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lastRenderedPageBreak/>
              <w:t>გაფრქვევის წყაროთა პარამეტრები</w:t>
            </w:r>
          </w:p>
        </w:tc>
      </w:tr>
      <w:tr w:rsidR="00B12E8F" w:rsidRPr="00626990" w:rsidTr="005C5EEB">
        <w:trPr>
          <w:gridAfter w:val="1"/>
          <w:wAfter w:w="148" w:type="pct"/>
          <w:trHeight w:hRule="exact" w:val="2682"/>
        </w:trPr>
        <w:tc>
          <w:tcPr>
            <w:tcW w:w="2408" w:type="pct"/>
            <w:gridSpan w:val="17"/>
            <w:tcBorders>
              <w:top w:val="nil"/>
              <w:left w:val="nil"/>
              <w:bottom w:val="nil"/>
              <w:right w:val="nil"/>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გათვალისწინებული საკითხები:</w:t>
            </w:r>
            <w:r w:rsidRPr="00626990">
              <w:rPr>
                <w:rFonts w:ascii="Sylfaen" w:hAnsi="Sylfaen"/>
                <w:noProof/>
                <w:lang w:val="ka-GE"/>
              </w:rPr>
              <w:br/>
              <w:t xml:space="preserve">"%"  - წყარო გათვალისწინებულია ფონის გამორიცხვით; </w:t>
            </w:r>
            <w:r w:rsidRPr="00626990">
              <w:rPr>
                <w:rFonts w:ascii="Sylfaen" w:hAnsi="Sylfaen"/>
                <w:noProof/>
                <w:lang w:val="ka-GE"/>
              </w:rPr>
              <w:br/>
              <w:t xml:space="preserve">"+"  - წყარო გათვალისწინებულია ფონის გამორიცხვის გარეშე; </w:t>
            </w:r>
            <w:r w:rsidRPr="00626990">
              <w:rPr>
                <w:rFonts w:ascii="Sylfaen" w:hAnsi="Sylfaen"/>
                <w:noProof/>
                <w:lang w:val="ka-GE"/>
              </w:rPr>
              <w:br/>
              <w:t>"-"  - წყარო არ არის გათვალისწინებული და მისი წვლილი არაა შეტანილი ფონში.</w:t>
            </w:r>
            <w:r w:rsidRPr="00626990">
              <w:rPr>
                <w:rFonts w:ascii="Sylfaen" w:hAnsi="Sylfaen"/>
                <w:noProof/>
                <w:lang w:val="ka-GE"/>
              </w:rPr>
              <w:br/>
              <w:t>მონიშვნის  არ არსებობის გამო წყარო არ გაითვალისწინება</w:t>
            </w:r>
          </w:p>
        </w:tc>
        <w:tc>
          <w:tcPr>
            <w:tcW w:w="2444" w:type="pct"/>
            <w:gridSpan w:val="33"/>
            <w:tcBorders>
              <w:top w:val="nil"/>
              <w:left w:val="nil"/>
              <w:bottom w:val="nil"/>
              <w:right w:val="nil"/>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წყაროთა ტიპები:</w:t>
            </w:r>
            <w:r w:rsidRPr="00626990">
              <w:rPr>
                <w:rFonts w:ascii="Sylfaen" w:hAnsi="Sylfaen"/>
                <w:noProof/>
                <w:lang w:val="ka-GE"/>
              </w:rPr>
              <w:br/>
              <w:t xml:space="preserve">1 - წერტილოვანი; </w:t>
            </w:r>
            <w:r w:rsidRPr="00626990">
              <w:rPr>
                <w:rFonts w:ascii="Sylfaen" w:hAnsi="Sylfaen"/>
                <w:noProof/>
                <w:lang w:val="ka-GE"/>
              </w:rPr>
              <w:br/>
              <w:t xml:space="preserve">2 - წრფივი; </w:t>
            </w:r>
            <w:r w:rsidRPr="00626990">
              <w:rPr>
                <w:rFonts w:ascii="Sylfaen" w:hAnsi="Sylfaen"/>
                <w:noProof/>
                <w:lang w:val="ka-GE"/>
              </w:rPr>
              <w:br/>
              <w:t xml:space="preserve">3 - არაორგანიზებული; </w:t>
            </w:r>
            <w:r w:rsidRPr="00626990">
              <w:rPr>
                <w:rFonts w:ascii="Sylfaen" w:hAnsi="Sylfaen"/>
                <w:noProof/>
                <w:lang w:val="ka-GE"/>
              </w:rPr>
              <w:br/>
              <w:t xml:space="preserve">4 - წერტილოვანი წყაროების ერთობლიობა, გათვლისთვის გაერთიანებული ერთ სიბრტყულ წყაროდ; </w:t>
            </w:r>
            <w:r w:rsidRPr="00626990">
              <w:rPr>
                <w:rFonts w:ascii="Sylfaen" w:hAnsi="Sylfaen"/>
                <w:noProof/>
                <w:lang w:val="ka-GE"/>
              </w:rPr>
              <w:br/>
              <w:t xml:space="preserve">5 - არაორგანიზებული, დროში ცვლადი სიმძლავრის გაფრქვევით; </w:t>
            </w:r>
            <w:r w:rsidRPr="00626990">
              <w:rPr>
                <w:rFonts w:ascii="Sylfaen" w:hAnsi="Sylfaen"/>
                <w:noProof/>
                <w:lang w:val="ka-GE"/>
              </w:rPr>
              <w:br/>
              <w:t xml:space="preserve">6 - წერტილოვანი, ქოლგისებური ან ჰორიზონტალურად მიმართული გაფრქვევით; </w:t>
            </w:r>
            <w:r w:rsidRPr="00626990">
              <w:rPr>
                <w:rFonts w:ascii="Sylfaen" w:hAnsi="Sylfaen"/>
                <w:noProof/>
                <w:lang w:val="ka-GE"/>
              </w:rPr>
              <w:br/>
              <w:t xml:space="preserve">7 - ქოლგისებური ან ჰორიზონტალურად მიმართული გაფრქვევის მქონე წერტილოვანი წყაროების ერთობლიობა; </w:t>
            </w:r>
            <w:r w:rsidRPr="00626990">
              <w:rPr>
                <w:rFonts w:ascii="Sylfaen" w:hAnsi="Sylfaen"/>
                <w:noProof/>
                <w:lang w:val="ka-GE"/>
              </w:rPr>
              <w:br/>
              <w:t>8 - ავტომაგისტრალი.</w:t>
            </w:r>
          </w:p>
        </w:tc>
      </w:tr>
      <w:tr w:rsidR="00B12E8F" w:rsidRPr="00626990" w:rsidTr="005C5EEB">
        <w:trPr>
          <w:gridAfter w:val="1"/>
          <w:wAfter w:w="148" w:type="pct"/>
          <w:trHeight w:hRule="exact" w:val="274"/>
        </w:trPr>
        <w:tc>
          <w:tcPr>
            <w:tcW w:w="332"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აღრიცხვა ანგარიშისას</w:t>
            </w:r>
          </w:p>
        </w:tc>
        <w:tc>
          <w:tcPr>
            <w:tcW w:w="169"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მოედ. #</w:t>
            </w:r>
          </w:p>
        </w:tc>
        <w:tc>
          <w:tcPr>
            <w:tcW w:w="156"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საამქ. #</w:t>
            </w:r>
          </w:p>
        </w:tc>
        <w:tc>
          <w:tcPr>
            <w:tcW w:w="199"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წყაროს #</w:t>
            </w:r>
          </w:p>
        </w:tc>
        <w:tc>
          <w:tcPr>
            <w:tcW w:w="945"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წყაროს დასახელება</w:t>
            </w:r>
          </w:p>
        </w:tc>
        <w:tc>
          <w:tcPr>
            <w:tcW w:w="263"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ვარიანტი</w:t>
            </w:r>
          </w:p>
        </w:tc>
        <w:tc>
          <w:tcPr>
            <w:tcW w:w="1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ტიპი</w:t>
            </w:r>
          </w:p>
        </w:tc>
        <w:tc>
          <w:tcPr>
            <w:tcW w:w="199"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წყაროს სიმაღ.</w:t>
            </w:r>
            <w:r w:rsidRPr="00626990">
              <w:rPr>
                <w:rFonts w:ascii="Sylfaen" w:hAnsi="Sylfaen"/>
                <w:b/>
                <w:noProof/>
                <w:lang w:val="ka-GE"/>
              </w:rPr>
              <w:br/>
              <w:t>(მ)</w:t>
            </w:r>
          </w:p>
        </w:tc>
        <w:tc>
          <w:tcPr>
            <w:tcW w:w="285" w:type="pct"/>
            <w:gridSpan w:val="5"/>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დიამეტრი</w:t>
            </w:r>
            <w:r w:rsidRPr="00626990">
              <w:rPr>
                <w:rFonts w:ascii="Sylfaen" w:hAnsi="Sylfaen"/>
                <w:b/>
                <w:noProof/>
                <w:lang w:val="ka-GE"/>
              </w:rPr>
              <w:br/>
              <w:t>(მ)</w:t>
            </w:r>
          </w:p>
        </w:tc>
        <w:tc>
          <w:tcPr>
            <w:tcW w:w="283"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 xml:space="preserve">აირ-ჰაეროვანი ნარევის მოცულ. </w:t>
            </w:r>
            <w:r w:rsidRPr="00626990">
              <w:rPr>
                <w:rFonts w:ascii="Sylfaen" w:hAnsi="Sylfaen"/>
                <w:b/>
                <w:noProof/>
                <w:lang w:val="ka-GE"/>
              </w:rPr>
              <w:br/>
              <w:t>(მ3)</w:t>
            </w:r>
          </w:p>
        </w:tc>
        <w:tc>
          <w:tcPr>
            <w:tcW w:w="283"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 xml:space="preserve">აირ-ჰაეროვანი ნარევის სიჩქარე </w:t>
            </w:r>
            <w:r w:rsidRPr="00626990">
              <w:rPr>
                <w:rFonts w:ascii="Sylfaen" w:hAnsi="Sylfaen"/>
                <w:b/>
                <w:noProof/>
                <w:lang w:val="ka-GE"/>
              </w:rPr>
              <w:br/>
              <w:t>(მ/წმ)</w:t>
            </w:r>
          </w:p>
        </w:tc>
        <w:tc>
          <w:tcPr>
            <w:tcW w:w="283"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აირ-ჰაეროვანი ნაერევის ტემპერ.</w:t>
            </w:r>
            <w:r w:rsidRPr="00626990">
              <w:rPr>
                <w:rFonts w:ascii="Sylfaen" w:hAnsi="Sylfaen"/>
                <w:b/>
                <w:noProof/>
                <w:lang w:val="ka-GE"/>
              </w:rPr>
              <w:br/>
              <w:t>(°С)</w:t>
            </w:r>
          </w:p>
        </w:tc>
        <w:tc>
          <w:tcPr>
            <w:tcW w:w="292"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რელიეფის კოეფ.</w:t>
            </w:r>
          </w:p>
        </w:tc>
        <w:tc>
          <w:tcPr>
            <w:tcW w:w="803" w:type="pct"/>
            <w:gridSpan w:val="1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კოორდინატები</w:t>
            </w:r>
          </w:p>
        </w:tc>
        <w:tc>
          <w:tcPr>
            <w:tcW w:w="21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წყაროს სიგანე</w:t>
            </w:r>
            <w:r w:rsidRPr="00626990">
              <w:rPr>
                <w:rFonts w:ascii="Sylfaen" w:hAnsi="Sylfaen"/>
                <w:b/>
                <w:noProof/>
                <w:lang w:val="ka-GE"/>
              </w:rPr>
              <w:br/>
              <w:t>(მ)</w:t>
            </w:r>
          </w:p>
        </w:tc>
      </w:tr>
      <w:tr w:rsidR="00B12E8F" w:rsidRPr="00626990" w:rsidTr="005C5EEB">
        <w:trPr>
          <w:gridAfter w:val="1"/>
          <w:wAfter w:w="148" w:type="pct"/>
          <w:trHeight w:hRule="exact" w:val="720"/>
        </w:trPr>
        <w:tc>
          <w:tcPr>
            <w:tcW w:w="332"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169"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15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199"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945"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63"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1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199"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85" w:type="pct"/>
            <w:gridSpan w:val="5"/>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83"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83"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83"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92"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18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X1</w:t>
            </w:r>
            <w:r w:rsidRPr="00626990">
              <w:rPr>
                <w:rFonts w:ascii="Sylfaen" w:hAnsi="Sylfaen"/>
                <w:b/>
                <w:noProof/>
                <w:lang w:val="ka-GE"/>
              </w:rPr>
              <w:br/>
              <w:t>(მ)</w:t>
            </w:r>
          </w:p>
        </w:tc>
        <w:tc>
          <w:tcPr>
            <w:tcW w:w="2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Y1</w:t>
            </w:r>
            <w:r w:rsidRPr="00626990">
              <w:rPr>
                <w:rFonts w:ascii="Sylfaen" w:hAnsi="Sylfaen"/>
                <w:b/>
                <w:noProof/>
                <w:lang w:val="ka-GE"/>
              </w:rPr>
              <w:br/>
              <w:t>(მ)</w:t>
            </w:r>
          </w:p>
        </w:tc>
        <w:tc>
          <w:tcPr>
            <w:tcW w:w="19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X2</w:t>
            </w:r>
            <w:r w:rsidRPr="00626990">
              <w:rPr>
                <w:rFonts w:ascii="Sylfaen" w:hAnsi="Sylfaen"/>
                <w:b/>
                <w:noProof/>
                <w:lang w:val="ka-GE"/>
              </w:rPr>
              <w:br/>
              <w:t>(მ)</w:t>
            </w:r>
          </w:p>
        </w:tc>
        <w:tc>
          <w:tcPr>
            <w:tcW w:w="1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Y2</w:t>
            </w:r>
            <w:r w:rsidRPr="00626990">
              <w:rPr>
                <w:rFonts w:ascii="Sylfaen" w:hAnsi="Sylfaen"/>
                <w:b/>
                <w:noProof/>
                <w:lang w:val="ka-GE"/>
              </w:rPr>
              <w:br/>
              <w:t>(მ)</w:t>
            </w:r>
          </w:p>
        </w:tc>
        <w:tc>
          <w:tcPr>
            <w:tcW w:w="21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r>
      <w:tr w:rsidR="00B12E8F" w:rsidRPr="00626990" w:rsidTr="005C5EEB">
        <w:trPr>
          <w:gridAfter w:val="1"/>
          <w:wAfter w:w="148" w:type="pct"/>
          <w:trHeight w:hRule="exact" w:val="274"/>
        </w:trPr>
        <w:tc>
          <w:tcPr>
            <w:tcW w:w="3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w:t>
            </w:r>
          </w:p>
        </w:tc>
        <w:tc>
          <w:tcPr>
            <w:tcW w:w="16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1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9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ნედლეულის საწყობი</w:t>
            </w:r>
          </w:p>
        </w:tc>
        <w:tc>
          <w:tcPr>
            <w:tcW w:w="26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1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285"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28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18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5,00</w:t>
            </w:r>
          </w:p>
        </w:tc>
        <w:tc>
          <w:tcPr>
            <w:tcW w:w="2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13,00</w:t>
            </w:r>
          </w:p>
        </w:tc>
        <w:tc>
          <w:tcPr>
            <w:tcW w:w="19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-3,00</w:t>
            </w:r>
          </w:p>
        </w:tc>
        <w:tc>
          <w:tcPr>
            <w:tcW w:w="1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w:t>
            </w:r>
          </w:p>
        </w:tc>
        <w:tc>
          <w:tcPr>
            <w:tcW w:w="21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30,00</w:t>
            </w:r>
          </w:p>
        </w:tc>
      </w:tr>
      <w:tr w:rsidR="00B12E8F" w:rsidRPr="00626990" w:rsidTr="005C5EEB">
        <w:trPr>
          <w:gridAfter w:val="1"/>
          <w:wAfter w:w="148" w:type="pct"/>
          <w:trHeight w:hRule="exact" w:val="274"/>
        </w:trPr>
        <w:tc>
          <w:tcPr>
            <w:tcW w:w="501" w:type="pct"/>
            <w:gridSpan w:val="5"/>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 კოდი</w:t>
            </w:r>
          </w:p>
        </w:tc>
        <w:tc>
          <w:tcPr>
            <w:tcW w:w="1301" w:type="pct"/>
            <w:gridSpan w:val="6"/>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ნივთიერების სახელი</w:t>
            </w:r>
          </w:p>
        </w:tc>
        <w:tc>
          <w:tcPr>
            <w:tcW w:w="407"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(გ/წმ)</w:t>
            </w:r>
          </w:p>
        </w:tc>
        <w:tc>
          <w:tcPr>
            <w:tcW w:w="321"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(ტ/წლ)</w:t>
            </w:r>
          </w:p>
        </w:tc>
        <w:tc>
          <w:tcPr>
            <w:tcW w:w="184"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F</w:t>
            </w:r>
          </w:p>
        </w:tc>
        <w:tc>
          <w:tcPr>
            <w:tcW w:w="1256" w:type="pct"/>
            <w:gridSpan w:val="15"/>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ზაფხული</w:t>
            </w:r>
          </w:p>
        </w:tc>
        <w:tc>
          <w:tcPr>
            <w:tcW w:w="882" w:type="pct"/>
            <w:gridSpan w:val="12"/>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ზამთარი</w:t>
            </w:r>
          </w:p>
        </w:tc>
      </w:tr>
      <w:tr w:rsidR="00B12E8F" w:rsidRPr="00626990" w:rsidTr="005C5EEB">
        <w:trPr>
          <w:gridAfter w:val="1"/>
          <w:wAfter w:w="148" w:type="pct"/>
          <w:trHeight w:hRule="exact" w:val="274"/>
        </w:trPr>
        <w:tc>
          <w:tcPr>
            <w:tcW w:w="501" w:type="pct"/>
            <w:gridSpan w:val="5"/>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301" w:type="pct"/>
            <w:gridSpan w:val="6"/>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07"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21"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84"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r>
      <w:tr w:rsidR="00B12E8F" w:rsidRPr="00626990" w:rsidTr="005C5EEB">
        <w:trPr>
          <w:gridAfter w:val="1"/>
          <w:wAfter w:w="148" w:type="pct"/>
          <w:trHeight w:hRule="exact" w:val="392"/>
        </w:trPr>
        <w:tc>
          <w:tcPr>
            <w:tcW w:w="50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0143</w:t>
            </w:r>
          </w:p>
        </w:tc>
        <w:tc>
          <w:tcPr>
            <w:tcW w:w="1301"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მანგანუმი და მისი ნაერთები (მანგანუმის (IV) ოქსიდზე გადაანგარიშებით)</w:t>
            </w:r>
          </w:p>
        </w:tc>
        <w:tc>
          <w:tcPr>
            <w:tcW w:w="407"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0,000006248</w:t>
            </w:r>
          </w:p>
        </w:tc>
        <w:tc>
          <w:tcPr>
            <w:tcW w:w="321"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0,000038184</w:t>
            </w:r>
          </w:p>
        </w:tc>
        <w:tc>
          <w:tcPr>
            <w:tcW w:w="184"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0,009</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0,009</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After w:val="1"/>
          <w:wAfter w:w="148" w:type="pct"/>
          <w:trHeight w:hRule="exact" w:val="274"/>
        </w:trPr>
        <w:tc>
          <w:tcPr>
            <w:tcW w:w="50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2902</w:t>
            </w:r>
          </w:p>
        </w:tc>
        <w:tc>
          <w:tcPr>
            <w:tcW w:w="1301"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შეწონილი ნაწილაკები</w:t>
            </w:r>
          </w:p>
        </w:tc>
        <w:tc>
          <w:tcPr>
            <w:tcW w:w="407"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0,000024992</w:t>
            </w:r>
          </w:p>
        </w:tc>
        <w:tc>
          <w:tcPr>
            <w:tcW w:w="321"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0,000152736</w:t>
            </w:r>
          </w:p>
        </w:tc>
        <w:tc>
          <w:tcPr>
            <w:tcW w:w="184"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0,001</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0,001</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After w:val="1"/>
          <w:wAfter w:w="148" w:type="pct"/>
          <w:trHeight w:hRule="exact" w:val="274"/>
        </w:trPr>
        <w:tc>
          <w:tcPr>
            <w:tcW w:w="3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w:t>
            </w:r>
          </w:p>
        </w:tc>
        <w:tc>
          <w:tcPr>
            <w:tcW w:w="16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1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w:t>
            </w:r>
          </w:p>
        </w:tc>
        <w:tc>
          <w:tcPr>
            <w:tcW w:w="9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მიმღები ბუნკერი</w:t>
            </w:r>
          </w:p>
        </w:tc>
        <w:tc>
          <w:tcPr>
            <w:tcW w:w="26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1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5</w:t>
            </w:r>
          </w:p>
        </w:tc>
        <w:tc>
          <w:tcPr>
            <w:tcW w:w="285"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2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18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-11,00</w:t>
            </w:r>
          </w:p>
        </w:tc>
        <w:tc>
          <w:tcPr>
            <w:tcW w:w="2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w:t>
            </w:r>
          </w:p>
        </w:tc>
        <w:tc>
          <w:tcPr>
            <w:tcW w:w="19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-13,00</w:t>
            </w:r>
          </w:p>
        </w:tc>
        <w:tc>
          <w:tcPr>
            <w:tcW w:w="1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-3,00</w:t>
            </w:r>
          </w:p>
        </w:tc>
        <w:tc>
          <w:tcPr>
            <w:tcW w:w="21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5,00</w:t>
            </w:r>
          </w:p>
        </w:tc>
      </w:tr>
      <w:tr w:rsidR="00B12E8F" w:rsidRPr="00626990" w:rsidTr="005C5EEB">
        <w:trPr>
          <w:gridAfter w:val="1"/>
          <w:wAfter w:w="148" w:type="pct"/>
          <w:trHeight w:hRule="exact" w:val="274"/>
        </w:trPr>
        <w:tc>
          <w:tcPr>
            <w:tcW w:w="501" w:type="pct"/>
            <w:gridSpan w:val="5"/>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 კოდი</w:t>
            </w:r>
          </w:p>
        </w:tc>
        <w:tc>
          <w:tcPr>
            <w:tcW w:w="1301" w:type="pct"/>
            <w:gridSpan w:val="6"/>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ნივთიერების სახელი</w:t>
            </w:r>
          </w:p>
        </w:tc>
        <w:tc>
          <w:tcPr>
            <w:tcW w:w="407"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(გ/წმ)</w:t>
            </w:r>
          </w:p>
        </w:tc>
        <w:tc>
          <w:tcPr>
            <w:tcW w:w="321"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(ტ/წლ)</w:t>
            </w:r>
          </w:p>
        </w:tc>
        <w:tc>
          <w:tcPr>
            <w:tcW w:w="184"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F</w:t>
            </w:r>
          </w:p>
        </w:tc>
        <w:tc>
          <w:tcPr>
            <w:tcW w:w="1256" w:type="pct"/>
            <w:gridSpan w:val="15"/>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ზაფხული</w:t>
            </w:r>
          </w:p>
        </w:tc>
        <w:tc>
          <w:tcPr>
            <w:tcW w:w="882" w:type="pct"/>
            <w:gridSpan w:val="12"/>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ზამთარი</w:t>
            </w:r>
          </w:p>
        </w:tc>
      </w:tr>
      <w:tr w:rsidR="00B12E8F" w:rsidRPr="00626990" w:rsidTr="005C5EEB">
        <w:trPr>
          <w:gridAfter w:val="1"/>
          <w:wAfter w:w="148" w:type="pct"/>
          <w:trHeight w:hRule="exact" w:val="274"/>
        </w:trPr>
        <w:tc>
          <w:tcPr>
            <w:tcW w:w="501" w:type="pct"/>
            <w:gridSpan w:val="5"/>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301" w:type="pct"/>
            <w:gridSpan w:val="6"/>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07"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21"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84"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r>
      <w:tr w:rsidR="00B12E8F" w:rsidRPr="00626990" w:rsidTr="005C5EEB">
        <w:trPr>
          <w:gridAfter w:val="1"/>
          <w:wAfter w:w="148" w:type="pct"/>
          <w:trHeight w:hRule="exact" w:val="392"/>
        </w:trPr>
        <w:tc>
          <w:tcPr>
            <w:tcW w:w="50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0143</w:t>
            </w:r>
          </w:p>
        </w:tc>
        <w:tc>
          <w:tcPr>
            <w:tcW w:w="1301"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მანგანუმი და მისი ნაერთები (მანგანუმის (IV) ოქსიდზე გადაანგარიშებით)</w:t>
            </w:r>
          </w:p>
        </w:tc>
        <w:tc>
          <w:tcPr>
            <w:tcW w:w="407"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0,000002568</w:t>
            </w:r>
          </w:p>
        </w:tc>
        <w:tc>
          <w:tcPr>
            <w:tcW w:w="321"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0,000036864</w:t>
            </w:r>
          </w:p>
        </w:tc>
        <w:tc>
          <w:tcPr>
            <w:tcW w:w="184"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0,001</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0,001</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After w:val="1"/>
          <w:wAfter w:w="148" w:type="pct"/>
          <w:trHeight w:hRule="exact" w:val="274"/>
        </w:trPr>
        <w:tc>
          <w:tcPr>
            <w:tcW w:w="50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2902</w:t>
            </w:r>
          </w:p>
        </w:tc>
        <w:tc>
          <w:tcPr>
            <w:tcW w:w="1301"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შეწონილი ნაწილაკები</w:t>
            </w:r>
          </w:p>
        </w:tc>
        <w:tc>
          <w:tcPr>
            <w:tcW w:w="407"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0,000010272</w:t>
            </w:r>
          </w:p>
        </w:tc>
        <w:tc>
          <w:tcPr>
            <w:tcW w:w="321"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0,000147456</w:t>
            </w:r>
          </w:p>
        </w:tc>
        <w:tc>
          <w:tcPr>
            <w:tcW w:w="184"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After w:val="1"/>
          <w:wAfter w:w="148" w:type="pct"/>
          <w:trHeight w:hRule="exact" w:val="274"/>
        </w:trPr>
        <w:tc>
          <w:tcPr>
            <w:tcW w:w="3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w:t>
            </w:r>
          </w:p>
        </w:tc>
        <w:tc>
          <w:tcPr>
            <w:tcW w:w="16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1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9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ლენტა</w:t>
            </w:r>
          </w:p>
        </w:tc>
        <w:tc>
          <w:tcPr>
            <w:tcW w:w="26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1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285"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2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18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-13,50</w:t>
            </w:r>
          </w:p>
        </w:tc>
        <w:tc>
          <w:tcPr>
            <w:tcW w:w="2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-3,50</w:t>
            </w:r>
          </w:p>
        </w:tc>
        <w:tc>
          <w:tcPr>
            <w:tcW w:w="19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-17,00</w:t>
            </w:r>
          </w:p>
        </w:tc>
        <w:tc>
          <w:tcPr>
            <w:tcW w:w="1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-9,50</w:t>
            </w:r>
          </w:p>
        </w:tc>
        <w:tc>
          <w:tcPr>
            <w:tcW w:w="21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0,75</w:t>
            </w:r>
          </w:p>
        </w:tc>
      </w:tr>
      <w:tr w:rsidR="00B12E8F" w:rsidRPr="00626990" w:rsidTr="005C5EEB">
        <w:trPr>
          <w:gridAfter w:val="1"/>
          <w:wAfter w:w="148" w:type="pct"/>
          <w:trHeight w:hRule="exact" w:val="274"/>
        </w:trPr>
        <w:tc>
          <w:tcPr>
            <w:tcW w:w="501" w:type="pct"/>
            <w:gridSpan w:val="5"/>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 კოდი</w:t>
            </w:r>
          </w:p>
        </w:tc>
        <w:tc>
          <w:tcPr>
            <w:tcW w:w="1301" w:type="pct"/>
            <w:gridSpan w:val="6"/>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ნივთიერების სახელი</w:t>
            </w:r>
          </w:p>
        </w:tc>
        <w:tc>
          <w:tcPr>
            <w:tcW w:w="407"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(გ/წმ)</w:t>
            </w:r>
          </w:p>
        </w:tc>
        <w:tc>
          <w:tcPr>
            <w:tcW w:w="321"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(ტ/წლ)</w:t>
            </w:r>
          </w:p>
        </w:tc>
        <w:tc>
          <w:tcPr>
            <w:tcW w:w="184"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F</w:t>
            </w:r>
          </w:p>
        </w:tc>
        <w:tc>
          <w:tcPr>
            <w:tcW w:w="1256" w:type="pct"/>
            <w:gridSpan w:val="15"/>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ზაფხული</w:t>
            </w:r>
          </w:p>
        </w:tc>
        <w:tc>
          <w:tcPr>
            <w:tcW w:w="882" w:type="pct"/>
            <w:gridSpan w:val="12"/>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ზამთარი</w:t>
            </w:r>
          </w:p>
        </w:tc>
      </w:tr>
      <w:tr w:rsidR="00B12E8F" w:rsidRPr="00626990" w:rsidTr="005C5EEB">
        <w:trPr>
          <w:gridAfter w:val="1"/>
          <w:wAfter w:w="148" w:type="pct"/>
          <w:trHeight w:hRule="exact" w:val="274"/>
        </w:trPr>
        <w:tc>
          <w:tcPr>
            <w:tcW w:w="501" w:type="pct"/>
            <w:gridSpan w:val="5"/>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301" w:type="pct"/>
            <w:gridSpan w:val="6"/>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07"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21"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84"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r>
      <w:tr w:rsidR="00B12E8F" w:rsidRPr="00626990" w:rsidTr="005C5EEB">
        <w:trPr>
          <w:gridAfter w:val="1"/>
          <w:wAfter w:w="148" w:type="pct"/>
          <w:trHeight w:hRule="exact" w:val="391"/>
        </w:trPr>
        <w:tc>
          <w:tcPr>
            <w:tcW w:w="50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0143</w:t>
            </w:r>
          </w:p>
        </w:tc>
        <w:tc>
          <w:tcPr>
            <w:tcW w:w="1301"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მანგანუმი და მისი ნაერთები (მანგანუმის (IV) ოქსიდზე გადაანგარიშებით)</w:t>
            </w:r>
          </w:p>
        </w:tc>
        <w:tc>
          <w:tcPr>
            <w:tcW w:w="407"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0,000110520</w:t>
            </w:r>
          </w:p>
        </w:tc>
        <w:tc>
          <w:tcPr>
            <w:tcW w:w="321"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0,001231718</w:t>
            </w:r>
          </w:p>
        </w:tc>
        <w:tc>
          <w:tcPr>
            <w:tcW w:w="184"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0,153</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0,153</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After w:val="1"/>
          <w:wAfter w:w="148" w:type="pct"/>
          <w:trHeight w:hRule="exact" w:val="274"/>
        </w:trPr>
        <w:tc>
          <w:tcPr>
            <w:tcW w:w="50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2902</w:t>
            </w:r>
          </w:p>
        </w:tc>
        <w:tc>
          <w:tcPr>
            <w:tcW w:w="1301"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შეწონილი ნაწილაკები</w:t>
            </w:r>
          </w:p>
        </w:tc>
        <w:tc>
          <w:tcPr>
            <w:tcW w:w="407"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0,000442080</w:t>
            </w:r>
          </w:p>
        </w:tc>
        <w:tc>
          <w:tcPr>
            <w:tcW w:w="321"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0,004926872</w:t>
            </w:r>
          </w:p>
        </w:tc>
        <w:tc>
          <w:tcPr>
            <w:tcW w:w="184"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0,012</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0,012</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After w:val="1"/>
          <w:wAfter w:w="148" w:type="pct"/>
          <w:trHeight w:hRule="exact" w:val="274"/>
        </w:trPr>
        <w:tc>
          <w:tcPr>
            <w:tcW w:w="3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w:t>
            </w:r>
          </w:p>
        </w:tc>
        <w:tc>
          <w:tcPr>
            <w:tcW w:w="16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1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4</w:t>
            </w:r>
          </w:p>
        </w:tc>
        <w:tc>
          <w:tcPr>
            <w:tcW w:w="9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სამსხვრევი</w:t>
            </w:r>
          </w:p>
        </w:tc>
        <w:tc>
          <w:tcPr>
            <w:tcW w:w="26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1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285"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2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18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-20,50</w:t>
            </w:r>
          </w:p>
        </w:tc>
        <w:tc>
          <w:tcPr>
            <w:tcW w:w="2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-10,00</w:t>
            </w:r>
          </w:p>
        </w:tc>
        <w:tc>
          <w:tcPr>
            <w:tcW w:w="19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-23,00</w:t>
            </w:r>
          </w:p>
        </w:tc>
        <w:tc>
          <w:tcPr>
            <w:tcW w:w="1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-14,00</w:t>
            </w:r>
          </w:p>
        </w:tc>
        <w:tc>
          <w:tcPr>
            <w:tcW w:w="21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7,00</w:t>
            </w:r>
          </w:p>
        </w:tc>
      </w:tr>
      <w:tr w:rsidR="00B12E8F" w:rsidRPr="00626990" w:rsidTr="005C5EEB">
        <w:trPr>
          <w:gridAfter w:val="1"/>
          <w:wAfter w:w="148" w:type="pct"/>
          <w:trHeight w:hRule="exact" w:val="274"/>
        </w:trPr>
        <w:tc>
          <w:tcPr>
            <w:tcW w:w="501" w:type="pct"/>
            <w:gridSpan w:val="5"/>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lastRenderedPageBreak/>
              <w:t>ნივთ. კოდი</w:t>
            </w:r>
          </w:p>
        </w:tc>
        <w:tc>
          <w:tcPr>
            <w:tcW w:w="1301" w:type="pct"/>
            <w:gridSpan w:val="6"/>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ნივთიერების სახელი</w:t>
            </w:r>
          </w:p>
        </w:tc>
        <w:tc>
          <w:tcPr>
            <w:tcW w:w="407"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(გ/წმ)</w:t>
            </w:r>
          </w:p>
        </w:tc>
        <w:tc>
          <w:tcPr>
            <w:tcW w:w="321"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(ტ/წლ)</w:t>
            </w:r>
          </w:p>
        </w:tc>
        <w:tc>
          <w:tcPr>
            <w:tcW w:w="184" w:type="pct"/>
            <w:gridSpan w:val="4"/>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F</w:t>
            </w:r>
          </w:p>
        </w:tc>
        <w:tc>
          <w:tcPr>
            <w:tcW w:w="1256" w:type="pct"/>
            <w:gridSpan w:val="15"/>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ზაფხული</w:t>
            </w:r>
          </w:p>
        </w:tc>
        <w:tc>
          <w:tcPr>
            <w:tcW w:w="882" w:type="pct"/>
            <w:gridSpan w:val="12"/>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ზამთარი</w:t>
            </w:r>
          </w:p>
        </w:tc>
      </w:tr>
      <w:tr w:rsidR="00B12E8F" w:rsidRPr="00626990" w:rsidTr="005C5EEB">
        <w:trPr>
          <w:gridAfter w:val="1"/>
          <w:wAfter w:w="148" w:type="pct"/>
          <w:trHeight w:hRule="exact" w:val="274"/>
        </w:trPr>
        <w:tc>
          <w:tcPr>
            <w:tcW w:w="501" w:type="pct"/>
            <w:gridSpan w:val="5"/>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301" w:type="pct"/>
            <w:gridSpan w:val="6"/>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07"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21"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84" w:type="pct"/>
            <w:gridSpan w:val="4"/>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r>
      <w:tr w:rsidR="00B12E8F" w:rsidRPr="00626990" w:rsidTr="005C5EEB">
        <w:trPr>
          <w:gridAfter w:val="1"/>
          <w:wAfter w:w="148" w:type="pct"/>
          <w:trHeight w:hRule="exact" w:val="392"/>
        </w:trPr>
        <w:tc>
          <w:tcPr>
            <w:tcW w:w="50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0143</w:t>
            </w:r>
          </w:p>
        </w:tc>
        <w:tc>
          <w:tcPr>
            <w:tcW w:w="1301"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მანგანუმი და მისი ნაერთები (მანგანუმის (IV) ოქსიდზე გადაანგარიშებით)</w:t>
            </w:r>
          </w:p>
        </w:tc>
        <w:tc>
          <w:tcPr>
            <w:tcW w:w="407"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0,003356160</w:t>
            </w:r>
          </w:p>
        </w:tc>
        <w:tc>
          <w:tcPr>
            <w:tcW w:w="321"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0,070560000</w:t>
            </w:r>
          </w:p>
        </w:tc>
        <w:tc>
          <w:tcPr>
            <w:tcW w:w="184"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4,654</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4,654</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After w:val="1"/>
          <w:wAfter w:w="148" w:type="pct"/>
          <w:trHeight w:hRule="exact" w:val="274"/>
        </w:trPr>
        <w:tc>
          <w:tcPr>
            <w:tcW w:w="50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2902</w:t>
            </w:r>
          </w:p>
        </w:tc>
        <w:tc>
          <w:tcPr>
            <w:tcW w:w="1301"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შეწონილი ნაწილაკები</w:t>
            </w:r>
          </w:p>
        </w:tc>
        <w:tc>
          <w:tcPr>
            <w:tcW w:w="407"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0,013424640</w:t>
            </w:r>
          </w:p>
        </w:tc>
        <w:tc>
          <w:tcPr>
            <w:tcW w:w="321"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0,282240000</w:t>
            </w:r>
          </w:p>
        </w:tc>
        <w:tc>
          <w:tcPr>
            <w:tcW w:w="184"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3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0,372</w:t>
            </w:r>
          </w:p>
        </w:tc>
        <w:tc>
          <w:tcPr>
            <w:tcW w:w="441"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8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29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0,372</w:t>
            </w:r>
          </w:p>
        </w:tc>
        <w:tc>
          <w:tcPr>
            <w:tcW w:w="2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19"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Before w:val="1"/>
          <w:wBefore w:w="5" w:type="pct"/>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5</w:t>
            </w:r>
          </w:p>
        </w:tc>
        <w:tc>
          <w:tcPr>
            <w:tcW w:w="104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მზა პროდუქტის საწყობი</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26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4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24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9,00</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-14,00</w:t>
            </w:r>
          </w:p>
        </w:tc>
        <w:tc>
          <w:tcPr>
            <w:tcW w:w="281"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3,50</w:t>
            </w:r>
          </w:p>
        </w:tc>
        <w:tc>
          <w:tcPr>
            <w:tcW w:w="281"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-23,50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20,00</w:t>
            </w:r>
          </w:p>
        </w:tc>
      </w:tr>
      <w:tr w:rsidR="00B12E8F" w:rsidRPr="00626990" w:rsidTr="005C5EEB">
        <w:trPr>
          <w:gridBefore w:val="1"/>
          <w:wBefore w:w="5" w:type="pct"/>
          <w:trHeight w:hRule="exact" w:val="274"/>
        </w:trPr>
        <w:tc>
          <w:tcPr>
            <w:tcW w:w="337"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 კოდი</w:t>
            </w:r>
          </w:p>
        </w:tc>
        <w:tc>
          <w:tcPr>
            <w:tcW w:w="1384" w:type="pct"/>
            <w:gridSpan w:val="6"/>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ნივთიერების სახელი</w:t>
            </w:r>
          </w:p>
        </w:tc>
        <w:tc>
          <w:tcPr>
            <w:tcW w:w="337"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(გ/წმ)</w:t>
            </w:r>
          </w:p>
        </w:tc>
        <w:tc>
          <w:tcPr>
            <w:tcW w:w="374" w:type="pct"/>
            <w:gridSpan w:val="5"/>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(ტ/წლ)</w:t>
            </w:r>
          </w:p>
        </w:tc>
        <w:tc>
          <w:tcPr>
            <w:tcW w:w="169"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F</w:t>
            </w:r>
          </w:p>
        </w:tc>
        <w:tc>
          <w:tcPr>
            <w:tcW w:w="1197" w:type="pct"/>
            <w:gridSpan w:val="14"/>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ზაფხული</w:t>
            </w:r>
          </w:p>
        </w:tc>
        <w:tc>
          <w:tcPr>
            <w:tcW w:w="1198" w:type="pct"/>
            <w:gridSpan w:val="16"/>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ზამთარი</w:t>
            </w:r>
          </w:p>
        </w:tc>
      </w:tr>
      <w:tr w:rsidR="00B12E8F" w:rsidRPr="00626990" w:rsidTr="005C5EEB">
        <w:trPr>
          <w:gridBefore w:val="1"/>
          <w:wBefore w:w="5" w:type="pct"/>
          <w:trHeight w:hRule="exact" w:val="274"/>
        </w:trPr>
        <w:tc>
          <w:tcPr>
            <w:tcW w:w="337"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384" w:type="pct"/>
            <w:gridSpan w:val="6"/>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37"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74" w:type="pct"/>
            <w:gridSpan w:val="5"/>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69"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r>
      <w:tr w:rsidR="00B12E8F" w:rsidRPr="00626990" w:rsidTr="005C5EEB">
        <w:trPr>
          <w:gridBefore w:val="1"/>
          <w:wBefore w:w="5" w:type="pct"/>
          <w:trHeight w:hRule="exact" w:val="392"/>
        </w:trPr>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0143</w:t>
            </w:r>
          </w:p>
        </w:tc>
        <w:tc>
          <w:tcPr>
            <w:tcW w:w="1384"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მანგანუმი და მისი ნაერთები (მანგანუმის (IV) ოქსიდზე გადაანგარიშებით)</w:t>
            </w:r>
          </w:p>
        </w:tc>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0,000005328</w:t>
            </w:r>
          </w:p>
        </w:tc>
        <w:tc>
          <w:tcPr>
            <w:tcW w:w="37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0,000069376</w:t>
            </w:r>
          </w:p>
        </w:tc>
        <w:tc>
          <w:tcPr>
            <w:tcW w:w="1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0,007</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0,007</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Before w:val="1"/>
          <w:wBefore w:w="5" w:type="pct"/>
          <w:trHeight w:hRule="exact" w:val="274"/>
        </w:trPr>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2902</w:t>
            </w:r>
          </w:p>
        </w:tc>
        <w:tc>
          <w:tcPr>
            <w:tcW w:w="1384"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შეწონილი ნაწილაკები</w:t>
            </w:r>
          </w:p>
        </w:tc>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0,000007992</w:t>
            </w:r>
          </w:p>
        </w:tc>
        <w:tc>
          <w:tcPr>
            <w:tcW w:w="37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0,000104064</w:t>
            </w:r>
          </w:p>
        </w:tc>
        <w:tc>
          <w:tcPr>
            <w:tcW w:w="1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Before w:val="1"/>
          <w:wBefore w:w="5" w:type="pct"/>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6</w:t>
            </w:r>
          </w:p>
        </w:tc>
        <w:tc>
          <w:tcPr>
            <w:tcW w:w="104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ნარჩენი კუდების საწყობი</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26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4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24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21,50</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-1,50</w:t>
            </w:r>
          </w:p>
        </w:tc>
        <w:tc>
          <w:tcPr>
            <w:tcW w:w="281"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17,00</w:t>
            </w:r>
          </w:p>
        </w:tc>
        <w:tc>
          <w:tcPr>
            <w:tcW w:w="281"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-8,50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10,00</w:t>
            </w:r>
          </w:p>
        </w:tc>
      </w:tr>
      <w:tr w:rsidR="00B12E8F" w:rsidRPr="00626990" w:rsidTr="005C5EEB">
        <w:trPr>
          <w:gridBefore w:val="1"/>
          <w:wBefore w:w="5" w:type="pct"/>
          <w:trHeight w:hRule="exact" w:val="274"/>
        </w:trPr>
        <w:tc>
          <w:tcPr>
            <w:tcW w:w="337"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 კოდი</w:t>
            </w:r>
          </w:p>
        </w:tc>
        <w:tc>
          <w:tcPr>
            <w:tcW w:w="1384" w:type="pct"/>
            <w:gridSpan w:val="6"/>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ნივთიერების სახელი</w:t>
            </w:r>
          </w:p>
        </w:tc>
        <w:tc>
          <w:tcPr>
            <w:tcW w:w="337"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(გ/წმ)</w:t>
            </w:r>
          </w:p>
        </w:tc>
        <w:tc>
          <w:tcPr>
            <w:tcW w:w="374" w:type="pct"/>
            <w:gridSpan w:val="5"/>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(ტ/წლ)</w:t>
            </w:r>
          </w:p>
        </w:tc>
        <w:tc>
          <w:tcPr>
            <w:tcW w:w="169"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F</w:t>
            </w:r>
          </w:p>
        </w:tc>
        <w:tc>
          <w:tcPr>
            <w:tcW w:w="1197" w:type="pct"/>
            <w:gridSpan w:val="14"/>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ზაფხული</w:t>
            </w:r>
          </w:p>
        </w:tc>
        <w:tc>
          <w:tcPr>
            <w:tcW w:w="1198" w:type="pct"/>
            <w:gridSpan w:val="16"/>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ზამთარი</w:t>
            </w:r>
          </w:p>
        </w:tc>
      </w:tr>
      <w:tr w:rsidR="00B12E8F" w:rsidRPr="00626990" w:rsidTr="005C5EEB">
        <w:trPr>
          <w:gridBefore w:val="1"/>
          <w:wBefore w:w="5" w:type="pct"/>
          <w:trHeight w:hRule="exact" w:val="274"/>
        </w:trPr>
        <w:tc>
          <w:tcPr>
            <w:tcW w:w="337"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384" w:type="pct"/>
            <w:gridSpan w:val="6"/>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37"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74" w:type="pct"/>
            <w:gridSpan w:val="5"/>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69"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r>
      <w:tr w:rsidR="00B12E8F" w:rsidRPr="00626990" w:rsidTr="005C5EEB">
        <w:trPr>
          <w:gridBefore w:val="1"/>
          <w:wBefore w:w="5" w:type="pct"/>
          <w:trHeight w:hRule="exact" w:val="274"/>
        </w:trPr>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2902</w:t>
            </w:r>
          </w:p>
        </w:tc>
        <w:tc>
          <w:tcPr>
            <w:tcW w:w="1384"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შეწონილი ნაწილაკები</w:t>
            </w:r>
          </w:p>
        </w:tc>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0,000002000</w:t>
            </w:r>
          </w:p>
        </w:tc>
        <w:tc>
          <w:tcPr>
            <w:tcW w:w="37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0,000000640</w:t>
            </w:r>
          </w:p>
        </w:tc>
        <w:tc>
          <w:tcPr>
            <w:tcW w:w="1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17,10000</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Before w:val="1"/>
          <w:wBefore w:w="5" w:type="pct"/>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7</w:t>
            </w:r>
          </w:p>
        </w:tc>
        <w:tc>
          <w:tcPr>
            <w:tcW w:w="104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ბუკაპი (ფონი)</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26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5</w:t>
            </w: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4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24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-30,50</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-76,00</w:t>
            </w:r>
          </w:p>
        </w:tc>
        <w:tc>
          <w:tcPr>
            <w:tcW w:w="281"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-38,50</w:t>
            </w:r>
          </w:p>
        </w:tc>
        <w:tc>
          <w:tcPr>
            <w:tcW w:w="281"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-89,00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5,00</w:t>
            </w:r>
          </w:p>
        </w:tc>
      </w:tr>
      <w:tr w:rsidR="00B12E8F" w:rsidRPr="00626990" w:rsidTr="005C5EEB">
        <w:trPr>
          <w:gridBefore w:val="1"/>
          <w:wBefore w:w="5" w:type="pct"/>
          <w:trHeight w:hRule="exact" w:val="274"/>
        </w:trPr>
        <w:tc>
          <w:tcPr>
            <w:tcW w:w="337"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 კოდი</w:t>
            </w:r>
          </w:p>
        </w:tc>
        <w:tc>
          <w:tcPr>
            <w:tcW w:w="1384" w:type="pct"/>
            <w:gridSpan w:val="6"/>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ნივთიერების სახელი</w:t>
            </w:r>
          </w:p>
        </w:tc>
        <w:tc>
          <w:tcPr>
            <w:tcW w:w="337"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(გ/წმ)</w:t>
            </w:r>
          </w:p>
        </w:tc>
        <w:tc>
          <w:tcPr>
            <w:tcW w:w="374" w:type="pct"/>
            <w:gridSpan w:val="5"/>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(ტ/წლ)</w:t>
            </w:r>
          </w:p>
        </w:tc>
        <w:tc>
          <w:tcPr>
            <w:tcW w:w="169"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F</w:t>
            </w:r>
          </w:p>
        </w:tc>
        <w:tc>
          <w:tcPr>
            <w:tcW w:w="1197" w:type="pct"/>
            <w:gridSpan w:val="14"/>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ზაფხული</w:t>
            </w:r>
          </w:p>
        </w:tc>
        <w:tc>
          <w:tcPr>
            <w:tcW w:w="1198" w:type="pct"/>
            <w:gridSpan w:val="16"/>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ზამთარი</w:t>
            </w:r>
          </w:p>
        </w:tc>
      </w:tr>
      <w:tr w:rsidR="00B12E8F" w:rsidRPr="00626990" w:rsidTr="005C5EEB">
        <w:trPr>
          <w:gridBefore w:val="1"/>
          <w:wBefore w:w="5" w:type="pct"/>
          <w:trHeight w:hRule="exact" w:val="274"/>
        </w:trPr>
        <w:tc>
          <w:tcPr>
            <w:tcW w:w="337"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384" w:type="pct"/>
            <w:gridSpan w:val="6"/>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37"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74" w:type="pct"/>
            <w:gridSpan w:val="5"/>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69"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r>
      <w:tr w:rsidR="00B12E8F" w:rsidRPr="00626990" w:rsidTr="005C5EEB">
        <w:trPr>
          <w:gridBefore w:val="1"/>
          <w:wBefore w:w="5" w:type="pct"/>
          <w:trHeight w:hRule="exact" w:val="392"/>
        </w:trPr>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0143</w:t>
            </w:r>
          </w:p>
        </w:tc>
        <w:tc>
          <w:tcPr>
            <w:tcW w:w="1384"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მანგანუმი და მისი ნაერთები (მანგანუმის (IV) ოქსიდზე გადაანგარიშებით)</w:t>
            </w:r>
          </w:p>
        </w:tc>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0,002274400</w:t>
            </w:r>
          </w:p>
        </w:tc>
        <w:tc>
          <w:tcPr>
            <w:tcW w:w="37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0,000000000</w:t>
            </w:r>
          </w:p>
        </w:tc>
        <w:tc>
          <w:tcPr>
            <w:tcW w:w="1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0,958</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0,958</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Before w:val="1"/>
          <w:wBefore w:w="5" w:type="pct"/>
          <w:trHeight w:hRule="exact" w:val="274"/>
        </w:trPr>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2902</w:t>
            </w:r>
          </w:p>
        </w:tc>
        <w:tc>
          <w:tcPr>
            <w:tcW w:w="1384"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შეწონილი ნაწილაკები</w:t>
            </w:r>
          </w:p>
        </w:tc>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0,009464200</w:t>
            </w:r>
          </w:p>
        </w:tc>
        <w:tc>
          <w:tcPr>
            <w:tcW w:w="37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0,000000000</w:t>
            </w:r>
          </w:p>
        </w:tc>
        <w:tc>
          <w:tcPr>
            <w:tcW w:w="1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0,080</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0,080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Before w:val="1"/>
          <w:wBefore w:w="5" w:type="pct"/>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8</w:t>
            </w:r>
          </w:p>
        </w:tc>
        <w:tc>
          <w:tcPr>
            <w:tcW w:w="104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ტოგო (ფონი)</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3</w:t>
            </w:r>
          </w:p>
        </w:tc>
        <w:tc>
          <w:tcPr>
            <w:tcW w:w="26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5</w:t>
            </w: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8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p>
        </w:tc>
        <w:tc>
          <w:tcPr>
            <w:tcW w:w="24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w:t>
            </w:r>
          </w:p>
        </w:tc>
        <w:tc>
          <w:tcPr>
            <w:tcW w:w="24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-78,00</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-170,50</w:t>
            </w:r>
          </w:p>
        </w:tc>
        <w:tc>
          <w:tcPr>
            <w:tcW w:w="281"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-86,50</w:t>
            </w:r>
          </w:p>
        </w:tc>
        <w:tc>
          <w:tcPr>
            <w:tcW w:w="281"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-181,50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5,00</w:t>
            </w:r>
          </w:p>
        </w:tc>
      </w:tr>
      <w:tr w:rsidR="00B12E8F" w:rsidRPr="00626990" w:rsidTr="005C5EEB">
        <w:trPr>
          <w:gridBefore w:val="1"/>
          <w:wBefore w:w="5" w:type="pct"/>
          <w:trHeight w:hRule="exact" w:val="274"/>
        </w:trPr>
        <w:tc>
          <w:tcPr>
            <w:tcW w:w="337"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 კოდი</w:t>
            </w:r>
          </w:p>
        </w:tc>
        <w:tc>
          <w:tcPr>
            <w:tcW w:w="1384" w:type="pct"/>
            <w:gridSpan w:val="6"/>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ნივთიერების სახელი</w:t>
            </w:r>
          </w:p>
        </w:tc>
        <w:tc>
          <w:tcPr>
            <w:tcW w:w="337"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(გ/წმ)</w:t>
            </w:r>
          </w:p>
        </w:tc>
        <w:tc>
          <w:tcPr>
            <w:tcW w:w="374" w:type="pct"/>
            <w:gridSpan w:val="5"/>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გაფრქვევა (ტ/წლ)</w:t>
            </w:r>
          </w:p>
        </w:tc>
        <w:tc>
          <w:tcPr>
            <w:tcW w:w="169" w:type="pct"/>
            <w:gridSpan w:val="3"/>
            <w:vMerge w:val="restart"/>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F</w:t>
            </w:r>
          </w:p>
        </w:tc>
        <w:tc>
          <w:tcPr>
            <w:tcW w:w="1197" w:type="pct"/>
            <w:gridSpan w:val="14"/>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ზაფხული</w:t>
            </w:r>
          </w:p>
        </w:tc>
        <w:tc>
          <w:tcPr>
            <w:tcW w:w="1198" w:type="pct"/>
            <w:gridSpan w:val="16"/>
            <w:tcBorders>
              <w:top w:val="nil"/>
              <w:left w:val="nil"/>
              <w:bottom w:val="single" w:sz="4" w:space="0" w:color="000000"/>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ზამთარი</w:t>
            </w:r>
          </w:p>
        </w:tc>
      </w:tr>
      <w:tr w:rsidR="00B12E8F" w:rsidRPr="00626990" w:rsidTr="005C5EEB">
        <w:trPr>
          <w:gridBefore w:val="1"/>
          <w:wBefore w:w="5" w:type="pct"/>
          <w:trHeight w:hRule="exact" w:val="274"/>
        </w:trPr>
        <w:tc>
          <w:tcPr>
            <w:tcW w:w="337"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384" w:type="pct"/>
            <w:gridSpan w:val="6"/>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37"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374" w:type="pct"/>
            <w:gridSpan w:val="5"/>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169" w:type="pct"/>
            <w:gridSpan w:val="3"/>
            <w:vMerge/>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Cm/ზდკ</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Xm</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Um</w:t>
            </w:r>
          </w:p>
        </w:tc>
      </w:tr>
      <w:tr w:rsidR="00B12E8F" w:rsidRPr="00626990" w:rsidTr="005C5EEB">
        <w:trPr>
          <w:gridBefore w:val="1"/>
          <w:wBefore w:w="5" w:type="pct"/>
          <w:trHeight w:hRule="exact" w:val="392"/>
        </w:trPr>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0143</w:t>
            </w:r>
          </w:p>
        </w:tc>
        <w:tc>
          <w:tcPr>
            <w:tcW w:w="1384"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მანგანუმი და მისი ნაერთები (მანგანუმის (IV) ოქსიდზე გადაანგარიშებით)</w:t>
            </w:r>
          </w:p>
        </w:tc>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0,002280000</w:t>
            </w:r>
          </w:p>
        </w:tc>
        <w:tc>
          <w:tcPr>
            <w:tcW w:w="37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0,000000000</w:t>
            </w:r>
          </w:p>
        </w:tc>
        <w:tc>
          <w:tcPr>
            <w:tcW w:w="1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0,960</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0,960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r w:rsidR="00B12E8F" w:rsidRPr="00626990" w:rsidTr="005C5EEB">
        <w:trPr>
          <w:gridBefore w:val="1"/>
          <w:wBefore w:w="5" w:type="pct"/>
          <w:trHeight w:hRule="exact" w:val="274"/>
        </w:trPr>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2902</w:t>
            </w:r>
          </w:p>
        </w:tc>
        <w:tc>
          <w:tcPr>
            <w:tcW w:w="1384"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შეწონილი ნაწილაკები</w:t>
            </w:r>
          </w:p>
        </w:tc>
        <w:tc>
          <w:tcPr>
            <w:tcW w:w="337"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0,003261000</w:t>
            </w:r>
          </w:p>
        </w:tc>
        <w:tc>
          <w:tcPr>
            <w:tcW w:w="374"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0,000000000</w:t>
            </w:r>
          </w:p>
        </w:tc>
        <w:tc>
          <w:tcPr>
            <w:tcW w:w="169"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1</w:t>
            </w:r>
          </w:p>
        </w:tc>
        <w:tc>
          <w:tcPr>
            <w:tcW w:w="412"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0,027</w:t>
            </w:r>
          </w:p>
        </w:tc>
        <w:tc>
          <w:tcPr>
            <w:tcW w:w="393" w:type="pct"/>
            <w:gridSpan w:val="5"/>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393"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0,027</w:t>
            </w:r>
          </w:p>
        </w:tc>
        <w:tc>
          <w:tcPr>
            <w:tcW w:w="393"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28,50000</w:t>
            </w:r>
          </w:p>
        </w:tc>
        <w:tc>
          <w:tcPr>
            <w:tcW w:w="412"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Cs/>
                <w:noProof/>
                <w:lang w:val="ka-GE" w:bidi="ka-GE"/>
              </w:rPr>
            </w:pPr>
            <w:r w:rsidRPr="00626990">
              <w:rPr>
                <w:rFonts w:ascii="Sylfaen" w:hAnsi="Sylfaen"/>
                <w:noProof/>
                <w:lang w:val="ka-GE" w:bidi="ka-GE"/>
              </w:rPr>
              <w:t>0,50000</w:t>
            </w:r>
          </w:p>
        </w:tc>
      </w:tr>
    </w:tbl>
    <w:p w:rsidR="00B12E8F" w:rsidRPr="00626990" w:rsidRDefault="00B12E8F" w:rsidP="00B12E8F">
      <w:pPr>
        <w:rPr>
          <w:rFonts w:ascii="Sylfaen" w:hAnsi="Sylfaen"/>
          <w:noProof/>
          <w:lang w:val="ka-GE" w:bidi="ka-GE"/>
        </w:rPr>
        <w:sectPr w:rsidR="00B12E8F" w:rsidRPr="00626990">
          <w:pgSz w:w="16867" w:h="11926" w:orient="landscape"/>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43"/>
        <w:gridCol w:w="701"/>
        <w:gridCol w:w="756"/>
        <w:gridCol w:w="547"/>
        <w:gridCol w:w="1566"/>
        <w:gridCol w:w="657"/>
        <w:gridCol w:w="942"/>
        <w:gridCol w:w="884"/>
        <w:gridCol w:w="944"/>
        <w:gridCol w:w="942"/>
        <w:gridCol w:w="884"/>
        <w:gridCol w:w="886"/>
      </w:tblGrid>
      <w:tr w:rsidR="00B12E8F" w:rsidRPr="00626990" w:rsidTr="005C5EEB">
        <w:trPr>
          <w:trHeight w:hRule="exact" w:val="384"/>
        </w:trPr>
        <w:tc>
          <w:tcPr>
            <w:tcW w:w="5000" w:type="pct"/>
            <w:gridSpan w:val="12"/>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lastRenderedPageBreak/>
              <w:t>ემისიები წყაროებიდან ნივთიერებების მიხედვით</w:t>
            </w:r>
          </w:p>
        </w:tc>
      </w:tr>
      <w:tr w:rsidR="00B12E8F" w:rsidRPr="00626990" w:rsidTr="005C5EEB">
        <w:trPr>
          <w:trHeight w:hRule="exact" w:val="2157"/>
        </w:trPr>
        <w:tc>
          <w:tcPr>
            <w:tcW w:w="5000" w:type="pct"/>
            <w:gridSpan w:val="12"/>
            <w:tcBorders>
              <w:top w:val="nil"/>
              <w:left w:val="nil"/>
              <w:bottom w:val="nil"/>
              <w:right w:val="nil"/>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წყაროთა ტიპები:</w:t>
            </w:r>
            <w:r w:rsidRPr="00626990">
              <w:rPr>
                <w:rFonts w:ascii="Sylfaen" w:hAnsi="Sylfaen"/>
                <w:noProof/>
                <w:lang w:val="ka-GE"/>
              </w:rPr>
              <w:br/>
              <w:t xml:space="preserve">1 - წერტილოვანი; </w:t>
            </w:r>
            <w:r w:rsidRPr="00626990">
              <w:rPr>
                <w:rFonts w:ascii="Sylfaen" w:hAnsi="Sylfaen"/>
                <w:noProof/>
                <w:lang w:val="ka-GE"/>
              </w:rPr>
              <w:br/>
              <w:t xml:space="preserve">2 - წრფივი; </w:t>
            </w:r>
            <w:r w:rsidRPr="00626990">
              <w:rPr>
                <w:rFonts w:ascii="Sylfaen" w:hAnsi="Sylfaen"/>
                <w:noProof/>
                <w:lang w:val="ka-GE"/>
              </w:rPr>
              <w:br/>
              <w:t xml:space="preserve">3 - არაორგანიზებული; </w:t>
            </w:r>
            <w:r w:rsidRPr="00626990">
              <w:rPr>
                <w:rFonts w:ascii="Sylfaen" w:hAnsi="Sylfaen"/>
                <w:noProof/>
                <w:lang w:val="ka-GE"/>
              </w:rPr>
              <w:br/>
              <w:t xml:space="preserve">4 - წერტილოვანი წყაროების ერთობლიობა, გათვლისთვის გაერთიანებული ერთ სიბრტყულ წყაროდ; </w:t>
            </w:r>
            <w:r w:rsidRPr="00626990">
              <w:rPr>
                <w:rFonts w:ascii="Sylfaen" w:hAnsi="Sylfaen"/>
                <w:noProof/>
                <w:lang w:val="ka-GE"/>
              </w:rPr>
              <w:br/>
              <w:t xml:space="preserve">5 - არაორგანიზებული, დროში ცვლადი სიმძლავრის გაფრქვევით; </w:t>
            </w:r>
            <w:r w:rsidRPr="00626990">
              <w:rPr>
                <w:rFonts w:ascii="Sylfaen" w:hAnsi="Sylfaen"/>
                <w:noProof/>
                <w:lang w:val="ka-GE"/>
              </w:rPr>
              <w:br/>
              <w:t xml:space="preserve">6 - წერტილოვანი, ქოლგისებური ან ჰორიზონტალურად მიმართული გაფრქვევით; </w:t>
            </w:r>
            <w:r w:rsidRPr="00626990">
              <w:rPr>
                <w:rFonts w:ascii="Sylfaen" w:hAnsi="Sylfaen"/>
                <w:noProof/>
                <w:lang w:val="ka-GE"/>
              </w:rPr>
              <w:br/>
              <w:t xml:space="preserve">7 - ქოლგისებური ან ჰორიზონტალურად მიმართული გაფრქვევის მქონე წერტილოვანი წყაროების ერთობლიობა; </w:t>
            </w:r>
            <w:r w:rsidRPr="00626990">
              <w:rPr>
                <w:rFonts w:ascii="Sylfaen" w:hAnsi="Sylfaen"/>
                <w:noProof/>
                <w:lang w:val="ka-GE"/>
              </w:rPr>
              <w:br/>
              <w:t>8 - ავტომაგისტრალი.</w:t>
            </w:r>
          </w:p>
        </w:tc>
      </w:tr>
      <w:tr w:rsidR="00B12E8F" w:rsidRPr="00626990" w:rsidTr="005C5EEB">
        <w:trPr>
          <w:trHeight w:hRule="exact" w:val="493"/>
        </w:trPr>
        <w:tc>
          <w:tcPr>
            <w:tcW w:w="5000" w:type="pct"/>
            <w:gridSpan w:val="12"/>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ნივთიერება 0143 მანგანუმი და მისი ნაერთები (მანგანუმის (IV) ოქსიდზე გადაანგარიშებით)</w:t>
            </w:r>
          </w:p>
        </w:tc>
      </w:tr>
      <w:tr w:rsidR="00B12E8F" w:rsidRPr="00626990" w:rsidTr="005C5EEB">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~საამქ.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წყაროს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~გაფრქვევა (გ/წმ)</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ზამთარი</w:t>
            </w:r>
          </w:p>
        </w:tc>
      </w:tr>
      <w:tr w:rsidR="00B12E8F" w:rsidRPr="00626990" w:rsidTr="005C5EEB">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Cm/ზდკ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Cm/ზდკ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Um</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0,000006248</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0,009</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0,009</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0,000002568</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0,000110520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0,153</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0,153</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4</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0,003356160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4,654</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4,654</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0,000005328</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0,007</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0,007</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0,002274400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0,958</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0,958</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8</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0,002280000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0,960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0,960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სულ:</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0,008035224</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6,742</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6,742</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r>
      <w:tr w:rsidR="00B12E8F" w:rsidRPr="00626990" w:rsidTr="005C5EEB">
        <w:trPr>
          <w:trHeight w:hRule="exact" w:val="493"/>
        </w:trPr>
        <w:tc>
          <w:tcPr>
            <w:tcW w:w="5000" w:type="pct"/>
            <w:gridSpan w:val="12"/>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ნივთიერება 2902 შეწონილი ნაწილაკები</w:t>
            </w:r>
          </w:p>
        </w:tc>
      </w:tr>
      <w:tr w:rsidR="00B12E8F" w:rsidRPr="00626990" w:rsidTr="005C5EEB">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~საამქ.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წყაროს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~გაფრქვევა (გ/წმ)</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ზამთარი</w:t>
            </w:r>
          </w:p>
        </w:tc>
      </w:tr>
      <w:tr w:rsidR="00B12E8F" w:rsidRPr="00626990" w:rsidTr="005C5EEB">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Cm/ზდკ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Cm/ზდკ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Um</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0,000024992</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0,000010272</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0,000442080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4</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0,013424640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0,372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0,372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0,000007992</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6</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0,000002000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0,009464200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0,080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0,080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8</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0,003261000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0,027</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0,027</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0,50000</w:t>
            </w:r>
          </w:p>
        </w:tc>
      </w:tr>
      <w:tr w:rsidR="00B12E8F" w:rsidRPr="00626990" w:rsidTr="005C5EEB">
        <w:trPr>
          <w:trHeight w:hRule="exact" w:val="274"/>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სულ:</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0,026637176</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0,493</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0,493</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r>
    </w:tbl>
    <w:p w:rsidR="00B12E8F" w:rsidRPr="00626990" w:rsidRDefault="00B12E8F" w:rsidP="00B12E8F">
      <w:pPr>
        <w:rPr>
          <w:rFonts w:ascii="Sylfaen" w:hAnsi="Sylfaen"/>
          <w:noProof/>
          <w:lang w:val="ka-GE" w:bidi="ka-GE"/>
        </w:rPr>
        <w:sectPr w:rsidR="00B12E8F" w:rsidRPr="00626990">
          <w:pgSz w:w="11926" w:h="16867"/>
          <w:pgMar w:top="1136" w:right="852" w:bottom="1136" w:left="852" w:header="720" w:footer="720" w:gutter="0"/>
          <w:cols w:space="720"/>
          <w:noEndnote/>
        </w:sectPr>
      </w:pPr>
    </w:p>
    <w:tbl>
      <w:tblPr>
        <w:tblW w:w="5000" w:type="pct"/>
        <w:jc w:val="center"/>
        <w:tblCellMar>
          <w:left w:w="15" w:type="dxa"/>
          <w:right w:w="15" w:type="dxa"/>
        </w:tblCellMar>
        <w:tblLook w:val="0000" w:firstRow="0" w:lastRow="0" w:firstColumn="0" w:lastColumn="0" w:noHBand="0" w:noVBand="0"/>
      </w:tblPr>
      <w:tblGrid>
        <w:gridCol w:w="596"/>
        <w:gridCol w:w="2540"/>
        <w:gridCol w:w="686"/>
        <w:gridCol w:w="1378"/>
        <w:gridCol w:w="1536"/>
        <w:gridCol w:w="791"/>
        <w:gridCol w:w="1378"/>
        <w:gridCol w:w="1536"/>
        <w:gridCol w:w="1254"/>
        <w:gridCol w:w="1719"/>
        <w:gridCol w:w="1211"/>
      </w:tblGrid>
      <w:tr w:rsidR="00B12E8F" w:rsidRPr="00626990" w:rsidTr="005C5EEB">
        <w:trPr>
          <w:trHeight w:hRule="exact" w:val="548"/>
          <w:jc w:val="center"/>
        </w:trPr>
        <w:tc>
          <w:tcPr>
            <w:tcW w:w="5000" w:type="pct"/>
            <w:gridSpan w:val="11"/>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lastRenderedPageBreak/>
              <w:t>ანგარიში შესრულდა ნივთიერებების (ჯამური ზემოქმედების ჯგუფის) მიხედვით</w:t>
            </w:r>
          </w:p>
        </w:tc>
      </w:tr>
      <w:tr w:rsidR="00B12E8F" w:rsidRPr="00626990" w:rsidTr="005C5EEB">
        <w:trPr>
          <w:trHeight w:hRule="exact" w:val="384"/>
          <w:jc w:val="center"/>
        </w:trPr>
        <w:tc>
          <w:tcPr>
            <w:tcW w:w="21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კოდი</w:t>
            </w:r>
          </w:p>
        </w:tc>
        <w:tc>
          <w:tcPr>
            <w:tcW w:w="130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ნივთიერების სახელი</w:t>
            </w:r>
          </w:p>
        </w:tc>
        <w:tc>
          <w:tcPr>
            <w:tcW w:w="249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ზღვრულად დასაშვები კონცენტრაცია</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 xml:space="preserve">ზდკ/სუზდ-ს მაკორექ. </w:t>
            </w:r>
            <w:r w:rsidRPr="00626990">
              <w:rPr>
                <w:rFonts w:ascii="Sylfaen" w:hAnsi="Sylfaen"/>
                <w:b/>
                <w:noProof/>
                <w:lang w:val="ka-GE"/>
              </w:rPr>
              <w:br/>
              <w:t>კოეფ.*</w:t>
            </w:r>
          </w:p>
        </w:tc>
        <w:tc>
          <w:tcPr>
            <w:tcW w:w="58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ფონური კონცენტრაცია</w:t>
            </w:r>
          </w:p>
        </w:tc>
      </w:tr>
      <w:tr w:rsidR="00B12E8F" w:rsidRPr="00626990" w:rsidTr="005C5EEB">
        <w:trPr>
          <w:trHeight w:hRule="exact" w:val="384"/>
          <w:jc w:val="center"/>
        </w:trPr>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13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124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ანგარიში ОНД-86-ს მიხედვით</w:t>
            </w:r>
          </w:p>
        </w:tc>
        <w:tc>
          <w:tcPr>
            <w:tcW w:w="124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ანგარიში საშუალოს მიხედვით</w:t>
            </w: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58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r>
      <w:tr w:rsidR="00B12E8F" w:rsidRPr="00626990" w:rsidTr="005C5EEB">
        <w:trPr>
          <w:trHeight w:val="533"/>
          <w:jc w:val="center"/>
        </w:trPr>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13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ტიპი</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საცნობარო მნიშვნელობა</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ანგარიშისას გამოყენებული</w:t>
            </w:r>
          </w:p>
        </w:tc>
        <w:tc>
          <w:tcPr>
            <w:tcW w:w="38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ტიპი</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საცნობარო მნიშვნელობა</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ანგარიშისას გამოყენებული</w:t>
            </w: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58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r>
      <w:tr w:rsidR="00B12E8F" w:rsidRPr="00626990" w:rsidTr="005C5EEB">
        <w:trPr>
          <w:trHeight w:hRule="exact" w:val="329"/>
          <w:jc w:val="center"/>
        </w:trPr>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13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38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გათვალისწინება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ინტერპოლ.</w:t>
            </w:r>
          </w:p>
        </w:tc>
      </w:tr>
      <w:tr w:rsidR="00B12E8F" w:rsidRPr="00626990" w:rsidTr="005C5EEB">
        <w:trPr>
          <w:trHeight w:hRule="exact" w:val="743"/>
          <w:jc w:val="center"/>
        </w:trPr>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0143</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მანგანუმი და მისი ნაერთები (მანგანუმის (IV) ოქსიდზე გადაანგარიშებით)</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ზდკ მაქს. ერთჯ.</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ზდკ საშ.დღ.</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0,001</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0,001</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არა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არა</w:t>
            </w:r>
            <w:r w:rsidRPr="00626990">
              <w:rPr>
                <w:rFonts w:ascii="Sylfaen" w:hAnsi="Sylfaen"/>
                <w:noProof/>
                <w:lang w:val="ka-GE"/>
              </w:rPr>
              <w:br/>
            </w:r>
          </w:p>
        </w:tc>
      </w:tr>
      <w:tr w:rsidR="00B12E8F" w:rsidRPr="00626990" w:rsidTr="005C5EEB">
        <w:trPr>
          <w:trHeight w:hRule="exact" w:val="569"/>
          <w:jc w:val="center"/>
        </w:trPr>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2902</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შეწონილი ნაწილაკები</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ზდკ მაქს. ერთჯ.</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0,500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ზდკ საშ.დღ.</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0,150</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0,150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არა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არა</w:t>
            </w:r>
            <w:r w:rsidRPr="00626990">
              <w:rPr>
                <w:rFonts w:ascii="Sylfaen" w:hAnsi="Sylfaen"/>
                <w:noProof/>
                <w:lang w:val="ka-GE"/>
              </w:rPr>
              <w:br/>
            </w:r>
          </w:p>
        </w:tc>
      </w:tr>
      <w:tr w:rsidR="00B12E8F" w:rsidRPr="00626990" w:rsidTr="005C5EEB">
        <w:trPr>
          <w:trHeight w:hRule="exact" w:val="1130"/>
          <w:jc w:val="center"/>
        </w:trPr>
        <w:tc>
          <w:tcPr>
            <w:tcW w:w="5000" w:type="pct"/>
            <w:gridSpan w:val="11"/>
            <w:tcBorders>
              <w:top w:val="nil"/>
              <w:left w:val="nil"/>
              <w:bottom w:val="nil"/>
              <w:right w:val="nil"/>
            </w:tcBorders>
            <w:shd w:val="clear" w:color="auto" w:fill="FFFFFF"/>
            <w:vAlign w:val="bottom"/>
          </w:tcPr>
          <w:p w:rsidR="00B12E8F" w:rsidRPr="00626990" w:rsidRDefault="00B12E8F" w:rsidP="005C5EEB">
            <w:pPr>
              <w:rPr>
                <w:rFonts w:ascii="Sylfaen" w:hAnsi="Sylfaen"/>
                <w:noProof/>
                <w:lang w:val="ka-GE"/>
              </w:rPr>
            </w:pPr>
            <w:r w:rsidRPr="00626990">
              <w:rPr>
                <w:rFonts w:ascii="Sylfaen" w:hAnsi="Sylfaen"/>
                <w:noProof/>
                <w:lang w:val="ka-GE"/>
              </w:rPr>
              <w:t>*გამოიყენება განსაკუთრებული ნორმატიული მოთხოვნების გამოყენების საჭიროების შემთხვევაში. პარამეტრის "ზდკ/სუზდ შესწორების კოეფიციენტი" მნიშვნელობის ცვლილების შემთხვევაში, რომლის სტანდარტული მნიშვნელობა 1-ია, მაქსიმალური კონცენტრაციის გაანგარიშებული სიდიდეები შედარებული უნდა იქნას არა კოეფიციენტის მნიშვნელობას, არამედ 1-ს.</w:t>
            </w:r>
          </w:p>
        </w:tc>
      </w:tr>
    </w:tbl>
    <w:p w:rsidR="00B12E8F" w:rsidRPr="00626990" w:rsidRDefault="00B12E8F" w:rsidP="00B12E8F">
      <w:pPr>
        <w:rPr>
          <w:rFonts w:ascii="Sylfaen" w:hAnsi="Sylfaen"/>
          <w:noProof/>
          <w:lang w:val="ka-GE" w:bidi="ka-GE"/>
        </w:rPr>
        <w:sectPr w:rsidR="00B12E8F" w:rsidRPr="00626990">
          <w:pgSz w:w="16867" w:h="11926" w:orient="landscape"/>
          <w:pgMar w:top="1136" w:right="1136" w:bottom="1136" w:left="1136" w:header="720" w:footer="720" w:gutter="0"/>
          <w:cols w:space="720"/>
          <w:noEndnote/>
        </w:sectPr>
      </w:pPr>
    </w:p>
    <w:tbl>
      <w:tblPr>
        <w:tblW w:w="5000" w:type="pct"/>
        <w:jc w:val="center"/>
        <w:tblCellMar>
          <w:left w:w="15" w:type="dxa"/>
          <w:right w:w="15" w:type="dxa"/>
        </w:tblCellMar>
        <w:tblLook w:val="0000" w:firstRow="0" w:lastRow="0" w:firstColumn="0" w:lastColumn="0" w:noHBand="0" w:noVBand="0"/>
      </w:tblPr>
      <w:tblGrid>
        <w:gridCol w:w="1266"/>
        <w:gridCol w:w="2532"/>
        <w:gridCol w:w="2893"/>
        <w:gridCol w:w="2651"/>
        <w:gridCol w:w="180"/>
        <w:gridCol w:w="1298"/>
      </w:tblGrid>
      <w:tr w:rsidR="00B12E8F" w:rsidRPr="00626990" w:rsidTr="005C5EEB">
        <w:trPr>
          <w:trHeight w:hRule="exact" w:val="329"/>
          <w:jc w:val="center"/>
        </w:trPr>
        <w:tc>
          <w:tcPr>
            <w:tcW w:w="5000"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lastRenderedPageBreak/>
              <w:t>საანგარიშო მეტეოპარამეტრების გადარჩევა ანგარიშისას</w:t>
            </w:r>
          </w:p>
        </w:tc>
      </w:tr>
      <w:tr w:rsidR="00B12E8F" w:rsidRPr="00626990" w:rsidTr="005C5EEB">
        <w:trPr>
          <w:trHeight w:hRule="exact" w:val="767"/>
          <w:jc w:val="center"/>
        </w:trPr>
        <w:tc>
          <w:tcPr>
            <w:tcW w:w="5000" w:type="pct"/>
            <w:gridSpan w:val="6"/>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ავტომატური გადარჩევა</w:t>
            </w:r>
          </w:p>
        </w:tc>
      </w:tr>
      <w:tr w:rsidR="00B12E8F" w:rsidRPr="00626990" w:rsidTr="005C5EEB">
        <w:trPr>
          <w:trHeight w:hRule="exact" w:val="290"/>
          <w:jc w:val="center"/>
        </w:trPr>
        <w:tc>
          <w:tcPr>
            <w:tcW w:w="5000" w:type="pct"/>
            <w:gridSpan w:val="6"/>
          </w:tcPr>
          <w:p w:rsidR="00B12E8F" w:rsidRPr="00626990" w:rsidRDefault="00B12E8F" w:rsidP="005C5EEB">
            <w:pPr>
              <w:rPr>
                <w:rFonts w:ascii="Sylfaen" w:hAnsi="Sylfaen"/>
                <w:b/>
                <w:noProof/>
                <w:lang w:val="ka-GE"/>
              </w:rPr>
            </w:pPr>
          </w:p>
        </w:tc>
      </w:tr>
      <w:tr w:rsidR="00B12E8F" w:rsidRPr="00626990" w:rsidTr="005C5EEB">
        <w:trPr>
          <w:trHeight w:hRule="exact" w:val="232"/>
          <w:jc w:val="center"/>
        </w:trPr>
        <w:tc>
          <w:tcPr>
            <w:tcW w:w="585" w:type="pct"/>
          </w:tcPr>
          <w:p w:rsidR="00B12E8F" w:rsidRPr="00626990" w:rsidRDefault="00B12E8F" w:rsidP="005C5EEB">
            <w:pPr>
              <w:rPr>
                <w:rFonts w:ascii="Sylfaen" w:hAnsi="Sylfaen"/>
                <w:b/>
                <w:noProof/>
                <w:lang w:val="ka-GE"/>
              </w:rPr>
            </w:pPr>
          </w:p>
        </w:tc>
        <w:tc>
          <w:tcPr>
            <w:tcW w:w="3815" w:type="pct"/>
            <w:gridSpan w:val="4"/>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p>
        </w:tc>
        <w:tc>
          <w:tcPr>
            <w:tcW w:w="600" w:type="pct"/>
          </w:tcPr>
          <w:p w:rsidR="00B12E8F" w:rsidRPr="00626990" w:rsidRDefault="00B12E8F" w:rsidP="005C5EEB">
            <w:pPr>
              <w:rPr>
                <w:rFonts w:ascii="Sylfaen" w:hAnsi="Sylfaen"/>
                <w:b/>
                <w:noProof/>
                <w:lang w:val="ka-GE"/>
              </w:rPr>
            </w:pPr>
          </w:p>
        </w:tc>
      </w:tr>
      <w:tr w:rsidR="00B12E8F" w:rsidRPr="00626990" w:rsidTr="005C5EEB">
        <w:trPr>
          <w:trHeight w:hRule="exact" w:val="710"/>
          <w:jc w:val="center"/>
        </w:trPr>
        <w:tc>
          <w:tcPr>
            <w:tcW w:w="585" w:type="pct"/>
          </w:tcPr>
          <w:p w:rsidR="00B12E8F" w:rsidRPr="00626990" w:rsidRDefault="00B12E8F" w:rsidP="005C5EEB">
            <w:pPr>
              <w:rPr>
                <w:rFonts w:ascii="Sylfaen" w:hAnsi="Sylfaen"/>
                <w:b/>
                <w:noProof/>
                <w:lang w:val="ka-GE"/>
              </w:rPr>
            </w:pPr>
          </w:p>
        </w:tc>
        <w:tc>
          <w:tcPr>
            <w:tcW w:w="3732"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ქარის სიჩქარეთა გადარჩევა სრულდება ავტომატურად</w:t>
            </w:r>
          </w:p>
        </w:tc>
        <w:tc>
          <w:tcPr>
            <w:tcW w:w="683" w:type="pct"/>
            <w:gridSpan w:val="2"/>
          </w:tcPr>
          <w:p w:rsidR="00B12E8F" w:rsidRPr="00626990" w:rsidRDefault="00B12E8F" w:rsidP="005C5EEB">
            <w:pPr>
              <w:rPr>
                <w:rFonts w:ascii="Sylfaen" w:hAnsi="Sylfaen"/>
                <w:b/>
                <w:noProof/>
                <w:lang w:val="ka-GE"/>
              </w:rPr>
            </w:pPr>
          </w:p>
        </w:tc>
      </w:tr>
      <w:tr w:rsidR="00B12E8F" w:rsidRPr="00626990" w:rsidTr="005C5EEB">
        <w:trPr>
          <w:trHeight w:hRule="exact" w:val="362"/>
          <w:jc w:val="center"/>
        </w:trPr>
        <w:tc>
          <w:tcPr>
            <w:tcW w:w="585" w:type="pct"/>
          </w:tcPr>
          <w:p w:rsidR="00B12E8F" w:rsidRPr="00626990" w:rsidRDefault="00B12E8F" w:rsidP="005C5EEB">
            <w:pPr>
              <w:rPr>
                <w:rFonts w:ascii="Sylfaen" w:hAnsi="Sylfaen"/>
                <w:b/>
                <w:noProof/>
                <w:lang w:val="ka-GE"/>
              </w:rPr>
            </w:pPr>
          </w:p>
        </w:tc>
        <w:tc>
          <w:tcPr>
            <w:tcW w:w="3732" w:type="pct"/>
            <w:gridSpan w:val="3"/>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ქარის მიმართულება</w:t>
            </w:r>
          </w:p>
        </w:tc>
        <w:tc>
          <w:tcPr>
            <w:tcW w:w="683" w:type="pct"/>
            <w:gridSpan w:val="2"/>
          </w:tcPr>
          <w:p w:rsidR="00B12E8F" w:rsidRPr="00626990" w:rsidRDefault="00B12E8F" w:rsidP="005C5EEB">
            <w:pPr>
              <w:rPr>
                <w:rFonts w:ascii="Sylfaen" w:hAnsi="Sylfaen"/>
                <w:b/>
                <w:noProof/>
                <w:lang w:val="ka-GE"/>
              </w:rPr>
            </w:pPr>
          </w:p>
        </w:tc>
      </w:tr>
      <w:tr w:rsidR="00B12E8F" w:rsidRPr="00626990" w:rsidTr="005C5EEB">
        <w:trPr>
          <w:trHeight w:hRule="exact" w:val="464"/>
          <w:jc w:val="center"/>
        </w:trPr>
        <w:tc>
          <w:tcPr>
            <w:tcW w:w="585" w:type="pct"/>
          </w:tcPr>
          <w:p w:rsidR="00B12E8F" w:rsidRPr="00626990" w:rsidRDefault="00B12E8F" w:rsidP="005C5EEB">
            <w:pPr>
              <w:rPr>
                <w:rFonts w:ascii="Sylfaen" w:hAnsi="Sylfaen"/>
                <w:b/>
                <w:noProof/>
                <w:lang w:val="ka-GE"/>
              </w:rPr>
            </w:pPr>
          </w:p>
        </w:tc>
        <w:tc>
          <w:tcPr>
            <w:tcW w:w="11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სექტორის დასაწყისი</w:t>
            </w:r>
          </w:p>
        </w:tc>
        <w:tc>
          <w:tcPr>
            <w:tcW w:w="133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სექტორის დასაწყისი</w:t>
            </w:r>
          </w:p>
        </w:tc>
        <w:tc>
          <w:tcPr>
            <w:tcW w:w="12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სექტორის დასაწყისი</w:t>
            </w:r>
          </w:p>
        </w:tc>
        <w:tc>
          <w:tcPr>
            <w:tcW w:w="683" w:type="pct"/>
            <w:gridSpan w:val="2"/>
          </w:tcPr>
          <w:p w:rsidR="00B12E8F" w:rsidRPr="00626990" w:rsidRDefault="00B12E8F" w:rsidP="005C5EEB">
            <w:pPr>
              <w:rPr>
                <w:rFonts w:ascii="Sylfaen" w:hAnsi="Sylfaen"/>
                <w:b/>
                <w:noProof/>
                <w:lang w:val="ka-GE"/>
              </w:rPr>
            </w:pPr>
          </w:p>
        </w:tc>
      </w:tr>
      <w:tr w:rsidR="00B12E8F" w:rsidRPr="00626990" w:rsidTr="005C5EEB">
        <w:trPr>
          <w:trHeight w:hRule="exact" w:val="464"/>
          <w:jc w:val="center"/>
        </w:trPr>
        <w:tc>
          <w:tcPr>
            <w:tcW w:w="585" w:type="pct"/>
          </w:tcPr>
          <w:p w:rsidR="00B12E8F" w:rsidRPr="00626990" w:rsidRDefault="00B12E8F" w:rsidP="005C5EEB">
            <w:pPr>
              <w:rPr>
                <w:rFonts w:ascii="Sylfaen" w:hAnsi="Sylfaen"/>
                <w:b/>
                <w:noProof/>
                <w:lang w:val="ka-GE"/>
              </w:rPr>
            </w:pPr>
          </w:p>
        </w:tc>
        <w:tc>
          <w:tcPr>
            <w:tcW w:w="11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0</w:t>
            </w:r>
          </w:p>
        </w:tc>
        <w:tc>
          <w:tcPr>
            <w:tcW w:w="133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360</w:t>
            </w:r>
          </w:p>
        </w:tc>
        <w:tc>
          <w:tcPr>
            <w:tcW w:w="12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1</w:t>
            </w:r>
          </w:p>
        </w:tc>
        <w:tc>
          <w:tcPr>
            <w:tcW w:w="683" w:type="pct"/>
            <w:gridSpan w:val="2"/>
          </w:tcPr>
          <w:p w:rsidR="00B12E8F" w:rsidRPr="00626990" w:rsidRDefault="00B12E8F" w:rsidP="005C5EEB">
            <w:pPr>
              <w:rPr>
                <w:rFonts w:ascii="Sylfaen" w:hAnsi="Sylfaen"/>
                <w:b/>
                <w:noProof/>
                <w:lang w:val="ka-GE"/>
              </w:rPr>
            </w:pPr>
          </w:p>
        </w:tc>
      </w:tr>
    </w:tbl>
    <w:p w:rsidR="00B12E8F" w:rsidRPr="00626990" w:rsidRDefault="00B12E8F" w:rsidP="00B12E8F">
      <w:pPr>
        <w:rPr>
          <w:rFonts w:ascii="Sylfaen" w:hAnsi="Sylfaen"/>
          <w:noProof/>
          <w:lang w:val="ka-GE" w:bidi="ka-GE"/>
        </w:rPr>
        <w:sectPr w:rsidR="00B12E8F" w:rsidRPr="00626990">
          <w:pgSz w:w="11926" w:h="16867"/>
          <w:pgMar w:top="568" w:right="568" w:bottom="568"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96"/>
        <w:gridCol w:w="366"/>
        <w:gridCol w:w="989"/>
        <w:gridCol w:w="141"/>
        <w:gridCol w:w="989"/>
        <w:gridCol w:w="141"/>
        <w:gridCol w:w="989"/>
        <w:gridCol w:w="594"/>
        <w:gridCol w:w="536"/>
        <w:gridCol w:w="1164"/>
        <w:gridCol w:w="936"/>
        <w:gridCol w:w="1270"/>
        <w:gridCol w:w="705"/>
        <w:gridCol w:w="263"/>
        <w:gridCol w:w="1010"/>
        <w:gridCol w:w="930"/>
        <w:gridCol w:w="3006"/>
      </w:tblGrid>
      <w:tr w:rsidR="00B12E8F" w:rsidRPr="00626990" w:rsidTr="005C5EEB">
        <w:trPr>
          <w:trHeight w:hRule="exact" w:val="493"/>
        </w:trPr>
        <w:tc>
          <w:tcPr>
            <w:tcW w:w="5000" w:type="pct"/>
            <w:gridSpan w:val="17"/>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lastRenderedPageBreak/>
              <w:t>საანგარიშო არეალი</w:t>
            </w:r>
          </w:p>
        </w:tc>
      </w:tr>
      <w:tr w:rsidR="00B12E8F" w:rsidRPr="00626990" w:rsidTr="005C5EEB">
        <w:trPr>
          <w:trHeight w:hRule="exact" w:val="438"/>
        </w:trPr>
        <w:tc>
          <w:tcPr>
            <w:tcW w:w="5000" w:type="pct"/>
            <w:gridSpan w:val="17"/>
            <w:tcBorders>
              <w:top w:val="nil"/>
              <w:left w:val="nil"/>
              <w:bottom w:val="nil"/>
              <w:right w:val="nil"/>
            </w:tcBorders>
            <w:shd w:val="clear" w:color="auto" w:fill="FFFFFF"/>
          </w:tcPr>
          <w:p w:rsidR="00B12E8F" w:rsidRPr="00626990" w:rsidRDefault="00B12E8F" w:rsidP="005C5EEB">
            <w:pPr>
              <w:rPr>
                <w:rFonts w:ascii="Sylfaen" w:hAnsi="Sylfaen"/>
                <w:b/>
                <w:noProof/>
                <w:lang w:val="ka-GE"/>
              </w:rPr>
            </w:pPr>
            <w:r w:rsidRPr="00626990">
              <w:rPr>
                <w:rFonts w:ascii="Sylfaen" w:hAnsi="Sylfaen"/>
                <w:b/>
                <w:noProof/>
                <w:lang w:val="ka-GE"/>
              </w:rPr>
              <w:t>საანგარიშო მოედნები</w:t>
            </w:r>
          </w:p>
        </w:tc>
      </w:tr>
      <w:tr w:rsidR="00B12E8F" w:rsidRPr="00626990" w:rsidTr="005C5EEB">
        <w:trPr>
          <w:trHeight w:hRule="exact" w:val="329"/>
        </w:trPr>
        <w:tc>
          <w:tcPr>
            <w:tcW w:w="19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კოდი</w:t>
            </w:r>
          </w:p>
        </w:tc>
        <w:tc>
          <w:tcPr>
            <w:tcW w:w="483"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ტიპი</w:t>
            </w:r>
          </w:p>
        </w:tc>
        <w:tc>
          <w:tcPr>
            <w:tcW w:w="1956" w:type="pct"/>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მოედნის სრული აღწერა</w:t>
            </w:r>
          </w:p>
        </w:tc>
        <w:tc>
          <w:tcPr>
            <w:tcW w:w="33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ზეგავლენის ზონა (მ)</w:t>
            </w:r>
          </w:p>
        </w:tc>
        <w:tc>
          <w:tcPr>
            <w:tcW w:w="696"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ბიჯი (მ)</w:t>
            </w:r>
          </w:p>
        </w:tc>
        <w:tc>
          <w:tcPr>
            <w:tcW w:w="29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სიმაღლე (მ)</w:t>
            </w:r>
          </w:p>
        </w:tc>
        <w:tc>
          <w:tcPr>
            <w:tcW w:w="104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კომენტარი</w:t>
            </w:r>
          </w:p>
        </w:tc>
      </w:tr>
      <w:tr w:rsidR="00B12E8F" w:rsidRPr="00626990" w:rsidTr="005C5EEB">
        <w:trPr>
          <w:trHeight w:hRule="exact" w:val="733"/>
        </w:trPr>
        <w:tc>
          <w:tcPr>
            <w:tcW w:w="19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83"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81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1-ლი მხარის შუა წერტილის კოორდინატები (მ)</w:t>
            </w:r>
          </w:p>
        </w:tc>
        <w:tc>
          <w:tcPr>
            <w:tcW w:w="81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2-ლი მხარის შუა წერტილის კოორდინატები (მ)</w:t>
            </w:r>
          </w:p>
        </w:tc>
        <w:tc>
          <w:tcPr>
            <w:tcW w:w="33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სიგანე (მ)</w:t>
            </w:r>
          </w:p>
        </w:tc>
        <w:tc>
          <w:tcPr>
            <w:tcW w:w="33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696"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29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10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r>
      <w:tr w:rsidR="00B12E8F" w:rsidRPr="00626990" w:rsidTr="005C5EEB">
        <w:trPr>
          <w:trHeight w:hRule="exact" w:val="384"/>
        </w:trPr>
        <w:tc>
          <w:tcPr>
            <w:tcW w:w="19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83"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X</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Y</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X</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Y</w:t>
            </w:r>
          </w:p>
        </w:tc>
        <w:tc>
          <w:tcPr>
            <w:tcW w:w="33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33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p>
        </w:tc>
        <w:tc>
          <w:tcPr>
            <w:tcW w:w="34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სიგანეზე</w:t>
            </w:r>
          </w:p>
        </w:tc>
        <w:tc>
          <w:tcPr>
            <w:tcW w:w="3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სიგრძეზე</w:t>
            </w:r>
          </w:p>
        </w:tc>
        <w:tc>
          <w:tcPr>
            <w:tcW w:w="29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10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r>
      <w:tr w:rsidR="00B12E8F" w:rsidRPr="00626990" w:rsidTr="005C5EEB">
        <w:trPr>
          <w:trHeight w:hRule="exact" w:val="202"/>
        </w:trPr>
        <w:tc>
          <w:tcPr>
            <w:tcW w:w="19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48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სრული აღწერა</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-1200,00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-50,00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1300,00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-50,00</w:t>
            </w:r>
          </w:p>
        </w:tc>
        <w:tc>
          <w:tcPr>
            <w:tcW w:w="33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1500,00</w:t>
            </w:r>
          </w:p>
        </w:tc>
        <w:tc>
          <w:tcPr>
            <w:tcW w:w="33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w:t>
            </w:r>
          </w:p>
        </w:tc>
        <w:tc>
          <w:tcPr>
            <w:tcW w:w="34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50,00</w:t>
            </w:r>
          </w:p>
        </w:tc>
        <w:tc>
          <w:tcPr>
            <w:tcW w:w="3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50,00</w:t>
            </w:r>
          </w:p>
        </w:tc>
        <w:tc>
          <w:tcPr>
            <w:tcW w:w="2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r>
      <w:tr w:rsidR="00B12E8F" w:rsidRPr="00626990" w:rsidTr="005C5EEB">
        <w:trPr>
          <w:trHeight w:hRule="exact" w:val="548"/>
        </w:trPr>
        <w:tc>
          <w:tcPr>
            <w:tcW w:w="5000" w:type="pct"/>
            <w:gridSpan w:val="17"/>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საანგარიშო წერტილები</w:t>
            </w:r>
          </w:p>
        </w:tc>
      </w:tr>
      <w:tr w:rsidR="00B12E8F" w:rsidRPr="00626990" w:rsidTr="005C5EEB">
        <w:trPr>
          <w:trHeight w:hRule="exact" w:val="384"/>
        </w:trPr>
        <w:tc>
          <w:tcPr>
            <w:tcW w:w="328"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კოდი</w:t>
            </w:r>
          </w:p>
        </w:tc>
        <w:tc>
          <w:tcPr>
            <w:tcW w:w="81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კოორდინატები (მ)</w:t>
            </w:r>
          </w:p>
        </w:tc>
        <w:tc>
          <w:tcPr>
            <w:tcW w:w="561"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სიმაღლე (მ)</w:t>
            </w:r>
          </w:p>
        </w:tc>
        <w:tc>
          <w:tcPr>
            <w:tcW w:w="1516" w:type="pct"/>
            <w:gridSpan w:val="5"/>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წერტილის ტიპი</w:t>
            </w:r>
          </w:p>
        </w:tc>
        <w:tc>
          <w:tcPr>
            <w:tcW w:w="1784"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კომენტარი</w:t>
            </w:r>
          </w:p>
        </w:tc>
      </w:tr>
      <w:tr w:rsidR="00B12E8F" w:rsidRPr="00626990" w:rsidTr="005C5EEB">
        <w:trPr>
          <w:trHeight w:hRule="exact" w:val="384"/>
        </w:trPr>
        <w:tc>
          <w:tcPr>
            <w:tcW w:w="328"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X</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Y</w:t>
            </w:r>
          </w:p>
        </w:tc>
        <w:tc>
          <w:tcPr>
            <w:tcW w:w="561"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1516" w:type="pct"/>
            <w:gridSpan w:val="5"/>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c>
          <w:tcPr>
            <w:tcW w:w="1784"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p>
        </w:tc>
      </w:tr>
      <w:tr w:rsidR="00B12E8F" w:rsidRPr="00626990" w:rsidTr="005C5EEB">
        <w:trPr>
          <w:trHeight w:hRule="exact" w:val="261"/>
        </w:trPr>
        <w:tc>
          <w:tcPr>
            <w:tcW w:w="32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-6,50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543,00</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1516"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ნორმირებული 500 მ-იანი ზონა</w:t>
            </w:r>
          </w:p>
        </w:tc>
        <w:tc>
          <w:tcPr>
            <w:tcW w:w="178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ჩრდილ. მიმართულება</w:t>
            </w:r>
          </w:p>
        </w:tc>
      </w:tr>
      <w:tr w:rsidR="00B12E8F" w:rsidRPr="00626990" w:rsidTr="005C5EEB">
        <w:trPr>
          <w:trHeight w:hRule="exact" w:val="261"/>
        </w:trPr>
        <w:tc>
          <w:tcPr>
            <w:tcW w:w="32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543,00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1516"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ნორმირებული 500 მ-იანი ზონა</w:t>
            </w:r>
          </w:p>
        </w:tc>
        <w:tc>
          <w:tcPr>
            <w:tcW w:w="178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აღმოს. მიმართულება</w:t>
            </w:r>
          </w:p>
        </w:tc>
      </w:tr>
      <w:tr w:rsidR="00B12E8F" w:rsidRPr="00626990" w:rsidTr="005C5EEB">
        <w:trPr>
          <w:trHeight w:hRule="exact" w:val="261"/>
        </w:trPr>
        <w:tc>
          <w:tcPr>
            <w:tcW w:w="32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9,00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-554,00</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1516"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ნორმირებული 500 მ-იანი ზონა</w:t>
            </w:r>
          </w:p>
        </w:tc>
        <w:tc>
          <w:tcPr>
            <w:tcW w:w="178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სამხრე. მიმართულება</w:t>
            </w:r>
          </w:p>
        </w:tc>
      </w:tr>
      <w:tr w:rsidR="00B12E8F" w:rsidRPr="00626990" w:rsidTr="005C5EEB">
        <w:trPr>
          <w:trHeight w:hRule="exact" w:val="261"/>
        </w:trPr>
        <w:tc>
          <w:tcPr>
            <w:tcW w:w="32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4</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-538,50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11,00</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1516"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ნორმირებული 500 მ-იანი ზონა</w:t>
            </w:r>
          </w:p>
        </w:tc>
        <w:tc>
          <w:tcPr>
            <w:tcW w:w="178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დასავლ. მიმართულება</w:t>
            </w:r>
          </w:p>
        </w:tc>
      </w:tr>
      <w:tr w:rsidR="00B12E8F" w:rsidRPr="00626990" w:rsidTr="005C5EEB">
        <w:trPr>
          <w:trHeight w:hRule="exact" w:val="261"/>
        </w:trPr>
        <w:tc>
          <w:tcPr>
            <w:tcW w:w="32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276,00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83,00</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1516"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საცხოვრებელი ზონის საზღვარზე</w:t>
            </w:r>
          </w:p>
        </w:tc>
        <w:tc>
          <w:tcPr>
            <w:tcW w:w="178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აღმოსავლეთი</w:t>
            </w:r>
          </w:p>
        </w:tc>
      </w:tr>
      <w:tr w:rsidR="00B12E8F" w:rsidRPr="00626990" w:rsidTr="005C5EEB">
        <w:trPr>
          <w:trHeight w:hRule="exact" w:val="261"/>
        </w:trPr>
        <w:tc>
          <w:tcPr>
            <w:tcW w:w="32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6</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-298,00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408,00</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1516"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საცხოვრებელი ზონის საზღვარზე</w:t>
            </w:r>
          </w:p>
        </w:tc>
        <w:tc>
          <w:tcPr>
            <w:tcW w:w="178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ჩრდილო დასავლეთი</w:t>
            </w:r>
          </w:p>
        </w:tc>
      </w:tr>
    </w:tbl>
    <w:p w:rsidR="00B12E8F" w:rsidRPr="00626990" w:rsidRDefault="00B12E8F" w:rsidP="00B12E8F">
      <w:pPr>
        <w:rPr>
          <w:rFonts w:ascii="Sylfaen" w:hAnsi="Sylfaen"/>
          <w:noProof/>
          <w:lang w:val="ka-GE" w:bidi="ka-GE"/>
        </w:rPr>
        <w:sectPr w:rsidR="00B12E8F" w:rsidRPr="00626990">
          <w:pgSz w:w="16867" w:h="11926" w:orient="landscape"/>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463"/>
        <w:gridCol w:w="842"/>
        <w:gridCol w:w="842"/>
        <w:gridCol w:w="930"/>
        <w:gridCol w:w="1493"/>
        <w:gridCol w:w="854"/>
        <w:gridCol w:w="700"/>
        <w:gridCol w:w="842"/>
        <w:gridCol w:w="1626"/>
        <w:gridCol w:w="1127"/>
      </w:tblGrid>
      <w:tr w:rsidR="00B12E8F" w:rsidRPr="00626990" w:rsidTr="005C5EEB">
        <w:trPr>
          <w:trHeight w:hRule="exact" w:val="548"/>
        </w:trPr>
        <w:tc>
          <w:tcPr>
            <w:tcW w:w="5000" w:type="pct"/>
            <w:gridSpan w:val="10"/>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lastRenderedPageBreak/>
              <w:t xml:space="preserve">გაანგარიშების შედეგები ნივთიერებების მიხედვით </w:t>
            </w:r>
            <w:r w:rsidRPr="00626990">
              <w:rPr>
                <w:rFonts w:ascii="Sylfaen" w:hAnsi="Sylfaen"/>
                <w:b/>
                <w:noProof/>
                <w:lang w:val="ka-GE"/>
              </w:rPr>
              <w:br/>
              <w:t>(საანგარიშო მოედნები)</w:t>
            </w:r>
          </w:p>
        </w:tc>
      </w:tr>
      <w:tr w:rsidR="00B12E8F" w:rsidRPr="00626990" w:rsidTr="005C5EEB">
        <w:trPr>
          <w:trHeight w:hRule="exact" w:val="1991"/>
        </w:trPr>
        <w:tc>
          <w:tcPr>
            <w:tcW w:w="5000" w:type="pct"/>
            <w:gridSpan w:val="10"/>
            <w:tcBorders>
              <w:top w:val="nil"/>
              <w:left w:val="nil"/>
              <w:bottom w:val="nil"/>
              <w:right w:val="nil"/>
            </w:tcBorders>
            <w:shd w:val="clear" w:color="auto" w:fill="FFFFFF"/>
          </w:tcPr>
          <w:p w:rsidR="00B12E8F" w:rsidRPr="00626990" w:rsidRDefault="00B12E8F" w:rsidP="005C5EEB">
            <w:pPr>
              <w:rPr>
                <w:rFonts w:ascii="Sylfaen" w:hAnsi="Sylfaen"/>
                <w:noProof/>
                <w:lang w:val="ka-GE"/>
              </w:rPr>
            </w:pPr>
            <w:r w:rsidRPr="00626990">
              <w:rPr>
                <w:rFonts w:ascii="Sylfaen" w:hAnsi="Sylfaen"/>
                <w:noProof/>
                <w:lang w:val="ka-GE"/>
              </w:rPr>
              <w:t>წერტილთა ტიპები:</w:t>
            </w:r>
            <w:r w:rsidRPr="00626990">
              <w:rPr>
                <w:rFonts w:ascii="Sylfaen" w:hAnsi="Sylfaen"/>
                <w:noProof/>
                <w:lang w:val="ka-GE"/>
              </w:rPr>
              <w:br/>
              <w:t xml:space="preserve">0 - მომხმარებლის საანგარიშო წერტილი </w:t>
            </w:r>
            <w:r w:rsidRPr="00626990">
              <w:rPr>
                <w:rFonts w:ascii="Sylfaen" w:hAnsi="Sylfaen"/>
                <w:noProof/>
                <w:lang w:val="ka-GE"/>
              </w:rPr>
              <w:br/>
              <w:t xml:space="preserve">1 - წერტილი დაცვის ზონის საზღვარზე </w:t>
            </w:r>
            <w:r w:rsidRPr="00626990">
              <w:rPr>
                <w:rFonts w:ascii="Sylfaen" w:hAnsi="Sylfaen"/>
                <w:noProof/>
                <w:lang w:val="ka-GE"/>
              </w:rPr>
              <w:br/>
              <w:t xml:space="preserve">2 - წერტილი საწარმო ზონის საზღვარზე </w:t>
            </w:r>
            <w:r w:rsidRPr="00626990">
              <w:rPr>
                <w:rFonts w:ascii="Sylfaen" w:hAnsi="Sylfaen"/>
                <w:noProof/>
                <w:lang w:val="ka-GE"/>
              </w:rPr>
              <w:br/>
              <w:t xml:space="preserve">3 - წერტილი სანიტარულ-დაცვითი ზონის საზღვარზე </w:t>
            </w:r>
            <w:r w:rsidRPr="00626990">
              <w:rPr>
                <w:rFonts w:ascii="Sylfaen" w:hAnsi="Sylfaen"/>
                <w:noProof/>
                <w:lang w:val="ka-GE"/>
              </w:rPr>
              <w:br/>
              <w:t xml:space="preserve">4 - საცხოვრებელი ზონის საზღვარზე </w:t>
            </w:r>
            <w:r w:rsidRPr="00626990">
              <w:rPr>
                <w:rFonts w:ascii="Sylfaen" w:hAnsi="Sylfaen"/>
                <w:noProof/>
                <w:lang w:val="ka-GE"/>
              </w:rPr>
              <w:br/>
              <w:t>5 - განაშენიანების საზღვარზე</w:t>
            </w:r>
          </w:p>
        </w:tc>
      </w:tr>
      <w:tr w:rsidR="00B12E8F" w:rsidRPr="00626990" w:rsidTr="005C5EEB">
        <w:trPr>
          <w:trHeight w:hRule="exact" w:val="603"/>
        </w:trPr>
        <w:tc>
          <w:tcPr>
            <w:tcW w:w="5000" w:type="pct"/>
            <w:gridSpan w:val="10"/>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ნივთიერება 0143  მანგანუმი და მისი ნაერთები (მანგანუმის (IV) ოქსიდზე გადაანგარიშებით)</w:t>
            </w:r>
          </w:p>
        </w:tc>
      </w:tr>
      <w:tr w:rsidR="00B12E8F" w:rsidRPr="00626990" w:rsidTr="005C5EEB">
        <w:trPr>
          <w:trHeight w:hRule="exact" w:val="819"/>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კოორდ.</w:t>
            </w:r>
            <w:r w:rsidRPr="00626990">
              <w:rPr>
                <w:rFonts w:ascii="Sylfaen" w:hAnsi="Sylfaen"/>
                <w:b/>
                <w:noProof/>
                <w:lang w:val="ka-GE"/>
              </w:rPr>
              <w:br/>
              <w:t>X(მ)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კოორდ.</w:t>
            </w:r>
            <w:r w:rsidRPr="00626990">
              <w:rPr>
                <w:rFonts w:ascii="Sylfaen" w:hAnsi="Sylfaen"/>
                <w:b/>
                <w:noProof/>
                <w:lang w:val="ka-GE"/>
              </w:rPr>
              <w:br/>
              <w:t>Y(მ)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სიმაღლე</w:t>
            </w:r>
            <w:r w:rsidRPr="00626990">
              <w:rPr>
                <w:rFonts w:ascii="Sylfaen" w:hAnsi="Sylfaen"/>
                <w:b/>
                <w:noProof/>
                <w:lang w:val="ka-GE"/>
              </w:rPr>
              <w:br/>
              <w:t>(მ)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კონცენტრაცია</w:t>
            </w:r>
            <w:r w:rsidRPr="00626990">
              <w:rPr>
                <w:rFonts w:ascii="Sylfaen" w:hAnsi="Sylfaen"/>
                <w:b/>
                <w:noProof/>
                <w:lang w:val="ka-GE"/>
              </w:rPr>
              <w:br/>
              <w:t>ზდკ-ს 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ქარის მიმართ.</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ქარის სიჩქ.</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 xml:space="preserve">ფონი </w:t>
            </w:r>
            <w:r w:rsidRPr="00626990">
              <w:rPr>
                <w:rFonts w:ascii="Sylfaen" w:hAnsi="Sylfaen"/>
                <w:b/>
                <w:noProof/>
                <w:lang w:val="ka-GE"/>
              </w:rPr>
              <w:br/>
              <w:t>(ზდკ-ს წილი)</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ფონი 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წერტილის ტიპი</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276,00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83,00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0,244</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252</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9,00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-554,00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0,170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355</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-6,50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543,00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0,160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182</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-298,00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408,00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0,153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148</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-538,50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11,00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0,134</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94</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543,00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0,123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267</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603"/>
        </w:trPr>
        <w:tc>
          <w:tcPr>
            <w:tcW w:w="5000" w:type="pct"/>
            <w:gridSpan w:val="10"/>
            <w:tcBorders>
              <w:top w:val="nil"/>
              <w:left w:val="nil"/>
              <w:bottom w:val="nil"/>
              <w:right w:val="nil"/>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ნივთიერება 2902  შეწონილი ნაწილაკები</w:t>
            </w:r>
          </w:p>
        </w:tc>
      </w:tr>
      <w:tr w:rsidR="00B12E8F" w:rsidRPr="00626990" w:rsidTr="005C5EEB">
        <w:trPr>
          <w:trHeight w:hRule="exact" w:val="876"/>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კოორდ.</w:t>
            </w:r>
            <w:r w:rsidRPr="00626990">
              <w:rPr>
                <w:rFonts w:ascii="Sylfaen" w:hAnsi="Sylfaen"/>
                <w:b/>
                <w:noProof/>
                <w:lang w:val="ka-GE"/>
              </w:rPr>
              <w:br/>
              <w:t>X(მ)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კოორდ.</w:t>
            </w:r>
            <w:r w:rsidRPr="00626990">
              <w:rPr>
                <w:rFonts w:ascii="Sylfaen" w:hAnsi="Sylfaen"/>
                <w:b/>
                <w:noProof/>
                <w:lang w:val="ka-GE"/>
              </w:rPr>
              <w:br/>
              <w:t>Y(მ)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სიმაღლე</w:t>
            </w:r>
            <w:r w:rsidRPr="00626990">
              <w:rPr>
                <w:rFonts w:ascii="Sylfaen" w:hAnsi="Sylfaen"/>
                <w:b/>
                <w:noProof/>
                <w:lang w:val="ka-GE"/>
              </w:rPr>
              <w:br/>
              <w:t>(მ)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კონცენტრაცია</w:t>
            </w:r>
            <w:r w:rsidRPr="00626990">
              <w:rPr>
                <w:rFonts w:ascii="Sylfaen" w:hAnsi="Sylfaen"/>
                <w:b/>
                <w:noProof/>
                <w:lang w:val="ka-GE"/>
              </w:rPr>
              <w:br/>
              <w:t>ზდკ-ს 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ქარის მიმართ.</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ქარის სიჩქ.</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 xml:space="preserve">ფონი </w:t>
            </w:r>
            <w:r w:rsidRPr="00626990">
              <w:rPr>
                <w:rFonts w:ascii="Sylfaen" w:hAnsi="Sylfaen"/>
                <w:b/>
                <w:noProof/>
                <w:lang w:val="ka-GE"/>
              </w:rPr>
              <w:br/>
              <w:t>(ზდკ-ს წილი)</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ფონი 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b/>
                <w:noProof/>
                <w:lang w:val="ka-GE"/>
              </w:rPr>
            </w:pPr>
            <w:r w:rsidRPr="00626990">
              <w:rPr>
                <w:rFonts w:ascii="Sylfaen" w:hAnsi="Sylfaen"/>
                <w:b/>
                <w:noProof/>
                <w:lang w:val="ka-GE"/>
              </w:rPr>
              <w:t>წერტილის ტიპი</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276,00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83,00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0,019</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252</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9,00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-554,00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356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-298,00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408,00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0,012</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148</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-6,50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543,00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0,012</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182</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-538,50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11,00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94</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r w:rsidR="00B12E8F" w:rsidRPr="00626990" w:rsidTr="005C5EEB">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543,00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0,010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267</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12E8F" w:rsidRPr="00626990" w:rsidRDefault="00B12E8F" w:rsidP="005C5EEB">
            <w:pPr>
              <w:rPr>
                <w:rFonts w:ascii="Sylfaen" w:hAnsi="Sylfaen"/>
                <w:noProof/>
                <w:lang w:val="ka-GE"/>
              </w:rPr>
            </w:pPr>
            <w:r w:rsidRPr="00626990">
              <w:rPr>
                <w:rFonts w:ascii="Sylfaen" w:hAnsi="Sylfaen"/>
                <w:noProof/>
                <w:lang w:val="ka-GE"/>
              </w:rPr>
              <w:t>0</w:t>
            </w:r>
          </w:p>
        </w:tc>
      </w:tr>
    </w:tbl>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r w:rsidRPr="00626990">
        <w:rPr>
          <w:rFonts w:ascii="Sylfaen" w:hAnsi="Sylfaen"/>
          <w:noProof/>
          <w:lang w:val="ka-GE"/>
        </w:rPr>
        <w:tab/>
      </w:r>
    </w:p>
    <w:p w:rsidR="00B12E8F" w:rsidRPr="00626990" w:rsidRDefault="00B12E8F" w:rsidP="00B12E8F">
      <w:pPr>
        <w:rPr>
          <w:rFonts w:ascii="Sylfaen" w:hAnsi="Sylfaen"/>
          <w:noProof/>
          <w:lang w:val="ka-GE"/>
        </w:rPr>
      </w:pPr>
      <w:r w:rsidRPr="00626990">
        <w:rPr>
          <w:rFonts w:ascii="Sylfaen" w:hAnsi="Sylfaen"/>
          <w:noProof/>
          <w:lang w:val="ka-GE"/>
        </w:rPr>
        <w:br w:type="page"/>
      </w:r>
    </w:p>
    <w:p w:rsidR="00B12E8F" w:rsidRPr="00626990" w:rsidRDefault="00B12E8F" w:rsidP="00B12E8F">
      <w:pPr>
        <w:ind w:left="426"/>
        <w:rPr>
          <w:rFonts w:ascii="Sylfaen" w:hAnsi="Sylfaen"/>
          <w:b/>
          <w:bCs/>
          <w:noProof/>
          <w:lang w:val="ka-GE"/>
        </w:rPr>
      </w:pPr>
      <w:bookmarkStart w:id="200" w:name="_Toc42866864"/>
      <w:r w:rsidRPr="00626990">
        <w:rPr>
          <w:rFonts w:ascii="Sylfaen" w:hAnsi="Sylfaen"/>
          <w:b/>
          <w:bCs/>
          <w:noProof/>
          <w:lang w:val="ka-GE"/>
        </w:rPr>
        <w:lastRenderedPageBreak/>
        <w:t>ამონაწერი  საჯარო რესტრიდან</w:t>
      </w:r>
      <w:bookmarkEnd w:id="200"/>
      <w:r w:rsidRPr="00626990">
        <w:rPr>
          <w:rFonts w:ascii="Sylfaen" w:hAnsi="Sylfaen"/>
          <w:b/>
          <w:bCs/>
          <w:noProof/>
          <w:lang w:val="ka-GE"/>
        </w:rPr>
        <w:t xml:space="preserve"> </w:t>
      </w: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r>
        <w:rPr>
          <w:rFonts w:ascii="Sylfaen" w:hAnsi="Sylfaen"/>
          <w:noProof/>
        </w:rPr>
        <w:drawing>
          <wp:inline distT="0" distB="0" distL="0" distR="0">
            <wp:extent cx="5401310" cy="6741160"/>
            <wp:effectExtent l="0" t="0" r="889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lum contrast="10000"/>
                      <a:extLst>
                        <a:ext uri="{28A0092B-C50C-407E-A947-70E740481C1C}">
                          <a14:useLocalDpi xmlns:a14="http://schemas.microsoft.com/office/drawing/2010/main" val="0"/>
                        </a:ext>
                      </a:extLst>
                    </a:blip>
                    <a:srcRect/>
                    <a:stretch>
                      <a:fillRect/>
                    </a:stretch>
                  </pic:blipFill>
                  <pic:spPr bwMode="auto">
                    <a:xfrm>
                      <a:off x="0" y="0"/>
                      <a:ext cx="5401310" cy="6741160"/>
                    </a:xfrm>
                    <a:prstGeom prst="rect">
                      <a:avLst/>
                    </a:prstGeom>
                    <a:noFill/>
                    <a:ln>
                      <a:noFill/>
                    </a:ln>
                  </pic:spPr>
                </pic:pic>
              </a:graphicData>
            </a:graphic>
          </wp:inline>
        </w:drawing>
      </w:r>
    </w:p>
    <w:p w:rsidR="00B12E8F" w:rsidRPr="00626990" w:rsidRDefault="00B12E8F" w:rsidP="00B12E8F">
      <w:pPr>
        <w:rPr>
          <w:rFonts w:ascii="Sylfaen" w:hAnsi="Sylfaen"/>
          <w:noProof/>
          <w:lang w:val="ka-GE"/>
        </w:rPr>
      </w:pPr>
      <w:r>
        <w:rPr>
          <w:rFonts w:ascii="Sylfaen" w:hAnsi="Sylfaen"/>
          <w:noProof/>
        </w:rPr>
        <w:lastRenderedPageBreak/>
        <w:drawing>
          <wp:inline distT="0" distB="0" distL="0" distR="0">
            <wp:extent cx="5401310" cy="673036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lum contrast="10000"/>
                      <a:extLst>
                        <a:ext uri="{28A0092B-C50C-407E-A947-70E740481C1C}">
                          <a14:useLocalDpi xmlns:a14="http://schemas.microsoft.com/office/drawing/2010/main" val="0"/>
                        </a:ext>
                      </a:extLst>
                    </a:blip>
                    <a:srcRect/>
                    <a:stretch>
                      <a:fillRect/>
                    </a:stretch>
                  </pic:blipFill>
                  <pic:spPr bwMode="auto">
                    <a:xfrm>
                      <a:off x="0" y="0"/>
                      <a:ext cx="5401310" cy="6730365"/>
                    </a:xfrm>
                    <a:prstGeom prst="rect">
                      <a:avLst/>
                    </a:prstGeom>
                    <a:noFill/>
                    <a:ln>
                      <a:noFill/>
                    </a:ln>
                  </pic:spPr>
                </pic:pic>
              </a:graphicData>
            </a:graphic>
          </wp:inline>
        </w:drawing>
      </w: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p>
    <w:p w:rsidR="00B12E8F" w:rsidRPr="00626990" w:rsidRDefault="00B12E8F" w:rsidP="00B12E8F">
      <w:pPr>
        <w:ind w:left="426"/>
        <w:rPr>
          <w:rFonts w:ascii="Sylfaen" w:hAnsi="Sylfaen"/>
          <w:b/>
          <w:bCs/>
          <w:noProof/>
          <w:lang w:val="ka-GE"/>
        </w:rPr>
      </w:pPr>
      <w:bookmarkStart w:id="201" w:name="_Toc42866865"/>
      <w:r w:rsidRPr="00626990">
        <w:rPr>
          <w:rFonts w:ascii="Sylfaen" w:hAnsi="Sylfaen"/>
          <w:b/>
          <w:bCs/>
          <w:noProof/>
          <w:lang w:val="ka-GE"/>
        </w:rPr>
        <w:t>საკადასტრო გეგმა</w:t>
      </w:r>
      <w:bookmarkEnd w:id="201"/>
      <w:r w:rsidRPr="00626990">
        <w:rPr>
          <w:rFonts w:ascii="Sylfaen" w:hAnsi="Sylfaen"/>
          <w:b/>
          <w:bCs/>
          <w:noProof/>
          <w:lang w:val="ka-GE"/>
        </w:rPr>
        <w:t xml:space="preserve"> </w:t>
      </w:r>
    </w:p>
    <w:p w:rsidR="00B12E8F" w:rsidRPr="00626990" w:rsidRDefault="00B12E8F" w:rsidP="00B12E8F">
      <w:pPr>
        <w:rPr>
          <w:rFonts w:ascii="Sylfaen" w:hAnsi="Sylfaen"/>
          <w:noProof/>
          <w:lang w:val="ka-GE"/>
        </w:rPr>
      </w:pPr>
    </w:p>
    <w:p w:rsidR="00B12E8F" w:rsidRPr="00626990" w:rsidRDefault="00B12E8F" w:rsidP="00B12E8F">
      <w:pPr>
        <w:rPr>
          <w:rFonts w:ascii="Sylfaen" w:hAnsi="Sylfaen"/>
          <w:noProof/>
          <w:lang w:val="ka-GE"/>
        </w:rPr>
      </w:pPr>
    </w:p>
    <w:p w:rsidR="00B12E8F" w:rsidRDefault="00B12E8F" w:rsidP="00B12E8F">
      <w:pPr>
        <w:rPr>
          <w:rFonts w:ascii="Sylfaen" w:hAnsi="Sylfaen"/>
          <w:noProof/>
          <w:lang w:val="ka-GE"/>
        </w:rPr>
      </w:pPr>
      <w:r>
        <w:rPr>
          <w:rFonts w:ascii="Sylfaen" w:hAnsi="Sylfaen"/>
          <w:noProof/>
        </w:rPr>
        <w:lastRenderedPageBreak/>
        <w:drawing>
          <wp:inline distT="0" distB="0" distL="0" distR="0">
            <wp:extent cx="5401310" cy="74745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0">
                      <a:lum contrast="10000"/>
                      <a:extLst>
                        <a:ext uri="{28A0092B-C50C-407E-A947-70E740481C1C}">
                          <a14:useLocalDpi xmlns:a14="http://schemas.microsoft.com/office/drawing/2010/main" val="0"/>
                        </a:ext>
                      </a:extLst>
                    </a:blip>
                    <a:srcRect/>
                    <a:stretch>
                      <a:fillRect/>
                    </a:stretch>
                  </pic:blipFill>
                  <pic:spPr bwMode="auto">
                    <a:xfrm>
                      <a:off x="0" y="0"/>
                      <a:ext cx="5401310" cy="7474585"/>
                    </a:xfrm>
                    <a:prstGeom prst="rect">
                      <a:avLst/>
                    </a:prstGeom>
                    <a:noFill/>
                    <a:ln>
                      <a:noFill/>
                    </a:ln>
                  </pic:spPr>
                </pic:pic>
              </a:graphicData>
            </a:graphic>
          </wp:inline>
        </w:drawing>
      </w:r>
    </w:p>
    <w:p w:rsidR="0099618E" w:rsidRDefault="0099618E" w:rsidP="00B12E8F">
      <w:pPr>
        <w:rPr>
          <w:rFonts w:ascii="Sylfaen" w:hAnsi="Sylfaen"/>
          <w:noProof/>
          <w:lang w:val="ka-GE"/>
        </w:rPr>
      </w:pPr>
    </w:p>
    <w:p w:rsidR="0099618E" w:rsidRDefault="0099618E" w:rsidP="00B12E8F">
      <w:pPr>
        <w:rPr>
          <w:rFonts w:ascii="Sylfaen" w:hAnsi="Sylfaen"/>
          <w:noProof/>
          <w:lang w:val="ka-GE"/>
        </w:rPr>
      </w:pPr>
    </w:p>
    <w:p w:rsidR="0099618E" w:rsidRDefault="0099618E" w:rsidP="00B12E8F">
      <w:pPr>
        <w:rPr>
          <w:rFonts w:ascii="Sylfaen" w:hAnsi="Sylfaen"/>
          <w:noProof/>
          <w:lang w:val="ka-GE"/>
        </w:rPr>
      </w:pPr>
      <w:r>
        <w:rPr>
          <w:rFonts w:ascii="Sylfaen" w:hAnsi="Sylfaen"/>
          <w:noProof/>
          <w:lang w:val="ka-GE"/>
        </w:rPr>
        <w:t>დანართი 5. ხელშეკრულება „ჯორჯიან მანგანეზთან“</w:t>
      </w:r>
    </w:p>
    <w:p w:rsidR="0099618E" w:rsidRPr="00626990" w:rsidRDefault="005B3590" w:rsidP="00B12E8F">
      <w:pPr>
        <w:rPr>
          <w:rFonts w:ascii="Sylfaen" w:hAnsi="Sylfaen"/>
          <w:noProof/>
          <w:lang w:val="ka-GE"/>
        </w:rPr>
      </w:pPr>
      <w:r>
        <w:rPr>
          <w:noProof/>
        </w:rPr>
        <w:drawing>
          <wp:inline distT="0" distB="0" distL="0" distR="0" wp14:anchorId="059C187D" wp14:editId="75766085">
            <wp:extent cx="7164799" cy="4565414"/>
            <wp:effectExtent l="4445"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8673" t="12916" r="18709" b="4821"/>
                    <a:stretch/>
                  </pic:blipFill>
                  <pic:spPr bwMode="auto">
                    <a:xfrm rot="16200000">
                      <a:off x="0" y="0"/>
                      <a:ext cx="7192405" cy="4583005"/>
                    </a:xfrm>
                    <a:prstGeom prst="rect">
                      <a:avLst/>
                    </a:prstGeom>
                    <a:ln>
                      <a:noFill/>
                    </a:ln>
                    <a:extLst>
                      <a:ext uri="{53640926-AAD7-44D8-BBD7-CCE9431645EC}">
                        <a14:shadowObscured xmlns:a14="http://schemas.microsoft.com/office/drawing/2010/main"/>
                      </a:ext>
                    </a:extLst>
                  </pic:spPr>
                </pic:pic>
              </a:graphicData>
            </a:graphic>
          </wp:inline>
        </w:drawing>
      </w:r>
    </w:p>
    <w:sectPr w:rsidR="0099618E" w:rsidRPr="00626990">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F47" w:rsidRDefault="00EB0F47" w:rsidP="00B12E8F">
      <w:pPr>
        <w:spacing w:after="0" w:line="240" w:lineRule="auto"/>
      </w:pPr>
      <w:r>
        <w:separator/>
      </w:r>
    </w:p>
  </w:endnote>
  <w:endnote w:type="continuationSeparator" w:id="0">
    <w:p w:rsidR="00EB0F47" w:rsidRDefault="00EB0F47" w:rsidP="00B12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00000287" w:usb1="00000000" w:usb2="00000000" w:usb3="00000000" w:csb0="0000009F" w:csb1="00000000"/>
  </w:font>
  <w:font w:name="Univers">
    <w:altName w:val="Arial"/>
    <w:panose1 w:val="020B0603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tMtavrPS">
    <w:altName w:val="Times New Roman"/>
    <w:panose1 w:val="00000000000000000000"/>
    <w:charset w:val="00"/>
    <w:family w:val="auto"/>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LitNusx">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DumbaMtavr">
    <w:panose1 w:val="00000000000000000000"/>
    <w:charset w:val="00"/>
    <w:family w:val="auto"/>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zgc">
    <w:panose1 w:val="020B7200000000000000"/>
    <w:charset w:val="00"/>
    <w:family w:val="swiss"/>
    <w:pitch w:val="variable"/>
    <w:sig w:usb0="00000003" w:usb1="00000000" w:usb2="00000000" w:usb3="00000000" w:csb0="0000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SPLiteraturuly">
    <w:panose1 w:val="00000400000000000000"/>
    <w:charset w:val="00"/>
    <w:family w:val="auto"/>
    <w:pitch w:val="variable"/>
    <w:sig w:usb0="00000003" w:usb1="00000000" w:usb2="00000000" w:usb3="00000000" w:csb0="00000001" w:csb1="00000000"/>
  </w:font>
  <w:font w:name="Grigolia">
    <w:panose1 w:val="00000000000000000000"/>
    <w:charset w:val="00"/>
    <w:family w:val="auto"/>
    <w:pitch w:val="variable"/>
    <w:sig w:usb0="00000087" w:usb1="00000000" w:usb2="00000000" w:usb3="00000000" w:csb0="0000001B" w:csb1="00000000"/>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Menlo Italic">
    <w:altName w:val="Consolas"/>
    <w:charset w:val="00"/>
    <w:family w:val="auto"/>
    <w:pitch w:val="variable"/>
    <w:sig w:usb0="00000001" w:usb1="500079FB" w:usb2="0000002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4749858"/>
      <w:docPartObj>
        <w:docPartGallery w:val="Page Numbers (Bottom of Page)"/>
        <w:docPartUnique/>
      </w:docPartObj>
    </w:sdtPr>
    <w:sdtEndPr>
      <w:rPr>
        <w:noProof/>
      </w:rPr>
    </w:sdtEndPr>
    <w:sdtContent>
      <w:p w:rsidR="00680EA9" w:rsidRDefault="00680EA9">
        <w:pPr>
          <w:pStyle w:val="Footer"/>
          <w:jc w:val="right"/>
        </w:pPr>
        <w:r>
          <w:fldChar w:fldCharType="begin"/>
        </w:r>
        <w:r>
          <w:instrText xml:space="preserve"> PAGE   \* MERGEFORMAT </w:instrText>
        </w:r>
        <w:r>
          <w:fldChar w:fldCharType="separate"/>
        </w:r>
        <w:r w:rsidR="000D6CAE">
          <w:rPr>
            <w:noProof/>
          </w:rPr>
          <w:t>2</w:t>
        </w:r>
        <w:r>
          <w:rPr>
            <w:noProof/>
          </w:rPr>
          <w:fldChar w:fldCharType="end"/>
        </w:r>
      </w:p>
    </w:sdtContent>
  </w:sdt>
  <w:p w:rsidR="00680EA9" w:rsidRDefault="00680E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EA9" w:rsidRDefault="00680EA9" w:rsidP="005C5E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80EA9" w:rsidRDefault="00680EA9" w:rsidP="005C5EEB">
    <w:pPr>
      <w:pStyle w:val="Footer"/>
      <w:ind w:right="360"/>
    </w:pPr>
  </w:p>
  <w:p w:rsidR="00680EA9" w:rsidRDefault="00680EA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EA9" w:rsidRPr="00F30897" w:rsidRDefault="00680EA9">
    <w:pPr>
      <w:pStyle w:val="Footer"/>
      <w:jc w:val="right"/>
      <w:rPr>
        <w:rFonts w:ascii="Sylfaen" w:hAnsi="Sylfaen"/>
      </w:rPr>
    </w:pPr>
    <w:r w:rsidRPr="00F30897">
      <w:rPr>
        <w:rFonts w:ascii="Sylfaen" w:hAnsi="Sylfaen"/>
      </w:rPr>
      <w:fldChar w:fldCharType="begin"/>
    </w:r>
    <w:r w:rsidRPr="00F30897">
      <w:rPr>
        <w:rFonts w:ascii="Sylfaen" w:hAnsi="Sylfaen"/>
      </w:rPr>
      <w:instrText xml:space="preserve"> PAGE   \* MERGEFORMAT </w:instrText>
    </w:r>
    <w:r w:rsidRPr="00F30897">
      <w:rPr>
        <w:rFonts w:ascii="Sylfaen" w:hAnsi="Sylfaen"/>
      </w:rPr>
      <w:fldChar w:fldCharType="separate"/>
    </w:r>
    <w:r w:rsidR="000D6CAE">
      <w:rPr>
        <w:rFonts w:ascii="Sylfaen" w:hAnsi="Sylfaen"/>
        <w:noProof/>
      </w:rPr>
      <w:t>88</w:t>
    </w:r>
    <w:r w:rsidRPr="00F30897">
      <w:rPr>
        <w:rFonts w:ascii="Sylfaen" w:hAnsi="Sylfaen"/>
        <w:noProof/>
      </w:rPr>
      <w:fldChar w:fldCharType="end"/>
    </w:r>
  </w:p>
  <w:p w:rsidR="00680EA9" w:rsidRPr="00D359CD" w:rsidRDefault="00680EA9" w:rsidP="005C5EEB">
    <w:pPr>
      <w:pStyle w:val="Footer"/>
    </w:pPr>
  </w:p>
  <w:p w:rsidR="00680EA9" w:rsidRDefault="00680EA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F47" w:rsidRDefault="00EB0F47" w:rsidP="00B12E8F">
      <w:pPr>
        <w:spacing w:after="0" w:line="240" w:lineRule="auto"/>
      </w:pPr>
      <w:r>
        <w:separator/>
      </w:r>
    </w:p>
  </w:footnote>
  <w:footnote w:type="continuationSeparator" w:id="0">
    <w:p w:rsidR="00EB0F47" w:rsidRDefault="00EB0F47" w:rsidP="00B12E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EA9" w:rsidRDefault="00680EA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B696DE"/>
    <w:styleLink w:val="heding11"/>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48728C"/>
    <w:styleLink w:val="11111155"/>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58DB08"/>
    <w:styleLink w:val="Style131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509F9C"/>
    <w:styleLink w:val="Style131"/>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C4A770"/>
    <w:styleLink w:val="ArticleSection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C4705"/>
    <w:multiLevelType w:val="hybridMultilevel"/>
    <w:tmpl w:val="7D98CE62"/>
    <w:styleLink w:val="11111161"/>
    <w:lvl w:ilvl="0" w:tplc="04090003">
      <w:start w:val="1"/>
      <w:numFmt w:val="bullet"/>
      <w:lvlText w:val="o"/>
      <w:lvlJc w:val="left"/>
      <w:pPr>
        <w:ind w:left="918" w:hanging="360"/>
      </w:pPr>
      <w:rPr>
        <w:rFonts w:ascii="Courier New" w:hAnsi="Courier New" w:hint="default"/>
      </w:rPr>
    </w:lvl>
    <w:lvl w:ilvl="1" w:tplc="04090001">
      <w:start w:val="1"/>
      <w:numFmt w:val="bullet"/>
      <w:lvlText w:val=""/>
      <w:lvlJc w:val="left"/>
      <w:pPr>
        <w:ind w:left="1638" w:hanging="360"/>
      </w:pPr>
      <w:rPr>
        <w:rFonts w:ascii="Symbol" w:hAnsi="Symbol"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1" w15:restartNumberingAfterBreak="0">
    <w:nsid w:val="01E37E05"/>
    <w:multiLevelType w:val="hybridMultilevel"/>
    <w:tmpl w:val="956A7A9A"/>
    <w:styleLink w:val="11111153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B054FE"/>
    <w:multiLevelType w:val="hybridMultilevel"/>
    <w:tmpl w:val="9DB267A6"/>
    <w:styleLink w:val="Style133"/>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463A83"/>
    <w:multiLevelType w:val="hybridMultilevel"/>
    <w:tmpl w:val="4F2241D2"/>
    <w:styleLink w:val="1111115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543AD4"/>
    <w:multiLevelType w:val="hybridMultilevel"/>
    <w:tmpl w:val="2A5A169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5" w15:restartNumberingAfterBreak="0">
    <w:nsid w:val="04584941"/>
    <w:multiLevelType w:val="hybridMultilevel"/>
    <w:tmpl w:val="EEA6F402"/>
    <w:styleLink w:val="1111115121"/>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15:restartNumberingAfterBreak="0">
    <w:nsid w:val="04AF58DD"/>
    <w:multiLevelType w:val="hybridMultilevel"/>
    <w:tmpl w:val="BADACCCA"/>
    <w:styleLink w:val="11111171"/>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BA67C9"/>
    <w:multiLevelType w:val="hybridMultilevel"/>
    <w:tmpl w:val="ACE099DA"/>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8" w15:restartNumberingAfterBreak="0">
    <w:nsid w:val="092E61F3"/>
    <w:multiLevelType w:val="hybridMultilevel"/>
    <w:tmpl w:val="F976DE28"/>
    <w:lvl w:ilvl="0" w:tplc="04090003">
      <w:start w:val="1"/>
      <w:numFmt w:val="bullet"/>
      <w:lvlText w:val="o"/>
      <w:lvlJc w:val="left"/>
      <w:pPr>
        <w:ind w:left="1008" w:hanging="360"/>
      </w:pPr>
      <w:rPr>
        <w:rFonts w:ascii="Courier New" w:hAnsi="Courier New"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15:restartNumberingAfterBreak="0">
    <w:nsid w:val="09A06CBF"/>
    <w:multiLevelType w:val="hybridMultilevel"/>
    <w:tmpl w:val="2F005BCA"/>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0" w15:restartNumberingAfterBreak="0">
    <w:nsid w:val="0B0B5551"/>
    <w:multiLevelType w:val="multilevel"/>
    <w:tmpl w:val="D316B3EE"/>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21" w15:restartNumberingAfterBreak="0">
    <w:nsid w:val="0C182BCB"/>
    <w:multiLevelType w:val="hybridMultilevel"/>
    <w:tmpl w:val="94B4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D0D6405"/>
    <w:multiLevelType w:val="hybridMultilevel"/>
    <w:tmpl w:val="D7FA2E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DCB6554"/>
    <w:multiLevelType w:val="hybridMultilevel"/>
    <w:tmpl w:val="224AEC58"/>
    <w:lvl w:ilvl="0" w:tplc="B538DBB4">
      <w:start w:val="1"/>
      <w:numFmt w:val="decimal"/>
      <w:pStyle w:val="Style1"/>
      <w:lvlText w:val="%1.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EF921BA"/>
    <w:multiLevelType w:val="multilevel"/>
    <w:tmpl w:val="11BC9E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0FDA5252"/>
    <w:multiLevelType w:val="hybridMultilevel"/>
    <w:tmpl w:val="B95CB2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0DD1E04"/>
    <w:multiLevelType w:val="hybridMultilevel"/>
    <w:tmpl w:val="8D4AF814"/>
    <w:styleLink w:val="ArticleSection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61C5250"/>
    <w:multiLevelType w:val="hybridMultilevel"/>
    <w:tmpl w:val="F732C83A"/>
    <w:styleLink w:val="Style1313"/>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661470B"/>
    <w:multiLevelType w:val="multilevel"/>
    <w:tmpl w:val="FFC4C536"/>
    <w:styleLink w:val="11111120"/>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9" w15:restartNumberingAfterBreak="0">
    <w:nsid w:val="16A44C35"/>
    <w:multiLevelType w:val="hybridMultilevel"/>
    <w:tmpl w:val="C55278C8"/>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17E97916"/>
    <w:multiLevelType w:val="multilevel"/>
    <w:tmpl w:val="8DD488D0"/>
    <w:lvl w:ilvl="0">
      <w:start w:val="1"/>
      <w:numFmt w:val="decimal"/>
      <w:pStyle w:val="L11"/>
      <w:lvlText w:val="%1"/>
      <w:lvlJc w:val="left"/>
      <w:pPr>
        <w:ind w:left="432" w:hanging="432"/>
      </w:pPr>
    </w:lvl>
    <w:lvl w:ilvl="1">
      <w:start w:val="1"/>
      <w:numFmt w:val="decimal"/>
      <w:pStyle w:val="1"/>
      <w:lvlText w:val="%1.%2"/>
      <w:lvlJc w:val="left"/>
      <w:pPr>
        <w:ind w:left="576" w:hanging="576"/>
      </w:pPr>
      <w:rPr>
        <w:sz w:val="22"/>
      </w:rPr>
    </w:lvl>
    <w:lvl w:ilvl="2">
      <w:start w:val="1"/>
      <w:numFmt w:val="decimal"/>
      <w:pStyle w:val="L31"/>
      <w:lvlText w:val="%1.%2.%3"/>
      <w:lvlJc w:val="left"/>
      <w:pPr>
        <w:ind w:left="720" w:hanging="720"/>
      </w:pPr>
    </w:lvl>
    <w:lvl w:ilvl="3">
      <w:start w:val="1"/>
      <w:numFmt w:val="decimal"/>
      <w:pStyle w:val="Heading4Kaxa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Table1"/>
      <w:lvlText w:val="%1.%2.%3.%4.%5.%6.%7.%8.%9"/>
      <w:lvlJc w:val="left"/>
      <w:pPr>
        <w:ind w:left="1584" w:hanging="1584"/>
      </w:pPr>
    </w:lvl>
  </w:abstractNum>
  <w:abstractNum w:abstractNumId="32" w15:restartNumberingAfterBreak="0">
    <w:nsid w:val="1848347B"/>
    <w:multiLevelType w:val="hybridMultilevel"/>
    <w:tmpl w:val="07D6F0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96E3FE9"/>
    <w:multiLevelType w:val="hybridMultilevel"/>
    <w:tmpl w:val="13AAA0C2"/>
    <w:lvl w:ilvl="0" w:tplc="43A2EDD2">
      <w:start w:val="1"/>
      <w:numFmt w:val="bullet"/>
      <w:pStyle w:val="ReportTableBullets"/>
      <w:lvlText w:val=""/>
      <w:lvlJc w:val="left"/>
      <w:pPr>
        <w:tabs>
          <w:tab w:val="num" w:pos="284"/>
        </w:tabs>
        <w:ind w:left="284" w:hanging="227"/>
      </w:pPr>
      <w:rPr>
        <w:rFonts w:ascii="Symbol" w:hAnsi="Symbol" w:hint="default"/>
        <w:color w:val="000000"/>
      </w:rPr>
    </w:lvl>
    <w:lvl w:ilvl="1" w:tplc="509850E6" w:tentative="1">
      <w:start w:val="1"/>
      <w:numFmt w:val="bullet"/>
      <w:lvlText w:val="o"/>
      <w:lvlJc w:val="left"/>
      <w:pPr>
        <w:tabs>
          <w:tab w:val="num" w:pos="1440"/>
        </w:tabs>
        <w:ind w:left="1440" w:hanging="360"/>
      </w:pPr>
      <w:rPr>
        <w:rFonts w:ascii="Courier New" w:hAnsi="Courier New" w:hint="default"/>
      </w:rPr>
    </w:lvl>
    <w:lvl w:ilvl="2" w:tplc="DD58386E" w:tentative="1">
      <w:start w:val="1"/>
      <w:numFmt w:val="bullet"/>
      <w:lvlText w:val=""/>
      <w:lvlJc w:val="left"/>
      <w:pPr>
        <w:tabs>
          <w:tab w:val="num" w:pos="2160"/>
        </w:tabs>
        <w:ind w:left="2160" w:hanging="360"/>
      </w:pPr>
      <w:rPr>
        <w:rFonts w:ascii="Wingdings" w:hAnsi="Wingdings" w:hint="default"/>
      </w:rPr>
    </w:lvl>
    <w:lvl w:ilvl="3" w:tplc="1E142BBA" w:tentative="1">
      <w:start w:val="1"/>
      <w:numFmt w:val="bullet"/>
      <w:lvlText w:val=""/>
      <w:lvlJc w:val="left"/>
      <w:pPr>
        <w:tabs>
          <w:tab w:val="num" w:pos="2880"/>
        </w:tabs>
        <w:ind w:left="2880" w:hanging="360"/>
      </w:pPr>
      <w:rPr>
        <w:rFonts w:ascii="Symbol" w:hAnsi="Symbol" w:hint="default"/>
      </w:rPr>
    </w:lvl>
    <w:lvl w:ilvl="4" w:tplc="C7720FD4" w:tentative="1">
      <w:start w:val="1"/>
      <w:numFmt w:val="bullet"/>
      <w:lvlText w:val="o"/>
      <w:lvlJc w:val="left"/>
      <w:pPr>
        <w:tabs>
          <w:tab w:val="num" w:pos="3600"/>
        </w:tabs>
        <w:ind w:left="3600" w:hanging="360"/>
      </w:pPr>
      <w:rPr>
        <w:rFonts w:ascii="Courier New" w:hAnsi="Courier New" w:hint="default"/>
      </w:rPr>
    </w:lvl>
    <w:lvl w:ilvl="5" w:tplc="73445D1E" w:tentative="1">
      <w:start w:val="1"/>
      <w:numFmt w:val="bullet"/>
      <w:lvlText w:val=""/>
      <w:lvlJc w:val="left"/>
      <w:pPr>
        <w:tabs>
          <w:tab w:val="num" w:pos="4320"/>
        </w:tabs>
        <w:ind w:left="4320" w:hanging="360"/>
      </w:pPr>
      <w:rPr>
        <w:rFonts w:ascii="Wingdings" w:hAnsi="Wingdings" w:hint="default"/>
      </w:rPr>
    </w:lvl>
    <w:lvl w:ilvl="6" w:tplc="AD60C218" w:tentative="1">
      <w:start w:val="1"/>
      <w:numFmt w:val="bullet"/>
      <w:lvlText w:val=""/>
      <w:lvlJc w:val="left"/>
      <w:pPr>
        <w:tabs>
          <w:tab w:val="num" w:pos="5040"/>
        </w:tabs>
        <w:ind w:left="5040" w:hanging="360"/>
      </w:pPr>
      <w:rPr>
        <w:rFonts w:ascii="Symbol" w:hAnsi="Symbol" w:hint="default"/>
      </w:rPr>
    </w:lvl>
    <w:lvl w:ilvl="7" w:tplc="C5783D94" w:tentative="1">
      <w:start w:val="1"/>
      <w:numFmt w:val="bullet"/>
      <w:lvlText w:val="o"/>
      <w:lvlJc w:val="left"/>
      <w:pPr>
        <w:tabs>
          <w:tab w:val="num" w:pos="5760"/>
        </w:tabs>
        <w:ind w:left="5760" w:hanging="360"/>
      </w:pPr>
      <w:rPr>
        <w:rFonts w:ascii="Courier New" w:hAnsi="Courier New" w:hint="default"/>
      </w:rPr>
    </w:lvl>
    <w:lvl w:ilvl="8" w:tplc="BA607A4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9EC1E9E"/>
    <w:multiLevelType w:val="hybridMultilevel"/>
    <w:tmpl w:val="A812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C1C24FE"/>
    <w:multiLevelType w:val="hybridMultilevel"/>
    <w:tmpl w:val="85B2A446"/>
    <w:lvl w:ilvl="0" w:tplc="04090003">
      <w:start w:val="1"/>
      <w:numFmt w:val="bullet"/>
      <w:lvlText w:val="o"/>
      <w:lvlJc w:val="left"/>
      <w:pPr>
        <w:ind w:left="810" w:hanging="360"/>
      </w:pPr>
      <w:rPr>
        <w:rFonts w:ascii="Courier New" w:hAnsi="Courier New" w:hint="default"/>
      </w:rPr>
    </w:lvl>
    <w:lvl w:ilvl="1" w:tplc="0BBC6D28">
      <w:numFmt w:val="bullet"/>
      <w:lvlText w:val="•"/>
      <w:lvlJc w:val="left"/>
      <w:pPr>
        <w:ind w:left="1605" w:hanging="435"/>
      </w:pPr>
      <w:rPr>
        <w:rFonts w:ascii="Calibri" w:eastAsia="Calibri" w:hAnsi="Calibri" w:cs="Times New Roman"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1C843CB5"/>
    <w:multiLevelType w:val="hybridMultilevel"/>
    <w:tmpl w:val="325C714E"/>
    <w:lvl w:ilvl="0" w:tplc="DF6CD8C8">
      <w:start w:val="1"/>
      <w:numFmt w:val="bullet"/>
      <w:lvlText w:val=""/>
      <w:lvlJc w:val="left"/>
      <w:pPr>
        <w:tabs>
          <w:tab w:val="num" w:pos="643"/>
        </w:tabs>
        <w:ind w:left="643" w:hanging="283"/>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C940A9A"/>
    <w:multiLevelType w:val="hybridMultilevel"/>
    <w:tmpl w:val="BADAEA68"/>
    <w:lvl w:ilvl="0" w:tplc="8DB00A38">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38" w15:restartNumberingAfterBreak="0">
    <w:nsid w:val="1CD66D4F"/>
    <w:multiLevelType w:val="hybridMultilevel"/>
    <w:tmpl w:val="E6FAA296"/>
    <w:lvl w:ilvl="0" w:tplc="04090001">
      <w:start w:val="1"/>
      <w:numFmt w:val="bullet"/>
      <w:lvlText w:val=""/>
      <w:lvlJc w:val="left"/>
      <w:pPr>
        <w:ind w:left="1008" w:hanging="360"/>
      </w:pPr>
      <w:rPr>
        <w:rFonts w:ascii="Symbol" w:hAnsi="Symbol" w:hint="default"/>
      </w:rPr>
    </w:lvl>
    <w:lvl w:ilvl="1" w:tplc="04090001">
      <w:start w:val="1"/>
      <w:numFmt w:val="bullet"/>
      <w:lvlText w:val=""/>
      <w:lvlJc w:val="left"/>
      <w:pPr>
        <w:ind w:left="1728" w:hanging="360"/>
      </w:pPr>
      <w:rPr>
        <w:rFonts w:ascii="Symbol" w:hAnsi="Symbol"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9" w15:restartNumberingAfterBreak="0">
    <w:nsid w:val="1F791A85"/>
    <w:multiLevelType w:val="hybridMultilevel"/>
    <w:tmpl w:val="6B40ED86"/>
    <w:lvl w:ilvl="0" w:tplc="04090001">
      <w:start w:val="1"/>
      <w:numFmt w:val="decimal"/>
      <w:lvlText w:val="%1."/>
      <w:lvlJc w:val="left"/>
      <w:pPr>
        <w:tabs>
          <w:tab w:val="num" w:pos="720"/>
        </w:tabs>
        <w:ind w:left="720" w:hanging="360"/>
      </w:pPr>
      <w:rPr>
        <w:rFonts w:hint="default"/>
      </w:rPr>
    </w:lvl>
    <w:lvl w:ilvl="1" w:tplc="CA5E1226">
      <w:start w:val="1"/>
      <w:numFmt w:val="decimal"/>
      <w:lvlText w:val="%2)"/>
      <w:lvlJc w:val="left"/>
      <w:pPr>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0" w15:restartNumberingAfterBreak="0">
    <w:nsid w:val="1F8B5210"/>
    <w:multiLevelType w:val="hybridMultilevel"/>
    <w:tmpl w:val="B28E8E44"/>
    <w:styleLink w:val="111111611"/>
    <w:lvl w:ilvl="0" w:tplc="0BBC6D28">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21724095"/>
    <w:multiLevelType w:val="hybridMultilevel"/>
    <w:tmpl w:val="86423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37332D7"/>
    <w:multiLevelType w:val="hybridMultilevel"/>
    <w:tmpl w:val="1CF2C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3D85E3D"/>
    <w:multiLevelType w:val="hybridMultilevel"/>
    <w:tmpl w:val="31584FB6"/>
    <w:lvl w:ilvl="0" w:tplc="6ADAA09A">
      <w:start w:val="1"/>
      <w:numFmt w:val="bullet"/>
      <w:lvlText w:val="o"/>
      <w:lvlJc w:val="left"/>
      <w:pPr>
        <w:tabs>
          <w:tab w:val="num" w:pos="720"/>
        </w:tabs>
        <w:ind w:left="720" w:hanging="360"/>
      </w:pPr>
      <w:rPr>
        <w:rFonts w:ascii="Courier New" w:hAnsi="Courier New"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3E5437A"/>
    <w:multiLevelType w:val="hybridMultilevel"/>
    <w:tmpl w:val="D6307C68"/>
    <w:styleLink w:val="Style151"/>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6FD6C3A"/>
    <w:multiLevelType w:val="hybridMultilevel"/>
    <w:tmpl w:val="A9B8950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27884063"/>
    <w:multiLevelType w:val="multilevel"/>
    <w:tmpl w:val="2BD29AE0"/>
    <w:lvl w:ilvl="0">
      <w:start w:val="3"/>
      <w:numFmt w:val="decimal"/>
      <w:lvlText w:val="%1."/>
      <w:lvlJc w:val="left"/>
      <w:pPr>
        <w:tabs>
          <w:tab w:val="num" w:pos="675"/>
        </w:tabs>
        <w:ind w:left="675" w:hanging="675"/>
      </w:pPr>
      <w:rPr>
        <w:rFonts w:hint="default"/>
        <w:b/>
      </w:rPr>
    </w:lvl>
    <w:lvl w:ilvl="1">
      <w:start w:val="1"/>
      <w:numFmt w:val="decimal"/>
      <w:lvlText w:val="%1.%2."/>
      <w:lvlJc w:val="left"/>
      <w:pPr>
        <w:tabs>
          <w:tab w:val="num" w:pos="947"/>
        </w:tabs>
        <w:ind w:left="947" w:hanging="720"/>
      </w:pPr>
      <w:rPr>
        <w:rFonts w:hint="default"/>
        <w:b/>
        <w:bCs/>
        <w:sz w:val="22"/>
      </w:rPr>
    </w:lvl>
    <w:lvl w:ilvl="2">
      <w:start w:val="1"/>
      <w:numFmt w:val="decimal"/>
      <w:pStyle w:val="Default"/>
      <w:lvlText w:val="%1.%2.%3."/>
      <w:lvlJc w:val="left"/>
      <w:pPr>
        <w:tabs>
          <w:tab w:val="num" w:pos="1430"/>
        </w:tabs>
        <w:ind w:left="1430" w:hanging="720"/>
      </w:pPr>
      <w:rPr>
        <w:rFonts w:hint="default"/>
      </w:rPr>
    </w:lvl>
    <w:lvl w:ilvl="3">
      <w:start w:val="1"/>
      <w:numFmt w:val="decimal"/>
      <w:pStyle w:val="NoSpacing1"/>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48" w15:restartNumberingAfterBreak="0">
    <w:nsid w:val="2A6B0E24"/>
    <w:multiLevelType w:val="hybridMultilevel"/>
    <w:tmpl w:val="7BBEC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2B214A4D"/>
    <w:multiLevelType w:val="hybridMultilevel"/>
    <w:tmpl w:val="429CB8A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B9659B6"/>
    <w:multiLevelType w:val="multilevel"/>
    <w:tmpl w:val="2962F096"/>
    <w:styleLink w:val="heding12"/>
    <w:lvl w:ilvl="0">
      <w:start w:val="1"/>
      <w:numFmt w:val="decimal"/>
      <w:lvlText w:val="%1."/>
      <w:lvlJc w:val="left"/>
      <w:pPr>
        <w:ind w:left="72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1" w15:restartNumberingAfterBreak="0">
    <w:nsid w:val="2DE90726"/>
    <w:multiLevelType w:val="hybridMultilevel"/>
    <w:tmpl w:val="C7BC2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E164877"/>
    <w:multiLevelType w:val="hybridMultilevel"/>
    <w:tmpl w:val="35B010BC"/>
    <w:lvl w:ilvl="0" w:tplc="73D05F32">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FC00D3A"/>
    <w:multiLevelType w:val="hybridMultilevel"/>
    <w:tmpl w:val="5696533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FC132FB"/>
    <w:multiLevelType w:val="hybridMultilevel"/>
    <w:tmpl w:val="08587B28"/>
    <w:styleLink w:val="ArticleSection1"/>
    <w:lvl w:ilvl="0" w:tplc="8DB00A38">
      <w:start w:val="1"/>
      <w:numFmt w:val="bullet"/>
      <w:lvlText w:val=""/>
      <w:lvlJc w:val="left"/>
      <w:pPr>
        <w:tabs>
          <w:tab w:val="num" w:pos="720"/>
        </w:tabs>
        <w:ind w:left="720" w:hanging="360"/>
      </w:pPr>
      <w:rPr>
        <w:rFonts w:ascii="Symbol" w:hAnsi="Symbol"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0752889"/>
    <w:multiLevelType w:val="hybridMultilevel"/>
    <w:tmpl w:val="8A18594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56" w15:restartNumberingAfterBreak="0">
    <w:nsid w:val="314B5294"/>
    <w:multiLevelType w:val="hybridMultilevel"/>
    <w:tmpl w:val="5C58F9E8"/>
    <w:styleLink w:val="Style12"/>
    <w:lvl w:ilvl="0" w:tplc="E0829C3E">
      <w:start w:val="1"/>
      <w:numFmt w:val="bullet"/>
      <w:lvlText w:val=""/>
      <w:lvlJc w:val="left"/>
      <w:pPr>
        <w:ind w:left="720" w:hanging="360"/>
      </w:pPr>
      <w:rPr>
        <w:rFonts w:ascii="Symbol" w:hAnsi="Symbol" w:hint="default"/>
      </w:rPr>
    </w:lvl>
    <w:lvl w:ilvl="1" w:tplc="8C2600A2" w:tentative="1">
      <w:start w:val="1"/>
      <w:numFmt w:val="bullet"/>
      <w:lvlText w:val="o"/>
      <w:lvlJc w:val="left"/>
      <w:pPr>
        <w:ind w:left="1440" w:hanging="360"/>
      </w:pPr>
      <w:rPr>
        <w:rFonts w:ascii="Courier New" w:hAnsi="Courier New" w:cs="Courier New" w:hint="default"/>
      </w:rPr>
    </w:lvl>
    <w:lvl w:ilvl="2" w:tplc="9048BAFE" w:tentative="1">
      <w:start w:val="1"/>
      <w:numFmt w:val="bullet"/>
      <w:lvlText w:val=""/>
      <w:lvlJc w:val="left"/>
      <w:pPr>
        <w:ind w:left="2160" w:hanging="360"/>
      </w:pPr>
      <w:rPr>
        <w:rFonts w:ascii="Wingdings" w:hAnsi="Wingdings" w:hint="default"/>
      </w:rPr>
    </w:lvl>
    <w:lvl w:ilvl="3" w:tplc="531234EC" w:tentative="1">
      <w:start w:val="1"/>
      <w:numFmt w:val="bullet"/>
      <w:lvlText w:val=""/>
      <w:lvlJc w:val="left"/>
      <w:pPr>
        <w:ind w:left="2880" w:hanging="360"/>
      </w:pPr>
      <w:rPr>
        <w:rFonts w:ascii="Symbol" w:hAnsi="Symbol" w:hint="default"/>
      </w:rPr>
    </w:lvl>
    <w:lvl w:ilvl="4" w:tplc="8C60A12C" w:tentative="1">
      <w:start w:val="1"/>
      <w:numFmt w:val="bullet"/>
      <w:lvlText w:val="o"/>
      <w:lvlJc w:val="left"/>
      <w:pPr>
        <w:ind w:left="3600" w:hanging="360"/>
      </w:pPr>
      <w:rPr>
        <w:rFonts w:ascii="Courier New" w:hAnsi="Courier New" w:cs="Courier New" w:hint="default"/>
      </w:rPr>
    </w:lvl>
    <w:lvl w:ilvl="5" w:tplc="960814C2" w:tentative="1">
      <w:start w:val="1"/>
      <w:numFmt w:val="bullet"/>
      <w:lvlText w:val=""/>
      <w:lvlJc w:val="left"/>
      <w:pPr>
        <w:ind w:left="4320" w:hanging="360"/>
      </w:pPr>
      <w:rPr>
        <w:rFonts w:ascii="Wingdings" w:hAnsi="Wingdings" w:hint="default"/>
      </w:rPr>
    </w:lvl>
    <w:lvl w:ilvl="6" w:tplc="CE9825BA" w:tentative="1">
      <w:start w:val="1"/>
      <w:numFmt w:val="bullet"/>
      <w:lvlText w:val=""/>
      <w:lvlJc w:val="left"/>
      <w:pPr>
        <w:ind w:left="5040" w:hanging="360"/>
      </w:pPr>
      <w:rPr>
        <w:rFonts w:ascii="Symbol" w:hAnsi="Symbol" w:hint="default"/>
      </w:rPr>
    </w:lvl>
    <w:lvl w:ilvl="7" w:tplc="B498A6D6" w:tentative="1">
      <w:start w:val="1"/>
      <w:numFmt w:val="bullet"/>
      <w:lvlText w:val="o"/>
      <w:lvlJc w:val="left"/>
      <w:pPr>
        <w:ind w:left="5760" w:hanging="360"/>
      </w:pPr>
      <w:rPr>
        <w:rFonts w:ascii="Courier New" w:hAnsi="Courier New" w:cs="Courier New" w:hint="default"/>
      </w:rPr>
    </w:lvl>
    <w:lvl w:ilvl="8" w:tplc="DAC6631C" w:tentative="1">
      <w:start w:val="1"/>
      <w:numFmt w:val="bullet"/>
      <w:lvlText w:val=""/>
      <w:lvlJc w:val="left"/>
      <w:pPr>
        <w:ind w:left="6480" w:hanging="360"/>
      </w:pPr>
      <w:rPr>
        <w:rFonts w:ascii="Wingdings" w:hAnsi="Wingdings" w:hint="default"/>
      </w:rPr>
    </w:lvl>
  </w:abstractNum>
  <w:abstractNum w:abstractNumId="57" w15:restartNumberingAfterBreak="0">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tentative="1">
      <w:start w:val="1"/>
      <w:numFmt w:val="bullet"/>
      <w:pStyle w:val="Style2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32E65ED9"/>
    <w:multiLevelType w:val="hybridMultilevel"/>
    <w:tmpl w:val="307A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3C6675A"/>
    <w:multiLevelType w:val="hybridMultilevel"/>
    <w:tmpl w:val="6C84A6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CommentSubject"/>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61" w15:restartNumberingAfterBreak="0">
    <w:nsid w:val="34992010"/>
    <w:multiLevelType w:val="multilevel"/>
    <w:tmpl w:val="FEE418D6"/>
    <w:styleLink w:val="ArticleSection31"/>
    <w:lvl w:ilvl="0">
      <w:start w:val="1"/>
      <w:numFmt w:val="decimal"/>
      <w:lvlText w:val="%1"/>
      <w:lvlJc w:val="left"/>
      <w:pPr>
        <w:ind w:left="432" w:hanging="432"/>
      </w:pPr>
    </w:lvl>
    <w:lvl w:ilvl="1">
      <w:start w:val="1"/>
      <w:numFmt w:val="decimal"/>
      <w:pStyle w:val="Heading22"/>
      <w:lvlText w:val="%1.%2"/>
      <w:lvlJc w:val="left"/>
      <w:pPr>
        <w:ind w:left="576" w:hanging="576"/>
      </w:pPr>
    </w:lvl>
    <w:lvl w:ilvl="2">
      <w:start w:val="1"/>
      <w:numFmt w:val="decimal"/>
      <w:lvlText w:val="%1.%2.%3"/>
      <w:lvlJc w:val="left"/>
      <w:pPr>
        <w:ind w:left="720" w:hanging="720"/>
      </w:pPr>
    </w:lvl>
    <w:lvl w:ilvl="3">
      <w:start w:val="1"/>
      <w:numFmt w:val="decimal"/>
      <w:pStyle w:val="10"/>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2" w15:restartNumberingAfterBreak="0">
    <w:nsid w:val="380B423F"/>
    <w:multiLevelType w:val="hybridMultilevel"/>
    <w:tmpl w:val="0D42F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9455E2C"/>
    <w:multiLevelType w:val="hybridMultilevel"/>
    <w:tmpl w:val="15EA39B8"/>
    <w:styleLink w:val="Style16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64" w15:restartNumberingAfterBreak="0">
    <w:nsid w:val="3C170DC5"/>
    <w:multiLevelType w:val="multilevel"/>
    <w:tmpl w:val="0419001D"/>
    <w:styleLink w:val="Style13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15:restartNumberingAfterBreak="0">
    <w:nsid w:val="3C34575E"/>
    <w:multiLevelType w:val="hybridMultilevel"/>
    <w:tmpl w:val="009CD0E0"/>
    <w:styleLink w:val="Style123"/>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66" w15:restartNumberingAfterBreak="0">
    <w:nsid w:val="3CEC5D2C"/>
    <w:multiLevelType w:val="hybridMultilevel"/>
    <w:tmpl w:val="38602308"/>
    <w:styleLink w:val="11111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8" w15:restartNumberingAfterBreak="0">
    <w:nsid w:val="3F072650"/>
    <w:multiLevelType w:val="hybridMultilevel"/>
    <w:tmpl w:val="9D288F14"/>
    <w:lvl w:ilvl="0" w:tplc="04090001">
      <w:start w:val="1"/>
      <w:numFmt w:val="bullet"/>
      <w:lvlText w:val=""/>
      <w:lvlJc w:val="left"/>
      <w:pPr>
        <w:ind w:left="1008"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9" w15:restartNumberingAfterBreak="0">
    <w:nsid w:val="40ED0E22"/>
    <w:multiLevelType w:val="hybridMultilevel"/>
    <w:tmpl w:val="AB9AD514"/>
    <w:styleLink w:val="Style1212"/>
    <w:lvl w:ilvl="0" w:tplc="043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13A2109"/>
    <w:multiLevelType w:val="hybridMultilevel"/>
    <w:tmpl w:val="102A8C2A"/>
    <w:styleLink w:val="Style16"/>
    <w:lvl w:ilvl="0" w:tplc="FF9A827A">
      <w:start w:val="1"/>
      <w:numFmt w:val="bullet"/>
      <w:lvlText w:val=""/>
      <w:lvlJc w:val="left"/>
      <w:pPr>
        <w:tabs>
          <w:tab w:val="num" w:pos="623"/>
        </w:tabs>
        <w:ind w:left="623" w:hanging="283"/>
      </w:pPr>
      <w:rPr>
        <w:rFonts w:ascii="Symbol" w:hAnsi="Symbol" w:hint="default"/>
      </w:rPr>
    </w:lvl>
    <w:lvl w:ilvl="1" w:tplc="F4D096D2">
      <w:start w:val="1"/>
      <w:numFmt w:val="bullet"/>
      <w:lvlText w:val="o"/>
      <w:lvlJc w:val="left"/>
      <w:pPr>
        <w:tabs>
          <w:tab w:val="num" w:pos="1723"/>
        </w:tabs>
        <w:ind w:left="1723" w:hanging="360"/>
      </w:pPr>
      <w:rPr>
        <w:rFonts w:ascii="Courier New" w:hAnsi="Courier New" w:cs="Courier New" w:hint="default"/>
      </w:rPr>
    </w:lvl>
    <w:lvl w:ilvl="2" w:tplc="5E88265E">
      <w:start w:val="1"/>
      <w:numFmt w:val="bullet"/>
      <w:lvlText w:val=""/>
      <w:lvlJc w:val="left"/>
      <w:pPr>
        <w:tabs>
          <w:tab w:val="num" w:pos="2366"/>
        </w:tabs>
        <w:ind w:left="2366" w:hanging="283"/>
      </w:pPr>
      <w:rPr>
        <w:rFonts w:ascii="Symbol" w:hAnsi="Symbol" w:hint="default"/>
      </w:rPr>
    </w:lvl>
    <w:lvl w:ilvl="3" w:tplc="58DA013A" w:tentative="1">
      <w:start w:val="1"/>
      <w:numFmt w:val="bullet"/>
      <w:lvlText w:val=""/>
      <w:lvlJc w:val="left"/>
      <w:pPr>
        <w:tabs>
          <w:tab w:val="num" w:pos="3163"/>
        </w:tabs>
        <w:ind w:left="3163" w:hanging="360"/>
      </w:pPr>
      <w:rPr>
        <w:rFonts w:ascii="Symbol" w:hAnsi="Symbol" w:hint="default"/>
      </w:rPr>
    </w:lvl>
    <w:lvl w:ilvl="4" w:tplc="49186BFC" w:tentative="1">
      <w:start w:val="1"/>
      <w:numFmt w:val="bullet"/>
      <w:lvlText w:val="o"/>
      <w:lvlJc w:val="left"/>
      <w:pPr>
        <w:tabs>
          <w:tab w:val="num" w:pos="3883"/>
        </w:tabs>
        <w:ind w:left="3883" w:hanging="360"/>
      </w:pPr>
      <w:rPr>
        <w:rFonts w:ascii="Courier New" w:hAnsi="Courier New" w:cs="Courier New" w:hint="default"/>
      </w:rPr>
    </w:lvl>
    <w:lvl w:ilvl="5" w:tplc="341C5D4A" w:tentative="1">
      <w:start w:val="1"/>
      <w:numFmt w:val="bullet"/>
      <w:lvlText w:val=""/>
      <w:lvlJc w:val="left"/>
      <w:pPr>
        <w:tabs>
          <w:tab w:val="num" w:pos="4603"/>
        </w:tabs>
        <w:ind w:left="4603" w:hanging="360"/>
      </w:pPr>
      <w:rPr>
        <w:rFonts w:ascii="Wingdings" w:hAnsi="Wingdings" w:hint="default"/>
      </w:rPr>
    </w:lvl>
    <w:lvl w:ilvl="6" w:tplc="415E262C" w:tentative="1">
      <w:start w:val="1"/>
      <w:numFmt w:val="bullet"/>
      <w:lvlText w:val=""/>
      <w:lvlJc w:val="left"/>
      <w:pPr>
        <w:tabs>
          <w:tab w:val="num" w:pos="5323"/>
        </w:tabs>
        <w:ind w:left="5323" w:hanging="360"/>
      </w:pPr>
      <w:rPr>
        <w:rFonts w:ascii="Symbol" w:hAnsi="Symbol" w:hint="default"/>
      </w:rPr>
    </w:lvl>
    <w:lvl w:ilvl="7" w:tplc="B25CF080" w:tentative="1">
      <w:start w:val="1"/>
      <w:numFmt w:val="bullet"/>
      <w:lvlText w:val="o"/>
      <w:lvlJc w:val="left"/>
      <w:pPr>
        <w:tabs>
          <w:tab w:val="num" w:pos="6043"/>
        </w:tabs>
        <w:ind w:left="6043" w:hanging="360"/>
      </w:pPr>
      <w:rPr>
        <w:rFonts w:ascii="Courier New" w:hAnsi="Courier New" w:cs="Courier New" w:hint="default"/>
      </w:rPr>
    </w:lvl>
    <w:lvl w:ilvl="8" w:tplc="041CF432" w:tentative="1">
      <w:start w:val="1"/>
      <w:numFmt w:val="bullet"/>
      <w:lvlText w:val=""/>
      <w:lvlJc w:val="left"/>
      <w:pPr>
        <w:tabs>
          <w:tab w:val="num" w:pos="6763"/>
        </w:tabs>
        <w:ind w:left="6763" w:hanging="360"/>
      </w:pPr>
      <w:rPr>
        <w:rFonts w:ascii="Wingdings" w:hAnsi="Wingdings" w:hint="default"/>
      </w:rPr>
    </w:lvl>
  </w:abstractNum>
  <w:abstractNum w:abstractNumId="71" w15:restartNumberingAfterBreak="0">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44924B01"/>
    <w:multiLevelType w:val="hybridMultilevel"/>
    <w:tmpl w:val="6E6A7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45174962"/>
    <w:multiLevelType w:val="hybridMultilevel"/>
    <w:tmpl w:val="10C4A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5CF6821"/>
    <w:multiLevelType w:val="hybridMultilevel"/>
    <w:tmpl w:val="1460E3C2"/>
    <w:lvl w:ilvl="0" w:tplc="14461016">
      <w:start w:val="1"/>
      <w:numFmt w:val="bullet"/>
      <w:lvlText w:val=""/>
      <w:lvlJc w:val="left"/>
      <w:pPr>
        <w:tabs>
          <w:tab w:val="num" w:pos="720"/>
        </w:tabs>
        <w:ind w:left="720" w:hanging="360"/>
      </w:pPr>
      <w:rPr>
        <w:rFonts w:ascii="Symbol" w:hAnsi="Symbol" w:hint="default"/>
      </w:rPr>
    </w:lvl>
    <w:lvl w:ilvl="1" w:tplc="9F6C7A6C" w:tentative="1">
      <w:start w:val="1"/>
      <w:numFmt w:val="bullet"/>
      <w:lvlText w:val="o"/>
      <w:lvlJc w:val="left"/>
      <w:pPr>
        <w:tabs>
          <w:tab w:val="num" w:pos="1440"/>
        </w:tabs>
        <w:ind w:left="1440" w:hanging="360"/>
      </w:pPr>
      <w:rPr>
        <w:rFonts w:ascii="Courier New" w:hAnsi="Courier New" w:cs="Courier New" w:hint="default"/>
      </w:rPr>
    </w:lvl>
    <w:lvl w:ilvl="2" w:tplc="DCE4BEDC" w:tentative="1">
      <w:start w:val="1"/>
      <w:numFmt w:val="bullet"/>
      <w:lvlText w:val=""/>
      <w:lvlJc w:val="left"/>
      <w:pPr>
        <w:tabs>
          <w:tab w:val="num" w:pos="2160"/>
        </w:tabs>
        <w:ind w:left="2160" w:hanging="360"/>
      </w:pPr>
      <w:rPr>
        <w:rFonts w:ascii="Wingdings" w:hAnsi="Wingdings" w:hint="default"/>
      </w:rPr>
    </w:lvl>
    <w:lvl w:ilvl="3" w:tplc="AC1C4204" w:tentative="1">
      <w:start w:val="1"/>
      <w:numFmt w:val="bullet"/>
      <w:lvlText w:val=""/>
      <w:lvlJc w:val="left"/>
      <w:pPr>
        <w:tabs>
          <w:tab w:val="num" w:pos="2880"/>
        </w:tabs>
        <w:ind w:left="2880" w:hanging="360"/>
      </w:pPr>
      <w:rPr>
        <w:rFonts w:ascii="Symbol" w:hAnsi="Symbol" w:hint="default"/>
      </w:rPr>
    </w:lvl>
    <w:lvl w:ilvl="4" w:tplc="27EAB6F2" w:tentative="1">
      <w:start w:val="1"/>
      <w:numFmt w:val="bullet"/>
      <w:lvlText w:val="o"/>
      <w:lvlJc w:val="left"/>
      <w:pPr>
        <w:tabs>
          <w:tab w:val="num" w:pos="3600"/>
        </w:tabs>
        <w:ind w:left="3600" w:hanging="360"/>
      </w:pPr>
      <w:rPr>
        <w:rFonts w:ascii="Courier New" w:hAnsi="Courier New" w:cs="Courier New" w:hint="default"/>
      </w:rPr>
    </w:lvl>
    <w:lvl w:ilvl="5" w:tplc="F75C0EC8" w:tentative="1">
      <w:start w:val="1"/>
      <w:numFmt w:val="bullet"/>
      <w:lvlText w:val=""/>
      <w:lvlJc w:val="left"/>
      <w:pPr>
        <w:tabs>
          <w:tab w:val="num" w:pos="4320"/>
        </w:tabs>
        <w:ind w:left="4320" w:hanging="360"/>
      </w:pPr>
      <w:rPr>
        <w:rFonts w:ascii="Wingdings" w:hAnsi="Wingdings" w:hint="default"/>
      </w:rPr>
    </w:lvl>
    <w:lvl w:ilvl="6" w:tplc="51D82E6A" w:tentative="1">
      <w:start w:val="1"/>
      <w:numFmt w:val="bullet"/>
      <w:lvlText w:val=""/>
      <w:lvlJc w:val="left"/>
      <w:pPr>
        <w:tabs>
          <w:tab w:val="num" w:pos="5040"/>
        </w:tabs>
        <w:ind w:left="5040" w:hanging="360"/>
      </w:pPr>
      <w:rPr>
        <w:rFonts w:ascii="Symbol" w:hAnsi="Symbol" w:hint="default"/>
      </w:rPr>
    </w:lvl>
    <w:lvl w:ilvl="7" w:tplc="F9B64228" w:tentative="1">
      <w:start w:val="1"/>
      <w:numFmt w:val="bullet"/>
      <w:lvlText w:val="o"/>
      <w:lvlJc w:val="left"/>
      <w:pPr>
        <w:tabs>
          <w:tab w:val="num" w:pos="5760"/>
        </w:tabs>
        <w:ind w:left="5760" w:hanging="360"/>
      </w:pPr>
      <w:rPr>
        <w:rFonts w:ascii="Courier New" w:hAnsi="Courier New" w:cs="Courier New" w:hint="default"/>
      </w:rPr>
    </w:lvl>
    <w:lvl w:ilvl="8" w:tplc="8CAE5054"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5FB0055"/>
    <w:multiLevelType w:val="hybridMultilevel"/>
    <w:tmpl w:val="C3BEDC8C"/>
    <w:styleLink w:val="Style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829070C"/>
    <w:multiLevelType w:val="hybridMultilevel"/>
    <w:tmpl w:val="0F96724E"/>
    <w:styleLink w:val="Style121"/>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7" w15:restartNumberingAfterBreak="0">
    <w:nsid w:val="49C95B0C"/>
    <w:multiLevelType w:val="hybridMultilevel"/>
    <w:tmpl w:val="1D4691CA"/>
    <w:styleLink w:val="Style161"/>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78" w15:restartNumberingAfterBreak="0">
    <w:nsid w:val="4A4C17D5"/>
    <w:multiLevelType w:val="hybridMultilevel"/>
    <w:tmpl w:val="67EAD336"/>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79" w15:restartNumberingAfterBreak="0">
    <w:nsid w:val="4D126660"/>
    <w:multiLevelType w:val="hybridMultilevel"/>
    <w:tmpl w:val="5CB0316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4E636EB6"/>
    <w:multiLevelType w:val="hybridMultilevel"/>
    <w:tmpl w:val="FF8C619E"/>
    <w:lvl w:ilvl="0" w:tplc="FFFFFFFF">
      <w:start w:val="1"/>
      <w:numFmt w:val="bullet"/>
      <w:lvlText w:val=""/>
      <w:lvlJc w:val="left"/>
      <w:pPr>
        <w:tabs>
          <w:tab w:val="num" w:pos="540"/>
        </w:tabs>
        <w:ind w:left="540" w:hanging="360"/>
      </w:pPr>
      <w:rPr>
        <w:rFonts w:ascii="Symbol" w:hAnsi="Symbol" w:hint="default"/>
      </w:rPr>
    </w:lvl>
    <w:lvl w:ilvl="1" w:tplc="FFFFFFFF" w:tentative="1">
      <w:start w:val="1"/>
      <w:numFmt w:val="bullet"/>
      <w:lvlText w:val="o"/>
      <w:lvlJc w:val="left"/>
      <w:pPr>
        <w:tabs>
          <w:tab w:val="num" w:pos="1260"/>
        </w:tabs>
        <w:ind w:left="1260" w:hanging="360"/>
      </w:pPr>
      <w:rPr>
        <w:rFonts w:ascii="Courier New" w:hAnsi="Courier New" w:cs="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81" w15:restartNumberingAfterBreak="0">
    <w:nsid w:val="4ED161AC"/>
    <w:multiLevelType w:val="hybridMultilevel"/>
    <w:tmpl w:val="A3AC7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F6D4506"/>
    <w:multiLevelType w:val="hybridMultilevel"/>
    <w:tmpl w:val="8F38E822"/>
    <w:lvl w:ilvl="0" w:tplc="0BBC6D28">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50370282"/>
    <w:multiLevelType w:val="hybridMultilevel"/>
    <w:tmpl w:val="D33660A4"/>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84" w15:restartNumberingAfterBreak="0">
    <w:nsid w:val="516F5391"/>
    <w:multiLevelType w:val="hybridMultilevel"/>
    <w:tmpl w:val="BEBCD65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525E2BED"/>
    <w:multiLevelType w:val="hybridMultilevel"/>
    <w:tmpl w:val="D116B35C"/>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526A7231"/>
    <w:multiLevelType w:val="hybridMultilevel"/>
    <w:tmpl w:val="97B220EE"/>
    <w:styleLink w:val="11111181"/>
    <w:lvl w:ilvl="0" w:tplc="049293E8">
      <w:start w:val="1"/>
      <w:numFmt w:val="bullet"/>
      <w:pStyle w:val="ReportBullet"/>
      <w:lvlText w:val=""/>
      <w:lvlJc w:val="left"/>
      <w:pPr>
        <w:tabs>
          <w:tab w:val="num" w:pos="504"/>
        </w:tabs>
        <w:ind w:left="504" w:hanging="360"/>
      </w:pPr>
      <w:rPr>
        <w:rFonts w:ascii="Symbol" w:hAnsi="Symbol" w:hint="default"/>
        <w:color w:val="000000"/>
        <w:sz w:val="20"/>
      </w:rPr>
    </w:lvl>
    <w:lvl w:ilvl="1" w:tplc="D2605FF6">
      <w:start w:val="1"/>
      <w:numFmt w:val="bullet"/>
      <w:lvlText w:val="-"/>
      <w:lvlJc w:val="left"/>
      <w:pPr>
        <w:tabs>
          <w:tab w:val="num" w:pos="2160"/>
        </w:tabs>
        <w:ind w:left="2160" w:hanging="360"/>
      </w:pPr>
      <w:rPr>
        <w:rFonts w:hint="default"/>
      </w:rPr>
    </w:lvl>
    <w:lvl w:ilvl="2" w:tplc="E89C683E" w:tentative="1">
      <w:start w:val="1"/>
      <w:numFmt w:val="bullet"/>
      <w:lvlText w:val=""/>
      <w:lvlJc w:val="left"/>
      <w:pPr>
        <w:tabs>
          <w:tab w:val="num" w:pos="2880"/>
        </w:tabs>
        <w:ind w:left="2880" w:hanging="360"/>
      </w:pPr>
      <w:rPr>
        <w:rFonts w:ascii="Wingdings" w:hAnsi="Wingdings" w:hint="default"/>
      </w:rPr>
    </w:lvl>
    <w:lvl w:ilvl="3" w:tplc="71543FF2" w:tentative="1">
      <w:start w:val="1"/>
      <w:numFmt w:val="bullet"/>
      <w:lvlText w:val=""/>
      <w:lvlJc w:val="left"/>
      <w:pPr>
        <w:tabs>
          <w:tab w:val="num" w:pos="3600"/>
        </w:tabs>
        <w:ind w:left="3600" w:hanging="360"/>
      </w:pPr>
      <w:rPr>
        <w:rFonts w:ascii="Symbol" w:hAnsi="Symbol" w:hint="default"/>
      </w:rPr>
    </w:lvl>
    <w:lvl w:ilvl="4" w:tplc="8CFC14B8" w:tentative="1">
      <w:start w:val="1"/>
      <w:numFmt w:val="bullet"/>
      <w:lvlText w:val="o"/>
      <w:lvlJc w:val="left"/>
      <w:pPr>
        <w:tabs>
          <w:tab w:val="num" w:pos="4320"/>
        </w:tabs>
        <w:ind w:left="4320" w:hanging="360"/>
      </w:pPr>
      <w:rPr>
        <w:rFonts w:ascii="Courier New" w:hAnsi="Courier New" w:hint="default"/>
      </w:rPr>
    </w:lvl>
    <w:lvl w:ilvl="5" w:tplc="134CB166" w:tentative="1">
      <w:start w:val="1"/>
      <w:numFmt w:val="bullet"/>
      <w:lvlText w:val=""/>
      <w:lvlJc w:val="left"/>
      <w:pPr>
        <w:tabs>
          <w:tab w:val="num" w:pos="5040"/>
        </w:tabs>
        <w:ind w:left="5040" w:hanging="360"/>
      </w:pPr>
      <w:rPr>
        <w:rFonts w:ascii="Wingdings" w:hAnsi="Wingdings" w:hint="default"/>
      </w:rPr>
    </w:lvl>
    <w:lvl w:ilvl="6" w:tplc="41CA3A26" w:tentative="1">
      <w:start w:val="1"/>
      <w:numFmt w:val="bullet"/>
      <w:lvlText w:val=""/>
      <w:lvlJc w:val="left"/>
      <w:pPr>
        <w:tabs>
          <w:tab w:val="num" w:pos="5760"/>
        </w:tabs>
        <w:ind w:left="5760" w:hanging="360"/>
      </w:pPr>
      <w:rPr>
        <w:rFonts w:ascii="Symbol" w:hAnsi="Symbol" w:hint="default"/>
      </w:rPr>
    </w:lvl>
    <w:lvl w:ilvl="7" w:tplc="23A4CC40" w:tentative="1">
      <w:start w:val="1"/>
      <w:numFmt w:val="bullet"/>
      <w:lvlText w:val="o"/>
      <w:lvlJc w:val="left"/>
      <w:pPr>
        <w:tabs>
          <w:tab w:val="num" w:pos="6480"/>
        </w:tabs>
        <w:ind w:left="6480" w:hanging="360"/>
      </w:pPr>
      <w:rPr>
        <w:rFonts w:ascii="Courier New" w:hAnsi="Courier New" w:hint="default"/>
      </w:rPr>
    </w:lvl>
    <w:lvl w:ilvl="8" w:tplc="546E84CC" w:tentative="1">
      <w:start w:val="1"/>
      <w:numFmt w:val="bullet"/>
      <w:lvlText w:val=""/>
      <w:lvlJc w:val="left"/>
      <w:pPr>
        <w:tabs>
          <w:tab w:val="num" w:pos="7200"/>
        </w:tabs>
        <w:ind w:left="7200" w:hanging="360"/>
      </w:pPr>
      <w:rPr>
        <w:rFonts w:ascii="Wingdings" w:hAnsi="Wingdings" w:hint="default"/>
      </w:rPr>
    </w:lvl>
  </w:abstractNum>
  <w:abstractNum w:abstractNumId="87" w15:restartNumberingAfterBreak="0">
    <w:nsid w:val="57005A71"/>
    <w:multiLevelType w:val="hybridMultilevel"/>
    <w:tmpl w:val="88885672"/>
    <w:lvl w:ilvl="0" w:tplc="C8947D28">
      <w:start w:val="1"/>
      <w:numFmt w:val="decimal"/>
      <w:pStyle w:val="StyleHeading1Sylfaen11ptBoldNotItalicLeft"/>
      <w:lvlText w:val="%1."/>
      <w:lvlJc w:val="left"/>
      <w:pPr>
        <w:tabs>
          <w:tab w:val="num" w:pos="720"/>
        </w:tabs>
        <w:ind w:left="720" w:hanging="360"/>
      </w:pPr>
    </w:lvl>
    <w:lvl w:ilvl="1" w:tplc="C4185666">
      <w:numFmt w:val="none"/>
      <w:lvlText w:val=""/>
      <w:lvlJc w:val="left"/>
      <w:pPr>
        <w:tabs>
          <w:tab w:val="num" w:pos="360"/>
        </w:tabs>
      </w:pPr>
    </w:lvl>
    <w:lvl w:ilvl="2" w:tplc="1F903008">
      <w:numFmt w:val="none"/>
      <w:lvlText w:val=""/>
      <w:lvlJc w:val="left"/>
      <w:pPr>
        <w:tabs>
          <w:tab w:val="num" w:pos="360"/>
        </w:tabs>
      </w:pPr>
    </w:lvl>
    <w:lvl w:ilvl="3" w:tplc="04E63416">
      <w:numFmt w:val="none"/>
      <w:lvlText w:val=""/>
      <w:lvlJc w:val="left"/>
      <w:pPr>
        <w:tabs>
          <w:tab w:val="num" w:pos="360"/>
        </w:tabs>
      </w:pPr>
    </w:lvl>
    <w:lvl w:ilvl="4" w:tplc="9A60DC94">
      <w:numFmt w:val="none"/>
      <w:lvlText w:val=""/>
      <w:lvlJc w:val="left"/>
      <w:pPr>
        <w:tabs>
          <w:tab w:val="num" w:pos="360"/>
        </w:tabs>
      </w:pPr>
    </w:lvl>
    <w:lvl w:ilvl="5" w:tplc="B9D6BCBC">
      <w:numFmt w:val="none"/>
      <w:lvlText w:val=""/>
      <w:lvlJc w:val="left"/>
      <w:pPr>
        <w:tabs>
          <w:tab w:val="num" w:pos="360"/>
        </w:tabs>
      </w:pPr>
    </w:lvl>
    <w:lvl w:ilvl="6" w:tplc="236A1F74">
      <w:numFmt w:val="none"/>
      <w:lvlText w:val=""/>
      <w:lvlJc w:val="left"/>
      <w:pPr>
        <w:tabs>
          <w:tab w:val="num" w:pos="360"/>
        </w:tabs>
      </w:pPr>
    </w:lvl>
    <w:lvl w:ilvl="7" w:tplc="138AFEF4">
      <w:numFmt w:val="none"/>
      <w:lvlText w:val=""/>
      <w:lvlJc w:val="left"/>
      <w:pPr>
        <w:tabs>
          <w:tab w:val="num" w:pos="360"/>
        </w:tabs>
      </w:pPr>
    </w:lvl>
    <w:lvl w:ilvl="8" w:tplc="83D02654">
      <w:numFmt w:val="none"/>
      <w:lvlText w:val=""/>
      <w:lvlJc w:val="left"/>
      <w:pPr>
        <w:tabs>
          <w:tab w:val="num" w:pos="360"/>
        </w:tabs>
      </w:pPr>
    </w:lvl>
  </w:abstractNum>
  <w:abstractNum w:abstractNumId="88" w15:restartNumberingAfterBreak="0">
    <w:nsid w:val="57424778"/>
    <w:multiLevelType w:val="hybridMultilevel"/>
    <w:tmpl w:val="00C26E82"/>
    <w:styleLink w:val="Style152"/>
    <w:lvl w:ilvl="0" w:tplc="44F0028C">
      <w:start w:val="1"/>
      <w:numFmt w:val="bullet"/>
      <w:lvlText w:val=""/>
      <w:lvlJc w:val="left"/>
      <w:pPr>
        <w:tabs>
          <w:tab w:val="num" w:pos="720"/>
        </w:tabs>
        <w:ind w:left="720" w:hanging="360"/>
      </w:pPr>
      <w:rPr>
        <w:rFonts w:ascii="Symbol" w:hAnsi="Symbol" w:hint="default"/>
        <w:color w:val="auto"/>
      </w:rPr>
    </w:lvl>
    <w:lvl w:ilvl="1" w:tplc="28384C76">
      <w:start w:val="1"/>
      <w:numFmt w:val="bullet"/>
      <w:lvlText w:val="o"/>
      <w:lvlJc w:val="left"/>
      <w:pPr>
        <w:tabs>
          <w:tab w:val="num" w:pos="1440"/>
        </w:tabs>
        <w:ind w:left="1440" w:hanging="360"/>
      </w:pPr>
      <w:rPr>
        <w:rFonts w:ascii="Courier New" w:hAnsi="Courier New" w:cs="Courier New" w:hint="default"/>
      </w:rPr>
    </w:lvl>
    <w:lvl w:ilvl="2" w:tplc="D84C57F0">
      <w:start w:val="1"/>
      <w:numFmt w:val="bullet"/>
      <w:lvlText w:val=""/>
      <w:lvlJc w:val="left"/>
      <w:pPr>
        <w:tabs>
          <w:tab w:val="num" w:pos="2160"/>
        </w:tabs>
        <w:ind w:left="2160" w:hanging="360"/>
      </w:pPr>
      <w:rPr>
        <w:rFonts w:ascii="Wingdings" w:hAnsi="Wingdings" w:hint="default"/>
      </w:rPr>
    </w:lvl>
    <w:lvl w:ilvl="3" w:tplc="0EDC69B2">
      <w:start w:val="1"/>
      <w:numFmt w:val="bullet"/>
      <w:lvlText w:val=""/>
      <w:lvlJc w:val="left"/>
      <w:pPr>
        <w:tabs>
          <w:tab w:val="num" w:pos="2880"/>
        </w:tabs>
        <w:ind w:left="2880" w:hanging="360"/>
      </w:pPr>
      <w:rPr>
        <w:rFonts w:ascii="Symbol" w:hAnsi="Symbol" w:hint="default"/>
      </w:rPr>
    </w:lvl>
    <w:lvl w:ilvl="4" w:tplc="35C432A4">
      <w:start w:val="1"/>
      <w:numFmt w:val="bullet"/>
      <w:lvlText w:val="o"/>
      <w:lvlJc w:val="left"/>
      <w:pPr>
        <w:tabs>
          <w:tab w:val="num" w:pos="3600"/>
        </w:tabs>
        <w:ind w:left="3600" w:hanging="360"/>
      </w:pPr>
      <w:rPr>
        <w:rFonts w:ascii="Courier New" w:hAnsi="Courier New" w:cs="Courier New" w:hint="default"/>
      </w:rPr>
    </w:lvl>
    <w:lvl w:ilvl="5" w:tplc="10782C02">
      <w:start w:val="1"/>
      <w:numFmt w:val="bullet"/>
      <w:lvlText w:val=""/>
      <w:lvlJc w:val="left"/>
      <w:pPr>
        <w:tabs>
          <w:tab w:val="num" w:pos="4320"/>
        </w:tabs>
        <w:ind w:left="4320" w:hanging="360"/>
      </w:pPr>
      <w:rPr>
        <w:rFonts w:ascii="Wingdings" w:hAnsi="Wingdings" w:hint="default"/>
      </w:rPr>
    </w:lvl>
    <w:lvl w:ilvl="6" w:tplc="AE407114">
      <w:start w:val="1"/>
      <w:numFmt w:val="bullet"/>
      <w:lvlText w:val=""/>
      <w:lvlJc w:val="left"/>
      <w:pPr>
        <w:tabs>
          <w:tab w:val="num" w:pos="5040"/>
        </w:tabs>
        <w:ind w:left="5040" w:hanging="360"/>
      </w:pPr>
      <w:rPr>
        <w:rFonts w:ascii="Symbol" w:hAnsi="Symbol" w:hint="default"/>
      </w:rPr>
    </w:lvl>
    <w:lvl w:ilvl="7" w:tplc="AA260D8E">
      <w:start w:val="1"/>
      <w:numFmt w:val="bullet"/>
      <w:lvlText w:val="o"/>
      <w:lvlJc w:val="left"/>
      <w:pPr>
        <w:tabs>
          <w:tab w:val="num" w:pos="5760"/>
        </w:tabs>
        <w:ind w:left="5760" w:hanging="360"/>
      </w:pPr>
      <w:rPr>
        <w:rFonts w:ascii="Courier New" w:hAnsi="Courier New" w:cs="Courier New" w:hint="default"/>
      </w:rPr>
    </w:lvl>
    <w:lvl w:ilvl="8" w:tplc="835AA550">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581D2B29"/>
    <w:multiLevelType w:val="hybridMultilevel"/>
    <w:tmpl w:val="F85698DA"/>
    <w:styleLink w:val="ArticleSection3"/>
    <w:lvl w:ilvl="0" w:tplc="FFFFFFFF">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0" w15:restartNumberingAfterBreak="0">
    <w:nsid w:val="5B0769E3"/>
    <w:multiLevelType w:val="hybridMultilevel"/>
    <w:tmpl w:val="1382C4AE"/>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91"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92" w15:restartNumberingAfterBreak="0">
    <w:nsid w:val="5CE2194B"/>
    <w:multiLevelType w:val="hybridMultilevel"/>
    <w:tmpl w:val="26248BEC"/>
    <w:styleLink w:val="1111115111"/>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DE43D8D"/>
    <w:multiLevelType w:val="hybridMultilevel"/>
    <w:tmpl w:val="8994861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15:restartNumberingAfterBreak="0">
    <w:nsid w:val="5ED30931"/>
    <w:multiLevelType w:val="hybridMultilevel"/>
    <w:tmpl w:val="B740A4F2"/>
    <w:lvl w:ilvl="0" w:tplc="A86E138E">
      <w:start w:val="1"/>
      <w:numFmt w:val="decimal"/>
      <w:pStyle w:val="StyleHeading1Sylfaen11ptBoldNotItalic"/>
      <w:lvlText w:val="%1."/>
      <w:lvlJc w:val="left"/>
      <w:pPr>
        <w:tabs>
          <w:tab w:val="num" w:pos="720"/>
        </w:tabs>
        <w:ind w:left="720" w:hanging="360"/>
      </w:pPr>
    </w:lvl>
    <w:lvl w:ilvl="1" w:tplc="6B4CCA3C" w:tentative="1">
      <w:start w:val="1"/>
      <w:numFmt w:val="lowerLetter"/>
      <w:lvlText w:val="%2."/>
      <w:lvlJc w:val="left"/>
      <w:pPr>
        <w:tabs>
          <w:tab w:val="num" w:pos="1440"/>
        </w:tabs>
        <w:ind w:left="1440" w:hanging="360"/>
      </w:pPr>
    </w:lvl>
    <w:lvl w:ilvl="2" w:tplc="0FA22896" w:tentative="1">
      <w:start w:val="1"/>
      <w:numFmt w:val="lowerRoman"/>
      <w:lvlText w:val="%3."/>
      <w:lvlJc w:val="right"/>
      <w:pPr>
        <w:tabs>
          <w:tab w:val="num" w:pos="2160"/>
        </w:tabs>
        <w:ind w:left="2160" w:hanging="180"/>
      </w:pPr>
    </w:lvl>
    <w:lvl w:ilvl="3" w:tplc="68E81B72" w:tentative="1">
      <w:start w:val="1"/>
      <w:numFmt w:val="decimal"/>
      <w:lvlText w:val="%4."/>
      <w:lvlJc w:val="left"/>
      <w:pPr>
        <w:tabs>
          <w:tab w:val="num" w:pos="2880"/>
        </w:tabs>
        <w:ind w:left="2880" w:hanging="360"/>
      </w:pPr>
    </w:lvl>
    <w:lvl w:ilvl="4" w:tplc="450AE812" w:tentative="1">
      <w:start w:val="1"/>
      <w:numFmt w:val="lowerLetter"/>
      <w:lvlText w:val="%5."/>
      <w:lvlJc w:val="left"/>
      <w:pPr>
        <w:tabs>
          <w:tab w:val="num" w:pos="3600"/>
        </w:tabs>
        <w:ind w:left="3600" w:hanging="360"/>
      </w:pPr>
    </w:lvl>
    <w:lvl w:ilvl="5" w:tplc="A546F478" w:tentative="1">
      <w:start w:val="1"/>
      <w:numFmt w:val="lowerRoman"/>
      <w:lvlText w:val="%6."/>
      <w:lvlJc w:val="right"/>
      <w:pPr>
        <w:tabs>
          <w:tab w:val="num" w:pos="4320"/>
        </w:tabs>
        <w:ind w:left="4320" w:hanging="180"/>
      </w:pPr>
    </w:lvl>
    <w:lvl w:ilvl="6" w:tplc="43744FE0" w:tentative="1">
      <w:start w:val="1"/>
      <w:numFmt w:val="decimal"/>
      <w:lvlText w:val="%7."/>
      <w:lvlJc w:val="left"/>
      <w:pPr>
        <w:tabs>
          <w:tab w:val="num" w:pos="5040"/>
        </w:tabs>
        <w:ind w:left="5040" w:hanging="360"/>
      </w:pPr>
    </w:lvl>
    <w:lvl w:ilvl="7" w:tplc="CB840638" w:tentative="1">
      <w:start w:val="1"/>
      <w:numFmt w:val="lowerLetter"/>
      <w:lvlText w:val="%8."/>
      <w:lvlJc w:val="left"/>
      <w:pPr>
        <w:tabs>
          <w:tab w:val="num" w:pos="5760"/>
        </w:tabs>
        <w:ind w:left="5760" w:hanging="360"/>
      </w:pPr>
    </w:lvl>
    <w:lvl w:ilvl="8" w:tplc="0914C438" w:tentative="1">
      <w:start w:val="1"/>
      <w:numFmt w:val="lowerRoman"/>
      <w:lvlText w:val="%9."/>
      <w:lvlJc w:val="right"/>
      <w:pPr>
        <w:tabs>
          <w:tab w:val="num" w:pos="6480"/>
        </w:tabs>
        <w:ind w:left="6480" w:hanging="180"/>
      </w:pPr>
    </w:lvl>
  </w:abstractNum>
  <w:abstractNum w:abstractNumId="95" w15:restartNumberingAfterBreak="0">
    <w:nsid w:val="607C4376"/>
    <w:multiLevelType w:val="hybridMultilevel"/>
    <w:tmpl w:val="24821222"/>
    <w:styleLink w:val="1ai2"/>
    <w:lvl w:ilvl="0" w:tplc="88B88E66">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0E2792E"/>
    <w:multiLevelType w:val="hybridMultilevel"/>
    <w:tmpl w:val="3C9810F0"/>
    <w:lvl w:ilvl="0" w:tplc="04090001">
      <w:start w:val="1"/>
      <w:numFmt w:val="bullet"/>
      <w:lvlText w:val=""/>
      <w:lvlJc w:val="left"/>
      <w:pPr>
        <w:ind w:left="1008" w:hanging="360"/>
      </w:pPr>
      <w:rPr>
        <w:rFonts w:ascii="Symbol" w:hAnsi="Symbol" w:hint="default"/>
      </w:rPr>
    </w:lvl>
    <w:lvl w:ilvl="1" w:tplc="04090001">
      <w:start w:val="1"/>
      <w:numFmt w:val="bullet"/>
      <w:lvlText w:val=""/>
      <w:lvlJc w:val="left"/>
      <w:pPr>
        <w:ind w:left="1728" w:hanging="360"/>
      </w:pPr>
      <w:rPr>
        <w:rFonts w:ascii="Symbol" w:hAnsi="Symbol"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7" w15:restartNumberingAfterBreak="0">
    <w:nsid w:val="625A5072"/>
    <w:multiLevelType w:val="multilevel"/>
    <w:tmpl w:val="CD7214C6"/>
    <w:styleLink w:val="1ai13"/>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8" w15:restartNumberingAfterBreak="0">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9" w15:restartNumberingAfterBreak="0">
    <w:nsid w:val="6322604B"/>
    <w:multiLevelType w:val="hybridMultilevel"/>
    <w:tmpl w:val="B7EA1C68"/>
    <w:lvl w:ilvl="0" w:tplc="04090003">
      <w:start w:val="1"/>
      <w:numFmt w:val="bullet"/>
      <w:lvlText w:val="o"/>
      <w:lvlJc w:val="left"/>
      <w:pPr>
        <w:ind w:left="1008" w:hanging="360"/>
      </w:pPr>
      <w:rPr>
        <w:rFonts w:ascii="Courier New" w:hAnsi="Courier New"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0" w15:restartNumberingAfterBreak="0">
    <w:nsid w:val="63296C9C"/>
    <w:multiLevelType w:val="hybridMultilevel"/>
    <w:tmpl w:val="B18829BE"/>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01" w15:restartNumberingAfterBreak="0">
    <w:nsid w:val="634C2E58"/>
    <w:multiLevelType w:val="hybridMultilevel"/>
    <w:tmpl w:val="52D63860"/>
    <w:styleLink w:val="1ai21"/>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46708C5"/>
    <w:multiLevelType w:val="hybridMultilevel"/>
    <w:tmpl w:val="337CA1DC"/>
    <w:lvl w:ilvl="0" w:tplc="04370001">
      <w:start w:val="1"/>
      <w:numFmt w:val="bullet"/>
      <w:pStyle w:val="Heading2sylfaen"/>
      <w:lvlText w:val=""/>
      <w:lvlJc w:val="left"/>
      <w:pPr>
        <w:ind w:left="720" w:hanging="360"/>
      </w:pPr>
      <w:rPr>
        <w:rFonts w:ascii="Symbol" w:hAnsi="Symbol" w:hint="default"/>
      </w:rPr>
    </w:lvl>
    <w:lvl w:ilvl="1" w:tplc="04370003" w:tentative="1">
      <w:start w:val="1"/>
      <w:numFmt w:val="bullet"/>
      <w:pStyle w:val="Heading2Kaxa"/>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pStyle w:val="StyleHeading4AcadNusx"/>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03" w15:restartNumberingAfterBreak="0">
    <w:nsid w:val="6472399F"/>
    <w:multiLevelType w:val="hybridMultilevel"/>
    <w:tmpl w:val="9CF4E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4E867F9"/>
    <w:multiLevelType w:val="hybridMultilevel"/>
    <w:tmpl w:val="FCC81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5677F28"/>
    <w:multiLevelType w:val="hybridMultilevel"/>
    <w:tmpl w:val="0966E664"/>
    <w:styleLink w:val="1111118"/>
    <w:lvl w:ilvl="0" w:tplc="04190001">
      <w:start w:val="1"/>
      <w:numFmt w:val="bullet"/>
      <w:lvlText w:val=""/>
      <w:lvlJc w:val="left"/>
      <w:pPr>
        <w:tabs>
          <w:tab w:val="num" w:pos="720"/>
        </w:tabs>
        <w:ind w:left="720" w:hanging="360"/>
      </w:pPr>
      <w:rPr>
        <w:rFonts w:ascii="Symbol" w:hAnsi="Symbol"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06" w15:restartNumberingAfterBreak="0">
    <w:nsid w:val="668E2772"/>
    <w:multiLevelType w:val="hybridMultilevel"/>
    <w:tmpl w:val="E75A2AEA"/>
    <w:styleLink w:val="1111117"/>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7" w15:restartNumberingAfterBreak="0">
    <w:nsid w:val="66E11959"/>
    <w:multiLevelType w:val="singleLevel"/>
    <w:tmpl w:val="00B20804"/>
    <w:styleLink w:val="Style13111"/>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108" w15:restartNumberingAfterBreak="0">
    <w:nsid w:val="67295A52"/>
    <w:multiLevelType w:val="multilevel"/>
    <w:tmpl w:val="ACA83866"/>
    <w:styleLink w:val="ArticleSection13"/>
    <w:lvl w:ilvl="0">
      <w:start w:val="1"/>
      <w:numFmt w:val="decimal"/>
      <w:lvlText w:val="%1"/>
      <w:lvlJc w:val="left"/>
      <w:pPr>
        <w:ind w:left="432" w:hanging="432"/>
      </w:pPr>
    </w:lvl>
    <w:lvl w:ilvl="1">
      <w:start w:val="1"/>
      <w:numFmt w:val="decimal"/>
      <w:lvlText w:val="%1.%2"/>
      <w:lvlJc w:val="left"/>
      <w:pPr>
        <w:ind w:left="576" w:hanging="576"/>
      </w:pPr>
      <w:rPr>
        <w:sz w:val="22"/>
      </w:rPr>
    </w:lvl>
    <w:lvl w:ilvl="2">
      <w:start w:val="1"/>
      <w:numFmt w:val="decimal"/>
      <w:lvlText w:val="%1.%2.%3"/>
      <w:lvlJc w:val="left"/>
      <w:pPr>
        <w:ind w:left="720" w:hanging="720"/>
      </w:pPr>
    </w:lvl>
    <w:lvl w:ilvl="3">
      <w:start w:val="1"/>
      <w:numFmt w:val="decimal"/>
      <w:lvlText w:val="%1.%2.%3.%4"/>
      <w:lvlJc w:val="left"/>
      <w:pPr>
        <w:ind w:left="864" w:hanging="864"/>
      </w:pPr>
      <w:rPr>
        <w:b/>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9" w15:restartNumberingAfterBreak="0">
    <w:nsid w:val="6A092CBE"/>
    <w:multiLevelType w:val="hybridMultilevel"/>
    <w:tmpl w:val="73F26A22"/>
    <w:lvl w:ilvl="0" w:tplc="04370005">
      <w:start w:val="1"/>
      <w:numFmt w:val="bullet"/>
      <w:lvlText w:val=""/>
      <w:lvlJc w:val="left"/>
      <w:pPr>
        <w:ind w:left="720" w:hanging="360"/>
      </w:pPr>
      <w:rPr>
        <w:rFonts w:ascii="Wingdings" w:hAnsi="Wingdings"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0" w15:restartNumberingAfterBreak="0">
    <w:nsid w:val="6C4E287F"/>
    <w:multiLevelType w:val="hybridMultilevel"/>
    <w:tmpl w:val="CB425084"/>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11" w15:restartNumberingAfterBreak="0">
    <w:nsid w:val="6D540BD6"/>
    <w:multiLevelType w:val="hybridMultilevel"/>
    <w:tmpl w:val="9E0A4B7C"/>
    <w:lvl w:ilvl="0" w:tplc="0437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6D983914"/>
    <w:multiLevelType w:val="hybridMultilevel"/>
    <w:tmpl w:val="EB524F34"/>
    <w:lvl w:ilvl="0" w:tplc="04090001">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3" w15:restartNumberingAfterBreak="0">
    <w:nsid w:val="6E6613C3"/>
    <w:multiLevelType w:val="multilevel"/>
    <w:tmpl w:val="9F7246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4" w15:restartNumberingAfterBreak="0">
    <w:nsid w:val="6F60180F"/>
    <w:multiLevelType w:val="hybridMultilevel"/>
    <w:tmpl w:val="71C2A330"/>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5" w15:restartNumberingAfterBreak="0">
    <w:nsid w:val="7038710B"/>
    <w:multiLevelType w:val="hybridMultilevel"/>
    <w:tmpl w:val="E446F8AA"/>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6" w15:restartNumberingAfterBreak="0">
    <w:nsid w:val="70A4017B"/>
    <w:multiLevelType w:val="hybridMultilevel"/>
    <w:tmpl w:val="10F4DB06"/>
    <w:lvl w:ilvl="0" w:tplc="04090003">
      <w:start w:val="1"/>
      <w:numFmt w:val="bullet"/>
      <w:pStyle w:val="a"/>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0E42CF3"/>
    <w:multiLevelType w:val="hybridMultilevel"/>
    <w:tmpl w:val="3EF246F8"/>
    <w:styleLink w:val="11111152"/>
    <w:lvl w:ilvl="0" w:tplc="04090003">
      <w:start w:val="1"/>
      <w:numFmt w:val="bullet"/>
      <w:lvlText w:val="o"/>
      <w:lvlJc w:val="left"/>
      <w:pPr>
        <w:ind w:left="1008" w:hanging="360"/>
      </w:pPr>
      <w:rPr>
        <w:rFonts w:ascii="Courier New" w:hAnsi="Courier New"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8" w15:restartNumberingAfterBreak="0">
    <w:nsid w:val="753B2C60"/>
    <w:multiLevelType w:val="hybridMultilevel"/>
    <w:tmpl w:val="2D2AF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63356C6"/>
    <w:multiLevelType w:val="hybridMultilevel"/>
    <w:tmpl w:val="6800267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70F3AA1"/>
    <w:multiLevelType w:val="hybridMultilevel"/>
    <w:tmpl w:val="E1401642"/>
    <w:styleLink w:val="11111151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7B40EE3"/>
    <w:multiLevelType w:val="hybridMultilevel"/>
    <w:tmpl w:val="2C6C752E"/>
    <w:lvl w:ilvl="0" w:tplc="CC4E808A">
      <w:numFmt w:val="bullet"/>
      <w:pStyle w:val="bullets"/>
      <w:lvlText w:val="-"/>
      <w:lvlJc w:val="left"/>
      <w:pPr>
        <w:ind w:left="1211" w:hanging="360"/>
      </w:pPr>
      <w:rPr>
        <w:rFonts w:ascii="Calibri" w:eastAsia="Calibri" w:hAnsi="Calibri" w:cs="Calibri" w:hint="default"/>
      </w:rPr>
    </w:lvl>
    <w:lvl w:ilvl="1" w:tplc="D1A64576" w:tentative="1">
      <w:start w:val="1"/>
      <w:numFmt w:val="bullet"/>
      <w:lvlText w:val="o"/>
      <w:lvlJc w:val="left"/>
      <w:pPr>
        <w:ind w:left="2291" w:hanging="360"/>
      </w:pPr>
      <w:rPr>
        <w:rFonts w:ascii="Courier New" w:hAnsi="Courier New" w:cs="Courier New" w:hint="default"/>
      </w:rPr>
    </w:lvl>
    <w:lvl w:ilvl="2" w:tplc="51105768" w:tentative="1">
      <w:start w:val="1"/>
      <w:numFmt w:val="bullet"/>
      <w:lvlText w:val=""/>
      <w:lvlJc w:val="left"/>
      <w:pPr>
        <w:ind w:left="3011" w:hanging="360"/>
      </w:pPr>
      <w:rPr>
        <w:rFonts w:ascii="Wingdings" w:hAnsi="Wingdings" w:hint="default"/>
      </w:rPr>
    </w:lvl>
    <w:lvl w:ilvl="3" w:tplc="BC8CD22C" w:tentative="1">
      <w:start w:val="1"/>
      <w:numFmt w:val="bullet"/>
      <w:lvlText w:val=""/>
      <w:lvlJc w:val="left"/>
      <w:pPr>
        <w:ind w:left="3731" w:hanging="360"/>
      </w:pPr>
      <w:rPr>
        <w:rFonts w:ascii="Symbol" w:hAnsi="Symbol" w:hint="default"/>
      </w:rPr>
    </w:lvl>
    <w:lvl w:ilvl="4" w:tplc="7A7447C4" w:tentative="1">
      <w:start w:val="1"/>
      <w:numFmt w:val="bullet"/>
      <w:lvlText w:val="o"/>
      <w:lvlJc w:val="left"/>
      <w:pPr>
        <w:ind w:left="4451" w:hanging="360"/>
      </w:pPr>
      <w:rPr>
        <w:rFonts w:ascii="Courier New" w:hAnsi="Courier New" w:cs="Courier New" w:hint="default"/>
      </w:rPr>
    </w:lvl>
    <w:lvl w:ilvl="5" w:tplc="7D3855B8" w:tentative="1">
      <w:start w:val="1"/>
      <w:numFmt w:val="bullet"/>
      <w:lvlText w:val=""/>
      <w:lvlJc w:val="left"/>
      <w:pPr>
        <w:ind w:left="5171" w:hanging="360"/>
      </w:pPr>
      <w:rPr>
        <w:rFonts w:ascii="Wingdings" w:hAnsi="Wingdings" w:hint="default"/>
      </w:rPr>
    </w:lvl>
    <w:lvl w:ilvl="6" w:tplc="CEA4F294" w:tentative="1">
      <w:start w:val="1"/>
      <w:numFmt w:val="bullet"/>
      <w:lvlText w:val=""/>
      <w:lvlJc w:val="left"/>
      <w:pPr>
        <w:ind w:left="5891" w:hanging="360"/>
      </w:pPr>
      <w:rPr>
        <w:rFonts w:ascii="Symbol" w:hAnsi="Symbol" w:hint="default"/>
      </w:rPr>
    </w:lvl>
    <w:lvl w:ilvl="7" w:tplc="A402948A" w:tentative="1">
      <w:start w:val="1"/>
      <w:numFmt w:val="bullet"/>
      <w:lvlText w:val="o"/>
      <w:lvlJc w:val="left"/>
      <w:pPr>
        <w:ind w:left="6611" w:hanging="360"/>
      </w:pPr>
      <w:rPr>
        <w:rFonts w:ascii="Courier New" w:hAnsi="Courier New" w:cs="Courier New" w:hint="default"/>
      </w:rPr>
    </w:lvl>
    <w:lvl w:ilvl="8" w:tplc="FB8CE60E" w:tentative="1">
      <w:start w:val="1"/>
      <w:numFmt w:val="bullet"/>
      <w:lvlText w:val=""/>
      <w:lvlJc w:val="left"/>
      <w:pPr>
        <w:ind w:left="7331" w:hanging="360"/>
      </w:pPr>
      <w:rPr>
        <w:rFonts w:ascii="Wingdings" w:hAnsi="Wingdings" w:hint="default"/>
      </w:rPr>
    </w:lvl>
  </w:abstractNum>
  <w:abstractNum w:abstractNumId="122" w15:restartNumberingAfterBreak="0">
    <w:nsid w:val="77BE1870"/>
    <w:multiLevelType w:val="hybridMultilevel"/>
    <w:tmpl w:val="6DC81C0C"/>
    <w:lvl w:ilvl="0" w:tplc="FFFFFFFF">
      <w:start w:val="1"/>
      <w:numFmt w:val="bullet"/>
      <w:lvlText w:val=""/>
      <w:lvlJc w:val="left"/>
      <w:pPr>
        <w:tabs>
          <w:tab w:val="num" w:pos="643"/>
        </w:tabs>
        <w:ind w:left="643" w:hanging="283"/>
      </w:pPr>
      <w:rPr>
        <w:rFonts w:ascii="Symbol" w:hAnsi="Symbol" w:hint="default"/>
      </w:rPr>
    </w:lvl>
    <w:lvl w:ilvl="1" w:tplc="FFFFFFFF" w:tentative="1">
      <w:start w:val="1"/>
      <w:numFmt w:val="bullet"/>
      <w:lvlText w:val="o"/>
      <w:lvlJc w:val="left"/>
      <w:pPr>
        <w:tabs>
          <w:tab w:val="num" w:pos="1260"/>
        </w:tabs>
        <w:ind w:left="1260" w:hanging="360"/>
      </w:pPr>
      <w:rPr>
        <w:rFonts w:ascii="Courier New" w:hAnsi="Courier New" w:cs="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123" w15:restartNumberingAfterBreak="0">
    <w:nsid w:val="78D560FE"/>
    <w:multiLevelType w:val="hybridMultilevel"/>
    <w:tmpl w:val="82C419C8"/>
    <w:lvl w:ilvl="0" w:tplc="04090003">
      <w:start w:val="1"/>
      <w:numFmt w:val="decimal"/>
      <w:pStyle w:val="StyleHeading1"/>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24" w15:restartNumberingAfterBreak="0">
    <w:nsid w:val="7A6705E0"/>
    <w:multiLevelType w:val="hybridMultilevel"/>
    <w:tmpl w:val="31CCD4A0"/>
    <w:lvl w:ilvl="0" w:tplc="C2ACB86C">
      <w:start w:val="1"/>
      <w:numFmt w:val="decimal"/>
      <w:pStyle w:val="StyleHeading2"/>
      <w:lvlText w:val="%1."/>
      <w:lvlJc w:val="left"/>
      <w:pPr>
        <w:ind w:left="720" w:hanging="360"/>
      </w:pPr>
    </w:lvl>
    <w:lvl w:ilvl="1" w:tplc="BC0A6F0E" w:tentative="1">
      <w:start w:val="1"/>
      <w:numFmt w:val="lowerLetter"/>
      <w:lvlText w:val="%2."/>
      <w:lvlJc w:val="left"/>
      <w:pPr>
        <w:ind w:left="1440" w:hanging="360"/>
      </w:pPr>
    </w:lvl>
    <w:lvl w:ilvl="2" w:tplc="D8C69FA4" w:tentative="1">
      <w:start w:val="1"/>
      <w:numFmt w:val="lowerRoman"/>
      <w:lvlText w:val="%3."/>
      <w:lvlJc w:val="right"/>
      <w:pPr>
        <w:ind w:left="2160" w:hanging="180"/>
      </w:pPr>
    </w:lvl>
    <w:lvl w:ilvl="3" w:tplc="DABE49C4" w:tentative="1">
      <w:start w:val="1"/>
      <w:numFmt w:val="decimal"/>
      <w:lvlText w:val="%4."/>
      <w:lvlJc w:val="left"/>
      <w:pPr>
        <w:ind w:left="2880" w:hanging="360"/>
      </w:pPr>
    </w:lvl>
    <w:lvl w:ilvl="4" w:tplc="6FBC1BD6" w:tentative="1">
      <w:start w:val="1"/>
      <w:numFmt w:val="lowerLetter"/>
      <w:lvlText w:val="%5."/>
      <w:lvlJc w:val="left"/>
      <w:pPr>
        <w:ind w:left="3600" w:hanging="360"/>
      </w:pPr>
    </w:lvl>
    <w:lvl w:ilvl="5" w:tplc="675EEB16" w:tentative="1">
      <w:start w:val="1"/>
      <w:numFmt w:val="lowerRoman"/>
      <w:lvlText w:val="%6."/>
      <w:lvlJc w:val="right"/>
      <w:pPr>
        <w:ind w:left="4320" w:hanging="180"/>
      </w:pPr>
    </w:lvl>
    <w:lvl w:ilvl="6" w:tplc="70029618" w:tentative="1">
      <w:start w:val="1"/>
      <w:numFmt w:val="decimal"/>
      <w:lvlText w:val="%7."/>
      <w:lvlJc w:val="left"/>
      <w:pPr>
        <w:ind w:left="5040" w:hanging="360"/>
      </w:pPr>
    </w:lvl>
    <w:lvl w:ilvl="7" w:tplc="862E2E8A" w:tentative="1">
      <w:start w:val="1"/>
      <w:numFmt w:val="lowerLetter"/>
      <w:lvlText w:val="%8."/>
      <w:lvlJc w:val="left"/>
      <w:pPr>
        <w:ind w:left="5760" w:hanging="360"/>
      </w:pPr>
    </w:lvl>
    <w:lvl w:ilvl="8" w:tplc="A8F2E956" w:tentative="1">
      <w:start w:val="1"/>
      <w:numFmt w:val="lowerRoman"/>
      <w:lvlText w:val="%9."/>
      <w:lvlJc w:val="right"/>
      <w:pPr>
        <w:ind w:left="6480" w:hanging="180"/>
      </w:pPr>
    </w:lvl>
  </w:abstractNum>
  <w:abstractNum w:abstractNumId="125" w15:restartNumberingAfterBreak="0">
    <w:nsid w:val="7BFE150E"/>
    <w:multiLevelType w:val="hybridMultilevel"/>
    <w:tmpl w:val="051E9D0E"/>
    <w:lvl w:ilvl="0" w:tplc="1A6E3954">
      <w:start w:val="1"/>
      <w:numFmt w:val="bullet"/>
      <w:lvlText w:val=""/>
      <w:lvlJc w:val="left"/>
      <w:pPr>
        <w:tabs>
          <w:tab w:val="num" w:pos="720"/>
        </w:tabs>
        <w:ind w:left="720" w:hanging="360"/>
      </w:pPr>
      <w:rPr>
        <w:rFonts w:ascii="Symbol" w:hAnsi="Symbol" w:hint="default"/>
      </w:rPr>
    </w:lvl>
    <w:lvl w:ilvl="1" w:tplc="AE324FF8">
      <w:start w:val="1"/>
      <w:numFmt w:val="bullet"/>
      <w:lvlText w:val="o"/>
      <w:lvlJc w:val="left"/>
      <w:pPr>
        <w:tabs>
          <w:tab w:val="num" w:pos="1080"/>
        </w:tabs>
        <w:ind w:left="1080" w:hanging="360"/>
      </w:pPr>
      <w:rPr>
        <w:rFonts w:ascii="Courier New" w:hAnsi="Courier New" w:hint="default"/>
      </w:rPr>
    </w:lvl>
    <w:lvl w:ilvl="2" w:tplc="503C85B2">
      <w:start w:val="1"/>
      <w:numFmt w:val="bullet"/>
      <w:pStyle w:val="a0"/>
      <w:lvlText w:val=""/>
      <w:lvlJc w:val="left"/>
      <w:pPr>
        <w:tabs>
          <w:tab w:val="num" w:pos="1440"/>
        </w:tabs>
        <w:ind w:left="1440" w:hanging="360"/>
      </w:pPr>
      <w:rPr>
        <w:rFonts w:ascii="Symbol" w:hAnsi="Symbol" w:hint="default"/>
        <w:sz w:val="22"/>
        <w:szCs w:val="22"/>
      </w:rPr>
    </w:lvl>
    <w:lvl w:ilvl="3" w:tplc="680855CC" w:tentative="1">
      <w:start w:val="1"/>
      <w:numFmt w:val="bullet"/>
      <w:lvlText w:val=""/>
      <w:lvlJc w:val="left"/>
      <w:pPr>
        <w:tabs>
          <w:tab w:val="num" w:pos="2880"/>
        </w:tabs>
        <w:ind w:left="2880" w:hanging="360"/>
      </w:pPr>
      <w:rPr>
        <w:rFonts w:ascii="Symbol" w:hAnsi="Symbol" w:hint="default"/>
      </w:rPr>
    </w:lvl>
    <w:lvl w:ilvl="4" w:tplc="C6182664" w:tentative="1">
      <w:start w:val="1"/>
      <w:numFmt w:val="bullet"/>
      <w:lvlText w:val="o"/>
      <w:lvlJc w:val="left"/>
      <w:pPr>
        <w:tabs>
          <w:tab w:val="num" w:pos="3600"/>
        </w:tabs>
        <w:ind w:left="3600" w:hanging="360"/>
      </w:pPr>
      <w:rPr>
        <w:rFonts w:ascii="Courier New" w:hAnsi="Courier New" w:cs="Courier New" w:hint="default"/>
      </w:rPr>
    </w:lvl>
    <w:lvl w:ilvl="5" w:tplc="258237BC" w:tentative="1">
      <w:start w:val="1"/>
      <w:numFmt w:val="bullet"/>
      <w:lvlText w:val=""/>
      <w:lvlJc w:val="left"/>
      <w:pPr>
        <w:tabs>
          <w:tab w:val="num" w:pos="4320"/>
        </w:tabs>
        <w:ind w:left="4320" w:hanging="360"/>
      </w:pPr>
      <w:rPr>
        <w:rFonts w:ascii="Wingdings" w:hAnsi="Wingdings" w:hint="default"/>
      </w:rPr>
    </w:lvl>
    <w:lvl w:ilvl="6" w:tplc="882A39CE" w:tentative="1">
      <w:start w:val="1"/>
      <w:numFmt w:val="bullet"/>
      <w:lvlText w:val=""/>
      <w:lvlJc w:val="left"/>
      <w:pPr>
        <w:tabs>
          <w:tab w:val="num" w:pos="5040"/>
        </w:tabs>
        <w:ind w:left="5040" w:hanging="360"/>
      </w:pPr>
      <w:rPr>
        <w:rFonts w:ascii="Symbol" w:hAnsi="Symbol" w:hint="default"/>
      </w:rPr>
    </w:lvl>
    <w:lvl w:ilvl="7" w:tplc="ECD2E760" w:tentative="1">
      <w:start w:val="1"/>
      <w:numFmt w:val="bullet"/>
      <w:lvlText w:val="o"/>
      <w:lvlJc w:val="left"/>
      <w:pPr>
        <w:tabs>
          <w:tab w:val="num" w:pos="5760"/>
        </w:tabs>
        <w:ind w:left="5760" w:hanging="360"/>
      </w:pPr>
      <w:rPr>
        <w:rFonts w:ascii="Courier New" w:hAnsi="Courier New" w:cs="Courier New" w:hint="default"/>
      </w:rPr>
    </w:lvl>
    <w:lvl w:ilvl="8" w:tplc="08DC2B34"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7DC409FE"/>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62"/>
  </w:num>
  <w:num w:numId="2">
    <w:abstractNumId w:val="92"/>
  </w:num>
  <w:num w:numId="3">
    <w:abstractNumId w:val="53"/>
  </w:num>
  <w:num w:numId="4">
    <w:abstractNumId w:val="119"/>
  </w:num>
  <w:num w:numId="5">
    <w:abstractNumId w:val="35"/>
  </w:num>
  <w:num w:numId="6">
    <w:abstractNumId w:val="100"/>
  </w:num>
  <w:num w:numId="7">
    <w:abstractNumId w:val="42"/>
  </w:num>
  <w:num w:numId="8">
    <w:abstractNumId w:val="51"/>
  </w:num>
  <w:num w:numId="9">
    <w:abstractNumId w:val="122"/>
  </w:num>
  <w:num w:numId="10">
    <w:abstractNumId w:val="104"/>
  </w:num>
  <w:num w:numId="11">
    <w:abstractNumId w:val="37"/>
  </w:num>
  <w:num w:numId="12">
    <w:abstractNumId w:val="22"/>
  </w:num>
  <w:num w:numId="13">
    <w:abstractNumId w:val="61"/>
  </w:num>
  <w:num w:numId="14">
    <w:abstractNumId w:val="97"/>
  </w:num>
  <w:num w:numId="15">
    <w:abstractNumId w:val="108"/>
  </w:num>
  <w:num w:numId="16">
    <w:abstractNumId w:val="23"/>
  </w:num>
  <w:num w:numId="17">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0"/>
  </w:num>
  <w:num w:numId="20">
    <w:abstractNumId w:val="54"/>
  </w:num>
  <w:num w:numId="21">
    <w:abstractNumId w:val="15"/>
  </w:num>
  <w:num w:numId="22">
    <w:abstractNumId w:val="11"/>
  </w:num>
  <w:num w:numId="23">
    <w:abstractNumId w:val="66"/>
  </w:num>
  <w:num w:numId="24">
    <w:abstractNumId w:val="73"/>
  </w:num>
  <w:num w:numId="25">
    <w:abstractNumId w:val="27"/>
  </w:num>
  <w:num w:numId="26">
    <w:abstractNumId w:val="77"/>
  </w:num>
  <w:num w:numId="27">
    <w:abstractNumId w:val="75"/>
  </w:num>
  <w:num w:numId="28">
    <w:abstractNumId w:val="28"/>
  </w:num>
  <w:num w:numId="29">
    <w:abstractNumId w:val="107"/>
  </w:num>
  <w:num w:numId="30">
    <w:abstractNumId w:val="9"/>
  </w:num>
  <w:num w:numId="31">
    <w:abstractNumId w:val="7"/>
  </w:num>
  <w:num w:numId="32">
    <w:abstractNumId w:val="20"/>
  </w:num>
  <w:num w:numId="33">
    <w:abstractNumId w:val="8"/>
  </w:num>
  <w:num w:numId="34">
    <w:abstractNumId w:val="33"/>
  </w:num>
  <w:num w:numId="35">
    <w:abstractNumId w:val="44"/>
  </w:num>
  <w:num w:numId="36">
    <w:abstractNumId w:val="67"/>
  </w:num>
  <w:num w:numId="37">
    <w:abstractNumId w:val="64"/>
  </w:num>
  <w:num w:numId="38">
    <w:abstractNumId w:val="98"/>
  </w:num>
  <w:num w:numId="39">
    <w:abstractNumId w:val="6"/>
  </w:num>
  <w:num w:numId="40">
    <w:abstractNumId w:val="5"/>
  </w:num>
  <w:num w:numId="41">
    <w:abstractNumId w:val="4"/>
  </w:num>
  <w:num w:numId="42">
    <w:abstractNumId w:val="3"/>
  </w:num>
  <w:num w:numId="43">
    <w:abstractNumId w:val="2"/>
  </w:num>
  <w:num w:numId="44">
    <w:abstractNumId w:val="1"/>
  </w:num>
  <w:num w:numId="45">
    <w:abstractNumId w:val="0"/>
  </w:num>
  <w:num w:numId="46">
    <w:abstractNumId w:val="125"/>
  </w:num>
  <w:num w:numId="47">
    <w:abstractNumId w:val="94"/>
  </w:num>
  <w:num w:numId="48">
    <w:abstractNumId w:val="87"/>
  </w:num>
  <w:num w:numId="49">
    <w:abstractNumId w:val="71"/>
  </w:num>
  <w:num w:numId="50">
    <w:abstractNumId w:val="57"/>
  </w:num>
  <w:num w:numId="51">
    <w:abstractNumId w:val="118"/>
  </w:num>
  <w:num w:numId="52">
    <w:abstractNumId w:val="48"/>
  </w:num>
  <w:num w:numId="53">
    <w:abstractNumId w:val="25"/>
  </w:num>
  <w:num w:numId="54">
    <w:abstractNumId w:val="21"/>
  </w:num>
  <w:num w:numId="55">
    <w:abstractNumId w:val="72"/>
  </w:num>
  <w:num w:numId="56">
    <w:abstractNumId w:val="16"/>
  </w:num>
  <w:num w:numId="57">
    <w:abstractNumId w:val="101"/>
  </w:num>
  <w:num w:numId="58">
    <w:abstractNumId w:val="26"/>
  </w:num>
  <w:num w:numId="59">
    <w:abstractNumId w:val="52"/>
  </w:num>
  <w:num w:numId="60">
    <w:abstractNumId w:val="103"/>
  </w:num>
  <w:num w:numId="61">
    <w:abstractNumId w:val="34"/>
  </w:num>
  <w:num w:numId="62">
    <w:abstractNumId w:val="81"/>
  </w:num>
  <w:num w:numId="63">
    <w:abstractNumId w:val="96"/>
  </w:num>
  <w:num w:numId="64">
    <w:abstractNumId w:val="106"/>
  </w:num>
  <w:num w:numId="65">
    <w:abstractNumId w:val="95"/>
  </w:num>
  <w:num w:numId="66">
    <w:abstractNumId w:val="13"/>
  </w:num>
  <w:num w:numId="67">
    <w:abstractNumId w:val="40"/>
  </w:num>
  <w:num w:numId="68">
    <w:abstractNumId w:val="99"/>
  </w:num>
  <w:num w:numId="69">
    <w:abstractNumId w:val="38"/>
  </w:num>
  <w:num w:numId="70">
    <w:abstractNumId w:val="18"/>
  </w:num>
  <w:num w:numId="71">
    <w:abstractNumId w:val="68"/>
  </w:num>
  <w:num w:numId="72">
    <w:abstractNumId w:val="78"/>
  </w:num>
  <w:num w:numId="73">
    <w:abstractNumId w:val="59"/>
  </w:num>
  <w:num w:numId="74">
    <w:abstractNumId w:val="117"/>
  </w:num>
  <w:num w:numId="75">
    <w:abstractNumId w:val="10"/>
  </w:num>
  <w:num w:numId="76">
    <w:abstractNumId w:val="41"/>
  </w:num>
  <w:num w:numId="77">
    <w:abstractNumId w:val="93"/>
  </w:num>
  <w:num w:numId="78">
    <w:abstractNumId w:val="84"/>
  </w:num>
  <w:num w:numId="79">
    <w:abstractNumId w:val="46"/>
  </w:num>
  <w:num w:numId="80">
    <w:abstractNumId w:val="79"/>
  </w:num>
  <w:num w:numId="81">
    <w:abstractNumId w:val="29"/>
  </w:num>
  <w:num w:numId="82">
    <w:abstractNumId w:val="110"/>
  </w:num>
  <w:num w:numId="83">
    <w:abstractNumId w:val="82"/>
  </w:num>
  <w:num w:numId="84">
    <w:abstractNumId w:val="58"/>
  </w:num>
  <w:num w:numId="85">
    <w:abstractNumId w:val="115"/>
  </w:num>
  <w:num w:numId="86">
    <w:abstractNumId w:val="114"/>
  </w:num>
  <w:num w:numId="87">
    <w:abstractNumId w:val="17"/>
  </w:num>
  <w:num w:numId="88">
    <w:abstractNumId w:val="109"/>
  </w:num>
  <w:num w:numId="89">
    <w:abstractNumId w:val="102"/>
  </w:num>
  <w:num w:numId="90">
    <w:abstractNumId w:val="49"/>
  </w:num>
  <w:num w:numId="91">
    <w:abstractNumId w:val="12"/>
  </w:num>
  <w:num w:numId="92">
    <w:abstractNumId w:val="14"/>
  </w:num>
  <w:num w:numId="93">
    <w:abstractNumId w:val="63"/>
  </w:num>
  <w:num w:numId="94">
    <w:abstractNumId w:val="65"/>
  </w:num>
  <w:num w:numId="95">
    <w:abstractNumId w:val="69"/>
  </w:num>
  <w:num w:numId="96">
    <w:abstractNumId w:val="111"/>
  </w:num>
  <w:num w:numId="97">
    <w:abstractNumId w:val="31"/>
  </w:num>
  <w:num w:numId="98">
    <w:abstractNumId w:val="88"/>
  </w:num>
  <w:num w:numId="99">
    <w:abstractNumId w:val="70"/>
  </w:num>
  <w:num w:numId="100">
    <w:abstractNumId w:val="56"/>
  </w:num>
  <w:num w:numId="101">
    <w:abstractNumId w:val="76"/>
  </w:num>
  <w:num w:numId="102">
    <w:abstractNumId w:val="123"/>
  </w:num>
  <w:num w:numId="103">
    <w:abstractNumId w:val="124"/>
  </w:num>
  <w:num w:numId="104">
    <w:abstractNumId w:val="50"/>
  </w:num>
  <w:num w:numId="105">
    <w:abstractNumId w:val="86"/>
  </w:num>
  <w:num w:numId="106">
    <w:abstractNumId w:val="91"/>
  </w:num>
  <w:num w:numId="107">
    <w:abstractNumId w:val="116"/>
  </w:num>
  <w:num w:numId="108">
    <w:abstractNumId w:val="112"/>
  </w:num>
  <w:num w:numId="109">
    <w:abstractNumId w:val="30"/>
  </w:num>
  <w:num w:numId="110">
    <w:abstractNumId w:val="121"/>
  </w:num>
  <w:num w:numId="111">
    <w:abstractNumId w:val="45"/>
  </w:num>
  <w:num w:numId="112">
    <w:abstractNumId w:val="32"/>
  </w:num>
  <w:num w:numId="113">
    <w:abstractNumId w:val="36"/>
  </w:num>
  <w:num w:numId="114">
    <w:abstractNumId w:val="80"/>
  </w:num>
  <w:num w:numId="115">
    <w:abstractNumId w:val="74"/>
  </w:num>
  <w:num w:numId="116">
    <w:abstractNumId w:val="85"/>
  </w:num>
  <w:num w:numId="117">
    <w:abstractNumId w:val="43"/>
  </w:num>
  <w:num w:numId="118">
    <w:abstractNumId w:val="55"/>
  </w:num>
  <w:num w:numId="119">
    <w:abstractNumId w:val="83"/>
  </w:num>
  <w:num w:numId="120">
    <w:abstractNumId w:val="90"/>
  </w:num>
  <w:num w:numId="121">
    <w:abstractNumId w:val="47"/>
  </w:num>
  <w:num w:numId="122">
    <w:abstractNumId w:val="60"/>
  </w:num>
  <w:num w:numId="123">
    <w:abstractNumId w:val="126"/>
  </w:num>
  <w:num w:numId="124">
    <w:abstractNumId w:val="89"/>
  </w:num>
  <w:num w:numId="125">
    <w:abstractNumId w:val="105"/>
  </w:num>
  <w:num w:numId="126">
    <w:abstractNumId w:val="19"/>
  </w:num>
  <w:num w:numId="127">
    <w:abstractNumId w:val="24"/>
  </w:num>
  <w:num w:numId="1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2"/>
  </w:num>
  <w:num w:numId="1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13"/>
  </w:num>
  <w:num w:numId="13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078"/>
    <w:rsid w:val="00013E0E"/>
    <w:rsid w:val="000159B7"/>
    <w:rsid w:val="00017DC4"/>
    <w:rsid w:val="000441DF"/>
    <w:rsid w:val="00055284"/>
    <w:rsid w:val="000608F1"/>
    <w:rsid w:val="00073595"/>
    <w:rsid w:val="000749EF"/>
    <w:rsid w:val="00086DEF"/>
    <w:rsid w:val="000B0224"/>
    <w:rsid w:val="000B4D5D"/>
    <w:rsid w:val="000D6CAE"/>
    <w:rsid w:val="000E4E7A"/>
    <w:rsid w:val="000F2F7F"/>
    <w:rsid w:val="000F3991"/>
    <w:rsid w:val="00104594"/>
    <w:rsid w:val="00105942"/>
    <w:rsid w:val="00110029"/>
    <w:rsid w:val="001252B0"/>
    <w:rsid w:val="00132B3E"/>
    <w:rsid w:val="00133145"/>
    <w:rsid w:val="00150A64"/>
    <w:rsid w:val="00183318"/>
    <w:rsid w:val="001A62C3"/>
    <w:rsid w:val="001A6916"/>
    <w:rsid w:val="001D35B8"/>
    <w:rsid w:val="001D3DC9"/>
    <w:rsid w:val="0021277F"/>
    <w:rsid w:val="00217E69"/>
    <w:rsid w:val="00253A44"/>
    <w:rsid w:val="00270D85"/>
    <w:rsid w:val="002758A0"/>
    <w:rsid w:val="00286094"/>
    <w:rsid w:val="00287E57"/>
    <w:rsid w:val="002944DF"/>
    <w:rsid w:val="002A17CA"/>
    <w:rsid w:val="002A7032"/>
    <w:rsid w:val="002C1684"/>
    <w:rsid w:val="002C3623"/>
    <w:rsid w:val="002C6D6A"/>
    <w:rsid w:val="002D02AD"/>
    <w:rsid w:val="002D414F"/>
    <w:rsid w:val="002E5770"/>
    <w:rsid w:val="002F0D14"/>
    <w:rsid w:val="002F25FF"/>
    <w:rsid w:val="00321B83"/>
    <w:rsid w:val="00322187"/>
    <w:rsid w:val="00324BBD"/>
    <w:rsid w:val="00331041"/>
    <w:rsid w:val="0035269A"/>
    <w:rsid w:val="003542AA"/>
    <w:rsid w:val="00373D9C"/>
    <w:rsid w:val="003E529E"/>
    <w:rsid w:val="003E77AB"/>
    <w:rsid w:val="003F4A25"/>
    <w:rsid w:val="00401993"/>
    <w:rsid w:val="004217AD"/>
    <w:rsid w:val="0042454B"/>
    <w:rsid w:val="0043032D"/>
    <w:rsid w:val="00453C1E"/>
    <w:rsid w:val="004732D5"/>
    <w:rsid w:val="004B1C45"/>
    <w:rsid w:val="004C264B"/>
    <w:rsid w:val="004C4845"/>
    <w:rsid w:val="004E592B"/>
    <w:rsid w:val="004F0709"/>
    <w:rsid w:val="004F67C3"/>
    <w:rsid w:val="00501724"/>
    <w:rsid w:val="0050720C"/>
    <w:rsid w:val="00517DE0"/>
    <w:rsid w:val="0054184E"/>
    <w:rsid w:val="0056569D"/>
    <w:rsid w:val="0059058C"/>
    <w:rsid w:val="005B3590"/>
    <w:rsid w:val="005C5EEB"/>
    <w:rsid w:val="005D053D"/>
    <w:rsid w:val="005F31E6"/>
    <w:rsid w:val="005F4953"/>
    <w:rsid w:val="0062417F"/>
    <w:rsid w:val="00633650"/>
    <w:rsid w:val="00654239"/>
    <w:rsid w:val="00654A3F"/>
    <w:rsid w:val="006562A5"/>
    <w:rsid w:val="00680EA9"/>
    <w:rsid w:val="00684F90"/>
    <w:rsid w:val="0069288C"/>
    <w:rsid w:val="0069597C"/>
    <w:rsid w:val="006A1AF7"/>
    <w:rsid w:val="006A317D"/>
    <w:rsid w:val="006E509D"/>
    <w:rsid w:val="00706EBF"/>
    <w:rsid w:val="007109F0"/>
    <w:rsid w:val="00730116"/>
    <w:rsid w:val="00772A50"/>
    <w:rsid w:val="00783404"/>
    <w:rsid w:val="00792E72"/>
    <w:rsid w:val="007938B6"/>
    <w:rsid w:val="007A7BCC"/>
    <w:rsid w:val="007E4D5B"/>
    <w:rsid w:val="00830E21"/>
    <w:rsid w:val="00830F29"/>
    <w:rsid w:val="00854111"/>
    <w:rsid w:val="0086288C"/>
    <w:rsid w:val="00871836"/>
    <w:rsid w:val="008758B4"/>
    <w:rsid w:val="0089722A"/>
    <w:rsid w:val="008A55A4"/>
    <w:rsid w:val="008C05E6"/>
    <w:rsid w:val="008F381F"/>
    <w:rsid w:val="00901CC1"/>
    <w:rsid w:val="0090565A"/>
    <w:rsid w:val="009116A1"/>
    <w:rsid w:val="00925C69"/>
    <w:rsid w:val="009326E5"/>
    <w:rsid w:val="00934CAD"/>
    <w:rsid w:val="0094316C"/>
    <w:rsid w:val="00947276"/>
    <w:rsid w:val="009606F7"/>
    <w:rsid w:val="00965439"/>
    <w:rsid w:val="00975205"/>
    <w:rsid w:val="00981FB0"/>
    <w:rsid w:val="0099618E"/>
    <w:rsid w:val="009A6553"/>
    <w:rsid w:val="009B0D71"/>
    <w:rsid w:val="009C0703"/>
    <w:rsid w:val="009C2654"/>
    <w:rsid w:val="009D42B5"/>
    <w:rsid w:val="009E3F26"/>
    <w:rsid w:val="00A07265"/>
    <w:rsid w:val="00A07925"/>
    <w:rsid w:val="00A225E1"/>
    <w:rsid w:val="00A24CB5"/>
    <w:rsid w:val="00A316C5"/>
    <w:rsid w:val="00A33CE7"/>
    <w:rsid w:val="00A3493F"/>
    <w:rsid w:val="00A401CD"/>
    <w:rsid w:val="00A53A13"/>
    <w:rsid w:val="00A55122"/>
    <w:rsid w:val="00A70C42"/>
    <w:rsid w:val="00A73275"/>
    <w:rsid w:val="00A74D4C"/>
    <w:rsid w:val="00A74E32"/>
    <w:rsid w:val="00A85D4D"/>
    <w:rsid w:val="00A945AF"/>
    <w:rsid w:val="00A94C8B"/>
    <w:rsid w:val="00AB0510"/>
    <w:rsid w:val="00AB1A22"/>
    <w:rsid w:val="00AC3C4F"/>
    <w:rsid w:val="00AC6D0B"/>
    <w:rsid w:val="00AE692E"/>
    <w:rsid w:val="00AF17FA"/>
    <w:rsid w:val="00B12E8F"/>
    <w:rsid w:val="00B13431"/>
    <w:rsid w:val="00B14AAD"/>
    <w:rsid w:val="00B16356"/>
    <w:rsid w:val="00B31B7A"/>
    <w:rsid w:val="00B36404"/>
    <w:rsid w:val="00B4598F"/>
    <w:rsid w:val="00B6171D"/>
    <w:rsid w:val="00B67E99"/>
    <w:rsid w:val="00B91FDB"/>
    <w:rsid w:val="00BA26E5"/>
    <w:rsid w:val="00BB7078"/>
    <w:rsid w:val="00BE3413"/>
    <w:rsid w:val="00BF6046"/>
    <w:rsid w:val="00C16E4F"/>
    <w:rsid w:val="00C202A2"/>
    <w:rsid w:val="00C20F43"/>
    <w:rsid w:val="00C233FF"/>
    <w:rsid w:val="00C24EAD"/>
    <w:rsid w:val="00C30840"/>
    <w:rsid w:val="00C46925"/>
    <w:rsid w:val="00CB2C5A"/>
    <w:rsid w:val="00CF3972"/>
    <w:rsid w:val="00D07BB1"/>
    <w:rsid w:val="00D33C61"/>
    <w:rsid w:val="00D4053D"/>
    <w:rsid w:val="00D4254F"/>
    <w:rsid w:val="00D4630B"/>
    <w:rsid w:val="00D50376"/>
    <w:rsid w:val="00D768C3"/>
    <w:rsid w:val="00D8310F"/>
    <w:rsid w:val="00DB63B2"/>
    <w:rsid w:val="00DE52E6"/>
    <w:rsid w:val="00E47222"/>
    <w:rsid w:val="00E51B67"/>
    <w:rsid w:val="00E71CCA"/>
    <w:rsid w:val="00E72820"/>
    <w:rsid w:val="00E74FB5"/>
    <w:rsid w:val="00EA0FF9"/>
    <w:rsid w:val="00EB0F47"/>
    <w:rsid w:val="00EE0558"/>
    <w:rsid w:val="00F13527"/>
    <w:rsid w:val="00F14F0A"/>
    <w:rsid w:val="00F17B97"/>
    <w:rsid w:val="00F30897"/>
    <w:rsid w:val="00F5237C"/>
    <w:rsid w:val="00F55D7F"/>
    <w:rsid w:val="00F70EC0"/>
    <w:rsid w:val="00F91133"/>
    <w:rsid w:val="00F91DEF"/>
    <w:rsid w:val="00F92B1F"/>
    <w:rsid w:val="00F9380C"/>
    <w:rsid w:val="00FB311B"/>
    <w:rsid w:val="00FB48FD"/>
    <w:rsid w:val="00FB5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11F835-2F84-4A91-A4E3-4A4BA87B9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E8F"/>
    <w:rPr>
      <w:rFonts w:ascii="Calibri" w:eastAsia="Calibri" w:hAnsi="Calibri" w:cs="Times New Roman"/>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Char,L1"/>
    <w:basedOn w:val="Normal"/>
    <w:next w:val="Normal"/>
    <w:link w:val="Heading1Char1"/>
    <w:qFormat/>
    <w:rsid w:val="00B12E8F"/>
    <w:pPr>
      <w:keepNext/>
      <w:keepLines/>
      <w:numPr>
        <w:numId w:val="123"/>
      </w:numPr>
      <w:spacing w:before="480" w:after="0"/>
      <w:outlineLvl w:val="0"/>
    </w:pPr>
    <w:rPr>
      <w:rFonts w:ascii="Sylfaen" w:eastAsia="Times New Roman" w:hAnsi="Sylfaen"/>
      <w:b/>
      <w:bCs/>
      <w:color w:val="000000"/>
      <w:sz w:val="24"/>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ак"/>
    <w:basedOn w:val="Normal"/>
    <w:next w:val="Normal"/>
    <w:link w:val="Heading2Char1"/>
    <w:unhideWhenUsed/>
    <w:qFormat/>
    <w:rsid w:val="00B12E8F"/>
    <w:pPr>
      <w:keepNext/>
      <w:keepLines/>
      <w:numPr>
        <w:ilvl w:val="1"/>
        <w:numId w:val="123"/>
      </w:numPr>
      <w:spacing w:before="200" w:after="0"/>
      <w:outlineLvl w:val="1"/>
    </w:pPr>
    <w:rPr>
      <w:rFonts w:ascii="Sylfaen" w:eastAsia="Times New Roman" w:hAnsi="Sylfaen"/>
      <w:b/>
      <w:bCs/>
      <w:color w:val="000000"/>
      <w:szCs w:val="26"/>
    </w:rPr>
  </w:style>
  <w:style w:type="paragraph" w:styleId="Heading3">
    <w:name w:val="heading 3"/>
    <w:aliases w:val="Sub-heading 1,Normal 3,sub-heading,Normal text paragraph,Secondary,Heading 3 Char Char,Sub-heading 1 Char Char,Normal 3 Char Char,sub-heading Char Char,Sub-heading 1 Char,Normal 3 Char,sub-heading Char,RF Heading 3,Re,L3"/>
    <w:basedOn w:val="Normal"/>
    <w:next w:val="Normal"/>
    <w:link w:val="Heading3Char1"/>
    <w:uiPriority w:val="9"/>
    <w:unhideWhenUsed/>
    <w:qFormat/>
    <w:rsid w:val="00B12E8F"/>
    <w:pPr>
      <w:keepNext/>
      <w:keepLines/>
      <w:numPr>
        <w:ilvl w:val="2"/>
        <w:numId w:val="123"/>
      </w:numPr>
      <w:spacing w:before="200" w:after="0"/>
      <w:outlineLvl w:val="2"/>
    </w:pPr>
    <w:rPr>
      <w:rFonts w:ascii="Cambria" w:eastAsia="Times New Roman" w:hAnsi="Cambria"/>
      <w:b/>
      <w:bCs/>
      <w:color w:val="4F81BD"/>
    </w:rPr>
  </w:style>
  <w:style w:type="paragraph" w:styleId="Heading4">
    <w:name w:val="heading 4"/>
    <w:aliases w:val="(RF),h4,Heading 4_Kaxa"/>
    <w:basedOn w:val="Normal"/>
    <w:next w:val="Normal"/>
    <w:link w:val="Heading4Char1"/>
    <w:uiPriority w:val="9"/>
    <w:unhideWhenUsed/>
    <w:qFormat/>
    <w:rsid w:val="00B12E8F"/>
    <w:pPr>
      <w:keepNext/>
      <w:keepLines/>
      <w:numPr>
        <w:ilvl w:val="3"/>
        <w:numId w:val="123"/>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1"/>
    <w:unhideWhenUsed/>
    <w:qFormat/>
    <w:rsid w:val="00B12E8F"/>
    <w:pPr>
      <w:keepNext/>
      <w:keepLines/>
      <w:numPr>
        <w:ilvl w:val="4"/>
        <w:numId w:val="123"/>
      </w:numPr>
      <w:spacing w:before="200" w:after="0"/>
      <w:outlineLvl w:val="4"/>
    </w:pPr>
    <w:rPr>
      <w:rFonts w:ascii="Cambria" w:eastAsia="Times New Roman" w:hAnsi="Cambria"/>
      <w:color w:val="243F60"/>
    </w:rPr>
  </w:style>
  <w:style w:type="paragraph" w:styleId="Heading6">
    <w:name w:val="heading 6"/>
    <w:basedOn w:val="Normal"/>
    <w:next w:val="Normal"/>
    <w:link w:val="Heading6Char1"/>
    <w:unhideWhenUsed/>
    <w:qFormat/>
    <w:rsid w:val="00B12E8F"/>
    <w:pPr>
      <w:keepNext/>
      <w:keepLines/>
      <w:numPr>
        <w:ilvl w:val="5"/>
        <w:numId w:val="123"/>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1"/>
    <w:uiPriority w:val="99"/>
    <w:unhideWhenUsed/>
    <w:qFormat/>
    <w:rsid w:val="00B12E8F"/>
    <w:pPr>
      <w:keepNext/>
      <w:keepLines/>
      <w:numPr>
        <w:ilvl w:val="6"/>
        <w:numId w:val="123"/>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1"/>
    <w:uiPriority w:val="99"/>
    <w:unhideWhenUsed/>
    <w:qFormat/>
    <w:rsid w:val="00B12E8F"/>
    <w:pPr>
      <w:keepNext/>
      <w:keepLines/>
      <w:numPr>
        <w:ilvl w:val="7"/>
        <w:numId w:val="123"/>
      </w:numPr>
      <w:spacing w:before="200" w:after="0"/>
      <w:outlineLvl w:val="7"/>
    </w:pPr>
    <w:rPr>
      <w:rFonts w:ascii="Cambria" w:eastAsia="Times New Roman" w:hAnsi="Cambria"/>
      <w:color w:val="404040"/>
      <w:sz w:val="20"/>
      <w:szCs w:val="20"/>
    </w:rPr>
  </w:style>
  <w:style w:type="paragraph" w:styleId="Heading9">
    <w:name w:val="heading 9"/>
    <w:aliases w:val="Table"/>
    <w:basedOn w:val="Normal"/>
    <w:next w:val="Normal"/>
    <w:link w:val="Heading9Char1"/>
    <w:uiPriority w:val="99"/>
    <w:unhideWhenUsed/>
    <w:qFormat/>
    <w:rsid w:val="00B12E8F"/>
    <w:pPr>
      <w:keepNext/>
      <w:keepLines/>
      <w:numPr>
        <w:ilvl w:val="8"/>
        <w:numId w:val="123"/>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L11"/>
    <w:rsid w:val="005C5EEB"/>
    <w:rPr>
      <w:rFonts w:ascii="Sylfaen" w:eastAsiaTheme="majorEastAsia" w:hAnsi="Sylfaen" w:cstheme="majorBidi"/>
      <w:b/>
      <w:bCs/>
      <w:color w:val="000000" w:themeColor="text1"/>
      <w:sz w:val="24"/>
      <w:szCs w:val="28"/>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1"/>
    <w:rsid w:val="005C5EEB"/>
    <w:rPr>
      <w:rFonts w:ascii="Sylfaen" w:eastAsiaTheme="majorEastAsia" w:hAnsi="Sylfaen" w:cstheme="majorBidi"/>
      <w:b/>
      <w:bCs/>
      <w:color w:val="000000" w:themeColor="text1"/>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L31"/>
    <w:uiPriority w:val="9"/>
    <w:rsid w:val="002C1684"/>
    <w:rPr>
      <w:rFonts w:ascii="Sylfaen" w:eastAsiaTheme="majorEastAsia" w:hAnsi="Sylfaen" w:cstheme="majorBidi"/>
      <w:b/>
      <w:bCs/>
      <w:color w:val="000000" w:themeColor="text1"/>
    </w:rPr>
  </w:style>
  <w:style w:type="character" w:customStyle="1" w:styleId="Heading4Char">
    <w:name w:val="Heading 4 Char"/>
    <w:aliases w:val="(RF) Char,h4 Char,Heading 4_Kaxa Char"/>
    <w:basedOn w:val="DefaultParagraphFont"/>
    <w:link w:val="Heading4Kaxa1"/>
    <w:uiPriority w:val="9"/>
    <w:rsid w:val="00253A44"/>
    <w:rPr>
      <w:rFonts w:ascii="Sylfaen" w:eastAsiaTheme="majorEastAsia" w:hAnsi="Sylfaen" w:cstheme="majorBidi"/>
      <w:b/>
      <w:bCs/>
      <w:iCs/>
      <w:color w:val="000000" w:themeColor="text1"/>
    </w:rPr>
  </w:style>
  <w:style w:type="character" w:customStyle="1" w:styleId="Heading5Char">
    <w:name w:val="Heading 5 Char"/>
    <w:basedOn w:val="DefaultParagraphFont"/>
    <w:link w:val="Heading51"/>
    <w:rsid w:val="00D07BB1"/>
    <w:rPr>
      <w:rFonts w:ascii="Sylfaen" w:eastAsiaTheme="majorEastAsia" w:hAnsi="Sylfaen" w:cstheme="majorBidi"/>
      <w:b/>
      <w:color w:val="000000" w:themeColor="text1"/>
    </w:rPr>
  </w:style>
  <w:style w:type="character" w:customStyle="1" w:styleId="Heading6Char">
    <w:name w:val="Heading 6 Char"/>
    <w:basedOn w:val="DefaultParagraphFont"/>
    <w:link w:val="Heading61"/>
    <w:rsid w:val="00B12E8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1"/>
    <w:rsid w:val="00B12E8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1"/>
    <w:rsid w:val="00B12E8F"/>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Table Char"/>
    <w:basedOn w:val="DefaultParagraphFont"/>
    <w:link w:val="Table1"/>
    <w:rsid w:val="00B12E8F"/>
    <w:rPr>
      <w:rFonts w:asciiTheme="majorHAnsi" w:eastAsiaTheme="majorEastAsia" w:hAnsiTheme="majorHAnsi" w:cstheme="majorBidi"/>
      <w:i/>
      <w:iCs/>
      <w:color w:val="404040" w:themeColor="text1" w:themeTint="BF"/>
      <w:sz w:val="20"/>
      <w:szCs w:val="20"/>
    </w:rPr>
  </w:style>
  <w:style w:type="paragraph" w:styleId="Header">
    <w:name w:val="header"/>
    <w:aliases w:val="Header ESE,h,Header 1"/>
    <w:basedOn w:val="Normal"/>
    <w:link w:val="HeaderChar"/>
    <w:uiPriority w:val="99"/>
    <w:unhideWhenUsed/>
    <w:rsid w:val="00B12E8F"/>
    <w:pPr>
      <w:tabs>
        <w:tab w:val="center" w:pos="4844"/>
        <w:tab w:val="right" w:pos="9689"/>
      </w:tabs>
      <w:spacing w:after="0" w:line="240" w:lineRule="auto"/>
    </w:pPr>
  </w:style>
  <w:style w:type="character" w:customStyle="1" w:styleId="HeaderChar">
    <w:name w:val="Header Char"/>
    <w:aliases w:val="Header ESE Char,h Char,Header 1 Char"/>
    <w:basedOn w:val="DefaultParagraphFont"/>
    <w:link w:val="Header"/>
    <w:uiPriority w:val="99"/>
    <w:rsid w:val="00B12E8F"/>
    <w:rPr>
      <w:rFonts w:ascii="Calibri" w:eastAsia="Calibri" w:hAnsi="Calibri" w:cs="Times New Roman"/>
    </w:rPr>
  </w:style>
  <w:style w:type="paragraph" w:styleId="Footer">
    <w:name w:val="footer"/>
    <w:aliases w:val="(allgemein)"/>
    <w:basedOn w:val="Normal"/>
    <w:link w:val="FooterChar"/>
    <w:uiPriority w:val="99"/>
    <w:unhideWhenUsed/>
    <w:rsid w:val="00B12E8F"/>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B12E8F"/>
    <w:rPr>
      <w:rFonts w:ascii="Calibri" w:eastAsia="Calibri" w:hAnsi="Calibri" w:cs="Times New Roman"/>
    </w:rPr>
  </w:style>
  <w:style w:type="paragraph" w:styleId="BalloonText">
    <w:name w:val="Balloon Text"/>
    <w:basedOn w:val="Normal"/>
    <w:link w:val="BalloonTextChar"/>
    <w:uiPriority w:val="99"/>
    <w:unhideWhenUsed/>
    <w:rsid w:val="00B12E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12E8F"/>
    <w:rPr>
      <w:rFonts w:ascii="Tahoma" w:eastAsia="Calibri" w:hAnsi="Tahoma" w:cs="Tahoma"/>
      <w:sz w:val="16"/>
      <w:szCs w:val="16"/>
    </w:rPr>
  </w:style>
  <w:style w:type="table" w:styleId="TableGrid">
    <w:name w:val="Table Grid"/>
    <w:basedOn w:val="TableNormal"/>
    <w:rsid w:val="00B12E8F"/>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1">
    <w:name w:val="L11"/>
    <w:basedOn w:val="Normal"/>
    <w:next w:val="Normal"/>
    <w:link w:val="Heading1Char"/>
    <w:autoRedefine/>
    <w:qFormat/>
    <w:rsid w:val="005C5EEB"/>
    <w:pPr>
      <w:keepNext/>
      <w:keepLines/>
      <w:numPr>
        <w:numId w:val="97"/>
      </w:numPr>
      <w:spacing w:before="120" w:after="120" w:line="240" w:lineRule="auto"/>
      <w:jc w:val="both"/>
      <w:outlineLvl w:val="0"/>
    </w:pPr>
    <w:rPr>
      <w:rFonts w:ascii="Sylfaen" w:eastAsiaTheme="majorEastAsia" w:hAnsi="Sylfaen" w:cstheme="majorBidi"/>
      <w:b/>
      <w:bCs/>
      <w:color w:val="000000" w:themeColor="text1"/>
      <w:sz w:val="24"/>
      <w:szCs w:val="28"/>
    </w:rPr>
  </w:style>
  <w:style w:type="paragraph" w:customStyle="1" w:styleId="1">
    <w:name w:val="Знак1"/>
    <w:basedOn w:val="Normal"/>
    <w:next w:val="Normal"/>
    <w:link w:val="Heading2Char"/>
    <w:autoRedefine/>
    <w:unhideWhenUsed/>
    <w:qFormat/>
    <w:rsid w:val="005C5EEB"/>
    <w:pPr>
      <w:keepNext/>
      <w:keepLines/>
      <w:numPr>
        <w:ilvl w:val="1"/>
        <w:numId w:val="97"/>
      </w:numPr>
      <w:spacing w:before="120" w:after="120" w:line="240" w:lineRule="auto"/>
      <w:outlineLvl w:val="1"/>
    </w:pPr>
    <w:rPr>
      <w:rFonts w:ascii="Sylfaen" w:eastAsiaTheme="majorEastAsia" w:hAnsi="Sylfaen" w:cstheme="majorBidi"/>
      <w:b/>
      <w:bCs/>
      <w:color w:val="000000" w:themeColor="text1"/>
      <w:szCs w:val="26"/>
    </w:rPr>
  </w:style>
  <w:style w:type="paragraph" w:customStyle="1" w:styleId="L31">
    <w:name w:val="L31"/>
    <w:basedOn w:val="Normal"/>
    <w:next w:val="Normal"/>
    <w:link w:val="Heading3Char"/>
    <w:autoRedefine/>
    <w:uiPriority w:val="9"/>
    <w:unhideWhenUsed/>
    <w:qFormat/>
    <w:rsid w:val="002C1684"/>
    <w:pPr>
      <w:keepNext/>
      <w:keepLines/>
      <w:numPr>
        <w:ilvl w:val="2"/>
        <w:numId w:val="97"/>
      </w:numPr>
      <w:spacing w:before="120" w:after="120" w:line="240" w:lineRule="auto"/>
      <w:ind w:left="709"/>
      <w:jc w:val="both"/>
      <w:outlineLvl w:val="2"/>
    </w:pPr>
    <w:rPr>
      <w:rFonts w:ascii="Sylfaen" w:eastAsiaTheme="majorEastAsia" w:hAnsi="Sylfaen" w:cstheme="majorBidi"/>
      <w:b/>
      <w:bCs/>
      <w:color w:val="000000" w:themeColor="text1"/>
    </w:rPr>
  </w:style>
  <w:style w:type="paragraph" w:customStyle="1" w:styleId="Heading4Kaxa1">
    <w:name w:val="Heading 4_Kaxa1"/>
    <w:basedOn w:val="Normal"/>
    <w:next w:val="Normal"/>
    <w:link w:val="Heading4Char"/>
    <w:autoRedefine/>
    <w:uiPriority w:val="9"/>
    <w:unhideWhenUsed/>
    <w:qFormat/>
    <w:rsid w:val="00253A44"/>
    <w:pPr>
      <w:keepNext/>
      <w:keepLines/>
      <w:numPr>
        <w:ilvl w:val="3"/>
        <w:numId w:val="97"/>
      </w:numPr>
      <w:spacing w:before="120" w:after="120" w:line="240" w:lineRule="auto"/>
      <w:jc w:val="both"/>
      <w:outlineLvl w:val="3"/>
    </w:pPr>
    <w:rPr>
      <w:rFonts w:ascii="Sylfaen" w:eastAsiaTheme="majorEastAsia" w:hAnsi="Sylfaen" w:cstheme="majorBidi"/>
      <w:b/>
      <w:bCs/>
      <w:iCs/>
      <w:color w:val="000000" w:themeColor="text1"/>
    </w:rPr>
  </w:style>
  <w:style w:type="paragraph" w:customStyle="1" w:styleId="Heading51">
    <w:name w:val="Heading 51"/>
    <w:basedOn w:val="Normal"/>
    <w:next w:val="Normal"/>
    <w:link w:val="Heading5Char"/>
    <w:autoRedefine/>
    <w:unhideWhenUsed/>
    <w:qFormat/>
    <w:rsid w:val="00D07BB1"/>
    <w:pPr>
      <w:keepNext/>
      <w:keepLines/>
      <w:numPr>
        <w:ilvl w:val="4"/>
        <w:numId w:val="97"/>
      </w:numPr>
      <w:spacing w:after="0" w:line="240" w:lineRule="auto"/>
      <w:outlineLvl w:val="4"/>
    </w:pPr>
    <w:rPr>
      <w:rFonts w:ascii="Sylfaen" w:eastAsiaTheme="majorEastAsia" w:hAnsi="Sylfaen" w:cstheme="majorBidi"/>
      <w:b/>
      <w:color w:val="000000" w:themeColor="text1"/>
    </w:rPr>
  </w:style>
  <w:style w:type="paragraph" w:customStyle="1" w:styleId="Heading61">
    <w:name w:val="Heading 61"/>
    <w:basedOn w:val="Normal"/>
    <w:next w:val="Normal"/>
    <w:link w:val="Heading6Char"/>
    <w:autoRedefine/>
    <w:unhideWhenUsed/>
    <w:qFormat/>
    <w:rsid w:val="00B12E8F"/>
    <w:pPr>
      <w:keepNext/>
      <w:keepLines/>
      <w:numPr>
        <w:ilvl w:val="5"/>
        <w:numId w:val="97"/>
      </w:numPr>
      <w:spacing w:before="40" w:after="0" w:line="240" w:lineRule="auto"/>
      <w:jc w:val="center"/>
      <w:outlineLvl w:val="5"/>
    </w:pPr>
    <w:rPr>
      <w:rFonts w:asciiTheme="majorHAnsi" w:eastAsiaTheme="majorEastAsia" w:hAnsiTheme="majorHAnsi" w:cstheme="majorBidi"/>
      <w:i/>
      <w:iCs/>
      <w:color w:val="243F60" w:themeColor="accent1" w:themeShade="7F"/>
    </w:rPr>
  </w:style>
  <w:style w:type="paragraph" w:customStyle="1" w:styleId="Heading71">
    <w:name w:val="Heading 71"/>
    <w:basedOn w:val="Normal"/>
    <w:next w:val="Normal"/>
    <w:link w:val="Heading7Char"/>
    <w:unhideWhenUsed/>
    <w:qFormat/>
    <w:rsid w:val="00B12E8F"/>
    <w:pPr>
      <w:keepNext/>
      <w:keepLines/>
      <w:numPr>
        <w:ilvl w:val="6"/>
        <w:numId w:val="97"/>
      </w:numPr>
      <w:spacing w:before="40" w:after="0" w:line="240" w:lineRule="auto"/>
      <w:jc w:val="center"/>
      <w:outlineLvl w:val="6"/>
    </w:pPr>
    <w:rPr>
      <w:rFonts w:asciiTheme="majorHAnsi" w:eastAsiaTheme="majorEastAsia" w:hAnsiTheme="majorHAnsi" w:cstheme="majorBidi"/>
      <w:i/>
      <w:iCs/>
      <w:color w:val="404040" w:themeColor="text1" w:themeTint="BF"/>
    </w:rPr>
  </w:style>
  <w:style w:type="paragraph" w:customStyle="1" w:styleId="Heading81">
    <w:name w:val="Heading 81"/>
    <w:basedOn w:val="Normal"/>
    <w:next w:val="Normal"/>
    <w:link w:val="Heading8Char"/>
    <w:unhideWhenUsed/>
    <w:qFormat/>
    <w:rsid w:val="00B12E8F"/>
    <w:pPr>
      <w:keepNext/>
      <w:keepLines/>
      <w:numPr>
        <w:ilvl w:val="7"/>
        <w:numId w:val="97"/>
      </w:numPr>
      <w:spacing w:before="40" w:after="0" w:line="240" w:lineRule="auto"/>
      <w:jc w:val="center"/>
      <w:outlineLvl w:val="7"/>
    </w:pPr>
    <w:rPr>
      <w:rFonts w:asciiTheme="majorHAnsi" w:eastAsiaTheme="majorEastAsia" w:hAnsiTheme="majorHAnsi" w:cstheme="majorBidi"/>
      <w:color w:val="404040" w:themeColor="text1" w:themeTint="BF"/>
      <w:sz w:val="20"/>
      <w:szCs w:val="20"/>
    </w:rPr>
  </w:style>
  <w:style w:type="paragraph" w:customStyle="1" w:styleId="Table1">
    <w:name w:val="Table1"/>
    <w:basedOn w:val="Normal"/>
    <w:next w:val="Normal"/>
    <w:link w:val="Heading9Char"/>
    <w:unhideWhenUsed/>
    <w:qFormat/>
    <w:rsid w:val="00B12E8F"/>
    <w:pPr>
      <w:keepNext/>
      <w:keepLines/>
      <w:numPr>
        <w:ilvl w:val="8"/>
        <w:numId w:val="97"/>
      </w:numPr>
      <w:spacing w:before="40" w:after="0" w:line="240" w:lineRule="auto"/>
      <w:jc w:val="center"/>
      <w:outlineLvl w:val="8"/>
    </w:pPr>
    <w:rPr>
      <w:rFonts w:asciiTheme="majorHAnsi" w:eastAsiaTheme="majorEastAsia" w:hAnsiTheme="majorHAnsi" w:cstheme="majorBidi"/>
      <w:i/>
      <w:iCs/>
      <w:color w:val="404040" w:themeColor="text1" w:themeTint="BF"/>
      <w:sz w:val="20"/>
      <w:szCs w:val="20"/>
    </w:rPr>
  </w:style>
  <w:style w:type="numbering" w:customStyle="1" w:styleId="NoList1">
    <w:name w:val="No List1"/>
    <w:next w:val="NoList"/>
    <w:uiPriority w:val="99"/>
    <w:semiHidden/>
    <w:unhideWhenUsed/>
    <w:rsid w:val="00B12E8F"/>
  </w:style>
  <w:style w:type="paragraph" w:customStyle="1" w:styleId="TOC11">
    <w:name w:val="TOC 11"/>
    <w:basedOn w:val="Normal"/>
    <w:next w:val="Normal"/>
    <w:autoRedefine/>
    <w:uiPriority w:val="39"/>
    <w:qFormat/>
    <w:rsid w:val="00B12E8F"/>
    <w:pPr>
      <w:tabs>
        <w:tab w:val="left" w:pos="440"/>
        <w:tab w:val="right" w:leader="dot" w:pos="9621"/>
      </w:tabs>
      <w:spacing w:after="0" w:line="240" w:lineRule="auto"/>
      <w:ind w:left="144"/>
      <w:jc w:val="both"/>
    </w:pPr>
    <w:rPr>
      <w:rFonts w:ascii="Sylfaen" w:hAnsi="Sylfaen"/>
      <w:b/>
      <w:bCs/>
      <w:iCs/>
      <w:color w:val="000000"/>
      <w:sz w:val="20"/>
      <w:szCs w:val="24"/>
    </w:rPr>
  </w:style>
  <w:style w:type="paragraph" w:customStyle="1" w:styleId="TOC21">
    <w:name w:val="TOC 21"/>
    <w:basedOn w:val="Normal"/>
    <w:next w:val="Normal"/>
    <w:autoRedefine/>
    <w:uiPriority w:val="39"/>
    <w:unhideWhenUsed/>
    <w:qFormat/>
    <w:rsid w:val="00B12E8F"/>
    <w:pPr>
      <w:tabs>
        <w:tab w:val="left" w:pos="880"/>
        <w:tab w:val="right" w:leader="dot" w:pos="9621"/>
      </w:tabs>
      <w:spacing w:after="0" w:line="240" w:lineRule="auto"/>
      <w:jc w:val="both"/>
    </w:pPr>
    <w:rPr>
      <w:bCs/>
      <w:sz w:val="20"/>
    </w:rPr>
  </w:style>
  <w:style w:type="paragraph" w:customStyle="1" w:styleId="Heading31">
    <w:name w:val="Heading 31"/>
    <w:basedOn w:val="Normal"/>
    <w:next w:val="Normal"/>
    <w:link w:val="heading3Char0"/>
    <w:autoRedefine/>
    <w:rsid w:val="00B12E8F"/>
    <w:pPr>
      <w:numPr>
        <w:ilvl w:val="2"/>
        <w:numId w:val="14"/>
      </w:numPr>
      <w:spacing w:after="0" w:line="240" w:lineRule="auto"/>
      <w:jc w:val="center"/>
    </w:pPr>
    <w:rPr>
      <w:rFonts w:ascii="Sylfaen" w:hAnsi="Sylfaen"/>
      <w:b/>
      <w:color w:val="000000"/>
    </w:rPr>
  </w:style>
  <w:style w:type="character" w:customStyle="1" w:styleId="heading3Char0">
    <w:name w:val="heading 3 Char"/>
    <w:link w:val="Heading31"/>
    <w:rsid w:val="00B12E8F"/>
    <w:rPr>
      <w:rFonts w:ascii="Sylfaen" w:eastAsia="Calibri" w:hAnsi="Sylfaen" w:cs="Times New Roman"/>
      <w:b/>
      <w:color w:val="000000"/>
    </w:rPr>
  </w:style>
  <w:style w:type="character" w:customStyle="1" w:styleId="heading5Char0">
    <w:name w:val="heading 5 Char"/>
    <w:uiPriority w:val="99"/>
    <w:rsid w:val="00B12E8F"/>
    <w:rPr>
      <w:rFonts w:ascii="Sylfaen" w:hAnsi="Sylfaen"/>
      <w:b/>
      <w:color w:val="000000"/>
    </w:rPr>
  </w:style>
  <w:style w:type="paragraph" w:customStyle="1" w:styleId="Style1">
    <w:name w:val="Style1"/>
    <w:basedOn w:val="Normal"/>
    <w:next w:val="Heading4"/>
    <w:link w:val="Style1Char"/>
    <w:autoRedefine/>
    <w:uiPriority w:val="99"/>
    <w:qFormat/>
    <w:rsid w:val="00B12E8F"/>
    <w:pPr>
      <w:numPr>
        <w:numId w:val="16"/>
      </w:numPr>
      <w:spacing w:after="0" w:line="240" w:lineRule="auto"/>
      <w:jc w:val="both"/>
    </w:pPr>
    <w:rPr>
      <w:rFonts w:ascii="Sylfaen" w:eastAsia="Times New Roman" w:hAnsi="Sylfaen"/>
      <w:color w:val="000000"/>
      <w:szCs w:val="32"/>
    </w:rPr>
  </w:style>
  <w:style w:type="character" w:customStyle="1" w:styleId="Hyperlink1">
    <w:name w:val="Hyperlink1"/>
    <w:uiPriority w:val="99"/>
    <w:unhideWhenUsed/>
    <w:rsid w:val="00B12E8F"/>
    <w:rPr>
      <w:color w:val="0563C1"/>
      <w:u w:val="single"/>
    </w:rPr>
  </w:style>
  <w:style w:type="paragraph" w:customStyle="1" w:styleId="TOCHeading1">
    <w:name w:val="TOC Heading1"/>
    <w:basedOn w:val="Heading1"/>
    <w:next w:val="Normal"/>
    <w:uiPriority w:val="39"/>
    <w:unhideWhenUsed/>
    <w:qFormat/>
    <w:rsid w:val="00B12E8F"/>
  </w:style>
  <w:style w:type="paragraph" w:styleId="TOC3">
    <w:name w:val="toc 3"/>
    <w:basedOn w:val="Normal"/>
    <w:next w:val="Normal"/>
    <w:autoRedefine/>
    <w:uiPriority w:val="39"/>
    <w:unhideWhenUsed/>
    <w:qFormat/>
    <w:rsid w:val="00B12E8F"/>
    <w:pPr>
      <w:spacing w:after="0" w:line="240" w:lineRule="auto"/>
      <w:ind w:left="440"/>
      <w:jc w:val="both"/>
    </w:pPr>
    <w:rPr>
      <w:rFonts w:ascii="Sylfaen" w:hAnsi="Sylfaen"/>
      <w:sz w:val="20"/>
      <w:szCs w:val="20"/>
    </w:rPr>
  </w:style>
  <w:style w:type="paragraph" w:styleId="TOC4">
    <w:name w:val="toc 4"/>
    <w:basedOn w:val="Normal"/>
    <w:next w:val="Normal"/>
    <w:autoRedefine/>
    <w:uiPriority w:val="39"/>
    <w:unhideWhenUsed/>
    <w:qFormat/>
    <w:rsid w:val="00B12E8F"/>
    <w:pPr>
      <w:spacing w:after="0" w:line="240" w:lineRule="auto"/>
      <w:ind w:left="660"/>
      <w:jc w:val="both"/>
    </w:pPr>
    <w:rPr>
      <w:rFonts w:ascii="Sylfaen" w:hAnsi="Sylfaen"/>
      <w:sz w:val="20"/>
      <w:szCs w:val="20"/>
    </w:rPr>
  </w:style>
  <w:style w:type="paragraph" w:customStyle="1" w:styleId="TOC51">
    <w:name w:val="TOC 51"/>
    <w:basedOn w:val="Normal"/>
    <w:next w:val="Normal"/>
    <w:autoRedefine/>
    <w:uiPriority w:val="39"/>
    <w:unhideWhenUsed/>
    <w:qFormat/>
    <w:rsid w:val="00B12E8F"/>
    <w:pPr>
      <w:spacing w:after="0" w:line="240" w:lineRule="auto"/>
      <w:ind w:left="880"/>
      <w:jc w:val="both"/>
    </w:pPr>
    <w:rPr>
      <w:rFonts w:ascii="Sylfaen" w:hAnsi="Sylfaen"/>
      <w:color w:val="000000"/>
      <w:sz w:val="20"/>
      <w:szCs w:val="20"/>
    </w:rPr>
  </w:style>
  <w:style w:type="paragraph" w:styleId="TOC6">
    <w:name w:val="toc 6"/>
    <w:basedOn w:val="Normal"/>
    <w:next w:val="Normal"/>
    <w:autoRedefine/>
    <w:uiPriority w:val="39"/>
    <w:unhideWhenUsed/>
    <w:rsid w:val="00B12E8F"/>
    <w:pPr>
      <w:spacing w:after="0" w:line="240" w:lineRule="auto"/>
      <w:ind w:left="1100"/>
      <w:jc w:val="both"/>
    </w:pPr>
    <w:rPr>
      <w:rFonts w:ascii="Sylfaen" w:hAnsi="Sylfaen"/>
      <w:sz w:val="20"/>
      <w:szCs w:val="20"/>
    </w:rPr>
  </w:style>
  <w:style w:type="paragraph" w:customStyle="1" w:styleId="TOC71">
    <w:name w:val="TOC 71"/>
    <w:basedOn w:val="Normal"/>
    <w:next w:val="Normal"/>
    <w:autoRedefine/>
    <w:uiPriority w:val="39"/>
    <w:unhideWhenUsed/>
    <w:rsid w:val="00B12E8F"/>
    <w:pPr>
      <w:spacing w:after="0" w:line="240" w:lineRule="auto"/>
      <w:ind w:left="1320"/>
      <w:jc w:val="center"/>
    </w:pPr>
    <w:rPr>
      <w:sz w:val="20"/>
      <w:szCs w:val="20"/>
    </w:rPr>
  </w:style>
  <w:style w:type="paragraph" w:customStyle="1" w:styleId="TOC81">
    <w:name w:val="TOC 81"/>
    <w:basedOn w:val="Normal"/>
    <w:next w:val="Normal"/>
    <w:autoRedefine/>
    <w:uiPriority w:val="39"/>
    <w:unhideWhenUsed/>
    <w:rsid w:val="00B12E8F"/>
    <w:pPr>
      <w:spacing w:after="0" w:line="240" w:lineRule="auto"/>
      <w:ind w:left="1540"/>
      <w:jc w:val="center"/>
    </w:pPr>
    <w:rPr>
      <w:sz w:val="20"/>
      <w:szCs w:val="20"/>
    </w:rPr>
  </w:style>
  <w:style w:type="paragraph" w:customStyle="1" w:styleId="TOC91">
    <w:name w:val="TOC 91"/>
    <w:basedOn w:val="Normal"/>
    <w:next w:val="Normal"/>
    <w:autoRedefine/>
    <w:uiPriority w:val="39"/>
    <w:unhideWhenUsed/>
    <w:rsid w:val="00B12E8F"/>
    <w:pPr>
      <w:spacing w:after="0" w:line="240" w:lineRule="auto"/>
      <w:ind w:left="1760"/>
      <w:jc w:val="center"/>
    </w:pPr>
    <w:rPr>
      <w:sz w:val="20"/>
      <w:szCs w:val="20"/>
    </w:rPr>
  </w:style>
  <w:style w:type="character" w:customStyle="1" w:styleId="TOC1Char">
    <w:name w:val="TOC 1 Char"/>
    <w:link w:val="TOC1"/>
    <w:uiPriority w:val="39"/>
    <w:rsid w:val="00B12E8F"/>
    <w:rPr>
      <w:rFonts w:ascii="Sylfaen" w:hAnsi="Sylfaen"/>
      <w:b/>
      <w:bCs/>
      <w:iCs/>
      <w:color w:val="000000"/>
      <w:sz w:val="20"/>
      <w:szCs w:val="24"/>
    </w:rPr>
  </w:style>
  <w:style w:type="paragraph" w:styleId="ListParagraph">
    <w:name w:val="List Paragraph"/>
    <w:aliases w:val="Bullet1"/>
    <w:basedOn w:val="Normal"/>
    <w:link w:val="ListParagraphChar"/>
    <w:uiPriority w:val="34"/>
    <w:qFormat/>
    <w:rsid w:val="00B12E8F"/>
    <w:pPr>
      <w:spacing w:after="0" w:line="240" w:lineRule="auto"/>
      <w:ind w:left="720"/>
      <w:contextualSpacing/>
      <w:jc w:val="center"/>
    </w:pPr>
    <w:rPr>
      <w:rFonts w:ascii="Sylfaen" w:hAnsi="Sylfaen"/>
    </w:rPr>
  </w:style>
  <w:style w:type="character" w:customStyle="1" w:styleId="ListParagraphChar">
    <w:name w:val="List Paragraph Char"/>
    <w:aliases w:val="Bullet1 Char"/>
    <w:link w:val="ListParagraph"/>
    <w:uiPriority w:val="34"/>
    <w:rsid w:val="00B12E8F"/>
    <w:rPr>
      <w:rFonts w:ascii="Sylfaen" w:eastAsia="Calibri" w:hAnsi="Sylfaen" w:cs="Times New Roman"/>
    </w:rPr>
  </w:style>
  <w:style w:type="table" w:customStyle="1" w:styleId="TableGrid1">
    <w:name w:val="Table Grid1"/>
    <w:basedOn w:val="TableNormal"/>
    <w:next w:val="TableGrid"/>
    <w:uiPriority w:val="59"/>
    <w:rsid w:val="00B12E8F"/>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B12E8F"/>
    <w:pPr>
      <w:spacing w:after="0" w:line="240" w:lineRule="auto"/>
      <w:jc w:val="center"/>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B12E8F"/>
    <w:pPr>
      <w:spacing w:after="0" w:line="240" w:lineRule="auto"/>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12E8F"/>
    <w:pPr>
      <w:spacing w:after="0" w:line="240" w:lineRule="auto"/>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NoList"/>
    <w:next w:val="111111"/>
    <w:semiHidden/>
    <w:rsid w:val="00B12E8F"/>
  </w:style>
  <w:style w:type="numbering" w:styleId="111111">
    <w:name w:val="Outline List 2"/>
    <w:basedOn w:val="NoList"/>
    <w:semiHidden/>
    <w:unhideWhenUsed/>
    <w:rsid w:val="00B12E8F"/>
    <w:pPr>
      <w:numPr>
        <w:numId w:val="36"/>
      </w:numPr>
    </w:pPr>
  </w:style>
  <w:style w:type="numbering" w:customStyle="1" w:styleId="1ai1">
    <w:name w:val="1 / a / i1"/>
    <w:basedOn w:val="NoList"/>
    <w:next w:val="1ai"/>
    <w:semiHidden/>
    <w:rsid w:val="00B12E8F"/>
  </w:style>
  <w:style w:type="numbering" w:styleId="1ai">
    <w:name w:val="Outline List 1"/>
    <w:basedOn w:val="NoList"/>
    <w:semiHidden/>
    <w:unhideWhenUsed/>
    <w:rsid w:val="00B12E8F"/>
  </w:style>
  <w:style w:type="paragraph" w:customStyle="1" w:styleId="ReportText">
    <w:name w:val="Report Text"/>
    <w:link w:val="ReportTextChar1"/>
    <w:rsid w:val="00B12E8F"/>
    <w:pPr>
      <w:spacing w:after="312" w:line="312" w:lineRule="exact"/>
      <w:jc w:val="both"/>
    </w:pPr>
    <w:rPr>
      <w:rFonts w:ascii="Times New Roman" w:eastAsia="Times New Roman" w:hAnsi="Times New Roman" w:cs="Times New Roman"/>
      <w:szCs w:val="20"/>
      <w:lang w:val="en-GB"/>
    </w:rPr>
  </w:style>
  <w:style w:type="character" w:customStyle="1" w:styleId="ReportTextChar1">
    <w:name w:val="Report Text Char1"/>
    <w:link w:val="ReportText"/>
    <w:rsid w:val="00B12E8F"/>
    <w:rPr>
      <w:rFonts w:ascii="Times New Roman" w:eastAsia="Times New Roman" w:hAnsi="Times New Roman" w:cs="Times New Roman"/>
      <w:szCs w:val="20"/>
      <w:lang w:val="en-GB"/>
    </w:rPr>
  </w:style>
  <w:style w:type="numbering" w:customStyle="1" w:styleId="ArticleSection1">
    <w:name w:val="Article / Section1"/>
    <w:basedOn w:val="NoList"/>
    <w:next w:val="ArticleSection"/>
    <w:semiHidden/>
    <w:rsid w:val="00B12E8F"/>
    <w:pPr>
      <w:numPr>
        <w:numId w:val="20"/>
      </w:numPr>
    </w:pPr>
  </w:style>
  <w:style w:type="character" w:customStyle="1" w:styleId="Heading1Char1">
    <w:name w:val="Heading 1 Char1"/>
    <w:aliases w:val="AUK Char1,Section Char1,Section Heading Char1,Section1 Char1,Section Heading1 Char1,Section2 Char1,Section Heading2 Char1,Section3 Char1,Section Heading3 Char1,Section4 Char1,Section Heading4 Char1,Section5 Char1,Section Heading5 Char1"/>
    <w:link w:val="Heading1"/>
    <w:rsid w:val="00B12E8F"/>
    <w:rPr>
      <w:rFonts w:ascii="Sylfaen" w:eastAsia="Times New Roman" w:hAnsi="Sylfaen" w:cs="Times New Roman"/>
      <w:b/>
      <w:bCs/>
      <w:color w:val="000000"/>
      <w:sz w:val="24"/>
      <w:szCs w:val="28"/>
    </w:rPr>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link w:val="Heading2"/>
    <w:rsid w:val="00B12E8F"/>
    <w:rPr>
      <w:rFonts w:ascii="Sylfaen" w:eastAsia="Times New Roman" w:hAnsi="Sylfaen" w:cs="Times New Roman"/>
      <w:b/>
      <w:bCs/>
      <w:color w:val="000000"/>
      <w:szCs w:val="26"/>
    </w:rPr>
  </w:style>
  <w:style w:type="character" w:customStyle="1" w:styleId="Heading3Char1">
    <w:name w:val="Heading 3 Char1"/>
    <w:aliases w:val="Sub-heading 1 Char4,Normal 3 Char4,sub-heading Char4,Normal text paragraph Char3,Secondary Char3,Heading 3 Char Char Char3,Sub-heading 1 Char Char Char3,Normal 3 Char Char Char3,sub-heading Char Char Char3,Sub-heading 1 Char Char1"/>
    <w:link w:val="Heading3"/>
    <w:uiPriority w:val="9"/>
    <w:rsid w:val="00B12E8F"/>
    <w:rPr>
      <w:rFonts w:ascii="Cambria" w:eastAsia="Times New Roman" w:hAnsi="Cambria" w:cs="Times New Roman"/>
      <w:b/>
      <w:bCs/>
      <w:color w:val="4F81BD"/>
    </w:rPr>
  </w:style>
  <w:style w:type="character" w:customStyle="1" w:styleId="Heading4Char1">
    <w:name w:val="Heading 4 Char1"/>
    <w:aliases w:val="(RF) Char1,h4 Char1,Heading 4_Kaxa Char1"/>
    <w:link w:val="Heading4"/>
    <w:uiPriority w:val="9"/>
    <w:rsid w:val="00B12E8F"/>
    <w:rPr>
      <w:rFonts w:ascii="Cambria" w:eastAsia="Times New Roman" w:hAnsi="Cambria" w:cs="Times New Roman"/>
      <w:b/>
      <w:bCs/>
      <w:i/>
      <w:iCs/>
      <w:color w:val="4F81BD"/>
    </w:rPr>
  </w:style>
  <w:style w:type="character" w:customStyle="1" w:styleId="Heading5Char1">
    <w:name w:val="Heading 5 Char1"/>
    <w:link w:val="Heading5"/>
    <w:rsid w:val="00B12E8F"/>
    <w:rPr>
      <w:rFonts w:ascii="Cambria" w:eastAsia="Times New Roman" w:hAnsi="Cambria" w:cs="Times New Roman"/>
      <w:color w:val="243F60"/>
    </w:rPr>
  </w:style>
  <w:style w:type="character" w:customStyle="1" w:styleId="Heading6Char1">
    <w:name w:val="Heading 6 Char1"/>
    <w:link w:val="Heading6"/>
    <w:rsid w:val="00B12E8F"/>
    <w:rPr>
      <w:rFonts w:ascii="Cambria" w:eastAsia="Times New Roman" w:hAnsi="Cambria" w:cs="Times New Roman"/>
      <w:i/>
      <w:iCs/>
      <w:color w:val="243F60"/>
    </w:rPr>
  </w:style>
  <w:style w:type="character" w:customStyle="1" w:styleId="Heading7Char1">
    <w:name w:val="Heading 7 Char1"/>
    <w:link w:val="Heading7"/>
    <w:uiPriority w:val="99"/>
    <w:rsid w:val="00B12E8F"/>
    <w:rPr>
      <w:rFonts w:ascii="Cambria" w:eastAsia="Times New Roman" w:hAnsi="Cambria" w:cs="Times New Roman"/>
      <w:i/>
      <w:iCs/>
      <w:color w:val="404040"/>
    </w:rPr>
  </w:style>
  <w:style w:type="character" w:customStyle="1" w:styleId="Heading8Char1">
    <w:name w:val="Heading 8 Char1"/>
    <w:link w:val="Heading8"/>
    <w:uiPriority w:val="99"/>
    <w:rsid w:val="00B12E8F"/>
    <w:rPr>
      <w:rFonts w:ascii="Cambria" w:eastAsia="Times New Roman" w:hAnsi="Cambria" w:cs="Times New Roman"/>
      <w:color w:val="404040"/>
      <w:sz w:val="20"/>
      <w:szCs w:val="20"/>
    </w:rPr>
  </w:style>
  <w:style w:type="character" w:customStyle="1" w:styleId="Heading9Char1">
    <w:name w:val="Heading 9 Char1"/>
    <w:aliases w:val="Table Char1"/>
    <w:link w:val="Heading9"/>
    <w:uiPriority w:val="99"/>
    <w:rsid w:val="00B12E8F"/>
    <w:rPr>
      <w:rFonts w:ascii="Cambria" w:eastAsia="Times New Roman" w:hAnsi="Cambria" w:cs="Times New Roman"/>
      <w:i/>
      <w:iCs/>
      <w:color w:val="404040"/>
      <w:sz w:val="20"/>
      <w:szCs w:val="20"/>
    </w:rPr>
  </w:style>
  <w:style w:type="numbering" w:styleId="ArticleSection">
    <w:name w:val="Outline List 3"/>
    <w:basedOn w:val="NoList"/>
    <w:semiHidden/>
    <w:unhideWhenUsed/>
    <w:rsid w:val="00B12E8F"/>
    <w:pPr>
      <w:numPr>
        <w:numId w:val="38"/>
      </w:numPr>
    </w:pPr>
  </w:style>
  <w:style w:type="paragraph" w:customStyle="1" w:styleId="Style4">
    <w:name w:val="Style4"/>
    <w:basedOn w:val="Heading4"/>
    <w:link w:val="Style4Char"/>
    <w:autoRedefine/>
    <w:uiPriority w:val="99"/>
    <w:qFormat/>
    <w:rsid w:val="00B12E8F"/>
    <w:pPr>
      <w:keepLines w:val="0"/>
      <w:numPr>
        <w:ilvl w:val="0"/>
        <w:numId w:val="0"/>
      </w:numPr>
      <w:spacing w:before="120" w:after="120" w:line="240" w:lineRule="auto"/>
      <w:jc w:val="both"/>
    </w:pPr>
    <w:rPr>
      <w:rFonts w:ascii="Sylfaen" w:hAnsi="Sylfaen" w:cs="Sylfaen"/>
      <w:i w:val="0"/>
      <w:iCs w:val="0"/>
      <w:color w:val="000000"/>
      <w:szCs w:val="20"/>
      <w:lang w:val="ka-GE" w:eastAsia="ru-RU"/>
    </w:rPr>
  </w:style>
  <w:style w:type="character" w:customStyle="1" w:styleId="Style4Char">
    <w:name w:val="Style4 Char"/>
    <w:link w:val="Style4"/>
    <w:uiPriority w:val="99"/>
    <w:rsid w:val="00B12E8F"/>
    <w:rPr>
      <w:rFonts w:ascii="Sylfaen" w:eastAsia="Times New Roman" w:hAnsi="Sylfaen" w:cs="Sylfaen"/>
      <w:b/>
      <w:bCs/>
      <w:color w:val="000000"/>
      <w:szCs w:val="20"/>
      <w:lang w:val="ka-GE" w:eastAsia="ru-RU"/>
    </w:rPr>
  </w:style>
  <w:style w:type="paragraph" w:customStyle="1" w:styleId="Default">
    <w:name w:val="Default"/>
    <w:basedOn w:val="Normal"/>
    <w:next w:val="Normal"/>
    <w:link w:val="DefaultChar"/>
    <w:autoRedefine/>
    <w:rsid w:val="00B12E8F"/>
    <w:pPr>
      <w:numPr>
        <w:ilvl w:val="2"/>
        <w:numId w:val="121"/>
      </w:numPr>
      <w:tabs>
        <w:tab w:val="clear" w:pos="1430"/>
      </w:tabs>
      <w:adjustRightInd w:val="0"/>
      <w:spacing w:after="0"/>
      <w:ind w:left="0" w:firstLine="0"/>
      <w:jc w:val="both"/>
    </w:pPr>
    <w:rPr>
      <w:rFonts w:ascii="Sylfaen" w:hAnsi="Sylfaen" w:cs="Sylfaen"/>
      <w:color w:val="000000"/>
      <w:sz w:val="20"/>
      <w:szCs w:val="20"/>
      <w:lang w:val="ka-GE"/>
    </w:rPr>
  </w:style>
  <w:style w:type="paragraph" w:customStyle="1" w:styleId="NoSpacing1">
    <w:name w:val="No Spacing1"/>
    <w:basedOn w:val="Heading1"/>
    <w:next w:val="Heading2"/>
    <w:autoRedefine/>
    <w:uiPriority w:val="1"/>
    <w:qFormat/>
    <w:rsid w:val="00B12E8F"/>
    <w:pPr>
      <w:keepNext w:val="0"/>
      <w:keepLines w:val="0"/>
      <w:numPr>
        <w:ilvl w:val="3"/>
        <w:numId w:val="121"/>
      </w:numPr>
      <w:tabs>
        <w:tab w:val="clear" w:pos="1761"/>
      </w:tabs>
      <w:adjustRightInd w:val="0"/>
      <w:spacing w:before="120" w:after="120" w:line="240" w:lineRule="auto"/>
      <w:ind w:left="180" w:hanging="360"/>
      <w:jc w:val="both"/>
    </w:pPr>
    <w:rPr>
      <w:rFonts w:eastAsia="Calibri" w:cs="Sylfaen"/>
      <w:bCs w:val="0"/>
      <w:color w:val="auto"/>
      <w:sz w:val="22"/>
      <w:szCs w:val="22"/>
      <w:lang w:val="ka-GE"/>
    </w:rPr>
  </w:style>
  <w:style w:type="character" w:customStyle="1" w:styleId="Style1Char">
    <w:name w:val="Style1 Char"/>
    <w:link w:val="Style1"/>
    <w:uiPriority w:val="99"/>
    <w:rsid w:val="00B12E8F"/>
    <w:rPr>
      <w:rFonts w:ascii="Sylfaen" w:eastAsia="Times New Roman" w:hAnsi="Sylfaen" w:cs="Times New Roman"/>
      <w:color w:val="000000"/>
      <w:szCs w:val="32"/>
    </w:rPr>
  </w:style>
  <w:style w:type="paragraph" w:customStyle="1" w:styleId="Style2">
    <w:name w:val="Style2"/>
    <w:basedOn w:val="Normal"/>
    <w:next w:val="Normal"/>
    <w:link w:val="Style2Char"/>
    <w:autoRedefine/>
    <w:uiPriority w:val="99"/>
    <w:qFormat/>
    <w:rsid w:val="00B12E8F"/>
    <w:pPr>
      <w:ind w:left="720"/>
      <w:jc w:val="center"/>
    </w:pPr>
    <w:rPr>
      <w:rFonts w:ascii="Sylfaen" w:eastAsia="Times New Roman" w:hAnsi="Sylfaen" w:cs="Sylfaen"/>
      <w:b/>
      <w:color w:val="000000"/>
      <w:szCs w:val="26"/>
      <w:lang w:val="ka-GE"/>
    </w:rPr>
  </w:style>
  <w:style w:type="paragraph" w:customStyle="1" w:styleId="RSK-FT21">
    <w:name w:val="RSK-FT21"/>
    <w:basedOn w:val="Normal"/>
    <w:next w:val="FootnoteText"/>
    <w:link w:val="FootnoteTextChar"/>
    <w:unhideWhenUsed/>
    <w:rsid w:val="00B12E8F"/>
    <w:pPr>
      <w:spacing w:after="0" w:line="240" w:lineRule="auto"/>
      <w:jc w:val="both"/>
    </w:pPr>
    <w:rPr>
      <w:sz w:val="20"/>
      <w:szCs w:val="20"/>
      <w:lang w:val="ka-GE"/>
    </w:rPr>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link w:val="RSK-FT21"/>
    <w:rsid w:val="00B12E8F"/>
    <w:rPr>
      <w:rFonts w:ascii="Calibri" w:eastAsia="Calibri" w:hAnsi="Calibri" w:cs="Times New Roman"/>
      <w:sz w:val="20"/>
      <w:szCs w:val="20"/>
      <w:lang w:val="ka-GE"/>
    </w:rPr>
  </w:style>
  <w:style w:type="character" w:styleId="FootnoteReference">
    <w:name w:val="footnote reference"/>
    <w:aliases w:val="ftref,fr,16 Point,Superscript 6 Point,Error-Fußnotenzeichen5,Error-Fußnotenzeichen6,Error-Fußnotenzeichen3,(NECG) Footnote Reference,Footnote Ref in FtNote,SUPERS"/>
    <w:unhideWhenUsed/>
    <w:rsid w:val="00B12E8F"/>
    <w:rPr>
      <w:vertAlign w:val="superscript"/>
    </w:rPr>
  </w:style>
  <w:style w:type="table" w:customStyle="1" w:styleId="ListTable3-Accent61">
    <w:name w:val="List Table 3 - Accent 61"/>
    <w:basedOn w:val="TableNormal"/>
    <w:uiPriority w:val="48"/>
    <w:rsid w:val="00B12E8F"/>
    <w:pPr>
      <w:spacing w:after="0" w:line="240" w:lineRule="auto"/>
      <w:jc w:val="center"/>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qFormat/>
    <w:rsid w:val="00B12E8F"/>
    <w:pPr>
      <w:spacing w:after="0" w:line="240" w:lineRule="auto"/>
      <w:jc w:val="both"/>
    </w:pPr>
    <w:rPr>
      <w:rFonts w:ascii="LitMtavrPS" w:eastAsia="Times New Roman" w:hAnsi="LitMtavrPS"/>
      <w:sz w:val="24"/>
      <w:szCs w:val="20"/>
      <w:lang w:val="ka-GE" w:eastAsia="ru-RU"/>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B12E8F"/>
    <w:rPr>
      <w:rFonts w:ascii="LitMtavrPS" w:eastAsia="Times New Roman" w:hAnsi="LitMtavrPS" w:cs="Times New Roman"/>
      <w:sz w:val="24"/>
      <w:szCs w:val="20"/>
      <w:lang w:val="ka-GE" w:eastAsia="ru-RU"/>
    </w:rPr>
  </w:style>
  <w:style w:type="paragraph" w:customStyle="1" w:styleId="abzacixml">
    <w:name w:val="abzaci_xml"/>
    <w:basedOn w:val="PlainText"/>
    <w:link w:val="abzacixmlChar"/>
    <w:autoRedefine/>
    <w:rsid w:val="00B12E8F"/>
    <w:pPr>
      <w:spacing w:before="120" w:after="120"/>
    </w:pPr>
    <w:rPr>
      <w:rFonts w:ascii="Sylfaen" w:eastAsia="Times New Roman" w:hAnsi="Sylfaen" w:cs="Sylfaen"/>
      <w:b/>
      <w:bCs/>
      <w:sz w:val="22"/>
      <w:szCs w:val="22"/>
    </w:rPr>
  </w:style>
  <w:style w:type="character" w:customStyle="1" w:styleId="abzacixmlChar">
    <w:name w:val="abzaci_xml Char"/>
    <w:link w:val="abzacixml"/>
    <w:locked/>
    <w:rsid w:val="00B12E8F"/>
    <w:rPr>
      <w:rFonts w:ascii="Sylfaen" w:eastAsia="Times New Roman" w:hAnsi="Sylfaen" w:cs="Sylfaen"/>
      <w:b/>
      <w:bCs/>
      <w:lang w:val="ka-GE"/>
    </w:r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
    <w:unhideWhenUsed/>
    <w:rsid w:val="00B12E8F"/>
    <w:pPr>
      <w:spacing w:after="0" w:line="240" w:lineRule="auto"/>
      <w:jc w:val="both"/>
    </w:pPr>
    <w:rPr>
      <w:rFonts w:ascii="Consolas" w:hAnsi="Consolas" w:cs="Consolas"/>
      <w:sz w:val="21"/>
      <w:szCs w:val="21"/>
      <w:lang w:val="ka-GE"/>
    </w:rPr>
  </w:style>
  <w:style w:type="character" w:customStyle="1" w:styleId="PlainTextChar">
    <w:name w:val="Plain Text Char"/>
    <w:aliases w:val=" Знак Знак Char1, Char Char1, Знак Char Char Char Char1, Знак Char Char Char3, Знак Знак Char Знак Знак Char1, Знак Знак Знак Char1, Знак Знак Char Знак Знак Знак Char1, Знак Знак Char Знак Char1, Знак Знак Знак Знак Знак Знак Char1"/>
    <w:basedOn w:val="DefaultParagraphFont"/>
    <w:link w:val="PlainText"/>
    <w:rsid w:val="00B12E8F"/>
    <w:rPr>
      <w:rFonts w:ascii="Consolas" w:eastAsia="Calibri" w:hAnsi="Consolas" w:cs="Consolas"/>
      <w:sz w:val="21"/>
      <w:szCs w:val="21"/>
      <w:lang w:val="ka-GE"/>
    </w:rPr>
  </w:style>
  <w:style w:type="table" w:customStyle="1" w:styleId="ReportTable210">
    <w:name w:val="Report Table 210"/>
    <w:uiPriority w:val="98"/>
    <w:semiHidden/>
    <w:unhideWhenUsed/>
    <w:qFormat/>
    <w:rsid w:val="00B12E8F"/>
    <w:pPr>
      <w:spacing w:after="0" w:line="240" w:lineRule="auto"/>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B12E8F"/>
    <w:pPr>
      <w:spacing w:after="0" w:line="240" w:lineRule="auto"/>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B12E8F"/>
    <w:pPr>
      <w:spacing w:after="0" w:line="240" w:lineRule="auto"/>
      <w:jc w:val="center"/>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aleti">
    <w:name w:val="baleti"/>
    <w:basedOn w:val="Normal"/>
    <w:autoRedefine/>
    <w:uiPriority w:val="99"/>
    <w:qFormat/>
    <w:rsid w:val="00B12E8F"/>
    <w:pPr>
      <w:numPr>
        <w:numId w:val="26"/>
      </w:numPr>
      <w:tabs>
        <w:tab w:val="left" w:pos="426"/>
      </w:tabs>
      <w:spacing w:after="0" w:line="240" w:lineRule="auto"/>
      <w:jc w:val="both"/>
    </w:pPr>
    <w:rPr>
      <w:rFonts w:ascii="Sylfaen" w:eastAsia="Times New Roman" w:hAnsi="Sylfaen" w:cs="Arial"/>
      <w:lang w:val="ka-GE" w:eastAsia="en-GB"/>
    </w:rPr>
  </w:style>
  <w:style w:type="table" w:customStyle="1" w:styleId="TableGrid13">
    <w:name w:val="Table Grid13"/>
    <w:basedOn w:val="TableNormal"/>
    <w:next w:val="TableGrid"/>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
    <w:name w:val="Report Table 2432"/>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ataurixml">
    <w:name w:val="satauri_xml"/>
    <w:basedOn w:val="Normal"/>
    <w:autoRedefine/>
    <w:uiPriority w:val="99"/>
    <w:rsid w:val="00B12E8F"/>
    <w:pPr>
      <w:spacing w:after="0" w:line="240" w:lineRule="auto"/>
      <w:ind w:left="360"/>
      <w:jc w:val="center"/>
    </w:pPr>
    <w:rPr>
      <w:rFonts w:ascii="Sylfaen" w:eastAsia="Times New Roman" w:hAnsi="Sylfaen" w:cs="Sylfaen"/>
      <w:sz w:val="20"/>
      <w:szCs w:val="20"/>
      <w:lang w:val="ka-GE"/>
    </w:rPr>
  </w:style>
  <w:style w:type="character" w:styleId="CommentReference">
    <w:name w:val="annotation reference"/>
    <w:uiPriority w:val="99"/>
    <w:unhideWhenUsed/>
    <w:rsid w:val="00B12E8F"/>
    <w:rPr>
      <w:sz w:val="16"/>
      <w:szCs w:val="16"/>
    </w:rPr>
  </w:style>
  <w:style w:type="paragraph" w:customStyle="1" w:styleId="CommentText1">
    <w:name w:val="Comment Text1"/>
    <w:basedOn w:val="Normal"/>
    <w:next w:val="CommentText"/>
    <w:link w:val="CommentTextChar"/>
    <w:uiPriority w:val="99"/>
    <w:unhideWhenUsed/>
    <w:rsid w:val="00B12E8F"/>
    <w:pPr>
      <w:spacing w:line="240" w:lineRule="auto"/>
      <w:jc w:val="both"/>
    </w:pPr>
    <w:rPr>
      <w:sz w:val="20"/>
      <w:szCs w:val="20"/>
      <w:lang w:val="ka-GE"/>
    </w:rPr>
  </w:style>
  <w:style w:type="character" w:customStyle="1" w:styleId="CommentTextChar">
    <w:name w:val="Comment Text Char"/>
    <w:link w:val="CommentText1"/>
    <w:uiPriority w:val="99"/>
    <w:rsid w:val="00B12E8F"/>
    <w:rPr>
      <w:rFonts w:ascii="Calibri" w:eastAsia="Calibri" w:hAnsi="Calibri" w:cs="Times New Roman"/>
      <w:sz w:val="20"/>
      <w:szCs w:val="20"/>
      <w:lang w:val="ka-GE"/>
    </w:rPr>
  </w:style>
  <w:style w:type="paragraph" w:styleId="CommentText">
    <w:name w:val="annotation text"/>
    <w:basedOn w:val="Normal"/>
    <w:link w:val="CommentTextChar1"/>
    <w:uiPriority w:val="99"/>
    <w:unhideWhenUsed/>
    <w:rsid w:val="00B12E8F"/>
    <w:pPr>
      <w:spacing w:line="240" w:lineRule="auto"/>
    </w:pPr>
    <w:rPr>
      <w:sz w:val="20"/>
      <w:szCs w:val="20"/>
    </w:rPr>
  </w:style>
  <w:style w:type="character" w:customStyle="1" w:styleId="CommentTextChar1">
    <w:name w:val="Comment Text Char1"/>
    <w:basedOn w:val="DefaultParagraphFont"/>
    <w:link w:val="CommentText"/>
    <w:rsid w:val="00B12E8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B12E8F"/>
    <w:pPr>
      <w:numPr>
        <w:ilvl w:val="3"/>
        <w:numId w:val="122"/>
      </w:numPr>
      <w:tabs>
        <w:tab w:val="clear" w:pos="1080"/>
      </w:tabs>
      <w:ind w:left="0" w:firstLine="0"/>
      <w:jc w:val="both"/>
    </w:pPr>
    <w:rPr>
      <w:b/>
      <w:bCs/>
      <w:lang w:val="ka-GE"/>
    </w:rPr>
  </w:style>
  <w:style w:type="character" w:customStyle="1" w:styleId="CommentSubjectChar">
    <w:name w:val="Comment Subject Char"/>
    <w:basedOn w:val="CommentTextChar1"/>
    <w:link w:val="CommentSubject"/>
    <w:uiPriority w:val="99"/>
    <w:rsid w:val="00B12E8F"/>
    <w:rPr>
      <w:rFonts w:ascii="Calibri" w:eastAsia="Calibri" w:hAnsi="Calibri" w:cs="Times New Roman"/>
      <w:b/>
      <w:bCs/>
      <w:sz w:val="20"/>
      <w:szCs w:val="20"/>
      <w:lang w:val="ka-GE"/>
    </w:rPr>
  </w:style>
  <w:style w:type="table" w:customStyle="1" w:styleId="TableGrid141">
    <w:name w:val="Table Grid141"/>
    <w:basedOn w:val="TableNormal"/>
    <w:next w:val="TableGrid"/>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
    <w:name w:val="Report Table 24"/>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2">
    <w:name w:val="Body Text 2"/>
    <w:basedOn w:val="Normal"/>
    <w:link w:val="BodyText2Char"/>
    <w:uiPriority w:val="99"/>
    <w:rsid w:val="00B12E8F"/>
    <w:pPr>
      <w:spacing w:after="0" w:line="240" w:lineRule="auto"/>
      <w:jc w:val="both"/>
    </w:pPr>
    <w:rPr>
      <w:rFonts w:ascii="LitNusx" w:eastAsia="Times New Roman" w:hAnsi="LitNusx"/>
      <w:sz w:val="24"/>
      <w:szCs w:val="20"/>
      <w:lang w:eastAsia="ru-RU"/>
    </w:rPr>
  </w:style>
  <w:style w:type="character" w:customStyle="1" w:styleId="BodyText2Char">
    <w:name w:val="Body Text 2 Char"/>
    <w:basedOn w:val="DefaultParagraphFont"/>
    <w:link w:val="BodyText2"/>
    <w:uiPriority w:val="99"/>
    <w:rsid w:val="00B12E8F"/>
    <w:rPr>
      <w:rFonts w:ascii="LitNusx" w:eastAsia="Times New Roman" w:hAnsi="LitNusx" w:cs="Times New Roman"/>
      <w:sz w:val="24"/>
      <w:szCs w:val="20"/>
      <w:lang w:eastAsia="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rsid w:val="00B12E8F"/>
    <w:rPr>
      <w:rFonts w:ascii="AcadNusx" w:hAnsi="AcadNusx"/>
      <w:sz w:val="22"/>
      <w:lang w:val="ru-RU" w:eastAsia="ru-RU" w:bidi="ar-SA"/>
    </w:rPr>
  </w:style>
  <w:style w:type="paragraph" w:customStyle="1" w:styleId="naxazi">
    <w:name w:val="naxazi"/>
    <w:basedOn w:val="PlainText"/>
    <w:link w:val="naxazi0"/>
    <w:rsid w:val="00B12E8F"/>
    <w:pPr>
      <w:widowControl w:val="0"/>
      <w:jc w:val="center"/>
    </w:pPr>
    <w:rPr>
      <w:rFonts w:ascii="AcadNusx" w:eastAsia="Times New Roman" w:hAnsi="AcadNusx" w:cs="Times New Roman"/>
      <w:b/>
      <w:sz w:val="22"/>
      <w:szCs w:val="20"/>
      <w:lang w:val="ru-RU" w:eastAsia="ru-RU"/>
    </w:rPr>
  </w:style>
  <w:style w:type="character" w:customStyle="1" w:styleId="naxazi0">
    <w:name w:val="naxazi Знак"/>
    <w:link w:val="naxazi"/>
    <w:rsid w:val="00B12E8F"/>
    <w:rPr>
      <w:rFonts w:ascii="AcadNusx" w:eastAsia="Times New Roman" w:hAnsi="AcadNusx" w:cs="Times New Roman"/>
      <w:b/>
      <w:szCs w:val="20"/>
      <w:lang w:val="ru-RU" w:eastAsia="ru-RU"/>
    </w:rPr>
  </w:style>
  <w:style w:type="paragraph" w:customStyle="1" w:styleId="Normal0">
    <w:name w:val="[Normal]"/>
    <w:link w:val="NormalChar"/>
    <w:rsid w:val="00B12E8F"/>
    <w:pPr>
      <w:widowControl w:val="0"/>
      <w:autoSpaceDE w:val="0"/>
      <w:autoSpaceDN w:val="0"/>
      <w:adjustRightInd w:val="0"/>
      <w:spacing w:after="0" w:line="240" w:lineRule="auto"/>
      <w:jc w:val="center"/>
    </w:pPr>
    <w:rPr>
      <w:rFonts w:ascii="Arial" w:eastAsia="Times New Roman" w:hAnsi="Arial" w:cs="Arial"/>
      <w:sz w:val="24"/>
      <w:szCs w:val="24"/>
      <w:lang w:val="ru-RU" w:eastAsia="ru-RU"/>
    </w:rPr>
  </w:style>
  <w:style w:type="character" w:customStyle="1" w:styleId="NormalChar">
    <w:name w:val="[Normal] Char"/>
    <w:link w:val="Normal0"/>
    <w:locked/>
    <w:rsid w:val="00B12E8F"/>
    <w:rPr>
      <w:rFonts w:ascii="Arial" w:eastAsia="Times New Roman" w:hAnsi="Arial" w:cs="Arial"/>
      <w:sz w:val="24"/>
      <w:szCs w:val="24"/>
      <w:lang w:val="ru-RU" w:eastAsia="ru-RU"/>
    </w:rPr>
  </w:style>
  <w:style w:type="paragraph" w:customStyle="1" w:styleId="FR3">
    <w:name w:val="FR3"/>
    <w:uiPriority w:val="99"/>
    <w:rsid w:val="00B12E8F"/>
    <w:pPr>
      <w:widowControl w:val="0"/>
      <w:overflowPunct w:val="0"/>
      <w:autoSpaceDE w:val="0"/>
      <w:autoSpaceDN w:val="0"/>
      <w:adjustRightInd w:val="0"/>
      <w:spacing w:after="0" w:line="240" w:lineRule="auto"/>
      <w:jc w:val="center"/>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uiPriority w:val="99"/>
    <w:rsid w:val="00B12E8F"/>
    <w:pPr>
      <w:keepLines w:val="0"/>
      <w:numPr>
        <w:ilvl w:val="3"/>
        <w:numId w:val="28"/>
      </w:numPr>
      <w:spacing w:before="240" w:after="60" w:line="240" w:lineRule="auto"/>
      <w:ind w:left="2880" w:hanging="360"/>
      <w:jc w:val="both"/>
    </w:pPr>
    <w:rPr>
      <w:rFonts w:ascii="AcadNusx" w:hAnsi="AcadNusx" w:cs="Arial"/>
      <w:color w:val="000000"/>
      <w:lang w:eastAsia="ru-RU"/>
    </w:rPr>
  </w:style>
  <w:style w:type="paragraph" w:styleId="BodyTextIndent2">
    <w:name w:val="Body Text Indent 2"/>
    <w:basedOn w:val="Normal"/>
    <w:link w:val="BodyTextIndent2Char"/>
    <w:uiPriority w:val="99"/>
    <w:rsid w:val="00B12E8F"/>
    <w:pPr>
      <w:spacing w:after="120" w:line="480" w:lineRule="auto"/>
      <w:ind w:left="283"/>
      <w:jc w:val="center"/>
    </w:pPr>
    <w:rPr>
      <w:rFonts w:ascii="Times New Roman" w:eastAsia="Times New Roman" w:hAnsi="Times New Roman"/>
      <w:sz w:val="20"/>
      <w:szCs w:val="20"/>
      <w:lang w:eastAsia="ru-RU"/>
    </w:rPr>
  </w:style>
  <w:style w:type="character" w:customStyle="1" w:styleId="BodyTextIndent2Char">
    <w:name w:val="Body Text Indent 2 Char"/>
    <w:basedOn w:val="DefaultParagraphFont"/>
    <w:link w:val="BodyTextIndent2"/>
    <w:uiPriority w:val="99"/>
    <w:rsid w:val="00B12E8F"/>
    <w:rPr>
      <w:rFonts w:ascii="Times New Roman" w:eastAsia="Times New Roman" w:hAnsi="Times New Roman" w:cs="Times New Roman"/>
      <w:sz w:val="20"/>
      <w:szCs w:val="20"/>
      <w:lang w:eastAsia="ru-RU"/>
    </w:rPr>
  </w:style>
  <w:style w:type="character" w:styleId="PageNumber">
    <w:name w:val="page number"/>
    <w:aliases w:val="(RF) Page Number"/>
    <w:basedOn w:val="DefaultParagraphFont"/>
    <w:rsid w:val="00B12E8F"/>
  </w:style>
  <w:style w:type="paragraph" w:styleId="BodyTextIndent">
    <w:name w:val="Body Text Indent"/>
    <w:basedOn w:val="Normal"/>
    <w:link w:val="BodyTextIndentChar"/>
    <w:uiPriority w:val="99"/>
    <w:rsid w:val="00B12E8F"/>
    <w:pPr>
      <w:spacing w:after="120" w:line="240" w:lineRule="auto"/>
      <w:ind w:left="283"/>
      <w:jc w:val="center"/>
    </w:pPr>
    <w:rPr>
      <w:rFonts w:ascii="Times New Roman" w:eastAsia="Times New Roman" w:hAnsi="Times New Roman"/>
      <w:sz w:val="20"/>
      <w:szCs w:val="20"/>
      <w:lang w:eastAsia="ru-RU"/>
    </w:rPr>
  </w:style>
  <w:style w:type="character" w:customStyle="1" w:styleId="BodyTextIndentChar">
    <w:name w:val="Body Text Indent Char"/>
    <w:basedOn w:val="DefaultParagraphFont"/>
    <w:link w:val="BodyTextIndent"/>
    <w:uiPriority w:val="99"/>
    <w:rsid w:val="00B12E8F"/>
    <w:rPr>
      <w:rFonts w:ascii="Times New Roman" w:eastAsia="Times New Roman" w:hAnsi="Times New Roman" w:cs="Times New Roman"/>
      <w:sz w:val="20"/>
      <w:szCs w:val="20"/>
      <w:lang w:eastAsia="ru-RU"/>
    </w:rPr>
  </w:style>
  <w:style w:type="paragraph" w:styleId="BlockText">
    <w:name w:val="Block Text"/>
    <w:basedOn w:val="Normal"/>
    <w:uiPriority w:val="99"/>
    <w:rsid w:val="00B12E8F"/>
    <w:pPr>
      <w:tabs>
        <w:tab w:val="left" w:pos="1701"/>
        <w:tab w:val="left" w:pos="1985"/>
        <w:tab w:val="left" w:pos="2268"/>
      </w:tabs>
      <w:spacing w:after="0" w:line="240" w:lineRule="auto"/>
      <w:ind w:left="567" w:right="766"/>
      <w:jc w:val="center"/>
    </w:pPr>
    <w:rPr>
      <w:rFonts w:ascii="AcadNusx" w:eastAsia="AcadNusx" w:hAnsi="AcadNusx"/>
      <w:b/>
      <w:sz w:val="28"/>
      <w:szCs w:val="20"/>
      <w:lang w:val="en-GB" w:eastAsia="ru-RU"/>
    </w:rPr>
  </w:style>
  <w:style w:type="paragraph" w:customStyle="1" w:styleId="Tabletext">
    <w:name w:val="Tabletext"/>
    <w:basedOn w:val="Normal"/>
    <w:next w:val="Normal"/>
    <w:uiPriority w:val="99"/>
    <w:rsid w:val="00B12E8F"/>
    <w:pPr>
      <w:keepLines/>
      <w:suppressLineNumbers/>
      <w:spacing w:after="0" w:line="240" w:lineRule="auto"/>
      <w:jc w:val="center"/>
    </w:pPr>
    <w:rPr>
      <w:rFonts w:ascii="AcadNusx" w:eastAsia="Times New Roman" w:hAnsi="AcadNusx"/>
      <w:sz w:val="20"/>
      <w:szCs w:val="20"/>
    </w:rPr>
  </w:style>
  <w:style w:type="paragraph" w:customStyle="1" w:styleId="Heading">
    <w:name w:val="Heading"/>
    <w:uiPriority w:val="99"/>
    <w:rsid w:val="00B12E8F"/>
    <w:pPr>
      <w:autoSpaceDE w:val="0"/>
      <w:autoSpaceDN w:val="0"/>
      <w:adjustRightInd w:val="0"/>
      <w:spacing w:after="0" w:line="240" w:lineRule="auto"/>
      <w:jc w:val="center"/>
    </w:pPr>
    <w:rPr>
      <w:rFonts w:ascii="Arial" w:eastAsia="Times New Roman" w:hAnsi="Arial" w:cs="Arial"/>
      <w:b/>
      <w:bCs/>
      <w:lang w:val="ru-RU" w:eastAsia="ru-RU"/>
    </w:rPr>
  </w:style>
  <w:style w:type="paragraph" w:styleId="NormalWeb">
    <w:name w:val="Normal (Web)"/>
    <w:basedOn w:val="Normal"/>
    <w:uiPriority w:val="99"/>
    <w:rsid w:val="00B12E8F"/>
    <w:pPr>
      <w:spacing w:before="100" w:beforeAutospacing="1" w:after="100" w:afterAutospacing="1" w:line="240" w:lineRule="auto"/>
      <w:jc w:val="center"/>
    </w:pPr>
    <w:rPr>
      <w:rFonts w:ascii="Times New Roman" w:eastAsia="Times New Roman" w:hAnsi="Times New Roman"/>
      <w:sz w:val="24"/>
      <w:szCs w:val="24"/>
      <w:lang w:val="ru-RU" w:eastAsia="ru-RU"/>
    </w:rPr>
  </w:style>
  <w:style w:type="paragraph" w:customStyle="1" w:styleId="Normal1">
    <w:name w:val="Normal1"/>
    <w:uiPriority w:val="99"/>
    <w:rsid w:val="00B12E8F"/>
    <w:pPr>
      <w:spacing w:before="100" w:after="100" w:line="240" w:lineRule="auto"/>
      <w:jc w:val="center"/>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link w:val="naxazi2"/>
    <w:rsid w:val="00B12E8F"/>
    <w:rPr>
      <w:rFonts w:ascii="AcadNusx" w:hAnsi="AcadNusx"/>
      <w:b/>
      <w:lang w:val="ru-RU" w:eastAsia="ru-RU"/>
    </w:rPr>
  </w:style>
  <w:style w:type="paragraph" w:customStyle="1" w:styleId="naxazi2">
    <w:name w:val="naxazi Знак Знак"/>
    <w:basedOn w:val="PlainText"/>
    <w:link w:val="naxazi1"/>
    <w:rsid w:val="00B12E8F"/>
    <w:pPr>
      <w:widowControl w:val="0"/>
      <w:jc w:val="center"/>
    </w:pPr>
    <w:rPr>
      <w:rFonts w:ascii="AcadNusx" w:eastAsiaTheme="minorHAnsi" w:hAnsi="AcadNusx" w:cstheme="minorBidi"/>
      <w:b/>
      <w:sz w:val="22"/>
      <w:szCs w:val="22"/>
      <w:lang w:val="ru-RU" w:eastAsia="ru-RU"/>
    </w:rPr>
  </w:style>
  <w:style w:type="character" w:customStyle="1" w:styleId="naxazi3">
    <w:name w:val="naxazi Знак Знак Знак Знак"/>
    <w:rsid w:val="00B12E8F"/>
    <w:rPr>
      <w:rFonts w:ascii="AcadNusx" w:hAnsi="AcadNusx"/>
      <w:b/>
      <w:sz w:val="22"/>
      <w:lang w:val="ru-RU" w:eastAsia="ru-RU" w:bidi="ar-SA"/>
    </w:rPr>
  </w:style>
  <w:style w:type="paragraph" w:customStyle="1" w:styleId="txt">
    <w:name w:val="txt"/>
    <w:basedOn w:val="Normal"/>
    <w:uiPriority w:val="99"/>
    <w:rsid w:val="00B12E8F"/>
    <w:pPr>
      <w:spacing w:before="100" w:beforeAutospacing="1" w:after="100" w:afterAutospacing="1" w:line="240" w:lineRule="auto"/>
      <w:jc w:val="center"/>
    </w:pPr>
    <w:rPr>
      <w:rFonts w:ascii="Verdana" w:eastAsia="Times New Roman" w:hAnsi="Verdana"/>
      <w:color w:val="000000"/>
      <w:sz w:val="13"/>
      <w:szCs w:val="13"/>
      <w:lang w:val="ru-RU" w:eastAsia="ru-RU"/>
    </w:rPr>
  </w:style>
  <w:style w:type="character" w:customStyle="1" w:styleId="naxaziChar">
    <w:name w:val="naxazi Char"/>
    <w:rsid w:val="00B12E8F"/>
    <w:rPr>
      <w:rFonts w:ascii="AcadNusx" w:hAnsi="AcadNusx"/>
      <w:b/>
      <w:sz w:val="22"/>
      <w:lang w:val="ru-RU" w:eastAsia="ru-RU" w:bidi="ar-SA"/>
    </w:rPr>
  </w:style>
  <w:style w:type="character" w:customStyle="1" w:styleId="right1">
    <w:name w:val="right1"/>
    <w:rsid w:val="00B12E8F"/>
    <w:rPr>
      <w:rFonts w:ascii="Trebuchet MS" w:hAnsi="Trebuchet MS" w:hint="default"/>
      <w:sz w:val="18"/>
      <w:szCs w:val="18"/>
    </w:rPr>
  </w:style>
  <w:style w:type="character" w:styleId="FollowedHyperlink">
    <w:name w:val="FollowedHyperlink"/>
    <w:uiPriority w:val="99"/>
    <w:rsid w:val="00B12E8F"/>
    <w:rPr>
      <w:color w:val="800080"/>
      <w:u w:val="single"/>
    </w:rPr>
  </w:style>
  <w:style w:type="character" w:styleId="Strong">
    <w:name w:val="Strong"/>
    <w:uiPriority w:val="22"/>
    <w:qFormat/>
    <w:rsid w:val="00B12E8F"/>
    <w:rPr>
      <w:b/>
      <w:bCs/>
    </w:rPr>
  </w:style>
  <w:style w:type="character" w:customStyle="1" w:styleId="title1">
    <w:name w:val="title1"/>
    <w:rsid w:val="00B12E8F"/>
    <w:rPr>
      <w:rFonts w:ascii="Sylfaen" w:hAnsi="Sylfaen" w:hint="default"/>
      <w:b/>
      <w:bCs/>
      <w:color w:val="73A41D"/>
      <w:sz w:val="18"/>
      <w:szCs w:val="18"/>
    </w:rPr>
  </w:style>
  <w:style w:type="character" w:customStyle="1" w:styleId="crumbsyelow1">
    <w:name w:val="crumbsyelow1"/>
    <w:rsid w:val="00B12E8F"/>
    <w:rPr>
      <w:rFonts w:ascii="Arial" w:hAnsi="Arial" w:cs="Arial" w:hint="default"/>
      <w:b/>
      <w:bCs/>
      <w:strike w:val="0"/>
      <w:dstrike w:val="0"/>
      <w:color w:val="F58345"/>
      <w:sz w:val="18"/>
      <w:szCs w:val="18"/>
      <w:u w:val="none"/>
      <w:effect w:val="none"/>
    </w:rPr>
  </w:style>
  <w:style w:type="character" w:customStyle="1" w:styleId="a1">
    <w:name w:val="Знак Знак Знак Знак"/>
    <w:aliases w:val=" Знак1, Char1, Знак Char Char Char1, Знак Char Char1, Знак Знак Char Знак1, Знак Знак1,Знак Знак1,Char2,Знак Char Char Char1,Знак Char Char1,Plain Text11,Char11,Знак Знак1 Char1,Знак Знак Char1,Знак Знак Char Знак Знак1,Char1"/>
    <w:rsid w:val="00B12E8F"/>
    <w:rPr>
      <w:rFonts w:ascii="AcadNusx" w:hAnsi="AcadNusx"/>
      <w:sz w:val="22"/>
      <w:szCs w:val="24"/>
      <w:lang w:val="ru-RU" w:eastAsia="ru-RU" w:bidi="ar-SA"/>
    </w:rPr>
  </w:style>
  <w:style w:type="paragraph" w:customStyle="1" w:styleId="base">
    <w:name w:val="base"/>
    <w:basedOn w:val="Normal"/>
    <w:uiPriority w:val="99"/>
    <w:rsid w:val="00B12E8F"/>
    <w:pPr>
      <w:spacing w:before="400" w:after="400" w:line="240" w:lineRule="auto"/>
      <w:ind w:left="400" w:right="400"/>
      <w:jc w:val="both"/>
    </w:pPr>
    <w:rPr>
      <w:rFonts w:ascii="Tahoma" w:eastAsia="Times New Roman" w:hAnsi="Tahoma" w:cs="Tahoma"/>
      <w:color w:val="000000"/>
      <w:sz w:val="20"/>
      <w:szCs w:val="20"/>
    </w:rPr>
  </w:style>
  <w:style w:type="paragraph" w:styleId="BodyTextIndent3">
    <w:name w:val="Body Text Indent 3"/>
    <w:basedOn w:val="Normal"/>
    <w:link w:val="BodyTextIndent3Char"/>
    <w:uiPriority w:val="99"/>
    <w:rsid w:val="00B12E8F"/>
    <w:pPr>
      <w:spacing w:after="120" w:line="240" w:lineRule="auto"/>
      <w:ind w:left="283"/>
      <w:jc w:val="center"/>
    </w:pPr>
    <w:rPr>
      <w:rFonts w:ascii="Times New Roman" w:eastAsia="Times New Roman" w:hAnsi="Times New Roman"/>
      <w:sz w:val="16"/>
      <w:szCs w:val="16"/>
      <w:lang w:val="ru-RU" w:eastAsia="ru-RU"/>
    </w:rPr>
  </w:style>
  <w:style w:type="character" w:customStyle="1" w:styleId="BodyTextIndent3Char">
    <w:name w:val="Body Text Indent 3 Char"/>
    <w:basedOn w:val="DefaultParagraphFont"/>
    <w:link w:val="BodyTextIndent3"/>
    <w:uiPriority w:val="99"/>
    <w:rsid w:val="00B12E8F"/>
    <w:rPr>
      <w:rFonts w:ascii="Times New Roman" w:eastAsia="Times New Roman" w:hAnsi="Times New Roman" w:cs="Times New Roman"/>
      <w:sz w:val="16"/>
      <w:szCs w:val="16"/>
      <w:lang w:val="ru-RU" w:eastAsia="ru-RU"/>
    </w:rPr>
  </w:style>
  <w:style w:type="paragraph" w:customStyle="1" w:styleId="Bulleti">
    <w:name w:val="Bullet i"/>
    <w:aliases w:val="ii"/>
    <w:basedOn w:val="Normal"/>
    <w:uiPriority w:val="99"/>
    <w:rsid w:val="00B12E8F"/>
    <w:pPr>
      <w:tabs>
        <w:tab w:val="num" w:pos="690"/>
      </w:tabs>
      <w:spacing w:after="120" w:line="240" w:lineRule="auto"/>
      <w:ind w:left="1872" w:hanging="454"/>
      <w:jc w:val="both"/>
    </w:pPr>
    <w:rPr>
      <w:rFonts w:ascii="AcadNusx" w:eastAsia="Times New Roman" w:hAnsi="AcadNusx"/>
      <w:sz w:val="20"/>
      <w:szCs w:val="20"/>
      <w:lang w:val="en-GB"/>
    </w:rPr>
  </w:style>
  <w:style w:type="paragraph" w:customStyle="1" w:styleId="NormIndent">
    <w:name w:val="NormIndent"/>
    <w:basedOn w:val="Normal"/>
    <w:uiPriority w:val="99"/>
    <w:rsid w:val="00B12E8F"/>
    <w:pPr>
      <w:spacing w:after="0" w:line="240" w:lineRule="auto"/>
      <w:ind w:left="680"/>
      <w:jc w:val="center"/>
    </w:pPr>
    <w:rPr>
      <w:rFonts w:ascii="Univers" w:eastAsia="Times New Roman" w:hAnsi="Univers"/>
      <w:szCs w:val="20"/>
      <w:lang w:val="en-GB"/>
    </w:rPr>
  </w:style>
  <w:style w:type="paragraph" w:customStyle="1" w:styleId="CenteredtitleLcase">
    <w:name w:val="Centered title. Lcase"/>
    <w:basedOn w:val="Heading1"/>
    <w:uiPriority w:val="99"/>
    <w:rsid w:val="00B12E8F"/>
    <w:pPr>
      <w:keepNext w:val="0"/>
      <w:keepLines w:val="0"/>
      <w:numPr>
        <w:numId w:val="0"/>
      </w:numPr>
      <w:tabs>
        <w:tab w:val="num" w:pos="360"/>
        <w:tab w:val="left" w:pos="680"/>
      </w:tabs>
      <w:spacing w:before="0" w:line="240" w:lineRule="auto"/>
      <w:ind w:left="360" w:hanging="360"/>
      <w:jc w:val="center"/>
      <w:outlineLvl w:val="9"/>
    </w:pPr>
    <w:rPr>
      <w:rFonts w:ascii="DumbaMtavr" w:hAnsi="DumbaMtavr"/>
      <w:bCs w:val="0"/>
      <w:caps/>
      <w:color w:val="auto"/>
      <w:sz w:val="20"/>
      <w:szCs w:val="20"/>
      <w:lang w:val="en-GB"/>
    </w:rPr>
  </w:style>
  <w:style w:type="paragraph" w:customStyle="1" w:styleId="Alekseevka2">
    <w:name w:val="Alekseevka2"/>
    <w:basedOn w:val="Normal"/>
    <w:autoRedefine/>
    <w:uiPriority w:val="99"/>
    <w:rsid w:val="00B12E8F"/>
    <w:pPr>
      <w:tabs>
        <w:tab w:val="num" w:pos="947"/>
      </w:tabs>
      <w:spacing w:after="0" w:line="240" w:lineRule="auto"/>
      <w:jc w:val="center"/>
    </w:pPr>
    <w:rPr>
      <w:rFonts w:ascii="AcadNusx" w:eastAsia="Times New Roman" w:hAnsi="AcadNusx"/>
      <w:b/>
      <w:bCs/>
      <w:lang w:eastAsia="ru-RU"/>
    </w:rPr>
  </w:style>
  <w:style w:type="paragraph" w:customStyle="1" w:styleId="Alekseevka3">
    <w:name w:val="Alekseevka3"/>
    <w:basedOn w:val="Normal"/>
    <w:uiPriority w:val="99"/>
    <w:rsid w:val="00B12E8F"/>
    <w:pPr>
      <w:tabs>
        <w:tab w:val="num" w:pos="1430"/>
      </w:tabs>
      <w:spacing w:after="0" w:line="240" w:lineRule="auto"/>
      <w:ind w:left="1430" w:hanging="720"/>
      <w:jc w:val="center"/>
    </w:pPr>
    <w:rPr>
      <w:rFonts w:ascii="AcadNusx" w:eastAsia="Times New Roman" w:hAnsi="AcadNusx"/>
      <w:lang w:eastAsia="ru-RU"/>
    </w:rPr>
  </w:style>
  <w:style w:type="paragraph" w:customStyle="1" w:styleId="Alekseevka4">
    <w:name w:val="Alekseevka4"/>
    <w:basedOn w:val="Normal"/>
    <w:autoRedefine/>
    <w:uiPriority w:val="99"/>
    <w:rsid w:val="00B12E8F"/>
    <w:pPr>
      <w:tabs>
        <w:tab w:val="num" w:pos="1761"/>
      </w:tabs>
      <w:spacing w:after="0" w:line="240" w:lineRule="auto"/>
      <w:ind w:left="1761" w:hanging="360"/>
      <w:jc w:val="center"/>
    </w:pPr>
    <w:rPr>
      <w:rFonts w:ascii="AcadNusx" w:eastAsia="Times New Roman" w:hAnsi="AcadNusx"/>
      <w:lang w:eastAsia="ru-RU"/>
    </w:rPr>
  </w:style>
  <w:style w:type="paragraph" w:styleId="E-mailSignature">
    <w:name w:val="E-mail Signature"/>
    <w:basedOn w:val="Normal"/>
    <w:link w:val="E-mailSignatureChar"/>
    <w:uiPriority w:val="99"/>
    <w:rsid w:val="00B12E8F"/>
    <w:pPr>
      <w:spacing w:after="0" w:line="240" w:lineRule="auto"/>
      <w:jc w:val="center"/>
    </w:pPr>
    <w:rPr>
      <w:rFonts w:ascii="Times New Roman" w:eastAsia="Times New Roman" w:hAnsi="Times New Roman"/>
      <w:sz w:val="24"/>
      <w:szCs w:val="24"/>
      <w:lang w:val="ru-RU" w:eastAsia="ru-RU"/>
    </w:rPr>
  </w:style>
  <w:style w:type="character" w:customStyle="1" w:styleId="E-mailSignatureChar">
    <w:name w:val="E-mail Signature Char"/>
    <w:basedOn w:val="DefaultParagraphFont"/>
    <w:link w:val="E-mailSignature"/>
    <w:uiPriority w:val="99"/>
    <w:rsid w:val="00B12E8F"/>
    <w:rPr>
      <w:rFonts w:ascii="Times New Roman" w:eastAsia="Times New Roman" w:hAnsi="Times New Roman" w:cs="Times New Roman"/>
      <w:sz w:val="24"/>
      <w:szCs w:val="24"/>
      <w:lang w:val="ru-RU" w:eastAsia="ru-RU"/>
    </w:rPr>
  </w:style>
  <w:style w:type="character" w:customStyle="1" w:styleId="normalenglish1">
    <w:name w:val="normalenglish1"/>
    <w:rsid w:val="00B12E8F"/>
    <w:rPr>
      <w:rFonts w:ascii="Verdana" w:hAnsi="Verdana" w:hint="default"/>
      <w:sz w:val="16"/>
      <w:szCs w:val="16"/>
    </w:rPr>
  </w:style>
  <w:style w:type="paragraph" w:styleId="Title">
    <w:name w:val="Title"/>
    <w:basedOn w:val="Normal"/>
    <w:link w:val="TitleChar"/>
    <w:uiPriority w:val="99"/>
    <w:qFormat/>
    <w:rsid w:val="00B12E8F"/>
    <w:pPr>
      <w:spacing w:after="0" w:line="360" w:lineRule="auto"/>
      <w:jc w:val="center"/>
    </w:pPr>
    <w:rPr>
      <w:rFonts w:ascii="LitMtavrPS" w:eastAsia="Times New Roman" w:hAnsi="LitMtavrPS"/>
      <w:b/>
      <w:sz w:val="28"/>
      <w:szCs w:val="20"/>
      <w:u w:val="single"/>
      <w:lang w:eastAsia="ru-RU"/>
    </w:rPr>
  </w:style>
  <w:style w:type="character" w:customStyle="1" w:styleId="TitleChar">
    <w:name w:val="Title Char"/>
    <w:basedOn w:val="DefaultParagraphFont"/>
    <w:link w:val="Title"/>
    <w:uiPriority w:val="99"/>
    <w:rsid w:val="00B12E8F"/>
    <w:rPr>
      <w:rFonts w:ascii="LitMtavrPS" w:eastAsia="Times New Roman" w:hAnsi="LitMtavrPS" w:cs="Times New Roman"/>
      <w:b/>
      <w:sz w:val="28"/>
      <w:szCs w:val="20"/>
      <w:u w:val="single"/>
      <w:lang w:eastAsia="ru-RU"/>
    </w:rPr>
  </w:style>
  <w:style w:type="paragraph" w:customStyle="1" w:styleId="Bullet12">
    <w:name w:val="Bullet 1. 2."/>
    <w:basedOn w:val="Normal"/>
    <w:uiPriority w:val="99"/>
    <w:rsid w:val="00B12E8F"/>
    <w:pPr>
      <w:numPr>
        <w:numId w:val="29"/>
      </w:numPr>
      <w:spacing w:after="120" w:line="240" w:lineRule="auto"/>
      <w:ind w:left="1718" w:hanging="357"/>
      <w:jc w:val="both"/>
    </w:pPr>
    <w:rPr>
      <w:rFonts w:ascii="AcadNusx" w:eastAsia="Times New Roman" w:hAnsi="AcadNusx"/>
      <w:sz w:val="20"/>
      <w:szCs w:val="20"/>
      <w:lang w:val="en-GB"/>
    </w:rPr>
  </w:style>
  <w:style w:type="character" w:customStyle="1" w:styleId="naxaziChar0">
    <w:name w:val="naxazi Знак Знак Char"/>
    <w:rsid w:val="00B12E8F"/>
    <w:rPr>
      <w:rFonts w:ascii="AcadNusx" w:hAnsi="AcadNusx"/>
      <w:b/>
      <w:sz w:val="22"/>
      <w:szCs w:val="24"/>
      <w:lang w:val="ru-RU" w:eastAsia="ru-RU" w:bidi="ar-SA"/>
    </w:rPr>
  </w:style>
  <w:style w:type="paragraph" w:styleId="ListBullet">
    <w:name w:val="List Bullet"/>
    <w:basedOn w:val="Normal"/>
    <w:autoRedefine/>
    <w:uiPriority w:val="99"/>
    <w:rsid w:val="00B12E8F"/>
    <w:pPr>
      <w:numPr>
        <w:numId w:val="30"/>
      </w:numPr>
      <w:spacing w:after="0" w:line="240" w:lineRule="auto"/>
      <w:jc w:val="center"/>
    </w:pPr>
    <w:rPr>
      <w:rFonts w:ascii="Times New Roman" w:eastAsia="Times New Roman" w:hAnsi="Times New Roman"/>
      <w:sz w:val="20"/>
      <w:szCs w:val="20"/>
      <w:lang w:val="ru-RU" w:eastAsia="ru-RU"/>
    </w:rPr>
  </w:style>
  <w:style w:type="character" w:styleId="Emphasis">
    <w:name w:val="Emphasis"/>
    <w:aliases w:val="heading 1"/>
    <w:uiPriority w:val="20"/>
    <w:qFormat/>
    <w:rsid w:val="00B12E8F"/>
    <w:rPr>
      <w:i/>
      <w:iCs/>
    </w:rPr>
  </w:style>
  <w:style w:type="paragraph" w:styleId="ListBullet2">
    <w:name w:val="List Bullet 2"/>
    <w:basedOn w:val="Normal"/>
    <w:autoRedefine/>
    <w:uiPriority w:val="99"/>
    <w:rsid w:val="00B12E8F"/>
    <w:pPr>
      <w:numPr>
        <w:numId w:val="31"/>
      </w:numPr>
      <w:spacing w:after="0" w:line="240" w:lineRule="auto"/>
      <w:jc w:val="center"/>
    </w:pPr>
    <w:rPr>
      <w:rFonts w:ascii="Times New Roman" w:eastAsia="Times New Roman" w:hAnsi="Times New Roman"/>
      <w:sz w:val="20"/>
      <w:szCs w:val="20"/>
      <w:lang w:val="ru-RU" w:eastAsia="ru-RU"/>
    </w:rPr>
  </w:style>
  <w:style w:type="paragraph" w:styleId="ListContinue2">
    <w:name w:val="List Continue 2"/>
    <w:basedOn w:val="Normal"/>
    <w:uiPriority w:val="99"/>
    <w:rsid w:val="00B12E8F"/>
    <w:pPr>
      <w:spacing w:after="120" w:line="240" w:lineRule="auto"/>
      <w:ind w:left="566"/>
      <w:jc w:val="center"/>
    </w:pPr>
    <w:rPr>
      <w:rFonts w:ascii="Times New Roman" w:eastAsia="Times New Roman" w:hAnsi="Times New Roman"/>
      <w:sz w:val="20"/>
      <w:szCs w:val="20"/>
      <w:lang w:val="ru-RU" w:eastAsia="ru-RU"/>
    </w:rPr>
  </w:style>
  <w:style w:type="paragraph" w:customStyle="1" w:styleId="textbl">
    <w:name w:val="textbl"/>
    <w:basedOn w:val="Normal"/>
    <w:uiPriority w:val="99"/>
    <w:rsid w:val="00B12E8F"/>
    <w:pPr>
      <w:shd w:val="clear" w:color="auto" w:fill="CCCCCC"/>
      <w:spacing w:before="100" w:beforeAutospacing="1" w:after="100" w:afterAutospacing="1" w:line="240" w:lineRule="auto"/>
      <w:jc w:val="center"/>
    </w:pPr>
    <w:rPr>
      <w:rFonts w:ascii="Verdana" w:eastAsia="Times New Roman" w:hAnsi="Verdana"/>
      <w:color w:val="000000"/>
      <w:sz w:val="15"/>
      <w:szCs w:val="15"/>
      <w:lang w:val="ru-RU" w:eastAsia="ru-RU"/>
    </w:rPr>
  </w:style>
  <w:style w:type="paragraph" w:customStyle="1" w:styleId="style10">
    <w:name w:val="style1"/>
    <w:basedOn w:val="Normal"/>
    <w:uiPriority w:val="99"/>
    <w:rsid w:val="00B12E8F"/>
    <w:pPr>
      <w:spacing w:before="100" w:beforeAutospacing="1" w:after="100" w:afterAutospacing="1" w:line="240" w:lineRule="auto"/>
      <w:jc w:val="center"/>
    </w:pPr>
    <w:rPr>
      <w:rFonts w:ascii="Times New Roman" w:eastAsia="Times New Roman" w:hAnsi="Times New Roman"/>
      <w:sz w:val="20"/>
      <w:szCs w:val="20"/>
      <w:lang w:val="ru-RU" w:eastAsia="ru-RU"/>
    </w:rPr>
  </w:style>
  <w:style w:type="character" w:customStyle="1" w:styleId="Char">
    <w:name w:val="Знак Char"/>
    <w:rsid w:val="00B12E8F"/>
    <w:rPr>
      <w:rFonts w:ascii="AcadNusx" w:hAnsi="AcadNusx"/>
      <w:sz w:val="22"/>
      <w:lang w:val="ru-RU" w:eastAsia="ru-RU" w:bidi="ar-SA"/>
    </w:rPr>
  </w:style>
  <w:style w:type="paragraph" w:customStyle="1" w:styleId="DNV-Body">
    <w:name w:val="Основной текст.DNV-Body"/>
    <w:uiPriority w:val="99"/>
    <w:rsid w:val="00B12E8F"/>
    <w:pPr>
      <w:spacing w:after="0" w:line="240" w:lineRule="auto"/>
      <w:jc w:val="both"/>
    </w:pPr>
    <w:rPr>
      <w:rFonts w:ascii="Times New Roman" w:eastAsia="Times New Roman" w:hAnsi="Times New Roman" w:cs="Times New Roman"/>
      <w:sz w:val="24"/>
      <w:szCs w:val="24"/>
      <w:lang w:eastAsia="ru-RU"/>
    </w:rPr>
  </w:style>
  <w:style w:type="table" w:customStyle="1" w:styleId="ReportTable2">
    <w:name w:val="Report Table 2"/>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uiPriority w:val="99"/>
    <w:qFormat/>
    <w:rsid w:val="00B12E8F"/>
    <w:pPr>
      <w:keepLines w:val="0"/>
      <w:numPr>
        <w:numId w:val="32"/>
      </w:numPr>
      <w:spacing w:before="60" w:after="240" w:line="240" w:lineRule="auto"/>
      <w:jc w:val="both"/>
    </w:pPr>
    <w:rPr>
      <w:rFonts w:ascii="Sylfaen" w:hAnsi="Sylfaen" w:cs="Sylfaen"/>
      <w:color w:val="000000"/>
      <w:lang w:val="ka-GE" w:eastAsia="ru-RU"/>
    </w:rPr>
  </w:style>
  <w:style w:type="character" w:customStyle="1" w:styleId="Style3Char">
    <w:name w:val="Style3 Char"/>
    <w:link w:val="Style3"/>
    <w:uiPriority w:val="99"/>
    <w:rsid w:val="00B12E8F"/>
    <w:rPr>
      <w:rFonts w:ascii="Sylfaen" w:eastAsia="Times New Roman" w:hAnsi="Sylfaen" w:cs="Sylfaen"/>
      <w:b/>
      <w:bCs/>
      <w:color w:val="000000"/>
      <w:lang w:val="ka-GE" w:eastAsia="ru-RU"/>
    </w:rPr>
  </w:style>
  <w:style w:type="character" w:customStyle="1" w:styleId="Style2Char">
    <w:name w:val="Style2 Char"/>
    <w:link w:val="Style2"/>
    <w:uiPriority w:val="99"/>
    <w:rsid w:val="00B12E8F"/>
    <w:rPr>
      <w:rFonts w:ascii="Sylfaen" w:eastAsia="Times New Roman" w:hAnsi="Sylfaen" w:cs="Sylfaen"/>
      <w:b/>
      <w:color w:val="000000"/>
      <w:szCs w:val="26"/>
      <w:lang w:val="ka-GE"/>
    </w:rPr>
  </w:style>
  <w:style w:type="paragraph" w:customStyle="1" w:styleId="Indent1">
    <w:name w:val="Indent 1"/>
    <w:basedOn w:val="Normal"/>
    <w:uiPriority w:val="99"/>
    <w:rsid w:val="00B12E8F"/>
    <w:pPr>
      <w:tabs>
        <w:tab w:val="num" w:pos="720"/>
      </w:tabs>
      <w:spacing w:after="0" w:line="240" w:lineRule="auto"/>
      <w:ind w:left="720" w:hanging="360"/>
      <w:jc w:val="both"/>
    </w:pPr>
    <w:rPr>
      <w:rFonts w:ascii="Times New Roman" w:eastAsia="Times New Roman" w:hAnsi="Times New Roman"/>
      <w:szCs w:val="20"/>
      <w:lang w:val="en-GB"/>
    </w:rPr>
  </w:style>
  <w:style w:type="paragraph" w:customStyle="1" w:styleId="xl25">
    <w:name w:val="xl25"/>
    <w:basedOn w:val="Normal"/>
    <w:uiPriority w:val="99"/>
    <w:rsid w:val="00B12E8F"/>
    <w:pPr>
      <w:spacing w:before="100" w:beforeAutospacing="1" w:after="100" w:afterAutospacing="1" w:line="240" w:lineRule="auto"/>
      <w:jc w:val="center"/>
      <w:textAlignment w:val="center"/>
    </w:pPr>
    <w:rPr>
      <w:rFonts w:ascii="Times New Roman" w:eastAsia="Arial Unicode MS" w:hAnsi="Times New Roman"/>
      <w:sz w:val="18"/>
      <w:szCs w:val="18"/>
    </w:rPr>
  </w:style>
  <w:style w:type="paragraph" w:styleId="ListNumber">
    <w:name w:val="List Number"/>
    <w:aliases w:val="Знак Зна Char Char Char Char Char Char,Знак Зна Char Char Char Char Char"/>
    <w:basedOn w:val="Normal"/>
    <w:uiPriority w:val="99"/>
    <w:unhideWhenUsed/>
    <w:rsid w:val="00B12E8F"/>
    <w:pPr>
      <w:framePr w:wrap="around" w:hAnchor="text"/>
      <w:numPr>
        <w:numId w:val="33"/>
      </w:numPr>
      <w:spacing w:after="0" w:line="240" w:lineRule="auto"/>
      <w:contextualSpacing/>
      <w:jc w:val="center"/>
    </w:pPr>
    <w:rPr>
      <w:rFonts w:ascii="Sylfaen" w:eastAsia="Times New Roman" w:hAnsi="Sylfaen"/>
      <w:szCs w:val="20"/>
    </w:rPr>
  </w:style>
  <w:style w:type="paragraph" w:customStyle="1" w:styleId="StyleJustified">
    <w:name w:val="Style Justified"/>
    <w:basedOn w:val="Normal"/>
    <w:uiPriority w:val="99"/>
    <w:rsid w:val="00B12E8F"/>
    <w:pPr>
      <w:spacing w:after="0" w:line="240" w:lineRule="auto"/>
      <w:jc w:val="both"/>
    </w:pPr>
    <w:rPr>
      <w:rFonts w:ascii="Sylfaen" w:eastAsia="SimSun" w:hAnsi="Sylfaen"/>
      <w:b/>
      <w:bCs/>
      <w:szCs w:val="24"/>
      <w:lang w:val="ka-GE" w:eastAsia="zh-CN"/>
    </w:rPr>
  </w:style>
  <w:style w:type="table" w:styleId="Table3Deffects1">
    <w:name w:val="Table 3D effects 1"/>
    <w:basedOn w:val="TableNormal"/>
    <w:rsid w:val="00B12E8F"/>
    <w:pPr>
      <w:spacing w:after="0" w:line="240" w:lineRule="auto"/>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uiPriority w:val="99"/>
    <w:semiHidden/>
    <w:rsid w:val="00B12E8F"/>
    <w:rPr>
      <w:color w:val="808080"/>
    </w:rPr>
  </w:style>
  <w:style w:type="character" w:customStyle="1" w:styleId="hps">
    <w:name w:val="hps"/>
    <w:basedOn w:val="DefaultParagraphFont"/>
    <w:rsid w:val="00B12E8F"/>
  </w:style>
  <w:style w:type="character" w:customStyle="1" w:styleId="shorttext">
    <w:name w:val="short_text"/>
    <w:basedOn w:val="DefaultParagraphFont"/>
    <w:rsid w:val="00B12E8F"/>
  </w:style>
  <w:style w:type="paragraph" w:customStyle="1" w:styleId="CBIPlainText">
    <w:name w:val="CBI Plain Text"/>
    <w:link w:val="CBIPlainText0"/>
    <w:qFormat/>
    <w:rsid w:val="00B12E8F"/>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B12E8F"/>
    <w:rPr>
      <w:rFonts w:ascii="Arial" w:eastAsia="Times New Roman" w:hAnsi="Arial" w:cs="Times New Roman"/>
      <w:color w:val="000000"/>
      <w:sz w:val="20"/>
      <w:lang w:val="en-GB"/>
    </w:rPr>
  </w:style>
  <w:style w:type="paragraph" w:customStyle="1" w:styleId="ckhrilixml">
    <w:name w:val="ckhrili_xml"/>
    <w:basedOn w:val="Normal"/>
    <w:autoRedefine/>
    <w:uiPriority w:val="99"/>
    <w:rsid w:val="00B12E8F"/>
    <w:pPr>
      <w:spacing w:after="0" w:line="240" w:lineRule="auto"/>
      <w:ind w:left="-285" w:firstLine="283"/>
      <w:jc w:val="center"/>
      <w:outlineLvl w:val="0"/>
    </w:pPr>
    <w:rPr>
      <w:rFonts w:ascii="Sylfaen" w:eastAsia="Times New Roman" w:hAnsi="Sylfaen" w:cs="Courier New"/>
      <w:color w:val="FF0000"/>
      <w:sz w:val="18"/>
      <w:szCs w:val="20"/>
      <w:lang w:val="ru-RU" w:eastAsia="ru-RU"/>
    </w:rPr>
  </w:style>
  <w:style w:type="paragraph" w:customStyle="1" w:styleId="danartixml">
    <w:name w:val="danarti_xml"/>
    <w:basedOn w:val="abzacixml"/>
    <w:autoRedefine/>
    <w:uiPriority w:val="99"/>
    <w:rsid w:val="00B12E8F"/>
    <w:pPr>
      <w:ind w:firstLine="284"/>
      <w:outlineLvl w:val="0"/>
    </w:pPr>
    <w:rPr>
      <w:rFonts w:cs="Courier New"/>
      <w:b w:val="0"/>
      <w:sz w:val="24"/>
      <w:lang w:eastAsia="ru-RU"/>
    </w:rPr>
  </w:style>
  <w:style w:type="table" w:customStyle="1" w:styleId="ReportTable21">
    <w:name w:val="Report Table 21"/>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1">
    <w:name w:val="Абзац списка1"/>
    <w:basedOn w:val="Normal"/>
    <w:uiPriority w:val="34"/>
    <w:qFormat/>
    <w:rsid w:val="00B12E8F"/>
    <w:pPr>
      <w:ind w:left="720"/>
      <w:contextualSpacing/>
      <w:jc w:val="center"/>
    </w:pPr>
    <w:rPr>
      <w:rFonts w:eastAsia="Times New Roman"/>
      <w:lang w:val="ru-RU" w:eastAsia="ru-RU"/>
    </w:rPr>
  </w:style>
  <w:style w:type="paragraph" w:styleId="Caption">
    <w:name w:val="caption"/>
    <w:basedOn w:val="Normal"/>
    <w:next w:val="Normal"/>
    <w:uiPriority w:val="99"/>
    <w:qFormat/>
    <w:rsid w:val="00B12E8F"/>
    <w:pPr>
      <w:spacing w:before="120" w:after="120" w:line="240" w:lineRule="auto"/>
      <w:jc w:val="both"/>
    </w:pPr>
    <w:rPr>
      <w:rFonts w:ascii="Times New Roman" w:eastAsia="Times New Roman" w:hAnsi="Times New Roman"/>
      <w:sz w:val="28"/>
      <w:szCs w:val="20"/>
      <w:lang w:val="uk-UA" w:eastAsia="ru-RU"/>
    </w:rPr>
  </w:style>
  <w:style w:type="table" w:customStyle="1" w:styleId="ReportTable26">
    <w:name w:val="Report Table 26"/>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semiHidden/>
    <w:unhideWhenUsed/>
    <w:rsid w:val="00B12E8F"/>
  </w:style>
  <w:style w:type="paragraph" w:customStyle="1" w:styleId="mimgebixml">
    <w:name w:val="mimgebixml"/>
    <w:basedOn w:val="Normal"/>
    <w:uiPriority w:val="99"/>
    <w:rsid w:val="00B12E8F"/>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tarigixml">
    <w:name w:val="tarigixml"/>
    <w:basedOn w:val="Normal"/>
    <w:uiPriority w:val="99"/>
    <w:rsid w:val="00B12E8F"/>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adgilixml">
    <w:name w:val="adgilixml"/>
    <w:basedOn w:val="Normal"/>
    <w:uiPriority w:val="99"/>
    <w:rsid w:val="00B12E8F"/>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sataurixml0">
    <w:name w:val="sataurixml"/>
    <w:basedOn w:val="Normal"/>
    <w:uiPriority w:val="99"/>
    <w:rsid w:val="00B12E8F"/>
    <w:pPr>
      <w:spacing w:before="100" w:beforeAutospacing="1" w:after="100" w:afterAutospacing="1" w:line="240" w:lineRule="auto"/>
      <w:jc w:val="center"/>
    </w:pPr>
    <w:rPr>
      <w:rFonts w:ascii="Times New Roman" w:eastAsia="Times New Roman" w:hAnsi="Times New Roman"/>
      <w:sz w:val="24"/>
      <w:szCs w:val="24"/>
    </w:rPr>
  </w:style>
  <w:style w:type="table" w:customStyle="1" w:styleId="TableGrid111">
    <w:name w:val="Table Grid111"/>
    <w:basedOn w:val="TableNormal"/>
    <w:next w:val="TableGrid"/>
    <w:uiPriority w:val="59"/>
    <w:rsid w:val="00B12E8F"/>
    <w:pPr>
      <w:spacing w:after="0" w:line="240" w:lineRule="auto"/>
      <w:jc w:val="center"/>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B12E8F"/>
    <w:pPr>
      <w:spacing w:after="0" w:line="240" w:lineRule="auto"/>
      <w:jc w:val="center"/>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12E8F"/>
    <w:pPr>
      <w:spacing w:after="0" w:line="240" w:lineRule="auto"/>
      <w:jc w:val="center"/>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B12E8F"/>
    <w:rPr>
      <w:rFonts w:cs="Times New Roman"/>
    </w:rPr>
  </w:style>
  <w:style w:type="character" w:customStyle="1" w:styleId="apple-converted-space">
    <w:name w:val="apple-converted-space"/>
    <w:rsid w:val="00B12E8F"/>
    <w:rPr>
      <w:rFonts w:cs="Times New Roman"/>
    </w:rPr>
  </w:style>
  <w:style w:type="numbering" w:customStyle="1" w:styleId="NoList111">
    <w:name w:val="No List111"/>
    <w:next w:val="NoList"/>
    <w:semiHidden/>
    <w:unhideWhenUsed/>
    <w:rsid w:val="00B12E8F"/>
  </w:style>
  <w:style w:type="paragraph" w:customStyle="1" w:styleId="ReportTableBullets">
    <w:name w:val="Report Table Bullets"/>
    <w:basedOn w:val="Normal"/>
    <w:next w:val="Normal"/>
    <w:uiPriority w:val="99"/>
    <w:rsid w:val="00B12E8F"/>
    <w:pPr>
      <w:numPr>
        <w:numId w:val="34"/>
      </w:numPr>
      <w:spacing w:before="80" w:after="80" w:line="240" w:lineRule="exact"/>
      <w:jc w:val="both"/>
    </w:pPr>
    <w:rPr>
      <w:rFonts w:ascii="Arial" w:eastAsia="Times New Roman" w:hAnsi="Arial"/>
      <w:sz w:val="20"/>
      <w:szCs w:val="20"/>
      <w:lang w:val="en-GB"/>
    </w:rPr>
  </w:style>
  <w:style w:type="paragraph" w:customStyle="1" w:styleId="ReportTableHeadingLeft">
    <w:name w:val="Report Table Heading Left"/>
    <w:basedOn w:val="Normal"/>
    <w:uiPriority w:val="99"/>
    <w:rsid w:val="00B12E8F"/>
    <w:pPr>
      <w:spacing w:before="60" w:after="60" w:line="280" w:lineRule="exact"/>
      <w:jc w:val="both"/>
    </w:pPr>
    <w:rPr>
      <w:rFonts w:ascii="Arial" w:eastAsia="Times New Roman" w:hAnsi="Arial"/>
      <w:b/>
      <w:bCs/>
      <w:color w:val="00506C"/>
      <w:sz w:val="20"/>
      <w:szCs w:val="20"/>
      <w:lang w:val="en-GB"/>
    </w:rPr>
  </w:style>
  <w:style w:type="paragraph" w:customStyle="1" w:styleId="Body1">
    <w:name w:val="Body1"/>
    <w:uiPriority w:val="99"/>
    <w:rsid w:val="00B12E8F"/>
    <w:pPr>
      <w:autoSpaceDE w:val="0"/>
      <w:autoSpaceDN w:val="0"/>
      <w:adjustRightInd w:val="0"/>
      <w:spacing w:after="0" w:line="240" w:lineRule="auto"/>
      <w:jc w:val="both"/>
    </w:pPr>
    <w:rPr>
      <w:rFonts w:ascii="AcadNusx" w:eastAsia="Times New Roman" w:hAnsi="AcadNusx" w:cs="Times New Roman"/>
      <w:color w:val="000000"/>
      <w:sz w:val="26"/>
      <w:szCs w:val="26"/>
      <w:lang w:val="ru-RU" w:eastAsia="ru-RU"/>
    </w:rPr>
  </w:style>
  <w:style w:type="table" w:customStyle="1" w:styleId="24">
    <w:name w:val="Сетка таблицы24"/>
    <w:basedOn w:val="TableNormal"/>
    <w:next w:val="TableGrid"/>
    <w:uiPriority w:val="59"/>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12E8F"/>
  </w:style>
  <w:style w:type="numbering" w:customStyle="1" w:styleId="NoList3">
    <w:name w:val="No List3"/>
    <w:next w:val="NoList"/>
    <w:uiPriority w:val="99"/>
    <w:semiHidden/>
    <w:rsid w:val="00B12E8F"/>
  </w:style>
  <w:style w:type="paragraph" w:customStyle="1" w:styleId="CharChar6">
    <w:name w:val="Char Char6"/>
    <w:basedOn w:val="Normal"/>
    <w:next w:val="Normal"/>
    <w:uiPriority w:val="99"/>
    <w:semiHidden/>
    <w:rsid w:val="00B12E8F"/>
    <w:pPr>
      <w:spacing w:after="0" w:line="240" w:lineRule="auto"/>
      <w:jc w:val="center"/>
    </w:pPr>
    <w:rPr>
      <w:rFonts w:ascii="Times New Roman" w:eastAsia="Times New Roman" w:hAnsi="Times New Roman"/>
      <w:sz w:val="24"/>
      <w:szCs w:val="24"/>
      <w:lang w:val="pl-PL" w:eastAsia="pl-PL"/>
    </w:rPr>
  </w:style>
  <w:style w:type="paragraph" w:styleId="BodyText3">
    <w:name w:val="Body Text 3"/>
    <w:basedOn w:val="Normal"/>
    <w:link w:val="BodyText3Char"/>
    <w:uiPriority w:val="99"/>
    <w:rsid w:val="00B12E8F"/>
    <w:pPr>
      <w:spacing w:after="120" w:line="240" w:lineRule="auto"/>
      <w:jc w:val="center"/>
    </w:pPr>
    <w:rPr>
      <w:rFonts w:ascii="Times New Roman" w:eastAsia="Times New Roman" w:hAnsi="Times New Roman"/>
      <w:sz w:val="16"/>
      <w:szCs w:val="16"/>
      <w:lang w:val="en-AU" w:eastAsia="ru-RU"/>
    </w:rPr>
  </w:style>
  <w:style w:type="character" w:customStyle="1" w:styleId="BodyText3Char">
    <w:name w:val="Body Text 3 Char"/>
    <w:basedOn w:val="DefaultParagraphFont"/>
    <w:link w:val="BodyText3"/>
    <w:uiPriority w:val="99"/>
    <w:rsid w:val="00B12E8F"/>
    <w:rPr>
      <w:rFonts w:ascii="Times New Roman" w:eastAsia="Times New Roman" w:hAnsi="Times New Roman" w:cs="Times New Roman"/>
      <w:sz w:val="16"/>
      <w:szCs w:val="16"/>
      <w:lang w:val="en-AU" w:eastAsia="ru-RU"/>
    </w:rPr>
  </w:style>
  <w:style w:type="paragraph" w:customStyle="1" w:styleId="CharChar6Char">
    <w:name w:val="Char Char6 Char"/>
    <w:basedOn w:val="Normal"/>
    <w:next w:val="Normal"/>
    <w:uiPriority w:val="99"/>
    <w:semiHidden/>
    <w:rsid w:val="00B12E8F"/>
    <w:pPr>
      <w:spacing w:after="0" w:line="240" w:lineRule="auto"/>
      <w:jc w:val="center"/>
    </w:pPr>
    <w:rPr>
      <w:rFonts w:ascii="Times New Roman" w:eastAsia="Times New Roman" w:hAnsi="Times New Roman"/>
      <w:sz w:val="24"/>
      <w:szCs w:val="24"/>
      <w:lang w:val="pl-PL" w:eastAsia="pl-PL"/>
    </w:rPr>
  </w:style>
  <w:style w:type="numbering" w:customStyle="1" w:styleId="NoList4">
    <w:name w:val="No List4"/>
    <w:next w:val="NoList"/>
    <w:uiPriority w:val="99"/>
    <w:semiHidden/>
    <w:unhideWhenUsed/>
    <w:rsid w:val="00B12E8F"/>
  </w:style>
  <w:style w:type="table" w:customStyle="1" w:styleId="ReportTable211">
    <w:name w:val="Report Table 211"/>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B12E8F"/>
    <w:pPr>
      <w:widowControl w:val="0"/>
      <w:spacing w:after="0" w:line="240" w:lineRule="auto"/>
      <w:jc w:val="center"/>
    </w:pPr>
    <w:rPr>
      <w:rFonts w:ascii="Calibri" w:eastAsia="Calibri" w:hAnsi="Calibri" w:cs="Times New Roman"/>
    </w:rPr>
    <w:tblPr>
      <w:tblInd w:w="0" w:type="dxa"/>
      <w:tblCellMar>
        <w:top w:w="0" w:type="dxa"/>
        <w:left w:w="0" w:type="dxa"/>
        <w:bottom w:w="0" w:type="dxa"/>
        <w:right w:w="0" w:type="dxa"/>
      </w:tblCellMar>
    </w:tblPr>
  </w:style>
  <w:style w:type="numbering" w:customStyle="1" w:styleId="NoList5">
    <w:name w:val="No List5"/>
    <w:next w:val="NoList"/>
    <w:uiPriority w:val="99"/>
    <w:semiHidden/>
    <w:unhideWhenUsed/>
    <w:rsid w:val="00B12E8F"/>
  </w:style>
  <w:style w:type="paragraph" w:customStyle="1" w:styleId="ListParagraph1">
    <w:name w:val="List Paragraph1"/>
    <w:basedOn w:val="Normal"/>
    <w:uiPriority w:val="99"/>
    <w:qFormat/>
    <w:rsid w:val="00B12E8F"/>
    <w:pPr>
      <w:ind w:left="720"/>
      <w:contextualSpacing/>
      <w:jc w:val="center"/>
    </w:pPr>
  </w:style>
  <w:style w:type="paragraph" w:customStyle="1" w:styleId="Figure">
    <w:name w:val="Figure"/>
    <w:basedOn w:val="Normal"/>
    <w:next w:val="Normal"/>
    <w:uiPriority w:val="99"/>
    <w:rsid w:val="00B12E8F"/>
    <w:pPr>
      <w:spacing w:after="0" w:line="240" w:lineRule="auto"/>
      <w:ind w:left="680"/>
      <w:jc w:val="center"/>
      <w:outlineLvl w:val="3"/>
    </w:pPr>
    <w:rPr>
      <w:rFonts w:ascii="zgc" w:eastAsia="Times New Roman" w:hAnsi="zgc"/>
      <w:b/>
      <w:szCs w:val="20"/>
      <w:lang w:val="en-GB"/>
    </w:rPr>
  </w:style>
  <w:style w:type="paragraph" w:customStyle="1" w:styleId="pirveli">
    <w:name w:val="pirveli"/>
    <w:basedOn w:val="Normal"/>
    <w:next w:val="ListNumber"/>
    <w:autoRedefine/>
    <w:uiPriority w:val="99"/>
    <w:semiHidden/>
    <w:rsid w:val="00B12E8F"/>
    <w:pPr>
      <w:numPr>
        <w:numId w:val="35"/>
      </w:numPr>
      <w:spacing w:before="120" w:after="120" w:line="240" w:lineRule="auto"/>
      <w:jc w:val="both"/>
    </w:pPr>
    <w:rPr>
      <w:rFonts w:ascii="Sylfaen" w:eastAsia="SimSun" w:hAnsi="Sylfaen" w:cs="Sylfaen"/>
      <w:b/>
      <w:color w:val="000000"/>
      <w:lang w:val="ka-GE" w:eastAsia="zh-CN"/>
    </w:rPr>
  </w:style>
  <w:style w:type="paragraph" w:customStyle="1" w:styleId="Heading22">
    <w:name w:val="Heading 2_2"/>
    <w:basedOn w:val="Heading2"/>
    <w:autoRedefine/>
    <w:uiPriority w:val="99"/>
    <w:rsid w:val="00B12E8F"/>
    <w:pPr>
      <w:keepLines w:val="0"/>
      <w:numPr>
        <w:numId w:val="13"/>
      </w:numPr>
      <w:tabs>
        <w:tab w:val="num" w:pos="720"/>
        <w:tab w:val="num" w:pos="792"/>
      </w:tabs>
      <w:spacing w:before="120" w:after="120" w:line="240" w:lineRule="auto"/>
      <w:ind w:left="720" w:hanging="360"/>
    </w:pPr>
    <w:rPr>
      <w:rFonts w:cs="Sylfaen"/>
      <w:iCs/>
      <w:sz w:val="24"/>
      <w:szCs w:val="28"/>
      <w:lang w:val="ka-GE" w:eastAsia="ru-RU"/>
    </w:rPr>
  </w:style>
  <w:style w:type="paragraph" w:customStyle="1" w:styleId="StyleHeading2LatinSylfaenComplexSylfaen2">
    <w:name w:val="Style Heading 2 + (Latin) Sylfaen (Complex) Sylfaen2"/>
    <w:basedOn w:val="Heading2"/>
    <w:autoRedefine/>
    <w:uiPriority w:val="99"/>
    <w:semiHidden/>
    <w:rsid w:val="00B12E8F"/>
    <w:pPr>
      <w:keepLines w:val="0"/>
      <w:numPr>
        <w:ilvl w:val="0"/>
        <w:numId w:val="0"/>
      </w:numPr>
      <w:tabs>
        <w:tab w:val="num" w:pos="792"/>
      </w:tabs>
      <w:spacing w:before="120" w:after="180" w:line="240" w:lineRule="auto"/>
      <w:ind w:left="792" w:hanging="432"/>
    </w:pPr>
    <w:rPr>
      <w:rFonts w:eastAsia="SimSun" w:cs="Sylfaen"/>
      <w:i/>
      <w:iCs/>
      <w:sz w:val="24"/>
      <w:szCs w:val="28"/>
      <w:lang w:val="ka-GE" w:eastAsia="zh-CN"/>
    </w:rPr>
  </w:style>
  <w:style w:type="paragraph" w:customStyle="1" w:styleId="TablesTitle">
    <w:name w:val="Tables Title"/>
    <w:basedOn w:val="TableofFigures"/>
    <w:uiPriority w:val="99"/>
    <w:rsid w:val="00B12E8F"/>
  </w:style>
  <w:style w:type="paragraph" w:styleId="TableofFigures">
    <w:name w:val="table of figures"/>
    <w:basedOn w:val="Normal"/>
    <w:next w:val="Normal"/>
    <w:uiPriority w:val="99"/>
    <w:rsid w:val="00B12E8F"/>
    <w:pPr>
      <w:spacing w:after="0" w:line="240" w:lineRule="auto"/>
      <w:ind w:left="440" w:hanging="440"/>
      <w:jc w:val="both"/>
    </w:pPr>
    <w:rPr>
      <w:rFonts w:ascii="Sylfaen" w:eastAsia="SimSun" w:hAnsi="Sylfaen"/>
      <w:szCs w:val="24"/>
      <w:lang w:val="ru-RU" w:eastAsia="zh-CN"/>
    </w:rPr>
  </w:style>
  <w:style w:type="paragraph" w:customStyle="1" w:styleId="CharChar6CharCharChar">
    <w:name w:val="Char Char6 Char Char Char"/>
    <w:basedOn w:val="Normal"/>
    <w:next w:val="Normal"/>
    <w:uiPriority w:val="99"/>
    <w:rsid w:val="00B12E8F"/>
    <w:pPr>
      <w:spacing w:after="0" w:line="240" w:lineRule="auto"/>
      <w:jc w:val="center"/>
    </w:pPr>
    <w:rPr>
      <w:rFonts w:ascii="Times New Roman" w:eastAsia="Times New Roman" w:hAnsi="Times New Roman"/>
      <w:sz w:val="24"/>
      <w:szCs w:val="24"/>
      <w:lang w:val="pl-PL" w:eastAsia="pl-PL"/>
    </w:rPr>
  </w:style>
  <w:style w:type="paragraph" w:styleId="BodyTextFirstIndent">
    <w:name w:val="Body Text First Indent"/>
    <w:basedOn w:val="BodyText"/>
    <w:link w:val="BodyTextFirstIndentChar"/>
    <w:uiPriority w:val="99"/>
    <w:semiHidden/>
    <w:rsid w:val="00B12E8F"/>
    <w:pPr>
      <w:spacing w:after="120"/>
      <w:ind w:firstLine="210"/>
    </w:pPr>
    <w:rPr>
      <w:rFonts w:ascii="Sylfaen" w:eastAsia="SimSun" w:hAnsi="Sylfaen"/>
      <w:sz w:val="22"/>
      <w:szCs w:val="24"/>
      <w:lang w:val="ru-RU" w:eastAsia="zh-CN"/>
    </w:rPr>
  </w:style>
  <w:style w:type="character" w:customStyle="1" w:styleId="BodyTextFirstIndentChar">
    <w:name w:val="Body Text First Indent Char"/>
    <w:basedOn w:val="BodyTextChar"/>
    <w:link w:val="BodyTextFirstIndent"/>
    <w:uiPriority w:val="99"/>
    <w:semiHidden/>
    <w:rsid w:val="00B12E8F"/>
    <w:rPr>
      <w:rFonts w:ascii="Sylfaen" w:eastAsia="SimSun" w:hAnsi="Sylfaen" w:cs="Times New Roman"/>
      <w:sz w:val="24"/>
      <w:szCs w:val="24"/>
      <w:lang w:val="ru-RU" w:eastAsia="zh-CN"/>
    </w:rPr>
  </w:style>
  <w:style w:type="paragraph" w:styleId="BodyTextFirstIndent2">
    <w:name w:val="Body Text First Indent 2"/>
    <w:basedOn w:val="BodyTextIndent"/>
    <w:link w:val="BodyTextFirstIndent2Char"/>
    <w:uiPriority w:val="99"/>
    <w:semiHidden/>
    <w:rsid w:val="00B12E8F"/>
    <w:pPr>
      <w:ind w:firstLine="210"/>
      <w:jc w:val="both"/>
    </w:pPr>
    <w:rPr>
      <w:rFonts w:ascii="Sylfaen" w:eastAsia="SimSun" w:hAnsi="Sylfaen"/>
      <w:sz w:val="22"/>
      <w:szCs w:val="24"/>
      <w:lang w:val="ru-RU" w:eastAsia="zh-CN"/>
    </w:rPr>
  </w:style>
  <w:style w:type="character" w:customStyle="1" w:styleId="BodyTextFirstIndent2Char">
    <w:name w:val="Body Text First Indent 2 Char"/>
    <w:basedOn w:val="BodyTextIndentChar"/>
    <w:link w:val="BodyTextFirstIndent2"/>
    <w:uiPriority w:val="99"/>
    <w:semiHidden/>
    <w:rsid w:val="00B12E8F"/>
    <w:rPr>
      <w:rFonts w:ascii="Sylfaen" w:eastAsia="SimSun" w:hAnsi="Sylfaen" w:cs="Times New Roman"/>
      <w:sz w:val="20"/>
      <w:szCs w:val="24"/>
      <w:lang w:val="ru-RU" w:eastAsia="zh-CN"/>
    </w:rPr>
  </w:style>
  <w:style w:type="paragraph" w:styleId="Closing">
    <w:name w:val="Closing"/>
    <w:basedOn w:val="Normal"/>
    <w:link w:val="ClosingChar"/>
    <w:uiPriority w:val="99"/>
    <w:semiHidden/>
    <w:rsid w:val="00B12E8F"/>
    <w:pPr>
      <w:spacing w:after="0" w:line="240" w:lineRule="auto"/>
      <w:ind w:left="4252"/>
      <w:jc w:val="both"/>
    </w:pPr>
    <w:rPr>
      <w:rFonts w:ascii="Sylfaen" w:eastAsia="SimSun" w:hAnsi="Sylfaen"/>
      <w:szCs w:val="24"/>
      <w:lang w:val="ru-RU" w:eastAsia="zh-CN"/>
    </w:rPr>
  </w:style>
  <w:style w:type="character" w:customStyle="1" w:styleId="ClosingChar">
    <w:name w:val="Closing Char"/>
    <w:basedOn w:val="DefaultParagraphFont"/>
    <w:link w:val="Closing"/>
    <w:uiPriority w:val="99"/>
    <w:semiHidden/>
    <w:rsid w:val="00B12E8F"/>
    <w:rPr>
      <w:rFonts w:ascii="Sylfaen" w:eastAsia="SimSun" w:hAnsi="Sylfaen" w:cs="Times New Roman"/>
      <w:szCs w:val="24"/>
      <w:lang w:val="ru-RU" w:eastAsia="zh-CN"/>
    </w:rPr>
  </w:style>
  <w:style w:type="paragraph" w:styleId="Date">
    <w:name w:val="Date"/>
    <w:basedOn w:val="Normal"/>
    <w:next w:val="Normal"/>
    <w:link w:val="DateChar"/>
    <w:uiPriority w:val="99"/>
    <w:semiHidden/>
    <w:rsid w:val="00B12E8F"/>
    <w:pPr>
      <w:spacing w:after="0" w:line="240" w:lineRule="auto"/>
      <w:jc w:val="both"/>
    </w:pPr>
    <w:rPr>
      <w:rFonts w:ascii="Sylfaen" w:eastAsia="SimSun" w:hAnsi="Sylfaen"/>
      <w:szCs w:val="24"/>
      <w:lang w:val="ru-RU" w:eastAsia="zh-CN"/>
    </w:rPr>
  </w:style>
  <w:style w:type="character" w:customStyle="1" w:styleId="DateChar">
    <w:name w:val="Date Char"/>
    <w:basedOn w:val="DefaultParagraphFont"/>
    <w:link w:val="Date"/>
    <w:uiPriority w:val="99"/>
    <w:semiHidden/>
    <w:rsid w:val="00B12E8F"/>
    <w:rPr>
      <w:rFonts w:ascii="Sylfaen" w:eastAsia="SimSun" w:hAnsi="Sylfaen" w:cs="Times New Roman"/>
      <w:szCs w:val="24"/>
      <w:lang w:val="ru-RU" w:eastAsia="zh-CN"/>
    </w:rPr>
  </w:style>
  <w:style w:type="paragraph" w:styleId="EnvelopeAddress">
    <w:name w:val="envelope address"/>
    <w:basedOn w:val="Normal"/>
    <w:uiPriority w:val="99"/>
    <w:rsid w:val="00B12E8F"/>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uiPriority w:val="99"/>
    <w:semiHidden/>
    <w:rsid w:val="00B12E8F"/>
    <w:pPr>
      <w:spacing w:after="0" w:line="240" w:lineRule="auto"/>
      <w:jc w:val="both"/>
    </w:pPr>
    <w:rPr>
      <w:rFonts w:ascii="Arial" w:eastAsia="SimSun" w:hAnsi="Arial" w:cs="Arial"/>
      <w:sz w:val="20"/>
      <w:szCs w:val="20"/>
      <w:lang w:val="ru-RU" w:eastAsia="zh-CN"/>
    </w:rPr>
  </w:style>
  <w:style w:type="character" w:styleId="HTMLAcronym">
    <w:name w:val="HTML Acronym"/>
    <w:basedOn w:val="DefaultParagraphFont"/>
    <w:semiHidden/>
    <w:rsid w:val="00B12E8F"/>
  </w:style>
  <w:style w:type="paragraph" w:styleId="HTMLAddress">
    <w:name w:val="HTML Address"/>
    <w:basedOn w:val="Normal"/>
    <w:link w:val="HTMLAddressChar"/>
    <w:semiHidden/>
    <w:rsid w:val="00B12E8F"/>
    <w:pPr>
      <w:spacing w:after="0" w:line="240" w:lineRule="auto"/>
      <w:jc w:val="both"/>
    </w:pPr>
    <w:rPr>
      <w:rFonts w:ascii="Sylfaen" w:eastAsia="SimSun" w:hAnsi="Sylfaen"/>
      <w:i/>
      <w:iCs/>
      <w:szCs w:val="24"/>
      <w:lang w:val="ru-RU" w:eastAsia="zh-CN"/>
    </w:rPr>
  </w:style>
  <w:style w:type="character" w:customStyle="1" w:styleId="HTMLAddressChar">
    <w:name w:val="HTML Address Char"/>
    <w:basedOn w:val="DefaultParagraphFont"/>
    <w:link w:val="HTMLAddress"/>
    <w:semiHidden/>
    <w:rsid w:val="00B12E8F"/>
    <w:rPr>
      <w:rFonts w:ascii="Sylfaen" w:eastAsia="SimSun" w:hAnsi="Sylfaen" w:cs="Times New Roman"/>
      <w:i/>
      <w:iCs/>
      <w:szCs w:val="24"/>
      <w:lang w:val="ru-RU" w:eastAsia="zh-CN"/>
    </w:rPr>
  </w:style>
  <w:style w:type="character" w:styleId="HTMLCite">
    <w:name w:val="HTML Cite"/>
    <w:semiHidden/>
    <w:rsid w:val="00B12E8F"/>
    <w:rPr>
      <w:i/>
      <w:iCs/>
    </w:rPr>
  </w:style>
  <w:style w:type="character" w:styleId="HTMLCode">
    <w:name w:val="HTML Code"/>
    <w:semiHidden/>
    <w:rsid w:val="00B12E8F"/>
    <w:rPr>
      <w:rFonts w:ascii="Courier New" w:hAnsi="Courier New" w:cs="Courier New"/>
      <w:sz w:val="20"/>
      <w:szCs w:val="20"/>
    </w:rPr>
  </w:style>
  <w:style w:type="character" w:styleId="HTMLDefinition">
    <w:name w:val="HTML Definition"/>
    <w:semiHidden/>
    <w:rsid w:val="00B12E8F"/>
    <w:rPr>
      <w:i/>
      <w:iCs/>
    </w:rPr>
  </w:style>
  <w:style w:type="character" w:styleId="HTMLKeyboard">
    <w:name w:val="HTML Keyboard"/>
    <w:semiHidden/>
    <w:rsid w:val="00B12E8F"/>
    <w:rPr>
      <w:rFonts w:ascii="Courier New" w:hAnsi="Courier New" w:cs="Courier New"/>
      <w:sz w:val="20"/>
      <w:szCs w:val="20"/>
    </w:rPr>
  </w:style>
  <w:style w:type="paragraph" w:styleId="HTMLPreformatted">
    <w:name w:val="HTML Preformatted"/>
    <w:basedOn w:val="Normal"/>
    <w:link w:val="HTMLPreformattedChar"/>
    <w:rsid w:val="00B12E8F"/>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B12E8F"/>
    <w:rPr>
      <w:rFonts w:ascii="Courier New" w:eastAsia="SimSun" w:hAnsi="Courier New" w:cs="Courier New"/>
      <w:sz w:val="20"/>
      <w:szCs w:val="20"/>
      <w:lang w:val="ru-RU" w:eastAsia="zh-CN"/>
    </w:rPr>
  </w:style>
  <w:style w:type="character" w:styleId="HTMLSample">
    <w:name w:val="HTML Sample"/>
    <w:semiHidden/>
    <w:rsid w:val="00B12E8F"/>
    <w:rPr>
      <w:rFonts w:ascii="Courier New" w:hAnsi="Courier New" w:cs="Courier New"/>
    </w:rPr>
  </w:style>
  <w:style w:type="character" w:styleId="HTMLTypewriter">
    <w:name w:val="HTML Typewriter"/>
    <w:semiHidden/>
    <w:rsid w:val="00B12E8F"/>
    <w:rPr>
      <w:rFonts w:ascii="Courier New" w:hAnsi="Courier New" w:cs="Courier New"/>
      <w:sz w:val="20"/>
      <w:szCs w:val="20"/>
    </w:rPr>
  </w:style>
  <w:style w:type="character" w:styleId="HTMLVariable">
    <w:name w:val="HTML Variable"/>
    <w:semiHidden/>
    <w:rsid w:val="00B12E8F"/>
    <w:rPr>
      <w:i/>
      <w:iCs/>
    </w:rPr>
  </w:style>
  <w:style w:type="character" w:styleId="LineNumber">
    <w:name w:val="line number"/>
    <w:basedOn w:val="DefaultParagraphFont"/>
    <w:semiHidden/>
    <w:rsid w:val="00B12E8F"/>
  </w:style>
  <w:style w:type="paragraph" w:styleId="List">
    <w:name w:val="List"/>
    <w:basedOn w:val="Normal"/>
    <w:uiPriority w:val="99"/>
    <w:rsid w:val="00B12E8F"/>
    <w:pPr>
      <w:spacing w:after="0" w:line="240" w:lineRule="auto"/>
      <w:ind w:left="283" w:hanging="283"/>
      <w:jc w:val="both"/>
    </w:pPr>
    <w:rPr>
      <w:rFonts w:ascii="Sylfaen" w:eastAsia="SimSun" w:hAnsi="Sylfaen"/>
      <w:szCs w:val="24"/>
      <w:lang w:val="ru-RU" w:eastAsia="zh-CN"/>
    </w:rPr>
  </w:style>
  <w:style w:type="paragraph" w:styleId="List2">
    <w:name w:val="List 2"/>
    <w:basedOn w:val="Normal"/>
    <w:uiPriority w:val="99"/>
    <w:semiHidden/>
    <w:rsid w:val="00B12E8F"/>
    <w:pPr>
      <w:spacing w:after="0" w:line="240" w:lineRule="auto"/>
      <w:ind w:left="566" w:hanging="283"/>
      <w:jc w:val="both"/>
    </w:pPr>
    <w:rPr>
      <w:rFonts w:ascii="Sylfaen" w:eastAsia="SimSun" w:hAnsi="Sylfaen"/>
      <w:szCs w:val="24"/>
      <w:lang w:val="ru-RU" w:eastAsia="zh-CN"/>
    </w:rPr>
  </w:style>
  <w:style w:type="paragraph" w:styleId="List3">
    <w:name w:val="List 3"/>
    <w:basedOn w:val="Normal"/>
    <w:uiPriority w:val="99"/>
    <w:semiHidden/>
    <w:rsid w:val="00B12E8F"/>
    <w:pPr>
      <w:spacing w:after="0" w:line="240" w:lineRule="auto"/>
      <w:ind w:left="849" w:hanging="283"/>
      <w:jc w:val="both"/>
    </w:pPr>
    <w:rPr>
      <w:rFonts w:ascii="Sylfaen" w:eastAsia="SimSun" w:hAnsi="Sylfaen"/>
      <w:szCs w:val="24"/>
      <w:lang w:val="ru-RU" w:eastAsia="zh-CN"/>
    </w:rPr>
  </w:style>
  <w:style w:type="paragraph" w:styleId="List4">
    <w:name w:val="List 4"/>
    <w:basedOn w:val="Normal"/>
    <w:uiPriority w:val="99"/>
    <w:semiHidden/>
    <w:rsid w:val="00B12E8F"/>
    <w:pPr>
      <w:spacing w:after="0" w:line="240" w:lineRule="auto"/>
      <w:ind w:left="1132" w:hanging="283"/>
      <w:jc w:val="both"/>
    </w:pPr>
    <w:rPr>
      <w:rFonts w:ascii="Sylfaen" w:eastAsia="SimSun" w:hAnsi="Sylfaen"/>
      <w:szCs w:val="24"/>
      <w:lang w:val="ru-RU" w:eastAsia="zh-CN"/>
    </w:rPr>
  </w:style>
  <w:style w:type="paragraph" w:styleId="List5">
    <w:name w:val="List 5"/>
    <w:basedOn w:val="Normal"/>
    <w:uiPriority w:val="99"/>
    <w:semiHidden/>
    <w:rsid w:val="00B12E8F"/>
    <w:pPr>
      <w:spacing w:after="0" w:line="240" w:lineRule="auto"/>
      <w:ind w:left="1415" w:hanging="283"/>
      <w:jc w:val="both"/>
    </w:pPr>
    <w:rPr>
      <w:rFonts w:ascii="Sylfaen" w:eastAsia="SimSun" w:hAnsi="Sylfaen"/>
      <w:szCs w:val="24"/>
      <w:lang w:val="ru-RU" w:eastAsia="zh-CN"/>
    </w:rPr>
  </w:style>
  <w:style w:type="paragraph" w:styleId="ListBullet3">
    <w:name w:val="List Bullet 3"/>
    <w:basedOn w:val="Normal"/>
    <w:autoRedefine/>
    <w:uiPriority w:val="99"/>
    <w:rsid w:val="00B12E8F"/>
    <w:pPr>
      <w:numPr>
        <w:numId w:val="39"/>
      </w:numPr>
      <w:spacing w:after="0" w:line="240" w:lineRule="auto"/>
      <w:jc w:val="both"/>
    </w:pPr>
    <w:rPr>
      <w:rFonts w:ascii="Sylfaen" w:eastAsia="SimSun" w:hAnsi="Sylfaen"/>
      <w:szCs w:val="24"/>
      <w:lang w:val="ru-RU" w:eastAsia="zh-CN"/>
    </w:rPr>
  </w:style>
  <w:style w:type="paragraph" w:styleId="ListBullet4">
    <w:name w:val="List Bullet 4"/>
    <w:basedOn w:val="Normal"/>
    <w:autoRedefine/>
    <w:uiPriority w:val="99"/>
    <w:semiHidden/>
    <w:rsid w:val="00B12E8F"/>
    <w:pPr>
      <w:numPr>
        <w:numId w:val="40"/>
      </w:numPr>
      <w:spacing w:after="0" w:line="240" w:lineRule="auto"/>
      <w:jc w:val="both"/>
    </w:pPr>
    <w:rPr>
      <w:rFonts w:ascii="Sylfaen" w:eastAsia="SimSun" w:hAnsi="Sylfaen"/>
      <w:szCs w:val="24"/>
      <w:lang w:val="ru-RU" w:eastAsia="zh-CN"/>
    </w:rPr>
  </w:style>
  <w:style w:type="paragraph" w:styleId="ListBullet5">
    <w:name w:val="List Bullet 5"/>
    <w:basedOn w:val="Normal"/>
    <w:autoRedefine/>
    <w:uiPriority w:val="99"/>
    <w:semiHidden/>
    <w:rsid w:val="00B12E8F"/>
    <w:pPr>
      <w:numPr>
        <w:numId w:val="41"/>
      </w:numPr>
      <w:spacing w:after="0" w:line="240" w:lineRule="auto"/>
      <w:jc w:val="both"/>
    </w:pPr>
    <w:rPr>
      <w:rFonts w:ascii="Sylfaen" w:eastAsia="SimSun" w:hAnsi="Sylfaen"/>
      <w:szCs w:val="24"/>
      <w:lang w:val="ru-RU" w:eastAsia="zh-CN"/>
    </w:rPr>
  </w:style>
  <w:style w:type="paragraph" w:styleId="ListContinue">
    <w:name w:val="List Continue"/>
    <w:basedOn w:val="Normal"/>
    <w:uiPriority w:val="99"/>
    <w:semiHidden/>
    <w:rsid w:val="00B12E8F"/>
    <w:pPr>
      <w:spacing w:after="120" w:line="240" w:lineRule="auto"/>
      <w:ind w:left="283"/>
      <w:jc w:val="both"/>
    </w:pPr>
    <w:rPr>
      <w:rFonts w:ascii="Sylfaen" w:eastAsia="SimSun" w:hAnsi="Sylfaen"/>
      <w:szCs w:val="24"/>
      <w:lang w:val="ru-RU" w:eastAsia="zh-CN"/>
    </w:rPr>
  </w:style>
  <w:style w:type="paragraph" w:styleId="ListContinue3">
    <w:name w:val="List Continue 3"/>
    <w:basedOn w:val="Normal"/>
    <w:uiPriority w:val="99"/>
    <w:semiHidden/>
    <w:rsid w:val="00B12E8F"/>
    <w:pPr>
      <w:spacing w:after="120" w:line="240" w:lineRule="auto"/>
      <w:ind w:left="849"/>
      <w:jc w:val="both"/>
    </w:pPr>
    <w:rPr>
      <w:rFonts w:ascii="Sylfaen" w:eastAsia="SimSun" w:hAnsi="Sylfaen"/>
      <w:szCs w:val="24"/>
      <w:lang w:val="ru-RU" w:eastAsia="zh-CN"/>
    </w:rPr>
  </w:style>
  <w:style w:type="paragraph" w:styleId="ListContinue4">
    <w:name w:val="List Continue 4"/>
    <w:basedOn w:val="Normal"/>
    <w:uiPriority w:val="99"/>
    <w:semiHidden/>
    <w:rsid w:val="00B12E8F"/>
    <w:pPr>
      <w:spacing w:after="120" w:line="240" w:lineRule="auto"/>
      <w:ind w:left="1132"/>
      <w:jc w:val="both"/>
    </w:pPr>
    <w:rPr>
      <w:rFonts w:ascii="Sylfaen" w:eastAsia="SimSun" w:hAnsi="Sylfaen"/>
      <w:szCs w:val="24"/>
      <w:lang w:val="ru-RU" w:eastAsia="zh-CN"/>
    </w:rPr>
  </w:style>
  <w:style w:type="paragraph" w:styleId="ListContinue5">
    <w:name w:val="List Continue 5"/>
    <w:basedOn w:val="Normal"/>
    <w:uiPriority w:val="99"/>
    <w:semiHidden/>
    <w:rsid w:val="00B12E8F"/>
    <w:pPr>
      <w:spacing w:after="120" w:line="240" w:lineRule="auto"/>
      <w:ind w:left="1415"/>
      <w:jc w:val="both"/>
    </w:pPr>
    <w:rPr>
      <w:rFonts w:ascii="Sylfaen" w:eastAsia="SimSun" w:hAnsi="Sylfaen"/>
      <w:szCs w:val="24"/>
      <w:lang w:val="ru-RU" w:eastAsia="zh-CN"/>
    </w:rPr>
  </w:style>
  <w:style w:type="paragraph" w:styleId="ListNumber2">
    <w:name w:val="List Number 2"/>
    <w:basedOn w:val="Normal"/>
    <w:uiPriority w:val="99"/>
    <w:semiHidden/>
    <w:rsid w:val="00B12E8F"/>
    <w:pPr>
      <w:numPr>
        <w:numId w:val="42"/>
      </w:numPr>
      <w:spacing w:after="0" w:line="240" w:lineRule="auto"/>
      <w:jc w:val="both"/>
    </w:pPr>
    <w:rPr>
      <w:rFonts w:ascii="Sylfaen" w:eastAsia="SimSun" w:hAnsi="Sylfaen"/>
      <w:szCs w:val="24"/>
      <w:lang w:val="ru-RU" w:eastAsia="zh-CN"/>
    </w:rPr>
  </w:style>
  <w:style w:type="paragraph" w:styleId="ListNumber3">
    <w:name w:val="List Number 3"/>
    <w:basedOn w:val="Normal"/>
    <w:uiPriority w:val="99"/>
    <w:semiHidden/>
    <w:rsid w:val="00B12E8F"/>
    <w:pPr>
      <w:numPr>
        <w:numId w:val="43"/>
      </w:numPr>
      <w:spacing w:after="0" w:line="240" w:lineRule="auto"/>
      <w:jc w:val="both"/>
    </w:pPr>
    <w:rPr>
      <w:rFonts w:ascii="Sylfaen" w:eastAsia="SimSun" w:hAnsi="Sylfaen"/>
      <w:szCs w:val="24"/>
      <w:lang w:val="ru-RU" w:eastAsia="zh-CN"/>
    </w:rPr>
  </w:style>
  <w:style w:type="paragraph" w:styleId="ListNumber4">
    <w:name w:val="List Number 4"/>
    <w:basedOn w:val="Normal"/>
    <w:uiPriority w:val="99"/>
    <w:semiHidden/>
    <w:rsid w:val="00B12E8F"/>
    <w:pPr>
      <w:numPr>
        <w:numId w:val="44"/>
      </w:numPr>
      <w:spacing w:after="0" w:line="240" w:lineRule="auto"/>
      <w:jc w:val="both"/>
    </w:pPr>
    <w:rPr>
      <w:rFonts w:ascii="Sylfaen" w:eastAsia="SimSun" w:hAnsi="Sylfaen"/>
      <w:szCs w:val="24"/>
      <w:lang w:val="ru-RU" w:eastAsia="zh-CN"/>
    </w:rPr>
  </w:style>
  <w:style w:type="paragraph" w:styleId="ListNumber5">
    <w:name w:val="List Number 5"/>
    <w:basedOn w:val="Normal"/>
    <w:uiPriority w:val="99"/>
    <w:semiHidden/>
    <w:rsid w:val="00B12E8F"/>
    <w:pPr>
      <w:numPr>
        <w:numId w:val="45"/>
      </w:numPr>
      <w:spacing w:after="0" w:line="240" w:lineRule="auto"/>
      <w:jc w:val="both"/>
    </w:pPr>
    <w:rPr>
      <w:rFonts w:ascii="Sylfaen" w:eastAsia="SimSun" w:hAnsi="Sylfaen"/>
      <w:szCs w:val="24"/>
      <w:lang w:val="ru-RU" w:eastAsia="zh-CN"/>
    </w:rPr>
  </w:style>
  <w:style w:type="paragraph" w:styleId="MessageHeader">
    <w:name w:val="Message Header"/>
    <w:basedOn w:val="Normal"/>
    <w:link w:val="MessageHeaderChar"/>
    <w:uiPriority w:val="99"/>
    <w:semiHidden/>
    <w:rsid w:val="00B12E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uiPriority w:val="99"/>
    <w:semiHidden/>
    <w:rsid w:val="00B12E8F"/>
    <w:rPr>
      <w:rFonts w:ascii="Arial" w:eastAsia="SimSun" w:hAnsi="Arial" w:cs="Arial"/>
      <w:sz w:val="24"/>
      <w:szCs w:val="24"/>
      <w:shd w:val="pct20" w:color="auto" w:fill="auto"/>
      <w:lang w:val="ru-RU" w:eastAsia="zh-CN"/>
    </w:rPr>
  </w:style>
  <w:style w:type="paragraph" w:styleId="NormalIndent">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З"/>
    <w:basedOn w:val="Normal"/>
    <w:uiPriority w:val="99"/>
    <w:rsid w:val="00B12E8F"/>
    <w:pPr>
      <w:spacing w:after="0" w:line="240" w:lineRule="auto"/>
      <w:ind w:left="708"/>
      <w:jc w:val="both"/>
    </w:pPr>
    <w:rPr>
      <w:rFonts w:ascii="Sylfaen" w:eastAsia="SimSun" w:hAnsi="Sylfaen"/>
      <w:szCs w:val="24"/>
      <w:lang w:val="ru-RU" w:eastAsia="zh-CN"/>
    </w:rPr>
  </w:style>
  <w:style w:type="paragraph" w:styleId="NoteHeading">
    <w:name w:val="Note Heading"/>
    <w:basedOn w:val="Normal"/>
    <w:next w:val="Normal"/>
    <w:link w:val="NoteHeadingChar"/>
    <w:uiPriority w:val="99"/>
    <w:semiHidden/>
    <w:rsid w:val="00B12E8F"/>
    <w:pPr>
      <w:spacing w:after="0" w:line="240" w:lineRule="auto"/>
      <w:jc w:val="both"/>
    </w:pPr>
    <w:rPr>
      <w:rFonts w:ascii="Sylfaen" w:eastAsia="SimSun" w:hAnsi="Sylfaen"/>
      <w:szCs w:val="24"/>
      <w:lang w:val="ru-RU" w:eastAsia="zh-CN"/>
    </w:rPr>
  </w:style>
  <w:style w:type="character" w:customStyle="1" w:styleId="NoteHeadingChar">
    <w:name w:val="Note Heading Char"/>
    <w:basedOn w:val="DefaultParagraphFont"/>
    <w:link w:val="NoteHeading"/>
    <w:uiPriority w:val="99"/>
    <w:semiHidden/>
    <w:rsid w:val="00B12E8F"/>
    <w:rPr>
      <w:rFonts w:ascii="Sylfaen" w:eastAsia="SimSun" w:hAnsi="Sylfaen" w:cs="Times New Roman"/>
      <w:szCs w:val="24"/>
      <w:lang w:val="ru-RU" w:eastAsia="zh-CN"/>
    </w:rPr>
  </w:style>
  <w:style w:type="paragraph" w:styleId="Salutation">
    <w:name w:val="Salutation"/>
    <w:basedOn w:val="Normal"/>
    <w:next w:val="Normal"/>
    <w:link w:val="SalutationChar"/>
    <w:uiPriority w:val="99"/>
    <w:semiHidden/>
    <w:rsid w:val="00B12E8F"/>
    <w:pPr>
      <w:spacing w:after="0" w:line="240" w:lineRule="auto"/>
      <w:jc w:val="both"/>
    </w:pPr>
    <w:rPr>
      <w:rFonts w:ascii="Sylfaen" w:eastAsia="SimSun" w:hAnsi="Sylfaen"/>
      <w:szCs w:val="24"/>
      <w:lang w:val="ru-RU" w:eastAsia="zh-CN"/>
    </w:rPr>
  </w:style>
  <w:style w:type="character" w:customStyle="1" w:styleId="SalutationChar">
    <w:name w:val="Salutation Char"/>
    <w:basedOn w:val="DefaultParagraphFont"/>
    <w:link w:val="Salutation"/>
    <w:uiPriority w:val="99"/>
    <w:semiHidden/>
    <w:rsid w:val="00B12E8F"/>
    <w:rPr>
      <w:rFonts w:ascii="Sylfaen" w:eastAsia="SimSun" w:hAnsi="Sylfaen" w:cs="Times New Roman"/>
      <w:szCs w:val="24"/>
      <w:lang w:val="ru-RU" w:eastAsia="zh-CN"/>
    </w:rPr>
  </w:style>
  <w:style w:type="paragraph" w:styleId="Signature">
    <w:name w:val="Signature"/>
    <w:basedOn w:val="Normal"/>
    <w:link w:val="SignatureChar"/>
    <w:uiPriority w:val="99"/>
    <w:semiHidden/>
    <w:rsid w:val="00B12E8F"/>
    <w:pPr>
      <w:spacing w:after="0" w:line="240" w:lineRule="auto"/>
      <w:ind w:left="4252"/>
      <w:jc w:val="both"/>
    </w:pPr>
    <w:rPr>
      <w:rFonts w:ascii="Sylfaen" w:eastAsia="SimSun" w:hAnsi="Sylfaen"/>
      <w:szCs w:val="24"/>
      <w:lang w:val="ru-RU" w:eastAsia="zh-CN"/>
    </w:rPr>
  </w:style>
  <w:style w:type="character" w:customStyle="1" w:styleId="SignatureChar">
    <w:name w:val="Signature Char"/>
    <w:basedOn w:val="DefaultParagraphFont"/>
    <w:link w:val="Signature"/>
    <w:uiPriority w:val="99"/>
    <w:semiHidden/>
    <w:rsid w:val="00B12E8F"/>
    <w:rPr>
      <w:rFonts w:ascii="Sylfaen" w:eastAsia="SimSun" w:hAnsi="Sylfaen" w:cs="Times New Roman"/>
      <w:szCs w:val="24"/>
      <w:lang w:val="ru-RU" w:eastAsia="zh-CN"/>
    </w:rPr>
  </w:style>
  <w:style w:type="paragraph" w:styleId="Subtitle">
    <w:name w:val="Subtitle"/>
    <w:basedOn w:val="Normal"/>
    <w:link w:val="SubtitleChar"/>
    <w:uiPriority w:val="99"/>
    <w:qFormat/>
    <w:rsid w:val="00B12E8F"/>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uiPriority w:val="99"/>
    <w:rsid w:val="00B12E8F"/>
    <w:rPr>
      <w:rFonts w:ascii="Arial" w:eastAsia="SimSun" w:hAnsi="Arial" w:cs="Arial"/>
      <w:sz w:val="24"/>
      <w:szCs w:val="24"/>
      <w:lang w:val="ru-RU" w:eastAsia="zh-CN"/>
    </w:rPr>
  </w:style>
  <w:style w:type="table" w:customStyle="1" w:styleId="Table3Deffects11">
    <w:name w:val="Table 3D effects 11"/>
    <w:basedOn w:val="TableNormal"/>
    <w:next w:val="Table3Deffects1"/>
    <w:rsid w:val="00B12E8F"/>
    <w:pPr>
      <w:spacing w:after="0" w:line="240" w:lineRule="auto"/>
      <w:jc w:val="both"/>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12E8F"/>
    <w:pPr>
      <w:spacing w:after="0" w:line="240" w:lineRule="auto"/>
      <w:jc w:val="both"/>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12E8F"/>
    <w:pPr>
      <w:spacing w:after="0" w:line="240" w:lineRule="auto"/>
      <w:jc w:val="both"/>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12E8F"/>
    <w:pPr>
      <w:spacing w:after="0" w:line="240" w:lineRule="auto"/>
      <w:jc w:val="both"/>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12E8F"/>
    <w:pPr>
      <w:spacing w:after="0" w:line="240" w:lineRule="auto"/>
      <w:jc w:val="both"/>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12E8F"/>
    <w:pPr>
      <w:spacing w:after="0" w:line="240" w:lineRule="auto"/>
      <w:jc w:val="both"/>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12E8F"/>
    <w:pPr>
      <w:spacing w:after="0" w:line="240" w:lineRule="auto"/>
      <w:jc w:val="both"/>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12E8F"/>
    <w:pPr>
      <w:spacing w:after="0" w:line="240" w:lineRule="auto"/>
      <w:jc w:val="both"/>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12E8F"/>
    <w:pPr>
      <w:spacing w:after="0" w:line="240" w:lineRule="auto"/>
      <w:jc w:val="both"/>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12E8F"/>
    <w:pPr>
      <w:spacing w:after="0" w:line="240" w:lineRule="auto"/>
      <w:jc w:val="both"/>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12E8F"/>
    <w:pPr>
      <w:spacing w:after="0" w:line="240" w:lineRule="auto"/>
      <w:jc w:val="both"/>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12E8F"/>
    <w:pPr>
      <w:spacing w:after="0" w:line="240" w:lineRule="auto"/>
      <w:jc w:val="both"/>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B12E8F"/>
    <w:pPr>
      <w:spacing w:after="0" w:line="240" w:lineRule="auto"/>
      <w:jc w:val="both"/>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12E8F"/>
    <w:pPr>
      <w:spacing w:after="0" w:line="240" w:lineRule="auto"/>
      <w:jc w:val="both"/>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B12E8F"/>
    <w:pPr>
      <w:spacing w:after="0" w:line="240" w:lineRule="auto"/>
      <w:jc w:val="both"/>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B12E8F"/>
    <w:pPr>
      <w:spacing w:after="0" w:line="240" w:lineRule="auto"/>
      <w:jc w:val="both"/>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12E8F"/>
    <w:pPr>
      <w:spacing w:after="0" w:line="240" w:lineRule="auto"/>
      <w:jc w:val="both"/>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12E8F"/>
    <w:pPr>
      <w:spacing w:after="0" w:line="240" w:lineRule="auto"/>
      <w:jc w:val="both"/>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12E8F"/>
    <w:pPr>
      <w:spacing w:after="0" w:line="240" w:lineRule="auto"/>
      <w:jc w:val="both"/>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12E8F"/>
    <w:pPr>
      <w:spacing w:after="0" w:line="240" w:lineRule="auto"/>
      <w:jc w:val="both"/>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12E8F"/>
    <w:pPr>
      <w:spacing w:after="0" w:line="240" w:lineRule="auto"/>
      <w:jc w:val="both"/>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12E8F"/>
    <w:pPr>
      <w:spacing w:after="0" w:line="240" w:lineRule="auto"/>
      <w:jc w:val="both"/>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12E8F"/>
    <w:pPr>
      <w:spacing w:after="0" w:line="240" w:lineRule="auto"/>
      <w:jc w:val="both"/>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12E8F"/>
    <w:pPr>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12E8F"/>
    <w:pPr>
      <w:spacing w:after="0" w:line="240" w:lineRule="auto"/>
      <w:jc w:val="both"/>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12E8F"/>
    <w:pPr>
      <w:spacing w:after="0" w:line="240" w:lineRule="auto"/>
      <w:jc w:val="both"/>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12E8F"/>
    <w:pPr>
      <w:spacing w:after="0" w:line="240" w:lineRule="auto"/>
      <w:jc w:val="both"/>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uiPriority w:val="99"/>
    <w:semiHidden/>
    <w:rsid w:val="00B12E8F"/>
    <w:pPr>
      <w:numPr>
        <w:ilvl w:val="2"/>
        <w:numId w:val="46"/>
      </w:numPr>
      <w:spacing w:after="0" w:line="240" w:lineRule="auto"/>
      <w:jc w:val="both"/>
    </w:pPr>
    <w:rPr>
      <w:rFonts w:ascii="Sylfaen" w:eastAsia="SimSun" w:hAnsi="Sylfaen"/>
      <w:szCs w:val="24"/>
      <w:lang w:val="ru-RU" w:eastAsia="zh-CN"/>
    </w:rPr>
  </w:style>
  <w:style w:type="paragraph" w:customStyle="1" w:styleId="StyleHeading1Sylfaen11ptBoldNotItalic">
    <w:name w:val="Style Heading 1 + Sylfaen 11 pt Bold Not Italic"/>
    <w:basedOn w:val="Heading1"/>
    <w:uiPriority w:val="99"/>
    <w:semiHidden/>
    <w:rsid w:val="00B12E8F"/>
    <w:pPr>
      <w:keepLines w:val="0"/>
      <w:numPr>
        <w:numId w:val="47"/>
      </w:numPr>
      <w:spacing w:before="60" w:after="180" w:line="240" w:lineRule="auto"/>
      <w:ind w:left="714" w:hanging="357"/>
      <w:jc w:val="both"/>
    </w:pPr>
    <w:rPr>
      <w:b w:val="0"/>
      <w:i/>
      <w:color w:val="auto"/>
      <w:szCs w:val="20"/>
      <w:lang w:eastAsia="ru-RU"/>
    </w:rPr>
  </w:style>
  <w:style w:type="paragraph" w:customStyle="1" w:styleId="StyleHeading1Sylfaen11ptBoldNotItalicLeft">
    <w:name w:val="Style Heading 1 + Sylfaen 11 pt Bold Not Italic Left"/>
    <w:basedOn w:val="Heading1"/>
    <w:uiPriority w:val="99"/>
    <w:semiHidden/>
    <w:rsid w:val="00B12E8F"/>
    <w:pPr>
      <w:keepLines w:val="0"/>
      <w:numPr>
        <w:numId w:val="48"/>
      </w:numPr>
      <w:spacing w:before="60" w:after="180" w:line="240" w:lineRule="auto"/>
    </w:pPr>
    <w:rPr>
      <w:b w:val="0"/>
      <w:i/>
      <w:color w:val="auto"/>
      <w:sz w:val="22"/>
      <w:szCs w:val="20"/>
      <w:lang w:eastAsia="ru-RU"/>
    </w:rPr>
  </w:style>
  <w:style w:type="character" w:styleId="SubtleEmphasis">
    <w:name w:val="Subtle Emphasis"/>
    <w:uiPriority w:val="19"/>
    <w:qFormat/>
    <w:rsid w:val="00B12E8F"/>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uiPriority w:val="9"/>
    <w:locked/>
    <w:rsid w:val="00B12E8F"/>
    <w:rPr>
      <w:rFonts w:ascii="Arial" w:hAnsi="Arial" w:cs="Arial"/>
      <w:b/>
      <w:bCs/>
      <w:sz w:val="26"/>
      <w:szCs w:val="26"/>
      <w:lang w:val="ru-RU" w:eastAsia="ru-RU"/>
    </w:rPr>
  </w:style>
  <w:style w:type="paragraph" w:customStyle="1" w:styleId="CM45">
    <w:name w:val="CM45"/>
    <w:basedOn w:val="Default"/>
    <w:next w:val="Default"/>
    <w:uiPriority w:val="99"/>
    <w:rsid w:val="00B12E8F"/>
    <w:pPr>
      <w:widowControl w:val="0"/>
      <w:autoSpaceDE w:val="0"/>
      <w:autoSpaceDN w:val="0"/>
      <w:spacing w:after="330" w:line="240" w:lineRule="auto"/>
      <w:jc w:val="left"/>
    </w:pPr>
    <w:rPr>
      <w:rFonts w:ascii="Arial" w:eastAsia="Times New Roman" w:hAnsi="Arial" w:cs="Arial"/>
      <w:b/>
      <w:color w:val="auto"/>
      <w:sz w:val="24"/>
      <w:lang w:val="ru-RU" w:eastAsia="ru-RU"/>
    </w:rPr>
  </w:style>
  <w:style w:type="paragraph" w:customStyle="1" w:styleId="CM50">
    <w:name w:val="CM50"/>
    <w:basedOn w:val="Default"/>
    <w:next w:val="Default"/>
    <w:uiPriority w:val="99"/>
    <w:rsid w:val="00B12E8F"/>
    <w:pPr>
      <w:widowControl w:val="0"/>
      <w:autoSpaceDE w:val="0"/>
      <w:autoSpaceDN w:val="0"/>
      <w:spacing w:after="653" w:line="240" w:lineRule="auto"/>
      <w:jc w:val="left"/>
    </w:pPr>
    <w:rPr>
      <w:rFonts w:ascii="Arial" w:eastAsia="Times New Roman" w:hAnsi="Arial" w:cs="Arial"/>
      <w:b/>
      <w:color w:val="auto"/>
      <w:sz w:val="24"/>
      <w:lang w:val="ru-RU" w:eastAsia="ru-RU"/>
    </w:rPr>
  </w:style>
  <w:style w:type="paragraph" w:customStyle="1" w:styleId="CM5">
    <w:name w:val="CM5"/>
    <w:basedOn w:val="Default"/>
    <w:next w:val="Default"/>
    <w:uiPriority w:val="99"/>
    <w:rsid w:val="00B12E8F"/>
    <w:pPr>
      <w:widowControl w:val="0"/>
      <w:autoSpaceDE w:val="0"/>
      <w:autoSpaceDN w:val="0"/>
      <w:spacing w:line="303" w:lineRule="atLeast"/>
      <w:jc w:val="left"/>
    </w:pPr>
    <w:rPr>
      <w:rFonts w:ascii="Arial" w:eastAsia="Times New Roman" w:hAnsi="Arial" w:cs="Arial"/>
      <w:b/>
      <w:color w:val="auto"/>
      <w:sz w:val="24"/>
      <w:lang w:val="ru-RU" w:eastAsia="ru-RU"/>
    </w:rPr>
  </w:style>
  <w:style w:type="paragraph" w:customStyle="1" w:styleId="CM43">
    <w:name w:val="CM43"/>
    <w:basedOn w:val="Default"/>
    <w:next w:val="Default"/>
    <w:uiPriority w:val="99"/>
    <w:rsid w:val="00B12E8F"/>
    <w:pPr>
      <w:widowControl w:val="0"/>
      <w:autoSpaceDE w:val="0"/>
      <w:autoSpaceDN w:val="0"/>
      <w:spacing w:after="125" w:line="240" w:lineRule="auto"/>
      <w:jc w:val="left"/>
    </w:pPr>
    <w:rPr>
      <w:rFonts w:ascii="Arial" w:eastAsia="Times New Roman" w:hAnsi="Arial" w:cs="Arial"/>
      <w:b/>
      <w:color w:val="auto"/>
      <w:sz w:val="24"/>
      <w:lang w:val="ru-RU" w:eastAsia="ru-RU"/>
    </w:rPr>
  </w:style>
  <w:style w:type="paragraph" w:customStyle="1" w:styleId="CM44">
    <w:name w:val="CM44"/>
    <w:basedOn w:val="Default"/>
    <w:next w:val="Default"/>
    <w:uiPriority w:val="99"/>
    <w:rsid w:val="00B12E8F"/>
    <w:pPr>
      <w:widowControl w:val="0"/>
      <w:autoSpaceDE w:val="0"/>
      <w:autoSpaceDN w:val="0"/>
      <w:spacing w:after="2050" w:line="240" w:lineRule="auto"/>
      <w:jc w:val="left"/>
    </w:pPr>
    <w:rPr>
      <w:rFonts w:ascii="Arial" w:eastAsia="Times New Roman" w:hAnsi="Arial" w:cs="Arial"/>
      <w:b/>
      <w:color w:val="auto"/>
      <w:sz w:val="24"/>
      <w:lang w:val="ru-RU" w:eastAsia="ru-RU"/>
    </w:rPr>
  </w:style>
  <w:style w:type="paragraph" w:customStyle="1" w:styleId="CM1">
    <w:name w:val="CM1"/>
    <w:basedOn w:val="Default"/>
    <w:next w:val="Default"/>
    <w:uiPriority w:val="99"/>
    <w:rsid w:val="00B12E8F"/>
    <w:pPr>
      <w:widowControl w:val="0"/>
      <w:autoSpaceDE w:val="0"/>
      <w:autoSpaceDN w:val="0"/>
      <w:spacing w:line="303" w:lineRule="atLeast"/>
      <w:jc w:val="left"/>
    </w:pPr>
    <w:rPr>
      <w:rFonts w:ascii="Arial" w:eastAsia="Times New Roman" w:hAnsi="Arial" w:cs="Arial"/>
      <w:b/>
      <w:color w:val="auto"/>
      <w:sz w:val="24"/>
      <w:lang w:val="ru-RU" w:eastAsia="ru-RU"/>
    </w:rPr>
  </w:style>
  <w:style w:type="paragraph" w:customStyle="1" w:styleId="CM46">
    <w:name w:val="CM46"/>
    <w:basedOn w:val="Default"/>
    <w:next w:val="Default"/>
    <w:uiPriority w:val="99"/>
    <w:rsid w:val="00B12E8F"/>
    <w:pPr>
      <w:widowControl w:val="0"/>
      <w:autoSpaceDE w:val="0"/>
      <w:autoSpaceDN w:val="0"/>
      <w:spacing w:after="540" w:line="240" w:lineRule="auto"/>
      <w:jc w:val="left"/>
    </w:pPr>
    <w:rPr>
      <w:rFonts w:ascii="Arial" w:eastAsia="Times New Roman" w:hAnsi="Arial" w:cs="Arial"/>
      <w:b/>
      <w:color w:val="auto"/>
      <w:sz w:val="24"/>
      <w:lang w:val="ru-RU" w:eastAsia="ru-RU"/>
    </w:rPr>
  </w:style>
  <w:style w:type="paragraph" w:customStyle="1" w:styleId="CM48">
    <w:name w:val="CM48"/>
    <w:basedOn w:val="Default"/>
    <w:next w:val="Default"/>
    <w:uiPriority w:val="99"/>
    <w:rsid w:val="00B12E8F"/>
    <w:pPr>
      <w:widowControl w:val="0"/>
      <w:autoSpaceDE w:val="0"/>
      <w:autoSpaceDN w:val="0"/>
      <w:spacing w:after="3755" w:line="240" w:lineRule="auto"/>
      <w:jc w:val="left"/>
    </w:pPr>
    <w:rPr>
      <w:rFonts w:ascii="Arial" w:eastAsia="Times New Roman" w:hAnsi="Arial" w:cs="Arial"/>
      <w:b/>
      <w:color w:val="auto"/>
      <w:sz w:val="24"/>
      <w:lang w:val="ru-RU" w:eastAsia="ru-RU"/>
    </w:rPr>
  </w:style>
  <w:style w:type="paragraph" w:customStyle="1" w:styleId="CM3">
    <w:name w:val="CM3"/>
    <w:basedOn w:val="Default"/>
    <w:next w:val="Default"/>
    <w:uiPriority w:val="99"/>
    <w:rsid w:val="00B12E8F"/>
    <w:pPr>
      <w:widowControl w:val="0"/>
      <w:autoSpaceDE w:val="0"/>
      <w:autoSpaceDN w:val="0"/>
      <w:spacing w:line="298" w:lineRule="atLeast"/>
      <w:jc w:val="left"/>
    </w:pPr>
    <w:rPr>
      <w:rFonts w:ascii="Arial" w:eastAsia="Times New Roman" w:hAnsi="Arial" w:cs="Arial"/>
      <w:b/>
      <w:color w:val="auto"/>
      <w:sz w:val="24"/>
      <w:lang w:val="ru-RU" w:eastAsia="ru-RU"/>
    </w:rPr>
  </w:style>
  <w:style w:type="paragraph" w:customStyle="1" w:styleId="CM49">
    <w:name w:val="CM49"/>
    <w:basedOn w:val="Default"/>
    <w:next w:val="Default"/>
    <w:uiPriority w:val="99"/>
    <w:rsid w:val="00B12E8F"/>
    <w:pPr>
      <w:widowControl w:val="0"/>
      <w:autoSpaceDE w:val="0"/>
      <w:autoSpaceDN w:val="0"/>
      <w:spacing w:after="1388" w:line="240" w:lineRule="auto"/>
      <w:jc w:val="left"/>
    </w:pPr>
    <w:rPr>
      <w:rFonts w:ascii="Arial" w:eastAsia="Times New Roman" w:hAnsi="Arial" w:cs="Arial"/>
      <w:b/>
      <w:color w:val="auto"/>
      <w:sz w:val="24"/>
      <w:lang w:val="ru-RU" w:eastAsia="ru-RU"/>
    </w:rPr>
  </w:style>
  <w:style w:type="paragraph" w:customStyle="1" w:styleId="CM4">
    <w:name w:val="CM4"/>
    <w:basedOn w:val="Default"/>
    <w:next w:val="Default"/>
    <w:uiPriority w:val="99"/>
    <w:rsid w:val="00B12E8F"/>
    <w:pPr>
      <w:widowControl w:val="0"/>
      <w:autoSpaceDE w:val="0"/>
      <w:autoSpaceDN w:val="0"/>
      <w:spacing w:line="240" w:lineRule="auto"/>
      <w:jc w:val="left"/>
    </w:pPr>
    <w:rPr>
      <w:rFonts w:ascii="Arial" w:eastAsia="Times New Roman" w:hAnsi="Arial" w:cs="Arial"/>
      <w:b/>
      <w:color w:val="auto"/>
      <w:sz w:val="24"/>
      <w:lang w:val="ru-RU" w:eastAsia="ru-RU"/>
    </w:rPr>
  </w:style>
  <w:style w:type="paragraph" w:customStyle="1" w:styleId="CM10">
    <w:name w:val="CM10"/>
    <w:basedOn w:val="Default"/>
    <w:next w:val="Default"/>
    <w:uiPriority w:val="99"/>
    <w:rsid w:val="00B12E8F"/>
    <w:pPr>
      <w:widowControl w:val="0"/>
      <w:autoSpaceDE w:val="0"/>
      <w:autoSpaceDN w:val="0"/>
      <w:spacing w:line="240" w:lineRule="auto"/>
      <w:jc w:val="left"/>
    </w:pPr>
    <w:rPr>
      <w:rFonts w:ascii="Arial" w:eastAsia="Times New Roman" w:hAnsi="Arial" w:cs="Arial"/>
      <w:b/>
      <w:color w:val="auto"/>
      <w:sz w:val="24"/>
      <w:lang w:val="ru-RU" w:eastAsia="ru-RU"/>
    </w:rPr>
  </w:style>
  <w:style w:type="paragraph" w:customStyle="1" w:styleId="CM55">
    <w:name w:val="CM55"/>
    <w:basedOn w:val="Default"/>
    <w:next w:val="Default"/>
    <w:uiPriority w:val="99"/>
    <w:rsid w:val="00B12E8F"/>
    <w:pPr>
      <w:widowControl w:val="0"/>
      <w:autoSpaceDE w:val="0"/>
      <w:autoSpaceDN w:val="0"/>
      <w:spacing w:after="1030" w:line="240" w:lineRule="auto"/>
      <w:jc w:val="left"/>
    </w:pPr>
    <w:rPr>
      <w:rFonts w:ascii="Arial" w:eastAsia="Times New Roman" w:hAnsi="Arial" w:cs="Arial"/>
      <w:b/>
      <w:color w:val="auto"/>
      <w:sz w:val="24"/>
      <w:lang w:val="ru-RU" w:eastAsia="ru-RU"/>
    </w:rPr>
  </w:style>
  <w:style w:type="paragraph" w:customStyle="1" w:styleId="CM56">
    <w:name w:val="CM56"/>
    <w:basedOn w:val="Default"/>
    <w:next w:val="Default"/>
    <w:uiPriority w:val="99"/>
    <w:rsid w:val="00B12E8F"/>
    <w:pPr>
      <w:widowControl w:val="0"/>
      <w:autoSpaceDE w:val="0"/>
      <w:autoSpaceDN w:val="0"/>
      <w:spacing w:after="1113" w:line="240" w:lineRule="auto"/>
      <w:jc w:val="left"/>
    </w:pPr>
    <w:rPr>
      <w:rFonts w:ascii="Arial" w:eastAsia="Times New Roman" w:hAnsi="Arial" w:cs="Arial"/>
      <w:b/>
      <w:color w:val="auto"/>
      <w:sz w:val="24"/>
      <w:lang w:val="ru-RU" w:eastAsia="ru-RU"/>
    </w:rPr>
  </w:style>
  <w:style w:type="paragraph" w:customStyle="1" w:styleId="CM57">
    <w:name w:val="CM57"/>
    <w:basedOn w:val="Default"/>
    <w:next w:val="Default"/>
    <w:uiPriority w:val="99"/>
    <w:rsid w:val="00B12E8F"/>
    <w:pPr>
      <w:widowControl w:val="0"/>
      <w:autoSpaceDE w:val="0"/>
      <w:autoSpaceDN w:val="0"/>
      <w:spacing w:after="50" w:line="240" w:lineRule="auto"/>
      <w:jc w:val="left"/>
    </w:pPr>
    <w:rPr>
      <w:rFonts w:ascii="Arial" w:eastAsia="Times New Roman" w:hAnsi="Arial" w:cs="Arial"/>
      <w:b/>
      <w:color w:val="auto"/>
      <w:sz w:val="24"/>
      <w:lang w:val="ru-RU" w:eastAsia="ru-RU"/>
    </w:rPr>
  </w:style>
  <w:style w:type="paragraph" w:customStyle="1" w:styleId="CM11">
    <w:name w:val="CM11"/>
    <w:basedOn w:val="Default"/>
    <w:next w:val="Default"/>
    <w:uiPriority w:val="99"/>
    <w:rsid w:val="00B12E8F"/>
    <w:pPr>
      <w:widowControl w:val="0"/>
      <w:autoSpaceDE w:val="0"/>
      <w:autoSpaceDN w:val="0"/>
      <w:spacing w:line="240" w:lineRule="auto"/>
      <w:jc w:val="left"/>
    </w:pPr>
    <w:rPr>
      <w:rFonts w:ascii="Arial" w:eastAsia="Times New Roman" w:hAnsi="Arial" w:cs="Arial"/>
      <w:b/>
      <w:color w:val="auto"/>
      <w:sz w:val="24"/>
      <w:lang w:val="ru-RU" w:eastAsia="ru-RU"/>
    </w:rPr>
  </w:style>
  <w:style w:type="paragraph" w:customStyle="1" w:styleId="CM12">
    <w:name w:val="CM12"/>
    <w:basedOn w:val="Default"/>
    <w:next w:val="Default"/>
    <w:uiPriority w:val="99"/>
    <w:rsid w:val="00B12E8F"/>
    <w:pPr>
      <w:widowControl w:val="0"/>
      <w:autoSpaceDE w:val="0"/>
      <w:autoSpaceDN w:val="0"/>
      <w:spacing w:line="240" w:lineRule="auto"/>
      <w:jc w:val="left"/>
    </w:pPr>
    <w:rPr>
      <w:rFonts w:ascii="Arial" w:eastAsia="Times New Roman" w:hAnsi="Arial" w:cs="Arial"/>
      <w:b/>
      <w:color w:val="auto"/>
      <w:sz w:val="24"/>
      <w:lang w:val="ru-RU" w:eastAsia="ru-RU"/>
    </w:rPr>
  </w:style>
  <w:style w:type="paragraph" w:customStyle="1" w:styleId="CM13">
    <w:name w:val="CM13"/>
    <w:basedOn w:val="Default"/>
    <w:next w:val="Default"/>
    <w:uiPriority w:val="99"/>
    <w:rsid w:val="00B12E8F"/>
    <w:pPr>
      <w:widowControl w:val="0"/>
      <w:autoSpaceDE w:val="0"/>
      <w:autoSpaceDN w:val="0"/>
      <w:spacing w:line="313" w:lineRule="atLeast"/>
      <w:jc w:val="left"/>
    </w:pPr>
    <w:rPr>
      <w:rFonts w:ascii="Arial" w:eastAsia="Times New Roman" w:hAnsi="Arial" w:cs="Arial"/>
      <w:b/>
      <w:color w:val="auto"/>
      <w:sz w:val="24"/>
      <w:lang w:val="ru-RU" w:eastAsia="ru-RU"/>
    </w:rPr>
  </w:style>
  <w:style w:type="paragraph" w:customStyle="1" w:styleId="CM14">
    <w:name w:val="CM14"/>
    <w:basedOn w:val="Default"/>
    <w:next w:val="Default"/>
    <w:uiPriority w:val="99"/>
    <w:rsid w:val="00B12E8F"/>
    <w:pPr>
      <w:widowControl w:val="0"/>
      <w:autoSpaceDE w:val="0"/>
      <w:autoSpaceDN w:val="0"/>
      <w:spacing w:line="313" w:lineRule="atLeast"/>
      <w:jc w:val="left"/>
    </w:pPr>
    <w:rPr>
      <w:rFonts w:ascii="Arial" w:eastAsia="Times New Roman" w:hAnsi="Arial" w:cs="Arial"/>
      <w:b/>
      <w:color w:val="auto"/>
      <w:sz w:val="24"/>
      <w:lang w:val="ru-RU" w:eastAsia="ru-RU"/>
    </w:rPr>
  </w:style>
  <w:style w:type="paragraph" w:customStyle="1" w:styleId="CM15">
    <w:name w:val="CM15"/>
    <w:basedOn w:val="Default"/>
    <w:next w:val="Default"/>
    <w:uiPriority w:val="99"/>
    <w:rsid w:val="00B12E8F"/>
    <w:pPr>
      <w:widowControl w:val="0"/>
      <w:autoSpaceDE w:val="0"/>
      <w:autoSpaceDN w:val="0"/>
      <w:spacing w:line="240" w:lineRule="auto"/>
      <w:jc w:val="left"/>
    </w:pPr>
    <w:rPr>
      <w:rFonts w:ascii="Arial" w:eastAsia="Times New Roman" w:hAnsi="Arial" w:cs="Arial"/>
      <w:b/>
      <w:color w:val="auto"/>
      <w:sz w:val="24"/>
      <w:lang w:val="ru-RU" w:eastAsia="ru-RU"/>
    </w:rPr>
  </w:style>
  <w:style w:type="paragraph" w:customStyle="1" w:styleId="CM16">
    <w:name w:val="CM16"/>
    <w:basedOn w:val="Default"/>
    <w:next w:val="Default"/>
    <w:uiPriority w:val="99"/>
    <w:rsid w:val="00B12E8F"/>
    <w:pPr>
      <w:widowControl w:val="0"/>
      <w:autoSpaceDE w:val="0"/>
      <w:autoSpaceDN w:val="0"/>
      <w:spacing w:line="300" w:lineRule="atLeast"/>
      <w:jc w:val="left"/>
    </w:pPr>
    <w:rPr>
      <w:rFonts w:ascii="Arial" w:eastAsia="Times New Roman" w:hAnsi="Arial" w:cs="Arial"/>
      <w:b/>
      <w:color w:val="auto"/>
      <w:sz w:val="24"/>
      <w:lang w:val="ru-RU" w:eastAsia="ru-RU"/>
    </w:rPr>
  </w:style>
  <w:style w:type="paragraph" w:customStyle="1" w:styleId="CM17">
    <w:name w:val="CM17"/>
    <w:basedOn w:val="Default"/>
    <w:next w:val="Default"/>
    <w:uiPriority w:val="99"/>
    <w:rsid w:val="00B12E8F"/>
    <w:pPr>
      <w:widowControl w:val="0"/>
      <w:autoSpaceDE w:val="0"/>
      <w:autoSpaceDN w:val="0"/>
      <w:spacing w:line="240" w:lineRule="auto"/>
      <w:jc w:val="left"/>
    </w:pPr>
    <w:rPr>
      <w:rFonts w:ascii="Arial" w:eastAsia="Times New Roman" w:hAnsi="Arial" w:cs="Arial"/>
      <w:b/>
      <w:color w:val="auto"/>
      <w:sz w:val="24"/>
      <w:lang w:val="ru-RU" w:eastAsia="ru-RU"/>
    </w:rPr>
  </w:style>
  <w:style w:type="paragraph" w:customStyle="1" w:styleId="CM47">
    <w:name w:val="CM47"/>
    <w:basedOn w:val="Default"/>
    <w:next w:val="Default"/>
    <w:uiPriority w:val="99"/>
    <w:rsid w:val="00B12E8F"/>
    <w:pPr>
      <w:widowControl w:val="0"/>
      <w:autoSpaceDE w:val="0"/>
      <w:autoSpaceDN w:val="0"/>
      <w:spacing w:after="245" w:line="240" w:lineRule="auto"/>
      <w:jc w:val="left"/>
    </w:pPr>
    <w:rPr>
      <w:rFonts w:ascii="Arial" w:eastAsia="Times New Roman" w:hAnsi="Arial" w:cs="Arial"/>
      <w:b/>
      <w:color w:val="auto"/>
      <w:sz w:val="24"/>
      <w:lang w:val="ru-RU" w:eastAsia="ru-RU"/>
    </w:rPr>
  </w:style>
  <w:style w:type="paragraph" w:customStyle="1" w:styleId="CM52">
    <w:name w:val="CM52"/>
    <w:basedOn w:val="Default"/>
    <w:next w:val="Default"/>
    <w:uiPriority w:val="99"/>
    <w:rsid w:val="00B12E8F"/>
    <w:pPr>
      <w:widowControl w:val="0"/>
      <w:autoSpaceDE w:val="0"/>
      <w:autoSpaceDN w:val="0"/>
      <w:spacing w:after="770" w:line="240" w:lineRule="auto"/>
      <w:jc w:val="left"/>
    </w:pPr>
    <w:rPr>
      <w:rFonts w:ascii="Arial" w:eastAsia="Times New Roman" w:hAnsi="Arial" w:cs="Arial"/>
      <w:b/>
      <w:color w:val="auto"/>
      <w:sz w:val="24"/>
      <w:lang w:val="ru-RU" w:eastAsia="ru-RU"/>
    </w:rPr>
  </w:style>
  <w:style w:type="paragraph" w:customStyle="1" w:styleId="CM20">
    <w:name w:val="CM20"/>
    <w:basedOn w:val="Default"/>
    <w:next w:val="Default"/>
    <w:uiPriority w:val="99"/>
    <w:rsid w:val="00B12E8F"/>
    <w:pPr>
      <w:widowControl w:val="0"/>
      <w:autoSpaceDE w:val="0"/>
      <w:autoSpaceDN w:val="0"/>
      <w:spacing w:line="238" w:lineRule="atLeast"/>
      <w:jc w:val="left"/>
    </w:pPr>
    <w:rPr>
      <w:rFonts w:ascii="Arial" w:eastAsia="Times New Roman" w:hAnsi="Arial" w:cs="Arial"/>
      <w:b/>
      <w:color w:val="auto"/>
      <w:sz w:val="24"/>
      <w:lang w:val="ru-RU" w:eastAsia="ru-RU"/>
    </w:rPr>
  </w:style>
  <w:style w:type="paragraph" w:customStyle="1" w:styleId="CM6">
    <w:name w:val="CM6"/>
    <w:basedOn w:val="Default"/>
    <w:next w:val="Default"/>
    <w:uiPriority w:val="99"/>
    <w:rsid w:val="00B12E8F"/>
    <w:pPr>
      <w:widowControl w:val="0"/>
      <w:autoSpaceDE w:val="0"/>
      <w:autoSpaceDN w:val="0"/>
      <w:spacing w:line="291" w:lineRule="atLeast"/>
      <w:jc w:val="left"/>
    </w:pPr>
    <w:rPr>
      <w:rFonts w:ascii="Arial" w:eastAsia="Times New Roman" w:hAnsi="Arial" w:cs="Arial"/>
      <w:b/>
      <w:color w:val="auto"/>
      <w:sz w:val="24"/>
      <w:lang w:val="ru-RU" w:eastAsia="ru-RU"/>
    </w:rPr>
  </w:style>
  <w:style w:type="paragraph" w:customStyle="1" w:styleId="CM19">
    <w:name w:val="CM19"/>
    <w:basedOn w:val="Default"/>
    <w:next w:val="Default"/>
    <w:uiPriority w:val="99"/>
    <w:rsid w:val="00B12E8F"/>
    <w:pPr>
      <w:widowControl w:val="0"/>
      <w:autoSpaceDE w:val="0"/>
      <w:autoSpaceDN w:val="0"/>
      <w:spacing w:line="291" w:lineRule="atLeast"/>
      <w:jc w:val="left"/>
    </w:pPr>
    <w:rPr>
      <w:rFonts w:ascii="Arial" w:eastAsia="Times New Roman" w:hAnsi="Arial" w:cs="Arial"/>
      <w:b/>
      <w:color w:val="auto"/>
      <w:sz w:val="24"/>
      <w:lang w:val="ru-RU" w:eastAsia="ru-RU"/>
    </w:rPr>
  </w:style>
  <w:style w:type="paragraph" w:customStyle="1" w:styleId="CM21">
    <w:name w:val="CM21"/>
    <w:basedOn w:val="Default"/>
    <w:next w:val="Default"/>
    <w:uiPriority w:val="99"/>
    <w:rsid w:val="00B12E8F"/>
    <w:pPr>
      <w:widowControl w:val="0"/>
      <w:autoSpaceDE w:val="0"/>
      <w:autoSpaceDN w:val="0"/>
      <w:spacing w:line="528" w:lineRule="atLeast"/>
      <w:jc w:val="left"/>
    </w:pPr>
    <w:rPr>
      <w:rFonts w:ascii="Arial" w:eastAsia="Times New Roman" w:hAnsi="Arial" w:cs="Arial"/>
      <w:b/>
      <w:color w:val="auto"/>
      <w:sz w:val="24"/>
      <w:lang w:val="ru-RU" w:eastAsia="ru-RU"/>
    </w:rPr>
  </w:style>
  <w:style w:type="paragraph" w:customStyle="1" w:styleId="CM63">
    <w:name w:val="CM63"/>
    <w:basedOn w:val="Default"/>
    <w:next w:val="Default"/>
    <w:uiPriority w:val="99"/>
    <w:rsid w:val="00B12E8F"/>
    <w:pPr>
      <w:widowControl w:val="0"/>
      <w:autoSpaceDE w:val="0"/>
      <w:autoSpaceDN w:val="0"/>
      <w:spacing w:after="232" w:line="240" w:lineRule="auto"/>
      <w:jc w:val="left"/>
    </w:pPr>
    <w:rPr>
      <w:rFonts w:ascii="Arial" w:eastAsia="Times New Roman" w:hAnsi="Arial" w:cs="Arial"/>
      <w:b/>
      <w:color w:val="auto"/>
      <w:sz w:val="24"/>
      <w:lang w:val="ru-RU" w:eastAsia="ru-RU"/>
    </w:rPr>
  </w:style>
  <w:style w:type="paragraph" w:customStyle="1" w:styleId="CM22">
    <w:name w:val="CM22"/>
    <w:basedOn w:val="Default"/>
    <w:next w:val="Default"/>
    <w:uiPriority w:val="99"/>
    <w:rsid w:val="00B12E8F"/>
    <w:pPr>
      <w:widowControl w:val="0"/>
      <w:autoSpaceDE w:val="0"/>
      <w:autoSpaceDN w:val="0"/>
      <w:spacing w:line="238" w:lineRule="atLeast"/>
      <w:jc w:val="left"/>
    </w:pPr>
    <w:rPr>
      <w:rFonts w:ascii="Arial" w:eastAsia="Times New Roman" w:hAnsi="Arial" w:cs="Arial"/>
      <w:b/>
      <w:color w:val="auto"/>
      <w:sz w:val="24"/>
      <w:lang w:val="ru-RU" w:eastAsia="ru-RU"/>
    </w:rPr>
  </w:style>
  <w:style w:type="paragraph" w:customStyle="1" w:styleId="CM18">
    <w:name w:val="CM18"/>
    <w:basedOn w:val="Default"/>
    <w:next w:val="Default"/>
    <w:uiPriority w:val="99"/>
    <w:rsid w:val="00B12E8F"/>
    <w:pPr>
      <w:widowControl w:val="0"/>
      <w:autoSpaceDE w:val="0"/>
      <w:autoSpaceDN w:val="0"/>
      <w:spacing w:line="283" w:lineRule="atLeast"/>
      <w:jc w:val="left"/>
    </w:pPr>
    <w:rPr>
      <w:rFonts w:ascii="Arial" w:eastAsia="Times New Roman" w:hAnsi="Arial" w:cs="Arial"/>
      <w:b/>
      <w:color w:val="auto"/>
      <w:sz w:val="24"/>
      <w:lang w:val="ru-RU" w:eastAsia="ru-RU"/>
    </w:rPr>
  </w:style>
  <w:style w:type="paragraph" w:customStyle="1" w:styleId="CM23">
    <w:name w:val="CM23"/>
    <w:basedOn w:val="Default"/>
    <w:next w:val="Default"/>
    <w:uiPriority w:val="99"/>
    <w:rsid w:val="00B12E8F"/>
    <w:pPr>
      <w:widowControl w:val="0"/>
      <w:autoSpaceDE w:val="0"/>
      <w:autoSpaceDN w:val="0"/>
      <w:spacing w:line="291" w:lineRule="atLeast"/>
      <w:jc w:val="left"/>
    </w:pPr>
    <w:rPr>
      <w:rFonts w:ascii="Arial" w:eastAsia="Times New Roman" w:hAnsi="Arial" w:cs="Arial"/>
      <w:b/>
      <w:color w:val="auto"/>
      <w:sz w:val="24"/>
      <w:lang w:val="ru-RU" w:eastAsia="ru-RU"/>
    </w:rPr>
  </w:style>
  <w:style w:type="paragraph" w:customStyle="1" w:styleId="CM53">
    <w:name w:val="CM53"/>
    <w:basedOn w:val="Default"/>
    <w:next w:val="Default"/>
    <w:uiPriority w:val="99"/>
    <w:rsid w:val="00B12E8F"/>
    <w:pPr>
      <w:widowControl w:val="0"/>
      <w:autoSpaceDE w:val="0"/>
      <w:autoSpaceDN w:val="0"/>
      <w:spacing w:after="405" w:line="240" w:lineRule="auto"/>
      <w:jc w:val="left"/>
    </w:pPr>
    <w:rPr>
      <w:rFonts w:ascii="Arial" w:eastAsia="Times New Roman" w:hAnsi="Arial" w:cs="Arial"/>
      <w:b/>
      <w:color w:val="auto"/>
      <w:sz w:val="24"/>
      <w:lang w:val="ru-RU" w:eastAsia="ru-RU"/>
    </w:rPr>
  </w:style>
  <w:style w:type="paragraph" w:customStyle="1" w:styleId="CM66">
    <w:name w:val="CM66"/>
    <w:basedOn w:val="Default"/>
    <w:next w:val="Default"/>
    <w:uiPriority w:val="99"/>
    <w:rsid w:val="00B12E8F"/>
    <w:pPr>
      <w:widowControl w:val="0"/>
      <w:autoSpaceDE w:val="0"/>
      <w:autoSpaceDN w:val="0"/>
      <w:spacing w:after="9183" w:line="240" w:lineRule="auto"/>
      <w:jc w:val="left"/>
    </w:pPr>
    <w:rPr>
      <w:rFonts w:ascii="Arial" w:eastAsia="Times New Roman" w:hAnsi="Arial" w:cs="Arial"/>
      <w:b/>
      <w:color w:val="auto"/>
      <w:sz w:val="24"/>
      <w:lang w:val="ru-RU" w:eastAsia="ru-RU"/>
    </w:rPr>
  </w:style>
  <w:style w:type="paragraph" w:customStyle="1" w:styleId="CM24">
    <w:name w:val="CM24"/>
    <w:basedOn w:val="Default"/>
    <w:next w:val="Default"/>
    <w:uiPriority w:val="99"/>
    <w:rsid w:val="00B12E8F"/>
    <w:pPr>
      <w:widowControl w:val="0"/>
      <w:autoSpaceDE w:val="0"/>
      <w:autoSpaceDN w:val="0"/>
      <w:spacing w:line="313" w:lineRule="atLeast"/>
      <w:jc w:val="left"/>
    </w:pPr>
    <w:rPr>
      <w:rFonts w:ascii="Arial" w:eastAsia="Times New Roman" w:hAnsi="Arial" w:cs="Arial"/>
      <w:b/>
      <w:color w:val="auto"/>
      <w:sz w:val="24"/>
      <w:lang w:val="ru-RU" w:eastAsia="ru-RU"/>
    </w:rPr>
  </w:style>
  <w:style w:type="paragraph" w:customStyle="1" w:styleId="CM26">
    <w:name w:val="CM26"/>
    <w:basedOn w:val="Default"/>
    <w:next w:val="Default"/>
    <w:uiPriority w:val="99"/>
    <w:rsid w:val="00B12E8F"/>
    <w:pPr>
      <w:widowControl w:val="0"/>
      <w:autoSpaceDE w:val="0"/>
      <w:autoSpaceDN w:val="0"/>
      <w:spacing w:line="248" w:lineRule="atLeast"/>
      <w:jc w:val="left"/>
    </w:pPr>
    <w:rPr>
      <w:rFonts w:ascii="Arial" w:eastAsia="Times New Roman" w:hAnsi="Arial" w:cs="Arial"/>
      <w:b/>
      <w:color w:val="auto"/>
      <w:sz w:val="24"/>
      <w:lang w:val="ru-RU" w:eastAsia="ru-RU"/>
    </w:rPr>
  </w:style>
  <w:style w:type="paragraph" w:customStyle="1" w:styleId="CM27">
    <w:name w:val="CM27"/>
    <w:basedOn w:val="Default"/>
    <w:next w:val="Default"/>
    <w:uiPriority w:val="99"/>
    <w:rsid w:val="00B12E8F"/>
    <w:pPr>
      <w:widowControl w:val="0"/>
      <w:autoSpaceDE w:val="0"/>
      <w:autoSpaceDN w:val="0"/>
      <w:spacing w:line="478" w:lineRule="atLeast"/>
      <w:jc w:val="left"/>
    </w:pPr>
    <w:rPr>
      <w:rFonts w:ascii="Arial" w:eastAsia="Times New Roman" w:hAnsi="Arial" w:cs="Arial"/>
      <w:b/>
      <w:color w:val="auto"/>
      <w:sz w:val="24"/>
      <w:lang w:val="ru-RU" w:eastAsia="ru-RU"/>
    </w:rPr>
  </w:style>
  <w:style w:type="paragraph" w:customStyle="1" w:styleId="CM58">
    <w:name w:val="CM58"/>
    <w:basedOn w:val="Default"/>
    <w:next w:val="Default"/>
    <w:uiPriority w:val="99"/>
    <w:rsid w:val="00B12E8F"/>
    <w:pPr>
      <w:widowControl w:val="0"/>
      <w:autoSpaceDE w:val="0"/>
      <w:autoSpaceDN w:val="0"/>
      <w:spacing w:after="958" w:line="240" w:lineRule="auto"/>
      <w:jc w:val="left"/>
    </w:pPr>
    <w:rPr>
      <w:rFonts w:ascii="Arial" w:eastAsia="Times New Roman" w:hAnsi="Arial" w:cs="Arial"/>
      <w:b/>
      <w:color w:val="auto"/>
      <w:sz w:val="24"/>
      <w:lang w:val="ru-RU" w:eastAsia="ru-RU"/>
    </w:rPr>
  </w:style>
  <w:style w:type="paragraph" w:customStyle="1" w:styleId="CM28">
    <w:name w:val="CM28"/>
    <w:basedOn w:val="Default"/>
    <w:next w:val="Default"/>
    <w:uiPriority w:val="99"/>
    <w:rsid w:val="00B12E8F"/>
    <w:pPr>
      <w:widowControl w:val="0"/>
      <w:autoSpaceDE w:val="0"/>
      <w:autoSpaceDN w:val="0"/>
      <w:spacing w:line="411" w:lineRule="atLeast"/>
      <w:jc w:val="left"/>
    </w:pPr>
    <w:rPr>
      <w:rFonts w:ascii="Arial" w:eastAsia="Times New Roman" w:hAnsi="Arial" w:cs="Arial"/>
      <w:b/>
      <w:color w:val="auto"/>
      <w:sz w:val="24"/>
      <w:lang w:val="ru-RU" w:eastAsia="ru-RU"/>
    </w:rPr>
  </w:style>
  <w:style w:type="paragraph" w:customStyle="1" w:styleId="CM69">
    <w:name w:val="CM69"/>
    <w:basedOn w:val="Default"/>
    <w:next w:val="Default"/>
    <w:uiPriority w:val="99"/>
    <w:rsid w:val="00B12E8F"/>
    <w:pPr>
      <w:widowControl w:val="0"/>
      <w:autoSpaceDE w:val="0"/>
      <w:autoSpaceDN w:val="0"/>
      <w:spacing w:after="2915" w:line="240" w:lineRule="auto"/>
      <w:jc w:val="left"/>
    </w:pPr>
    <w:rPr>
      <w:rFonts w:ascii="Arial" w:eastAsia="Times New Roman" w:hAnsi="Arial" w:cs="Arial"/>
      <w:b/>
      <w:color w:val="auto"/>
      <w:sz w:val="24"/>
      <w:lang w:val="ru-RU" w:eastAsia="ru-RU"/>
    </w:rPr>
  </w:style>
  <w:style w:type="paragraph" w:customStyle="1" w:styleId="CM51">
    <w:name w:val="CM51"/>
    <w:basedOn w:val="Default"/>
    <w:next w:val="Default"/>
    <w:uiPriority w:val="99"/>
    <w:rsid w:val="00B12E8F"/>
    <w:pPr>
      <w:widowControl w:val="0"/>
      <w:autoSpaceDE w:val="0"/>
      <w:autoSpaceDN w:val="0"/>
      <w:spacing w:after="1603" w:line="240" w:lineRule="auto"/>
      <w:jc w:val="left"/>
    </w:pPr>
    <w:rPr>
      <w:rFonts w:ascii="Arial" w:eastAsia="Times New Roman" w:hAnsi="Arial" w:cs="Arial"/>
      <w:b/>
      <w:color w:val="auto"/>
      <w:sz w:val="24"/>
      <w:lang w:val="ru-RU" w:eastAsia="ru-RU"/>
    </w:rPr>
  </w:style>
  <w:style w:type="paragraph" w:customStyle="1" w:styleId="CM30">
    <w:name w:val="CM30"/>
    <w:basedOn w:val="Default"/>
    <w:next w:val="Default"/>
    <w:uiPriority w:val="99"/>
    <w:rsid w:val="00B12E8F"/>
    <w:pPr>
      <w:widowControl w:val="0"/>
      <w:autoSpaceDE w:val="0"/>
      <w:autoSpaceDN w:val="0"/>
      <w:spacing w:line="371" w:lineRule="atLeast"/>
      <w:jc w:val="left"/>
    </w:pPr>
    <w:rPr>
      <w:rFonts w:ascii="Arial" w:eastAsia="Times New Roman" w:hAnsi="Arial" w:cs="Arial"/>
      <w:b/>
      <w:color w:val="auto"/>
      <w:sz w:val="24"/>
      <w:lang w:val="ru-RU" w:eastAsia="ru-RU"/>
    </w:rPr>
  </w:style>
  <w:style w:type="paragraph" w:customStyle="1" w:styleId="CM70">
    <w:name w:val="CM70"/>
    <w:basedOn w:val="Default"/>
    <w:next w:val="Default"/>
    <w:uiPriority w:val="99"/>
    <w:rsid w:val="00B12E8F"/>
    <w:pPr>
      <w:widowControl w:val="0"/>
      <w:autoSpaceDE w:val="0"/>
      <w:autoSpaceDN w:val="0"/>
      <w:spacing w:after="97" w:line="240" w:lineRule="auto"/>
      <w:jc w:val="left"/>
    </w:pPr>
    <w:rPr>
      <w:rFonts w:ascii="Arial" w:eastAsia="Times New Roman" w:hAnsi="Arial" w:cs="Arial"/>
      <w:b/>
      <w:color w:val="auto"/>
      <w:sz w:val="24"/>
      <w:lang w:val="ru-RU" w:eastAsia="ru-RU"/>
    </w:rPr>
  </w:style>
  <w:style w:type="paragraph" w:customStyle="1" w:styleId="CM67">
    <w:name w:val="CM67"/>
    <w:basedOn w:val="Default"/>
    <w:next w:val="Default"/>
    <w:uiPriority w:val="99"/>
    <w:rsid w:val="00B12E8F"/>
    <w:pPr>
      <w:widowControl w:val="0"/>
      <w:autoSpaceDE w:val="0"/>
      <w:autoSpaceDN w:val="0"/>
      <w:spacing w:after="1745" w:line="240" w:lineRule="auto"/>
      <w:jc w:val="left"/>
    </w:pPr>
    <w:rPr>
      <w:rFonts w:ascii="Arial" w:eastAsia="Times New Roman" w:hAnsi="Arial" w:cs="Arial"/>
      <w:b/>
      <w:color w:val="auto"/>
      <w:sz w:val="24"/>
      <w:lang w:val="ru-RU" w:eastAsia="ru-RU"/>
    </w:rPr>
  </w:style>
  <w:style w:type="paragraph" w:customStyle="1" w:styleId="CM72">
    <w:name w:val="CM72"/>
    <w:basedOn w:val="Default"/>
    <w:next w:val="Default"/>
    <w:uiPriority w:val="99"/>
    <w:rsid w:val="00B12E8F"/>
    <w:pPr>
      <w:widowControl w:val="0"/>
      <w:autoSpaceDE w:val="0"/>
      <w:autoSpaceDN w:val="0"/>
      <w:spacing w:after="718" w:line="240" w:lineRule="auto"/>
      <w:jc w:val="left"/>
    </w:pPr>
    <w:rPr>
      <w:rFonts w:ascii="Arial" w:eastAsia="Times New Roman" w:hAnsi="Arial" w:cs="Arial"/>
      <w:b/>
      <w:color w:val="auto"/>
      <w:sz w:val="24"/>
      <w:lang w:val="ru-RU" w:eastAsia="ru-RU"/>
    </w:rPr>
  </w:style>
  <w:style w:type="paragraph" w:customStyle="1" w:styleId="CM73">
    <w:name w:val="CM73"/>
    <w:basedOn w:val="Default"/>
    <w:next w:val="Default"/>
    <w:uiPriority w:val="99"/>
    <w:rsid w:val="00B12E8F"/>
    <w:pPr>
      <w:widowControl w:val="0"/>
      <w:autoSpaceDE w:val="0"/>
      <w:autoSpaceDN w:val="0"/>
      <w:spacing w:after="175" w:line="240" w:lineRule="auto"/>
      <w:jc w:val="left"/>
    </w:pPr>
    <w:rPr>
      <w:rFonts w:ascii="Arial" w:eastAsia="Times New Roman" w:hAnsi="Arial" w:cs="Arial"/>
      <w:b/>
      <w:color w:val="auto"/>
      <w:sz w:val="24"/>
      <w:lang w:val="ru-RU" w:eastAsia="ru-RU"/>
    </w:rPr>
  </w:style>
  <w:style w:type="paragraph" w:customStyle="1" w:styleId="CM65">
    <w:name w:val="CM65"/>
    <w:basedOn w:val="Default"/>
    <w:next w:val="Default"/>
    <w:uiPriority w:val="99"/>
    <w:rsid w:val="00B12E8F"/>
    <w:pPr>
      <w:widowControl w:val="0"/>
      <w:autoSpaceDE w:val="0"/>
      <w:autoSpaceDN w:val="0"/>
      <w:spacing w:after="463" w:line="240" w:lineRule="auto"/>
      <w:jc w:val="left"/>
    </w:pPr>
    <w:rPr>
      <w:rFonts w:ascii="Arial" w:eastAsia="Times New Roman" w:hAnsi="Arial" w:cs="Arial"/>
      <w:b/>
      <w:color w:val="auto"/>
      <w:sz w:val="24"/>
      <w:lang w:val="ru-RU" w:eastAsia="ru-RU"/>
    </w:rPr>
  </w:style>
  <w:style w:type="paragraph" w:customStyle="1" w:styleId="CM34">
    <w:name w:val="CM34"/>
    <w:basedOn w:val="Default"/>
    <w:next w:val="Default"/>
    <w:uiPriority w:val="99"/>
    <w:rsid w:val="00B12E8F"/>
    <w:pPr>
      <w:widowControl w:val="0"/>
      <w:autoSpaceDE w:val="0"/>
      <w:autoSpaceDN w:val="0"/>
      <w:spacing w:line="313" w:lineRule="atLeast"/>
      <w:jc w:val="left"/>
    </w:pPr>
    <w:rPr>
      <w:rFonts w:ascii="Arial" w:eastAsia="Times New Roman" w:hAnsi="Arial" w:cs="Arial"/>
      <w:b/>
      <w:color w:val="auto"/>
      <w:sz w:val="24"/>
      <w:lang w:val="ru-RU" w:eastAsia="ru-RU"/>
    </w:rPr>
  </w:style>
  <w:style w:type="paragraph" w:customStyle="1" w:styleId="CM35">
    <w:name w:val="CM35"/>
    <w:basedOn w:val="Default"/>
    <w:next w:val="Default"/>
    <w:uiPriority w:val="99"/>
    <w:rsid w:val="00B12E8F"/>
    <w:pPr>
      <w:widowControl w:val="0"/>
      <w:autoSpaceDE w:val="0"/>
      <w:autoSpaceDN w:val="0"/>
      <w:spacing w:line="180" w:lineRule="atLeast"/>
      <w:jc w:val="left"/>
    </w:pPr>
    <w:rPr>
      <w:rFonts w:ascii="Arial" w:eastAsia="Times New Roman" w:hAnsi="Arial" w:cs="Arial"/>
      <w:b/>
      <w:color w:val="auto"/>
      <w:sz w:val="24"/>
      <w:lang w:val="ru-RU" w:eastAsia="ru-RU"/>
    </w:rPr>
  </w:style>
  <w:style w:type="paragraph" w:customStyle="1" w:styleId="CM36">
    <w:name w:val="CM36"/>
    <w:basedOn w:val="Default"/>
    <w:next w:val="Default"/>
    <w:uiPriority w:val="99"/>
    <w:rsid w:val="00B12E8F"/>
    <w:pPr>
      <w:widowControl w:val="0"/>
      <w:autoSpaceDE w:val="0"/>
      <w:autoSpaceDN w:val="0"/>
      <w:spacing w:line="240" w:lineRule="auto"/>
      <w:jc w:val="left"/>
    </w:pPr>
    <w:rPr>
      <w:rFonts w:ascii="Arial" w:eastAsia="Times New Roman" w:hAnsi="Arial" w:cs="Arial"/>
      <w:b/>
      <w:color w:val="auto"/>
      <w:sz w:val="24"/>
      <w:lang w:val="ru-RU" w:eastAsia="ru-RU"/>
    </w:rPr>
  </w:style>
  <w:style w:type="paragraph" w:customStyle="1" w:styleId="CM33">
    <w:name w:val="CM33"/>
    <w:basedOn w:val="Default"/>
    <w:next w:val="Default"/>
    <w:uiPriority w:val="99"/>
    <w:rsid w:val="00B12E8F"/>
    <w:pPr>
      <w:widowControl w:val="0"/>
      <w:autoSpaceDE w:val="0"/>
      <w:autoSpaceDN w:val="0"/>
      <w:spacing w:line="291" w:lineRule="atLeast"/>
      <w:jc w:val="left"/>
    </w:pPr>
    <w:rPr>
      <w:rFonts w:ascii="Arial" w:eastAsia="Times New Roman" w:hAnsi="Arial" w:cs="Arial"/>
      <w:b/>
      <w:color w:val="auto"/>
      <w:sz w:val="24"/>
      <w:lang w:val="ru-RU" w:eastAsia="ru-RU"/>
    </w:rPr>
  </w:style>
  <w:style w:type="paragraph" w:customStyle="1" w:styleId="CM7">
    <w:name w:val="CM7"/>
    <w:basedOn w:val="Default"/>
    <w:next w:val="Default"/>
    <w:uiPriority w:val="99"/>
    <w:rsid w:val="00B12E8F"/>
    <w:pPr>
      <w:widowControl w:val="0"/>
      <w:autoSpaceDE w:val="0"/>
      <w:autoSpaceDN w:val="0"/>
      <w:spacing w:line="313" w:lineRule="atLeast"/>
      <w:jc w:val="left"/>
    </w:pPr>
    <w:rPr>
      <w:rFonts w:ascii="Arial" w:eastAsia="Times New Roman" w:hAnsi="Arial" w:cs="Arial"/>
      <w:b/>
      <w:color w:val="auto"/>
      <w:sz w:val="24"/>
      <w:lang w:val="ru-RU" w:eastAsia="ru-RU"/>
    </w:rPr>
  </w:style>
  <w:style w:type="paragraph" w:customStyle="1" w:styleId="CM38">
    <w:name w:val="CM38"/>
    <w:basedOn w:val="Default"/>
    <w:next w:val="Default"/>
    <w:uiPriority w:val="99"/>
    <w:rsid w:val="00B12E8F"/>
    <w:pPr>
      <w:widowControl w:val="0"/>
      <w:autoSpaceDE w:val="0"/>
      <w:autoSpaceDN w:val="0"/>
      <w:spacing w:line="313" w:lineRule="atLeast"/>
      <w:jc w:val="left"/>
    </w:pPr>
    <w:rPr>
      <w:rFonts w:ascii="Arial" w:eastAsia="Times New Roman" w:hAnsi="Arial" w:cs="Arial"/>
      <w:b/>
      <w:color w:val="auto"/>
      <w:sz w:val="24"/>
      <w:lang w:val="ru-RU" w:eastAsia="ru-RU"/>
    </w:rPr>
  </w:style>
  <w:style w:type="paragraph" w:customStyle="1" w:styleId="CM78">
    <w:name w:val="CM78"/>
    <w:basedOn w:val="Default"/>
    <w:next w:val="Default"/>
    <w:uiPriority w:val="99"/>
    <w:rsid w:val="00B12E8F"/>
    <w:pPr>
      <w:widowControl w:val="0"/>
      <w:autoSpaceDE w:val="0"/>
      <w:autoSpaceDN w:val="0"/>
      <w:spacing w:after="590" w:line="240" w:lineRule="auto"/>
      <w:jc w:val="left"/>
    </w:pPr>
    <w:rPr>
      <w:rFonts w:ascii="Arial" w:eastAsia="Times New Roman" w:hAnsi="Arial" w:cs="Arial"/>
      <w:b/>
      <w:color w:val="auto"/>
      <w:sz w:val="24"/>
      <w:lang w:val="ru-RU" w:eastAsia="ru-RU"/>
    </w:rPr>
  </w:style>
  <w:style w:type="paragraph" w:customStyle="1" w:styleId="CM76">
    <w:name w:val="CM76"/>
    <w:basedOn w:val="Default"/>
    <w:next w:val="Default"/>
    <w:uiPriority w:val="99"/>
    <w:rsid w:val="00B12E8F"/>
    <w:pPr>
      <w:widowControl w:val="0"/>
      <w:autoSpaceDE w:val="0"/>
      <w:autoSpaceDN w:val="0"/>
      <w:spacing w:after="1170" w:line="240" w:lineRule="auto"/>
      <w:jc w:val="left"/>
    </w:pPr>
    <w:rPr>
      <w:rFonts w:ascii="Arial" w:eastAsia="Times New Roman" w:hAnsi="Arial" w:cs="Arial"/>
      <w:b/>
      <w:color w:val="auto"/>
      <w:sz w:val="24"/>
      <w:lang w:val="ru-RU" w:eastAsia="ru-RU"/>
    </w:rPr>
  </w:style>
  <w:style w:type="paragraph" w:customStyle="1" w:styleId="CM68">
    <w:name w:val="CM68"/>
    <w:basedOn w:val="Default"/>
    <w:next w:val="Default"/>
    <w:uiPriority w:val="99"/>
    <w:rsid w:val="00B12E8F"/>
    <w:pPr>
      <w:widowControl w:val="0"/>
      <w:autoSpaceDE w:val="0"/>
      <w:autoSpaceDN w:val="0"/>
      <w:spacing w:after="7425" w:line="240" w:lineRule="auto"/>
      <w:jc w:val="left"/>
    </w:pPr>
    <w:rPr>
      <w:rFonts w:ascii="Arial" w:eastAsia="Times New Roman" w:hAnsi="Arial" w:cs="Arial"/>
      <w:b/>
      <w:color w:val="auto"/>
      <w:sz w:val="24"/>
      <w:lang w:val="ru-RU" w:eastAsia="ru-RU"/>
    </w:rPr>
  </w:style>
  <w:style w:type="paragraph" w:customStyle="1" w:styleId="CM39">
    <w:name w:val="CM39"/>
    <w:basedOn w:val="Default"/>
    <w:next w:val="Default"/>
    <w:uiPriority w:val="99"/>
    <w:rsid w:val="00B12E8F"/>
    <w:pPr>
      <w:widowControl w:val="0"/>
      <w:autoSpaceDE w:val="0"/>
      <w:autoSpaceDN w:val="0"/>
      <w:spacing w:line="640" w:lineRule="atLeast"/>
      <w:jc w:val="left"/>
    </w:pPr>
    <w:rPr>
      <w:rFonts w:ascii="Arial" w:eastAsia="Times New Roman" w:hAnsi="Arial" w:cs="Arial"/>
      <w:b/>
      <w:color w:val="auto"/>
      <w:sz w:val="24"/>
      <w:lang w:val="ru-RU" w:eastAsia="ru-RU"/>
    </w:rPr>
  </w:style>
  <w:style w:type="paragraph" w:customStyle="1" w:styleId="CM40">
    <w:name w:val="CM40"/>
    <w:basedOn w:val="Default"/>
    <w:next w:val="Default"/>
    <w:uiPriority w:val="99"/>
    <w:rsid w:val="00B12E8F"/>
    <w:pPr>
      <w:widowControl w:val="0"/>
      <w:autoSpaceDE w:val="0"/>
      <w:autoSpaceDN w:val="0"/>
      <w:spacing w:line="240" w:lineRule="auto"/>
      <w:jc w:val="left"/>
    </w:pPr>
    <w:rPr>
      <w:rFonts w:ascii="Arial" w:eastAsia="Times New Roman" w:hAnsi="Arial" w:cs="Arial"/>
      <w:b/>
      <w:color w:val="auto"/>
      <w:sz w:val="24"/>
      <w:lang w:val="ru-RU" w:eastAsia="ru-RU"/>
    </w:rPr>
  </w:style>
  <w:style w:type="paragraph" w:customStyle="1" w:styleId="CM80">
    <w:name w:val="CM80"/>
    <w:basedOn w:val="Default"/>
    <w:next w:val="Default"/>
    <w:uiPriority w:val="99"/>
    <w:rsid w:val="00B12E8F"/>
    <w:pPr>
      <w:widowControl w:val="0"/>
      <w:autoSpaceDE w:val="0"/>
      <w:autoSpaceDN w:val="0"/>
      <w:spacing w:after="175" w:line="240" w:lineRule="auto"/>
      <w:jc w:val="left"/>
    </w:pPr>
    <w:rPr>
      <w:rFonts w:ascii="Arial" w:eastAsia="Times New Roman" w:hAnsi="Arial" w:cs="Arial"/>
      <w:b/>
      <w:color w:val="auto"/>
      <w:sz w:val="24"/>
      <w:lang w:val="ru-RU" w:eastAsia="ru-RU"/>
    </w:rPr>
  </w:style>
  <w:style w:type="paragraph" w:customStyle="1" w:styleId="CM61">
    <w:name w:val="CM61"/>
    <w:basedOn w:val="Default"/>
    <w:next w:val="Default"/>
    <w:uiPriority w:val="99"/>
    <w:rsid w:val="00B12E8F"/>
    <w:pPr>
      <w:widowControl w:val="0"/>
      <w:autoSpaceDE w:val="0"/>
      <w:autoSpaceDN w:val="0"/>
      <w:spacing w:after="1245" w:line="240" w:lineRule="auto"/>
      <w:jc w:val="left"/>
    </w:pPr>
    <w:rPr>
      <w:rFonts w:ascii="Arial" w:eastAsia="Times New Roman" w:hAnsi="Arial" w:cs="Arial"/>
      <w:b/>
      <w:color w:val="auto"/>
      <w:sz w:val="24"/>
      <w:lang w:val="ru-RU" w:eastAsia="ru-RU"/>
    </w:rPr>
  </w:style>
  <w:style w:type="paragraph" w:customStyle="1" w:styleId="CM41">
    <w:name w:val="CM41"/>
    <w:basedOn w:val="Default"/>
    <w:next w:val="Default"/>
    <w:uiPriority w:val="99"/>
    <w:rsid w:val="00B12E8F"/>
    <w:pPr>
      <w:widowControl w:val="0"/>
      <w:autoSpaceDE w:val="0"/>
      <w:autoSpaceDN w:val="0"/>
      <w:spacing w:line="171" w:lineRule="atLeast"/>
      <w:jc w:val="left"/>
    </w:pPr>
    <w:rPr>
      <w:rFonts w:ascii="Arial" w:eastAsia="Times New Roman" w:hAnsi="Arial" w:cs="Arial"/>
      <w:b/>
      <w:color w:val="auto"/>
      <w:sz w:val="24"/>
      <w:lang w:val="ru-RU" w:eastAsia="ru-RU"/>
    </w:rPr>
  </w:style>
  <w:style w:type="paragraph" w:customStyle="1" w:styleId="CM59">
    <w:name w:val="CM59"/>
    <w:basedOn w:val="Default"/>
    <w:next w:val="Default"/>
    <w:uiPriority w:val="99"/>
    <w:rsid w:val="00B12E8F"/>
    <w:pPr>
      <w:widowControl w:val="0"/>
      <w:autoSpaceDE w:val="0"/>
      <w:autoSpaceDN w:val="0"/>
      <w:spacing w:after="880" w:line="240" w:lineRule="auto"/>
      <w:jc w:val="left"/>
    </w:pPr>
    <w:rPr>
      <w:rFonts w:ascii="Arial" w:eastAsia="Times New Roman" w:hAnsi="Arial" w:cs="Arial"/>
      <w:b/>
      <w:color w:val="auto"/>
      <w:sz w:val="24"/>
      <w:lang w:val="ru-RU" w:eastAsia="ru-RU"/>
    </w:rPr>
  </w:style>
  <w:style w:type="paragraph" w:customStyle="1" w:styleId="CM74">
    <w:name w:val="CM74"/>
    <w:basedOn w:val="Default"/>
    <w:next w:val="Default"/>
    <w:uiPriority w:val="99"/>
    <w:rsid w:val="00B12E8F"/>
    <w:pPr>
      <w:widowControl w:val="0"/>
      <w:autoSpaceDE w:val="0"/>
      <w:autoSpaceDN w:val="0"/>
      <w:spacing w:after="1490" w:line="240" w:lineRule="auto"/>
      <w:jc w:val="left"/>
    </w:pPr>
    <w:rPr>
      <w:rFonts w:ascii="Arial" w:eastAsia="Times New Roman" w:hAnsi="Arial" w:cs="Arial"/>
      <w:b/>
      <w:color w:val="auto"/>
      <w:sz w:val="24"/>
      <w:lang w:val="ru-RU" w:eastAsia="ru-RU"/>
    </w:rPr>
  </w:style>
  <w:style w:type="paragraph" w:customStyle="1" w:styleId="CM42">
    <w:name w:val="CM42"/>
    <w:basedOn w:val="Default"/>
    <w:next w:val="Default"/>
    <w:uiPriority w:val="99"/>
    <w:rsid w:val="00B12E8F"/>
    <w:pPr>
      <w:widowControl w:val="0"/>
      <w:autoSpaceDE w:val="0"/>
      <w:autoSpaceDN w:val="0"/>
      <w:spacing w:line="240" w:lineRule="auto"/>
      <w:jc w:val="left"/>
    </w:pPr>
    <w:rPr>
      <w:rFonts w:ascii="Arial" w:eastAsia="Times New Roman" w:hAnsi="Arial" w:cs="Arial"/>
      <w:b/>
      <w:color w:val="auto"/>
      <w:sz w:val="24"/>
      <w:lang w:val="ru-RU" w:eastAsia="ru-RU"/>
    </w:rPr>
  </w:style>
  <w:style w:type="paragraph" w:customStyle="1" w:styleId="10">
    <w:name w:val="Стиль1"/>
    <w:basedOn w:val="Heading4"/>
    <w:uiPriority w:val="99"/>
    <w:rsid w:val="00B12E8F"/>
    <w:pPr>
      <w:keepLines w:val="0"/>
      <w:numPr>
        <w:numId w:val="13"/>
      </w:numPr>
      <w:spacing w:before="0" w:after="120" w:line="360" w:lineRule="auto"/>
      <w:ind w:left="0" w:firstLine="0"/>
      <w:jc w:val="both"/>
    </w:pPr>
    <w:rPr>
      <w:rFonts w:ascii="LitNusx" w:hAnsi="LitNusx"/>
      <w:bCs w:val="0"/>
      <w:i w:val="0"/>
      <w:iCs w:val="0"/>
      <w:color w:val="auto"/>
      <w:sz w:val="40"/>
      <w:szCs w:val="20"/>
      <w:lang w:eastAsia="ru-RU"/>
    </w:rPr>
  </w:style>
  <w:style w:type="paragraph" w:customStyle="1" w:styleId="Address">
    <w:name w:val="Address"/>
    <w:uiPriority w:val="99"/>
    <w:rsid w:val="00B12E8F"/>
    <w:pPr>
      <w:tabs>
        <w:tab w:val="left" w:pos="1152"/>
      </w:tabs>
      <w:spacing w:after="312" w:line="312" w:lineRule="exact"/>
      <w:jc w:val="center"/>
    </w:pPr>
    <w:rPr>
      <w:rFonts w:ascii="Sylfaen" w:eastAsia="Times New Roman" w:hAnsi="Sylfaen" w:cs="Times New Roman"/>
      <w:lang w:val="en-GB"/>
    </w:rPr>
  </w:style>
  <w:style w:type="paragraph" w:customStyle="1" w:styleId="Address1">
    <w:name w:val="Address1"/>
    <w:basedOn w:val="Normal"/>
    <w:uiPriority w:val="99"/>
    <w:rsid w:val="00B12E8F"/>
    <w:pPr>
      <w:spacing w:after="0" w:line="240" w:lineRule="auto"/>
      <w:jc w:val="center"/>
    </w:pPr>
    <w:rPr>
      <w:rFonts w:ascii="Sylfaen" w:eastAsia="Times New Roman" w:hAnsi="Sylfaen"/>
      <w:szCs w:val="20"/>
      <w:lang w:val="en-GB"/>
    </w:rPr>
  </w:style>
  <w:style w:type="paragraph" w:customStyle="1" w:styleId="Heading-4">
    <w:name w:val="Heading-4"/>
    <w:basedOn w:val="Normal"/>
    <w:next w:val="Normal"/>
    <w:link w:val="Heading-4Char"/>
    <w:autoRedefine/>
    <w:rsid w:val="00B12E8F"/>
    <w:pPr>
      <w:widowControl w:val="0"/>
      <w:tabs>
        <w:tab w:val="left" w:pos="900"/>
      </w:tabs>
      <w:adjustRightInd w:val="0"/>
      <w:spacing w:after="0" w:line="360" w:lineRule="atLeast"/>
      <w:jc w:val="both"/>
      <w:textAlignment w:val="baseline"/>
      <w:outlineLvl w:val="3"/>
    </w:pPr>
    <w:rPr>
      <w:rFonts w:ascii="Sylfaen" w:eastAsia="Times New Roman" w:hAnsi="Sylfaen" w:cs="Arial"/>
      <w:i/>
      <w:color w:val="000080"/>
      <w:lang w:val="en-GB"/>
    </w:rPr>
  </w:style>
  <w:style w:type="character" w:customStyle="1" w:styleId="Heading-4Char">
    <w:name w:val="Heading-4 Char"/>
    <w:link w:val="Heading-4"/>
    <w:rsid w:val="00B12E8F"/>
    <w:rPr>
      <w:rFonts w:ascii="Sylfaen" w:eastAsia="Times New Roman" w:hAnsi="Sylfaen" w:cs="Arial"/>
      <w:i/>
      <w:color w:val="000080"/>
      <w:lang w:val="en-GB"/>
    </w:rPr>
  </w:style>
  <w:style w:type="paragraph" w:customStyle="1" w:styleId="Tabletextleft">
    <w:name w:val="Table text left"/>
    <w:basedOn w:val="Normal"/>
    <w:link w:val="TabletextleftChar"/>
    <w:rsid w:val="00B12E8F"/>
    <w:pPr>
      <w:keepNext/>
      <w:keepLines/>
      <w:widowControl w:val="0"/>
      <w:tabs>
        <w:tab w:val="right" w:pos="8730"/>
      </w:tabs>
      <w:adjustRightInd w:val="0"/>
      <w:spacing w:after="0" w:line="360" w:lineRule="atLeast"/>
      <w:jc w:val="both"/>
      <w:textAlignment w:val="baseline"/>
    </w:pPr>
    <w:rPr>
      <w:rFonts w:ascii="Arial" w:eastAsia="Times New Roman" w:hAnsi="Arial" w:cs="Arial"/>
      <w:sz w:val="20"/>
    </w:rPr>
  </w:style>
  <w:style w:type="character" w:customStyle="1" w:styleId="TabletextleftChar">
    <w:name w:val="Table text left Char"/>
    <w:link w:val="Tabletextleft"/>
    <w:rsid w:val="00B12E8F"/>
    <w:rPr>
      <w:rFonts w:ascii="Arial" w:eastAsia="Times New Roman" w:hAnsi="Arial" w:cs="Arial"/>
      <w:sz w:val="20"/>
    </w:rPr>
  </w:style>
  <w:style w:type="paragraph" w:customStyle="1" w:styleId="Tabletitle">
    <w:name w:val="Table title"/>
    <w:basedOn w:val="Normal"/>
    <w:next w:val="Tablecolumnheadings"/>
    <w:autoRedefine/>
    <w:uiPriority w:val="99"/>
    <w:rsid w:val="00B12E8F"/>
    <w:pPr>
      <w:keepNext/>
      <w:keepLines/>
      <w:widowControl w:val="0"/>
      <w:adjustRightInd w:val="0"/>
      <w:spacing w:after="0" w:line="360" w:lineRule="atLeast"/>
      <w:jc w:val="center"/>
      <w:textAlignment w:val="baseline"/>
    </w:pPr>
    <w:rPr>
      <w:rFonts w:ascii="Arial Bold" w:eastAsia="Times New Roman" w:hAnsi="Arial Bold" w:cs="Arial"/>
    </w:rPr>
  </w:style>
  <w:style w:type="paragraph" w:customStyle="1" w:styleId="Tablecolumnheadings">
    <w:name w:val="Table column headings"/>
    <w:basedOn w:val="Normal"/>
    <w:link w:val="TablecolumnheadingsChar"/>
    <w:uiPriority w:val="99"/>
    <w:rsid w:val="00B12E8F"/>
    <w:pPr>
      <w:widowControl w:val="0"/>
      <w:adjustRightInd w:val="0"/>
      <w:spacing w:after="0" w:line="360" w:lineRule="atLeast"/>
      <w:jc w:val="center"/>
      <w:textAlignment w:val="baseline"/>
    </w:pPr>
    <w:rPr>
      <w:rFonts w:ascii="Arial" w:eastAsia="Times New Roman" w:hAnsi="Arial" w:cs="Arial"/>
      <w:i/>
      <w:sz w:val="20"/>
    </w:rPr>
  </w:style>
  <w:style w:type="character" w:customStyle="1" w:styleId="TablecolumnheadingsChar">
    <w:name w:val="Table column headings Char"/>
    <w:link w:val="Tablecolumnheadings"/>
    <w:uiPriority w:val="99"/>
    <w:rsid w:val="00B12E8F"/>
    <w:rPr>
      <w:rFonts w:ascii="Arial" w:eastAsia="Times New Roman" w:hAnsi="Arial" w:cs="Arial"/>
      <w:i/>
      <w:sz w:val="20"/>
    </w:rPr>
  </w:style>
  <w:style w:type="paragraph" w:customStyle="1" w:styleId="Tabletextcentered">
    <w:name w:val="Table text centered"/>
    <w:basedOn w:val="Tabletextleft"/>
    <w:link w:val="TabletextcenteredChar"/>
    <w:rsid w:val="00B12E8F"/>
    <w:pPr>
      <w:jc w:val="center"/>
    </w:pPr>
  </w:style>
  <w:style w:type="character" w:customStyle="1" w:styleId="TabletextcenteredChar">
    <w:name w:val="Table text centered Char"/>
    <w:basedOn w:val="TabletextleftChar"/>
    <w:link w:val="Tabletextcentered"/>
    <w:rsid w:val="00B12E8F"/>
    <w:rPr>
      <w:rFonts w:ascii="Arial" w:eastAsia="Times New Roman" w:hAnsi="Arial" w:cs="Arial"/>
      <w:sz w:val="20"/>
    </w:rPr>
  </w:style>
  <w:style w:type="paragraph" w:customStyle="1" w:styleId="BulletItem">
    <w:name w:val="Bullet Item"/>
    <w:basedOn w:val="Normal"/>
    <w:uiPriority w:val="99"/>
    <w:rsid w:val="00B12E8F"/>
    <w:pPr>
      <w:widowControl w:val="0"/>
      <w:tabs>
        <w:tab w:val="num" w:pos="360"/>
      </w:tabs>
      <w:adjustRightInd w:val="0"/>
      <w:spacing w:after="120" w:line="360" w:lineRule="atLeast"/>
      <w:ind w:left="360" w:hanging="360"/>
      <w:jc w:val="both"/>
      <w:textAlignment w:val="baseline"/>
    </w:pPr>
    <w:rPr>
      <w:rFonts w:ascii="Arial" w:eastAsia="Times New Roman" w:hAnsi="Arial"/>
      <w:szCs w:val="20"/>
    </w:rPr>
  </w:style>
  <w:style w:type="character" w:customStyle="1" w:styleId="IntroductoryTextChar">
    <w:name w:val="Introductory Text Char"/>
    <w:link w:val="IntroductoryText"/>
    <w:rsid w:val="00B12E8F"/>
    <w:rPr>
      <w:rFonts w:ascii="Arial" w:hAnsi="Arial" w:cs="Arial"/>
      <w:lang w:val="en-GB"/>
    </w:rPr>
  </w:style>
  <w:style w:type="paragraph" w:customStyle="1" w:styleId="IntroductoryText">
    <w:name w:val="Introductory Text"/>
    <w:basedOn w:val="Normal"/>
    <w:link w:val="IntroductoryTextChar"/>
    <w:autoRedefine/>
    <w:rsid w:val="00B12E8F"/>
    <w:pPr>
      <w:widowControl w:val="0"/>
      <w:adjustRightInd w:val="0"/>
      <w:spacing w:after="0" w:line="240" w:lineRule="auto"/>
      <w:jc w:val="both"/>
      <w:textAlignment w:val="baseline"/>
    </w:pPr>
    <w:rPr>
      <w:rFonts w:ascii="Arial" w:eastAsiaTheme="minorHAnsi" w:hAnsi="Arial" w:cs="Arial"/>
      <w:lang w:val="en-GB"/>
    </w:rPr>
  </w:style>
  <w:style w:type="paragraph" w:customStyle="1" w:styleId="xl31">
    <w:name w:val="xl31"/>
    <w:basedOn w:val="Normal"/>
    <w:uiPriority w:val="99"/>
    <w:rsid w:val="00B12E8F"/>
    <w:pPr>
      <w:pBdr>
        <w:right w:val="single" w:sz="4" w:space="0" w:color="auto"/>
      </w:pBdr>
      <w:spacing w:before="100" w:beforeAutospacing="1" w:after="100" w:afterAutospacing="1" w:line="240" w:lineRule="auto"/>
      <w:jc w:val="right"/>
    </w:pPr>
    <w:rPr>
      <w:rFonts w:ascii="Arial" w:hAnsi="Arial" w:cs="Arial"/>
      <w:sz w:val="24"/>
      <w:szCs w:val="24"/>
    </w:rPr>
  </w:style>
  <w:style w:type="paragraph" w:customStyle="1" w:styleId="xl49">
    <w:name w:val="xl49"/>
    <w:basedOn w:val="Normal"/>
    <w:uiPriority w:val="99"/>
    <w:rsid w:val="00B12E8F"/>
    <w:pPr>
      <w:spacing w:before="100" w:beforeAutospacing="1" w:after="100" w:afterAutospacing="1" w:line="240" w:lineRule="auto"/>
      <w:jc w:val="center"/>
    </w:pPr>
    <w:rPr>
      <w:rFonts w:ascii="LitNusx" w:hAnsi="LitNusx" w:cs="LitNusx"/>
      <w:b/>
      <w:bCs/>
      <w:sz w:val="24"/>
      <w:szCs w:val="24"/>
    </w:rPr>
  </w:style>
  <w:style w:type="paragraph" w:customStyle="1" w:styleId="content">
    <w:name w:val="content"/>
    <w:basedOn w:val="Normal"/>
    <w:uiPriority w:val="99"/>
    <w:rsid w:val="00B12E8F"/>
    <w:pPr>
      <w:spacing w:before="100" w:beforeAutospacing="1" w:after="100" w:afterAutospacing="1" w:line="240" w:lineRule="auto"/>
      <w:jc w:val="center"/>
    </w:pPr>
    <w:rPr>
      <w:rFonts w:ascii="Sylfaen" w:eastAsia="Times New Roman" w:hAnsi="Sylfaen"/>
      <w:sz w:val="24"/>
      <w:szCs w:val="24"/>
      <w:lang w:val="ru-RU" w:eastAsia="ru-RU"/>
    </w:rPr>
  </w:style>
  <w:style w:type="paragraph" w:customStyle="1" w:styleId="style68">
    <w:name w:val="style68"/>
    <w:basedOn w:val="Normal"/>
    <w:uiPriority w:val="99"/>
    <w:rsid w:val="00B12E8F"/>
    <w:pPr>
      <w:spacing w:before="100" w:beforeAutospacing="1" w:after="100" w:afterAutospacing="1" w:line="240" w:lineRule="auto"/>
      <w:jc w:val="center"/>
    </w:pPr>
    <w:rPr>
      <w:rFonts w:ascii="BPG U Chveulebrivi" w:eastAsia="Times New Roman" w:hAnsi="BPG U Chveulebrivi"/>
      <w:color w:val="003333"/>
      <w:sz w:val="21"/>
      <w:szCs w:val="21"/>
      <w:lang w:val="ru-RU" w:eastAsia="ru-RU"/>
    </w:rPr>
  </w:style>
  <w:style w:type="paragraph" w:customStyle="1" w:styleId="hang1">
    <w:name w:val="hang1"/>
    <w:basedOn w:val="Normal"/>
    <w:uiPriority w:val="99"/>
    <w:rsid w:val="00B12E8F"/>
    <w:pPr>
      <w:overflowPunct w:val="0"/>
      <w:autoSpaceDE w:val="0"/>
      <w:autoSpaceDN w:val="0"/>
      <w:adjustRightInd w:val="0"/>
      <w:spacing w:after="120" w:line="240" w:lineRule="auto"/>
      <w:ind w:left="567" w:hanging="567"/>
      <w:jc w:val="center"/>
      <w:textAlignment w:val="baseline"/>
    </w:pPr>
    <w:rPr>
      <w:rFonts w:ascii="Sylfaen" w:eastAsia="Times New Roman" w:hAnsi="Sylfaen"/>
      <w:szCs w:val="20"/>
      <w:lang w:val="en-GB" w:eastAsia="ru-RU"/>
    </w:rPr>
  </w:style>
  <w:style w:type="paragraph" w:customStyle="1" w:styleId="Prosto">
    <w:name w:val="Prosto"/>
    <w:basedOn w:val="Normal"/>
    <w:autoRedefine/>
    <w:uiPriority w:val="99"/>
    <w:rsid w:val="00B12E8F"/>
    <w:pPr>
      <w:spacing w:after="0" w:line="240" w:lineRule="auto"/>
      <w:jc w:val="both"/>
    </w:pPr>
    <w:rPr>
      <w:rFonts w:ascii="AcadNusx" w:eastAsia="Times New Roman" w:hAnsi="AcadNusx"/>
      <w:iCs/>
      <w:szCs w:val="20"/>
    </w:rPr>
  </w:style>
  <w:style w:type="paragraph" w:customStyle="1" w:styleId="Normalsylfaen">
    <w:name w:val="Normal + sylfaen"/>
    <w:basedOn w:val="Normal0"/>
    <w:uiPriority w:val="99"/>
    <w:rsid w:val="00B12E8F"/>
    <w:pPr>
      <w:jc w:val="both"/>
    </w:pPr>
    <w:rPr>
      <w:rFonts w:ascii="Sylfaen" w:hAnsi="Sylfaen" w:cs="Sylfaen"/>
    </w:rPr>
  </w:style>
  <w:style w:type="paragraph" w:customStyle="1" w:styleId="Sylfaen">
    <w:name w:val="Sylfaen"/>
    <w:basedOn w:val="Heading2"/>
    <w:uiPriority w:val="99"/>
    <w:rsid w:val="00B12E8F"/>
    <w:pPr>
      <w:keepLines w:val="0"/>
      <w:numPr>
        <w:ilvl w:val="0"/>
        <w:numId w:val="0"/>
      </w:numPr>
      <w:tabs>
        <w:tab w:val="num" w:pos="360"/>
      </w:tabs>
      <w:spacing w:before="240" w:after="60" w:line="240" w:lineRule="auto"/>
      <w:ind w:left="576" w:hanging="576"/>
    </w:pPr>
    <w:rPr>
      <w:rFonts w:ascii="Arial" w:hAnsi="Arial" w:cs="Arial"/>
      <w:color w:val="auto"/>
      <w:sz w:val="28"/>
      <w:szCs w:val="22"/>
      <w:lang w:val="ka-GE" w:eastAsia="ru-RU"/>
    </w:rPr>
  </w:style>
  <w:style w:type="paragraph" w:customStyle="1" w:styleId="12">
    <w:name w:val="Заголовок оглавления1"/>
    <w:basedOn w:val="Heading1"/>
    <w:next w:val="Normal"/>
    <w:uiPriority w:val="39"/>
    <w:qFormat/>
    <w:rsid w:val="00B12E8F"/>
    <w:pPr>
      <w:framePr w:hSpace="180" w:wrap="around" w:vAnchor="page" w:hAnchor="margin" w:y="1078"/>
      <w:numPr>
        <w:numId w:val="0"/>
      </w:numPr>
      <w:ind w:left="432" w:hanging="432"/>
      <w:jc w:val="center"/>
      <w:outlineLvl w:val="9"/>
    </w:pPr>
    <w:rPr>
      <w:color w:val="000000" w:themeColor="text1"/>
      <w:lang w:val="ka-GE"/>
    </w:rPr>
  </w:style>
  <w:style w:type="paragraph" w:customStyle="1" w:styleId="Normal-Geo">
    <w:name w:val="Normal-Geo"/>
    <w:basedOn w:val="Normal"/>
    <w:uiPriority w:val="99"/>
    <w:rsid w:val="00B12E8F"/>
    <w:pPr>
      <w:spacing w:after="0" w:line="312" w:lineRule="auto"/>
      <w:ind w:left="680"/>
      <w:jc w:val="both"/>
    </w:pPr>
    <w:rPr>
      <w:rFonts w:ascii="AcadNusx" w:eastAsia="Times New Roman" w:hAnsi="AcadNusx"/>
      <w:sz w:val="20"/>
      <w:szCs w:val="20"/>
      <w:lang w:val="en-GB" w:eastAsia="ru-RU"/>
    </w:rPr>
  </w:style>
  <w:style w:type="paragraph" w:styleId="DocumentMap">
    <w:name w:val="Document Map"/>
    <w:basedOn w:val="Normal"/>
    <w:link w:val="DocumentMapChar"/>
    <w:uiPriority w:val="99"/>
    <w:rsid w:val="00B12E8F"/>
    <w:pPr>
      <w:shd w:val="clear" w:color="auto" w:fill="000080"/>
      <w:spacing w:after="0" w:line="240" w:lineRule="auto"/>
      <w:jc w:val="center"/>
    </w:pPr>
    <w:rPr>
      <w:rFonts w:ascii="Tahoma" w:eastAsia="Times New Roman" w:hAnsi="Tahoma" w:cs="Tahoma"/>
      <w:sz w:val="20"/>
      <w:szCs w:val="20"/>
      <w:lang w:val="ru-RU" w:eastAsia="ru-RU"/>
    </w:rPr>
  </w:style>
  <w:style w:type="character" w:customStyle="1" w:styleId="DocumentMapChar">
    <w:name w:val="Document Map Char"/>
    <w:basedOn w:val="DefaultParagraphFont"/>
    <w:link w:val="DocumentMap"/>
    <w:uiPriority w:val="99"/>
    <w:rsid w:val="00B12E8F"/>
    <w:rPr>
      <w:rFonts w:ascii="Tahoma" w:eastAsia="Times New Roman" w:hAnsi="Tahoma" w:cs="Tahoma"/>
      <w:sz w:val="20"/>
      <w:szCs w:val="20"/>
      <w:shd w:val="clear" w:color="auto" w:fill="000080"/>
      <w:lang w:val="ru-RU" w:eastAsia="ru-RU"/>
    </w:rPr>
  </w:style>
  <w:style w:type="paragraph" w:customStyle="1" w:styleId="CM31">
    <w:name w:val="CM31"/>
    <w:basedOn w:val="Normal"/>
    <w:next w:val="Normal"/>
    <w:uiPriority w:val="99"/>
    <w:rsid w:val="00B12E8F"/>
    <w:pPr>
      <w:widowControl w:val="0"/>
      <w:autoSpaceDE w:val="0"/>
      <w:autoSpaceDN w:val="0"/>
      <w:adjustRightInd w:val="0"/>
      <w:spacing w:after="388" w:line="240" w:lineRule="auto"/>
      <w:jc w:val="center"/>
    </w:pPr>
    <w:rPr>
      <w:rFonts w:ascii="Sylfaen" w:eastAsia="Times New Roman" w:hAnsi="Sylfaen"/>
      <w:sz w:val="24"/>
      <w:szCs w:val="24"/>
      <w:lang w:val="ru-RU" w:eastAsia="ru-RU"/>
    </w:rPr>
  </w:style>
  <w:style w:type="paragraph" w:customStyle="1" w:styleId="CM32">
    <w:name w:val="CM32"/>
    <w:basedOn w:val="Default"/>
    <w:next w:val="Default"/>
    <w:uiPriority w:val="99"/>
    <w:rsid w:val="00B12E8F"/>
    <w:pPr>
      <w:widowControl w:val="0"/>
      <w:autoSpaceDE w:val="0"/>
      <w:autoSpaceDN w:val="0"/>
      <w:spacing w:after="250" w:line="240" w:lineRule="auto"/>
      <w:jc w:val="left"/>
    </w:pPr>
    <w:rPr>
      <w:rFonts w:ascii="Times New Roman" w:eastAsia="Times New Roman" w:hAnsi="Times New Roman" w:cs="Times New Roman"/>
      <w:b/>
      <w:color w:val="auto"/>
      <w:sz w:val="24"/>
      <w:lang w:val="ru-RU" w:eastAsia="ru-RU"/>
    </w:rPr>
  </w:style>
  <w:style w:type="paragraph" w:customStyle="1" w:styleId="CharCharCharCharCharCharChar">
    <w:name w:val="Char Char Знак Знак Char Char Знак Знак Char Char Char"/>
    <w:basedOn w:val="Normal"/>
    <w:next w:val="Normal"/>
    <w:uiPriority w:val="99"/>
    <w:rsid w:val="00B12E8F"/>
    <w:pPr>
      <w:spacing w:after="0" w:line="240" w:lineRule="auto"/>
      <w:jc w:val="center"/>
    </w:pPr>
    <w:rPr>
      <w:rFonts w:ascii="Sylfaen" w:eastAsia="Times New Roman" w:hAnsi="Sylfaen"/>
      <w:sz w:val="24"/>
      <w:szCs w:val="24"/>
      <w:lang w:val="pl-PL" w:eastAsia="pl-PL"/>
    </w:rPr>
  </w:style>
  <w:style w:type="paragraph" w:customStyle="1" w:styleId="CharChar6CharCharCharChar">
    <w:name w:val="Char Char6 Char Char Char Char"/>
    <w:basedOn w:val="Normal"/>
    <w:next w:val="Normal"/>
    <w:uiPriority w:val="99"/>
    <w:rsid w:val="00B12E8F"/>
    <w:pPr>
      <w:spacing w:after="0" w:line="240" w:lineRule="auto"/>
      <w:jc w:val="center"/>
    </w:pPr>
    <w:rPr>
      <w:rFonts w:ascii="Sylfaen" w:eastAsia="Times New Roman" w:hAnsi="Sylfaen"/>
      <w:sz w:val="24"/>
      <w:szCs w:val="24"/>
      <w:lang w:val="pl-PL" w:eastAsia="pl-PL"/>
    </w:rPr>
  </w:style>
  <w:style w:type="character" w:customStyle="1" w:styleId="TablecolumnheadingsCharChar">
    <w:name w:val="Table column headings Char Char"/>
    <w:rsid w:val="00B12E8F"/>
    <w:rPr>
      <w:rFonts w:ascii="Arial" w:hAnsi="Arial" w:cs="Arial"/>
      <w:i/>
      <w:szCs w:val="22"/>
      <w:lang w:val="en-US" w:eastAsia="en-US" w:bidi="ar-SA"/>
    </w:rPr>
  </w:style>
  <w:style w:type="paragraph" w:customStyle="1" w:styleId="ESENormal">
    <w:name w:val="ESE Normal"/>
    <w:basedOn w:val="Normal"/>
    <w:uiPriority w:val="99"/>
    <w:rsid w:val="00B12E8F"/>
    <w:pPr>
      <w:spacing w:after="0" w:line="240" w:lineRule="auto"/>
      <w:jc w:val="both"/>
    </w:pPr>
    <w:rPr>
      <w:rFonts w:ascii="Times New Roman" w:eastAsia="Times New Roman" w:hAnsi="Times New Roman"/>
      <w:szCs w:val="24"/>
      <w:lang w:val="en-GB"/>
    </w:rPr>
  </w:style>
  <w:style w:type="paragraph" w:styleId="Revision">
    <w:name w:val="Revision"/>
    <w:hidden/>
    <w:uiPriority w:val="99"/>
    <w:semiHidden/>
    <w:rsid w:val="00B12E8F"/>
    <w:pPr>
      <w:spacing w:after="0" w:line="240" w:lineRule="auto"/>
      <w:jc w:val="center"/>
    </w:pPr>
    <w:rPr>
      <w:rFonts w:ascii="Calibri" w:eastAsia="Calibri" w:hAnsi="Calibri" w:cs="Times New Roman"/>
    </w:rPr>
  </w:style>
  <w:style w:type="character" w:customStyle="1" w:styleId="Italics">
    <w:name w:val="Italics"/>
    <w:rsid w:val="00B12E8F"/>
    <w:rPr>
      <w:rFonts w:ascii="Arial" w:hAnsi="Arial"/>
      <w:i/>
      <w:iCs/>
      <w:color w:val="auto"/>
      <w:sz w:val="22"/>
      <w:u w:val="none"/>
    </w:rPr>
  </w:style>
  <w:style w:type="character" w:customStyle="1" w:styleId="Italic">
    <w:name w:val="Italic"/>
    <w:rsid w:val="00B12E8F"/>
    <w:rPr>
      <w:i/>
      <w:iCs/>
      <w:color w:val="000000"/>
    </w:rPr>
  </w:style>
  <w:style w:type="character" w:customStyle="1" w:styleId="chemf">
    <w:name w:val="chemf"/>
    <w:basedOn w:val="DefaultParagraphFont"/>
    <w:rsid w:val="00B12E8F"/>
  </w:style>
  <w:style w:type="character" w:customStyle="1" w:styleId="longtext">
    <w:name w:val="long_text"/>
    <w:basedOn w:val="DefaultParagraphFont"/>
    <w:rsid w:val="00B12E8F"/>
  </w:style>
  <w:style w:type="paragraph" w:customStyle="1" w:styleId="msg">
    <w:name w:val="msg"/>
    <w:basedOn w:val="Normal"/>
    <w:uiPriority w:val="99"/>
    <w:rsid w:val="00B12E8F"/>
    <w:pPr>
      <w:spacing w:before="100" w:beforeAutospacing="1" w:after="100" w:afterAutospacing="1" w:line="240" w:lineRule="auto"/>
      <w:jc w:val="center"/>
    </w:pPr>
    <w:rPr>
      <w:rFonts w:ascii="Times New Roman" w:eastAsia="Times New Roman" w:hAnsi="Times New Roman"/>
      <w:sz w:val="24"/>
      <w:szCs w:val="24"/>
    </w:rPr>
  </w:style>
  <w:style w:type="table" w:customStyle="1" w:styleId="TableGrid12">
    <w:name w:val="Table Grid12"/>
    <w:basedOn w:val="TableNormal"/>
    <w:next w:val="TableGrid"/>
    <w:uiPriority w:val="59"/>
    <w:rsid w:val="00B12E8F"/>
    <w:pPr>
      <w:spacing w:after="0" w:line="240" w:lineRule="auto"/>
      <w:jc w:val="center"/>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
    <w:name w:val="Report Table 210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0">
    <w:name w:val="Table Grid5"/>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
    <w:name w:val="Report Table 210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0">
    <w:name w:val="Table Grid6"/>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
    <w:name w:val="Report Table 210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B12E8F"/>
  </w:style>
  <w:style w:type="table" w:customStyle="1" w:styleId="ReportTable2111">
    <w:name w:val="Report Table 21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B12E8F"/>
  </w:style>
  <w:style w:type="table" w:customStyle="1" w:styleId="ReportTable214">
    <w:name w:val="Report Table 21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B12E8F"/>
  </w:style>
  <w:style w:type="table" w:customStyle="1" w:styleId="ReportTable221">
    <w:name w:val="Report Table 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uiPriority w:val="99"/>
    <w:qFormat/>
    <w:rsid w:val="00B12E8F"/>
    <w:pPr>
      <w:numPr>
        <w:numId w:val="50"/>
      </w:numPr>
      <w:spacing w:before="120" w:after="120"/>
      <w:contextualSpacing/>
    </w:pPr>
    <w:rPr>
      <w:lang w:val="ka-GE" w:eastAsia="ru-RU"/>
    </w:rPr>
  </w:style>
  <w:style w:type="character" w:customStyle="1" w:styleId="Style22Char">
    <w:name w:val="Style2.2 Char"/>
    <w:link w:val="Style22"/>
    <w:uiPriority w:val="99"/>
    <w:rsid w:val="00B12E8F"/>
    <w:rPr>
      <w:rFonts w:ascii="Sylfaen" w:eastAsia="Times New Roman" w:hAnsi="Sylfaen" w:cs="Times New Roman"/>
      <w:b/>
      <w:bCs/>
      <w:color w:val="000000"/>
      <w:szCs w:val="26"/>
      <w:lang w:val="ka-GE" w:eastAsia="ru-RU"/>
    </w:rPr>
  </w:style>
  <w:style w:type="paragraph" w:customStyle="1" w:styleId="Style21">
    <w:name w:val="Style2.1"/>
    <w:basedOn w:val="Heading1"/>
    <w:link w:val="Style21Char"/>
    <w:uiPriority w:val="99"/>
    <w:qFormat/>
    <w:rsid w:val="00B12E8F"/>
    <w:pPr>
      <w:numPr>
        <w:numId w:val="50"/>
      </w:numPr>
      <w:spacing w:before="120" w:after="120" w:line="240" w:lineRule="auto"/>
    </w:pPr>
    <w:rPr>
      <w:sz w:val="22"/>
      <w:lang w:val="ka-GE"/>
    </w:rPr>
  </w:style>
  <w:style w:type="character" w:customStyle="1" w:styleId="Style21Char">
    <w:name w:val="Style2.1 Char"/>
    <w:link w:val="Style21"/>
    <w:uiPriority w:val="99"/>
    <w:rsid w:val="00B12E8F"/>
    <w:rPr>
      <w:rFonts w:ascii="Sylfaen" w:eastAsia="Times New Roman" w:hAnsi="Sylfaen" w:cs="Times New Roman"/>
      <w:b/>
      <w:bCs/>
      <w:color w:val="000000"/>
      <w:szCs w:val="28"/>
      <w:lang w:val="ka-GE"/>
    </w:rPr>
  </w:style>
  <w:style w:type="table" w:customStyle="1" w:styleId="ReportTable2112">
    <w:name w:val="Report Table 21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B12E8F"/>
  </w:style>
  <w:style w:type="table" w:customStyle="1" w:styleId="ReportTable2151">
    <w:name w:val="Report Table 215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B12E8F"/>
  </w:style>
  <w:style w:type="paragraph" w:customStyle="1" w:styleId="intable">
    <w:name w:val="intable"/>
    <w:basedOn w:val="Normal"/>
    <w:uiPriority w:val="99"/>
    <w:rsid w:val="00B12E8F"/>
    <w:pPr>
      <w:spacing w:after="0" w:line="240" w:lineRule="auto"/>
      <w:jc w:val="both"/>
    </w:pPr>
    <w:rPr>
      <w:rFonts w:ascii="zgc" w:eastAsia="Times New Roman" w:hAnsi="zgc"/>
      <w:sz w:val="20"/>
      <w:szCs w:val="20"/>
    </w:rPr>
  </w:style>
  <w:style w:type="paragraph" w:customStyle="1" w:styleId="Fullwidth">
    <w:name w:val="Fullwidth"/>
    <w:basedOn w:val="Normal"/>
    <w:uiPriority w:val="99"/>
    <w:rsid w:val="00B12E8F"/>
    <w:pPr>
      <w:spacing w:after="0" w:line="360" w:lineRule="auto"/>
      <w:jc w:val="both"/>
    </w:pPr>
    <w:rPr>
      <w:rFonts w:ascii="zgc" w:eastAsia="Times New Roman" w:hAnsi="zgc"/>
      <w:szCs w:val="20"/>
      <w:lang w:val="en-GB"/>
    </w:rPr>
  </w:style>
  <w:style w:type="paragraph" w:customStyle="1" w:styleId="2">
    <w:name w:val="Стиль2"/>
    <w:basedOn w:val="Heading1"/>
    <w:uiPriority w:val="99"/>
    <w:rsid w:val="00B12E8F"/>
    <w:pPr>
      <w:keepLines w:val="0"/>
      <w:numPr>
        <w:numId w:val="0"/>
      </w:numPr>
      <w:spacing w:before="120" w:after="60" w:line="240" w:lineRule="auto"/>
      <w:jc w:val="center"/>
    </w:pPr>
    <w:rPr>
      <w:rFonts w:ascii="Times New Roman" w:hAnsi="Times New Roman"/>
      <w:bCs w:val="0"/>
      <w:color w:val="auto"/>
      <w:kern w:val="28"/>
      <w:szCs w:val="20"/>
      <w:lang w:val="ru-RU"/>
    </w:rPr>
  </w:style>
  <w:style w:type="paragraph" w:customStyle="1" w:styleId="3">
    <w:name w:val="Стиль3"/>
    <w:basedOn w:val="Heading2"/>
    <w:uiPriority w:val="99"/>
    <w:rsid w:val="00B12E8F"/>
    <w:pPr>
      <w:keepLines w:val="0"/>
      <w:numPr>
        <w:ilvl w:val="0"/>
        <w:numId w:val="0"/>
      </w:numPr>
      <w:spacing w:before="120" w:after="60" w:line="240" w:lineRule="auto"/>
    </w:pPr>
    <w:rPr>
      <w:rFonts w:ascii="Times New Roman" w:hAnsi="Times New Roman"/>
      <w:bCs w:val="0"/>
      <w:i/>
      <w:color w:val="auto"/>
      <w:sz w:val="24"/>
      <w:szCs w:val="20"/>
      <w:lang w:val="en-GB"/>
    </w:rPr>
  </w:style>
  <w:style w:type="paragraph" w:customStyle="1" w:styleId="4">
    <w:name w:val="Стиль4"/>
    <w:basedOn w:val="Heading3"/>
    <w:uiPriority w:val="99"/>
    <w:rsid w:val="00B12E8F"/>
    <w:pPr>
      <w:keepLines w:val="0"/>
      <w:numPr>
        <w:ilvl w:val="0"/>
        <w:numId w:val="0"/>
      </w:numPr>
      <w:spacing w:before="60" w:after="40" w:line="240" w:lineRule="auto"/>
      <w:jc w:val="both"/>
    </w:pPr>
    <w:rPr>
      <w:rFonts w:ascii="AcadNusx" w:hAnsi="AcadNusx"/>
      <w:bCs w:val="0"/>
      <w:color w:val="000000"/>
      <w:sz w:val="24"/>
      <w:szCs w:val="20"/>
    </w:rPr>
  </w:style>
  <w:style w:type="paragraph" w:customStyle="1" w:styleId="5">
    <w:name w:val="Стиль5"/>
    <w:basedOn w:val="Normal"/>
    <w:uiPriority w:val="99"/>
    <w:rsid w:val="00B12E8F"/>
    <w:pPr>
      <w:spacing w:after="0" w:line="240" w:lineRule="auto"/>
      <w:jc w:val="center"/>
    </w:pPr>
    <w:rPr>
      <w:rFonts w:ascii="AcadNusx" w:eastAsia="Times New Roman" w:hAnsi="AcadNusx"/>
      <w:b/>
      <w:szCs w:val="20"/>
      <w:lang w:val="ru-RU"/>
    </w:rPr>
  </w:style>
  <w:style w:type="paragraph" w:customStyle="1" w:styleId="parlamdrst">
    <w:name w:val="parlamdrst"/>
    <w:basedOn w:val="PlainText"/>
    <w:autoRedefine/>
    <w:uiPriority w:val="99"/>
    <w:rsid w:val="00B12E8F"/>
    <w:pPr>
      <w:tabs>
        <w:tab w:val="left" w:pos="283"/>
      </w:tabs>
      <w:ind w:firstLine="283"/>
    </w:pPr>
    <w:rPr>
      <w:rFonts w:ascii="SPLiteraturuly" w:eastAsia="Times New Roman" w:hAnsi="SPLiteraturuly" w:cs="Times New Roman"/>
      <w:sz w:val="24"/>
      <w:szCs w:val="20"/>
      <w:lang w:val="en-US"/>
    </w:rPr>
  </w:style>
  <w:style w:type="paragraph" w:customStyle="1" w:styleId="H2">
    <w:name w:val="H2"/>
    <w:basedOn w:val="Normal"/>
    <w:next w:val="Normal"/>
    <w:uiPriority w:val="99"/>
    <w:rsid w:val="00B12E8F"/>
    <w:pPr>
      <w:keepNext/>
      <w:spacing w:before="100" w:after="100" w:line="240" w:lineRule="auto"/>
      <w:jc w:val="both"/>
      <w:outlineLvl w:val="2"/>
    </w:pPr>
    <w:rPr>
      <w:rFonts w:ascii="Times New Roman" w:eastAsia="Times New Roman" w:hAnsi="Times New Roman"/>
      <w:b/>
      <w:snapToGrid w:val="0"/>
      <w:sz w:val="36"/>
      <w:szCs w:val="20"/>
      <w:lang w:val="ru-RU" w:eastAsia="ru-RU"/>
    </w:rPr>
  </w:style>
  <w:style w:type="paragraph" w:customStyle="1" w:styleId="Tabletext2">
    <w:name w:val="Tabletext2"/>
    <w:basedOn w:val="Tabletext"/>
    <w:next w:val="Normal"/>
    <w:uiPriority w:val="99"/>
    <w:rsid w:val="00B12E8F"/>
    <w:rPr>
      <w:rFonts w:ascii="Grigolia" w:hAnsi="Grigolia"/>
    </w:rPr>
  </w:style>
  <w:style w:type="paragraph" w:customStyle="1" w:styleId="DefinitionList">
    <w:name w:val="Definition List"/>
    <w:basedOn w:val="Normal"/>
    <w:next w:val="Normal"/>
    <w:uiPriority w:val="99"/>
    <w:rsid w:val="00B12E8F"/>
    <w:pPr>
      <w:spacing w:after="0" w:line="240" w:lineRule="auto"/>
      <w:ind w:left="360"/>
      <w:jc w:val="both"/>
    </w:pPr>
    <w:rPr>
      <w:rFonts w:ascii="Times New Roman" w:eastAsia="Times New Roman" w:hAnsi="Times New Roman"/>
      <w:snapToGrid w:val="0"/>
      <w:sz w:val="24"/>
      <w:szCs w:val="20"/>
      <w:lang w:val="ru-RU"/>
    </w:rPr>
  </w:style>
  <w:style w:type="numbering" w:customStyle="1" w:styleId="NoList8">
    <w:name w:val="No List8"/>
    <w:next w:val="NoList"/>
    <w:uiPriority w:val="99"/>
    <w:semiHidden/>
    <w:unhideWhenUsed/>
    <w:rsid w:val="00B12E8F"/>
  </w:style>
  <w:style w:type="table" w:customStyle="1" w:styleId="TableGrid70">
    <w:name w:val="Table Grid7"/>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
    <w:name w:val="Report Table 216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semiHidden/>
    <w:unhideWhenUsed/>
    <w:rsid w:val="00B12E8F"/>
  </w:style>
  <w:style w:type="numbering" w:customStyle="1" w:styleId="1111111">
    <w:name w:val="1 / 1.1 / 1.1.11"/>
    <w:basedOn w:val="NoList"/>
    <w:next w:val="111111"/>
    <w:semiHidden/>
    <w:rsid w:val="00B12E8F"/>
  </w:style>
  <w:style w:type="numbering" w:customStyle="1" w:styleId="NoList9">
    <w:name w:val="No List9"/>
    <w:next w:val="NoList"/>
    <w:uiPriority w:val="99"/>
    <w:semiHidden/>
    <w:unhideWhenUsed/>
    <w:rsid w:val="00B12E8F"/>
  </w:style>
  <w:style w:type="numbering" w:customStyle="1" w:styleId="NoList13">
    <w:name w:val="No List13"/>
    <w:next w:val="NoList"/>
    <w:semiHidden/>
    <w:unhideWhenUsed/>
    <w:rsid w:val="00B12E8F"/>
  </w:style>
  <w:style w:type="table" w:customStyle="1" w:styleId="ReportTable217">
    <w:name w:val="Report Table 217"/>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
    <w:name w:val="No List22"/>
    <w:next w:val="NoList"/>
    <w:uiPriority w:val="99"/>
    <w:semiHidden/>
    <w:unhideWhenUsed/>
    <w:rsid w:val="00B12E8F"/>
  </w:style>
  <w:style w:type="table" w:customStyle="1" w:styleId="ReportTable218">
    <w:name w:val="Report Table 218"/>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B12E8F"/>
  </w:style>
  <w:style w:type="table" w:customStyle="1" w:styleId="ReportTable222">
    <w:name w:val="Report Table 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NoList"/>
    <w:uiPriority w:val="99"/>
    <w:semiHidden/>
    <w:unhideWhenUsed/>
    <w:rsid w:val="00B12E8F"/>
  </w:style>
  <w:style w:type="numbering" w:customStyle="1" w:styleId="NoList51">
    <w:name w:val="No List51"/>
    <w:next w:val="NoList"/>
    <w:uiPriority w:val="99"/>
    <w:semiHidden/>
    <w:unhideWhenUsed/>
    <w:rsid w:val="00B12E8F"/>
  </w:style>
  <w:style w:type="table" w:customStyle="1" w:styleId="ReportTable232">
    <w:name w:val="Report Table 2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B12E8F"/>
  </w:style>
  <w:style w:type="table" w:customStyle="1" w:styleId="ReportTable2113">
    <w:name w:val="Report Table 2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B12E8F"/>
  </w:style>
  <w:style w:type="table" w:customStyle="1" w:styleId="ReportTable2152">
    <w:name w:val="Report Table 215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B12E8F"/>
  </w:style>
  <w:style w:type="numbering" w:customStyle="1" w:styleId="1111112">
    <w:name w:val="1 / 1.1 / 1.1.12"/>
    <w:basedOn w:val="NoList"/>
    <w:next w:val="111111"/>
    <w:semiHidden/>
    <w:rsid w:val="00B12E8F"/>
  </w:style>
  <w:style w:type="numbering" w:customStyle="1" w:styleId="NoList81">
    <w:name w:val="No List81"/>
    <w:next w:val="NoList"/>
    <w:uiPriority w:val="99"/>
    <w:semiHidden/>
    <w:unhideWhenUsed/>
    <w:rsid w:val="00B12E8F"/>
  </w:style>
  <w:style w:type="table" w:customStyle="1" w:styleId="ReportTable2162">
    <w:name w:val="Report Table 216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B12E8F"/>
  </w:style>
  <w:style w:type="numbering" w:customStyle="1" w:styleId="11111111">
    <w:name w:val="1 / 1.1 / 1.1.111"/>
    <w:basedOn w:val="NoList"/>
    <w:next w:val="111111"/>
    <w:semiHidden/>
    <w:rsid w:val="00B12E8F"/>
  </w:style>
  <w:style w:type="numbering" w:customStyle="1" w:styleId="NoList10">
    <w:name w:val="No List10"/>
    <w:next w:val="NoList"/>
    <w:uiPriority w:val="99"/>
    <w:semiHidden/>
    <w:unhideWhenUsed/>
    <w:rsid w:val="00B12E8F"/>
  </w:style>
  <w:style w:type="table" w:customStyle="1" w:styleId="ReportTable243">
    <w:name w:val="Report Table 2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B12E8F"/>
  </w:style>
  <w:style w:type="numbering" w:customStyle="1" w:styleId="NoList23">
    <w:name w:val="No List23"/>
    <w:next w:val="NoList"/>
    <w:uiPriority w:val="99"/>
    <w:semiHidden/>
    <w:unhideWhenUsed/>
    <w:rsid w:val="00B12E8F"/>
  </w:style>
  <w:style w:type="table" w:customStyle="1" w:styleId="ReportTable219">
    <w:name w:val="Report Table 219"/>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
    <w:name w:val="Report Table 211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B12E8F"/>
  </w:style>
  <w:style w:type="table" w:customStyle="1" w:styleId="TableGrid80">
    <w:name w:val="Table Grid8"/>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B12E8F"/>
  </w:style>
  <w:style w:type="table" w:customStyle="1" w:styleId="241">
    <w:name w:val="Сетка таблицы241"/>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
    <w:name w:val="Report Table 2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
    <w:name w:val="No List211"/>
    <w:next w:val="NoList"/>
    <w:uiPriority w:val="99"/>
    <w:semiHidden/>
    <w:unhideWhenUsed/>
    <w:rsid w:val="00B12E8F"/>
  </w:style>
  <w:style w:type="table" w:customStyle="1" w:styleId="ReportTable2143">
    <w:name w:val="Report Table 214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B12E8F"/>
  </w:style>
  <w:style w:type="table" w:customStyle="1" w:styleId="ReportTable2211">
    <w:name w:val="Report Table 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B12E8F"/>
  </w:style>
  <w:style w:type="numbering" w:customStyle="1" w:styleId="NoList52">
    <w:name w:val="No List52"/>
    <w:next w:val="NoList"/>
    <w:uiPriority w:val="99"/>
    <w:semiHidden/>
    <w:unhideWhenUsed/>
    <w:rsid w:val="00B12E8F"/>
  </w:style>
  <w:style w:type="table" w:customStyle="1" w:styleId="ReportTable2311">
    <w:name w:val="Report Table 2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B12E8F"/>
  </w:style>
  <w:style w:type="table" w:customStyle="1" w:styleId="ReportTable251">
    <w:name w:val="Report Table 25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
    <w:name w:val="Table Grid51"/>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
    <w:name w:val="Report Table 26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B12E8F"/>
  </w:style>
  <w:style w:type="table" w:customStyle="1" w:styleId="TableGrid61">
    <w:name w:val="Table Grid6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
    <w:name w:val="Report Table 215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
    <w:name w:val="No List11111"/>
    <w:next w:val="NoList"/>
    <w:uiPriority w:val="99"/>
    <w:semiHidden/>
    <w:unhideWhenUsed/>
    <w:rsid w:val="00B12E8F"/>
  </w:style>
  <w:style w:type="numbering" w:customStyle="1" w:styleId="1111113">
    <w:name w:val="1 / 1.1 / 1.1.13"/>
    <w:basedOn w:val="NoList"/>
    <w:next w:val="111111"/>
    <w:semiHidden/>
    <w:rsid w:val="00B12E8F"/>
  </w:style>
  <w:style w:type="numbering" w:customStyle="1" w:styleId="NoList82">
    <w:name w:val="No List82"/>
    <w:next w:val="NoList"/>
    <w:uiPriority w:val="99"/>
    <w:semiHidden/>
    <w:unhideWhenUsed/>
    <w:rsid w:val="00B12E8F"/>
  </w:style>
  <w:style w:type="table" w:customStyle="1" w:styleId="TableGrid71">
    <w:name w:val="Table Grid7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B12E8F"/>
  </w:style>
  <w:style w:type="numbering" w:customStyle="1" w:styleId="11111112">
    <w:name w:val="1 / 1.1 / 1.1.112"/>
    <w:basedOn w:val="NoList"/>
    <w:next w:val="111111"/>
    <w:semiHidden/>
    <w:rsid w:val="00B12E8F"/>
  </w:style>
  <w:style w:type="numbering" w:customStyle="1" w:styleId="NoList91">
    <w:name w:val="No List91"/>
    <w:next w:val="NoList"/>
    <w:uiPriority w:val="99"/>
    <w:semiHidden/>
    <w:unhideWhenUsed/>
    <w:rsid w:val="00B12E8F"/>
  </w:style>
  <w:style w:type="table" w:customStyle="1" w:styleId="TableGrid121">
    <w:name w:val="Table Grid121"/>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
    <w:name w:val="No List131"/>
    <w:next w:val="NoList"/>
    <w:semiHidden/>
    <w:unhideWhenUsed/>
    <w:rsid w:val="00B12E8F"/>
  </w:style>
  <w:style w:type="table" w:customStyle="1" w:styleId="ReportTable2171">
    <w:name w:val="Report Table 217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B12E8F"/>
  </w:style>
  <w:style w:type="table" w:customStyle="1" w:styleId="ReportTable2181">
    <w:name w:val="Report Table 218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B12E8F"/>
  </w:style>
  <w:style w:type="table" w:customStyle="1" w:styleId="ReportTable2221">
    <w:name w:val="Report Table 2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B12E8F"/>
  </w:style>
  <w:style w:type="numbering" w:customStyle="1" w:styleId="NoList511">
    <w:name w:val="No List511"/>
    <w:next w:val="NoList"/>
    <w:uiPriority w:val="99"/>
    <w:semiHidden/>
    <w:unhideWhenUsed/>
    <w:rsid w:val="00B12E8F"/>
  </w:style>
  <w:style w:type="table" w:customStyle="1" w:styleId="ReportTable2321">
    <w:name w:val="Report Table 23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B12E8F"/>
  </w:style>
  <w:style w:type="table" w:customStyle="1" w:styleId="ReportTable21131">
    <w:name w:val="Report Table 211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B12E8F"/>
  </w:style>
  <w:style w:type="table" w:customStyle="1" w:styleId="ReportTable21521">
    <w:name w:val="Report Table 215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B12E8F"/>
  </w:style>
  <w:style w:type="numbering" w:customStyle="1" w:styleId="11111121">
    <w:name w:val="1 / 1.1 / 1.1.121"/>
    <w:basedOn w:val="NoList"/>
    <w:next w:val="111111"/>
    <w:semiHidden/>
    <w:rsid w:val="00B12E8F"/>
  </w:style>
  <w:style w:type="numbering" w:customStyle="1" w:styleId="NoList811">
    <w:name w:val="No List811"/>
    <w:next w:val="NoList"/>
    <w:uiPriority w:val="99"/>
    <w:semiHidden/>
    <w:unhideWhenUsed/>
    <w:rsid w:val="00B12E8F"/>
  </w:style>
  <w:style w:type="table" w:customStyle="1" w:styleId="ReportTable21621">
    <w:name w:val="Report Table 216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B12E8F"/>
  </w:style>
  <w:style w:type="numbering" w:customStyle="1" w:styleId="111111111">
    <w:name w:val="1 / 1.1 / 1.1.1111"/>
    <w:basedOn w:val="NoList"/>
    <w:next w:val="111111"/>
    <w:semiHidden/>
    <w:rsid w:val="00B12E8F"/>
  </w:style>
  <w:style w:type="numbering" w:customStyle="1" w:styleId="NoList15">
    <w:name w:val="No List15"/>
    <w:next w:val="NoList"/>
    <w:uiPriority w:val="99"/>
    <w:semiHidden/>
    <w:unhideWhenUsed/>
    <w:rsid w:val="00B12E8F"/>
  </w:style>
  <w:style w:type="table" w:customStyle="1" w:styleId="ReportTable244">
    <w:name w:val="Report Table 24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B12E8F"/>
  </w:style>
  <w:style w:type="numbering" w:customStyle="1" w:styleId="NoList24">
    <w:name w:val="No List24"/>
    <w:next w:val="NoList"/>
    <w:uiPriority w:val="99"/>
    <w:semiHidden/>
    <w:unhideWhenUsed/>
    <w:rsid w:val="00B12E8F"/>
  </w:style>
  <w:style w:type="table" w:customStyle="1" w:styleId="ReportTable220">
    <w:name w:val="Report Table 220"/>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
    <w:name w:val="Report Table 2116"/>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B12E8F"/>
  </w:style>
  <w:style w:type="table" w:customStyle="1" w:styleId="TableGrid9">
    <w:name w:val="Table Grid9"/>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B12E8F"/>
  </w:style>
  <w:style w:type="table" w:customStyle="1" w:styleId="242">
    <w:name w:val="Сетка таблицы242"/>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
    <w:name w:val="Report Table 23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B12E8F"/>
  </w:style>
  <w:style w:type="table" w:customStyle="1" w:styleId="ReportTable2144">
    <w:name w:val="Report Table 214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B12E8F"/>
  </w:style>
  <w:style w:type="table" w:customStyle="1" w:styleId="ReportTable2212">
    <w:name w:val="Report Table 2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B12E8F"/>
  </w:style>
  <w:style w:type="numbering" w:customStyle="1" w:styleId="NoList53">
    <w:name w:val="No List53"/>
    <w:next w:val="NoList"/>
    <w:uiPriority w:val="99"/>
    <w:semiHidden/>
    <w:unhideWhenUsed/>
    <w:rsid w:val="00B12E8F"/>
  </w:style>
  <w:style w:type="table" w:customStyle="1" w:styleId="ReportTable2312">
    <w:name w:val="Report Table 23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B12E8F"/>
  </w:style>
  <w:style w:type="table" w:customStyle="1" w:styleId="ReportTable252">
    <w:name w:val="Report Table 25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
    <w:name w:val="Table Grid52"/>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
    <w:name w:val="Report Table 26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B12E8F"/>
  </w:style>
  <w:style w:type="table" w:customStyle="1" w:styleId="TableGrid62">
    <w:name w:val="Table Grid62"/>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B12E8F"/>
  </w:style>
  <w:style w:type="numbering" w:customStyle="1" w:styleId="1111114">
    <w:name w:val="1 / 1.1 / 1.1.14"/>
    <w:basedOn w:val="NoList"/>
    <w:next w:val="111111"/>
    <w:semiHidden/>
    <w:rsid w:val="00B12E8F"/>
  </w:style>
  <w:style w:type="numbering" w:customStyle="1" w:styleId="NoList83">
    <w:name w:val="No List83"/>
    <w:next w:val="NoList"/>
    <w:uiPriority w:val="99"/>
    <w:semiHidden/>
    <w:unhideWhenUsed/>
    <w:rsid w:val="00B12E8F"/>
  </w:style>
  <w:style w:type="table" w:customStyle="1" w:styleId="TableGrid72">
    <w:name w:val="Table Grid72"/>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
    <w:name w:val="Report Table 216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B12E8F"/>
  </w:style>
  <w:style w:type="numbering" w:customStyle="1" w:styleId="11111113">
    <w:name w:val="1 / 1.1 / 1.1.113"/>
    <w:basedOn w:val="NoList"/>
    <w:next w:val="111111"/>
    <w:semiHidden/>
    <w:rsid w:val="00B12E8F"/>
  </w:style>
  <w:style w:type="numbering" w:customStyle="1" w:styleId="NoList92">
    <w:name w:val="No List92"/>
    <w:next w:val="NoList"/>
    <w:uiPriority w:val="99"/>
    <w:semiHidden/>
    <w:unhideWhenUsed/>
    <w:rsid w:val="00B12E8F"/>
  </w:style>
  <w:style w:type="table" w:customStyle="1" w:styleId="TableGrid122">
    <w:name w:val="Table Grid12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B12E8F"/>
  </w:style>
  <w:style w:type="table" w:customStyle="1" w:styleId="ReportTable2172">
    <w:name w:val="Report Table 217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B12E8F"/>
  </w:style>
  <w:style w:type="table" w:customStyle="1" w:styleId="ReportTable2182">
    <w:name w:val="Report Table 218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B12E8F"/>
  </w:style>
  <w:style w:type="table" w:customStyle="1" w:styleId="ReportTable2222">
    <w:name w:val="Report Table 2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B12E8F"/>
  </w:style>
  <w:style w:type="numbering" w:customStyle="1" w:styleId="NoList512">
    <w:name w:val="No List512"/>
    <w:next w:val="NoList"/>
    <w:uiPriority w:val="99"/>
    <w:semiHidden/>
    <w:unhideWhenUsed/>
    <w:rsid w:val="00B12E8F"/>
  </w:style>
  <w:style w:type="table" w:customStyle="1" w:styleId="ReportTable2322">
    <w:name w:val="Report Table 23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B12E8F"/>
  </w:style>
  <w:style w:type="table" w:customStyle="1" w:styleId="ReportTable21132">
    <w:name w:val="Report Table 211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B12E8F"/>
  </w:style>
  <w:style w:type="table" w:customStyle="1" w:styleId="ReportTable21522">
    <w:name w:val="Report Table 215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B12E8F"/>
  </w:style>
  <w:style w:type="numbering" w:customStyle="1" w:styleId="11111122">
    <w:name w:val="1 / 1.1 / 1.1.122"/>
    <w:basedOn w:val="NoList"/>
    <w:next w:val="111111"/>
    <w:semiHidden/>
    <w:rsid w:val="00B12E8F"/>
  </w:style>
  <w:style w:type="numbering" w:customStyle="1" w:styleId="NoList812">
    <w:name w:val="No List812"/>
    <w:next w:val="NoList"/>
    <w:uiPriority w:val="99"/>
    <w:semiHidden/>
    <w:unhideWhenUsed/>
    <w:rsid w:val="00B12E8F"/>
  </w:style>
  <w:style w:type="table" w:customStyle="1" w:styleId="ReportTable21622">
    <w:name w:val="Report Table 216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B12E8F"/>
  </w:style>
  <w:style w:type="numbering" w:customStyle="1" w:styleId="111111112">
    <w:name w:val="1 / 1.1 / 1.1.1112"/>
    <w:basedOn w:val="NoList"/>
    <w:next w:val="111111"/>
    <w:semiHidden/>
    <w:rsid w:val="00B12E8F"/>
  </w:style>
  <w:style w:type="numbering" w:customStyle="1" w:styleId="NoList17">
    <w:name w:val="No List17"/>
    <w:next w:val="NoList"/>
    <w:uiPriority w:val="99"/>
    <w:semiHidden/>
    <w:unhideWhenUsed/>
    <w:rsid w:val="00B12E8F"/>
  </w:style>
  <w:style w:type="table" w:customStyle="1" w:styleId="ReportTable245">
    <w:name w:val="Report Table 24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B12E8F"/>
  </w:style>
  <w:style w:type="numbering" w:customStyle="1" w:styleId="NoList25">
    <w:name w:val="No List25"/>
    <w:next w:val="NoList"/>
    <w:uiPriority w:val="99"/>
    <w:semiHidden/>
    <w:unhideWhenUsed/>
    <w:rsid w:val="00B12E8F"/>
  </w:style>
  <w:style w:type="table" w:customStyle="1" w:styleId="ReportTable226">
    <w:name w:val="Report Table 22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B12E8F"/>
  </w:style>
  <w:style w:type="table" w:customStyle="1" w:styleId="TableGrid100">
    <w:name w:val="Table Grid10"/>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semiHidden/>
    <w:unhideWhenUsed/>
    <w:rsid w:val="00B12E8F"/>
  </w:style>
  <w:style w:type="table" w:customStyle="1" w:styleId="243">
    <w:name w:val="Сетка таблицы243"/>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
    <w:name w:val="Report Table 23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B12E8F"/>
  </w:style>
  <w:style w:type="table" w:customStyle="1" w:styleId="ReportTable2145">
    <w:name w:val="Report Table 2145"/>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B12E8F"/>
  </w:style>
  <w:style w:type="table" w:customStyle="1" w:styleId="ReportTable2213">
    <w:name w:val="Report Table 2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B12E8F"/>
  </w:style>
  <w:style w:type="numbering" w:customStyle="1" w:styleId="NoList54">
    <w:name w:val="No List54"/>
    <w:next w:val="NoList"/>
    <w:uiPriority w:val="99"/>
    <w:semiHidden/>
    <w:unhideWhenUsed/>
    <w:rsid w:val="00B12E8F"/>
  </w:style>
  <w:style w:type="table" w:customStyle="1" w:styleId="ReportTable2313">
    <w:name w:val="Report Table 23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B12E8F"/>
  </w:style>
  <w:style w:type="table" w:customStyle="1" w:styleId="ReportTable253">
    <w:name w:val="Report Table 25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
    <w:name w:val="Report Table 26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B12E8F"/>
  </w:style>
  <w:style w:type="table" w:customStyle="1" w:styleId="TableGrid63">
    <w:name w:val="Table Grid6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
    <w:name w:val="Report Table 215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B12E8F"/>
  </w:style>
  <w:style w:type="numbering" w:customStyle="1" w:styleId="1111115">
    <w:name w:val="1 / 1.1 / 1.1.15"/>
    <w:basedOn w:val="NoList"/>
    <w:next w:val="111111"/>
    <w:rsid w:val="00B12E8F"/>
    <w:pPr>
      <w:numPr>
        <w:numId w:val="49"/>
      </w:numPr>
    </w:pPr>
  </w:style>
  <w:style w:type="numbering" w:customStyle="1" w:styleId="NoList84">
    <w:name w:val="No List84"/>
    <w:next w:val="NoList"/>
    <w:uiPriority w:val="99"/>
    <w:semiHidden/>
    <w:unhideWhenUsed/>
    <w:rsid w:val="00B12E8F"/>
  </w:style>
  <w:style w:type="table" w:customStyle="1" w:styleId="TableGrid73">
    <w:name w:val="Table Grid7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B12E8F"/>
    <w:pPr>
      <w:numPr>
        <w:numId w:val="131"/>
      </w:numPr>
      <w:spacing w:after="0" w:line="240" w:lineRule="auto"/>
      <w:ind w:hanging="360"/>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B12E8F"/>
  </w:style>
  <w:style w:type="numbering" w:customStyle="1" w:styleId="11111114">
    <w:name w:val="1 / 1.1 / 1.1.114"/>
    <w:basedOn w:val="NoList"/>
    <w:next w:val="111111"/>
    <w:semiHidden/>
    <w:rsid w:val="00B12E8F"/>
  </w:style>
  <w:style w:type="numbering" w:customStyle="1" w:styleId="NoList93">
    <w:name w:val="No List93"/>
    <w:next w:val="NoList"/>
    <w:uiPriority w:val="99"/>
    <w:semiHidden/>
    <w:unhideWhenUsed/>
    <w:rsid w:val="00B12E8F"/>
  </w:style>
  <w:style w:type="table" w:customStyle="1" w:styleId="TableGrid123">
    <w:name w:val="Table Grid12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B12E8F"/>
  </w:style>
  <w:style w:type="table" w:customStyle="1" w:styleId="ReportTable2173">
    <w:name w:val="Report Table 217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B12E8F"/>
  </w:style>
  <w:style w:type="table" w:customStyle="1" w:styleId="ReportTable2183">
    <w:name w:val="Report Table 218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B12E8F"/>
  </w:style>
  <w:style w:type="table" w:customStyle="1" w:styleId="ReportTable2223">
    <w:name w:val="Report Table 2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B12E8F"/>
  </w:style>
  <w:style w:type="numbering" w:customStyle="1" w:styleId="NoList513">
    <w:name w:val="No List513"/>
    <w:next w:val="NoList"/>
    <w:uiPriority w:val="99"/>
    <w:semiHidden/>
    <w:unhideWhenUsed/>
    <w:rsid w:val="00B12E8F"/>
  </w:style>
  <w:style w:type="table" w:customStyle="1" w:styleId="ReportTable2323">
    <w:name w:val="Report Table 2323"/>
    <w:uiPriority w:val="98"/>
    <w:semiHidden/>
    <w:unhideWhenUsed/>
    <w:qFormat/>
    <w:rsid w:val="00B12E8F"/>
    <w:pPr>
      <w:numPr>
        <w:ilvl w:val="1"/>
        <w:numId w:val="132"/>
      </w:numPr>
      <w:spacing w:after="0" w:line="240" w:lineRule="auto"/>
      <w:ind w:hanging="36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B12E8F"/>
  </w:style>
  <w:style w:type="table" w:customStyle="1" w:styleId="ReportTable21133">
    <w:name w:val="Report Table 211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B12E8F"/>
  </w:style>
  <w:style w:type="table" w:customStyle="1" w:styleId="ReportTable21523">
    <w:name w:val="Report Table 215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B12E8F"/>
  </w:style>
  <w:style w:type="numbering" w:customStyle="1" w:styleId="11111123">
    <w:name w:val="1 / 1.1 / 1.1.123"/>
    <w:basedOn w:val="NoList"/>
    <w:next w:val="111111"/>
    <w:semiHidden/>
    <w:rsid w:val="00B12E8F"/>
  </w:style>
  <w:style w:type="numbering" w:customStyle="1" w:styleId="NoList813">
    <w:name w:val="No List813"/>
    <w:next w:val="NoList"/>
    <w:uiPriority w:val="99"/>
    <w:semiHidden/>
    <w:unhideWhenUsed/>
    <w:rsid w:val="00B12E8F"/>
  </w:style>
  <w:style w:type="table" w:customStyle="1" w:styleId="ReportTable21623">
    <w:name w:val="Report Table 216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B12E8F"/>
  </w:style>
  <w:style w:type="numbering" w:customStyle="1" w:styleId="111111113">
    <w:name w:val="1 / 1.1 / 1.1.1113"/>
    <w:basedOn w:val="NoList"/>
    <w:next w:val="111111"/>
    <w:semiHidden/>
    <w:rsid w:val="00B12E8F"/>
  </w:style>
  <w:style w:type="table" w:customStyle="1" w:styleId="TableGrid16">
    <w:name w:val="Table Grid16"/>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B12E8F"/>
  </w:style>
  <w:style w:type="numbering" w:customStyle="1" w:styleId="NoList20">
    <w:name w:val="No List20"/>
    <w:next w:val="NoList"/>
    <w:uiPriority w:val="99"/>
    <w:semiHidden/>
    <w:unhideWhenUsed/>
    <w:rsid w:val="00B12E8F"/>
  </w:style>
  <w:style w:type="table" w:customStyle="1" w:styleId="LightShading11">
    <w:name w:val="Light Shading11"/>
    <w:basedOn w:val="TableNormal"/>
    <w:uiPriority w:val="60"/>
    <w:rsid w:val="00B12E8F"/>
    <w:pPr>
      <w:spacing w:after="0" w:line="240" w:lineRule="auto"/>
      <w:jc w:val="both"/>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
    <w:name w:val="No List26"/>
    <w:next w:val="NoList"/>
    <w:uiPriority w:val="99"/>
    <w:semiHidden/>
    <w:unhideWhenUsed/>
    <w:rsid w:val="00B12E8F"/>
  </w:style>
  <w:style w:type="numbering" w:customStyle="1" w:styleId="NoList27">
    <w:name w:val="No List27"/>
    <w:next w:val="NoList"/>
    <w:uiPriority w:val="99"/>
    <w:semiHidden/>
    <w:unhideWhenUsed/>
    <w:rsid w:val="00B12E8F"/>
  </w:style>
  <w:style w:type="numbering" w:customStyle="1" w:styleId="NoList28">
    <w:name w:val="No List28"/>
    <w:next w:val="NoList"/>
    <w:uiPriority w:val="99"/>
    <w:semiHidden/>
    <w:unhideWhenUsed/>
    <w:rsid w:val="00B12E8F"/>
  </w:style>
  <w:style w:type="table" w:customStyle="1" w:styleId="TableGrid18">
    <w:name w:val="Table Grid18"/>
    <w:basedOn w:val="TableNormal"/>
    <w:next w:val="TableGrid"/>
    <w:rsid w:val="00B12E8F"/>
    <w:pPr>
      <w:spacing w:after="0" w:line="240" w:lineRule="auto"/>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
    <w:name w:val="Report Table 2105"/>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
    <w:name w:val="No List110"/>
    <w:next w:val="NoList"/>
    <w:uiPriority w:val="99"/>
    <w:semiHidden/>
    <w:unhideWhenUsed/>
    <w:rsid w:val="00B12E8F"/>
  </w:style>
  <w:style w:type="table" w:customStyle="1" w:styleId="TableGrid19">
    <w:name w:val="Table Grid19"/>
    <w:basedOn w:val="TableNormal"/>
    <w:next w:val="TableGrid"/>
    <w:uiPriority w:val="59"/>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12E8F"/>
    <w:pPr>
      <w:spacing w:after="0" w:line="240" w:lineRule="auto"/>
      <w:jc w:val="center"/>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
    <w:name w:val="No List116"/>
    <w:next w:val="NoList"/>
    <w:uiPriority w:val="99"/>
    <w:semiHidden/>
    <w:unhideWhenUsed/>
    <w:rsid w:val="00B12E8F"/>
  </w:style>
  <w:style w:type="numbering" w:customStyle="1" w:styleId="NoList29">
    <w:name w:val="No List29"/>
    <w:next w:val="NoList"/>
    <w:uiPriority w:val="99"/>
    <w:semiHidden/>
    <w:unhideWhenUsed/>
    <w:rsid w:val="00B12E8F"/>
  </w:style>
  <w:style w:type="numbering" w:customStyle="1" w:styleId="NoList36">
    <w:name w:val="No List36"/>
    <w:next w:val="NoList"/>
    <w:uiPriority w:val="99"/>
    <w:semiHidden/>
    <w:rsid w:val="00B12E8F"/>
  </w:style>
  <w:style w:type="numbering" w:customStyle="1" w:styleId="NoList45">
    <w:name w:val="No List45"/>
    <w:next w:val="NoList"/>
    <w:uiPriority w:val="99"/>
    <w:semiHidden/>
    <w:unhideWhenUsed/>
    <w:rsid w:val="00B12E8F"/>
  </w:style>
  <w:style w:type="numbering" w:customStyle="1" w:styleId="NoList55">
    <w:name w:val="No List55"/>
    <w:next w:val="NoList"/>
    <w:uiPriority w:val="99"/>
    <w:semiHidden/>
    <w:unhideWhenUsed/>
    <w:rsid w:val="00B12E8F"/>
  </w:style>
  <w:style w:type="table" w:customStyle="1" w:styleId="221">
    <w:name w:val="Сетка таблицы22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B12E8F"/>
  </w:style>
  <w:style w:type="numbering" w:customStyle="1" w:styleId="NoList214">
    <w:name w:val="No List214"/>
    <w:next w:val="NoList"/>
    <w:uiPriority w:val="99"/>
    <w:semiHidden/>
    <w:unhideWhenUsed/>
    <w:rsid w:val="00B12E8F"/>
  </w:style>
  <w:style w:type="numbering" w:customStyle="1" w:styleId="NoList314">
    <w:name w:val="No List314"/>
    <w:next w:val="NoList"/>
    <w:uiPriority w:val="99"/>
    <w:semiHidden/>
    <w:unhideWhenUsed/>
    <w:rsid w:val="00B12E8F"/>
  </w:style>
  <w:style w:type="numbering" w:customStyle="1" w:styleId="NoList75">
    <w:name w:val="No List75"/>
    <w:next w:val="NoList"/>
    <w:uiPriority w:val="99"/>
    <w:semiHidden/>
    <w:unhideWhenUsed/>
    <w:rsid w:val="00B12E8F"/>
  </w:style>
  <w:style w:type="numbering" w:customStyle="1" w:styleId="NoList1114">
    <w:name w:val="No List1114"/>
    <w:next w:val="NoList"/>
    <w:uiPriority w:val="99"/>
    <w:semiHidden/>
    <w:unhideWhenUsed/>
    <w:rsid w:val="00B12E8F"/>
  </w:style>
  <w:style w:type="numbering" w:customStyle="1" w:styleId="NoList85">
    <w:name w:val="No List85"/>
    <w:next w:val="NoList"/>
    <w:uiPriority w:val="99"/>
    <w:semiHidden/>
    <w:unhideWhenUsed/>
    <w:rsid w:val="00B12E8F"/>
  </w:style>
  <w:style w:type="numbering" w:customStyle="1" w:styleId="NoList125">
    <w:name w:val="No List125"/>
    <w:next w:val="NoList"/>
    <w:uiPriority w:val="99"/>
    <w:semiHidden/>
    <w:unhideWhenUsed/>
    <w:rsid w:val="00B12E8F"/>
  </w:style>
  <w:style w:type="numbering" w:customStyle="1" w:styleId="11111115">
    <w:name w:val="1 / 1.1 / 1.1.115"/>
    <w:basedOn w:val="NoList"/>
    <w:next w:val="111111"/>
    <w:semiHidden/>
    <w:rsid w:val="00B12E8F"/>
  </w:style>
  <w:style w:type="numbering" w:customStyle="1" w:styleId="NoList94">
    <w:name w:val="No List94"/>
    <w:next w:val="NoList"/>
    <w:uiPriority w:val="99"/>
    <w:semiHidden/>
    <w:unhideWhenUsed/>
    <w:rsid w:val="00B12E8F"/>
  </w:style>
  <w:style w:type="numbering" w:customStyle="1" w:styleId="NoList134">
    <w:name w:val="No List134"/>
    <w:next w:val="NoList"/>
    <w:uiPriority w:val="99"/>
    <w:semiHidden/>
    <w:unhideWhenUsed/>
    <w:rsid w:val="00B12E8F"/>
  </w:style>
  <w:style w:type="numbering" w:customStyle="1" w:styleId="NoList224">
    <w:name w:val="No List224"/>
    <w:next w:val="NoList"/>
    <w:uiPriority w:val="99"/>
    <w:semiHidden/>
    <w:unhideWhenUsed/>
    <w:rsid w:val="00B12E8F"/>
  </w:style>
  <w:style w:type="numbering" w:customStyle="1" w:styleId="NoList324">
    <w:name w:val="No List324"/>
    <w:next w:val="NoList"/>
    <w:uiPriority w:val="99"/>
    <w:semiHidden/>
    <w:unhideWhenUsed/>
    <w:rsid w:val="00B12E8F"/>
  </w:style>
  <w:style w:type="numbering" w:customStyle="1" w:styleId="NoList414">
    <w:name w:val="No List414"/>
    <w:next w:val="NoList"/>
    <w:uiPriority w:val="99"/>
    <w:semiHidden/>
    <w:unhideWhenUsed/>
    <w:rsid w:val="00B12E8F"/>
  </w:style>
  <w:style w:type="numbering" w:customStyle="1" w:styleId="NoList514">
    <w:name w:val="No List514"/>
    <w:next w:val="NoList"/>
    <w:uiPriority w:val="99"/>
    <w:semiHidden/>
    <w:unhideWhenUsed/>
    <w:rsid w:val="00B12E8F"/>
  </w:style>
  <w:style w:type="numbering" w:customStyle="1" w:styleId="NoList614">
    <w:name w:val="No List614"/>
    <w:next w:val="NoList"/>
    <w:uiPriority w:val="99"/>
    <w:semiHidden/>
    <w:unhideWhenUsed/>
    <w:rsid w:val="00B12E8F"/>
  </w:style>
  <w:style w:type="numbering" w:customStyle="1" w:styleId="NoList714">
    <w:name w:val="No List714"/>
    <w:next w:val="NoList"/>
    <w:uiPriority w:val="99"/>
    <w:semiHidden/>
    <w:unhideWhenUsed/>
    <w:rsid w:val="00B12E8F"/>
  </w:style>
  <w:style w:type="numbering" w:customStyle="1" w:styleId="NoList1124">
    <w:name w:val="No List1124"/>
    <w:next w:val="NoList"/>
    <w:semiHidden/>
    <w:unhideWhenUsed/>
    <w:rsid w:val="00B12E8F"/>
  </w:style>
  <w:style w:type="numbering" w:customStyle="1" w:styleId="11111124">
    <w:name w:val="1 / 1.1 / 1.1.124"/>
    <w:basedOn w:val="NoList"/>
    <w:next w:val="111111"/>
    <w:semiHidden/>
    <w:rsid w:val="00B12E8F"/>
  </w:style>
  <w:style w:type="numbering" w:customStyle="1" w:styleId="NoList814">
    <w:name w:val="No List814"/>
    <w:next w:val="NoList"/>
    <w:uiPriority w:val="99"/>
    <w:semiHidden/>
    <w:unhideWhenUsed/>
    <w:rsid w:val="00B12E8F"/>
  </w:style>
  <w:style w:type="numbering" w:customStyle="1" w:styleId="NoList1214">
    <w:name w:val="No List1214"/>
    <w:next w:val="NoList"/>
    <w:semiHidden/>
    <w:unhideWhenUsed/>
    <w:rsid w:val="00B12E8F"/>
  </w:style>
  <w:style w:type="numbering" w:customStyle="1" w:styleId="111111114">
    <w:name w:val="1 / 1.1 / 1.1.1114"/>
    <w:basedOn w:val="NoList"/>
    <w:next w:val="111111"/>
    <w:semiHidden/>
    <w:rsid w:val="00B12E8F"/>
  </w:style>
  <w:style w:type="numbering" w:customStyle="1" w:styleId="NoList101">
    <w:name w:val="No List101"/>
    <w:next w:val="NoList"/>
    <w:uiPriority w:val="99"/>
    <w:semiHidden/>
    <w:unhideWhenUsed/>
    <w:rsid w:val="00B12E8F"/>
  </w:style>
  <w:style w:type="numbering" w:customStyle="1" w:styleId="NoList141">
    <w:name w:val="No List141"/>
    <w:next w:val="NoList"/>
    <w:uiPriority w:val="99"/>
    <w:semiHidden/>
    <w:unhideWhenUsed/>
    <w:rsid w:val="00B12E8F"/>
  </w:style>
  <w:style w:type="numbering" w:customStyle="1" w:styleId="NoList231">
    <w:name w:val="No List231"/>
    <w:next w:val="NoList"/>
    <w:uiPriority w:val="99"/>
    <w:semiHidden/>
    <w:unhideWhenUsed/>
    <w:rsid w:val="00B12E8F"/>
  </w:style>
  <w:style w:type="table" w:customStyle="1" w:styleId="TableGrid131">
    <w:name w:val="Table Grid131"/>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B12E8F"/>
  </w:style>
  <w:style w:type="numbering" w:customStyle="1" w:styleId="NoList1131">
    <w:name w:val="No List1131"/>
    <w:next w:val="NoList"/>
    <w:semiHidden/>
    <w:unhideWhenUsed/>
    <w:rsid w:val="00B12E8F"/>
  </w:style>
  <w:style w:type="numbering" w:customStyle="1" w:styleId="NoList2111">
    <w:name w:val="No List2111"/>
    <w:next w:val="NoList"/>
    <w:uiPriority w:val="99"/>
    <w:semiHidden/>
    <w:unhideWhenUsed/>
    <w:rsid w:val="00B12E8F"/>
  </w:style>
  <w:style w:type="numbering" w:customStyle="1" w:styleId="NoList3111">
    <w:name w:val="No List3111"/>
    <w:next w:val="NoList"/>
    <w:uiPriority w:val="99"/>
    <w:semiHidden/>
    <w:unhideWhenUsed/>
    <w:rsid w:val="00B12E8F"/>
  </w:style>
  <w:style w:type="numbering" w:customStyle="1" w:styleId="NoList421">
    <w:name w:val="No List421"/>
    <w:next w:val="NoList"/>
    <w:uiPriority w:val="99"/>
    <w:semiHidden/>
    <w:unhideWhenUsed/>
    <w:rsid w:val="00B12E8F"/>
  </w:style>
  <w:style w:type="numbering" w:customStyle="1" w:styleId="NoList521">
    <w:name w:val="No List521"/>
    <w:next w:val="NoList"/>
    <w:uiPriority w:val="99"/>
    <w:semiHidden/>
    <w:unhideWhenUsed/>
    <w:rsid w:val="00B12E8F"/>
  </w:style>
  <w:style w:type="numbering" w:customStyle="1" w:styleId="NoList621">
    <w:name w:val="No List621"/>
    <w:next w:val="NoList"/>
    <w:uiPriority w:val="99"/>
    <w:semiHidden/>
    <w:unhideWhenUsed/>
    <w:rsid w:val="00B12E8F"/>
  </w:style>
  <w:style w:type="numbering" w:customStyle="1" w:styleId="NoList721">
    <w:name w:val="No List721"/>
    <w:next w:val="NoList"/>
    <w:uiPriority w:val="99"/>
    <w:semiHidden/>
    <w:unhideWhenUsed/>
    <w:rsid w:val="00B12E8F"/>
  </w:style>
  <w:style w:type="numbering" w:customStyle="1" w:styleId="NoList111111">
    <w:name w:val="No List111111"/>
    <w:next w:val="NoList"/>
    <w:uiPriority w:val="99"/>
    <w:semiHidden/>
    <w:unhideWhenUsed/>
    <w:rsid w:val="00B12E8F"/>
  </w:style>
  <w:style w:type="numbering" w:customStyle="1" w:styleId="11111131">
    <w:name w:val="1 / 1.1 / 1.1.131"/>
    <w:basedOn w:val="NoList"/>
    <w:next w:val="111111"/>
    <w:semiHidden/>
    <w:rsid w:val="00B12E8F"/>
  </w:style>
  <w:style w:type="numbering" w:customStyle="1" w:styleId="NoList821">
    <w:name w:val="No List821"/>
    <w:next w:val="NoList"/>
    <w:uiPriority w:val="99"/>
    <w:semiHidden/>
    <w:unhideWhenUsed/>
    <w:rsid w:val="00B12E8F"/>
  </w:style>
  <w:style w:type="numbering" w:customStyle="1" w:styleId="NoList1221">
    <w:name w:val="No List1221"/>
    <w:next w:val="NoList"/>
    <w:semiHidden/>
    <w:unhideWhenUsed/>
    <w:rsid w:val="00B12E8F"/>
  </w:style>
  <w:style w:type="numbering" w:customStyle="1" w:styleId="111111121">
    <w:name w:val="1 / 1.1 / 1.1.1121"/>
    <w:basedOn w:val="NoList"/>
    <w:next w:val="111111"/>
    <w:semiHidden/>
    <w:rsid w:val="00B12E8F"/>
  </w:style>
  <w:style w:type="numbering" w:customStyle="1" w:styleId="NoList911">
    <w:name w:val="No List911"/>
    <w:next w:val="NoList"/>
    <w:uiPriority w:val="99"/>
    <w:semiHidden/>
    <w:unhideWhenUsed/>
    <w:rsid w:val="00B12E8F"/>
  </w:style>
  <w:style w:type="numbering" w:customStyle="1" w:styleId="NoList1311">
    <w:name w:val="No List1311"/>
    <w:next w:val="NoList"/>
    <w:semiHidden/>
    <w:unhideWhenUsed/>
    <w:rsid w:val="00B12E8F"/>
  </w:style>
  <w:style w:type="numbering" w:customStyle="1" w:styleId="NoList2211">
    <w:name w:val="No List2211"/>
    <w:next w:val="NoList"/>
    <w:uiPriority w:val="99"/>
    <w:semiHidden/>
    <w:unhideWhenUsed/>
    <w:rsid w:val="00B12E8F"/>
  </w:style>
  <w:style w:type="numbering" w:customStyle="1" w:styleId="NoList3211">
    <w:name w:val="No List3211"/>
    <w:next w:val="NoList"/>
    <w:uiPriority w:val="99"/>
    <w:semiHidden/>
    <w:unhideWhenUsed/>
    <w:rsid w:val="00B12E8F"/>
  </w:style>
  <w:style w:type="numbering" w:customStyle="1" w:styleId="NoList4111">
    <w:name w:val="No List4111"/>
    <w:next w:val="NoList"/>
    <w:uiPriority w:val="99"/>
    <w:semiHidden/>
    <w:unhideWhenUsed/>
    <w:rsid w:val="00B12E8F"/>
  </w:style>
  <w:style w:type="numbering" w:customStyle="1" w:styleId="NoList5111">
    <w:name w:val="No List5111"/>
    <w:next w:val="NoList"/>
    <w:uiPriority w:val="99"/>
    <w:semiHidden/>
    <w:unhideWhenUsed/>
    <w:rsid w:val="00B12E8F"/>
  </w:style>
  <w:style w:type="numbering" w:customStyle="1" w:styleId="NoList6111">
    <w:name w:val="No List6111"/>
    <w:next w:val="NoList"/>
    <w:uiPriority w:val="99"/>
    <w:semiHidden/>
    <w:unhideWhenUsed/>
    <w:rsid w:val="00B12E8F"/>
  </w:style>
  <w:style w:type="numbering" w:customStyle="1" w:styleId="NoList7111">
    <w:name w:val="No List7111"/>
    <w:next w:val="NoList"/>
    <w:uiPriority w:val="99"/>
    <w:semiHidden/>
    <w:unhideWhenUsed/>
    <w:rsid w:val="00B12E8F"/>
  </w:style>
  <w:style w:type="numbering" w:customStyle="1" w:styleId="NoList11211">
    <w:name w:val="No List11211"/>
    <w:next w:val="NoList"/>
    <w:semiHidden/>
    <w:unhideWhenUsed/>
    <w:rsid w:val="00B12E8F"/>
  </w:style>
  <w:style w:type="numbering" w:customStyle="1" w:styleId="111111211">
    <w:name w:val="1 / 1.1 / 1.1.1211"/>
    <w:basedOn w:val="NoList"/>
    <w:next w:val="111111"/>
    <w:semiHidden/>
    <w:rsid w:val="00B12E8F"/>
  </w:style>
  <w:style w:type="numbering" w:customStyle="1" w:styleId="NoList8111">
    <w:name w:val="No List8111"/>
    <w:next w:val="NoList"/>
    <w:uiPriority w:val="99"/>
    <w:semiHidden/>
    <w:unhideWhenUsed/>
    <w:rsid w:val="00B12E8F"/>
  </w:style>
  <w:style w:type="numbering" w:customStyle="1" w:styleId="NoList12111">
    <w:name w:val="No List12111"/>
    <w:next w:val="NoList"/>
    <w:semiHidden/>
    <w:unhideWhenUsed/>
    <w:rsid w:val="00B12E8F"/>
  </w:style>
  <w:style w:type="numbering" w:customStyle="1" w:styleId="1111111111">
    <w:name w:val="1 / 1.1 / 1.1.11111"/>
    <w:basedOn w:val="NoList"/>
    <w:next w:val="111111"/>
    <w:semiHidden/>
    <w:rsid w:val="00B12E8F"/>
  </w:style>
  <w:style w:type="numbering" w:customStyle="1" w:styleId="NoList151">
    <w:name w:val="No List151"/>
    <w:next w:val="NoList"/>
    <w:uiPriority w:val="99"/>
    <w:semiHidden/>
    <w:unhideWhenUsed/>
    <w:rsid w:val="00B12E8F"/>
  </w:style>
  <w:style w:type="numbering" w:customStyle="1" w:styleId="NoList161">
    <w:name w:val="No List161"/>
    <w:next w:val="NoList"/>
    <w:uiPriority w:val="99"/>
    <w:semiHidden/>
    <w:unhideWhenUsed/>
    <w:rsid w:val="00B12E8F"/>
  </w:style>
  <w:style w:type="numbering" w:customStyle="1" w:styleId="NoList241">
    <w:name w:val="No List241"/>
    <w:next w:val="NoList"/>
    <w:uiPriority w:val="99"/>
    <w:semiHidden/>
    <w:unhideWhenUsed/>
    <w:rsid w:val="00B12E8F"/>
  </w:style>
  <w:style w:type="table" w:customStyle="1" w:styleId="TableGrid142">
    <w:name w:val="Table Grid142"/>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
    <w:name w:val="No List341"/>
    <w:next w:val="NoList"/>
    <w:uiPriority w:val="99"/>
    <w:semiHidden/>
    <w:unhideWhenUsed/>
    <w:rsid w:val="00B12E8F"/>
  </w:style>
  <w:style w:type="numbering" w:customStyle="1" w:styleId="NoList1141">
    <w:name w:val="No List1141"/>
    <w:next w:val="NoList"/>
    <w:semiHidden/>
    <w:unhideWhenUsed/>
    <w:rsid w:val="00B12E8F"/>
  </w:style>
  <w:style w:type="numbering" w:customStyle="1" w:styleId="NoList2121">
    <w:name w:val="No List2121"/>
    <w:next w:val="NoList"/>
    <w:uiPriority w:val="99"/>
    <w:semiHidden/>
    <w:unhideWhenUsed/>
    <w:rsid w:val="00B12E8F"/>
  </w:style>
  <w:style w:type="numbering" w:customStyle="1" w:styleId="NoList3121">
    <w:name w:val="No List3121"/>
    <w:next w:val="NoList"/>
    <w:uiPriority w:val="99"/>
    <w:semiHidden/>
    <w:unhideWhenUsed/>
    <w:rsid w:val="00B12E8F"/>
  </w:style>
  <w:style w:type="numbering" w:customStyle="1" w:styleId="NoList431">
    <w:name w:val="No List431"/>
    <w:next w:val="NoList"/>
    <w:uiPriority w:val="99"/>
    <w:semiHidden/>
    <w:unhideWhenUsed/>
    <w:rsid w:val="00B12E8F"/>
  </w:style>
  <w:style w:type="numbering" w:customStyle="1" w:styleId="NoList531">
    <w:name w:val="No List531"/>
    <w:next w:val="NoList"/>
    <w:uiPriority w:val="99"/>
    <w:semiHidden/>
    <w:unhideWhenUsed/>
    <w:rsid w:val="00B12E8F"/>
  </w:style>
  <w:style w:type="numbering" w:customStyle="1" w:styleId="NoList631">
    <w:name w:val="No List631"/>
    <w:next w:val="NoList"/>
    <w:uiPriority w:val="99"/>
    <w:semiHidden/>
    <w:unhideWhenUsed/>
    <w:rsid w:val="00B12E8F"/>
  </w:style>
  <w:style w:type="numbering" w:customStyle="1" w:styleId="NoList731">
    <w:name w:val="No List731"/>
    <w:next w:val="NoList"/>
    <w:uiPriority w:val="99"/>
    <w:semiHidden/>
    <w:unhideWhenUsed/>
    <w:rsid w:val="00B12E8F"/>
  </w:style>
  <w:style w:type="numbering" w:customStyle="1" w:styleId="NoList11121">
    <w:name w:val="No List11121"/>
    <w:next w:val="NoList"/>
    <w:semiHidden/>
    <w:unhideWhenUsed/>
    <w:rsid w:val="00B12E8F"/>
  </w:style>
  <w:style w:type="numbering" w:customStyle="1" w:styleId="11111141">
    <w:name w:val="1 / 1.1 / 1.1.141"/>
    <w:basedOn w:val="NoList"/>
    <w:next w:val="111111"/>
    <w:semiHidden/>
    <w:rsid w:val="00B12E8F"/>
  </w:style>
  <w:style w:type="numbering" w:customStyle="1" w:styleId="NoList831">
    <w:name w:val="No List831"/>
    <w:next w:val="NoList"/>
    <w:uiPriority w:val="99"/>
    <w:semiHidden/>
    <w:unhideWhenUsed/>
    <w:rsid w:val="00B12E8F"/>
  </w:style>
  <w:style w:type="numbering" w:customStyle="1" w:styleId="NoList1231">
    <w:name w:val="No List1231"/>
    <w:next w:val="NoList"/>
    <w:semiHidden/>
    <w:unhideWhenUsed/>
    <w:rsid w:val="00B12E8F"/>
  </w:style>
  <w:style w:type="numbering" w:customStyle="1" w:styleId="111111131">
    <w:name w:val="1 / 1.1 / 1.1.1131"/>
    <w:basedOn w:val="NoList"/>
    <w:next w:val="111111"/>
    <w:semiHidden/>
    <w:rsid w:val="00B12E8F"/>
  </w:style>
  <w:style w:type="numbering" w:customStyle="1" w:styleId="NoList921">
    <w:name w:val="No List921"/>
    <w:next w:val="NoList"/>
    <w:uiPriority w:val="99"/>
    <w:semiHidden/>
    <w:unhideWhenUsed/>
    <w:rsid w:val="00B12E8F"/>
  </w:style>
  <w:style w:type="numbering" w:customStyle="1" w:styleId="NoList1321">
    <w:name w:val="No List1321"/>
    <w:next w:val="NoList"/>
    <w:semiHidden/>
    <w:unhideWhenUsed/>
    <w:rsid w:val="00B12E8F"/>
  </w:style>
  <w:style w:type="numbering" w:customStyle="1" w:styleId="NoList2221">
    <w:name w:val="No List2221"/>
    <w:next w:val="NoList"/>
    <w:uiPriority w:val="99"/>
    <w:semiHidden/>
    <w:unhideWhenUsed/>
    <w:rsid w:val="00B12E8F"/>
  </w:style>
  <w:style w:type="numbering" w:customStyle="1" w:styleId="NoList3221">
    <w:name w:val="No List3221"/>
    <w:next w:val="NoList"/>
    <w:uiPriority w:val="99"/>
    <w:semiHidden/>
    <w:unhideWhenUsed/>
    <w:rsid w:val="00B12E8F"/>
  </w:style>
  <w:style w:type="numbering" w:customStyle="1" w:styleId="NoList4121">
    <w:name w:val="No List4121"/>
    <w:next w:val="NoList"/>
    <w:uiPriority w:val="99"/>
    <w:semiHidden/>
    <w:unhideWhenUsed/>
    <w:rsid w:val="00B12E8F"/>
  </w:style>
  <w:style w:type="numbering" w:customStyle="1" w:styleId="NoList5121">
    <w:name w:val="No List5121"/>
    <w:next w:val="NoList"/>
    <w:uiPriority w:val="99"/>
    <w:semiHidden/>
    <w:unhideWhenUsed/>
    <w:rsid w:val="00B12E8F"/>
  </w:style>
  <w:style w:type="numbering" w:customStyle="1" w:styleId="NoList6121">
    <w:name w:val="No List6121"/>
    <w:next w:val="NoList"/>
    <w:uiPriority w:val="99"/>
    <w:semiHidden/>
    <w:unhideWhenUsed/>
    <w:rsid w:val="00B12E8F"/>
  </w:style>
  <w:style w:type="numbering" w:customStyle="1" w:styleId="NoList7121">
    <w:name w:val="No List7121"/>
    <w:next w:val="NoList"/>
    <w:uiPriority w:val="99"/>
    <w:semiHidden/>
    <w:unhideWhenUsed/>
    <w:rsid w:val="00B12E8F"/>
  </w:style>
  <w:style w:type="numbering" w:customStyle="1" w:styleId="NoList11221">
    <w:name w:val="No List11221"/>
    <w:next w:val="NoList"/>
    <w:semiHidden/>
    <w:unhideWhenUsed/>
    <w:rsid w:val="00B12E8F"/>
  </w:style>
  <w:style w:type="numbering" w:customStyle="1" w:styleId="111111221">
    <w:name w:val="1 / 1.1 / 1.1.1221"/>
    <w:basedOn w:val="NoList"/>
    <w:next w:val="111111"/>
    <w:semiHidden/>
    <w:rsid w:val="00B12E8F"/>
  </w:style>
  <w:style w:type="numbering" w:customStyle="1" w:styleId="NoList8121">
    <w:name w:val="No List8121"/>
    <w:next w:val="NoList"/>
    <w:uiPriority w:val="99"/>
    <w:semiHidden/>
    <w:unhideWhenUsed/>
    <w:rsid w:val="00B12E8F"/>
  </w:style>
  <w:style w:type="numbering" w:customStyle="1" w:styleId="NoList12121">
    <w:name w:val="No List12121"/>
    <w:next w:val="NoList"/>
    <w:semiHidden/>
    <w:unhideWhenUsed/>
    <w:rsid w:val="00B12E8F"/>
  </w:style>
  <w:style w:type="numbering" w:customStyle="1" w:styleId="1111111121">
    <w:name w:val="1 / 1.1 / 1.1.11121"/>
    <w:basedOn w:val="NoList"/>
    <w:next w:val="111111"/>
    <w:semiHidden/>
    <w:rsid w:val="00B12E8F"/>
  </w:style>
  <w:style w:type="numbering" w:customStyle="1" w:styleId="NoList171">
    <w:name w:val="No List171"/>
    <w:next w:val="NoList"/>
    <w:uiPriority w:val="99"/>
    <w:semiHidden/>
    <w:unhideWhenUsed/>
    <w:rsid w:val="00B12E8F"/>
  </w:style>
  <w:style w:type="numbering" w:customStyle="1" w:styleId="NoList181">
    <w:name w:val="No List181"/>
    <w:next w:val="NoList"/>
    <w:uiPriority w:val="99"/>
    <w:semiHidden/>
    <w:unhideWhenUsed/>
    <w:rsid w:val="00B12E8F"/>
  </w:style>
  <w:style w:type="numbering" w:customStyle="1" w:styleId="NoList251">
    <w:name w:val="No List251"/>
    <w:next w:val="NoList"/>
    <w:uiPriority w:val="99"/>
    <w:semiHidden/>
    <w:unhideWhenUsed/>
    <w:rsid w:val="00B12E8F"/>
  </w:style>
  <w:style w:type="numbering" w:customStyle="1" w:styleId="NoList351">
    <w:name w:val="No List351"/>
    <w:next w:val="NoList"/>
    <w:uiPriority w:val="99"/>
    <w:semiHidden/>
    <w:unhideWhenUsed/>
    <w:rsid w:val="00B12E8F"/>
  </w:style>
  <w:style w:type="numbering" w:customStyle="1" w:styleId="NoList1151">
    <w:name w:val="No List1151"/>
    <w:next w:val="NoList"/>
    <w:semiHidden/>
    <w:unhideWhenUsed/>
    <w:rsid w:val="00B12E8F"/>
  </w:style>
  <w:style w:type="numbering" w:customStyle="1" w:styleId="NoList2131">
    <w:name w:val="No List2131"/>
    <w:next w:val="NoList"/>
    <w:uiPriority w:val="99"/>
    <w:semiHidden/>
    <w:unhideWhenUsed/>
    <w:rsid w:val="00B12E8F"/>
  </w:style>
  <w:style w:type="numbering" w:customStyle="1" w:styleId="NoList3131">
    <w:name w:val="No List3131"/>
    <w:next w:val="NoList"/>
    <w:uiPriority w:val="99"/>
    <w:semiHidden/>
    <w:unhideWhenUsed/>
    <w:rsid w:val="00B12E8F"/>
  </w:style>
  <w:style w:type="numbering" w:customStyle="1" w:styleId="NoList441">
    <w:name w:val="No List441"/>
    <w:next w:val="NoList"/>
    <w:uiPriority w:val="99"/>
    <w:semiHidden/>
    <w:unhideWhenUsed/>
    <w:rsid w:val="00B12E8F"/>
  </w:style>
  <w:style w:type="numbering" w:customStyle="1" w:styleId="NoList541">
    <w:name w:val="No List541"/>
    <w:next w:val="NoList"/>
    <w:uiPriority w:val="99"/>
    <w:semiHidden/>
    <w:unhideWhenUsed/>
    <w:rsid w:val="00B12E8F"/>
  </w:style>
  <w:style w:type="numbering" w:customStyle="1" w:styleId="NoList641">
    <w:name w:val="No List641"/>
    <w:next w:val="NoList"/>
    <w:uiPriority w:val="99"/>
    <w:semiHidden/>
    <w:unhideWhenUsed/>
    <w:rsid w:val="00B12E8F"/>
  </w:style>
  <w:style w:type="numbering" w:customStyle="1" w:styleId="NoList741">
    <w:name w:val="No List741"/>
    <w:next w:val="NoList"/>
    <w:uiPriority w:val="99"/>
    <w:semiHidden/>
    <w:unhideWhenUsed/>
    <w:rsid w:val="00B12E8F"/>
  </w:style>
  <w:style w:type="numbering" w:customStyle="1" w:styleId="NoList11131">
    <w:name w:val="No List11131"/>
    <w:next w:val="NoList"/>
    <w:semiHidden/>
    <w:unhideWhenUsed/>
    <w:rsid w:val="00B12E8F"/>
  </w:style>
  <w:style w:type="numbering" w:customStyle="1" w:styleId="11111151">
    <w:name w:val="1 / 1.1 / 1.1.151"/>
    <w:basedOn w:val="NoList"/>
    <w:next w:val="111111"/>
    <w:semiHidden/>
    <w:rsid w:val="00B12E8F"/>
  </w:style>
  <w:style w:type="numbering" w:customStyle="1" w:styleId="NoList841">
    <w:name w:val="No List841"/>
    <w:next w:val="NoList"/>
    <w:uiPriority w:val="99"/>
    <w:semiHidden/>
    <w:unhideWhenUsed/>
    <w:rsid w:val="00B12E8F"/>
  </w:style>
  <w:style w:type="numbering" w:customStyle="1" w:styleId="NoList1241">
    <w:name w:val="No List1241"/>
    <w:next w:val="NoList"/>
    <w:semiHidden/>
    <w:unhideWhenUsed/>
    <w:rsid w:val="00B12E8F"/>
  </w:style>
  <w:style w:type="numbering" w:customStyle="1" w:styleId="111111141">
    <w:name w:val="1 / 1.1 / 1.1.1141"/>
    <w:basedOn w:val="NoList"/>
    <w:next w:val="111111"/>
    <w:semiHidden/>
    <w:rsid w:val="00B12E8F"/>
  </w:style>
  <w:style w:type="numbering" w:customStyle="1" w:styleId="NoList931">
    <w:name w:val="No List931"/>
    <w:next w:val="NoList"/>
    <w:uiPriority w:val="99"/>
    <w:semiHidden/>
    <w:unhideWhenUsed/>
    <w:rsid w:val="00B12E8F"/>
  </w:style>
  <w:style w:type="numbering" w:customStyle="1" w:styleId="NoList1331">
    <w:name w:val="No List1331"/>
    <w:next w:val="NoList"/>
    <w:semiHidden/>
    <w:unhideWhenUsed/>
    <w:rsid w:val="00B12E8F"/>
  </w:style>
  <w:style w:type="numbering" w:customStyle="1" w:styleId="NoList2231">
    <w:name w:val="No List2231"/>
    <w:next w:val="NoList"/>
    <w:uiPriority w:val="99"/>
    <w:semiHidden/>
    <w:unhideWhenUsed/>
    <w:rsid w:val="00B12E8F"/>
  </w:style>
  <w:style w:type="numbering" w:customStyle="1" w:styleId="NoList3231">
    <w:name w:val="No List3231"/>
    <w:next w:val="NoList"/>
    <w:uiPriority w:val="99"/>
    <w:semiHidden/>
    <w:unhideWhenUsed/>
    <w:rsid w:val="00B12E8F"/>
  </w:style>
  <w:style w:type="numbering" w:customStyle="1" w:styleId="NoList4131">
    <w:name w:val="No List4131"/>
    <w:next w:val="NoList"/>
    <w:uiPriority w:val="99"/>
    <w:semiHidden/>
    <w:unhideWhenUsed/>
    <w:rsid w:val="00B12E8F"/>
  </w:style>
  <w:style w:type="numbering" w:customStyle="1" w:styleId="NoList5131">
    <w:name w:val="No List5131"/>
    <w:next w:val="NoList"/>
    <w:uiPriority w:val="99"/>
    <w:semiHidden/>
    <w:unhideWhenUsed/>
    <w:rsid w:val="00B12E8F"/>
  </w:style>
  <w:style w:type="numbering" w:customStyle="1" w:styleId="NoList6131">
    <w:name w:val="No List6131"/>
    <w:next w:val="NoList"/>
    <w:uiPriority w:val="99"/>
    <w:semiHidden/>
    <w:unhideWhenUsed/>
    <w:rsid w:val="00B12E8F"/>
  </w:style>
  <w:style w:type="numbering" w:customStyle="1" w:styleId="NoList7131">
    <w:name w:val="No List7131"/>
    <w:next w:val="NoList"/>
    <w:uiPriority w:val="99"/>
    <w:semiHidden/>
    <w:unhideWhenUsed/>
    <w:rsid w:val="00B12E8F"/>
  </w:style>
  <w:style w:type="numbering" w:customStyle="1" w:styleId="NoList11231">
    <w:name w:val="No List11231"/>
    <w:next w:val="NoList"/>
    <w:semiHidden/>
    <w:unhideWhenUsed/>
    <w:rsid w:val="00B12E8F"/>
  </w:style>
  <w:style w:type="numbering" w:customStyle="1" w:styleId="111111231">
    <w:name w:val="1 / 1.1 / 1.1.1231"/>
    <w:basedOn w:val="NoList"/>
    <w:next w:val="111111"/>
    <w:semiHidden/>
    <w:rsid w:val="00B12E8F"/>
  </w:style>
  <w:style w:type="numbering" w:customStyle="1" w:styleId="NoList8131">
    <w:name w:val="No List8131"/>
    <w:next w:val="NoList"/>
    <w:uiPriority w:val="99"/>
    <w:semiHidden/>
    <w:unhideWhenUsed/>
    <w:rsid w:val="00B12E8F"/>
  </w:style>
  <w:style w:type="numbering" w:customStyle="1" w:styleId="NoList12131">
    <w:name w:val="No List12131"/>
    <w:next w:val="NoList"/>
    <w:semiHidden/>
    <w:unhideWhenUsed/>
    <w:rsid w:val="00B12E8F"/>
  </w:style>
  <w:style w:type="numbering" w:customStyle="1" w:styleId="1111111131">
    <w:name w:val="1 / 1.1 / 1.1.11131"/>
    <w:basedOn w:val="NoList"/>
    <w:next w:val="111111"/>
    <w:semiHidden/>
    <w:rsid w:val="00B12E8F"/>
  </w:style>
  <w:style w:type="numbering" w:customStyle="1" w:styleId="NoList191">
    <w:name w:val="No List191"/>
    <w:next w:val="NoList"/>
    <w:uiPriority w:val="99"/>
    <w:semiHidden/>
    <w:unhideWhenUsed/>
    <w:rsid w:val="00B12E8F"/>
  </w:style>
  <w:style w:type="numbering" w:customStyle="1" w:styleId="NoList201">
    <w:name w:val="No List201"/>
    <w:next w:val="NoList"/>
    <w:uiPriority w:val="99"/>
    <w:semiHidden/>
    <w:unhideWhenUsed/>
    <w:rsid w:val="00B12E8F"/>
  </w:style>
  <w:style w:type="table" w:customStyle="1" w:styleId="ListTable3-Accent611">
    <w:name w:val="List Table 3 - Accent 611"/>
    <w:basedOn w:val="TableNormal"/>
    <w:uiPriority w:val="48"/>
    <w:rsid w:val="00B12E8F"/>
    <w:pPr>
      <w:spacing w:after="0" w:line="240" w:lineRule="auto"/>
      <w:jc w:val="both"/>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
    <w:name w:val="No List261"/>
    <w:next w:val="NoList"/>
    <w:uiPriority w:val="99"/>
    <w:semiHidden/>
    <w:unhideWhenUsed/>
    <w:rsid w:val="00B12E8F"/>
  </w:style>
  <w:style w:type="numbering" w:customStyle="1" w:styleId="NoList271">
    <w:name w:val="No List271"/>
    <w:next w:val="NoList"/>
    <w:uiPriority w:val="99"/>
    <w:semiHidden/>
    <w:unhideWhenUsed/>
    <w:rsid w:val="00B12E8F"/>
  </w:style>
  <w:style w:type="paragraph" w:styleId="EndnoteText">
    <w:name w:val="endnote text"/>
    <w:basedOn w:val="Normal"/>
    <w:link w:val="EndnoteTextChar"/>
    <w:uiPriority w:val="99"/>
    <w:unhideWhenUsed/>
    <w:rsid w:val="00B12E8F"/>
    <w:pPr>
      <w:spacing w:after="0" w:line="240" w:lineRule="auto"/>
      <w:jc w:val="center"/>
    </w:pPr>
    <w:rPr>
      <w:rFonts w:ascii="Times New Roman" w:eastAsia="Times New Roman" w:hAnsi="Times New Roman"/>
      <w:sz w:val="20"/>
      <w:szCs w:val="20"/>
      <w:lang w:eastAsia="ru-RU"/>
    </w:rPr>
  </w:style>
  <w:style w:type="character" w:customStyle="1" w:styleId="EndnoteTextChar">
    <w:name w:val="Endnote Text Char"/>
    <w:basedOn w:val="DefaultParagraphFont"/>
    <w:link w:val="EndnoteText"/>
    <w:uiPriority w:val="99"/>
    <w:rsid w:val="00B12E8F"/>
    <w:rPr>
      <w:rFonts w:ascii="Times New Roman" w:eastAsia="Times New Roman" w:hAnsi="Times New Roman" w:cs="Times New Roman"/>
      <w:sz w:val="20"/>
      <w:szCs w:val="20"/>
      <w:lang w:eastAsia="ru-RU"/>
    </w:rPr>
  </w:style>
  <w:style w:type="character" w:styleId="EndnoteReference">
    <w:name w:val="endnote reference"/>
    <w:unhideWhenUsed/>
    <w:rsid w:val="00B12E8F"/>
    <w:rPr>
      <w:vertAlign w:val="superscript"/>
    </w:rPr>
  </w:style>
  <w:style w:type="numbering" w:customStyle="1" w:styleId="111111511">
    <w:name w:val="1 / 1.1 / 1.1.1511"/>
    <w:basedOn w:val="NoList"/>
    <w:next w:val="111111"/>
    <w:semiHidden/>
    <w:rsid w:val="00B12E8F"/>
  </w:style>
  <w:style w:type="numbering" w:customStyle="1" w:styleId="NoList30">
    <w:name w:val="No List30"/>
    <w:next w:val="NoList"/>
    <w:uiPriority w:val="99"/>
    <w:semiHidden/>
    <w:unhideWhenUsed/>
    <w:rsid w:val="00B12E8F"/>
  </w:style>
  <w:style w:type="table" w:customStyle="1" w:styleId="TableGrid200">
    <w:name w:val="Table Grid20"/>
    <w:basedOn w:val="TableNormal"/>
    <w:next w:val="TableGrid"/>
    <w:rsid w:val="00B12E8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612">
    <w:name w:val="List Table 3 - Accent 612"/>
    <w:basedOn w:val="TableNormal"/>
    <w:uiPriority w:val="48"/>
    <w:rsid w:val="00B12E8F"/>
    <w:pPr>
      <w:spacing w:after="0" w:line="240" w:lineRule="auto"/>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
    <w:name w:val="Report Table 2106"/>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B12E8F"/>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
    <w:name w:val="Table Grid132"/>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
    <w:name w:val="Report Table 2432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
    <w:name w:val="Table 3D effects 16"/>
    <w:basedOn w:val="TableNormal"/>
    <w:next w:val="Table3Deffects1"/>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
    <w:name w:val="Report Table 2119"/>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
    <w:name w:val="No List117"/>
    <w:next w:val="NoList"/>
    <w:uiPriority w:val="99"/>
    <w:semiHidden/>
    <w:unhideWhenUsed/>
    <w:rsid w:val="00B12E8F"/>
  </w:style>
  <w:style w:type="table" w:customStyle="1" w:styleId="TableGrid114">
    <w:name w:val="Table Grid114"/>
    <w:basedOn w:val="TableNormal"/>
    <w:next w:val="TableGrid"/>
    <w:uiPriority w:val="59"/>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next w:val="TableGrid"/>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semiHidden/>
    <w:unhideWhenUsed/>
    <w:rsid w:val="00B12E8F"/>
  </w:style>
  <w:style w:type="table" w:customStyle="1" w:styleId="244">
    <w:name w:val="Сетка таблицы244"/>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B12E8F"/>
  </w:style>
  <w:style w:type="numbering" w:customStyle="1" w:styleId="NoList37">
    <w:name w:val="No List37"/>
    <w:next w:val="NoList"/>
    <w:uiPriority w:val="99"/>
    <w:semiHidden/>
    <w:rsid w:val="00B12E8F"/>
  </w:style>
  <w:style w:type="numbering" w:customStyle="1" w:styleId="NoList46">
    <w:name w:val="No List46"/>
    <w:next w:val="NoList"/>
    <w:uiPriority w:val="99"/>
    <w:semiHidden/>
    <w:unhideWhenUsed/>
    <w:rsid w:val="00B12E8F"/>
  </w:style>
  <w:style w:type="table" w:customStyle="1" w:styleId="ReportTable21110">
    <w:name w:val="Report Table 21110"/>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
    <w:name w:val="Table Normal11"/>
    <w:uiPriority w:val="2"/>
    <w:semiHidden/>
    <w:unhideWhenUsed/>
    <w:qFormat/>
    <w:rsid w:val="00B12E8F"/>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numbering" w:customStyle="1" w:styleId="NoList56">
    <w:name w:val="No List56"/>
    <w:next w:val="NoList"/>
    <w:uiPriority w:val="99"/>
    <w:semiHidden/>
    <w:unhideWhenUsed/>
    <w:rsid w:val="00B12E8F"/>
  </w:style>
  <w:style w:type="numbering" w:customStyle="1" w:styleId="1111117">
    <w:name w:val="1 / 1.1 / 1.1.17"/>
    <w:basedOn w:val="NoList"/>
    <w:next w:val="111111"/>
    <w:semiHidden/>
    <w:rsid w:val="00B12E8F"/>
    <w:pPr>
      <w:numPr>
        <w:numId w:val="64"/>
      </w:numPr>
    </w:pPr>
  </w:style>
  <w:style w:type="numbering" w:customStyle="1" w:styleId="1ai2">
    <w:name w:val="1 / a / i2"/>
    <w:basedOn w:val="NoList"/>
    <w:next w:val="1ai"/>
    <w:semiHidden/>
    <w:rsid w:val="00B12E8F"/>
    <w:pPr>
      <w:numPr>
        <w:numId w:val="65"/>
      </w:numPr>
    </w:pPr>
  </w:style>
  <w:style w:type="numbering" w:customStyle="1" w:styleId="ArticleSection2">
    <w:name w:val="Article / Section2"/>
    <w:basedOn w:val="NoList"/>
    <w:next w:val="ArticleSection"/>
    <w:semiHidden/>
    <w:rsid w:val="00B12E8F"/>
  </w:style>
  <w:style w:type="table" w:customStyle="1" w:styleId="Table3Deffects114">
    <w:name w:val="Table 3D effects 114"/>
    <w:basedOn w:val="TableNormal"/>
    <w:next w:val="Table3Deffects1"/>
    <w:rsid w:val="00B12E8F"/>
    <w:pPr>
      <w:spacing w:after="0" w:line="240" w:lineRule="auto"/>
      <w:jc w:val="both"/>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B12E8F"/>
    <w:pPr>
      <w:spacing w:after="0" w:line="240" w:lineRule="auto"/>
      <w:jc w:val="both"/>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B12E8F"/>
    <w:pPr>
      <w:spacing w:after="0" w:line="240" w:lineRule="auto"/>
      <w:jc w:val="both"/>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B12E8F"/>
    <w:pPr>
      <w:spacing w:after="0" w:line="240" w:lineRule="auto"/>
      <w:jc w:val="both"/>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B12E8F"/>
    <w:pPr>
      <w:spacing w:after="0" w:line="240" w:lineRule="auto"/>
      <w:jc w:val="both"/>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B12E8F"/>
    <w:pPr>
      <w:spacing w:after="0" w:line="240" w:lineRule="auto"/>
      <w:jc w:val="both"/>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B12E8F"/>
    <w:pPr>
      <w:spacing w:after="0" w:line="240" w:lineRule="auto"/>
      <w:jc w:val="both"/>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B12E8F"/>
    <w:pPr>
      <w:spacing w:after="0" w:line="240" w:lineRule="auto"/>
      <w:jc w:val="both"/>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B12E8F"/>
    <w:pPr>
      <w:spacing w:after="0" w:line="240" w:lineRule="auto"/>
      <w:jc w:val="both"/>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B12E8F"/>
    <w:pPr>
      <w:spacing w:after="0" w:line="240" w:lineRule="auto"/>
      <w:jc w:val="both"/>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B12E8F"/>
    <w:pPr>
      <w:spacing w:after="0" w:line="240" w:lineRule="auto"/>
      <w:jc w:val="both"/>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B12E8F"/>
    <w:pPr>
      <w:spacing w:after="0" w:line="240" w:lineRule="auto"/>
      <w:jc w:val="both"/>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B12E8F"/>
    <w:pPr>
      <w:spacing w:after="0" w:line="240" w:lineRule="auto"/>
      <w:jc w:val="both"/>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B12E8F"/>
    <w:pPr>
      <w:spacing w:after="0" w:line="240" w:lineRule="auto"/>
      <w:jc w:val="both"/>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
    <w:basedOn w:val="TableNormal"/>
    <w:next w:val="TableGrid10"/>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semiHidden/>
    <w:rsid w:val="00B12E8F"/>
    <w:pPr>
      <w:spacing w:after="0" w:line="240" w:lineRule="auto"/>
      <w:jc w:val="both"/>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
    <w:basedOn w:val="TableNormal"/>
    <w:next w:val="TableGrid30"/>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B12E8F"/>
    <w:pPr>
      <w:spacing w:after="0" w:line="240" w:lineRule="auto"/>
      <w:jc w:val="both"/>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
    <w:semiHidden/>
    <w:rsid w:val="00B12E8F"/>
    <w:pPr>
      <w:spacing w:after="0" w:line="240" w:lineRule="auto"/>
      <w:jc w:val="both"/>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B12E8F"/>
    <w:pPr>
      <w:spacing w:after="0" w:line="240" w:lineRule="auto"/>
      <w:jc w:val="both"/>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B12E8F"/>
    <w:pPr>
      <w:spacing w:after="0" w:line="240" w:lineRule="auto"/>
      <w:jc w:val="both"/>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B12E8F"/>
    <w:pPr>
      <w:spacing w:after="0" w:line="240" w:lineRule="auto"/>
      <w:jc w:val="both"/>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B12E8F"/>
    <w:pPr>
      <w:spacing w:after="0" w:line="240" w:lineRule="auto"/>
      <w:jc w:val="both"/>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B12E8F"/>
    <w:pPr>
      <w:spacing w:after="0" w:line="240" w:lineRule="auto"/>
      <w:jc w:val="both"/>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B12E8F"/>
    <w:pPr>
      <w:spacing w:after="0" w:line="240" w:lineRule="auto"/>
      <w:jc w:val="both"/>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B12E8F"/>
    <w:pPr>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B12E8F"/>
    <w:pPr>
      <w:spacing w:after="0" w:line="240" w:lineRule="auto"/>
      <w:jc w:val="both"/>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B12E8F"/>
    <w:pPr>
      <w:spacing w:after="0" w:line="240" w:lineRule="auto"/>
      <w:jc w:val="both"/>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B12E8F"/>
    <w:pPr>
      <w:spacing w:after="0" w:line="240" w:lineRule="auto"/>
      <w:jc w:val="both"/>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
    <w:name w:val="Table Grid124"/>
    <w:basedOn w:val="TableNormal"/>
    <w:next w:val="TableGrid"/>
    <w:rsid w:val="00B12E8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1">
    <w:name w:val="Report Table 210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6">
    <w:name w:val="Table Grid56"/>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
    <w:name w:val="Report Table 210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
    <w:name w:val="Table Grid64"/>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
    <w:name w:val="Report Table 210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
    <w:name w:val="No List66"/>
    <w:next w:val="NoList"/>
    <w:uiPriority w:val="99"/>
    <w:semiHidden/>
    <w:unhideWhenUsed/>
    <w:rsid w:val="00B12E8F"/>
  </w:style>
  <w:style w:type="table" w:customStyle="1" w:styleId="ReportTable21114">
    <w:name w:val="Report Table 2111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
    <w:name w:val="No List215"/>
    <w:next w:val="NoList"/>
    <w:uiPriority w:val="99"/>
    <w:semiHidden/>
    <w:unhideWhenUsed/>
    <w:rsid w:val="00B12E8F"/>
  </w:style>
  <w:style w:type="table" w:customStyle="1" w:styleId="ReportTable2146">
    <w:name w:val="Report Table 2146"/>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
    <w:name w:val="No List315"/>
    <w:next w:val="NoList"/>
    <w:uiPriority w:val="99"/>
    <w:semiHidden/>
    <w:unhideWhenUsed/>
    <w:rsid w:val="00B12E8F"/>
  </w:style>
  <w:style w:type="table" w:customStyle="1" w:styleId="ReportTable2214">
    <w:name w:val="Report Table 221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
    <w:name w:val="No List76"/>
    <w:next w:val="NoList"/>
    <w:uiPriority w:val="99"/>
    <w:semiHidden/>
    <w:unhideWhenUsed/>
    <w:rsid w:val="00B12E8F"/>
  </w:style>
  <w:style w:type="table" w:customStyle="1" w:styleId="ReportTable21514">
    <w:name w:val="Report Table 2151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
    <w:name w:val="No List1115"/>
    <w:next w:val="NoList"/>
    <w:semiHidden/>
    <w:unhideWhenUsed/>
    <w:rsid w:val="00B12E8F"/>
  </w:style>
  <w:style w:type="numbering" w:customStyle="1" w:styleId="NoList86">
    <w:name w:val="No List86"/>
    <w:next w:val="NoList"/>
    <w:uiPriority w:val="99"/>
    <w:semiHidden/>
    <w:unhideWhenUsed/>
    <w:rsid w:val="00B12E8F"/>
  </w:style>
  <w:style w:type="table" w:customStyle="1" w:styleId="TableGrid74">
    <w:name w:val="Table Grid74"/>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
    <w:name w:val="Report Table 2161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
    <w:name w:val="Table 3D effects 124"/>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
    <w:name w:val="Report Table 242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
    <w:name w:val="No List126"/>
    <w:next w:val="NoList"/>
    <w:semiHidden/>
    <w:unhideWhenUsed/>
    <w:rsid w:val="00B12E8F"/>
  </w:style>
  <w:style w:type="numbering" w:customStyle="1" w:styleId="11111116">
    <w:name w:val="1 / 1.1 / 1.1.116"/>
    <w:basedOn w:val="NoList"/>
    <w:next w:val="111111"/>
    <w:semiHidden/>
    <w:rsid w:val="00B12E8F"/>
  </w:style>
  <w:style w:type="numbering" w:customStyle="1" w:styleId="NoList95">
    <w:name w:val="No List95"/>
    <w:next w:val="NoList"/>
    <w:uiPriority w:val="99"/>
    <w:semiHidden/>
    <w:unhideWhenUsed/>
    <w:rsid w:val="00B12E8F"/>
  </w:style>
  <w:style w:type="numbering" w:customStyle="1" w:styleId="NoList135">
    <w:name w:val="No List135"/>
    <w:next w:val="NoList"/>
    <w:semiHidden/>
    <w:unhideWhenUsed/>
    <w:rsid w:val="00B12E8F"/>
  </w:style>
  <w:style w:type="table" w:customStyle="1" w:styleId="ReportTable2174">
    <w:name w:val="Report Table 217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
    <w:name w:val="No List225"/>
    <w:next w:val="NoList"/>
    <w:uiPriority w:val="99"/>
    <w:semiHidden/>
    <w:unhideWhenUsed/>
    <w:rsid w:val="00B12E8F"/>
  </w:style>
  <w:style w:type="table" w:customStyle="1" w:styleId="ReportTable2184">
    <w:name w:val="Report Table 2184"/>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
    <w:name w:val="No List325"/>
    <w:next w:val="NoList"/>
    <w:uiPriority w:val="99"/>
    <w:semiHidden/>
    <w:unhideWhenUsed/>
    <w:rsid w:val="00B12E8F"/>
  </w:style>
  <w:style w:type="table" w:customStyle="1" w:styleId="ReportTable2224">
    <w:name w:val="Report Table 222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
    <w:name w:val="No List415"/>
    <w:next w:val="NoList"/>
    <w:uiPriority w:val="99"/>
    <w:semiHidden/>
    <w:unhideWhenUsed/>
    <w:rsid w:val="00B12E8F"/>
  </w:style>
  <w:style w:type="numbering" w:customStyle="1" w:styleId="NoList515">
    <w:name w:val="No List515"/>
    <w:next w:val="NoList"/>
    <w:uiPriority w:val="99"/>
    <w:semiHidden/>
    <w:unhideWhenUsed/>
    <w:rsid w:val="00B12E8F"/>
  </w:style>
  <w:style w:type="table" w:customStyle="1" w:styleId="ReportTable2324">
    <w:name w:val="Report Table 232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
    <w:name w:val="No List615"/>
    <w:next w:val="NoList"/>
    <w:uiPriority w:val="99"/>
    <w:semiHidden/>
    <w:unhideWhenUsed/>
    <w:rsid w:val="00B12E8F"/>
  </w:style>
  <w:style w:type="table" w:customStyle="1" w:styleId="ReportTable21134">
    <w:name w:val="Report Table 2113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
    <w:name w:val="No List715"/>
    <w:next w:val="NoList"/>
    <w:uiPriority w:val="99"/>
    <w:semiHidden/>
    <w:unhideWhenUsed/>
    <w:rsid w:val="00B12E8F"/>
  </w:style>
  <w:style w:type="table" w:customStyle="1" w:styleId="ReportTable21524">
    <w:name w:val="Report Table 2152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
    <w:name w:val="No List1125"/>
    <w:next w:val="NoList"/>
    <w:semiHidden/>
    <w:unhideWhenUsed/>
    <w:rsid w:val="00B12E8F"/>
  </w:style>
  <w:style w:type="numbering" w:customStyle="1" w:styleId="11111125">
    <w:name w:val="1 / 1.1 / 1.1.125"/>
    <w:basedOn w:val="NoList"/>
    <w:next w:val="111111"/>
    <w:semiHidden/>
    <w:rsid w:val="00B12E8F"/>
  </w:style>
  <w:style w:type="numbering" w:customStyle="1" w:styleId="NoList815">
    <w:name w:val="No List815"/>
    <w:next w:val="NoList"/>
    <w:uiPriority w:val="99"/>
    <w:semiHidden/>
    <w:unhideWhenUsed/>
    <w:rsid w:val="00B12E8F"/>
  </w:style>
  <w:style w:type="table" w:customStyle="1" w:styleId="ReportTable21624">
    <w:name w:val="Report Table 2162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
    <w:name w:val="No List1215"/>
    <w:next w:val="NoList"/>
    <w:semiHidden/>
    <w:unhideWhenUsed/>
    <w:rsid w:val="00B12E8F"/>
  </w:style>
  <w:style w:type="numbering" w:customStyle="1" w:styleId="111111115">
    <w:name w:val="1 / 1.1 / 1.1.1115"/>
    <w:basedOn w:val="NoList"/>
    <w:next w:val="111111"/>
    <w:semiHidden/>
    <w:rsid w:val="00B12E8F"/>
  </w:style>
  <w:style w:type="numbering" w:customStyle="1" w:styleId="NoList102">
    <w:name w:val="No List102"/>
    <w:next w:val="NoList"/>
    <w:uiPriority w:val="99"/>
    <w:semiHidden/>
    <w:unhideWhenUsed/>
    <w:rsid w:val="00B12E8F"/>
  </w:style>
  <w:style w:type="table" w:customStyle="1" w:styleId="ReportTable2431">
    <w:name w:val="Report Table 24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
    <w:name w:val="No List142"/>
    <w:next w:val="NoList"/>
    <w:uiPriority w:val="99"/>
    <w:semiHidden/>
    <w:unhideWhenUsed/>
    <w:rsid w:val="00B12E8F"/>
  </w:style>
  <w:style w:type="numbering" w:customStyle="1" w:styleId="NoList232">
    <w:name w:val="No List232"/>
    <w:next w:val="NoList"/>
    <w:uiPriority w:val="99"/>
    <w:semiHidden/>
    <w:unhideWhenUsed/>
    <w:rsid w:val="00B12E8F"/>
  </w:style>
  <w:style w:type="table" w:customStyle="1" w:styleId="ReportTable2191">
    <w:name w:val="Report Table 219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
    <w:name w:val="Report Table 2110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
    <w:name w:val="No List332"/>
    <w:next w:val="NoList"/>
    <w:uiPriority w:val="99"/>
    <w:semiHidden/>
    <w:unhideWhenUsed/>
    <w:rsid w:val="00B12E8F"/>
  </w:style>
  <w:style w:type="table" w:customStyle="1" w:styleId="TableGrid810">
    <w:name w:val="Table Grid81"/>
    <w:basedOn w:val="TableNormal"/>
    <w:next w:val="TableGrid"/>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semiHidden/>
    <w:unhideWhenUsed/>
    <w:rsid w:val="00B12E8F"/>
  </w:style>
  <w:style w:type="table" w:customStyle="1" w:styleId="2411">
    <w:name w:val="Сетка таблицы2411"/>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1">
    <w:name w:val="Report Table 23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B12E8F"/>
  </w:style>
  <w:style w:type="table" w:customStyle="1" w:styleId="ReportTable21431">
    <w:name w:val="Report Table 2143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
    <w:name w:val="No List3112"/>
    <w:next w:val="NoList"/>
    <w:uiPriority w:val="99"/>
    <w:semiHidden/>
    <w:unhideWhenUsed/>
    <w:rsid w:val="00B12E8F"/>
  </w:style>
  <w:style w:type="table" w:customStyle="1" w:styleId="ReportTable22111">
    <w:name w:val="Report Table 22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B12E8F"/>
  </w:style>
  <w:style w:type="numbering" w:customStyle="1" w:styleId="NoList522">
    <w:name w:val="No List522"/>
    <w:next w:val="NoList"/>
    <w:uiPriority w:val="99"/>
    <w:semiHidden/>
    <w:unhideWhenUsed/>
    <w:rsid w:val="00B12E8F"/>
  </w:style>
  <w:style w:type="table" w:customStyle="1" w:styleId="ReportTable23111">
    <w:name w:val="Report Table 23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
    <w:name w:val="No List622"/>
    <w:next w:val="NoList"/>
    <w:uiPriority w:val="99"/>
    <w:semiHidden/>
    <w:unhideWhenUsed/>
    <w:rsid w:val="00B12E8F"/>
  </w:style>
  <w:style w:type="table" w:customStyle="1" w:styleId="ReportTable2511">
    <w:name w:val="Report Table 25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
    <w:name w:val="Table Grid512"/>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
    <w:name w:val="Report Table 26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
    <w:name w:val="No List722"/>
    <w:next w:val="NoList"/>
    <w:uiPriority w:val="99"/>
    <w:semiHidden/>
    <w:unhideWhenUsed/>
    <w:rsid w:val="00B12E8F"/>
  </w:style>
  <w:style w:type="table" w:customStyle="1" w:styleId="TableGrid611">
    <w:name w:val="Table Grid61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1">
    <w:name w:val="Report Table 215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
    <w:name w:val="Report Table 24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
    <w:name w:val="No List11112"/>
    <w:next w:val="NoList"/>
    <w:semiHidden/>
    <w:unhideWhenUsed/>
    <w:rsid w:val="00B12E8F"/>
  </w:style>
  <w:style w:type="numbering" w:customStyle="1" w:styleId="11111132">
    <w:name w:val="1 / 1.1 / 1.1.132"/>
    <w:basedOn w:val="NoList"/>
    <w:next w:val="111111"/>
    <w:semiHidden/>
    <w:rsid w:val="00B12E8F"/>
  </w:style>
  <w:style w:type="numbering" w:customStyle="1" w:styleId="NoList822">
    <w:name w:val="No List822"/>
    <w:next w:val="NoList"/>
    <w:uiPriority w:val="99"/>
    <w:semiHidden/>
    <w:unhideWhenUsed/>
    <w:rsid w:val="00B12E8F"/>
  </w:style>
  <w:style w:type="table" w:customStyle="1" w:styleId="TableGrid711">
    <w:name w:val="Table Grid711"/>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
    <w:name w:val="Report Table 216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
    <w:name w:val="Report Table 24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
    <w:name w:val="No List1222"/>
    <w:next w:val="NoList"/>
    <w:semiHidden/>
    <w:unhideWhenUsed/>
    <w:rsid w:val="00B12E8F"/>
  </w:style>
  <w:style w:type="numbering" w:customStyle="1" w:styleId="111111122">
    <w:name w:val="1 / 1.1 / 1.1.1122"/>
    <w:basedOn w:val="NoList"/>
    <w:next w:val="111111"/>
    <w:semiHidden/>
    <w:rsid w:val="00B12E8F"/>
  </w:style>
  <w:style w:type="numbering" w:customStyle="1" w:styleId="NoList912">
    <w:name w:val="No List912"/>
    <w:next w:val="NoList"/>
    <w:uiPriority w:val="99"/>
    <w:semiHidden/>
    <w:unhideWhenUsed/>
    <w:rsid w:val="00B12E8F"/>
  </w:style>
  <w:style w:type="table" w:customStyle="1" w:styleId="TableGrid1211">
    <w:name w:val="Table Grid1211"/>
    <w:basedOn w:val="TableNormal"/>
    <w:next w:val="TableGrid"/>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2">
    <w:name w:val="No List1312"/>
    <w:next w:val="NoList"/>
    <w:semiHidden/>
    <w:unhideWhenUsed/>
    <w:rsid w:val="00B12E8F"/>
  </w:style>
  <w:style w:type="table" w:customStyle="1" w:styleId="ReportTable21711">
    <w:name w:val="Report Table 217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
    <w:name w:val="No List2212"/>
    <w:next w:val="NoList"/>
    <w:uiPriority w:val="99"/>
    <w:semiHidden/>
    <w:unhideWhenUsed/>
    <w:rsid w:val="00B12E8F"/>
  </w:style>
  <w:style w:type="table" w:customStyle="1" w:styleId="ReportTable21811">
    <w:name w:val="Report Table 218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
    <w:name w:val="No List3212"/>
    <w:next w:val="NoList"/>
    <w:uiPriority w:val="99"/>
    <w:semiHidden/>
    <w:unhideWhenUsed/>
    <w:rsid w:val="00B12E8F"/>
  </w:style>
  <w:style w:type="table" w:customStyle="1" w:styleId="ReportTable22211">
    <w:name w:val="Report Table 2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2">
    <w:name w:val="No List4112"/>
    <w:next w:val="NoList"/>
    <w:uiPriority w:val="99"/>
    <w:semiHidden/>
    <w:unhideWhenUsed/>
    <w:rsid w:val="00B12E8F"/>
  </w:style>
  <w:style w:type="numbering" w:customStyle="1" w:styleId="NoList5112">
    <w:name w:val="No List5112"/>
    <w:next w:val="NoList"/>
    <w:uiPriority w:val="99"/>
    <w:semiHidden/>
    <w:unhideWhenUsed/>
    <w:rsid w:val="00B12E8F"/>
  </w:style>
  <w:style w:type="table" w:customStyle="1" w:styleId="ReportTable23211">
    <w:name w:val="Report Table 23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
    <w:name w:val="No List6112"/>
    <w:next w:val="NoList"/>
    <w:uiPriority w:val="99"/>
    <w:semiHidden/>
    <w:unhideWhenUsed/>
    <w:rsid w:val="00B12E8F"/>
  </w:style>
  <w:style w:type="table" w:customStyle="1" w:styleId="ReportTable211311">
    <w:name w:val="Report Table 211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
    <w:name w:val="Report Table 21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B12E8F"/>
  </w:style>
  <w:style w:type="table" w:customStyle="1" w:styleId="ReportTable215211">
    <w:name w:val="Report Table 215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
    <w:name w:val="No List11212"/>
    <w:next w:val="NoList"/>
    <w:semiHidden/>
    <w:unhideWhenUsed/>
    <w:rsid w:val="00B12E8F"/>
  </w:style>
  <w:style w:type="numbering" w:customStyle="1" w:styleId="111111212">
    <w:name w:val="1 / 1.1 / 1.1.1212"/>
    <w:basedOn w:val="NoList"/>
    <w:next w:val="111111"/>
    <w:semiHidden/>
    <w:rsid w:val="00B12E8F"/>
  </w:style>
  <w:style w:type="numbering" w:customStyle="1" w:styleId="NoList8112">
    <w:name w:val="No List8112"/>
    <w:next w:val="NoList"/>
    <w:uiPriority w:val="99"/>
    <w:semiHidden/>
    <w:unhideWhenUsed/>
    <w:rsid w:val="00B12E8F"/>
  </w:style>
  <w:style w:type="table" w:customStyle="1" w:styleId="ReportTable216211">
    <w:name w:val="Report Table 216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
    <w:name w:val="No List12112"/>
    <w:next w:val="NoList"/>
    <w:semiHidden/>
    <w:unhideWhenUsed/>
    <w:rsid w:val="00B12E8F"/>
  </w:style>
  <w:style w:type="numbering" w:customStyle="1" w:styleId="1111111112">
    <w:name w:val="1 / 1.1 / 1.1.11112"/>
    <w:basedOn w:val="NoList"/>
    <w:next w:val="111111"/>
    <w:semiHidden/>
    <w:rsid w:val="00B12E8F"/>
  </w:style>
  <w:style w:type="numbering" w:customStyle="1" w:styleId="NoList152">
    <w:name w:val="No List152"/>
    <w:next w:val="NoList"/>
    <w:uiPriority w:val="99"/>
    <w:semiHidden/>
    <w:unhideWhenUsed/>
    <w:rsid w:val="00B12E8F"/>
  </w:style>
  <w:style w:type="table" w:customStyle="1" w:styleId="ReportTable2441">
    <w:name w:val="Report Table 24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
    <w:name w:val="No List162"/>
    <w:next w:val="NoList"/>
    <w:uiPriority w:val="99"/>
    <w:semiHidden/>
    <w:unhideWhenUsed/>
    <w:rsid w:val="00B12E8F"/>
  </w:style>
  <w:style w:type="numbering" w:customStyle="1" w:styleId="NoList242">
    <w:name w:val="No List242"/>
    <w:next w:val="NoList"/>
    <w:uiPriority w:val="99"/>
    <w:semiHidden/>
    <w:unhideWhenUsed/>
    <w:rsid w:val="00B12E8F"/>
  </w:style>
  <w:style w:type="table" w:customStyle="1" w:styleId="ReportTable2201">
    <w:name w:val="Report Table 220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
    <w:name w:val="Report Table 2115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
    <w:name w:val="Report Table 2116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
    <w:name w:val="No List342"/>
    <w:next w:val="NoList"/>
    <w:uiPriority w:val="99"/>
    <w:semiHidden/>
    <w:unhideWhenUsed/>
    <w:rsid w:val="00B12E8F"/>
  </w:style>
  <w:style w:type="table" w:customStyle="1" w:styleId="TableGrid91">
    <w:name w:val="Table Grid91"/>
    <w:basedOn w:val="TableNormal"/>
    <w:next w:val="TableGrid"/>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semiHidden/>
    <w:unhideWhenUsed/>
    <w:rsid w:val="00B12E8F"/>
  </w:style>
  <w:style w:type="table" w:customStyle="1" w:styleId="2421">
    <w:name w:val="Сетка таблицы2421"/>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1">
    <w:name w:val="Report Table 23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
    <w:name w:val="Table 3D effects 14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
    <w:name w:val="No List2122"/>
    <w:next w:val="NoList"/>
    <w:uiPriority w:val="99"/>
    <w:semiHidden/>
    <w:unhideWhenUsed/>
    <w:rsid w:val="00B12E8F"/>
  </w:style>
  <w:style w:type="table" w:customStyle="1" w:styleId="ReportTable21441">
    <w:name w:val="Report Table 2144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
    <w:name w:val="No List3122"/>
    <w:next w:val="NoList"/>
    <w:uiPriority w:val="99"/>
    <w:semiHidden/>
    <w:unhideWhenUsed/>
    <w:rsid w:val="00B12E8F"/>
  </w:style>
  <w:style w:type="table" w:customStyle="1" w:styleId="ReportTable22121">
    <w:name w:val="Report Table 221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
    <w:name w:val="No List432"/>
    <w:next w:val="NoList"/>
    <w:uiPriority w:val="99"/>
    <w:semiHidden/>
    <w:unhideWhenUsed/>
    <w:rsid w:val="00B12E8F"/>
  </w:style>
  <w:style w:type="numbering" w:customStyle="1" w:styleId="NoList532">
    <w:name w:val="No List532"/>
    <w:next w:val="NoList"/>
    <w:uiPriority w:val="99"/>
    <w:semiHidden/>
    <w:unhideWhenUsed/>
    <w:rsid w:val="00B12E8F"/>
  </w:style>
  <w:style w:type="table" w:customStyle="1" w:styleId="ReportTable23121">
    <w:name w:val="Report Table 231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
    <w:name w:val="No List632"/>
    <w:next w:val="NoList"/>
    <w:uiPriority w:val="99"/>
    <w:semiHidden/>
    <w:unhideWhenUsed/>
    <w:rsid w:val="00B12E8F"/>
  </w:style>
  <w:style w:type="table" w:customStyle="1" w:styleId="ReportTable2521">
    <w:name w:val="Report Table 25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
    <w:name w:val="Table Grid52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
    <w:name w:val="Report Table 26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
    <w:name w:val="No List732"/>
    <w:next w:val="NoList"/>
    <w:uiPriority w:val="99"/>
    <w:semiHidden/>
    <w:unhideWhenUsed/>
    <w:rsid w:val="00B12E8F"/>
  </w:style>
  <w:style w:type="table" w:customStyle="1" w:styleId="TableGrid621">
    <w:name w:val="Table Grid62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1">
    <w:name w:val="Report Table 2151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
    <w:name w:val="Report Table 241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2">
    <w:name w:val="No List11122"/>
    <w:next w:val="NoList"/>
    <w:semiHidden/>
    <w:unhideWhenUsed/>
    <w:rsid w:val="00B12E8F"/>
  </w:style>
  <w:style w:type="numbering" w:customStyle="1" w:styleId="11111142">
    <w:name w:val="1 / 1.1 / 1.1.142"/>
    <w:basedOn w:val="NoList"/>
    <w:next w:val="111111"/>
    <w:semiHidden/>
    <w:rsid w:val="00B12E8F"/>
  </w:style>
  <w:style w:type="numbering" w:customStyle="1" w:styleId="NoList832">
    <w:name w:val="No List832"/>
    <w:next w:val="NoList"/>
    <w:uiPriority w:val="99"/>
    <w:semiHidden/>
    <w:unhideWhenUsed/>
    <w:rsid w:val="00B12E8F"/>
  </w:style>
  <w:style w:type="table" w:customStyle="1" w:styleId="TableGrid721">
    <w:name w:val="Table Grid72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
    <w:name w:val="Report Table 2161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
    <w:name w:val="Report Table 24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
    <w:name w:val="No List1232"/>
    <w:next w:val="NoList"/>
    <w:semiHidden/>
    <w:unhideWhenUsed/>
    <w:rsid w:val="00B12E8F"/>
  </w:style>
  <w:style w:type="numbering" w:customStyle="1" w:styleId="111111132">
    <w:name w:val="1 / 1.1 / 1.1.1132"/>
    <w:basedOn w:val="NoList"/>
    <w:next w:val="111111"/>
    <w:semiHidden/>
    <w:rsid w:val="00B12E8F"/>
  </w:style>
  <w:style w:type="numbering" w:customStyle="1" w:styleId="NoList922">
    <w:name w:val="No List922"/>
    <w:next w:val="NoList"/>
    <w:uiPriority w:val="99"/>
    <w:semiHidden/>
    <w:unhideWhenUsed/>
    <w:rsid w:val="00B12E8F"/>
  </w:style>
  <w:style w:type="table" w:customStyle="1" w:styleId="TableGrid1221">
    <w:name w:val="Table Grid1221"/>
    <w:basedOn w:val="TableNormal"/>
    <w:next w:val="TableGrid"/>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2">
    <w:name w:val="No List1322"/>
    <w:next w:val="NoList"/>
    <w:semiHidden/>
    <w:unhideWhenUsed/>
    <w:rsid w:val="00B12E8F"/>
  </w:style>
  <w:style w:type="table" w:customStyle="1" w:styleId="ReportTable21721">
    <w:name w:val="Report Table 217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
    <w:name w:val="No List2222"/>
    <w:next w:val="NoList"/>
    <w:uiPriority w:val="99"/>
    <w:semiHidden/>
    <w:unhideWhenUsed/>
    <w:rsid w:val="00B12E8F"/>
  </w:style>
  <w:style w:type="table" w:customStyle="1" w:styleId="ReportTable21821">
    <w:name w:val="Report Table 2182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
    <w:name w:val="No List3222"/>
    <w:next w:val="NoList"/>
    <w:uiPriority w:val="99"/>
    <w:semiHidden/>
    <w:unhideWhenUsed/>
    <w:rsid w:val="00B12E8F"/>
  </w:style>
  <w:style w:type="table" w:customStyle="1" w:styleId="ReportTable22221">
    <w:name w:val="Report Table 22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
    <w:name w:val="No List4122"/>
    <w:next w:val="NoList"/>
    <w:uiPriority w:val="99"/>
    <w:semiHidden/>
    <w:unhideWhenUsed/>
    <w:rsid w:val="00B12E8F"/>
  </w:style>
  <w:style w:type="numbering" w:customStyle="1" w:styleId="NoList5122">
    <w:name w:val="No List5122"/>
    <w:next w:val="NoList"/>
    <w:uiPriority w:val="99"/>
    <w:semiHidden/>
    <w:unhideWhenUsed/>
    <w:rsid w:val="00B12E8F"/>
  </w:style>
  <w:style w:type="table" w:customStyle="1" w:styleId="ReportTable23221">
    <w:name w:val="Report Table 23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
    <w:name w:val="No List6122"/>
    <w:next w:val="NoList"/>
    <w:uiPriority w:val="99"/>
    <w:semiHidden/>
    <w:unhideWhenUsed/>
    <w:rsid w:val="00B12E8F"/>
  </w:style>
  <w:style w:type="table" w:customStyle="1" w:styleId="ReportTable211321">
    <w:name w:val="Report Table 2113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
    <w:name w:val="No List7122"/>
    <w:next w:val="NoList"/>
    <w:uiPriority w:val="99"/>
    <w:semiHidden/>
    <w:unhideWhenUsed/>
    <w:rsid w:val="00B12E8F"/>
  </w:style>
  <w:style w:type="table" w:customStyle="1" w:styleId="ReportTable215221">
    <w:name w:val="Report Table 215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B12E8F"/>
  </w:style>
  <w:style w:type="numbering" w:customStyle="1" w:styleId="111111222">
    <w:name w:val="1 / 1.1 / 1.1.1222"/>
    <w:basedOn w:val="NoList"/>
    <w:next w:val="111111"/>
    <w:semiHidden/>
    <w:rsid w:val="00B12E8F"/>
  </w:style>
  <w:style w:type="numbering" w:customStyle="1" w:styleId="NoList8122">
    <w:name w:val="No List8122"/>
    <w:next w:val="NoList"/>
    <w:uiPriority w:val="99"/>
    <w:semiHidden/>
    <w:unhideWhenUsed/>
    <w:rsid w:val="00B12E8F"/>
  </w:style>
  <w:style w:type="table" w:customStyle="1" w:styleId="ReportTable216221">
    <w:name w:val="Report Table 21622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B12E8F"/>
  </w:style>
  <w:style w:type="numbering" w:customStyle="1" w:styleId="1111111122">
    <w:name w:val="1 / 1.1 / 1.1.11122"/>
    <w:basedOn w:val="NoList"/>
    <w:next w:val="111111"/>
    <w:semiHidden/>
    <w:rsid w:val="00B12E8F"/>
  </w:style>
  <w:style w:type="numbering" w:customStyle="1" w:styleId="NoList172">
    <w:name w:val="No List172"/>
    <w:next w:val="NoList"/>
    <w:uiPriority w:val="99"/>
    <w:semiHidden/>
    <w:unhideWhenUsed/>
    <w:rsid w:val="00B12E8F"/>
  </w:style>
  <w:style w:type="table" w:customStyle="1" w:styleId="ReportTable2451">
    <w:name w:val="Report Table 245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
    <w:name w:val="No List182"/>
    <w:next w:val="NoList"/>
    <w:uiPriority w:val="99"/>
    <w:semiHidden/>
    <w:unhideWhenUsed/>
    <w:rsid w:val="00B12E8F"/>
  </w:style>
  <w:style w:type="numbering" w:customStyle="1" w:styleId="NoList252">
    <w:name w:val="No List252"/>
    <w:next w:val="NoList"/>
    <w:uiPriority w:val="99"/>
    <w:semiHidden/>
    <w:unhideWhenUsed/>
    <w:rsid w:val="00B12E8F"/>
  </w:style>
  <w:style w:type="table" w:customStyle="1" w:styleId="ReportTable2261">
    <w:name w:val="Report Table 226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
    <w:name w:val="Report Table 2117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
    <w:name w:val="Table Grid151"/>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1">
    <w:name w:val="Report Table 2118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
    <w:name w:val="No List352"/>
    <w:next w:val="NoList"/>
    <w:uiPriority w:val="99"/>
    <w:semiHidden/>
    <w:unhideWhenUsed/>
    <w:rsid w:val="00B12E8F"/>
  </w:style>
  <w:style w:type="table" w:customStyle="1" w:styleId="TableGrid101">
    <w:name w:val="Table Grid101"/>
    <w:basedOn w:val="TableNormal"/>
    <w:next w:val="TableGrid"/>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
    <w:name w:val="Table Grid331"/>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semiHidden/>
    <w:unhideWhenUsed/>
    <w:rsid w:val="00B12E8F"/>
  </w:style>
  <w:style w:type="table" w:customStyle="1" w:styleId="2431">
    <w:name w:val="Сетка таблицы2431"/>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
    <w:name w:val="Report Table 235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2">
    <w:name w:val="No List2132"/>
    <w:next w:val="NoList"/>
    <w:uiPriority w:val="99"/>
    <w:semiHidden/>
    <w:unhideWhenUsed/>
    <w:rsid w:val="00B12E8F"/>
  </w:style>
  <w:style w:type="table" w:customStyle="1" w:styleId="ReportTable21451">
    <w:name w:val="Report Table 2145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
    <w:name w:val="No List3132"/>
    <w:next w:val="NoList"/>
    <w:uiPriority w:val="99"/>
    <w:semiHidden/>
    <w:unhideWhenUsed/>
    <w:rsid w:val="00B12E8F"/>
  </w:style>
  <w:style w:type="table" w:customStyle="1" w:styleId="ReportTable22131">
    <w:name w:val="Report Table 221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
    <w:name w:val="No List442"/>
    <w:next w:val="NoList"/>
    <w:uiPriority w:val="99"/>
    <w:semiHidden/>
    <w:unhideWhenUsed/>
    <w:rsid w:val="00B12E8F"/>
  </w:style>
  <w:style w:type="numbering" w:customStyle="1" w:styleId="NoList542">
    <w:name w:val="No List542"/>
    <w:next w:val="NoList"/>
    <w:uiPriority w:val="99"/>
    <w:semiHidden/>
    <w:unhideWhenUsed/>
    <w:rsid w:val="00B12E8F"/>
  </w:style>
  <w:style w:type="table" w:customStyle="1" w:styleId="ReportTable23131">
    <w:name w:val="Report Table 231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
    <w:name w:val="No List642"/>
    <w:next w:val="NoList"/>
    <w:uiPriority w:val="99"/>
    <w:semiHidden/>
    <w:unhideWhenUsed/>
    <w:rsid w:val="00B12E8F"/>
  </w:style>
  <w:style w:type="table" w:customStyle="1" w:styleId="ReportTable2531">
    <w:name w:val="Report Table 25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
    <w:name w:val="Report Table 26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
    <w:name w:val="No List742"/>
    <w:next w:val="NoList"/>
    <w:uiPriority w:val="99"/>
    <w:semiHidden/>
    <w:unhideWhenUsed/>
    <w:rsid w:val="00B12E8F"/>
  </w:style>
  <w:style w:type="table" w:customStyle="1" w:styleId="TableGrid631">
    <w:name w:val="Table Grid63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
    <w:name w:val="Report Table 2151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2">
    <w:name w:val="No List11132"/>
    <w:next w:val="NoList"/>
    <w:semiHidden/>
    <w:unhideWhenUsed/>
    <w:rsid w:val="00B12E8F"/>
  </w:style>
  <w:style w:type="numbering" w:customStyle="1" w:styleId="11111152">
    <w:name w:val="1 / 1.1 / 1.1.152"/>
    <w:basedOn w:val="NoList"/>
    <w:next w:val="111111"/>
    <w:semiHidden/>
    <w:rsid w:val="00B12E8F"/>
    <w:pPr>
      <w:numPr>
        <w:numId w:val="74"/>
      </w:numPr>
    </w:pPr>
  </w:style>
  <w:style w:type="numbering" w:customStyle="1" w:styleId="NoList842">
    <w:name w:val="No List842"/>
    <w:next w:val="NoList"/>
    <w:uiPriority w:val="99"/>
    <w:semiHidden/>
    <w:unhideWhenUsed/>
    <w:rsid w:val="00B12E8F"/>
  </w:style>
  <w:style w:type="table" w:customStyle="1" w:styleId="TableGrid731">
    <w:name w:val="Table Grid73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
    <w:name w:val="Report Table 2161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
    <w:name w:val="No List1242"/>
    <w:next w:val="NoList"/>
    <w:semiHidden/>
    <w:unhideWhenUsed/>
    <w:rsid w:val="00B12E8F"/>
  </w:style>
  <w:style w:type="numbering" w:customStyle="1" w:styleId="111111142">
    <w:name w:val="1 / 1.1 / 1.1.1142"/>
    <w:basedOn w:val="NoList"/>
    <w:next w:val="111111"/>
    <w:semiHidden/>
    <w:rsid w:val="00B12E8F"/>
  </w:style>
  <w:style w:type="numbering" w:customStyle="1" w:styleId="NoList932">
    <w:name w:val="No List932"/>
    <w:next w:val="NoList"/>
    <w:uiPriority w:val="99"/>
    <w:semiHidden/>
    <w:unhideWhenUsed/>
    <w:rsid w:val="00B12E8F"/>
  </w:style>
  <w:style w:type="table" w:customStyle="1" w:styleId="TableGrid1231">
    <w:name w:val="Table Grid1231"/>
    <w:basedOn w:val="TableNormal"/>
    <w:next w:val="TableGrid"/>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2">
    <w:name w:val="No List1332"/>
    <w:next w:val="NoList"/>
    <w:semiHidden/>
    <w:unhideWhenUsed/>
    <w:rsid w:val="00B12E8F"/>
  </w:style>
  <w:style w:type="table" w:customStyle="1" w:styleId="ReportTable21731">
    <w:name w:val="Report Table 217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
    <w:name w:val="No List2232"/>
    <w:next w:val="NoList"/>
    <w:uiPriority w:val="99"/>
    <w:semiHidden/>
    <w:unhideWhenUsed/>
    <w:rsid w:val="00B12E8F"/>
  </w:style>
  <w:style w:type="table" w:customStyle="1" w:styleId="ReportTable21831">
    <w:name w:val="Report Table 2183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
    <w:name w:val="No List3232"/>
    <w:next w:val="NoList"/>
    <w:uiPriority w:val="99"/>
    <w:semiHidden/>
    <w:unhideWhenUsed/>
    <w:rsid w:val="00B12E8F"/>
  </w:style>
  <w:style w:type="table" w:customStyle="1" w:styleId="ReportTable22231">
    <w:name w:val="Report Table 22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
    <w:name w:val="No List4132"/>
    <w:next w:val="NoList"/>
    <w:uiPriority w:val="99"/>
    <w:semiHidden/>
    <w:unhideWhenUsed/>
    <w:rsid w:val="00B12E8F"/>
  </w:style>
  <w:style w:type="numbering" w:customStyle="1" w:styleId="NoList5132">
    <w:name w:val="No List5132"/>
    <w:next w:val="NoList"/>
    <w:uiPriority w:val="99"/>
    <w:semiHidden/>
    <w:unhideWhenUsed/>
    <w:rsid w:val="00B12E8F"/>
  </w:style>
  <w:style w:type="table" w:customStyle="1" w:styleId="ReportTable23231">
    <w:name w:val="Report Table 23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
    <w:name w:val="No List6132"/>
    <w:next w:val="NoList"/>
    <w:uiPriority w:val="99"/>
    <w:semiHidden/>
    <w:unhideWhenUsed/>
    <w:rsid w:val="00B12E8F"/>
  </w:style>
  <w:style w:type="table" w:customStyle="1" w:styleId="ReportTable211331">
    <w:name w:val="Report Table 2113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
    <w:name w:val="No List7132"/>
    <w:next w:val="NoList"/>
    <w:uiPriority w:val="99"/>
    <w:semiHidden/>
    <w:unhideWhenUsed/>
    <w:rsid w:val="00B12E8F"/>
  </w:style>
  <w:style w:type="table" w:customStyle="1" w:styleId="ReportTable215231">
    <w:name w:val="Report Table 215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
    <w:name w:val="No List11232"/>
    <w:next w:val="NoList"/>
    <w:semiHidden/>
    <w:unhideWhenUsed/>
    <w:rsid w:val="00B12E8F"/>
  </w:style>
  <w:style w:type="numbering" w:customStyle="1" w:styleId="111111232">
    <w:name w:val="1 / 1.1 / 1.1.1232"/>
    <w:basedOn w:val="NoList"/>
    <w:next w:val="111111"/>
    <w:semiHidden/>
    <w:rsid w:val="00B12E8F"/>
  </w:style>
  <w:style w:type="numbering" w:customStyle="1" w:styleId="NoList8132">
    <w:name w:val="No List8132"/>
    <w:next w:val="NoList"/>
    <w:uiPriority w:val="99"/>
    <w:semiHidden/>
    <w:unhideWhenUsed/>
    <w:rsid w:val="00B12E8F"/>
  </w:style>
  <w:style w:type="table" w:customStyle="1" w:styleId="ReportTable216231">
    <w:name w:val="Report Table 21623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
    <w:name w:val="No List12132"/>
    <w:next w:val="NoList"/>
    <w:semiHidden/>
    <w:unhideWhenUsed/>
    <w:rsid w:val="00B12E8F"/>
  </w:style>
  <w:style w:type="numbering" w:customStyle="1" w:styleId="1111111132">
    <w:name w:val="1 / 1.1 / 1.1.11132"/>
    <w:basedOn w:val="NoList"/>
    <w:next w:val="111111"/>
    <w:semiHidden/>
    <w:rsid w:val="00B12E8F"/>
  </w:style>
  <w:style w:type="table" w:customStyle="1" w:styleId="TableGrid161">
    <w:name w:val="Table Grid161"/>
    <w:basedOn w:val="TableNormal"/>
    <w:next w:val="TableGrid"/>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NoList"/>
    <w:uiPriority w:val="99"/>
    <w:semiHidden/>
    <w:unhideWhenUsed/>
    <w:rsid w:val="00B12E8F"/>
  </w:style>
  <w:style w:type="numbering" w:customStyle="1" w:styleId="NoList202">
    <w:name w:val="No List202"/>
    <w:next w:val="NoList"/>
    <w:uiPriority w:val="99"/>
    <w:semiHidden/>
    <w:unhideWhenUsed/>
    <w:rsid w:val="00B12E8F"/>
  </w:style>
  <w:style w:type="table" w:customStyle="1" w:styleId="LightShading111">
    <w:name w:val="Light Shading111"/>
    <w:basedOn w:val="TableNormal"/>
    <w:uiPriority w:val="60"/>
    <w:rsid w:val="00B12E8F"/>
    <w:pPr>
      <w:spacing w:after="0" w:line="240" w:lineRule="auto"/>
      <w:jc w:val="both"/>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
    <w:name w:val="No List262"/>
    <w:next w:val="NoList"/>
    <w:uiPriority w:val="99"/>
    <w:semiHidden/>
    <w:unhideWhenUsed/>
    <w:rsid w:val="00B12E8F"/>
  </w:style>
  <w:style w:type="numbering" w:customStyle="1" w:styleId="NoList272">
    <w:name w:val="No List272"/>
    <w:next w:val="NoList"/>
    <w:uiPriority w:val="99"/>
    <w:semiHidden/>
    <w:unhideWhenUsed/>
    <w:rsid w:val="00B12E8F"/>
  </w:style>
  <w:style w:type="numbering" w:customStyle="1" w:styleId="NoList281">
    <w:name w:val="No List281"/>
    <w:next w:val="NoList"/>
    <w:uiPriority w:val="99"/>
    <w:semiHidden/>
    <w:unhideWhenUsed/>
    <w:rsid w:val="00B12E8F"/>
  </w:style>
  <w:style w:type="table" w:customStyle="1" w:styleId="TableGrid181">
    <w:name w:val="Table Grid181"/>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1">
    <w:name w:val="Report Table 2105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
    <w:name w:val="No List1101"/>
    <w:next w:val="NoList"/>
    <w:uiPriority w:val="99"/>
    <w:semiHidden/>
    <w:unhideWhenUsed/>
    <w:rsid w:val="00B12E8F"/>
  </w:style>
  <w:style w:type="table" w:customStyle="1" w:styleId="TableGrid191">
    <w:name w:val="Table Grid19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1">
    <w:name w:val="No List1161"/>
    <w:next w:val="NoList"/>
    <w:semiHidden/>
    <w:unhideWhenUsed/>
    <w:rsid w:val="00B12E8F"/>
  </w:style>
  <w:style w:type="numbering" w:customStyle="1" w:styleId="NoList291">
    <w:name w:val="No List291"/>
    <w:next w:val="NoList"/>
    <w:uiPriority w:val="99"/>
    <w:semiHidden/>
    <w:unhideWhenUsed/>
    <w:rsid w:val="00B12E8F"/>
  </w:style>
  <w:style w:type="numbering" w:customStyle="1" w:styleId="NoList361">
    <w:name w:val="No List361"/>
    <w:next w:val="NoList"/>
    <w:uiPriority w:val="99"/>
    <w:semiHidden/>
    <w:rsid w:val="00B12E8F"/>
  </w:style>
  <w:style w:type="numbering" w:customStyle="1" w:styleId="NoList451">
    <w:name w:val="No List451"/>
    <w:next w:val="NoList"/>
    <w:uiPriority w:val="99"/>
    <w:semiHidden/>
    <w:unhideWhenUsed/>
    <w:rsid w:val="00B12E8F"/>
  </w:style>
  <w:style w:type="numbering" w:customStyle="1" w:styleId="NoList551">
    <w:name w:val="No List551"/>
    <w:next w:val="NoList"/>
    <w:uiPriority w:val="99"/>
    <w:semiHidden/>
    <w:unhideWhenUsed/>
    <w:rsid w:val="00B12E8F"/>
  </w:style>
  <w:style w:type="numbering" w:customStyle="1" w:styleId="11111161">
    <w:name w:val="1 / 1.1 / 1.1.161"/>
    <w:basedOn w:val="NoList"/>
    <w:next w:val="111111"/>
    <w:semiHidden/>
    <w:rsid w:val="00B12E8F"/>
    <w:pPr>
      <w:numPr>
        <w:numId w:val="75"/>
      </w:numPr>
    </w:pPr>
  </w:style>
  <w:style w:type="numbering" w:customStyle="1" w:styleId="1ai11">
    <w:name w:val="1 / a / i11"/>
    <w:basedOn w:val="NoList"/>
    <w:next w:val="1ai"/>
    <w:semiHidden/>
    <w:rsid w:val="00B12E8F"/>
  </w:style>
  <w:style w:type="numbering" w:customStyle="1" w:styleId="ArticleSection11">
    <w:name w:val="Article / Section11"/>
    <w:basedOn w:val="NoList"/>
    <w:next w:val="ArticleSection"/>
    <w:semiHidden/>
    <w:rsid w:val="00B12E8F"/>
  </w:style>
  <w:style w:type="table" w:customStyle="1" w:styleId="2211">
    <w:name w:val="Сетка таблицы221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1">
    <w:name w:val="No List651"/>
    <w:next w:val="NoList"/>
    <w:uiPriority w:val="99"/>
    <w:semiHidden/>
    <w:unhideWhenUsed/>
    <w:rsid w:val="00B12E8F"/>
  </w:style>
  <w:style w:type="numbering" w:customStyle="1" w:styleId="NoList2141">
    <w:name w:val="No List2141"/>
    <w:next w:val="NoList"/>
    <w:uiPriority w:val="99"/>
    <w:semiHidden/>
    <w:unhideWhenUsed/>
    <w:rsid w:val="00B12E8F"/>
  </w:style>
  <w:style w:type="numbering" w:customStyle="1" w:styleId="NoList3141">
    <w:name w:val="No List3141"/>
    <w:next w:val="NoList"/>
    <w:uiPriority w:val="99"/>
    <w:semiHidden/>
    <w:unhideWhenUsed/>
    <w:rsid w:val="00B12E8F"/>
  </w:style>
  <w:style w:type="numbering" w:customStyle="1" w:styleId="NoList751">
    <w:name w:val="No List751"/>
    <w:next w:val="NoList"/>
    <w:uiPriority w:val="99"/>
    <w:semiHidden/>
    <w:unhideWhenUsed/>
    <w:rsid w:val="00B12E8F"/>
  </w:style>
  <w:style w:type="numbering" w:customStyle="1" w:styleId="NoList11141">
    <w:name w:val="No List11141"/>
    <w:next w:val="NoList"/>
    <w:semiHidden/>
    <w:unhideWhenUsed/>
    <w:rsid w:val="00B12E8F"/>
  </w:style>
  <w:style w:type="numbering" w:customStyle="1" w:styleId="NoList851">
    <w:name w:val="No List851"/>
    <w:next w:val="NoList"/>
    <w:uiPriority w:val="99"/>
    <w:semiHidden/>
    <w:unhideWhenUsed/>
    <w:rsid w:val="00B12E8F"/>
  </w:style>
  <w:style w:type="numbering" w:customStyle="1" w:styleId="NoList1251">
    <w:name w:val="No List1251"/>
    <w:next w:val="NoList"/>
    <w:semiHidden/>
    <w:unhideWhenUsed/>
    <w:rsid w:val="00B12E8F"/>
  </w:style>
  <w:style w:type="numbering" w:customStyle="1" w:styleId="111111151">
    <w:name w:val="1 / 1.1 / 1.1.1151"/>
    <w:basedOn w:val="NoList"/>
    <w:next w:val="111111"/>
    <w:semiHidden/>
    <w:rsid w:val="00B12E8F"/>
  </w:style>
  <w:style w:type="numbering" w:customStyle="1" w:styleId="NoList941">
    <w:name w:val="No List941"/>
    <w:next w:val="NoList"/>
    <w:uiPriority w:val="99"/>
    <w:semiHidden/>
    <w:unhideWhenUsed/>
    <w:rsid w:val="00B12E8F"/>
  </w:style>
  <w:style w:type="numbering" w:customStyle="1" w:styleId="NoList1341">
    <w:name w:val="No List1341"/>
    <w:next w:val="NoList"/>
    <w:semiHidden/>
    <w:unhideWhenUsed/>
    <w:rsid w:val="00B12E8F"/>
  </w:style>
  <w:style w:type="numbering" w:customStyle="1" w:styleId="NoList2241">
    <w:name w:val="No List2241"/>
    <w:next w:val="NoList"/>
    <w:uiPriority w:val="99"/>
    <w:semiHidden/>
    <w:unhideWhenUsed/>
    <w:rsid w:val="00B12E8F"/>
  </w:style>
  <w:style w:type="numbering" w:customStyle="1" w:styleId="NoList3241">
    <w:name w:val="No List3241"/>
    <w:next w:val="NoList"/>
    <w:uiPriority w:val="99"/>
    <w:semiHidden/>
    <w:unhideWhenUsed/>
    <w:rsid w:val="00B12E8F"/>
  </w:style>
  <w:style w:type="numbering" w:customStyle="1" w:styleId="NoList4141">
    <w:name w:val="No List4141"/>
    <w:next w:val="NoList"/>
    <w:uiPriority w:val="99"/>
    <w:semiHidden/>
    <w:unhideWhenUsed/>
    <w:rsid w:val="00B12E8F"/>
  </w:style>
  <w:style w:type="numbering" w:customStyle="1" w:styleId="NoList5141">
    <w:name w:val="No List5141"/>
    <w:next w:val="NoList"/>
    <w:uiPriority w:val="99"/>
    <w:semiHidden/>
    <w:unhideWhenUsed/>
    <w:rsid w:val="00B12E8F"/>
  </w:style>
  <w:style w:type="numbering" w:customStyle="1" w:styleId="NoList6141">
    <w:name w:val="No List6141"/>
    <w:next w:val="NoList"/>
    <w:uiPriority w:val="99"/>
    <w:semiHidden/>
    <w:unhideWhenUsed/>
    <w:rsid w:val="00B12E8F"/>
  </w:style>
  <w:style w:type="numbering" w:customStyle="1" w:styleId="NoList7141">
    <w:name w:val="No List7141"/>
    <w:next w:val="NoList"/>
    <w:uiPriority w:val="99"/>
    <w:semiHidden/>
    <w:unhideWhenUsed/>
    <w:rsid w:val="00B12E8F"/>
  </w:style>
  <w:style w:type="numbering" w:customStyle="1" w:styleId="NoList11241">
    <w:name w:val="No List11241"/>
    <w:next w:val="NoList"/>
    <w:semiHidden/>
    <w:unhideWhenUsed/>
    <w:rsid w:val="00B12E8F"/>
  </w:style>
  <w:style w:type="numbering" w:customStyle="1" w:styleId="111111241">
    <w:name w:val="1 / 1.1 / 1.1.1241"/>
    <w:basedOn w:val="NoList"/>
    <w:next w:val="111111"/>
    <w:semiHidden/>
    <w:rsid w:val="00B12E8F"/>
  </w:style>
  <w:style w:type="numbering" w:customStyle="1" w:styleId="NoList8141">
    <w:name w:val="No List8141"/>
    <w:next w:val="NoList"/>
    <w:uiPriority w:val="99"/>
    <w:semiHidden/>
    <w:unhideWhenUsed/>
    <w:rsid w:val="00B12E8F"/>
  </w:style>
  <w:style w:type="numbering" w:customStyle="1" w:styleId="NoList12141">
    <w:name w:val="No List12141"/>
    <w:next w:val="NoList"/>
    <w:semiHidden/>
    <w:unhideWhenUsed/>
    <w:rsid w:val="00B12E8F"/>
  </w:style>
  <w:style w:type="numbering" w:customStyle="1" w:styleId="1111111141">
    <w:name w:val="1 / 1.1 / 1.1.11141"/>
    <w:basedOn w:val="NoList"/>
    <w:next w:val="111111"/>
    <w:semiHidden/>
    <w:rsid w:val="00B12E8F"/>
  </w:style>
  <w:style w:type="numbering" w:customStyle="1" w:styleId="NoList1011">
    <w:name w:val="No List1011"/>
    <w:next w:val="NoList"/>
    <w:uiPriority w:val="99"/>
    <w:semiHidden/>
    <w:unhideWhenUsed/>
    <w:rsid w:val="00B12E8F"/>
  </w:style>
  <w:style w:type="numbering" w:customStyle="1" w:styleId="NoList1411">
    <w:name w:val="No List1411"/>
    <w:next w:val="NoList"/>
    <w:uiPriority w:val="99"/>
    <w:semiHidden/>
    <w:unhideWhenUsed/>
    <w:rsid w:val="00B12E8F"/>
  </w:style>
  <w:style w:type="numbering" w:customStyle="1" w:styleId="NoList2311">
    <w:name w:val="No List2311"/>
    <w:next w:val="NoList"/>
    <w:uiPriority w:val="99"/>
    <w:semiHidden/>
    <w:unhideWhenUsed/>
    <w:rsid w:val="00B12E8F"/>
  </w:style>
  <w:style w:type="table" w:customStyle="1" w:styleId="TableGrid1311">
    <w:name w:val="Table Grid1311"/>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uiPriority w:val="99"/>
    <w:semiHidden/>
    <w:unhideWhenUsed/>
    <w:rsid w:val="00B12E8F"/>
  </w:style>
  <w:style w:type="numbering" w:customStyle="1" w:styleId="NoList11311">
    <w:name w:val="No List11311"/>
    <w:next w:val="NoList"/>
    <w:semiHidden/>
    <w:unhideWhenUsed/>
    <w:rsid w:val="00B12E8F"/>
  </w:style>
  <w:style w:type="numbering" w:customStyle="1" w:styleId="NoList21111">
    <w:name w:val="No List21111"/>
    <w:next w:val="NoList"/>
    <w:uiPriority w:val="99"/>
    <w:semiHidden/>
    <w:unhideWhenUsed/>
    <w:rsid w:val="00B12E8F"/>
  </w:style>
  <w:style w:type="numbering" w:customStyle="1" w:styleId="NoList31111">
    <w:name w:val="No List31111"/>
    <w:next w:val="NoList"/>
    <w:uiPriority w:val="99"/>
    <w:semiHidden/>
    <w:unhideWhenUsed/>
    <w:rsid w:val="00B12E8F"/>
  </w:style>
  <w:style w:type="numbering" w:customStyle="1" w:styleId="NoList4211">
    <w:name w:val="No List4211"/>
    <w:next w:val="NoList"/>
    <w:uiPriority w:val="99"/>
    <w:semiHidden/>
    <w:unhideWhenUsed/>
    <w:rsid w:val="00B12E8F"/>
  </w:style>
  <w:style w:type="numbering" w:customStyle="1" w:styleId="NoList5211">
    <w:name w:val="No List5211"/>
    <w:next w:val="NoList"/>
    <w:uiPriority w:val="99"/>
    <w:semiHidden/>
    <w:unhideWhenUsed/>
    <w:rsid w:val="00B12E8F"/>
  </w:style>
  <w:style w:type="numbering" w:customStyle="1" w:styleId="NoList6211">
    <w:name w:val="No List6211"/>
    <w:next w:val="NoList"/>
    <w:uiPriority w:val="99"/>
    <w:semiHidden/>
    <w:unhideWhenUsed/>
    <w:rsid w:val="00B12E8F"/>
  </w:style>
  <w:style w:type="numbering" w:customStyle="1" w:styleId="NoList7211">
    <w:name w:val="No List7211"/>
    <w:next w:val="NoList"/>
    <w:uiPriority w:val="99"/>
    <w:semiHidden/>
    <w:unhideWhenUsed/>
    <w:rsid w:val="00B12E8F"/>
  </w:style>
  <w:style w:type="numbering" w:customStyle="1" w:styleId="NoList1111111">
    <w:name w:val="No List1111111"/>
    <w:next w:val="NoList"/>
    <w:semiHidden/>
    <w:unhideWhenUsed/>
    <w:rsid w:val="00B12E8F"/>
  </w:style>
  <w:style w:type="numbering" w:customStyle="1" w:styleId="111111311">
    <w:name w:val="1 / 1.1 / 1.1.1311"/>
    <w:basedOn w:val="NoList"/>
    <w:next w:val="111111"/>
    <w:semiHidden/>
    <w:rsid w:val="00B12E8F"/>
  </w:style>
  <w:style w:type="numbering" w:customStyle="1" w:styleId="NoList8211">
    <w:name w:val="No List8211"/>
    <w:next w:val="NoList"/>
    <w:uiPriority w:val="99"/>
    <w:semiHidden/>
    <w:unhideWhenUsed/>
    <w:rsid w:val="00B12E8F"/>
  </w:style>
  <w:style w:type="numbering" w:customStyle="1" w:styleId="NoList12211">
    <w:name w:val="No List12211"/>
    <w:next w:val="NoList"/>
    <w:semiHidden/>
    <w:unhideWhenUsed/>
    <w:rsid w:val="00B12E8F"/>
  </w:style>
  <w:style w:type="numbering" w:customStyle="1" w:styleId="1111111211">
    <w:name w:val="1 / 1.1 / 1.1.11211"/>
    <w:basedOn w:val="NoList"/>
    <w:next w:val="111111"/>
    <w:semiHidden/>
    <w:rsid w:val="00B12E8F"/>
  </w:style>
  <w:style w:type="numbering" w:customStyle="1" w:styleId="NoList9111">
    <w:name w:val="No List9111"/>
    <w:next w:val="NoList"/>
    <w:uiPriority w:val="99"/>
    <w:semiHidden/>
    <w:unhideWhenUsed/>
    <w:rsid w:val="00B12E8F"/>
  </w:style>
  <w:style w:type="numbering" w:customStyle="1" w:styleId="NoList13111">
    <w:name w:val="No List13111"/>
    <w:next w:val="NoList"/>
    <w:semiHidden/>
    <w:unhideWhenUsed/>
    <w:rsid w:val="00B12E8F"/>
  </w:style>
  <w:style w:type="numbering" w:customStyle="1" w:styleId="NoList22111">
    <w:name w:val="No List22111"/>
    <w:next w:val="NoList"/>
    <w:uiPriority w:val="99"/>
    <w:semiHidden/>
    <w:unhideWhenUsed/>
    <w:rsid w:val="00B12E8F"/>
  </w:style>
  <w:style w:type="numbering" w:customStyle="1" w:styleId="NoList32111">
    <w:name w:val="No List32111"/>
    <w:next w:val="NoList"/>
    <w:uiPriority w:val="99"/>
    <w:semiHidden/>
    <w:unhideWhenUsed/>
    <w:rsid w:val="00B12E8F"/>
  </w:style>
  <w:style w:type="numbering" w:customStyle="1" w:styleId="NoList41111">
    <w:name w:val="No List41111"/>
    <w:next w:val="NoList"/>
    <w:uiPriority w:val="99"/>
    <w:semiHidden/>
    <w:unhideWhenUsed/>
    <w:rsid w:val="00B12E8F"/>
  </w:style>
  <w:style w:type="numbering" w:customStyle="1" w:styleId="NoList51111">
    <w:name w:val="No List51111"/>
    <w:next w:val="NoList"/>
    <w:uiPriority w:val="99"/>
    <w:semiHidden/>
    <w:unhideWhenUsed/>
    <w:rsid w:val="00B12E8F"/>
  </w:style>
  <w:style w:type="numbering" w:customStyle="1" w:styleId="NoList61111">
    <w:name w:val="No List61111"/>
    <w:next w:val="NoList"/>
    <w:uiPriority w:val="99"/>
    <w:semiHidden/>
    <w:unhideWhenUsed/>
    <w:rsid w:val="00B12E8F"/>
  </w:style>
  <w:style w:type="numbering" w:customStyle="1" w:styleId="NoList71111">
    <w:name w:val="No List71111"/>
    <w:next w:val="NoList"/>
    <w:uiPriority w:val="99"/>
    <w:semiHidden/>
    <w:unhideWhenUsed/>
    <w:rsid w:val="00B12E8F"/>
  </w:style>
  <w:style w:type="numbering" w:customStyle="1" w:styleId="NoList112111">
    <w:name w:val="No List112111"/>
    <w:next w:val="NoList"/>
    <w:semiHidden/>
    <w:unhideWhenUsed/>
    <w:rsid w:val="00B12E8F"/>
  </w:style>
  <w:style w:type="numbering" w:customStyle="1" w:styleId="1111112111">
    <w:name w:val="1 / 1.1 / 1.1.12111"/>
    <w:basedOn w:val="NoList"/>
    <w:next w:val="111111"/>
    <w:semiHidden/>
    <w:rsid w:val="00B12E8F"/>
  </w:style>
  <w:style w:type="numbering" w:customStyle="1" w:styleId="NoList81111">
    <w:name w:val="No List81111"/>
    <w:next w:val="NoList"/>
    <w:uiPriority w:val="99"/>
    <w:semiHidden/>
    <w:unhideWhenUsed/>
    <w:rsid w:val="00B12E8F"/>
  </w:style>
  <w:style w:type="numbering" w:customStyle="1" w:styleId="NoList121111">
    <w:name w:val="No List121111"/>
    <w:next w:val="NoList"/>
    <w:semiHidden/>
    <w:unhideWhenUsed/>
    <w:rsid w:val="00B12E8F"/>
  </w:style>
  <w:style w:type="numbering" w:customStyle="1" w:styleId="11111111111">
    <w:name w:val="1 / 1.1 / 1.1.111111"/>
    <w:basedOn w:val="NoList"/>
    <w:next w:val="111111"/>
    <w:semiHidden/>
    <w:rsid w:val="00B12E8F"/>
  </w:style>
  <w:style w:type="numbering" w:customStyle="1" w:styleId="NoList1511">
    <w:name w:val="No List1511"/>
    <w:next w:val="NoList"/>
    <w:uiPriority w:val="99"/>
    <w:semiHidden/>
    <w:unhideWhenUsed/>
    <w:rsid w:val="00B12E8F"/>
  </w:style>
  <w:style w:type="numbering" w:customStyle="1" w:styleId="NoList1611">
    <w:name w:val="No List1611"/>
    <w:next w:val="NoList"/>
    <w:uiPriority w:val="99"/>
    <w:semiHidden/>
    <w:unhideWhenUsed/>
    <w:rsid w:val="00B12E8F"/>
  </w:style>
  <w:style w:type="numbering" w:customStyle="1" w:styleId="NoList2411">
    <w:name w:val="No List2411"/>
    <w:next w:val="NoList"/>
    <w:uiPriority w:val="99"/>
    <w:semiHidden/>
    <w:unhideWhenUsed/>
    <w:rsid w:val="00B12E8F"/>
  </w:style>
  <w:style w:type="table" w:customStyle="1" w:styleId="TableGrid1421">
    <w:name w:val="Table Grid1421"/>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
    <w:name w:val="No List3411"/>
    <w:next w:val="NoList"/>
    <w:uiPriority w:val="99"/>
    <w:semiHidden/>
    <w:unhideWhenUsed/>
    <w:rsid w:val="00B12E8F"/>
  </w:style>
  <w:style w:type="numbering" w:customStyle="1" w:styleId="NoList11411">
    <w:name w:val="No List11411"/>
    <w:next w:val="NoList"/>
    <w:semiHidden/>
    <w:unhideWhenUsed/>
    <w:rsid w:val="00B12E8F"/>
  </w:style>
  <w:style w:type="numbering" w:customStyle="1" w:styleId="NoList21211">
    <w:name w:val="No List21211"/>
    <w:next w:val="NoList"/>
    <w:uiPriority w:val="99"/>
    <w:semiHidden/>
    <w:unhideWhenUsed/>
    <w:rsid w:val="00B12E8F"/>
  </w:style>
  <w:style w:type="numbering" w:customStyle="1" w:styleId="NoList31211">
    <w:name w:val="No List31211"/>
    <w:next w:val="NoList"/>
    <w:uiPriority w:val="99"/>
    <w:semiHidden/>
    <w:unhideWhenUsed/>
    <w:rsid w:val="00B12E8F"/>
  </w:style>
  <w:style w:type="numbering" w:customStyle="1" w:styleId="NoList4311">
    <w:name w:val="No List4311"/>
    <w:next w:val="NoList"/>
    <w:uiPriority w:val="99"/>
    <w:semiHidden/>
    <w:unhideWhenUsed/>
    <w:rsid w:val="00B12E8F"/>
  </w:style>
  <w:style w:type="numbering" w:customStyle="1" w:styleId="NoList5311">
    <w:name w:val="No List5311"/>
    <w:next w:val="NoList"/>
    <w:uiPriority w:val="99"/>
    <w:semiHidden/>
    <w:unhideWhenUsed/>
    <w:rsid w:val="00B12E8F"/>
  </w:style>
  <w:style w:type="numbering" w:customStyle="1" w:styleId="NoList6311">
    <w:name w:val="No List6311"/>
    <w:next w:val="NoList"/>
    <w:uiPriority w:val="99"/>
    <w:semiHidden/>
    <w:unhideWhenUsed/>
    <w:rsid w:val="00B12E8F"/>
  </w:style>
  <w:style w:type="numbering" w:customStyle="1" w:styleId="NoList7311">
    <w:name w:val="No List7311"/>
    <w:next w:val="NoList"/>
    <w:uiPriority w:val="99"/>
    <w:semiHidden/>
    <w:unhideWhenUsed/>
    <w:rsid w:val="00B12E8F"/>
  </w:style>
  <w:style w:type="numbering" w:customStyle="1" w:styleId="NoList111211">
    <w:name w:val="No List111211"/>
    <w:next w:val="NoList"/>
    <w:semiHidden/>
    <w:unhideWhenUsed/>
    <w:rsid w:val="00B12E8F"/>
  </w:style>
  <w:style w:type="numbering" w:customStyle="1" w:styleId="111111411">
    <w:name w:val="1 / 1.1 / 1.1.1411"/>
    <w:basedOn w:val="NoList"/>
    <w:next w:val="111111"/>
    <w:semiHidden/>
    <w:rsid w:val="00B12E8F"/>
  </w:style>
  <w:style w:type="numbering" w:customStyle="1" w:styleId="NoList8311">
    <w:name w:val="No List8311"/>
    <w:next w:val="NoList"/>
    <w:uiPriority w:val="99"/>
    <w:semiHidden/>
    <w:unhideWhenUsed/>
    <w:rsid w:val="00B12E8F"/>
  </w:style>
  <w:style w:type="numbering" w:customStyle="1" w:styleId="NoList12311">
    <w:name w:val="No List12311"/>
    <w:next w:val="NoList"/>
    <w:semiHidden/>
    <w:unhideWhenUsed/>
    <w:rsid w:val="00B12E8F"/>
  </w:style>
  <w:style w:type="numbering" w:customStyle="1" w:styleId="1111111311">
    <w:name w:val="1 / 1.1 / 1.1.11311"/>
    <w:basedOn w:val="NoList"/>
    <w:next w:val="111111"/>
    <w:semiHidden/>
    <w:rsid w:val="00B12E8F"/>
  </w:style>
  <w:style w:type="numbering" w:customStyle="1" w:styleId="NoList9211">
    <w:name w:val="No List9211"/>
    <w:next w:val="NoList"/>
    <w:uiPriority w:val="99"/>
    <w:semiHidden/>
    <w:unhideWhenUsed/>
    <w:rsid w:val="00B12E8F"/>
  </w:style>
  <w:style w:type="numbering" w:customStyle="1" w:styleId="NoList13211">
    <w:name w:val="No List13211"/>
    <w:next w:val="NoList"/>
    <w:semiHidden/>
    <w:unhideWhenUsed/>
    <w:rsid w:val="00B12E8F"/>
  </w:style>
  <w:style w:type="numbering" w:customStyle="1" w:styleId="NoList22211">
    <w:name w:val="No List22211"/>
    <w:next w:val="NoList"/>
    <w:uiPriority w:val="99"/>
    <w:semiHidden/>
    <w:unhideWhenUsed/>
    <w:rsid w:val="00B12E8F"/>
  </w:style>
  <w:style w:type="numbering" w:customStyle="1" w:styleId="NoList32211">
    <w:name w:val="No List32211"/>
    <w:next w:val="NoList"/>
    <w:uiPriority w:val="99"/>
    <w:semiHidden/>
    <w:unhideWhenUsed/>
    <w:rsid w:val="00B12E8F"/>
  </w:style>
  <w:style w:type="numbering" w:customStyle="1" w:styleId="NoList41211">
    <w:name w:val="No List41211"/>
    <w:next w:val="NoList"/>
    <w:uiPriority w:val="99"/>
    <w:semiHidden/>
    <w:unhideWhenUsed/>
    <w:rsid w:val="00B12E8F"/>
  </w:style>
  <w:style w:type="numbering" w:customStyle="1" w:styleId="NoList51211">
    <w:name w:val="No List51211"/>
    <w:next w:val="NoList"/>
    <w:uiPriority w:val="99"/>
    <w:semiHidden/>
    <w:unhideWhenUsed/>
    <w:rsid w:val="00B12E8F"/>
  </w:style>
  <w:style w:type="numbering" w:customStyle="1" w:styleId="NoList61211">
    <w:name w:val="No List61211"/>
    <w:next w:val="NoList"/>
    <w:uiPriority w:val="99"/>
    <w:semiHidden/>
    <w:unhideWhenUsed/>
    <w:rsid w:val="00B12E8F"/>
  </w:style>
  <w:style w:type="numbering" w:customStyle="1" w:styleId="NoList71211">
    <w:name w:val="No List71211"/>
    <w:next w:val="NoList"/>
    <w:uiPriority w:val="99"/>
    <w:semiHidden/>
    <w:unhideWhenUsed/>
    <w:rsid w:val="00B12E8F"/>
  </w:style>
  <w:style w:type="numbering" w:customStyle="1" w:styleId="NoList112211">
    <w:name w:val="No List112211"/>
    <w:next w:val="NoList"/>
    <w:semiHidden/>
    <w:unhideWhenUsed/>
    <w:rsid w:val="00B12E8F"/>
  </w:style>
  <w:style w:type="numbering" w:customStyle="1" w:styleId="1111112211">
    <w:name w:val="1 / 1.1 / 1.1.12211"/>
    <w:basedOn w:val="NoList"/>
    <w:next w:val="111111"/>
    <w:semiHidden/>
    <w:rsid w:val="00B12E8F"/>
  </w:style>
  <w:style w:type="numbering" w:customStyle="1" w:styleId="NoList81211">
    <w:name w:val="No List81211"/>
    <w:next w:val="NoList"/>
    <w:uiPriority w:val="99"/>
    <w:semiHidden/>
    <w:unhideWhenUsed/>
    <w:rsid w:val="00B12E8F"/>
  </w:style>
  <w:style w:type="numbering" w:customStyle="1" w:styleId="NoList121211">
    <w:name w:val="No List121211"/>
    <w:next w:val="NoList"/>
    <w:semiHidden/>
    <w:unhideWhenUsed/>
    <w:rsid w:val="00B12E8F"/>
  </w:style>
  <w:style w:type="numbering" w:customStyle="1" w:styleId="11111111211">
    <w:name w:val="1 / 1.1 / 1.1.111211"/>
    <w:basedOn w:val="NoList"/>
    <w:next w:val="111111"/>
    <w:semiHidden/>
    <w:rsid w:val="00B12E8F"/>
  </w:style>
  <w:style w:type="numbering" w:customStyle="1" w:styleId="NoList1711">
    <w:name w:val="No List1711"/>
    <w:next w:val="NoList"/>
    <w:uiPriority w:val="99"/>
    <w:semiHidden/>
    <w:unhideWhenUsed/>
    <w:rsid w:val="00B12E8F"/>
  </w:style>
  <w:style w:type="numbering" w:customStyle="1" w:styleId="NoList1811">
    <w:name w:val="No List1811"/>
    <w:next w:val="NoList"/>
    <w:uiPriority w:val="99"/>
    <w:semiHidden/>
    <w:unhideWhenUsed/>
    <w:rsid w:val="00B12E8F"/>
  </w:style>
  <w:style w:type="numbering" w:customStyle="1" w:styleId="NoList2511">
    <w:name w:val="No List2511"/>
    <w:next w:val="NoList"/>
    <w:uiPriority w:val="99"/>
    <w:semiHidden/>
    <w:unhideWhenUsed/>
    <w:rsid w:val="00B12E8F"/>
  </w:style>
  <w:style w:type="numbering" w:customStyle="1" w:styleId="NoList3511">
    <w:name w:val="No List3511"/>
    <w:next w:val="NoList"/>
    <w:uiPriority w:val="99"/>
    <w:semiHidden/>
    <w:unhideWhenUsed/>
    <w:rsid w:val="00B12E8F"/>
  </w:style>
  <w:style w:type="numbering" w:customStyle="1" w:styleId="NoList11511">
    <w:name w:val="No List11511"/>
    <w:next w:val="NoList"/>
    <w:semiHidden/>
    <w:unhideWhenUsed/>
    <w:rsid w:val="00B12E8F"/>
  </w:style>
  <w:style w:type="numbering" w:customStyle="1" w:styleId="NoList21311">
    <w:name w:val="No List21311"/>
    <w:next w:val="NoList"/>
    <w:uiPriority w:val="99"/>
    <w:semiHidden/>
    <w:unhideWhenUsed/>
    <w:rsid w:val="00B12E8F"/>
  </w:style>
  <w:style w:type="numbering" w:customStyle="1" w:styleId="NoList31311">
    <w:name w:val="No List31311"/>
    <w:next w:val="NoList"/>
    <w:uiPriority w:val="99"/>
    <w:semiHidden/>
    <w:unhideWhenUsed/>
    <w:rsid w:val="00B12E8F"/>
  </w:style>
  <w:style w:type="numbering" w:customStyle="1" w:styleId="NoList4411">
    <w:name w:val="No List4411"/>
    <w:next w:val="NoList"/>
    <w:uiPriority w:val="99"/>
    <w:semiHidden/>
    <w:unhideWhenUsed/>
    <w:rsid w:val="00B12E8F"/>
  </w:style>
  <w:style w:type="numbering" w:customStyle="1" w:styleId="NoList5411">
    <w:name w:val="No List5411"/>
    <w:next w:val="NoList"/>
    <w:uiPriority w:val="99"/>
    <w:semiHidden/>
    <w:unhideWhenUsed/>
    <w:rsid w:val="00B12E8F"/>
  </w:style>
  <w:style w:type="numbering" w:customStyle="1" w:styleId="NoList6411">
    <w:name w:val="No List6411"/>
    <w:next w:val="NoList"/>
    <w:uiPriority w:val="99"/>
    <w:semiHidden/>
    <w:unhideWhenUsed/>
    <w:rsid w:val="00B12E8F"/>
  </w:style>
  <w:style w:type="numbering" w:customStyle="1" w:styleId="NoList7411">
    <w:name w:val="No List7411"/>
    <w:next w:val="NoList"/>
    <w:uiPriority w:val="99"/>
    <w:semiHidden/>
    <w:unhideWhenUsed/>
    <w:rsid w:val="00B12E8F"/>
  </w:style>
  <w:style w:type="numbering" w:customStyle="1" w:styleId="NoList111311">
    <w:name w:val="No List111311"/>
    <w:next w:val="NoList"/>
    <w:semiHidden/>
    <w:unhideWhenUsed/>
    <w:rsid w:val="00B12E8F"/>
  </w:style>
  <w:style w:type="numbering" w:customStyle="1" w:styleId="111111512">
    <w:name w:val="1 / 1.1 / 1.1.1512"/>
    <w:basedOn w:val="NoList"/>
    <w:next w:val="111111"/>
    <w:semiHidden/>
    <w:rsid w:val="00B12E8F"/>
  </w:style>
  <w:style w:type="numbering" w:customStyle="1" w:styleId="NoList8411">
    <w:name w:val="No List8411"/>
    <w:next w:val="NoList"/>
    <w:uiPriority w:val="99"/>
    <w:semiHidden/>
    <w:unhideWhenUsed/>
    <w:rsid w:val="00B12E8F"/>
  </w:style>
  <w:style w:type="numbering" w:customStyle="1" w:styleId="NoList12411">
    <w:name w:val="No List12411"/>
    <w:next w:val="NoList"/>
    <w:semiHidden/>
    <w:unhideWhenUsed/>
    <w:rsid w:val="00B12E8F"/>
  </w:style>
  <w:style w:type="numbering" w:customStyle="1" w:styleId="1111111411">
    <w:name w:val="1 / 1.1 / 1.1.11411"/>
    <w:basedOn w:val="NoList"/>
    <w:next w:val="111111"/>
    <w:semiHidden/>
    <w:rsid w:val="00B12E8F"/>
  </w:style>
  <w:style w:type="numbering" w:customStyle="1" w:styleId="NoList9311">
    <w:name w:val="No List9311"/>
    <w:next w:val="NoList"/>
    <w:uiPriority w:val="99"/>
    <w:semiHidden/>
    <w:unhideWhenUsed/>
    <w:rsid w:val="00B12E8F"/>
  </w:style>
  <w:style w:type="numbering" w:customStyle="1" w:styleId="NoList13311">
    <w:name w:val="No List13311"/>
    <w:next w:val="NoList"/>
    <w:semiHidden/>
    <w:unhideWhenUsed/>
    <w:rsid w:val="00B12E8F"/>
  </w:style>
  <w:style w:type="numbering" w:customStyle="1" w:styleId="NoList22311">
    <w:name w:val="No List22311"/>
    <w:next w:val="NoList"/>
    <w:uiPriority w:val="99"/>
    <w:semiHidden/>
    <w:unhideWhenUsed/>
    <w:rsid w:val="00B12E8F"/>
  </w:style>
  <w:style w:type="numbering" w:customStyle="1" w:styleId="NoList32311">
    <w:name w:val="No List32311"/>
    <w:next w:val="NoList"/>
    <w:uiPriority w:val="99"/>
    <w:semiHidden/>
    <w:unhideWhenUsed/>
    <w:rsid w:val="00B12E8F"/>
  </w:style>
  <w:style w:type="numbering" w:customStyle="1" w:styleId="NoList41311">
    <w:name w:val="No List41311"/>
    <w:next w:val="NoList"/>
    <w:uiPriority w:val="99"/>
    <w:semiHidden/>
    <w:unhideWhenUsed/>
    <w:rsid w:val="00B12E8F"/>
  </w:style>
  <w:style w:type="numbering" w:customStyle="1" w:styleId="NoList51311">
    <w:name w:val="No List51311"/>
    <w:next w:val="NoList"/>
    <w:uiPriority w:val="99"/>
    <w:semiHidden/>
    <w:unhideWhenUsed/>
    <w:rsid w:val="00B12E8F"/>
  </w:style>
  <w:style w:type="numbering" w:customStyle="1" w:styleId="NoList61311">
    <w:name w:val="No List61311"/>
    <w:next w:val="NoList"/>
    <w:uiPriority w:val="99"/>
    <w:semiHidden/>
    <w:unhideWhenUsed/>
    <w:rsid w:val="00B12E8F"/>
  </w:style>
  <w:style w:type="numbering" w:customStyle="1" w:styleId="NoList71311">
    <w:name w:val="No List71311"/>
    <w:next w:val="NoList"/>
    <w:uiPriority w:val="99"/>
    <w:semiHidden/>
    <w:unhideWhenUsed/>
    <w:rsid w:val="00B12E8F"/>
  </w:style>
  <w:style w:type="numbering" w:customStyle="1" w:styleId="NoList112311">
    <w:name w:val="No List112311"/>
    <w:next w:val="NoList"/>
    <w:semiHidden/>
    <w:unhideWhenUsed/>
    <w:rsid w:val="00B12E8F"/>
  </w:style>
  <w:style w:type="numbering" w:customStyle="1" w:styleId="1111112311">
    <w:name w:val="1 / 1.1 / 1.1.12311"/>
    <w:basedOn w:val="NoList"/>
    <w:next w:val="111111"/>
    <w:semiHidden/>
    <w:rsid w:val="00B12E8F"/>
  </w:style>
  <w:style w:type="numbering" w:customStyle="1" w:styleId="NoList81311">
    <w:name w:val="No List81311"/>
    <w:next w:val="NoList"/>
    <w:uiPriority w:val="99"/>
    <w:semiHidden/>
    <w:unhideWhenUsed/>
    <w:rsid w:val="00B12E8F"/>
  </w:style>
  <w:style w:type="numbering" w:customStyle="1" w:styleId="NoList121311">
    <w:name w:val="No List121311"/>
    <w:next w:val="NoList"/>
    <w:semiHidden/>
    <w:unhideWhenUsed/>
    <w:rsid w:val="00B12E8F"/>
  </w:style>
  <w:style w:type="numbering" w:customStyle="1" w:styleId="11111111311">
    <w:name w:val="1 / 1.1 / 1.1.111311"/>
    <w:basedOn w:val="NoList"/>
    <w:next w:val="111111"/>
    <w:semiHidden/>
    <w:rsid w:val="00B12E8F"/>
  </w:style>
  <w:style w:type="numbering" w:customStyle="1" w:styleId="NoList1911">
    <w:name w:val="No List1911"/>
    <w:next w:val="NoList"/>
    <w:uiPriority w:val="99"/>
    <w:semiHidden/>
    <w:unhideWhenUsed/>
    <w:rsid w:val="00B12E8F"/>
  </w:style>
  <w:style w:type="numbering" w:customStyle="1" w:styleId="NoList2011">
    <w:name w:val="No List2011"/>
    <w:next w:val="NoList"/>
    <w:uiPriority w:val="99"/>
    <w:semiHidden/>
    <w:unhideWhenUsed/>
    <w:rsid w:val="00B12E8F"/>
  </w:style>
  <w:style w:type="table" w:customStyle="1" w:styleId="ListTable3-Accent6111">
    <w:name w:val="List Table 3 - Accent 6111"/>
    <w:basedOn w:val="TableNormal"/>
    <w:uiPriority w:val="48"/>
    <w:rsid w:val="00B12E8F"/>
    <w:pPr>
      <w:spacing w:after="0" w:line="240" w:lineRule="auto"/>
      <w:jc w:val="both"/>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1">
    <w:name w:val="No List2611"/>
    <w:next w:val="NoList"/>
    <w:uiPriority w:val="99"/>
    <w:semiHidden/>
    <w:unhideWhenUsed/>
    <w:rsid w:val="00B12E8F"/>
  </w:style>
  <w:style w:type="numbering" w:customStyle="1" w:styleId="NoList2711">
    <w:name w:val="No List2711"/>
    <w:next w:val="NoList"/>
    <w:uiPriority w:val="99"/>
    <w:semiHidden/>
    <w:unhideWhenUsed/>
    <w:rsid w:val="00B12E8F"/>
  </w:style>
  <w:style w:type="table" w:customStyle="1" w:styleId="TableGrid26">
    <w:name w:val="Table Grid26"/>
    <w:basedOn w:val="TableNormal"/>
    <w:next w:val="TableGrid"/>
    <w:uiPriority w:val="59"/>
    <w:rsid w:val="00B12E8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B12E8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B12E8F"/>
    <w:pPr>
      <w:spacing w:before="100" w:beforeAutospacing="1" w:after="100" w:afterAutospacing="1" w:line="240" w:lineRule="auto"/>
    </w:pPr>
    <w:rPr>
      <w:rFonts w:ascii="Times New Roman" w:eastAsia="Times New Roman" w:hAnsi="Times New Roman"/>
      <w:sz w:val="24"/>
      <w:szCs w:val="24"/>
    </w:rPr>
  </w:style>
  <w:style w:type="character" w:customStyle="1" w:styleId="BodyTextChar1">
    <w:name w:val="Body Text Char1"/>
    <w:aliases w:val="Body Text Char1 Char Char1,Body Text Char1 Char Char Char Char1,Body Text Char Char Char Char Char Char1,Body Text Char1 Char Char Char Char Char Char1,Body Text Char Char Char Char Char Char Char Char1,Body Text Char1 Char1 Char Char1"/>
    <w:basedOn w:val="DefaultParagraphFont"/>
    <w:rsid w:val="00B12E8F"/>
  </w:style>
  <w:style w:type="paragraph" w:customStyle="1" w:styleId="Heading2Kaxa">
    <w:name w:val="Heading 2_Kaxa"/>
    <w:basedOn w:val="Heading2"/>
    <w:autoRedefine/>
    <w:uiPriority w:val="99"/>
    <w:qFormat/>
    <w:rsid w:val="00B12E8F"/>
    <w:pPr>
      <w:keepLines w:val="0"/>
      <w:numPr>
        <w:numId w:val="89"/>
      </w:numPr>
      <w:tabs>
        <w:tab w:val="num" w:pos="576"/>
      </w:tabs>
      <w:spacing w:before="120" w:after="120" w:line="240" w:lineRule="auto"/>
      <w:ind w:left="578" w:hanging="578"/>
    </w:pPr>
    <w:rPr>
      <w:rFonts w:cs="Arial"/>
      <w:bCs w:val="0"/>
      <w:color w:val="auto"/>
      <w:szCs w:val="28"/>
      <w:lang w:val="ka-GE" w:eastAsia="ru-RU"/>
    </w:rPr>
  </w:style>
  <w:style w:type="numbering" w:customStyle="1" w:styleId="Style13">
    <w:name w:val="Style13"/>
    <w:rsid w:val="00B12E8F"/>
  </w:style>
  <w:style w:type="numbering" w:customStyle="1" w:styleId="NoList38">
    <w:name w:val="No List38"/>
    <w:next w:val="NoList"/>
    <w:uiPriority w:val="99"/>
    <w:semiHidden/>
    <w:unhideWhenUsed/>
    <w:rsid w:val="00B12E8F"/>
  </w:style>
  <w:style w:type="table" w:customStyle="1" w:styleId="ReportTable247">
    <w:name w:val="Report Table 247"/>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
    <w:name w:val="No List119"/>
    <w:next w:val="NoList"/>
    <w:uiPriority w:val="99"/>
    <w:semiHidden/>
    <w:unhideWhenUsed/>
    <w:rsid w:val="00B12E8F"/>
  </w:style>
  <w:style w:type="numbering" w:customStyle="1" w:styleId="NoList216">
    <w:name w:val="No List216"/>
    <w:next w:val="NoList"/>
    <w:uiPriority w:val="99"/>
    <w:semiHidden/>
    <w:unhideWhenUsed/>
    <w:rsid w:val="00B12E8F"/>
  </w:style>
  <w:style w:type="table" w:customStyle="1" w:styleId="ReportTable230">
    <w:name w:val="Report Table 230"/>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
    <w:name w:val="Report Table 2120"/>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
    <w:name w:val="Report Table 2245"/>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50">
    <w:name w:val="Table Grid115"/>
    <w:basedOn w:val="TableNormal"/>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
    <w:name w:val="Report Table 2232"/>
    <w:uiPriority w:val="98"/>
    <w:semiHidden/>
    <w:unhideWhenUsed/>
    <w:qFormat/>
    <w:rsid w:val="00B12E8F"/>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
    <w:name w:val="No List39"/>
    <w:next w:val="NoList"/>
    <w:uiPriority w:val="99"/>
    <w:semiHidden/>
    <w:unhideWhenUsed/>
    <w:rsid w:val="00B12E8F"/>
  </w:style>
  <w:style w:type="numbering" w:customStyle="1" w:styleId="NoList47">
    <w:name w:val="No List47"/>
    <w:next w:val="NoList"/>
    <w:uiPriority w:val="99"/>
    <w:semiHidden/>
    <w:unhideWhenUsed/>
    <w:rsid w:val="00B12E8F"/>
  </w:style>
  <w:style w:type="table" w:customStyle="1" w:styleId="TableGrid28">
    <w:name w:val="Table Grid28"/>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59"/>
    <w:rsid w:val="00B12E8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
    <w:name w:val="No List57"/>
    <w:next w:val="NoList"/>
    <w:uiPriority w:val="99"/>
    <w:semiHidden/>
    <w:unhideWhenUsed/>
    <w:rsid w:val="00B12E8F"/>
  </w:style>
  <w:style w:type="numbering" w:customStyle="1" w:styleId="NoList40">
    <w:name w:val="No List40"/>
    <w:next w:val="NoList"/>
    <w:uiPriority w:val="99"/>
    <w:semiHidden/>
    <w:unhideWhenUsed/>
    <w:rsid w:val="00B12E8F"/>
  </w:style>
  <w:style w:type="table" w:customStyle="1" w:styleId="TableGrid300">
    <w:name w:val="Table Grid30"/>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
    <w:name w:val="Report Table 237"/>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
    <w:name w:val="Table 3D effects 17"/>
    <w:basedOn w:val="TableNormal"/>
    <w:next w:val="Table3Deffects1"/>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
    <w:name w:val="Report Table 248"/>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
    <w:name w:val="Report Table 2215"/>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
    <w:name w:val="Report Table 238"/>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
    <w:name w:val="Report Table 265"/>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
    <w:name w:val="Report Table 285"/>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
    <w:name w:val="Report Table 295"/>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
    <w:name w:val="Report Table 2107"/>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
    <w:name w:val="No List120"/>
    <w:next w:val="NoList"/>
    <w:uiPriority w:val="99"/>
    <w:semiHidden/>
    <w:unhideWhenUsed/>
    <w:rsid w:val="00B12E8F"/>
  </w:style>
  <w:style w:type="table" w:customStyle="1" w:styleId="TableGrid116">
    <w:name w:val="Table Grid116"/>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0">
    <w:name w:val="Table Grid210"/>
    <w:basedOn w:val="TableNormal"/>
    <w:next w:val="TableGrid"/>
    <w:uiPriority w:val="59"/>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NoList"/>
    <w:semiHidden/>
    <w:unhideWhenUsed/>
    <w:rsid w:val="00B12E8F"/>
  </w:style>
  <w:style w:type="table" w:customStyle="1" w:styleId="245">
    <w:name w:val="Сетка таблицы245"/>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NoList"/>
    <w:uiPriority w:val="99"/>
    <w:semiHidden/>
    <w:unhideWhenUsed/>
    <w:rsid w:val="00B12E8F"/>
  </w:style>
  <w:style w:type="numbering" w:customStyle="1" w:styleId="NoList310">
    <w:name w:val="No List310"/>
    <w:next w:val="NoList"/>
    <w:uiPriority w:val="99"/>
    <w:semiHidden/>
    <w:rsid w:val="00B12E8F"/>
  </w:style>
  <w:style w:type="numbering" w:customStyle="1" w:styleId="NoList48">
    <w:name w:val="No List48"/>
    <w:next w:val="NoList"/>
    <w:uiPriority w:val="99"/>
    <w:semiHidden/>
    <w:unhideWhenUsed/>
    <w:rsid w:val="00B12E8F"/>
  </w:style>
  <w:style w:type="table" w:customStyle="1" w:styleId="ReportTable21115">
    <w:name w:val="Report Table 21115"/>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
    <w:name w:val="Table Normal12"/>
    <w:uiPriority w:val="2"/>
    <w:semiHidden/>
    <w:unhideWhenUsed/>
    <w:qFormat/>
    <w:rsid w:val="00B12E8F"/>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numbering" w:customStyle="1" w:styleId="NoList58">
    <w:name w:val="No List58"/>
    <w:next w:val="NoList"/>
    <w:uiPriority w:val="99"/>
    <w:semiHidden/>
    <w:unhideWhenUsed/>
    <w:rsid w:val="00B12E8F"/>
  </w:style>
  <w:style w:type="numbering" w:customStyle="1" w:styleId="1111118">
    <w:name w:val="1 / 1.1 / 1.1.18"/>
    <w:basedOn w:val="NoList"/>
    <w:next w:val="111111"/>
    <w:semiHidden/>
    <w:rsid w:val="00B12E8F"/>
    <w:pPr>
      <w:numPr>
        <w:numId w:val="125"/>
      </w:numPr>
    </w:pPr>
  </w:style>
  <w:style w:type="numbering" w:customStyle="1" w:styleId="1ai3">
    <w:name w:val="1 / a / i3"/>
    <w:basedOn w:val="NoList"/>
    <w:next w:val="1ai"/>
    <w:semiHidden/>
    <w:rsid w:val="00B12E8F"/>
  </w:style>
  <w:style w:type="numbering" w:customStyle="1" w:styleId="ArticleSection3">
    <w:name w:val="Article / Section3"/>
    <w:basedOn w:val="NoList"/>
    <w:next w:val="ArticleSection"/>
    <w:semiHidden/>
    <w:rsid w:val="00B12E8F"/>
    <w:pPr>
      <w:numPr>
        <w:numId w:val="124"/>
      </w:numPr>
    </w:pPr>
  </w:style>
  <w:style w:type="table" w:customStyle="1" w:styleId="TableGrid125">
    <w:name w:val="Table Grid125"/>
    <w:basedOn w:val="TableNormal"/>
    <w:next w:val="TableGrid"/>
    <w:uiPriority w:val="59"/>
    <w:rsid w:val="00B12E8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B12E8F"/>
  </w:style>
  <w:style w:type="numbering" w:customStyle="1" w:styleId="NoList218">
    <w:name w:val="No List218"/>
    <w:next w:val="NoList"/>
    <w:uiPriority w:val="99"/>
    <w:semiHidden/>
    <w:unhideWhenUsed/>
    <w:rsid w:val="00B12E8F"/>
  </w:style>
  <w:style w:type="numbering" w:customStyle="1" w:styleId="NoList316">
    <w:name w:val="No List316"/>
    <w:next w:val="NoList"/>
    <w:uiPriority w:val="99"/>
    <w:semiHidden/>
    <w:unhideWhenUsed/>
    <w:rsid w:val="00B12E8F"/>
  </w:style>
  <w:style w:type="numbering" w:customStyle="1" w:styleId="NoList77">
    <w:name w:val="No List77"/>
    <w:next w:val="NoList"/>
    <w:uiPriority w:val="99"/>
    <w:semiHidden/>
    <w:unhideWhenUsed/>
    <w:rsid w:val="00B12E8F"/>
  </w:style>
  <w:style w:type="numbering" w:customStyle="1" w:styleId="NoList1116">
    <w:name w:val="No List1116"/>
    <w:next w:val="NoList"/>
    <w:semiHidden/>
    <w:unhideWhenUsed/>
    <w:rsid w:val="00B12E8F"/>
  </w:style>
  <w:style w:type="numbering" w:customStyle="1" w:styleId="NoList87">
    <w:name w:val="No List87"/>
    <w:next w:val="NoList"/>
    <w:uiPriority w:val="99"/>
    <w:semiHidden/>
    <w:unhideWhenUsed/>
    <w:rsid w:val="00B12E8F"/>
  </w:style>
  <w:style w:type="numbering" w:customStyle="1" w:styleId="NoList127">
    <w:name w:val="No List127"/>
    <w:next w:val="NoList"/>
    <w:semiHidden/>
    <w:unhideWhenUsed/>
    <w:rsid w:val="00B12E8F"/>
  </w:style>
  <w:style w:type="numbering" w:customStyle="1" w:styleId="11111117">
    <w:name w:val="1 / 1.1 / 1.1.117"/>
    <w:basedOn w:val="NoList"/>
    <w:next w:val="111111"/>
    <w:semiHidden/>
    <w:rsid w:val="00B12E8F"/>
  </w:style>
  <w:style w:type="numbering" w:customStyle="1" w:styleId="NoList96">
    <w:name w:val="No List96"/>
    <w:next w:val="NoList"/>
    <w:uiPriority w:val="99"/>
    <w:semiHidden/>
    <w:unhideWhenUsed/>
    <w:rsid w:val="00B12E8F"/>
  </w:style>
  <w:style w:type="numbering" w:customStyle="1" w:styleId="NoList136">
    <w:name w:val="No List136"/>
    <w:next w:val="NoList"/>
    <w:semiHidden/>
    <w:unhideWhenUsed/>
    <w:rsid w:val="00B12E8F"/>
  </w:style>
  <w:style w:type="numbering" w:customStyle="1" w:styleId="NoList226">
    <w:name w:val="No List226"/>
    <w:next w:val="NoList"/>
    <w:uiPriority w:val="99"/>
    <w:semiHidden/>
    <w:unhideWhenUsed/>
    <w:rsid w:val="00B12E8F"/>
  </w:style>
  <w:style w:type="numbering" w:customStyle="1" w:styleId="NoList326">
    <w:name w:val="No List326"/>
    <w:next w:val="NoList"/>
    <w:uiPriority w:val="99"/>
    <w:semiHidden/>
    <w:unhideWhenUsed/>
    <w:rsid w:val="00B12E8F"/>
  </w:style>
  <w:style w:type="numbering" w:customStyle="1" w:styleId="NoList416">
    <w:name w:val="No List416"/>
    <w:next w:val="NoList"/>
    <w:uiPriority w:val="99"/>
    <w:semiHidden/>
    <w:unhideWhenUsed/>
    <w:rsid w:val="00B12E8F"/>
  </w:style>
  <w:style w:type="numbering" w:customStyle="1" w:styleId="NoList516">
    <w:name w:val="No List516"/>
    <w:next w:val="NoList"/>
    <w:uiPriority w:val="99"/>
    <w:semiHidden/>
    <w:unhideWhenUsed/>
    <w:rsid w:val="00B12E8F"/>
  </w:style>
  <w:style w:type="numbering" w:customStyle="1" w:styleId="NoList616">
    <w:name w:val="No List616"/>
    <w:next w:val="NoList"/>
    <w:uiPriority w:val="99"/>
    <w:semiHidden/>
    <w:unhideWhenUsed/>
    <w:rsid w:val="00B12E8F"/>
  </w:style>
  <w:style w:type="numbering" w:customStyle="1" w:styleId="NoList716">
    <w:name w:val="No List716"/>
    <w:next w:val="NoList"/>
    <w:uiPriority w:val="99"/>
    <w:semiHidden/>
    <w:unhideWhenUsed/>
    <w:rsid w:val="00B12E8F"/>
  </w:style>
  <w:style w:type="numbering" w:customStyle="1" w:styleId="NoList1126">
    <w:name w:val="No List1126"/>
    <w:next w:val="NoList"/>
    <w:semiHidden/>
    <w:unhideWhenUsed/>
    <w:rsid w:val="00B12E8F"/>
  </w:style>
  <w:style w:type="numbering" w:customStyle="1" w:styleId="11111126">
    <w:name w:val="1 / 1.1 / 1.1.126"/>
    <w:basedOn w:val="NoList"/>
    <w:next w:val="111111"/>
    <w:semiHidden/>
    <w:rsid w:val="00B12E8F"/>
  </w:style>
  <w:style w:type="numbering" w:customStyle="1" w:styleId="NoList816">
    <w:name w:val="No List816"/>
    <w:next w:val="NoList"/>
    <w:uiPriority w:val="99"/>
    <w:semiHidden/>
    <w:unhideWhenUsed/>
    <w:rsid w:val="00B12E8F"/>
  </w:style>
  <w:style w:type="numbering" w:customStyle="1" w:styleId="NoList1216">
    <w:name w:val="No List1216"/>
    <w:next w:val="NoList"/>
    <w:semiHidden/>
    <w:unhideWhenUsed/>
    <w:rsid w:val="00B12E8F"/>
  </w:style>
  <w:style w:type="numbering" w:customStyle="1" w:styleId="111111116">
    <w:name w:val="1 / 1.1 / 1.1.1116"/>
    <w:basedOn w:val="NoList"/>
    <w:next w:val="111111"/>
    <w:semiHidden/>
    <w:rsid w:val="00B12E8F"/>
  </w:style>
  <w:style w:type="numbering" w:customStyle="1" w:styleId="NoList103">
    <w:name w:val="No List103"/>
    <w:next w:val="NoList"/>
    <w:uiPriority w:val="99"/>
    <w:semiHidden/>
    <w:unhideWhenUsed/>
    <w:rsid w:val="00B12E8F"/>
  </w:style>
  <w:style w:type="numbering" w:customStyle="1" w:styleId="NoList143">
    <w:name w:val="No List143"/>
    <w:next w:val="NoList"/>
    <w:uiPriority w:val="99"/>
    <w:semiHidden/>
    <w:unhideWhenUsed/>
    <w:rsid w:val="00B12E8F"/>
  </w:style>
  <w:style w:type="numbering" w:customStyle="1" w:styleId="NoList233">
    <w:name w:val="No List233"/>
    <w:next w:val="NoList"/>
    <w:uiPriority w:val="99"/>
    <w:semiHidden/>
    <w:unhideWhenUsed/>
    <w:rsid w:val="00B12E8F"/>
  </w:style>
  <w:style w:type="table" w:customStyle="1" w:styleId="TableGrid133">
    <w:name w:val="Table Grid133"/>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uiPriority w:val="99"/>
    <w:semiHidden/>
    <w:unhideWhenUsed/>
    <w:rsid w:val="00B12E8F"/>
  </w:style>
  <w:style w:type="numbering" w:customStyle="1" w:styleId="NoList1133">
    <w:name w:val="No List1133"/>
    <w:next w:val="NoList"/>
    <w:semiHidden/>
    <w:unhideWhenUsed/>
    <w:rsid w:val="00B12E8F"/>
  </w:style>
  <w:style w:type="numbering" w:customStyle="1" w:styleId="NoList2113">
    <w:name w:val="No List2113"/>
    <w:next w:val="NoList"/>
    <w:uiPriority w:val="99"/>
    <w:semiHidden/>
    <w:unhideWhenUsed/>
    <w:rsid w:val="00B12E8F"/>
  </w:style>
  <w:style w:type="numbering" w:customStyle="1" w:styleId="NoList3113">
    <w:name w:val="No List3113"/>
    <w:next w:val="NoList"/>
    <w:uiPriority w:val="99"/>
    <w:semiHidden/>
    <w:unhideWhenUsed/>
    <w:rsid w:val="00B12E8F"/>
  </w:style>
  <w:style w:type="numbering" w:customStyle="1" w:styleId="NoList423">
    <w:name w:val="No List423"/>
    <w:next w:val="NoList"/>
    <w:uiPriority w:val="99"/>
    <w:semiHidden/>
    <w:unhideWhenUsed/>
    <w:rsid w:val="00B12E8F"/>
  </w:style>
  <w:style w:type="numbering" w:customStyle="1" w:styleId="NoList523">
    <w:name w:val="No List523"/>
    <w:next w:val="NoList"/>
    <w:uiPriority w:val="99"/>
    <w:semiHidden/>
    <w:unhideWhenUsed/>
    <w:rsid w:val="00B12E8F"/>
  </w:style>
  <w:style w:type="numbering" w:customStyle="1" w:styleId="NoList623">
    <w:name w:val="No List623"/>
    <w:next w:val="NoList"/>
    <w:uiPriority w:val="99"/>
    <w:semiHidden/>
    <w:unhideWhenUsed/>
    <w:rsid w:val="00B12E8F"/>
  </w:style>
  <w:style w:type="numbering" w:customStyle="1" w:styleId="NoList723">
    <w:name w:val="No List723"/>
    <w:next w:val="NoList"/>
    <w:uiPriority w:val="99"/>
    <w:semiHidden/>
    <w:unhideWhenUsed/>
    <w:rsid w:val="00B12E8F"/>
  </w:style>
  <w:style w:type="numbering" w:customStyle="1" w:styleId="NoList11113">
    <w:name w:val="No List11113"/>
    <w:next w:val="NoList"/>
    <w:semiHidden/>
    <w:unhideWhenUsed/>
    <w:rsid w:val="00B12E8F"/>
  </w:style>
  <w:style w:type="numbering" w:customStyle="1" w:styleId="11111133">
    <w:name w:val="1 / 1.1 / 1.1.133"/>
    <w:basedOn w:val="NoList"/>
    <w:next w:val="111111"/>
    <w:semiHidden/>
    <w:rsid w:val="00B12E8F"/>
  </w:style>
  <w:style w:type="numbering" w:customStyle="1" w:styleId="NoList823">
    <w:name w:val="No List823"/>
    <w:next w:val="NoList"/>
    <w:uiPriority w:val="99"/>
    <w:semiHidden/>
    <w:unhideWhenUsed/>
    <w:rsid w:val="00B12E8F"/>
  </w:style>
  <w:style w:type="numbering" w:customStyle="1" w:styleId="NoList1223">
    <w:name w:val="No List1223"/>
    <w:next w:val="NoList"/>
    <w:semiHidden/>
    <w:unhideWhenUsed/>
    <w:rsid w:val="00B12E8F"/>
  </w:style>
  <w:style w:type="numbering" w:customStyle="1" w:styleId="111111123">
    <w:name w:val="1 / 1.1 / 1.1.1123"/>
    <w:basedOn w:val="NoList"/>
    <w:next w:val="111111"/>
    <w:semiHidden/>
    <w:rsid w:val="00B12E8F"/>
  </w:style>
  <w:style w:type="numbering" w:customStyle="1" w:styleId="NoList913">
    <w:name w:val="No List913"/>
    <w:next w:val="NoList"/>
    <w:uiPriority w:val="99"/>
    <w:semiHidden/>
    <w:unhideWhenUsed/>
    <w:rsid w:val="00B12E8F"/>
  </w:style>
  <w:style w:type="numbering" w:customStyle="1" w:styleId="NoList1313">
    <w:name w:val="No List1313"/>
    <w:next w:val="NoList"/>
    <w:semiHidden/>
    <w:unhideWhenUsed/>
    <w:rsid w:val="00B12E8F"/>
  </w:style>
  <w:style w:type="numbering" w:customStyle="1" w:styleId="NoList2213">
    <w:name w:val="No List2213"/>
    <w:next w:val="NoList"/>
    <w:uiPriority w:val="99"/>
    <w:semiHidden/>
    <w:unhideWhenUsed/>
    <w:rsid w:val="00B12E8F"/>
  </w:style>
  <w:style w:type="numbering" w:customStyle="1" w:styleId="NoList3213">
    <w:name w:val="No List3213"/>
    <w:next w:val="NoList"/>
    <w:uiPriority w:val="99"/>
    <w:semiHidden/>
    <w:unhideWhenUsed/>
    <w:rsid w:val="00B12E8F"/>
  </w:style>
  <w:style w:type="numbering" w:customStyle="1" w:styleId="NoList4113">
    <w:name w:val="No List4113"/>
    <w:next w:val="NoList"/>
    <w:uiPriority w:val="99"/>
    <w:semiHidden/>
    <w:unhideWhenUsed/>
    <w:rsid w:val="00B12E8F"/>
  </w:style>
  <w:style w:type="numbering" w:customStyle="1" w:styleId="NoList5113">
    <w:name w:val="No List5113"/>
    <w:next w:val="NoList"/>
    <w:uiPriority w:val="99"/>
    <w:semiHidden/>
    <w:unhideWhenUsed/>
    <w:rsid w:val="00B12E8F"/>
  </w:style>
  <w:style w:type="numbering" w:customStyle="1" w:styleId="NoList6113">
    <w:name w:val="No List6113"/>
    <w:next w:val="NoList"/>
    <w:uiPriority w:val="99"/>
    <w:semiHidden/>
    <w:unhideWhenUsed/>
    <w:rsid w:val="00B12E8F"/>
  </w:style>
  <w:style w:type="numbering" w:customStyle="1" w:styleId="NoList7113">
    <w:name w:val="No List7113"/>
    <w:next w:val="NoList"/>
    <w:uiPriority w:val="99"/>
    <w:semiHidden/>
    <w:unhideWhenUsed/>
    <w:rsid w:val="00B12E8F"/>
  </w:style>
  <w:style w:type="numbering" w:customStyle="1" w:styleId="NoList11213">
    <w:name w:val="No List11213"/>
    <w:next w:val="NoList"/>
    <w:semiHidden/>
    <w:unhideWhenUsed/>
    <w:rsid w:val="00B12E8F"/>
  </w:style>
  <w:style w:type="numbering" w:customStyle="1" w:styleId="111111213">
    <w:name w:val="1 / 1.1 / 1.1.1213"/>
    <w:basedOn w:val="NoList"/>
    <w:next w:val="111111"/>
    <w:semiHidden/>
    <w:rsid w:val="00B12E8F"/>
  </w:style>
  <w:style w:type="numbering" w:customStyle="1" w:styleId="NoList8113">
    <w:name w:val="No List8113"/>
    <w:next w:val="NoList"/>
    <w:uiPriority w:val="99"/>
    <w:semiHidden/>
    <w:unhideWhenUsed/>
    <w:rsid w:val="00B12E8F"/>
  </w:style>
  <w:style w:type="numbering" w:customStyle="1" w:styleId="NoList12113">
    <w:name w:val="No List12113"/>
    <w:next w:val="NoList"/>
    <w:semiHidden/>
    <w:unhideWhenUsed/>
    <w:rsid w:val="00B12E8F"/>
  </w:style>
  <w:style w:type="numbering" w:customStyle="1" w:styleId="1111111113">
    <w:name w:val="1 / 1.1 / 1.1.11113"/>
    <w:basedOn w:val="NoList"/>
    <w:next w:val="111111"/>
    <w:semiHidden/>
    <w:rsid w:val="00B12E8F"/>
  </w:style>
  <w:style w:type="numbering" w:customStyle="1" w:styleId="NoList153">
    <w:name w:val="No List153"/>
    <w:next w:val="NoList"/>
    <w:uiPriority w:val="99"/>
    <w:semiHidden/>
    <w:unhideWhenUsed/>
    <w:rsid w:val="00B12E8F"/>
  </w:style>
  <w:style w:type="numbering" w:customStyle="1" w:styleId="NoList163">
    <w:name w:val="No List163"/>
    <w:next w:val="NoList"/>
    <w:uiPriority w:val="99"/>
    <w:semiHidden/>
    <w:unhideWhenUsed/>
    <w:rsid w:val="00B12E8F"/>
  </w:style>
  <w:style w:type="numbering" w:customStyle="1" w:styleId="NoList243">
    <w:name w:val="No List243"/>
    <w:next w:val="NoList"/>
    <w:uiPriority w:val="99"/>
    <w:semiHidden/>
    <w:unhideWhenUsed/>
    <w:rsid w:val="00B12E8F"/>
  </w:style>
  <w:style w:type="table" w:customStyle="1" w:styleId="TableGrid144">
    <w:name w:val="Table Grid144"/>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uiPriority w:val="99"/>
    <w:semiHidden/>
    <w:unhideWhenUsed/>
    <w:rsid w:val="00B12E8F"/>
  </w:style>
  <w:style w:type="numbering" w:customStyle="1" w:styleId="NoList1143">
    <w:name w:val="No List1143"/>
    <w:next w:val="NoList"/>
    <w:semiHidden/>
    <w:unhideWhenUsed/>
    <w:rsid w:val="00B12E8F"/>
  </w:style>
  <w:style w:type="numbering" w:customStyle="1" w:styleId="NoList2123">
    <w:name w:val="No List2123"/>
    <w:next w:val="NoList"/>
    <w:uiPriority w:val="99"/>
    <w:semiHidden/>
    <w:unhideWhenUsed/>
    <w:rsid w:val="00B12E8F"/>
  </w:style>
  <w:style w:type="numbering" w:customStyle="1" w:styleId="NoList3123">
    <w:name w:val="No List3123"/>
    <w:next w:val="NoList"/>
    <w:uiPriority w:val="99"/>
    <w:semiHidden/>
    <w:unhideWhenUsed/>
    <w:rsid w:val="00B12E8F"/>
  </w:style>
  <w:style w:type="numbering" w:customStyle="1" w:styleId="NoList433">
    <w:name w:val="No List433"/>
    <w:next w:val="NoList"/>
    <w:uiPriority w:val="99"/>
    <w:semiHidden/>
    <w:unhideWhenUsed/>
    <w:rsid w:val="00B12E8F"/>
  </w:style>
  <w:style w:type="numbering" w:customStyle="1" w:styleId="NoList533">
    <w:name w:val="No List533"/>
    <w:next w:val="NoList"/>
    <w:uiPriority w:val="99"/>
    <w:semiHidden/>
    <w:unhideWhenUsed/>
    <w:rsid w:val="00B12E8F"/>
  </w:style>
  <w:style w:type="numbering" w:customStyle="1" w:styleId="NoList633">
    <w:name w:val="No List633"/>
    <w:next w:val="NoList"/>
    <w:uiPriority w:val="99"/>
    <w:semiHidden/>
    <w:unhideWhenUsed/>
    <w:rsid w:val="00B12E8F"/>
  </w:style>
  <w:style w:type="numbering" w:customStyle="1" w:styleId="NoList733">
    <w:name w:val="No List733"/>
    <w:next w:val="NoList"/>
    <w:uiPriority w:val="99"/>
    <w:semiHidden/>
    <w:unhideWhenUsed/>
    <w:rsid w:val="00B12E8F"/>
  </w:style>
  <w:style w:type="numbering" w:customStyle="1" w:styleId="NoList11123">
    <w:name w:val="No List11123"/>
    <w:next w:val="NoList"/>
    <w:semiHidden/>
    <w:unhideWhenUsed/>
    <w:rsid w:val="00B12E8F"/>
  </w:style>
  <w:style w:type="numbering" w:customStyle="1" w:styleId="11111143">
    <w:name w:val="1 / 1.1 / 1.1.143"/>
    <w:basedOn w:val="NoList"/>
    <w:next w:val="111111"/>
    <w:semiHidden/>
    <w:rsid w:val="00B12E8F"/>
  </w:style>
  <w:style w:type="numbering" w:customStyle="1" w:styleId="NoList833">
    <w:name w:val="No List833"/>
    <w:next w:val="NoList"/>
    <w:uiPriority w:val="99"/>
    <w:semiHidden/>
    <w:unhideWhenUsed/>
    <w:rsid w:val="00B12E8F"/>
  </w:style>
  <w:style w:type="numbering" w:customStyle="1" w:styleId="NoList1233">
    <w:name w:val="No List1233"/>
    <w:next w:val="NoList"/>
    <w:semiHidden/>
    <w:unhideWhenUsed/>
    <w:rsid w:val="00B12E8F"/>
  </w:style>
  <w:style w:type="numbering" w:customStyle="1" w:styleId="111111133">
    <w:name w:val="1 / 1.1 / 1.1.1133"/>
    <w:basedOn w:val="NoList"/>
    <w:next w:val="111111"/>
    <w:semiHidden/>
    <w:rsid w:val="00B12E8F"/>
  </w:style>
  <w:style w:type="numbering" w:customStyle="1" w:styleId="NoList923">
    <w:name w:val="No List923"/>
    <w:next w:val="NoList"/>
    <w:uiPriority w:val="99"/>
    <w:semiHidden/>
    <w:unhideWhenUsed/>
    <w:rsid w:val="00B12E8F"/>
  </w:style>
  <w:style w:type="numbering" w:customStyle="1" w:styleId="NoList1323">
    <w:name w:val="No List1323"/>
    <w:next w:val="NoList"/>
    <w:semiHidden/>
    <w:unhideWhenUsed/>
    <w:rsid w:val="00B12E8F"/>
  </w:style>
  <w:style w:type="numbering" w:customStyle="1" w:styleId="NoList2223">
    <w:name w:val="No List2223"/>
    <w:next w:val="NoList"/>
    <w:uiPriority w:val="99"/>
    <w:semiHidden/>
    <w:unhideWhenUsed/>
    <w:rsid w:val="00B12E8F"/>
  </w:style>
  <w:style w:type="numbering" w:customStyle="1" w:styleId="NoList3223">
    <w:name w:val="No List3223"/>
    <w:next w:val="NoList"/>
    <w:uiPriority w:val="99"/>
    <w:semiHidden/>
    <w:unhideWhenUsed/>
    <w:rsid w:val="00B12E8F"/>
  </w:style>
  <w:style w:type="numbering" w:customStyle="1" w:styleId="NoList4123">
    <w:name w:val="No List4123"/>
    <w:next w:val="NoList"/>
    <w:uiPriority w:val="99"/>
    <w:semiHidden/>
    <w:unhideWhenUsed/>
    <w:rsid w:val="00B12E8F"/>
  </w:style>
  <w:style w:type="numbering" w:customStyle="1" w:styleId="NoList5123">
    <w:name w:val="No List5123"/>
    <w:next w:val="NoList"/>
    <w:uiPriority w:val="99"/>
    <w:semiHidden/>
    <w:unhideWhenUsed/>
    <w:rsid w:val="00B12E8F"/>
  </w:style>
  <w:style w:type="numbering" w:customStyle="1" w:styleId="NoList6123">
    <w:name w:val="No List6123"/>
    <w:next w:val="NoList"/>
    <w:uiPriority w:val="99"/>
    <w:semiHidden/>
    <w:unhideWhenUsed/>
    <w:rsid w:val="00B12E8F"/>
  </w:style>
  <w:style w:type="numbering" w:customStyle="1" w:styleId="NoList7123">
    <w:name w:val="No List7123"/>
    <w:next w:val="NoList"/>
    <w:uiPriority w:val="99"/>
    <w:semiHidden/>
    <w:unhideWhenUsed/>
    <w:rsid w:val="00B12E8F"/>
  </w:style>
  <w:style w:type="numbering" w:customStyle="1" w:styleId="NoList11223">
    <w:name w:val="No List11223"/>
    <w:next w:val="NoList"/>
    <w:semiHidden/>
    <w:unhideWhenUsed/>
    <w:rsid w:val="00B12E8F"/>
  </w:style>
  <w:style w:type="numbering" w:customStyle="1" w:styleId="111111223">
    <w:name w:val="1 / 1.1 / 1.1.1223"/>
    <w:basedOn w:val="NoList"/>
    <w:next w:val="111111"/>
    <w:semiHidden/>
    <w:rsid w:val="00B12E8F"/>
  </w:style>
  <w:style w:type="numbering" w:customStyle="1" w:styleId="NoList8123">
    <w:name w:val="No List8123"/>
    <w:next w:val="NoList"/>
    <w:uiPriority w:val="99"/>
    <w:semiHidden/>
    <w:unhideWhenUsed/>
    <w:rsid w:val="00B12E8F"/>
  </w:style>
  <w:style w:type="numbering" w:customStyle="1" w:styleId="NoList12123">
    <w:name w:val="No List12123"/>
    <w:next w:val="NoList"/>
    <w:semiHidden/>
    <w:unhideWhenUsed/>
    <w:rsid w:val="00B12E8F"/>
  </w:style>
  <w:style w:type="numbering" w:customStyle="1" w:styleId="1111111123">
    <w:name w:val="1 / 1.1 / 1.1.11123"/>
    <w:basedOn w:val="NoList"/>
    <w:next w:val="111111"/>
    <w:semiHidden/>
    <w:rsid w:val="00B12E8F"/>
  </w:style>
  <w:style w:type="numbering" w:customStyle="1" w:styleId="NoList173">
    <w:name w:val="No List173"/>
    <w:next w:val="NoList"/>
    <w:uiPriority w:val="99"/>
    <w:semiHidden/>
    <w:unhideWhenUsed/>
    <w:rsid w:val="00B12E8F"/>
  </w:style>
  <w:style w:type="numbering" w:customStyle="1" w:styleId="NoList183">
    <w:name w:val="No List183"/>
    <w:next w:val="NoList"/>
    <w:uiPriority w:val="99"/>
    <w:semiHidden/>
    <w:unhideWhenUsed/>
    <w:rsid w:val="00B12E8F"/>
  </w:style>
  <w:style w:type="numbering" w:customStyle="1" w:styleId="NoList253">
    <w:name w:val="No List253"/>
    <w:next w:val="NoList"/>
    <w:uiPriority w:val="99"/>
    <w:semiHidden/>
    <w:unhideWhenUsed/>
    <w:rsid w:val="00B12E8F"/>
  </w:style>
  <w:style w:type="numbering" w:customStyle="1" w:styleId="NoList353">
    <w:name w:val="No List353"/>
    <w:next w:val="NoList"/>
    <w:uiPriority w:val="99"/>
    <w:semiHidden/>
    <w:unhideWhenUsed/>
    <w:rsid w:val="00B12E8F"/>
  </w:style>
  <w:style w:type="numbering" w:customStyle="1" w:styleId="NoList1153">
    <w:name w:val="No List1153"/>
    <w:next w:val="NoList"/>
    <w:semiHidden/>
    <w:unhideWhenUsed/>
    <w:rsid w:val="00B12E8F"/>
  </w:style>
  <w:style w:type="numbering" w:customStyle="1" w:styleId="NoList2133">
    <w:name w:val="No List2133"/>
    <w:next w:val="NoList"/>
    <w:uiPriority w:val="99"/>
    <w:semiHidden/>
    <w:unhideWhenUsed/>
    <w:rsid w:val="00B12E8F"/>
  </w:style>
  <w:style w:type="numbering" w:customStyle="1" w:styleId="NoList3133">
    <w:name w:val="No List3133"/>
    <w:next w:val="NoList"/>
    <w:uiPriority w:val="99"/>
    <w:semiHidden/>
    <w:unhideWhenUsed/>
    <w:rsid w:val="00B12E8F"/>
  </w:style>
  <w:style w:type="numbering" w:customStyle="1" w:styleId="NoList443">
    <w:name w:val="No List443"/>
    <w:next w:val="NoList"/>
    <w:uiPriority w:val="99"/>
    <w:semiHidden/>
    <w:unhideWhenUsed/>
    <w:rsid w:val="00B12E8F"/>
  </w:style>
  <w:style w:type="numbering" w:customStyle="1" w:styleId="NoList543">
    <w:name w:val="No List543"/>
    <w:next w:val="NoList"/>
    <w:uiPriority w:val="99"/>
    <w:semiHidden/>
    <w:unhideWhenUsed/>
    <w:rsid w:val="00B12E8F"/>
  </w:style>
  <w:style w:type="numbering" w:customStyle="1" w:styleId="NoList643">
    <w:name w:val="No List643"/>
    <w:next w:val="NoList"/>
    <w:uiPriority w:val="99"/>
    <w:semiHidden/>
    <w:unhideWhenUsed/>
    <w:rsid w:val="00B12E8F"/>
  </w:style>
  <w:style w:type="numbering" w:customStyle="1" w:styleId="NoList743">
    <w:name w:val="No List743"/>
    <w:next w:val="NoList"/>
    <w:uiPriority w:val="99"/>
    <w:semiHidden/>
    <w:unhideWhenUsed/>
    <w:rsid w:val="00B12E8F"/>
  </w:style>
  <w:style w:type="numbering" w:customStyle="1" w:styleId="NoList11133">
    <w:name w:val="No List11133"/>
    <w:next w:val="NoList"/>
    <w:semiHidden/>
    <w:unhideWhenUsed/>
    <w:rsid w:val="00B12E8F"/>
  </w:style>
  <w:style w:type="numbering" w:customStyle="1" w:styleId="11111153">
    <w:name w:val="1 / 1.1 / 1.1.153"/>
    <w:basedOn w:val="NoList"/>
    <w:next w:val="111111"/>
    <w:semiHidden/>
    <w:rsid w:val="00B12E8F"/>
  </w:style>
  <w:style w:type="numbering" w:customStyle="1" w:styleId="NoList843">
    <w:name w:val="No List843"/>
    <w:next w:val="NoList"/>
    <w:uiPriority w:val="99"/>
    <w:semiHidden/>
    <w:unhideWhenUsed/>
    <w:rsid w:val="00B12E8F"/>
  </w:style>
  <w:style w:type="numbering" w:customStyle="1" w:styleId="NoList1243">
    <w:name w:val="No List1243"/>
    <w:next w:val="NoList"/>
    <w:semiHidden/>
    <w:unhideWhenUsed/>
    <w:rsid w:val="00B12E8F"/>
  </w:style>
  <w:style w:type="numbering" w:customStyle="1" w:styleId="111111143">
    <w:name w:val="1 / 1.1 / 1.1.1143"/>
    <w:basedOn w:val="NoList"/>
    <w:next w:val="111111"/>
    <w:semiHidden/>
    <w:rsid w:val="00B12E8F"/>
  </w:style>
  <w:style w:type="numbering" w:customStyle="1" w:styleId="NoList933">
    <w:name w:val="No List933"/>
    <w:next w:val="NoList"/>
    <w:uiPriority w:val="99"/>
    <w:semiHidden/>
    <w:unhideWhenUsed/>
    <w:rsid w:val="00B12E8F"/>
  </w:style>
  <w:style w:type="numbering" w:customStyle="1" w:styleId="NoList1333">
    <w:name w:val="No List1333"/>
    <w:next w:val="NoList"/>
    <w:semiHidden/>
    <w:unhideWhenUsed/>
    <w:rsid w:val="00B12E8F"/>
  </w:style>
  <w:style w:type="numbering" w:customStyle="1" w:styleId="NoList2233">
    <w:name w:val="No List2233"/>
    <w:next w:val="NoList"/>
    <w:uiPriority w:val="99"/>
    <w:semiHidden/>
    <w:unhideWhenUsed/>
    <w:rsid w:val="00B12E8F"/>
  </w:style>
  <w:style w:type="numbering" w:customStyle="1" w:styleId="NoList3233">
    <w:name w:val="No List3233"/>
    <w:next w:val="NoList"/>
    <w:uiPriority w:val="99"/>
    <w:semiHidden/>
    <w:unhideWhenUsed/>
    <w:rsid w:val="00B12E8F"/>
  </w:style>
  <w:style w:type="numbering" w:customStyle="1" w:styleId="NoList4133">
    <w:name w:val="No List4133"/>
    <w:next w:val="NoList"/>
    <w:uiPriority w:val="99"/>
    <w:semiHidden/>
    <w:unhideWhenUsed/>
    <w:rsid w:val="00B12E8F"/>
  </w:style>
  <w:style w:type="numbering" w:customStyle="1" w:styleId="NoList5133">
    <w:name w:val="No List5133"/>
    <w:next w:val="NoList"/>
    <w:uiPriority w:val="99"/>
    <w:semiHidden/>
    <w:unhideWhenUsed/>
    <w:rsid w:val="00B12E8F"/>
  </w:style>
  <w:style w:type="numbering" w:customStyle="1" w:styleId="NoList6133">
    <w:name w:val="No List6133"/>
    <w:next w:val="NoList"/>
    <w:uiPriority w:val="99"/>
    <w:semiHidden/>
    <w:unhideWhenUsed/>
    <w:rsid w:val="00B12E8F"/>
  </w:style>
  <w:style w:type="numbering" w:customStyle="1" w:styleId="NoList7133">
    <w:name w:val="No List7133"/>
    <w:next w:val="NoList"/>
    <w:uiPriority w:val="99"/>
    <w:semiHidden/>
    <w:unhideWhenUsed/>
    <w:rsid w:val="00B12E8F"/>
  </w:style>
  <w:style w:type="numbering" w:customStyle="1" w:styleId="NoList11233">
    <w:name w:val="No List11233"/>
    <w:next w:val="NoList"/>
    <w:semiHidden/>
    <w:unhideWhenUsed/>
    <w:rsid w:val="00B12E8F"/>
  </w:style>
  <w:style w:type="numbering" w:customStyle="1" w:styleId="111111233">
    <w:name w:val="1 / 1.1 / 1.1.1233"/>
    <w:basedOn w:val="NoList"/>
    <w:next w:val="111111"/>
    <w:semiHidden/>
    <w:rsid w:val="00B12E8F"/>
  </w:style>
  <w:style w:type="numbering" w:customStyle="1" w:styleId="NoList8133">
    <w:name w:val="No List8133"/>
    <w:next w:val="NoList"/>
    <w:uiPriority w:val="99"/>
    <w:semiHidden/>
    <w:unhideWhenUsed/>
    <w:rsid w:val="00B12E8F"/>
  </w:style>
  <w:style w:type="numbering" w:customStyle="1" w:styleId="NoList12133">
    <w:name w:val="No List12133"/>
    <w:next w:val="NoList"/>
    <w:semiHidden/>
    <w:unhideWhenUsed/>
    <w:rsid w:val="00B12E8F"/>
  </w:style>
  <w:style w:type="numbering" w:customStyle="1" w:styleId="1111111133">
    <w:name w:val="1 / 1.1 / 1.1.11133"/>
    <w:basedOn w:val="NoList"/>
    <w:next w:val="111111"/>
    <w:semiHidden/>
    <w:rsid w:val="00B12E8F"/>
  </w:style>
  <w:style w:type="numbering" w:customStyle="1" w:styleId="NoList193">
    <w:name w:val="No List193"/>
    <w:next w:val="NoList"/>
    <w:uiPriority w:val="99"/>
    <w:semiHidden/>
    <w:unhideWhenUsed/>
    <w:rsid w:val="00B12E8F"/>
  </w:style>
  <w:style w:type="numbering" w:customStyle="1" w:styleId="NoList203">
    <w:name w:val="No List203"/>
    <w:next w:val="NoList"/>
    <w:uiPriority w:val="99"/>
    <w:semiHidden/>
    <w:unhideWhenUsed/>
    <w:rsid w:val="00B12E8F"/>
  </w:style>
  <w:style w:type="table" w:customStyle="1" w:styleId="ListTable3-Accent613">
    <w:name w:val="List Table 3 - Accent 613"/>
    <w:basedOn w:val="TableNormal"/>
    <w:uiPriority w:val="48"/>
    <w:rsid w:val="00B12E8F"/>
    <w:pPr>
      <w:spacing w:after="0" w:line="240" w:lineRule="auto"/>
      <w:jc w:val="both"/>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3">
    <w:name w:val="No List263"/>
    <w:next w:val="NoList"/>
    <w:uiPriority w:val="99"/>
    <w:semiHidden/>
    <w:unhideWhenUsed/>
    <w:rsid w:val="00B12E8F"/>
  </w:style>
  <w:style w:type="table" w:customStyle="1" w:styleId="TableGrid1412">
    <w:name w:val="Table Grid1412"/>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2">
    <w:name w:val="Report Table 2432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
    <w:name w:val="No List273"/>
    <w:next w:val="NoList"/>
    <w:uiPriority w:val="99"/>
    <w:semiHidden/>
    <w:unhideWhenUsed/>
    <w:rsid w:val="00B12E8F"/>
  </w:style>
  <w:style w:type="numbering" w:customStyle="1" w:styleId="NoList282">
    <w:name w:val="No List282"/>
    <w:next w:val="NoList"/>
    <w:uiPriority w:val="99"/>
    <w:semiHidden/>
    <w:unhideWhenUsed/>
    <w:rsid w:val="00B12E8F"/>
  </w:style>
  <w:style w:type="numbering" w:customStyle="1" w:styleId="NoList292">
    <w:name w:val="No List292"/>
    <w:next w:val="NoList"/>
    <w:uiPriority w:val="99"/>
    <w:semiHidden/>
    <w:unhideWhenUsed/>
    <w:rsid w:val="00B12E8F"/>
  </w:style>
  <w:style w:type="table" w:customStyle="1" w:styleId="ReportTable24141">
    <w:name w:val="Report Table 2414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
    <w:name w:val="Table Grid1312"/>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
    <w:name w:val="No List301"/>
    <w:next w:val="NoList"/>
    <w:uiPriority w:val="99"/>
    <w:semiHidden/>
    <w:unhideWhenUsed/>
    <w:rsid w:val="00B12E8F"/>
  </w:style>
  <w:style w:type="table" w:customStyle="1" w:styleId="TableGrid182">
    <w:name w:val="Table Grid182"/>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3Kaxa">
    <w:name w:val="Heading 3_Kaxa"/>
    <w:basedOn w:val="Heading3"/>
    <w:autoRedefine/>
    <w:uiPriority w:val="99"/>
    <w:qFormat/>
    <w:rsid w:val="00B12E8F"/>
    <w:pPr>
      <w:keepLines w:val="0"/>
      <w:spacing w:before="120" w:after="120" w:line="240" w:lineRule="auto"/>
    </w:pPr>
    <w:rPr>
      <w:rFonts w:ascii="Sylfaen" w:hAnsi="Sylfaen" w:cs="Arial"/>
      <w:color w:val="auto"/>
      <w:szCs w:val="26"/>
      <w:lang w:val="ka-GE" w:eastAsia="ru-RU"/>
    </w:rPr>
  </w:style>
  <w:style w:type="table" w:customStyle="1" w:styleId="TableGrid242">
    <w:name w:val="Table Grid242"/>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B12E8F"/>
    <w:rPr>
      <w:rFonts w:ascii="Sylfaen" w:eastAsia="Calibri" w:hAnsi="Sylfaen" w:cs="Sylfaen"/>
      <w:color w:val="000000"/>
      <w:sz w:val="20"/>
      <w:szCs w:val="20"/>
      <w:lang w:val="ka-GE"/>
    </w:rPr>
  </w:style>
  <w:style w:type="paragraph" w:customStyle="1" w:styleId="StyleHeading1">
    <w:name w:val="Style Heading 1"/>
    <w:basedOn w:val="Heading1"/>
    <w:uiPriority w:val="99"/>
    <w:rsid w:val="00B12E8F"/>
    <w:pPr>
      <w:keepLines w:val="0"/>
      <w:numPr>
        <w:numId w:val="102"/>
      </w:numPr>
      <w:spacing w:before="120" w:after="180" w:line="240" w:lineRule="auto"/>
      <w:jc w:val="both"/>
    </w:pPr>
    <w:rPr>
      <w:rFonts w:cs="Arial"/>
      <w:iCs/>
      <w:kern w:val="32"/>
      <w:szCs w:val="32"/>
      <w:lang w:val="ru-RU" w:eastAsia="ru-RU"/>
    </w:rPr>
  </w:style>
  <w:style w:type="numbering" w:customStyle="1" w:styleId="NoList1102">
    <w:name w:val="No List1102"/>
    <w:next w:val="NoList"/>
    <w:uiPriority w:val="99"/>
    <w:semiHidden/>
    <w:unhideWhenUsed/>
    <w:rsid w:val="00B12E8F"/>
  </w:style>
  <w:style w:type="paragraph" w:customStyle="1" w:styleId="StyleHeading2">
    <w:name w:val="Style Heading 2"/>
    <w:basedOn w:val="Heading2"/>
    <w:uiPriority w:val="99"/>
    <w:qFormat/>
    <w:rsid w:val="00B12E8F"/>
    <w:pPr>
      <w:keepLines w:val="0"/>
      <w:numPr>
        <w:ilvl w:val="0"/>
        <w:numId w:val="103"/>
      </w:numPr>
      <w:spacing w:before="120" w:after="120" w:line="240" w:lineRule="auto"/>
    </w:pPr>
    <w:rPr>
      <w:rFonts w:cs="Arial"/>
      <w:i/>
      <w:iCs/>
      <w:color w:val="auto"/>
      <w:szCs w:val="28"/>
      <w:lang w:val="ru-RU" w:eastAsia="ru-RU"/>
    </w:rPr>
  </w:style>
  <w:style w:type="paragraph" w:customStyle="1" w:styleId="StyleHeading3">
    <w:name w:val="Style Heading 3"/>
    <w:basedOn w:val="Heading3"/>
    <w:uiPriority w:val="99"/>
    <w:rsid w:val="00B12E8F"/>
    <w:pPr>
      <w:keepLines w:val="0"/>
      <w:numPr>
        <w:numId w:val="0"/>
      </w:numPr>
      <w:spacing w:before="120" w:after="120" w:line="240" w:lineRule="auto"/>
    </w:pPr>
    <w:rPr>
      <w:rFonts w:ascii="Sylfaen" w:hAnsi="Sylfaen"/>
      <w:color w:val="auto"/>
      <w:szCs w:val="20"/>
      <w:lang w:val="ru-RU" w:eastAsia="ru-RU"/>
    </w:rPr>
  </w:style>
  <w:style w:type="paragraph" w:customStyle="1" w:styleId="StyleHeading1CharAUKSectionSectionHeadingSection1SectionH">
    <w:name w:val="Style Heading 1CharAUKSectionSection HeadingSection1Section H..."/>
    <w:basedOn w:val="Heading1"/>
    <w:uiPriority w:val="99"/>
    <w:rsid w:val="00B12E8F"/>
    <w:pPr>
      <w:keepLines w:val="0"/>
      <w:numPr>
        <w:numId w:val="0"/>
      </w:numPr>
      <w:spacing w:before="120" w:after="120" w:line="240" w:lineRule="auto"/>
      <w:ind w:left="357" w:hanging="357"/>
      <w:jc w:val="both"/>
    </w:pPr>
    <w:rPr>
      <w:rFonts w:cs="Arial"/>
      <w:iCs/>
      <w:kern w:val="32"/>
      <w:sz w:val="22"/>
      <w:szCs w:val="32"/>
      <w:lang w:val="ru-RU" w:eastAsia="ru-RU"/>
    </w:rPr>
  </w:style>
  <w:style w:type="table" w:customStyle="1" w:styleId="TableGrid1141">
    <w:name w:val="Table Grid114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kaxa">
    <w:name w:val="Heading 1_kaxa"/>
    <w:basedOn w:val="Heading1"/>
    <w:autoRedefine/>
    <w:uiPriority w:val="99"/>
    <w:qFormat/>
    <w:rsid w:val="00B12E8F"/>
    <w:pPr>
      <w:keepLines w:val="0"/>
      <w:numPr>
        <w:numId w:val="0"/>
      </w:numPr>
      <w:tabs>
        <w:tab w:val="num" w:pos="432"/>
      </w:tabs>
      <w:spacing w:before="120" w:after="120" w:line="240" w:lineRule="auto"/>
      <w:ind w:left="357" w:hanging="357"/>
      <w:jc w:val="both"/>
    </w:pPr>
    <w:rPr>
      <w:rFonts w:cs="Arial"/>
      <w:iCs/>
      <w:color w:val="auto"/>
      <w:kern w:val="32"/>
      <w:szCs w:val="32"/>
      <w:lang w:val="ru-RU" w:eastAsia="ru-RU"/>
    </w:rPr>
  </w:style>
  <w:style w:type="table" w:customStyle="1" w:styleId="TableGrid341">
    <w:name w:val="Table Grid341"/>
    <w:basedOn w:val="TableNormal"/>
    <w:next w:val="TableGrid"/>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
    <w:name w:val="Report Table 246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a2">
    <w:name w:val="Абзац списка"/>
    <w:basedOn w:val="Normal"/>
    <w:uiPriority w:val="99"/>
    <w:qFormat/>
    <w:rsid w:val="00B12E8F"/>
    <w:pPr>
      <w:spacing w:after="0" w:line="240" w:lineRule="auto"/>
      <w:ind w:left="720"/>
      <w:contextualSpacing/>
    </w:pPr>
    <w:rPr>
      <w:rFonts w:ascii="Times New Roman" w:eastAsia="Times New Roman" w:hAnsi="Times New Roman"/>
      <w:sz w:val="24"/>
      <w:szCs w:val="20"/>
      <w:lang w:val="ru-RU" w:eastAsia="ru-RU"/>
    </w:rPr>
  </w:style>
  <w:style w:type="numbering" w:customStyle="1" w:styleId="NoList2101">
    <w:name w:val="No List2101"/>
    <w:next w:val="NoList"/>
    <w:uiPriority w:val="99"/>
    <w:semiHidden/>
    <w:unhideWhenUsed/>
    <w:rsid w:val="00B12E8F"/>
  </w:style>
  <w:style w:type="numbering" w:customStyle="1" w:styleId="NoList362">
    <w:name w:val="No List362"/>
    <w:next w:val="NoList"/>
    <w:uiPriority w:val="99"/>
    <w:semiHidden/>
    <w:unhideWhenUsed/>
    <w:rsid w:val="00B12E8F"/>
  </w:style>
  <w:style w:type="table" w:customStyle="1" w:styleId="ReportTable2415">
    <w:name w:val="Report Table 2415"/>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
    <w:name w:val="Table Grid441"/>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
    <w:name w:val="Table Grid56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
    <w:name w:val="Table Grid64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
    <w:name w:val="No List1162"/>
    <w:next w:val="NoList"/>
    <w:uiPriority w:val="99"/>
    <w:semiHidden/>
    <w:unhideWhenUsed/>
    <w:rsid w:val="00B12E8F"/>
  </w:style>
  <w:style w:type="table" w:customStyle="1" w:styleId="ReportTable24241">
    <w:name w:val="Report Table 2424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
    <w:name w:val="No List2142"/>
    <w:next w:val="NoList"/>
    <w:uiPriority w:val="99"/>
    <w:semiHidden/>
    <w:unhideWhenUsed/>
    <w:rsid w:val="00B12E8F"/>
  </w:style>
  <w:style w:type="table" w:customStyle="1" w:styleId="ReportTable24311">
    <w:name w:val="Report Table 243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
    <w:name w:val="No List452"/>
    <w:next w:val="NoList"/>
    <w:uiPriority w:val="99"/>
    <w:semiHidden/>
    <w:unhideWhenUsed/>
    <w:rsid w:val="00B12E8F"/>
  </w:style>
  <w:style w:type="table" w:customStyle="1" w:styleId="TableGrid741">
    <w:name w:val="Table Grid741"/>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
    <w:name w:val="Report Table 264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
    <w:name w:val="Table 3D effects 1141"/>
    <w:basedOn w:val="TableNormal"/>
    <w:next w:val="Table3Deffects1"/>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
    <w:name w:val="Report Table 2214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
    <w:name w:val="Report Table 2314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
    <w:name w:val="No List1252"/>
    <w:next w:val="NoList"/>
    <w:uiPriority w:val="99"/>
    <w:semiHidden/>
    <w:unhideWhenUsed/>
    <w:rsid w:val="00B12E8F"/>
  </w:style>
  <w:style w:type="table" w:customStyle="1" w:styleId="TableGrid1241">
    <w:name w:val="Table Grid124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
    <w:name w:val="Report Table 2411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
    <w:name w:val="Table Grid41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
    <w:name w:val="Table Grid51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2">
    <w:name w:val="No List2242"/>
    <w:next w:val="NoList"/>
    <w:uiPriority w:val="99"/>
    <w:semiHidden/>
    <w:unhideWhenUsed/>
    <w:rsid w:val="00B12E8F"/>
  </w:style>
  <w:style w:type="table" w:customStyle="1" w:styleId="TableGrid6111">
    <w:name w:val="Table Grid61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2">
    <w:name w:val="No List11142"/>
    <w:next w:val="NoList"/>
    <w:uiPriority w:val="99"/>
    <w:semiHidden/>
    <w:unhideWhenUsed/>
    <w:rsid w:val="00B12E8F"/>
  </w:style>
  <w:style w:type="table" w:customStyle="1" w:styleId="TableGrid11111">
    <w:name w:val="Table Grid111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
    <w:name w:val="Report Table 2421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
    <w:name w:val="No List21112"/>
    <w:next w:val="NoList"/>
    <w:uiPriority w:val="99"/>
    <w:semiHidden/>
    <w:unhideWhenUsed/>
    <w:rsid w:val="00B12E8F"/>
  </w:style>
  <w:style w:type="numbering" w:customStyle="1" w:styleId="NoList3142">
    <w:name w:val="No List3142"/>
    <w:next w:val="NoList"/>
    <w:uiPriority w:val="99"/>
    <w:semiHidden/>
    <w:unhideWhenUsed/>
    <w:rsid w:val="00B12E8F"/>
  </w:style>
  <w:style w:type="numbering" w:customStyle="1" w:styleId="NoList552">
    <w:name w:val="No List552"/>
    <w:next w:val="NoList"/>
    <w:uiPriority w:val="99"/>
    <w:semiHidden/>
    <w:unhideWhenUsed/>
    <w:rsid w:val="00B12E8F"/>
  </w:style>
  <w:style w:type="character" w:customStyle="1" w:styleId="FootnoteTextChar1">
    <w:name w:val="Footnote Text Char1"/>
    <w:aliases w:val="single space Char1,FOOTNOTES Char1,fn Char1,Nbpage Moens Char1,footnote text Char1"/>
    <w:semiHidden/>
    <w:rsid w:val="00B12E8F"/>
    <w:rPr>
      <w:rFonts w:eastAsia="Calibri" w:cs="Times New Roman"/>
      <w:sz w:val="20"/>
      <w:szCs w:val="20"/>
      <w:lang w:val="ka-GE"/>
    </w:rPr>
  </w:style>
  <w:style w:type="character" w:customStyle="1" w:styleId="HeaderChar1">
    <w:name w:val="Header Char1"/>
    <w:aliases w:val="Header ESE Char1,h Char1,Header 1 Char1"/>
    <w:uiPriority w:val="99"/>
    <w:semiHidden/>
    <w:rsid w:val="00B12E8F"/>
    <w:rPr>
      <w:rFonts w:eastAsia="Calibri" w:cs="Times New Roman"/>
      <w:lang w:val="ka-GE"/>
    </w:rPr>
  </w:style>
  <w:style w:type="table" w:customStyle="1" w:styleId="Table3Deffects1241">
    <w:name w:val="Table 3D effects 1241"/>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
    <w:name w:val="Table Grid811"/>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
    <w:name w:val="Table Grid23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
    <w:name w:val="Report Table 245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
    <w:name w:val="Report Table 2126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
    <w:name w:val="Report Table 222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
    <w:name w:val="Report Table 232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
    <w:name w:val="Report Table 252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
    <w:name w:val="Table 3D effects 11111"/>
    <w:basedOn w:val="TableNormal"/>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
    <w:name w:val="Report Table 2111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
    <w:name w:val="Report Table 22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
    <w:name w:val="Report Table 23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qFormat/>
    <w:rsid w:val="00B12E8F"/>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
    <w:name w:val="Report Table 22441"/>
    <w:uiPriority w:val="98"/>
    <w:semiHidden/>
    <w:qFormat/>
    <w:rsid w:val="00B12E8F"/>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B12E8F"/>
  </w:style>
  <w:style w:type="numbering" w:customStyle="1" w:styleId="NoList652">
    <w:name w:val="No List652"/>
    <w:next w:val="NoList"/>
    <w:uiPriority w:val="99"/>
    <w:semiHidden/>
    <w:unhideWhenUsed/>
    <w:rsid w:val="00B12E8F"/>
  </w:style>
  <w:style w:type="table" w:customStyle="1" w:styleId="Table3Deffects1311">
    <w:name w:val="Table 3D effects 1311"/>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
    <w:name w:val="Table Grid911"/>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
    <w:name w:val="Table Grid24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1">
    <w:name w:val="Report Table 2136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
    <w:name w:val="Report Table 225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
    <w:name w:val="Report Table 233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
    <w:name w:val="Report Table 253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
    <w:name w:val="Table 3D effects 11211"/>
    <w:basedOn w:val="TableNormal"/>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
    <w:name w:val="Report Table 2112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
    <w:name w:val="Report Table 2212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
    <w:name w:val="Report Table 2312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B12E8F"/>
    <w:pPr>
      <w:numPr>
        <w:numId w:val="100"/>
      </w:numPr>
    </w:pPr>
  </w:style>
  <w:style w:type="numbering" w:customStyle="1" w:styleId="NoList752">
    <w:name w:val="No List752"/>
    <w:next w:val="NoList"/>
    <w:uiPriority w:val="99"/>
    <w:semiHidden/>
    <w:unhideWhenUsed/>
    <w:rsid w:val="00B12E8F"/>
  </w:style>
  <w:style w:type="table" w:customStyle="1" w:styleId="Table3Deffects1411">
    <w:name w:val="Table 3D effects 1411"/>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
    <w:name w:val="Table Grid1011"/>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
    <w:name w:val="Report Table 247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
    <w:name w:val="Report Table 2146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
    <w:name w:val="Report Table 226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
    <w:name w:val="Report Table 23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
    <w:name w:val="Table 3D effects 11311"/>
    <w:basedOn w:val="TableNormal"/>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
    <w:name w:val="Report Table 2113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
    <w:name w:val="Report Table 2213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
    <w:name w:val="Report Table 2313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
    <w:name w:val="Style131"/>
    <w:rsid w:val="00B12E8F"/>
    <w:pPr>
      <w:numPr>
        <w:numId w:val="33"/>
      </w:numPr>
    </w:pPr>
  </w:style>
  <w:style w:type="table" w:customStyle="1" w:styleId="TableGrid1321">
    <w:name w:val="Table Grid132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2">
    <w:name w:val="No List852"/>
    <w:next w:val="NoList"/>
    <w:uiPriority w:val="99"/>
    <w:semiHidden/>
    <w:unhideWhenUsed/>
    <w:rsid w:val="00B12E8F"/>
  </w:style>
  <w:style w:type="table" w:customStyle="1" w:styleId="Table3Deffects1511">
    <w:name w:val="Table 3D effects 1511"/>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
    <w:name w:val="Table Grid1422"/>
    <w:basedOn w:val="TableNormal"/>
    <w:next w:val="TableGrid"/>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
    <w:name w:val="Table Grid1511"/>
    <w:basedOn w:val="TableNormal"/>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1">
    <w:name w:val="Report Table 27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
    <w:name w:val="Table Grid3211"/>
    <w:basedOn w:val="TableNormal"/>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
    <w:name w:val="Report Table 248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
    <w:name w:val="Report Table 2156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
    <w:name w:val="Report Table 227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
    <w:name w:val="Report Table 235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
    <w:name w:val="Report Table 255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
    <w:name w:val="Report Table 2412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
    <w:name w:val="Table Grid42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
    <w:name w:val="Table Grid52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
    <w:name w:val="Table Grid62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1">
    <w:name w:val="Report Table 2422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
    <w:name w:val="Table Grid7111"/>
    <w:basedOn w:val="TableNormal"/>
    <w:uiPriority w:val="59"/>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
    <w:name w:val="Report Table 26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
    <w:name w:val="Report Table 2444"/>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
    <w:name w:val="Report Table 211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
    <w:name w:val="Table Grid12111"/>
    <w:basedOn w:val="TableNormal"/>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1">
    <w:name w:val="Table 3D effects 12111"/>
    <w:basedOn w:val="TableNormal"/>
    <w:semiHidden/>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
    <w:name w:val="Report Table 2121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
    <w:name w:val="Report Table 222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
    <w:name w:val="Report Table 232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
    <w:name w:val="Report Table 211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
    <w:name w:val="Report Table 224111"/>
    <w:uiPriority w:val="98"/>
    <w:semiHidden/>
    <w:qFormat/>
    <w:rsid w:val="00B12E8F"/>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
    <w:name w:val="Report Table 2131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
    <w:name w:val="Report Table 2442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
    <w:name w:val="Report Table 2112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
    <w:name w:val="Report Table 2141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
    <w:name w:val="Report Table 2443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
    <w:name w:val="Report Table 2113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B12E8F"/>
  </w:style>
  <w:style w:type="numbering" w:customStyle="1" w:styleId="Style121">
    <w:name w:val="Style121"/>
    <w:rsid w:val="00B12E8F"/>
    <w:pPr>
      <w:numPr>
        <w:numId w:val="101"/>
      </w:numPr>
    </w:pPr>
  </w:style>
  <w:style w:type="numbering" w:customStyle="1" w:styleId="Style1311">
    <w:name w:val="Style1311"/>
    <w:rsid w:val="00B12E8F"/>
    <w:pPr>
      <w:numPr>
        <w:numId w:val="37"/>
      </w:numPr>
    </w:pPr>
  </w:style>
  <w:style w:type="numbering" w:customStyle="1" w:styleId="NoList942">
    <w:name w:val="No List942"/>
    <w:next w:val="NoList"/>
    <w:uiPriority w:val="99"/>
    <w:semiHidden/>
    <w:unhideWhenUsed/>
    <w:rsid w:val="00B12E8F"/>
  </w:style>
  <w:style w:type="numbering" w:customStyle="1" w:styleId="Style15">
    <w:name w:val="Style15"/>
    <w:uiPriority w:val="99"/>
    <w:rsid w:val="00B12E8F"/>
  </w:style>
  <w:style w:type="paragraph" w:customStyle="1" w:styleId="20">
    <w:name w:val="Абзац списка2"/>
    <w:basedOn w:val="Normal"/>
    <w:uiPriority w:val="99"/>
    <w:qFormat/>
    <w:rsid w:val="00B12E8F"/>
    <w:pPr>
      <w:framePr w:wrap="around" w:hAnchor="text"/>
      <w:ind w:left="720"/>
      <w:contextualSpacing/>
    </w:pPr>
    <w:rPr>
      <w:rFonts w:eastAsia="Times New Roman"/>
      <w:lang w:val="ru-RU" w:eastAsia="ru-RU"/>
    </w:rPr>
  </w:style>
  <w:style w:type="paragraph" w:customStyle="1" w:styleId="30">
    <w:name w:val="Абзац списка3"/>
    <w:basedOn w:val="Normal"/>
    <w:uiPriority w:val="99"/>
    <w:qFormat/>
    <w:rsid w:val="00B12E8F"/>
    <w:pPr>
      <w:framePr w:wrap="around" w:hAnchor="text"/>
      <w:ind w:left="720"/>
      <w:contextualSpacing/>
    </w:pPr>
    <w:rPr>
      <w:rFonts w:eastAsia="Times New Roman"/>
      <w:lang w:val="ru-RU" w:eastAsia="ru-RU"/>
    </w:rPr>
  </w:style>
  <w:style w:type="table" w:customStyle="1" w:styleId="TableGrid1611">
    <w:name w:val="Table Grid16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locked/>
    <w:rsid w:val="00B12E8F"/>
    <w:rPr>
      <w:rFonts w:ascii="Arial" w:hAnsi="Arial" w:cs="Arial"/>
      <w:b/>
      <w:bCs/>
      <w:sz w:val="26"/>
      <w:szCs w:val="26"/>
      <w:lang w:val="ka-GE" w:eastAsia="ru-RU"/>
    </w:rPr>
  </w:style>
  <w:style w:type="paragraph" w:customStyle="1" w:styleId="reporttext0">
    <w:name w:val="reporttext"/>
    <w:basedOn w:val="Normal"/>
    <w:uiPriority w:val="99"/>
    <w:rsid w:val="00B12E8F"/>
    <w:pPr>
      <w:spacing w:after="312" w:line="312" w:lineRule="atLeast"/>
      <w:jc w:val="both"/>
    </w:pPr>
    <w:rPr>
      <w:rFonts w:ascii="Sylfaen" w:eastAsia="Times New Roman" w:hAnsi="Sylfaen" w:cs="Sylfaen"/>
      <w:lang w:val="ka-GE" w:eastAsia="ru-RU"/>
    </w:rPr>
  </w:style>
  <w:style w:type="paragraph" w:customStyle="1" w:styleId="xl24">
    <w:name w:val="xl24"/>
    <w:basedOn w:val="Normal"/>
    <w:uiPriority w:val="99"/>
    <w:rsid w:val="00B12E8F"/>
    <w:pP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Indent3">
    <w:name w:val="Indent 3"/>
    <w:uiPriority w:val="99"/>
    <w:rsid w:val="00B12E8F"/>
    <w:pPr>
      <w:tabs>
        <w:tab w:val="num" w:pos="1701"/>
      </w:tabs>
      <w:spacing w:after="0" w:line="240" w:lineRule="auto"/>
      <w:ind w:left="1701" w:hanging="567"/>
      <w:jc w:val="both"/>
    </w:pPr>
    <w:rPr>
      <w:rFonts w:ascii="Sylfaen" w:eastAsia="Times New Roman" w:hAnsi="Sylfaen" w:cs="Sylfaen"/>
      <w:lang w:val="en-GB"/>
    </w:rPr>
  </w:style>
  <w:style w:type="character" w:customStyle="1" w:styleId="Indent1Char">
    <w:name w:val="Indent 1 Char"/>
    <w:rsid w:val="00B12E8F"/>
    <w:rPr>
      <w:rFonts w:cs="Times New Roman"/>
      <w:sz w:val="22"/>
      <w:lang w:val="en-GB" w:eastAsia="en-US" w:bidi="ar-SA"/>
    </w:rPr>
  </w:style>
  <w:style w:type="paragraph" w:customStyle="1" w:styleId="Indent2">
    <w:name w:val="Indent 2"/>
    <w:uiPriority w:val="99"/>
    <w:rsid w:val="00B12E8F"/>
    <w:pPr>
      <w:tabs>
        <w:tab w:val="num" w:pos="1134"/>
      </w:tabs>
      <w:spacing w:after="0" w:line="240" w:lineRule="auto"/>
      <w:ind w:left="1134" w:hanging="567"/>
      <w:jc w:val="both"/>
    </w:pPr>
    <w:rPr>
      <w:rFonts w:ascii="Sylfaen" w:eastAsia="Times New Roman" w:hAnsi="Sylfaen" w:cs="Sylfaen"/>
      <w:lang w:val="en-GB"/>
    </w:rPr>
  </w:style>
  <w:style w:type="paragraph" w:customStyle="1" w:styleId="StyleHeading2MajorResetnumberingMajor1Resetnumbering1Major">
    <w:name w:val="Style Heading 2MajorReset numberingMajor1Reset numbering1Major..."/>
    <w:basedOn w:val="Heading2"/>
    <w:uiPriority w:val="99"/>
    <w:rsid w:val="00B12E8F"/>
    <w:pPr>
      <w:numPr>
        <w:ilvl w:val="0"/>
        <w:numId w:val="0"/>
      </w:numPr>
      <w:tabs>
        <w:tab w:val="num" w:pos="720"/>
        <w:tab w:val="num" w:pos="964"/>
        <w:tab w:val="num" w:pos="1440"/>
      </w:tabs>
      <w:spacing w:before="0" w:line="240" w:lineRule="auto"/>
      <w:ind w:left="720" w:hanging="360"/>
      <w:jc w:val="both"/>
    </w:pPr>
    <w:rPr>
      <w:color w:val="auto"/>
      <w:sz w:val="24"/>
      <w:szCs w:val="20"/>
      <w:lang w:val="en-GB"/>
    </w:rPr>
  </w:style>
  <w:style w:type="paragraph" w:customStyle="1" w:styleId="StyleHeading2MajorResetnumberingMajor1Resetnumbering1Major1">
    <w:name w:val="Style Heading 2MajorReset numberingMajor1Reset numbering1Major...1"/>
    <w:basedOn w:val="Heading2"/>
    <w:uiPriority w:val="99"/>
    <w:rsid w:val="00B12E8F"/>
    <w:pPr>
      <w:numPr>
        <w:ilvl w:val="0"/>
        <w:numId w:val="0"/>
      </w:numPr>
      <w:tabs>
        <w:tab w:val="num" w:pos="720"/>
        <w:tab w:val="num" w:pos="964"/>
        <w:tab w:val="num" w:pos="1440"/>
      </w:tabs>
      <w:spacing w:before="0" w:line="240" w:lineRule="auto"/>
      <w:ind w:left="720" w:hanging="360"/>
      <w:jc w:val="both"/>
    </w:pPr>
    <w:rPr>
      <w:color w:val="auto"/>
      <w:sz w:val="24"/>
      <w:szCs w:val="20"/>
      <w:lang w:val="en-GB"/>
    </w:rPr>
  </w:style>
  <w:style w:type="paragraph" w:customStyle="1" w:styleId="StyleHeading2MajorResetnumberingMajor1Resetnumbering1Major2">
    <w:name w:val="Style Heading 2MajorReset numberingMajor1Reset numbering1Major...2"/>
    <w:basedOn w:val="Heading2"/>
    <w:uiPriority w:val="99"/>
    <w:rsid w:val="00B12E8F"/>
    <w:pPr>
      <w:numPr>
        <w:ilvl w:val="0"/>
        <w:numId w:val="0"/>
      </w:numPr>
      <w:tabs>
        <w:tab w:val="num" w:pos="964"/>
        <w:tab w:val="num" w:pos="1440"/>
      </w:tabs>
      <w:spacing w:before="0" w:after="240" w:line="240" w:lineRule="auto"/>
      <w:ind w:left="1440" w:hanging="360"/>
      <w:jc w:val="both"/>
    </w:pPr>
    <w:rPr>
      <w:color w:val="auto"/>
      <w:sz w:val="24"/>
      <w:szCs w:val="20"/>
      <w:lang w:val="en-GB"/>
    </w:rPr>
  </w:style>
  <w:style w:type="character" w:customStyle="1" w:styleId="CharCharChar">
    <w:name w:val="Знак Знак Знак Знак Знак Char Char Char"/>
    <w:rsid w:val="00B12E8F"/>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uiPriority w:val="99"/>
    <w:rsid w:val="00B12E8F"/>
    <w:pPr>
      <w:keepLines w:val="0"/>
      <w:numPr>
        <w:numId w:val="89"/>
      </w:numPr>
      <w:tabs>
        <w:tab w:val="num" w:pos="360"/>
        <w:tab w:val="num" w:pos="720"/>
      </w:tabs>
      <w:spacing w:before="60" w:after="240" w:line="240" w:lineRule="auto"/>
      <w:jc w:val="both"/>
    </w:pPr>
    <w:rPr>
      <w:rFonts w:ascii="AcadNusx" w:hAnsi="AcadNusx" w:cs="Arial"/>
      <w:color w:val="auto"/>
      <w:kern w:val="32"/>
      <w:szCs w:val="24"/>
      <w:lang w:eastAsia="ru-RU"/>
    </w:rPr>
  </w:style>
  <w:style w:type="character" w:customStyle="1" w:styleId="Char11">
    <w:name w:val="Знак Знак Char11"/>
    <w:aliases w:val="Знак Char2,Char Char2,Знак Char Char Char Char Char"/>
    <w:uiPriority w:val="99"/>
    <w:rsid w:val="00B12E8F"/>
    <w:rPr>
      <w:rFonts w:ascii="AcadNusx" w:hAnsi="AcadNusx" w:cs="Times New Roman"/>
      <w:sz w:val="24"/>
      <w:szCs w:val="24"/>
      <w:lang w:val="ru-RU" w:eastAsia="ru-RU" w:bidi="ar-SA"/>
    </w:rPr>
  </w:style>
  <w:style w:type="paragraph" w:customStyle="1" w:styleId="normalSylfaen0">
    <w:name w:val="normal + Sylfaen"/>
    <w:basedOn w:val="TOC1"/>
    <w:uiPriority w:val="99"/>
    <w:rsid w:val="00B12E8F"/>
    <w:pPr>
      <w:tabs>
        <w:tab w:val="left" w:pos="540"/>
        <w:tab w:val="right" w:leader="dot" w:pos="9360"/>
      </w:tabs>
      <w:spacing w:after="0" w:line="240" w:lineRule="auto"/>
      <w:jc w:val="both"/>
    </w:pPr>
    <w:rPr>
      <w:rFonts w:eastAsia="Times New Roman" w:cs="Sylfaen"/>
      <w:b w:val="0"/>
      <w:i/>
      <w:noProof/>
      <w:color w:val="auto"/>
      <w:sz w:val="22"/>
      <w:szCs w:val="22"/>
      <w:lang w:val="ka-GE" w:eastAsia="ru-RU"/>
    </w:rPr>
  </w:style>
  <w:style w:type="paragraph" w:customStyle="1" w:styleId="Style6">
    <w:name w:val="Style6"/>
    <w:basedOn w:val="Heading2"/>
    <w:uiPriority w:val="99"/>
    <w:rsid w:val="00B12E8F"/>
    <w:pPr>
      <w:keepLines w:val="0"/>
      <w:numPr>
        <w:ilvl w:val="0"/>
        <w:numId w:val="0"/>
      </w:numPr>
      <w:tabs>
        <w:tab w:val="num" w:pos="964"/>
        <w:tab w:val="num" w:pos="1440"/>
      </w:tabs>
      <w:spacing w:before="240" w:after="60" w:line="240" w:lineRule="auto"/>
      <w:ind w:left="1440" w:hanging="360"/>
    </w:pPr>
    <w:rPr>
      <w:rFonts w:ascii="Gill Sans" w:hAnsi="Gill Sans"/>
      <w:i/>
      <w:iCs/>
      <w:color w:val="auto"/>
      <w:szCs w:val="22"/>
      <w:lang w:val="pt-BR"/>
    </w:rPr>
  </w:style>
  <w:style w:type="paragraph" w:customStyle="1" w:styleId="Input">
    <w:name w:val="Input"/>
    <w:basedOn w:val="Normal"/>
    <w:uiPriority w:val="99"/>
    <w:rsid w:val="00B12E8F"/>
    <w:pPr>
      <w:spacing w:before="60" w:after="60" w:line="240" w:lineRule="auto"/>
    </w:pPr>
    <w:rPr>
      <w:rFonts w:ascii="Geneva" w:eastAsia="Times New Roman" w:hAnsi="Geneva" w:cs="Sylfaen"/>
      <w:sz w:val="24"/>
      <w:szCs w:val="20"/>
      <w:lang w:val="en-AU"/>
    </w:rPr>
  </w:style>
  <w:style w:type="paragraph" w:customStyle="1" w:styleId="Scopeofworktext">
    <w:name w:val="Scope of work text"/>
    <w:basedOn w:val="Normal"/>
    <w:uiPriority w:val="99"/>
    <w:rsid w:val="00B12E8F"/>
    <w:pPr>
      <w:spacing w:before="40" w:after="40" w:line="240" w:lineRule="auto"/>
    </w:pPr>
    <w:rPr>
      <w:rFonts w:ascii="Times" w:eastAsia="Times New Roman" w:hAnsi="Times" w:cs="Sylfaen"/>
      <w:sz w:val="20"/>
      <w:szCs w:val="20"/>
      <w:lang w:val="en-AU"/>
    </w:rPr>
  </w:style>
  <w:style w:type="paragraph" w:customStyle="1" w:styleId="StyleAcadNusxBold">
    <w:name w:val="Style AcadNusx Bold"/>
    <w:basedOn w:val="Heading4"/>
    <w:next w:val="Heading4"/>
    <w:autoRedefine/>
    <w:uiPriority w:val="99"/>
    <w:rsid w:val="00B12E8F"/>
    <w:pPr>
      <w:keepLines w:val="0"/>
      <w:numPr>
        <w:numId w:val="0"/>
      </w:numPr>
      <w:tabs>
        <w:tab w:val="num" w:pos="1418"/>
      </w:tabs>
      <w:spacing w:before="240" w:after="60" w:line="240" w:lineRule="auto"/>
      <w:ind w:left="1418" w:hanging="1418"/>
    </w:pPr>
    <w:rPr>
      <w:rFonts w:ascii="AcadNusx" w:hAnsi="AcadNusx" w:cs="Sylfaen"/>
      <w:bCs w:val="0"/>
      <w:i w:val="0"/>
      <w:iCs w:val="0"/>
      <w:color w:val="auto"/>
      <w:szCs w:val="28"/>
    </w:rPr>
  </w:style>
  <w:style w:type="character" w:customStyle="1" w:styleId="addtype1">
    <w:name w:val="addtype1"/>
    <w:rsid w:val="00B12E8F"/>
    <w:rPr>
      <w:rFonts w:cs="Times New Roman"/>
      <w:i/>
      <w:iCs/>
      <w:color w:val="000000"/>
    </w:rPr>
  </w:style>
  <w:style w:type="paragraph" w:customStyle="1" w:styleId="head2">
    <w:name w:val="head2"/>
    <w:basedOn w:val="Normal"/>
    <w:uiPriority w:val="99"/>
    <w:rsid w:val="00B12E8F"/>
    <w:pPr>
      <w:spacing w:before="100" w:beforeAutospacing="1" w:after="100" w:afterAutospacing="1" w:line="240" w:lineRule="auto"/>
      <w:jc w:val="center"/>
      <w:textAlignment w:val="top"/>
    </w:pPr>
    <w:rPr>
      <w:rFonts w:ascii="Arial" w:eastAsia="Times New Roman" w:hAnsi="Arial" w:cs="Arial"/>
      <w:b/>
      <w:bCs/>
      <w:sz w:val="16"/>
      <w:szCs w:val="16"/>
      <w:lang w:val="ka-GE" w:eastAsia="ru-RU"/>
    </w:rPr>
  </w:style>
  <w:style w:type="paragraph" w:customStyle="1" w:styleId="StyleHeading2CharGillSans">
    <w:name w:val="Style Heading 2Знак Char + Gill Sans"/>
    <w:basedOn w:val="Heading2"/>
    <w:uiPriority w:val="99"/>
    <w:rsid w:val="00B12E8F"/>
    <w:pPr>
      <w:keepLines w:val="0"/>
      <w:numPr>
        <w:ilvl w:val="0"/>
        <w:numId w:val="0"/>
      </w:numPr>
      <w:tabs>
        <w:tab w:val="num" w:pos="964"/>
        <w:tab w:val="num" w:pos="1440"/>
      </w:tabs>
      <w:spacing w:before="240" w:after="60" w:line="240" w:lineRule="auto"/>
      <w:ind w:left="964" w:hanging="680"/>
    </w:pPr>
    <w:rPr>
      <w:rFonts w:ascii="Gill Sans" w:hAnsi="Gill Sans"/>
      <w:i/>
      <w:iCs/>
      <w:color w:val="auto"/>
      <w:szCs w:val="22"/>
      <w:lang w:val="pt-BR"/>
    </w:rPr>
  </w:style>
  <w:style w:type="paragraph" w:customStyle="1" w:styleId="Alekseevka1">
    <w:name w:val="Alekseevka1"/>
    <w:basedOn w:val="Normal"/>
    <w:autoRedefine/>
    <w:uiPriority w:val="99"/>
    <w:rsid w:val="00B12E8F"/>
    <w:pPr>
      <w:tabs>
        <w:tab w:val="num" w:pos="540"/>
      </w:tabs>
      <w:spacing w:after="0" w:line="240" w:lineRule="auto"/>
      <w:ind w:left="540" w:hanging="360"/>
      <w:jc w:val="both"/>
    </w:pPr>
    <w:rPr>
      <w:rFonts w:ascii="AcadNusx" w:eastAsia="Times New Roman" w:hAnsi="AcadNusx" w:cs="Sylfaen"/>
      <w:b/>
      <w:lang w:eastAsia="ru-RU"/>
    </w:rPr>
  </w:style>
  <w:style w:type="paragraph" w:customStyle="1" w:styleId="Naxazi10">
    <w:name w:val="Naxazi1"/>
    <w:basedOn w:val="Normal"/>
    <w:autoRedefine/>
    <w:uiPriority w:val="99"/>
    <w:rsid w:val="00B12E8F"/>
    <w:pPr>
      <w:spacing w:after="0" w:line="240" w:lineRule="auto"/>
      <w:ind w:left="227"/>
    </w:pPr>
    <w:rPr>
      <w:rFonts w:ascii="AcadNusx" w:eastAsia="Times New Roman" w:hAnsi="AcadNusx" w:cs="Sylfaen"/>
      <w:b/>
      <w:bCs/>
      <w:lang w:eastAsia="ru-RU"/>
    </w:rPr>
  </w:style>
  <w:style w:type="paragraph" w:customStyle="1" w:styleId="StyleAcadNusx11ptBoldCentered">
    <w:name w:val="Style AcadNusx 11 pt Bold Centered"/>
    <w:basedOn w:val="Normal"/>
    <w:autoRedefine/>
    <w:uiPriority w:val="99"/>
    <w:rsid w:val="00B12E8F"/>
    <w:pPr>
      <w:spacing w:after="0" w:line="240" w:lineRule="auto"/>
      <w:jc w:val="center"/>
    </w:pPr>
    <w:rPr>
      <w:rFonts w:ascii="AcadNusx" w:eastAsia="Times New Roman" w:hAnsi="AcadNusx" w:cs="Sylfaen"/>
      <w:b/>
      <w:bCs/>
      <w:szCs w:val="20"/>
      <w:lang w:eastAsia="ru-RU"/>
    </w:rPr>
  </w:style>
  <w:style w:type="paragraph" w:customStyle="1" w:styleId="Style5">
    <w:name w:val="Style5"/>
    <w:basedOn w:val="Normal"/>
    <w:next w:val="Naxazi10"/>
    <w:autoRedefine/>
    <w:uiPriority w:val="99"/>
    <w:rsid w:val="00B12E8F"/>
    <w:pPr>
      <w:spacing w:after="0" w:line="240" w:lineRule="auto"/>
      <w:jc w:val="center"/>
    </w:pPr>
    <w:rPr>
      <w:rFonts w:ascii="AcadNusx" w:eastAsia="Times New Roman" w:hAnsi="AcadNusx" w:cs="Sylfaen"/>
      <w:b/>
      <w:bCs/>
      <w:color w:val="FFFFFF"/>
      <w:szCs w:val="20"/>
      <w:lang w:eastAsia="ru-RU"/>
    </w:rPr>
  </w:style>
  <w:style w:type="paragraph" w:customStyle="1" w:styleId="StyleHeading2CharGillSans1">
    <w:name w:val="Style Heading 2Знак Char + Gill Sans1"/>
    <w:basedOn w:val="Heading2"/>
    <w:autoRedefine/>
    <w:uiPriority w:val="99"/>
    <w:rsid w:val="00B12E8F"/>
    <w:pPr>
      <w:keepLines w:val="0"/>
      <w:numPr>
        <w:ilvl w:val="0"/>
        <w:numId w:val="0"/>
      </w:numPr>
      <w:tabs>
        <w:tab w:val="num" w:pos="964"/>
        <w:tab w:val="num" w:pos="1440"/>
      </w:tabs>
      <w:spacing w:before="240" w:after="60" w:line="240" w:lineRule="auto"/>
      <w:ind w:left="1440" w:hanging="360"/>
    </w:pPr>
    <w:rPr>
      <w:rFonts w:ascii="Gill Sans" w:hAnsi="Gill Sans"/>
      <w:i/>
      <w:iCs/>
      <w:color w:val="auto"/>
      <w:szCs w:val="22"/>
      <w:lang w:val="pt-BR"/>
    </w:rPr>
  </w:style>
  <w:style w:type="paragraph" w:customStyle="1" w:styleId="6">
    <w:name w:val="Стиль6"/>
    <w:basedOn w:val="Normal"/>
    <w:uiPriority w:val="99"/>
    <w:rsid w:val="00B12E8F"/>
    <w:pPr>
      <w:spacing w:after="0" w:line="240" w:lineRule="auto"/>
      <w:jc w:val="both"/>
    </w:pPr>
    <w:rPr>
      <w:rFonts w:ascii="AcadNusx" w:eastAsia="Times New Roman" w:hAnsi="AcadNusx" w:cs="Sylfaen"/>
      <w:sz w:val="20"/>
      <w:szCs w:val="20"/>
      <w:lang w:val="en-GB"/>
    </w:rPr>
  </w:style>
  <w:style w:type="paragraph" w:customStyle="1" w:styleId="StyleStyleHeading2CharGillSans1Left0cmFirstli">
    <w:name w:val="Style Style Heading 2Знак Char + Gill Sans1 + Left:  0 cm First li..."/>
    <w:basedOn w:val="StyleHeading2CharGillSans1"/>
    <w:autoRedefine/>
    <w:uiPriority w:val="99"/>
    <w:rsid w:val="00B12E8F"/>
  </w:style>
  <w:style w:type="paragraph" w:customStyle="1" w:styleId="Batumi">
    <w:name w:val="Batumi"/>
    <w:basedOn w:val="Alekseevka2"/>
    <w:autoRedefine/>
    <w:uiPriority w:val="99"/>
    <w:rsid w:val="00B12E8F"/>
    <w:pPr>
      <w:tabs>
        <w:tab w:val="clear" w:pos="947"/>
        <w:tab w:val="num" w:pos="720"/>
      </w:tabs>
      <w:spacing w:after="60"/>
      <w:ind w:left="720" w:hanging="360"/>
      <w:jc w:val="left"/>
    </w:pPr>
    <w:rPr>
      <w:rFonts w:cs="Sylfaen"/>
      <w:lang w:val="pt-BR"/>
    </w:rPr>
  </w:style>
  <w:style w:type="character" w:customStyle="1" w:styleId="CharChar1">
    <w:name w:val="Char Char1"/>
    <w:rsid w:val="00B12E8F"/>
    <w:rPr>
      <w:rFonts w:cs="Times New Roman"/>
      <w:sz w:val="24"/>
      <w:szCs w:val="24"/>
      <w:lang w:val="en-US" w:eastAsia="en-US" w:bidi="ar-SA"/>
    </w:rPr>
  </w:style>
  <w:style w:type="paragraph" w:customStyle="1" w:styleId="MRIbullet">
    <w:name w:val="MRIbullet"/>
    <w:basedOn w:val="ListBullet2"/>
    <w:uiPriority w:val="99"/>
    <w:rsid w:val="00B12E8F"/>
    <w:pPr>
      <w:numPr>
        <w:numId w:val="0"/>
      </w:numPr>
      <w:tabs>
        <w:tab w:val="left" w:pos="432"/>
        <w:tab w:val="num" w:pos="720"/>
        <w:tab w:val="left" w:pos="1296"/>
        <w:tab w:val="left" w:pos="1440"/>
        <w:tab w:val="left" w:pos="1728"/>
        <w:tab w:val="left" w:pos="2160"/>
      </w:tabs>
      <w:ind w:left="720" w:hanging="360"/>
      <w:jc w:val="left"/>
    </w:pPr>
    <w:rPr>
      <w:rFonts w:ascii="Sylfaen" w:hAnsi="Sylfaen" w:cs="Sylfaen"/>
      <w:sz w:val="24"/>
      <w:lang w:val="en-US" w:eastAsia="en-US"/>
    </w:rPr>
  </w:style>
  <w:style w:type="paragraph" w:customStyle="1" w:styleId="Fhading5">
    <w:name w:val="Fhading 5"/>
    <w:basedOn w:val="Heading3"/>
    <w:uiPriority w:val="99"/>
    <w:rsid w:val="00B12E8F"/>
    <w:pPr>
      <w:keepLines w:val="0"/>
      <w:numPr>
        <w:numId w:val="0"/>
      </w:numPr>
      <w:tabs>
        <w:tab w:val="num" w:pos="1080"/>
      </w:tabs>
      <w:spacing w:before="0" w:line="240" w:lineRule="auto"/>
      <w:ind w:left="720" w:hanging="720"/>
    </w:pPr>
    <w:rPr>
      <w:rFonts w:ascii="AcadNusx" w:hAnsi="AcadNusx"/>
      <w:color w:val="auto"/>
      <w:sz w:val="24"/>
      <w:szCs w:val="24"/>
      <w:lang w:val="pt-BR"/>
    </w:rPr>
  </w:style>
  <w:style w:type="paragraph" w:customStyle="1" w:styleId="Bullet0">
    <w:name w:val="Bullet"/>
    <w:basedOn w:val="Normal"/>
    <w:uiPriority w:val="99"/>
    <w:rsid w:val="00B12E8F"/>
    <w:pPr>
      <w:spacing w:after="120" w:line="240" w:lineRule="auto"/>
      <w:ind w:left="1702" w:hanging="284"/>
      <w:jc w:val="both"/>
    </w:pPr>
    <w:rPr>
      <w:rFonts w:ascii="Univers" w:eastAsia="Times New Roman" w:hAnsi="Univers" w:cs="Sylfaen"/>
      <w:szCs w:val="20"/>
      <w:lang w:val="en-GB"/>
    </w:rPr>
  </w:style>
  <w:style w:type="paragraph" w:customStyle="1" w:styleId="StyleHeading4AcadNusx">
    <w:name w:val="Style Heading 4 + AcadNusx"/>
    <w:basedOn w:val="Heading4"/>
    <w:autoRedefine/>
    <w:uiPriority w:val="99"/>
    <w:rsid w:val="00B12E8F"/>
    <w:pPr>
      <w:keepLines w:val="0"/>
      <w:numPr>
        <w:numId w:val="89"/>
      </w:numPr>
      <w:tabs>
        <w:tab w:val="num" w:pos="2880"/>
      </w:tabs>
      <w:spacing w:before="240" w:after="60" w:line="240" w:lineRule="auto"/>
      <w:ind w:left="120" w:firstLine="0"/>
    </w:pPr>
    <w:rPr>
      <w:rFonts w:ascii="AcadNusx" w:hAnsi="AcadNusx" w:cs="Sylfaen"/>
      <w:iCs w:val="0"/>
      <w:color w:val="auto"/>
      <w:szCs w:val="28"/>
    </w:rPr>
  </w:style>
  <w:style w:type="character" w:customStyle="1" w:styleId="zgc15Char">
    <w:name w:val="+zgc 15 Char"/>
    <w:aliases w:val="bold + zgc Char,14 pt Char,Before:  5 pt Char,After:  5 pt Char,Line spacin... Char Char"/>
    <w:rsid w:val="00B12E8F"/>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uiPriority w:val="99"/>
    <w:rsid w:val="00B12E8F"/>
    <w:rPr>
      <w:szCs w:val="20"/>
    </w:rPr>
  </w:style>
  <w:style w:type="paragraph" w:customStyle="1" w:styleId="StyleHeading1AcadNusx">
    <w:name w:val="Style Heading 1 + AcadNusx"/>
    <w:basedOn w:val="Heading1"/>
    <w:autoRedefine/>
    <w:uiPriority w:val="99"/>
    <w:rsid w:val="00B12E8F"/>
    <w:pPr>
      <w:keepLines w:val="0"/>
      <w:numPr>
        <w:numId w:val="0"/>
      </w:numPr>
      <w:tabs>
        <w:tab w:val="num" w:pos="720"/>
      </w:tabs>
      <w:spacing w:before="240" w:after="60" w:line="240" w:lineRule="auto"/>
      <w:ind w:left="720" w:hanging="360"/>
      <w:jc w:val="center"/>
    </w:pPr>
    <w:rPr>
      <w:rFonts w:ascii="AcadNusx" w:hAnsi="AcadNusx"/>
      <w:color w:val="auto"/>
      <w:kern w:val="32"/>
      <w:sz w:val="22"/>
      <w:szCs w:val="32"/>
      <w:lang w:val="ka-GE" w:eastAsia="ru-RU"/>
    </w:rPr>
  </w:style>
  <w:style w:type="character" w:customStyle="1" w:styleId="title3">
    <w:name w:val="title3"/>
    <w:rsid w:val="00B12E8F"/>
    <w:rPr>
      <w:rFonts w:cs="Times New Roman"/>
      <w:color w:val="666666"/>
      <w:sz w:val="29"/>
      <w:szCs w:val="29"/>
    </w:rPr>
  </w:style>
  <w:style w:type="paragraph" w:customStyle="1" w:styleId="ga-section">
    <w:name w:val="ga-section"/>
    <w:basedOn w:val="Normal"/>
    <w:uiPriority w:val="99"/>
    <w:rsid w:val="00B12E8F"/>
    <w:pPr>
      <w:keepNext/>
      <w:tabs>
        <w:tab w:val="num" w:pos="720"/>
        <w:tab w:val="right" w:pos="8640"/>
      </w:tabs>
      <w:spacing w:after="0" w:line="288" w:lineRule="exact"/>
      <w:jc w:val="both"/>
    </w:pPr>
    <w:rPr>
      <w:rFonts w:ascii="Sylfaen" w:eastAsia="Times New Roman" w:hAnsi="Sylfaen" w:cs="Sylfaen"/>
      <w:b/>
      <w:szCs w:val="20"/>
      <w:lang w:val="en-GB"/>
    </w:rPr>
  </w:style>
  <w:style w:type="paragraph" w:customStyle="1" w:styleId="13">
    <w:name w:val="Основной текст1"/>
    <w:basedOn w:val="Normal"/>
    <w:uiPriority w:val="99"/>
    <w:rsid w:val="00B12E8F"/>
    <w:pPr>
      <w:spacing w:after="0" w:line="240" w:lineRule="auto"/>
      <w:jc w:val="both"/>
    </w:pPr>
    <w:rPr>
      <w:rFonts w:ascii="Arial" w:eastAsia="SimSun" w:hAnsi="Arial" w:cs="Sylfaen"/>
      <w:iCs/>
      <w:szCs w:val="18"/>
      <w:lang w:eastAsia="zh-CN"/>
    </w:rPr>
  </w:style>
  <w:style w:type="paragraph" w:customStyle="1" w:styleId="StyleBul">
    <w:name w:val="Style Bul"/>
    <w:basedOn w:val="Normal"/>
    <w:uiPriority w:val="99"/>
    <w:rsid w:val="00B12E8F"/>
    <w:pPr>
      <w:tabs>
        <w:tab w:val="num" w:pos="720"/>
      </w:tabs>
      <w:spacing w:after="0" w:line="240" w:lineRule="auto"/>
      <w:ind w:left="720" w:hanging="360"/>
      <w:jc w:val="both"/>
    </w:pPr>
    <w:rPr>
      <w:rFonts w:ascii="Arial" w:eastAsia="Times New Roman" w:hAnsi="Arial" w:cs="Arial"/>
      <w:szCs w:val="24"/>
      <w:lang w:eastAsia="fr-FR"/>
    </w:rPr>
  </w:style>
  <w:style w:type="character" w:customStyle="1" w:styleId="articleseperator">
    <w:name w:val="article_seperator"/>
    <w:rsid w:val="00B12E8F"/>
    <w:rPr>
      <w:rFonts w:cs="Times New Roman"/>
    </w:rPr>
  </w:style>
  <w:style w:type="character" w:customStyle="1" w:styleId="ft1">
    <w:name w:val="ft1"/>
    <w:rsid w:val="00B12E8F"/>
    <w:rPr>
      <w:rFonts w:cs="Times New Roman"/>
    </w:rPr>
  </w:style>
  <w:style w:type="paragraph" w:customStyle="1" w:styleId="StyleLatinSylfaen11ptJustifiedLeft125cm">
    <w:name w:val="Style (Latin) Sylfaen 11 pt Justified Left:  1.25 cm"/>
    <w:basedOn w:val="Normal"/>
    <w:autoRedefine/>
    <w:uiPriority w:val="99"/>
    <w:rsid w:val="00B12E8F"/>
    <w:pPr>
      <w:spacing w:after="0" w:line="240" w:lineRule="auto"/>
      <w:jc w:val="center"/>
    </w:pPr>
    <w:rPr>
      <w:rFonts w:ascii="Sylfaen" w:eastAsia="Times New Roman" w:hAnsi="Sylfaen" w:cs="Sylfaen"/>
      <w:b/>
      <w:bCs/>
      <w:szCs w:val="20"/>
      <w:lang w:val="ka-GE"/>
    </w:rPr>
  </w:style>
  <w:style w:type="paragraph" w:customStyle="1" w:styleId="AppendixPage">
    <w:name w:val="Appendix Page"/>
    <w:basedOn w:val="Normal"/>
    <w:uiPriority w:val="99"/>
    <w:rsid w:val="00B12E8F"/>
    <w:pPr>
      <w:spacing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uiPriority w:val="99"/>
    <w:rsid w:val="00B12E8F"/>
    <w:pPr>
      <w:tabs>
        <w:tab w:val="num" w:pos="720"/>
      </w:tabs>
      <w:spacing w:after="0" w:line="240" w:lineRule="auto"/>
      <w:ind w:left="720" w:hanging="360"/>
    </w:pPr>
    <w:rPr>
      <w:rFonts w:ascii="AcadNusx" w:eastAsia="Times New Roman" w:hAnsi="AcadNusx" w:cs="Sylfaen"/>
      <w:b/>
      <w:bCs/>
      <w:sz w:val="28"/>
      <w:szCs w:val="28"/>
    </w:rPr>
  </w:style>
  <w:style w:type="paragraph" w:customStyle="1" w:styleId="Appendix1stLevelH">
    <w:name w:val="Appendix 1st Level H"/>
    <w:uiPriority w:val="99"/>
    <w:rsid w:val="00B12E8F"/>
    <w:pPr>
      <w:keepNext/>
      <w:spacing w:after="312" w:line="312" w:lineRule="exact"/>
      <w:ind w:left="720" w:hanging="720"/>
    </w:pPr>
    <w:rPr>
      <w:rFonts w:ascii="Arial" w:eastAsia="Times New Roman" w:hAnsi="Arial" w:cs="Sylfaen"/>
      <w:b/>
      <w:caps/>
      <w:sz w:val="24"/>
      <w:lang w:val="en-GB"/>
    </w:rPr>
  </w:style>
  <w:style w:type="paragraph" w:customStyle="1" w:styleId="Appendix2ndLevelH">
    <w:name w:val="Appendix 2nd Level H"/>
    <w:uiPriority w:val="99"/>
    <w:rsid w:val="00B12E8F"/>
    <w:pPr>
      <w:keepNext/>
      <w:spacing w:after="312" w:line="312" w:lineRule="exact"/>
      <w:ind w:left="720" w:hanging="720"/>
    </w:pPr>
    <w:rPr>
      <w:rFonts w:ascii="Arial" w:eastAsia="Times New Roman" w:hAnsi="Arial" w:cs="Sylfaen"/>
      <w:b/>
      <w:lang w:val="en-GB"/>
    </w:rPr>
  </w:style>
  <w:style w:type="paragraph" w:customStyle="1" w:styleId="Appendix3rdLevelH">
    <w:name w:val="Appendix 3rd Level H"/>
    <w:uiPriority w:val="99"/>
    <w:rsid w:val="00B12E8F"/>
    <w:pPr>
      <w:keepNext/>
      <w:spacing w:after="312" w:line="312" w:lineRule="exact"/>
      <w:ind w:left="720" w:hanging="720"/>
    </w:pPr>
    <w:rPr>
      <w:rFonts w:ascii="Arial" w:eastAsia="Times New Roman" w:hAnsi="Arial" w:cs="Sylfaen"/>
      <w:lang w:val="en-GB"/>
    </w:rPr>
  </w:style>
  <w:style w:type="paragraph" w:customStyle="1" w:styleId="AppendixSheet">
    <w:name w:val="Appendix Sheet"/>
    <w:basedOn w:val="Normal"/>
    <w:uiPriority w:val="99"/>
    <w:rsid w:val="00B12E8F"/>
    <w:pPr>
      <w:spacing w:after="0" w:line="312" w:lineRule="exact"/>
      <w:jc w:val="center"/>
    </w:pPr>
    <w:rPr>
      <w:rFonts w:ascii="Arial" w:eastAsia="Times New Roman" w:hAnsi="Arial" w:cs="Sylfaen"/>
      <w:b/>
      <w:caps/>
      <w:sz w:val="28"/>
      <w:szCs w:val="20"/>
      <w:lang w:val="en-GB"/>
    </w:rPr>
  </w:style>
  <w:style w:type="paragraph" w:customStyle="1" w:styleId="ga-exp">
    <w:name w:val="ga-exp"/>
    <w:basedOn w:val="Normal"/>
    <w:uiPriority w:val="99"/>
    <w:rsid w:val="00B12E8F"/>
    <w:pPr>
      <w:tabs>
        <w:tab w:val="left" w:pos="1711"/>
        <w:tab w:val="right" w:pos="8640"/>
      </w:tabs>
      <w:spacing w:after="0" w:line="288" w:lineRule="exact"/>
      <w:ind w:left="1714" w:hanging="1714"/>
      <w:jc w:val="both"/>
    </w:pPr>
    <w:rPr>
      <w:rFonts w:ascii="Sylfaen" w:eastAsia="Times New Roman" w:hAnsi="Sylfaen" w:cs="Sylfaen"/>
      <w:sz w:val="20"/>
      <w:szCs w:val="20"/>
      <w:lang w:val="en-GB"/>
    </w:rPr>
  </w:style>
  <w:style w:type="paragraph" w:customStyle="1" w:styleId="ga-text">
    <w:name w:val="ga-text"/>
    <w:basedOn w:val="Normal"/>
    <w:uiPriority w:val="99"/>
    <w:rsid w:val="00B12E8F"/>
    <w:pPr>
      <w:tabs>
        <w:tab w:val="right" w:pos="8640"/>
      </w:tabs>
      <w:spacing w:after="288" w:line="288" w:lineRule="exact"/>
      <w:jc w:val="both"/>
    </w:pPr>
    <w:rPr>
      <w:rFonts w:ascii="Sylfaen" w:eastAsia="Times New Roman" w:hAnsi="Sylfaen" w:cs="Sylfaen"/>
      <w:sz w:val="20"/>
      <w:szCs w:val="20"/>
      <w:lang w:val="en-GB"/>
    </w:rPr>
  </w:style>
  <w:style w:type="paragraph" w:customStyle="1" w:styleId="Footnotes">
    <w:name w:val="Footnotes"/>
    <w:uiPriority w:val="99"/>
    <w:rsid w:val="00B12E8F"/>
    <w:pPr>
      <w:tabs>
        <w:tab w:val="left" w:pos="360"/>
      </w:tabs>
      <w:spacing w:after="0" w:line="240" w:lineRule="exact"/>
      <w:ind w:left="360" w:hanging="360"/>
      <w:jc w:val="both"/>
    </w:pPr>
    <w:rPr>
      <w:rFonts w:ascii="Sylfaen" w:eastAsia="Times New Roman" w:hAnsi="Sylfaen" w:cs="Sylfaen"/>
      <w:sz w:val="18"/>
      <w:lang w:val="en-GB"/>
    </w:rPr>
  </w:style>
  <w:style w:type="paragraph" w:customStyle="1" w:styleId="Indent4">
    <w:name w:val="Indent 4"/>
    <w:uiPriority w:val="99"/>
    <w:rsid w:val="00B12E8F"/>
    <w:pPr>
      <w:spacing w:after="0" w:line="240" w:lineRule="auto"/>
      <w:ind w:left="567" w:hanging="567"/>
    </w:pPr>
    <w:rPr>
      <w:rFonts w:ascii="Sylfaen" w:eastAsia="Times New Roman" w:hAnsi="Sylfaen" w:cs="Sylfaen"/>
      <w:lang w:val="en-GB"/>
    </w:rPr>
  </w:style>
  <w:style w:type="paragraph" w:customStyle="1" w:styleId="LetterText">
    <w:name w:val="Letter Text"/>
    <w:uiPriority w:val="99"/>
    <w:rsid w:val="00B12E8F"/>
    <w:pPr>
      <w:spacing w:after="312" w:line="312" w:lineRule="exact"/>
      <w:jc w:val="both"/>
    </w:pPr>
    <w:rPr>
      <w:rFonts w:ascii="Sylfaen" w:eastAsia="Times New Roman" w:hAnsi="Sylfaen" w:cs="Sylfaen"/>
      <w:lang w:val="en-GB"/>
    </w:rPr>
  </w:style>
  <w:style w:type="paragraph" w:customStyle="1" w:styleId="Q1">
    <w:name w:val="Q1"/>
    <w:uiPriority w:val="99"/>
    <w:rsid w:val="00B12E8F"/>
    <w:pPr>
      <w:spacing w:after="312" w:line="312" w:lineRule="exact"/>
      <w:ind w:left="720" w:right="720"/>
      <w:jc w:val="both"/>
    </w:pPr>
    <w:rPr>
      <w:rFonts w:ascii="Sylfaen" w:eastAsia="Times New Roman" w:hAnsi="Sylfaen" w:cs="Sylfaen"/>
    </w:rPr>
  </w:style>
  <w:style w:type="paragraph" w:customStyle="1" w:styleId="Remarks">
    <w:name w:val="Remarks"/>
    <w:uiPriority w:val="99"/>
    <w:rsid w:val="00B12E8F"/>
    <w:pPr>
      <w:spacing w:after="312" w:line="312" w:lineRule="exact"/>
      <w:ind w:left="720" w:hanging="720"/>
    </w:pPr>
    <w:rPr>
      <w:rFonts w:ascii="Sylfaen" w:eastAsia="Times New Roman" w:hAnsi="Sylfaen" w:cs="Sylfaen"/>
      <w:b/>
      <w:caps/>
      <w:lang w:val="en-GB"/>
    </w:rPr>
  </w:style>
  <w:style w:type="paragraph" w:customStyle="1" w:styleId="TOCLists">
    <w:name w:val="TOC Lists"/>
    <w:basedOn w:val="Appendix2ndLevelH"/>
    <w:uiPriority w:val="99"/>
    <w:rsid w:val="00B12E8F"/>
    <w:pPr>
      <w:spacing w:after="0"/>
    </w:pPr>
    <w:rPr>
      <w:caps/>
      <w:sz w:val="24"/>
    </w:rPr>
  </w:style>
  <w:style w:type="paragraph" w:customStyle="1" w:styleId="ga-title">
    <w:name w:val="ga-title"/>
    <w:basedOn w:val="Normal"/>
    <w:uiPriority w:val="99"/>
    <w:rsid w:val="00B12E8F"/>
    <w:pPr>
      <w:tabs>
        <w:tab w:val="left" w:pos="1711"/>
        <w:tab w:val="right" w:pos="8640"/>
      </w:tabs>
      <w:spacing w:after="0" w:line="288" w:lineRule="exact"/>
      <w:jc w:val="both"/>
    </w:pPr>
    <w:rPr>
      <w:rFonts w:ascii="Sylfaen" w:eastAsia="Times New Roman" w:hAnsi="Sylfaen" w:cs="Sylfaen"/>
      <w:b/>
      <w:i/>
      <w:sz w:val="20"/>
      <w:szCs w:val="20"/>
      <w:lang w:val="en-GB"/>
    </w:rPr>
  </w:style>
  <w:style w:type="paragraph" w:customStyle="1" w:styleId="FileDesignation">
    <w:name w:val="File Designation"/>
    <w:basedOn w:val="Normal"/>
    <w:uiPriority w:val="99"/>
    <w:rsid w:val="00B12E8F"/>
    <w:pPr>
      <w:spacing w:after="0" w:line="240" w:lineRule="auto"/>
    </w:pPr>
    <w:rPr>
      <w:rFonts w:ascii="Sylfaen" w:eastAsia="Times New Roman" w:hAnsi="Sylfaen" w:cs="Sylfaen"/>
      <w:sz w:val="12"/>
      <w:szCs w:val="20"/>
      <w:lang w:val="en-GB"/>
    </w:rPr>
  </w:style>
  <w:style w:type="paragraph" w:customStyle="1" w:styleId="TextBody">
    <w:name w:val="Text Body"/>
    <w:basedOn w:val="Normal"/>
    <w:uiPriority w:val="99"/>
    <w:rsid w:val="00B12E8F"/>
    <w:pPr>
      <w:spacing w:after="312" w:line="312" w:lineRule="exact"/>
      <w:jc w:val="both"/>
    </w:pPr>
    <w:rPr>
      <w:rFonts w:ascii="Sylfaen" w:eastAsia="Times New Roman" w:hAnsi="Sylfaen" w:cs="Sylfaen"/>
      <w:szCs w:val="20"/>
      <w:lang w:val="en-GB"/>
    </w:rPr>
  </w:style>
  <w:style w:type="paragraph" w:customStyle="1" w:styleId="GolderCostEstimate">
    <w:name w:val="Golder Cost Estimate"/>
    <w:uiPriority w:val="99"/>
    <w:rsid w:val="00B12E8F"/>
    <w:pPr>
      <w:tabs>
        <w:tab w:val="left" w:pos="720"/>
        <w:tab w:val="left" w:pos="1440"/>
        <w:tab w:val="left" w:pos="2160"/>
        <w:tab w:val="left" w:pos="2880"/>
        <w:tab w:val="left" w:pos="4320"/>
        <w:tab w:val="right" w:pos="8640"/>
      </w:tabs>
      <w:spacing w:after="312" w:line="312" w:lineRule="exact"/>
    </w:pPr>
    <w:rPr>
      <w:rFonts w:ascii="Sylfaen" w:eastAsia="Times New Roman" w:hAnsi="Sylfaen" w:cs="Sylfaen"/>
      <w:lang w:val="en-GB"/>
    </w:rPr>
  </w:style>
  <w:style w:type="paragraph" w:customStyle="1" w:styleId="ExecSummTitle">
    <w:name w:val="ExecSumm Title"/>
    <w:basedOn w:val="TablesTitle"/>
    <w:uiPriority w:val="99"/>
    <w:rsid w:val="00B12E8F"/>
  </w:style>
  <w:style w:type="character" w:customStyle="1" w:styleId="ReportTextChar">
    <w:name w:val="Report Text Char"/>
    <w:rsid w:val="00B12E8F"/>
    <w:rPr>
      <w:rFonts w:cs="Times New Roman"/>
      <w:sz w:val="22"/>
      <w:lang w:val="en-GB" w:eastAsia="en-US" w:bidi="ar-SA"/>
    </w:rPr>
  </w:style>
  <w:style w:type="character" w:customStyle="1" w:styleId="FootnotesChar">
    <w:name w:val="Footnotes Char"/>
    <w:rsid w:val="00B12E8F"/>
    <w:rPr>
      <w:rFonts w:cs="Times New Roman"/>
      <w:sz w:val="18"/>
      <w:lang w:val="en-GB" w:eastAsia="en-US" w:bidi="ar-SA"/>
    </w:rPr>
  </w:style>
  <w:style w:type="paragraph" w:customStyle="1" w:styleId="text">
    <w:name w:val="text"/>
    <w:basedOn w:val="Normal"/>
    <w:uiPriority w:val="99"/>
    <w:rsid w:val="00B12E8F"/>
    <w:pPr>
      <w:spacing w:after="360" w:line="360" w:lineRule="auto"/>
      <w:jc w:val="both"/>
    </w:pPr>
    <w:rPr>
      <w:rFonts w:ascii="Arial" w:eastAsia="Times New Roman" w:hAnsi="Arial" w:cs="Sylfaen"/>
      <w:szCs w:val="20"/>
      <w:lang w:val="en-GB"/>
    </w:rPr>
  </w:style>
  <w:style w:type="character" w:customStyle="1" w:styleId="ReportTextChar2">
    <w:name w:val="Report Text Char2"/>
    <w:rsid w:val="00B12E8F"/>
    <w:rPr>
      <w:rFonts w:cs="Times New Roman"/>
      <w:sz w:val="22"/>
      <w:lang w:val="en-GB" w:eastAsia="en-US" w:bidi="ar-SA"/>
    </w:rPr>
  </w:style>
  <w:style w:type="paragraph" w:customStyle="1" w:styleId="StyleLatinSylfaen11ptJustified">
    <w:name w:val="Style (Latin) Sylfaen 11 pt Justified"/>
    <w:basedOn w:val="Normal"/>
    <w:uiPriority w:val="99"/>
    <w:rsid w:val="00B12E8F"/>
    <w:pPr>
      <w:tabs>
        <w:tab w:val="left" w:pos="680"/>
      </w:tabs>
      <w:spacing w:after="0" w:line="240" w:lineRule="auto"/>
      <w:jc w:val="both"/>
    </w:pPr>
    <w:rPr>
      <w:rFonts w:ascii="Sylfaen" w:eastAsia="Times New Roman" w:hAnsi="Sylfaen" w:cs="Sylfaen"/>
      <w:szCs w:val="20"/>
      <w:lang w:val="ka-GE" w:eastAsia="zh-CN"/>
    </w:rPr>
  </w:style>
  <w:style w:type="paragraph" w:customStyle="1" w:styleId="StyleHeading3AcadNusx">
    <w:name w:val="Style Heading 3 + AcadNusx"/>
    <w:basedOn w:val="Normal"/>
    <w:uiPriority w:val="99"/>
    <w:rsid w:val="00B12E8F"/>
    <w:pPr>
      <w:tabs>
        <w:tab w:val="num" w:pos="3360"/>
      </w:tabs>
      <w:spacing w:after="0" w:line="240" w:lineRule="auto"/>
      <w:ind w:left="2712" w:hanging="792"/>
    </w:pPr>
    <w:rPr>
      <w:rFonts w:ascii="Univers" w:eastAsia="Times New Roman" w:hAnsi="Univers" w:cs="Sylfaen"/>
      <w:szCs w:val="20"/>
      <w:lang w:val="en-GB"/>
    </w:rPr>
  </w:style>
  <w:style w:type="paragraph" w:customStyle="1" w:styleId="style20">
    <w:name w:val="style2"/>
    <w:basedOn w:val="Normal"/>
    <w:uiPriority w:val="99"/>
    <w:rsid w:val="00B12E8F"/>
    <w:pPr>
      <w:spacing w:before="100" w:beforeAutospacing="1" w:after="100" w:afterAutospacing="1" w:line="240" w:lineRule="auto"/>
    </w:pPr>
    <w:rPr>
      <w:rFonts w:ascii="Sylfaen" w:eastAsia="Times New Roman" w:hAnsi="Sylfaen" w:cs="Sylfaen"/>
      <w:sz w:val="12"/>
      <w:szCs w:val="12"/>
    </w:rPr>
  </w:style>
  <w:style w:type="character" w:customStyle="1" w:styleId="a3">
    <w:name w:val="Гипертекстовая ссылка"/>
    <w:rsid w:val="00B12E8F"/>
    <w:rPr>
      <w:rFonts w:cs="Times New Roman"/>
      <w:b/>
      <w:bCs/>
      <w:color w:val="008000"/>
      <w:sz w:val="20"/>
      <w:szCs w:val="20"/>
      <w:u w:val="single"/>
    </w:rPr>
  </w:style>
  <w:style w:type="table" w:customStyle="1" w:styleId="14">
    <w:name w:val="Сетка таблицы1"/>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rsid w:val="00B12E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uiPriority w:val="99"/>
    <w:rsid w:val="00B12E8F"/>
    <w:pPr>
      <w:numPr>
        <w:numId w:val="105"/>
      </w:numPr>
      <w:tabs>
        <w:tab w:val="num" w:pos="1440"/>
      </w:tabs>
      <w:spacing w:after="120" w:line="280" w:lineRule="exact"/>
      <w:jc w:val="both"/>
    </w:pPr>
    <w:rPr>
      <w:rFonts w:ascii="Arial" w:eastAsia="Times New Roman" w:hAnsi="Arial"/>
      <w:szCs w:val="20"/>
      <w:lang w:val="en-GB"/>
    </w:rPr>
  </w:style>
  <w:style w:type="paragraph" w:customStyle="1" w:styleId="Bulleting">
    <w:name w:val="Bulleting"/>
    <w:basedOn w:val="ReportBullet"/>
    <w:uiPriority w:val="99"/>
    <w:rsid w:val="00B12E8F"/>
  </w:style>
  <w:style w:type="paragraph" w:styleId="Quote">
    <w:name w:val="Quote"/>
    <w:basedOn w:val="Normal"/>
    <w:next w:val="Normal"/>
    <w:link w:val="QuoteChar"/>
    <w:uiPriority w:val="99"/>
    <w:qFormat/>
    <w:rsid w:val="00B12E8F"/>
    <w:pPr>
      <w:spacing w:after="0" w:line="240" w:lineRule="auto"/>
      <w:jc w:val="both"/>
    </w:pPr>
    <w:rPr>
      <w:rFonts w:eastAsia="Times New Roman"/>
      <w:i/>
      <w:iCs/>
      <w:color w:val="000000"/>
      <w:sz w:val="20"/>
      <w:szCs w:val="20"/>
      <w:lang w:eastAsia="ru-RU"/>
    </w:rPr>
  </w:style>
  <w:style w:type="character" w:customStyle="1" w:styleId="QuoteChar">
    <w:name w:val="Quote Char"/>
    <w:basedOn w:val="DefaultParagraphFont"/>
    <w:link w:val="Quote"/>
    <w:uiPriority w:val="99"/>
    <w:rsid w:val="00B12E8F"/>
    <w:rPr>
      <w:rFonts w:ascii="Calibri" w:eastAsia="Times New Roman" w:hAnsi="Calibri" w:cs="Times New Roman"/>
      <w:i/>
      <w:iCs/>
      <w:color w:val="000000"/>
      <w:sz w:val="20"/>
      <w:szCs w:val="20"/>
      <w:lang w:eastAsia="ru-RU"/>
    </w:rPr>
  </w:style>
  <w:style w:type="paragraph" w:customStyle="1" w:styleId="ReportBodyText">
    <w:name w:val="Report Body Text"/>
    <w:basedOn w:val="Normal"/>
    <w:link w:val="ReportBodyTextChar"/>
    <w:rsid w:val="00B12E8F"/>
    <w:pPr>
      <w:spacing w:after="240" w:line="280" w:lineRule="exact"/>
      <w:jc w:val="both"/>
    </w:pPr>
    <w:rPr>
      <w:rFonts w:ascii="Arial" w:eastAsia="Times New Roman" w:hAnsi="Arial"/>
      <w:sz w:val="20"/>
      <w:szCs w:val="20"/>
      <w:lang w:val="en-GB" w:eastAsia="ru-RU"/>
    </w:rPr>
  </w:style>
  <w:style w:type="character" w:customStyle="1" w:styleId="ReportBodyTextChar">
    <w:name w:val="Report Body Text Char"/>
    <w:link w:val="ReportBodyText"/>
    <w:locked/>
    <w:rsid w:val="00B12E8F"/>
    <w:rPr>
      <w:rFonts w:ascii="Arial" w:eastAsia="Times New Roman" w:hAnsi="Arial" w:cs="Times New Roman"/>
      <w:sz w:val="20"/>
      <w:szCs w:val="20"/>
      <w:lang w:val="en-GB" w:eastAsia="ru-RU"/>
    </w:rPr>
  </w:style>
  <w:style w:type="paragraph" w:styleId="IntenseQuote">
    <w:name w:val="Intense Quote"/>
    <w:basedOn w:val="Normal"/>
    <w:next w:val="Normal"/>
    <w:link w:val="IntenseQuoteChar"/>
    <w:uiPriority w:val="99"/>
    <w:qFormat/>
    <w:rsid w:val="00B12E8F"/>
    <w:pPr>
      <w:pBdr>
        <w:bottom w:val="single" w:sz="4" w:space="4" w:color="4F81BD"/>
      </w:pBdr>
      <w:spacing w:before="200" w:after="280" w:line="240" w:lineRule="auto"/>
      <w:ind w:left="936" w:right="936"/>
      <w:jc w:val="both"/>
    </w:pPr>
    <w:rPr>
      <w:rFonts w:eastAsia="Times New Roman"/>
      <w:b/>
      <w:bCs/>
      <w:i/>
      <w:iCs/>
      <w:color w:val="4F81BD"/>
      <w:sz w:val="20"/>
      <w:szCs w:val="20"/>
      <w:lang w:eastAsia="ru-RU"/>
    </w:rPr>
  </w:style>
  <w:style w:type="character" w:customStyle="1" w:styleId="IntenseQuoteChar">
    <w:name w:val="Intense Quote Char"/>
    <w:basedOn w:val="DefaultParagraphFont"/>
    <w:link w:val="IntenseQuote"/>
    <w:uiPriority w:val="99"/>
    <w:rsid w:val="00B12E8F"/>
    <w:rPr>
      <w:rFonts w:ascii="Calibri" w:eastAsia="Times New Roman" w:hAnsi="Calibri" w:cs="Times New Roman"/>
      <w:b/>
      <w:bCs/>
      <w:i/>
      <w:iCs/>
      <w:color w:val="4F81BD"/>
      <w:sz w:val="20"/>
      <w:szCs w:val="20"/>
      <w:lang w:eastAsia="ru-RU"/>
    </w:rPr>
  </w:style>
  <w:style w:type="paragraph" w:customStyle="1" w:styleId="Source1">
    <w:name w:val="Source 1"/>
    <w:basedOn w:val="Normal"/>
    <w:next w:val="Normal"/>
    <w:link w:val="Source1Char"/>
    <w:uiPriority w:val="99"/>
    <w:rsid w:val="00B12E8F"/>
    <w:pPr>
      <w:spacing w:before="100" w:after="0" w:line="240" w:lineRule="exact"/>
      <w:jc w:val="both"/>
    </w:pPr>
    <w:rPr>
      <w:rFonts w:ascii="Arial" w:eastAsia="Times New Roman" w:hAnsi="Arial"/>
      <w:sz w:val="20"/>
      <w:szCs w:val="20"/>
      <w:lang w:val="en-GB" w:eastAsia="ru-RU"/>
    </w:rPr>
  </w:style>
  <w:style w:type="character" w:customStyle="1" w:styleId="Source1Char">
    <w:name w:val="Source 1 Char"/>
    <w:link w:val="Source1"/>
    <w:uiPriority w:val="99"/>
    <w:locked/>
    <w:rsid w:val="00B12E8F"/>
    <w:rPr>
      <w:rFonts w:ascii="Arial" w:eastAsia="Times New Roman" w:hAnsi="Arial" w:cs="Times New Roman"/>
      <w:sz w:val="20"/>
      <w:szCs w:val="20"/>
      <w:lang w:val="en-GB" w:eastAsia="ru-RU"/>
    </w:rPr>
  </w:style>
  <w:style w:type="paragraph" w:customStyle="1" w:styleId="ReportTableHeadingCentre">
    <w:name w:val="Report Table Heading Centre"/>
    <w:basedOn w:val="Normal"/>
    <w:uiPriority w:val="99"/>
    <w:rsid w:val="00B12E8F"/>
    <w:pPr>
      <w:spacing w:before="60" w:after="60" w:line="280" w:lineRule="exact"/>
      <w:jc w:val="center"/>
    </w:pPr>
    <w:rPr>
      <w:rFonts w:ascii="Arial" w:eastAsia="Times New Roman" w:hAnsi="Arial"/>
      <w:b/>
      <w:bCs/>
      <w:color w:val="00506C"/>
      <w:sz w:val="20"/>
      <w:szCs w:val="20"/>
      <w:lang w:val="en-GB"/>
    </w:rPr>
  </w:style>
  <w:style w:type="paragraph" w:customStyle="1" w:styleId="tarigixml0">
    <w:name w:val="tarigi_xml"/>
    <w:basedOn w:val="Normal"/>
    <w:autoRedefine/>
    <w:uiPriority w:val="99"/>
    <w:rsid w:val="00B12E8F"/>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saxexml">
    <w:name w:val="saxe_xml"/>
    <w:basedOn w:val="Normal"/>
    <w:uiPriority w:val="99"/>
    <w:rsid w:val="00B12E8F"/>
    <w:pPr>
      <w:spacing w:before="120" w:after="0" w:line="240" w:lineRule="auto"/>
      <w:ind w:firstLine="283"/>
      <w:jc w:val="center"/>
    </w:pPr>
    <w:rPr>
      <w:rFonts w:ascii="Sylfaen" w:eastAsia="Times New Roman" w:hAnsi="Sylfaen" w:cs="Sylfaen"/>
      <w:b/>
      <w:lang w:val="fr-FR"/>
    </w:rPr>
  </w:style>
  <w:style w:type="paragraph" w:customStyle="1" w:styleId="adgilixml0">
    <w:name w:val="adgili_xml"/>
    <w:basedOn w:val="Normal"/>
    <w:uiPriority w:val="99"/>
    <w:rsid w:val="00B12E8F"/>
    <w:pPr>
      <w:spacing w:before="120" w:after="120" w:line="240" w:lineRule="auto"/>
      <w:ind w:firstLine="284"/>
      <w:jc w:val="center"/>
      <w:outlineLvl w:val="0"/>
    </w:pPr>
    <w:rPr>
      <w:rFonts w:ascii="Sylfaen" w:eastAsia="Times New Roman" w:hAnsi="Sylfaen" w:cs="Courier New"/>
      <w:b/>
      <w:szCs w:val="20"/>
      <w:lang w:eastAsia="ru-RU"/>
    </w:rPr>
  </w:style>
  <w:style w:type="table" w:customStyle="1" w:styleId="60">
    <w:name w:val="Сетка таблицы6"/>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B12E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B12E8F"/>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uiPriority w:val="99"/>
    <w:qFormat/>
    <w:rsid w:val="00B12E8F"/>
    <w:pPr>
      <w:ind w:left="720"/>
      <w:contextualSpacing/>
    </w:pPr>
    <w:rPr>
      <w:rFonts w:eastAsia="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uiPriority w:val="99"/>
    <w:rsid w:val="00B12E8F"/>
    <w:pPr>
      <w:spacing w:after="0" w:line="240" w:lineRule="auto"/>
    </w:pPr>
    <w:rPr>
      <w:rFonts w:ascii="Times New Roman" w:eastAsia="Times New Roman" w:hAnsi="Times New Roman"/>
      <w:sz w:val="24"/>
      <w:szCs w:val="24"/>
      <w:lang w:val="pl-PL" w:eastAsia="pl-PL"/>
    </w:rPr>
  </w:style>
  <w:style w:type="table" w:customStyle="1" w:styleId="120">
    <w:name w:val="Сетка таблицы12"/>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B12E8F"/>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1">
    <w:name w:val="Table Contemporary11"/>
    <w:basedOn w:val="TableNormal"/>
    <w:next w:val="TableContemporary"/>
    <w:rsid w:val="00B12E8F"/>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ReportTableHeading">
    <w:name w:val="Report Table Heading"/>
    <w:basedOn w:val="Normal"/>
    <w:uiPriority w:val="99"/>
    <w:rsid w:val="00B12E8F"/>
    <w:pPr>
      <w:spacing w:before="60" w:after="60" w:line="240" w:lineRule="auto"/>
      <w:jc w:val="center"/>
    </w:pPr>
    <w:rPr>
      <w:rFonts w:ascii="Arial" w:eastAsia="Times New Roman" w:hAnsi="Arial"/>
      <w:b/>
      <w:bCs/>
      <w:color w:val="00506C"/>
      <w:sz w:val="20"/>
      <w:szCs w:val="20"/>
      <w:lang w:val="en-GB"/>
    </w:rPr>
  </w:style>
  <w:style w:type="paragraph" w:customStyle="1" w:styleId="ReportHeading3">
    <w:name w:val="Report Heading 3"/>
    <w:basedOn w:val="Heading3"/>
    <w:next w:val="ReportBodyText"/>
    <w:link w:val="ReportHeading3CharChar"/>
    <w:autoRedefine/>
    <w:uiPriority w:val="99"/>
    <w:rsid w:val="00B12E8F"/>
    <w:pPr>
      <w:keepLines w:val="0"/>
      <w:numPr>
        <w:numId w:val="106"/>
      </w:numPr>
      <w:tabs>
        <w:tab w:val="left" w:pos="1728"/>
      </w:tabs>
      <w:spacing w:before="240" w:after="60" w:line="280" w:lineRule="exact"/>
      <w:jc w:val="both"/>
    </w:pPr>
    <w:rPr>
      <w:rFonts w:ascii="Arial" w:hAnsi="Arial"/>
      <w:bCs w:val="0"/>
      <w:color w:val="auto"/>
      <w:szCs w:val="20"/>
      <w:lang w:val="en-GB"/>
    </w:rPr>
  </w:style>
  <w:style w:type="character" w:customStyle="1" w:styleId="ReportHeading3CharChar">
    <w:name w:val="Report Heading 3 Char Char"/>
    <w:link w:val="ReportHeading3"/>
    <w:uiPriority w:val="99"/>
    <w:locked/>
    <w:rsid w:val="00B12E8F"/>
    <w:rPr>
      <w:rFonts w:ascii="Arial" w:eastAsia="Times New Roman" w:hAnsi="Arial" w:cs="Times New Roman"/>
      <w:b/>
      <w:szCs w:val="20"/>
      <w:lang w:val="en-GB"/>
    </w:rPr>
  </w:style>
  <w:style w:type="paragraph" w:customStyle="1" w:styleId="ReportHeading1">
    <w:name w:val="Report Heading 1"/>
    <w:basedOn w:val="Heading1"/>
    <w:autoRedefine/>
    <w:uiPriority w:val="99"/>
    <w:rsid w:val="00B12E8F"/>
    <w:pPr>
      <w:keepLines w:val="0"/>
      <w:numPr>
        <w:numId w:val="106"/>
      </w:numPr>
      <w:spacing w:before="0" w:after="160" w:line="240" w:lineRule="auto"/>
      <w:jc w:val="both"/>
    </w:pPr>
    <w:rPr>
      <w:rFonts w:ascii="Arial" w:hAnsi="Arial"/>
      <w:bCs w:val="0"/>
      <w:sz w:val="32"/>
      <w:szCs w:val="20"/>
      <w:lang w:val="ka-GE"/>
    </w:rPr>
  </w:style>
  <w:style w:type="paragraph" w:customStyle="1" w:styleId="ReportFooterLEFT">
    <w:name w:val="Report Footer LEFT"/>
    <w:basedOn w:val="Footer"/>
    <w:autoRedefine/>
    <w:uiPriority w:val="99"/>
    <w:rsid w:val="00B12E8F"/>
    <w:pPr>
      <w:tabs>
        <w:tab w:val="clear" w:pos="4844"/>
        <w:tab w:val="clear" w:pos="9689"/>
        <w:tab w:val="center" w:pos="4320"/>
        <w:tab w:val="right" w:pos="8640"/>
      </w:tabs>
      <w:spacing w:line="300" w:lineRule="auto"/>
      <w:ind w:left="144"/>
      <w:jc w:val="both"/>
    </w:pPr>
    <w:rPr>
      <w:rFonts w:ascii="Arial" w:eastAsia="Times New Roman" w:hAnsi="Arial" w:cs="Arial"/>
      <w:iCs/>
      <w:sz w:val="18"/>
      <w:szCs w:val="20"/>
      <w:lang w:val="en-GB"/>
    </w:rPr>
  </w:style>
  <w:style w:type="paragraph" w:customStyle="1" w:styleId="ReportFooterLogo">
    <w:name w:val="Report Footer Logo"/>
    <w:basedOn w:val="Footer"/>
    <w:uiPriority w:val="99"/>
    <w:rsid w:val="00B12E8F"/>
    <w:pPr>
      <w:tabs>
        <w:tab w:val="clear" w:pos="4844"/>
        <w:tab w:val="clear" w:pos="9689"/>
        <w:tab w:val="center" w:pos="4320"/>
        <w:tab w:val="right" w:pos="8640"/>
      </w:tabs>
      <w:spacing w:line="300" w:lineRule="auto"/>
      <w:ind w:firstLine="720"/>
      <w:jc w:val="right"/>
    </w:pPr>
    <w:rPr>
      <w:rFonts w:ascii="Arial" w:eastAsia="Times New Roman" w:hAnsi="Arial"/>
      <w:noProof/>
      <w:sz w:val="20"/>
      <w:szCs w:val="20"/>
      <w:lang w:val="en-GB"/>
    </w:rPr>
  </w:style>
  <w:style w:type="paragraph" w:customStyle="1" w:styleId="ReportHeading2">
    <w:name w:val="Report Heading 2"/>
    <w:basedOn w:val="Heading2"/>
    <w:link w:val="ReportHeading2CharChar"/>
    <w:autoRedefine/>
    <w:uiPriority w:val="99"/>
    <w:rsid w:val="00B12E8F"/>
    <w:pPr>
      <w:keepLines w:val="0"/>
      <w:numPr>
        <w:numId w:val="106"/>
      </w:numPr>
      <w:tabs>
        <w:tab w:val="left" w:pos="1152"/>
        <w:tab w:val="left" w:pos="1728"/>
        <w:tab w:val="left" w:pos="2304"/>
        <w:tab w:val="left" w:pos="2880"/>
      </w:tabs>
      <w:spacing w:before="240" w:after="60" w:line="240" w:lineRule="auto"/>
      <w:jc w:val="both"/>
    </w:pPr>
    <w:rPr>
      <w:rFonts w:ascii="Arial" w:hAnsi="Arial"/>
      <w:szCs w:val="20"/>
      <w:lang w:val="en-GB"/>
    </w:rPr>
  </w:style>
  <w:style w:type="character" w:customStyle="1" w:styleId="ReportHeading2CharChar">
    <w:name w:val="Report Heading 2 Char Char"/>
    <w:link w:val="ReportHeading2"/>
    <w:uiPriority w:val="99"/>
    <w:locked/>
    <w:rsid w:val="00B12E8F"/>
    <w:rPr>
      <w:rFonts w:ascii="Arial" w:eastAsia="Times New Roman" w:hAnsi="Arial" w:cs="Times New Roman"/>
      <w:b/>
      <w:bCs/>
      <w:color w:val="000000"/>
      <w:szCs w:val="20"/>
      <w:lang w:val="en-GB"/>
    </w:rPr>
  </w:style>
  <w:style w:type="paragraph" w:customStyle="1" w:styleId="ReportFooterPageNumbers">
    <w:name w:val="Report Footer Page Numbers"/>
    <w:basedOn w:val="Normal"/>
    <w:uiPriority w:val="99"/>
    <w:rsid w:val="00B12E8F"/>
    <w:pPr>
      <w:snapToGrid w:val="0"/>
      <w:spacing w:after="0" w:line="300" w:lineRule="auto"/>
      <w:ind w:left="432" w:firstLine="720"/>
      <w:jc w:val="both"/>
    </w:pPr>
    <w:rPr>
      <w:rFonts w:ascii="Arial" w:eastAsia="Times New Roman" w:hAnsi="Arial" w:cs="Arial"/>
      <w:sz w:val="20"/>
      <w:szCs w:val="20"/>
      <w:lang w:val="en-GB"/>
    </w:rPr>
  </w:style>
  <w:style w:type="character" w:customStyle="1" w:styleId="CharChar15">
    <w:name w:val="Char Char15"/>
    <w:locked/>
    <w:rsid w:val="00B12E8F"/>
    <w:rPr>
      <w:rFonts w:eastAsia="Times New Roman"/>
      <w:sz w:val="28"/>
      <w:lang w:val="en-US" w:eastAsia="ru-RU"/>
    </w:rPr>
  </w:style>
  <w:style w:type="character" w:customStyle="1" w:styleId="style811">
    <w:name w:val="style811"/>
    <w:rsid w:val="00B12E8F"/>
    <w:rPr>
      <w:rFonts w:ascii="Arial" w:hAnsi="Arial"/>
    </w:rPr>
  </w:style>
  <w:style w:type="character" w:customStyle="1" w:styleId="1a">
    <w:name w:val="Знак Знак Знак Знак1"/>
    <w:rsid w:val="00B12E8F"/>
    <w:rPr>
      <w:rFonts w:ascii="AcadNusx" w:hAnsi="AcadNusx"/>
      <w:sz w:val="24"/>
      <w:lang w:val="ru-RU" w:eastAsia="ru-RU"/>
    </w:rPr>
  </w:style>
  <w:style w:type="character" w:customStyle="1" w:styleId="Char9">
    <w:name w:val="Char9"/>
    <w:rsid w:val="00B12E8F"/>
    <w:rPr>
      <w:rFonts w:ascii="Sylfaen" w:hAnsi="Sylfaen"/>
      <w:b/>
      <w:kern w:val="32"/>
      <w:sz w:val="24"/>
      <w:lang w:val="ka-GE" w:eastAsia="ru-RU"/>
    </w:rPr>
  </w:style>
  <w:style w:type="character" w:customStyle="1" w:styleId="Char7">
    <w:name w:val="Char7"/>
    <w:rsid w:val="00B12E8F"/>
    <w:rPr>
      <w:rFonts w:ascii="AcadNusx" w:hAnsi="AcadNusx"/>
      <w:b/>
      <w:sz w:val="24"/>
      <w:lang w:val="fr-FR" w:eastAsia="en-US"/>
    </w:rPr>
  </w:style>
  <w:style w:type="paragraph" w:customStyle="1" w:styleId="StyleHeading3GillSans11ptBefore0ptAfter0pt">
    <w:name w:val="Style Heading 3 + Gill Sans 11 pt Before:  0 pt After:  0 pt"/>
    <w:basedOn w:val="Normal"/>
    <w:uiPriority w:val="99"/>
    <w:rsid w:val="00B12E8F"/>
    <w:pPr>
      <w:spacing w:after="0" w:line="240" w:lineRule="auto"/>
      <w:jc w:val="both"/>
    </w:pPr>
    <w:rPr>
      <w:rFonts w:ascii="Times New Roman" w:eastAsia="Times New Roman" w:hAnsi="Times New Roman"/>
      <w:sz w:val="24"/>
      <w:szCs w:val="24"/>
    </w:rPr>
  </w:style>
  <w:style w:type="paragraph" w:customStyle="1" w:styleId="Heading2-">
    <w:name w:val="Heading 2-"/>
    <w:basedOn w:val="Heading1"/>
    <w:uiPriority w:val="99"/>
    <w:rsid w:val="00B12E8F"/>
    <w:pPr>
      <w:keepLines w:val="0"/>
      <w:numPr>
        <w:numId w:val="0"/>
      </w:numPr>
      <w:tabs>
        <w:tab w:val="num" w:pos="360"/>
        <w:tab w:val="num" w:pos="720"/>
      </w:tabs>
      <w:spacing w:before="60" w:after="240" w:line="240" w:lineRule="auto"/>
      <w:ind w:left="720" w:hanging="360"/>
      <w:jc w:val="both"/>
    </w:pPr>
    <w:rPr>
      <w:rFonts w:ascii="AcadNusx" w:hAnsi="AcadNusx" w:cs="Arial"/>
      <w:kern w:val="32"/>
      <w:szCs w:val="24"/>
      <w:lang w:eastAsia="ru-RU"/>
    </w:rPr>
  </w:style>
  <w:style w:type="character" w:customStyle="1" w:styleId="bluetitle">
    <w:name w:val="bluetitle"/>
    <w:rsid w:val="00B12E8F"/>
  </w:style>
  <w:style w:type="paragraph" w:customStyle="1" w:styleId="mimgebixml0">
    <w:name w:val="mimgebi_xml"/>
    <w:basedOn w:val="Normal"/>
    <w:uiPriority w:val="99"/>
    <w:rsid w:val="00B12E8F"/>
    <w:pPr>
      <w:spacing w:after="0" w:line="240" w:lineRule="auto"/>
      <w:ind w:firstLine="284"/>
      <w:jc w:val="center"/>
    </w:pPr>
    <w:rPr>
      <w:rFonts w:ascii="Sylfaen" w:eastAsia="Times New Roman" w:hAnsi="Sylfaen"/>
      <w:b/>
      <w:sz w:val="28"/>
      <w:szCs w:val="20"/>
    </w:rPr>
  </w:style>
  <w:style w:type="character" w:customStyle="1" w:styleId="st1">
    <w:name w:val="st1"/>
    <w:rsid w:val="00B12E8F"/>
  </w:style>
  <w:style w:type="paragraph" w:customStyle="1" w:styleId="a4">
    <w:name w:val="......."/>
    <w:basedOn w:val="Default"/>
    <w:next w:val="Default"/>
    <w:uiPriority w:val="99"/>
    <w:rsid w:val="00B12E8F"/>
    <w:pPr>
      <w:autoSpaceDE w:val="0"/>
      <w:autoSpaceDN w:val="0"/>
      <w:spacing w:line="240" w:lineRule="auto"/>
      <w:jc w:val="left"/>
    </w:pPr>
    <w:rPr>
      <w:rFonts w:ascii="AcadNusx" w:eastAsia="Times New Roman" w:hAnsi="AcadNusx" w:cs="Times New Roman"/>
      <w:b/>
      <w:color w:val="auto"/>
      <w:sz w:val="24"/>
      <w:lang w:val="ru-RU"/>
    </w:rPr>
  </w:style>
  <w:style w:type="character" w:customStyle="1" w:styleId="sciname1">
    <w:name w:val="sciname1"/>
    <w:rsid w:val="00B12E8F"/>
    <w:rPr>
      <w:i/>
    </w:rPr>
  </w:style>
  <w:style w:type="character" w:customStyle="1" w:styleId="sheader61">
    <w:name w:val="sheader61"/>
    <w:rsid w:val="00B12E8F"/>
    <w:rPr>
      <w:rFonts w:ascii="Times New Roman" w:hAnsi="Times New Roman"/>
      <w:sz w:val="34"/>
    </w:rPr>
  </w:style>
  <w:style w:type="character" w:customStyle="1" w:styleId="slabel1">
    <w:name w:val="slabel1"/>
    <w:rsid w:val="00B12E8F"/>
  </w:style>
  <w:style w:type="character" w:customStyle="1" w:styleId="tvalue31">
    <w:name w:val="t_value31"/>
    <w:rsid w:val="00B12E8F"/>
    <w:rPr>
      <w:rFonts w:ascii="Arial" w:hAnsi="Arial"/>
      <w:color w:val="000000"/>
      <w:sz w:val="16"/>
    </w:rPr>
  </w:style>
  <w:style w:type="paragraph" w:customStyle="1" w:styleId="a5">
    <w:name w:val="........ ....."/>
    <w:basedOn w:val="Default"/>
    <w:next w:val="Default"/>
    <w:uiPriority w:val="99"/>
    <w:rsid w:val="00B12E8F"/>
    <w:pPr>
      <w:autoSpaceDE w:val="0"/>
      <w:autoSpaceDN w:val="0"/>
      <w:spacing w:line="240" w:lineRule="auto"/>
      <w:jc w:val="left"/>
    </w:pPr>
    <w:rPr>
      <w:rFonts w:ascii="AcadNusx" w:eastAsia="Times New Roman" w:hAnsi="AcadNusx" w:cs="Times New Roman"/>
      <w:b/>
      <w:color w:val="auto"/>
      <w:sz w:val="24"/>
      <w:lang w:val="ru-RU"/>
    </w:rPr>
  </w:style>
  <w:style w:type="paragraph" w:customStyle="1" w:styleId="a">
    <w:name w:val="_"/>
    <w:basedOn w:val="Normal"/>
    <w:uiPriority w:val="99"/>
    <w:semiHidden/>
    <w:rsid w:val="00B12E8F"/>
    <w:pPr>
      <w:numPr>
        <w:numId w:val="107"/>
      </w:numPr>
      <w:spacing w:after="0" w:line="300" w:lineRule="auto"/>
      <w:jc w:val="both"/>
    </w:pPr>
    <w:rPr>
      <w:rFonts w:ascii="Times New Roman" w:eastAsia="Times New Roman" w:hAnsi="Times New Roman"/>
      <w:sz w:val="24"/>
      <w:szCs w:val="20"/>
      <w:lang w:val="en-GB"/>
    </w:rPr>
  </w:style>
  <w:style w:type="table" w:customStyle="1" w:styleId="ReportTable2841">
    <w:name w:val="Report Table 284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B12E8F"/>
    <w:rPr>
      <w:rFonts w:ascii="Arial" w:hAnsi="Arial"/>
      <w:sz w:val="18"/>
      <w:shd w:val="clear" w:color="auto" w:fill="FFFFFF"/>
    </w:rPr>
  </w:style>
  <w:style w:type="paragraph" w:customStyle="1" w:styleId="Bodytext130">
    <w:name w:val="Body text (13)"/>
    <w:basedOn w:val="Normal"/>
    <w:link w:val="Bodytext13"/>
    <w:rsid w:val="00B12E8F"/>
    <w:pPr>
      <w:shd w:val="clear" w:color="auto" w:fill="FFFFFF"/>
      <w:spacing w:after="0" w:line="240" w:lineRule="atLeast"/>
    </w:pPr>
    <w:rPr>
      <w:rFonts w:ascii="Arial" w:eastAsiaTheme="minorHAnsi" w:hAnsi="Arial" w:cstheme="minorBidi"/>
      <w:sz w:val="18"/>
    </w:rPr>
  </w:style>
  <w:style w:type="paragraph" w:customStyle="1" w:styleId="style13205056660000000595msonormal">
    <w:name w:val="style_13205056660000000595msonormal"/>
    <w:basedOn w:val="Normal"/>
    <w:uiPriority w:val="99"/>
    <w:rsid w:val="00B12E8F"/>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bullet">
    <w:name w:val="bullet"/>
    <w:basedOn w:val="Normal"/>
    <w:uiPriority w:val="99"/>
    <w:semiHidden/>
    <w:rsid w:val="00B12E8F"/>
    <w:pPr>
      <w:numPr>
        <w:numId w:val="108"/>
      </w:numPr>
      <w:spacing w:after="0" w:line="300" w:lineRule="auto"/>
    </w:pPr>
    <w:rPr>
      <w:rFonts w:ascii="Times New Roman" w:eastAsia="Times New Roman" w:hAnsi="Times New Roman"/>
      <w:sz w:val="24"/>
      <w:szCs w:val="20"/>
      <w:lang w:val="en-GB"/>
    </w:rPr>
  </w:style>
  <w:style w:type="paragraph" w:customStyle="1" w:styleId="Pa8">
    <w:name w:val="Pa8"/>
    <w:basedOn w:val="Default"/>
    <w:next w:val="Default"/>
    <w:uiPriority w:val="99"/>
    <w:rsid w:val="00B12E8F"/>
    <w:pPr>
      <w:autoSpaceDE w:val="0"/>
      <w:autoSpaceDN w:val="0"/>
      <w:spacing w:line="241" w:lineRule="atLeast"/>
      <w:jc w:val="left"/>
    </w:pPr>
    <w:rPr>
      <w:rFonts w:ascii="Academiuri" w:eastAsia="Times New Roman" w:hAnsi="Academiuri" w:cs="Times New Roman"/>
      <w:b/>
      <w:color w:val="auto"/>
      <w:sz w:val="24"/>
      <w:lang w:val="ru-RU" w:eastAsia="ru-RU"/>
    </w:rPr>
  </w:style>
  <w:style w:type="paragraph" w:customStyle="1" w:styleId="Pa9">
    <w:name w:val="Pa9"/>
    <w:basedOn w:val="Default"/>
    <w:next w:val="Default"/>
    <w:uiPriority w:val="99"/>
    <w:rsid w:val="00B12E8F"/>
    <w:pPr>
      <w:autoSpaceDE w:val="0"/>
      <w:autoSpaceDN w:val="0"/>
      <w:spacing w:line="241" w:lineRule="atLeast"/>
      <w:jc w:val="left"/>
    </w:pPr>
    <w:rPr>
      <w:rFonts w:ascii="Academiuri" w:eastAsia="Times New Roman" w:hAnsi="Academiuri" w:cs="Times New Roman"/>
      <w:b/>
      <w:color w:val="auto"/>
      <w:sz w:val="24"/>
      <w:lang w:val="ru-RU" w:eastAsia="ru-RU"/>
    </w:rPr>
  </w:style>
  <w:style w:type="paragraph" w:customStyle="1" w:styleId="Bullet1">
    <w:name w:val="~Bullet1"/>
    <w:basedOn w:val="Normal"/>
    <w:link w:val="Bullet1Char"/>
    <w:uiPriority w:val="99"/>
    <w:rsid w:val="00B12E8F"/>
    <w:pPr>
      <w:numPr>
        <w:ilvl w:val="2"/>
        <w:numId w:val="109"/>
      </w:numPr>
      <w:tabs>
        <w:tab w:val="clear" w:pos="851"/>
        <w:tab w:val="num" w:pos="360"/>
      </w:tabs>
      <w:spacing w:after="0" w:line="260" w:lineRule="exact"/>
      <w:ind w:left="0" w:firstLine="0"/>
    </w:pPr>
    <w:rPr>
      <w:rFonts w:ascii="Arial" w:eastAsia="Times New Roman" w:hAnsi="Arial" w:cs="Arial"/>
      <w:sz w:val="20"/>
      <w:szCs w:val="24"/>
      <w:lang w:val="en-GB" w:eastAsia="en-GB"/>
    </w:rPr>
  </w:style>
  <w:style w:type="character" w:customStyle="1" w:styleId="Bullet1Char">
    <w:name w:val="~Bullet1 Char"/>
    <w:link w:val="Bullet1"/>
    <w:uiPriority w:val="99"/>
    <w:locked/>
    <w:rsid w:val="00B12E8F"/>
    <w:rPr>
      <w:rFonts w:ascii="Arial" w:eastAsia="Times New Roman" w:hAnsi="Arial" w:cs="Arial"/>
      <w:sz w:val="20"/>
      <w:szCs w:val="24"/>
      <w:lang w:val="en-GB" w:eastAsia="en-GB"/>
    </w:rPr>
  </w:style>
  <w:style w:type="paragraph" w:styleId="Index1">
    <w:name w:val="index 1"/>
    <w:basedOn w:val="Normal"/>
    <w:next w:val="Normal"/>
    <w:link w:val="Index1Char"/>
    <w:autoRedefine/>
    <w:uiPriority w:val="99"/>
    <w:rsid w:val="00B12E8F"/>
    <w:pPr>
      <w:widowControl w:val="0"/>
      <w:tabs>
        <w:tab w:val="num" w:pos="720"/>
      </w:tabs>
      <w:adjustRightInd w:val="0"/>
      <w:spacing w:after="0" w:line="240" w:lineRule="auto"/>
      <w:ind w:left="72" w:hanging="72"/>
      <w:jc w:val="both"/>
      <w:textAlignment w:val="baseline"/>
    </w:pPr>
    <w:rPr>
      <w:rFonts w:ascii="Sylfaen" w:eastAsia="Times New Roman" w:hAnsi="Sylfaen" w:cs="Arial"/>
      <w:b/>
    </w:rPr>
  </w:style>
  <w:style w:type="character" w:customStyle="1" w:styleId="Index1Char">
    <w:name w:val="Index 1 Char"/>
    <w:link w:val="Index1"/>
    <w:uiPriority w:val="99"/>
    <w:locked/>
    <w:rsid w:val="00B12E8F"/>
    <w:rPr>
      <w:rFonts w:ascii="Sylfaen" w:eastAsia="Times New Roman" w:hAnsi="Sylfaen" w:cs="Arial"/>
      <w:b/>
    </w:rPr>
  </w:style>
  <w:style w:type="paragraph" w:customStyle="1" w:styleId="Pa1">
    <w:name w:val="Pa1"/>
    <w:basedOn w:val="Default"/>
    <w:next w:val="Default"/>
    <w:uiPriority w:val="99"/>
    <w:rsid w:val="00B12E8F"/>
    <w:pPr>
      <w:autoSpaceDE w:val="0"/>
      <w:autoSpaceDN w:val="0"/>
      <w:spacing w:line="241" w:lineRule="atLeast"/>
      <w:jc w:val="left"/>
    </w:pPr>
    <w:rPr>
      <w:rFonts w:ascii="Avaza" w:eastAsia="Times New Roman" w:hAnsi="Avaza" w:cs="Times New Roman"/>
      <w:b/>
      <w:color w:val="auto"/>
      <w:szCs w:val="22"/>
      <w:lang w:val="ru-RU"/>
    </w:rPr>
  </w:style>
  <w:style w:type="character" w:customStyle="1" w:styleId="A30">
    <w:name w:val="A3"/>
    <w:uiPriority w:val="99"/>
    <w:rsid w:val="00B12E8F"/>
    <w:rPr>
      <w:color w:val="000000"/>
      <w:sz w:val="20"/>
    </w:rPr>
  </w:style>
  <w:style w:type="character" w:customStyle="1" w:styleId="A7">
    <w:name w:val="A7"/>
    <w:uiPriority w:val="99"/>
    <w:rsid w:val="00B12E8F"/>
    <w:rPr>
      <w:color w:val="000000"/>
      <w:sz w:val="18"/>
    </w:rPr>
  </w:style>
  <w:style w:type="paragraph" w:customStyle="1" w:styleId="text1">
    <w:name w:val="text1"/>
    <w:basedOn w:val="Normal"/>
    <w:uiPriority w:val="99"/>
    <w:rsid w:val="00B12E8F"/>
    <w:pPr>
      <w:tabs>
        <w:tab w:val="left" w:pos="0"/>
        <w:tab w:val="left" w:pos="90"/>
      </w:tabs>
      <w:spacing w:line="360" w:lineRule="auto"/>
      <w:jc w:val="both"/>
    </w:pPr>
    <w:rPr>
      <w:rFonts w:ascii="Times New Roman" w:eastAsia="Times New Roman" w:hAnsi="Times New Roman"/>
      <w:noProof/>
      <w:sz w:val="24"/>
      <w:lang w:val="tr-TR" w:eastAsia="tr-TR"/>
    </w:rPr>
  </w:style>
  <w:style w:type="character" w:customStyle="1" w:styleId="atn">
    <w:name w:val="atn"/>
    <w:rsid w:val="00B12E8F"/>
  </w:style>
  <w:style w:type="paragraph" w:customStyle="1" w:styleId="23">
    <w:name w:val="Основной текст2"/>
    <w:basedOn w:val="Normal"/>
    <w:uiPriority w:val="99"/>
    <w:rsid w:val="00B12E8F"/>
    <w:pPr>
      <w:spacing w:after="0" w:line="240" w:lineRule="auto"/>
      <w:jc w:val="both"/>
    </w:pPr>
    <w:rPr>
      <w:rFonts w:ascii="Arial" w:eastAsia="SimSun" w:hAnsi="Arial"/>
      <w:iCs/>
      <w:szCs w:val="18"/>
      <w:lang w:eastAsia="zh-CN"/>
    </w:rPr>
  </w:style>
  <w:style w:type="character" w:customStyle="1" w:styleId="mw-headline">
    <w:name w:val="mw-headline"/>
    <w:rsid w:val="00B12E8F"/>
  </w:style>
  <w:style w:type="paragraph" w:customStyle="1" w:styleId="mtavariteqsti">
    <w:name w:val="!_mtavari teqsti"/>
    <w:basedOn w:val="Normal"/>
    <w:uiPriority w:val="99"/>
    <w:qFormat/>
    <w:rsid w:val="00B12E8F"/>
    <w:pPr>
      <w:widowControl w:val="0"/>
      <w:tabs>
        <w:tab w:val="left" w:pos="851"/>
      </w:tabs>
      <w:spacing w:after="0" w:line="240" w:lineRule="auto"/>
      <w:ind w:left="851"/>
      <w:jc w:val="both"/>
    </w:pPr>
    <w:rPr>
      <w:rFonts w:ascii="Sylfaen" w:eastAsia="Times New Roman" w:hAnsi="Sylfaen"/>
      <w:lang w:val="ka-GE"/>
    </w:rPr>
  </w:style>
  <w:style w:type="paragraph" w:customStyle="1" w:styleId="bullets">
    <w:name w:val="!_bullets"/>
    <w:basedOn w:val="mtavariteqsti"/>
    <w:autoRedefine/>
    <w:uiPriority w:val="99"/>
    <w:qFormat/>
    <w:rsid w:val="00B12E8F"/>
    <w:pPr>
      <w:numPr>
        <w:numId w:val="110"/>
      </w:numPr>
      <w:tabs>
        <w:tab w:val="clear" w:pos="851"/>
        <w:tab w:val="left" w:pos="1276"/>
      </w:tabs>
    </w:pPr>
  </w:style>
  <w:style w:type="paragraph" w:customStyle="1" w:styleId="Heading20">
    <w:name w:val="!_Heading 2"/>
    <w:basedOn w:val="Heading2"/>
    <w:autoRedefine/>
    <w:uiPriority w:val="99"/>
    <w:rsid w:val="00B12E8F"/>
    <w:pPr>
      <w:widowControl w:val="0"/>
      <w:numPr>
        <w:ilvl w:val="0"/>
        <w:numId w:val="0"/>
      </w:numPr>
      <w:tabs>
        <w:tab w:val="left" w:pos="851"/>
      </w:tabs>
      <w:spacing w:before="120" w:after="240" w:line="240" w:lineRule="auto"/>
      <w:ind w:left="851" w:hanging="851"/>
    </w:pPr>
    <w:rPr>
      <w:bCs w:val="0"/>
      <w:color w:val="auto"/>
      <w:lang w:val="ka-GE"/>
    </w:rPr>
  </w:style>
  <w:style w:type="table" w:customStyle="1" w:styleId="ReportTable">
    <w:name w:val="Report Table"/>
    <w:uiPriority w:val="99"/>
    <w:semiHidden/>
    <w:unhideWhenUsed/>
    <w:qFormat/>
    <w:rsid w:val="00B12E8F"/>
    <w:pPr>
      <w:spacing w:after="0" w:line="240" w:lineRule="auto"/>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B12E8F"/>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uiPriority w:val="99"/>
    <w:qFormat/>
    <w:rsid w:val="00B12E8F"/>
    <w:pPr>
      <w:ind w:left="720"/>
      <w:contextualSpacing/>
    </w:pPr>
    <w:rPr>
      <w:rFonts w:eastAsia="Times New Roman"/>
      <w:lang w:val="ru-RU" w:eastAsia="ru-RU"/>
    </w:rPr>
  </w:style>
  <w:style w:type="numbering" w:customStyle="1" w:styleId="NoList1342">
    <w:name w:val="No List1342"/>
    <w:next w:val="NoList"/>
    <w:uiPriority w:val="99"/>
    <w:semiHidden/>
    <w:unhideWhenUsed/>
    <w:rsid w:val="00B12E8F"/>
  </w:style>
  <w:style w:type="character" w:customStyle="1" w:styleId="BodyTextIndentChar1">
    <w:name w:val="Body Text Indent Char1"/>
    <w:uiPriority w:val="99"/>
    <w:semiHidden/>
    <w:rsid w:val="00B12E8F"/>
    <w:rPr>
      <w:rFonts w:ascii="Sylfaen" w:hAnsi="Sylfaen"/>
      <w:sz w:val="22"/>
      <w:lang w:val="en-US" w:eastAsia="en-US"/>
    </w:rPr>
  </w:style>
  <w:style w:type="character" w:customStyle="1" w:styleId="BodyText2Char1">
    <w:name w:val="Body Text 2 Char1"/>
    <w:uiPriority w:val="99"/>
    <w:semiHidden/>
    <w:rsid w:val="00B12E8F"/>
    <w:rPr>
      <w:rFonts w:ascii="Sylfaen" w:hAnsi="Sylfaen"/>
      <w:sz w:val="22"/>
      <w:lang w:val="en-US" w:eastAsia="en-US"/>
    </w:rPr>
  </w:style>
  <w:style w:type="character" w:customStyle="1" w:styleId="BodyText3Char1">
    <w:name w:val="Body Text 3 Char1"/>
    <w:uiPriority w:val="99"/>
    <w:semiHidden/>
    <w:rsid w:val="00B12E8F"/>
    <w:rPr>
      <w:rFonts w:ascii="Sylfaen" w:hAnsi="Sylfaen"/>
      <w:sz w:val="16"/>
      <w:szCs w:val="16"/>
      <w:lang w:val="en-US" w:eastAsia="en-US"/>
    </w:rPr>
  </w:style>
  <w:style w:type="character" w:customStyle="1" w:styleId="BodyTextIndent2Char1">
    <w:name w:val="Body Text Indent 2 Char1"/>
    <w:uiPriority w:val="99"/>
    <w:semiHidden/>
    <w:rsid w:val="00B12E8F"/>
    <w:rPr>
      <w:rFonts w:ascii="Sylfaen" w:hAnsi="Sylfaen"/>
      <w:sz w:val="22"/>
      <w:lang w:val="en-US" w:eastAsia="en-US"/>
    </w:rPr>
  </w:style>
  <w:style w:type="paragraph" w:customStyle="1" w:styleId="1b">
    <w:name w:val="Обычный1"/>
    <w:uiPriority w:val="99"/>
    <w:rsid w:val="00B12E8F"/>
    <w:pPr>
      <w:autoSpaceDE w:val="0"/>
      <w:autoSpaceDN w:val="0"/>
      <w:spacing w:after="120" w:line="360" w:lineRule="auto"/>
      <w:ind w:firstLine="567"/>
      <w:jc w:val="both"/>
    </w:pPr>
    <w:rPr>
      <w:rFonts w:ascii="Times New Roman" w:eastAsia="Times New Roman" w:hAnsi="Times New Roman" w:cs="Times New Roman"/>
      <w:sz w:val="24"/>
      <w:szCs w:val="24"/>
      <w:lang w:val="ru-RU" w:eastAsia="ru-RU"/>
    </w:rPr>
  </w:style>
  <w:style w:type="paragraph" w:customStyle="1" w:styleId="a6">
    <w:name w:val="正文小标题"/>
    <w:basedOn w:val="Normal"/>
    <w:uiPriority w:val="99"/>
    <w:rsid w:val="00B12E8F"/>
    <w:pPr>
      <w:widowControl w:val="0"/>
      <w:tabs>
        <w:tab w:val="num" w:pos="852"/>
      </w:tabs>
      <w:overflowPunct w:val="0"/>
      <w:autoSpaceDE w:val="0"/>
      <w:autoSpaceDN w:val="0"/>
      <w:adjustRightInd w:val="0"/>
      <w:spacing w:after="0" w:line="488" w:lineRule="exact"/>
      <w:ind w:left="852" w:hanging="852"/>
      <w:jc w:val="both"/>
    </w:pPr>
    <w:rPr>
      <w:rFonts w:ascii="FangSong_GB2312" w:eastAsia="SimSun" w:hAnsi="Arial"/>
      <w:sz w:val="24"/>
      <w:szCs w:val="20"/>
      <w:lang w:val="en-GB" w:eastAsia="zh-CN"/>
    </w:rPr>
  </w:style>
  <w:style w:type="paragraph" w:customStyle="1" w:styleId="61">
    <w:name w:val="Абзац списка6"/>
    <w:basedOn w:val="Normal"/>
    <w:uiPriority w:val="99"/>
    <w:qFormat/>
    <w:rsid w:val="00B12E8F"/>
    <w:pPr>
      <w:ind w:left="720"/>
      <w:contextualSpacing/>
    </w:pPr>
    <w:rPr>
      <w:rFonts w:eastAsia="Times New Roman"/>
      <w:sz w:val="20"/>
      <w:lang w:val="ru-RU" w:eastAsia="ru-RU"/>
    </w:rPr>
  </w:style>
  <w:style w:type="numbering" w:customStyle="1" w:styleId="1c">
    <w:name w:val="Нет списка1"/>
    <w:next w:val="NoList"/>
    <w:uiPriority w:val="99"/>
    <w:semiHidden/>
    <w:unhideWhenUsed/>
    <w:rsid w:val="00B12E8F"/>
  </w:style>
  <w:style w:type="numbering" w:customStyle="1" w:styleId="25">
    <w:name w:val="Нет списка2"/>
    <w:next w:val="NoList"/>
    <w:uiPriority w:val="99"/>
    <w:semiHidden/>
    <w:unhideWhenUsed/>
    <w:rsid w:val="00B12E8F"/>
  </w:style>
  <w:style w:type="numbering" w:customStyle="1" w:styleId="32">
    <w:name w:val="Нет списка3"/>
    <w:next w:val="NoList"/>
    <w:uiPriority w:val="99"/>
    <w:semiHidden/>
    <w:unhideWhenUsed/>
    <w:rsid w:val="00B12E8F"/>
  </w:style>
  <w:style w:type="numbering" w:customStyle="1" w:styleId="111">
    <w:name w:val="Нет списка11"/>
    <w:next w:val="NoList"/>
    <w:uiPriority w:val="99"/>
    <w:semiHidden/>
    <w:unhideWhenUsed/>
    <w:rsid w:val="00B12E8F"/>
  </w:style>
  <w:style w:type="numbering" w:customStyle="1" w:styleId="211">
    <w:name w:val="Нет списка21"/>
    <w:next w:val="NoList"/>
    <w:uiPriority w:val="99"/>
    <w:semiHidden/>
    <w:unhideWhenUsed/>
    <w:rsid w:val="00B12E8F"/>
  </w:style>
  <w:style w:type="character" w:customStyle="1" w:styleId="editsectionmoved">
    <w:name w:val="editsectionmoved"/>
    <w:basedOn w:val="DefaultParagraphFont"/>
    <w:rsid w:val="00B12E8F"/>
  </w:style>
  <w:style w:type="paragraph" w:customStyle="1" w:styleId="Headingstyle2">
    <w:name w:val="Heading_style2"/>
    <w:basedOn w:val="BodyText2"/>
    <w:autoRedefine/>
    <w:uiPriority w:val="99"/>
    <w:qFormat/>
    <w:rsid w:val="00B12E8F"/>
    <w:pPr>
      <w:spacing w:after="120" w:line="480" w:lineRule="auto"/>
      <w:jc w:val="left"/>
      <w:outlineLvl w:val="1"/>
    </w:pPr>
    <w:rPr>
      <w:rFonts w:ascii="AcadNusx" w:hAnsi="AcadNusx" w:cs="Sylfaen"/>
      <w:b/>
      <w:sz w:val="22"/>
      <w:szCs w:val="22"/>
      <w:lang w:val="gl-ES"/>
    </w:rPr>
  </w:style>
  <w:style w:type="character" w:customStyle="1" w:styleId="DocumentMapChar1">
    <w:name w:val="Document Map Char1"/>
    <w:uiPriority w:val="99"/>
    <w:semiHidden/>
    <w:rsid w:val="00B12E8F"/>
    <w:rPr>
      <w:rFonts w:ascii="Tahoma" w:hAnsi="Tahoma" w:cs="Tahoma"/>
      <w:sz w:val="16"/>
      <w:szCs w:val="16"/>
      <w:lang w:val="en-US" w:eastAsia="en-US"/>
    </w:rPr>
  </w:style>
  <w:style w:type="character" w:customStyle="1" w:styleId="1d">
    <w:name w:val="Схема документа Знак1"/>
    <w:uiPriority w:val="99"/>
    <w:semiHidden/>
    <w:rsid w:val="00B12E8F"/>
    <w:rPr>
      <w:rFonts w:ascii="Tahoma" w:eastAsia="Times New Roman" w:hAnsi="Tahoma" w:cs="Tahoma"/>
      <w:sz w:val="16"/>
      <w:szCs w:val="16"/>
      <w:lang w:val="ka-GE" w:eastAsia="ru-RU"/>
    </w:rPr>
  </w:style>
  <w:style w:type="character" w:customStyle="1" w:styleId="CommentSubjectChar1">
    <w:name w:val="Comment Subject Char1"/>
    <w:uiPriority w:val="99"/>
    <w:semiHidden/>
    <w:rsid w:val="00B12E8F"/>
    <w:rPr>
      <w:rFonts w:ascii="Sylfaen" w:eastAsia="Times New Roman" w:hAnsi="Sylfaen" w:cs="Sylfaen"/>
      <w:b/>
      <w:bCs/>
      <w:sz w:val="20"/>
      <w:szCs w:val="20"/>
      <w:lang w:val="en-US" w:eastAsia="ru-RU"/>
    </w:rPr>
  </w:style>
  <w:style w:type="character" w:customStyle="1" w:styleId="1e">
    <w:name w:val="Тема примечания Знак1"/>
    <w:uiPriority w:val="99"/>
    <w:semiHidden/>
    <w:rsid w:val="00B12E8F"/>
    <w:rPr>
      <w:rFonts w:ascii="Sylfaen" w:eastAsia="Times New Roman" w:hAnsi="Sylfaen" w:cs="Sylfaen"/>
      <w:b/>
      <w:bCs/>
      <w:sz w:val="20"/>
      <w:szCs w:val="20"/>
      <w:lang w:val="en-US" w:eastAsia="ru-RU"/>
    </w:rPr>
  </w:style>
  <w:style w:type="paragraph" w:customStyle="1" w:styleId="MainParanoChapter">
    <w:name w:val="Main Para no Chapter #"/>
    <w:basedOn w:val="Normal"/>
    <w:uiPriority w:val="99"/>
    <w:rsid w:val="00B12E8F"/>
    <w:pPr>
      <w:spacing w:after="240" w:line="240" w:lineRule="auto"/>
      <w:outlineLvl w:val="1"/>
    </w:pPr>
    <w:rPr>
      <w:rFonts w:ascii="Times New Roman" w:eastAsia="Times New Roman" w:hAnsi="Times New Roman"/>
      <w:sz w:val="24"/>
      <w:szCs w:val="24"/>
    </w:rPr>
  </w:style>
  <w:style w:type="paragraph" w:customStyle="1" w:styleId="1f">
    <w:name w:val="Без интервала1"/>
    <w:uiPriority w:val="99"/>
    <w:rsid w:val="00B12E8F"/>
    <w:pPr>
      <w:spacing w:after="0" w:line="240" w:lineRule="auto"/>
    </w:pPr>
    <w:rPr>
      <w:rFonts w:ascii="Calibri" w:eastAsia="Calibri" w:hAnsi="Calibri" w:cs="Calibri"/>
      <w:lang w:val="ru-RU" w:eastAsia="ru-RU"/>
    </w:rPr>
  </w:style>
  <w:style w:type="paragraph" w:customStyle="1" w:styleId="12romanheader">
    <w:name w:val="1/2&quot; roman header"/>
    <w:basedOn w:val="Normal"/>
    <w:uiPriority w:val="99"/>
    <w:rsid w:val="00B12E8F"/>
    <w:pPr>
      <w:spacing w:after="0" w:line="240" w:lineRule="auto"/>
      <w:ind w:left="720" w:hanging="720"/>
    </w:pPr>
    <w:rPr>
      <w:rFonts w:ascii="Helvetica" w:eastAsia="Times New Roman" w:hAnsi="Helvetica"/>
      <w:b/>
      <w:caps/>
      <w:noProof/>
      <w:sz w:val="20"/>
      <w:szCs w:val="20"/>
      <w:lang w:val="en-GB"/>
    </w:rPr>
  </w:style>
  <w:style w:type="character" w:customStyle="1" w:styleId="BalloonTextChar1">
    <w:name w:val="Balloon Text Char1"/>
    <w:uiPriority w:val="99"/>
    <w:semiHidden/>
    <w:rsid w:val="00B12E8F"/>
    <w:rPr>
      <w:rFonts w:ascii="Tahoma" w:eastAsia="Times New Roman" w:hAnsi="Tahoma" w:cs="Tahoma"/>
      <w:sz w:val="16"/>
      <w:szCs w:val="16"/>
      <w:lang w:val="ru-RU" w:eastAsia="ru-RU"/>
    </w:rPr>
  </w:style>
  <w:style w:type="paragraph" w:customStyle="1" w:styleId="TableParagraph">
    <w:name w:val="Table Paragraph"/>
    <w:basedOn w:val="Normal"/>
    <w:uiPriority w:val="1"/>
    <w:qFormat/>
    <w:rsid w:val="00B12E8F"/>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212">
    <w:name w:val="Основной текст 2 Знак1"/>
    <w:uiPriority w:val="99"/>
    <w:semiHidden/>
    <w:rsid w:val="00B12E8F"/>
    <w:rPr>
      <w:rFonts w:ascii="Sylfaen" w:hAnsi="Sylfaen"/>
      <w:lang w:val="ka-GE"/>
    </w:rPr>
  </w:style>
  <w:style w:type="character" w:customStyle="1" w:styleId="1f0">
    <w:name w:val="Основной текст с отступом Знак1"/>
    <w:uiPriority w:val="99"/>
    <w:semiHidden/>
    <w:rsid w:val="00B12E8F"/>
    <w:rPr>
      <w:rFonts w:ascii="Sylfaen" w:hAnsi="Sylfaen"/>
      <w:lang w:val="ka-GE"/>
    </w:rPr>
  </w:style>
  <w:style w:type="character" w:customStyle="1" w:styleId="311">
    <w:name w:val="Основной текст с отступом 3 Знак1"/>
    <w:uiPriority w:val="99"/>
    <w:semiHidden/>
    <w:rsid w:val="00B12E8F"/>
    <w:rPr>
      <w:rFonts w:ascii="Sylfaen" w:hAnsi="Sylfaen"/>
      <w:sz w:val="16"/>
      <w:szCs w:val="16"/>
      <w:lang w:val="ka-GE"/>
    </w:rPr>
  </w:style>
  <w:style w:type="character" w:customStyle="1" w:styleId="1f1">
    <w:name w:val="Электронная подпись Знак1"/>
    <w:uiPriority w:val="99"/>
    <w:semiHidden/>
    <w:rsid w:val="00B12E8F"/>
    <w:rPr>
      <w:rFonts w:ascii="Sylfaen" w:hAnsi="Sylfaen"/>
      <w:lang w:val="ka-GE"/>
    </w:rPr>
  </w:style>
  <w:style w:type="table" w:customStyle="1" w:styleId="TableGrid11311">
    <w:name w:val="Table Grid113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terAbsatzI">
    <w:name w:val="Nummerierter Absatz I"/>
    <w:basedOn w:val="Normal"/>
    <w:uiPriority w:val="99"/>
    <w:rsid w:val="00B12E8F"/>
    <w:pPr>
      <w:tabs>
        <w:tab w:val="num" w:pos="720"/>
      </w:tabs>
      <w:spacing w:after="0" w:line="240" w:lineRule="auto"/>
      <w:ind w:left="720" w:hanging="360"/>
      <w:jc w:val="both"/>
    </w:pPr>
    <w:rPr>
      <w:rFonts w:ascii="Arial" w:hAnsi="Arial"/>
      <w:szCs w:val="20"/>
      <w:lang w:val="en-GB"/>
    </w:rPr>
  </w:style>
  <w:style w:type="table" w:customStyle="1" w:styleId="TableGrid12211">
    <w:name w:val="Table Grid122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
    <w:name w:val="Report Table 249"/>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
    <w:name w:val="Table Grid131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
    <w:name w:val="Report Table 22421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
    <w:name w:val="No List2312"/>
    <w:next w:val="NoList"/>
    <w:uiPriority w:val="99"/>
    <w:semiHidden/>
    <w:unhideWhenUsed/>
    <w:rsid w:val="00B12E8F"/>
  </w:style>
  <w:style w:type="numbering" w:customStyle="1" w:styleId="NoList3242">
    <w:name w:val="No List3242"/>
    <w:next w:val="NoList"/>
    <w:uiPriority w:val="99"/>
    <w:semiHidden/>
    <w:unhideWhenUsed/>
    <w:rsid w:val="00B12E8F"/>
  </w:style>
  <w:style w:type="table" w:customStyle="1" w:styleId="TableGrid71111">
    <w:name w:val="Table Grid711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
    <w:name w:val="No List1012"/>
    <w:next w:val="NoList"/>
    <w:uiPriority w:val="99"/>
    <w:semiHidden/>
    <w:unhideWhenUsed/>
    <w:rsid w:val="00B12E8F"/>
  </w:style>
  <w:style w:type="numbering" w:customStyle="1" w:styleId="Style16">
    <w:name w:val="Style16"/>
    <w:uiPriority w:val="99"/>
    <w:rsid w:val="00B12E8F"/>
    <w:pPr>
      <w:numPr>
        <w:numId w:val="99"/>
      </w:numPr>
    </w:pPr>
  </w:style>
  <w:style w:type="table" w:customStyle="1" w:styleId="TableGrid1811">
    <w:name w:val="Table Grid18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
    <w:name w:val="Сетка таблицы2212"/>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B12E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TableNormal"/>
    <w:next w:val="TableGrid"/>
    <w:uiPriority w:val="9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B12E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TableNormal"/>
    <w:next w:val="TableGrid"/>
    <w:uiPriority w:val="59"/>
    <w:rsid w:val="00B12E8F"/>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next w:val="TableGrid"/>
    <w:uiPriority w:val="59"/>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B12E8F"/>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1">
    <w:name w:val="Report Table 294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B12E8F"/>
    <w:pPr>
      <w:spacing w:after="0" w:line="240" w:lineRule="auto"/>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B12E8F"/>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B12E8F"/>
  </w:style>
  <w:style w:type="numbering" w:customStyle="1" w:styleId="122">
    <w:name w:val="Нет списка12"/>
    <w:next w:val="NoList"/>
    <w:uiPriority w:val="99"/>
    <w:semiHidden/>
    <w:unhideWhenUsed/>
    <w:rsid w:val="00B12E8F"/>
  </w:style>
  <w:style w:type="numbering" w:customStyle="1" w:styleId="220">
    <w:name w:val="Нет списка22"/>
    <w:next w:val="NoList"/>
    <w:uiPriority w:val="99"/>
    <w:semiHidden/>
    <w:unhideWhenUsed/>
    <w:rsid w:val="00B12E8F"/>
  </w:style>
  <w:style w:type="numbering" w:customStyle="1" w:styleId="312">
    <w:name w:val="Нет списка31"/>
    <w:next w:val="NoList"/>
    <w:uiPriority w:val="99"/>
    <w:semiHidden/>
    <w:unhideWhenUsed/>
    <w:rsid w:val="00B12E8F"/>
  </w:style>
  <w:style w:type="numbering" w:customStyle="1" w:styleId="1111">
    <w:name w:val="Нет списка111"/>
    <w:next w:val="NoList"/>
    <w:uiPriority w:val="99"/>
    <w:semiHidden/>
    <w:unhideWhenUsed/>
    <w:rsid w:val="00B12E8F"/>
  </w:style>
  <w:style w:type="numbering" w:customStyle="1" w:styleId="2111">
    <w:name w:val="Нет списка211"/>
    <w:next w:val="NoList"/>
    <w:uiPriority w:val="99"/>
    <w:semiHidden/>
    <w:unhideWhenUsed/>
    <w:rsid w:val="00B12E8F"/>
  </w:style>
  <w:style w:type="table" w:customStyle="1" w:styleId="24111">
    <w:name w:val="Сетка таблицы241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
    <w:name w:val="Report Table 2410"/>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
    <w:name w:val="Table Grid133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
    <w:name w:val="Report Table 2233"/>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
    <w:name w:val="Report Table 22431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
    <w:name w:val="Table Grid142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uiPriority w:val="99"/>
    <w:semiHidden/>
    <w:unhideWhenUsed/>
    <w:rsid w:val="00B12E8F"/>
  </w:style>
  <w:style w:type="numbering" w:customStyle="1" w:styleId="NoList3312">
    <w:name w:val="No List3312"/>
    <w:next w:val="NoList"/>
    <w:uiPriority w:val="99"/>
    <w:semiHidden/>
    <w:unhideWhenUsed/>
    <w:rsid w:val="00B12E8F"/>
  </w:style>
  <w:style w:type="paragraph" w:customStyle="1" w:styleId="ckhrilixml0">
    <w:name w:val="ckhrilixml"/>
    <w:basedOn w:val="Normal"/>
    <w:uiPriority w:val="99"/>
    <w:rsid w:val="00B12E8F"/>
    <w:pPr>
      <w:spacing w:before="100" w:beforeAutospacing="1" w:after="100" w:afterAutospacing="1" w:line="240" w:lineRule="auto"/>
    </w:pPr>
    <w:rPr>
      <w:rFonts w:ascii="Times New Roman" w:eastAsia="Times New Roman" w:hAnsi="Times New Roman"/>
      <w:sz w:val="24"/>
      <w:szCs w:val="24"/>
    </w:rPr>
  </w:style>
  <w:style w:type="paragraph" w:styleId="z-TopofForm">
    <w:name w:val="HTML Top of Form"/>
    <w:basedOn w:val="Normal"/>
    <w:next w:val="Normal"/>
    <w:link w:val="z-TopofFormChar"/>
    <w:hidden/>
    <w:uiPriority w:val="99"/>
    <w:unhideWhenUsed/>
    <w:rsid w:val="00B12E8F"/>
    <w:pPr>
      <w:pBdr>
        <w:bottom w:val="single" w:sz="6" w:space="1" w:color="auto"/>
      </w:pBdr>
      <w:spacing w:after="0" w:line="240" w:lineRule="auto"/>
      <w:jc w:val="center"/>
    </w:pPr>
    <w:rPr>
      <w:rFonts w:ascii="Arial" w:eastAsia="Times New Roman" w:hAnsi="Arial"/>
      <w:vanish/>
      <w:sz w:val="16"/>
      <w:szCs w:val="16"/>
      <w:lang w:val="ka-GE"/>
    </w:rPr>
  </w:style>
  <w:style w:type="character" w:customStyle="1" w:styleId="z-TopofFormChar">
    <w:name w:val="z-Top of Form Char"/>
    <w:basedOn w:val="DefaultParagraphFont"/>
    <w:link w:val="z-TopofForm"/>
    <w:uiPriority w:val="99"/>
    <w:rsid w:val="00B12E8F"/>
    <w:rPr>
      <w:rFonts w:ascii="Arial" w:eastAsia="Times New Roman" w:hAnsi="Arial" w:cs="Times New Roman"/>
      <w:vanish/>
      <w:sz w:val="16"/>
      <w:szCs w:val="16"/>
      <w:lang w:val="ka-GE"/>
    </w:rPr>
  </w:style>
  <w:style w:type="paragraph" w:styleId="z-BottomofForm">
    <w:name w:val="HTML Bottom of Form"/>
    <w:basedOn w:val="Normal"/>
    <w:next w:val="Normal"/>
    <w:link w:val="z-BottomofFormChar"/>
    <w:hidden/>
    <w:uiPriority w:val="99"/>
    <w:unhideWhenUsed/>
    <w:rsid w:val="00B12E8F"/>
    <w:pPr>
      <w:pBdr>
        <w:top w:val="single" w:sz="6" w:space="1" w:color="auto"/>
      </w:pBdr>
      <w:spacing w:after="0" w:line="240" w:lineRule="auto"/>
      <w:jc w:val="center"/>
    </w:pPr>
    <w:rPr>
      <w:rFonts w:ascii="Arial" w:eastAsia="Times New Roman" w:hAnsi="Arial"/>
      <w:vanish/>
      <w:sz w:val="16"/>
      <w:szCs w:val="16"/>
      <w:lang w:val="ka-GE"/>
    </w:rPr>
  </w:style>
  <w:style w:type="character" w:customStyle="1" w:styleId="z-BottomofFormChar">
    <w:name w:val="z-Bottom of Form Char"/>
    <w:basedOn w:val="DefaultParagraphFont"/>
    <w:link w:val="z-BottomofForm"/>
    <w:uiPriority w:val="99"/>
    <w:rsid w:val="00B12E8F"/>
    <w:rPr>
      <w:rFonts w:ascii="Arial" w:eastAsia="Times New Roman" w:hAnsi="Arial" w:cs="Times New Roman"/>
      <w:vanish/>
      <w:sz w:val="16"/>
      <w:szCs w:val="16"/>
      <w:lang w:val="ka-GE"/>
    </w:rPr>
  </w:style>
  <w:style w:type="paragraph" w:customStyle="1" w:styleId="copyright">
    <w:name w:val="copyright"/>
    <w:basedOn w:val="Normal"/>
    <w:uiPriority w:val="99"/>
    <w:rsid w:val="00B12E8F"/>
    <w:pPr>
      <w:spacing w:before="100" w:beforeAutospacing="1" w:after="100" w:afterAutospacing="1" w:line="240" w:lineRule="auto"/>
    </w:pPr>
    <w:rPr>
      <w:rFonts w:ascii="Times New Roman" w:eastAsia="Times New Roman" w:hAnsi="Times New Roman"/>
      <w:sz w:val="24"/>
      <w:szCs w:val="24"/>
    </w:rPr>
  </w:style>
  <w:style w:type="table" w:customStyle="1" w:styleId="TableWeb111">
    <w:name w:val="Table Web 111"/>
    <w:basedOn w:val="TableNormal"/>
    <w:next w:val="TableWeb1"/>
    <w:rsid w:val="00B12E8F"/>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0">
    <w:name w:val="~BodyText"/>
    <w:basedOn w:val="Normal"/>
    <w:link w:val="BodyTextChar0"/>
    <w:rsid w:val="00B12E8F"/>
    <w:pPr>
      <w:spacing w:before="260" w:after="0" w:line="260" w:lineRule="exact"/>
    </w:pPr>
    <w:rPr>
      <w:rFonts w:ascii="Arial" w:eastAsia="Times New Roman" w:hAnsi="Arial"/>
      <w:sz w:val="20"/>
      <w:szCs w:val="24"/>
      <w:lang w:val="en-GB" w:eastAsia="en-GB"/>
    </w:rPr>
  </w:style>
  <w:style w:type="numbering" w:customStyle="1" w:styleId="heding1">
    <w:name w:val="heding 1"/>
    <w:uiPriority w:val="99"/>
    <w:rsid w:val="00B12E8F"/>
    <w:pPr>
      <w:numPr>
        <w:numId w:val="111"/>
      </w:numPr>
    </w:pPr>
  </w:style>
  <w:style w:type="character" w:customStyle="1" w:styleId="BodyTextChar0">
    <w:name w:val="~BodyText Char"/>
    <w:link w:val="BodyText0"/>
    <w:rsid w:val="00B12E8F"/>
    <w:rPr>
      <w:rFonts w:ascii="Arial" w:eastAsia="Times New Roman" w:hAnsi="Arial" w:cs="Times New Roman"/>
      <w:sz w:val="20"/>
      <w:szCs w:val="24"/>
      <w:lang w:val="en-GB" w:eastAsia="en-GB"/>
    </w:rPr>
  </w:style>
  <w:style w:type="numbering" w:customStyle="1" w:styleId="NoList111112">
    <w:name w:val="No List111112"/>
    <w:next w:val="NoList"/>
    <w:uiPriority w:val="99"/>
    <w:semiHidden/>
    <w:unhideWhenUsed/>
    <w:rsid w:val="00B12E8F"/>
  </w:style>
  <w:style w:type="numbering" w:customStyle="1" w:styleId="NoList371">
    <w:name w:val="No List371"/>
    <w:next w:val="NoList"/>
    <w:uiPriority w:val="99"/>
    <w:semiHidden/>
    <w:unhideWhenUsed/>
    <w:rsid w:val="00B12E8F"/>
  </w:style>
  <w:style w:type="table" w:customStyle="1" w:styleId="TableGrid271">
    <w:name w:val="Table Grid27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B12E8F"/>
    <w:rPr>
      <w:color w:val="0000FF"/>
      <w:u w:val="single"/>
    </w:rPr>
  </w:style>
  <w:style w:type="paragraph" w:styleId="TOC1">
    <w:name w:val="toc 1"/>
    <w:basedOn w:val="Normal"/>
    <w:next w:val="Normal"/>
    <w:link w:val="TOC1Char"/>
    <w:autoRedefine/>
    <w:uiPriority w:val="39"/>
    <w:unhideWhenUsed/>
    <w:qFormat/>
    <w:rsid w:val="00B12E8F"/>
    <w:pPr>
      <w:spacing w:after="100"/>
    </w:pPr>
    <w:rPr>
      <w:rFonts w:ascii="Sylfaen" w:eastAsiaTheme="minorHAnsi" w:hAnsi="Sylfaen" w:cstheme="minorBidi"/>
      <w:b/>
      <w:bCs/>
      <w:iCs/>
      <w:color w:val="000000"/>
      <w:sz w:val="20"/>
      <w:szCs w:val="24"/>
    </w:rPr>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
    <w:basedOn w:val="Normal"/>
    <w:link w:val="FootnoteTextChar2"/>
    <w:unhideWhenUsed/>
    <w:rsid w:val="00B12E8F"/>
    <w:pPr>
      <w:spacing w:after="0" w:line="240" w:lineRule="auto"/>
    </w:pPr>
    <w:rPr>
      <w:sz w:val="20"/>
      <w:szCs w:val="20"/>
    </w:rPr>
  </w:style>
  <w:style w:type="character" w:customStyle="1" w:styleId="FootnoteTextChar2">
    <w:name w:val="Footnote Text Char2"/>
    <w:aliases w:val="Nbpage Moens Char2,single space Char2,footnote text Char2,FOOTNOTES Char2,fn Char2,ft Char1,Geneva 9 Char1,Font: Geneva 9 Char1,Boston 10 Char1,f Char1,(NECG) Footnote Text Char1,Footnote Text Char Char Char Char Char Char2"/>
    <w:basedOn w:val="DefaultParagraphFont"/>
    <w:link w:val="FootnoteText"/>
    <w:rsid w:val="00B12E8F"/>
    <w:rPr>
      <w:rFonts w:ascii="Calibri" w:eastAsia="Calibri" w:hAnsi="Calibri" w:cs="Times New Roman"/>
      <w:sz w:val="20"/>
      <w:szCs w:val="20"/>
    </w:rPr>
  </w:style>
  <w:style w:type="table" w:styleId="LightShading">
    <w:name w:val="Light Shading"/>
    <w:basedOn w:val="TableNormal"/>
    <w:uiPriority w:val="60"/>
    <w:rsid w:val="00B12E8F"/>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5112">
    <w:name w:val="Table Grid5112"/>
    <w:basedOn w:val="TableNormal"/>
    <w:next w:val="TableGrid"/>
    <w:uiPriority w:val="59"/>
    <w:rsid w:val="00B12E8F"/>
    <w:pPr>
      <w:spacing w:after="0" w:line="240" w:lineRule="auto"/>
      <w:jc w:val="center"/>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9">
    <w:name w:val="No List49"/>
    <w:next w:val="NoList"/>
    <w:uiPriority w:val="99"/>
    <w:semiHidden/>
    <w:unhideWhenUsed/>
    <w:rsid w:val="00B12E8F"/>
  </w:style>
  <w:style w:type="table" w:customStyle="1" w:styleId="TableGrid37">
    <w:name w:val="Table Grid37"/>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qFormat/>
    <w:rsid w:val="00B12E8F"/>
    <w:pPr>
      <w:tabs>
        <w:tab w:val="left" w:pos="567"/>
        <w:tab w:val="right" w:leader="dot" w:pos="9360"/>
      </w:tabs>
      <w:spacing w:after="0" w:line="240" w:lineRule="auto"/>
      <w:ind w:left="200" w:right="293"/>
    </w:pPr>
    <w:rPr>
      <w:rFonts w:ascii="Sylfaen" w:eastAsia="Times New Roman" w:hAnsi="Sylfaen"/>
      <w:sz w:val="20"/>
      <w:szCs w:val="20"/>
      <w:lang w:eastAsia="ru-RU"/>
    </w:rPr>
  </w:style>
  <w:style w:type="table" w:customStyle="1" w:styleId="ReportTable239">
    <w:name w:val="Report Table 239"/>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TOCHeading">
    <w:name w:val="TOC Heading"/>
    <w:basedOn w:val="Heading1"/>
    <w:next w:val="Normal"/>
    <w:uiPriority w:val="39"/>
    <w:unhideWhenUsed/>
    <w:qFormat/>
    <w:rsid w:val="00B12E8F"/>
    <w:pPr>
      <w:spacing w:before="60" w:after="240"/>
      <w:outlineLvl w:val="9"/>
    </w:pPr>
  </w:style>
  <w:style w:type="paragraph" w:styleId="TOC5">
    <w:name w:val="toc 5"/>
    <w:basedOn w:val="Normal"/>
    <w:next w:val="Normal"/>
    <w:autoRedefine/>
    <w:uiPriority w:val="39"/>
    <w:unhideWhenUsed/>
    <w:qFormat/>
    <w:rsid w:val="00B12E8F"/>
    <w:pPr>
      <w:spacing w:after="0" w:line="240" w:lineRule="auto"/>
    </w:pPr>
    <w:rPr>
      <w:rFonts w:ascii="Sylfaen" w:hAnsi="Sylfaen"/>
      <w:sz w:val="20"/>
      <w:lang w:val="ka-GE"/>
    </w:rPr>
  </w:style>
  <w:style w:type="table" w:customStyle="1" w:styleId="Table3Deffects18">
    <w:name w:val="Table 3D effects 18"/>
    <w:basedOn w:val="TableNormal"/>
    <w:next w:val="Table3Deffects1"/>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6">
    <w:name w:val="Report Table 2416"/>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8">
    <w:name w:val="Report Table 2128"/>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6">
    <w:name w:val="Report Table 2216"/>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0">
    <w:name w:val="Report Table 2310"/>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
    <w:name w:val="Report Table 256"/>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6">
    <w:name w:val="Report Table 266"/>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6">
    <w:name w:val="Report Table 276"/>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6">
    <w:name w:val="Report Table 286"/>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6">
    <w:name w:val="Report Table 296"/>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8">
    <w:name w:val="Report Table 2108"/>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8">
    <w:name w:val="No List128"/>
    <w:next w:val="NoList"/>
    <w:uiPriority w:val="99"/>
    <w:semiHidden/>
    <w:unhideWhenUsed/>
    <w:rsid w:val="00B12E8F"/>
  </w:style>
  <w:style w:type="table" w:customStyle="1" w:styleId="TableGrid118">
    <w:name w:val="Table Grid118"/>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
    <w:name w:val="Table Grid38"/>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
    <w:name w:val="No List1117"/>
    <w:next w:val="NoList"/>
    <w:semiHidden/>
    <w:unhideWhenUsed/>
    <w:rsid w:val="00B12E8F"/>
  </w:style>
  <w:style w:type="paragraph" w:customStyle="1" w:styleId="TOC72">
    <w:name w:val="TOC 72"/>
    <w:basedOn w:val="Normal"/>
    <w:next w:val="Normal"/>
    <w:autoRedefine/>
    <w:uiPriority w:val="39"/>
    <w:unhideWhenUsed/>
    <w:rsid w:val="00B12E8F"/>
    <w:pPr>
      <w:spacing w:after="100"/>
      <w:ind w:left="1320"/>
    </w:pPr>
    <w:rPr>
      <w:rFonts w:eastAsia="Times New Roman"/>
    </w:rPr>
  </w:style>
  <w:style w:type="paragraph" w:customStyle="1" w:styleId="TOC82">
    <w:name w:val="TOC 82"/>
    <w:basedOn w:val="Normal"/>
    <w:next w:val="Normal"/>
    <w:autoRedefine/>
    <w:uiPriority w:val="39"/>
    <w:unhideWhenUsed/>
    <w:rsid w:val="00B12E8F"/>
    <w:pPr>
      <w:spacing w:after="100"/>
      <w:ind w:left="1540"/>
    </w:pPr>
    <w:rPr>
      <w:rFonts w:eastAsia="Times New Roman"/>
    </w:rPr>
  </w:style>
  <w:style w:type="paragraph" w:customStyle="1" w:styleId="TOC92">
    <w:name w:val="TOC 92"/>
    <w:basedOn w:val="Normal"/>
    <w:next w:val="Normal"/>
    <w:autoRedefine/>
    <w:uiPriority w:val="39"/>
    <w:unhideWhenUsed/>
    <w:rsid w:val="00B12E8F"/>
    <w:pPr>
      <w:spacing w:after="100"/>
      <w:ind w:left="1760"/>
    </w:pPr>
    <w:rPr>
      <w:rFonts w:eastAsia="Times New Roman"/>
    </w:rPr>
  </w:style>
  <w:style w:type="table" w:customStyle="1" w:styleId="246">
    <w:name w:val="Сетка таблицы246"/>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2">
    <w:name w:val="No Spacing2"/>
    <w:next w:val="NoSpacing"/>
    <w:uiPriority w:val="1"/>
    <w:qFormat/>
    <w:rsid w:val="00B12E8F"/>
    <w:pPr>
      <w:spacing w:after="0" w:line="240" w:lineRule="auto"/>
      <w:jc w:val="both"/>
    </w:pPr>
    <w:rPr>
      <w:rFonts w:ascii="Sylfaen" w:eastAsia="Calibri" w:hAnsi="Sylfaen" w:cs="Times New Roman"/>
    </w:rPr>
  </w:style>
  <w:style w:type="numbering" w:customStyle="1" w:styleId="NoList219">
    <w:name w:val="No List219"/>
    <w:next w:val="NoList"/>
    <w:uiPriority w:val="99"/>
    <w:semiHidden/>
    <w:unhideWhenUsed/>
    <w:rsid w:val="00B12E8F"/>
  </w:style>
  <w:style w:type="numbering" w:customStyle="1" w:styleId="NoList317">
    <w:name w:val="No List317"/>
    <w:next w:val="NoList"/>
    <w:uiPriority w:val="99"/>
    <w:semiHidden/>
    <w:rsid w:val="00B12E8F"/>
  </w:style>
  <w:style w:type="numbering" w:customStyle="1" w:styleId="NoList410">
    <w:name w:val="No List410"/>
    <w:next w:val="NoList"/>
    <w:uiPriority w:val="99"/>
    <w:semiHidden/>
    <w:unhideWhenUsed/>
    <w:rsid w:val="00B12E8F"/>
  </w:style>
  <w:style w:type="table" w:customStyle="1" w:styleId="ReportTable21116">
    <w:name w:val="Report Table 21116"/>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3">
    <w:name w:val="Table Normal13"/>
    <w:uiPriority w:val="2"/>
    <w:semiHidden/>
    <w:unhideWhenUsed/>
    <w:qFormat/>
    <w:rsid w:val="00B12E8F"/>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numbering" w:customStyle="1" w:styleId="NoList59">
    <w:name w:val="No List59"/>
    <w:next w:val="NoList"/>
    <w:uiPriority w:val="99"/>
    <w:semiHidden/>
    <w:unhideWhenUsed/>
    <w:rsid w:val="00B12E8F"/>
  </w:style>
  <w:style w:type="numbering" w:customStyle="1" w:styleId="1111119">
    <w:name w:val="1 / 1.1 / 1.1.19"/>
    <w:basedOn w:val="NoList"/>
    <w:next w:val="111111"/>
    <w:semiHidden/>
    <w:rsid w:val="00B12E8F"/>
  </w:style>
  <w:style w:type="numbering" w:customStyle="1" w:styleId="1ai4">
    <w:name w:val="1 / a / i4"/>
    <w:basedOn w:val="NoList"/>
    <w:next w:val="1ai"/>
    <w:semiHidden/>
    <w:rsid w:val="00B12E8F"/>
  </w:style>
  <w:style w:type="numbering" w:customStyle="1" w:styleId="ArticleSection4">
    <w:name w:val="Article / Section4"/>
    <w:basedOn w:val="NoList"/>
    <w:next w:val="ArticleSection"/>
    <w:semiHidden/>
    <w:rsid w:val="00B12E8F"/>
  </w:style>
  <w:style w:type="table" w:customStyle="1" w:styleId="TableGrid126">
    <w:name w:val="Table Grid126"/>
    <w:basedOn w:val="TableNormal"/>
    <w:next w:val="TableGrid"/>
    <w:uiPriority w:val="59"/>
    <w:rsid w:val="00B12E8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Сетка таблицы224"/>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8">
    <w:name w:val="No List68"/>
    <w:next w:val="NoList"/>
    <w:uiPriority w:val="99"/>
    <w:semiHidden/>
    <w:unhideWhenUsed/>
    <w:rsid w:val="00B12E8F"/>
  </w:style>
  <w:style w:type="numbering" w:customStyle="1" w:styleId="NoList2110">
    <w:name w:val="No List2110"/>
    <w:next w:val="NoList"/>
    <w:uiPriority w:val="99"/>
    <w:semiHidden/>
    <w:unhideWhenUsed/>
    <w:rsid w:val="00B12E8F"/>
  </w:style>
  <w:style w:type="numbering" w:customStyle="1" w:styleId="NoList318">
    <w:name w:val="No List318"/>
    <w:next w:val="NoList"/>
    <w:uiPriority w:val="99"/>
    <w:semiHidden/>
    <w:unhideWhenUsed/>
    <w:rsid w:val="00B12E8F"/>
  </w:style>
  <w:style w:type="numbering" w:customStyle="1" w:styleId="NoList78">
    <w:name w:val="No List78"/>
    <w:next w:val="NoList"/>
    <w:uiPriority w:val="99"/>
    <w:semiHidden/>
    <w:unhideWhenUsed/>
    <w:rsid w:val="00B12E8F"/>
  </w:style>
  <w:style w:type="numbering" w:customStyle="1" w:styleId="NoList1118">
    <w:name w:val="No List1118"/>
    <w:next w:val="NoList"/>
    <w:semiHidden/>
    <w:unhideWhenUsed/>
    <w:rsid w:val="00B12E8F"/>
  </w:style>
  <w:style w:type="numbering" w:customStyle="1" w:styleId="NoList88">
    <w:name w:val="No List88"/>
    <w:next w:val="NoList"/>
    <w:uiPriority w:val="99"/>
    <w:semiHidden/>
    <w:unhideWhenUsed/>
    <w:rsid w:val="00B12E8F"/>
  </w:style>
  <w:style w:type="numbering" w:customStyle="1" w:styleId="NoList129">
    <w:name w:val="No List129"/>
    <w:next w:val="NoList"/>
    <w:semiHidden/>
    <w:unhideWhenUsed/>
    <w:rsid w:val="00B12E8F"/>
  </w:style>
  <w:style w:type="numbering" w:customStyle="1" w:styleId="11111118">
    <w:name w:val="1 / 1.1 / 1.1.118"/>
    <w:basedOn w:val="NoList"/>
    <w:next w:val="111111"/>
    <w:semiHidden/>
    <w:rsid w:val="00B12E8F"/>
  </w:style>
  <w:style w:type="numbering" w:customStyle="1" w:styleId="NoList97">
    <w:name w:val="No List97"/>
    <w:next w:val="NoList"/>
    <w:uiPriority w:val="99"/>
    <w:semiHidden/>
    <w:unhideWhenUsed/>
    <w:rsid w:val="00B12E8F"/>
  </w:style>
  <w:style w:type="numbering" w:customStyle="1" w:styleId="NoList137">
    <w:name w:val="No List137"/>
    <w:next w:val="NoList"/>
    <w:semiHidden/>
    <w:unhideWhenUsed/>
    <w:rsid w:val="00B12E8F"/>
  </w:style>
  <w:style w:type="numbering" w:customStyle="1" w:styleId="NoList227">
    <w:name w:val="No List227"/>
    <w:next w:val="NoList"/>
    <w:uiPriority w:val="99"/>
    <w:semiHidden/>
    <w:unhideWhenUsed/>
    <w:rsid w:val="00B12E8F"/>
  </w:style>
  <w:style w:type="numbering" w:customStyle="1" w:styleId="NoList327">
    <w:name w:val="No List327"/>
    <w:next w:val="NoList"/>
    <w:uiPriority w:val="99"/>
    <w:semiHidden/>
    <w:unhideWhenUsed/>
    <w:rsid w:val="00B12E8F"/>
  </w:style>
  <w:style w:type="numbering" w:customStyle="1" w:styleId="NoList417">
    <w:name w:val="No List417"/>
    <w:next w:val="NoList"/>
    <w:uiPriority w:val="99"/>
    <w:semiHidden/>
    <w:unhideWhenUsed/>
    <w:rsid w:val="00B12E8F"/>
  </w:style>
  <w:style w:type="numbering" w:customStyle="1" w:styleId="NoList517">
    <w:name w:val="No List517"/>
    <w:next w:val="NoList"/>
    <w:uiPriority w:val="99"/>
    <w:semiHidden/>
    <w:unhideWhenUsed/>
    <w:rsid w:val="00B12E8F"/>
  </w:style>
  <w:style w:type="numbering" w:customStyle="1" w:styleId="NoList617">
    <w:name w:val="No List617"/>
    <w:next w:val="NoList"/>
    <w:uiPriority w:val="99"/>
    <w:semiHidden/>
    <w:unhideWhenUsed/>
    <w:rsid w:val="00B12E8F"/>
  </w:style>
  <w:style w:type="numbering" w:customStyle="1" w:styleId="NoList717">
    <w:name w:val="No List717"/>
    <w:next w:val="NoList"/>
    <w:uiPriority w:val="99"/>
    <w:semiHidden/>
    <w:unhideWhenUsed/>
    <w:rsid w:val="00B12E8F"/>
  </w:style>
  <w:style w:type="numbering" w:customStyle="1" w:styleId="NoList1127">
    <w:name w:val="No List1127"/>
    <w:next w:val="NoList"/>
    <w:semiHidden/>
    <w:unhideWhenUsed/>
    <w:rsid w:val="00B12E8F"/>
  </w:style>
  <w:style w:type="numbering" w:customStyle="1" w:styleId="11111127">
    <w:name w:val="1 / 1.1 / 1.1.127"/>
    <w:basedOn w:val="NoList"/>
    <w:next w:val="111111"/>
    <w:semiHidden/>
    <w:rsid w:val="00B12E8F"/>
  </w:style>
  <w:style w:type="numbering" w:customStyle="1" w:styleId="NoList817">
    <w:name w:val="No List817"/>
    <w:next w:val="NoList"/>
    <w:uiPriority w:val="99"/>
    <w:semiHidden/>
    <w:unhideWhenUsed/>
    <w:rsid w:val="00B12E8F"/>
  </w:style>
  <w:style w:type="numbering" w:customStyle="1" w:styleId="NoList1217">
    <w:name w:val="No List1217"/>
    <w:next w:val="NoList"/>
    <w:semiHidden/>
    <w:unhideWhenUsed/>
    <w:rsid w:val="00B12E8F"/>
  </w:style>
  <w:style w:type="numbering" w:customStyle="1" w:styleId="111111117">
    <w:name w:val="1 / 1.1 / 1.1.1117"/>
    <w:basedOn w:val="NoList"/>
    <w:next w:val="111111"/>
    <w:semiHidden/>
    <w:rsid w:val="00B12E8F"/>
  </w:style>
  <w:style w:type="numbering" w:customStyle="1" w:styleId="NoList104">
    <w:name w:val="No List104"/>
    <w:next w:val="NoList"/>
    <w:uiPriority w:val="99"/>
    <w:semiHidden/>
    <w:unhideWhenUsed/>
    <w:rsid w:val="00B12E8F"/>
  </w:style>
  <w:style w:type="numbering" w:customStyle="1" w:styleId="NoList144">
    <w:name w:val="No List144"/>
    <w:next w:val="NoList"/>
    <w:uiPriority w:val="99"/>
    <w:semiHidden/>
    <w:unhideWhenUsed/>
    <w:rsid w:val="00B12E8F"/>
  </w:style>
  <w:style w:type="numbering" w:customStyle="1" w:styleId="NoList234">
    <w:name w:val="No List234"/>
    <w:next w:val="NoList"/>
    <w:uiPriority w:val="99"/>
    <w:semiHidden/>
    <w:unhideWhenUsed/>
    <w:rsid w:val="00B12E8F"/>
  </w:style>
  <w:style w:type="table" w:customStyle="1" w:styleId="TableGrid134">
    <w:name w:val="Table Grid134"/>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4">
    <w:name w:val="No List334"/>
    <w:next w:val="NoList"/>
    <w:uiPriority w:val="99"/>
    <w:semiHidden/>
    <w:unhideWhenUsed/>
    <w:rsid w:val="00B12E8F"/>
  </w:style>
  <w:style w:type="table" w:customStyle="1" w:styleId="TableGrid1112">
    <w:name w:val="Table Grid111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4">
    <w:name w:val="No List1134"/>
    <w:next w:val="NoList"/>
    <w:semiHidden/>
    <w:unhideWhenUsed/>
    <w:rsid w:val="00B12E8F"/>
  </w:style>
  <w:style w:type="numbering" w:customStyle="1" w:styleId="NoList2114">
    <w:name w:val="No List2114"/>
    <w:next w:val="NoList"/>
    <w:uiPriority w:val="99"/>
    <w:semiHidden/>
    <w:unhideWhenUsed/>
    <w:rsid w:val="00B12E8F"/>
  </w:style>
  <w:style w:type="numbering" w:customStyle="1" w:styleId="NoList3114">
    <w:name w:val="No List3114"/>
    <w:next w:val="NoList"/>
    <w:uiPriority w:val="99"/>
    <w:semiHidden/>
    <w:unhideWhenUsed/>
    <w:rsid w:val="00B12E8F"/>
  </w:style>
  <w:style w:type="numbering" w:customStyle="1" w:styleId="NoList424">
    <w:name w:val="No List424"/>
    <w:next w:val="NoList"/>
    <w:uiPriority w:val="99"/>
    <w:semiHidden/>
    <w:unhideWhenUsed/>
    <w:rsid w:val="00B12E8F"/>
  </w:style>
  <w:style w:type="numbering" w:customStyle="1" w:styleId="NoList524">
    <w:name w:val="No List524"/>
    <w:next w:val="NoList"/>
    <w:uiPriority w:val="99"/>
    <w:semiHidden/>
    <w:unhideWhenUsed/>
    <w:rsid w:val="00B12E8F"/>
  </w:style>
  <w:style w:type="numbering" w:customStyle="1" w:styleId="NoList624">
    <w:name w:val="No List624"/>
    <w:next w:val="NoList"/>
    <w:uiPriority w:val="99"/>
    <w:semiHidden/>
    <w:unhideWhenUsed/>
    <w:rsid w:val="00B12E8F"/>
  </w:style>
  <w:style w:type="numbering" w:customStyle="1" w:styleId="NoList724">
    <w:name w:val="No List724"/>
    <w:next w:val="NoList"/>
    <w:uiPriority w:val="99"/>
    <w:semiHidden/>
    <w:unhideWhenUsed/>
    <w:rsid w:val="00B12E8F"/>
  </w:style>
  <w:style w:type="numbering" w:customStyle="1" w:styleId="NoList11114">
    <w:name w:val="No List11114"/>
    <w:next w:val="NoList"/>
    <w:semiHidden/>
    <w:unhideWhenUsed/>
    <w:rsid w:val="00B12E8F"/>
  </w:style>
  <w:style w:type="numbering" w:customStyle="1" w:styleId="11111134">
    <w:name w:val="1 / 1.1 / 1.1.134"/>
    <w:basedOn w:val="NoList"/>
    <w:next w:val="111111"/>
    <w:semiHidden/>
    <w:rsid w:val="00B12E8F"/>
  </w:style>
  <w:style w:type="numbering" w:customStyle="1" w:styleId="NoList824">
    <w:name w:val="No List824"/>
    <w:next w:val="NoList"/>
    <w:uiPriority w:val="99"/>
    <w:semiHidden/>
    <w:unhideWhenUsed/>
    <w:rsid w:val="00B12E8F"/>
  </w:style>
  <w:style w:type="numbering" w:customStyle="1" w:styleId="NoList1224">
    <w:name w:val="No List1224"/>
    <w:next w:val="NoList"/>
    <w:semiHidden/>
    <w:unhideWhenUsed/>
    <w:rsid w:val="00B12E8F"/>
  </w:style>
  <w:style w:type="numbering" w:customStyle="1" w:styleId="111111124">
    <w:name w:val="1 / 1.1 / 1.1.1124"/>
    <w:basedOn w:val="NoList"/>
    <w:next w:val="111111"/>
    <w:semiHidden/>
    <w:rsid w:val="00B12E8F"/>
  </w:style>
  <w:style w:type="numbering" w:customStyle="1" w:styleId="NoList914">
    <w:name w:val="No List914"/>
    <w:next w:val="NoList"/>
    <w:uiPriority w:val="99"/>
    <w:semiHidden/>
    <w:unhideWhenUsed/>
    <w:rsid w:val="00B12E8F"/>
  </w:style>
  <w:style w:type="numbering" w:customStyle="1" w:styleId="NoList1314">
    <w:name w:val="No List1314"/>
    <w:next w:val="NoList"/>
    <w:semiHidden/>
    <w:unhideWhenUsed/>
    <w:rsid w:val="00B12E8F"/>
  </w:style>
  <w:style w:type="numbering" w:customStyle="1" w:styleId="NoList2214">
    <w:name w:val="No List2214"/>
    <w:next w:val="NoList"/>
    <w:uiPriority w:val="99"/>
    <w:semiHidden/>
    <w:unhideWhenUsed/>
    <w:rsid w:val="00B12E8F"/>
  </w:style>
  <w:style w:type="numbering" w:customStyle="1" w:styleId="NoList3214">
    <w:name w:val="No List3214"/>
    <w:next w:val="NoList"/>
    <w:uiPriority w:val="99"/>
    <w:semiHidden/>
    <w:unhideWhenUsed/>
    <w:rsid w:val="00B12E8F"/>
  </w:style>
  <w:style w:type="numbering" w:customStyle="1" w:styleId="NoList4114">
    <w:name w:val="No List4114"/>
    <w:next w:val="NoList"/>
    <w:uiPriority w:val="99"/>
    <w:semiHidden/>
    <w:unhideWhenUsed/>
    <w:rsid w:val="00B12E8F"/>
  </w:style>
  <w:style w:type="numbering" w:customStyle="1" w:styleId="NoList5114">
    <w:name w:val="No List5114"/>
    <w:next w:val="NoList"/>
    <w:uiPriority w:val="99"/>
    <w:semiHidden/>
    <w:unhideWhenUsed/>
    <w:rsid w:val="00B12E8F"/>
  </w:style>
  <w:style w:type="numbering" w:customStyle="1" w:styleId="NoList6114">
    <w:name w:val="No List6114"/>
    <w:next w:val="NoList"/>
    <w:uiPriority w:val="99"/>
    <w:semiHidden/>
    <w:unhideWhenUsed/>
    <w:rsid w:val="00B12E8F"/>
  </w:style>
  <w:style w:type="numbering" w:customStyle="1" w:styleId="NoList7114">
    <w:name w:val="No List7114"/>
    <w:next w:val="NoList"/>
    <w:uiPriority w:val="99"/>
    <w:semiHidden/>
    <w:unhideWhenUsed/>
    <w:rsid w:val="00B12E8F"/>
  </w:style>
  <w:style w:type="numbering" w:customStyle="1" w:styleId="NoList11214">
    <w:name w:val="No List11214"/>
    <w:next w:val="NoList"/>
    <w:semiHidden/>
    <w:unhideWhenUsed/>
    <w:rsid w:val="00B12E8F"/>
  </w:style>
  <w:style w:type="numbering" w:customStyle="1" w:styleId="111111214">
    <w:name w:val="1 / 1.1 / 1.1.1214"/>
    <w:basedOn w:val="NoList"/>
    <w:next w:val="111111"/>
    <w:semiHidden/>
    <w:rsid w:val="00B12E8F"/>
  </w:style>
  <w:style w:type="numbering" w:customStyle="1" w:styleId="NoList8114">
    <w:name w:val="No List8114"/>
    <w:next w:val="NoList"/>
    <w:uiPriority w:val="99"/>
    <w:semiHidden/>
    <w:unhideWhenUsed/>
    <w:rsid w:val="00B12E8F"/>
  </w:style>
  <w:style w:type="numbering" w:customStyle="1" w:styleId="NoList12114">
    <w:name w:val="No List12114"/>
    <w:next w:val="NoList"/>
    <w:semiHidden/>
    <w:unhideWhenUsed/>
    <w:rsid w:val="00B12E8F"/>
  </w:style>
  <w:style w:type="numbering" w:customStyle="1" w:styleId="1111111114">
    <w:name w:val="1 / 1.1 / 1.1.11114"/>
    <w:basedOn w:val="NoList"/>
    <w:next w:val="111111"/>
    <w:semiHidden/>
    <w:rsid w:val="00B12E8F"/>
  </w:style>
  <w:style w:type="numbering" w:customStyle="1" w:styleId="NoList154">
    <w:name w:val="No List154"/>
    <w:next w:val="NoList"/>
    <w:uiPriority w:val="99"/>
    <w:semiHidden/>
    <w:unhideWhenUsed/>
    <w:rsid w:val="00B12E8F"/>
  </w:style>
  <w:style w:type="numbering" w:customStyle="1" w:styleId="NoList164">
    <w:name w:val="No List164"/>
    <w:next w:val="NoList"/>
    <w:uiPriority w:val="99"/>
    <w:semiHidden/>
    <w:unhideWhenUsed/>
    <w:rsid w:val="00B12E8F"/>
  </w:style>
  <w:style w:type="numbering" w:customStyle="1" w:styleId="NoList244">
    <w:name w:val="No List244"/>
    <w:next w:val="NoList"/>
    <w:uiPriority w:val="99"/>
    <w:semiHidden/>
    <w:unhideWhenUsed/>
    <w:rsid w:val="00B12E8F"/>
  </w:style>
  <w:style w:type="table" w:customStyle="1" w:styleId="TableGrid145">
    <w:name w:val="Table Grid145"/>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4">
    <w:name w:val="No List344"/>
    <w:next w:val="NoList"/>
    <w:uiPriority w:val="99"/>
    <w:semiHidden/>
    <w:unhideWhenUsed/>
    <w:rsid w:val="00B12E8F"/>
  </w:style>
  <w:style w:type="numbering" w:customStyle="1" w:styleId="NoList1144">
    <w:name w:val="No List1144"/>
    <w:next w:val="NoList"/>
    <w:semiHidden/>
    <w:unhideWhenUsed/>
    <w:rsid w:val="00B12E8F"/>
  </w:style>
  <w:style w:type="numbering" w:customStyle="1" w:styleId="NoList2124">
    <w:name w:val="No List2124"/>
    <w:next w:val="NoList"/>
    <w:uiPriority w:val="99"/>
    <w:semiHidden/>
    <w:unhideWhenUsed/>
    <w:rsid w:val="00B12E8F"/>
  </w:style>
  <w:style w:type="numbering" w:customStyle="1" w:styleId="NoList3124">
    <w:name w:val="No List3124"/>
    <w:next w:val="NoList"/>
    <w:uiPriority w:val="99"/>
    <w:semiHidden/>
    <w:unhideWhenUsed/>
    <w:rsid w:val="00B12E8F"/>
  </w:style>
  <w:style w:type="numbering" w:customStyle="1" w:styleId="NoList434">
    <w:name w:val="No List434"/>
    <w:next w:val="NoList"/>
    <w:uiPriority w:val="99"/>
    <w:semiHidden/>
    <w:unhideWhenUsed/>
    <w:rsid w:val="00B12E8F"/>
  </w:style>
  <w:style w:type="numbering" w:customStyle="1" w:styleId="NoList534">
    <w:name w:val="No List534"/>
    <w:next w:val="NoList"/>
    <w:uiPriority w:val="99"/>
    <w:semiHidden/>
    <w:unhideWhenUsed/>
    <w:rsid w:val="00B12E8F"/>
  </w:style>
  <w:style w:type="numbering" w:customStyle="1" w:styleId="NoList634">
    <w:name w:val="No List634"/>
    <w:next w:val="NoList"/>
    <w:uiPriority w:val="99"/>
    <w:semiHidden/>
    <w:unhideWhenUsed/>
    <w:rsid w:val="00B12E8F"/>
  </w:style>
  <w:style w:type="numbering" w:customStyle="1" w:styleId="NoList734">
    <w:name w:val="No List734"/>
    <w:next w:val="NoList"/>
    <w:uiPriority w:val="99"/>
    <w:semiHidden/>
    <w:unhideWhenUsed/>
    <w:rsid w:val="00B12E8F"/>
  </w:style>
  <w:style w:type="numbering" w:customStyle="1" w:styleId="NoList11124">
    <w:name w:val="No List11124"/>
    <w:next w:val="NoList"/>
    <w:semiHidden/>
    <w:unhideWhenUsed/>
    <w:rsid w:val="00B12E8F"/>
  </w:style>
  <w:style w:type="numbering" w:customStyle="1" w:styleId="11111144">
    <w:name w:val="1 / 1.1 / 1.1.144"/>
    <w:basedOn w:val="NoList"/>
    <w:next w:val="111111"/>
    <w:semiHidden/>
    <w:rsid w:val="00B12E8F"/>
  </w:style>
  <w:style w:type="numbering" w:customStyle="1" w:styleId="NoList834">
    <w:name w:val="No List834"/>
    <w:next w:val="NoList"/>
    <w:uiPriority w:val="99"/>
    <w:semiHidden/>
    <w:unhideWhenUsed/>
    <w:rsid w:val="00B12E8F"/>
  </w:style>
  <w:style w:type="numbering" w:customStyle="1" w:styleId="NoList1234">
    <w:name w:val="No List1234"/>
    <w:next w:val="NoList"/>
    <w:semiHidden/>
    <w:unhideWhenUsed/>
    <w:rsid w:val="00B12E8F"/>
  </w:style>
  <w:style w:type="numbering" w:customStyle="1" w:styleId="111111134">
    <w:name w:val="1 / 1.1 / 1.1.1134"/>
    <w:basedOn w:val="NoList"/>
    <w:next w:val="111111"/>
    <w:semiHidden/>
    <w:rsid w:val="00B12E8F"/>
  </w:style>
  <w:style w:type="numbering" w:customStyle="1" w:styleId="NoList924">
    <w:name w:val="No List924"/>
    <w:next w:val="NoList"/>
    <w:uiPriority w:val="99"/>
    <w:semiHidden/>
    <w:unhideWhenUsed/>
    <w:rsid w:val="00B12E8F"/>
  </w:style>
  <w:style w:type="numbering" w:customStyle="1" w:styleId="NoList1324">
    <w:name w:val="No List1324"/>
    <w:next w:val="NoList"/>
    <w:semiHidden/>
    <w:unhideWhenUsed/>
    <w:rsid w:val="00B12E8F"/>
  </w:style>
  <w:style w:type="numbering" w:customStyle="1" w:styleId="NoList2224">
    <w:name w:val="No List2224"/>
    <w:next w:val="NoList"/>
    <w:uiPriority w:val="99"/>
    <w:semiHidden/>
    <w:unhideWhenUsed/>
    <w:rsid w:val="00B12E8F"/>
  </w:style>
  <w:style w:type="numbering" w:customStyle="1" w:styleId="NoList3224">
    <w:name w:val="No List3224"/>
    <w:next w:val="NoList"/>
    <w:uiPriority w:val="99"/>
    <w:semiHidden/>
    <w:unhideWhenUsed/>
    <w:rsid w:val="00B12E8F"/>
  </w:style>
  <w:style w:type="numbering" w:customStyle="1" w:styleId="NoList4124">
    <w:name w:val="No List4124"/>
    <w:next w:val="NoList"/>
    <w:uiPriority w:val="99"/>
    <w:semiHidden/>
    <w:unhideWhenUsed/>
    <w:rsid w:val="00B12E8F"/>
  </w:style>
  <w:style w:type="numbering" w:customStyle="1" w:styleId="NoList5124">
    <w:name w:val="No List5124"/>
    <w:next w:val="NoList"/>
    <w:uiPriority w:val="99"/>
    <w:semiHidden/>
    <w:unhideWhenUsed/>
    <w:rsid w:val="00B12E8F"/>
  </w:style>
  <w:style w:type="numbering" w:customStyle="1" w:styleId="NoList6124">
    <w:name w:val="No List6124"/>
    <w:next w:val="NoList"/>
    <w:uiPriority w:val="99"/>
    <w:semiHidden/>
    <w:unhideWhenUsed/>
    <w:rsid w:val="00B12E8F"/>
  </w:style>
  <w:style w:type="numbering" w:customStyle="1" w:styleId="NoList7124">
    <w:name w:val="No List7124"/>
    <w:next w:val="NoList"/>
    <w:uiPriority w:val="99"/>
    <w:semiHidden/>
    <w:unhideWhenUsed/>
    <w:rsid w:val="00B12E8F"/>
  </w:style>
  <w:style w:type="numbering" w:customStyle="1" w:styleId="NoList11224">
    <w:name w:val="No List11224"/>
    <w:next w:val="NoList"/>
    <w:semiHidden/>
    <w:unhideWhenUsed/>
    <w:rsid w:val="00B12E8F"/>
  </w:style>
  <w:style w:type="numbering" w:customStyle="1" w:styleId="111111224">
    <w:name w:val="1 / 1.1 / 1.1.1224"/>
    <w:basedOn w:val="NoList"/>
    <w:next w:val="111111"/>
    <w:semiHidden/>
    <w:rsid w:val="00B12E8F"/>
  </w:style>
  <w:style w:type="numbering" w:customStyle="1" w:styleId="NoList8124">
    <w:name w:val="No List8124"/>
    <w:next w:val="NoList"/>
    <w:uiPriority w:val="99"/>
    <w:semiHidden/>
    <w:unhideWhenUsed/>
    <w:rsid w:val="00B12E8F"/>
  </w:style>
  <w:style w:type="numbering" w:customStyle="1" w:styleId="NoList12124">
    <w:name w:val="No List12124"/>
    <w:next w:val="NoList"/>
    <w:semiHidden/>
    <w:unhideWhenUsed/>
    <w:rsid w:val="00B12E8F"/>
  </w:style>
  <w:style w:type="numbering" w:customStyle="1" w:styleId="1111111124">
    <w:name w:val="1 / 1.1 / 1.1.11124"/>
    <w:basedOn w:val="NoList"/>
    <w:next w:val="111111"/>
    <w:semiHidden/>
    <w:rsid w:val="00B12E8F"/>
  </w:style>
  <w:style w:type="numbering" w:customStyle="1" w:styleId="NoList174">
    <w:name w:val="No List174"/>
    <w:next w:val="NoList"/>
    <w:uiPriority w:val="99"/>
    <w:semiHidden/>
    <w:unhideWhenUsed/>
    <w:rsid w:val="00B12E8F"/>
  </w:style>
  <w:style w:type="numbering" w:customStyle="1" w:styleId="NoList184">
    <w:name w:val="No List184"/>
    <w:next w:val="NoList"/>
    <w:uiPriority w:val="99"/>
    <w:semiHidden/>
    <w:unhideWhenUsed/>
    <w:rsid w:val="00B12E8F"/>
  </w:style>
  <w:style w:type="numbering" w:customStyle="1" w:styleId="NoList254">
    <w:name w:val="No List254"/>
    <w:next w:val="NoList"/>
    <w:uiPriority w:val="99"/>
    <w:semiHidden/>
    <w:unhideWhenUsed/>
    <w:rsid w:val="00B12E8F"/>
  </w:style>
  <w:style w:type="numbering" w:customStyle="1" w:styleId="NoList354">
    <w:name w:val="No List354"/>
    <w:next w:val="NoList"/>
    <w:uiPriority w:val="99"/>
    <w:semiHidden/>
    <w:unhideWhenUsed/>
    <w:rsid w:val="00B12E8F"/>
  </w:style>
  <w:style w:type="numbering" w:customStyle="1" w:styleId="NoList1154">
    <w:name w:val="No List1154"/>
    <w:next w:val="NoList"/>
    <w:semiHidden/>
    <w:unhideWhenUsed/>
    <w:rsid w:val="00B12E8F"/>
  </w:style>
  <w:style w:type="numbering" w:customStyle="1" w:styleId="NoList2134">
    <w:name w:val="No List2134"/>
    <w:next w:val="NoList"/>
    <w:uiPriority w:val="99"/>
    <w:semiHidden/>
    <w:unhideWhenUsed/>
    <w:rsid w:val="00B12E8F"/>
  </w:style>
  <w:style w:type="numbering" w:customStyle="1" w:styleId="NoList3134">
    <w:name w:val="No List3134"/>
    <w:next w:val="NoList"/>
    <w:uiPriority w:val="99"/>
    <w:semiHidden/>
    <w:unhideWhenUsed/>
    <w:rsid w:val="00B12E8F"/>
  </w:style>
  <w:style w:type="numbering" w:customStyle="1" w:styleId="NoList444">
    <w:name w:val="No List444"/>
    <w:next w:val="NoList"/>
    <w:uiPriority w:val="99"/>
    <w:semiHidden/>
    <w:unhideWhenUsed/>
    <w:rsid w:val="00B12E8F"/>
  </w:style>
  <w:style w:type="numbering" w:customStyle="1" w:styleId="NoList544">
    <w:name w:val="No List544"/>
    <w:next w:val="NoList"/>
    <w:uiPriority w:val="99"/>
    <w:semiHidden/>
    <w:unhideWhenUsed/>
    <w:rsid w:val="00B12E8F"/>
  </w:style>
  <w:style w:type="numbering" w:customStyle="1" w:styleId="NoList644">
    <w:name w:val="No List644"/>
    <w:next w:val="NoList"/>
    <w:uiPriority w:val="99"/>
    <w:semiHidden/>
    <w:unhideWhenUsed/>
    <w:rsid w:val="00B12E8F"/>
  </w:style>
  <w:style w:type="numbering" w:customStyle="1" w:styleId="NoList744">
    <w:name w:val="No List744"/>
    <w:next w:val="NoList"/>
    <w:uiPriority w:val="99"/>
    <w:semiHidden/>
    <w:unhideWhenUsed/>
    <w:rsid w:val="00B12E8F"/>
  </w:style>
  <w:style w:type="numbering" w:customStyle="1" w:styleId="NoList11134">
    <w:name w:val="No List11134"/>
    <w:next w:val="NoList"/>
    <w:semiHidden/>
    <w:unhideWhenUsed/>
    <w:rsid w:val="00B12E8F"/>
  </w:style>
  <w:style w:type="numbering" w:customStyle="1" w:styleId="11111154">
    <w:name w:val="1 / 1.1 / 1.1.154"/>
    <w:basedOn w:val="NoList"/>
    <w:next w:val="111111"/>
    <w:semiHidden/>
    <w:rsid w:val="00B12E8F"/>
    <w:pPr>
      <w:numPr>
        <w:numId w:val="23"/>
      </w:numPr>
    </w:pPr>
  </w:style>
  <w:style w:type="numbering" w:customStyle="1" w:styleId="NoList844">
    <w:name w:val="No List844"/>
    <w:next w:val="NoList"/>
    <w:uiPriority w:val="99"/>
    <w:semiHidden/>
    <w:unhideWhenUsed/>
    <w:rsid w:val="00B12E8F"/>
  </w:style>
  <w:style w:type="numbering" w:customStyle="1" w:styleId="NoList1244">
    <w:name w:val="No List1244"/>
    <w:next w:val="NoList"/>
    <w:semiHidden/>
    <w:unhideWhenUsed/>
    <w:rsid w:val="00B12E8F"/>
  </w:style>
  <w:style w:type="numbering" w:customStyle="1" w:styleId="111111144">
    <w:name w:val="1 / 1.1 / 1.1.1144"/>
    <w:basedOn w:val="NoList"/>
    <w:next w:val="111111"/>
    <w:semiHidden/>
    <w:rsid w:val="00B12E8F"/>
  </w:style>
  <w:style w:type="numbering" w:customStyle="1" w:styleId="NoList934">
    <w:name w:val="No List934"/>
    <w:next w:val="NoList"/>
    <w:uiPriority w:val="99"/>
    <w:semiHidden/>
    <w:unhideWhenUsed/>
    <w:rsid w:val="00B12E8F"/>
  </w:style>
  <w:style w:type="numbering" w:customStyle="1" w:styleId="NoList1334">
    <w:name w:val="No List1334"/>
    <w:next w:val="NoList"/>
    <w:semiHidden/>
    <w:unhideWhenUsed/>
    <w:rsid w:val="00B12E8F"/>
  </w:style>
  <w:style w:type="numbering" w:customStyle="1" w:styleId="NoList2234">
    <w:name w:val="No List2234"/>
    <w:next w:val="NoList"/>
    <w:uiPriority w:val="99"/>
    <w:semiHidden/>
    <w:unhideWhenUsed/>
    <w:rsid w:val="00B12E8F"/>
  </w:style>
  <w:style w:type="numbering" w:customStyle="1" w:styleId="NoList3234">
    <w:name w:val="No List3234"/>
    <w:next w:val="NoList"/>
    <w:uiPriority w:val="99"/>
    <w:semiHidden/>
    <w:unhideWhenUsed/>
    <w:rsid w:val="00B12E8F"/>
  </w:style>
  <w:style w:type="numbering" w:customStyle="1" w:styleId="NoList4134">
    <w:name w:val="No List4134"/>
    <w:next w:val="NoList"/>
    <w:uiPriority w:val="99"/>
    <w:semiHidden/>
    <w:unhideWhenUsed/>
    <w:rsid w:val="00B12E8F"/>
  </w:style>
  <w:style w:type="numbering" w:customStyle="1" w:styleId="NoList5134">
    <w:name w:val="No List5134"/>
    <w:next w:val="NoList"/>
    <w:uiPriority w:val="99"/>
    <w:semiHidden/>
    <w:unhideWhenUsed/>
    <w:rsid w:val="00B12E8F"/>
  </w:style>
  <w:style w:type="numbering" w:customStyle="1" w:styleId="NoList6134">
    <w:name w:val="No List6134"/>
    <w:next w:val="NoList"/>
    <w:uiPriority w:val="99"/>
    <w:semiHidden/>
    <w:unhideWhenUsed/>
    <w:rsid w:val="00B12E8F"/>
  </w:style>
  <w:style w:type="numbering" w:customStyle="1" w:styleId="NoList7134">
    <w:name w:val="No List7134"/>
    <w:next w:val="NoList"/>
    <w:uiPriority w:val="99"/>
    <w:semiHidden/>
    <w:unhideWhenUsed/>
    <w:rsid w:val="00B12E8F"/>
  </w:style>
  <w:style w:type="numbering" w:customStyle="1" w:styleId="NoList11234">
    <w:name w:val="No List11234"/>
    <w:next w:val="NoList"/>
    <w:semiHidden/>
    <w:unhideWhenUsed/>
    <w:rsid w:val="00B12E8F"/>
  </w:style>
  <w:style w:type="numbering" w:customStyle="1" w:styleId="111111234">
    <w:name w:val="1 / 1.1 / 1.1.1234"/>
    <w:basedOn w:val="NoList"/>
    <w:next w:val="111111"/>
    <w:semiHidden/>
    <w:rsid w:val="00B12E8F"/>
  </w:style>
  <w:style w:type="numbering" w:customStyle="1" w:styleId="NoList8134">
    <w:name w:val="No List8134"/>
    <w:next w:val="NoList"/>
    <w:uiPriority w:val="99"/>
    <w:semiHidden/>
    <w:unhideWhenUsed/>
    <w:rsid w:val="00B12E8F"/>
  </w:style>
  <w:style w:type="numbering" w:customStyle="1" w:styleId="NoList12134">
    <w:name w:val="No List12134"/>
    <w:next w:val="NoList"/>
    <w:semiHidden/>
    <w:unhideWhenUsed/>
    <w:rsid w:val="00B12E8F"/>
  </w:style>
  <w:style w:type="numbering" w:customStyle="1" w:styleId="1111111134">
    <w:name w:val="1 / 1.1 / 1.1.11134"/>
    <w:basedOn w:val="NoList"/>
    <w:next w:val="111111"/>
    <w:semiHidden/>
    <w:rsid w:val="00B12E8F"/>
  </w:style>
  <w:style w:type="numbering" w:customStyle="1" w:styleId="NoList194">
    <w:name w:val="No List194"/>
    <w:next w:val="NoList"/>
    <w:uiPriority w:val="99"/>
    <w:semiHidden/>
    <w:unhideWhenUsed/>
    <w:rsid w:val="00B12E8F"/>
  </w:style>
  <w:style w:type="numbering" w:customStyle="1" w:styleId="NoList204">
    <w:name w:val="No List204"/>
    <w:next w:val="NoList"/>
    <w:uiPriority w:val="99"/>
    <w:semiHidden/>
    <w:unhideWhenUsed/>
    <w:rsid w:val="00B12E8F"/>
  </w:style>
  <w:style w:type="table" w:customStyle="1" w:styleId="ListTable3-Accent614">
    <w:name w:val="List Table 3 - Accent 614"/>
    <w:basedOn w:val="TableNormal"/>
    <w:uiPriority w:val="48"/>
    <w:rsid w:val="00B12E8F"/>
    <w:pPr>
      <w:spacing w:after="0" w:line="240" w:lineRule="auto"/>
      <w:jc w:val="both"/>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2">
    <w:name w:val="Light Shading12"/>
    <w:basedOn w:val="TableNormal"/>
    <w:uiPriority w:val="60"/>
    <w:rsid w:val="00B12E8F"/>
    <w:pPr>
      <w:spacing w:after="0" w:line="240" w:lineRule="auto"/>
      <w:jc w:val="both"/>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4">
    <w:name w:val="No List264"/>
    <w:next w:val="NoList"/>
    <w:uiPriority w:val="99"/>
    <w:semiHidden/>
    <w:unhideWhenUsed/>
    <w:rsid w:val="00B12E8F"/>
  </w:style>
  <w:style w:type="table" w:customStyle="1" w:styleId="TableGrid1413">
    <w:name w:val="Table Grid1413"/>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3">
    <w:name w:val="Report Table 2432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4">
    <w:name w:val="No List274"/>
    <w:next w:val="NoList"/>
    <w:uiPriority w:val="99"/>
    <w:semiHidden/>
    <w:unhideWhenUsed/>
    <w:rsid w:val="00B12E8F"/>
  </w:style>
  <w:style w:type="numbering" w:customStyle="1" w:styleId="NoList283">
    <w:name w:val="No List283"/>
    <w:next w:val="NoList"/>
    <w:uiPriority w:val="99"/>
    <w:semiHidden/>
    <w:unhideWhenUsed/>
    <w:rsid w:val="00B12E8F"/>
  </w:style>
  <w:style w:type="numbering" w:customStyle="1" w:styleId="NoList293">
    <w:name w:val="No List293"/>
    <w:next w:val="NoList"/>
    <w:uiPriority w:val="99"/>
    <w:semiHidden/>
    <w:unhideWhenUsed/>
    <w:rsid w:val="00B12E8F"/>
  </w:style>
  <w:style w:type="table" w:customStyle="1" w:styleId="ReportTable24142">
    <w:name w:val="Report Table 2414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3">
    <w:name w:val="Table Grid1313"/>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2">
    <w:name w:val="No List302"/>
    <w:next w:val="NoList"/>
    <w:uiPriority w:val="99"/>
    <w:semiHidden/>
    <w:unhideWhenUsed/>
    <w:rsid w:val="00B12E8F"/>
  </w:style>
  <w:style w:type="table" w:customStyle="1" w:styleId="TableGrid183">
    <w:name w:val="Table Grid183"/>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
    <w:name w:val="Table Grid243"/>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3">
    <w:name w:val="No List1103"/>
    <w:next w:val="NoList"/>
    <w:uiPriority w:val="99"/>
    <w:semiHidden/>
    <w:unhideWhenUsed/>
    <w:rsid w:val="00B12E8F"/>
  </w:style>
  <w:style w:type="table" w:customStyle="1" w:styleId="TableGrid1142">
    <w:name w:val="Table Grid1142"/>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2">
    <w:name w:val="Report Table 246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2">
    <w:name w:val="No List2102"/>
    <w:next w:val="NoList"/>
    <w:uiPriority w:val="99"/>
    <w:semiHidden/>
    <w:unhideWhenUsed/>
    <w:rsid w:val="00B12E8F"/>
  </w:style>
  <w:style w:type="numbering" w:customStyle="1" w:styleId="NoList363">
    <w:name w:val="No List363"/>
    <w:next w:val="NoList"/>
    <w:uiPriority w:val="99"/>
    <w:semiHidden/>
    <w:unhideWhenUsed/>
    <w:rsid w:val="00B12E8F"/>
  </w:style>
  <w:style w:type="table" w:customStyle="1" w:styleId="TableGrid442">
    <w:name w:val="Table Grid442"/>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2">
    <w:name w:val="Table Grid562"/>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2">
    <w:name w:val="Table Grid642"/>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3">
    <w:name w:val="No List1163"/>
    <w:next w:val="NoList"/>
    <w:uiPriority w:val="99"/>
    <w:semiHidden/>
    <w:unhideWhenUsed/>
    <w:rsid w:val="00B12E8F"/>
  </w:style>
  <w:style w:type="table" w:customStyle="1" w:styleId="ReportTable24242">
    <w:name w:val="Report Table 2424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3">
    <w:name w:val="No List2143"/>
    <w:next w:val="NoList"/>
    <w:uiPriority w:val="99"/>
    <w:semiHidden/>
    <w:unhideWhenUsed/>
    <w:rsid w:val="00B12E8F"/>
  </w:style>
  <w:style w:type="table" w:customStyle="1" w:styleId="ReportTable24312">
    <w:name w:val="Report Table 2431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3">
    <w:name w:val="No List453"/>
    <w:next w:val="NoList"/>
    <w:uiPriority w:val="99"/>
    <w:semiHidden/>
    <w:unhideWhenUsed/>
    <w:rsid w:val="00B12E8F"/>
  </w:style>
  <w:style w:type="table" w:customStyle="1" w:styleId="TableGrid742">
    <w:name w:val="Table Grid742"/>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2">
    <w:name w:val="Report Table 264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2">
    <w:name w:val="Table 3D effects 1142"/>
    <w:basedOn w:val="TableNormal"/>
    <w:next w:val="Table3Deffects1"/>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2">
    <w:name w:val="Report Table 2441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2">
    <w:name w:val="Report Table 2119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2">
    <w:name w:val="Report Table 2214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2">
    <w:name w:val="Report Table 2314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2">
    <w:name w:val="Report Table 2511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3">
    <w:name w:val="No List1253"/>
    <w:next w:val="NoList"/>
    <w:uiPriority w:val="99"/>
    <w:semiHidden/>
    <w:unhideWhenUsed/>
    <w:rsid w:val="00B12E8F"/>
  </w:style>
  <w:style w:type="table" w:customStyle="1" w:styleId="TableGrid1242">
    <w:name w:val="Table Grid1242"/>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2">
    <w:name w:val="Report Table 24111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2">
    <w:name w:val="Table Grid4112"/>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3">
    <w:name w:val="Table Grid5113"/>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3">
    <w:name w:val="No List2243"/>
    <w:next w:val="NoList"/>
    <w:uiPriority w:val="99"/>
    <w:semiHidden/>
    <w:unhideWhenUsed/>
    <w:rsid w:val="00B12E8F"/>
  </w:style>
  <w:style w:type="table" w:customStyle="1" w:styleId="TableGrid6112">
    <w:name w:val="Table Grid6112"/>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3">
    <w:name w:val="No List11143"/>
    <w:next w:val="NoList"/>
    <w:uiPriority w:val="99"/>
    <w:semiHidden/>
    <w:unhideWhenUsed/>
    <w:rsid w:val="00B12E8F"/>
  </w:style>
  <w:style w:type="table" w:customStyle="1" w:styleId="TableGrid11112">
    <w:name w:val="Table Grid11112"/>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2">
    <w:name w:val="Report Table 242112"/>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3">
    <w:name w:val="No List21113"/>
    <w:next w:val="NoList"/>
    <w:uiPriority w:val="99"/>
    <w:semiHidden/>
    <w:unhideWhenUsed/>
    <w:rsid w:val="00B12E8F"/>
  </w:style>
  <w:style w:type="numbering" w:customStyle="1" w:styleId="NoList3143">
    <w:name w:val="No List3143"/>
    <w:next w:val="NoList"/>
    <w:uiPriority w:val="99"/>
    <w:semiHidden/>
    <w:unhideWhenUsed/>
    <w:rsid w:val="00B12E8F"/>
  </w:style>
  <w:style w:type="numbering" w:customStyle="1" w:styleId="NoList553">
    <w:name w:val="No List553"/>
    <w:next w:val="NoList"/>
    <w:uiPriority w:val="99"/>
    <w:semiHidden/>
    <w:unhideWhenUsed/>
    <w:rsid w:val="00B12E8F"/>
  </w:style>
  <w:style w:type="table" w:customStyle="1" w:styleId="Table3Deffects1242">
    <w:name w:val="Table 3D effects 1242"/>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2">
    <w:name w:val="Table Grid812"/>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
    <w:name w:val="Table Grid2312"/>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2">
    <w:name w:val="Report Table 245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2">
    <w:name w:val="Report Table 2126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2">
    <w:name w:val="Report Table 222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2">
    <w:name w:val="Report Table 232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2">
    <w:name w:val="Report Table 252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2">
    <w:name w:val="Table 3D effects 11112"/>
    <w:basedOn w:val="TableNormal"/>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2">
    <w:name w:val="Report Table 2111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2">
    <w:name w:val="Report Table 2211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2">
    <w:name w:val="Report Table 2311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qFormat/>
    <w:rsid w:val="00B12E8F"/>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2">
    <w:name w:val="Report Table 22442"/>
    <w:uiPriority w:val="98"/>
    <w:semiHidden/>
    <w:qFormat/>
    <w:rsid w:val="00B12E8F"/>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
    <w:name w:val="Style111"/>
    <w:rsid w:val="00B12E8F"/>
  </w:style>
  <w:style w:type="numbering" w:customStyle="1" w:styleId="NoList653">
    <w:name w:val="No List653"/>
    <w:next w:val="NoList"/>
    <w:uiPriority w:val="99"/>
    <w:semiHidden/>
    <w:unhideWhenUsed/>
    <w:rsid w:val="00B12E8F"/>
  </w:style>
  <w:style w:type="table" w:customStyle="1" w:styleId="Table3Deffects1312">
    <w:name w:val="Table 3D effects 1312"/>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2">
    <w:name w:val="Table Grid912"/>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2">
    <w:name w:val="Table Grid2412"/>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2">
    <w:name w:val="Report Table 2136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2">
    <w:name w:val="Report Table 225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2">
    <w:name w:val="Report Table 233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2">
    <w:name w:val="Report Table 253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2">
    <w:name w:val="Table 3D effects 11212"/>
    <w:basedOn w:val="TableNormal"/>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242">
    <w:name w:val="Report Table 2112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2">
    <w:name w:val="Report Table 2212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2">
    <w:name w:val="Report Table 2312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2">
    <w:name w:val="Style122"/>
    <w:rsid w:val="00B12E8F"/>
  </w:style>
  <w:style w:type="numbering" w:customStyle="1" w:styleId="NoList753">
    <w:name w:val="No List753"/>
    <w:next w:val="NoList"/>
    <w:uiPriority w:val="99"/>
    <w:semiHidden/>
    <w:unhideWhenUsed/>
    <w:rsid w:val="00B12E8F"/>
  </w:style>
  <w:style w:type="table" w:customStyle="1" w:styleId="Table3Deffects1412">
    <w:name w:val="Table 3D effects 1412"/>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2">
    <w:name w:val="Table Grid1012"/>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2">
    <w:name w:val="Table Grid252"/>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2">
    <w:name w:val="Report Table 247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2">
    <w:name w:val="Report Table 2146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2">
    <w:name w:val="Report Table 226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2">
    <w:name w:val="Report Table 234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2">
    <w:name w:val="Report Table 25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2">
    <w:name w:val="Table 3D effects 11312"/>
    <w:basedOn w:val="TableNormal"/>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342">
    <w:name w:val="Report Table 2113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2">
    <w:name w:val="Report Table 2213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2">
    <w:name w:val="Report Table 2313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2">
    <w:name w:val="Style132"/>
    <w:rsid w:val="00B12E8F"/>
  </w:style>
  <w:style w:type="table" w:customStyle="1" w:styleId="TableGrid1322">
    <w:name w:val="Table Grid1322"/>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3">
    <w:name w:val="No List853"/>
    <w:next w:val="NoList"/>
    <w:uiPriority w:val="99"/>
    <w:semiHidden/>
    <w:unhideWhenUsed/>
    <w:rsid w:val="00B12E8F"/>
  </w:style>
  <w:style w:type="table" w:customStyle="1" w:styleId="Table3Deffects1512">
    <w:name w:val="Table 3D effects 1512"/>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3">
    <w:name w:val="Table Grid1423"/>
    <w:basedOn w:val="TableNormal"/>
    <w:next w:val="TableGrid"/>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2">
    <w:name w:val="Table Grid1512"/>
    <w:basedOn w:val="TableNormal"/>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2">
    <w:name w:val="Report Table 27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2">
    <w:name w:val="Table Grid3212"/>
    <w:basedOn w:val="TableNormal"/>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2">
    <w:name w:val="Report Table 248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2">
    <w:name w:val="Report Table 2156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2">
    <w:name w:val="Report Table 227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2">
    <w:name w:val="Report Table 235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2">
    <w:name w:val="Report Table 255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2">
    <w:name w:val="Report Table 2412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2">
    <w:name w:val="Table Grid4212"/>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2">
    <w:name w:val="Table Grid5212"/>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2">
    <w:name w:val="Table Grid6212"/>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42212">
    <w:name w:val="Report Table 2422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2">
    <w:name w:val="Table Grid7112"/>
    <w:basedOn w:val="TableNormal"/>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2">
    <w:name w:val="Report Table 261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2">
    <w:name w:val="Report Table 2114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2">
    <w:name w:val="Table Grid12112"/>
    <w:basedOn w:val="TableNormal"/>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2">
    <w:name w:val="Table 3D effects 12112"/>
    <w:basedOn w:val="TableNormal"/>
    <w:semiHidden/>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2">
    <w:name w:val="Report Table 2121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2">
    <w:name w:val="Report Table 2221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2">
    <w:name w:val="Report Table 2321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2">
    <w:name w:val="Report Table 21111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2">
    <w:name w:val="Report Table 224112"/>
    <w:uiPriority w:val="98"/>
    <w:semiHidden/>
    <w:qFormat/>
    <w:rsid w:val="00B12E8F"/>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2">
    <w:name w:val="Report Table 2131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2">
    <w:name w:val="Report Table 21121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2">
    <w:name w:val="Report Table 21414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2">
    <w:name w:val="Report Table 211311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1">
    <w:name w:val="Style141"/>
    <w:rsid w:val="00B12E8F"/>
  </w:style>
  <w:style w:type="numbering" w:customStyle="1" w:styleId="Style1211">
    <w:name w:val="Style1211"/>
    <w:rsid w:val="00B12E8F"/>
  </w:style>
  <w:style w:type="numbering" w:customStyle="1" w:styleId="Style1312">
    <w:name w:val="Style1312"/>
    <w:rsid w:val="00B12E8F"/>
    <w:pPr>
      <w:numPr>
        <w:numId w:val="31"/>
      </w:numPr>
    </w:pPr>
  </w:style>
  <w:style w:type="numbering" w:customStyle="1" w:styleId="NoList943">
    <w:name w:val="No List943"/>
    <w:next w:val="NoList"/>
    <w:uiPriority w:val="99"/>
    <w:semiHidden/>
    <w:unhideWhenUsed/>
    <w:rsid w:val="00B12E8F"/>
  </w:style>
  <w:style w:type="numbering" w:customStyle="1" w:styleId="Style151">
    <w:name w:val="Style151"/>
    <w:uiPriority w:val="99"/>
    <w:rsid w:val="00B12E8F"/>
    <w:pPr>
      <w:numPr>
        <w:numId w:val="35"/>
      </w:numPr>
    </w:pPr>
  </w:style>
  <w:style w:type="table" w:customStyle="1" w:styleId="TableGrid1612">
    <w:name w:val="Table Grid1612"/>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
    <w:name w:val="Table Grid1712"/>
    <w:basedOn w:val="TableNormal"/>
    <w:next w:val="TableGrid"/>
    <w:uiPriority w:val="59"/>
    <w:rsid w:val="00B12E8F"/>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2">
    <w:name w:val="Table Contemporary12"/>
    <w:basedOn w:val="TableNormal"/>
    <w:next w:val="TableContemporary"/>
    <w:rsid w:val="00B12E8F"/>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2">
    <w:name w:val="Report Table 2842"/>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43">
    <w:name w:val="No List1343"/>
    <w:next w:val="NoList"/>
    <w:uiPriority w:val="99"/>
    <w:semiHidden/>
    <w:unhideWhenUsed/>
    <w:rsid w:val="00B12E8F"/>
  </w:style>
  <w:style w:type="numbering" w:customStyle="1" w:styleId="132">
    <w:name w:val="Нет списка13"/>
    <w:next w:val="NoList"/>
    <w:uiPriority w:val="99"/>
    <w:semiHidden/>
    <w:unhideWhenUsed/>
    <w:rsid w:val="00B12E8F"/>
  </w:style>
  <w:style w:type="numbering" w:customStyle="1" w:styleId="230">
    <w:name w:val="Нет списка23"/>
    <w:next w:val="NoList"/>
    <w:uiPriority w:val="99"/>
    <w:semiHidden/>
    <w:unhideWhenUsed/>
    <w:rsid w:val="00B12E8F"/>
  </w:style>
  <w:style w:type="numbering" w:customStyle="1" w:styleId="321">
    <w:name w:val="Нет списка32"/>
    <w:next w:val="NoList"/>
    <w:uiPriority w:val="99"/>
    <w:semiHidden/>
    <w:unhideWhenUsed/>
    <w:rsid w:val="00B12E8F"/>
  </w:style>
  <w:style w:type="numbering" w:customStyle="1" w:styleId="112">
    <w:name w:val="Нет списка112"/>
    <w:next w:val="NoList"/>
    <w:uiPriority w:val="99"/>
    <w:semiHidden/>
    <w:unhideWhenUsed/>
    <w:rsid w:val="00B12E8F"/>
  </w:style>
  <w:style w:type="numbering" w:customStyle="1" w:styleId="2120">
    <w:name w:val="Нет списка212"/>
    <w:next w:val="NoList"/>
    <w:uiPriority w:val="99"/>
    <w:semiHidden/>
    <w:unhideWhenUsed/>
    <w:rsid w:val="00B12E8F"/>
  </w:style>
  <w:style w:type="table" w:customStyle="1" w:styleId="TableGrid11312">
    <w:name w:val="Table Grid11312"/>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
    <w:name w:val="Table Grid13112"/>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2">
    <w:name w:val="Report Table 224212"/>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3">
    <w:name w:val="No List2313"/>
    <w:next w:val="NoList"/>
    <w:uiPriority w:val="99"/>
    <w:semiHidden/>
    <w:unhideWhenUsed/>
    <w:rsid w:val="00B12E8F"/>
  </w:style>
  <w:style w:type="numbering" w:customStyle="1" w:styleId="NoList3243">
    <w:name w:val="No List3243"/>
    <w:next w:val="NoList"/>
    <w:uiPriority w:val="99"/>
    <w:semiHidden/>
    <w:unhideWhenUsed/>
    <w:rsid w:val="00B12E8F"/>
  </w:style>
  <w:style w:type="table" w:customStyle="1" w:styleId="TableGrid71112">
    <w:name w:val="Table Grid71112"/>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2">
    <w:name w:val="Table Grid7212"/>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3">
    <w:name w:val="No List1013"/>
    <w:next w:val="NoList"/>
    <w:uiPriority w:val="99"/>
    <w:semiHidden/>
    <w:unhideWhenUsed/>
    <w:rsid w:val="00B12E8F"/>
  </w:style>
  <w:style w:type="numbering" w:customStyle="1" w:styleId="Style161">
    <w:name w:val="Style161"/>
    <w:uiPriority w:val="99"/>
    <w:rsid w:val="00B12E8F"/>
    <w:pPr>
      <w:numPr>
        <w:numId w:val="26"/>
      </w:numPr>
    </w:pPr>
  </w:style>
  <w:style w:type="table" w:customStyle="1" w:styleId="TableGrid1812">
    <w:name w:val="Table Grid1812"/>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3">
    <w:name w:val="Table Grid193"/>
    <w:basedOn w:val="TableNormal"/>
    <w:next w:val="TableGrid"/>
    <w:uiPriority w:val="59"/>
    <w:rsid w:val="00B12E8F"/>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2">
    <w:name w:val="Report Table 2942"/>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3">
    <w:name w:val="No List1413"/>
    <w:next w:val="NoList"/>
    <w:uiPriority w:val="99"/>
    <w:semiHidden/>
    <w:unhideWhenUsed/>
    <w:rsid w:val="00B12E8F"/>
  </w:style>
  <w:style w:type="numbering" w:customStyle="1" w:styleId="1210">
    <w:name w:val="Нет списка121"/>
    <w:next w:val="NoList"/>
    <w:uiPriority w:val="99"/>
    <w:semiHidden/>
    <w:unhideWhenUsed/>
    <w:rsid w:val="00B12E8F"/>
  </w:style>
  <w:style w:type="numbering" w:customStyle="1" w:styleId="2210">
    <w:name w:val="Нет списка221"/>
    <w:next w:val="NoList"/>
    <w:uiPriority w:val="99"/>
    <w:semiHidden/>
    <w:unhideWhenUsed/>
    <w:rsid w:val="00B12E8F"/>
  </w:style>
  <w:style w:type="numbering" w:customStyle="1" w:styleId="3111">
    <w:name w:val="Нет списка311"/>
    <w:next w:val="NoList"/>
    <w:uiPriority w:val="99"/>
    <w:semiHidden/>
    <w:unhideWhenUsed/>
    <w:rsid w:val="00B12E8F"/>
  </w:style>
  <w:style w:type="numbering" w:customStyle="1" w:styleId="11110">
    <w:name w:val="Нет списка1111"/>
    <w:next w:val="NoList"/>
    <w:uiPriority w:val="99"/>
    <w:semiHidden/>
    <w:unhideWhenUsed/>
    <w:rsid w:val="00B12E8F"/>
  </w:style>
  <w:style w:type="numbering" w:customStyle="1" w:styleId="21110">
    <w:name w:val="Нет списка2111"/>
    <w:next w:val="NoList"/>
    <w:uiPriority w:val="99"/>
    <w:semiHidden/>
    <w:unhideWhenUsed/>
    <w:rsid w:val="00B12E8F"/>
  </w:style>
  <w:style w:type="table" w:customStyle="1" w:styleId="24112">
    <w:name w:val="Сетка таблицы24112"/>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2">
    <w:name w:val="Table Grid1332"/>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312">
    <w:name w:val="Report Table 224312"/>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2">
    <w:name w:val="Table Grid14212"/>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3">
    <w:name w:val="No List2413"/>
    <w:next w:val="NoList"/>
    <w:uiPriority w:val="99"/>
    <w:semiHidden/>
    <w:unhideWhenUsed/>
    <w:rsid w:val="00B12E8F"/>
  </w:style>
  <w:style w:type="numbering" w:customStyle="1" w:styleId="NoList3313">
    <w:name w:val="No List3313"/>
    <w:next w:val="NoList"/>
    <w:uiPriority w:val="99"/>
    <w:semiHidden/>
    <w:unhideWhenUsed/>
    <w:rsid w:val="00B12E8F"/>
  </w:style>
  <w:style w:type="table" w:customStyle="1" w:styleId="TableWeb112">
    <w:name w:val="Table Web 112"/>
    <w:basedOn w:val="TableNormal"/>
    <w:next w:val="TableWeb1"/>
    <w:rsid w:val="00B12E8F"/>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1">
    <w:name w:val="heding 11"/>
    <w:uiPriority w:val="99"/>
    <w:rsid w:val="00B12E8F"/>
    <w:pPr>
      <w:numPr>
        <w:numId w:val="43"/>
      </w:numPr>
    </w:pPr>
  </w:style>
  <w:style w:type="numbering" w:customStyle="1" w:styleId="NoList111113">
    <w:name w:val="No List111113"/>
    <w:next w:val="NoList"/>
    <w:uiPriority w:val="99"/>
    <w:semiHidden/>
    <w:unhideWhenUsed/>
    <w:rsid w:val="00B12E8F"/>
  </w:style>
  <w:style w:type="numbering" w:customStyle="1" w:styleId="NoList372">
    <w:name w:val="No List372"/>
    <w:next w:val="NoList"/>
    <w:uiPriority w:val="99"/>
    <w:semiHidden/>
    <w:unhideWhenUsed/>
    <w:rsid w:val="00B12E8F"/>
  </w:style>
  <w:style w:type="table" w:customStyle="1" w:styleId="TableGrid272">
    <w:name w:val="Table Grid272"/>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81">
    <w:name w:val="No List381"/>
    <w:next w:val="NoList"/>
    <w:uiPriority w:val="99"/>
    <w:semiHidden/>
    <w:unhideWhenUsed/>
    <w:rsid w:val="00B12E8F"/>
  </w:style>
  <w:style w:type="paragraph" w:styleId="NoSpacing">
    <w:name w:val="No Spacing"/>
    <w:uiPriority w:val="1"/>
    <w:qFormat/>
    <w:rsid w:val="00B12E8F"/>
    <w:pPr>
      <w:spacing w:after="0" w:line="240" w:lineRule="auto"/>
    </w:pPr>
    <w:rPr>
      <w:rFonts w:ascii="Calibri" w:eastAsia="Calibri" w:hAnsi="Calibri" w:cs="Times New Roman"/>
    </w:rPr>
  </w:style>
  <w:style w:type="numbering" w:customStyle="1" w:styleId="NoList50">
    <w:name w:val="No List50"/>
    <w:next w:val="NoList"/>
    <w:uiPriority w:val="99"/>
    <w:semiHidden/>
    <w:unhideWhenUsed/>
    <w:rsid w:val="00B12E8F"/>
  </w:style>
  <w:style w:type="paragraph" w:customStyle="1" w:styleId="TOC73">
    <w:name w:val="TOC 73"/>
    <w:basedOn w:val="Normal"/>
    <w:next w:val="Normal"/>
    <w:autoRedefine/>
    <w:uiPriority w:val="39"/>
    <w:unhideWhenUsed/>
    <w:rsid w:val="00B12E8F"/>
    <w:pPr>
      <w:spacing w:after="0" w:line="240" w:lineRule="auto"/>
      <w:ind w:left="1320"/>
      <w:jc w:val="center"/>
    </w:pPr>
    <w:rPr>
      <w:sz w:val="20"/>
      <w:szCs w:val="20"/>
    </w:rPr>
  </w:style>
  <w:style w:type="paragraph" w:customStyle="1" w:styleId="TOC83">
    <w:name w:val="TOC 83"/>
    <w:basedOn w:val="Normal"/>
    <w:next w:val="Normal"/>
    <w:autoRedefine/>
    <w:uiPriority w:val="39"/>
    <w:unhideWhenUsed/>
    <w:rsid w:val="00B12E8F"/>
    <w:pPr>
      <w:spacing w:after="0" w:line="240" w:lineRule="auto"/>
      <w:ind w:left="1540"/>
      <w:jc w:val="center"/>
    </w:pPr>
    <w:rPr>
      <w:sz w:val="20"/>
      <w:szCs w:val="20"/>
    </w:rPr>
  </w:style>
  <w:style w:type="paragraph" w:customStyle="1" w:styleId="TOC93">
    <w:name w:val="TOC 93"/>
    <w:basedOn w:val="Normal"/>
    <w:next w:val="Normal"/>
    <w:autoRedefine/>
    <w:uiPriority w:val="39"/>
    <w:unhideWhenUsed/>
    <w:rsid w:val="00B12E8F"/>
    <w:pPr>
      <w:spacing w:after="0" w:line="240" w:lineRule="auto"/>
      <w:ind w:left="1760"/>
      <w:jc w:val="center"/>
    </w:pPr>
    <w:rPr>
      <w:sz w:val="20"/>
      <w:szCs w:val="20"/>
    </w:rPr>
  </w:style>
  <w:style w:type="table" w:customStyle="1" w:styleId="TableGrid39">
    <w:name w:val="Table Grid39"/>
    <w:basedOn w:val="TableNormal"/>
    <w:next w:val="TableGrid"/>
    <w:uiPriority w:val="59"/>
    <w:rsid w:val="00B12E8F"/>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4">
    <w:name w:val="Table Grid5114"/>
    <w:basedOn w:val="TableNormal"/>
    <w:next w:val="TableGrid"/>
    <w:uiPriority w:val="59"/>
    <w:rsid w:val="00B12E8F"/>
    <w:pPr>
      <w:spacing w:after="0" w:line="240" w:lineRule="auto"/>
      <w:jc w:val="center"/>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0">
    <w:name w:val="Table Grid120"/>
    <w:basedOn w:val="TableNormal"/>
    <w:next w:val="TableGrid"/>
    <w:rsid w:val="00B12E8F"/>
    <w:pPr>
      <w:spacing w:after="0" w:line="240" w:lineRule="auto"/>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B12E8F"/>
    <w:pPr>
      <w:spacing w:after="0" w:line="240" w:lineRule="auto"/>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
    <w:name w:val="1 / 1.1 / 1.1.162"/>
    <w:basedOn w:val="NoList"/>
    <w:next w:val="111111"/>
    <w:semiHidden/>
    <w:rsid w:val="00B12E8F"/>
  </w:style>
  <w:style w:type="numbering" w:customStyle="1" w:styleId="11111110">
    <w:name w:val="1 / 1.1 / 1.1.110"/>
    <w:basedOn w:val="NoList"/>
    <w:next w:val="111111"/>
    <w:semiHidden/>
    <w:unhideWhenUsed/>
    <w:rsid w:val="00B12E8F"/>
  </w:style>
  <w:style w:type="numbering" w:customStyle="1" w:styleId="1ai12">
    <w:name w:val="1 / a / i12"/>
    <w:basedOn w:val="NoList"/>
    <w:next w:val="1ai"/>
    <w:semiHidden/>
    <w:rsid w:val="00B12E8F"/>
  </w:style>
  <w:style w:type="numbering" w:customStyle="1" w:styleId="1ai5">
    <w:name w:val="1 / a / i5"/>
    <w:basedOn w:val="NoList"/>
    <w:next w:val="1ai"/>
    <w:semiHidden/>
    <w:unhideWhenUsed/>
    <w:rsid w:val="00B12E8F"/>
  </w:style>
  <w:style w:type="numbering" w:customStyle="1" w:styleId="ArticleSection12">
    <w:name w:val="Article / Section12"/>
    <w:basedOn w:val="NoList"/>
    <w:next w:val="ArticleSection"/>
    <w:semiHidden/>
    <w:rsid w:val="00B12E8F"/>
  </w:style>
  <w:style w:type="numbering" w:customStyle="1" w:styleId="ArticleSection5">
    <w:name w:val="Article / Section5"/>
    <w:basedOn w:val="NoList"/>
    <w:next w:val="ArticleSection"/>
    <w:semiHidden/>
    <w:unhideWhenUsed/>
    <w:rsid w:val="00B12E8F"/>
  </w:style>
  <w:style w:type="table" w:customStyle="1" w:styleId="ListTable3-Accent615">
    <w:name w:val="List Table 3 - Accent 615"/>
    <w:basedOn w:val="TableNormal"/>
    <w:uiPriority w:val="48"/>
    <w:rsid w:val="00B12E8F"/>
    <w:pPr>
      <w:spacing w:after="0" w:line="240" w:lineRule="auto"/>
      <w:jc w:val="center"/>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9">
    <w:name w:val="Report Table 2109"/>
    <w:uiPriority w:val="98"/>
    <w:semiHidden/>
    <w:unhideWhenUsed/>
    <w:qFormat/>
    <w:rsid w:val="00B12E8F"/>
    <w:pPr>
      <w:spacing w:after="0" w:line="240" w:lineRule="auto"/>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5">
    <w:name w:val="Сетка таблицы225"/>
    <w:basedOn w:val="TableNormal"/>
    <w:next w:val="TableGrid"/>
    <w:uiPriority w:val="59"/>
    <w:rsid w:val="00B12E8F"/>
    <w:pPr>
      <w:spacing w:after="0" w:line="240" w:lineRule="auto"/>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B12E8F"/>
    <w:pPr>
      <w:spacing w:after="0" w:line="240" w:lineRule="auto"/>
      <w:jc w:val="center"/>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5">
    <w:name w:val="Table Grid135"/>
    <w:basedOn w:val="TableNormal"/>
    <w:next w:val="TableGrid"/>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
    <w:name w:val="Table Grid146"/>
    <w:basedOn w:val="TableNormal"/>
    <w:next w:val="TableGrid"/>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4">
    <w:name w:val="Report Table 24324"/>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4">
    <w:name w:val="Table Grid1414"/>
    <w:basedOn w:val="TableNormal"/>
    <w:next w:val="TableGrid"/>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7">
    <w:name w:val="Report Table 2417"/>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0">
    <w:name w:val="Report Table 240"/>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9">
    <w:name w:val="Table 3D effects 19"/>
    <w:basedOn w:val="TableNormal"/>
    <w:next w:val="Table3Deffects1"/>
    <w:rsid w:val="00B12E8F"/>
    <w:pPr>
      <w:spacing w:after="0" w:line="240" w:lineRule="auto"/>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9">
    <w:name w:val="Report Table 2129"/>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7">
    <w:name w:val="Report Table 2217"/>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
    <w:name w:val="Report Table 2315"/>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
    <w:name w:val="Report Table 257"/>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7">
    <w:name w:val="Report Table 267"/>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7">
    <w:name w:val="Report Table 277"/>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7">
    <w:name w:val="Report Table 287"/>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7">
    <w:name w:val="Report Table 297"/>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0">
    <w:name w:val="No List130"/>
    <w:next w:val="NoList"/>
    <w:uiPriority w:val="99"/>
    <w:semiHidden/>
    <w:unhideWhenUsed/>
    <w:rsid w:val="00B12E8F"/>
  </w:style>
  <w:style w:type="table" w:customStyle="1" w:styleId="TableGrid1110">
    <w:name w:val="Table Grid1110"/>
    <w:basedOn w:val="TableNormal"/>
    <w:next w:val="TableGrid"/>
    <w:uiPriority w:val="59"/>
    <w:rsid w:val="00B12E8F"/>
    <w:pPr>
      <w:spacing w:after="0" w:line="240" w:lineRule="auto"/>
      <w:jc w:val="center"/>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0">
    <w:name w:val="Table Grid310"/>
    <w:basedOn w:val="TableNormal"/>
    <w:next w:val="TableGrid"/>
    <w:uiPriority w:val="59"/>
    <w:rsid w:val="00B12E8F"/>
    <w:pPr>
      <w:spacing w:after="0" w:line="240" w:lineRule="auto"/>
      <w:jc w:val="center"/>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B12E8F"/>
    <w:pPr>
      <w:spacing w:after="0" w:line="240" w:lineRule="auto"/>
      <w:jc w:val="center"/>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9">
    <w:name w:val="No List1119"/>
    <w:next w:val="NoList"/>
    <w:semiHidden/>
    <w:unhideWhenUsed/>
    <w:rsid w:val="00B12E8F"/>
  </w:style>
  <w:style w:type="table" w:customStyle="1" w:styleId="247">
    <w:name w:val="Сетка таблицы247"/>
    <w:basedOn w:val="TableNormal"/>
    <w:next w:val="TableGrid"/>
    <w:uiPriority w:val="59"/>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
    <w:name w:val="No List220"/>
    <w:next w:val="NoList"/>
    <w:uiPriority w:val="99"/>
    <w:semiHidden/>
    <w:unhideWhenUsed/>
    <w:rsid w:val="00B12E8F"/>
  </w:style>
  <w:style w:type="numbering" w:customStyle="1" w:styleId="NoList319">
    <w:name w:val="No List319"/>
    <w:next w:val="NoList"/>
    <w:uiPriority w:val="99"/>
    <w:semiHidden/>
    <w:rsid w:val="00B12E8F"/>
  </w:style>
  <w:style w:type="numbering" w:customStyle="1" w:styleId="NoList418">
    <w:name w:val="No List418"/>
    <w:next w:val="NoList"/>
    <w:uiPriority w:val="99"/>
    <w:semiHidden/>
    <w:unhideWhenUsed/>
    <w:rsid w:val="00B12E8F"/>
  </w:style>
  <w:style w:type="table" w:customStyle="1" w:styleId="ReportTable21117">
    <w:name w:val="Report Table 21117"/>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4">
    <w:name w:val="Table Normal14"/>
    <w:uiPriority w:val="2"/>
    <w:semiHidden/>
    <w:unhideWhenUsed/>
    <w:qFormat/>
    <w:rsid w:val="00B12E8F"/>
    <w:pPr>
      <w:widowControl w:val="0"/>
      <w:spacing w:after="0" w:line="240" w:lineRule="auto"/>
      <w:jc w:val="center"/>
    </w:pPr>
    <w:rPr>
      <w:rFonts w:ascii="Calibri" w:eastAsia="Calibri" w:hAnsi="Calibri" w:cs="Times New Roman"/>
    </w:rPr>
    <w:tblPr>
      <w:tblInd w:w="0" w:type="dxa"/>
      <w:tblCellMar>
        <w:top w:w="0" w:type="dxa"/>
        <w:left w:w="0" w:type="dxa"/>
        <w:bottom w:w="0" w:type="dxa"/>
        <w:right w:w="0" w:type="dxa"/>
      </w:tblCellMar>
    </w:tblPr>
  </w:style>
  <w:style w:type="numbering" w:customStyle="1" w:styleId="NoList510">
    <w:name w:val="No List510"/>
    <w:next w:val="NoList"/>
    <w:uiPriority w:val="99"/>
    <w:semiHidden/>
    <w:unhideWhenUsed/>
    <w:rsid w:val="00B12E8F"/>
  </w:style>
  <w:style w:type="table" w:customStyle="1" w:styleId="Table3Deffects115">
    <w:name w:val="Table 3D effects 115"/>
    <w:basedOn w:val="TableNormal"/>
    <w:next w:val="Table3Deffects1"/>
    <w:rsid w:val="00B12E8F"/>
    <w:pPr>
      <w:spacing w:after="0" w:line="240" w:lineRule="auto"/>
      <w:jc w:val="both"/>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B12E8F"/>
    <w:pPr>
      <w:spacing w:after="0" w:line="240" w:lineRule="auto"/>
      <w:jc w:val="both"/>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rsid w:val="00B12E8F"/>
    <w:pPr>
      <w:spacing w:after="0" w:line="240" w:lineRule="auto"/>
      <w:jc w:val="both"/>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B12E8F"/>
    <w:pPr>
      <w:spacing w:after="0" w:line="240" w:lineRule="auto"/>
      <w:jc w:val="both"/>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rsid w:val="00B12E8F"/>
    <w:pPr>
      <w:spacing w:after="0" w:line="240" w:lineRule="auto"/>
      <w:jc w:val="both"/>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B12E8F"/>
    <w:pPr>
      <w:spacing w:after="0" w:line="240" w:lineRule="auto"/>
      <w:jc w:val="both"/>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rsid w:val="00B12E8F"/>
    <w:pPr>
      <w:spacing w:after="0" w:line="240" w:lineRule="auto"/>
      <w:jc w:val="both"/>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B12E8F"/>
    <w:pPr>
      <w:spacing w:after="0" w:line="240" w:lineRule="auto"/>
      <w:jc w:val="both"/>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B12E8F"/>
    <w:pPr>
      <w:spacing w:after="0" w:line="240" w:lineRule="auto"/>
      <w:jc w:val="both"/>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rsid w:val="00B12E8F"/>
    <w:pPr>
      <w:spacing w:after="0" w:line="240" w:lineRule="auto"/>
      <w:jc w:val="both"/>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B12E8F"/>
    <w:pPr>
      <w:spacing w:after="0" w:line="240" w:lineRule="auto"/>
      <w:jc w:val="both"/>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B12E8F"/>
    <w:pPr>
      <w:spacing w:after="0" w:line="240" w:lineRule="auto"/>
      <w:jc w:val="both"/>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B12E8F"/>
    <w:pPr>
      <w:spacing w:after="0" w:line="240" w:lineRule="auto"/>
      <w:jc w:val="both"/>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B12E8F"/>
    <w:pPr>
      <w:spacing w:after="0" w:line="240" w:lineRule="auto"/>
      <w:jc w:val="both"/>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7">
    <w:name w:val="Table Grid 12"/>
    <w:basedOn w:val="TableNormal"/>
    <w:next w:val="TableGrid10"/>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0"/>
    <w:semiHidden/>
    <w:rsid w:val="00B12E8F"/>
    <w:pPr>
      <w:spacing w:after="0" w:line="240" w:lineRule="auto"/>
      <w:jc w:val="both"/>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0"/>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0"/>
    <w:semiHidden/>
    <w:rsid w:val="00B12E8F"/>
    <w:pPr>
      <w:spacing w:after="0" w:line="240" w:lineRule="auto"/>
      <w:jc w:val="both"/>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
    <w:basedOn w:val="TableNormal"/>
    <w:next w:val="TableGrid5"/>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
    <w:basedOn w:val="TableNormal"/>
    <w:next w:val="TableGrid6"/>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
    <w:basedOn w:val="TableNormal"/>
    <w:next w:val="TableGrid7"/>
    <w:semiHidden/>
    <w:rsid w:val="00B12E8F"/>
    <w:pPr>
      <w:spacing w:after="0" w:line="240" w:lineRule="auto"/>
      <w:jc w:val="both"/>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semiHidden/>
    <w:rsid w:val="00B12E8F"/>
    <w:pPr>
      <w:spacing w:after="0" w:line="240" w:lineRule="auto"/>
      <w:jc w:val="both"/>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B12E8F"/>
    <w:pPr>
      <w:spacing w:after="0" w:line="240" w:lineRule="auto"/>
      <w:jc w:val="both"/>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B12E8F"/>
    <w:pPr>
      <w:spacing w:after="0" w:line="240" w:lineRule="auto"/>
      <w:jc w:val="both"/>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rsid w:val="00B12E8F"/>
    <w:pPr>
      <w:spacing w:after="0" w:line="240" w:lineRule="auto"/>
      <w:jc w:val="both"/>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rsid w:val="00B12E8F"/>
    <w:pPr>
      <w:spacing w:after="0" w:line="240" w:lineRule="auto"/>
      <w:jc w:val="both"/>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rsid w:val="00B12E8F"/>
    <w:pPr>
      <w:spacing w:after="0" w:line="240" w:lineRule="auto"/>
      <w:jc w:val="both"/>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B12E8F"/>
    <w:pPr>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semiHidden/>
    <w:rsid w:val="00B12E8F"/>
    <w:pPr>
      <w:spacing w:after="0" w:line="240" w:lineRule="auto"/>
      <w:jc w:val="both"/>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B12E8F"/>
    <w:pPr>
      <w:spacing w:after="0" w:line="240" w:lineRule="auto"/>
      <w:jc w:val="both"/>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B12E8F"/>
    <w:pPr>
      <w:spacing w:after="0" w:line="240" w:lineRule="auto"/>
      <w:jc w:val="both"/>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70">
    <w:name w:val="Table Grid127"/>
    <w:basedOn w:val="TableNormal"/>
    <w:next w:val="TableGrid"/>
    <w:uiPriority w:val="59"/>
    <w:rsid w:val="00B12E8F"/>
    <w:pPr>
      <w:spacing w:after="0" w:line="240" w:lineRule="auto"/>
      <w:jc w:val="center"/>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2">
    <w:name w:val="Report Table 210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7">
    <w:name w:val="Table Grid57"/>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2">
    <w:name w:val="Report Table 210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5">
    <w:name w:val="Table Grid65"/>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2">
    <w:name w:val="Report Table 2104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9">
    <w:name w:val="No List69"/>
    <w:next w:val="NoList"/>
    <w:uiPriority w:val="99"/>
    <w:semiHidden/>
    <w:unhideWhenUsed/>
    <w:rsid w:val="00B12E8F"/>
  </w:style>
  <w:style w:type="table" w:customStyle="1" w:styleId="ReportTable21118">
    <w:name w:val="Report Table 21118"/>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0">
    <w:name w:val="Report Table 21210"/>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7">
    <w:name w:val="Report Table 2157"/>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7">
    <w:name w:val="Report Table 2167"/>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7">
    <w:name w:val="Report Table 2137"/>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5">
    <w:name w:val="No List2115"/>
    <w:next w:val="NoList"/>
    <w:uiPriority w:val="99"/>
    <w:semiHidden/>
    <w:unhideWhenUsed/>
    <w:rsid w:val="00B12E8F"/>
  </w:style>
  <w:style w:type="table" w:customStyle="1" w:styleId="ReportTable2147">
    <w:name w:val="Report Table 2147"/>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0">
    <w:name w:val="No List3110"/>
    <w:next w:val="NoList"/>
    <w:uiPriority w:val="99"/>
    <w:semiHidden/>
    <w:unhideWhenUsed/>
    <w:rsid w:val="00B12E8F"/>
  </w:style>
  <w:style w:type="table" w:customStyle="1" w:styleId="ReportTable2218">
    <w:name w:val="Report Table 2218"/>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6">
    <w:name w:val="Report Table 231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5">
    <w:name w:val="Report Table 2112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5">
    <w:name w:val="Report Table 2121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5">
    <w:name w:val="Report Table 2131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5">
    <w:name w:val="Report Table 2141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9">
    <w:name w:val="No List79"/>
    <w:next w:val="NoList"/>
    <w:uiPriority w:val="99"/>
    <w:semiHidden/>
    <w:unhideWhenUsed/>
    <w:rsid w:val="00B12E8F"/>
  </w:style>
  <w:style w:type="table" w:customStyle="1" w:styleId="ReportTable21515">
    <w:name w:val="Report Table 2151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8">
    <w:name w:val="Report Table 2418"/>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0">
    <w:name w:val="No List11110"/>
    <w:next w:val="NoList"/>
    <w:semiHidden/>
    <w:unhideWhenUsed/>
    <w:rsid w:val="00B12E8F"/>
  </w:style>
  <w:style w:type="numbering" w:customStyle="1" w:styleId="NoList89">
    <w:name w:val="No List89"/>
    <w:next w:val="NoList"/>
    <w:uiPriority w:val="99"/>
    <w:semiHidden/>
    <w:unhideWhenUsed/>
    <w:rsid w:val="00B12E8F"/>
  </w:style>
  <w:style w:type="table" w:customStyle="1" w:styleId="TableGrid75">
    <w:name w:val="Table Grid75"/>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5">
    <w:name w:val="Report Table 2161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5">
    <w:name w:val="Table 3D effects 125"/>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5">
    <w:name w:val="Report Table 242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0">
    <w:name w:val="No List1210"/>
    <w:next w:val="NoList"/>
    <w:semiHidden/>
    <w:unhideWhenUsed/>
    <w:rsid w:val="00B12E8F"/>
  </w:style>
  <w:style w:type="numbering" w:customStyle="1" w:styleId="11111119">
    <w:name w:val="1 / 1.1 / 1.1.119"/>
    <w:basedOn w:val="NoList"/>
    <w:next w:val="111111"/>
    <w:semiHidden/>
    <w:rsid w:val="00B12E8F"/>
  </w:style>
  <w:style w:type="numbering" w:customStyle="1" w:styleId="NoList98">
    <w:name w:val="No List98"/>
    <w:next w:val="NoList"/>
    <w:uiPriority w:val="99"/>
    <w:semiHidden/>
    <w:unhideWhenUsed/>
    <w:rsid w:val="00B12E8F"/>
  </w:style>
  <w:style w:type="numbering" w:customStyle="1" w:styleId="NoList138">
    <w:name w:val="No List138"/>
    <w:next w:val="NoList"/>
    <w:semiHidden/>
    <w:unhideWhenUsed/>
    <w:rsid w:val="00B12E8F"/>
  </w:style>
  <w:style w:type="table" w:customStyle="1" w:styleId="ReportTable2175">
    <w:name w:val="Report Table 217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8">
    <w:name w:val="No List228"/>
    <w:next w:val="NoList"/>
    <w:uiPriority w:val="99"/>
    <w:semiHidden/>
    <w:unhideWhenUsed/>
    <w:rsid w:val="00B12E8F"/>
  </w:style>
  <w:style w:type="table" w:customStyle="1" w:styleId="ReportTable2185">
    <w:name w:val="Report Table 2185"/>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8">
    <w:name w:val="No List328"/>
    <w:next w:val="NoList"/>
    <w:uiPriority w:val="99"/>
    <w:semiHidden/>
    <w:unhideWhenUsed/>
    <w:rsid w:val="00B12E8F"/>
  </w:style>
  <w:style w:type="table" w:customStyle="1" w:styleId="ReportTable2225">
    <w:name w:val="Report Table 222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9">
    <w:name w:val="No List419"/>
    <w:next w:val="NoList"/>
    <w:uiPriority w:val="99"/>
    <w:semiHidden/>
    <w:unhideWhenUsed/>
    <w:rsid w:val="00B12E8F"/>
  </w:style>
  <w:style w:type="numbering" w:customStyle="1" w:styleId="NoList518">
    <w:name w:val="No List518"/>
    <w:next w:val="NoList"/>
    <w:uiPriority w:val="99"/>
    <w:semiHidden/>
    <w:unhideWhenUsed/>
    <w:rsid w:val="00B12E8F"/>
  </w:style>
  <w:style w:type="table" w:customStyle="1" w:styleId="ReportTable2325">
    <w:name w:val="Report Table 232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8">
    <w:name w:val="No List618"/>
    <w:next w:val="NoList"/>
    <w:uiPriority w:val="99"/>
    <w:semiHidden/>
    <w:unhideWhenUsed/>
    <w:rsid w:val="00B12E8F"/>
  </w:style>
  <w:style w:type="table" w:customStyle="1" w:styleId="ReportTable21135">
    <w:name w:val="Report Table 2113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5">
    <w:name w:val="Report Table 2122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5">
    <w:name w:val="Report Table 2132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5">
    <w:name w:val="Report Table 2142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8">
    <w:name w:val="No List718"/>
    <w:next w:val="NoList"/>
    <w:uiPriority w:val="99"/>
    <w:semiHidden/>
    <w:unhideWhenUsed/>
    <w:rsid w:val="00B12E8F"/>
  </w:style>
  <w:style w:type="table" w:customStyle="1" w:styleId="ReportTable21525">
    <w:name w:val="Report Table 2152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8">
    <w:name w:val="No List1128"/>
    <w:next w:val="NoList"/>
    <w:semiHidden/>
    <w:unhideWhenUsed/>
    <w:rsid w:val="00B12E8F"/>
  </w:style>
  <w:style w:type="numbering" w:customStyle="1" w:styleId="11111128">
    <w:name w:val="1 / 1.1 / 1.1.128"/>
    <w:basedOn w:val="NoList"/>
    <w:next w:val="111111"/>
    <w:semiHidden/>
    <w:rsid w:val="00B12E8F"/>
  </w:style>
  <w:style w:type="numbering" w:customStyle="1" w:styleId="NoList818">
    <w:name w:val="No List818"/>
    <w:next w:val="NoList"/>
    <w:uiPriority w:val="99"/>
    <w:semiHidden/>
    <w:unhideWhenUsed/>
    <w:rsid w:val="00B12E8F"/>
  </w:style>
  <w:style w:type="table" w:customStyle="1" w:styleId="ReportTable21625">
    <w:name w:val="Report Table 2162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8">
    <w:name w:val="No List1218"/>
    <w:next w:val="NoList"/>
    <w:semiHidden/>
    <w:unhideWhenUsed/>
    <w:rsid w:val="00B12E8F"/>
  </w:style>
  <w:style w:type="numbering" w:customStyle="1" w:styleId="111111118">
    <w:name w:val="1 / 1.1 / 1.1.1118"/>
    <w:basedOn w:val="NoList"/>
    <w:next w:val="111111"/>
    <w:semiHidden/>
    <w:rsid w:val="00B12E8F"/>
  </w:style>
  <w:style w:type="numbering" w:customStyle="1" w:styleId="NoList105">
    <w:name w:val="No List105"/>
    <w:next w:val="NoList"/>
    <w:uiPriority w:val="99"/>
    <w:semiHidden/>
    <w:unhideWhenUsed/>
    <w:rsid w:val="00B12E8F"/>
  </w:style>
  <w:style w:type="table" w:customStyle="1" w:styleId="ReportTable2433">
    <w:name w:val="Report Table 24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5">
    <w:name w:val="No List145"/>
    <w:next w:val="NoList"/>
    <w:uiPriority w:val="99"/>
    <w:semiHidden/>
    <w:unhideWhenUsed/>
    <w:rsid w:val="00B12E8F"/>
  </w:style>
  <w:style w:type="numbering" w:customStyle="1" w:styleId="NoList235">
    <w:name w:val="No List235"/>
    <w:next w:val="NoList"/>
    <w:uiPriority w:val="99"/>
    <w:semiHidden/>
    <w:unhideWhenUsed/>
    <w:rsid w:val="00B12E8F"/>
  </w:style>
  <w:style w:type="table" w:customStyle="1" w:styleId="ReportTable2192">
    <w:name w:val="Report Table 219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2">
    <w:name w:val="Report Table 2110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2">
    <w:name w:val="Report Table 2114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2">
    <w:name w:val="Report Table 2123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2">
    <w:name w:val="Report Table 2153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2">
    <w:name w:val="Report Table 2163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2">
    <w:name w:val="Report Table 2133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5">
    <w:name w:val="No List335"/>
    <w:next w:val="NoList"/>
    <w:uiPriority w:val="99"/>
    <w:semiHidden/>
    <w:unhideWhenUsed/>
    <w:rsid w:val="00B12E8F"/>
  </w:style>
  <w:style w:type="table" w:customStyle="1" w:styleId="TableGrid820">
    <w:name w:val="Table Grid82"/>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5">
    <w:name w:val="No List1135"/>
    <w:next w:val="NoList"/>
    <w:semiHidden/>
    <w:unhideWhenUsed/>
    <w:rsid w:val="00B12E8F"/>
  </w:style>
  <w:style w:type="table" w:customStyle="1" w:styleId="2412">
    <w:name w:val="Сетка таблицы2412"/>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2">
    <w:name w:val="Report Table 23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2">
    <w:name w:val="Table 3D effects 13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6">
    <w:name w:val="No List2116"/>
    <w:next w:val="NoList"/>
    <w:uiPriority w:val="99"/>
    <w:semiHidden/>
    <w:unhideWhenUsed/>
    <w:rsid w:val="00B12E8F"/>
  </w:style>
  <w:style w:type="table" w:customStyle="1" w:styleId="ReportTable21432">
    <w:name w:val="Report Table 2143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5">
    <w:name w:val="No List3115"/>
    <w:next w:val="NoList"/>
    <w:uiPriority w:val="99"/>
    <w:semiHidden/>
    <w:unhideWhenUsed/>
    <w:rsid w:val="00B12E8F"/>
  </w:style>
  <w:style w:type="table" w:customStyle="1" w:styleId="ReportTable22112">
    <w:name w:val="Report Table 221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5">
    <w:name w:val="No List425"/>
    <w:next w:val="NoList"/>
    <w:uiPriority w:val="99"/>
    <w:semiHidden/>
    <w:unhideWhenUsed/>
    <w:rsid w:val="00B12E8F"/>
  </w:style>
  <w:style w:type="numbering" w:customStyle="1" w:styleId="NoList525">
    <w:name w:val="No List525"/>
    <w:next w:val="NoList"/>
    <w:uiPriority w:val="99"/>
    <w:semiHidden/>
    <w:unhideWhenUsed/>
    <w:rsid w:val="00B12E8F"/>
  </w:style>
  <w:style w:type="table" w:customStyle="1" w:styleId="ReportTable23112">
    <w:name w:val="Report Table 231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5">
    <w:name w:val="No List625"/>
    <w:next w:val="NoList"/>
    <w:uiPriority w:val="99"/>
    <w:semiHidden/>
    <w:unhideWhenUsed/>
    <w:rsid w:val="00B12E8F"/>
  </w:style>
  <w:style w:type="table" w:customStyle="1" w:styleId="ReportTable2515">
    <w:name w:val="Report Table 251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3">
    <w:name w:val="Table Grid513"/>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2">
    <w:name w:val="Report Table 26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
    <w:name w:val="Report Table 27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2">
    <w:name w:val="Report Table 28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2">
    <w:name w:val="Report Table 29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2">
    <w:name w:val="Report Table 211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2">
    <w:name w:val="Report Table 2121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2">
    <w:name w:val="Report Table 2131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2">
    <w:name w:val="Report Table 2141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5">
    <w:name w:val="No List725"/>
    <w:next w:val="NoList"/>
    <w:uiPriority w:val="99"/>
    <w:semiHidden/>
    <w:unhideWhenUsed/>
    <w:rsid w:val="00B12E8F"/>
  </w:style>
  <w:style w:type="table" w:customStyle="1" w:styleId="TableGrid612">
    <w:name w:val="Table Grid612"/>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2">
    <w:name w:val="Report Table 2151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2">
    <w:name w:val="Table 3D effects 111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2">
    <w:name w:val="Report Table 241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5">
    <w:name w:val="No List11115"/>
    <w:next w:val="NoList"/>
    <w:semiHidden/>
    <w:unhideWhenUsed/>
    <w:rsid w:val="00B12E8F"/>
  </w:style>
  <w:style w:type="numbering" w:customStyle="1" w:styleId="11111135">
    <w:name w:val="1 / 1.1 / 1.1.135"/>
    <w:basedOn w:val="NoList"/>
    <w:next w:val="111111"/>
    <w:semiHidden/>
    <w:rsid w:val="00B12E8F"/>
  </w:style>
  <w:style w:type="numbering" w:customStyle="1" w:styleId="NoList825">
    <w:name w:val="No List825"/>
    <w:next w:val="NoList"/>
    <w:uiPriority w:val="99"/>
    <w:semiHidden/>
    <w:unhideWhenUsed/>
    <w:rsid w:val="00B12E8F"/>
  </w:style>
  <w:style w:type="table" w:customStyle="1" w:styleId="TableGrid712">
    <w:name w:val="Table Grid712"/>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2">
    <w:name w:val="Report Table 2161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2">
    <w:name w:val="Table 3D effects 121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2">
    <w:name w:val="Report Table 24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5">
    <w:name w:val="No List1225"/>
    <w:next w:val="NoList"/>
    <w:semiHidden/>
    <w:unhideWhenUsed/>
    <w:rsid w:val="00B12E8F"/>
  </w:style>
  <w:style w:type="numbering" w:customStyle="1" w:styleId="111111125">
    <w:name w:val="1 / 1.1 / 1.1.1125"/>
    <w:basedOn w:val="NoList"/>
    <w:next w:val="111111"/>
    <w:semiHidden/>
    <w:rsid w:val="00B12E8F"/>
  </w:style>
  <w:style w:type="numbering" w:customStyle="1" w:styleId="NoList915">
    <w:name w:val="No List915"/>
    <w:next w:val="NoList"/>
    <w:uiPriority w:val="99"/>
    <w:semiHidden/>
    <w:unhideWhenUsed/>
    <w:rsid w:val="00B12E8F"/>
  </w:style>
  <w:style w:type="table" w:customStyle="1" w:styleId="TableGrid1212">
    <w:name w:val="Table Grid121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5">
    <w:name w:val="No List1315"/>
    <w:next w:val="NoList"/>
    <w:semiHidden/>
    <w:unhideWhenUsed/>
    <w:rsid w:val="00B12E8F"/>
  </w:style>
  <w:style w:type="table" w:customStyle="1" w:styleId="ReportTable21712">
    <w:name w:val="Report Table 217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5">
    <w:name w:val="No List2215"/>
    <w:next w:val="NoList"/>
    <w:uiPriority w:val="99"/>
    <w:semiHidden/>
    <w:unhideWhenUsed/>
    <w:rsid w:val="00B12E8F"/>
  </w:style>
  <w:style w:type="table" w:customStyle="1" w:styleId="ReportTable21812">
    <w:name w:val="Report Table 2181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5">
    <w:name w:val="No List3215"/>
    <w:next w:val="NoList"/>
    <w:uiPriority w:val="99"/>
    <w:semiHidden/>
    <w:unhideWhenUsed/>
    <w:rsid w:val="00B12E8F"/>
  </w:style>
  <w:style w:type="table" w:customStyle="1" w:styleId="ReportTable22212">
    <w:name w:val="Report Table 22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5">
    <w:name w:val="No List4115"/>
    <w:next w:val="NoList"/>
    <w:uiPriority w:val="99"/>
    <w:semiHidden/>
    <w:unhideWhenUsed/>
    <w:rsid w:val="00B12E8F"/>
  </w:style>
  <w:style w:type="numbering" w:customStyle="1" w:styleId="NoList5115">
    <w:name w:val="No List5115"/>
    <w:next w:val="NoList"/>
    <w:uiPriority w:val="99"/>
    <w:semiHidden/>
    <w:unhideWhenUsed/>
    <w:rsid w:val="00B12E8F"/>
  </w:style>
  <w:style w:type="table" w:customStyle="1" w:styleId="ReportTable23212">
    <w:name w:val="Report Table 23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5">
    <w:name w:val="No List6115"/>
    <w:next w:val="NoList"/>
    <w:uiPriority w:val="99"/>
    <w:semiHidden/>
    <w:unhideWhenUsed/>
    <w:rsid w:val="00B12E8F"/>
  </w:style>
  <w:style w:type="table" w:customStyle="1" w:styleId="ReportTable211312">
    <w:name w:val="Report Table 2113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2">
    <w:name w:val="Report Table 212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2">
    <w:name w:val="Report Table 213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2">
    <w:name w:val="Report Table 214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5">
    <w:name w:val="No List7115"/>
    <w:next w:val="NoList"/>
    <w:uiPriority w:val="99"/>
    <w:semiHidden/>
    <w:unhideWhenUsed/>
    <w:rsid w:val="00B12E8F"/>
  </w:style>
  <w:style w:type="table" w:customStyle="1" w:styleId="ReportTable215212">
    <w:name w:val="Report Table 215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5">
    <w:name w:val="No List11215"/>
    <w:next w:val="NoList"/>
    <w:semiHidden/>
    <w:unhideWhenUsed/>
    <w:rsid w:val="00B12E8F"/>
  </w:style>
  <w:style w:type="numbering" w:customStyle="1" w:styleId="111111215">
    <w:name w:val="1 / 1.1 / 1.1.1215"/>
    <w:basedOn w:val="NoList"/>
    <w:next w:val="111111"/>
    <w:semiHidden/>
    <w:rsid w:val="00B12E8F"/>
  </w:style>
  <w:style w:type="numbering" w:customStyle="1" w:styleId="NoList8115">
    <w:name w:val="No List8115"/>
    <w:next w:val="NoList"/>
    <w:uiPriority w:val="99"/>
    <w:semiHidden/>
    <w:unhideWhenUsed/>
    <w:rsid w:val="00B12E8F"/>
  </w:style>
  <w:style w:type="table" w:customStyle="1" w:styleId="ReportTable216212">
    <w:name w:val="Report Table 21621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5">
    <w:name w:val="No List12115"/>
    <w:next w:val="NoList"/>
    <w:semiHidden/>
    <w:unhideWhenUsed/>
    <w:rsid w:val="00B12E8F"/>
  </w:style>
  <w:style w:type="numbering" w:customStyle="1" w:styleId="1111111115">
    <w:name w:val="1 / 1.1 / 1.1.11115"/>
    <w:basedOn w:val="NoList"/>
    <w:next w:val="111111"/>
    <w:semiHidden/>
    <w:rsid w:val="00B12E8F"/>
  </w:style>
  <w:style w:type="numbering" w:customStyle="1" w:styleId="NoList155">
    <w:name w:val="No List155"/>
    <w:next w:val="NoList"/>
    <w:uiPriority w:val="99"/>
    <w:semiHidden/>
    <w:unhideWhenUsed/>
    <w:rsid w:val="00B12E8F"/>
  </w:style>
  <w:style w:type="table" w:customStyle="1" w:styleId="ReportTable2445">
    <w:name w:val="Report Table 244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5">
    <w:name w:val="No List165"/>
    <w:next w:val="NoList"/>
    <w:uiPriority w:val="99"/>
    <w:semiHidden/>
    <w:unhideWhenUsed/>
    <w:rsid w:val="00B12E8F"/>
  </w:style>
  <w:style w:type="numbering" w:customStyle="1" w:styleId="NoList245">
    <w:name w:val="No List245"/>
    <w:next w:val="NoList"/>
    <w:uiPriority w:val="99"/>
    <w:semiHidden/>
    <w:unhideWhenUsed/>
    <w:rsid w:val="00B12E8F"/>
  </w:style>
  <w:style w:type="table" w:customStyle="1" w:styleId="ReportTable2202">
    <w:name w:val="Report Table 220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2">
    <w:name w:val="Report Table 2115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
    <w:name w:val="Report Table 225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2">
    <w:name w:val="Report Table 2116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2">
    <w:name w:val="Report Table 21112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2">
    <w:name w:val="Report Table 2124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2">
    <w:name w:val="Report Table 2154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2">
    <w:name w:val="Report Table 2164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2">
    <w:name w:val="Report Table 2134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5">
    <w:name w:val="No List345"/>
    <w:next w:val="NoList"/>
    <w:uiPriority w:val="99"/>
    <w:semiHidden/>
    <w:unhideWhenUsed/>
    <w:rsid w:val="00B12E8F"/>
  </w:style>
  <w:style w:type="table" w:customStyle="1" w:styleId="TableGrid92">
    <w:name w:val="Table Grid92"/>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
    <w:name w:val="Table Grid22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
    <w:name w:val="Table Grid322"/>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5">
    <w:name w:val="No List1145"/>
    <w:next w:val="NoList"/>
    <w:semiHidden/>
    <w:unhideWhenUsed/>
    <w:rsid w:val="00B12E8F"/>
  </w:style>
  <w:style w:type="table" w:customStyle="1" w:styleId="2422">
    <w:name w:val="Сетка таблицы2422"/>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2">
    <w:name w:val="Report Table 234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2">
    <w:name w:val="Table 3D effects 14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5">
    <w:name w:val="No List2125"/>
    <w:next w:val="NoList"/>
    <w:uiPriority w:val="99"/>
    <w:semiHidden/>
    <w:unhideWhenUsed/>
    <w:rsid w:val="00B12E8F"/>
  </w:style>
  <w:style w:type="table" w:customStyle="1" w:styleId="ReportTable21442">
    <w:name w:val="Report Table 2144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5">
    <w:name w:val="No List3125"/>
    <w:next w:val="NoList"/>
    <w:uiPriority w:val="99"/>
    <w:semiHidden/>
    <w:unhideWhenUsed/>
    <w:rsid w:val="00B12E8F"/>
  </w:style>
  <w:style w:type="table" w:customStyle="1" w:styleId="ReportTable22122">
    <w:name w:val="Report Table 221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5">
    <w:name w:val="No List435"/>
    <w:next w:val="NoList"/>
    <w:uiPriority w:val="99"/>
    <w:semiHidden/>
    <w:unhideWhenUsed/>
    <w:rsid w:val="00B12E8F"/>
  </w:style>
  <w:style w:type="numbering" w:customStyle="1" w:styleId="NoList535">
    <w:name w:val="No List535"/>
    <w:next w:val="NoList"/>
    <w:uiPriority w:val="99"/>
    <w:semiHidden/>
    <w:unhideWhenUsed/>
    <w:rsid w:val="00B12E8F"/>
  </w:style>
  <w:style w:type="table" w:customStyle="1" w:styleId="ReportTable23122">
    <w:name w:val="Report Table 231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5">
    <w:name w:val="No List635"/>
    <w:next w:val="NoList"/>
    <w:uiPriority w:val="99"/>
    <w:semiHidden/>
    <w:unhideWhenUsed/>
    <w:rsid w:val="00B12E8F"/>
  </w:style>
  <w:style w:type="table" w:customStyle="1" w:styleId="ReportTable2522">
    <w:name w:val="Report Table 25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2">
    <w:name w:val="Table Grid522"/>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2">
    <w:name w:val="Report Table 26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
    <w:name w:val="Report Table 27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2">
    <w:name w:val="Report Table 28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2">
    <w:name w:val="Report Table 29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2">
    <w:name w:val="Report Table 211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2">
    <w:name w:val="Report Table 2121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2">
    <w:name w:val="Report Table 2131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2">
    <w:name w:val="Report Table 2141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5">
    <w:name w:val="No List735"/>
    <w:next w:val="NoList"/>
    <w:uiPriority w:val="99"/>
    <w:semiHidden/>
    <w:unhideWhenUsed/>
    <w:rsid w:val="00B12E8F"/>
  </w:style>
  <w:style w:type="table" w:customStyle="1" w:styleId="TableGrid622">
    <w:name w:val="Table Grid622"/>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2">
    <w:name w:val="Report Table 2151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
    <w:name w:val="Table 3D effects 112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2">
    <w:name w:val="Report Table 241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5">
    <w:name w:val="No List11125"/>
    <w:next w:val="NoList"/>
    <w:semiHidden/>
    <w:unhideWhenUsed/>
    <w:rsid w:val="00B12E8F"/>
  </w:style>
  <w:style w:type="numbering" w:customStyle="1" w:styleId="11111145">
    <w:name w:val="1 / 1.1 / 1.1.145"/>
    <w:basedOn w:val="NoList"/>
    <w:next w:val="111111"/>
    <w:semiHidden/>
    <w:rsid w:val="00B12E8F"/>
  </w:style>
  <w:style w:type="numbering" w:customStyle="1" w:styleId="NoList835">
    <w:name w:val="No List835"/>
    <w:next w:val="NoList"/>
    <w:uiPriority w:val="99"/>
    <w:semiHidden/>
    <w:unhideWhenUsed/>
    <w:rsid w:val="00B12E8F"/>
  </w:style>
  <w:style w:type="table" w:customStyle="1" w:styleId="TableGrid722">
    <w:name w:val="Table Grid722"/>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2">
    <w:name w:val="Report Table 2161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2">
    <w:name w:val="Table 3D effects 122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2">
    <w:name w:val="Report Table 24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5">
    <w:name w:val="No List1235"/>
    <w:next w:val="NoList"/>
    <w:semiHidden/>
    <w:unhideWhenUsed/>
    <w:rsid w:val="00B12E8F"/>
  </w:style>
  <w:style w:type="numbering" w:customStyle="1" w:styleId="111111135">
    <w:name w:val="1 / 1.1 / 1.1.1135"/>
    <w:basedOn w:val="NoList"/>
    <w:next w:val="111111"/>
    <w:semiHidden/>
    <w:rsid w:val="00B12E8F"/>
  </w:style>
  <w:style w:type="numbering" w:customStyle="1" w:styleId="NoList925">
    <w:name w:val="No List925"/>
    <w:next w:val="NoList"/>
    <w:uiPriority w:val="99"/>
    <w:semiHidden/>
    <w:unhideWhenUsed/>
    <w:rsid w:val="00B12E8F"/>
  </w:style>
  <w:style w:type="table" w:customStyle="1" w:styleId="TableGrid1222">
    <w:name w:val="Table Grid122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5">
    <w:name w:val="No List1325"/>
    <w:next w:val="NoList"/>
    <w:semiHidden/>
    <w:unhideWhenUsed/>
    <w:rsid w:val="00B12E8F"/>
  </w:style>
  <w:style w:type="table" w:customStyle="1" w:styleId="ReportTable21722">
    <w:name w:val="Report Table 217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5">
    <w:name w:val="No List2225"/>
    <w:next w:val="NoList"/>
    <w:uiPriority w:val="99"/>
    <w:semiHidden/>
    <w:unhideWhenUsed/>
    <w:rsid w:val="00B12E8F"/>
  </w:style>
  <w:style w:type="table" w:customStyle="1" w:styleId="ReportTable21822">
    <w:name w:val="Report Table 2182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5">
    <w:name w:val="No List3225"/>
    <w:next w:val="NoList"/>
    <w:uiPriority w:val="99"/>
    <w:semiHidden/>
    <w:unhideWhenUsed/>
    <w:rsid w:val="00B12E8F"/>
  </w:style>
  <w:style w:type="table" w:customStyle="1" w:styleId="ReportTable22222">
    <w:name w:val="Report Table 22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5">
    <w:name w:val="No List4125"/>
    <w:next w:val="NoList"/>
    <w:uiPriority w:val="99"/>
    <w:semiHidden/>
    <w:unhideWhenUsed/>
    <w:rsid w:val="00B12E8F"/>
  </w:style>
  <w:style w:type="numbering" w:customStyle="1" w:styleId="NoList5125">
    <w:name w:val="No List5125"/>
    <w:next w:val="NoList"/>
    <w:uiPriority w:val="99"/>
    <w:semiHidden/>
    <w:unhideWhenUsed/>
    <w:rsid w:val="00B12E8F"/>
  </w:style>
  <w:style w:type="table" w:customStyle="1" w:styleId="ReportTable23222">
    <w:name w:val="Report Table 23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5">
    <w:name w:val="No List6125"/>
    <w:next w:val="NoList"/>
    <w:uiPriority w:val="99"/>
    <w:semiHidden/>
    <w:unhideWhenUsed/>
    <w:rsid w:val="00B12E8F"/>
  </w:style>
  <w:style w:type="table" w:customStyle="1" w:styleId="ReportTable211322">
    <w:name w:val="Report Table 2113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2">
    <w:name w:val="Report Table 212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2">
    <w:name w:val="Report Table 213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2">
    <w:name w:val="Report Table 214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5">
    <w:name w:val="No List7125"/>
    <w:next w:val="NoList"/>
    <w:uiPriority w:val="99"/>
    <w:semiHidden/>
    <w:unhideWhenUsed/>
    <w:rsid w:val="00B12E8F"/>
  </w:style>
  <w:style w:type="table" w:customStyle="1" w:styleId="ReportTable215222">
    <w:name w:val="Report Table 215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5">
    <w:name w:val="No List11225"/>
    <w:next w:val="NoList"/>
    <w:semiHidden/>
    <w:unhideWhenUsed/>
    <w:rsid w:val="00B12E8F"/>
  </w:style>
  <w:style w:type="numbering" w:customStyle="1" w:styleId="111111225">
    <w:name w:val="1 / 1.1 / 1.1.1225"/>
    <w:basedOn w:val="NoList"/>
    <w:next w:val="111111"/>
    <w:semiHidden/>
    <w:rsid w:val="00B12E8F"/>
  </w:style>
  <w:style w:type="numbering" w:customStyle="1" w:styleId="NoList8125">
    <w:name w:val="No List8125"/>
    <w:next w:val="NoList"/>
    <w:uiPriority w:val="99"/>
    <w:semiHidden/>
    <w:unhideWhenUsed/>
    <w:rsid w:val="00B12E8F"/>
  </w:style>
  <w:style w:type="table" w:customStyle="1" w:styleId="ReportTable216222">
    <w:name w:val="Report Table 21622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5">
    <w:name w:val="No List12125"/>
    <w:next w:val="NoList"/>
    <w:semiHidden/>
    <w:unhideWhenUsed/>
    <w:rsid w:val="00B12E8F"/>
  </w:style>
  <w:style w:type="numbering" w:customStyle="1" w:styleId="1111111125">
    <w:name w:val="1 / 1.1 / 1.1.11125"/>
    <w:basedOn w:val="NoList"/>
    <w:next w:val="111111"/>
    <w:semiHidden/>
    <w:rsid w:val="00B12E8F"/>
  </w:style>
  <w:style w:type="numbering" w:customStyle="1" w:styleId="NoList175">
    <w:name w:val="No List175"/>
    <w:next w:val="NoList"/>
    <w:uiPriority w:val="99"/>
    <w:semiHidden/>
    <w:unhideWhenUsed/>
    <w:rsid w:val="00B12E8F"/>
  </w:style>
  <w:style w:type="table" w:customStyle="1" w:styleId="ReportTable2452">
    <w:name w:val="Report Table 245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5">
    <w:name w:val="No List185"/>
    <w:next w:val="NoList"/>
    <w:uiPriority w:val="99"/>
    <w:semiHidden/>
    <w:unhideWhenUsed/>
    <w:rsid w:val="00B12E8F"/>
  </w:style>
  <w:style w:type="numbering" w:customStyle="1" w:styleId="NoList255">
    <w:name w:val="No List255"/>
    <w:next w:val="NoList"/>
    <w:uiPriority w:val="99"/>
    <w:semiHidden/>
    <w:unhideWhenUsed/>
    <w:rsid w:val="00B12E8F"/>
  </w:style>
  <w:style w:type="table" w:customStyle="1" w:styleId="ReportTable2262">
    <w:name w:val="Report Table 226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2">
    <w:name w:val="Report Table 2117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2">
    <w:name w:val="Report Table 2243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2">
    <w:name w:val="Report Table 227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2">
    <w:name w:val="Table Grid152"/>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2">
    <w:name w:val="Report Table 2118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2">
    <w:name w:val="Report Table 21113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2">
    <w:name w:val="Report Table 2125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2">
    <w:name w:val="Report Table 2155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2">
    <w:name w:val="Report Table 2165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2">
    <w:name w:val="Report Table 2135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5">
    <w:name w:val="No List355"/>
    <w:next w:val="NoList"/>
    <w:uiPriority w:val="99"/>
    <w:semiHidden/>
    <w:unhideWhenUsed/>
    <w:rsid w:val="00B12E8F"/>
  </w:style>
  <w:style w:type="table" w:customStyle="1" w:styleId="TableGrid102">
    <w:name w:val="Table Grid102"/>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2">
    <w:name w:val="Table Grid332"/>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5">
    <w:name w:val="No List1155"/>
    <w:next w:val="NoList"/>
    <w:semiHidden/>
    <w:unhideWhenUsed/>
    <w:rsid w:val="00B12E8F"/>
  </w:style>
  <w:style w:type="table" w:customStyle="1" w:styleId="2432">
    <w:name w:val="Сетка таблицы2432"/>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2">
    <w:name w:val="Report Table 235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2">
    <w:name w:val="Table 3D effects 15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5">
    <w:name w:val="No List2135"/>
    <w:next w:val="NoList"/>
    <w:uiPriority w:val="99"/>
    <w:semiHidden/>
    <w:unhideWhenUsed/>
    <w:rsid w:val="00B12E8F"/>
  </w:style>
  <w:style w:type="table" w:customStyle="1" w:styleId="ReportTable21452">
    <w:name w:val="Report Table 2145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5">
    <w:name w:val="No List3135"/>
    <w:next w:val="NoList"/>
    <w:uiPriority w:val="99"/>
    <w:semiHidden/>
    <w:unhideWhenUsed/>
    <w:rsid w:val="00B12E8F"/>
  </w:style>
  <w:style w:type="table" w:customStyle="1" w:styleId="ReportTable22132">
    <w:name w:val="Report Table 221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5">
    <w:name w:val="No List445"/>
    <w:next w:val="NoList"/>
    <w:uiPriority w:val="99"/>
    <w:semiHidden/>
    <w:unhideWhenUsed/>
    <w:rsid w:val="00B12E8F"/>
  </w:style>
  <w:style w:type="numbering" w:customStyle="1" w:styleId="NoList545">
    <w:name w:val="No List545"/>
    <w:next w:val="NoList"/>
    <w:uiPriority w:val="99"/>
    <w:semiHidden/>
    <w:unhideWhenUsed/>
    <w:rsid w:val="00B12E8F"/>
  </w:style>
  <w:style w:type="table" w:customStyle="1" w:styleId="ReportTable23132">
    <w:name w:val="Report Table 231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5">
    <w:name w:val="No List645"/>
    <w:next w:val="NoList"/>
    <w:uiPriority w:val="99"/>
    <w:semiHidden/>
    <w:unhideWhenUsed/>
    <w:rsid w:val="00B12E8F"/>
  </w:style>
  <w:style w:type="table" w:customStyle="1" w:styleId="ReportTable2532">
    <w:name w:val="Report Table 25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2">
    <w:name w:val="Table Grid532"/>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2">
    <w:name w:val="Report Table 26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2">
    <w:name w:val="Report Table 27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2">
    <w:name w:val="Report Table 28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2">
    <w:name w:val="Report Table 29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2">
    <w:name w:val="Report Table 2112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2">
    <w:name w:val="Report Table 2121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2">
    <w:name w:val="Report Table 2131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2">
    <w:name w:val="Report Table 2141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5">
    <w:name w:val="No List745"/>
    <w:next w:val="NoList"/>
    <w:uiPriority w:val="99"/>
    <w:semiHidden/>
    <w:unhideWhenUsed/>
    <w:rsid w:val="00B12E8F"/>
  </w:style>
  <w:style w:type="table" w:customStyle="1" w:styleId="TableGrid632">
    <w:name w:val="Table Grid632"/>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2">
    <w:name w:val="Report Table 2151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
    <w:name w:val="Table 3D effects 113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2">
    <w:name w:val="Report Table 241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5">
    <w:name w:val="No List11135"/>
    <w:next w:val="NoList"/>
    <w:semiHidden/>
    <w:unhideWhenUsed/>
    <w:rsid w:val="00B12E8F"/>
  </w:style>
  <w:style w:type="numbering" w:customStyle="1" w:styleId="11111155">
    <w:name w:val="1 / 1.1 / 1.1.155"/>
    <w:basedOn w:val="NoList"/>
    <w:next w:val="111111"/>
    <w:semiHidden/>
    <w:rsid w:val="00B12E8F"/>
    <w:pPr>
      <w:numPr>
        <w:numId w:val="41"/>
      </w:numPr>
    </w:pPr>
  </w:style>
  <w:style w:type="numbering" w:customStyle="1" w:styleId="NoList845">
    <w:name w:val="No List845"/>
    <w:next w:val="NoList"/>
    <w:uiPriority w:val="99"/>
    <w:semiHidden/>
    <w:unhideWhenUsed/>
    <w:rsid w:val="00B12E8F"/>
  </w:style>
  <w:style w:type="table" w:customStyle="1" w:styleId="TableGrid732">
    <w:name w:val="Table Grid732"/>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2">
    <w:name w:val="Report Table 2161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2">
    <w:name w:val="Table 3D effects 1232"/>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2">
    <w:name w:val="Report Table 242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5">
    <w:name w:val="No List1245"/>
    <w:next w:val="NoList"/>
    <w:semiHidden/>
    <w:unhideWhenUsed/>
    <w:rsid w:val="00B12E8F"/>
  </w:style>
  <w:style w:type="numbering" w:customStyle="1" w:styleId="111111145">
    <w:name w:val="1 / 1.1 / 1.1.1145"/>
    <w:basedOn w:val="NoList"/>
    <w:next w:val="111111"/>
    <w:semiHidden/>
    <w:rsid w:val="00B12E8F"/>
  </w:style>
  <w:style w:type="numbering" w:customStyle="1" w:styleId="NoList935">
    <w:name w:val="No List935"/>
    <w:next w:val="NoList"/>
    <w:uiPriority w:val="99"/>
    <w:semiHidden/>
    <w:unhideWhenUsed/>
    <w:rsid w:val="00B12E8F"/>
  </w:style>
  <w:style w:type="table" w:customStyle="1" w:styleId="TableGrid1232">
    <w:name w:val="Table Grid1232"/>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5">
    <w:name w:val="No List1335"/>
    <w:next w:val="NoList"/>
    <w:semiHidden/>
    <w:unhideWhenUsed/>
    <w:rsid w:val="00B12E8F"/>
  </w:style>
  <w:style w:type="table" w:customStyle="1" w:styleId="ReportTable21732">
    <w:name w:val="Report Table 217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5">
    <w:name w:val="No List2235"/>
    <w:next w:val="NoList"/>
    <w:uiPriority w:val="99"/>
    <w:semiHidden/>
    <w:unhideWhenUsed/>
    <w:rsid w:val="00B12E8F"/>
  </w:style>
  <w:style w:type="table" w:customStyle="1" w:styleId="ReportTable21832">
    <w:name w:val="Report Table 21832"/>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5">
    <w:name w:val="No List3235"/>
    <w:next w:val="NoList"/>
    <w:uiPriority w:val="99"/>
    <w:semiHidden/>
    <w:unhideWhenUsed/>
    <w:rsid w:val="00B12E8F"/>
  </w:style>
  <w:style w:type="table" w:customStyle="1" w:styleId="ReportTable22232">
    <w:name w:val="Report Table 222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5">
    <w:name w:val="No List4135"/>
    <w:next w:val="NoList"/>
    <w:uiPriority w:val="99"/>
    <w:semiHidden/>
    <w:unhideWhenUsed/>
    <w:rsid w:val="00B12E8F"/>
  </w:style>
  <w:style w:type="numbering" w:customStyle="1" w:styleId="NoList5135">
    <w:name w:val="No List5135"/>
    <w:next w:val="NoList"/>
    <w:uiPriority w:val="99"/>
    <w:semiHidden/>
    <w:unhideWhenUsed/>
    <w:rsid w:val="00B12E8F"/>
  </w:style>
  <w:style w:type="table" w:customStyle="1" w:styleId="ReportTable23232">
    <w:name w:val="Report Table 232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5">
    <w:name w:val="No List6135"/>
    <w:next w:val="NoList"/>
    <w:uiPriority w:val="99"/>
    <w:semiHidden/>
    <w:unhideWhenUsed/>
    <w:rsid w:val="00B12E8F"/>
  </w:style>
  <w:style w:type="table" w:customStyle="1" w:styleId="ReportTable211332">
    <w:name w:val="Report Table 2113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2">
    <w:name w:val="Report Table 2122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2">
    <w:name w:val="Report Table 2132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2">
    <w:name w:val="Report Table 2142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5">
    <w:name w:val="No List7135"/>
    <w:next w:val="NoList"/>
    <w:uiPriority w:val="99"/>
    <w:semiHidden/>
    <w:unhideWhenUsed/>
    <w:rsid w:val="00B12E8F"/>
  </w:style>
  <w:style w:type="table" w:customStyle="1" w:styleId="ReportTable215232">
    <w:name w:val="Report Table 2152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5">
    <w:name w:val="No List11235"/>
    <w:next w:val="NoList"/>
    <w:semiHidden/>
    <w:unhideWhenUsed/>
    <w:rsid w:val="00B12E8F"/>
  </w:style>
  <w:style w:type="numbering" w:customStyle="1" w:styleId="111111235">
    <w:name w:val="1 / 1.1 / 1.1.1235"/>
    <w:basedOn w:val="NoList"/>
    <w:next w:val="111111"/>
    <w:semiHidden/>
    <w:rsid w:val="00B12E8F"/>
  </w:style>
  <w:style w:type="numbering" w:customStyle="1" w:styleId="NoList8135">
    <w:name w:val="No List8135"/>
    <w:next w:val="NoList"/>
    <w:uiPriority w:val="99"/>
    <w:semiHidden/>
    <w:unhideWhenUsed/>
    <w:rsid w:val="00B12E8F"/>
  </w:style>
  <w:style w:type="table" w:customStyle="1" w:styleId="ReportTable216232">
    <w:name w:val="Report Table 216232"/>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5">
    <w:name w:val="No List12135"/>
    <w:next w:val="NoList"/>
    <w:semiHidden/>
    <w:unhideWhenUsed/>
    <w:rsid w:val="00B12E8F"/>
  </w:style>
  <w:style w:type="numbering" w:customStyle="1" w:styleId="1111111135">
    <w:name w:val="1 / 1.1 / 1.1.11135"/>
    <w:basedOn w:val="NoList"/>
    <w:next w:val="111111"/>
    <w:semiHidden/>
    <w:rsid w:val="00B12E8F"/>
  </w:style>
  <w:style w:type="table" w:customStyle="1" w:styleId="TableGrid162">
    <w:name w:val="Table Grid162"/>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5">
    <w:name w:val="No List195"/>
    <w:next w:val="NoList"/>
    <w:uiPriority w:val="99"/>
    <w:semiHidden/>
    <w:unhideWhenUsed/>
    <w:rsid w:val="00B12E8F"/>
  </w:style>
  <w:style w:type="numbering" w:customStyle="1" w:styleId="NoList205">
    <w:name w:val="No List205"/>
    <w:next w:val="NoList"/>
    <w:uiPriority w:val="99"/>
    <w:semiHidden/>
    <w:unhideWhenUsed/>
    <w:rsid w:val="00B12E8F"/>
  </w:style>
  <w:style w:type="table" w:customStyle="1" w:styleId="LightShading13">
    <w:name w:val="Light Shading13"/>
    <w:basedOn w:val="TableNormal"/>
    <w:uiPriority w:val="60"/>
    <w:rsid w:val="00B12E8F"/>
    <w:pPr>
      <w:spacing w:after="0" w:line="240" w:lineRule="auto"/>
      <w:jc w:val="both"/>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5">
    <w:name w:val="No List265"/>
    <w:next w:val="NoList"/>
    <w:uiPriority w:val="99"/>
    <w:semiHidden/>
    <w:unhideWhenUsed/>
    <w:rsid w:val="00B12E8F"/>
  </w:style>
  <w:style w:type="numbering" w:customStyle="1" w:styleId="NoList275">
    <w:name w:val="No List275"/>
    <w:next w:val="NoList"/>
    <w:uiPriority w:val="99"/>
    <w:semiHidden/>
    <w:unhideWhenUsed/>
    <w:rsid w:val="00B12E8F"/>
  </w:style>
  <w:style w:type="numbering" w:customStyle="1" w:styleId="NoList284">
    <w:name w:val="No List284"/>
    <w:next w:val="NoList"/>
    <w:uiPriority w:val="99"/>
    <w:semiHidden/>
    <w:unhideWhenUsed/>
    <w:rsid w:val="00B12E8F"/>
  </w:style>
  <w:style w:type="table" w:customStyle="1" w:styleId="TableGrid184">
    <w:name w:val="Table Grid184"/>
    <w:basedOn w:val="TableNormal"/>
    <w:next w:val="TableGrid"/>
    <w:rsid w:val="00B12E8F"/>
    <w:pPr>
      <w:spacing w:after="0" w:line="240" w:lineRule="auto"/>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2">
    <w:name w:val="Report Table 21052"/>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4">
    <w:name w:val="No List1104"/>
    <w:next w:val="NoList"/>
    <w:uiPriority w:val="99"/>
    <w:semiHidden/>
    <w:unhideWhenUsed/>
    <w:rsid w:val="00B12E8F"/>
  </w:style>
  <w:style w:type="table" w:customStyle="1" w:styleId="TableGrid194">
    <w:name w:val="Table Grid194"/>
    <w:basedOn w:val="TableNormal"/>
    <w:next w:val="TableGrid"/>
    <w:uiPriority w:val="59"/>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
    <w:name w:val="Table Grid244"/>
    <w:basedOn w:val="TableNormal"/>
    <w:next w:val="TableGrid"/>
    <w:uiPriority w:val="59"/>
    <w:rsid w:val="00B12E8F"/>
    <w:pPr>
      <w:spacing w:after="0" w:line="240" w:lineRule="auto"/>
      <w:jc w:val="center"/>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4">
    <w:name w:val="No List1164"/>
    <w:next w:val="NoList"/>
    <w:uiPriority w:val="99"/>
    <w:semiHidden/>
    <w:unhideWhenUsed/>
    <w:rsid w:val="00B12E8F"/>
  </w:style>
  <w:style w:type="numbering" w:customStyle="1" w:styleId="NoList294">
    <w:name w:val="No List294"/>
    <w:next w:val="NoList"/>
    <w:uiPriority w:val="99"/>
    <w:semiHidden/>
    <w:unhideWhenUsed/>
    <w:rsid w:val="00B12E8F"/>
  </w:style>
  <w:style w:type="numbering" w:customStyle="1" w:styleId="NoList364">
    <w:name w:val="No List364"/>
    <w:next w:val="NoList"/>
    <w:uiPriority w:val="99"/>
    <w:semiHidden/>
    <w:rsid w:val="00B12E8F"/>
  </w:style>
  <w:style w:type="numbering" w:customStyle="1" w:styleId="NoList454">
    <w:name w:val="No List454"/>
    <w:next w:val="NoList"/>
    <w:uiPriority w:val="99"/>
    <w:semiHidden/>
    <w:unhideWhenUsed/>
    <w:rsid w:val="00B12E8F"/>
  </w:style>
  <w:style w:type="numbering" w:customStyle="1" w:styleId="NoList554">
    <w:name w:val="No List554"/>
    <w:next w:val="NoList"/>
    <w:uiPriority w:val="99"/>
    <w:semiHidden/>
    <w:unhideWhenUsed/>
    <w:rsid w:val="00B12E8F"/>
  </w:style>
  <w:style w:type="table" w:customStyle="1" w:styleId="2214">
    <w:name w:val="Сетка таблицы2214"/>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4">
    <w:name w:val="No List654"/>
    <w:next w:val="NoList"/>
    <w:uiPriority w:val="99"/>
    <w:semiHidden/>
    <w:unhideWhenUsed/>
    <w:rsid w:val="00B12E8F"/>
  </w:style>
  <w:style w:type="numbering" w:customStyle="1" w:styleId="NoList2144">
    <w:name w:val="No List2144"/>
    <w:next w:val="NoList"/>
    <w:uiPriority w:val="99"/>
    <w:semiHidden/>
    <w:unhideWhenUsed/>
    <w:rsid w:val="00B12E8F"/>
  </w:style>
  <w:style w:type="numbering" w:customStyle="1" w:styleId="NoList3144">
    <w:name w:val="No List3144"/>
    <w:next w:val="NoList"/>
    <w:uiPriority w:val="99"/>
    <w:semiHidden/>
    <w:unhideWhenUsed/>
    <w:rsid w:val="00B12E8F"/>
  </w:style>
  <w:style w:type="numbering" w:customStyle="1" w:styleId="NoList754">
    <w:name w:val="No List754"/>
    <w:next w:val="NoList"/>
    <w:uiPriority w:val="99"/>
    <w:semiHidden/>
    <w:unhideWhenUsed/>
    <w:rsid w:val="00B12E8F"/>
  </w:style>
  <w:style w:type="numbering" w:customStyle="1" w:styleId="NoList11144">
    <w:name w:val="No List11144"/>
    <w:next w:val="NoList"/>
    <w:uiPriority w:val="99"/>
    <w:semiHidden/>
    <w:unhideWhenUsed/>
    <w:rsid w:val="00B12E8F"/>
  </w:style>
  <w:style w:type="numbering" w:customStyle="1" w:styleId="NoList854">
    <w:name w:val="No List854"/>
    <w:next w:val="NoList"/>
    <w:uiPriority w:val="99"/>
    <w:semiHidden/>
    <w:unhideWhenUsed/>
    <w:rsid w:val="00B12E8F"/>
  </w:style>
  <w:style w:type="numbering" w:customStyle="1" w:styleId="NoList1254">
    <w:name w:val="No List1254"/>
    <w:next w:val="NoList"/>
    <w:uiPriority w:val="99"/>
    <w:semiHidden/>
    <w:unhideWhenUsed/>
    <w:rsid w:val="00B12E8F"/>
  </w:style>
  <w:style w:type="numbering" w:customStyle="1" w:styleId="111111152">
    <w:name w:val="1 / 1.1 / 1.1.1152"/>
    <w:basedOn w:val="NoList"/>
    <w:next w:val="111111"/>
    <w:semiHidden/>
    <w:rsid w:val="00B12E8F"/>
  </w:style>
  <w:style w:type="numbering" w:customStyle="1" w:styleId="NoList944">
    <w:name w:val="No List944"/>
    <w:next w:val="NoList"/>
    <w:uiPriority w:val="99"/>
    <w:semiHidden/>
    <w:unhideWhenUsed/>
    <w:rsid w:val="00B12E8F"/>
  </w:style>
  <w:style w:type="numbering" w:customStyle="1" w:styleId="NoList1344">
    <w:name w:val="No List1344"/>
    <w:next w:val="NoList"/>
    <w:uiPriority w:val="99"/>
    <w:semiHidden/>
    <w:unhideWhenUsed/>
    <w:rsid w:val="00B12E8F"/>
  </w:style>
  <w:style w:type="numbering" w:customStyle="1" w:styleId="NoList2244">
    <w:name w:val="No List2244"/>
    <w:next w:val="NoList"/>
    <w:uiPriority w:val="99"/>
    <w:semiHidden/>
    <w:unhideWhenUsed/>
    <w:rsid w:val="00B12E8F"/>
  </w:style>
  <w:style w:type="numbering" w:customStyle="1" w:styleId="NoList3244">
    <w:name w:val="No List3244"/>
    <w:next w:val="NoList"/>
    <w:uiPriority w:val="99"/>
    <w:semiHidden/>
    <w:unhideWhenUsed/>
    <w:rsid w:val="00B12E8F"/>
  </w:style>
  <w:style w:type="numbering" w:customStyle="1" w:styleId="NoList4142">
    <w:name w:val="No List4142"/>
    <w:next w:val="NoList"/>
    <w:uiPriority w:val="99"/>
    <w:semiHidden/>
    <w:unhideWhenUsed/>
    <w:rsid w:val="00B12E8F"/>
  </w:style>
  <w:style w:type="numbering" w:customStyle="1" w:styleId="NoList5142">
    <w:name w:val="No List5142"/>
    <w:next w:val="NoList"/>
    <w:uiPriority w:val="99"/>
    <w:semiHidden/>
    <w:unhideWhenUsed/>
    <w:rsid w:val="00B12E8F"/>
  </w:style>
  <w:style w:type="numbering" w:customStyle="1" w:styleId="NoList6142">
    <w:name w:val="No List6142"/>
    <w:next w:val="NoList"/>
    <w:uiPriority w:val="99"/>
    <w:semiHidden/>
    <w:unhideWhenUsed/>
    <w:rsid w:val="00B12E8F"/>
  </w:style>
  <w:style w:type="numbering" w:customStyle="1" w:styleId="NoList7142">
    <w:name w:val="No List7142"/>
    <w:next w:val="NoList"/>
    <w:uiPriority w:val="99"/>
    <w:semiHidden/>
    <w:unhideWhenUsed/>
    <w:rsid w:val="00B12E8F"/>
  </w:style>
  <w:style w:type="numbering" w:customStyle="1" w:styleId="NoList11242">
    <w:name w:val="No List11242"/>
    <w:next w:val="NoList"/>
    <w:semiHidden/>
    <w:unhideWhenUsed/>
    <w:rsid w:val="00B12E8F"/>
  </w:style>
  <w:style w:type="numbering" w:customStyle="1" w:styleId="111111242">
    <w:name w:val="1 / 1.1 / 1.1.1242"/>
    <w:basedOn w:val="NoList"/>
    <w:next w:val="111111"/>
    <w:semiHidden/>
    <w:rsid w:val="00B12E8F"/>
  </w:style>
  <w:style w:type="numbering" w:customStyle="1" w:styleId="NoList8142">
    <w:name w:val="No List8142"/>
    <w:next w:val="NoList"/>
    <w:uiPriority w:val="99"/>
    <w:semiHidden/>
    <w:unhideWhenUsed/>
    <w:rsid w:val="00B12E8F"/>
  </w:style>
  <w:style w:type="numbering" w:customStyle="1" w:styleId="NoList12142">
    <w:name w:val="No List12142"/>
    <w:next w:val="NoList"/>
    <w:semiHidden/>
    <w:unhideWhenUsed/>
    <w:rsid w:val="00B12E8F"/>
  </w:style>
  <w:style w:type="numbering" w:customStyle="1" w:styleId="1111111142">
    <w:name w:val="1 / 1.1 / 1.1.11142"/>
    <w:basedOn w:val="NoList"/>
    <w:next w:val="111111"/>
    <w:semiHidden/>
    <w:rsid w:val="00B12E8F"/>
  </w:style>
  <w:style w:type="numbering" w:customStyle="1" w:styleId="NoList1014">
    <w:name w:val="No List1014"/>
    <w:next w:val="NoList"/>
    <w:uiPriority w:val="99"/>
    <w:semiHidden/>
    <w:unhideWhenUsed/>
    <w:rsid w:val="00B12E8F"/>
  </w:style>
  <w:style w:type="numbering" w:customStyle="1" w:styleId="NoList1414">
    <w:name w:val="No List1414"/>
    <w:next w:val="NoList"/>
    <w:uiPriority w:val="99"/>
    <w:semiHidden/>
    <w:unhideWhenUsed/>
    <w:rsid w:val="00B12E8F"/>
  </w:style>
  <w:style w:type="numbering" w:customStyle="1" w:styleId="NoList2314">
    <w:name w:val="No List2314"/>
    <w:next w:val="NoList"/>
    <w:uiPriority w:val="99"/>
    <w:semiHidden/>
    <w:unhideWhenUsed/>
    <w:rsid w:val="00B12E8F"/>
  </w:style>
  <w:style w:type="table" w:customStyle="1" w:styleId="TableGrid1314">
    <w:name w:val="Table Grid1314"/>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4">
    <w:name w:val="No List3314"/>
    <w:next w:val="NoList"/>
    <w:uiPriority w:val="99"/>
    <w:semiHidden/>
    <w:unhideWhenUsed/>
    <w:rsid w:val="00B12E8F"/>
  </w:style>
  <w:style w:type="numbering" w:customStyle="1" w:styleId="NoList11312">
    <w:name w:val="No List11312"/>
    <w:next w:val="NoList"/>
    <w:semiHidden/>
    <w:unhideWhenUsed/>
    <w:rsid w:val="00B12E8F"/>
  </w:style>
  <w:style w:type="numbering" w:customStyle="1" w:styleId="NoList21114">
    <w:name w:val="No List21114"/>
    <w:next w:val="NoList"/>
    <w:uiPriority w:val="99"/>
    <w:semiHidden/>
    <w:unhideWhenUsed/>
    <w:rsid w:val="00B12E8F"/>
  </w:style>
  <w:style w:type="numbering" w:customStyle="1" w:styleId="NoList31112">
    <w:name w:val="No List31112"/>
    <w:next w:val="NoList"/>
    <w:uiPriority w:val="99"/>
    <w:semiHidden/>
    <w:unhideWhenUsed/>
    <w:rsid w:val="00B12E8F"/>
  </w:style>
  <w:style w:type="numbering" w:customStyle="1" w:styleId="NoList4212">
    <w:name w:val="No List4212"/>
    <w:next w:val="NoList"/>
    <w:uiPriority w:val="99"/>
    <w:semiHidden/>
    <w:unhideWhenUsed/>
    <w:rsid w:val="00B12E8F"/>
  </w:style>
  <w:style w:type="numbering" w:customStyle="1" w:styleId="NoList5212">
    <w:name w:val="No List5212"/>
    <w:next w:val="NoList"/>
    <w:uiPriority w:val="99"/>
    <w:semiHidden/>
    <w:unhideWhenUsed/>
    <w:rsid w:val="00B12E8F"/>
  </w:style>
  <w:style w:type="numbering" w:customStyle="1" w:styleId="NoList6212">
    <w:name w:val="No List6212"/>
    <w:next w:val="NoList"/>
    <w:uiPriority w:val="99"/>
    <w:semiHidden/>
    <w:unhideWhenUsed/>
    <w:rsid w:val="00B12E8F"/>
  </w:style>
  <w:style w:type="numbering" w:customStyle="1" w:styleId="NoList7212">
    <w:name w:val="No List7212"/>
    <w:next w:val="NoList"/>
    <w:uiPriority w:val="99"/>
    <w:semiHidden/>
    <w:unhideWhenUsed/>
    <w:rsid w:val="00B12E8F"/>
  </w:style>
  <w:style w:type="numbering" w:customStyle="1" w:styleId="NoList111114">
    <w:name w:val="No List111114"/>
    <w:next w:val="NoList"/>
    <w:uiPriority w:val="99"/>
    <w:semiHidden/>
    <w:unhideWhenUsed/>
    <w:rsid w:val="00B12E8F"/>
  </w:style>
  <w:style w:type="numbering" w:customStyle="1" w:styleId="111111312">
    <w:name w:val="1 / 1.1 / 1.1.1312"/>
    <w:basedOn w:val="NoList"/>
    <w:next w:val="111111"/>
    <w:semiHidden/>
    <w:rsid w:val="00B12E8F"/>
  </w:style>
  <w:style w:type="numbering" w:customStyle="1" w:styleId="NoList8212">
    <w:name w:val="No List8212"/>
    <w:next w:val="NoList"/>
    <w:uiPriority w:val="99"/>
    <w:semiHidden/>
    <w:unhideWhenUsed/>
    <w:rsid w:val="00B12E8F"/>
  </w:style>
  <w:style w:type="numbering" w:customStyle="1" w:styleId="NoList12212">
    <w:name w:val="No List12212"/>
    <w:next w:val="NoList"/>
    <w:semiHidden/>
    <w:unhideWhenUsed/>
    <w:rsid w:val="00B12E8F"/>
  </w:style>
  <w:style w:type="numbering" w:customStyle="1" w:styleId="1111111212">
    <w:name w:val="1 / 1.1 / 1.1.11212"/>
    <w:basedOn w:val="NoList"/>
    <w:next w:val="111111"/>
    <w:semiHidden/>
    <w:rsid w:val="00B12E8F"/>
  </w:style>
  <w:style w:type="numbering" w:customStyle="1" w:styleId="NoList9112">
    <w:name w:val="No List9112"/>
    <w:next w:val="NoList"/>
    <w:uiPriority w:val="99"/>
    <w:semiHidden/>
    <w:unhideWhenUsed/>
    <w:rsid w:val="00B12E8F"/>
  </w:style>
  <w:style w:type="numbering" w:customStyle="1" w:styleId="NoList13112">
    <w:name w:val="No List13112"/>
    <w:next w:val="NoList"/>
    <w:semiHidden/>
    <w:unhideWhenUsed/>
    <w:rsid w:val="00B12E8F"/>
  </w:style>
  <w:style w:type="numbering" w:customStyle="1" w:styleId="NoList22112">
    <w:name w:val="No List22112"/>
    <w:next w:val="NoList"/>
    <w:uiPriority w:val="99"/>
    <w:semiHidden/>
    <w:unhideWhenUsed/>
    <w:rsid w:val="00B12E8F"/>
  </w:style>
  <w:style w:type="numbering" w:customStyle="1" w:styleId="NoList32112">
    <w:name w:val="No List32112"/>
    <w:next w:val="NoList"/>
    <w:uiPriority w:val="99"/>
    <w:semiHidden/>
    <w:unhideWhenUsed/>
    <w:rsid w:val="00B12E8F"/>
  </w:style>
  <w:style w:type="numbering" w:customStyle="1" w:styleId="NoList41112">
    <w:name w:val="No List41112"/>
    <w:next w:val="NoList"/>
    <w:uiPriority w:val="99"/>
    <w:semiHidden/>
    <w:unhideWhenUsed/>
    <w:rsid w:val="00B12E8F"/>
  </w:style>
  <w:style w:type="numbering" w:customStyle="1" w:styleId="NoList51112">
    <w:name w:val="No List51112"/>
    <w:next w:val="NoList"/>
    <w:uiPriority w:val="99"/>
    <w:semiHidden/>
    <w:unhideWhenUsed/>
    <w:rsid w:val="00B12E8F"/>
  </w:style>
  <w:style w:type="numbering" w:customStyle="1" w:styleId="NoList61112">
    <w:name w:val="No List61112"/>
    <w:next w:val="NoList"/>
    <w:uiPriority w:val="99"/>
    <w:semiHidden/>
    <w:unhideWhenUsed/>
    <w:rsid w:val="00B12E8F"/>
  </w:style>
  <w:style w:type="numbering" w:customStyle="1" w:styleId="NoList71112">
    <w:name w:val="No List71112"/>
    <w:next w:val="NoList"/>
    <w:uiPriority w:val="99"/>
    <w:semiHidden/>
    <w:unhideWhenUsed/>
    <w:rsid w:val="00B12E8F"/>
  </w:style>
  <w:style w:type="numbering" w:customStyle="1" w:styleId="NoList112112">
    <w:name w:val="No List112112"/>
    <w:next w:val="NoList"/>
    <w:semiHidden/>
    <w:unhideWhenUsed/>
    <w:rsid w:val="00B12E8F"/>
  </w:style>
  <w:style w:type="numbering" w:customStyle="1" w:styleId="1111112112">
    <w:name w:val="1 / 1.1 / 1.1.12112"/>
    <w:basedOn w:val="NoList"/>
    <w:next w:val="111111"/>
    <w:semiHidden/>
    <w:rsid w:val="00B12E8F"/>
  </w:style>
  <w:style w:type="numbering" w:customStyle="1" w:styleId="NoList81112">
    <w:name w:val="No List81112"/>
    <w:next w:val="NoList"/>
    <w:uiPriority w:val="99"/>
    <w:semiHidden/>
    <w:unhideWhenUsed/>
    <w:rsid w:val="00B12E8F"/>
  </w:style>
  <w:style w:type="numbering" w:customStyle="1" w:styleId="NoList121112">
    <w:name w:val="No List121112"/>
    <w:next w:val="NoList"/>
    <w:semiHidden/>
    <w:unhideWhenUsed/>
    <w:rsid w:val="00B12E8F"/>
  </w:style>
  <w:style w:type="numbering" w:customStyle="1" w:styleId="11111111112">
    <w:name w:val="1 / 1.1 / 1.1.111112"/>
    <w:basedOn w:val="NoList"/>
    <w:next w:val="111111"/>
    <w:semiHidden/>
    <w:rsid w:val="00B12E8F"/>
  </w:style>
  <w:style w:type="numbering" w:customStyle="1" w:styleId="NoList1512">
    <w:name w:val="No List1512"/>
    <w:next w:val="NoList"/>
    <w:uiPriority w:val="99"/>
    <w:semiHidden/>
    <w:unhideWhenUsed/>
    <w:rsid w:val="00B12E8F"/>
  </w:style>
  <w:style w:type="numbering" w:customStyle="1" w:styleId="NoList1612">
    <w:name w:val="No List1612"/>
    <w:next w:val="NoList"/>
    <w:uiPriority w:val="99"/>
    <w:semiHidden/>
    <w:unhideWhenUsed/>
    <w:rsid w:val="00B12E8F"/>
  </w:style>
  <w:style w:type="numbering" w:customStyle="1" w:styleId="NoList2414">
    <w:name w:val="No List2414"/>
    <w:next w:val="NoList"/>
    <w:uiPriority w:val="99"/>
    <w:semiHidden/>
    <w:unhideWhenUsed/>
    <w:rsid w:val="00B12E8F"/>
  </w:style>
  <w:style w:type="table" w:customStyle="1" w:styleId="TableGrid1424">
    <w:name w:val="Table Grid1424"/>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2">
    <w:name w:val="No List3412"/>
    <w:next w:val="NoList"/>
    <w:uiPriority w:val="99"/>
    <w:semiHidden/>
    <w:unhideWhenUsed/>
    <w:rsid w:val="00B12E8F"/>
  </w:style>
  <w:style w:type="numbering" w:customStyle="1" w:styleId="NoList11412">
    <w:name w:val="No List11412"/>
    <w:next w:val="NoList"/>
    <w:semiHidden/>
    <w:unhideWhenUsed/>
    <w:rsid w:val="00B12E8F"/>
  </w:style>
  <w:style w:type="numbering" w:customStyle="1" w:styleId="NoList21212">
    <w:name w:val="No List21212"/>
    <w:next w:val="NoList"/>
    <w:uiPriority w:val="99"/>
    <w:semiHidden/>
    <w:unhideWhenUsed/>
    <w:rsid w:val="00B12E8F"/>
  </w:style>
  <w:style w:type="numbering" w:customStyle="1" w:styleId="NoList31212">
    <w:name w:val="No List31212"/>
    <w:next w:val="NoList"/>
    <w:uiPriority w:val="99"/>
    <w:semiHidden/>
    <w:unhideWhenUsed/>
    <w:rsid w:val="00B12E8F"/>
  </w:style>
  <w:style w:type="numbering" w:customStyle="1" w:styleId="NoList4312">
    <w:name w:val="No List4312"/>
    <w:next w:val="NoList"/>
    <w:uiPriority w:val="99"/>
    <w:semiHidden/>
    <w:unhideWhenUsed/>
    <w:rsid w:val="00B12E8F"/>
  </w:style>
  <w:style w:type="numbering" w:customStyle="1" w:styleId="NoList5312">
    <w:name w:val="No List5312"/>
    <w:next w:val="NoList"/>
    <w:uiPriority w:val="99"/>
    <w:semiHidden/>
    <w:unhideWhenUsed/>
    <w:rsid w:val="00B12E8F"/>
  </w:style>
  <w:style w:type="numbering" w:customStyle="1" w:styleId="NoList6312">
    <w:name w:val="No List6312"/>
    <w:next w:val="NoList"/>
    <w:uiPriority w:val="99"/>
    <w:semiHidden/>
    <w:unhideWhenUsed/>
    <w:rsid w:val="00B12E8F"/>
  </w:style>
  <w:style w:type="numbering" w:customStyle="1" w:styleId="NoList7312">
    <w:name w:val="No List7312"/>
    <w:next w:val="NoList"/>
    <w:uiPriority w:val="99"/>
    <w:semiHidden/>
    <w:unhideWhenUsed/>
    <w:rsid w:val="00B12E8F"/>
  </w:style>
  <w:style w:type="numbering" w:customStyle="1" w:styleId="NoList111212">
    <w:name w:val="No List111212"/>
    <w:next w:val="NoList"/>
    <w:semiHidden/>
    <w:unhideWhenUsed/>
    <w:rsid w:val="00B12E8F"/>
  </w:style>
  <w:style w:type="numbering" w:customStyle="1" w:styleId="111111412">
    <w:name w:val="1 / 1.1 / 1.1.1412"/>
    <w:basedOn w:val="NoList"/>
    <w:next w:val="111111"/>
    <w:semiHidden/>
    <w:rsid w:val="00B12E8F"/>
  </w:style>
  <w:style w:type="numbering" w:customStyle="1" w:styleId="NoList8312">
    <w:name w:val="No List8312"/>
    <w:next w:val="NoList"/>
    <w:uiPriority w:val="99"/>
    <w:semiHidden/>
    <w:unhideWhenUsed/>
    <w:rsid w:val="00B12E8F"/>
  </w:style>
  <w:style w:type="numbering" w:customStyle="1" w:styleId="NoList12312">
    <w:name w:val="No List12312"/>
    <w:next w:val="NoList"/>
    <w:semiHidden/>
    <w:unhideWhenUsed/>
    <w:rsid w:val="00B12E8F"/>
  </w:style>
  <w:style w:type="numbering" w:customStyle="1" w:styleId="1111111312">
    <w:name w:val="1 / 1.1 / 1.1.11312"/>
    <w:basedOn w:val="NoList"/>
    <w:next w:val="111111"/>
    <w:semiHidden/>
    <w:rsid w:val="00B12E8F"/>
  </w:style>
  <w:style w:type="numbering" w:customStyle="1" w:styleId="NoList9212">
    <w:name w:val="No List9212"/>
    <w:next w:val="NoList"/>
    <w:uiPriority w:val="99"/>
    <w:semiHidden/>
    <w:unhideWhenUsed/>
    <w:rsid w:val="00B12E8F"/>
  </w:style>
  <w:style w:type="numbering" w:customStyle="1" w:styleId="NoList13212">
    <w:name w:val="No List13212"/>
    <w:next w:val="NoList"/>
    <w:semiHidden/>
    <w:unhideWhenUsed/>
    <w:rsid w:val="00B12E8F"/>
  </w:style>
  <w:style w:type="numbering" w:customStyle="1" w:styleId="NoList22212">
    <w:name w:val="No List22212"/>
    <w:next w:val="NoList"/>
    <w:uiPriority w:val="99"/>
    <w:semiHidden/>
    <w:unhideWhenUsed/>
    <w:rsid w:val="00B12E8F"/>
  </w:style>
  <w:style w:type="numbering" w:customStyle="1" w:styleId="NoList32212">
    <w:name w:val="No List32212"/>
    <w:next w:val="NoList"/>
    <w:uiPriority w:val="99"/>
    <w:semiHidden/>
    <w:unhideWhenUsed/>
    <w:rsid w:val="00B12E8F"/>
  </w:style>
  <w:style w:type="numbering" w:customStyle="1" w:styleId="NoList41212">
    <w:name w:val="No List41212"/>
    <w:next w:val="NoList"/>
    <w:uiPriority w:val="99"/>
    <w:semiHidden/>
    <w:unhideWhenUsed/>
    <w:rsid w:val="00B12E8F"/>
  </w:style>
  <w:style w:type="numbering" w:customStyle="1" w:styleId="NoList51212">
    <w:name w:val="No List51212"/>
    <w:next w:val="NoList"/>
    <w:uiPriority w:val="99"/>
    <w:semiHidden/>
    <w:unhideWhenUsed/>
    <w:rsid w:val="00B12E8F"/>
  </w:style>
  <w:style w:type="numbering" w:customStyle="1" w:styleId="NoList61212">
    <w:name w:val="No List61212"/>
    <w:next w:val="NoList"/>
    <w:uiPriority w:val="99"/>
    <w:semiHidden/>
    <w:unhideWhenUsed/>
    <w:rsid w:val="00B12E8F"/>
  </w:style>
  <w:style w:type="numbering" w:customStyle="1" w:styleId="NoList71212">
    <w:name w:val="No List71212"/>
    <w:next w:val="NoList"/>
    <w:uiPriority w:val="99"/>
    <w:semiHidden/>
    <w:unhideWhenUsed/>
    <w:rsid w:val="00B12E8F"/>
  </w:style>
  <w:style w:type="numbering" w:customStyle="1" w:styleId="NoList112212">
    <w:name w:val="No List112212"/>
    <w:next w:val="NoList"/>
    <w:semiHidden/>
    <w:unhideWhenUsed/>
    <w:rsid w:val="00B12E8F"/>
  </w:style>
  <w:style w:type="numbering" w:customStyle="1" w:styleId="1111112212">
    <w:name w:val="1 / 1.1 / 1.1.12212"/>
    <w:basedOn w:val="NoList"/>
    <w:next w:val="111111"/>
    <w:semiHidden/>
    <w:rsid w:val="00B12E8F"/>
  </w:style>
  <w:style w:type="numbering" w:customStyle="1" w:styleId="NoList81212">
    <w:name w:val="No List81212"/>
    <w:next w:val="NoList"/>
    <w:uiPriority w:val="99"/>
    <w:semiHidden/>
    <w:unhideWhenUsed/>
    <w:rsid w:val="00B12E8F"/>
  </w:style>
  <w:style w:type="numbering" w:customStyle="1" w:styleId="NoList121212">
    <w:name w:val="No List121212"/>
    <w:next w:val="NoList"/>
    <w:semiHidden/>
    <w:unhideWhenUsed/>
    <w:rsid w:val="00B12E8F"/>
  </w:style>
  <w:style w:type="numbering" w:customStyle="1" w:styleId="11111111212">
    <w:name w:val="1 / 1.1 / 1.1.111212"/>
    <w:basedOn w:val="NoList"/>
    <w:next w:val="111111"/>
    <w:semiHidden/>
    <w:rsid w:val="00B12E8F"/>
  </w:style>
  <w:style w:type="numbering" w:customStyle="1" w:styleId="NoList1712">
    <w:name w:val="No List1712"/>
    <w:next w:val="NoList"/>
    <w:uiPriority w:val="99"/>
    <w:semiHidden/>
    <w:unhideWhenUsed/>
    <w:rsid w:val="00B12E8F"/>
  </w:style>
  <w:style w:type="numbering" w:customStyle="1" w:styleId="NoList1812">
    <w:name w:val="No List1812"/>
    <w:next w:val="NoList"/>
    <w:uiPriority w:val="99"/>
    <w:semiHidden/>
    <w:unhideWhenUsed/>
    <w:rsid w:val="00B12E8F"/>
  </w:style>
  <w:style w:type="numbering" w:customStyle="1" w:styleId="NoList2512">
    <w:name w:val="No List2512"/>
    <w:next w:val="NoList"/>
    <w:uiPriority w:val="99"/>
    <w:semiHidden/>
    <w:unhideWhenUsed/>
    <w:rsid w:val="00B12E8F"/>
  </w:style>
  <w:style w:type="numbering" w:customStyle="1" w:styleId="NoList3512">
    <w:name w:val="No List3512"/>
    <w:next w:val="NoList"/>
    <w:uiPriority w:val="99"/>
    <w:semiHidden/>
    <w:unhideWhenUsed/>
    <w:rsid w:val="00B12E8F"/>
  </w:style>
  <w:style w:type="numbering" w:customStyle="1" w:styleId="NoList11512">
    <w:name w:val="No List11512"/>
    <w:next w:val="NoList"/>
    <w:semiHidden/>
    <w:unhideWhenUsed/>
    <w:rsid w:val="00B12E8F"/>
  </w:style>
  <w:style w:type="numbering" w:customStyle="1" w:styleId="NoList21312">
    <w:name w:val="No List21312"/>
    <w:next w:val="NoList"/>
    <w:uiPriority w:val="99"/>
    <w:semiHidden/>
    <w:unhideWhenUsed/>
    <w:rsid w:val="00B12E8F"/>
  </w:style>
  <w:style w:type="numbering" w:customStyle="1" w:styleId="NoList31312">
    <w:name w:val="No List31312"/>
    <w:next w:val="NoList"/>
    <w:uiPriority w:val="99"/>
    <w:semiHidden/>
    <w:unhideWhenUsed/>
    <w:rsid w:val="00B12E8F"/>
  </w:style>
  <w:style w:type="numbering" w:customStyle="1" w:styleId="NoList4412">
    <w:name w:val="No List4412"/>
    <w:next w:val="NoList"/>
    <w:uiPriority w:val="99"/>
    <w:semiHidden/>
    <w:unhideWhenUsed/>
    <w:rsid w:val="00B12E8F"/>
  </w:style>
  <w:style w:type="numbering" w:customStyle="1" w:styleId="NoList5412">
    <w:name w:val="No List5412"/>
    <w:next w:val="NoList"/>
    <w:uiPriority w:val="99"/>
    <w:semiHidden/>
    <w:unhideWhenUsed/>
    <w:rsid w:val="00B12E8F"/>
  </w:style>
  <w:style w:type="numbering" w:customStyle="1" w:styleId="NoList6412">
    <w:name w:val="No List6412"/>
    <w:next w:val="NoList"/>
    <w:uiPriority w:val="99"/>
    <w:semiHidden/>
    <w:unhideWhenUsed/>
    <w:rsid w:val="00B12E8F"/>
  </w:style>
  <w:style w:type="numbering" w:customStyle="1" w:styleId="NoList7412">
    <w:name w:val="No List7412"/>
    <w:next w:val="NoList"/>
    <w:uiPriority w:val="99"/>
    <w:semiHidden/>
    <w:unhideWhenUsed/>
    <w:rsid w:val="00B12E8F"/>
  </w:style>
  <w:style w:type="numbering" w:customStyle="1" w:styleId="NoList111312">
    <w:name w:val="No List111312"/>
    <w:next w:val="NoList"/>
    <w:semiHidden/>
    <w:unhideWhenUsed/>
    <w:rsid w:val="00B12E8F"/>
  </w:style>
  <w:style w:type="numbering" w:customStyle="1" w:styleId="111111513">
    <w:name w:val="1 / 1.1 / 1.1.1513"/>
    <w:basedOn w:val="NoList"/>
    <w:next w:val="111111"/>
    <w:semiHidden/>
    <w:rsid w:val="00B12E8F"/>
    <w:pPr>
      <w:numPr>
        <w:numId w:val="19"/>
      </w:numPr>
    </w:pPr>
  </w:style>
  <w:style w:type="numbering" w:customStyle="1" w:styleId="NoList8412">
    <w:name w:val="No List8412"/>
    <w:next w:val="NoList"/>
    <w:uiPriority w:val="99"/>
    <w:semiHidden/>
    <w:unhideWhenUsed/>
    <w:rsid w:val="00B12E8F"/>
  </w:style>
  <w:style w:type="numbering" w:customStyle="1" w:styleId="NoList12412">
    <w:name w:val="No List12412"/>
    <w:next w:val="NoList"/>
    <w:semiHidden/>
    <w:unhideWhenUsed/>
    <w:rsid w:val="00B12E8F"/>
  </w:style>
  <w:style w:type="numbering" w:customStyle="1" w:styleId="1111111412">
    <w:name w:val="1 / 1.1 / 1.1.11412"/>
    <w:basedOn w:val="NoList"/>
    <w:next w:val="111111"/>
    <w:semiHidden/>
    <w:rsid w:val="00B12E8F"/>
  </w:style>
  <w:style w:type="numbering" w:customStyle="1" w:styleId="NoList9312">
    <w:name w:val="No List9312"/>
    <w:next w:val="NoList"/>
    <w:uiPriority w:val="99"/>
    <w:semiHidden/>
    <w:unhideWhenUsed/>
    <w:rsid w:val="00B12E8F"/>
  </w:style>
  <w:style w:type="numbering" w:customStyle="1" w:styleId="NoList13312">
    <w:name w:val="No List13312"/>
    <w:next w:val="NoList"/>
    <w:semiHidden/>
    <w:unhideWhenUsed/>
    <w:rsid w:val="00B12E8F"/>
  </w:style>
  <w:style w:type="numbering" w:customStyle="1" w:styleId="NoList22312">
    <w:name w:val="No List22312"/>
    <w:next w:val="NoList"/>
    <w:uiPriority w:val="99"/>
    <w:semiHidden/>
    <w:unhideWhenUsed/>
    <w:rsid w:val="00B12E8F"/>
  </w:style>
  <w:style w:type="numbering" w:customStyle="1" w:styleId="NoList32312">
    <w:name w:val="No List32312"/>
    <w:next w:val="NoList"/>
    <w:uiPriority w:val="99"/>
    <w:semiHidden/>
    <w:unhideWhenUsed/>
    <w:rsid w:val="00B12E8F"/>
  </w:style>
  <w:style w:type="numbering" w:customStyle="1" w:styleId="NoList41312">
    <w:name w:val="No List41312"/>
    <w:next w:val="NoList"/>
    <w:uiPriority w:val="99"/>
    <w:semiHidden/>
    <w:unhideWhenUsed/>
    <w:rsid w:val="00B12E8F"/>
  </w:style>
  <w:style w:type="numbering" w:customStyle="1" w:styleId="NoList51312">
    <w:name w:val="No List51312"/>
    <w:next w:val="NoList"/>
    <w:uiPriority w:val="99"/>
    <w:semiHidden/>
    <w:unhideWhenUsed/>
    <w:rsid w:val="00B12E8F"/>
  </w:style>
  <w:style w:type="numbering" w:customStyle="1" w:styleId="NoList61312">
    <w:name w:val="No List61312"/>
    <w:next w:val="NoList"/>
    <w:uiPriority w:val="99"/>
    <w:semiHidden/>
    <w:unhideWhenUsed/>
    <w:rsid w:val="00B12E8F"/>
  </w:style>
  <w:style w:type="numbering" w:customStyle="1" w:styleId="NoList71312">
    <w:name w:val="No List71312"/>
    <w:next w:val="NoList"/>
    <w:uiPriority w:val="99"/>
    <w:semiHidden/>
    <w:unhideWhenUsed/>
    <w:rsid w:val="00B12E8F"/>
  </w:style>
  <w:style w:type="numbering" w:customStyle="1" w:styleId="NoList112312">
    <w:name w:val="No List112312"/>
    <w:next w:val="NoList"/>
    <w:semiHidden/>
    <w:unhideWhenUsed/>
    <w:rsid w:val="00B12E8F"/>
  </w:style>
  <w:style w:type="numbering" w:customStyle="1" w:styleId="1111112312">
    <w:name w:val="1 / 1.1 / 1.1.12312"/>
    <w:basedOn w:val="NoList"/>
    <w:next w:val="111111"/>
    <w:semiHidden/>
    <w:rsid w:val="00B12E8F"/>
  </w:style>
  <w:style w:type="numbering" w:customStyle="1" w:styleId="NoList81312">
    <w:name w:val="No List81312"/>
    <w:next w:val="NoList"/>
    <w:uiPriority w:val="99"/>
    <w:semiHidden/>
    <w:unhideWhenUsed/>
    <w:rsid w:val="00B12E8F"/>
  </w:style>
  <w:style w:type="numbering" w:customStyle="1" w:styleId="NoList121312">
    <w:name w:val="No List121312"/>
    <w:next w:val="NoList"/>
    <w:semiHidden/>
    <w:unhideWhenUsed/>
    <w:rsid w:val="00B12E8F"/>
  </w:style>
  <w:style w:type="numbering" w:customStyle="1" w:styleId="11111111312">
    <w:name w:val="1 / 1.1 / 1.1.111312"/>
    <w:basedOn w:val="NoList"/>
    <w:next w:val="111111"/>
    <w:semiHidden/>
    <w:rsid w:val="00B12E8F"/>
  </w:style>
  <w:style w:type="numbering" w:customStyle="1" w:styleId="NoList1912">
    <w:name w:val="No List1912"/>
    <w:next w:val="NoList"/>
    <w:uiPriority w:val="99"/>
    <w:semiHidden/>
    <w:unhideWhenUsed/>
    <w:rsid w:val="00B12E8F"/>
  </w:style>
  <w:style w:type="numbering" w:customStyle="1" w:styleId="NoList2012">
    <w:name w:val="No List2012"/>
    <w:next w:val="NoList"/>
    <w:uiPriority w:val="99"/>
    <w:semiHidden/>
    <w:unhideWhenUsed/>
    <w:rsid w:val="00B12E8F"/>
  </w:style>
  <w:style w:type="table" w:customStyle="1" w:styleId="ListTable3-Accent6112">
    <w:name w:val="List Table 3 - Accent 6112"/>
    <w:basedOn w:val="TableNormal"/>
    <w:uiPriority w:val="48"/>
    <w:rsid w:val="00B12E8F"/>
    <w:pPr>
      <w:spacing w:after="0" w:line="240" w:lineRule="auto"/>
      <w:jc w:val="both"/>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2">
    <w:name w:val="No List2612"/>
    <w:next w:val="NoList"/>
    <w:uiPriority w:val="99"/>
    <w:semiHidden/>
    <w:unhideWhenUsed/>
    <w:rsid w:val="00B12E8F"/>
  </w:style>
  <w:style w:type="numbering" w:customStyle="1" w:styleId="NoList2712">
    <w:name w:val="No List2712"/>
    <w:next w:val="NoList"/>
    <w:uiPriority w:val="99"/>
    <w:semiHidden/>
    <w:unhideWhenUsed/>
    <w:rsid w:val="00B12E8F"/>
  </w:style>
  <w:style w:type="numbering" w:customStyle="1" w:styleId="1111115111">
    <w:name w:val="1 / 1.1 / 1.1.15111"/>
    <w:basedOn w:val="NoList"/>
    <w:next w:val="111111"/>
    <w:semiHidden/>
    <w:rsid w:val="00B12E8F"/>
    <w:pPr>
      <w:numPr>
        <w:numId w:val="2"/>
      </w:numPr>
    </w:pPr>
  </w:style>
  <w:style w:type="numbering" w:customStyle="1" w:styleId="NoList303">
    <w:name w:val="No List303"/>
    <w:next w:val="NoList"/>
    <w:uiPriority w:val="99"/>
    <w:semiHidden/>
    <w:unhideWhenUsed/>
    <w:rsid w:val="00B12E8F"/>
  </w:style>
  <w:style w:type="table" w:customStyle="1" w:styleId="TableGrid201">
    <w:name w:val="Table Grid201"/>
    <w:basedOn w:val="TableNormal"/>
    <w:next w:val="TableGrid"/>
    <w:rsid w:val="00B12E8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6121">
    <w:name w:val="List Table 3 - Accent 6121"/>
    <w:basedOn w:val="TableNormal"/>
    <w:uiPriority w:val="48"/>
    <w:rsid w:val="00B12E8F"/>
    <w:pPr>
      <w:spacing w:after="0" w:line="240" w:lineRule="auto"/>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1">
    <w:name w:val="Report Table 2106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1">
    <w:name w:val="Сетка таблицы2221"/>
    <w:basedOn w:val="TableNormal"/>
    <w:next w:val="TableGrid"/>
    <w:uiPriority w:val="59"/>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next w:val="LightShading"/>
    <w:uiPriority w:val="60"/>
    <w:rsid w:val="00B12E8F"/>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3">
    <w:name w:val="Table Grid1323"/>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1">
    <w:name w:val="Report Table 2432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1">
    <w:name w:val="Table Grid141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3">
    <w:name w:val="Report Table 246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1">
    <w:name w:val="Report Table 228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1">
    <w:name w:val="Table 3D effects 161"/>
    <w:basedOn w:val="TableNormal"/>
    <w:next w:val="Table3Deffects1"/>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3">
    <w:name w:val="Report Table 2119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1">
    <w:name w:val="Report Table 229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1">
    <w:name w:val="Report Table 236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3">
    <w:name w:val="Report Table 254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3">
    <w:name w:val="Report Table 264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3">
    <w:name w:val="Report Table 274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3">
    <w:name w:val="Report Table 284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3">
    <w:name w:val="Report Table 294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1">
    <w:name w:val="No List1171"/>
    <w:next w:val="NoList"/>
    <w:uiPriority w:val="99"/>
    <w:semiHidden/>
    <w:unhideWhenUsed/>
    <w:rsid w:val="00B12E8F"/>
  </w:style>
  <w:style w:type="table" w:customStyle="1" w:styleId="TableGrid1143">
    <w:name w:val="Table Grid1143"/>
    <w:basedOn w:val="TableNormal"/>
    <w:next w:val="TableGrid"/>
    <w:uiPriority w:val="59"/>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3">
    <w:name w:val="Table Grid343"/>
    <w:basedOn w:val="TableNormal"/>
    <w:next w:val="TableGrid"/>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next w:val="TableGrid"/>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
    <w:name w:val="No List1181"/>
    <w:next w:val="NoList"/>
    <w:semiHidden/>
    <w:unhideWhenUsed/>
    <w:rsid w:val="00B12E8F"/>
  </w:style>
  <w:style w:type="table" w:customStyle="1" w:styleId="2441">
    <w:name w:val="Сетка таблицы244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3">
    <w:name w:val="No List2103"/>
    <w:next w:val="NoList"/>
    <w:uiPriority w:val="99"/>
    <w:semiHidden/>
    <w:unhideWhenUsed/>
    <w:rsid w:val="00B12E8F"/>
  </w:style>
  <w:style w:type="numbering" w:customStyle="1" w:styleId="NoList373">
    <w:name w:val="No List373"/>
    <w:next w:val="NoList"/>
    <w:uiPriority w:val="99"/>
    <w:semiHidden/>
    <w:rsid w:val="00B12E8F"/>
  </w:style>
  <w:style w:type="numbering" w:customStyle="1" w:styleId="NoList461">
    <w:name w:val="No List461"/>
    <w:next w:val="NoList"/>
    <w:uiPriority w:val="99"/>
    <w:semiHidden/>
    <w:unhideWhenUsed/>
    <w:rsid w:val="00B12E8F"/>
  </w:style>
  <w:style w:type="table" w:customStyle="1" w:styleId="ReportTable211101">
    <w:name w:val="Report Table 21110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1">
    <w:name w:val="Table Normal111"/>
    <w:uiPriority w:val="2"/>
    <w:semiHidden/>
    <w:unhideWhenUsed/>
    <w:qFormat/>
    <w:rsid w:val="00B12E8F"/>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numbering" w:customStyle="1" w:styleId="NoList561">
    <w:name w:val="No List561"/>
    <w:next w:val="NoList"/>
    <w:uiPriority w:val="99"/>
    <w:semiHidden/>
    <w:unhideWhenUsed/>
    <w:rsid w:val="00B12E8F"/>
  </w:style>
  <w:style w:type="numbering" w:customStyle="1" w:styleId="11111171">
    <w:name w:val="1 / 1.1 / 1.1.171"/>
    <w:basedOn w:val="NoList"/>
    <w:next w:val="111111"/>
    <w:semiHidden/>
    <w:rsid w:val="00B12E8F"/>
    <w:pPr>
      <w:numPr>
        <w:numId w:val="56"/>
      </w:numPr>
    </w:pPr>
  </w:style>
  <w:style w:type="numbering" w:customStyle="1" w:styleId="1ai21">
    <w:name w:val="1 / a / i21"/>
    <w:basedOn w:val="NoList"/>
    <w:next w:val="1ai"/>
    <w:semiHidden/>
    <w:rsid w:val="00B12E8F"/>
    <w:pPr>
      <w:numPr>
        <w:numId w:val="57"/>
      </w:numPr>
    </w:pPr>
  </w:style>
  <w:style w:type="numbering" w:customStyle="1" w:styleId="ArticleSection21">
    <w:name w:val="Article / Section21"/>
    <w:basedOn w:val="NoList"/>
    <w:next w:val="ArticleSection"/>
    <w:semiHidden/>
    <w:rsid w:val="00B12E8F"/>
    <w:pPr>
      <w:numPr>
        <w:numId w:val="58"/>
      </w:numPr>
    </w:pPr>
  </w:style>
  <w:style w:type="table" w:customStyle="1" w:styleId="Table3Deffects1143">
    <w:name w:val="Table 3D effects 1143"/>
    <w:basedOn w:val="TableNormal"/>
    <w:next w:val="Table3Deffects1"/>
    <w:rsid w:val="00B12E8F"/>
    <w:pPr>
      <w:spacing w:after="0" w:line="240" w:lineRule="auto"/>
      <w:jc w:val="both"/>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semiHidden/>
    <w:rsid w:val="00B12E8F"/>
    <w:pPr>
      <w:spacing w:after="0" w:line="240" w:lineRule="auto"/>
      <w:jc w:val="both"/>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semiHidden/>
    <w:rsid w:val="00B12E8F"/>
    <w:pPr>
      <w:spacing w:after="0" w:line="240" w:lineRule="auto"/>
      <w:jc w:val="both"/>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semiHidden/>
    <w:rsid w:val="00B12E8F"/>
    <w:pPr>
      <w:spacing w:after="0" w:line="240" w:lineRule="auto"/>
      <w:jc w:val="both"/>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semiHidden/>
    <w:rsid w:val="00B12E8F"/>
    <w:pPr>
      <w:spacing w:after="0" w:line="240" w:lineRule="auto"/>
      <w:jc w:val="both"/>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semiHidden/>
    <w:rsid w:val="00B12E8F"/>
    <w:pPr>
      <w:spacing w:after="0" w:line="240" w:lineRule="auto"/>
      <w:jc w:val="both"/>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semiHidden/>
    <w:rsid w:val="00B12E8F"/>
    <w:pPr>
      <w:spacing w:after="0" w:line="240" w:lineRule="auto"/>
      <w:jc w:val="both"/>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semiHidden/>
    <w:rsid w:val="00B12E8F"/>
    <w:pPr>
      <w:spacing w:after="0" w:line="240" w:lineRule="auto"/>
      <w:jc w:val="both"/>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semiHidden/>
    <w:rsid w:val="00B12E8F"/>
    <w:pPr>
      <w:spacing w:after="0" w:line="240" w:lineRule="auto"/>
      <w:jc w:val="both"/>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semiHidden/>
    <w:rsid w:val="00B12E8F"/>
    <w:pPr>
      <w:spacing w:after="0" w:line="240" w:lineRule="auto"/>
      <w:jc w:val="both"/>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semiHidden/>
    <w:rsid w:val="00B12E8F"/>
    <w:pPr>
      <w:spacing w:after="0" w:line="240" w:lineRule="auto"/>
      <w:jc w:val="both"/>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semiHidden/>
    <w:rsid w:val="00B12E8F"/>
    <w:pPr>
      <w:spacing w:after="0" w:line="240" w:lineRule="auto"/>
      <w:jc w:val="both"/>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B12E8F"/>
    <w:pPr>
      <w:spacing w:after="0" w:line="240" w:lineRule="auto"/>
      <w:jc w:val="both"/>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semiHidden/>
    <w:rsid w:val="00B12E8F"/>
    <w:pPr>
      <w:spacing w:after="0" w:line="240" w:lineRule="auto"/>
      <w:jc w:val="both"/>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4">
    <w:name w:val="Table Grid 111"/>
    <w:basedOn w:val="TableNormal"/>
    <w:next w:val="TableGrid10"/>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semiHidden/>
    <w:rsid w:val="00B12E8F"/>
    <w:pPr>
      <w:spacing w:after="0" w:line="240" w:lineRule="auto"/>
      <w:jc w:val="both"/>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
    <w:basedOn w:val="TableNormal"/>
    <w:next w:val="TableGrid30"/>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
    <w:basedOn w:val="TableNormal"/>
    <w:next w:val="TableGrid40"/>
    <w:semiHidden/>
    <w:rsid w:val="00B12E8F"/>
    <w:pPr>
      <w:spacing w:after="0" w:line="240" w:lineRule="auto"/>
      <w:jc w:val="both"/>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
    <w:basedOn w:val="TableNormal"/>
    <w:next w:val="TableGrid5"/>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
    <w:basedOn w:val="TableNormal"/>
    <w:next w:val="TableGrid6"/>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
    <w:basedOn w:val="TableNormal"/>
    <w:next w:val="TableGrid7"/>
    <w:semiHidden/>
    <w:rsid w:val="00B12E8F"/>
    <w:pPr>
      <w:spacing w:after="0" w:line="240" w:lineRule="auto"/>
      <w:jc w:val="both"/>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
    <w:basedOn w:val="TableNormal"/>
    <w:next w:val="TableGrid8"/>
    <w:semiHidden/>
    <w:rsid w:val="00B12E8F"/>
    <w:pPr>
      <w:spacing w:after="0" w:line="240" w:lineRule="auto"/>
      <w:jc w:val="both"/>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semiHidden/>
    <w:rsid w:val="00B12E8F"/>
    <w:pPr>
      <w:spacing w:after="0" w:line="240" w:lineRule="auto"/>
      <w:jc w:val="both"/>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semiHidden/>
    <w:rsid w:val="00B12E8F"/>
    <w:pPr>
      <w:spacing w:after="0" w:line="240" w:lineRule="auto"/>
      <w:jc w:val="both"/>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semiHidden/>
    <w:rsid w:val="00B12E8F"/>
    <w:pPr>
      <w:spacing w:after="0" w:line="240" w:lineRule="auto"/>
      <w:jc w:val="both"/>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semiHidden/>
    <w:rsid w:val="00B12E8F"/>
    <w:pPr>
      <w:spacing w:after="0" w:line="240" w:lineRule="auto"/>
      <w:jc w:val="both"/>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semiHidden/>
    <w:rsid w:val="00B12E8F"/>
    <w:pPr>
      <w:spacing w:after="0" w:line="240" w:lineRule="auto"/>
      <w:jc w:val="both"/>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semiHidden/>
    <w:rsid w:val="00B12E8F"/>
    <w:pPr>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B12E8F"/>
    <w:pPr>
      <w:spacing w:after="0" w:line="240" w:lineRule="auto"/>
      <w:jc w:val="both"/>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semiHidden/>
    <w:rsid w:val="00B12E8F"/>
    <w:pPr>
      <w:spacing w:after="0" w:line="240" w:lineRule="auto"/>
      <w:jc w:val="both"/>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semiHidden/>
    <w:rsid w:val="00B12E8F"/>
    <w:pPr>
      <w:spacing w:after="0" w:line="240" w:lineRule="auto"/>
      <w:jc w:val="both"/>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3">
    <w:name w:val="Table Grid1243"/>
    <w:basedOn w:val="TableNormal"/>
    <w:next w:val="TableGrid"/>
    <w:rsid w:val="00B12E8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11">
    <w:name w:val="Report Table 210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1">
    <w:name w:val="Report Table 210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63">
    <w:name w:val="Table Grid56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1">
    <w:name w:val="Report Table 210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3">
    <w:name w:val="Table Grid64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1">
    <w:name w:val="Report Table 2104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1">
    <w:name w:val="No List661"/>
    <w:next w:val="NoList"/>
    <w:uiPriority w:val="99"/>
    <w:semiHidden/>
    <w:unhideWhenUsed/>
    <w:rsid w:val="00B12E8F"/>
  </w:style>
  <w:style w:type="table" w:customStyle="1" w:styleId="ReportTable211143">
    <w:name w:val="Report Table 21114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3">
    <w:name w:val="Report Table 2244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3">
    <w:name w:val="Report Table 2126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3">
    <w:name w:val="Report Table 2156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1">
    <w:name w:val="Report Table 2166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3">
    <w:name w:val="Report Table 2136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1">
    <w:name w:val="No List2151"/>
    <w:next w:val="NoList"/>
    <w:uiPriority w:val="99"/>
    <w:semiHidden/>
    <w:unhideWhenUsed/>
    <w:rsid w:val="00B12E8F"/>
  </w:style>
  <w:style w:type="table" w:customStyle="1" w:styleId="ReportTable21463">
    <w:name w:val="Report Table 2146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1">
    <w:name w:val="No List3151"/>
    <w:next w:val="NoList"/>
    <w:uiPriority w:val="99"/>
    <w:semiHidden/>
    <w:unhideWhenUsed/>
    <w:rsid w:val="00B12E8F"/>
  </w:style>
  <w:style w:type="table" w:customStyle="1" w:styleId="ReportTable22143">
    <w:name w:val="Report Table 221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3">
    <w:name w:val="Report Table 231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3">
    <w:name w:val="Report Table 2112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3">
    <w:name w:val="Report Table 2121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3">
    <w:name w:val="Report Table 2131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3">
    <w:name w:val="Report Table 2141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1">
    <w:name w:val="No List761"/>
    <w:next w:val="NoList"/>
    <w:uiPriority w:val="99"/>
    <w:semiHidden/>
    <w:unhideWhenUsed/>
    <w:rsid w:val="00B12E8F"/>
  </w:style>
  <w:style w:type="table" w:customStyle="1" w:styleId="ReportTable215141">
    <w:name w:val="Report Table 2151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3">
    <w:name w:val="Report Table 241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1">
    <w:name w:val="No List11151"/>
    <w:next w:val="NoList"/>
    <w:semiHidden/>
    <w:unhideWhenUsed/>
    <w:rsid w:val="00B12E8F"/>
  </w:style>
  <w:style w:type="numbering" w:customStyle="1" w:styleId="NoList861">
    <w:name w:val="No List861"/>
    <w:next w:val="NoList"/>
    <w:uiPriority w:val="99"/>
    <w:semiHidden/>
    <w:unhideWhenUsed/>
    <w:rsid w:val="00B12E8F"/>
  </w:style>
  <w:style w:type="table" w:customStyle="1" w:styleId="TableGrid743">
    <w:name w:val="Table Grid743"/>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1">
    <w:name w:val="Report Table 2161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3">
    <w:name w:val="Table 3D effects 124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3">
    <w:name w:val="Report Table 242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1">
    <w:name w:val="No List1261"/>
    <w:next w:val="NoList"/>
    <w:semiHidden/>
    <w:unhideWhenUsed/>
    <w:rsid w:val="00B12E8F"/>
  </w:style>
  <w:style w:type="numbering" w:customStyle="1" w:styleId="111111161">
    <w:name w:val="1 / 1.1 / 1.1.1161"/>
    <w:basedOn w:val="NoList"/>
    <w:next w:val="111111"/>
    <w:semiHidden/>
    <w:rsid w:val="00B12E8F"/>
  </w:style>
  <w:style w:type="numbering" w:customStyle="1" w:styleId="NoList951">
    <w:name w:val="No List951"/>
    <w:next w:val="NoList"/>
    <w:uiPriority w:val="99"/>
    <w:semiHidden/>
    <w:unhideWhenUsed/>
    <w:rsid w:val="00B12E8F"/>
  </w:style>
  <w:style w:type="numbering" w:customStyle="1" w:styleId="NoList1351">
    <w:name w:val="No List1351"/>
    <w:next w:val="NoList"/>
    <w:semiHidden/>
    <w:unhideWhenUsed/>
    <w:rsid w:val="00B12E8F"/>
  </w:style>
  <w:style w:type="table" w:customStyle="1" w:styleId="ReportTable21741">
    <w:name w:val="Report Table 217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1">
    <w:name w:val="No List2251"/>
    <w:next w:val="NoList"/>
    <w:uiPriority w:val="99"/>
    <w:semiHidden/>
    <w:unhideWhenUsed/>
    <w:rsid w:val="00B12E8F"/>
  </w:style>
  <w:style w:type="table" w:customStyle="1" w:styleId="ReportTable21841">
    <w:name w:val="Report Table 2184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1">
    <w:name w:val="No List3251"/>
    <w:next w:val="NoList"/>
    <w:uiPriority w:val="99"/>
    <w:semiHidden/>
    <w:unhideWhenUsed/>
    <w:rsid w:val="00B12E8F"/>
  </w:style>
  <w:style w:type="table" w:customStyle="1" w:styleId="ReportTable22243">
    <w:name w:val="Report Table 222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1">
    <w:name w:val="No List4151"/>
    <w:next w:val="NoList"/>
    <w:uiPriority w:val="99"/>
    <w:semiHidden/>
    <w:unhideWhenUsed/>
    <w:rsid w:val="00B12E8F"/>
  </w:style>
  <w:style w:type="numbering" w:customStyle="1" w:styleId="NoList5151">
    <w:name w:val="No List5151"/>
    <w:next w:val="NoList"/>
    <w:uiPriority w:val="99"/>
    <w:semiHidden/>
    <w:unhideWhenUsed/>
    <w:rsid w:val="00B12E8F"/>
  </w:style>
  <w:style w:type="table" w:customStyle="1" w:styleId="ReportTable23243">
    <w:name w:val="Report Table 232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1">
    <w:name w:val="No List6151"/>
    <w:next w:val="NoList"/>
    <w:uiPriority w:val="99"/>
    <w:semiHidden/>
    <w:unhideWhenUsed/>
    <w:rsid w:val="00B12E8F"/>
  </w:style>
  <w:style w:type="table" w:customStyle="1" w:styleId="ReportTable211343">
    <w:name w:val="Report Table 2113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1">
    <w:name w:val="Report Table 2122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1">
    <w:name w:val="Report Table 2132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1">
    <w:name w:val="Report Table 2142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1">
    <w:name w:val="No List7151"/>
    <w:next w:val="NoList"/>
    <w:uiPriority w:val="99"/>
    <w:semiHidden/>
    <w:unhideWhenUsed/>
    <w:rsid w:val="00B12E8F"/>
  </w:style>
  <w:style w:type="table" w:customStyle="1" w:styleId="ReportTable215241">
    <w:name w:val="Report Table 2152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1">
    <w:name w:val="No List11251"/>
    <w:next w:val="NoList"/>
    <w:semiHidden/>
    <w:unhideWhenUsed/>
    <w:rsid w:val="00B12E8F"/>
  </w:style>
  <w:style w:type="numbering" w:customStyle="1" w:styleId="111111251">
    <w:name w:val="1 / 1.1 / 1.1.1251"/>
    <w:basedOn w:val="NoList"/>
    <w:next w:val="111111"/>
    <w:semiHidden/>
    <w:rsid w:val="00B12E8F"/>
  </w:style>
  <w:style w:type="numbering" w:customStyle="1" w:styleId="NoList8151">
    <w:name w:val="No List8151"/>
    <w:next w:val="NoList"/>
    <w:uiPriority w:val="99"/>
    <w:semiHidden/>
    <w:unhideWhenUsed/>
    <w:rsid w:val="00B12E8F"/>
  </w:style>
  <w:style w:type="table" w:customStyle="1" w:styleId="ReportTable216241">
    <w:name w:val="Report Table 21624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1">
    <w:name w:val="No List12151"/>
    <w:next w:val="NoList"/>
    <w:semiHidden/>
    <w:unhideWhenUsed/>
    <w:rsid w:val="00B12E8F"/>
  </w:style>
  <w:style w:type="numbering" w:customStyle="1" w:styleId="1111111151">
    <w:name w:val="1 / 1.1 / 1.1.11151"/>
    <w:basedOn w:val="NoList"/>
    <w:next w:val="111111"/>
    <w:semiHidden/>
    <w:rsid w:val="00B12E8F"/>
  </w:style>
  <w:style w:type="numbering" w:customStyle="1" w:styleId="NoList1021">
    <w:name w:val="No List1021"/>
    <w:next w:val="NoList"/>
    <w:uiPriority w:val="99"/>
    <w:semiHidden/>
    <w:unhideWhenUsed/>
    <w:rsid w:val="00B12E8F"/>
  </w:style>
  <w:style w:type="table" w:customStyle="1" w:styleId="ReportTable24313">
    <w:name w:val="Report Table 243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1">
    <w:name w:val="No List1421"/>
    <w:next w:val="NoList"/>
    <w:uiPriority w:val="99"/>
    <w:semiHidden/>
    <w:unhideWhenUsed/>
    <w:rsid w:val="00B12E8F"/>
  </w:style>
  <w:style w:type="numbering" w:customStyle="1" w:styleId="NoList2321">
    <w:name w:val="No List2321"/>
    <w:next w:val="NoList"/>
    <w:uiPriority w:val="99"/>
    <w:semiHidden/>
    <w:unhideWhenUsed/>
    <w:rsid w:val="00B12E8F"/>
  </w:style>
  <w:style w:type="table" w:customStyle="1" w:styleId="ReportTable21911">
    <w:name w:val="Report Table 219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1">
    <w:name w:val="Report Table 2110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3">
    <w:name w:val="Report Table 22411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3">
    <w:name w:val="Report Table 223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3">
    <w:name w:val="Report Table 21141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3">
    <w:name w:val="Report Table 211111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1">
    <w:name w:val="Report Table 2123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1">
    <w:name w:val="Report Table 2153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1">
    <w:name w:val="Report Table 2163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1">
    <w:name w:val="Report Table 2133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1">
    <w:name w:val="No List3321"/>
    <w:next w:val="NoList"/>
    <w:uiPriority w:val="99"/>
    <w:semiHidden/>
    <w:unhideWhenUsed/>
    <w:rsid w:val="00B12E8F"/>
  </w:style>
  <w:style w:type="table" w:customStyle="1" w:styleId="TableGrid813">
    <w:name w:val="Table Grid813"/>
    <w:basedOn w:val="TableNormal"/>
    <w:next w:val="TableGrid"/>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3">
    <w:name w:val="Table Grid311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1">
    <w:name w:val="No List11321"/>
    <w:next w:val="NoList"/>
    <w:semiHidden/>
    <w:unhideWhenUsed/>
    <w:rsid w:val="00B12E8F"/>
  </w:style>
  <w:style w:type="table" w:customStyle="1" w:styleId="24113">
    <w:name w:val="Сетка таблицы24113"/>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13">
    <w:name w:val="Report Table 233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3">
    <w:name w:val="Table 3D effects 13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1">
    <w:name w:val="No List21121"/>
    <w:next w:val="NoList"/>
    <w:uiPriority w:val="99"/>
    <w:semiHidden/>
    <w:unhideWhenUsed/>
    <w:rsid w:val="00B12E8F"/>
  </w:style>
  <w:style w:type="table" w:customStyle="1" w:styleId="ReportTable214311">
    <w:name w:val="Report Table 2143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1">
    <w:name w:val="No List31121"/>
    <w:next w:val="NoList"/>
    <w:uiPriority w:val="99"/>
    <w:semiHidden/>
    <w:unhideWhenUsed/>
    <w:rsid w:val="00B12E8F"/>
  </w:style>
  <w:style w:type="table" w:customStyle="1" w:styleId="ReportTable221113">
    <w:name w:val="Report Table 221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1">
    <w:name w:val="No List4221"/>
    <w:next w:val="NoList"/>
    <w:uiPriority w:val="99"/>
    <w:semiHidden/>
    <w:unhideWhenUsed/>
    <w:rsid w:val="00B12E8F"/>
  </w:style>
  <w:style w:type="numbering" w:customStyle="1" w:styleId="NoList5221">
    <w:name w:val="No List5221"/>
    <w:next w:val="NoList"/>
    <w:uiPriority w:val="99"/>
    <w:semiHidden/>
    <w:unhideWhenUsed/>
    <w:rsid w:val="00B12E8F"/>
  </w:style>
  <w:style w:type="table" w:customStyle="1" w:styleId="ReportTable231113">
    <w:name w:val="Report Table 231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1">
    <w:name w:val="No List6221"/>
    <w:next w:val="NoList"/>
    <w:uiPriority w:val="99"/>
    <w:semiHidden/>
    <w:unhideWhenUsed/>
    <w:rsid w:val="00B12E8F"/>
  </w:style>
  <w:style w:type="table" w:customStyle="1" w:styleId="ReportTable25113">
    <w:name w:val="Report Table 25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1">
    <w:name w:val="Table Grid5121"/>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3">
    <w:name w:val="Report Table 26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1">
    <w:name w:val="Report Table 27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1">
    <w:name w:val="Report Table 28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1">
    <w:name w:val="Report Table 29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3">
    <w:name w:val="Report Table 2112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1">
    <w:name w:val="Report Table 2121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1">
    <w:name w:val="Report Table 2131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1">
    <w:name w:val="Report Table 2141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1">
    <w:name w:val="No List7221"/>
    <w:next w:val="NoList"/>
    <w:uiPriority w:val="99"/>
    <w:semiHidden/>
    <w:unhideWhenUsed/>
    <w:rsid w:val="00B12E8F"/>
  </w:style>
  <w:style w:type="table" w:customStyle="1" w:styleId="TableGrid6113">
    <w:name w:val="Table Grid611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11">
    <w:name w:val="Report Table 2151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3">
    <w:name w:val="Table 3D effects 111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3">
    <w:name w:val="Report Table 241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1">
    <w:name w:val="No List111121"/>
    <w:next w:val="NoList"/>
    <w:semiHidden/>
    <w:unhideWhenUsed/>
    <w:rsid w:val="00B12E8F"/>
  </w:style>
  <w:style w:type="numbering" w:customStyle="1" w:styleId="111111321">
    <w:name w:val="1 / 1.1 / 1.1.1321"/>
    <w:basedOn w:val="NoList"/>
    <w:next w:val="111111"/>
    <w:semiHidden/>
    <w:rsid w:val="00B12E8F"/>
  </w:style>
  <w:style w:type="numbering" w:customStyle="1" w:styleId="NoList8221">
    <w:name w:val="No List8221"/>
    <w:next w:val="NoList"/>
    <w:uiPriority w:val="99"/>
    <w:semiHidden/>
    <w:unhideWhenUsed/>
    <w:rsid w:val="00B12E8F"/>
  </w:style>
  <w:style w:type="table" w:customStyle="1" w:styleId="TableGrid7113">
    <w:name w:val="Table Grid7113"/>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1">
    <w:name w:val="Report Table 2161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3">
    <w:name w:val="Table 3D effects 121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3">
    <w:name w:val="Report Table 242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1">
    <w:name w:val="No List12221"/>
    <w:next w:val="NoList"/>
    <w:semiHidden/>
    <w:unhideWhenUsed/>
    <w:rsid w:val="00B12E8F"/>
  </w:style>
  <w:style w:type="numbering" w:customStyle="1" w:styleId="1111111221">
    <w:name w:val="1 / 1.1 / 1.1.11221"/>
    <w:basedOn w:val="NoList"/>
    <w:next w:val="111111"/>
    <w:semiHidden/>
    <w:rsid w:val="00B12E8F"/>
  </w:style>
  <w:style w:type="numbering" w:customStyle="1" w:styleId="NoList9121">
    <w:name w:val="No List9121"/>
    <w:next w:val="NoList"/>
    <w:uiPriority w:val="99"/>
    <w:semiHidden/>
    <w:unhideWhenUsed/>
    <w:rsid w:val="00B12E8F"/>
  </w:style>
  <w:style w:type="table" w:customStyle="1" w:styleId="TableGrid12113">
    <w:name w:val="Table Grid12113"/>
    <w:basedOn w:val="TableNormal"/>
    <w:next w:val="TableGrid"/>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21">
    <w:name w:val="No List13121"/>
    <w:next w:val="NoList"/>
    <w:semiHidden/>
    <w:unhideWhenUsed/>
    <w:rsid w:val="00B12E8F"/>
  </w:style>
  <w:style w:type="table" w:customStyle="1" w:styleId="ReportTable217111">
    <w:name w:val="Report Table 217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1">
    <w:name w:val="No List22121"/>
    <w:next w:val="NoList"/>
    <w:uiPriority w:val="99"/>
    <w:semiHidden/>
    <w:unhideWhenUsed/>
    <w:rsid w:val="00B12E8F"/>
  </w:style>
  <w:style w:type="table" w:customStyle="1" w:styleId="ReportTable218111">
    <w:name w:val="Report Table 2181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1">
    <w:name w:val="No List32121"/>
    <w:next w:val="NoList"/>
    <w:uiPriority w:val="99"/>
    <w:semiHidden/>
    <w:unhideWhenUsed/>
    <w:rsid w:val="00B12E8F"/>
  </w:style>
  <w:style w:type="table" w:customStyle="1" w:styleId="ReportTable222113">
    <w:name w:val="Report Table 222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21">
    <w:name w:val="No List41121"/>
    <w:next w:val="NoList"/>
    <w:uiPriority w:val="99"/>
    <w:semiHidden/>
    <w:unhideWhenUsed/>
    <w:rsid w:val="00B12E8F"/>
  </w:style>
  <w:style w:type="numbering" w:customStyle="1" w:styleId="NoList51121">
    <w:name w:val="No List51121"/>
    <w:next w:val="NoList"/>
    <w:uiPriority w:val="99"/>
    <w:semiHidden/>
    <w:unhideWhenUsed/>
    <w:rsid w:val="00B12E8F"/>
  </w:style>
  <w:style w:type="table" w:customStyle="1" w:styleId="ReportTable232113">
    <w:name w:val="Report Table 232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1">
    <w:name w:val="No List61121"/>
    <w:next w:val="NoList"/>
    <w:uiPriority w:val="99"/>
    <w:semiHidden/>
    <w:unhideWhenUsed/>
    <w:rsid w:val="00B12E8F"/>
  </w:style>
  <w:style w:type="table" w:customStyle="1" w:styleId="ReportTable2113113">
    <w:name w:val="Report Table 2113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1">
    <w:name w:val="Report Table 2122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1">
    <w:name w:val="Report Table 2132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1">
    <w:name w:val="Report Table 2142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1">
    <w:name w:val="No List71121"/>
    <w:next w:val="NoList"/>
    <w:uiPriority w:val="99"/>
    <w:semiHidden/>
    <w:unhideWhenUsed/>
    <w:rsid w:val="00B12E8F"/>
  </w:style>
  <w:style w:type="table" w:customStyle="1" w:styleId="ReportTable2152111">
    <w:name w:val="Report Table 2152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1">
    <w:name w:val="No List112121"/>
    <w:next w:val="NoList"/>
    <w:semiHidden/>
    <w:unhideWhenUsed/>
    <w:rsid w:val="00B12E8F"/>
  </w:style>
  <w:style w:type="numbering" w:customStyle="1" w:styleId="1111112121">
    <w:name w:val="1 / 1.1 / 1.1.12121"/>
    <w:basedOn w:val="NoList"/>
    <w:next w:val="111111"/>
    <w:semiHidden/>
    <w:rsid w:val="00B12E8F"/>
  </w:style>
  <w:style w:type="numbering" w:customStyle="1" w:styleId="NoList81121">
    <w:name w:val="No List81121"/>
    <w:next w:val="NoList"/>
    <w:uiPriority w:val="99"/>
    <w:semiHidden/>
    <w:unhideWhenUsed/>
    <w:rsid w:val="00B12E8F"/>
  </w:style>
  <w:style w:type="table" w:customStyle="1" w:styleId="ReportTable2162111">
    <w:name w:val="Report Table 21621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1">
    <w:name w:val="No List121121"/>
    <w:next w:val="NoList"/>
    <w:semiHidden/>
    <w:unhideWhenUsed/>
    <w:rsid w:val="00B12E8F"/>
  </w:style>
  <w:style w:type="numbering" w:customStyle="1" w:styleId="11111111121">
    <w:name w:val="1 / 1.1 / 1.1.111121"/>
    <w:basedOn w:val="NoList"/>
    <w:next w:val="111111"/>
    <w:semiHidden/>
    <w:rsid w:val="00B12E8F"/>
  </w:style>
  <w:style w:type="numbering" w:customStyle="1" w:styleId="NoList1521">
    <w:name w:val="No List1521"/>
    <w:next w:val="NoList"/>
    <w:uiPriority w:val="99"/>
    <w:semiHidden/>
    <w:unhideWhenUsed/>
    <w:rsid w:val="00B12E8F"/>
  </w:style>
  <w:style w:type="table" w:customStyle="1" w:styleId="ReportTable24413">
    <w:name w:val="Report Table 244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1">
    <w:name w:val="No List1621"/>
    <w:next w:val="NoList"/>
    <w:uiPriority w:val="99"/>
    <w:semiHidden/>
    <w:unhideWhenUsed/>
    <w:rsid w:val="00B12E8F"/>
  </w:style>
  <w:style w:type="numbering" w:customStyle="1" w:styleId="NoList2421">
    <w:name w:val="No List2421"/>
    <w:next w:val="NoList"/>
    <w:uiPriority w:val="99"/>
    <w:semiHidden/>
    <w:unhideWhenUsed/>
    <w:rsid w:val="00B12E8F"/>
  </w:style>
  <w:style w:type="table" w:customStyle="1" w:styleId="ReportTable22011">
    <w:name w:val="Report Table 220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1">
    <w:name w:val="Report Table 2115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3">
    <w:name w:val="Report Table 22421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3">
    <w:name w:val="Report Table 225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1">
    <w:name w:val="Report Table 2116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1">
    <w:name w:val="Report Table 21112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1">
    <w:name w:val="Report Table 2124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1">
    <w:name w:val="Report Table 2154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1">
    <w:name w:val="Report Table 2164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1">
    <w:name w:val="Report Table 2134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1">
    <w:name w:val="No List3421"/>
    <w:next w:val="NoList"/>
    <w:uiPriority w:val="99"/>
    <w:semiHidden/>
    <w:unhideWhenUsed/>
    <w:rsid w:val="00B12E8F"/>
  </w:style>
  <w:style w:type="table" w:customStyle="1" w:styleId="TableGrid913">
    <w:name w:val="Table Grid913"/>
    <w:basedOn w:val="TableNormal"/>
    <w:next w:val="TableGrid"/>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
    <w:name w:val="Table Grid1121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3">
    <w:name w:val="Table Grid221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3">
    <w:name w:val="Table Grid321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3">
    <w:name w:val="Table Grid421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
    <w:name w:val="No List11421"/>
    <w:next w:val="NoList"/>
    <w:semiHidden/>
    <w:unhideWhenUsed/>
    <w:rsid w:val="00B12E8F"/>
  </w:style>
  <w:style w:type="table" w:customStyle="1" w:styleId="24211">
    <w:name w:val="Сетка таблицы24211"/>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13">
    <w:name w:val="Report Table 234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3">
    <w:name w:val="Table 3D effects 14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1">
    <w:name w:val="No List21221"/>
    <w:next w:val="NoList"/>
    <w:uiPriority w:val="99"/>
    <w:semiHidden/>
    <w:unhideWhenUsed/>
    <w:rsid w:val="00B12E8F"/>
  </w:style>
  <w:style w:type="table" w:customStyle="1" w:styleId="ReportTable214411">
    <w:name w:val="Report Table 2144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1">
    <w:name w:val="No List31221"/>
    <w:next w:val="NoList"/>
    <w:uiPriority w:val="99"/>
    <w:semiHidden/>
    <w:unhideWhenUsed/>
    <w:rsid w:val="00B12E8F"/>
  </w:style>
  <w:style w:type="table" w:customStyle="1" w:styleId="ReportTable221213">
    <w:name w:val="Report Table 221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1">
    <w:name w:val="No List4321"/>
    <w:next w:val="NoList"/>
    <w:uiPriority w:val="99"/>
    <w:semiHidden/>
    <w:unhideWhenUsed/>
    <w:rsid w:val="00B12E8F"/>
  </w:style>
  <w:style w:type="numbering" w:customStyle="1" w:styleId="NoList5321">
    <w:name w:val="No List5321"/>
    <w:next w:val="NoList"/>
    <w:uiPriority w:val="99"/>
    <w:semiHidden/>
    <w:unhideWhenUsed/>
    <w:rsid w:val="00B12E8F"/>
  </w:style>
  <w:style w:type="table" w:customStyle="1" w:styleId="ReportTable231213">
    <w:name w:val="Report Table 231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1">
    <w:name w:val="No List6321"/>
    <w:next w:val="NoList"/>
    <w:uiPriority w:val="99"/>
    <w:semiHidden/>
    <w:unhideWhenUsed/>
    <w:rsid w:val="00B12E8F"/>
  </w:style>
  <w:style w:type="table" w:customStyle="1" w:styleId="ReportTable25213">
    <w:name w:val="Report Table 25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3">
    <w:name w:val="Table Grid521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1">
    <w:name w:val="Report Table 26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1">
    <w:name w:val="Report Table 27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1">
    <w:name w:val="Report Table 28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1">
    <w:name w:val="Report Table 29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1">
    <w:name w:val="Report Table 211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1">
    <w:name w:val="Report Table 2121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1">
    <w:name w:val="Report Table 2131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1">
    <w:name w:val="Report Table 2141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1">
    <w:name w:val="No List7321"/>
    <w:next w:val="NoList"/>
    <w:uiPriority w:val="99"/>
    <w:semiHidden/>
    <w:unhideWhenUsed/>
    <w:rsid w:val="00B12E8F"/>
  </w:style>
  <w:style w:type="table" w:customStyle="1" w:styleId="TableGrid6213">
    <w:name w:val="Table Grid621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11">
    <w:name w:val="Report Table 2151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3">
    <w:name w:val="Table 3D effects 112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3">
    <w:name w:val="Report Table 241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21">
    <w:name w:val="No List111221"/>
    <w:next w:val="NoList"/>
    <w:semiHidden/>
    <w:unhideWhenUsed/>
    <w:rsid w:val="00B12E8F"/>
  </w:style>
  <w:style w:type="numbering" w:customStyle="1" w:styleId="111111421">
    <w:name w:val="1 / 1.1 / 1.1.1421"/>
    <w:basedOn w:val="NoList"/>
    <w:next w:val="111111"/>
    <w:semiHidden/>
    <w:rsid w:val="00B12E8F"/>
  </w:style>
  <w:style w:type="numbering" w:customStyle="1" w:styleId="NoList8321">
    <w:name w:val="No List8321"/>
    <w:next w:val="NoList"/>
    <w:uiPriority w:val="99"/>
    <w:semiHidden/>
    <w:unhideWhenUsed/>
    <w:rsid w:val="00B12E8F"/>
  </w:style>
  <w:style w:type="table" w:customStyle="1" w:styleId="TableGrid7213">
    <w:name w:val="Table Grid721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1">
    <w:name w:val="Report Table 2161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1">
    <w:name w:val="Table 3D effects 1221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3">
    <w:name w:val="Report Table 242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1">
    <w:name w:val="No List12321"/>
    <w:next w:val="NoList"/>
    <w:semiHidden/>
    <w:unhideWhenUsed/>
    <w:rsid w:val="00B12E8F"/>
  </w:style>
  <w:style w:type="numbering" w:customStyle="1" w:styleId="1111111321">
    <w:name w:val="1 / 1.1 / 1.1.11321"/>
    <w:basedOn w:val="NoList"/>
    <w:next w:val="111111"/>
    <w:semiHidden/>
    <w:rsid w:val="00B12E8F"/>
  </w:style>
  <w:style w:type="numbering" w:customStyle="1" w:styleId="NoList9221">
    <w:name w:val="No List9221"/>
    <w:next w:val="NoList"/>
    <w:uiPriority w:val="99"/>
    <w:semiHidden/>
    <w:unhideWhenUsed/>
    <w:rsid w:val="00B12E8F"/>
  </w:style>
  <w:style w:type="table" w:customStyle="1" w:styleId="TableGrid12213">
    <w:name w:val="Table Grid12213"/>
    <w:basedOn w:val="TableNormal"/>
    <w:next w:val="TableGrid"/>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21">
    <w:name w:val="No List13221"/>
    <w:next w:val="NoList"/>
    <w:semiHidden/>
    <w:unhideWhenUsed/>
    <w:rsid w:val="00B12E8F"/>
  </w:style>
  <w:style w:type="table" w:customStyle="1" w:styleId="ReportTable217211">
    <w:name w:val="Report Table 217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1">
    <w:name w:val="No List22221"/>
    <w:next w:val="NoList"/>
    <w:uiPriority w:val="99"/>
    <w:semiHidden/>
    <w:unhideWhenUsed/>
    <w:rsid w:val="00B12E8F"/>
  </w:style>
  <w:style w:type="table" w:customStyle="1" w:styleId="ReportTable218211">
    <w:name w:val="Report Table 2182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1">
    <w:name w:val="No List32221"/>
    <w:next w:val="NoList"/>
    <w:uiPriority w:val="99"/>
    <w:semiHidden/>
    <w:unhideWhenUsed/>
    <w:rsid w:val="00B12E8F"/>
  </w:style>
  <w:style w:type="table" w:customStyle="1" w:styleId="ReportTable222211">
    <w:name w:val="Report Table 22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1">
    <w:name w:val="No List41221"/>
    <w:next w:val="NoList"/>
    <w:uiPriority w:val="99"/>
    <w:semiHidden/>
    <w:unhideWhenUsed/>
    <w:rsid w:val="00B12E8F"/>
  </w:style>
  <w:style w:type="numbering" w:customStyle="1" w:styleId="NoList51221">
    <w:name w:val="No List51221"/>
    <w:next w:val="NoList"/>
    <w:uiPriority w:val="99"/>
    <w:semiHidden/>
    <w:unhideWhenUsed/>
    <w:rsid w:val="00B12E8F"/>
  </w:style>
  <w:style w:type="table" w:customStyle="1" w:styleId="ReportTable232211">
    <w:name w:val="Report Table 23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1">
    <w:name w:val="No List61221"/>
    <w:next w:val="NoList"/>
    <w:uiPriority w:val="99"/>
    <w:semiHidden/>
    <w:unhideWhenUsed/>
    <w:rsid w:val="00B12E8F"/>
  </w:style>
  <w:style w:type="table" w:customStyle="1" w:styleId="ReportTable2113211">
    <w:name w:val="Report Table 2113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1">
    <w:name w:val="Report Table 212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1">
    <w:name w:val="Report Table 213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1">
    <w:name w:val="Report Table 214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1">
    <w:name w:val="No List71221"/>
    <w:next w:val="NoList"/>
    <w:uiPriority w:val="99"/>
    <w:semiHidden/>
    <w:unhideWhenUsed/>
    <w:rsid w:val="00B12E8F"/>
  </w:style>
  <w:style w:type="table" w:customStyle="1" w:styleId="ReportTable2152211">
    <w:name w:val="Report Table 215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1">
    <w:name w:val="No List112221"/>
    <w:next w:val="NoList"/>
    <w:semiHidden/>
    <w:unhideWhenUsed/>
    <w:rsid w:val="00B12E8F"/>
  </w:style>
  <w:style w:type="numbering" w:customStyle="1" w:styleId="1111112221">
    <w:name w:val="1 / 1.1 / 1.1.12221"/>
    <w:basedOn w:val="NoList"/>
    <w:next w:val="111111"/>
    <w:semiHidden/>
    <w:rsid w:val="00B12E8F"/>
  </w:style>
  <w:style w:type="numbering" w:customStyle="1" w:styleId="NoList81221">
    <w:name w:val="No List81221"/>
    <w:next w:val="NoList"/>
    <w:uiPriority w:val="99"/>
    <w:semiHidden/>
    <w:unhideWhenUsed/>
    <w:rsid w:val="00B12E8F"/>
  </w:style>
  <w:style w:type="table" w:customStyle="1" w:styleId="ReportTable2162211">
    <w:name w:val="Report Table 21622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1">
    <w:name w:val="No List121221"/>
    <w:next w:val="NoList"/>
    <w:semiHidden/>
    <w:unhideWhenUsed/>
    <w:rsid w:val="00B12E8F"/>
  </w:style>
  <w:style w:type="numbering" w:customStyle="1" w:styleId="11111111221">
    <w:name w:val="1 / 1.1 / 1.1.111221"/>
    <w:basedOn w:val="NoList"/>
    <w:next w:val="111111"/>
    <w:semiHidden/>
    <w:rsid w:val="00B12E8F"/>
  </w:style>
  <w:style w:type="numbering" w:customStyle="1" w:styleId="NoList1721">
    <w:name w:val="No List1721"/>
    <w:next w:val="NoList"/>
    <w:uiPriority w:val="99"/>
    <w:semiHidden/>
    <w:unhideWhenUsed/>
    <w:rsid w:val="00B12E8F"/>
  </w:style>
  <w:style w:type="table" w:customStyle="1" w:styleId="ReportTable24513">
    <w:name w:val="Report Table 245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1">
    <w:name w:val="No List1821"/>
    <w:next w:val="NoList"/>
    <w:uiPriority w:val="99"/>
    <w:semiHidden/>
    <w:unhideWhenUsed/>
    <w:rsid w:val="00B12E8F"/>
  </w:style>
  <w:style w:type="numbering" w:customStyle="1" w:styleId="NoList2521">
    <w:name w:val="No List2521"/>
    <w:next w:val="NoList"/>
    <w:uiPriority w:val="99"/>
    <w:semiHidden/>
    <w:unhideWhenUsed/>
    <w:rsid w:val="00B12E8F"/>
  </w:style>
  <w:style w:type="table" w:customStyle="1" w:styleId="ReportTable22613">
    <w:name w:val="Report Table 226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1">
    <w:name w:val="Report Table 2117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3">
    <w:name w:val="Report Table 22431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3">
    <w:name w:val="Report Table 227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3">
    <w:name w:val="Table Grid1513"/>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11">
    <w:name w:val="Report Table 2118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1">
    <w:name w:val="Report Table 21113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1">
    <w:name w:val="Report Table 2125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1">
    <w:name w:val="Report Table 2155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1">
    <w:name w:val="Report Table 2165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1">
    <w:name w:val="Report Table 2135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1">
    <w:name w:val="No List3521"/>
    <w:next w:val="NoList"/>
    <w:uiPriority w:val="99"/>
    <w:semiHidden/>
    <w:unhideWhenUsed/>
    <w:rsid w:val="00B12E8F"/>
  </w:style>
  <w:style w:type="table" w:customStyle="1" w:styleId="TableGrid1013">
    <w:name w:val="Table Grid1013"/>
    <w:basedOn w:val="TableNormal"/>
    <w:next w:val="TableGrid"/>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3">
    <w:name w:val="Table Grid1131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3">
    <w:name w:val="Table Grid231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
    <w:name w:val="Table Grid3311"/>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1">
    <w:name w:val="No List11521"/>
    <w:next w:val="NoList"/>
    <w:semiHidden/>
    <w:unhideWhenUsed/>
    <w:rsid w:val="00B12E8F"/>
  </w:style>
  <w:style w:type="table" w:customStyle="1" w:styleId="24311">
    <w:name w:val="Сетка таблицы24311"/>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3">
    <w:name w:val="Report Table 235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3">
    <w:name w:val="Table 3D effects 15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21">
    <w:name w:val="No List21321"/>
    <w:next w:val="NoList"/>
    <w:uiPriority w:val="99"/>
    <w:semiHidden/>
    <w:unhideWhenUsed/>
    <w:rsid w:val="00B12E8F"/>
  </w:style>
  <w:style w:type="table" w:customStyle="1" w:styleId="ReportTable214511">
    <w:name w:val="Report Table 2145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1">
    <w:name w:val="No List31321"/>
    <w:next w:val="NoList"/>
    <w:uiPriority w:val="99"/>
    <w:semiHidden/>
    <w:unhideWhenUsed/>
    <w:rsid w:val="00B12E8F"/>
  </w:style>
  <w:style w:type="table" w:customStyle="1" w:styleId="ReportTable221313">
    <w:name w:val="Report Table 2213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1">
    <w:name w:val="No List4421"/>
    <w:next w:val="NoList"/>
    <w:uiPriority w:val="99"/>
    <w:semiHidden/>
    <w:unhideWhenUsed/>
    <w:rsid w:val="00B12E8F"/>
  </w:style>
  <w:style w:type="numbering" w:customStyle="1" w:styleId="NoList5421">
    <w:name w:val="No List5421"/>
    <w:next w:val="NoList"/>
    <w:uiPriority w:val="99"/>
    <w:semiHidden/>
    <w:unhideWhenUsed/>
    <w:rsid w:val="00B12E8F"/>
  </w:style>
  <w:style w:type="table" w:customStyle="1" w:styleId="ReportTable231313">
    <w:name w:val="Report Table 2313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1">
    <w:name w:val="No List6421"/>
    <w:next w:val="NoList"/>
    <w:uiPriority w:val="99"/>
    <w:semiHidden/>
    <w:unhideWhenUsed/>
    <w:rsid w:val="00B12E8F"/>
  </w:style>
  <w:style w:type="table" w:customStyle="1" w:styleId="ReportTable25313">
    <w:name w:val="Report Table 253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1">
    <w:name w:val="Table Grid5311"/>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1">
    <w:name w:val="Report Table 26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1">
    <w:name w:val="Report Table 27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1">
    <w:name w:val="Report Table 28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1">
    <w:name w:val="Report Table 29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1">
    <w:name w:val="Report Table 2112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1">
    <w:name w:val="Report Table 2121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1">
    <w:name w:val="Report Table 2131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1">
    <w:name w:val="Report Table 2141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1">
    <w:name w:val="No List7421"/>
    <w:next w:val="NoList"/>
    <w:uiPriority w:val="99"/>
    <w:semiHidden/>
    <w:unhideWhenUsed/>
    <w:rsid w:val="00B12E8F"/>
  </w:style>
  <w:style w:type="table" w:customStyle="1" w:styleId="TableGrid6311">
    <w:name w:val="Table Grid631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1">
    <w:name w:val="Report Table 2151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3">
    <w:name w:val="Table 3D effects 113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1">
    <w:name w:val="Report Table 241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21">
    <w:name w:val="No List111321"/>
    <w:next w:val="NoList"/>
    <w:semiHidden/>
    <w:unhideWhenUsed/>
    <w:rsid w:val="00B12E8F"/>
  </w:style>
  <w:style w:type="numbering" w:customStyle="1" w:styleId="111111521">
    <w:name w:val="1 / 1.1 / 1.1.1521"/>
    <w:basedOn w:val="NoList"/>
    <w:next w:val="111111"/>
    <w:semiHidden/>
    <w:rsid w:val="00B12E8F"/>
    <w:pPr>
      <w:numPr>
        <w:numId w:val="66"/>
      </w:numPr>
    </w:pPr>
  </w:style>
  <w:style w:type="numbering" w:customStyle="1" w:styleId="NoList8421">
    <w:name w:val="No List8421"/>
    <w:next w:val="NoList"/>
    <w:uiPriority w:val="99"/>
    <w:semiHidden/>
    <w:unhideWhenUsed/>
    <w:rsid w:val="00B12E8F"/>
  </w:style>
  <w:style w:type="table" w:customStyle="1" w:styleId="TableGrid7311">
    <w:name w:val="Table Grid731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1">
    <w:name w:val="Report Table 2161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1">
    <w:name w:val="Table 3D effects 12311"/>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1">
    <w:name w:val="Report Table 242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1">
    <w:name w:val="No List12421"/>
    <w:next w:val="NoList"/>
    <w:semiHidden/>
    <w:unhideWhenUsed/>
    <w:rsid w:val="00B12E8F"/>
  </w:style>
  <w:style w:type="numbering" w:customStyle="1" w:styleId="1111111421">
    <w:name w:val="1 / 1.1 / 1.1.11421"/>
    <w:basedOn w:val="NoList"/>
    <w:next w:val="111111"/>
    <w:semiHidden/>
    <w:rsid w:val="00B12E8F"/>
  </w:style>
  <w:style w:type="numbering" w:customStyle="1" w:styleId="NoList9321">
    <w:name w:val="No List9321"/>
    <w:next w:val="NoList"/>
    <w:uiPriority w:val="99"/>
    <w:semiHidden/>
    <w:unhideWhenUsed/>
    <w:rsid w:val="00B12E8F"/>
  </w:style>
  <w:style w:type="table" w:customStyle="1" w:styleId="TableGrid12313">
    <w:name w:val="Table Grid12313"/>
    <w:basedOn w:val="TableNormal"/>
    <w:next w:val="TableGrid"/>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21">
    <w:name w:val="No List13321"/>
    <w:next w:val="NoList"/>
    <w:semiHidden/>
    <w:unhideWhenUsed/>
    <w:rsid w:val="00B12E8F"/>
  </w:style>
  <w:style w:type="table" w:customStyle="1" w:styleId="ReportTable217311">
    <w:name w:val="Report Table 217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1">
    <w:name w:val="No List22321"/>
    <w:next w:val="NoList"/>
    <w:uiPriority w:val="99"/>
    <w:semiHidden/>
    <w:unhideWhenUsed/>
    <w:rsid w:val="00B12E8F"/>
  </w:style>
  <w:style w:type="table" w:customStyle="1" w:styleId="ReportTable218311">
    <w:name w:val="Report Table 218311"/>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1">
    <w:name w:val="No List32321"/>
    <w:next w:val="NoList"/>
    <w:uiPriority w:val="99"/>
    <w:semiHidden/>
    <w:unhideWhenUsed/>
    <w:rsid w:val="00B12E8F"/>
  </w:style>
  <w:style w:type="table" w:customStyle="1" w:styleId="ReportTable222311">
    <w:name w:val="Report Table 222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1">
    <w:name w:val="No List41321"/>
    <w:next w:val="NoList"/>
    <w:uiPriority w:val="99"/>
    <w:semiHidden/>
    <w:unhideWhenUsed/>
    <w:rsid w:val="00B12E8F"/>
  </w:style>
  <w:style w:type="numbering" w:customStyle="1" w:styleId="NoList51321">
    <w:name w:val="No List51321"/>
    <w:next w:val="NoList"/>
    <w:uiPriority w:val="99"/>
    <w:semiHidden/>
    <w:unhideWhenUsed/>
    <w:rsid w:val="00B12E8F"/>
  </w:style>
  <w:style w:type="table" w:customStyle="1" w:styleId="ReportTable232311">
    <w:name w:val="Report Table 232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1">
    <w:name w:val="No List61321"/>
    <w:next w:val="NoList"/>
    <w:uiPriority w:val="99"/>
    <w:semiHidden/>
    <w:unhideWhenUsed/>
    <w:rsid w:val="00B12E8F"/>
  </w:style>
  <w:style w:type="table" w:customStyle="1" w:styleId="ReportTable2113311">
    <w:name w:val="Report Table 2113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1">
    <w:name w:val="Report Table 2122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1">
    <w:name w:val="Report Table 2132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1">
    <w:name w:val="Report Table 2142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1">
    <w:name w:val="No List71321"/>
    <w:next w:val="NoList"/>
    <w:uiPriority w:val="99"/>
    <w:semiHidden/>
    <w:unhideWhenUsed/>
    <w:rsid w:val="00B12E8F"/>
  </w:style>
  <w:style w:type="table" w:customStyle="1" w:styleId="ReportTable2152311">
    <w:name w:val="Report Table 2152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1">
    <w:name w:val="No List112321"/>
    <w:next w:val="NoList"/>
    <w:semiHidden/>
    <w:unhideWhenUsed/>
    <w:rsid w:val="00B12E8F"/>
  </w:style>
  <w:style w:type="numbering" w:customStyle="1" w:styleId="1111112321">
    <w:name w:val="1 / 1.1 / 1.1.12321"/>
    <w:basedOn w:val="NoList"/>
    <w:next w:val="111111"/>
    <w:semiHidden/>
    <w:rsid w:val="00B12E8F"/>
  </w:style>
  <w:style w:type="numbering" w:customStyle="1" w:styleId="NoList81321">
    <w:name w:val="No List81321"/>
    <w:next w:val="NoList"/>
    <w:uiPriority w:val="99"/>
    <w:semiHidden/>
    <w:unhideWhenUsed/>
    <w:rsid w:val="00B12E8F"/>
  </w:style>
  <w:style w:type="table" w:customStyle="1" w:styleId="ReportTable2162311">
    <w:name w:val="Report Table 2162311"/>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1">
    <w:name w:val="No List121321"/>
    <w:next w:val="NoList"/>
    <w:semiHidden/>
    <w:unhideWhenUsed/>
    <w:rsid w:val="00B12E8F"/>
  </w:style>
  <w:style w:type="numbering" w:customStyle="1" w:styleId="11111111321">
    <w:name w:val="1 / 1.1 / 1.1.111321"/>
    <w:basedOn w:val="NoList"/>
    <w:next w:val="111111"/>
    <w:semiHidden/>
    <w:rsid w:val="00B12E8F"/>
  </w:style>
  <w:style w:type="table" w:customStyle="1" w:styleId="TableGrid1613">
    <w:name w:val="Table Grid1613"/>
    <w:basedOn w:val="TableNormal"/>
    <w:next w:val="TableGrid"/>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3">
    <w:name w:val="Table Grid1713"/>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1">
    <w:name w:val="No List1921"/>
    <w:next w:val="NoList"/>
    <w:uiPriority w:val="99"/>
    <w:semiHidden/>
    <w:unhideWhenUsed/>
    <w:rsid w:val="00B12E8F"/>
  </w:style>
  <w:style w:type="numbering" w:customStyle="1" w:styleId="NoList2021">
    <w:name w:val="No List2021"/>
    <w:next w:val="NoList"/>
    <w:uiPriority w:val="99"/>
    <w:semiHidden/>
    <w:unhideWhenUsed/>
    <w:rsid w:val="00B12E8F"/>
  </w:style>
  <w:style w:type="table" w:customStyle="1" w:styleId="LightShading112">
    <w:name w:val="Light Shading112"/>
    <w:basedOn w:val="TableNormal"/>
    <w:uiPriority w:val="60"/>
    <w:rsid w:val="00B12E8F"/>
    <w:pPr>
      <w:spacing w:after="0" w:line="240" w:lineRule="auto"/>
      <w:jc w:val="both"/>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1">
    <w:name w:val="No List2621"/>
    <w:next w:val="NoList"/>
    <w:uiPriority w:val="99"/>
    <w:semiHidden/>
    <w:unhideWhenUsed/>
    <w:rsid w:val="00B12E8F"/>
  </w:style>
  <w:style w:type="numbering" w:customStyle="1" w:styleId="NoList2721">
    <w:name w:val="No List2721"/>
    <w:next w:val="NoList"/>
    <w:uiPriority w:val="99"/>
    <w:semiHidden/>
    <w:unhideWhenUsed/>
    <w:rsid w:val="00B12E8F"/>
  </w:style>
  <w:style w:type="numbering" w:customStyle="1" w:styleId="NoList2811">
    <w:name w:val="No List2811"/>
    <w:next w:val="NoList"/>
    <w:uiPriority w:val="99"/>
    <w:semiHidden/>
    <w:unhideWhenUsed/>
    <w:rsid w:val="00B12E8F"/>
  </w:style>
  <w:style w:type="table" w:customStyle="1" w:styleId="TableGrid1813">
    <w:name w:val="Table Grid1813"/>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11">
    <w:name w:val="Report Table 2105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1">
    <w:name w:val="No List11011"/>
    <w:next w:val="NoList"/>
    <w:uiPriority w:val="99"/>
    <w:semiHidden/>
    <w:unhideWhenUsed/>
    <w:rsid w:val="00B12E8F"/>
  </w:style>
  <w:style w:type="table" w:customStyle="1" w:styleId="TableGrid1911">
    <w:name w:val="Table Grid19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3">
    <w:name w:val="Table Grid2413"/>
    <w:basedOn w:val="TableNormal"/>
    <w:next w:val="TableGrid"/>
    <w:uiPriority w:val="59"/>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11">
    <w:name w:val="No List11611"/>
    <w:next w:val="NoList"/>
    <w:semiHidden/>
    <w:unhideWhenUsed/>
    <w:rsid w:val="00B12E8F"/>
  </w:style>
  <w:style w:type="numbering" w:customStyle="1" w:styleId="NoList2911">
    <w:name w:val="No List2911"/>
    <w:next w:val="NoList"/>
    <w:uiPriority w:val="99"/>
    <w:semiHidden/>
    <w:unhideWhenUsed/>
    <w:rsid w:val="00B12E8F"/>
  </w:style>
  <w:style w:type="numbering" w:customStyle="1" w:styleId="NoList3611">
    <w:name w:val="No List3611"/>
    <w:next w:val="NoList"/>
    <w:uiPriority w:val="99"/>
    <w:semiHidden/>
    <w:rsid w:val="00B12E8F"/>
  </w:style>
  <w:style w:type="numbering" w:customStyle="1" w:styleId="NoList4511">
    <w:name w:val="No List4511"/>
    <w:next w:val="NoList"/>
    <w:uiPriority w:val="99"/>
    <w:semiHidden/>
    <w:unhideWhenUsed/>
    <w:rsid w:val="00B12E8F"/>
  </w:style>
  <w:style w:type="numbering" w:customStyle="1" w:styleId="NoList5511">
    <w:name w:val="No List5511"/>
    <w:next w:val="NoList"/>
    <w:uiPriority w:val="99"/>
    <w:semiHidden/>
    <w:unhideWhenUsed/>
    <w:rsid w:val="00B12E8F"/>
  </w:style>
  <w:style w:type="numbering" w:customStyle="1" w:styleId="111111611">
    <w:name w:val="1 / 1.1 / 1.1.1611"/>
    <w:basedOn w:val="NoList"/>
    <w:next w:val="111111"/>
    <w:semiHidden/>
    <w:rsid w:val="00B12E8F"/>
    <w:pPr>
      <w:numPr>
        <w:numId w:val="67"/>
      </w:numPr>
    </w:pPr>
  </w:style>
  <w:style w:type="numbering" w:customStyle="1" w:styleId="1ai111">
    <w:name w:val="1 / a / i111"/>
    <w:basedOn w:val="NoList"/>
    <w:next w:val="1ai"/>
    <w:semiHidden/>
    <w:rsid w:val="00B12E8F"/>
  </w:style>
  <w:style w:type="numbering" w:customStyle="1" w:styleId="ArticleSection111">
    <w:name w:val="Article / Section111"/>
    <w:basedOn w:val="NoList"/>
    <w:next w:val="ArticleSection"/>
    <w:semiHidden/>
    <w:rsid w:val="00B12E8F"/>
  </w:style>
  <w:style w:type="table" w:customStyle="1" w:styleId="22111">
    <w:name w:val="Сетка таблицы2211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11">
    <w:name w:val="No List6511"/>
    <w:next w:val="NoList"/>
    <w:uiPriority w:val="99"/>
    <w:semiHidden/>
    <w:unhideWhenUsed/>
    <w:rsid w:val="00B12E8F"/>
  </w:style>
  <w:style w:type="numbering" w:customStyle="1" w:styleId="NoList21411">
    <w:name w:val="No List21411"/>
    <w:next w:val="NoList"/>
    <w:uiPriority w:val="99"/>
    <w:semiHidden/>
    <w:unhideWhenUsed/>
    <w:rsid w:val="00B12E8F"/>
  </w:style>
  <w:style w:type="numbering" w:customStyle="1" w:styleId="NoList31411">
    <w:name w:val="No List31411"/>
    <w:next w:val="NoList"/>
    <w:uiPriority w:val="99"/>
    <w:semiHidden/>
    <w:unhideWhenUsed/>
    <w:rsid w:val="00B12E8F"/>
  </w:style>
  <w:style w:type="numbering" w:customStyle="1" w:styleId="NoList7511">
    <w:name w:val="No List7511"/>
    <w:next w:val="NoList"/>
    <w:uiPriority w:val="99"/>
    <w:semiHidden/>
    <w:unhideWhenUsed/>
    <w:rsid w:val="00B12E8F"/>
  </w:style>
  <w:style w:type="numbering" w:customStyle="1" w:styleId="NoList111411">
    <w:name w:val="No List111411"/>
    <w:next w:val="NoList"/>
    <w:semiHidden/>
    <w:unhideWhenUsed/>
    <w:rsid w:val="00B12E8F"/>
  </w:style>
  <w:style w:type="numbering" w:customStyle="1" w:styleId="NoList8511">
    <w:name w:val="No List8511"/>
    <w:next w:val="NoList"/>
    <w:uiPriority w:val="99"/>
    <w:semiHidden/>
    <w:unhideWhenUsed/>
    <w:rsid w:val="00B12E8F"/>
  </w:style>
  <w:style w:type="numbering" w:customStyle="1" w:styleId="NoList12511">
    <w:name w:val="No List12511"/>
    <w:next w:val="NoList"/>
    <w:semiHidden/>
    <w:unhideWhenUsed/>
    <w:rsid w:val="00B12E8F"/>
  </w:style>
  <w:style w:type="numbering" w:customStyle="1" w:styleId="1111111511">
    <w:name w:val="1 / 1.1 / 1.1.11511"/>
    <w:basedOn w:val="NoList"/>
    <w:next w:val="111111"/>
    <w:semiHidden/>
    <w:rsid w:val="00B12E8F"/>
  </w:style>
  <w:style w:type="numbering" w:customStyle="1" w:styleId="NoList9411">
    <w:name w:val="No List9411"/>
    <w:next w:val="NoList"/>
    <w:uiPriority w:val="99"/>
    <w:semiHidden/>
    <w:unhideWhenUsed/>
    <w:rsid w:val="00B12E8F"/>
  </w:style>
  <w:style w:type="numbering" w:customStyle="1" w:styleId="NoList13411">
    <w:name w:val="No List13411"/>
    <w:next w:val="NoList"/>
    <w:semiHidden/>
    <w:unhideWhenUsed/>
    <w:rsid w:val="00B12E8F"/>
  </w:style>
  <w:style w:type="numbering" w:customStyle="1" w:styleId="NoList22411">
    <w:name w:val="No List22411"/>
    <w:next w:val="NoList"/>
    <w:uiPriority w:val="99"/>
    <w:semiHidden/>
    <w:unhideWhenUsed/>
    <w:rsid w:val="00B12E8F"/>
  </w:style>
  <w:style w:type="numbering" w:customStyle="1" w:styleId="NoList32411">
    <w:name w:val="No List32411"/>
    <w:next w:val="NoList"/>
    <w:uiPriority w:val="99"/>
    <w:semiHidden/>
    <w:unhideWhenUsed/>
    <w:rsid w:val="00B12E8F"/>
  </w:style>
  <w:style w:type="numbering" w:customStyle="1" w:styleId="NoList41411">
    <w:name w:val="No List41411"/>
    <w:next w:val="NoList"/>
    <w:uiPriority w:val="99"/>
    <w:semiHidden/>
    <w:unhideWhenUsed/>
    <w:rsid w:val="00B12E8F"/>
  </w:style>
  <w:style w:type="numbering" w:customStyle="1" w:styleId="NoList51411">
    <w:name w:val="No List51411"/>
    <w:next w:val="NoList"/>
    <w:uiPriority w:val="99"/>
    <w:semiHidden/>
    <w:unhideWhenUsed/>
    <w:rsid w:val="00B12E8F"/>
  </w:style>
  <w:style w:type="numbering" w:customStyle="1" w:styleId="NoList61411">
    <w:name w:val="No List61411"/>
    <w:next w:val="NoList"/>
    <w:uiPriority w:val="99"/>
    <w:semiHidden/>
    <w:unhideWhenUsed/>
    <w:rsid w:val="00B12E8F"/>
  </w:style>
  <w:style w:type="numbering" w:customStyle="1" w:styleId="NoList71411">
    <w:name w:val="No List71411"/>
    <w:next w:val="NoList"/>
    <w:uiPriority w:val="99"/>
    <w:semiHidden/>
    <w:unhideWhenUsed/>
    <w:rsid w:val="00B12E8F"/>
  </w:style>
  <w:style w:type="numbering" w:customStyle="1" w:styleId="NoList112411">
    <w:name w:val="No List112411"/>
    <w:next w:val="NoList"/>
    <w:semiHidden/>
    <w:unhideWhenUsed/>
    <w:rsid w:val="00B12E8F"/>
  </w:style>
  <w:style w:type="numbering" w:customStyle="1" w:styleId="1111112411">
    <w:name w:val="1 / 1.1 / 1.1.12411"/>
    <w:basedOn w:val="NoList"/>
    <w:next w:val="111111"/>
    <w:semiHidden/>
    <w:rsid w:val="00B12E8F"/>
  </w:style>
  <w:style w:type="numbering" w:customStyle="1" w:styleId="NoList81411">
    <w:name w:val="No List81411"/>
    <w:next w:val="NoList"/>
    <w:uiPriority w:val="99"/>
    <w:semiHidden/>
    <w:unhideWhenUsed/>
    <w:rsid w:val="00B12E8F"/>
  </w:style>
  <w:style w:type="numbering" w:customStyle="1" w:styleId="NoList121411">
    <w:name w:val="No List121411"/>
    <w:next w:val="NoList"/>
    <w:semiHidden/>
    <w:unhideWhenUsed/>
    <w:rsid w:val="00B12E8F"/>
  </w:style>
  <w:style w:type="numbering" w:customStyle="1" w:styleId="11111111411">
    <w:name w:val="1 / 1.1 / 1.1.111411"/>
    <w:basedOn w:val="NoList"/>
    <w:next w:val="111111"/>
    <w:semiHidden/>
    <w:rsid w:val="00B12E8F"/>
  </w:style>
  <w:style w:type="numbering" w:customStyle="1" w:styleId="NoList10111">
    <w:name w:val="No List10111"/>
    <w:next w:val="NoList"/>
    <w:uiPriority w:val="99"/>
    <w:semiHidden/>
    <w:unhideWhenUsed/>
    <w:rsid w:val="00B12E8F"/>
  </w:style>
  <w:style w:type="numbering" w:customStyle="1" w:styleId="NoList14111">
    <w:name w:val="No List14111"/>
    <w:next w:val="NoList"/>
    <w:uiPriority w:val="99"/>
    <w:semiHidden/>
    <w:unhideWhenUsed/>
    <w:rsid w:val="00B12E8F"/>
  </w:style>
  <w:style w:type="numbering" w:customStyle="1" w:styleId="NoList23111">
    <w:name w:val="No List23111"/>
    <w:next w:val="NoList"/>
    <w:uiPriority w:val="99"/>
    <w:semiHidden/>
    <w:unhideWhenUsed/>
    <w:rsid w:val="00B12E8F"/>
  </w:style>
  <w:style w:type="table" w:customStyle="1" w:styleId="TableGrid13113">
    <w:name w:val="Table Grid13113"/>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1">
    <w:name w:val="No List33111"/>
    <w:next w:val="NoList"/>
    <w:uiPriority w:val="99"/>
    <w:semiHidden/>
    <w:unhideWhenUsed/>
    <w:rsid w:val="00B12E8F"/>
  </w:style>
  <w:style w:type="numbering" w:customStyle="1" w:styleId="NoList113111">
    <w:name w:val="No List113111"/>
    <w:next w:val="NoList"/>
    <w:semiHidden/>
    <w:unhideWhenUsed/>
    <w:rsid w:val="00B12E8F"/>
  </w:style>
  <w:style w:type="numbering" w:customStyle="1" w:styleId="NoList211111">
    <w:name w:val="No List211111"/>
    <w:next w:val="NoList"/>
    <w:uiPriority w:val="99"/>
    <w:semiHidden/>
    <w:unhideWhenUsed/>
    <w:rsid w:val="00B12E8F"/>
  </w:style>
  <w:style w:type="numbering" w:customStyle="1" w:styleId="NoList311111">
    <w:name w:val="No List311111"/>
    <w:next w:val="NoList"/>
    <w:uiPriority w:val="99"/>
    <w:semiHidden/>
    <w:unhideWhenUsed/>
    <w:rsid w:val="00B12E8F"/>
  </w:style>
  <w:style w:type="numbering" w:customStyle="1" w:styleId="NoList42111">
    <w:name w:val="No List42111"/>
    <w:next w:val="NoList"/>
    <w:uiPriority w:val="99"/>
    <w:semiHidden/>
    <w:unhideWhenUsed/>
    <w:rsid w:val="00B12E8F"/>
  </w:style>
  <w:style w:type="numbering" w:customStyle="1" w:styleId="NoList52111">
    <w:name w:val="No List52111"/>
    <w:next w:val="NoList"/>
    <w:uiPriority w:val="99"/>
    <w:semiHidden/>
    <w:unhideWhenUsed/>
    <w:rsid w:val="00B12E8F"/>
  </w:style>
  <w:style w:type="numbering" w:customStyle="1" w:styleId="NoList62111">
    <w:name w:val="No List62111"/>
    <w:next w:val="NoList"/>
    <w:uiPriority w:val="99"/>
    <w:semiHidden/>
    <w:unhideWhenUsed/>
    <w:rsid w:val="00B12E8F"/>
  </w:style>
  <w:style w:type="numbering" w:customStyle="1" w:styleId="NoList72111">
    <w:name w:val="No List72111"/>
    <w:next w:val="NoList"/>
    <w:uiPriority w:val="99"/>
    <w:semiHidden/>
    <w:unhideWhenUsed/>
    <w:rsid w:val="00B12E8F"/>
  </w:style>
  <w:style w:type="numbering" w:customStyle="1" w:styleId="NoList1111112">
    <w:name w:val="No List1111112"/>
    <w:next w:val="NoList"/>
    <w:semiHidden/>
    <w:unhideWhenUsed/>
    <w:rsid w:val="00B12E8F"/>
  </w:style>
  <w:style w:type="numbering" w:customStyle="1" w:styleId="1111113111">
    <w:name w:val="1 / 1.1 / 1.1.13111"/>
    <w:basedOn w:val="NoList"/>
    <w:next w:val="111111"/>
    <w:semiHidden/>
    <w:rsid w:val="00B12E8F"/>
  </w:style>
  <w:style w:type="numbering" w:customStyle="1" w:styleId="NoList82111">
    <w:name w:val="No List82111"/>
    <w:next w:val="NoList"/>
    <w:uiPriority w:val="99"/>
    <w:semiHidden/>
    <w:unhideWhenUsed/>
    <w:rsid w:val="00B12E8F"/>
  </w:style>
  <w:style w:type="numbering" w:customStyle="1" w:styleId="NoList122111">
    <w:name w:val="No List122111"/>
    <w:next w:val="NoList"/>
    <w:semiHidden/>
    <w:unhideWhenUsed/>
    <w:rsid w:val="00B12E8F"/>
  </w:style>
  <w:style w:type="numbering" w:customStyle="1" w:styleId="11111112111">
    <w:name w:val="1 / 1.1 / 1.1.112111"/>
    <w:basedOn w:val="NoList"/>
    <w:next w:val="111111"/>
    <w:semiHidden/>
    <w:rsid w:val="00B12E8F"/>
  </w:style>
  <w:style w:type="numbering" w:customStyle="1" w:styleId="NoList91111">
    <w:name w:val="No List91111"/>
    <w:next w:val="NoList"/>
    <w:uiPriority w:val="99"/>
    <w:semiHidden/>
    <w:unhideWhenUsed/>
    <w:rsid w:val="00B12E8F"/>
  </w:style>
  <w:style w:type="numbering" w:customStyle="1" w:styleId="NoList131111">
    <w:name w:val="No List131111"/>
    <w:next w:val="NoList"/>
    <w:semiHidden/>
    <w:unhideWhenUsed/>
    <w:rsid w:val="00B12E8F"/>
  </w:style>
  <w:style w:type="numbering" w:customStyle="1" w:styleId="NoList221111">
    <w:name w:val="No List221111"/>
    <w:next w:val="NoList"/>
    <w:uiPriority w:val="99"/>
    <w:semiHidden/>
    <w:unhideWhenUsed/>
    <w:rsid w:val="00B12E8F"/>
  </w:style>
  <w:style w:type="numbering" w:customStyle="1" w:styleId="NoList321111">
    <w:name w:val="No List321111"/>
    <w:next w:val="NoList"/>
    <w:uiPriority w:val="99"/>
    <w:semiHidden/>
    <w:unhideWhenUsed/>
    <w:rsid w:val="00B12E8F"/>
  </w:style>
  <w:style w:type="numbering" w:customStyle="1" w:styleId="NoList411111">
    <w:name w:val="No List411111"/>
    <w:next w:val="NoList"/>
    <w:uiPriority w:val="99"/>
    <w:semiHidden/>
    <w:unhideWhenUsed/>
    <w:rsid w:val="00B12E8F"/>
  </w:style>
  <w:style w:type="numbering" w:customStyle="1" w:styleId="NoList511111">
    <w:name w:val="No List511111"/>
    <w:next w:val="NoList"/>
    <w:uiPriority w:val="99"/>
    <w:semiHidden/>
    <w:unhideWhenUsed/>
    <w:rsid w:val="00B12E8F"/>
  </w:style>
  <w:style w:type="numbering" w:customStyle="1" w:styleId="NoList611111">
    <w:name w:val="No List611111"/>
    <w:next w:val="NoList"/>
    <w:uiPriority w:val="99"/>
    <w:semiHidden/>
    <w:unhideWhenUsed/>
    <w:rsid w:val="00B12E8F"/>
  </w:style>
  <w:style w:type="numbering" w:customStyle="1" w:styleId="NoList711111">
    <w:name w:val="No List711111"/>
    <w:next w:val="NoList"/>
    <w:uiPriority w:val="99"/>
    <w:semiHidden/>
    <w:unhideWhenUsed/>
    <w:rsid w:val="00B12E8F"/>
  </w:style>
  <w:style w:type="numbering" w:customStyle="1" w:styleId="NoList1121111">
    <w:name w:val="No List1121111"/>
    <w:next w:val="NoList"/>
    <w:semiHidden/>
    <w:unhideWhenUsed/>
    <w:rsid w:val="00B12E8F"/>
  </w:style>
  <w:style w:type="numbering" w:customStyle="1" w:styleId="11111121111">
    <w:name w:val="1 / 1.1 / 1.1.121111"/>
    <w:basedOn w:val="NoList"/>
    <w:next w:val="111111"/>
    <w:semiHidden/>
    <w:rsid w:val="00B12E8F"/>
  </w:style>
  <w:style w:type="numbering" w:customStyle="1" w:styleId="NoList811111">
    <w:name w:val="No List811111"/>
    <w:next w:val="NoList"/>
    <w:uiPriority w:val="99"/>
    <w:semiHidden/>
    <w:unhideWhenUsed/>
    <w:rsid w:val="00B12E8F"/>
  </w:style>
  <w:style w:type="numbering" w:customStyle="1" w:styleId="NoList1211111">
    <w:name w:val="No List1211111"/>
    <w:next w:val="NoList"/>
    <w:semiHidden/>
    <w:unhideWhenUsed/>
    <w:rsid w:val="00B12E8F"/>
  </w:style>
  <w:style w:type="numbering" w:customStyle="1" w:styleId="111111111111">
    <w:name w:val="1 / 1.1 / 1.1.1111111"/>
    <w:basedOn w:val="NoList"/>
    <w:next w:val="111111"/>
    <w:semiHidden/>
    <w:rsid w:val="00B12E8F"/>
  </w:style>
  <w:style w:type="numbering" w:customStyle="1" w:styleId="NoList15111">
    <w:name w:val="No List15111"/>
    <w:next w:val="NoList"/>
    <w:uiPriority w:val="99"/>
    <w:semiHidden/>
    <w:unhideWhenUsed/>
    <w:rsid w:val="00B12E8F"/>
  </w:style>
  <w:style w:type="numbering" w:customStyle="1" w:styleId="NoList16111">
    <w:name w:val="No List16111"/>
    <w:next w:val="NoList"/>
    <w:uiPriority w:val="99"/>
    <w:semiHidden/>
    <w:unhideWhenUsed/>
    <w:rsid w:val="00B12E8F"/>
  </w:style>
  <w:style w:type="numbering" w:customStyle="1" w:styleId="NoList24111">
    <w:name w:val="No List24111"/>
    <w:next w:val="NoList"/>
    <w:uiPriority w:val="99"/>
    <w:semiHidden/>
    <w:unhideWhenUsed/>
    <w:rsid w:val="00B12E8F"/>
  </w:style>
  <w:style w:type="table" w:customStyle="1" w:styleId="TableGrid14213">
    <w:name w:val="Table Grid14213"/>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1">
    <w:name w:val="No List34111"/>
    <w:next w:val="NoList"/>
    <w:uiPriority w:val="99"/>
    <w:semiHidden/>
    <w:unhideWhenUsed/>
    <w:rsid w:val="00B12E8F"/>
  </w:style>
  <w:style w:type="numbering" w:customStyle="1" w:styleId="NoList114111">
    <w:name w:val="No List114111"/>
    <w:next w:val="NoList"/>
    <w:semiHidden/>
    <w:unhideWhenUsed/>
    <w:rsid w:val="00B12E8F"/>
  </w:style>
  <w:style w:type="numbering" w:customStyle="1" w:styleId="NoList212111">
    <w:name w:val="No List212111"/>
    <w:next w:val="NoList"/>
    <w:uiPriority w:val="99"/>
    <w:semiHidden/>
    <w:unhideWhenUsed/>
    <w:rsid w:val="00B12E8F"/>
  </w:style>
  <w:style w:type="numbering" w:customStyle="1" w:styleId="NoList312111">
    <w:name w:val="No List312111"/>
    <w:next w:val="NoList"/>
    <w:uiPriority w:val="99"/>
    <w:semiHidden/>
    <w:unhideWhenUsed/>
    <w:rsid w:val="00B12E8F"/>
  </w:style>
  <w:style w:type="numbering" w:customStyle="1" w:styleId="NoList43111">
    <w:name w:val="No List43111"/>
    <w:next w:val="NoList"/>
    <w:uiPriority w:val="99"/>
    <w:semiHidden/>
    <w:unhideWhenUsed/>
    <w:rsid w:val="00B12E8F"/>
  </w:style>
  <w:style w:type="numbering" w:customStyle="1" w:styleId="NoList53111">
    <w:name w:val="No List53111"/>
    <w:next w:val="NoList"/>
    <w:uiPriority w:val="99"/>
    <w:semiHidden/>
    <w:unhideWhenUsed/>
    <w:rsid w:val="00B12E8F"/>
  </w:style>
  <w:style w:type="numbering" w:customStyle="1" w:styleId="NoList63111">
    <w:name w:val="No List63111"/>
    <w:next w:val="NoList"/>
    <w:uiPriority w:val="99"/>
    <w:semiHidden/>
    <w:unhideWhenUsed/>
    <w:rsid w:val="00B12E8F"/>
  </w:style>
  <w:style w:type="numbering" w:customStyle="1" w:styleId="NoList73111">
    <w:name w:val="No List73111"/>
    <w:next w:val="NoList"/>
    <w:uiPriority w:val="99"/>
    <w:semiHidden/>
    <w:unhideWhenUsed/>
    <w:rsid w:val="00B12E8F"/>
  </w:style>
  <w:style w:type="numbering" w:customStyle="1" w:styleId="NoList1112111">
    <w:name w:val="No List1112111"/>
    <w:next w:val="NoList"/>
    <w:semiHidden/>
    <w:unhideWhenUsed/>
    <w:rsid w:val="00B12E8F"/>
  </w:style>
  <w:style w:type="numbering" w:customStyle="1" w:styleId="1111114111">
    <w:name w:val="1 / 1.1 / 1.1.14111"/>
    <w:basedOn w:val="NoList"/>
    <w:next w:val="111111"/>
    <w:semiHidden/>
    <w:rsid w:val="00B12E8F"/>
  </w:style>
  <w:style w:type="numbering" w:customStyle="1" w:styleId="NoList83111">
    <w:name w:val="No List83111"/>
    <w:next w:val="NoList"/>
    <w:uiPriority w:val="99"/>
    <w:semiHidden/>
    <w:unhideWhenUsed/>
    <w:rsid w:val="00B12E8F"/>
  </w:style>
  <w:style w:type="numbering" w:customStyle="1" w:styleId="NoList123111">
    <w:name w:val="No List123111"/>
    <w:next w:val="NoList"/>
    <w:semiHidden/>
    <w:unhideWhenUsed/>
    <w:rsid w:val="00B12E8F"/>
  </w:style>
  <w:style w:type="numbering" w:customStyle="1" w:styleId="11111113111">
    <w:name w:val="1 / 1.1 / 1.1.113111"/>
    <w:basedOn w:val="NoList"/>
    <w:next w:val="111111"/>
    <w:semiHidden/>
    <w:rsid w:val="00B12E8F"/>
  </w:style>
  <w:style w:type="numbering" w:customStyle="1" w:styleId="NoList92111">
    <w:name w:val="No List92111"/>
    <w:next w:val="NoList"/>
    <w:uiPriority w:val="99"/>
    <w:semiHidden/>
    <w:unhideWhenUsed/>
    <w:rsid w:val="00B12E8F"/>
  </w:style>
  <w:style w:type="numbering" w:customStyle="1" w:styleId="NoList132111">
    <w:name w:val="No List132111"/>
    <w:next w:val="NoList"/>
    <w:semiHidden/>
    <w:unhideWhenUsed/>
    <w:rsid w:val="00B12E8F"/>
  </w:style>
  <w:style w:type="numbering" w:customStyle="1" w:styleId="NoList222111">
    <w:name w:val="No List222111"/>
    <w:next w:val="NoList"/>
    <w:uiPriority w:val="99"/>
    <w:semiHidden/>
    <w:unhideWhenUsed/>
    <w:rsid w:val="00B12E8F"/>
  </w:style>
  <w:style w:type="numbering" w:customStyle="1" w:styleId="NoList322111">
    <w:name w:val="No List322111"/>
    <w:next w:val="NoList"/>
    <w:uiPriority w:val="99"/>
    <w:semiHidden/>
    <w:unhideWhenUsed/>
    <w:rsid w:val="00B12E8F"/>
  </w:style>
  <w:style w:type="numbering" w:customStyle="1" w:styleId="NoList412111">
    <w:name w:val="No List412111"/>
    <w:next w:val="NoList"/>
    <w:uiPriority w:val="99"/>
    <w:semiHidden/>
    <w:unhideWhenUsed/>
    <w:rsid w:val="00B12E8F"/>
  </w:style>
  <w:style w:type="numbering" w:customStyle="1" w:styleId="NoList512111">
    <w:name w:val="No List512111"/>
    <w:next w:val="NoList"/>
    <w:uiPriority w:val="99"/>
    <w:semiHidden/>
    <w:unhideWhenUsed/>
    <w:rsid w:val="00B12E8F"/>
  </w:style>
  <w:style w:type="numbering" w:customStyle="1" w:styleId="NoList612111">
    <w:name w:val="No List612111"/>
    <w:next w:val="NoList"/>
    <w:uiPriority w:val="99"/>
    <w:semiHidden/>
    <w:unhideWhenUsed/>
    <w:rsid w:val="00B12E8F"/>
  </w:style>
  <w:style w:type="numbering" w:customStyle="1" w:styleId="NoList712111">
    <w:name w:val="No List712111"/>
    <w:next w:val="NoList"/>
    <w:uiPriority w:val="99"/>
    <w:semiHidden/>
    <w:unhideWhenUsed/>
    <w:rsid w:val="00B12E8F"/>
  </w:style>
  <w:style w:type="numbering" w:customStyle="1" w:styleId="NoList1122111">
    <w:name w:val="No List1122111"/>
    <w:next w:val="NoList"/>
    <w:semiHidden/>
    <w:unhideWhenUsed/>
    <w:rsid w:val="00B12E8F"/>
  </w:style>
  <w:style w:type="numbering" w:customStyle="1" w:styleId="11111122111">
    <w:name w:val="1 / 1.1 / 1.1.122111"/>
    <w:basedOn w:val="NoList"/>
    <w:next w:val="111111"/>
    <w:semiHidden/>
    <w:rsid w:val="00B12E8F"/>
  </w:style>
  <w:style w:type="numbering" w:customStyle="1" w:styleId="NoList812111">
    <w:name w:val="No List812111"/>
    <w:next w:val="NoList"/>
    <w:uiPriority w:val="99"/>
    <w:semiHidden/>
    <w:unhideWhenUsed/>
    <w:rsid w:val="00B12E8F"/>
  </w:style>
  <w:style w:type="numbering" w:customStyle="1" w:styleId="NoList1212111">
    <w:name w:val="No List1212111"/>
    <w:next w:val="NoList"/>
    <w:semiHidden/>
    <w:unhideWhenUsed/>
    <w:rsid w:val="00B12E8F"/>
  </w:style>
  <w:style w:type="numbering" w:customStyle="1" w:styleId="111111112111">
    <w:name w:val="1 / 1.1 / 1.1.1112111"/>
    <w:basedOn w:val="NoList"/>
    <w:next w:val="111111"/>
    <w:semiHidden/>
    <w:rsid w:val="00B12E8F"/>
  </w:style>
  <w:style w:type="numbering" w:customStyle="1" w:styleId="NoList17111">
    <w:name w:val="No List17111"/>
    <w:next w:val="NoList"/>
    <w:uiPriority w:val="99"/>
    <w:semiHidden/>
    <w:unhideWhenUsed/>
    <w:rsid w:val="00B12E8F"/>
  </w:style>
  <w:style w:type="numbering" w:customStyle="1" w:styleId="NoList18111">
    <w:name w:val="No List18111"/>
    <w:next w:val="NoList"/>
    <w:uiPriority w:val="99"/>
    <w:semiHidden/>
    <w:unhideWhenUsed/>
    <w:rsid w:val="00B12E8F"/>
  </w:style>
  <w:style w:type="numbering" w:customStyle="1" w:styleId="NoList25111">
    <w:name w:val="No List25111"/>
    <w:next w:val="NoList"/>
    <w:uiPriority w:val="99"/>
    <w:semiHidden/>
    <w:unhideWhenUsed/>
    <w:rsid w:val="00B12E8F"/>
  </w:style>
  <w:style w:type="numbering" w:customStyle="1" w:styleId="NoList35111">
    <w:name w:val="No List35111"/>
    <w:next w:val="NoList"/>
    <w:uiPriority w:val="99"/>
    <w:semiHidden/>
    <w:unhideWhenUsed/>
    <w:rsid w:val="00B12E8F"/>
  </w:style>
  <w:style w:type="numbering" w:customStyle="1" w:styleId="NoList115111">
    <w:name w:val="No List115111"/>
    <w:next w:val="NoList"/>
    <w:semiHidden/>
    <w:unhideWhenUsed/>
    <w:rsid w:val="00B12E8F"/>
  </w:style>
  <w:style w:type="numbering" w:customStyle="1" w:styleId="NoList213111">
    <w:name w:val="No List213111"/>
    <w:next w:val="NoList"/>
    <w:uiPriority w:val="99"/>
    <w:semiHidden/>
    <w:unhideWhenUsed/>
    <w:rsid w:val="00B12E8F"/>
  </w:style>
  <w:style w:type="numbering" w:customStyle="1" w:styleId="NoList313111">
    <w:name w:val="No List313111"/>
    <w:next w:val="NoList"/>
    <w:uiPriority w:val="99"/>
    <w:semiHidden/>
    <w:unhideWhenUsed/>
    <w:rsid w:val="00B12E8F"/>
  </w:style>
  <w:style w:type="numbering" w:customStyle="1" w:styleId="NoList44111">
    <w:name w:val="No List44111"/>
    <w:next w:val="NoList"/>
    <w:uiPriority w:val="99"/>
    <w:semiHidden/>
    <w:unhideWhenUsed/>
    <w:rsid w:val="00B12E8F"/>
  </w:style>
  <w:style w:type="numbering" w:customStyle="1" w:styleId="NoList54111">
    <w:name w:val="No List54111"/>
    <w:next w:val="NoList"/>
    <w:uiPriority w:val="99"/>
    <w:semiHidden/>
    <w:unhideWhenUsed/>
    <w:rsid w:val="00B12E8F"/>
  </w:style>
  <w:style w:type="numbering" w:customStyle="1" w:styleId="NoList64111">
    <w:name w:val="No List64111"/>
    <w:next w:val="NoList"/>
    <w:uiPriority w:val="99"/>
    <w:semiHidden/>
    <w:unhideWhenUsed/>
    <w:rsid w:val="00B12E8F"/>
  </w:style>
  <w:style w:type="numbering" w:customStyle="1" w:styleId="NoList74111">
    <w:name w:val="No List74111"/>
    <w:next w:val="NoList"/>
    <w:uiPriority w:val="99"/>
    <w:semiHidden/>
    <w:unhideWhenUsed/>
    <w:rsid w:val="00B12E8F"/>
  </w:style>
  <w:style w:type="numbering" w:customStyle="1" w:styleId="NoList1113111">
    <w:name w:val="No List1113111"/>
    <w:next w:val="NoList"/>
    <w:semiHidden/>
    <w:unhideWhenUsed/>
    <w:rsid w:val="00B12E8F"/>
  </w:style>
  <w:style w:type="numbering" w:customStyle="1" w:styleId="1111115121">
    <w:name w:val="1 / 1.1 / 1.1.15121"/>
    <w:basedOn w:val="NoList"/>
    <w:next w:val="111111"/>
    <w:semiHidden/>
    <w:rsid w:val="00B12E8F"/>
    <w:pPr>
      <w:numPr>
        <w:numId w:val="21"/>
      </w:numPr>
    </w:pPr>
  </w:style>
  <w:style w:type="numbering" w:customStyle="1" w:styleId="NoList84111">
    <w:name w:val="No List84111"/>
    <w:next w:val="NoList"/>
    <w:uiPriority w:val="99"/>
    <w:semiHidden/>
    <w:unhideWhenUsed/>
    <w:rsid w:val="00B12E8F"/>
  </w:style>
  <w:style w:type="numbering" w:customStyle="1" w:styleId="NoList124111">
    <w:name w:val="No List124111"/>
    <w:next w:val="NoList"/>
    <w:semiHidden/>
    <w:unhideWhenUsed/>
    <w:rsid w:val="00B12E8F"/>
  </w:style>
  <w:style w:type="numbering" w:customStyle="1" w:styleId="11111114111">
    <w:name w:val="1 / 1.1 / 1.1.114111"/>
    <w:basedOn w:val="NoList"/>
    <w:next w:val="111111"/>
    <w:semiHidden/>
    <w:rsid w:val="00B12E8F"/>
  </w:style>
  <w:style w:type="numbering" w:customStyle="1" w:styleId="NoList93111">
    <w:name w:val="No List93111"/>
    <w:next w:val="NoList"/>
    <w:uiPriority w:val="99"/>
    <w:semiHidden/>
    <w:unhideWhenUsed/>
    <w:rsid w:val="00B12E8F"/>
  </w:style>
  <w:style w:type="numbering" w:customStyle="1" w:styleId="NoList133111">
    <w:name w:val="No List133111"/>
    <w:next w:val="NoList"/>
    <w:semiHidden/>
    <w:unhideWhenUsed/>
    <w:rsid w:val="00B12E8F"/>
  </w:style>
  <w:style w:type="numbering" w:customStyle="1" w:styleId="NoList223111">
    <w:name w:val="No List223111"/>
    <w:next w:val="NoList"/>
    <w:uiPriority w:val="99"/>
    <w:semiHidden/>
    <w:unhideWhenUsed/>
    <w:rsid w:val="00B12E8F"/>
  </w:style>
  <w:style w:type="numbering" w:customStyle="1" w:styleId="NoList323111">
    <w:name w:val="No List323111"/>
    <w:next w:val="NoList"/>
    <w:uiPriority w:val="99"/>
    <w:semiHidden/>
    <w:unhideWhenUsed/>
    <w:rsid w:val="00B12E8F"/>
  </w:style>
  <w:style w:type="numbering" w:customStyle="1" w:styleId="NoList413111">
    <w:name w:val="No List413111"/>
    <w:next w:val="NoList"/>
    <w:uiPriority w:val="99"/>
    <w:semiHidden/>
    <w:unhideWhenUsed/>
    <w:rsid w:val="00B12E8F"/>
  </w:style>
  <w:style w:type="numbering" w:customStyle="1" w:styleId="NoList513111">
    <w:name w:val="No List513111"/>
    <w:next w:val="NoList"/>
    <w:uiPriority w:val="99"/>
    <w:semiHidden/>
    <w:unhideWhenUsed/>
    <w:rsid w:val="00B12E8F"/>
  </w:style>
  <w:style w:type="numbering" w:customStyle="1" w:styleId="NoList613111">
    <w:name w:val="No List613111"/>
    <w:next w:val="NoList"/>
    <w:uiPriority w:val="99"/>
    <w:semiHidden/>
    <w:unhideWhenUsed/>
    <w:rsid w:val="00B12E8F"/>
  </w:style>
  <w:style w:type="numbering" w:customStyle="1" w:styleId="NoList713111">
    <w:name w:val="No List713111"/>
    <w:next w:val="NoList"/>
    <w:uiPriority w:val="99"/>
    <w:semiHidden/>
    <w:unhideWhenUsed/>
    <w:rsid w:val="00B12E8F"/>
  </w:style>
  <w:style w:type="numbering" w:customStyle="1" w:styleId="NoList1123111">
    <w:name w:val="No List1123111"/>
    <w:next w:val="NoList"/>
    <w:semiHidden/>
    <w:unhideWhenUsed/>
    <w:rsid w:val="00B12E8F"/>
  </w:style>
  <w:style w:type="numbering" w:customStyle="1" w:styleId="11111123111">
    <w:name w:val="1 / 1.1 / 1.1.123111"/>
    <w:basedOn w:val="NoList"/>
    <w:next w:val="111111"/>
    <w:semiHidden/>
    <w:rsid w:val="00B12E8F"/>
  </w:style>
  <w:style w:type="numbering" w:customStyle="1" w:styleId="NoList813111">
    <w:name w:val="No List813111"/>
    <w:next w:val="NoList"/>
    <w:uiPriority w:val="99"/>
    <w:semiHidden/>
    <w:unhideWhenUsed/>
    <w:rsid w:val="00B12E8F"/>
  </w:style>
  <w:style w:type="numbering" w:customStyle="1" w:styleId="NoList1213111">
    <w:name w:val="No List1213111"/>
    <w:next w:val="NoList"/>
    <w:semiHidden/>
    <w:unhideWhenUsed/>
    <w:rsid w:val="00B12E8F"/>
  </w:style>
  <w:style w:type="numbering" w:customStyle="1" w:styleId="111111113111">
    <w:name w:val="1 / 1.1 / 1.1.1113111"/>
    <w:basedOn w:val="NoList"/>
    <w:next w:val="111111"/>
    <w:semiHidden/>
    <w:rsid w:val="00B12E8F"/>
  </w:style>
  <w:style w:type="numbering" w:customStyle="1" w:styleId="NoList19111">
    <w:name w:val="No List19111"/>
    <w:next w:val="NoList"/>
    <w:uiPriority w:val="99"/>
    <w:semiHidden/>
    <w:unhideWhenUsed/>
    <w:rsid w:val="00B12E8F"/>
  </w:style>
  <w:style w:type="numbering" w:customStyle="1" w:styleId="NoList20111">
    <w:name w:val="No List20111"/>
    <w:next w:val="NoList"/>
    <w:uiPriority w:val="99"/>
    <w:semiHidden/>
    <w:unhideWhenUsed/>
    <w:rsid w:val="00B12E8F"/>
  </w:style>
  <w:style w:type="table" w:customStyle="1" w:styleId="ListTable3-Accent61111">
    <w:name w:val="List Table 3 - Accent 61111"/>
    <w:basedOn w:val="TableNormal"/>
    <w:uiPriority w:val="48"/>
    <w:rsid w:val="00B12E8F"/>
    <w:pPr>
      <w:spacing w:after="0" w:line="240" w:lineRule="auto"/>
      <w:jc w:val="both"/>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11">
    <w:name w:val="No List26111"/>
    <w:next w:val="NoList"/>
    <w:uiPriority w:val="99"/>
    <w:semiHidden/>
    <w:unhideWhenUsed/>
    <w:rsid w:val="00B12E8F"/>
  </w:style>
  <w:style w:type="numbering" w:customStyle="1" w:styleId="NoList27111">
    <w:name w:val="No List27111"/>
    <w:next w:val="NoList"/>
    <w:uiPriority w:val="99"/>
    <w:semiHidden/>
    <w:unhideWhenUsed/>
    <w:rsid w:val="00B12E8F"/>
  </w:style>
  <w:style w:type="table" w:customStyle="1" w:styleId="TableGrid263">
    <w:name w:val="Table Grid263"/>
    <w:basedOn w:val="TableNormal"/>
    <w:next w:val="TableGrid"/>
    <w:uiPriority w:val="59"/>
    <w:rsid w:val="00B12E8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next w:val="TableGrid"/>
    <w:uiPriority w:val="59"/>
    <w:rsid w:val="00B12E8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3">
    <w:name w:val="Style133"/>
    <w:rsid w:val="00B12E8F"/>
    <w:pPr>
      <w:numPr>
        <w:numId w:val="91"/>
      </w:numPr>
    </w:pPr>
  </w:style>
  <w:style w:type="numbering" w:customStyle="1" w:styleId="NoList382">
    <w:name w:val="No List382"/>
    <w:next w:val="NoList"/>
    <w:uiPriority w:val="99"/>
    <w:semiHidden/>
    <w:unhideWhenUsed/>
    <w:rsid w:val="00B12E8F"/>
  </w:style>
  <w:style w:type="table" w:customStyle="1" w:styleId="ReportTable2473">
    <w:name w:val="Report Table 247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1">
    <w:name w:val="No List1191"/>
    <w:next w:val="NoList"/>
    <w:uiPriority w:val="99"/>
    <w:semiHidden/>
    <w:unhideWhenUsed/>
    <w:rsid w:val="00B12E8F"/>
  </w:style>
  <w:style w:type="numbering" w:customStyle="1" w:styleId="NoList2161">
    <w:name w:val="No List2161"/>
    <w:next w:val="NoList"/>
    <w:uiPriority w:val="99"/>
    <w:semiHidden/>
    <w:unhideWhenUsed/>
    <w:rsid w:val="00B12E8F"/>
  </w:style>
  <w:style w:type="table" w:customStyle="1" w:styleId="ReportTable2301">
    <w:name w:val="Report Table 230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1">
    <w:name w:val="Report Table 2120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1">
    <w:name w:val="Report Table 2245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1">
    <w:name w:val="Report Table 2210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51">
    <w:name w:val="Table Grid1151"/>
    <w:basedOn w:val="TableNormal"/>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1">
    <w:name w:val="Report Table 22321"/>
    <w:uiPriority w:val="98"/>
    <w:semiHidden/>
    <w:unhideWhenUsed/>
    <w:qFormat/>
    <w:rsid w:val="00B12E8F"/>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1">
    <w:name w:val="No List391"/>
    <w:next w:val="NoList"/>
    <w:uiPriority w:val="99"/>
    <w:semiHidden/>
    <w:unhideWhenUsed/>
    <w:rsid w:val="00B12E8F"/>
  </w:style>
  <w:style w:type="numbering" w:customStyle="1" w:styleId="NoList471">
    <w:name w:val="No List471"/>
    <w:next w:val="NoList"/>
    <w:uiPriority w:val="99"/>
    <w:semiHidden/>
    <w:unhideWhenUsed/>
    <w:rsid w:val="00B12E8F"/>
  </w:style>
  <w:style w:type="table" w:customStyle="1" w:styleId="TableGrid281">
    <w:name w:val="Table Grid28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1">
    <w:name w:val="Table Grid291"/>
    <w:basedOn w:val="TableNormal"/>
    <w:next w:val="TableGrid"/>
    <w:uiPriority w:val="59"/>
    <w:rsid w:val="00B12E8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1">
    <w:name w:val="No List571"/>
    <w:next w:val="NoList"/>
    <w:uiPriority w:val="99"/>
    <w:semiHidden/>
    <w:unhideWhenUsed/>
    <w:rsid w:val="00B12E8F"/>
  </w:style>
  <w:style w:type="numbering" w:customStyle="1" w:styleId="NoList401">
    <w:name w:val="No List401"/>
    <w:next w:val="NoList"/>
    <w:uiPriority w:val="99"/>
    <w:semiHidden/>
    <w:unhideWhenUsed/>
    <w:rsid w:val="00B12E8F"/>
  </w:style>
  <w:style w:type="table" w:customStyle="1" w:styleId="TableGrid301">
    <w:name w:val="Table Grid301"/>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1">
    <w:name w:val="Report Table 237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1">
    <w:name w:val="Table 3D effects 171"/>
    <w:basedOn w:val="TableNormal"/>
    <w:next w:val="Table3Deffects1"/>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3">
    <w:name w:val="Report Table 248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1">
    <w:name w:val="Report Table 2127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1">
    <w:name w:val="Report Table 2215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1">
    <w:name w:val="Report Table 238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3">
    <w:name w:val="Report Table 2553"/>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1">
    <w:name w:val="Report Table 265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1">
    <w:name w:val="Report Table 275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1">
    <w:name w:val="Report Table 285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1">
    <w:name w:val="Report Table 295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1">
    <w:name w:val="Report Table 2107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1">
    <w:name w:val="No List1201"/>
    <w:next w:val="NoList"/>
    <w:uiPriority w:val="99"/>
    <w:semiHidden/>
    <w:unhideWhenUsed/>
    <w:rsid w:val="00B12E8F"/>
  </w:style>
  <w:style w:type="table" w:customStyle="1" w:styleId="TableGrid1161">
    <w:name w:val="Table Grid116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59"/>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1">
    <w:name w:val="Table Grid2101"/>
    <w:basedOn w:val="TableNormal"/>
    <w:next w:val="TableGrid"/>
    <w:uiPriority w:val="59"/>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
    <w:name w:val="Table Grid361"/>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
    <w:name w:val="No List11101"/>
    <w:next w:val="NoList"/>
    <w:semiHidden/>
    <w:unhideWhenUsed/>
    <w:rsid w:val="00B12E8F"/>
  </w:style>
  <w:style w:type="table" w:customStyle="1" w:styleId="2451">
    <w:name w:val="Сетка таблицы245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1">
    <w:name w:val="No List2171"/>
    <w:next w:val="NoList"/>
    <w:uiPriority w:val="99"/>
    <w:semiHidden/>
    <w:unhideWhenUsed/>
    <w:rsid w:val="00B12E8F"/>
  </w:style>
  <w:style w:type="numbering" w:customStyle="1" w:styleId="NoList3101">
    <w:name w:val="No List3101"/>
    <w:next w:val="NoList"/>
    <w:uiPriority w:val="99"/>
    <w:semiHidden/>
    <w:rsid w:val="00B12E8F"/>
  </w:style>
  <w:style w:type="numbering" w:customStyle="1" w:styleId="NoList481">
    <w:name w:val="No List481"/>
    <w:next w:val="NoList"/>
    <w:uiPriority w:val="99"/>
    <w:semiHidden/>
    <w:unhideWhenUsed/>
    <w:rsid w:val="00B12E8F"/>
  </w:style>
  <w:style w:type="table" w:customStyle="1" w:styleId="ReportTable211151">
    <w:name w:val="Report Table 21115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1">
    <w:name w:val="Table Normal121"/>
    <w:uiPriority w:val="2"/>
    <w:semiHidden/>
    <w:unhideWhenUsed/>
    <w:qFormat/>
    <w:rsid w:val="00B12E8F"/>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numbering" w:customStyle="1" w:styleId="NoList581">
    <w:name w:val="No List581"/>
    <w:next w:val="NoList"/>
    <w:uiPriority w:val="99"/>
    <w:semiHidden/>
    <w:unhideWhenUsed/>
    <w:rsid w:val="00B12E8F"/>
  </w:style>
  <w:style w:type="numbering" w:customStyle="1" w:styleId="11111181">
    <w:name w:val="1 / 1.1 / 1.1.181"/>
    <w:basedOn w:val="NoList"/>
    <w:next w:val="111111"/>
    <w:semiHidden/>
    <w:rsid w:val="00B12E8F"/>
    <w:pPr>
      <w:numPr>
        <w:numId w:val="105"/>
      </w:numPr>
    </w:pPr>
  </w:style>
  <w:style w:type="numbering" w:customStyle="1" w:styleId="1ai31">
    <w:name w:val="1 / a / i31"/>
    <w:basedOn w:val="NoList"/>
    <w:next w:val="1ai"/>
    <w:semiHidden/>
    <w:rsid w:val="00B12E8F"/>
  </w:style>
  <w:style w:type="numbering" w:customStyle="1" w:styleId="ArticleSection31">
    <w:name w:val="Article / Section31"/>
    <w:basedOn w:val="NoList"/>
    <w:next w:val="ArticleSection"/>
    <w:semiHidden/>
    <w:rsid w:val="00B12E8F"/>
    <w:pPr>
      <w:numPr>
        <w:numId w:val="13"/>
      </w:numPr>
    </w:pPr>
  </w:style>
  <w:style w:type="table" w:customStyle="1" w:styleId="TableGrid1251">
    <w:name w:val="Table Grid1251"/>
    <w:basedOn w:val="TableNormal"/>
    <w:next w:val="TableGrid"/>
    <w:uiPriority w:val="59"/>
    <w:rsid w:val="00B12E8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Сетка таблицы2231"/>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1">
    <w:name w:val="No List671"/>
    <w:next w:val="NoList"/>
    <w:uiPriority w:val="99"/>
    <w:semiHidden/>
    <w:unhideWhenUsed/>
    <w:rsid w:val="00B12E8F"/>
  </w:style>
  <w:style w:type="numbering" w:customStyle="1" w:styleId="NoList2181">
    <w:name w:val="No List2181"/>
    <w:next w:val="NoList"/>
    <w:uiPriority w:val="99"/>
    <w:semiHidden/>
    <w:unhideWhenUsed/>
    <w:rsid w:val="00B12E8F"/>
  </w:style>
  <w:style w:type="numbering" w:customStyle="1" w:styleId="NoList3161">
    <w:name w:val="No List3161"/>
    <w:next w:val="NoList"/>
    <w:uiPriority w:val="99"/>
    <w:semiHidden/>
    <w:unhideWhenUsed/>
    <w:rsid w:val="00B12E8F"/>
  </w:style>
  <w:style w:type="numbering" w:customStyle="1" w:styleId="NoList771">
    <w:name w:val="No List771"/>
    <w:next w:val="NoList"/>
    <w:uiPriority w:val="99"/>
    <w:semiHidden/>
    <w:unhideWhenUsed/>
    <w:rsid w:val="00B12E8F"/>
  </w:style>
  <w:style w:type="numbering" w:customStyle="1" w:styleId="NoList11161">
    <w:name w:val="No List11161"/>
    <w:next w:val="NoList"/>
    <w:semiHidden/>
    <w:unhideWhenUsed/>
    <w:rsid w:val="00B12E8F"/>
  </w:style>
  <w:style w:type="numbering" w:customStyle="1" w:styleId="NoList871">
    <w:name w:val="No List871"/>
    <w:next w:val="NoList"/>
    <w:uiPriority w:val="99"/>
    <w:semiHidden/>
    <w:unhideWhenUsed/>
    <w:rsid w:val="00B12E8F"/>
  </w:style>
  <w:style w:type="numbering" w:customStyle="1" w:styleId="NoList1271">
    <w:name w:val="No List1271"/>
    <w:next w:val="NoList"/>
    <w:semiHidden/>
    <w:unhideWhenUsed/>
    <w:rsid w:val="00B12E8F"/>
  </w:style>
  <w:style w:type="numbering" w:customStyle="1" w:styleId="111111171">
    <w:name w:val="1 / 1.1 / 1.1.1171"/>
    <w:basedOn w:val="NoList"/>
    <w:next w:val="111111"/>
    <w:semiHidden/>
    <w:rsid w:val="00B12E8F"/>
  </w:style>
  <w:style w:type="numbering" w:customStyle="1" w:styleId="NoList961">
    <w:name w:val="No List961"/>
    <w:next w:val="NoList"/>
    <w:uiPriority w:val="99"/>
    <w:semiHidden/>
    <w:unhideWhenUsed/>
    <w:rsid w:val="00B12E8F"/>
  </w:style>
  <w:style w:type="numbering" w:customStyle="1" w:styleId="NoList1361">
    <w:name w:val="No List1361"/>
    <w:next w:val="NoList"/>
    <w:semiHidden/>
    <w:unhideWhenUsed/>
    <w:rsid w:val="00B12E8F"/>
  </w:style>
  <w:style w:type="numbering" w:customStyle="1" w:styleId="NoList2261">
    <w:name w:val="No List2261"/>
    <w:next w:val="NoList"/>
    <w:uiPriority w:val="99"/>
    <w:semiHidden/>
    <w:unhideWhenUsed/>
    <w:rsid w:val="00B12E8F"/>
  </w:style>
  <w:style w:type="numbering" w:customStyle="1" w:styleId="NoList3261">
    <w:name w:val="No List3261"/>
    <w:next w:val="NoList"/>
    <w:uiPriority w:val="99"/>
    <w:semiHidden/>
    <w:unhideWhenUsed/>
    <w:rsid w:val="00B12E8F"/>
  </w:style>
  <w:style w:type="numbering" w:customStyle="1" w:styleId="NoList4161">
    <w:name w:val="No List4161"/>
    <w:next w:val="NoList"/>
    <w:uiPriority w:val="99"/>
    <w:semiHidden/>
    <w:unhideWhenUsed/>
    <w:rsid w:val="00B12E8F"/>
  </w:style>
  <w:style w:type="numbering" w:customStyle="1" w:styleId="NoList5161">
    <w:name w:val="No List5161"/>
    <w:next w:val="NoList"/>
    <w:uiPriority w:val="99"/>
    <w:semiHidden/>
    <w:unhideWhenUsed/>
    <w:rsid w:val="00B12E8F"/>
  </w:style>
  <w:style w:type="numbering" w:customStyle="1" w:styleId="NoList6161">
    <w:name w:val="No List6161"/>
    <w:next w:val="NoList"/>
    <w:uiPriority w:val="99"/>
    <w:semiHidden/>
    <w:unhideWhenUsed/>
    <w:rsid w:val="00B12E8F"/>
  </w:style>
  <w:style w:type="numbering" w:customStyle="1" w:styleId="NoList7161">
    <w:name w:val="No List7161"/>
    <w:next w:val="NoList"/>
    <w:uiPriority w:val="99"/>
    <w:semiHidden/>
    <w:unhideWhenUsed/>
    <w:rsid w:val="00B12E8F"/>
  </w:style>
  <w:style w:type="numbering" w:customStyle="1" w:styleId="NoList11261">
    <w:name w:val="No List11261"/>
    <w:next w:val="NoList"/>
    <w:semiHidden/>
    <w:unhideWhenUsed/>
    <w:rsid w:val="00B12E8F"/>
  </w:style>
  <w:style w:type="numbering" w:customStyle="1" w:styleId="111111261">
    <w:name w:val="1 / 1.1 / 1.1.1261"/>
    <w:basedOn w:val="NoList"/>
    <w:next w:val="111111"/>
    <w:semiHidden/>
    <w:rsid w:val="00B12E8F"/>
  </w:style>
  <w:style w:type="numbering" w:customStyle="1" w:styleId="NoList8161">
    <w:name w:val="No List8161"/>
    <w:next w:val="NoList"/>
    <w:uiPriority w:val="99"/>
    <w:semiHidden/>
    <w:unhideWhenUsed/>
    <w:rsid w:val="00B12E8F"/>
  </w:style>
  <w:style w:type="numbering" w:customStyle="1" w:styleId="NoList12161">
    <w:name w:val="No List12161"/>
    <w:next w:val="NoList"/>
    <w:semiHidden/>
    <w:unhideWhenUsed/>
    <w:rsid w:val="00B12E8F"/>
  </w:style>
  <w:style w:type="numbering" w:customStyle="1" w:styleId="1111111161">
    <w:name w:val="1 / 1.1 / 1.1.11161"/>
    <w:basedOn w:val="NoList"/>
    <w:next w:val="111111"/>
    <w:semiHidden/>
    <w:rsid w:val="00B12E8F"/>
  </w:style>
  <w:style w:type="numbering" w:customStyle="1" w:styleId="NoList1031">
    <w:name w:val="No List1031"/>
    <w:next w:val="NoList"/>
    <w:uiPriority w:val="99"/>
    <w:semiHidden/>
    <w:unhideWhenUsed/>
    <w:rsid w:val="00B12E8F"/>
  </w:style>
  <w:style w:type="numbering" w:customStyle="1" w:styleId="NoList1431">
    <w:name w:val="No List1431"/>
    <w:next w:val="NoList"/>
    <w:uiPriority w:val="99"/>
    <w:semiHidden/>
    <w:unhideWhenUsed/>
    <w:rsid w:val="00B12E8F"/>
  </w:style>
  <w:style w:type="numbering" w:customStyle="1" w:styleId="NoList2331">
    <w:name w:val="No List2331"/>
    <w:next w:val="NoList"/>
    <w:uiPriority w:val="99"/>
    <w:semiHidden/>
    <w:unhideWhenUsed/>
    <w:rsid w:val="00B12E8F"/>
  </w:style>
  <w:style w:type="table" w:customStyle="1" w:styleId="TableGrid1333">
    <w:name w:val="Table Grid1333"/>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
    <w:name w:val="No List3331"/>
    <w:next w:val="NoList"/>
    <w:uiPriority w:val="99"/>
    <w:semiHidden/>
    <w:unhideWhenUsed/>
    <w:rsid w:val="00B12E8F"/>
  </w:style>
  <w:style w:type="numbering" w:customStyle="1" w:styleId="NoList11331">
    <w:name w:val="No List11331"/>
    <w:next w:val="NoList"/>
    <w:semiHidden/>
    <w:unhideWhenUsed/>
    <w:rsid w:val="00B12E8F"/>
  </w:style>
  <w:style w:type="numbering" w:customStyle="1" w:styleId="NoList21131">
    <w:name w:val="No List21131"/>
    <w:next w:val="NoList"/>
    <w:uiPriority w:val="99"/>
    <w:semiHidden/>
    <w:unhideWhenUsed/>
    <w:rsid w:val="00B12E8F"/>
  </w:style>
  <w:style w:type="numbering" w:customStyle="1" w:styleId="NoList31131">
    <w:name w:val="No List31131"/>
    <w:next w:val="NoList"/>
    <w:uiPriority w:val="99"/>
    <w:semiHidden/>
    <w:unhideWhenUsed/>
    <w:rsid w:val="00B12E8F"/>
  </w:style>
  <w:style w:type="numbering" w:customStyle="1" w:styleId="NoList4231">
    <w:name w:val="No List4231"/>
    <w:next w:val="NoList"/>
    <w:uiPriority w:val="99"/>
    <w:semiHidden/>
    <w:unhideWhenUsed/>
    <w:rsid w:val="00B12E8F"/>
  </w:style>
  <w:style w:type="numbering" w:customStyle="1" w:styleId="NoList5231">
    <w:name w:val="No List5231"/>
    <w:next w:val="NoList"/>
    <w:uiPriority w:val="99"/>
    <w:semiHidden/>
    <w:unhideWhenUsed/>
    <w:rsid w:val="00B12E8F"/>
  </w:style>
  <w:style w:type="numbering" w:customStyle="1" w:styleId="NoList6231">
    <w:name w:val="No List6231"/>
    <w:next w:val="NoList"/>
    <w:uiPriority w:val="99"/>
    <w:semiHidden/>
    <w:unhideWhenUsed/>
    <w:rsid w:val="00B12E8F"/>
  </w:style>
  <w:style w:type="numbering" w:customStyle="1" w:styleId="NoList7231">
    <w:name w:val="No List7231"/>
    <w:next w:val="NoList"/>
    <w:uiPriority w:val="99"/>
    <w:semiHidden/>
    <w:unhideWhenUsed/>
    <w:rsid w:val="00B12E8F"/>
  </w:style>
  <w:style w:type="numbering" w:customStyle="1" w:styleId="NoList111131">
    <w:name w:val="No List111131"/>
    <w:next w:val="NoList"/>
    <w:semiHidden/>
    <w:unhideWhenUsed/>
    <w:rsid w:val="00B12E8F"/>
  </w:style>
  <w:style w:type="numbering" w:customStyle="1" w:styleId="111111331">
    <w:name w:val="1 / 1.1 / 1.1.1331"/>
    <w:basedOn w:val="NoList"/>
    <w:next w:val="111111"/>
    <w:semiHidden/>
    <w:rsid w:val="00B12E8F"/>
  </w:style>
  <w:style w:type="numbering" w:customStyle="1" w:styleId="NoList8231">
    <w:name w:val="No List8231"/>
    <w:next w:val="NoList"/>
    <w:uiPriority w:val="99"/>
    <w:semiHidden/>
    <w:unhideWhenUsed/>
    <w:rsid w:val="00B12E8F"/>
  </w:style>
  <w:style w:type="numbering" w:customStyle="1" w:styleId="NoList12231">
    <w:name w:val="No List12231"/>
    <w:next w:val="NoList"/>
    <w:semiHidden/>
    <w:unhideWhenUsed/>
    <w:rsid w:val="00B12E8F"/>
  </w:style>
  <w:style w:type="numbering" w:customStyle="1" w:styleId="1111111231">
    <w:name w:val="1 / 1.1 / 1.1.11231"/>
    <w:basedOn w:val="NoList"/>
    <w:next w:val="111111"/>
    <w:semiHidden/>
    <w:rsid w:val="00B12E8F"/>
  </w:style>
  <w:style w:type="numbering" w:customStyle="1" w:styleId="NoList9131">
    <w:name w:val="No List9131"/>
    <w:next w:val="NoList"/>
    <w:uiPriority w:val="99"/>
    <w:semiHidden/>
    <w:unhideWhenUsed/>
    <w:rsid w:val="00B12E8F"/>
  </w:style>
  <w:style w:type="numbering" w:customStyle="1" w:styleId="NoList13131">
    <w:name w:val="No List13131"/>
    <w:next w:val="NoList"/>
    <w:semiHidden/>
    <w:unhideWhenUsed/>
    <w:rsid w:val="00B12E8F"/>
  </w:style>
  <w:style w:type="numbering" w:customStyle="1" w:styleId="NoList22131">
    <w:name w:val="No List22131"/>
    <w:next w:val="NoList"/>
    <w:uiPriority w:val="99"/>
    <w:semiHidden/>
    <w:unhideWhenUsed/>
    <w:rsid w:val="00B12E8F"/>
  </w:style>
  <w:style w:type="numbering" w:customStyle="1" w:styleId="NoList32131">
    <w:name w:val="No List32131"/>
    <w:next w:val="NoList"/>
    <w:uiPriority w:val="99"/>
    <w:semiHidden/>
    <w:unhideWhenUsed/>
    <w:rsid w:val="00B12E8F"/>
  </w:style>
  <w:style w:type="numbering" w:customStyle="1" w:styleId="NoList41131">
    <w:name w:val="No List41131"/>
    <w:next w:val="NoList"/>
    <w:uiPriority w:val="99"/>
    <w:semiHidden/>
    <w:unhideWhenUsed/>
    <w:rsid w:val="00B12E8F"/>
  </w:style>
  <w:style w:type="numbering" w:customStyle="1" w:styleId="NoList51131">
    <w:name w:val="No List51131"/>
    <w:next w:val="NoList"/>
    <w:uiPriority w:val="99"/>
    <w:semiHidden/>
    <w:unhideWhenUsed/>
    <w:rsid w:val="00B12E8F"/>
  </w:style>
  <w:style w:type="numbering" w:customStyle="1" w:styleId="NoList61131">
    <w:name w:val="No List61131"/>
    <w:next w:val="NoList"/>
    <w:uiPriority w:val="99"/>
    <w:semiHidden/>
    <w:unhideWhenUsed/>
    <w:rsid w:val="00B12E8F"/>
  </w:style>
  <w:style w:type="numbering" w:customStyle="1" w:styleId="NoList71131">
    <w:name w:val="No List71131"/>
    <w:next w:val="NoList"/>
    <w:uiPriority w:val="99"/>
    <w:semiHidden/>
    <w:unhideWhenUsed/>
    <w:rsid w:val="00B12E8F"/>
  </w:style>
  <w:style w:type="numbering" w:customStyle="1" w:styleId="NoList112131">
    <w:name w:val="No List112131"/>
    <w:next w:val="NoList"/>
    <w:semiHidden/>
    <w:unhideWhenUsed/>
    <w:rsid w:val="00B12E8F"/>
  </w:style>
  <w:style w:type="numbering" w:customStyle="1" w:styleId="1111112131">
    <w:name w:val="1 / 1.1 / 1.1.12131"/>
    <w:basedOn w:val="NoList"/>
    <w:next w:val="111111"/>
    <w:semiHidden/>
    <w:rsid w:val="00B12E8F"/>
  </w:style>
  <w:style w:type="numbering" w:customStyle="1" w:styleId="NoList81131">
    <w:name w:val="No List81131"/>
    <w:next w:val="NoList"/>
    <w:uiPriority w:val="99"/>
    <w:semiHidden/>
    <w:unhideWhenUsed/>
    <w:rsid w:val="00B12E8F"/>
  </w:style>
  <w:style w:type="numbering" w:customStyle="1" w:styleId="NoList121131">
    <w:name w:val="No List121131"/>
    <w:next w:val="NoList"/>
    <w:semiHidden/>
    <w:unhideWhenUsed/>
    <w:rsid w:val="00B12E8F"/>
  </w:style>
  <w:style w:type="numbering" w:customStyle="1" w:styleId="11111111131">
    <w:name w:val="1 / 1.1 / 1.1.111131"/>
    <w:basedOn w:val="NoList"/>
    <w:next w:val="111111"/>
    <w:semiHidden/>
    <w:rsid w:val="00B12E8F"/>
  </w:style>
  <w:style w:type="numbering" w:customStyle="1" w:styleId="NoList1531">
    <w:name w:val="No List1531"/>
    <w:next w:val="NoList"/>
    <w:uiPriority w:val="99"/>
    <w:semiHidden/>
    <w:unhideWhenUsed/>
    <w:rsid w:val="00B12E8F"/>
  </w:style>
  <w:style w:type="numbering" w:customStyle="1" w:styleId="NoList1631">
    <w:name w:val="No List1631"/>
    <w:next w:val="NoList"/>
    <w:uiPriority w:val="99"/>
    <w:semiHidden/>
    <w:unhideWhenUsed/>
    <w:rsid w:val="00B12E8F"/>
  </w:style>
  <w:style w:type="numbering" w:customStyle="1" w:styleId="NoList2431">
    <w:name w:val="No List2431"/>
    <w:next w:val="NoList"/>
    <w:uiPriority w:val="99"/>
    <w:semiHidden/>
    <w:unhideWhenUsed/>
    <w:rsid w:val="00B12E8F"/>
  </w:style>
  <w:style w:type="table" w:customStyle="1" w:styleId="TableGrid1441">
    <w:name w:val="Table Grid1441"/>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1">
    <w:name w:val="No List3431"/>
    <w:next w:val="NoList"/>
    <w:uiPriority w:val="99"/>
    <w:semiHidden/>
    <w:unhideWhenUsed/>
    <w:rsid w:val="00B12E8F"/>
  </w:style>
  <w:style w:type="numbering" w:customStyle="1" w:styleId="NoList11431">
    <w:name w:val="No List11431"/>
    <w:next w:val="NoList"/>
    <w:semiHidden/>
    <w:unhideWhenUsed/>
    <w:rsid w:val="00B12E8F"/>
  </w:style>
  <w:style w:type="numbering" w:customStyle="1" w:styleId="NoList21231">
    <w:name w:val="No List21231"/>
    <w:next w:val="NoList"/>
    <w:uiPriority w:val="99"/>
    <w:semiHidden/>
    <w:unhideWhenUsed/>
    <w:rsid w:val="00B12E8F"/>
  </w:style>
  <w:style w:type="numbering" w:customStyle="1" w:styleId="NoList31231">
    <w:name w:val="No List31231"/>
    <w:next w:val="NoList"/>
    <w:uiPriority w:val="99"/>
    <w:semiHidden/>
    <w:unhideWhenUsed/>
    <w:rsid w:val="00B12E8F"/>
  </w:style>
  <w:style w:type="numbering" w:customStyle="1" w:styleId="NoList4331">
    <w:name w:val="No List4331"/>
    <w:next w:val="NoList"/>
    <w:uiPriority w:val="99"/>
    <w:semiHidden/>
    <w:unhideWhenUsed/>
    <w:rsid w:val="00B12E8F"/>
  </w:style>
  <w:style w:type="numbering" w:customStyle="1" w:styleId="NoList5331">
    <w:name w:val="No List5331"/>
    <w:next w:val="NoList"/>
    <w:uiPriority w:val="99"/>
    <w:semiHidden/>
    <w:unhideWhenUsed/>
    <w:rsid w:val="00B12E8F"/>
  </w:style>
  <w:style w:type="numbering" w:customStyle="1" w:styleId="NoList6331">
    <w:name w:val="No List6331"/>
    <w:next w:val="NoList"/>
    <w:uiPriority w:val="99"/>
    <w:semiHidden/>
    <w:unhideWhenUsed/>
    <w:rsid w:val="00B12E8F"/>
  </w:style>
  <w:style w:type="numbering" w:customStyle="1" w:styleId="NoList7331">
    <w:name w:val="No List7331"/>
    <w:next w:val="NoList"/>
    <w:uiPriority w:val="99"/>
    <w:semiHidden/>
    <w:unhideWhenUsed/>
    <w:rsid w:val="00B12E8F"/>
  </w:style>
  <w:style w:type="numbering" w:customStyle="1" w:styleId="NoList111231">
    <w:name w:val="No List111231"/>
    <w:next w:val="NoList"/>
    <w:semiHidden/>
    <w:unhideWhenUsed/>
    <w:rsid w:val="00B12E8F"/>
  </w:style>
  <w:style w:type="numbering" w:customStyle="1" w:styleId="111111431">
    <w:name w:val="1 / 1.1 / 1.1.1431"/>
    <w:basedOn w:val="NoList"/>
    <w:next w:val="111111"/>
    <w:semiHidden/>
    <w:rsid w:val="00B12E8F"/>
  </w:style>
  <w:style w:type="numbering" w:customStyle="1" w:styleId="NoList8331">
    <w:name w:val="No List8331"/>
    <w:next w:val="NoList"/>
    <w:uiPriority w:val="99"/>
    <w:semiHidden/>
    <w:unhideWhenUsed/>
    <w:rsid w:val="00B12E8F"/>
  </w:style>
  <w:style w:type="numbering" w:customStyle="1" w:styleId="NoList12331">
    <w:name w:val="No List12331"/>
    <w:next w:val="NoList"/>
    <w:semiHidden/>
    <w:unhideWhenUsed/>
    <w:rsid w:val="00B12E8F"/>
  </w:style>
  <w:style w:type="numbering" w:customStyle="1" w:styleId="1111111331">
    <w:name w:val="1 / 1.1 / 1.1.11331"/>
    <w:basedOn w:val="NoList"/>
    <w:next w:val="111111"/>
    <w:semiHidden/>
    <w:rsid w:val="00B12E8F"/>
  </w:style>
  <w:style w:type="numbering" w:customStyle="1" w:styleId="NoList9231">
    <w:name w:val="No List9231"/>
    <w:next w:val="NoList"/>
    <w:uiPriority w:val="99"/>
    <w:semiHidden/>
    <w:unhideWhenUsed/>
    <w:rsid w:val="00B12E8F"/>
  </w:style>
  <w:style w:type="numbering" w:customStyle="1" w:styleId="NoList13231">
    <w:name w:val="No List13231"/>
    <w:next w:val="NoList"/>
    <w:semiHidden/>
    <w:unhideWhenUsed/>
    <w:rsid w:val="00B12E8F"/>
  </w:style>
  <w:style w:type="numbering" w:customStyle="1" w:styleId="NoList22231">
    <w:name w:val="No List22231"/>
    <w:next w:val="NoList"/>
    <w:uiPriority w:val="99"/>
    <w:semiHidden/>
    <w:unhideWhenUsed/>
    <w:rsid w:val="00B12E8F"/>
  </w:style>
  <w:style w:type="numbering" w:customStyle="1" w:styleId="NoList32231">
    <w:name w:val="No List32231"/>
    <w:next w:val="NoList"/>
    <w:uiPriority w:val="99"/>
    <w:semiHidden/>
    <w:unhideWhenUsed/>
    <w:rsid w:val="00B12E8F"/>
  </w:style>
  <w:style w:type="numbering" w:customStyle="1" w:styleId="NoList41231">
    <w:name w:val="No List41231"/>
    <w:next w:val="NoList"/>
    <w:uiPriority w:val="99"/>
    <w:semiHidden/>
    <w:unhideWhenUsed/>
    <w:rsid w:val="00B12E8F"/>
  </w:style>
  <w:style w:type="numbering" w:customStyle="1" w:styleId="NoList51231">
    <w:name w:val="No List51231"/>
    <w:next w:val="NoList"/>
    <w:uiPriority w:val="99"/>
    <w:semiHidden/>
    <w:unhideWhenUsed/>
    <w:rsid w:val="00B12E8F"/>
  </w:style>
  <w:style w:type="numbering" w:customStyle="1" w:styleId="NoList61231">
    <w:name w:val="No List61231"/>
    <w:next w:val="NoList"/>
    <w:uiPriority w:val="99"/>
    <w:semiHidden/>
    <w:unhideWhenUsed/>
    <w:rsid w:val="00B12E8F"/>
  </w:style>
  <w:style w:type="numbering" w:customStyle="1" w:styleId="NoList71231">
    <w:name w:val="No List71231"/>
    <w:next w:val="NoList"/>
    <w:uiPriority w:val="99"/>
    <w:semiHidden/>
    <w:unhideWhenUsed/>
    <w:rsid w:val="00B12E8F"/>
  </w:style>
  <w:style w:type="numbering" w:customStyle="1" w:styleId="NoList112231">
    <w:name w:val="No List112231"/>
    <w:next w:val="NoList"/>
    <w:semiHidden/>
    <w:unhideWhenUsed/>
    <w:rsid w:val="00B12E8F"/>
  </w:style>
  <w:style w:type="numbering" w:customStyle="1" w:styleId="1111112231">
    <w:name w:val="1 / 1.1 / 1.1.12231"/>
    <w:basedOn w:val="NoList"/>
    <w:next w:val="111111"/>
    <w:semiHidden/>
    <w:rsid w:val="00B12E8F"/>
  </w:style>
  <w:style w:type="numbering" w:customStyle="1" w:styleId="NoList81231">
    <w:name w:val="No List81231"/>
    <w:next w:val="NoList"/>
    <w:uiPriority w:val="99"/>
    <w:semiHidden/>
    <w:unhideWhenUsed/>
    <w:rsid w:val="00B12E8F"/>
  </w:style>
  <w:style w:type="numbering" w:customStyle="1" w:styleId="NoList121231">
    <w:name w:val="No List121231"/>
    <w:next w:val="NoList"/>
    <w:semiHidden/>
    <w:unhideWhenUsed/>
    <w:rsid w:val="00B12E8F"/>
  </w:style>
  <w:style w:type="numbering" w:customStyle="1" w:styleId="11111111231">
    <w:name w:val="1 / 1.1 / 1.1.111231"/>
    <w:basedOn w:val="NoList"/>
    <w:next w:val="111111"/>
    <w:semiHidden/>
    <w:rsid w:val="00B12E8F"/>
  </w:style>
  <w:style w:type="numbering" w:customStyle="1" w:styleId="NoList1731">
    <w:name w:val="No List1731"/>
    <w:next w:val="NoList"/>
    <w:uiPriority w:val="99"/>
    <w:semiHidden/>
    <w:unhideWhenUsed/>
    <w:rsid w:val="00B12E8F"/>
  </w:style>
  <w:style w:type="numbering" w:customStyle="1" w:styleId="NoList1831">
    <w:name w:val="No List1831"/>
    <w:next w:val="NoList"/>
    <w:uiPriority w:val="99"/>
    <w:semiHidden/>
    <w:unhideWhenUsed/>
    <w:rsid w:val="00B12E8F"/>
  </w:style>
  <w:style w:type="numbering" w:customStyle="1" w:styleId="NoList2531">
    <w:name w:val="No List2531"/>
    <w:next w:val="NoList"/>
    <w:uiPriority w:val="99"/>
    <w:semiHidden/>
    <w:unhideWhenUsed/>
    <w:rsid w:val="00B12E8F"/>
  </w:style>
  <w:style w:type="numbering" w:customStyle="1" w:styleId="NoList3531">
    <w:name w:val="No List3531"/>
    <w:next w:val="NoList"/>
    <w:uiPriority w:val="99"/>
    <w:semiHidden/>
    <w:unhideWhenUsed/>
    <w:rsid w:val="00B12E8F"/>
  </w:style>
  <w:style w:type="numbering" w:customStyle="1" w:styleId="NoList11531">
    <w:name w:val="No List11531"/>
    <w:next w:val="NoList"/>
    <w:semiHidden/>
    <w:unhideWhenUsed/>
    <w:rsid w:val="00B12E8F"/>
  </w:style>
  <w:style w:type="numbering" w:customStyle="1" w:styleId="NoList21331">
    <w:name w:val="No List21331"/>
    <w:next w:val="NoList"/>
    <w:uiPriority w:val="99"/>
    <w:semiHidden/>
    <w:unhideWhenUsed/>
    <w:rsid w:val="00B12E8F"/>
  </w:style>
  <w:style w:type="numbering" w:customStyle="1" w:styleId="NoList31331">
    <w:name w:val="No List31331"/>
    <w:next w:val="NoList"/>
    <w:uiPriority w:val="99"/>
    <w:semiHidden/>
    <w:unhideWhenUsed/>
    <w:rsid w:val="00B12E8F"/>
  </w:style>
  <w:style w:type="numbering" w:customStyle="1" w:styleId="NoList4431">
    <w:name w:val="No List4431"/>
    <w:next w:val="NoList"/>
    <w:uiPriority w:val="99"/>
    <w:semiHidden/>
    <w:unhideWhenUsed/>
    <w:rsid w:val="00B12E8F"/>
  </w:style>
  <w:style w:type="numbering" w:customStyle="1" w:styleId="NoList5431">
    <w:name w:val="No List5431"/>
    <w:next w:val="NoList"/>
    <w:uiPriority w:val="99"/>
    <w:semiHidden/>
    <w:unhideWhenUsed/>
    <w:rsid w:val="00B12E8F"/>
  </w:style>
  <w:style w:type="numbering" w:customStyle="1" w:styleId="NoList6431">
    <w:name w:val="No List6431"/>
    <w:next w:val="NoList"/>
    <w:uiPriority w:val="99"/>
    <w:semiHidden/>
    <w:unhideWhenUsed/>
    <w:rsid w:val="00B12E8F"/>
  </w:style>
  <w:style w:type="numbering" w:customStyle="1" w:styleId="NoList7431">
    <w:name w:val="No List7431"/>
    <w:next w:val="NoList"/>
    <w:uiPriority w:val="99"/>
    <w:semiHidden/>
    <w:unhideWhenUsed/>
    <w:rsid w:val="00B12E8F"/>
  </w:style>
  <w:style w:type="numbering" w:customStyle="1" w:styleId="NoList111331">
    <w:name w:val="No List111331"/>
    <w:next w:val="NoList"/>
    <w:semiHidden/>
    <w:unhideWhenUsed/>
    <w:rsid w:val="00B12E8F"/>
  </w:style>
  <w:style w:type="numbering" w:customStyle="1" w:styleId="111111531">
    <w:name w:val="1 / 1.1 / 1.1.1531"/>
    <w:basedOn w:val="NoList"/>
    <w:next w:val="111111"/>
    <w:semiHidden/>
    <w:rsid w:val="00B12E8F"/>
    <w:pPr>
      <w:numPr>
        <w:numId w:val="22"/>
      </w:numPr>
    </w:pPr>
  </w:style>
  <w:style w:type="numbering" w:customStyle="1" w:styleId="NoList8431">
    <w:name w:val="No List8431"/>
    <w:next w:val="NoList"/>
    <w:uiPriority w:val="99"/>
    <w:semiHidden/>
    <w:unhideWhenUsed/>
    <w:rsid w:val="00B12E8F"/>
  </w:style>
  <w:style w:type="numbering" w:customStyle="1" w:styleId="NoList12431">
    <w:name w:val="No List12431"/>
    <w:next w:val="NoList"/>
    <w:semiHidden/>
    <w:unhideWhenUsed/>
    <w:rsid w:val="00B12E8F"/>
  </w:style>
  <w:style w:type="numbering" w:customStyle="1" w:styleId="1111111431">
    <w:name w:val="1 / 1.1 / 1.1.11431"/>
    <w:basedOn w:val="NoList"/>
    <w:next w:val="111111"/>
    <w:semiHidden/>
    <w:rsid w:val="00B12E8F"/>
  </w:style>
  <w:style w:type="numbering" w:customStyle="1" w:styleId="NoList9331">
    <w:name w:val="No List9331"/>
    <w:next w:val="NoList"/>
    <w:uiPriority w:val="99"/>
    <w:semiHidden/>
    <w:unhideWhenUsed/>
    <w:rsid w:val="00B12E8F"/>
  </w:style>
  <w:style w:type="numbering" w:customStyle="1" w:styleId="NoList13331">
    <w:name w:val="No List13331"/>
    <w:next w:val="NoList"/>
    <w:semiHidden/>
    <w:unhideWhenUsed/>
    <w:rsid w:val="00B12E8F"/>
  </w:style>
  <w:style w:type="numbering" w:customStyle="1" w:styleId="NoList22331">
    <w:name w:val="No List22331"/>
    <w:next w:val="NoList"/>
    <w:uiPriority w:val="99"/>
    <w:semiHidden/>
    <w:unhideWhenUsed/>
    <w:rsid w:val="00B12E8F"/>
  </w:style>
  <w:style w:type="numbering" w:customStyle="1" w:styleId="NoList32331">
    <w:name w:val="No List32331"/>
    <w:next w:val="NoList"/>
    <w:uiPriority w:val="99"/>
    <w:semiHidden/>
    <w:unhideWhenUsed/>
    <w:rsid w:val="00B12E8F"/>
  </w:style>
  <w:style w:type="numbering" w:customStyle="1" w:styleId="NoList41331">
    <w:name w:val="No List41331"/>
    <w:next w:val="NoList"/>
    <w:uiPriority w:val="99"/>
    <w:semiHidden/>
    <w:unhideWhenUsed/>
    <w:rsid w:val="00B12E8F"/>
  </w:style>
  <w:style w:type="numbering" w:customStyle="1" w:styleId="NoList51331">
    <w:name w:val="No List51331"/>
    <w:next w:val="NoList"/>
    <w:uiPriority w:val="99"/>
    <w:semiHidden/>
    <w:unhideWhenUsed/>
    <w:rsid w:val="00B12E8F"/>
  </w:style>
  <w:style w:type="numbering" w:customStyle="1" w:styleId="NoList61331">
    <w:name w:val="No List61331"/>
    <w:next w:val="NoList"/>
    <w:uiPriority w:val="99"/>
    <w:semiHidden/>
    <w:unhideWhenUsed/>
    <w:rsid w:val="00B12E8F"/>
  </w:style>
  <w:style w:type="numbering" w:customStyle="1" w:styleId="NoList71331">
    <w:name w:val="No List71331"/>
    <w:next w:val="NoList"/>
    <w:uiPriority w:val="99"/>
    <w:semiHidden/>
    <w:unhideWhenUsed/>
    <w:rsid w:val="00B12E8F"/>
  </w:style>
  <w:style w:type="numbering" w:customStyle="1" w:styleId="NoList112331">
    <w:name w:val="No List112331"/>
    <w:next w:val="NoList"/>
    <w:semiHidden/>
    <w:unhideWhenUsed/>
    <w:rsid w:val="00B12E8F"/>
  </w:style>
  <w:style w:type="numbering" w:customStyle="1" w:styleId="1111112331">
    <w:name w:val="1 / 1.1 / 1.1.12331"/>
    <w:basedOn w:val="NoList"/>
    <w:next w:val="111111"/>
    <w:semiHidden/>
    <w:rsid w:val="00B12E8F"/>
  </w:style>
  <w:style w:type="numbering" w:customStyle="1" w:styleId="NoList81331">
    <w:name w:val="No List81331"/>
    <w:next w:val="NoList"/>
    <w:uiPriority w:val="99"/>
    <w:semiHidden/>
    <w:unhideWhenUsed/>
    <w:rsid w:val="00B12E8F"/>
  </w:style>
  <w:style w:type="numbering" w:customStyle="1" w:styleId="NoList121331">
    <w:name w:val="No List121331"/>
    <w:next w:val="NoList"/>
    <w:semiHidden/>
    <w:unhideWhenUsed/>
    <w:rsid w:val="00B12E8F"/>
  </w:style>
  <w:style w:type="numbering" w:customStyle="1" w:styleId="11111111331">
    <w:name w:val="1 / 1.1 / 1.1.111331"/>
    <w:basedOn w:val="NoList"/>
    <w:next w:val="111111"/>
    <w:semiHidden/>
    <w:rsid w:val="00B12E8F"/>
  </w:style>
  <w:style w:type="numbering" w:customStyle="1" w:styleId="NoList1931">
    <w:name w:val="No List1931"/>
    <w:next w:val="NoList"/>
    <w:uiPriority w:val="99"/>
    <w:semiHidden/>
    <w:unhideWhenUsed/>
    <w:rsid w:val="00B12E8F"/>
  </w:style>
  <w:style w:type="numbering" w:customStyle="1" w:styleId="NoList2031">
    <w:name w:val="No List2031"/>
    <w:next w:val="NoList"/>
    <w:uiPriority w:val="99"/>
    <w:semiHidden/>
    <w:unhideWhenUsed/>
    <w:rsid w:val="00B12E8F"/>
  </w:style>
  <w:style w:type="table" w:customStyle="1" w:styleId="ListTable3-Accent6131">
    <w:name w:val="List Table 3 - Accent 6131"/>
    <w:basedOn w:val="TableNormal"/>
    <w:uiPriority w:val="48"/>
    <w:rsid w:val="00B12E8F"/>
    <w:pPr>
      <w:spacing w:after="0" w:line="240" w:lineRule="auto"/>
      <w:jc w:val="both"/>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31">
    <w:name w:val="No List2631"/>
    <w:next w:val="NoList"/>
    <w:uiPriority w:val="99"/>
    <w:semiHidden/>
    <w:unhideWhenUsed/>
    <w:rsid w:val="00B12E8F"/>
  </w:style>
  <w:style w:type="table" w:customStyle="1" w:styleId="TableGrid14121">
    <w:name w:val="Table Grid1412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21">
    <w:name w:val="Report Table 24322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1">
    <w:name w:val="No List2731"/>
    <w:next w:val="NoList"/>
    <w:uiPriority w:val="99"/>
    <w:semiHidden/>
    <w:unhideWhenUsed/>
    <w:rsid w:val="00B12E8F"/>
  </w:style>
  <w:style w:type="numbering" w:customStyle="1" w:styleId="NoList2821">
    <w:name w:val="No List2821"/>
    <w:next w:val="NoList"/>
    <w:uiPriority w:val="99"/>
    <w:semiHidden/>
    <w:unhideWhenUsed/>
    <w:rsid w:val="00B12E8F"/>
  </w:style>
  <w:style w:type="numbering" w:customStyle="1" w:styleId="NoList2921">
    <w:name w:val="No List2921"/>
    <w:next w:val="NoList"/>
    <w:uiPriority w:val="99"/>
    <w:semiHidden/>
    <w:unhideWhenUsed/>
    <w:rsid w:val="00B12E8F"/>
  </w:style>
  <w:style w:type="table" w:customStyle="1" w:styleId="ReportTable241411">
    <w:name w:val="Report Table 2414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1">
    <w:name w:val="Table Grid13121"/>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1">
    <w:name w:val="No List3011"/>
    <w:next w:val="NoList"/>
    <w:uiPriority w:val="99"/>
    <w:semiHidden/>
    <w:unhideWhenUsed/>
    <w:rsid w:val="00B12E8F"/>
  </w:style>
  <w:style w:type="table" w:customStyle="1" w:styleId="TableGrid1821">
    <w:name w:val="Table Grid1821"/>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1">
    <w:name w:val="Table Grid242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1">
    <w:name w:val="No List11021"/>
    <w:next w:val="NoList"/>
    <w:uiPriority w:val="99"/>
    <w:semiHidden/>
    <w:unhideWhenUsed/>
    <w:rsid w:val="00B12E8F"/>
  </w:style>
  <w:style w:type="table" w:customStyle="1" w:styleId="TableGrid11411">
    <w:name w:val="Table Grid114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1">
    <w:name w:val="Report Table 246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11">
    <w:name w:val="No List21011"/>
    <w:next w:val="NoList"/>
    <w:uiPriority w:val="99"/>
    <w:semiHidden/>
    <w:unhideWhenUsed/>
    <w:rsid w:val="00B12E8F"/>
  </w:style>
  <w:style w:type="numbering" w:customStyle="1" w:styleId="NoList3621">
    <w:name w:val="No List3621"/>
    <w:next w:val="NoList"/>
    <w:uiPriority w:val="99"/>
    <w:semiHidden/>
    <w:unhideWhenUsed/>
    <w:rsid w:val="00B12E8F"/>
  </w:style>
  <w:style w:type="table" w:customStyle="1" w:styleId="ReportTable24151">
    <w:name w:val="Report Table 2415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1">
    <w:name w:val="Table Grid4411"/>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1">
    <w:name w:val="Table Grid56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1">
    <w:name w:val="Table Grid64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
    <w:name w:val="Table Grid211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1">
    <w:name w:val="No List11621"/>
    <w:next w:val="NoList"/>
    <w:uiPriority w:val="99"/>
    <w:semiHidden/>
    <w:unhideWhenUsed/>
    <w:rsid w:val="00B12E8F"/>
  </w:style>
  <w:style w:type="table" w:customStyle="1" w:styleId="ReportTable242411">
    <w:name w:val="Report Table 2424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1">
    <w:name w:val="No List21421"/>
    <w:next w:val="NoList"/>
    <w:uiPriority w:val="99"/>
    <w:semiHidden/>
    <w:unhideWhenUsed/>
    <w:rsid w:val="00B12E8F"/>
  </w:style>
  <w:style w:type="table" w:customStyle="1" w:styleId="ReportTable243111">
    <w:name w:val="Report Table 2431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1">
    <w:name w:val="No List4521"/>
    <w:next w:val="NoList"/>
    <w:uiPriority w:val="99"/>
    <w:semiHidden/>
    <w:unhideWhenUsed/>
    <w:rsid w:val="00B12E8F"/>
  </w:style>
  <w:style w:type="table" w:customStyle="1" w:styleId="TableGrid7411">
    <w:name w:val="Table Grid7411"/>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1">
    <w:name w:val="Report Table 264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1">
    <w:name w:val="Table 3D effects 11411"/>
    <w:basedOn w:val="TableNormal"/>
    <w:next w:val="Table3Deffects1"/>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1">
    <w:name w:val="Report Table 2441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1">
    <w:name w:val="Report Table 2119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1">
    <w:name w:val="Report Table 2214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1">
    <w:name w:val="Report Table 2314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1">
    <w:name w:val="Report Table 2511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1">
    <w:name w:val="No List12521"/>
    <w:next w:val="NoList"/>
    <w:uiPriority w:val="99"/>
    <w:semiHidden/>
    <w:unhideWhenUsed/>
    <w:rsid w:val="00B12E8F"/>
  </w:style>
  <w:style w:type="table" w:customStyle="1" w:styleId="TableGrid12411">
    <w:name w:val="Table Grid124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1">
    <w:name w:val="Report Table 24111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1">
    <w:name w:val="Table Grid411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1">
    <w:name w:val="Table Grid511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21">
    <w:name w:val="No List22421"/>
    <w:next w:val="NoList"/>
    <w:uiPriority w:val="99"/>
    <w:semiHidden/>
    <w:unhideWhenUsed/>
    <w:rsid w:val="00B12E8F"/>
  </w:style>
  <w:style w:type="table" w:customStyle="1" w:styleId="TableGrid61111">
    <w:name w:val="Table Grid611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21">
    <w:name w:val="No List111421"/>
    <w:next w:val="NoList"/>
    <w:uiPriority w:val="99"/>
    <w:semiHidden/>
    <w:unhideWhenUsed/>
    <w:rsid w:val="00B12E8F"/>
  </w:style>
  <w:style w:type="table" w:customStyle="1" w:styleId="TableGrid111111">
    <w:name w:val="Table Grid1111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1">
    <w:name w:val="Report Table 242111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1">
    <w:name w:val="No List211121"/>
    <w:next w:val="NoList"/>
    <w:uiPriority w:val="99"/>
    <w:semiHidden/>
    <w:unhideWhenUsed/>
    <w:rsid w:val="00B12E8F"/>
  </w:style>
  <w:style w:type="numbering" w:customStyle="1" w:styleId="NoList31421">
    <w:name w:val="No List31421"/>
    <w:next w:val="NoList"/>
    <w:uiPriority w:val="99"/>
    <w:semiHidden/>
    <w:unhideWhenUsed/>
    <w:rsid w:val="00B12E8F"/>
  </w:style>
  <w:style w:type="numbering" w:customStyle="1" w:styleId="NoList5521">
    <w:name w:val="No List5521"/>
    <w:next w:val="NoList"/>
    <w:uiPriority w:val="99"/>
    <w:semiHidden/>
    <w:unhideWhenUsed/>
    <w:rsid w:val="00B12E8F"/>
  </w:style>
  <w:style w:type="table" w:customStyle="1" w:styleId="Table3Deffects12411">
    <w:name w:val="Table 3D effects 12411"/>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1">
    <w:name w:val="Table Grid8111"/>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1">
    <w:name w:val="Table Grid231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1">
    <w:name w:val="Report Table 245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1">
    <w:name w:val="Report Table 2126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1">
    <w:name w:val="Report Table 222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1">
    <w:name w:val="Report Table 232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1">
    <w:name w:val="Report Table 252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1">
    <w:name w:val="Table 3D effects 111111"/>
    <w:basedOn w:val="TableNormal"/>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1">
    <w:name w:val="Report Table 2111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1">
    <w:name w:val="Report Table 221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1">
    <w:name w:val="Report Table 231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1">
    <w:name w:val="Report Table 223111"/>
    <w:uiPriority w:val="98"/>
    <w:semiHidden/>
    <w:qFormat/>
    <w:rsid w:val="00B12E8F"/>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1">
    <w:name w:val="Report Table 224411"/>
    <w:uiPriority w:val="98"/>
    <w:semiHidden/>
    <w:qFormat/>
    <w:rsid w:val="00B12E8F"/>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2">
    <w:name w:val="Style112"/>
    <w:rsid w:val="00B12E8F"/>
  </w:style>
  <w:style w:type="numbering" w:customStyle="1" w:styleId="NoList6521">
    <w:name w:val="No List6521"/>
    <w:next w:val="NoList"/>
    <w:uiPriority w:val="99"/>
    <w:semiHidden/>
    <w:unhideWhenUsed/>
    <w:rsid w:val="00B12E8F"/>
  </w:style>
  <w:style w:type="table" w:customStyle="1" w:styleId="Table3Deffects13111">
    <w:name w:val="Table 3D effects 13111"/>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1">
    <w:name w:val="Table Grid9111"/>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1">
    <w:name w:val="Table Grid241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11">
    <w:name w:val="Report Table 2136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1">
    <w:name w:val="Report Table 225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1">
    <w:name w:val="Report Table 233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1">
    <w:name w:val="Report Table 253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1">
    <w:name w:val="Table 3D effects 112111"/>
    <w:basedOn w:val="TableNormal"/>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2">
    <w:name w:val="Report Table 2442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1">
    <w:name w:val="Report Table 2112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1">
    <w:name w:val="Report Table 2212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1">
    <w:name w:val="Report Table 2312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2">
    <w:name w:val="Report Table 2512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3">
    <w:name w:val="Style123"/>
    <w:rsid w:val="00B12E8F"/>
    <w:pPr>
      <w:numPr>
        <w:numId w:val="94"/>
      </w:numPr>
    </w:pPr>
  </w:style>
  <w:style w:type="numbering" w:customStyle="1" w:styleId="NoList7521">
    <w:name w:val="No List7521"/>
    <w:next w:val="NoList"/>
    <w:uiPriority w:val="99"/>
    <w:semiHidden/>
    <w:unhideWhenUsed/>
    <w:rsid w:val="00B12E8F"/>
  </w:style>
  <w:style w:type="table" w:customStyle="1" w:styleId="Table3Deffects14111">
    <w:name w:val="Table 3D effects 14111"/>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1">
    <w:name w:val="Table Grid10111"/>
    <w:basedOn w:val="TableNormal"/>
    <w:next w:val="TableGrid"/>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1">
    <w:name w:val="Report Table 247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1">
    <w:name w:val="Report Table 2146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1">
    <w:name w:val="Report Table 226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1">
    <w:name w:val="Report Table 234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1">
    <w:name w:val="Report Table 25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1">
    <w:name w:val="Table 3D effects 113111"/>
    <w:basedOn w:val="TableNormal"/>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2">
    <w:name w:val="Report Table 2443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1">
    <w:name w:val="Report Table 2113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1">
    <w:name w:val="Report Table 2213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1">
    <w:name w:val="Report Table 2313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2">
    <w:name w:val="Report Table 25132"/>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3">
    <w:name w:val="Style1313"/>
    <w:rsid w:val="00B12E8F"/>
    <w:pPr>
      <w:numPr>
        <w:numId w:val="25"/>
      </w:numPr>
    </w:pPr>
  </w:style>
  <w:style w:type="table" w:customStyle="1" w:styleId="TableGrid13211">
    <w:name w:val="Table Grid13211"/>
    <w:basedOn w:val="TableNormal"/>
    <w:next w:val="TableGrid"/>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21">
    <w:name w:val="No List8521"/>
    <w:next w:val="NoList"/>
    <w:uiPriority w:val="99"/>
    <w:semiHidden/>
    <w:unhideWhenUsed/>
    <w:rsid w:val="00B12E8F"/>
  </w:style>
  <w:style w:type="table" w:customStyle="1" w:styleId="Table3Deffects15111">
    <w:name w:val="Table 3D effects 15111"/>
    <w:basedOn w:val="TableNormal"/>
    <w:next w:val="Table3Deffects1"/>
    <w:semiHidden/>
    <w:unhideWhenUsed/>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1">
    <w:name w:val="Table Grid14221"/>
    <w:basedOn w:val="TableNormal"/>
    <w:next w:val="TableGrid"/>
    <w:rsid w:val="00B12E8F"/>
    <w:pPr>
      <w:spacing w:after="0" w:line="240" w:lineRule="auto"/>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1">
    <w:name w:val="Table Grid15111"/>
    <w:basedOn w:val="TableNormal"/>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11">
    <w:name w:val="Report Table 27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1">
    <w:name w:val="Table Grid32111"/>
    <w:basedOn w:val="TableNormal"/>
    <w:uiPriority w:val="59"/>
    <w:rsid w:val="00B12E8F"/>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1">
    <w:name w:val="Report Table 248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1">
    <w:name w:val="Report Table 2156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1">
    <w:name w:val="Report Table 227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1">
    <w:name w:val="Report Table 235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1">
    <w:name w:val="Report Table 255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1">
    <w:name w:val="Report Table 2412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1">
    <w:name w:val="Table Grid421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1">
    <w:name w:val="Table Grid521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1">
    <w:name w:val="Table Grid621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11">
    <w:name w:val="Report Table 2422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3">
    <w:name w:val="Table Grid71113"/>
    <w:basedOn w:val="TableNormal"/>
    <w:uiPriority w:val="59"/>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1">
    <w:name w:val="Report Table 26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1">
    <w:name w:val="Report Table 244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1">
    <w:name w:val="Report Table 2114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1">
    <w:name w:val="Report Table 2514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1">
    <w:name w:val="Table Grid121111"/>
    <w:basedOn w:val="TableNormal"/>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11">
    <w:name w:val="Table 3D effects 121111"/>
    <w:basedOn w:val="TableNormal"/>
    <w:semiHidden/>
    <w:rsid w:val="00B12E8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1">
    <w:name w:val="Report Table 2121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1">
    <w:name w:val="Report Table 222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1">
    <w:name w:val="Report Table 232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1">
    <w:name w:val="Report Table 2111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1">
    <w:name w:val="Report Table 2241111"/>
    <w:uiPriority w:val="98"/>
    <w:semiHidden/>
    <w:qFormat/>
    <w:rsid w:val="00B12E8F"/>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1">
    <w:name w:val="Report Table 2131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1">
    <w:name w:val="Report Table 2442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1">
    <w:name w:val="Report Table 2112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1">
    <w:name w:val="Report Table 2512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1">
    <w:name w:val="Report Table 21414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1">
    <w:name w:val="Report Table 2443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1">
    <w:name w:val="Report Table 211311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1">
    <w:name w:val="Report Table 251311"/>
    <w:uiPriority w:val="98"/>
    <w:semiHidden/>
    <w:qFormat/>
    <w:rsid w:val="00B12E8F"/>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2">
    <w:name w:val="Style142"/>
    <w:rsid w:val="00B12E8F"/>
    <w:pPr>
      <w:numPr>
        <w:numId w:val="27"/>
      </w:numPr>
    </w:pPr>
  </w:style>
  <w:style w:type="numbering" w:customStyle="1" w:styleId="Style1212">
    <w:name w:val="Style1212"/>
    <w:rsid w:val="00B12E8F"/>
    <w:pPr>
      <w:numPr>
        <w:numId w:val="95"/>
      </w:numPr>
    </w:pPr>
  </w:style>
  <w:style w:type="numbering" w:customStyle="1" w:styleId="Style13111">
    <w:name w:val="Style13111"/>
    <w:rsid w:val="00B12E8F"/>
    <w:pPr>
      <w:numPr>
        <w:numId w:val="29"/>
      </w:numPr>
    </w:pPr>
  </w:style>
  <w:style w:type="numbering" w:customStyle="1" w:styleId="NoList9421">
    <w:name w:val="No List9421"/>
    <w:next w:val="NoList"/>
    <w:uiPriority w:val="99"/>
    <w:semiHidden/>
    <w:unhideWhenUsed/>
    <w:rsid w:val="00B12E8F"/>
  </w:style>
  <w:style w:type="numbering" w:customStyle="1" w:styleId="Style152">
    <w:name w:val="Style152"/>
    <w:uiPriority w:val="99"/>
    <w:rsid w:val="00B12E8F"/>
    <w:pPr>
      <w:numPr>
        <w:numId w:val="98"/>
      </w:numPr>
    </w:pPr>
  </w:style>
  <w:style w:type="table" w:customStyle="1" w:styleId="TableGrid16111">
    <w:name w:val="Table Grid161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
    <w:name w:val="Сетка таблицы23"/>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3"/>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3"/>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3"/>
    <w:rsid w:val="00B12E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TableNormal"/>
    <w:next w:val="TableGrid"/>
    <w:uiPriority w:val="9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1">
    <w:name w:val="Сетка таблицы212"/>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2"/>
    <w:uiPriority w:val="99"/>
    <w:rsid w:val="00B12E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TableNormal"/>
    <w:next w:val="TableGrid"/>
    <w:uiPriority w:val="59"/>
    <w:rsid w:val="00B12E8F"/>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TableNormal"/>
    <w:next w:val="TableGrid"/>
    <w:uiPriority w:val="59"/>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
    <w:name w:val="Table Grid17111"/>
    <w:basedOn w:val="TableNormal"/>
    <w:next w:val="TableGrid"/>
    <w:uiPriority w:val="59"/>
    <w:rsid w:val="00B12E8F"/>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11">
    <w:name w:val="Table Contemporary111"/>
    <w:basedOn w:val="TableNormal"/>
    <w:next w:val="TableContemporary"/>
    <w:rsid w:val="00B12E8F"/>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11">
    <w:name w:val="Report Table 2841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0">
    <w:name w:val="Report Table2"/>
    <w:uiPriority w:val="99"/>
    <w:semiHidden/>
    <w:unhideWhenUsed/>
    <w:qFormat/>
    <w:rsid w:val="00B12E8F"/>
    <w:pPr>
      <w:spacing w:after="0" w:line="240" w:lineRule="auto"/>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2">
    <w:name w:val="Сетка таблицы202"/>
    <w:basedOn w:val="TableNormal"/>
    <w:next w:val="TableGrid"/>
    <w:uiPriority w:val="59"/>
    <w:rsid w:val="00B12E8F"/>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21">
    <w:name w:val="No List13421"/>
    <w:next w:val="NoList"/>
    <w:uiPriority w:val="99"/>
    <w:semiHidden/>
    <w:unhideWhenUsed/>
    <w:rsid w:val="00B12E8F"/>
  </w:style>
  <w:style w:type="numbering" w:customStyle="1" w:styleId="143">
    <w:name w:val="Нет списка14"/>
    <w:next w:val="NoList"/>
    <w:uiPriority w:val="99"/>
    <w:semiHidden/>
    <w:unhideWhenUsed/>
    <w:rsid w:val="00B12E8F"/>
  </w:style>
  <w:style w:type="numbering" w:customStyle="1" w:styleId="240">
    <w:name w:val="Нет списка24"/>
    <w:next w:val="NoList"/>
    <w:uiPriority w:val="99"/>
    <w:semiHidden/>
    <w:unhideWhenUsed/>
    <w:rsid w:val="00B12E8F"/>
  </w:style>
  <w:style w:type="numbering" w:customStyle="1" w:styleId="330">
    <w:name w:val="Нет списка33"/>
    <w:next w:val="NoList"/>
    <w:uiPriority w:val="99"/>
    <w:semiHidden/>
    <w:unhideWhenUsed/>
    <w:rsid w:val="00B12E8F"/>
  </w:style>
  <w:style w:type="numbering" w:customStyle="1" w:styleId="1130">
    <w:name w:val="Нет списка113"/>
    <w:next w:val="NoList"/>
    <w:uiPriority w:val="99"/>
    <w:semiHidden/>
    <w:unhideWhenUsed/>
    <w:rsid w:val="00B12E8F"/>
  </w:style>
  <w:style w:type="numbering" w:customStyle="1" w:styleId="213">
    <w:name w:val="Нет списка213"/>
    <w:next w:val="NoList"/>
    <w:uiPriority w:val="99"/>
    <w:semiHidden/>
    <w:unhideWhenUsed/>
    <w:rsid w:val="00B12E8F"/>
  </w:style>
  <w:style w:type="table" w:customStyle="1" w:styleId="TableGrid113111">
    <w:name w:val="Table Grid1131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
    <w:name w:val="Table Grid1221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1">
    <w:name w:val="Report Table 249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1">
    <w:name w:val="Table Grid1311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1">
    <w:name w:val="Report Table 224211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1">
    <w:name w:val="No List23121"/>
    <w:next w:val="NoList"/>
    <w:uiPriority w:val="99"/>
    <w:semiHidden/>
    <w:unhideWhenUsed/>
    <w:rsid w:val="00B12E8F"/>
  </w:style>
  <w:style w:type="numbering" w:customStyle="1" w:styleId="NoList32421">
    <w:name w:val="No List32421"/>
    <w:next w:val="NoList"/>
    <w:uiPriority w:val="99"/>
    <w:semiHidden/>
    <w:unhideWhenUsed/>
    <w:rsid w:val="00B12E8F"/>
  </w:style>
  <w:style w:type="table" w:customStyle="1" w:styleId="TableGrid711111">
    <w:name w:val="Table Grid7111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1">
    <w:name w:val="No List10121"/>
    <w:next w:val="NoList"/>
    <w:uiPriority w:val="99"/>
    <w:semiHidden/>
    <w:unhideWhenUsed/>
    <w:rsid w:val="00B12E8F"/>
  </w:style>
  <w:style w:type="numbering" w:customStyle="1" w:styleId="Style162">
    <w:name w:val="Style162"/>
    <w:uiPriority w:val="99"/>
    <w:rsid w:val="00B12E8F"/>
    <w:pPr>
      <w:numPr>
        <w:numId w:val="93"/>
      </w:numPr>
    </w:pPr>
  </w:style>
  <w:style w:type="table" w:customStyle="1" w:styleId="TableGrid18111">
    <w:name w:val="Table Grid181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1">
    <w:name w:val="Сетка таблицы22121"/>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Сетка таблицы421"/>
    <w:uiPriority w:val="5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rsid w:val="00B12E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TableNormal"/>
    <w:next w:val="TableGrid"/>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TableNormal"/>
    <w:next w:val="TableGrid"/>
    <w:uiPriority w:val="9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
    <w:name w:val="Сетка таблицы211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0">
    <w:name w:val="Сетка таблицы311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1"/>
    <w:uiPriority w:val="99"/>
    <w:rsid w:val="00B12E8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Сетка таблицы5111"/>
    <w:uiPriority w:val="99"/>
    <w:rsid w:val="00B12E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TableNormal"/>
    <w:next w:val="TableGrid"/>
    <w:uiPriority w:val="59"/>
    <w:rsid w:val="00B12E8F"/>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TableNormal"/>
    <w:next w:val="TableGrid"/>
    <w:rsid w:val="00B12E8F"/>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TableNormal"/>
    <w:next w:val="TableGrid"/>
    <w:uiPriority w:val="59"/>
    <w:rsid w:val="00B12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B12E8F"/>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11">
    <w:name w:val="Report Table 2941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1">
    <w:name w:val="Report Table11"/>
    <w:uiPriority w:val="99"/>
    <w:semiHidden/>
    <w:unhideWhenUsed/>
    <w:qFormat/>
    <w:rsid w:val="00B12E8F"/>
    <w:pPr>
      <w:spacing w:after="0" w:line="240" w:lineRule="auto"/>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1">
    <w:name w:val="Сетка таблицы2011"/>
    <w:basedOn w:val="TableNormal"/>
    <w:next w:val="TableGrid"/>
    <w:uiPriority w:val="59"/>
    <w:rsid w:val="00B12E8F"/>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1">
    <w:name w:val="No List14121"/>
    <w:next w:val="NoList"/>
    <w:uiPriority w:val="99"/>
    <w:semiHidden/>
    <w:unhideWhenUsed/>
    <w:rsid w:val="00B12E8F"/>
  </w:style>
  <w:style w:type="numbering" w:customStyle="1" w:styleId="1221">
    <w:name w:val="Нет списка122"/>
    <w:next w:val="NoList"/>
    <w:uiPriority w:val="99"/>
    <w:semiHidden/>
    <w:unhideWhenUsed/>
    <w:rsid w:val="00B12E8F"/>
  </w:style>
  <w:style w:type="numbering" w:customStyle="1" w:styleId="2220">
    <w:name w:val="Нет списка222"/>
    <w:next w:val="NoList"/>
    <w:uiPriority w:val="99"/>
    <w:semiHidden/>
    <w:unhideWhenUsed/>
    <w:rsid w:val="00B12E8F"/>
  </w:style>
  <w:style w:type="numbering" w:customStyle="1" w:styleId="3121">
    <w:name w:val="Нет списка312"/>
    <w:next w:val="NoList"/>
    <w:uiPriority w:val="99"/>
    <w:semiHidden/>
    <w:unhideWhenUsed/>
    <w:rsid w:val="00B12E8F"/>
  </w:style>
  <w:style w:type="numbering" w:customStyle="1" w:styleId="1112">
    <w:name w:val="Нет списка1112"/>
    <w:next w:val="NoList"/>
    <w:uiPriority w:val="99"/>
    <w:semiHidden/>
    <w:unhideWhenUsed/>
    <w:rsid w:val="00B12E8F"/>
  </w:style>
  <w:style w:type="numbering" w:customStyle="1" w:styleId="2112">
    <w:name w:val="Нет списка2112"/>
    <w:next w:val="NoList"/>
    <w:uiPriority w:val="99"/>
    <w:semiHidden/>
    <w:unhideWhenUsed/>
    <w:rsid w:val="00B12E8F"/>
  </w:style>
  <w:style w:type="table" w:customStyle="1" w:styleId="241111">
    <w:name w:val="Сетка таблицы241111"/>
    <w:basedOn w:val="TableNormal"/>
    <w:next w:val="TableGrid"/>
    <w:uiPriority w:val="59"/>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1">
    <w:name w:val="Table Grid1231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1">
    <w:name w:val="Report Table 24101"/>
    <w:uiPriority w:val="98"/>
    <w:semiHidden/>
    <w:unhideWhenUsed/>
    <w:qFormat/>
    <w:rsid w:val="00B12E8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1">
    <w:name w:val="Table Grid133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1">
    <w:name w:val="Report Table 2233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1">
    <w:name w:val="Report Table 2243111"/>
    <w:uiPriority w:val="98"/>
    <w:semiHidden/>
    <w:unhideWhenUsed/>
    <w:qFormat/>
    <w:rsid w:val="00B12E8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1">
    <w:name w:val="Table Grid142111"/>
    <w:basedOn w:val="TableNormal"/>
    <w:next w:val="TableGrid"/>
    <w:rsid w:val="00B12E8F"/>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unhideWhenUsed/>
    <w:rsid w:val="00B12E8F"/>
  </w:style>
  <w:style w:type="numbering" w:customStyle="1" w:styleId="NoList33121">
    <w:name w:val="No List33121"/>
    <w:next w:val="NoList"/>
    <w:uiPriority w:val="99"/>
    <w:semiHidden/>
    <w:unhideWhenUsed/>
    <w:rsid w:val="00B12E8F"/>
  </w:style>
  <w:style w:type="table" w:customStyle="1" w:styleId="TableWeb1111">
    <w:name w:val="Table Web 1111"/>
    <w:basedOn w:val="TableNormal"/>
    <w:next w:val="TableWeb1"/>
    <w:rsid w:val="00B12E8F"/>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2">
    <w:name w:val="heding 12"/>
    <w:uiPriority w:val="99"/>
    <w:rsid w:val="00B12E8F"/>
    <w:pPr>
      <w:numPr>
        <w:numId w:val="104"/>
      </w:numPr>
    </w:pPr>
  </w:style>
  <w:style w:type="numbering" w:customStyle="1" w:styleId="NoList1111121">
    <w:name w:val="No List1111121"/>
    <w:next w:val="NoList"/>
    <w:uiPriority w:val="99"/>
    <w:semiHidden/>
    <w:unhideWhenUsed/>
    <w:rsid w:val="00B12E8F"/>
  </w:style>
  <w:style w:type="numbering" w:customStyle="1" w:styleId="NoList3711">
    <w:name w:val="No List3711"/>
    <w:next w:val="NoList"/>
    <w:uiPriority w:val="99"/>
    <w:semiHidden/>
    <w:unhideWhenUsed/>
    <w:rsid w:val="00B12E8F"/>
  </w:style>
  <w:style w:type="table" w:customStyle="1" w:styleId="TableGrid2711">
    <w:name w:val="Table Grid2711"/>
    <w:basedOn w:val="TableNormal"/>
    <w:uiPriority w:val="59"/>
    <w:rsid w:val="00B12E8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0">
    <w:name w:val="No List60"/>
    <w:next w:val="NoList"/>
    <w:uiPriority w:val="99"/>
    <w:semiHidden/>
    <w:unhideWhenUsed/>
    <w:rsid w:val="00B12E8F"/>
  </w:style>
  <w:style w:type="paragraph" w:customStyle="1" w:styleId="TOC74">
    <w:name w:val="TOC 74"/>
    <w:basedOn w:val="Normal"/>
    <w:next w:val="Normal"/>
    <w:autoRedefine/>
    <w:uiPriority w:val="39"/>
    <w:unhideWhenUsed/>
    <w:rsid w:val="00B12E8F"/>
    <w:pPr>
      <w:spacing w:after="0" w:line="240" w:lineRule="auto"/>
      <w:ind w:left="1320"/>
      <w:jc w:val="center"/>
    </w:pPr>
    <w:rPr>
      <w:sz w:val="20"/>
      <w:szCs w:val="20"/>
    </w:rPr>
  </w:style>
  <w:style w:type="paragraph" w:customStyle="1" w:styleId="TOC84">
    <w:name w:val="TOC 84"/>
    <w:basedOn w:val="Normal"/>
    <w:next w:val="Normal"/>
    <w:autoRedefine/>
    <w:uiPriority w:val="39"/>
    <w:unhideWhenUsed/>
    <w:rsid w:val="00B12E8F"/>
    <w:pPr>
      <w:spacing w:after="0" w:line="240" w:lineRule="auto"/>
      <w:ind w:left="1540"/>
      <w:jc w:val="center"/>
    </w:pPr>
    <w:rPr>
      <w:sz w:val="20"/>
      <w:szCs w:val="20"/>
    </w:rPr>
  </w:style>
  <w:style w:type="paragraph" w:customStyle="1" w:styleId="TOC94">
    <w:name w:val="TOC 94"/>
    <w:basedOn w:val="Normal"/>
    <w:next w:val="Normal"/>
    <w:autoRedefine/>
    <w:uiPriority w:val="39"/>
    <w:unhideWhenUsed/>
    <w:rsid w:val="00B12E8F"/>
    <w:pPr>
      <w:spacing w:after="0" w:line="240" w:lineRule="auto"/>
      <w:ind w:left="1760"/>
      <w:jc w:val="center"/>
    </w:pPr>
    <w:rPr>
      <w:sz w:val="20"/>
      <w:szCs w:val="20"/>
    </w:rPr>
  </w:style>
  <w:style w:type="table" w:customStyle="1" w:styleId="TableGrid400">
    <w:name w:val="Table Grid40"/>
    <w:basedOn w:val="TableNormal"/>
    <w:next w:val="TableGrid"/>
    <w:uiPriority w:val="59"/>
    <w:rsid w:val="00B12E8F"/>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5">
    <w:name w:val="Table Grid5115"/>
    <w:basedOn w:val="TableNormal"/>
    <w:next w:val="TableGrid"/>
    <w:uiPriority w:val="59"/>
    <w:rsid w:val="00B12E8F"/>
    <w:pPr>
      <w:spacing w:after="0" w:line="240" w:lineRule="auto"/>
      <w:jc w:val="center"/>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8">
    <w:name w:val="Table Grid128"/>
    <w:basedOn w:val="TableNormal"/>
    <w:next w:val="TableGrid"/>
    <w:rsid w:val="00B12E8F"/>
    <w:pPr>
      <w:spacing w:after="0" w:line="240" w:lineRule="auto"/>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B12E8F"/>
    <w:pPr>
      <w:spacing w:after="0" w:line="240" w:lineRule="auto"/>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3">
    <w:name w:val="1 / 1.1 / 1.1.163"/>
    <w:basedOn w:val="NoList"/>
    <w:next w:val="111111"/>
    <w:semiHidden/>
    <w:rsid w:val="00B12E8F"/>
  </w:style>
  <w:style w:type="numbering" w:customStyle="1" w:styleId="11111120">
    <w:name w:val="1 / 1.1 / 1.1.120"/>
    <w:basedOn w:val="NoList"/>
    <w:next w:val="111111"/>
    <w:semiHidden/>
    <w:unhideWhenUsed/>
    <w:rsid w:val="00B12E8F"/>
    <w:pPr>
      <w:numPr>
        <w:numId w:val="28"/>
      </w:numPr>
    </w:pPr>
  </w:style>
  <w:style w:type="numbering" w:customStyle="1" w:styleId="1ai13">
    <w:name w:val="1 / a / i13"/>
    <w:basedOn w:val="NoList"/>
    <w:next w:val="1ai"/>
    <w:semiHidden/>
    <w:rsid w:val="00B12E8F"/>
    <w:pPr>
      <w:numPr>
        <w:numId w:val="14"/>
      </w:numPr>
    </w:pPr>
  </w:style>
  <w:style w:type="numbering" w:customStyle="1" w:styleId="1ai6">
    <w:name w:val="1 / a / i6"/>
    <w:basedOn w:val="NoList"/>
    <w:next w:val="1ai"/>
    <w:semiHidden/>
    <w:unhideWhenUsed/>
    <w:rsid w:val="00B12E8F"/>
  </w:style>
  <w:style w:type="numbering" w:customStyle="1" w:styleId="ArticleSection13">
    <w:name w:val="Article / Section13"/>
    <w:basedOn w:val="NoList"/>
    <w:next w:val="ArticleSection"/>
    <w:semiHidden/>
    <w:rsid w:val="00B12E8F"/>
    <w:pPr>
      <w:numPr>
        <w:numId w:val="15"/>
      </w:numPr>
    </w:pPr>
  </w:style>
  <w:style w:type="numbering" w:customStyle="1" w:styleId="ArticleSection6">
    <w:name w:val="Article / Section6"/>
    <w:basedOn w:val="NoList"/>
    <w:next w:val="ArticleSection"/>
    <w:semiHidden/>
    <w:unhideWhenUsed/>
    <w:rsid w:val="00B12E8F"/>
    <w:pPr>
      <w:numPr>
        <w:numId w:val="30"/>
      </w:numPr>
    </w:pPr>
  </w:style>
  <w:style w:type="table" w:customStyle="1" w:styleId="ListTable3-Accent616">
    <w:name w:val="List Table 3 - Accent 616"/>
    <w:basedOn w:val="TableNormal"/>
    <w:uiPriority w:val="48"/>
    <w:rsid w:val="00B12E8F"/>
    <w:pPr>
      <w:spacing w:after="0" w:line="240" w:lineRule="auto"/>
      <w:jc w:val="center"/>
    </w:pPr>
    <w:rPr>
      <w:rFonts w:ascii="Calibri" w:eastAsia="Calibri"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10">
    <w:name w:val="Report Table 21010"/>
    <w:uiPriority w:val="98"/>
    <w:semiHidden/>
    <w:unhideWhenUsed/>
    <w:qFormat/>
    <w:rsid w:val="00B12E8F"/>
    <w:pPr>
      <w:spacing w:after="0" w:line="240" w:lineRule="auto"/>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6">
    <w:name w:val="Сетка таблицы226"/>
    <w:basedOn w:val="TableNormal"/>
    <w:next w:val="TableGrid"/>
    <w:uiPriority w:val="59"/>
    <w:rsid w:val="00B12E8F"/>
    <w:pPr>
      <w:spacing w:after="0" w:line="240" w:lineRule="auto"/>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rsid w:val="00B12E8F"/>
    <w:pPr>
      <w:spacing w:after="0" w:line="240" w:lineRule="auto"/>
      <w:jc w:val="center"/>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6">
    <w:name w:val="Table Grid136"/>
    <w:basedOn w:val="TableNormal"/>
    <w:next w:val="TableGrid"/>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7">
    <w:name w:val="Table Grid147"/>
    <w:basedOn w:val="TableNormal"/>
    <w:next w:val="TableGrid"/>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5">
    <w:name w:val="Report Table 24325"/>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5">
    <w:name w:val="Table Grid1415"/>
    <w:basedOn w:val="TableNormal"/>
    <w:next w:val="TableGrid"/>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9">
    <w:name w:val="Report Table 2419"/>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0">
    <w:name w:val="Report Table 250"/>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0">
    <w:name w:val="Table 3D effects 110"/>
    <w:basedOn w:val="TableNormal"/>
    <w:next w:val="Table3Deffects1"/>
    <w:rsid w:val="00B12E8F"/>
    <w:pPr>
      <w:spacing w:after="0" w:line="240" w:lineRule="auto"/>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30">
    <w:name w:val="Report Table 2130"/>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9">
    <w:name w:val="Report Table 2219"/>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7">
    <w:name w:val="Report Table 2317"/>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8">
    <w:name w:val="Report Table 258"/>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8">
    <w:name w:val="Report Table 268"/>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8">
    <w:name w:val="Report Table 278"/>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8">
    <w:name w:val="Report Table 288"/>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8">
    <w:name w:val="Report Table 298"/>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9">
    <w:name w:val="No List139"/>
    <w:next w:val="NoList"/>
    <w:uiPriority w:val="99"/>
    <w:semiHidden/>
    <w:unhideWhenUsed/>
    <w:rsid w:val="00B12E8F"/>
  </w:style>
  <w:style w:type="table" w:customStyle="1" w:styleId="TableGrid11140">
    <w:name w:val="Table Grid1114"/>
    <w:basedOn w:val="TableNormal"/>
    <w:next w:val="TableGrid"/>
    <w:uiPriority w:val="59"/>
    <w:rsid w:val="00B12E8F"/>
    <w:pPr>
      <w:spacing w:after="0" w:line="240" w:lineRule="auto"/>
      <w:jc w:val="center"/>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basedOn w:val="TableNormal"/>
    <w:next w:val="TableGrid"/>
    <w:uiPriority w:val="59"/>
    <w:rsid w:val="00B12E8F"/>
    <w:pPr>
      <w:spacing w:after="0" w:line="240" w:lineRule="auto"/>
      <w:jc w:val="center"/>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B12E8F"/>
    <w:pPr>
      <w:spacing w:after="0" w:line="240" w:lineRule="auto"/>
      <w:jc w:val="center"/>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0">
    <w:name w:val="No List1120"/>
    <w:next w:val="NoList"/>
    <w:semiHidden/>
    <w:unhideWhenUsed/>
    <w:rsid w:val="00B12E8F"/>
  </w:style>
  <w:style w:type="table" w:customStyle="1" w:styleId="248">
    <w:name w:val="Сетка таблицы248"/>
    <w:basedOn w:val="TableNormal"/>
    <w:next w:val="TableGrid"/>
    <w:uiPriority w:val="59"/>
    <w:rsid w:val="00B12E8F"/>
    <w:pPr>
      <w:spacing w:after="0" w:line="240" w:lineRule="auto"/>
      <w:jc w:val="center"/>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9">
    <w:name w:val="No List229"/>
    <w:next w:val="NoList"/>
    <w:uiPriority w:val="99"/>
    <w:semiHidden/>
    <w:unhideWhenUsed/>
    <w:rsid w:val="00B12E8F"/>
  </w:style>
  <w:style w:type="numbering" w:customStyle="1" w:styleId="NoList320">
    <w:name w:val="No List320"/>
    <w:next w:val="NoList"/>
    <w:uiPriority w:val="99"/>
    <w:semiHidden/>
    <w:rsid w:val="00B12E8F"/>
  </w:style>
  <w:style w:type="numbering" w:customStyle="1" w:styleId="NoList420">
    <w:name w:val="No List420"/>
    <w:next w:val="NoList"/>
    <w:uiPriority w:val="99"/>
    <w:semiHidden/>
    <w:unhideWhenUsed/>
    <w:rsid w:val="00B12E8F"/>
  </w:style>
  <w:style w:type="table" w:customStyle="1" w:styleId="ReportTable21119">
    <w:name w:val="Report Table 21119"/>
    <w:uiPriority w:val="98"/>
    <w:semiHidden/>
    <w:unhideWhenUsed/>
    <w:qFormat/>
    <w:rsid w:val="00B12E8F"/>
    <w:pPr>
      <w:spacing w:after="0" w:line="240" w:lineRule="auto"/>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5">
    <w:name w:val="Table Normal15"/>
    <w:uiPriority w:val="2"/>
    <w:semiHidden/>
    <w:unhideWhenUsed/>
    <w:qFormat/>
    <w:rsid w:val="00B12E8F"/>
    <w:pPr>
      <w:widowControl w:val="0"/>
      <w:spacing w:after="0" w:line="240" w:lineRule="auto"/>
      <w:jc w:val="center"/>
    </w:pPr>
    <w:rPr>
      <w:rFonts w:ascii="Calibri" w:eastAsia="Calibri" w:hAnsi="Calibri" w:cs="Times New Roman"/>
    </w:rPr>
    <w:tblPr>
      <w:tblInd w:w="0" w:type="dxa"/>
      <w:tblCellMar>
        <w:top w:w="0" w:type="dxa"/>
        <w:left w:w="0" w:type="dxa"/>
        <w:bottom w:w="0" w:type="dxa"/>
        <w:right w:w="0" w:type="dxa"/>
      </w:tblCellMar>
    </w:tblPr>
  </w:style>
  <w:style w:type="numbering" w:customStyle="1" w:styleId="NoList519">
    <w:name w:val="No List519"/>
    <w:next w:val="NoList"/>
    <w:uiPriority w:val="99"/>
    <w:semiHidden/>
    <w:unhideWhenUsed/>
    <w:rsid w:val="00B12E8F"/>
  </w:style>
  <w:style w:type="table" w:customStyle="1" w:styleId="Table3Deffects116">
    <w:name w:val="Table 3D effects 116"/>
    <w:basedOn w:val="TableNormal"/>
    <w:next w:val="Table3Deffects1"/>
    <w:rsid w:val="00B12E8F"/>
    <w:pPr>
      <w:spacing w:after="0" w:line="240" w:lineRule="auto"/>
      <w:jc w:val="both"/>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semiHidden/>
    <w:rsid w:val="00B12E8F"/>
    <w:pPr>
      <w:spacing w:after="0" w:line="240" w:lineRule="auto"/>
      <w:jc w:val="both"/>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semiHidden/>
    <w:rsid w:val="00B12E8F"/>
    <w:pPr>
      <w:spacing w:after="0" w:line="240" w:lineRule="auto"/>
      <w:jc w:val="both"/>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semiHidden/>
    <w:rsid w:val="00B12E8F"/>
    <w:pPr>
      <w:spacing w:after="0" w:line="240" w:lineRule="auto"/>
      <w:jc w:val="both"/>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semiHidden/>
    <w:rsid w:val="00B12E8F"/>
    <w:pPr>
      <w:spacing w:after="0" w:line="240" w:lineRule="auto"/>
      <w:jc w:val="both"/>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semiHidden/>
    <w:rsid w:val="00B12E8F"/>
    <w:pPr>
      <w:spacing w:after="0" w:line="240" w:lineRule="auto"/>
      <w:jc w:val="both"/>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semiHidden/>
    <w:rsid w:val="00B12E8F"/>
    <w:pPr>
      <w:spacing w:after="0" w:line="240" w:lineRule="auto"/>
      <w:jc w:val="both"/>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semiHidden/>
    <w:rsid w:val="00B12E8F"/>
    <w:pPr>
      <w:spacing w:after="0" w:line="240" w:lineRule="auto"/>
      <w:jc w:val="both"/>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semiHidden/>
    <w:rsid w:val="00B12E8F"/>
    <w:pPr>
      <w:spacing w:after="0" w:line="240" w:lineRule="auto"/>
      <w:jc w:val="both"/>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semiHidden/>
    <w:rsid w:val="00B12E8F"/>
    <w:pPr>
      <w:spacing w:after="0" w:line="240" w:lineRule="auto"/>
      <w:jc w:val="both"/>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semiHidden/>
    <w:rsid w:val="00B12E8F"/>
    <w:pPr>
      <w:spacing w:after="0" w:line="240" w:lineRule="auto"/>
      <w:jc w:val="both"/>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semiHidden/>
    <w:rsid w:val="00B12E8F"/>
    <w:pPr>
      <w:spacing w:after="0" w:line="240" w:lineRule="auto"/>
      <w:jc w:val="both"/>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semiHidden/>
    <w:rsid w:val="00B12E8F"/>
    <w:pPr>
      <w:spacing w:after="0" w:line="240" w:lineRule="auto"/>
      <w:jc w:val="both"/>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semiHidden/>
    <w:rsid w:val="00B12E8F"/>
    <w:pPr>
      <w:spacing w:after="0" w:line="240" w:lineRule="auto"/>
      <w:jc w:val="both"/>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0">
    <w:name w:val="Table Grid 23"/>
    <w:basedOn w:val="TableNormal"/>
    <w:next w:val="TableGrid20"/>
    <w:semiHidden/>
    <w:rsid w:val="00B12E8F"/>
    <w:pPr>
      <w:spacing w:after="0" w:line="240" w:lineRule="auto"/>
      <w:jc w:val="both"/>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0">
    <w:name w:val="Table Grid 33"/>
    <w:basedOn w:val="TableNormal"/>
    <w:next w:val="TableGrid30"/>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0">
    <w:name w:val="Table Grid 43"/>
    <w:basedOn w:val="TableNormal"/>
    <w:next w:val="TableGrid40"/>
    <w:semiHidden/>
    <w:rsid w:val="00B12E8F"/>
    <w:pPr>
      <w:spacing w:after="0" w:line="240" w:lineRule="auto"/>
      <w:jc w:val="both"/>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0">
    <w:name w:val="Table Grid 53"/>
    <w:basedOn w:val="TableNormal"/>
    <w:next w:val="TableGrid5"/>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0">
    <w:name w:val="Table Grid 63"/>
    <w:basedOn w:val="TableNormal"/>
    <w:next w:val="TableGrid6"/>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0">
    <w:name w:val="Table Grid 73"/>
    <w:basedOn w:val="TableNormal"/>
    <w:next w:val="TableGrid7"/>
    <w:semiHidden/>
    <w:rsid w:val="00B12E8F"/>
    <w:pPr>
      <w:spacing w:after="0" w:line="240" w:lineRule="auto"/>
      <w:jc w:val="both"/>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semiHidden/>
    <w:rsid w:val="00B12E8F"/>
    <w:pPr>
      <w:spacing w:after="0" w:line="240" w:lineRule="auto"/>
      <w:jc w:val="both"/>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semiHidden/>
    <w:rsid w:val="00B12E8F"/>
    <w:pPr>
      <w:spacing w:after="0" w:line="240" w:lineRule="auto"/>
      <w:jc w:val="both"/>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semiHidden/>
    <w:rsid w:val="00B12E8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semiHidden/>
    <w:rsid w:val="00B12E8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semiHidden/>
    <w:rsid w:val="00B12E8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semiHidden/>
    <w:rsid w:val="00B12E8F"/>
    <w:pPr>
      <w:spacing w:after="0" w:line="240" w:lineRule="auto"/>
      <w:jc w:val="both"/>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semiHidden/>
    <w:rsid w:val="00B12E8F"/>
    <w:pPr>
      <w:spacing w:after="0" w:line="240" w:lineRule="auto"/>
      <w:jc w:val="both"/>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semiHidden/>
    <w:rsid w:val="00B12E8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semiHidden/>
    <w:rsid w:val="00B12E8F"/>
    <w:pPr>
      <w:spacing w:after="0" w:line="240" w:lineRule="auto"/>
      <w:jc w:val="both"/>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semiHidden/>
    <w:rsid w:val="00B12E8F"/>
    <w:pPr>
      <w:spacing w:after="0" w:line="240" w:lineRule="auto"/>
      <w:jc w:val="both"/>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semiHidden/>
    <w:rsid w:val="00B12E8F"/>
    <w:pPr>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semiHidden/>
    <w:rsid w:val="00B12E8F"/>
    <w:pPr>
      <w:spacing w:after="0" w:line="240" w:lineRule="auto"/>
      <w:jc w:val="both"/>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semiHidden/>
    <w:rsid w:val="00B12E8F"/>
    <w:pPr>
      <w:spacing w:after="0" w:line="240" w:lineRule="auto"/>
      <w:jc w:val="both"/>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semiHidden/>
    <w:rsid w:val="00B12E8F"/>
    <w:pPr>
      <w:spacing w:after="0" w:line="240" w:lineRule="auto"/>
      <w:jc w:val="both"/>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9">
    <w:name w:val="Table Grid129"/>
    <w:basedOn w:val="TableNormal"/>
    <w:next w:val="TableGrid"/>
    <w:uiPriority w:val="59"/>
    <w:rsid w:val="00B12E8F"/>
    <w:pPr>
      <w:spacing w:after="0" w:line="240" w:lineRule="auto"/>
      <w:jc w:val="center"/>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3">
    <w:name w:val="Report Table 210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3">
    <w:name w:val="Report Table 210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8">
    <w:name w:val="Table Grid58"/>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3">
    <w:name w:val="Report Table 210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6">
    <w:name w:val="Table Grid66"/>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3">
    <w:name w:val="Report Table 210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0">
    <w:name w:val="No List610"/>
    <w:next w:val="NoList"/>
    <w:uiPriority w:val="99"/>
    <w:semiHidden/>
    <w:unhideWhenUsed/>
    <w:rsid w:val="00B12E8F"/>
  </w:style>
  <w:style w:type="table" w:customStyle="1" w:styleId="ReportTable211110">
    <w:name w:val="Report Table 211110"/>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7">
    <w:name w:val="Report Table 2247"/>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6">
    <w:name w:val="Report Table 21216"/>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8">
    <w:name w:val="Report Table 2158"/>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8">
    <w:name w:val="Report Table 2168"/>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8">
    <w:name w:val="Report Table 2138"/>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7">
    <w:name w:val="No List2117"/>
    <w:next w:val="NoList"/>
    <w:uiPriority w:val="99"/>
    <w:semiHidden/>
    <w:unhideWhenUsed/>
    <w:rsid w:val="00B12E8F"/>
  </w:style>
  <w:style w:type="table" w:customStyle="1" w:styleId="ReportTable2148">
    <w:name w:val="Report Table 2148"/>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6">
    <w:name w:val="No List3116"/>
    <w:next w:val="NoList"/>
    <w:uiPriority w:val="99"/>
    <w:semiHidden/>
    <w:unhideWhenUsed/>
    <w:rsid w:val="00B12E8F"/>
  </w:style>
  <w:style w:type="table" w:customStyle="1" w:styleId="ReportTable22110">
    <w:name w:val="Report Table 22110"/>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8">
    <w:name w:val="Report Table 2318"/>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6">
    <w:name w:val="Report Table 2112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7">
    <w:name w:val="Report Table 21217"/>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6">
    <w:name w:val="Report Table 2131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6">
    <w:name w:val="Report Table 2141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0">
    <w:name w:val="No List710"/>
    <w:next w:val="NoList"/>
    <w:uiPriority w:val="99"/>
    <w:semiHidden/>
    <w:unhideWhenUsed/>
    <w:rsid w:val="00B12E8F"/>
  </w:style>
  <w:style w:type="table" w:customStyle="1" w:styleId="ReportTable21516">
    <w:name w:val="Report Table 2151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0">
    <w:name w:val="Report Table 24110"/>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6">
    <w:name w:val="No List11116"/>
    <w:next w:val="NoList"/>
    <w:semiHidden/>
    <w:unhideWhenUsed/>
    <w:rsid w:val="00B12E8F"/>
  </w:style>
  <w:style w:type="numbering" w:customStyle="1" w:styleId="NoList810">
    <w:name w:val="No List810"/>
    <w:next w:val="NoList"/>
    <w:uiPriority w:val="99"/>
    <w:semiHidden/>
    <w:unhideWhenUsed/>
    <w:rsid w:val="00B12E8F"/>
  </w:style>
  <w:style w:type="table" w:customStyle="1" w:styleId="TableGrid76">
    <w:name w:val="Table Grid76"/>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6">
    <w:name w:val="Report Table 2161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6">
    <w:name w:val="Table 3D effects 126"/>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6">
    <w:name w:val="Report Table 242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9">
    <w:name w:val="No List1219"/>
    <w:next w:val="NoList"/>
    <w:semiHidden/>
    <w:unhideWhenUsed/>
    <w:rsid w:val="00B12E8F"/>
  </w:style>
  <w:style w:type="numbering" w:customStyle="1" w:styleId="111111110">
    <w:name w:val="1 / 1.1 / 1.1.1110"/>
    <w:basedOn w:val="NoList"/>
    <w:next w:val="111111"/>
    <w:semiHidden/>
    <w:rsid w:val="00B12E8F"/>
  </w:style>
  <w:style w:type="numbering" w:customStyle="1" w:styleId="NoList99">
    <w:name w:val="No List99"/>
    <w:next w:val="NoList"/>
    <w:uiPriority w:val="99"/>
    <w:semiHidden/>
    <w:unhideWhenUsed/>
    <w:rsid w:val="00B12E8F"/>
  </w:style>
  <w:style w:type="numbering" w:customStyle="1" w:styleId="NoList1310">
    <w:name w:val="No List1310"/>
    <w:next w:val="NoList"/>
    <w:semiHidden/>
    <w:unhideWhenUsed/>
    <w:rsid w:val="00B12E8F"/>
  </w:style>
  <w:style w:type="table" w:customStyle="1" w:styleId="ReportTable2176">
    <w:name w:val="Report Table 217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0">
    <w:name w:val="No List2210"/>
    <w:next w:val="NoList"/>
    <w:uiPriority w:val="99"/>
    <w:semiHidden/>
    <w:unhideWhenUsed/>
    <w:rsid w:val="00B12E8F"/>
  </w:style>
  <w:style w:type="table" w:customStyle="1" w:styleId="ReportTable2186">
    <w:name w:val="Report Table 2186"/>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9">
    <w:name w:val="No List329"/>
    <w:next w:val="NoList"/>
    <w:uiPriority w:val="99"/>
    <w:semiHidden/>
    <w:unhideWhenUsed/>
    <w:rsid w:val="00B12E8F"/>
  </w:style>
  <w:style w:type="table" w:customStyle="1" w:styleId="ReportTable2226">
    <w:name w:val="Report Table 222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0">
    <w:name w:val="No List4110"/>
    <w:next w:val="NoList"/>
    <w:uiPriority w:val="99"/>
    <w:semiHidden/>
    <w:unhideWhenUsed/>
    <w:rsid w:val="00B12E8F"/>
  </w:style>
  <w:style w:type="numbering" w:customStyle="1" w:styleId="NoList5110">
    <w:name w:val="No List5110"/>
    <w:next w:val="NoList"/>
    <w:uiPriority w:val="99"/>
    <w:semiHidden/>
    <w:unhideWhenUsed/>
    <w:rsid w:val="00B12E8F"/>
  </w:style>
  <w:style w:type="table" w:customStyle="1" w:styleId="ReportTable2326">
    <w:name w:val="Report Table 232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9">
    <w:name w:val="No List619"/>
    <w:next w:val="NoList"/>
    <w:uiPriority w:val="99"/>
    <w:semiHidden/>
    <w:unhideWhenUsed/>
    <w:rsid w:val="00B12E8F"/>
  </w:style>
  <w:style w:type="table" w:customStyle="1" w:styleId="ReportTable21136">
    <w:name w:val="Report Table 2113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6">
    <w:name w:val="Report Table 2122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6">
    <w:name w:val="Report Table 2132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6">
    <w:name w:val="Report Table 2142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9">
    <w:name w:val="No List719"/>
    <w:next w:val="NoList"/>
    <w:uiPriority w:val="99"/>
    <w:semiHidden/>
    <w:unhideWhenUsed/>
    <w:rsid w:val="00B12E8F"/>
  </w:style>
  <w:style w:type="table" w:customStyle="1" w:styleId="ReportTable21526">
    <w:name w:val="Report Table 2152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9">
    <w:name w:val="No List1129"/>
    <w:next w:val="NoList"/>
    <w:semiHidden/>
    <w:unhideWhenUsed/>
    <w:rsid w:val="00B12E8F"/>
  </w:style>
  <w:style w:type="numbering" w:customStyle="1" w:styleId="11111129">
    <w:name w:val="1 / 1.1 / 1.1.129"/>
    <w:basedOn w:val="NoList"/>
    <w:next w:val="111111"/>
    <w:semiHidden/>
    <w:rsid w:val="00B12E8F"/>
  </w:style>
  <w:style w:type="numbering" w:customStyle="1" w:styleId="NoList819">
    <w:name w:val="No List819"/>
    <w:next w:val="NoList"/>
    <w:uiPriority w:val="99"/>
    <w:semiHidden/>
    <w:unhideWhenUsed/>
    <w:rsid w:val="00B12E8F"/>
  </w:style>
  <w:style w:type="table" w:customStyle="1" w:styleId="ReportTable21626">
    <w:name w:val="Report Table 2162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0">
    <w:name w:val="No List12110"/>
    <w:next w:val="NoList"/>
    <w:semiHidden/>
    <w:unhideWhenUsed/>
    <w:rsid w:val="00B12E8F"/>
  </w:style>
  <w:style w:type="numbering" w:customStyle="1" w:styleId="111111119">
    <w:name w:val="1 / 1.1 / 1.1.1119"/>
    <w:basedOn w:val="NoList"/>
    <w:next w:val="111111"/>
    <w:semiHidden/>
    <w:rsid w:val="00B12E8F"/>
  </w:style>
  <w:style w:type="numbering" w:customStyle="1" w:styleId="NoList106">
    <w:name w:val="No List106"/>
    <w:next w:val="NoList"/>
    <w:uiPriority w:val="99"/>
    <w:semiHidden/>
    <w:unhideWhenUsed/>
    <w:rsid w:val="00B12E8F"/>
  </w:style>
  <w:style w:type="table" w:customStyle="1" w:styleId="ReportTable2434">
    <w:name w:val="Report Table 2434"/>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6">
    <w:name w:val="No List146"/>
    <w:next w:val="NoList"/>
    <w:uiPriority w:val="99"/>
    <w:semiHidden/>
    <w:unhideWhenUsed/>
    <w:rsid w:val="00B12E8F"/>
  </w:style>
  <w:style w:type="numbering" w:customStyle="1" w:styleId="NoList236">
    <w:name w:val="No List236"/>
    <w:next w:val="NoList"/>
    <w:uiPriority w:val="99"/>
    <w:semiHidden/>
    <w:unhideWhenUsed/>
    <w:rsid w:val="00B12E8F"/>
  </w:style>
  <w:style w:type="table" w:customStyle="1" w:styleId="ReportTable2193">
    <w:name w:val="Report Table 219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3">
    <w:name w:val="Report Table 2110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3">
    <w:name w:val="Report Table 2241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5">
    <w:name w:val="Report Table 2235"/>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3">
    <w:name w:val="Report Table 2114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3">
    <w:name w:val="Report Table 21111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3">
    <w:name w:val="Report Table 2123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3">
    <w:name w:val="Report Table 2153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3">
    <w:name w:val="Report Table 2163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3">
    <w:name w:val="Report Table 2133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6">
    <w:name w:val="No List336"/>
    <w:next w:val="NoList"/>
    <w:uiPriority w:val="99"/>
    <w:semiHidden/>
    <w:unhideWhenUsed/>
    <w:rsid w:val="00B12E8F"/>
  </w:style>
  <w:style w:type="table" w:customStyle="1" w:styleId="TableGrid830">
    <w:name w:val="Table Grid83"/>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
    <w:name w:val="Table Grid314"/>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6">
    <w:name w:val="No List1136"/>
    <w:next w:val="NoList"/>
    <w:semiHidden/>
    <w:unhideWhenUsed/>
    <w:rsid w:val="00B12E8F"/>
  </w:style>
  <w:style w:type="table" w:customStyle="1" w:styleId="2413">
    <w:name w:val="Сетка таблицы2413"/>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3">
    <w:name w:val="Report Table 23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3">
    <w:name w:val="Table 3D effects 13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8">
    <w:name w:val="No List2118"/>
    <w:next w:val="NoList"/>
    <w:uiPriority w:val="99"/>
    <w:semiHidden/>
    <w:unhideWhenUsed/>
    <w:rsid w:val="00B12E8F"/>
  </w:style>
  <w:style w:type="table" w:customStyle="1" w:styleId="ReportTable21433">
    <w:name w:val="Report Table 2143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7">
    <w:name w:val="No List3117"/>
    <w:next w:val="NoList"/>
    <w:uiPriority w:val="99"/>
    <w:semiHidden/>
    <w:unhideWhenUsed/>
    <w:rsid w:val="00B12E8F"/>
  </w:style>
  <w:style w:type="table" w:customStyle="1" w:styleId="ReportTable22113">
    <w:name w:val="Report Table 22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6">
    <w:name w:val="No List426"/>
    <w:next w:val="NoList"/>
    <w:uiPriority w:val="99"/>
    <w:semiHidden/>
    <w:unhideWhenUsed/>
    <w:rsid w:val="00B12E8F"/>
  </w:style>
  <w:style w:type="numbering" w:customStyle="1" w:styleId="NoList526">
    <w:name w:val="No List526"/>
    <w:next w:val="NoList"/>
    <w:uiPriority w:val="99"/>
    <w:semiHidden/>
    <w:unhideWhenUsed/>
    <w:rsid w:val="00B12E8F"/>
  </w:style>
  <w:style w:type="table" w:customStyle="1" w:styleId="ReportTable23113">
    <w:name w:val="Report Table 23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6">
    <w:name w:val="No List626"/>
    <w:next w:val="NoList"/>
    <w:uiPriority w:val="99"/>
    <w:semiHidden/>
    <w:unhideWhenUsed/>
    <w:rsid w:val="00B12E8F"/>
  </w:style>
  <w:style w:type="table" w:customStyle="1" w:styleId="ReportTable2516">
    <w:name w:val="Report Table 251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4">
    <w:name w:val="Table Grid514"/>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3">
    <w:name w:val="Report Table 26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3">
    <w:name w:val="Report Table 27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3">
    <w:name w:val="Report Table 28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3">
    <w:name w:val="Report Table 29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3">
    <w:name w:val="Report Table 211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3">
    <w:name w:val="Report Table 212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3">
    <w:name w:val="Report Table 213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3">
    <w:name w:val="Report Table 214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6">
    <w:name w:val="No List726"/>
    <w:next w:val="NoList"/>
    <w:uiPriority w:val="99"/>
    <w:semiHidden/>
    <w:unhideWhenUsed/>
    <w:rsid w:val="00B12E8F"/>
  </w:style>
  <w:style w:type="table" w:customStyle="1" w:styleId="TableGrid613">
    <w:name w:val="Table Grid61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3">
    <w:name w:val="Report Table 215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
    <w:name w:val="Table 3D effects 11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3">
    <w:name w:val="Report Table 24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7">
    <w:name w:val="No List11117"/>
    <w:next w:val="NoList"/>
    <w:semiHidden/>
    <w:unhideWhenUsed/>
    <w:rsid w:val="00B12E8F"/>
  </w:style>
  <w:style w:type="numbering" w:customStyle="1" w:styleId="11111136">
    <w:name w:val="1 / 1.1 / 1.1.136"/>
    <w:basedOn w:val="NoList"/>
    <w:next w:val="111111"/>
    <w:semiHidden/>
    <w:rsid w:val="00B12E8F"/>
  </w:style>
  <w:style w:type="numbering" w:customStyle="1" w:styleId="NoList826">
    <w:name w:val="No List826"/>
    <w:next w:val="NoList"/>
    <w:uiPriority w:val="99"/>
    <w:semiHidden/>
    <w:unhideWhenUsed/>
    <w:rsid w:val="00B12E8F"/>
  </w:style>
  <w:style w:type="table" w:customStyle="1" w:styleId="TableGrid713">
    <w:name w:val="Table Grid71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3">
    <w:name w:val="Report Table 2161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3">
    <w:name w:val="Table 3D effects 121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3">
    <w:name w:val="Report Table 24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6">
    <w:name w:val="No List1226"/>
    <w:next w:val="NoList"/>
    <w:semiHidden/>
    <w:unhideWhenUsed/>
    <w:rsid w:val="00B12E8F"/>
  </w:style>
  <w:style w:type="numbering" w:customStyle="1" w:styleId="111111126">
    <w:name w:val="1 / 1.1 / 1.1.1126"/>
    <w:basedOn w:val="NoList"/>
    <w:next w:val="111111"/>
    <w:semiHidden/>
    <w:rsid w:val="00B12E8F"/>
  </w:style>
  <w:style w:type="numbering" w:customStyle="1" w:styleId="NoList916">
    <w:name w:val="No List916"/>
    <w:next w:val="NoList"/>
    <w:uiPriority w:val="99"/>
    <w:semiHidden/>
    <w:unhideWhenUsed/>
    <w:rsid w:val="00B12E8F"/>
  </w:style>
  <w:style w:type="table" w:customStyle="1" w:styleId="TableGrid1213">
    <w:name w:val="Table Grid121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6">
    <w:name w:val="No List1316"/>
    <w:next w:val="NoList"/>
    <w:semiHidden/>
    <w:unhideWhenUsed/>
    <w:rsid w:val="00B12E8F"/>
  </w:style>
  <w:style w:type="table" w:customStyle="1" w:styleId="ReportTable21713">
    <w:name w:val="Report Table 217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6">
    <w:name w:val="No List2216"/>
    <w:next w:val="NoList"/>
    <w:uiPriority w:val="99"/>
    <w:semiHidden/>
    <w:unhideWhenUsed/>
    <w:rsid w:val="00B12E8F"/>
  </w:style>
  <w:style w:type="table" w:customStyle="1" w:styleId="ReportTable21813">
    <w:name w:val="Report Table 2181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6">
    <w:name w:val="No List3216"/>
    <w:next w:val="NoList"/>
    <w:uiPriority w:val="99"/>
    <w:semiHidden/>
    <w:unhideWhenUsed/>
    <w:rsid w:val="00B12E8F"/>
  </w:style>
  <w:style w:type="table" w:customStyle="1" w:styleId="ReportTable22213">
    <w:name w:val="Report Table 22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6">
    <w:name w:val="No List4116"/>
    <w:next w:val="NoList"/>
    <w:uiPriority w:val="99"/>
    <w:semiHidden/>
    <w:unhideWhenUsed/>
    <w:rsid w:val="00B12E8F"/>
  </w:style>
  <w:style w:type="numbering" w:customStyle="1" w:styleId="NoList5116">
    <w:name w:val="No List5116"/>
    <w:next w:val="NoList"/>
    <w:uiPriority w:val="99"/>
    <w:semiHidden/>
    <w:unhideWhenUsed/>
    <w:rsid w:val="00B12E8F"/>
  </w:style>
  <w:style w:type="table" w:customStyle="1" w:styleId="ReportTable23213">
    <w:name w:val="Report Table 23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6">
    <w:name w:val="No List6116"/>
    <w:next w:val="NoList"/>
    <w:uiPriority w:val="99"/>
    <w:semiHidden/>
    <w:unhideWhenUsed/>
    <w:rsid w:val="00B12E8F"/>
  </w:style>
  <w:style w:type="table" w:customStyle="1" w:styleId="ReportTable211313">
    <w:name w:val="Report Table 2113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3">
    <w:name w:val="Report Table 212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3">
    <w:name w:val="Report Table 213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3">
    <w:name w:val="Report Table 214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6">
    <w:name w:val="No List7116"/>
    <w:next w:val="NoList"/>
    <w:uiPriority w:val="99"/>
    <w:semiHidden/>
    <w:unhideWhenUsed/>
    <w:rsid w:val="00B12E8F"/>
  </w:style>
  <w:style w:type="table" w:customStyle="1" w:styleId="ReportTable215213">
    <w:name w:val="Report Table 215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6">
    <w:name w:val="No List11216"/>
    <w:next w:val="NoList"/>
    <w:semiHidden/>
    <w:unhideWhenUsed/>
    <w:rsid w:val="00B12E8F"/>
  </w:style>
  <w:style w:type="numbering" w:customStyle="1" w:styleId="111111216">
    <w:name w:val="1 / 1.1 / 1.1.1216"/>
    <w:basedOn w:val="NoList"/>
    <w:next w:val="111111"/>
    <w:semiHidden/>
    <w:rsid w:val="00B12E8F"/>
  </w:style>
  <w:style w:type="numbering" w:customStyle="1" w:styleId="NoList8116">
    <w:name w:val="No List8116"/>
    <w:next w:val="NoList"/>
    <w:uiPriority w:val="99"/>
    <w:semiHidden/>
    <w:unhideWhenUsed/>
    <w:rsid w:val="00B12E8F"/>
  </w:style>
  <w:style w:type="table" w:customStyle="1" w:styleId="ReportTable216213">
    <w:name w:val="Report Table 21621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6">
    <w:name w:val="No List12116"/>
    <w:next w:val="NoList"/>
    <w:semiHidden/>
    <w:unhideWhenUsed/>
    <w:rsid w:val="00B12E8F"/>
  </w:style>
  <w:style w:type="numbering" w:customStyle="1" w:styleId="1111111116">
    <w:name w:val="1 / 1.1 / 1.1.11116"/>
    <w:basedOn w:val="NoList"/>
    <w:next w:val="111111"/>
    <w:semiHidden/>
    <w:rsid w:val="00B12E8F"/>
  </w:style>
  <w:style w:type="numbering" w:customStyle="1" w:styleId="NoList156">
    <w:name w:val="No List156"/>
    <w:next w:val="NoList"/>
    <w:uiPriority w:val="99"/>
    <w:semiHidden/>
    <w:unhideWhenUsed/>
    <w:rsid w:val="00B12E8F"/>
  </w:style>
  <w:style w:type="table" w:customStyle="1" w:styleId="ReportTable2446">
    <w:name w:val="Report Table 2446"/>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6">
    <w:name w:val="No List166"/>
    <w:next w:val="NoList"/>
    <w:uiPriority w:val="99"/>
    <w:semiHidden/>
    <w:unhideWhenUsed/>
    <w:rsid w:val="00B12E8F"/>
  </w:style>
  <w:style w:type="numbering" w:customStyle="1" w:styleId="NoList246">
    <w:name w:val="No List246"/>
    <w:next w:val="NoList"/>
    <w:uiPriority w:val="99"/>
    <w:semiHidden/>
    <w:unhideWhenUsed/>
    <w:rsid w:val="00B12E8F"/>
  </w:style>
  <w:style w:type="table" w:customStyle="1" w:styleId="ReportTable2203">
    <w:name w:val="Report Table 220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3">
    <w:name w:val="Report Table 2115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3">
    <w:name w:val="Report Table 2242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
    <w:name w:val="Report Table 225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3">
    <w:name w:val="Report Table 2116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3">
    <w:name w:val="Report Table 21112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3">
    <w:name w:val="Report Table 2124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3">
    <w:name w:val="Report Table 2154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3">
    <w:name w:val="Report Table 2164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3">
    <w:name w:val="Report Table 2134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6">
    <w:name w:val="No List346"/>
    <w:next w:val="NoList"/>
    <w:uiPriority w:val="99"/>
    <w:semiHidden/>
    <w:unhideWhenUsed/>
    <w:rsid w:val="00B12E8F"/>
  </w:style>
  <w:style w:type="table" w:customStyle="1" w:styleId="TableGrid93">
    <w:name w:val="Table Grid93"/>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3">
    <w:name w:val="Table Grid22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3">
    <w:name w:val="Table Grid32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6">
    <w:name w:val="No List1146"/>
    <w:next w:val="NoList"/>
    <w:semiHidden/>
    <w:unhideWhenUsed/>
    <w:rsid w:val="00B12E8F"/>
  </w:style>
  <w:style w:type="table" w:customStyle="1" w:styleId="2423">
    <w:name w:val="Сетка таблицы2423"/>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3">
    <w:name w:val="Report Table 234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3">
    <w:name w:val="Table 3D effects 14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6">
    <w:name w:val="No List2126"/>
    <w:next w:val="NoList"/>
    <w:uiPriority w:val="99"/>
    <w:semiHidden/>
    <w:unhideWhenUsed/>
    <w:rsid w:val="00B12E8F"/>
  </w:style>
  <w:style w:type="table" w:customStyle="1" w:styleId="ReportTable21443">
    <w:name w:val="Report Table 2144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6">
    <w:name w:val="No List3126"/>
    <w:next w:val="NoList"/>
    <w:uiPriority w:val="99"/>
    <w:semiHidden/>
    <w:unhideWhenUsed/>
    <w:rsid w:val="00B12E8F"/>
  </w:style>
  <w:style w:type="table" w:customStyle="1" w:styleId="ReportTable22123">
    <w:name w:val="Report Table 221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6">
    <w:name w:val="No List436"/>
    <w:next w:val="NoList"/>
    <w:uiPriority w:val="99"/>
    <w:semiHidden/>
    <w:unhideWhenUsed/>
    <w:rsid w:val="00B12E8F"/>
  </w:style>
  <w:style w:type="numbering" w:customStyle="1" w:styleId="NoList536">
    <w:name w:val="No List536"/>
    <w:next w:val="NoList"/>
    <w:uiPriority w:val="99"/>
    <w:semiHidden/>
    <w:unhideWhenUsed/>
    <w:rsid w:val="00B12E8F"/>
  </w:style>
  <w:style w:type="table" w:customStyle="1" w:styleId="ReportTable23123">
    <w:name w:val="Report Table 231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6">
    <w:name w:val="No List636"/>
    <w:next w:val="NoList"/>
    <w:uiPriority w:val="99"/>
    <w:semiHidden/>
    <w:unhideWhenUsed/>
    <w:rsid w:val="00B12E8F"/>
  </w:style>
  <w:style w:type="table" w:customStyle="1" w:styleId="ReportTable2523">
    <w:name w:val="Report Table 25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3">
    <w:name w:val="Table Grid523"/>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3">
    <w:name w:val="Report Table 26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3">
    <w:name w:val="Report Table 27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3">
    <w:name w:val="Report Table 28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3">
    <w:name w:val="Report Table 29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3">
    <w:name w:val="Report Table 211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3">
    <w:name w:val="Report Table 2121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3">
    <w:name w:val="Report Table 2131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3">
    <w:name w:val="Report Table 2141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6">
    <w:name w:val="No List736"/>
    <w:next w:val="NoList"/>
    <w:uiPriority w:val="99"/>
    <w:semiHidden/>
    <w:unhideWhenUsed/>
    <w:rsid w:val="00B12E8F"/>
  </w:style>
  <w:style w:type="table" w:customStyle="1" w:styleId="TableGrid623">
    <w:name w:val="Table Grid62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3">
    <w:name w:val="Report Table 2151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3">
    <w:name w:val="Table 3D effects 112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3">
    <w:name w:val="Report Table 241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6">
    <w:name w:val="No List11126"/>
    <w:next w:val="NoList"/>
    <w:semiHidden/>
    <w:unhideWhenUsed/>
    <w:rsid w:val="00B12E8F"/>
  </w:style>
  <w:style w:type="numbering" w:customStyle="1" w:styleId="11111146">
    <w:name w:val="1 / 1.1 / 1.1.146"/>
    <w:basedOn w:val="NoList"/>
    <w:next w:val="111111"/>
    <w:semiHidden/>
    <w:rsid w:val="00B12E8F"/>
  </w:style>
  <w:style w:type="numbering" w:customStyle="1" w:styleId="NoList836">
    <w:name w:val="No List836"/>
    <w:next w:val="NoList"/>
    <w:uiPriority w:val="99"/>
    <w:semiHidden/>
    <w:unhideWhenUsed/>
    <w:rsid w:val="00B12E8F"/>
  </w:style>
  <w:style w:type="table" w:customStyle="1" w:styleId="TableGrid723">
    <w:name w:val="Table Grid723"/>
    <w:basedOn w:val="TableNormal"/>
    <w:next w:val="TableGrid"/>
    <w:uiPriority w:val="59"/>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3">
    <w:name w:val="Report Table 2161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3">
    <w:name w:val="Table 3D effects 122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3">
    <w:name w:val="Report Table 24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6">
    <w:name w:val="No List1236"/>
    <w:next w:val="NoList"/>
    <w:semiHidden/>
    <w:unhideWhenUsed/>
    <w:rsid w:val="00B12E8F"/>
  </w:style>
  <w:style w:type="numbering" w:customStyle="1" w:styleId="111111136">
    <w:name w:val="1 / 1.1 / 1.1.1136"/>
    <w:basedOn w:val="NoList"/>
    <w:next w:val="111111"/>
    <w:semiHidden/>
    <w:rsid w:val="00B12E8F"/>
  </w:style>
  <w:style w:type="numbering" w:customStyle="1" w:styleId="NoList926">
    <w:name w:val="No List926"/>
    <w:next w:val="NoList"/>
    <w:uiPriority w:val="99"/>
    <w:semiHidden/>
    <w:unhideWhenUsed/>
    <w:rsid w:val="00B12E8F"/>
  </w:style>
  <w:style w:type="table" w:customStyle="1" w:styleId="TableGrid1223">
    <w:name w:val="Table Grid122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6">
    <w:name w:val="No List1326"/>
    <w:next w:val="NoList"/>
    <w:semiHidden/>
    <w:unhideWhenUsed/>
    <w:rsid w:val="00B12E8F"/>
  </w:style>
  <w:style w:type="table" w:customStyle="1" w:styleId="ReportTable21723">
    <w:name w:val="Report Table 217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6">
    <w:name w:val="No List2226"/>
    <w:next w:val="NoList"/>
    <w:uiPriority w:val="99"/>
    <w:semiHidden/>
    <w:unhideWhenUsed/>
    <w:rsid w:val="00B12E8F"/>
  </w:style>
  <w:style w:type="table" w:customStyle="1" w:styleId="ReportTable21823">
    <w:name w:val="Report Table 2182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6">
    <w:name w:val="No List3226"/>
    <w:next w:val="NoList"/>
    <w:uiPriority w:val="99"/>
    <w:semiHidden/>
    <w:unhideWhenUsed/>
    <w:rsid w:val="00B12E8F"/>
  </w:style>
  <w:style w:type="table" w:customStyle="1" w:styleId="ReportTable22223">
    <w:name w:val="Report Table 22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6">
    <w:name w:val="No List4126"/>
    <w:next w:val="NoList"/>
    <w:uiPriority w:val="99"/>
    <w:semiHidden/>
    <w:unhideWhenUsed/>
    <w:rsid w:val="00B12E8F"/>
  </w:style>
  <w:style w:type="numbering" w:customStyle="1" w:styleId="NoList5126">
    <w:name w:val="No List5126"/>
    <w:next w:val="NoList"/>
    <w:uiPriority w:val="99"/>
    <w:semiHidden/>
    <w:unhideWhenUsed/>
    <w:rsid w:val="00B12E8F"/>
  </w:style>
  <w:style w:type="table" w:customStyle="1" w:styleId="ReportTable23223">
    <w:name w:val="Report Table 23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6">
    <w:name w:val="No List6126"/>
    <w:next w:val="NoList"/>
    <w:uiPriority w:val="99"/>
    <w:semiHidden/>
    <w:unhideWhenUsed/>
    <w:rsid w:val="00B12E8F"/>
  </w:style>
  <w:style w:type="table" w:customStyle="1" w:styleId="ReportTable211323">
    <w:name w:val="Report Table 2113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3">
    <w:name w:val="Report Table 212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3">
    <w:name w:val="Report Table 213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3">
    <w:name w:val="Report Table 214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6">
    <w:name w:val="No List7126"/>
    <w:next w:val="NoList"/>
    <w:uiPriority w:val="99"/>
    <w:semiHidden/>
    <w:unhideWhenUsed/>
    <w:rsid w:val="00B12E8F"/>
  </w:style>
  <w:style w:type="table" w:customStyle="1" w:styleId="ReportTable215223">
    <w:name w:val="Report Table 215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6">
    <w:name w:val="No List11226"/>
    <w:next w:val="NoList"/>
    <w:semiHidden/>
    <w:unhideWhenUsed/>
    <w:rsid w:val="00B12E8F"/>
  </w:style>
  <w:style w:type="numbering" w:customStyle="1" w:styleId="111111226">
    <w:name w:val="1 / 1.1 / 1.1.1226"/>
    <w:basedOn w:val="NoList"/>
    <w:next w:val="111111"/>
    <w:semiHidden/>
    <w:rsid w:val="00B12E8F"/>
  </w:style>
  <w:style w:type="numbering" w:customStyle="1" w:styleId="NoList8126">
    <w:name w:val="No List8126"/>
    <w:next w:val="NoList"/>
    <w:uiPriority w:val="99"/>
    <w:semiHidden/>
    <w:unhideWhenUsed/>
    <w:rsid w:val="00B12E8F"/>
  </w:style>
  <w:style w:type="table" w:customStyle="1" w:styleId="ReportTable216223">
    <w:name w:val="Report Table 21622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6">
    <w:name w:val="No List12126"/>
    <w:next w:val="NoList"/>
    <w:semiHidden/>
    <w:unhideWhenUsed/>
    <w:rsid w:val="00B12E8F"/>
  </w:style>
  <w:style w:type="numbering" w:customStyle="1" w:styleId="1111111126">
    <w:name w:val="1 / 1.1 / 1.1.11126"/>
    <w:basedOn w:val="NoList"/>
    <w:next w:val="111111"/>
    <w:semiHidden/>
    <w:rsid w:val="00B12E8F"/>
  </w:style>
  <w:style w:type="numbering" w:customStyle="1" w:styleId="NoList176">
    <w:name w:val="No List176"/>
    <w:next w:val="NoList"/>
    <w:uiPriority w:val="99"/>
    <w:semiHidden/>
    <w:unhideWhenUsed/>
    <w:rsid w:val="00B12E8F"/>
  </w:style>
  <w:style w:type="table" w:customStyle="1" w:styleId="ReportTable2453">
    <w:name w:val="Report Table 245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6">
    <w:name w:val="No List186"/>
    <w:next w:val="NoList"/>
    <w:uiPriority w:val="99"/>
    <w:semiHidden/>
    <w:unhideWhenUsed/>
    <w:rsid w:val="00B12E8F"/>
  </w:style>
  <w:style w:type="numbering" w:customStyle="1" w:styleId="NoList256">
    <w:name w:val="No List256"/>
    <w:next w:val="NoList"/>
    <w:uiPriority w:val="99"/>
    <w:semiHidden/>
    <w:unhideWhenUsed/>
    <w:rsid w:val="00B12E8F"/>
  </w:style>
  <w:style w:type="table" w:customStyle="1" w:styleId="ReportTable2263">
    <w:name w:val="Report Table 226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3">
    <w:name w:val="Report Table 2117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3">
    <w:name w:val="Report Table 2243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3">
    <w:name w:val="Report Table 227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3">
    <w:name w:val="Table Grid153"/>
    <w:basedOn w:val="TableNormal"/>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3">
    <w:name w:val="Report Table 2118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3">
    <w:name w:val="Report Table 21113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3">
    <w:name w:val="Report Table 2125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3">
    <w:name w:val="Report Table 2155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3">
    <w:name w:val="Report Table 2165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3">
    <w:name w:val="Report Table 2135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6">
    <w:name w:val="No List356"/>
    <w:next w:val="NoList"/>
    <w:uiPriority w:val="99"/>
    <w:semiHidden/>
    <w:unhideWhenUsed/>
    <w:rsid w:val="00B12E8F"/>
  </w:style>
  <w:style w:type="table" w:customStyle="1" w:styleId="TableGrid103">
    <w:name w:val="Table Grid103"/>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3">
    <w:name w:val="Table Grid233"/>
    <w:basedOn w:val="TableNormal"/>
    <w:next w:val="TableGrid"/>
    <w:uiPriority w:val="59"/>
    <w:rsid w:val="00B12E8F"/>
    <w:pPr>
      <w:spacing w:after="0" w:line="240" w:lineRule="auto"/>
      <w:jc w:val="both"/>
    </w:pPr>
    <w:rPr>
      <w:rFonts w:ascii="Sylfaen" w:eastAsia="Calibri" w:hAnsi="Sylfae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3">
    <w:name w:val="Table Grid33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next w:val="TableGrid"/>
    <w:uiPriority w:val="59"/>
    <w:rsid w:val="00B12E8F"/>
    <w:pPr>
      <w:spacing w:after="0" w:line="240" w:lineRule="auto"/>
      <w:jc w:val="both"/>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6">
    <w:name w:val="No List1156"/>
    <w:next w:val="NoList"/>
    <w:semiHidden/>
    <w:unhideWhenUsed/>
    <w:rsid w:val="00B12E8F"/>
  </w:style>
  <w:style w:type="table" w:customStyle="1" w:styleId="2433">
    <w:name w:val="Сетка таблицы2433"/>
    <w:basedOn w:val="TableNormal"/>
    <w:next w:val="TableGrid"/>
    <w:uiPriority w:val="59"/>
    <w:rsid w:val="00B12E8F"/>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3">
    <w:name w:val="Report Table 235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3">
    <w:name w:val="Table 3D effects 153"/>
    <w:basedOn w:val="TableNormal"/>
    <w:next w:val="Table3Deffects1"/>
    <w:rsid w:val="00B12E8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6">
    <w:name w:val="No List2136"/>
    <w:next w:val="NoList"/>
    <w:uiPriority w:val="99"/>
    <w:semiHidden/>
    <w:unhideWhenUsed/>
    <w:rsid w:val="00B12E8F"/>
  </w:style>
  <w:style w:type="table" w:customStyle="1" w:styleId="ReportTable21453">
    <w:name w:val="Report Table 21453"/>
    <w:uiPriority w:val="98"/>
    <w:semiHidden/>
    <w:unhideWhenUsed/>
    <w:qFormat/>
    <w:rsid w:val="00B12E8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6">
    <w:name w:val="No List3136"/>
    <w:next w:val="NoList"/>
    <w:uiPriority w:val="99"/>
    <w:semiHidden/>
    <w:unhideWhenUsed/>
    <w:rsid w:val="00B12E8F"/>
  </w:style>
  <w:style w:type="table" w:customStyle="1" w:styleId="ReportTable22133">
    <w:name w:val="Report Table 221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6">
    <w:name w:val="No List446"/>
    <w:next w:val="NoList"/>
    <w:uiPriority w:val="99"/>
    <w:semiHidden/>
    <w:unhideWhenUsed/>
    <w:rsid w:val="00B12E8F"/>
  </w:style>
  <w:style w:type="numbering" w:customStyle="1" w:styleId="NoList546">
    <w:name w:val="No List546"/>
    <w:next w:val="NoList"/>
    <w:uiPriority w:val="99"/>
    <w:semiHidden/>
    <w:unhideWhenUsed/>
    <w:rsid w:val="00B12E8F"/>
  </w:style>
  <w:style w:type="table" w:customStyle="1" w:styleId="ReportTable23133">
    <w:name w:val="Report Table 231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6">
    <w:name w:val="No List646"/>
    <w:next w:val="NoList"/>
    <w:uiPriority w:val="99"/>
    <w:semiHidden/>
    <w:unhideWhenUsed/>
    <w:rsid w:val="00B12E8F"/>
  </w:style>
  <w:style w:type="table" w:customStyle="1" w:styleId="ReportTable2533">
    <w:name w:val="Report Table 25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3">
    <w:name w:val="Table Grid533"/>
    <w:basedOn w:val="TableNormal"/>
    <w:next w:val="TableGrid"/>
    <w:rsid w:val="00B12E8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3">
    <w:name w:val="Report Table 26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3">
    <w:name w:val="Report Table 27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3">
    <w:name w:val="Report Table 2833"/>
    <w:uiPriority w:val="98"/>
    <w:semiHidden/>
    <w:unhideWhenUsed/>
    <w:qFormat/>
    <w:rsid w:val="00B12E8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503167">
      <w:bodyDiv w:val="1"/>
      <w:marLeft w:val="0"/>
      <w:marRight w:val="0"/>
      <w:marTop w:val="0"/>
      <w:marBottom w:val="0"/>
      <w:divBdr>
        <w:top w:val="none" w:sz="0" w:space="0" w:color="auto"/>
        <w:left w:val="none" w:sz="0" w:space="0" w:color="auto"/>
        <w:bottom w:val="none" w:sz="0" w:space="0" w:color="auto"/>
        <w:right w:val="none" w:sz="0" w:space="0" w:color="auto"/>
      </w:divBdr>
    </w:div>
    <w:div w:id="1109348617">
      <w:bodyDiv w:val="1"/>
      <w:marLeft w:val="0"/>
      <w:marRight w:val="0"/>
      <w:marTop w:val="0"/>
      <w:marBottom w:val="0"/>
      <w:divBdr>
        <w:top w:val="none" w:sz="0" w:space="0" w:color="auto"/>
        <w:left w:val="none" w:sz="0" w:space="0" w:color="auto"/>
        <w:bottom w:val="none" w:sz="0" w:space="0" w:color="auto"/>
        <w:right w:val="none" w:sz="0" w:space="0" w:color="auto"/>
      </w:divBdr>
    </w:div>
    <w:div w:id="1148785849">
      <w:bodyDiv w:val="1"/>
      <w:marLeft w:val="0"/>
      <w:marRight w:val="0"/>
      <w:marTop w:val="0"/>
      <w:marBottom w:val="0"/>
      <w:divBdr>
        <w:top w:val="none" w:sz="0" w:space="0" w:color="auto"/>
        <w:left w:val="none" w:sz="0" w:space="0" w:color="auto"/>
        <w:bottom w:val="none" w:sz="0" w:space="0" w:color="auto"/>
        <w:right w:val="none" w:sz="0" w:space="0" w:color="auto"/>
      </w:divBdr>
    </w:div>
    <w:div w:id="1254053584">
      <w:bodyDiv w:val="1"/>
      <w:marLeft w:val="0"/>
      <w:marRight w:val="0"/>
      <w:marTop w:val="0"/>
      <w:marBottom w:val="0"/>
      <w:divBdr>
        <w:top w:val="none" w:sz="0" w:space="0" w:color="auto"/>
        <w:left w:val="none" w:sz="0" w:space="0" w:color="auto"/>
        <w:bottom w:val="none" w:sz="0" w:space="0" w:color="auto"/>
        <w:right w:val="none" w:sz="0" w:space="0" w:color="auto"/>
      </w:divBdr>
    </w:div>
    <w:div w:id="1366129484">
      <w:bodyDiv w:val="1"/>
      <w:marLeft w:val="0"/>
      <w:marRight w:val="0"/>
      <w:marTop w:val="0"/>
      <w:marBottom w:val="0"/>
      <w:divBdr>
        <w:top w:val="none" w:sz="0" w:space="0" w:color="auto"/>
        <w:left w:val="none" w:sz="0" w:space="0" w:color="auto"/>
        <w:bottom w:val="none" w:sz="0" w:space="0" w:color="auto"/>
        <w:right w:val="none" w:sz="0" w:space="0" w:color="auto"/>
      </w:divBdr>
    </w:div>
    <w:div w:id="139743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27.wmf"/><Relationship Id="rId47" Type="http://schemas.openxmlformats.org/officeDocument/2006/relationships/oleObject" Target="embeddings/oleObject3.bin"/><Relationship Id="rId63" Type="http://schemas.openxmlformats.org/officeDocument/2006/relationships/image" Target="media/image36.png"/><Relationship Id="rId68"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8.jpeg"/><Relationship Id="rId11" Type="http://schemas.openxmlformats.org/officeDocument/2006/relationships/hyperlink" Target="http://www.facebook.com/gammaconsultingGeorgia" TargetMode="External"/><Relationship Id="rId24" Type="http://schemas.openxmlformats.org/officeDocument/2006/relationships/image" Target="media/image13.jpeg"/><Relationship Id="rId32" Type="http://schemas.openxmlformats.org/officeDocument/2006/relationships/chart" Target="charts/chart1.xml"/><Relationship Id="rId37" Type="http://schemas.openxmlformats.org/officeDocument/2006/relationships/image" Target="media/image22.jpeg"/><Relationship Id="rId40" Type="http://schemas.openxmlformats.org/officeDocument/2006/relationships/image" Target="media/image25.png"/><Relationship Id="rId45" Type="http://schemas.openxmlformats.org/officeDocument/2006/relationships/oleObject" Target="embeddings/oleObject2.bin"/><Relationship Id="rId53" Type="http://schemas.openxmlformats.org/officeDocument/2006/relationships/oleObject" Target="embeddings/oleObject6.bin"/><Relationship Id="rId58" Type="http://schemas.openxmlformats.org/officeDocument/2006/relationships/oleObject" Target="embeddings/oleObject9.bin"/><Relationship Id="rId66" Type="http://schemas.openxmlformats.org/officeDocument/2006/relationships/hyperlink" Target="http://www.wikipedia.org" TargetMode="External"/><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image" Target="media/image20.jpeg"/><Relationship Id="rId43" Type="http://schemas.openxmlformats.org/officeDocument/2006/relationships/oleObject" Target="embeddings/oleObject1.bin"/><Relationship Id="rId48" Type="http://schemas.openxmlformats.org/officeDocument/2006/relationships/image" Target="media/image30.wmf"/><Relationship Id="rId56" Type="http://schemas.openxmlformats.org/officeDocument/2006/relationships/image" Target="media/image34.wmf"/><Relationship Id="rId64" Type="http://schemas.openxmlformats.org/officeDocument/2006/relationships/image" Target="media/image37.jpeg"/><Relationship Id="rId69" Type="http://schemas.openxmlformats.org/officeDocument/2006/relationships/image" Target="media/image40.png"/><Relationship Id="rId8" Type="http://schemas.openxmlformats.org/officeDocument/2006/relationships/image" Target="media/image1.png"/><Relationship Id="rId51" Type="http://schemas.openxmlformats.org/officeDocument/2006/relationships/oleObject" Target="embeddings/oleObject5.bin"/><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davitchikhladze1965@yahoo.com" TargetMode="External"/><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chart" Target="charts/chart2.xml"/><Relationship Id="rId38" Type="http://schemas.openxmlformats.org/officeDocument/2006/relationships/image" Target="media/image23.png"/><Relationship Id="rId46" Type="http://schemas.openxmlformats.org/officeDocument/2006/relationships/image" Target="media/image29.wmf"/><Relationship Id="rId59" Type="http://schemas.openxmlformats.org/officeDocument/2006/relationships/header" Target="header1.xml"/><Relationship Id="rId67" Type="http://schemas.openxmlformats.org/officeDocument/2006/relationships/hyperlink" Target="http://nea.gov.ge/" TargetMode="External"/><Relationship Id="rId20" Type="http://schemas.openxmlformats.org/officeDocument/2006/relationships/image" Target="media/image9.png"/><Relationship Id="rId41" Type="http://schemas.openxmlformats.org/officeDocument/2006/relationships/image" Target="media/image26.png"/><Relationship Id="rId54" Type="http://schemas.openxmlformats.org/officeDocument/2006/relationships/image" Target="media/image33.wmf"/><Relationship Id="rId62" Type="http://schemas.openxmlformats.org/officeDocument/2006/relationships/image" Target="media/image35.jpeg"/><Relationship Id="rId70"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1.jpeg"/><Relationship Id="rId49" Type="http://schemas.openxmlformats.org/officeDocument/2006/relationships/oleObject" Target="embeddings/oleObject4.bin"/><Relationship Id="rId57" Type="http://schemas.openxmlformats.org/officeDocument/2006/relationships/oleObject" Target="embeddings/oleObject8.bin"/><Relationship Id="rId10" Type="http://schemas.openxmlformats.org/officeDocument/2006/relationships/hyperlink" Target="mailto:zmgreen@gamma.ge" TargetMode="External"/><Relationship Id="rId31" Type="http://schemas.openxmlformats.org/officeDocument/2006/relationships/package" Target="embeddings/Microsoft_Visio_Drawing111.vsdx"/><Relationship Id="rId44" Type="http://schemas.openxmlformats.org/officeDocument/2006/relationships/image" Target="media/image28.wmf"/><Relationship Id="rId52" Type="http://schemas.openxmlformats.org/officeDocument/2006/relationships/image" Target="media/image32.wmf"/><Relationship Id="rId60" Type="http://schemas.openxmlformats.org/officeDocument/2006/relationships/footer" Target="footer2.xml"/><Relationship Id="rId65" Type="http://schemas.openxmlformats.org/officeDocument/2006/relationships/image" Target="media/image38.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4.png"/><Relationship Id="rId34" Type="http://schemas.openxmlformats.org/officeDocument/2006/relationships/chart" Target="charts/chart3.xml"/><Relationship Id="rId50" Type="http://schemas.openxmlformats.org/officeDocument/2006/relationships/image" Target="media/image31.wmf"/><Relationship Id="rId55" Type="http://schemas.openxmlformats.org/officeDocument/2006/relationships/oleObject" Target="embeddings/oleObject7.bin"/><Relationship Id="rId7" Type="http://schemas.openxmlformats.org/officeDocument/2006/relationships/endnotes" Target="endnotes.xml"/><Relationship Id="rId71" Type="http://schemas.openxmlformats.org/officeDocument/2006/relationships/image" Target="media/image42.png"/></Relationships>
</file>

<file path=word/charts/_rels/chart1.xml.rels><?xml version="1.0" encoding="UTF-8" standalone="yes"?>
<Relationships xmlns="http://schemas.openxmlformats.org/package/2006/relationships"><Relationship Id="rId2" Type="http://schemas.openxmlformats.org/officeDocument/2006/relationships/oleObject" Target="file:///D:\Sofo\Desktop\New%20Microsoft%20Excel%20Worksheet.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Sofo\Desktop\New%20Microsoft%20Excel%20Worksheet.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baseline="30000"/>
              <a:t>0</a:t>
            </a:r>
            <a:r>
              <a:rPr lang="en-US"/>
              <a:t>C</a:t>
            </a:r>
          </a:p>
        </c:rich>
      </c:tx>
      <c:overlay val="0"/>
      <c:spPr>
        <a:noFill/>
        <a:ln>
          <a:noFill/>
        </a:ln>
        <a:effectLst/>
      </c:spPr>
    </c:title>
    <c:autoTitleDeleted val="0"/>
    <c:plotArea>
      <c:layout/>
      <c:lineChart>
        <c:grouping val="standard"/>
        <c:varyColors val="0"/>
        <c:ser>
          <c:idx val="0"/>
          <c:order val="0"/>
          <c:tx>
            <c:strRef>
              <c:f>Sheet1!$C$4</c:f>
              <c:strCache>
                <c:ptCount val="1"/>
                <c:pt idx="0">
                  <c:v>0C</c:v>
                </c:pt>
              </c:strCache>
            </c:strRef>
          </c:tx>
          <c:spPr>
            <a:ln w="22225" cap="rnd">
              <a:solidFill>
                <a:schemeClr val="accent6"/>
              </a:solidFill>
              <a:round/>
            </a:ln>
            <a:effectLst/>
          </c:spPr>
          <c:marker>
            <c:symbol val="none"/>
          </c:marker>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Sheet1!$D$3:$P$3</c:f>
              <c:strCache>
                <c:ptCount val="13"/>
                <c:pt idx="0">
                  <c:v>I</c:v>
                </c:pt>
                <c:pt idx="1">
                  <c:v>II</c:v>
                </c:pt>
                <c:pt idx="2">
                  <c:v>III</c:v>
                </c:pt>
                <c:pt idx="3">
                  <c:v>IV</c:v>
                </c:pt>
                <c:pt idx="4">
                  <c:v>V</c:v>
                </c:pt>
                <c:pt idx="5">
                  <c:v>VI</c:v>
                </c:pt>
                <c:pt idx="6">
                  <c:v>VII</c:v>
                </c:pt>
                <c:pt idx="7">
                  <c:v>VIII</c:v>
                </c:pt>
                <c:pt idx="8">
                  <c:v>IX</c:v>
                </c:pt>
                <c:pt idx="9">
                  <c:v>X</c:v>
                </c:pt>
                <c:pt idx="10">
                  <c:v>XI</c:v>
                </c:pt>
                <c:pt idx="11">
                  <c:v>XII</c:v>
                </c:pt>
                <c:pt idx="12">
                  <c:v>საშ. წლ.</c:v>
                </c:pt>
              </c:strCache>
            </c:strRef>
          </c:cat>
          <c:val>
            <c:numRef>
              <c:f>Sheet1!$D$4:$P$4</c:f>
              <c:numCache>
                <c:formatCode>General</c:formatCode>
                <c:ptCount val="13"/>
                <c:pt idx="0">
                  <c:v>2.4</c:v>
                </c:pt>
                <c:pt idx="1">
                  <c:v>3.6</c:v>
                </c:pt>
                <c:pt idx="2">
                  <c:v>6.9</c:v>
                </c:pt>
                <c:pt idx="3">
                  <c:v>12</c:v>
                </c:pt>
                <c:pt idx="4">
                  <c:v>17.399999999999999</c:v>
                </c:pt>
                <c:pt idx="5">
                  <c:v>20.5</c:v>
                </c:pt>
                <c:pt idx="6">
                  <c:v>23.1</c:v>
                </c:pt>
                <c:pt idx="7">
                  <c:v>23.5</c:v>
                </c:pt>
                <c:pt idx="8">
                  <c:v>19.8</c:v>
                </c:pt>
                <c:pt idx="9">
                  <c:v>14.9</c:v>
                </c:pt>
                <c:pt idx="10">
                  <c:v>9.1</c:v>
                </c:pt>
                <c:pt idx="11">
                  <c:v>4.4000000000000004</c:v>
                </c:pt>
                <c:pt idx="12">
                  <c:v>23.1</c:v>
                </c:pt>
              </c:numCache>
            </c:numRef>
          </c:val>
          <c:smooth val="0"/>
          <c:extLst xmlns:c16r2="http://schemas.microsoft.com/office/drawing/2015/06/chart">
            <c:ext xmlns:c16="http://schemas.microsoft.com/office/drawing/2014/chart" uri="{C3380CC4-5D6E-409C-BE32-E72D297353CC}">
              <c16:uniqueId val="{00000000-5015-4504-BE55-21D437D79D89}"/>
            </c:ext>
          </c:extLst>
        </c:ser>
        <c:dLbls>
          <c:showLegendKey val="0"/>
          <c:showVal val="0"/>
          <c:showCatName val="0"/>
          <c:showSerName val="0"/>
          <c:showPercent val="0"/>
          <c:showBubbleSize val="0"/>
        </c:dLbls>
        <c:smooth val="0"/>
        <c:axId val="438998848"/>
        <c:axId val="438992864"/>
      </c:lineChart>
      <c:catAx>
        <c:axId val="438998848"/>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438992864"/>
        <c:crosses val="autoZero"/>
        <c:auto val="1"/>
        <c:lblAlgn val="ctr"/>
        <c:lblOffset val="100"/>
        <c:noMultiLvlLbl val="0"/>
      </c:catAx>
      <c:valAx>
        <c:axId val="438992864"/>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43899884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plotArea>
      <c:layout/>
      <c:lineChart>
        <c:grouping val="standard"/>
        <c:varyColors val="0"/>
        <c:ser>
          <c:idx val="0"/>
          <c:order val="0"/>
          <c:tx>
            <c:strRef>
              <c:f>Sheet1!$F$8</c:f>
              <c:strCache>
                <c:ptCount val="1"/>
                <c:pt idx="0">
                  <c:v>%</c:v>
                </c:pt>
              </c:strCache>
            </c:strRef>
          </c:tx>
          <c:spPr>
            <a:ln w="38100"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Sheet1!$G$7:$S$7</c:f>
              <c:strCache>
                <c:ptCount val="13"/>
                <c:pt idx="0">
                  <c:v>I</c:v>
                </c:pt>
                <c:pt idx="1">
                  <c:v>II</c:v>
                </c:pt>
                <c:pt idx="2">
                  <c:v>III</c:v>
                </c:pt>
                <c:pt idx="3">
                  <c:v>IV</c:v>
                </c:pt>
                <c:pt idx="4">
                  <c:v>V</c:v>
                </c:pt>
                <c:pt idx="5">
                  <c:v>VI</c:v>
                </c:pt>
                <c:pt idx="6">
                  <c:v>VII</c:v>
                </c:pt>
                <c:pt idx="7">
                  <c:v>VIII</c:v>
                </c:pt>
                <c:pt idx="8">
                  <c:v>IX</c:v>
                </c:pt>
                <c:pt idx="9">
                  <c:v>X</c:v>
                </c:pt>
                <c:pt idx="10">
                  <c:v>XI</c:v>
                </c:pt>
                <c:pt idx="11">
                  <c:v>XII</c:v>
                </c:pt>
                <c:pt idx="12">
                  <c:v>საშ</c:v>
                </c:pt>
              </c:strCache>
            </c:strRef>
          </c:cat>
          <c:val>
            <c:numRef>
              <c:f>Sheet1!$G$8:$S$8</c:f>
              <c:numCache>
                <c:formatCode>General</c:formatCode>
                <c:ptCount val="13"/>
                <c:pt idx="0">
                  <c:v>83</c:v>
                </c:pt>
                <c:pt idx="1">
                  <c:v>80</c:v>
                </c:pt>
                <c:pt idx="2">
                  <c:v>76</c:v>
                </c:pt>
                <c:pt idx="3">
                  <c:v>69</c:v>
                </c:pt>
                <c:pt idx="4">
                  <c:v>70</c:v>
                </c:pt>
                <c:pt idx="5">
                  <c:v>70</c:v>
                </c:pt>
                <c:pt idx="6">
                  <c:v>72</c:v>
                </c:pt>
                <c:pt idx="7">
                  <c:v>72</c:v>
                </c:pt>
                <c:pt idx="8">
                  <c:v>74</c:v>
                </c:pt>
                <c:pt idx="9">
                  <c:v>79</c:v>
                </c:pt>
                <c:pt idx="10">
                  <c:v>79</c:v>
                </c:pt>
                <c:pt idx="11">
                  <c:v>82</c:v>
                </c:pt>
                <c:pt idx="12">
                  <c:v>76</c:v>
                </c:pt>
              </c:numCache>
            </c:numRef>
          </c:val>
          <c:smooth val="0"/>
          <c:extLst xmlns:c16r2="http://schemas.microsoft.com/office/drawing/2015/06/chart">
            <c:ext xmlns:c16="http://schemas.microsoft.com/office/drawing/2014/chart" uri="{C3380CC4-5D6E-409C-BE32-E72D297353CC}">
              <c16:uniqueId val="{00000000-7A22-47E5-8BCE-A2FE584D0CD4}"/>
            </c:ext>
          </c:extLst>
        </c:ser>
        <c:dLbls>
          <c:dLblPos val="ctr"/>
          <c:showLegendKey val="0"/>
          <c:showVal val="1"/>
          <c:showCatName val="0"/>
          <c:showSerName val="0"/>
          <c:showPercent val="0"/>
          <c:showBubbleSize val="0"/>
        </c:dLbls>
        <c:smooth val="0"/>
        <c:axId val="438995584"/>
        <c:axId val="438991776"/>
      </c:lineChart>
      <c:catAx>
        <c:axId val="43899558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438991776"/>
        <c:crosses val="autoZero"/>
        <c:auto val="1"/>
        <c:lblAlgn val="ctr"/>
        <c:lblOffset val="100"/>
        <c:noMultiLvlLbl val="0"/>
      </c:catAx>
      <c:valAx>
        <c:axId val="43899177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89955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radarChart>
        <c:radarStyle val="marker"/>
        <c:varyColors val="0"/>
        <c:ser>
          <c:idx val="0"/>
          <c:order val="0"/>
          <c:spPr>
            <a:ln w="31714" cap="rnd">
              <a:solidFill>
                <a:schemeClr val="accent1"/>
              </a:solidFill>
              <a:round/>
            </a:ln>
            <a:effectLst/>
          </c:spPr>
          <c:marker>
            <c:symbol val="circle"/>
            <c:size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686">
                <a:solidFill>
                  <a:schemeClr val="lt2"/>
                </a:solidFill>
                <a:round/>
              </a:ln>
              <a:effectLst/>
            </c:spPr>
          </c:marker>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Sheet1!$F$13:$N$13</c:f>
              <c:strCache>
                <c:ptCount val="9"/>
                <c:pt idx="0">
                  <c:v>ჩ</c:v>
                </c:pt>
                <c:pt idx="1">
                  <c:v>ჩა</c:v>
                </c:pt>
                <c:pt idx="2">
                  <c:v>ა</c:v>
                </c:pt>
                <c:pt idx="3">
                  <c:v>სა</c:v>
                </c:pt>
                <c:pt idx="4">
                  <c:v>ს</c:v>
                </c:pt>
                <c:pt idx="5">
                  <c:v>სდ</c:v>
                </c:pt>
                <c:pt idx="6">
                  <c:v>დ</c:v>
                </c:pt>
                <c:pt idx="7">
                  <c:v>ჩდ</c:v>
                </c:pt>
                <c:pt idx="8">
                  <c:v>შტილი</c:v>
                </c:pt>
              </c:strCache>
            </c:strRef>
          </c:cat>
          <c:val>
            <c:numRef>
              <c:f>Sheet1!$F$14:$N$14</c:f>
              <c:numCache>
                <c:formatCode>General</c:formatCode>
                <c:ptCount val="9"/>
                <c:pt idx="0">
                  <c:v>2</c:v>
                </c:pt>
                <c:pt idx="1">
                  <c:v>18</c:v>
                </c:pt>
                <c:pt idx="2">
                  <c:v>26</c:v>
                </c:pt>
                <c:pt idx="3">
                  <c:v>4</c:v>
                </c:pt>
                <c:pt idx="4">
                  <c:v>1</c:v>
                </c:pt>
                <c:pt idx="5">
                  <c:v>11</c:v>
                </c:pt>
                <c:pt idx="6">
                  <c:v>36</c:v>
                </c:pt>
                <c:pt idx="7">
                  <c:v>2</c:v>
                </c:pt>
                <c:pt idx="8">
                  <c:v>60</c:v>
                </c:pt>
              </c:numCache>
            </c:numRef>
          </c:val>
          <c:extLst xmlns:c16r2="http://schemas.microsoft.com/office/drawing/2015/06/chart">
            <c:ext xmlns:c16="http://schemas.microsoft.com/office/drawing/2014/chart" uri="{C3380CC4-5D6E-409C-BE32-E72D297353CC}">
              <c16:uniqueId val="{00000000-8302-4B29-A065-BF97D656753C}"/>
            </c:ext>
          </c:extLst>
        </c:ser>
        <c:dLbls>
          <c:showLegendKey val="0"/>
          <c:showVal val="0"/>
          <c:showCatName val="0"/>
          <c:showSerName val="0"/>
          <c:showPercent val="0"/>
          <c:showBubbleSize val="0"/>
        </c:dLbls>
        <c:axId val="439003200"/>
        <c:axId val="438996128"/>
      </c:radarChart>
      <c:catAx>
        <c:axId val="439003200"/>
        <c:scaling>
          <c:orientation val="minMax"/>
        </c:scaling>
        <c:delete val="0"/>
        <c:axPos val="b"/>
        <c:majorGridlines>
          <c:spPr>
            <a:ln w="6343">
              <a:noFill/>
            </a:ln>
          </c:spPr>
        </c:majorGridlines>
        <c:numFmt formatCode="General" sourceLinked="0"/>
        <c:majorTickMark val="out"/>
        <c:minorTickMark val="none"/>
        <c:tickLblPos val="nextTo"/>
        <c:txPr>
          <a:bodyPr rot="-60000000" spcFirstLastPara="1" vertOverflow="ellipsis" vert="horz" wrap="square" anchor="ctr" anchorCtr="1"/>
          <a:lstStyle/>
          <a:p>
            <a:pPr>
              <a:defRPr sz="899" b="0" i="0" u="none" strike="noStrike" kern="1200" baseline="0">
                <a:solidFill>
                  <a:schemeClr val="tx2"/>
                </a:solidFill>
                <a:latin typeface="+mn-lt"/>
                <a:ea typeface="+mn-ea"/>
                <a:cs typeface="+mn-cs"/>
              </a:defRPr>
            </a:pPr>
            <a:endParaRPr lang="en-US"/>
          </a:p>
        </c:txPr>
        <c:crossAx val="438996128"/>
        <c:crosses val="autoZero"/>
        <c:auto val="0"/>
        <c:lblAlgn val="ctr"/>
        <c:lblOffset val="100"/>
        <c:noMultiLvlLbl val="0"/>
      </c:catAx>
      <c:valAx>
        <c:axId val="438996128"/>
        <c:scaling>
          <c:orientation val="minMax"/>
        </c:scaling>
        <c:delete val="0"/>
        <c:axPos val="l"/>
        <c:majorGridlines>
          <c:spPr>
            <a:ln w="9514" cap="flat" cmpd="sng" algn="ctr">
              <a:solidFill>
                <a:schemeClr val="tx2">
                  <a:lumMod val="15000"/>
                  <a:lumOff val="85000"/>
                </a:schemeClr>
              </a:solidFill>
              <a:round/>
            </a:ln>
            <a:effectLst/>
          </c:spPr>
        </c:majorGridlines>
        <c:numFmt formatCode="General" sourceLinked="1"/>
        <c:majorTickMark val="none"/>
        <c:minorTickMark val="none"/>
        <c:tickLblPos val="nextTo"/>
        <c:spPr>
          <a:ln w="6343">
            <a:noFill/>
          </a:ln>
        </c:spPr>
        <c:txPr>
          <a:bodyPr rot="-60000000" spcFirstLastPara="1" vertOverflow="ellipsis" vert="horz" wrap="square" anchor="ctr" anchorCtr="1"/>
          <a:lstStyle/>
          <a:p>
            <a:pPr>
              <a:defRPr sz="899" b="0" i="0" u="none" strike="noStrike" kern="1200" baseline="0">
                <a:solidFill>
                  <a:schemeClr val="tx2"/>
                </a:solidFill>
                <a:latin typeface="+mn-lt"/>
                <a:ea typeface="+mn-ea"/>
                <a:cs typeface="+mn-cs"/>
              </a:defRPr>
            </a:pPr>
            <a:endParaRPr lang="en-US"/>
          </a:p>
        </c:txPr>
        <c:crossAx val="439003200"/>
        <c:crosses val="autoZero"/>
        <c:crossBetween val="between"/>
      </c:valAx>
      <c:spPr>
        <a:noFill/>
        <a:ln w="25399">
          <a:noFill/>
        </a:ln>
      </c:spPr>
    </c:plotArea>
    <c:plotVisOnly val="1"/>
    <c:dispBlanksAs val="gap"/>
    <c:showDLblsOverMax val="0"/>
  </c:chart>
  <c:spPr>
    <a:solidFill>
      <a:schemeClr val="bg1"/>
    </a:solidFill>
    <a:ln w="9514" cap="flat" cmpd="sng" algn="ctr">
      <a:solidFill>
        <a:schemeClr val="tx2">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F41CC-6441-4F8B-90CC-1809B955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3233</TotalTime>
  <Pages>140</Pages>
  <Words>35543</Words>
  <Characters>202599</Characters>
  <Application>Microsoft Office Word</Application>
  <DocSecurity>0</DocSecurity>
  <Lines>1688</Lines>
  <Paragraphs>475</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237667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SYRVEY</dc:creator>
  <cp:keywords/>
  <dc:description/>
  <cp:lastModifiedBy>Sergo</cp:lastModifiedBy>
  <cp:revision>134</cp:revision>
  <cp:lastPrinted>2021-03-04T13:52:00Z</cp:lastPrinted>
  <dcterms:created xsi:type="dcterms:W3CDTF">2020-06-18T16:27:00Z</dcterms:created>
  <dcterms:modified xsi:type="dcterms:W3CDTF">2021-04-24T12:51:00Z</dcterms:modified>
</cp:coreProperties>
</file>