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CC" w:rsidRDefault="001915CC" w:rsidP="001915CC">
      <w:pPr>
        <w:rPr>
          <w:sz w:val="28"/>
          <w:szCs w:val="28"/>
          <w:lang w:val="ka-GE"/>
        </w:rPr>
      </w:pPr>
      <w:bookmarkStart w:id="0" w:name="_GoBack"/>
      <w:bookmarkEnd w:id="0"/>
    </w:p>
    <w:p w:rsidR="001915CC" w:rsidRDefault="001915CC" w:rsidP="001915CC">
      <w:pPr>
        <w:rPr>
          <w:sz w:val="28"/>
          <w:szCs w:val="28"/>
          <w:lang w:val="ka-GE"/>
        </w:rPr>
      </w:pPr>
    </w:p>
    <w:p w:rsidR="001915CC" w:rsidRDefault="00602241" w:rsidP="001915CC">
      <w:pPr>
        <w:rPr>
          <w:color w:val="auto"/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</w:t>
      </w:r>
      <w:r w:rsidR="001915CC">
        <w:rPr>
          <w:sz w:val="28"/>
          <w:szCs w:val="28"/>
          <w:lang w:val="ka-GE"/>
        </w:rPr>
        <w:t>საქართველოს გარემოს დაცვისა და სოფლის მეურნეობის სამინისტროს</w:t>
      </w:r>
    </w:p>
    <w:p w:rsidR="001915CC" w:rsidRDefault="001915CC" w:rsidP="001915CC">
      <w:pPr>
        <w:rPr>
          <w:sz w:val="28"/>
          <w:szCs w:val="28"/>
          <w:lang w:val="ka-GE"/>
        </w:rPr>
      </w:pPr>
    </w:p>
    <w:p w:rsidR="001915CC" w:rsidRPr="00630704" w:rsidRDefault="001915CC" w:rsidP="001915CC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საქართველოს კანონის ,,გარემოსდაცვითი შეფასების კოდექსი“-ს მე-2 დანართის მე-10 პუნქტის 10.6 ქვეპუნქტისა და საქართველოს გარემოს დაცვისა და სოფლის მეურნეობის სამინისტროს საქვეუწყებო დაწესებულება გარემოსდაცვითი </w:t>
      </w:r>
      <w:r w:rsidR="00993455">
        <w:rPr>
          <w:sz w:val="28"/>
          <w:szCs w:val="28"/>
          <w:lang w:val="ka-GE"/>
        </w:rPr>
        <w:t>ზედამხედველობის</w:t>
      </w:r>
      <w:r>
        <w:rPr>
          <w:sz w:val="28"/>
          <w:szCs w:val="28"/>
          <w:lang w:val="ka-GE"/>
        </w:rPr>
        <w:t xml:space="preserve"> დეპარტამენტის 2021 წლის 22 ივლისის </w:t>
      </w:r>
      <w:r w:rsidR="003F3396" w:rsidRPr="00630704">
        <w:rPr>
          <w:sz w:val="28"/>
          <w:szCs w:val="28"/>
          <w:lang w:val="ka-GE"/>
        </w:rPr>
        <w:t>№DES2 21 00044966</w:t>
      </w:r>
      <w:r>
        <w:rPr>
          <w:sz w:val="28"/>
          <w:szCs w:val="28"/>
          <w:lang w:val="ka-GE"/>
        </w:rPr>
        <w:t xml:space="preserve"> </w:t>
      </w:r>
      <w:r w:rsidR="003F3396">
        <w:rPr>
          <w:sz w:val="28"/>
          <w:szCs w:val="28"/>
          <w:lang w:val="ka-GE"/>
        </w:rPr>
        <w:t xml:space="preserve">წერილის თანახმად </w:t>
      </w:r>
      <w:r>
        <w:rPr>
          <w:sz w:val="28"/>
          <w:szCs w:val="28"/>
          <w:lang w:val="ka-GE"/>
        </w:rPr>
        <w:t xml:space="preserve">შემუშავებული იქნა </w:t>
      </w:r>
      <w:r>
        <w:rPr>
          <w:b/>
          <w:sz w:val="28"/>
          <w:szCs w:val="28"/>
          <w:lang w:val="ka-GE"/>
        </w:rPr>
        <w:t>შპს ,,გზას</w:t>
      </w:r>
      <w:r w:rsidR="00602241">
        <w:rPr>
          <w:b/>
          <w:sz w:val="28"/>
          <w:szCs w:val="28"/>
          <w:lang w:val="ka-GE"/>
        </w:rPr>
        <w:t>“</w:t>
      </w:r>
      <w:r>
        <w:rPr>
          <w:sz w:val="28"/>
          <w:szCs w:val="28"/>
          <w:lang w:val="ka-GE"/>
        </w:rPr>
        <w:t xml:space="preserve"> (ს/კ 245525132, სამშენებლო მასალების საწარმო, მდებარე ბათუმი</w:t>
      </w:r>
      <w:r w:rsidR="00602241" w:rsidRPr="00630704">
        <w:rPr>
          <w:sz w:val="28"/>
          <w:szCs w:val="28"/>
          <w:lang w:val="ka-GE"/>
        </w:rPr>
        <w:t xml:space="preserve"> </w:t>
      </w:r>
      <w:r w:rsidR="00602241">
        <w:rPr>
          <w:sz w:val="28"/>
          <w:szCs w:val="28"/>
          <w:lang w:val="ka-GE"/>
        </w:rPr>
        <w:t>აკაკი შანიძის</w:t>
      </w:r>
      <w:r w:rsidR="00602241" w:rsidRPr="00630704">
        <w:rPr>
          <w:sz w:val="28"/>
          <w:szCs w:val="28"/>
          <w:lang w:val="ka-GE"/>
        </w:rPr>
        <w:t xml:space="preserve"> I </w:t>
      </w:r>
      <w:r w:rsidR="00602241">
        <w:rPr>
          <w:sz w:val="28"/>
          <w:szCs w:val="28"/>
          <w:lang w:val="ka-GE"/>
        </w:rPr>
        <w:t>შესახვევი</w:t>
      </w:r>
      <w:r w:rsidR="00602241" w:rsidRPr="00630704">
        <w:rPr>
          <w:sz w:val="28"/>
          <w:szCs w:val="28"/>
          <w:lang w:val="ka-GE"/>
        </w:rPr>
        <w:t xml:space="preserve"> №5</w:t>
      </w:r>
      <w:r w:rsidRPr="00630704">
        <w:rPr>
          <w:sz w:val="28"/>
          <w:szCs w:val="28"/>
          <w:lang w:val="ka-GE"/>
        </w:rPr>
        <w:t>)</w:t>
      </w:r>
      <w:r>
        <w:rPr>
          <w:sz w:val="28"/>
          <w:szCs w:val="28"/>
          <w:lang w:val="ka-GE"/>
        </w:rPr>
        <w:t xml:space="preserve"> სკრინინგის განცხადება, რომელსაც წარმოგიდგენთ გადაწყვეტილების მისაღებად იმის თაობაზე, </w:t>
      </w:r>
      <w:r w:rsidR="00602241">
        <w:rPr>
          <w:sz w:val="28"/>
          <w:szCs w:val="28"/>
          <w:lang w:val="ka-GE"/>
        </w:rPr>
        <w:t xml:space="preserve">საწარმოო ჩამდინარე წყლების გამწმენდი ნაგებობის </w:t>
      </w:r>
      <w:r w:rsidR="00796CAC">
        <w:rPr>
          <w:sz w:val="28"/>
          <w:szCs w:val="28"/>
          <w:lang w:val="ka-GE"/>
        </w:rPr>
        <w:t xml:space="preserve">მოწყობისა და ექსპლოატაციის დაგეგმილი საქმიანობა </w:t>
      </w:r>
      <w:r>
        <w:rPr>
          <w:sz w:val="28"/>
          <w:szCs w:val="28"/>
          <w:lang w:val="ka-GE"/>
        </w:rPr>
        <w:t>ექვემდებარება თუ არა გზშ-</w:t>
      </w:r>
      <w:r w:rsidR="00602241">
        <w:rPr>
          <w:sz w:val="28"/>
          <w:szCs w:val="28"/>
          <w:lang w:val="ka-GE"/>
        </w:rPr>
        <w:t>ს.</w:t>
      </w:r>
    </w:p>
    <w:p w:rsidR="001915CC" w:rsidRPr="00630704" w:rsidRDefault="001915CC" w:rsidP="001915CC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დანართები: სკრინინგის განცხადება და მისი ელექტრონული ვერსია.</w:t>
      </w:r>
    </w:p>
    <w:p w:rsidR="001915CC" w:rsidRDefault="001915CC" w:rsidP="001915CC">
      <w:pPr>
        <w:rPr>
          <w:sz w:val="28"/>
          <w:szCs w:val="28"/>
          <w:lang w:val="ka-GE"/>
        </w:rPr>
      </w:pPr>
    </w:p>
    <w:p w:rsidR="001915CC" w:rsidRDefault="001915CC" w:rsidP="001915CC">
      <w:pPr>
        <w:rPr>
          <w:b/>
          <w:sz w:val="28"/>
          <w:szCs w:val="28"/>
          <w:lang w:val="ka-GE"/>
        </w:rPr>
      </w:pPr>
      <w:r>
        <w:rPr>
          <w:b/>
          <w:sz w:val="28"/>
          <w:szCs w:val="28"/>
          <w:lang w:val="ka-GE"/>
        </w:rPr>
        <w:t>შპს ,,</w:t>
      </w:r>
      <w:r w:rsidR="00796CAC">
        <w:rPr>
          <w:b/>
          <w:sz w:val="28"/>
          <w:szCs w:val="28"/>
          <w:lang w:val="ka-GE"/>
        </w:rPr>
        <w:t>გზა</w:t>
      </w:r>
      <w:r>
        <w:rPr>
          <w:b/>
          <w:sz w:val="28"/>
          <w:szCs w:val="28"/>
          <w:lang w:val="ka-GE"/>
        </w:rPr>
        <w:t>“-ს</w:t>
      </w:r>
    </w:p>
    <w:p w:rsidR="001915CC" w:rsidRDefault="001915CC" w:rsidP="001915CC">
      <w:pPr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დირექტორი:                       </w:t>
      </w:r>
      <w:r w:rsidR="00796CAC">
        <w:rPr>
          <w:sz w:val="28"/>
          <w:szCs w:val="28"/>
          <w:lang w:val="ka-GE"/>
        </w:rPr>
        <w:t>მ.დუმბაძე</w:t>
      </w:r>
      <w:r>
        <w:rPr>
          <w:sz w:val="28"/>
          <w:szCs w:val="28"/>
          <w:lang w:val="ka-GE"/>
        </w:rPr>
        <w:t xml:space="preserve">       </w:t>
      </w:r>
    </w:p>
    <w:p w:rsidR="001915CC" w:rsidRDefault="001915CC" w:rsidP="001915CC">
      <w:pPr>
        <w:jc w:val="both"/>
        <w:rPr>
          <w:sz w:val="28"/>
          <w:szCs w:val="28"/>
          <w:lang w:val="ka-GE"/>
        </w:rPr>
      </w:pPr>
    </w:p>
    <w:p w:rsidR="00187F56" w:rsidRP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87F56" w:rsidRDefault="00187F56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915CC" w:rsidRDefault="001915CC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915CC" w:rsidRDefault="001915CC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915CC" w:rsidRDefault="001915CC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915CC" w:rsidRDefault="001915CC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915CC" w:rsidRDefault="001915CC" w:rsidP="00187F56">
      <w:pPr>
        <w:spacing w:after="200" w:line="276" w:lineRule="auto"/>
        <w:rPr>
          <w:rFonts w:eastAsia="Calibri" w:cs="Menlo Regular"/>
          <w:noProof/>
          <w:color w:val="auto"/>
          <w:lang w:val="ka-GE"/>
        </w:rPr>
      </w:pPr>
    </w:p>
    <w:p w:rsidR="00105E4F" w:rsidRPr="00105E4F" w:rsidRDefault="00105E4F" w:rsidP="00187F56">
      <w:pPr>
        <w:spacing w:after="200" w:line="276" w:lineRule="auto"/>
        <w:rPr>
          <w:rFonts w:eastAsia="Calibri" w:cs="Menlo Regular"/>
          <w:b/>
          <w:i/>
          <w:noProof/>
          <w:color w:val="auto"/>
          <w:sz w:val="28"/>
          <w:szCs w:val="28"/>
          <w:lang w:val="ka-GE"/>
        </w:rPr>
      </w:pPr>
      <w:r>
        <w:rPr>
          <w:rFonts w:eastAsia="Calibri" w:cs="Menlo Regular"/>
          <w:noProof/>
          <w:color w:val="auto"/>
          <w:lang w:val="ka-GE"/>
        </w:rPr>
        <w:t xml:space="preserve">                                                         </w:t>
      </w:r>
      <w:r w:rsidRPr="00105E4F">
        <w:rPr>
          <w:rFonts w:eastAsia="Calibri" w:cs="Menlo Regular"/>
          <w:b/>
          <w:i/>
          <w:noProof/>
          <w:color w:val="auto"/>
          <w:sz w:val="28"/>
          <w:szCs w:val="28"/>
          <w:lang w:val="ka-GE"/>
        </w:rPr>
        <w:t>სკრინინგის განცხადება</w:t>
      </w:r>
    </w:p>
    <w:p w:rsidR="00006B68" w:rsidRPr="0042607A" w:rsidRDefault="00105E4F" w:rsidP="003B2654">
      <w:pPr>
        <w:spacing w:after="200" w:line="276" w:lineRule="auto"/>
        <w:jc w:val="both"/>
        <w:rPr>
          <w:rFonts w:eastAsia="Calibri" w:cs="Menlo Regular"/>
          <w:noProof/>
          <w:color w:val="auto"/>
          <w:sz w:val="28"/>
          <w:szCs w:val="28"/>
          <w:lang w:val="ka-GE"/>
        </w:rPr>
      </w:pPr>
      <w:r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      მოგახსენებთ, რომ </w:t>
      </w:r>
      <w:r w:rsidR="003B2654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შპს ,,გზას“ </w:t>
      </w:r>
      <w:r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 საქმიანობის სფეროა სამშენებლო მასალების( მ/შ ასფალტის) </w:t>
      </w:r>
      <w:r w:rsidR="00006B68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წარმო</w:t>
      </w:r>
      <w:r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ება</w:t>
      </w:r>
      <w:r w:rsidR="003B2654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. </w:t>
      </w:r>
      <w:r w:rsidR="00006B68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დგენილი</w:t>
      </w:r>
      <w:r w:rsidR="00006B68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</w:t>
      </w:r>
      <w:r w:rsidR="00006B68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სკრინინგის</w:t>
      </w:r>
      <w:r w:rsidR="00006B68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</w:t>
      </w:r>
      <w:r w:rsidR="00006B68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ანგარიში</w:t>
      </w:r>
      <w:r w:rsidR="00006B68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</w:t>
      </w:r>
      <w:r w:rsidR="00006B68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>შეეხება</w:t>
      </w:r>
      <w:r w:rsidR="003B2654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 ქ. ბათუმში აკაკი შანიძის ქუჩა №5-ში </w:t>
      </w:r>
      <w:r w:rsidR="00993455">
        <w:rPr>
          <w:rFonts w:eastAsia="Calibri" w:cs="Menlo Regular"/>
          <w:noProof/>
          <w:color w:val="auto"/>
          <w:sz w:val="28"/>
          <w:szCs w:val="28"/>
          <w:lang w:val="ka-GE"/>
        </w:rPr>
        <w:t>კომპანიის კუთვნილ</w:t>
      </w:r>
      <w:r w:rsidR="003B2654" w:rsidRPr="0042607A">
        <w:rPr>
          <w:rFonts w:eastAsia="Calibri" w:cs="Menlo Regular"/>
          <w:noProof/>
          <w:color w:val="auto"/>
          <w:sz w:val="28"/>
          <w:szCs w:val="28"/>
          <w:lang w:val="ka-GE"/>
        </w:rPr>
        <w:t xml:space="preserve"> ტერიტორიაზე </w:t>
      </w:r>
      <w:r w:rsidR="00006B68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</w:t>
      </w:r>
      <w:r w:rsidR="003B2654" w:rsidRPr="0042607A">
        <w:rPr>
          <w:rFonts w:eastAsia="Times New Roman" w:cs="Times New Roman"/>
          <w:noProof/>
          <w:color w:val="000000"/>
          <w:sz w:val="28"/>
          <w:szCs w:val="28"/>
          <w:lang w:val="ka-GE"/>
        </w:rPr>
        <w:t>ჩამდინარე წყლების მექანიკური ტიპის</w:t>
      </w:r>
      <w:r w:rsidR="00006B68" w:rsidRPr="0042607A">
        <w:rPr>
          <w:rFonts w:eastAsia="Times New Roman" w:cs="Times New Roman"/>
          <w:noProof/>
          <w:color w:val="000000"/>
          <w:sz w:val="28"/>
          <w:szCs w:val="28"/>
          <w:lang w:val="ka-GE"/>
        </w:rPr>
        <w:t xml:space="preserve"> გამწმენდი </w:t>
      </w:r>
      <w:r w:rsidR="003B2654" w:rsidRPr="0042607A">
        <w:rPr>
          <w:rFonts w:eastAsia="Times New Roman" w:cs="Times New Roman"/>
          <w:noProof/>
          <w:color w:val="000000"/>
          <w:sz w:val="28"/>
          <w:szCs w:val="28"/>
          <w:lang w:val="ka-GE"/>
        </w:rPr>
        <w:t xml:space="preserve">ნაგებობის </w:t>
      </w:r>
      <w:r w:rsidR="00006B68" w:rsidRPr="0042607A">
        <w:rPr>
          <w:rFonts w:eastAsia="Times New Roman" w:cs="Times New Roman"/>
          <w:noProof/>
          <w:color w:val="000000"/>
          <w:sz w:val="28"/>
          <w:szCs w:val="28"/>
          <w:lang w:val="ka-GE"/>
        </w:rPr>
        <w:t xml:space="preserve">მოწყობა-ექსპლუატაციას. </w:t>
      </w:r>
    </w:p>
    <w:p w:rsidR="00F54B2B" w:rsidRPr="0042607A" w:rsidRDefault="00006B68" w:rsidP="00F54B2B">
      <w:pPr>
        <w:autoSpaceDE w:val="0"/>
        <w:autoSpaceDN w:val="0"/>
        <w:adjustRightInd w:val="0"/>
        <w:spacing w:after="0"/>
        <w:jc w:val="both"/>
        <w:rPr>
          <w:rFonts w:cs="Arial"/>
          <w:sz w:val="28"/>
          <w:szCs w:val="28"/>
          <w:lang w:val="ka-GE"/>
        </w:rPr>
      </w:pPr>
      <w:r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„გარემოსდაცვითი შეფასების კოდექსის“</w:t>
      </w:r>
      <w:r w:rsidR="003B2654" w:rsidRPr="0042607A">
        <w:rPr>
          <w:sz w:val="28"/>
          <w:szCs w:val="28"/>
          <w:lang w:val="ka-GE"/>
        </w:rPr>
        <w:t xml:space="preserve"> მე-2 დანართის მე-10 პუნქტის 10.6 </w:t>
      </w:r>
      <w:r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>შესაბამისად</w:t>
      </w:r>
      <w:r w:rsidR="00C30B3B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აღნიშნული საქმიანობა </w:t>
      </w:r>
      <w:r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ამ კოდექსით განსაზღვრული სკრინინგის პროცედურისადმი დაქვემდებარებულ საქმიანობად მიიჩნევა. </w:t>
      </w:r>
      <w:r w:rsidR="00B8164D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გარდა ამისა კომპანიას გარემოს დაცვისა და სოფლის მეურნეობის </w:t>
      </w:r>
      <w:r w:rsidR="00F54B2B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>სამინისტროს გარემოსდაცვითი ზედამხედველობის დეპარტამენტისაგან</w:t>
      </w:r>
      <w:r w:rsidR="00B8164D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 </w:t>
      </w:r>
      <w:r w:rsidR="00B8164D" w:rsidRPr="0042607A">
        <w:rPr>
          <w:sz w:val="28"/>
          <w:szCs w:val="28"/>
          <w:lang w:val="ka-GE"/>
        </w:rPr>
        <w:t xml:space="preserve">2021 წლის 22 ივლისის №DES2 21 00044966 </w:t>
      </w:r>
      <w:r w:rsidR="00B8164D" w:rsidRPr="0042607A">
        <w:rPr>
          <w:rFonts w:cs="Sylfaen"/>
          <w:noProof/>
          <w:color w:val="auto"/>
          <w:sz w:val="28"/>
          <w:szCs w:val="28"/>
          <w:lang w:val="ka-GE"/>
        </w:rPr>
        <w:t xml:space="preserve"> წერილით ეცნობა სკრინინგის მომზადების</w:t>
      </w:r>
      <w:r w:rsidR="00993455">
        <w:rPr>
          <w:rFonts w:cs="Sylfaen"/>
          <w:noProof/>
          <w:color w:val="auto"/>
          <w:sz w:val="28"/>
          <w:szCs w:val="28"/>
          <w:lang w:val="ka-GE"/>
        </w:rPr>
        <w:t>ა და სამინისტროში წარდგენის</w:t>
      </w:r>
      <w:r w:rsidR="00B8164D" w:rsidRPr="0042607A">
        <w:rPr>
          <w:rFonts w:cs="Sylfaen"/>
          <w:noProof/>
          <w:color w:val="auto"/>
          <w:sz w:val="28"/>
          <w:szCs w:val="28"/>
          <w:lang w:val="ka-GE"/>
        </w:rPr>
        <w:t xml:space="preserve"> თაობაზე.</w:t>
      </w:r>
      <w:r w:rsidR="00F54B2B" w:rsidRPr="0042607A">
        <w:rPr>
          <w:rFonts w:eastAsia="Calibri" w:cs="Times New Roman"/>
          <w:noProof/>
          <w:color w:val="000000"/>
          <w:sz w:val="28"/>
          <w:szCs w:val="28"/>
          <w:lang w:val="ka-GE"/>
        </w:rPr>
        <w:t xml:space="preserve"> </w:t>
      </w:r>
      <w:r w:rsidR="00C30B3B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შესაბამისად კომპანიის მიერ შედგენილია საწარმოო და  ჩამდინარე წყლების მექანიკური </w:t>
      </w:r>
      <w:r w:rsidR="00F54B2B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 xml:space="preserve">ტიპის </w:t>
      </w:r>
      <w:r w:rsidR="00C30B3B" w:rsidRPr="0042607A">
        <w:rPr>
          <w:rFonts w:eastAsia="Calibri" w:cs="Times New Roman"/>
          <w:noProof/>
          <w:color w:val="auto"/>
          <w:sz w:val="28"/>
          <w:szCs w:val="28"/>
          <w:lang w:val="ka-GE"/>
        </w:rPr>
        <w:t>გამწმენდი ნაგებობის პროექტი.</w:t>
      </w:r>
      <w:r w:rsidR="00B8164D" w:rsidRPr="0042607A">
        <w:rPr>
          <w:rFonts w:cs="Arial"/>
          <w:sz w:val="28"/>
          <w:szCs w:val="28"/>
          <w:lang w:val="ka-GE"/>
        </w:rPr>
        <w:t xml:space="preserve"> </w:t>
      </w:r>
      <w:r w:rsidR="00993455">
        <w:rPr>
          <w:rFonts w:cs="Arial"/>
          <w:sz w:val="28"/>
          <w:szCs w:val="28"/>
          <w:lang w:val="ka-GE"/>
        </w:rPr>
        <w:t xml:space="preserve">საწარმოს </w:t>
      </w:r>
      <w:r w:rsidR="0042607A" w:rsidRPr="0042607A">
        <w:rPr>
          <w:rFonts w:cs="Arial"/>
          <w:sz w:val="28"/>
          <w:szCs w:val="28"/>
          <w:lang w:val="ka-GE"/>
        </w:rPr>
        <w:t xml:space="preserve">ტექნოლოგიური პროცესებიდან გამომდინარე  ჩამდინარე წყლები დაბინძურებული იქნება შეწონილი ნაწილაკებისა და </w:t>
      </w:r>
      <w:r w:rsidR="00993455">
        <w:rPr>
          <w:rFonts w:cs="Arial"/>
          <w:sz w:val="28"/>
          <w:szCs w:val="28"/>
          <w:lang w:val="ka-GE"/>
        </w:rPr>
        <w:t>ნავთობპროდუქტებით</w:t>
      </w:r>
      <w:r w:rsidR="0042607A" w:rsidRPr="0042607A">
        <w:rPr>
          <w:rFonts w:cs="Arial"/>
          <w:sz w:val="28"/>
          <w:szCs w:val="28"/>
          <w:lang w:val="ka-GE"/>
        </w:rPr>
        <w:t>.</w:t>
      </w:r>
    </w:p>
    <w:p w:rsidR="00B8164D" w:rsidRPr="0042607A" w:rsidRDefault="00F54B2B" w:rsidP="00F54B2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noProof/>
          <w:color w:val="000000"/>
          <w:sz w:val="28"/>
          <w:szCs w:val="28"/>
          <w:lang w:val="ka-GE"/>
        </w:rPr>
      </w:pPr>
      <w:r w:rsidRPr="0042607A">
        <w:rPr>
          <w:rFonts w:cs="Arial"/>
          <w:sz w:val="28"/>
          <w:szCs w:val="28"/>
          <w:lang w:val="ka-GE"/>
        </w:rPr>
        <w:t xml:space="preserve">     არსებული პროექტის მიხედვით გამწმენდი ნაგებობა 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 xml:space="preserve">warmoadgens 3 seqcian </w:t>
      </w:r>
      <w:r w:rsidR="00B8164D" w:rsidRPr="0042607A">
        <w:rPr>
          <w:rFonts w:cs="Arial"/>
          <w:sz w:val="28"/>
          <w:szCs w:val="28"/>
          <w:lang w:val="ka-GE"/>
        </w:rPr>
        <w:t xml:space="preserve">ჰორიზონტალური ტიპის 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>saleqars</w:t>
      </w:r>
      <w:r w:rsidR="00B8164D" w:rsidRPr="0042607A">
        <w:rPr>
          <w:rFonts w:cs="Arial"/>
          <w:sz w:val="28"/>
          <w:szCs w:val="28"/>
          <w:lang w:val="ka-GE"/>
        </w:rPr>
        <w:t xml:space="preserve"> ნავთობდამჭერით, რომლის </w:t>
      </w:r>
      <w:r w:rsidR="00E205EF">
        <w:rPr>
          <w:rFonts w:cs="Arial"/>
          <w:sz w:val="28"/>
          <w:szCs w:val="28"/>
          <w:lang w:val="ka-GE"/>
        </w:rPr>
        <w:t xml:space="preserve">პარამეტრებია: სიგრძე-15მ, სიგანე-8.5მ, სიღრმე-2.5მ, </w:t>
      </w:r>
      <w:r w:rsidR="00B8164D" w:rsidRPr="0042607A">
        <w:rPr>
          <w:rFonts w:cs="Arial"/>
          <w:sz w:val="28"/>
          <w:szCs w:val="28"/>
          <w:lang w:val="ka-GE"/>
        </w:rPr>
        <w:t>წარმადობაა 960 მ</w:t>
      </w:r>
      <w:r w:rsidR="00B8164D" w:rsidRPr="0042607A">
        <w:rPr>
          <w:rFonts w:cs="Arial"/>
          <w:sz w:val="28"/>
          <w:szCs w:val="28"/>
          <w:vertAlign w:val="superscript"/>
          <w:lang w:val="ka-GE"/>
        </w:rPr>
        <w:t>3</w:t>
      </w:r>
      <w:r w:rsidR="00B8164D" w:rsidRPr="0042607A">
        <w:rPr>
          <w:rFonts w:cs="Arial"/>
          <w:sz w:val="28"/>
          <w:szCs w:val="28"/>
          <w:lang w:val="ka-GE"/>
        </w:rPr>
        <w:t>.დღ/ღ-ში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 xml:space="preserve">. </w:t>
      </w:r>
      <w:r w:rsidR="00B8164D" w:rsidRPr="0042607A">
        <w:rPr>
          <w:rFonts w:cs="Arial"/>
          <w:sz w:val="28"/>
          <w:szCs w:val="28"/>
          <w:lang w:val="ka-GE"/>
        </w:rPr>
        <w:t>აქ სანიაღვრე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 xml:space="preserve"> da sawarmoo wylebi </w:t>
      </w:r>
      <w:r w:rsidRPr="0042607A">
        <w:rPr>
          <w:rFonts w:cs="Arial"/>
          <w:sz w:val="28"/>
          <w:szCs w:val="28"/>
          <w:lang w:val="ka-GE"/>
        </w:rPr>
        <w:t>გა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>iwmindeba Semdegi teqnologiuri sqemi</w:t>
      </w:r>
      <w:r w:rsidR="00B8164D" w:rsidRPr="0042607A">
        <w:rPr>
          <w:rFonts w:cs="Arial"/>
          <w:sz w:val="28"/>
          <w:szCs w:val="28"/>
          <w:lang w:val="ka-GE"/>
        </w:rPr>
        <w:t>თ:</w:t>
      </w:r>
    </w:p>
    <w:p w:rsidR="00B8164D" w:rsidRPr="0042607A" w:rsidRDefault="00B8164D" w:rsidP="00B8164D">
      <w:pPr>
        <w:jc w:val="both"/>
        <w:rPr>
          <w:rFonts w:cs="Arial"/>
          <w:sz w:val="28"/>
          <w:szCs w:val="28"/>
          <w:lang w:val="ka-GE"/>
        </w:rPr>
      </w:pPr>
      <w:r w:rsidRPr="0042607A">
        <w:rPr>
          <w:rFonts w:ascii="AcadNusx" w:hAnsi="AcadNusx" w:cs="Arial"/>
          <w:b/>
          <w:sz w:val="28"/>
          <w:szCs w:val="28"/>
          <w:lang w:val="ka-GE"/>
        </w:rPr>
        <w:t>I seqcia – saleqari</w:t>
      </w:r>
      <w:r w:rsidRPr="0042607A">
        <w:rPr>
          <w:rFonts w:cs="Arial"/>
          <w:sz w:val="28"/>
          <w:szCs w:val="28"/>
          <w:lang w:val="ka-GE"/>
        </w:rPr>
        <w:t xml:space="preserve">. აქ </w:t>
      </w:r>
      <w:r w:rsidRPr="0042607A">
        <w:rPr>
          <w:rFonts w:ascii="AcadNusx" w:hAnsi="AcadNusx" w:cs="Arial"/>
          <w:sz w:val="28"/>
          <w:szCs w:val="28"/>
          <w:lang w:val="ka-GE"/>
        </w:rPr>
        <w:t>xdeba Camdinare wylis miReba da myari minarevebis daleqva.</w:t>
      </w:r>
      <w:r w:rsidRPr="0042607A">
        <w:rPr>
          <w:rFonts w:cs="Arial"/>
          <w:sz w:val="28"/>
          <w:szCs w:val="28"/>
          <w:lang w:val="ka-GE"/>
        </w:rPr>
        <w:t xml:space="preserve"> </w:t>
      </w:r>
      <w:r w:rsidRPr="0042607A">
        <w:rPr>
          <w:rFonts w:cs="Sylfaen"/>
          <w:sz w:val="28"/>
          <w:szCs w:val="28"/>
          <w:lang w:val="ka-GE"/>
        </w:rPr>
        <w:t>ე</w:t>
      </w:r>
      <w:r w:rsidRPr="0042607A">
        <w:rPr>
          <w:rFonts w:cs="Arial"/>
          <w:sz w:val="28"/>
          <w:szCs w:val="28"/>
          <w:lang w:val="ka-GE"/>
        </w:rPr>
        <w:t xml:space="preserve">ს </w:t>
      </w:r>
      <w:r w:rsidRPr="0042607A">
        <w:rPr>
          <w:rFonts w:ascii="AcadNusx" w:hAnsi="AcadNusx" w:cs="Arial"/>
          <w:sz w:val="28"/>
          <w:szCs w:val="28"/>
          <w:lang w:val="ka-GE"/>
        </w:rPr>
        <w:t>seqcia dakavSirebulia mo</w:t>
      </w:r>
      <w:r w:rsidRPr="0042607A">
        <w:rPr>
          <w:rFonts w:cs="Arial"/>
          <w:sz w:val="28"/>
          <w:szCs w:val="28"/>
          <w:lang w:val="ka-GE"/>
        </w:rPr>
        <w:t>მ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devno </w:t>
      </w:r>
      <w:r w:rsidRPr="0042607A">
        <w:rPr>
          <w:rFonts w:cs="Sylfaen"/>
          <w:sz w:val="28"/>
          <w:szCs w:val="28"/>
          <w:lang w:val="ka-GE"/>
        </w:rPr>
        <w:t>მე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-2 seqciasTan maRal </w:t>
      </w:r>
      <w:r w:rsidRPr="0042607A">
        <w:rPr>
          <w:rFonts w:cs="Sylfaen"/>
          <w:sz w:val="28"/>
          <w:szCs w:val="28"/>
          <w:lang w:val="ka-GE"/>
        </w:rPr>
        <w:t>ნი</w:t>
      </w:r>
      <w:r w:rsidRPr="0042607A">
        <w:rPr>
          <w:rFonts w:cs="Arial"/>
          <w:sz w:val="28"/>
          <w:szCs w:val="28"/>
          <w:lang w:val="ka-GE"/>
        </w:rPr>
        <w:t>შნულზე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 CamontaJebuli miliT, rac uzrunvelyofs wyalSi arsebuli myari minarevebis SeCerebas. Aamave seqciaSi xdeba Camdinare wylis nakadis damSvideba da wylis dinebis laminarul reJimSi gadayvana. </w:t>
      </w:r>
      <w:r w:rsidRPr="0042607A">
        <w:rPr>
          <w:rFonts w:cs="Arial"/>
          <w:sz w:val="28"/>
          <w:szCs w:val="28"/>
          <w:lang w:val="ka-GE"/>
        </w:rPr>
        <w:t>აქ შეწონილი ნაწილაკების კონცენტრაცია მცირდება 80-100 მგ/ლ. მდე.</w:t>
      </w:r>
    </w:p>
    <w:p w:rsidR="004935A1" w:rsidRDefault="00B8164D" w:rsidP="00B8164D">
      <w:pPr>
        <w:jc w:val="both"/>
        <w:rPr>
          <w:rFonts w:cs="Arial"/>
          <w:sz w:val="28"/>
          <w:szCs w:val="28"/>
          <w:lang w:val="ka-GE"/>
        </w:rPr>
      </w:pPr>
      <w:r w:rsidRPr="0042607A">
        <w:rPr>
          <w:rFonts w:ascii="AcadNusx" w:hAnsi="AcadNusx" w:cs="Arial"/>
          <w:b/>
          <w:sz w:val="28"/>
          <w:szCs w:val="28"/>
          <w:lang w:val="ka-GE"/>
        </w:rPr>
        <w:t>II seqcia – navTobdamWeri.</w:t>
      </w:r>
      <w:r w:rsidRPr="0042607A">
        <w:rPr>
          <w:rFonts w:cs="Arial"/>
          <w:b/>
          <w:sz w:val="28"/>
          <w:szCs w:val="28"/>
          <w:lang w:val="ka-GE"/>
        </w:rPr>
        <w:t xml:space="preserve"> </w:t>
      </w:r>
      <w:r w:rsidRPr="0042607A">
        <w:rPr>
          <w:rFonts w:cs="Arial"/>
          <w:sz w:val="28"/>
          <w:szCs w:val="28"/>
          <w:lang w:val="ka-GE"/>
        </w:rPr>
        <w:t xml:space="preserve">ამ </w:t>
      </w:r>
      <w:r w:rsidRPr="0042607A">
        <w:rPr>
          <w:rFonts w:ascii="AcadNusx" w:hAnsi="AcadNusx" w:cs="Arial"/>
          <w:sz w:val="28"/>
          <w:szCs w:val="28"/>
          <w:lang w:val="ka-GE"/>
        </w:rPr>
        <w:t>seqciaSi xdeba Camdinare wyalSi ativnarebuli navTobproduqtebis gravitaciulad gamoyofa da SeCereba</w:t>
      </w:r>
      <w:r w:rsidRPr="0042607A">
        <w:rPr>
          <w:rFonts w:cs="Arial"/>
          <w:sz w:val="28"/>
          <w:szCs w:val="28"/>
          <w:lang w:val="ka-GE"/>
        </w:rPr>
        <w:t>.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 </w:t>
      </w:r>
      <w:r w:rsidRPr="0042607A">
        <w:rPr>
          <w:rFonts w:cs="Arial"/>
          <w:sz w:val="28"/>
          <w:szCs w:val="28"/>
          <w:lang w:val="ka-GE"/>
        </w:rPr>
        <w:t xml:space="preserve">ეს 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seqcia dakavSirebulia momdevno </w:t>
      </w:r>
      <w:r w:rsidRPr="0042607A">
        <w:rPr>
          <w:rFonts w:cs="Arial"/>
          <w:sz w:val="28"/>
          <w:szCs w:val="28"/>
          <w:lang w:val="ka-GE"/>
        </w:rPr>
        <w:t>მე-3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 seqciasTan dabal niSnulze damontaJebuli miliT, rac uzrunvelyofs</w:t>
      </w:r>
    </w:p>
    <w:p w:rsidR="004935A1" w:rsidRDefault="004935A1" w:rsidP="00B8164D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                                              -1-</w:t>
      </w:r>
      <w:r w:rsidR="00B8164D" w:rsidRPr="0042607A">
        <w:rPr>
          <w:rFonts w:ascii="AcadNusx" w:hAnsi="AcadNusx" w:cs="Arial"/>
          <w:sz w:val="28"/>
          <w:szCs w:val="28"/>
          <w:lang w:val="ka-GE"/>
        </w:rPr>
        <w:t xml:space="preserve"> </w:t>
      </w:r>
    </w:p>
    <w:p w:rsidR="00C875B7" w:rsidRPr="004935A1" w:rsidRDefault="00B8164D" w:rsidP="00B8164D">
      <w:pPr>
        <w:jc w:val="both"/>
        <w:rPr>
          <w:rFonts w:cs="Arial"/>
          <w:sz w:val="28"/>
          <w:szCs w:val="28"/>
          <w:lang w:val="ka-GE"/>
        </w:rPr>
      </w:pPr>
      <w:r w:rsidRPr="0042607A">
        <w:rPr>
          <w:rFonts w:ascii="AcadNusx" w:hAnsi="AcadNusx" w:cs="Arial"/>
          <w:sz w:val="28"/>
          <w:szCs w:val="28"/>
          <w:lang w:val="ka-GE"/>
        </w:rPr>
        <w:lastRenderedPageBreak/>
        <w:t xml:space="preserve">wyalSi ativnarebuli navTobproduqtebis SeCerebas. Aam </w:t>
      </w:r>
      <w:r w:rsidRPr="0042607A">
        <w:rPr>
          <w:rFonts w:cs="Sylfaen"/>
          <w:sz w:val="28"/>
          <w:szCs w:val="28"/>
          <w:lang w:val="ka-GE"/>
        </w:rPr>
        <w:t>სექცია</w:t>
      </w:r>
      <w:r w:rsidRPr="0042607A">
        <w:rPr>
          <w:rFonts w:cs="Arial"/>
          <w:sz w:val="28"/>
          <w:szCs w:val="28"/>
          <w:lang w:val="ka-GE"/>
        </w:rPr>
        <w:t>ში ნავთობპროდუქტების კონცენტრაცია 0.5 მგ/ლ. მდე, ხოლო შეწონილი ნაწილაკები 50-60 მგ/ლ. მდე მცირდება.</w:t>
      </w:r>
    </w:p>
    <w:p w:rsidR="00CD00F7" w:rsidRDefault="00B8164D" w:rsidP="00CD00F7">
      <w:pPr>
        <w:jc w:val="both"/>
        <w:rPr>
          <w:rFonts w:cs="Arial"/>
          <w:b/>
          <w:sz w:val="28"/>
          <w:szCs w:val="28"/>
          <w:lang w:val="ka-GE"/>
        </w:rPr>
      </w:pPr>
      <w:r w:rsidRPr="0042607A">
        <w:rPr>
          <w:rFonts w:ascii="AcadNusx" w:hAnsi="AcadNusx" w:cs="Arial"/>
          <w:b/>
          <w:sz w:val="28"/>
          <w:szCs w:val="28"/>
          <w:lang w:val="ka-GE"/>
        </w:rPr>
        <w:t>III seqcia</w:t>
      </w:r>
      <w:r w:rsidRPr="0042607A">
        <w:rPr>
          <w:rFonts w:cs="Arial"/>
          <w:b/>
          <w:sz w:val="28"/>
          <w:szCs w:val="28"/>
          <w:lang w:val="ka-GE"/>
        </w:rPr>
        <w:t xml:space="preserve">. </w:t>
      </w:r>
      <w:r w:rsidRPr="0042607A">
        <w:rPr>
          <w:rFonts w:cs="Sylfaen"/>
          <w:sz w:val="28"/>
          <w:szCs w:val="28"/>
          <w:lang w:val="ka-GE"/>
        </w:rPr>
        <w:t>ა</w:t>
      </w:r>
      <w:r w:rsidRPr="0042607A">
        <w:rPr>
          <w:rFonts w:cs="Arial"/>
          <w:sz w:val="28"/>
          <w:szCs w:val="28"/>
          <w:lang w:val="ka-GE"/>
        </w:rPr>
        <w:t>ღნიშნულ სექციაში ხდება ჩამდინარე წყლების საბოლოო გაწმენდა შეწონილი ნაწილაკებისა და ნავთობპროდუქტებისაგან</w:t>
      </w:r>
      <w:r w:rsidR="00F54B2B" w:rsidRPr="0042607A">
        <w:rPr>
          <w:rFonts w:cs="Arial"/>
          <w:sz w:val="28"/>
          <w:szCs w:val="28"/>
          <w:lang w:val="ka-GE"/>
        </w:rPr>
        <w:t xml:space="preserve">. </w:t>
      </w:r>
      <w:r w:rsidR="00630704">
        <w:rPr>
          <w:rFonts w:cs="Arial"/>
          <w:sz w:val="28"/>
          <w:szCs w:val="28"/>
          <w:lang w:val="ka-GE"/>
        </w:rPr>
        <w:t xml:space="preserve">აქ </w:t>
      </w:r>
      <w:r w:rsidR="00F54B2B" w:rsidRPr="0042607A">
        <w:rPr>
          <w:rFonts w:cs="Arial"/>
          <w:sz w:val="28"/>
          <w:szCs w:val="28"/>
          <w:lang w:val="ka-GE"/>
        </w:rPr>
        <w:t>ნავთობპროდუქტები გაიწმინდება ნახევრად ჩაძირული ფიცრით.</w:t>
      </w:r>
      <w:r w:rsidRPr="0042607A">
        <w:rPr>
          <w:rFonts w:cs="Arial"/>
          <w:sz w:val="28"/>
          <w:szCs w:val="28"/>
          <w:lang w:val="ka-GE"/>
        </w:rPr>
        <w:t xml:space="preserve"> </w:t>
      </w:r>
      <w:r w:rsidR="00630704">
        <w:rPr>
          <w:rFonts w:cs="Arial"/>
          <w:sz w:val="28"/>
          <w:szCs w:val="28"/>
          <w:lang w:val="ka-GE"/>
        </w:rPr>
        <w:t xml:space="preserve"> გაწმენდილი წყლის</w:t>
      </w:r>
      <w:r w:rsidRPr="0042607A">
        <w:rPr>
          <w:rFonts w:cs="Arial"/>
          <w:sz w:val="28"/>
          <w:szCs w:val="28"/>
          <w:lang w:val="ka-GE"/>
        </w:rPr>
        <w:t xml:space="preserve"> კონცენტრაცია შეწონილ ნაწილაკებზე 45, ხოლო ნავთობპროდუქტებზე 0.2 მგ/ლ.მდე მცირდება</w:t>
      </w:r>
      <w:r w:rsidR="00993455">
        <w:rPr>
          <w:rFonts w:cs="Arial"/>
          <w:sz w:val="28"/>
          <w:szCs w:val="28"/>
          <w:lang w:val="ka-GE"/>
        </w:rPr>
        <w:t xml:space="preserve">, </w:t>
      </w:r>
      <w:r w:rsidRPr="0042607A">
        <w:rPr>
          <w:rFonts w:cs="Arial"/>
          <w:sz w:val="28"/>
          <w:szCs w:val="28"/>
          <w:lang w:val="ka-GE"/>
        </w:rPr>
        <w:t xml:space="preserve">რომელიც შემდგომ ჩაიშვება 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 md. </w:t>
      </w:r>
      <w:r w:rsidRPr="0042607A">
        <w:rPr>
          <w:rFonts w:cs="Sylfaen"/>
          <w:sz w:val="28"/>
          <w:szCs w:val="28"/>
          <w:lang w:val="ka-GE"/>
        </w:rPr>
        <w:t>ჭ</w:t>
      </w:r>
      <w:r w:rsidRPr="0042607A">
        <w:rPr>
          <w:rFonts w:cs="Arial"/>
          <w:sz w:val="28"/>
          <w:szCs w:val="28"/>
          <w:lang w:val="ka-GE"/>
        </w:rPr>
        <w:t>ოროხში</w:t>
      </w:r>
      <w:r w:rsidRPr="0042607A">
        <w:rPr>
          <w:rFonts w:ascii="AcadNusx" w:hAnsi="AcadNusx" w:cs="Arial"/>
          <w:sz w:val="28"/>
          <w:szCs w:val="28"/>
          <w:lang w:val="ka-GE"/>
        </w:rPr>
        <w:t>.</w:t>
      </w:r>
      <w:r w:rsidRPr="0042607A">
        <w:rPr>
          <w:rFonts w:cs="Arial"/>
          <w:b/>
          <w:sz w:val="28"/>
          <w:szCs w:val="28"/>
          <w:lang w:val="ka-GE"/>
        </w:rPr>
        <w:t xml:space="preserve"> 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navTobdamWerSi dagrovili  navTobproduqti </w:t>
      </w:r>
      <w:r w:rsidRPr="0042607A">
        <w:rPr>
          <w:rFonts w:cs="Arial"/>
          <w:sz w:val="28"/>
          <w:szCs w:val="28"/>
          <w:lang w:val="ka-GE"/>
        </w:rPr>
        <w:t xml:space="preserve">კი 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Segrovdeba </w:t>
      </w:r>
      <w:r w:rsidRPr="0042607A">
        <w:rPr>
          <w:rFonts w:cs="Arial"/>
          <w:sz w:val="28"/>
          <w:szCs w:val="28"/>
          <w:lang w:val="ka-GE"/>
        </w:rPr>
        <w:t>საამისოდ მოწყობილ</w:t>
      </w:r>
      <w:r w:rsidRPr="00F54B2B">
        <w:rPr>
          <w:rFonts w:ascii="AcadNusx" w:hAnsi="AcadNusx" w:cs="Arial"/>
          <w:lang w:val="ka-GE"/>
        </w:rPr>
        <w:t xml:space="preserve"> </w:t>
      </w:r>
      <w:r w:rsidRPr="0042607A">
        <w:rPr>
          <w:rFonts w:cs="Arial"/>
          <w:sz w:val="28"/>
          <w:szCs w:val="28"/>
          <w:lang w:val="ka-GE"/>
        </w:rPr>
        <w:t>და</w:t>
      </w:r>
      <w:r w:rsidR="00993455">
        <w:rPr>
          <w:rFonts w:ascii="AcadNusx" w:hAnsi="AcadNusx" w:cs="Arial"/>
          <w:sz w:val="28"/>
          <w:szCs w:val="28"/>
          <w:lang w:val="ka-GE"/>
        </w:rPr>
        <w:t>magroვებ</w:t>
      </w:r>
      <w:r w:rsidR="00993455">
        <w:rPr>
          <w:rFonts w:cs="Arial"/>
          <w:sz w:val="28"/>
          <w:szCs w:val="28"/>
          <w:lang w:val="ka-GE"/>
        </w:rPr>
        <w:t>ელში და შემდგომ მოხდება მისი მართვა კომპანიაში არსებული ნარჩენების მართვის გეგმის შესაბამისად</w:t>
      </w:r>
      <w:r w:rsidRPr="0042607A">
        <w:rPr>
          <w:rFonts w:ascii="AcadNusx" w:hAnsi="AcadNusx" w:cs="Arial"/>
          <w:sz w:val="28"/>
          <w:szCs w:val="28"/>
          <w:lang w:val="ka-GE"/>
        </w:rPr>
        <w:t xml:space="preserve">. saWiroebis SemTxvevaSi sawarmo emisiaTa minimizaciis mizniT Rebulobs valdebulebas </w:t>
      </w:r>
      <w:r w:rsidRPr="0042607A">
        <w:rPr>
          <w:rFonts w:cs="Arial"/>
          <w:sz w:val="28"/>
          <w:szCs w:val="28"/>
          <w:lang w:val="ka-GE"/>
        </w:rPr>
        <w:t>გაატაროს დამატებითი გარემოსდაცვითი ღონისძიებები</w:t>
      </w:r>
      <w:r w:rsidRPr="0042607A">
        <w:rPr>
          <w:rFonts w:ascii="AcadNusx" w:hAnsi="AcadNusx" w:cs="Arial"/>
          <w:sz w:val="28"/>
          <w:szCs w:val="28"/>
          <w:lang w:val="ka-GE"/>
        </w:rPr>
        <w:t>.</w:t>
      </w:r>
      <w:r w:rsidRPr="0042607A">
        <w:rPr>
          <w:rFonts w:cs="Arial"/>
          <w:b/>
          <w:sz w:val="28"/>
          <w:szCs w:val="28"/>
          <w:lang w:val="ka-GE"/>
        </w:rPr>
        <w:t xml:space="preserve">                                                         </w:t>
      </w:r>
    </w:p>
    <w:p w:rsidR="00543343" w:rsidRPr="00CD00F7" w:rsidRDefault="00CD00F7" w:rsidP="00CD00F7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b/>
          <w:sz w:val="28"/>
          <w:szCs w:val="28"/>
          <w:lang w:val="ka-GE"/>
        </w:rPr>
        <w:t xml:space="preserve">                    ინფორმაცია  ტექნოლოგიური პროცესების შესახებ</w:t>
      </w:r>
      <w:r w:rsidR="00B8164D" w:rsidRPr="0042607A">
        <w:rPr>
          <w:rFonts w:cs="Arial"/>
          <w:b/>
          <w:sz w:val="28"/>
          <w:szCs w:val="28"/>
          <w:lang w:val="ka-GE"/>
        </w:rPr>
        <w:t xml:space="preserve"> </w: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200660</wp:posOffset>
                </wp:positionV>
                <wp:extent cx="77470" cy="57785"/>
                <wp:effectExtent l="13335" t="10160" r="13970" b="8255"/>
                <wp:wrapNone/>
                <wp:docPr id="6" name="Скругленн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5778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1F5B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6" o:spid="_x0000_s1026" type="#_x0000_t38" style="position:absolute;margin-left:73.8pt;margin-top:15.8pt;width:6.1pt;height: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" adj="10800"/>
            </w:pict>
          </mc:Fallback>
        </mc:AlternateConten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39370</wp:posOffset>
                </wp:positionV>
                <wp:extent cx="635" cy="219075"/>
                <wp:effectExtent l="5080" t="10795" r="13335" b="82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5A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79.9pt;margin-top:3.1pt;width:.0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"/>
            </w:pict>
          </mc:Fallback>
        </mc:AlternateConten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39370</wp:posOffset>
                </wp:positionV>
                <wp:extent cx="0" cy="0"/>
                <wp:effectExtent l="5715" t="10795" r="13335" b="82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61A5D" id="Прямая со стрелкой 4" o:spid="_x0000_s1026" type="#_x0000_t32" style="position:absolute;margin-left:238.95pt;margin-top:3.1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"/>
            </w:pict>
          </mc:Fallback>
        </mc:AlternateConten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72390</wp:posOffset>
                </wp:positionV>
                <wp:extent cx="227965" cy="0"/>
                <wp:effectExtent l="6985" t="5715" r="12700" b="1333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781F6" id="Прямая со стрелкой 3" o:spid="_x0000_s1026" type="#_x0000_t32" style="position:absolute;margin-left:231.55pt;margin-top:5.7pt;width:17.9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"/>
            </w:pict>
          </mc:Fallback>
        </mc:AlternateConten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305435</wp:posOffset>
                </wp:positionV>
                <wp:extent cx="238125" cy="77470"/>
                <wp:effectExtent l="13970" t="5715" r="13335" b="13335"/>
                <wp:wrapNone/>
                <wp:docPr id="2" name="Скругленн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8125" cy="77470"/>
                        </a:xfrm>
                        <a:prstGeom prst="curvedConnector3">
                          <a:avLst>
                            <a:gd name="adj1" fmla="val 49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9E71D" id="Скругленная соединительная линия 2" o:spid="_x0000_s1026" type="#_x0000_t38" style="position:absolute;margin-left:218.25pt;margin-top:24.05pt;width:18.75pt;height:6.1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" adj="10771"/>
            </w:pict>
          </mc:Fallback>
        </mc:AlternateContent>
      </w:r>
      <w:r w:rsidR="00543343">
        <w:rPr>
          <w:rFonts w:asciiTheme="minorHAnsi" w:hAnsiTheme="minorHAns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72390</wp:posOffset>
                </wp:positionV>
                <wp:extent cx="635" cy="390525"/>
                <wp:effectExtent l="6350" t="5715" r="12065" b="133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8E06E" id="Прямая со стрелкой 1" o:spid="_x0000_s1026" type="#_x0000_t32" style="position:absolute;margin-left:231.5pt;margin-top:5.7pt;width:.0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"/>
            </w:pict>
          </mc:Fallback>
        </mc:AlternateContent>
      </w:r>
    </w:p>
    <w:p w:rsidR="00543343" w:rsidRPr="00CD00F7" w:rsidRDefault="00697F03" w:rsidP="00543343">
      <w:pPr>
        <w:jc w:val="both"/>
        <w:rPr>
          <w:rFonts w:ascii="AcadNusx" w:hAnsi="AcadNusx"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საწარმოში ჩამდინარე ნახმარი წყლების წარმოქმნის ძირითადი წყაროა ინერტული მასალების სამსხვრევ-დამხარისხებელი დანადგარი, სადაც მიმდინარეობს</w:t>
      </w:r>
      <w:r w:rsidR="00543343">
        <w:rPr>
          <w:rFonts w:ascii="AcadNusx" w:hAnsi="AcadNusx" w:cs="Arial"/>
          <w:sz w:val="28"/>
          <w:szCs w:val="28"/>
          <w:lang w:val="ka-GE"/>
        </w:rPr>
        <w:t xml:space="preserve"> Semotanili balastis gadamu</w:t>
      </w:r>
      <w:r w:rsidR="00543343">
        <w:rPr>
          <w:rFonts w:cs="Arial"/>
          <w:sz w:val="28"/>
          <w:szCs w:val="28"/>
          <w:lang w:val="ka-GE"/>
        </w:rPr>
        <w:t>შ</w:t>
      </w:r>
      <w:r w:rsidR="00543343">
        <w:rPr>
          <w:rFonts w:ascii="AcadNusx" w:hAnsi="AcadNusx" w:cs="Arial"/>
          <w:sz w:val="28"/>
          <w:szCs w:val="28"/>
          <w:lang w:val="ka-GE"/>
        </w:rPr>
        <w:t>aveba qviSad da Ro</w:t>
      </w:r>
      <w:r>
        <w:rPr>
          <w:rFonts w:ascii="AcadNusx" w:hAnsi="AcadNusx" w:cs="Arial"/>
          <w:sz w:val="28"/>
          <w:szCs w:val="28"/>
          <w:lang w:val="ka-GE"/>
        </w:rPr>
        <w:t>rRad</w:t>
      </w:r>
      <w:r w:rsidR="00543343">
        <w:rPr>
          <w:rFonts w:ascii="AcadNusx" w:hAnsi="AcadNusx" w:cs="Arial"/>
          <w:sz w:val="28"/>
          <w:szCs w:val="28"/>
          <w:lang w:val="ka-GE"/>
        </w:rPr>
        <w:t>.</w:t>
      </w:r>
      <w:r w:rsidR="00CD00F7">
        <w:rPr>
          <w:rFonts w:cs="Arial"/>
          <w:sz w:val="28"/>
          <w:szCs w:val="28"/>
          <w:lang w:val="ka-GE"/>
        </w:rPr>
        <w:t xml:space="preserve"> </w:t>
      </w:r>
      <w:r w:rsidR="00543343">
        <w:rPr>
          <w:rFonts w:ascii="AcadNusx" w:hAnsi="AcadNusx" w:cs="Arial"/>
          <w:sz w:val="28"/>
          <w:szCs w:val="28"/>
          <w:lang w:val="ka-GE"/>
        </w:rPr>
        <w:t>sawarmos wliuri warmadobaa – 80 000 m</w:t>
      </w:r>
      <w:r w:rsidR="00543343"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 w:rsidR="00543343">
        <w:rPr>
          <w:rFonts w:ascii="AcadNusx" w:hAnsi="AcadNusx" w:cs="Arial"/>
          <w:sz w:val="28"/>
          <w:szCs w:val="28"/>
          <w:lang w:val="ka-GE"/>
        </w:rPr>
        <w:t xml:space="preserve"> (116 aT tn) qvi</w:t>
      </w:r>
      <w:r w:rsidR="00543343">
        <w:rPr>
          <w:rFonts w:cs="Arial"/>
          <w:sz w:val="28"/>
          <w:szCs w:val="28"/>
          <w:lang w:val="ka-GE"/>
        </w:rPr>
        <w:t>შ</w:t>
      </w:r>
      <w:r w:rsidR="00543343">
        <w:rPr>
          <w:rFonts w:ascii="AcadNusx" w:hAnsi="AcadNusx" w:cs="Arial"/>
          <w:sz w:val="28"/>
          <w:szCs w:val="28"/>
          <w:lang w:val="ka-GE"/>
        </w:rPr>
        <w:t xml:space="preserve">a da </w:t>
      </w:r>
      <w:r w:rsidR="00543343">
        <w:rPr>
          <w:rFonts w:cs="Arial"/>
          <w:sz w:val="28"/>
          <w:szCs w:val="28"/>
          <w:lang w:val="ka-GE"/>
        </w:rPr>
        <w:t>ხრეშის</w:t>
      </w:r>
      <w:r w:rsidR="00543343">
        <w:rPr>
          <w:rFonts w:ascii="AcadNusx" w:hAnsi="AcadNusx" w:cs="Arial"/>
          <w:sz w:val="28"/>
          <w:szCs w:val="28"/>
          <w:lang w:val="ka-GE"/>
        </w:rPr>
        <w:t xml:space="preserve"> damzadeba.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  <w:lang w:val="ka-GE"/>
        </w:rPr>
      </w:pPr>
      <w:r>
        <w:rPr>
          <w:rFonts w:ascii="AcadNusx" w:hAnsi="AcadNusx" w:cs="Arial"/>
          <w:sz w:val="28"/>
          <w:szCs w:val="28"/>
          <w:lang w:val="ka-GE"/>
        </w:rPr>
        <w:t>Q</w:t>
      </w:r>
      <w:r>
        <w:rPr>
          <w:rFonts w:cs="Arial"/>
          <w:sz w:val="28"/>
          <w:szCs w:val="28"/>
          <w:lang w:val="ka-GE"/>
        </w:rPr>
        <w:t>აღნიშნული პროდუქციის</w:t>
      </w:r>
      <w:r>
        <w:rPr>
          <w:rFonts w:ascii="AcadNusx" w:hAnsi="AcadNusx" w:cs="Arial"/>
          <w:sz w:val="28"/>
          <w:szCs w:val="28"/>
          <w:lang w:val="ka-GE"/>
        </w:rPr>
        <w:t xml:space="preserve"> damu</w:t>
      </w:r>
      <w:r>
        <w:rPr>
          <w:rFonts w:cs="Arial"/>
          <w:sz w:val="28"/>
          <w:szCs w:val="28"/>
          <w:lang w:val="ka-GE"/>
        </w:rPr>
        <w:t>შ</w:t>
      </w:r>
      <w:r>
        <w:rPr>
          <w:rFonts w:ascii="AcadNusx" w:hAnsi="AcadNusx" w:cs="Arial"/>
          <w:sz w:val="28"/>
          <w:szCs w:val="28"/>
          <w:lang w:val="ka-GE"/>
        </w:rPr>
        <w:t>aveba xdeba 3</w:t>
      </w:r>
      <w:r>
        <w:rPr>
          <w:rFonts w:cs="Arial"/>
          <w:sz w:val="28"/>
          <w:szCs w:val="28"/>
          <w:lang w:val="ka-GE"/>
        </w:rPr>
        <w:t xml:space="preserve">8.5 </w:t>
      </w:r>
      <w:r>
        <w:rPr>
          <w:rFonts w:ascii="AcadNusx" w:hAnsi="AcadNusx" w:cs="Arial"/>
          <w:sz w:val="28"/>
          <w:szCs w:val="28"/>
          <w:lang w:val="ka-GE"/>
        </w:rPr>
        <w:t>m3/sT warmadobis sa</w:t>
      </w:r>
      <w:r w:rsidR="00CD00F7">
        <w:rPr>
          <w:rFonts w:ascii="AcadNusx" w:hAnsi="AcadNusx" w:cs="Arial"/>
          <w:sz w:val="28"/>
          <w:szCs w:val="28"/>
          <w:lang w:val="ka-GE"/>
        </w:rPr>
        <w:t>msxvrev-damxarisxebel agregatze</w:t>
      </w:r>
      <w:r>
        <w:rPr>
          <w:rFonts w:ascii="AcadNusx" w:hAnsi="AcadNusx" w:cs="Arial"/>
          <w:sz w:val="28"/>
          <w:szCs w:val="28"/>
          <w:lang w:val="ka-GE"/>
        </w:rPr>
        <w:t>.</w:t>
      </w:r>
      <w:r w:rsidR="00CD00F7">
        <w:rPr>
          <w:rFonts w:cs="Arial"/>
          <w:sz w:val="28"/>
          <w:szCs w:val="28"/>
          <w:lang w:val="ka-GE"/>
        </w:rPr>
        <w:t xml:space="preserve"> </w:t>
      </w:r>
      <w:r>
        <w:rPr>
          <w:rFonts w:ascii="AcadNusx" w:hAnsi="AcadNusx" w:cs="Arial"/>
          <w:sz w:val="28"/>
          <w:szCs w:val="28"/>
          <w:lang w:val="ka-GE"/>
        </w:rPr>
        <w:t xml:space="preserve">arsebuli saproeqto dokumentaciis mixedviT, </w:t>
      </w:r>
      <w:r w:rsidR="00CD00F7">
        <w:rPr>
          <w:rFonts w:cs="Arial"/>
          <w:sz w:val="28"/>
          <w:szCs w:val="28"/>
          <w:lang w:val="ka-GE"/>
        </w:rPr>
        <w:t xml:space="preserve">აქ </w:t>
      </w:r>
      <w:r>
        <w:rPr>
          <w:rFonts w:ascii="AcadNusx" w:hAnsi="AcadNusx" w:cs="Arial"/>
          <w:sz w:val="28"/>
          <w:szCs w:val="28"/>
          <w:lang w:val="ka-GE"/>
        </w:rPr>
        <w:t>wylis maqsimaluri xarji 1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 xml:space="preserve"> qviSisa da RorRis garecxvaze Seadgens 0.8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>, anu 0.8</w:t>
      </w:r>
      <w:r>
        <w:rPr>
          <w:rFonts w:cs="Arial"/>
          <w:sz w:val="28"/>
          <w:szCs w:val="28"/>
          <w:lang w:val="ka-GE"/>
        </w:rPr>
        <w:t xml:space="preserve"> </w:t>
      </w:r>
      <w:r>
        <w:rPr>
          <w:rFonts w:ascii="AcadNusx" w:hAnsi="AcadNusx" w:cs="Arial"/>
          <w:sz w:val="28"/>
          <w:szCs w:val="28"/>
          <w:lang w:val="ka-GE"/>
        </w:rPr>
        <w:t>X</w:t>
      </w:r>
      <w:r>
        <w:rPr>
          <w:rFonts w:cs="Arial"/>
          <w:sz w:val="28"/>
          <w:szCs w:val="28"/>
          <w:lang w:val="ka-GE"/>
        </w:rPr>
        <w:t xml:space="preserve"> </w:t>
      </w:r>
      <w:r>
        <w:rPr>
          <w:rFonts w:ascii="AcadNusx" w:hAnsi="AcadNusx" w:cs="Arial"/>
          <w:sz w:val="28"/>
          <w:szCs w:val="28"/>
          <w:lang w:val="ka-GE"/>
        </w:rPr>
        <w:t>80000=64000 m</w:t>
      </w:r>
      <w:r>
        <w:rPr>
          <w:rFonts w:cs="Arial"/>
          <w:sz w:val="28"/>
          <w:szCs w:val="28"/>
          <w:vertAlign w:val="superscript"/>
          <w:lang w:val="ka-GE"/>
        </w:rPr>
        <w:t>3</w:t>
      </w:r>
      <w:r>
        <w:rPr>
          <w:rFonts w:cs="Arial"/>
          <w:sz w:val="28"/>
          <w:szCs w:val="28"/>
          <w:lang w:val="ka-GE"/>
        </w:rPr>
        <w:t>/წელ, რაც შეადგენს 38.5 x 0.8=30.8 მ</w:t>
      </w:r>
      <w:r>
        <w:rPr>
          <w:rFonts w:cs="Arial"/>
          <w:sz w:val="28"/>
          <w:szCs w:val="28"/>
          <w:vertAlign w:val="superscript"/>
          <w:lang w:val="ka-GE"/>
        </w:rPr>
        <w:t>3</w:t>
      </w:r>
      <w:r>
        <w:rPr>
          <w:rFonts w:cs="Arial"/>
          <w:sz w:val="28"/>
          <w:szCs w:val="28"/>
          <w:lang w:val="ka-GE"/>
        </w:rPr>
        <w:t>/სთ.</w:t>
      </w:r>
    </w:p>
    <w:p w:rsidR="00543343" w:rsidRPr="00CD00F7" w:rsidRDefault="00543343" w:rsidP="00543343">
      <w:pPr>
        <w:jc w:val="both"/>
        <w:rPr>
          <w:rFonts w:ascii="AcadNusx" w:hAnsi="AcadNusx" w:cs="Arial"/>
          <w:sz w:val="28"/>
          <w:szCs w:val="28"/>
          <w:lang w:val="ka-GE"/>
        </w:rPr>
      </w:pPr>
      <w:proofErr w:type="spellStart"/>
      <w:proofErr w:type="gramStart"/>
      <w:r>
        <w:rPr>
          <w:rFonts w:ascii="AcadNusx" w:hAnsi="AcadNusx" w:cs="Arial"/>
          <w:sz w:val="28"/>
          <w:szCs w:val="28"/>
        </w:rPr>
        <w:t>momuSaveTa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raodenoba</w:t>
      </w:r>
      <w:proofErr w:type="spellEnd"/>
      <w:r>
        <w:rPr>
          <w:rFonts w:ascii="AcadNusx" w:hAnsi="AcadNusx" w:cs="Arial"/>
          <w:sz w:val="28"/>
          <w:szCs w:val="28"/>
        </w:rPr>
        <w:t xml:space="preserve"> – 20 </w:t>
      </w:r>
      <w:r>
        <w:rPr>
          <w:rFonts w:cs="Arial"/>
          <w:sz w:val="24"/>
          <w:szCs w:val="24"/>
          <w:lang w:val="ka-GE"/>
        </w:rPr>
        <w:t>ადამიანია</w:t>
      </w:r>
      <w:r>
        <w:rPr>
          <w:rFonts w:ascii="AcadNusx" w:hAnsi="AcadNusx" w:cs="Arial"/>
          <w:sz w:val="28"/>
          <w:szCs w:val="28"/>
        </w:rPr>
        <w:t>.</w:t>
      </w:r>
      <w:r w:rsidR="00CD00F7">
        <w:rPr>
          <w:rFonts w:cs="Arial"/>
          <w:sz w:val="28"/>
          <w:szCs w:val="28"/>
          <w:lang w:val="ka-GE"/>
        </w:rPr>
        <w:t xml:space="preserve">  </w:t>
      </w:r>
      <w:proofErr w:type="spellStart"/>
      <w:proofErr w:type="gramStart"/>
      <w:r>
        <w:rPr>
          <w:rFonts w:ascii="AcadNusx" w:hAnsi="AcadNusx" w:cs="Arial"/>
          <w:sz w:val="28"/>
          <w:szCs w:val="28"/>
        </w:rPr>
        <w:t>muSaobis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reJimi</w:t>
      </w:r>
      <w:proofErr w:type="spellEnd"/>
      <w:r>
        <w:rPr>
          <w:rFonts w:ascii="AcadNusx" w:hAnsi="AcadNusx" w:cs="Arial"/>
          <w:sz w:val="28"/>
          <w:szCs w:val="28"/>
        </w:rPr>
        <w:t xml:space="preserve"> – </w:t>
      </w:r>
      <w:proofErr w:type="spellStart"/>
      <w:r>
        <w:rPr>
          <w:rFonts w:ascii="AcadNusx" w:hAnsi="AcadNusx" w:cs="Arial"/>
          <w:sz w:val="28"/>
          <w:szCs w:val="28"/>
        </w:rPr>
        <w:t>erTcvliani</w:t>
      </w:r>
      <w:proofErr w:type="spellEnd"/>
      <w:r>
        <w:rPr>
          <w:rFonts w:ascii="AcadNusx" w:hAnsi="AcadNusx" w:cs="Arial"/>
          <w:sz w:val="28"/>
          <w:szCs w:val="28"/>
        </w:rPr>
        <w:t xml:space="preserve"> (8 </w:t>
      </w:r>
      <w:proofErr w:type="spellStart"/>
      <w:r>
        <w:rPr>
          <w:rFonts w:ascii="AcadNusx" w:hAnsi="AcadNusx" w:cs="Arial"/>
          <w:sz w:val="28"/>
          <w:szCs w:val="28"/>
        </w:rPr>
        <w:t>sT</w:t>
      </w:r>
      <w:proofErr w:type="spellEnd"/>
      <w:r>
        <w:rPr>
          <w:rFonts w:ascii="AcadNusx" w:hAnsi="AcadNusx" w:cs="Arial"/>
          <w:sz w:val="28"/>
          <w:szCs w:val="28"/>
        </w:rPr>
        <w:t>/</w:t>
      </w:r>
      <w:proofErr w:type="spellStart"/>
      <w:r>
        <w:rPr>
          <w:rFonts w:ascii="AcadNusx" w:hAnsi="AcadNusx" w:cs="Arial"/>
          <w:sz w:val="28"/>
          <w:szCs w:val="28"/>
        </w:rPr>
        <w:t>dR</w:t>
      </w:r>
      <w:proofErr w:type="spellEnd"/>
      <w:r>
        <w:rPr>
          <w:rFonts w:ascii="AcadNusx" w:hAnsi="AcadNusx" w:cs="Arial"/>
          <w:sz w:val="28"/>
          <w:szCs w:val="28"/>
        </w:rPr>
        <w:t xml:space="preserve">), 260 </w:t>
      </w:r>
      <w:proofErr w:type="spellStart"/>
      <w:r>
        <w:rPr>
          <w:rFonts w:ascii="AcadNusx" w:hAnsi="AcadNusx" w:cs="Arial"/>
          <w:sz w:val="28"/>
          <w:szCs w:val="28"/>
        </w:rPr>
        <w:t>samu</w:t>
      </w:r>
      <w:proofErr w:type="spellEnd"/>
      <w:r>
        <w:rPr>
          <w:rFonts w:cs="Arial"/>
          <w:sz w:val="28"/>
          <w:szCs w:val="28"/>
          <w:lang w:val="ka-GE"/>
        </w:rPr>
        <w:t>შ</w:t>
      </w:r>
      <w:proofErr w:type="spellStart"/>
      <w:r>
        <w:rPr>
          <w:rFonts w:ascii="AcadNusx" w:hAnsi="AcadNusx" w:cs="Arial"/>
          <w:sz w:val="28"/>
          <w:szCs w:val="28"/>
        </w:rPr>
        <w:t>ao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dRe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weliwadSi</w:t>
      </w:r>
      <w:proofErr w:type="spellEnd"/>
      <w:r>
        <w:rPr>
          <w:rFonts w:ascii="AcadNusx" w:hAnsi="AcadNusx" w:cs="Arial"/>
          <w:sz w:val="28"/>
          <w:szCs w:val="28"/>
        </w:rPr>
        <w:t xml:space="preserve"> (2080sT).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proofErr w:type="spellStart"/>
      <w:r>
        <w:rPr>
          <w:rFonts w:ascii="AcadNusx" w:hAnsi="AcadNusx" w:cs="Arial"/>
          <w:sz w:val="28"/>
          <w:szCs w:val="28"/>
        </w:rPr>
        <w:t>teqnologiuri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sqemiT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miiReba</w:t>
      </w:r>
      <w:proofErr w:type="spellEnd"/>
      <w:r>
        <w:rPr>
          <w:rFonts w:ascii="AcadNusx" w:hAnsi="AcadNusx" w:cs="Arial"/>
          <w:sz w:val="28"/>
          <w:szCs w:val="28"/>
        </w:rPr>
        <w:t xml:space="preserve">: </w:t>
      </w:r>
      <w:proofErr w:type="spellStart"/>
      <w:r>
        <w:rPr>
          <w:rFonts w:ascii="AcadNusx" w:hAnsi="AcadNusx" w:cs="Arial"/>
          <w:sz w:val="28"/>
          <w:szCs w:val="28"/>
        </w:rPr>
        <w:t>RorRi</w:t>
      </w:r>
      <w:proofErr w:type="spellEnd"/>
      <w:r>
        <w:rPr>
          <w:rFonts w:ascii="AcadNusx" w:hAnsi="AcadNusx" w:cs="Arial"/>
          <w:sz w:val="28"/>
          <w:szCs w:val="28"/>
        </w:rPr>
        <w:t xml:space="preserve"> 5 – 20 mm-is </w:t>
      </w:r>
      <w:proofErr w:type="spellStart"/>
      <w:r>
        <w:rPr>
          <w:rFonts w:ascii="AcadNusx" w:hAnsi="AcadNusx" w:cs="Arial"/>
          <w:sz w:val="28"/>
          <w:szCs w:val="28"/>
        </w:rPr>
        <w:t>farglebSi</w:t>
      </w:r>
      <w:proofErr w:type="spellEnd"/>
      <w:r>
        <w:rPr>
          <w:rFonts w:ascii="AcadNusx" w:hAnsi="AcadNusx" w:cs="Arial"/>
          <w:sz w:val="28"/>
          <w:szCs w:val="28"/>
        </w:rPr>
        <w:t xml:space="preserve"> da </w:t>
      </w:r>
      <w:proofErr w:type="spellStart"/>
      <w:r>
        <w:rPr>
          <w:rFonts w:ascii="AcadNusx" w:hAnsi="AcadNusx" w:cs="Arial"/>
          <w:sz w:val="28"/>
          <w:szCs w:val="28"/>
        </w:rPr>
        <w:t>qviSa</w:t>
      </w:r>
      <w:proofErr w:type="spellEnd"/>
      <w:r>
        <w:rPr>
          <w:rFonts w:ascii="AcadNusx" w:hAnsi="AcadNusx" w:cs="Arial"/>
          <w:sz w:val="28"/>
          <w:szCs w:val="28"/>
        </w:rPr>
        <w:t xml:space="preserve"> 0-5 mm-is </w:t>
      </w:r>
      <w:proofErr w:type="spellStart"/>
      <w:r>
        <w:rPr>
          <w:rFonts w:ascii="AcadNusx" w:hAnsi="AcadNusx" w:cs="Arial"/>
          <w:sz w:val="28"/>
          <w:szCs w:val="28"/>
        </w:rPr>
        <w:t>farglebSi</w:t>
      </w:r>
      <w:proofErr w:type="spellEnd"/>
      <w:r>
        <w:rPr>
          <w:rFonts w:ascii="AcadNusx" w:hAnsi="AcadNusx" w:cs="Arial"/>
          <w:sz w:val="28"/>
          <w:szCs w:val="28"/>
        </w:rPr>
        <w:t xml:space="preserve">. </w:t>
      </w:r>
      <w:proofErr w:type="spellStart"/>
      <w:proofErr w:type="gramStart"/>
      <w:r>
        <w:rPr>
          <w:rFonts w:ascii="AcadNusx" w:hAnsi="AcadNusx" w:cs="Arial"/>
          <w:sz w:val="28"/>
          <w:szCs w:val="28"/>
        </w:rPr>
        <w:t>miRebuli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produqcia</w:t>
      </w:r>
      <w:proofErr w:type="spellEnd"/>
      <w:r>
        <w:rPr>
          <w:rFonts w:ascii="AcadNusx" w:hAnsi="AcadNusx" w:cs="Arial"/>
          <w:sz w:val="28"/>
          <w:szCs w:val="28"/>
        </w:rPr>
        <w:t xml:space="preserve"> calk-</w:t>
      </w:r>
      <w:proofErr w:type="spellStart"/>
      <w:r>
        <w:rPr>
          <w:rFonts w:ascii="AcadNusx" w:hAnsi="AcadNusx" w:cs="Arial"/>
          <w:sz w:val="28"/>
          <w:szCs w:val="28"/>
        </w:rPr>
        <w:t>calke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dasawyobdeba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mza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produqciis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sawyobSi</w:t>
      </w:r>
      <w:proofErr w:type="spellEnd"/>
      <w:r>
        <w:rPr>
          <w:rFonts w:ascii="AcadNusx" w:hAnsi="AcadNusx" w:cs="Arial"/>
          <w:sz w:val="28"/>
          <w:szCs w:val="28"/>
        </w:rPr>
        <w:t>.</w:t>
      </w:r>
    </w:p>
    <w:p w:rsidR="00543343" w:rsidRDefault="00543343" w:rsidP="00543343">
      <w:pPr>
        <w:jc w:val="both"/>
        <w:rPr>
          <w:rFonts w:ascii="AcadNusx" w:hAnsi="AcadNusx" w:cs="Arial"/>
          <w:b/>
          <w:sz w:val="28"/>
          <w:szCs w:val="28"/>
          <w:u w:val="single"/>
          <w:lang w:val="ka-GE"/>
        </w:rPr>
      </w:pPr>
      <w:r>
        <w:rPr>
          <w:rFonts w:ascii="AcadNusx" w:hAnsi="AcadNusx" w:cs="Arial"/>
          <w:b/>
          <w:sz w:val="28"/>
          <w:szCs w:val="28"/>
          <w:u w:val="single"/>
        </w:rPr>
        <w:t xml:space="preserve">                      </w:t>
      </w:r>
      <w:r>
        <w:rPr>
          <w:rFonts w:ascii="AcadNusx" w:hAnsi="AcadNusx" w:cs="Arial"/>
          <w:b/>
          <w:sz w:val="28"/>
          <w:szCs w:val="28"/>
          <w:u w:val="single"/>
          <w:lang w:val="ka-GE"/>
        </w:rPr>
        <w:t>wylis gamoyeneba:</w:t>
      </w:r>
    </w:p>
    <w:p w:rsidR="004935A1" w:rsidRDefault="00697F03" w:rsidP="00543343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</w:t>
      </w:r>
      <w:r w:rsidR="00543343">
        <w:rPr>
          <w:rFonts w:ascii="AcadNusx" w:hAnsi="AcadNusx"/>
          <w:sz w:val="28"/>
          <w:szCs w:val="28"/>
          <w:lang w:val="ka-GE"/>
        </w:rPr>
        <w:t>inertuli masalebis samsxvrev</w:t>
      </w:r>
      <w:r>
        <w:rPr>
          <w:rFonts w:ascii="AcadNusx" w:hAnsi="AcadNusx"/>
          <w:sz w:val="28"/>
          <w:szCs w:val="28"/>
          <w:lang w:val="ka-GE"/>
        </w:rPr>
        <w:t>-damxarisxebel danadgarze</w:t>
      </w:r>
      <w:r w:rsidR="00543343">
        <w:rPr>
          <w:rFonts w:ascii="AcadNusx" w:hAnsi="AcadNusx"/>
          <w:sz w:val="28"/>
          <w:szCs w:val="28"/>
          <w:lang w:val="ka-GE"/>
        </w:rPr>
        <w:t xml:space="preserve"> wylis xarji Seadgens saaTSi </w:t>
      </w:r>
      <w:r w:rsidR="00543343">
        <w:rPr>
          <w:sz w:val="28"/>
          <w:szCs w:val="28"/>
          <w:lang w:val="ka-GE"/>
        </w:rPr>
        <w:t>30.8</w:t>
      </w:r>
      <w:r w:rsidR="00543343">
        <w:rPr>
          <w:rFonts w:ascii="AcadNusx" w:hAnsi="AcadNusx"/>
          <w:sz w:val="28"/>
          <w:szCs w:val="28"/>
          <w:lang w:val="ka-GE"/>
        </w:rPr>
        <w:t xml:space="preserve"> kub.m.-s, anu 64000</w:t>
      </w:r>
      <w:r w:rsidR="00543343">
        <w:rPr>
          <w:sz w:val="28"/>
          <w:szCs w:val="28"/>
          <w:lang w:val="ka-GE"/>
        </w:rPr>
        <w:t xml:space="preserve"> მ</w:t>
      </w:r>
      <w:r w:rsidR="00543343">
        <w:rPr>
          <w:sz w:val="28"/>
          <w:szCs w:val="28"/>
          <w:vertAlign w:val="superscript"/>
          <w:lang w:val="ka-GE"/>
        </w:rPr>
        <w:t>3</w:t>
      </w:r>
      <w:r w:rsidR="00543343">
        <w:rPr>
          <w:sz w:val="28"/>
          <w:szCs w:val="28"/>
          <w:lang w:val="ka-GE"/>
        </w:rPr>
        <w:t>/წელ</w:t>
      </w:r>
      <w:r w:rsidR="00543343">
        <w:rPr>
          <w:rFonts w:ascii="AcadNusx" w:hAnsi="AcadNusx"/>
          <w:sz w:val="28"/>
          <w:szCs w:val="28"/>
          <w:lang w:val="ka-GE"/>
        </w:rPr>
        <w:t>. wylis aReba xdeba sawarmos teritoriaze arsebuli WaburRilidan (</w:t>
      </w:r>
      <w:r w:rsidR="00543343">
        <w:rPr>
          <w:rFonts w:ascii="Arial" w:hAnsi="Arial" w:cs="Arial"/>
          <w:sz w:val="28"/>
          <w:szCs w:val="28"/>
          <w:lang w:val="ka-GE"/>
        </w:rPr>
        <w:t>H=16</w:t>
      </w:r>
      <w:r w:rsidR="00543343">
        <w:rPr>
          <w:rFonts w:cs="Arial"/>
          <w:sz w:val="28"/>
          <w:szCs w:val="28"/>
          <w:lang w:val="ka-GE"/>
        </w:rPr>
        <w:t xml:space="preserve"> მ)</w:t>
      </w:r>
      <w:r>
        <w:rPr>
          <w:rFonts w:ascii="AcadNusx" w:hAnsi="AcadNusx"/>
          <w:sz w:val="28"/>
          <w:szCs w:val="28"/>
          <w:lang w:val="ka-GE"/>
        </w:rPr>
        <w:t>, რაზედაც კომპანიას გააჩ</w:t>
      </w:r>
      <w:r>
        <w:rPr>
          <w:sz w:val="28"/>
          <w:szCs w:val="28"/>
          <w:lang w:val="ka-GE"/>
        </w:rPr>
        <w:t xml:space="preserve">ნია ლიცენზია. </w:t>
      </w:r>
      <w:r w:rsidR="00543343">
        <w:rPr>
          <w:sz w:val="28"/>
          <w:szCs w:val="28"/>
          <w:lang w:val="ka-GE"/>
        </w:rPr>
        <w:t>ეს წყლები დაბინძურებულია მხოლოდ შეწონილი ნაწილაკებით.</w:t>
      </w:r>
    </w:p>
    <w:p w:rsidR="00543343" w:rsidRDefault="004935A1" w:rsidP="00543343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                                             -2-</w:t>
      </w:r>
      <w:r w:rsidR="00543343">
        <w:rPr>
          <w:sz w:val="28"/>
          <w:szCs w:val="28"/>
          <w:lang w:val="ka-GE"/>
        </w:rPr>
        <w:t xml:space="preserve"> </w:t>
      </w:r>
    </w:p>
    <w:p w:rsidR="00543343" w:rsidRDefault="00543343" w:rsidP="00543343">
      <w:pPr>
        <w:jc w:val="both"/>
        <w:rPr>
          <w:rFonts w:ascii="AcadNusx" w:hAnsi="AcadNusx"/>
          <w:sz w:val="28"/>
          <w:szCs w:val="28"/>
          <w:lang w:val="ka-GE"/>
        </w:rPr>
      </w:pPr>
      <w:r>
        <w:rPr>
          <w:sz w:val="28"/>
          <w:szCs w:val="28"/>
          <w:lang w:val="ka-GE"/>
        </w:rPr>
        <w:lastRenderedPageBreak/>
        <w:t xml:space="preserve"> </w:t>
      </w:r>
      <w:r>
        <w:rPr>
          <w:rFonts w:ascii="AcadNusx" w:hAnsi="AcadNusx"/>
          <w:sz w:val="28"/>
          <w:szCs w:val="28"/>
          <w:lang w:val="ka-GE"/>
        </w:rPr>
        <w:t xml:space="preserve">   gamoyenebuli wylis xarisxisaTvis gansakuTrebuli moTxovnebi ar waredgineba, </w:t>
      </w:r>
      <w:r>
        <w:rPr>
          <w:sz w:val="28"/>
          <w:szCs w:val="28"/>
          <w:lang w:val="ka-GE"/>
        </w:rPr>
        <w:t xml:space="preserve">ამიტომ ამ წყლების გაწმენდა </w:t>
      </w:r>
      <w:r w:rsidR="00CD00F7">
        <w:rPr>
          <w:sz w:val="28"/>
          <w:szCs w:val="28"/>
          <w:lang w:val="ka-GE"/>
        </w:rPr>
        <w:t>მო</w:t>
      </w:r>
      <w:r>
        <w:rPr>
          <w:sz w:val="28"/>
          <w:szCs w:val="28"/>
          <w:lang w:val="ka-GE"/>
        </w:rPr>
        <w:t xml:space="preserve">ხდება </w:t>
      </w:r>
      <w:r w:rsidR="00CD00F7">
        <w:rPr>
          <w:sz w:val="28"/>
          <w:szCs w:val="28"/>
          <w:lang w:val="ka-GE"/>
        </w:rPr>
        <w:t xml:space="preserve">მექანიკურად </w:t>
      </w:r>
      <w:r>
        <w:rPr>
          <w:sz w:val="28"/>
          <w:szCs w:val="28"/>
          <w:lang w:val="ka-GE"/>
        </w:rPr>
        <w:t>საწარმოს ტერიტორიაზე არსებულ მექანიკური ტიპის გამწმენდში.</w:t>
      </w:r>
    </w:p>
    <w:p w:rsidR="00C875B7" w:rsidRDefault="00543343" w:rsidP="00543343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     რადგან ინერტული მასალების რეცხვის პროცესში წყლის დანაკარგი</w:t>
      </w:r>
    </w:p>
    <w:p w:rsidR="00543343" w:rsidRPr="00C875B7" w:rsidRDefault="00543343" w:rsidP="00543343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უმნიშვნელოა (მაქსიმუმ 10%), ჩამდინარე წყლის ხარჯი </w:t>
      </w:r>
      <w:r w:rsidR="00697F03">
        <w:rPr>
          <w:sz w:val="28"/>
          <w:szCs w:val="28"/>
          <w:lang w:val="ka-GE"/>
        </w:rPr>
        <w:t xml:space="preserve">აქ </w:t>
      </w:r>
      <w:r>
        <w:rPr>
          <w:sz w:val="28"/>
          <w:szCs w:val="28"/>
          <w:lang w:val="ka-GE"/>
        </w:rPr>
        <w:t>ტოლი იქნება 64000x0.9=57600 მ</w:t>
      </w:r>
      <w:r>
        <w:rPr>
          <w:sz w:val="28"/>
          <w:szCs w:val="28"/>
          <w:vertAlign w:val="superscript"/>
          <w:lang w:val="ka-GE"/>
        </w:rPr>
        <w:t>3</w:t>
      </w:r>
      <w:r>
        <w:rPr>
          <w:sz w:val="28"/>
          <w:szCs w:val="28"/>
          <w:lang w:val="ka-GE"/>
        </w:rPr>
        <w:t>/წელ, ანუ 30.8 x 0.9=27.72 მ</w:t>
      </w:r>
      <w:r>
        <w:rPr>
          <w:sz w:val="28"/>
          <w:szCs w:val="28"/>
          <w:vertAlign w:val="superscript"/>
          <w:lang w:val="ka-GE"/>
        </w:rPr>
        <w:t>3</w:t>
      </w:r>
      <w:r>
        <w:rPr>
          <w:sz w:val="28"/>
          <w:szCs w:val="28"/>
          <w:lang w:val="ka-GE"/>
        </w:rPr>
        <w:t>/სთ, ხოლო საათობრივი უთანაბრობის კოეფიციენტზე გადაანგარიშებით მაქსიმალური ხარჯი იქნება 27.72 x 1.5 = 41.58 მ</w:t>
      </w:r>
      <w:r>
        <w:rPr>
          <w:sz w:val="28"/>
          <w:szCs w:val="28"/>
          <w:vertAlign w:val="superscript"/>
          <w:lang w:val="ka-GE"/>
        </w:rPr>
        <w:t>3</w:t>
      </w:r>
      <w:r>
        <w:rPr>
          <w:sz w:val="28"/>
          <w:szCs w:val="28"/>
          <w:lang w:val="ka-GE"/>
        </w:rPr>
        <w:t>/სთ, 86400 მ</w:t>
      </w:r>
      <w:r>
        <w:rPr>
          <w:sz w:val="24"/>
          <w:szCs w:val="28"/>
          <w:vertAlign w:val="superscript"/>
          <w:lang w:val="ka-GE"/>
        </w:rPr>
        <w:t>3</w:t>
      </w:r>
      <w:r>
        <w:rPr>
          <w:sz w:val="24"/>
          <w:szCs w:val="28"/>
          <w:lang w:val="ka-GE"/>
        </w:rPr>
        <w:t>/წელ.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b/>
          <w:sz w:val="32"/>
          <w:szCs w:val="32"/>
          <w:lang w:val="ka-GE"/>
        </w:rPr>
        <w:t xml:space="preserve">                   ტერიტორიის მონარეცხი სანიაღვრე წყლები.</w:t>
      </w:r>
      <w:r>
        <w:rPr>
          <w:rFonts w:ascii="AcadNusx" w:hAnsi="AcadNusx" w:cs="Arial"/>
          <w:sz w:val="28"/>
          <w:szCs w:val="28"/>
          <w:lang w:val="ka-GE"/>
        </w:rPr>
        <w:t xml:space="preserve">  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</w:t>
      </w:r>
      <w:r>
        <w:rPr>
          <w:rFonts w:ascii="AcadNusx" w:hAnsi="AcadNusx" w:cs="Arial"/>
          <w:sz w:val="28"/>
          <w:szCs w:val="28"/>
          <w:lang w:val="ka-GE"/>
        </w:rPr>
        <w:t xml:space="preserve"> rac Seexeba teritoriis monarecx, wvimisa (gzebidan, asfaltis qarxnidan, Senobis saxuravidan modinebuli wyleb</w:t>
      </w:r>
      <w:r w:rsidR="002706B9">
        <w:rPr>
          <w:rFonts w:ascii="AcadNusx" w:hAnsi="AcadNusx" w:cs="Arial"/>
          <w:sz w:val="28"/>
          <w:szCs w:val="28"/>
          <w:lang w:val="ka-GE"/>
        </w:rPr>
        <w:t>i) da saniaRvre wylebs, ისინი</w:t>
      </w:r>
      <w:r>
        <w:rPr>
          <w:rFonts w:ascii="AcadNusx" w:hAnsi="AcadNusx" w:cs="Arial"/>
          <w:sz w:val="28"/>
          <w:szCs w:val="28"/>
          <w:lang w:val="ka-GE"/>
        </w:rPr>
        <w:t xml:space="preserve"> dabinZurebulia Sewonili na</w:t>
      </w:r>
      <w:r w:rsidR="002706B9">
        <w:rPr>
          <w:rFonts w:ascii="AcadNusx" w:hAnsi="AcadNusx" w:cs="Arial"/>
          <w:sz w:val="28"/>
          <w:szCs w:val="28"/>
          <w:lang w:val="ka-GE"/>
        </w:rPr>
        <w:t>wilakebiTa da navTobproduqtebiT.</w:t>
      </w:r>
      <w:r w:rsidR="002706B9">
        <w:rPr>
          <w:rFonts w:cs="Arial"/>
          <w:sz w:val="28"/>
          <w:szCs w:val="28"/>
          <w:lang w:val="ka-GE"/>
        </w:rPr>
        <w:t xml:space="preserve"> ნავთობპროდუქტებით დაბინძურების წყაროა საწარმოს ტერიტორიაზე არსებული ასფალტის </w:t>
      </w:r>
      <w:r w:rsidR="00697F03">
        <w:rPr>
          <w:rFonts w:cs="Arial"/>
          <w:sz w:val="28"/>
          <w:szCs w:val="28"/>
          <w:lang w:val="ka-GE"/>
        </w:rPr>
        <w:t>ქარხნა</w:t>
      </w:r>
      <w:r w:rsidR="002706B9">
        <w:rPr>
          <w:rFonts w:cs="Arial"/>
          <w:sz w:val="28"/>
          <w:szCs w:val="28"/>
          <w:lang w:val="ka-GE"/>
        </w:rPr>
        <w:t xml:space="preserve"> და ავტოგასამართი უბანი ერთი ნავთობსაცავით.</w:t>
      </w:r>
      <w:r w:rsidR="002706B9">
        <w:rPr>
          <w:rFonts w:ascii="AcadNusx" w:hAnsi="AcadNusx" w:cs="Arial"/>
          <w:sz w:val="28"/>
          <w:szCs w:val="28"/>
          <w:lang w:val="ka-GE"/>
        </w:rPr>
        <w:t xml:space="preserve"> ე</w:t>
      </w:r>
      <w:r w:rsidR="002706B9">
        <w:rPr>
          <w:rFonts w:cs="Arial"/>
          <w:sz w:val="28"/>
          <w:szCs w:val="28"/>
          <w:lang w:val="ka-GE"/>
        </w:rPr>
        <w:t>ს წყლები</w:t>
      </w:r>
      <w:r>
        <w:rPr>
          <w:rFonts w:ascii="AcadNusx" w:hAnsi="AcadNusx" w:cs="Arial"/>
          <w:sz w:val="28"/>
          <w:szCs w:val="28"/>
          <w:lang w:val="ka-GE"/>
        </w:rPr>
        <w:t xml:space="preserve"> erToblivad organizebulad gaiyvaneba sawarmos teritoriaze mowyobili saniaRvre a</w:t>
      </w:r>
      <w:r w:rsidR="00E205EF">
        <w:rPr>
          <w:rFonts w:ascii="AcadNusx" w:hAnsi="AcadNusx" w:cs="Arial"/>
          <w:sz w:val="28"/>
          <w:szCs w:val="28"/>
          <w:lang w:val="ka-GE"/>
        </w:rPr>
        <w:t xml:space="preserve">rxiT da CaiSveba </w:t>
      </w:r>
      <w:r w:rsidR="002706B9">
        <w:rPr>
          <w:rFonts w:cs="Arial"/>
          <w:sz w:val="28"/>
          <w:szCs w:val="28"/>
          <w:lang w:val="ka-GE"/>
        </w:rPr>
        <w:t>მექანიკურ გამწმენდში</w:t>
      </w:r>
      <w:r>
        <w:rPr>
          <w:rFonts w:ascii="AcadNusx" w:hAnsi="AcadNusx" w:cs="Arial"/>
          <w:sz w:val="28"/>
          <w:szCs w:val="28"/>
          <w:lang w:val="ka-GE"/>
        </w:rPr>
        <w:t>.</w:t>
      </w:r>
      <w:r>
        <w:rPr>
          <w:rFonts w:cs="Arial"/>
          <w:sz w:val="28"/>
          <w:szCs w:val="28"/>
          <w:lang w:val="ka-GE"/>
        </w:rPr>
        <w:t xml:space="preserve"> </w:t>
      </w:r>
      <w:r>
        <w:rPr>
          <w:rFonts w:ascii="AcadNusx" w:hAnsi="AcadNusx" w:cs="Arial"/>
          <w:sz w:val="28"/>
          <w:szCs w:val="28"/>
          <w:lang w:val="ka-GE"/>
        </w:rPr>
        <w:t>maTi raodenoba iangariSeba arsebuli rekomendaciebis mixedviT, kerZod:</w:t>
      </w:r>
    </w:p>
    <w:p w:rsidR="00543343" w:rsidRDefault="00CD00F7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cs="Arial"/>
          <w:sz w:val="28"/>
          <w:szCs w:val="28"/>
          <w:lang w:val="ka-GE"/>
        </w:rPr>
        <w:t xml:space="preserve">                                          </w:t>
      </w:r>
      <w:r w:rsidR="00543343">
        <w:rPr>
          <w:rFonts w:ascii="Arial" w:hAnsi="Arial" w:cs="Arial"/>
          <w:sz w:val="28"/>
          <w:szCs w:val="28"/>
        </w:rPr>
        <w:t>Q</w:t>
      </w:r>
      <w:r w:rsidR="00543343">
        <w:rPr>
          <w:rFonts w:ascii="AcadNusx" w:hAnsi="AcadNusx" w:cs="Arial"/>
          <w:sz w:val="28"/>
          <w:szCs w:val="28"/>
        </w:rPr>
        <w:t xml:space="preserve">= </w:t>
      </w:r>
      <w:r w:rsidR="00543343">
        <w:rPr>
          <w:rFonts w:ascii="Arial" w:hAnsi="Arial" w:cs="Arial"/>
          <w:sz w:val="28"/>
          <w:szCs w:val="28"/>
        </w:rPr>
        <w:t>10FKH</w:t>
      </w:r>
      <w:r w:rsidR="00543343">
        <w:rPr>
          <w:rFonts w:ascii="AcadNusx" w:hAnsi="AcadNusx" w:cs="Arial"/>
          <w:sz w:val="28"/>
          <w:szCs w:val="28"/>
          <w:vertAlign w:val="subscript"/>
        </w:rPr>
        <w:t>saS.dR.R.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proofErr w:type="spellStart"/>
      <w:r>
        <w:rPr>
          <w:rFonts w:ascii="AcadNusx" w:hAnsi="AcadNusx" w:cs="Arial"/>
          <w:sz w:val="28"/>
          <w:szCs w:val="28"/>
        </w:rPr>
        <w:t>sadac</w:t>
      </w:r>
      <w:proofErr w:type="spellEnd"/>
      <w:r>
        <w:rPr>
          <w:rFonts w:ascii="AcadNusx" w:hAnsi="AcadNusx" w:cs="Arial"/>
          <w:sz w:val="28"/>
          <w:szCs w:val="28"/>
        </w:rPr>
        <w:t>: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 - </w:t>
      </w:r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saniaRvre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wylebi</w:t>
      </w:r>
      <w:proofErr w:type="spellEnd"/>
      <w:r>
        <w:rPr>
          <w:rFonts w:ascii="AcadNusx" w:hAnsi="AcadNusx" w:cs="Arial"/>
          <w:sz w:val="28"/>
          <w:szCs w:val="28"/>
        </w:rPr>
        <w:t>, m</w:t>
      </w:r>
      <w:r>
        <w:rPr>
          <w:rFonts w:ascii="AcadNusx" w:hAnsi="AcadNusx" w:cs="Arial"/>
          <w:sz w:val="28"/>
          <w:szCs w:val="28"/>
          <w:vertAlign w:val="superscript"/>
        </w:rPr>
        <w:t xml:space="preserve">3 </w:t>
      </w:r>
      <w:proofErr w:type="spellStart"/>
      <w:r>
        <w:rPr>
          <w:rFonts w:ascii="AcadNusx" w:hAnsi="AcadNusx" w:cs="Arial"/>
          <w:sz w:val="28"/>
          <w:szCs w:val="28"/>
        </w:rPr>
        <w:t>dR.R</w:t>
      </w:r>
      <w:proofErr w:type="spellEnd"/>
      <w:r>
        <w:rPr>
          <w:rFonts w:ascii="AcadNusx" w:hAnsi="AcadNusx" w:cs="Arial"/>
          <w:sz w:val="28"/>
          <w:szCs w:val="28"/>
        </w:rPr>
        <w:t>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 </w:t>
      </w:r>
      <w:r>
        <w:rPr>
          <w:rFonts w:ascii="AcadNusx" w:hAnsi="AcadNusx" w:cs="Arial"/>
          <w:sz w:val="28"/>
          <w:szCs w:val="28"/>
        </w:rPr>
        <w:t xml:space="preserve">– </w:t>
      </w:r>
      <w:proofErr w:type="spellStart"/>
      <w:r>
        <w:rPr>
          <w:rFonts w:ascii="AcadNusx" w:hAnsi="AcadNusx" w:cs="Arial"/>
          <w:sz w:val="28"/>
          <w:szCs w:val="28"/>
        </w:rPr>
        <w:t>teritoriis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farTobi</w:t>
      </w:r>
      <w:proofErr w:type="spellEnd"/>
      <w:r>
        <w:rPr>
          <w:rFonts w:ascii="AcadNusx" w:hAnsi="AcadNusx" w:cs="Arial"/>
          <w:sz w:val="28"/>
          <w:szCs w:val="28"/>
        </w:rPr>
        <w:t>, ha.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ascii="Arial" w:hAnsi="Arial" w:cs="Arial"/>
          <w:sz w:val="28"/>
          <w:szCs w:val="28"/>
        </w:rPr>
        <w:t>H</w:t>
      </w:r>
      <w:r>
        <w:rPr>
          <w:rFonts w:ascii="AcadNusx" w:hAnsi="AcadNusx" w:cs="Arial"/>
          <w:sz w:val="28"/>
          <w:szCs w:val="28"/>
        </w:rPr>
        <w:t xml:space="preserve"> – </w:t>
      </w:r>
      <w:proofErr w:type="spellStart"/>
      <w:proofErr w:type="gramStart"/>
      <w:r>
        <w:rPr>
          <w:rFonts w:ascii="AcadNusx" w:hAnsi="AcadNusx" w:cs="Arial"/>
          <w:sz w:val="28"/>
          <w:szCs w:val="28"/>
        </w:rPr>
        <w:t>naleqebis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saSualo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dRe-Ramuri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raodenoba</w:t>
      </w:r>
      <w:proofErr w:type="spellEnd"/>
      <w:r>
        <w:rPr>
          <w:rFonts w:ascii="AcadNusx" w:hAnsi="AcadNusx" w:cs="Arial"/>
          <w:sz w:val="28"/>
          <w:szCs w:val="28"/>
        </w:rPr>
        <w:t>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 </w:t>
      </w:r>
      <w:r>
        <w:rPr>
          <w:rFonts w:ascii="AcadNusx" w:hAnsi="AcadNusx" w:cs="Arial"/>
          <w:sz w:val="28"/>
          <w:szCs w:val="28"/>
        </w:rPr>
        <w:t xml:space="preserve">– </w:t>
      </w:r>
      <w:proofErr w:type="spellStart"/>
      <w:proofErr w:type="gramStart"/>
      <w:r>
        <w:rPr>
          <w:rFonts w:ascii="AcadNusx" w:hAnsi="AcadNusx" w:cs="Arial"/>
          <w:sz w:val="28"/>
          <w:szCs w:val="28"/>
        </w:rPr>
        <w:t>koeficienti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, </w:t>
      </w:r>
      <w:proofErr w:type="spellStart"/>
      <w:r>
        <w:rPr>
          <w:rFonts w:ascii="AcadNusx" w:hAnsi="AcadNusx" w:cs="Arial"/>
          <w:sz w:val="28"/>
          <w:szCs w:val="28"/>
        </w:rPr>
        <w:t>romelic</w:t>
      </w:r>
      <w:proofErr w:type="spellEnd"/>
      <w:r>
        <w:rPr>
          <w:rFonts w:ascii="AcadNusx" w:hAnsi="AcadNusx" w:cs="Arial"/>
          <w:sz w:val="28"/>
          <w:szCs w:val="28"/>
        </w:rPr>
        <w:t xml:space="preserve"> safaris </w:t>
      </w:r>
      <w:proofErr w:type="spellStart"/>
      <w:r>
        <w:rPr>
          <w:rFonts w:ascii="AcadNusx" w:hAnsi="AcadNusx" w:cs="Arial"/>
          <w:sz w:val="28"/>
          <w:szCs w:val="28"/>
        </w:rPr>
        <w:t>tipzea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damokidebuli</w:t>
      </w:r>
      <w:proofErr w:type="spellEnd"/>
      <w:r>
        <w:rPr>
          <w:rFonts w:ascii="AcadNusx" w:hAnsi="AcadNusx" w:cs="Arial"/>
          <w:sz w:val="28"/>
          <w:szCs w:val="28"/>
        </w:rPr>
        <w:t xml:space="preserve"> da am </w:t>
      </w:r>
      <w:proofErr w:type="spellStart"/>
      <w:r>
        <w:rPr>
          <w:rFonts w:ascii="AcadNusx" w:hAnsi="AcadNusx" w:cs="Arial"/>
          <w:sz w:val="28"/>
          <w:szCs w:val="28"/>
        </w:rPr>
        <w:t>SemTxvevaSi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misi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monacemi</w:t>
      </w:r>
      <w:proofErr w:type="spellEnd"/>
      <w:r>
        <w:rPr>
          <w:rFonts w:ascii="AcadNusx" w:hAnsi="AcadNusx" w:cs="Arial"/>
          <w:sz w:val="28"/>
          <w:szCs w:val="28"/>
        </w:rPr>
        <w:t xml:space="preserve"> 0.8-ia.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proofErr w:type="spellStart"/>
      <w:r>
        <w:rPr>
          <w:rFonts w:ascii="Arial" w:hAnsi="Arial" w:cs="Arial"/>
          <w:sz w:val="28"/>
          <w:szCs w:val="28"/>
        </w:rPr>
        <w:t>H</w:t>
      </w:r>
      <w:r>
        <w:rPr>
          <w:rFonts w:ascii="AcadNusx" w:hAnsi="AcadNusx" w:cs="Arial"/>
          <w:sz w:val="28"/>
          <w:szCs w:val="28"/>
          <w:vertAlign w:val="subscript"/>
        </w:rPr>
        <w:t>saS.dR</w:t>
      </w:r>
      <w:proofErr w:type="spellEnd"/>
      <w:r>
        <w:rPr>
          <w:rFonts w:ascii="AcadNusx" w:hAnsi="AcadNusx" w:cs="Arial"/>
          <w:sz w:val="28"/>
          <w:szCs w:val="28"/>
          <w:vertAlign w:val="subscript"/>
        </w:rPr>
        <w:t xml:space="preserve">/R </w:t>
      </w:r>
      <w:r>
        <w:rPr>
          <w:rFonts w:ascii="AcadNusx" w:hAnsi="AcadNusx" w:cs="Arial"/>
          <w:sz w:val="28"/>
          <w:szCs w:val="28"/>
        </w:rPr>
        <w:t xml:space="preserve">= </w:t>
      </w:r>
      <w:proofErr w:type="spellStart"/>
      <w:r>
        <w:rPr>
          <w:rFonts w:ascii="AcadNusx" w:hAnsi="AcadNusx" w:cs="Arial"/>
          <w:sz w:val="28"/>
          <w:szCs w:val="28"/>
          <w:u w:val="single"/>
        </w:rPr>
        <w:t>wliuri</w:t>
      </w:r>
      <w:proofErr w:type="spellEnd"/>
      <w:r>
        <w:rPr>
          <w:rFonts w:ascii="AcadNusx" w:hAnsi="AcadNusx" w:cs="Arial"/>
          <w:sz w:val="28"/>
          <w:szCs w:val="28"/>
          <w:u w:val="single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  <w:u w:val="single"/>
        </w:rPr>
        <w:t>naleqebi</w:t>
      </w:r>
      <w:proofErr w:type="spellEnd"/>
      <w:r w:rsidR="00697F03">
        <w:rPr>
          <w:rFonts w:cs="Arial"/>
          <w:sz w:val="28"/>
          <w:szCs w:val="28"/>
          <w:u w:val="single"/>
          <w:lang w:val="ka-GE"/>
        </w:rPr>
        <w:t>/</w:t>
      </w:r>
      <w:r>
        <w:rPr>
          <w:rFonts w:ascii="AcadNusx" w:hAnsi="AcadNusx" w:cs="Arial"/>
          <w:sz w:val="28"/>
          <w:szCs w:val="28"/>
          <w:u w:val="single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naleqian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dReTa</w:t>
      </w:r>
      <w:proofErr w:type="spellEnd"/>
      <w:r>
        <w:rPr>
          <w:rFonts w:ascii="AcadNusx" w:hAnsi="AcadNusx" w:cs="Arial"/>
          <w:sz w:val="28"/>
          <w:szCs w:val="28"/>
        </w:rPr>
        <w:t xml:space="preserve"> r-</w:t>
      </w:r>
      <w:proofErr w:type="spellStart"/>
      <w:r>
        <w:rPr>
          <w:rFonts w:ascii="AcadNusx" w:hAnsi="AcadNusx" w:cs="Arial"/>
          <w:sz w:val="28"/>
          <w:szCs w:val="28"/>
        </w:rPr>
        <w:t>ba</w:t>
      </w:r>
      <w:proofErr w:type="spellEnd"/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proofErr w:type="spellStart"/>
      <w:r>
        <w:rPr>
          <w:rFonts w:ascii="AcadNusx" w:hAnsi="AcadNusx" w:cs="Arial"/>
          <w:sz w:val="28"/>
          <w:szCs w:val="28"/>
        </w:rPr>
        <w:t>saangariSo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farTi</w:t>
      </w:r>
      <w:proofErr w:type="spellEnd"/>
      <w:r>
        <w:rPr>
          <w:rFonts w:ascii="AcadNusx" w:hAnsi="AcadNusx" w:cs="Arial"/>
          <w:sz w:val="28"/>
          <w:szCs w:val="28"/>
        </w:rPr>
        <w:t xml:space="preserve">, </w:t>
      </w:r>
      <w:proofErr w:type="spellStart"/>
      <w:r>
        <w:rPr>
          <w:rFonts w:ascii="AcadNusx" w:hAnsi="AcadNusx" w:cs="Arial"/>
          <w:sz w:val="28"/>
          <w:szCs w:val="28"/>
        </w:rPr>
        <w:t>saidanac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xdeba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wvimis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Segroveba</w:t>
      </w:r>
      <w:proofErr w:type="spellEnd"/>
      <w:r>
        <w:rPr>
          <w:rFonts w:ascii="AcadNusx" w:hAnsi="AcadNusx" w:cs="Arial"/>
          <w:sz w:val="28"/>
          <w:szCs w:val="28"/>
        </w:rPr>
        <w:t xml:space="preserve"> da </w:t>
      </w:r>
      <w:proofErr w:type="spellStart"/>
      <w:r>
        <w:rPr>
          <w:rFonts w:ascii="AcadNusx" w:hAnsi="AcadNusx" w:cs="Arial"/>
          <w:sz w:val="28"/>
          <w:szCs w:val="28"/>
        </w:rPr>
        <w:t>organizebuli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gayvana</w:t>
      </w:r>
      <w:proofErr w:type="spellEnd"/>
      <w:r>
        <w:rPr>
          <w:rFonts w:ascii="AcadNusx" w:hAnsi="AcadNusx" w:cs="Arial"/>
          <w:sz w:val="28"/>
          <w:szCs w:val="28"/>
        </w:rPr>
        <w:t xml:space="preserve"> – 0.4 ha-a.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cadNusx" w:hAnsi="AcadNusx" w:cs="Arial"/>
          <w:sz w:val="28"/>
          <w:szCs w:val="28"/>
        </w:rPr>
        <w:t xml:space="preserve">   q. </w:t>
      </w:r>
      <w:proofErr w:type="spellStart"/>
      <w:r>
        <w:rPr>
          <w:rFonts w:ascii="AcadNusx" w:hAnsi="AcadNusx" w:cs="Arial"/>
          <w:sz w:val="28"/>
          <w:szCs w:val="28"/>
        </w:rPr>
        <w:t>baTumSi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naleqebis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saSualo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dRe-Ramuri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raodenobaa</w:t>
      </w:r>
      <w:proofErr w:type="spellEnd"/>
      <w:r>
        <w:rPr>
          <w:rFonts w:ascii="AcadNusx" w:hAnsi="AcadNusx" w:cs="Arial"/>
          <w:sz w:val="28"/>
          <w:szCs w:val="28"/>
        </w:rPr>
        <w:t xml:space="preserve"> 2400 mm, </w:t>
      </w:r>
      <w:proofErr w:type="spellStart"/>
      <w:r>
        <w:rPr>
          <w:rFonts w:ascii="AcadNusx" w:hAnsi="AcadNusx" w:cs="Arial"/>
          <w:sz w:val="28"/>
          <w:szCs w:val="28"/>
        </w:rPr>
        <w:t>naleqian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dReTa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raodenoba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iyo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ka-GE"/>
        </w:rPr>
        <w:t>95</w:t>
      </w:r>
      <w:r>
        <w:rPr>
          <w:rFonts w:ascii="AcadNusx" w:hAnsi="AcadNusx" w:cs="Arial"/>
          <w:sz w:val="28"/>
          <w:szCs w:val="28"/>
        </w:rPr>
        <w:t xml:space="preserve"> (2020 </w:t>
      </w:r>
      <w:proofErr w:type="spellStart"/>
      <w:r>
        <w:rPr>
          <w:rFonts w:ascii="AcadNusx" w:hAnsi="AcadNusx" w:cs="Arial"/>
          <w:sz w:val="28"/>
          <w:szCs w:val="28"/>
        </w:rPr>
        <w:t>wlis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monacemebiT</w:t>
      </w:r>
      <w:proofErr w:type="spellEnd"/>
      <w:r>
        <w:rPr>
          <w:rFonts w:ascii="AcadNusx" w:hAnsi="AcadNusx" w:cs="Arial"/>
          <w:sz w:val="28"/>
          <w:szCs w:val="28"/>
        </w:rPr>
        <w:t>).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t xml:space="preserve">    </w:t>
      </w:r>
      <w:proofErr w:type="spellStart"/>
      <w:r>
        <w:rPr>
          <w:rFonts w:ascii="Arial" w:hAnsi="Arial" w:cs="Arial"/>
          <w:sz w:val="36"/>
          <w:szCs w:val="36"/>
        </w:rPr>
        <w:t>H</w:t>
      </w:r>
      <w:r>
        <w:rPr>
          <w:rFonts w:ascii="AcadNusx" w:hAnsi="AcadNusx" w:cs="Arial"/>
          <w:sz w:val="36"/>
          <w:szCs w:val="36"/>
          <w:vertAlign w:val="subscript"/>
        </w:rPr>
        <w:t>saS.dR</w:t>
      </w:r>
      <w:proofErr w:type="spellEnd"/>
      <w:r>
        <w:rPr>
          <w:rFonts w:ascii="AcadNusx" w:hAnsi="AcadNusx" w:cs="Arial"/>
          <w:sz w:val="36"/>
          <w:szCs w:val="36"/>
          <w:vertAlign w:val="subscript"/>
        </w:rPr>
        <w:t>/R=</w:t>
      </w:r>
      <w:proofErr w:type="gramStart"/>
      <w:r>
        <w:rPr>
          <w:rFonts w:ascii="AcadNusx" w:hAnsi="AcadNusx" w:cs="Arial"/>
          <w:sz w:val="36"/>
          <w:szCs w:val="36"/>
          <w:vertAlign w:val="subscript"/>
        </w:rPr>
        <w:t>2400</w:t>
      </w:r>
      <w:r>
        <w:rPr>
          <w:rFonts w:cs="Arial"/>
          <w:sz w:val="36"/>
          <w:szCs w:val="36"/>
          <w:vertAlign w:val="subscript"/>
          <w:lang w:val="ka-GE"/>
        </w:rPr>
        <w:t xml:space="preserve"> </w:t>
      </w:r>
      <w:r>
        <w:rPr>
          <w:rFonts w:ascii="AcadNusx" w:hAnsi="AcadNusx" w:cs="Arial"/>
          <w:sz w:val="36"/>
          <w:szCs w:val="36"/>
          <w:vertAlign w:val="subscript"/>
        </w:rPr>
        <w:t>:</w:t>
      </w:r>
      <w:proofErr w:type="gramEnd"/>
      <w:r>
        <w:rPr>
          <w:rFonts w:cs="Arial"/>
          <w:sz w:val="36"/>
          <w:szCs w:val="36"/>
          <w:vertAlign w:val="subscript"/>
          <w:lang w:val="ka-GE"/>
        </w:rPr>
        <w:t xml:space="preserve"> </w:t>
      </w:r>
      <w:r>
        <w:rPr>
          <w:rFonts w:ascii="AcadNusx" w:hAnsi="AcadNusx" w:cs="Arial"/>
          <w:sz w:val="36"/>
          <w:szCs w:val="36"/>
          <w:vertAlign w:val="subscript"/>
        </w:rPr>
        <w:t>95=25.263</w:t>
      </w:r>
      <w:r>
        <w:rPr>
          <w:rFonts w:ascii="AcadNusx" w:hAnsi="AcadNusx" w:cs="Arial"/>
          <w:sz w:val="28"/>
          <w:szCs w:val="28"/>
          <w:vertAlign w:val="subscript"/>
        </w:rPr>
        <w:t xml:space="preserve"> </w:t>
      </w:r>
      <w:r>
        <w:rPr>
          <w:rFonts w:ascii="AcadNusx" w:hAnsi="AcadNusx" w:cs="Arial"/>
          <w:sz w:val="28"/>
          <w:szCs w:val="28"/>
        </w:rPr>
        <w:t>mm</w:t>
      </w:r>
      <w:r>
        <w:rPr>
          <w:rFonts w:cs="Arial"/>
          <w:sz w:val="28"/>
          <w:szCs w:val="28"/>
          <w:lang w:val="ka-GE"/>
        </w:rPr>
        <w:t xml:space="preserve">, </w:t>
      </w:r>
      <w:proofErr w:type="spellStart"/>
      <w:r>
        <w:rPr>
          <w:rFonts w:ascii="AcadNusx" w:hAnsi="AcadNusx" w:cs="Arial"/>
          <w:sz w:val="28"/>
          <w:szCs w:val="28"/>
        </w:rPr>
        <w:t>gamomdinare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aqedan</w:t>
      </w:r>
      <w:proofErr w:type="spellEnd"/>
      <w:r>
        <w:rPr>
          <w:rFonts w:ascii="AcadNusx" w:hAnsi="AcadNusx" w:cs="Arial"/>
          <w:sz w:val="28"/>
          <w:szCs w:val="28"/>
        </w:rPr>
        <w:t>:</w:t>
      </w:r>
    </w:p>
    <w:p w:rsidR="004935A1" w:rsidRPr="004935A1" w:rsidRDefault="004935A1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                                                -3-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</w:rPr>
      </w:pPr>
      <w:r>
        <w:rPr>
          <w:rFonts w:cs="Arial"/>
          <w:sz w:val="28"/>
          <w:szCs w:val="28"/>
          <w:lang w:val="ka-GE"/>
        </w:rPr>
        <w:lastRenderedPageBreak/>
        <w:t xml:space="preserve">       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Q</w:t>
      </w:r>
      <w:r>
        <w:rPr>
          <w:rFonts w:ascii="AcadNusx" w:hAnsi="AcadNusx" w:cs="Arial"/>
          <w:sz w:val="28"/>
          <w:szCs w:val="28"/>
          <w:vertAlign w:val="subscript"/>
        </w:rPr>
        <w:t>dR</w:t>
      </w:r>
      <w:proofErr w:type="spellEnd"/>
      <w:r>
        <w:rPr>
          <w:rFonts w:ascii="AcadNusx" w:hAnsi="AcadNusx" w:cs="Arial"/>
          <w:sz w:val="28"/>
          <w:szCs w:val="28"/>
        </w:rPr>
        <w:t xml:space="preserve">= 10 </w:t>
      </w:r>
      <w:r>
        <w:rPr>
          <w:rFonts w:ascii="AcadNusx" w:hAnsi="AcadNusx" w:cs="Arial"/>
        </w:rPr>
        <w:t>X</w:t>
      </w:r>
      <w:r>
        <w:rPr>
          <w:rFonts w:ascii="AcadNusx" w:hAnsi="AcadNusx" w:cs="Arial"/>
          <w:sz w:val="28"/>
          <w:szCs w:val="28"/>
        </w:rPr>
        <w:t xml:space="preserve"> 0.4 </w:t>
      </w:r>
      <w:r>
        <w:rPr>
          <w:rFonts w:ascii="AcadNusx" w:hAnsi="AcadNusx" w:cs="Arial"/>
        </w:rPr>
        <w:t>X</w:t>
      </w:r>
      <w:r>
        <w:rPr>
          <w:rFonts w:ascii="AcadNusx" w:hAnsi="AcadNusx" w:cs="Arial"/>
          <w:sz w:val="28"/>
          <w:szCs w:val="28"/>
        </w:rPr>
        <w:t xml:space="preserve"> 25.</w:t>
      </w:r>
      <w:r>
        <w:rPr>
          <w:rFonts w:cs="Arial"/>
          <w:sz w:val="28"/>
          <w:szCs w:val="28"/>
          <w:lang w:val="ka-GE"/>
        </w:rPr>
        <w:t>263</w:t>
      </w:r>
      <w:r>
        <w:rPr>
          <w:rFonts w:ascii="AcadNusx" w:hAnsi="AcadNusx" w:cs="Arial"/>
          <w:sz w:val="28"/>
          <w:szCs w:val="28"/>
        </w:rPr>
        <w:t xml:space="preserve"> </w:t>
      </w:r>
      <w:r>
        <w:rPr>
          <w:rFonts w:ascii="AcadNusx" w:hAnsi="AcadNusx" w:cs="Arial"/>
        </w:rPr>
        <w:t>X</w:t>
      </w:r>
      <w:r>
        <w:rPr>
          <w:rFonts w:ascii="AcadNusx" w:hAnsi="AcadNusx" w:cs="Arial"/>
          <w:sz w:val="28"/>
          <w:szCs w:val="28"/>
        </w:rPr>
        <w:t xml:space="preserve"> 0.8 = 80.</w:t>
      </w:r>
      <w:r>
        <w:rPr>
          <w:rFonts w:cs="Arial"/>
          <w:sz w:val="28"/>
          <w:szCs w:val="28"/>
          <w:lang w:val="ka-GE"/>
        </w:rPr>
        <w:t>842</w:t>
      </w:r>
      <w:r>
        <w:rPr>
          <w:rFonts w:ascii="AcadNusx" w:hAnsi="AcadNusx" w:cs="Arial"/>
          <w:sz w:val="28"/>
          <w:szCs w:val="28"/>
        </w:rPr>
        <w:t xml:space="preserve"> m</w:t>
      </w:r>
      <w:r>
        <w:rPr>
          <w:rFonts w:ascii="AcadNusx" w:hAnsi="AcadNusx" w:cs="Arial"/>
          <w:sz w:val="28"/>
          <w:szCs w:val="28"/>
          <w:vertAlign w:val="superscript"/>
        </w:rPr>
        <w:t>3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cs="Arial"/>
          <w:sz w:val="28"/>
          <w:szCs w:val="28"/>
          <w:lang w:val="ka-GE"/>
        </w:rPr>
        <w:t xml:space="preserve">        </w:t>
      </w:r>
      <w:proofErr w:type="spellStart"/>
      <w:r>
        <w:rPr>
          <w:rFonts w:ascii="Arial" w:hAnsi="Arial" w:cs="Arial"/>
          <w:sz w:val="28"/>
          <w:szCs w:val="28"/>
        </w:rPr>
        <w:t>Q</w:t>
      </w:r>
      <w:r>
        <w:rPr>
          <w:rFonts w:ascii="AcadNusx" w:hAnsi="AcadNusx" w:cs="Arial"/>
          <w:sz w:val="28"/>
          <w:szCs w:val="28"/>
          <w:vertAlign w:val="subscript"/>
        </w:rPr>
        <w:t>wl</w:t>
      </w:r>
      <w:proofErr w:type="spellEnd"/>
      <w:r>
        <w:rPr>
          <w:rFonts w:ascii="AcadNusx" w:hAnsi="AcadNusx" w:cs="Arial"/>
          <w:sz w:val="28"/>
          <w:szCs w:val="28"/>
        </w:rPr>
        <w:t>= 80.</w:t>
      </w:r>
      <w:r>
        <w:rPr>
          <w:rFonts w:cs="Arial"/>
          <w:sz w:val="28"/>
          <w:szCs w:val="28"/>
          <w:lang w:val="ka-GE"/>
        </w:rPr>
        <w:t>842</w:t>
      </w:r>
      <w:r>
        <w:rPr>
          <w:rFonts w:ascii="AcadNusx" w:hAnsi="AcadNusx" w:cs="Arial"/>
        </w:rPr>
        <w:t xml:space="preserve"> X </w:t>
      </w:r>
      <w:r>
        <w:rPr>
          <w:rFonts w:cs="Arial"/>
          <w:sz w:val="28"/>
          <w:szCs w:val="28"/>
          <w:lang w:val="ka-GE"/>
        </w:rPr>
        <w:t>95</w:t>
      </w:r>
      <w:r>
        <w:rPr>
          <w:rFonts w:ascii="AcadNusx" w:hAnsi="AcadNusx" w:cs="Arial"/>
          <w:sz w:val="28"/>
          <w:szCs w:val="28"/>
        </w:rPr>
        <w:t xml:space="preserve"> = 7679.9 m</w:t>
      </w:r>
      <w:r>
        <w:rPr>
          <w:rFonts w:ascii="AcadNusx" w:hAnsi="AcadNusx" w:cs="Arial"/>
          <w:sz w:val="28"/>
          <w:szCs w:val="28"/>
          <w:vertAlign w:val="superscript"/>
        </w:rPr>
        <w:t>3</w:t>
      </w:r>
      <w:r>
        <w:rPr>
          <w:rFonts w:ascii="AcadNusx" w:hAnsi="AcadNusx" w:cs="Arial"/>
          <w:sz w:val="28"/>
          <w:szCs w:val="28"/>
        </w:rPr>
        <w:t>/</w:t>
      </w:r>
      <w:proofErr w:type="spellStart"/>
      <w:r>
        <w:rPr>
          <w:rFonts w:ascii="AcadNusx" w:hAnsi="AcadNusx" w:cs="Arial"/>
          <w:sz w:val="28"/>
          <w:szCs w:val="28"/>
        </w:rPr>
        <w:t>wel</w:t>
      </w:r>
      <w:proofErr w:type="spellEnd"/>
      <w:r>
        <w:rPr>
          <w:rFonts w:ascii="AcadNusx" w:hAnsi="AcadNusx" w:cs="Arial"/>
          <w:sz w:val="28"/>
          <w:szCs w:val="28"/>
        </w:rPr>
        <w:t>.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>თუ გავითვალისწინებთ, რომ წვიმის ხანგრძლიობა წვიმიან ამინდებში საშუალოდ 10 საათი იყო, მაშინ</w:t>
      </w:r>
    </w:p>
    <w:p w:rsidR="00C875B7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 Q</w:t>
      </w:r>
      <w:r>
        <w:rPr>
          <w:rFonts w:cs="Arial"/>
          <w:sz w:val="28"/>
          <w:szCs w:val="28"/>
          <w:vertAlign w:val="subscript"/>
          <w:lang w:val="ka-GE"/>
        </w:rPr>
        <w:t>სთ</w:t>
      </w:r>
      <w:r>
        <w:rPr>
          <w:rFonts w:cs="Arial"/>
          <w:sz w:val="28"/>
          <w:szCs w:val="28"/>
          <w:lang w:val="ka-GE"/>
        </w:rPr>
        <w:t xml:space="preserve"> = 7679.9 : 95 : 10 = 8.084</w:t>
      </w:r>
      <w:r>
        <w:rPr>
          <w:rFonts w:ascii="AcadNusx" w:hAnsi="AcadNusx" w:cs="Arial"/>
          <w:sz w:val="28"/>
          <w:szCs w:val="28"/>
          <w:lang w:val="ka-GE"/>
        </w:rPr>
        <w:t xml:space="preserve">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cs="Arial"/>
          <w:sz w:val="28"/>
          <w:szCs w:val="28"/>
          <w:lang w:val="ka-GE"/>
        </w:rPr>
        <w:t>/სთ</w:t>
      </w:r>
    </w:p>
    <w:p w:rsidR="00543343" w:rsidRDefault="00543343" w:rsidP="00543343">
      <w:pPr>
        <w:jc w:val="both"/>
        <w:rPr>
          <w:sz w:val="28"/>
          <w:szCs w:val="28"/>
          <w:lang w:val="ka-GE"/>
        </w:rPr>
      </w:pPr>
      <w:r>
        <w:rPr>
          <w:sz w:val="28"/>
          <w:szCs w:val="28"/>
          <w:lang w:val="ka-GE"/>
        </w:rPr>
        <w:t xml:space="preserve">        თუ გავითვალისწინებთ, რომ საათობრივი უთანაბრობის კოეფიციენტი 1.5-ია, ხოლო წვიმის დაწყებიდან სანიაღვრე წყლების გაწმენდა საჭიროა პირველი 30 წთ-ის განმავლობაში, მაშინ  მაქსიმალური ხარჯი იქნება: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Q</w:t>
      </w:r>
      <w:r>
        <w:rPr>
          <w:rFonts w:cs="Arial"/>
          <w:sz w:val="28"/>
          <w:szCs w:val="28"/>
          <w:vertAlign w:val="subscript"/>
          <w:lang w:val="ka-GE"/>
        </w:rPr>
        <w:t>სთ</w:t>
      </w:r>
      <w:r>
        <w:rPr>
          <w:rFonts w:cs="Arial"/>
          <w:sz w:val="28"/>
          <w:szCs w:val="28"/>
          <w:lang w:val="ka-GE"/>
        </w:rPr>
        <w:t xml:space="preserve"> =  8.084 x 1.5 x 0.5 = 6.063</w:t>
      </w:r>
      <w:r>
        <w:rPr>
          <w:rFonts w:ascii="AcadNusx" w:hAnsi="AcadNusx" w:cs="Arial"/>
          <w:sz w:val="28"/>
          <w:szCs w:val="28"/>
          <w:lang w:val="ka-GE"/>
        </w:rPr>
        <w:t xml:space="preserve">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cs="Arial"/>
          <w:sz w:val="28"/>
          <w:szCs w:val="28"/>
          <w:lang w:val="ka-GE"/>
        </w:rPr>
        <w:t xml:space="preserve">/სთ  </w:t>
      </w:r>
      <w:r>
        <w:rPr>
          <w:rFonts w:ascii="AcadNusx" w:hAnsi="AcadNusx" w:cs="Arial"/>
          <w:sz w:val="28"/>
          <w:szCs w:val="28"/>
          <w:lang w:val="ka-GE"/>
        </w:rPr>
        <w:t>(11520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>/wel)</w:t>
      </w:r>
    </w:p>
    <w:p w:rsidR="0004437C" w:rsidRDefault="0004437C" w:rsidP="00543343">
      <w:pPr>
        <w:jc w:val="both"/>
        <w:rPr>
          <w:rFonts w:cs="Arial"/>
          <w:b/>
          <w:i/>
          <w:sz w:val="28"/>
          <w:szCs w:val="28"/>
          <w:lang w:val="ka-GE"/>
        </w:rPr>
      </w:pPr>
    </w:p>
    <w:p w:rsidR="00543343" w:rsidRDefault="00543343" w:rsidP="00543343">
      <w:pPr>
        <w:jc w:val="both"/>
        <w:rPr>
          <w:rFonts w:cs="Arial"/>
          <w:b/>
          <w:i/>
          <w:sz w:val="28"/>
          <w:szCs w:val="28"/>
          <w:lang w:val="ka-GE"/>
        </w:rPr>
      </w:pPr>
      <w:r>
        <w:rPr>
          <w:rFonts w:cs="Arial"/>
          <w:b/>
          <w:i/>
          <w:sz w:val="28"/>
          <w:szCs w:val="28"/>
          <w:lang w:val="ka-GE"/>
        </w:rPr>
        <w:t>სულ საწარმოში წარმოქმნილი წყლის ხარჯი ტოლი იქნება:</w:t>
      </w:r>
    </w:p>
    <w:p w:rsidR="00543343" w:rsidRDefault="00543343" w:rsidP="00543343">
      <w:pPr>
        <w:jc w:val="both"/>
        <w:rPr>
          <w:rFonts w:cs="Arial"/>
          <w:b/>
          <w:i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</w:t>
      </w:r>
      <w:r>
        <w:rPr>
          <w:rFonts w:cs="Arial"/>
          <w:b/>
          <w:i/>
          <w:sz w:val="28"/>
          <w:szCs w:val="28"/>
          <w:lang w:val="ka-GE"/>
        </w:rPr>
        <w:t>Q</w:t>
      </w:r>
      <w:r>
        <w:rPr>
          <w:rFonts w:cs="Arial"/>
          <w:b/>
          <w:i/>
          <w:sz w:val="28"/>
          <w:szCs w:val="28"/>
          <w:vertAlign w:val="subscript"/>
          <w:lang w:val="ka-GE"/>
        </w:rPr>
        <w:t>სთ</w:t>
      </w:r>
      <w:r>
        <w:rPr>
          <w:rFonts w:cs="Arial"/>
          <w:b/>
          <w:i/>
          <w:sz w:val="28"/>
          <w:szCs w:val="28"/>
          <w:lang w:val="ka-GE"/>
        </w:rPr>
        <w:t xml:space="preserve"> = 41.58 + 6.063 = 47.643</w:t>
      </w:r>
      <w:r>
        <w:rPr>
          <w:rFonts w:ascii="AcadNusx" w:hAnsi="AcadNusx" w:cs="Arial"/>
          <w:b/>
          <w:i/>
          <w:sz w:val="28"/>
          <w:szCs w:val="28"/>
          <w:lang w:val="ka-GE"/>
        </w:rPr>
        <w:t xml:space="preserve"> m</w:t>
      </w:r>
      <w:r>
        <w:rPr>
          <w:rFonts w:ascii="AcadNusx" w:hAnsi="AcadNusx" w:cs="Arial"/>
          <w:b/>
          <w:i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b/>
          <w:i/>
          <w:sz w:val="28"/>
          <w:szCs w:val="28"/>
          <w:lang w:val="ka-GE"/>
        </w:rPr>
        <w:t>/</w:t>
      </w:r>
      <w:r>
        <w:rPr>
          <w:rFonts w:cs="Arial"/>
          <w:b/>
          <w:i/>
          <w:sz w:val="28"/>
          <w:szCs w:val="28"/>
          <w:lang w:val="ka-GE"/>
        </w:rPr>
        <w:t>სთ</w:t>
      </w:r>
      <w:r w:rsidRPr="00543343">
        <w:rPr>
          <w:rFonts w:cs="Arial"/>
          <w:b/>
          <w:i/>
          <w:sz w:val="28"/>
          <w:szCs w:val="28"/>
          <w:lang w:val="ka-GE"/>
        </w:rPr>
        <w:t>. (</w:t>
      </w:r>
      <w:r>
        <w:rPr>
          <w:rFonts w:cs="Arial"/>
          <w:b/>
          <w:i/>
          <w:sz w:val="28"/>
          <w:szCs w:val="28"/>
          <w:lang w:val="ka-GE"/>
        </w:rPr>
        <w:t>97920 მ</w:t>
      </w:r>
      <w:r>
        <w:rPr>
          <w:rFonts w:cs="Arial"/>
          <w:b/>
          <w:i/>
          <w:sz w:val="28"/>
          <w:szCs w:val="28"/>
          <w:vertAlign w:val="superscript"/>
          <w:lang w:val="ka-GE"/>
        </w:rPr>
        <w:t>3</w:t>
      </w:r>
      <w:r>
        <w:rPr>
          <w:rFonts w:cs="Arial"/>
          <w:b/>
          <w:i/>
          <w:sz w:val="28"/>
          <w:szCs w:val="28"/>
          <w:lang w:val="ka-GE"/>
        </w:rPr>
        <w:t>/წელ</w:t>
      </w:r>
      <w:r w:rsidRPr="00543343">
        <w:rPr>
          <w:rFonts w:cs="Arial"/>
          <w:b/>
          <w:i/>
          <w:sz w:val="28"/>
          <w:szCs w:val="28"/>
          <w:lang w:val="ka-GE"/>
        </w:rPr>
        <w:t>)</w:t>
      </w:r>
      <w:r>
        <w:rPr>
          <w:rFonts w:cs="Arial"/>
          <w:b/>
          <w:i/>
          <w:sz w:val="28"/>
          <w:szCs w:val="28"/>
          <w:lang w:val="ka-GE"/>
        </w:rPr>
        <w:t>.</w:t>
      </w:r>
    </w:p>
    <w:p w:rsidR="00543343" w:rsidRPr="00543343" w:rsidRDefault="00543343" w:rsidP="00543343">
      <w:pPr>
        <w:jc w:val="both"/>
        <w:rPr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აღნიშნული წყლები დაბინძურებულია შეწონილი ნაწილაკებითა და ნავთობპროდუქტებით. მათი კონცენტრაცია დამოკიდებულია წვიმის ინტენსიობასა და ხანგრძლიობაზე, ასევე საწარმოს მუშაობის რეჟიმზე. </w:t>
      </w:r>
      <w:r>
        <w:rPr>
          <w:sz w:val="28"/>
          <w:szCs w:val="28"/>
          <w:lang w:val="ka-GE"/>
        </w:rPr>
        <w:t>ისინი ექვემდებარება გაწმენდას და მექანიკური გაწმენდის შემდეგ წყალსატევში (მდინარე ჭოროხი) ჩაიშვება (</w:t>
      </w:r>
      <w:r w:rsidR="0004437C">
        <w:rPr>
          <w:sz w:val="28"/>
          <w:szCs w:val="28"/>
          <w:lang w:val="ka-GE"/>
        </w:rPr>
        <w:t xml:space="preserve">ჩაშვების წერტილის </w:t>
      </w:r>
      <w:r>
        <w:rPr>
          <w:sz w:val="28"/>
          <w:szCs w:val="28"/>
          <w:lang w:val="ka-GE"/>
        </w:rPr>
        <w:t xml:space="preserve">GPS: X= 719799, y= 4607139)                                                     </w:t>
      </w:r>
    </w:p>
    <w:p w:rsidR="00543343" w:rsidRDefault="00543343" w:rsidP="00543343">
      <w:pPr>
        <w:rPr>
          <w:rFonts w:cs="Arial"/>
          <w:b/>
          <w:sz w:val="28"/>
          <w:szCs w:val="28"/>
          <w:lang w:val="ka-GE"/>
        </w:rPr>
      </w:pPr>
      <w:r>
        <w:rPr>
          <w:rFonts w:cs="Arial"/>
          <w:b/>
          <w:sz w:val="28"/>
          <w:szCs w:val="28"/>
          <w:lang w:val="ka-GE"/>
        </w:rPr>
        <w:t xml:space="preserve">                      </w:t>
      </w:r>
      <w:r>
        <w:rPr>
          <w:rFonts w:ascii="AcadNusx" w:hAnsi="AcadNusx" w:cs="Arial"/>
          <w:b/>
          <w:sz w:val="28"/>
          <w:szCs w:val="28"/>
          <w:lang w:val="ka-GE"/>
        </w:rPr>
        <w:t>sameurneo fekaluri wylebi</w:t>
      </w:r>
    </w:p>
    <w:p w:rsidR="00543343" w:rsidRDefault="00543343" w:rsidP="00543343">
      <w:pPr>
        <w:jc w:val="both"/>
        <w:rPr>
          <w:rFonts w:ascii="AcadNusx" w:hAnsi="AcadNusx" w:cs="Arial"/>
          <w:sz w:val="28"/>
          <w:szCs w:val="28"/>
          <w:lang w:val="ka-GE"/>
        </w:rPr>
      </w:pPr>
      <w:r>
        <w:rPr>
          <w:rFonts w:ascii="AcadNusx" w:hAnsi="AcadNusx" w:cs="Arial"/>
          <w:sz w:val="28"/>
          <w:szCs w:val="28"/>
          <w:lang w:val="ka-GE"/>
        </w:rPr>
        <w:t xml:space="preserve"> ,,samSeneblo normebis da wesebis’’ 02.04.03.85 punqti 3.9-s Tanaxmad im SemTxvevaSi, rodesac sameurneo fekaluri Camdinbare wylis xarji ar aRemateba 1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 xml:space="preserve">-s dReRameSi, dasaSvebia </w:t>
      </w:r>
      <w:r>
        <w:rPr>
          <w:rFonts w:cs="Arial"/>
          <w:sz w:val="28"/>
          <w:szCs w:val="28"/>
          <w:lang w:val="ka-GE"/>
        </w:rPr>
        <w:t>საასენიზაციო</w:t>
      </w:r>
      <w:r>
        <w:rPr>
          <w:rFonts w:ascii="AcadNusx" w:hAnsi="AcadNusx" w:cs="Arial"/>
          <w:sz w:val="28"/>
          <w:szCs w:val="28"/>
          <w:lang w:val="ka-GE"/>
        </w:rPr>
        <w:t xml:space="preserve"> ormos mowyoba. sawarmos momsaxure personalis raodenoba </w:t>
      </w:r>
      <w:r>
        <w:rPr>
          <w:rFonts w:cs="Arial"/>
          <w:sz w:val="28"/>
          <w:szCs w:val="28"/>
          <w:lang w:val="ka-GE"/>
        </w:rPr>
        <w:t>20</w:t>
      </w:r>
      <w:r>
        <w:rPr>
          <w:rFonts w:ascii="AcadNusx" w:hAnsi="AcadNusx" w:cs="Arial"/>
          <w:sz w:val="28"/>
          <w:szCs w:val="28"/>
          <w:lang w:val="ka-GE"/>
        </w:rPr>
        <w:t xml:space="preserve"> kaci.A</w:t>
      </w:r>
      <w:r>
        <w:rPr>
          <w:rFonts w:cs="Arial"/>
          <w:sz w:val="28"/>
          <w:szCs w:val="28"/>
          <w:lang w:val="ka-GE"/>
        </w:rPr>
        <w:t>ა</w:t>
      </w:r>
      <w:r>
        <w:rPr>
          <w:rFonts w:ascii="AcadNusx" w:hAnsi="AcadNusx" w:cs="Arial"/>
          <w:sz w:val="28"/>
          <w:szCs w:val="28"/>
          <w:lang w:val="ka-GE"/>
        </w:rPr>
        <w:t>rsebuli normebiT Txevadi narCenebis moculoba 1 kacze Seadgens 7.3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>/wel anu 0.02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>/dRR (</w:t>
      </w:r>
      <w:r>
        <w:rPr>
          <w:rFonts w:ascii="Arial" w:hAnsi="Arial" w:cs="Arial"/>
          <w:sz w:val="28"/>
          <w:szCs w:val="28"/>
          <w:lang w:val="ka-GE"/>
        </w:rPr>
        <w:t>Si Arceivala Marcel Dekkers).</w:t>
      </w:r>
    </w:p>
    <w:p w:rsidR="00543343" w:rsidRDefault="00543343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ascii="AcadNusx" w:hAnsi="AcadNusx" w:cs="Arial"/>
          <w:sz w:val="28"/>
          <w:szCs w:val="28"/>
          <w:lang w:val="ka-GE"/>
        </w:rPr>
        <w:t xml:space="preserve">e.i. mocemul SemTxvevaSi Txevadi narCenebis saerTo raodenoba sawarmoSi Seadgens: </w:t>
      </w:r>
      <w:r>
        <w:rPr>
          <w:rFonts w:ascii="Arial" w:hAnsi="Arial" w:cs="Arial"/>
          <w:sz w:val="28"/>
          <w:szCs w:val="28"/>
          <w:lang w:val="ka-GE"/>
        </w:rPr>
        <w:t>Q</w:t>
      </w:r>
      <w:r>
        <w:rPr>
          <w:rFonts w:ascii="AcadNusx" w:hAnsi="AcadNusx" w:cs="Arial"/>
          <w:sz w:val="28"/>
          <w:szCs w:val="28"/>
          <w:lang w:val="ka-GE"/>
        </w:rPr>
        <w:t>=</w:t>
      </w:r>
      <w:r>
        <w:rPr>
          <w:rFonts w:cs="Arial"/>
          <w:sz w:val="28"/>
          <w:szCs w:val="28"/>
          <w:lang w:val="ka-GE"/>
        </w:rPr>
        <w:t xml:space="preserve">20 </w:t>
      </w:r>
      <w:r>
        <w:rPr>
          <w:rFonts w:ascii="AcadNusx" w:hAnsi="AcadNusx" w:cs="Arial"/>
          <w:lang w:val="ka-GE"/>
        </w:rPr>
        <w:t>X</w:t>
      </w:r>
      <w:r>
        <w:rPr>
          <w:rFonts w:ascii="AcadNusx" w:hAnsi="AcadNusx" w:cs="Arial"/>
          <w:sz w:val="28"/>
          <w:szCs w:val="28"/>
          <w:lang w:val="ka-GE"/>
        </w:rPr>
        <w:t xml:space="preserve"> 0.02=0.</w:t>
      </w:r>
      <w:r>
        <w:rPr>
          <w:rFonts w:cs="Arial"/>
          <w:sz w:val="28"/>
          <w:szCs w:val="28"/>
          <w:lang w:val="ka-GE"/>
        </w:rPr>
        <w:t>4</w:t>
      </w:r>
      <w:r>
        <w:rPr>
          <w:rFonts w:ascii="AcadNusx" w:hAnsi="AcadNusx" w:cs="Arial"/>
          <w:sz w:val="28"/>
          <w:szCs w:val="28"/>
          <w:lang w:val="ka-GE"/>
        </w:rPr>
        <w:t xml:space="preserve">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 xml:space="preserve"> dR/R. amitom sawarmoSi mowyobilia </w:t>
      </w:r>
      <w:r>
        <w:rPr>
          <w:rFonts w:cs="Arial"/>
          <w:sz w:val="28"/>
          <w:szCs w:val="28"/>
          <w:lang w:val="ka-GE"/>
        </w:rPr>
        <w:t>საასენიზაციო</w:t>
      </w:r>
      <w:r>
        <w:rPr>
          <w:rFonts w:ascii="AcadNusx" w:hAnsi="AcadNusx" w:cs="Arial"/>
          <w:sz w:val="28"/>
          <w:szCs w:val="28"/>
          <w:lang w:val="ka-GE"/>
        </w:rPr>
        <w:t xml:space="preserve"> ormo da Txevadi narCenebis wyalsatevSi CaSveba adgili ara aqvs. </w:t>
      </w:r>
      <w:r>
        <w:rPr>
          <w:rFonts w:cs="Sylfaen"/>
          <w:sz w:val="28"/>
          <w:szCs w:val="28"/>
          <w:lang w:val="ka-GE"/>
        </w:rPr>
        <w:t>ს</w:t>
      </w:r>
      <w:r>
        <w:rPr>
          <w:rFonts w:cs="Arial"/>
          <w:sz w:val="28"/>
          <w:szCs w:val="28"/>
          <w:lang w:val="ka-GE"/>
        </w:rPr>
        <w:t>აასენიზაციო</w:t>
      </w:r>
      <w:r>
        <w:rPr>
          <w:rFonts w:ascii="AcadNusx" w:hAnsi="AcadNusx" w:cs="Arial"/>
          <w:sz w:val="28"/>
          <w:szCs w:val="28"/>
          <w:lang w:val="ka-GE"/>
        </w:rPr>
        <w:t xml:space="preserve"> ormo mowyobilia rkina-betonisagan da uzrunvelyofilia misi hermetuloba. Mmisi dacla xdeba specialuri saasenizacio manqanbebiT </w:t>
      </w:r>
      <w:r>
        <w:rPr>
          <w:rFonts w:ascii="AcadNusx" w:hAnsi="AcadNusx" w:cs="Arial"/>
          <w:sz w:val="24"/>
          <w:szCs w:val="24"/>
          <w:lang w:val="ka-GE"/>
        </w:rPr>
        <w:t>S</w:t>
      </w:r>
      <w:r w:rsidRPr="0004437C">
        <w:rPr>
          <w:rFonts w:ascii="AcadNusx" w:hAnsi="AcadNusx" w:cs="Arial"/>
          <w:sz w:val="28"/>
          <w:szCs w:val="28"/>
          <w:lang w:val="ka-GE"/>
        </w:rPr>
        <w:t>ps ,,</w:t>
      </w:r>
      <w:r w:rsidRPr="0004437C">
        <w:rPr>
          <w:rFonts w:cs="Arial"/>
          <w:sz w:val="28"/>
          <w:szCs w:val="28"/>
          <w:lang w:val="ka-GE"/>
        </w:rPr>
        <w:t>ბათუმის</w:t>
      </w:r>
      <w:r w:rsidRPr="0004437C">
        <w:rPr>
          <w:rFonts w:ascii="AcadNusx" w:hAnsi="AcadNusx" w:cs="Arial"/>
          <w:sz w:val="28"/>
          <w:szCs w:val="28"/>
          <w:lang w:val="ka-GE"/>
        </w:rPr>
        <w:t xml:space="preserve"> </w:t>
      </w:r>
      <w:r>
        <w:rPr>
          <w:rFonts w:ascii="AcadNusx" w:hAnsi="AcadNusx" w:cs="Arial"/>
          <w:sz w:val="28"/>
          <w:szCs w:val="28"/>
          <w:lang w:val="ka-GE"/>
        </w:rPr>
        <w:t>wyalkanalTan’’ xelSekrulebis pirobebiT.</w:t>
      </w:r>
    </w:p>
    <w:p w:rsidR="004935A1" w:rsidRPr="004935A1" w:rsidRDefault="004935A1" w:rsidP="00543343">
      <w:pPr>
        <w:jc w:val="both"/>
        <w:rPr>
          <w:rFonts w:cs="Arial"/>
          <w:sz w:val="28"/>
          <w:szCs w:val="28"/>
          <w:lang w:val="ka-GE"/>
        </w:rPr>
      </w:pPr>
      <w:r>
        <w:rPr>
          <w:rFonts w:cs="Arial"/>
          <w:sz w:val="28"/>
          <w:szCs w:val="28"/>
          <w:lang w:val="ka-GE"/>
        </w:rPr>
        <w:t xml:space="preserve">                                                        -4-</w:t>
      </w:r>
    </w:p>
    <w:p w:rsidR="00543343" w:rsidRDefault="00543343" w:rsidP="00543343">
      <w:pPr>
        <w:rPr>
          <w:rFonts w:cs="Arial"/>
          <w:b/>
          <w:i/>
          <w:sz w:val="28"/>
          <w:szCs w:val="28"/>
        </w:rPr>
      </w:pPr>
      <w:proofErr w:type="spellStart"/>
      <w:r>
        <w:rPr>
          <w:rFonts w:ascii="AcadNusx" w:hAnsi="AcadNusx" w:cs="Arial"/>
          <w:b/>
          <w:i/>
          <w:sz w:val="28"/>
          <w:szCs w:val="28"/>
        </w:rPr>
        <w:lastRenderedPageBreak/>
        <w:t>Camdinare</w:t>
      </w:r>
      <w:proofErr w:type="spellEnd"/>
      <w:r>
        <w:rPr>
          <w:rFonts w:ascii="AcadNusx" w:hAnsi="AcadNusx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b/>
          <w:i/>
          <w:sz w:val="28"/>
          <w:szCs w:val="28"/>
        </w:rPr>
        <w:t>wylebis</w:t>
      </w:r>
      <w:proofErr w:type="spellEnd"/>
      <w:r>
        <w:rPr>
          <w:rFonts w:ascii="AcadNusx" w:hAnsi="AcadNusx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b/>
          <w:i/>
          <w:sz w:val="28"/>
          <w:szCs w:val="28"/>
        </w:rPr>
        <w:t>mimRebi</w:t>
      </w:r>
      <w:proofErr w:type="spellEnd"/>
      <w:r>
        <w:rPr>
          <w:rFonts w:ascii="AcadNusx" w:hAnsi="AcadNusx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b/>
          <w:i/>
          <w:sz w:val="28"/>
          <w:szCs w:val="28"/>
        </w:rPr>
        <w:t>wylis</w:t>
      </w:r>
      <w:proofErr w:type="spellEnd"/>
      <w:r>
        <w:rPr>
          <w:rFonts w:ascii="AcadNusx" w:hAnsi="AcadNusx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b/>
          <w:i/>
          <w:sz w:val="28"/>
          <w:szCs w:val="28"/>
        </w:rPr>
        <w:t>obieqtis</w:t>
      </w:r>
      <w:proofErr w:type="spellEnd"/>
      <w:r>
        <w:rPr>
          <w:rFonts w:ascii="AcadNusx" w:hAnsi="AcadNusx" w:cs="Arial"/>
          <w:b/>
          <w:i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b/>
          <w:i/>
          <w:sz w:val="28"/>
          <w:szCs w:val="28"/>
        </w:rPr>
        <w:t>daxasiaTeba</w:t>
      </w:r>
      <w:proofErr w:type="spellEnd"/>
    </w:p>
    <w:p w:rsidR="00543343" w:rsidRPr="00E81093" w:rsidRDefault="00543343" w:rsidP="00543343">
      <w:pPr>
        <w:jc w:val="both"/>
        <w:rPr>
          <w:rFonts w:cs="Arial"/>
          <w:sz w:val="28"/>
          <w:szCs w:val="28"/>
          <w:lang w:val="ka-GE"/>
        </w:rPr>
      </w:pPr>
      <w:proofErr w:type="gramStart"/>
      <w:r>
        <w:rPr>
          <w:rFonts w:ascii="AcadNusx" w:hAnsi="AcadNusx" w:cs="Arial"/>
          <w:sz w:val="32"/>
          <w:szCs w:val="32"/>
        </w:rPr>
        <w:t xml:space="preserve">M  </w:t>
      </w:r>
      <w:proofErr w:type="spellStart"/>
      <w:r>
        <w:rPr>
          <w:rFonts w:ascii="AcadNusx" w:hAnsi="AcadNusx" w:cs="Arial"/>
          <w:sz w:val="28"/>
          <w:szCs w:val="28"/>
        </w:rPr>
        <w:t>mdinare</w:t>
      </w:r>
      <w:proofErr w:type="spellEnd"/>
      <w:proofErr w:type="gram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Woroxi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saTaves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iRebs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mcire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aziis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mTebSi</w:t>
      </w:r>
      <w:proofErr w:type="spellEnd"/>
      <w:r>
        <w:rPr>
          <w:rFonts w:ascii="AcadNusx" w:hAnsi="AcadNusx" w:cs="Arial"/>
          <w:sz w:val="28"/>
          <w:szCs w:val="28"/>
        </w:rPr>
        <w:t xml:space="preserve"> (</w:t>
      </w:r>
      <w:proofErr w:type="spellStart"/>
      <w:r>
        <w:rPr>
          <w:rFonts w:ascii="AcadNusx" w:hAnsi="AcadNusx" w:cs="Arial"/>
          <w:sz w:val="28"/>
          <w:szCs w:val="28"/>
        </w:rPr>
        <w:t>baiburis</w:t>
      </w:r>
      <w:proofErr w:type="spellEnd"/>
      <w:r>
        <w:rPr>
          <w:rFonts w:ascii="AcadNusx" w:hAnsi="AcadNusx" w:cs="Arial"/>
          <w:sz w:val="28"/>
          <w:szCs w:val="28"/>
        </w:rPr>
        <w:t xml:space="preserve"> </w:t>
      </w:r>
      <w:proofErr w:type="spellStart"/>
      <w:r>
        <w:rPr>
          <w:rFonts w:ascii="AcadNusx" w:hAnsi="AcadNusx" w:cs="Arial"/>
          <w:sz w:val="28"/>
          <w:szCs w:val="28"/>
        </w:rPr>
        <w:t>mTa</w:t>
      </w:r>
      <w:proofErr w:type="spellEnd"/>
      <w:r>
        <w:rPr>
          <w:rFonts w:ascii="AcadNusx" w:hAnsi="AcadNusx" w:cs="Arial"/>
          <w:sz w:val="28"/>
          <w:szCs w:val="28"/>
        </w:rPr>
        <w:t xml:space="preserve">). </w:t>
      </w:r>
      <w:r>
        <w:rPr>
          <w:rFonts w:cs="Arial"/>
          <w:sz w:val="24"/>
          <w:szCs w:val="24"/>
          <w:lang w:val="ka-GE"/>
        </w:rPr>
        <w:t xml:space="preserve"> მისი</w:t>
      </w:r>
      <w:r>
        <w:rPr>
          <w:rFonts w:ascii="AcadNusx" w:hAnsi="AcadNusx" w:cs="Arial"/>
          <w:sz w:val="28"/>
          <w:szCs w:val="28"/>
          <w:lang w:val="ka-GE"/>
        </w:rPr>
        <w:t xml:space="preserve"> sigrZea 433 km, saqarTvelos farglebSi ki 24 km. misi auzis farTi 22130 km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2</w:t>
      </w:r>
      <w:r>
        <w:rPr>
          <w:rFonts w:ascii="AcadNusx" w:hAnsi="AcadNusx" w:cs="Arial"/>
          <w:sz w:val="28"/>
          <w:szCs w:val="28"/>
          <w:lang w:val="ka-GE"/>
        </w:rPr>
        <w:t>-ia. saqarTveloSi wyaluxvobiT md. rionis Semdeg meore adgili ukavia. mas yovelwliurad zRvaSi Seaqvs daaxloebiT 9520 mln. Mm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 xml:space="preserve">  wyali. misi xarji zRvis SesarTavTan 350 m</w:t>
      </w:r>
      <w:r>
        <w:rPr>
          <w:rFonts w:ascii="AcadNusx" w:hAnsi="AcadNusx" w:cs="Arial"/>
          <w:sz w:val="28"/>
          <w:szCs w:val="28"/>
          <w:vertAlign w:val="superscript"/>
          <w:lang w:val="ka-GE"/>
        </w:rPr>
        <w:t>3</w:t>
      </w:r>
      <w:r>
        <w:rPr>
          <w:rFonts w:ascii="AcadNusx" w:hAnsi="AcadNusx" w:cs="Arial"/>
          <w:sz w:val="28"/>
          <w:szCs w:val="28"/>
          <w:lang w:val="ka-GE"/>
        </w:rPr>
        <w:t xml:space="preserve">/wm-Sia. misi siRrme saSualod 2 m-ia. sigane 20-25 m, dineba zemo welSi – 0.8 – 2.2 m/wm-Si, qvemo welSi 0.7 – 2.7 m/wm-Si. Mmisi vardna 1 km-ze 6.2. m-ia. </w:t>
      </w:r>
      <w:r>
        <w:rPr>
          <w:rFonts w:cs="Arial"/>
          <w:sz w:val="28"/>
          <w:szCs w:val="28"/>
          <w:lang w:val="ka-GE"/>
        </w:rPr>
        <w:t xml:space="preserve">                                               </w:t>
      </w:r>
    </w:p>
    <w:p w:rsidR="00984CE3" w:rsidRPr="00E205EF" w:rsidRDefault="00543343" w:rsidP="00E205EF">
      <w:pPr>
        <w:jc w:val="both"/>
        <w:rPr>
          <w:rFonts w:cs="Arial"/>
          <w:sz w:val="24"/>
          <w:szCs w:val="24"/>
          <w:lang w:val="ka-GE"/>
        </w:rPr>
      </w:pPr>
      <w:r>
        <w:rPr>
          <w:rFonts w:cs="Arial"/>
          <w:sz w:val="24"/>
          <w:szCs w:val="24"/>
          <w:lang w:val="ka-GE"/>
        </w:rPr>
        <w:t xml:space="preserve">                                  </w:t>
      </w:r>
      <w:r>
        <w:rPr>
          <w:rFonts w:cs="Arial"/>
          <w:b/>
          <w:sz w:val="28"/>
          <w:szCs w:val="28"/>
          <w:lang w:val="ka-GE"/>
        </w:rPr>
        <w:t xml:space="preserve">                 </w:t>
      </w:r>
      <w:r w:rsidR="004935A1">
        <w:rPr>
          <w:rFonts w:cs="Arial"/>
          <w:b/>
          <w:sz w:val="28"/>
          <w:szCs w:val="28"/>
          <w:lang w:val="ka-GE"/>
        </w:rPr>
        <w:t xml:space="preserve">     </w:t>
      </w:r>
      <w:r>
        <w:rPr>
          <w:rFonts w:cs="Arial"/>
          <w:b/>
          <w:sz w:val="28"/>
          <w:szCs w:val="28"/>
          <w:lang w:val="ka-GE"/>
        </w:rPr>
        <w:t xml:space="preserve">                                     </w:t>
      </w:r>
      <w:bookmarkStart w:id="1" w:name="_Toc60997057"/>
      <w:bookmarkStart w:id="2" w:name="_Toc57396732"/>
    </w:p>
    <w:p w:rsidR="00984CE3" w:rsidRDefault="00984CE3" w:rsidP="00984CE3">
      <w:pPr>
        <w:widowControl w:val="0"/>
        <w:kinsoku w:val="0"/>
        <w:overflowPunct w:val="0"/>
        <w:autoSpaceDE w:val="0"/>
        <w:autoSpaceDN w:val="0"/>
        <w:adjustRightInd w:val="0"/>
        <w:spacing w:before="120"/>
        <w:jc w:val="both"/>
        <w:rPr>
          <w:rFonts w:eastAsia="Times New Roman" w:cs="AcadNusx"/>
          <w:noProof/>
          <w:color w:val="auto"/>
          <w:sz w:val="20"/>
          <w:szCs w:val="20"/>
          <w:lang w:val="ka-GE"/>
        </w:rPr>
      </w:pPr>
      <w:r>
        <w:rPr>
          <w:rFonts w:eastAsia="Times New Roman" w:cs="AcadNusx"/>
          <w:noProof/>
          <w:color w:val="auto"/>
          <w:sz w:val="20"/>
          <w:szCs w:val="20"/>
          <w:lang w:val="ka-GE"/>
        </w:rPr>
        <w:t xml:space="preserve"> </w:t>
      </w:r>
      <w:r w:rsidR="00F35C10">
        <w:rPr>
          <w:rFonts w:eastAsia="Times New Roman" w:cs="AcadNusx"/>
          <w:noProof/>
          <w:color w:val="auto"/>
          <w:sz w:val="20"/>
          <w:szCs w:val="20"/>
          <w:lang w:val="ka-GE"/>
        </w:rPr>
        <w:t xml:space="preserve">  -</w:t>
      </w:r>
      <w:r>
        <w:rPr>
          <w:rFonts w:eastAsia="Times New Roman" w:cs="AcadNusx"/>
          <w:noProof/>
          <w:color w:val="auto"/>
          <w:sz w:val="20"/>
          <w:szCs w:val="20"/>
          <w:lang w:val="ka-GE"/>
        </w:rPr>
        <w:t xml:space="preserve">  </w:t>
      </w:r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გარემოზე</w:t>
      </w:r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შესაძლო</w:t>
      </w:r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bookmarkStart w:id="3" w:name="_Toc60997058"/>
      <w:bookmarkStart w:id="4" w:name="_Toc57396733"/>
      <w:bookmarkEnd w:id="1"/>
      <w:bookmarkEnd w:id="2"/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ატმოსფერულ</w:t>
      </w:r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ჰაერზე</w:t>
      </w:r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ზემოქმედება</w:t>
      </w:r>
      <w:bookmarkEnd w:id="3"/>
      <w:bookmarkEnd w:id="4"/>
    </w:p>
    <w:p w:rsidR="00984CE3" w:rsidRPr="00960053" w:rsidRDefault="00E81093" w:rsidP="00984CE3">
      <w:pPr>
        <w:jc w:val="both"/>
        <w:rPr>
          <w:rFonts w:eastAsia="Calibri" w:cs="Menlo Regular"/>
          <w:noProof/>
          <w:color w:val="auto"/>
          <w:sz w:val="24"/>
          <w:szCs w:val="24"/>
          <w:lang w:val="ka-GE"/>
        </w:rPr>
      </w:pP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      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გამწმენდი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ნაგებობის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მოწყობის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პერიოდში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მცირე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ხნით და ძალიან მცირე დოზით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მოსალოდნელია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ატმოსფერულ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ჰაერში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დამბინძურებლების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და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ხმაურის</w:t>
      </w:r>
      <w:r w:rsidR="00984CE3" w:rsidRPr="00960053">
        <w:rPr>
          <w:rFonts w:eastAsia="Calibri" w:cs="Sylfaen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გავრცელება. </w:t>
      </w: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მისი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მოწყობისთვის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არ არის საჭირო მასშტაბური მიწის სამუშაოები, </w:t>
      </w: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ნაგებობა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მცირე ზომისაა, </w:t>
      </w:r>
      <w:r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მისი </w:t>
      </w:r>
      <w:r w:rsidRPr="00960053">
        <w:rPr>
          <w:rFonts w:cs="Arial"/>
          <w:sz w:val="24"/>
          <w:szCs w:val="24"/>
          <w:lang w:val="ka-GE"/>
        </w:rPr>
        <w:t>სიგრძე-15მ, სიგანე-8.5მ, სიღრმე-2.5მ, წარმადობაა 960 მ</w:t>
      </w:r>
      <w:r w:rsidRPr="00960053">
        <w:rPr>
          <w:rFonts w:cs="Arial"/>
          <w:sz w:val="24"/>
          <w:szCs w:val="24"/>
          <w:vertAlign w:val="superscript"/>
          <w:lang w:val="ka-GE"/>
        </w:rPr>
        <w:t>3</w:t>
      </w:r>
      <w:r w:rsidRPr="00960053">
        <w:rPr>
          <w:rFonts w:cs="Arial"/>
          <w:sz w:val="24"/>
          <w:szCs w:val="24"/>
          <w:lang w:val="ka-GE"/>
        </w:rPr>
        <w:t>.დღ/ღ-ში</w:t>
      </w:r>
      <w:r w:rsidRPr="00960053">
        <w:rPr>
          <w:rFonts w:ascii="AcadNusx" w:hAnsi="AcadNusx" w:cs="Arial"/>
          <w:sz w:val="24"/>
          <w:szCs w:val="24"/>
          <w:lang w:val="ka-GE"/>
        </w:rPr>
        <w:t xml:space="preserve">.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საძირკველი განთავსდება გრუნტში ბეტონის ფილაზე, შესაბამისად მოწყობის სამუშაოებით გამოწვეული ზემოქმედება იქნება უმნიშვნელო.</w:t>
      </w:r>
    </w:p>
    <w:p w:rsidR="00984CE3" w:rsidRPr="00697F03" w:rsidRDefault="00F35C10" w:rsidP="00984CE3">
      <w:pPr>
        <w:jc w:val="both"/>
        <w:rPr>
          <w:rFonts w:eastAsia="Calibri" w:cs="BPG Glaho"/>
          <w:noProof/>
          <w:color w:val="000000"/>
          <w:sz w:val="24"/>
          <w:szCs w:val="24"/>
          <w:lang w:val="ka-GE"/>
        </w:rPr>
      </w:pP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       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გამწმენდი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E8109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>ნაგებობა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მდებარეობს სამრეწველო ზონაში,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უახლოესი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დასახლეული პუნქტიდან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დაშორებულია თითქმის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0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.5 კმ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(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პირდაპირი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მანძილი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),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შესაბამისად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გამწმენდის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მოწყობით ხმაურითა და მტვრით ზემოქმედება არ იქნება.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</w:p>
    <w:p w:rsidR="00984CE3" w:rsidRPr="00960053" w:rsidRDefault="00F35C10" w:rsidP="00F35C10">
      <w:pPr>
        <w:keepNext/>
        <w:keepLines/>
        <w:spacing w:before="160"/>
        <w:jc w:val="both"/>
        <w:outlineLvl w:val="1"/>
        <w:rPr>
          <w:rFonts w:eastAsia="Yu Gothic Light" w:cs="Menlo Regular"/>
          <w:b/>
          <w:i/>
          <w:noProof/>
          <w:color w:val="4472C4"/>
          <w:szCs w:val="26"/>
          <w:lang w:val="ka-GE"/>
        </w:rPr>
      </w:pPr>
      <w:bookmarkStart w:id="5" w:name="_Toc60997059"/>
      <w:bookmarkStart w:id="6" w:name="_Toc57396734"/>
      <w:r w:rsidRPr="00960053">
        <w:rPr>
          <w:rFonts w:eastAsia="Calibri" w:cs="BPG Glaho"/>
          <w:i/>
          <w:noProof/>
          <w:color w:val="auto"/>
          <w:lang w:val="ka-GE"/>
        </w:rPr>
        <w:t>-</w:t>
      </w:r>
      <w:r w:rsidR="00984CE3" w:rsidRPr="00960053">
        <w:rPr>
          <w:rFonts w:eastAsia="Yu Gothic Light" w:cs="Menlo Regular"/>
          <w:b/>
          <w:i/>
          <w:noProof/>
          <w:color w:val="4472C4"/>
          <w:szCs w:val="26"/>
          <w:lang w:val="ka-GE"/>
        </w:rPr>
        <w:t>წყლის გარემოზე ზემოქმედება</w:t>
      </w:r>
      <w:bookmarkEnd w:id="5"/>
      <w:bookmarkEnd w:id="6"/>
    </w:p>
    <w:p w:rsidR="00984CE3" w:rsidRPr="00960053" w:rsidRDefault="00F35C10" w:rsidP="00984CE3">
      <w:pPr>
        <w:jc w:val="both"/>
        <w:rPr>
          <w:rFonts w:eastAsia="Calibri" w:cs="Menlo Regular"/>
          <w:noProof/>
          <w:color w:val="auto"/>
          <w:sz w:val="24"/>
          <w:szCs w:val="24"/>
          <w:lang w:val="ka-GE"/>
        </w:rPr>
      </w:pP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         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გამწმენდი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ნაგებობის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განთავსების </w:t>
      </w:r>
      <w:r w:rsidR="00FD5D0E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ადგილ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ი </w:t>
      </w:r>
      <w:r w:rsidR="00FD5D0E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სრლიად აკმაყოფილებს მოთხოვნებს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„წყალდაცვითი ზოლის შესახებ“ ტექნიკური რეგლამენტის </w:t>
      </w:r>
      <w:r w:rsidR="00FD5D0E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შესახებ.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</w:t>
      </w:r>
      <w:r w:rsidR="00FD5D0E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გამწმენდი </w:t>
      </w:r>
      <w:r w:rsidR="00FD5D0E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ნაგებო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ბიდან გამოსული წყალი ჩაშვებული იქნება მდ</w:t>
      </w:r>
      <w:r w:rsidR="00FD5D0E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. ჭოროხში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. </w:t>
      </w:r>
    </w:p>
    <w:p w:rsidR="00984CE3" w:rsidRPr="00960053" w:rsidRDefault="00984CE3" w:rsidP="00984CE3">
      <w:pPr>
        <w:jc w:val="both"/>
        <w:rPr>
          <w:rFonts w:eastAsia="Calibri" w:cs="Times New Roman"/>
          <w:noProof/>
          <w:color w:val="000000"/>
          <w:sz w:val="24"/>
          <w:szCs w:val="24"/>
          <w:lang w:val="ka-GE"/>
        </w:rPr>
      </w:pP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გამწმენდი დანადგარებისთვის მზადდება ზღვრულად დასაშვები ჩაშვების ნორმების პროექტი, რომელიც შესათანხმელად წარედგინება გარემოს </w:t>
      </w:r>
      <w:r w:rsidRPr="00960053">
        <w:rPr>
          <w:rFonts w:eastAsia="Calibri" w:cs="Times New Roman"/>
          <w:noProof/>
          <w:color w:val="000000"/>
          <w:sz w:val="24"/>
          <w:szCs w:val="24"/>
          <w:lang w:val="ka-GE"/>
        </w:rPr>
        <w:t xml:space="preserve">დაცვისა და სოფლის მეურნეობის სამინისტროს. ჩამდინარე წყლების ხარისხის მართვა მოხდება აღნიშნული დოკუმენტის საფუძველზე. გამწმენდის ტექნიკური მახასიათებლებიდან გამომდინარე გაწმენდილი წყლის ხარისხი შესაბამისობაში იქნება მოქმედ კანონმდებლობასთან. </w:t>
      </w:r>
    </w:p>
    <w:p w:rsidR="00984CE3" w:rsidRPr="00960053" w:rsidRDefault="004935A1" w:rsidP="00984CE3">
      <w:pPr>
        <w:jc w:val="both"/>
        <w:rPr>
          <w:rFonts w:eastAsia="Calibri" w:cs="BPG Glaho"/>
          <w:noProof/>
          <w:color w:val="000000"/>
          <w:sz w:val="24"/>
          <w:szCs w:val="24"/>
          <w:lang w:val="ka-GE"/>
        </w:rPr>
      </w:pPr>
      <w:r>
        <w:rPr>
          <w:rFonts w:eastAsia="Calibri" w:cs="Times New Roman"/>
          <w:noProof/>
          <w:color w:val="000000"/>
          <w:sz w:val="24"/>
          <w:szCs w:val="24"/>
          <w:lang w:val="ka-GE"/>
        </w:rPr>
        <w:t xml:space="preserve">        </w:t>
      </w:r>
      <w:r w:rsidR="00984CE3" w:rsidRPr="00960053">
        <w:rPr>
          <w:rFonts w:eastAsia="Calibri" w:cs="Times New Roman"/>
          <w:noProof/>
          <w:color w:val="000000"/>
          <w:sz w:val="24"/>
          <w:szCs w:val="24"/>
          <w:lang w:val="ka-GE"/>
        </w:rPr>
        <w:t xml:space="preserve">შეიძლება ითქვას რომ, გამწმენდი დანადგარის ნორმალური ექსპლუატაციის პირობებში ადგილი არ ექნება წყლის გარემოზე უარყოფით ზემოქმედებას. </w:t>
      </w:r>
    </w:p>
    <w:p w:rsidR="00984CE3" w:rsidRPr="00960053" w:rsidRDefault="00FD5D0E" w:rsidP="00FD5D0E">
      <w:pPr>
        <w:keepNext/>
        <w:keepLines/>
        <w:spacing w:before="160"/>
        <w:jc w:val="both"/>
        <w:outlineLvl w:val="1"/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</w:pPr>
      <w:bookmarkStart w:id="7" w:name="_Toc60997060"/>
      <w:bookmarkStart w:id="8" w:name="_Toc57396735"/>
      <w:r w:rsidRPr="00960053">
        <w:rPr>
          <w:rFonts w:eastAsia="Calibri" w:cs="BPG Glaho"/>
          <w:i/>
          <w:noProof/>
          <w:color w:val="000000"/>
          <w:sz w:val="24"/>
          <w:szCs w:val="24"/>
          <w:lang w:val="ka-GE"/>
        </w:rPr>
        <w:t>-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ბიომრავალფეროვნებაზე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ზემოქმედება</w:t>
      </w:r>
      <w:bookmarkEnd w:id="7"/>
      <w:bookmarkEnd w:id="8"/>
    </w:p>
    <w:p w:rsidR="00984CE3" w:rsidRPr="00960053" w:rsidRDefault="00FD5D0E" w:rsidP="00984CE3">
      <w:pPr>
        <w:spacing w:before="120"/>
        <w:jc w:val="both"/>
        <w:rPr>
          <w:rFonts w:eastAsia="Calibri" w:cs="Times New Roman"/>
          <w:noProof/>
          <w:color w:val="auto"/>
          <w:sz w:val="24"/>
          <w:szCs w:val="24"/>
          <w:lang w:val="ka-GE"/>
        </w:rPr>
      </w:pP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     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გამწმენდი 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დანადგარ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ის განთავსება დაგეგმილია 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უშუალოდ საწარმოს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ტერიტორიაზე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, რომელიც არასასოფლო დანიშნულებისაა, სადაც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არ გვხვდება ხე-მცენარეები და არ არის მოსალოდნელი მცენარეულ საფარზე პირდაპირი ზემოქმედება.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იგი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არ ხასიათდება ხმაურის მაღალი გავრცელებით, 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ტექნოლოგიიდან გამომდინარე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არ წარმოიქმენბა სპეციფიური სუნი. ამასთან,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მის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ი განთავსება გათვალისწინებულია გრუნტში, შესაბამისად არ იქნება ხმაურის და უსიამოვნო სუნის გავრცელების ან ვზუალური გარემოს ცვლილება. </w:t>
      </w:r>
    </w:p>
    <w:p w:rsidR="00984CE3" w:rsidRPr="00960053" w:rsidRDefault="00FD5D0E" w:rsidP="00984CE3">
      <w:pPr>
        <w:spacing w:before="120"/>
        <w:jc w:val="both"/>
        <w:rPr>
          <w:rFonts w:eastAsia="Calibri" w:cs="Times New Roman"/>
          <w:noProof/>
          <w:color w:val="auto"/>
          <w:sz w:val="24"/>
          <w:szCs w:val="24"/>
          <w:lang w:val="ka-GE"/>
        </w:rPr>
      </w:pP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lastRenderedPageBreak/>
        <w:t xml:space="preserve">     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გამწმენდების ტექნიკური მახასიათებლებიდან გამომდინარე გაწმენდილი წყლის ხარისხი შესაბამისობაში იქნება მოქმედ კანონმდებლობასთან და რეგულირდება ზღვრულად დასაშვები ჩაშვების ნორმების დოკუმენტით. მდინარის ჰიდროფაუნაზე ჩამდინარე წყლებით გამოწვეულ ზემოქმედება არ არის მოსალოდნელი.</w:t>
      </w:r>
      <w:r w:rsidR="00E6147B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მისი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ნორმალური ექსპლუატაციის პირობებში ბიოლოგიურ გარემოზე ზემოქმედება იქნება უმნიშვნელო.</w:t>
      </w:r>
    </w:p>
    <w:p w:rsidR="00984CE3" w:rsidRPr="00960053" w:rsidRDefault="00984CE3" w:rsidP="00E6147B">
      <w:pPr>
        <w:pStyle w:val="a4"/>
        <w:keepNext/>
        <w:keepLines/>
        <w:numPr>
          <w:ilvl w:val="0"/>
          <w:numId w:val="5"/>
        </w:numPr>
        <w:spacing w:before="160"/>
        <w:jc w:val="both"/>
        <w:outlineLvl w:val="1"/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</w:pPr>
      <w:bookmarkStart w:id="9" w:name="_Toc60997061"/>
      <w:bookmarkStart w:id="10" w:name="_Toc57396736"/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ნარჩენების</w:t>
      </w:r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წარმოქმნა</w:t>
      </w:r>
      <w:bookmarkEnd w:id="9"/>
      <w:bookmarkEnd w:id="10"/>
      <w:r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</w:p>
    <w:p w:rsidR="00984CE3" w:rsidRPr="004935A1" w:rsidRDefault="00984CE3" w:rsidP="00984CE3">
      <w:pPr>
        <w:jc w:val="both"/>
        <w:rPr>
          <w:rFonts w:eastAsia="Calibri" w:cs="Menlo Regular"/>
          <w:noProof/>
          <w:color w:val="000000"/>
          <w:sz w:val="24"/>
          <w:szCs w:val="24"/>
          <w:lang w:val="ka-GE"/>
        </w:rPr>
      </w:pP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გამწმენდი </w:t>
      </w:r>
      <w:r w:rsidR="00E6147B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ნაგებობის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</w:t>
      </w:r>
      <w:r w:rsidR="00E6147B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მოწყობ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ის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პროცესში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შესაძლებელია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მცირე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რაოდენობის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გრუნტის</w:t>
      </w:r>
      <w:r w:rsidR="004935A1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წარმოქმნა, რომელიც ადგილზევე გამოიყენება ზედაპირის მოსაწყობად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საყოფაცხოვრებო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წარმოქმნილი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ნარჩენების მართვა მოხდება </w:t>
      </w:r>
      <w:r w:rsidR="00E6147B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კომპანიაში არსებული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</w:t>
      </w:r>
      <w:r w:rsidR="00E6147B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(სამინისტროსთან შეთანხმებული)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ნარჩენების მათვის გეგმის შესაბამისად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</w:p>
    <w:p w:rsidR="00984CE3" w:rsidRPr="004935A1" w:rsidRDefault="00E6147B" w:rsidP="00984CE3">
      <w:pPr>
        <w:jc w:val="both"/>
        <w:rPr>
          <w:rFonts w:eastAsia="Calibri" w:cs="Menlo Regular"/>
          <w:noProof/>
          <w:color w:val="auto"/>
          <w:sz w:val="24"/>
          <w:szCs w:val="24"/>
          <w:lang w:val="ka-GE"/>
        </w:rPr>
      </w:pP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-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ნარჩენების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წარმოქმნა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ასევე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მოსალოდნელია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გამწმენდების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მუშაობის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პროცესში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გაწმენდის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შემდეგ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წარმოიქმნება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შ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ლამი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რომელიც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წარმოადგენს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არასახიფათო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ნარჩენს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წარმოქმნილი შლამი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ს წლიური რაოდენობა 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იქნება 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დაახლოებით 15-20 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>ტნ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. აღნიშნული შლამი შესაძლებელია </w:t>
      </w:r>
      <w:r w:rsidR="004935A1">
        <w:rPr>
          <w:rFonts w:eastAsia="Calibri" w:cs="Times New Roman"/>
          <w:noProof/>
          <w:color w:val="auto"/>
          <w:sz w:val="24"/>
          <w:szCs w:val="24"/>
          <w:lang w:val="ka-GE"/>
        </w:rPr>
        <w:t>გამოყენებული იქნეს</w:t>
      </w:r>
      <w:r w:rsidR="00984CE3"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 სასოფლო სავარგულებზე</w:t>
      </w:r>
      <w:r w:rsidRPr="00960053">
        <w:rPr>
          <w:rFonts w:eastAsia="Calibri" w:cs="Times New Roman"/>
          <w:noProof/>
          <w:color w:val="auto"/>
          <w:sz w:val="24"/>
          <w:szCs w:val="24"/>
          <w:lang w:val="ka-GE"/>
        </w:rPr>
        <w:t xml:space="preserve">, ხოლო დაჭერილი ნავთობპროდუქტის მართვა მოხდება </w:t>
      </w:r>
      <w:r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კომპანიაში არსებული ნარჩენების მათვის გეგმის შესაბამისად</w:t>
      </w:r>
      <w:r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</w:p>
    <w:p w:rsidR="00984CE3" w:rsidRPr="00960053" w:rsidRDefault="00E6147B" w:rsidP="00E6147B">
      <w:pPr>
        <w:keepNext/>
        <w:keepLines/>
        <w:spacing w:before="160"/>
        <w:jc w:val="both"/>
        <w:outlineLvl w:val="1"/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</w:pPr>
      <w:bookmarkStart w:id="11" w:name="_Toc60997062"/>
      <w:bookmarkStart w:id="12" w:name="_Toc57396738"/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-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ადამიანის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ჯანმრთელობასთან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დაკავშირებული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რისკები</w:t>
      </w:r>
      <w:bookmarkEnd w:id="11"/>
      <w:bookmarkEnd w:id="12"/>
    </w:p>
    <w:p w:rsidR="00984CE3" w:rsidRPr="00960053" w:rsidRDefault="004935A1" w:rsidP="00984CE3">
      <w:pPr>
        <w:jc w:val="both"/>
        <w:rPr>
          <w:rFonts w:eastAsia="Calibri" w:cs="BPG Glaho"/>
          <w:noProof/>
          <w:color w:val="000000"/>
          <w:sz w:val="24"/>
          <w:szCs w:val="24"/>
          <w:lang w:val="ka-GE"/>
        </w:rPr>
      </w:pPr>
      <w:r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    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თუ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გავითვალისწინებთ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ჩასატარებელი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სამშენებლო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სამუშაოების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სპეციფიკას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მოცულობებს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ცალსახაა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რომ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პროექტი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არ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ხასიათდება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ადამიანის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ჯანმრთელობაზე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ზემოქმედების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მომატებული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რისკებით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</w:p>
    <w:p w:rsidR="00984CE3" w:rsidRPr="00960053" w:rsidRDefault="004935A1" w:rsidP="00984CE3">
      <w:pPr>
        <w:jc w:val="both"/>
        <w:rPr>
          <w:rFonts w:eastAsia="Calibri" w:cs="BPG Glaho"/>
          <w:noProof/>
          <w:color w:val="000000"/>
          <w:sz w:val="24"/>
          <w:szCs w:val="24"/>
          <w:lang w:val="ka-GE"/>
        </w:rPr>
      </w:pPr>
      <w:r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    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სამუშაოების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მიმდინარეობის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პროცესში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მომსახურე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პერსონალის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ჯანმრთელობა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უსაფრთხოების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რისკები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შეიძლება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უკავშირდებოდეს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დაწესებული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რეგლამენტის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დარღვევას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(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მაგალითად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სატრანსპორტო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საშუალების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ან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>/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ტექნიკის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არასწორი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მართვა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მუშაობა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უსაფრთხოების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მოთხოვნების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უგულვებელყოფით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>.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.).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სამუშაოების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მიმდინარეობას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გააკონტროლებს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ზედამხედველი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რომელიც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პასუხისმგებელი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იქნება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უსაფრთხოების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ნორმების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შესრულებაზე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. </w:t>
      </w:r>
    </w:p>
    <w:p w:rsidR="00984CE3" w:rsidRPr="00960053" w:rsidRDefault="004935A1" w:rsidP="00984CE3">
      <w:pPr>
        <w:jc w:val="both"/>
        <w:rPr>
          <w:rFonts w:eastAsia="Calibri" w:cs="BPG Glaho"/>
          <w:noProof/>
          <w:color w:val="000000"/>
          <w:sz w:val="24"/>
          <w:szCs w:val="24"/>
          <w:lang w:val="ka-GE"/>
        </w:rPr>
      </w:pPr>
      <w:r>
        <w:rPr>
          <w:rFonts w:eastAsia="Calibri" w:cs="Menlo Regular"/>
          <w:noProof/>
          <w:color w:val="000000"/>
          <w:sz w:val="24"/>
          <w:szCs w:val="24"/>
          <w:lang w:val="ka-GE"/>
        </w:rPr>
        <w:t xml:space="preserve">      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დასკვნის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სახით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შეიძლება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ითქვას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რომ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დაგეგმილი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საქმიანობის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განხორციელებით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გამოწვეული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ნეგატიური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ზემოქმედება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სოციალურ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გარემოზე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მნიშვნელოვან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რისკებთან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დაკავშირებული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არ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იქნება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სწორი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გარემოსდაცვითი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მართვის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პირობებში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შესაძლებელი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იქნება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ზემოქმედების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მინიმუმამდე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შემცირება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>/</w:t>
      </w:r>
      <w:r w:rsidR="00984CE3" w:rsidRPr="00960053">
        <w:rPr>
          <w:rFonts w:eastAsia="Calibri" w:cs="Menlo Regular"/>
          <w:noProof/>
          <w:color w:val="000000"/>
          <w:sz w:val="24"/>
          <w:szCs w:val="24"/>
          <w:lang w:val="ka-GE"/>
        </w:rPr>
        <w:t>აღმოფხვრა</w:t>
      </w:r>
      <w:r w:rsidR="00984CE3" w:rsidRPr="00960053">
        <w:rPr>
          <w:rFonts w:eastAsia="Calibri" w:cs="BPG Glaho"/>
          <w:noProof/>
          <w:color w:val="000000"/>
          <w:sz w:val="24"/>
          <w:szCs w:val="24"/>
          <w:lang w:val="ka-GE"/>
        </w:rPr>
        <w:t>.</w:t>
      </w:r>
    </w:p>
    <w:p w:rsidR="00984CE3" w:rsidRPr="00960053" w:rsidRDefault="00E77883" w:rsidP="00E77883">
      <w:pPr>
        <w:keepNext/>
        <w:keepLines/>
        <w:spacing w:before="120"/>
        <w:jc w:val="both"/>
        <w:outlineLvl w:val="1"/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</w:pPr>
      <w:bookmarkStart w:id="13" w:name="_Toc60997063"/>
      <w:bookmarkStart w:id="14" w:name="_Toc57396739"/>
      <w:r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-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არსებულ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ან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>/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და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დაგეგმილ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საქმინობებთან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კუმულაციური</w:t>
      </w:r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Yu Gothic Light" w:cs="Menlo Regular"/>
          <w:b/>
          <w:i/>
          <w:noProof/>
          <w:color w:val="4472C4"/>
          <w:sz w:val="24"/>
          <w:szCs w:val="24"/>
          <w:lang w:val="ka-GE"/>
        </w:rPr>
        <w:t>ზემოქმედება</w:t>
      </w:r>
      <w:bookmarkEnd w:id="13"/>
      <w:bookmarkEnd w:id="14"/>
      <w:r w:rsidR="00984CE3" w:rsidRPr="00960053">
        <w:rPr>
          <w:rFonts w:eastAsia="Yu Gothic Light" w:cs="Times New Roman"/>
          <w:b/>
          <w:i/>
          <w:noProof/>
          <w:color w:val="4472C4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i/>
          <w:noProof/>
          <w:color w:val="auto"/>
          <w:sz w:val="24"/>
          <w:szCs w:val="24"/>
          <w:lang w:val="ka-GE"/>
        </w:rPr>
        <w:t xml:space="preserve"> </w:t>
      </w:r>
    </w:p>
    <w:p w:rsidR="00C875B7" w:rsidRDefault="00E77883" w:rsidP="00984CE3">
      <w:pPr>
        <w:autoSpaceDE w:val="0"/>
        <w:autoSpaceDN w:val="0"/>
        <w:adjustRightInd w:val="0"/>
        <w:spacing w:before="120"/>
        <w:jc w:val="both"/>
        <w:rPr>
          <w:rFonts w:eastAsia="Calibri" w:cs="BPG Glaho"/>
          <w:noProof/>
          <w:color w:val="auto"/>
          <w:sz w:val="24"/>
          <w:szCs w:val="24"/>
          <w:lang w:val="ka-GE"/>
        </w:rPr>
      </w:pPr>
      <w:r>
        <w:rPr>
          <w:rFonts w:eastAsia="Calibri" w:cs="Menlo Regular"/>
          <w:noProof/>
          <w:color w:val="auto"/>
          <w:lang w:val="ka-GE"/>
        </w:rPr>
        <w:t xml:space="preserve">      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პრაქტიკულად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არ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არსებობს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ზემოქმედება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ნიადაგოვან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და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მცენარეულ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საფარზე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ასევე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,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არ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არის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ცხოველთა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სამყაროზე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კუმულაციური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ზემოქმედების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რისკები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.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საერთო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ჯამში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კუმულაციური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ზემოქმედების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</w:t>
      </w:r>
      <w:r w:rsidR="00984CE3" w:rsidRPr="00960053">
        <w:rPr>
          <w:rFonts w:eastAsia="Calibri" w:cs="Menlo Regular"/>
          <w:noProof/>
          <w:color w:val="auto"/>
          <w:sz w:val="24"/>
          <w:szCs w:val="24"/>
          <w:lang w:val="ka-GE"/>
        </w:rPr>
        <w:t>მნიშვნელობა</w:t>
      </w:r>
      <w:r w:rsidR="00984CE3" w:rsidRPr="00960053"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არ იქნება.</w:t>
      </w:r>
    </w:p>
    <w:p w:rsidR="004935A1" w:rsidRDefault="004935A1" w:rsidP="00984CE3">
      <w:pPr>
        <w:autoSpaceDE w:val="0"/>
        <w:autoSpaceDN w:val="0"/>
        <w:adjustRightInd w:val="0"/>
        <w:spacing w:before="120"/>
        <w:jc w:val="both"/>
        <w:rPr>
          <w:rFonts w:eastAsia="Calibri" w:cs="BPG Glaho"/>
          <w:noProof/>
          <w:color w:val="auto"/>
          <w:sz w:val="24"/>
          <w:szCs w:val="24"/>
          <w:lang w:val="ka-GE"/>
        </w:rPr>
      </w:pPr>
    </w:p>
    <w:p w:rsidR="00960053" w:rsidRDefault="00960053" w:rsidP="00984CE3">
      <w:pPr>
        <w:autoSpaceDE w:val="0"/>
        <w:autoSpaceDN w:val="0"/>
        <w:adjustRightInd w:val="0"/>
        <w:spacing w:before="120"/>
        <w:jc w:val="both"/>
        <w:rPr>
          <w:rFonts w:eastAsia="Calibri" w:cs="BPG Glaho"/>
          <w:noProof/>
          <w:color w:val="auto"/>
          <w:sz w:val="24"/>
          <w:szCs w:val="24"/>
          <w:lang w:val="ka-GE"/>
        </w:rPr>
      </w:pPr>
    </w:p>
    <w:p w:rsidR="00743CFE" w:rsidRPr="004935A1" w:rsidRDefault="004935A1" w:rsidP="004935A1">
      <w:pPr>
        <w:autoSpaceDE w:val="0"/>
        <w:autoSpaceDN w:val="0"/>
        <w:adjustRightInd w:val="0"/>
        <w:spacing w:before="120"/>
        <w:jc w:val="both"/>
        <w:rPr>
          <w:rFonts w:eastAsia="Calibri" w:cs="BPG Glaho"/>
          <w:noProof/>
          <w:color w:val="auto"/>
          <w:sz w:val="24"/>
          <w:szCs w:val="24"/>
          <w:lang w:val="ka-GE"/>
        </w:rPr>
      </w:pPr>
      <w:r>
        <w:rPr>
          <w:rFonts w:eastAsia="Calibri" w:cs="BPG Glaho"/>
          <w:noProof/>
          <w:color w:val="auto"/>
          <w:sz w:val="24"/>
          <w:szCs w:val="24"/>
          <w:lang w:val="ka-GE"/>
        </w:rPr>
        <w:t xml:space="preserve">                                                                     -6-</w:t>
      </w:r>
    </w:p>
    <w:sectPr w:rsidR="00743CFE" w:rsidRPr="0049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PG Glaho">
    <w:panose1 w:val="020B0604020202020204"/>
    <w:charset w:val="00"/>
    <w:family w:val="swiss"/>
    <w:pitch w:val="variable"/>
    <w:sig w:usb0="84000023" w:usb1="1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253E"/>
    <w:multiLevelType w:val="hybridMultilevel"/>
    <w:tmpl w:val="DEA0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7916"/>
    <w:multiLevelType w:val="multilevel"/>
    <w:tmpl w:val="5E4E2A2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Sylfaen" w:hAnsi="Sylfae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AA2162"/>
    <w:multiLevelType w:val="hybridMultilevel"/>
    <w:tmpl w:val="B330C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4957"/>
    <w:multiLevelType w:val="hybridMultilevel"/>
    <w:tmpl w:val="A826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85E5A"/>
    <w:multiLevelType w:val="hybridMultilevel"/>
    <w:tmpl w:val="8AFECCC8"/>
    <w:lvl w:ilvl="0" w:tplc="341C7CEA">
      <w:start w:val="10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BA"/>
    <w:rsid w:val="00006B68"/>
    <w:rsid w:val="0004437C"/>
    <w:rsid w:val="00076DD1"/>
    <w:rsid w:val="00105E4F"/>
    <w:rsid w:val="00187F56"/>
    <w:rsid w:val="001915CC"/>
    <w:rsid w:val="002706B9"/>
    <w:rsid w:val="003B2654"/>
    <w:rsid w:val="003F3396"/>
    <w:rsid w:val="0042607A"/>
    <w:rsid w:val="004935A1"/>
    <w:rsid w:val="00543343"/>
    <w:rsid w:val="00602241"/>
    <w:rsid w:val="00630704"/>
    <w:rsid w:val="00697F03"/>
    <w:rsid w:val="00743CFE"/>
    <w:rsid w:val="00796CAC"/>
    <w:rsid w:val="007D51C5"/>
    <w:rsid w:val="00845D6F"/>
    <w:rsid w:val="008B15F5"/>
    <w:rsid w:val="00911F0A"/>
    <w:rsid w:val="00960053"/>
    <w:rsid w:val="00984CE3"/>
    <w:rsid w:val="00993455"/>
    <w:rsid w:val="00B51EBA"/>
    <w:rsid w:val="00B8164D"/>
    <w:rsid w:val="00C30B3B"/>
    <w:rsid w:val="00C875B7"/>
    <w:rsid w:val="00CD00F7"/>
    <w:rsid w:val="00E205EF"/>
    <w:rsid w:val="00E6147B"/>
    <w:rsid w:val="00E77883"/>
    <w:rsid w:val="00E81093"/>
    <w:rsid w:val="00EE2FF4"/>
    <w:rsid w:val="00F35C10"/>
    <w:rsid w:val="00F54B2B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4B878-E3DA-40A9-ABB8-7BF0A23E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68"/>
    <w:pPr>
      <w:spacing w:after="120" w:line="240" w:lineRule="auto"/>
    </w:pPr>
    <w:rPr>
      <w:rFonts w:ascii="Sylfaen" w:hAnsi="Sylfaen"/>
      <w:color w:val="000000" w:themeColor="text1"/>
      <w:lang w:val="en-US"/>
    </w:rPr>
  </w:style>
  <w:style w:type="paragraph" w:styleId="1">
    <w:name w:val="heading 1"/>
    <w:aliases w:val="AUK,Section,Section Heading,Section1,Section Heading1,Section2,Section Heading2,Section3,Section Heading3,Section4,Section Heading4,Section5,Section Heading5,Section6,Section Heading6,Section7,Section Heading7,Section8,Section Heading8,L1"/>
    <w:basedOn w:val="a"/>
    <w:next w:val="a"/>
    <w:link w:val="10"/>
    <w:uiPriority w:val="9"/>
    <w:qFormat/>
    <w:rsid w:val="00984CE3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color w:val="5B9BD5" w:themeColor="accent1"/>
      <w:sz w:val="24"/>
      <w:szCs w:val="32"/>
    </w:rPr>
  </w:style>
  <w:style w:type="paragraph" w:styleId="2">
    <w:name w:val="heading 2"/>
    <w:aliases w:val="Major,Reset numbering,Major1,Reset numbering1,Major2,Reset numberin...,Reset numbering2,Major3,Reset numbering3,Major4,Reset numbering4,Major5,Reset numbering5,Major6,Reset numbering6,Major7,Reset numbering7,Major8,Reset numbering8,Major9"/>
    <w:basedOn w:val="a"/>
    <w:next w:val="a"/>
    <w:link w:val="20"/>
    <w:uiPriority w:val="9"/>
    <w:semiHidden/>
    <w:unhideWhenUsed/>
    <w:qFormat/>
    <w:rsid w:val="00984CE3"/>
    <w:pPr>
      <w:keepNext/>
      <w:keepLines/>
      <w:numPr>
        <w:ilvl w:val="1"/>
        <w:numId w:val="3"/>
      </w:numPr>
      <w:spacing w:before="160"/>
      <w:jc w:val="both"/>
      <w:outlineLvl w:val="1"/>
    </w:pPr>
    <w:rPr>
      <w:rFonts w:eastAsiaTheme="majorEastAsia" w:cstheme="majorBidi"/>
      <w:color w:val="5B9BD5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CE3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b/>
      <w:color w:val="5B9BD5" w:themeColor="accent1"/>
      <w:szCs w:val="24"/>
    </w:rPr>
  </w:style>
  <w:style w:type="paragraph" w:styleId="4">
    <w:name w:val="heading 4"/>
    <w:aliases w:val="Heading 4_Kaxa"/>
    <w:basedOn w:val="a"/>
    <w:next w:val="a"/>
    <w:link w:val="40"/>
    <w:uiPriority w:val="9"/>
    <w:semiHidden/>
    <w:unhideWhenUsed/>
    <w:qFormat/>
    <w:rsid w:val="00984CE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CE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CE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CE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CE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CE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AUK Знак,Section Знак,Section Heading Знак,Section1 Знак,Section Heading1 Знак,Section2 Знак,Section Heading2 Знак,Section3 Знак,Section Heading3 Знак,Section4 Знак,Section Heading4 Знак,Section5 Знак,Section Heading5 Знак,Section6 Знак"/>
    <w:basedOn w:val="a0"/>
    <w:link w:val="1"/>
    <w:uiPriority w:val="9"/>
    <w:rsid w:val="00984CE3"/>
    <w:rPr>
      <w:rFonts w:ascii="Sylfaen" w:eastAsiaTheme="majorEastAsia" w:hAnsi="Sylfaen" w:cstheme="majorBidi"/>
      <w:color w:val="5B9BD5" w:themeColor="accent1"/>
      <w:sz w:val="24"/>
      <w:szCs w:val="32"/>
      <w:lang w:val="en-US"/>
    </w:rPr>
  </w:style>
  <w:style w:type="character" w:customStyle="1" w:styleId="20">
    <w:name w:val="Заголовок 2 Знак"/>
    <w:aliases w:val="Major Знак,Reset numbering Знак,Major1 Знак,Reset numbering1 Знак,Major2 Знак,Reset numberin... Знак,Reset numbering2 Знак,Major3 Знак,Reset numbering3 Знак,Major4 Знак,Reset numbering4 Знак,Major5 Знак,Reset numbering5 Знак,Major6 Знак"/>
    <w:basedOn w:val="a0"/>
    <w:link w:val="2"/>
    <w:uiPriority w:val="9"/>
    <w:semiHidden/>
    <w:rsid w:val="00984CE3"/>
    <w:rPr>
      <w:rFonts w:ascii="Sylfaen" w:eastAsiaTheme="majorEastAsia" w:hAnsi="Sylfaen" w:cstheme="majorBidi"/>
      <w:color w:val="5B9BD5" w:themeColor="accent1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4CE3"/>
    <w:rPr>
      <w:rFonts w:ascii="Sylfaen" w:eastAsiaTheme="majorEastAsia" w:hAnsi="Sylfaen" w:cstheme="majorBidi"/>
      <w:b/>
      <w:color w:val="5B9BD5" w:themeColor="accent1"/>
      <w:szCs w:val="24"/>
      <w:lang w:val="en-US"/>
    </w:rPr>
  </w:style>
  <w:style w:type="character" w:customStyle="1" w:styleId="40">
    <w:name w:val="Заголовок 4 Знак"/>
    <w:aliases w:val="Heading 4_Kaxa Знак"/>
    <w:basedOn w:val="a0"/>
    <w:link w:val="4"/>
    <w:uiPriority w:val="9"/>
    <w:semiHidden/>
    <w:rsid w:val="00984CE3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84CE3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984CE3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984CE3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984CE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984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3">
    <w:name w:val="Абзац списка Знак"/>
    <w:aliases w:val="Bullet1 Знак,Mabru Знак,Titre 4 b Знак,alinéa 1 Знак,6 pt paragraphe carré Знак,Paragraphe de liste1 Знак,LISTE- numérotation Знак,Paragraph numbering Знак,Akapit z listą BS Знак,i) 내용 Знак,Citation List Знак,본문(내용) Знак"/>
    <w:link w:val="a4"/>
    <w:uiPriority w:val="34"/>
    <w:qFormat/>
    <w:locked/>
    <w:rsid w:val="00984CE3"/>
    <w:rPr>
      <w:rFonts w:ascii="Sylfaen" w:hAnsi="Sylfaen"/>
      <w:color w:val="000000" w:themeColor="text1"/>
    </w:rPr>
  </w:style>
  <w:style w:type="paragraph" w:styleId="a4">
    <w:name w:val="List Paragraph"/>
    <w:aliases w:val="Bullet1,Mabru,Titre 4 b,alinéa 1,6 pt paragraphe carré,Paragraphe de liste1,LISTE- numérotation,Paragraph numbering,Akapit z listą BS,i) 내용,Citation List,본문(내용),List Paragraph (numbered (a))"/>
    <w:basedOn w:val="a"/>
    <w:link w:val="a3"/>
    <w:uiPriority w:val="34"/>
    <w:qFormat/>
    <w:rsid w:val="00984CE3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54334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51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51C5"/>
    <w:rPr>
      <w:rFonts w:ascii="Segoe UI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PAPUNIDZE</dc:creator>
  <cp:keywords/>
  <dc:description/>
  <cp:lastModifiedBy>Пользователь Windows</cp:lastModifiedBy>
  <cp:revision>21</cp:revision>
  <cp:lastPrinted>2021-09-22T05:19:00Z</cp:lastPrinted>
  <dcterms:created xsi:type="dcterms:W3CDTF">2021-09-21T13:07:00Z</dcterms:created>
  <dcterms:modified xsi:type="dcterms:W3CDTF">2021-09-22T05:21:00Z</dcterms:modified>
</cp:coreProperties>
</file>