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55D" w:rsidRDefault="0077555D" w:rsidP="0077555D">
      <w:pPr>
        <w:rPr>
          <w:sz w:val="23"/>
          <w:szCs w:val="23"/>
        </w:rPr>
      </w:pPr>
    </w:p>
    <w:p w:rsidR="0077555D" w:rsidRDefault="0077555D" w:rsidP="0077555D">
      <w:pPr>
        <w:rPr>
          <w:sz w:val="23"/>
          <w:szCs w:val="23"/>
        </w:rPr>
      </w:pPr>
    </w:p>
    <w:p w:rsidR="0077555D" w:rsidRPr="00CB170D" w:rsidRDefault="0077555D" w:rsidP="0077555D">
      <w:pPr>
        <w:jc w:val="center"/>
        <w:rPr>
          <w:rFonts w:ascii="Sylfaen" w:hAnsi="Sylfaen"/>
          <w:sz w:val="36"/>
          <w:szCs w:val="36"/>
          <w:lang w:val="ka-GE"/>
        </w:rPr>
      </w:pPr>
      <w:r w:rsidRPr="00CB170D">
        <w:rPr>
          <w:rFonts w:ascii="Sylfaen" w:hAnsi="Sylfaen"/>
          <w:sz w:val="36"/>
          <w:szCs w:val="36"/>
          <w:lang w:val="ka-GE"/>
        </w:rPr>
        <w:t>ქალაქ ბათუმის მერია</w:t>
      </w:r>
    </w:p>
    <w:p w:rsidR="0077555D" w:rsidRPr="00CB170D" w:rsidRDefault="0077555D" w:rsidP="0077555D">
      <w:pPr>
        <w:rPr>
          <w:rFonts w:ascii="Sylfaen" w:hAnsi="Sylfaen"/>
          <w:sz w:val="36"/>
          <w:szCs w:val="36"/>
          <w:lang w:val="ka-GE"/>
        </w:rPr>
      </w:pPr>
    </w:p>
    <w:p w:rsidR="0077555D" w:rsidRPr="00CB170D" w:rsidRDefault="0077555D" w:rsidP="0077555D">
      <w:pPr>
        <w:jc w:val="center"/>
        <w:rPr>
          <w:rFonts w:ascii="Sylfaen" w:hAnsi="Sylfaen"/>
          <w:sz w:val="36"/>
          <w:szCs w:val="36"/>
          <w:lang w:val="ka-GE"/>
        </w:rPr>
      </w:pPr>
      <w:r w:rsidRPr="00CB170D">
        <w:rPr>
          <w:rFonts w:ascii="Sylfaen" w:hAnsi="Sylfaen"/>
          <w:sz w:val="36"/>
          <w:szCs w:val="36"/>
        </w:rPr>
        <w:t>ა(ა)იპ „საქალაქო ინფრასტრუქტურისა და კეთილმოწყობის სამმართველო“</w:t>
      </w:r>
    </w:p>
    <w:p w:rsidR="0077555D" w:rsidRPr="00DA11C6" w:rsidRDefault="0077555D" w:rsidP="0077555D">
      <w:pPr>
        <w:spacing w:after="120" w:line="360" w:lineRule="auto"/>
        <w:ind w:right="180"/>
        <w:jc w:val="both"/>
        <w:rPr>
          <w:rFonts w:ascii="Sylfaen" w:hAnsi="Sylfaen"/>
          <w:b/>
          <w:lang w:val="ka-GE"/>
        </w:rPr>
      </w:pPr>
      <w:r>
        <w:rPr>
          <w:rFonts w:ascii="Sylfaen" w:hAnsi="Sylfaen"/>
          <w:b/>
          <w:lang w:val="ka-GE"/>
        </w:rPr>
        <w:t xml:space="preserve"> </w:t>
      </w:r>
    </w:p>
    <w:p w:rsidR="0077555D" w:rsidRPr="00DA11C6" w:rsidRDefault="0077555D" w:rsidP="0077555D">
      <w:pPr>
        <w:spacing w:after="120" w:line="276" w:lineRule="auto"/>
        <w:ind w:right="180"/>
        <w:jc w:val="center"/>
        <w:rPr>
          <w:rFonts w:ascii="Sylfaen" w:hAnsi="Sylfaen"/>
          <w:b/>
          <w:lang w:val="ka-GE"/>
        </w:rPr>
      </w:pPr>
    </w:p>
    <w:p w:rsidR="0077555D" w:rsidRPr="00DA11C6" w:rsidRDefault="0077555D" w:rsidP="0077555D">
      <w:pPr>
        <w:spacing w:after="120" w:line="276" w:lineRule="auto"/>
        <w:ind w:right="180"/>
        <w:jc w:val="center"/>
        <w:rPr>
          <w:rFonts w:ascii="Sylfaen" w:eastAsia="Times New Roman" w:hAnsi="Sylfaen" w:cs="Times New Roman"/>
          <w:b/>
          <w:lang w:val="ka-GE" w:eastAsia="ru-RU"/>
        </w:rPr>
      </w:pPr>
      <w:r>
        <w:rPr>
          <w:rFonts w:ascii="Sylfaen" w:hAnsi="Sylfaen"/>
          <w:b/>
          <w:lang w:val="ka-GE"/>
        </w:rPr>
        <w:t xml:space="preserve"> </w:t>
      </w:r>
    </w:p>
    <w:p w:rsidR="0077555D" w:rsidRPr="00DA11C6" w:rsidRDefault="0077555D" w:rsidP="0077555D">
      <w:pPr>
        <w:spacing w:after="0" w:line="276" w:lineRule="auto"/>
        <w:ind w:right="180"/>
        <w:jc w:val="center"/>
        <w:rPr>
          <w:rFonts w:ascii="Grigolia" w:eastAsia="Times New Roman" w:hAnsi="Grigolia" w:cs="Times New Roman"/>
          <w:sz w:val="24"/>
          <w:szCs w:val="24"/>
          <w:lang w:val="ka-GE" w:eastAsia="ru-RU"/>
        </w:rPr>
      </w:pPr>
    </w:p>
    <w:p w:rsidR="0077555D" w:rsidRPr="00DA11C6" w:rsidRDefault="0077555D" w:rsidP="0077555D">
      <w:pPr>
        <w:spacing w:after="0" w:line="276" w:lineRule="auto"/>
        <w:ind w:right="180"/>
        <w:jc w:val="center"/>
        <w:rPr>
          <w:rFonts w:ascii="Grigolia" w:eastAsia="Times New Roman" w:hAnsi="Grigolia" w:cs="Times New Roman"/>
          <w:sz w:val="24"/>
          <w:szCs w:val="24"/>
          <w:lang w:val="ka-GE" w:eastAsia="ru-RU"/>
        </w:rPr>
      </w:pPr>
    </w:p>
    <w:p w:rsidR="0077555D" w:rsidRPr="0051768D" w:rsidRDefault="0077555D" w:rsidP="0077555D">
      <w:pPr>
        <w:jc w:val="center"/>
        <w:rPr>
          <w:rFonts w:ascii="Sylfaen" w:hAnsi="Sylfaen" w:cs="Arial"/>
          <w:b/>
          <w:sz w:val="24"/>
          <w:szCs w:val="24"/>
          <w:lang w:val="ka-GE" w:eastAsia="ru-RU"/>
        </w:rPr>
      </w:pPr>
      <w:r>
        <w:rPr>
          <w:rFonts w:ascii="Sylfaen" w:hAnsi="Sylfaen" w:cs="Sylfaen"/>
          <w:b/>
          <w:sz w:val="24"/>
          <w:szCs w:val="24"/>
          <w:lang w:val="ka-GE"/>
        </w:rPr>
        <w:t xml:space="preserve">ქალაქ ბათუმი დ. ბაქრაძის ქუჩა, მდინარე ბარცხანის დამცავი  </w:t>
      </w:r>
      <w:r w:rsidRPr="0051768D">
        <w:rPr>
          <w:rFonts w:ascii="Sylfaen" w:hAnsi="Sylfaen" w:cs="Sylfaen"/>
          <w:b/>
          <w:sz w:val="24"/>
          <w:szCs w:val="24"/>
          <w:lang w:val="it-IT"/>
        </w:rPr>
        <w:t xml:space="preserve">ნაპირსამაგრი </w:t>
      </w:r>
      <w:r>
        <w:rPr>
          <w:rFonts w:ascii="Sylfaen" w:hAnsi="Sylfaen" w:cs="Sylfaen"/>
          <w:b/>
          <w:sz w:val="24"/>
          <w:szCs w:val="24"/>
          <w:lang w:val="ka-GE"/>
        </w:rPr>
        <w:t xml:space="preserve">კედლის </w:t>
      </w:r>
      <w:r w:rsidRPr="0051768D">
        <w:rPr>
          <w:rFonts w:ascii="Sylfaen" w:hAnsi="Sylfaen" w:cs="Sylfaen"/>
          <w:b/>
          <w:sz w:val="24"/>
          <w:szCs w:val="24"/>
          <w:lang w:val="it-IT"/>
        </w:rPr>
        <w:t>სამუშაოების პროექტი</w:t>
      </w:r>
      <w:r w:rsidRPr="0051768D">
        <w:rPr>
          <w:rFonts w:ascii="Sylfaen" w:hAnsi="Sylfaen" w:cs="Sylfaen"/>
          <w:b/>
          <w:sz w:val="24"/>
          <w:szCs w:val="24"/>
          <w:lang w:val="ka-GE"/>
        </w:rPr>
        <w:t>ს</w:t>
      </w:r>
    </w:p>
    <w:p w:rsidR="0077555D" w:rsidRPr="005E3CA9" w:rsidRDefault="0077555D" w:rsidP="0077555D">
      <w:pPr>
        <w:spacing w:after="120" w:line="276" w:lineRule="auto"/>
        <w:ind w:right="180"/>
        <w:jc w:val="center"/>
        <w:rPr>
          <w:rFonts w:ascii="Sylfaen" w:hAnsi="Sylfaen"/>
          <w:b/>
          <w:sz w:val="48"/>
          <w:szCs w:val="48"/>
          <w:lang w:val="ka-GE"/>
        </w:rPr>
      </w:pPr>
      <w:r w:rsidRPr="005E3CA9">
        <w:rPr>
          <w:rFonts w:ascii="Sylfaen" w:hAnsi="Sylfaen" w:cs="Sylfaen"/>
          <w:b/>
          <w:sz w:val="48"/>
          <w:szCs w:val="48"/>
          <w:lang w:val="ka-GE"/>
        </w:rPr>
        <w:t>სკრინინგის ანგარიში</w:t>
      </w:r>
    </w:p>
    <w:p w:rsidR="0077555D" w:rsidRPr="00DA11C6" w:rsidRDefault="0077555D" w:rsidP="0077555D">
      <w:pPr>
        <w:spacing w:after="120" w:line="276" w:lineRule="auto"/>
        <w:ind w:right="180"/>
        <w:jc w:val="center"/>
        <w:rPr>
          <w:rFonts w:ascii="Sylfaen" w:hAnsi="Sylfaen"/>
          <w:b/>
          <w:lang w:val="ka-GE"/>
        </w:rPr>
      </w:pPr>
    </w:p>
    <w:p w:rsidR="0077555D" w:rsidRPr="00DA11C6" w:rsidRDefault="0077555D" w:rsidP="0077555D">
      <w:pPr>
        <w:spacing w:after="120" w:line="276" w:lineRule="auto"/>
        <w:ind w:right="180"/>
        <w:jc w:val="center"/>
        <w:rPr>
          <w:rFonts w:ascii="Sylfaen" w:hAnsi="Sylfaen"/>
          <w:b/>
          <w:lang w:val="ka-GE"/>
        </w:rPr>
      </w:pPr>
    </w:p>
    <w:p w:rsidR="0077555D" w:rsidRDefault="0077555D" w:rsidP="0077555D">
      <w:pPr>
        <w:spacing w:after="120" w:line="276" w:lineRule="auto"/>
        <w:ind w:right="180"/>
        <w:jc w:val="center"/>
        <w:rPr>
          <w:rFonts w:ascii="Sylfaen" w:hAnsi="Sylfaen"/>
          <w:b/>
          <w:lang w:val="ka-GE"/>
        </w:rPr>
      </w:pPr>
    </w:p>
    <w:p w:rsidR="0077555D" w:rsidRDefault="0077555D" w:rsidP="0077555D">
      <w:pPr>
        <w:spacing w:after="120" w:line="276" w:lineRule="auto"/>
        <w:ind w:right="180"/>
        <w:jc w:val="center"/>
        <w:rPr>
          <w:rFonts w:ascii="Sylfaen" w:hAnsi="Sylfaen"/>
          <w:b/>
          <w:lang w:val="ka-GE"/>
        </w:rPr>
      </w:pPr>
    </w:p>
    <w:p w:rsidR="0077555D" w:rsidRDefault="0077555D" w:rsidP="0077555D">
      <w:pPr>
        <w:spacing w:after="120" w:line="276" w:lineRule="auto"/>
        <w:ind w:right="180"/>
        <w:jc w:val="center"/>
        <w:rPr>
          <w:rFonts w:ascii="Sylfaen" w:hAnsi="Sylfaen"/>
          <w:b/>
          <w:lang w:val="ka-GE"/>
        </w:rPr>
      </w:pPr>
    </w:p>
    <w:p w:rsidR="0077555D" w:rsidRPr="00DA11C6" w:rsidRDefault="0077555D" w:rsidP="0077555D">
      <w:pPr>
        <w:spacing w:after="120" w:line="276" w:lineRule="auto"/>
        <w:ind w:right="180"/>
        <w:jc w:val="center"/>
        <w:rPr>
          <w:rFonts w:ascii="Sylfaen" w:hAnsi="Sylfaen"/>
          <w:b/>
          <w:lang w:val="ka-GE"/>
        </w:rPr>
      </w:pPr>
    </w:p>
    <w:p w:rsidR="0077555D" w:rsidRPr="00DA11C6" w:rsidRDefault="0077555D" w:rsidP="0077555D">
      <w:pPr>
        <w:spacing w:after="120" w:line="276" w:lineRule="auto"/>
        <w:ind w:right="180"/>
        <w:jc w:val="center"/>
        <w:rPr>
          <w:rFonts w:ascii="Sylfaen" w:hAnsi="Sylfaen"/>
          <w:b/>
          <w:lang w:val="ka-GE"/>
        </w:rPr>
      </w:pPr>
    </w:p>
    <w:p w:rsidR="0077555D" w:rsidRPr="00DA11C6" w:rsidRDefault="0077555D" w:rsidP="0077555D">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77555D" w:rsidRPr="00DA11C6" w:rsidRDefault="0077555D" w:rsidP="0077555D">
      <w:pPr>
        <w:spacing w:after="120" w:line="276" w:lineRule="auto"/>
        <w:ind w:right="180"/>
        <w:jc w:val="right"/>
        <w:rPr>
          <w:rFonts w:ascii="Sylfaen" w:hAnsi="Sylfaen"/>
          <w:b/>
          <w:lang w:val="ka-GE"/>
        </w:rPr>
      </w:pPr>
      <w:r>
        <w:rPr>
          <w:rFonts w:ascii="Sylfaen" w:hAnsi="Sylfaen"/>
          <w:b/>
          <w:lang w:val="ka-GE"/>
        </w:rPr>
        <w:t>შპს</w:t>
      </w:r>
      <w:r w:rsidRPr="00DA11C6">
        <w:rPr>
          <w:rFonts w:ascii="Sylfaen" w:hAnsi="Sylfaen"/>
          <w:b/>
          <w:lang w:val="ka-GE"/>
        </w:rPr>
        <w:t xml:space="preserve"> </w:t>
      </w:r>
      <w:r w:rsidRPr="00281604">
        <w:rPr>
          <w:rFonts w:ascii="Sylfaen" w:hAnsi="Sylfaen"/>
          <w:b/>
          <w:lang w:val="it-IT"/>
        </w:rPr>
        <w:t>“</w:t>
      </w:r>
      <w:r>
        <w:rPr>
          <w:rFonts w:ascii="Sylfaen" w:hAnsi="Sylfaen"/>
          <w:b/>
          <w:lang w:val="it-IT"/>
        </w:rPr>
        <w:t>BAMB</w:t>
      </w:r>
      <w:r>
        <w:rPr>
          <w:rFonts w:ascii="Sylfaen" w:hAnsi="Sylfaen"/>
          <w:b/>
          <w:lang w:val="en-US"/>
        </w:rPr>
        <w:t>L</w:t>
      </w:r>
      <w:r>
        <w:rPr>
          <w:rFonts w:ascii="Sylfaen" w:hAnsi="Sylfaen"/>
          <w:b/>
          <w:lang w:val="it-IT"/>
        </w:rPr>
        <w:t>I</w:t>
      </w:r>
      <w:r w:rsidRPr="00DA11C6">
        <w:rPr>
          <w:rFonts w:ascii="Sylfaen" w:hAnsi="Sylfaen"/>
          <w:b/>
          <w:lang w:val="ka-GE"/>
        </w:rPr>
        <w:t>“</w:t>
      </w:r>
    </w:p>
    <w:p w:rsidR="0077555D" w:rsidRPr="00DA11C6" w:rsidRDefault="0077555D" w:rsidP="0077555D">
      <w:pPr>
        <w:spacing w:after="120" w:line="276" w:lineRule="auto"/>
        <w:ind w:right="180"/>
        <w:jc w:val="right"/>
        <w:rPr>
          <w:rFonts w:ascii="Sylfaen" w:hAnsi="Sylfaen"/>
          <w:b/>
          <w:lang w:val="ka-GE"/>
        </w:rPr>
      </w:pPr>
      <w:r w:rsidRPr="00DA11C6">
        <w:rPr>
          <w:rFonts w:ascii="Sylfaen" w:hAnsi="Sylfaen"/>
          <w:b/>
          <w:lang w:val="ka-GE"/>
        </w:rPr>
        <w:t xml:space="preserve">დირექტორი      </w:t>
      </w:r>
      <w:r>
        <w:rPr>
          <w:rFonts w:ascii="Sylfaen" w:hAnsi="Sylfaen"/>
          <w:b/>
          <w:lang w:val="ka-GE"/>
        </w:rPr>
        <w:t>თ</w:t>
      </w:r>
      <w:r w:rsidRPr="00DA11C6">
        <w:rPr>
          <w:rFonts w:ascii="Sylfaen" w:hAnsi="Sylfaen"/>
          <w:b/>
          <w:lang w:val="ka-GE"/>
        </w:rPr>
        <w:t>.</w:t>
      </w:r>
      <w:r>
        <w:rPr>
          <w:rFonts w:ascii="Sylfaen" w:hAnsi="Sylfaen"/>
          <w:b/>
          <w:lang w:val="ka-GE"/>
        </w:rPr>
        <w:t>კირვალი</w:t>
      </w:r>
      <w:r w:rsidRPr="00DA11C6">
        <w:rPr>
          <w:rFonts w:ascii="Sylfaen" w:hAnsi="Sylfaen"/>
          <w:b/>
          <w:lang w:val="ka-GE"/>
        </w:rPr>
        <w:t>ძე</w:t>
      </w:r>
    </w:p>
    <w:p w:rsidR="0077555D" w:rsidRPr="00DA11C6" w:rsidRDefault="0077555D" w:rsidP="0077555D">
      <w:pPr>
        <w:spacing w:after="120" w:line="276" w:lineRule="auto"/>
        <w:ind w:right="180"/>
        <w:jc w:val="center"/>
        <w:rPr>
          <w:rFonts w:ascii="Sylfaen" w:hAnsi="Sylfaen"/>
          <w:b/>
          <w:lang w:val="ka-GE"/>
        </w:rPr>
      </w:pPr>
    </w:p>
    <w:p w:rsidR="0077555D" w:rsidRPr="00DA11C6" w:rsidRDefault="0077555D" w:rsidP="0077555D">
      <w:pPr>
        <w:spacing w:after="0" w:line="276" w:lineRule="auto"/>
        <w:ind w:right="180"/>
        <w:jc w:val="center"/>
        <w:rPr>
          <w:rFonts w:ascii="Grigolia" w:eastAsia="Times New Roman" w:hAnsi="Grigolia" w:cs="Times New Roman"/>
          <w:sz w:val="24"/>
          <w:szCs w:val="24"/>
          <w:lang w:val="ka-GE" w:eastAsia="ru-RU"/>
        </w:rPr>
      </w:pPr>
    </w:p>
    <w:p w:rsidR="0077555D" w:rsidRDefault="0077555D" w:rsidP="0077555D">
      <w:pPr>
        <w:spacing w:after="0" w:line="276" w:lineRule="auto"/>
        <w:ind w:right="180"/>
        <w:jc w:val="center"/>
        <w:rPr>
          <w:rFonts w:ascii="Sylfaen" w:eastAsia="Times New Roman" w:hAnsi="Sylfaen" w:cs="Times New Roman"/>
          <w:sz w:val="24"/>
          <w:szCs w:val="24"/>
          <w:lang w:val="ka-GE" w:eastAsia="ru-RU"/>
        </w:rPr>
      </w:pPr>
    </w:p>
    <w:p w:rsidR="0077555D" w:rsidRDefault="0077555D" w:rsidP="0077555D">
      <w:pPr>
        <w:spacing w:after="0" w:line="276" w:lineRule="auto"/>
        <w:ind w:right="180"/>
        <w:jc w:val="center"/>
        <w:rPr>
          <w:rFonts w:ascii="Sylfaen" w:eastAsia="Times New Roman" w:hAnsi="Sylfaen" w:cs="Times New Roman"/>
          <w:sz w:val="24"/>
          <w:szCs w:val="24"/>
          <w:lang w:val="ka-GE" w:eastAsia="ru-RU"/>
        </w:rPr>
      </w:pPr>
    </w:p>
    <w:p w:rsidR="0077555D" w:rsidRDefault="0077555D" w:rsidP="0077555D">
      <w:pPr>
        <w:spacing w:after="0" w:line="276" w:lineRule="auto"/>
        <w:ind w:right="180"/>
        <w:jc w:val="center"/>
        <w:rPr>
          <w:rFonts w:ascii="Sylfaen" w:eastAsia="Times New Roman" w:hAnsi="Sylfaen" w:cs="Times New Roman"/>
          <w:sz w:val="24"/>
          <w:szCs w:val="24"/>
          <w:lang w:val="ka-GE" w:eastAsia="ru-RU"/>
        </w:rPr>
      </w:pPr>
    </w:p>
    <w:p w:rsidR="0077555D" w:rsidRPr="00DA11C6" w:rsidRDefault="0077555D" w:rsidP="0077555D">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p>
    <w:p w:rsidR="0077555D" w:rsidRDefault="0077555D" w:rsidP="0077555D">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w:t>
      </w:r>
      <w:r>
        <w:rPr>
          <w:rFonts w:eastAsia="Times New Roman" w:cs="Times New Roman"/>
          <w:b/>
          <w:sz w:val="24"/>
          <w:szCs w:val="24"/>
          <w:lang w:val="ka-GE" w:eastAsia="ru-RU"/>
        </w:rPr>
        <w:t>2</w:t>
      </w:r>
      <w:r w:rsidRPr="00DA11C6">
        <w:rPr>
          <w:rFonts w:ascii="Grigolia" w:eastAsia="Times New Roman" w:hAnsi="Grigolia" w:cs="Times New Roman"/>
          <w:b/>
          <w:sz w:val="24"/>
          <w:szCs w:val="24"/>
          <w:lang w:val="ka-GE" w:eastAsia="ru-RU"/>
        </w:rPr>
        <w:t>1</w:t>
      </w:r>
      <w:r>
        <w:rPr>
          <w:rFonts w:eastAsia="Times New Roman"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77555D" w:rsidRPr="0051768D" w:rsidRDefault="0077555D" w:rsidP="0077555D">
      <w:pPr>
        <w:spacing w:after="0" w:line="276" w:lineRule="auto"/>
        <w:ind w:right="180"/>
        <w:jc w:val="center"/>
        <w:rPr>
          <w:rFonts w:ascii="Sylfaen" w:eastAsia="Times New Roman" w:hAnsi="Sylfaen" w:cs="Times New Roman"/>
          <w:b/>
          <w:sz w:val="24"/>
          <w:szCs w:val="24"/>
          <w:lang w:val="ka-GE" w:eastAsia="ru-RU"/>
        </w:rPr>
      </w:pPr>
    </w:p>
    <w:p w:rsidR="0077555D" w:rsidRPr="002D2EBF" w:rsidRDefault="0077555D" w:rsidP="0077555D">
      <w:pPr>
        <w:jc w:val="center"/>
        <w:rPr>
          <w:rFonts w:ascii="Sylfaen" w:hAnsi="Sylfaen" w:cs="Arial"/>
          <w:b/>
          <w:sz w:val="24"/>
          <w:szCs w:val="24"/>
          <w:lang w:val="ka-GE" w:eastAsia="ru-RU"/>
        </w:rPr>
      </w:pPr>
      <w:r>
        <w:rPr>
          <w:rFonts w:ascii="Sylfaen" w:hAnsi="Sylfaen" w:cs="Sylfaen"/>
          <w:b/>
          <w:sz w:val="24"/>
          <w:szCs w:val="24"/>
          <w:lang w:val="ka-GE"/>
        </w:rPr>
        <w:t xml:space="preserve">ქალაქ ბათუმი დ. ბაქრაძის ქუჩა, მდინარე ბარცხანის დამცავი  </w:t>
      </w:r>
      <w:r w:rsidRPr="0051768D">
        <w:rPr>
          <w:rFonts w:ascii="Sylfaen" w:hAnsi="Sylfaen" w:cs="Sylfaen"/>
          <w:b/>
          <w:sz w:val="24"/>
          <w:szCs w:val="24"/>
          <w:lang w:val="it-IT"/>
        </w:rPr>
        <w:t xml:space="preserve">ნაპირსამაგრი </w:t>
      </w:r>
      <w:r>
        <w:rPr>
          <w:rFonts w:ascii="Sylfaen" w:hAnsi="Sylfaen" w:cs="Sylfaen"/>
          <w:b/>
          <w:sz w:val="24"/>
          <w:szCs w:val="24"/>
          <w:lang w:val="ka-GE"/>
        </w:rPr>
        <w:t xml:space="preserve">კედლის </w:t>
      </w:r>
      <w:r w:rsidRPr="0051768D">
        <w:rPr>
          <w:rFonts w:ascii="Sylfaen" w:hAnsi="Sylfaen" w:cs="Sylfaen"/>
          <w:b/>
          <w:sz w:val="24"/>
          <w:szCs w:val="24"/>
          <w:lang w:val="it-IT"/>
        </w:rPr>
        <w:t>სამუშაოების პროექტი</w:t>
      </w:r>
      <w:r w:rsidRPr="0051768D">
        <w:rPr>
          <w:rFonts w:ascii="Sylfaen" w:hAnsi="Sylfaen" w:cs="Sylfaen"/>
          <w:b/>
          <w:sz w:val="24"/>
          <w:szCs w:val="24"/>
          <w:lang w:val="ka-GE"/>
        </w:rPr>
        <w:t>ს</w:t>
      </w:r>
      <w:r>
        <w:rPr>
          <w:rFonts w:ascii="Sylfaen" w:hAnsi="Sylfaen" w:cs="Arial"/>
          <w:b/>
          <w:sz w:val="24"/>
          <w:szCs w:val="24"/>
          <w:lang w:val="ka-GE" w:eastAsia="ru-RU"/>
        </w:rPr>
        <w:t xml:space="preserve"> </w:t>
      </w:r>
      <w:r w:rsidRPr="00DA11C6">
        <w:rPr>
          <w:rFonts w:ascii="Sylfaen" w:hAnsi="Sylfaen" w:cs="Sylfaen"/>
          <w:b/>
          <w:lang w:val="ka-GE"/>
        </w:rPr>
        <w:t>სკრინინგის</w:t>
      </w:r>
      <w:r>
        <w:rPr>
          <w:rFonts w:ascii="Sylfaen" w:hAnsi="Sylfaen" w:cs="Sylfaen"/>
          <w:b/>
          <w:lang w:val="ka-GE"/>
        </w:rPr>
        <w:t xml:space="preserve"> </w:t>
      </w:r>
      <w:r w:rsidRPr="00DA11C6">
        <w:rPr>
          <w:rFonts w:ascii="Sylfaen" w:hAnsi="Sylfaen" w:cs="Sylfaen"/>
          <w:b/>
          <w:lang w:val="ka-GE"/>
        </w:rPr>
        <w:t>განაცხადის</w:t>
      </w:r>
      <w:r>
        <w:rPr>
          <w:rFonts w:ascii="Sylfaen" w:hAnsi="Sylfaen" w:cs="Sylfaen"/>
          <w:b/>
          <w:lang w:val="ka-GE"/>
        </w:rPr>
        <w:t xml:space="preserve"> </w:t>
      </w:r>
      <w:r w:rsidRPr="00DA11C6">
        <w:rPr>
          <w:rFonts w:ascii="Sylfaen" w:hAnsi="Sylfaen" w:cs="Sylfaen"/>
          <w:b/>
          <w:lang w:val="ka-GE"/>
        </w:rPr>
        <w:t>დანართი</w:t>
      </w:r>
    </w:p>
    <w:p w:rsidR="0077555D" w:rsidRPr="00593AC8" w:rsidRDefault="0077555D" w:rsidP="0077555D">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Pr>
          <w:rFonts w:ascii="Sylfaen" w:hAnsi="Sylfaen" w:cs="Sylfaen"/>
          <w:b/>
          <w:lang w:val="ka-GE"/>
        </w:rPr>
        <w:t xml:space="preserve"> </w:t>
      </w:r>
      <w:r w:rsidRPr="003252B5">
        <w:rPr>
          <w:rFonts w:ascii="Sylfaen" w:hAnsi="Sylfaen" w:cs="Sylfaen"/>
          <w:b/>
          <w:lang w:val="ka-GE"/>
        </w:rPr>
        <w:t>დაგეგმილი</w:t>
      </w:r>
      <w:r>
        <w:rPr>
          <w:rFonts w:ascii="Sylfaen" w:hAnsi="Sylfaen" w:cs="Sylfaen"/>
          <w:b/>
          <w:lang w:val="ka-GE"/>
        </w:rPr>
        <w:t xml:space="preserve"> </w:t>
      </w:r>
      <w:r w:rsidRPr="003252B5">
        <w:rPr>
          <w:rFonts w:ascii="Sylfaen" w:hAnsi="Sylfaen" w:cs="Sylfaen"/>
          <w:b/>
          <w:lang w:val="ka-GE"/>
        </w:rPr>
        <w:t>საქმიანობის</w:t>
      </w:r>
      <w:r>
        <w:rPr>
          <w:rFonts w:ascii="Sylfaen" w:hAnsi="Sylfaen" w:cs="Sylfaen"/>
          <w:b/>
          <w:lang w:val="ka-GE"/>
        </w:rPr>
        <w:t xml:space="preserve"> </w:t>
      </w:r>
      <w:r w:rsidRPr="003252B5">
        <w:rPr>
          <w:rFonts w:ascii="Sylfaen" w:hAnsi="Sylfaen" w:cs="Sylfaen"/>
          <w:b/>
          <w:lang w:val="ka-GE"/>
        </w:rPr>
        <w:t>შესახებ</w:t>
      </w:r>
    </w:p>
    <w:p w:rsidR="0077555D" w:rsidRPr="00FB4527" w:rsidRDefault="0077555D" w:rsidP="0077555D">
      <w:pPr>
        <w:spacing w:after="120" w:line="276" w:lineRule="auto"/>
        <w:ind w:right="180"/>
        <w:jc w:val="both"/>
        <w:rPr>
          <w:rFonts w:ascii="Sylfaen" w:eastAsia="Times New Roman" w:hAnsi="Sylfaen" w:cs="Times New Roman"/>
          <w:sz w:val="24"/>
          <w:szCs w:val="24"/>
          <w:lang w:val="ka-GE" w:eastAsia="ru-RU"/>
        </w:rPr>
      </w:pPr>
      <w:r w:rsidRPr="00FB4527">
        <w:rPr>
          <w:rFonts w:ascii="Sylfaen" w:hAnsi="Sylfaen" w:cs="Sylfaen"/>
          <w:sz w:val="24"/>
          <w:szCs w:val="24"/>
          <w:lang w:val="ka-GE"/>
        </w:rPr>
        <w:t xml:space="preserve"> </w:t>
      </w:r>
      <w:r w:rsidRPr="00FB4527">
        <w:rPr>
          <w:rFonts w:ascii="Sylfaen" w:hAnsi="Sylfaen" w:cs="Sylfaen"/>
          <w:b/>
          <w:sz w:val="24"/>
          <w:szCs w:val="24"/>
          <w:lang w:val="ka-GE"/>
        </w:rPr>
        <w:t>ქალაქ ბათუმი დ. ბაქრაძის ქუჩა</w:t>
      </w:r>
      <w:r>
        <w:rPr>
          <w:rFonts w:ascii="Sylfaen" w:hAnsi="Sylfaen" w:cs="Sylfaen"/>
          <w:b/>
          <w:sz w:val="24"/>
          <w:szCs w:val="24"/>
          <w:lang w:val="ka-GE"/>
        </w:rPr>
        <w:t>ზე</w:t>
      </w:r>
      <w:r w:rsidRPr="00FB4527">
        <w:rPr>
          <w:rFonts w:ascii="Sylfaen" w:hAnsi="Sylfaen" w:cs="Sylfaen"/>
          <w:b/>
          <w:sz w:val="24"/>
          <w:szCs w:val="24"/>
          <w:lang w:val="ka-GE"/>
        </w:rPr>
        <w:t xml:space="preserve"> </w:t>
      </w:r>
      <w:r>
        <w:rPr>
          <w:rFonts w:ascii="Sylfaen" w:hAnsi="Sylfaen" w:cs="Sylfaen"/>
          <w:b/>
          <w:sz w:val="24"/>
          <w:szCs w:val="24"/>
          <w:lang w:val="ka-GE"/>
        </w:rPr>
        <w:t>(</w:t>
      </w:r>
      <w:r w:rsidRPr="00FB4527">
        <w:rPr>
          <w:rFonts w:ascii="Sylfaen" w:hAnsi="Sylfaen" w:cs="Sylfaen"/>
          <w:b/>
          <w:sz w:val="24"/>
          <w:szCs w:val="24"/>
          <w:lang w:val="ka-GE"/>
        </w:rPr>
        <w:t>მდინარე ბარცხანის</w:t>
      </w:r>
      <w:r>
        <w:rPr>
          <w:rFonts w:ascii="Sylfaen" w:hAnsi="Sylfaen" w:cs="Sylfaen"/>
          <w:b/>
          <w:sz w:val="24"/>
          <w:szCs w:val="24"/>
          <w:lang w:val="ka-GE"/>
        </w:rPr>
        <w:t xml:space="preserve"> მხარე)</w:t>
      </w:r>
      <w:r w:rsidRPr="00FB4527">
        <w:rPr>
          <w:rFonts w:ascii="Sylfaen" w:hAnsi="Sylfaen" w:cs="Sylfaen"/>
          <w:b/>
          <w:sz w:val="24"/>
          <w:szCs w:val="24"/>
          <w:lang w:val="ka-GE"/>
        </w:rPr>
        <w:t xml:space="preserve"> დამცავი კედლის </w:t>
      </w:r>
      <w:r w:rsidRPr="00FB4527">
        <w:rPr>
          <w:rFonts w:ascii="Sylfaen" w:hAnsi="Sylfaen" w:cs="Sylfaen"/>
          <w:b/>
          <w:sz w:val="24"/>
          <w:szCs w:val="24"/>
          <w:lang w:val="it-IT"/>
        </w:rPr>
        <w:t>სამუშაოების პროექტი</w:t>
      </w:r>
      <w:r w:rsidRPr="00FB4527">
        <w:rPr>
          <w:rFonts w:ascii="Sylfaen" w:hAnsi="Sylfaen" w:cs="Sylfaen"/>
          <w:b/>
          <w:sz w:val="24"/>
          <w:szCs w:val="24"/>
          <w:lang w:val="ka-GE"/>
        </w:rPr>
        <w:t xml:space="preserve"> </w:t>
      </w:r>
      <w:r w:rsidRPr="00FB4527">
        <w:rPr>
          <w:rFonts w:ascii="Sylfaen" w:eastAsia="Times New Roman" w:hAnsi="Sylfaen" w:cs="Times New Roman"/>
          <w:sz w:val="24"/>
          <w:szCs w:val="24"/>
          <w:lang w:val="ka-GE" w:eastAsia="ru-RU"/>
        </w:rPr>
        <w:t xml:space="preserve">დამუშავებულია </w:t>
      </w:r>
      <w:r w:rsidRPr="00FB4527">
        <w:rPr>
          <w:rFonts w:ascii="Sylfaen" w:hAnsi="Sylfaen"/>
          <w:b/>
          <w:sz w:val="24"/>
          <w:szCs w:val="24"/>
          <w:lang w:val="ka-GE"/>
        </w:rPr>
        <w:t xml:space="preserve">შპს </w:t>
      </w:r>
      <w:r w:rsidRPr="00FB4527">
        <w:rPr>
          <w:rFonts w:ascii="Sylfaen" w:hAnsi="Sylfaen"/>
          <w:b/>
          <w:sz w:val="24"/>
          <w:szCs w:val="24"/>
          <w:lang w:val="it-IT"/>
        </w:rPr>
        <w:t>“BAMB</w:t>
      </w:r>
      <w:r w:rsidRPr="00FB4527">
        <w:rPr>
          <w:rFonts w:ascii="Sylfaen" w:hAnsi="Sylfaen"/>
          <w:b/>
          <w:sz w:val="24"/>
          <w:szCs w:val="24"/>
          <w:lang w:val="en-US"/>
        </w:rPr>
        <w:t>L</w:t>
      </w:r>
      <w:r w:rsidRPr="00FB4527">
        <w:rPr>
          <w:rFonts w:ascii="Sylfaen" w:hAnsi="Sylfaen"/>
          <w:b/>
          <w:sz w:val="24"/>
          <w:szCs w:val="24"/>
          <w:lang w:val="it-IT"/>
        </w:rPr>
        <w:t>I</w:t>
      </w:r>
      <w:r w:rsidRPr="00FB4527">
        <w:rPr>
          <w:rFonts w:ascii="Sylfaen" w:hAnsi="Sylfaen"/>
          <w:b/>
          <w:sz w:val="24"/>
          <w:szCs w:val="24"/>
          <w:lang w:val="ka-GE"/>
        </w:rPr>
        <w:t>“-ის ს/კ 245807113 მიერ</w:t>
      </w:r>
      <w:r>
        <w:rPr>
          <w:rFonts w:ascii="Sylfaen" w:hAnsi="Sylfaen"/>
          <w:b/>
          <w:sz w:val="24"/>
          <w:szCs w:val="24"/>
          <w:lang w:val="en-US"/>
        </w:rPr>
        <w:t xml:space="preserve">. </w:t>
      </w:r>
      <w:r w:rsidRPr="00FB4527">
        <w:rPr>
          <w:rFonts w:ascii="Sylfaen" w:hAnsi="Sylfaen"/>
          <w:b/>
          <w:sz w:val="24"/>
          <w:szCs w:val="24"/>
          <w:lang w:val="ka-GE"/>
        </w:rPr>
        <w:t xml:space="preserve"> </w:t>
      </w:r>
    </w:p>
    <w:p w:rsidR="0077555D" w:rsidRPr="00FB4527" w:rsidRDefault="0077555D" w:rsidP="0077555D">
      <w:pPr>
        <w:spacing w:line="276" w:lineRule="auto"/>
        <w:jc w:val="both"/>
        <w:rPr>
          <w:rFonts w:ascii="Sylfaen" w:eastAsia="Times New Roman" w:hAnsi="Sylfaen" w:cs="Times New Roman"/>
          <w:sz w:val="24"/>
          <w:szCs w:val="24"/>
          <w:lang w:val="ka-GE" w:eastAsia="ru-RU"/>
        </w:rPr>
      </w:pPr>
      <w:r w:rsidRPr="00FB4527">
        <w:rPr>
          <w:rFonts w:ascii="Sylfaen" w:hAnsi="Sylfaen"/>
          <w:sz w:val="24"/>
          <w:szCs w:val="24"/>
          <w:lang w:val="ka-GE"/>
        </w:rPr>
        <w:t xml:space="preserve">ავარიული უბანი მდებარეობს </w:t>
      </w:r>
      <w:r w:rsidRPr="00FB4527">
        <w:rPr>
          <w:rFonts w:ascii="Sylfaen" w:hAnsi="Sylfaen" w:cs="Sylfaen"/>
          <w:b/>
          <w:sz w:val="24"/>
          <w:szCs w:val="24"/>
          <w:lang w:val="ka-GE"/>
        </w:rPr>
        <w:t>ქალაქ ბათუმში დ. ბაქრაძის ქუჩის გასწვრივ მდინარე ბარცხანის</w:t>
      </w:r>
      <w:r w:rsidRPr="00FB4527">
        <w:rPr>
          <w:rFonts w:ascii="Sylfaen" w:hAnsi="Sylfaen" w:cs="Sylfaen"/>
          <w:sz w:val="24"/>
          <w:szCs w:val="24"/>
          <w:lang w:val="ka-GE"/>
        </w:rPr>
        <w:t xml:space="preserve"> კალაპოტის ორივე მხარეს გოგოლის ქუჩიდან ზღვის მიმართულებით წლების განმავლობაში ადგილობრივი მოსახლეობა განცხადებებითა და საჩივრებით მომართავდა </w:t>
      </w:r>
      <w:r>
        <w:rPr>
          <w:rFonts w:ascii="Sylfaen" w:hAnsi="Sylfaen" w:cs="Sylfaen"/>
          <w:sz w:val="24"/>
          <w:szCs w:val="24"/>
          <w:lang w:val="ka-GE"/>
        </w:rPr>
        <w:t xml:space="preserve"> ქალაქ ბათუმის მერიის </w:t>
      </w:r>
      <w:r w:rsidRPr="00FB4527">
        <w:rPr>
          <w:rFonts w:ascii="Sylfaen" w:hAnsi="Sylfaen" w:cs="Sylfaen"/>
          <w:sz w:val="24"/>
          <w:szCs w:val="24"/>
          <w:lang w:val="ka-GE"/>
        </w:rPr>
        <w:t>მუნიციპალიტეტს. ადგილი ჰქონდა</w:t>
      </w:r>
      <w:r w:rsidRPr="00FB4527">
        <w:rPr>
          <w:rFonts w:ascii="Sylfaen" w:hAnsi="Sylfaen" w:cs="Sylfaen"/>
          <w:sz w:val="24"/>
          <w:szCs w:val="24"/>
          <w:lang w:val="it-IT"/>
        </w:rPr>
        <w:t xml:space="preserve"> წყალდიდობისა და წყლამოვარდნის დროს</w:t>
      </w:r>
      <w:r>
        <w:rPr>
          <w:rFonts w:ascii="Sylfaen" w:hAnsi="Sylfaen" w:cs="Sylfaen"/>
          <w:sz w:val="24"/>
          <w:szCs w:val="24"/>
          <w:lang w:val="ka-GE"/>
        </w:rPr>
        <w:t>,</w:t>
      </w:r>
      <w:r w:rsidRPr="00FB4527">
        <w:rPr>
          <w:rFonts w:ascii="Sylfaen" w:hAnsi="Sylfaen" w:cs="Sylfaen"/>
          <w:sz w:val="24"/>
          <w:szCs w:val="24"/>
          <w:lang w:val="it-IT"/>
        </w:rPr>
        <w:t xml:space="preserve"> მდინარე</w:t>
      </w:r>
      <w:r w:rsidRPr="00FB4527">
        <w:rPr>
          <w:rFonts w:ascii="Sylfaen" w:hAnsi="Sylfaen" w:cs="Sylfaen"/>
          <w:sz w:val="24"/>
          <w:szCs w:val="24"/>
          <w:lang w:val="ka-GE"/>
        </w:rPr>
        <w:t xml:space="preserve"> ბარცხან</w:t>
      </w:r>
      <w:r>
        <w:rPr>
          <w:rFonts w:ascii="Sylfaen" w:hAnsi="Sylfaen" w:cs="Sylfaen"/>
          <w:sz w:val="24"/>
          <w:szCs w:val="24"/>
          <w:lang w:val="ka-GE"/>
        </w:rPr>
        <w:t>ა</w:t>
      </w:r>
      <w:r w:rsidRPr="00FB4527">
        <w:rPr>
          <w:rFonts w:ascii="Sylfaen" w:hAnsi="Sylfaen" w:cs="Sylfaen"/>
          <w:sz w:val="24"/>
          <w:szCs w:val="24"/>
          <w:lang w:val="ka-GE"/>
        </w:rPr>
        <w:t xml:space="preserve"> ავითარებდა</w:t>
      </w:r>
      <w:r w:rsidRPr="00FB4527">
        <w:rPr>
          <w:rFonts w:ascii="Sylfaen" w:hAnsi="Sylfaen" w:cs="Sylfaen"/>
          <w:sz w:val="24"/>
          <w:szCs w:val="24"/>
          <w:lang w:val="it-IT"/>
        </w:rPr>
        <w:t xml:space="preserve"> გვერდით ეროზი</w:t>
      </w:r>
      <w:r>
        <w:rPr>
          <w:rFonts w:ascii="Sylfaen" w:hAnsi="Sylfaen" w:cs="Sylfaen"/>
          <w:sz w:val="24"/>
          <w:szCs w:val="24"/>
          <w:lang w:val="ka-GE"/>
        </w:rPr>
        <w:t>ებ</w:t>
      </w:r>
      <w:r w:rsidRPr="00FB4527">
        <w:rPr>
          <w:rFonts w:ascii="Sylfaen" w:hAnsi="Sylfaen" w:cs="Sylfaen"/>
          <w:sz w:val="24"/>
          <w:szCs w:val="24"/>
          <w:lang w:val="it-IT"/>
        </w:rPr>
        <w:t>ს</w:t>
      </w:r>
      <w:r w:rsidRPr="00FB4527">
        <w:rPr>
          <w:rFonts w:ascii="Sylfaen" w:hAnsi="Sylfaen"/>
          <w:sz w:val="24"/>
          <w:szCs w:val="24"/>
          <w:lang w:val="it-IT"/>
        </w:rPr>
        <w:t xml:space="preserve">, </w:t>
      </w:r>
      <w:r w:rsidRPr="00FB4527">
        <w:rPr>
          <w:rFonts w:ascii="Sylfaen" w:hAnsi="Sylfaen" w:cs="Sylfaen"/>
          <w:sz w:val="24"/>
          <w:szCs w:val="24"/>
          <w:lang w:val="it-IT"/>
        </w:rPr>
        <w:t>რაც განსაკუთრებით აქტუალურია მარჯვენა ნაპირისათვის</w:t>
      </w:r>
      <w:r>
        <w:rPr>
          <w:rFonts w:ascii="Sylfaen" w:hAnsi="Sylfaen" w:cs="Sylfaen"/>
          <w:sz w:val="24"/>
          <w:szCs w:val="24"/>
          <w:lang w:val="ka-GE"/>
        </w:rPr>
        <w:t xml:space="preserve"> დასახლებულ მოსახლეობის საცხოვრებელ სახლებსა და დამხმარე შენობა-ნაგებობებს</w:t>
      </w:r>
      <w:r w:rsidRPr="00FB4527">
        <w:rPr>
          <w:rFonts w:ascii="Sylfaen" w:hAnsi="Sylfaen"/>
          <w:sz w:val="24"/>
          <w:szCs w:val="24"/>
          <w:lang w:val="it-IT"/>
        </w:rPr>
        <w:t xml:space="preserve">. </w:t>
      </w:r>
      <w:r w:rsidRPr="00FB4527">
        <w:rPr>
          <w:rFonts w:ascii="Sylfaen" w:hAnsi="Sylfaen" w:cs="Sylfaen"/>
          <w:sz w:val="24"/>
          <w:szCs w:val="24"/>
          <w:lang w:val="it-IT"/>
        </w:rPr>
        <w:t xml:space="preserve">გვერდით ეროზიას </w:t>
      </w:r>
      <w:r>
        <w:rPr>
          <w:rFonts w:ascii="Sylfaen" w:hAnsi="Sylfaen" w:cs="Sylfaen"/>
          <w:sz w:val="24"/>
          <w:szCs w:val="24"/>
          <w:lang w:val="ka-GE"/>
        </w:rPr>
        <w:t>განსაკუთრებით აქტიურ ზემოქმედებას ახდენდა აღნიშნულ უბანზე, სადაც</w:t>
      </w:r>
      <w:r w:rsidRPr="00FB4527">
        <w:rPr>
          <w:rFonts w:ascii="Sylfaen" w:hAnsi="Sylfaen" w:cs="Sylfaen"/>
          <w:sz w:val="24"/>
          <w:szCs w:val="24"/>
          <w:lang w:val="it-IT"/>
        </w:rPr>
        <w:t xml:space="preserve"> მო</w:t>
      </w:r>
      <w:r>
        <w:rPr>
          <w:rFonts w:ascii="Sylfaen" w:hAnsi="Sylfaen" w:cs="Sylfaen"/>
          <w:sz w:val="24"/>
          <w:szCs w:val="24"/>
          <w:lang w:val="ka-GE"/>
        </w:rPr>
        <w:t>შლი</w:t>
      </w:r>
      <w:r w:rsidRPr="00FB4527">
        <w:rPr>
          <w:rFonts w:ascii="Sylfaen" w:hAnsi="Sylfaen" w:cs="Sylfaen"/>
          <w:sz w:val="24"/>
          <w:szCs w:val="24"/>
          <w:lang w:val="it-IT"/>
        </w:rPr>
        <w:t xml:space="preserve">ლია </w:t>
      </w:r>
      <w:r>
        <w:rPr>
          <w:rFonts w:ascii="Sylfaen" w:hAnsi="Sylfaen" w:cs="Sylfaen"/>
          <w:sz w:val="24"/>
          <w:szCs w:val="24"/>
          <w:lang w:val="ka-GE"/>
        </w:rPr>
        <w:t xml:space="preserve">ადრე არსებული </w:t>
      </w:r>
      <w:r w:rsidRPr="00FB4527">
        <w:rPr>
          <w:rFonts w:ascii="Sylfaen" w:hAnsi="Sylfaen" w:cs="Sylfaen"/>
          <w:sz w:val="24"/>
          <w:szCs w:val="24"/>
          <w:lang w:val="it-IT"/>
        </w:rPr>
        <w:t>დამ</w:t>
      </w:r>
      <w:r>
        <w:rPr>
          <w:rFonts w:ascii="Sylfaen" w:hAnsi="Sylfaen" w:cs="Sylfaen"/>
          <w:sz w:val="24"/>
          <w:szCs w:val="24"/>
          <w:lang w:val="ka-GE"/>
        </w:rPr>
        <w:t>ც</w:t>
      </w:r>
      <w:r w:rsidRPr="00FB4527">
        <w:rPr>
          <w:rFonts w:ascii="Sylfaen" w:hAnsi="Sylfaen" w:cs="Sylfaen"/>
          <w:sz w:val="24"/>
          <w:szCs w:val="24"/>
          <w:lang w:val="it-IT"/>
        </w:rPr>
        <w:t>ა</w:t>
      </w:r>
      <w:r>
        <w:rPr>
          <w:rFonts w:ascii="Sylfaen" w:hAnsi="Sylfaen" w:cs="Sylfaen"/>
          <w:sz w:val="24"/>
          <w:szCs w:val="24"/>
          <w:lang w:val="ka-GE"/>
        </w:rPr>
        <w:t>ვი კედელი</w:t>
      </w:r>
      <w:r w:rsidRPr="00FB4527">
        <w:rPr>
          <w:rFonts w:ascii="Sylfaen" w:hAnsi="Sylfaen" w:cs="Sylfaen"/>
          <w:sz w:val="24"/>
          <w:szCs w:val="24"/>
          <w:lang w:val="it-IT"/>
        </w:rPr>
        <w:t xml:space="preserve"> და რამდენიმე ადგილას </w:t>
      </w:r>
      <w:r>
        <w:rPr>
          <w:rFonts w:ascii="Sylfaen" w:hAnsi="Sylfaen" w:cs="Sylfaen"/>
          <w:sz w:val="24"/>
          <w:szCs w:val="24"/>
          <w:lang w:val="ka-GE"/>
        </w:rPr>
        <w:t>კვლავ გრძელდება კედელის ჩავარდნა</w:t>
      </w:r>
      <w:r w:rsidRPr="00FB4527">
        <w:rPr>
          <w:rFonts w:ascii="Sylfaen" w:hAnsi="Sylfaen"/>
          <w:sz w:val="24"/>
          <w:szCs w:val="24"/>
          <w:lang w:val="it-IT"/>
        </w:rPr>
        <w:t xml:space="preserve">. </w:t>
      </w:r>
      <w:r w:rsidRPr="00FB4527">
        <w:rPr>
          <w:rFonts w:ascii="Sylfaen" w:hAnsi="Sylfaen" w:cs="Sylfaen"/>
          <w:sz w:val="24"/>
          <w:szCs w:val="24"/>
          <w:lang w:val="ka-GE"/>
        </w:rPr>
        <w:t xml:space="preserve">საპროექტო ობიექტის  საერთო სიგრძე - 233,08 მეტრია.  </w:t>
      </w:r>
      <w:r w:rsidRPr="00FB4527">
        <w:rPr>
          <w:rFonts w:ascii="Sylfaen" w:hAnsi="Sylfaen"/>
          <w:sz w:val="24"/>
          <w:szCs w:val="24"/>
          <w:lang w:val="it-IT"/>
        </w:rPr>
        <w:t xml:space="preserve"> </w:t>
      </w:r>
    </w:p>
    <w:p w:rsidR="0077555D" w:rsidRPr="00FB4527" w:rsidRDefault="0077555D" w:rsidP="0077555D">
      <w:pPr>
        <w:spacing w:after="120" w:line="276" w:lineRule="auto"/>
        <w:ind w:right="180"/>
        <w:jc w:val="both"/>
        <w:rPr>
          <w:rFonts w:ascii="Sylfaen" w:eastAsia="Times New Roman" w:hAnsi="Sylfaen" w:cs="Times New Roman"/>
          <w:sz w:val="24"/>
          <w:szCs w:val="24"/>
          <w:lang w:val="it-IT" w:eastAsia="ru-RU"/>
        </w:rPr>
      </w:pPr>
      <w:r w:rsidRPr="00FB4527">
        <w:rPr>
          <w:rFonts w:ascii="Sylfaen" w:eastAsia="Times New Roman" w:hAnsi="Sylfaen" w:cs="Sylfaen"/>
          <w:sz w:val="24"/>
          <w:szCs w:val="24"/>
          <w:lang w:val="ka-GE" w:eastAsia="ru-RU"/>
        </w:rPr>
        <w:t xml:space="preserve"> დამუშავებული მასალისა და </w:t>
      </w:r>
      <w:r w:rsidRPr="00FB4527">
        <w:rPr>
          <w:rFonts w:ascii="Sylfaen" w:eastAsia="Times New Roman" w:hAnsi="Sylfaen" w:cs="Times New Roman"/>
          <w:sz w:val="24"/>
          <w:szCs w:val="24"/>
          <w:lang w:val="ka-GE" w:eastAsia="ru-RU"/>
        </w:rPr>
        <w:t>სა</w:t>
      </w:r>
      <w:r w:rsidRPr="00FB4527">
        <w:rPr>
          <w:rFonts w:ascii="Sylfaen" w:eastAsia="Times New Roman" w:hAnsi="Sylfaen" w:cs="Sylfaen"/>
          <w:sz w:val="24"/>
          <w:szCs w:val="24"/>
          <w:lang w:val="ka-GE" w:eastAsia="ru-RU"/>
        </w:rPr>
        <w:t xml:space="preserve">ველე კვლევის </w:t>
      </w:r>
      <w:r w:rsidRPr="00FB4527">
        <w:rPr>
          <w:rFonts w:ascii="Sylfaen" w:eastAsia="Times New Roman" w:hAnsi="Sylfaen" w:cs="Times New Roman"/>
          <w:sz w:val="24"/>
          <w:szCs w:val="24"/>
          <w:lang w:val="ka-GE" w:eastAsia="ru-RU"/>
        </w:rPr>
        <w:t xml:space="preserve">შედეგების </w:t>
      </w:r>
      <w:r w:rsidRPr="00FB4527">
        <w:rPr>
          <w:rFonts w:ascii="Sylfaen" w:eastAsia="Times New Roman" w:hAnsi="Sylfaen" w:cs="Sylfaen"/>
          <w:sz w:val="24"/>
          <w:szCs w:val="24"/>
          <w:lang w:val="ka-GE" w:eastAsia="ru-RU"/>
        </w:rPr>
        <w:t>ანალიზის საფუძველზე</w:t>
      </w:r>
      <w:r w:rsidRPr="00FB4527">
        <w:rPr>
          <w:rFonts w:ascii="Sylfaen" w:eastAsia="Times New Roman" w:hAnsi="Sylfaen" w:cs="Times New Roman"/>
          <w:sz w:val="24"/>
          <w:szCs w:val="24"/>
          <w:lang w:val="it-IT" w:eastAsia="ru-RU"/>
        </w:rPr>
        <w:t xml:space="preserve">, </w:t>
      </w:r>
      <w:r w:rsidRPr="00FB4527">
        <w:rPr>
          <w:rFonts w:ascii="Sylfaen" w:eastAsia="Times New Roman" w:hAnsi="Sylfaen" w:cs="Sylfaen"/>
          <w:sz w:val="24"/>
          <w:szCs w:val="24"/>
          <w:lang w:val="ka-GE" w:eastAsia="ru-RU"/>
        </w:rPr>
        <w:t>ქვეყანაში მოქმედი სტანდარტებითა და ნორმებით</w:t>
      </w:r>
      <w:r w:rsidRPr="00FB4527">
        <w:rPr>
          <w:rFonts w:ascii="Sylfaen" w:eastAsia="Times New Roman" w:hAnsi="Sylfaen" w:cs="Times New Roman"/>
          <w:sz w:val="24"/>
          <w:szCs w:val="24"/>
          <w:lang w:val="it-IT" w:eastAsia="ru-RU"/>
        </w:rPr>
        <w:t xml:space="preserve">, </w:t>
      </w:r>
      <w:r w:rsidRPr="00FB4527">
        <w:rPr>
          <w:rFonts w:ascii="Sylfaen" w:eastAsia="Times New Roman" w:hAnsi="Sylfaen" w:cs="Sylfaen"/>
          <w:sz w:val="24"/>
          <w:szCs w:val="24"/>
          <w:lang w:val="ka-GE" w:eastAsia="ru-RU"/>
        </w:rPr>
        <w:t xml:space="preserve">შემუშავდა </w:t>
      </w:r>
      <w:r w:rsidRPr="00FB4527">
        <w:rPr>
          <w:rFonts w:ascii="Sylfaen" w:eastAsia="Times New Roman" w:hAnsi="Sylfaen" w:cs="Times New Roman"/>
          <w:sz w:val="24"/>
          <w:szCs w:val="24"/>
          <w:lang w:val="ka-GE" w:eastAsia="ru-RU"/>
        </w:rPr>
        <w:t xml:space="preserve">წინამდებარე </w:t>
      </w:r>
      <w:r w:rsidRPr="00FB4527">
        <w:rPr>
          <w:rFonts w:ascii="Sylfaen" w:eastAsia="Times New Roman" w:hAnsi="Sylfaen" w:cs="Sylfaen"/>
          <w:sz w:val="24"/>
          <w:szCs w:val="24"/>
          <w:lang w:val="ka-GE" w:eastAsia="ru-RU"/>
        </w:rPr>
        <w:t>საინჟინრო გადაწყვეტა.</w:t>
      </w:r>
    </w:p>
    <w:p w:rsidR="0077555D" w:rsidRPr="00FB4527" w:rsidRDefault="0077555D" w:rsidP="0077555D">
      <w:pPr>
        <w:spacing w:after="120" w:line="276" w:lineRule="auto"/>
        <w:ind w:right="180"/>
        <w:jc w:val="both"/>
        <w:rPr>
          <w:rFonts w:ascii="Sylfaen" w:eastAsia="Times New Roman" w:hAnsi="Sylfaen" w:cs="Times New Roman"/>
          <w:sz w:val="24"/>
          <w:szCs w:val="24"/>
          <w:lang w:val="ka-GE" w:eastAsia="ru-RU"/>
        </w:rPr>
      </w:pPr>
      <w:r w:rsidRPr="00FB4527">
        <w:rPr>
          <w:rFonts w:ascii="Sylfaen" w:eastAsia="Times New Roman" w:hAnsi="Sylfaen" w:cs="Times New Roman"/>
          <w:sz w:val="24"/>
          <w:szCs w:val="24"/>
          <w:lang w:val="ka-GE" w:eastAsia="ru-RU"/>
        </w:rPr>
        <w:t xml:space="preserve">პროექტის განმახორციელებელია </w:t>
      </w:r>
      <w:r w:rsidRPr="00FB4527">
        <w:rPr>
          <w:rFonts w:ascii="Sylfaen" w:hAnsi="Sylfaen"/>
          <w:b/>
          <w:sz w:val="24"/>
          <w:szCs w:val="24"/>
          <w:lang w:val="ka-GE"/>
        </w:rPr>
        <w:t xml:space="preserve">ქალაქ ბათუმის მერიის </w:t>
      </w:r>
      <w:r w:rsidRPr="00FB4527">
        <w:rPr>
          <w:rFonts w:ascii="Sylfaen" w:hAnsi="Sylfaen"/>
          <w:sz w:val="24"/>
          <w:szCs w:val="24"/>
        </w:rPr>
        <w:t>ა(ა)იპ „საქალაქო ინფრასტრუქტურისა და კეთილმოწყობის სამმართველო“</w:t>
      </w:r>
    </w:p>
    <w:p w:rsidR="0077555D" w:rsidRPr="00DA11C6" w:rsidRDefault="0077555D" w:rsidP="0077555D">
      <w:pPr>
        <w:spacing w:after="120" w:line="276" w:lineRule="auto"/>
        <w:ind w:right="180"/>
        <w:jc w:val="right"/>
        <w:rPr>
          <w:rFonts w:ascii="Sylfaen" w:hAnsi="Sylfaen"/>
          <w:b/>
          <w:lang w:val="ka-GE"/>
        </w:rPr>
      </w:pPr>
      <w:r w:rsidRPr="00DA11C6">
        <w:rPr>
          <w:rFonts w:ascii="Sylfaen" w:hAnsi="Sylfaen"/>
          <w:b/>
          <w:lang w:val="ka-GE"/>
        </w:rPr>
        <w:t>საკონტაქტო ინფორმაცია</w:t>
      </w:r>
    </w:p>
    <w:tbl>
      <w:tblPr>
        <w:tblStyle w:val="24"/>
        <w:tblW w:w="9220" w:type="dxa"/>
        <w:jc w:val="center"/>
        <w:tblLayout w:type="fixed"/>
        <w:tblLook w:val="04A0"/>
      </w:tblPr>
      <w:tblGrid>
        <w:gridCol w:w="3988"/>
        <w:gridCol w:w="5232"/>
      </w:tblGrid>
      <w:tr w:rsidR="0077555D" w:rsidRPr="00DA11C6" w:rsidTr="004D376F">
        <w:trPr>
          <w:trHeight w:val="119"/>
          <w:jc w:val="center"/>
        </w:trPr>
        <w:tc>
          <w:tcPr>
            <w:tcW w:w="3988" w:type="dxa"/>
            <w:vAlign w:val="center"/>
          </w:tcPr>
          <w:p w:rsidR="0077555D" w:rsidRPr="00DA11C6" w:rsidRDefault="0077555D" w:rsidP="004D376F">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77555D" w:rsidRPr="00FB4527" w:rsidRDefault="0077555D" w:rsidP="0077555D">
            <w:pPr>
              <w:spacing w:after="120" w:line="276" w:lineRule="auto"/>
              <w:ind w:right="180"/>
              <w:jc w:val="both"/>
              <w:rPr>
                <w:rFonts w:ascii="Sylfaen" w:eastAsia="Times New Roman" w:hAnsi="Sylfaen" w:cs="Times New Roman"/>
                <w:sz w:val="24"/>
                <w:szCs w:val="24"/>
                <w:lang w:val="ka-GE" w:eastAsia="ru-RU"/>
              </w:rPr>
            </w:pPr>
            <w:r w:rsidRPr="00FB4527">
              <w:rPr>
                <w:rFonts w:ascii="Sylfaen" w:eastAsia="Calibri" w:hAnsi="Sylfaen"/>
                <w:sz w:val="24"/>
                <w:szCs w:val="24"/>
                <w:lang w:val="ka-GE"/>
              </w:rPr>
              <w:t xml:space="preserve"> </w:t>
            </w:r>
            <w:r w:rsidRPr="00FB4527">
              <w:rPr>
                <w:rFonts w:ascii="Sylfaen" w:hAnsi="Sylfaen"/>
                <w:sz w:val="24"/>
                <w:szCs w:val="24"/>
              </w:rPr>
              <w:t>ა(ა)იპ „საქალაქო ინფრასტრუქტურისა და კეთილმოწყობის სამმართველო“</w:t>
            </w:r>
          </w:p>
        </w:tc>
      </w:tr>
      <w:tr w:rsidR="0077555D" w:rsidRPr="00DA11C6" w:rsidTr="004D376F">
        <w:trPr>
          <w:trHeight w:val="501"/>
          <w:jc w:val="center"/>
        </w:trPr>
        <w:tc>
          <w:tcPr>
            <w:tcW w:w="3988" w:type="dxa"/>
            <w:vAlign w:val="center"/>
          </w:tcPr>
          <w:p w:rsidR="0077555D" w:rsidRPr="00DA11C6" w:rsidRDefault="0077555D" w:rsidP="004D376F">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77555D" w:rsidRPr="00FB4527" w:rsidRDefault="0077555D" w:rsidP="004D376F">
            <w:pPr>
              <w:pStyle w:val="Default"/>
              <w:rPr>
                <w:rFonts w:eastAsia="Calibri"/>
                <w:lang w:val="ka-GE"/>
              </w:rPr>
            </w:pPr>
            <w:r w:rsidRPr="00FB4527">
              <w:rPr>
                <w:rFonts w:eastAsia="Calibri"/>
                <w:lang w:val="ka-GE"/>
              </w:rPr>
              <w:t xml:space="preserve"> </w:t>
            </w:r>
            <w:r w:rsidRPr="00FB4527">
              <w:t xml:space="preserve"> ქ. ბათუმი, ლუკა ასათიანის ქ. №25</w:t>
            </w:r>
          </w:p>
        </w:tc>
      </w:tr>
      <w:tr w:rsidR="0077555D" w:rsidRPr="00DA11C6" w:rsidTr="004D376F">
        <w:trPr>
          <w:trHeight w:val="241"/>
          <w:jc w:val="center"/>
        </w:trPr>
        <w:tc>
          <w:tcPr>
            <w:tcW w:w="3988" w:type="dxa"/>
            <w:vAlign w:val="center"/>
          </w:tcPr>
          <w:p w:rsidR="0077555D" w:rsidRPr="00DA11C6" w:rsidRDefault="0077555D" w:rsidP="004D376F">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77555D" w:rsidRPr="00FB4527" w:rsidRDefault="0077555D" w:rsidP="004D376F">
            <w:pPr>
              <w:pStyle w:val="Default"/>
            </w:pPr>
            <w:r w:rsidRPr="00FB4527">
              <w:rPr>
                <w:rFonts w:cs="Arial"/>
                <w:lang w:val="ka-GE" w:eastAsia="ru-RU"/>
              </w:rPr>
              <w:t xml:space="preserve"> </w:t>
            </w:r>
          </w:p>
          <w:p w:rsidR="0077555D" w:rsidRPr="00FB4527" w:rsidRDefault="0077555D" w:rsidP="004D376F">
            <w:pPr>
              <w:spacing w:line="276" w:lineRule="auto"/>
              <w:ind w:right="180"/>
              <w:rPr>
                <w:rFonts w:ascii="Sylfaen" w:eastAsia="Calibri" w:hAnsi="Sylfaen"/>
                <w:sz w:val="24"/>
                <w:szCs w:val="24"/>
                <w:lang w:val="ka-GE"/>
              </w:rPr>
            </w:pPr>
            <w:r w:rsidRPr="00FB4527">
              <w:rPr>
                <w:rFonts w:ascii="Sylfaen" w:hAnsi="Sylfaen"/>
                <w:sz w:val="24"/>
                <w:szCs w:val="24"/>
              </w:rPr>
              <w:t xml:space="preserve"> </w:t>
            </w:r>
            <w:r w:rsidRPr="00FB4527">
              <w:rPr>
                <w:rFonts w:ascii="Sylfaen" w:hAnsi="Sylfaen"/>
                <w:color w:val="212121"/>
                <w:sz w:val="24"/>
                <w:szCs w:val="24"/>
              </w:rPr>
              <w:t>ქ. ბათუმი, დ. ბაქრაძის ქუჩა</w:t>
            </w:r>
          </w:p>
        </w:tc>
      </w:tr>
      <w:tr w:rsidR="0077555D" w:rsidRPr="00DA11C6" w:rsidTr="004D376F">
        <w:trPr>
          <w:trHeight w:val="235"/>
          <w:jc w:val="center"/>
        </w:trPr>
        <w:tc>
          <w:tcPr>
            <w:tcW w:w="3988" w:type="dxa"/>
            <w:vAlign w:val="center"/>
          </w:tcPr>
          <w:p w:rsidR="0077555D" w:rsidRPr="00DA11C6" w:rsidRDefault="0077555D" w:rsidP="004D376F">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77555D" w:rsidRPr="00FB4527" w:rsidRDefault="0077555D" w:rsidP="004D376F">
            <w:pPr>
              <w:spacing w:line="276" w:lineRule="auto"/>
              <w:ind w:right="180"/>
              <w:jc w:val="both"/>
              <w:rPr>
                <w:rFonts w:ascii="Sylfaen" w:eastAsia="Calibri" w:hAnsi="Sylfaen"/>
                <w:sz w:val="24"/>
                <w:szCs w:val="24"/>
                <w:lang w:val="ka-GE"/>
              </w:rPr>
            </w:pPr>
            <w:r w:rsidRPr="00FB4527">
              <w:rPr>
                <w:rFonts w:ascii="Sylfaen" w:eastAsia="Calibri" w:hAnsi="Sylfaen"/>
                <w:sz w:val="24"/>
                <w:szCs w:val="24"/>
                <w:lang w:val="ka-GE"/>
              </w:rPr>
              <w:t xml:space="preserve"> </w:t>
            </w:r>
            <w:r w:rsidRPr="00FB4527">
              <w:rPr>
                <w:rFonts w:ascii="Sylfaen" w:eastAsia="Times New Roman" w:hAnsi="Sylfaen" w:cs="Times New Roman"/>
                <w:sz w:val="24"/>
                <w:szCs w:val="24"/>
                <w:lang w:val="ka-GE" w:eastAsia="ru-RU"/>
              </w:rPr>
              <w:t xml:space="preserve"> ნაპირსამაგრი სამუშაოები </w:t>
            </w:r>
            <w:r w:rsidRPr="00FB4527">
              <w:rPr>
                <w:rFonts w:ascii="Sylfaen" w:eastAsia="Calibri" w:hAnsi="Sylfaen"/>
                <w:sz w:val="24"/>
                <w:szCs w:val="24"/>
                <w:lang w:val="ka-GE"/>
              </w:rPr>
              <w:t>(გარემოსდაცვითი შეფასების კოდექსის მუხლი 7)</w:t>
            </w:r>
          </w:p>
        </w:tc>
      </w:tr>
      <w:tr w:rsidR="0077555D" w:rsidRPr="00DA11C6" w:rsidTr="004D376F">
        <w:trPr>
          <w:trHeight w:val="235"/>
          <w:jc w:val="center"/>
        </w:trPr>
        <w:tc>
          <w:tcPr>
            <w:tcW w:w="3988" w:type="dxa"/>
            <w:vAlign w:val="center"/>
          </w:tcPr>
          <w:p w:rsidR="0077555D" w:rsidRPr="00DA11C6" w:rsidRDefault="0077555D" w:rsidP="004D376F">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77555D" w:rsidRPr="00FB4527" w:rsidRDefault="0077555D" w:rsidP="004D376F">
            <w:pPr>
              <w:spacing w:line="276" w:lineRule="auto"/>
              <w:ind w:right="180"/>
              <w:jc w:val="both"/>
              <w:rPr>
                <w:rFonts w:ascii="Sylfaen" w:eastAsia="Calibri" w:hAnsi="Sylfaen"/>
                <w:sz w:val="24"/>
                <w:szCs w:val="24"/>
                <w:lang w:val="ka-GE"/>
              </w:rPr>
            </w:pPr>
            <w:r w:rsidRPr="00FB4527">
              <w:rPr>
                <w:rFonts w:ascii="Sylfaen" w:eastAsia="Calibri" w:hAnsi="Sylfaen"/>
                <w:sz w:val="24"/>
                <w:szCs w:val="24"/>
                <w:lang w:val="ka-GE"/>
              </w:rPr>
              <w:t xml:space="preserve"> </w:t>
            </w:r>
            <w:r>
              <w:rPr>
                <w:rFonts w:ascii="Sylfaen" w:eastAsia="Calibri" w:hAnsi="Sylfaen"/>
                <w:sz w:val="24"/>
                <w:szCs w:val="24"/>
                <w:lang w:val="ka-GE"/>
              </w:rPr>
              <w:t>ალექსანდ</w:t>
            </w:r>
            <w:bookmarkStart w:id="0" w:name="_GoBack"/>
            <w:bookmarkEnd w:id="0"/>
            <w:r>
              <w:rPr>
                <w:rFonts w:ascii="Sylfaen" w:eastAsia="Calibri" w:hAnsi="Sylfaen"/>
                <w:sz w:val="24"/>
                <w:szCs w:val="24"/>
                <w:lang w:val="ka-GE"/>
              </w:rPr>
              <w:t>რე მჟავანაძე</w:t>
            </w:r>
          </w:p>
        </w:tc>
      </w:tr>
      <w:tr w:rsidR="0077555D" w:rsidRPr="00DA11C6" w:rsidTr="004D376F">
        <w:trPr>
          <w:trHeight w:val="62"/>
          <w:jc w:val="center"/>
        </w:trPr>
        <w:tc>
          <w:tcPr>
            <w:tcW w:w="3988" w:type="dxa"/>
            <w:vAlign w:val="center"/>
          </w:tcPr>
          <w:p w:rsidR="0077555D" w:rsidRPr="00DA11C6" w:rsidRDefault="0077555D" w:rsidP="004D376F">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საკონტაქტოტელეფონი:</w:t>
            </w:r>
          </w:p>
        </w:tc>
        <w:tc>
          <w:tcPr>
            <w:tcW w:w="5232" w:type="dxa"/>
            <w:vAlign w:val="center"/>
          </w:tcPr>
          <w:p w:rsidR="0077555D" w:rsidRPr="0077555D" w:rsidRDefault="0077555D" w:rsidP="004D376F">
            <w:pPr>
              <w:spacing w:line="276" w:lineRule="auto"/>
              <w:ind w:right="180"/>
              <w:jc w:val="both"/>
              <w:rPr>
                <w:rFonts w:ascii="Sylfaen" w:eastAsia="Calibri" w:hAnsi="Sylfaen"/>
                <w:sz w:val="24"/>
                <w:szCs w:val="24"/>
                <w:lang w:val="en-US"/>
              </w:rPr>
            </w:pPr>
            <w:r w:rsidRPr="00FB4527">
              <w:rPr>
                <w:rFonts w:ascii="Sylfaen" w:eastAsia="Calibri" w:hAnsi="Sylfaen"/>
                <w:sz w:val="24"/>
                <w:szCs w:val="24"/>
                <w:lang w:val="ka-GE"/>
              </w:rPr>
              <w:t xml:space="preserve"> </w:t>
            </w:r>
            <w:r>
              <w:rPr>
                <w:rFonts w:ascii="Sylfaen" w:eastAsia="Calibri" w:hAnsi="Sylfaen"/>
                <w:sz w:val="24"/>
                <w:szCs w:val="24"/>
                <w:lang w:val="ka-GE"/>
              </w:rPr>
              <w:t xml:space="preserve">   </w:t>
            </w:r>
            <w:r w:rsidRPr="0077555D">
              <w:rPr>
                <w:rFonts w:ascii="Sylfaen" w:eastAsia="Calibri" w:hAnsi="Sylfaen"/>
                <w:sz w:val="24"/>
                <w:szCs w:val="24"/>
                <w:lang w:val="ka-GE"/>
              </w:rPr>
              <w:t>მობ:</w:t>
            </w:r>
            <w:r>
              <w:rPr>
                <w:rFonts w:ascii="Sylfaen" w:eastAsia="Calibri" w:hAnsi="Sylfaen"/>
                <w:sz w:val="24"/>
                <w:szCs w:val="24"/>
                <w:lang w:val="en-US"/>
              </w:rPr>
              <w:t>599700705</w:t>
            </w:r>
          </w:p>
        </w:tc>
      </w:tr>
      <w:tr w:rsidR="0077555D" w:rsidRPr="00DA11C6" w:rsidTr="004D376F">
        <w:trPr>
          <w:trHeight w:val="62"/>
          <w:jc w:val="center"/>
        </w:trPr>
        <w:tc>
          <w:tcPr>
            <w:tcW w:w="3988" w:type="dxa"/>
            <w:vAlign w:val="center"/>
          </w:tcPr>
          <w:p w:rsidR="0077555D" w:rsidRPr="00DA11C6" w:rsidRDefault="0077555D" w:rsidP="004D376F">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77555D" w:rsidRDefault="0077555D" w:rsidP="004D376F">
            <w:pPr>
              <w:spacing w:line="276" w:lineRule="auto"/>
              <w:ind w:right="180"/>
              <w:jc w:val="both"/>
              <w:rPr>
                <w:rFonts w:ascii="Sylfaen" w:eastAsia="Calibri" w:hAnsi="Sylfaen"/>
                <w:sz w:val="24"/>
                <w:szCs w:val="24"/>
                <w:lang w:val="en-US"/>
              </w:rPr>
            </w:pPr>
            <w:r>
              <w:rPr>
                <w:rFonts w:ascii="Sylfaen" w:eastAsia="Calibri" w:hAnsi="Sylfaen"/>
                <w:sz w:val="24"/>
                <w:szCs w:val="24"/>
                <w:lang w:val="en-US"/>
              </w:rPr>
              <w:t xml:space="preserve">      </w:t>
            </w:r>
            <w:hyperlink r:id="rId5" w:history="1">
              <w:r w:rsidRPr="00991D38">
                <w:rPr>
                  <w:rStyle w:val="a8"/>
                  <w:rFonts w:ascii="Sylfaen" w:eastAsia="Calibri" w:hAnsi="Sylfaen"/>
                  <w:sz w:val="24"/>
                  <w:szCs w:val="24"/>
                  <w:lang w:val="en-US"/>
                </w:rPr>
                <w:t>batumiketilmowyoba@gmail.com</w:t>
              </w:r>
            </w:hyperlink>
            <w:r>
              <w:rPr>
                <w:rFonts w:ascii="Sylfaen" w:eastAsia="Calibri" w:hAnsi="Sylfaen"/>
                <w:sz w:val="24"/>
                <w:szCs w:val="24"/>
                <w:lang w:val="en-US"/>
              </w:rPr>
              <w:t xml:space="preserve"> </w:t>
            </w:r>
          </w:p>
          <w:p w:rsidR="0077555D" w:rsidRPr="0077555D" w:rsidRDefault="0077555D" w:rsidP="004D376F">
            <w:pPr>
              <w:spacing w:line="276" w:lineRule="auto"/>
              <w:ind w:right="180"/>
              <w:jc w:val="both"/>
              <w:rPr>
                <w:rFonts w:ascii="Sylfaen" w:eastAsia="Calibri" w:hAnsi="Sylfaen"/>
                <w:sz w:val="24"/>
                <w:szCs w:val="24"/>
                <w:lang w:val="en-US"/>
              </w:rPr>
            </w:pPr>
            <w:r>
              <w:rPr>
                <w:rFonts w:ascii="Sylfaen" w:eastAsia="Calibri" w:hAnsi="Sylfaen"/>
                <w:sz w:val="24"/>
                <w:szCs w:val="24"/>
                <w:lang w:val="en-US"/>
              </w:rPr>
              <w:lastRenderedPageBreak/>
              <w:t xml:space="preserve">     aleqsandremzhavanadze@gmail.com</w:t>
            </w:r>
          </w:p>
        </w:tc>
      </w:tr>
    </w:tbl>
    <w:p w:rsidR="0077555D" w:rsidRDefault="0077555D" w:rsidP="0077555D">
      <w:pPr>
        <w:keepNext/>
        <w:keepLines/>
        <w:spacing w:after="120" w:line="276" w:lineRule="auto"/>
        <w:outlineLvl w:val="0"/>
        <w:rPr>
          <w:rFonts w:ascii="Sylfaen" w:eastAsia="Calibri" w:hAnsi="Sylfaen" w:cstheme="majorBidi"/>
          <w:b/>
          <w:lang w:val="ka-GE"/>
        </w:rPr>
      </w:pPr>
    </w:p>
    <w:p w:rsidR="0077555D" w:rsidRPr="008B4E95" w:rsidRDefault="0077555D" w:rsidP="0077555D">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77555D" w:rsidRPr="001856BA" w:rsidRDefault="0077555D" w:rsidP="0077555D">
      <w:pPr>
        <w:tabs>
          <w:tab w:val="left" w:pos="3570"/>
        </w:tabs>
        <w:spacing w:line="276" w:lineRule="auto"/>
        <w:jc w:val="both"/>
        <w:rPr>
          <w:rFonts w:ascii="Sylfaen" w:hAnsi="Sylfaen" w:cs="Sylfaen"/>
          <w:b/>
          <w:sz w:val="24"/>
          <w:szCs w:val="24"/>
          <w:lang w:val="ka-GE"/>
        </w:rPr>
      </w:pPr>
      <w:r w:rsidRPr="001856BA">
        <w:rPr>
          <w:rFonts w:ascii="Sylfaen" w:hAnsi="Sylfaen" w:cs="Sylfaen"/>
          <w:b/>
          <w:sz w:val="24"/>
          <w:szCs w:val="24"/>
          <w:lang w:val="ka-GE"/>
        </w:rPr>
        <w:t xml:space="preserve">საქმიანობის მახასიათებლები  </w:t>
      </w:r>
      <w:r w:rsidRPr="001856BA">
        <w:rPr>
          <w:rFonts w:ascii="Sylfaen" w:hAnsi="Sylfaen" w:cs="Sylfaen"/>
          <w:b/>
          <w:sz w:val="24"/>
          <w:szCs w:val="24"/>
          <w:lang w:val="ka-GE"/>
        </w:rPr>
        <w:tab/>
      </w:r>
    </w:p>
    <w:p w:rsidR="0077555D" w:rsidRPr="001856BA" w:rsidRDefault="0077555D" w:rsidP="0077555D">
      <w:pPr>
        <w:tabs>
          <w:tab w:val="left" w:pos="3570"/>
        </w:tabs>
        <w:spacing w:line="276" w:lineRule="auto"/>
        <w:jc w:val="both"/>
        <w:rPr>
          <w:rFonts w:ascii="Sylfaen" w:hAnsi="Sylfaen"/>
          <w:sz w:val="24"/>
          <w:szCs w:val="24"/>
          <w:lang w:val="ka-GE"/>
        </w:rPr>
      </w:pPr>
      <w:r w:rsidRPr="001856BA">
        <w:rPr>
          <w:rFonts w:ascii="Sylfaen" w:hAnsi="Sylfaen" w:cs="Sylfaen"/>
          <w:sz w:val="24"/>
          <w:szCs w:val="24"/>
          <w:lang w:val="ka-GE"/>
        </w:rPr>
        <w:t>პროექტით დაგეგმილია ქალაქ ბათუმ</w:t>
      </w:r>
      <w:r>
        <w:rPr>
          <w:rFonts w:ascii="Sylfaen" w:hAnsi="Sylfaen" w:cs="Sylfaen"/>
          <w:sz w:val="24"/>
          <w:szCs w:val="24"/>
          <w:lang w:val="ka-GE"/>
        </w:rPr>
        <w:t>შ</w:t>
      </w:r>
      <w:r w:rsidRPr="001856BA">
        <w:rPr>
          <w:rFonts w:ascii="Sylfaen" w:hAnsi="Sylfaen" w:cs="Sylfaen"/>
          <w:sz w:val="24"/>
          <w:szCs w:val="24"/>
          <w:lang w:val="ka-GE"/>
        </w:rPr>
        <w:t>ი დ. ბაქრაძის ქუჩაზე</w:t>
      </w:r>
      <w:r>
        <w:rPr>
          <w:rFonts w:ascii="Sylfaen" w:hAnsi="Sylfaen" w:cs="Sylfaen"/>
          <w:sz w:val="24"/>
          <w:szCs w:val="24"/>
          <w:lang w:val="ka-GE"/>
        </w:rPr>
        <w:t>,</w:t>
      </w:r>
      <w:r w:rsidRPr="001856BA">
        <w:rPr>
          <w:rFonts w:ascii="Sylfaen" w:hAnsi="Sylfaen" w:cs="Sylfaen"/>
          <w:sz w:val="24"/>
          <w:szCs w:val="24"/>
          <w:lang w:val="ka-GE"/>
        </w:rPr>
        <w:t xml:space="preserve"> დამცავი</w:t>
      </w:r>
      <w:r>
        <w:rPr>
          <w:rFonts w:ascii="Sylfaen" w:hAnsi="Sylfaen" w:cs="Sylfaen"/>
          <w:sz w:val="24"/>
          <w:szCs w:val="24"/>
          <w:lang w:val="ka-GE"/>
        </w:rPr>
        <w:t xml:space="preserve"> კედლის</w:t>
      </w:r>
      <w:r w:rsidRPr="001856BA">
        <w:rPr>
          <w:rFonts w:ascii="Sylfaen" w:hAnsi="Sylfaen" w:cs="Sylfaen"/>
          <w:sz w:val="24"/>
          <w:szCs w:val="24"/>
          <w:lang w:val="ka-GE"/>
        </w:rPr>
        <w:t xml:space="preserve"> </w:t>
      </w:r>
      <w:r>
        <w:rPr>
          <w:rFonts w:ascii="Sylfaen" w:hAnsi="Sylfaen" w:cs="Sylfaen"/>
          <w:sz w:val="24"/>
          <w:szCs w:val="24"/>
          <w:lang w:val="ka-GE"/>
        </w:rPr>
        <w:t>(</w:t>
      </w:r>
      <w:r w:rsidRPr="001856BA">
        <w:rPr>
          <w:rFonts w:ascii="Sylfaen" w:hAnsi="Sylfaen" w:cs="Sylfaen"/>
          <w:sz w:val="24"/>
          <w:szCs w:val="24"/>
          <w:lang w:val="ka-GE"/>
        </w:rPr>
        <w:t>ნაგებობის</w:t>
      </w:r>
      <w:r>
        <w:rPr>
          <w:rFonts w:ascii="Sylfaen" w:hAnsi="Sylfaen" w:cs="Sylfaen"/>
          <w:sz w:val="24"/>
          <w:szCs w:val="24"/>
          <w:lang w:val="ka-GE"/>
        </w:rPr>
        <w:t>)</w:t>
      </w:r>
      <w:r w:rsidRPr="001856BA">
        <w:rPr>
          <w:rFonts w:ascii="Sylfaen" w:hAnsi="Sylfaen" w:cs="Sylfaen"/>
          <w:sz w:val="24"/>
          <w:szCs w:val="24"/>
          <w:lang w:val="ka-GE"/>
        </w:rPr>
        <w:t xml:space="preserve"> მოწყობა</w:t>
      </w:r>
      <w:r>
        <w:rPr>
          <w:rFonts w:ascii="Sylfaen" w:hAnsi="Sylfaen" w:cs="Sylfaen"/>
          <w:sz w:val="24"/>
          <w:szCs w:val="24"/>
          <w:lang w:val="ka-GE"/>
        </w:rPr>
        <w:t>.</w:t>
      </w:r>
      <w:r w:rsidRPr="001856BA">
        <w:rPr>
          <w:rFonts w:ascii="Sylfaen" w:hAnsi="Sylfaen" w:cs="Sylfaen"/>
          <w:sz w:val="24"/>
          <w:szCs w:val="24"/>
          <w:lang w:val="ka-GE"/>
        </w:rPr>
        <w:t xml:space="preserve"> </w:t>
      </w:r>
    </w:p>
    <w:p w:rsidR="0077555D" w:rsidRPr="001856BA" w:rsidRDefault="0077555D" w:rsidP="0077555D">
      <w:pPr>
        <w:tabs>
          <w:tab w:val="left" w:pos="3570"/>
        </w:tabs>
        <w:spacing w:line="276" w:lineRule="auto"/>
        <w:jc w:val="both"/>
        <w:rPr>
          <w:rFonts w:ascii="Sylfaen" w:hAnsi="Sylfaen"/>
          <w:sz w:val="24"/>
          <w:szCs w:val="24"/>
          <w:lang w:val="ka-GE"/>
        </w:rPr>
      </w:pPr>
      <w:r w:rsidRPr="001856BA">
        <w:rPr>
          <w:rFonts w:ascii="Sylfaen" w:hAnsi="Sylfaen" w:cs="Sylfaen"/>
          <w:sz w:val="24"/>
          <w:szCs w:val="24"/>
          <w:lang w:val="ka-GE"/>
        </w:rPr>
        <w:t>პროექტით გათვალისწინებულია 23</w:t>
      </w:r>
      <w:r>
        <w:rPr>
          <w:rFonts w:ascii="Sylfaen" w:hAnsi="Sylfaen" w:cs="Sylfaen"/>
          <w:sz w:val="24"/>
          <w:szCs w:val="24"/>
          <w:lang w:val="ka-GE"/>
        </w:rPr>
        <w:t>6,34</w:t>
      </w:r>
      <w:r w:rsidRPr="001856BA">
        <w:rPr>
          <w:rFonts w:ascii="Sylfaen" w:hAnsi="Sylfaen" w:cs="Sylfaen"/>
          <w:sz w:val="24"/>
          <w:szCs w:val="24"/>
          <w:lang w:val="ka-GE"/>
        </w:rPr>
        <w:t xml:space="preserve"> </w:t>
      </w:r>
      <w:r>
        <w:rPr>
          <w:rFonts w:ascii="Sylfaen" w:hAnsi="Sylfaen" w:cs="Sylfaen"/>
          <w:sz w:val="24"/>
          <w:szCs w:val="24"/>
          <w:lang w:val="ka-GE"/>
        </w:rPr>
        <w:t>მეტრამდე საერთო</w:t>
      </w:r>
      <w:r w:rsidRPr="001856BA">
        <w:rPr>
          <w:rFonts w:ascii="Sylfaen" w:hAnsi="Sylfaen" w:cs="Sylfaen"/>
          <w:sz w:val="24"/>
          <w:szCs w:val="24"/>
          <w:lang w:val="ka-GE"/>
        </w:rPr>
        <w:t xml:space="preserve"> </w:t>
      </w:r>
      <w:r w:rsidRPr="001856BA">
        <w:rPr>
          <w:rFonts w:ascii="Sylfaen" w:hAnsi="Sylfaen" w:cs="Sylfaen"/>
          <w:sz w:val="24"/>
          <w:szCs w:val="24"/>
          <w:lang w:val="it-IT"/>
        </w:rPr>
        <w:t xml:space="preserve">სიგრძის </w:t>
      </w:r>
      <w:r>
        <w:rPr>
          <w:rFonts w:ascii="Sylfaen" w:hAnsi="Sylfaen" w:cs="Sylfaen"/>
          <w:sz w:val="24"/>
          <w:szCs w:val="24"/>
          <w:lang w:val="ka-GE"/>
        </w:rPr>
        <w:t>დამცავი კედლის,</w:t>
      </w:r>
      <w:r w:rsidRPr="001856BA">
        <w:rPr>
          <w:rFonts w:ascii="Sylfaen" w:hAnsi="Sylfaen" w:cs="Sylfaen"/>
          <w:sz w:val="24"/>
          <w:szCs w:val="24"/>
          <w:lang w:val="it-IT"/>
        </w:rPr>
        <w:t xml:space="preserve"> </w:t>
      </w:r>
      <w:r>
        <w:rPr>
          <w:rFonts w:ascii="Sylfaen" w:hAnsi="Sylfaen" w:cs="Sylfaen"/>
          <w:sz w:val="24"/>
          <w:szCs w:val="24"/>
          <w:lang w:val="ka-GE"/>
        </w:rPr>
        <w:t xml:space="preserve">ნაპირდამცავი </w:t>
      </w:r>
      <w:r w:rsidRPr="001856BA">
        <w:rPr>
          <w:rFonts w:ascii="Sylfaen" w:hAnsi="Sylfaen" w:cs="Sylfaen"/>
          <w:sz w:val="24"/>
          <w:szCs w:val="24"/>
          <w:lang w:val="it-IT"/>
        </w:rPr>
        <w:t>ნაგებობის მოწყობა.</w:t>
      </w:r>
      <w:r w:rsidRPr="001856BA">
        <w:rPr>
          <w:rFonts w:ascii="Sylfaen" w:hAnsi="Sylfaen" w:cs="Sylfaen"/>
          <w:sz w:val="24"/>
          <w:szCs w:val="24"/>
          <w:lang w:val="ka-GE"/>
        </w:rPr>
        <w:t xml:space="preserve"> </w:t>
      </w:r>
      <w:r>
        <w:rPr>
          <w:rFonts w:ascii="Sylfaen" w:hAnsi="Sylfaen" w:cs="Sylfaen"/>
          <w:sz w:val="24"/>
          <w:szCs w:val="24"/>
          <w:lang w:val="ka-GE"/>
        </w:rPr>
        <w:t xml:space="preserve"> </w:t>
      </w:r>
    </w:p>
    <w:p w:rsidR="0077555D" w:rsidRPr="001856BA" w:rsidRDefault="0077555D" w:rsidP="0077555D">
      <w:pPr>
        <w:spacing w:line="276" w:lineRule="auto"/>
        <w:jc w:val="both"/>
        <w:rPr>
          <w:rFonts w:ascii="Sylfaen" w:hAnsi="Sylfaen"/>
          <w:sz w:val="24"/>
          <w:szCs w:val="24"/>
          <w:lang w:val="ka-GE"/>
        </w:rPr>
      </w:pPr>
      <w:r w:rsidRPr="001856BA">
        <w:rPr>
          <w:rFonts w:ascii="Sylfaen" w:eastAsia="Times New Roman" w:hAnsi="Sylfaen" w:cs="Times New Roman"/>
          <w:b/>
          <w:sz w:val="24"/>
          <w:szCs w:val="24"/>
          <w:lang w:val="ka-GE" w:eastAsia="ru-RU"/>
        </w:rPr>
        <w:t xml:space="preserve">საქმიანობის მასშტაბი შეზღუდულია - </w:t>
      </w:r>
      <w:r w:rsidRPr="001856BA">
        <w:rPr>
          <w:rFonts w:ascii="Sylfaen" w:eastAsia="Times New Roman" w:hAnsi="Sylfaen" w:cs="Sylfaen"/>
          <w:sz w:val="24"/>
          <w:szCs w:val="24"/>
          <w:lang w:val="ka-GE" w:eastAsia="ru-RU"/>
        </w:rPr>
        <w:t xml:space="preserve">საპროექტო </w:t>
      </w:r>
      <w:r w:rsidRPr="001856BA">
        <w:rPr>
          <w:rFonts w:ascii="Sylfaen" w:eastAsia="Times New Roman" w:hAnsi="Sylfaen" w:cs="Times New Roman"/>
          <w:sz w:val="24"/>
          <w:szCs w:val="24"/>
          <w:lang w:val="ka-GE" w:eastAsia="ru-RU"/>
        </w:rPr>
        <w:t xml:space="preserve">სამუშაოები შემოიფარგლება მარტივი კონსტრუქციის </w:t>
      </w:r>
      <w:r>
        <w:rPr>
          <w:rFonts w:ascii="Sylfaen" w:eastAsia="Times New Roman" w:hAnsi="Sylfaen" w:cs="Times New Roman"/>
          <w:sz w:val="24"/>
          <w:szCs w:val="24"/>
          <w:lang w:val="ka-GE" w:eastAsia="ru-RU"/>
        </w:rPr>
        <w:t>დამცავი</w:t>
      </w:r>
      <w:r w:rsidRPr="001856BA">
        <w:rPr>
          <w:rFonts w:ascii="Sylfaen" w:eastAsia="Times New Roman" w:hAnsi="Sylfaen" w:cs="Times New Roman"/>
          <w:sz w:val="24"/>
          <w:szCs w:val="24"/>
          <w:lang w:val="ka-GE" w:eastAsia="ru-RU"/>
        </w:rPr>
        <w:t xml:space="preserve"> კედლ</w:t>
      </w:r>
      <w:r w:rsidRPr="001856BA">
        <w:rPr>
          <w:rFonts w:ascii="Sylfaen" w:hAnsi="Sylfaen" w:cs="Sylfaen"/>
          <w:sz w:val="24"/>
          <w:szCs w:val="24"/>
          <w:lang w:val="ka-GE"/>
        </w:rPr>
        <w:t>ის მოწყობით.</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b/>
          <w:sz w:val="24"/>
          <w:szCs w:val="24"/>
          <w:lang w:val="ka-GE" w:eastAsia="ru-RU"/>
        </w:rPr>
        <w:t>პროექტით გათვალისწინებული</w:t>
      </w:r>
      <w:r w:rsidRPr="001856BA">
        <w:rPr>
          <w:rFonts w:ascii="Sylfaen" w:eastAsia="Times New Roman" w:hAnsi="Sylfaen" w:cs="Times New Roman"/>
          <w:sz w:val="24"/>
          <w:szCs w:val="24"/>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შეტანილი იქნება პროექტით გათვალისწინებული სამშენებლო მასალა, ასევე პროექტით გათვალისწინებული სხვა საამშენებლო მასალები.</w:t>
      </w:r>
    </w:p>
    <w:p w:rsidR="0077555D" w:rsidRPr="001856BA" w:rsidRDefault="0077555D" w:rsidP="0077555D">
      <w:pPr>
        <w:spacing w:after="120" w:line="276" w:lineRule="auto"/>
        <w:jc w:val="both"/>
        <w:rPr>
          <w:rFonts w:ascii="Sylfaen" w:eastAsia="Times New Roman" w:hAnsi="Sylfaen" w:cs="Times New Roman"/>
          <w:sz w:val="24"/>
          <w:szCs w:val="24"/>
          <w:lang w:val="ka-GE"/>
        </w:rPr>
      </w:pPr>
      <w:r w:rsidRPr="001856BA">
        <w:rPr>
          <w:rFonts w:ascii="Sylfaen" w:eastAsia="Times New Roman" w:hAnsi="Sylfaen" w:cs="Times New Roman"/>
          <w:b/>
          <w:sz w:val="24"/>
          <w:szCs w:val="24"/>
          <w:lang w:val="ka-GE" w:eastAsia="ru-RU"/>
        </w:rPr>
        <w:t>ბუნებრივი რესურსებიდან</w:t>
      </w:r>
      <w:r w:rsidRPr="001856BA">
        <w:rPr>
          <w:rFonts w:ascii="Sylfaen" w:eastAsia="Times New Roman" w:hAnsi="Sylfaen" w:cs="Times New Roman"/>
          <w:sz w:val="24"/>
          <w:szCs w:val="24"/>
          <w:lang w:val="ka-GE" w:eastAsia="ru-RU"/>
        </w:rPr>
        <w:t xml:space="preserve"> უშუალო შეხება შესაძლებელია იყოს მდინარის წყალთან ქვიშა-ხრეშოვანი მასალების ნაპირზე განთავსების პროცესში. </w:t>
      </w:r>
      <w:r w:rsidRPr="001856BA">
        <w:rPr>
          <w:rFonts w:ascii="Sylfaen" w:hAnsi="Sylfaen"/>
          <w:sz w:val="24"/>
          <w:szCs w:val="24"/>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სამშენებლო სამუშაოები ჩატარდება წყალმცირობის პერიოდში, 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7555D" w:rsidRPr="001856BA" w:rsidRDefault="0077555D" w:rsidP="0077555D">
      <w:pPr>
        <w:spacing w:after="120" w:line="276" w:lineRule="auto"/>
        <w:jc w:val="both"/>
        <w:rPr>
          <w:rFonts w:ascii="Sylfaen" w:eastAsia="Times New Roman" w:hAnsi="Sylfaen" w:cs="Times New Roman"/>
          <w:sz w:val="24"/>
          <w:szCs w:val="24"/>
          <w:lang w:val="ka-GE"/>
        </w:rPr>
      </w:pPr>
      <w:r w:rsidRPr="001856BA">
        <w:rPr>
          <w:rFonts w:ascii="Sylfaen" w:eastAsia="Times New Roman" w:hAnsi="Sylfaen" w:cs="Times New Roman"/>
          <w:b/>
          <w:sz w:val="24"/>
          <w:szCs w:val="24"/>
          <w:lang w:val="ka-GE" w:eastAsia="ru-RU"/>
        </w:rPr>
        <w:t xml:space="preserve">ნაპირსამაგრი </w:t>
      </w:r>
      <w:r>
        <w:rPr>
          <w:rFonts w:ascii="Sylfaen" w:eastAsia="Times New Roman" w:hAnsi="Sylfaen" w:cs="Times New Roman"/>
          <w:b/>
          <w:sz w:val="24"/>
          <w:szCs w:val="24"/>
          <w:lang w:val="ka-GE" w:eastAsia="ru-RU"/>
        </w:rPr>
        <w:t xml:space="preserve">კედლის </w:t>
      </w:r>
      <w:r w:rsidRPr="001856BA">
        <w:rPr>
          <w:rFonts w:ascii="Sylfaen" w:eastAsia="Times New Roman" w:hAnsi="Sylfaen" w:cs="Times New Roman"/>
          <w:sz w:val="24"/>
          <w:szCs w:val="24"/>
          <w:lang w:val="ka-GE" w:eastAsia="ru-RU"/>
        </w:rPr>
        <w:t xml:space="preserve">სამუშაოების ჩატარების პერიოდში არ წარმოიქმნება ნარჩენები. </w:t>
      </w:r>
      <w:r w:rsidRPr="001856BA">
        <w:rPr>
          <w:rFonts w:ascii="Sylfaen" w:eastAsia="Times New Roman" w:hAnsi="Sylfaen" w:cs="Times New Roman"/>
          <w:sz w:val="24"/>
          <w:szCs w:val="24"/>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7555D" w:rsidRPr="001856BA" w:rsidRDefault="0077555D" w:rsidP="0077555D">
      <w:pPr>
        <w:spacing w:before="120" w:after="120" w:line="276" w:lineRule="auto"/>
        <w:jc w:val="both"/>
        <w:rPr>
          <w:rFonts w:ascii="Sylfaen" w:eastAsia="Times New Roman" w:hAnsi="Sylfaen" w:cs="Times New Roman"/>
          <w:sz w:val="24"/>
          <w:szCs w:val="24"/>
          <w:lang w:val="ka-GE"/>
        </w:rPr>
      </w:pPr>
      <w:r w:rsidRPr="001856BA">
        <w:rPr>
          <w:rFonts w:ascii="Sylfaen" w:eastAsia="Times New Roman" w:hAnsi="Sylfaen" w:cs="Times New Roman"/>
          <w:sz w:val="24"/>
          <w:szCs w:val="24"/>
          <w:lang w:val="ka-GE"/>
        </w:rPr>
        <w:lastRenderedPageBreak/>
        <w:t>საქმიანობის პროცესში არასამშენებლო ნარჩენების წარმოქმნა არ არის მოსალოდნელი. თუმცა ასეთი შემთხვევა</w:t>
      </w:r>
      <w:r>
        <w:rPr>
          <w:rFonts w:ascii="Sylfaen" w:eastAsia="Times New Roman" w:hAnsi="Sylfaen" w:cs="Times New Roman"/>
          <w:sz w:val="24"/>
          <w:szCs w:val="24"/>
          <w:lang w:val="ka-GE"/>
        </w:rPr>
        <w:t>შ</w:t>
      </w:r>
      <w:r w:rsidRPr="001856BA">
        <w:rPr>
          <w:rFonts w:ascii="Sylfaen" w:eastAsia="Times New Roman" w:hAnsi="Sylfaen" w:cs="Times New Roman"/>
          <w:sz w:val="24"/>
          <w:szCs w:val="24"/>
          <w:lang w:val="ka-GE"/>
        </w:rPr>
        <w:t xml:space="preserve">ი გამოიყოფა დროებითი დასაწყობების დაცული ადგილები. სამეურნეო-ფეკალური წყლები შეგროვდება საასენიზაციო ორმოში და მიმართული იქნება საკანალიზაციო ქსელში. </w:t>
      </w:r>
    </w:p>
    <w:p w:rsidR="0077555D" w:rsidRPr="001856BA" w:rsidRDefault="0077555D" w:rsidP="0077555D">
      <w:pPr>
        <w:spacing w:before="120" w:after="120" w:line="276" w:lineRule="auto"/>
        <w:jc w:val="both"/>
        <w:rPr>
          <w:rFonts w:ascii="Sylfaen" w:eastAsia="Times New Roman" w:hAnsi="Sylfaen" w:cs="Times New Roman"/>
          <w:sz w:val="24"/>
          <w:szCs w:val="24"/>
          <w:lang w:val="ka-GE" w:eastAsia="ru-RU"/>
        </w:rPr>
      </w:pPr>
      <w:r w:rsidRPr="001856BA">
        <w:rPr>
          <w:rFonts w:ascii="Sylfaen" w:hAnsi="Sylfaen"/>
          <w:sz w:val="24"/>
          <w:szCs w:val="24"/>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ქალაქ ბათუმის ნაგავსაყრელ პოლიგონზე.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 </w:t>
      </w:r>
      <w:r w:rsidRPr="001856BA">
        <w:rPr>
          <w:rFonts w:ascii="Sylfaen" w:eastAsia="Times New Roman" w:hAnsi="Sylfaen" w:cs="Times New Roman"/>
          <w:sz w:val="24"/>
          <w:szCs w:val="24"/>
          <w:lang w:val="ka-GE"/>
        </w:rPr>
        <w:t xml:space="preserve">მოწესრიგდება და აღდგება სანიტარული მდგომარეობა. </w:t>
      </w:r>
      <w:r w:rsidRPr="001856BA">
        <w:rPr>
          <w:rFonts w:ascii="Sylfaen" w:eastAsia="Times New Roman" w:hAnsi="Sylfaen" w:cs="Times New Roman"/>
          <w:sz w:val="24"/>
          <w:szCs w:val="24"/>
          <w:lang w:val="ka-GE" w:eastAsia="ru-RU"/>
        </w:rPr>
        <w:t>ამდენად, რაიმე სახის კუმულაციური ზემოქმედება გარემოზე მოსალოდნელი არ არის.</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b/>
          <w:sz w:val="24"/>
          <w:szCs w:val="24"/>
          <w:lang w:val="ka-GE" w:eastAsia="ru-RU"/>
        </w:rPr>
        <w:t>გარემოზე უარყოფითი</w:t>
      </w:r>
      <w:r w:rsidRPr="001856BA">
        <w:rPr>
          <w:rFonts w:ascii="Sylfaen" w:eastAsia="Times New Roman" w:hAnsi="Sylfaen" w:cs="Times New Roman"/>
          <w:sz w:val="24"/>
          <w:szCs w:val="24"/>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t xml:space="preserve"> დამცავი</w:t>
      </w:r>
      <w:r w:rsidRPr="001856BA">
        <w:rPr>
          <w:rFonts w:ascii="Sylfaen" w:eastAsia="Times New Roman" w:hAnsi="Sylfaen" w:cs="Times New Roman"/>
          <w:sz w:val="24"/>
          <w:szCs w:val="24"/>
          <w:lang w:val="ka-GE" w:eastAsia="ru-RU"/>
        </w:rPr>
        <w:t xml:space="preserve"> </w:t>
      </w:r>
      <w:r>
        <w:rPr>
          <w:rFonts w:ascii="Sylfaen" w:eastAsia="Times New Roman" w:hAnsi="Sylfaen" w:cs="Times New Roman"/>
          <w:sz w:val="24"/>
          <w:szCs w:val="24"/>
          <w:lang w:val="ka-GE" w:eastAsia="ru-RU"/>
        </w:rPr>
        <w:t xml:space="preserve">კედლის (ნაპირსამაგრი) </w:t>
      </w:r>
      <w:r w:rsidRPr="001856BA">
        <w:rPr>
          <w:rFonts w:ascii="Sylfaen" w:eastAsia="Times New Roman" w:hAnsi="Sylfaen" w:cs="Times New Roman"/>
          <w:sz w:val="24"/>
          <w:szCs w:val="24"/>
          <w:lang w:val="ka-GE" w:eastAsia="ru-RU"/>
        </w:rPr>
        <w:t>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7555D" w:rsidRPr="001856BA" w:rsidRDefault="0077555D" w:rsidP="0077555D">
      <w:pPr>
        <w:spacing w:before="120" w:after="120" w:line="276" w:lineRule="auto"/>
        <w:jc w:val="both"/>
        <w:rPr>
          <w:rFonts w:ascii="Sylfaen" w:hAnsi="Sylfaen"/>
          <w:sz w:val="24"/>
          <w:szCs w:val="24"/>
          <w:lang w:val="ka-GE"/>
        </w:rPr>
      </w:pPr>
      <w:r w:rsidRPr="001856BA">
        <w:rPr>
          <w:rFonts w:ascii="Sylfaen" w:hAnsi="Sylfaen"/>
          <w:sz w:val="24"/>
          <w:szCs w:val="24"/>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1856BA">
        <w:rPr>
          <w:rFonts w:ascii="Sylfaen" w:eastAsia="Times New Roman" w:hAnsi="Sylfaen" w:cs="Times New Roman"/>
          <w:sz w:val="24"/>
          <w:szCs w:val="24"/>
          <w:lang w:val="ka-GE" w:eastAsia="ru-RU"/>
        </w:rPr>
        <w:t>ჰაერში CO</w:t>
      </w:r>
      <w:r w:rsidRPr="001856BA">
        <w:rPr>
          <w:rFonts w:ascii="Sylfaen" w:eastAsia="Times New Roman" w:hAnsi="Sylfaen" w:cs="Times New Roman"/>
          <w:sz w:val="24"/>
          <w:szCs w:val="24"/>
          <w:vertAlign w:val="subscript"/>
          <w:lang w:val="ka-GE" w:eastAsia="ru-RU"/>
        </w:rPr>
        <w:t>2</w:t>
      </w:r>
      <w:r w:rsidRPr="001856BA">
        <w:rPr>
          <w:rFonts w:ascii="Sylfaen" w:eastAsia="Times New Roman" w:hAnsi="Sylfaen" w:cs="Times New Roman"/>
          <w:sz w:val="24"/>
          <w:szCs w:val="24"/>
          <w:lang w:val="ka-GE" w:eastAsia="ru-RU"/>
        </w:rPr>
        <w:t>-ის გაფრქვევა მოხდება სამშენებლო ტექნიკის მუშაობის შედეგად.</w:t>
      </w:r>
    </w:p>
    <w:p w:rsidR="0077555D" w:rsidRPr="001856BA" w:rsidRDefault="0077555D" w:rsidP="0077555D">
      <w:pPr>
        <w:spacing w:before="120" w:after="120" w:line="276" w:lineRule="auto"/>
        <w:jc w:val="both"/>
        <w:rPr>
          <w:rFonts w:ascii="Sylfaen" w:hAnsi="Sylfaen"/>
          <w:sz w:val="24"/>
          <w:szCs w:val="24"/>
          <w:lang w:val="ka-GE"/>
        </w:rPr>
      </w:pPr>
      <w:r w:rsidRPr="001856BA">
        <w:rPr>
          <w:rFonts w:ascii="Sylfaen" w:hAnsi="Sylfaen"/>
          <w:sz w:val="24"/>
          <w:szCs w:val="24"/>
          <w:lang w:val="ka-GE"/>
        </w:rPr>
        <w:t>დამტვერ</w:t>
      </w:r>
      <w:r>
        <w:rPr>
          <w:rFonts w:ascii="Sylfaen" w:hAnsi="Sylfaen"/>
          <w:sz w:val="24"/>
          <w:szCs w:val="24"/>
          <w:lang w:val="ka-GE"/>
        </w:rPr>
        <w:t>იან</w:t>
      </w:r>
      <w:r w:rsidRPr="001856BA">
        <w:rPr>
          <w:rFonts w:ascii="Sylfaen" w:hAnsi="Sylfaen"/>
          <w:sz w:val="24"/>
          <w:szCs w:val="24"/>
          <w:lang w:val="ka-GE"/>
        </w:rPr>
        <w:t>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w:t>
      </w:r>
      <w:r>
        <w:rPr>
          <w:rFonts w:ascii="Sylfaen" w:hAnsi="Sylfaen"/>
          <w:sz w:val="24"/>
          <w:szCs w:val="24"/>
          <w:lang w:val="ka-GE"/>
        </w:rPr>
        <w:t>,</w:t>
      </w:r>
      <w:r w:rsidRPr="001856BA">
        <w:rPr>
          <w:rFonts w:ascii="Sylfaen" w:hAnsi="Sylfaen"/>
          <w:sz w:val="24"/>
          <w:szCs w:val="24"/>
          <w:lang w:val="ka-GE"/>
        </w:rPr>
        <w:t xml:space="preserve">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cs="Sylfaen"/>
          <w:b/>
          <w:noProof/>
          <w:sz w:val="24"/>
          <w:szCs w:val="24"/>
          <w:lang w:val="ka-GE"/>
        </w:rPr>
        <w:t>საპროექტო ტერიტორიაზე</w:t>
      </w:r>
      <w:r w:rsidRPr="001856BA">
        <w:rPr>
          <w:rFonts w:ascii="Sylfaen" w:hAnsi="Sylfaen" w:cs="Sylfaen"/>
          <w:noProof/>
          <w:sz w:val="24"/>
          <w:szCs w:val="24"/>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1856BA">
        <w:rPr>
          <w:rFonts w:ascii="Sylfaen" w:hAnsi="Sylfaen"/>
          <w:sz w:val="24"/>
          <w:szCs w:val="24"/>
          <w:lang w:val="ka-GE"/>
        </w:rPr>
        <w:t xml:space="preserve">სამშენებლო სამუშაოების დასრულების შემდგომ ხმაურის წყაროები შეწყდება. </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lastRenderedPageBreak/>
        <w:t>დამცავი კედლის (</w:t>
      </w:r>
      <w:r w:rsidRPr="001856BA">
        <w:rPr>
          <w:rFonts w:ascii="Sylfaen" w:eastAsia="Times New Roman" w:hAnsi="Sylfaen" w:cs="Times New Roman"/>
          <w:sz w:val="24"/>
          <w:szCs w:val="24"/>
          <w:lang w:val="ka-GE" w:eastAsia="ru-RU"/>
        </w:rPr>
        <w:t>ნაპირსამაგრი</w:t>
      </w:r>
      <w:r>
        <w:rPr>
          <w:rFonts w:ascii="Sylfaen" w:eastAsia="Times New Roman" w:hAnsi="Sylfaen" w:cs="Times New Roman"/>
          <w:sz w:val="24"/>
          <w:szCs w:val="24"/>
          <w:lang w:val="ka-GE" w:eastAsia="ru-RU"/>
        </w:rPr>
        <w:t>)</w:t>
      </w:r>
      <w:r w:rsidRPr="001856BA">
        <w:rPr>
          <w:rFonts w:ascii="Sylfaen" w:eastAsia="Times New Roman" w:hAnsi="Sylfaen" w:cs="Times New Roman"/>
          <w:sz w:val="24"/>
          <w:szCs w:val="24"/>
          <w:lang w:val="ka-GE" w:eastAsia="ru-RU"/>
        </w:rPr>
        <w:t xml:space="preserve">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b/>
          <w:sz w:val="24"/>
          <w:szCs w:val="24"/>
          <w:lang w:val="ka-GE"/>
        </w:rPr>
        <w:t xml:space="preserve">დაგეგმილი </w:t>
      </w:r>
      <w:r w:rsidRPr="001856BA">
        <w:rPr>
          <w:rFonts w:ascii="Sylfaen" w:hAnsi="Sylfaen"/>
          <w:sz w:val="24"/>
          <w:szCs w:val="24"/>
          <w:lang w:val="ka-GE"/>
        </w:rPr>
        <w:t>ნაგებობის აგების სამუშაოების</w:t>
      </w:r>
      <w:r>
        <w:rPr>
          <w:rFonts w:ascii="Sylfaen" w:hAnsi="Sylfaen"/>
          <w:sz w:val="24"/>
          <w:szCs w:val="24"/>
          <w:lang w:val="ka-GE"/>
        </w:rPr>
        <w:t xml:space="preserve"> </w:t>
      </w:r>
      <w:r w:rsidRPr="001856BA">
        <w:rPr>
          <w:rFonts w:ascii="Sylfaen" w:hAnsi="Sylfaen"/>
          <w:sz w:val="24"/>
          <w:szCs w:val="24"/>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r>
        <w:rPr>
          <w:rFonts w:ascii="Sylfaen" w:hAnsi="Sylfaen"/>
          <w:sz w:val="24"/>
          <w:szCs w:val="24"/>
          <w:lang w:val="ka-GE"/>
        </w:rPr>
        <w:t>, კერძოდ გვერდითი ეროზიებისგან.</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 xml:space="preserve">გარემოზე უარყოფითი ზემოქმედებები </w:t>
      </w:r>
      <w:r>
        <w:rPr>
          <w:rFonts w:ascii="Sylfaen" w:eastAsia="Times New Roman" w:hAnsi="Sylfaen" w:cs="Times New Roman"/>
          <w:sz w:val="24"/>
          <w:szCs w:val="24"/>
          <w:lang w:val="ka-GE" w:eastAsia="ru-RU"/>
        </w:rPr>
        <w:t>დამცავი (</w:t>
      </w:r>
      <w:r w:rsidRPr="001856BA">
        <w:rPr>
          <w:rFonts w:ascii="Sylfaen" w:eastAsia="Times New Roman" w:hAnsi="Sylfaen" w:cs="Times New Roman"/>
          <w:sz w:val="24"/>
          <w:szCs w:val="24"/>
          <w:lang w:val="ka-GE" w:eastAsia="ru-RU"/>
        </w:rPr>
        <w:t>ფერდსამაგრი</w:t>
      </w:r>
      <w:r>
        <w:rPr>
          <w:rFonts w:ascii="Sylfaen" w:eastAsia="Times New Roman" w:hAnsi="Sylfaen" w:cs="Times New Roman"/>
          <w:sz w:val="24"/>
          <w:szCs w:val="24"/>
          <w:lang w:val="ka-GE" w:eastAsia="ru-RU"/>
        </w:rPr>
        <w:t>)</w:t>
      </w:r>
      <w:r w:rsidRPr="001856BA">
        <w:rPr>
          <w:rFonts w:ascii="Sylfaen" w:eastAsia="Times New Roman" w:hAnsi="Sylfaen" w:cs="Times New Roman"/>
          <w:sz w:val="24"/>
          <w:szCs w:val="24"/>
          <w:lang w:val="ka-GE" w:eastAsia="ru-RU"/>
        </w:rPr>
        <w:t xml:space="preserve"> კედლის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77555D" w:rsidRPr="001856BA" w:rsidRDefault="0077555D" w:rsidP="0077555D">
      <w:pPr>
        <w:spacing w:after="120" w:line="276" w:lineRule="auto"/>
        <w:jc w:val="both"/>
        <w:rPr>
          <w:rFonts w:ascii="Sylfaen" w:eastAsia="Times New Roman" w:hAnsi="Sylfaen" w:cs="Times New Roman"/>
          <w:b/>
          <w:sz w:val="24"/>
          <w:szCs w:val="24"/>
          <w:lang w:val="ka-GE" w:eastAsia="ru-RU"/>
        </w:rPr>
      </w:pPr>
      <w:r w:rsidRPr="001856BA">
        <w:rPr>
          <w:rFonts w:ascii="Sylfaen" w:eastAsia="Times New Roman" w:hAnsi="Sylfaen" w:cs="Times New Roman"/>
          <w:b/>
          <w:sz w:val="24"/>
          <w:szCs w:val="24"/>
          <w:lang w:val="ka-GE" w:eastAsia="ru-RU"/>
        </w:rPr>
        <w:t>დაგეგმილი საქმიანობის გახორციელების ადგილი და მისი თავსებადობა:</w:t>
      </w:r>
    </w:p>
    <w:p w:rsidR="0077555D" w:rsidRPr="001856BA" w:rsidRDefault="0077555D" w:rsidP="0077555D">
      <w:pPr>
        <w:spacing w:after="0" w:line="276" w:lineRule="auto"/>
        <w:jc w:val="both"/>
        <w:rPr>
          <w:rFonts w:ascii="Sylfaen" w:hAnsi="Sylfaen" w:cs="Sylfaen"/>
          <w:sz w:val="24"/>
          <w:szCs w:val="24"/>
          <w:lang w:val="ka-GE"/>
        </w:rPr>
      </w:pPr>
      <w:r w:rsidRPr="001856BA">
        <w:rPr>
          <w:rFonts w:ascii="Sylfaen" w:hAnsi="Sylfaen"/>
          <w:sz w:val="24"/>
          <w:szCs w:val="24"/>
          <w:lang w:val="ka-GE"/>
        </w:rPr>
        <w:t>დაგეგმილი საქმიანობის ადგილის განსაზღვრა განაპირობა, ბუნებრივად განვითარებულმა მდინარ</w:t>
      </w:r>
      <w:r>
        <w:rPr>
          <w:rFonts w:ascii="Sylfaen" w:hAnsi="Sylfaen"/>
          <w:sz w:val="24"/>
          <w:szCs w:val="24"/>
          <w:lang w:val="ka-GE"/>
        </w:rPr>
        <w:t>ე ბარცხანის</w:t>
      </w:r>
      <w:r w:rsidRPr="001856BA">
        <w:rPr>
          <w:rFonts w:ascii="Sylfaen" w:hAnsi="Sylfaen"/>
          <w:sz w:val="24"/>
          <w:szCs w:val="24"/>
          <w:lang w:val="ka-GE"/>
        </w:rPr>
        <w:t xml:space="preserve"> ნაპირ</w:t>
      </w:r>
      <w:r>
        <w:rPr>
          <w:rFonts w:ascii="Sylfaen" w:hAnsi="Sylfaen"/>
          <w:sz w:val="24"/>
          <w:szCs w:val="24"/>
          <w:lang w:val="ka-GE"/>
        </w:rPr>
        <w:t>ებ</w:t>
      </w:r>
      <w:r w:rsidRPr="001856BA">
        <w:rPr>
          <w:rFonts w:ascii="Sylfaen" w:hAnsi="Sylfaen"/>
          <w:sz w:val="24"/>
          <w:szCs w:val="24"/>
          <w:lang w:val="ka-GE"/>
        </w:rPr>
        <w:t xml:space="preserve">ის </w:t>
      </w:r>
      <w:r>
        <w:rPr>
          <w:rFonts w:ascii="Sylfaen" w:hAnsi="Sylfaen"/>
          <w:sz w:val="24"/>
          <w:szCs w:val="24"/>
          <w:lang w:val="ka-GE"/>
        </w:rPr>
        <w:t xml:space="preserve">გვერდითმა </w:t>
      </w:r>
      <w:r w:rsidRPr="001856BA">
        <w:rPr>
          <w:rFonts w:ascii="Sylfaen" w:hAnsi="Sylfaen"/>
          <w:sz w:val="24"/>
          <w:szCs w:val="24"/>
          <w:lang w:val="ka-GE"/>
        </w:rPr>
        <w:t>ეროზიამ. ეროზიის საწინააღმდეგო ღონისძიებები გახორციელდება ქალაქ ბათუმის</w:t>
      </w:r>
      <w:r w:rsidRPr="001856BA">
        <w:rPr>
          <w:rFonts w:ascii="Sylfaen" w:hAnsi="Sylfaen" w:cs="Sylfaen"/>
          <w:sz w:val="24"/>
          <w:szCs w:val="24"/>
          <w:lang w:val="ka-GE"/>
        </w:rPr>
        <w:t xml:space="preserve"> </w:t>
      </w:r>
      <w:r>
        <w:rPr>
          <w:rFonts w:ascii="Sylfaen" w:hAnsi="Sylfaen" w:cs="Sylfaen"/>
          <w:sz w:val="24"/>
          <w:szCs w:val="24"/>
          <w:lang w:val="ka-GE"/>
        </w:rPr>
        <w:t xml:space="preserve">მერიის </w:t>
      </w:r>
      <w:r w:rsidRPr="001856BA">
        <w:rPr>
          <w:rFonts w:ascii="Sylfaen" w:hAnsi="Sylfaen" w:cs="Sylfaen"/>
          <w:sz w:val="24"/>
          <w:szCs w:val="24"/>
          <w:lang w:val="ka-GE"/>
        </w:rPr>
        <w:t>მუნიციპალიტეტში  დ. ბაქრაძის ქუჩაზე მდ.</w:t>
      </w:r>
      <w:r>
        <w:rPr>
          <w:rFonts w:ascii="Sylfaen" w:hAnsi="Sylfaen" w:cs="Sylfaen"/>
          <w:sz w:val="24"/>
          <w:szCs w:val="24"/>
          <w:lang w:val="ka-GE"/>
        </w:rPr>
        <w:t xml:space="preserve"> </w:t>
      </w:r>
      <w:r w:rsidRPr="001856BA">
        <w:rPr>
          <w:rFonts w:ascii="Sylfaen" w:hAnsi="Sylfaen" w:cs="Sylfaen"/>
          <w:sz w:val="24"/>
          <w:szCs w:val="24"/>
          <w:lang w:val="ka-GE"/>
        </w:rPr>
        <w:t>ბარცხანის ორივე</w:t>
      </w:r>
      <w:r w:rsidRPr="001856BA">
        <w:rPr>
          <w:rFonts w:ascii="Sylfaen" w:hAnsi="Sylfaen"/>
          <w:sz w:val="24"/>
          <w:szCs w:val="24"/>
          <w:lang w:val="ka-GE"/>
        </w:rPr>
        <w:t xml:space="preserve"> </w:t>
      </w:r>
      <w:r w:rsidRPr="001856BA">
        <w:rPr>
          <w:rFonts w:ascii="Sylfaen" w:hAnsi="Sylfaen" w:cs="Sylfaen"/>
          <w:sz w:val="24"/>
          <w:szCs w:val="24"/>
          <w:lang w:val="ka-GE"/>
        </w:rPr>
        <w:t>ნაპირზე გოგოლის ქუჩიდან ზღვის მხარეს 130 გრძივ მეტრზე.</w:t>
      </w:r>
    </w:p>
    <w:p w:rsidR="0077555D" w:rsidRPr="00BD28D7" w:rsidRDefault="0077555D" w:rsidP="0077555D">
      <w:pPr>
        <w:spacing w:line="276" w:lineRule="auto"/>
        <w:jc w:val="both"/>
        <w:rPr>
          <w:rFonts w:ascii="Sylfaen" w:eastAsia="Times New Roman" w:hAnsi="Sylfaen" w:cs="Sylfaen"/>
          <w:sz w:val="24"/>
          <w:szCs w:val="24"/>
          <w:lang w:val="ka-GE" w:eastAsia="ru-RU"/>
        </w:rPr>
      </w:pPr>
      <w:r w:rsidRPr="001856BA">
        <w:rPr>
          <w:rFonts w:ascii="Sylfaen" w:eastAsia="Times New Roman" w:hAnsi="Sylfaen" w:cs="Sylfaen"/>
          <w:b/>
          <w:sz w:val="24"/>
          <w:szCs w:val="24"/>
          <w:lang w:val="ka-GE" w:eastAsia="ru-RU"/>
        </w:rPr>
        <w:t>გეოგრაფიული კოორდინატებია:</w:t>
      </w:r>
      <w:r>
        <w:rPr>
          <w:rFonts w:ascii="Sylfaen" w:eastAsia="Times New Roman" w:hAnsi="Sylfaen" w:cs="Sylfaen"/>
          <w:b/>
          <w:sz w:val="24"/>
          <w:szCs w:val="24"/>
          <w:lang w:val="ka-GE" w:eastAsia="ru-RU"/>
        </w:rPr>
        <w:t xml:space="preserve"> </w:t>
      </w:r>
      <w:r w:rsidRPr="00BD28D7">
        <w:rPr>
          <w:rFonts w:ascii="Sylfaen" w:eastAsia="Times New Roman" w:hAnsi="Sylfaen" w:cs="Sylfaen"/>
          <w:sz w:val="24"/>
          <w:szCs w:val="24"/>
          <w:lang w:val="ka-GE" w:eastAsia="ru-RU"/>
        </w:rPr>
        <w:t>იხილეთ თანდართული სიტუაციური გეგმები დანართი 1 (7 გვერდი)</w:t>
      </w:r>
    </w:p>
    <w:p w:rsidR="0077555D" w:rsidRPr="001856BA" w:rsidRDefault="0077555D" w:rsidP="0077555D">
      <w:pPr>
        <w:spacing w:line="276" w:lineRule="auto"/>
        <w:jc w:val="both"/>
        <w:rPr>
          <w:rFonts w:ascii="Sylfaen" w:eastAsiaTheme="minorEastAsia" w:hAnsi="Sylfaen"/>
          <w:b/>
          <w:sz w:val="24"/>
          <w:szCs w:val="24"/>
          <w:lang w:val="ka-GE" w:eastAsia="ru-RU"/>
        </w:rPr>
      </w:pPr>
      <w:r w:rsidRPr="001856BA">
        <w:rPr>
          <w:rFonts w:ascii="Sylfaen" w:eastAsiaTheme="minorEastAsia" w:hAnsi="Sylfaen"/>
          <w:b/>
          <w:sz w:val="24"/>
          <w:szCs w:val="24"/>
          <w:lang w:val="ka-GE" w:eastAsia="ru-RU"/>
        </w:rPr>
        <w:t>დაგეგმილი საქმიანობის გახორციელების ადგილი არ არის სიახლოვეს:</w:t>
      </w:r>
    </w:p>
    <w:p w:rsidR="0077555D" w:rsidRPr="001856BA" w:rsidRDefault="0077555D" w:rsidP="0077555D">
      <w:pPr>
        <w:numPr>
          <w:ilvl w:val="0"/>
          <w:numId w:val="1"/>
        </w:numPr>
        <w:spacing w:after="120" w:line="276" w:lineRule="auto"/>
        <w:contextualSpacing/>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ჭარბტენიან ტერიტორიებთან;</w:t>
      </w:r>
    </w:p>
    <w:p w:rsidR="0077555D" w:rsidRPr="001856BA" w:rsidRDefault="0077555D" w:rsidP="0077555D">
      <w:pPr>
        <w:numPr>
          <w:ilvl w:val="0"/>
          <w:numId w:val="1"/>
        </w:numPr>
        <w:tabs>
          <w:tab w:val="left" w:pos="8730"/>
        </w:tabs>
        <w:spacing w:after="120" w:line="276" w:lineRule="auto"/>
        <w:contextualSpacing/>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77555D" w:rsidRPr="001856BA" w:rsidRDefault="0077555D" w:rsidP="0077555D">
      <w:pPr>
        <w:numPr>
          <w:ilvl w:val="0"/>
          <w:numId w:val="1"/>
        </w:numPr>
        <w:tabs>
          <w:tab w:val="left" w:pos="8730"/>
        </w:tabs>
        <w:spacing w:after="120" w:line="276" w:lineRule="auto"/>
        <w:contextualSpacing/>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დაცულ ტერიტორიებთან;</w:t>
      </w:r>
    </w:p>
    <w:p w:rsidR="0077555D" w:rsidRPr="001856BA" w:rsidRDefault="0077555D" w:rsidP="0077555D">
      <w:pPr>
        <w:numPr>
          <w:ilvl w:val="0"/>
          <w:numId w:val="1"/>
        </w:numPr>
        <w:tabs>
          <w:tab w:val="left" w:pos="8730"/>
        </w:tabs>
        <w:spacing w:after="120" w:line="276" w:lineRule="auto"/>
        <w:contextualSpacing/>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პროექტი ხორციელდება ურბანულ დასახლებულ პუნქტში, მოსახლეობის საცხოვრებელი სახლებისა და სხვა ნაგებობების დასაცავად.</w:t>
      </w:r>
    </w:p>
    <w:p w:rsidR="0077555D" w:rsidRPr="001856BA" w:rsidRDefault="0077555D" w:rsidP="0077555D">
      <w:pPr>
        <w:numPr>
          <w:ilvl w:val="0"/>
          <w:numId w:val="1"/>
        </w:numPr>
        <w:tabs>
          <w:tab w:val="left" w:pos="8730"/>
        </w:tabs>
        <w:spacing w:after="120" w:line="276" w:lineRule="auto"/>
        <w:contextualSpacing/>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კულტურული მემკვიდრეობის ძეგლთან;</w:t>
      </w:r>
    </w:p>
    <w:p w:rsidR="0077555D" w:rsidRPr="001856BA" w:rsidRDefault="0077555D" w:rsidP="0077555D">
      <w:pPr>
        <w:tabs>
          <w:tab w:val="left" w:pos="8730"/>
        </w:tabs>
        <w:spacing w:after="120" w:line="276" w:lineRule="auto"/>
        <w:ind w:left="918"/>
        <w:contextualSpacing/>
        <w:jc w:val="both"/>
        <w:rPr>
          <w:rFonts w:ascii="Sylfaen" w:eastAsiaTheme="minorEastAsia" w:hAnsi="Sylfaen"/>
          <w:sz w:val="24"/>
          <w:szCs w:val="24"/>
          <w:lang w:val="ka-GE" w:eastAsia="ru-RU"/>
        </w:rPr>
      </w:pPr>
    </w:p>
    <w:p w:rsidR="0077555D" w:rsidRPr="001856BA" w:rsidRDefault="0077555D" w:rsidP="0077555D">
      <w:pPr>
        <w:spacing w:after="120" w:line="276" w:lineRule="auto"/>
        <w:jc w:val="both"/>
        <w:rPr>
          <w:rFonts w:ascii="Sylfaen" w:eastAsiaTheme="minorEastAsia" w:hAnsi="Sylfaen"/>
          <w:sz w:val="24"/>
          <w:szCs w:val="24"/>
          <w:lang w:val="ka-GE" w:eastAsia="ru-RU"/>
        </w:rPr>
      </w:pPr>
      <w:r w:rsidRPr="001856BA">
        <w:rPr>
          <w:rFonts w:ascii="Sylfaen" w:eastAsiaTheme="minorEastAsia" w:hAnsi="Sylfaen"/>
          <w:sz w:val="24"/>
          <w:szCs w:val="24"/>
          <w:lang w:val="ka-GE" w:eastAsia="ru-RU"/>
        </w:rPr>
        <w:t>დაგეგმილი საქმიანობის გახორციელების ადგილი ესაზღვრება შპს ,,ბათუმის ნავთობ ტერმინალ’’-ის სარეზერუარო პარკს, შესაბამისად საქმიანობის განხორციელების მთელი პროცესი შეთანხმე</w:t>
      </w:r>
      <w:r>
        <w:rPr>
          <w:rFonts w:ascii="Sylfaen" w:eastAsiaTheme="minorEastAsia" w:hAnsi="Sylfaen"/>
          <w:sz w:val="24"/>
          <w:szCs w:val="24"/>
          <w:lang w:val="ka-GE" w:eastAsia="ru-RU"/>
        </w:rPr>
        <w:t>ბული იქნება</w:t>
      </w:r>
      <w:r w:rsidRPr="001856BA">
        <w:rPr>
          <w:rFonts w:ascii="Sylfaen" w:eastAsiaTheme="minorEastAsia" w:hAnsi="Sylfaen"/>
          <w:sz w:val="24"/>
          <w:szCs w:val="24"/>
          <w:lang w:val="ka-GE" w:eastAsia="ru-RU"/>
        </w:rPr>
        <w:t xml:space="preserve"> და სრულად</w:t>
      </w:r>
      <w:r>
        <w:rPr>
          <w:rFonts w:ascii="Sylfaen" w:eastAsiaTheme="minorEastAsia" w:hAnsi="Sylfaen"/>
          <w:sz w:val="24"/>
          <w:szCs w:val="24"/>
          <w:lang w:val="ka-GE" w:eastAsia="ru-RU"/>
        </w:rPr>
        <w:t xml:space="preserve"> </w:t>
      </w:r>
      <w:r w:rsidRPr="001856BA">
        <w:rPr>
          <w:rFonts w:ascii="Sylfaen" w:eastAsiaTheme="minorEastAsia" w:hAnsi="Sylfaen"/>
          <w:sz w:val="24"/>
          <w:szCs w:val="24"/>
          <w:lang w:val="ka-GE" w:eastAsia="ru-RU"/>
        </w:rPr>
        <w:t>ჩართული იქნება</w:t>
      </w:r>
      <w:r>
        <w:rPr>
          <w:rFonts w:ascii="Sylfaen" w:eastAsiaTheme="minorEastAsia" w:hAnsi="Sylfaen"/>
          <w:sz w:val="24"/>
          <w:szCs w:val="24"/>
          <w:lang w:val="ka-GE" w:eastAsia="ru-RU"/>
        </w:rPr>
        <w:t xml:space="preserve"> ,,ნავთობტერმინალის’’ შესაბამისი სამსახურები</w:t>
      </w:r>
      <w:r w:rsidRPr="001856BA">
        <w:rPr>
          <w:rFonts w:ascii="Sylfaen" w:eastAsiaTheme="minorEastAsia" w:hAnsi="Sylfaen"/>
          <w:sz w:val="24"/>
          <w:szCs w:val="24"/>
          <w:lang w:val="ka-GE" w:eastAsia="ru-RU"/>
        </w:rPr>
        <w:t xml:space="preserve"> აღნიშნული</w:t>
      </w:r>
      <w:r>
        <w:rPr>
          <w:rFonts w:ascii="Sylfaen" w:eastAsiaTheme="minorEastAsia" w:hAnsi="Sylfaen"/>
          <w:sz w:val="24"/>
          <w:szCs w:val="24"/>
          <w:lang w:val="ka-GE" w:eastAsia="ru-RU"/>
        </w:rPr>
        <w:t xml:space="preserve"> საქმიანობის</w:t>
      </w:r>
      <w:r w:rsidRPr="001856BA">
        <w:rPr>
          <w:rFonts w:ascii="Sylfaen" w:eastAsiaTheme="minorEastAsia" w:hAnsi="Sylfaen"/>
          <w:sz w:val="24"/>
          <w:szCs w:val="24"/>
          <w:lang w:val="ka-GE" w:eastAsia="ru-RU"/>
        </w:rPr>
        <w:t xml:space="preserve"> პროცესში;</w:t>
      </w:r>
      <w:r>
        <w:rPr>
          <w:rFonts w:ascii="Sylfaen" w:eastAsiaTheme="minorEastAsia" w:hAnsi="Sylfaen"/>
          <w:sz w:val="24"/>
          <w:szCs w:val="24"/>
          <w:lang w:val="ka-GE" w:eastAsia="ru-RU"/>
        </w:rPr>
        <w:t xml:space="preserve">  </w:t>
      </w:r>
    </w:p>
    <w:p w:rsidR="0077555D" w:rsidRPr="001856BA" w:rsidRDefault="0077555D" w:rsidP="0077555D">
      <w:pPr>
        <w:spacing w:after="120" w:line="276" w:lineRule="auto"/>
        <w:jc w:val="both"/>
        <w:rPr>
          <w:rFonts w:ascii="Sylfaen" w:hAnsi="Sylfaen"/>
          <w:sz w:val="24"/>
          <w:szCs w:val="24"/>
          <w:lang w:val="ka-GE"/>
        </w:rPr>
      </w:pPr>
      <w:r>
        <w:rPr>
          <w:rFonts w:ascii="Sylfaen" w:hAnsi="Sylfaen"/>
          <w:sz w:val="24"/>
          <w:szCs w:val="24"/>
          <w:lang w:val="ka-GE"/>
        </w:rPr>
        <w:t xml:space="preserve">  </w:t>
      </w:r>
      <w:r w:rsidRPr="001856BA">
        <w:rPr>
          <w:rFonts w:ascii="Sylfaen" w:hAnsi="Sylfaen"/>
          <w:sz w:val="24"/>
          <w:szCs w:val="24"/>
          <w:lang w:val="ka-GE"/>
        </w:rPr>
        <w:t xml:space="preserve">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w:t>
      </w:r>
      <w:r w:rsidRPr="001856BA">
        <w:rPr>
          <w:rFonts w:ascii="Sylfaen" w:hAnsi="Sylfaen"/>
          <w:sz w:val="24"/>
          <w:szCs w:val="24"/>
          <w:lang w:val="ka-GE"/>
        </w:rPr>
        <w:lastRenderedPageBreak/>
        <w:t>გათვალისწინებით არქეოლოგიური ძეგლების გამოვლენის ალბათობა თითქმის არ არსებობს.</w:t>
      </w:r>
    </w:p>
    <w:p w:rsidR="0077555D" w:rsidRPr="001856BA" w:rsidRDefault="0077555D" w:rsidP="0077555D">
      <w:pPr>
        <w:tabs>
          <w:tab w:val="left" w:pos="9180"/>
        </w:tabs>
        <w:spacing w:after="120" w:line="276" w:lineRule="auto"/>
        <w:jc w:val="both"/>
        <w:rPr>
          <w:rFonts w:ascii="Sylfaen" w:eastAsia="Calibri" w:hAnsi="Sylfaen" w:cs="LitNusx"/>
          <w:snapToGrid w:val="0"/>
          <w:sz w:val="24"/>
          <w:szCs w:val="24"/>
          <w:lang w:val="ka-GE"/>
        </w:rPr>
      </w:pPr>
      <w:r>
        <w:rPr>
          <w:rFonts w:ascii="Sylfaen" w:eastAsia="Calibri" w:hAnsi="Sylfaen" w:cs="LitNusx"/>
          <w:snapToGrid w:val="0"/>
          <w:sz w:val="24"/>
          <w:szCs w:val="24"/>
          <w:lang w:val="ka-GE"/>
        </w:rPr>
        <w:t xml:space="preserve">   </w:t>
      </w:r>
      <w:r w:rsidRPr="001856BA">
        <w:rPr>
          <w:rFonts w:ascii="Sylfaen" w:eastAsia="Calibri" w:hAnsi="Sylfaen" w:cs="LitNusx"/>
          <w:snapToGrid w:val="0"/>
          <w:sz w:val="24"/>
          <w:szCs w:val="24"/>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77555D" w:rsidRPr="001856BA" w:rsidRDefault="0077555D" w:rsidP="0077555D">
      <w:pPr>
        <w:spacing w:after="120" w:line="276" w:lineRule="auto"/>
        <w:jc w:val="center"/>
        <w:rPr>
          <w:rFonts w:ascii="Sylfaen" w:eastAsia="Calibri" w:hAnsi="Sylfaen" w:cs="LitNusx"/>
          <w:b/>
          <w:snapToGrid w:val="0"/>
          <w:sz w:val="24"/>
          <w:szCs w:val="24"/>
          <w:lang w:val="ka-GE"/>
        </w:rPr>
      </w:pPr>
      <w:r w:rsidRPr="001856BA">
        <w:rPr>
          <w:rFonts w:ascii="Sylfaen" w:eastAsia="Calibri" w:hAnsi="Sylfaen" w:cs="LitNusx"/>
          <w:b/>
          <w:snapToGrid w:val="0"/>
          <w:sz w:val="24"/>
          <w:szCs w:val="24"/>
          <w:lang w:val="ka-GE"/>
        </w:rPr>
        <w:t>საქმიანობის შესაძლო ზემოქმედების ხასიათი</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 xml:space="preserve">მდინარე ბარცხანას საპროექტო სამუშაოების ჩატარებას არ გააჩნია </w:t>
      </w:r>
      <w:r w:rsidRPr="001856BA">
        <w:rPr>
          <w:rFonts w:ascii="Sylfaen" w:eastAsiaTheme="minorEastAsia" w:hAnsi="Sylfaen"/>
          <w:sz w:val="24"/>
          <w:szCs w:val="24"/>
          <w:lang w:val="ka-GE" w:eastAsia="ru-RU"/>
        </w:rPr>
        <w:t>ზემოქმედების ტრანსსასაზღვრო ხასიათი;</w:t>
      </w:r>
    </w:p>
    <w:p w:rsidR="0077555D" w:rsidRPr="001856BA" w:rsidRDefault="0077555D" w:rsidP="0077555D">
      <w:pPr>
        <w:spacing w:after="120" w:line="276" w:lineRule="auto"/>
        <w:jc w:val="both"/>
        <w:rPr>
          <w:rFonts w:ascii="Sylfaen" w:eastAsia="Times New Roman" w:hAnsi="Sylfaen" w:cs="Times New Roman"/>
          <w:sz w:val="24"/>
          <w:szCs w:val="24"/>
          <w:lang w:val="ka-GE" w:eastAsia="ru-RU"/>
        </w:rPr>
      </w:pPr>
      <w:r w:rsidRPr="001856BA">
        <w:rPr>
          <w:rFonts w:ascii="Sylfaen" w:eastAsia="Times New Roman" w:hAnsi="Sylfaen" w:cs="Times New Roman"/>
          <w:sz w:val="24"/>
          <w:szCs w:val="24"/>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77555D" w:rsidRPr="001856BA"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ფერდსამაგრი კედელი,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77555D" w:rsidRPr="00EF0ED7" w:rsidRDefault="0077555D" w:rsidP="0077555D">
      <w:pPr>
        <w:spacing w:after="120" w:line="276" w:lineRule="auto"/>
        <w:jc w:val="both"/>
        <w:rPr>
          <w:rFonts w:ascii="Sylfaen" w:hAnsi="Sylfaen"/>
          <w:sz w:val="24"/>
          <w:szCs w:val="24"/>
          <w:lang w:val="ka-GE"/>
        </w:rPr>
      </w:pPr>
      <w:r w:rsidRPr="001856BA">
        <w:rPr>
          <w:rFonts w:ascii="Sylfaen" w:hAnsi="Sylfaen"/>
          <w:sz w:val="24"/>
          <w:szCs w:val="24"/>
          <w:lang w:val="ka-GE"/>
        </w:rPr>
        <w:t xml:space="preserve">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w:t>
      </w:r>
      <w:r w:rsidRPr="00EF0ED7">
        <w:rPr>
          <w:rFonts w:ascii="Sylfaen" w:hAnsi="Sylfaen"/>
          <w:sz w:val="24"/>
          <w:szCs w:val="24"/>
          <w:lang w:val="ka-GE"/>
        </w:rPr>
        <w:lastRenderedPageBreak/>
        <w:t>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77555D" w:rsidRPr="00EF0ED7" w:rsidRDefault="0077555D" w:rsidP="0077555D">
      <w:pPr>
        <w:spacing w:after="120" w:line="276" w:lineRule="auto"/>
        <w:jc w:val="both"/>
        <w:rPr>
          <w:rFonts w:ascii="Sylfaen" w:hAnsi="Sylfaen"/>
          <w:sz w:val="24"/>
          <w:szCs w:val="24"/>
          <w:lang w:val="ka-GE"/>
        </w:rPr>
      </w:pPr>
      <w:r w:rsidRPr="00EF0ED7">
        <w:rPr>
          <w:rFonts w:ascii="Sylfaen" w:hAnsi="Sylfaen"/>
          <w:sz w:val="24"/>
          <w:szCs w:val="24"/>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77555D" w:rsidRPr="00EF0ED7" w:rsidRDefault="0077555D" w:rsidP="0077555D">
      <w:pPr>
        <w:spacing w:after="120" w:line="276" w:lineRule="auto"/>
        <w:jc w:val="both"/>
        <w:rPr>
          <w:rFonts w:ascii="Sylfaen" w:eastAsia="Calibri" w:hAnsi="Sylfaen" w:cs="LitNusx"/>
          <w:snapToGrid w:val="0"/>
          <w:sz w:val="24"/>
          <w:szCs w:val="24"/>
          <w:lang w:val="ka-GE"/>
        </w:rPr>
      </w:pPr>
      <w:r w:rsidRPr="00EF0ED7">
        <w:rPr>
          <w:rFonts w:ascii="Sylfaen" w:eastAsia="Calibri" w:hAnsi="Sylfaen" w:cs="LitNusx"/>
          <w:snapToGrid w:val="0"/>
          <w:sz w:val="24"/>
          <w:szCs w:val="24"/>
          <w:lang w:val="ka-GE"/>
        </w:rPr>
        <w:t>მშენებლობაზე ძირითადად დასაქმდება ადგილობრივი მოსახლეობა.  ფერდსამაგრი ნაგებობა დადებით გავლენას მოახდენს საკვლევი ტერიტორიის სოციალურ-ეკონომიკურ გარემოზე.</w:t>
      </w:r>
    </w:p>
    <w:p w:rsidR="0077555D" w:rsidRPr="00EF0ED7" w:rsidRDefault="0077555D" w:rsidP="0077555D">
      <w:pPr>
        <w:spacing w:after="120" w:line="276" w:lineRule="auto"/>
        <w:rPr>
          <w:rFonts w:ascii="Sylfaen" w:hAnsi="Sylfaen"/>
          <w:b/>
          <w:sz w:val="24"/>
          <w:szCs w:val="24"/>
          <w:lang w:val="ka-GE"/>
        </w:rPr>
      </w:pPr>
      <w:r w:rsidRPr="00EF0ED7">
        <w:rPr>
          <w:rFonts w:ascii="Sylfaen" w:hAnsi="Sylfaen"/>
          <w:b/>
          <w:sz w:val="24"/>
          <w:szCs w:val="24"/>
          <w:lang w:val="ka-GE"/>
        </w:rPr>
        <w:t xml:space="preserve">საკვლევი უბნის ბუნებრივი მახასიათებლები </w:t>
      </w:r>
    </w:p>
    <w:p w:rsidR="0077555D" w:rsidRPr="00EF0ED7" w:rsidRDefault="0077555D" w:rsidP="0077555D">
      <w:pPr>
        <w:spacing w:line="276" w:lineRule="auto"/>
        <w:jc w:val="both"/>
        <w:rPr>
          <w:rFonts w:ascii="Sylfaen" w:hAnsi="Sylfaen"/>
          <w:sz w:val="24"/>
          <w:szCs w:val="24"/>
          <w:lang w:val="en-US"/>
        </w:rPr>
      </w:pPr>
      <w:r w:rsidRPr="00EF0ED7">
        <w:rPr>
          <w:rFonts w:ascii="Sylfaen" w:hAnsi="Sylfaen"/>
          <w:b/>
          <w:sz w:val="24"/>
          <w:szCs w:val="24"/>
          <w:lang w:val="ka-GE"/>
        </w:rPr>
        <w:t>მდ. ბარცხანის ჰიდროლოგიური მახასიათებლები</w:t>
      </w:r>
      <w:r w:rsidRPr="00EF0ED7">
        <w:rPr>
          <w:rFonts w:ascii="Sylfaen" w:hAnsi="Sylfaen"/>
          <w:b/>
          <w:sz w:val="24"/>
          <w:szCs w:val="24"/>
          <w:lang w:val="en-US"/>
        </w:rPr>
        <w:t xml:space="preserve"> - </w:t>
      </w:r>
      <w:proofErr w:type="spellStart"/>
      <w:r w:rsidRPr="00EF0ED7">
        <w:rPr>
          <w:rFonts w:ascii="Sylfaen" w:hAnsi="Sylfaen"/>
          <w:sz w:val="24"/>
          <w:szCs w:val="24"/>
          <w:lang w:val="en-US"/>
        </w:rPr>
        <w:t>მდინარე</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ბარცხანა</w:t>
      </w:r>
      <w:proofErr w:type="spellEnd"/>
      <w:r w:rsidRPr="00EF0ED7">
        <w:rPr>
          <w:rFonts w:ascii="Sylfaen" w:hAnsi="Sylfaen"/>
          <w:sz w:val="24"/>
          <w:szCs w:val="24"/>
          <w:lang w:val="ka-GE"/>
        </w:rPr>
        <w:t xml:space="preserve">ს </w:t>
      </w:r>
      <w:proofErr w:type="spellStart"/>
      <w:r w:rsidRPr="00EF0ED7">
        <w:rPr>
          <w:rFonts w:ascii="Sylfaen" w:hAnsi="Sylfaen"/>
          <w:sz w:val="24"/>
          <w:szCs w:val="24"/>
          <w:lang w:val="en-US"/>
        </w:rPr>
        <w:t>სათავე</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აქვს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მესხეთის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ქედის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ჩრდილო-დასავლეთ</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კალთაზე</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მთა</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ახალშენის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სიახლოვეს</w:t>
      </w:r>
      <w:proofErr w:type="spellEnd"/>
      <w:r w:rsidRPr="00EF0ED7">
        <w:rPr>
          <w:rFonts w:ascii="Sylfaen" w:hAnsi="Sylfaen"/>
          <w:sz w:val="24"/>
          <w:szCs w:val="24"/>
          <w:lang w:val="en-US"/>
        </w:rPr>
        <w:t xml:space="preserve">. </w:t>
      </w:r>
      <w:proofErr w:type="spellStart"/>
      <w:proofErr w:type="gramStart"/>
      <w:r w:rsidRPr="00EF0ED7">
        <w:rPr>
          <w:rFonts w:ascii="Sylfaen" w:hAnsi="Sylfaen"/>
          <w:sz w:val="24"/>
          <w:szCs w:val="24"/>
          <w:lang w:val="en-US"/>
        </w:rPr>
        <w:t>ერთვის</w:t>
      </w:r>
      <w:proofErr w:type="spellEnd"/>
      <w:proofErr w:type="gramEnd"/>
      <w:r w:rsidRPr="00EF0ED7">
        <w:rPr>
          <w:rFonts w:ascii="Sylfaen" w:hAnsi="Sylfaen"/>
          <w:sz w:val="24"/>
          <w:szCs w:val="24"/>
          <w:lang w:val="en-US"/>
        </w:rPr>
        <w:t xml:space="preserve"> </w:t>
      </w:r>
      <w:proofErr w:type="spellStart"/>
      <w:r w:rsidRPr="00EF0ED7">
        <w:rPr>
          <w:rFonts w:ascii="Sylfaen" w:hAnsi="Sylfaen"/>
          <w:sz w:val="24"/>
          <w:szCs w:val="24"/>
          <w:lang w:val="en-US"/>
        </w:rPr>
        <w:t>შავი</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ზღვის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ბათუმის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ყურეს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გაივლის</w:t>
      </w:r>
      <w:proofErr w:type="spellEnd"/>
      <w:r w:rsidRPr="00EF0ED7">
        <w:rPr>
          <w:rFonts w:ascii="Sylfaen" w:hAnsi="Sylfaen"/>
          <w:sz w:val="24"/>
          <w:szCs w:val="24"/>
          <w:lang w:val="ka-GE"/>
        </w:rPr>
        <w:t xml:space="preserve"> </w:t>
      </w:r>
      <w:proofErr w:type="spellStart"/>
      <w:r w:rsidRPr="00EF0ED7">
        <w:rPr>
          <w:rFonts w:ascii="Sylfaen" w:hAnsi="Sylfaen"/>
          <w:sz w:val="24"/>
          <w:szCs w:val="24"/>
          <w:lang w:val="en-US"/>
        </w:rPr>
        <w:t>ხელვაჩაურის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მუნიციპალიტეტი</w:t>
      </w:r>
      <w:proofErr w:type="spellEnd"/>
      <w:r w:rsidRPr="00EF0ED7">
        <w:rPr>
          <w:rFonts w:ascii="Sylfaen" w:hAnsi="Sylfaen"/>
          <w:sz w:val="24"/>
          <w:szCs w:val="24"/>
          <w:lang w:val="ka-GE"/>
        </w:rPr>
        <w:t>ს სოფლებს  ახალშენი; მნათობი; განახლება და სამებას,</w:t>
      </w:r>
      <w:r w:rsidRPr="00EF0ED7">
        <w:rPr>
          <w:rFonts w:ascii="Sylfaen" w:hAnsi="Sylfaen"/>
          <w:sz w:val="24"/>
          <w:szCs w:val="24"/>
          <w:lang w:val="en-US"/>
        </w:rPr>
        <w:t xml:space="preserve"> </w:t>
      </w:r>
      <w:proofErr w:type="spellStart"/>
      <w:r w:rsidRPr="00EF0ED7">
        <w:rPr>
          <w:rFonts w:ascii="Sylfaen" w:hAnsi="Sylfaen"/>
          <w:sz w:val="24"/>
          <w:szCs w:val="24"/>
          <w:lang w:val="en-US"/>
        </w:rPr>
        <w:t>ქალაქ</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ბათ</w:t>
      </w:r>
      <w:proofErr w:type="spellEnd"/>
      <w:r w:rsidRPr="00EF0ED7">
        <w:rPr>
          <w:rFonts w:ascii="Sylfaen" w:hAnsi="Sylfaen"/>
          <w:sz w:val="24"/>
          <w:szCs w:val="24"/>
          <w:lang w:val="ka-GE"/>
        </w:rPr>
        <w:t>უმში ის გადის ე.წ. ბარცხანის დასახლებას და გაივლის დ. ბაქრაძის ქუჩის გასწვრივ, რომელიც უერთდება შავ ზღვას, მის</w:t>
      </w:r>
      <w:r w:rsidRPr="00EF0ED7">
        <w:rPr>
          <w:rFonts w:ascii="Sylfaen" w:hAnsi="Sylfaen"/>
          <w:sz w:val="24"/>
          <w:szCs w:val="24"/>
          <w:lang w:val="en-US"/>
        </w:rPr>
        <w:t xml:space="preserve">ი </w:t>
      </w:r>
      <w:proofErr w:type="spellStart"/>
      <w:r w:rsidRPr="00EF0ED7">
        <w:rPr>
          <w:rFonts w:ascii="Sylfaen" w:hAnsi="Sylfaen"/>
          <w:sz w:val="24"/>
          <w:szCs w:val="24"/>
          <w:lang w:val="en-US"/>
        </w:rPr>
        <w:t>სიგრძე</w:t>
      </w:r>
      <w:proofErr w:type="spellEnd"/>
      <w:r w:rsidRPr="00EF0ED7">
        <w:rPr>
          <w:rFonts w:ascii="Sylfaen" w:hAnsi="Sylfaen"/>
          <w:sz w:val="24"/>
          <w:szCs w:val="24"/>
          <w:lang w:val="en-US"/>
        </w:rPr>
        <w:t xml:space="preserve"> 8,2 </w:t>
      </w:r>
      <w:proofErr w:type="spellStart"/>
      <w:r w:rsidRPr="00EF0ED7">
        <w:rPr>
          <w:rFonts w:ascii="Sylfaen" w:hAnsi="Sylfaen"/>
          <w:sz w:val="24"/>
          <w:szCs w:val="24"/>
          <w:lang w:val="en-US"/>
        </w:rPr>
        <w:t>კმ</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აუზის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ფართობი</w:t>
      </w:r>
      <w:proofErr w:type="spellEnd"/>
      <w:r w:rsidRPr="00EF0ED7">
        <w:rPr>
          <w:rFonts w:ascii="Sylfaen" w:hAnsi="Sylfaen"/>
          <w:sz w:val="24"/>
          <w:szCs w:val="24"/>
          <w:lang w:val="en-US"/>
        </w:rPr>
        <w:t xml:space="preserve"> 19 კმ². </w:t>
      </w:r>
      <w:proofErr w:type="spellStart"/>
      <w:proofErr w:type="gramStart"/>
      <w:r w:rsidRPr="00EF0ED7">
        <w:rPr>
          <w:rFonts w:ascii="Sylfaen" w:hAnsi="Sylfaen"/>
          <w:sz w:val="24"/>
          <w:szCs w:val="24"/>
          <w:lang w:val="en-US"/>
        </w:rPr>
        <w:t>საზრდოობს</w:t>
      </w:r>
      <w:proofErr w:type="spellEnd"/>
      <w:proofErr w:type="gramEnd"/>
      <w:r w:rsidRPr="00EF0ED7">
        <w:rPr>
          <w:rFonts w:ascii="Sylfaen" w:hAnsi="Sylfaen"/>
          <w:sz w:val="24"/>
          <w:szCs w:val="24"/>
          <w:lang w:val="en-US"/>
        </w:rPr>
        <w:t xml:space="preserve"> </w:t>
      </w:r>
      <w:proofErr w:type="spellStart"/>
      <w:r w:rsidRPr="00EF0ED7">
        <w:rPr>
          <w:rFonts w:ascii="Sylfaen" w:hAnsi="Sylfaen"/>
          <w:sz w:val="24"/>
          <w:szCs w:val="24"/>
          <w:lang w:val="en-US"/>
        </w:rPr>
        <w:t>წვიმისა</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და</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მიწისქვეშა</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წყლით</w:t>
      </w:r>
      <w:proofErr w:type="spellEnd"/>
      <w:r w:rsidRPr="00EF0ED7">
        <w:rPr>
          <w:rFonts w:ascii="Sylfaen" w:hAnsi="Sylfaen"/>
          <w:sz w:val="24"/>
          <w:szCs w:val="24"/>
          <w:lang w:val="en-US"/>
        </w:rPr>
        <w:t xml:space="preserve">. </w:t>
      </w:r>
      <w:proofErr w:type="spellStart"/>
      <w:proofErr w:type="gramStart"/>
      <w:r w:rsidRPr="00EF0ED7">
        <w:rPr>
          <w:rFonts w:ascii="Sylfaen" w:hAnsi="Sylfaen"/>
          <w:sz w:val="24"/>
          <w:szCs w:val="24"/>
          <w:lang w:val="en-US"/>
        </w:rPr>
        <w:t>წყალმოვარდნები</w:t>
      </w:r>
      <w:proofErr w:type="spellEnd"/>
      <w:proofErr w:type="gramEnd"/>
      <w:r w:rsidRPr="00EF0ED7">
        <w:rPr>
          <w:rFonts w:ascii="Sylfaen" w:hAnsi="Sylfaen"/>
          <w:sz w:val="24"/>
          <w:szCs w:val="24"/>
          <w:lang w:val="en-US"/>
        </w:rPr>
        <w:t xml:space="preserve"> </w:t>
      </w:r>
      <w:proofErr w:type="spellStart"/>
      <w:r w:rsidRPr="00EF0ED7">
        <w:rPr>
          <w:rFonts w:ascii="Sylfaen" w:hAnsi="Sylfaen"/>
          <w:sz w:val="24"/>
          <w:szCs w:val="24"/>
          <w:lang w:val="en-US"/>
        </w:rPr>
        <w:t>იცის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მთელი</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წლის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განმავლობაში</w:t>
      </w:r>
      <w:proofErr w:type="spellEnd"/>
      <w:r w:rsidRPr="00EF0ED7">
        <w:rPr>
          <w:rFonts w:ascii="Sylfaen" w:hAnsi="Sylfaen"/>
          <w:sz w:val="24"/>
          <w:szCs w:val="24"/>
          <w:lang w:val="en-US"/>
        </w:rPr>
        <w:t xml:space="preserve">. </w:t>
      </w:r>
      <w:proofErr w:type="spellStart"/>
      <w:proofErr w:type="gramStart"/>
      <w:r w:rsidRPr="00EF0ED7">
        <w:rPr>
          <w:rFonts w:ascii="Sylfaen" w:hAnsi="Sylfaen"/>
          <w:sz w:val="24"/>
          <w:szCs w:val="24"/>
          <w:lang w:val="en-US"/>
        </w:rPr>
        <w:t>საშუალო</w:t>
      </w:r>
      <w:proofErr w:type="spellEnd"/>
      <w:proofErr w:type="gramEnd"/>
      <w:r w:rsidRPr="00EF0ED7">
        <w:rPr>
          <w:rFonts w:ascii="Sylfaen" w:hAnsi="Sylfaen"/>
          <w:sz w:val="24"/>
          <w:szCs w:val="24"/>
          <w:lang w:val="en-US"/>
        </w:rPr>
        <w:t xml:space="preserve"> </w:t>
      </w:r>
      <w:proofErr w:type="spellStart"/>
      <w:r w:rsidRPr="00EF0ED7">
        <w:rPr>
          <w:rFonts w:ascii="Sylfaen" w:hAnsi="Sylfaen"/>
          <w:sz w:val="24"/>
          <w:szCs w:val="24"/>
          <w:lang w:val="en-US"/>
        </w:rPr>
        <w:t>წლიური</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ხარჯი</w:t>
      </w:r>
      <w:proofErr w:type="spellEnd"/>
      <w:r w:rsidRPr="00EF0ED7">
        <w:rPr>
          <w:rFonts w:ascii="Sylfaen" w:hAnsi="Sylfaen"/>
          <w:sz w:val="24"/>
          <w:szCs w:val="24"/>
          <w:lang w:val="en-US"/>
        </w:rPr>
        <w:t xml:space="preserve"> 0,6 მ³/</w:t>
      </w:r>
      <w:proofErr w:type="spellStart"/>
      <w:r w:rsidRPr="00EF0ED7">
        <w:rPr>
          <w:rFonts w:ascii="Sylfaen" w:hAnsi="Sylfaen"/>
          <w:sz w:val="24"/>
          <w:szCs w:val="24"/>
          <w:lang w:val="en-US"/>
        </w:rPr>
        <w:t>წმ</w:t>
      </w:r>
      <w:proofErr w:type="spellEnd"/>
      <w:r w:rsidRPr="00EF0ED7">
        <w:rPr>
          <w:rFonts w:ascii="Sylfaen" w:hAnsi="Sylfaen"/>
          <w:sz w:val="24"/>
          <w:szCs w:val="24"/>
          <w:lang w:val="en-US"/>
        </w:rPr>
        <w:t xml:space="preserve">. </w:t>
      </w:r>
      <w:proofErr w:type="spellStart"/>
      <w:proofErr w:type="gramStart"/>
      <w:r w:rsidRPr="00EF0ED7">
        <w:rPr>
          <w:rFonts w:ascii="Sylfaen" w:hAnsi="Sylfaen"/>
          <w:sz w:val="24"/>
          <w:szCs w:val="24"/>
          <w:lang w:val="en-US"/>
        </w:rPr>
        <w:t>ბარცხანის</w:t>
      </w:r>
      <w:proofErr w:type="spellEnd"/>
      <w:proofErr w:type="gramEnd"/>
      <w:r w:rsidRPr="00EF0ED7">
        <w:rPr>
          <w:rFonts w:ascii="Sylfaen" w:hAnsi="Sylfaen"/>
          <w:sz w:val="24"/>
          <w:szCs w:val="24"/>
          <w:lang w:val="en-US"/>
        </w:rPr>
        <w:t xml:space="preserve"> </w:t>
      </w:r>
      <w:proofErr w:type="spellStart"/>
      <w:r w:rsidRPr="00EF0ED7">
        <w:rPr>
          <w:rFonts w:ascii="Sylfaen" w:hAnsi="Sylfaen"/>
          <w:sz w:val="24"/>
          <w:szCs w:val="24"/>
          <w:lang w:val="en-US"/>
        </w:rPr>
        <w:t>შესართავთან</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აღმოაჩენილია</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ბარცხანის</w:t>
      </w:r>
      <w:proofErr w:type="spellEnd"/>
      <w:r w:rsidRPr="00EF0ED7">
        <w:rPr>
          <w:rFonts w:ascii="Sylfaen" w:hAnsi="Sylfaen"/>
          <w:sz w:val="24"/>
          <w:szCs w:val="24"/>
          <w:lang w:val="en-US"/>
        </w:rPr>
        <w:t xml:space="preserve"> </w:t>
      </w:r>
      <w:proofErr w:type="spellStart"/>
      <w:r w:rsidRPr="00EF0ED7">
        <w:rPr>
          <w:rFonts w:ascii="Sylfaen" w:hAnsi="Sylfaen"/>
          <w:sz w:val="24"/>
          <w:szCs w:val="24"/>
          <w:lang w:val="en-US"/>
        </w:rPr>
        <w:t>განძი</w:t>
      </w:r>
      <w:proofErr w:type="spellEnd"/>
      <w:r w:rsidRPr="00EF0ED7">
        <w:rPr>
          <w:rFonts w:ascii="Sylfaen" w:hAnsi="Sylfaen"/>
          <w:sz w:val="24"/>
          <w:szCs w:val="24"/>
          <w:lang w:val="en-US"/>
        </w:rPr>
        <w:t xml:space="preserve">. </w:t>
      </w:r>
    </w:p>
    <w:p w:rsidR="0077555D" w:rsidRPr="00EF0ED7" w:rsidRDefault="0077555D" w:rsidP="0077555D">
      <w:pPr>
        <w:spacing w:line="276" w:lineRule="auto"/>
        <w:jc w:val="both"/>
        <w:rPr>
          <w:rFonts w:ascii="Sylfaen" w:hAnsi="Sylfaen"/>
          <w:sz w:val="24"/>
          <w:szCs w:val="24"/>
          <w:lang w:val="en-US"/>
        </w:rPr>
      </w:pPr>
    </w:p>
    <w:p w:rsidR="0077555D" w:rsidRPr="00EF0ED7" w:rsidRDefault="0077555D" w:rsidP="0077555D">
      <w:pPr>
        <w:rPr>
          <w:rFonts w:ascii="Sylfaen" w:hAnsi="Sylfaen"/>
          <w:b/>
          <w:sz w:val="24"/>
          <w:szCs w:val="24"/>
          <w:lang w:val="en-US"/>
        </w:rPr>
      </w:pPr>
      <w:proofErr w:type="spellStart"/>
      <w:proofErr w:type="gramStart"/>
      <w:r w:rsidRPr="00EF0ED7">
        <w:rPr>
          <w:rFonts w:ascii="Sylfaen" w:hAnsi="Sylfaen"/>
          <w:b/>
          <w:sz w:val="24"/>
          <w:szCs w:val="24"/>
          <w:lang w:val="en-US"/>
        </w:rPr>
        <w:t>სამშენებლო</w:t>
      </w:r>
      <w:proofErr w:type="spellEnd"/>
      <w:proofErr w:type="gramEnd"/>
      <w:r w:rsidRPr="00EF0ED7">
        <w:rPr>
          <w:rFonts w:ascii="Sylfaen" w:hAnsi="Sylfaen"/>
          <w:b/>
          <w:sz w:val="24"/>
          <w:szCs w:val="24"/>
          <w:lang w:val="en-US"/>
        </w:rPr>
        <w:t xml:space="preserve"> </w:t>
      </w:r>
      <w:proofErr w:type="spellStart"/>
      <w:r w:rsidRPr="00EF0ED7">
        <w:rPr>
          <w:rFonts w:ascii="Sylfaen" w:hAnsi="Sylfaen"/>
          <w:b/>
          <w:sz w:val="24"/>
          <w:szCs w:val="24"/>
          <w:lang w:val="en-US"/>
        </w:rPr>
        <w:t>მოედნის</w:t>
      </w:r>
      <w:proofErr w:type="spellEnd"/>
      <w:r w:rsidRPr="00EF0ED7">
        <w:rPr>
          <w:rFonts w:ascii="Sylfaen" w:hAnsi="Sylfaen"/>
          <w:b/>
          <w:sz w:val="24"/>
          <w:szCs w:val="24"/>
          <w:lang w:val="en-US"/>
        </w:rPr>
        <w:t xml:space="preserve"> </w:t>
      </w:r>
      <w:proofErr w:type="spellStart"/>
      <w:r w:rsidRPr="00EF0ED7">
        <w:rPr>
          <w:rFonts w:ascii="Sylfaen" w:hAnsi="Sylfaen"/>
          <w:b/>
          <w:sz w:val="24"/>
          <w:szCs w:val="24"/>
          <w:lang w:val="en-US"/>
        </w:rPr>
        <w:t>საინჟინრო-გეოლოგიური</w:t>
      </w:r>
      <w:proofErr w:type="spellEnd"/>
      <w:r w:rsidRPr="00EF0ED7">
        <w:rPr>
          <w:rFonts w:ascii="Sylfaen" w:hAnsi="Sylfaen"/>
          <w:b/>
          <w:sz w:val="24"/>
          <w:szCs w:val="24"/>
          <w:lang w:val="en-US"/>
        </w:rPr>
        <w:t xml:space="preserve"> </w:t>
      </w:r>
      <w:proofErr w:type="spellStart"/>
      <w:r w:rsidRPr="00EF0ED7">
        <w:rPr>
          <w:rFonts w:ascii="Sylfaen" w:hAnsi="Sylfaen"/>
          <w:b/>
          <w:sz w:val="24"/>
          <w:szCs w:val="24"/>
          <w:lang w:val="en-US"/>
        </w:rPr>
        <w:t>პირობები</w:t>
      </w:r>
      <w:proofErr w:type="spellEnd"/>
    </w:p>
    <w:p w:rsidR="0077555D" w:rsidRPr="00EF0ED7" w:rsidRDefault="0077555D" w:rsidP="0077555D">
      <w:pPr>
        <w:spacing w:line="276" w:lineRule="auto"/>
        <w:jc w:val="both"/>
        <w:rPr>
          <w:rFonts w:ascii="Sylfaen" w:hAnsi="Sylfaen"/>
          <w:sz w:val="24"/>
          <w:szCs w:val="24"/>
          <w:lang w:val="ka-GE"/>
        </w:rPr>
      </w:pPr>
      <w:r w:rsidRPr="00EF0ED7">
        <w:rPr>
          <w:rFonts w:ascii="Sylfaen" w:hAnsi="Sylfaen"/>
          <w:sz w:val="24"/>
          <w:szCs w:val="24"/>
          <w:lang w:val="it-IT"/>
        </w:rPr>
        <w:t xml:space="preserve"> </w:t>
      </w:r>
      <w:r w:rsidRPr="00EF0ED7">
        <w:rPr>
          <w:rFonts w:ascii="Sylfaen" w:hAnsi="Sylfaen" w:cs="Sylfaen"/>
          <w:sz w:val="24"/>
          <w:szCs w:val="24"/>
          <w:lang w:val="it-IT"/>
        </w:rPr>
        <w:t>სამშენებლო</w:t>
      </w:r>
      <w:r w:rsidRPr="00EF0ED7">
        <w:rPr>
          <w:rFonts w:ascii="Sylfaen" w:hAnsi="Sylfaen"/>
          <w:sz w:val="24"/>
          <w:szCs w:val="24"/>
          <w:lang w:val="it-IT"/>
        </w:rPr>
        <w:t xml:space="preserve"> </w:t>
      </w:r>
      <w:r w:rsidRPr="00EF0ED7">
        <w:rPr>
          <w:rFonts w:ascii="Sylfaen" w:hAnsi="Sylfaen" w:cs="Sylfaen"/>
          <w:sz w:val="24"/>
          <w:szCs w:val="24"/>
          <w:lang w:val="it-IT"/>
        </w:rPr>
        <w:t>მოედნების</w:t>
      </w:r>
      <w:r w:rsidRPr="00EF0ED7">
        <w:rPr>
          <w:rFonts w:ascii="Sylfaen" w:hAnsi="Sylfaen"/>
          <w:sz w:val="24"/>
          <w:szCs w:val="24"/>
          <w:lang w:val="it-IT"/>
        </w:rPr>
        <w:t xml:space="preserve"> </w:t>
      </w:r>
      <w:r w:rsidRPr="00EF0ED7">
        <w:rPr>
          <w:rFonts w:ascii="Sylfaen" w:hAnsi="Sylfaen" w:cs="Sylfaen"/>
          <w:sz w:val="24"/>
          <w:szCs w:val="24"/>
          <w:lang w:val="it-IT"/>
        </w:rPr>
        <w:t>საინჟინრო</w:t>
      </w:r>
      <w:r w:rsidRPr="00EF0ED7">
        <w:rPr>
          <w:rFonts w:ascii="Sylfaen" w:hAnsi="Sylfaen"/>
          <w:sz w:val="24"/>
          <w:szCs w:val="24"/>
          <w:lang w:val="it-IT"/>
        </w:rPr>
        <w:t>-</w:t>
      </w:r>
      <w:r w:rsidRPr="00EF0ED7">
        <w:rPr>
          <w:rFonts w:ascii="Sylfaen" w:hAnsi="Sylfaen" w:cs="Sylfaen"/>
          <w:sz w:val="24"/>
          <w:szCs w:val="24"/>
          <w:lang w:val="it-IT"/>
        </w:rPr>
        <w:t>გეოლოგიური</w:t>
      </w:r>
      <w:r w:rsidRPr="00EF0ED7">
        <w:rPr>
          <w:rFonts w:ascii="Sylfaen" w:hAnsi="Sylfaen"/>
          <w:sz w:val="24"/>
          <w:szCs w:val="24"/>
          <w:lang w:val="it-IT"/>
        </w:rPr>
        <w:t xml:space="preserve"> </w:t>
      </w:r>
      <w:r w:rsidRPr="00EF0ED7">
        <w:rPr>
          <w:rFonts w:ascii="Sylfaen" w:hAnsi="Sylfaen" w:cs="Sylfaen"/>
          <w:sz w:val="24"/>
          <w:szCs w:val="24"/>
          <w:lang w:val="it-IT"/>
        </w:rPr>
        <w:t>პირობები</w:t>
      </w:r>
      <w:r w:rsidRPr="00EF0ED7">
        <w:rPr>
          <w:rFonts w:ascii="Sylfaen" w:hAnsi="Sylfaen"/>
          <w:sz w:val="24"/>
          <w:szCs w:val="24"/>
          <w:lang w:val="it-IT"/>
        </w:rPr>
        <w:t xml:space="preserve"> </w:t>
      </w:r>
      <w:r w:rsidRPr="00EF0ED7">
        <w:rPr>
          <w:rFonts w:ascii="Sylfaen" w:hAnsi="Sylfaen" w:cs="Sylfaen"/>
          <w:sz w:val="24"/>
          <w:szCs w:val="24"/>
          <w:lang w:val="it-IT"/>
        </w:rPr>
        <w:t>მთლიანად</w:t>
      </w:r>
      <w:r w:rsidRPr="00EF0ED7">
        <w:rPr>
          <w:rFonts w:ascii="Sylfaen" w:hAnsi="Sylfaen"/>
          <w:sz w:val="24"/>
          <w:szCs w:val="24"/>
          <w:lang w:val="it-IT"/>
        </w:rPr>
        <w:t xml:space="preserve"> </w:t>
      </w:r>
      <w:r w:rsidRPr="00EF0ED7">
        <w:rPr>
          <w:rFonts w:ascii="Sylfaen" w:hAnsi="Sylfaen" w:cs="Sylfaen"/>
          <w:sz w:val="24"/>
          <w:szCs w:val="24"/>
          <w:lang w:val="it-IT"/>
        </w:rPr>
        <w:t>განპირობებულია</w:t>
      </w:r>
      <w:r w:rsidRPr="00EF0ED7">
        <w:rPr>
          <w:rFonts w:ascii="Sylfaen" w:hAnsi="Sylfaen"/>
          <w:sz w:val="24"/>
          <w:szCs w:val="24"/>
          <w:lang w:val="it-IT"/>
        </w:rPr>
        <w:t xml:space="preserve"> </w:t>
      </w:r>
      <w:r w:rsidRPr="00EF0ED7">
        <w:rPr>
          <w:rFonts w:ascii="Sylfaen" w:hAnsi="Sylfaen" w:cs="Sylfaen"/>
          <w:sz w:val="24"/>
          <w:szCs w:val="24"/>
          <w:lang w:val="it-IT"/>
        </w:rPr>
        <w:t>ტერიტორიის</w:t>
      </w:r>
      <w:r w:rsidRPr="00EF0ED7">
        <w:rPr>
          <w:rFonts w:ascii="Sylfaen" w:hAnsi="Sylfaen"/>
          <w:sz w:val="24"/>
          <w:szCs w:val="24"/>
          <w:lang w:val="it-IT"/>
        </w:rPr>
        <w:t xml:space="preserve"> </w:t>
      </w:r>
      <w:r w:rsidRPr="00EF0ED7">
        <w:rPr>
          <w:rFonts w:ascii="Sylfaen" w:hAnsi="Sylfaen" w:cs="Sylfaen"/>
          <w:sz w:val="24"/>
          <w:szCs w:val="24"/>
          <w:lang w:val="it-IT"/>
        </w:rPr>
        <w:t>რელიეფის</w:t>
      </w:r>
      <w:r w:rsidRPr="00EF0ED7">
        <w:rPr>
          <w:rFonts w:ascii="Sylfaen" w:hAnsi="Sylfaen"/>
          <w:sz w:val="24"/>
          <w:szCs w:val="24"/>
          <w:lang w:val="it-IT"/>
        </w:rPr>
        <w:t xml:space="preserve"> </w:t>
      </w:r>
      <w:r w:rsidRPr="00EF0ED7">
        <w:rPr>
          <w:rFonts w:ascii="Sylfaen" w:hAnsi="Sylfaen" w:cs="Sylfaen"/>
          <w:sz w:val="24"/>
          <w:szCs w:val="24"/>
          <w:lang w:val="it-IT"/>
        </w:rPr>
        <w:t>თავისებურებებით</w:t>
      </w:r>
      <w:r w:rsidRPr="00EF0ED7">
        <w:rPr>
          <w:rFonts w:ascii="Sylfaen" w:hAnsi="Sylfaen"/>
          <w:sz w:val="24"/>
          <w:szCs w:val="24"/>
          <w:lang w:val="it-IT"/>
        </w:rPr>
        <w:t xml:space="preserve">, </w:t>
      </w:r>
      <w:r w:rsidRPr="00EF0ED7">
        <w:rPr>
          <w:rFonts w:ascii="Sylfaen" w:hAnsi="Sylfaen" w:cs="Sylfaen"/>
          <w:sz w:val="24"/>
          <w:szCs w:val="24"/>
          <w:lang w:val="it-IT"/>
        </w:rPr>
        <w:t>გეოლოგიური</w:t>
      </w:r>
      <w:r w:rsidRPr="00EF0ED7">
        <w:rPr>
          <w:rFonts w:ascii="Sylfaen" w:hAnsi="Sylfaen"/>
          <w:sz w:val="24"/>
          <w:szCs w:val="24"/>
          <w:lang w:val="it-IT"/>
        </w:rPr>
        <w:t xml:space="preserve"> </w:t>
      </w:r>
      <w:r w:rsidRPr="00EF0ED7">
        <w:rPr>
          <w:rFonts w:ascii="Sylfaen" w:hAnsi="Sylfaen" w:cs="Sylfaen"/>
          <w:sz w:val="24"/>
          <w:szCs w:val="24"/>
          <w:lang w:val="it-IT"/>
        </w:rPr>
        <w:t>აგებულებით</w:t>
      </w:r>
      <w:r w:rsidRPr="00EF0ED7">
        <w:rPr>
          <w:rFonts w:ascii="Sylfaen" w:hAnsi="Sylfaen"/>
          <w:sz w:val="24"/>
          <w:szCs w:val="24"/>
          <w:lang w:val="it-IT"/>
        </w:rPr>
        <w:t xml:space="preserve">, </w:t>
      </w:r>
      <w:r w:rsidRPr="00EF0ED7">
        <w:rPr>
          <w:rFonts w:ascii="Sylfaen" w:hAnsi="Sylfaen" w:cs="Sylfaen"/>
          <w:sz w:val="24"/>
          <w:szCs w:val="24"/>
          <w:lang w:val="it-IT"/>
        </w:rPr>
        <w:t>მდინარეთა</w:t>
      </w:r>
      <w:r w:rsidRPr="00EF0ED7">
        <w:rPr>
          <w:rFonts w:ascii="Sylfaen" w:hAnsi="Sylfaen"/>
          <w:sz w:val="24"/>
          <w:szCs w:val="24"/>
          <w:lang w:val="it-IT"/>
        </w:rPr>
        <w:t xml:space="preserve"> </w:t>
      </w:r>
      <w:r w:rsidRPr="00EF0ED7">
        <w:rPr>
          <w:rFonts w:ascii="Sylfaen" w:hAnsi="Sylfaen" w:cs="Sylfaen"/>
          <w:sz w:val="24"/>
          <w:szCs w:val="24"/>
          <w:lang w:val="it-IT"/>
        </w:rPr>
        <w:t>ჰიდროლოგიური</w:t>
      </w:r>
      <w:r w:rsidRPr="00EF0ED7">
        <w:rPr>
          <w:rFonts w:ascii="Sylfaen" w:hAnsi="Sylfaen"/>
          <w:sz w:val="24"/>
          <w:szCs w:val="24"/>
          <w:lang w:val="it-IT"/>
        </w:rPr>
        <w:t xml:space="preserve"> </w:t>
      </w:r>
      <w:r w:rsidRPr="00EF0ED7">
        <w:rPr>
          <w:rFonts w:ascii="Sylfaen" w:hAnsi="Sylfaen" w:cs="Sylfaen"/>
          <w:sz w:val="24"/>
          <w:szCs w:val="24"/>
          <w:lang w:val="it-IT"/>
        </w:rPr>
        <w:t>რეჟიმით</w:t>
      </w:r>
      <w:r w:rsidRPr="00EF0ED7">
        <w:rPr>
          <w:rFonts w:ascii="Sylfaen" w:hAnsi="Sylfaen"/>
          <w:sz w:val="24"/>
          <w:szCs w:val="24"/>
          <w:lang w:val="it-IT"/>
        </w:rPr>
        <w:t xml:space="preserve"> </w:t>
      </w:r>
      <w:r w:rsidRPr="00EF0ED7">
        <w:rPr>
          <w:rFonts w:ascii="Sylfaen" w:hAnsi="Sylfaen" w:cs="Sylfaen"/>
          <w:sz w:val="24"/>
          <w:szCs w:val="24"/>
          <w:lang w:val="it-IT"/>
        </w:rPr>
        <w:t>და</w:t>
      </w:r>
      <w:r w:rsidRPr="00EF0ED7">
        <w:rPr>
          <w:rFonts w:ascii="Sylfaen" w:hAnsi="Sylfaen"/>
          <w:sz w:val="24"/>
          <w:szCs w:val="24"/>
          <w:lang w:val="it-IT"/>
        </w:rPr>
        <w:t xml:space="preserve"> </w:t>
      </w:r>
      <w:r w:rsidRPr="00EF0ED7">
        <w:rPr>
          <w:rFonts w:ascii="Sylfaen" w:hAnsi="Sylfaen" w:cs="Sylfaen"/>
          <w:sz w:val="24"/>
          <w:szCs w:val="24"/>
          <w:lang w:val="it-IT"/>
        </w:rPr>
        <w:t>მათთან</w:t>
      </w:r>
      <w:r w:rsidRPr="00EF0ED7">
        <w:rPr>
          <w:rFonts w:ascii="Sylfaen" w:hAnsi="Sylfaen"/>
          <w:sz w:val="24"/>
          <w:szCs w:val="24"/>
          <w:lang w:val="it-IT"/>
        </w:rPr>
        <w:t xml:space="preserve"> </w:t>
      </w:r>
      <w:r w:rsidRPr="00EF0ED7">
        <w:rPr>
          <w:rFonts w:ascii="Sylfaen" w:hAnsi="Sylfaen" w:cs="Sylfaen"/>
          <w:sz w:val="24"/>
          <w:szCs w:val="24"/>
          <w:lang w:val="it-IT"/>
        </w:rPr>
        <w:t>მჭიდროდ</w:t>
      </w:r>
      <w:r w:rsidRPr="00EF0ED7">
        <w:rPr>
          <w:rFonts w:ascii="Sylfaen" w:hAnsi="Sylfaen"/>
          <w:sz w:val="24"/>
          <w:szCs w:val="24"/>
          <w:lang w:val="it-IT"/>
        </w:rPr>
        <w:t xml:space="preserve"> </w:t>
      </w:r>
      <w:r w:rsidRPr="00EF0ED7">
        <w:rPr>
          <w:rFonts w:ascii="Sylfaen" w:hAnsi="Sylfaen" w:cs="Sylfaen"/>
          <w:sz w:val="24"/>
          <w:szCs w:val="24"/>
          <w:lang w:val="it-IT"/>
        </w:rPr>
        <w:t>დაკავშირებული</w:t>
      </w:r>
      <w:r w:rsidRPr="00EF0ED7">
        <w:rPr>
          <w:rFonts w:ascii="Sylfaen" w:hAnsi="Sylfaen"/>
          <w:sz w:val="24"/>
          <w:szCs w:val="24"/>
          <w:lang w:val="it-IT"/>
        </w:rPr>
        <w:t xml:space="preserve"> </w:t>
      </w:r>
      <w:r w:rsidRPr="00EF0ED7">
        <w:rPr>
          <w:rFonts w:ascii="Sylfaen" w:hAnsi="Sylfaen" w:cs="Sylfaen"/>
          <w:sz w:val="24"/>
          <w:szCs w:val="24"/>
          <w:lang w:val="it-IT"/>
        </w:rPr>
        <w:t>კალაპოტში</w:t>
      </w:r>
      <w:r w:rsidRPr="00EF0ED7">
        <w:rPr>
          <w:rFonts w:ascii="Sylfaen" w:hAnsi="Sylfaen"/>
          <w:sz w:val="24"/>
          <w:szCs w:val="24"/>
          <w:lang w:val="it-IT"/>
        </w:rPr>
        <w:t xml:space="preserve"> </w:t>
      </w:r>
      <w:r w:rsidRPr="00EF0ED7">
        <w:rPr>
          <w:rFonts w:ascii="Sylfaen" w:hAnsi="Sylfaen" w:cs="Sylfaen"/>
          <w:sz w:val="24"/>
          <w:szCs w:val="24"/>
          <w:lang w:val="it-IT"/>
        </w:rPr>
        <w:t>მიმდინარე</w:t>
      </w:r>
      <w:r w:rsidRPr="00EF0ED7">
        <w:rPr>
          <w:rFonts w:ascii="Sylfaen" w:hAnsi="Sylfaen"/>
          <w:sz w:val="24"/>
          <w:szCs w:val="24"/>
          <w:lang w:val="it-IT"/>
        </w:rPr>
        <w:t xml:space="preserve"> </w:t>
      </w:r>
      <w:r w:rsidRPr="00EF0ED7">
        <w:rPr>
          <w:rFonts w:ascii="Sylfaen" w:hAnsi="Sylfaen" w:cs="Sylfaen"/>
          <w:sz w:val="24"/>
          <w:szCs w:val="24"/>
          <w:lang w:val="it-IT"/>
        </w:rPr>
        <w:t>მორფიდინამიკური</w:t>
      </w:r>
      <w:r w:rsidRPr="00EF0ED7">
        <w:rPr>
          <w:rFonts w:ascii="Sylfaen" w:hAnsi="Sylfaen"/>
          <w:sz w:val="24"/>
          <w:szCs w:val="24"/>
          <w:lang w:val="it-IT"/>
        </w:rPr>
        <w:t xml:space="preserve"> </w:t>
      </w:r>
      <w:r w:rsidRPr="00EF0ED7">
        <w:rPr>
          <w:rFonts w:ascii="Sylfaen" w:hAnsi="Sylfaen" w:cs="Sylfaen"/>
          <w:sz w:val="24"/>
          <w:szCs w:val="24"/>
          <w:lang w:val="it-IT"/>
        </w:rPr>
        <w:t>პროცესების</w:t>
      </w:r>
      <w:r w:rsidRPr="00EF0ED7">
        <w:rPr>
          <w:rFonts w:ascii="Sylfaen" w:hAnsi="Sylfaen"/>
          <w:sz w:val="24"/>
          <w:szCs w:val="24"/>
          <w:lang w:val="it-IT"/>
        </w:rPr>
        <w:t xml:space="preserve"> </w:t>
      </w:r>
      <w:r w:rsidRPr="00EF0ED7">
        <w:rPr>
          <w:rFonts w:ascii="Sylfaen" w:hAnsi="Sylfaen" w:cs="Sylfaen"/>
          <w:sz w:val="24"/>
          <w:szCs w:val="24"/>
          <w:lang w:val="it-IT"/>
        </w:rPr>
        <w:t>ერთობლიობით</w:t>
      </w:r>
      <w:r w:rsidRPr="00EF0ED7">
        <w:rPr>
          <w:rFonts w:ascii="Sylfaen" w:hAnsi="Sylfaen"/>
          <w:sz w:val="24"/>
          <w:szCs w:val="24"/>
          <w:lang w:val="it-IT"/>
        </w:rPr>
        <w:t>.</w:t>
      </w:r>
      <w:r w:rsidRPr="00EF0ED7">
        <w:rPr>
          <w:rFonts w:ascii="Sylfaen" w:hAnsi="Sylfaen"/>
          <w:sz w:val="24"/>
          <w:szCs w:val="24"/>
          <w:lang w:val="ka-GE"/>
        </w:rPr>
        <w:t xml:space="preserve">  </w:t>
      </w:r>
      <w:r w:rsidRPr="00EF0ED7">
        <w:rPr>
          <w:rFonts w:ascii="Sylfaen" w:hAnsi="Sylfaen"/>
          <w:sz w:val="24"/>
          <w:szCs w:val="24"/>
          <w:highlight w:val="yellow"/>
          <w:lang w:val="ka-GE"/>
        </w:rPr>
        <w:t>!</w:t>
      </w:r>
    </w:p>
    <w:p w:rsidR="0077555D" w:rsidRPr="00EF0ED7" w:rsidRDefault="0077555D" w:rsidP="0077555D">
      <w:pPr>
        <w:spacing w:line="276" w:lineRule="auto"/>
        <w:ind w:firstLine="540"/>
        <w:rPr>
          <w:rFonts w:ascii="Sylfaen" w:hAnsi="Sylfaen"/>
          <w:b/>
          <w:sz w:val="24"/>
          <w:szCs w:val="24"/>
          <w:lang w:val="ka-GE"/>
        </w:rPr>
      </w:pPr>
      <w:r w:rsidRPr="00EF0ED7">
        <w:rPr>
          <w:rFonts w:ascii="Sylfaen" w:hAnsi="Sylfaen"/>
          <w:b/>
          <w:sz w:val="24"/>
          <w:szCs w:val="24"/>
          <w:lang w:val="ka-GE"/>
        </w:rPr>
        <w:t>საპროექტო ღონისძიება</w:t>
      </w:r>
    </w:p>
    <w:p w:rsidR="0077555D" w:rsidRPr="00EF0ED7" w:rsidRDefault="0077555D" w:rsidP="0077555D">
      <w:pPr>
        <w:spacing w:line="276" w:lineRule="auto"/>
        <w:ind w:firstLine="426"/>
        <w:jc w:val="both"/>
        <w:rPr>
          <w:rFonts w:ascii="AcadNusx" w:hAnsi="AcadNusx"/>
          <w:sz w:val="24"/>
          <w:szCs w:val="24"/>
          <w:lang w:val="ka-GE"/>
        </w:rPr>
      </w:pPr>
      <w:r w:rsidRPr="00EF0ED7">
        <w:rPr>
          <w:rFonts w:ascii="Sylfaen" w:hAnsi="Sylfaen" w:cs="Sylfaen"/>
          <w:sz w:val="24"/>
          <w:szCs w:val="24"/>
          <w:lang w:val="it-IT"/>
        </w:rPr>
        <w:t>როგორც</w:t>
      </w:r>
      <w:r w:rsidRPr="00EF0ED7">
        <w:rPr>
          <w:rFonts w:ascii="AcadNusx" w:hAnsi="AcadNusx"/>
          <w:sz w:val="24"/>
          <w:szCs w:val="24"/>
          <w:lang w:val="it-IT"/>
        </w:rPr>
        <w:t xml:space="preserve"> </w:t>
      </w:r>
      <w:r w:rsidRPr="00EF0ED7">
        <w:rPr>
          <w:rFonts w:ascii="Sylfaen" w:hAnsi="Sylfaen" w:cs="Sylfaen"/>
          <w:sz w:val="24"/>
          <w:szCs w:val="24"/>
          <w:lang w:val="it-IT"/>
        </w:rPr>
        <w:t>უკვა</w:t>
      </w:r>
      <w:r w:rsidRPr="00EF0ED7">
        <w:rPr>
          <w:rFonts w:ascii="AcadNusx" w:hAnsi="AcadNusx"/>
          <w:sz w:val="24"/>
          <w:szCs w:val="24"/>
          <w:lang w:val="it-IT"/>
        </w:rPr>
        <w:t xml:space="preserve"> </w:t>
      </w:r>
      <w:r w:rsidRPr="00EF0ED7">
        <w:rPr>
          <w:rFonts w:ascii="Sylfaen" w:hAnsi="Sylfaen" w:cs="Sylfaen"/>
          <w:sz w:val="24"/>
          <w:szCs w:val="24"/>
          <w:lang w:val="it-IT"/>
        </w:rPr>
        <w:t>აღინიშნა</w:t>
      </w:r>
      <w:r w:rsidRPr="00EF0ED7">
        <w:rPr>
          <w:rFonts w:ascii="AcadNusx" w:hAnsi="AcadNusx"/>
          <w:sz w:val="24"/>
          <w:szCs w:val="24"/>
          <w:lang w:val="it-IT"/>
        </w:rPr>
        <w:t xml:space="preserve"> </w:t>
      </w:r>
      <w:r w:rsidRPr="00EF0ED7">
        <w:rPr>
          <w:rFonts w:ascii="Sylfaen" w:hAnsi="Sylfaen" w:cs="Sylfaen"/>
          <w:sz w:val="24"/>
          <w:szCs w:val="24"/>
          <w:lang w:val="it-IT"/>
        </w:rPr>
        <w:t>მდინარე</w:t>
      </w:r>
      <w:r w:rsidRPr="00EF0ED7">
        <w:rPr>
          <w:rFonts w:ascii="AcadNusx" w:hAnsi="AcadNusx"/>
          <w:sz w:val="24"/>
          <w:szCs w:val="24"/>
          <w:lang w:val="it-IT"/>
        </w:rPr>
        <w:t xml:space="preserve"> </w:t>
      </w:r>
      <w:r w:rsidRPr="00EF0ED7">
        <w:rPr>
          <w:rFonts w:ascii="Sylfaen" w:hAnsi="Sylfaen"/>
          <w:sz w:val="24"/>
          <w:szCs w:val="24"/>
          <w:lang w:val="ka-GE"/>
        </w:rPr>
        <w:t>ბარცხანა</w:t>
      </w:r>
      <w:r w:rsidRPr="00EF0ED7">
        <w:rPr>
          <w:rFonts w:ascii="Sylfaen" w:hAnsi="Sylfaen" w:cs="Sylfaen"/>
          <w:sz w:val="24"/>
          <w:szCs w:val="24"/>
          <w:lang w:val="it-IT"/>
        </w:rPr>
        <w:t>ს</w:t>
      </w:r>
      <w:r w:rsidRPr="00EF0ED7">
        <w:rPr>
          <w:rFonts w:ascii="AcadNusx" w:hAnsi="AcadNusx"/>
          <w:sz w:val="24"/>
          <w:szCs w:val="24"/>
          <w:lang w:val="it-IT"/>
        </w:rPr>
        <w:t xml:space="preserve"> </w:t>
      </w:r>
      <w:r w:rsidRPr="00EF0ED7">
        <w:rPr>
          <w:rFonts w:ascii="Sylfaen" w:hAnsi="Sylfaen"/>
          <w:sz w:val="24"/>
          <w:szCs w:val="24"/>
          <w:lang w:val="ka-GE"/>
        </w:rPr>
        <w:t>კალაპოტი</w:t>
      </w:r>
      <w:r w:rsidRPr="00EF0ED7">
        <w:rPr>
          <w:rFonts w:ascii="AcadNusx" w:hAnsi="AcadNusx"/>
          <w:sz w:val="24"/>
          <w:szCs w:val="24"/>
          <w:lang w:val="it-IT"/>
        </w:rPr>
        <w:t xml:space="preserve"> </w:t>
      </w:r>
      <w:r w:rsidRPr="00EF0ED7">
        <w:rPr>
          <w:rFonts w:ascii="Sylfaen" w:hAnsi="Sylfaen" w:cs="Sylfaen"/>
          <w:sz w:val="24"/>
          <w:szCs w:val="24"/>
          <w:lang w:val="it-IT"/>
        </w:rPr>
        <w:t>ღვარცოფული</w:t>
      </w:r>
      <w:r w:rsidRPr="00EF0ED7">
        <w:rPr>
          <w:rFonts w:ascii="AcadNusx" w:hAnsi="AcadNusx"/>
          <w:sz w:val="24"/>
          <w:szCs w:val="24"/>
          <w:lang w:val="it-IT"/>
        </w:rPr>
        <w:t xml:space="preserve"> </w:t>
      </w:r>
      <w:r w:rsidRPr="00EF0ED7">
        <w:rPr>
          <w:rFonts w:ascii="Sylfaen" w:hAnsi="Sylfaen" w:cs="Sylfaen"/>
          <w:sz w:val="24"/>
          <w:szCs w:val="24"/>
          <w:lang w:val="it-IT"/>
        </w:rPr>
        <w:t>ხასიათისაა</w:t>
      </w:r>
      <w:r w:rsidRPr="00EF0ED7">
        <w:rPr>
          <w:rFonts w:ascii="AcadNusx" w:hAnsi="AcadNusx"/>
          <w:sz w:val="24"/>
          <w:szCs w:val="24"/>
          <w:lang w:val="it-IT"/>
        </w:rPr>
        <w:t xml:space="preserve">, </w:t>
      </w:r>
      <w:r w:rsidRPr="00EF0ED7">
        <w:rPr>
          <w:rFonts w:ascii="Sylfaen" w:hAnsi="Sylfaen" w:cs="Sylfaen"/>
          <w:sz w:val="24"/>
          <w:szCs w:val="24"/>
          <w:lang w:val="it-IT"/>
        </w:rPr>
        <w:t>რაც</w:t>
      </w:r>
      <w:r w:rsidRPr="00EF0ED7">
        <w:rPr>
          <w:rFonts w:ascii="AcadNusx" w:hAnsi="AcadNusx"/>
          <w:sz w:val="24"/>
          <w:szCs w:val="24"/>
          <w:lang w:val="it-IT"/>
        </w:rPr>
        <w:t xml:space="preserve"> </w:t>
      </w:r>
      <w:r w:rsidRPr="00EF0ED7">
        <w:rPr>
          <w:rFonts w:ascii="Sylfaen" w:hAnsi="Sylfaen" w:cs="Sylfaen"/>
          <w:sz w:val="24"/>
          <w:szCs w:val="24"/>
          <w:lang w:val="it-IT"/>
        </w:rPr>
        <w:t>წყალდიდობისა</w:t>
      </w:r>
      <w:r w:rsidRPr="00EF0ED7">
        <w:rPr>
          <w:rFonts w:ascii="AcadNusx" w:hAnsi="AcadNusx"/>
          <w:sz w:val="24"/>
          <w:szCs w:val="24"/>
          <w:lang w:val="it-IT"/>
        </w:rPr>
        <w:t xml:space="preserve"> </w:t>
      </w:r>
      <w:r w:rsidRPr="00EF0ED7">
        <w:rPr>
          <w:rFonts w:ascii="Sylfaen" w:hAnsi="Sylfaen" w:cs="Sylfaen"/>
          <w:sz w:val="24"/>
          <w:szCs w:val="24"/>
          <w:lang w:val="it-IT"/>
        </w:rPr>
        <w:t>და</w:t>
      </w:r>
      <w:r w:rsidRPr="00EF0ED7">
        <w:rPr>
          <w:rFonts w:ascii="AcadNusx" w:hAnsi="AcadNusx"/>
          <w:sz w:val="24"/>
          <w:szCs w:val="24"/>
          <w:lang w:val="it-IT"/>
        </w:rPr>
        <w:t xml:space="preserve"> </w:t>
      </w:r>
      <w:r w:rsidRPr="00EF0ED7">
        <w:rPr>
          <w:rFonts w:ascii="Sylfaen" w:hAnsi="Sylfaen" w:cs="Sylfaen"/>
          <w:sz w:val="24"/>
          <w:szCs w:val="24"/>
          <w:lang w:val="it-IT"/>
        </w:rPr>
        <w:t>წყლამოვარდნის</w:t>
      </w:r>
      <w:r w:rsidRPr="00EF0ED7">
        <w:rPr>
          <w:rFonts w:ascii="AcadNusx" w:hAnsi="AcadNusx"/>
          <w:sz w:val="24"/>
          <w:szCs w:val="24"/>
          <w:lang w:val="it-IT"/>
        </w:rPr>
        <w:t xml:space="preserve"> </w:t>
      </w:r>
      <w:r w:rsidRPr="00EF0ED7">
        <w:rPr>
          <w:rFonts w:ascii="Sylfaen" w:hAnsi="Sylfaen" w:cs="Sylfaen"/>
          <w:sz w:val="24"/>
          <w:szCs w:val="24"/>
          <w:lang w:val="it-IT"/>
        </w:rPr>
        <w:t>დროს</w:t>
      </w:r>
      <w:r w:rsidRPr="00EF0ED7">
        <w:rPr>
          <w:rFonts w:ascii="AcadNusx" w:hAnsi="AcadNusx"/>
          <w:sz w:val="24"/>
          <w:szCs w:val="24"/>
          <w:lang w:val="it-IT"/>
        </w:rPr>
        <w:t xml:space="preserve"> </w:t>
      </w:r>
      <w:r w:rsidRPr="00EF0ED7">
        <w:rPr>
          <w:rFonts w:ascii="Sylfaen" w:hAnsi="Sylfaen" w:cs="Sylfaen"/>
          <w:sz w:val="24"/>
          <w:szCs w:val="24"/>
          <w:lang w:val="it-IT"/>
        </w:rPr>
        <w:t>მდინარეს</w:t>
      </w:r>
      <w:r w:rsidRPr="00EF0ED7">
        <w:rPr>
          <w:rFonts w:ascii="AcadNusx" w:hAnsi="AcadNusx"/>
          <w:sz w:val="24"/>
          <w:szCs w:val="24"/>
          <w:lang w:val="it-IT"/>
        </w:rPr>
        <w:t xml:space="preserve"> </w:t>
      </w:r>
      <w:r w:rsidRPr="00EF0ED7">
        <w:rPr>
          <w:rFonts w:ascii="Sylfaen" w:hAnsi="Sylfaen" w:cs="Sylfaen"/>
          <w:sz w:val="24"/>
          <w:szCs w:val="24"/>
          <w:lang w:val="it-IT"/>
        </w:rPr>
        <w:t>ანიჭებს</w:t>
      </w:r>
      <w:r w:rsidRPr="00EF0ED7">
        <w:rPr>
          <w:rFonts w:ascii="AcadNusx" w:hAnsi="AcadNusx"/>
          <w:sz w:val="24"/>
          <w:szCs w:val="24"/>
          <w:lang w:val="it-IT"/>
        </w:rPr>
        <w:t xml:space="preserve"> </w:t>
      </w:r>
      <w:r w:rsidRPr="00EF0ED7">
        <w:rPr>
          <w:rFonts w:ascii="Sylfaen" w:hAnsi="Sylfaen" w:cs="Sylfaen"/>
          <w:sz w:val="24"/>
          <w:szCs w:val="24"/>
          <w:lang w:val="it-IT"/>
        </w:rPr>
        <w:t>დამანგრეველ</w:t>
      </w:r>
      <w:r w:rsidRPr="00EF0ED7">
        <w:rPr>
          <w:rFonts w:ascii="AcadNusx" w:hAnsi="AcadNusx"/>
          <w:sz w:val="24"/>
          <w:szCs w:val="24"/>
          <w:lang w:val="it-IT"/>
        </w:rPr>
        <w:t xml:space="preserve"> </w:t>
      </w:r>
      <w:r w:rsidRPr="00EF0ED7">
        <w:rPr>
          <w:rFonts w:ascii="Sylfaen" w:hAnsi="Sylfaen" w:cs="Sylfaen"/>
          <w:sz w:val="24"/>
          <w:szCs w:val="24"/>
          <w:lang w:val="it-IT"/>
        </w:rPr>
        <w:t>ძალას</w:t>
      </w:r>
      <w:r w:rsidRPr="00EF0ED7">
        <w:rPr>
          <w:rFonts w:ascii="AcadNusx" w:hAnsi="AcadNusx"/>
          <w:sz w:val="24"/>
          <w:szCs w:val="24"/>
          <w:lang w:val="it-IT"/>
        </w:rPr>
        <w:t xml:space="preserve">. </w:t>
      </w:r>
      <w:r w:rsidRPr="00EF0ED7">
        <w:rPr>
          <w:rFonts w:ascii="Sylfaen" w:hAnsi="Sylfaen" w:cs="Sylfaen"/>
          <w:sz w:val="24"/>
          <w:szCs w:val="24"/>
          <w:lang w:val="it-IT"/>
        </w:rPr>
        <w:t>კალაპოტის</w:t>
      </w:r>
      <w:r w:rsidRPr="00EF0ED7">
        <w:rPr>
          <w:rFonts w:ascii="AcadNusx" w:hAnsi="AcadNusx"/>
          <w:sz w:val="24"/>
          <w:szCs w:val="24"/>
          <w:lang w:val="it-IT"/>
        </w:rPr>
        <w:t xml:space="preserve"> </w:t>
      </w:r>
      <w:r w:rsidRPr="00EF0ED7">
        <w:rPr>
          <w:rFonts w:ascii="Sylfaen" w:hAnsi="Sylfaen" w:cs="Sylfaen"/>
          <w:sz w:val="24"/>
          <w:szCs w:val="24"/>
          <w:lang w:val="it-IT"/>
        </w:rPr>
        <w:t>გადავსების</w:t>
      </w:r>
      <w:r w:rsidRPr="00EF0ED7">
        <w:rPr>
          <w:rFonts w:ascii="AcadNusx" w:hAnsi="AcadNusx"/>
          <w:sz w:val="24"/>
          <w:szCs w:val="24"/>
          <w:lang w:val="it-IT"/>
        </w:rPr>
        <w:t xml:space="preserve"> </w:t>
      </w:r>
      <w:r w:rsidRPr="00EF0ED7">
        <w:rPr>
          <w:rFonts w:ascii="Sylfaen" w:hAnsi="Sylfaen" w:cs="Sylfaen"/>
          <w:sz w:val="24"/>
          <w:szCs w:val="24"/>
          <w:lang w:val="it-IT"/>
        </w:rPr>
        <w:t>შედეგად</w:t>
      </w:r>
      <w:r w:rsidRPr="00EF0ED7">
        <w:rPr>
          <w:rFonts w:ascii="AcadNusx" w:hAnsi="AcadNusx"/>
          <w:sz w:val="24"/>
          <w:szCs w:val="24"/>
          <w:lang w:val="it-IT"/>
        </w:rPr>
        <w:t xml:space="preserve">, </w:t>
      </w:r>
      <w:r w:rsidRPr="00EF0ED7">
        <w:rPr>
          <w:rFonts w:ascii="Sylfaen" w:hAnsi="Sylfaen" w:cs="Sylfaen"/>
          <w:sz w:val="24"/>
          <w:szCs w:val="24"/>
          <w:lang w:val="it-IT"/>
        </w:rPr>
        <w:t>მდინარე</w:t>
      </w:r>
      <w:r w:rsidRPr="00EF0ED7">
        <w:rPr>
          <w:rFonts w:ascii="AcadNusx" w:hAnsi="AcadNusx"/>
          <w:sz w:val="24"/>
          <w:szCs w:val="24"/>
          <w:lang w:val="it-IT"/>
        </w:rPr>
        <w:t xml:space="preserve"> </w:t>
      </w:r>
      <w:r w:rsidRPr="00EF0ED7">
        <w:rPr>
          <w:rFonts w:ascii="Sylfaen" w:hAnsi="Sylfaen" w:cs="Sylfaen"/>
          <w:sz w:val="24"/>
          <w:szCs w:val="24"/>
          <w:lang w:val="it-IT"/>
        </w:rPr>
        <w:t>ავითარებს</w:t>
      </w:r>
      <w:r w:rsidRPr="00EF0ED7">
        <w:rPr>
          <w:rFonts w:ascii="AcadNusx" w:hAnsi="AcadNusx"/>
          <w:sz w:val="24"/>
          <w:szCs w:val="24"/>
          <w:lang w:val="it-IT"/>
        </w:rPr>
        <w:t xml:space="preserve"> </w:t>
      </w:r>
      <w:r w:rsidRPr="00EF0ED7">
        <w:rPr>
          <w:rFonts w:ascii="Sylfaen" w:hAnsi="Sylfaen" w:cs="Sylfaen"/>
          <w:sz w:val="24"/>
          <w:szCs w:val="24"/>
          <w:lang w:val="it-IT"/>
        </w:rPr>
        <w:t>გვერდით</w:t>
      </w:r>
      <w:r w:rsidRPr="00EF0ED7">
        <w:rPr>
          <w:rFonts w:ascii="AcadNusx" w:hAnsi="AcadNusx"/>
          <w:sz w:val="24"/>
          <w:szCs w:val="24"/>
          <w:lang w:val="it-IT"/>
        </w:rPr>
        <w:t xml:space="preserve"> </w:t>
      </w:r>
      <w:r w:rsidRPr="00EF0ED7">
        <w:rPr>
          <w:rFonts w:ascii="Sylfaen" w:hAnsi="Sylfaen" w:cs="Sylfaen"/>
          <w:sz w:val="24"/>
          <w:szCs w:val="24"/>
          <w:lang w:val="it-IT"/>
        </w:rPr>
        <w:t>ეროზიას</w:t>
      </w:r>
      <w:r w:rsidRPr="00EF0ED7">
        <w:rPr>
          <w:rFonts w:ascii="AcadNusx" w:hAnsi="AcadNusx"/>
          <w:sz w:val="24"/>
          <w:szCs w:val="24"/>
          <w:lang w:val="it-IT"/>
        </w:rPr>
        <w:t xml:space="preserve">, </w:t>
      </w:r>
      <w:r w:rsidRPr="00EF0ED7">
        <w:rPr>
          <w:rFonts w:ascii="Sylfaen" w:hAnsi="Sylfaen" w:cs="Sylfaen"/>
          <w:sz w:val="24"/>
          <w:szCs w:val="24"/>
          <w:lang w:val="it-IT"/>
        </w:rPr>
        <w:t>რაც</w:t>
      </w:r>
      <w:r w:rsidRPr="00EF0ED7">
        <w:rPr>
          <w:rFonts w:ascii="AcadNusx" w:hAnsi="AcadNusx"/>
          <w:sz w:val="24"/>
          <w:szCs w:val="24"/>
          <w:lang w:val="it-IT"/>
        </w:rPr>
        <w:t xml:space="preserve"> </w:t>
      </w:r>
      <w:r w:rsidRPr="00EF0ED7">
        <w:rPr>
          <w:rFonts w:ascii="Sylfaen" w:hAnsi="Sylfaen" w:cs="Sylfaen"/>
          <w:sz w:val="24"/>
          <w:szCs w:val="24"/>
          <w:lang w:val="it-IT"/>
        </w:rPr>
        <w:t>განსაკუთრებით</w:t>
      </w:r>
      <w:r w:rsidRPr="00EF0ED7">
        <w:rPr>
          <w:rFonts w:ascii="AcadNusx" w:hAnsi="AcadNusx"/>
          <w:sz w:val="24"/>
          <w:szCs w:val="24"/>
          <w:lang w:val="it-IT"/>
        </w:rPr>
        <w:t xml:space="preserve"> </w:t>
      </w:r>
      <w:r w:rsidRPr="00EF0ED7">
        <w:rPr>
          <w:rFonts w:ascii="Sylfaen" w:hAnsi="Sylfaen" w:cs="Sylfaen"/>
          <w:sz w:val="24"/>
          <w:szCs w:val="24"/>
          <w:lang w:val="it-IT"/>
        </w:rPr>
        <w:t>აქტუალურია</w:t>
      </w:r>
      <w:r w:rsidRPr="00EF0ED7">
        <w:rPr>
          <w:rFonts w:ascii="AcadNusx" w:hAnsi="AcadNusx"/>
          <w:sz w:val="24"/>
          <w:szCs w:val="24"/>
          <w:lang w:val="it-IT"/>
        </w:rPr>
        <w:t xml:space="preserve"> </w:t>
      </w:r>
      <w:r w:rsidRPr="00EF0ED7">
        <w:rPr>
          <w:rFonts w:ascii="Sylfaen" w:hAnsi="Sylfaen" w:cs="Sylfaen"/>
          <w:sz w:val="24"/>
          <w:szCs w:val="24"/>
          <w:lang w:val="it-IT"/>
        </w:rPr>
        <w:t>მარჯვენა</w:t>
      </w:r>
      <w:r w:rsidRPr="00EF0ED7">
        <w:rPr>
          <w:rFonts w:ascii="AcadNusx" w:hAnsi="AcadNusx"/>
          <w:sz w:val="24"/>
          <w:szCs w:val="24"/>
          <w:lang w:val="it-IT"/>
        </w:rPr>
        <w:t xml:space="preserve"> </w:t>
      </w:r>
      <w:r w:rsidRPr="00EF0ED7">
        <w:rPr>
          <w:rFonts w:ascii="Sylfaen" w:hAnsi="Sylfaen" w:cs="Sylfaen"/>
          <w:sz w:val="24"/>
          <w:szCs w:val="24"/>
          <w:lang w:val="it-IT"/>
        </w:rPr>
        <w:t>ნაპირისათვის</w:t>
      </w:r>
      <w:r w:rsidRPr="00EF0ED7">
        <w:rPr>
          <w:rFonts w:ascii="Sylfaen" w:hAnsi="Sylfaen" w:cs="Sylfaen"/>
          <w:sz w:val="24"/>
          <w:szCs w:val="24"/>
          <w:lang w:val="ka-GE"/>
        </w:rPr>
        <w:t>, სადაც მჭიდროდ დასახლებულია მოსახლეობა</w:t>
      </w:r>
      <w:r w:rsidRPr="00EF0ED7">
        <w:rPr>
          <w:rFonts w:ascii="AcadNusx" w:hAnsi="AcadNusx"/>
          <w:sz w:val="24"/>
          <w:szCs w:val="24"/>
          <w:lang w:val="it-IT"/>
        </w:rPr>
        <w:t xml:space="preserve">. </w:t>
      </w:r>
      <w:r w:rsidRPr="00EF0ED7">
        <w:rPr>
          <w:rFonts w:ascii="Sylfaen" w:hAnsi="Sylfaen" w:cs="Sylfaen"/>
          <w:sz w:val="24"/>
          <w:szCs w:val="24"/>
          <w:lang w:val="it-IT"/>
        </w:rPr>
        <w:t>გვერდით</w:t>
      </w:r>
      <w:r w:rsidRPr="00EF0ED7">
        <w:rPr>
          <w:rFonts w:ascii="AcadNusx" w:hAnsi="AcadNusx"/>
          <w:sz w:val="24"/>
          <w:szCs w:val="24"/>
          <w:lang w:val="it-IT"/>
        </w:rPr>
        <w:t xml:space="preserve"> </w:t>
      </w:r>
      <w:r w:rsidRPr="00EF0ED7">
        <w:rPr>
          <w:rFonts w:ascii="Sylfaen" w:hAnsi="Sylfaen" w:cs="Sylfaen"/>
          <w:sz w:val="24"/>
          <w:szCs w:val="24"/>
          <w:lang w:val="it-IT"/>
        </w:rPr>
        <w:t>ეროზიას</w:t>
      </w:r>
      <w:r w:rsidRPr="00EF0ED7">
        <w:rPr>
          <w:rFonts w:ascii="AcadNusx" w:hAnsi="AcadNusx"/>
          <w:sz w:val="24"/>
          <w:szCs w:val="24"/>
          <w:lang w:val="it-IT"/>
        </w:rPr>
        <w:t xml:space="preserve">  </w:t>
      </w:r>
      <w:r w:rsidRPr="00EF0ED7">
        <w:rPr>
          <w:rFonts w:ascii="Sylfaen" w:hAnsi="Sylfaen"/>
          <w:sz w:val="24"/>
          <w:szCs w:val="24"/>
          <w:lang w:val="ka-GE"/>
        </w:rPr>
        <w:t xml:space="preserve">ზემოქმედებას ახდენს მთელ სიგრძეზე ადრე არსებული კედლის ნგრევას, რამოდენიმე ადგილას ადგილი აქვს საცხოვრებელი სახლების ეზოებში წყლის გადმოდინებას, ცალკეულ </w:t>
      </w:r>
      <w:r w:rsidRPr="00EF0ED7">
        <w:rPr>
          <w:rFonts w:ascii="Sylfaen" w:hAnsi="Sylfaen"/>
          <w:sz w:val="24"/>
          <w:szCs w:val="24"/>
          <w:lang w:val="ka-GE"/>
        </w:rPr>
        <w:lastRenderedPageBreak/>
        <w:t>ეზოებში არსებული დამხმარე ნაგებობებს გამოცვლილი აქვს საძირკველი ან კიდევ მეტი ირეცხება და წყალუხვობის დროს ხდება მათი მოშლა.</w:t>
      </w:r>
      <w:r w:rsidRPr="00EF0ED7">
        <w:rPr>
          <w:rFonts w:ascii="AcadNusx" w:hAnsi="AcadNusx"/>
          <w:sz w:val="24"/>
          <w:szCs w:val="24"/>
          <w:lang w:val="it-IT"/>
        </w:rPr>
        <w:t xml:space="preserve"> </w:t>
      </w:r>
      <w:r w:rsidRPr="00EF0ED7">
        <w:rPr>
          <w:rFonts w:ascii="Sylfaen" w:hAnsi="Sylfaen" w:cs="Sylfaen"/>
          <w:sz w:val="24"/>
          <w:szCs w:val="24"/>
          <w:lang w:val="ka-GE"/>
        </w:rPr>
        <w:t xml:space="preserve"> </w:t>
      </w:r>
    </w:p>
    <w:p w:rsidR="0077555D" w:rsidRPr="00EF0ED7" w:rsidRDefault="0077555D" w:rsidP="0077555D">
      <w:pPr>
        <w:spacing w:line="276" w:lineRule="auto"/>
        <w:ind w:firstLine="426"/>
        <w:jc w:val="both"/>
        <w:rPr>
          <w:rFonts w:ascii="AcadNusx" w:eastAsia="Calibri" w:hAnsi="AcadNusx"/>
          <w:sz w:val="24"/>
          <w:szCs w:val="24"/>
          <w:lang w:val="es-ES"/>
        </w:rPr>
      </w:pPr>
      <w:r w:rsidRPr="00EF0ED7">
        <w:rPr>
          <w:rFonts w:ascii="AcadNusx" w:hAnsi="AcadNusx"/>
          <w:sz w:val="24"/>
          <w:szCs w:val="24"/>
          <w:lang w:val="it-IT"/>
        </w:rPr>
        <w:t xml:space="preserve"> </w:t>
      </w:r>
      <w:r w:rsidRPr="00EF0ED7">
        <w:rPr>
          <w:rFonts w:ascii="Sylfaen" w:hAnsi="Sylfaen" w:cs="Sylfaen"/>
          <w:sz w:val="24"/>
          <w:szCs w:val="24"/>
          <w:lang w:val="it-IT"/>
        </w:rPr>
        <w:t>ობიექტის</w:t>
      </w:r>
      <w:r w:rsidRPr="00EF0ED7">
        <w:rPr>
          <w:rFonts w:ascii="AcadNusx" w:hAnsi="AcadNusx"/>
          <w:sz w:val="24"/>
          <w:szCs w:val="24"/>
          <w:lang w:val="it-IT"/>
        </w:rPr>
        <w:t xml:space="preserve"> </w:t>
      </w:r>
      <w:r w:rsidRPr="00EF0ED7">
        <w:rPr>
          <w:rFonts w:ascii="Sylfaen" w:hAnsi="Sylfaen" w:cs="Sylfaen"/>
          <w:sz w:val="24"/>
          <w:szCs w:val="24"/>
          <w:lang w:val="it-IT"/>
        </w:rPr>
        <w:t>ვიზუალური</w:t>
      </w:r>
      <w:r w:rsidRPr="00EF0ED7">
        <w:rPr>
          <w:rFonts w:ascii="AcadNusx" w:hAnsi="AcadNusx"/>
          <w:sz w:val="24"/>
          <w:szCs w:val="24"/>
          <w:lang w:val="it-IT"/>
        </w:rPr>
        <w:t xml:space="preserve"> </w:t>
      </w:r>
      <w:r w:rsidRPr="00EF0ED7">
        <w:rPr>
          <w:rFonts w:ascii="Sylfaen" w:hAnsi="Sylfaen" w:cs="Sylfaen"/>
          <w:sz w:val="24"/>
          <w:szCs w:val="24"/>
          <w:lang w:val="it-IT"/>
        </w:rPr>
        <w:t>დათვალიერების</w:t>
      </w:r>
      <w:r w:rsidRPr="00EF0ED7">
        <w:rPr>
          <w:rFonts w:ascii="AcadNusx" w:hAnsi="AcadNusx"/>
          <w:sz w:val="24"/>
          <w:szCs w:val="24"/>
          <w:lang w:val="it-IT"/>
        </w:rPr>
        <w:t xml:space="preserve"> </w:t>
      </w:r>
      <w:r w:rsidRPr="00EF0ED7">
        <w:rPr>
          <w:rFonts w:ascii="Sylfaen" w:hAnsi="Sylfaen" w:cs="Sylfaen"/>
          <w:sz w:val="24"/>
          <w:szCs w:val="24"/>
          <w:lang w:val="it-IT"/>
        </w:rPr>
        <w:t>შემდეგ</w:t>
      </w:r>
      <w:r w:rsidRPr="00EF0ED7">
        <w:rPr>
          <w:rFonts w:ascii="AcadNusx" w:hAnsi="AcadNusx"/>
          <w:sz w:val="24"/>
          <w:szCs w:val="24"/>
          <w:lang w:val="it-IT"/>
        </w:rPr>
        <w:t xml:space="preserve"> </w:t>
      </w:r>
      <w:r w:rsidRPr="00EF0ED7">
        <w:rPr>
          <w:rFonts w:ascii="Sylfaen" w:hAnsi="Sylfaen" w:cs="Sylfaen"/>
          <w:sz w:val="24"/>
          <w:szCs w:val="24"/>
          <w:lang w:val="it-IT"/>
        </w:rPr>
        <w:t>მარჯვენა</w:t>
      </w:r>
      <w:r w:rsidRPr="00EF0ED7">
        <w:rPr>
          <w:rFonts w:ascii="AcadNusx" w:hAnsi="AcadNusx"/>
          <w:sz w:val="24"/>
          <w:szCs w:val="24"/>
          <w:lang w:val="it-IT"/>
        </w:rPr>
        <w:t xml:space="preserve"> </w:t>
      </w:r>
      <w:r w:rsidRPr="00EF0ED7">
        <w:rPr>
          <w:rFonts w:ascii="Sylfaen" w:hAnsi="Sylfaen" w:cs="Sylfaen"/>
          <w:sz w:val="24"/>
          <w:szCs w:val="24"/>
          <w:lang w:val="it-IT"/>
        </w:rPr>
        <w:t>ნაპირზე</w:t>
      </w:r>
      <w:r w:rsidRPr="00EF0ED7">
        <w:rPr>
          <w:rFonts w:ascii="AcadNusx" w:hAnsi="AcadNusx"/>
          <w:sz w:val="24"/>
          <w:szCs w:val="24"/>
          <w:lang w:val="it-IT"/>
        </w:rPr>
        <w:t xml:space="preserve"> </w:t>
      </w:r>
      <w:r w:rsidRPr="00EF0ED7">
        <w:rPr>
          <w:rFonts w:ascii="Sylfaen" w:hAnsi="Sylfaen" w:cs="Sylfaen"/>
          <w:sz w:val="24"/>
          <w:szCs w:val="24"/>
          <w:lang w:val="it-IT"/>
        </w:rPr>
        <w:t>გამოვლინდა</w:t>
      </w:r>
      <w:r w:rsidRPr="00EF0ED7">
        <w:rPr>
          <w:rFonts w:ascii="AcadNusx" w:hAnsi="AcadNusx"/>
          <w:sz w:val="24"/>
          <w:szCs w:val="24"/>
          <w:lang w:val="it-IT"/>
        </w:rPr>
        <w:t xml:space="preserve">  </w:t>
      </w:r>
      <w:r w:rsidRPr="00EF0ED7">
        <w:rPr>
          <w:rFonts w:ascii="Sylfaen" w:hAnsi="Sylfaen" w:cs="Sylfaen"/>
          <w:sz w:val="24"/>
          <w:szCs w:val="24"/>
          <w:lang w:val="it-IT"/>
        </w:rPr>
        <w:t>უბნები</w:t>
      </w:r>
      <w:r w:rsidRPr="00EF0ED7">
        <w:rPr>
          <w:rFonts w:ascii="AcadNusx" w:hAnsi="AcadNusx"/>
          <w:sz w:val="24"/>
          <w:szCs w:val="24"/>
          <w:lang w:val="it-IT"/>
        </w:rPr>
        <w:t xml:space="preserve">, </w:t>
      </w:r>
      <w:r w:rsidRPr="00EF0ED7">
        <w:rPr>
          <w:rFonts w:ascii="Sylfaen" w:hAnsi="Sylfaen" w:cs="Sylfaen"/>
          <w:sz w:val="24"/>
          <w:szCs w:val="24"/>
          <w:lang w:val="it-IT"/>
        </w:rPr>
        <w:t>საიდანაც</w:t>
      </w:r>
      <w:r w:rsidRPr="00EF0ED7">
        <w:rPr>
          <w:rFonts w:ascii="AcadNusx" w:hAnsi="AcadNusx"/>
          <w:sz w:val="24"/>
          <w:szCs w:val="24"/>
          <w:lang w:val="it-IT"/>
        </w:rPr>
        <w:t xml:space="preserve"> </w:t>
      </w:r>
      <w:r w:rsidRPr="00EF0ED7">
        <w:rPr>
          <w:rFonts w:ascii="Sylfaen" w:hAnsi="Sylfaen" w:cs="Sylfaen"/>
          <w:sz w:val="24"/>
          <w:szCs w:val="24"/>
          <w:lang w:val="it-IT"/>
        </w:rPr>
        <w:t>წყალდიდობის</w:t>
      </w:r>
      <w:r w:rsidRPr="00EF0ED7">
        <w:rPr>
          <w:rFonts w:ascii="AcadNusx" w:hAnsi="AcadNusx"/>
          <w:sz w:val="24"/>
          <w:szCs w:val="24"/>
          <w:lang w:val="it-IT"/>
        </w:rPr>
        <w:t xml:space="preserve"> </w:t>
      </w:r>
      <w:r w:rsidRPr="00EF0ED7">
        <w:rPr>
          <w:rFonts w:ascii="Sylfaen" w:hAnsi="Sylfaen" w:cs="Sylfaen"/>
          <w:sz w:val="24"/>
          <w:szCs w:val="24"/>
          <w:lang w:val="it-IT"/>
        </w:rPr>
        <w:t>დროს</w:t>
      </w:r>
      <w:r w:rsidRPr="00EF0ED7">
        <w:rPr>
          <w:rFonts w:ascii="AcadNusx" w:hAnsi="AcadNusx"/>
          <w:sz w:val="24"/>
          <w:szCs w:val="24"/>
          <w:lang w:val="it-IT"/>
        </w:rPr>
        <w:t xml:space="preserve"> </w:t>
      </w:r>
      <w:r w:rsidRPr="00EF0ED7">
        <w:rPr>
          <w:rFonts w:ascii="Sylfaen" w:hAnsi="Sylfaen"/>
          <w:sz w:val="24"/>
          <w:szCs w:val="24"/>
          <w:lang w:val="ka-GE"/>
        </w:rPr>
        <w:t xml:space="preserve">წყლის </w:t>
      </w:r>
      <w:r w:rsidRPr="00EF0ED7">
        <w:rPr>
          <w:rFonts w:ascii="Sylfaen" w:hAnsi="Sylfaen" w:cs="Sylfaen"/>
          <w:sz w:val="24"/>
          <w:szCs w:val="24"/>
          <w:lang w:val="it-IT"/>
        </w:rPr>
        <w:t>ნაკადი</w:t>
      </w:r>
      <w:r w:rsidRPr="00EF0ED7">
        <w:rPr>
          <w:rFonts w:ascii="AcadNusx" w:hAnsi="AcadNusx"/>
          <w:sz w:val="24"/>
          <w:szCs w:val="24"/>
          <w:lang w:val="it-IT"/>
        </w:rPr>
        <w:t xml:space="preserve"> </w:t>
      </w:r>
      <w:r w:rsidRPr="00EF0ED7">
        <w:rPr>
          <w:rFonts w:ascii="Sylfaen" w:hAnsi="Sylfaen" w:cs="Sylfaen"/>
          <w:sz w:val="24"/>
          <w:szCs w:val="24"/>
          <w:lang w:val="it-IT"/>
        </w:rPr>
        <w:t>გადადის</w:t>
      </w:r>
      <w:r w:rsidRPr="00EF0ED7">
        <w:rPr>
          <w:rFonts w:ascii="AcadNusx" w:hAnsi="AcadNusx"/>
          <w:sz w:val="24"/>
          <w:szCs w:val="24"/>
          <w:lang w:val="it-IT"/>
        </w:rPr>
        <w:t xml:space="preserve"> </w:t>
      </w:r>
      <w:r w:rsidRPr="00EF0ED7">
        <w:rPr>
          <w:rFonts w:ascii="Sylfaen" w:hAnsi="Sylfaen"/>
          <w:sz w:val="24"/>
          <w:szCs w:val="24"/>
          <w:lang w:val="ka-GE"/>
        </w:rPr>
        <w:t xml:space="preserve">საცხოვრებელ სახლებში განსაკუთრებით ქალაქ ბათუმში გოგოლის ქუჩიდან ნონეშვილის ქუჩამდე არსებული საავტომობილო ხიდიდან ზღვის მიმართულებით 130 მეტრამდე სიგრძეზე, </w:t>
      </w:r>
      <w:r w:rsidRPr="00EF0ED7">
        <w:rPr>
          <w:rFonts w:ascii="Sylfaen" w:hAnsi="Sylfaen" w:cs="Sylfaen"/>
          <w:sz w:val="24"/>
          <w:szCs w:val="24"/>
          <w:lang w:val="it-IT"/>
        </w:rPr>
        <w:t>ავარიული</w:t>
      </w:r>
      <w:r w:rsidRPr="00EF0ED7">
        <w:rPr>
          <w:rFonts w:ascii="AcadNusx" w:hAnsi="AcadNusx"/>
          <w:sz w:val="24"/>
          <w:szCs w:val="24"/>
          <w:lang w:val="it-IT"/>
        </w:rPr>
        <w:t xml:space="preserve"> </w:t>
      </w:r>
      <w:r w:rsidRPr="00EF0ED7">
        <w:rPr>
          <w:rFonts w:ascii="Sylfaen" w:hAnsi="Sylfaen" w:cs="Sylfaen"/>
          <w:sz w:val="24"/>
          <w:szCs w:val="24"/>
          <w:lang w:val="it-IT"/>
        </w:rPr>
        <w:t>უბნის</w:t>
      </w:r>
      <w:r w:rsidRPr="00EF0ED7">
        <w:rPr>
          <w:rFonts w:ascii="AcadNusx" w:hAnsi="AcadNusx"/>
          <w:sz w:val="24"/>
          <w:szCs w:val="24"/>
          <w:lang w:val="it-IT"/>
        </w:rPr>
        <w:t xml:space="preserve"> </w:t>
      </w:r>
      <w:r w:rsidRPr="00EF0ED7">
        <w:rPr>
          <w:rFonts w:ascii="Sylfaen" w:hAnsi="Sylfaen" w:cs="Sylfaen"/>
          <w:sz w:val="24"/>
          <w:szCs w:val="24"/>
          <w:lang w:val="it-IT"/>
        </w:rPr>
        <w:t>საერთო</w:t>
      </w:r>
      <w:r w:rsidRPr="00EF0ED7">
        <w:rPr>
          <w:rFonts w:ascii="AcadNusx" w:hAnsi="AcadNusx"/>
          <w:sz w:val="24"/>
          <w:szCs w:val="24"/>
          <w:lang w:val="it-IT"/>
        </w:rPr>
        <w:t xml:space="preserve"> </w:t>
      </w:r>
      <w:r w:rsidRPr="00EF0ED7">
        <w:rPr>
          <w:rFonts w:ascii="Sylfaen" w:hAnsi="Sylfaen" w:cs="Sylfaen"/>
          <w:sz w:val="24"/>
          <w:szCs w:val="24"/>
          <w:lang w:val="it-IT"/>
        </w:rPr>
        <w:t>სიგრძე</w:t>
      </w:r>
      <w:r w:rsidRPr="00EF0ED7">
        <w:rPr>
          <w:rFonts w:ascii="AcadNusx" w:hAnsi="AcadNusx"/>
          <w:sz w:val="24"/>
          <w:szCs w:val="24"/>
          <w:lang w:val="it-IT"/>
        </w:rPr>
        <w:t xml:space="preserve"> </w:t>
      </w:r>
      <w:r w:rsidRPr="00EF0ED7">
        <w:rPr>
          <w:rFonts w:ascii="Sylfaen" w:hAnsi="Sylfaen" w:cs="Sylfaen"/>
          <w:sz w:val="24"/>
          <w:szCs w:val="24"/>
          <w:lang w:val="it-IT"/>
        </w:rPr>
        <w:t>შეადგენს</w:t>
      </w:r>
      <w:r w:rsidRPr="00EF0ED7">
        <w:rPr>
          <w:rFonts w:ascii="AcadNusx" w:hAnsi="AcadNusx"/>
          <w:sz w:val="24"/>
          <w:szCs w:val="24"/>
          <w:lang w:val="it-IT"/>
        </w:rPr>
        <w:t xml:space="preserve"> 2</w:t>
      </w:r>
      <w:r w:rsidRPr="00EF0ED7">
        <w:rPr>
          <w:sz w:val="24"/>
          <w:szCs w:val="24"/>
          <w:lang w:val="ka-GE"/>
        </w:rPr>
        <w:t>36,34</w:t>
      </w:r>
      <w:r w:rsidRPr="00EF0ED7">
        <w:rPr>
          <w:rFonts w:ascii="AcadNusx" w:hAnsi="AcadNusx"/>
          <w:sz w:val="24"/>
          <w:szCs w:val="24"/>
          <w:lang w:val="it-IT"/>
        </w:rPr>
        <w:t xml:space="preserve"> </w:t>
      </w:r>
      <w:r w:rsidRPr="00EF0ED7">
        <w:rPr>
          <w:rFonts w:ascii="Sylfaen" w:hAnsi="Sylfaen" w:cs="Sylfaen"/>
          <w:sz w:val="24"/>
          <w:szCs w:val="24"/>
          <w:lang w:val="it-IT"/>
        </w:rPr>
        <w:t>მეტრს</w:t>
      </w:r>
      <w:r w:rsidRPr="00EF0ED7">
        <w:rPr>
          <w:rFonts w:ascii="AcadNusx" w:hAnsi="AcadNusx"/>
          <w:sz w:val="24"/>
          <w:szCs w:val="24"/>
          <w:lang w:val="it-IT"/>
        </w:rPr>
        <w:t>.</w:t>
      </w:r>
      <w:r w:rsidRPr="00EF0ED7">
        <w:rPr>
          <w:rFonts w:ascii="Sylfaen" w:hAnsi="Sylfaen"/>
          <w:sz w:val="24"/>
          <w:szCs w:val="24"/>
          <w:lang w:val="ka-GE"/>
        </w:rPr>
        <w:t xml:space="preserve"> </w:t>
      </w:r>
      <w:r w:rsidRPr="00EF0ED7">
        <w:rPr>
          <w:rFonts w:ascii="Sylfaen" w:eastAsia="Calibri" w:hAnsi="Sylfaen" w:cs="Sylfaen"/>
          <w:sz w:val="24"/>
          <w:szCs w:val="24"/>
          <w:lang w:val="es-ES"/>
        </w:rPr>
        <w:t>ავარიული</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უბნ</w:t>
      </w:r>
      <w:r w:rsidRPr="00EF0ED7">
        <w:rPr>
          <w:rFonts w:ascii="Sylfaen" w:eastAsia="Calibri" w:hAnsi="Sylfaen" w:cs="Sylfaen"/>
          <w:sz w:val="24"/>
          <w:szCs w:val="24"/>
          <w:lang w:val="ka-GE"/>
        </w:rPr>
        <w:t>ების</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დასაცავად</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პროექტით</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გათვალისწინებულია</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ნაპირგასწვრივი</w:t>
      </w:r>
      <w:r w:rsidRPr="00EF0ED7">
        <w:rPr>
          <w:rFonts w:ascii="AcadNusx" w:eastAsia="Calibri" w:hAnsi="AcadNusx"/>
          <w:sz w:val="24"/>
          <w:szCs w:val="24"/>
          <w:lang w:val="es-ES"/>
        </w:rPr>
        <w:t xml:space="preserve"> </w:t>
      </w:r>
      <w:r w:rsidRPr="00EF0ED7">
        <w:rPr>
          <w:rFonts w:ascii="Sylfaen" w:eastAsia="Calibri" w:hAnsi="Sylfaen"/>
          <w:sz w:val="24"/>
          <w:szCs w:val="24"/>
          <w:lang w:val="ka-GE"/>
        </w:rPr>
        <w:t>დამცავი კედლ</w:t>
      </w:r>
      <w:r w:rsidRPr="00EF0ED7">
        <w:rPr>
          <w:rFonts w:ascii="Sylfaen" w:eastAsia="Calibri" w:hAnsi="Sylfaen" w:cs="Sylfaen"/>
          <w:sz w:val="24"/>
          <w:szCs w:val="24"/>
          <w:lang w:val="ka-GE"/>
        </w:rPr>
        <w:t>ის</w:t>
      </w:r>
      <w:r w:rsidRPr="00EF0ED7">
        <w:rPr>
          <w:rFonts w:ascii="AcadNusx" w:eastAsia="Calibri" w:hAnsi="AcadNusx"/>
          <w:sz w:val="24"/>
          <w:szCs w:val="24"/>
          <w:lang w:val="es-ES"/>
        </w:rPr>
        <w:t xml:space="preserve"> </w:t>
      </w:r>
      <w:r w:rsidRPr="00EF0ED7">
        <w:rPr>
          <w:rFonts w:ascii="Sylfaen" w:eastAsia="Calibri" w:hAnsi="Sylfaen" w:cs="Sylfaen"/>
          <w:sz w:val="24"/>
          <w:szCs w:val="24"/>
          <w:lang w:val="es-ES"/>
        </w:rPr>
        <w:t>მოწყობა</w:t>
      </w:r>
      <w:r w:rsidRPr="00EF0ED7">
        <w:rPr>
          <w:rFonts w:ascii="AcadNusx" w:eastAsia="Calibri" w:hAnsi="AcadNusx"/>
          <w:sz w:val="24"/>
          <w:szCs w:val="24"/>
          <w:lang w:val="es-ES"/>
        </w:rPr>
        <w:t xml:space="preserve">. </w:t>
      </w:r>
    </w:p>
    <w:p w:rsidR="0077555D" w:rsidRPr="00EF0ED7" w:rsidRDefault="0077555D" w:rsidP="0077555D">
      <w:pPr>
        <w:jc w:val="both"/>
        <w:rPr>
          <w:rFonts w:ascii="Sylfaen" w:eastAsia="Calibri" w:hAnsi="Sylfaen" w:cs="Sylfaen"/>
          <w:sz w:val="24"/>
          <w:szCs w:val="24"/>
          <w:lang w:val="ka-GE"/>
        </w:rPr>
      </w:pPr>
      <w:r w:rsidRPr="00EF0ED7">
        <w:rPr>
          <w:rFonts w:ascii="Sylfaen" w:eastAsia="Calibri" w:hAnsi="Sylfaen" w:cs="Sylfaen"/>
          <w:sz w:val="24"/>
          <w:szCs w:val="24"/>
          <w:lang w:val="ka-GE"/>
        </w:rPr>
        <w:t xml:space="preserve">   დამცავი </w:t>
      </w:r>
      <w:r w:rsidRPr="00EF0ED7">
        <w:rPr>
          <w:rFonts w:ascii="Sylfaen" w:eastAsia="Calibri" w:hAnsi="Sylfaen" w:cs="Sylfaen"/>
          <w:sz w:val="24"/>
          <w:szCs w:val="24"/>
          <w:lang w:val="es-ES"/>
        </w:rPr>
        <w:t>ფერდსამაგრი</w:t>
      </w:r>
      <w:r w:rsidRPr="00EF0ED7">
        <w:rPr>
          <w:rFonts w:ascii="Sylfaen" w:eastAsia="Calibri" w:hAnsi="Sylfaen"/>
          <w:sz w:val="24"/>
          <w:szCs w:val="24"/>
          <w:lang w:val="es-ES"/>
        </w:rPr>
        <w:t xml:space="preserve"> </w:t>
      </w:r>
      <w:r w:rsidRPr="00EF0ED7">
        <w:rPr>
          <w:rFonts w:ascii="Sylfaen" w:eastAsia="Calibri" w:hAnsi="Sylfaen" w:cs="Sylfaen"/>
          <w:sz w:val="24"/>
          <w:szCs w:val="24"/>
          <w:lang w:val="ka-GE"/>
        </w:rPr>
        <w:t>კედლი</w:t>
      </w:r>
      <w:r w:rsidRPr="00EF0ED7">
        <w:rPr>
          <w:rFonts w:ascii="Sylfaen" w:eastAsia="Calibri" w:hAnsi="Sylfaen" w:cs="Sylfaen"/>
          <w:sz w:val="24"/>
          <w:szCs w:val="24"/>
          <w:lang w:val="es-ES"/>
        </w:rPr>
        <w:t>ს</w:t>
      </w:r>
      <w:r w:rsidRPr="00EF0ED7">
        <w:rPr>
          <w:rFonts w:ascii="Sylfaen" w:eastAsia="Calibri" w:hAnsi="Sylfaen"/>
          <w:sz w:val="24"/>
          <w:szCs w:val="24"/>
          <w:lang w:val="es-ES"/>
        </w:rPr>
        <w:t xml:space="preserve"> </w:t>
      </w:r>
      <w:r w:rsidRPr="00EF0ED7">
        <w:rPr>
          <w:rFonts w:ascii="Sylfaen" w:eastAsia="Calibri" w:hAnsi="Sylfaen"/>
          <w:sz w:val="24"/>
          <w:szCs w:val="24"/>
          <w:lang w:val="ka-GE"/>
        </w:rPr>
        <w:t>(</w:t>
      </w:r>
      <w:r w:rsidRPr="00EF0ED7">
        <w:rPr>
          <w:rFonts w:ascii="Sylfaen" w:eastAsia="Calibri" w:hAnsi="Sylfaen" w:cs="Sylfaen"/>
          <w:sz w:val="24"/>
          <w:szCs w:val="24"/>
          <w:lang w:val="es-ES"/>
        </w:rPr>
        <w:t>ნაგებობის</w:t>
      </w:r>
      <w:r w:rsidRPr="00EF0ED7">
        <w:rPr>
          <w:rFonts w:ascii="Sylfaen" w:eastAsia="Calibri" w:hAnsi="Sylfaen" w:cs="Sylfaen"/>
          <w:sz w:val="24"/>
          <w:szCs w:val="24"/>
          <w:lang w:val="ka-GE"/>
        </w:rPr>
        <w:t>) სამუშაოების</w:t>
      </w:r>
      <w:r w:rsidRPr="00EF0ED7">
        <w:rPr>
          <w:rFonts w:ascii="Sylfaen" w:eastAsia="Calibri" w:hAnsi="Sylfaen" w:cs="Sylfaen"/>
          <w:sz w:val="24"/>
          <w:szCs w:val="24"/>
          <w:lang w:val="es-ES"/>
        </w:rPr>
        <w:t xml:space="preserve"> ტექნოლოგიური სქემა</w:t>
      </w:r>
      <w:r w:rsidRPr="00EF0ED7">
        <w:rPr>
          <w:rFonts w:ascii="Sylfaen" w:eastAsia="Calibri" w:hAnsi="Sylfaen"/>
          <w:sz w:val="24"/>
          <w:szCs w:val="24"/>
          <w:lang w:val="es-ES"/>
        </w:rPr>
        <w:t xml:space="preserve"> </w:t>
      </w:r>
      <w:r w:rsidRPr="00EF0ED7">
        <w:rPr>
          <w:rFonts w:ascii="Sylfaen" w:eastAsia="Calibri" w:hAnsi="Sylfaen" w:cs="Sylfaen"/>
          <w:sz w:val="24"/>
          <w:szCs w:val="24"/>
          <w:lang w:val="es-ES"/>
        </w:rPr>
        <w:t>წარმოდგენილია</w:t>
      </w:r>
      <w:r w:rsidRPr="00EF0ED7">
        <w:rPr>
          <w:rFonts w:ascii="Sylfaen" w:eastAsia="Calibri" w:hAnsi="Sylfaen" w:cs="Sylfaen"/>
          <w:sz w:val="24"/>
          <w:szCs w:val="24"/>
          <w:lang w:val="ka-GE"/>
        </w:rPr>
        <w:t xml:space="preserve"> შემდეგი სქემით: არსებული ფერდის ჩამოჭრა-ჩამოსწორება; გრუნტის ამოღება ფერდსამაგრი კედლის საძირკვლის მოსაწყობად; </w:t>
      </w:r>
      <w:r w:rsidRPr="00EF0ED7">
        <w:rPr>
          <w:rFonts w:ascii="Sylfaen" w:eastAsia="Times New Roman" w:hAnsi="Sylfaen" w:cs="Calibri"/>
          <w:bCs/>
          <w:sz w:val="24"/>
          <w:szCs w:val="24"/>
          <w:lang w:eastAsia="ru-RU"/>
        </w:rPr>
        <w:t>გრუნტის დამუშავება ექსკევატორით (მეორეჯერადი გადატანა)</w:t>
      </w:r>
      <w:r w:rsidRPr="00EF0ED7">
        <w:rPr>
          <w:rFonts w:ascii="Sylfaen" w:eastAsia="Times New Roman" w:hAnsi="Sylfaen" w:cs="Calibri"/>
          <w:bCs/>
          <w:sz w:val="24"/>
          <w:szCs w:val="24"/>
          <w:lang w:val="ka-GE" w:eastAsia="ru-RU"/>
        </w:rPr>
        <w:t xml:space="preserve">; გრუნტის დამუშავება ექსკევატორით მეორეჯერადი გადატანით გრუნტის გადაადგილებით 30 მ-მდე; ამოღებული გრუნტის დატვირთვა; შიდა საქალაქო გზების მრავალჯერადი მორეცხვა ნაყარში ტრანსპორტირებისას; </w:t>
      </w:r>
      <w:r w:rsidRPr="00EF0ED7">
        <w:rPr>
          <w:rFonts w:ascii="Sylfaen" w:eastAsia="Calibri" w:hAnsi="Sylfaen"/>
          <w:sz w:val="24"/>
          <w:szCs w:val="24"/>
          <w:lang w:val="es-ES"/>
        </w:rPr>
        <w:t xml:space="preserve"> </w:t>
      </w:r>
      <w:r w:rsidRPr="00EF0ED7">
        <w:rPr>
          <w:rFonts w:ascii="Sylfaen" w:eastAsia="Calibri" w:hAnsi="Sylfaen"/>
          <w:sz w:val="24"/>
          <w:szCs w:val="24"/>
          <w:lang w:val="ka-GE"/>
        </w:rPr>
        <w:t xml:space="preserve">ფერდსამაგრი კედლის </w:t>
      </w:r>
      <w:r w:rsidRPr="00EF0ED7">
        <w:rPr>
          <w:rFonts w:ascii="Sylfaen" w:eastAsia="Calibri" w:hAnsi="Sylfaen" w:cs="Sylfaen"/>
          <w:sz w:val="24"/>
          <w:szCs w:val="24"/>
          <w:lang w:val="es-ES"/>
        </w:rPr>
        <w:t>ქვიშა</w:t>
      </w:r>
      <w:r w:rsidRPr="00EF0ED7">
        <w:rPr>
          <w:rFonts w:ascii="Sylfaen" w:eastAsia="Calibri" w:hAnsi="Sylfaen"/>
          <w:sz w:val="24"/>
          <w:szCs w:val="24"/>
          <w:lang w:val="es-ES"/>
        </w:rPr>
        <w:t>-</w:t>
      </w:r>
      <w:r w:rsidRPr="00EF0ED7">
        <w:rPr>
          <w:rFonts w:ascii="Sylfaen" w:eastAsia="Calibri" w:hAnsi="Sylfaen" w:cs="Sylfaen"/>
          <w:sz w:val="24"/>
          <w:szCs w:val="24"/>
          <w:lang w:val="es-ES"/>
        </w:rPr>
        <w:t>ხრეშოვანი</w:t>
      </w:r>
      <w:r w:rsidRPr="00EF0ED7">
        <w:rPr>
          <w:rFonts w:ascii="Sylfaen" w:eastAsia="Calibri" w:hAnsi="Sylfaen"/>
          <w:sz w:val="24"/>
          <w:szCs w:val="24"/>
          <w:lang w:val="es-ES"/>
        </w:rPr>
        <w:t xml:space="preserve"> </w:t>
      </w:r>
      <w:r w:rsidRPr="00EF0ED7">
        <w:rPr>
          <w:rFonts w:ascii="Sylfaen" w:eastAsia="Calibri" w:hAnsi="Sylfaen" w:cs="Sylfaen"/>
          <w:sz w:val="24"/>
          <w:szCs w:val="24"/>
          <w:lang w:val="es-ES"/>
        </w:rPr>
        <w:t>მომზადების</w:t>
      </w:r>
      <w:r w:rsidRPr="00EF0ED7">
        <w:rPr>
          <w:rFonts w:ascii="Sylfaen" w:eastAsia="Calibri" w:hAnsi="Sylfaen"/>
          <w:sz w:val="24"/>
          <w:szCs w:val="24"/>
          <w:lang w:val="es-ES"/>
        </w:rPr>
        <w:t xml:space="preserve"> </w:t>
      </w:r>
      <w:r w:rsidRPr="00EF0ED7">
        <w:rPr>
          <w:rFonts w:ascii="Sylfaen" w:eastAsia="Calibri" w:hAnsi="Sylfaen" w:cs="Sylfaen"/>
          <w:sz w:val="24"/>
          <w:szCs w:val="24"/>
          <w:lang w:val="es-ES"/>
        </w:rPr>
        <w:t>მოწყობა</w:t>
      </w:r>
      <w:r w:rsidRPr="00EF0ED7">
        <w:rPr>
          <w:rFonts w:ascii="Sylfaen" w:eastAsia="Calibri" w:hAnsi="Sylfaen"/>
          <w:sz w:val="24"/>
          <w:szCs w:val="24"/>
          <w:lang w:val="es-ES"/>
        </w:rPr>
        <w:t xml:space="preserve"> 20 </w:t>
      </w:r>
      <w:r w:rsidRPr="00EF0ED7">
        <w:rPr>
          <w:rFonts w:ascii="Sylfaen" w:eastAsia="Calibri" w:hAnsi="Sylfaen" w:cs="Sylfaen"/>
          <w:sz w:val="24"/>
          <w:szCs w:val="24"/>
          <w:lang w:val="es-ES"/>
        </w:rPr>
        <w:t>სმ</w:t>
      </w:r>
      <w:r w:rsidRPr="00EF0ED7">
        <w:rPr>
          <w:rFonts w:ascii="Sylfaen" w:eastAsia="Calibri" w:hAnsi="Sylfaen"/>
          <w:sz w:val="24"/>
          <w:szCs w:val="24"/>
          <w:lang w:val="es-ES"/>
        </w:rPr>
        <w:t xml:space="preserve"> </w:t>
      </w:r>
      <w:r w:rsidRPr="00EF0ED7">
        <w:rPr>
          <w:rFonts w:ascii="Sylfaen" w:eastAsia="Calibri" w:hAnsi="Sylfaen" w:cs="Sylfaen"/>
          <w:sz w:val="24"/>
          <w:szCs w:val="24"/>
          <w:lang w:val="es-ES"/>
        </w:rPr>
        <w:t>სისქით</w:t>
      </w:r>
      <w:r w:rsidRPr="00EF0ED7">
        <w:rPr>
          <w:rFonts w:ascii="Sylfaen" w:eastAsia="Calibri" w:hAnsi="Sylfaen" w:cs="Sylfaen"/>
          <w:sz w:val="24"/>
          <w:szCs w:val="24"/>
          <w:lang w:val="ka-GE"/>
        </w:rPr>
        <w:t xml:space="preserve"> და ფერდსამაგრი კედლის ბეტონის მომზადების მოწყობა 10 სმ სისქით ბეტონით ბ-15, სადაც გამოყენებული იქნება ბეტონი ბ-25; არმატურა დ-8 ა-1; არმატურა დ-10 ა-III; არმატურა დ-16  ა-III; არმატურა დ-18 ა-III და სადეფორმაციო ნაკერის მოწყობა, ასევე განხორციელდება ფერდსამაგრი კედლის გასწვრივ სივრცის შევსება შემოტანილი ხრეშით.</w:t>
      </w: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Default="0077555D" w:rsidP="0077555D">
      <w:pPr>
        <w:spacing w:line="360" w:lineRule="auto"/>
        <w:ind w:right="-6" w:firstLine="540"/>
        <w:jc w:val="center"/>
        <w:rPr>
          <w:rFonts w:ascii="Sylfaen" w:hAnsi="Sylfaen" w:cs="Sylfaen"/>
          <w:sz w:val="24"/>
          <w:szCs w:val="24"/>
          <w:lang w:val="en-US"/>
        </w:rPr>
      </w:pPr>
    </w:p>
    <w:p w:rsidR="0077555D" w:rsidRPr="00EF0ED7" w:rsidRDefault="0077555D" w:rsidP="0077555D">
      <w:pPr>
        <w:spacing w:line="360" w:lineRule="auto"/>
        <w:ind w:right="-6" w:firstLine="540"/>
        <w:jc w:val="center"/>
        <w:rPr>
          <w:rFonts w:ascii="Sylfaen" w:hAnsi="Sylfaen" w:cs="Sylfaen"/>
          <w:sz w:val="24"/>
          <w:szCs w:val="24"/>
          <w:lang w:val="ka-GE"/>
        </w:rPr>
      </w:pPr>
      <w:r w:rsidRPr="00EF0ED7">
        <w:rPr>
          <w:rFonts w:ascii="Sylfaen" w:hAnsi="Sylfaen" w:cs="Sylfaen"/>
          <w:sz w:val="24"/>
          <w:szCs w:val="24"/>
          <w:lang w:val="ka-GE"/>
        </w:rPr>
        <w:t>სამშენებლო</w:t>
      </w:r>
      <w:r w:rsidRPr="00EF0ED7">
        <w:rPr>
          <w:rFonts w:ascii="AcadNusx" w:hAnsi="AcadNusx"/>
          <w:sz w:val="24"/>
          <w:szCs w:val="24"/>
          <w:lang w:val="ka-GE"/>
        </w:rPr>
        <w:t xml:space="preserve"> </w:t>
      </w:r>
      <w:r w:rsidRPr="00EF0ED7">
        <w:rPr>
          <w:rFonts w:ascii="Sylfaen" w:hAnsi="Sylfaen" w:cs="Sylfaen"/>
          <w:sz w:val="24"/>
          <w:szCs w:val="24"/>
          <w:lang w:val="ka-GE"/>
        </w:rPr>
        <w:t>სამუშაოების</w:t>
      </w:r>
      <w:r w:rsidRPr="00EF0ED7">
        <w:rPr>
          <w:rFonts w:ascii="AcadNusx" w:hAnsi="AcadNusx"/>
          <w:sz w:val="24"/>
          <w:szCs w:val="24"/>
          <w:lang w:val="ka-GE"/>
        </w:rPr>
        <w:t xml:space="preserve"> </w:t>
      </w:r>
      <w:r w:rsidRPr="00EF0ED7">
        <w:rPr>
          <w:rFonts w:ascii="Sylfaen" w:hAnsi="Sylfaen" w:cs="Sylfaen"/>
          <w:sz w:val="24"/>
          <w:szCs w:val="24"/>
          <w:lang w:val="ka-GE"/>
        </w:rPr>
        <w:t>მოცულობათა</w:t>
      </w:r>
      <w:r w:rsidRPr="00EF0ED7">
        <w:rPr>
          <w:rFonts w:ascii="AcadNusx" w:hAnsi="AcadNusx"/>
          <w:sz w:val="24"/>
          <w:szCs w:val="24"/>
          <w:lang w:val="ka-GE"/>
        </w:rPr>
        <w:t xml:space="preserve"> </w:t>
      </w:r>
      <w:r w:rsidRPr="00EF0ED7">
        <w:rPr>
          <w:rFonts w:ascii="Sylfaen" w:hAnsi="Sylfaen" w:cs="Sylfaen"/>
          <w:sz w:val="24"/>
          <w:szCs w:val="24"/>
          <w:lang w:val="ka-GE"/>
        </w:rPr>
        <w:t>უწყისი</w:t>
      </w:r>
    </w:p>
    <w:tbl>
      <w:tblPr>
        <w:tblW w:w="9120" w:type="dxa"/>
        <w:tblLook w:val="04A0"/>
      </w:tblPr>
      <w:tblGrid>
        <w:gridCol w:w="416"/>
        <w:gridCol w:w="4077"/>
        <w:gridCol w:w="1118"/>
        <w:gridCol w:w="1297"/>
        <w:gridCol w:w="1118"/>
        <w:gridCol w:w="1375"/>
      </w:tblGrid>
      <w:tr w:rsidR="0077555D" w:rsidRPr="00413562" w:rsidTr="004D376F">
        <w:trPr>
          <w:trHeight w:val="855"/>
        </w:trPr>
        <w:tc>
          <w:tcPr>
            <w:tcW w:w="9120" w:type="dxa"/>
            <w:gridSpan w:val="6"/>
            <w:tcBorders>
              <w:top w:val="nil"/>
              <w:left w:val="nil"/>
              <w:bottom w:val="nil"/>
              <w:right w:val="nil"/>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color w:val="000000"/>
                <w:lang w:eastAsia="ru-RU"/>
              </w:rPr>
            </w:pPr>
            <w:bookmarkStart w:id="1" w:name="RANGE!A1:F79"/>
            <w:r w:rsidRPr="00413562">
              <w:rPr>
                <w:rFonts w:ascii="Sylfaen" w:eastAsia="Times New Roman" w:hAnsi="Sylfaen" w:cs="Calibri"/>
                <w:b/>
                <w:bCs/>
                <w:color w:val="000000"/>
                <w:lang w:eastAsia="ru-RU"/>
              </w:rPr>
              <w:t>ქ. ბათუმი, დ. ბაქრაძის ქუჩაზე დამცავი კედლის მოწყობა</w:t>
            </w:r>
            <w:bookmarkEnd w:id="1"/>
          </w:p>
        </w:tc>
      </w:tr>
      <w:tr w:rsidR="0077555D" w:rsidRPr="00413562" w:rsidTr="004D376F">
        <w:trPr>
          <w:trHeight w:val="72"/>
        </w:trPr>
        <w:tc>
          <w:tcPr>
            <w:tcW w:w="9120" w:type="dxa"/>
            <w:gridSpan w:val="6"/>
            <w:tcBorders>
              <w:top w:val="nil"/>
              <w:left w:val="nil"/>
              <w:bottom w:val="nil"/>
              <w:right w:val="nil"/>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color w:val="000000"/>
                <w:lang w:eastAsia="ru-RU"/>
              </w:rPr>
            </w:pPr>
          </w:p>
        </w:tc>
      </w:tr>
      <w:tr w:rsidR="0077555D" w:rsidRPr="00413562" w:rsidTr="004D376F">
        <w:trPr>
          <w:trHeight w:val="72"/>
        </w:trPr>
        <w:tc>
          <w:tcPr>
            <w:tcW w:w="9120" w:type="dxa"/>
            <w:gridSpan w:val="6"/>
            <w:tcBorders>
              <w:top w:val="nil"/>
              <w:left w:val="nil"/>
              <w:bottom w:val="nil"/>
              <w:right w:val="nil"/>
            </w:tcBorders>
            <w:shd w:val="clear" w:color="auto" w:fill="auto"/>
            <w:vAlign w:val="center"/>
            <w:hideMark/>
          </w:tcPr>
          <w:p w:rsidR="0077555D" w:rsidRPr="00413562" w:rsidRDefault="0077555D" w:rsidP="004D376F">
            <w:pPr>
              <w:spacing w:after="0" w:line="240" w:lineRule="auto"/>
              <w:jc w:val="center"/>
              <w:rPr>
                <w:rFonts w:ascii="Times New Roman" w:eastAsia="Times New Roman" w:hAnsi="Times New Roman" w:cs="Times New Roman"/>
                <w:sz w:val="20"/>
                <w:szCs w:val="20"/>
                <w:lang w:eastAsia="ru-RU"/>
              </w:rPr>
            </w:pPr>
          </w:p>
        </w:tc>
      </w:tr>
      <w:tr w:rsidR="0077555D" w:rsidRPr="00413562" w:rsidTr="004D376F">
        <w:trPr>
          <w:trHeight w:val="345"/>
        </w:trPr>
        <w:tc>
          <w:tcPr>
            <w:tcW w:w="360" w:type="dxa"/>
            <w:tcBorders>
              <w:top w:val="nil"/>
              <w:left w:val="nil"/>
              <w:bottom w:val="nil"/>
              <w:right w:val="nil"/>
            </w:tcBorders>
            <w:shd w:val="clear" w:color="auto" w:fill="auto"/>
            <w:vAlign w:val="center"/>
            <w:hideMark/>
          </w:tcPr>
          <w:p w:rsidR="0077555D" w:rsidRPr="00413562" w:rsidRDefault="0077555D" w:rsidP="004D376F">
            <w:pPr>
              <w:spacing w:after="0" w:line="240" w:lineRule="auto"/>
              <w:jc w:val="center"/>
              <w:rPr>
                <w:rFonts w:ascii="Times New Roman" w:eastAsia="Times New Roman" w:hAnsi="Times New Roman" w:cs="Times New Roman"/>
                <w:sz w:val="20"/>
                <w:szCs w:val="20"/>
                <w:lang w:eastAsia="ru-RU"/>
              </w:rPr>
            </w:pPr>
          </w:p>
        </w:tc>
        <w:tc>
          <w:tcPr>
            <w:tcW w:w="4077"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right"/>
              <w:rPr>
                <w:rFonts w:ascii="Times New Roman" w:eastAsia="Times New Roman" w:hAnsi="Times New Roman" w:cs="Times New Roman"/>
                <w:sz w:val="20"/>
                <w:szCs w:val="20"/>
                <w:lang w:eastAsia="ru-RU"/>
              </w:rPr>
            </w:pPr>
          </w:p>
        </w:tc>
        <w:tc>
          <w:tcPr>
            <w:tcW w:w="932"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right"/>
              <w:rPr>
                <w:rFonts w:ascii="Times New Roman" w:eastAsia="Times New Roman" w:hAnsi="Times New Roman" w:cs="Times New Roman"/>
                <w:sz w:val="20"/>
                <w:szCs w:val="20"/>
                <w:lang w:eastAsia="ru-RU"/>
              </w:rPr>
            </w:pPr>
          </w:p>
        </w:tc>
        <w:tc>
          <w:tcPr>
            <w:tcW w:w="1297"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right"/>
              <w:rPr>
                <w:rFonts w:ascii="Times New Roman" w:eastAsia="Times New Roman" w:hAnsi="Times New Roman" w:cs="Times New Roman"/>
                <w:sz w:val="20"/>
                <w:szCs w:val="20"/>
                <w:lang w:eastAsia="ru-RU"/>
              </w:rPr>
            </w:pPr>
          </w:p>
        </w:tc>
        <w:tc>
          <w:tcPr>
            <w:tcW w:w="1079"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right"/>
              <w:rPr>
                <w:rFonts w:ascii="Times New Roman" w:eastAsia="Times New Roman" w:hAnsi="Times New Roman" w:cs="Times New Roman"/>
                <w:sz w:val="20"/>
                <w:szCs w:val="20"/>
                <w:lang w:eastAsia="ru-RU"/>
              </w:rPr>
            </w:pPr>
          </w:p>
        </w:tc>
        <w:tc>
          <w:tcPr>
            <w:tcW w:w="1375"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right"/>
              <w:rPr>
                <w:rFonts w:ascii="Times New Roman" w:eastAsia="Times New Roman" w:hAnsi="Times New Roman" w:cs="Times New Roman"/>
                <w:sz w:val="20"/>
                <w:szCs w:val="20"/>
                <w:lang w:eastAsia="ru-RU"/>
              </w:rPr>
            </w:pPr>
          </w:p>
        </w:tc>
      </w:tr>
      <w:tr w:rsidR="0077555D" w:rsidRPr="00413562" w:rsidTr="004D376F">
        <w:trPr>
          <w:trHeight w:val="570"/>
        </w:trPr>
        <w:tc>
          <w:tcPr>
            <w:tcW w:w="360" w:type="dxa"/>
            <w:vMerge w:val="restart"/>
            <w:tcBorders>
              <w:top w:val="single" w:sz="8" w:space="0" w:color="auto"/>
              <w:left w:val="single" w:sz="8" w:space="0" w:color="auto"/>
              <w:bottom w:val="double" w:sz="6" w:space="0" w:color="000000"/>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N</w:t>
            </w:r>
          </w:p>
        </w:tc>
        <w:tc>
          <w:tcPr>
            <w:tcW w:w="4077" w:type="dxa"/>
            <w:vMerge w:val="restart"/>
            <w:tcBorders>
              <w:top w:val="single" w:sz="8" w:space="0" w:color="auto"/>
              <w:left w:val="single" w:sz="4" w:space="0" w:color="auto"/>
              <w:bottom w:val="double" w:sz="6" w:space="0" w:color="000000"/>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სამუშაოების/დანახარჯების დასახელება</w:t>
            </w:r>
          </w:p>
        </w:tc>
        <w:tc>
          <w:tcPr>
            <w:tcW w:w="932" w:type="dxa"/>
            <w:vMerge w:val="restart"/>
            <w:tcBorders>
              <w:top w:val="single" w:sz="8" w:space="0" w:color="auto"/>
              <w:left w:val="single" w:sz="4" w:space="0" w:color="auto"/>
              <w:bottom w:val="double" w:sz="6" w:space="0" w:color="000000"/>
              <w:right w:val="single" w:sz="4" w:space="0" w:color="auto"/>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განზომილების ერთეული</w:t>
            </w:r>
          </w:p>
        </w:tc>
        <w:tc>
          <w:tcPr>
            <w:tcW w:w="1297" w:type="dxa"/>
            <w:tcBorders>
              <w:top w:val="single" w:sz="8" w:space="0" w:color="auto"/>
              <w:left w:val="nil"/>
              <w:bottom w:val="single" w:sz="4" w:space="0" w:color="auto"/>
              <w:right w:val="single" w:sz="4" w:space="0" w:color="auto"/>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 </w:t>
            </w:r>
          </w:p>
        </w:tc>
        <w:tc>
          <w:tcPr>
            <w:tcW w:w="2454" w:type="dxa"/>
            <w:gridSpan w:val="2"/>
            <w:tcBorders>
              <w:top w:val="single" w:sz="8" w:space="0" w:color="auto"/>
              <w:left w:val="nil"/>
              <w:bottom w:val="single" w:sz="4" w:space="0" w:color="auto"/>
              <w:right w:val="single" w:sz="8" w:space="0" w:color="000000"/>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 xml:space="preserve">  </w:t>
            </w:r>
          </w:p>
        </w:tc>
      </w:tr>
      <w:tr w:rsidR="0077555D" w:rsidRPr="00413562" w:rsidTr="004D376F">
        <w:trPr>
          <w:trHeight w:val="405"/>
        </w:trPr>
        <w:tc>
          <w:tcPr>
            <w:tcW w:w="360" w:type="dxa"/>
            <w:vMerge/>
            <w:tcBorders>
              <w:top w:val="single" w:sz="8" w:space="0" w:color="auto"/>
              <w:left w:val="single" w:sz="8" w:space="0" w:color="auto"/>
              <w:bottom w:val="double" w:sz="6" w:space="0" w:color="000000"/>
              <w:right w:val="single" w:sz="4" w:space="0" w:color="auto"/>
            </w:tcBorders>
            <w:vAlign w:val="center"/>
            <w:hideMark/>
          </w:tcPr>
          <w:p w:rsidR="0077555D" w:rsidRPr="00413562" w:rsidRDefault="0077555D" w:rsidP="004D376F">
            <w:pPr>
              <w:spacing w:after="0" w:line="240" w:lineRule="auto"/>
              <w:rPr>
                <w:rFonts w:ascii="Sylfaen" w:eastAsia="Times New Roman" w:hAnsi="Sylfaen" w:cs="Calibri"/>
                <w:color w:val="000000"/>
                <w:sz w:val="13"/>
                <w:szCs w:val="13"/>
                <w:lang w:eastAsia="ru-RU"/>
              </w:rPr>
            </w:pPr>
          </w:p>
        </w:tc>
        <w:tc>
          <w:tcPr>
            <w:tcW w:w="4077" w:type="dxa"/>
            <w:vMerge/>
            <w:tcBorders>
              <w:top w:val="single" w:sz="8" w:space="0" w:color="auto"/>
              <w:left w:val="single" w:sz="4" w:space="0" w:color="auto"/>
              <w:bottom w:val="double" w:sz="6" w:space="0" w:color="000000"/>
              <w:right w:val="single" w:sz="4" w:space="0" w:color="auto"/>
            </w:tcBorders>
            <w:vAlign w:val="center"/>
            <w:hideMark/>
          </w:tcPr>
          <w:p w:rsidR="0077555D" w:rsidRPr="00413562" w:rsidRDefault="0077555D" w:rsidP="004D376F">
            <w:pPr>
              <w:spacing w:after="0" w:line="240" w:lineRule="auto"/>
              <w:rPr>
                <w:rFonts w:ascii="Sylfaen" w:eastAsia="Times New Roman" w:hAnsi="Sylfaen" w:cs="Calibri"/>
                <w:color w:val="000000"/>
                <w:sz w:val="13"/>
                <w:szCs w:val="13"/>
                <w:lang w:eastAsia="ru-RU"/>
              </w:rPr>
            </w:pPr>
          </w:p>
        </w:tc>
        <w:tc>
          <w:tcPr>
            <w:tcW w:w="932" w:type="dxa"/>
            <w:vMerge/>
            <w:tcBorders>
              <w:top w:val="single" w:sz="8" w:space="0" w:color="auto"/>
              <w:left w:val="single" w:sz="4" w:space="0" w:color="auto"/>
              <w:bottom w:val="double" w:sz="6" w:space="0" w:color="000000"/>
              <w:right w:val="single" w:sz="4" w:space="0" w:color="auto"/>
            </w:tcBorders>
            <w:vAlign w:val="center"/>
            <w:hideMark/>
          </w:tcPr>
          <w:p w:rsidR="0077555D" w:rsidRPr="00413562" w:rsidRDefault="0077555D" w:rsidP="004D376F">
            <w:pPr>
              <w:spacing w:after="0" w:line="240" w:lineRule="auto"/>
              <w:rPr>
                <w:rFonts w:ascii="Sylfaen" w:eastAsia="Times New Roman" w:hAnsi="Sylfaen" w:cs="Calibri"/>
                <w:color w:val="000000"/>
                <w:sz w:val="13"/>
                <w:szCs w:val="13"/>
                <w:lang w:eastAsia="ru-RU"/>
              </w:rPr>
            </w:pPr>
          </w:p>
        </w:tc>
        <w:tc>
          <w:tcPr>
            <w:tcW w:w="1297" w:type="dxa"/>
            <w:tcBorders>
              <w:top w:val="nil"/>
              <w:left w:val="nil"/>
              <w:bottom w:val="double" w:sz="6" w:space="0" w:color="auto"/>
              <w:right w:val="single" w:sz="4" w:space="0" w:color="auto"/>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საპროექტო მონაცემზე</w:t>
            </w:r>
          </w:p>
        </w:tc>
        <w:tc>
          <w:tcPr>
            <w:tcW w:w="1079" w:type="dxa"/>
            <w:tcBorders>
              <w:top w:val="nil"/>
              <w:left w:val="nil"/>
              <w:bottom w:val="double" w:sz="6" w:space="0" w:color="auto"/>
              <w:right w:val="single" w:sz="4" w:space="0" w:color="auto"/>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განზომილების ერთეულზე</w:t>
            </w:r>
          </w:p>
        </w:tc>
        <w:tc>
          <w:tcPr>
            <w:tcW w:w="1375" w:type="dxa"/>
            <w:tcBorders>
              <w:top w:val="nil"/>
              <w:left w:val="nil"/>
              <w:bottom w:val="double" w:sz="6" w:space="0" w:color="auto"/>
              <w:right w:val="single" w:sz="8" w:space="0" w:color="auto"/>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color w:val="000000"/>
                <w:sz w:val="13"/>
                <w:szCs w:val="13"/>
                <w:lang w:eastAsia="ru-RU"/>
              </w:rPr>
            </w:pPr>
            <w:r w:rsidRPr="00413562">
              <w:rPr>
                <w:rFonts w:ascii="Sylfaen" w:eastAsia="Times New Roman" w:hAnsi="Sylfaen" w:cs="Calibri"/>
                <w:color w:val="000000"/>
                <w:sz w:val="13"/>
                <w:szCs w:val="13"/>
                <w:lang w:eastAsia="ru-RU"/>
              </w:rPr>
              <w:t>სულ</w:t>
            </w:r>
          </w:p>
        </w:tc>
      </w:tr>
      <w:tr w:rsidR="0077555D" w:rsidRPr="00413562" w:rsidTr="004D376F">
        <w:trPr>
          <w:trHeight w:val="240"/>
        </w:trPr>
        <w:tc>
          <w:tcPr>
            <w:tcW w:w="360" w:type="dxa"/>
            <w:tcBorders>
              <w:top w:val="nil"/>
              <w:left w:val="single" w:sz="8" w:space="0" w:color="auto"/>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w:t>
            </w:r>
          </w:p>
        </w:tc>
        <w:tc>
          <w:tcPr>
            <w:tcW w:w="407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3</w:t>
            </w:r>
          </w:p>
        </w:tc>
        <w:tc>
          <w:tcPr>
            <w:tcW w:w="932"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4</w:t>
            </w:r>
          </w:p>
        </w:tc>
        <w:tc>
          <w:tcPr>
            <w:tcW w:w="129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6</w:t>
            </w:r>
          </w:p>
        </w:tc>
        <w:tc>
          <w:tcPr>
            <w:tcW w:w="1079"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7</w:t>
            </w:r>
          </w:p>
        </w:tc>
        <w:tc>
          <w:tcPr>
            <w:tcW w:w="1375" w:type="dxa"/>
            <w:tcBorders>
              <w:top w:val="nil"/>
              <w:left w:val="nil"/>
              <w:bottom w:val="double" w:sz="6" w:space="0" w:color="auto"/>
              <w:right w:val="single" w:sz="8"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8</w:t>
            </w:r>
          </w:p>
        </w:tc>
      </w:tr>
      <w:tr w:rsidR="0077555D" w:rsidRPr="00413562" w:rsidTr="004D376F">
        <w:trPr>
          <w:trHeight w:val="600"/>
        </w:trPr>
        <w:tc>
          <w:tcPr>
            <w:tcW w:w="9120" w:type="dxa"/>
            <w:gridSpan w:val="6"/>
            <w:tcBorders>
              <w:top w:val="double" w:sz="6" w:space="0" w:color="auto"/>
              <w:left w:val="single" w:sz="8" w:space="0" w:color="auto"/>
              <w:bottom w:val="double" w:sz="6" w:space="0" w:color="auto"/>
              <w:right w:val="single" w:sz="8" w:space="0" w:color="000000"/>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სამშენებლო სამუშაოები</w:t>
            </w:r>
          </w:p>
        </w:tc>
      </w:tr>
      <w:tr w:rsidR="0077555D" w:rsidRPr="00413562" w:rsidTr="004D376F">
        <w:trPr>
          <w:trHeight w:val="465"/>
        </w:trPr>
        <w:tc>
          <w:tcPr>
            <w:tcW w:w="9120" w:type="dxa"/>
            <w:gridSpan w:val="6"/>
            <w:tcBorders>
              <w:top w:val="double" w:sz="6" w:space="0" w:color="auto"/>
              <w:left w:val="single" w:sz="8" w:space="0" w:color="auto"/>
              <w:bottom w:val="double" w:sz="6" w:space="0" w:color="auto"/>
              <w:right w:val="single" w:sz="8" w:space="0" w:color="000000"/>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სადემონტაჟო სამუშაოები</w:t>
            </w:r>
          </w:p>
        </w:tc>
      </w:tr>
      <w:tr w:rsidR="0077555D" w:rsidRPr="00413562" w:rsidTr="004D376F">
        <w:trPr>
          <w:trHeight w:val="825"/>
        </w:trPr>
        <w:tc>
          <w:tcPr>
            <w:tcW w:w="360" w:type="dxa"/>
            <w:tcBorders>
              <w:top w:val="nil"/>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w:t>
            </w:r>
          </w:p>
        </w:tc>
        <w:tc>
          <w:tcPr>
            <w:tcW w:w="407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ბეტონის არსებული დამცავი კედლის დემონტაჟი</w:t>
            </w:r>
          </w:p>
        </w:tc>
        <w:tc>
          <w:tcPr>
            <w:tcW w:w="932"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xml:space="preserve"> მ3</w:t>
            </w:r>
          </w:p>
        </w:tc>
        <w:tc>
          <w:tcPr>
            <w:tcW w:w="129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205,63</w:t>
            </w:r>
          </w:p>
        </w:tc>
        <w:tc>
          <w:tcPr>
            <w:tcW w:w="1079"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nil"/>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10"/>
        </w:trPr>
        <w:tc>
          <w:tcPr>
            <w:tcW w:w="9120" w:type="dxa"/>
            <w:gridSpan w:val="6"/>
            <w:tcBorders>
              <w:top w:val="double" w:sz="6" w:space="0" w:color="auto"/>
              <w:left w:val="single" w:sz="8" w:space="0" w:color="auto"/>
              <w:bottom w:val="double" w:sz="6" w:space="0" w:color="auto"/>
              <w:right w:val="single" w:sz="8" w:space="0" w:color="000000"/>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მოსამზადებელი სამუშაოები</w:t>
            </w:r>
          </w:p>
        </w:tc>
      </w:tr>
      <w:tr w:rsidR="0077555D" w:rsidRPr="00413562" w:rsidTr="004D376F">
        <w:trPr>
          <w:trHeight w:val="1020"/>
        </w:trPr>
        <w:tc>
          <w:tcPr>
            <w:tcW w:w="360" w:type="dxa"/>
            <w:tcBorders>
              <w:top w:val="nil"/>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w:t>
            </w:r>
          </w:p>
        </w:tc>
        <w:tc>
          <w:tcPr>
            <w:tcW w:w="407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მისასვლელების და მოედნების გაწმენდა ბუჩქებისგან და წვრილტყისგან</w:t>
            </w:r>
          </w:p>
        </w:tc>
        <w:tc>
          <w:tcPr>
            <w:tcW w:w="932"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ჰა</w:t>
            </w:r>
          </w:p>
        </w:tc>
        <w:tc>
          <w:tcPr>
            <w:tcW w:w="129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0,14</w:t>
            </w:r>
          </w:p>
        </w:tc>
        <w:tc>
          <w:tcPr>
            <w:tcW w:w="1079"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nil"/>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75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2</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ბუჩქების და წვრილტყის ნარჩენების მოგროვება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ჰა</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0,14</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3</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ბუჩქების და წვრილტყის ნარჩენების დაწვა და სხვა დამხმარე სამუშაოები</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ჰა</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0,14</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4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4</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24 სმ-მდე დიამეტრის ხეების მოჭრა ამოძირკვით</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ხე</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0,48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4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5</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ამოძირკული ხეების გათრევა დასამუშავებელ მოედნამდე</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ხე</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0,48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6</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ამოძირკვული ხეების დამორვა-დამუშავება ადგილზე დასაწყობებით</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ხე</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0,48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67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7</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დასაჭრელი მოედნის მომზადება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ხე</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0,48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5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8</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ძირკვების გატანა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ძირკვი</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0,48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91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9</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მისასვლელების და მოედნების გაწმენდა-მომზადება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1,35</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114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10</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xml:space="preserve">გრუნტის მოჭრა (50 სმ-მდე) მისასვლელი დროებითი გზის მოსაწყობად </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0,68</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11</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მისასვლელი დროებითი გზების მოწყობა ქვიშა-ხრეშით</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4,05</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11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lastRenderedPageBreak/>
              <w:t>12</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დროებითი ყრილის მოწყობა კალაპოტის შესაცვლელად (ეტაპობრივად ორივე მხარეს)</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0,94</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8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13</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წყალარინებისთვის ტუმბოს მოწყობა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1,16</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88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14</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ფენილის მოწყობა არხში მექანიზმების გადასაადგილებლად</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11,61</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1050"/>
        </w:trPr>
        <w:tc>
          <w:tcPr>
            <w:tcW w:w="360" w:type="dxa"/>
            <w:tcBorders>
              <w:top w:val="double" w:sz="6" w:space="0" w:color="auto"/>
              <w:left w:val="single" w:sz="8" w:space="0" w:color="auto"/>
              <w:bottom w:val="nil"/>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15</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არსებული ჩამონაშალი გრუნტის დატვირთვა ავტოთვითმცლელზე და გატანა</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0,03</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510"/>
        </w:trPr>
        <w:tc>
          <w:tcPr>
            <w:tcW w:w="9120" w:type="dxa"/>
            <w:gridSpan w:val="6"/>
            <w:tcBorders>
              <w:top w:val="double" w:sz="6" w:space="0" w:color="auto"/>
              <w:left w:val="single" w:sz="8" w:space="0" w:color="auto"/>
              <w:bottom w:val="double" w:sz="6" w:space="0" w:color="auto"/>
              <w:right w:val="single" w:sz="8" w:space="0" w:color="000000"/>
            </w:tcBorders>
            <w:shd w:val="clear" w:color="000000" w:fill="EEECE1"/>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xml:space="preserve">ფერდსამაგრი კედლის მოწყობა </w:t>
            </w:r>
          </w:p>
        </w:tc>
      </w:tr>
      <w:tr w:rsidR="0077555D" w:rsidRPr="00413562" w:rsidTr="004D376F">
        <w:trPr>
          <w:trHeight w:val="780"/>
        </w:trPr>
        <w:tc>
          <w:tcPr>
            <w:tcW w:w="360" w:type="dxa"/>
            <w:tcBorders>
              <w:top w:val="nil"/>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w:t>
            </w:r>
          </w:p>
        </w:tc>
        <w:tc>
          <w:tcPr>
            <w:tcW w:w="407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არსებული მასივის ჩამოჭრა-ჩამოსწორება</w:t>
            </w:r>
          </w:p>
        </w:tc>
        <w:tc>
          <w:tcPr>
            <w:tcW w:w="932"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0,59</w:t>
            </w:r>
          </w:p>
        </w:tc>
        <w:tc>
          <w:tcPr>
            <w:tcW w:w="1079"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nil"/>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90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2</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გრუნტის ამოღება ფერდსამაგრი  კედლის საძირკვლის მოსაწყობად</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1,16</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118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3</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გრუნტის ამოღება ხელით ფერდსამაგრი  კედლის საძირკვლის მოსაწყობად</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0,58</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84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4</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გრუნტის დამუშავება ექსკევატორით (მეორეჯერადი გადატანა)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0,54</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118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5</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გრუნტის დამუშავება ექსკევატორით მეორეჯერადი გადატანით გრუნტის გადაადგილებით 30 მ-მდე</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0,36</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1110"/>
        </w:trPr>
        <w:tc>
          <w:tcPr>
            <w:tcW w:w="360" w:type="dxa"/>
            <w:tcBorders>
              <w:top w:val="double" w:sz="6" w:space="0" w:color="auto"/>
              <w:left w:val="single" w:sz="8" w:space="0" w:color="auto"/>
              <w:bottom w:val="nil"/>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6</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xml:space="preserve">ამოღებული გრუნტის დატვირთვა </w:t>
            </w:r>
            <w:r w:rsidRPr="00413562">
              <w:rPr>
                <w:rFonts w:ascii="Sylfaen" w:eastAsia="Times New Roman" w:hAnsi="Sylfaen" w:cs="Calibri"/>
                <w:b/>
                <w:bCs/>
                <w:color w:val="000000"/>
                <w:sz w:val="20"/>
                <w:szCs w:val="20"/>
                <w:lang w:eastAsia="ru-RU"/>
              </w:rPr>
              <w:br/>
            </w:r>
            <w:r w:rsidRPr="00413562">
              <w:rPr>
                <w:rFonts w:ascii="Sylfaen" w:eastAsia="Times New Roman" w:hAnsi="Sylfaen" w:cs="Calibri"/>
                <w:b/>
                <w:bCs/>
                <w:color w:val="000000"/>
                <w:sz w:val="20"/>
                <w:szCs w:val="20"/>
                <w:lang w:eastAsia="ru-RU"/>
              </w:rPr>
              <w:br/>
              <w:t>ავტოთვითმცლელზე და გატანა ნაყარში</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1000 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1,81</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1065"/>
        </w:trPr>
        <w:tc>
          <w:tcPr>
            <w:tcW w:w="360" w:type="dxa"/>
            <w:tcBorders>
              <w:top w:val="nil"/>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18</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xml:space="preserve">შიდა საქალაქო გზების მრავალჯერადი მორეცხვა ნაყარში ტრანსპორტირებისას </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1000მ2</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72,00</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99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9</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ფერდსამაგრი კედლის ქვიშა-ხრეშოვანი მომზადების მოწყობა 20 სმ სისქით</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მ3</w:t>
            </w:r>
          </w:p>
        </w:tc>
        <w:tc>
          <w:tcPr>
            <w:tcW w:w="1297"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1,22</w:t>
            </w:r>
          </w:p>
        </w:tc>
        <w:tc>
          <w:tcPr>
            <w:tcW w:w="1079" w:type="dxa"/>
            <w:tcBorders>
              <w:top w:val="nil"/>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90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10</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ფერდსამაგრი კედლის ბეტონის მომზადების მოწყობა 10 სმ სისქით ბეტონით ბ-15</w:t>
            </w:r>
          </w:p>
        </w:tc>
        <w:tc>
          <w:tcPr>
            <w:tcW w:w="932"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მ3</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61,10</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63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11</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ფერდსამაგრი  კედლის მოწყობა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7,90</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48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lastRenderedPageBreak/>
              <w:t> </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ბეტონი ბ-25</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801,85</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 </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არმატურა დ-8 ა-1</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გ/მ</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3 554,38</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60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 </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არმატურა დ-10 ა-III</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გ/მ</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1 797,75</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450"/>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 </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არმატურა დ-16  ა-III</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გ/მ</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28 646,50</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 </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არმატურა დ-18 ა-III</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გ/მ</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11 985,00</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52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12</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სადეფორმაციო ნაკერის მოწყობა</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w:t>
            </w:r>
            <w:r w:rsidRPr="00413562">
              <w:rPr>
                <w:rFonts w:ascii="Sylfaen" w:eastAsia="Times New Roman" w:hAnsi="Sylfaen" w:cs="Calibri"/>
                <w:b/>
                <w:bCs/>
                <w:sz w:val="20"/>
                <w:szCs w:val="20"/>
                <w:lang w:eastAsia="ru-RU"/>
              </w:rPr>
              <w:br/>
            </w:r>
            <w:r w:rsidRPr="00413562">
              <w:rPr>
                <w:rFonts w:ascii="Sylfaen" w:eastAsia="Times New Roman" w:hAnsi="Sylfaen" w:cs="Calibri"/>
                <w:b/>
                <w:bCs/>
                <w:sz w:val="20"/>
                <w:szCs w:val="20"/>
                <w:lang w:eastAsia="ru-RU"/>
              </w:rPr>
              <w:br/>
              <w:t>გრძ.მ</w:t>
            </w:r>
          </w:p>
        </w:tc>
        <w:tc>
          <w:tcPr>
            <w:tcW w:w="1297"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0,55</w:t>
            </w:r>
          </w:p>
        </w:tc>
        <w:tc>
          <w:tcPr>
            <w:tcW w:w="1079" w:type="dxa"/>
            <w:tcBorders>
              <w:top w:val="double" w:sz="6" w:space="0" w:color="auto"/>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795"/>
        </w:trPr>
        <w:tc>
          <w:tcPr>
            <w:tcW w:w="360" w:type="dxa"/>
            <w:tcBorders>
              <w:top w:val="double" w:sz="6" w:space="0" w:color="auto"/>
              <w:left w:val="single" w:sz="8" w:space="0" w:color="auto"/>
              <w:bottom w:val="nil"/>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sz w:val="20"/>
                <w:szCs w:val="20"/>
                <w:lang w:eastAsia="ru-RU"/>
              </w:rPr>
            </w:pPr>
            <w:r w:rsidRPr="00413562">
              <w:rPr>
                <w:rFonts w:ascii="Sylfaen" w:eastAsia="Times New Roman" w:hAnsi="Sylfaen" w:cs="Calibri"/>
                <w:sz w:val="20"/>
                <w:szCs w:val="20"/>
                <w:lang w:eastAsia="ru-RU"/>
              </w:rPr>
              <w:t>13</w:t>
            </w:r>
          </w:p>
        </w:tc>
        <w:tc>
          <w:tcPr>
            <w:tcW w:w="407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ფერდსამაგრი კედლის გასწვრივ სივრცის შევსება შემოტანილი ხრეშით</w:t>
            </w:r>
          </w:p>
        </w:tc>
        <w:tc>
          <w:tcPr>
            <w:tcW w:w="932"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center"/>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100 მ3</w:t>
            </w:r>
          </w:p>
        </w:tc>
        <w:tc>
          <w:tcPr>
            <w:tcW w:w="1297"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16,92</w:t>
            </w:r>
          </w:p>
        </w:tc>
        <w:tc>
          <w:tcPr>
            <w:tcW w:w="1079" w:type="dxa"/>
            <w:tcBorders>
              <w:top w:val="double" w:sz="6" w:space="0" w:color="auto"/>
              <w:left w:val="nil"/>
              <w:bottom w:val="single" w:sz="4" w:space="0" w:color="auto"/>
              <w:right w:val="single" w:sz="4"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c>
          <w:tcPr>
            <w:tcW w:w="1375" w:type="dxa"/>
            <w:tcBorders>
              <w:top w:val="double" w:sz="6" w:space="0" w:color="auto"/>
              <w:left w:val="nil"/>
              <w:bottom w:val="single" w:sz="4" w:space="0" w:color="auto"/>
              <w:right w:val="single" w:sz="8" w:space="0" w:color="auto"/>
            </w:tcBorders>
            <w:shd w:val="clear" w:color="auto" w:fill="auto"/>
            <w:vAlign w:val="center"/>
            <w:hideMark/>
          </w:tcPr>
          <w:p w:rsidR="0077555D" w:rsidRPr="00413562" w:rsidRDefault="0077555D" w:rsidP="004D376F">
            <w:pPr>
              <w:spacing w:after="0" w:line="240" w:lineRule="auto"/>
              <w:jc w:val="right"/>
              <w:rPr>
                <w:rFonts w:ascii="Sylfaen" w:eastAsia="Times New Roman" w:hAnsi="Sylfaen" w:cs="Calibri"/>
                <w:b/>
                <w:bCs/>
                <w:sz w:val="20"/>
                <w:szCs w:val="20"/>
                <w:lang w:eastAsia="ru-RU"/>
              </w:rPr>
            </w:pPr>
            <w:r w:rsidRPr="00413562">
              <w:rPr>
                <w:rFonts w:ascii="Sylfaen" w:eastAsia="Times New Roman" w:hAnsi="Sylfaen" w:cs="Calibri"/>
                <w:b/>
                <w:bCs/>
                <w:sz w:val="20"/>
                <w:szCs w:val="20"/>
                <w:lang w:eastAsia="ru-RU"/>
              </w:rPr>
              <w:t> </w:t>
            </w:r>
          </w:p>
        </w:tc>
      </w:tr>
      <w:tr w:rsidR="0077555D" w:rsidRPr="00413562" w:rsidTr="004D376F">
        <w:trPr>
          <w:trHeight w:val="330"/>
        </w:trPr>
        <w:tc>
          <w:tcPr>
            <w:tcW w:w="360" w:type="dxa"/>
            <w:tcBorders>
              <w:top w:val="double" w:sz="6" w:space="0" w:color="auto"/>
              <w:left w:val="single" w:sz="8" w:space="0" w:color="auto"/>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4077" w:type="dxa"/>
            <w:tcBorders>
              <w:top w:val="double" w:sz="6" w:space="0" w:color="auto"/>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ჯამი</w:t>
            </w:r>
          </w:p>
        </w:tc>
        <w:tc>
          <w:tcPr>
            <w:tcW w:w="932" w:type="dxa"/>
            <w:tcBorders>
              <w:top w:val="double" w:sz="6" w:space="0" w:color="auto"/>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297" w:type="dxa"/>
            <w:tcBorders>
              <w:top w:val="double" w:sz="6" w:space="0" w:color="auto"/>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079" w:type="dxa"/>
            <w:tcBorders>
              <w:top w:val="double" w:sz="6" w:space="0" w:color="auto"/>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double" w:sz="6" w:space="0" w:color="auto"/>
              <w:left w:val="nil"/>
              <w:bottom w:val="double" w:sz="6" w:space="0" w:color="auto"/>
              <w:right w:val="single" w:sz="8" w:space="0" w:color="auto"/>
            </w:tcBorders>
            <w:shd w:val="clear" w:color="000000" w:fill="EEECE1"/>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330"/>
        </w:trPr>
        <w:tc>
          <w:tcPr>
            <w:tcW w:w="360" w:type="dxa"/>
            <w:tcBorders>
              <w:top w:val="nil"/>
              <w:left w:val="single" w:sz="8" w:space="0" w:color="auto"/>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407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ზედნადები ხარჯები  %</w:t>
            </w:r>
          </w:p>
        </w:tc>
        <w:tc>
          <w:tcPr>
            <w:tcW w:w="932"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10%</w:t>
            </w:r>
          </w:p>
        </w:tc>
        <w:tc>
          <w:tcPr>
            <w:tcW w:w="129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079"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nil"/>
              <w:left w:val="nil"/>
              <w:bottom w:val="double" w:sz="6" w:space="0" w:color="auto"/>
              <w:right w:val="single" w:sz="8" w:space="0" w:color="auto"/>
            </w:tcBorders>
            <w:shd w:val="clear" w:color="000000" w:fill="EEECE1"/>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330"/>
        </w:trPr>
        <w:tc>
          <w:tcPr>
            <w:tcW w:w="360" w:type="dxa"/>
            <w:tcBorders>
              <w:top w:val="nil"/>
              <w:left w:val="single" w:sz="8" w:space="0" w:color="auto"/>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407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ჯამი:</w:t>
            </w:r>
          </w:p>
        </w:tc>
        <w:tc>
          <w:tcPr>
            <w:tcW w:w="932"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297"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079" w:type="dxa"/>
            <w:tcBorders>
              <w:top w:val="nil"/>
              <w:left w:val="nil"/>
              <w:bottom w:val="double" w:sz="6"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nil"/>
              <w:left w:val="nil"/>
              <w:bottom w:val="double" w:sz="6" w:space="0" w:color="auto"/>
              <w:right w:val="single" w:sz="8" w:space="0" w:color="auto"/>
            </w:tcBorders>
            <w:shd w:val="clear" w:color="000000" w:fill="EEECE1"/>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315"/>
        </w:trPr>
        <w:tc>
          <w:tcPr>
            <w:tcW w:w="360" w:type="dxa"/>
            <w:tcBorders>
              <w:top w:val="nil"/>
              <w:left w:val="single" w:sz="8" w:space="0" w:color="auto"/>
              <w:bottom w:val="nil"/>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4077" w:type="dxa"/>
            <w:tcBorders>
              <w:top w:val="nil"/>
              <w:left w:val="nil"/>
              <w:bottom w:val="nil"/>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გეგმიური დაგროვება  %</w:t>
            </w:r>
          </w:p>
        </w:tc>
        <w:tc>
          <w:tcPr>
            <w:tcW w:w="932" w:type="dxa"/>
            <w:tcBorders>
              <w:top w:val="nil"/>
              <w:left w:val="nil"/>
              <w:bottom w:val="nil"/>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8%</w:t>
            </w:r>
          </w:p>
        </w:tc>
        <w:tc>
          <w:tcPr>
            <w:tcW w:w="1297" w:type="dxa"/>
            <w:tcBorders>
              <w:top w:val="nil"/>
              <w:left w:val="nil"/>
              <w:bottom w:val="nil"/>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079" w:type="dxa"/>
            <w:tcBorders>
              <w:top w:val="nil"/>
              <w:left w:val="nil"/>
              <w:bottom w:val="nil"/>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nil"/>
              <w:left w:val="nil"/>
              <w:bottom w:val="nil"/>
              <w:right w:val="single" w:sz="8" w:space="0" w:color="auto"/>
            </w:tcBorders>
            <w:shd w:val="clear" w:color="000000" w:fill="EEECE1"/>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300"/>
        </w:trPr>
        <w:tc>
          <w:tcPr>
            <w:tcW w:w="360" w:type="dxa"/>
            <w:tcBorders>
              <w:top w:val="single" w:sz="4" w:space="0" w:color="auto"/>
              <w:left w:val="single" w:sz="8" w:space="0" w:color="auto"/>
              <w:bottom w:val="single" w:sz="4"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4077" w:type="dxa"/>
            <w:tcBorders>
              <w:top w:val="single" w:sz="4" w:space="0" w:color="auto"/>
              <w:left w:val="nil"/>
              <w:bottom w:val="single" w:sz="4"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ჯამი</w:t>
            </w:r>
          </w:p>
        </w:tc>
        <w:tc>
          <w:tcPr>
            <w:tcW w:w="932" w:type="dxa"/>
            <w:tcBorders>
              <w:top w:val="single" w:sz="4" w:space="0" w:color="auto"/>
              <w:left w:val="nil"/>
              <w:bottom w:val="single" w:sz="4"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297" w:type="dxa"/>
            <w:tcBorders>
              <w:top w:val="single" w:sz="4" w:space="0" w:color="auto"/>
              <w:left w:val="nil"/>
              <w:bottom w:val="single" w:sz="4"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079" w:type="dxa"/>
            <w:tcBorders>
              <w:top w:val="single" w:sz="4" w:space="0" w:color="auto"/>
              <w:left w:val="nil"/>
              <w:bottom w:val="single" w:sz="4" w:space="0" w:color="auto"/>
              <w:right w:val="single" w:sz="4" w:space="0" w:color="auto"/>
            </w:tcBorders>
            <w:shd w:val="clear" w:color="000000" w:fill="EEECE1"/>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c>
          <w:tcPr>
            <w:tcW w:w="1375" w:type="dxa"/>
            <w:tcBorders>
              <w:top w:val="single" w:sz="4" w:space="0" w:color="auto"/>
              <w:left w:val="nil"/>
              <w:bottom w:val="single" w:sz="4" w:space="0" w:color="auto"/>
              <w:right w:val="single" w:sz="8" w:space="0" w:color="auto"/>
            </w:tcBorders>
            <w:shd w:val="clear" w:color="000000" w:fill="EEECE1"/>
            <w:noWrap/>
            <w:vAlign w:val="center"/>
            <w:hideMark/>
          </w:tcPr>
          <w:p w:rsidR="0077555D" w:rsidRPr="00413562" w:rsidRDefault="0077555D" w:rsidP="004D376F">
            <w:pPr>
              <w:spacing w:after="0" w:line="240" w:lineRule="auto"/>
              <w:jc w:val="right"/>
              <w:rPr>
                <w:rFonts w:ascii="Sylfaen" w:eastAsia="Times New Roman" w:hAnsi="Sylfaen" w:cs="Calibri"/>
                <w:b/>
                <w:bCs/>
                <w:color w:val="000000"/>
                <w:sz w:val="20"/>
                <w:szCs w:val="20"/>
                <w:lang w:eastAsia="ru-RU"/>
              </w:rPr>
            </w:pPr>
            <w:r w:rsidRPr="00413562">
              <w:rPr>
                <w:rFonts w:ascii="Sylfaen" w:eastAsia="Times New Roman" w:hAnsi="Sylfaen" w:cs="Calibri"/>
                <w:b/>
                <w:bCs/>
                <w:color w:val="000000"/>
                <w:sz w:val="20"/>
                <w:szCs w:val="20"/>
                <w:lang w:eastAsia="ru-RU"/>
              </w:rPr>
              <w:t> </w:t>
            </w:r>
          </w:p>
        </w:tc>
      </w:tr>
      <w:tr w:rsidR="0077555D" w:rsidRPr="00413562" w:rsidTr="004D376F">
        <w:trPr>
          <w:trHeight w:val="300"/>
        </w:trPr>
        <w:tc>
          <w:tcPr>
            <w:tcW w:w="360" w:type="dxa"/>
            <w:tcBorders>
              <w:top w:val="nil"/>
              <w:left w:val="single" w:sz="8" w:space="0" w:color="auto"/>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407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b/>
                <w:bCs/>
                <w:color w:val="000000"/>
                <w:lang w:eastAsia="ru-RU"/>
              </w:rPr>
            </w:pPr>
            <w:r w:rsidRPr="00413562">
              <w:rPr>
                <w:rFonts w:ascii="Sylfaen" w:eastAsia="Times New Roman" w:hAnsi="Sylfaen" w:cs="Calibri"/>
                <w:b/>
                <w:bCs/>
                <w:color w:val="000000"/>
                <w:lang w:eastAsia="ru-RU"/>
              </w:rPr>
              <w:t>გაუთვალისწინებელი სამუშაოები</w:t>
            </w:r>
          </w:p>
        </w:tc>
        <w:tc>
          <w:tcPr>
            <w:tcW w:w="932"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3%</w:t>
            </w:r>
          </w:p>
        </w:tc>
        <w:tc>
          <w:tcPr>
            <w:tcW w:w="129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079"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375" w:type="dxa"/>
            <w:tcBorders>
              <w:top w:val="nil"/>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r>
      <w:tr w:rsidR="0077555D" w:rsidRPr="00413562" w:rsidTr="004D376F">
        <w:trPr>
          <w:trHeight w:val="300"/>
        </w:trPr>
        <w:tc>
          <w:tcPr>
            <w:tcW w:w="360" w:type="dxa"/>
            <w:tcBorders>
              <w:top w:val="nil"/>
              <w:left w:val="single" w:sz="8" w:space="0" w:color="auto"/>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4077" w:type="dxa"/>
            <w:tcBorders>
              <w:top w:val="nil"/>
              <w:left w:val="nil"/>
              <w:bottom w:val="single" w:sz="4" w:space="0" w:color="auto"/>
              <w:right w:val="single" w:sz="4" w:space="0" w:color="auto"/>
            </w:tcBorders>
            <w:shd w:val="clear" w:color="auto" w:fill="auto"/>
            <w:noWrap/>
            <w:vAlign w:val="bottom"/>
            <w:hideMark/>
          </w:tcPr>
          <w:p w:rsidR="0077555D" w:rsidRPr="00413562" w:rsidRDefault="0077555D" w:rsidP="004D376F">
            <w:pPr>
              <w:spacing w:after="0" w:line="240" w:lineRule="auto"/>
              <w:jc w:val="center"/>
              <w:rPr>
                <w:rFonts w:ascii="Sylfaen" w:eastAsia="Times New Roman" w:hAnsi="Sylfaen" w:cs="Calibri"/>
                <w:b/>
                <w:bCs/>
                <w:color w:val="000000"/>
                <w:lang w:eastAsia="ru-RU"/>
              </w:rPr>
            </w:pPr>
            <w:r w:rsidRPr="00413562">
              <w:rPr>
                <w:rFonts w:ascii="Sylfaen" w:eastAsia="Times New Roman" w:hAnsi="Sylfaen" w:cs="Calibri"/>
                <w:b/>
                <w:bCs/>
                <w:color w:val="000000"/>
                <w:lang w:eastAsia="ru-RU"/>
              </w:rPr>
              <w:t>ჯამი</w:t>
            </w:r>
          </w:p>
        </w:tc>
        <w:tc>
          <w:tcPr>
            <w:tcW w:w="932"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29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079"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375" w:type="dxa"/>
            <w:tcBorders>
              <w:top w:val="nil"/>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r>
      <w:tr w:rsidR="0077555D" w:rsidRPr="00413562" w:rsidTr="004D376F">
        <w:trPr>
          <w:trHeight w:val="300"/>
        </w:trPr>
        <w:tc>
          <w:tcPr>
            <w:tcW w:w="360" w:type="dxa"/>
            <w:tcBorders>
              <w:top w:val="nil"/>
              <w:left w:val="single" w:sz="8" w:space="0" w:color="auto"/>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407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lang w:eastAsia="ru-RU"/>
              </w:rPr>
            </w:pPr>
            <w:r w:rsidRPr="00413562">
              <w:rPr>
                <w:rFonts w:ascii="Sylfaen" w:eastAsia="Times New Roman" w:hAnsi="Sylfaen" w:cs="Calibri"/>
                <w:b/>
                <w:bCs/>
                <w:color w:val="000000"/>
                <w:lang w:eastAsia="ru-RU"/>
              </w:rPr>
              <w:t>დღგ</w:t>
            </w:r>
          </w:p>
        </w:tc>
        <w:tc>
          <w:tcPr>
            <w:tcW w:w="932"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18%</w:t>
            </w:r>
          </w:p>
        </w:tc>
        <w:tc>
          <w:tcPr>
            <w:tcW w:w="1297"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079" w:type="dxa"/>
            <w:tcBorders>
              <w:top w:val="nil"/>
              <w:left w:val="nil"/>
              <w:bottom w:val="single" w:sz="4"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375" w:type="dxa"/>
            <w:tcBorders>
              <w:top w:val="nil"/>
              <w:left w:val="nil"/>
              <w:bottom w:val="single" w:sz="4"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r>
      <w:tr w:rsidR="0077555D" w:rsidRPr="00413562" w:rsidTr="004D376F">
        <w:trPr>
          <w:trHeight w:val="315"/>
        </w:trPr>
        <w:tc>
          <w:tcPr>
            <w:tcW w:w="360" w:type="dxa"/>
            <w:tcBorders>
              <w:top w:val="nil"/>
              <w:left w:val="single" w:sz="8" w:space="0" w:color="auto"/>
              <w:bottom w:val="single" w:sz="8"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4077" w:type="dxa"/>
            <w:tcBorders>
              <w:top w:val="nil"/>
              <w:left w:val="nil"/>
              <w:bottom w:val="single" w:sz="8"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b/>
                <w:bCs/>
                <w:color w:val="000000"/>
                <w:lang w:eastAsia="ru-RU"/>
              </w:rPr>
            </w:pPr>
            <w:r w:rsidRPr="00413562">
              <w:rPr>
                <w:rFonts w:ascii="Sylfaen" w:eastAsia="Times New Roman" w:hAnsi="Sylfaen" w:cs="Calibri"/>
                <w:b/>
                <w:bCs/>
                <w:color w:val="000000"/>
                <w:lang w:eastAsia="ru-RU"/>
              </w:rPr>
              <w:t>სულ ჯამი</w:t>
            </w:r>
          </w:p>
        </w:tc>
        <w:tc>
          <w:tcPr>
            <w:tcW w:w="932" w:type="dxa"/>
            <w:tcBorders>
              <w:top w:val="nil"/>
              <w:left w:val="nil"/>
              <w:bottom w:val="single" w:sz="8" w:space="0" w:color="auto"/>
              <w:right w:val="single" w:sz="4" w:space="0" w:color="auto"/>
            </w:tcBorders>
            <w:shd w:val="clear" w:color="auto" w:fill="auto"/>
            <w:noWrap/>
            <w:vAlign w:val="center"/>
            <w:hideMark/>
          </w:tcPr>
          <w:p w:rsidR="0077555D" w:rsidRPr="00413562" w:rsidRDefault="0077555D" w:rsidP="004D376F">
            <w:pPr>
              <w:spacing w:after="0" w:line="240" w:lineRule="auto"/>
              <w:jc w:val="center"/>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297" w:type="dxa"/>
            <w:tcBorders>
              <w:top w:val="nil"/>
              <w:left w:val="nil"/>
              <w:bottom w:val="single" w:sz="8"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079" w:type="dxa"/>
            <w:tcBorders>
              <w:top w:val="nil"/>
              <w:left w:val="nil"/>
              <w:bottom w:val="single" w:sz="8" w:space="0" w:color="auto"/>
              <w:right w:val="single" w:sz="4"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c>
          <w:tcPr>
            <w:tcW w:w="1375" w:type="dxa"/>
            <w:tcBorders>
              <w:top w:val="nil"/>
              <w:left w:val="nil"/>
              <w:bottom w:val="single" w:sz="8" w:space="0" w:color="auto"/>
              <w:right w:val="single" w:sz="8" w:space="0" w:color="auto"/>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r w:rsidRPr="00413562">
              <w:rPr>
                <w:rFonts w:ascii="Sylfaen" w:eastAsia="Times New Roman" w:hAnsi="Sylfaen" w:cs="Calibri"/>
                <w:color w:val="000000"/>
                <w:lang w:eastAsia="ru-RU"/>
              </w:rPr>
              <w:t> </w:t>
            </w:r>
          </w:p>
        </w:tc>
      </w:tr>
      <w:tr w:rsidR="0077555D" w:rsidRPr="00413562" w:rsidTr="004D376F">
        <w:trPr>
          <w:trHeight w:val="300"/>
        </w:trPr>
        <w:tc>
          <w:tcPr>
            <w:tcW w:w="360"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rPr>
                <w:rFonts w:ascii="Sylfaen" w:eastAsia="Times New Roman" w:hAnsi="Sylfaen" w:cs="Calibri"/>
                <w:color w:val="000000"/>
                <w:lang w:eastAsia="ru-RU"/>
              </w:rPr>
            </w:pPr>
          </w:p>
        </w:tc>
        <w:tc>
          <w:tcPr>
            <w:tcW w:w="4077"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center"/>
              <w:rPr>
                <w:rFonts w:ascii="Times New Roman" w:eastAsia="Times New Roman" w:hAnsi="Times New Roman" w:cs="Times New Roman"/>
                <w:sz w:val="20"/>
                <w:szCs w:val="20"/>
                <w:lang w:eastAsia="ru-RU"/>
              </w:rPr>
            </w:pPr>
          </w:p>
        </w:tc>
        <w:tc>
          <w:tcPr>
            <w:tcW w:w="932"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rPr>
                <w:rFonts w:ascii="Times New Roman" w:eastAsia="Times New Roman" w:hAnsi="Times New Roman" w:cs="Times New Roman"/>
                <w:sz w:val="20"/>
                <w:szCs w:val="20"/>
                <w:lang w:eastAsia="ru-RU"/>
              </w:rPr>
            </w:pPr>
          </w:p>
        </w:tc>
        <w:tc>
          <w:tcPr>
            <w:tcW w:w="1297"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jc w:val="center"/>
              <w:rPr>
                <w:rFonts w:ascii="Times New Roman" w:eastAsia="Times New Roman" w:hAnsi="Times New Roman" w:cs="Times New Roman"/>
                <w:sz w:val="20"/>
                <w:szCs w:val="20"/>
                <w:lang w:eastAsia="ru-RU"/>
              </w:rPr>
            </w:pPr>
          </w:p>
        </w:tc>
        <w:tc>
          <w:tcPr>
            <w:tcW w:w="1079"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rPr>
                <w:rFonts w:ascii="Times New Roman" w:eastAsia="Times New Roman" w:hAnsi="Times New Roman" w:cs="Times New Roman"/>
                <w:sz w:val="20"/>
                <w:szCs w:val="20"/>
                <w:lang w:eastAsia="ru-RU"/>
              </w:rPr>
            </w:pPr>
          </w:p>
        </w:tc>
        <w:tc>
          <w:tcPr>
            <w:tcW w:w="1375" w:type="dxa"/>
            <w:tcBorders>
              <w:top w:val="nil"/>
              <w:left w:val="nil"/>
              <w:bottom w:val="nil"/>
              <w:right w:val="nil"/>
            </w:tcBorders>
            <w:shd w:val="clear" w:color="auto" w:fill="auto"/>
            <w:noWrap/>
            <w:vAlign w:val="center"/>
            <w:hideMark/>
          </w:tcPr>
          <w:p w:rsidR="0077555D" w:rsidRPr="00413562" w:rsidRDefault="0077555D" w:rsidP="004D376F">
            <w:pPr>
              <w:spacing w:after="0" w:line="240" w:lineRule="auto"/>
              <w:rPr>
                <w:rFonts w:ascii="Times New Roman" w:eastAsia="Times New Roman" w:hAnsi="Times New Roman" w:cs="Times New Roman"/>
                <w:sz w:val="20"/>
                <w:szCs w:val="20"/>
                <w:lang w:eastAsia="ru-RU"/>
              </w:rPr>
            </w:pPr>
          </w:p>
        </w:tc>
      </w:tr>
    </w:tbl>
    <w:p w:rsidR="0077555D" w:rsidRDefault="0077555D" w:rsidP="0077555D">
      <w:pPr>
        <w:pStyle w:val="a4"/>
        <w:spacing w:line="276" w:lineRule="auto"/>
        <w:jc w:val="both"/>
        <w:rPr>
          <w:rFonts w:ascii="Sylfaen" w:eastAsia="Calibri" w:hAnsi="Sylfaen"/>
          <w:sz w:val="22"/>
          <w:szCs w:val="22"/>
          <w:lang w:val="ka-GE" w:eastAsia="en-US"/>
        </w:rPr>
        <w:sectPr w:rsidR="0077555D">
          <w:pgSz w:w="11906" w:h="16838"/>
          <w:pgMar w:top="1134" w:right="850" w:bottom="1134" w:left="1701" w:header="708" w:footer="708" w:gutter="0"/>
          <w:cols w:space="708"/>
          <w:docGrid w:linePitch="360"/>
        </w:sectPr>
      </w:pPr>
      <w:r>
        <w:rPr>
          <w:rFonts w:ascii="Sylfaen" w:eastAsia="Calibri" w:hAnsi="Sylfaen"/>
          <w:sz w:val="22"/>
          <w:szCs w:val="22"/>
          <w:lang w:val="ka-GE" w:eastAsia="en-US"/>
        </w:rPr>
        <w:t xml:space="preserve"> </w:t>
      </w:r>
    </w:p>
    <w:p w:rsidR="0077555D" w:rsidRPr="00400912" w:rsidRDefault="0077555D" w:rsidP="0077555D">
      <w:pPr>
        <w:pStyle w:val="a4"/>
        <w:spacing w:line="276" w:lineRule="auto"/>
        <w:jc w:val="both"/>
        <w:rPr>
          <w:rFonts w:ascii="AcadNusx" w:eastAsia="Calibri" w:hAnsi="AcadNusx"/>
          <w:sz w:val="22"/>
          <w:szCs w:val="22"/>
          <w:lang w:val="ka-GE" w:eastAsia="en-US"/>
        </w:rPr>
      </w:pPr>
      <w:r w:rsidRPr="00E929FD">
        <w:rPr>
          <w:rFonts w:ascii="AcadNusx" w:eastAsia="Calibri" w:hAnsi="AcadNusx"/>
          <w:sz w:val="22"/>
          <w:szCs w:val="22"/>
          <w:lang w:val="ka-GE" w:eastAsia="en-US"/>
        </w:rPr>
        <w:object w:dxaOrig="1786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4.5pt;height:505.5pt" o:ole="">
            <v:imagedata r:id="rId6" o:title=""/>
          </v:shape>
          <o:OLEObject Type="Embed" ProgID="AcroExch.Document.DC" ShapeID="_x0000_i1025" DrawAspect="Content" ObjectID="_1696072362" r:id="rId7"/>
        </w:object>
      </w:r>
    </w:p>
    <w:p w:rsidR="0077555D" w:rsidRPr="006768A1" w:rsidRDefault="0077555D" w:rsidP="0077555D">
      <w:pPr>
        <w:pStyle w:val="a4"/>
        <w:spacing w:line="276" w:lineRule="auto"/>
        <w:jc w:val="both"/>
        <w:rPr>
          <w:rFonts w:ascii="Sylfaen" w:eastAsia="Calibri" w:hAnsi="Sylfaen"/>
          <w:sz w:val="22"/>
          <w:szCs w:val="22"/>
          <w:lang w:val="ka-GE" w:eastAsia="en-US"/>
        </w:rPr>
      </w:pPr>
      <w:r>
        <w:rPr>
          <w:rFonts w:ascii="Sylfaen" w:eastAsia="Calibri" w:hAnsi="Sylfaen" w:cs="Sylfaen"/>
          <w:sz w:val="22"/>
          <w:szCs w:val="22"/>
          <w:lang w:val="ka-GE" w:eastAsia="en-US"/>
        </w:rPr>
        <w:lastRenderedPageBreak/>
        <w:t xml:space="preserve"> </w:t>
      </w:r>
      <w:r w:rsidRPr="00E929FD">
        <w:rPr>
          <w:rFonts w:ascii="Sylfaen" w:eastAsia="Calibri" w:hAnsi="Sylfaen" w:cs="Sylfaen"/>
          <w:noProof/>
          <w:sz w:val="22"/>
          <w:szCs w:val="22"/>
          <w:lang w:val="en-US" w:eastAsia="en-US"/>
        </w:rPr>
        <w:drawing>
          <wp:inline distT="0" distB="0" distL="0" distR="0">
            <wp:extent cx="9877425" cy="5600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8127" cy="5601098"/>
                    </a:xfrm>
                    <a:prstGeom prst="rect">
                      <a:avLst/>
                    </a:prstGeom>
                    <a:noFill/>
                    <a:ln>
                      <a:noFill/>
                    </a:ln>
                  </pic:spPr>
                </pic:pic>
              </a:graphicData>
            </a:graphic>
          </wp:inline>
        </w:drawing>
      </w:r>
    </w:p>
    <w:p w:rsidR="0077555D" w:rsidRPr="00400912" w:rsidRDefault="0077555D" w:rsidP="0077555D">
      <w:pPr>
        <w:pStyle w:val="a4"/>
        <w:spacing w:line="276" w:lineRule="auto"/>
        <w:jc w:val="both"/>
        <w:rPr>
          <w:rFonts w:ascii="Sylfaen" w:eastAsia="Calibri" w:hAnsi="Sylfaen"/>
          <w:sz w:val="22"/>
          <w:szCs w:val="22"/>
          <w:lang w:val="ka-GE" w:eastAsia="en-US"/>
        </w:rPr>
      </w:pPr>
      <w:r>
        <w:rPr>
          <w:rFonts w:ascii="Sylfaen" w:eastAsia="Calibri" w:hAnsi="Sylfaen"/>
          <w:sz w:val="22"/>
          <w:szCs w:val="22"/>
          <w:lang w:val="ka-GE" w:eastAsia="en-US"/>
        </w:rPr>
        <w:lastRenderedPageBreak/>
        <w:t xml:space="preserve">  </w:t>
      </w:r>
      <w:r w:rsidRPr="006C7E75">
        <w:rPr>
          <w:rFonts w:ascii="Sylfaen" w:eastAsia="Calibri" w:hAnsi="Sylfaen"/>
          <w:noProof/>
          <w:sz w:val="22"/>
          <w:szCs w:val="22"/>
          <w:lang w:val="en-US" w:eastAsia="en-US"/>
        </w:rPr>
        <w:drawing>
          <wp:inline distT="0" distB="0" distL="0" distR="0">
            <wp:extent cx="9251950" cy="4548875"/>
            <wp:effectExtent l="0" t="0" r="6350" b="4445"/>
            <wp:docPr id="3" name="Рисунок 3" descr="C:\Users\NODAR KONTSELIDZE\Desktop\Новая папка (2)\ქ. ბათუმი დ.ბაქრაძის ქუჩა ნაპირსამაგრი ნაგებო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ODAR KONTSELIDZE\Desktop\Новая папка (2)\ქ. ბათუმი დ.ბაქრაძის ქუჩა ნაპირსამაგრი ნაგებობა.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1950" cy="4548875"/>
                    </a:xfrm>
                    <a:prstGeom prst="rect">
                      <a:avLst/>
                    </a:prstGeom>
                    <a:noFill/>
                    <a:ln>
                      <a:noFill/>
                    </a:ln>
                  </pic:spPr>
                </pic:pic>
              </a:graphicData>
            </a:graphic>
          </wp:inline>
        </w:drawing>
      </w:r>
    </w:p>
    <w:p w:rsidR="0077555D" w:rsidRPr="00A507C6" w:rsidRDefault="0077555D" w:rsidP="0077555D">
      <w:pPr>
        <w:spacing w:line="276" w:lineRule="auto"/>
        <w:jc w:val="both"/>
        <w:rPr>
          <w:rFonts w:ascii="Sylfaen" w:hAnsi="Sylfaen"/>
          <w:lang w:val="ka-GE"/>
        </w:rPr>
      </w:pPr>
      <w:r>
        <w:rPr>
          <w:rFonts w:ascii="Sylfaen" w:hAnsi="Sylfaen"/>
          <w:lang w:val="ka-GE"/>
        </w:rPr>
        <w:t xml:space="preserve"> </w:t>
      </w:r>
      <w:r>
        <w:rPr>
          <w:rFonts w:ascii="Sylfaen" w:hAnsi="Sylfaen"/>
          <w:noProof/>
          <w:lang w:val="ka-GE" w:eastAsia="ru-RU"/>
        </w:rPr>
        <w:t xml:space="preserve">  </w:t>
      </w:r>
    </w:p>
    <w:p w:rsidR="0077555D" w:rsidRPr="00A507C6" w:rsidRDefault="0077555D" w:rsidP="0077555D">
      <w:pPr>
        <w:spacing w:line="276" w:lineRule="auto"/>
        <w:jc w:val="both"/>
        <w:rPr>
          <w:rFonts w:ascii="Sylfaen" w:hAnsi="Sylfaen"/>
          <w:b/>
          <w:sz w:val="24"/>
          <w:szCs w:val="24"/>
          <w:lang w:val="ka-GE"/>
        </w:rPr>
      </w:pPr>
      <w:r w:rsidRPr="00A507C6">
        <w:rPr>
          <w:rFonts w:ascii="Sylfaen" w:hAnsi="Sylfaen"/>
          <w:sz w:val="24"/>
          <w:szCs w:val="24"/>
          <w:lang w:val="ka-GE"/>
        </w:rPr>
        <w:t xml:space="preserve"> </w:t>
      </w:r>
    </w:p>
    <w:p w:rsidR="006C78B6" w:rsidRDefault="006C78B6"/>
    <w:sectPr w:rsidR="006C78B6" w:rsidSect="00E929FD">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rigolia">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7555D"/>
    <w:rsid w:val="000003C5"/>
    <w:rsid w:val="00001502"/>
    <w:rsid w:val="000015D1"/>
    <w:rsid w:val="00001A4F"/>
    <w:rsid w:val="00001DA5"/>
    <w:rsid w:val="00001E01"/>
    <w:rsid w:val="00002750"/>
    <w:rsid w:val="000039B9"/>
    <w:rsid w:val="00003E7A"/>
    <w:rsid w:val="00004648"/>
    <w:rsid w:val="00005DB0"/>
    <w:rsid w:val="00006B2D"/>
    <w:rsid w:val="00006FD8"/>
    <w:rsid w:val="00010820"/>
    <w:rsid w:val="00010915"/>
    <w:rsid w:val="000110C7"/>
    <w:rsid w:val="00011595"/>
    <w:rsid w:val="0001179F"/>
    <w:rsid w:val="00011870"/>
    <w:rsid w:val="00011EA7"/>
    <w:rsid w:val="000126F8"/>
    <w:rsid w:val="00012DE7"/>
    <w:rsid w:val="000131CA"/>
    <w:rsid w:val="000135DF"/>
    <w:rsid w:val="000140FA"/>
    <w:rsid w:val="0001444C"/>
    <w:rsid w:val="00014D16"/>
    <w:rsid w:val="00014D1A"/>
    <w:rsid w:val="000151E4"/>
    <w:rsid w:val="0001533C"/>
    <w:rsid w:val="00015344"/>
    <w:rsid w:val="00015A55"/>
    <w:rsid w:val="00015B04"/>
    <w:rsid w:val="00015B23"/>
    <w:rsid w:val="0001646B"/>
    <w:rsid w:val="000169F6"/>
    <w:rsid w:val="00017164"/>
    <w:rsid w:val="00017514"/>
    <w:rsid w:val="00017F45"/>
    <w:rsid w:val="00017FAB"/>
    <w:rsid w:val="0002053A"/>
    <w:rsid w:val="000211F5"/>
    <w:rsid w:val="00021E76"/>
    <w:rsid w:val="000229EB"/>
    <w:rsid w:val="00022B85"/>
    <w:rsid w:val="00022C57"/>
    <w:rsid w:val="00023840"/>
    <w:rsid w:val="00024020"/>
    <w:rsid w:val="000243DC"/>
    <w:rsid w:val="000248C9"/>
    <w:rsid w:val="00025673"/>
    <w:rsid w:val="00025D4E"/>
    <w:rsid w:val="00026091"/>
    <w:rsid w:val="0002758A"/>
    <w:rsid w:val="0002787F"/>
    <w:rsid w:val="00027D99"/>
    <w:rsid w:val="00031050"/>
    <w:rsid w:val="0003276B"/>
    <w:rsid w:val="00032D76"/>
    <w:rsid w:val="00032ECA"/>
    <w:rsid w:val="00033082"/>
    <w:rsid w:val="00033401"/>
    <w:rsid w:val="00033476"/>
    <w:rsid w:val="0003423E"/>
    <w:rsid w:val="000342E8"/>
    <w:rsid w:val="0003455A"/>
    <w:rsid w:val="000346C3"/>
    <w:rsid w:val="00034A5B"/>
    <w:rsid w:val="00035A28"/>
    <w:rsid w:val="000360B5"/>
    <w:rsid w:val="00037148"/>
    <w:rsid w:val="0003765D"/>
    <w:rsid w:val="00037792"/>
    <w:rsid w:val="00040703"/>
    <w:rsid w:val="00040A4C"/>
    <w:rsid w:val="000414AB"/>
    <w:rsid w:val="00041B54"/>
    <w:rsid w:val="00042484"/>
    <w:rsid w:val="0004248D"/>
    <w:rsid w:val="0004329E"/>
    <w:rsid w:val="00043456"/>
    <w:rsid w:val="00044733"/>
    <w:rsid w:val="000448D9"/>
    <w:rsid w:val="000452C8"/>
    <w:rsid w:val="00045C03"/>
    <w:rsid w:val="000467EE"/>
    <w:rsid w:val="000469AD"/>
    <w:rsid w:val="00046D0D"/>
    <w:rsid w:val="000471A6"/>
    <w:rsid w:val="000471B8"/>
    <w:rsid w:val="000475C8"/>
    <w:rsid w:val="00050320"/>
    <w:rsid w:val="000510AF"/>
    <w:rsid w:val="000511A1"/>
    <w:rsid w:val="00051A8E"/>
    <w:rsid w:val="00052287"/>
    <w:rsid w:val="000529E3"/>
    <w:rsid w:val="00052B98"/>
    <w:rsid w:val="00052D2E"/>
    <w:rsid w:val="0005446C"/>
    <w:rsid w:val="00054A09"/>
    <w:rsid w:val="00054C91"/>
    <w:rsid w:val="00055181"/>
    <w:rsid w:val="000555BE"/>
    <w:rsid w:val="00055636"/>
    <w:rsid w:val="00056C97"/>
    <w:rsid w:val="00056DEB"/>
    <w:rsid w:val="00057D37"/>
    <w:rsid w:val="00061469"/>
    <w:rsid w:val="00061C7B"/>
    <w:rsid w:val="00062530"/>
    <w:rsid w:val="00062DCD"/>
    <w:rsid w:val="00063001"/>
    <w:rsid w:val="00064534"/>
    <w:rsid w:val="0006504D"/>
    <w:rsid w:val="0006546A"/>
    <w:rsid w:val="000654A7"/>
    <w:rsid w:val="00065885"/>
    <w:rsid w:val="00065FE8"/>
    <w:rsid w:val="0006654B"/>
    <w:rsid w:val="00066C16"/>
    <w:rsid w:val="00066CF4"/>
    <w:rsid w:val="000670D3"/>
    <w:rsid w:val="000706E2"/>
    <w:rsid w:val="0007129D"/>
    <w:rsid w:val="000714B8"/>
    <w:rsid w:val="00072031"/>
    <w:rsid w:val="00072885"/>
    <w:rsid w:val="00072CD7"/>
    <w:rsid w:val="00073822"/>
    <w:rsid w:val="00073841"/>
    <w:rsid w:val="00074872"/>
    <w:rsid w:val="00074E4D"/>
    <w:rsid w:val="000764E7"/>
    <w:rsid w:val="00077B7F"/>
    <w:rsid w:val="00077BA2"/>
    <w:rsid w:val="00080096"/>
    <w:rsid w:val="00080221"/>
    <w:rsid w:val="000802BE"/>
    <w:rsid w:val="00082223"/>
    <w:rsid w:val="00082897"/>
    <w:rsid w:val="000845E6"/>
    <w:rsid w:val="000853FA"/>
    <w:rsid w:val="000868D9"/>
    <w:rsid w:val="00086AF1"/>
    <w:rsid w:val="0008714B"/>
    <w:rsid w:val="0008752D"/>
    <w:rsid w:val="00090F6B"/>
    <w:rsid w:val="00091076"/>
    <w:rsid w:val="00091379"/>
    <w:rsid w:val="00091895"/>
    <w:rsid w:val="00091BEF"/>
    <w:rsid w:val="00091CE8"/>
    <w:rsid w:val="00091F9D"/>
    <w:rsid w:val="000926A0"/>
    <w:rsid w:val="00092AE3"/>
    <w:rsid w:val="00093DFA"/>
    <w:rsid w:val="00093E5A"/>
    <w:rsid w:val="000943FA"/>
    <w:rsid w:val="000945A2"/>
    <w:rsid w:val="000945A8"/>
    <w:rsid w:val="000956E7"/>
    <w:rsid w:val="00096600"/>
    <w:rsid w:val="00096C0A"/>
    <w:rsid w:val="00096EBF"/>
    <w:rsid w:val="00097A0B"/>
    <w:rsid w:val="000A01BC"/>
    <w:rsid w:val="000A0C68"/>
    <w:rsid w:val="000A1155"/>
    <w:rsid w:val="000A1C51"/>
    <w:rsid w:val="000A3108"/>
    <w:rsid w:val="000A349C"/>
    <w:rsid w:val="000A3586"/>
    <w:rsid w:val="000A3CC5"/>
    <w:rsid w:val="000A441B"/>
    <w:rsid w:val="000A4661"/>
    <w:rsid w:val="000A4817"/>
    <w:rsid w:val="000A4F48"/>
    <w:rsid w:val="000A50D9"/>
    <w:rsid w:val="000A55FA"/>
    <w:rsid w:val="000A6027"/>
    <w:rsid w:val="000A6B55"/>
    <w:rsid w:val="000A6D0C"/>
    <w:rsid w:val="000A6D5F"/>
    <w:rsid w:val="000A6D7B"/>
    <w:rsid w:val="000A7B6D"/>
    <w:rsid w:val="000A7C2D"/>
    <w:rsid w:val="000B1687"/>
    <w:rsid w:val="000B189E"/>
    <w:rsid w:val="000B19D4"/>
    <w:rsid w:val="000B1EB5"/>
    <w:rsid w:val="000B2443"/>
    <w:rsid w:val="000B24D0"/>
    <w:rsid w:val="000B257B"/>
    <w:rsid w:val="000B2C7A"/>
    <w:rsid w:val="000B384F"/>
    <w:rsid w:val="000B39B9"/>
    <w:rsid w:val="000B3BB4"/>
    <w:rsid w:val="000B3BF1"/>
    <w:rsid w:val="000B3D12"/>
    <w:rsid w:val="000B3F47"/>
    <w:rsid w:val="000B606D"/>
    <w:rsid w:val="000B65DF"/>
    <w:rsid w:val="000B67C6"/>
    <w:rsid w:val="000B6BF7"/>
    <w:rsid w:val="000B6C7A"/>
    <w:rsid w:val="000B7F43"/>
    <w:rsid w:val="000C0ECA"/>
    <w:rsid w:val="000C12CD"/>
    <w:rsid w:val="000C141A"/>
    <w:rsid w:val="000C18DB"/>
    <w:rsid w:val="000C20AC"/>
    <w:rsid w:val="000C20F2"/>
    <w:rsid w:val="000C21B5"/>
    <w:rsid w:val="000C238C"/>
    <w:rsid w:val="000C2B24"/>
    <w:rsid w:val="000C2C56"/>
    <w:rsid w:val="000C3747"/>
    <w:rsid w:val="000C5291"/>
    <w:rsid w:val="000C5D69"/>
    <w:rsid w:val="000C6EA6"/>
    <w:rsid w:val="000D0D36"/>
    <w:rsid w:val="000D0FDB"/>
    <w:rsid w:val="000D1096"/>
    <w:rsid w:val="000D1C97"/>
    <w:rsid w:val="000D23A7"/>
    <w:rsid w:val="000D2E2C"/>
    <w:rsid w:val="000D37FB"/>
    <w:rsid w:val="000D3CA2"/>
    <w:rsid w:val="000D49F8"/>
    <w:rsid w:val="000D5076"/>
    <w:rsid w:val="000D5124"/>
    <w:rsid w:val="000D61C1"/>
    <w:rsid w:val="000D6AB9"/>
    <w:rsid w:val="000D6CAA"/>
    <w:rsid w:val="000D6EBE"/>
    <w:rsid w:val="000D73AC"/>
    <w:rsid w:val="000D7B01"/>
    <w:rsid w:val="000E0098"/>
    <w:rsid w:val="000E00E4"/>
    <w:rsid w:val="000E0311"/>
    <w:rsid w:val="000E06D4"/>
    <w:rsid w:val="000E1113"/>
    <w:rsid w:val="000E2754"/>
    <w:rsid w:val="000E2EBE"/>
    <w:rsid w:val="000E36F8"/>
    <w:rsid w:val="000E38A9"/>
    <w:rsid w:val="000E41B5"/>
    <w:rsid w:val="000E5085"/>
    <w:rsid w:val="000E5510"/>
    <w:rsid w:val="000E5642"/>
    <w:rsid w:val="000E61C8"/>
    <w:rsid w:val="000E658F"/>
    <w:rsid w:val="000E7F60"/>
    <w:rsid w:val="000F01EE"/>
    <w:rsid w:val="000F0EAD"/>
    <w:rsid w:val="000F16A4"/>
    <w:rsid w:val="000F17A1"/>
    <w:rsid w:val="000F2513"/>
    <w:rsid w:val="000F28CF"/>
    <w:rsid w:val="000F2DC2"/>
    <w:rsid w:val="000F2E17"/>
    <w:rsid w:val="000F30AC"/>
    <w:rsid w:val="000F32ED"/>
    <w:rsid w:val="000F4E06"/>
    <w:rsid w:val="000F617C"/>
    <w:rsid w:val="000F6755"/>
    <w:rsid w:val="000F6B9C"/>
    <w:rsid w:val="000F6BF6"/>
    <w:rsid w:val="000F760D"/>
    <w:rsid w:val="00100352"/>
    <w:rsid w:val="00100A55"/>
    <w:rsid w:val="00100E9D"/>
    <w:rsid w:val="00101802"/>
    <w:rsid w:val="001018C0"/>
    <w:rsid w:val="00101BEC"/>
    <w:rsid w:val="00101D82"/>
    <w:rsid w:val="001025DC"/>
    <w:rsid w:val="0010283B"/>
    <w:rsid w:val="00102E23"/>
    <w:rsid w:val="00103ECB"/>
    <w:rsid w:val="0010452B"/>
    <w:rsid w:val="00105522"/>
    <w:rsid w:val="00105E1D"/>
    <w:rsid w:val="00105F14"/>
    <w:rsid w:val="00106535"/>
    <w:rsid w:val="001065EE"/>
    <w:rsid w:val="00106680"/>
    <w:rsid w:val="00107B11"/>
    <w:rsid w:val="00107F57"/>
    <w:rsid w:val="001105E2"/>
    <w:rsid w:val="00110B9C"/>
    <w:rsid w:val="00111201"/>
    <w:rsid w:val="001116A6"/>
    <w:rsid w:val="00112476"/>
    <w:rsid w:val="00113167"/>
    <w:rsid w:val="00113AC7"/>
    <w:rsid w:val="001143CF"/>
    <w:rsid w:val="001143D6"/>
    <w:rsid w:val="001147DE"/>
    <w:rsid w:val="001160E4"/>
    <w:rsid w:val="00116761"/>
    <w:rsid w:val="00116933"/>
    <w:rsid w:val="0011708B"/>
    <w:rsid w:val="001205E7"/>
    <w:rsid w:val="001212FF"/>
    <w:rsid w:val="00121BC9"/>
    <w:rsid w:val="00121E40"/>
    <w:rsid w:val="001223A6"/>
    <w:rsid w:val="00122407"/>
    <w:rsid w:val="00122E43"/>
    <w:rsid w:val="001233ED"/>
    <w:rsid w:val="00123B68"/>
    <w:rsid w:val="00123CA9"/>
    <w:rsid w:val="00123DD1"/>
    <w:rsid w:val="0012489A"/>
    <w:rsid w:val="00125092"/>
    <w:rsid w:val="00127ACB"/>
    <w:rsid w:val="00127E21"/>
    <w:rsid w:val="001309D2"/>
    <w:rsid w:val="001314C6"/>
    <w:rsid w:val="00131E65"/>
    <w:rsid w:val="001320D7"/>
    <w:rsid w:val="00132796"/>
    <w:rsid w:val="0013334A"/>
    <w:rsid w:val="00133F48"/>
    <w:rsid w:val="001345A2"/>
    <w:rsid w:val="00134A91"/>
    <w:rsid w:val="00134CCD"/>
    <w:rsid w:val="0013529E"/>
    <w:rsid w:val="0013602A"/>
    <w:rsid w:val="00136847"/>
    <w:rsid w:val="00136C3F"/>
    <w:rsid w:val="00137A5B"/>
    <w:rsid w:val="001402CB"/>
    <w:rsid w:val="00140489"/>
    <w:rsid w:val="00140681"/>
    <w:rsid w:val="00140CCF"/>
    <w:rsid w:val="001412A0"/>
    <w:rsid w:val="0014247B"/>
    <w:rsid w:val="001439B8"/>
    <w:rsid w:val="00143B46"/>
    <w:rsid w:val="00144449"/>
    <w:rsid w:val="00147F6E"/>
    <w:rsid w:val="00150221"/>
    <w:rsid w:val="001502AE"/>
    <w:rsid w:val="0015041F"/>
    <w:rsid w:val="00150B4B"/>
    <w:rsid w:val="0015157D"/>
    <w:rsid w:val="001518D1"/>
    <w:rsid w:val="00152F1D"/>
    <w:rsid w:val="00152F28"/>
    <w:rsid w:val="00152F85"/>
    <w:rsid w:val="00152FBD"/>
    <w:rsid w:val="00153104"/>
    <w:rsid w:val="001532B5"/>
    <w:rsid w:val="0015347D"/>
    <w:rsid w:val="001556AD"/>
    <w:rsid w:val="00155AAD"/>
    <w:rsid w:val="00155F49"/>
    <w:rsid w:val="001561F4"/>
    <w:rsid w:val="001572D1"/>
    <w:rsid w:val="00157321"/>
    <w:rsid w:val="0015777F"/>
    <w:rsid w:val="00160A1F"/>
    <w:rsid w:val="00163847"/>
    <w:rsid w:val="00163C29"/>
    <w:rsid w:val="00163DC7"/>
    <w:rsid w:val="00164EE1"/>
    <w:rsid w:val="0016531B"/>
    <w:rsid w:val="00165D8A"/>
    <w:rsid w:val="00165F79"/>
    <w:rsid w:val="001661F7"/>
    <w:rsid w:val="0016680A"/>
    <w:rsid w:val="00166A07"/>
    <w:rsid w:val="0016708A"/>
    <w:rsid w:val="00167767"/>
    <w:rsid w:val="00167A1F"/>
    <w:rsid w:val="00167E62"/>
    <w:rsid w:val="0017037A"/>
    <w:rsid w:val="00170861"/>
    <w:rsid w:val="0017090A"/>
    <w:rsid w:val="00170955"/>
    <w:rsid w:val="00170FBA"/>
    <w:rsid w:val="0017285E"/>
    <w:rsid w:val="001728A9"/>
    <w:rsid w:val="00172A58"/>
    <w:rsid w:val="00173327"/>
    <w:rsid w:val="00173C0D"/>
    <w:rsid w:val="00174226"/>
    <w:rsid w:val="001753BE"/>
    <w:rsid w:val="00175C57"/>
    <w:rsid w:val="00176874"/>
    <w:rsid w:val="00176F7D"/>
    <w:rsid w:val="00177501"/>
    <w:rsid w:val="0017750D"/>
    <w:rsid w:val="001801CA"/>
    <w:rsid w:val="001802C7"/>
    <w:rsid w:val="00180D76"/>
    <w:rsid w:val="00181674"/>
    <w:rsid w:val="0018230A"/>
    <w:rsid w:val="0018240B"/>
    <w:rsid w:val="0018287D"/>
    <w:rsid w:val="00183B81"/>
    <w:rsid w:val="00183D96"/>
    <w:rsid w:val="00184604"/>
    <w:rsid w:val="00185B05"/>
    <w:rsid w:val="00185B41"/>
    <w:rsid w:val="00185F8C"/>
    <w:rsid w:val="001861D3"/>
    <w:rsid w:val="00186345"/>
    <w:rsid w:val="001864FD"/>
    <w:rsid w:val="00187AB8"/>
    <w:rsid w:val="00187EB4"/>
    <w:rsid w:val="0019071D"/>
    <w:rsid w:val="00190B65"/>
    <w:rsid w:val="0019109F"/>
    <w:rsid w:val="001918D0"/>
    <w:rsid w:val="00191A8A"/>
    <w:rsid w:val="00191DC4"/>
    <w:rsid w:val="00192090"/>
    <w:rsid w:val="001922FF"/>
    <w:rsid w:val="00192EE3"/>
    <w:rsid w:val="00193154"/>
    <w:rsid w:val="00193352"/>
    <w:rsid w:val="00193400"/>
    <w:rsid w:val="0019393E"/>
    <w:rsid w:val="00193A2A"/>
    <w:rsid w:val="00193E4C"/>
    <w:rsid w:val="00195590"/>
    <w:rsid w:val="001956D8"/>
    <w:rsid w:val="00195827"/>
    <w:rsid w:val="00196566"/>
    <w:rsid w:val="0019692A"/>
    <w:rsid w:val="00196A65"/>
    <w:rsid w:val="00197004"/>
    <w:rsid w:val="001973EA"/>
    <w:rsid w:val="00197431"/>
    <w:rsid w:val="00197B80"/>
    <w:rsid w:val="001A1C2C"/>
    <w:rsid w:val="001A2D05"/>
    <w:rsid w:val="001A324E"/>
    <w:rsid w:val="001A3635"/>
    <w:rsid w:val="001A4896"/>
    <w:rsid w:val="001A503B"/>
    <w:rsid w:val="001A6A59"/>
    <w:rsid w:val="001A7DAE"/>
    <w:rsid w:val="001B102F"/>
    <w:rsid w:val="001B194B"/>
    <w:rsid w:val="001B2BE7"/>
    <w:rsid w:val="001B2F27"/>
    <w:rsid w:val="001B3EEE"/>
    <w:rsid w:val="001B3FDF"/>
    <w:rsid w:val="001B4C67"/>
    <w:rsid w:val="001B4D46"/>
    <w:rsid w:val="001B4FB6"/>
    <w:rsid w:val="001B5154"/>
    <w:rsid w:val="001B51B7"/>
    <w:rsid w:val="001B576C"/>
    <w:rsid w:val="001B5A87"/>
    <w:rsid w:val="001B5C34"/>
    <w:rsid w:val="001B6A9A"/>
    <w:rsid w:val="001B6F6D"/>
    <w:rsid w:val="001B7396"/>
    <w:rsid w:val="001B7D01"/>
    <w:rsid w:val="001C0AE5"/>
    <w:rsid w:val="001C1B81"/>
    <w:rsid w:val="001C2028"/>
    <w:rsid w:val="001C2B05"/>
    <w:rsid w:val="001C2B6E"/>
    <w:rsid w:val="001C3225"/>
    <w:rsid w:val="001C43DB"/>
    <w:rsid w:val="001C4E3D"/>
    <w:rsid w:val="001C571B"/>
    <w:rsid w:val="001C5992"/>
    <w:rsid w:val="001C6A41"/>
    <w:rsid w:val="001C6E2A"/>
    <w:rsid w:val="001C7882"/>
    <w:rsid w:val="001C7B02"/>
    <w:rsid w:val="001D1379"/>
    <w:rsid w:val="001D167D"/>
    <w:rsid w:val="001D19F7"/>
    <w:rsid w:val="001D19F8"/>
    <w:rsid w:val="001D1F30"/>
    <w:rsid w:val="001D2404"/>
    <w:rsid w:val="001D2EE2"/>
    <w:rsid w:val="001D3465"/>
    <w:rsid w:val="001D3EA5"/>
    <w:rsid w:val="001D48EF"/>
    <w:rsid w:val="001D49CE"/>
    <w:rsid w:val="001D54A6"/>
    <w:rsid w:val="001D5CEC"/>
    <w:rsid w:val="001D60C7"/>
    <w:rsid w:val="001D6270"/>
    <w:rsid w:val="001D63B8"/>
    <w:rsid w:val="001D6EB9"/>
    <w:rsid w:val="001D7503"/>
    <w:rsid w:val="001D7536"/>
    <w:rsid w:val="001D7D44"/>
    <w:rsid w:val="001D7F05"/>
    <w:rsid w:val="001E09A5"/>
    <w:rsid w:val="001E1E15"/>
    <w:rsid w:val="001E2179"/>
    <w:rsid w:val="001E22F6"/>
    <w:rsid w:val="001E2BA4"/>
    <w:rsid w:val="001E303A"/>
    <w:rsid w:val="001E4DA1"/>
    <w:rsid w:val="001E52FF"/>
    <w:rsid w:val="001E5397"/>
    <w:rsid w:val="001E5A58"/>
    <w:rsid w:val="001E5C1C"/>
    <w:rsid w:val="001E64C7"/>
    <w:rsid w:val="001E6E9C"/>
    <w:rsid w:val="001F0597"/>
    <w:rsid w:val="001F0818"/>
    <w:rsid w:val="001F0F66"/>
    <w:rsid w:val="001F1677"/>
    <w:rsid w:val="001F2C5F"/>
    <w:rsid w:val="001F307A"/>
    <w:rsid w:val="001F323A"/>
    <w:rsid w:val="001F44A0"/>
    <w:rsid w:val="001F46B9"/>
    <w:rsid w:val="001F48F2"/>
    <w:rsid w:val="001F4CE2"/>
    <w:rsid w:val="001F4D45"/>
    <w:rsid w:val="001F5E79"/>
    <w:rsid w:val="001F6CE1"/>
    <w:rsid w:val="001F6CFB"/>
    <w:rsid w:val="001F7A87"/>
    <w:rsid w:val="002008A0"/>
    <w:rsid w:val="00200DB2"/>
    <w:rsid w:val="00202A63"/>
    <w:rsid w:val="00203295"/>
    <w:rsid w:val="00203854"/>
    <w:rsid w:val="0020449D"/>
    <w:rsid w:val="00205710"/>
    <w:rsid w:val="00205CAE"/>
    <w:rsid w:val="00205D4F"/>
    <w:rsid w:val="00205D79"/>
    <w:rsid w:val="00205FB3"/>
    <w:rsid w:val="0020601C"/>
    <w:rsid w:val="00206721"/>
    <w:rsid w:val="00207541"/>
    <w:rsid w:val="00210357"/>
    <w:rsid w:val="00211684"/>
    <w:rsid w:val="00211F50"/>
    <w:rsid w:val="002127AB"/>
    <w:rsid w:val="00212CE3"/>
    <w:rsid w:val="00212FD6"/>
    <w:rsid w:val="00213462"/>
    <w:rsid w:val="00213938"/>
    <w:rsid w:val="00213A6A"/>
    <w:rsid w:val="00213BEC"/>
    <w:rsid w:val="00214EC6"/>
    <w:rsid w:val="002160E0"/>
    <w:rsid w:val="002160E1"/>
    <w:rsid w:val="00216458"/>
    <w:rsid w:val="0021695B"/>
    <w:rsid w:val="00216AC8"/>
    <w:rsid w:val="00216CF5"/>
    <w:rsid w:val="00217BDA"/>
    <w:rsid w:val="002204AC"/>
    <w:rsid w:val="0022069E"/>
    <w:rsid w:val="00220E2D"/>
    <w:rsid w:val="00220E86"/>
    <w:rsid w:val="0022101F"/>
    <w:rsid w:val="00221032"/>
    <w:rsid w:val="002218EC"/>
    <w:rsid w:val="00221A05"/>
    <w:rsid w:val="00221A4E"/>
    <w:rsid w:val="00221EDF"/>
    <w:rsid w:val="0022215D"/>
    <w:rsid w:val="00222968"/>
    <w:rsid w:val="002242D4"/>
    <w:rsid w:val="0022497A"/>
    <w:rsid w:val="00224C08"/>
    <w:rsid w:val="002262A9"/>
    <w:rsid w:val="002268A4"/>
    <w:rsid w:val="00226DF7"/>
    <w:rsid w:val="00227711"/>
    <w:rsid w:val="00227824"/>
    <w:rsid w:val="00227EAC"/>
    <w:rsid w:val="00231279"/>
    <w:rsid w:val="002323CE"/>
    <w:rsid w:val="002327DE"/>
    <w:rsid w:val="00232FBA"/>
    <w:rsid w:val="00233336"/>
    <w:rsid w:val="0023350B"/>
    <w:rsid w:val="00233718"/>
    <w:rsid w:val="00233752"/>
    <w:rsid w:val="00233C15"/>
    <w:rsid w:val="00234207"/>
    <w:rsid w:val="0023445D"/>
    <w:rsid w:val="002355BE"/>
    <w:rsid w:val="00235AAD"/>
    <w:rsid w:val="002363B6"/>
    <w:rsid w:val="00236449"/>
    <w:rsid w:val="002367C7"/>
    <w:rsid w:val="00237B51"/>
    <w:rsid w:val="00237C2B"/>
    <w:rsid w:val="00237FEC"/>
    <w:rsid w:val="00240743"/>
    <w:rsid w:val="002414C5"/>
    <w:rsid w:val="00241E69"/>
    <w:rsid w:val="00242BB5"/>
    <w:rsid w:val="002431C6"/>
    <w:rsid w:val="0024337E"/>
    <w:rsid w:val="00243639"/>
    <w:rsid w:val="00243EB2"/>
    <w:rsid w:val="002446B4"/>
    <w:rsid w:val="00244804"/>
    <w:rsid w:val="0024533D"/>
    <w:rsid w:val="00245550"/>
    <w:rsid w:val="002460DC"/>
    <w:rsid w:val="002462C4"/>
    <w:rsid w:val="00247339"/>
    <w:rsid w:val="00247416"/>
    <w:rsid w:val="00247D56"/>
    <w:rsid w:val="00247E3C"/>
    <w:rsid w:val="0025032E"/>
    <w:rsid w:val="0025055C"/>
    <w:rsid w:val="00250B31"/>
    <w:rsid w:val="00250EF7"/>
    <w:rsid w:val="00251953"/>
    <w:rsid w:val="00251BE9"/>
    <w:rsid w:val="002526AC"/>
    <w:rsid w:val="00253BD7"/>
    <w:rsid w:val="00253CF1"/>
    <w:rsid w:val="00254CD3"/>
    <w:rsid w:val="00255271"/>
    <w:rsid w:val="00255670"/>
    <w:rsid w:val="00256499"/>
    <w:rsid w:val="00256CAD"/>
    <w:rsid w:val="00256D5A"/>
    <w:rsid w:val="00257108"/>
    <w:rsid w:val="0025759C"/>
    <w:rsid w:val="00257652"/>
    <w:rsid w:val="00257765"/>
    <w:rsid w:val="0025788D"/>
    <w:rsid w:val="00257C45"/>
    <w:rsid w:val="00257CB3"/>
    <w:rsid w:val="0026013C"/>
    <w:rsid w:val="00260748"/>
    <w:rsid w:val="0026084A"/>
    <w:rsid w:val="00260873"/>
    <w:rsid w:val="00260CFB"/>
    <w:rsid w:val="00261787"/>
    <w:rsid w:val="0026183A"/>
    <w:rsid w:val="0026267D"/>
    <w:rsid w:val="0026281B"/>
    <w:rsid w:val="00262D75"/>
    <w:rsid w:val="0026343F"/>
    <w:rsid w:val="00264428"/>
    <w:rsid w:val="00264B40"/>
    <w:rsid w:val="00265182"/>
    <w:rsid w:val="00265892"/>
    <w:rsid w:val="00265ED3"/>
    <w:rsid w:val="00265EE6"/>
    <w:rsid w:val="00266060"/>
    <w:rsid w:val="00266227"/>
    <w:rsid w:val="002666D0"/>
    <w:rsid w:val="00266930"/>
    <w:rsid w:val="00267D68"/>
    <w:rsid w:val="00270B03"/>
    <w:rsid w:val="00270C80"/>
    <w:rsid w:val="00271020"/>
    <w:rsid w:val="00271104"/>
    <w:rsid w:val="002712B2"/>
    <w:rsid w:val="002712B9"/>
    <w:rsid w:val="00271520"/>
    <w:rsid w:val="00272756"/>
    <w:rsid w:val="0027335E"/>
    <w:rsid w:val="0027336D"/>
    <w:rsid w:val="00273587"/>
    <w:rsid w:val="00273B0A"/>
    <w:rsid w:val="0027451A"/>
    <w:rsid w:val="00276C39"/>
    <w:rsid w:val="00276F54"/>
    <w:rsid w:val="00277117"/>
    <w:rsid w:val="0027787E"/>
    <w:rsid w:val="002779ED"/>
    <w:rsid w:val="00277C9C"/>
    <w:rsid w:val="002808A6"/>
    <w:rsid w:val="0028097D"/>
    <w:rsid w:val="002809AA"/>
    <w:rsid w:val="00280A63"/>
    <w:rsid w:val="00280BBC"/>
    <w:rsid w:val="00280DB1"/>
    <w:rsid w:val="00281114"/>
    <w:rsid w:val="002825F2"/>
    <w:rsid w:val="002842A7"/>
    <w:rsid w:val="0028434B"/>
    <w:rsid w:val="00284633"/>
    <w:rsid w:val="0028491B"/>
    <w:rsid w:val="002850B7"/>
    <w:rsid w:val="002851C3"/>
    <w:rsid w:val="00285EB5"/>
    <w:rsid w:val="00285F03"/>
    <w:rsid w:val="00285F99"/>
    <w:rsid w:val="002870CF"/>
    <w:rsid w:val="0028715C"/>
    <w:rsid w:val="00287497"/>
    <w:rsid w:val="0028751C"/>
    <w:rsid w:val="00290402"/>
    <w:rsid w:val="00290AD1"/>
    <w:rsid w:val="00291259"/>
    <w:rsid w:val="0029197E"/>
    <w:rsid w:val="00291EE3"/>
    <w:rsid w:val="0029222A"/>
    <w:rsid w:val="002926BC"/>
    <w:rsid w:val="00294826"/>
    <w:rsid w:val="002954CE"/>
    <w:rsid w:val="00295FEB"/>
    <w:rsid w:val="00296461"/>
    <w:rsid w:val="00297D19"/>
    <w:rsid w:val="002A029F"/>
    <w:rsid w:val="002A0C7C"/>
    <w:rsid w:val="002A159B"/>
    <w:rsid w:val="002A24FB"/>
    <w:rsid w:val="002A2BDD"/>
    <w:rsid w:val="002A35D1"/>
    <w:rsid w:val="002A4889"/>
    <w:rsid w:val="002A6674"/>
    <w:rsid w:val="002A76ED"/>
    <w:rsid w:val="002B04FB"/>
    <w:rsid w:val="002B118E"/>
    <w:rsid w:val="002B1752"/>
    <w:rsid w:val="002B248E"/>
    <w:rsid w:val="002B26E2"/>
    <w:rsid w:val="002B4067"/>
    <w:rsid w:val="002B4461"/>
    <w:rsid w:val="002B454C"/>
    <w:rsid w:val="002B4CE6"/>
    <w:rsid w:val="002B58D4"/>
    <w:rsid w:val="002B59E9"/>
    <w:rsid w:val="002B68E2"/>
    <w:rsid w:val="002B7AFB"/>
    <w:rsid w:val="002B7E96"/>
    <w:rsid w:val="002C04AB"/>
    <w:rsid w:val="002C1159"/>
    <w:rsid w:val="002C14FA"/>
    <w:rsid w:val="002C19EE"/>
    <w:rsid w:val="002C26A1"/>
    <w:rsid w:val="002C3A47"/>
    <w:rsid w:val="002C439A"/>
    <w:rsid w:val="002C43D7"/>
    <w:rsid w:val="002C4604"/>
    <w:rsid w:val="002C4CBE"/>
    <w:rsid w:val="002C4D2F"/>
    <w:rsid w:val="002C4E50"/>
    <w:rsid w:val="002C670A"/>
    <w:rsid w:val="002C7051"/>
    <w:rsid w:val="002C7232"/>
    <w:rsid w:val="002D04EB"/>
    <w:rsid w:val="002D0616"/>
    <w:rsid w:val="002D0887"/>
    <w:rsid w:val="002D0DDD"/>
    <w:rsid w:val="002D150B"/>
    <w:rsid w:val="002D1A2B"/>
    <w:rsid w:val="002D1D88"/>
    <w:rsid w:val="002D30C5"/>
    <w:rsid w:val="002D443A"/>
    <w:rsid w:val="002D481E"/>
    <w:rsid w:val="002D58EE"/>
    <w:rsid w:val="002D6667"/>
    <w:rsid w:val="002D70E4"/>
    <w:rsid w:val="002D7BD4"/>
    <w:rsid w:val="002E0AAB"/>
    <w:rsid w:val="002E2155"/>
    <w:rsid w:val="002E236C"/>
    <w:rsid w:val="002E26AE"/>
    <w:rsid w:val="002E33E6"/>
    <w:rsid w:val="002E3BF1"/>
    <w:rsid w:val="002E3D22"/>
    <w:rsid w:val="002E3FDD"/>
    <w:rsid w:val="002E40AD"/>
    <w:rsid w:val="002E40BD"/>
    <w:rsid w:val="002E4449"/>
    <w:rsid w:val="002E55E3"/>
    <w:rsid w:val="002F04C9"/>
    <w:rsid w:val="002F0948"/>
    <w:rsid w:val="002F09CC"/>
    <w:rsid w:val="002F0E9B"/>
    <w:rsid w:val="002F0EF3"/>
    <w:rsid w:val="002F1010"/>
    <w:rsid w:val="002F1A75"/>
    <w:rsid w:val="002F1A92"/>
    <w:rsid w:val="002F1DC0"/>
    <w:rsid w:val="002F2F42"/>
    <w:rsid w:val="002F30B8"/>
    <w:rsid w:val="002F3813"/>
    <w:rsid w:val="002F434E"/>
    <w:rsid w:val="002F4D8B"/>
    <w:rsid w:val="002F5D8B"/>
    <w:rsid w:val="002F5E30"/>
    <w:rsid w:val="002F61A3"/>
    <w:rsid w:val="002F6430"/>
    <w:rsid w:val="002F64AD"/>
    <w:rsid w:val="002F6CBD"/>
    <w:rsid w:val="002F70C7"/>
    <w:rsid w:val="002F71DA"/>
    <w:rsid w:val="002F7CC9"/>
    <w:rsid w:val="00301E92"/>
    <w:rsid w:val="003020A5"/>
    <w:rsid w:val="00303CBB"/>
    <w:rsid w:val="00303E31"/>
    <w:rsid w:val="00304084"/>
    <w:rsid w:val="003047FE"/>
    <w:rsid w:val="003048A4"/>
    <w:rsid w:val="00305F65"/>
    <w:rsid w:val="00306492"/>
    <w:rsid w:val="0030738B"/>
    <w:rsid w:val="0031034E"/>
    <w:rsid w:val="003107FE"/>
    <w:rsid w:val="00311504"/>
    <w:rsid w:val="00311662"/>
    <w:rsid w:val="003116C1"/>
    <w:rsid w:val="0031188F"/>
    <w:rsid w:val="0031189D"/>
    <w:rsid w:val="00311923"/>
    <w:rsid w:val="0031224D"/>
    <w:rsid w:val="003127C5"/>
    <w:rsid w:val="003130BB"/>
    <w:rsid w:val="003130F6"/>
    <w:rsid w:val="003136BA"/>
    <w:rsid w:val="00314010"/>
    <w:rsid w:val="00314C09"/>
    <w:rsid w:val="00315C62"/>
    <w:rsid w:val="00315E55"/>
    <w:rsid w:val="00315E71"/>
    <w:rsid w:val="00316A38"/>
    <w:rsid w:val="00316D69"/>
    <w:rsid w:val="00317017"/>
    <w:rsid w:val="00317566"/>
    <w:rsid w:val="003201B2"/>
    <w:rsid w:val="0032103C"/>
    <w:rsid w:val="003210C7"/>
    <w:rsid w:val="003210D6"/>
    <w:rsid w:val="00321108"/>
    <w:rsid w:val="003215FA"/>
    <w:rsid w:val="00321F96"/>
    <w:rsid w:val="00322D14"/>
    <w:rsid w:val="003230D4"/>
    <w:rsid w:val="0032326A"/>
    <w:rsid w:val="00323975"/>
    <w:rsid w:val="00323CE7"/>
    <w:rsid w:val="00323D5E"/>
    <w:rsid w:val="003242D5"/>
    <w:rsid w:val="003254EC"/>
    <w:rsid w:val="003255E1"/>
    <w:rsid w:val="0032586D"/>
    <w:rsid w:val="00325FFC"/>
    <w:rsid w:val="00326460"/>
    <w:rsid w:val="003268B6"/>
    <w:rsid w:val="00327C8E"/>
    <w:rsid w:val="00330862"/>
    <w:rsid w:val="00330CB9"/>
    <w:rsid w:val="003312FD"/>
    <w:rsid w:val="00331815"/>
    <w:rsid w:val="003321FD"/>
    <w:rsid w:val="003323D9"/>
    <w:rsid w:val="0033258B"/>
    <w:rsid w:val="0033343D"/>
    <w:rsid w:val="00333B5F"/>
    <w:rsid w:val="00333D14"/>
    <w:rsid w:val="00334CF1"/>
    <w:rsid w:val="00335117"/>
    <w:rsid w:val="003352F0"/>
    <w:rsid w:val="00336A74"/>
    <w:rsid w:val="003374E1"/>
    <w:rsid w:val="003379C6"/>
    <w:rsid w:val="00341711"/>
    <w:rsid w:val="00342A39"/>
    <w:rsid w:val="00343E0D"/>
    <w:rsid w:val="003446AD"/>
    <w:rsid w:val="003447F3"/>
    <w:rsid w:val="00345F8A"/>
    <w:rsid w:val="00345FDF"/>
    <w:rsid w:val="0034629A"/>
    <w:rsid w:val="003462CF"/>
    <w:rsid w:val="003466D7"/>
    <w:rsid w:val="003470ED"/>
    <w:rsid w:val="003471D1"/>
    <w:rsid w:val="003472AE"/>
    <w:rsid w:val="00347D70"/>
    <w:rsid w:val="00347E54"/>
    <w:rsid w:val="0035015A"/>
    <w:rsid w:val="00350C2A"/>
    <w:rsid w:val="003515C8"/>
    <w:rsid w:val="00351712"/>
    <w:rsid w:val="003539E0"/>
    <w:rsid w:val="0035446D"/>
    <w:rsid w:val="00355008"/>
    <w:rsid w:val="00355093"/>
    <w:rsid w:val="003553BC"/>
    <w:rsid w:val="003567D6"/>
    <w:rsid w:val="00356D27"/>
    <w:rsid w:val="00356F49"/>
    <w:rsid w:val="00357E96"/>
    <w:rsid w:val="00360DCF"/>
    <w:rsid w:val="003616EE"/>
    <w:rsid w:val="00361CB3"/>
    <w:rsid w:val="00362297"/>
    <w:rsid w:val="003623C1"/>
    <w:rsid w:val="003623C7"/>
    <w:rsid w:val="00362980"/>
    <w:rsid w:val="00364DA3"/>
    <w:rsid w:val="00364F39"/>
    <w:rsid w:val="0036528C"/>
    <w:rsid w:val="0036609C"/>
    <w:rsid w:val="00366672"/>
    <w:rsid w:val="003676CC"/>
    <w:rsid w:val="00367B52"/>
    <w:rsid w:val="003704D1"/>
    <w:rsid w:val="00370FFF"/>
    <w:rsid w:val="00371B06"/>
    <w:rsid w:val="00371BCA"/>
    <w:rsid w:val="00372042"/>
    <w:rsid w:val="00372352"/>
    <w:rsid w:val="003726B2"/>
    <w:rsid w:val="0037280B"/>
    <w:rsid w:val="00373039"/>
    <w:rsid w:val="003740F5"/>
    <w:rsid w:val="00374291"/>
    <w:rsid w:val="003753D7"/>
    <w:rsid w:val="00375D1E"/>
    <w:rsid w:val="00375DB9"/>
    <w:rsid w:val="00376B11"/>
    <w:rsid w:val="00376E3A"/>
    <w:rsid w:val="0037718B"/>
    <w:rsid w:val="0037728C"/>
    <w:rsid w:val="003802C7"/>
    <w:rsid w:val="00380B24"/>
    <w:rsid w:val="00380C9E"/>
    <w:rsid w:val="00380FD3"/>
    <w:rsid w:val="00381529"/>
    <w:rsid w:val="00381A9E"/>
    <w:rsid w:val="0038248B"/>
    <w:rsid w:val="0038296B"/>
    <w:rsid w:val="00382AE0"/>
    <w:rsid w:val="00382E19"/>
    <w:rsid w:val="00383A41"/>
    <w:rsid w:val="00383D62"/>
    <w:rsid w:val="00383F76"/>
    <w:rsid w:val="0038406A"/>
    <w:rsid w:val="0038436E"/>
    <w:rsid w:val="003846E9"/>
    <w:rsid w:val="00384842"/>
    <w:rsid w:val="0038535A"/>
    <w:rsid w:val="003854FF"/>
    <w:rsid w:val="003855A9"/>
    <w:rsid w:val="00385C06"/>
    <w:rsid w:val="00385F71"/>
    <w:rsid w:val="0038708A"/>
    <w:rsid w:val="0038750A"/>
    <w:rsid w:val="00387A31"/>
    <w:rsid w:val="0039065E"/>
    <w:rsid w:val="00390859"/>
    <w:rsid w:val="00390EEC"/>
    <w:rsid w:val="003912F3"/>
    <w:rsid w:val="003914B0"/>
    <w:rsid w:val="00391CF2"/>
    <w:rsid w:val="00391EFD"/>
    <w:rsid w:val="00392510"/>
    <w:rsid w:val="003930C7"/>
    <w:rsid w:val="0039380D"/>
    <w:rsid w:val="00393A68"/>
    <w:rsid w:val="00395228"/>
    <w:rsid w:val="00395941"/>
    <w:rsid w:val="003962C8"/>
    <w:rsid w:val="00397019"/>
    <w:rsid w:val="00397189"/>
    <w:rsid w:val="00397647"/>
    <w:rsid w:val="00397FE4"/>
    <w:rsid w:val="003A0433"/>
    <w:rsid w:val="003A0C34"/>
    <w:rsid w:val="003A0C42"/>
    <w:rsid w:val="003A0ECF"/>
    <w:rsid w:val="003A154C"/>
    <w:rsid w:val="003A1B79"/>
    <w:rsid w:val="003A1DA2"/>
    <w:rsid w:val="003A2D0A"/>
    <w:rsid w:val="003A344F"/>
    <w:rsid w:val="003A390D"/>
    <w:rsid w:val="003A4A86"/>
    <w:rsid w:val="003A4C3F"/>
    <w:rsid w:val="003A4DCD"/>
    <w:rsid w:val="003A5317"/>
    <w:rsid w:val="003A54D4"/>
    <w:rsid w:val="003A5F8C"/>
    <w:rsid w:val="003A65FD"/>
    <w:rsid w:val="003A67B4"/>
    <w:rsid w:val="003A6E5C"/>
    <w:rsid w:val="003B0B53"/>
    <w:rsid w:val="003B1667"/>
    <w:rsid w:val="003B29B8"/>
    <w:rsid w:val="003B309F"/>
    <w:rsid w:val="003B4352"/>
    <w:rsid w:val="003B471D"/>
    <w:rsid w:val="003B4930"/>
    <w:rsid w:val="003B5B7A"/>
    <w:rsid w:val="003B5B9E"/>
    <w:rsid w:val="003B68C4"/>
    <w:rsid w:val="003B7259"/>
    <w:rsid w:val="003B733A"/>
    <w:rsid w:val="003B764B"/>
    <w:rsid w:val="003C1306"/>
    <w:rsid w:val="003C1A05"/>
    <w:rsid w:val="003C1E68"/>
    <w:rsid w:val="003C1ECB"/>
    <w:rsid w:val="003C1EF3"/>
    <w:rsid w:val="003C23E7"/>
    <w:rsid w:val="003C28C5"/>
    <w:rsid w:val="003C2E87"/>
    <w:rsid w:val="003C3705"/>
    <w:rsid w:val="003C5416"/>
    <w:rsid w:val="003C5F28"/>
    <w:rsid w:val="003C6BC2"/>
    <w:rsid w:val="003C7840"/>
    <w:rsid w:val="003C7ED6"/>
    <w:rsid w:val="003D0EBA"/>
    <w:rsid w:val="003D0F83"/>
    <w:rsid w:val="003D1064"/>
    <w:rsid w:val="003D16D2"/>
    <w:rsid w:val="003D1FC4"/>
    <w:rsid w:val="003D27F3"/>
    <w:rsid w:val="003D2A86"/>
    <w:rsid w:val="003D4473"/>
    <w:rsid w:val="003D49DD"/>
    <w:rsid w:val="003D4A3E"/>
    <w:rsid w:val="003D4ABE"/>
    <w:rsid w:val="003D4EC3"/>
    <w:rsid w:val="003D4EE2"/>
    <w:rsid w:val="003D5A31"/>
    <w:rsid w:val="003D5E54"/>
    <w:rsid w:val="003D6AB8"/>
    <w:rsid w:val="003D7402"/>
    <w:rsid w:val="003D791E"/>
    <w:rsid w:val="003D7E4F"/>
    <w:rsid w:val="003D7ED9"/>
    <w:rsid w:val="003E09C9"/>
    <w:rsid w:val="003E0E13"/>
    <w:rsid w:val="003E17A5"/>
    <w:rsid w:val="003E1CAC"/>
    <w:rsid w:val="003E29FF"/>
    <w:rsid w:val="003E2BAE"/>
    <w:rsid w:val="003E2DF7"/>
    <w:rsid w:val="003E307F"/>
    <w:rsid w:val="003E30F9"/>
    <w:rsid w:val="003E4907"/>
    <w:rsid w:val="003E4F9F"/>
    <w:rsid w:val="003E62F3"/>
    <w:rsid w:val="003E6838"/>
    <w:rsid w:val="003E7C63"/>
    <w:rsid w:val="003F0092"/>
    <w:rsid w:val="003F03B8"/>
    <w:rsid w:val="003F11A7"/>
    <w:rsid w:val="003F25E1"/>
    <w:rsid w:val="003F2A6A"/>
    <w:rsid w:val="003F2ADC"/>
    <w:rsid w:val="003F2C39"/>
    <w:rsid w:val="003F367F"/>
    <w:rsid w:val="003F424C"/>
    <w:rsid w:val="003F52B7"/>
    <w:rsid w:val="003F5540"/>
    <w:rsid w:val="003F55C0"/>
    <w:rsid w:val="003F5AC4"/>
    <w:rsid w:val="003F60C6"/>
    <w:rsid w:val="003F6366"/>
    <w:rsid w:val="003F6EDE"/>
    <w:rsid w:val="003F73F0"/>
    <w:rsid w:val="003F7BDC"/>
    <w:rsid w:val="004006C4"/>
    <w:rsid w:val="00400A27"/>
    <w:rsid w:val="00400D8F"/>
    <w:rsid w:val="004015EC"/>
    <w:rsid w:val="00402036"/>
    <w:rsid w:val="00402267"/>
    <w:rsid w:val="004030F8"/>
    <w:rsid w:val="004036F9"/>
    <w:rsid w:val="00403A7C"/>
    <w:rsid w:val="004043C4"/>
    <w:rsid w:val="00404BBA"/>
    <w:rsid w:val="00404F32"/>
    <w:rsid w:val="0040504E"/>
    <w:rsid w:val="004053A8"/>
    <w:rsid w:val="00405F4A"/>
    <w:rsid w:val="00406746"/>
    <w:rsid w:val="00406756"/>
    <w:rsid w:val="00407A7E"/>
    <w:rsid w:val="00407AB4"/>
    <w:rsid w:val="00407C26"/>
    <w:rsid w:val="00407D42"/>
    <w:rsid w:val="004105AA"/>
    <w:rsid w:val="00410932"/>
    <w:rsid w:val="004109E8"/>
    <w:rsid w:val="00410A28"/>
    <w:rsid w:val="00410E38"/>
    <w:rsid w:val="00411B0B"/>
    <w:rsid w:val="00411D9F"/>
    <w:rsid w:val="00411EC6"/>
    <w:rsid w:val="00412274"/>
    <w:rsid w:val="0041280B"/>
    <w:rsid w:val="00413610"/>
    <w:rsid w:val="0041378F"/>
    <w:rsid w:val="004138F2"/>
    <w:rsid w:val="0041397F"/>
    <w:rsid w:val="0041417A"/>
    <w:rsid w:val="00415E05"/>
    <w:rsid w:val="004161F1"/>
    <w:rsid w:val="004166C5"/>
    <w:rsid w:val="00416E7E"/>
    <w:rsid w:val="00420E26"/>
    <w:rsid w:val="0042111E"/>
    <w:rsid w:val="00421D90"/>
    <w:rsid w:val="00422367"/>
    <w:rsid w:val="00422BA6"/>
    <w:rsid w:val="00423036"/>
    <w:rsid w:val="00423773"/>
    <w:rsid w:val="004239DD"/>
    <w:rsid w:val="0042475A"/>
    <w:rsid w:val="00424975"/>
    <w:rsid w:val="004249DB"/>
    <w:rsid w:val="00424CBF"/>
    <w:rsid w:val="004266B0"/>
    <w:rsid w:val="00427041"/>
    <w:rsid w:val="00427286"/>
    <w:rsid w:val="004273F7"/>
    <w:rsid w:val="0042780D"/>
    <w:rsid w:val="00427B20"/>
    <w:rsid w:val="00427B6B"/>
    <w:rsid w:val="00430741"/>
    <w:rsid w:val="00430EC5"/>
    <w:rsid w:val="00430F24"/>
    <w:rsid w:val="00431412"/>
    <w:rsid w:val="00431BF7"/>
    <w:rsid w:val="00432415"/>
    <w:rsid w:val="00433973"/>
    <w:rsid w:val="00433A3A"/>
    <w:rsid w:val="00433DB4"/>
    <w:rsid w:val="00433EB2"/>
    <w:rsid w:val="00433FE7"/>
    <w:rsid w:val="00434466"/>
    <w:rsid w:val="00434A52"/>
    <w:rsid w:val="0043509F"/>
    <w:rsid w:val="004364B7"/>
    <w:rsid w:val="004364FF"/>
    <w:rsid w:val="0043663F"/>
    <w:rsid w:val="00436F0B"/>
    <w:rsid w:val="00440026"/>
    <w:rsid w:val="00440B21"/>
    <w:rsid w:val="004415A5"/>
    <w:rsid w:val="004415D8"/>
    <w:rsid w:val="004417FB"/>
    <w:rsid w:val="00441914"/>
    <w:rsid w:val="00441A59"/>
    <w:rsid w:val="00442145"/>
    <w:rsid w:val="00442328"/>
    <w:rsid w:val="00442AB2"/>
    <w:rsid w:val="00443DF7"/>
    <w:rsid w:val="00443FD2"/>
    <w:rsid w:val="0044451D"/>
    <w:rsid w:val="00445A55"/>
    <w:rsid w:val="00445ECF"/>
    <w:rsid w:val="0044678C"/>
    <w:rsid w:val="00446D2C"/>
    <w:rsid w:val="00446D57"/>
    <w:rsid w:val="00446E10"/>
    <w:rsid w:val="004508AB"/>
    <w:rsid w:val="00450A81"/>
    <w:rsid w:val="00452C7E"/>
    <w:rsid w:val="004530A0"/>
    <w:rsid w:val="00453635"/>
    <w:rsid w:val="00453A69"/>
    <w:rsid w:val="00454EC0"/>
    <w:rsid w:val="00455A7C"/>
    <w:rsid w:val="00456BD5"/>
    <w:rsid w:val="0045743B"/>
    <w:rsid w:val="00457A6A"/>
    <w:rsid w:val="00457AF1"/>
    <w:rsid w:val="004604A4"/>
    <w:rsid w:val="00460B70"/>
    <w:rsid w:val="00460DD3"/>
    <w:rsid w:val="00461589"/>
    <w:rsid w:val="004622F1"/>
    <w:rsid w:val="00462E7B"/>
    <w:rsid w:val="00463348"/>
    <w:rsid w:val="0046346A"/>
    <w:rsid w:val="00463935"/>
    <w:rsid w:val="00463D4E"/>
    <w:rsid w:val="004643B2"/>
    <w:rsid w:val="00465121"/>
    <w:rsid w:val="004655D0"/>
    <w:rsid w:val="004659AD"/>
    <w:rsid w:val="00465B1C"/>
    <w:rsid w:val="0046600D"/>
    <w:rsid w:val="00466C23"/>
    <w:rsid w:val="00466CD0"/>
    <w:rsid w:val="00467330"/>
    <w:rsid w:val="00467B91"/>
    <w:rsid w:val="00470120"/>
    <w:rsid w:val="0047025D"/>
    <w:rsid w:val="00470DA6"/>
    <w:rsid w:val="00470E64"/>
    <w:rsid w:val="004719F2"/>
    <w:rsid w:val="004720B3"/>
    <w:rsid w:val="0047233B"/>
    <w:rsid w:val="0047269B"/>
    <w:rsid w:val="004731F8"/>
    <w:rsid w:val="00473A1F"/>
    <w:rsid w:val="00473ADD"/>
    <w:rsid w:val="00473DEB"/>
    <w:rsid w:val="004749D1"/>
    <w:rsid w:val="0047510D"/>
    <w:rsid w:val="004751E5"/>
    <w:rsid w:val="004751F2"/>
    <w:rsid w:val="00475527"/>
    <w:rsid w:val="0047632C"/>
    <w:rsid w:val="0047649B"/>
    <w:rsid w:val="004772AC"/>
    <w:rsid w:val="004778DA"/>
    <w:rsid w:val="00477F4B"/>
    <w:rsid w:val="004805F6"/>
    <w:rsid w:val="00481166"/>
    <w:rsid w:val="004811E2"/>
    <w:rsid w:val="0048200F"/>
    <w:rsid w:val="00483090"/>
    <w:rsid w:val="0048379C"/>
    <w:rsid w:val="00484226"/>
    <w:rsid w:val="004844FD"/>
    <w:rsid w:val="00484B31"/>
    <w:rsid w:val="004851A7"/>
    <w:rsid w:val="0048553C"/>
    <w:rsid w:val="004856E0"/>
    <w:rsid w:val="004873DF"/>
    <w:rsid w:val="00487D10"/>
    <w:rsid w:val="00487F2D"/>
    <w:rsid w:val="004900B3"/>
    <w:rsid w:val="0049064D"/>
    <w:rsid w:val="00491225"/>
    <w:rsid w:val="00491385"/>
    <w:rsid w:val="00491839"/>
    <w:rsid w:val="00491DDE"/>
    <w:rsid w:val="004928AD"/>
    <w:rsid w:val="00493CED"/>
    <w:rsid w:val="00493E4F"/>
    <w:rsid w:val="00493EA0"/>
    <w:rsid w:val="004948E2"/>
    <w:rsid w:val="00494967"/>
    <w:rsid w:val="00495669"/>
    <w:rsid w:val="00495C18"/>
    <w:rsid w:val="004960E8"/>
    <w:rsid w:val="00496A9E"/>
    <w:rsid w:val="00496B2E"/>
    <w:rsid w:val="004975EC"/>
    <w:rsid w:val="00497D93"/>
    <w:rsid w:val="004A010C"/>
    <w:rsid w:val="004A0756"/>
    <w:rsid w:val="004A0816"/>
    <w:rsid w:val="004A0A3C"/>
    <w:rsid w:val="004A1859"/>
    <w:rsid w:val="004A19D2"/>
    <w:rsid w:val="004A1BED"/>
    <w:rsid w:val="004A3881"/>
    <w:rsid w:val="004A3DDC"/>
    <w:rsid w:val="004A3F36"/>
    <w:rsid w:val="004A406F"/>
    <w:rsid w:val="004A437E"/>
    <w:rsid w:val="004A4485"/>
    <w:rsid w:val="004A4684"/>
    <w:rsid w:val="004A4ACA"/>
    <w:rsid w:val="004A4ED8"/>
    <w:rsid w:val="004A50A0"/>
    <w:rsid w:val="004A5E39"/>
    <w:rsid w:val="004A6C29"/>
    <w:rsid w:val="004A719B"/>
    <w:rsid w:val="004B11F5"/>
    <w:rsid w:val="004B2A49"/>
    <w:rsid w:val="004B32C6"/>
    <w:rsid w:val="004B3762"/>
    <w:rsid w:val="004B3CF1"/>
    <w:rsid w:val="004B4A92"/>
    <w:rsid w:val="004B4BCD"/>
    <w:rsid w:val="004B4BE1"/>
    <w:rsid w:val="004B4E0A"/>
    <w:rsid w:val="004B52CE"/>
    <w:rsid w:val="004B589C"/>
    <w:rsid w:val="004B64B3"/>
    <w:rsid w:val="004B6DEB"/>
    <w:rsid w:val="004B70FB"/>
    <w:rsid w:val="004B7708"/>
    <w:rsid w:val="004C0A10"/>
    <w:rsid w:val="004C0B4B"/>
    <w:rsid w:val="004C178F"/>
    <w:rsid w:val="004C1AFD"/>
    <w:rsid w:val="004C1F99"/>
    <w:rsid w:val="004C20EB"/>
    <w:rsid w:val="004C2906"/>
    <w:rsid w:val="004C38B3"/>
    <w:rsid w:val="004C3AA9"/>
    <w:rsid w:val="004C5283"/>
    <w:rsid w:val="004C52B4"/>
    <w:rsid w:val="004C5460"/>
    <w:rsid w:val="004C54B5"/>
    <w:rsid w:val="004C5D95"/>
    <w:rsid w:val="004C624F"/>
    <w:rsid w:val="004C65E4"/>
    <w:rsid w:val="004C6947"/>
    <w:rsid w:val="004C78A3"/>
    <w:rsid w:val="004C7F5F"/>
    <w:rsid w:val="004D00A4"/>
    <w:rsid w:val="004D061E"/>
    <w:rsid w:val="004D090B"/>
    <w:rsid w:val="004D22CE"/>
    <w:rsid w:val="004D2617"/>
    <w:rsid w:val="004D276A"/>
    <w:rsid w:val="004D289F"/>
    <w:rsid w:val="004D29E5"/>
    <w:rsid w:val="004D2EEB"/>
    <w:rsid w:val="004D3443"/>
    <w:rsid w:val="004D3D5D"/>
    <w:rsid w:val="004D3F73"/>
    <w:rsid w:val="004D4767"/>
    <w:rsid w:val="004D4A44"/>
    <w:rsid w:val="004D55B4"/>
    <w:rsid w:val="004D5A24"/>
    <w:rsid w:val="004D5D07"/>
    <w:rsid w:val="004D60A1"/>
    <w:rsid w:val="004D7144"/>
    <w:rsid w:val="004D7325"/>
    <w:rsid w:val="004E04E3"/>
    <w:rsid w:val="004E071F"/>
    <w:rsid w:val="004E10D6"/>
    <w:rsid w:val="004E1711"/>
    <w:rsid w:val="004E1B07"/>
    <w:rsid w:val="004E1FD8"/>
    <w:rsid w:val="004E25E8"/>
    <w:rsid w:val="004E3139"/>
    <w:rsid w:val="004E393F"/>
    <w:rsid w:val="004E4EF7"/>
    <w:rsid w:val="004E5811"/>
    <w:rsid w:val="004E591B"/>
    <w:rsid w:val="004E6044"/>
    <w:rsid w:val="004E6305"/>
    <w:rsid w:val="004E6A89"/>
    <w:rsid w:val="004E7881"/>
    <w:rsid w:val="004E7B9D"/>
    <w:rsid w:val="004F06D9"/>
    <w:rsid w:val="004F0A2F"/>
    <w:rsid w:val="004F0CF3"/>
    <w:rsid w:val="004F0FA8"/>
    <w:rsid w:val="004F1089"/>
    <w:rsid w:val="004F15C7"/>
    <w:rsid w:val="004F1777"/>
    <w:rsid w:val="004F2327"/>
    <w:rsid w:val="004F2368"/>
    <w:rsid w:val="004F3749"/>
    <w:rsid w:val="004F392F"/>
    <w:rsid w:val="004F44A3"/>
    <w:rsid w:val="004F49D3"/>
    <w:rsid w:val="004F4A9F"/>
    <w:rsid w:val="004F5677"/>
    <w:rsid w:val="004F72BE"/>
    <w:rsid w:val="004F757C"/>
    <w:rsid w:val="004F7635"/>
    <w:rsid w:val="004F7A61"/>
    <w:rsid w:val="004F7E15"/>
    <w:rsid w:val="005009CA"/>
    <w:rsid w:val="00500B91"/>
    <w:rsid w:val="005010E9"/>
    <w:rsid w:val="0050232A"/>
    <w:rsid w:val="00502443"/>
    <w:rsid w:val="00502B06"/>
    <w:rsid w:val="00503135"/>
    <w:rsid w:val="005031A8"/>
    <w:rsid w:val="00503BE9"/>
    <w:rsid w:val="00503DCA"/>
    <w:rsid w:val="00504C03"/>
    <w:rsid w:val="0050530B"/>
    <w:rsid w:val="00505675"/>
    <w:rsid w:val="00505830"/>
    <w:rsid w:val="0050599A"/>
    <w:rsid w:val="00506563"/>
    <w:rsid w:val="00506BAE"/>
    <w:rsid w:val="00506E63"/>
    <w:rsid w:val="00506E89"/>
    <w:rsid w:val="005078C2"/>
    <w:rsid w:val="00510DA7"/>
    <w:rsid w:val="00511317"/>
    <w:rsid w:val="00511A20"/>
    <w:rsid w:val="00511BC6"/>
    <w:rsid w:val="00512FE2"/>
    <w:rsid w:val="00513975"/>
    <w:rsid w:val="00513B68"/>
    <w:rsid w:val="00513D15"/>
    <w:rsid w:val="005147A0"/>
    <w:rsid w:val="005149F9"/>
    <w:rsid w:val="005149FD"/>
    <w:rsid w:val="00515818"/>
    <w:rsid w:val="00515CC3"/>
    <w:rsid w:val="00515E21"/>
    <w:rsid w:val="00516BEA"/>
    <w:rsid w:val="00516C46"/>
    <w:rsid w:val="00516D1E"/>
    <w:rsid w:val="005178C3"/>
    <w:rsid w:val="005178C9"/>
    <w:rsid w:val="00520341"/>
    <w:rsid w:val="00520C06"/>
    <w:rsid w:val="0052213A"/>
    <w:rsid w:val="00522995"/>
    <w:rsid w:val="00523486"/>
    <w:rsid w:val="00523786"/>
    <w:rsid w:val="00525A86"/>
    <w:rsid w:val="00525C07"/>
    <w:rsid w:val="00526620"/>
    <w:rsid w:val="0052663C"/>
    <w:rsid w:val="00526651"/>
    <w:rsid w:val="00526787"/>
    <w:rsid w:val="00527F7F"/>
    <w:rsid w:val="00530077"/>
    <w:rsid w:val="00530B2F"/>
    <w:rsid w:val="00530E61"/>
    <w:rsid w:val="00531466"/>
    <w:rsid w:val="00531785"/>
    <w:rsid w:val="00531B19"/>
    <w:rsid w:val="00531FB8"/>
    <w:rsid w:val="005321C0"/>
    <w:rsid w:val="0053284D"/>
    <w:rsid w:val="00536597"/>
    <w:rsid w:val="00536DD8"/>
    <w:rsid w:val="00540424"/>
    <w:rsid w:val="00540533"/>
    <w:rsid w:val="00540ABE"/>
    <w:rsid w:val="00541B56"/>
    <w:rsid w:val="005422A2"/>
    <w:rsid w:val="005433B0"/>
    <w:rsid w:val="00544AF3"/>
    <w:rsid w:val="00544F62"/>
    <w:rsid w:val="00544FFE"/>
    <w:rsid w:val="00545DBC"/>
    <w:rsid w:val="00545E37"/>
    <w:rsid w:val="00546018"/>
    <w:rsid w:val="00547B8D"/>
    <w:rsid w:val="005506D7"/>
    <w:rsid w:val="0055143A"/>
    <w:rsid w:val="00551F77"/>
    <w:rsid w:val="00552C81"/>
    <w:rsid w:val="00552D6E"/>
    <w:rsid w:val="0055342F"/>
    <w:rsid w:val="0055353A"/>
    <w:rsid w:val="0055383F"/>
    <w:rsid w:val="005549BA"/>
    <w:rsid w:val="00555E4B"/>
    <w:rsid w:val="00556229"/>
    <w:rsid w:val="0055636E"/>
    <w:rsid w:val="005567AB"/>
    <w:rsid w:val="00556835"/>
    <w:rsid w:val="00557E56"/>
    <w:rsid w:val="00560A3D"/>
    <w:rsid w:val="00560B5B"/>
    <w:rsid w:val="005618C3"/>
    <w:rsid w:val="005620D8"/>
    <w:rsid w:val="005621D0"/>
    <w:rsid w:val="00562781"/>
    <w:rsid w:val="00562C9F"/>
    <w:rsid w:val="0056424F"/>
    <w:rsid w:val="0056430E"/>
    <w:rsid w:val="005645B7"/>
    <w:rsid w:val="00564EBD"/>
    <w:rsid w:val="00565101"/>
    <w:rsid w:val="005655D8"/>
    <w:rsid w:val="00565618"/>
    <w:rsid w:val="00565725"/>
    <w:rsid w:val="00565BA7"/>
    <w:rsid w:val="005662B9"/>
    <w:rsid w:val="00566D80"/>
    <w:rsid w:val="00567446"/>
    <w:rsid w:val="005700D7"/>
    <w:rsid w:val="00570229"/>
    <w:rsid w:val="00570C15"/>
    <w:rsid w:val="00570FD8"/>
    <w:rsid w:val="00571495"/>
    <w:rsid w:val="00571EB8"/>
    <w:rsid w:val="00572166"/>
    <w:rsid w:val="00572418"/>
    <w:rsid w:val="0057252F"/>
    <w:rsid w:val="00572834"/>
    <w:rsid w:val="005738B3"/>
    <w:rsid w:val="00573BA1"/>
    <w:rsid w:val="00573D6F"/>
    <w:rsid w:val="0057484D"/>
    <w:rsid w:val="00574FA2"/>
    <w:rsid w:val="00575506"/>
    <w:rsid w:val="005759E8"/>
    <w:rsid w:val="00575C33"/>
    <w:rsid w:val="00575CE6"/>
    <w:rsid w:val="00576F88"/>
    <w:rsid w:val="005770B9"/>
    <w:rsid w:val="0057721A"/>
    <w:rsid w:val="00577D10"/>
    <w:rsid w:val="00580117"/>
    <w:rsid w:val="00580439"/>
    <w:rsid w:val="005808DD"/>
    <w:rsid w:val="00580B6D"/>
    <w:rsid w:val="005815F8"/>
    <w:rsid w:val="00581613"/>
    <w:rsid w:val="0058164F"/>
    <w:rsid w:val="00581E31"/>
    <w:rsid w:val="005820A7"/>
    <w:rsid w:val="00582CA5"/>
    <w:rsid w:val="005835DB"/>
    <w:rsid w:val="00584011"/>
    <w:rsid w:val="00584546"/>
    <w:rsid w:val="0058462A"/>
    <w:rsid w:val="0058508C"/>
    <w:rsid w:val="0058592C"/>
    <w:rsid w:val="00585DB1"/>
    <w:rsid w:val="00585DEE"/>
    <w:rsid w:val="005863C6"/>
    <w:rsid w:val="00586C2E"/>
    <w:rsid w:val="005873C2"/>
    <w:rsid w:val="005878EA"/>
    <w:rsid w:val="00590594"/>
    <w:rsid w:val="0059079C"/>
    <w:rsid w:val="0059111F"/>
    <w:rsid w:val="0059174A"/>
    <w:rsid w:val="00591782"/>
    <w:rsid w:val="00592D16"/>
    <w:rsid w:val="00592F53"/>
    <w:rsid w:val="00593369"/>
    <w:rsid w:val="005934A6"/>
    <w:rsid w:val="00593B57"/>
    <w:rsid w:val="0059402F"/>
    <w:rsid w:val="00595797"/>
    <w:rsid w:val="00595E3C"/>
    <w:rsid w:val="005964C3"/>
    <w:rsid w:val="00596550"/>
    <w:rsid w:val="00596E5F"/>
    <w:rsid w:val="0059720A"/>
    <w:rsid w:val="00597C2C"/>
    <w:rsid w:val="005A0E9D"/>
    <w:rsid w:val="005A159D"/>
    <w:rsid w:val="005A1F87"/>
    <w:rsid w:val="005A204B"/>
    <w:rsid w:val="005A233D"/>
    <w:rsid w:val="005A2B02"/>
    <w:rsid w:val="005A305C"/>
    <w:rsid w:val="005A323C"/>
    <w:rsid w:val="005A35A1"/>
    <w:rsid w:val="005A3739"/>
    <w:rsid w:val="005A438E"/>
    <w:rsid w:val="005A55E9"/>
    <w:rsid w:val="005A572D"/>
    <w:rsid w:val="005A5D9C"/>
    <w:rsid w:val="005A62F8"/>
    <w:rsid w:val="005A65C0"/>
    <w:rsid w:val="005A674B"/>
    <w:rsid w:val="005A7554"/>
    <w:rsid w:val="005A7B3B"/>
    <w:rsid w:val="005B019C"/>
    <w:rsid w:val="005B0860"/>
    <w:rsid w:val="005B0C02"/>
    <w:rsid w:val="005B12E8"/>
    <w:rsid w:val="005B2255"/>
    <w:rsid w:val="005B2345"/>
    <w:rsid w:val="005B26C3"/>
    <w:rsid w:val="005B31B9"/>
    <w:rsid w:val="005B4951"/>
    <w:rsid w:val="005B4993"/>
    <w:rsid w:val="005B4C4A"/>
    <w:rsid w:val="005B4CAA"/>
    <w:rsid w:val="005B4CD7"/>
    <w:rsid w:val="005B53E8"/>
    <w:rsid w:val="005B5775"/>
    <w:rsid w:val="005B59B8"/>
    <w:rsid w:val="005B6110"/>
    <w:rsid w:val="005B6158"/>
    <w:rsid w:val="005B6326"/>
    <w:rsid w:val="005B6B56"/>
    <w:rsid w:val="005B72B6"/>
    <w:rsid w:val="005B738C"/>
    <w:rsid w:val="005B7407"/>
    <w:rsid w:val="005B7667"/>
    <w:rsid w:val="005B7D63"/>
    <w:rsid w:val="005B7DAD"/>
    <w:rsid w:val="005C0103"/>
    <w:rsid w:val="005C020F"/>
    <w:rsid w:val="005C0DAF"/>
    <w:rsid w:val="005C0E41"/>
    <w:rsid w:val="005C0FB5"/>
    <w:rsid w:val="005C175C"/>
    <w:rsid w:val="005C181D"/>
    <w:rsid w:val="005C2352"/>
    <w:rsid w:val="005C2D67"/>
    <w:rsid w:val="005C2E2B"/>
    <w:rsid w:val="005C31DE"/>
    <w:rsid w:val="005C334E"/>
    <w:rsid w:val="005C3430"/>
    <w:rsid w:val="005C3A35"/>
    <w:rsid w:val="005C4088"/>
    <w:rsid w:val="005C417A"/>
    <w:rsid w:val="005C4FD8"/>
    <w:rsid w:val="005C5269"/>
    <w:rsid w:val="005C56F3"/>
    <w:rsid w:val="005C57AE"/>
    <w:rsid w:val="005C5B69"/>
    <w:rsid w:val="005C6619"/>
    <w:rsid w:val="005D000C"/>
    <w:rsid w:val="005D023B"/>
    <w:rsid w:val="005D1DAA"/>
    <w:rsid w:val="005D2861"/>
    <w:rsid w:val="005D2E43"/>
    <w:rsid w:val="005D32F8"/>
    <w:rsid w:val="005D34D6"/>
    <w:rsid w:val="005D3566"/>
    <w:rsid w:val="005D360B"/>
    <w:rsid w:val="005D3919"/>
    <w:rsid w:val="005D3CB9"/>
    <w:rsid w:val="005D4094"/>
    <w:rsid w:val="005D42B2"/>
    <w:rsid w:val="005D44C5"/>
    <w:rsid w:val="005D4B5C"/>
    <w:rsid w:val="005D4E60"/>
    <w:rsid w:val="005D561D"/>
    <w:rsid w:val="005D5F8E"/>
    <w:rsid w:val="005D6186"/>
    <w:rsid w:val="005D6942"/>
    <w:rsid w:val="005E0C5F"/>
    <w:rsid w:val="005E0D13"/>
    <w:rsid w:val="005E11F2"/>
    <w:rsid w:val="005E1740"/>
    <w:rsid w:val="005E197E"/>
    <w:rsid w:val="005E1E74"/>
    <w:rsid w:val="005E2502"/>
    <w:rsid w:val="005E2CF6"/>
    <w:rsid w:val="005E36BD"/>
    <w:rsid w:val="005E387A"/>
    <w:rsid w:val="005E3C6E"/>
    <w:rsid w:val="005E3E40"/>
    <w:rsid w:val="005E5213"/>
    <w:rsid w:val="005E5B84"/>
    <w:rsid w:val="005E6F6F"/>
    <w:rsid w:val="005F10B2"/>
    <w:rsid w:val="005F194C"/>
    <w:rsid w:val="005F2AD3"/>
    <w:rsid w:val="005F2E31"/>
    <w:rsid w:val="005F2FC2"/>
    <w:rsid w:val="005F311F"/>
    <w:rsid w:val="005F3A1C"/>
    <w:rsid w:val="005F4A7E"/>
    <w:rsid w:val="005F4E28"/>
    <w:rsid w:val="005F5F36"/>
    <w:rsid w:val="005F60F8"/>
    <w:rsid w:val="005F610E"/>
    <w:rsid w:val="005F63E3"/>
    <w:rsid w:val="005F6454"/>
    <w:rsid w:val="005F652B"/>
    <w:rsid w:val="005F6592"/>
    <w:rsid w:val="005F6A21"/>
    <w:rsid w:val="005F6FFC"/>
    <w:rsid w:val="005F7E22"/>
    <w:rsid w:val="005F7F3D"/>
    <w:rsid w:val="006002A9"/>
    <w:rsid w:val="00601C83"/>
    <w:rsid w:val="00601CF1"/>
    <w:rsid w:val="00602174"/>
    <w:rsid w:val="00602998"/>
    <w:rsid w:val="00602AC6"/>
    <w:rsid w:val="006050B6"/>
    <w:rsid w:val="00605531"/>
    <w:rsid w:val="0060586F"/>
    <w:rsid w:val="00606367"/>
    <w:rsid w:val="00606894"/>
    <w:rsid w:val="00606989"/>
    <w:rsid w:val="00606EED"/>
    <w:rsid w:val="00606F21"/>
    <w:rsid w:val="00607A14"/>
    <w:rsid w:val="00607F06"/>
    <w:rsid w:val="006104C4"/>
    <w:rsid w:val="006111FF"/>
    <w:rsid w:val="006119B3"/>
    <w:rsid w:val="00611B4A"/>
    <w:rsid w:val="00612F70"/>
    <w:rsid w:val="00613725"/>
    <w:rsid w:val="00614835"/>
    <w:rsid w:val="006168A7"/>
    <w:rsid w:val="00617388"/>
    <w:rsid w:val="00621EFB"/>
    <w:rsid w:val="0062219E"/>
    <w:rsid w:val="0062221D"/>
    <w:rsid w:val="0062360E"/>
    <w:rsid w:val="006240CE"/>
    <w:rsid w:val="0062432A"/>
    <w:rsid w:val="006243DC"/>
    <w:rsid w:val="006247AB"/>
    <w:rsid w:val="00624FD2"/>
    <w:rsid w:val="00626935"/>
    <w:rsid w:val="006269EC"/>
    <w:rsid w:val="006270FB"/>
    <w:rsid w:val="00627348"/>
    <w:rsid w:val="00627A90"/>
    <w:rsid w:val="00627F95"/>
    <w:rsid w:val="00630CCE"/>
    <w:rsid w:val="00631479"/>
    <w:rsid w:val="00631ED8"/>
    <w:rsid w:val="0063277E"/>
    <w:rsid w:val="006327E2"/>
    <w:rsid w:val="006358F4"/>
    <w:rsid w:val="00635D3A"/>
    <w:rsid w:val="00636100"/>
    <w:rsid w:val="00636287"/>
    <w:rsid w:val="00636BEA"/>
    <w:rsid w:val="00636D17"/>
    <w:rsid w:val="0063724A"/>
    <w:rsid w:val="00637561"/>
    <w:rsid w:val="006408E6"/>
    <w:rsid w:val="006409FF"/>
    <w:rsid w:val="00642F33"/>
    <w:rsid w:val="00644F53"/>
    <w:rsid w:val="00645092"/>
    <w:rsid w:val="00645497"/>
    <w:rsid w:val="00645CD0"/>
    <w:rsid w:val="0064621F"/>
    <w:rsid w:val="0064650D"/>
    <w:rsid w:val="00646703"/>
    <w:rsid w:val="00646998"/>
    <w:rsid w:val="00646C3B"/>
    <w:rsid w:val="006472A7"/>
    <w:rsid w:val="006475E3"/>
    <w:rsid w:val="006508E2"/>
    <w:rsid w:val="00651065"/>
    <w:rsid w:val="00651A47"/>
    <w:rsid w:val="0065220E"/>
    <w:rsid w:val="006525BF"/>
    <w:rsid w:val="006536C9"/>
    <w:rsid w:val="00654810"/>
    <w:rsid w:val="006549C7"/>
    <w:rsid w:val="00654F16"/>
    <w:rsid w:val="00655A91"/>
    <w:rsid w:val="00655D7D"/>
    <w:rsid w:val="00656A0D"/>
    <w:rsid w:val="00656EB8"/>
    <w:rsid w:val="0065708F"/>
    <w:rsid w:val="00657752"/>
    <w:rsid w:val="00657C5D"/>
    <w:rsid w:val="00657DA8"/>
    <w:rsid w:val="006606D8"/>
    <w:rsid w:val="00660893"/>
    <w:rsid w:val="00660B07"/>
    <w:rsid w:val="00660BB6"/>
    <w:rsid w:val="00661354"/>
    <w:rsid w:val="00661E6C"/>
    <w:rsid w:val="00661E9D"/>
    <w:rsid w:val="006631C6"/>
    <w:rsid w:val="0066416B"/>
    <w:rsid w:val="00664A7A"/>
    <w:rsid w:val="00664B56"/>
    <w:rsid w:val="00664DAE"/>
    <w:rsid w:val="00665509"/>
    <w:rsid w:val="0066581A"/>
    <w:rsid w:val="00665842"/>
    <w:rsid w:val="006663E5"/>
    <w:rsid w:val="00666872"/>
    <w:rsid w:val="00666A08"/>
    <w:rsid w:val="00667264"/>
    <w:rsid w:val="006672C1"/>
    <w:rsid w:val="006709FE"/>
    <w:rsid w:val="00670BB3"/>
    <w:rsid w:val="00670D88"/>
    <w:rsid w:val="006710E7"/>
    <w:rsid w:val="00671404"/>
    <w:rsid w:val="00671A00"/>
    <w:rsid w:val="00671BF9"/>
    <w:rsid w:val="00672942"/>
    <w:rsid w:val="00672C1F"/>
    <w:rsid w:val="0067326E"/>
    <w:rsid w:val="00673783"/>
    <w:rsid w:val="00673890"/>
    <w:rsid w:val="00673A1A"/>
    <w:rsid w:val="00673FF1"/>
    <w:rsid w:val="00675292"/>
    <w:rsid w:val="00675D20"/>
    <w:rsid w:val="00675D5E"/>
    <w:rsid w:val="00676668"/>
    <w:rsid w:val="00676893"/>
    <w:rsid w:val="00676A69"/>
    <w:rsid w:val="00676C88"/>
    <w:rsid w:val="00676E64"/>
    <w:rsid w:val="00676F51"/>
    <w:rsid w:val="006771A1"/>
    <w:rsid w:val="00677336"/>
    <w:rsid w:val="0067796A"/>
    <w:rsid w:val="0068078C"/>
    <w:rsid w:val="00680BB2"/>
    <w:rsid w:val="00680C14"/>
    <w:rsid w:val="00681513"/>
    <w:rsid w:val="00681760"/>
    <w:rsid w:val="006819BB"/>
    <w:rsid w:val="00681AF5"/>
    <w:rsid w:val="00682BE6"/>
    <w:rsid w:val="00684999"/>
    <w:rsid w:val="00684DAB"/>
    <w:rsid w:val="00685428"/>
    <w:rsid w:val="00685D8E"/>
    <w:rsid w:val="00685F97"/>
    <w:rsid w:val="0068625F"/>
    <w:rsid w:val="00686F7D"/>
    <w:rsid w:val="00687050"/>
    <w:rsid w:val="0068799F"/>
    <w:rsid w:val="00690032"/>
    <w:rsid w:val="00690383"/>
    <w:rsid w:val="00691BD5"/>
    <w:rsid w:val="00691F54"/>
    <w:rsid w:val="00692AB1"/>
    <w:rsid w:val="00692FD6"/>
    <w:rsid w:val="00692FF2"/>
    <w:rsid w:val="006944AD"/>
    <w:rsid w:val="00694648"/>
    <w:rsid w:val="006948A8"/>
    <w:rsid w:val="00695C69"/>
    <w:rsid w:val="00696C27"/>
    <w:rsid w:val="00697B86"/>
    <w:rsid w:val="006A0343"/>
    <w:rsid w:val="006A1897"/>
    <w:rsid w:val="006A1BD5"/>
    <w:rsid w:val="006A1C35"/>
    <w:rsid w:val="006A2269"/>
    <w:rsid w:val="006A244B"/>
    <w:rsid w:val="006A2B66"/>
    <w:rsid w:val="006A2CC8"/>
    <w:rsid w:val="006A449C"/>
    <w:rsid w:val="006A6A37"/>
    <w:rsid w:val="006A6AD8"/>
    <w:rsid w:val="006A6CAC"/>
    <w:rsid w:val="006A7F7F"/>
    <w:rsid w:val="006B07A6"/>
    <w:rsid w:val="006B09CD"/>
    <w:rsid w:val="006B0AF8"/>
    <w:rsid w:val="006B109B"/>
    <w:rsid w:val="006B18FF"/>
    <w:rsid w:val="006B3298"/>
    <w:rsid w:val="006B3544"/>
    <w:rsid w:val="006B3DB2"/>
    <w:rsid w:val="006B3F1E"/>
    <w:rsid w:val="006B419F"/>
    <w:rsid w:val="006B5308"/>
    <w:rsid w:val="006B59E2"/>
    <w:rsid w:val="006B5E70"/>
    <w:rsid w:val="006B62F5"/>
    <w:rsid w:val="006B63A3"/>
    <w:rsid w:val="006B6585"/>
    <w:rsid w:val="006B68BF"/>
    <w:rsid w:val="006B792D"/>
    <w:rsid w:val="006B7EE7"/>
    <w:rsid w:val="006C069F"/>
    <w:rsid w:val="006C08A7"/>
    <w:rsid w:val="006C09F1"/>
    <w:rsid w:val="006C133A"/>
    <w:rsid w:val="006C392E"/>
    <w:rsid w:val="006C405F"/>
    <w:rsid w:val="006C44FF"/>
    <w:rsid w:val="006C4F33"/>
    <w:rsid w:val="006C52AB"/>
    <w:rsid w:val="006C58FD"/>
    <w:rsid w:val="006C60FE"/>
    <w:rsid w:val="006C667B"/>
    <w:rsid w:val="006C6E46"/>
    <w:rsid w:val="006C71C2"/>
    <w:rsid w:val="006C78B6"/>
    <w:rsid w:val="006D0007"/>
    <w:rsid w:val="006D0209"/>
    <w:rsid w:val="006D0366"/>
    <w:rsid w:val="006D03AE"/>
    <w:rsid w:val="006D0794"/>
    <w:rsid w:val="006D0B43"/>
    <w:rsid w:val="006D0C80"/>
    <w:rsid w:val="006D25C9"/>
    <w:rsid w:val="006D4751"/>
    <w:rsid w:val="006D4A8B"/>
    <w:rsid w:val="006D4AA9"/>
    <w:rsid w:val="006D4BEC"/>
    <w:rsid w:val="006D4C7A"/>
    <w:rsid w:val="006D4DC4"/>
    <w:rsid w:val="006D4E0A"/>
    <w:rsid w:val="006D53AE"/>
    <w:rsid w:val="006D626B"/>
    <w:rsid w:val="006D6604"/>
    <w:rsid w:val="006D6DD9"/>
    <w:rsid w:val="006D765E"/>
    <w:rsid w:val="006E04CF"/>
    <w:rsid w:val="006E08AE"/>
    <w:rsid w:val="006E08BE"/>
    <w:rsid w:val="006E18AB"/>
    <w:rsid w:val="006E1DE8"/>
    <w:rsid w:val="006E30E1"/>
    <w:rsid w:val="006E32F5"/>
    <w:rsid w:val="006E3430"/>
    <w:rsid w:val="006E4017"/>
    <w:rsid w:val="006E4463"/>
    <w:rsid w:val="006E502C"/>
    <w:rsid w:val="006E5342"/>
    <w:rsid w:val="006E55C1"/>
    <w:rsid w:val="006E5708"/>
    <w:rsid w:val="006E58E3"/>
    <w:rsid w:val="006E61A4"/>
    <w:rsid w:val="006E77D2"/>
    <w:rsid w:val="006F0120"/>
    <w:rsid w:val="006F0381"/>
    <w:rsid w:val="006F112B"/>
    <w:rsid w:val="006F1199"/>
    <w:rsid w:val="006F1D86"/>
    <w:rsid w:val="006F2EA6"/>
    <w:rsid w:val="006F2EFE"/>
    <w:rsid w:val="006F4BEB"/>
    <w:rsid w:val="006F5106"/>
    <w:rsid w:val="006F61B9"/>
    <w:rsid w:val="006F76A3"/>
    <w:rsid w:val="00700D0F"/>
    <w:rsid w:val="00701478"/>
    <w:rsid w:val="00701525"/>
    <w:rsid w:val="00701788"/>
    <w:rsid w:val="00701860"/>
    <w:rsid w:val="00701E78"/>
    <w:rsid w:val="00702304"/>
    <w:rsid w:val="00702C80"/>
    <w:rsid w:val="0070399E"/>
    <w:rsid w:val="00703ECB"/>
    <w:rsid w:val="007042D2"/>
    <w:rsid w:val="00704A1E"/>
    <w:rsid w:val="00704B13"/>
    <w:rsid w:val="00704E9A"/>
    <w:rsid w:val="007058A9"/>
    <w:rsid w:val="00706D43"/>
    <w:rsid w:val="0070757A"/>
    <w:rsid w:val="00707A33"/>
    <w:rsid w:val="0071107B"/>
    <w:rsid w:val="007116F8"/>
    <w:rsid w:val="00711A80"/>
    <w:rsid w:val="00711A98"/>
    <w:rsid w:val="00711D3C"/>
    <w:rsid w:val="007126FD"/>
    <w:rsid w:val="00714275"/>
    <w:rsid w:val="00714E90"/>
    <w:rsid w:val="00715F97"/>
    <w:rsid w:val="007167DD"/>
    <w:rsid w:val="007177F5"/>
    <w:rsid w:val="0072079C"/>
    <w:rsid w:val="00720A57"/>
    <w:rsid w:val="0072166C"/>
    <w:rsid w:val="00721C56"/>
    <w:rsid w:val="00721CA8"/>
    <w:rsid w:val="00721F87"/>
    <w:rsid w:val="00722185"/>
    <w:rsid w:val="007228F2"/>
    <w:rsid w:val="00722E8E"/>
    <w:rsid w:val="00722EBE"/>
    <w:rsid w:val="00722F8A"/>
    <w:rsid w:val="00723CA0"/>
    <w:rsid w:val="00723D94"/>
    <w:rsid w:val="00723DB7"/>
    <w:rsid w:val="00723E9B"/>
    <w:rsid w:val="00724178"/>
    <w:rsid w:val="0072550E"/>
    <w:rsid w:val="007262D2"/>
    <w:rsid w:val="0072675B"/>
    <w:rsid w:val="00726B9E"/>
    <w:rsid w:val="00726D2D"/>
    <w:rsid w:val="007275F7"/>
    <w:rsid w:val="00730AAF"/>
    <w:rsid w:val="00731451"/>
    <w:rsid w:val="0073164D"/>
    <w:rsid w:val="00731FBC"/>
    <w:rsid w:val="00732C7D"/>
    <w:rsid w:val="007335F1"/>
    <w:rsid w:val="00733A6C"/>
    <w:rsid w:val="00736B3B"/>
    <w:rsid w:val="00736D52"/>
    <w:rsid w:val="007373BB"/>
    <w:rsid w:val="00737CDF"/>
    <w:rsid w:val="00737D7D"/>
    <w:rsid w:val="00741FEA"/>
    <w:rsid w:val="0074206F"/>
    <w:rsid w:val="0074260C"/>
    <w:rsid w:val="00742DEF"/>
    <w:rsid w:val="0074322C"/>
    <w:rsid w:val="0074349C"/>
    <w:rsid w:val="00743767"/>
    <w:rsid w:val="00744C9A"/>
    <w:rsid w:val="0074538A"/>
    <w:rsid w:val="007458CC"/>
    <w:rsid w:val="00745B01"/>
    <w:rsid w:val="007462EA"/>
    <w:rsid w:val="00746B8E"/>
    <w:rsid w:val="00746CCB"/>
    <w:rsid w:val="00747514"/>
    <w:rsid w:val="00750108"/>
    <w:rsid w:val="00750252"/>
    <w:rsid w:val="00750520"/>
    <w:rsid w:val="00752045"/>
    <w:rsid w:val="0075206C"/>
    <w:rsid w:val="00752BE8"/>
    <w:rsid w:val="00752CB8"/>
    <w:rsid w:val="00752DE0"/>
    <w:rsid w:val="007534EF"/>
    <w:rsid w:val="007539CB"/>
    <w:rsid w:val="00753D83"/>
    <w:rsid w:val="00754655"/>
    <w:rsid w:val="00754845"/>
    <w:rsid w:val="007549F0"/>
    <w:rsid w:val="00754D32"/>
    <w:rsid w:val="00754E6A"/>
    <w:rsid w:val="00754EAA"/>
    <w:rsid w:val="0075530F"/>
    <w:rsid w:val="0075533F"/>
    <w:rsid w:val="00755B9C"/>
    <w:rsid w:val="00756CBC"/>
    <w:rsid w:val="00757097"/>
    <w:rsid w:val="0075758C"/>
    <w:rsid w:val="007601B2"/>
    <w:rsid w:val="00760674"/>
    <w:rsid w:val="00760EF7"/>
    <w:rsid w:val="007610B7"/>
    <w:rsid w:val="00761DDE"/>
    <w:rsid w:val="007621AF"/>
    <w:rsid w:val="00763B9A"/>
    <w:rsid w:val="00763E2B"/>
    <w:rsid w:val="00764E10"/>
    <w:rsid w:val="00766819"/>
    <w:rsid w:val="00766C0C"/>
    <w:rsid w:val="00766D48"/>
    <w:rsid w:val="00767927"/>
    <w:rsid w:val="0077052B"/>
    <w:rsid w:val="00770754"/>
    <w:rsid w:val="00770AEA"/>
    <w:rsid w:val="00771CAB"/>
    <w:rsid w:val="00771D03"/>
    <w:rsid w:val="00772285"/>
    <w:rsid w:val="0077292E"/>
    <w:rsid w:val="00772C9C"/>
    <w:rsid w:val="00773EE1"/>
    <w:rsid w:val="00774A4B"/>
    <w:rsid w:val="007750BD"/>
    <w:rsid w:val="0077555D"/>
    <w:rsid w:val="00775D64"/>
    <w:rsid w:val="0077628F"/>
    <w:rsid w:val="007766E6"/>
    <w:rsid w:val="00776797"/>
    <w:rsid w:val="00776C46"/>
    <w:rsid w:val="00777575"/>
    <w:rsid w:val="007800ED"/>
    <w:rsid w:val="007808F8"/>
    <w:rsid w:val="00781BF0"/>
    <w:rsid w:val="00781D28"/>
    <w:rsid w:val="00782853"/>
    <w:rsid w:val="007828B2"/>
    <w:rsid w:val="00782920"/>
    <w:rsid w:val="0078354D"/>
    <w:rsid w:val="00783A13"/>
    <w:rsid w:val="00783AF5"/>
    <w:rsid w:val="00783B4C"/>
    <w:rsid w:val="00783E18"/>
    <w:rsid w:val="007851FA"/>
    <w:rsid w:val="007854DA"/>
    <w:rsid w:val="00785EAC"/>
    <w:rsid w:val="00786369"/>
    <w:rsid w:val="00786ED3"/>
    <w:rsid w:val="00787022"/>
    <w:rsid w:val="007872AD"/>
    <w:rsid w:val="007878F7"/>
    <w:rsid w:val="00787B9C"/>
    <w:rsid w:val="00787E51"/>
    <w:rsid w:val="00790700"/>
    <w:rsid w:val="00790B1B"/>
    <w:rsid w:val="007910E4"/>
    <w:rsid w:val="007912C1"/>
    <w:rsid w:val="00792484"/>
    <w:rsid w:val="00793409"/>
    <w:rsid w:val="00793A07"/>
    <w:rsid w:val="00794383"/>
    <w:rsid w:val="00794796"/>
    <w:rsid w:val="00795ABA"/>
    <w:rsid w:val="007960BD"/>
    <w:rsid w:val="00796407"/>
    <w:rsid w:val="007968E0"/>
    <w:rsid w:val="00796A10"/>
    <w:rsid w:val="007971A0"/>
    <w:rsid w:val="007A0491"/>
    <w:rsid w:val="007A0BEE"/>
    <w:rsid w:val="007A0C73"/>
    <w:rsid w:val="007A15A9"/>
    <w:rsid w:val="007A1B62"/>
    <w:rsid w:val="007A1C5A"/>
    <w:rsid w:val="007A3622"/>
    <w:rsid w:val="007A3835"/>
    <w:rsid w:val="007A3D34"/>
    <w:rsid w:val="007A44E6"/>
    <w:rsid w:val="007A481A"/>
    <w:rsid w:val="007A52AA"/>
    <w:rsid w:val="007A5D1F"/>
    <w:rsid w:val="007A72C9"/>
    <w:rsid w:val="007A7D1A"/>
    <w:rsid w:val="007B0D6E"/>
    <w:rsid w:val="007B11A4"/>
    <w:rsid w:val="007B1383"/>
    <w:rsid w:val="007B2401"/>
    <w:rsid w:val="007B2622"/>
    <w:rsid w:val="007B2D26"/>
    <w:rsid w:val="007B2E9D"/>
    <w:rsid w:val="007B3B59"/>
    <w:rsid w:val="007B3DA2"/>
    <w:rsid w:val="007B4A84"/>
    <w:rsid w:val="007B4AAC"/>
    <w:rsid w:val="007B4F75"/>
    <w:rsid w:val="007B5AEF"/>
    <w:rsid w:val="007B6C3D"/>
    <w:rsid w:val="007B6E92"/>
    <w:rsid w:val="007B6F04"/>
    <w:rsid w:val="007B7115"/>
    <w:rsid w:val="007B7410"/>
    <w:rsid w:val="007B7ACB"/>
    <w:rsid w:val="007B7BFF"/>
    <w:rsid w:val="007C0776"/>
    <w:rsid w:val="007C1911"/>
    <w:rsid w:val="007C1EAD"/>
    <w:rsid w:val="007C33F8"/>
    <w:rsid w:val="007C34D8"/>
    <w:rsid w:val="007C3E50"/>
    <w:rsid w:val="007C435E"/>
    <w:rsid w:val="007C5F86"/>
    <w:rsid w:val="007C60A3"/>
    <w:rsid w:val="007C662A"/>
    <w:rsid w:val="007C664A"/>
    <w:rsid w:val="007C680F"/>
    <w:rsid w:val="007C6CB1"/>
    <w:rsid w:val="007C7842"/>
    <w:rsid w:val="007D0115"/>
    <w:rsid w:val="007D02C9"/>
    <w:rsid w:val="007D0916"/>
    <w:rsid w:val="007D20C7"/>
    <w:rsid w:val="007D27D4"/>
    <w:rsid w:val="007D289C"/>
    <w:rsid w:val="007D2D59"/>
    <w:rsid w:val="007D3A6D"/>
    <w:rsid w:val="007D3E91"/>
    <w:rsid w:val="007D4619"/>
    <w:rsid w:val="007D4696"/>
    <w:rsid w:val="007D593F"/>
    <w:rsid w:val="007D594F"/>
    <w:rsid w:val="007D699C"/>
    <w:rsid w:val="007D69BD"/>
    <w:rsid w:val="007D6B83"/>
    <w:rsid w:val="007D7745"/>
    <w:rsid w:val="007D7EB7"/>
    <w:rsid w:val="007E0774"/>
    <w:rsid w:val="007E1A38"/>
    <w:rsid w:val="007E1EA0"/>
    <w:rsid w:val="007E2767"/>
    <w:rsid w:val="007E2B45"/>
    <w:rsid w:val="007E31B7"/>
    <w:rsid w:val="007E339E"/>
    <w:rsid w:val="007E48EC"/>
    <w:rsid w:val="007E4996"/>
    <w:rsid w:val="007E4E56"/>
    <w:rsid w:val="007E5A15"/>
    <w:rsid w:val="007E5F8B"/>
    <w:rsid w:val="007E6B3F"/>
    <w:rsid w:val="007E7159"/>
    <w:rsid w:val="007E7861"/>
    <w:rsid w:val="007F0529"/>
    <w:rsid w:val="007F0813"/>
    <w:rsid w:val="007F0EBF"/>
    <w:rsid w:val="007F1A00"/>
    <w:rsid w:val="007F1FCD"/>
    <w:rsid w:val="007F2E9B"/>
    <w:rsid w:val="007F300E"/>
    <w:rsid w:val="007F3293"/>
    <w:rsid w:val="007F358A"/>
    <w:rsid w:val="007F3BC8"/>
    <w:rsid w:val="007F4A31"/>
    <w:rsid w:val="007F4F72"/>
    <w:rsid w:val="007F5E88"/>
    <w:rsid w:val="007F5F41"/>
    <w:rsid w:val="007F7611"/>
    <w:rsid w:val="007F7B43"/>
    <w:rsid w:val="00800724"/>
    <w:rsid w:val="00800737"/>
    <w:rsid w:val="0080105E"/>
    <w:rsid w:val="008025AD"/>
    <w:rsid w:val="008026CD"/>
    <w:rsid w:val="0080344F"/>
    <w:rsid w:val="00804196"/>
    <w:rsid w:val="00804C35"/>
    <w:rsid w:val="008057F2"/>
    <w:rsid w:val="008108CF"/>
    <w:rsid w:val="00810CAA"/>
    <w:rsid w:val="00811368"/>
    <w:rsid w:val="00811837"/>
    <w:rsid w:val="00812514"/>
    <w:rsid w:val="00812935"/>
    <w:rsid w:val="008129A0"/>
    <w:rsid w:val="008130C1"/>
    <w:rsid w:val="00813505"/>
    <w:rsid w:val="00815120"/>
    <w:rsid w:val="008156FE"/>
    <w:rsid w:val="00815F9E"/>
    <w:rsid w:val="008164FC"/>
    <w:rsid w:val="008165AA"/>
    <w:rsid w:val="008175AA"/>
    <w:rsid w:val="0081794B"/>
    <w:rsid w:val="00817AB6"/>
    <w:rsid w:val="00817CB9"/>
    <w:rsid w:val="00817D13"/>
    <w:rsid w:val="0082007A"/>
    <w:rsid w:val="008225D5"/>
    <w:rsid w:val="00822890"/>
    <w:rsid w:val="00822E9B"/>
    <w:rsid w:val="008237A3"/>
    <w:rsid w:val="00824B80"/>
    <w:rsid w:val="00824BAF"/>
    <w:rsid w:val="00824BB6"/>
    <w:rsid w:val="00824EC7"/>
    <w:rsid w:val="0082582E"/>
    <w:rsid w:val="00825BC7"/>
    <w:rsid w:val="00826658"/>
    <w:rsid w:val="00826C29"/>
    <w:rsid w:val="008278A9"/>
    <w:rsid w:val="0082797B"/>
    <w:rsid w:val="008300D8"/>
    <w:rsid w:val="008308B1"/>
    <w:rsid w:val="00830BCB"/>
    <w:rsid w:val="00831B61"/>
    <w:rsid w:val="00831C2E"/>
    <w:rsid w:val="00832FFC"/>
    <w:rsid w:val="008335B2"/>
    <w:rsid w:val="008342B6"/>
    <w:rsid w:val="00834836"/>
    <w:rsid w:val="00834ADA"/>
    <w:rsid w:val="00834B60"/>
    <w:rsid w:val="008356AE"/>
    <w:rsid w:val="00835AF2"/>
    <w:rsid w:val="00835E5C"/>
    <w:rsid w:val="00837863"/>
    <w:rsid w:val="00837D5C"/>
    <w:rsid w:val="0084015B"/>
    <w:rsid w:val="008407FE"/>
    <w:rsid w:val="00840A8E"/>
    <w:rsid w:val="008428B8"/>
    <w:rsid w:val="00843B25"/>
    <w:rsid w:val="0084474B"/>
    <w:rsid w:val="008452F9"/>
    <w:rsid w:val="00846437"/>
    <w:rsid w:val="00846753"/>
    <w:rsid w:val="0084685A"/>
    <w:rsid w:val="00846CDB"/>
    <w:rsid w:val="00846CEB"/>
    <w:rsid w:val="00847432"/>
    <w:rsid w:val="00847F96"/>
    <w:rsid w:val="008500E6"/>
    <w:rsid w:val="00850334"/>
    <w:rsid w:val="00851471"/>
    <w:rsid w:val="00851F0C"/>
    <w:rsid w:val="00852210"/>
    <w:rsid w:val="00852998"/>
    <w:rsid w:val="008531D2"/>
    <w:rsid w:val="008534AD"/>
    <w:rsid w:val="00853DF1"/>
    <w:rsid w:val="00854054"/>
    <w:rsid w:val="00854CC6"/>
    <w:rsid w:val="008550C3"/>
    <w:rsid w:val="008556A1"/>
    <w:rsid w:val="00855847"/>
    <w:rsid w:val="00856CD2"/>
    <w:rsid w:val="00856D99"/>
    <w:rsid w:val="00856FA7"/>
    <w:rsid w:val="0085712F"/>
    <w:rsid w:val="00857288"/>
    <w:rsid w:val="00860963"/>
    <w:rsid w:val="00860B08"/>
    <w:rsid w:val="0086158B"/>
    <w:rsid w:val="00861F52"/>
    <w:rsid w:val="00862515"/>
    <w:rsid w:val="00862F0E"/>
    <w:rsid w:val="00863AC6"/>
    <w:rsid w:val="008641F6"/>
    <w:rsid w:val="00864BAC"/>
    <w:rsid w:val="00864D82"/>
    <w:rsid w:val="008660EF"/>
    <w:rsid w:val="00866258"/>
    <w:rsid w:val="008665A6"/>
    <w:rsid w:val="00866C67"/>
    <w:rsid w:val="00866CE5"/>
    <w:rsid w:val="00867874"/>
    <w:rsid w:val="00867F1E"/>
    <w:rsid w:val="00867FE3"/>
    <w:rsid w:val="00870324"/>
    <w:rsid w:val="00870756"/>
    <w:rsid w:val="00870D23"/>
    <w:rsid w:val="008711E3"/>
    <w:rsid w:val="0087178D"/>
    <w:rsid w:val="00871D63"/>
    <w:rsid w:val="00871E29"/>
    <w:rsid w:val="00871EE8"/>
    <w:rsid w:val="00872847"/>
    <w:rsid w:val="00873042"/>
    <w:rsid w:val="00873882"/>
    <w:rsid w:val="008740E2"/>
    <w:rsid w:val="008742B9"/>
    <w:rsid w:val="00875551"/>
    <w:rsid w:val="0087573A"/>
    <w:rsid w:val="00875A05"/>
    <w:rsid w:val="00875AAC"/>
    <w:rsid w:val="00875CAE"/>
    <w:rsid w:val="00876446"/>
    <w:rsid w:val="00876789"/>
    <w:rsid w:val="008768A5"/>
    <w:rsid w:val="008769C4"/>
    <w:rsid w:val="0087784E"/>
    <w:rsid w:val="00877975"/>
    <w:rsid w:val="00877FB7"/>
    <w:rsid w:val="00880245"/>
    <w:rsid w:val="00881268"/>
    <w:rsid w:val="00882368"/>
    <w:rsid w:val="00882922"/>
    <w:rsid w:val="008834E0"/>
    <w:rsid w:val="00883C55"/>
    <w:rsid w:val="00883C9C"/>
    <w:rsid w:val="00883FA5"/>
    <w:rsid w:val="0088402A"/>
    <w:rsid w:val="00884594"/>
    <w:rsid w:val="00884991"/>
    <w:rsid w:val="0088598B"/>
    <w:rsid w:val="00885C90"/>
    <w:rsid w:val="00886666"/>
    <w:rsid w:val="00886B96"/>
    <w:rsid w:val="00887956"/>
    <w:rsid w:val="00887C05"/>
    <w:rsid w:val="00890AB1"/>
    <w:rsid w:val="00890D92"/>
    <w:rsid w:val="00891F9A"/>
    <w:rsid w:val="00892974"/>
    <w:rsid w:val="00893BD5"/>
    <w:rsid w:val="008946F4"/>
    <w:rsid w:val="00895907"/>
    <w:rsid w:val="00895938"/>
    <w:rsid w:val="00895DD6"/>
    <w:rsid w:val="00896D69"/>
    <w:rsid w:val="008A0343"/>
    <w:rsid w:val="008A05DD"/>
    <w:rsid w:val="008A0677"/>
    <w:rsid w:val="008A0FAA"/>
    <w:rsid w:val="008A1D87"/>
    <w:rsid w:val="008A262F"/>
    <w:rsid w:val="008A2D3F"/>
    <w:rsid w:val="008A3366"/>
    <w:rsid w:val="008A4438"/>
    <w:rsid w:val="008A4872"/>
    <w:rsid w:val="008A4AC0"/>
    <w:rsid w:val="008A4C08"/>
    <w:rsid w:val="008A519A"/>
    <w:rsid w:val="008A5DDC"/>
    <w:rsid w:val="008A5F72"/>
    <w:rsid w:val="008A68C4"/>
    <w:rsid w:val="008B084F"/>
    <w:rsid w:val="008B0E59"/>
    <w:rsid w:val="008B0FD9"/>
    <w:rsid w:val="008B1202"/>
    <w:rsid w:val="008B1480"/>
    <w:rsid w:val="008B216F"/>
    <w:rsid w:val="008B2F9F"/>
    <w:rsid w:val="008B3764"/>
    <w:rsid w:val="008B3F92"/>
    <w:rsid w:val="008B42DC"/>
    <w:rsid w:val="008B46CD"/>
    <w:rsid w:val="008B511C"/>
    <w:rsid w:val="008B53CA"/>
    <w:rsid w:val="008B56C7"/>
    <w:rsid w:val="008B6378"/>
    <w:rsid w:val="008B6504"/>
    <w:rsid w:val="008B6F34"/>
    <w:rsid w:val="008B71AA"/>
    <w:rsid w:val="008C0286"/>
    <w:rsid w:val="008C05E7"/>
    <w:rsid w:val="008C0CF8"/>
    <w:rsid w:val="008C2950"/>
    <w:rsid w:val="008C2D4D"/>
    <w:rsid w:val="008C3285"/>
    <w:rsid w:val="008C34DF"/>
    <w:rsid w:val="008C3828"/>
    <w:rsid w:val="008C3F2A"/>
    <w:rsid w:val="008C45FB"/>
    <w:rsid w:val="008C47DF"/>
    <w:rsid w:val="008C4BB4"/>
    <w:rsid w:val="008C5271"/>
    <w:rsid w:val="008C569B"/>
    <w:rsid w:val="008C582F"/>
    <w:rsid w:val="008C5C35"/>
    <w:rsid w:val="008C6086"/>
    <w:rsid w:val="008C6119"/>
    <w:rsid w:val="008C65A2"/>
    <w:rsid w:val="008C6A86"/>
    <w:rsid w:val="008C6B32"/>
    <w:rsid w:val="008C7C31"/>
    <w:rsid w:val="008D0AF8"/>
    <w:rsid w:val="008D0CB1"/>
    <w:rsid w:val="008D1274"/>
    <w:rsid w:val="008D290B"/>
    <w:rsid w:val="008D29BA"/>
    <w:rsid w:val="008D2B0D"/>
    <w:rsid w:val="008D2ED3"/>
    <w:rsid w:val="008D3072"/>
    <w:rsid w:val="008D3843"/>
    <w:rsid w:val="008D4712"/>
    <w:rsid w:val="008D5B5B"/>
    <w:rsid w:val="008D5BD3"/>
    <w:rsid w:val="008D6157"/>
    <w:rsid w:val="008D70E6"/>
    <w:rsid w:val="008D74F5"/>
    <w:rsid w:val="008D7A16"/>
    <w:rsid w:val="008E1098"/>
    <w:rsid w:val="008E1A1E"/>
    <w:rsid w:val="008E1F58"/>
    <w:rsid w:val="008E2130"/>
    <w:rsid w:val="008E237F"/>
    <w:rsid w:val="008E37AA"/>
    <w:rsid w:val="008E3D6D"/>
    <w:rsid w:val="008E4C96"/>
    <w:rsid w:val="008E5919"/>
    <w:rsid w:val="008E6363"/>
    <w:rsid w:val="008E6551"/>
    <w:rsid w:val="008E660D"/>
    <w:rsid w:val="008E6B57"/>
    <w:rsid w:val="008E73BE"/>
    <w:rsid w:val="008E7C13"/>
    <w:rsid w:val="008E7E40"/>
    <w:rsid w:val="008F00DB"/>
    <w:rsid w:val="008F0107"/>
    <w:rsid w:val="008F0B9D"/>
    <w:rsid w:val="008F0D72"/>
    <w:rsid w:val="008F1D8F"/>
    <w:rsid w:val="008F2135"/>
    <w:rsid w:val="008F2136"/>
    <w:rsid w:val="008F2A8A"/>
    <w:rsid w:val="008F2B21"/>
    <w:rsid w:val="008F3464"/>
    <w:rsid w:val="008F385F"/>
    <w:rsid w:val="008F3C26"/>
    <w:rsid w:val="008F3C45"/>
    <w:rsid w:val="008F41FF"/>
    <w:rsid w:val="008F438E"/>
    <w:rsid w:val="008F511C"/>
    <w:rsid w:val="008F5938"/>
    <w:rsid w:val="008F6169"/>
    <w:rsid w:val="008F6731"/>
    <w:rsid w:val="008F7034"/>
    <w:rsid w:val="008F79BE"/>
    <w:rsid w:val="008F7CC6"/>
    <w:rsid w:val="0090180D"/>
    <w:rsid w:val="0090222E"/>
    <w:rsid w:val="00902B30"/>
    <w:rsid w:val="009033F3"/>
    <w:rsid w:val="009035CD"/>
    <w:rsid w:val="00903AFE"/>
    <w:rsid w:val="009049CD"/>
    <w:rsid w:val="00904AB4"/>
    <w:rsid w:val="00905388"/>
    <w:rsid w:val="00905FB7"/>
    <w:rsid w:val="00906A6B"/>
    <w:rsid w:val="00906D16"/>
    <w:rsid w:val="009106FA"/>
    <w:rsid w:val="00910D64"/>
    <w:rsid w:val="00911BE3"/>
    <w:rsid w:val="009121A0"/>
    <w:rsid w:val="009123CD"/>
    <w:rsid w:val="00912B21"/>
    <w:rsid w:val="009137AA"/>
    <w:rsid w:val="0091655D"/>
    <w:rsid w:val="00916858"/>
    <w:rsid w:val="00916A09"/>
    <w:rsid w:val="00916B8D"/>
    <w:rsid w:val="00916FB6"/>
    <w:rsid w:val="009176D3"/>
    <w:rsid w:val="0091796F"/>
    <w:rsid w:val="009203FA"/>
    <w:rsid w:val="009204F4"/>
    <w:rsid w:val="0092062A"/>
    <w:rsid w:val="0092081D"/>
    <w:rsid w:val="00920D73"/>
    <w:rsid w:val="00922203"/>
    <w:rsid w:val="009239AF"/>
    <w:rsid w:val="009256FB"/>
    <w:rsid w:val="00925A59"/>
    <w:rsid w:val="009266D1"/>
    <w:rsid w:val="00926B82"/>
    <w:rsid w:val="00926D5A"/>
    <w:rsid w:val="009272EE"/>
    <w:rsid w:val="009275D0"/>
    <w:rsid w:val="00927980"/>
    <w:rsid w:val="00927C9B"/>
    <w:rsid w:val="009303DD"/>
    <w:rsid w:val="00931032"/>
    <w:rsid w:val="00932B6D"/>
    <w:rsid w:val="009330DE"/>
    <w:rsid w:val="00933CAA"/>
    <w:rsid w:val="00934346"/>
    <w:rsid w:val="009345CB"/>
    <w:rsid w:val="00934D00"/>
    <w:rsid w:val="0093568F"/>
    <w:rsid w:val="009359F2"/>
    <w:rsid w:val="00935C95"/>
    <w:rsid w:val="009367E3"/>
    <w:rsid w:val="00936C27"/>
    <w:rsid w:val="00936E85"/>
    <w:rsid w:val="009406C7"/>
    <w:rsid w:val="00941988"/>
    <w:rsid w:val="00941CA7"/>
    <w:rsid w:val="0094271F"/>
    <w:rsid w:val="009427E9"/>
    <w:rsid w:val="00942E46"/>
    <w:rsid w:val="00942EE7"/>
    <w:rsid w:val="00943027"/>
    <w:rsid w:val="00943526"/>
    <w:rsid w:val="00943769"/>
    <w:rsid w:val="00944567"/>
    <w:rsid w:val="00945087"/>
    <w:rsid w:val="0094557E"/>
    <w:rsid w:val="009458FE"/>
    <w:rsid w:val="0094625D"/>
    <w:rsid w:val="0094630C"/>
    <w:rsid w:val="009464DD"/>
    <w:rsid w:val="009468DC"/>
    <w:rsid w:val="009470FB"/>
    <w:rsid w:val="009503DA"/>
    <w:rsid w:val="00951402"/>
    <w:rsid w:val="009515C6"/>
    <w:rsid w:val="00952B4F"/>
    <w:rsid w:val="00952B73"/>
    <w:rsid w:val="009537F1"/>
    <w:rsid w:val="0095481A"/>
    <w:rsid w:val="00954C26"/>
    <w:rsid w:val="00956238"/>
    <w:rsid w:val="0095670E"/>
    <w:rsid w:val="009569CB"/>
    <w:rsid w:val="00956B41"/>
    <w:rsid w:val="0095752E"/>
    <w:rsid w:val="00957C61"/>
    <w:rsid w:val="00960283"/>
    <w:rsid w:val="00960FE9"/>
    <w:rsid w:val="00961505"/>
    <w:rsid w:val="00961BC3"/>
    <w:rsid w:val="0096249D"/>
    <w:rsid w:val="00962688"/>
    <w:rsid w:val="009628CC"/>
    <w:rsid w:val="0096400B"/>
    <w:rsid w:val="009643A2"/>
    <w:rsid w:val="00964D4B"/>
    <w:rsid w:val="009653F9"/>
    <w:rsid w:val="009664B8"/>
    <w:rsid w:val="009667BF"/>
    <w:rsid w:val="00966C4C"/>
    <w:rsid w:val="00967081"/>
    <w:rsid w:val="00967ACD"/>
    <w:rsid w:val="00967BE6"/>
    <w:rsid w:val="00967FC7"/>
    <w:rsid w:val="009707B1"/>
    <w:rsid w:val="00971082"/>
    <w:rsid w:val="00971DA6"/>
    <w:rsid w:val="00971FB7"/>
    <w:rsid w:val="00972ECA"/>
    <w:rsid w:val="0097401D"/>
    <w:rsid w:val="009740D6"/>
    <w:rsid w:val="009742FF"/>
    <w:rsid w:val="00974A0D"/>
    <w:rsid w:val="00975A25"/>
    <w:rsid w:val="0097671A"/>
    <w:rsid w:val="0097688D"/>
    <w:rsid w:val="00977B75"/>
    <w:rsid w:val="009802C5"/>
    <w:rsid w:val="009819BA"/>
    <w:rsid w:val="009824C0"/>
    <w:rsid w:val="00982601"/>
    <w:rsid w:val="00982D65"/>
    <w:rsid w:val="00982E54"/>
    <w:rsid w:val="009831C2"/>
    <w:rsid w:val="009837B0"/>
    <w:rsid w:val="00983D84"/>
    <w:rsid w:val="009841FE"/>
    <w:rsid w:val="00984240"/>
    <w:rsid w:val="0098448A"/>
    <w:rsid w:val="00985075"/>
    <w:rsid w:val="0098535B"/>
    <w:rsid w:val="009900D2"/>
    <w:rsid w:val="00990195"/>
    <w:rsid w:val="0099021F"/>
    <w:rsid w:val="00990E1D"/>
    <w:rsid w:val="00991375"/>
    <w:rsid w:val="009915C8"/>
    <w:rsid w:val="00991BE3"/>
    <w:rsid w:val="00991E02"/>
    <w:rsid w:val="00991EB7"/>
    <w:rsid w:val="00992162"/>
    <w:rsid w:val="0099280A"/>
    <w:rsid w:val="0099284A"/>
    <w:rsid w:val="00992BCC"/>
    <w:rsid w:val="00992D32"/>
    <w:rsid w:val="009930C2"/>
    <w:rsid w:val="0099354B"/>
    <w:rsid w:val="009939F0"/>
    <w:rsid w:val="00993DCA"/>
    <w:rsid w:val="00993F3B"/>
    <w:rsid w:val="00994090"/>
    <w:rsid w:val="009950BA"/>
    <w:rsid w:val="00995616"/>
    <w:rsid w:val="009957AB"/>
    <w:rsid w:val="00995D97"/>
    <w:rsid w:val="00996707"/>
    <w:rsid w:val="00996BE2"/>
    <w:rsid w:val="009A0197"/>
    <w:rsid w:val="009A01BA"/>
    <w:rsid w:val="009A0937"/>
    <w:rsid w:val="009A0A9F"/>
    <w:rsid w:val="009A0BAC"/>
    <w:rsid w:val="009A0C48"/>
    <w:rsid w:val="009A0E69"/>
    <w:rsid w:val="009A3017"/>
    <w:rsid w:val="009A3CBA"/>
    <w:rsid w:val="009A41C5"/>
    <w:rsid w:val="009A5424"/>
    <w:rsid w:val="009A566B"/>
    <w:rsid w:val="009A61BD"/>
    <w:rsid w:val="009A685F"/>
    <w:rsid w:val="009B147E"/>
    <w:rsid w:val="009B1A24"/>
    <w:rsid w:val="009B1EBF"/>
    <w:rsid w:val="009B2960"/>
    <w:rsid w:val="009B2D05"/>
    <w:rsid w:val="009B327A"/>
    <w:rsid w:val="009B34C3"/>
    <w:rsid w:val="009B3AA9"/>
    <w:rsid w:val="009B4749"/>
    <w:rsid w:val="009B4847"/>
    <w:rsid w:val="009B62BC"/>
    <w:rsid w:val="009B6C4A"/>
    <w:rsid w:val="009B701D"/>
    <w:rsid w:val="009B70F2"/>
    <w:rsid w:val="009B7866"/>
    <w:rsid w:val="009C00FC"/>
    <w:rsid w:val="009C0829"/>
    <w:rsid w:val="009C08EB"/>
    <w:rsid w:val="009C0D2E"/>
    <w:rsid w:val="009C0D51"/>
    <w:rsid w:val="009C11E5"/>
    <w:rsid w:val="009C20A5"/>
    <w:rsid w:val="009C2646"/>
    <w:rsid w:val="009C27D8"/>
    <w:rsid w:val="009C2EFF"/>
    <w:rsid w:val="009C3015"/>
    <w:rsid w:val="009C34D2"/>
    <w:rsid w:val="009C35D2"/>
    <w:rsid w:val="009C39F1"/>
    <w:rsid w:val="009C3A84"/>
    <w:rsid w:val="009C4C34"/>
    <w:rsid w:val="009C58BC"/>
    <w:rsid w:val="009C5B2D"/>
    <w:rsid w:val="009C5D69"/>
    <w:rsid w:val="009C5DF2"/>
    <w:rsid w:val="009C71D5"/>
    <w:rsid w:val="009C765C"/>
    <w:rsid w:val="009C7A07"/>
    <w:rsid w:val="009C7B8D"/>
    <w:rsid w:val="009D035C"/>
    <w:rsid w:val="009D0427"/>
    <w:rsid w:val="009D0742"/>
    <w:rsid w:val="009D0B53"/>
    <w:rsid w:val="009D0D9A"/>
    <w:rsid w:val="009D0EFF"/>
    <w:rsid w:val="009D0FCA"/>
    <w:rsid w:val="009D19A6"/>
    <w:rsid w:val="009D1EF7"/>
    <w:rsid w:val="009D29EE"/>
    <w:rsid w:val="009D3141"/>
    <w:rsid w:val="009D3203"/>
    <w:rsid w:val="009D36E8"/>
    <w:rsid w:val="009D3772"/>
    <w:rsid w:val="009D38B8"/>
    <w:rsid w:val="009D4758"/>
    <w:rsid w:val="009D4ABB"/>
    <w:rsid w:val="009D65D2"/>
    <w:rsid w:val="009D7049"/>
    <w:rsid w:val="009D7BED"/>
    <w:rsid w:val="009D7C12"/>
    <w:rsid w:val="009E0A87"/>
    <w:rsid w:val="009E0DDA"/>
    <w:rsid w:val="009E2F9A"/>
    <w:rsid w:val="009E30AC"/>
    <w:rsid w:val="009E35E9"/>
    <w:rsid w:val="009E458F"/>
    <w:rsid w:val="009E4AE3"/>
    <w:rsid w:val="009E5364"/>
    <w:rsid w:val="009E5C54"/>
    <w:rsid w:val="009E663C"/>
    <w:rsid w:val="009E6A9C"/>
    <w:rsid w:val="009E77FF"/>
    <w:rsid w:val="009F0936"/>
    <w:rsid w:val="009F0B6E"/>
    <w:rsid w:val="009F1180"/>
    <w:rsid w:val="009F19B6"/>
    <w:rsid w:val="009F2D44"/>
    <w:rsid w:val="009F391B"/>
    <w:rsid w:val="009F421D"/>
    <w:rsid w:val="009F50B1"/>
    <w:rsid w:val="009F5BDF"/>
    <w:rsid w:val="009F6DBA"/>
    <w:rsid w:val="009F6E9E"/>
    <w:rsid w:val="009F7037"/>
    <w:rsid w:val="009F7EED"/>
    <w:rsid w:val="00A00DA4"/>
    <w:rsid w:val="00A01207"/>
    <w:rsid w:val="00A01308"/>
    <w:rsid w:val="00A01332"/>
    <w:rsid w:val="00A0187C"/>
    <w:rsid w:val="00A01A87"/>
    <w:rsid w:val="00A02447"/>
    <w:rsid w:val="00A0283F"/>
    <w:rsid w:val="00A03D57"/>
    <w:rsid w:val="00A047FA"/>
    <w:rsid w:val="00A047FC"/>
    <w:rsid w:val="00A05143"/>
    <w:rsid w:val="00A051DF"/>
    <w:rsid w:val="00A05D32"/>
    <w:rsid w:val="00A05E21"/>
    <w:rsid w:val="00A063AE"/>
    <w:rsid w:val="00A0661D"/>
    <w:rsid w:val="00A0677A"/>
    <w:rsid w:val="00A06B81"/>
    <w:rsid w:val="00A06F6F"/>
    <w:rsid w:val="00A07963"/>
    <w:rsid w:val="00A07D4A"/>
    <w:rsid w:val="00A07DDB"/>
    <w:rsid w:val="00A07F8D"/>
    <w:rsid w:val="00A10A53"/>
    <w:rsid w:val="00A115C8"/>
    <w:rsid w:val="00A121A3"/>
    <w:rsid w:val="00A12289"/>
    <w:rsid w:val="00A1231B"/>
    <w:rsid w:val="00A1362F"/>
    <w:rsid w:val="00A1363D"/>
    <w:rsid w:val="00A13758"/>
    <w:rsid w:val="00A13B49"/>
    <w:rsid w:val="00A13E85"/>
    <w:rsid w:val="00A13EA4"/>
    <w:rsid w:val="00A143E2"/>
    <w:rsid w:val="00A152EF"/>
    <w:rsid w:val="00A15546"/>
    <w:rsid w:val="00A15B04"/>
    <w:rsid w:val="00A15E19"/>
    <w:rsid w:val="00A16725"/>
    <w:rsid w:val="00A17346"/>
    <w:rsid w:val="00A17D76"/>
    <w:rsid w:val="00A2051C"/>
    <w:rsid w:val="00A208F1"/>
    <w:rsid w:val="00A21139"/>
    <w:rsid w:val="00A2180A"/>
    <w:rsid w:val="00A226A6"/>
    <w:rsid w:val="00A23536"/>
    <w:rsid w:val="00A23C61"/>
    <w:rsid w:val="00A24C79"/>
    <w:rsid w:val="00A251AE"/>
    <w:rsid w:val="00A258B2"/>
    <w:rsid w:val="00A259F3"/>
    <w:rsid w:val="00A25B7F"/>
    <w:rsid w:val="00A27047"/>
    <w:rsid w:val="00A27B79"/>
    <w:rsid w:val="00A305D7"/>
    <w:rsid w:val="00A30AB5"/>
    <w:rsid w:val="00A3104A"/>
    <w:rsid w:val="00A314BA"/>
    <w:rsid w:val="00A31E5E"/>
    <w:rsid w:val="00A322F0"/>
    <w:rsid w:val="00A327E8"/>
    <w:rsid w:val="00A32BEE"/>
    <w:rsid w:val="00A32C48"/>
    <w:rsid w:val="00A32E1C"/>
    <w:rsid w:val="00A3333D"/>
    <w:rsid w:val="00A33ED6"/>
    <w:rsid w:val="00A3412E"/>
    <w:rsid w:val="00A343E3"/>
    <w:rsid w:val="00A348FE"/>
    <w:rsid w:val="00A351BA"/>
    <w:rsid w:val="00A35313"/>
    <w:rsid w:val="00A35C6C"/>
    <w:rsid w:val="00A35CB4"/>
    <w:rsid w:val="00A374DD"/>
    <w:rsid w:val="00A3761D"/>
    <w:rsid w:val="00A377A5"/>
    <w:rsid w:val="00A408A2"/>
    <w:rsid w:val="00A41E34"/>
    <w:rsid w:val="00A4244F"/>
    <w:rsid w:val="00A4270A"/>
    <w:rsid w:val="00A42D74"/>
    <w:rsid w:val="00A42FF8"/>
    <w:rsid w:val="00A4326B"/>
    <w:rsid w:val="00A432ED"/>
    <w:rsid w:val="00A436F3"/>
    <w:rsid w:val="00A438F8"/>
    <w:rsid w:val="00A43F81"/>
    <w:rsid w:val="00A44756"/>
    <w:rsid w:val="00A44CF2"/>
    <w:rsid w:val="00A453EC"/>
    <w:rsid w:val="00A45723"/>
    <w:rsid w:val="00A45859"/>
    <w:rsid w:val="00A45B06"/>
    <w:rsid w:val="00A46137"/>
    <w:rsid w:val="00A465D7"/>
    <w:rsid w:val="00A46C27"/>
    <w:rsid w:val="00A47A8B"/>
    <w:rsid w:val="00A47C13"/>
    <w:rsid w:val="00A507A6"/>
    <w:rsid w:val="00A50FDF"/>
    <w:rsid w:val="00A51884"/>
    <w:rsid w:val="00A51F4D"/>
    <w:rsid w:val="00A51FBA"/>
    <w:rsid w:val="00A52342"/>
    <w:rsid w:val="00A52CCE"/>
    <w:rsid w:val="00A52DA5"/>
    <w:rsid w:val="00A52F7A"/>
    <w:rsid w:val="00A53079"/>
    <w:rsid w:val="00A533AE"/>
    <w:rsid w:val="00A53C0B"/>
    <w:rsid w:val="00A544A7"/>
    <w:rsid w:val="00A54948"/>
    <w:rsid w:val="00A54F13"/>
    <w:rsid w:val="00A55655"/>
    <w:rsid w:val="00A557CE"/>
    <w:rsid w:val="00A56119"/>
    <w:rsid w:val="00A5652B"/>
    <w:rsid w:val="00A567E7"/>
    <w:rsid w:val="00A600F6"/>
    <w:rsid w:val="00A60415"/>
    <w:rsid w:val="00A604E8"/>
    <w:rsid w:val="00A606C7"/>
    <w:rsid w:val="00A607FC"/>
    <w:rsid w:val="00A60A57"/>
    <w:rsid w:val="00A60A99"/>
    <w:rsid w:val="00A619F0"/>
    <w:rsid w:val="00A62FE6"/>
    <w:rsid w:val="00A63ABB"/>
    <w:rsid w:val="00A64458"/>
    <w:rsid w:val="00A64989"/>
    <w:rsid w:val="00A65A70"/>
    <w:rsid w:val="00A65DF8"/>
    <w:rsid w:val="00A66131"/>
    <w:rsid w:val="00A668DE"/>
    <w:rsid w:val="00A66F67"/>
    <w:rsid w:val="00A70B7F"/>
    <w:rsid w:val="00A7107A"/>
    <w:rsid w:val="00A71081"/>
    <w:rsid w:val="00A71248"/>
    <w:rsid w:val="00A714C9"/>
    <w:rsid w:val="00A714FC"/>
    <w:rsid w:val="00A716CE"/>
    <w:rsid w:val="00A7221A"/>
    <w:rsid w:val="00A724F3"/>
    <w:rsid w:val="00A72F82"/>
    <w:rsid w:val="00A73CBC"/>
    <w:rsid w:val="00A73D14"/>
    <w:rsid w:val="00A74A37"/>
    <w:rsid w:val="00A7537E"/>
    <w:rsid w:val="00A758BD"/>
    <w:rsid w:val="00A75D18"/>
    <w:rsid w:val="00A7603E"/>
    <w:rsid w:val="00A76DF2"/>
    <w:rsid w:val="00A7785A"/>
    <w:rsid w:val="00A77BC6"/>
    <w:rsid w:val="00A80AC0"/>
    <w:rsid w:val="00A80D5B"/>
    <w:rsid w:val="00A81C74"/>
    <w:rsid w:val="00A82625"/>
    <w:rsid w:val="00A82EB9"/>
    <w:rsid w:val="00A8358B"/>
    <w:rsid w:val="00A8403F"/>
    <w:rsid w:val="00A844BF"/>
    <w:rsid w:val="00A85689"/>
    <w:rsid w:val="00A857BD"/>
    <w:rsid w:val="00A85AF6"/>
    <w:rsid w:val="00A85C15"/>
    <w:rsid w:val="00A860ED"/>
    <w:rsid w:val="00A86117"/>
    <w:rsid w:val="00A8671D"/>
    <w:rsid w:val="00A86A79"/>
    <w:rsid w:val="00A874CF"/>
    <w:rsid w:val="00A87D9C"/>
    <w:rsid w:val="00A90A1D"/>
    <w:rsid w:val="00A90ACB"/>
    <w:rsid w:val="00A918FB"/>
    <w:rsid w:val="00A91B6D"/>
    <w:rsid w:val="00A930BA"/>
    <w:rsid w:val="00A93374"/>
    <w:rsid w:val="00A940AC"/>
    <w:rsid w:val="00A9435F"/>
    <w:rsid w:val="00A94BEB"/>
    <w:rsid w:val="00A94FA1"/>
    <w:rsid w:val="00A9597E"/>
    <w:rsid w:val="00A95DC0"/>
    <w:rsid w:val="00A9650E"/>
    <w:rsid w:val="00A9673C"/>
    <w:rsid w:val="00A96F16"/>
    <w:rsid w:val="00AA04FD"/>
    <w:rsid w:val="00AA0895"/>
    <w:rsid w:val="00AA1A15"/>
    <w:rsid w:val="00AA1A36"/>
    <w:rsid w:val="00AA1DF4"/>
    <w:rsid w:val="00AA25A6"/>
    <w:rsid w:val="00AA3EEC"/>
    <w:rsid w:val="00AA3F17"/>
    <w:rsid w:val="00AA46B0"/>
    <w:rsid w:val="00AA4AB1"/>
    <w:rsid w:val="00AA52A9"/>
    <w:rsid w:val="00AA5737"/>
    <w:rsid w:val="00AA6265"/>
    <w:rsid w:val="00AA6440"/>
    <w:rsid w:val="00AA66B9"/>
    <w:rsid w:val="00AA66F9"/>
    <w:rsid w:val="00AA6BB6"/>
    <w:rsid w:val="00AA6E64"/>
    <w:rsid w:val="00AA6EDF"/>
    <w:rsid w:val="00AA6F37"/>
    <w:rsid w:val="00AA70B9"/>
    <w:rsid w:val="00AA7433"/>
    <w:rsid w:val="00AA7474"/>
    <w:rsid w:val="00AB0150"/>
    <w:rsid w:val="00AB051E"/>
    <w:rsid w:val="00AB061F"/>
    <w:rsid w:val="00AB1000"/>
    <w:rsid w:val="00AB152F"/>
    <w:rsid w:val="00AB241C"/>
    <w:rsid w:val="00AB27DF"/>
    <w:rsid w:val="00AB2B50"/>
    <w:rsid w:val="00AB2CF7"/>
    <w:rsid w:val="00AB3213"/>
    <w:rsid w:val="00AB3612"/>
    <w:rsid w:val="00AB3CBA"/>
    <w:rsid w:val="00AB49E0"/>
    <w:rsid w:val="00AB4D12"/>
    <w:rsid w:val="00AB5B70"/>
    <w:rsid w:val="00AB60AF"/>
    <w:rsid w:val="00AB62B5"/>
    <w:rsid w:val="00AB6B5C"/>
    <w:rsid w:val="00AB7016"/>
    <w:rsid w:val="00AB7AFB"/>
    <w:rsid w:val="00AB7B9C"/>
    <w:rsid w:val="00AB7D85"/>
    <w:rsid w:val="00AB7FC7"/>
    <w:rsid w:val="00AC0136"/>
    <w:rsid w:val="00AC061B"/>
    <w:rsid w:val="00AC0989"/>
    <w:rsid w:val="00AC0B33"/>
    <w:rsid w:val="00AC0BD5"/>
    <w:rsid w:val="00AC133B"/>
    <w:rsid w:val="00AC1F07"/>
    <w:rsid w:val="00AC25BB"/>
    <w:rsid w:val="00AC26D9"/>
    <w:rsid w:val="00AC26F9"/>
    <w:rsid w:val="00AC3220"/>
    <w:rsid w:val="00AC36AB"/>
    <w:rsid w:val="00AC41F6"/>
    <w:rsid w:val="00AC4755"/>
    <w:rsid w:val="00AC6FCA"/>
    <w:rsid w:val="00AC73E1"/>
    <w:rsid w:val="00AC7454"/>
    <w:rsid w:val="00AC767A"/>
    <w:rsid w:val="00AC7BC3"/>
    <w:rsid w:val="00AC7D11"/>
    <w:rsid w:val="00AD0659"/>
    <w:rsid w:val="00AD09A4"/>
    <w:rsid w:val="00AD17A8"/>
    <w:rsid w:val="00AD2045"/>
    <w:rsid w:val="00AD2290"/>
    <w:rsid w:val="00AD24F5"/>
    <w:rsid w:val="00AD2A2A"/>
    <w:rsid w:val="00AD3218"/>
    <w:rsid w:val="00AD3584"/>
    <w:rsid w:val="00AD3D4D"/>
    <w:rsid w:val="00AD3EDA"/>
    <w:rsid w:val="00AD409D"/>
    <w:rsid w:val="00AD4896"/>
    <w:rsid w:val="00AD5023"/>
    <w:rsid w:val="00AD51E5"/>
    <w:rsid w:val="00AD6855"/>
    <w:rsid w:val="00AD7383"/>
    <w:rsid w:val="00AD7C1B"/>
    <w:rsid w:val="00AE1BF5"/>
    <w:rsid w:val="00AE214E"/>
    <w:rsid w:val="00AE2D8D"/>
    <w:rsid w:val="00AE30BB"/>
    <w:rsid w:val="00AE33F6"/>
    <w:rsid w:val="00AE3B00"/>
    <w:rsid w:val="00AE3E5F"/>
    <w:rsid w:val="00AE47A3"/>
    <w:rsid w:val="00AE5113"/>
    <w:rsid w:val="00AE525A"/>
    <w:rsid w:val="00AE6049"/>
    <w:rsid w:val="00AE6917"/>
    <w:rsid w:val="00AE6981"/>
    <w:rsid w:val="00AE6E87"/>
    <w:rsid w:val="00AE772F"/>
    <w:rsid w:val="00AE7748"/>
    <w:rsid w:val="00AE7B00"/>
    <w:rsid w:val="00AE7E88"/>
    <w:rsid w:val="00AF0612"/>
    <w:rsid w:val="00AF23DD"/>
    <w:rsid w:val="00AF259E"/>
    <w:rsid w:val="00AF27F5"/>
    <w:rsid w:val="00AF3770"/>
    <w:rsid w:val="00AF5066"/>
    <w:rsid w:val="00AF57C1"/>
    <w:rsid w:val="00AF6A20"/>
    <w:rsid w:val="00AF7624"/>
    <w:rsid w:val="00AF78BA"/>
    <w:rsid w:val="00AF7A09"/>
    <w:rsid w:val="00B00289"/>
    <w:rsid w:val="00B004EF"/>
    <w:rsid w:val="00B01433"/>
    <w:rsid w:val="00B014E8"/>
    <w:rsid w:val="00B0160D"/>
    <w:rsid w:val="00B0435B"/>
    <w:rsid w:val="00B04686"/>
    <w:rsid w:val="00B046EC"/>
    <w:rsid w:val="00B04C17"/>
    <w:rsid w:val="00B05555"/>
    <w:rsid w:val="00B0592F"/>
    <w:rsid w:val="00B06306"/>
    <w:rsid w:val="00B06644"/>
    <w:rsid w:val="00B06ACD"/>
    <w:rsid w:val="00B07907"/>
    <w:rsid w:val="00B07A92"/>
    <w:rsid w:val="00B10569"/>
    <w:rsid w:val="00B10865"/>
    <w:rsid w:val="00B11750"/>
    <w:rsid w:val="00B11AFD"/>
    <w:rsid w:val="00B11C79"/>
    <w:rsid w:val="00B11D93"/>
    <w:rsid w:val="00B12953"/>
    <w:rsid w:val="00B12AC6"/>
    <w:rsid w:val="00B13669"/>
    <w:rsid w:val="00B13C01"/>
    <w:rsid w:val="00B147F2"/>
    <w:rsid w:val="00B16020"/>
    <w:rsid w:val="00B16EB7"/>
    <w:rsid w:val="00B172E0"/>
    <w:rsid w:val="00B17675"/>
    <w:rsid w:val="00B17C67"/>
    <w:rsid w:val="00B20E49"/>
    <w:rsid w:val="00B2165A"/>
    <w:rsid w:val="00B2171D"/>
    <w:rsid w:val="00B219DD"/>
    <w:rsid w:val="00B2234D"/>
    <w:rsid w:val="00B2260F"/>
    <w:rsid w:val="00B229CA"/>
    <w:rsid w:val="00B22FCA"/>
    <w:rsid w:val="00B23F5F"/>
    <w:rsid w:val="00B23FD7"/>
    <w:rsid w:val="00B245ED"/>
    <w:rsid w:val="00B24A49"/>
    <w:rsid w:val="00B24F1F"/>
    <w:rsid w:val="00B24FFD"/>
    <w:rsid w:val="00B2546A"/>
    <w:rsid w:val="00B25A92"/>
    <w:rsid w:val="00B25CDB"/>
    <w:rsid w:val="00B25D5F"/>
    <w:rsid w:val="00B266C6"/>
    <w:rsid w:val="00B26DAE"/>
    <w:rsid w:val="00B27C53"/>
    <w:rsid w:val="00B27D8E"/>
    <w:rsid w:val="00B30FEA"/>
    <w:rsid w:val="00B3123B"/>
    <w:rsid w:val="00B316C7"/>
    <w:rsid w:val="00B336F9"/>
    <w:rsid w:val="00B34B38"/>
    <w:rsid w:val="00B35471"/>
    <w:rsid w:val="00B35A14"/>
    <w:rsid w:val="00B35FC9"/>
    <w:rsid w:val="00B36851"/>
    <w:rsid w:val="00B36BD7"/>
    <w:rsid w:val="00B37C36"/>
    <w:rsid w:val="00B40073"/>
    <w:rsid w:val="00B406C5"/>
    <w:rsid w:val="00B40B1D"/>
    <w:rsid w:val="00B40DA2"/>
    <w:rsid w:val="00B421A3"/>
    <w:rsid w:val="00B43130"/>
    <w:rsid w:val="00B43DE9"/>
    <w:rsid w:val="00B43EBF"/>
    <w:rsid w:val="00B44245"/>
    <w:rsid w:val="00B447C0"/>
    <w:rsid w:val="00B44C4B"/>
    <w:rsid w:val="00B44D60"/>
    <w:rsid w:val="00B44D70"/>
    <w:rsid w:val="00B44E18"/>
    <w:rsid w:val="00B45917"/>
    <w:rsid w:val="00B45BBB"/>
    <w:rsid w:val="00B4713C"/>
    <w:rsid w:val="00B4764E"/>
    <w:rsid w:val="00B47CB0"/>
    <w:rsid w:val="00B47D75"/>
    <w:rsid w:val="00B51A81"/>
    <w:rsid w:val="00B525E9"/>
    <w:rsid w:val="00B52DE0"/>
    <w:rsid w:val="00B53F04"/>
    <w:rsid w:val="00B53F29"/>
    <w:rsid w:val="00B54C3E"/>
    <w:rsid w:val="00B54CDA"/>
    <w:rsid w:val="00B54CF6"/>
    <w:rsid w:val="00B55C43"/>
    <w:rsid w:val="00B55D03"/>
    <w:rsid w:val="00B56B7E"/>
    <w:rsid w:val="00B56C4E"/>
    <w:rsid w:val="00B56D0F"/>
    <w:rsid w:val="00B56E16"/>
    <w:rsid w:val="00B56E23"/>
    <w:rsid w:val="00B56EE1"/>
    <w:rsid w:val="00B5757E"/>
    <w:rsid w:val="00B57ED0"/>
    <w:rsid w:val="00B60EE1"/>
    <w:rsid w:val="00B61862"/>
    <w:rsid w:val="00B61E2A"/>
    <w:rsid w:val="00B63481"/>
    <w:rsid w:val="00B6352F"/>
    <w:rsid w:val="00B6357F"/>
    <w:rsid w:val="00B6481A"/>
    <w:rsid w:val="00B661D1"/>
    <w:rsid w:val="00B66887"/>
    <w:rsid w:val="00B670AD"/>
    <w:rsid w:val="00B67430"/>
    <w:rsid w:val="00B67906"/>
    <w:rsid w:val="00B6790D"/>
    <w:rsid w:val="00B70B5F"/>
    <w:rsid w:val="00B70F0A"/>
    <w:rsid w:val="00B71B45"/>
    <w:rsid w:val="00B723C0"/>
    <w:rsid w:val="00B72941"/>
    <w:rsid w:val="00B73989"/>
    <w:rsid w:val="00B7450C"/>
    <w:rsid w:val="00B7464A"/>
    <w:rsid w:val="00B747A6"/>
    <w:rsid w:val="00B74DDC"/>
    <w:rsid w:val="00B74EB0"/>
    <w:rsid w:val="00B75694"/>
    <w:rsid w:val="00B75F99"/>
    <w:rsid w:val="00B761D2"/>
    <w:rsid w:val="00B7693B"/>
    <w:rsid w:val="00B77FBE"/>
    <w:rsid w:val="00B8075B"/>
    <w:rsid w:val="00B807DE"/>
    <w:rsid w:val="00B809FD"/>
    <w:rsid w:val="00B815FA"/>
    <w:rsid w:val="00B818EC"/>
    <w:rsid w:val="00B8195F"/>
    <w:rsid w:val="00B81B86"/>
    <w:rsid w:val="00B81EA7"/>
    <w:rsid w:val="00B82087"/>
    <w:rsid w:val="00B838AC"/>
    <w:rsid w:val="00B8395B"/>
    <w:rsid w:val="00B83DDB"/>
    <w:rsid w:val="00B84DD7"/>
    <w:rsid w:val="00B84ECB"/>
    <w:rsid w:val="00B855C8"/>
    <w:rsid w:val="00B85886"/>
    <w:rsid w:val="00B858C1"/>
    <w:rsid w:val="00B85923"/>
    <w:rsid w:val="00B85BC9"/>
    <w:rsid w:val="00B85C2E"/>
    <w:rsid w:val="00B86D39"/>
    <w:rsid w:val="00B8786C"/>
    <w:rsid w:val="00B918DC"/>
    <w:rsid w:val="00B91F0F"/>
    <w:rsid w:val="00B93AF0"/>
    <w:rsid w:val="00B93F4E"/>
    <w:rsid w:val="00B94A3B"/>
    <w:rsid w:val="00B95E38"/>
    <w:rsid w:val="00B9602C"/>
    <w:rsid w:val="00B9682C"/>
    <w:rsid w:val="00B9685A"/>
    <w:rsid w:val="00B9697E"/>
    <w:rsid w:val="00B9748A"/>
    <w:rsid w:val="00BA0120"/>
    <w:rsid w:val="00BA030F"/>
    <w:rsid w:val="00BA0B32"/>
    <w:rsid w:val="00BA0D32"/>
    <w:rsid w:val="00BA16CC"/>
    <w:rsid w:val="00BA1FE4"/>
    <w:rsid w:val="00BA2555"/>
    <w:rsid w:val="00BA25CC"/>
    <w:rsid w:val="00BA293D"/>
    <w:rsid w:val="00BA2EA9"/>
    <w:rsid w:val="00BA4E4E"/>
    <w:rsid w:val="00BA5197"/>
    <w:rsid w:val="00BA5281"/>
    <w:rsid w:val="00BA64A0"/>
    <w:rsid w:val="00BA652D"/>
    <w:rsid w:val="00BA6CC3"/>
    <w:rsid w:val="00BA6D9F"/>
    <w:rsid w:val="00BA72F0"/>
    <w:rsid w:val="00BA7627"/>
    <w:rsid w:val="00BA798C"/>
    <w:rsid w:val="00BA7FDA"/>
    <w:rsid w:val="00BB0366"/>
    <w:rsid w:val="00BB0BE7"/>
    <w:rsid w:val="00BB28C8"/>
    <w:rsid w:val="00BB2A9A"/>
    <w:rsid w:val="00BB2AF4"/>
    <w:rsid w:val="00BB3228"/>
    <w:rsid w:val="00BB38AF"/>
    <w:rsid w:val="00BB4235"/>
    <w:rsid w:val="00BB4255"/>
    <w:rsid w:val="00BB44A7"/>
    <w:rsid w:val="00BB4800"/>
    <w:rsid w:val="00BB4863"/>
    <w:rsid w:val="00BB4CA6"/>
    <w:rsid w:val="00BB5F03"/>
    <w:rsid w:val="00BB6191"/>
    <w:rsid w:val="00BB69E5"/>
    <w:rsid w:val="00BB69ED"/>
    <w:rsid w:val="00BB6E46"/>
    <w:rsid w:val="00BB71F0"/>
    <w:rsid w:val="00BC00A4"/>
    <w:rsid w:val="00BC0576"/>
    <w:rsid w:val="00BC0DEE"/>
    <w:rsid w:val="00BC13C9"/>
    <w:rsid w:val="00BC1FF1"/>
    <w:rsid w:val="00BC244C"/>
    <w:rsid w:val="00BC2701"/>
    <w:rsid w:val="00BC2BBF"/>
    <w:rsid w:val="00BC2C96"/>
    <w:rsid w:val="00BC2D14"/>
    <w:rsid w:val="00BC3D1E"/>
    <w:rsid w:val="00BC3D7A"/>
    <w:rsid w:val="00BC419F"/>
    <w:rsid w:val="00BC484B"/>
    <w:rsid w:val="00BC56A8"/>
    <w:rsid w:val="00BC5726"/>
    <w:rsid w:val="00BC59A9"/>
    <w:rsid w:val="00BC5A30"/>
    <w:rsid w:val="00BC5A7A"/>
    <w:rsid w:val="00BC5B11"/>
    <w:rsid w:val="00BC5DBE"/>
    <w:rsid w:val="00BC676F"/>
    <w:rsid w:val="00BC6E99"/>
    <w:rsid w:val="00BC6ECA"/>
    <w:rsid w:val="00BD0DC9"/>
    <w:rsid w:val="00BD1969"/>
    <w:rsid w:val="00BD1D7F"/>
    <w:rsid w:val="00BD1F66"/>
    <w:rsid w:val="00BD1FF5"/>
    <w:rsid w:val="00BD28FE"/>
    <w:rsid w:val="00BD292B"/>
    <w:rsid w:val="00BD2B37"/>
    <w:rsid w:val="00BD387C"/>
    <w:rsid w:val="00BD4320"/>
    <w:rsid w:val="00BD53CC"/>
    <w:rsid w:val="00BD5DE8"/>
    <w:rsid w:val="00BD6719"/>
    <w:rsid w:val="00BD6D05"/>
    <w:rsid w:val="00BD6F5B"/>
    <w:rsid w:val="00BD6FCD"/>
    <w:rsid w:val="00BD7274"/>
    <w:rsid w:val="00BD75C9"/>
    <w:rsid w:val="00BD7BC9"/>
    <w:rsid w:val="00BD7E36"/>
    <w:rsid w:val="00BE137F"/>
    <w:rsid w:val="00BE3299"/>
    <w:rsid w:val="00BE3520"/>
    <w:rsid w:val="00BE352A"/>
    <w:rsid w:val="00BE3984"/>
    <w:rsid w:val="00BE3CA6"/>
    <w:rsid w:val="00BE4207"/>
    <w:rsid w:val="00BE42D8"/>
    <w:rsid w:val="00BE4D9E"/>
    <w:rsid w:val="00BE535E"/>
    <w:rsid w:val="00BE596F"/>
    <w:rsid w:val="00BE5972"/>
    <w:rsid w:val="00BE650C"/>
    <w:rsid w:val="00BE6F92"/>
    <w:rsid w:val="00BE728B"/>
    <w:rsid w:val="00BF06B4"/>
    <w:rsid w:val="00BF0C6C"/>
    <w:rsid w:val="00BF0C82"/>
    <w:rsid w:val="00BF0CA1"/>
    <w:rsid w:val="00BF2971"/>
    <w:rsid w:val="00BF41C9"/>
    <w:rsid w:val="00BF48AF"/>
    <w:rsid w:val="00BF495D"/>
    <w:rsid w:val="00BF4B20"/>
    <w:rsid w:val="00BF4D3C"/>
    <w:rsid w:val="00BF4D94"/>
    <w:rsid w:val="00BF50E0"/>
    <w:rsid w:val="00BF5742"/>
    <w:rsid w:val="00BF5A34"/>
    <w:rsid w:val="00BF5E12"/>
    <w:rsid w:val="00BF62E3"/>
    <w:rsid w:val="00BF6897"/>
    <w:rsid w:val="00C00B90"/>
    <w:rsid w:val="00C00F12"/>
    <w:rsid w:val="00C0102E"/>
    <w:rsid w:val="00C01C8F"/>
    <w:rsid w:val="00C022C3"/>
    <w:rsid w:val="00C023E9"/>
    <w:rsid w:val="00C02A26"/>
    <w:rsid w:val="00C02A84"/>
    <w:rsid w:val="00C02CC5"/>
    <w:rsid w:val="00C0302E"/>
    <w:rsid w:val="00C032FF"/>
    <w:rsid w:val="00C037ED"/>
    <w:rsid w:val="00C0601C"/>
    <w:rsid w:val="00C06112"/>
    <w:rsid w:val="00C064E3"/>
    <w:rsid w:val="00C067DC"/>
    <w:rsid w:val="00C06A7C"/>
    <w:rsid w:val="00C06AA2"/>
    <w:rsid w:val="00C06F37"/>
    <w:rsid w:val="00C07B1B"/>
    <w:rsid w:val="00C07B63"/>
    <w:rsid w:val="00C10460"/>
    <w:rsid w:val="00C1087B"/>
    <w:rsid w:val="00C11692"/>
    <w:rsid w:val="00C125C8"/>
    <w:rsid w:val="00C12C3D"/>
    <w:rsid w:val="00C13AEB"/>
    <w:rsid w:val="00C14AB8"/>
    <w:rsid w:val="00C14F8E"/>
    <w:rsid w:val="00C14F9B"/>
    <w:rsid w:val="00C15511"/>
    <w:rsid w:val="00C16388"/>
    <w:rsid w:val="00C16F57"/>
    <w:rsid w:val="00C1734D"/>
    <w:rsid w:val="00C175B9"/>
    <w:rsid w:val="00C17845"/>
    <w:rsid w:val="00C17A40"/>
    <w:rsid w:val="00C201BB"/>
    <w:rsid w:val="00C20CF6"/>
    <w:rsid w:val="00C20FFD"/>
    <w:rsid w:val="00C21A7D"/>
    <w:rsid w:val="00C21AFC"/>
    <w:rsid w:val="00C22426"/>
    <w:rsid w:val="00C22C2B"/>
    <w:rsid w:val="00C23077"/>
    <w:rsid w:val="00C23826"/>
    <w:rsid w:val="00C23907"/>
    <w:rsid w:val="00C23E6A"/>
    <w:rsid w:val="00C23E73"/>
    <w:rsid w:val="00C252A5"/>
    <w:rsid w:val="00C25342"/>
    <w:rsid w:val="00C25F47"/>
    <w:rsid w:val="00C2791C"/>
    <w:rsid w:val="00C27D06"/>
    <w:rsid w:val="00C27D57"/>
    <w:rsid w:val="00C3060C"/>
    <w:rsid w:val="00C32375"/>
    <w:rsid w:val="00C328DD"/>
    <w:rsid w:val="00C3319F"/>
    <w:rsid w:val="00C338BB"/>
    <w:rsid w:val="00C33A0C"/>
    <w:rsid w:val="00C34312"/>
    <w:rsid w:val="00C35810"/>
    <w:rsid w:val="00C361E8"/>
    <w:rsid w:val="00C3621E"/>
    <w:rsid w:val="00C363D3"/>
    <w:rsid w:val="00C36455"/>
    <w:rsid w:val="00C364C4"/>
    <w:rsid w:val="00C37A24"/>
    <w:rsid w:val="00C41236"/>
    <w:rsid w:val="00C412E4"/>
    <w:rsid w:val="00C4195C"/>
    <w:rsid w:val="00C41E21"/>
    <w:rsid w:val="00C43BCC"/>
    <w:rsid w:val="00C44609"/>
    <w:rsid w:val="00C4491E"/>
    <w:rsid w:val="00C4591D"/>
    <w:rsid w:val="00C459F5"/>
    <w:rsid w:val="00C45F8B"/>
    <w:rsid w:val="00C4668F"/>
    <w:rsid w:val="00C46875"/>
    <w:rsid w:val="00C474DB"/>
    <w:rsid w:val="00C47FCF"/>
    <w:rsid w:val="00C50C2E"/>
    <w:rsid w:val="00C51614"/>
    <w:rsid w:val="00C51A22"/>
    <w:rsid w:val="00C51CFE"/>
    <w:rsid w:val="00C51F0B"/>
    <w:rsid w:val="00C5265C"/>
    <w:rsid w:val="00C526E5"/>
    <w:rsid w:val="00C5286C"/>
    <w:rsid w:val="00C52940"/>
    <w:rsid w:val="00C53187"/>
    <w:rsid w:val="00C539CF"/>
    <w:rsid w:val="00C541C6"/>
    <w:rsid w:val="00C5420F"/>
    <w:rsid w:val="00C55E31"/>
    <w:rsid w:val="00C56D6C"/>
    <w:rsid w:val="00C56E07"/>
    <w:rsid w:val="00C56FB6"/>
    <w:rsid w:val="00C5740F"/>
    <w:rsid w:val="00C602D4"/>
    <w:rsid w:val="00C60931"/>
    <w:rsid w:val="00C61B2B"/>
    <w:rsid w:val="00C61B51"/>
    <w:rsid w:val="00C61BCF"/>
    <w:rsid w:val="00C622E5"/>
    <w:rsid w:val="00C62927"/>
    <w:rsid w:val="00C62C52"/>
    <w:rsid w:val="00C63363"/>
    <w:rsid w:val="00C6360A"/>
    <w:rsid w:val="00C6366F"/>
    <w:rsid w:val="00C63A04"/>
    <w:rsid w:val="00C6456A"/>
    <w:rsid w:val="00C65164"/>
    <w:rsid w:val="00C6526F"/>
    <w:rsid w:val="00C65C6D"/>
    <w:rsid w:val="00C67AF1"/>
    <w:rsid w:val="00C704A7"/>
    <w:rsid w:val="00C70C06"/>
    <w:rsid w:val="00C713EE"/>
    <w:rsid w:val="00C7273A"/>
    <w:rsid w:val="00C729FE"/>
    <w:rsid w:val="00C72EDE"/>
    <w:rsid w:val="00C73114"/>
    <w:rsid w:val="00C731A8"/>
    <w:rsid w:val="00C741BF"/>
    <w:rsid w:val="00C7436E"/>
    <w:rsid w:val="00C74977"/>
    <w:rsid w:val="00C75541"/>
    <w:rsid w:val="00C7598D"/>
    <w:rsid w:val="00C759D6"/>
    <w:rsid w:val="00C76423"/>
    <w:rsid w:val="00C77F34"/>
    <w:rsid w:val="00C8009B"/>
    <w:rsid w:val="00C80775"/>
    <w:rsid w:val="00C808DC"/>
    <w:rsid w:val="00C826B1"/>
    <w:rsid w:val="00C831B4"/>
    <w:rsid w:val="00C8469B"/>
    <w:rsid w:val="00C86992"/>
    <w:rsid w:val="00C86F05"/>
    <w:rsid w:val="00C90454"/>
    <w:rsid w:val="00C90940"/>
    <w:rsid w:val="00C91C73"/>
    <w:rsid w:val="00C92CBF"/>
    <w:rsid w:val="00C9329F"/>
    <w:rsid w:val="00C93424"/>
    <w:rsid w:val="00C945DC"/>
    <w:rsid w:val="00C94C27"/>
    <w:rsid w:val="00C94E19"/>
    <w:rsid w:val="00C94F56"/>
    <w:rsid w:val="00C95A53"/>
    <w:rsid w:val="00C95BE8"/>
    <w:rsid w:val="00C961FA"/>
    <w:rsid w:val="00C96D67"/>
    <w:rsid w:val="00C979A0"/>
    <w:rsid w:val="00C97DA7"/>
    <w:rsid w:val="00CA1D8B"/>
    <w:rsid w:val="00CA1E43"/>
    <w:rsid w:val="00CA2920"/>
    <w:rsid w:val="00CA303B"/>
    <w:rsid w:val="00CA3D80"/>
    <w:rsid w:val="00CA4261"/>
    <w:rsid w:val="00CA476C"/>
    <w:rsid w:val="00CA56F6"/>
    <w:rsid w:val="00CA585A"/>
    <w:rsid w:val="00CA5F32"/>
    <w:rsid w:val="00CA6155"/>
    <w:rsid w:val="00CA6F40"/>
    <w:rsid w:val="00CA721E"/>
    <w:rsid w:val="00CA7502"/>
    <w:rsid w:val="00CB1584"/>
    <w:rsid w:val="00CB18F4"/>
    <w:rsid w:val="00CB20AF"/>
    <w:rsid w:val="00CB2729"/>
    <w:rsid w:val="00CB3937"/>
    <w:rsid w:val="00CB39CF"/>
    <w:rsid w:val="00CB4909"/>
    <w:rsid w:val="00CB4998"/>
    <w:rsid w:val="00CB4F9E"/>
    <w:rsid w:val="00CB57B6"/>
    <w:rsid w:val="00CB604B"/>
    <w:rsid w:val="00CB7063"/>
    <w:rsid w:val="00CB7E9E"/>
    <w:rsid w:val="00CC1114"/>
    <w:rsid w:val="00CC11E2"/>
    <w:rsid w:val="00CC1217"/>
    <w:rsid w:val="00CC1A6A"/>
    <w:rsid w:val="00CC1AB9"/>
    <w:rsid w:val="00CC22A9"/>
    <w:rsid w:val="00CC265E"/>
    <w:rsid w:val="00CC31D6"/>
    <w:rsid w:val="00CC3A68"/>
    <w:rsid w:val="00CC4051"/>
    <w:rsid w:val="00CC4378"/>
    <w:rsid w:val="00CC4460"/>
    <w:rsid w:val="00CC4CF7"/>
    <w:rsid w:val="00CC518E"/>
    <w:rsid w:val="00CC5623"/>
    <w:rsid w:val="00CC615D"/>
    <w:rsid w:val="00CC63D8"/>
    <w:rsid w:val="00CC6DD5"/>
    <w:rsid w:val="00CC760E"/>
    <w:rsid w:val="00CD0167"/>
    <w:rsid w:val="00CD037A"/>
    <w:rsid w:val="00CD0CF7"/>
    <w:rsid w:val="00CD0E4D"/>
    <w:rsid w:val="00CD182D"/>
    <w:rsid w:val="00CD2020"/>
    <w:rsid w:val="00CD28CA"/>
    <w:rsid w:val="00CD2F31"/>
    <w:rsid w:val="00CD2FDB"/>
    <w:rsid w:val="00CD32C2"/>
    <w:rsid w:val="00CD34BE"/>
    <w:rsid w:val="00CD36D5"/>
    <w:rsid w:val="00CD391D"/>
    <w:rsid w:val="00CD3B5B"/>
    <w:rsid w:val="00CD4205"/>
    <w:rsid w:val="00CD4EC0"/>
    <w:rsid w:val="00CD52CC"/>
    <w:rsid w:val="00CD546E"/>
    <w:rsid w:val="00CD5767"/>
    <w:rsid w:val="00CD5C8D"/>
    <w:rsid w:val="00CD6923"/>
    <w:rsid w:val="00CD6A19"/>
    <w:rsid w:val="00CE0692"/>
    <w:rsid w:val="00CE0B0F"/>
    <w:rsid w:val="00CE0DD4"/>
    <w:rsid w:val="00CE2888"/>
    <w:rsid w:val="00CE304F"/>
    <w:rsid w:val="00CE3322"/>
    <w:rsid w:val="00CE3C7A"/>
    <w:rsid w:val="00CE4E24"/>
    <w:rsid w:val="00CE4E47"/>
    <w:rsid w:val="00CE5853"/>
    <w:rsid w:val="00CE60EF"/>
    <w:rsid w:val="00CE64BA"/>
    <w:rsid w:val="00CE70E9"/>
    <w:rsid w:val="00CE7159"/>
    <w:rsid w:val="00CE7497"/>
    <w:rsid w:val="00CE7766"/>
    <w:rsid w:val="00CE7B8B"/>
    <w:rsid w:val="00CF077E"/>
    <w:rsid w:val="00CF1748"/>
    <w:rsid w:val="00CF174A"/>
    <w:rsid w:val="00CF1987"/>
    <w:rsid w:val="00CF19E2"/>
    <w:rsid w:val="00CF2D44"/>
    <w:rsid w:val="00CF4C60"/>
    <w:rsid w:val="00CF4D4F"/>
    <w:rsid w:val="00CF5213"/>
    <w:rsid w:val="00CF5C9A"/>
    <w:rsid w:val="00CF6D07"/>
    <w:rsid w:val="00CF799F"/>
    <w:rsid w:val="00CF7B2C"/>
    <w:rsid w:val="00CF7C2A"/>
    <w:rsid w:val="00D0015D"/>
    <w:rsid w:val="00D00221"/>
    <w:rsid w:val="00D002D7"/>
    <w:rsid w:val="00D005B1"/>
    <w:rsid w:val="00D007CA"/>
    <w:rsid w:val="00D008D5"/>
    <w:rsid w:val="00D01030"/>
    <w:rsid w:val="00D012A6"/>
    <w:rsid w:val="00D0139F"/>
    <w:rsid w:val="00D0152D"/>
    <w:rsid w:val="00D02363"/>
    <w:rsid w:val="00D02989"/>
    <w:rsid w:val="00D0307D"/>
    <w:rsid w:val="00D03DC0"/>
    <w:rsid w:val="00D04CBC"/>
    <w:rsid w:val="00D06D21"/>
    <w:rsid w:val="00D06D69"/>
    <w:rsid w:val="00D07521"/>
    <w:rsid w:val="00D07853"/>
    <w:rsid w:val="00D07E75"/>
    <w:rsid w:val="00D104DC"/>
    <w:rsid w:val="00D1057B"/>
    <w:rsid w:val="00D11A8B"/>
    <w:rsid w:val="00D120CC"/>
    <w:rsid w:val="00D12141"/>
    <w:rsid w:val="00D1219F"/>
    <w:rsid w:val="00D12D5B"/>
    <w:rsid w:val="00D13141"/>
    <w:rsid w:val="00D1316A"/>
    <w:rsid w:val="00D13C44"/>
    <w:rsid w:val="00D13E39"/>
    <w:rsid w:val="00D145B5"/>
    <w:rsid w:val="00D15026"/>
    <w:rsid w:val="00D153A7"/>
    <w:rsid w:val="00D16A79"/>
    <w:rsid w:val="00D16BB0"/>
    <w:rsid w:val="00D16D97"/>
    <w:rsid w:val="00D17D74"/>
    <w:rsid w:val="00D17E81"/>
    <w:rsid w:val="00D2041A"/>
    <w:rsid w:val="00D2106A"/>
    <w:rsid w:val="00D21098"/>
    <w:rsid w:val="00D2161F"/>
    <w:rsid w:val="00D21C79"/>
    <w:rsid w:val="00D224E2"/>
    <w:rsid w:val="00D22ED8"/>
    <w:rsid w:val="00D24063"/>
    <w:rsid w:val="00D2429E"/>
    <w:rsid w:val="00D2562E"/>
    <w:rsid w:val="00D25BA9"/>
    <w:rsid w:val="00D25E8D"/>
    <w:rsid w:val="00D26064"/>
    <w:rsid w:val="00D2618E"/>
    <w:rsid w:val="00D261B1"/>
    <w:rsid w:val="00D2623B"/>
    <w:rsid w:val="00D26564"/>
    <w:rsid w:val="00D2659F"/>
    <w:rsid w:val="00D26640"/>
    <w:rsid w:val="00D26D2C"/>
    <w:rsid w:val="00D26DCB"/>
    <w:rsid w:val="00D2742D"/>
    <w:rsid w:val="00D27539"/>
    <w:rsid w:val="00D27B8D"/>
    <w:rsid w:val="00D30621"/>
    <w:rsid w:val="00D30CE8"/>
    <w:rsid w:val="00D326BD"/>
    <w:rsid w:val="00D33131"/>
    <w:rsid w:val="00D331E8"/>
    <w:rsid w:val="00D33295"/>
    <w:rsid w:val="00D3345E"/>
    <w:rsid w:val="00D33527"/>
    <w:rsid w:val="00D336F3"/>
    <w:rsid w:val="00D337A1"/>
    <w:rsid w:val="00D347C8"/>
    <w:rsid w:val="00D3551B"/>
    <w:rsid w:val="00D35523"/>
    <w:rsid w:val="00D3652F"/>
    <w:rsid w:val="00D366B3"/>
    <w:rsid w:val="00D36BC5"/>
    <w:rsid w:val="00D372B0"/>
    <w:rsid w:val="00D3748A"/>
    <w:rsid w:val="00D37996"/>
    <w:rsid w:val="00D41E11"/>
    <w:rsid w:val="00D42ECD"/>
    <w:rsid w:val="00D42F0A"/>
    <w:rsid w:val="00D43091"/>
    <w:rsid w:val="00D436E4"/>
    <w:rsid w:val="00D43A9D"/>
    <w:rsid w:val="00D45682"/>
    <w:rsid w:val="00D46CAD"/>
    <w:rsid w:val="00D4755B"/>
    <w:rsid w:val="00D47D20"/>
    <w:rsid w:val="00D47FAE"/>
    <w:rsid w:val="00D5013F"/>
    <w:rsid w:val="00D50307"/>
    <w:rsid w:val="00D51181"/>
    <w:rsid w:val="00D52170"/>
    <w:rsid w:val="00D527FF"/>
    <w:rsid w:val="00D53681"/>
    <w:rsid w:val="00D54EE8"/>
    <w:rsid w:val="00D5529E"/>
    <w:rsid w:val="00D55597"/>
    <w:rsid w:val="00D55992"/>
    <w:rsid w:val="00D55B63"/>
    <w:rsid w:val="00D55C2E"/>
    <w:rsid w:val="00D563CE"/>
    <w:rsid w:val="00D61091"/>
    <w:rsid w:val="00D61C7E"/>
    <w:rsid w:val="00D62446"/>
    <w:rsid w:val="00D62D1C"/>
    <w:rsid w:val="00D633A6"/>
    <w:rsid w:val="00D634FB"/>
    <w:rsid w:val="00D6407F"/>
    <w:rsid w:val="00D641A4"/>
    <w:rsid w:val="00D6475B"/>
    <w:rsid w:val="00D64848"/>
    <w:rsid w:val="00D648E9"/>
    <w:rsid w:val="00D64AA0"/>
    <w:rsid w:val="00D65B0C"/>
    <w:rsid w:val="00D66407"/>
    <w:rsid w:val="00D66757"/>
    <w:rsid w:val="00D66FC7"/>
    <w:rsid w:val="00D67030"/>
    <w:rsid w:val="00D673CC"/>
    <w:rsid w:val="00D67967"/>
    <w:rsid w:val="00D70017"/>
    <w:rsid w:val="00D702A2"/>
    <w:rsid w:val="00D70F5F"/>
    <w:rsid w:val="00D71AB2"/>
    <w:rsid w:val="00D7228E"/>
    <w:rsid w:val="00D72297"/>
    <w:rsid w:val="00D724D3"/>
    <w:rsid w:val="00D72CE9"/>
    <w:rsid w:val="00D72E6F"/>
    <w:rsid w:val="00D7322D"/>
    <w:rsid w:val="00D73516"/>
    <w:rsid w:val="00D7461A"/>
    <w:rsid w:val="00D74DE9"/>
    <w:rsid w:val="00D75412"/>
    <w:rsid w:val="00D75566"/>
    <w:rsid w:val="00D76DFE"/>
    <w:rsid w:val="00D76EA4"/>
    <w:rsid w:val="00D76F36"/>
    <w:rsid w:val="00D777B3"/>
    <w:rsid w:val="00D8156D"/>
    <w:rsid w:val="00D81996"/>
    <w:rsid w:val="00D82A5F"/>
    <w:rsid w:val="00D840ED"/>
    <w:rsid w:val="00D845CA"/>
    <w:rsid w:val="00D8467A"/>
    <w:rsid w:val="00D876EA"/>
    <w:rsid w:val="00D87931"/>
    <w:rsid w:val="00D916DD"/>
    <w:rsid w:val="00D91A38"/>
    <w:rsid w:val="00D91ABC"/>
    <w:rsid w:val="00D91EE6"/>
    <w:rsid w:val="00D934E7"/>
    <w:rsid w:val="00D939D1"/>
    <w:rsid w:val="00D93D31"/>
    <w:rsid w:val="00D93FE2"/>
    <w:rsid w:val="00D949D4"/>
    <w:rsid w:val="00D94ED6"/>
    <w:rsid w:val="00D9529D"/>
    <w:rsid w:val="00D954B4"/>
    <w:rsid w:val="00D95D19"/>
    <w:rsid w:val="00D95E4C"/>
    <w:rsid w:val="00D97771"/>
    <w:rsid w:val="00D97CDE"/>
    <w:rsid w:val="00D97FDE"/>
    <w:rsid w:val="00DA0E61"/>
    <w:rsid w:val="00DA1588"/>
    <w:rsid w:val="00DA1A9E"/>
    <w:rsid w:val="00DA468A"/>
    <w:rsid w:val="00DA46B7"/>
    <w:rsid w:val="00DA4C55"/>
    <w:rsid w:val="00DA60F9"/>
    <w:rsid w:val="00DA62C0"/>
    <w:rsid w:val="00DA630B"/>
    <w:rsid w:val="00DA6576"/>
    <w:rsid w:val="00DA664B"/>
    <w:rsid w:val="00DA666B"/>
    <w:rsid w:val="00DA71F4"/>
    <w:rsid w:val="00DA734A"/>
    <w:rsid w:val="00DA7B32"/>
    <w:rsid w:val="00DB0252"/>
    <w:rsid w:val="00DB028A"/>
    <w:rsid w:val="00DB0941"/>
    <w:rsid w:val="00DB2528"/>
    <w:rsid w:val="00DB2799"/>
    <w:rsid w:val="00DB34E9"/>
    <w:rsid w:val="00DB3556"/>
    <w:rsid w:val="00DB45F7"/>
    <w:rsid w:val="00DB5476"/>
    <w:rsid w:val="00DB595C"/>
    <w:rsid w:val="00DB6B3E"/>
    <w:rsid w:val="00DB7AFF"/>
    <w:rsid w:val="00DC03E4"/>
    <w:rsid w:val="00DC148E"/>
    <w:rsid w:val="00DC19B4"/>
    <w:rsid w:val="00DC2058"/>
    <w:rsid w:val="00DC234C"/>
    <w:rsid w:val="00DC2F63"/>
    <w:rsid w:val="00DC32F6"/>
    <w:rsid w:val="00DC3359"/>
    <w:rsid w:val="00DC354C"/>
    <w:rsid w:val="00DC45ED"/>
    <w:rsid w:val="00DC4616"/>
    <w:rsid w:val="00DC505A"/>
    <w:rsid w:val="00DC5539"/>
    <w:rsid w:val="00DC565A"/>
    <w:rsid w:val="00DC5F99"/>
    <w:rsid w:val="00DC6425"/>
    <w:rsid w:val="00DC7E61"/>
    <w:rsid w:val="00DD0491"/>
    <w:rsid w:val="00DD11AE"/>
    <w:rsid w:val="00DD135C"/>
    <w:rsid w:val="00DD1AC9"/>
    <w:rsid w:val="00DD2885"/>
    <w:rsid w:val="00DD599E"/>
    <w:rsid w:val="00DD6E1E"/>
    <w:rsid w:val="00DE117F"/>
    <w:rsid w:val="00DE2A69"/>
    <w:rsid w:val="00DE39DC"/>
    <w:rsid w:val="00DE4AA1"/>
    <w:rsid w:val="00DE4F3B"/>
    <w:rsid w:val="00DE540B"/>
    <w:rsid w:val="00DE58AF"/>
    <w:rsid w:val="00DE6964"/>
    <w:rsid w:val="00DE6BD1"/>
    <w:rsid w:val="00DE718C"/>
    <w:rsid w:val="00DE7826"/>
    <w:rsid w:val="00DE7DE1"/>
    <w:rsid w:val="00DE7EF3"/>
    <w:rsid w:val="00DF017C"/>
    <w:rsid w:val="00DF0239"/>
    <w:rsid w:val="00DF04CE"/>
    <w:rsid w:val="00DF1445"/>
    <w:rsid w:val="00DF16BD"/>
    <w:rsid w:val="00DF1769"/>
    <w:rsid w:val="00DF2022"/>
    <w:rsid w:val="00DF2B96"/>
    <w:rsid w:val="00DF3392"/>
    <w:rsid w:val="00DF34DF"/>
    <w:rsid w:val="00DF4C2B"/>
    <w:rsid w:val="00DF5886"/>
    <w:rsid w:val="00DF5E77"/>
    <w:rsid w:val="00DF6272"/>
    <w:rsid w:val="00DF640C"/>
    <w:rsid w:val="00DF64ED"/>
    <w:rsid w:val="00DF6EC6"/>
    <w:rsid w:val="00DF6FF8"/>
    <w:rsid w:val="00DF7CF3"/>
    <w:rsid w:val="00E00371"/>
    <w:rsid w:val="00E00C96"/>
    <w:rsid w:val="00E01C54"/>
    <w:rsid w:val="00E02443"/>
    <w:rsid w:val="00E03030"/>
    <w:rsid w:val="00E0318A"/>
    <w:rsid w:val="00E03756"/>
    <w:rsid w:val="00E038AB"/>
    <w:rsid w:val="00E03AD2"/>
    <w:rsid w:val="00E049AE"/>
    <w:rsid w:val="00E04A72"/>
    <w:rsid w:val="00E05C4D"/>
    <w:rsid w:val="00E05CEB"/>
    <w:rsid w:val="00E1079C"/>
    <w:rsid w:val="00E1248E"/>
    <w:rsid w:val="00E12693"/>
    <w:rsid w:val="00E12FB5"/>
    <w:rsid w:val="00E1386B"/>
    <w:rsid w:val="00E139D7"/>
    <w:rsid w:val="00E140FA"/>
    <w:rsid w:val="00E14B80"/>
    <w:rsid w:val="00E14D44"/>
    <w:rsid w:val="00E14F1A"/>
    <w:rsid w:val="00E15982"/>
    <w:rsid w:val="00E159B4"/>
    <w:rsid w:val="00E15E69"/>
    <w:rsid w:val="00E16537"/>
    <w:rsid w:val="00E16A65"/>
    <w:rsid w:val="00E16D32"/>
    <w:rsid w:val="00E17183"/>
    <w:rsid w:val="00E17CC0"/>
    <w:rsid w:val="00E17CD6"/>
    <w:rsid w:val="00E206A6"/>
    <w:rsid w:val="00E2089A"/>
    <w:rsid w:val="00E20A64"/>
    <w:rsid w:val="00E20EA8"/>
    <w:rsid w:val="00E21271"/>
    <w:rsid w:val="00E215B7"/>
    <w:rsid w:val="00E21FA0"/>
    <w:rsid w:val="00E2236E"/>
    <w:rsid w:val="00E22839"/>
    <w:rsid w:val="00E22E95"/>
    <w:rsid w:val="00E22EF5"/>
    <w:rsid w:val="00E236C7"/>
    <w:rsid w:val="00E2373C"/>
    <w:rsid w:val="00E23906"/>
    <w:rsid w:val="00E239E8"/>
    <w:rsid w:val="00E23C46"/>
    <w:rsid w:val="00E25028"/>
    <w:rsid w:val="00E25B9C"/>
    <w:rsid w:val="00E25D1D"/>
    <w:rsid w:val="00E2670A"/>
    <w:rsid w:val="00E2709B"/>
    <w:rsid w:val="00E2744F"/>
    <w:rsid w:val="00E2755C"/>
    <w:rsid w:val="00E30133"/>
    <w:rsid w:val="00E3085A"/>
    <w:rsid w:val="00E30BE1"/>
    <w:rsid w:val="00E3106A"/>
    <w:rsid w:val="00E3177E"/>
    <w:rsid w:val="00E31926"/>
    <w:rsid w:val="00E31EAA"/>
    <w:rsid w:val="00E320A9"/>
    <w:rsid w:val="00E3396C"/>
    <w:rsid w:val="00E347BE"/>
    <w:rsid w:val="00E34FF5"/>
    <w:rsid w:val="00E35AFC"/>
    <w:rsid w:val="00E35B21"/>
    <w:rsid w:val="00E3648F"/>
    <w:rsid w:val="00E36FD0"/>
    <w:rsid w:val="00E371A3"/>
    <w:rsid w:val="00E372CC"/>
    <w:rsid w:val="00E37C2D"/>
    <w:rsid w:val="00E40234"/>
    <w:rsid w:val="00E40A3F"/>
    <w:rsid w:val="00E40B87"/>
    <w:rsid w:val="00E40E4E"/>
    <w:rsid w:val="00E42901"/>
    <w:rsid w:val="00E4315B"/>
    <w:rsid w:val="00E43427"/>
    <w:rsid w:val="00E4345D"/>
    <w:rsid w:val="00E43ECD"/>
    <w:rsid w:val="00E44BDF"/>
    <w:rsid w:val="00E4675B"/>
    <w:rsid w:val="00E46DDC"/>
    <w:rsid w:val="00E47031"/>
    <w:rsid w:val="00E47173"/>
    <w:rsid w:val="00E473BF"/>
    <w:rsid w:val="00E477F7"/>
    <w:rsid w:val="00E502E8"/>
    <w:rsid w:val="00E52649"/>
    <w:rsid w:val="00E52CB7"/>
    <w:rsid w:val="00E53434"/>
    <w:rsid w:val="00E54F9D"/>
    <w:rsid w:val="00E5507A"/>
    <w:rsid w:val="00E55389"/>
    <w:rsid w:val="00E55B8B"/>
    <w:rsid w:val="00E56310"/>
    <w:rsid w:val="00E56813"/>
    <w:rsid w:val="00E56E56"/>
    <w:rsid w:val="00E57BEE"/>
    <w:rsid w:val="00E57D90"/>
    <w:rsid w:val="00E57E64"/>
    <w:rsid w:val="00E6114F"/>
    <w:rsid w:val="00E6116C"/>
    <w:rsid w:val="00E6127A"/>
    <w:rsid w:val="00E6165A"/>
    <w:rsid w:val="00E62089"/>
    <w:rsid w:val="00E6277B"/>
    <w:rsid w:val="00E629E4"/>
    <w:rsid w:val="00E62D9F"/>
    <w:rsid w:val="00E630C3"/>
    <w:rsid w:val="00E6329E"/>
    <w:rsid w:val="00E63B43"/>
    <w:rsid w:val="00E63F55"/>
    <w:rsid w:val="00E64657"/>
    <w:rsid w:val="00E647C2"/>
    <w:rsid w:val="00E647EC"/>
    <w:rsid w:val="00E64ECA"/>
    <w:rsid w:val="00E655FE"/>
    <w:rsid w:val="00E656B7"/>
    <w:rsid w:val="00E65AD4"/>
    <w:rsid w:val="00E65D7E"/>
    <w:rsid w:val="00E66094"/>
    <w:rsid w:val="00E66FFB"/>
    <w:rsid w:val="00E6759C"/>
    <w:rsid w:val="00E67A89"/>
    <w:rsid w:val="00E67DF6"/>
    <w:rsid w:val="00E70AB5"/>
    <w:rsid w:val="00E719FC"/>
    <w:rsid w:val="00E73976"/>
    <w:rsid w:val="00E749AB"/>
    <w:rsid w:val="00E74AE9"/>
    <w:rsid w:val="00E753D2"/>
    <w:rsid w:val="00E75CD5"/>
    <w:rsid w:val="00E75D0B"/>
    <w:rsid w:val="00E75DE5"/>
    <w:rsid w:val="00E768D2"/>
    <w:rsid w:val="00E76C5D"/>
    <w:rsid w:val="00E76F31"/>
    <w:rsid w:val="00E777E6"/>
    <w:rsid w:val="00E802B3"/>
    <w:rsid w:val="00E80969"/>
    <w:rsid w:val="00E82396"/>
    <w:rsid w:val="00E82589"/>
    <w:rsid w:val="00E826A7"/>
    <w:rsid w:val="00E82F6F"/>
    <w:rsid w:val="00E8313B"/>
    <w:rsid w:val="00E83165"/>
    <w:rsid w:val="00E83718"/>
    <w:rsid w:val="00E8384C"/>
    <w:rsid w:val="00E83B36"/>
    <w:rsid w:val="00E83C1E"/>
    <w:rsid w:val="00E83C82"/>
    <w:rsid w:val="00E84BF6"/>
    <w:rsid w:val="00E84CED"/>
    <w:rsid w:val="00E850BC"/>
    <w:rsid w:val="00E852CE"/>
    <w:rsid w:val="00E85E14"/>
    <w:rsid w:val="00E873BF"/>
    <w:rsid w:val="00E87AC3"/>
    <w:rsid w:val="00E87E51"/>
    <w:rsid w:val="00E91190"/>
    <w:rsid w:val="00E917F4"/>
    <w:rsid w:val="00E91E1D"/>
    <w:rsid w:val="00E925F7"/>
    <w:rsid w:val="00E9282C"/>
    <w:rsid w:val="00E92C7A"/>
    <w:rsid w:val="00E931CD"/>
    <w:rsid w:val="00E93C67"/>
    <w:rsid w:val="00E94B60"/>
    <w:rsid w:val="00E95C7C"/>
    <w:rsid w:val="00E96383"/>
    <w:rsid w:val="00E96593"/>
    <w:rsid w:val="00E96E28"/>
    <w:rsid w:val="00E96EE0"/>
    <w:rsid w:val="00E97808"/>
    <w:rsid w:val="00E97B68"/>
    <w:rsid w:val="00E97E49"/>
    <w:rsid w:val="00EA022C"/>
    <w:rsid w:val="00EA05E4"/>
    <w:rsid w:val="00EA0939"/>
    <w:rsid w:val="00EA15B3"/>
    <w:rsid w:val="00EA1701"/>
    <w:rsid w:val="00EA17EA"/>
    <w:rsid w:val="00EA18F4"/>
    <w:rsid w:val="00EA2249"/>
    <w:rsid w:val="00EA2325"/>
    <w:rsid w:val="00EA24E6"/>
    <w:rsid w:val="00EA2C60"/>
    <w:rsid w:val="00EA3653"/>
    <w:rsid w:val="00EA408B"/>
    <w:rsid w:val="00EA4BE5"/>
    <w:rsid w:val="00EA504B"/>
    <w:rsid w:val="00EA50A0"/>
    <w:rsid w:val="00EA5135"/>
    <w:rsid w:val="00EA64C5"/>
    <w:rsid w:val="00EA6A0B"/>
    <w:rsid w:val="00EA7855"/>
    <w:rsid w:val="00EB0DB6"/>
    <w:rsid w:val="00EB2AD1"/>
    <w:rsid w:val="00EB3734"/>
    <w:rsid w:val="00EB3948"/>
    <w:rsid w:val="00EB4544"/>
    <w:rsid w:val="00EB4FC1"/>
    <w:rsid w:val="00EB5201"/>
    <w:rsid w:val="00EB5517"/>
    <w:rsid w:val="00EB5C09"/>
    <w:rsid w:val="00EB629B"/>
    <w:rsid w:val="00EB67A6"/>
    <w:rsid w:val="00EB6A15"/>
    <w:rsid w:val="00EB7723"/>
    <w:rsid w:val="00EB7881"/>
    <w:rsid w:val="00EC007C"/>
    <w:rsid w:val="00EC0440"/>
    <w:rsid w:val="00EC0A14"/>
    <w:rsid w:val="00EC0A48"/>
    <w:rsid w:val="00EC0ECB"/>
    <w:rsid w:val="00EC18D7"/>
    <w:rsid w:val="00EC1D5A"/>
    <w:rsid w:val="00EC2386"/>
    <w:rsid w:val="00EC45CC"/>
    <w:rsid w:val="00EC5038"/>
    <w:rsid w:val="00EC519A"/>
    <w:rsid w:val="00EC5A68"/>
    <w:rsid w:val="00EC5E9D"/>
    <w:rsid w:val="00EC5EEF"/>
    <w:rsid w:val="00EC6FEE"/>
    <w:rsid w:val="00ED0A4C"/>
    <w:rsid w:val="00ED0B84"/>
    <w:rsid w:val="00ED13DD"/>
    <w:rsid w:val="00ED16A7"/>
    <w:rsid w:val="00ED1C95"/>
    <w:rsid w:val="00ED2228"/>
    <w:rsid w:val="00ED2289"/>
    <w:rsid w:val="00ED252F"/>
    <w:rsid w:val="00ED4511"/>
    <w:rsid w:val="00ED5250"/>
    <w:rsid w:val="00ED59D6"/>
    <w:rsid w:val="00ED740F"/>
    <w:rsid w:val="00ED7D66"/>
    <w:rsid w:val="00EE0058"/>
    <w:rsid w:val="00EE079C"/>
    <w:rsid w:val="00EE1D96"/>
    <w:rsid w:val="00EE2844"/>
    <w:rsid w:val="00EE3056"/>
    <w:rsid w:val="00EE3373"/>
    <w:rsid w:val="00EE352B"/>
    <w:rsid w:val="00EE3F54"/>
    <w:rsid w:val="00EE53B4"/>
    <w:rsid w:val="00EE65BD"/>
    <w:rsid w:val="00EE69D6"/>
    <w:rsid w:val="00EE6AF4"/>
    <w:rsid w:val="00EE6DF7"/>
    <w:rsid w:val="00EE7CBB"/>
    <w:rsid w:val="00EE7E33"/>
    <w:rsid w:val="00EF00CE"/>
    <w:rsid w:val="00EF0593"/>
    <w:rsid w:val="00EF10AF"/>
    <w:rsid w:val="00EF23EF"/>
    <w:rsid w:val="00EF40CF"/>
    <w:rsid w:val="00EF426C"/>
    <w:rsid w:val="00EF4F56"/>
    <w:rsid w:val="00EF6EB9"/>
    <w:rsid w:val="00F0021F"/>
    <w:rsid w:val="00F003DC"/>
    <w:rsid w:val="00F003E1"/>
    <w:rsid w:val="00F00CEC"/>
    <w:rsid w:val="00F012AF"/>
    <w:rsid w:val="00F01B67"/>
    <w:rsid w:val="00F02AC5"/>
    <w:rsid w:val="00F034B7"/>
    <w:rsid w:val="00F034B9"/>
    <w:rsid w:val="00F036A1"/>
    <w:rsid w:val="00F04772"/>
    <w:rsid w:val="00F0557E"/>
    <w:rsid w:val="00F0560A"/>
    <w:rsid w:val="00F05DB1"/>
    <w:rsid w:val="00F06E2F"/>
    <w:rsid w:val="00F06F13"/>
    <w:rsid w:val="00F06F4F"/>
    <w:rsid w:val="00F07174"/>
    <w:rsid w:val="00F07F33"/>
    <w:rsid w:val="00F07F95"/>
    <w:rsid w:val="00F1035A"/>
    <w:rsid w:val="00F1166D"/>
    <w:rsid w:val="00F11C24"/>
    <w:rsid w:val="00F11E78"/>
    <w:rsid w:val="00F132C5"/>
    <w:rsid w:val="00F148DA"/>
    <w:rsid w:val="00F15A72"/>
    <w:rsid w:val="00F20130"/>
    <w:rsid w:val="00F2040D"/>
    <w:rsid w:val="00F20954"/>
    <w:rsid w:val="00F20A51"/>
    <w:rsid w:val="00F21006"/>
    <w:rsid w:val="00F22D7F"/>
    <w:rsid w:val="00F23089"/>
    <w:rsid w:val="00F2456E"/>
    <w:rsid w:val="00F24630"/>
    <w:rsid w:val="00F24E89"/>
    <w:rsid w:val="00F25301"/>
    <w:rsid w:val="00F258C0"/>
    <w:rsid w:val="00F26782"/>
    <w:rsid w:val="00F2792D"/>
    <w:rsid w:val="00F27E19"/>
    <w:rsid w:val="00F27E38"/>
    <w:rsid w:val="00F3027E"/>
    <w:rsid w:val="00F30850"/>
    <w:rsid w:val="00F30C5D"/>
    <w:rsid w:val="00F31295"/>
    <w:rsid w:val="00F32026"/>
    <w:rsid w:val="00F3210F"/>
    <w:rsid w:val="00F32938"/>
    <w:rsid w:val="00F32D6B"/>
    <w:rsid w:val="00F33095"/>
    <w:rsid w:val="00F33270"/>
    <w:rsid w:val="00F33877"/>
    <w:rsid w:val="00F33F0E"/>
    <w:rsid w:val="00F3457E"/>
    <w:rsid w:val="00F35B12"/>
    <w:rsid w:val="00F35B3A"/>
    <w:rsid w:val="00F3601B"/>
    <w:rsid w:val="00F362D6"/>
    <w:rsid w:val="00F3669B"/>
    <w:rsid w:val="00F376F6"/>
    <w:rsid w:val="00F40C45"/>
    <w:rsid w:val="00F40FB2"/>
    <w:rsid w:val="00F414FC"/>
    <w:rsid w:val="00F41678"/>
    <w:rsid w:val="00F41984"/>
    <w:rsid w:val="00F42A62"/>
    <w:rsid w:val="00F42C08"/>
    <w:rsid w:val="00F42EC1"/>
    <w:rsid w:val="00F42FEE"/>
    <w:rsid w:val="00F43110"/>
    <w:rsid w:val="00F435C4"/>
    <w:rsid w:val="00F43C02"/>
    <w:rsid w:val="00F447C4"/>
    <w:rsid w:val="00F44BDC"/>
    <w:rsid w:val="00F44FE0"/>
    <w:rsid w:val="00F45042"/>
    <w:rsid w:val="00F4527C"/>
    <w:rsid w:val="00F45989"/>
    <w:rsid w:val="00F46531"/>
    <w:rsid w:val="00F46D52"/>
    <w:rsid w:val="00F478FA"/>
    <w:rsid w:val="00F47B97"/>
    <w:rsid w:val="00F515AD"/>
    <w:rsid w:val="00F527BC"/>
    <w:rsid w:val="00F527D6"/>
    <w:rsid w:val="00F534C0"/>
    <w:rsid w:val="00F55259"/>
    <w:rsid w:val="00F5553C"/>
    <w:rsid w:val="00F558E1"/>
    <w:rsid w:val="00F56EFF"/>
    <w:rsid w:val="00F5728E"/>
    <w:rsid w:val="00F572DA"/>
    <w:rsid w:val="00F574DA"/>
    <w:rsid w:val="00F57686"/>
    <w:rsid w:val="00F578EC"/>
    <w:rsid w:val="00F57D85"/>
    <w:rsid w:val="00F600EC"/>
    <w:rsid w:val="00F604E4"/>
    <w:rsid w:val="00F60BA6"/>
    <w:rsid w:val="00F611D6"/>
    <w:rsid w:val="00F61F1C"/>
    <w:rsid w:val="00F61FF8"/>
    <w:rsid w:val="00F621AC"/>
    <w:rsid w:val="00F62DF8"/>
    <w:rsid w:val="00F6318B"/>
    <w:rsid w:val="00F64681"/>
    <w:rsid w:val="00F64A7D"/>
    <w:rsid w:val="00F654F7"/>
    <w:rsid w:val="00F65963"/>
    <w:rsid w:val="00F6604C"/>
    <w:rsid w:val="00F6648B"/>
    <w:rsid w:val="00F66FDD"/>
    <w:rsid w:val="00F6766E"/>
    <w:rsid w:val="00F67D86"/>
    <w:rsid w:val="00F70306"/>
    <w:rsid w:val="00F70A86"/>
    <w:rsid w:val="00F70C68"/>
    <w:rsid w:val="00F7163F"/>
    <w:rsid w:val="00F71CAB"/>
    <w:rsid w:val="00F724B5"/>
    <w:rsid w:val="00F72B29"/>
    <w:rsid w:val="00F72E64"/>
    <w:rsid w:val="00F7315D"/>
    <w:rsid w:val="00F73987"/>
    <w:rsid w:val="00F74F20"/>
    <w:rsid w:val="00F75943"/>
    <w:rsid w:val="00F75F62"/>
    <w:rsid w:val="00F761FE"/>
    <w:rsid w:val="00F76838"/>
    <w:rsid w:val="00F80914"/>
    <w:rsid w:val="00F82176"/>
    <w:rsid w:val="00F82574"/>
    <w:rsid w:val="00F82B69"/>
    <w:rsid w:val="00F8309F"/>
    <w:rsid w:val="00F83662"/>
    <w:rsid w:val="00F83CDD"/>
    <w:rsid w:val="00F83DC9"/>
    <w:rsid w:val="00F83E72"/>
    <w:rsid w:val="00F842AA"/>
    <w:rsid w:val="00F842FE"/>
    <w:rsid w:val="00F853A8"/>
    <w:rsid w:val="00F858DC"/>
    <w:rsid w:val="00F85E6A"/>
    <w:rsid w:val="00F861BD"/>
    <w:rsid w:val="00F87A67"/>
    <w:rsid w:val="00F90EBD"/>
    <w:rsid w:val="00F912B3"/>
    <w:rsid w:val="00F9241F"/>
    <w:rsid w:val="00F92F0F"/>
    <w:rsid w:val="00F9496B"/>
    <w:rsid w:val="00F9565E"/>
    <w:rsid w:val="00F95F03"/>
    <w:rsid w:val="00F964FD"/>
    <w:rsid w:val="00F96590"/>
    <w:rsid w:val="00F97573"/>
    <w:rsid w:val="00F97589"/>
    <w:rsid w:val="00FA07C1"/>
    <w:rsid w:val="00FA08F3"/>
    <w:rsid w:val="00FA1CA2"/>
    <w:rsid w:val="00FA240E"/>
    <w:rsid w:val="00FA3767"/>
    <w:rsid w:val="00FA4B3F"/>
    <w:rsid w:val="00FA50E2"/>
    <w:rsid w:val="00FA5505"/>
    <w:rsid w:val="00FA62C9"/>
    <w:rsid w:val="00FA669D"/>
    <w:rsid w:val="00FA6C52"/>
    <w:rsid w:val="00FB0106"/>
    <w:rsid w:val="00FB08D7"/>
    <w:rsid w:val="00FB1107"/>
    <w:rsid w:val="00FB1A39"/>
    <w:rsid w:val="00FB1DA2"/>
    <w:rsid w:val="00FB2BFA"/>
    <w:rsid w:val="00FB2DDD"/>
    <w:rsid w:val="00FB4649"/>
    <w:rsid w:val="00FB4804"/>
    <w:rsid w:val="00FB4C88"/>
    <w:rsid w:val="00FB565E"/>
    <w:rsid w:val="00FB57C6"/>
    <w:rsid w:val="00FB5ECD"/>
    <w:rsid w:val="00FB637C"/>
    <w:rsid w:val="00FB687A"/>
    <w:rsid w:val="00FB7215"/>
    <w:rsid w:val="00FB72AB"/>
    <w:rsid w:val="00FB7A42"/>
    <w:rsid w:val="00FC077C"/>
    <w:rsid w:val="00FC0C47"/>
    <w:rsid w:val="00FC108F"/>
    <w:rsid w:val="00FC1E65"/>
    <w:rsid w:val="00FC1F22"/>
    <w:rsid w:val="00FC1F80"/>
    <w:rsid w:val="00FC21D1"/>
    <w:rsid w:val="00FC3F94"/>
    <w:rsid w:val="00FC42C1"/>
    <w:rsid w:val="00FC459F"/>
    <w:rsid w:val="00FC49A0"/>
    <w:rsid w:val="00FC49B9"/>
    <w:rsid w:val="00FC4F28"/>
    <w:rsid w:val="00FC553B"/>
    <w:rsid w:val="00FC5E45"/>
    <w:rsid w:val="00FC6110"/>
    <w:rsid w:val="00FC7E63"/>
    <w:rsid w:val="00FD0115"/>
    <w:rsid w:val="00FD0334"/>
    <w:rsid w:val="00FD0681"/>
    <w:rsid w:val="00FD0D19"/>
    <w:rsid w:val="00FD15F5"/>
    <w:rsid w:val="00FD1752"/>
    <w:rsid w:val="00FD1927"/>
    <w:rsid w:val="00FD197B"/>
    <w:rsid w:val="00FD1C29"/>
    <w:rsid w:val="00FD21C5"/>
    <w:rsid w:val="00FD243A"/>
    <w:rsid w:val="00FD243D"/>
    <w:rsid w:val="00FD26A4"/>
    <w:rsid w:val="00FD29F5"/>
    <w:rsid w:val="00FD2E34"/>
    <w:rsid w:val="00FD2ECD"/>
    <w:rsid w:val="00FD329C"/>
    <w:rsid w:val="00FD3B8F"/>
    <w:rsid w:val="00FD4517"/>
    <w:rsid w:val="00FD472A"/>
    <w:rsid w:val="00FD49A3"/>
    <w:rsid w:val="00FD4AFA"/>
    <w:rsid w:val="00FD53A7"/>
    <w:rsid w:val="00FD56F2"/>
    <w:rsid w:val="00FD5DBF"/>
    <w:rsid w:val="00FD64B0"/>
    <w:rsid w:val="00FD64F9"/>
    <w:rsid w:val="00FD66A7"/>
    <w:rsid w:val="00FD67D7"/>
    <w:rsid w:val="00FD6AE0"/>
    <w:rsid w:val="00FD745A"/>
    <w:rsid w:val="00FD7A6E"/>
    <w:rsid w:val="00FE0C87"/>
    <w:rsid w:val="00FE1608"/>
    <w:rsid w:val="00FE1FAA"/>
    <w:rsid w:val="00FE2B5E"/>
    <w:rsid w:val="00FE394B"/>
    <w:rsid w:val="00FE3E0A"/>
    <w:rsid w:val="00FE3E28"/>
    <w:rsid w:val="00FE4A11"/>
    <w:rsid w:val="00FE4D50"/>
    <w:rsid w:val="00FE4F7A"/>
    <w:rsid w:val="00FE532E"/>
    <w:rsid w:val="00FE58B4"/>
    <w:rsid w:val="00FE5C04"/>
    <w:rsid w:val="00FE68EC"/>
    <w:rsid w:val="00FE6F83"/>
    <w:rsid w:val="00FE7273"/>
    <w:rsid w:val="00FE7398"/>
    <w:rsid w:val="00FE7A6F"/>
    <w:rsid w:val="00FF0969"/>
    <w:rsid w:val="00FF09D3"/>
    <w:rsid w:val="00FF1708"/>
    <w:rsid w:val="00FF2146"/>
    <w:rsid w:val="00FF2A4C"/>
    <w:rsid w:val="00FF2D63"/>
    <w:rsid w:val="00FF2FAF"/>
    <w:rsid w:val="00FF3747"/>
    <w:rsid w:val="00FF3AA3"/>
    <w:rsid w:val="00FF456D"/>
    <w:rsid w:val="00FF4807"/>
    <w:rsid w:val="00FF5FB8"/>
    <w:rsid w:val="00FF649F"/>
    <w:rsid w:val="00FF79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5D"/>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4">
    <w:name w:val="Сетка таблицы24"/>
    <w:basedOn w:val="a1"/>
    <w:next w:val="a3"/>
    <w:uiPriority w:val="59"/>
    <w:rsid w:val="0077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555D"/>
    <w:pPr>
      <w:autoSpaceDE w:val="0"/>
      <w:autoSpaceDN w:val="0"/>
      <w:adjustRightInd w:val="0"/>
      <w:spacing w:after="0" w:line="240" w:lineRule="auto"/>
    </w:pPr>
    <w:rPr>
      <w:rFonts w:ascii="Sylfaen" w:hAnsi="Sylfaen" w:cs="Sylfaen"/>
      <w:color w:val="000000"/>
      <w:sz w:val="24"/>
      <w:szCs w:val="24"/>
      <w:lang w:val="ru-RU"/>
    </w:rPr>
  </w:style>
  <w:style w:type="paragraph" w:styleId="a4">
    <w:name w:val="Body Text"/>
    <w:basedOn w:val="a"/>
    <w:link w:val="a5"/>
    <w:rsid w:val="0077555D"/>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77555D"/>
    <w:rPr>
      <w:rFonts w:ascii="Times New Roman" w:eastAsia="Times New Roman" w:hAnsi="Times New Roman" w:cs="Times New Roman"/>
      <w:sz w:val="24"/>
      <w:szCs w:val="24"/>
      <w:lang w:val="ru-RU" w:eastAsia="ru-RU"/>
    </w:rPr>
  </w:style>
  <w:style w:type="table" w:styleId="a3">
    <w:name w:val="Table Grid"/>
    <w:basedOn w:val="a1"/>
    <w:uiPriority w:val="59"/>
    <w:rsid w:val="0077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755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555D"/>
    <w:rPr>
      <w:rFonts w:ascii="Tahoma" w:hAnsi="Tahoma" w:cs="Tahoma"/>
      <w:sz w:val="16"/>
      <w:szCs w:val="16"/>
      <w:lang w:val="ru-RU"/>
    </w:rPr>
  </w:style>
  <w:style w:type="character" w:styleId="a8">
    <w:name w:val="Hyperlink"/>
    <w:basedOn w:val="a0"/>
    <w:uiPriority w:val="99"/>
    <w:unhideWhenUsed/>
    <w:rsid w:val="007755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batumiketilmowyob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2507</Words>
  <Characters>14296</Characters>
  <Application>Microsoft Office Word</Application>
  <DocSecurity>0</DocSecurity>
  <Lines>119</Lines>
  <Paragraphs>33</Paragraphs>
  <ScaleCrop>false</ScaleCrop>
  <Company>Microsoft</Company>
  <LinksUpToDate>false</LinksUpToDate>
  <CharactersWithSpaces>16770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2021-10-18T10:08:00Z</dcterms:created>
  <dcterms:modified xsi:type="dcterms:W3CDTF">2021-10-18T10:26:00Z</dcterms:modified>
</cp:coreProperties>
</file>