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D4" w:rsidRPr="00AF3F62" w:rsidRDefault="002E3ED4" w:rsidP="007B01F8">
      <w:pPr>
        <w:pStyle w:val="BodyText"/>
        <w:rPr>
          <w:lang w:val="ka-GE"/>
        </w:rPr>
      </w:pPr>
      <w:r w:rsidRPr="00AF3F62">
        <w:rPr>
          <w:noProof/>
          <w:lang w:val="ka-GE" w:eastAsia="ka-GE"/>
        </w:rPr>
        <w:drawing>
          <wp:inline distT="0" distB="0" distL="0" distR="0" wp14:anchorId="56F14FA3" wp14:editId="0289109D">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2E3ED4" w:rsidRPr="00AF3F62" w:rsidRDefault="002E3ED4" w:rsidP="007B01F8">
      <w:pPr>
        <w:spacing w:before="120"/>
        <w:jc w:val="center"/>
        <w:rPr>
          <w:rFonts w:eastAsia="Calibri" w:cs="Times New Roman"/>
          <w:b/>
          <w:sz w:val="28"/>
          <w:szCs w:val="28"/>
          <w:lang w:val="ka-GE"/>
        </w:rPr>
      </w:pPr>
    </w:p>
    <w:p w:rsidR="001167AD" w:rsidRPr="00AF3F62" w:rsidRDefault="001167AD" w:rsidP="007B01F8">
      <w:pPr>
        <w:spacing w:before="120"/>
        <w:jc w:val="center"/>
        <w:rPr>
          <w:b/>
          <w:sz w:val="32"/>
          <w:szCs w:val="32"/>
          <w:lang w:val="ka-GE"/>
        </w:rPr>
      </w:pPr>
    </w:p>
    <w:p w:rsidR="001167AD" w:rsidRPr="00AF3F62" w:rsidRDefault="001167AD" w:rsidP="007B01F8">
      <w:pPr>
        <w:spacing w:before="120"/>
        <w:jc w:val="center"/>
        <w:rPr>
          <w:b/>
          <w:sz w:val="32"/>
          <w:szCs w:val="32"/>
          <w:lang w:val="ka-GE"/>
        </w:rPr>
      </w:pPr>
    </w:p>
    <w:p w:rsidR="00557137" w:rsidRPr="00AF3F62" w:rsidRDefault="001167AD" w:rsidP="007B01F8">
      <w:pPr>
        <w:spacing w:before="120"/>
        <w:jc w:val="center"/>
        <w:rPr>
          <w:rFonts w:eastAsia="Calibri" w:cs="Times New Roman"/>
          <w:b/>
          <w:sz w:val="32"/>
          <w:szCs w:val="32"/>
          <w:lang w:val="ka-GE"/>
        </w:rPr>
      </w:pPr>
      <w:r w:rsidRPr="00AF3F62">
        <w:rPr>
          <w:b/>
          <w:sz w:val="32"/>
          <w:szCs w:val="32"/>
          <w:lang w:val="ka-GE"/>
        </w:rPr>
        <w:t>შპს</w:t>
      </w:r>
      <w:r w:rsidR="00AA180E" w:rsidRPr="00AF3F62">
        <w:rPr>
          <w:b/>
          <w:sz w:val="32"/>
          <w:szCs w:val="32"/>
          <w:lang w:val="ka-GE"/>
        </w:rPr>
        <w:t xml:space="preserve"> „ალპანა ენერჯი“</w:t>
      </w:r>
    </w:p>
    <w:p w:rsidR="002E3ED4" w:rsidRPr="00AF3F62" w:rsidRDefault="002E3ED4" w:rsidP="007B01F8">
      <w:pPr>
        <w:spacing w:before="120"/>
        <w:jc w:val="both"/>
        <w:rPr>
          <w:rFonts w:eastAsia="Calibri" w:cs="Times New Roman"/>
          <w:lang w:val="ka-GE"/>
        </w:rPr>
      </w:pPr>
    </w:p>
    <w:p w:rsidR="0018050F" w:rsidRPr="00AF3F62" w:rsidRDefault="0018050F" w:rsidP="007B01F8">
      <w:pPr>
        <w:spacing w:before="120"/>
        <w:jc w:val="both"/>
        <w:rPr>
          <w:rFonts w:eastAsia="Calibri" w:cs="Times New Roman"/>
          <w:lang w:val="ka-GE"/>
        </w:rPr>
      </w:pPr>
    </w:p>
    <w:p w:rsidR="002E3ED4" w:rsidRPr="00AF3F62" w:rsidRDefault="001167AD" w:rsidP="007B01F8">
      <w:pPr>
        <w:spacing w:before="120"/>
        <w:jc w:val="center"/>
        <w:rPr>
          <w:rFonts w:eastAsia="Calibri" w:cs="Times New Roman"/>
          <w:b/>
          <w:sz w:val="36"/>
          <w:szCs w:val="32"/>
          <w:lang w:val="ka-GE"/>
        </w:rPr>
      </w:pPr>
      <w:r w:rsidRPr="00AF3F62">
        <w:rPr>
          <w:rFonts w:eastAsia="Calibri" w:cs="Times New Roman"/>
          <w:b/>
          <w:sz w:val="36"/>
          <w:szCs w:val="32"/>
          <w:lang w:val="ka-GE"/>
        </w:rPr>
        <w:t>„</w:t>
      </w:r>
      <w:r w:rsidR="00226595" w:rsidRPr="00AF3F62">
        <w:rPr>
          <w:rFonts w:eastAsia="Calibri" w:cs="Times New Roman"/>
          <w:b/>
          <w:sz w:val="36"/>
          <w:szCs w:val="32"/>
          <w:lang w:val="ka-GE"/>
        </w:rPr>
        <w:t>ალპანა ჰესის</w:t>
      </w:r>
      <w:r w:rsidRPr="00AF3F62">
        <w:rPr>
          <w:rFonts w:eastAsia="Calibri" w:cs="Times New Roman"/>
          <w:b/>
          <w:sz w:val="36"/>
          <w:szCs w:val="32"/>
          <w:lang w:val="ka-GE"/>
        </w:rPr>
        <w:t>“</w:t>
      </w:r>
      <w:r w:rsidR="00226595" w:rsidRPr="00AF3F62">
        <w:rPr>
          <w:rFonts w:eastAsia="Calibri" w:cs="Times New Roman"/>
          <w:b/>
          <w:sz w:val="36"/>
          <w:szCs w:val="32"/>
          <w:lang w:val="ka-GE"/>
        </w:rPr>
        <w:t xml:space="preserve"> მშენებლობისა</w:t>
      </w:r>
      <w:r w:rsidR="002E3ED4" w:rsidRPr="00AF3F62">
        <w:rPr>
          <w:rFonts w:eastAsia="Calibri" w:cs="Times New Roman"/>
          <w:b/>
          <w:sz w:val="36"/>
          <w:szCs w:val="32"/>
          <w:lang w:val="ka-GE"/>
        </w:rPr>
        <w:t xml:space="preserve"> და ექსპლუატაციის პროექტი</w:t>
      </w:r>
    </w:p>
    <w:p w:rsidR="002E3ED4" w:rsidRPr="00AF3F62" w:rsidRDefault="002E3ED4" w:rsidP="007B01F8">
      <w:pPr>
        <w:spacing w:before="120"/>
        <w:jc w:val="center"/>
        <w:rPr>
          <w:rFonts w:eastAsia="Calibri" w:cs="Times New Roman"/>
          <w:b/>
          <w:sz w:val="32"/>
          <w:szCs w:val="32"/>
          <w:lang w:val="ka-GE"/>
        </w:rPr>
      </w:pPr>
    </w:p>
    <w:p w:rsidR="002E3ED4" w:rsidRPr="00AF3F62" w:rsidRDefault="002E3ED4" w:rsidP="007B01F8">
      <w:pPr>
        <w:spacing w:before="120"/>
        <w:jc w:val="center"/>
        <w:rPr>
          <w:rFonts w:eastAsia="Calibri" w:cs="Times New Roman"/>
          <w:b/>
          <w:sz w:val="32"/>
          <w:szCs w:val="32"/>
          <w:lang w:val="ka-GE"/>
        </w:rPr>
      </w:pPr>
    </w:p>
    <w:p w:rsidR="002E3ED4" w:rsidRPr="00AF3F62" w:rsidRDefault="002E3ED4" w:rsidP="007B01F8">
      <w:pPr>
        <w:spacing w:before="120"/>
        <w:jc w:val="center"/>
        <w:rPr>
          <w:rFonts w:eastAsia="Calibri" w:cs="Times New Roman"/>
          <w:b/>
          <w:sz w:val="40"/>
          <w:szCs w:val="40"/>
          <w:lang w:val="ka-GE"/>
        </w:rPr>
      </w:pPr>
      <w:r w:rsidRPr="00AF3F62">
        <w:rPr>
          <w:rFonts w:eastAsia="Calibri" w:cs="Times New Roman"/>
          <w:b/>
          <w:sz w:val="40"/>
          <w:szCs w:val="40"/>
          <w:lang w:val="ka-GE"/>
        </w:rPr>
        <w:t>სკოპინგის ანგარიში</w:t>
      </w:r>
    </w:p>
    <w:p w:rsidR="002E3ED4" w:rsidRPr="00AF3F62" w:rsidRDefault="002E3ED4" w:rsidP="007B01F8">
      <w:pPr>
        <w:spacing w:before="120"/>
        <w:jc w:val="center"/>
        <w:rPr>
          <w:rFonts w:eastAsia="Calibri" w:cs="Times New Roman"/>
          <w:b/>
          <w:sz w:val="40"/>
          <w:szCs w:val="40"/>
          <w:lang w:val="ka-GE"/>
        </w:rPr>
      </w:pPr>
    </w:p>
    <w:p w:rsidR="002E3ED4" w:rsidRPr="00AF3F62" w:rsidRDefault="002E3ED4" w:rsidP="007B01F8">
      <w:pPr>
        <w:spacing w:before="120" w:after="0"/>
        <w:jc w:val="center"/>
        <w:rPr>
          <w:rFonts w:eastAsia="Calibri" w:cs="Times New Roman"/>
          <w:b/>
          <w:sz w:val="24"/>
          <w:szCs w:val="24"/>
          <w:lang w:val="ka-GE"/>
        </w:rPr>
      </w:pPr>
      <w:r w:rsidRPr="00AF3F62">
        <w:rPr>
          <w:rFonts w:eastAsia="Calibri" w:cs="Times New Roman"/>
          <w:b/>
          <w:sz w:val="24"/>
          <w:szCs w:val="24"/>
          <w:lang w:val="ka-GE"/>
        </w:rPr>
        <w:t xml:space="preserve">შემსრულებელი </w:t>
      </w:r>
    </w:p>
    <w:p w:rsidR="002E3ED4" w:rsidRPr="00AF3F62" w:rsidRDefault="002E3ED4" w:rsidP="007B01F8">
      <w:pPr>
        <w:spacing w:before="120" w:after="0"/>
        <w:jc w:val="center"/>
        <w:rPr>
          <w:rFonts w:eastAsia="Calibri" w:cs="Times New Roman"/>
          <w:b/>
          <w:sz w:val="24"/>
          <w:szCs w:val="24"/>
          <w:lang w:val="ka-GE"/>
        </w:rPr>
      </w:pPr>
      <w:r w:rsidRPr="00AF3F62">
        <w:rPr>
          <w:rFonts w:eastAsia="Calibri" w:cs="Times New Roman"/>
          <w:b/>
          <w:sz w:val="24"/>
          <w:szCs w:val="24"/>
          <w:lang w:val="ka-GE"/>
        </w:rPr>
        <w:t>შპს „გამა კონსალტინგი“</w:t>
      </w:r>
    </w:p>
    <w:p w:rsidR="002E3ED4" w:rsidRPr="00AF3F62" w:rsidRDefault="002E3ED4" w:rsidP="007B01F8">
      <w:pPr>
        <w:spacing w:before="120" w:after="0"/>
        <w:jc w:val="center"/>
        <w:rPr>
          <w:rFonts w:eastAsia="Calibri" w:cs="Times New Roman"/>
          <w:b/>
          <w:sz w:val="24"/>
          <w:szCs w:val="24"/>
          <w:lang w:val="ka-GE"/>
        </w:rPr>
      </w:pPr>
    </w:p>
    <w:p w:rsidR="00AD32FD" w:rsidRPr="00AF3F62" w:rsidRDefault="00AD32FD" w:rsidP="007B01F8">
      <w:pPr>
        <w:spacing w:before="120" w:after="0"/>
        <w:jc w:val="center"/>
        <w:rPr>
          <w:rFonts w:eastAsia="Calibri" w:cs="Times New Roman"/>
          <w:b/>
          <w:sz w:val="24"/>
          <w:szCs w:val="24"/>
          <w:lang w:val="ka-GE"/>
        </w:rPr>
      </w:pPr>
    </w:p>
    <w:p w:rsidR="00AD32FD" w:rsidRPr="00AF3F62" w:rsidRDefault="00AD32FD" w:rsidP="007B01F8">
      <w:pPr>
        <w:spacing w:before="120" w:after="0"/>
        <w:jc w:val="center"/>
        <w:rPr>
          <w:rFonts w:eastAsia="Calibri" w:cs="Times New Roman"/>
          <w:b/>
          <w:sz w:val="24"/>
          <w:szCs w:val="24"/>
          <w:lang w:val="ka-GE"/>
        </w:rPr>
      </w:pPr>
    </w:p>
    <w:p w:rsidR="002E3ED4" w:rsidRPr="00AF3F62" w:rsidRDefault="002E3ED4" w:rsidP="007B01F8">
      <w:pPr>
        <w:spacing w:before="120" w:after="0"/>
        <w:jc w:val="center"/>
        <w:rPr>
          <w:rFonts w:eastAsia="Calibri" w:cs="Times New Roman"/>
          <w:b/>
          <w:sz w:val="24"/>
          <w:szCs w:val="24"/>
          <w:lang w:val="ka-GE"/>
        </w:rPr>
      </w:pPr>
      <w:r w:rsidRPr="00AF3F62">
        <w:rPr>
          <w:rFonts w:eastAsia="Calibri" w:cs="Times New Roman"/>
          <w:b/>
          <w:sz w:val="24"/>
          <w:szCs w:val="24"/>
          <w:lang w:val="ka-GE"/>
        </w:rPr>
        <w:t xml:space="preserve">დირექტორი                    </w:t>
      </w:r>
      <w:r w:rsidR="009719EE" w:rsidRPr="00AF3F62">
        <w:rPr>
          <w:rFonts w:eastAsia="Calibri" w:cs="Times New Roman"/>
          <w:b/>
          <w:sz w:val="24"/>
          <w:szCs w:val="24"/>
          <w:lang w:val="ka-GE"/>
        </w:rPr>
        <w:t xml:space="preserve">           </w:t>
      </w:r>
      <w:r w:rsidRPr="00AF3F62">
        <w:rPr>
          <w:rFonts w:eastAsia="Calibri" w:cs="Times New Roman"/>
          <w:b/>
          <w:sz w:val="24"/>
          <w:szCs w:val="24"/>
          <w:lang w:val="ka-GE"/>
        </w:rPr>
        <w:t>ზ. მგალობლიშვილი</w:t>
      </w:r>
    </w:p>
    <w:p w:rsidR="002E3ED4" w:rsidRPr="00AF3F62" w:rsidRDefault="002E3ED4" w:rsidP="007B01F8">
      <w:pPr>
        <w:spacing w:before="120" w:after="0"/>
        <w:jc w:val="center"/>
        <w:rPr>
          <w:rFonts w:eastAsia="Calibri" w:cs="Times New Roman"/>
          <w:b/>
          <w:sz w:val="24"/>
          <w:szCs w:val="24"/>
          <w:lang w:val="ka-GE"/>
        </w:rPr>
      </w:pPr>
    </w:p>
    <w:p w:rsidR="002E3ED4" w:rsidRPr="00AF3F62" w:rsidRDefault="002E3ED4" w:rsidP="007B01F8">
      <w:pPr>
        <w:spacing w:before="120" w:after="0"/>
        <w:jc w:val="center"/>
        <w:rPr>
          <w:rFonts w:eastAsia="Calibri" w:cs="Times New Roman"/>
          <w:b/>
          <w:sz w:val="24"/>
          <w:szCs w:val="24"/>
          <w:lang w:val="ka-GE"/>
        </w:rPr>
      </w:pPr>
    </w:p>
    <w:p w:rsidR="002E3ED4" w:rsidRPr="00AF3F62" w:rsidRDefault="002E3ED4" w:rsidP="007B01F8">
      <w:pPr>
        <w:spacing w:before="120" w:after="0"/>
        <w:jc w:val="center"/>
        <w:rPr>
          <w:rFonts w:eastAsia="Calibri" w:cs="Times New Roman"/>
          <w:b/>
          <w:sz w:val="10"/>
          <w:szCs w:val="24"/>
          <w:lang w:val="ka-GE"/>
        </w:rPr>
      </w:pPr>
    </w:p>
    <w:p w:rsidR="00E82029" w:rsidRPr="00AF3F62" w:rsidRDefault="00E82029" w:rsidP="007B01F8">
      <w:pPr>
        <w:spacing w:before="120" w:after="0"/>
        <w:jc w:val="center"/>
        <w:rPr>
          <w:rFonts w:eastAsia="Calibri" w:cs="Times New Roman"/>
          <w:b/>
          <w:sz w:val="10"/>
          <w:szCs w:val="24"/>
          <w:lang w:val="ka-GE"/>
        </w:rPr>
      </w:pPr>
    </w:p>
    <w:p w:rsidR="00E82029" w:rsidRPr="00AF3F62" w:rsidRDefault="00E82029" w:rsidP="007B01F8">
      <w:pPr>
        <w:spacing w:before="120" w:after="0"/>
        <w:jc w:val="center"/>
        <w:rPr>
          <w:rFonts w:eastAsia="Calibri" w:cs="Times New Roman"/>
          <w:b/>
          <w:sz w:val="10"/>
          <w:szCs w:val="24"/>
          <w:lang w:val="ka-GE"/>
        </w:rPr>
      </w:pPr>
    </w:p>
    <w:p w:rsidR="00CD5660" w:rsidRPr="00AF3F62" w:rsidRDefault="00CD5660" w:rsidP="007B01F8">
      <w:pPr>
        <w:spacing w:before="120" w:after="0"/>
        <w:jc w:val="center"/>
        <w:rPr>
          <w:rFonts w:eastAsia="Calibri" w:cs="Times New Roman"/>
          <w:b/>
          <w:sz w:val="10"/>
          <w:szCs w:val="24"/>
          <w:lang w:val="ka-GE"/>
        </w:rPr>
      </w:pPr>
    </w:p>
    <w:p w:rsidR="00CD5660" w:rsidRPr="00AF3F62" w:rsidRDefault="00CD5660" w:rsidP="007B01F8">
      <w:pPr>
        <w:spacing w:before="120" w:after="0"/>
        <w:jc w:val="center"/>
        <w:rPr>
          <w:rFonts w:eastAsia="Calibri" w:cs="Times New Roman"/>
          <w:b/>
          <w:sz w:val="10"/>
          <w:szCs w:val="24"/>
          <w:lang w:val="ka-GE"/>
        </w:rPr>
      </w:pPr>
    </w:p>
    <w:p w:rsidR="00CD5660" w:rsidRPr="00AF3F62" w:rsidRDefault="00CD5660" w:rsidP="007B01F8">
      <w:pPr>
        <w:spacing w:before="120" w:after="0"/>
        <w:jc w:val="center"/>
        <w:rPr>
          <w:rFonts w:eastAsia="Calibri" w:cs="Times New Roman"/>
          <w:b/>
          <w:sz w:val="10"/>
          <w:szCs w:val="24"/>
          <w:lang w:val="ka-GE"/>
        </w:rPr>
      </w:pPr>
    </w:p>
    <w:p w:rsidR="002E3ED4" w:rsidRPr="00AF3F62" w:rsidRDefault="002E3ED4" w:rsidP="007B01F8">
      <w:pPr>
        <w:spacing w:before="120" w:after="0"/>
        <w:jc w:val="center"/>
        <w:rPr>
          <w:rFonts w:eastAsia="Calibri" w:cs="Times New Roman"/>
          <w:b/>
          <w:sz w:val="10"/>
          <w:szCs w:val="24"/>
          <w:lang w:val="ka-GE"/>
        </w:rPr>
      </w:pPr>
    </w:p>
    <w:p w:rsidR="002E3ED4" w:rsidRPr="00AF3F62" w:rsidRDefault="002E3ED4" w:rsidP="007B01F8">
      <w:pPr>
        <w:spacing w:before="120" w:after="0"/>
        <w:jc w:val="center"/>
        <w:rPr>
          <w:rFonts w:eastAsia="Calibri" w:cs="Times New Roman"/>
          <w:b/>
          <w:sz w:val="24"/>
          <w:szCs w:val="24"/>
          <w:lang w:val="ka-GE"/>
        </w:rPr>
      </w:pPr>
      <w:r w:rsidRPr="00AF3F62">
        <w:rPr>
          <w:rFonts w:eastAsia="Calibri" w:cs="Times New Roman"/>
          <w:b/>
          <w:sz w:val="24"/>
          <w:szCs w:val="24"/>
          <w:lang w:val="ka-GE"/>
        </w:rPr>
        <w:t>20</w:t>
      </w:r>
      <w:r w:rsidR="00D40726" w:rsidRPr="00AF3F62">
        <w:rPr>
          <w:rFonts w:eastAsia="Calibri" w:cs="Times New Roman"/>
          <w:b/>
          <w:sz w:val="24"/>
          <w:szCs w:val="24"/>
          <w:lang w:val="ka-GE"/>
        </w:rPr>
        <w:t xml:space="preserve">21 </w:t>
      </w:r>
      <w:r w:rsidRPr="00AF3F62">
        <w:rPr>
          <w:rFonts w:eastAsia="Calibri" w:cs="Times New Roman"/>
          <w:b/>
          <w:sz w:val="24"/>
          <w:szCs w:val="24"/>
          <w:lang w:val="ka-GE"/>
        </w:rPr>
        <w:t>წელი</w:t>
      </w:r>
    </w:p>
    <w:p w:rsidR="002E3ED4" w:rsidRPr="00AF3F62" w:rsidRDefault="002E3ED4" w:rsidP="007B01F8">
      <w:pPr>
        <w:spacing w:after="0"/>
        <w:jc w:val="center"/>
        <w:rPr>
          <w:rFonts w:eastAsia="Calibri" w:cs="Times New Roman"/>
          <w:b/>
          <w:color w:val="808080"/>
          <w:szCs w:val="20"/>
          <w:lang w:val="ka-GE"/>
        </w:rPr>
      </w:pPr>
      <w:r w:rsidRPr="00AF3F62">
        <w:rPr>
          <w:rFonts w:eastAsia="Calibri" w:cs="Times New Roman"/>
          <w:b/>
          <w:noProof/>
          <w:color w:val="808080"/>
          <w:szCs w:val="20"/>
          <w:lang w:val="ka-GE" w:eastAsia="ka-GE"/>
        </w:rPr>
        <mc:AlternateContent>
          <mc:Choice Requires="wps">
            <w:drawing>
              <wp:anchor distT="4294967294" distB="4294967294" distL="114300" distR="114300" simplePos="0" relativeHeight="251635200" behindDoc="0" locked="0" layoutInCell="1" allowOverlap="1" wp14:anchorId="5F4EF5D4" wp14:editId="7339B8F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A0F64" id="Straight Connector 157"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E3ED4" w:rsidRPr="00AF3F62" w:rsidRDefault="002E3ED4" w:rsidP="007B01F8">
      <w:pPr>
        <w:spacing w:after="0"/>
        <w:jc w:val="center"/>
        <w:rPr>
          <w:rFonts w:eastAsia="Calibri" w:cs="Arial"/>
          <w:b/>
          <w:color w:val="A6A6A6"/>
          <w:sz w:val="20"/>
          <w:szCs w:val="20"/>
          <w:lang w:val="ka-GE"/>
        </w:rPr>
      </w:pPr>
      <w:r w:rsidRPr="00AF3F62">
        <w:rPr>
          <w:rFonts w:eastAsia="Calibri" w:cs="Arial"/>
          <w:b/>
          <w:color w:val="A6A6A6"/>
          <w:sz w:val="20"/>
          <w:szCs w:val="20"/>
          <w:lang w:val="ka-GE"/>
        </w:rPr>
        <w:t>GAMMA Consulting Ltd. 1</w:t>
      </w:r>
      <w:r w:rsidR="00AF3F62" w:rsidRPr="00A62CE2">
        <w:rPr>
          <w:rFonts w:eastAsia="Calibri" w:cs="Arial"/>
          <w:b/>
          <w:color w:val="A6A6A6"/>
          <w:sz w:val="20"/>
          <w:szCs w:val="20"/>
          <w:lang w:val="ka-GE"/>
        </w:rPr>
        <w:t>9d</w:t>
      </w:r>
      <w:r w:rsidRPr="00AF3F62">
        <w:rPr>
          <w:rFonts w:eastAsia="Calibri" w:cs="Arial"/>
          <w:b/>
          <w:color w:val="A6A6A6"/>
          <w:sz w:val="20"/>
          <w:szCs w:val="20"/>
          <w:lang w:val="ka-GE"/>
        </w:rPr>
        <w:t>. Guramishvili av, 0192, Tbilisi, Georgia</w:t>
      </w:r>
    </w:p>
    <w:p w:rsidR="002E3ED4" w:rsidRPr="00AF3F62" w:rsidRDefault="002E3ED4" w:rsidP="007B01F8">
      <w:pPr>
        <w:spacing w:after="0"/>
        <w:jc w:val="center"/>
        <w:rPr>
          <w:rFonts w:eastAsia="Calibri" w:cs="Arial"/>
          <w:b/>
          <w:color w:val="A6A6A6"/>
          <w:sz w:val="20"/>
          <w:szCs w:val="20"/>
          <w:lang w:val="ka-GE"/>
        </w:rPr>
      </w:pPr>
      <w:r w:rsidRPr="00AF3F62">
        <w:rPr>
          <w:rFonts w:eastAsia="Calibri" w:cs="Arial"/>
          <w:b/>
          <w:color w:val="A6A6A6"/>
          <w:sz w:val="20"/>
          <w:szCs w:val="20"/>
          <w:lang w:val="ka-GE"/>
        </w:rPr>
        <w:t>Tel: +(995 32) 26</w:t>
      </w:r>
      <w:r w:rsidR="00E305D1" w:rsidRPr="00AF3F62">
        <w:rPr>
          <w:rFonts w:eastAsia="Calibri" w:cs="Arial"/>
          <w:b/>
          <w:color w:val="A6A6A6"/>
          <w:sz w:val="20"/>
          <w:szCs w:val="20"/>
          <w:lang w:val="ka-GE"/>
        </w:rPr>
        <w:t>1</w:t>
      </w:r>
      <w:r w:rsidRPr="00AF3F62">
        <w:rPr>
          <w:rFonts w:eastAsia="Calibri" w:cs="Arial"/>
          <w:b/>
          <w:color w:val="A6A6A6"/>
          <w:sz w:val="20"/>
          <w:szCs w:val="20"/>
          <w:lang w:val="ka-GE"/>
        </w:rPr>
        <w:t xml:space="preserve"> 44 3</w:t>
      </w:r>
      <w:r w:rsidR="00E305D1" w:rsidRPr="00AF3F62">
        <w:rPr>
          <w:rFonts w:eastAsia="Calibri" w:cs="Arial"/>
          <w:b/>
          <w:color w:val="A6A6A6"/>
          <w:sz w:val="20"/>
          <w:szCs w:val="20"/>
          <w:lang w:val="ka-GE"/>
        </w:rPr>
        <w:t>4</w:t>
      </w:r>
      <w:r w:rsidRPr="00AF3F62">
        <w:rPr>
          <w:rFonts w:eastAsia="Calibri" w:cs="Arial"/>
          <w:b/>
          <w:color w:val="A6A6A6"/>
          <w:sz w:val="20"/>
          <w:szCs w:val="20"/>
          <w:lang w:val="ka-GE"/>
        </w:rPr>
        <w:t xml:space="preserve"> +(995 32) 260 15 27 E-mail: </w:t>
      </w:r>
      <w:hyperlink r:id="rId9" w:history="1">
        <w:r w:rsidR="00AF3F62" w:rsidRPr="00AF3F62">
          <w:rPr>
            <w:rFonts w:eastAsia="Calibri" w:cs="Arial"/>
            <w:b/>
            <w:color w:val="A6A6A6"/>
            <w:sz w:val="20"/>
            <w:szCs w:val="20"/>
            <w:lang w:val="ka-GE"/>
          </w:rPr>
          <w:t>zmgreen@gamma.ge</w:t>
        </w:r>
      </w:hyperlink>
      <w:r w:rsidR="00AF3F62" w:rsidRPr="00AF3F62">
        <w:rPr>
          <w:rFonts w:eastAsia="Calibri" w:cs="Arial"/>
          <w:b/>
          <w:color w:val="A6A6A6"/>
          <w:sz w:val="20"/>
          <w:szCs w:val="20"/>
          <w:lang w:val="ka-GE"/>
        </w:rPr>
        <w:t>; j.akhvlediani@gamma.ge</w:t>
      </w:r>
    </w:p>
    <w:p w:rsidR="00886582" w:rsidRPr="00AF3F62" w:rsidRDefault="00BB68E3" w:rsidP="007B01F8">
      <w:pPr>
        <w:jc w:val="center"/>
        <w:rPr>
          <w:rFonts w:eastAsia="Calibri" w:cs="Arial"/>
          <w:b/>
          <w:color w:val="A6A6A6"/>
          <w:sz w:val="20"/>
          <w:szCs w:val="20"/>
          <w:lang w:val="ka-GE"/>
        </w:rPr>
      </w:pPr>
      <w:hyperlink r:id="rId10" w:history="1">
        <w:r w:rsidR="002E3ED4" w:rsidRPr="00AF3F62">
          <w:rPr>
            <w:rFonts w:eastAsia="Calibri" w:cs="Arial"/>
            <w:b/>
            <w:color w:val="A6A6A6"/>
            <w:sz w:val="20"/>
            <w:szCs w:val="20"/>
            <w:lang w:val="ka-GE"/>
          </w:rPr>
          <w:t>www.facebook.com/gammaconsultingGeorgia</w:t>
        </w:r>
      </w:hyperlink>
    </w:p>
    <w:sdt>
      <w:sdtPr>
        <w:rPr>
          <w:rFonts w:ascii="Sylfaen" w:eastAsiaTheme="minorHAnsi" w:hAnsi="Sylfaen" w:cstheme="minorBidi"/>
          <w:color w:val="000000" w:themeColor="text1"/>
          <w:sz w:val="22"/>
          <w:szCs w:val="22"/>
          <w:lang w:val="ka-GE"/>
        </w:rPr>
        <w:id w:val="275447592"/>
        <w:docPartObj>
          <w:docPartGallery w:val="Table of Contents"/>
          <w:docPartUnique/>
        </w:docPartObj>
      </w:sdtPr>
      <w:sdtEndPr>
        <w:rPr>
          <w:b/>
          <w:bCs/>
          <w:noProof/>
        </w:rPr>
      </w:sdtEndPr>
      <w:sdtContent>
        <w:p w:rsidR="001167AD" w:rsidRPr="00AF3F62" w:rsidRDefault="00886582" w:rsidP="007B01F8">
          <w:pPr>
            <w:pStyle w:val="TOCHeading"/>
            <w:spacing w:before="0" w:line="240" w:lineRule="auto"/>
            <w:jc w:val="center"/>
            <w:rPr>
              <w:rFonts w:ascii="Sylfaen" w:hAnsi="Sylfaen"/>
              <w:b/>
              <w:color w:val="auto"/>
              <w:sz w:val="22"/>
              <w:lang w:val="ka-GE"/>
            </w:rPr>
          </w:pPr>
          <w:r w:rsidRPr="00AF3F62">
            <w:rPr>
              <w:rFonts w:ascii="Sylfaen" w:hAnsi="Sylfaen"/>
              <w:b/>
              <w:color w:val="auto"/>
              <w:sz w:val="22"/>
              <w:lang w:val="ka-GE"/>
            </w:rPr>
            <w:t>სარჩევი</w:t>
          </w:r>
        </w:p>
        <w:p w:rsidR="00AD21F0" w:rsidRPr="00AF3F62" w:rsidRDefault="00886582">
          <w:pPr>
            <w:pStyle w:val="TOC1"/>
            <w:tabs>
              <w:tab w:val="left" w:pos="442"/>
              <w:tab w:val="right" w:leader="dot" w:pos="9621"/>
            </w:tabs>
            <w:rPr>
              <w:rFonts w:asciiTheme="minorHAnsi" w:eastAsiaTheme="minorEastAsia" w:hAnsiTheme="minorHAnsi"/>
              <w:b w:val="0"/>
              <w:noProof/>
              <w:color w:val="auto"/>
              <w:lang w:val="ru-RU" w:eastAsia="ru-RU"/>
            </w:rPr>
          </w:pPr>
          <w:r w:rsidRPr="00AF3F62">
            <w:rPr>
              <w:lang w:val="ka-GE"/>
            </w:rPr>
            <w:fldChar w:fldCharType="begin"/>
          </w:r>
          <w:r w:rsidRPr="00AF3F62">
            <w:rPr>
              <w:lang w:val="ka-GE"/>
            </w:rPr>
            <w:instrText xml:space="preserve"> TOC \o "1-6" \h \z \u </w:instrText>
          </w:r>
          <w:r w:rsidRPr="00AF3F62">
            <w:rPr>
              <w:lang w:val="ka-GE"/>
            </w:rPr>
            <w:fldChar w:fldCharType="separate"/>
          </w:r>
          <w:hyperlink w:anchor="_Toc85621922" w:history="1">
            <w:r w:rsidR="00AD21F0" w:rsidRPr="00AF3F62">
              <w:rPr>
                <w:rStyle w:val="Hyperlink"/>
                <w:noProof/>
                <w:lang w:val="ka-GE"/>
              </w:rPr>
              <w:t>1</w:t>
            </w:r>
            <w:r w:rsidR="00AD21F0" w:rsidRPr="00AF3F62">
              <w:rPr>
                <w:rFonts w:asciiTheme="minorHAnsi" w:eastAsiaTheme="minorEastAsia" w:hAnsiTheme="minorHAnsi"/>
                <w:b w:val="0"/>
                <w:noProof/>
                <w:color w:val="auto"/>
                <w:lang w:val="ru-RU" w:eastAsia="ru-RU"/>
              </w:rPr>
              <w:tab/>
            </w:r>
            <w:r w:rsidR="00AD21F0" w:rsidRPr="00AF3F62">
              <w:rPr>
                <w:rStyle w:val="Hyperlink"/>
                <w:noProof/>
                <w:lang w:val="ka-GE"/>
              </w:rPr>
              <w:t>შესავალი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_Toc85621922 \h </w:instrText>
            </w:r>
            <w:r w:rsidR="00AD21F0" w:rsidRPr="00AF3F62">
              <w:rPr>
                <w:noProof/>
                <w:webHidden/>
              </w:rPr>
            </w:r>
            <w:r w:rsidR="00AD21F0" w:rsidRPr="00AF3F62">
              <w:rPr>
                <w:noProof/>
                <w:webHidden/>
              </w:rPr>
              <w:fldChar w:fldCharType="separate"/>
            </w:r>
            <w:r w:rsidR="00367DA3">
              <w:rPr>
                <w:noProof/>
                <w:webHidden/>
              </w:rPr>
              <w:t>4</w:t>
            </w:r>
            <w:r w:rsidR="00AD21F0" w:rsidRPr="00AF3F62">
              <w:rPr>
                <w:noProof/>
                <w:webHidden/>
              </w:rPr>
              <w:fldChar w:fldCharType="end"/>
            </w:r>
          </w:hyperlink>
        </w:p>
        <w:p w:rsidR="00AD21F0" w:rsidRPr="00AF3F62" w:rsidRDefault="00BB68E3">
          <w:pPr>
            <w:pStyle w:val="TOC1"/>
            <w:tabs>
              <w:tab w:val="left" w:pos="442"/>
              <w:tab w:val="right" w:leader="dot" w:pos="9621"/>
            </w:tabs>
            <w:rPr>
              <w:rFonts w:asciiTheme="minorHAnsi" w:eastAsiaTheme="minorEastAsia" w:hAnsiTheme="minorHAnsi"/>
              <w:b w:val="0"/>
              <w:noProof/>
              <w:color w:val="auto"/>
              <w:lang w:val="ru-RU" w:eastAsia="ru-RU"/>
            </w:rPr>
          </w:pPr>
          <w:hyperlink w:anchor="_Toc85621923" w:history="1">
            <w:r w:rsidR="00AD21F0" w:rsidRPr="00AF3F62">
              <w:rPr>
                <w:rStyle w:val="Hyperlink"/>
                <w:noProof/>
                <w:lang w:val="ka-GE"/>
              </w:rPr>
              <w:t>2</w:t>
            </w:r>
            <w:r w:rsidR="00AD21F0" w:rsidRPr="00AF3F62">
              <w:rPr>
                <w:rFonts w:asciiTheme="minorHAnsi" w:eastAsiaTheme="minorEastAsia" w:hAnsiTheme="minorHAnsi"/>
                <w:b w:val="0"/>
                <w:noProof/>
                <w:color w:val="auto"/>
                <w:lang w:val="ru-RU" w:eastAsia="ru-RU"/>
              </w:rPr>
              <w:tab/>
            </w:r>
            <w:r w:rsidR="00AD21F0" w:rsidRPr="00AF3F62">
              <w:rPr>
                <w:rStyle w:val="Hyperlink"/>
                <w:noProof/>
                <w:lang w:val="ka-GE"/>
              </w:rPr>
              <w:t>სკოპინგის ანგარიშის მომზადების საკანონმდებლო საფუძველი: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_Toc85621923 \h </w:instrText>
            </w:r>
            <w:r w:rsidR="00AD21F0" w:rsidRPr="00AF3F62">
              <w:rPr>
                <w:noProof/>
                <w:webHidden/>
              </w:rPr>
            </w:r>
            <w:r w:rsidR="00AD21F0" w:rsidRPr="00AF3F62">
              <w:rPr>
                <w:noProof/>
                <w:webHidden/>
              </w:rPr>
              <w:fldChar w:fldCharType="separate"/>
            </w:r>
            <w:r w:rsidR="00367DA3">
              <w:rPr>
                <w:noProof/>
                <w:webHidden/>
              </w:rPr>
              <w:t>4</w:t>
            </w:r>
            <w:r w:rsidR="00AD21F0" w:rsidRPr="00AF3F62">
              <w:rPr>
                <w:noProof/>
                <w:webHidden/>
              </w:rPr>
              <w:fldChar w:fldCharType="end"/>
            </w:r>
          </w:hyperlink>
        </w:p>
        <w:p w:rsidR="00AD21F0" w:rsidRPr="00AF3F62" w:rsidRDefault="00BB68E3">
          <w:pPr>
            <w:pStyle w:val="TOC1"/>
            <w:tabs>
              <w:tab w:val="left" w:pos="442"/>
              <w:tab w:val="right" w:leader="dot" w:pos="9621"/>
            </w:tabs>
            <w:rPr>
              <w:rFonts w:asciiTheme="minorHAnsi" w:eastAsiaTheme="minorEastAsia" w:hAnsiTheme="minorHAnsi"/>
              <w:b w:val="0"/>
              <w:noProof/>
              <w:color w:val="auto"/>
              <w:lang w:val="ru-RU" w:eastAsia="ru-RU"/>
            </w:rPr>
          </w:pPr>
          <w:hyperlink w:anchor="_Toc85621924" w:history="1">
            <w:r w:rsidR="00AD21F0" w:rsidRPr="00AF3F62">
              <w:rPr>
                <w:rStyle w:val="Hyperlink"/>
                <w:rFonts w:eastAsia="Calibri"/>
                <w:noProof/>
                <w:lang w:val="ka-GE"/>
              </w:rPr>
              <w:t>3</w:t>
            </w:r>
            <w:r w:rsidR="00AD21F0" w:rsidRPr="00AF3F62">
              <w:rPr>
                <w:rFonts w:asciiTheme="minorHAnsi" w:eastAsiaTheme="minorEastAsia" w:hAnsiTheme="minorHAnsi"/>
                <w:b w:val="0"/>
                <w:noProof/>
                <w:color w:val="auto"/>
                <w:lang w:val="ru-RU" w:eastAsia="ru-RU"/>
              </w:rPr>
              <w:tab/>
            </w:r>
            <w:r w:rsidR="00AD21F0" w:rsidRPr="00AF3F62">
              <w:rPr>
                <w:rStyle w:val="Hyperlink"/>
                <w:rFonts w:eastAsia="Calibri"/>
                <w:noProof/>
                <w:lang w:val="ka-GE"/>
              </w:rPr>
              <w:t>ალტერნატიული ვარიანტები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_Toc85621924 \h </w:instrText>
            </w:r>
            <w:r w:rsidR="00AD21F0" w:rsidRPr="00AF3F62">
              <w:rPr>
                <w:noProof/>
                <w:webHidden/>
              </w:rPr>
            </w:r>
            <w:r w:rsidR="00AD21F0" w:rsidRPr="00AF3F62">
              <w:rPr>
                <w:noProof/>
                <w:webHidden/>
              </w:rPr>
              <w:fldChar w:fldCharType="separate"/>
            </w:r>
            <w:r w:rsidR="00367DA3">
              <w:rPr>
                <w:noProof/>
                <w:webHidden/>
              </w:rPr>
              <w:t>5</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25" w:history="1">
            <w:r w:rsidR="00AD21F0" w:rsidRPr="00AF3F62">
              <w:rPr>
                <w:rStyle w:val="Hyperlink"/>
                <w:rFonts w:eastAsia="Calibri"/>
                <w:noProof/>
              </w:rPr>
              <w:t>3.1</w:t>
            </w:r>
            <w:r w:rsidR="00AD21F0" w:rsidRPr="00AF3F62">
              <w:rPr>
                <w:rFonts w:asciiTheme="minorHAnsi" w:eastAsiaTheme="minorEastAsia" w:hAnsiTheme="minorHAnsi"/>
                <w:noProof/>
                <w:color w:val="auto"/>
                <w:sz w:val="22"/>
                <w:lang w:val="ru-RU" w:eastAsia="ru-RU"/>
              </w:rPr>
              <w:tab/>
            </w:r>
            <w:r w:rsidR="00AD21F0" w:rsidRPr="00AF3F62">
              <w:rPr>
                <w:rStyle w:val="Hyperlink"/>
                <w:rFonts w:eastAsia="Calibri"/>
                <w:noProof/>
              </w:rPr>
              <w:t>არაქმედების ალტერნატივა / პროექტის საჭიროების დასაბუთება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_Toc85621925 \h </w:instrText>
            </w:r>
            <w:r w:rsidR="00AD21F0" w:rsidRPr="00AF3F62">
              <w:rPr>
                <w:noProof/>
                <w:webHidden/>
              </w:rPr>
            </w:r>
            <w:r w:rsidR="00AD21F0" w:rsidRPr="00AF3F62">
              <w:rPr>
                <w:noProof/>
                <w:webHidden/>
              </w:rPr>
              <w:fldChar w:fldCharType="separate"/>
            </w:r>
            <w:r w:rsidR="00367DA3">
              <w:rPr>
                <w:noProof/>
                <w:webHidden/>
              </w:rPr>
              <w:t>5</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26" w:history="1">
            <w:r w:rsidR="00AD21F0" w:rsidRPr="00AF3F62">
              <w:rPr>
                <w:rStyle w:val="Hyperlink"/>
                <w:rFonts w:eastAsia="Calibri"/>
                <w:noProof/>
              </w:rPr>
              <w:t>3.2</w:t>
            </w:r>
            <w:r w:rsidR="00AD21F0" w:rsidRPr="00AF3F62">
              <w:rPr>
                <w:rFonts w:asciiTheme="minorHAnsi" w:eastAsiaTheme="minorEastAsia" w:hAnsiTheme="minorHAnsi"/>
                <w:noProof/>
                <w:color w:val="auto"/>
                <w:sz w:val="22"/>
                <w:lang w:val="ru-RU" w:eastAsia="ru-RU"/>
              </w:rPr>
              <w:tab/>
            </w:r>
            <w:r w:rsidR="00AD21F0" w:rsidRPr="00AF3F62">
              <w:rPr>
                <w:rStyle w:val="Hyperlink"/>
                <w:rFonts w:eastAsia="Calibri"/>
                <w:noProof/>
              </w:rPr>
              <w:t>კაშხლის განთავსების ადგილის ალტერნატიული ვარიანტები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_Toc85621926 \h </w:instrText>
            </w:r>
            <w:r w:rsidR="00AD21F0" w:rsidRPr="00AF3F62">
              <w:rPr>
                <w:noProof/>
                <w:webHidden/>
              </w:rPr>
            </w:r>
            <w:r w:rsidR="00AD21F0" w:rsidRPr="00AF3F62">
              <w:rPr>
                <w:noProof/>
                <w:webHidden/>
              </w:rPr>
              <w:fldChar w:fldCharType="separate"/>
            </w:r>
            <w:r w:rsidR="00367DA3">
              <w:rPr>
                <w:noProof/>
                <w:webHidden/>
              </w:rPr>
              <w:t>7</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27" w:history="1">
            <w:r w:rsidR="00AD21F0" w:rsidRPr="00AF3F62">
              <w:rPr>
                <w:rStyle w:val="Hyperlink"/>
                <w:rFonts w:eastAsia="Calibri"/>
                <w:noProof/>
              </w:rPr>
              <w:t>3.3</w:t>
            </w:r>
            <w:r w:rsidR="00AD21F0" w:rsidRPr="00AF3F62">
              <w:rPr>
                <w:rFonts w:asciiTheme="minorHAnsi" w:eastAsiaTheme="minorEastAsia" w:hAnsiTheme="minorHAnsi"/>
                <w:noProof/>
                <w:color w:val="auto"/>
                <w:sz w:val="22"/>
                <w:lang w:val="ru-RU" w:eastAsia="ru-RU"/>
              </w:rPr>
              <w:tab/>
            </w:r>
            <w:r w:rsidR="00AD21F0" w:rsidRPr="00AF3F62">
              <w:rPr>
                <w:rStyle w:val="Hyperlink"/>
                <w:rFonts w:eastAsia="Calibri"/>
                <w:noProof/>
              </w:rPr>
              <w:t>საპროექტო ჰესის ტიპის და ტექნოლოგიური ალტერნატიული ვარიანტები.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_Toc85621927 \h </w:instrText>
            </w:r>
            <w:r w:rsidR="00AD21F0" w:rsidRPr="00AF3F62">
              <w:rPr>
                <w:noProof/>
                <w:webHidden/>
              </w:rPr>
            </w:r>
            <w:r w:rsidR="00AD21F0" w:rsidRPr="00AF3F62">
              <w:rPr>
                <w:noProof/>
                <w:webHidden/>
              </w:rPr>
              <w:fldChar w:fldCharType="separate"/>
            </w:r>
            <w:r w:rsidR="00367DA3">
              <w:rPr>
                <w:noProof/>
                <w:webHidden/>
              </w:rPr>
              <w:t>8</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28" w:history="1">
            <w:r w:rsidR="00AD21F0" w:rsidRPr="00AF3F62">
              <w:rPr>
                <w:rStyle w:val="Hyperlink"/>
                <w:noProof/>
              </w:rPr>
              <w:t>3.3.1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ალტერნატივა 1 - ბეტონის წყალსაგდებიანი კაშხალი, გვერდითა წყალმიმღებით, მიწისზედა სადაწნეო მილსადენით, ძალური კვანძითა და ქვესადგურით</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_Toc85621928 \h </w:instrText>
            </w:r>
            <w:r w:rsidR="00AD21F0" w:rsidRPr="00AF3F62">
              <w:rPr>
                <w:noProof/>
                <w:webHidden/>
              </w:rPr>
            </w:r>
            <w:r w:rsidR="00AD21F0" w:rsidRPr="00AF3F62">
              <w:rPr>
                <w:noProof/>
                <w:webHidden/>
              </w:rPr>
              <w:fldChar w:fldCharType="separate"/>
            </w:r>
            <w:r w:rsidR="00367DA3">
              <w:rPr>
                <w:noProof/>
                <w:webHidden/>
              </w:rPr>
              <w:t>9</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29" w:history="1">
            <w:r w:rsidR="00AD21F0" w:rsidRPr="00AF3F62">
              <w:rPr>
                <w:rStyle w:val="Hyperlink"/>
                <w:noProof/>
              </w:rPr>
              <w:t>3.3.2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ალტერნატივა 2 - ბეტონის წყალსაგდებიანი კაშხალი, წყალმიმღებით, სადაწნეო გვირაბითა, ძალური კვანძითა და ქვესადგურით</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_Toc85621929 \h </w:instrText>
            </w:r>
            <w:r w:rsidR="00AD21F0" w:rsidRPr="00AF3F62">
              <w:rPr>
                <w:noProof/>
                <w:webHidden/>
              </w:rPr>
            </w:r>
            <w:r w:rsidR="00AD21F0" w:rsidRPr="00AF3F62">
              <w:rPr>
                <w:noProof/>
                <w:webHidden/>
              </w:rPr>
              <w:fldChar w:fldCharType="separate"/>
            </w:r>
            <w:r w:rsidR="00367DA3">
              <w:rPr>
                <w:noProof/>
                <w:webHidden/>
              </w:rPr>
              <w:t>10</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30" w:history="1">
            <w:r w:rsidR="00AD21F0" w:rsidRPr="00AF3F62">
              <w:rPr>
                <w:rStyle w:val="Hyperlink"/>
                <w:noProof/>
              </w:rPr>
              <w:t>3.3.3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ალტერნატივა 3 -კალაპოტური ტიპის ჰესი და ქვესადგური (მიღებული ვარიანტი)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_Toc85621930 \h </w:instrText>
            </w:r>
            <w:r w:rsidR="00AD21F0" w:rsidRPr="00AF3F62">
              <w:rPr>
                <w:noProof/>
                <w:webHidden/>
              </w:rPr>
            </w:r>
            <w:r w:rsidR="00AD21F0" w:rsidRPr="00AF3F62">
              <w:rPr>
                <w:noProof/>
                <w:webHidden/>
              </w:rPr>
              <w:fldChar w:fldCharType="separate"/>
            </w:r>
            <w:r w:rsidR="00367DA3">
              <w:rPr>
                <w:noProof/>
                <w:webHidden/>
              </w:rPr>
              <w:t>10</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31" w:history="1">
            <w:r w:rsidR="00AD21F0" w:rsidRPr="00AF3F62">
              <w:rPr>
                <w:rStyle w:val="Hyperlink"/>
                <w:noProof/>
              </w:rPr>
              <w:t>3.3.4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ალტერნატივა 4 – კალაპოტური ტიპის ჰესი ნორმალური შეტბორვის დონით 399 მ.ზ.დ-ზე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_Toc85621931 \h </w:instrText>
            </w:r>
            <w:r w:rsidR="00AD21F0" w:rsidRPr="00AF3F62">
              <w:rPr>
                <w:noProof/>
                <w:webHidden/>
              </w:rPr>
            </w:r>
            <w:r w:rsidR="00AD21F0" w:rsidRPr="00AF3F62">
              <w:rPr>
                <w:noProof/>
                <w:webHidden/>
              </w:rPr>
              <w:fldChar w:fldCharType="separate"/>
            </w:r>
            <w:r w:rsidR="00367DA3">
              <w:rPr>
                <w:noProof/>
                <w:webHidden/>
              </w:rPr>
              <w:t>11</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32" w:history="1">
            <w:r w:rsidR="00AD21F0" w:rsidRPr="00AF3F62">
              <w:rPr>
                <w:rStyle w:val="Hyperlink"/>
                <w:noProof/>
              </w:rPr>
              <w:t>3.3.5</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ალტერნატივების ანალიზი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_Toc85621932 \h </w:instrText>
            </w:r>
            <w:r w:rsidR="00AD21F0" w:rsidRPr="00AF3F62">
              <w:rPr>
                <w:noProof/>
                <w:webHidden/>
              </w:rPr>
            </w:r>
            <w:r w:rsidR="00AD21F0" w:rsidRPr="00AF3F62">
              <w:rPr>
                <w:noProof/>
                <w:webHidden/>
              </w:rPr>
              <w:fldChar w:fldCharType="separate"/>
            </w:r>
            <w:r w:rsidR="00367DA3">
              <w:rPr>
                <w:noProof/>
                <w:webHidden/>
              </w:rPr>
              <w:t>11</w:t>
            </w:r>
            <w:r w:rsidR="00AD21F0" w:rsidRPr="00AF3F62">
              <w:rPr>
                <w:noProof/>
                <w:webHidden/>
              </w:rPr>
              <w:fldChar w:fldCharType="end"/>
            </w:r>
          </w:hyperlink>
        </w:p>
        <w:p w:rsidR="00AD21F0" w:rsidRPr="00AF3F62" w:rsidRDefault="00BB68E3">
          <w:pPr>
            <w:pStyle w:val="TOC1"/>
            <w:tabs>
              <w:tab w:val="left" w:pos="442"/>
              <w:tab w:val="right" w:leader="dot" w:pos="9621"/>
            </w:tabs>
            <w:rPr>
              <w:rFonts w:asciiTheme="minorHAnsi" w:eastAsiaTheme="minorEastAsia" w:hAnsiTheme="minorHAnsi"/>
              <w:b w:val="0"/>
              <w:noProof/>
              <w:color w:val="auto"/>
              <w:lang w:val="ru-RU" w:eastAsia="ru-RU"/>
            </w:rPr>
          </w:pPr>
          <w:hyperlink w:anchor="_Toc85621933" w:history="1">
            <w:r w:rsidR="00AD21F0" w:rsidRPr="00AF3F62">
              <w:rPr>
                <w:rStyle w:val="Hyperlink"/>
                <w:noProof/>
                <w:lang w:val="ka-GE"/>
              </w:rPr>
              <w:t>4</w:t>
            </w:r>
            <w:r w:rsidR="00AD21F0" w:rsidRPr="00AF3F62">
              <w:rPr>
                <w:rFonts w:asciiTheme="minorHAnsi" w:eastAsiaTheme="minorEastAsia" w:hAnsiTheme="minorHAnsi"/>
                <w:b w:val="0"/>
                <w:noProof/>
                <w:color w:val="auto"/>
                <w:lang w:val="ru-RU" w:eastAsia="ru-RU"/>
              </w:rPr>
              <w:tab/>
            </w:r>
            <w:r w:rsidR="00AD21F0" w:rsidRPr="00AF3F62">
              <w:rPr>
                <w:rStyle w:val="Hyperlink"/>
                <w:noProof/>
                <w:lang w:val="ka-GE"/>
              </w:rPr>
              <w:t>დაგეგმილი საქმიანობის აღწერა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_Toc85621933 \h </w:instrText>
            </w:r>
            <w:r w:rsidR="00AD21F0" w:rsidRPr="00AF3F62">
              <w:rPr>
                <w:noProof/>
                <w:webHidden/>
              </w:rPr>
            </w:r>
            <w:r w:rsidR="00AD21F0" w:rsidRPr="00AF3F62">
              <w:rPr>
                <w:noProof/>
                <w:webHidden/>
              </w:rPr>
              <w:fldChar w:fldCharType="separate"/>
            </w:r>
            <w:r w:rsidR="00367DA3">
              <w:rPr>
                <w:noProof/>
                <w:webHidden/>
              </w:rPr>
              <w:t>15</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34" w:history="1">
            <w:r w:rsidR="00AD21F0" w:rsidRPr="00AF3F62">
              <w:rPr>
                <w:rStyle w:val="Hyperlink"/>
                <w:noProof/>
              </w:rPr>
              <w:t>4.1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ზოგადი ინფორმაცია საპროექტო ჰესის ადგილმდებარეობაზე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_Toc85621934 \h </w:instrText>
            </w:r>
            <w:r w:rsidR="00AD21F0" w:rsidRPr="00AF3F62">
              <w:rPr>
                <w:noProof/>
                <w:webHidden/>
              </w:rPr>
            </w:r>
            <w:r w:rsidR="00AD21F0" w:rsidRPr="00AF3F62">
              <w:rPr>
                <w:noProof/>
                <w:webHidden/>
              </w:rPr>
              <w:fldChar w:fldCharType="separate"/>
            </w:r>
            <w:r w:rsidR="00367DA3">
              <w:rPr>
                <w:noProof/>
                <w:webHidden/>
              </w:rPr>
              <w:t>15</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35" w:history="1">
            <w:r w:rsidR="00AD21F0" w:rsidRPr="00AF3F62">
              <w:rPr>
                <w:rStyle w:val="Hyperlink"/>
                <w:noProof/>
              </w:rPr>
              <w:t>4.2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ჰესის საპროექტო პარამეტრები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_Toc85621935 \h </w:instrText>
            </w:r>
            <w:r w:rsidR="00AD21F0" w:rsidRPr="00AF3F62">
              <w:rPr>
                <w:noProof/>
                <w:webHidden/>
              </w:rPr>
            </w:r>
            <w:r w:rsidR="00AD21F0" w:rsidRPr="00AF3F62">
              <w:rPr>
                <w:noProof/>
                <w:webHidden/>
              </w:rPr>
              <w:fldChar w:fldCharType="separate"/>
            </w:r>
            <w:r w:rsidR="00367DA3">
              <w:rPr>
                <w:noProof/>
                <w:webHidden/>
              </w:rPr>
              <w:t>19</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36" w:history="1">
            <w:r w:rsidR="00AD21F0" w:rsidRPr="00AF3F62">
              <w:rPr>
                <w:rStyle w:val="Hyperlink"/>
                <w:noProof/>
              </w:rPr>
              <w:t>4.2.1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წყალსაგდები კაშხალი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_Toc85621936 \h </w:instrText>
            </w:r>
            <w:r w:rsidR="00AD21F0" w:rsidRPr="00AF3F62">
              <w:rPr>
                <w:noProof/>
                <w:webHidden/>
              </w:rPr>
            </w:r>
            <w:r w:rsidR="00AD21F0" w:rsidRPr="00AF3F62">
              <w:rPr>
                <w:noProof/>
                <w:webHidden/>
              </w:rPr>
              <w:fldChar w:fldCharType="separate"/>
            </w:r>
            <w:r w:rsidR="00367DA3">
              <w:rPr>
                <w:noProof/>
                <w:webHidden/>
              </w:rPr>
              <w:t>19</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37" w:history="1">
            <w:r w:rsidR="00AD21F0" w:rsidRPr="00AF3F62">
              <w:rPr>
                <w:rStyle w:val="Hyperlink"/>
                <w:noProof/>
              </w:rPr>
              <w:t>4.2.2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ძალოვანი კვანძი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_Toc85621937 \h </w:instrText>
            </w:r>
            <w:r w:rsidR="00AD21F0" w:rsidRPr="00AF3F62">
              <w:rPr>
                <w:noProof/>
                <w:webHidden/>
              </w:rPr>
            </w:r>
            <w:r w:rsidR="00AD21F0" w:rsidRPr="00AF3F62">
              <w:rPr>
                <w:noProof/>
                <w:webHidden/>
              </w:rPr>
              <w:fldChar w:fldCharType="separate"/>
            </w:r>
            <w:r w:rsidR="00367DA3">
              <w:rPr>
                <w:noProof/>
                <w:webHidden/>
              </w:rPr>
              <w:t>23</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38" w:history="1">
            <w:r w:rsidR="00AD21F0" w:rsidRPr="00AF3F62">
              <w:rPr>
                <w:rStyle w:val="Hyperlink"/>
                <w:noProof/>
              </w:rPr>
              <w:t>4.2.3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საპროექტო ხარჯის განსაზღვრა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_Toc85621938 \h </w:instrText>
            </w:r>
            <w:r w:rsidR="00AD21F0" w:rsidRPr="00AF3F62">
              <w:rPr>
                <w:noProof/>
                <w:webHidden/>
              </w:rPr>
            </w:r>
            <w:r w:rsidR="00AD21F0" w:rsidRPr="00AF3F62">
              <w:rPr>
                <w:noProof/>
                <w:webHidden/>
              </w:rPr>
              <w:fldChar w:fldCharType="separate"/>
            </w:r>
            <w:r w:rsidR="00367DA3">
              <w:rPr>
                <w:noProof/>
                <w:webHidden/>
              </w:rPr>
              <w:t>23</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39" w:history="1">
            <w:r w:rsidR="00AD21F0" w:rsidRPr="00AF3F62">
              <w:rPr>
                <w:rStyle w:val="Hyperlink"/>
                <w:noProof/>
              </w:rPr>
              <w:t>4.3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მშენებლობის ორგანიზაცია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_Toc85621939 \h </w:instrText>
            </w:r>
            <w:r w:rsidR="00AD21F0" w:rsidRPr="00AF3F62">
              <w:rPr>
                <w:noProof/>
                <w:webHidden/>
              </w:rPr>
            </w:r>
            <w:r w:rsidR="00AD21F0" w:rsidRPr="00AF3F62">
              <w:rPr>
                <w:noProof/>
                <w:webHidden/>
              </w:rPr>
              <w:fldChar w:fldCharType="separate"/>
            </w:r>
            <w:r w:rsidR="00367DA3">
              <w:rPr>
                <w:noProof/>
                <w:webHidden/>
              </w:rPr>
              <w:t>23</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0" w:history="1">
            <w:r w:rsidR="00AD21F0" w:rsidRPr="00AF3F62">
              <w:rPr>
                <w:rStyle w:val="Hyperlink"/>
                <w:noProof/>
              </w:rPr>
              <w:t>4.3.1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სამშენებლო ბანაკი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_Toc85621940 \h </w:instrText>
            </w:r>
            <w:r w:rsidR="00AD21F0" w:rsidRPr="00AF3F62">
              <w:rPr>
                <w:noProof/>
                <w:webHidden/>
              </w:rPr>
            </w:r>
            <w:r w:rsidR="00AD21F0" w:rsidRPr="00AF3F62">
              <w:rPr>
                <w:noProof/>
                <w:webHidden/>
              </w:rPr>
              <w:fldChar w:fldCharType="separate"/>
            </w:r>
            <w:r w:rsidR="00367DA3">
              <w:rPr>
                <w:noProof/>
                <w:webHidden/>
              </w:rPr>
              <w:t>24</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1" w:history="1">
            <w:r w:rsidR="00AD21F0" w:rsidRPr="00AF3F62">
              <w:rPr>
                <w:rStyle w:val="Hyperlink"/>
                <w:noProof/>
              </w:rPr>
              <w:t>4.3.2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მისასვლელი გზები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_Toc85621941 \h </w:instrText>
            </w:r>
            <w:r w:rsidR="00AD21F0" w:rsidRPr="00AF3F62">
              <w:rPr>
                <w:noProof/>
                <w:webHidden/>
              </w:rPr>
            </w:r>
            <w:r w:rsidR="00AD21F0" w:rsidRPr="00AF3F62">
              <w:rPr>
                <w:noProof/>
                <w:webHidden/>
              </w:rPr>
              <w:fldChar w:fldCharType="separate"/>
            </w:r>
            <w:r w:rsidR="00367DA3">
              <w:rPr>
                <w:noProof/>
                <w:webHidden/>
              </w:rPr>
              <w:t>24</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2" w:history="1">
            <w:r w:rsidR="00AD21F0" w:rsidRPr="00AF3F62">
              <w:rPr>
                <w:rStyle w:val="Hyperlink"/>
                <w:noProof/>
              </w:rPr>
              <w:t>4.3.3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ფუჭი ქანების მართვა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_Toc85621942 \h </w:instrText>
            </w:r>
            <w:r w:rsidR="00AD21F0" w:rsidRPr="00AF3F62">
              <w:rPr>
                <w:noProof/>
                <w:webHidden/>
              </w:rPr>
            </w:r>
            <w:r w:rsidR="00AD21F0" w:rsidRPr="00AF3F62">
              <w:rPr>
                <w:noProof/>
                <w:webHidden/>
              </w:rPr>
              <w:fldChar w:fldCharType="separate"/>
            </w:r>
            <w:r w:rsidR="00367DA3">
              <w:rPr>
                <w:noProof/>
                <w:webHidden/>
              </w:rPr>
              <w:t>25</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3" w:history="1">
            <w:r w:rsidR="00AD21F0" w:rsidRPr="00AF3F62">
              <w:rPr>
                <w:rStyle w:val="Hyperlink"/>
                <w:noProof/>
              </w:rPr>
              <w:t>4.3.4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წყლის დერივაცია კაშხლის მშენებლობის პროცესში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_Toc85621943 \h </w:instrText>
            </w:r>
            <w:r w:rsidR="00AD21F0" w:rsidRPr="00AF3F62">
              <w:rPr>
                <w:noProof/>
                <w:webHidden/>
              </w:rPr>
            </w:r>
            <w:r w:rsidR="00AD21F0" w:rsidRPr="00AF3F62">
              <w:rPr>
                <w:noProof/>
                <w:webHidden/>
              </w:rPr>
              <w:fldChar w:fldCharType="separate"/>
            </w:r>
            <w:r w:rsidR="00367DA3">
              <w:rPr>
                <w:noProof/>
                <w:webHidden/>
              </w:rPr>
              <w:t>26</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4" w:history="1">
            <w:r w:rsidR="00AD21F0" w:rsidRPr="00AF3F62">
              <w:rPr>
                <w:rStyle w:val="Hyperlink"/>
                <w:noProof/>
              </w:rPr>
              <w:t>4.3.5</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სამშენებლო მასალები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_Toc85621944 \h </w:instrText>
            </w:r>
            <w:r w:rsidR="00AD21F0" w:rsidRPr="00AF3F62">
              <w:rPr>
                <w:noProof/>
                <w:webHidden/>
              </w:rPr>
            </w:r>
            <w:r w:rsidR="00AD21F0" w:rsidRPr="00AF3F62">
              <w:rPr>
                <w:noProof/>
                <w:webHidden/>
              </w:rPr>
              <w:fldChar w:fldCharType="separate"/>
            </w:r>
            <w:r w:rsidR="00367DA3">
              <w:rPr>
                <w:noProof/>
                <w:webHidden/>
              </w:rPr>
              <w:t>27</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5" w:history="1">
            <w:r w:rsidR="00AD21F0" w:rsidRPr="00AF3F62">
              <w:rPr>
                <w:rStyle w:val="Hyperlink"/>
                <w:noProof/>
              </w:rPr>
              <w:t>4.3.6</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სარეკულტივაციო სამუშაოები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_Toc85621945 \h </w:instrText>
            </w:r>
            <w:r w:rsidR="00AD21F0" w:rsidRPr="00AF3F62">
              <w:rPr>
                <w:noProof/>
                <w:webHidden/>
              </w:rPr>
            </w:r>
            <w:r w:rsidR="00AD21F0" w:rsidRPr="00AF3F62">
              <w:rPr>
                <w:noProof/>
                <w:webHidden/>
              </w:rPr>
              <w:fldChar w:fldCharType="separate"/>
            </w:r>
            <w:r w:rsidR="00367DA3">
              <w:rPr>
                <w:noProof/>
                <w:webHidden/>
              </w:rPr>
              <w:t>27</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46" w:history="1">
            <w:r w:rsidR="00AD21F0" w:rsidRPr="00AF3F62">
              <w:rPr>
                <w:rStyle w:val="Hyperlink"/>
                <w:noProof/>
              </w:rPr>
              <w:t>4.3.7</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მუშაობის რეჟიმი და დასაქმებულთა რაოდენობა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_Toc85621946 \h </w:instrText>
            </w:r>
            <w:r w:rsidR="00AD21F0" w:rsidRPr="00AF3F62">
              <w:rPr>
                <w:noProof/>
                <w:webHidden/>
              </w:rPr>
            </w:r>
            <w:r w:rsidR="00AD21F0" w:rsidRPr="00AF3F62">
              <w:rPr>
                <w:noProof/>
                <w:webHidden/>
              </w:rPr>
              <w:fldChar w:fldCharType="separate"/>
            </w:r>
            <w:r w:rsidR="00367DA3">
              <w:rPr>
                <w:noProof/>
                <w:webHidden/>
              </w:rPr>
              <w:t>27</w:t>
            </w:r>
            <w:r w:rsidR="00AD21F0" w:rsidRPr="00AF3F62">
              <w:rPr>
                <w:noProof/>
                <w:webHidden/>
              </w:rPr>
              <w:fldChar w:fldCharType="end"/>
            </w:r>
          </w:hyperlink>
        </w:p>
        <w:p w:rsidR="00AD21F0" w:rsidRPr="00AF3F62" w:rsidRDefault="00BB68E3">
          <w:pPr>
            <w:pStyle w:val="TOC1"/>
            <w:tabs>
              <w:tab w:val="left" w:pos="442"/>
              <w:tab w:val="right" w:leader="dot" w:pos="9621"/>
            </w:tabs>
            <w:rPr>
              <w:rFonts w:asciiTheme="minorHAnsi" w:eastAsiaTheme="minorEastAsia" w:hAnsiTheme="minorHAnsi"/>
              <w:b w:val="0"/>
              <w:noProof/>
              <w:color w:val="auto"/>
              <w:lang w:val="ru-RU" w:eastAsia="ru-RU"/>
            </w:rPr>
          </w:pPr>
          <w:hyperlink w:anchor="_Toc85621947" w:history="1">
            <w:r w:rsidR="00AD21F0" w:rsidRPr="00AF3F62">
              <w:rPr>
                <w:rStyle w:val="Hyperlink"/>
                <w:noProof/>
                <w:lang w:val="ka-GE"/>
              </w:rPr>
              <w:t>5</w:t>
            </w:r>
            <w:r w:rsidR="00AD21F0" w:rsidRPr="00AF3F62">
              <w:rPr>
                <w:rFonts w:asciiTheme="minorHAnsi" w:eastAsiaTheme="minorEastAsia" w:hAnsiTheme="minorHAnsi"/>
                <w:b w:val="0"/>
                <w:noProof/>
                <w:color w:val="auto"/>
                <w:lang w:val="ru-RU" w:eastAsia="ru-RU"/>
              </w:rPr>
              <w:tab/>
            </w:r>
            <w:r w:rsidR="00AD21F0" w:rsidRPr="00AF3F62">
              <w:rPr>
                <w:rStyle w:val="Hyperlink"/>
                <w:noProof/>
                <w:lang w:val="ka-GE"/>
              </w:rPr>
              <w:t>გარემოზე ზემოქმედების მოკლე აღწერა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_Toc85621947 \h </w:instrText>
            </w:r>
            <w:r w:rsidR="00AD21F0" w:rsidRPr="00AF3F62">
              <w:rPr>
                <w:noProof/>
                <w:webHidden/>
              </w:rPr>
            </w:r>
            <w:r w:rsidR="00AD21F0" w:rsidRPr="00AF3F62">
              <w:rPr>
                <w:noProof/>
                <w:webHidden/>
              </w:rPr>
              <w:fldChar w:fldCharType="separate"/>
            </w:r>
            <w:r w:rsidR="00367DA3">
              <w:rPr>
                <w:noProof/>
                <w:webHidden/>
              </w:rPr>
              <w:t>28</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48" w:history="1">
            <w:r w:rsidR="00AD21F0" w:rsidRPr="00AF3F62">
              <w:rPr>
                <w:rStyle w:val="Hyperlink"/>
                <w:noProof/>
              </w:rPr>
              <w:t>5.1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დაცულ ტერიტორიებზე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_Toc85621948 \h </w:instrText>
            </w:r>
            <w:r w:rsidR="00AD21F0" w:rsidRPr="00AF3F62">
              <w:rPr>
                <w:noProof/>
                <w:webHidden/>
              </w:rPr>
            </w:r>
            <w:r w:rsidR="00AD21F0" w:rsidRPr="00AF3F62">
              <w:rPr>
                <w:noProof/>
                <w:webHidden/>
              </w:rPr>
              <w:fldChar w:fldCharType="separate"/>
            </w:r>
            <w:r w:rsidR="00367DA3">
              <w:rPr>
                <w:noProof/>
                <w:webHidden/>
              </w:rPr>
              <w:t>28</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49" w:history="1">
            <w:r w:rsidR="00AD21F0" w:rsidRPr="00AF3F62">
              <w:rPr>
                <w:rStyle w:val="Hyperlink"/>
                <w:noProof/>
              </w:rPr>
              <w:t>5.2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ტრანსსასაზღვრო ზემოქმედება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_Toc85621949 \h </w:instrText>
            </w:r>
            <w:r w:rsidR="00AD21F0" w:rsidRPr="00AF3F62">
              <w:rPr>
                <w:noProof/>
                <w:webHidden/>
              </w:rPr>
            </w:r>
            <w:r w:rsidR="00AD21F0" w:rsidRPr="00AF3F62">
              <w:rPr>
                <w:noProof/>
                <w:webHidden/>
              </w:rPr>
              <w:fldChar w:fldCharType="separate"/>
            </w:r>
            <w:r w:rsidR="00367DA3">
              <w:rPr>
                <w:noProof/>
                <w:webHidden/>
              </w:rPr>
              <w:t>29</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50" w:history="1">
            <w:r w:rsidR="00AD21F0" w:rsidRPr="00AF3F62">
              <w:rPr>
                <w:rStyle w:val="Hyperlink"/>
                <w:noProof/>
              </w:rPr>
              <w:t>5.3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ემისიები ატმოსფერულ ჰაერში დახმაურის გავრცელება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_Toc85621950 \h </w:instrText>
            </w:r>
            <w:r w:rsidR="00AD21F0" w:rsidRPr="00AF3F62">
              <w:rPr>
                <w:noProof/>
                <w:webHidden/>
              </w:rPr>
            </w:r>
            <w:r w:rsidR="00AD21F0" w:rsidRPr="00AF3F62">
              <w:rPr>
                <w:noProof/>
                <w:webHidden/>
              </w:rPr>
              <w:fldChar w:fldCharType="separate"/>
            </w:r>
            <w:r w:rsidR="00367DA3">
              <w:rPr>
                <w:noProof/>
                <w:webHidden/>
              </w:rPr>
              <w:t>29</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51" w:history="1">
            <w:r w:rsidR="00AD21F0" w:rsidRPr="00AF3F62">
              <w:rPr>
                <w:rStyle w:val="Hyperlink"/>
                <w:noProof/>
              </w:rPr>
              <w:t>5.4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_Toc85621951 \h </w:instrText>
            </w:r>
            <w:r w:rsidR="00AD21F0" w:rsidRPr="00AF3F62">
              <w:rPr>
                <w:noProof/>
                <w:webHidden/>
              </w:rPr>
            </w:r>
            <w:r w:rsidR="00AD21F0" w:rsidRPr="00AF3F62">
              <w:rPr>
                <w:noProof/>
                <w:webHidden/>
              </w:rPr>
              <w:fldChar w:fldCharType="separate"/>
            </w:r>
            <w:r w:rsidR="00367DA3">
              <w:rPr>
                <w:noProof/>
                <w:webHidden/>
              </w:rPr>
              <w:t>30</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52" w:history="1">
            <w:r w:rsidR="00AD21F0" w:rsidRPr="00AF3F62">
              <w:rPr>
                <w:rStyle w:val="Hyperlink"/>
                <w:noProof/>
              </w:rPr>
              <w:t>5.4.1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ზოგადი გეოლოგია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_Toc85621952 \h </w:instrText>
            </w:r>
            <w:r w:rsidR="00AD21F0" w:rsidRPr="00AF3F62">
              <w:rPr>
                <w:noProof/>
                <w:webHidden/>
              </w:rPr>
            </w:r>
            <w:r w:rsidR="00AD21F0" w:rsidRPr="00AF3F62">
              <w:rPr>
                <w:noProof/>
                <w:webHidden/>
              </w:rPr>
              <w:fldChar w:fldCharType="separate"/>
            </w:r>
            <w:r w:rsidR="00367DA3">
              <w:rPr>
                <w:noProof/>
                <w:webHidden/>
              </w:rPr>
              <w:t>30</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53" w:history="1">
            <w:r w:rsidR="00AD21F0" w:rsidRPr="00AF3F62">
              <w:rPr>
                <w:rStyle w:val="Hyperlink"/>
                <w:noProof/>
              </w:rPr>
              <w:t>5.4.2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საინჟინრო-გეოლოგიური პირობები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_Toc85621953 \h </w:instrText>
            </w:r>
            <w:r w:rsidR="00AD21F0" w:rsidRPr="00AF3F62">
              <w:rPr>
                <w:noProof/>
                <w:webHidden/>
              </w:rPr>
            </w:r>
            <w:r w:rsidR="00AD21F0" w:rsidRPr="00AF3F62">
              <w:rPr>
                <w:noProof/>
                <w:webHidden/>
              </w:rPr>
              <w:fldChar w:fldCharType="separate"/>
            </w:r>
            <w:r w:rsidR="00367DA3">
              <w:rPr>
                <w:noProof/>
                <w:webHidden/>
              </w:rPr>
              <w:t>32</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54" w:history="1">
            <w:r w:rsidR="00AD21F0" w:rsidRPr="00AF3F62">
              <w:rPr>
                <w:rStyle w:val="Hyperlink"/>
                <w:noProof/>
              </w:rPr>
              <w:t>5.4.3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სეისმიკა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_Toc85621954 \h </w:instrText>
            </w:r>
            <w:r w:rsidR="00AD21F0" w:rsidRPr="00AF3F62">
              <w:rPr>
                <w:noProof/>
                <w:webHidden/>
              </w:rPr>
            </w:r>
            <w:r w:rsidR="00AD21F0" w:rsidRPr="00AF3F62">
              <w:rPr>
                <w:noProof/>
                <w:webHidden/>
              </w:rPr>
              <w:fldChar w:fldCharType="separate"/>
            </w:r>
            <w:r w:rsidR="00367DA3">
              <w:rPr>
                <w:noProof/>
                <w:webHidden/>
              </w:rPr>
              <w:t>33</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55" w:history="1">
            <w:r w:rsidR="00AD21F0" w:rsidRPr="00AF3F62">
              <w:rPr>
                <w:rStyle w:val="Hyperlink"/>
                <w:noProof/>
              </w:rPr>
              <w:t>5.4.4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წინასწარი შეფასება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_Toc85621955 \h </w:instrText>
            </w:r>
            <w:r w:rsidR="00AD21F0" w:rsidRPr="00AF3F62">
              <w:rPr>
                <w:noProof/>
                <w:webHidden/>
              </w:rPr>
            </w:r>
            <w:r w:rsidR="00AD21F0" w:rsidRPr="00AF3F62">
              <w:rPr>
                <w:noProof/>
                <w:webHidden/>
              </w:rPr>
              <w:fldChar w:fldCharType="separate"/>
            </w:r>
            <w:r w:rsidR="00367DA3">
              <w:rPr>
                <w:noProof/>
                <w:webHidden/>
              </w:rPr>
              <w:t>34</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56" w:history="1">
            <w:r w:rsidR="00AD21F0" w:rsidRPr="00AF3F62">
              <w:rPr>
                <w:rStyle w:val="Hyperlink"/>
                <w:noProof/>
              </w:rPr>
              <w:t>5.5</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წყლის გარემოზე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_Toc85621956 \h </w:instrText>
            </w:r>
            <w:r w:rsidR="00AD21F0" w:rsidRPr="00AF3F62">
              <w:rPr>
                <w:noProof/>
                <w:webHidden/>
              </w:rPr>
            </w:r>
            <w:r w:rsidR="00AD21F0" w:rsidRPr="00AF3F62">
              <w:rPr>
                <w:noProof/>
                <w:webHidden/>
              </w:rPr>
              <w:fldChar w:fldCharType="separate"/>
            </w:r>
            <w:r w:rsidR="00367DA3">
              <w:rPr>
                <w:noProof/>
                <w:webHidden/>
              </w:rPr>
              <w:t>35</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57" w:history="1">
            <w:r w:rsidR="00AD21F0" w:rsidRPr="00AF3F62">
              <w:rPr>
                <w:rStyle w:val="Hyperlink"/>
                <w:noProof/>
              </w:rPr>
              <w:t>5.6</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ბიოლოგიურ გარემოზე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_Toc85621957 \h </w:instrText>
            </w:r>
            <w:r w:rsidR="00AD21F0" w:rsidRPr="00AF3F62">
              <w:rPr>
                <w:noProof/>
                <w:webHidden/>
              </w:rPr>
            </w:r>
            <w:r w:rsidR="00AD21F0" w:rsidRPr="00AF3F62">
              <w:rPr>
                <w:noProof/>
                <w:webHidden/>
              </w:rPr>
              <w:fldChar w:fldCharType="separate"/>
            </w:r>
            <w:r w:rsidR="00367DA3">
              <w:rPr>
                <w:noProof/>
                <w:webHidden/>
              </w:rPr>
              <w:t>37</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58" w:history="1">
            <w:r w:rsidR="00AD21F0" w:rsidRPr="00AF3F62">
              <w:rPr>
                <w:rStyle w:val="Hyperlink"/>
                <w:noProof/>
              </w:rPr>
              <w:t>5.6.1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ფლორა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_Toc85621958 \h </w:instrText>
            </w:r>
            <w:r w:rsidR="00AD21F0" w:rsidRPr="00AF3F62">
              <w:rPr>
                <w:noProof/>
                <w:webHidden/>
              </w:rPr>
            </w:r>
            <w:r w:rsidR="00AD21F0" w:rsidRPr="00AF3F62">
              <w:rPr>
                <w:noProof/>
                <w:webHidden/>
              </w:rPr>
              <w:fldChar w:fldCharType="separate"/>
            </w:r>
            <w:r w:rsidR="00367DA3">
              <w:rPr>
                <w:noProof/>
                <w:webHidden/>
              </w:rPr>
              <w:t>37</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59" w:history="1">
            <w:r w:rsidR="00AD21F0" w:rsidRPr="00AF3F62">
              <w:rPr>
                <w:rStyle w:val="Hyperlink"/>
                <w:noProof/>
              </w:rPr>
              <w:t>5.6.1.1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შესავალი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_Toc85621959 \h </w:instrText>
            </w:r>
            <w:r w:rsidR="00AD21F0" w:rsidRPr="00AF3F62">
              <w:rPr>
                <w:noProof/>
                <w:webHidden/>
              </w:rPr>
            </w:r>
            <w:r w:rsidR="00AD21F0" w:rsidRPr="00AF3F62">
              <w:rPr>
                <w:noProof/>
                <w:webHidden/>
              </w:rPr>
              <w:fldChar w:fldCharType="separate"/>
            </w:r>
            <w:r w:rsidR="00367DA3">
              <w:rPr>
                <w:noProof/>
                <w:webHidden/>
              </w:rPr>
              <w:t>37</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0" w:history="1">
            <w:r w:rsidR="00AD21F0" w:rsidRPr="00AF3F62">
              <w:rPr>
                <w:rStyle w:val="Hyperlink"/>
                <w:noProof/>
              </w:rPr>
              <w:t>5.6.1.2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ფლორის კვლევის მეთოდოლოგია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_Toc85621960 \h </w:instrText>
            </w:r>
            <w:r w:rsidR="00AD21F0" w:rsidRPr="00AF3F62">
              <w:rPr>
                <w:noProof/>
                <w:webHidden/>
              </w:rPr>
            </w:r>
            <w:r w:rsidR="00AD21F0" w:rsidRPr="00AF3F62">
              <w:rPr>
                <w:noProof/>
                <w:webHidden/>
              </w:rPr>
              <w:fldChar w:fldCharType="separate"/>
            </w:r>
            <w:r w:rsidR="00367DA3">
              <w:rPr>
                <w:noProof/>
                <w:webHidden/>
              </w:rPr>
              <w:t>37</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1" w:history="1">
            <w:r w:rsidR="00AD21F0" w:rsidRPr="00AF3F62">
              <w:rPr>
                <w:rStyle w:val="Hyperlink"/>
                <w:noProof/>
              </w:rPr>
              <w:t>5.6.1.3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რეგიონის ზოგადი დახასიათება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_Toc85621961 \h </w:instrText>
            </w:r>
            <w:r w:rsidR="00AD21F0" w:rsidRPr="00AF3F62">
              <w:rPr>
                <w:noProof/>
                <w:webHidden/>
              </w:rPr>
            </w:r>
            <w:r w:rsidR="00AD21F0" w:rsidRPr="00AF3F62">
              <w:rPr>
                <w:noProof/>
                <w:webHidden/>
              </w:rPr>
              <w:fldChar w:fldCharType="separate"/>
            </w:r>
            <w:r w:rsidR="00367DA3">
              <w:rPr>
                <w:noProof/>
                <w:webHidden/>
              </w:rPr>
              <w:t>38</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2" w:history="1">
            <w:r w:rsidR="00AD21F0" w:rsidRPr="00AF3F62">
              <w:rPr>
                <w:rStyle w:val="Hyperlink"/>
                <w:noProof/>
              </w:rPr>
              <w:t>5.6.1.4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საპროექტო დერეფნის დახასიათება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_Toc85621962 \h </w:instrText>
            </w:r>
            <w:r w:rsidR="00AD21F0" w:rsidRPr="00AF3F62">
              <w:rPr>
                <w:noProof/>
                <w:webHidden/>
              </w:rPr>
            </w:r>
            <w:r w:rsidR="00AD21F0" w:rsidRPr="00AF3F62">
              <w:rPr>
                <w:noProof/>
                <w:webHidden/>
              </w:rPr>
              <w:fldChar w:fldCharType="separate"/>
            </w:r>
            <w:r w:rsidR="00367DA3">
              <w:rPr>
                <w:noProof/>
                <w:webHidden/>
              </w:rPr>
              <w:t>40</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63" w:history="1">
            <w:r w:rsidR="00AD21F0" w:rsidRPr="00AF3F62">
              <w:rPr>
                <w:rStyle w:val="Hyperlink"/>
                <w:noProof/>
              </w:rPr>
              <w:t>5.6.2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ხმელეთის ფაუნა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_Toc85621963 \h </w:instrText>
            </w:r>
            <w:r w:rsidR="00AD21F0" w:rsidRPr="00AF3F62">
              <w:rPr>
                <w:noProof/>
                <w:webHidden/>
              </w:rPr>
            </w:r>
            <w:r w:rsidR="00AD21F0" w:rsidRPr="00AF3F62">
              <w:rPr>
                <w:noProof/>
                <w:webHidden/>
              </w:rPr>
              <w:fldChar w:fldCharType="separate"/>
            </w:r>
            <w:r w:rsidR="00367DA3">
              <w:rPr>
                <w:noProof/>
                <w:webHidden/>
              </w:rPr>
              <w:t>44</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4" w:history="1">
            <w:r w:rsidR="00AD21F0" w:rsidRPr="00AF3F62">
              <w:rPr>
                <w:rStyle w:val="Hyperlink"/>
                <w:noProof/>
              </w:rPr>
              <w:t>5.6.2.1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კვლევის მიზანი და მეთოდოლოგია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_Toc85621964 \h </w:instrText>
            </w:r>
            <w:r w:rsidR="00AD21F0" w:rsidRPr="00AF3F62">
              <w:rPr>
                <w:noProof/>
                <w:webHidden/>
              </w:rPr>
            </w:r>
            <w:r w:rsidR="00AD21F0" w:rsidRPr="00AF3F62">
              <w:rPr>
                <w:noProof/>
                <w:webHidden/>
              </w:rPr>
              <w:fldChar w:fldCharType="separate"/>
            </w:r>
            <w:r w:rsidR="00367DA3">
              <w:rPr>
                <w:noProof/>
                <w:webHidden/>
              </w:rPr>
              <w:t>46</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5" w:history="1">
            <w:r w:rsidR="00AD21F0" w:rsidRPr="00AF3F62">
              <w:rPr>
                <w:rStyle w:val="Hyperlink"/>
                <w:noProof/>
              </w:rPr>
              <w:t>5.6.2.2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ფაუნისტური კვლევის მეთოდოლოგია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_Toc85621965 \h </w:instrText>
            </w:r>
            <w:r w:rsidR="00AD21F0" w:rsidRPr="00AF3F62">
              <w:rPr>
                <w:noProof/>
                <w:webHidden/>
              </w:rPr>
            </w:r>
            <w:r w:rsidR="00AD21F0" w:rsidRPr="00AF3F62">
              <w:rPr>
                <w:noProof/>
                <w:webHidden/>
              </w:rPr>
              <w:fldChar w:fldCharType="separate"/>
            </w:r>
            <w:r w:rsidR="00367DA3">
              <w:rPr>
                <w:noProof/>
                <w:webHidden/>
              </w:rPr>
              <w:t>47</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6" w:history="1">
            <w:r w:rsidR="00AD21F0" w:rsidRPr="00AF3F62">
              <w:rPr>
                <w:rStyle w:val="Hyperlink"/>
                <w:noProof/>
              </w:rPr>
              <w:t>5.6.2.3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საველე კვლევის შედეგები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_Toc85621966 \h </w:instrText>
            </w:r>
            <w:r w:rsidR="00AD21F0" w:rsidRPr="00AF3F62">
              <w:rPr>
                <w:noProof/>
                <w:webHidden/>
              </w:rPr>
            </w:r>
            <w:r w:rsidR="00AD21F0" w:rsidRPr="00AF3F62">
              <w:rPr>
                <w:noProof/>
                <w:webHidden/>
              </w:rPr>
              <w:fldChar w:fldCharType="separate"/>
            </w:r>
            <w:r w:rsidR="00367DA3">
              <w:rPr>
                <w:noProof/>
                <w:webHidden/>
              </w:rPr>
              <w:t>48</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7" w:history="1">
            <w:r w:rsidR="00AD21F0" w:rsidRPr="00AF3F62">
              <w:rPr>
                <w:rStyle w:val="Hyperlink"/>
                <w:noProof/>
              </w:rPr>
              <w:t>5.6.2.4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ძუძუმწოვრები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_Toc85621967 \h </w:instrText>
            </w:r>
            <w:r w:rsidR="00AD21F0" w:rsidRPr="00AF3F62">
              <w:rPr>
                <w:noProof/>
                <w:webHidden/>
              </w:rPr>
            </w:r>
            <w:r w:rsidR="00AD21F0" w:rsidRPr="00AF3F62">
              <w:rPr>
                <w:noProof/>
                <w:webHidden/>
              </w:rPr>
              <w:fldChar w:fldCharType="separate"/>
            </w:r>
            <w:r w:rsidR="00367DA3">
              <w:rPr>
                <w:noProof/>
                <w:webHidden/>
              </w:rPr>
              <w:t>48</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8" w:history="1">
            <w:r w:rsidR="00AD21F0" w:rsidRPr="00AF3F62">
              <w:rPr>
                <w:rStyle w:val="Hyperlink"/>
                <w:noProof/>
              </w:rPr>
              <w:t>5.6.2.5</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ხელფრთიანები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_Toc85621968 \h </w:instrText>
            </w:r>
            <w:r w:rsidR="00AD21F0" w:rsidRPr="00AF3F62">
              <w:rPr>
                <w:noProof/>
                <w:webHidden/>
              </w:rPr>
            </w:r>
            <w:r w:rsidR="00AD21F0" w:rsidRPr="00AF3F62">
              <w:rPr>
                <w:noProof/>
                <w:webHidden/>
              </w:rPr>
              <w:fldChar w:fldCharType="separate"/>
            </w:r>
            <w:r w:rsidR="00367DA3">
              <w:rPr>
                <w:noProof/>
                <w:webHidden/>
              </w:rPr>
              <w:t>50</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69" w:history="1">
            <w:r w:rsidR="00AD21F0" w:rsidRPr="00AF3F62">
              <w:rPr>
                <w:rStyle w:val="Hyperlink"/>
                <w:noProof/>
              </w:rPr>
              <w:t>5.6.2.6</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ფრინველები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_Toc85621969 \h </w:instrText>
            </w:r>
            <w:r w:rsidR="00AD21F0" w:rsidRPr="00AF3F62">
              <w:rPr>
                <w:noProof/>
                <w:webHidden/>
              </w:rPr>
            </w:r>
            <w:r w:rsidR="00AD21F0" w:rsidRPr="00AF3F62">
              <w:rPr>
                <w:noProof/>
                <w:webHidden/>
              </w:rPr>
              <w:fldChar w:fldCharType="separate"/>
            </w:r>
            <w:r w:rsidR="00367DA3">
              <w:rPr>
                <w:noProof/>
                <w:webHidden/>
              </w:rPr>
              <w:t>51</w:t>
            </w:r>
            <w:r w:rsidR="00AD21F0" w:rsidRPr="00AF3F62">
              <w:rPr>
                <w:noProof/>
                <w:webHidden/>
              </w:rPr>
              <w:fldChar w:fldCharType="end"/>
            </w:r>
          </w:hyperlink>
        </w:p>
        <w:p w:rsidR="00AD21F0" w:rsidRPr="00AF3F62" w:rsidRDefault="00BB68E3">
          <w:pPr>
            <w:pStyle w:val="TOC5"/>
            <w:tabs>
              <w:tab w:val="left" w:pos="1799"/>
              <w:tab w:val="right" w:leader="dot" w:pos="9621"/>
            </w:tabs>
            <w:rPr>
              <w:rFonts w:asciiTheme="minorHAnsi" w:eastAsiaTheme="minorEastAsia" w:hAnsiTheme="minorHAnsi"/>
              <w:noProof/>
              <w:color w:val="auto"/>
              <w:sz w:val="22"/>
              <w:lang w:val="ru-RU" w:eastAsia="ru-RU"/>
            </w:rPr>
          </w:pPr>
          <w:hyperlink w:anchor="_Toc85621970" w:history="1">
            <w:r w:rsidR="00AD21F0" w:rsidRPr="00AF3F62">
              <w:rPr>
                <w:rStyle w:val="Hyperlink"/>
                <w:noProof/>
                <w:lang w:val="ka-GE"/>
              </w:rPr>
              <w:t>5.6.2.6.1</w:t>
            </w:r>
            <w:r w:rsidR="00AD21F0" w:rsidRPr="00AF3F62">
              <w:rPr>
                <w:rFonts w:asciiTheme="minorHAnsi" w:eastAsiaTheme="minorEastAsia" w:hAnsiTheme="minorHAnsi"/>
                <w:noProof/>
                <w:color w:val="auto"/>
                <w:sz w:val="22"/>
                <w:lang w:val="ru-RU" w:eastAsia="ru-RU"/>
              </w:rPr>
              <w:tab/>
            </w:r>
            <w:r w:rsidR="00AD21F0" w:rsidRPr="00AF3F62">
              <w:rPr>
                <w:rStyle w:val="Hyperlink"/>
                <w:noProof/>
                <w:lang w:val="ka-GE"/>
              </w:rPr>
              <w:t>კვლევის მიზანი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_Toc85621970 \h </w:instrText>
            </w:r>
            <w:r w:rsidR="00AD21F0" w:rsidRPr="00AF3F62">
              <w:rPr>
                <w:noProof/>
                <w:webHidden/>
              </w:rPr>
            </w:r>
            <w:r w:rsidR="00AD21F0" w:rsidRPr="00AF3F62">
              <w:rPr>
                <w:noProof/>
                <w:webHidden/>
              </w:rPr>
              <w:fldChar w:fldCharType="separate"/>
            </w:r>
            <w:r w:rsidR="00367DA3">
              <w:rPr>
                <w:noProof/>
                <w:webHidden/>
              </w:rPr>
              <w:t>52</w:t>
            </w:r>
            <w:r w:rsidR="00AD21F0" w:rsidRPr="00AF3F62">
              <w:rPr>
                <w:noProof/>
                <w:webHidden/>
              </w:rPr>
              <w:fldChar w:fldCharType="end"/>
            </w:r>
          </w:hyperlink>
        </w:p>
        <w:p w:rsidR="00AD21F0" w:rsidRPr="00AF3F62" w:rsidRDefault="00BB68E3">
          <w:pPr>
            <w:pStyle w:val="TOC5"/>
            <w:tabs>
              <w:tab w:val="left" w:pos="1799"/>
              <w:tab w:val="right" w:leader="dot" w:pos="9621"/>
            </w:tabs>
            <w:rPr>
              <w:rFonts w:asciiTheme="minorHAnsi" w:eastAsiaTheme="minorEastAsia" w:hAnsiTheme="minorHAnsi"/>
              <w:noProof/>
              <w:color w:val="auto"/>
              <w:sz w:val="22"/>
              <w:lang w:val="ru-RU" w:eastAsia="ru-RU"/>
            </w:rPr>
          </w:pPr>
          <w:hyperlink w:anchor="_Toc85621971" w:history="1">
            <w:r w:rsidR="00AD21F0" w:rsidRPr="00AF3F62">
              <w:rPr>
                <w:rStyle w:val="Hyperlink"/>
                <w:noProof/>
                <w:lang w:val="ka-GE"/>
              </w:rPr>
              <w:t>5.6.2.6.2</w:t>
            </w:r>
            <w:r w:rsidR="00AD21F0" w:rsidRPr="00AF3F62">
              <w:rPr>
                <w:rFonts w:asciiTheme="minorHAnsi" w:eastAsiaTheme="minorEastAsia" w:hAnsiTheme="minorHAnsi"/>
                <w:noProof/>
                <w:color w:val="auto"/>
                <w:sz w:val="22"/>
                <w:lang w:val="ru-RU" w:eastAsia="ru-RU"/>
              </w:rPr>
              <w:tab/>
            </w:r>
            <w:r w:rsidR="00AD21F0" w:rsidRPr="00AF3F62">
              <w:rPr>
                <w:rStyle w:val="Hyperlink"/>
                <w:noProof/>
                <w:lang w:val="ka-GE"/>
              </w:rPr>
              <w:t>ორნითოლოგიური კვლევის მეთოდები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_Toc85621971 \h </w:instrText>
            </w:r>
            <w:r w:rsidR="00AD21F0" w:rsidRPr="00AF3F62">
              <w:rPr>
                <w:noProof/>
                <w:webHidden/>
              </w:rPr>
            </w:r>
            <w:r w:rsidR="00AD21F0" w:rsidRPr="00AF3F62">
              <w:rPr>
                <w:noProof/>
                <w:webHidden/>
              </w:rPr>
              <w:fldChar w:fldCharType="separate"/>
            </w:r>
            <w:r w:rsidR="00367DA3">
              <w:rPr>
                <w:noProof/>
                <w:webHidden/>
              </w:rPr>
              <w:t>52</w:t>
            </w:r>
            <w:r w:rsidR="00AD21F0" w:rsidRPr="00AF3F62">
              <w:rPr>
                <w:noProof/>
                <w:webHidden/>
              </w:rPr>
              <w:fldChar w:fldCharType="end"/>
            </w:r>
          </w:hyperlink>
        </w:p>
        <w:p w:rsidR="00AD21F0" w:rsidRPr="00AF3F62" w:rsidRDefault="00BB68E3">
          <w:pPr>
            <w:pStyle w:val="TOC5"/>
            <w:tabs>
              <w:tab w:val="left" w:pos="1799"/>
              <w:tab w:val="right" w:leader="dot" w:pos="9621"/>
            </w:tabs>
            <w:rPr>
              <w:rFonts w:asciiTheme="minorHAnsi" w:eastAsiaTheme="minorEastAsia" w:hAnsiTheme="minorHAnsi"/>
              <w:noProof/>
              <w:color w:val="auto"/>
              <w:sz w:val="22"/>
              <w:lang w:val="ru-RU" w:eastAsia="ru-RU"/>
            </w:rPr>
          </w:pPr>
          <w:hyperlink w:anchor="_Toc85621972" w:history="1">
            <w:r w:rsidR="00AD21F0" w:rsidRPr="00AF3F62">
              <w:rPr>
                <w:rStyle w:val="Hyperlink"/>
                <w:noProof/>
                <w:lang w:val="ka-GE"/>
              </w:rPr>
              <w:t>5.6.2.6.3</w:t>
            </w:r>
            <w:r w:rsidR="00AD21F0" w:rsidRPr="00AF3F62">
              <w:rPr>
                <w:rFonts w:asciiTheme="minorHAnsi" w:eastAsiaTheme="minorEastAsia" w:hAnsiTheme="minorHAnsi"/>
                <w:noProof/>
                <w:color w:val="auto"/>
                <w:sz w:val="22"/>
                <w:lang w:val="ru-RU" w:eastAsia="ru-RU"/>
              </w:rPr>
              <w:tab/>
            </w:r>
            <w:r w:rsidR="00AD21F0" w:rsidRPr="00AF3F62">
              <w:rPr>
                <w:rStyle w:val="Hyperlink"/>
                <w:noProof/>
                <w:lang w:val="ka-GE"/>
              </w:rPr>
              <w:t>ფრინველთა სამიგრაციო მარშრუტები პროექტის არეალში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_Toc85621972 \h </w:instrText>
            </w:r>
            <w:r w:rsidR="00AD21F0" w:rsidRPr="00AF3F62">
              <w:rPr>
                <w:noProof/>
                <w:webHidden/>
              </w:rPr>
            </w:r>
            <w:r w:rsidR="00AD21F0" w:rsidRPr="00AF3F62">
              <w:rPr>
                <w:noProof/>
                <w:webHidden/>
              </w:rPr>
              <w:fldChar w:fldCharType="separate"/>
            </w:r>
            <w:r w:rsidR="00367DA3">
              <w:rPr>
                <w:noProof/>
                <w:webHidden/>
              </w:rPr>
              <w:t>53</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73" w:history="1">
            <w:r w:rsidR="00AD21F0" w:rsidRPr="00AF3F62">
              <w:rPr>
                <w:rStyle w:val="Hyperlink"/>
                <w:noProof/>
              </w:rPr>
              <w:t>5.6.2.7</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საქართველოს წითელი ნუსხა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_Toc85621973 \h </w:instrText>
            </w:r>
            <w:r w:rsidR="00AD21F0" w:rsidRPr="00AF3F62">
              <w:rPr>
                <w:noProof/>
                <w:webHidden/>
              </w:rPr>
            </w:r>
            <w:r w:rsidR="00AD21F0" w:rsidRPr="00AF3F62">
              <w:rPr>
                <w:noProof/>
                <w:webHidden/>
              </w:rPr>
              <w:fldChar w:fldCharType="separate"/>
            </w:r>
            <w:r w:rsidR="00367DA3">
              <w:rPr>
                <w:noProof/>
                <w:webHidden/>
              </w:rPr>
              <w:t>54</w:t>
            </w:r>
            <w:r w:rsidR="00AD21F0" w:rsidRPr="00AF3F62">
              <w:rPr>
                <w:noProof/>
                <w:webHidden/>
              </w:rPr>
              <w:fldChar w:fldCharType="end"/>
            </w:r>
          </w:hyperlink>
        </w:p>
        <w:p w:rsidR="00AD21F0" w:rsidRPr="00AF3F62" w:rsidRDefault="00BB68E3">
          <w:pPr>
            <w:pStyle w:val="TOC4"/>
            <w:tabs>
              <w:tab w:val="left" w:pos="1540"/>
              <w:tab w:val="right" w:leader="dot" w:pos="9621"/>
            </w:tabs>
            <w:rPr>
              <w:rFonts w:asciiTheme="minorHAnsi" w:eastAsiaTheme="minorEastAsia" w:hAnsiTheme="minorHAnsi"/>
              <w:noProof/>
              <w:color w:val="auto"/>
              <w:sz w:val="22"/>
              <w:lang w:val="ru-RU" w:eastAsia="ru-RU"/>
            </w:rPr>
          </w:pPr>
          <w:hyperlink w:anchor="_Toc85621974" w:history="1">
            <w:r w:rsidR="00AD21F0" w:rsidRPr="00AF3F62">
              <w:rPr>
                <w:rStyle w:val="Hyperlink"/>
                <w:noProof/>
              </w:rPr>
              <w:t>5.6.2.8</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ქვეწარმავლები და ამფიბიები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_Toc85621974 \h </w:instrText>
            </w:r>
            <w:r w:rsidR="00AD21F0" w:rsidRPr="00AF3F62">
              <w:rPr>
                <w:noProof/>
                <w:webHidden/>
              </w:rPr>
            </w:r>
            <w:r w:rsidR="00AD21F0" w:rsidRPr="00AF3F62">
              <w:rPr>
                <w:noProof/>
                <w:webHidden/>
              </w:rPr>
              <w:fldChar w:fldCharType="separate"/>
            </w:r>
            <w:r w:rsidR="00367DA3">
              <w:rPr>
                <w:noProof/>
                <w:webHidden/>
              </w:rPr>
              <w:t>55</w:t>
            </w:r>
            <w:r w:rsidR="00AD21F0" w:rsidRPr="00AF3F62">
              <w:rPr>
                <w:noProof/>
                <w:webHidden/>
              </w:rPr>
              <w:fldChar w:fldCharType="end"/>
            </w:r>
          </w:hyperlink>
        </w:p>
        <w:p w:rsidR="00AD21F0" w:rsidRPr="00AF3F62" w:rsidRDefault="00BB68E3">
          <w:pPr>
            <w:pStyle w:val="TOC3"/>
            <w:tabs>
              <w:tab w:val="left" w:pos="1100"/>
              <w:tab w:val="right" w:leader="dot" w:pos="9621"/>
            </w:tabs>
            <w:rPr>
              <w:rFonts w:asciiTheme="minorHAnsi" w:eastAsiaTheme="minorEastAsia" w:hAnsiTheme="minorHAnsi"/>
              <w:noProof/>
              <w:color w:val="auto"/>
              <w:sz w:val="22"/>
              <w:lang w:val="ru-RU" w:eastAsia="ru-RU"/>
            </w:rPr>
          </w:pPr>
          <w:hyperlink w:anchor="_Toc85621975" w:history="1">
            <w:r w:rsidR="00AD21F0" w:rsidRPr="00AF3F62">
              <w:rPr>
                <w:rStyle w:val="Hyperlink"/>
                <w:noProof/>
              </w:rPr>
              <w:t>5.6.3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მდინარე რიონის იქტიოფაუნა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_Toc85621975 \h </w:instrText>
            </w:r>
            <w:r w:rsidR="00AD21F0" w:rsidRPr="00AF3F62">
              <w:rPr>
                <w:noProof/>
                <w:webHidden/>
              </w:rPr>
            </w:r>
            <w:r w:rsidR="00AD21F0" w:rsidRPr="00AF3F62">
              <w:rPr>
                <w:noProof/>
                <w:webHidden/>
              </w:rPr>
              <w:fldChar w:fldCharType="separate"/>
            </w:r>
            <w:r w:rsidR="00367DA3">
              <w:rPr>
                <w:noProof/>
                <w:webHidden/>
              </w:rPr>
              <w:t>58</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76" w:history="1">
            <w:r w:rsidR="00AD21F0" w:rsidRPr="00AF3F62">
              <w:rPr>
                <w:rStyle w:val="Hyperlink"/>
                <w:noProof/>
              </w:rPr>
              <w:t>5.7</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ნიადაგის ნაყოფიერ ფენაზე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_Toc85621976 \h </w:instrText>
            </w:r>
            <w:r w:rsidR="00AD21F0" w:rsidRPr="00AF3F62">
              <w:rPr>
                <w:noProof/>
                <w:webHidden/>
              </w:rPr>
            </w:r>
            <w:r w:rsidR="00AD21F0" w:rsidRPr="00AF3F62">
              <w:rPr>
                <w:noProof/>
                <w:webHidden/>
              </w:rPr>
              <w:fldChar w:fldCharType="separate"/>
            </w:r>
            <w:r w:rsidR="00367DA3">
              <w:rPr>
                <w:noProof/>
                <w:webHidden/>
              </w:rPr>
              <w:t>58</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77" w:history="1">
            <w:r w:rsidR="00AD21F0" w:rsidRPr="00AF3F62">
              <w:rPr>
                <w:rStyle w:val="Hyperlink"/>
                <w:noProof/>
              </w:rPr>
              <w:t>5.8</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ვიზუალურ-ლანდშაფტური ზემოქმედება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_Toc85621977 \h </w:instrText>
            </w:r>
            <w:r w:rsidR="00AD21F0" w:rsidRPr="00AF3F62">
              <w:rPr>
                <w:noProof/>
                <w:webHidden/>
              </w:rPr>
            </w:r>
            <w:r w:rsidR="00AD21F0" w:rsidRPr="00AF3F62">
              <w:rPr>
                <w:noProof/>
                <w:webHidden/>
              </w:rPr>
              <w:fldChar w:fldCharType="separate"/>
            </w:r>
            <w:r w:rsidR="00367DA3">
              <w:rPr>
                <w:noProof/>
                <w:webHidden/>
              </w:rPr>
              <w:t>59</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78" w:history="1">
            <w:r w:rsidR="00AD21F0" w:rsidRPr="00AF3F62">
              <w:rPr>
                <w:rStyle w:val="Hyperlink"/>
                <w:noProof/>
              </w:rPr>
              <w:t>5.9</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ნარჩენები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_Toc85621978 \h </w:instrText>
            </w:r>
            <w:r w:rsidR="00AD21F0" w:rsidRPr="00AF3F62">
              <w:rPr>
                <w:noProof/>
                <w:webHidden/>
              </w:rPr>
            </w:r>
            <w:r w:rsidR="00AD21F0" w:rsidRPr="00AF3F62">
              <w:rPr>
                <w:noProof/>
                <w:webHidden/>
              </w:rPr>
              <w:fldChar w:fldCharType="separate"/>
            </w:r>
            <w:r w:rsidR="00367DA3">
              <w:rPr>
                <w:noProof/>
                <w:webHidden/>
              </w:rPr>
              <w:t>60</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79" w:history="1">
            <w:r w:rsidR="00AD21F0" w:rsidRPr="00AF3F62">
              <w:rPr>
                <w:rStyle w:val="Hyperlink"/>
                <w:noProof/>
              </w:rPr>
              <w:t>5.10</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საზოგადოების ჯანმრთელობასა და უსაფრთხოებასთან დაკავშირებული რისკები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_Toc85621979 \h </w:instrText>
            </w:r>
            <w:r w:rsidR="00AD21F0" w:rsidRPr="00AF3F62">
              <w:rPr>
                <w:noProof/>
                <w:webHidden/>
              </w:rPr>
            </w:r>
            <w:r w:rsidR="00AD21F0" w:rsidRPr="00AF3F62">
              <w:rPr>
                <w:noProof/>
                <w:webHidden/>
              </w:rPr>
              <w:fldChar w:fldCharType="separate"/>
            </w:r>
            <w:r w:rsidR="00367DA3">
              <w:rPr>
                <w:noProof/>
                <w:webHidden/>
              </w:rPr>
              <w:t>60</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80" w:history="1">
            <w:r w:rsidR="00AD21F0" w:rsidRPr="00AF3F62">
              <w:rPr>
                <w:rStyle w:val="Hyperlink"/>
                <w:noProof/>
              </w:rPr>
              <w:t>5.11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სოციალურ-ეკონომიკურ გარემოზე ზემოქმედება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_Toc85621980 \h </w:instrText>
            </w:r>
            <w:r w:rsidR="00AD21F0" w:rsidRPr="00AF3F62">
              <w:rPr>
                <w:noProof/>
                <w:webHidden/>
              </w:rPr>
            </w:r>
            <w:r w:rsidR="00AD21F0" w:rsidRPr="00AF3F62">
              <w:rPr>
                <w:noProof/>
                <w:webHidden/>
              </w:rPr>
              <w:fldChar w:fldCharType="separate"/>
            </w:r>
            <w:r w:rsidR="00367DA3">
              <w:rPr>
                <w:noProof/>
                <w:webHidden/>
              </w:rPr>
              <w:t>61</w:t>
            </w:r>
            <w:r w:rsidR="00AD21F0" w:rsidRPr="00AF3F62">
              <w:rPr>
                <w:noProof/>
                <w:webHidden/>
              </w:rPr>
              <w:fldChar w:fldCharType="end"/>
            </w:r>
          </w:hyperlink>
        </w:p>
        <w:p w:rsidR="00AD21F0" w:rsidRPr="00AF3F62" w:rsidRDefault="00BB68E3">
          <w:pPr>
            <w:pStyle w:val="TOC3"/>
            <w:tabs>
              <w:tab w:val="left" w:pos="1320"/>
              <w:tab w:val="right" w:leader="dot" w:pos="9621"/>
            </w:tabs>
            <w:rPr>
              <w:rFonts w:asciiTheme="minorHAnsi" w:eastAsiaTheme="minorEastAsia" w:hAnsiTheme="minorHAnsi"/>
              <w:noProof/>
              <w:color w:val="auto"/>
              <w:sz w:val="22"/>
              <w:lang w:val="ru-RU" w:eastAsia="ru-RU"/>
            </w:rPr>
          </w:pPr>
          <w:hyperlink w:anchor="_Toc85621981" w:history="1">
            <w:r w:rsidR="00AD21F0" w:rsidRPr="00AF3F62">
              <w:rPr>
                <w:rStyle w:val="Hyperlink"/>
                <w:noProof/>
              </w:rPr>
              <w:t>5.11.1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განსახლება და მიწების შესყიდვა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_Toc85621981 \h </w:instrText>
            </w:r>
            <w:r w:rsidR="00AD21F0" w:rsidRPr="00AF3F62">
              <w:rPr>
                <w:noProof/>
                <w:webHidden/>
              </w:rPr>
            </w:r>
            <w:r w:rsidR="00AD21F0" w:rsidRPr="00AF3F62">
              <w:rPr>
                <w:noProof/>
                <w:webHidden/>
              </w:rPr>
              <w:fldChar w:fldCharType="separate"/>
            </w:r>
            <w:r w:rsidR="00367DA3">
              <w:rPr>
                <w:noProof/>
                <w:webHidden/>
              </w:rPr>
              <w:t>61</w:t>
            </w:r>
            <w:r w:rsidR="00AD21F0" w:rsidRPr="00AF3F62">
              <w:rPr>
                <w:noProof/>
                <w:webHidden/>
              </w:rPr>
              <w:fldChar w:fldCharType="end"/>
            </w:r>
          </w:hyperlink>
        </w:p>
        <w:p w:rsidR="00AD21F0" w:rsidRPr="00AF3F62" w:rsidRDefault="00BB68E3">
          <w:pPr>
            <w:pStyle w:val="TOC3"/>
            <w:tabs>
              <w:tab w:val="left" w:pos="1320"/>
              <w:tab w:val="right" w:leader="dot" w:pos="9621"/>
            </w:tabs>
            <w:rPr>
              <w:rFonts w:asciiTheme="minorHAnsi" w:eastAsiaTheme="minorEastAsia" w:hAnsiTheme="minorHAnsi"/>
              <w:noProof/>
              <w:color w:val="auto"/>
              <w:sz w:val="22"/>
              <w:lang w:val="ru-RU" w:eastAsia="ru-RU"/>
            </w:rPr>
          </w:pPr>
          <w:hyperlink w:anchor="_Toc85621982" w:history="1">
            <w:r w:rsidR="00AD21F0" w:rsidRPr="00AF3F62">
              <w:rPr>
                <w:rStyle w:val="Hyperlink"/>
                <w:noProof/>
              </w:rPr>
              <w:t>5.11.2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დასაქმება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_Toc85621982 \h </w:instrText>
            </w:r>
            <w:r w:rsidR="00AD21F0" w:rsidRPr="00AF3F62">
              <w:rPr>
                <w:noProof/>
                <w:webHidden/>
              </w:rPr>
            </w:r>
            <w:r w:rsidR="00AD21F0" w:rsidRPr="00AF3F62">
              <w:rPr>
                <w:noProof/>
                <w:webHidden/>
              </w:rPr>
              <w:fldChar w:fldCharType="separate"/>
            </w:r>
            <w:r w:rsidR="00367DA3">
              <w:rPr>
                <w:noProof/>
                <w:webHidden/>
              </w:rPr>
              <w:t>61</w:t>
            </w:r>
            <w:r w:rsidR="00AD21F0" w:rsidRPr="00AF3F62">
              <w:rPr>
                <w:noProof/>
                <w:webHidden/>
              </w:rPr>
              <w:fldChar w:fldCharType="end"/>
            </w:r>
          </w:hyperlink>
        </w:p>
        <w:p w:rsidR="00AD21F0" w:rsidRPr="00AF3F62" w:rsidRDefault="00BB68E3">
          <w:pPr>
            <w:pStyle w:val="TOC3"/>
            <w:tabs>
              <w:tab w:val="left" w:pos="1320"/>
              <w:tab w:val="right" w:leader="dot" w:pos="9621"/>
            </w:tabs>
            <w:rPr>
              <w:rFonts w:asciiTheme="minorHAnsi" w:eastAsiaTheme="minorEastAsia" w:hAnsiTheme="minorHAnsi"/>
              <w:noProof/>
              <w:color w:val="auto"/>
              <w:sz w:val="22"/>
              <w:lang w:val="ru-RU" w:eastAsia="ru-RU"/>
            </w:rPr>
          </w:pPr>
          <w:hyperlink w:anchor="_Toc85621983" w:history="1">
            <w:r w:rsidR="00AD21F0" w:rsidRPr="00AF3F62">
              <w:rPr>
                <w:rStyle w:val="Hyperlink"/>
                <w:noProof/>
              </w:rPr>
              <w:t>5.11.3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ეკონომიკაზე და ადგილობრივი მოსახლეობის ცხოვრების პირობებზე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_Toc85621983 \h </w:instrText>
            </w:r>
            <w:r w:rsidR="00AD21F0" w:rsidRPr="00AF3F62">
              <w:rPr>
                <w:noProof/>
                <w:webHidden/>
              </w:rPr>
            </w:r>
            <w:r w:rsidR="00AD21F0" w:rsidRPr="00AF3F62">
              <w:rPr>
                <w:noProof/>
                <w:webHidden/>
              </w:rPr>
              <w:fldChar w:fldCharType="separate"/>
            </w:r>
            <w:r w:rsidR="00367DA3">
              <w:rPr>
                <w:noProof/>
                <w:webHidden/>
              </w:rPr>
              <w:t>61</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84" w:history="1">
            <w:r w:rsidR="00AD21F0" w:rsidRPr="00AF3F62">
              <w:rPr>
                <w:rStyle w:val="Hyperlink"/>
                <w:noProof/>
              </w:rPr>
              <w:t>5.12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ზემოქმედება სატრანსპორტო ნაკადებზე</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_Toc85621984 \h </w:instrText>
            </w:r>
            <w:r w:rsidR="00AD21F0" w:rsidRPr="00AF3F62">
              <w:rPr>
                <w:noProof/>
                <w:webHidden/>
              </w:rPr>
            </w:r>
            <w:r w:rsidR="00AD21F0" w:rsidRPr="00AF3F62">
              <w:rPr>
                <w:noProof/>
                <w:webHidden/>
              </w:rPr>
              <w:fldChar w:fldCharType="separate"/>
            </w:r>
            <w:r w:rsidR="00367DA3">
              <w:rPr>
                <w:noProof/>
                <w:webHidden/>
              </w:rPr>
              <w:t>62</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85" w:history="1">
            <w:r w:rsidR="00AD21F0" w:rsidRPr="00AF3F62">
              <w:rPr>
                <w:rStyle w:val="Hyperlink"/>
                <w:noProof/>
              </w:rPr>
              <w:t>5.13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ისტორიულ-კულტურულ და არქეოლოგიურ ძეგლებზე ზემოქმედების რისკები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_Toc85621985 \h </w:instrText>
            </w:r>
            <w:r w:rsidR="00AD21F0" w:rsidRPr="00AF3F62">
              <w:rPr>
                <w:noProof/>
                <w:webHidden/>
              </w:rPr>
            </w:r>
            <w:r w:rsidR="00AD21F0" w:rsidRPr="00AF3F62">
              <w:rPr>
                <w:noProof/>
                <w:webHidden/>
              </w:rPr>
              <w:fldChar w:fldCharType="separate"/>
            </w:r>
            <w:r w:rsidR="00367DA3">
              <w:rPr>
                <w:noProof/>
                <w:webHidden/>
              </w:rPr>
              <w:t>62</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86" w:history="1">
            <w:r w:rsidR="00AD21F0" w:rsidRPr="00AF3F62">
              <w:rPr>
                <w:rStyle w:val="Hyperlink"/>
                <w:noProof/>
              </w:rPr>
              <w:t>5.14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კუმულაციური ზემოქმედება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_Toc85621986 \h </w:instrText>
            </w:r>
            <w:r w:rsidR="00AD21F0" w:rsidRPr="00AF3F62">
              <w:rPr>
                <w:noProof/>
                <w:webHidden/>
              </w:rPr>
            </w:r>
            <w:r w:rsidR="00AD21F0" w:rsidRPr="00AF3F62">
              <w:rPr>
                <w:noProof/>
                <w:webHidden/>
              </w:rPr>
              <w:fldChar w:fldCharType="separate"/>
            </w:r>
            <w:r w:rsidR="00367DA3">
              <w:rPr>
                <w:noProof/>
                <w:webHidden/>
              </w:rPr>
              <w:t>62</w:t>
            </w:r>
            <w:r w:rsidR="00AD21F0" w:rsidRPr="00AF3F62">
              <w:rPr>
                <w:noProof/>
                <w:webHidden/>
              </w:rPr>
              <w:fldChar w:fldCharType="end"/>
            </w:r>
          </w:hyperlink>
        </w:p>
        <w:p w:rsidR="00AD21F0" w:rsidRPr="00AF3F62" w:rsidRDefault="00BB68E3">
          <w:pPr>
            <w:pStyle w:val="TOC1"/>
            <w:tabs>
              <w:tab w:val="left" w:pos="442"/>
              <w:tab w:val="right" w:leader="dot" w:pos="9621"/>
            </w:tabs>
            <w:rPr>
              <w:rFonts w:asciiTheme="minorHAnsi" w:eastAsiaTheme="minorEastAsia" w:hAnsiTheme="minorHAnsi"/>
              <w:b w:val="0"/>
              <w:noProof/>
              <w:color w:val="auto"/>
              <w:lang w:val="ru-RU" w:eastAsia="ru-RU"/>
            </w:rPr>
          </w:pPr>
          <w:hyperlink w:anchor="_Toc85621987" w:history="1">
            <w:r w:rsidR="00AD21F0" w:rsidRPr="00AF3F62">
              <w:rPr>
                <w:rStyle w:val="Hyperlink"/>
                <w:rFonts w:eastAsia="Calibri"/>
                <w:noProof/>
                <w:lang w:val="ka-GE"/>
              </w:rPr>
              <w:t>6</w:t>
            </w:r>
            <w:r w:rsidR="00AD21F0" w:rsidRPr="00AF3F62">
              <w:rPr>
                <w:rFonts w:asciiTheme="minorHAnsi" w:eastAsiaTheme="minorEastAsia" w:hAnsiTheme="minorHAnsi"/>
                <w:b w:val="0"/>
                <w:noProof/>
                <w:color w:val="auto"/>
                <w:lang w:val="ru-RU" w:eastAsia="ru-RU"/>
              </w:rPr>
              <w:tab/>
            </w:r>
            <w:r w:rsidR="00AD21F0" w:rsidRPr="00AF3F62">
              <w:rPr>
                <w:rStyle w:val="Hyperlink"/>
                <w:rFonts w:eastAsia="Calibri"/>
                <w:noProof/>
                <w:lang w:val="ka-GE"/>
              </w:rPr>
              <w:t>გარემოსდაცვითი მენეჯმენტის და მონიტორინგის პრინციპები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_Toc85621987 \h </w:instrText>
            </w:r>
            <w:r w:rsidR="00AD21F0" w:rsidRPr="00AF3F62">
              <w:rPr>
                <w:noProof/>
                <w:webHidden/>
              </w:rPr>
            </w:r>
            <w:r w:rsidR="00AD21F0" w:rsidRPr="00AF3F62">
              <w:rPr>
                <w:noProof/>
                <w:webHidden/>
              </w:rPr>
              <w:fldChar w:fldCharType="separate"/>
            </w:r>
            <w:r w:rsidR="00367DA3">
              <w:rPr>
                <w:noProof/>
                <w:webHidden/>
              </w:rPr>
              <w:t>63</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88" w:history="1">
            <w:r w:rsidR="00AD21F0" w:rsidRPr="00AF3F62">
              <w:rPr>
                <w:rStyle w:val="Hyperlink"/>
                <w:noProof/>
              </w:rPr>
              <w:t>6.1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გარემოზე ზემოქმედების შემამცირებელი ღონისძიებების წინასწარი მონახაზი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_Toc85621988 \h </w:instrText>
            </w:r>
            <w:r w:rsidR="00AD21F0" w:rsidRPr="00AF3F62">
              <w:rPr>
                <w:noProof/>
                <w:webHidden/>
              </w:rPr>
            </w:r>
            <w:r w:rsidR="00AD21F0" w:rsidRPr="00AF3F62">
              <w:rPr>
                <w:noProof/>
                <w:webHidden/>
              </w:rPr>
              <w:fldChar w:fldCharType="separate"/>
            </w:r>
            <w:r w:rsidR="00367DA3">
              <w:rPr>
                <w:noProof/>
                <w:webHidden/>
              </w:rPr>
              <w:t>64</w:t>
            </w:r>
            <w:r w:rsidR="00AD21F0" w:rsidRPr="00AF3F62">
              <w:rPr>
                <w:noProof/>
                <w:webHidden/>
              </w:rPr>
              <w:fldChar w:fldCharType="end"/>
            </w:r>
          </w:hyperlink>
        </w:p>
        <w:p w:rsidR="00AD21F0" w:rsidRPr="00AF3F62" w:rsidRDefault="00BB68E3">
          <w:pPr>
            <w:pStyle w:val="TOC1"/>
            <w:tabs>
              <w:tab w:val="left" w:pos="442"/>
              <w:tab w:val="right" w:leader="dot" w:pos="9621"/>
            </w:tabs>
            <w:rPr>
              <w:rFonts w:asciiTheme="minorHAnsi" w:eastAsiaTheme="minorEastAsia" w:hAnsiTheme="minorHAnsi"/>
              <w:b w:val="0"/>
              <w:noProof/>
              <w:color w:val="auto"/>
              <w:lang w:val="ru-RU" w:eastAsia="ru-RU"/>
            </w:rPr>
          </w:pPr>
          <w:hyperlink w:anchor="_Toc85621989" w:history="1">
            <w:r w:rsidR="00AD21F0" w:rsidRPr="00AF3F62">
              <w:rPr>
                <w:rStyle w:val="Hyperlink"/>
                <w:noProof/>
                <w:lang w:val="ka-GE"/>
              </w:rPr>
              <w:t>7</w:t>
            </w:r>
            <w:r w:rsidR="00AD21F0" w:rsidRPr="00AF3F62">
              <w:rPr>
                <w:rFonts w:asciiTheme="minorHAnsi" w:eastAsiaTheme="minorEastAsia" w:hAnsiTheme="minorHAnsi"/>
                <w:b w:val="0"/>
                <w:noProof/>
                <w:color w:val="auto"/>
                <w:lang w:val="ru-RU" w:eastAsia="ru-RU"/>
              </w:rPr>
              <w:tab/>
            </w:r>
            <w:r w:rsidR="00AD21F0" w:rsidRPr="00AF3F62">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_Toc85621989 \h </w:instrText>
            </w:r>
            <w:r w:rsidR="00AD21F0" w:rsidRPr="00AF3F62">
              <w:rPr>
                <w:noProof/>
                <w:webHidden/>
              </w:rPr>
            </w:r>
            <w:r w:rsidR="00AD21F0" w:rsidRPr="00AF3F62">
              <w:rPr>
                <w:noProof/>
                <w:webHidden/>
              </w:rPr>
              <w:fldChar w:fldCharType="separate"/>
            </w:r>
            <w:r w:rsidR="00367DA3">
              <w:rPr>
                <w:noProof/>
                <w:webHidden/>
              </w:rPr>
              <w:t>72</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0" w:history="1">
            <w:r w:rsidR="00AD21F0" w:rsidRPr="00AF3F62">
              <w:rPr>
                <w:rStyle w:val="Hyperlink"/>
                <w:noProof/>
              </w:rPr>
              <w:t>7.1</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ემისიები ატმოსფერულ ჰაერში და ხმაურის გავრცელება</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_Toc85621990 \h </w:instrText>
            </w:r>
            <w:r w:rsidR="00AD21F0" w:rsidRPr="00AF3F62">
              <w:rPr>
                <w:noProof/>
                <w:webHidden/>
              </w:rPr>
            </w:r>
            <w:r w:rsidR="00AD21F0" w:rsidRPr="00AF3F62">
              <w:rPr>
                <w:noProof/>
                <w:webHidden/>
              </w:rPr>
              <w:fldChar w:fldCharType="separate"/>
            </w:r>
            <w:r w:rsidR="00367DA3">
              <w:rPr>
                <w:noProof/>
                <w:webHidden/>
              </w:rPr>
              <w:t>72</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1" w:history="1">
            <w:r w:rsidR="00AD21F0" w:rsidRPr="00AF3F62">
              <w:rPr>
                <w:rStyle w:val="Hyperlink"/>
                <w:noProof/>
              </w:rPr>
              <w:t>7.2</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გეოლოგიურ გარემო, საშიში-გეოდინამიკური პროცესები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_Toc85621991 \h </w:instrText>
            </w:r>
            <w:r w:rsidR="00AD21F0" w:rsidRPr="00AF3F62">
              <w:rPr>
                <w:noProof/>
                <w:webHidden/>
              </w:rPr>
            </w:r>
            <w:r w:rsidR="00AD21F0" w:rsidRPr="00AF3F62">
              <w:rPr>
                <w:noProof/>
                <w:webHidden/>
              </w:rPr>
              <w:fldChar w:fldCharType="separate"/>
            </w:r>
            <w:r w:rsidR="00367DA3">
              <w:rPr>
                <w:noProof/>
                <w:webHidden/>
              </w:rPr>
              <w:t>72</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2" w:history="1">
            <w:r w:rsidR="00AD21F0" w:rsidRPr="00AF3F62">
              <w:rPr>
                <w:rStyle w:val="Hyperlink"/>
                <w:noProof/>
              </w:rPr>
              <w:t>7.3</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წყლის გარემო</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_Toc85621992 \h </w:instrText>
            </w:r>
            <w:r w:rsidR="00AD21F0" w:rsidRPr="00AF3F62">
              <w:rPr>
                <w:noProof/>
                <w:webHidden/>
              </w:rPr>
            </w:r>
            <w:r w:rsidR="00AD21F0" w:rsidRPr="00AF3F62">
              <w:rPr>
                <w:noProof/>
                <w:webHidden/>
              </w:rPr>
              <w:fldChar w:fldCharType="separate"/>
            </w:r>
            <w:r w:rsidR="00367DA3">
              <w:rPr>
                <w:noProof/>
                <w:webHidden/>
              </w:rPr>
              <w:t>73</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3" w:history="1">
            <w:r w:rsidR="00AD21F0" w:rsidRPr="00AF3F62">
              <w:rPr>
                <w:rStyle w:val="Hyperlink"/>
                <w:noProof/>
              </w:rPr>
              <w:t>7.4</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ბიოლოგიური გარემო</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_Toc85621993 \h </w:instrText>
            </w:r>
            <w:r w:rsidR="00AD21F0" w:rsidRPr="00AF3F62">
              <w:rPr>
                <w:noProof/>
                <w:webHidden/>
              </w:rPr>
            </w:r>
            <w:r w:rsidR="00AD21F0" w:rsidRPr="00AF3F62">
              <w:rPr>
                <w:noProof/>
                <w:webHidden/>
              </w:rPr>
              <w:fldChar w:fldCharType="separate"/>
            </w:r>
            <w:r w:rsidR="00367DA3">
              <w:rPr>
                <w:noProof/>
                <w:webHidden/>
              </w:rPr>
              <w:t>73</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4" w:history="1">
            <w:r w:rsidR="00AD21F0" w:rsidRPr="00AF3F62">
              <w:rPr>
                <w:rStyle w:val="Hyperlink"/>
                <w:noProof/>
              </w:rPr>
              <w:t>7.5</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ნიადაგი და გრუნტის ხარისხი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_Toc85621994 \h </w:instrText>
            </w:r>
            <w:r w:rsidR="00AD21F0" w:rsidRPr="00AF3F62">
              <w:rPr>
                <w:noProof/>
                <w:webHidden/>
              </w:rPr>
            </w:r>
            <w:r w:rsidR="00AD21F0" w:rsidRPr="00AF3F62">
              <w:rPr>
                <w:noProof/>
                <w:webHidden/>
              </w:rPr>
              <w:fldChar w:fldCharType="separate"/>
            </w:r>
            <w:r w:rsidR="00367DA3">
              <w:rPr>
                <w:noProof/>
                <w:webHidden/>
              </w:rPr>
              <w:t>74</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5" w:history="1">
            <w:r w:rsidR="00AD21F0" w:rsidRPr="00AF3F62">
              <w:rPr>
                <w:rStyle w:val="Hyperlink"/>
                <w:noProof/>
              </w:rPr>
              <w:t>7.6</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ნარჩენები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_Toc85621995 \h </w:instrText>
            </w:r>
            <w:r w:rsidR="00AD21F0" w:rsidRPr="00AF3F62">
              <w:rPr>
                <w:noProof/>
                <w:webHidden/>
              </w:rPr>
            </w:r>
            <w:r w:rsidR="00AD21F0" w:rsidRPr="00AF3F62">
              <w:rPr>
                <w:noProof/>
                <w:webHidden/>
              </w:rPr>
              <w:fldChar w:fldCharType="separate"/>
            </w:r>
            <w:r w:rsidR="00367DA3">
              <w:rPr>
                <w:noProof/>
                <w:webHidden/>
              </w:rPr>
              <w:t>74</w:t>
            </w:r>
            <w:r w:rsidR="00AD21F0" w:rsidRPr="00AF3F62">
              <w:rPr>
                <w:noProof/>
                <w:webHidden/>
              </w:rPr>
              <w:fldChar w:fldCharType="end"/>
            </w:r>
          </w:hyperlink>
        </w:p>
        <w:p w:rsidR="00AD21F0" w:rsidRPr="00AF3F62" w:rsidRDefault="00BB68E3">
          <w:pPr>
            <w:pStyle w:val="TOC2"/>
            <w:tabs>
              <w:tab w:val="left" w:pos="879"/>
              <w:tab w:val="right" w:leader="dot" w:pos="9621"/>
            </w:tabs>
            <w:rPr>
              <w:rFonts w:asciiTheme="minorHAnsi" w:eastAsiaTheme="minorEastAsia" w:hAnsiTheme="minorHAnsi"/>
              <w:noProof/>
              <w:color w:val="auto"/>
              <w:sz w:val="22"/>
              <w:lang w:val="ru-RU" w:eastAsia="ru-RU"/>
            </w:rPr>
          </w:pPr>
          <w:hyperlink w:anchor="_Toc85621996" w:history="1">
            <w:r w:rsidR="00AD21F0" w:rsidRPr="00AF3F62">
              <w:rPr>
                <w:rStyle w:val="Hyperlink"/>
                <w:noProof/>
              </w:rPr>
              <w:t>7.7</w:t>
            </w:r>
            <w:r w:rsidR="00AD21F0" w:rsidRPr="00AF3F62">
              <w:rPr>
                <w:rFonts w:asciiTheme="minorHAnsi" w:eastAsiaTheme="minorEastAsia" w:hAnsiTheme="minorHAnsi"/>
                <w:noProof/>
                <w:color w:val="auto"/>
                <w:sz w:val="22"/>
                <w:lang w:val="ru-RU" w:eastAsia="ru-RU"/>
              </w:rPr>
              <w:tab/>
            </w:r>
            <w:r w:rsidR="00AD21F0" w:rsidRPr="00AF3F62">
              <w:rPr>
                <w:rStyle w:val="Hyperlink"/>
                <w:noProof/>
              </w:rPr>
              <w:t>სოციალური საკითხები</w:t>
            </w:r>
            <w:r w:rsidR="00AD21F0" w:rsidRPr="00AF3F62">
              <w:rPr>
                <w:noProof/>
                <w:webHidden/>
              </w:rPr>
              <w:tab/>
            </w:r>
            <w:r w:rsidR="00AD21F0" w:rsidRPr="00AF3F62">
              <w:rPr>
                <w:noProof/>
                <w:webHidden/>
              </w:rPr>
              <w:fldChar w:fldCharType="begin"/>
            </w:r>
            <w:r w:rsidR="00AD21F0" w:rsidRPr="00AF3F62">
              <w:rPr>
                <w:noProof/>
                <w:webHidden/>
              </w:rPr>
              <w:instrText xml:space="preserve"> PAGEREF _Toc85621996 \h </w:instrText>
            </w:r>
            <w:r w:rsidR="00AD21F0" w:rsidRPr="00AF3F62">
              <w:rPr>
                <w:noProof/>
                <w:webHidden/>
              </w:rPr>
            </w:r>
            <w:r w:rsidR="00AD21F0" w:rsidRPr="00AF3F62">
              <w:rPr>
                <w:noProof/>
                <w:webHidden/>
              </w:rPr>
              <w:fldChar w:fldCharType="separate"/>
            </w:r>
            <w:r w:rsidR="00367DA3">
              <w:rPr>
                <w:noProof/>
                <w:webHidden/>
              </w:rPr>
              <w:t>74</w:t>
            </w:r>
            <w:r w:rsidR="00AD21F0" w:rsidRPr="00AF3F62">
              <w:rPr>
                <w:noProof/>
                <w:webHidden/>
              </w:rPr>
              <w:fldChar w:fldCharType="end"/>
            </w:r>
          </w:hyperlink>
        </w:p>
        <w:p w:rsidR="001167AD" w:rsidRPr="00AF3F62" w:rsidRDefault="00886582" w:rsidP="007B01F8">
          <w:pPr>
            <w:rPr>
              <w:lang w:val="ka-GE"/>
            </w:rPr>
          </w:pPr>
          <w:r w:rsidRPr="00AF3F62">
            <w:rPr>
              <w:lang w:val="ka-GE"/>
            </w:rPr>
            <w:fldChar w:fldCharType="end"/>
          </w:r>
        </w:p>
      </w:sdtContent>
    </w:sdt>
    <w:p w:rsidR="001167AD" w:rsidRPr="00AF3F62" w:rsidRDefault="001167AD" w:rsidP="007B01F8">
      <w:pPr>
        <w:spacing w:after="160"/>
        <w:rPr>
          <w:b/>
          <w:lang w:val="ka-GE"/>
        </w:rPr>
      </w:pPr>
    </w:p>
    <w:p w:rsidR="001167AD" w:rsidRPr="00AF3F62" w:rsidRDefault="001167AD" w:rsidP="007B01F8">
      <w:pPr>
        <w:spacing w:after="160"/>
        <w:rPr>
          <w:b/>
          <w:lang w:val="ka-GE"/>
        </w:rPr>
      </w:pPr>
    </w:p>
    <w:p w:rsidR="00E543A9" w:rsidRPr="00AF3F62" w:rsidRDefault="00F05EC5" w:rsidP="007B01F8">
      <w:pPr>
        <w:spacing w:after="160"/>
        <w:rPr>
          <w:b/>
          <w:lang w:val="ka-GE"/>
        </w:rPr>
      </w:pPr>
      <w:r w:rsidRPr="00AF3F62">
        <w:rPr>
          <w:b/>
          <w:lang w:val="ka-GE"/>
        </w:rPr>
        <w:br w:type="page"/>
      </w:r>
    </w:p>
    <w:p w:rsidR="00E543A9" w:rsidRPr="00AF3F62" w:rsidRDefault="00E543A9" w:rsidP="007B01F8">
      <w:pPr>
        <w:pStyle w:val="Heading1"/>
        <w:rPr>
          <w:lang w:val="ka-GE"/>
        </w:rPr>
      </w:pPr>
      <w:bookmarkStart w:id="0" w:name="_Toc508809769"/>
      <w:bookmarkStart w:id="1" w:name="_Toc77680544"/>
      <w:bookmarkStart w:id="2" w:name="_Toc77686431"/>
      <w:bookmarkStart w:id="3" w:name="_Toc85621922"/>
      <w:r w:rsidRPr="00AF3F62">
        <w:rPr>
          <w:lang w:val="ka-GE"/>
        </w:rPr>
        <w:lastRenderedPageBreak/>
        <w:t>შესავალი</w:t>
      </w:r>
      <w:bookmarkEnd w:id="0"/>
      <w:bookmarkEnd w:id="1"/>
      <w:bookmarkEnd w:id="2"/>
      <w:bookmarkEnd w:id="3"/>
    </w:p>
    <w:p w:rsidR="00226595" w:rsidRPr="00AF3F62" w:rsidRDefault="00226595" w:rsidP="00AF3F62">
      <w:pPr>
        <w:tabs>
          <w:tab w:val="left" w:pos="9360"/>
        </w:tabs>
        <w:spacing w:before="120"/>
        <w:jc w:val="both"/>
        <w:rPr>
          <w:lang w:val="ka-GE"/>
        </w:rPr>
      </w:pPr>
      <w:r w:rsidRPr="00AF3F62">
        <w:rPr>
          <w:lang w:val="ka-GE"/>
        </w:rPr>
        <w:t>წინამდებარე დოკუმენტი წარმოადგენს რაჭის რეგიონში, ცაგერისა და ამბროლაურის რაიონების ტერიტორიაზე 5</w:t>
      </w:r>
      <w:r w:rsidR="009E6E47" w:rsidRPr="00AF3F62">
        <w:rPr>
          <w:lang w:val="ka-GE"/>
        </w:rPr>
        <w:t>6</w:t>
      </w:r>
      <w:r w:rsidRPr="00AF3F62">
        <w:rPr>
          <w:lang w:val="ka-GE"/>
        </w:rPr>
        <w:t>.</w:t>
      </w:r>
      <w:r w:rsidR="009E6E47" w:rsidRPr="00AF3F62">
        <w:rPr>
          <w:lang w:val="ka-GE"/>
        </w:rPr>
        <w:t>9</w:t>
      </w:r>
      <w:r w:rsidRPr="00AF3F62">
        <w:rPr>
          <w:lang w:val="ka-GE"/>
        </w:rPr>
        <w:t xml:space="preserve"> მგვტ დადგმული სიმძლავრის კალაპოტური ტიპის ჰესის - ალპანა ჰესის მშენებლობის და ექსპლუატაციის პროექტის გარემოსდაცვითი სკოპინგის ანგარიშს. </w:t>
      </w:r>
    </w:p>
    <w:p w:rsidR="00226595" w:rsidRPr="00AF3F62" w:rsidRDefault="00226595" w:rsidP="00AF3F62">
      <w:pPr>
        <w:tabs>
          <w:tab w:val="left" w:pos="9360"/>
        </w:tabs>
        <w:spacing w:before="120"/>
        <w:jc w:val="both"/>
        <w:rPr>
          <w:lang w:val="ka-GE"/>
        </w:rPr>
      </w:pPr>
      <w:r w:rsidRPr="00AF3F62">
        <w:rPr>
          <w:lang w:val="ka-GE"/>
        </w:rPr>
        <w:t xml:space="preserve">აღინიშნა ალპანა ჰესი იქნება კალაპოტური ტიპის, რაც ნიშნავს რომ არ იგეგმება სადერივაციო-სადაწნეო სისტემის (მიმყვანი გვირაბი, მილსადენი) და დამოუკიდებელი სააგრეგატო შენობის მოწყობა. ჰესი წარმოდგენილი იქნება მდ. რიონის წყლის შემტბორავი ჰიდროტექნიკური ნაგებობით, რომელიც ინება </w:t>
      </w:r>
      <w:r w:rsidR="00DC2E4B" w:rsidRPr="00AF3F62">
        <w:rPr>
          <w:lang w:val="ka-GE"/>
        </w:rPr>
        <w:t>მოდინებაზე მომუშავე</w:t>
      </w:r>
      <w:r w:rsidRPr="00AF3F62">
        <w:rPr>
          <w:lang w:val="ka-GE"/>
        </w:rPr>
        <w:t xml:space="preserve">. მის ერთ მხარეს მოეწყობა უქმი წყალსაგდები, ხოლო მეორე მხარეს სააგრეგატო ნაწილი, სადაც დამონტაჟებული იქნება ჰიდროაგრეგატები, შესაბამისი დამხმარე ჰიდრომექანიკური და ელექტრო მოწყობილობა. </w:t>
      </w:r>
    </w:p>
    <w:p w:rsidR="00E543A9" w:rsidRPr="00AF3F62" w:rsidRDefault="00226595" w:rsidP="00AF3F62">
      <w:pPr>
        <w:tabs>
          <w:tab w:val="left" w:pos="9360"/>
        </w:tabs>
        <w:spacing w:before="120"/>
        <w:jc w:val="both"/>
        <w:rPr>
          <w:lang w:val="ka-GE"/>
        </w:rPr>
      </w:pPr>
      <w:r w:rsidRPr="00AF3F62">
        <w:rPr>
          <w:lang w:val="ka-GE"/>
        </w:rPr>
        <w:t>სამშენებლო სამუშაოები გულისხმობს ალპანა ჰესის კაშხლამდე მისასვლელი გზის მოწესრიგებას, დროებითი სამშენებლო ინფრასტრუქტურის მობილიზაციას, ჰესიდან გამოსული წყლისთვის საჭირო გამყვანი არხის მოწყობას, მიწის სამუშაოებს, ნაპირდამცავი ნაგებობებისა და ქვესადგურის მოწყობას, საპროექტო კაშხლის ფარგლებში ბეტონის სამუშაოებს, დღეისათვის საპროექტო ტერიტორიაზე არსებული და მშენებლობის პროცესში წარმოქმნილი სამშენებლო ნარჩენების მართვას და სხვა. პროექტს ახორციე</w:t>
      </w:r>
      <w:bookmarkStart w:id="4" w:name="_GoBack"/>
      <w:bookmarkEnd w:id="4"/>
      <w:r w:rsidRPr="00AF3F62">
        <w:rPr>
          <w:lang w:val="ka-GE"/>
        </w:rPr>
        <w:t xml:space="preserve">ლებს შპს „ალპანა ენერჯი“. წინამდებარე სკოპინგის ანგარიში მომზადებულია შპს „გამა კონსალტინგის” მიერ. </w:t>
      </w:r>
    </w:p>
    <w:p w:rsidR="00E543A9" w:rsidRPr="00AF3F62" w:rsidRDefault="00E543A9" w:rsidP="007B01F8">
      <w:pPr>
        <w:spacing w:before="120"/>
        <w:jc w:val="both"/>
        <w:rPr>
          <w:rFonts w:eastAsia="Calibri" w:cs="Times New Roman"/>
          <w:color w:val="auto"/>
          <w:lang w:val="ka-GE" w:bidi="en-US"/>
        </w:rPr>
      </w:pPr>
      <w:r w:rsidRPr="00AF3F62">
        <w:rPr>
          <w:rFonts w:eastAsia="Calibri" w:cs="Times New Roman"/>
          <w:b/>
          <w:color w:val="auto"/>
          <w:lang w:val="ka-GE" w:bidi="en-US"/>
        </w:rPr>
        <w:t>ცხრილი 1.1.</w:t>
      </w:r>
      <w:r w:rsidRPr="00AF3F62">
        <w:rPr>
          <w:rFonts w:eastAsia="Calibri" w:cs="Times New Roman"/>
          <w:color w:val="auto"/>
          <w:lang w:val="ka-GE" w:bidi="en-US"/>
        </w:rPr>
        <w:t xml:space="preserve"> საკონტაქტო ინფორმაცია</w:t>
      </w:r>
    </w:p>
    <w:tbl>
      <w:tblPr>
        <w:tblStyle w:val="242"/>
        <w:tblW w:w="8613" w:type="dxa"/>
        <w:jc w:val="center"/>
        <w:tblLook w:val="04A0" w:firstRow="1" w:lastRow="0" w:firstColumn="1" w:lastColumn="0" w:noHBand="0" w:noVBand="1"/>
      </w:tblPr>
      <w:tblGrid>
        <w:gridCol w:w="5015"/>
        <w:gridCol w:w="3598"/>
      </w:tblGrid>
      <w:tr w:rsidR="007E7EEA" w:rsidRPr="00AF3F62" w:rsidTr="009719EE">
        <w:trPr>
          <w:trHeight w:val="138"/>
          <w:jc w:val="center"/>
        </w:trPr>
        <w:tc>
          <w:tcPr>
            <w:tcW w:w="5015" w:type="dxa"/>
            <w:shd w:val="clear" w:color="auto" w:fill="auto"/>
            <w:vAlign w:val="center"/>
          </w:tcPr>
          <w:p w:rsidR="007E7EEA" w:rsidRPr="00AF3F62" w:rsidRDefault="007E7EEA" w:rsidP="007B01F8">
            <w:pPr>
              <w:spacing w:after="0"/>
              <w:jc w:val="center"/>
              <w:rPr>
                <w:rFonts w:cs="Times New Roman"/>
                <w:b/>
                <w:color w:val="auto"/>
                <w:sz w:val="20"/>
                <w:szCs w:val="20"/>
                <w:lang w:val="ka-GE"/>
              </w:rPr>
            </w:pPr>
            <w:r w:rsidRPr="00AF3F62">
              <w:rPr>
                <w:rFonts w:cs="Times New Roman"/>
                <w:b/>
                <w:color w:val="auto"/>
                <w:sz w:val="20"/>
                <w:szCs w:val="20"/>
                <w:lang w:val="ka-GE"/>
              </w:rPr>
              <w:t>საქმიანობის განმხორციელებელი კომპანია</w:t>
            </w:r>
          </w:p>
        </w:tc>
        <w:tc>
          <w:tcPr>
            <w:tcW w:w="3598" w:type="dxa"/>
            <w:shd w:val="clear" w:color="auto" w:fill="auto"/>
            <w:vAlign w:val="center"/>
          </w:tcPr>
          <w:p w:rsidR="007E7EEA" w:rsidRPr="00AF3F62" w:rsidRDefault="00B53738" w:rsidP="007B01F8">
            <w:pPr>
              <w:spacing w:after="0"/>
              <w:jc w:val="center"/>
              <w:rPr>
                <w:rFonts w:cs="Times New Roman"/>
                <w:color w:val="auto"/>
                <w:sz w:val="20"/>
                <w:szCs w:val="20"/>
                <w:lang w:val="ka-GE"/>
              </w:rPr>
            </w:pPr>
            <w:r w:rsidRPr="00AF3F62">
              <w:rPr>
                <w:rFonts w:cs="Times New Roman"/>
                <w:color w:val="auto"/>
                <w:sz w:val="20"/>
                <w:szCs w:val="20"/>
                <w:lang w:val="ka-GE"/>
              </w:rPr>
              <w:t>შპს „ალპანა ენერჯი“</w:t>
            </w:r>
          </w:p>
        </w:tc>
      </w:tr>
      <w:tr w:rsidR="007E7EEA" w:rsidRPr="00AF3F62" w:rsidTr="009719EE">
        <w:trPr>
          <w:trHeight w:val="144"/>
          <w:jc w:val="center"/>
        </w:trPr>
        <w:tc>
          <w:tcPr>
            <w:tcW w:w="5015" w:type="dxa"/>
            <w:shd w:val="clear" w:color="auto" w:fill="auto"/>
            <w:vAlign w:val="center"/>
          </w:tcPr>
          <w:p w:rsidR="007E7EEA" w:rsidRPr="00AF3F62" w:rsidRDefault="007E7EEA" w:rsidP="007B01F8">
            <w:pPr>
              <w:spacing w:after="0"/>
              <w:jc w:val="center"/>
              <w:rPr>
                <w:rFonts w:cs="Times New Roman"/>
                <w:b/>
                <w:color w:val="auto"/>
                <w:sz w:val="20"/>
                <w:szCs w:val="20"/>
                <w:lang w:val="ka-GE"/>
              </w:rPr>
            </w:pPr>
            <w:r w:rsidRPr="00AF3F62">
              <w:rPr>
                <w:rFonts w:cs="Times New Roman"/>
                <w:b/>
                <w:color w:val="auto"/>
                <w:sz w:val="20"/>
                <w:szCs w:val="20"/>
                <w:lang w:val="ka-GE"/>
              </w:rPr>
              <w:t>კომპანიის იურიდიული მისამართი</w:t>
            </w:r>
          </w:p>
        </w:tc>
        <w:tc>
          <w:tcPr>
            <w:tcW w:w="3598" w:type="dxa"/>
            <w:shd w:val="clear" w:color="auto" w:fill="auto"/>
            <w:vAlign w:val="center"/>
          </w:tcPr>
          <w:p w:rsidR="007E7EEA" w:rsidRPr="00AF3F62" w:rsidRDefault="006777D5" w:rsidP="007B01F8">
            <w:pPr>
              <w:spacing w:after="0"/>
              <w:jc w:val="center"/>
              <w:rPr>
                <w:rFonts w:cs="Times New Roman"/>
                <w:color w:val="auto"/>
                <w:sz w:val="20"/>
                <w:szCs w:val="20"/>
                <w:lang w:val="ka-GE"/>
              </w:rPr>
            </w:pPr>
            <w:r w:rsidRPr="00AF3F62">
              <w:rPr>
                <w:sz w:val="20"/>
                <w:szCs w:val="20"/>
              </w:rPr>
              <w:t xml:space="preserve">ქ. </w:t>
            </w:r>
            <w:r w:rsidRPr="00AF3F62">
              <w:rPr>
                <w:rFonts w:cs="Times New Roman"/>
                <w:color w:val="auto"/>
                <w:sz w:val="20"/>
                <w:szCs w:val="20"/>
                <w:lang w:val="ka-GE"/>
              </w:rPr>
              <w:t>თბილისი, მთაწმინდის რაიონი, თავისუფლების მოედანი, N 4, სართული 4</w:t>
            </w:r>
            <w:r w:rsidRPr="00AF3F62">
              <w:rPr>
                <w:sz w:val="20"/>
                <w:szCs w:val="20"/>
              </w:rPr>
              <w:t> </w:t>
            </w:r>
          </w:p>
        </w:tc>
      </w:tr>
      <w:tr w:rsidR="007E7EEA" w:rsidRPr="00AF3F62" w:rsidTr="009719EE">
        <w:trPr>
          <w:trHeight w:val="91"/>
          <w:jc w:val="center"/>
        </w:trPr>
        <w:tc>
          <w:tcPr>
            <w:tcW w:w="5015" w:type="dxa"/>
            <w:shd w:val="clear" w:color="auto" w:fill="auto"/>
            <w:vAlign w:val="center"/>
          </w:tcPr>
          <w:p w:rsidR="007E7EEA" w:rsidRPr="00AF3F62" w:rsidRDefault="007E7EEA" w:rsidP="007B01F8">
            <w:pPr>
              <w:spacing w:after="0"/>
              <w:jc w:val="center"/>
              <w:rPr>
                <w:rFonts w:cs="Times New Roman"/>
                <w:b/>
                <w:color w:val="auto"/>
                <w:sz w:val="20"/>
                <w:szCs w:val="20"/>
                <w:lang w:val="ka-GE"/>
              </w:rPr>
            </w:pPr>
            <w:r w:rsidRPr="00AF3F62">
              <w:rPr>
                <w:rFonts w:cs="Times New Roman"/>
                <w:b/>
                <w:color w:val="auto"/>
                <w:sz w:val="20"/>
                <w:szCs w:val="20"/>
                <w:lang w:val="ka-GE"/>
              </w:rPr>
              <w:t>საქმიანობის განხორციელების ადგილის მისამართი</w:t>
            </w:r>
          </w:p>
        </w:tc>
        <w:tc>
          <w:tcPr>
            <w:tcW w:w="3598" w:type="dxa"/>
            <w:shd w:val="clear" w:color="auto" w:fill="auto"/>
            <w:vAlign w:val="center"/>
          </w:tcPr>
          <w:p w:rsidR="007E7EEA" w:rsidRPr="00AF3F62" w:rsidRDefault="006777D5" w:rsidP="007B01F8">
            <w:pPr>
              <w:spacing w:after="0"/>
              <w:jc w:val="center"/>
              <w:rPr>
                <w:rFonts w:cs="Times New Roman"/>
                <w:color w:val="auto"/>
                <w:sz w:val="20"/>
                <w:szCs w:val="20"/>
                <w:lang w:val="ka-GE"/>
              </w:rPr>
            </w:pPr>
            <w:r w:rsidRPr="00AF3F62">
              <w:rPr>
                <w:rFonts w:cs="Times New Roman"/>
                <w:color w:val="auto"/>
                <w:sz w:val="20"/>
                <w:szCs w:val="20"/>
                <w:lang w:val="ka-GE"/>
              </w:rPr>
              <w:t>ცაგერის მუნიციპალიტეტის ალპნას თემი</w:t>
            </w:r>
          </w:p>
        </w:tc>
      </w:tr>
      <w:tr w:rsidR="007E7EEA" w:rsidRPr="00AF3F62" w:rsidTr="009719EE">
        <w:trPr>
          <w:trHeight w:val="271"/>
          <w:jc w:val="center"/>
        </w:trPr>
        <w:tc>
          <w:tcPr>
            <w:tcW w:w="5015" w:type="dxa"/>
            <w:shd w:val="clear" w:color="auto" w:fill="auto"/>
            <w:vAlign w:val="center"/>
          </w:tcPr>
          <w:p w:rsidR="007E7EEA" w:rsidRPr="00AF3F62" w:rsidRDefault="007E7EEA" w:rsidP="007B01F8">
            <w:pPr>
              <w:spacing w:after="0"/>
              <w:jc w:val="center"/>
              <w:rPr>
                <w:rFonts w:cs="Times New Roman"/>
                <w:b/>
                <w:color w:val="auto"/>
                <w:sz w:val="20"/>
                <w:szCs w:val="20"/>
                <w:lang w:val="ka-GE"/>
              </w:rPr>
            </w:pPr>
            <w:r w:rsidRPr="00AF3F62">
              <w:rPr>
                <w:rFonts w:cs="Times New Roman"/>
                <w:b/>
                <w:color w:val="auto"/>
                <w:sz w:val="20"/>
                <w:szCs w:val="20"/>
                <w:lang w:val="ka-GE"/>
              </w:rPr>
              <w:t>საქმიანობის სახე</w:t>
            </w:r>
          </w:p>
        </w:tc>
        <w:tc>
          <w:tcPr>
            <w:tcW w:w="3598" w:type="dxa"/>
            <w:shd w:val="clear" w:color="auto" w:fill="auto"/>
            <w:vAlign w:val="center"/>
          </w:tcPr>
          <w:p w:rsidR="007E7EEA" w:rsidRPr="00AF3F62" w:rsidRDefault="006777D5" w:rsidP="007B01F8">
            <w:pPr>
              <w:spacing w:after="0"/>
              <w:jc w:val="center"/>
              <w:rPr>
                <w:rFonts w:cs="Times New Roman"/>
                <w:color w:val="auto"/>
                <w:sz w:val="20"/>
                <w:szCs w:val="20"/>
                <w:lang w:val="ka-GE"/>
              </w:rPr>
            </w:pPr>
            <w:r w:rsidRPr="00AF3F62">
              <w:rPr>
                <w:rFonts w:cs="Times New Roman"/>
                <w:color w:val="auto"/>
                <w:sz w:val="20"/>
                <w:szCs w:val="20"/>
                <w:lang w:val="ka-GE"/>
              </w:rPr>
              <w:t xml:space="preserve">ჰესის მშენებლობა და ექსპლუატაცია </w:t>
            </w:r>
          </w:p>
        </w:tc>
      </w:tr>
      <w:tr w:rsidR="009719EE" w:rsidRPr="00AF3F62" w:rsidTr="009719EE">
        <w:trPr>
          <w:trHeight w:val="271"/>
          <w:jc w:val="center"/>
        </w:trPr>
        <w:tc>
          <w:tcPr>
            <w:tcW w:w="8613" w:type="dxa"/>
            <w:gridSpan w:val="2"/>
            <w:shd w:val="clear" w:color="auto" w:fill="auto"/>
            <w:vAlign w:val="center"/>
          </w:tcPr>
          <w:p w:rsidR="009719EE" w:rsidRPr="00AF3F62" w:rsidRDefault="009719EE" w:rsidP="007B01F8">
            <w:pPr>
              <w:spacing w:after="0"/>
              <w:jc w:val="center"/>
              <w:rPr>
                <w:rFonts w:cs="Times New Roman"/>
                <w:color w:val="auto"/>
                <w:sz w:val="20"/>
                <w:szCs w:val="20"/>
                <w:lang w:val="ka-GE"/>
              </w:rPr>
            </w:pPr>
            <w:r w:rsidRPr="00AF3F62">
              <w:rPr>
                <w:rFonts w:cs="Times New Roman"/>
                <w:b/>
                <w:color w:val="auto"/>
                <w:sz w:val="20"/>
                <w:szCs w:val="20"/>
                <w:lang w:val="ka-GE"/>
              </w:rPr>
              <w:t>საკონტაქტო მონაცემები:</w:t>
            </w:r>
          </w:p>
        </w:tc>
      </w:tr>
      <w:tr w:rsidR="007E7EEA" w:rsidRPr="00AF3F62" w:rsidTr="009719EE">
        <w:trPr>
          <w:trHeight w:val="50"/>
          <w:jc w:val="center"/>
        </w:trPr>
        <w:tc>
          <w:tcPr>
            <w:tcW w:w="5015" w:type="dxa"/>
            <w:shd w:val="clear" w:color="auto" w:fill="auto"/>
            <w:vAlign w:val="center"/>
          </w:tcPr>
          <w:p w:rsidR="007E7EEA" w:rsidRPr="00AF3F62" w:rsidRDefault="007E7EEA" w:rsidP="007B01F8">
            <w:pPr>
              <w:spacing w:after="0"/>
              <w:ind w:left="273"/>
              <w:jc w:val="center"/>
              <w:rPr>
                <w:rFonts w:eastAsia="Times New Roman" w:cs="Sylfaen"/>
                <w:b/>
                <w:color w:val="auto"/>
                <w:sz w:val="20"/>
                <w:szCs w:val="20"/>
                <w:lang w:val="ka-GE"/>
              </w:rPr>
            </w:pPr>
            <w:r w:rsidRPr="00AF3F62">
              <w:rPr>
                <w:rFonts w:eastAsia="Times New Roman" w:cs="Sylfaen"/>
                <w:color w:val="auto"/>
                <w:sz w:val="20"/>
                <w:szCs w:val="20"/>
                <w:lang w:val="ka-GE"/>
              </w:rPr>
              <w:t>საიდენტიფიკაციო კოდი</w:t>
            </w:r>
          </w:p>
        </w:tc>
        <w:tc>
          <w:tcPr>
            <w:tcW w:w="3598" w:type="dxa"/>
            <w:shd w:val="clear" w:color="auto" w:fill="auto"/>
            <w:vAlign w:val="center"/>
          </w:tcPr>
          <w:p w:rsidR="007E7EEA" w:rsidRPr="00AF3F62" w:rsidRDefault="006777D5" w:rsidP="007B01F8">
            <w:pPr>
              <w:spacing w:after="0"/>
              <w:jc w:val="center"/>
              <w:rPr>
                <w:rFonts w:cs="Times New Roman"/>
                <w:color w:val="auto"/>
                <w:sz w:val="20"/>
                <w:szCs w:val="20"/>
                <w:lang w:val="ka-GE"/>
              </w:rPr>
            </w:pPr>
            <w:r w:rsidRPr="00AF3F62">
              <w:rPr>
                <w:rFonts w:cs="Times New Roman"/>
                <w:color w:val="auto"/>
                <w:sz w:val="20"/>
                <w:szCs w:val="20"/>
                <w:lang w:val="ka-GE"/>
              </w:rPr>
              <w:t>404588656 </w:t>
            </w:r>
          </w:p>
        </w:tc>
      </w:tr>
      <w:tr w:rsidR="007E7EEA" w:rsidRPr="00AF3F62" w:rsidTr="009719EE">
        <w:trPr>
          <w:trHeight w:val="54"/>
          <w:jc w:val="center"/>
        </w:trPr>
        <w:tc>
          <w:tcPr>
            <w:tcW w:w="5015" w:type="dxa"/>
            <w:shd w:val="clear" w:color="auto" w:fill="auto"/>
            <w:vAlign w:val="center"/>
          </w:tcPr>
          <w:p w:rsidR="007E7EEA" w:rsidRPr="00AF3F62" w:rsidRDefault="007E7EEA" w:rsidP="007B01F8">
            <w:pPr>
              <w:spacing w:after="0"/>
              <w:ind w:left="273"/>
              <w:jc w:val="center"/>
              <w:rPr>
                <w:rFonts w:eastAsia="Times New Roman" w:cs="Times New Roman"/>
                <w:color w:val="auto"/>
                <w:sz w:val="20"/>
                <w:szCs w:val="20"/>
                <w:lang w:val="ka-GE"/>
              </w:rPr>
            </w:pPr>
            <w:r w:rsidRPr="00AF3F62">
              <w:rPr>
                <w:rFonts w:eastAsia="Times New Roman" w:cs="Sylfaen"/>
                <w:color w:val="auto"/>
                <w:sz w:val="20"/>
                <w:szCs w:val="20"/>
                <w:lang w:val="ka-GE"/>
              </w:rPr>
              <w:t>ელექტრონული</w:t>
            </w:r>
            <w:r w:rsidRPr="00AF3F62">
              <w:rPr>
                <w:rFonts w:eastAsia="Times New Roman" w:cs="Times New Roman"/>
                <w:color w:val="auto"/>
                <w:sz w:val="20"/>
                <w:szCs w:val="20"/>
                <w:lang w:val="ka-GE"/>
              </w:rPr>
              <w:t xml:space="preserve"> </w:t>
            </w:r>
            <w:r w:rsidRPr="00AF3F62">
              <w:rPr>
                <w:rFonts w:eastAsia="Times New Roman" w:cs="Sylfaen"/>
                <w:color w:val="auto"/>
                <w:sz w:val="20"/>
                <w:szCs w:val="20"/>
                <w:lang w:val="ka-GE"/>
              </w:rPr>
              <w:t>ფოსტა</w:t>
            </w:r>
          </w:p>
        </w:tc>
        <w:tc>
          <w:tcPr>
            <w:tcW w:w="3598" w:type="dxa"/>
            <w:shd w:val="clear" w:color="auto" w:fill="auto"/>
            <w:vAlign w:val="center"/>
          </w:tcPr>
          <w:p w:rsidR="008A4875" w:rsidRPr="00AF3F62" w:rsidRDefault="006777D5" w:rsidP="007B01F8">
            <w:pPr>
              <w:spacing w:after="0"/>
              <w:jc w:val="center"/>
              <w:rPr>
                <w:rFonts w:cs="Times New Roman"/>
                <w:color w:val="auto"/>
                <w:sz w:val="20"/>
                <w:szCs w:val="20"/>
              </w:rPr>
            </w:pPr>
            <w:r w:rsidRPr="00AF3F62">
              <w:rPr>
                <w:rFonts w:cs="Times New Roman"/>
                <w:color w:val="auto"/>
                <w:sz w:val="20"/>
                <w:szCs w:val="20"/>
              </w:rPr>
              <w:t>G_mikaberidze@yahoo.com</w:t>
            </w:r>
          </w:p>
        </w:tc>
      </w:tr>
      <w:tr w:rsidR="007E7EEA" w:rsidRPr="00AF3F62" w:rsidTr="009719EE">
        <w:trPr>
          <w:trHeight w:val="54"/>
          <w:jc w:val="center"/>
        </w:trPr>
        <w:tc>
          <w:tcPr>
            <w:tcW w:w="5015" w:type="dxa"/>
            <w:shd w:val="clear" w:color="auto" w:fill="auto"/>
            <w:vAlign w:val="center"/>
          </w:tcPr>
          <w:p w:rsidR="007E7EEA" w:rsidRPr="00AF3F62" w:rsidRDefault="00AE229A" w:rsidP="007B01F8">
            <w:pPr>
              <w:spacing w:after="0"/>
              <w:ind w:left="273"/>
              <w:jc w:val="center"/>
              <w:rPr>
                <w:rFonts w:eastAsia="Times New Roman" w:cs="Sylfaen"/>
                <w:color w:val="auto"/>
                <w:sz w:val="20"/>
                <w:szCs w:val="20"/>
                <w:lang w:val="ka-GE"/>
              </w:rPr>
            </w:pPr>
            <w:r w:rsidRPr="00AF3F62">
              <w:rPr>
                <w:rFonts w:eastAsia="Times New Roman" w:cs="Sylfaen"/>
                <w:color w:val="auto"/>
                <w:sz w:val="20"/>
                <w:szCs w:val="20"/>
                <w:lang w:val="ka-GE"/>
              </w:rPr>
              <w:t>საკონტაქტო პირი</w:t>
            </w:r>
          </w:p>
        </w:tc>
        <w:tc>
          <w:tcPr>
            <w:tcW w:w="3598" w:type="dxa"/>
            <w:shd w:val="clear" w:color="auto" w:fill="auto"/>
            <w:vAlign w:val="center"/>
          </w:tcPr>
          <w:p w:rsidR="007E7EEA" w:rsidRPr="00AF3F62" w:rsidRDefault="006777D5" w:rsidP="00367DA3">
            <w:pPr>
              <w:spacing w:after="0"/>
              <w:jc w:val="center"/>
              <w:rPr>
                <w:rFonts w:cs="Times New Roman"/>
                <w:color w:val="auto"/>
                <w:sz w:val="20"/>
                <w:szCs w:val="20"/>
                <w:lang w:val="ka-GE"/>
              </w:rPr>
            </w:pPr>
            <w:r w:rsidRPr="00AF3F62">
              <w:rPr>
                <w:rFonts w:cs="Times New Roman"/>
                <w:color w:val="auto"/>
                <w:sz w:val="20"/>
                <w:szCs w:val="20"/>
                <w:lang w:val="ka-GE"/>
              </w:rPr>
              <w:t xml:space="preserve">გია </w:t>
            </w:r>
            <w:r w:rsidR="00367DA3">
              <w:rPr>
                <w:rFonts w:cs="Times New Roman"/>
                <w:color w:val="auto"/>
                <w:sz w:val="20"/>
                <w:szCs w:val="20"/>
                <w:lang w:val="ka-GE"/>
              </w:rPr>
              <w:t>მ</w:t>
            </w:r>
            <w:r w:rsidRPr="00AF3F62">
              <w:rPr>
                <w:rFonts w:cs="Times New Roman"/>
                <w:color w:val="auto"/>
                <w:sz w:val="20"/>
                <w:szCs w:val="20"/>
                <w:lang w:val="ka-GE"/>
              </w:rPr>
              <w:t>იქაბერიძე</w:t>
            </w:r>
          </w:p>
        </w:tc>
      </w:tr>
      <w:tr w:rsidR="007E7EEA" w:rsidRPr="00AF3F62" w:rsidTr="009719EE">
        <w:trPr>
          <w:trHeight w:val="73"/>
          <w:jc w:val="center"/>
        </w:trPr>
        <w:tc>
          <w:tcPr>
            <w:tcW w:w="5015" w:type="dxa"/>
            <w:shd w:val="clear" w:color="auto" w:fill="auto"/>
            <w:vAlign w:val="center"/>
          </w:tcPr>
          <w:p w:rsidR="007E7EEA" w:rsidRPr="00AF3F62" w:rsidRDefault="007E7EEA" w:rsidP="007B01F8">
            <w:pPr>
              <w:spacing w:after="0"/>
              <w:ind w:left="273"/>
              <w:jc w:val="center"/>
              <w:rPr>
                <w:rFonts w:eastAsia="Times New Roman" w:cs="Times New Roman"/>
                <w:color w:val="auto"/>
                <w:sz w:val="20"/>
                <w:szCs w:val="20"/>
                <w:lang w:val="ka-GE"/>
              </w:rPr>
            </w:pPr>
            <w:r w:rsidRPr="00AF3F62">
              <w:rPr>
                <w:rFonts w:eastAsia="Times New Roman" w:cs="Sylfaen"/>
                <w:color w:val="auto"/>
                <w:sz w:val="20"/>
                <w:szCs w:val="20"/>
                <w:lang w:val="ka-GE"/>
              </w:rPr>
              <w:t>საკონტაქტო</w:t>
            </w:r>
            <w:r w:rsidRPr="00AF3F62">
              <w:rPr>
                <w:rFonts w:eastAsia="Times New Roman" w:cs="Times New Roman"/>
                <w:color w:val="auto"/>
                <w:sz w:val="20"/>
                <w:szCs w:val="20"/>
                <w:lang w:val="ka-GE"/>
              </w:rPr>
              <w:t xml:space="preserve"> </w:t>
            </w:r>
            <w:r w:rsidRPr="00AF3F62">
              <w:rPr>
                <w:rFonts w:eastAsia="Times New Roman" w:cs="Sylfaen"/>
                <w:color w:val="auto"/>
                <w:sz w:val="20"/>
                <w:szCs w:val="20"/>
                <w:lang w:val="ka-GE"/>
              </w:rPr>
              <w:t>ტელეფონი</w:t>
            </w:r>
          </w:p>
        </w:tc>
        <w:tc>
          <w:tcPr>
            <w:tcW w:w="3598" w:type="dxa"/>
            <w:shd w:val="clear" w:color="auto" w:fill="auto"/>
            <w:vAlign w:val="center"/>
          </w:tcPr>
          <w:p w:rsidR="007E7EEA" w:rsidRPr="00AF3F62" w:rsidRDefault="006777D5" w:rsidP="007B01F8">
            <w:pPr>
              <w:spacing w:after="0"/>
              <w:jc w:val="center"/>
              <w:rPr>
                <w:rFonts w:cs="Times New Roman"/>
                <w:color w:val="auto"/>
                <w:sz w:val="20"/>
                <w:szCs w:val="20"/>
              </w:rPr>
            </w:pPr>
            <w:r w:rsidRPr="00AF3F62">
              <w:rPr>
                <w:rFonts w:cs="Times New Roman"/>
                <w:color w:val="auto"/>
                <w:sz w:val="20"/>
                <w:szCs w:val="20"/>
              </w:rPr>
              <w:t>579 40 77 14</w:t>
            </w:r>
          </w:p>
        </w:tc>
      </w:tr>
      <w:tr w:rsidR="007E7EEA" w:rsidRPr="00AF3F62" w:rsidTr="009719EE">
        <w:trPr>
          <w:trHeight w:val="132"/>
          <w:jc w:val="center"/>
        </w:trPr>
        <w:tc>
          <w:tcPr>
            <w:tcW w:w="5015" w:type="dxa"/>
            <w:shd w:val="clear" w:color="auto" w:fill="auto"/>
            <w:vAlign w:val="center"/>
          </w:tcPr>
          <w:p w:rsidR="007E7EEA" w:rsidRPr="00AF3F62" w:rsidRDefault="007E7EEA" w:rsidP="007B01F8">
            <w:pPr>
              <w:spacing w:after="0"/>
              <w:jc w:val="center"/>
              <w:rPr>
                <w:rFonts w:cs="Times New Roman"/>
                <w:b/>
                <w:color w:val="auto"/>
                <w:sz w:val="20"/>
                <w:szCs w:val="20"/>
                <w:lang w:val="ka-GE"/>
              </w:rPr>
            </w:pPr>
            <w:r w:rsidRPr="00AF3F62">
              <w:rPr>
                <w:rFonts w:cs="Times New Roman"/>
                <w:b/>
                <w:color w:val="auto"/>
                <w:sz w:val="20"/>
                <w:szCs w:val="20"/>
                <w:lang w:val="ka-GE"/>
              </w:rPr>
              <w:t>საკონსულტაციო კომპანია:</w:t>
            </w:r>
          </w:p>
        </w:tc>
        <w:tc>
          <w:tcPr>
            <w:tcW w:w="3598" w:type="dxa"/>
            <w:shd w:val="clear" w:color="auto" w:fill="auto"/>
            <w:vAlign w:val="center"/>
          </w:tcPr>
          <w:p w:rsidR="007E7EEA" w:rsidRPr="00AF3F62" w:rsidRDefault="007E7EEA" w:rsidP="007B01F8">
            <w:pPr>
              <w:spacing w:after="0"/>
              <w:jc w:val="center"/>
              <w:rPr>
                <w:rFonts w:cs="Times New Roman"/>
                <w:color w:val="auto"/>
                <w:sz w:val="20"/>
                <w:szCs w:val="20"/>
                <w:lang w:val="ka-GE"/>
              </w:rPr>
            </w:pPr>
            <w:r w:rsidRPr="00AF3F62">
              <w:rPr>
                <w:rFonts w:cs="Times New Roman"/>
                <w:color w:val="auto"/>
                <w:sz w:val="20"/>
                <w:szCs w:val="20"/>
                <w:lang w:val="ka-GE"/>
              </w:rPr>
              <w:t>შპს „გამა კონსალტინგი”</w:t>
            </w:r>
          </w:p>
        </w:tc>
      </w:tr>
      <w:tr w:rsidR="007E7EEA" w:rsidRPr="00AF3F62" w:rsidTr="009719EE">
        <w:trPr>
          <w:trHeight w:val="38"/>
          <w:jc w:val="center"/>
        </w:trPr>
        <w:tc>
          <w:tcPr>
            <w:tcW w:w="5015" w:type="dxa"/>
            <w:shd w:val="clear" w:color="auto" w:fill="auto"/>
            <w:vAlign w:val="center"/>
          </w:tcPr>
          <w:p w:rsidR="007E7EEA" w:rsidRPr="00AF3F62" w:rsidRDefault="007E7EEA" w:rsidP="007B01F8">
            <w:pPr>
              <w:spacing w:after="0"/>
              <w:ind w:left="273"/>
              <w:jc w:val="center"/>
              <w:rPr>
                <w:rFonts w:cs="Times New Roman"/>
                <w:color w:val="auto"/>
                <w:sz w:val="20"/>
                <w:szCs w:val="20"/>
                <w:lang w:val="ka-GE"/>
              </w:rPr>
            </w:pPr>
            <w:r w:rsidRPr="00AF3F62">
              <w:rPr>
                <w:rFonts w:cs="Times New Roman"/>
                <w:color w:val="auto"/>
                <w:sz w:val="20"/>
                <w:szCs w:val="20"/>
                <w:lang w:val="ka-GE"/>
              </w:rPr>
              <w:t>შპს „გამა კონსალტინგი”-ს დირექტორი</w:t>
            </w:r>
          </w:p>
        </w:tc>
        <w:tc>
          <w:tcPr>
            <w:tcW w:w="3598" w:type="dxa"/>
            <w:shd w:val="clear" w:color="auto" w:fill="auto"/>
            <w:vAlign w:val="center"/>
          </w:tcPr>
          <w:p w:rsidR="007E7EEA" w:rsidRPr="00AF3F62" w:rsidRDefault="007E7EEA" w:rsidP="007B01F8">
            <w:pPr>
              <w:spacing w:after="0"/>
              <w:jc w:val="center"/>
              <w:rPr>
                <w:rFonts w:cs="Times New Roman"/>
                <w:color w:val="auto"/>
                <w:sz w:val="20"/>
                <w:szCs w:val="20"/>
                <w:lang w:val="ka-GE"/>
              </w:rPr>
            </w:pPr>
            <w:r w:rsidRPr="00AF3F62">
              <w:rPr>
                <w:rFonts w:cs="Times New Roman"/>
                <w:color w:val="auto"/>
                <w:sz w:val="20"/>
                <w:szCs w:val="20"/>
                <w:lang w:val="ka-GE"/>
              </w:rPr>
              <w:t>ზ. მგალობლიშვილი</w:t>
            </w:r>
          </w:p>
        </w:tc>
      </w:tr>
      <w:tr w:rsidR="007E7EEA" w:rsidRPr="00AF3F62" w:rsidTr="009719EE">
        <w:trPr>
          <w:trHeight w:val="38"/>
          <w:jc w:val="center"/>
        </w:trPr>
        <w:tc>
          <w:tcPr>
            <w:tcW w:w="5015" w:type="dxa"/>
            <w:shd w:val="clear" w:color="auto" w:fill="auto"/>
            <w:vAlign w:val="center"/>
          </w:tcPr>
          <w:p w:rsidR="007E7EEA" w:rsidRPr="00AF3F62" w:rsidRDefault="007E7EEA" w:rsidP="007B01F8">
            <w:pPr>
              <w:spacing w:after="0"/>
              <w:ind w:left="273"/>
              <w:jc w:val="center"/>
              <w:rPr>
                <w:rFonts w:cs="Times New Roman"/>
                <w:color w:val="auto"/>
                <w:sz w:val="20"/>
                <w:szCs w:val="20"/>
                <w:lang w:val="ka-GE"/>
              </w:rPr>
            </w:pPr>
            <w:r w:rsidRPr="00AF3F62">
              <w:rPr>
                <w:rFonts w:eastAsia="Times New Roman" w:cs="Sylfaen"/>
                <w:color w:val="auto"/>
                <w:sz w:val="20"/>
                <w:szCs w:val="20"/>
                <w:lang w:val="ka-GE"/>
              </w:rPr>
              <w:t>საკონტაქტო</w:t>
            </w:r>
            <w:r w:rsidRPr="00AF3F62">
              <w:rPr>
                <w:rFonts w:eastAsia="Times New Roman" w:cs="Times New Roman"/>
                <w:color w:val="auto"/>
                <w:sz w:val="20"/>
                <w:szCs w:val="20"/>
                <w:lang w:val="ka-GE"/>
              </w:rPr>
              <w:t xml:space="preserve"> </w:t>
            </w:r>
            <w:r w:rsidRPr="00AF3F62">
              <w:rPr>
                <w:rFonts w:eastAsia="Times New Roman" w:cs="Sylfaen"/>
                <w:color w:val="auto"/>
                <w:sz w:val="20"/>
                <w:szCs w:val="20"/>
                <w:lang w:val="ka-GE"/>
              </w:rPr>
              <w:t>ტელეფონი</w:t>
            </w:r>
          </w:p>
        </w:tc>
        <w:tc>
          <w:tcPr>
            <w:tcW w:w="3598" w:type="dxa"/>
            <w:shd w:val="clear" w:color="auto" w:fill="auto"/>
            <w:vAlign w:val="center"/>
          </w:tcPr>
          <w:p w:rsidR="007E7EEA" w:rsidRPr="00AF3F62" w:rsidRDefault="00AF3F62" w:rsidP="00AF3F62">
            <w:pPr>
              <w:spacing w:after="0"/>
              <w:jc w:val="center"/>
              <w:rPr>
                <w:rFonts w:cs="Times New Roman"/>
                <w:color w:val="auto"/>
                <w:sz w:val="20"/>
                <w:szCs w:val="20"/>
                <w:lang w:val="ka-GE"/>
              </w:rPr>
            </w:pPr>
            <w:r>
              <w:rPr>
                <w:rFonts w:cs="Times New Roman"/>
                <w:color w:val="auto"/>
                <w:sz w:val="20"/>
                <w:szCs w:val="20"/>
              </w:rPr>
              <w:t>2</w:t>
            </w:r>
            <w:r w:rsidR="00D40726" w:rsidRPr="00AF3F62">
              <w:rPr>
                <w:rFonts w:cs="Times New Roman"/>
                <w:color w:val="auto"/>
                <w:sz w:val="20"/>
                <w:szCs w:val="20"/>
                <w:lang w:val="ka-GE"/>
              </w:rPr>
              <w:t>61 44 34; 260 15 27</w:t>
            </w:r>
          </w:p>
        </w:tc>
      </w:tr>
    </w:tbl>
    <w:p w:rsidR="00B62DEF" w:rsidRPr="00AF3F62" w:rsidRDefault="00B62DEF" w:rsidP="007B01F8">
      <w:pPr>
        <w:rPr>
          <w:lang w:val="ka-GE"/>
        </w:rPr>
      </w:pPr>
    </w:p>
    <w:p w:rsidR="00026AD1" w:rsidRPr="00AF3F62" w:rsidRDefault="00026AD1" w:rsidP="007B01F8">
      <w:pPr>
        <w:rPr>
          <w:lang w:val="ka-GE"/>
        </w:rPr>
      </w:pPr>
    </w:p>
    <w:p w:rsidR="00B62DEF" w:rsidRPr="00AF3F62" w:rsidRDefault="00226595" w:rsidP="007B01F8">
      <w:pPr>
        <w:pStyle w:val="Heading1"/>
        <w:rPr>
          <w:lang w:val="ka-GE"/>
        </w:rPr>
      </w:pPr>
      <w:bookmarkStart w:id="5" w:name="_Toc77680545"/>
      <w:bookmarkStart w:id="6" w:name="_Toc77686432"/>
      <w:bookmarkStart w:id="7" w:name="_Toc85621923"/>
      <w:r w:rsidRPr="00AF3F62">
        <w:rPr>
          <w:lang w:val="ka-GE"/>
        </w:rPr>
        <w:t>სკოპინგის ანგარიშის მომზადების საკანონმდებლო საფუძველი:</w:t>
      </w:r>
      <w:bookmarkEnd w:id="5"/>
      <w:bookmarkEnd w:id="6"/>
      <w:bookmarkEnd w:id="7"/>
    </w:p>
    <w:p w:rsidR="00226595" w:rsidRPr="00AF3F62" w:rsidRDefault="00226595" w:rsidP="00AF3F62">
      <w:pPr>
        <w:tabs>
          <w:tab w:val="left" w:pos="9360"/>
        </w:tabs>
        <w:spacing w:before="120"/>
        <w:jc w:val="both"/>
        <w:rPr>
          <w:lang w:val="ka-GE"/>
        </w:rPr>
      </w:pPr>
      <w:r w:rsidRPr="00AF3F62">
        <w:rPr>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 განსახილველი პროექტი, თავისი მახასიათებლიდან (ჰესის დადგმული სიმძლავრე - 5</w:t>
      </w:r>
      <w:r w:rsidR="009E6E47" w:rsidRPr="00AF3F62">
        <w:rPr>
          <w:lang w:val="ka-GE"/>
        </w:rPr>
        <w:t>6</w:t>
      </w:r>
      <w:r w:rsidRPr="00AF3F62">
        <w:rPr>
          <w:lang w:val="ka-GE"/>
        </w:rPr>
        <w:t>.</w:t>
      </w:r>
      <w:r w:rsidR="009E6E47" w:rsidRPr="00AF3F62">
        <w:rPr>
          <w:lang w:val="ka-GE"/>
        </w:rPr>
        <w:t>9</w:t>
      </w:r>
      <w:r w:rsidRPr="00AF3F62">
        <w:rPr>
          <w:lang w:val="ka-GE"/>
        </w:rPr>
        <w:t xml:space="preserve"> მგვტ) შეესაბამება კოდექსის I დანართით გათვალისწინებული საქმიანობების კატეგორიას (პუნქტი 22.: „5 მეგავატი ან მეტი სიმძლავრის ჰიდროელექტროსადგურის მშენებლობა ან/და ექსპლუატაცია“). შესაბამისად, ეს საქმიანობა სკრინინგის პროცედურის გარეშე ექვემდებარებ</w:t>
      </w:r>
      <w:r w:rsidRPr="00AF3F62">
        <w:rPr>
          <w:rFonts w:cs="Sylfaen"/>
          <w:lang w:val="ka-GE"/>
        </w:rPr>
        <w:t xml:space="preserve">ა </w:t>
      </w:r>
      <w:r w:rsidRPr="00AF3F62">
        <w:rPr>
          <w:lang w:val="ka-GE"/>
        </w:rPr>
        <w:t xml:space="preserve">გზშ-ს და იგი შეიძლება განხორციელდეს მხოლოდ გარემოსდაცვითი გადაწყვეტილების საფუძველზე . </w:t>
      </w:r>
    </w:p>
    <w:p w:rsidR="00226595" w:rsidRPr="00AF3F62" w:rsidRDefault="00226595" w:rsidP="00AF3F62">
      <w:pPr>
        <w:tabs>
          <w:tab w:val="left" w:pos="9360"/>
        </w:tabs>
        <w:spacing w:before="120"/>
        <w:jc w:val="both"/>
        <w:rPr>
          <w:lang w:val="ka-GE"/>
        </w:rPr>
      </w:pPr>
      <w:r w:rsidRPr="00AF3F62">
        <w:rPr>
          <w:lang w:val="ka-GE"/>
        </w:rPr>
        <w:t>კოდექსის მე-6 მუხლის შესაბამისად სკოპინგის პროცედურა გზშ-</w:t>
      </w:r>
      <w:r w:rsidR="002F3C9F" w:rsidRPr="00AF3F62">
        <w:rPr>
          <w:lang w:val="ka-GE"/>
        </w:rPr>
        <w:t>ი</w:t>
      </w:r>
      <w:r w:rsidRPr="00AF3F62">
        <w:rPr>
          <w:lang w:val="ka-GE"/>
        </w:rPr>
        <w:t xml:space="preserve">ს ერთ-ერთი ეტაპია,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w:t>
      </w:r>
      <w:r w:rsidRPr="00AF3F62">
        <w:rPr>
          <w:lang w:val="ka-GE"/>
        </w:rPr>
        <w:lastRenderedPageBreak/>
        <w:t xml:space="preserve">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rsidR="00226595" w:rsidRPr="00AF3F62" w:rsidRDefault="00226595" w:rsidP="00AF3F62">
      <w:pPr>
        <w:tabs>
          <w:tab w:val="left" w:pos="9360"/>
        </w:tabs>
        <w:spacing w:before="120"/>
        <w:jc w:val="both"/>
        <w:rPr>
          <w:lang w:val="ka-GE"/>
        </w:rPr>
      </w:pPr>
      <w:r w:rsidRPr="00AF3F62">
        <w:rPr>
          <w:lang w:val="ka-GE"/>
        </w:rPr>
        <w:t xml:space="preserve">კოდექსის ზემოაღნიშნული მოთხოვნებიდან გამომდინარე შპს „ალპანა ენერჯის“ 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rsidR="00226595" w:rsidRPr="00AF3F62" w:rsidRDefault="00226595" w:rsidP="0012162D">
      <w:pPr>
        <w:pStyle w:val="ListParagraph"/>
        <w:numPr>
          <w:ilvl w:val="0"/>
          <w:numId w:val="6"/>
        </w:numPr>
        <w:tabs>
          <w:tab w:val="left" w:pos="9360"/>
        </w:tabs>
        <w:spacing w:before="120"/>
        <w:ind w:left="540"/>
        <w:jc w:val="both"/>
        <w:rPr>
          <w:lang w:val="ka-GE"/>
        </w:rPr>
      </w:pPr>
      <w:r w:rsidRPr="00AF3F62">
        <w:rPr>
          <w:lang w:val="ka-GE"/>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rsidR="00226595" w:rsidRPr="00AF3F62" w:rsidRDefault="00226595" w:rsidP="0012162D">
      <w:pPr>
        <w:pStyle w:val="ListParagraph"/>
        <w:numPr>
          <w:ilvl w:val="0"/>
          <w:numId w:val="6"/>
        </w:numPr>
        <w:tabs>
          <w:tab w:val="left" w:pos="9360"/>
        </w:tabs>
        <w:spacing w:before="240"/>
        <w:ind w:left="540"/>
        <w:jc w:val="both"/>
        <w:rPr>
          <w:lang w:val="ka-GE"/>
        </w:rPr>
      </w:pPr>
      <w:r w:rsidRPr="00AF3F62">
        <w:rPr>
          <w:lang w:val="ka-GE"/>
        </w:rPr>
        <w:t xml:space="preserve">დაგეგმილის საქმიანობის და მისი განხორციელების ადგილის შესაძლო ალტერნატიული ვარიანტების ზოგად აღწერას; </w:t>
      </w:r>
    </w:p>
    <w:p w:rsidR="00226595" w:rsidRPr="00AF3F62" w:rsidRDefault="00226595" w:rsidP="0012162D">
      <w:pPr>
        <w:pStyle w:val="ListParagraph"/>
        <w:numPr>
          <w:ilvl w:val="0"/>
          <w:numId w:val="6"/>
        </w:numPr>
        <w:tabs>
          <w:tab w:val="left" w:pos="9360"/>
        </w:tabs>
        <w:spacing w:before="240"/>
        <w:ind w:left="540"/>
        <w:jc w:val="both"/>
        <w:rPr>
          <w:lang w:val="ka-GE"/>
        </w:rPr>
      </w:pPr>
      <w:r w:rsidRPr="00AF3F62">
        <w:rPr>
          <w:lang w:val="ka-GE"/>
        </w:rPr>
        <w:t xml:space="preserve">ზოგად ინფორმაციას გარემოზე და სოციალურ საკითხებზე შესაძლო ზემოქმედების და მისი სახეების შესახებ, რომლებიც შესწავლილი იქნება გზშ-ის პროცესში; </w:t>
      </w:r>
    </w:p>
    <w:p w:rsidR="00226595" w:rsidRPr="00AF3F62" w:rsidRDefault="00226595" w:rsidP="0012162D">
      <w:pPr>
        <w:pStyle w:val="ListParagraph"/>
        <w:numPr>
          <w:ilvl w:val="0"/>
          <w:numId w:val="6"/>
        </w:numPr>
        <w:tabs>
          <w:tab w:val="left" w:pos="9360"/>
        </w:tabs>
        <w:spacing w:before="240"/>
        <w:ind w:left="540"/>
        <w:jc w:val="both"/>
        <w:rPr>
          <w:lang w:val="ka-GE"/>
        </w:rPr>
      </w:pPr>
      <w:r w:rsidRPr="00AF3F62">
        <w:rPr>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226595" w:rsidRPr="00AF3F62" w:rsidRDefault="00226595" w:rsidP="0012162D">
      <w:pPr>
        <w:pStyle w:val="ListParagraph"/>
        <w:numPr>
          <w:ilvl w:val="0"/>
          <w:numId w:val="6"/>
        </w:numPr>
        <w:tabs>
          <w:tab w:val="left" w:pos="9360"/>
        </w:tabs>
        <w:spacing w:before="240"/>
        <w:ind w:left="540"/>
        <w:jc w:val="both"/>
        <w:rPr>
          <w:lang w:val="ka-GE"/>
        </w:rPr>
      </w:pPr>
      <w:r w:rsidRPr="00AF3F62">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226595" w:rsidRPr="00AF3F62" w:rsidRDefault="00226595" w:rsidP="007B01F8">
      <w:pPr>
        <w:tabs>
          <w:tab w:val="left" w:pos="9360"/>
        </w:tabs>
        <w:jc w:val="both"/>
        <w:rPr>
          <w:vanish/>
          <w:lang w:val="ka-GE"/>
          <w:specVanish/>
        </w:rPr>
      </w:pPr>
    </w:p>
    <w:p w:rsidR="00226595" w:rsidRPr="00AF3F62" w:rsidRDefault="00226595" w:rsidP="007B01F8">
      <w:pPr>
        <w:tabs>
          <w:tab w:val="left" w:pos="9360"/>
        </w:tabs>
        <w:rPr>
          <w:lang w:val="ka-GE"/>
        </w:rPr>
      </w:pPr>
      <w:r w:rsidRPr="00AF3F62">
        <w:rPr>
          <w:lang w:val="ka-GE"/>
        </w:rPr>
        <w:t xml:space="preserve"> </w:t>
      </w:r>
    </w:p>
    <w:p w:rsidR="00B635AB" w:rsidRPr="00AF3F62" w:rsidRDefault="0021700A" w:rsidP="007B01F8">
      <w:pPr>
        <w:pStyle w:val="Heading1"/>
        <w:rPr>
          <w:rFonts w:eastAsia="Calibri"/>
          <w:lang w:val="ka-GE"/>
        </w:rPr>
      </w:pPr>
      <w:bookmarkStart w:id="8" w:name="_Toc77680546"/>
      <w:bookmarkStart w:id="9" w:name="_Toc77686433"/>
      <w:bookmarkStart w:id="10" w:name="_Toc85621924"/>
      <w:bookmarkStart w:id="11" w:name="_Toc508809773"/>
      <w:bookmarkStart w:id="12" w:name="_Toc508809782"/>
      <w:r w:rsidRPr="00AF3F62">
        <w:rPr>
          <w:rFonts w:eastAsia="Calibri"/>
          <w:lang w:val="ka-GE"/>
        </w:rPr>
        <w:t>ალტერნატიული ვარიანტები</w:t>
      </w:r>
      <w:bookmarkEnd w:id="8"/>
      <w:bookmarkEnd w:id="9"/>
      <w:bookmarkEnd w:id="10"/>
    </w:p>
    <w:p w:rsidR="00226595" w:rsidRPr="00AF3F62" w:rsidRDefault="00226595" w:rsidP="00AF3F62">
      <w:pPr>
        <w:tabs>
          <w:tab w:val="left" w:pos="9360"/>
        </w:tabs>
        <w:spacing w:before="120"/>
        <w:jc w:val="both"/>
        <w:rPr>
          <w:lang w:val="ka-GE"/>
        </w:rPr>
      </w:pPr>
      <w:r w:rsidRPr="00AF3F62">
        <w:rPr>
          <w:lang w:val="ka-GE"/>
        </w:rPr>
        <w:t>ალპანა ჰესის პროექტის საწყის ეტაპზე განიხილებოდა ჰესის ტიპის და ტექნოლოგიის რამდენიმე ალტერნატიული ვარიანტი. ძირითადი ალტერნატიული ვარიანტები განხილულია ქვემოთ, მათ შორის არაქმედების ალტერნატიული ვარიანტი.</w:t>
      </w:r>
    </w:p>
    <w:p w:rsidR="0021700A" w:rsidRPr="00AF3F62" w:rsidRDefault="0021700A" w:rsidP="007B01F8">
      <w:pPr>
        <w:spacing w:before="120"/>
        <w:rPr>
          <w:lang w:val="ka-GE"/>
        </w:rPr>
      </w:pPr>
    </w:p>
    <w:p w:rsidR="0021700A" w:rsidRPr="00AF3F62" w:rsidRDefault="0021700A" w:rsidP="007B01F8">
      <w:pPr>
        <w:pStyle w:val="Heading2"/>
        <w:rPr>
          <w:rFonts w:eastAsia="Calibri"/>
        </w:rPr>
      </w:pPr>
      <w:bookmarkStart w:id="13" w:name="_Toc77680547"/>
      <w:bookmarkStart w:id="14" w:name="_Toc77686434"/>
      <w:bookmarkStart w:id="15" w:name="_Toc85621925"/>
      <w:r w:rsidRPr="00AF3F62">
        <w:rPr>
          <w:rFonts w:eastAsia="Calibri"/>
        </w:rPr>
        <w:t>არაქმედების ალტერნატივა</w:t>
      </w:r>
      <w:r w:rsidR="00226595" w:rsidRPr="00AF3F62">
        <w:rPr>
          <w:rFonts w:eastAsia="Calibri"/>
        </w:rPr>
        <w:t xml:space="preserve"> / პროექტის საჭიროების დასაბუთება</w:t>
      </w:r>
      <w:bookmarkEnd w:id="13"/>
      <w:bookmarkEnd w:id="14"/>
      <w:bookmarkEnd w:id="15"/>
    </w:p>
    <w:p w:rsidR="00226595" w:rsidRPr="00AF3F62" w:rsidRDefault="00226595" w:rsidP="00474FCE">
      <w:pPr>
        <w:tabs>
          <w:tab w:val="left" w:pos="9360"/>
        </w:tabs>
        <w:spacing w:before="120"/>
        <w:jc w:val="both"/>
        <w:rPr>
          <w:lang w:val="ka-GE"/>
        </w:rPr>
      </w:pPr>
      <w:r w:rsidRPr="00AF3F62">
        <w:rPr>
          <w:lang w:val="ka-GE"/>
        </w:rPr>
        <w:t xml:space="preserve">არაქმედების ალტერნატიული ვარიანტი გულისხმობს პროექტის განხორციელებაზე უარის თქმას, რაც გამორიცხავს ალპანა ჰესის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 </w:t>
      </w:r>
    </w:p>
    <w:p w:rsidR="00226595" w:rsidRPr="00AF3F62" w:rsidRDefault="00226595" w:rsidP="00474FCE">
      <w:pPr>
        <w:tabs>
          <w:tab w:val="left" w:pos="9360"/>
        </w:tabs>
        <w:spacing w:before="120"/>
        <w:jc w:val="both"/>
        <w:rPr>
          <w:lang w:val="ka-GE"/>
        </w:rPr>
      </w:pPr>
      <w:r w:rsidRPr="00AF3F62">
        <w:rPr>
          <w:lang w:val="ka-GE"/>
        </w:rPr>
        <w:t xml:space="preserve">დღეისათვის საქართველოს მთავრობის ენერგეტიკული პოლიტიკის ერთ-ერთ ძირითად მიმართულებას წარმოადგენს ენერგიის განახლებადი წყაროების ათვისება, მათ შორის ჰიდრო რესურსების ათვისება პრიორიტეტული მიმართულებაა. </w:t>
      </w:r>
    </w:p>
    <w:p w:rsidR="00226595" w:rsidRPr="00AF3F62" w:rsidRDefault="00226595" w:rsidP="00474FCE">
      <w:pPr>
        <w:tabs>
          <w:tab w:val="left" w:pos="9360"/>
        </w:tabs>
        <w:spacing w:before="120"/>
        <w:jc w:val="both"/>
        <w:rPr>
          <w:lang w:val="ka-GE"/>
        </w:rPr>
      </w:pPr>
      <w:r w:rsidRPr="00AF3F62">
        <w:rPr>
          <w:lang w:val="ka-GE"/>
        </w:rPr>
        <w:t>საქართველო მცირემიწიანი ქვეყანაა და დიდი წყალსაცავების მქონე ჰესების მშენებლობა შეზღუდულია. სულ უფრო მიმზიდველია დაბალ</w:t>
      </w:r>
      <w:r w:rsidR="00341296" w:rsidRPr="00AF3F62">
        <w:rPr>
          <w:lang w:val="ka-GE"/>
        </w:rPr>
        <w:t xml:space="preserve">ი და საშუალო სიმაღლის </w:t>
      </w:r>
      <w:r w:rsidRPr="00AF3F62">
        <w:rPr>
          <w:lang w:val="ka-GE"/>
        </w:rPr>
        <w:t xml:space="preserve">კაშხლიანი ჰესების პროექტები, რომელთა გარემოზე მავნე ზემოქმედების ხარისხი გაცილებით დაბალია, ხოლო მათი მშენებლობა ხორციელდება მოკლე ვადებში. </w:t>
      </w:r>
    </w:p>
    <w:p w:rsidR="00226595" w:rsidRPr="00AF3F62" w:rsidRDefault="00226595" w:rsidP="00474FCE">
      <w:pPr>
        <w:tabs>
          <w:tab w:val="left" w:pos="9360"/>
        </w:tabs>
        <w:spacing w:before="120"/>
        <w:jc w:val="both"/>
        <w:rPr>
          <w:lang w:val="ka-GE"/>
        </w:rPr>
      </w:pPr>
      <w:r w:rsidRPr="00AF3F62">
        <w:rPr>
          <w:lang w:val="ka-GE"/>
        </w:rPr>
        <w:t xml:space="preserve">საპროექტო ალპანა ჰესი წარმოადგენს საშუალო სიმძლავრის კალაპოტური ტიპის ჰესს, </w:t>
      </w:r>
      <w:r w:rsidR="00341296" w:rsidRPr="00AF3F62">
        <w:rPr>
          <w:lang w:val="ka-GE"/>
        </w:rPr>
        <w:t>რომლის კაშხლის ზედა ბიეფში შეიქმნება მცირე სარკის ზედაპირის მქონე წყალსაცავი</w:t>
      </w:r>
      <w:r w:rsidR="00BF0187" w:rsidRPr="00AF3F62">
        <w:rPr>
          <w:lang w:val="ka-GE"/>
        </w:rPr>
        <w:t xml:space="preserve">. ჰესის პროექტის განხორციელება </w:t>
      </w:r>
      <w:r w:rsidRPr="00AF3F62">
        <w:rPr>
          <w:lang w:val="ka-GE"/>
        </w:rPr>
        <w:t>გარკვეულ წვლილს შეიტანს ქვეყნის ენერგოდამოუკიდებლობის პროგრამის განხორციელებაში. პროექტის განხორციელებით მოსალოდნელ სოციალურ-ეკონომიკურ სარგებელს შორის აღსანიშნავია:</w:t>
      </w:r>
    </w:p>
    <w:p w:rsidR="00226595" w:rsidRPr="00AF3F62" w:rsidRDefault="00226595" w:rsidP="0012162D">
      <w:pPr>
        <w:pStyle w:val="ListParagraph"/>
        <w:numPr>
          <w:ilvl w:val="0"/>
          <w:numId w:val="45"/>
        </w:numPr>
        <w:tabs>
          <w:tab w:val="left" w:pos="9360"/>
        </w:tabs>
        <w:spacing w:after="0"/>
        <w:jc w:val="both"/>
        <w:rPr>
          <w:lang w:val="ka-GE"/>
        </w:rPr>
      </w:pPr>
      <w:r w:rsidRPr="00AF3F62">
        <w:rPr>
          <w:lang w:val="ka-GE"/>
        </w:rPr>
        <w:lastRenderedPageBreak/>
        <w:t xml:space="preserve">დამატებითი ელექტროენერგიის გამომუშავება და გამომუშავებული ელექტროენერგიით ძირითადად ადგილობრივი ბაზრის მოთხოვნილებების დაკმაყოფილება. მდ. რიონის ჰიდროლოგიური რეჟიმის გათვალისწინებით, სხვა მცირე ჰესებთან შედარებით საპროექტო ჰესის მიერ ელექტროენერგიის გამომუშავება მაღალი იქნება ზამთრის პერიოდშიც, მაშინ როდესაც ხდება ელექტროენერგიის და ენერგომატარებლების იმპორტი მეზობელი ქვეყნებიდან და შესაბამისად მაღალია ელექტროენერგიის შესაძენი ფასი. ჰესი მცირე, მაგრამ მაინც საგულისხმო როლს ითამაშებს ქვეყნის ენერგოდამოუკიდებლობის მიღწევაში; </w:t>
      </w:r>
    </w:p>
    <w:p w:rsidR="00226595" w:rsidRPr="00AF3F62" w:rsidRDefault="00226595" w:rsidP="0012162D">
      <w:pPr>
        <w:pStyle w:val="ListParagraph"/>
        <w:numPr>
          <w:ilvl w:val="0"/>
          <w:numId w:val="45"/>
        </w:numPr>
        <w:tabs>
          <w:tab w:val="left" w:pos="9360"/>
        </w:tabs>
        <w:spacing w:after="0"/>
        <w:jc w:val="both"/>
        <w:rPr>
          <w:lang w:val="ka-GE"/>
        </w:rPr>
      </w:pPr>
      <w:r w:rsidRPr="00AF3F62">
        <w:rPr>
          <w:lang w:val="ka-GE"/>
        </w:rPr>
        <w:t xml:space="preserve">მშენებლობის და ექსპლუატაციის ფაზებისათვის გარკვეული რაოდენობის დროებითი და მუდმივი სამუშაო ადგილების შექმნა; </w:t>
      </w:r>
    </w:p>
    <w:p w:rsidR="00226595" w:rsidRPr="00AF3F62" w:rsidRDefault="00226595" w:rsidP="0012162D">
      <w:pPr>
        <w:pStyle w:val="ListParagraph"/>
        <w:numPr>
          <w:ilvl w:val="0"/>
          <w:numId w:val="45"/>
        </w:numPr>
        <w:tabs>
          <w:tab w:val="left" w:pos="9360"/>
        </w:tabs>
        <w:spacing w:after="0"/>
        <w:jc w:val="both"/>
        <w:rPr>
          <w:lang w:val="ka-GE"/>
        </w:rPr>
      </w:pPr>
      <w:r w:rsidRPr="00AF3F62">
        <w:rPr>
          <w:lang w:val="ka-GE"/>
        </w:rPr>
        <w:t xml:space="preserve">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გადასახადი; </w:t>
      </w:r>
    </w:p>
    <w:p w:rsidR="004458D3" w:rsidRPr="00AF3F62" w:rsidRDefault="004458D3" w:rsidP="0012162D">
      <w:pPr>
        <w:pStyle w:val="ListParagraph"/>
        <w:numPr>
          <w:ilvl w:val="0"/>
          <w:numId w:val="55"/>
        </w:numPr>
        <w:tabs>
          <w:tab w:val="left" w:pos="9360"/>
        </w:tabs>
        <w:spacing w:after="0"/>
        <w:jc w:val="both"/>
        <w:rPr>
          <w:lang w:val="ka-GE"/>
        </w:rPr>
      </w:pPr>
      <w:r w:rsidRPr="00AF3F62">
        <w:rPr>
          <w:lang w:val="ka-GE"/>
        </w:rPr>
        <w:t xml:space="preserve">ექსპლუატაციაში გაშვებიდან 25 წლის შემდეგ, </w:t>
      </w:r>
      <w:r w:rsidR="00BF0187" w:rsidRPr="00AF3F62">
        <w:rPr>
          <w:lang w:val="ka-GE"/>
        </w:rPr>
        <w:t xml:space="preserve">ჰესი გადაეცემა </w:t>
      </w:r>
      <w:r w:rsidRPr="00AF3F62">
        <w:rPr>
          <w:lang w:val="ka-GE"/>
        </w:rPr>
        <w:t xml:space="preserve">სახელმწიფო საკუთრებაში, ყოველგვარი გადასახადების </w:t>
      </w:r>
      <w:r w:rsidR="00F81131" w:rsidRPr="00AF3F62">
        <w:rPr>
          <w:lang w:val="ka-GE"/>
        </w:rPr>
        <w:t xml:space="preserve">გარეშე </w:t>
      </w:r>
      <w:r w:rsidRPr="00AF3F62">
        <w:rPr>
          <w:lang w:val="ka-GE"/>
        </w:rPr>
        <w:t>და ფუნქციონირებად მდგომარეობაში;</w:t>
      </w:r>
    </w:p>
    <w:p w:rsidR="00226595" w:rsidRPr="00AF3F62" w:rsidRDefault="00226595" w:rsidP="0012162D">
      <w:pPr>
        <w:pStyle w:val="ListParagraph"/>
        <w:numPr>
          <w:ilvl w:val="0"/>
          <w:numId w:val="55"/>
        </w:numPr>
        <w:tabs>
          <w:tab w:val="left" w:pos="9360"/>
        </w:tabs>
        <w:spacing w:after="0"/>
        <w:jc w:val="both"/>
        <w:rPr>
          <w:lang w:val="ka-GE"/>
        </w:rPr>
      </w:pPr>
      <w:r w:rsidRPr="00AF3F62">
        <w:rPr>
          <w:lang w:val="ka-GE"/>
        </w:rPr>
        <w:t xml:space="preserve">გარდა ამისა, აღსანიშნავია რომ ალპანა ჰესის მიერ შექმნილი მცირე წყალსატევის ფარგლებში შესაძლებელია განვითარდეს რეკრეაციული ინფრასტრუქტურა; </w:t>
      </w:r>
    </w:p>
    <w:p w:rsidR="00226595" w:rsidRPr="00AF3F62" w:rsidRDefault="00226595" w:rsidP="00474FCE">
      <w:pPr>
        <w:tabs>
          <w:tab w:val="left" w:pos="9360"/>
        </w:tabs>
        <w:spacing w:before="120"/>
        <w:jc w:val="both"/>
        <w:rPr>
          <w:lang w:val="ka-GE"/>
        </w:rPr>
      </w:pPr>
      <w:r w:rsidRPr="00AF3F62">
        <w:rPr>
          <w:lang w:val="ka-GE"/>
        </w:rPr>
        <w:t xml:space="preserve">ზემოთ ჩამოთვლილი არგუმენტების გათვალისწინებით შეიძლება ითქვას, რომ პროექტის განხორციელებას საკმაოდ მაღალი დადებითი სოციალურ-ეკონომიკური შედეგი ექნება. </w:t>
      </w:r>
    </w:p>
    <w:p w:rsidR="00957CD8" w:rsidRPr="00AF3F62" w:rsidRDefault="00226595" w:rsidP="00474FCE">
      <w:pPr>
        <w:tabs>
          <w:tab w:val="left" w:pos="9360"/>
        </w:tabs>
        <w:spacing w:before="120"/>
        <w:jc w:val="both"/>
        <w:rPr>
          <w:lang w:val="ka-GE"/>
        </w:rPr>
      </w:pPr>
      <w:r w:rsidRPr="00AF3F62">
        <w:rPr>
          <w:lang w:val="ka-GE"/>
        </w:rPr>
        <w:t xml:space="preserve">პროექტის განხორციელება რა თქმა უნდა გამოიწვევს ბუნებრივი გარემოს ზოგიერთ კომპონენტზე უარყოფით ზემოქმედებას. </w:t>
      </w:r>
      <w:r w:rsidR="00BF0187" w:rsidRPr="00AF3F62">
        <w:rPr>
          <w:lang w:val="ka-GE"/>
        </w:rPr>
        <w:t xml:space="preserve">მაგრამ </w:t>
      </w:r>
      <w:r w:rsidR="00411DB6" w:rsidRPr="00AF3F62">
        <w:rPr>
          <w:lang w:val="ka-GE"/>
        </w:rPr>
        <w:t>წინასწარი კვლევის შედეგების მიხედვით შეიძლება ითქვას, რომ საპროექტო არეალის ადგილმდებარეობისდან გამომდინარე ზემოქმედება არ იქნება მაღალი ხარისხის, კერძოდ: პროექტის განხორციელება დაგეგმილია ცაგერის მინიციპალიტეტის სოფ. ზოგიშის და ამბროლაურის მუნიციპალიტატის სოფ. ღვარდიას გასწორებს სორის მოქცეულ ვიწრო, კლდოვან ხეობაში, სადაც დაგეგმილი შეტბორვის საზღვრები არ გასცდება მდ. რიონის აქტიურ კალაპოტს</w:t>
      </w:r>
      <w:r w:rsidR="007921C7" w:rsidRPr="00AF3F62">
        <w:rPr>
          <w:lang w:val="ka-GE"/>
        </w:rPr>
        <w:t>,</w:t>
      </w:r>
      <w:r w:rsidR="00411DB6" w:rsidRPr="00AF3F62">
        <w:rPr>
          <w:lang w:val="ka-GE"/>
        </w:rPr>
        <w:t xml:space="preserve"> </w:t>
      </w:r>
      <w:r w:rsidR="007921C7" w:rsidRPr="00AF3F62">
        <w:rPr>
          <w:lang w:val="ka-GE"/>
        </w:rPr>
        <w:t>გარდა მარცხენა სანაპიროსთან მდებარე მდ. შარაულას შესართავის მცირე ტერიტორიისა. შესაბამისად წყალსაცავის წყლით ტყით დაფარული ტერიტორიების</w:t>
      </w:r>
      <w:r w:rsidR="00DA136A" w:rsidRPr="00AF3F62">
        <w:rPr>
          <w:lang w:val="ka-GE"/>
        </w:rPr>
        <w:t xml:space="preserve"> ფართობი იქნება მცირე და არ იქნება მნიშვნელოვანი ცხოველთა საბინადრო ადგილებზე ნეგატიური ზემოქმედების რისკი. </w:t>
      </w:r>
      <w:r w:rsidR="00957CD8" w:rsidRPr="00AF3F62">
        <w:rPr>
          <w:lang w:val="ka-GE"/>
        </w:rPr>
        <w:t xml:space="preserve">სკოპინგის ანგარიშის მომზადების პროცესში ჩატარებული მოკლე სავალე კვლევის პროცესში უშუალოდ საპროექტო არეალში საქართველოს წითელ ნუსხაში შეტანილი მცენარეთა სახეოებები დაფისირებული არ ყოფილა, ხოლო მიმდებარე ტერიტორიებზე აღინიშნა სამი სახეოება წაბლი </w:t>
      </w:r>
      <w:r w:rsidR="00957CD8" w:rsidRPr="00AF3F62">
        <w:rPr>
          <w:i/>
          <w:lang w:val="ka-GE"/>
        </w:rPr>
        <w:t>(</w:t>
      </w:r>
      <w:r w:rsidR="00957CD8" w:rsidRPr="00AF3F62">
        <w:rPr>
          <w:rFonts w:eastAsia="Calibri" w:cs="Times New Roman"/>
          <w:i/>
          <w:iCs/>
          <w:lang w:val="ka-GE"/>
        </w:rPr>
        <w:t>Castanea sativa</w:t>
      </w:r>
      <w:r w:rsidR="00EF1EC2" w:rsidRPr="00AF3F62">
        <w:rPr>
          <w:rFonts w:eastAsia="Calibri" w:cs="Times New Roman"/>
          <w:i/>
          <w:iCs/>
          <w:lang w:val="ka-GE"/>
        </w:rPr>
        <w:t>)</w:t>
      </w:r>
      <w:r w:rsidR="00EF1EC2" w:rsidRPr="00AF3F62">
        <w:rPr>
          <w:lang w:val="ka-GE"/>
        </w:rPr>
        <w:t xml:space="preserve">, კაკლის ხე </w:t>
      </w:r>
      <w:r w:rsidR="00EF1EC2" w:rsidRPr="00AF3F62">
        <w:rPr>
          <w:i/>
          <w:lang w:val="ka-GE"/>
        </w:rPr>
        <w:t>(</w:t>
      </w:r>
      <w:r w:rsidR="00EF1EC2" w:rsidRPr="00AF3F62">
        <w:rPr>
          <w:rFonts w:eastAsia="Calibri" w:cs="Times New Roman"/>
          <w:i/>
          <w:iCs/>
          <w:lang w:val="ka-GE"/>
        </w:rPr>
        <w:t>Juglans regia),</w:t>
      </w:r>
      <w:r w:rsidR="00957CD8" w:rsidRPr="00AF3F62">
        <w:rPr>
          <w:lang w:val="ka-GE"/>
        </w:rPr>
        <w:t xml:space="preserve"> </w:t>
      </w:r>
      <w:r w:rsidR="00EF1EC2" w:rsidRPr="00AF3F62">
        <w:rPr>
          <w:lang w:val="ka-GE"/>
        </w:rPr>
        <w:t xml:space="preserve">იმერული მუხა </w:t>
      </w:r>
      <w:r w:rsidR="00EF1EC2" w:rsidRPr="00AF3F62">
        <w:rPr>
          <w:i/>
          <w:lang w:val="ka-GE"/>
        </w:rPr>
        <w:t>(</w:t>
      </w:r>
      <w:r w:rsidR="00EF1EC2" w:rsidRPr="00AF3F62">
        <w:rPr>
          <w:rFonts w:eastAsia="Calibri" w:cs="Times New Roman"/>
          <w:i/>
          <w:lang w:val="ka-GE"/>
        </w:rPr>
        <w:t xml:space="preserve">Quercus imeretina). </w:t>
      </w:r>
      <w:r w:rsidR="00EF1EC2" w:rsidRPr="00AF3F62">
        <w:rPr>
          <w:rFonts w:eastAsia="Calibri" w:cs="Times New Roman"/>
          <w:lang w:val="ka-GE"/>
        </w:rPr>
        <w:t xml:space="preserve">შესაბამისი შემარბულებელი ღონისძიებების გატარების შემთხვევაში შესაძლებელი იქნება წითელ ნუსხაში შეტანილი სახეობებზე ზემოქმედების რისკების მინიმუმამდე შემცირება.  </w:t>
      </w:r>
      <w:r w:rsidR="00957CD8" w:rsidRPr="00AF3F62">
        <w:rPr>
          <w:lang w:val="ka-GE"/>
        </w:rPr>
        <w:t xml:space="preserve"> </w:t>
      </w:r>
    </w:p>
    <w:p w:rsidR="007921C7" w:rsidRPr="00AF3F62" w:rsidRDefault="00F345F3" w:rsidP="00474FCE">
      <w:pPr>
        <w:tabs>
          <w:tab w:val="left" w:pos="9360"/>
        </w:tabs>
        <w:spacing w:before="120"/>
        <w:jc w:val="both"/>
        <w:rPr>
          <w:lang w:val="ka-GE"/>
        </w:rPr>
      </w:pPr>
      <w:r w:rsidRPr="00AF3F62">
        <w:rPr>
          <w:lang w:val="ka-GE"/>
        </w:rPr>
        <w:t xml:space="preserve">როგორც აღინიშნა, წყალსაცავის შეტბორვის ზონა ფაქტიურად მოქცეული იქნება მდინარის აქტიურ კალაპოტში და სარკის ზედაპირის ფართობი დაახლოენით იქნება </w:t>
      </w:r>
      <w:r w:rsidR="00A34BC0" w:rsidRPr="00AF3F62">
        <w:rPr>
          <w:lang w:val="ka-GE"/>
        </w:rPr>
        <w:t xml:space="preserve">1.1 </w:t>
      </w:r>
      <w:r w:rsidRPr="00AF3F62">
        <w:rPr>
          <w:lang w:val="ka-GE"/>
        </w:rPr>
        <w:t xml:space="preserve"> </w:t>
      </w:r>
      <w:r w:rsidR="00A34BC0" w:rsidRPr="00AF3F62">
        <w:rPr>
          <w:lang w:val="ka-GE"/>
        </w:rPr>
        <w:t>კმ</w:t>
      </w:r>
      <w:r w:rsidRPr="00AF3F62">
        <w:rPr>
          <w:vertAlign w:val="superscript"/>
          <w:lang w:val="ka-GE"/>
        </w:rPr>
        <w:t>2</w:t>
      </w:r>
      <w:r w:rsidRPr="00AF3F62">
        <w:rPr>
          <w:lang w:val="ka-GE"/>
        </w:rPr>
        <w:t xml:space="preserve">, შესაბამისად ადგილობრივ კლიმატზე მაღალი ზემოქმედების რისკი მოსალოდნელი არ არის.  </w:t>
      </w:r>
    </w:p>
    <w:p w:rsidR="007921C7" w:rsidRPr="00AF3F62" w:rsidRDefault="0054240D" w:rsidP="00474FCE">
      <w:pPr>
        <w:tabs>
          <w:tab w:val="left" w:pos="9360"/>
        </w:tabs>
        <w:spacing w:before="120"/>
        <w:jc w:val="both"/>
        <w:rPr>
          <w:lang w:val="ka-GE"/>
        </w:rPr>
      </w:pPr>
      <w:r w:rsidRPr="00AF3F62">
        <w:rPr>
          <w:lang w:val="ka-GE"/>
        </w:rPr>
        <w:t>მდ. რიონის საპროექტო მონაკვეთის ორივე სანაპიროს ქვედა ნიშნულებზე წარმოდგენილია კლდოვანი ფერდობები, სადაც საშიში გეოდინამიკური პროცესების განვითარების მაღალი რისკის უბნები არ არის დაფსირებული, მაგრამ გასათვალისწინებელია მარჯვენა ფერდის მაღალ ნიშნულებზე არსებული ძველი მეწყრის არსებობა, რაც გათვალისწინებული იქნება დეტალური პროექტირების დროს დაგეგმილი საინჟინრო-გეოლოგიური კვლევის პროცესში და შედეგების მიხედვით</w:t>
      </w:r>
      <w:r w:rsidR="00957CD8" w:rsidRPr="00AF3F62">
        <w:rPr>
          <w:lang w:val="ka-GE"/>
        </w:rPr>
        <w:t xml:space="preserve">, განისაზღვრება შესაბამისი შემარბილებელი ღონისძიებები.  </w:t>
      </w:r>
    </w:p>
    <w:p w:rsidR="00112FC3" w:rsidRPr="00AF3F62" w:rsidRDefault="00112FC3" w:rsidP="00112FC3">
      <w:pPr>
        <w:spacing w:before="120"/>
        <w:jc w:val="both"/>
        <w:rPr>
          <w:rFonts w:eastAsia="Sylfaen" w:cs="Sylfaen"/>
          <w:bCs/>
          <w:color w:val="auto"/>
          <w:lang w:val="ka-GE"/>
        </w:rPr>
      </w:pPr>
      <w:r w:rsidRPr="00AF3F62">
        <w:rPr>
          <w:rFonts w:eastAsia="Sylfaen" w:cs="Sylfaen"/>
          <w:bCs/>
          <w:color w:val="auto"/>
          <w:lang w:val="ka-GE"/>
        </w:rPr>
        <w:t xml:space="preserve">წინასწარი კვლევის შედეგების მიხედევით, მიწის საკუთრებასა და გამოყენების პირობებზე მაღალი ზემოქმედების რისკი არ არის მოსალოდნელი, კერძოდ: პროექტის გავლენის ზონაში შეიძლება მოექცეს </w:t>
      </w:r>
      <w:r w:rsidR="00A34BC0" w:rsidRPr="00AF3F62">
        <w:rPr>
          <w:rFonts w:eastAsia="Sylfaen" w:cs="Sylfaen"/>
          <w:bCs/>
          <w:color w:val="auto"/>
          <w:lang w:val="ka-GE"/>
        </w:rPr>
        <w:t>5-6</w:t>
      </w:r>
      <w:r w:rsidRPr="00AF3F62">
        <w:rPr>
          <w:rFonts w:eastAsia="Sylfaen" w:cs="Sylfaen"/>
          <w:bCs/>
          <w:color w:val="auto"/>
          <w:lang w:val="ka-GE"/>
        </w:rPr>
        <w:t xml:space="preserve"> კერძო მფლობელობაში არსებული მიწის ნაკვეთი, რომელთა შესყიდვა </w:t>
      </w:r>
      <w:r w:rsidRPr="00AF3F62">
        <w:rPr>
          <w:rFonts w:eastAsia="Sylfaen" w:cs="Sylfaen"/>
          <w:bCs/>
          <w:color w:val="auto"/>
          <w:lang w:val="ka-GE"/>
        </w:rPr>
        <w:lastRenderedPageBreak/>
        <w:t xml:space="preserve">საჭიროების შემთხვევაში მოხდება საქართველოს კანონმდებლობის და საერთაშორისო საფინანსო ორგანიზაციების სტანდარტების შესაბამისად, </w:t>
      </w:r>
      <w:r w:rsidR="00901B79" w:rsidRPr="00AF3F62">
        <w:rPr>
          <w:rFonts w:eastAsia="Sylfaen" w:cs="Sylfaen"/>
          <w:bCs/>
          <w:color w:val="auto"/>
          <w:lang w:val="ka-GE"/>
        </w:rPr>
        <w:t xml:space="preserve">მიწის მეპატრონეებთან ურთიერთ შეთანხმების საფუძველზე. </w:t>
      </w:r>
    </w:p>
    <w:p w:rsidR="00112FC3" w:rsidRPr="00AF3F62" w:rsidRDefault="00901B79" w:rsidP="00112FC3">
      <w:pPr>
        <w:spacing w:before="120"/>
        <w:jc w:val="both"/>
        <w:rPr>
          <w:rFonts w:eastAsia="Calibri" w:cs="Times New Roman"/>
          <w:color w:val="auto"/>
          <w:lang w:val="ka-GE"/>
        </w:rPr>
      </w:pPr>
      <w:r w:rsidRPr="00AF3F62">
        <w:rPr>
          <w:rFonts w:eastAsia="Sylfaen" w:cs="Sylfaen"/>
          <w:bCs/>
          <w:color w:val="auto"/>
          <w:lang w:val="ka-GE"/>
        </w:rPr>
        <w:t xml:space="preserve">დღეისათვის ქვეანაში შექმნილი ენერგოდეფიციტის გათვალისიწნებით, ალპანა ჰესის </w:t>
      </w:r>
      <w:r w:rsidR="00112FC3" w:rsidRPr="00AF3F62">
        <w:rPr>
          <w:rFonts w:eastAsia="Sylfaen" w:cs="Sylfaen"/>
          <w:color w:val="auto"/>
          <w:lang w:val="ka-GE"/>
        </w:rPr>
        <w:t>პროექტი შეგვიძლია მივიჩნიოთ ენერგეტიკულ სექტორში საქართველოს მთავრობის გრძელვადიანი პოლიტიკის ჰარმონიულ ნაწილად, რომელსაც შეუძლია ქვეყანას მოუტანოს მაღალი ეკონომიკური სარგებელი, გარდა ამისა პროექტს გააჩნია ადგილობრივი მოსახლეობის დასაქმების მცირე პოტენციალი, რაც არსებული სოციალური მდგომარეობის გათვალისწინებით დადებითად უნდა შეფასდეს.</w:t>
      </w:r>
    </w:p>
    <w:p w:rsidR="00112FC3" w:rsidRPr="00AF3F62" w:rsidRDefault="00112FC3" w:rsidP="00112FC3">
      <w:pPr>
        <w:spacing w:after="159"/>
        <w:ind w:left="13" w:right="13" w:hanging="5"/>
        <w:jc w:val="both"/>
        <w:rPr>
          <w:rFonts w:eastAsia="Sylfaen" w:cs="Sylfaen"/>
          <w:color w:val="auto"/>
          <w:lang w:val="ka-GE"/>
        </w:rPr>
      </w:pPr>
      <w:r w:rsidRPr="00AF3F62">
        <w:rPr>
          <w:rFonts w:eastAsia="Sylfaen" w:cs="Sylfaen"/>
          <w:color w:val="auto"/>
          <w:lang w:val="ka-GE"/>
        </w:rPr>
        <w:t>პროექტის განხორციელებით მოსალოდნელი სოციალურ-ეკონომიკური სარგებლის და იმ გარემოების გათვალისწინებით, რომ გარემოზე მოსალოდნელი ზემოქმედების შემცირება შესაძლებელია შესაბამისი შემარბილებელი და საკომპენსაციო ღონისძიებების ეფექტურად გატარების პირობებში, პროექტის არაქმედების ალტერნატივა (ნულოვანი ალტერნატივა) ვერ იქნება მიჩნეული საუკეთესო ალტერნატივად.</w:t>
      </w:r>
    </w:p>
    <w:p w:rsidR="00901696" w:rsidRPr="00AF3F62" w:rsidRDefault="00901696" w:rsidP="00474FCE">
      <w:pPr>
        <w:tabs>
          <w:tab w:val="left" w:pos="9360"/>
        </w:tabs>
        <w:spacing w:before="120"/>
        <w:jc w:val="both"/>
        <w:rPr>
          <w:lang w:val="ka-GE"/>
        </w:rPr>
      </w:pPr>
    </w:p>
    <w:p w:rsidR="00E8100C" w:rsidRPr="00AF3F62" w:rsidRDefault="00E8100C" w:rsidP="00E8100C">
      <w:pPr>
        <w:pStyle w:val="Heading2"/>
        <w:rPr>
          <w:rFonts w:eastAsia="Calibri"/>
        </w:rPr>
      </w:pPr>
      <w:bookmarkStart w:id="16" w:name="_Toc85621926"/>
      <w:r w:rsidRPr="00AF3F62">
        <w:rPr>
          <w:rFonts w:eastAsia="Calibri"/>
        </w:rPr>
        <w:t>კაშხლის განთავსების ადგილის ალტერნატიული ვარიანტები</w:t>
      </w:r>
      <w:bookmarkEnd w:id="16"/>
      <w:r w:rsidRPr="00AF3F62">
        <w:rPr>
          <w:rFonts w:eastAsia="Calibri"/>
        </w:rPr>
        <w:t xml:space="preserve"> </w:t>
      </w:r>
    </w:p>
    <w:p w:rsidR="00B24B93" w:rsidRPr="00AF3F62" w:rsidRDefault="00E8100C" w:rsidP="00E8100C">
      <w:pPr>
        <w:tabs>
          <w:tab w:val="left" w:pos="9360"/>
        </w:tabs>
        <w:spacing w:before="120"/>
        <w:jc w:val="both"/>
        <w:rPr>
          <w:lang w:val="ka-GE"/>
        </w:rPr>
      </w:pPr>
      <w:r w:rsidRPr="00AF3F62">
        <w:rPr>
          <w:lang w:val="ka-GE"/>
        </w:rPr>
        <w:t xml:space="preserve">ალპანა ჰესის პროექტირების საწის ეტაპზე განიხილებოდა კაშხლის მოწყობის ორი ალტერნატიული ვარიანტი, მათ შორის: </w:t>
      </w:r>
    </w:p>
    <w:p w:rsidR="00B24B93" w:rsidRPr="00AF3F62" w:rsidRDefault="00E8100C" w:rsidP="0012162D">
      <w:pPr>
        <w:pStyle w:val="ListParagraph"/>
        <w:numPr>
          <w:ilvl w:val="0"/>
          <w:numId w:val="50"/>
        </w:numPr>
        <w:tabs>
          <w:tab w:val="left" w:pos="9360"/>
        </w:tabs>
        <w:spacing w:before="120"/>
        <w:jc w:val="both"/>
        <w:rPr>
          <w:lang w:val="ka-GE"/>
        </w:rPr>
      </w:pPr>
      <w:r w:rsidRPr="00AF3F62">
        <w:rPr>
          <w:lang w:val="ka-GE"/>
        </w:rPr>
        <w:t>კაშხლის მოწყობა ცაგერის მუნიციპალიტეტის სოფ. ზოგიშის გასწორის ზედა დინებაში (X=323655, Y=4712979</w:t>
      </w:r>
      <w:r w:rsidRPr="00AF3F62">
        <w:t xml:space="preserve">; </w:t>
      </w:r>
      <w:r w:rsidRPr="00AF3F62">
        <w:rPr>
          <w:lang w:val="ka-GE"/>
        </w:rPr>
        <w:t>X=323516, Y=4713036</w:t>
      </w:r>
      <w:r w:rsidR="00B24B93" w:rsidRPr="00AF3F62">
        <w:rPr>
          <w:lang w:val="ka-GE"/>
        </w:rPr>
        <w:t>);</w:t>
      </w:r>
    </w:p>
    <w:p w:rsidR="00E8100C" w:rsidRPr="00AF3F62" w:rsidRDefault="00B24B93" w:rsidP="0012162D">
      <w:pPr>
        <w:pStyle w:val="ListParagraph"/>
        <w:numPr>
          <w:ilvl w:val="0"/>
          <w:numId w:val="50"/>
        </w:numPr>
        <w:tabs>
          <w:tab w:val="left" w:pos="9360"/>
        </w:tabs>
        <w:spacing w:before="120"/>
        <w:jc w:val="both"/>
        <w:rPr>
          <w:lang w:val="ka-GE"/>
        </w:rPr>
      </w:pPr>
      <w:r w:rsidRPr="00AF3F62">
        <w:rPr>
          <w:lang w:val="ka-GE"/>
        </w:rPr>
        <w:t>კაშხლის მოწყობა ამბროლაურის მუნიციპალიტეტის სოფ. ღვარდიას მიმდებარე</w:t>
      </w:r>
      <w:r w:rsidR="00C06003" w:rsidRPr="00AF3F62">
        <w:rPr>
          <w:lang w:val="ka-GE"/>
        </w:rPr>
        <w:t>დ,</w:t>
      </w:r>
      <w:r w:rsidRPr="00AF3F62">
        <w:rPr>
          <w:lang w:val="ka-GE"/>
        </w:rPr>
        <w:t xml:space="preserve"> მდ. რიონზე არსებული ხიდის გასწორში (X=</w:t>
      </w:r>
      <w:r w:rsidRPr="00AF3F62">
        <w:t xml:space="preserve"> </w:t>
      </w:r>
      <w:r w:rsidRPr="00AF3F62">
        <w:rPr>
          <w:lang w:val="ka-GE"/>
        </w:rPr>
        <w:t>326984,  Y=</w:t>
      </w:r>
      <w:r w:rsidRPr="00AF3F62">
        <w:t xml:space="preserve"> </w:t>
      </w:r>
      <w:r w:rsidRPr="00AF3F62">
        <w:rPr>
          <w:lang w:val="ka-GE"/>
        </w:rPr>
        <w:t>4712034</w:t>
      </w:r>
      <w:r w:rsidRPr="00AF3F62">
        <w:t xml:space="preserve">; </w:t>
      </w:r>
      <w:r w:rsidRPr="00AF3F62">
        <w:rPr>
          <w:lang w:val="ka-GE"/>
        </w:rPr>
        <w:t>X=</w:t>
      </w:r>
      <w:r w:rsidRPr="00AF3F62">
        <w:t xml:space="preserve"> </w:t>
      </w:r>
      <w:r w:rsidRPr="00AF3F62">
        <w:rPr>
          <w:lang w:val="ka-GE"/>
        </w:rPr>
        <w:t>326976, Y=4711991).</w:t>
      </w:r>
    </w:p>
    <w:p w:rsidR="00CE31C5" w:rsidRPr="00AF3F62" w:rsidRDefault="00B24B93" w:rsidP="00B24B93">
      <w:pPr>
        <w:tabs>
          <w:tab w:val="left" w:pos="9360"/>
        </w:tabs>
        <w:spacing w:before="120"/>
        <w:jc w:val="both"/>
        <w:rPr>
          <w:lang w:val="ka-GE"/>
        </w:rPr>
      </w:pPr>
      <w:r w:rsidRPr="00AF3F62">
        <w:rPr>
          <w:lang w:val="ka-GE"/>
        </w:rPr>
        <w:t xml:space="preserve">საპროექტო არეალში </w:t>
      </w:r>
      <w:r w:rsidR="00C06003" w:rsidRPr="00AF3F62">
        <w:rPr>
          <w:lang w:val="ka-GE"/>
        </w:rPr>
        <w:t>ჩ</w:t>
      </w:r>
      <w:r w:rsidRPr="00AF3F62">
        <w:rPr>
          <w:lang w:val="ka-GE"/>
        </w:rPr>
        <w:t>ატარებული კვლევის შედეგების მიხედვი</w:t>
      </w:r>
      <w:r w:rsidR="00C06003" w:rsidRPr="00AF3F62">
        <w:rPr>
          <w:lang w:val="ka-GE"/>
        </w:rPr>
        <w:t>თ, მე-2 ალტერნატიული ვარიანტის შემთხვევაში კაშხლის ზედა ბიეფში მდ. რიონი მიედინება ფართო კალაპოტში, რომლის ორვე სანაპიროზე წარმოდგენილია სწორი ზედაპირის მქონე ტერიტორიები, სასოფლო-სამეურნეო-სავარგულებით. შესაბამისად ამ ვარიანტის მიხედვით პროექტის განხორციელების შემთხვევაში წყალსაცავის წყლით დაიფარება დაახლოებით 3.0-3.5 კმ</w:t>
      </w:r>
      <w:r w:rsidR="00C06003" w:rsidRPr="00AF3F62">
        <w:rPr>
          <w:vertAlign w:val="superscript"/>
          <w:lang w:val="ka-GE"/>
        </w:rPr>
        <w:t>2</w:t>
      </w:r>
      <w:r w:rsidR="00C06003" w:rsidRPr="00AF3F62">
        <w:rPr>
          <w:lang w:val="ka-GE"/>
        </w:rPr>
        <w:t xml:space="preserve"> ფართობის ტერიტორია,</w:t>
      </w:r>
      <w:r w:rsidR="00EA47D7" w:rsidRPr="00AF3F62">
        <w:rPr>
          <w:lang w:val="ka-GE"/>
        </w:rPr>
        <w:t xml:space="preserve"> გავლენის ქვეშ მოექცევა </w:t>
      </w:r>
      <w:r w:rsidR="00C06003" w:rsidRPr="00AF3F62">
        <w:rPr>
          <w:lang w:val="ka-GE"/>
        </w:rPr>
        <w:t xml:space="preserve"> </w:t>
      </w:r>
      <w:r w:rsidR="00EA47D7" w:rsidRPr="00AF3F62">
        <w:rPr>
          <w:lang w:val="ka-GE"/>
        </w:rPr>
        <w:t>დიდი რაოდენობით კერზო მფლობელობაში არსებული მიწის ნაკვეთები და ადგილი ექნება ეკონომიკური განსახლების მაღალ რისკებს. წყალსაცავის წყლით დაიფარება მდ. შარეულას ხეობის ხეობის ნაწილი</w:t>
      </w:r>
      <w:r w:rsidR="00CE31C5" w:rsidRPr="00AF3F62">
        <w:rPr>
          <w:lang w:val="ka-GE"/>
        </w:rPr>
        <w:t>, წყალსაცავის წყლით დაიფარება მდ. რიონზე და მდ. შარეულაზე არსებული ხიდები და მისასვლელი გზები და სხვა ინფარსტრუქტურა. ამ ვარიანტის მიხედვით შექმნილი წყალსაცავის სარკის ზედაპირის ფართობი დაახლოებით იქნება 2.5 – 3.0 კმ</w:t>
      </w:r>
      <w:r w:rsidR="00CE31C5" w:rsidRPr="00AF3F62">
        <w:rPr>
          <w:vertAlign w:val="superscript"/>
          <w:lang w:val="ka-GE"/>
        </w:rPr>
        <w:t>2</w:t>
      </w:r>
      <w:r w:rsidR="00CE31C5" w:rsidRPr="00AF3F62">
        <w:rPr>
          <w:lang w:val="ka-GE"/>
        </w:rPr>
        <w:t xml:space="preserve">, რაც ნეგატიურ გავლენას მოახდენს ადგილობრივ კლიმატზე. აღნიშნული განსაკუთრებით მნიშვნელოვანია რეგიონის ყურძნის ენედემურ ჯიშებზე შესაძლო ნეგატიური ზემოქმედების რისკების თვლსაზრისით. </w:t>
      </w:r>
    </w:p>
    <w:p w:rsidR="00893A25" w:rsidRPr="00AF3F62" w:rsidRDefault="00893A25" w:rsidP="00B24B93">
      <w:pPr>
        <w:tabs>
          <w:tab w:val="left" w:pos="9360"/>
        </w:tabs>
        <w:spacing w:before="120"/>
        <w:jc w:val="both"/>
        <w:rPr>
          <w:lang w:val="ka-GE"/>
        </w:rPr>
      </w:pPr>
      <w:r w:rsidRPr="00AF3F62">
        <w:rPr>
          <w:lang w:val="ka-GE"/>
        </w:rPr>
        <w:t xml:space="preserve">პეოექტის გავლენს ზონაში მოქცეული ტერიტორიების გაცილებით დიდი ფართობის გამო არსებობს ბიოლოგიურ გარემოზე ნეგატიური ზემოქმედეების შერდარებით მაღალი რისკები. </w:t>
      </w:r>
    </w:p>
    <w:p w:rsidR="00E8100C" w:rsidRPr="00AF3F62" w:rsidRDefault="00CE31C5" w:rsidP="00B24B93">
      <w:pPr>
        <w:tabs>
          <w:tab w:val="left" w:pos="9360"/>
        </w:tabs>
        <w:spacing w:before="120"/>
        <w:jc w:val="both"/>
        <w:rPr>
          <w:lang w:val="ka-GE"/>
        </w:rPr>
      </w:pPr>
      <w:r w:rsidRPr="00AF3F62">
        <w:rPr>
          <w:lang w:val="ka-GE"/>
        </w:rPr>
        <w:t xml:space="preserve">ყოველივე ზემოთ აღნიშნულიდან გამომდინარე, მე-2 ალტერნატიული ვარიანტის განხორციელება </w:t>
      </w:r>
      <w:r w:rsidR="0095728B" w:rsidRPr="00AF3F62">
        <w:rPr>
          <w:lang w:val="ka-GE"/>
        </w:rPr>
        <w:t xml:space="preserve">მიუღებლად იქნა მიჩნეული. </w:t>
      </w:r>
      <w:r w:rsidRPr="00AF3F62">
        <w:rPr>
          <w:lang w:val="ka-GE"/>
        </w:rPr>
        <w:t xml:space="preserve">    </w:t>
      </w:r>
    </w:p>
    <w:p w:rsidR="00C14FD1" w:rsidRPr="00AF3F62" w:rsidRDefault="0095728B" w:rsidP="00474FCE">
      <w:pPr>
        <w:tabs>
          <w:tab w:val="left" w:pos="9360"/>
        </w:tabs>
        <w:spacing w:before="120"/>
        <w:jc w:val="both"/>
        <w:rPr>
          <w:lang w:val="ka-GE"/>
        </w:rPr>
      </w:pPr>
      <w:r w:rsidRPr="00AF3F62">
        <w:rPr>
          <w:lang w:val="ka-GE"/>
        </w:rPr>
        <w:t xml:space="preserve">პირველი ალტერნატიული ვარიანტის მიხედვით, კაშხლის მოწყობა გათვალისწინებულია სოფ ზოგიშის მიმდებარე გასწორში, საიდანაც სოფ. </w:t>
      </w:r>
      <w:r w:rsidR="00C14FD1" w:rsidRPr="00AF3F62">
        <w:rPr>
          <w:lang w:val="ka-GE"/>
        </w:rPr>
        <w:t>ღ</w:t>
      </w:r>
      <w:r w:rsidRPr="00AF3F62">
        <w:rPr>
          <w:lang w:val="ka-GE"/>
        </w:rPr>
        <w:t xml:space="preserve">ვარდიის ხიდამდე მდ. რიონი მიედინება ვიწრო </w:t>
      </w:r>
      <w:r w:rsidRPr="00AF3F62">
        <w:t>V</w:t>
      </w:r>
      <w:r w:rsidRPr="00AF3F62">
        <w:rPr>
          <w:lang w:val="ka-GE"/>
        </w:rPr>
        <w:t>-ს მაგვარ ხეობაში</w:t>
      </w:r>
      <w:r w:rsidR="00C14FD1" w:rsidRPr="00AF3F62">
        <w:rPr>
          <w:lang w:val="ka-GE"/>
        </w:rPr>
        <w:t>, რომლის ფერდოებები აგებულია კლდოვანი ქანებით. დაგეგმილი 31-35 მ სიმაღლის კაშხლის მოწყობის შემთხვევაში წყალსაცავის წყლით დაიფარება არსებული ვიწრო ხეობა და წყალსაცავის სარკის ზედაპირის ფართობი იქნება დაახლოებით 1.0-1.2 კმ</w:t>
      </w:r>
      <w:r w:rsidR="00C14FD1" w:rsidRPr="00AF3F62">
        <w:rPr>
          <w:vertAlign w:val="superscript"/>
          <w:lang w:val="ka-GE"/>
        </w:rPr>
        <w:t>2</w:t>
      </w:r>
      <w:r w:rsidR="00C14FD1" w:rsidRPr="00AF3F62">
        <w:rPr>
          <w:lang w:val="ka-GE"/>
        </w:rPr>
        <w:t>-ის ფარგლებში. შესაბამისად ადგილობრივ კლიმატზე ზემოქმედების რისკი არ იქნება მაღალი.</w:t>
      </w:r>
    </w:p>
    <w:p w:rsidR="00893A25" w:rsidRPr="00AF3F62" w:rsidRDefault="00C14FD1" w:rsidP="00474FCE">
      <w:pPr>
        <w:tabs>
          <w:tab w:val="left" w:pos="9360"/>
        </w:tabs>
        <w:spacing w:before="120"/>
        <w:jc w:val="both"/>
        <w:rPr>
          <w:lang w:val="ka-GE"/>
        </w:rPr>
      </w:pPr>
      <w:r w:rsidRPr="00AF3F62">
        <w:rPr>
          <w:lang w:val="ka-GE"/>
        </w:rPr>
        <w:lastRenderedPageBreak/>
        <w:t>პირველი ალტერნატიული ვარიანტის შემთხვევაში</w:t>
      </w:r>
      <w:r w:rsidR="00893A25" w:rsidRPr="00AF3F62">
        <w:rPr>
          <w:lang w:val="ka-GE"/>
        </w:rPr>
        <w:t>, მნიშვნელოვნად ნაკლებია ეკონომიკური გასახელბის, ასევე საგზაო ინფრასტრუქტურაზე ზემოქმედების რისკები.</w:t>
      </w:r>
    </w:p>
    <w:p w:rsidR="000B52BF" w:rsidRPr="00AF3F62" w:rsidRDefault="00893A25" w:rsidP="00474FCE">
      <w:pPr>
        <w:tabs>
          <w:tab w:val="left" w:pos="9360"/>
        </w:tabs>
        <w:spacing w:before="120"/>
        <w:jc w:val="both"/>
        <w:rPr>
          <w:lang w:val="ka-GE"/>
        </w:rPr>
      </w:pPr>
      <w:r w:rsidRPr="00AF3F62">
        <w:rPr>
          <w:lang w:val="ka-GE"/>
        </w:rPr>
        <w:t xml:space="preserve">პირველი ალტერნატიული ვარიანტი საუკეთესოდ უნდა ჩაითვალოს ასევე ბიოლოგიურ გარემოზე ზემოქმედეების თვალსაზრისითაც, რადგან ამ შემთხვევაში ნაკლებია პროექტის გავლენის ზონაში მოქცეული ტრერიტორიების გართობი და შესაბამისად ნაკლებია მცენერულ საფარზე და ცხოველთა საბინადრო ადგილებზე ზემოქმეედების რისკები. </w:t>
      </w:r>
    </w:p>
    <w:p w:rsidR="00E8100C" w:rsidRPr="00AF3F62" w:rsidRDefault="000B52BF" w:rsidP="00474FCE">
      <w:pPr>
        <w:tabs>
          <w:tab w:val="left" w:pos="9360"/>
        </w:tabs>
        <w:spacing w:before="120"/>
        <w:jc w:val="both"/>
        <w:rPr>
          <w:lang w:val="ka-GE"/>
        </w:rPr>
      </w:pPr>
      <w:r w:rsidRPr="00AF3F62">
        <w:rPr>
          <w:lang w:val="ka-GE"/>
        </w:rPr>
        <w:t xml:space="preserve">გამომდინარე ზემოთ აღნიშნულიდან უპირატესობა მიენიჭა კაშხლის განთავსების პირველ ალტერნატიულ ვარიანტს.  </w:t>
      </w:r>
      <w:r w:rsidR="00C14FD1" w:rsidRPr="00AF3F62">
        <w:rPr>
          <w:lang w:val="ka-GE"/>
        </w:rPr>
        <w:t xml:space="preserve">     </w:t>
      </w:r>
      <w:r w:rsidR="0095728B" w:rsidRPr="00AF3F62">
        <w:rPr>
          <w:lang w:val="ka-GE"/>
        </w:rPr>
        <w:t xml:space="preserve">   </w:t>
      </w:r>
    </w:p>
    <w:p w:rsidR="000A66C5" w:rsidRPr="00AF3F62" w:rsidRDefault="000A66C5" w:rsidP="000A66C5">
      <w:pPr>
        <w:tabs>
          <w:tab w:val="left" w:pos="9360"/>
        </w:tabs>
        <w:spacing w:before="120"/>
        <w:jc w:val="both"/>
        <w:rPr>
          <w:sz w:val="20"/>
          <w:szCs w:val="20"/>
          <w:lang w:val="ka-GE"/>
        </w:rPr>
      </w:pPr>
      <w:r w:rsidRPr="00AF3F62">
        <w:rPr>
          <w:b/>
          <w:sz w:val="20"/>
          <w:szCs w:val="20"/>
          <w:lang w:val="ka-GE"/>
        </w:rPr>
        <w:t>სურათი 3.2.1.</w:t>
      </w:r>
      <w:r w:rsidRPr="00AF3F62">
        <w:rPr>
          <w:sz w:val="20"/>
          <w:szCs w:val="20"/>
          <w:lang w:val="ka-GE"/>
        </w:rPr>
        <w:t xml:space="preserve"> კაშხლის განთავსების ადგილის ალტერნატიული ვარიანტების განლაგების სქემა </w:t>
      </w:r>
    </w:p>
    <w:p w:rsidR="000A66C5" w:rsidRPr="00AF3F62" w:rsidRDefault="000A66C5" w:rsidP="00AF3F62">
      <w:pPr>
        <w:tabs>
          <w:tab w:val="left" w:pos="9360"/>
        </w:tabs>
        <w:spacing w:before="120"/>
        <w:jc w:val="center"/>
        <w:rPr>
          <w:lang w:val="ka-GE"/>
        </w:rPr>
      </w:pPr>
      <w:r w:rsidRPr="00AF3F62">
        <w:rPr>
          <w:noProof/>
          <w:lang w:val="ka-GE" w:eastAsia="ka-GE"/>
        </w:rPr>
        <w:drawing>
          <wp:inline distT="0" distB="0" distL="0" distR="0" wp14:anchorId="771A179B" wp14:editId="3F0891C4">
            <wp:extent cx="6115685" cy="36614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5685" cy="3661436"/>
                    </a:xfrm>
                    <a:prstGeom prst="rect">
                      <a:avLst/>
                    </a:prstGeom>
                  </pic:spPr>
                </pic:pic>
              </a:graphicData>
            </a:graphic>
          </wp:inline>
        </w:drawing>
      </w:r>
    </w:p>
    <w:p w:rsidR="000A66C5" w:rsidRPr="00AF3F62" w:rsidRDefault="000A66C5" w:rsidP="000A66C5">
      <w:pPr>
        <w:tabs>
          <w:tab w:val="left" w:pos="9360"/>
        </w:tabs>
        <w:spacing w:before="120"/>
        <w:jc w:val="both"/>
        <w:rPr>
          <w:lang w:val="ka-GE"/>
        </w:rPr>
      </w:pPr>
    </w:p>
    <w:p w:rsidR="00407869" w:rsidRPr="00AF3F62" w:rsidRDefault="00226595" w:rsidP="007B01F8">
      <w:pPr>
        <w:pStyle w:val="Heading2"/>
        <w:rPr>
          <w:rFonts w:eastAsia="Calibri"/>
        </w:rPr>
      </w:pPr>
      <w:bookmarkStart w:id="17" w:name="_Toc77680548"/>
      <w:bookmarkStart w:id="18" w:name="_Toc77686435"/>
      <w:bookmarkStart w:id="19" w:name="_Toc85621927"/>
      <w:r w:rsidRPr="00AF3F62">
        <w:rPr>
          <w:rFonts w:eastAsia="Calibri"/>
        </w:rPr>
        <w:t>საპროექტო ჰესის ტიპის და ტექნოლოგიური ალტერნატიული ვარიანტები</w:t>
      </w:r>
      <w:r w:rsidR="009B3529" w:rsidRPr="00AF3F62">
        <w:rPr>
          <w:rFonts w:eastAsia="Calibri"/>
        </w:rPr>
        <w:t>.</w:t>
      </w:r>
      <w:bookmarkEnd w:id="17"/>
      <w:bookmarkEnd w:id="18"/>
      <w:bookmarkEnd w:id="19"/>
    </w:p>
    <w:p w:rsidR="00226595" w:rsidRPr="00AF3F62" w:rsidRDefault="00226595" w:rsidP="00901B79">
      <w:pPr>
        <w:tabs>
          <w:tab w:val="left" w:pos="9360"/>
        </w:tabs>
        <w:spacing w:before="120"/>
        <w:jc w:val="both"/>
        <w:rPr>
          <w:lang w:val="ka-GE"/>
        </w:rPr>
      </w:pPr>
      <w:r w:rsidRPr="00AF3F62">
        <w:rPr>
          <w:lang w:val="ka-GE"/>
        </w:rPr>
        <w:t xml:space="preserve">ჰესის ტიპის და ტექნოლოგიური ალტერნატივებიდან განხილულია </w:t>
      </w:r>
      <w:r w:rsidR="004358D2" w:rsidRPr="00AF3F62">
        <w:rPr>
          <w:lang w:val="ka-GE"/>
        </w:rPr>
        <w:t>4</w:t>
      </w:r>
      <w:r w:rsidRPr="00AF3F62">
        <w:rPr>
          <w:lang w:val="ka-GE"/>
        </w:rPr>
        <w:t xml:space="preserve"> ალტერნატიული ვარიანტი, მათ შორის: </w:t>
      </w:r>
    </w:p>
    <w:p w:rsidR="00226595" w:rsidRPr="00AF3F62" w:rsidRDefault="00226595" w:rsidP="0012162D">
      <w:pPr>
        <w:pStyle w:val="ListParagraph"/>
        <w:numPr>
          <w:ilvl w:val="0"/>
          <w:numId w:val="47"/>
        </w:numPr>
        <w:tabs>
          <w:tab w:val="left" w:pos="9360"/>
        </w:tabs>
        <w:spacing w:after="0"/>
        <w:jc w:val="both"/>
        <w:rPr>
          <w:lang w:val="ka-GE"/>
        </w:rPr>
      </w:pPr>
      <w:r w:rsidRPr="00AF3F62">
        <w:rPr>
          <w:lang w:val="ka-GE"/>
        </w:rPr>
        <w:t>ბეტონის წყალსაგდებიანი კაშხალი, გვერდითა წყალმიმღებით, მიწისზედა დაწნევიანი სადერივაციო სისტემითა, ძალური კვანძითა და ქვესადგურით;</w:t>
      </w:r>
    </w:p>
    <w:p w:rsidR="00226595" w:rsidRPr="00AF3F62" w:rsidRDefault="00226595" w:rsidP="0012162D">
      <w:pPr>
        <w:pStyle w:val="ListParagraph"/>
        <w:numPr>
          <w:ilvl w:val="0"/>
          <w:numId w:val="47"/>
        </w:numPr>
        <w:tabs>
          <w:tab w:val="left" w:pos="9360"/>
        </w:tabs>
        <w:spacing w:after="0"/>
        <w:jc w:val="both"/>
        <w:rPr>
          <w:lang w:val="ka-GE"/>
        </w:rPr>
      </w:pPr>
      <w:r w:rsidRPr="00AF3F62">
        <w:rPr>
          <w:lang w:val="ka-GE"/>
        </w:rPr>
        <w:t xml:space="preserve">ბეტონის წყალსაგდებიანი კაშხალი, წყალმიმღებით, სადაწნეო გვირაბითა, ძალური კვანძითა და ქვესადგურით; </w:t>
      </w:r>
    </w:p>
    <w:p w:rsidR="00226595" w:rsidRPr="00AF3F62" w:rsidRDefault="00226595" w:rsidP="0012162D">
      <w:pPr>
        <w:pStyle w:val="ListParagraph"/>
        <w:numPr>
          <w:ilvl w:val="0"/>
          <w:numId w:val="47"/>
        </w:numPr>
        <w:tabs>
          <w:tab w:val="left" w:pos="9360"/>
        </w:tabs>
        <w:spacing w:after="0"/>
        <w:jc w:val="both"/>
        <w:rPr>
          <w:lang w:val="ka-GE"/>
        </w:rPr>
      </w:pPr>
      <w:r w:rsidRPr="00AF3F62">
        <w:rPr>
          <w:lang w:val="ka-GE"/>
        </w:rPr>
        <w:t>კალაპოტური ტიპის ჰესი და ქვესადგური</w:t>
      </w:r>
      <w:r w:rsidR="00E92B1C" w:rsidRPr="00AF3F62">
        <w:rPr>
          <w:lang w:val="ka-GE"/>
        </w:rPr>
        <w:t>;</w:t>
      </w:r>
    </w:p>
    <w:p w:rsidR="00E92B1C" w:rsidRPr="00AF3F62" w:rsidRDefault="00E92B1C" w:rsidP="0012162D">
      <w:pPr>
        <w:pStyle w:val="ListParagraph"/>
        <w:numPr>
          <w:ilvl w:val="0"/>
          <w:numId w:val="47"/>
        </w:numPr>
        <w:tabs>
          <w:tab w:val="left" w:pos="9360"/>
        </w:tabs>
        <w:spacing w:after="0"/>
        <w:jc w:val="both"/>
        <w:rPr>
          <w:lang w:val="ka-GE"/>
        </w:rPr>
      </w:pPr>
      <w:r w:rsidRPr="00AF3F62">
        <w:rPr>
          <w:lang w:val="ka-GE"/>
        </w:rPr>
        <w:t>კალაპოტური ტიპის ჰესი ნორმალური შეტბორვის დონით 399 მ.ზ.დ</w:t>
      </w:r>
      <w:r w:rsidR="004358D2" w:rsidRPr="00AF3F62">
        <w:rPr>
          <w:lang w:val="ka-GE"/>
        </w:rPr>
        <w:t>.</w:t>
      </w:r>
    </w:p>
    <w:p w:rsidR="00AF3F62" w:rsidRDefault="00AF3F62">
      <w:pPr>
        <w:spacing w:after="160" w:line="259" w:lineRule="auto"/>
        <w:rPr>
          <w:b/>
          <w:lang w:val="ka-GE"/>
        </w:rPr>
      </w:pPr>
      <w:r>
        <w:rPr>
          <w:b/>
          <w:lang w:val="ka-GE"/>
        </w:rPr>
        <w:br w:type="page"/>
      </w:r>
    </w:p>
    <w:p w:rsidR="00226595" w:rsidRPr="00AF3F62" w:rsidRDefault="00A80433" w:rsidP="00901B79">
      <w:pPr>
        <w:tabs>
          <w:tab w:val="left" w:pos="9360"/>
        </w:tabs>
        <w:spacing w:before="120"/>
        <w:rPr>
          <w:lang w:val="ka-GE"/>
        </w:rPr>
      </w:pPr>
      <w:r w:rsidRPr="00AF3F62">
        <w:rPr>
          <w:b/>
          <w:lang w:val="ka-GE"/>
        </w:rPr>
        <w:lastRenderedPageBreak/>
        <w:t>სურათი 3.</w:t>
      </w:r>
      <w:r w:rsidR="00E8100C" w:rsidRPr="00AF3F62">
        <w:rPr>
          <w:b/>
          <w:lang w:val="ka-GE"/>
        </w:rPr>
        <w:t>3</w:t>
      </w:r>
      <w:r w:rsidRPr="00AF3F62">
        <w:rPr>
          <w:b/>
          <w:lang w:val="ka-GE"/>
        </w:rPr>
        <w:t>.1</w:t>
      </w:r>
      <w:r w:rsidRPr="00AF3F62">
        <w:rPr>
          <w:lang w:val="ka-GE"/>
        </w:rPr>
        <w:t xml:space="preserve"> </w:t>
      </w:r>
      <w:r w:rsidR="00226595" w:rsidRPr="00AF3F62">
        <w:rPr>
          <w:lang w:val="ka-GE"/>
        </w:rPr>
        <w:t xml:space="preserve">ალტერნატიული ვარიანტების სქემა </w:t>
      </w:r>
    </w:p>
    <w:p w:rsidR="00226595" w:rsidRPr="00AF3F62" w:rsidRDefault="00367DA3" w:rsidP="007B01F8">
      <w:pPr>
        <w:tabs>
          <w:tab w:val="left" w:pos="9360"/>
        </w:tabs>
        <w:jc w:val="center"/>
        <w:rPr>
          <w:lang w:val="ka-GE"/>
        </w:rPr>
      </w:pPr>
      <w:r>
        <w:rPr>
          <w:lang w:val="ka-G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05pt;height:339.45pt">
            <v:imagedata r:id="rId12" o:title="alternativ-alpana-ju2"/>
          </v:shape>
        </w:pict>
      </w:r>
    </w:p>
    <w:p w:rsidR="00226595" w:rsidRPr="00AF3F62" w:rsidRDefault="00226595" w:rsidP="007B01F8">
      <w:pPr>
        <w:rPr>
          <w:lang w:val="ka-GE"/>
        </w:rPr>
      </w:pPr>
    </w:p>
    <w:p w:rsidR="00AA0DDA" w:rsidRPr="00AF3F62" w:rsidRDefault="00AA180E" w:rsidP="007B01F8">
      <w:pPr>
        <w:pStyle w:val="Heading3"/>
      </w:pPr>
      <w:bookmarkStart w:id="20" w:name="_Toc77680549"/>
      <w:bookmarkStart w:id="21" w:name="_Toc77686436"/>
      <w:bookmarkStart w:id="22" w:name="_Toc85621928"/>
      <w:r w:rsidRPr="00AF3F62">
        <w:t>ალტერნატივა</w:t>
      </w:r>
      <w:r w:rsidR="00226595" w:rsidRPr="00AF3F62">
        <w:t xml:space="preserve"> </w:t>
      </w:r>
      <w:r w:rsidRPr="00AF3F62">
        <w:t>1</w:t>
      </w:r>
      <w:r w:rsidR="00226595" w:rsidRPr="00AF3F62">
        <w:t xml:space="preserve"> - ბეტონის წყალსაგდებიანი კაშხალი, გვერდითა წყალმიმღებით, მიწისზედა </w:t>
      </w:r>
      <w:r w:rsidR="004278C7" w:rsidRPr="00AF3F62">
        <w:t xml:space="preserve">სადაწნეო </w:t>
      </w:r>
      <w:r w:rsidR="00201C24" w:rsidRPr="00AF3F62">
        <w:t>მილსადენით</w:t>
      </w:r>
      <w:r w:rsidR="00226595" w:rsidRPr="00AF3F62">
        <w:t>, ძალური კვანძითა და ქვესადგურით</w:t>
      </w:r>
      <w:bookmarkEnd w:id="20"/>
      <w:bookmarkEnd w:id="21"/>
      <w:bookmarkEnd w:id="22"/>
    </w:p>
    <w:p w:rsidR="00226595" w:rsidRPr="00AF3F62" w:rsidRDefault="00226595" w:rsidP="007B01F8">
      <w:pPr>
        <w:tabs>
          <w:tab w:val="left" w:pos="9360"/>
        </w:tabs>
        <w:spacing w:before="240"/>
        <w:jc w:val="both"/>
        <w:rPr>
          <w:lang w:val="ka-GE"/>
        </w:rPr>
      </w:pPr>
      <w:r w:rsidRPr="00AF3F62">
        <w:rPr>
          <w:lang w:val="ka-GE"/>
        </w:rPr>
        <w:t xml:space="preserve">მოცემული ალტერნატიული ვარიანტის მიხედვით ალპანა ჰესი გამოიყენებს მდ. რიონის ენერგეტიკულ პოტენციალს შემდეგი ნიშნულების ფარგლებში: </w:t>
      </w:r>
    </w:p>
    <w:p w:rsidR="00226595" w:rsidRPr="00AF3F62" w:rsidRDefault="00226595" w:rsidP="007B01F8">
      <w:pPr>
        <w:tabs>
          <w:tab w:val="left" w:pos="9360"/>
        </w:tabs>
        <w:jc w:val="both"/>
        <w:rPr>
          <w:lang w:val="ka-GE"/>
        </w:rPr>
      </w:pPr>
      <w:r w:rsidRPr="00AF3F62">
        <w:rPr>
          <w:lang w:val="ka-GE"/>
        </w:rPr>
        <w:t xml:space="preserve">ა) </w:t>
      </w:r>
      <w:r w:rsidRPr="00AF3F62">
        <w:rPr>
          <w:rFonts w:ascii="Times New Roman" w:hAnsi="Times New Roman" w:cs="Times New Roman"/>
          <w:lang w:val="ka-GE"/>
        </w:rPr>
        <w:t>▼</w:t>
      </w:r>
      <w:r w:rsidRPr="00AF3F62">
        <w:rPr>
          <w:lang w:val="ka-GE"/>
        </w:rPr>
        <w:t xml:space="preserve"> კაშხალი: წყლის საექსპლუატაციო დონე: 404.00 მ; </w:t>
      </w:r>
    </w:p>
    <w:p w:rsidR="00226595" w:rsidRPr="00AF3F62" w:rsidRDefault="00226595" w:rsidP="007B01F8">
      <w:pPr>
        <w:tabs>
          <w:tab w:val="left" w:pos="9360"/>
        </w:tabs>
        <w:jc w:val="both"/>
        <w:rPr>
          <w:lang w:val="ka-GE"/>
        </w:rPr>
      </w:pPr>
      <w:r w:rsidRPr="00AF3F62">
        <w:rPr>
          <w:lang w:val="ka-GE"/>
        </w:rPr>
        <w:t xml:space="preserve">ბ) </w:t>
      </w:r>
      <w:r w:rsidRPr="00AF3F62">
        <w:rPr>
          <w:rFonts w:ascii="Times New Roman" w:hAnsi="Times New Roman" w:cs="Times New Roman"/>
          <w:lang w:val="ka-GE"/>
        </w:rPr>
        <w:t>▼</w:t>
      </w:r>
      <w:r w:rsidRPr="00AF3F62">
        <w:rPr>
          <w:lang w:val="ka-GE"/>
        </w:rPr>
        <w:t xml:space="preserve"> ძალური კვანძი: ქვედა ბიეფის ნიშნული: 36</w:t>
      </w:r>
      <w:r w:rsidR="00521DFE" w:rsidRPr="00AF3F62">
        <w:rPr>
          <w:lang w:val="ka-GE"/>
        </w:rPr>
        <w:t>1</w:t>
      </w:r>
      <w:r w:rsidRPr="00AF3F62">
        <w:rPr>
          <w:lang w:val="ka-GE"/>
        </w:rPr>
        <w:t>.</w:t>
      </w:r>
      <w:r w:rsidR="009E6E47" w:rsidRPr="00AF3F62">
        <w:rPr>
          <w:lang w:val="ka-GE"/>
        </w:rPr>
        <w:t>3</w:t>
      </w:r>
      <w:r w:rsidRPr="00AF3F62">
        <w:rPr>
          <w:lang w:val="ka-GE"/>
        </w:rPr>
        <w:t xml:space="preserve"> მ.</w:t>
      </w:r>
    </w:p>
    <w:p w:rsidR="00226595" w:rsidRPr="00AF3F62" w:rsidRDefault="00226595" w:rsidP="007B01F8">
      <w:pPr>
        <w:tabs>
          <w:tab w:val="left" w:pos="9360"/>
        </w:tabs>
        <w:jc w:val="both"/>
        <w:rPr>
          <w:lang w:val="ka-GE"/>
        </w:rPr>
      </w:pPr>
      <w:r w:rsidRPr="00AF3F62">
        <w:rPr>
          <w:lang w:val="ka-GE"/>
        </w:rPr>
        <w:t>შედეგად, სრული ხელმისაწვდომი დაწნევა არის H</w:t>
      </w:r>
      <w:r w:rsidRPr="00AF3F62">
        <w:rPr>
          <w:vertAlign w:val="subscript"/>
          <w:lang w:val="ka-GE"/>
        </w:rPr>
        <w:t>საერთო</w:t>
      </w:r>
      <w:r w:rsidRPr="00AF3F62">
        <w:rPr>
          <w:lang w:val="ka-GE"/>
        </w:rPr>
        <w:t xml:space="preserve">= </w:t>
      </w:r>
      <w:r w:rsidR="00924A4B" w:rsidRPr="00AF3F62">
        <w:rPr>
          <w:lang w:val="ka-GE"/>
        </w:rPr>
        <w:t>42</w:t>
      </w:r>
      <w:r w:rsidR="00F81131" w:rsidRPr="00AF3F62">
        <w:rPr>
          <w:lang w:val="ka-GE"/>
        </w:rPr>
        <w:t>.7</w:t>
      </w:r>
      <w:r w:rsidRPr="00AF3F62">
        <w:rPr>
          <w:lang w:val="ka-GE"/>
        </w:rPr>
        <w:t xml:space="preserve"> მ. საერთო საპროექტო ხარჯი შეადგენს Q= 3 x 60 =1</w:t>
      </w:r>
      <w:r w:rsidR="009E6E47" w:rsidRPr="00AF3F62">
        <w:rPr>
          <w:lang w:val="ka-GE"/>
        </w:rPr>
        <w:t>8</w:t>
      </w:r>
      <w:r w:rsidRPr="00AF3F62">
        <w:rPr>
          <w:lang w:val="ka-GE"/>
        </w:rPr>
        <w:t>0 მ</w:t>
      </w:r>
      <w:r w:rsidRPr="00AF3F62">
        <w:rPr>
          <w:vertAlign w:val="superscript"/>
          <w:lang w:val="ka-GE"/>
        </w:rPr>
        <w:t>3</w:t>
      </w:r>
      <w:r w:rsidRPr="00AF3F62">
        <w:rPr>
          <w:lang w:val="ka-GE"/>
        </w:rPr>
        <w:t>/წმ.</w:t>
      </w:r>
    </w:p>
    <w:p w:rsidR="004B22BF" w:rsidRPr="00AF3F62" w:rsidRDefault="004B22BF" w:rsidP="007B01F8">
      <w:pPr>
        <w:tabs>
          <w:tab w:val="left" w:pos="9360"/>
        </w:tabs>
        <w:jc w:val="both"/>
        <w:rPr>
          <w:lang w:val="ka-GE"/>
        </w:rPr>
      </w:pPr>
      <w:r w:rsidRPr="00AF3F62">
        <w:rPr>
          <w:lang w:val="ka-GE"/>
        </w:rPr>
        <w:t xml:space="preserve">ჰესის კომუნიკაციების განთავსების გეოგრაფიული კოორდინატები შემდეგია: </w:t>
      </w:r>
    </w:p>
    <w:p w:rsidR="006816F9" w:rsidRPr="00AF3F62" w:rsidRDefault="00226595" w:rsidP="0012162D">
      <w:pPr>
        <w:pStyle w:val="ListParagraph"/>
        <w:numPr>
          <w:ilvl w:val="0"/>
          <w:numId w:val="48"/>
        </w:numPr>
        <w:tabs>
          <w:tab w:val="left" w:pos="9360"/>
        </w:tabs>
      </w:pPr>
      <w:r w:rsidRPr="00AF3F62">
        <w:rPr>
          <w:lang w:val="ka-GE"/>
        </w:rPr>
        <w:t xml:space="preserve">კაშხლის </w:t>
      </w:r>
      <w:r w:rsidR="004B22BF" w:rsidRPr="00AF3F62">
        <w:rPr>
          <w:lang w:val="ka-GE"/>
        </w:rPr>
        <w:t>განთავსების ადგილის</w:t>
      </w:r>
      <w:r w:rsidRPr="00AF3F62">
        <w:rPr>
          <w:lang w:val="ka-GE"/>
        </w:rPr>
        <w:t>:</w:t>
      </w:r>
      <w:r w:rsidR="004B22BF" w:rsidRPr="00AF3F62">
        <w:rPr>
          <w:lang w:val="ka-GE"/>
        </w:rPr>
        <w:t xml:space="preserve"> X=323655.484,</w:t>
      </w:r>
      <w:r w:rsidR="006816F9" w:rsidRPr="00AF3F62">
        <w:rPr>
          <w:lang w:val="ka-GE"/>
        </w:rPr>
        <w:t xml:space="preserve"> Y</w:t>
      </w:r>
      <w:r w:rsidR="004B22BF" w:rsidRPr="00AF3F62">
        <w:rPr>
          <w:lang w:val="ka-GE"/>
        </w:rPr>
        <w:t>=</w:t>
      </w:r>
      <w:r w:rsidR="004278C7" w:rsidRPr="00AF3F62">
        <w:rPr>
          <w:lang w:val="ka-GE"/>
        </w:rPr>
        <w:t>4</w:t>
      </w:r>
      <w:r w:rsidR="006816F9" w:rsidRPr="00AF3F62">
        <w:rPr>
          <w:lang w:val="ka-GE"/>
        </w:rPr>
        <w:t>712979.200</w:t>
      </w:r>
      <w:r w:rsidR="006816F9" w:rsidRPr="00AF3F62">
        <w:t xml:space="preserve">; </w:t>
      </w:r>
      <w:r w:rsidR="006816F9" w:rsidRPr="00AF3F62">
        <w:rPr>
          <w:lang w:val="ka-GE"/>
        </w:rPr>
        <w:t>X</w:t>
      </w:r>
      <w:r w:rsidR="004B22BF" w:rsidRPr="00AF3F62">
        <w:rPr>
          <w:lang w:val="ka-GE"/>
        </w:rPr>
        <w:t>=</w:t>
      </w:r>
      <w:r w:rsidR="006816F9" w:rsidRPr="00AF3F62">
        <w:rPr>
          <w:lang w:val="ka-GE"/>
        </w:rPr>
        <w:t>323516.578</w:t>
      </w:r>
      <w:r w:rsidR="004B22BF" w:rsidRPr="00AF3F62">
        <w:rPr>
          <w:lang w:val="ka-GE"/>
        </w:rPr>
        <w:t>,</w:t>
      </w:r>
      <w:r w:rsidR="006816F9" w:rsidRPr="00AF3F62">
        <w:rPr>
          <w:lang w:val="ka-GE"/>
        </w:rPr>
        <w:t xml:space="preserve"> Y</w:t>
      </w:r>
      <w:r w:rsidR="004B22BF" w:rsidRPr="00AF3F62">
        <w:rPr>
          <w:lang w:val="ka-GE"/>
        </w:rPr>
        <w:t>=</w:t>
      </w:r>
      <w:r w:rsidR="006816F9" w:rsidRPr="00AF3F62">
        <w:rPr>
          <w:lang w:val="ka-GE"/>
        </w:rPr>
        <w:t>4713036.747</w:t>
      </w:r>
      <w:r w:rsidR="006816F9" w:rsidRPr="00AF3F62">
        <w:t>.</w:t>
      </w:r>
    </w:p>
    <w:p w:rsidR="00226595" w:rsidRPr="00AF3F62" w:rsidRDefault="00226595" w:rsidP="0012162D">
      <w:pPr>
        <w:pStyle w:val="ListParagraph"/>
        <w:numPr>
          <w:ilvl w:val="0"/>
          <w:numId w:val="48"/>
        </w:numPr>
        <w:tabs>
          <w:tab w:val="left" w:pos="9360"/>
        </w:tabs>
      </w:pPr>
      <w:r w:rsidRPr="00AF3F62">
        <w:rPr>
          <w:lang w:val="ka-GE"/>
        </w:rPr>
        <w:t xml:space="preserve">ჰესის </w:t>
      </w:r>
      <w:r w:rsidR="004B22BF" w:rsidRPr="00AF3F62">
        <w:rPr>
          <w:lang w:val="ka-GE"/>
        </w:rPr>
        <w:t xml:space="preserve">შენობის </w:t>
      </w:r>
      <w:r w:rsidRPr="00AF3F62">
        <w:rPr>
          <w:lang w:val="ka-GE"/>
        </w:rPr>
        <w:t xml:space="preserve">განთავსების </w:t>
      </w:r>
      <w:r w:rsidR="004B22BF" w:rsidRPr="00AF3F62">
        <w:rPr>
          <w:lang w:val="ka-GE"/>
        </w:rPr>
        <w:t xml:space="preserve">ადგილის </w:t>
      </w:r>
      <w:r w:rsidRPr="00AF3F62">
        <w:rPr>
          <w:lang w:val="ka-GE"/>
        </w:rPr>
        <w:t>კოორდინატები:</w:t>
      </w:r>
      <w:r w:rsidR="004B22BF" w:rsidRPr="00AF3F62">
        <w:rPr>
          <w:lang w:val="ka-GE"/>
        </w:rPr>
        <w:t xml:space="preserve"> </w:t>
      </w:r>
      <w:r w:rsidR="006816F9" w:rsidRPr="00AF3F62">
        <w:rPr>
          <w:lang w:val="ka-GE"/>
        </w:rPr>
        <w:t>X 324032.163  Y 4713807.877</w:t>
      </w:r>
      <w:r w:rsidR="006816F9" w:rsidRPr="00AF3F62">
        <w:t>.</w:t>
      </w:r>
    </w:p>
    <w:p w:rsidR="00226595" w:rsidRPr="00AF3F62" w:rsidRDefault="00226595" w:rsidP="0012162D">
      <w:pPr>
        <w:pStyle w:val="ListParagraph"/>
        <w:numPr>
          <w:ilvl w:val="0"/>
          <w:numId w:val="48"/>
        </w:numPr>
        <w:tabs>
          <w:tab w:val="left" w:pos="9360"/>
        </w:tabs>
        <w:rPr>
          <w:lang w:val="ka-GE"/>
        </w:rPr>
      </w:pPr>
      <w:r w:rsidRPr="00AF3F62">
        <w:rPr>
          <w:lang w:val="ka-GE"/>
        </w:rPr>
        <w:t xml:space="preserve">ქვესადგურის განთავსების </w:t>
      </w:r>
      <w:r w:rsidR="004B22BF" w:rsidRPr="00AF3F62">
        <w:rPr>
          <w:lang w:val="ka-GE"/>
        </w:rPr>
        <w:t xml:space="preserve">ადგილის </w:t>
      </w:r>
      <w:r w:rsidRPr="00AF3F62">
        <w:rPr>
          <w:lang w:val="ka-GE"/>
        </w:rPr>
        <w:t>კოორდინატები:</w:t>
      </w:r>
      <w:r w:rsidR="004B22BF" w:rsidRPr="00AF3F62">
        <w:rPr>
          <w:lang w:val="ka-GE"/>
        </w:rPr>
        <w:t xml:space="preserve"> </w:t>
      </w:r>
      <w:r w:rsidRPr="00AF3F62">
        <w:rPr>
          <w:lang w:val="ka-GE"/>
        </w:rPr>
        <w:t xml:space="preserve">  </w:t>
      </w:r>
      <w:r w:rsidR="006816F9" w:rsidRPr="00AF3F62">
        <w:rPr>
          <w:lang w:val="ka-GE"/>
        </w:rPr>
        <w:t>X</w:t>
      </w:r>
      <w:r w:rsidR="004B22BF" w:rsidRPr="00AF3F62">
        <w:rPr>
          <w:lang w:val="ka-GE"/>
        </w:rPr>
        <w:t>=</w:t>
      </w:r>
      <w:r w:rsidR="004278C7" w:rsidRPr="00AF3F62">
        <w:rPr>
          <w:lang w:val="ka-GE"/>
        </w:rPr>
        <w:t>323</w:t>
      </w:r>
      <w:r w:rsidR="006816F9" w:rsidRPr="00AF3F62">
        <w:rPr>
          <w:lang w:val="ka-GE"/>
        </w:rPr>
        <w:t>832.403</w:t>
      </w:r>
      <w:r w:rsidR="004B22BF" w:rsidRPr="00AF3F62">
        <w:rPr>
          <w:lang w:val="ka-GE"/>
        </w:rPr>
        <w:t>,</w:t>
      </w:r>
      <w:r w:rsidR="006816F9" w:rsidRPr="00AF3F62">
        <w:rPr>
          <w:lang w:val="ka-GE"/>
        </w:rPr>
        <w:t xml:space="preserve">  Y</w:t>
      </w:r>
      <w:r w:rsidR="004B22BF" w:rsidRPr="00AF3F62">
        <w:rPr>
          <w:lang w:val="ka-GE"/>
        </w:rPr>
        <w:t>=</w:t>
      </w:r>
      <w:r w:rsidR="006816F9" w:rsidRPr="00AF3F62">
        <w:rPr>
          <w:lang w:val="ka-GE"/>
        </w:rPr>
        <w:t>4713441.428</w:t>
      </w:r>
      <w:r w:rsidRPr="00AF3F62">
        <w:rPr>
          <w:lang w:val="ka-GE"/>
        </w:rPr>
        <w:t>.</w:t>
      </w:r>
    </w:p>
    <w:p w:rsidR="00226595" w:rsidRPr="00AF3F62" w:rsidRDefault="00226595" w:rsidP="00AF3F62">
      <w:pPr>
        <w:tabs>
          <w:tab w:val="left" w:pos="9360"/>
        </w:tabs>
        <w:spacing w:before="120"/>
        <w:jc w:val="both"/>
        <w:rPr>
          <w:lang w:val="ka-GE"/>
        </w:rPr>
      </w:pPr>
      <w:r w:rsidRPr="00AF3F62">
        <w:rPr>
          <w:lang w:val="ka-GE"/>
        </w:rPr>
        <w:t xml:space="preserve">ბეტონის სათავე ნაგებობა წარმოდგენილია წყალსაგდები კაშხლით, წყალმიმღებით, სადაწნეო დერივაციული </w:t>
      </w:r>
      <w:r w:rsidR="0046215C" w:rsidRPr="00AF3F62">
        <w:rPr>
          <w:lang w:val="ka-GE"/>
        </w:rPr>
        <w:t>მილსადენითა</w:t>
      </w:r>
      <w:r w:rsidRPr="00AF3F62">
        <w:rPr>
          <w:lang w:val="ka-GE"/>
        </w:rPr>
        <w:t xml:space="preserve"> (სიგრძით 1 </w:t>
      </w:r>
      <w:r w:rsidR="004358D2" w:rsidRPr="00AF3F62">
        <w:rPr>
          <w:lang w:val="ka-GE"/>
        </w:rPr>
        <w:t>0</w:t>
      </w:r>
      <w:r w:rsidRPr="00AF3F62">
        <w:rPr>
          <w:lang w:val="ka-GE"/>
        </w:rPr>
        <w:t xml:space="preserve">00 მ) და სააგრეგატო შენობით. </w:t>
      </w:r>
      <w:r w:rsidR="00201C24" w:rsidRPr="00AF3F62">
        <w:rPr>
          <w:lang w:val="ka-GE"/>
        </w:rPr>
        <w:t>სადაწნეო მილსადენი განთავსებული იქნება მდ. რიონის მარჯვენა სანაპიროს ფერდობის ქვედა ნიშნულებზე, რისთვისაც საჭირო იქნება სამშენებლო და საოპერაციო გზის მოწყობა</w:t>
      </w:r>
      <w:r w:rsidR="009B6C68" w:rsidRPr="00AF3F62">
        <w:rPr>
          <w:lang w:val="ka-GE"/>
        </w:rPr>
        <w:t xml:space="preserve">, ხოლო ძალოვანი კვანძი მოეწყობა მდ. რიონის და მდ. ლაჯანურის შესართავთან. </w:t>
      </w:r>
      <w:r w:rsidR="00201C24" w:rsidRPr="00AF3F62">
        <w:rPr>
          <w:lang w:val="ka-GE"/>
        </w:rPr>
        <w:t xml:space="preserve">   </w:t>
      </w:r>
    </w:p>
    <w:p w:rsidR="00521DFE" w:rsidRPr="00AF3F62" w:rsidRDefault="00521DFE" w:rsidP="00AF3F62">
      <w:pPr>
        <w:pStyle w:val="BodyText"/>
        <w:tabs>
          <w:tab w:val="left" w:pos="9360"/>
        </w:tabs>
        <w:spacing w:before="120"/>
        <w:jc w:val="both"/>
        <w:rPr>
          <w:position w:val="2"/>
          <w:lang w:val="ka-GE"/>
        </w:rPr>
      </w:pPr>
      <w:r w:rsidRPr="00AF3F62">
        <w:rPr>
          <w:position w:val="2"/>
          <w:lang w:val="ka-GE"/>
        </w:rPr>
        <w:lastRenderedPageBreak/>
        <w:t>სადერივაციო გვირაბი გამოიყენება მხოლოდ მშენებლობის ეტაპზე, ექსპლუატაციის ეტაპზე სადერივაციო გვირაბის ბოლოში მოეწყობა საკეტები, რომლების მეშვეობით მოხდება ეკოლოგიური ხარჯის Q</w:t>
      </w:r>
      <w:r w:rsidRPr="00AF3F62">
        <w:rPr>
          <w:position w:val="2"/>
          <w:vertAlign w:val="subscript"/>
          <w:lang w:val="ka-GE"/>
        </w:rPr>
        <w:t>ეკო</w:t>
      </w:r>
      <w:r w:rsidR="0046215C" w:rsidRPr="00AF3F62">
        <w:rPr>
          <w:position w:val="2"/>
          <w:lang w:val="ka-GE"/>
        </w:rPr>
        <w:t>=</w:t>
      </w:r>
      <w:r w:rsidR="007D57AE" w:rsidRPr="00AF3F62">
        <w:rPr>
          <w:lang w:val="ka-GE"/>
        </w:rPr>
        <w:t xml:space="preserve">10.45 </w:t>
      </w:r>
      <w:r w:rsidRPr="00AF3F62">
        <w:rPr>
          <w:position w:val="2"/>
          <w:lang w:val="ka-GE"/>
        </w:rPr>
        <w:t>მ</w:t>
      </w:r>
      <w:r w:rsidRPr="00AF3F62">
        <w:rPr>
          <w:position w:val="2"/>
          <w:vertAlign w:val="superscript"/>
          <w:lang w:val="ka-GE"/>
        </w:rPr>
        <w:t>3</w:t>
      </w:r>
      <w:r w:rsidRPr="00AF3F62">
        <w:rPr>
          <w:position w:val="2"/>
          <w:lang w:val="ka-GE"/>
        </w:rPr>
        <w:t xml:space="preserve">/წმ-ის გაშვება, საჭიროების შემთხვევაში ჰესის შენობის ტექნიკური და სარემონტო მომსახურების პერიოდში. </w:t>
      </w:r>
    </w:p>
    <w:p w:rsidR="00226595" w:rsidRPr="00AF3F62" w:rsidRDefault="00226595" w:rsidP="00AF3F62">
      <w:pPr>
        <w:pStyle w:val="BodyText"/>
        <w:tabs>
          <w:tab w:val="left" w:pos="9360"/>
        </w:tabs>
        <w:spacing w:before="120"/>
        <w:jc w:val="both"/>
        <w:rPr>
          <w:position w:val="2"/>
          <w:lang w:val="ka-GE"/>
        </w:rPr>
      </w:pPr>
      <w:r w:rsidRPr="00AF3F62">
        <w:rPr>
          <w:position w:val="2"/>
          <w:lang w:val="ka-GE"/>
        </w:rPr>
        <w:t xml:space="preserve">ჰესის შენობა აღჭურვილია  კაპლანის ტიპის 3 ერთეულ ვერტიკალურ ღერძიან ტურბინით და მათი ოპერირება მოხდება წყალსაცავის </w:t>
      </w:r>
      <w:r w:rsidR="000942E7" w:rsidRPr="00AF3F62">
        <w:rPr>
          <w:position w:val="2"/>
          <w:lang w:val="ka-GE"/>
        </w:rPr>
        <w:t xml:space="preserve">მაქსიმალურ საოპერაციო </w:t>
      </w:r>
      <w:r w:rsidRPr="00AF3F62">
        <w:rPr>
          <w:position w:val="2"/>
          <w:lang w:val="ka-GE"/>
        </w:rPr>
        <w:t xml:space="preserve">დონეს (404 მ.ზ.დ) და </w:t>
      </w:r>
      <w:r w:rsidR="000942E7" w:rsidRPr="00AF3F62">
        <w:rPr>
          <w:position w:val="2"/>
          <w:lang w:val="ka-GE"/>
        </w:rPr>
        <w:t>მინიმალურ საოპერაციო დონეს</w:t>
      </w:r>
      <w:r w:rsidRPr="00AF3F62">
        <w:rPr>
          <w:position w:val="2"/>
          <w:lang w:val="ka-GE"/>
        </w:rPr>
        <w:t xml:space="preserve"> (</w:t>
      </w:r>
      <w:r w:rsidR="000942E7" w:rsidRPr="00AF3F62">
        <w:rPr>
          <w:position w:val="2"/>
          <w:lang w:val="ka-GE"/>
        </w:rPr>
        <w:t>402</w:t>
      </w:r>
      <w:r w:rsidRPr="00AF3F62">
        <w:rPr>
          <w:position w:val="2"/>
          <w:lang w:val="ka-GE"/>
        </w:rPr>
        <w:t>.</w:t>
      </w:r>
      <w:r w:rsidR="000942E7" w:rsidRPr="00AF3F62">
        <w:rPr>
          <w:position w:val="2"/>
          <w:lang w:val="ka-GE"/>
        </w:rPr>
        <w:t>5</w:t>
      </w:r>
      <w:r w:rsidRPr="00AF3F62">
        <w:rPr>
          <w:position w:val="2"/>
          <w:lang w:val="ka-GE"/>
        </w:rPr>
        <w:t>0 მ ზ.დ) შორის.</w:t>
      </w:r>
      <w:r w:rsidR="00040F03" w:rsidRPr="00AF3F62">
        <w:rPr>
          <w:position w:val="2"/>
          <w:lang w:val="ka-GE"/>
        </w:rPr>
        <w:t xml:space="preserve"> წყალსაცავის შეტბორვის ზონა გავრცელდება მდ. შარეულას შესართავის ზედა ნიშნულებზე</w:t>
      </w:r>
      <w:r w:rsidR="00E875DB" w:rsidRPr="00AF3F62">
        <w:rPr>
          <w:position w:val="2"/>
          <w:lang w:val="ka-GE"/>
        </w:rPr>
        <w:t>.</w:t>
      </w:r>
      <w:r w:rsidR="00040F03" w:rsidRPr="00AF3F62">
        <w:rPr>
          <w:position w:val="2"/>
          <w:lang w:val="ka-GE"/>
        </w:rPr>
        <w:t xml:space="preserve"> </w:t>
      </w:r>
    </w:p>
    <w:p w:rsidR="00FE48A8" w:rsidRPr="00AF3F62" w:rsidRDefault="00FE48A8" w:rsidP="007B01F8">
      <w:pPr>
        <w:tabs>
          <w:tab w:val="left" w:pos="9360"/>
        </w:tabs>
        <w:jc w:val="both"/>
        <w:rPr>
          <w:lang w:val="ka-GE"/>
        </w:rPr>
      </w:pPr>
    </w:p>
    <w:p w:rsidR="008D1D00" w:rsidRPr="00AF3F62" w:rsidRDefault="00226595" w:rsidP="007B01F8">
      <w:pPr>
        <w:pStyle w:val="Heading3"/>
      </w:pPr>
      <w:bookmarkStart w:id="23" w:name="_Toc77680550"/>
      <w:bookmarkStart w:id="24" w:name="_Toc77686437"/>
      <w:bookmarkStart w:id="25" w:name="_Toc85621929"/>
      <w:r w:rsidRPr="00AF3F62">
        <w:t>ალტერნატი</w:t>
      </w:r>
      <w:r w:rsidR="00AA180E" w:rsidRPr="00AF3F62">
        <w:t>ვა 2</w:t>
      </w:r>
      <w:r w:rsidRPr="00AF3F62">
        <w:t xml:space="preserve"> - ბეტონის წყალსაგდებიანი კაშხალი, წყალმიმღებით, სადაწნეო გვირაბითა, ძალური კვანძითა და ქვესადგურით</w:t>
      </w:r>
      <w:bookmarkEnd w:id="23"/>
      <w:bookmarkEnd w:id="24"/>
      <w:bookmarkEnd w:id="25"/>
    </w:p>
    <w:p w:rsidR="00226595" w:rsidRPr="00AF3F62" w:rsidRDefault="00226595" w:rsidP="007B01F8">
      <w:pPr>
        <w:tabs>
          <w:tab w:val="left" w:pos="9360"/>
        </w:tabs>
        <w:jc w:val="both"/>
        <w:rPr>
          <w:lang w:val="ka-GE"/>
        </w:rPr>
      </w:pPr>
      <w:r w:rsidRPr="00AF3F62">
        <w:rPr>
          <w:lang w:val="ka-GE"/>
        </w:rPr>
        <w:t>ალპანა ჰესის მეორე ალტერნატიული ვარიანტის მიხედვით იგეგმება მდ. რიონის წყლის ათვისება ენერგეტიკული გამოყენებისთვის შემდეგ ნიშნულებზე:</w:t>
      </w:r>
    </w:p>
    <w:p w:rsidR="00226595" w:rsidRPr="00AF3F62" w:rsidRDefault="00226595" w:rsidP="007B01F8">
      <w:pPr>
        <w:tabs>
          <w:tab w:val="left" w:pos="9360"/>
        </w:tabs>
        <w:jc w:val="both"/>
        <w:rPr>
          <w:lang w:val="ka-GE"/>
        </w:rPr>
      </w:pPr>
      <w:r w:rsidRPr="00AF3F62">
        <w:rPr>
          <w:lang w:val="ka-GE"/>
        </w:rPr>
        <w:t xml:space="preserve">ა) </w:t>
      </w:r>
      <w:r w:rsidRPr="00AF3F62">
        <w:rPr>
          <w:rFonts w:ascii="Times New Roman" w:hAnsi="Times New Roman" w:cs="Times New Roman"/>
          <w:lang w:val="ka-GE"/>
        </w:rPr>
        <w:t>▼</w:t>
      </w:r>
      <w:r w:rsidRPr="00AF3F62">
        <w:rPr>
          <w:lang w:val="ka-GE"/>
        </w:rPr>
        <w:t xml:space="preserve"> კაშხალი: წყლის საექსპლუატაციო დონე: 404.00 მ; </w:t>
      </w:r>
    </w:p>
    <w:p w:rsidR="00226595" w:rsidRPr="00AF3F62" w:rsidRDefault="00226595" w:rsidP="007B01F8">
      <w:pPr>
        <w:tabs>
          <w:tab w:val="left" w:pos="9360"/>
        </w:tabs>
        <w:jc w:val="both"/>
        <w:rPr>
          <w:lang w:val="ka-GE"/>
        </w:rPr>
      </w:pPr>
      <w:r w:rsidRPr="00AF3F62">
        <w:rPr>
          <w:lang w:val="ka-GE"/>
        </w:rPr>
        <w:t xml:space="preserve">ბ) </w:t>
      </w:r>
      <w:r w:rsidRPr="00AF3F62">
        <w:rPr>
          <w:rFonts w:ascii="Times New Roman" w:hAnsi="Times New Roman" w:cs="Times New Roman"/>
          <w:lang w:val="ka-GE"/>
        </w:rPr>
        <w:t>▼</w:t>
      </w:r>
      <w:r w:rsidRPr="00AF3F62">
        <w:rPr>
          <w:lang w:val="ka-GE"/>
        </w:rPr>
        <w:t xml:space="preserve"> ძალური კვანძი: ქვედა ბიეფის ნიშნული: 36</w:t>
      </w:r>
      <w:r w:rsidR="00924A4B" w:rsidRPr="00AF3F62">
        <w:rPr>
          <w:lang w:val="ka-GE"/>
        </w:rPr>
        <w:t>0</w:t>
      </w:r>
      <w:r w:rsidR="009E6E47" w:rsidRPr="00AF3F62">
        <w:rPr>
          <w:lang w:val="ka-GE"/>
        </w:rPr>
        <w:t>.3</w:t>
      </w:r>
      <w:r w:rsidRPr="00AF3F62">
        <w:rPr>
          <w:lang w:val="ka-GE"/>
        </w:rPr>
        <w:t xml:space="preserve"> მ.</w:t>
      </w:r>
    </w:p>
    <w:p w:rsidR="00226595" w:rsidRPr="00AF3F62" w:rsidRDefault="00226595" w:rsidP="007B01F8">
      <w:pPr>
        <w:tabs>
          <w:tab w:val="left" w:pos="9360"/>
        </w:tabs>
        <w:jc w:val="both"/>
        <w:rPr>
          <w:lang w:val="ka-GE"/>
        </w:rPr>
      </w:pPr>
      <w:r w:rsidRPr="00AF3F62">
        <w:rPr>
          <w:lang w:val="ka-GE"/>
        </w:rPr>
        <w:t>შედეგად, სრული ხელმისაწვდომი დაწნევა არის H</w:t>
      </w:r>
      <w:r w:rsidRPr="00AF3F62">
        <w:rPr>
          <w:vertAlign w:val="subscript"/>
          <w:lang w:val="ka-GE"/>
        </w:rPr>
        <w:t>საერთო</w:t>
      </w:r>
      <w:r w:rsidRPr="00AF3F62">
        <w:rPr>
          <w:lang w:val="ka-GE"/>
        </w:rPr>
        <w:t xml:space="preserve">= </w:t>
      </w:r>
      <w:r w:rsidR="00924A4B" w:rsidRPr="00AF3F62">
        <w:rPr>
          <w:lang w:val="ka-GE"/>
        </w:rPr>
        <w:t>43</w:t>
      </w:r>
      <w:r w:rsidR="00F81131" w:rsidRPr="00AF3F62">
        <w:rPr>
          <w:lang w:val="ka-GE"/>
        </w:rPr>
        <w:t>.7</w:t>
      </w:r>
      <w:r w:rsidRPr="00AF3F62">
        <w:rPr>
          <w:lang w:val="ka-GE"/>
        </w:rPr>
        <w:t xml:space="preserve"> მ. საერთო საპროექტო ხარჯი შეადგენს Q= 3 x 60 =1</w:t>
      </w:r>
      <w:r w:rsidR="009E6E47" w:rsidRPr="00AF3F62">
        <w:rPr>
          <w:lang w:val="ka-GE"/>
        </w:rPr>
        <w:t>8</w:t>
      </w:r>
      <w:r w:rsidRPr="00AF3F62">
        <w:rPr>
          <w:lang w:val="ka-GE"/>
        </w:rPr>
        <w:t>0 მ</w:t>
      </w:r>
      <w:r w:rsidRPr="00AF3F62">
        <w:rPr>
          <w:vertAlign w:val="superscript"/>
          <w:lang w:val="ka-GE"/>
        </w:rPr>
        <w:t>3</w:t>
      </w:r>
      <w:r w:rsidRPr="00AF3F62">
        <w:rPr>
          <w:lang w:val="ka-GE"/>
        </w:rPr>
        <w:t>/წმ.</w:t>
      </w:r>
    </w:p>
    <w:p w:rsidR="00E875DB" w:rsidRPr="00AF3F62" w:rsidRDefault="00E875DB" w:rsidP="007B01F8">
      <w:pPr>
        <w:tabs>
          <w:tab w:val="left" w:pos="9360"/>
        </w:tabs>
        <w:jc w:val="both"/>
        <w:rPr>
          <w:lang w:val="ka-GE"/>
        </w:rPr>
      </w:pPr>
      <w:r w:rsidRPr="00AF3F62">
        <w:rPr>
          <w:lang w:val="ka-GE"/>
        </w:rPr>
        <w:t xml:space="preserve">ჰესის კომუნიკაციების განთავსების ადგილების გეოგრაფიული კოორდინატები შემდეგია: </w:t>
      </w:r>
    </w:p>
    <w:p w:rsidR="00226595" w:rsidRPr="00AF3F62" w:rsidRDefault="00226595" w:rsidP="007B01F8">
      <w:pPr>
        <w:tabs>
          <w:tab w:val="left" w:pos="9360"/>
        </w:tabs>
        <w:jc w:val="both"/>
        <w:rPr>
          <w:lang w:val="ka-GE"/>
        </w:rPr>
      </w:pPr>
      <w:r w:rsidRPr="00AF3F62">
        <w:rPr>
          <w:lang w:val="ka-GE"/>
        </w:rPr>
        <w:t xml:space="preserve">კაშხლის </w:t>
      </w:r>
      <w:r w:rsidR="00E875DB" w:rsidRPr="00AF3F62">
        <w:rPr>
          <w:lang w:val="ka-GE"/>
        </w:rPr>
        <w:t>განთავსების ადგილი</w:t>
      </w:r>
      <w:r w:rsidRPr="00AF3F62">
        <w:rPr>
          <w:lang w:val="ka-GE"/>
        </w:rPr>
        <w:t>:</w:t>
      </w:r>
      <w:r w:rsidR="00E875DB" w:rsidRPr="00AF3F62">
        <w:rPr>
          <w:lang w:val="ka-GE"/>
        </w:rPr>
        <w:t xml:space="preserve"> X=323655.484,</w:t>
      </w:r>
      <w:r w:rsidR="006816F9" w:rsidRPr="00AF3F62">
        <w:rPr>
          <w:lang w:val="ka-GE"/>
        </w:rPr>
        <w:t xml:space="preserve"> Y</w:t>
      </w:r>
      <w:r w:rsidR="00E875DB" w:rsidRPr="00AF3F62">
        <w:rPr>
          <w:lang w:val="ka-GE"/>
        </w:rPr>
        <w:t>=4</w:t>
      </w:r>
      <w:r w:rsidR="006816F9" w:rsidRPr="00AF3F62">
        <w:rPr>
          <w:lang w:val="ka-GE"/>
        </w:rPr>
        <w:t>712979.200; X</w:t>
      </w:r>
      <w:r w:rsidR="00E875DB" w:rsidRPr="00AF3F62">
        <w:rPr>
          <w:lang w:val="ka-GE"/>
        </w:rPr>
        <w:t>=323</w:t>
      </w:r>
      <w:r w:rsidR="006816F9" w:rsidRPr="00AF3F62">
        <w:rPr>
          <w:lang w:val="ka-GE"/>
        </w:rPr>
        <w:t>516.578</w:t>
      </w:r>
      <w:r w:rsidR="00E875DB" w:rsidRPr="00AF3F62">
        <w:rPr>
          <w:lang w:val="ka-GE"/>
        </w:rPr>
        <w:t>,</w:t>
      </w:r>
      <w:r w:rsidR="006816F9" w:rsidRPr="00AF3F62">
        <w:rPr>
          <w:lang w:val="ka-GE"/>
        </w:rPr>
        <w:t xml:space="preserve">  Y</w:t>
      </w:r>
      <w:r w:rsidR="00E875DB" w:rsidRPr="00AF3F62">
        <w:rPr>
          <w:lang w:val="ka-GE"/>
        </w:rPr>
        <w:t>=</w:t>
      </w:r>
      <w:r w:rsidR="006816F9" w:rsidRPr="00AF3F62">
        <w:rPr>
          <w:lang w:val="ka-GE"/>
        </w:rPr>
        <w:t>4713036.747</w:t>
      </w:r>
      <w:r w:rsidRPr="00AF3F62">
        <w:rPr>
          <w:lang w:val="ka-GE"/>
        </w:rPr>
        <w:t>.</w:t>
      </w:r>
    </w:p>
    <w:p w:rsidR="00226595" w:rsidRPr="00AF3F62" w:rsidRDefault="00226595" w:rsidP="007B01F8">
      <w:pPr>
        <w:tabs>
          <w:tab w:val="left" w:pos="9360"/>
        </w:tabs>
        <w:jc w:val="both"/>
        <w:rPr>
          <w:lang w:val="ka-GE"/>
        </w:rPr>
      </w:pPr>
      <w:r w:rsidRPr="00AF3F62">
        <w:rPr>
          <w:lang w:val="ka-GE"/>
        </w:rPr>
        <w:t xml:space="preserve">ჰესის </w:t>
      </w:r>
      <w:r w:rsidR="004358D2" w:rsidRPr="00AF3F62">
        <w:rPr>
          <w:lang w:val="ka-GE"/>
        </w:rPr>
        <w:t xml:space="preserve">შენობის </w:t>
      </w:r>
      <w:r w:rsidRPr="00AF3F62">
        <w:rPr>
          <w:lang w:val="ka-GE"/>
        </w:rPr>
        <w:t xml:space="preserve">განთავსების </w:t>
      </w:r>
      <w:r w:rsidR="00E875DB" w:rsidRPr="00AF3F62">
        <w:rPr>
          <w:lang w:val="ka-GE"/>
        </w:rPr>
        <w:t>ადგილი</w:t>
      </w:r>
      <w:r w:rsidRPr="00AF3F62">
        <w:rPr>
          <w:lang w:val="ka-GE"/>
        </w:rPr>
        <w:t>:</w:t>
      </w:r>
      <w:r w:rsidR="00E875DB" w:rsidRPr="00AF3F62">
        <w:rPr>
          <w:lang w:val="ka-GE"/>
        </w:rPr>
        <w:t xml:space="preserve"> </w:t>
      </w:r>
      <w:r w:rsidR="006816F9" w:rsidRPr="00AF3F62">
        <w:rPr>
          <w:lang w:val="ka-GE"/>
        </w:rPr>
        <w:t>X</w:t>
      </w:r>
      <w:r w:rsidR="00E875DB" w:rsidRPr="00AF3F62">
        <w:rPr>
          <w:lang w:val="ka-GE"/>
        </w:rPr>
        <w:t>=</w:t>
      </w:r>
      <w:r w:rsidR="006816F9" w:rsidRPr="00AF3F62">
        <w:rPr>
          <w:lang w:val="ka-GE"/>
        </w:rPr>
        <w:t>323488.929</w:t>
      </w:r>
      <w:r w:rsidR="00E875DB" w:rsidRPr="00AF3F62">
        <w:rPr>
          <w:lang w:val="ka-GE"/>
        </w:rPr>
        <w:t>,</w:t>
      </w:r>
      <w:r w:rsidR="006816F9" w:rsidRPr="00AF3F62">
        <w:rPr>
          <w:lang w:val="ka-GE"/>
        </w:rPr>
        <w:t xml:space="preserve"> Y</w:t>
      </w:r>
      <w:r w:rsidR="00E875DB" w:rsidRPr="00AF3F62">
        <w:rPr>
          <w:lang w:val="ka-GE"/>
        </w:rPr>
        <w:t>=</w:t>
      </w:r>
      <w:r w:rsidR="006816F9" w:rsidRPr="00AF3F62">
        <w:rPr>
          <w:lang w:val="ka-GE"/>
        </w:rPr>
        <w:t xml:space="preserve"> </w:t>
      </w:r>
      <w:r w:rsidR="00E875DB" w:rsidRPr="00AF3F62">
        <w:rPr>
          <w:lang w:val="ka-GE"/>
        </w:rPr>
        <w:t>4</w:t>
      </w:r>
      <w:r w:rsidR="006816F9" w:rsidRPr="00AF3F62">
        <w:rPr>
          <w:lang w:val="ka-GE"/>
        </w:rPr>
        <w:t>714031.979</w:t>
      </w:r>
      <w:r w:rsidRPr="00AF3F62">
        <w:rPr>
          <w:lang w:val="ka-GE"/>
        </w:rPr>
        <w:t>.</w:t>
      </w:r>
    </w:p>
    <w:p w:rsidR="00226595" w:rsidRPr="00AF3F62" w:rsidRDefault="00226595" w:rsidP="007B01F8">
      <w:pPr>
        <w:tabs>
          <w:tab w:val="left" w:pos="9360"/>
        </w:tabs>
        <w:jc w:val="both"/>
        <w:rPr>
          <w:lang w:val="ka-GE"/>
        </w:rPr>
      </w:pPr>
      <w:r w:rsidRPr="00AF3F62">
        <w:rPr>
          <w:lang w:val="ka-GE"/>
        </w:rPr>
        <w:t xml:space="preserve">ქვესადგურის განთავსების </w:t>
      </w:r>
      <w:r w:rsidR="00E875DB" w:rsidRPr="00AF3F62">
        <w:rPr>
          <w:lang w:val="ka-GE"/>
        </w:rPr>
        <w:t>ადგილი</w:t>
      </w:r>
      <w:r w:rsidRPr="00AF3F62">
        <w:rPr>
          <w:lang w:val="ka-GE"/>
        </w:rPr>
        <w:t>:</w:t>
      </w:r>
      <w:r w:rsidR="00E875DB" w:rsidRPr="00AF3F62">
        <w:rPr>
          <w:lang w:val="ka-GE"/>
        </w:rPr>
        <w:t xml:space="preserve"> </w:t>
      </w:r>
      <w:r w:rsidR="006816F9" w:rsidRPr="00AF3F62">
        <w:rPr>
          <w:lang w:val="ka-GE"/>
        </w:rPr>
        <w:t>X</w:t>
      </w:r>
      <w:r w:rsidR="00E875DB" w:rsidRPr="00AF3F62">
        <w:rPr>
          <w:lang w:val="ka-GE"/>
        </w:rPr>
        <w:t xml:space="preserve"> =</w:t>
      </w:r>
      <w:r w:rsidR="006816F9" w:rsidRPr="00AF3F62">
        <w:rPr>
          <w:lang w:val="ka-GE"/>
        </w:rPr>
        <w:t xml:space="preserve"> 323598.467</w:t>
      </w:r>
      <w:r w:rsidR="00E875DB" w:rsidRPr="00AF3F62">
        <w:rPr>
          <w:lang w:val="ka-GE"/>
        </w:rPr>
        <w:t>,</w:t>
      </w:r>
      <w:r w:rsidR="006816F9" w:rsidRPr="00AF3F62">
        <w:rPr>
          <w:lang w:val="ka-GE"/>
        </w:rPr>
        <w:t xml:space="preserve">  Y</w:t>
      </w:r>
      <w:r w:rsidR="00E875DB" w:rsidRPr="00AF3F62">
        <w:rPr>
          <w:lang w:val="ka-GE"/>
        </w:rPr>
        <w:t>=4</w:t>
      </w:r>
      <w:r w:rsidR="006816F9" w:rsidRPr="00AF3F62">
        <w:rPr>
          <w:lang w:val="ka-GE"/>
        </w:rPr>
        <w:t>713987.529</w:t>
      </w:r>
      <w:r w:rsidRPr="00AF3F62">
        <w:rPr>
          <w:lang w:val="ka-GE"/>
        </w:rPr>
        <w:t>.</w:t>
      </w:r>
    </w:p>
    <w:p w:rsidR="000C689D" w:rsidRPr="00AF3F62" w:rsidRDefault="000C689D" w:rsidP="00AF3F62">
      <w:pPr>
        <w:tabs>
          <w:tab w:val="left" w:pos="9360"/>
        </w:tabs>
        <w:spacing w:before="120"/>
        <w:jc w:val="both"/>
        <w:rPr>
          <w:lang w:val="ka-GE"/>
        </w:rPr>
      </w:pPr>
      <w:r w:rsidRPr="00AF3F62">
        <w:rPr>
          <w:lang w:val="ka-GE"/>
        </w:rPr>
        <w:t xml:space="preserve">ჰესის შემადგენლობაში იქნება ბეტონის კაშხალი წყალსაგდებით, წყალმიმღებით, სადაწნეო გვირაბით  (სიგრძით დაახლოებით 1200 მ) და ძალოვენი კვანძით. გვირაბის გაყვანა გათვალისწინებულია </w:t>
      </w:r>
      <w:r w:rsidR="00C82BA0" w:rsidRPr="00AF3F62">
        <w:rPr>
          <w:lang w:val="ka-GE"/>
        </w:rPr>
        <w:t xml:space="preserve">მდ. რიონის მარცხენა სანაპიროს ფერდობის სიღრმეში </w:t>
      </w:r>
      <w:r w:rsidRPr="00AF3F62">
        <w:rPr>
          <w:lang w:val="ka-GE"/>
        </w:rPr>
        <w:t xml:space="preserve">სოფ. ზოგიშის </w:t>
      </w:r>
      <w:r w:rsidR="00C82BA0" w:rsidRPr="00AF3F62">
        <w:rPr>
          <w:lang w:val="ka-GE"/>
        </w:rPr>
        <w:t xml:space="preserve">დასახლებული ტერიტორიის ქვეშ, მიწისზედა ჰესის შენობა განთავსებული იქნება მდ. რიონზე არსებული სოფ. ზოგიშის ხიდის ზედა დინებაში არსებულ ტერიტორიაზე. </w:t>
      </w:r>
    </w:p>
    <w:p w:rsidR="00521DFE" w:rsidRPr="00AF3F62" w:rsidRDefault="00C82BA0" w:rsidP="00AF3F62">
      <w:pPr>
        <w:pStyle w:val="BodyText"/>
        <w:tabs>
          <w:tab w:val="left" w:pos="9360"/>
        </w:tabs>
        <w:spacing w:before="120"/>
        <w:jc w:val="both"/>
        <w:rPr>
          <w:position w:val="2"/>
          <w:lang w:val="ka-GE"/>
        </w:rPr>
      </w:pPr>
      <w:r w:rsidRPr="00AF3F62">
        <w:rPr>
          <w:position w:val="2"/>
          <w:lang w:val="ka-GE"/>
        </w:rPr>
        <w:t xml:space="preserve">გარდა სადაწნეო გვირაბისა, პროექტი ითვალისწინებს </w:t>
      </w:r>
      <w:r w:rsidR="00521DFE" w:rsidRPr="00AF3F62">
        <w:rPr>
          <w:position w:val="2"/>
          <w:lang w:val="ka-GE"/>
        </w:rPr>
        <w:t>სადერივაციო გვირაბი</w:t>
      </w:r>
      <w:r w:rsidRPr="00AF3F62">
        <w:rPr>
          <w:position w:val="2"/>
          <w:lang w:val="ka-GE"/>
        </w:rPr>
        <w:t xml:space="preserve">ს მოწყობას, რომელიც </w:t>
      </w:r>
      <w:r w:rsidR="00521DFE" w:rsidRPr="00AF3F62">
        <w:rPr>
          <w:position w:val="2"/>
          <w:lang w:val="ka-GE"/>
        </w:rPr>
        <w:t>გამოყენებ</w:t>
      </w:r>
      <w:r w:rsidRPr="00AF3F62">
        <w:rPr>
          <w:position w:val="2"/>
          <w:lang w:val="ka-GE"/>
        </w:rPr>
        <w:t>ული იქნება</w:t>
      </w:r>
      <w:r w:rsidR="00521DFE" w:rsidRPr="00AF3F62">
        <w:rPr>
          <w:position w:val="2"/>
          <w:lang w:val="ka-GE"/>
        </w:rPr>
        <w:t xml:space="preserve"> მხოლოდ მშენებლობის ეტაპზე</w:t>
      </w:r>
      <w:r w:rsidRPr="00AF3F62">
        <w:rPr>
          <w:position w:val="2"/>
          <w:lang w:val="ka-GE"/>
        </w:rPr>
        <w:t xml:space="preserve"> მდინარის წყლის დერივაციისათვის</w:t>
      </w:r>
      <w:r w:rsidR="00521DFE" w:rsidRPr="00AF3F62">
        <w:rPr>
          <w:position w:val="2"/>
          <w:lang w:val="ka-GE"/>
        </w:rPr>
        <w:t>, ექსპლუატაციის ეტაპზე სადერივაციო გვირაბის ბოლოში მოეწყობა საკეტები, რომლების მეშვეობით მოხდება ეკოლოგიური ხარჯის Q</w:t>
      </w:r>
      <w:r w:rsidR="00521DFE" w:rsidRPr="00AF3F62">
        <w:rPr>
          <w:position w:val="2"/>
          <w:vertAlign w:val="subscript"/>
          <w:lang w:val="ka-GE"/>
        </w:rPr>
        <w:t>ეკო</w:t>
      </w:r>
      <w:r w:rsidR="0046215C" w:rsidRPr="00AF3F62">
        <w:rPr>
          <w:position w:val="2"/>
          <w:lang w:val="ka-GE"/>
        </w:rPr>
        <w:t>=</w:t>
      </w:r>
      <w:r w:rsidR="007D57AE" w:rsidRPr="00AF3F62">
        <w:rPr>
          <w:lang w:val="ka-GE"/>
        </w:rPr>
        <w:t xml:space="preserve">10.45 </w:t>
      </w:r>
      <w:r w:rsidR="00521DFE" w:rsidRPr="00AF3F62">
        <w:rPr>
          <w:position w:val="2"/>
          <w:lang w:val="ka-GE"/>
        </w:rPr>
        <w:t>მ</w:t>
      </w:r>
      <w:r w:rsidR="00521DFE" w:rsidRPr="00AF3F62">
        <w:rPr>
          <w:position w:val="2"/>
          <w:vertAlign w:val="superscript"/>
          <w:lang w:val="ka-GE"/>
        </w:rPr>
        <w:t>3</w:t>
      </w:r>
      <w:r w:rsidR="00521DFE" w:rsidRPr="00AF3F62">
        <w:rPr>
          <w:position w:val="2"/>
          <w:lang w:val="ka-GE"/>
        </w:rPr>
        <w:t xml:space="preserve">/წმ-ის გაშვება, საჭიროების შემთხვევაში ჰესის შენობის ტექნიკური და სარემონტო მომსახურების პერიოდში. </w:t>
      </w:r>
    </w:p>
    <w:p w:rsidR="000942E7" w:rsidRPr="00AF3F62" w:rsidRDefault="00226595" w:rsidP="00AF3F62">
      <w:pPr>
        <w:pStyle w:val="BodyText"/>
        <w:tabs>
          <w:tab w:val="left" w:pos="9360"/>
        </w:tabs>
        <w:spacing w:before="120"/>
        <w:jc w:val="both"/>
        <w:rPr>
          <w:position w:val="2"/>
          <w:lang w:val="ka-GE"/>
        </w:rPr>
      </w:pPr>
      <w:r w:rsidRPr="00AF3F62">
        <w:rPr>
          <w:position w:val="2"/>
          <w:lang w:val="ka-GE"/>
        </w:rPr>
        <w:t xml:space="preserve">ჰესის შენობა აღჭურვილია  კაპლანის ტიპის 3 ერთეულ ვერტიკალურ ღერძიან ტურბინით და მათი ოპერირება მოხდება </w:t>
      </w:r>
      <w:r w:rsidR="000942E7" w:rsidRPr="00AF3F62">
        <w:rPr>
          <w:position w:val="2"/>
          <w:lang w:val="ka-GE"/>
        </w:rPr>
        <w:t>წყალსაცავის მაქსიმალურ საოპერაციო დონეს (404 მ.ზ.დ) და მინიმალურ საოპერაციო დონეს (402.50 მ ზ.დ) შორის.</w:t>
      </w:r>
    </w:p>
    <w:p w:rsidR="00C82BA0" w:rsidRPr="00AF3F62" w:rsidRDefault="00C82BA0" w:rsidP="00AF3F62">
      <w:pPr>
        <w:pStyle w:val="BodyText"/>
        <w:tabs>
          <w:tab w:val="left" w:pos="9360"/>
        </w:tabs>
        <w:spacing w:before="120"/>
        <w:jc w:val="both"/>
        <w:rPr>
          <w:position w:val="2"/>
          <w:lang w:val="ka-GE"/>
        </w:rPr>
      </w:pPr>
      <w:r w:rsidRPr="00AF3F62">
        <w:rPr>
          <w:position w:val="2"/>
          <w:lang w:val="ka-GE"/>
        </w:rPr>
        <w:t>წყალსაცავის წყლის 404 მ ნიშნულამდე შეტბორვის შემთხვევაში</w:t>
      </w:r>
      <w:r w:rsidR="008E6A43" w:rsidRPr="00AF3F62">
        <w:rPr>
          <w:position w:val="2"/>
          <w:lang w:val="ka-GE"/>
        </w:rPr>
        <w:t xml:space="preserve">, შეტობორვის ნიშნული გავრცელდება მდ. შარეულას შესართავის ზედა ნიშნულებზე.  </w:t>
      </w:r>
      <w:r w:rsidRPr="00AF3F62">
        <w:rPr>
          <w:position w:val="2"/>
          <w:lang w:val="ka-GE"/>
        </w:rPr>
        <w:t xml:space="preserve"> </w:t>
      </w:r>
    </w:p>
    <w:p w:rsidR="008E6A43" w:rsidRPr="00AF3F62" w:rsidRDefault="008E6A43" w:rsidP="007B01F8">
      <w:pPr>
        <w:tabs>
          <w:tab w:val="left" w:pos="9360"/>
        </w:tabs>
        <w:jc w:val="both"/>
        <w:rPr>
          <w:b/>
          <w:lang w:val="ka-GE"/>
        </w:rPr>
      </w:pPr>
    </w:p>
    <w:p w:rsidR="00226595" w:rsidRPr="00AF3F62" w:rsidRDefault="004470F7" w:rsidP="007B01F8">
      <w:pPr>
        <w:pStyle w:val="Heading3"/>
      </w:pPr>
      <w:bookmarkStart w:id="26" w:name="_Toc77680551"/>
      <w:bookmarkStart w:id="27" w:name="_Toc77686438"/>
      <w:bookmarkStart w:id="28" w:name="_Toc85621930"/>
      <w:r w:rsidRPr="00AF3F62">
        <w:t>ალტერნატივა 3 -კალაპოტური ტიპის ჰესი და ქვესადგური (მიღებული ვარიანტი)</w:t>
      </w:r>
      <w:bookmarkEnd w:id="26"/>
      <w:bookmarkEnd w:id="27"/>
      <w:bookmarkEnd w:id="28"/>
    </w:p>
    <w:p w:rsidR="004470F7" w:rsidRPr="00AF3F62" w:rsidRDefault="004470F7" w:rsidP="00AF3F62">
      <w:pPr>
        <w:tabs>
          <w:tab w:val="left" w:pos="9360"/>
        </w:tabs>
        <w:spacing w:before="120"/>
        <w:jc w:val="both"/>
        <w:rPr>
          <w:lang w:val="ka-GE"/>
        </w:rPr>
      </w:pPr>
      <w:r w:rsidRPr="00AF3F62">
        <w:rPr>
          <w:lang w:val="ka-GE"/>
        </w:rPr>
        <w:t xml:space="preserve">მესამე ალტერნატიული ვარიანტის მიხედვით კაშხლის </w:t>
      </w:r>
      <w:r w:rsidR="00A5599E" w:rsidRPr="00AF3F62">
        <w:rPr>
          <w:lang w:val="ka-GE"/>
        </w:rPr>
        <w:t xml:space="preserve">და ჰესის და ჰესის შენობის </w:t>
      </w:r>
      <w:r w:rsidRPr="00AF3F62">
        <w:rPr>
          <w:lang w:val="ka-GE"/>
        </w:rPr>
        <w:t>გასწორი განისაზღვრა შემდეგი კოორდინატებით:</w:t>
      </w:r>
      <w:r w:rsidR="00A5599E" w:rsidRPr="00AF3F62">
        <w:rPr>
          <w:lang w:val="ka-GE"/>
        </w:rPr>
        <w:t xml:space="preserve"> </w:t>
      </w:r>
      <w:r w:rsidR="006816F9" w:rsidRPr="00AF3F62">
        <w:rPr>
          <w:lang w:val="ka-GE"/>
        </w:rPr>
        <w:t>X</w:t>
      </w:r>
      <w:r w:rsidR="00A5599E" w:rsidRPr="00AF3F62">
        <w:rPr>
          <w:lang w:val="ka-GE"/>
        </w:rPr>
        <w:t>=</w:t>
      </w:r>
      <w:r w:rsidR="006816F9" w:rsidRPr="00AF3F62">
        <w:rPr>
          <w:lang w:val="ka-GE"/>
        </w:rPr>
        <w:t>323</w:t>
      </w:r>
      <w:r w:rsidR="00A5599E" w:rsidRPr="00AF3F62">
        <w:rPr>
          <w:lang w:val="ka-GE"/>
        </w:rPr>
        <w:t>655.484,  Y=4</w:t>
      </w:r>
      <w:r w:rsidR="006816F9" w:rsidRPr="00AF3F62">
        <w:rPr>
          <w:lang w:val="ka-GE"/>
        </w:rPr>
        <w:t>712979.200</w:t>
      </w:r>
      <w:r w:rsidR="006816F9" w:rsidRPr="00AF3F62">
        <w:t xml:space="preserve">; </w:t>
      </w:r>
      <w:r w:rsidR="006816F9" w:rsidRPr="00AF3F62">
        <w:rPr>
          <w:lang w:val="ka-GE"/>
        </w:rPr>
        <w:t>X</w:t>
      </w:r>
      <w:r w:rsidR="00A5599E" w:rsidRPr="00AF3F62">
        <w:rPr>
          <w:lang w:val="ka-GE"/>
        </w:rPr>
        <w:t>=</w:t>
      </w:r>
      <w:r w:rsidR="006816F9" w:rsidRPr="00AF3F62">
        <w:rPr>
          <w:lang w:val="ka-GE"/>
        </w:rPr>
        <w:t>323,516.578</w:t>
      </w:r>
      <w:r w:rsidR="00A5599E" w:rsidRPr="00AF3F62">
        <w:rPr>
          <w:lang w:val="ka-GE"/>
        </w:rPr>
        <w:t>,</w:t>
      </w:r>
      <w:r w:rsidR="006816F9" w:rsidRPr="00AF3F62">
        <w:rPr>
          <w:lang w:val="ka-GE"/>
        </w:rPr>
        <w:t xml:space="preserve"> Y</w:t>
      </w:r>
      <w:r w:rsidR="00A5599E" w:rsidRPr="00AF3F62">
        <w:rPr>
          <w:lang w:val="ka-GE"/>
        </w:rPr>
        <w:t>=4</w:t>
      </w:r>
      <w:r w:rsidR="006816F9" w:rsidRPr="00AF3F62">
        <w:rPr>
          <w:lang w:val="ka-GE"/>
        </w:rPr>
        <w:t>713036.747</w:t>
      </w:r>
      <w:r w:rsidRPr="00AF3F62">
        <w:rPr>
          <w:lang w:val="ka-GE"/>
        </w:rPr>
        <w:t>.</w:t>
      </w:r>
    </w:p>
    <w:p w:rsidR="004470F7" w:rsidRPr="00AF3F62" w:rsidRDefault="004470F7" w:rsidP="00AF3F62">
      <w:pPr>
        <w:tabs>
          <w:tab w:val="left" w:pos="9360"/>
        </w:tabs>
        <w:spacing w:before="120"/>
        <w:jc w:val="both"/>
        <w:rPr>
          <w:lang w:val="ka-GE"/>
        </w:rPr>
      </w:pPr>
      <w:r w:rsidRPr="00AF3F62">
        <w:rPr>
          <w:lang w:val="ka-GE"/>
        </w:rPr>
        <w:lastRenderedPageBreak/>
        <w:t>ქვესადგურის განთავსების კოორდინატები:</w:t>
      </w:r>
      <w:r w:rsidR="00A5599E" w:rsidRPr="00AF3F62">
        <w:rPr>
          <w:lang w:val="ka-GE"/>
        </w:rPr>
        <w:t xml:space="preserve"> </w:t>
      </w:r>
      <w:r w:rsidR="006816F9" w:rsidRPr="00AF3F62">
        <w:t>X</w:t>
      </w:r>
      <w:r w:rsidR="00A5599E" w:rsidRPr="00AF3F62">
        <w:rPr>
          <w:lang w:val="ka-GE"/>
        </w:rPr>
        <w:t>=</w:t>
      </w:r>
      <w:r w:rsidR="006816F9" w:rsidRPr="00AF3F62">
        <w:rPr>
          <w:lang w:val="ka-GE"/>
        </w:rPr>
        <w:t xml:space="preserve">323841.355  </w:t>
      </w:r>
      <w:r w:rsidR="006816F9" w:rsidRPr="00AF3F62">
        <w:t>Y</w:t>
      </w:r>
      <w:r w:rsidR="00A5599E" w:rsidRPr="00AF3F62">
        <w:rPr>
          <w:lang w:val="ka-GE"/>
        </w:rPr>
        <w:t>=</w:t>
      </w:r>
      <w:r w:rsidR="006816F9" w:rsidRPr="00AF3F62">
        <w:rPr>
          <w:lang w:val="ka-GE"/>
        </w:rPr>
        <w:t>4713462.066</w:t>
      </w:r>
      <w:r w:rsidR="000942E7" w:rsidRPr="00AF3F62">
        <w:rPr>
          <w:lang w:val="ka-GE"/>
        </w:rPr>
        <w:t>.</w:t>
      </w:r>
    </w:p>
    <w:p w:rsidR="004470F7" w:rsidRPr="00AF3F62" w:rsidRDefault="00A5599E" w:rsidP="00AF3F62">
      <w:pPr>
        <w:tabs>
          <w:tab w:val="left" w:pos="9360"/>
        </w:tabs>
        <w:spacing w:before="120"/>
        <w:jc w:val="both"/>
        <w:rPr>
          <w:lang w:val="ka-GE"/>
        </w:rPr>
      </w:pPr>
      <w:r w:rsidRPr="00AF3F62">
        <w:rPr>
          <w:lang w:val="ka-GE"/>
        </w:rPr>
        <w:t>კაშხლის სინაღლე იქნება 35 მ და ზედა ბიეფში შექმნილი წყალსაცავის მაქსიმალური შეტბორვის დონე 404 მ ზღვის დონიდან</w:t>
      </w:r>
      <w:r w:rsidR="004470F7" w:rsidRPr="00AF3F62">
        <w:rPr>
          <w:lang w:val="ka-GE"/>
        </w:rPr>
        <w:t xml:space="preserve">, </w:t>
      </w:r>
      <w:r w:rsidRPr="00AF3F62">
        <w:rPr>
          <w:lang w:val="ka-GE"/>
        </w:rPr>
        <w:t>ხოლო</w:t>
      </w:r>
      <w:r w:rsidR="004470F7" w:rsidRPr="00AF3F62">
        <w:rPr>
          <w:lang w:val="ka-GE"/>
        </w:rPr>
        <w:t xml:space="preserve"> ხელმისაწვდომი დაწნევა არის H</w:t>
      </w:r>
      <w:r w:rsidR="004470F7" w:rsidRPr="00AF3F62">
        <w:rPr>
          <w:vertAlign w:val="subscript"/>
          <w:lang w:val="ka-GE"/>
        </w:rPr>
        <w:t>საერთო</w:t>
      </w:r>
      <w:r w:rsidR="005A13EE" w:rsidRPr="00AF3F62">
        <w:rPr>
          <w:lang w:val="ka-GE"/>
        </w:rPr>
        <w:t>= 37.7</w:t>
      </w:r>
      <w:r w:rsidR="004470F7" w:rsidRPr="00AF3F62">
        <w:rPr>
          <w:lang w:val="ka-GE"/>
        </w:rPr>
        <w:t xml:space="preserve"> მ. საერთო საპროექტო ხარჯი შეადგენს Q= 3 x 60 =1</w:t>
      </w:r>
      <w:r w:rsidR="009E6E47" w:rsidRPr="00AF3F62">
        <w:rPr>
          <w:lang w:val="ka-GE"/>
        </w:rPr>
        <w:t>8</w:t>
      </w:r>
      <w:r w:rsidR="004470F7" w:rsidRPr="00AF3F62">
        <w:rPr>
          <w:lang w:val="ka-GE"/>
        </w:rPr>
        <w:t>0 მ</w:t>
      </w:r>
      <w:r w:rsidR="004470F7" w:rsidRPr="00AF3F62">
        <w:rPr>
          <w:vertAlign w:val="superscript"/>
          <w:lang w:val="ka-GE"/>
        </w:rPr>
        <w:t>3</w:t>
      </w:r>
      <w:r w:rsidR="004470F7" w:rsidRPr="00AF3F62">
        <w:rPr>
          <w:lang w:val="ka-GE"/>
        </w:rPr>
        <w:t>/წმ.</w:t>
      </w:r>
    </w:p>
    <w:p w:rsidR="004470F7" w:rsidRPr="00AF3F62" w:rsidRDefault="004470F7" w:rsidP="00AF3F62">
      <w:pPr>
        <w:pStyle w:val="BodyText"/>
        <w:tabs>
          <w:tab w:val="left" w:pos="9360"/>
        </w:tabs>
        <w:spacing w:before="120"/>
        <w:jc w:val="both"/>
        <w:rPr>
          <w:position w:val="2"/>
          <w:lang w:val="ka-GE"/>
        </w:rPr>
      </w:pPr>
      <w:r w:rsidRPr="00AF3F62">
        <w:rPr>
          <w:position w:val="2"/>
          <w:lang w:val="ka-GE"/>
        </w:rPr>
        <w:t>მარცხნიდან მარჯვენა სანაპიროს მიმართულებით მოეწყობა შემდეგი ჰიდროტექნიკური ნაგებობები: წყალსაგდები, წყალმიმღები და სადერივაციო</w:t>
      </w:r>
      <w:r w:rsidR="00E92B1C" w:rsidRPr="00AF3F62">
        <w:rPr>
          <w:position w:val="2"/>
          <w:lang w:val="ka-GE"/>
        </w:rPr>
        <w:t xml:space="preserve"> </w:t>
      </w:r>
      <w:r w:rsidRPr="00AF3F62">
        <w:rPr>
          <w:position w:val="2"/>
          <w:lang w:val="ka-GE"/>
        </w:rPr>
        <w:t xml:space="preserve">გვირაბი. წყალსაგდები მოეწყობა კაშხლის ტანში. ის აღჭურვილი იქნება სამი საკეტით.  </w:t>
      </w:r>
    </w:p>
    <w:p w:rsidR="00521DFE" w:rsidRPr="00AF3F62" w:rsidRDefault="00521DFE" w:rsidP="00AF3F62">
      <w:pPr>
        <w:pStyle w:val="BodyText"/>
        <w:tabs>
          <w:tab w:val="left" w:pos="9360"/>
        </w:tabs>
        <w:spacing w:before="120"/>
        <w:jc w:val="both"/>
        <w:rPr>
          <w:position w:val="2"/>
          <w:lang w:val="ka-GE"/>
        </w:rPr>
      </w:pPr>
      <w:r w:rsidRPr="00AF3F62">
        <w:rPr>
          <w:position w:val="2"/>
          <w:lang w:val="ka-GE"/>
        </w:rPr>
        <w:t>სადერივაციო გვირაბი გამოიყენება მხოლოდ მშენებლობის ეტაპზე, ექსპლუატაციის ეტაპზე სადერივაციო გვირაბის ბოლოში მოეწყობა საკეტები, რომლების მეშვეობით მოხდება ეკოლოგიური ხარჯის Q</w:t>
      </w:r>
      <w:r w:rsidRPr="00AF3F62">
        <w:rPr>
          <w:position w:val="2"/>
          <w:vertAlign w:val="subscript"/>
          <w:lang w:val="ka-GE"/>
        </w:rPr>
        <w:t>ეკო</w:t>
      </w:r>
      <w:r w:rsidR="00FD7E93" w:rsidRPr="00AF3F62">
        <w:rPr>
          <w:position w:val="2"/>
          <w:lang w:val="ka-GE"/>
        </w:rPr>
        <w:t>=</w:t>
      </w:r>
      <w:r w:rsidR="007D57AE" w:rsidRPr="00AF3F62">
        <w:rPr>
          <w:lang w:val="ka-GE"/>
        </w:rPr>
        <w:t xml:space="preserve">10.45 </w:t>
      </w:r>
      <w:r w:rsidRPr="00AF3F62">
        <w:rPr>
          <w:position w:val="2"/>
          <w:lang w:val="ka-GE"/>
        </w:rPr>
        <w:t>მ</w:t>
      </w:r>
      <w:r w:rsidRPr="00AF3F62">
        <w:rPr>
          <w:position w:val="2"/>
          <w:vertAlign w:val="superscript"/>
          <w:lang w:val="ka-GE"/>
        </w:rPr>
        <w:t>3</w:t>
      </w:r>
      <w:r w:rsidRPr="00AF3F62">
        <w:rPr>
          <w:position w:val="2"/>
          <w:lang w:val="ka-GE"/>
        </w:rPr>
        <w:t xml:space="preserve">/წმ-ის გაშვება, საჭიროების შემთხვევაში ჰესის შენობის ტექნიკური და სარემონტო მომსახურების პერიოდში. </w:t>
      </w:r>
    </w:p>
    <w:p w:rsidR="004470F7" w:rsidRPr="00AF3F62" w:rsidRDefault="004470F7" w:rsidP="00AF3F62">
      <w:pPr>
        <w:pStyle w:val="BodyText"/>
        <w:tabs>
          <w:tab w:val="left" w:pos="9360"/>
        </w:tabs>
        <w:spacing w:before="120"/>
        <w:jc w:val="both"/>
        <w:rPr>
          <w:position w:val="2"/>
          <w:lang w:val="ka-GE"/>
        </w:rPr>
      </w:pPr>
      <w:r w:rsidRPr="00AF3F62">
        <w:rPr>
          <w:position w:val="2"/>
          <w:lang w:val="ka-GE"/>
        </w:rPr>
        <w:t xml:space="preserve">ალპანა ჰესის პროექტი მოიცავს წყალმიმღებს, რომელიც გრძლედება თითოეული ტურბინისთვის ცალკეული სადაწნეო მილსადენით, რომლის საერთო სიგრძე 70 მ-ს შეადგენს და პირდაპირ მიერთებულია ჰესის შენობასთან. </w:t>
      </w:r>
    </w:p>
    <w:p w:rsidR="000B744A" w:rsidRPr="00AF3F62" w:rsidRDefault="004470F7" w:rsidP="00AF3F62">
      <w:pPr>
        <w:pStyle w:val="BodyText"/>
        <w:tabs>
          <w:tab w:val="left" w:pos="9360"/>
        </w:tabs>
        <w:spacing w:before="120"/>
        <w:jc w:val="both"/>
        <w:rPr>
          <w:position w:val="2"/>
          <w:lang w:val="ka-GE"/>
        </w:rPr>
      </w:pPr>
      <w:r w:rsidRPr="00AF3F62">
        <w:rPr>
          <w:position w:val="2"/>
          <w:lang w:val="ka-GE"/>
        </w:rPr>
        <w:t xml:space="preserve">ჰესის შენობა აღჭურვილია  კაპლანის ტიპის 3 ერთეულ ვერტიკალურ ღერძიან ტურბინით და მათი ოპერირება მოხდება </w:t>
      </w:r>
      <w:r w:rsidR="000942E7" w:rsidRPr="00AF3F62">
        <w:rPr>
          <w:position w:val="2"/>
          <w:lang w:val="ka-GE"/>
        </w:rPr>
        <w:t>წყალსაცავის მაქსიმალურ საოპერაციო დონეს (404 მ.ზ.დ) და მინიმალურ საოპერაციო დონეს (402.50 მ ზ.დ) შორის.</w:t>
      </w:r>
      <w:r w:rsidRPr="00AF3F62">
        <w:rPr>
          <w:position w:val="2"/>
          <w:lang w:val="ka-GE"/>
        </w:rPr>
        <w:t xml:space="preserve"> ალპანა ჰესის ქვესადგური</w:t>
      </w:r>
      <w:r w:rsidR="000B744A" w:rsidRPr="00AF3F62">
        <w:rPr>
          <w:position w:val="2"/>
          <w:lang w:val="ka-GE"/>
        </w:rPr>
        <w:t xml:space="preserve">ს მოწყობა დაგეგმილია ჰესის შენობის სიახლოვეს მარჯვენა სანაპიროს პირველ ტერასაზე, </w:t>
      </w:r>
    </w:p>
    <w:p w:rsidR="00FE48A8" w:rsidRPr="00AF3F62" w:rsidRDefault="00FE48A8" w:rsidP="007B01F8">
      <w:pPr>
        <w:rPr>
          <w:lang w:val="ka-GE"/>
        </w:rPr>
      </w:pPr>
    </w:p>
    <w:p w:rsidR="00226595" w:rsidRPr="00AF3F62" w:rsidRDefault="004470F7" w:rsidP="007B01F8">
      <w:pPr>
        <w:pStyle w:val="Heading3"/>
      </w:pPr>
      <w:bookmarkStart w:id="29" w:name="_Toc77680552"/>
      <w:bookmarkStart w:id="30" w:name="_Toc77686439"/>
      <w:bookmarkStart w:id="31" w:name="_Toc85621931"/>
      <w:r w:rsidRPr="00AF3F62">
        <w:t>ალტერნატივა 4 – კალაპოტური ტიპის ჰესი ნორმალური შეტბორვის დონით 399 მ.ზ.დ-ზე</w:t>
      </w:r>
      <w:bookmarkEnd w:id="29"/>
      <w:bookmarkEnd w:id="30"/>
      <w:bookmarkEnd w:id="31"/>
    </w:p>
    <w:p w:rsidR="004470F7" w:rsidRPr="00AF3F62" w:rsidRDefault="00E350A7" w:rsidP="00E350A7">
      <w:pPr>
        <w:spacing w:before="120"/>
        <w:jc w:val="both"/>
        <w:rPr>
          <w:lang w:val="ka-GE"/>
        </w:rPr>
      </w:pPr>
      <w:r w:rsidRPr="00AF3F62">
        <w:rPr>
          <w:lang w:val="ka-GE"/>
        </w:rPr>
        <w:t xml:space="preserve">მსგავსად მე-3 ალტერნატიული ვარიანტისა, </w:t>
      </w:r>
      <w:r w:rsidR="004470F7" w:rsidRPr="00AF3F62">
        <w:rPr>
          <w:lang w:val="ka-GE"/>
        </w:rPr>
        <w:t>მეოთხე ალტერნატვის მიხედვით</w:t>
      </w:r>
      <w:r w:rsidRPr="00AF3F62">
        <w:rPr>
          <w:lang w:val="ka-GE"/>
        </w:rPr>
        <w:t>, დაგეგმილია კალაპოტური ტიპის ჰესის მშენებელობის და ექსპლუატაციის პროექტის განხორციელება და ჰესის კომუნიკაციების განთავსების ადგილები სრულად ემთხვევა</w:t>
      </w:r>
      <w:r w:rsidR="004470F7" w:rsidRPr="00AF3F62">
        <w:rPr>
          <w:lang w:val="ka-GE"/>
        </w:rPr>
        <w:t xml:space="preserve"> მე</w:t>
      </w:r>
      <w:r w:rsidRPr="00AF3F62">
        <w:rPr>
          <w:lang w:val="ka-GE"/>
        </w:rPr>
        <w:t>-3</w:t>
      </w:r>
      <w:r w:rsidR="004470F7" w:rsidRPr="00AF3F62">
        <w:rPr>
          <w:lang w:val="ka-GE"/>
        </w:rPr>
        <w:t xml:space="preserve"> ვარიანტში განხილულ </w:t>
      </w:r>
      <w:r w:rsidRPr="00AF3F62">
        <w:rPr>
          <w:lang w:val="ka-GE"/>
        </w:rPr>
        <w:t>ადგილებს</w:t>
      </w:r>
      <w:r w:rsidR="004470F7" w:rsidRPr="00AF3F62">
        <w:rPr>
          <w:lang w:val="ka-GE"/>
        </w:rPr>
        <w:t xml:space="preserve">. </w:t>
      </w:r>
    </w:p>
    <w:p w:rsidR="004470F7" w:rsidRPr="00AF3F62" w:rsidRDefault="004470F7" w:rsidP="00E350A7">
      <w:pPr>
        <w:spacing w:before="120"/>
        <w:jc w:val="both"/>
        <w:rPr>
          <w:lang w:val="ka-GE"/>
        </w:rPr>
      </w:pPr>
      <w:r w:rsidRPr="00AF3F62">
        <w:rPr>
          <w:lang w:val="ka-GE"/>
        </w:rPr>
        <w:t>აღნიშნული ალტერნატიული ვარიანტის მიხედვით</w:t>
      </w:r>
      <w:r w:rsidR="00E350A7" w:rsidRPr="00AF3F62">
        <w:rPr>
          <w:lang w:val="ka-GE"/>
        </w:rPr>
        <w:t>, შემცირებულია კაშხლის სიმაღლე</w:t>
      </w:r>
      <w:r w:rsidR="008E7844" w:rsidRPr="00AF3F62">
        <w:rPr>
          <w:lang w:val="ka-GE"/>
        </w:rPr>
        <w:t xml:space="preserve"> (ნაცვლად 35 მ-სა იქნება 31 მ)</w:t>
      </w:r>
      <w:r w:rsidR="00E350A7" w:rsidRPr="00AF3F62">
        <w:rPr>
          <w:lang w:val="ka-GE"/>
        </w:rPr>
        <w:t xml:space="preserve">, რის გამოც წყალსაცავის </w:t>
      </w:r>
      <w:r w:rsidRPr="00AF3F62">
        <w:rPr>
          <w:lang w:val="ka-GE"/>
        </w:rPr>
        <w:t xml:space="preserve"> ნორმალური შეტბორვის დონე (ნ.შ.დ) შეადგენს 399 მ.ზ.დ-ს</w:t>
      </w:r>
      <w:r w:rsidR="00E350A7" w:rsidRPr="00AF3F62">
        <w:rPr>
          <w:lang w:val="ka-GE"/>
        </w:rPr>
        <w:t>, ხოლო სრ</w:t>
      </w:r>
      <w:r w:rsidRPr="00AF3F62">
        <w:rPr>
          <w:lang w:val="ka-GE"/>
        </w:rPr>
        <w:t xml:space="preserve">ული დაწნევა შეადგენს </w:t>
      </w:r>
      <w:r w:rsidR="009E6E47" w:rsidRPr="00AF3F62">
        <w:rPr>
          <w:lang w:val="ka-GE"/>
        </w:rPr>
        <w:t>30</w:t>
      </w:r>
      <w:r w:rsidRPr="00AF3F62">
        <w:rPr>
          <w:lang w:val="ka-GE"/>
        </w:rPr>
        <w:t xml:space="preserve"> მეტრს. </w:t>
      </w:r>
    </w:p>
    <w:p w:rsidR="008E7844" w:rsidRPr="00AF3F62" w:rsidRDefault="008E7844" w:rsidP="00E350A7">
      <w:pPr>
        <w:spacing w:before="120"/>
        <w:jc w:val="both"/>
        <w:rPr>
          <w:lang w:val="ka-GE"/>
        </w:rPr>
      </w:pPr>
      <w:r w:rsidRPr="00AF3F62">
        <w:rPr>
          <w:lang w:val="ka-GE"/>
        </w:rPr>
        <w:t xml:space="preserve">კაშხლის სიმაღლის და შეტბორვის დონის შემცირების პირობებში, შემცირებული იქნება წყალსაცავის წყლით დასატბორი ტერიტორიების ფართობი და წყალსაცავის სარკის ზედაპირის ფართობი. წინასწარი კვლევის შედეგების მიხედვით დატბორვის ზონაში აღარ მოექცევა კერძო მფლობელობაში არსებული მიწის ნაკვეთები და დიდი ალბათობით ზემოქმედების ქვეშ არ მოექცევა მდ. რიონზე და მდ. შარეულაზე არსებული სახიდე გადასასვლელები.   </w:t>
      </w:r>
    </w:p>
    <w:p w:rsidR="00747330" w:rsidRPr="00AF3F62" w:rsidRDefault="00747330" w:rsidP="00E350A7">
      <w:pPr>
        <w:spacing w:before="120"/>
        <w:jc w:val="both"/>
        <w:rPr>
          <w:lang w:val="ka-GE"/>
        </w:rPr>
      </w:pPr>
      <w:r w:rsidRPr="00AF3F62">
        <w:rPr>
          <w:lang w:val="ka-GE"/>
        </w:rPr>
        <w:t>მე-4 ალტერნატიული ვარიანტის მიხედვით, შედარებით ნაკლებია ბუნებრივ და სოციალურ გარემოზე ზემოქმედების რისკები, მაგრამ ამასთანავე მნიშ</w:t>
      </w:r>
      <w:r w:rsidR="009D7C18" w:rsidRPr="00AF3F62">
        <w:rPr>
          <w:lang w:val="ka-GE"/>
        </w:rPr>
        <w:t>ვ</w:t>
      </w:r>
      <w:r w:rsidRPr="00AF3F62">
        <w:rPr>
          <w:lang w:val="ka-GE"/>
        </w:rPr>
        <w:t>ნელოვნად მცირდება</w:t>
      </w:r>
      <w:r w:rsidR="009D7C18" w:rsidRPr="00AF3F62">
        <w:rPr>
          <w:lang w:val="ka-GE"/>
        </w:rPr>
        <w:t xml:space="preserve"> ჰესის დადგმული სიმძალვრე და გამომუშავებული ელექტროენერგიის რაოდენობა.</w:t>
      </w:r>
      <w:r w:rsidRPr="00AF3F62">
        <w:rPr>
          <w:lang w:val="ka-GE"/>
        </w:rPr>
        <w:t xml:space="preserve"> </w:t>
      </w:r>
    </w:p>
    <w:p w:rsidR="004470F7" w:rsidRPr="00AF3F62" w:rsidRDefault="004470F7" w:rsidP="007B01F8">
      <w:pPr>
        <w:rPr>
          <w:lang w:val="ka-GE"/>
        </w:rPr>
      </w:pPr>
    </w:p>
    <w:p w:rsidR="004470F7" w:rsidRPr="00AF3F62" w:rsidRDefault="004470F7" w:rsidP="007B01F8">
      <w:pPr>
        <w:pStyle w:val="Heading3"/>
      </w:pPr>
      <w:bookmarkStart w:id="32" w:name="_Toc77680554"/>
      <w:bookmarkStart w:id="33" w:name="_Toc77686441"/>
      <w:bookmarkStart w:id="34" w:name="_Toc85621932"/>
      <w:r w:rsidRPr="00AF3F62">
        <w:t>ალტერნატივების ანალიზი</w:t>
      </w:r>
      <w:bookmarkEnd w:id="32"/>
      <w:bookmarkEnd w:id="33"/>
      <w:bookmarkEnd w:id="34"/>
    </w:p>
    <w:p w:rsidR="004470F7" w:rsidRPr="00AF3F62" w:rsidRDefault="004470F7" w:rsidP="00AF3F62">
      <w:pPr>
        <w:pStyle w:val="BodyText"/>
        <w:tabs>
          <w:tab w:val="left" w:pos="9360"/>
        </w:tabs>
        <w:spacing w:before="120"/>
        <w:jc w:val="both"/>
        <w:rPr>
          <w:lang w:val="ka-GE"/>
        </w:rPr>
      </w:pPr>
      <w:r w:rsidRPr="00AF3F62">
        <w:rPr>
          <w:lang w:val="ka-GE"/>
        </w:rPr>
        <w:t xml:space="preserve">განხილული ალტერნატიული ვარიანტების ანალიზის და ბუნებრივ და სოციალურ გარემოზე ზემოქმედების თვალსაზრისით საუკეთეს ვარიანტის გამოვლენისათვის გამოყენებული იქნა შემდეგი კრიტერიუმები: </w:t>
      </w:r>
    </w:p>
    <w:p w:rsidR="004470F7" w:rsidRPr="00AF3F62" w:rsidRDefault="004470F7" w:rsidP="0012162D">
      <w:pPr>
        <w:pStyle w:val="BodyText"/>
        <w:numPr>
          <w:ilvl w:val="0"/>
          <w:numId w:val="48"/>
        </w:numPr>
        <w:tabs>
          <w:tab w:val="left" w:pos="9360"/>
        </w:tabs>
        <w:spacing w:after="0"/>
        <w:jc w:val="both"/>
        <w:rPr>
          <w:lang w:val="ka-GE"/>
        </w:rPr>
      </w:pPr>
      <w:r w:rsidRPr="00AF3F62">
        <w:rPr>
          <w:lang w:val="ka-GE"/>
        </w:rPr>
        <w:t xml:space="preserve">მიწის გამოყენება; </w:t>
      </w:r>
    </w:p>
    <w:p w:rsidR="004470F7" w:rsidRPr="00AF3F62" w:rsidRDefault="004470F7" w:rsidP="0012162D">
      <w:pPr>
        <w:pStyle w:val="BodyText"/>
        <w:numPr>
          <w:ilvl w:val="0"/>
          <w:numId w:val="48"/>
        </w:numPr>
        <w:tabs>
          <w:tab w:val="left" w:pos="9360"/>
        </w:tabs>
        <w:spacing w:after="0"/>
        <w:jc w:val="both"/>
        <w:rPr>
          <w:lang w:val="ka-GE"/>
        </w:rPr>
      </w:pPr>
      <w:r w:rsidRPr="00AF3F62">
        <w:rPr>
          <w:lang w:val="ka-GE"/>
        </w:rPr>
        <w:t xml:space="preserve">ზემოქმედება ბიოლოგიურ გარემოზე, მათ შორის წყლის ბიოლოგიურ გარემოზე; </w:t>
      </w:r>
    </w:p>
    <w:p w:rsidR="004470F7" w:rsidRPr="00AF3F62" w:rsidRDefault="004470F7" w:rsidP="0012162D">
      <w:pPr>
        <w:pStyle w:val="BodyText"/>
        <w:numPr>
          <w:ilvl w:val="0"/>
          <w:numId w:val="48"/>
        </w:numPr>
        <w:tabs>
          <w:tab w:val="left" w:pos="9360"/>
        </w:tabs>
        <w:spacing w:after="0"/>
        <w:jc w:val="both"/>
        <w:rPr>
          <w:lang w:val="ka-GE"/>
        </w:rPr>
      </w:pPr>
      <w:r w:rsidRPr="00AF3F62">
        <w:rPr>
          <w:lang w:val="ka-GE"/>
        </w:rPr>
        <w:lastRenderedPageBreak/>
        <w:t xml:space="preserve">ზემოქმედება ადგილობრივ კლიმატზე; </w:t>
      </w:r>
    </w:p>
    <w:p w:rsidR="004470F7" w:rsidRPr="00AF3F62" w:rsidRDefault="004470F7" w:rsidP="0012162D">
      <w:pPr>
        <w:pStyle w:val="BodyText"/>
        <w:numPr>
          <w:ilvl w:val="0"/>
          <w:numId w:val="48"/>
        </w:numPr>
        <w:tabs>
          <w:tab w:val="left" w:pos="9360"/>
        </w:tabs>
        <w:spacing w:after="0"/>
        <w:jc w:val="both"/>
        <w:rPr>
          <w:lang w:val="ka-GE"/>
        </w:rPr>
      </w:pPr>
      <w:r w:rsidRPr="00AF3F62">
        <w:rPr>
          <w:lang w:val="ka-GE"/>
        </w:rPr>
        <w:t xml:space="preserve">ზემოქმედება გეოლოგიურ პირობებზე; </w:t>
      </w:r>
    </w:p>
    <w:p w:rsidR="004470F7" w:rsidRPr="00AF3F62" w:rsidRDefault="004470F7" w:rsidP="0012162D">
      <w:pPr>
        <w:pStyle w:val="BodyText"/>
        <w:numPr>
          <w:ilvl w:val="0"/>
          <w:numId w:val="48"/>
        </w:numPr>
        <w:tabs>
          <w:tab w:val="left" w:pos="9360"/>
        </w:tabs>
        <w:spacing w:after="0"/>
        <w:jc w:val="both"/>
        <w:rPr>
          <w:lang w:val="ka-GE"/>
        </w:rPr>
      </w:pPr>
      <w:r w:rsidRPr="00AF3F62">
        <w:rPr>
          <w:lang w:val="ka-GE"/>
        </w:rPr>
        <w:t>ზემოქმედება სოციალურ-ეკონომიკურ გარემოზე</w:t>
      </w:r>
      <w:r w:rsidR="00965AC5" w:rsidRPr="00AF3F62">
        <w:rPr>
          <w:lang w:val="ka-GE"/>
        </w:rPr>
        <w:t>;</w:t>
      </w:r>
    </w:p>
    <w:p w:rsidR="004470F7" w:rsidRPr="00AF3F62" w:rsidRDefault="004470F7" w:rsidP="0012162D">
      <w:pPr>
        <w:pStyle w:val="BodyText"/>
        <w:numPr>
          <w:ilvl w:val="0"/>
          <w:numId w:val="48"/>
        </w:numPr>
        <w:tabs>
          <w:tab w:val="left" w:pos="9360"/>
        </w:tabs>
        <w:spacing w:after="0"/>
        <w:jc w:val="both"/>
        <w:rPr>
          <w:lang w:val="ka-GE"/>
        </w:rPr>
      </w:pPr>
      <w:r w:rsidRPr="00AF3F62">
        <w:rPr>
          <w:lang w:val="ka-GE"/>
        </w:rPr>
        <w:t xml:space="preserve">ზემოქმედება მდ. რიონის ჰიდროლოგიურ რეჟიმზე; </w:t>
      </w:r>
    </w:p>
    <w:p w:rsidR="00787251" w:rsidRPr="00AF3F62" w:rsidRDefault="00787251" w:rsidP="0012162D">
      <w:pPr>
        <w:pStyle w:val="BodyText"/>
        <w:numPr>
          <w:ilvl w:val="0"/>
          <w:numId w:val="48"/>
        </w:numPr>
        <w:tabs>
          <w:tab w:val="left" w:pos="9360"/>
        </w:tabs>
        <w:spacing w:after="0"/>
        <w:jc w:val="both"/>
        <w:rPr>
          <w:lang w:val="ka-GE"/>
        </w:rPr>
      </w:pPr>
      <w:r w:rsidRPr="00AF3F62">
        <w:rPr>
          <w:lang w:val="ka-GE"/>
        </w:rPr>
        <w:t xml:space="preserve">ენერგეტიკული და ეკონომიკური ეფექტურობა. </w:t>
      </w:r>
    </w:p>
    <w:p w:rsidR="00ED1C9D" w:rsidRPr="00AF3F62" w:rsidRDefault="004470F7" w:rsidP="00787251">
      <w:pPr>
        <w:pStyle w:val="BodyText"/>
        <w:tabs>
          <w:tab w:val="left" w:pos="9360"/>
        </w:tabs>
        <w:spacing w:before="120"/>
        <w:jc w:val="both"/>
        <w:rPr>
          <w:lang w:val="ka-GE"/>
        </w:rPr>
      </w:pPr>
      <w:r w:rsidRPr="00AF3F62">
        <w:rPr>
          <w:b/>
          <w:lang w:val="ka-GE"/>
        </w:rPr>
        <w:t xml:space="preserve">მიწის გამოყენება - </w:t>
      </w:r>
      <w:r w:rsidR="003B07FB" w:rsidRPr="00AF3F62">
        <w:rPr>
          <w:lang w:val="ka-GE"/>
        </w:rPr>
        <w:t>მიწის საკუთრებასა და გამოყენების პირობებზე ზემოქმედეების თვალსაზრისით პირველი, მე-2 და მე-3 ალტერნატიუ</w:t>
      </w:r>
      <w:r w:rsidR="005D410C" w:rsidRPr="00AF3F62">
        <w:rPr>
          <w:lang w:val="ka-GE"/>
        </w:rPr>
        <w:t>ლი</w:t>
      </w:r>
      <w:r w:rsidR="003B07FB" w:rsidRPr="00AF3F62">
        <w:rPr>
          <w:lang w:val="ka-GE"/>
        </w:rPr>
        <w:t xml:space="preserve"> </w:t>
      </w:r>
      <w:r w:rsidR="00263344" w:rsidRPr="00AF3F62">
        <w:rPr>
          <w:lang w:val="ka-GE"/>
        </w:rPr>
        <w:t>ვარიანტების შემთხვევაში პროექტის გავლენის ზონაში მოქცენული ტერიტორიების ფართობები დაახლოებით იდენტურია, რაც განპირობებილია იმით, რომ იდენტურია კაშხლის სიმაღლე</w:t>
      </w:r>
      <w:r w:rsidR="00965AC5" w:rsidRPr="00AF3F62">
        <w:rPr>
          <w:lang w:val="ka-GE"/>
        </w:rPr>
        <w:t xml:space="preserve"> (35 მ),</w:t>
      </w:r>
      <w:r w:rsidR="00263344" w:rsidRPr="00AF3F62">
        <w:rPr>
          <w:lang w:val="ka-GE"/>
        </w:rPr>
        <w:t xml:space="preserve"> და წყალსაცავის შეტბორვის დონე</w:t>
      </w:r>
      <w:r w:rsidR="00965AC5" w:rsidRPr="00AF3F62">
        <w:rPr>
          <w:lang w:val="ka-GE"/>
        </w:rPr>
        <w:t xml:space="preserve"> (404 მ ზ.დ.)</w:t>
      </w:r>
      <w:r w:rsidR="00263344" w:rsidRPr="00AF3F62">
        <w:rPr>
          <w:lang w:val="ka-GE"/>
        </w:rPr>
        <w:t>.</w:t>
      </w:r>
      <w:r w:rsidR="00965AC5" w:rsidRPr="00AF3F62">
        <w:rPr>
          <w:lang w:val="ka-GE"/>
        </w:rPr>
        <w:t xml:space="preserve"> </w:t>
      </w:r>
      <w:r w:rsidR="000C3871" w:rsidRPr="00AF3F62">
        <w:rPr>
          <w:lang w:val="ka-GE"/>
        </w:rPr>
        <w:t>გამომდინარე იქედან, რომ მე-3 ალტერნატიული ვარიანტის შემთხვევაში გათვალისწინებულია კალაპოტური ტიპის ჰესის მოწყობა, პირველი და მე-2 ვარიანტებისაგან განსხვავებით ჰესის კომუნიკაციების მოსაწყობად საჭირო ქრ იქნება დამატებითი მიწის  გამოყენება</w:t>
      </w:r>
      <w:r w:rsidR="00ED1C9D" w:rsidRPr="00AF3F62">
        <w:rPr>
          <w:lang w:val="ka-GE"/>
        </w:rPr>
        <w:t xml:space="preserve">. სამივე ვარიანტის შეთხვევაში პროექტის გავლენის ზონაში ძირითადად მოექცევა სახელმწიფო საკითრებაში არსებული მიწები და მდ. შარეულას შესართავთან არსებული რამდენიმე კერძო მიწის ნაკვეთი. პირველი სამი ალტერნატიული ვარიანტიდან საუკეთესოდ უნდა ჩაითვალის მე-3 ალტერნატიული ვარიანტი.   </w:t>
      </w:r>
    </w:p>
    <w:p w:rsidR="00ED1C9D" w:rsidRPr="00AF3F62" w:rsidRDefault="00E73D4A" w:rsidP="00787251">
      <w:pPr>
        <w:pStyle w:val="BodyText"/>
        <w:tabs>
          <w:tab w:val="left" w:pos="9360"/>
        </w:tabs>
        <w:spacing w:before="120"/>
        <w:jc w:val="both"/>
        <w:rPr>
          <w:lang w:val="ka-GE"/>
        </w:rPr>
      </w:pPr>
      <w:r w:rsidRPr="00AF3F62">
        <w:rPr>
          <w:lang w:val="ka-GE"/>
        </w:rPr>
        <w:t xml:space="preserve">როგორც მე-3 ვარიანტის შემთხვევაში </w:t>
      </w:r>
      <w:r w:rsidR="00ED1C9D" w:rsidRPr="00AF3F62">
        <w:rPr>
          <w:lang w:val="ka-GE"/>
        </w:rPr>
        <w:t xml:space="preserve">მე-4 ალტერნატიული ვარიანტის </w:t>
      </w:r>
      <w:r w:rsidRPr="00AF3F62">
        <w:rPr>
          <w:lang w:val="ka-GE"/>
        </w:rPr>
        <w:t xml:space="preserve">მიხედვითაც, გათვალისწინებულია კალაპოტური ტიპის ჰესის მოწყობა, მაგრამ ამ შემთხვევაში შემცირებულია კაშხლის სიმაღლე, წყალსაცავის შეტბორვის დონე და შესაბამისად პროექტის გავლენის ზონაში მოქცეული ტერიტორიების ფართობები. წინასწარი კვლევის შედეგების მიხედვით, ზემოქმედების ქვეშ არ მოექცება კერზო მფლობელობაში არსებული მიწის ნაკვეთები და შესაბამისად მინიმალურია ეკონომიკური განსახლების რისკი.    </w:t>
      </w:r>
    </w:p>
    <w:p w:rsidR="003B07FB" w:rsidRPr="00AF3F62" w:rsidRDefault="00813486" w:rsidP="00ED1C9D">
      <w:pPr>
        <w:pStyle w:val="BodyText"/>
        <w:tabs>
          <w:tab w:val="left" w:pos="9360"/>
        </w:tabs>
        <w:spacing w:before="120"/>
        <w:jc w:val="both"/>
        <w:rPr>
          <w:lang w:val="ka-GE"/>
        </w:rPr>
      </w:pPr>
      <w:r w:rsidRPr="00AF3F62">
        <w:rPr>
          <w:lang w:val="ka-GE"/>
        </w:rPr>
        <w:t xml:space="preserve">აღნიშნულის გათვალისწინებით მიწის საკუთრებასა და გამოყენების პირობებზე ზემოქმედეების თვალსაზრისით ამ წტაპზე უპირატესობა უნდა მიენიჭოს მე-4 ალტერნატიულ ვარიანტს. </w:t>
      </w:r>
    </w:p>
    <w:p w:rsidR="0080440A" w:rsidRPr="00AF3F62" w:rsidRDefault="004470F7" w:rsidP="00787251">
      <w:pPr>
        <w:pStyle w:val="BodyText"/>
        <w:tabs>
          <w:tab w:val="left" w:pos="9360"/>
        </w:tabs>
        <w:spacing w:before="120"/>
        <w:jc w:val="both"/>
        <w:rPr>
          <w:lang w:val="ka-GE"/>
        </w:rPr>
      </w:pPr>
      <w:r w:rsidRPr="00AF3F62">
        <w:rPr>
          <w:b/>
          <w:lang w:val="ka-GE"/>
        </w:rPr>
        <w:t xml:space="preserve">ზემოქმედება ბიოლოგიურ გარემოზე, მათ შორის წყლის ბიოლოგიურ გარემოზე - </w:t>
      </w:r>
      <w:r w:rsidR="0080440A" w:rsidRPr="00AF3F62">
        <w:rPr>
          <w:lang w:val="ka-GE"/>
        </w:rPr>
        <w:t xml:space="preserve">პირველი სამი ალტერნატიული ვარიანტის </w:t>
      </w:r>
      <w:r w:rsidRPr="00AF3F62">
        <w:rPr>
          <w:lang w:val="ka-GE"/>
        </w:rPr>
        <w:t xml:space="preserve">მიხედვით წყალსაცავის 404 ნიშნულზე შეტბორვით დაიფარება </w:t>
      </w:r>
      <w:r w:rsidR="008C31B6" w:rsidRPr="00AF3F62">
        <w:rPr>
          <w:lang w:val="ka-GE"/>
        </w:rPr>
        <w:t>1.70 კმ</w:t>
      </w:r>
      <w:r w:rsidR="008C31B6" w:rsidRPr="00AF3F62">
        <w:rPr>
          <w:vertAlign w:val="superscript"/>
          <w:lang w:val="ka-GE"/>
        </w:rPr>
        <w:t>2</w:t>
      </w:r>
      <w:r w:rsidRPr="00AF3F62">
        <w:rPr>
          <w:lang w:val="ka-GE"/>
        </w:rPr>
        <w:t xml:space="preserve"> </w:t>
      </w:r>
      <w:r w:rsidR="00813486" w:rsidRPr="00AF3F62">
        <w:rPr>
          <w:lang w:val="ka-GE"/>
        </w:rPr>
        <w:t>ფართობის ტერიტორია</w:t>
      </w:r>
      <w:r w:rsidRPr="00AF3F62">
        <w:rPr>
          <w:lang w:val="ka-GE"/>
        </w:rPr>
        <w:t xml:space="preserve">, </w:t>
      </w:r>
      <w:r w:rsidR="00813486" w:rsidRPr="00AF3F62">
        <w:rPr>
          <w:lang w:val="ka-GE"/>
        </w:rPr>
        <w:t>ხოლო 399 მ</w:t>
      </w:r>
      <w:r w:rsidRPr="00AF3F62">
        <w:rPr>
          <w:lang w:val="ka-GE"/>
        </w:rPr>
        <w:t xml:space="preserve"> ნიშნულზე დაიტბორება </w:t>
      </w:r>
      <w:r w:rsidR="008C31B6" w:rsidRPr="00AF3F62">
        <w:rPr>
          <w:lang w:val="ka-GE"/>
        </w:rPr>
        <w:t>1.19 კმ</w:t>
      </w:r>
      <w:r w:rsidR="008C31B6" w:rsidRPr="00AF3F62">
        <w:rPr>
          <w:vertAlign w:val="superscript"/>
          <w:lang w:val="ka-GE"/>
        </w:rPr>
        <w:t>2</w:t>
      </w:r>
      <w:r w:rsidR="00813486" w:rsidRPr="00AF3F62">
        <w:rPr>
          <w:lang w:val="ka-GE"/>
        </w:rPr>
        <w:t xml:space="preserve"> ფართობის ტერიტორია</w:t>
      </w:r>
      <w:r w:rsidRPr="00AF3F62">
        <w:rPr>
          <w:lang w:val="ka-GE"/>
        </w:rPr>
        <w:t>.</w:t>
      </w:r>
      <w:r w:rsidR="00813486" w:rsidRPr="00AF3F62">
        <w:rPr>
          <w:lang w:val="ka-GE"/>
        </w:rPr>
        <w:t xml:space="preserve"> შესაბამისად </w:t>
      </w:r>
      <w:r w:rsidR="0080440A" w:rsidRPr="00AF3F62">
        <w:rPr>
          <w:lang w:val="ka-GE"/>
        </w:rPr>
        <w:t xml:space="preserve">პროექტის გავლენის ზონაში მოქცეული ტერიტორიების ფართობის შემცირება, გარკვეულად ამცირებს ბიოლოგიურ გარემოზე ზემოქმედების რისკებსაც. ბიოლოგიურ გარემოზე ზემოქმედების თვალსაზრისით, განხილული ალტერნატიული ვარიანტების წინასწარი შეფასება მოცემულია ქვემოთ.  </w:t>
      </w:r>
    </w:p>
    <w:p w:rsidR="004470F7" w:rsidRPr="00AF3F62" w:rsidRDefault="004470F7" w:rsidP="00787251">
      <w:pPr>
        <w:pStyle w:val="BodyText"/>
        <w:tabs>
          <w:tab w:val="left" w:pos="9360"/>
        </w:tabs>
        <w:spacing w:before="120"/>
        <w:jc w:val="both"/>
        <w:rPr>
          <w:lang w:val="ka-GE"/>
        </w:rPr>
      </w:pPr>
      <w:r w:rsidRPr="00AF3F62">
        <w:rPr>
          <w:lang w:val="ka-GE"/>
        </w:rPr>
        <w:t xml:space="preserve">პირველი და მეორე ვარიანტების მიხედვით </w:t>
      </w:r>
      <w:r w:rsidR="0080440A" w:rsidRPr="00AF3F62">
        <w:rPr>
          <w:lang w:val="ka-GE"/>
        </w:rPr>
        <w:t xml:space="preserve">კაშხლის ქვედა ბიეფში დაგემილი სადაწნეო სისტემები </w:t>
      </w:r>
      <w:r w:rsidR="00424BEC" w:rsidRPr="00AF3F62">
        <w:rPr>
          <w:lang w:val="ka-GE"/>
        </w:rPr>
        <w:t xml:space="preserve">(სადაწნეო მილსადენი და გვირაბი) </w:t>
      </w:r>
      <w:r w:rsidRPr="00AF3F62">
        <w:rPr>
          <w:lang w:val="ka-GE"/>
        </w:rPr>
        <w:t xml:space="preserve">განლაგდება მდინარის მარჯვენა და მარცხენა </w:t>
      </w:r>
      <w:r w:rsidR="00424BEC" w:rsidRPr="00AF3F62">
        <w:rPr>
          <w:lang w:val="ka-GE"/>
        </w:rPr>
        <w:t xml:space="preserve">სანაპიოროებზე </w:t>
      </w:r>
      <w:r w:rsidRPr="00AF3F62">
        <w:rPr>
          <w:lang w:val="ka-GE"/>
        </w:rPr>
        <w:t xml:space="preserve"> 1-1.2 კმ-ზე, ხოლო სისტემის ბოლოს მოეწყობა ჰესის </w:t>
      </w:r>
      <w:r w:rsidR="00424BEC" w:rsidRPr="00AF3F62">
        <w:rPr>
          <w:lang w:val="ka-GE"/>
        </w:rPr>
        <w:t>ძალოვანი</w:t>
      </w:r>
      <w:r w:rsidRPr="00AF3F62">
        <w:rPr>
          <w:lang w:val="ka-GE"/>
        </w:rPr>
        <w:t xml:space="preserve"> კვანძი და გამყვანი არხი. აღნიშნული ინფრასტრუქტურა პირველი ალტერნატიული ვარიანტის შემთხვევაში (მიწისზედა სადერივაციო სისტემა) დაიკავებს 5 000 მ</w:t>
      </w:r>
      <w:r w:rsidRPr="00AF3F62">
        <w:rPr>
          <w:vertAlign w:val="superscript"/>
          <w:lang w:val="ka-GE"/>
        </w:rPr>
        <w:t>2</w:t>
      </w:r>
      <w:r w:rsidRPr="00AF3F62">
        <w:rPr>
          <w:lang w:val="ka-GE"/>
        </w:rPr>
        <w:t>-ს, ხოლო მეორე ვარიანტის შემთხვევაში (მიწისქვეშა დაწნევიანი გვირაბი) 4 000 მ</w:t>
      </w:r>
      <w:r w:rsidRPr="00AF3F62">
        <w:rPr>
          <w:vertAlign w:val="superscript"/>
          <w:lang w:val="ka-GE"/>
        </w:rPr>
        <w:t>2</w:t>
      </w:r>
      <w:r w:rsidRPr="00AF3F62">
        <w:rPr>
          <w:lang w:val="ka-GE"/>
        </w:rPr>
        <w:t xml:space="preserve">-ს. სადერივაციო სისტემის მნიშვნელოვანი ნაწილი გადაკვეთს ჭალის ტყით დაფარულ ჭარბტენიან ტერიტორიებს, რაც ნეგატიურ ზემოქმედებას მოახდენს ხმელეთის ბიოლოგიურ გარემოზე. ცალსახად შეიძლება ითქვას, რომ ხმელეთის ბიოლოგიურ გარემოზე ზემოქმედების თვალაზრისით საუკეთესო ვარიანტად უნდა ჩაითვალოს მესამე </w:t>
      </w:r>
      <w:r w:rsidR="004358D2" w:rsidRPr="00AF3F62">
        <w:rPr>
          <w:lang w:val="ka-GE"/>
        </w:rPr>
        <w:t xml:space="preserve">და </w:t>
      </w:r>
      <w:r w:rsidRPr="00AF3F62">
        <w:rPr>
          <w:lang w:val="ka-GE"/>
        </w:rPr>
        <w:t>მეოთხე ალტერნატი</w:t>
      </w:r>
      <w:r w:rsidR="00424BEC" w:rsidRPr="00AF3F62">
        <w:rPr>
          <w:lang w:val="ka-GE"/>
        </w:rPr>
        <w:t>იული ვარიანტრები</w:t>
      </w:r>
      <w:r w:rsidRPr="00AF3F62">
        <w:rPr>
          <w:lang w:val="ka-GE"/>
        </w:rPr>
        <w:t xml:space="preserve">. </w:t>
      </w:r>
    </w:p>
    <w:p w:rsidR="00424BEC" w:rsidRPr="00AF3F62" w:rsidRDefault="004470F7" w:rsidP="00787251">
      <w:pPr>
        <w:pStyle w:val="BodyText"/>
        <w:tabs>
          <w:tab w:val="left" w:pos="9360"/>
        </w:tabs>
        <w:spacing w:before="120"/>
        <w:jc w:val="both"/>
        <w:rPr>
          <w:lang w:val="ka-GE"/>
        </w:rPr>
      </w:pPr>
      <w:r w:rsidRPr="00AF3F62">
        <w:rPr>
          <w:lang w:val="ka-GE"/>
        </w:rPr>
        <w:t>პირველი მე</w:t>
      </w:r>
      <w:r w:rsidR="00424BEC" w:rsidRPr="00AF3F62">
        <w:rPr>
          <w:lang w:val="ka-GE"/>
        </w:rPr>
        <w:t>-2</w:t>
      </w:r>
      <w:r w:rsidRPr="00AF3F62">
        <w:rPr>
          <w:lang w:val="ka-GE"/>
        </w:rPr>
        <w:t xml:space="preserve"> და </w:t>
      </w:r>
      <w:r w:rsidR="00424BEC" w:rsidRPr="00AF3F62">
        <w:rPr>
          <w:lang w:val="ka-GE"/>
        </w:rPr>
        <w:t>მე-3</w:t>
      </w:r>
      <w:r w:rsidRPr="00AF3F62">
        <w:rPr>
          <w:lang w:val="ka-GE"/>
        </w:rPr>
        <w:t xml:space="preserve"> ალტერნატიული ვარიანტის მიხედვით კაშხლის სიმაღლე, </w:t>
      </w:r>
      <w:r w:rsidR="00424BEC" w:rsidRPr="00AF3F62">
        <w:rPr>
          <w:lang w:val="ka-GE"/>
        </w:rPr>
        <w:t>წყალსაცავის შეტბორვის დონე და წყლით დასატბორი ტერიტორიების ფართოებები იდენტურია</w:t>
      </w:r>
      <w:r w:rsidRPr="00AF3F62">
        <w:rPr>
          <w:lang w:val="ka-GE"/>
        </w:rPr>
        <w:t>. მე</w:t>
      </w:r>
      <w:r w:rsidR="00424BEC" w:rsidRPr="00AF3F62">
        <w:rPr>
          <w:lang w:val="ka-GE"/>
        </w:rPr>
        <w:t>-4</w:t>
      </w:r>
      <w:r w:rsidRPr="00AF3F62">
        <w:rPr>
          <w:lang w:val="ka-GE"/>
        </w:rPr>
        <w:t xml:space="preserve"> ვარიანტში კი კაშხლის სიმაღლე </w:t>
      </w:r>
      <w:r w:rsidR="00424BEC" w:rsidRPr="00AF3F62">
        <w:rPr>
          <w:lang w:val="ka-GE"/>
        </w:rPr>
        <w:t xml:space="preserve">შედარებით </w:t>
      </w:r>
      <w:r w:rsidRPr="00AF3F62">
        <w:rPr>
          <w:lang w:val="ka-GE"/>
        </w:rPr>
        <w:t>დაბალია</w:t>
      </w:r>
      <w:r w:rsidR="006F554A" w:rsidRPr="00AF3F62">
        <w:rPr>
          <w:lang w:val="ka-GE"/>
        </w:rPr>
        <w:t xml:space="preserve">, ნაკლები იქნება წყალსაცავის შეტბოტვის დონე და დასატბორი ტერიტორიების ფართობი. გამომდინარე აღნიშნულიდან შედარებით ანაკლები იქნება ხმელეთის ბიოლოგიურ გარემოზე ზემოქმედების რისკებიც.  </w:t>
      </w:r>
      <w:r w:rsidRPr="00AF3F62">
        <w:rPr>
          <w:lang w:val="ka-GE"/>
        </w:rPr>
        <w:t xml:space="preserve"> </w:t>
      </w:r>
    </w:p>
    <w:p w:rsidR="004470F7" w:rsidRPr="00AF3F62" w:rsidRDefault="006F554A" w:rsidP="00787251">
      <w:pPr>
        <w:pStyle w:val="BodyText"/>
        <w:tabs>
          <w:tab w:val="left" w:pos="9360"/>
        </w:tabs>
        <w:spacing w:before="120"/>
        <w:jc w:val="both"/>
        <w:rPr>
          <w:lang w:val="ka-GE"/>
        </w:rPr>
      </w:pPr>
      <w:r w:rsidRPr="00AF3F62">
        <w:rPr>
          <w:lang w:val="ka-GE"/>
        </w:rPr>
        <w:lastRenderedPageBreak/>
        <w:t xml:space="preserve">წყლის ბიოლოგიურ გარემოზე ზემოქმედების თვალსაზრისით, უპირატესობა უნდა მიენიჭოს მე-3 და მე-4 ალტენატიულ ვარიანტებს, რადგან ორივე შემთხვევაში გათვალისწინებულია კალაპოტური ტიპის ჰესის მოწყობა და განსხვავებით პირველი და მე-2 ვარიანტისაგან ადგილი არ ექნება წყლის </w:t>
      </w:r>
      <w:r w:rsidR="00E10F15" w:rsidRPr="00AF3F62">
        <w:rPr>
          <w:lang w:val="ka-GE"/>
        </w:rPr>
        <w:t xml:space="preserve">წყლის სადაწნეო მილსადენით ან გვირაბით ტრანსპორტირებას. თუ გავითვალისწინებთ, რომ პირველი ორი ვარიანტის შემთხვევაში მდინარის 1000 ან 1200 მ სიგრძის მონაკვეთზე გატარებული იქნება მხოლოდ დადგენილი ეკოლოგიური ხარჯი ადგილი ექნება იქთიოფაუნაზე სხვა ვარიანტებთან შედარებით მაღალ ზემოქმედებას. იქთიოფაუნაზე </w:t>
      </w:r>
      <w:r w:rsidR="004470F7" w:rsidRPr="00AF3F62">
        <w:rPr>
          <w:lang w:val="ka-GE"/>
        </w:rPr>
        <w:t xml:space="preserve">ზემოქმედების რისკები </w:t>
      </w:r>
      <w:r w:rsidR="00E10F15" w:rsidRPr="00AF3F62">
        <w:rPr>
          <w:lang w:val="ka-GE"/>
        </w:rPr>
        <w:t xml:space="preserve">შედარებით მცირეა </w:t>
      </w:r>
      <w:r w:rsidR="004470F7" w:rsidRPr="00AF3F62">
        <w:rPr>
          <w:lang w:val="ka-GE"/>
        </w:rPr>
        <w:t>მე</w:t>
      </w:r>
      <w:r w:rsidR="00E31DC7" w:rsidRPr="00AF3F62">
        <w:rPr>
          <w:lang w:val="ka-GE"/>
        </w:rPr>
        <w:t xml:space="preserve">-3 და მე-4 </w:t>
      </w:r>
      <w:r w:rsidR="004470F7" w:rsidRPr="00AF3F62">
        <w:rPr>
          <w:lang w:val="ka-GE"/>
        </w:rPr>
        <w:t xml:space="preserve">ალტერნატიული ვარიანტის მიხედვით, რადგან პროექტი ითვალისწინებს კალაპოტური ტიპის ჰესის მოწყობას და შესაბამისად როგორც ეკოლოგიური ხარჯი, ასევე საპროექტო ხარჯი ჩაშვებული იქნება უშუალოდ კაშხლის ქვედა ბიეფში. </w:t>
      </w:r>
    </w:p>
    <w:p w:rsidR="00E31DC7" w:rsidRPr="00AF3F62" w:rsidRDefault="00E31DC7" w:rsidP="00787251">
      <w:pPr>
        <w:pStyle w:val="BodyText"/>
        <w:tabs>
          <w:tab w:val="left" w:pos="9360"/>
        </w:tabs>
        <w:spacing w:before="120"/>
        <w:jc w:val="both"/>
        <w:rPr>
          <w:lang w:val="ka-GE"/>
        </w:rPr>
      </w:pPr>
      <w:r w:rsidRPr="00AF3F62">
        <w:rPr>
          <w:lang w:val="ka-GE"/>
        </w:rPr>
        <w:t xml:space="preserve">როგორც წინამდებარე ანგარიშშია მოცემული ყველა ალტერნატიული ვარიანტის მიხედვით, გათვალისწინებულია მაღლი (31-35 მ) კაშხლის მოწყობა და უნდა აღინიშნოს, რომ ასეთ კაშხლებზე თევსავალის მოწყობა არ არის მიზანშეწონილი დაბალი ეფექტურობის გამო. გამომდინარე აღნიშნულიდან იქთიოფაუნის მიგრაციის პირობების შეზღუდვის თვალსაზრისით ყველა განხილული ალტერნატიული ვარიანტრი იდენტურია.     </w:t>
      </w:r>
    </w:p>
    <w:p w:rsidR="00E31DC7" w:rsidRPr="00AF3F62" w:rsidRDefault="00C15872" w:rsidP="00787251">
      <w:pPr>
        <w:pStyle w:val="BodyText"/>
        <w:tabs>
          <w:tab w:val="left" w:pos="9360"/>
        </w:tabs>
        <w:spacing w:before="120"/>
        <w:jc w:val="both"/>
        <w:rPr>
          <w:lang w:val="ka-GE"/>
        </w:rPr>
      </w:pPr>
      <w:r w:rsidRPr="00AF3F62">
        <w:rPr>
          <w:lang w:val="ka-GE"/>
        </w:rPr>
        <w:t xml:space="preserve">აღნიშნულის გათვალისწინებით შეიძლება ითქვას, რომ ბიოლოგიურ გარემოზე ზემოქმედების შედარებით დაბალი რისკების გათალისწინებით, სკოპინგის ეტაპზე უპირატესობა უნდა მიენიჭოს მე-3 და მე-4 ალტერნატიულ ვარიანტებს. ამ ვარიანტებს შორის საუკეთსო ვარიანტის შერჩევა მოხდება გზშ-ს ფაზაზე, როცა ხელმისაწვდომი  იქნება ჰესის საპროექტო დოკუმენტაცია და საპროექტო არეალის ბიოლოგიური ბიოლოგიური გარემოს დეტალური კვლევის შედეგები.  </w:t>
      </w:r>
    </w:p>
    <w:p w:rsidR="005D0B3B" w:rsidRPr="00AF3F62" w:rsidRDefault="004470F7" w:rsidP="00787251">
      <w:pPr>
        <w:pStyle w:val="BodyText"/>
        <w:tabs>
          <w:tab w:val="left" w:pos="9360"/>
        </w:tabs>
        <w:spacing w:before="120"/>
        <w:jc w:val="both"/>
        <w:rPr>
          <w:lang w:val="ka-GE"/>
        </w:rPr>
      </w:pPr>
      <w:r w:rsidRPr="00AF3F62">
        <w:rPr>
          <w:b/>
          <w:lang w:val="ka-GE"/>
        </w:rPr>
        <w:t>ზემოქმედება ადგილობრივ კლიმატზე -</w:t>
      </w:r>
      <w:r w:rsidRPr="00AF3F62">
        <w:rPr>
          <w:lang w:val="ka-GE"/>
        </w:rPr>
        <w:t xml:space="preserve"> საპროექტო წყალსაცავის სარკის ზედაპირის ფართობი პირველ, მე</w:t>
      </w:r>
      <w:r w:rsidR="005D0B3B" w:rsidRPr="00AF3F62">
        <w:rPr>
          <w:lang w:val="ka-GE"/>
        </w:rPr>
        <w:t>-2</w:t>
      </w:r>
      <w:r w:rsidRPr="00AF3F62">
        <w:rPr>
          <w:lang w:val="ka-GE"/>
        </w:rPr>
        <w:t xml:space="preserve"> და მე</w:t>
      </w:r>
      <w:r w:rsidR="005D0B3B" w:rsidRPr="00AF3F62">
        <w:rPr>
          <w:lang w:val="ka-GE"/>
        </w:rPr>
        <w:t>-3</w:t>
      </w:r>
      <w:r w:rsidRPr="00AF3F62">
        <w:rPr>
          <w:lang w:val="ka-GE"/>
        </w:rPr>
        <w:t xml:space="preserve"> ალტერნატიული ვარიანტების შემთხვევაში იდენტურია და შეადგენს დაახლოებით 1.01 კმ</w:t>
      </w:r>
      <w:r w:rsidRPr="00AF3F62">
        <w:rPr>
          <w:vertAlign w:val="superscript"/>
          <w:lang w:val="ka-GE"/>
        </w:rPr>
        <w:t>2</w:t>
      </w:r>
      <w:r w:rsidRPr="00AF3F62">
        <w:rPr>
          <w:lang w:val="ka-GE"/>
        </w:rPr>
        <w:t xml:space="preserve">-ს. შესაბამისად ადგილობრივ კლიმატზე ზემოქმედების რისკების თვალსაზრისით </w:t>
      </w:r>
      <w:r w:rsidR="005D0B3B" w:rsidRPr="00AF3F62">
        <w:rPr>
          <w:lang w:val="ka-GE"/>
        </w:rPr>
        <w:t xml:space="preserve">პირველ 3 </w:t>
      </w:r>
      <w:r w:rsidRPr="00AF3F62">
        <w:rPr>
          <w:lang w:val="ka-GE"/>
        </w:rPr>
        <w:t xml:space="preserve">ალტერნატიულ ვარიანტს შორის განსხვავება არ იქნება. </w:t>
      </w:r>
    </w:p>
    <w:p w:rsidR="005D0B3B" w:rsidRPr="00AF3F62" w:rsidRDefault="005D0B3B" w:rsidP="00787251">
      <w:pPr>
        <w:pStyle w:val="BodyText"/>
        <w:tabs>
          <w:tab w:val="left" w:pos="9360"/>
        </w:tabs>
        <w:spacing w:before="120"/>
        <w:jc w:val="both"/>
        <w:rPr>
          <w:lang w:val="ka-GE"/>
        </w:rPr>
      </w:pPr>
      <w:r w:rsidRPr="00AF3F62">
        <w:rPr>
          <w:lang w:val="ka-GE"/>
        </w:rPr>
        <w:t xml:space="preserve">ადგილობრივ </w:t>
      </w:r>
      <w:r w:rsidR="004470F7" w:rsidRPr="00AF3F62">
        <w:rPr>
          <w:lang w:val="ka-GE"/>
        </w:rPr>
        <w:t xml:space="preserve">კლიმატზე ზემოქმედების კუთხით </w:t>
      </w:r>
      <w:r w:rsidRPr="00AF3F62">
        <w:rPr>
          <w:lang w:val="ka-GE"/>
        </w:rPr>
        <w:t>მცირე მაგრამ უპირატესობით ხასიათდება მე-4 ალტერნატიული ვარიანტი</w:t>
      </w:r>
      <w:r w:rsidR="00984240" w:rsidRPr="00AF3F62">
        <w:rPr>
          <w:lang w:val="ka-GE"/>
        </w:rPr>
        <w:t>, რომლის დროსაც წყალსაცავის სარკის ზედაპირის ფართობი იქნება 0.93 კმ</w:t>
      </w:r>
      <w:r w:rsidR="00984240" w:rsidRPr="00AF3F62">
        <w:rPr>
          <w:vertAlign w:val="superscript"/>
          <w:lang w:val="ka-GE"/>
        </w:rPr>
        <w:t>2</w:t>
      </w:r>
      <w:r w:rsidR="00984240" w:rsidRPr="00AF3F62">
        <w:rPr>
          <w:lang w:val="ka-GE"/>
        </w:rPr>
        <w:t xml:space="preserve">. </w:t>
      </w:r>
      <w:r w:rsidRPr="00AF3F62">
        <w:rPr>
          <w:lang w:val="ka-GE"/>
        </w:rPr>
        <w:t xml:space="preserve"> </w:t>
      </w:r>
      <w:r w:rsidR="00984240" w:rsidRPr="00AF3F62">
        <w:rPr>
          <w:lang w:val="ka-GE"/>
        </w:rPr>
        <w:t xml:space="preserve">ზოგადად შეიძლება ითქვას, რომ წყალსაცავის წყლის სარკის ზედაპირის მცირე ფართობის გათვალისწინებით  ადგილობრივ კლიმატზე ზემოქმედების რისკი არ იქნება მაღალი. </w:t>
      </w:r>
    </w:p>
    <w:p w:rsidR="000716B8" w:rsidRPr="00AF3F62" w:rsidRDefault="004470F7" w:rsidP="004978D7">
      <w:pPr>
        <w:pStyle w:val="BodyText"/>
        <w:tabs>
          <w:tab w:val="left" w:pos="9360"/>
        </w:tabs>
        <w:spacing w:before="120"/>
        <w:jc w:val="both"/>
        <w:rPr>
          <w:lang w:val="ka-GE"/>
        </w:rPr>
      </w:pPr>
      <w:r w:rsidRPr="00AF3F62">
        <w:rPr>
          <w:b/>
          <w:lang w:val="ka-GE"/>
        </w:rPr>
        <w:t xml:space="preserve">ზემოქმედება </w:t>
      </w:r>
      <w:r w:rsidR="004978D7" w:rsidRPr="00AF3F62">
        <w:rPr>
          <w:b/>
          <w:lang w:val="ka-GE"/>
        </w:rPr>
        <w:t xml:space="preserve">გეოლოგიურ გარემოზე  </w:t>
      </w:r>
      <w:r w:rsidR="004978D7" w:rsidRPr="00AF3F62">
        <w:rPr>
          <w:lang w:val="ka-GE"/>
        </w:rPr>
        <w:t>- ალპანა ჰესის ოთხივე ალტერნატიული ვარიანტის მიხედვით კაშხლის განთავსების გასწორი იდენტურია, მაგრამ პირველი და მე-2 ვარიანტების შემთხვევაში დაგეგმილია მაღალკაშხლიანი დერივაციული ტიპის, ხოლო მე-3 და მე-4 ვარიატის შემთხვევაში</w:t>
      </w:r>
      <w:r w:rsidR="000716B8" w:rsidRPr="00AF3F62">
        <w:rPr>
          <w:lang w:val="ka-GE"/>
        </w:rPr>
        <w:t xml:space="preserve"> კალაპოტური ტიპის ჰესის მოწყობა. პირველი სამი ვარიატის მიხედვით კაშხლის სიმაღლე იქნება 35 მ და წყალსაცავის შეტბორვის დონე 404 მ ზ.დ-დან, ხოლო მე-4 ვარიანტი თვალისწინებს შედარებით დაბალი კაშხლის მოწყობას და შესაბამისად წყალსაცავის შეტბორვის დონეც იქნება ნაკლები.  </w:t>
      </w:r>
    </w:p>
    <w:p w:rsidR="000716B8" w:rsidRPr="00AF3F62" w:rsidRDefault="000716B8" w:rsidP="004978D7">
      <w:pPr>
        <w:pStyle w:val="BodyText"/>
        <w:tabs>
          <w:tab w:val="left" w:pos="9360"/>
        </w:tabs>
        <w:spacing w:before="120"/>
        <w:jc w:val="both"/>
        <w:rPr>
          <w:lang w:val="ka-GE"/>
        </w:rPr>
      </w:pPr>
      <w:r w:rsidRPr="00AF3F62">
        <w:rPr>
          <w:lang w:val="ka-GE"/>
        </w:rPr>
        <w:t xml:space="preserve">გეოლოგურ გარემოზე ზემოქმედების თვალსაზრისით შედარების მაღალი რისკები არსებობს პირველი და მე-2 ალტერნატიული ვარიანტების შემხვევაში, რაც დაკავშირებული იქნება </w:t>
      </w:r>
      <w:r w:rsidR="00CE04FE" w:rsidRPr="00AF3F62">
        <w:rPr>
          <w:lang w:val="ka-GE"/>
        </w:rPr>
        <w:t xml:space="preserve">პირველი ვარიანტის შემთხვევაში დაახლოებით 1000 მ სიგრძის სადაწნეო მილსადენის და შემდეგ ძალოვანი კვანძოს მოწყობასთან, ხოლო მე-2 ალტერნატიული ვარიანტის შემთხვევაში სადაწნეო გვირაბის და ძალოვანი კვნაძის მოწყობასთამ. მე-3 და მე-4 ვარიანტებთან შედარებით, ამ ვარიანტების შემთხვევაში ბევრად მეტია შესასრულებლი მიწის სამუშაოების მოცულობები და შესაბამისად არსებობს საშიში გეოდინამიკლური პროცესების გააქტიურების შედარებით მაღალი რისკები.     </w:t>
      </w:r>
    </w:p>
    <w:p w:rsidR="00062BE8" w:rsidRPr="00AF3F62" w:rsidRDefault="00250570" w:rsidP="004978D7">
      <w:pPr>
        <w:pStyle w:val="BodyText"/>
        <w:tabs>
          <w:tab w:val="left" w:pos="9360"/>
        </w:tabs>
        <w:spacing w:before="120"/>
        <w:jc w:val="both"/>
        <w:rPr>
          <w:lang w:val="ka-GE"/>
        </w:rPr>
      </w:pPr>
      <w:r w:rsidRPr="00AF3F62">
        <w:rPr>
          <w:lang w:val="ka-GE"/>
        </w:rPr>
        <w:t xml:space="preserve">ყველა განხილული ალტერნატიული ვარიანტი ითვალისწინებს წყალსაცავის მოწყობას, რომლის ექსპლუატაციის პროცესში ადგილი ექნება მიმდებარე ფერდოებების გეოლოგიურ </w:t>
      </w:r>
      <w:r w:rsidRPr="00AF3F62">
        <w:rPr>
          <w:lang w:val="ka-GE"/>
        </w:rPr>
        <w:lastRenderedPageBreak/>
        <w:t>სტაბილურობაზე ზემოქმედების რისკებს. საპროექტო არეალის გეოლოგიური გარემოს წინასწარი კვლევის შედეგების მიხედვით, წყალსაცავის ქვაბულის ორივე ფერდობი აგებულია კლდოვანი ქანებით, რაც მნიშვნელოვნად ამცირებს გეოდინამიკური პროცესების გააქტიურების რისკებს. აქვე უნდა აღინიშნოს, რომ წყალსაცავის ქვაბულის მარჯვენა ფერდობის ზედა ნ</w:t>
      </w:r>
      <w:r w:rsidR="00062BE8" w:rsidRPr="00AF3F62">
        <w:rPr>
          <w:lang w:val="ka-GE"/>
        </w:rPr>
        <w:t>ი</w:t>
      </w:r>
      <w:r w:rsidRPr="00AF3F62">
        <w:rPr>
          <w:lang w:val="ka-GE"/>
        </w:rPr>
        <w:t>შნულებზე ფიქსირდება ძველი მეწყრული სხეული</w:t>
      </w:r>
      <w:r w:rsidR="00062BE8" w:rsidRPr="00AF3F62">
        <w:rPr>
          <w:lang w:val="ka-GE"/>
        </w:rPr>
        <w:t>, რომელის დეტალურად იქნება შესწავლილი გზშ-ს ფაზაზე</w:t>
      </w:r>
      <w:r w:rsidRPr="00AF3F62">
        <w:rPr>
          <w:lang w:val="ka-GE"/>
        </w:rPr>
        <w:t xml:space="preserve"> </w:t>
      </w:r>
      <w:r w:rsidR="00062BE8" w:rsidRPr="00AF3F62">
        <w:rPr>
          <w:lang w:val="ka-GE"/>
        </w:rPr>
        <w:t>და საჭიროების შემთხვევაში განისაზღვრება შესაბამისი პრევენციული ღონისძიებები.</w:t>
      </w:r>
    </w:p>
    <w:p w:rsidR="000716B8" w:rsidRPr="00AF3F62" w:rsidRDefault="00062BE8" w:rsidP="004978D7">
      <w:pPr>
        <w:pStyle w:val="BodyText"/>
        <w:tabs>
          <w:tab w:val="left" w:pos="9360"/>
        </w:tabs>
        <w:spacing w:before="120"/>
        <w:jc w:val="both"/>
        <w:rPr>
          <w:lang w:val="ka-GE"/>
        </w:rPr>
      </w:pPr>
      <w:r w:rsidRPr="00AF3F62">
        <w:rPr>
          <w:lang w:val="ka-GE"/>
        </w:rPr>
        <w:t xml:space="preserve">ზოგადად უნდა აღინიშნოს, რომ წყალსაცავის ქვაბულის ფერდობების გეოლოგიურ პირობებზე ზემოქმედების თვალსაზრისით განხილულ ალტერნატიულ ვარიანტებს შორის მნიშვნელოვანი განსხვავება არ არის.   </w:t>
      </w:r>
      <w:r w:rsidR="00250570" w:rsidRPr="00AF3F62">
        <w:rPr>
          <w:lang w:val="ka-GE"/>
        </w:rPr>
        <w:t xml:space="preserve"> </w:t>
      </w:r>
    </w:p>
    <w:p w:rsidR="00714627" w:rsidRPr="00AF3F62" w:rsidRDefault="004470F7" w:rsidP="00787251">
      <w:pPr>
        <w:pStyle w:val="BodyText"/>
        <w:tabs>
          <w:tab w:val="left" w:pos="9360"/>
        </w:tabs>
        <w:spacing w:before="120"/>
        <w:jc w:val="both"/>
        <w:rPr>
          <w:lang w:val="ka-GE"/>
        </w:rPr>
      </w:pPr>
      <w:r w:rsidRPr="00AF3F62">
        <w:rPr>
          <w:lang w:val="ka-GE"/>
        </w:rPr>
        <w:t xml:space="preserve">ჰიდროგეოლოგიურ პირობებზე ზემოქმედების რისკები </w:t>
      </w:r>
      <w:r w:rsidR="00062BE8" w:rsidRPr="00AF3F62">
        <w:rPr>
          <w:lang w:val="ka-GE"/>
        </w:rPr>
        <w:t>ზოგადად დაკავშირებულია კაშხლის ზედა ბიეფში წყლის დონის ამაღლებასთან</w:t>
      </w:r>
      <w:r w:rsidR="0026678B" w:rsidRPr="00AF3F62">
        <w:rPr>
          <w:lang w:val="ka-GE"/>
        </w:rPr>
        <w:t xml:space="preserve">, ხოლო დერივაციული ტიპის ჰესის შემთხვევაში ქვედა ბიეფში წყლის ხარჯის შემცირებასთან. თუ გავითვალისწინებთ, რომ პირველი და მე-2 ვარიანტის მიხედვით </w:t>
      </w:r>
      <w:r w:rsidR="00714627" w:rsidRPr="00AF3F62">
        <w:rPr>
          <w:lang w:val="ka-GE"/>
        </w:rPr>
        <w:t xml:space="preserve">გათვალისწინებულია წყალსაცავის მიერ დარეგულირებული წყლის ტრანსპორტირება სადანწო მილსადენით ან სადაწნეო გვირაბით 1000-1200 მ მანძილზე კაშხლის ქვედა ბიეფში ადგილი ექნება წყლის დონის შემცირებას და შესაბამისად შეიქმნება მიწისქვეშა წყლებზე ზემოქმედების რისკი. საპირისპირო ზემოქმედებაა მოსალოდნელი კაშხლის ზედა ბიუეფში, სადაც წყალსაცავის მიმდებარე ტერიტორიებზე ადგილი ექნერბა მიწისქვეშა წყლების დონის აწვას. </w:t>
      </w:r>
    </w:p>
    <w:p w:rsidR="00062BE8" w:rsidRPr="00AF3F62" w:rsidRDefault="00714627" w:rsidP="00787251">
      <w:pPr>
        <w:pStyle w:val="BodyText"/>
        <w:tabs>
          <w:tab w:val="left" w:pos="9360"/>
        </w:tabs>
        <w:spacing w:before="120"/>
        <w:jc w:val="both"/>
        <w:rPr>
          <w:lang w:val="ka-GE"/>
        </w:rPr>
      </w:pPr>
      <w:r w:rsidRPr="00AF3F62">
        <w:rPr>
          <w:lang w:val="ka-GE"/>
        </w:rPr>
        <w:t xml:space="preserve">ჰიდროგეოლოგიურ პირობებზე ზემოქმედების </w:t>
      </w:r>
      <w:r w:rsidR="00553F7E" w:rsidRPr="00AF3F62">
        <w:rPr>
          <w:lang w:val="ka-GE"/>
        </w:rPr>
        <w:t xml:space="preserve">რისკების მიხედვით, შედარებით ნაკლები ზემოქმედებაა მოსალოდნელია მე-3 და მე-4 ალტერნატიული ვარიანტების შემთხვევაში, რადგან კალაპოტირი ტიპის ჰესის პროექტის შემთხვევაში ქვედა ბიეფის ჰოდროლოგიურ რეჟიმზე ზემოქმედების რისკი მინიმალურია. </w:t>
      </w:r>
    </w:p>
    <w:p w:rsidR="00553F7E" w:rsidRPr="00AF3F62" w:rsidRDefault="00553F7E" w:rsidP="00553F7E">
      <w:pPr>
        <w:pStyle w:val="BodyText"/>
        <w:tabs>
          <w:tab w:val="left" w:pos="9360"/>
        </w:tabs>
        <w:spacing w:before="120"/>
        <w:jc w:val="both"/>
        <w:rPr>
          <w:lang w:val="ka-GE"/>
        </w:rPr>
      </w:pPr>
      <w:r w:rsidRPr="00AF3F62">
        <w:rPr>
          <w:b/>
          <w:lang w:val="ka-GE"/>
        </w:rPr>
        <w:t>ზემოქმედება ჰიდროლოგიურ პირობებზე -</w:t>
      </w:r>
      <w:r w:rsidRPr="00AF3F62">
        <w:rPr>
          <w:lang w:val="ka-GE"/>
        </w:rPr>
        <w:t xml:space="preserve"> მდ. რიონის ჰიდროლოგიურ რეჟიმზე ზემოქმედების რისკების მიხედვით მისაღებად ჩაითვალა მე-3 და მე-4 ალტერნატიული ვარიანტები, რადგან:</w:t>
      </w:r>
    </w:p>
    <w:p w:rsidR="00553F7E" w:rsidRPr="00AF3F62" w:rsidRDefault="00553F7E" w:rsidP="00553F7E">
      <w:pPr>
        <w:pStyle w:val="BodyText"/>
        <w:tabs>
          <w:tab w:val="left" w:pos="9360"/>
        </w:tabs>
        <w:spacing w:before="120"/>
        <w:ind w:left="180" w:hanging="180"/>
        <w:jc w:val="both"/>
        <w:rPr>
          <w:lang w:val="ka-GE"/>
        </w:rPr>
      </w:pPr>
      <w:r w:rsidRPr="00AF3F62">
        <w:rPr>
          <w:lang w:val="ka-GE"/>
        </w:rPr>
        <w:sym w:font="Symbol" w:char="F0B7"/>
      </w:r>
      <w:r w:rsidRPr="00AF3F62">
        <w:rPr>
          <w:lang w:val="ka-GE"/>
        </w:rPr>
        <w:t xml:space="preserve"> პირველი და მეორე ვარიანტების შემთხვევაში ენერგეტიკული ხარჯი გატარებული იქნება სადანეო-სადერივაციო სისტემაში, ხოლო მე-3 და მე-4 ვარიანტების მიხედვით დაგეგმილია კალაპოტური ტიპის ჰესის მოწყობა, რაც კაშხლის ქვედა ბიეფში მდინარის ჰიდროლგიური რეჟიმის ცვლილებასთან დაკავშირებული არ იქნება. ქვედა ბიეფში წყლის ხარჯის შემცირებას ადგილი ექნება მხოლოდ წყალსაცავის შევსების პროცესში</w:t>
      </w:r>
      <w:r w:rsidR="001B6723" w:rsidRPr="00AF3F62">
        <w:rPr>
          <w:lang w:val="ka-GE"/>
        </w:rPr>
        <w:t>, რა დროსაც გატარებული იქნება დადგენილი ეკოლოგიური ხარჯი</w:t>
      </w:r>
      <w:r w:rsidRPr="00AF3F62">
        <w:rPr>
          <w:lang w:val="ka-GE"/>
        </w:rPr>
        <w:t xml:space="preserve">; </w:t>
      </w:r>
    </w:p>
    <w:p w:rsidR="00553F7E" w:rsidRPr="00AF3F62" w:rsidRDefault="00553F7E" w:rsidP="00553F7E">
      <w:pPr>
        <w:pStyle w:val="BodyText"/>
        <w:tabs>
          <w:tab w:val="left" w:pos="9360"/>
        </w:tabs>
        <w:spacing w:before="120"/>
        <w:ind w:left="180" w:hanging="180"/>
        <w:jc w:val="both"/>
        <w:rPr>
          <w:lang w:val="ka-GE"/>
        </w:rPr>
      </w:pPr>
      <w:r w:rsidRPr="00AF3F62">
        <w:rPr>
          <w:lang w:val="ka-GE"/>
        </w:rPr>
        <w:sym w:font="Symbol" w:char="F0B7"/>
      </w:r>
      <w:r w:rsidRPr="00AF3F62">
        <w:rPr>
          <w:lang w:val="ka-GE"/>
        </w:rPr>
        <w:t xml:space="preserve"> მყარი ნატანის ტრანსპორტირების პირობებზე ზემოქმედების რისკების მიხედვით ყველა ალტერნატივა იდენტურია, რადგან კაშხლის სიმაღლე და წყალსაცავის მოცულობა პრაქტიკულად არ განსხვავდება ერთმანეთისაგან.</w:t>
      </w:r>
    </w:p>
    <w:p w:rsidR="00250A77" w:rsidRPr="00AF3F62" w:rsidRDefault="001B6723" w:rsidP="00787251">
      <w:pPr>
        <w:pStyle w:val="BodyText"/>
        <w:tabs>
          <w:tab w:val="left" w:pos="9360"/>
        </w:tabs>
        <w:spacing w:before="120"/>
        <w:jc w:val="both"/>
        <w:rPr>
          <w:lang w:val="ka-GE"/>
        </w:rPr>
      </w:pPr>
      <w:r w:rsidRPr="00AF3F62">
        <w:rPr>
          <w:b/>
          <w:lang w:val="ka-GE"/>
        </w:rPr>
        <w:t xml:space="preserve">ჰესის ენერგეტიკული და ეკონომიკური ეფექტურობა </w:t>
      </w:r>
      <w:r w:rsidRPr="00AF3F62">
        <w:rPr>
          <w:lang w:val="ka-GE"/>
        </w:rPr>
        <w:t xml:space="preserve">- </w:t>
      </w:r>
      <w:r w:rsidR="00250A77" w:rsidRPr="00AF3F62">
        <w:rPr>
          <w:lang w:val="ka-GE"/>
        </w:rPr>
        <w:t xml:space="preserve">ენერგეტიკული და ეკონომიკური ეფექტურობის მიხედვით შედარებით მომგებიანია პირველი და მე-2 ალტერნატიული ვარიანტები, რადგან ერთი და იგივე კაშხლის სიმაღლის და შეტბორვის დონის პირობებში შედარებით მაღალი იქნება დაწნევა და შესაბამისად ჰესის დადგმული სიმძალვრე და გამომუშავებული ელექტროენერგიის რაოდენობა. ყველა დაბალი ეფექტურობით ხასიათდება მე-4 ალტერნატიული ვარიანტი, რაც განპირობებულია ჰესის დაწნევის და წყალსაცავში დარეგულირებული წყლის რაოდენობის შემცირებით. </w:t>
      </w:r>
      <w:r w:rsidR="00FA3DCF" w:rsidRPr="00AF3F62">
        <w:rPr>
          <w:lang w:val="ka-GE"/>
        </w:rPr>
        <w:t xml:space="preserve">ამ მხრივ უფრო მისაღებია მე-3 ალტერნარტიული ვარიანტი. </w:t>
      </w:r>
      <w:r w:rsidR="00250A77" w:rsidRPr="00AF3F62">
        <w:rPr>
          <w:lang w:val="ka-GE"/>
        </w:rPr>
        <w:t xml:space="preserve"> </w:t>
      </w:r>
    </w:p>
    <w:p w:rsidR="002F4910" w:rsidRPr="00AF3F62" w:rsidRDefault="004470F7" w:rsidP="00787251">
      <w:pPr>
        <w:pStyle w:val="BodyText"/>
        <w:tabs>
          <w:tab w:val="left" w:pos="9360"/>
        </w:tabs>
        <w:spacing w:before="120"/>
        <w:jc w:val="both"/>
        <w:rPr>
          <w:lang w:val="ka-GE"/>
        </w:rPr>
      </w:pPr>
      <w:r w:rsidRPr="00AF3F62">
        <w:rPr>
          <w:b/>
          <w:lang w:val="ka-GE"/>
        </w:rPr>
        <w:t>ზემოქმედება სოციალურ-ეკონომიკურ გარემოზე -</w:t>
      </w:r>
      <w:r w:rsidRPr="00AF3F62">
        <w:rPr>
          <w:lang w:val="ka-GE"/>
        </w:rPr>
        <w:t xml:space="preserve"> პროექტის განხორციელება გარკვეულ დადებით ზემოქმედებას მოახდენს სოციალურ-ეკონომიკურ გარემოზე, რაც გამოიხატება დროებითი და მუდმივი სამუშაო ადგილების შექმნასთან, </w:t>
      </w:r>
      <w:r w:rsidR="002F4910" w:rsidRPr="00AF3F62">
        <w:rPr>
          <w:lang w:val="ka-GE"/>
        </w:rPr>
        <w:t xml:space="preserve">ცენტრალური და ადგილობრივი </w:t>
      </w:r>
      <w:r w:rsidRPr="00AF3F62">
        <w:rPr>
          <w:lang w:val="ka-GE"/>
        </w:rPr>
        <w:lastRenderedPageBreak/>
        <w:t>საბიუჯეტო შემოსვლების ზრდასთან, ქვეყნის ენერგოსისტემაში დამატებითი ელექტროენერგიის მიწოდებასთან და სხვა. გარდა აღნიშნულისა კაშხლის ზედა ბიეფში შექმნილი წყალსაცავი შესაძლებელია გამოყენებული იქნას სარეკრეაციო</w:t>
      </w:r>
      <w:r w:rsidR="002F4910" w:rsidRPr="00AF3F62">
        <w:rPr>
          <w:lang w:val="ka-GE"/>
        </w:rPr>
        <w:t xml:space="preserve"> და თევზსამეურნეო </w:t>
      </w:r>
      <w:r w:rsidRPr="00AF3F62">
        <w:rPr>
          <w:lang w:val="ka-GE"/>
        </w:rPr>
        <w:t xml:space="preserve"> დანიშნულებით. </w:t>
      </w:r>
    </w:p>
    <w:p w:rsidR="004470F7" w:rsidRPr="00AF3F62" w:rsidRDefault="004470F7" w:rsidP="00787251">
      <w:pPr>
        <w:pStyle w:val="BodyText"/>
        <w:tabs>
          <w:tab w:val="left" w:pos="9360"/>
        </w:tabs>
        <w:spacing w:before="120"/>
        <w:jc w:val="both"/>
        <w:rPr>
          <w:lang w:val="ka-GE"/>
        </w:rPr>
      </w:pPr>
      <w:r w:rsidRPr="00AF3F62">
        <w:rPr>
          <w:lang w:val="ka-GE"/>
        </w:rPr>
        <w:t>სოციალურ-ეკონომიკურ გარემოზე შესაძლო დადებითი ზემოქმედების თვალსაზრისით ალტერნატიული ვარიანტები პრაქტიკულად იდენტურია</w:t>
      </w:r>
      <w:r w:rsidR="00FA3DCF" w:rsidRPr="00AF3F62">
        <w:rPr>
          <w:lang w:val="ka-GE"/>
        </w:rPr>
        <w:t xml:space="preserve">, მაგრამ </w:t>
      </w:r>
      <w:r w:rsidRPr="00AF3F62">
        <w:rPr>
          <w:lang w:val="ka-GE"/>
        </w:rPr>
        <w:t>ნეგატიური ზემოქმედების თვალსაზრისით, უპირატესობა უნდა მიენიჭოს მე</w:t>
      </w:r>
      <w:r w:rsidR="00FA3DCF" w:rsidRPr="00AF3F62">
        <w:rPr>
          <w:lang w:val="ka-GE"/>
        </w:rPr>
        <w:t xml:space="preserve">-3 და მე-4 </w:t>
      </w:r>
      <w:r w:rsidRPr="00AF3F62">
        <w:rPr>
          <w:lang w:val="ka-GE"/>
        </w:rPr>
        <w:t xml:space="preserve"> ალტერნატიულ ვარიანტს, კერძოდ: </w:t>
      </w:r>
    </w:p>
    <w:p w:rsidR="00806E30" w:rsidRPr="00AF3F62" w:rsidRDefault="00806E30" w:rsidP="0012162D">
      <w:pPr>
        <w:pStyle w:val="BodyText"/>
        <w:numPr>
          <w:ilvl w:val="0"/>
          <w:numId w:val="49"/>
        </w:numPr>
        <w:tabs>
          <w:tab w:val="left" w:pos="9360"/>
        </w:tabs>
        <w:spacing w:before="120"/>
        <w:jc w:val="both"/>
        <w:rPr>
          <w:lang w:val="ka-GE"/>
        </w:rPr>
      </w:pPr>
      <w:r w:rsidRPr="00AF3F62">
        <w:rPr>
          <w:lang w:val="ka-GE"/>
        </w:rPr>
        <w:t>პ</w:t>
      </w:r>
      <w:r w:rsidR="004470F7" w:rsidRPr="00AF3F62">
        <w:rPr>
          <w:lang w:val="ka-GE"/>
        </w:rPr>
        <w:t>ირველი და მე</w:t>
      </w:r>
      <w:r w:rsidRPr="00AF3F62">
        <w:rPr>
          <w:lang w:val="ka-GE"/>
        </w:rPr>
        <w:t>-2</w:t>
      </w:r>
      <w:r w:rsidR="004470F7" w:rsidRPr="00AF3F62">
        <w:rPr>
          <w:lang w:val="ka-GE"/>
        </w:rPr>
        <w:t xml:space="preserve"> ალტერნატიული ვარიანტების შემთხვევაში ადგილი ექნება ბევრად მეტი მიწის დაკარგვას ვიდრე მე</w:t>
      </w:r>
      <w:r w:rsidR="00FA3DCF" w:rsidRPr="00AF3F62">
        <w:rPr>
          <w:lang w:val="ka-GE"/>
        </w:rPr>
        <w:t>-3 და მე-4</w:t>
      </w:r>
      <w:r w:rsidR="004470F7" w:rsidRPr="00AF3F62">
        <w:rPr>
          <w:lang w:val="ka-GE"/>
        </w:rPr>
        <w:t xml:space="preserve"> ვარიანტის შემთხვევაში, კერძოდ: გავლენის ზონაში მოექცევა კაშხლის ქვედა ბიეფში, მდინარის მარცხენა </w:t>
      </w:r>
      <w:r w:rsidR="00FA3DCF" w:rsidRPr="00AF3F62">
        <w:rPr>
          <w:lang w:val="ka-GE"/>
        </w:rPr>
        <w:t>ან</w:t>
      </w:r>
      <w:r w:rsidR="004470F7" w:rsidRPr="00AF3F62">
        <w:rPr>
          <w:lang w:val="ka-GE"/>
        </w:rPr>
        <w:t xml:space="preserve"> მარჯვენა სანაპიროს მნიშ</w:t>
      </w:r>
      <w:r w:rsidR="00FA3DCF" w:rsidRPr="00AF3F62">
        <w:rPr>
          <w:lang w:val="ka-GE"/>
        </w:rPr>
        <w:t>ვ</w:t>
      </w:r>
      <w:r w:rsidR="004470F7" w:rsidRPr="00AF3F62">
        <w:rPr>
          <w:lang w:val="ka-GE"/>
        </w:rPr>
        <w:t>ნელოვანი ფართობის ტერიტორიები, რაც დაკავშირებული იქნება ეკონომიკურ</w:t>
      </w:r>
      <w:r w:rsidRPr="00AF3F62">
        <w:rPr>
          <w:lang w:val="ka-GE"/>
        </w:rPr>
        <w:t>ი</w:t>
      </w:r>
      <w:r w:rsidR="004470F7" w:rsidRPr="00AF3F62">
        <w:rPr>
          <w:lang w:val="ka-GE"/>
        </w:rPr>
        <w:t xml:space="preserve"> განსახლებ</w:t>
      </w:r>
      <w:r w:rsidRPr="00AF3F62">
        <w:rPr>
          <w:lang w:val="ka-GE"/>
        </w:rPr>
        <w:t>ის შედარებით მაღალ რისკებთან;</w:t>
      </w:r>
    </w:p>
    <w:p w:rsidR="00F12D5F" w:rsidRPr="00AF3F62" w:rsidRDefault="00806E30" w:rsidP="0012162D">
      <w:pPr>
        <w:pStyle w:val="BodyText"/>
        <w:numPr>
          <w:ilvl w:val="0"/>
          <w:numId w:val="49"/>
        </w:numPr>
        <w:tabs>
          <w:tab w:val="left" w:pos="9360"/>
        </w:tabs>
        <w:spacing w:before="120"/>
        <w:jc w:val="both"/>
        <w:rPr>
          <w:lang w:val="ka-GE"/>
        </w:rPr>
      </w:pPr>
      <w:r w:rsidRPr="00AF3F62">
        <w:rPr>
          <w:lang w:val="ka-GE"/>
        </w:rPr>
        <w:t>ეკონიმიკური განსახლების ყველაზე მცირე რისკები</w:t>
      </w:r>
      <w:r w:rsidR="00F12D5F" w:rsidRPr="00AF3F62">
        <w:rPr>
          <w:lang w:val="ka-GE"/>
        </w:rPr>
        <w:t>თ ხასიათდება მე-4 ალტერნატიული ვარიანტი, რომლის დროსაც პროექტის გავლენის ზონაში კერძო ნაკვეთების მოხვედრის რისკი მინიმალურია;</w:t>
      </w:r>
    </w:p>
    <w:p w:rsidR="000B52BF" w:rsidRPr="00AF3F62" w:rsidRDefault="00F12D5F" w:rsidP="00F12D5F">
      <w:pPr>
        <w:pStyle w:val="BodyText"/>
        <w:tabs>
          <w:tab w:val="left" w:pos="9360"/>
        </w:tabs>
        <w:spacing w:before="120"/>
        <w:jc w:val="both"/>
        <w:rPr>
          <w:lang w:val="ka-GE"/>
        </w:rPr>
      </w:pPr>
      <w:r w:rsidRPr="00AF3F62">
        <w:rPr>
          <w:b/>
          <w:lang w:val="ka-GE"/>
        </w:rPr>
        <w:t xml:space="preserve">მოკლე რეზიუმე </w:t>
      </w:r>
      <w:r w:rsidRPr="00AF3F62">
        <w:rPr>
          <w:lang w:val="ka-GE"/>
        </w:rPr>
        <w:t>-</w:t>
      </w:r>
      <w:r w:rsidR="00BD2D06" w:rsidRPr="00AF3F62">
        <w:rPr>
          <w:lang w:val="ka-GE"/>
        </w:rPr>
        <w:t xml:space="preserve"> განხილული </w:t>
      </w:r>
      <w:r w:rsidRPr="00AF3F62">
        <w:rPr>
          <w:lang w:val="ka-GE"/>
        </w:rPr>
        <w:t xml:space="preserve"> </w:t>
      </w:r>
      <w:r w:rsidR="00BD2D06" w:rsidRPr="00AF3F62">
        <w:rPr>
          <w:lang w:val="ka-GE"/>
        </w:rPr>
        <w:t xml:space="preserve">ალტერნატიული ვარიანტების შედარებითი ანალიზის შედეგების მიხედვით, მიხედავად დაბალი ენერგეტიკული და ეკონომიკური ეფექტიანობისა, ბუნებრივ და სოციალურ გარემოზე შედადრებით დაბალი ზემოქმედების რისკების გათვალისწინებით უპირატესობა უნდა მიენიჭოს მე-3 და მე-4 ალტერნატიულ ვარიანტებს. მე-3 და </w:t>
      </w:r>
      <w:r w:rsidR="00E8100C" w:rsidRPr="00AF3F62">
        <w:rPr>
          <w:lang w:val="ka-GE"/>
        </w:rPr>
        <w:t>და მე-4 ვარიანტებს შორის</w:t>
      </w:r>
      <w:r w:rsidR="00BD2D06" w:rsidRPr="00AF3F62">
        <w:rPr>
          <w:lang w:val="ka-GE"/>
        </w:rPr>
        <w:t xml:space="preserve"> </w:t>
      </w:r>
      <w:r w:rsidR="000B52BF" w:rsidRPr="00AF3F62">
        <w:rPr>
          <w:lang w:val="ka-GE"/>
        </w:rPr>
        <w:t xml:space="preserve">ამ ეტაპზე </w:t>
      </w:r>
      <w:r w:rsidR="00BD2D06" w:rsidRPr="00AF3F62">
        <w:rPr>
          <w:lang w:val="ka-GE"/>
        </w:rPr>
        <w:t>საუკეთსოდ უნდა ჩაითვალოს მე-3 ალტერნატიული ვარიანტი</w:t>
      </w:r>
      <w:r w:rsidR="00E8100C" w:rsidRPr="00AF3F62">
        <w:rPr>
          <w:lang w:val="ka-GE"/>
        </w:rPr>
        <w:t xml:space="preserve">, რადგან ხასიათდება უკეთესი ენეგეტიკული ეფექტურობის და სხვა ვარიატებთან შედარებით გარემოზე ზემოქმედების დაბალი რისკებით. </w:t>
      </w:r>
      <w:r w:rsidR="00BD2D06" w:rsidRPr="00AF3F62">
        <w:rPr>
          <w:lang w:val="ka-GE"/>
        </w:rPr>
        <w:t xml:space="preserve"> </w:t>
      </w:r>
    </w:p>
    <w:p w:rsidR="00F12D5F" w:rsidRPr="00AF3F62" w:rsidRDefault="000B52BF" w:rsidP="00F12D5F">
      <w:pPr>
        <w:pStyle w:val="BodyText"/>
        <w:tabs>
          <w:tab w:val="left" w:pos="9360"/>
        </w:tabs>
        <w:spacing w:before="120"/>
        <w:jc w:val="both"/>
        <w:rPr>
          <w:lang w:val="ka-GE"/>
        </w:rPr>
      </w:pPr>
      <w:r w:rsidRPr="00AF3F62">
        <w:rPr>
          <w:lang w:val="ka-GE"/>
        </w:rPr>
        <w:t xml:space="preserve">ალტერნატიული ვარიანტების სიღრმისეული შეფასება და ანალიზი ჩატარდება პროექტის შემდგო ეტაპზე და აისახება გზშ-ს ანგარიშში. </w:t>
      </w:r>
    </w:p>
    <w:p w:rsidR="00806E30" w:rsidRPr="00AF3F62" w:rsidRDefault="00F12D5F" w:rsidP="00F12D5F">
      <w:pPr>
        <w:pStyle w:val="BodyText"/>
        <w:tabs>
          <w:tab w:val="left" w:pos="9360"/>
        </w:tabs>
        <w:spacing w:before="120"/>
        <w:jc w:val="both"/>
        <w:rPr>
          <w:lang w:val="ka-GE"/>
        </w:rPr>
      </w:pPr>
      <w:r w:rsidRPr="00AF3F62">
        <w:rPr>
          <w:lang w:val="ka-GE"/>
        </w:rPr>
        <w:t xml:space="preserve">    </w:t>
      </w:r>
      <w:r w:rsidR="00806E30" w:rsidRPr="00AF3F62">
        <w:rPr>
          <w:lang w:val="ka-GE"/>
        </w:rPr>
        <w:t xml:space="preserve">  </w:t>
      </w:r>
    </w:p>
    <w:p w:rsidR="004470F7" w:rsidRPr="00AF3F62" w:rsidRDefault="0053070C" w:rsidP="007B01F8">
      <w:pPr>
        <w:pStyle w:val="Heading1"/>
        <w:rPr>
          <w:lang w:val="ka-GE"/>
        </w:rPr>
      </w:pPr>
      <w:bookmarkStart w:id="35" w:name="_Toc77680555"/>
      <w:bookmarkStart w:id="36" w:name="_Toc77686442"/>
      <w:bookmarkStart w:id="37" w:name="_Toc85621933"/>
      <w:r w:rsidRPr="00AF3F62">
        <w:rPr>
          <w:lang w:val="ka-GE"/>
        </w:rPr>
        <w:t>დაგეგმილი საქმიანობის აღწერა</w:t>
      </w:r>
      <w:bookmarkEnd w:id="35"/>
      <w:bookmarkEnd w:id="36"/>
      <w:bookmarkEnd w:id="37"/>
    </w:p>
    <w:p w:rsidR="0053070C" w:rsidRPr="00AF3F62" w:rsidRDefault="0053070C" w:rsidP="007B01F8">
      <w:pPr>
        <w:pStyle w:val="Heading2"/>
      </w:pPr>
      <w:bookmarkStart w:id="38" w:name="_Toc77680556"/>
      <w:bookmarkStart w:id="39" w:name="_Toc77686443"/>
      <w:bookmarkStart w:id="40" w:name="_Toc85621934"/>
      <w:r w:rsidRPr="00AF3F62">
        <w:t>ზოგადი ინფორმაცია საპროექტო ჰესის ადგილმდებარეობაზე</w:t>
      </w:r>
      <w:bookmarkEnd w:id="38"/>
      <w:bookmarkEnd w:id="39"/>
      <w:bookmarkEnd w:id="40"/>
    </w:p>
    <w:p w:rsidR="009F078B" w:rsidRPr="00AF3F62" w:rsidRDefault="0053070C" w:rsidP="003C1C04">
      <w:pPr>
        <w:tabs>
          <w:tab w:val="left" w:pos="9360"/>
        </w:tabs>
        <w:spacing w:before="120" w:after="0"/>
        <w:jc w:val="both"/>
        <w:rPr>
          <w:lang w:val="ka-GE"/>
        </w:rPr>
      </w:pPr>
      <w:r w:rsidRPr="00AF3F62">
        <w:rPr>
          <w:rFonts w:cs="Sylfaen"/>
          <w:lang w:val="ka-GE"/>
        </w:rPr>
        <w:t>ალპანა</w:t>
      </w:r>
      <w:r w:rsidRPr="00AF3F62">
        <w:rPr>
          <w:lang w:val="ka-GE"/>
        </w:rPr>
        <w:t xml:space="preserve"> </w:t>
      </w:r>
      <w:r w:rsidRPr="00AF3F62">
        <w:rPr>
          <w:rFonts w:cs="Sylfaen"/>
          <w:lang w:val="ka-GE"/>
        </w:rPr>
        <w:t>ჰესის</w:t>
      </w:r>
      <w:r w:rsidRPr="00AF3F62">
        <w:rPr>
          <w:lang w:val="ka-GE"/>
        </w:rPr>
        <w:t xml:space="preserve"> </w:t>
      </w:r>
      <w:r w:rsidRPr="00AF3F62">
        <w:rPr>
          <w:rFonts w:cs="Sylfaen"/>
          <w:lang w:val="ka-GE"/>
        </w:rPr>
        <w:t>პროექტი</w:t>
      </w:r>
      <w:r w:rsidR="004B07A0" w:rsidRPr="00AF3F62">
        <w:rPr>
          <w:rFonts w:cs="Sylfaen"/>
          <w:lang w:val="ka-GE"/>
        </w:rPr>
        <w:t xml:space="preserve">ს განხორციელება დაგეგმილია </w:t>
      </w:r>
      <w:r w:rsidR="007A09CC" w:rsidRPr="00AF3F62">
        <w:rPr>
          <w:rFonts w:cs="Sylfaen"/>
          <w:lang w:val="ka-GE"/>
        </w:rPr>
        <w:t xml:space="preserve">მდ. რიონზე, </w:t>
      </w:r>
      <w:r w:rsidR="004B07A0" w:rsidRPr="00AF3F62">
        <w:rPr>
          <w:rFonts w:cs="Sylfaen"/>
          <w:lang w:val="ka-GE"/>
        </w:rPr>
        <w:t>რაჭა-ლექჩხუმი ქვემო სვანეთის რეგიონში</w:t>
      </w:r>
      <w:r w:rsidR="007A09CC" w:rsidRPr="00AF3F62">
        <w:rPr>
          <w:rFonts w:cs="Sylfaen"/>
          <w:lang w:val="ka-GE"/>
        </w:rPr>
        <w:t xml:space="preserve">, ცაგერის და ამბროლაურის მუნიციპალიტეტების მოსაზღვრე ტერიტორიაზე. ტექნიკურ-ეკონომიკური დასაბუთების პროექტის მიხედვით, გათვალისწინებულია კალაპოტური ტიპის ჰესის მოწყობა, რომლის შემადგენლობაში იქნება: დატკეპნილ ბეტონიანი გრავიტაციული კაშხალი, ჰესის შენობა, </w:t>
      </w:r>
      <w:r w:rsidR="00FF3925" w:rsidRPr="00AF3F62">
        <w:rPr>
          <w:rFonts w:cs="Sylfaen"/>
          <w:lang w:val="ka-GE"/>
        </w:rPr>
        <w:t xml:space="preserve">დაახლოებით 850 მ სიგრძის </w:t>
      </w:r>
      <w:r w:rsidR="007A09CC" w:rsidRPr="00AF3F62">
        <w:rPr>
          <w:rFonts w:cs="Sylfaen"/>
          <w:lang w:val="ka-GE"/>
        </w:rPr>
        <w:t xml:space="preserve">გამყვანი არხი და ქვესადგური. კაშხლის მოწყობა დაგეგმილია ცაგერის მუნიციპალიტეტის სოფ. ზოგიშის </w:t>
      </w:r>
      <w:r w:rsidR="009F078B" w:rsidRPr="00AF3F62">
        <w:rPr>
          <w:rFonts w:cs="Sylfaen"/>
          <w:lang w:val="ka-GE"/>
        </w:rPr>
        <w:t>მიმდებარე ტერიტორიაზე მდ. რიონის ვიწრო ხეობაში</w:t>
      </w:r>
      <w:r w:rsidR="00901696" w:rsidRPr="00AF3F62">
        <w:rPr>
          <w:rFonts w:cs="Sylfaen"/>
          <w:lang w:val="ka-GE"/>
        </w:rPr>
        <w:t xml:space="preserve"> ზღვის დონიდან 371.0 მ ნიშნულზე</w:t>
      </w:r>
      <w:r w:rsidR="009F078B" w:rsidRPr="00AF3F62">
        <w:rPr>
          <w:rFonts w:cs="Sylfaen"/>
          <w:lang w:val="ka-GE"/>
        </w:rPr>
        <w:t>. საპროექტო გასწორის გეოგრაფიული კოორდინატებია</w:t>
      </w:r>
      <w:r w:rsidR="009F078B" w:rsidRPr="00AF3F62">
        <w:rPr>
          <w:lang w:val="ka-GE"/>
        </w:rPr>
        <w:t>: X=323655,  Y=4712979; X=323516, Y=4713036.</w:t>
      </w:r>
      <w:r w:rsidR="003C1C04" w:rsidRPr="00AF3F62">
        <w:rPr>
          <w:lang w:val="ka-GE"/>
        </w:rPr>
        <w:t xml:space="preserve"> </w:t>
      </w:r>
    </w:p>
    <w:p w:rsidR="007C5C34" w:rsidRPr="00AF3F62" w:rsidRDefault="00901696" w:rsidP="007C5C34">
      <w:pPr>
        <w:tabs>
          <w:tab w:val="left" w:pos="9360"/>
        </w:tabs>
        <w:spacing w:before="120"/>
        <w:jc w:val="both"/>
        <w:rPr>
          <w:lang w:val="ka-GE"/>
        </w:rPr>
      </w:pPr>
      <w:r w:rsidRPr="00AF3F62">
        <w:rPr>
          <w:lang w:val="ka-GE"/>
        </w:rPr>
        <w:t>წინასწარო ტექნიკურ-ეკონომიკური დასაბუთების მიხედვით</w:t>
      </w:r>
      <w:r w:rsidR="003C1C04" w:rsidRPr="00AF3F62">
        <w:rPr>
          <w:lang w:val="ka-GE"/>
        </w:rPr>
        <w:t>,</w:t>
      </w:r>
      <w:r w:rsidRPr="00AF3F62">
        <w:rPr>
          <w:lang w:val="ka-GE"/>
        </w:rPr>
        <w:t xml:space="preserve"> კაშხლის სიმაღელ ტალვეგიდან იქნება 35 მ</w:t>
      </w:r>
      <w:r w:rsidR="003C1C04" w:rsidRPr="00AF3F62">
        <w:rPr>
          <w:lang w:val="ka-GE"/>
        </w:rPr>
        <w:t xml:space="preserve">, ხოლო წყალსაცავის შეტბორვის დონე 404 მ ზღვის დონიდან. კაშხლის ზედა ბიეფში შექმნილი წყალსაცავის შეტბორვის ზონა გავრცელდება ამბროლაურის მუნიციპალიტეტის </w:t>
      </w:r>
      <w:r w:rsidR="007C5C34" w:rsidRPr="00AF3F62">
        <w:rPr>
          <w:lang w:val="ka-GE"/>
        </w:rPr>
        <w:t>საზღვრებში</w:t>
      </w:r>
      <w:r w:rsidR="003C1C04" w:rsidRPr="00AF3F62">
        <w:rPr>
          <w:lang w:val="ka-GE"/>
        </w:rPr>
        <w:t xml:space="preserve">, მდ. შაურულას შესართავის მიდამოებში. </w:t>
      </w:r>
    </w:p>
    <w:p w:rsidR="00D45C8E" w:rsidRPr="00AF3F62" w:rsidRDefault="007C5C34" w:rsidP="00D45C8E">
      <w:pPr>
        <w:pStyle w:val="BodyText"/>
        <w:tabs>
          <w:tab w:val="left" w:pos="9360"/>
        </w:tabs>
        <w:spacing w:before="120"/>
        <w:jc w:val="both"/>
        <w:rPr>
          <w:lang w:val="ka-GE"/>
        </w:rPr>
      </w:pPr>
      <w:r w:rsidRPr="00AF3F62">
        <w:rPr>
          <w:lang w:val="ka-GE"/>
        </w:rPr>
        <w:t xml:space="preserve">პროექტის გავლენის ზონაში მოქცეული არეალის ბუნებრივი და სოციალური გარემოს ფონური მდგომარეობის წინასწარი შეფასების მიზნით ჩატარებული იქნა საპროექტო ტერიტორიების </w:t>
      </w:r>
      <w:r w:rsidR="00D25BCA" w:rsidRPr="00AF3F62">
        <w:rPr>
          <w:lang w:val="ka-GE"/>
        </w:rPr>
        <w:t xml:space="preserve">მოკლე საველე კვლევები. </w:t>
      </w:r>
      <w:r w:rsidR="00B226C3" w:rsidRPr="00AF3F62">
        <w:rPr>
          <w:lang w:val="ka-GE"/>
        </w:rPr>
        <w:t>კვლევის შედეგების მიხედვით, პროექტის გავლენის ზონაში ძირითადად მოქცეული იქნება მდ. რიონის ვიწრო ხეობა</w:t>
      </w:r>
      <w:r w:rsidR="00C355E1" w:rsidRPr="00AF3F62">
        <w:rPr>
          <w:lang w:val="ka-GE"/>
        </w:rPr>
        <w:t xml:space="preserve">, რომლის სიგანე მერყეობს 80-90 მ-დან 120-130 მ-დე და მხოლოს წყალსაცავის ბოლო ნოწილია მოქცეული შედარებით გაშლილ </w:t>
      </w:r>
      <w:r w:rsidR="00C355E1" w:rsidRPr="00AF3F62">
        <w:rPr>
          <w:lang w:val="ka-GE"/>
        </w:rPr>
        <w:lastRenderedPageBreak/>
        <w:t>ტერიტოერიაზე. პროექტის გავლენის ზონაში ძირითადად წარმოდგენილია სახელმწიფო საკითრებაში არსებული მიწები და მხოლოდ წყალსაცავის ბოლო მონკვეთი ვრცელდება სახელმ</w:t>
      </w:r>
      <w:r w:rsidR="00D45C8E" w:rsidRPr="00AF3F62">
        <w:rPr>
          <w:lang w:val="ka-GE"/>
        </w:rPr>
        <w:t>წ</w:t>
      </w:r>
      <w:r w:rsidR="00C355E1" w:rsidRPr="00AF3F62">
        <w:rPr>
          <w:lang w:val="ka-GE"/>
        </w:rPr>
        <w:t xml:space="preserve">იფო საკუთრებაში არსებულ რამდენიმე მიწის ნაკვეთზე. </w:t>
      </w:r>
      <w:r w:rsidR="00D45C8E" w:rsidRPr="00AF3F62">
        <w:rPr>
          <w:lang w:val="ka-GE"/>
        </w:rPr>
        <w:t>ამ მონაკვეთზე პროექტის გავლენის ზონაში მოექცევა მდ. რიონზე და მდ. შარეულაზე არსებული საავტომობილო ხიდები, სოფ. ღვარდიის საავტომობილო გზის მცირე მონაკვეთი. პროექტის უშუალო გავლენის ზონაში საცხოვრებელი სახლები ან კომერციული ობიექტები მოქცეული არ იქნება გარდა ინერტული მასალების სამსხვრევ-დამხარისხებელი საამქროსა, რომელიც მდებარეობს მდ. შარეულას მა</w:t>
      </w:r>
      <w:r w:rsidR="00AB08E0" w:rsidRPr="00AF3F62">
        <w:rPr>
          <w:lang w:val="ka-GE"/>
        </w:rPr>
        <w:t>რ</w:t>
      </w:r>
      <w:r w:rsidR="00D45C8E" w:rsidRPr="00AF3F62">
        <w:rPr>
          <w:lang w:val="ka-GE"/>
        </w:rPr>
        <w:t xml:space="preserve">ჯვენა სანაპიროზე შესართავის სიახლოვეს.   </w:t>
      </w:r>
    </w:p>
    <w:p w:rsidR="00AB08E0" w:rsidRPr="00AF3F62" w:rsidRDefault="00AB08E0" w:rsidP="00D45C8E">
      <w:pPr>
        <w:pStyle w:val="BodyText"/>
        <w:tabs>
          <w:tab w:val="left" w:pos="9360"/>
        </w:tabs>
        <w:spacing w:before="120"/>
        <w:jc w:val="both"/>
        <w:rPr>
          <w:lang w:val="ka-GE"/>
        </w:rPr>
      </w:pPr>
      <w:r w:rsidRPr="00AF3F62">
        <w:rPr>
          <w:lang w:val="ka-GE"/>
        </w:rPr>
        <w:t>ჰესის ძირითადი ინფრასტრუქტურის ობიეტები</w:t>
      </w:r>
      <w:r w:rsidR="00955EA4" w:rsidRPr="00AF3F62">
        <w:rPr>
          <w:lang w:val="ka-GE"/>
        </w:rPr>
        <w:t xml:space="preserve"> (კაშხალი, ჰესის შენობა, ქვესადგური და სამშენებლო ბანაკი)</w:t>
      </w:r>
      <w:r w:rsidRPr="00AF3F62">
        <w:rPr>
          <w:lang w:val="ka-GE"/>
        </w:rPr>
        <w:t xml:space="preserve"> </w:t>
      </w:r>
      <w:r w:rsidR="00B21115" w:rsidRPr="00AF3F62">
        <w:rPr>
          <w:lang w:val="ka-GE"/>
        </w:rPr>
        <w:t xml:space="preserve">სოფ. ზოგიშის უახლოესი საცხოვრებელი სახლებიდან დაცილებული იქნება არანაკლებ 200 მ-ით. ჰესის კომუნიკაციებთან მისასვლელი გზების მოწყობა დაგეგმილია ქუთაისი-ალპანა-მამისონის საავტომობილო გზიდან და შესაბამისად მშენებლობის და ექსპლუატაცის მიზნებისათვის საცხოვრებელი ზონების ფარგლებში არსებული გზების გამოყენებას ადგილი არ ექნება.    </w:t>
      </w:r>
    </w:p>
    <w:p w:rsidR="00FF3925" w:rsidRPr="00AF3F62" w:rsidRDefault="00B21115" w:rsidP="007C5C34">
      <w:pPr>
        <w:pStyle w:val="BodyText"/>
        <w:tabs>
          <w:tab w:val="left" w:pos="9360"/>
        </w:tabs>
        <w:spacing w:before="120"/>
        <w:jc w:val="both"/>
        <w:rPr>
          <w:lang w:val="ka-GE"/>
        </w:rPr>
      </w:pPr>
      <w:r w:rsidRPr="00AF3F62">
        <w:rPr>
          <w:lang w:val="ka-GE"/>
        </w:rPr>
        <w:t xml:space="preserve">ჰესის ქვესადგურის განთავსება დაგეგმილია </w:t>
      </w:r>
      <w:r w:rsidR="00426362" w:rsidRPr="00AF3F62">
        <w:rPr>
          <w:lang w:val="ka-GE"/>
        </w:rPr>
        <w:t xml:space="preserve">ჰესის შენობის ქვედა ბიეფში,  მდ. რიონის მარჯვენა სანაპიროს პირველ ტერასაზე.  </w:t>
      </w:r>
    </w:p>
    <w:p w:rsidR="00C355E1" w:rsidRPr="00AF3F62" w:rsidRDefault="00D349D7" w:rsidP="007C5C34">
      <w:pPr>
        <w:pStyle w:val="BodyText"/>
        <w:tabs>
          <w:tab w:val="left" w:pos="9360"/>
        </w:tabs>
        <w:spacing w:before="120"/>
        <w:jc w:val="both"/>
        <w:rPr>
          <w:lang w:val="ka-GE"/>
        </w:rPr>
      </w:pPr>
      <w:r w:rsidRPr="00AF3F62">
        <w:rPr>
          <w:lang w:val="ka-GE"/>
        </w:rPr>
        <w:t xml:space="preserve">ჰესის გენერალური გეგმა </w:t>
      </w:r>
      <w:r w:rsidR="00FF3925" w:rsidRPr="00AF3F62">
        <w:rPr>
          <w:lang w:val="ka-GE"/>
        </w:rPr>
        <w:t xml:space="preserve">მოცემულია </w:t>
      </w:r>
      <w:r w:rsidRPr="00AF3F62">
        <w:rPr>
          <w:lang w:val="ka-GE"/>
        </w:rPr>
        <w:t xml:space="preserve">ნახაზზე </w:t>
      </w:r>
      <w:r w:rsidR="00FF3925" w:rsidRPr="00AF3F62">
        <w:rPr>
          <w:lang w:val="ka-GE"/>
        </w:rPr>
        <w:t>4.1.1., ჰესის კომუნიკაციების განლაგების სიტუაციური სქემა სურათზე 4.1.</w:t>
      </w:r>
      <w:r w:rsidRPr="00AF3F62">
        <w:rPr>
          <w:lang w:val="ka-GE"/>
        </w:rPr>
        <w:t>1</w:t>
      </w:r>
      <w:r w:rsidR="00FF3925" w:rsidRPr="00AF3F62">
        <w:rPr>
          <w:lang w:val="ka-GE"/>
        </w:rPr>
        <w:t xml:space="preserve">., ხოლო </w:t>
      </w:r>
      <w:r w:rsidRPr="00AF3F62">
        <w:rPr>
          <w:lang w:val="ka-GE"/>
        </w:rPr>
        <w:t xml:space="preserve">წინასწარი ინფრომაცია </w:t>
      </w:r>
      <w:r w:rsidR="00FF3925" w:rsidRPr="00AF3F62">
        <w:rPr>
          <w:lang w:val="ka-GE"/>
        </w:rPr>
        <w:t>ჰესის ტექნიკური პარამეტრები</w:t>
      </w:r>
      <w:r w:rsidRPr="00AF3F62">
        <w:rPr>
          <w:lang w:val="ka-GE"/>
        </w:rPr>
        <w:t xml:space="preserve">ს შესახებ </w:t>
      </w:r>
      <w:r w:rsidR="00FF3925" w:rsidRPr="00AF3F62">
        <w:rPr>
          <w:lang w:val="ka-GE"/>
        </w:rPr>
        <w:t xml:space="preserve"> ცხრილში 4.1.1. </w:t>
      </w:r>
      <w:r w:rsidR="00D45C8E" w:rsidRPr="00AF3F62">
        <w:rPr>
          <w:lang w:val="ka-GE"/>
        </w:rPr>
        <w:t xml:space="preserve">  </w:t>
      </w: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
        <w:jc w:val="both"/>
        <w:rPr>
          <w:b/>
          <w:sz w:val="20"/>
          <w:szCs w:val="20"/>
          <w:lang w:val="ka-GE"/>
        </w:rPr>
      </w:pPr>
    </w:p>
    <w:p w:rsidR="00D349D7" w:rsidRPr="00AF3F62" w:rsidRDefault="00D349D7" w:rsidP="00D349D7">
      <w:pPr>
        <w:pStyle w:val="BodyText"/>
        <w:tabs>
          <w:tab w:val="left" w:pos="9360"/>
        </w:tabs>
        <w:spacing w:before="120"/>
        <w:jc w:val="both"/>
        <w:rPr>
          <w:b/>
          <w:sz w:val="20"/>
          <w:szCs w:val="20"/>
          <w:lang w:val="ka-GE"/>
        </w:rPr>
        <w:sectPr w:rsidR="00D349D7" w:rsidRPr="00AF3F62" w:rsidSect="00A62CE2">
          <w:headerReference w:type="default" r:id="rId13"/>
          <w:footerReference w:type="default" r:id="rId14"/>
          <w:type w:val="nextColumn"/>
          <w:pgSz w:w="11907" w:h="16839" w:code="9"/>
          <w:pgMar w:top="1138" w:right="1138" w:bottom="1138" w:left="1138" w:header="720" w:footer="720" w:gutter="0"/>
          <w:cols w:space="720"/>
          <w:titlePg/>
          <w:docGrid w:linePitch="360"/>
        </w:sectPr>
      </w:pPr>
    </w:p>
    <w:p w:rsidR="00162C11" w:rsidRPr="00AF3F62" w:rsidRDefault="00D349D7" w:rsidP="00D349D7">
      <w:pPr>
        <w:pStyle w:val="BodyText"/>
        <w:tabs>
          <w:tab w:val="left" w:pos="9360"/>
        </w:tabs>
        <w:spacing w:before="120"/>
        <w:jc w:val="both"/>
        <w:rPr>
          <w:sz w:val="20"/>
          <w:szCs w:val="20"/>
          <w:lang w:val="ka-GE"/>
        </w:rPr>
      </w:pPr>
      <w:r w:rsidRPr="00AF3F62">
        <w:rPr>
          <w:b/>
          <w:sz w:val="20"/>
          <w:szCs w:val="20"/>
          <w:lang w:val="ka-GE"/>
        </w:rPr>
        <w:lastRenderedPageBreak/>
        <w:t xml:space="preserve">ნახაზი </w:t>
      </w:r>
      <w:r w:rsidR="00A80433" w:rsidRPr="00AF3F62">
        <w:rPr>
          <w:b/>
          <w:sz w:val="20"/>
          <w:szCs w:val="20"/>
          <w:lang w:val="ka-GE"/>
        </w:rPr>
        <w:t>4.1.1</w:t>
      </w:r>
      <w:r w:rsidR="00AF3F62">
        <w:rPr>
          <w:b/>
          <w:sz w:val="20"/>
          <w:szCs w:val="20"/>
          <w:lang w:val="ka-GE"/>
        </w:rPr>
        <w:t>.</w:t>
      </w:r>
      <w:r w:rsidR="00A80433" w:rsidRPr="00AF3F62">
        <w:rPr>
          <w:b/>
          <w:sz w:val="20"/>
          <w:szCs w:val="20"/>
          <w:lang w:val="ka-GE"/>
        </w:rPr>
        <w:t xml:space="preserve"> </w:t>
      </w:r>
      <w:r w:rsidR="0053070C" w:rsidRPr="00AF3F62">
        <w:rPr>
          <w:sz w:val="20"/>
          <w:szCs w:val="20"/>
          <w:lang w:val="ka-GE"/>
        </w:rPr>
        <w:t xml:space="preserve">ალპანა ჰესის </w:t>
      </w:r>
      <w:r w:rsidR="00162C11" w:rsidRPr="00AF3F62">
        <w:rPr>
          <w:sz w:val="20"/>
          <w:szCs w:val="20"/>
          <w:lang w:val="ka-GE"/>
        </w:rPr>
        <w:t xml:space="preserve">კომუნიკაციების და სამშენებელო ინფრასტრუქტური გენერალური გეგმა </w:t>
      </w:r>
    </w:p>
    <w:p w:rsidR="00D349D7" w:rsidRPr="00AF3F62" w:rsidRDefault="00D349D7" w:rsidP="00D349D7">
      <w:pPr>
        <w:pStyle w:val="BodyText"/>
        <w:tabs>
          <w:tab w:val="left" w:pos="9360"/>
        </w:tabs>
        <w:spacing w:before="120"/>
        <w:jc w:val="center"/>
        <w:rPr>
          <w:sz w:val="20"/>
          <w:szCs w:val="20"/>
          <w:lang w:val="ka-GE"/>
        </w:rPr>
      </w:pPr>
      <w:r w:rsidRPr="00AF3F62">
        <w:rPr>
          <w:b/>
          <w:noProof/>
          <w:lang w:val="ka-GE" w:eastAsia="ka-GE"/>
        </w:rPr>
        <w:drawing>
          <wp:inline distT="0" distB="0" distL="0" distR="0" wp14:anchorId="5796201B" wp14:editId="355A89EB">
            <wp:extent cx="6984315" cy="5701085"/>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97965" cy="5712227"/>
                    </a:xfrm>
                    <a:prstGeom prst="rect">
                      <a:avLst/>
                    </a:prstGeom>
                    <a:noFill/>
                  </pic:spPr>
                </pic:pic>
              </a:graphicData>
            </a:graphic>
          </wp:inline>
        </w:drawing>
      </w:r>
    </w:p>
    <w:p w:rsidR="00D349D7" w:rsidRPr="00AF3F62" w:rsidRDefault="00D349D7" w:rsidP="00D349D7">
      <w:pPr>
        <w:pStyle w:val="BodyText"/>
        <w:tabs>
          <w:tab w:val="left" w:pos="9360"/>
        </w:tabs>
        <w:spacing w:before="120"/>
        <w:ind w:left="118"/>
        <w:jc w:val="both"/>
        <w:rPr>
          <w:b/>
          <w:lang w:val="ka-GE"/>
        </w:rPr>
        <w:sectPr w:rsidR="00D349D7" w:rsidRPr="00AF3F62" w:rsidSect="00A62CE2">
          <w:pgSz w:w="16839" w:h="11907" w:orient="landscape" w:code="9"/>
          <w:pgMar w:top="1140" w:right="1140" w:bottom="1140" w:left="1140" w:header="720" w:footer="720" w:gutter="0"/>
          <w:cols w:space="720"/>
          <w:docGrid w:linePitch="360"/>
        </w:sectPr>
      </w:pPr>
    </w:p>
    <w:p w:rsidR="0053070C" w:rsidRPr="00AF3F62" w:rsidRDefault="00A80433" w:rsidP="007B01F8">
      <w:pPr>
        <w:pStyle w:val="BodyText"/>
        <w:tabs>
          <w:tab w:val="left" w:pos="9360"/>
        </w:tabs>
        <w:spacing w:before="233"/>
        <w:jc w:val="both"/>
        <w:rPr>
          <w:b/>
          <w:position w:val="2"/>
          <w:sz w:val="20"/>
          <w:szCs w:val="20"/>
          <w:lang w:val="ka-GE"/>
        </w:rPr>
      </w:pPr>
      <w:r w:rsidRPr="00AF3F62">
        <w:rPr>
          <w:b/>
          <w:position w:val="2"/>
          <w:sz w:val="20"/>
          <w:szCs w:val="20"/>
          <w:lang w:val="ka-GE"/>
        </w:rPr>
        <w:lastRenderedPageBreak/>
        <w:t>სურათი 4.1.</w:t>
      </w:r>
      <w:r w:rsidR="00D349D7" w:rsidRPr="00AF3F62">
        <w:rPr>
          <w:b/>
          <w:position w:val="2"/>
          <w:sz w:val="20"/>
          <w:szCs w:val="20"/>
          <w:lang w:val="ka-GE"/>
        </w:rPr>
        <w:t>1</w:t>
      </w:r>
      <w:r w:rsidR="00AF3F62">
        <w:rPr>
          <w:b/>
          <w:position w:val="2"/>
          <w:sz w:val="20"/>
          <w:szCs w:val="20"/>
          <w:lang w:val="ka-GE"/>
        </w:rPr>
        <w:t>.</w:t>
      </w:r>
      <w:r w:rsidRPr="00AF3F62">
        <w:rPr>
          <w:b/>
          <w:position w:val="2"/>
          <w:sz w:val="20"/>
          <w:szCs w:val="20"/>
          <w:lang w:val="ka-GE"/>
        </w:rPr>
        <w:t xml:space="preserve"> </w:t>
      </w:r>
      <w:r w:rsidR="00D349D7" w:rsidRPr="00AF3F62">
        <w:rPr>
          <w:position w:val="2"/>
          <w:sz w:val="20"/>
          <w:szCs w:val="20"/>
          <w:lang w:val="ka-GE"/>
        </w:rPr>
        <w:t xml:space="preserve">ჰესის კომუნიკაციების </w:t>
      </w:r>
      <w:r w:rsidR="0053070C" w:rsidRPr="00AF3F62">
        <w:rPr>
          <w:position w:val="2"/>
          <w:sz w:val="20"/>
          <w:szCs w:val="20"/>
          <w:lang w:val="ka-GE"/>
        </w:rPr>
        <w:t>განლაგების სქემა</w:t>
      </w:r>
    </w:p>
    <w:p w:rsidR="0042175B" w:rsidRPr="00AF3F62" w:rsidRDefault="00367DA3" w:rsidP="00AF3F62">
      <w:pPr>
        <w:pStyle w:val="BodyText"/>
        <w:tabs>
          <w:tab w:val="left" w:pos="9360"/>
        </w:tabs>
        <w:spacing w:before="120"/>
        <w:jc w:val="center"/>
        <w:rPr>
          <w:b/>
          <w:position w:val="2"/>
          <w:lang w:val="ka-GE"/>
        </w:rPr>
        <w:sectPr w:rsidR="0042175B" w:rsidRPr="00AF3F62" w:rsidSect="007D25F6">
          <w:pgSz w:w="16839" w:h="11907" w:orient="landscape" w:code="9"/>
          <w:pgMar w:top="1138" w:right="1138" w:bottom="1138" w:left="1138" w:header="720" w:footer="720" w:gutter="0"/>
          <w:cols w:space="720"/>
          <w:docGrid w:linePitch="360"/>
        </w:sectPr>
      </w:pPr>
      <w:r>
        <w:rPr>
          <w:noProof/>
        </w:rPr>
        <w:pict>
          <v:shape id="_x0000_i1026" type="#_x0000_t75" style="width:727.5pt;height:362.8pt">
            <v:imagedata r:id="rId16" o:title="999"/>
          </v:shape>
        </w:pict>
      </w:r>
    </w:p>
    <w:p w:rsidR="00FF3925" w:rsidRPr="00AF3F62" w:rsidRDefault="00FF3925" w:rsidP="00FF3925">
      <w:pPr>
        <w:pStyle w:val="BodyText"/>
        <w:tabs>
          <w:tab w:val="left" w:pos="9360"/>
        </w:tabs>
        <w:spacing w:before="120"/>
        <w:jc w:val="both"/>
        <w:rPr>
          <w:position w:val="2"/>
          <w:sz w:val="20"/>
          <w:szCs w:val="20"/>
          <w:lang w:val="ka-GE"/>
        </w:rPr>
      </w:pPr>
      <w:bookmarkStart w:id="41" w:name="_Toc77680557"/>
      <w:bookmarkStart w:id="42" w:name="_Toc77686444"/>
      <w:r w:rsidRPr="00AF3F62">
        <w:rPr>
          <w:b/>
          <w:sz w:val="20"/>
          <w:szCs w:val="20"/>
          <w:lang w:val="ka-GE"/>
        </w:rPr>
        <w:lastRenderedPageBreak/>
        <w:t>ცხრილი 4.1.1.</w:t>
      </w:r>
      <w:r w:rsidRPr="00AF3F62">
        <w:rPr>
          <w:sz w:val="20"/>
          <w:szCs w:val="20"/>
          <w:lang w:val="ka-GE"/>
        </w:rPr>
        <w:t xml:space="preserve"> საპროექტო ჰესის ტექნიკური პარამეტრებ</w:t>
      </w:r>
      <w:r w:rsidRPr="00AF3F62">
        <w:rPr>
          <w:rFonts w:cs="Sylfaen"/>
          <w:sz w:val="20"/>
          <w:szCs w:val="20"/>
          <w:lang w:val="ka-GE"/>
        </w:rPr>
        <w:t>ი</w:t>
      </w:r>
    </w:p>
    <w:tbl>
      <w:tblPr>
        <w:tblW w:w="449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833"/>
        <w:gridCol w:w="4803"/>
      </w:tblGrid>
      <w:tr w:rsidR="00FF3925" w:rsidRPr="00AF3F62" w:rsidTr="00391A74">
        <w:trPr>
          <w:trHeight w:val="350"/>
          <w:jc w:val="center"/>
        </w:trPr>
        <w:tc>
          <w:tcPr>
            <w:tcW w:w="2219" w:type="pct"/>
            <w:tcBorders>
              <w:bottom w:val="single" w:sz="4" w:space="0" w:color="000000"/>
              <w:right w:val="single" w:sz="4" w:space="0" w:color="000000"/>
            </w:tcBorders>
            <w:shd w:val="clear" w:color="auto" w:fill="C5D9F0"/>
            <w:vAlign w:val="center"/>
          </w:tcPr>
          <w:p w:rsidR="00FF3925" w:rsidRPr="00AF3F62" w:rsidRDefault="00F46C7D" w:rsidP="009D3F5E">
            <w:pPr>
              <w:pStyle w:val="TableParagraph"/>
              <w:tabs>
                <w:tab w:val="left" w:pos="9360"/>
              </w:tabs>
              <w:ind w:left="287"/>
              <w:jc w:val="center"/>
              <w:rPr>
                <w:rFonts w:ascii="Sylfaen" w:hAnsi="Sylfaen"/>
                <w:b/>
                <w:sz w:val="20"/>
                <w:szCs w:val="20"/>
                <w:lang w:val="ka-GE"/>
              </w:rPr>
            </w:pPr>
            <w:r w:rsidRPr="00AF3F62">
              <w:rPr>
                <w:rFonts w:ascii="Sylfaen" w:hAnsi="Sylfaen"/>
                <w:b/>
                <w:sz w:val="20"/>
                <w:szCs w:val="20"/>
                <w:lang w:val="ka-GE"/>
              </w:rPr>
              <w:t xml:space="preserve">ტექნიკური მახასიათებელი </w:t>
            </w:r>
          </w:p>
        </w:tc>
        <w:tc>
          <w:tcPr>
            <w:tcW w:w="2781" w:type="pct"/>
            <w:tcBorders>
              <w:left w:val="single" w:sz="4" w:space="0" w:color="000000"/>
              <w:bottom w:val="single" w:sz="4" w:space="0" w:color="000000"/>
            </w:tcBorders>
            <w:shd w:val="clear" w:color="auto" w:fill="C5D9F0"/>
            <w:vAlign w:val="center"/>
          </w:tcPr>
          <w:p w:rsidR="00FF3925" w:rsidRPr="00AF3F62" w:rsidRDefault="00F46C7D" w:rsidP="009D3F5E">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მნიშნელობა</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საპროექტო ხარჯი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180 მ³/წმ</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rPr>
                <w:rFonts w:ascii="Sylfaen" w:hAnsi="Sylfaen"/>
                <w:sz w:val="20"/>
                <w:szCs w:val="20"/>
                <w:lang w:val="ka-GE"/>
              </w:rPr>
            </w:pPr>
            <w:r w:rsidRPr="00AF3F62">
              <w:rPr>
                <w:rFonts w:ascii="Sylfaen" w:hAnsi="Sylfaen"/>
                <w:sz w:val="20"/>
                <w:szCs w:val="20"/>
                <w:lang w:val="ka-GE"/>
              </w:rPr>
              <w:t xml:space="preserve">წყალსაცავის წყლის </w:t>
            </w:r>
            <w:r w:rsidR="009D3F5E" w:rsidRPr="00AF3F62">
              <w:rPr>
                <w:rFonts w:ascii="Sylfaen" w:hAnsi="Sylfaen"/>
                <w:sz w:val="20"/>
                <w:szCs w:val="20"/>
                <w:lang w:val="ka-GE"/>
              </w:rPr>
              <w:t xml:space="preserve">შეტბორვის </w:t>
            </w:r>
            <w:r w:rsidRPr="00AF3F62">
              <w:rPr>
                <w:rFonts w:ascii="Sylfaen" w:hAnsi="Sylfaen"/>
                <w:sz w:val="20"/>
                <w:szCs w:val="20"/>
                <w:lang w:val="ka-GE"/>
              </w:rPr>
              <w:t>ნიშნული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404.00 მ.ზ.დ.</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ტალვეგის დონე</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371.00 მ.ზ.დ.</w:t>
            </w:r>
          </w:p>
        </w:tc>
      </w:tr>
      <w:tr w:rsidR="00FF3925" w:rsidRPr="00AF3F62" w:rsidTr="00391A74">
        <w:trPr>
          <w:trHeight w:val="353"/>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ქვედა ბიეფის ნიშნული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369.00 მ.ზ.დ.</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shd w:val="clear" w:color="auto" w:fill="C5D9F0"/>
            <w:vAlign w:val="center"/>
          </w:tcPr>
          <w:p w:rsidR="00FF3925" w:rsidRPr="00AF3F62" w:rsidRDefault="00FF3925" w:rsidP="00391A74">
            <w:pPr>
              <w:pStyle w:val="TableParagraph"/>
              <w:tabs>
                <w:tab w:val="left" w:pos="9360"/>
              </w:tabs>
              <w:ind w:left="287"/>
              <w:jc w:val="both"/>
              <w:rPr>
                <w:rFonts w:ascii="Sylfaen" w:hAnsi="Sylfaen"/>
                <w:b/>
                <w:sz w:val="20"/>
                <w:szCs w:val="20"/>
                <w:lang w:val="ka-GE"/>
              </w:rPr>
            </w:pPr>
            <w:r w:rsidRPr="00AF3F62">
              <w:rPr>
                <w:rFonts w:ascii="Sylfaen" w:hAnsi="Sylfaen"/>
                <w:b/>
                <w:sz w:val="20"/>
                <w:szCs w:val="20"/>
                <w:u w:val="single"/>
                <w:lang w:val="ka-GE"/>
              </w:rPr>
              <w:t>კაშხალი</w:t>
            </w:r>
          </w:p>
        </w:tc>
        <w:tc>
          <w:tcPr>
            <w:tcW w:w="2781" w:type="pct"/>
            <w:tcBorders>
              <w:top w:val="single" w:sz="4" w:space="0" w:color="000000"/>
              <w:left w:val="single" w:sz="4" w:space="0" w:color="000000"/>
              <w:bottom w:val="single" w:sz="4" w:space="0" w:color="000000"/>
            </w:tcBorders>
            <w:shd w:val="clear" w:color="auto" w:fill="C5D9F0"/>
            <w:vAlign w:val="center"/>
          </w:tcPr>
          <w:p w:rsidR="00FF3925" w:rsidRPr="00AF3F62" w:rsidRDefault="00FF3925" w:rsidP="009D3F5E">
            <w:pPr>
              <w:pStyle w:val="TableParagraph"/>
              <w:tabs>
                <w:tab w:val="left" w:pos="9360"/>
              </w:tabs>
              <w:jc w:val="center"/>
              <w:rPr>
                <w:rFonts w:ascii="Sylfaen" w:hAnsi="Sylfaen"/>
                <w:sz w:val="20"/>
                <w:szCs w:val="20"/>
                <w:lang w:val="ka-GE"/>
              </w:rPr>
            </w:pPr>
          </w:p>
        </w:tc>
      </w:tr>
      <w:tr w:rsidR="00FF3925" w:rsidRPr="00AF3F62" w:rsidTr="00391A74">
        <w:trPr>
          <w:trHeight w:val="352"/>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ტიპი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დატკეპნილ ბეტონიანი გრავიტაციული კაშხალი</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თხემის ნიშნული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406.00 მ ზ.დ.</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სიმაღლე ტალვეგიდან</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35.00 მ</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shd w:val="clear" w:color="auto" w:fill="C5D9F0"/>
            <w:vAlign w:val="center"/>
          </w:tcPr>
          <w:p w:rsidR="00FF3925" w:rsidRPr="00AF3F62" w:rsidRDefault="00FF3925" w:rsidP="00391A74">
            <w:pPr>
              <w:pStyle w:val="TableParagraph"/>
              <w:tabs>
                <w:tab w:val="left" w:pos="9360"/>
              </w:tabs>
              <w:ind w:left="287"/>
              <w:jc w:val="both"/>
              <w:rPr>
                <w:rFonts w:ascii="Sylfaen" w:hAnsi="Sylfaen"/>
                <w:b/>
                <w:sz w:val="20"/>
                <w:szCs w:val="20"/>
                <w:lang w:val="ka-GE"/>
              </w:rPr>
            </w:pPr>
            <w:r w:rsidRPr="00AF3F62">
              <w:rPr>
                <w:rFonts w:ascii="Sylfaen" w:hAnsi="Sylfaen"/>
                <w:b/>
                <w:sz w:val="20"/>
                <w:szCs w:val="20"/>
                <w:u w:val="single"/>
                <w:lang w:val="ka-GE"/>
              </w:rPr>
              <w:t>წყალსაგდები</w:t>
            </w:r>
          </w:p>
        </w:tc>
        <w:tc>
          <w:tcPr>
            <w:tcW w:w="2781" w:type="pct"/>
            <w:tcBorders>
              <w:top w:val="single" w:sz="4" w:space="0" w:color="000000"/>
              <w:left w:val="single" w:sz="4" w:space="0" w:color="000000"/>
              <w:bottom w:val="single" w:sz="4" w:space="0" w:color="000000"/>
            </w:tcBorders>
            <w:shd w:val="clear" w:color="auto" w:fill="C5D9F0"/>
            <w:vAlign w:val="center"/>
          </w:tcPr>
          <w:p w:rsidR="00FF3925" w:rsidRPr="00AF3F62" w:rsidRDefault="00FF3925" w:rsidP="009D3F5E">
            <w:pPr>
              <w:pStyle w:val="TableParagraph"/>
              <w:tabs>
                <w:tab w:val="left" w:pos="9360"/>
              </w:tabs>
              <w:jc w:val="center"/>
              <w:rPr>
                <w:rFonts w:ascii="Sylfaen" w:hAnsi="Sylfaen"/>
                <w:sz w:val="20"/>
                <w:szCs w:val="20"/>
                <w:lang w:val="ka-GE"/>
              </w:rPr>
            </w:pPr>
          </w:p>
        </w:tc>
      </w:tr>
      <w:tr w:rsidR="00FF3925" w:rsidRPr="00AF3F62" w:rsidTr="00391A74">
        <w:trPr>
          <w:trHeight w:val="352"/>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ტიპი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რეგულირებადი (რადიალური საკეტები)</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ადგილმდებარეობა</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კაშხლის ტანი</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საკეტების რაოდენობა</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საპროექტ ხარჯი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10 000 წლიანი განმეორებადობის ხარჯი</w:t>
            </w:r>
          </w:p>
        </w:tc>
      </w:tr>
      <w:tr w:rsidR="00FF3925" w:rsidRPr="00AF3F62" w:rsidTr="00391A74">
        <w:trPr>
          <w:trHeight w:val="352"/>
          <w:jc w:val="center"/>
        </w:trPr>
        <w:tc>
          <w:tcPr>
            <w:tcW w:w="2219" w:type="pct"/>
            <w:tcBorders>
              <w:top w:val="single" w:sz="4" w:space="0" w:color="000000"/>
              <w:bottom w:val="single" w:sz="4" w:space="0" w:color="000000"/>
              <w:right w:val="single" w:sz="4" w:space="0" w:color="000000"/>
            </w:tcBorders>
            <w:shd w:val="clear" w:color="auto" w:fill="C5D9F0"/>
            <w:vAlign w:val="center"/>
          </w:tcPr>
          <w:p w:rsidR="00FF3925" w:rsidRPr="00AF3F62" w:rsidRDefault="00FF3925" w:rsidP="00391A74">
            <w:pPr>
              <w:pStyle w:val="TableParagraph"/>
              <w:tabs>
                <w:tab w:val="left" w:pos="9360"/>
              </w:tabs>
              <w:ind w:left="287"/>
              <w:jc w:val="both"/>
              <w:rPr>
                <w:rFonts w:ascii="Sylfaen" w:hAnsi="Sylfaen"/>
                <w:b/>
                <w:sz w:val="20"/>
                <w:szCs w:val="20"/>
                <w:lang w:val="ka-GE"/>
              </w:rPr>
            </w:pPr>
            <w:r w:rsidRPr="00AF3F62">
              <w:rPr>
                <w:rFonts w:ascii="Sylfaen" w:hAnsi="Sylfaen"/>
                <w:b/>
                <w:sz w:val="20"/>
                <w:szCs w:val="20"/>
                <w:u w:val="single"/>
                <w:lang w:val="ka-GE"/>
              </w:rPr>
              <w:t>ჰესის შენობა</w:t>
            </w:r>
          </w:p>
        </w:tc>
        <w:tc>
          <w:tcPr>
            <w:tcW w:w="2781" w:type="pct"/>
            <w:tcBorders>
              <w:top w:val="single" w:sz="4" w:space="0" w:color="000000"/>
              <w:left w:val="single" w:sz="4" w:space="0" w:color="000000"/>
              <w:bottom w:val="single" w:sz="4" w:space="0" w:color="000000"/>
            </w:tcBorders>
            <w:shd w:val="clear" w:color="auto" w:fill="C5D9F0"/>
            <w:vAlign w:val="center"/>
          </w:tcPr>
          <w:p w:rsidR="00FF3925" w:rsidRPr="00AF3F62" w:rsidRDefault="00FF3925" w:rsidP="009D3F5E">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მიწისზედა</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საპროექტო ხარჯი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180 მ³/წმ</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ქვედა ბიეფის ნიშნული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369.00 მ ზ.დ.</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ტურბინის ღერძის ნიშნული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367.50 მ ზ.დ.</w:t>
            </w:r>
          </w:p>
        </w:tc>
      </w:tr>
      <w:tr w:rsidR="00FF3925" w:rsidRPr="00AF3F62" w:rsidTr="00391A74">
        <w:trPr>
          <w:trHeight w:val="352"/>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სუფთა დაწნევა</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37.7 მ</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ტურბინების რაოდენობა</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3</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ტურბინის ტიპი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ვერტიკალურ ღერძიანი კაპლანი</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FF3925"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ტურბინის საპროექტო ხარჯი</w:t>
            </w:r>
          </w:p>
        </w:tc>
        <w:tc>
          <w:tcPr>
            <w:tcW w:w="2781" w:type="pct"/>
            <w:tcBorders>
              <w:top w:val="single" w:sz="4" w:space="0" w:color="000000"/>
              <w:left w:val="single" w:sz="4" w:space="0" w:color="000000"/>
              <w:bottom w:val="single" w:sz="4" w:space="0" w:color="000000"/>
            </w:tcBorders>
            <w:vAlign w:val="center"/>
          </w:tcPr>
          <w:p w:rsidR="00FF3925" w:rsidRPr="00AF3F62" w:rsidRDefault="00FF3925"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60 მ³/წმ</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9D3F5E"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დადგმული სიმძალვრე</w:t>
            </w:r>
          </w:p>
        </w:tc>
        <w:tc>
          <w:tcPr>
            <w:tcW w:w="2781" w:type="pct"/>
            <w:tcBorders>
              <w:top w:val="single" w:sz="4" w:space="0" w:color="000000"/>
              <w:left w:val="single" w:sz="4" w:space="0" w:color="000000"/>
              <w:bottom w:val="single" w:sz="4" w:space="0" w:color="000000"/>
            </w:tcBorders>
            <w:vAlign w:val="center"/>
          </w:tcPr>
          <w:p w:rsidR="00FF3925" w:rsidRPr="00AF3F62" w:rsidRDefault="009D3F5E" w:rsidP="009D3F5E">
            <w:pPr>
              <w:pStyle w:val="TableParagraph"/>
              <w:tabs>
                <w:tab w:val="left" w:pos="9360"/>
              </w:tabs>
              <w:ind w:left="289"/>
              <w:jc w:val="center"/>
              <w:rPr>
                <w:rFonts w:ascii="Sylfaen" w:hAnsi="Sylfaen"/>
                <w:sz w:val="20"/>
                <w:szCs w:val="20"/>
                <w:lang w:val="ka-GE"/>
              </w:rPr>
            </w:pPr>
            <w:r w:rsidRPr="00AF3F62">
              <w:rPr>
                <w:lang w:val="ka-GE"/>
              </w:rPr>
              <w:t>56.9 მგვტ</w:t>
            </w:r>
          </w:p>
        </w:tc>
      </w:tr>
      <w:tr w:rsidR="00FF3925" w:rsidRPr="00AF3F62" w:rsidTr="00391A74">
        <w:trPr>
          <w:trHeight w:val="350"/>
          <w:jc w:val="center"/>
        </w:trPr>
        <w:tc>
          <w:tcPr>
            <w:tcW w:w="2219" w:type="pct"/>
            <w:tcBorders>
              <w:top w:val="single" w:sz="4" w:space="0" w:color="000000"/>
              <w:bottom w:val="single" w:sz="4" w:space="0" w:color="000000"/>
              <w:right w:val="single" w:sz="4" w:space="0" w:color="000000"/>
            </w:tcBorders>
            <w:vAlign w:val="center"/>
          </w:tcPr>
          <w:p w:rsidR="00FF3925" w:rsidRPr="00AF3F62" w:rsidRDefault="009D3F5E" w:rsidP="00391A74">
            <w:pPr>
              <w:pStyle w:val="TableParagraph"/>
              <w:tabs>
                <w:tab w:val="left" w:pos="9360"/>
              </w:tabs>
              <w:ind w:left="287"/>
              <w:jc w:val="both"/>
              <w:rPr>
                <w:rFonts w:ascii="Sylfaen" w:hAnsi="Sylfaen"/>
                <w:sz w:val="20"/>
                <w:szCs w:val="20"/>
                <w:lang w:val="ka-GE"/>
              </w:rPr>
            </w:pPr>
            <w:r w:rsidRPr="00AF3F62">
              <w:rPr>
                <w:rFonts w:ascii="Sylfaen" w:hAnsi="Sylfaen"/>
                <w:sz w:val="20"/>
                <w:szCs w:val="20"/>
                <w:lang w:val="ka-GE"/>
              </w:rPr>
              <w:t xml:space="preserve">გამომუშავებული ელექტროენერგიის საშუალო წლიური რაოდენობა </w:t>
            </w:r>
          </w:p>
        </w:tc>
        <w:tc>
          <w:tcPr>
            <w:tcW w:w="2781" w:type="pct"/>
            <w:tcBorders>
              <w:top w:val="single" w:sz="4" w:space="0" w:color="000000"/>
              <w:left w:val="single" w:sz="4" w:space="0" w:color="000000"/>
              <w:bottom w:val="single" w:sz="4" w:space="0" w:color="000000"/>
            </w:tcBorders>
            <w:vAlign w:val="center"/>
          </w:tcPr>
          <w:p w:rsidR="00FF3925" w:rsidRPr="00AF3F62" w:rsidRDefault="009D3F5E" w:rsidP="009D3F5E">
            <w:pPr>
              <w:pStyle w:val="TableParagraph"/>
              <w:tabs>
                <w:tab w:val="left" w:pos="9360"/>
              </w:tabs>
              <w:ind w:left="289"/>
              <w:jc w:val="center"/>
              <w:rPr>
                <w:rFonts w:ascii="Sylfaen" w:hAnsi="Sylfaen"/>
                <w:sz w:val="20"/>
                <w:szCs w:val="20"/>
                <w:lang w:val="ka-GE"/>
              </w:rPr>
            </w:pPr>
            <w:r w:rsidRPr="00AF3F62">
              <w:rPr>
                <w:rFonts w:ascii="Sylfaen" w:hAnsi="Sylfaen"/>
                <w:sz w:val="20"/>
                <w:szCs w:val="20"/>
                <w:lang w:val="ka-GE"/>
              </w:rPr>
              <w:t>253.42 გვტსთ</w:t>
            </w:r>
          </w:p>
        </w:tc>
      </w:tr>
    </w:tbl>
    <w:p w:rsidR="00FF3925" w:rsidRPr="00AF3F62" w:rsidRDefault="00FF3925" w:rsidP="00FF3925"/>
    <w:p w:rsidR="004470F7" w:rsidRPr="00AF3F62" w:rsidRDefault="0053070C" w:rsidP="007B01F8">
      <w:pPr>
        <w:pStyle w:val="Heading2"/>
      </w:pPr>
      <w:bookmarkStart w:id="43" w:name="_Toc85621935"/>
      <w:r w:rsidRPr="00AF3F62">
        <w:t>ჰესის საპროექტო პარამეტრები</w:t>
      </w:r>
      <w:bookmarkEnd w:id="41"/>
      <w:bookmarkEnd w:id="42"/>
      <w:bookmarkEnd w:id="43"/>
    </w:p>
    <w:p w:rsidR="0053070C" w:rsidRPr="00AF3F62" w:rsidRDefault="0053070C" w:rsidP="007B01F8">
      <w:pPr>
        <w:pStyle w:val="Heading3"/>
      </w:pPr>
      <w:bookmarkStart w:id="44" w:name="_Toc77680558"/>
      <w:bookmarkStart w:id="45" w:name="_Toc77686445"/>
      <w:bookmarkStart w:id="46" w:name="_Toc85621936"/>
      <w:r w:rsidRPr="00AF3F62">
        <w:t>წყალსაგდები კაშხალი</w:t>
      </w:r>
      <w:bookmarkEnd w:id="44"/>
      <w:bookmarkEnd w:id="45"/>
      <w:bookmarkEnd w:id="46"/>
    </w:p>
    <w:p w:rsidR="0053070C" w:rsidRPr="00AF3F62" w:rsidRDefault="00730F60" w:rsidP="00AF3F62">
      <w:pPr>
        <w:pStyle w:val="BodyText"/>
        <w:tabs>
          <w:tab w:val="left" w:pos="9360"/>
        </w:tabs>
        <w:spacing w:before="120"/>
        <w:jc w:val="both"/>
        <w:rPr>
          <w:position w:val="2"/>
          <w:lang w:val="ka-GE"/>
        </w:rPr>
      </w:pPr>
      <w:r w:rsidRPr="00AF3F62">
        <w:rPr>
          <w:lang w:val="ka-GE"/>
        </w:rPr>
        <w:t xml:space="preserve">35 მ სიმაღლის </w:t>
      </w:r>
      <w:r w:rsidR="0053070C" w:rsidRPr="00AF3F62">
        <w:rPr>
          <w:lang w:val="ka-GE"/>
        </w:rPr>
        <w:t>დატკეპნილ ბეტონიანი გრავიტაციული კაშხალის</w:t>
      </w:r>
      <w:r w:rsidR="0053070C" w:rsidRPr="00AF3F62">
        <w:rPr>
          <w:position w:val="2"/>
          <w:lang w:val="ka-GE"/>
        </w:rPr>
        <w:t xml:space="preserve"> მოწყობა იგეგმება მდ. რიონზე</w:t>
      </w:r>
      <w:r w:rsidRPr="00AF3F62">
        <w:rPr>
          <w:position w:val="2"/>
          <w:lang w:val="ka-GE"/>
        </w:rPr>
        <w:t>,</w:t>
      </w:r>
      <w:r w:rsidR="0053070C" w:rsidRPr="00AF3F62">
        <w:rPr>
          <w:position w:val="2"/>
          <w:lang w:val="ka-GE"/>
        </w:rPr>
        <w:t xml:space="preserve"> ზღვის დონიდან 371.0 მ-ის ნიშნულზე, </w:t>
      </w:r>
      <w:r w:rsidR="009D3F5E" w:rsidRPr="00AF3F62">
        <w:rPr>
          <w:position w:val="2"/>
          <w:lang w:val="ka-GE"/>
        </w:rPr>
        <w:t xml:space="preserve">კაშხლის </w:t>
      </w:r>
      <w:r w:rsidR="0053070C" w:rsidRPr="00AF3F62">
        <w:rPr>
          <w:position w:val="2"/>
          <w:lang w:val="ka-GE"/>
        </w:rPr>
        <w:t>თხემის ნიშნულით 406 მ</w:t>
      </w:r>
      <w:r w:rsidR="00642538" w:rsidRPr="00AF3F62">
        <w:rPr>
          <w:position w:val="2"/>
          <w:lang w:val="ka-GE"/>
        </w:rPr>
        <w:t>.</w:t>
      </w:r>
      <w:r w:rsidR="0053070C" w:rsidRPr="00AF3F62">
        <w:rPr>
          <w:position w:val="2"/>
          <w:lang w:val="ka-GE"/>
        </w:rPr>
        <w:t>ზ.დ. წყალსაცავის საოპერაციო დონე ზღვის დონიდან 404.0 მ-ზეა. თხემის სიგრძე 156 მ-ს შეადგენს. მარცხნიდან მარჯვენა სანაპიროს მიმართულებით მოეწყობა შემდეგი ჰიდროტექნიკური ნაგებობები: წყალსაგდები, წყალმიმღები და სადერივაციო/ფსკერული წყალგამშვები გვირაბი. წყალსაგდები მოეწყობა კაშხლის ტანში. ის აღჭურვილი იქნება სამი საკეტით.</w:t>
      </w:r>
    </w:p>
    <w:p w:rsidR="00B04CB7" w:rsidRPr="00AF3F62" w:rsidRDefault="00391A74" w:rsidP="00AF3F62">
      <w:pPr>
        <w:spacing w:line="259" w:lineRule="auto"/>
        <w:jc w:val="both"/>
        <w:rPr>
          <w:position w:val="2"/>
          <w:lang w:val="ka-GE"/>
        </w:rPr>
        <w:sectPr w:rsidR="00B04CB7" w:rsidRPr="00AF3F62" w:rsidSect="0042175B">
          <w:pgSz w:w="11907" w:h="16839" w:code="9"/>
          <w:pgMar w:top="1138" w:right="1138" w:bottom="1138" w:left="1138" w:header="720" w:footer="720" w:gutter="0"/>
          <w:cols w:space="720"/>
          <w:docGrid w:linePitch="360"/>
        </w:sectPr>
      </w:pPr>
      <w:r w:rsidRPr="00AF3F62">
        <w:rPr>
          <w:position w:val="2"/>
          <w:lang w:val="ka-GE"/>
        </w:rPr>
        <w:t>პროექტის მიხედვით კაშხალზე თევზსავალის მოწყობა დაგეგმილი არ არის კაშხლის სიმაღლიდან გამომდინარე, რადგან მაღალი კაშხლების შემთხვევაში თევზსავალები არაეფექტური</w:t>
      </w:r>
      <w:r w:rsidR="00DB24AE" w:rsidRPr="00AF3F62">
        <w:rPr>
          <w:position w:val="2"/>
          <w:lang w:val="ka-GE"/>
        </w:rPr>
        <w:t>ა</w:t>
      </w:r>
      <w:r w:rsidRPr="00AF3F62">
        <w:rPr>
          <w:position w:val="2"/>
          <w:lang w:val="ka-GE"/>
        </w:rPr>
        <w:t xml:space="preserve"> </w:t>
      </w:r>
      <w:r w:rsidR="00DB24AE" w:rsidRPr="00AF3F62">
        <w:rPr>
          <w:position w:val="2"/>
          <w:lang w:val="ka-GE"/>
        </w:rPr>
        <w:t>და ვერ უზრუნველყოფს თევზის მიგრაციის მინიმა</w:t>
      </w:r>
      <w:r w:rsidR="000B744A" w:rsidRPr="00AF3F62">
        <w:rPr>
          <w:position w:val="2"/>
          <w:lang w:val="ka-GE"/>
        </w:rPr>
        <w:t xml:space="preserve">ლურ პირობებს. სადანწეო სისტემაში და ტურბინების თევზის  მოხვედრის პრევენციის მიზნით  წყალმიმღების ღიობებზე გათვალისწინებულია თევზამარიდის მოწყობა.   </w:t>
      </w:r>
    </w:p>
    <w:p w:rsidR="0053070C" w:rsidRPr="00AF3F62" w:rsidRDefault="009C5930" w:rsidP="007B01F8">
      <w:pPr>
        <w:pStyle w:val="BodyText"/>
        <w:tabs>
          <w:tab w:val="left" w:pos="9360"/>
        </w:tabs>
        <w:spacing w:before="233"/>
        <w:jc w:val="both"/>
        <w:rPr>
          <w:position w:val="2"/>
          <w:sz w:val="20"/>
          <w:szCs w:val="20"/>
          <w:lang w:val="ka-GE"/>
        </w:rPr>
      </w:pPr>
      <w:r w:rsidRPr="00AF3F62">
        <w:rPr>
          <w:b/>
          <w:position w:val="2"/>
          <w:sz w:val="20"/>
          <w:szCs w:val="20"/>
          <w:lang w:val="ka-GE"/>
        </w:rPr>
        <w:lastRenderedPageBreak/>
        <w:t>ნახაზი</w:t>
      </w:r>
      <w:r w:rsidR="00A80433" w:rsidRPr="00AF3F62">
        <w:rPr>
          <w:b/>
          <w:position w:val="2"/>
          <w:sz w:val="20"/>
          <w:szCs w:val="20"/>
          <w:lang w:val="ka-GE"/>
        </w:rPr>
        <w:t xml:space="preserve"> 4.2.1.1 </w:t>
      </w:r>
      <w:r w:rsidR="00C67818" w:rsidRPr="00AF3F62">
        <w:rPr>
          <w:position w:val="2"/>
          <w:sz w:val="20"/>
          <w:szCs w:val="20"/>
          <w:lang w:val="ka-GE"/>
        </w:rPr>
        <w:t xml:space="preserve">კაშხლის და ჰესის შენობის </w:t>
      </w:r>
      <w:r w:rsidRPr="00AF3F62">
        <w:rPr>
          <w:position w:val="2"/>
          <w:sz w:val="20"/>
          <w:szCs w:val="20"/>
          <w:lang w:val="ka-GE"/>
        </w:rPr>
        <w:t xml:space="preserve">განივი </w:t>
      </w:r>
      <w:r w:rsidR="00C67818" w:rsidRPr="00AF3F62">
        <w:rPr>
          <w:position w:val="2"/>
          <w:sz w:val="20"/>
          <w:szCs w:val="20"/>
          <w:lang w:val="ka-GE"/>
        </w:rPr>
        <w:t xml:space="preserve">ჭრილი </w:t>
      </w:r>
    </w:p>
    <w:p w:rsidR="0053070C" w:rsidRPr="00AF3F62" w:rsidRDefault="00367DA3" w:rsidP="00AF3F62">
      <w:pPr>
        <w:pStyle w:val="BodyText"/>
        <w:tabs>
          <w:tab w:val="left" w:pos="9360"/>
        </w:tabs>
        <w:spacing w:before="120"/>
        <w:ind w:left="-360"/>
        <w:jc w:val="center"/>
        <w:rPr>
          <w:lang w:val="ka-GE"/>
        </w:rPr>
      </w:pPr>
      <w:r>
        <w:rPr>
          <w:lang w:val="ka-GE"/>
        </w:rPr>
        <w:pict>
          <v:shape id="_x0000_i1027" type="#_x0000_t75" style="width:726.55pt;height:350.65pt">
            <v:imagedata r:id="rId17" o:title="კაშხლის განივი ჭრილი_GEO"/>
          </v:shape>
        </w:pict>
      </w:r>
    </w:p>
    <w:p w:rsidR="00547DCE" w:rsidRPr="00AF3F62" w:rsidRDefault="00547DCE">
      <w:pPr>
        <w:spacing w:after="160" w:line="259" w:lineRule="auto"/>
        <w:rPr>
          <w:b/>
          <w:lang w:val="ka-GE"/>
        </w:rPr>
        <w:sectPr w:rsidR="00547DCE" w:rsidRPr="00AF3F62" w:rsidSect="00B04CB7">
          <w:pgSz w:w="16839" w:h="11907" w:orient="landscape" w:code="9"/>
          <w:pgMar w:top="1138" w:right="1138" w:bottom="1138" w:left="1138" w:header="720" w:footer="720" w:gutter="0"/>
          <w:cols w:space="720"/>
          <w:docGrid w:linePitch="360"/>
        </w:sectPr>
      </w:pPr>
    </w:p>
    <w:p w:rsidR="00547DCE" w:rsidRPr="00AF3F62" w:rsidRDefault="00547DCE">
      <w:pPr>
        <w:spacing w:after="160" w:line="259" w:lineRule="auto"/>
        <w:rPr>
          <w:b/>
          <w:sz w:val="20"/>
          <w:szCs w:val="20"/>
          <w:lang w:val="ka-GE"/>
        </w:rPr>
      </w:pPr>
      <w:r w:rsidRPr="00AF3F62">
        <w:rPr>
          <w:b/>
          <w:sz w:val="20"/>
          <w:szCs w:val="20"/>
          <w:lang w:val="ka-GE"/>
        </w:rPr>
        <w:lastRenderedPageBreak/>
        <w:t xml:space="preserve">სურათი 4.2.1.2 </w:t>
      </w:r>
      <w:r w:rsidR="00C67818" w:rsidRPr="00AF3F62">
        <w:rPr>
          <w:sz w:val="20"/>
          <w:szCs w:val="20"/>
          <w:lang w:val="ka-GE"/>
        </w:rPr>
        <w:t xml:space="preserve">წყალსაგდების </w:t>
      </w:r>
      <w:r w:rsidR="009C5930" w:rsidRPr="00AF3F62">
        <w:rPr>
          <w:sz w:val="20"/>
          <w:szCs w:val="20"/>
          <w:lang w:val="ka-GE"/>
        </w:rPr>
        <w:t xml:space="preserve">განივი </w:t>
      </w:r>
      <w:r w:rsidR="00C67818" w:rsidRPr="00AF3F62">
        <w:rPr>
          <w:sz w:val="20"/>
          <w:szCs w:val="20"/>
          <w:lang w:val="ka-GE"/>
        </w:rPr>
        <w:t xml:space="preserve">ჭრილი </w:t>
      </w:r>
    </w:p>
    <w:p w:rsidR="00547DCE" w:rsidRPr="00AF3F62" w:rsidRDefault="00367DA3" w:rsidP="00AF3F62">
      <w:pPr>
        <w:spacing w:line="259" w:lineRule="auto"/>
        <w:rPr>
          <w:b/>
          <w:lang w:val="ka-GE"/>
        </w:rPr>
      </w:pPr>
      <w:r>
        <w:rPr>
          <w:b/>
          <w:lang w:val="ka-GE"/>
        </w:rPr>
        <w:pict>
          <v:shape id="_x0000_i1028" type="#_x0000_t75" style="width:728.4pt;height:393.65pt">
            <v:imagedata r:id="rId18" o:title="ALPANA_2"/>
          </v:shape>
        </w:pict>
      </w:r>
    </w:p>
    <w:p w:rsidR="009C5930" w:rsidRPr="00AF3F62" w:rsidRDefault="009C5930">
      <w:pPr>
        <w:spacing w:after="160" w:line="259" w:lineRule="auto"/>
        <w:rPr>
          <w:b/>
          <w:lang w:val="ka-GE"/>
        </w:rPr>
      </w:pPr>
    </w:p>
    <w:p w:rsidR="009C5930" w:rsidRPr="00AF3F62" w:rsidRDefault="009C5930">
      <w:pPr>
        <w:spacing w:after="160" w:line="259" w:lineRule="auto"/>
        <w:rPr>
          <w:b/>
          <w:lang w:val="ka-GE"/>
        </w:rPr>
      </w:pPr>
    </w:p>
    <w:p w:rsidR="009C5930" w:rsidRPr="00AF3F62" w:rsidRDefault="009C5930" w:rsidP="009C5930">
      <w:pPr>
        <w:spacing w:after="160" w:line="259" w:lineRule="auto"/>
        <w:rPr>
          <w:b/>
          <w:sz w:val="20"/>
          <w:szCs w:val="20"/>
          <w:lang w:val="ka-GE"/>
        </w:rPr>
      </w:pPr>
      <w:r w:rsidRPr="00AF3F62">
        <w:rPr>
          <w:b/>
          <w:sz w:val="20"/>
          <w:szCs w:val="20"/>
          <w:lang w:val="ka-GE"/>
        </w:rPr>
        <w:lastRenderedPageBreak/>
        <w:t xml:space="preserve">სურათი 4.2.1.3. </w:t>
      </w:r>
      <w:r w:rsidRPr="00AF3F62">
        <w:rPr>
          <w:sz w:val="20"/>
          <w:szCs w:val="20"/>
          <w:lang w:val="ka-GE"/>
        </w:rPr>
        <w:t xml:space="preserve">კაშხლის გრძივი ჭრილი  </w:t>
      </w:r>
    </w:p>
    <w:p w:rsidR="009C5930" w:rsidRPr="00AF3F62" w:rsidRDefault="009C5930" w:rsidP="00AF3F62">
      <w:pPr>
        <w:spacing w:line="259" w:lineRule="auto"/>
        <w:jc w:val="center"/>
        <w:rPr>
          <w:b/>
          <w:lang w:val="ka-GE"/>
        </w:rPr>
        <w:sectPr w:rsidR="009C5930" w:rsidRPr="00AF3F62" w:rsidSect="00B04CB7">
          <w:pgSz w:w="16839" w:h="11907" w:orient="landscape" w:code="9"/>
          <w:pgMar w:top="1138" w:right="1138" w:bottom="1138" w:left="1138" w:header="720" w:footer="720" w:gutter="0"/>
          <w:cols w:space="720"/>
          <w:docGrid w:linePitch="360"/>
        </w:sectPr>
      </w:pPr>
      <w:r w:rsidRPr="00AF3F62">
        <w:rPr>
          <w:b/>
          <w:noProof/>
          <w:lang w:val="ka-GE" w:eastAsia="ka-GE"/>
        </w:rPr>
        <w:drawing>
          <wp:inline distT="0" distB="0" distL="0" distR="0" wp14:anchorId="60B2BED0">
            <wp:extent cx="8364773" cy="47333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72579" cy="4737797"/>
                    </a:xfrm>
                    <a:prstGeom prst="rect">
                      <a:avLst/>
                    </a:prstGeom>
                    <a:noFill/>
                  </pic:spPr>
                </pic:pic>
              </a:graphicData>
            </a:graphic>
          </wp:inline>
        </w:drawing>
      </w:r>
    </w:p>
    <w:p w:rsidR="0053070C" w:rsidRPr="00AF3F62" w:rsidRDefault="00E10CC8" w:rsidP="007B01F8">
      <w:pPr>
        <w:pStyle w:val="Heading3"/>
      </w:pPr>
      <w:bookmarkStart w:id="47" w:name="_Toc77680559"/>
      <w:bookmarkStart w:id="48" w:name="_Toc77686446"/>
      <w:bookmarkStart w:id="49" w:name="_Toc85621937"/>
      <w:r w:rsidRPr="00AF3F62">
        <w:lastRenderedPageBreak/>
        <w:t>ძალოვანი კვანძი</w:t>
      </w:r>
      <w:bookmarkEnd w:id="47"/>
      <w:bookmarkEnd w:id="48"/>
      <w:bookmarkEnd w:id="49"/>
    </w:p>
    <w:p w:rsidR="00B3516A" w:rsidRPr="00AF3F62" w:rsidRDefault="00C67818" w:rsidP="00B3516A">
      <w:pPr>
        <w:pStyle w:val="BodyText"/>
        <w:tabs>
          <w:tab w:val="left" w:pos="9360"/>
        </w:tabs>
        <w:spacing w:before="120"/>
        <w:jc w:val="both"/>
        <w:rPr>
          <w:position w:val="2"/>
          <w:lang w:val="ka-GE"/>
        </w:rPr>
      </w:pPr>
      <w:r w:rsidRPr="00AF3F62">
        <w:rPr>
          <w:position w:val="2"/>
          <w:lang w:val="ka-GE"/>
        </w:rPr>
        <w:t xml:space="preserve">ჰესის შენობა განთავსებული იქნება უშუალოდ კაშხლის კონსტრუქციაში. ჰესი შენობაში წყლის მიწოდება მოხდება წყამიმღების სამი </w:t>
      </w:r>
      <w:r w:rsidR="00B3516A" w:rsidRPr="00AF3F62">
        <w:rPr>
          <w:position w:val="2"/>
          <w:lang w:val="ka-GE"/>
        </w:rPr>
        <w:t>ღ</w:t>
      </w:r>
      <w:r w:rsidRPr="00AF3F62">
        <w:rPr>
          <w:position w:val="2"/>
          <w:lang w:val="ka-GE"/>
        </w:rPr>
        <w:t>იობი</w:t>
      </w:r>
      <w:r w:rsidR="00B3516A" w:rsidRPr="00AF3F62">
        <w:rPr>
          <w:position w:val="2"/>
          <w:lang w:val="ka-GE"/>
        </w:rPr>
        <w:t xml:space="preserve">დან </w:t>
      </w:r>
      <w:r w:rsidRPr="00AF3F62">
        <w:rPr>
          <w:position w:val="2"/>
          <w:lang w:val="ka-GE"/>
        </w:rPr>
        <w:t>სადაწნეო მილსადენები</w:t>
      </w:r>
      <w:r w:rsidR="00B3516A" w:rsidRPr="00AF3F62">
        <w:rPr>
          <w:position w:val="2"/>
          <w:lang w:val="ka-GE"/>
        </w:rPr>
        <w:t>ს საშუალებით. თითეული მილსადენის სიგრძე იქნება 70 მ.</w:t>
      </w:r>
      <w:r w:rsidR="00944813" w:rsidRPr="00AF3F62">
        <w:rPr>
          <w:position w:val="2"/>
          <w:lang w:val="ka-GE"/>
        </w:rPr>
        <w:t xml:space="preserve"> ჰესის </w:t>
      </w:r>
      <w:r w:rsidR="00B3516A" w:rsidRPr="00AF3F62">
        <w:rPr>
          <w:position w:val="2"/>
          <w:lang w:val="ka-GE"/>
        </w:rPr>
        <w:t xml:space="preserve"> შენობაში გათვალისწინებულია კაპლანის ტიპის სამი ერთეული ჰორიზონტალურ ღერძიანი ტურბინის მოწყობა.</w:t>
      </w:r>
      <w:r w:rsidR="00944813" w:rsidRPr="00AF3F62">
        <w:rPr>
          <w:position w:val="2"/>
          <w:lang w:val="ka-GE"/>
        </w:rPr>
        <w:t xml:space="preserve"> </w:t>
      </w:r>
    </w:p>
    <w:p w:rsidR="00944813" w:rsidRPr="00AF3F62" w:rsidRDefault="00B3516A" w:rsidP="00B3516A">
      <w:pPr>
        <w:pStyle w:val="BodyText"/>
        <w:tabs>
          <w:tab w:val="left" w:pos="9360"/>
        </w:tabs>
        <w:spacing w:before="120"/>
        <w:jc w:val="both"/>
        <w:rPr>
          <w:position w:val="2"/>
          <w:lang w:val="ka-GE"/>
        </w:rPr>
      </w:pPr>
      <w:r w:rsidRPr="00AF3F62">
        <w:rPr>
          <w:position w:val="2"/>
          <w:lang w:val="ka-GE"/>
        </w:rPr>
        <w:t>ჰესის მიერ გამომუშავებული წყლი</w:t>
      </w:r>
      <w:r w:rsidR="00944813" w:rsidRPr="00AF3F62">
        <w:rPr>
          <w:position w:val="2"/>
          <w:lang w:val="ka-GE"/>
        </w:rPr>
        <w:t xml:space="preserve"> ჩაშვებული ქვედა ბიეფში</w:t>
      </w:r>
      <w:r w:rsidR="00E10CC8" w:rsidRPr="00AF3F62">
        <w:rPr>
          <w:position w:val="2"/>
          <w:lang w:val="ka-GE"/>
        </w:rPr>
        <w:t xml:space="preserve"> დაგეგმილ გამყვან არხში, რომლის სიგრძე იქნება დაახლოებით 850 მ. </w:t>
      </w:r>
    </w:p>
    <w:p w:rsidR="00E10CC8" w:rsidRPr="00AF3F62" w:rsidRDefault="00E10CC8" w:rsidP="00B3516A">
      <w:pPr>
        <w:pStyle w:val="BodyText"/>
        <w:tabs>
          <w:tab w:val="left" w:pos="9360"/>
        </w:tabs>
        <w:spacing w:before="120"/>
        <w:jc w:val="both"/>
        <w:rPr>
          <w:position w:val="2"/>
          <w:lang w:val="ka-GE"/>
        </w:rPr>
      </w:pPr>
      <w:r w:rsidRPr="00AF3F62">
        <w:rPr>
          <w:position w:val="2"/>
          <w:lang w:val="ka-GE"/>
        </w:rPr>
        <w:t>ჰესის შენობის და გამყვანი არხის დეტალური საპროექტო გადაწყვეტები დამუშავებული იქნება პროექტირეების შემდგო ეტაპზე და ასახული იქნება გზშ-ს ანგარიშში.</w:t>
      </w:r>
    </w:p>
    <w:p w:rsidR="00944813" w:rsidRPr="00AF3F62" w:rsidRDefault="00E10CC8" w:rsidP="00B3516A">
      <w:pPr>
        <w:pStyle w:val="BodyText"/>
        <w:tabs>
          <w:tab w:val="left" w:pos="9360"/>
        </w:tabs>
        <w:spacing w:before="120"/>
        <w:jc w:val="both"/>
        <w:rPr>
          <w:position w:val="2"/>
          <w:lang w:val="ka-GE"/>
        </w:rPr>
      </w:pPr>
      <w:r w:rsidRPr="00AF3F62">
        <w:rPr>
          <w:position w:val="2"/>
          <w:lang w:val="ka-GE"/>
        </w:rPr>
        <w:t xml:space="preserve">ჰესის მიერ </w:t>
      </w:r>
      <w:r w:rsidR="00324866" w:rsidRPr="00AF3F62">
        <w:rPr>
          <w:position w:val="2"/>
          <w:lang w:val="ka-GE"/>
        </w:rPr>
        <w:t>გამომუშავებული ელეტრონერგიის ქვეყნის ენერეგოსისტემაში ჩართვის მიზნით ჰესის შენობის</w:t>
      </w:r>
      <w:r w:rsidR="00F46C7D" w:rsidRPr="00AF3F62">
        <w:rPr>
          <w:position w:val="2"/>
          <w:lang w:val="ka-GE"/>
        </w:rPr>
        <w:t xml:space="preserve"> უშუალო სიახლოვეს,</w:t>
      </w:r>
      <w:r w:rsidR="00324866" w:rsidRPr="00AF3F62">
        <w:rPr>
          <w:position w:val="2"/>
          <w:lang w:val="ka-GE"/>
        </w:rPr>
        <w:t xml:space="preserve"> ქვედა ბიეფში გათვალისწინებულია 110 ან 220 კვ ძაბვის ქვესადგურის მოწყობა. ქვესადგური </w:t>
      </w:r>
      <w:r w:rsidR="00597081" w:rsidRPr="00AF3F62">
        <w:rPr>
          <w:position w:val="2"/>
          <w:lang w:val="ka-GE"/>
        </w:rPr>
        <w:t>განთ</w:t>
      </w:r>
      <w:r w:rsidR="00324866" w:rsidRPr="00AF3F62">
        <w:rPr>
          <w:position w:val="2"/>
          <w:lang w:val="ka-GE"/>
        </w:rPr>
        <w:t>ავსებული</w:t>
      </w:r>
      <w:r w:rsidR="00597081" w:rsidRPr="00AF3F62">
        <w:rPr>
          <w:position w:val="2"/>
          <w:lang w:val="ka-GE"/>
        </w:rPr>
        <w:t xml:space="preserve"> </w:t>
      </w:r>
      <w:r w:rsidR="00324866" w:rsidRPr="00AF3F62">
        <w:rPr>
          <w:position w:val="2"/>
          <w:lang w:val="ka-GE"/>
        </w:rPr>
        <w:t xml:space="preserve">იქნება მდ. რიონის მარჯვენა სანაპიროს პირველ ტერასაზე. </w:t>
      </w:r>
    </w:p>
    <w:p w:rsidR="009C5930" w:rsidRPr="00AF3F62" w:rsidRDefault="009C5930" w:rsidP="00B3516A">
      <w:pPr>
        <w:pStyle w:val="BodyText"/>
        <w:tabs>
          <w:tab w:val="left" w:pos="9360"/>
        </w:tabs>
        <w:spacing w:before="120"/>
        <w:jc w:val="both"/>
        <w:rPr>
          <w:position w:val="2"/>
          <w:lang w:val="ka-GE"/>
        </w:rPr>
      </w:pPr>
      <w:r w:rsidRPr="00AF3F62">
        <w:rPr>
          <w:position w:val="2"/>
          <w:lang w:val="ka-GE"/>
        </w:rPr>
        <w:t xml:space="preserve">ჰესის მიერ გამომუშავებული ელექტროენერგიის ჩართვის საკითხი გადაწყვეტილი იქნება პროექტირების შემდგომ ეტაპზე სს „საქართველოს სახელმწიფო ელეტროსისტემა“-ს მიერ გაცემული ტექნიკური პიროების საფუძველზე. წინასწარი მოსაზრებით ელეტროენერგიის ჩართვა მოხდება </w:t>
      </w:r>
      <w:r w:rsidR="00597081" w:rsidRPr="00AF3F62">
        <w:rPr>
          <w:position w:val="2"/>
          <w:lang w:val="ka-GE"/>
        </w:rPr>
        <w:t xml:space="preserve">საპროექტო 500 კვ ძააბვის ქვესადგურ „ლაჯანური 500“-ში. </w:t>
      </w:r>
      <w:r w:rsidR="007176AB" w:rsidRPr="00AF3F62">
        <w:rPr>
          <w:position w:val="2"/>
          <w:lang w:val="ka-GE"/>
        </w:rPr>
        <w:t>ხაზის სიგრძე დაახლოებით იქნება 5 კმ.</w:t>
      </w:r>
      <w:r w:rsidRPr="00AF3F62">
        <w:rPr>
          <w:position w:val="2"/>
          <w:lang w:val="ka-GE"/>
        </w:rPr>
        <w:t xml:space="preserve">   </w:t>
      </w:r>
    </w:p>
    <w:p w:rsidR="00C67818" w:rsidRPr="00AF3F62" w:rsidRDefault="00B3516A" w:rsidP="007B01F8">
      <w:pPr>
        <w:pStyle w:val="BodyText"/>
        <w:tabs>
          <w:tab w:val="left" w:pos="9360"/>
        </w:tabs>
        <w:spacing w:before="233"/>
        <w:jc w:val="both"/>
        <w:rPr>
          <w:position w:val="2"/>
          <w:lang w:val="ka-GE"/>
        </w:rPr>
      </w:pPr>
      <w:r w:rsidRPr="00AF3F62">
        <w:rPr>
          <w:position w:val="2"/>
          <w:lang w:val="ka-GE"/>
        </w:rPr>
        <w:t xml:space="preserve">  </w:t>
      </w:r>
      <w:r w:rsidR="00C67818" w:rsidRPr="00AF3F62">
        <w:rPr>
          <w:position w:val="2"/>
          <w:lang w:val="ka-GE"/>
        </w:rPr>
        <w:t xml:space="preserve"> </w:t>
      </w:r>
    </w:p>
    <w:p w:rsidR="0053070C" w:rsidRPr="00AF3F62" w:rsidRDefault="0053070C" w:rsidP="007B01F8">
      <w:pPr>
        <w:pStyle w:val="Heading3"/>
      </w:pPr>
      <w:bookmarkStart w:id="50" w:name="_Toc77680560"/>
      <w:bookmarkStart w:id="51" w:name="_Toc77686447"/>
      <w:bookmarkStart w:id="52" w:name="_Toc85621938"/>
      <w:r w:rsidRPr="00AF3F62">
        <w:t>საპროექტო ხარჯის განსაზღვრა</w:t>
      </w:r>
      <w:bookmarkEnd w:id="50"/>
      <w:bookmarkEnd w:id="51"/>
      <w:bookmarkEnd w:id="52"/>
    </w:p>
    <w:p w:rsidR="0053070C" w:rsidRPr="00AF3F62" w:rsidRDefault="0053070C" w:rsidP="007B01F8">
      <w:pPr>
        <w:pStyle w:val="BodyText"/>
        <w:tabs>
          <w:tab w:val="left" w:pos="9360"/>
        </w:tabs>
        <w:spacing w:before="233"/>
        <w:jc w:val="both"/>
        <w:rPr>
          <w:lang w:val="ka-GE"/>
        </w:rPr>
      </w:pPr>
      <w:r w:rsidRPr="00AF3F62">
        <w:rPr>
          <w:lang w:val="ka-GE"/>
        </w:rPr>
        <w:t xml:space="preserve">საპროექტო ტერიტორიის ფარგლებში და მის სიახლოვეს ჰიდრომეტრიულ სადგურებზე აღრიცხრული ჰიდროლოგიური მონაცემების გაანალიზება მოხდა ერთ-ერთი მნიშვნელოვანი ასპექტის განსაზღვრის მიზნით, ესაა საპროექტო ხარჯი. </w:t>
      </w:r>
    </w:p>
    <w:p w:rsidR="0053070C" w:rsidRPr="00AF3F62" w:rsidRDefault="0053070C" w:rsidP="00AF3F62">
      <w:pPr>
        <w:pStyle w:val="BodyText"/>
        <w:tabs>
          <w:tab w:val="left" w:pos="9360"/>
        </w:tabs>
        <w:spacing w:before="120"/>
        <w:jc w:val="both"/>
        <w:rPr>
          <w:rFonts w:cs="Sylfaen"/>
          <w:b/>
          <w:lang w:val="ka-GE"/>
        </w:rPr>
      </w:pPr>
      <w:r w:rsidRPr="00AF3F62">
        <w:rPr>
          <w:lang w:val="ka-GE"/>
        </w:rPr>
        <w:t xml:space="preserve">ჰიდროტექნიკური ანგარიშის შედეგად, </w:t>
      </w:r>
      <w:r w:rsidRPr="00AF3F62">
        <w:rPr>
          <w:rFonts w:cs="Sylfaen"/>
          <w:position w:val="2"/>
          <w:lang w:val="ka-GE"/>
        </w:rPr>
        <w:t>ალპანა</w:t>
      </w:r>
      <w:r w:rsidRPr="00AF3F62">
        <w:rPr>
          <w:position w:val="2"/>
          <w:lang w:val="ka-GE"/>
        </w:rPr>
        <w:t xml:space="preserve"> </w:t>
      </w:r>
      <w:r w:rsidRPr="00AF3F62">
        <w:rPr>
          <w:rFonts w:cs="Sylfaen"/>
          <w:position w:val="2"/>
          <w:lang w:val="ka-GE"/>
        </w:rPr>
        <w:t>ჰესის</w:t>
      </w:r>
      <w:r w:rsidRPr="00AF3F62">
        <w:rPr>
          <w:position w:val="2"/>
          <w:lang w:val="ka-GE"/>
        </w:rPr>
        <w:t xml:space="preserve"> </w:t>
      </w:r>
      <w:r w:rsidRPr="00AF3F62">
        <w:rPr>
          <w:rFonts w:cs="Sylfaen"/>
          <w:position w:val="2"/>
          <w:lang w:val="ka-GE"/>
        </w:rPr>
        <w:t>საპროექტო</w:t>
      </w:r>
      <w:r w:rsidRPr="00AF3F62">
        <w:rPr>
          <w:position w:val="2"/>
          <w:lang w:val="ka-GE"/>
        </w:rPr>
        <w:t xml:space="preserve"> </w:t>
      </w:r>
      <w:r w:rsidRPr="00AF3F62">
        <w:rPr>
          <w:rFonts w:cs="Sylfaen"/>
          <w:position w:val="2"/>
          <w:lang w:val="ka-GE"/>
        </w:rPr>
        <w:t>ხარჯი</w:t>
      </w:r>
      <w:r w:rsidRPr="00AF3F62">
        <w:rPr>
          <w:position w:val="2"/>
          <w:lang w:val="ka-GE"/>
        </w:rPr>
        <w:t xml:space="preserve"> </w:t>
      </w:r>
      <w:r w:rsidRPr="00AF3F62">
        <w:rPr>
          <w:rFonts w:cs="Sylfaen"/>
          <w:position w:val="2"/>
          <w:lang w:val="ka-GE"/>
        </w:rPr>
        <w:t>შეადგენს</w:t>
      </w:r>
      <w:r w:rsidRPr="00AF3F62">
        <w:rPr>
          <w:position w:val="2"/>
          <w:lang w:val="ka-GE"/>
        </w:rPr>
        <w:t xml:space="preserve"> Q</w:t>
      </w:r>
      <w:r w:rsidRPr="00AF3F62">
        <w:rPr>
          <w:rFonts w:cs="Sylfaen"/>
          <w:position w:val="2"/>
          <w:vertAlign w:val="subscript"/>
          <w:lang w:val="ka-GE"/>
        </w:rPr>
        <w:t>საპროექტო</w:t>
      </w:r>
      <w:r w:rsidRPr="00AF3F62">
        <w:rPr>
          <w:position w:val="2"/>
          <w:lang w:val="ka-GE"/>
        </w:rPr>
        <w:t xml:space="preserve"> = 180.0 </w:t>
      </w:r>
      <w:r w:rsidRPr="00AF3F62">
        <w:rPr>
          <w:rFonts w:cs="Sylfaen"/>
          <w:position w:val="2"/>
          <w:lang w:val="ka-GE"/>
        </w:rPr>
        <w:t>მ</w:t>
      </w:r>
      <w:r w:rsidRPr="00AF3F62">
        <w:rPr>
          <w:position w:val="2"/>
          <w:vertAlign w:val="superscript"/>
          <w:lang w:val="ka-GE"/>
        </w:rPr>
        <w:t>3</w:t>
      </w:r>
      <w:r w:rsidRPr="00AF3F62">
        <w:rPr>
          <w:position w:val="2"/>
          <w:lang w:val="ka-GE"/>
        </w:rPr>
        <w:t>/</w:t>
      </w:r>
      <w:r w:rsidRPr="00AF3F62">
        <w:rPr>
          <w:rFonts w:cs="Sylfaen"/>
          <w:position w:val="2"/>
          <w:lang w:val="ka-GE"/>
        </w:rPr>
        <w:t>წმ</w:t>
      </w:r>
      <w:r w:rsidRPr="00AF3F62">
        <w:rPr>
          <w:position w:val="2"/>
          <w:lang w:val="ka-GE"/>
        </w:rPr>
        <w:t>-</w:t>
      </w:r>
      <w:r w:rsidRPr="00AF3F62">
        <w:rPr>
          <w:rFonts w:cs="Sylfaen"/>
          <w:position w:val="2"/>
          <w:lang w:val="ka-GE"/>
        </w:rPr>
        <w:t>ს</w:t>
      </w:r>
      <w:r w:rsidRPr="00AF3F62">
        <w:rPr>
          <w:position w:val="2"/>
          <w:lang w:val="ka-GE"/>
        </w:rPr>
        <w:t xml:space="preserve">. </w:t>
      </w:r>
    </w:p>
    <w:p w:rsidR="0053070C" w:rsidRPr="00AF3F62" w:rsidRDefault="0053070C" w:rsidP="007B01F8">
      <w:pPr>
        <w:rPr>
          <w:lang w:val="ka-GE"/>
        </w:rPr>
      </w:pPr>
    </w:p>
    <w:p w:rsidR="0053070C" w:rsidRPr="00AF3F62" w:rsidRDefault="0053070C" w:rsidP="007B01F8">
      <w:pPr>
        <w:pStyle w:val="Heading2"/>
      </w:pPr>
      <w:bookmarkStart w:id="53" w:name="_Toc77680561"/>
      <w:bookmarkStart w:id="54" w:name="_Toc77686448"/>
      <w:bookmarkStart w:id="55" w:name="_Toc85621939"/>
      <w:r w:rsidRPr="00AF3F62">
        <w:t>მშენებლობის ორგანიზაცია</w:t>
      </w:r>
      <w:bookmarkEnd w:id="53"/>
      <w:bookmarkEnd w:id="54"/>
      <w:bookmarkEnd w:id="55"/>
    </w:p>
    <w:p w:rsidR="007176AB" w:rsidRPr="00AF3F62" w:rsidRDefault="007176AB" w:rsidP="007176AB">
      <w:pPr>
        <w:spacing w:before="120"/>
        <w:jc w:val="both"/>
        <w:rPr>
          <w:rFonts w:eastAsia="Times New Roman" w:cs="Times New Roman"/>
          <w:color w:val="auto"/>
          <w:szCs w:val="16"/>
          <w:lang w:val="ka-GE"/>
        </w:rPr>
      </w:pPr>
      <w:r w:rsidRPr="00AF3F62">
        <w:rPr>
          <w:rFonts w:eastAsia="Times New Roman" w:cs="Times New Roman"/>
          <w:color w:val="auto"/>
          <w:szCs w:val="16"/>
          <w:lang w:val="ka-GE"/>
        </w:rPr>
        <w:t>შენებლობის ეტაპი შეიძლება დაიყოს შემდეგ ძირითად სამუშაოებად:</w:t>
      </w:r>
    </w:p>
    <w:p w:rsidR="007176AB" w:rsidRPr="00AF3F62" w:rsidRDefault="007176AB" w:rsidP="0012162D">
      <w:pPr>
        <w:numPr>
          <w:ilvl w:val="0"/>
          <w:numId w:val="51"/>
        </w:numPr>
        <w:spacing w:after="0"/>
        <w:ind w:left="504"/>
        <w:contextualSpacing/>
        <w:jc w:val="both"/>
        <w:rPr>
          <w:rFonts w:eastAsia="Times New Roman" w:cs="Times New Roman"/>
          <w:color w:val="auto"/>
          <w:szCs w:val="20"/>
          <w:lang w:val="ka-GE"/>
        </w:rPr>
      </w:pPr>
      <w:r w:rsidRPr="00AF3F62">
        <w:rPr>
          <w:rFonts w:eastAsia="Times New Roman" w:cs="Times New Roman"/>
          <w:color w:val="auto"/>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7176AB" w:rsidRPr="00AF3F62" w:rsidRDefault="007176AB" w:rsidP="0012162D">
      <w:pPr>
        <w:numPr>
          <w:ilvl w:val="0"/>
          <w:numId w:val="51"/>
        </w:numPr>
        <w:spacing w:after="0"/>
        <w:ind w:left="504"/>
        <w:contextualSpacing/>
        <w:jc w:val="both"/>
        <w:rPr>
          <w:rFonts w:eastAsia="Times New Roman" w:cs="Times New Roman"/>
          <w:color w:val="auto"/>
          <w:szCs w:val="20"/>
          <w:lang w:val="ka-GE"/>
        </w:rPr>
      </w:pPr>
      <w:r w:rsidRPr="00AF3F62">
        <w:rPr>
          <w:rFonts w:eastAsia="Times New Roman" w:cs="Times New Roman"/>
          <w:color w:val="auto"/>
          <w:szCs w:val="20"/>
          <w:lang w:val="ka-GE"/>
        </w:rPr>
        <w:t>მისასვლელი გზების მოწყობა-მოწესრიგება;</w:t>
      </w:r>
    </w:p>
    <w:p w:rsidR="007176AB" w:rsidRPr="00AF3F62" w:rsidRDefault="007176AB" w:rsidP="0012162D">
      <w:pPr>
        <w:numPr>
          <w:ilvl w:val="0"/>
          <w:numId w:val="51"/>
        </w:numPr>
        <w:spacing w:after="0"/>
        <w:ind w:left="504"/>
        <w:contextualSpacing/>
        <w:jc w:val="both"/>
        <w:rPr>
          <w:rFonts w:eastAsia="Times New Roman" w:cs="Times New Roman"/>
          <w:color w:val="auto"/>
          <w:szCs w:val="20"/>
          <w:lang w:val="ka-GE"/>
        </w:rPr>
      </w:pPr>
      <w:r w:rsidRPr="00AF3F62">
        <w:rPr>
          <w:rFonts w:eastAsia="Times New Roman" w:cs="Times New Roman"/>
          <w:color w:val="auto"/>
          <w:szCs w:val="20"/>
          <w:lang w:val="ka-GE"/>
        </w:rPr>
        <w:t>ძირითადი სამუშაოები:</w:t>
      </w:r>
    </w:p>
    <w:p w:rsidR="007176AB" w:rsidRPr="00AF3F62" w:rsidRDefault="007176AB" w:rsidP="0012162D">
      <w:pPr>
        <w:numPr>
          <w:ilvl w:val="0"/>
          <w:numId w:val="52"/>
        </w:numPr>
        <w:spacing w:after="0"/>
        <w:ind w:left="792"/>
        <w:contextualSpacing/>
        <w:rPr>
          <w:rFonts w:eastAsia="Times New Roman" w:cs="Times New Roman"/>
          <w:color w:val="auto"/>
          <w:szCs w:val="20"/>
          <w:lang w:val="ka-GE"/>
        </w:rPr>
      </w:pPr>
      <w:r w:rsidRPr="00AF3F62">
        <w:rPr>
          <w:rFonts w:eastAsia="Times New Roman" w:cs="Times New Roman"/>
          <w:color w:val="auto"/>
          <w:szCs w:val="20"/>
          <w:lang w:val="ka-GE"/>
        </w:rPr>
        <w:t>მიწის სამუშაოები, ნაგებობის ფუნდამენტების მომზადება;</w:t>
      </w:r>
    </w:p>
    <w:p w:rsidR="007176AB" w:rsidRPr="00AF3F62" w:rsidRDefault="007176AB" w:rsidP="0012162D">
      <w:pPr>
        <w:numPr>
          <w:ilvl w:val="0"/>
          <w:numId w:val="52"/>
        </w:numPr>
        <w:spacing w:after="0"/>
        <w:ind w:left="792"/>
        <w:contextualSpacing/>
        <w:rPr>
          <w:rFonts w:eastAsia="Times New Roman" w:cs="Times New Roman"/>
          <w:color w:val="auto"/>
          <w:szCs w:val="20"/>
          <w:lang w:val="ka-GE"/>
        </w:rPr>
      </w:pPr>
      <w:r w:rsidRPr="00AF3F62">
        <w:rPr>
          <w:rFonts w:eastAsia="Times New Roman" w:cs="Times New Roman"/>
          <w:color w:val="auto"/>
          <w:szCs w:val="20"/>
          <w:lang w:val="ka-GE"/>
        </w:rPr>
        <w:t>წარმოქმნილი გრუნტის მართვა;</w:t>
      </w:r>
    </w:p>
    <w:p w:rsidR="007176AB" w:rsidRPr="00AF3F62" w:rsidRDefault="007176AB" w:rsidP="0012162D">
      <w:pPr>
        <w:numPr>
          <w:ilvl w:val="0"/>
          <w:numId w:val="52"/>
        </w:numPr>
        <w:spacing w:after="0"/>
        <w:ind w:left="792"/>
        <w:contextualSpacing/>
        <w:rPr>
          <w:rFonts w:eastAsia="Times New Roman" w:cs="Times New Roman"/>
          <w:color w:val="auto"/>
          <w:szCs w:val="20"/>
          <w:lang w:val="ka-GE"/>
        </w:rPr>
      </w:pPr>
      <w:r w:rsidRPr="00AF3F62">
        <w:rPr>
          <w:rFonts w:eastAsia="Times New Roman" w:cs="Times New Roman"/>
          <w:color w:val="auto"/>
          <w:szCs w:val="20"/>
          <w:lang w:val="ka-GE"/>
        </w:rPr>
        <w:t>მუდმივი კონსტრუქციების მშენებლობა;</w:t>
      </w:r>
    </w:p>
    <w:p w:rsidR="007176AB" w:rsidRPr="00AF3F62" w:rsidRDefault="007176AB" w:rsidP="007176AB">
      <w:pPr>
        <w:spacing w:before="120"/>
        <w:rPr>
          <w:rFonts w:eastAsia="Times New Roman" w:cs="Times New Roman"/>
          <w:color w:val="auto"/>
          <w:szCs w:val="20"/>
          <w:lang w:val="ka-GE"/>
        </w:rPr>
      </w:pPr>
      <w:r w:rsidRPr="00AF3F62">
        <w:rPr>
          <w:rFonts w:eastAsia="Times New Roman" w:cs="Times New Roman"/>
          <w:color w:val="auto"/>
          <w:szCs w:val="20"/>
          <w:lang w:val="ka-GE"/>
        </w:rPr>
        <w:t>სარეკულტივაციო სამუშაოები და ნაგებობების ექსპლუატაციაში გასაშვებად მომზადება.</w:t>
      </w:r>
    </w:p>
    <w:p w:rsidR="007176AB" w:rsidRPr="00AF3F62" w:rsidRDefault="007176AB" w:rsidP="007176AB">
      <w:pPr>
        <w:jc w:val="both"/>
        <w:rPr>
          <w:color w:val="auto"/>
          <w:lang w:val="ka-GE"/>
        </w:rPr>
      </w:pPr>
      <w:r w:rsidRPr="00AF3F62">
        <w:rPr>
          <w:color w:val="auto"/>
          <w:lang w:val="ka-GE"/>
        </w:rPr>
        <w:t>მოსამზადებელი სამუშაოები გულისხმობს შემდეგს: უბნების შემოღობვა, საინფორმაციო დაფების განთავსება, სამშენებლო უბანზე გზის მოწყობა, უბნის დროებითი ინფრასტრუქტურის</w:t>
      </w:r>
      <w:r w:rsidR="004B67EA" w:rsidRPr="00AF3F62">
        <w:rPr>
          <w:color w:val="auto"/>
          <w:lang w:val="ka-GE"/>
        </w:rPr>
        <w:t xml:space="preserve"> და სამშენებლო </w:t>
      </w:r>
      <w:r w:rsidRPr="00AF3F62">
        <w:rPr>
          <w:color w:val="auto"/>
          <w:lang w:val="ka-GE"/>
        </w:rPr>
        <w:t xml:space="preserve"> </w:t>
      </w:r>
      <w:r w:rsidR="004B67EA" w:rsidRPr="00AF3F62">
        <w:rPr>
          <w:color w:val="auto"/>
          <w:lang w:val="ka-GE"/>
        </w:rPr>
        <w:t xml:space="preserve">ტექნიკის </w:t>
      </w:r>
      <w:r w:rsidRPr="00AF3F62">
        <w:rPr>
          <w:color w:val="auto"/>
          <w:lang w:val="ka-GE"/>
        </w:rPr>
        <w:t>მიწოდებას.</w:t>
      </w:r>
    </w:p>
    <w:p w:rsidR="0053070C" w:rsidRPr="00AF3F62" w:rsidRDefault="0053070C" w:rsidP="007B01F8">
      <w:pPr>
        <w:pStyle w:val="BodyText"/>
        <w:tabs>
          <w:tab w:val="left" w:pos="9360"/>
        </w:tabs>
        <w:spacing w:before="233"/>
        <w:jc w:val="both"/>
        <w:rPr>
          <w:lang w:val="ka-GE"/>
        </w:rPr>
      </w:pPr>
    </w:p>
    <w:p w:rsidR="0053070C" w:rsidRPr="00AF3F62" w:rsidRDefault="0053070C" w:rsidP="007B01F8">
      <w:pPr>
        <w:pStyle w:val="Heading3"/>
      </w:pPr>
      <w:bookmarkStart w:id="56" w:name="_Toc77680562"/>
      <w:bookmarkStart w:id="57" w:name="_Toc77686449"/>
      <w:bookmarkStart w:id="58" w:name="_Toc85621940"/>
      <w:r w:rsidRPr="00AF3F62">
        <w:lastRenderedPageBreak/>
        <w:t>სამშენებლო ბანაკი</w:t>
      </w:r>
      <w:bookmarkEnd w:id="56"/>
      <w:bookmarkEnd w:id="57"/>
      <w:bookmarkEnd w:id="58"/>
    </w:p>
    <w:p w:rsidR="0053070C" w:rsidRPr="00AF3F62" w:rsidRDefault="0053070C" w:rsidP="007B01F8">
      <w:pPr>
        <w:spacing w:before="240"/>
        <w:jc w:val="both"/>
        <w:rPr>
          <w:lang w:val="ka-GE"/>
        </w:rPr>
      </w:pPr>
      <w:r w:rsidRPr="00AF3F62">
        <w:rPr>
          <w:lang w:val="ka-GE"/>
        </w:rPr>
        <w:t>სამშენებლო ბანაკის ტერიტორიის შერჩევისას გათვალისწინებული იქნება ანალოგიური ობიექტებისთვის მიღებული ძირითადი რეკომენდაციები, მათ შორის: ბანაკის მოწყობა სამშენებლო უბნების (ალპანა ჰესის) სიახლოვეს, ადვილად მისადგომ ტერიტორიაზე; ხელსაყრელი უნდა იყოს რელიეფი და საინჟინრო-გეოლოგიური პირობები; მნიშვნელოვანია მცენარეული საფარის თვალსაზრისით ნაკლებად ღირებული ტერიტორიის გამოყენება; ხმაურის და ემისიების წყაროები მოსახლეობიდან შეძლებისდაგვარად მაქსიმალურ მანძილზე უნდა განთავსდეს და ა.შ</w:t>
      </w:r>
    </w:p>
    <w:p w:rsidR="0053070C" w:rsidRPr="00AF3F62" w:rsidRDefault="0053070C" w:rsidP="007B01F8">
      <w:pPr>
        <w:jc w:val="both"/>
        <w:rPr>
          <w:lang w:val="ka-GE"/>
        </w:rPr>
      </w:pPr>
      <w:r w:rsidRPr="00AF3F62">
        <w:rPr>
          <w:lang w:val="ka-GE"/>
        </w:rPr>
        <w:t>მშენებლობის ორგანიზაციის წინასწარ შემუშავებული სქემის და ადგილმდებარეობის სპეციფიკურობის გათვალისწინებით ამ ეტაპზე სამშენებლო ბანაკის მოსაწყობად განიხილება ტერიტორია ალპანა ჰესის ქვედა ბიეფში მარჯვენა ნაპირზე (კოორდინატი: X – 323,990.295 Y – 4,713,592.605).</w:t>
      </w:r>
    </w:p>
    <w:p w:rsidR="0030321D" w:rsidRPr="00AF3F62" w:rsidRDefault="0030321D" w:rsidP="007B01F8">
      <w:pPr>
        <w:jc w:val="both"/>
        <w:rPr>
          <w:lang w:val="ka-GE"/>
        </w:rPr>
      </w:pPr>
      <w:r w:rsidRPr="00AF3F62">
        <w:rPr>
          <w:lang w:val="ka-GE"/>
        </w:rPr>
        <w:t xml:space="preserve">როგორც 4.1.1. სურათზე მაოცემული სამშენებლო ბანაკი უახლოესი საცხოვრებელი სახლიდან დაცილებული იქნება არანაკლებ 200 მ-ით. </w:t>
      </w:r>
      <w:r w:rsidR="002F1812" w:rsidRPr="00AF3F62">
        <w:rPr>
          <w:lang w:val="ka-GE"/>
        </w:rPr>
        <w:t xml:space="preserve">ბანაკის ტერიტორიაზე განთავსებული იქნება ბეტონის კვანძი, სამშენებელო ტექნიკის და სატრანსპორტო საშუალებების სადგომი, ხის და ლითონის მცირე საამქროები, პრსონალის საცხოვრებელი კონტეინერული ტიპის შენობები და სხვა დამხმარე ინფრასტრუქტურა.  </w:t>
      </w:r>
    </w:p>
    <w:p w:rsidR="00A80433" w:rsidRPr="00AF3F62" w:rsidRDefault="00A80433" w:rsidP="007B01F8">
      <w:pPr>
        <w:jc w:val="both"/>
        <w:rPr>
          <w:sz w:val="20"/>
          <w:szCs w:val="20"/>
          <w:lang w:val="ka-GE"/>
        </w:rPr>
      </w:pPr>
      <w:r w:rsidRPr="00AF3F62">
        <w:rPr>
          <w:b/>
          <w:sz w:val="20"/>
          <w:szCs w:val="20"/>
          <w:lang w:val="ka-GE"/>
        </w:rPr>
        <w:t>სურათი 4.3.1.1</w:t>
      </w:r>
      <w:r w:rsidRPr="00AF3F62">
        <w:rPr>
          <w:sz w:val="20"/>
          <w:szCs w:val="20"/>
          <w:lang w:val="ka-GE"/>
        </w:rPr>
        <w:t xml:space="preserve"> სამშენებლო ბანაკის ადგილმდებარეობა</w:t>
      </w:r>
    </w:p>
    <w:p w:rsidR="0053070C" w:rsidRPr="00AF3F62" w:rsidRDefault="0053070C" w:rsidP="00AF3F62">
      <w:pPr>
        <w:pStyle w:val="BodyText"/>
        <w:tabs>
          <w:tab w:val="left" w:pos="9360"/>
        </w:tabs>
        <w:spacing w:before="120"/>
        <w:jc w:val="center"/>
        <w:rPr>
          <w:rFonts w:cs="Sylfaen"/>
          <w:b/>
          <w:lang w:val="ka-GE"/>
        </w:rPr>
      </w:pPr>
      <w:r w:rsidRPr="00AF3F62">
        <w:rPr>
          <w:rFonts w:cs="Sylfaen"/>
          <w:b/>
          <w:noProof/>
          <w:lang w:val="ka-GE" w:eastAsia="ka-GE"/>
        </w:rPr>
        <w:drawing>
          <wp:inline distT="0" distB="0" distL="0" distR="0">
            <wp:extent cx="5649473" cy="3983603"/>
            <wp:effectExtent l="0" t="0" r="8890" b="0"/>
            <wp:docPr id="470" name="Picture 470" descr="სამშენებლო ბანაკ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სამშენებლო ბანაკი"/>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8453" cy="3989935"/>
                    </a:xfrm>
                    <a:prstGeom prst="rect">
                      <a:avLst/>
                    </a:prstGeom>
                    <a:noFill/>
                    <a:ln>
                      <a:noFill/>
                    </a:ln>
                  </pic:spPr>
                </pic:pic>
              </a:graphicData>
            </a:graphic>
          </wp:inline>
        </w:drawing>
      </w:r>
    </w:p>
    <w:p w:rsidR="0053070C" w:rsidRPr="00AF3F62" w:rsidRDefault="0053070C" w:rsidP="007B01F8">
      <w:pPr>
        <w:pStyle w:val="BodyText"/>
        <w:tabs>
          <w:tab w:val="left" w:pos="9360"/>
        </w:tabs>
        <w:spacing w:before="233"/>
        <w:jc w:val="center"/>
        <w:rPr>
          <w:rFonts w:cs="Sylfaen"/>
          <w:b/>
          <w:lang w:val="ka-GE"/>
        </w:rPr>
      </w:pPr>
    </w:p>
    <w:p w:rsidR="0053070C" w:rsidRPr="00AF3F62" w:rsidRDefault="0053070C" w:rsidP="007B01F8">
      <w:pPr>
        <w:pStyle w:val="Heading3"/>
      </w:pPr>
      <w:bookmarkStart w:id="59" w:name="_Toc77680563"/>
      <w:bookmarkStart w:id="60" w:name="_Toc77686450"/>
      <w:bookmarkStart w:id="61" w:name="_Toc85621941"/>
      <w:r w:rsidRPr="00AF3F62">
        <w:t>მისასვლელი გზები</w:t>
      </w:r>
      <w:bookmarkEnd w:id="59"/>
      <w:bookmarkEnd w:id="60"/>
      <w:bookmarkEnd w:id="61"/>
    </w:p>
    <w:p w:rsidR="0053070C" w:rsidRPr="00AF3F62" w:rsidRDefault="0053070C" w:rsidP="00AF3F62">
      <w:pPr>
        <w:pStyle w:val="BodyText"/>
        <w:tabs>
          <w:tab w:val="left" w:pos="9360"/>
        </w:tabs>
        <w:spacing w:before="120"/>
        <w:jc w:val="both"/>
        <w:rPr>
          <w:rFonts w:cs="Sylfaen"/>
          <w:lang w:val="ka-GE"/>
        </w:rPr>
      </w:pPr>
      <w:r w:rsidRPr="00AF3F62">
        <w:rPr>
          <w:lang w:val="ka-GE"/>
        </w:rPr>
        <w:t>ამჟამად ალპანა ჰესის კაშხლის განთავსების ადგილამდე მისვლა შესაძლებელია მდ. რიონის მარჯვენა სანაპიროს მხრიდან</w:t>
      </w:r>
      <w:r w:rsidR="002F1812" w:rsidRPr="00AF3F62">
        <w:rPr>
          <w:lang w:val="ka-GE"/>
        </w:rPr>
        <w:t xml:space="preserve">, კერძოდ:“ ქუთაისი-ალპანა-მამისონის საავტომობილო გზიდან, </w:t>
      </w:r>
      <w:r w:rsidRPr="00AF3F62">
        <w:rPr>
          <w:lang w:val="ka-GE"/>
        </w:rPr>
        <w:t xml:space="preserve">რომელიც საპროექტო კაშხლიდან დაშორებულია დაახლოებით 80 მეტრით. ამრიგად პროექტი </w:t>
      </w:r>
      <w:r w:rsidRPr="00AF3F62">
        <w:rPr>
          <w:lang w:val="ka-GE"/>
        </w:rPr>
        <w:lastRenderedPageBreak/>
        <w:t xml:space="preserve">გარკვეულწილად ითვალისწინებს ახალი მისასვლელი გზის </w:t>
      </w:r>
      <w:r w:rsidR="005A0109" w:rsidRPr="00AF3F62">
        <w:rPr>
          <w:lang w:val="ka-GE"/>
        </w:rPr>
        <w:t xml:space="preserve">მოწყობას დაახლოებით </w:t>
      </w:r>
      <w:r w:rsidRPr="00AF3F62">
        <w:rPr>
          <w:rFonts w:cs="Sylfaen"/>
          <w:lang w:val="ka-GE"/>
        </w:rPr>
        <w:t>1190 მ</w:t>
      </w:r>
      <w:r w:rsidR="005A0109" w:rsidRPr="00AF3F62">
        <w:rPr>
          <w:rFonts w:cs="Sylfaen"/>
          <w:lang w:val="ka-GE"/>
        </w:rPr>
        <w:t xml:space="preserve"> სიგრძეზე</w:t>
      </w:r>
      <w:r w:rsidRPr="00AF3F62">
        <w:rPr>
          <w:rFonts w:cs="Sylfaen"/>
          <w:lang w:val="ka-GE"/>
        </w:rPr>
        <w:t>.</w:t>
      </w:r>
    </w:p>
    <w:p w:rsidR="005A0109" w:rsidRPr="00AF3F62" w:rsidRDefault="005A0109" w:rsidP="00AF3F62">
      <w:pPr>
        <w:pStyle w:val="BodyText"/>
        <w:tabs>
          <w:tab w:val="left" w:pos="9360"/>
        </w:tabs>
        <w:spacing w:before="120"/>
        <w:jc w:val="both"/>
        <w:rPr>
          <w:rFonts w:cs="Sylfaen"/>
          <w:lang w:val="ka-GE"/>
        </w:rPr>
      </w:pPr>
      <w:r w:rsidRPr="00AF3F62">
        <w:rPr>
          <w:rFonts w:cs="Sylfaen"/>
          <w:lang w:val="ka-GE"/>
        </w:rPr>
        <w:t xml:space="preserve">აღნიშნულის გათვალისწინებით, სამშენებლო და საექსპლუატაციო გზები საცხოვრებელი ზონების ტერიტორიებზე არ იქნება განთავსებული, რაც მინიმუმამდე ამცირებს მოსახლეობაზე ნეგატიური ზემოქმედების რისაკებს.  </w:t>
      </w:r>
    </w:p>
    <w:p w:rsidR="00A80433" w:rsidRPr="00AF3F62" w:rsidRDefault="00A80433" w:rsidP="00AF3F62">
      <w:pPr>
        <w:pStyle w:val="BodyText"/>
        <w:tabs>
          <w:tab w:val="left" w:pos="9360"/>
        </w:tabs>
        <w:spacing w:before="120"/>
        <w:jc w:val="both"/>
        <w:rPr>
          <w:rFonts w:cs="Sylfaen"/>
          <w:sz w:val="20"/>
          <w:szCs w:val="20"/>
          <w:lang w:val="ka-GE"/>
        </w:rPr>
      </w:pPr>
      <w:r w:rsidRPr="00AF3F62">
        <w:rPr>
          <w:rFonts w:cs="Sylfaen"/>
          <w:b/>
          <w:sz w:val="20"/>
          <w:szCs w:val="20"/>
          <w:lang w:val="ka-GE"/>
        </w:rPr>
        <w:t>სურათი 4.3.2.1</w:t>
      </w:r>
      <w:r w:rsidRPr="00AF3F62">
        <w:rPr>
          <w:rFonts w:cs="Sylfaen"/>
          <w:sz w:val="20"/>
          <w:szCs w:val="20"/>
          <w:lang w:val="ka-GE"/>
        </w:rPr>
        <w:t xml:space="preserve"> მისასვლელი გზები</w:t>
      </w:r>
    </w:p>
    <w:p w:rsidR="0053070C" w:rsidRPr="00AF3F62" w:rsidRDefault="0053070C" w:rsidP="00AF3F62">
      <w:pPr>
        <w:pStyle w:val="BodyText"/>
        <w:tabs>
          <w:tab w:val="left" w:pos="9360"/>
        </w:tabs>
        <w:spacing w:before="120"/>
        <w:jc w:val="center"/>
        <w:rPr>
          <w:rFonts w:cs="Sylfaen"/>
          <w:lang w:val="ka-GE"/>
        </w:rPr>
      </w:pPr>
      <w:r w:rsidRPr="00AF3F62">
        <w:rPr>
          <w:rFonts w:cs="Sylfaen"/>
          <w:noProof/>
          <w:lang w:val="ka-GE" w:eastAsia="ka-GE"/>
        </w:rPr>
        <w:drawing>
          <wp:inline distT="0" distB="0" distL="0" distR="0" wp14:anchorId="0CE6A4A1" wp14:editId="07467B00">
            <wp:extent cx="5939790" cy="3418840"/>
            <wp:effectExtent l="0" t="0" r="3810" b="0"/>
            <wp:docPr id="63" name="Picture 63" descr="C:\Users\Dato\AppData\Local\Microsoft\Windows\INetCache\Content.Word\გზებ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to\AppData\Local\Microsoft\Windows\INetCache\Content.Word\გზები.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3418840"/>
                    </a:xfrm>
                    <a:prstGeom prst="rect">
                      <a:avLst/>
                    </a:prstGeom>
                    <a:noFill/>
                    <a:ln>
                      <a:noFill/>
                    </a:ln>
                  </pic:spPr>
                </pic:pic>
              </a:graphicData>
            </a:graphic>
          </wp:inline>
        </w:drawing>
      </w:r>
    </w:p>
    <w:p w:rsidR="0053070C" w:rsidRPr="00AF3F62" w:rsidRDefault="0053070C" w:rsidP="007B01F8">
      <w:pPr>
        <w:rPr>
          <w:lang w:val="ka-GE"/>
        </w:rPr>
      </w:pPr>
    </w:p>
    <w:p w:rsidR="0053070C" w:rsidRPr="00AF3F62" w:rsidRDefault="005A0109" w:rsidP="007B01F8">
      <w:pPr>
        <w:pStyle w:val="Heading3"/>
      </w:pPr>
      <w:bookmarkStart w:id="62" w:name="_Toc85621942"/>
      <w:bookmarkStart w:id="63" w:name="_Toc77680564"/>
      <w:bookmarkStart w:id="64" w:name="_Toc77686451"/>
      <w:r w:rsidRPr="00AF3F62">
        <w:t>ფუჭი ქანების მართვა</w:t>
      </w:r>
      <w:bookmarkEnd w:id="62"/>
      <w:r w:rsidRPr="00AF3F62">
        <w:t xml:space="preserve"> </w:t>
      </w:r>
      <w:bookmarkEnd w:id="63"/>
      <w:bookmarkEnd w:id="64"/>
    </w:p>
    <w:p w:rsidR="00463F85" w:rsidRPr="00AF3F62" w:rsidRDefault="0053070C" w:rsidP="00463F85">
      <w:pPr>
        <w:spacing w:before="120"/>
        <w:jc w:val="both"/>
        <w:rPr>
          <w:lang w:val="ka-GE"/>
        </w:rPr>
      </w:pPr>
      <w:r w:rsidRPr="00AF3F62">
        <w:rPr>
          <w:lang w:val="ka-GE"/>
        </w:rPr>
        <w:t xml:space="preserve">სამშენებლო სამუშაოების პროცესში გამონამუშევარი ქანების წარმოქმნა მოხდება ძირითადად საპროექტო კაშხლის საძირკვლის მოწყობის დროსა და მშენებლობის პროცესში გადაგდებული მდინარის წყლის სადერივაციო გვირაბის გაყვანისას. აღსანიშნავია ისიც, რომ წარმოქმნილი ქანების </w:t>
      </w:r>
      <w:r w:rsidR="00463F85" w:rsidRPr="00AF3F62">
        <w:rPr>
          <w:lang w:val="ka-GE"/>
        </w:rPr>
        <w:t>გარკვეული</w:t>
      </w:r>
      <w:r w:rsidRPr="00AF3F62">
        <w:rPr>
          <w:lang w:val="ka-GE"/>
        </w:rPr>
        <w:t xml:space="preserve"> ნაწილი გამოყენებული იქნება პროექტის მიზნებისთვის, </w:t>
      </w:r>
      <w:r w:rsidR="00463F85" w:rsidRPr="00AF3F62">
        <w:rPr>
          <w:lang w:val="ka-GE"/>
        </w:rPr>
        <w:t>უკუყრილების სახით, რაც გარკეულად შეამცირებს მუდმივ განთავსებას დაქვემდებარებული ფუჭი ქანების რაოდენობას. მუდმივ განტავსებას დაქვემდებარებული ფუჭი ქანების რაოდენობის დაზუსტება მოხდება დეტალური პროექტირების ეტაპზე, წინასწარი გაანგარიშების მიხედვით მოსალოდნელია 260 – 280 ათასი მ</w:t>
      </w:r>
      <w:r w:rsidR="00463F85" w:rsidRPr="00AF3F62">
        <w:rPr>
          <w:vertAlign w:val="superscript"/>
          <w:lang w:val="ka-GE"/>
        </w:rPr>
        <w:t>3</w:t>
      </w:r>
      <w:r w:rsidR="00463F85" w:rsidRPr="00AF3F62">
        <w:rPr>
          <w:lang w:val="ka-GE"/>
        </w:rPr>
        <w:t xml:space="preserve"> ფუჭი ქანებისა წარმოქმნა. </w:t>
      </w:r>
    </w:p>
    <w:p w:rsidR="00463F85" w:rsidRPr="00AF3F62" w:rsidRDefault="00463F85" w:rsidP="00463F85">
      <w:pPr>
        <w:spacing w:before="120"/>
        <w:jc w:val="both"/>
        <w:rPr>
          <w:lang w:val="ka-GE"/>
        </w:rPr>
      </w:pPr>
      <w:r w:rsidRPr="00AF3F62">
        <w:rPr>
          <w:lang w:val="ka-GE"/>
        </w:rPr>
        <w:t xml:space="preserve">ფუჭი ქანების სანაყაროების მოწყობის პროექტები მომზადებული იქნება </w:t>
      </w:r>
      <w:r w:rsidR="005D6167" w:rsidRPr="00AF3F62">
        <w:rPr>
          <w:lang w:val="ka-GE"/>
        </w:rPr>
        <w:t>ჰესის სამშენებელო სამშაოების დაწყებამდე და შეთანხმდება საქართველოს გარემოის დაცვისა და სოფლის მეურნეობის სამინისტროსთან.</w:t>
      </w:r>
    </w:p>
    <w:p w:rsidR="0053070C" w:rsidRPr="00AF3F62" w:rsidRDefault="0053070C" w:rsidP="00463F85">
      <w:pPr>
        <w:spacing w:before="120"/>
        <w:jc w:val="both"/>
        <w:rPr>
          <w:lang w:val="ka-GE"/>
        </w:rPr>
      </w:pPr>
      <w:r w:rsidRPr="00AF3F62">
        <w:rPr>
          <w:lang w:val="ka-GE"/>
        </w:rPr>
        <w:t xml:space="preserve">გამოყოფილი სანაყაროების ფარგლებში გამონამუშევარი ქანების განთავსება მოხდება შემდეგი პირობების დაცვით: </w:t>
      </w:r>
    </w:p>
    <w:p w:rsidR="0053070C" w:rsidRPr="00AF3F62" w:rsidRDefault="0053070C" w:rsidP="0012162D">
      <w:pPr>
        <w:pStyle w:val="ListParagraph"/>
        <w:numPr>
          <w:ilvl w:val="0"/>
          <w:numId w:val="51"/>
        </w:numPr>
        <w:spacing w:before="120" w:after="0"/>
        <w:jc w:val="both"/>
        <w:rPr>
          <w:lang w:val="ka-GE"/>
        </w:rPr>
      </w:pPr>
      <w:r w:rsidRPr="00AF3F62">
        <w:rPr>
          <w:lang w:val="ka-GE"/>
        </w:rPr>
        <w:t xml:space="preserve">გამონამუშევარი ქანების ტრანსპორტირება მოხდება სატვირთო ავტომანქანებით; </w:t>
      </w:r>
    </w:p>
    <w:p w:rsidR="0053070C" w:rsidRPr="00AF3F62" w:rsidRDefault="0053070C" w:rsidP="0012162D">
      <w:pPr>
        <w:pStyle w:val="ListParagraph"/>
        <w:numPr>
          <w:ilvl w:val="0"/>
          <w:numId w:val="51"/>
        </w:numPr>
        <w:spacing w:before="120" w:after="0"/>
        <w:jc w:val="both"/>
        <w:rPr>
          <w:lang w:val="ka-GE"/>
        </w:rPr>
      </w:pPr>
      <w:r w:rsidRPr="00AF3F62">
        <w:rPr>
          <w:lang w:val="ka-GE"/>
        </w:rPr>
        <w:t xml:space="preserve">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გამონამუშევარი ქანების დასაწყობება; </w:t>
      </w:r>
    </w:p>
    <w:p w:rsidR="0053070C" w:rsidRPr="00AF3F62" w:rsidRDefault="0053070C" w:rsidP="0012162D">
      <w:pPr>
        <w:pStyle w:val="ListParagraph"/>
        <w:numPr>
          <w:ilvl w:val="0"/>
          <w:numId w:val="51"/>
        </w:numPr>
        <w:spacing w:before="120" w:after="0"/>
        <w:jc w:val="both"/>
        <w:rPr>
          <w:lang w:val="ka-GE"/>
        </w:rPr>
      </w:pPr>
      <w:r w:rsidRPr="00AF3F62">
        <w:rPr>
          <w:lang w:val="ka-GE"/>
        </w:rPr>
        <w:t xml:space="preserve">სანაყაროზე გამონამუშევარი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w:t>
      </w:r>
      <w:r w:rsidRPr="00AF3F62">
        <w:rPr>
          <w:lang w:val="ka-GE"/>
        </w:rPr>
        <w:lastRenderedPageBreak/>
        <w:t xml:space="preserve">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 </w:t>
      </w:r>
    </w:p>
    <w:p w:rsidR="0053070C" w:rsidRPr="00AF3F62" w:rsidRDefault="0053070C" w:rsidP="0012162D">
      <w:pPr>
        <w:pStyle w:val="ListParagraph"/>
        <w:numPr>
          <w:ilvl w:val="0"/>
          <w:numId w:val="51"/>
        </w:numPr>
        <w:spacing w:before="120" w:after="0"/>
        <w:jc w:val="both"/>
        <w:rPr>
          <w:lang w:val="ka-GE"/>
        </w:rPr>
      </w:pPr>
      <w:r w:rsidRPr="00AF3F62">
        <w:rPr>
          <w:lang w:val="ka-GE"/>
        </w:rPr>
        <w:t xml:space="preserve">გამონამუშევარი ქანების განთავსებამდე მოხდება ნიადაგის ჰუმუსოვანი ფენის მოხსნა და ცალკე გროვებად დასაწყობება დაცულ ადგილზე (ასეთის არსებობის შემთხვევაში); </w:t>
      </w:r>
    </w:p>
    <w:p w:rsidR="0053070C" w:rsidRPr="00AF3F62" w:rsidRDefault="0053070C" w:rsidP="0012162D">
      <w:pPr>
        <w:pStyle w:val="ListParagraph"/>
        <w:numPr>
          <w:ilvl w:val="0"/>
          <w:numId w:val="51"/>
        </w:numPr>
        <w:spacing w:before="120" w:after="0"/>
        <w:jc w:val="both"/>
        <w:rPr>
          <w:lang w:val="ka-GE"/>
        </w:rPr>
      </w:pPr>
      <w:r w:rsidRPr="00AF3F62">
        <w:rPr>
          <w:lang w:val="ka-GE"/>
        </w:rPr>
        <w:t>გამონამუშევარი ქანების დასაწყობება მოხდება სექციებად, ფენა-ფენა;</w:t>
      </w:r>
    </w:p>
    <w:p w:rsidR="0053070C" w:rsidRPr="00AF3F62" w:rsidRDefault="0053070C" w:rsidP="0012162D">
      <w:pPr>
        <w:pStyle w:val="ListParagraph"/>
        <w:numPr>
          <w:ilvl w:val="0"/>
          <w:numId w:val="51"/>
        </w:numPr>
        <w:spacing w:before="120" w:after="0"/>
        <w:jc w:val="both"/>
        <w:rPr>
          <w:lang w:val="ka-GE"/>
        </w:rPr>
      </w:pPr>
      <w:r w:rsidRPr="00AF3F62">
        <w:rPr>
          <w:lang w:val="ka-GE"/>
        </w:rPr>
        <w:t xml:space="preserve">მკაცრად გაკონტროლდება გამოყოფილი ტერიტორიის საზღვრები, რათა გამონამუშევარი ქანების განთავსება არ მოხდეს პერიმეტრს გარეთ და ადგილი არ ჰქონდეს მცენარეული საფარის დაზიანებას ან მდინარეთა კალაპოტების ჩახერგვა; </w:t>
      </w:r>
    </w:p>
    <w:p w:rsidR="0053070C" w:rsidRPr="00AF3F62" w:rsidRDefault="0053070C" w:rsidP="0012162D">
      <w:pPr>
        <w:pStyle w:val="ListParagraph"/>
        <w:numPr>
          <w:ilvl w:val="0"/>
          <w:numId w:val="51"/>
        </w:numPr>
        <w:spacing w:before="120" w:after="0"/>
        <w:jc w:val="both"/>
        <w:rPr>
          <w:lang w:val="ka-GE"/>
        </w:rPr>
      </w:pPr>
      <w:r w:rsidRPr="00AF3F62">
        <w:rPr>
          <w:lang w:val="ka-GE"/>
        </w:rPr>
        <w:t xml:space="preserve">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 </w:t>
      </w:r>
    </w:p>
    <w:p w:rsidR="0053070C" w:rsidRPr="00AF3F62" w:rsidRDefault="0053070C" w:rsidP="0012162D">
      <w:pPr>
        <w:pStyle w:val="ListParagraph"/>
        <w:numPr>
          <w:ilvl w:val="0"/>
          <w:numId w:val="51"/>
        </w:numPr>
        <w:spacing w:before="120" w:after="0"/>
        <w:jc w:val="both"/>
        <w:rPr>
          <w:lang w:val="ka-GE"/>
        </w:rPr>
      </w:pPr>
      <w:r w:rsidRPr="00AF3F62">
        <w:rPr>
          <w:lang w:val="ka-GE"/>
        </w:rPr>
        <w:t>სანაყაროს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w:t>
      </w:r>
    </w:p>
    <w:p w:rsidR="00C4309B" w:rsidRPr="00AF3F62" w:rsidRDefault="00C4309B" w:rsidP="00AF3F62">
      <w:pPr>
        <w:spacing w:before="120"/>
        <w:ind w:left="180" w:hanging="180"/>
        <w:jc w:val="both"/>
        <w:rPr>
          <w:lang w:val="ka-GE"/>
        </w:rPr>
      </w:pPr>
      <w:r w:rsidRPr="00AF3F62">
        <w:rPr>
          <w:b/>
          <w:lang w:val="ka-GE"/>
        </w:rPr>
        <w:t>სურათი 4.3.3.1</w:t>
      </w:r>
      <w:r w:rsidRPr="00AF3F62">
        <w:rPr>
          <w:lang w:val="ka-GE"/>
        </w:rPr>
        <w:t xml:space="preserve"> სანაყაროების ადგილმდებარეობა</w:t>
      </w:r>
    </w:p>
    <w:p w:rsidR="0053070C" w:rsidRPr="00AF3F62" w:rsidRDefault="0053070C" w:rsidP="00AF3F62">
      <w:pPr>
        <w:pStyle w:val="BodyText"/>
        <w:tabs>
          <w:tab w:val="left" w:pos="9360"/>
        </w:tabs>
        <w:spacing w:before="120"/>
        <w:jc w:val="center"/>
        <w:rPr>
          <w:rFonts w:cs="Sylfaen"/>
          <w:b/>
          <w:lang w:val="ka-GE"/>
        </w:rPr>
      </w:pPr>
      <w:r w:rsidRPr="00AF3F62">
        <w:rPr>
          <w:rFonts w:cs="Sylfaen"/>
          <w:b/>
          <w:noProof/>
          <w:lang w:val="ka-GE" w:eastAsia="ka-GE"/>
        </w:rPr>
        <w:drawing>
          <wp:inline distT="0" distB="0" distL="0" distR="0">
            <wp:extent cx="5617791" cy="3880237"/>
            <wp:effectExtent l="0" t="0" r="2540" b="6350"/>
            <wp:docPr id="471" name="Picture 471" descr="სანაყარ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სანაყარო"/>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8823" cy="3887857"/>
                    </a:xfrm>
                    <a:prstGeom prst="rect">
                      <a:avLst/>
                    </a:prstGeom>
                    <a:noFill/>
                    <a:ln>
                      <a:noFill/>
                    </a:ln>
                  </pic:spPr>
                </pic:pic>
              </a:graphicData>
            </a:graphic>
          </wp:inline>
        </w:drawing>
      </w:r>
    </w:p>
    <w:p w:rsidR="0053070C" w:rsidRPr="00AF3F62" w:rsidRDefault="0053070C" w:rsidP="007B01F8">
      <w:pPr>
        <w:pStyle w:val="BodyText"/>
        <w:tabs>
          <w:tab w:val="left" w:pos="9360"/>
        </w:tabs>
        <w:spacing w:before="233"/>
        <w:jc w:val="both"/>
        <w:rPr>
          <w:rFonts w:cs="Sylfaen"/>
          <w:b/>
          <w:lang w:val="ka-GE"/>
        </w:rPr>
      </w:pPr>
    </w:p>
    <w:p w:rsidR="0053070C" w:rsidRPr="00AF3F62" w:rsidRDefault="0053070C" w:rsidP="007B01F8">
      <w:pPr>
        <w:pStyle w:val="Heading3"/>
      </w:pPr>
      <w:bookmarkStart w:id="65" w:name="_Toc77680565"/>
      <w:bookmarkStart w:id="66" w:name="_Toc77686452"/>
      <w:bookmarkStart w:id="67" w:name="_Toc85621943"/>
      <w:r w:rsidRPr="00AF3F62">
        <w:t>წყლის დერივაცია კაშხლის მშენებლობის პროცესში</w:t>
      </w:r>
      <w:bookmarkEnd w:id="65"/>
      <w:bookmarkEnd w:id="66"/>
      <w:bookmarkEnd w:id="67"/>
    </w:p>
    <w:p w:rsidR="005D6167" w:rsidRPr="00AF3F62" w:rsidRDefault="0053070C" w:rsidP="005D6167">
      <w:pPr>
        <w:pStyle w:val="BodyText"/>
        <w:tabs>
          <w:tab w:val="left" w:pos="9360"/>
        </w:tabs>
        <w:spacing w:before="120"/>
        <w:jc w:val="both"/>
        <w:rPr>
          <w:rFonts w:cs="Sylfaen"/>
          <w:lang w:val="ka-GE"/>
        </w:rPr>
      </w:pPr>
      <w:r w:rsidRPr="00AF3F62">
        <w:rPr>
          <w:rFonts w:cs="Sylfaen"/>
          <w:lang w:val="ka-GE"/>
        </w:rPr>
        <w:t xml:space="preserve">ალპანა ჰესის კაშხლის მშენებლობის დაწყებამდე საჭიროა წყლის გადაგდება  სადერივაციო გვირაბში, რათა მშრალ გრუნტზე მოხდეს კაშხლისთვის საფუძვლის მშენებლობა. ასევე, იგეგმება მცირე ზომის დროებითი ზღუდარების (კოფერდამების) აშენება კაშხლის ქვედა და ზედა ბიეფში, რათგან თავიდან იქნეს აცილებული მშენებლობის პროცესში მდ. რიონის წყლის შემოდინება. </w:t>
      </w:r>
      <w:r w:rsidR="005D6167" w:rsidRPr="00AF3F62">
        <w:rPr>
          <w:rFonts w:cs="Sylfaen"/>
          <w:lang w:val="ka-GE"/>
        </w:rPr>
        <w:t>კოფერდამების განთავსების სქემა მიოცემულია მახაზზე 4.1.1.</w:t>
      </w:r>
    </w:p>
    <w:p w:rsidR="00CA239A" w:rsidRPr="00AF3F62" w:rsidRDefault="00BB5810" w:rsidP="005D6167">
      <w:pPr>
        <w:pStyle w:val="BodyText"/>
        <w:tabs>
          <w:tab w:val="left" w:pos="9360"/>
        </w:tabs>
        <w:spacing w:before="120"/>
        <w:jc w:val="both"/>
        <w:rPr>
          <w:position w:val="2"/>
          <w:lang w:val="ka-GE"/>
        </w:rPr>
      </w:pPr>
      <w:r w:rsidRPr="00AF3F62">
        <w:rPr>
          <w:position w:val="2"/>
          <w:lang w:val="ka-GE"/>
        </w:rPr>
        <w:t>სადერივაციო გვირაბი გამოიყენება მხოლოდ მშენებლობის ეტაპზე, ექსპლუატაციის ეტაპზე სადერივაციო გვირაბის ბოლოში მოეწყობა საკეტები, რომლების მეშვეობით მოხდება ეკოლოგიური ხარჯის Q</w:t>
      </w:r>
      <w:r w:rsidRPr="00AF3F62">
        <w:rPr>
          <w:position w:val="2"/>
          <w:vertAlign w:val="subscript"/>
          <w:lang w:val="ka-GE"/>
        </w:rPr>
        <w:t>ეკო</w:t>
      </w:r>
      <w:r w:rsidR="002C22F4" w:rsidRPr="00AF3F62">
        <w:rPr>
          <w:position w:val="2"/>
          <w:lang w:val="ka-GE"/>
        </w:rPr>
        <w:t>=</w:t>
      </w:r>
      <w:r w:rsidRPr="00AF3F62">
        <w:rPr>
          <w:lang w:val="ka-GE"/>
        </w:rPr>
        <w:t xml:space="preserve">10.45 </w:t>
      </w:r>
      <w:r w:rsidRPr="00AF3F62">
        <w:rPr>
          <w:position w:val="2"/>
          <w:lang w:val="ka-GE"/>
        </w:rPr>
        <w:t>მ</w:t>
      </w:r>
      <w:r w:rsidRPr="00AF3F62">
        <w:rPr>
          <w:position w:val="2"/>
          <w:vertAlign w:val="superscript"/>
          <w:lang w:val="ka-GE"/>
        </w:rPr>
        <w:t>3</w:t>
      </w:r>
      <w:r w:rsidRPr="00AF3F62">
        <w:rPr>
          <w:position w:val="2"/>
          <w:lang w:val="ka-GE"/>
        </w:rPr>
        <w:t xml:space="preserve">/წმ-ის გაშვება, საჭიროების შემთხვევაში ჰესის შენობის ტექნიკური და სარემონტო მომსახურების პერიოდში. </w:t>
      </w:r>
    </w:p>
    <w:p w:rsidR="0053070C" w:rsidRPr="00AF3F62" w:rsidRDefault="0053070C" w:rsidP="007B01F8">
      <w:pPr>
        <w:pStyle w:val="Heading3"/>
      </w:pPr>
      <w:bookmarkStart w:id="68" w:name="_Toc77680566"/>
      <w:bookmarkStart w:id="69" w:name="_Toc77686453"/>
      <w:bookmarkStart w:id="70" w:name="_Toc85621944"/>
      <w:r w:rsidRPr="00AF3F62">
        <w:lastRenderedPageBreak/>
        <w:t>სამშენებლო მასალები</w:t>
      </w:r>
      <w:bookmarkEnd w:id="68"/>
      <w:bookmarkEnd w:id="69"/>
      <w:bookmarkEnd w:id="70"/>
    </w:p>
    <w:p w:rsidR="0053070C" w:rsidRPr="00AF3F62" w:rsidRDefault="0053070C" w:rsidP="00AF3F62">
      <w:pPr>
        <w:tabs>
          <w:tab w:val="left" w:pos="9360"/>
        </w:tabs>
        <w:spacing w:before="120"/>
        <w:jc w:val="both"/>
        <w:rPr>
          <w:lang w:val="ka-GE"/>
        </w:rPr>
      </w:pPr>
      <w:r w:rsidRPr="00AF3F62">
        <w:rPr>
          <w:lang w:val="ka-GE"/>
        </w:rPr>
        <w:t>სამშენებლო მასალებთან დაკავშირებით მთავარ საკითხს წარმოადგენს ბეტონის შემავსებლის და ცემენტის ხელმისაწვდომობა პროექტისთვის ეკონომიკურად ხელსაყრელ მანძილზე. შესაბამისად, ტექნიკურ-ეკონომიკურ დასაბუთებაში შესწავლილი უნდა იქნეს შემავსებლების პოტენციური წყაროები. შესაბამისი სატესტო პროგრამა შემოთავაზებული იყო AFC-Memo-ის მიერ ალპანა ჰესის არეალის კვლევებთან მიმართებით. სავარაუდოდ, ყველაზე ხელსაყრელ წყაროს წარმოადგენს მდინარე რიონის ალუვიონები, მაგ, ბუნებრივი ხრეში და ქვიშა. შემავსებლის შესწავლასთან დაკავშირებით და მისაღები ლიმიტების შესახებ ზოგადი ინფორმაცია იხილეთ ASTM</w:t>
      </w:r>
      <w:r w:rsidRPr="00AF3F62">
        <w:rPr>
          <w:spacing w:val="-7"/>
          <w:lang w:val="ka-GE"/>
        </w:rPr>
        <w:t xml:space="preserve"> </w:t>
      </w:r>
      <w:r w:rsidRPr="00AF3F62">
        <w:rPr>
          <w:lang w:val="ka-GE"/>
        </w:rPr>
        <w:t>C33. შემავსებლის სტანდარტული ტესტი ( ASTM-ის და მსგავსი ნორმების მიხედვით) მოიცავს:</w:t>
      </w:r>
    </w:p>
    <w:p w:rsidR="0053070C" w:rsidRPr="00AF3F62" w:rsidRDefault="0053070C" w:rsidP="0012162D">
      <w:pPr>
        <w:numPr>
          <w:ilvl w:val="0"/>
          <w:numId w:val="8"/>
        </w:numPr>
        <w:tabs>
          <w:tab w:val="left" w:pos="839"/>
          <w:tab w:val="left" w:pos="9360"/>
        </w:tabs>
        <w:spacing w:after="0"/>
        <w:ind w:hanging="361"/>
        <w:jc w:val="both"/>
        <w:rPr>
          <w:lang w:val="ka-GE"/>
        </w:rPr>
      </w:pPr>
      <w:r w:rsidRPr="00AF3F62">
        <w:rPr>
          <w:lang w:val="ka-GE"/>
        </w:rPr>
        <w:t>მსხვილმარცვლოვანი შემავსებლების შემადგენლობა, პეტროგრაფიული შესწავლა ASTM C</w:t>
      </w:r>
      <w:r w:rsidRPr="00AF3F62">
        <w:rPr>
          <w:spacing w:val="-8"/>
          <w:lang w:val="ka-GE"/>
        </w:rPr>
        <w:t xml:space="preserve"> </w:t>
      </w:r>
      <w:r w:rsidRPr="00AF3F62">
        <w:rPr>
          <w:lang w:val="ka-GE"/>
        </w:rPr>
        <w:t>295;</w:t>
      </w:r>
    </w:p>
    <w:p w:rsidR="0053070C" w:rsidRPr="00AF3F62" w:rsidRDefault="0053070C" w:rsidP="0012162D">
      <w:pPr>
        <w:numPr>
          <w:ilvl w:val="0"/>
          <w:numId w:val="8"/>
        </w:numPr>
        <w:tabs>
          <w:tab w:val="left" w:pos="839"/>
          <w:tab w:val="left" w:pos="9360"/>
        </w:tabs>
        <w:spacing w:after="0"/>
        <w:ind w:hanging="361"/>
        <w:jc w:val="both"/>
        <w:rPr>
          <w:lang w:val="ka-GE"/>
        </w:rPr>
      </w:pPr>
      <w:r w:rsidRPr="00AF3F62">
        <w:rPr>
          <w:lang w:val="ka-GE"/>
        </w:rPr>
        <w:t>კუთრი წონა და შეწოვა ASTM C127,</w:t>
      </w:r>
      <w:r w:rsidRPr="00AF3F62">
        <w:rPr>
          <w:spacing w:val="-4"/>
          <w:lang w:val="ka-GE"/>
        </w:rPr>
        <w:t xml:space="preserve"> </w:t>
      </w:r>
      <w:r w:rsidRPr="00AF3F62">
        <w:rPr>
          <w:lang w:val="ka-GE"/>
        </w:rPr>
        <w:t>C128;</w:t>
      </w:r>
    </w:p>
    <w:p w:rsidR="0053070C" w:rsidRPr="00AF3F62" w:rsidRDefault="0053070C" w:rsidP="0012162D">
      <w:pPr>
        <w:numPr>
          <w:ilvl w:val="0"/>
          <w:numId w:val="8"/>
        </w:numPr>
        <w:tabs>
          <w:tab w:val="left" w:pos="839"/>
          <w:tab w:val="left" w:pos="9360"/>
        </w:tabs>
        <w:spacing w:after="0"/>
        <w:jc w:val="both"/>
        <w:rPr>
          <w:lang w:val="ka-GE"/>
        </w:rPr>
      </w:pPr>
      <w:r w:rsidRPr="00AF3F62">
        <w:rPr>
          <w:lang w:val="ka-GE"/>
        </w:rPr>
        <w:t>აგრეგატის სიმტკიცე ნატრიუმის სულფატის გამოყენებით ASTM</w:t>
      </w:r>
      <w:r w:rsidRPr="00AF3F62">
        <w:rPr>
          <w:spacing w:val="-3"/>
          <w:lang w:val="ka-GE"/>
        </w:rPr>
        <w:t xml:space="preserve"> </w:t>
      </w:r>
      <w:r w:rsidRPr="00AF3F62">
        <w:rPr>
          <w:lang w:val="ka-GE"/>
        </w:rPr>
        <w:t>C88;</w:t>
      </w:r>
    </w:p>
    <w:p w:rsidR="0053070C" w:rsidRPr="00AF3F62" w:rsidRDefault="0053070C" w:rsidP="0012162D">
      <w:pPr>
        <w:numPr>
          <w:ilvl w:val="0"/>
          <w:numId w:val="8"/>
        </w:numPr>
        <w:tabs>
          <w:tab w:val="left" w:pos="839"/>
          <w:tab w:val="left" w:pos="9360"/>
        </w:tabs>
        <w:spacing w:after="0"/>
        <w:jc w:val="both"/>
        <w:rPr>
          <w:lang w:val="ka-GE"/>
        </w:rPr>
      </w:pPr>
      <w:r w:rsidRPr="00AF3F62">
        <w:rPr>
          <w:lang w:val="ka-GE"/>
        </w:rPr>
        <w:t>მსხვილმარცვლოვანი შემავსებლის დანაკარგი ცვეთაზე (ლოს-ანჟელესი) ASTM</w:t>
      </w:r>
      <w:r w:rsidRPr="00AF3F62">
        <w:rPr>
          <w:spacing w:val="-11"/>
          <w:lang w:val="ka-GE"/>
        </w:rPr>
        <w:t xml:space="preserve"> </w:t>
      </w:r>
      <w:r w:rsidRPr="00AF3F62">
        <w:rPr>
          <w:lang w:val="ka-GE"/>
        </w:rPr>
        <w:t>C131.</w:t>
      </w:r>
    </w:p>
    <w:p w:rsidR="0053070C" w:rsidRPr="00AF3F62" w:rsidRDefault="00E60471" w:rsidP="00E60471">
      <w:pPr>
        <w:spacing w:before="120"/>
        <w:jc w:val="both"/>
        <w:rPr>
          <w:lang w:val="ka-GE"/>
        </w:rPr>
      </w:pPr>
      <w:r w:rsidRPr="00AF3F62">
        <w:rPr>
          <w:lang w:val="ka-GE"/>
        </w:rPr>
        <w:t xml:space="preserve">მშენებლობის მიზნებისათვის ინერტული მასალების შესყიდვა შესაძლებელი იქნება საპროექტო კაშხლის ქვედა ბიეფში, დაახლოებით 1500 მის დაცილებით მდ. რიონის მარცხენა სანაპიროზე მდებარე ლიცენზირებული კარიერებიდან.   </w:t>
      </w:r>
    </w:p>
    <w:p w:rsidR="00E60471" w:rsidRPr="00AF3F62" w:rsidRDefault="00E60471" w:rsidP="00E60471">
      <w:pPr>
        <w:spacing w:before="120"/>
        <w:rPr>
          <w:lang w:val="ka-GE"/>
        </w:rPr>
      </w:pPr>
    </w:p>
    <w:p w:rsidR="0053070C" w:rsidRPr="00AF3F62" w:rsidRDefault="0053070C" w:rsidP="007B01F8">
      <w:pPr>
        <w:pStyle w:val="Heading3"/>
      </w:pPr>
      <w:bookmarkStart w:id="71" w:name="_Toc77680567"/>
      <w:bookmarkStart w:id="72" w:name="_Toc77686454"/>
      <w:bookmarkStart w:id="73" w:name="_Toc85621945"/>
      <w:r w:rsidRPr="00AF3F62">
        <w:t>სარეკულტივაციო სამუშაოები</w:t>
      </w:r>
      <w:bookmarkEnd w:id="71"/>
      <w:bookmarkEnd w:id="72"/>
      <w:bookmarkEnd w:id="73"/>
    </w:p>
    <w:p w:rsidR="0053070C" w:rsidRPr="00AF3F62" w:rsidRDefault="0053070C" w:rsidP="00AF3F62">
      <w:pPr>
        <w:pStyle w:val="BodyText"/>
        <w:tabs>
          <w:tab w:val="left" w:pos="9360"/>
        </w:tabs>
        <w:spacing w:before="120"/>
        <w:jc w:val="both"/>
        <w:rPr>
          <w:lang w:val="ka-GE"/>
        </w:rPr>
      </w:pPr>
      <w:r w:rsidRPr="00AF3F62">
        <w:rPr>
          <w:lang w:val="ka-GE"/>
        </w:rPr>
        <w:t xml:space="preserve">ძირითადი სამუშაოების დასრულების შემდგომ განხორციელდება სარეკულტივაციო სამუშაოები, რაც გულისხმობს დროებითი ნაგებობების დემობილიზაციას, მშენებლობის პროცესში დაზიანებული უბნების აღდგენას, დაბინძურებული ნიადაგების/გრუნტის მოხსნას და სარემედიაციოდ გატანას, სამშენებლო ნარჩენების გატანა და ა.შ. </w:t>
      </w:r>
    </w:p>
    <w:p w:rsidR="0053070C" w:rsidRPr="00AF3F62" w:rsidRDefault="0053070C" w:rsidP="00AF3F62">
      <w:pPr>
        <w:pStyle w:val="BodyText"/>
        <w:tabs>
          <w:tab w:val="left" w:pos="9360"/>
        </w:tabs>
        <w:spacing w:before="120"/>
        <w:jc w:val="both"/>
        <w:rPr>
          <w:lang w:val="ka-GE"/>
        </w:rPr>
      </w:pPr>
      <w:r w:rsidRPr="00AF3F62">
        <w:rPr>
          <w:lang w:val="ka-GE"/>
        </w:rPr>
        <w:t xml:space="preserve">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 </w:t>
      </w:r>
    </w:p>
    <w:p w:rsidR="0053070C" w:rsidRPr="00AF3F62" w:rsidRDefault="0053070C" w:rsidP="00AF3F62">
      <w:pPr>
        <w:pStyle w:val="BodyText"/>
        <w:tabs>
          <w:tab w:val="left" w:pos="9360"/>
        </w:tabs>
        <w:spacing w:before="120"/>
        <w:jc w:val="both"/>
        <w:rPr>
          <w:lang w:val="ka-GE"/>
        </w:rPr>
      </w:pPr>
      <w:r w:rsidRPr="00AF3F62">
        <w:rPr>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53070C" w:rsidRPr="00AF3F62" w:rsidRDefault="0053070C" w:rsidP="007B01F8">
      <w:pPr>
        <w:pStyle w:val="BodyText"/>
        <w:tabs>
          <w:tab w:val="left" w:pos="9360"/>
        </w:tabs>
        <w:spacing w:before="233"/>
        <w:jc w:val="both"/>
        <w:rPr>
          <w:rFonts w:cs="Sylfaen"/>
          <w:b/>
          <w:lang w:val="ka-GE"/>
        </w:rPr>
      </w:pPr>
    </w:p>
    <w:p w:rsidR="0053070C" w:rsidRPr="00AF3F62" w:rsidRDefault="0053070C" w:rsidP="007B01F8">
      <w:pPr>
        <w:pStyle w:val="Heading3"/>
      </w:pPr>
      <w:bookmarkStart w:id="74" w:name="_Toc77680568"/>
      <w:bookmarkStart w:id="75" w:name="_Toc77686455"/>
      <w:bookmarkStart w:id="76" w:name="_Toc85621946"/>
      <w:r w:rsidRPr="00AF3F62">
        <w:t>მუშაობის რეჟიმი და დასაქმებულთა რაოდენობა</w:t>
      </w:r>
      <w:bookmarkEnd w:id="74"/>
      <w:bookmarkEnd w:id="75"/>
      <w:bookmarkEnd w:id="76"/>
    </w:p>
    <w:p w:rsidR="0053070C" w:rsidRPr="00AF3F62" w:rsidRDefault="0053070C" w:rsidP="00E60471">
      <w:pPr>
        <w:pStyle w:val="BodyText"/>
        <w:tabs>
          <w:tab w:val="left" w:pos="9360"/>
        </w:tabs>
        <w:spacing w:before="120"/>
        <w:jc w:val="both"/>
        <w:rPr>
          <w:lang w:val="ka-GE"/>
        </w:rPr>
      </w:pPr>
      <w:r w:rsidRPr="00AF3F62">
        <w:rPr>
          <w:lang w:val="ka-GE"/>
        </w:rPr>
        <w:t xml:space="preserve">სამშენებლო სამუშაოების ხანგრძლივობა შეადგენს 18 თვეს. მშენებლობის ეტაპზე დასაქმებულთა სავარაუდო რაოდენობა შეადგენს 100 ადამიანს. </w:t>
      </w:r>
    </w:p>
    <w:p w:rsidR="0053070C" w:rsidRPr="00AF3F62" w:rsidRDefault="0053070C" w:rsidP="00E60471">
      <w:pPr>
        <w:pStyle w:val="BodyText"/>
        <w:tabs>
          <w:tab w:val="left" w:pos="9360"/>
        </w:tabs>
        <w:spacing w:before="120"/>
        <w:jc w:val="both"/>
        <w:rPr>
          <w:lang w:val="ka-GE"/>
        </w:rPr>
      </w:pPr>
      <w:r w:rsidRPr="00AF3F62">
        <w:rPr>
          <w:lang w:val="ka-GE"/>
        </w:rPr>
        <w:t xml:space="preserve">იგეგმება ერთ ცვლიანი სამუშაო დღე, 8 საათიანი სამუშაო გრაფიკით. </w:t>
      </w:r>
    </w:p>
    <w:p w:rsidR="0053070C" w:rsidRPr="00AF3F62" w:rsidRDefault="0053070C" w:rsidP="00E60471">
      <w:pPr>
        <w:pStyle w:val="BodyText"/>
        <w:tabs>
          <w:tab w:val="left" w:pos="9360"/>
        </w:tabs>
        <w:spacing w:before="120"/>
        <w:jc w:val="both"/>
        <w:rPr>
          <w:lang w:val="ka-GE"/>
        </w:rPr>
      </w:pPr>
      <w:r w:rsidRPr="00AF3F62">
        <w:rPr>
          <w:lang w:val="ka-GE"/>
        </w:rPr>
        <w:t>ჰესის ოპერირება მოხდება წელიწადში 365 დღის განმავლობაში, 24 საათიანი რეჟიმით. ყოველდღიურად მორიგე პერსონალის რაოდენობა იქნება 15 ადამიანი.</w:t>
      </w:r>
    </w:p>
    <w:p w:rsidR="0053070C" w:rsidRPr="00AF3F62" w:rsidRDefault="0053070C" w:rsidP="007B01F8">
      <w:pPr>
        <w:pStyle w:val="Heading1"/>
        <w:rPr>
          <w:lang w:val="ka-GE"/>
        </w:rPr>
      </w:pPr>
      <w:bookmarkStart w:id="77" w:name="_Toc77680569"/>
      <w:bookmarkStart w:id="78" w:name="_Toc77686456"/>
      <w:bookmarkStart w:id="79" w:name="_Toc85621947"/>
      <w:r w:rsidRPr="00AF3F62">
        <w:rPr>
          <w:lang w:val="ka-GE"/>
        </w:rPr>
        <w:lastRenderedPageBreak/>
        <w:t>გარემოზე ზემოქმედების მოკლე აღწერა</w:t>
      </w:r>
      <w:bookmarkEnd w:id="77"/>
      <w:bookmarkEnd w:id="78"/>
      <w:bookmarkEnd w:id="79"/>
    </w:p>
    <w:p w:rsidR="0053070C" w:rsidRPr="00AF3F62" w:rsidRDefault="0053070C" w:rsidP="00E60471">
      <w:pPr>
        <w:pStyle w:val="BodyText"/>
        <w:tabs>
          <w:tab w:val="left" w:pos="9360"/>
        </w:tabs>
        <w:spacing w:before="120"/>
        <w:jc w:val="both"/>
        <w:rPr>
          <w:lang w:val="ka-GE"/>
        </w:rPr>
      </w:pPr>
      <w:r w:rsidRPr="00AF3F62">
        <w:rPr>
          <w:lang w:val="ka-GE"/>
        </w:rPr>
        <w:t>წინამდებარე სკოპინგის ანგარიშში გათვალისწინებულია და გზშ-ის პროცესში დეტალურად შესწავლილი იქნება შემდეგი სახის ზემოქმედებები:</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დაცულ ტერიტორიებზე;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ტრანსსასაზღვრო ზემოქმედება;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ატმოსფერულ ჰაერში მავნე ნივთიერებების ემისიები და ხმაურის გავრცელება;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წყლის გარემოზე, მათ შორის: </w:t>
      </w:r>
    </w:p>
    <w:p w:rsidR="0053070C" w:rsidRPr="00AF3F62" w:rsidRDefault="0053070C" w:rsidP="0012162D">
      <w:pPr>
        <w:pStyle w:val="BodyText"/>
        <w:numPr>
          <w:ilvl w:val="0"/>
          <w:numId w:val="53"/>
        </w:numPr>
        <w:tabs>
          <w:tab w:val="left" w:pos="9360"/>
        </w:tabs>
        <w:spacing w:after="0"/>
        <w:jc w:val="both"/>
        <w:rPr>
          <w:lang w:val="ka-GE"/>
        </w:rPr>
      </w:pPr>
      <w:r w:rsidRPr="00AF3F62">
        <w:rPr>
          <w:lang w:val="ka-GE"/>
        </w:rPr>
        <w:t xml:space="preserve">ზემოქმედება ზედაპირული და მიწისქვეშა წყლის ხარისხზე; </w:t>
      </w:r>
    </w:p>
    <w:p w:rsidR="0053070C" w:rsidRPr="00AF3F62" w:rsidRDefault="0053070C" w:rsidP="0012162D">
      <w:pPr>
        <w:pStyle w:val="BodyText"/>
        <w:numPr>
          <w:ilvl w:val="0"/>
          <w:numId w:val="53"/>
        </w:numPr>
        <w:tabs>
          <w:tab w:val="left" w:pos="9360"/>
        </w:tabs>
        <w:spacing w:after="0"/>
        <w:jc w:val="both"/>
        <w:rPr>
          <w:lang w:val="ka-GE"/>
        </w:rPr>
      </w:pPr>
      <w:r w:rsidRPr="00AF3F62">
        <w:rPr>
          <w:lang w:val="ka-GE"/>
        </w:rPr>
        <w:t xml:space="preserve">ზემოქმედება საპროექტო მდინარეების ბუნებრივ ხარჯებზე; </w:t>
      </w:r>
    </w:p>
    <w:p w:rsidR="0053070C" w:rsidRPr="00AF3F62" w:rsidRDefault="0053070C" w:rsidP="0012162D">
      <w:pPr>
        <w:pStyle w:val="BodyText"/>
        <w:numPr>
          <w:ilvl w:val="0"/>
          <w:numId w:val="53"/>
        </w:numPr>
        <w:tabs>
          <w:tab w:val="left" w:pos="9360"/>
        </w:tabs>
        <w:spacing w:after="0"/>
        <w:jc w:val="both"/>
        <w:rPr>
          <w:lang w:val="ka-GE"/>
        </w:rPr>
      </w:pPr>
      <w:r w:rsidRPr="00AF3F62">
        <w:rPr>
          <w:lang w:val="ka-GE"/>
        </w:rPr>
        <w:t xml:space="preserve">ზემოქმედება მყარი ნატანის ბუნებრივ გადაადგილებაზე; </w:t>
      </w:r>
    </w:p>
    <w:p w:rsidR="0053070C" w:rsidRPr="00AF3F62" w:rsidRDefault="0053070C" w:rsidP="0012162D">
      <w:pPr>
        <w:pStyle w:val="BodyText"/>
        <w:numPr>
          <w:ilvl w:val="0"/>
          <w:numId w:val="53"/>
        </w:numPr>
        <w:tabs>
          <w:tab w:val="left" w:pos="9360"/>
        </w:tabs>
        <w:spacing w:after="0"/>
        <w:jc w:val="both"/>
        <w:rPr>
          <w:lang w:val="ka-GE"/>
        </w:rPr>
      </w:pPr>
      <w:r w:rsidRPr="00AF3F62">
        <w:rPr>
          <w:lang w:val="ka-GE"/>
        </w:rPr>
        <w:t xml:space="preserve">ზემოქმედება მიწისქვეშა წყლების კვების არეებზე და დებიტზე;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ნიადაგის ნაყოფიერ ფენაზე, დაბინძურების რისკები;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ვიზუალურ-ლანდშაფტური ზემოქმედება;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ნარჩენების წარმოქმნის და მართვის შედეგად მოსალოდნელი ზემოქმედება;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საზოგადოების ჯანმრთელობასა და უსაფრთხოებასთან დაკავშირებული რისკები;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განსახლების საჭიროება, ზემოქმედება კერძო მიწის ნაკვეთებზე;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დასაქმებასთან დაკავშირებული დადებითი და უარყოფითი ზემოქმედების რისკები;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ეკონომიკაზე და ადგილობრივი მოსახლეობის ცხოვრების პირობებზე;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ზემოქმედება არსებულ ინფრასტრუქტურულ ობიექტებზე;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ზემოქმედება სატრანსპორტო ნაკადებზე;</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 xml:space="preserve">ისტორიულ-კულტურულ და არქეოლოგიურ ძეგლებზე ზემოქმედების რისკები; </w:t>
      </w:r>
    </w:p>
    <w:p w:rsidR="0053070C" w:rsidRPr="00AF3F62" w:rsidRDefault="0053070C" w:rsidP="0012162D">
      <w:pPr>
        <w:pStyle w:val="BodyText"/>
        <w:numPr>
          <w:ilvl w:val="0"/>
          <w:numId w:val="51"/>
        </w:numPr>
        <w:tabs>
          <w:tab w:val="left" w:pos="9360"/>
        </w:tabs>
        <w:spacing w:after="0"/>
        <w:jc w:val="both"/>
        <w:rPr>
          <w:lang w:val="ka-GE"/>
        </w:rPr>
      </w:pPr>
      <w:r w:rsidRPr="00AF3F62">
        <w:rPr>
          <w:lang w:val="ka-GE"/>
        </w:rPr>
        <w:t>კუმულაციური ზემოქმედება.</w:t>
      </w:r>
    </w:p>
    <w:p w:rsidR="0053070C" w:rsidRDefault="0053070C" w:rsidP="007B01F8">
      <w:pPr>
        <w:rPr>
          <w:lang w:val="ka-GE"/>
        </w:rPr>
      </w:pPr>
    </w:p>
    <w:p w:rsidR="00A62CE2" w:rsidRPr="00AF3F62" w:rsidRDefault="00A62CE2" w:rsidP="007B01F8">
      <w:pPr>
        <w:rPr>
          <w:lang w:val="ka-GE"/>
        </w:rPr>
      </w:pPr>
    </w:p>
    <w:p w:rsidR="0053070C" w:rsidRPr="00AF3F62" w:rsidRDefault="0053070C" w:rsidP="007B01F8">
      <w:pPr>
        <w:pStyle w:val="Heading2"/>
      </w:pPr>
      <w:bookmarkStart w:id="80" w:name="_Toc77680570"/>
      <w:bookmarkStart w:id="81" w:name="_Toc77686457"/>
      <w:bookmarkStart w:id="82" w:name="_Toc85621948"/>
      <w:r w:rsidRPr="00AF3F62">
        <w:t>ზემოქმედება დაცულ ტერიტორიებზე</w:t>
      </w:r>
      <w:bookmarkEnd w:id="80"/>
      <w:bookmarkEnd w:id="81"/>
      <w:bookmarkEnd w:id="82"/>
    </w:p>
    <w:p w:rsidR="0053070C" w:rsidRPr="00AF3F62" w:rsidRDefault="0053070C" w:rsidP="007B01F8">
      <w:pPr>
        <w:pStyle w:val="BodyText"/>
        <w:tabs>
          <w:tab w:val="left" w:pos="9360"/>
        </w:tabs>
        <w:jc w:val="both"/>
        <w:rPr>
          <w:lang w:val="ka-GE"/>
        </w:rPr>
      </w:pPr>
      <w:r w:rsidRPr="00AF3F62">
        <w:rPr>
          <w:lang w:val="ka-GE"/>
        </w:rPr>
        <w:t>ალპანა ჰესის საამშენებლო დერეფანი არ გაივლის ეროვნული კანონმდებლებით და საერთაშორისო კონვენციებით დაცული სტატუსის მქონე ტერიტორიაზე. აქედან გამომდინარე დერეფნის ფარგლებში მოხვედრილ ბიომრავალფეროვნებაზე მოსალოდნელია უმნიშვნელო ზეგავლენა.</w:t>
      </w:r>
    </w:p>
    <w:p w:rsidR="001D30F8" w:rsidRPr="00AF3F62" w:rsidRDefault="001D30F8" w:rsidP="001D30F8">
      <w:pPr>
        <w:pStyle w:val="BodyText"/>
        <w:tabs>
          <w:tab w:val="left" w:pos="9360"/>
        </w:tabs>
        <w:spacing w:before="240" w:line="276" w:lineRule="auto"/>
        <w:jc w:val="both"/>
        <w:rPr>
          <w:rFonts w:cs="Sylfaen"/>
          <w:lang w:val="ka-GE"/>
        </w:rPr>
      </w:pPr>
      <w:r w:rsidRPr="00AF3F62">
        <w:rPr>
          <w:rFonts w:cs="Sylfaen"/>
          <w:lang w:val="ka-GE"/>
        </w:rPr>
        <w:t xml:space="preserve">საპროექტო წყალსაცავის ნორმალური შეტბორვის დონიდან დაახლოებით </w:t>
      </w:r>
      <w:r w:rsidR="004C2B66" w:rsidRPr="00AF3F62">
        <w:rPr>
          <w:rFonts w:cs="Sylfaen"/>
          <w:lang w:val="ka-GE"/>
        </w:rPr>
        <w:t>630</w:t>
      </w:r>
      <w:r w:rsidRPr="00AF3F62">
        <w:rPr>
          <w:rFonts w:cs="Sylfaen"/>
          <w:lang w:val="ka-GE"/>
        </w:rPr>
        <w:t xml:space="preserve"> მ-ის დაშორებით მდებარეობს ბუნებრივი ძეგლი სახელწოდებით „საირმის სვეტები“. გზშ-ის ეტაპზე აღნიშნულ ძეგლზე იქნება დეტალური კვლევითი ინფორმაცია წარმოდგენილი. </w:t>
      </w:r>
    </w:p>
    <w:p w:rsidR="00B137F3" w:rsidRPr="00AF3F62" w:rsidRDefault="00B137F3" w:rsidP="001D30F8">
      <w:pPr>
        <w:pStyle w:val="BodyText"/>
        <w:tabs>
          <w:tab w:val="left" w:pos="9360"/>
        </w:tabs>
        <w:spacing w:before="240" w:line="276" w:lineRule="auto"/>
        <w:jc w:val="both"/>
        <w:rPr>
          <w:rFonts w:cs="Sylfaen"/>
          <w:lang w:val="ka-GE"/>
        </w:rPr>
      </w:pPr>
      <w:r w:rsidRPr="00AF3F62">
        <w:rPr>
          <w:rFonts w:cs="Sylfaen"/>
          <w:lang w:val="ka-GE"/>
        </w:rPr>
        <w:t xml:space="preserve">საპროექტო წყალსაცავის ნორმალური შეტბორვის დონიდან 1 </w:t>
      </w:r>
      <w:r w:rsidR="00A12362" w:rsidRPr="00AF3F62">
        <w:rPr>
          <w:rFonts w:cs="Sylfaen"/>
          <w:lang w:val="ka-GE"/>
        </w:rPr>
        <w:t>500</w:t>
      </w:r>
      <w:r w:rsidRPr="00AF3F62">
        <w:rPr>
          <w:rFonts w:cs="Sylfaen"/>
          <w:lang w:val="ka-GE"/>
        </w:rPr>
        <w:t xml:space="preserve"> მ-ის დაშორებით მდებარეობს ზურმუხტის ქსელის ტერიტორია</w:t>
      </w:r>
      <w:r w:rsidR="00A12362" w:rsidRPr="00AF3F62">
        <w:rPr>
          <w:rFonts w:cs="Sylfaen"/>
          <w:lang w:val="ka-GE"/>
        </w:rPr>
        <w:t xml:space="preserve"> (</w:t>
      </w:r>
      <w:r w:rsidR="00A12362" w:rsidRPr="00AF3F62">
        <w:rPr>
          <w:lang w:val="ka-GE"/>
        </w:rPr>
        <w:t>„რაჭა 3 GE0000041“)</w:t>
      </w:r>
      <w:r w:rsidR="00BC52A3" w:rsidRPr="00AF3F62">
        <w:rPr>
          <w:rFonts w:cs="Sylfaen"/>
          <w:lang w:val="ka-GE"/>
        </w:rPr>
        <w:t>, რომელზეც ზეგავლენა არ იქნება გამომდინარე ზემოაღნიშნული დაშორებისა და წყალსაცავის სარკის ზედაპირის ფართობისა.</w:t>
      </w:r>
    </w:p>
    <w:p w:rsidR="00AF3F62" w:rsidRDefault="00AF3F62">
      <w:pPr>
        <w:spacing w:after="160" w:line="259" w:lineRule="auto"/>
        <w:rPr>
          <w:rFonts w:cs="Sylfaen"/>
          <w:b/>
          <w:sz w:val="20"/>
          <w:szCs w:val="20"/>
          <w:lang w:val="ka-GE"/>
        </w:rPr>
      </w:pPr>
      <w:r>
        <w:rPr>
          <w:rFonts w:cs="Sylfaen"/>
          <w:b/>
          <w:sz w:val="20"/>
          <w:szCs w:val="20"/>
          <w:lang w:val="ka-GE"/>
        </w:rPr>
        <w:br w:type="page"/>
      </w:r>
    </w:p>
    <w:p w:rsidR="009C48FD" w:rsidRPr="00AF3F62" w:rsidRDefault="009C48FD" w:rsidP="006A7704">
      <w:pPr>
        <w:pStyle w:val="BodyText"/>
        <w:tabs>
          <w:tab w:val="left" w:pos="9360"/>
        </w:tabs>
        <w:spacing w:before="120"/>
        <w:jc w:val="both"/>
        <w:rPr>
          <w:rFonts w:cs="Sylfaen"/>
          <w:sz w:val="20"/>
          <w:szCs w:val="20"/>
          <w:lang w:val="ka-GE"/>
        </w:rPr>
      </w:pPr>
      <w:r w:rsidRPr="00AF3F62">
        <w:rPr>
          <w:rFonts w:cs="Sylfaen"/>
          <w:b/>
          <w:sz w:val="20"/>
          <w:szCs w:val="20"/>
          <w:lang w:val="ka-GE"/>
        </w:rPr>
        <w:lastRenderedPageBreak/>
        <w:t>რუკა 5.1.1</w:t>
      </w:r>
      <w:r w:rsidRPr="00AF3F62">
        <w:rPr>
          <w:rFonts w:cs="Sylfaen"/>
          <w:sz w:val="20"/>
          <w:szCs w:val="20"/>
          <w:lang w:val="ka-GE"/>
        </w:rPr>
        <w:t xml:space="preserve"> საირმის სვეტების</w:t>
      </w:r>
      <w:r w:rsidR="00BC52A3" w:rsidRPr="00AF3F62">
        <w:rPr>
          <w:rFonts w:cs="Sylfaen"/>
          <w:sz w:val="20"/>
          <w:szCs w:val="20"/>
          <w:lang w:val="ka-GE"/>
        </w:rPr>
        <w:t>ა და ზურმუხტის ქსელის მდებარეობა</w:t>
      </w:r>
    </w:p>
    <w:p w:rsidR="007D25F6" w:rsidRPr="00AF3F62" w:rsidRDefault="00367DA3" w:rsidP="00AF3F62">
      <w:pPr>
        <w:pStyle w:val="BodyText"/>
        <w:tabs>
          <w:tab w:val="left" w:pos="9360"/>
        </w:tabs>
        <w:spacing w:before="120"/>
        <w:jc w:val="center"/>
        <w:rPr>
          <w:rFonts w:cs="Sylfaen"/>
          <w:lang w:val="ka-GE"/>
        </w:rPr>
      </w:pPr>
      <w:r>
        <w:rPr>
          <w:rFonts w:cs="Sylfaen"/>
          <w:lang w:val="ka-GE"/>
        </w:rPr>
        <w:pict>
          <v:shape id="_x0000_i1029" type="#_x0000_t75" style="width:454.45pt;height:346.9pt">
            <v:imagedata r:id="rId23" o:title="123456"/>
          </v:shape>
        </w:pict>
      </w:r>
    </w:p>
    <w:p w:rsidR="00BC52A3" w:rsidRPr="00AF3F62" w:rsidRDefault="00BC52A3" w:rsidP="009C48FD">
      <w:pPr>
        <w:pStyle w:val="BodyText"/>
        <w:tabs>
          <w:tab w:val="left" w:pos="9360"/>
        </w:tabs>
        <w:spacing w:before="240"/>
        <w:jc w:val="both"/>
        <w:rPr>
          <w:rFonts w:cs="Sylfaen"/>
          <w:lang w:val="ka-GE"/>
        </w:rPr>
      </w:pPr>
    </w:p>
    <w:p w:rsidR="0053070C" w:rsidRPr="00AF3F62" w:rsidRDefault="0053070C" w:rsidP="007B01F8">
      <w:pPr>
        <w:pStyle w:val="Heading2"/>
      </w:pPr>
      <w:bookmarkStart w:id="83" w:name="_Toc77680571"/>
      <w:bookmarkStart w:id="84" w:name="_Toc77686458"/>
      <w:bookmarkStart w:id="85" w:name="_Toc85621949"/>
      <w:r w:rsidRPr="00AF3F62">
        <w:t>ტრანსსასაზღვრო ზემოქმედება</w:t>
      </w:r>
      <w:bookmarkEnd w:id="83"/>
      <w:bookmarkEnd w:id="84"/>
      <w:bookmarkEnd w:id="85"/>
    </w:p>
    <w:p w:rsidR="0053070C" w:rsidRPr="00AF3F62" w:rsidRDefault="0053070C" w:rsidP="007B01F8">
      <w:pPr>
        <w:pStyle w:val="BodyText"/>
        <w:tabs>
          <w:tab w:val="left" w:pos="9360"/>
        </w:tabs>
        <w:jc w:val="both"/>
        <w:rPr>
          <w:rFonts w:cs="Sylfaen"/>
          <w:lang w:val="ka-GE"/>
        </w:rPr>
      </w:pPr>
      <w:r w:rsidRPr="00AF3F62">
        <w:rPr>
          <w:rFonts w:cs="Sylfaen"/>
          <w:lang w:val="ka-GE"/>
        </w:rPr>
        <w:t>მდინარე რიონი არ არის ტრანსსასაზღვრო წყლის ობიექტი, შესაბამისად არანაირ ტრანსასაზღვრო ზემოქმედებას ადგილი არ ექნება.</w:t>
      </w:r>
    </w:p>
    <w:p w:rsidR="0053070C" w:rsidRPr="00AF3F62" w:rsidRDefault="0053070C" w:rsidP="007B01F8">
      <w:pPr>
        <w:rPr>
          <w:lang w:val="ka-GE"/>
        </w:rPr>
      </w:pPr>
    </w:p>
    <w:p w:rsidR="0053070C" w:rsidRPr="00AF3F62" w:rsidRDefault="0053070C" w:rsidP="007B01F8">
      <w:pPr>
        <w:pStyle w:val="Heading2"/>
      </w:pPr>
      <w:bookmarkStart w:id="86" w:name="_Toc77680572"/>
      <w:bookmarkStart w:id="87" w:name="_Toc77686459"/>
      <w:bookmarkStart w:id="88" w:name="_Toc85621950"/>
      <w:r w:rsidRPr="00AF3F62">
        <w:t>ემისიები ატმოსფერულ ჰაერში და</w:t>
      </w:r>
      <w:r w:rsidR="006D7DE0" w:rsidRPr="00AF3F62">
        <w:t>ხმაურის გავრცელება</w:t>
      </w:r>
      <w:bookmarkEnd w:id="86"/>
      <w:bookmarkEnd w:id="87"/>
      <w:bookmarkEnd w:id="88"/>
    </w:p>
    <w:p w:rsidR="006D7DE0" w:rsidRPr="00AF3F62" w:rsidRDefault="006D7DE0" w:rsidP="00AF3F62">
      <w:pPr>
        <w:pStyle w:val="BodyText"/>
        <w:tabs>
          <w:tab w:val="left" w:pos="9360"/>
        </w:tabs>
        <w:spacing w:before="120"/>
        <w:jc w:val="both"/>
        <w:rPr>
          <w:lang w:val="ka-GE"/>
        </w:rPr>
      </w:pPr>
      <w:r w:rsidRPr="00AF3F62">
        <w:rPr>
          <w:lang w:val="ka-GE"/>
        </w:rPr>
        <w:t>ჰესის მშენებლობის ეტაპზე,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გარდა ამისა, შესაძლებელია საჭირო გახდეს ხმაურის და ემისიების სტაციონალური წყაროების გამოყენებაც, მაგ. ბეტონის კვანძი (ინფორმაცია დაზუსტდება გზშ-ის ეტაპზე), თუმცა აღსანიშნავია, რომ სამშენებლო უბნები დაშორებული იქნება საცხოვრებელი სახლებიდან. ძირითადი სატრანსპორტო დერეფნები არ გადის მჭიდროდ დასახლებული უბნების ფარგლებში.</w:t>
      </w:r>
    </w:p>
    <w:p w:rsidR="006D7DE0" w:rsidRPr="00AF3F62" w:rsidRDefault="006D7DE0" w:rsidP="00AF3F62">
      <w:pPr>
        <w:pStyle w:val="BodyText"/>
        <w:tabs>
          <w:tab w:val="left" w:pos="9360"/>
        </w:tabs>
        <w:spacing w:before="120"/>
        <w:jc w:val="both"/>
        <w:rPr>
          <w:lang w:val="ka-GE"/>
        </w:rPr>
      </w:pPr>
      <w:r w:rsidRPr="00AF3F62">
        <w:rPr>
          <w:lang w:val="ka-GE"/>
        </w:rPr>
        <w:t xml:space="preserve">წინასწარი ანალიზით შეიძლება ითქვას, რომ ხმაურის და დამაბინძურებელი ნივთიერებების გავრცელებით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რაც ძირითადად გულისხმობს: </w:t>
      </w:r>
    </w:p>
    <w:p w:rsidR="006D7DE0" w:rsidRPr="00AF3F62" w:rsidRDefault="006D7DE0" w:rsidP="0012162D">
      <w:pPr>
        <w:pStyle w:val="BodyText"/>
        <w:widowControl w:val="0"/>
        <w:numPr>
          <w:ilvl w:val="0"/>
          <w:numId w:val="56"/>
        </w:numPr>
        <w:tabs>
          <w:tab w:val="left" w:pos="9360"/>
        </w:tabs>
        <w:autoSpaceDE w:val="0"/>
        <w:autoSpaceDN w:val="0"/>
        <w:spacing w:after="0"/>
        <w:jc w:val="both"/>
        <w:rPr>
          <w:lang w:val="ka-GE"/>
        </w:rPr>
      </w:pPr>
      <w:r w:rsidRPr="00AF3F62">
        <w:rPr>
          <w:lang w:val="ka-GE"/>
        </w:rPr>
        <w:t xml:space="preserve">მიწის სამუშაოების და ნაყარი ტვირთების მართვის პროცესში სიფრთხილის ზომების მიღებას; </w:t>
      </w:r>
    </w:p>
    <w:p w:rsidR="006D7DE0" w:rsidRPr="00AF3F62" w:rsidRDefault="006D7DE0" w:rsidP="0012162D">
      <w:pPr>
        <w:pStyle w:val="BodyText"/>
        <w:widowControl w:val="0"/>
        <w:numPr>
          <w:ilvl w:val="0"/>
          <w:numId w:val="56"/>
        </w:numPr>
        <w:tabs>
          <w:tab w:val="left" w:pos="9360"/>
        </w:tabs>
        <w:autoSpaceDE w:val="0"/>
        <w:autoSpaceDN w:val="0"/>
        <w:spacing w:after="0"/>
        <w:jc w:val="both"/>
        <w:rPr>
          <w:lang w:val="ka-GE"/>
        </w:rPr>
      </w:pPr>
      <w:r w:rsidRPr="00AF3F62">
        <w:rPr>
          <w:lang w:val="ka-GE"/>
        </w:rPr>
        <w:t>ტექნიკის და სატრანსპორტო საშუალებების ტექნიკური გამართულობის კონტროლს;</w:t>
      </w:r>
    </w:p>
    <w:p w:rsidR="006D7DE0" w:rsidRPr="00AF3F62" w:rsidRDefault="006D7DE0" w:rsidP="0012162D">
      <w:pPr>
        <w:pStyle w:val="BodyText"/>
        <w:widowControl w:val="0"/>
        <w:numPr>
          <w:ilvl w:val="0"/>
          <w:numId w:val="56"/>
        </w:numPr>
        <w:tabs>
          <w:tab w:val="left" w:pos="9360"/>
        </w:tabs>
        <w:autoSpaceDE w:val="0"/>
        <w:autoSpaceDN w:val="0"/>
        <w:spacing w:after="240"/>
        <w:jc w:val="both"/>
        <w:rPr>
          <w:lang w:val="ka-GE"/>
        </w:rPr>
      </w:pPr>
      <w:r w:rsidRPr="00AF3F62">
        <w:rPr>
          <w:lang w:val="ka-GE"/>
        </w:rPr>
        <w:t>ტრანსპორტირების სიჩქარეების მინიმუმამდე შემცირებას და კონტროლს და ა.შ.</w:t>
      </w:r>
    </w:p>
    <w:p w:rsidR="006D7DE0" w:rsidRPr="00AF3F62" w:rsidRDefault="006D7DE0" w:rsidP="007B01F8">
      <w:pPr>
        <w:pStyle w:val="BodyText"/>
        <w:tabs>
          <w:tab w:val="left" w:pos="9360"/>
        </w:tabs>
        <w:jc w:val="both"/>
        <w:rPr>
          <w:rFonts w:cs="Sylfaen"/>
          <w:b/>
          <w:lang w:val="ka-GE"/>
        </w:rPr>
      </w:pPr>
      <w:r w:rsidRPr="00AF3F62">
        <w:rPr>
          <w:lang w:val="ka-GE"/>
        </w:rPr>
        <w:lastRenderedPageBreak/>
        <w:t>გზშ-ის ეტაპზე დაზუსტდება ინფორმაცია, მშენებლობის და ექსპლუატაციის ეტაპზე, საპროექტო ტერიტორიაზე წარმოდგენილი ატმოსფერული ჰაერის დაბინძურების და ხმაურ წარმომქმნელი წყაროების შესახებ და შესაბამისი გაანგარიშებით შეფასდება ემისიების რაოდენობრივი მნიშვნელობა, გარდა ამისა, ტერიტორიაზე, ატმოსფერული ჰაერის დაბინძურების სტაციონალური წყაროს არსებობის შემთხვევაში, შემუშავდება და სამინისტროში, გზშ-ის ანგარიშთან ერთად წარდგენილი იქნება ზდგ-ს ნორმების პროექტიც.</w:t>
      </w:r>
    </w:p>
    <w:p w:rsidR="006D7DE0" w:rsidRPr="00AF3F62" w:rsidRDefault="006D7DE0" w:rsidP="007B01F8">
      <w:pPr>
        <w:rPr>
          <w:lang w:val="ka-GE"/>
        </w:rPr>
      </w:pPr>
    </w:p>
    <w:p w:rsidR="006D7DE0" w:rsidRPr="00AF3F62" w:rsidRDefault="006D7DE0" w:rsidP="007B01F8">
      <w:pPr>
        <w:pStyle w:val="Heading2"/>
      </w:pPr>
      <w:bookmarkStart w:id="89" w:name="_Toc77680573"/>
      <w:bookmarkStart w:id="90" w:name="_Toc77686460"/>
      <w:bookmarkStart w:id="91" w:name="_Toc85621951"/>
      <w:r w:rsidRPr="00AF3F62">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bookmarkEnd w:id="89"/>
      <w:bookmarkEnd w:id="90"/>
      <w:bookmarkEnd w:id="91"/>
    </w:p>
    <w:p w:rsidR="006D7DE0" w:rsidRPr="00AF3F62" w:rsidRDefault="006D7DE0" w:rsidP="007B01F8">
      <w:pPr>
        <w:pStyle w:val="Heading3"/>
      </w:pPr>
      <w:bookmarkStart w:id="92" w:name="_Toc77680574"/>
      <w:bookmarkStart w:id="93" w:name="_Toc77686461"/>
      <w:bookmarkStart w:id="94" w:name="_Toc85621952"/>
      <w:r w:rsidRPr="00AF3F62">
        <w:t>ზოგადი გეოლოგია</w:t>
      </w:r>
      <w:bookmarkEnd w:id="92"/>
      <w:bookmarkEnd w:id="93"/>
      <w:bookmarkEnd w:id="94"/>
    </w:p>
    <w:p w:rsidR="006D7DE0" w:rsidRPr="00AF3F62" w:rsidRDefault="006D7DE0" w:rsidP="001B1F99">
      <w:pPr>
        <w:pStyle w:val="BodyText"/>
        <w:tabs>
          <w:tab w:val="left" w:pos="9360"/>
        </w:tabs>
        <w:spacing w:before="120"/>
        <w:jc w:val="both"/>
        <w:rPr>
          <w:lang w:val="ka-GE"/>
        </w:rPr>
      </w:pPr>
      <w:r w:rsidRPr="00AF3F62">
        <w:rPr>
          <w:rFonts w:cs="Sylfaen"/>
          <w:lang w:val="ka-GE"/>
        </w:rPr>
        <w:t>საკვლევი</w:t>
      </w:r>
      <w:r w:rsidRPr="00AF3F62">
        <w:rPr>
          <w:lang w:val="ka-GE"/>
        </w:rPr>
        <w:t xml:space="preserve"> </w:t>
      </w:r>
      <w:r w:rsidRPr="00AF3F62">
        <w:rPr>
          <w:rFonts w:cs="Sylfaen"/>
          <w:lang w:val="ka-GE"/>
        </w:rPr>
        <w:t>ტერიტორიის</w:t>
      </w:r>
      <w:r w:rsidRPr="00AF3F62">
        <w:rPr>
          <w:lang w:val="ka-GE"/>
        </w:rPr>
        <w:t xml:space="preserve">  </w:t>
      </w:r>
      <w:r w:rsidRPr="00AF3F62">
        <w:rPr>
          <w:rFonts w:cs="Sylfaen"/>
          <w:lang w:val="ka-GE"/>
        </w:rPr>
        <w:t>ზოგადი</w:t>
      </w:r>
      <w:r w:rsidRPr="00AF3F62">
        <w:rPr>
          <w:lang w:val="ka-GE"/>
        </w:rPr>
        <w:t xml:space="preserve"> </w:t>
      </w:r>
      <w:r w:rsidRPr="00AF3F62">
        <w:rPr>
          <w:rFonts w:cs="Sylfaen"/>
          <w:lang w:val="ka-GE"/>
        </w:rPr>
        <w:t>გეოლოგიური</w:t>
      </w:r>
      <w:r w:rsidRPr="00AF3F62">
        <w:rPr>
          <w:lang w:val="ka-GE"/>
        </w:rPr>
        <w:t xml:space="preserve"> </w:t>
      </w:r>
      <w:r w:rsidRPr="00AF3F62">
        <w:rPr>
          <w:rFonts w:cs="Sylfaen"/>
          <w:lang w:val="ka-GE"/>
        </w:rPr>
        <w:t>შესწავლა</w:t>
      </w:r>
      <w:r w:rsidRPr="00AF3F62">
        <w:rPr>
          <w:lang w:val="ka-GE"/>
        </w:rPr>
        <w:t xml:space="preserve"> </w:t>
      </w:r>
      <w:r w:rsidRPr="00AF3F62">
        <w:rPr>
          <w:rFonts w:cs="Sylfaen"/>
          <w:lang w:val="ka-GE"/>
        </w:rPr>
        <w:t>განხორციელდა</w:t>
      </w:r>
      <w:r w:rsidRPr="00AF3F62">
        <w:rPr>
          <w:lang w:val="ka-GE"/>
        </w:rPr>
        <w:t xml:space="preserve"> </w:t>
      </w:r>
      <w:r w:rsidRPr="00AF3F62">
        <w:rPr>
          <w:rFonts w:cs="Sylfaen"/>
          <w:lang w:val="ka-GE"/>
        </w:rPr>
        <w:t>გეოლოგიურ</w:t>
      </w:r>
      <w:r w:rsidRPr="00AF3F62">
        <w:rPr>
          <w:lang w:val="ka-GE"/>
        </w:rPr>
        <w:t xml:space="preserve"> </w:t>
      </w:r>
      <w:r w:rsidRPr="00AF3F62">
        <w:rPr>
          <w:rFonts w:cs="Sylfaen"/>
          <w:lang w:val="ka-GE"/>
        </w:rPr>
        <w:t>კვლევებზე</w:t>
      </w:r>
      <w:r w:rsidRPr="00AF3F62">
        <w:rPr>
          <w:lang w:val="ka-GE"/>
        </w:rPr>
        <w:t xml:space="preserve">, </w:t>
      </w:r>
      <w:r w:rsidRPr="00AF3F62">
        <w:rPr>
          <w:rFonts w:cs="Sylfaen"/>
          <w:lang w:val="ka-GE"/>
        </w:rPr>
        <w:t>ბურღვითი</w:t>
      </w:r>
      <w:r w:rsidRPr="00AF3F62">
        <w:rPr>
          <w:lang w:val="ka-GE"/>
        </w:rPr>
        <w:t xml:space="preserve"> </w:t>
      </w:r>
      <w:r w:rsidRPr="00AF3F62">
        <w:rPr>
          <w:rFonts w:cs="Sylfaen"/>
          <w:lang w:val="ka-GE"/>
        </w:rPr>
        <w:t>სამუშაოების</w:t>
      </w:r>
      <w:r w:rsidRPr="00AF3F62">
        <w:rPr>
          <w:lang w:val="ka-GE"/>
        </w:rPr>
        <w:t xml:space="preserve"> </w:t>
      </w:r>
      <w:r w:rsidRPr="00AF3F62">
        <w:rPr>
          <w:rFonts w:cs="Sylfaen"/>
          <w:lang w:val="ka-GE"/>
        </w:rPr>
        <w:t>შედეგად</w:t>
      </w:r>
      <w:r w:rsidRPr="00AF3F62">
        <w:rPr>
          <w:lang w:val="ka-GE"/>
        </w:rPr>
        <w:t xml:space="preserve"> </w:t>
      </w:r>
      <w:r w:rsidRPr="00AF3F62">
        <w:rPr>
          <w:rFonts w:cs="Sylfaen"/>
          <w:lang w:val="ka-GE"/>
        </w:rPr>
        <w:t>მიღებულ</w:t>
      </w:r>
      <w:r w:rsidRPr="00AF3F62">
        <w:rPr>
          <w:lang w:val="ka-GE"/>
        </w:rPr>
        <w:t xml:space="preserve"> </w:t>
      </w:r>
      <w:r w:rsidRPr="00AF3F62">
        <w:rPr>
          <w:rFonts w:cs="Sylfaen"/>
          <w:lang w:val="ka-GE"/>
        </w:rPr>
        <w:t>მონაცემებზე</w:t>
      </w:r>
      <w:r w:rsidRPr="00AF3F62">
        <w:rPr>
          <w:lang w:val="ka-GE"/>
        </w:rPr>
        <w:t xml:space="preserve"> </w:t>
      </w:r>
      <w:r w:rsidRPr="00AF3F62">
        <w:rPr>
          <w:rFonts w:cs="Sylfaen"/>
          <w:lang w:val="ka-GE"/>
        </w:rPr>
        <w:t>და</w:t>
      </w:r>
      <w:r w:rsidRPr="00AF3F62">
        <w:rPr>
          <w:lang w:val="ka-GE"/>
        </w:rPr>
        <w:t xml:space="preserve"> 1:50 000 </w:t>
      </w:r>
      <w:r w:rsidRPr="00AF3F62">
        <w:rPr>
          <w:rFonts w:cs="Sylfaen"/>
          <w:lang w:val="ka-GE"/>
        </w:rPr>
        <w:t>მასშტაბის</w:t>
      </w:r>
      <w:r w:rsidRPr="00AF3F62">
        <w:rPr>
          <w:lang w:val="ka-GE"/>
        </w:rPr>
        <w:t xml:space="preserve"> </w:t>
      </w:r>
      <w:r w:rsidRPr="00AF3F62">
        <w:rPr>
          <w:rFonts w:cs="Sylfaen"/>
          <w:lang w:val="ka-GE"/>
        </w:rPr>
        <w:t>გეოლოგიურ</w:t>
      </w:r>
      <w:r w:rsidRPr="00AF3F62">
        <w:rPr>
          <w:lang w:val="ka-GE"/>
        </w:rPr>
        <w:t xml:space="preserve"> </w:t>
      </w:r>
      <w:r w:rsidRPr="00AF3F62">
        <w:rPr>
          <w:rFonts w:cs="Sylfaen"/>
          <w:lang w:val="ka-GE"/>
        </w:rPr>
        <w:t>რუკაზე</w:t>
      </w:r>
      <w:r w:rsidRPr="00AF3F62">
        <w:rPr>
          <w:lang w:val="ka-GE"/>
        </w:rPr>
        <w:t xml:space="preserve"> </w:t>
      </w:r>
      <w:r w:rsidRPr="00AF3F62">
        <w:rPr>
          <w:rFonts w:cs="Sylfaen"/>
          <w:lang w:val="ka-GE"/>
        </w:rPr>
        <w:t>დაყრდნობით</w:t>
      </w:r>
      <w:r w:rsidRPr="00AF3F62">
        <w:rPr>
          <w:lang w:val="ka-GE"/>
        </w:rPr>
        <w:t>.</w:t>
      </w:r>
    </w:p>
    <w:p w:rsidR="006D7DE0" w:rsidRPr="00AF3F62" w:rsidRDefault="006D7DE0" w:rsidP="001B1F99">
      <w:pPr>
        <w:pStyle w:val="BodyText"/>
        <w:tabs>
          <w:tab w:val="left" w:pos="9360"/>
        </w:tabs>
        <w:spacing w:before="120"/>
        <w:jc w:val="both"/>
        <w:rPr>
          <w:lang w:val="ka-GE"/>
        </w:rPr>
      </w:pPr>
      <w:r w:rsidRPr="00AF3F62">
        <w:rPr>
          <w:lang w:val="ka-GE"/>
        </w:rPr>
        <w:t>რაჭა-ლეჩხუმის რეგიონში არსებული გეოლოგიური პირობების შესახებ ინფორმაციის მოსაპოვებლად გამოყენებულ იქნა ადრეული ნამუშევრები (G. Abikh (1958) და E. Favr (1875)). მე -20 საუკუნის დასაწყისში საკვლევი რეგიონი შესწავლილ იქნა ა. ჯანელიძისა (1926, 1940) და V. Mefert-ის (1930) მიერ. მასშემდეგ რეგიონი შესწავლილ იქნა რამდენიმე ქართველი და უცხოელი გეოლოგის მიერ. წინამდებარე ანგარიშის ძირითადი მიზნებიდან გამომდინარე, აღნიშნული კვლევები არ არის განხილული დოკუმენტში. XX საუკუნის 60-იან წლებში შედგენილ იქნა საკვლევი რეგიონის 1:50 000 მასშტაბის გეოლოგიურ რუკა. ამ ნაშრომში (გეგუჩაძე და სხვები, 1976) დეტალურად არის განხილული და გაანალიზებული მანამდე არსებული გეოლოგიური, სტრატიგრაფიული, ლითოლოგიური, ტექტონიკური და სხვა კვლევები.</w:t>
      </w:r>
    </w:p>
    <w:p w:rsidR="006D20A4" w:rsidRPr="00AF3F62" w:rsidRDefault="006D20A4" w:rsidP="001B1F99">
      <w:pPr>
        <w:spacing w:before="120"/>
        <w:jc w:val="both"/>
        <w:rPr>
          <w:color w:val="auto"/>
          <w:lang w:val="ka-GE"/>
        </w:rPr>
      </w:pPr>
      <w:r w:rsidRPr="00AF3F62">
        <w:rPr>
          <w:color w:val="auto"/>
          <w:lang w:val="ka-GE"/>
        </w:rPr>
        <w:t>კაშხლის ტერიტორია აგებულია ღია ნაცრისფერი, მკრთალი თეთრი, მკვრივი, მედეგი-საშუალოდ მედეგი, მცირედ-საშუალოდ  გამოფიტული, საშუალო სისქის შრეებრივი კირქვის ფიქლებისგან. აღნიშნული დასტა 10-30° ქანობით მართობულად არის განლაგებული შრეებრიობის სიბრტყეების მიმართ და მას აქვს ხშირი ბზარები დაღმა მიმართულებით. ბზარები ნაწილობრივ თიხით არის ამოვსებული და ბზარების ზედაპირი თიხის საფარით არის დაფარული. დაკვირვების შედეგად გამოვლინდა, რომ ბზარების სიგრძე მერყეობს 0.5-2.5 მ შორის კირქვებში, სადაც შრე იხსნება 20 სმ-მდე. ცარცული ასაკის კირქვები წარმოდგენილია წყალსაცავის ტერიტორიის საწყის 1500 მ-ზე გასწორიდან.</w:t>
      </w:r>
    </w:p>
    <w:p w:rsidR="006D20A4" w:rsidRPr="00AF3F62" w:rsidRDefault="006D20A4" w:rsidP="001B1F99">
      <w:pPr>
        <w:spacing w:before="120"/>
        <w:jc w:val="both"/>
        <w:rPr>
          <w:color w:val="auto"/>
          <w:lang w:val="ka-GE"/>
        </w:rPr>
      </w:pPr>
      <w:r w:rsidRPr="00AF3F62">
        <w:rPr>
          <w:color w:val="auto"/>
          <w:lang w:val="ka-GE"/>
        </w:rPr>
        <w:t>ცარცული ასაკის კირქვები გადაფარულია ქვედა პალეოცენურ-დანიური კირქვიან-მერგელური კირქვის ფენით. წყალსაცავის ტერიტორიაზე გაშიშვლებული დასტა კრემისფერია, მკვრივი, საშუალოდ სუსტი, საშუალოდ გამოფიტულიდან ძლიერ გამოფიტულამდე და სქელ შრეებრივი. ის ძირითადად მართობულად არის განლაგებული  შრეებრიობის სიბრტყეების მიმართ და დაღმა მიმართულებით აქვს ხშირი ბზარები თიხის შემავსებლით.</w:t>
      </w:r>
    </w:p>
    <w:p w:rsidR="006D20A4" w:rsidRPr="00AF3F62" w:rsidRDefault="006D20A4" w:rsidP="001B1F99">
      <w:pPr>
        <w:spacing w:before="120"/>
        <w:jc w:val="both"/>
        <w:rPr>
          <w:color w:val="auto"/>
          <w:lang w:val="ka-GE"/>
        </w:rPr>
      </w:pPr>
      <w:r w:rsidRPr="00AF3F62">
        <w:rPr>
          <w:color w:val="auto"/>
          <w:lang w:val="ka-GE"/>
        </w:rPr>
        <w:t xml:space="preserve">კაშხლის ქვედა ბიეფში მარცხენა ნაპირზე და წყალსაცავის ტერიტორიის უკიდურეს ნაწილში დაკვირვებული მერგელოვანი დასტები მომწვანო ნაცრისფერი შეფერილობისაა, შრე თხელიდან საშუალო სისქისაა, მკვრივი, საშუალოდან სუსტად მედეგი, მცირედიდან საშუალოდ გამოფიტული. კირქვის დასტების ძირში დაკვირვებული მერგელები სრულად გამოფიტულია და ნაწილ-ნაწილ ხდება მათი თიხად გადაქცევა. </w:t>
      </w:r>
    </w:p>
    <w:p w:rsidR="006D20A4" w:rsidRPr="00AF3F62" w:rsidRDefault="006D20A4" w:rsidP="001B1F99">
      <w:pPr>
        <w:spacing w:before="120"/>
        <w:jc w:val="both"/>
        <w:rPr>
          <w:rFonts w:asciiTheme="minorHAnsi" w:hAnsiTheme="minorHAnsi"/>
          <w:color w:val="auto"/>
          <w:lang w:val="ka-GE"/>
        </w:rPr>
      </w:pPr>
      <w:r w:rsidRPr="00AF3F62">
        <w:rPr>
          <w:color w:val="auto"/>
          <w:lang w:val="ka-GE"/>
        </w:rPr>
        <w:t>იმ</w:t>
      </w:r>
      <w:r w:rsidRPr="00AF3F62">
        <w:rPr>
          <w:rFonts w:asciiTheme="minorHAnsi" w:hAnsiTheme="minorHAnsi"/>
          <w:color w:val="auto"/>
          <w:lang w:val="ka-GE"/>
        </w:rPr>
        <w:t xml:space="preserve"> </w:t>
      </w:r>
      <w:r w:rsidRPr="00AF3F62">
        <w:rPr>
          <w:color w:val="auto"/>
          <w:lang w:val="ka-GE"/>
        </w:rPr>
        <w:t>რეგიონში</w:t>
      </w:r>
      <w:r w:rsidRPr="00AF3F62">
        <w:rPr>
          <w:rFonts w:asciiTheme="minorHAnsi" w:hAnsiTheme="minorHAnsi"/>
          <w:color w:val="auto"/>
          <w:lang w:val="ka-GE"/>
        </w:rPr>
        <w:t xml:space="preserve">, </w:t>
      </w:r>
      <w:r w:rsidRPr="00AF3F62">
        <w:rPr>
          <w:color w:val="auto"/>
          <w:lang w:val="ka-GE"/>
        </w:rPr>
        <w:t>სადაც</w:t>
      </w:r>
      <w:r w:rsidRPr="00AF3F62">
        <w:rPr>
          <w:rFonts w:asciiTheme="minorHAnsi" w:hAnsiTheme="minorHAnsi"/>
          <w:color w:val="auto"/>
          <w:lang w:val="ka-GE"/>
        </w:rPr>
        <w:t xml:space="preserve"> </w:t>
      </w:r>
      <w:r w:rsidRPr="00AF3F62">
        <w:rPr>
          <w:color w:val="auto"/>
          <w:lang w:val="ka-GE"/>
        </w:rPr>
        <w:t>ტექტონიზმი</w:t>
      </w:r>
      <w:r w:rsidRPr="00AF3F62">
        <w:rPr>
          <w:rFonts w:asciiTheme="minorHAnsi" w:hAnsiTheme="minorHAnsi"/>
          <w:color w:val="auto"/>
          <w:lang w:val="ka-GE"/>
        </w:rPr>
        <w:t xml:space="preserve"> </w:t>
      </w:r>
      <w:r w:rsidRPr="00AF3F62">
        <w:rPr>
          <w:color w:val="auto"/>
          <w:lang w:val="ka-GE"/>
        </w:rPr>
        <w:t>ეფექტურია</w:t>
      </w:r>
      <w:r w:rsidRPr="00AF3F62">
        <w:rPr>
          <w:rFonts w:asciiTheme="minorHAnsi" w:hAnsiTheme="minorHAnsi"/>
          <w:color w:val="auto"/>
          <w:lang w:val="ka-GE"/>
        </w:rPr>
        <w:t xml:space="preserve">, </w:t>
      </w:r>
      <w:r w:rsidRPr="00AF3F62">
        <w:rPr>
          <w:color w:val="auto"/>
          <w:lang w:val="ka-GE"/>
        </w:rPr>
        <w:t>ანტიკლინური</w:t>
      </w:r>
      <w:r w:rsidRPr="00AF3F62">
        <w:rPr>
          <w:rFonts w:asciiTheme="minorHAnsi" w:hAnsiTheme="minorHAnsi"/>
          <w:color w:val="auto"/>
          <w:lang w:val="ka-GE"/>
        </w:rPr>
        <w:t xml:space="preserve"> </w:t>
      </w:r>
      <w:r w:rsidRPr="00AF3F62">
        <w:rPr>
          <w:color w:val="auto"/>
          <w:lang w:val="ka-GE"/>
        </w:rPr>
        <w:t>და</w:t>
      </w:r>
      <w:r w:rsidRPr="00AF3F62">
        <w:rPr>
          <w:rFonts w:asciiTheme="minorHAnsi" w:hAnsiTheme="minorHAnsi"/>
          <w:color w:val="auto"/>
          <w:lang w:val="ka-GE"/>
        </w:rPr>
        <w:t xml:space="preserve"> </w:t>
      </w:r>
      <w:r w:rsidRPr="00AF3F62">
        <w:rPr>
          <w:color w:val="auto"/>
          <w:lang w:val="ka-GE"/>
        </w:rPr>
        <w:t>სინკლინალური</w:t>
      </w:r>
      <w:r w:rsidRPr="00AF3F62">
        <w:rPr>
          <w:rFonts w:asciiTheme="minorHAnsi" w:hAnsiTheme="minorHAnsi"/>
          <w:color w:val="auto"/>
          <w:lang w:val="ka-GE"/>
        </w:rPr>
        <w:t xml:space="preserve"> </w:t>
      </w:r>
      <w:r w:rsidRPr="00AF3F62">
        <w:rPr>
          <w:color w:val="auto"/>
          <w:lang w:val="ka-GE"/>
        </w:rPr>
        <w:t>სტრუქტურები</w:t>
      </w:r>
      <w:r w:rsidRPr="00AF3F62">
        <w:rPr>
          <w:rFonts w:asciiTheme="minorHAnsi" w:hAnsiTheme="minorHAnsi"/>
          <w:color w:val="auto"/>
          <w:lang w:val="ka-GE"/>
        </w:rPr>
        <w:t xml:space="preserve"> </w:t>
      </w:r>
      <w:r w:rsidRPr="00AF3F62">
        <w:rPr>
          <w:color w:val="auto"/>
          <w:lang w:val="ka-GE"/>
        </w:rPr>
        <w:t>ჩამოყალიბდა</w:t>
      </w:r>
      <w:r w:rsidRPr="00AF3F62">
        <w:rPr>
          <w:rFonts w:asciiTheme="minorHAnsi" w:hAnsiTheme="minorHAnsi"/>
          <w:color w:val="auto"/>
          <w:lang w:val="ka-GE"/>
        </w:rPr>
        <w:t xml:space="preserve"> </w:t>
      </w:r>
      <w:r w:rsidRPr="00AF3F62">
        <w:rPr>
          <w:color w:val="auto"/>
          <w:lang w:val="ka-GE"/>
        </w:rPr>
        <w:t>ძაბვის შედეგად</w:t>
      </w:r>
      <w:r w:rsidRPr="00AF3F62">
        <w:rPr>
          <w:rFonts w:asciiTheme="minorHAnsi" w:hAnsiTheme="minorHAnsi"/>
          <w:color w:val="auto"/>
          <w:lang w:val="ka-GE"/>
        </w:rPr>
        <w:t xml:space="preserve"> </w:t>
      </w:r>
      <w:r w:rsidRPr="00AF3F62">
        <w:rPr>
          <w:color w:val="auto"/>
          <w:lang w:val="ka-GE"/>
        </w:rPr>
        <w:t>და</w:t>
      </w:r>
      <w:r w:rsidRPr="00AF3F62">
        <w:rPr>
          <w:rFonts w:asciiTheme="minorHAnsi" w:hAnsiTheme="minorHAnsi"/>
          <w:color w:val="auto"/>
          <w:lang w:val="ka-GE"/>
        </w:rPr>
        <w:t xml:space="preserve"> </w:t>
      </w:r>
      <w:r w:rsidRPr="00AF3F62">
        <w:rPr>
          <w:color w:val="auto"/>
          <w:lang w:val="ka-GE"/>
        </w:rPr>
        <w:t>კირქვის</w:t>
      </w:r>
      <w:r w:rsidRPr="00AF3F62">
        <w:rPr>
          <w:rFonts w:asciiTheme="minorHAnsi" w:hAnsiTheme="minorHAnsi"/>
          <w:color w:val="auto"/>
          <w:lang w:val="ka-GE"/>
        </w:rPr>
        <w:t xml:space="preserve"> </w:t>
      </w:r>
      <w:r w:rsidRPr="00AF3F62">
        <w:rPr>
          <w:color w:val="auto"/>
          <w:lang w:val="ka-GE"/>
        </w:rPr>
        <w:t>ორივე</w:t>
      </w:r>
      <w:r w:rsidRPr="00AF3F62">
        <w:rPr>
          <w:rFonts w:asciiTheme="minorHAnsi" w:hAnsiTheme="minorHAnsi"/>
          <w:color w:val="auto"/>
          <w:lang w:val="ka-GE"/>
        </w:rPr>
        <w:t xml:space="preserve"> </w:t>
      </w:r>
      <w:r w:rsidRPr="00AF3F62">
        <w:rPr>
          <w:color w:val="auto"/>
          <w:lang w:val="ka-GE"/>
        </w:rPr>
        <w:t>დასტა</w:t>
      </w:r>
      <w:r w:rsidRPr="00AF3F62">
        <w:rPr>
          <w:rFonts w:asciiTheme="minorHAnsi" w:hAnsiTheme="minorHAnsi"/>
          <w:color w:val="auto"/>
          <w:lang w:val="ka-GE"/>
        </w:rPr>
        <w:t xml:space="preserve">, </w:t>
      </w:r>
      <w:r w:rsidRPr="00AF3F62">
        <w:rPr>
          <w:color w:val="auto"/>
          <w:lang w:val="ka-GE"/>
        </w:rPr>
        <w:t>რომელიც</w:t>
      </w:r>
      <w:r w:rsidRPr="00AF3F62">
        <w:rPr>
          <w:rFonts w:asciiTheme="minorHAnsi" w:hAnsiTheme="minorHAnsi"/>
          <w:color w:val="auto"/>
          <w:lang w:val="ka-GE"/>
        </w:rPr>
        <w:t xml:space="preserve"> </w:t>
      </w:r>
      <w:r w:rsidRPr="00AF3F62">
        <w:rPr>
          <w:color w:val="auto"/>
          <w:lang w:val="ka-GE"/>
        </w:rPr>
        <w:t>ქმნიდა ძირეულ ქანებს</w:t>
      </w:r>
      <w:r w:rsidRPr="00AF3F62">
        <w:rPr>
          <w:rFonts w:asciiTheme="minorHAnsi" w:hAnsiTheme="minorHAnsi"/>
          <w:color w:val="auto"/>
          <w:lang w:val="ka-GE"/>
        </w:rPr>
        <w:t xml:space="preserve">, </w:t>
      </w:r>
      <w:r w:rsidRPr="00AF3F62">
        <w:rPr>
          <w:color w:val="auto"/>
          <w:lang w:val="ka-GE"/>
        </w:rPr>
        <w:t xml:space="preserve">გადაიქცა ხშირ ბზარებიან მკვრივ სტრუქტურად. </w:t>
      </w:r>
      <w:r w:rsidRPr="00AF3F62">
        <w:rPr>
          <w:rFonts w:asciiTheme="minorHAnsi" w:hAnsiTheme="minorHAnsi"/>
          <w:color w:val="auto"/>
          <w:lang w:val="ka-GE"/>
        </w:rPr>
        <w:t xml:space="preserve"> </w:t>
      </w:r>
      <w:r w:rsidRPr="00AF3F62">
        <w:rPr>
          <w:color w:val="auto"/>
          <w:lang w:val="ka-GE"/>
        </w:rPr>
        <w:t>შეინიშნება</w:t>
      </w:r>
      <w:r w:rsidRPr="00AF3F62">
        <w:rPr>
          <w:rFonts w:asciiTheme="minorHAnsi" w:hAnsiTheme="minorHAnsi"/>
          <w:color w:val="auto"/>
          <w:lang w:val="ka-GE"/>
        </w:rPr>
        <w:t xml:space="preserve"> </w:t>
      </w:r>
      <w:r w:rsidRPr="00AF3F62">
        <w:rPr>
          <w:rFonts w:cs="Sylfaen"/>
          <w:color w:val="auto"/>
          <w:lang w:val="ka-GE"/>
        </w:rPr>
        <w:t xml:space="preserve">არასტაბილურობა </w:t>
      </w:r>
      <w:r w:rsidRPr="00AF3F62">
        <w:rPr>
          <w:color w:val="auto"/>
          <w:lang w:val="ka-GE"/>
        </w:rPr>
        <w:t>ადგილობრივი</w:t>
      </w:r>
      <w:r w:rsidRPr="00AF3F62">
        <w:rPr>
          <w:rFonts w:asciiTheme="minorHAnsi" w:hAnsiTheme="minorHAnsi"/>
          <w:color w:val="auto"/>
          <w:lang w:val="ka-GE"/>
        </w:rPr>
        <w:t xml:space="preserve"> </w:t>
      </w:r>
      <w:r w:rsidRPr="00AF3F62">
        <w:rPr>
          <w:color w:val="auto"/>
          <w:lang w:val="ka-GE"/>
        </w:rPr>
        <w:t>დენების</w:t>
      </w:r>
      <w:r w:rsidRPr="00AF3F62">
        <w:rPr>
          <w:rFonts w:asciiTheme="minorHAnsi" w:hAnsiTheme="minorHAnsi"/>
          <w:color w:val="auto"/>
          <w:lang w:val="ka-GE"/>
        </w:rPr>
        <w:t xml:space="preserve"> </w:t>
      </w:r>
      <w:r w:rsidRPr="00AF3F62">
        <w:rPr>
          <w:color w:val="auto"/>
          <w:lang w:val="ka-GE"/>
        </w:rPr>
        <w:t>და</w:t>
      </w:r>
      <w:r w:rsidRPr="00AF3F62">
        <w:rPr>
          <w:rFonts w:asciiTheme="minorHAnsi" w:hAnsiTheme="minorHAnsi"/>
          <w:color w:val="auto"/>
          <w:lang w:val="ka-GE"/>
        </w:rPr>
        <w:t xml:space="preserve"> </w:t>
      </w:r>
      <w:r w:rsidRPr="00AF3F62">
        <w:rPr>
          <w:color w:val="auto"/>
          <w:lang w:val="ka-GE"/>
        </w:rPr>
        <w:t>ქანების</w:t>
      </w:r>
      <w:r w:rsidRPr="00AF3F62">
        <w:rPr>
          <w:rFonts w:asciiTheme="minorHAnsi" w:hAnsiTheme="minorHAnsi"/>
          <w:color w:val="auto"/>
          <w:lang w:val="ka-GE"/>
        </w:rPr>
        <w:t xml:space="preserve"> </w:t>
      </w:r>
      <w:r w:rsidRPr="00AF3F62">
        <w:rPr>
          <w:color w:val="auto"/>
          <w:lang w:val="ka-GE"/>
        </w:rPr>
        <w:t>ვარდნის</w:t>
      </w:r>
      <w:r w:rsidRPr="00AF3F62">
        <w:rPr>
          <w:rFonts w:asciiTheme="minorHAnsi" w:hAnsiTheme="minorHAnsi"/>
          <w:color w:val="auto"/>
          <w:lang w:val="ka-GE"/>
        </w:rPr>
        <w:t xml:space="preserve"> </w:t>
      </w:r>
      <w:r w:rsidRPr="00AF3F62">
        <w:rPr>
          <w:color w:val="auto"/>
          <w:lang w:val="ka-GE"/>
        </w:rPr>
        <w:t xml:space="preserve">სახით, </w:t>
      </w:r>
      <w:r w:rsidRPr="00AF3F62">
        <w:rPr>
          <w:rFonts w:asciiTheme="minorHAnsi" w:hAnsiTheme="minorHAnsi"/>
          <w:color w:val="auto"/>
          <w:lang w:val="ka-GE"/>
        </w:rPr>
        <w:t xml:space="preserve"> </w:t>
      </w:r>
      <w:r w:rsidRPr="00AF3F62">
        <w:rPr>
          <w:color w:val="auto"/>
          <w:lang w:val="ka-GE"/>
        </w:rPr>
        <w:t>ქანების გამოფიტვის გამო იმ ადგილებში, სადაც ძაბვის ზემოქმედება ინტენსიურია.</w:t>
      </w:r>
      <w:r w:rsidRPr="00AF3F62">
        <w:rPr>
          <w:rFonts w:asciiTheme="minorHAnsi" w:hAnsiTheme="minorHAnsi"/>
          <w:color w:val="auto"/>
          <w:lang w:val="ka-GE"/>
        </w:rPr>
        <w:t xml:space="preserve"> </w:t>
      </w:r>
      <w:r w:rsidRPr="00AF3F62">
        <w:rPr>
          <w:color w:val="auto"/>
          <w:lang w:val="ka-GE"/>
        </w:rPr>
        <w:t>გარდა</w:t>
      </w:r>
      <w:r w:rsidRPr="00AF3F62">
        <w:rPr>
          <w:rFonts w:asciiTheme="minorHAnsi" w:hAnsiTheme="minorHAnsi"/>
          <w:color w:val="auto"/>
          <w:lang w:val="ka-GE"/>
        </w:rPr>
        <w:t xml:space="preserve"> </w:t>
      </w:r>
      <w:r w:rsidRPr="00AF3F62">
        <w:rPr>
          <w:color w:val="auto"/>
          <w:lang w:val="ka-GE"/>
        </w:rPr>
        <w:t>ამისა</w:t>
      </w:r>
      <w:r w:rsidRPr="00AF3F62">
        <w:rPr>
          <w:rFonts w:asciiTheme="minorHAnsi" w:hAnsiTheme="minorHAnsi"/>
          <w:color w:val="auto"/>
          <w:lang w:val="ka-GE"/>
        </w:rPr>
        <w:t xml:space="preserve">, </w:t>
      </w:r>
      <w:r w:rsidRPr="00AF3F62">
        <w:rPr>
          <w:color w:val="auto"/>
          <w:lang w:val="ka-GE"/>
        </w:rPr>
        <w:t>დანაოჭების გამო</w:t>
      </w:r>
      <w:r w:rsidRPr="00AF3F62">
        <w:rPr>
          <w:rFonts w:asciiTheme="minorHAnsi" w:hAnsiTheme="minorHAnsi"/>
          <w:color w:val="auto"/>
          <w:lang w:val="ka-GE"/>
        </w:rPr>
        <w:t xml:space="preserve">, </w:t>
      </w:r>
      <w:r w:rsidRPr="00AF3F62">
        <w:rPr>
          <w:color w:val="auto"/>
          <w:lang w:val="ka-GE"/>
        </w:rPr>
        <w:t>ფერდობის</w:t>
      </w:r>
      <w:r w:rsidRPr="00AF3F62">
        <w:rPr>
          <w:rFonts w:asciiTheme="minorHAnsi" w:hAnsiTheme="minorHAnsi"/>
          <w:color w:val="auto"/>
          <w:lang w:val="ka-GE"/>
        </w:rPr>
        <w:t xml:space="preserve"> </w:t>
      </w:r>
      <w:r w:rsidRPr="00AF3F62">
        <w:rPr>
          <w:color w:val="auto"/>
          <w:lang w:val="ka-GE"/>
        </w:rPr>
        <w:t>ნატანი</w:t>
      </w:r>
      <w:r w:rsidRPr="00AF3F62">
        <w:rPr>
          <w:rFonts w:asciiTheme="minorHAnsi" w:hAnsiTheme="minorHAnsi"/>
          <w:color w:val="auto"/>
          <w:lang w:val="ka-GE"/>
        </w:rPr>
        <w:t xml:space="preserve"> </w:t>
      </w:r>
      <w:r w:rsidRPr="00AF3F62">
        <w:rPr>
          <w:color w:val="auto"/>
          <w:lang w:val="ka-GE"/>
        </w:rPr>
        <w:t>გროვდება</w:t>
      </w:r>
      <w:r w:rsidRPr="00AF3F62">
        <w:rPr>
          <w:rFonts w:asciiTheme="minorHAnsi" w:hAnsiTheme="minorHAnsi"/>
          <w:color w:val="auto"/>
          <w:lang w:val="ka-GE"/>
        </w:rPr>
        <w:t xml:space="preserve"> </w:t>
      </w:r>
      <w:r w:rsidRPr="00AF3F62">
        <w:rPr>
          <w:color w:val="auto"/>
          <w:lang w:val="ka-GE"/>
        </w:rPr>
        <w:lastRenderedPageBreak/>
        <w:t>ძირეულ ქანებში</w:t>
      </w:r>
      <w:r w:rsidRPr="00AF3F62">
        <w:rPr>
          <w:rFonts w:asciiTheme="minorHAnsi" w:hAnsiTheme="minorHAnsi"/>
          <w:color w:val="auto"/>
          <w:lang w:val="ka-GE"/>
        </w:rPr>
        <w:t xml:space="preserve"> </w:t>
      </w:r>
      <w:r w:rsidRPr="00AF3F62">
        <w:rPr>
          <w:color w:val="auto"/>
          <w:lang w:val="ka-GE"/>
        </w:rPr>
        <w:t>და</w:t>
      </w:r>
      <w:r w:rsidRPr="00AF3F62">
        <w:rPr>
          <w:rFonts w:asciiTheme="minorHAnsi" w:hAnsiTheme="minorHAnsi"/>
          <w:color w:val="auto"/>
          <w:lang w:val="ka-GE"/>
        </w:rPr>
        <w:t xml:space="preserve"> </w:t>
      </w:r>
      <w:r w:rsidRPr="00AF3F62">
        <w:rPr>
          <w:color w:val="auto"/>
          <w:lang w:val="ka-GE"/>
        </w:rPr>
        <w:t>ნატანში აღინიშნება ისეთი არასტაბილური მდგომარეობა, როგორიცაა ქანების ბლოკების ჩამოცვენა</w:t>
      </w:r>
      <w:r w:rsidRPr="00AF3F62">
        <w:rPr>
          <w:rFonts w:asciiTheme="minorHAnsi" w:hAnsiTheme="minorHAnsi"/>
          <w:color w:val="auto"/>
          <w:lang w:val="ka-GE"/>
        </w:rPr>
        <w:t>.</w:t>
      </w:r>
    </w:p>
    <w:p w:rsidR="006D20A4" w:rsidRPr="00AF3F62" w:rsidRDefault="006D20A4" w:rsidP="001B1F99">
      <w:pPr>
        <w:spacing w:before="120"/>
        <w:jc w:val="both"/>
        <w:rPr>
          <w:rFonts w:asciiTheme="minorHAnsi" w:hAnsiTheme="minorHAnsi"/>
          <w:color w:val="auto"/>
          <w:lang w:val="ka-GE"/>
        </w:rPr>
      </w:pPr>
      <w:r w:rsidRPr="00AF3F62">
        <w:rPr>
          <w:color w:val="auto"/>
          <w:lang w:val="ka-GE"/>
        </w:rPr>
        <w:t>ყველა</w:t>
      </w:r>
      <w:r w:rsidRPr="00AF3F62">
        <w:rPr>
          <w:rFonts w:asciiTheme="minorHAnsi" w:hAnsiTheme="minorHAnsi"/>
          <w:color w:val="auto"/>
          <w:lang w:val="ka-GE"/>
        </w:rPr>
        <w:t xml:space="preserve"> </w:t>
      </w:r>
      <w:r w:rsidRPr="00AF3F62">
        <w:rPr>
          <w:color w:val="auto"/>
          <w:lang w:val="ka-GE"/>
        </w:rPr>
        <w:t>აღნიშნული დასტა არათანაბრად</w:t>
      </w:r>
      <w:r w:rsidRPr="00AF3F62">
        <w:rPr>
          <w:rFonts w:asciiTheme="minorHAnsi" w:hAnsiTheme="minorHAnsi"/>
          <w:color w:val="auto"/>
          <w:lang w:val="ka-GE"/>
        </w:rPr>
        <w:t xml:space="preserve"> </w:t>
      </w:r>
      <w:r w:rsidRPr="00AF3F62">
        <w:rPr>
          <w:color w:val="auto"/>
          <w:lang w:val="ka-GE"/>
        </w:rPr>
        <w:t>დაფარულია</w:t>
      </w:r>
      <w:r w:rsidRPr="00AF3F62">
        <w:rPr>
          <w:rFonts w:asciiTheme="minorHAnsi" w:hAnsiTheme="minorHAnsi"/>
          <w:color w:val="auto"/>
          <w:lang w:val="ka-GE"/>
        </w:rPr>
        <w:t xml:space="preserve"> </w:t>
      </w:r>
      <w:r w:rsidRPr="00AF3F62">
        <w:rPr>
          <w:color w:val="auto"/>
          <w:lang w:val="ka-GE"/>
        </w:rPr>
        <w:t>ალუვიუმით</w:t>
      </w:r>
      <w:r w:rsidRPr="00AF3F62">
        <w:rPr>
          <w:rFonts w:asciiTheme="minorHAnsi" w:hAnsiTheme="minorHAnsi"/>
          <w:color w:val="auto"/>
          <w:lang w:val="ka-GE"/>
        </w:rPr>
        <w:t xml:space="preserve">, </w:t>
      </w:r>
      <w:r w:rsidRPr="00AF3F62">
        <w:rPr>
          <w:color w:val="auto"/>
          <w:lang w:val="ka-GE"/>
        </w:rPr>
        <w:t>რომელიც</w:t>
      </w:r>
      <w:r w:rsidRPr="00AF3F62">
        <w:rPr>
          <w:rFonts w:asciiTheme="minorHAnsi" w:hAnsiTheme="minorHAnsi"/>
          <w:color w:val="auto"/>
          <w:lang w:val="ka-GE"/>
        </w:rPr>
        <w:t xml:space="preserve"> </w:t>
      </w:r>
      <w:r w:rsidRPr="00AF3F62">
        <w:rPr>
          <w:color w:val="auto"/>
          <w:lang w:val="ka-GE"/>
        </w:rPr>
        <w:t>შედგება</w:t>
      </w:r>
      <w:r w:rsidRPr="00AF3F62">
        <w:rPr>
          <w:rFonts w:asciiTheme="minorHAnsi" w:hAnsiTheme="minorHAnsi"/>
          <w:color w:val="auto"/>
          <w:lang w:val="ka-GE"/>
        </w:rPr>
        <w:t xml:space="preserve"> </w:t>
      </w:r>
      <w:r w:rsidRPr="00AF3F62">
        <w:rPr>
          <w:color w:val="auto"/>
          <w:lang w:val="ka-GE"/>
        </w:rPr>
        <w:t>სხვადასხვა წარმომავლობის თიხიანი</w:t>
      </w:r>
      <w:r w:rsidRPr="00AF3F62">
        <w:rPr>
          <w:rFonts w:asciiTheme="minorHAnsi" w:hAnsiTheme="minorHAnsi"/>
          <w:color w:val="auto"/>
          <w:lang w:val="ka-GE"/>
        </w:rPr>
        <w:t xml:space="preserve">, </w:t>
      </w:r>
      <w:r w:rsidRPr="00AF3F62">
        <w:rPr>
          <w:color w:val="auto"/>
          <w:lang w:val="ka-GE"/>
        </w:rPr>
        <w:t>ქვიშიანი</w:t>
      </w:r>
      <w:r w:rsidRPr="00AF3F62">
        <w:rPr>
          <w:rFonts w:asciiTheme="minorHAnsi" w:hAnsiTheme="minorHAnsi"/>
          <w:color w:val="auto"/>
          <w:lang w:val="ka-GE"/>
        </w:rPr>
        <w:t xml:space="preserve"> </w:t>
      </w:r>
      <w:r w:rsidRPr="00AF3F62">
        <w:rPr>
          <w:color w:val="auto"/>
          <w:lang w:val="ka-GE"/>
        </w:rPr>
        <w:t>კენჭებისა</w:t>
      </w:r>
      <w:r w:rsidRPr="00AF3F62">
        <w:rPr>
          <w:rFonts w:asciiTheme="minorHAnsi" w:hAnsiTheme="minorHAnsi"/>
          <w:color w:val="auto"/>
          <w:lang w:val="ka-GE"/>
        </w:rPr>
        <w:t xml:space="preserve"> </w:t>
      </w:r>
      <w:r w:rsidRPr="00AF3F62">
        <w:rPr>
          <w:color w:val="auto"/>
          <w:lang w:val="ka-GE"/>
        </w:rPr>
        <w:t>და</w:t>
      </w:r>
      <w:r w:rsidRPr="00AF3F62">
        <w:rPr>
          <w:rFonts w:asciiTheme="minorHAnsi" w:hAnsiTheme="minorHAnsi"/>
          <w:color w:val="auto"/>
          <w:lang w:val="ka-GE"/>
        </w:rPr>
        <w:t xml:space="preserve"> </w:t>
      </w:r>
      <w:r w:rsidRPr="00AF3F62">
        <w:rPr>
          <w:color w:val="auto"/>
          <w:lang w:val="ka-GE"/>
        </w:rPr>
        <w:t>ბლოკებისგან</w:t>
      </w:r>
      <w:r w:rsidRPr="00AF3F62">
        <w:rPr>
          <w:rFonts w:asciiTheme="minorHAnsi" w:hAnsiTheme="minorHAnsi"/>
          <w:color w:val="auto"/>
          <w:lang w:val="ka-GE"/>
        </w:rPr>
        <w:t xml:space="preserve">, </w:t>
      </w:r>
      <w:r w:rsidRPr="00AF3F62">
        <w:rPr>
          <w:color w:val="auto"/>
          <w:lang w:val="ka-GE"/>
        </w:rPr>
        <w:t>და</w:t>
      </w:r>
      <w:r w:rsidRPr="00AF3F62">
        <w:rPr>
          <w:rFonts w:asciiTheme="minorHAnsi" w:hAnsiTheme="minorHAnsi"/>
          <w:color w:val="auto"/>
          <w:lang w:val="ka-GE"/>
        </w:rPr>
        <w:t xml:space="preserve"> </w:t>
      </w:r>
      <w:r w:rsidRPr="00AF3F62">
        <w:rPr>
          <w:color w:val="auto"/>
          <w:lang w:val="ka-GE"/>
        </w:rPr>
        <w:t>ფერდობის</w:t>
      </w:r>
      <w:r w:rsidRPr="00AF3F62">
        <w:rPr>
          <w:rFonts w:asciiTheme="minorHAnsi" w:hAnsiTheme="minorHAnsi"/>
          <w:color w:val="auto"/>
          <w:lang w:val="ka-GE"/>
        </w:rPr>
        <w:t xml:space="preserve"> </w:t>
      </w:r>
      <w:r w:rsidRPr="00AF3F62">
        <w:rPr>
          <w:color w:val="auto"/>
          <w:lang w:val="ka-GE"/>
        </w:rPr>
        <w:t>ნაშალით/ნატანით, რომელიც შეიცავს</w:t>
      </w:r>
      <w:r w:rsidRPr="00AF3F62">
        <w:rPr>
          <w:rFonts w:asciiTheme="minorHAnsi" w:hAnsiTheme="minorHAnsi"/>
          <w:color w:val="auto"/>
          <w:lang w:val="ka-GE"/>
        </w:rPr>
        <w:t xml:space="preserve"> </w:t>
      </w:r>
      <w:r w:rsidRPr="00AF3F62">
        <w:rPr>
          <w:color w:val="auto"/>
          <w:lang w:val="ka-GE"/>
        </w:rPr>
        <w:t>თიხიან</w:t>
      </w:r>
      <w:r w:rsidRPr="00AF3F62">
        <w:rPr>
          <w:rFonts w:asciiTheme="minorHAnsi" w:hAnsiTheme="minorHAnsi"/>
          <w:color w:val="auto"/>
          <w:lang w:val="ka-GE"/>
        </w:rPr>
        <w:t xml:space="preserve">, </w:t>
      </w:r>
      <w:r w:rsidRPr="00AF3F62">
        <w:rPr>
          <w:color w:val="auto"/>
          <w:lang w:val="ka-GE"/>
        </w:rPr>
        <w:t>ქვიშიან</w:t>
      </w:r>
      <w:r w:rsidRPr="00AF3F62">
        <w:rPr>
          <w:rFonts w:asciiTheme="minorHAnsi" w:hAnsiTheme="minorHAnsi"/>
          <w:color w:val="auto"/>
          <w:lang w:val="ka-GE"/>
        </w:rPr>
        <w:t xml:space="preserve"> </w:t>
      </w:r>
      <w:r w:rsidRPr="00AF3F62">
        <w:rPr>
          <w:color w:val="auto"/>
          <w:lang w:val="ka-GE"/>
        </w:rPr>
        <w:t>კენჭნარსა და კირქვის მსხვილ ბლოკებს</w:t>
      </w:r>
      <w:r w:rsidRPr="00AF3F62">
        <w:rPr>
          <w:rFonts w:asciiTheme="minorHAnsi" w:hAnsiTheme="minorHAnsi"/>
          <w:color w:val="auto"/>
          <w:lang w:val="ka-GE"/>
        </w:rPr>
        <w:t>.</w:t>
      </w:r>
    </w:p>
    <w:p w:rsidR="001B1F99" w:rsidRPr="00AF3F62" w:rsidRDefault="001B1F99" w:rsidP="001B1F99">
      <w:pPr>
        <w:spacing w:before="120"/>
        <w:jc w:val="both"/>
        <w:rPr>
          <w:color w:val="auto"/>
          <w:sz w:val="20"/>
          <w:szCs w:val="20"/>
          <w:lang w:val="ka-GE"/>
        </w:rPr>
      </w:pPr>
      <w:r w:rsidRPr="00AF3F62">
        <w:rPr>
          <w:b/>
          <w:color w:val="auto"/>
          <w:sz w:val="20"/>
          <w:szCs w:val="20"/>
          <w:lang w:val="ka-GE"/>
        </w:rPr>
        <w:t>სურათი 5.4.1.</w:t>
      </w:r>
      <w:r w:rsidR="00AF3F62">
        <w:rPr>
          <w:b/>
          <w:color w:val="auto"/>
          <w:sz w:val="20"/>
          <w:szCs w:val="20"/>
          <w:lang w:val="ka-GE"/>
        </w:rPr>
        <w:t>1.</w:t>
      </w:r>
      <w:r w:rsidRPr="00AF3F62">
        <w:rPr>
          <w:b/>
          <w:color w:val="auto"/>
          <w:sz w:val="20"/>
          <w:szCs w:val="20"/>
          <w:lang w:val="ka-GE"/>
        </w:rPr>
        <w:t xml:space="preserve"> </w:t>
      </w:r>
      <w:r w:rsidRPr="00AF3F62">
        <w:rPr>
          <w:color w:val="auto"/>
          <w:sz w:val="20"/>
          <w:szCs w:val="20"/>
          <w:lang w:val="ka-GE"/>
        </w:rPr>
        <w:t xml:space="preserve">ალპანა ჰესის საპროექტო ტერიტორიის გეოლოგიური </w:t>
      </w:r>
      <w:r w:rsidR="006B7300" w:rsidRPr="00AF3F62">
        <w:rPr>
          <w:color w:val="auto"/>
          <w:sz w:val="20"/>
          <w:szCs w:val="20"/>
          <w:lang w:val="ka-GE"/>
        </w:rPr>
        <w:t xml:space="preserve">კვლევის </w:t>
      </w:r>
      <w:r w:rsidRPr="00AF3F62">
        <w:rPr>
          <w:color w:val="auto"/>
          <w:sz w:val="20"/>
          <w:szCs w:val="20"/>
          <w:lang w:val="ka-GE"/>
        </w:rPr>
        <w:t xml:space="preserve"> </w:t>
      </w:r>
      <w:r w:rsidR="006B7300" w:rsidRPr="00AF3F62">
        <w:rPr>
          <w:color w:val="auto"/>
          <w:sz w:val="20"/>
          <w:szCs w:val="20"/>
          <w:lang w:val="ka-GE"/>
        </w:rPr>
        <w:t xml:space="preserve">ამსახველი </w:t>
      </w:r>
      <w:r w:rsidRPr="00AF3F62">
        <w:rPr>
          <w:color w:val="auto"/>
          <w:sz w:val="20"/>
          <w:szCs w:val="20"/>
          <w:lang w:val="ka-GE"/>
        </w:rPr>
        <w:t xml:space="preserve">ფოტომასალა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6D20A4" w:rsidRPr="00AF3F62" w:rsidTr="00613C27">
        <w:trPr>
          <w:jc w:val="center"/>
        </w:trPr>
        <w:tc>
          <w:tcPr>
            <w:tcW w:w="4810" w:type="dxa"/>
          </w:tcPr>
          <w:p w:rsidR="006D20A4" w:rsidRPr="00AF3F62" w:rsidRDefault="006D20A4" w:rsidP="00613C27">
            <w:pPr>
              <w:spacing w:after="0" w:line="259" w:lineRule="auto"/>
              <w:jc w:val="center"/>
              <w:rPr>
                <w:b/>
                <w:lang w:val="ka-GE"/>
              </w:rPr>
            </w:pPr>
            <w:r w:rsidRPr="00AF3F62">
              <w:rPr>
                <w:rFonts w:ascii="Times New Roman"/>
                <w:noProof/>
                <w:sz w:val="20"/>
                <w:lang w:val="ka-GE" w:eastAsia="ka-GE"/>
              </w:rPr>
              <mc:AlternateContent>
                <mc:Choice Requires="wpg">
                  <w:drawing>
                    <wp:inline distT="0" distB="0" distL="0" distR="0" wp14:anchorId="2C66468F" wp14:editId="6AADABD2">
                      <wp:extent cx="2878372" cy="1948070"/>
                      <wp:effectExtent l="0" t="0" r="17780" b="14605"/>
                      <wp:docPr id="611"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8372" cy="1948070"/>
                                <a:chOff x="0" y="0"/>
                                <a:chExt cx="4568" cy="3431"/>
                              </a:xfrm>
                            </wpg:grpSpPr>
                            <pic:pic xmlns:pic="http://schemas.openxmlformats.org/drawingml/2006/picture">
                              <pic:nvPicPr>
                                <pic:cNvPr id="612" name="Picture 3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 y="15"/>
                                  <a:ext cx="4537" cy="3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13" name="Group 350"/>
                              <wpg:cNvGrpSpPr>
                                <a:grpSpLocks/>
                              </wpg:cNvGrpSpPr>
                              <wpg:grpSpPr bwMode="auto">
                                <a:xfrm>
                                  <a:off x="8" y="8"/>
                                  <a:ext cx="4553" cy="3416"/>
                                  <a:chOff x="8" y="8"/>
                                  <a:chExt cx="4553" cy="3416"/>
                                </a:xfrm>
                              </wpg:grpSpPr>
                              <wps:wsp>
                                <wps:cNvPr id="614" name="Freeform 351"/>
                                <wps:cNvSpPr>
                                  <a:spLocks/>
                                </wps:cNvSpPr>
                                <wps:spPr bwMode="auto">
                                  <a:xfrm>
                                    <a:off x="8" y="8"/>
                                    <a:ext cx="4553" cy="3416"/>
                                  </a:xfrm>
                                  <a:custGeom>
                                    <a:avLst/>
                                    <a:gdLst>
                                      <a:gd name="T0" fmla="+- 0 8 8"/>
                                      <a:gd name="T1" fmla="*/ T0 w 4553"/>
                                      <a:gd name="T2" fmla="+- 0 3424 8"/>
                                      <a:gd name="T3" fmla="*/ 3424 h 3416"/>
                                      <a:gd name="T4" fmla="+- 0 4560 8"/>
                                      <a:gd name="T5" fmla="*/ T4 w 4553"/>
                                      <a:gd name="T6" fmla="+- 0 3424 8"/>
                                      <a:gd name="T7" fmla="*/ 3424 h 3416"/>
                                      <a:gd name="T8" fmla="+- 0 4560 8"/>
                                      <a:gd name="T9" fmla="*/ T8 w 4553"/>
                                      <a:gd name="T10" fmla="+- 0 8 8"/>
                                      <a:gd name="T11" fmla="*/ 8 h 3416"/>
                                      <a:gd name="T12" fmla="+- 0 8 8"/>
                                      <a:gd name="T13" fmla="*/ T12 w 4553"/>
                                      <a:gd name="T14" fmla="+- 0 8 8"/>
                                      <a:gd name="T15" fmla="*/ 8 h 3416"/>
                                      <a:gd name="T16" fmla="+- 0 8 8"/>
                                      <a:gd name="T17" fmla="*/ T16 w 4553"/>
                                      <a:gd name="T18" fmla="+- 0 3424 8"/>
                                      <a:gd name="T19" fmla="*/ 3424 h 3416"/>
                                    </a:gdLst>
                                    <a:ahLst/>
                                    <a:cxnLst>
                                      <a:cxn ang="0">
                                        <a:pos x="T1" y="T3"/>
                                      </a:cxn>
                                      <a:cxn ang="0">
                                        <a:pos x="T5" y="T7"/>
                                      </a:cxn>
                                      <a:cxn ang="0">
                                        <a:pos x="T9" y="T11"/>
                                      </a:cxn>
                                      <a:cxn ang="0">
                                        <a:pos x="T13" y="T15"/>
                                      </a:cxn>
                                      <a:cxn ang="0">
                                        <a:pos x="T17" y="T19"/>
                                      </a:cxn>
                                    </a:cxnLst>
                                    <a:rect l="0" t="0" r="r" b="b"/>
                                    <a:pathLst>
                                      <a:path w="4553" h="3416">
                                        <a:moveTo>
                                          <a:pt x="0" y="3416"/>
                                        </a:moveTo>
                                        <a:lnTo>
                                          <a:pt x="4552" y="3416"/>
                                        </a:lnTo>
                                        <a:lnTo>
                                          <a:pt x="4552" y="0"/>
                                        </a:lnTo>
                                        <a:lnTo>
                                          <a:pt x="0" y="0"/>
                                        </a:lnTo>
                                        <a:lnTo>
                                          <a:pt x="0" y="341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4DCEC0" id="Group 349" o:spid="_x0000_s1026" style="width:226.65pt;height:153.4pt;mso-position-horizontal-relative:char;mso-position-vertical-relative:line" coordsize="4568,3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">
                      <v:shape id="Picture 352" o:spid="_x0000_s1027" type="#_x0000_t75" style="position:absolute;left:15;top:15;width:4537;height:3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JznbGAAAA3AAAAA8AAABkcnMvZG93bnJldi54bWxEj0FrAjEUhO+F/ofwCr3VrFJUVqMUQRCx&#10;oqsevD02z83Szcu6ibr11zcFweMwM98w42lrK3GlxpeOFXQ7CQji3OmSCwX73fxjCMIHZI2VY1Lw&#10;Sx6mk9eXMaba3XhL1ywUIkLYp6jAhFCnUvrckEXfcTVx9E6usRiibAqpG7xFuK1kL0n60mLJccFg&#10;TTND+U92sQo+l6vD3cjt7J7hCi/nzfr4PVgr9f7Wfo1ABGrDM/xoL7SCfrcH/2fiEZ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UnOdsYAAADcAAAADwAAAAAAAAAAAAAA&#10;AACfAgAAZHJzL2Rvd25yZXYueG1sUEsFBgAAAAAEAAQA9wAAAJIDAAAAAA==&#10;">
                        <v:imagedata r:id="rId25" o:title=""/>
                      </v:shape>
                      <v:group id="Group 350" o:spid="_x0000_s1028" style="position:absolute;left:8;top:8;width:4553;height:3416" coordorigin="8,8" coordsize="4553,3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351" o:spid="_x0000_s1029" style="position:absolute;left:8;top:8;width:4553;height:3416;visibility:visible;mso-wrap-style:square;v-text-anchor:top" coordsize="4553,3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V/z8YA&#10;AADcAAAADwAAAGRycy9kb3ducmV2LnhtbESPQWsCMRSE74X+h/AKvYgmil3KapTSYhEPhW7r/bF5&#10;7i67edkmUdf++kYoeBxm5htmuR5sJ07kQ+NYw3SiQBCXzjRcafj+2oyfQYSIbLBzTBouFGC9ur9b&#10;Ym7cmT/pVMRKJAiHHDXUMfa5lKGsyWKYuJ44eQfnLcYkfSWNx3OC207OlMqkxYbTQo09vdZUtsXR&#10;anibj95/VVs8+Z+NakdS7fz+I9P68WF4WYCINMRb+L+9NRqy6RyuZ9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V/z8YAAADcAAAADwAAAAAAAAAAAAAAAACYAgAAZHJz&#10;L2Rvd25yZXYueG1sUEsFBgAAAAAEAAQA9QAAAIsDAAAAAA==&#10;" path="m,3416r4552,l4552,,,,,3416xe" filled="f">
                          <v:path arrowok="t" o:connecttype="custom" o:connectlocs="0,3424;4552,3424;4552,8;0,8;0,3424" o:connectangles="0,0,0,0,0"/>
                        </v:shape>
                      </v:group>
                      <w10:anchorlock/>
                    </v:group>
                  </w:pict>
                </mc:Fallback>
              </mc:AlternateContent>
            </w:r>
          </w:p>
          <w:p w:rsidR="006D20A4" w:rsidRPr="00AF3F62" w:rsidRDefault="006D20A4" w:rsidP="00613C27">
            <w:pPr>
              <w:spacing w:after="0" w:line="259" w:lineRule="auto"/>
              <w:jc w:val="center"/>
              <w:rPr>
                <w:b/>
                <w:lang w:val="ka-GE"/>
              </w:rPr>
            </w:pPr>
            <w:r w:rsidRPr="00AF3F62">
              <w:rPr>
                <w:spacing w:val="-1"/>
                <w:sz w:val="20"/>
                <w:szCs w:val="20"/>
                <w:lang w:val="ka-GE"/>
              </w:rPr>
              <w:t xml:space="preserve">ცარცული ასაკის კირქვის დასტები </w:t>
            </w:r>
            <w:r w:rsidRPr="00AF3F62">
              <w:rPr>
                <w:spacing w:val="-1"/>
                <w:sz w:val="20"/>
                <w:szCs w:val="20"/>
              </w:rPr>
              <w:t>(</w:t>
            </w:r>
            <w:r w:rsidRPr="00AF3F62">
              <w:rPr>
                <w:spacing w:val="-1"/>
                <w:sz w:val="20"/>
                <w:szCs w:val="20"/>
                <w:lang w:val="ka-GE"/>
              </w:rPr>
              <w:t>კაშხლის გასწორის ქვედა ბიეფში მარჯვენა ნაპირის ხედი მარცხენა ნაპირიდან</w:t>
            </w:r>
            <w:r w:rsidRPr="00AF3F62">
              <w:rPr>
                <w:spacing w:val="1"/>
                <w:sz w:val="20"/>
                <w:szCs w:val="20"/>
              </w:rPr>
              <w:t xml:space="preserve"> </w:t>
            </w:r>
            <w:r w:rsidRPr="00AF3F62">
              <w:rPr>
                <w:sz w:val="20"/>
                <w:szCs w:val="20"/>
              </w:rPr>
              <w:t>-</w:t>
            </w:r>
            <w:r w:rsidRPr="00AF3F62">
              <w:rPr>
                <w:spacing w:val="-3"/>
                <w:sz w:val="20"/>
                <w:szCs w:val="20"/>
              </w:rPr>
              <w:t xml:space="preserve"> </w:t>
            </w:r>
            <w:r w:rsidRPr="00AF3F62">
              <w:rPr>
                <w:spacing w:val="-1"/>
                <w:sz w:val="20"/>
                <w:szCs w:val="20"/>
              </w:rPr>
              <w:t>K2t-cn)</w:t>
            </w:r>
          </w:p>
        </w:tc>
        <w:tc>
          <w:tcPr>
            <w:tcW w:w="4811" w:type="dxa"/>
          </w:tcPr>
          <w:p w:rsidR="006D20A4" w:rsidRPr="00AF3F62" w:rsidRDefault="006D20A4" w:rsidP="00613C27">
            <w:pPr>
              <w:spacing w:after="0" w:line="259" w:lineRule="auto"/>
              <w:jc w:val="center"/>
              <w:rPr>
                <w:b/>
                <w:lang w:val="ka-GE"/>
              </w:rPr>
            </w:pPr>
            <w:r w:rsidRPr="00AF3F62">
              <w:rPr>
                <w:rFonts w:ascii="Times New Roman"/>
                <w:noProof/>
                <w:sz w:val="20"/>
                <w:lang w:val="ka-GE" w:eastAsia="ka-GE"/>
              </w:rPr>
              <mc:AlternateContent>
                <mc:Choice Requires="wpg">
                  <w:drawing>
                    <wp:inline distT="0" distB="0" distL="0" distR="0" wp14:anchorId="23A58942" wp14:editId="208F6705">
                      <wp:extent cx="2775005" cy="1995778"/>
                      <wp:effectExtent l="0" t="0" r="6350" b="24130"/>
                      <wp:docPr id="61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5005" cy="1995778"/>
                                <a:chOff x="0" y="0"/>
                                <a:chExt cx="4568" cy="3431"/>
                              </a:xfrm>
                            </wpg:grpSpPr>
                            <pic:pic xmlns:pic="http://schemas.openxmlformats.org/drawingml/2006/picture">
                              <pic:nvPicPr>
                                <pic:cNvPr id="616" name="Picture 3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5" y="15"/>
                                  <a:ext cx="4537" cy="3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17" name="Group 346"/>
                              <wpg:cNvGrpSpPr>
                                <a:grpSpLocks/>
                              </wpg:cNvGrpSpPr>
                              <wpg:grpSpPr bwMode="auto">
                                <a:xfrm>
                                  <a:off x="8" y="8"/>
                                  <a:ext cx="4553" cy="3416"/>
                                  <a:chOff x="8" y="8"/>
                                  <a:chExt cx="4553" cy="3416"/>
                                </a:xfrm>
                              </wpg:grpSpPr>
                              <wps:wsp>
                                <wps:cNvPr id="618" name="Freeform 347"/>
                                <wps:cNvSpPr>
                                  <a:spLocks/>
                                </wps:cNvSpPr>
                                <wps:spPr bwMode="auto">
                                  <a:xfrm>
                                    <a:off x="8" y="8"/>
                                    <a:ext cx="4553" cy="3416"/>
                                  </a:xfrm>
                                  <a:custGeom>
                                    <a:avLst/>
                                    <a:gdLst>
                                      <a:gd name="T0" fmla="+- 0 8 8"/>
                                      <a:gd name="T1" fmla="*/ T0 w 4553"/>
                                      <a:gd name="T2" fmla="+- 0 3424 8"/>
                                      <a:gd name="T3" fmla="*/ 3424 h 3416"/>
                                      <a:gd name="T4" fmla="+- 0 4560 8"/>
                                      <a:gd name="T5" fmla="*/ T4 w 4553"/>
                                      <a:gd name="T6" fmla="+- 0 3424 8"/>
                                      <a:gd name="T7" fmla="*/ 3424 h 3416"/>
                                      <a:gd name="T8" fmla="+- 0 4560 8"/>
                                      <a:gd name="T9" fmla="*/ T8 w 4553"/>
                                      <a:gd name="T10" fmla="+- 0 8 8"/>
                                      <a:gd name="T11" fmla="*/ 8 h 3416"/>
                                      <a:gd name="T12" fmla="+- 0 8 8"/>
                                      <a:gd name="T13" fmla="*/ T12 w 4553"/>
                                      <a:gd name="T14" fmla="+- 0 8 8"/>
                                      <a:gd name="T15" fmla="*/ 8 h 3416"/>
                                      <a:gd name="T16" fmla="+- 0 8 8"/>
                                      <a:gd name="T17" fmla="*/ T16 w 4553"/>
                                      <a:gd name="T18" fmla="+- 0 3424 8"/>
                                      <a:gd name="T19" fmla="*/ 3424 h 3416"/>
                                    </a:gdLst>
                                    <a:ahLst/>
                                    <a:cxnLst>
                                      <a:cxn ang="0">
                                        <a:pos x="T1" y="T3"/>
                                      </a:cxn>
                                      <a:cxn ang="0">
                                        <a:pos x="T5" y="T7"/>
                                      </a:cxn>
                                      <a:cxn ang="0">
                                        <a:pos x="T9" y="T11"/>
                                      </a:cxn>
                                      <a:cxn ang="0">
                                        <a:pos x="T13" y="T15"/>
                                      </a:cxn>
                                      <a:cxn ang="0">
                                        <a:pos x="T17" y="T19"/>
                                      </a:cxn>
                                    </a:cxnLst>
                                    <a:rect l="0" t="0" r="r" b="b"/>
                                    <a:pathLst>
                                      <a:path w="4553" h="3416">
                                        <a:moveTo>
                                          <a:pt x="0" y="3416"/>
                                        </a:moveTo>
                                        <a:lnTo>
                                          <a:pt x="4552" y="3416"/>
                                        </a:lnTo>
                                        <a:lnTo>
                                          <a:pt x="4552" y="0"/>
                                        </a:lnTo>
                                        <a:lnTo>
                                          <a:pt x="0" y="0"/>
                                        </a:lnTo>
                                        <a:lnTo>
                                          <a:pt x="0" y="341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56675E" id="Group 345" o:spid="_x0000_s1026" style="width:218.5pt;height:157.15pt;mso-position-horizontal-relative:char;mso-position-vertical-relative:line" coordsize="4568,3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">
                      <v:shape id="Picture 348" o:spid="_x0000_s1027" type="#_x0000_t75" style="position:absolute;left:15;top:15;width:4537;height:3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v3mDGAAAA3AAAAA8AAABkcnMvZG93bnJldi54bWxEj0FrAjEUhO+C/yE8oTfN2sIiq1HUtlQQ&#10;i9pSPD42r7urm5clSXX990YQehxm5htmMmtNLc7kfGVZwXCQgCDOra64UPD99d4fgfABWWNtmRRc&#10;ycNs2u1MMNP2wjs670MhIoR9hgrKEJpMSp+XZNAPbEMcvV/rDIYoXSG1w0uEm1o+J0kqDVYcF0ps&#10;aFlSftr/GQVhe/h5Xb/sjp+bZrSwB/f2ca1OSj312vkYRKA2/Icf7ZVWkA5TuJ+JR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m/eYMYAAADcAAAADwAAAAAAAAAAAAAA&#10;AACfAgAAZHJzL2Rvd25yZXYueG1sUEsFBgAAAAAEAAQA9wAAAJIDAAAAAA==&#10;">
                        <v:imagedata r:id="rId27" o:title=""/>
                      </v:shape>
                      <v:group id="Group 346" o:spid="_x0000_s1028" style="position:absolute;left:8;top:8;width:4553;height:3416" coordorigin="8,8" coordsize="4553,3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347" o:spid="_x0000_s1029" style="position:absolute;left:8;top:8;width:4553;height:3416;visibility:visible;mso-wrap-style:square;v-text-anchor:top" coordsize="4553,3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1ysIA&#10;AADcAAAADwAAAGRycy9kb3ducmV2LnhtbERPz2vCMBS+D/Y/hDfYRWaiuDI6o8iGQzwMrNv90by1&#10;pc1LTaJW/3pzGHj8+H7Pl4PtxIl8aBxrmIwVCOLSmYYrDT/79csbiBCRDXaOScOFAiwXjw9zzI07&#10;845ORaxECuGQo4Y6xj6XMpQ1WQxj1xMn7s95izFBX0nj8ZzCbSenSmXSYsOpocaePmoq2+JoNXzO&#10;Rl9X1Rav/rBW7Uiqrf/9zrR+fhpW7yAiDfEu/ndvjIZsktamM+kI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HXKwgAAANwAAAAPAAAAAAAAAAAAAAAAAJgCAABkcnMvZG93&#10;bnJldi54bWxQSwUGAAAAAAQABAD1AAAAhwMAAAAA&#10;" path="m,3416r4552,l4552,,,,,3416xe" filled="f">
                          <v:path arrowok="t" o:connecttype="custom" o:connectlocs="0,3424;4552,3424;4552,8;0,8;0,3424" o:connectangles="0,0,0,0,0"/>
                        </v:shape>
                      </v:group>
                      <w10:anchorlock/>
                    </v:group>
                  </w:pict>
                </mc:Fallback>
              </mc:AlternateContent>
            </w:r>
          </w:p>
          <w:p w:rsidR="006D20A4" w:rsidRPr="00AF3F62" w:rsidRDefault="006D20A4" w:rsidP="00613C27">
            <w:pPr>
              <w:spacing w:after="0" w:line="259" w:lineRule="auto"/>
              <w:jc w:val="center"/>
              <w:rPr>
                <w:b/>
                <w:lang w:val="ka-GE"/>
              </w:rPr>
            </w:pPr>
            <w:r w:rsidRPr="00AF3F62">
              <w:rPr>
                <w:rFonts w:eastAsia="Calibri" w:cs="Calibri"/>
                <w:spacing w:val="-1"/>
                <w:sz w:val="20"/>
                <w:szCs w:val="20"/>
                <w:lang w:val="ka-GE"/>
              </w:rPr>
              <w:t>მაასტრიხტული ასაკის კირქვის დასტები</w:t>
            </w:r>
            <w:r w:rsidRPr="00AF3F62">
              <w:rPr>
                <w:rFonts w:eastAsia="Calibri" w:cs="Calibri"/>
                <w:sz w:val="20"/>
                <w:szCs w:val="20"/>
              </w:rPr>
              <w:t xml:space="preserve"> </w:t>
            </w:r>
            <w:r w:rsidRPr="00AF3F62">
              <w:rPr>
                <w:rFonts w:eastAsia="Calibri" w:cs="Calibri"/>
                <w:spacing w:val="-1"/>
                <w:sz w:val="20"/>
                <w:szCs w:val="20"/>
              </w:rPr>
              <w:t>(</w:t>
            </w:r>
            <w:r w:rsidRPr="00AF3F62">
              <w:rPr>
                <w:rFonts w:eastAsia="Calibri" w:cs="Calibri"/>
                <w:spacing w:val="-1"/>
                <w:sz w:val="20"/>
                <w:szCs w:val="20"/>
                <w:lang w:val="ka-GE"/>
              </w:rPr>
              <w:t>წყალსაცავის ტერიტორია, მარჯვენა ნაპირი</w:t>
            </w:r>
            <w:r w:rsidRPr="00AF3F62">
              <w:rPr>
                <w:rFonts w:eastAsia="Calibri" w:cs="Calibri"/>
                <w:spacing w:val="2"/>
                <w:sz w:val="20"/>
                <w:szCs w:val="20"/>
              </w:rPr>
              <w:t xml:space="preserve"> </w:t>
            </w:r>
            <w:r w:rsidRPr="00AF3F62">
              <w:rPr>
                <w:rFonts w:eastAsia="Calibri" w:cs="Calibri"/>
                <w:sz w:val="20"/>
                <w:szCs w:val="20"/>
              </w:rPr>
              <w:t>–</w:t>
            </w:r>
            <w:r w:rsidRPr="00AF3F62">
              <w:rPr>
                <w:rFonts w:eastAsia="Calibri" w:cs="Calibri"/>
                <w:spacing w:val="-2"/>
                <w:sz w:val="20"/>
                <w:szCs w:val="20"/>
              </w:rPr>
              <w:t xml:space="preserve"> </w:t>
            </w:r>
            <w:r w:rsidRPr="00AF3F62">
              <w:rPr>
                <w:rFonts w:eastAsia="Calibri" w:cs="Calibri"/>
                <w:spacing w:val="-1"/>
                <w:sz w:val="20"/>
                <w:szCs w:val="20"/>
              </w:rPr>
              <w:t>K2m)</w:t>
            </w:r>
          </w:p>
        </w:tc>
      </w:tr>
      <w:tr w:rsidR="00613C27" w:rsidRPr="00AF3F62" w:rsidTr="00613C27">
        <w:trPr>
          <w:jc w:val="center"/>
        </w:trPr>
        <w:tc>
          <w:tcPr>
            <w:tcW w:w="4810" w:type="dxa"/>
          </w:tcPr>
          <w:p w:rsidR="00613C27" w:rsidRPr="00AF3F62" w:rsidRDefault="00613C27" w:rsidP="00613C27">
            <w:pPr>
              <w:spacing w:after="0" w:line="259" w:lineRule="auto"/>
              <w:jc w:val="center"/>
              <w:rPr>
                <w:rFonts w:ascii="Times New Roman"/>
                <w:noProof/>
                <w:sz w:val="20"/>
                <w:lang w:val="ka-GE" w:eastAsia="ka-GE"/>
              </w:rPr>
            </w:pPr>
            <w:r w:rsidRPr="00AF3F62">
              <w:rPr>
                <w:rFonts w:eastAsia="Times New Roman" w:cs="Times New Roman"/>
                <w:noProof/>
                <w:color w:val="auto"/>
                <w:sz w:val="20"/>
                <w:szCs w:val="20"/>
                <w:lang w:val="ka-GE" w:eastAsia="ka-GE"/>
              </w:rPr>
              <w:drawing>
                <wp:inline distT="0" distB="0" distL="0" distR="0" wp14:anchorId="386FED94" wp14:editId="38FA1A89">
                  <wp:extent cx="2877269" cy="2157983"/>
                  <wp:effectExtent l="0" t="0" r="0" b="0"/>
                  <wp:docPr id="6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8" cstate="print"/>
                          <a:stretch>
                            <a:fillRect/>
                          </a:stretch>
                        </pic:blipFill>
                        <pic:spPr>
                          <a:xfrm>
                            <a:off x="0" y="0"/>
                            <a:ext cx="2877269" cy="2157983"/>
                          </a:xfrm>
                          <a:prstGeom prst="rect">
                            <a:avLst/>
                          </a:prstGeom>
                        </pic:spPr>
                      </pic:pic>
                    </a:graphicData>
                  </a:graphic>
                </wp:inline>
              </w:drawing>
            </w:r>
          </w:p>
        </w:tc>
        <w:tc>
          <w:tcPr>
            <w:tcW w:w="4811" w:type="dxa"/>
          </w:tcPr>
          <w:p w:rsidR="00613C27" w:rsidRPr="00AF3F62" w:rsidRDefault="00613C27" w:rsidP="00613C27">
            <w:pPr>
              <w:spacing w:after="0" w:line="259" w:lineRule="auto"/>
              <w:jc w:val="center"/>
              <w:rPr>
                <w:rFonts w:ascii="Times New Roman"/>
                <w:noProof/>
                <w:sz w:val="20"/>
                <w:lang w:val="ka-GE" w:eastAsia="ka-GE"/>
              </w:rPr>
            </w:pPr>
            <w:r w:rsidRPr="00AF3F62">
              <w:rPr>
                <w:rFonts w:eastAsia="Times New Roman" w:cs="Times New Roman"/>
                <w:noProof/>
                <w:color w:val="auto"/>
                <w:sz w:val="20"/>
                <w:szCs w:val="20"/>
                <w:lang w:val="ka-GE" w:eastAsia="ka-GE"/>
              </w:rPr>
              <w:drawing>
                <wp:inline distT="0" distB="0" distL="0" distR="0" wp14:anchorId="6DD8D674" wp14:editId="32A8146E">
                  <wp:extent cx="2881121" cy="2157983"/>
                  <wp:effectExtent l="0" t="0" r="0" b="0"/>
                  <wp:docPr id="620"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jpeg"/>
                          <pic:cNvPicPr/>
                        </pic:nvPicPr>
                        <pic:blipFill>
                          <a:blip r:embed="rId29" cstate="print"/>
                          <a:stretch>
                            <a:fillRect/>
                          </a:stretch>
                        </pic:blipFill>
                        <pic:spPr>
                          <a:xfrm>
                            <a:off x="0" y="0"/>
                            <a:ext cx="2881121" cy="2157983"/>
                          </a:xfrm>
                          <a:prstGeom prst="rect">
                            <a:avLst/>
                          </a:prstGeom>
                        </pic:spPr>
                      </pic:pic>
                    </a:graphicData>
                  </a:graphic>
                </wp:inline>
              </w:drawing>
            </w:r>
          </w:p>
        </w:tc>
      </w:tr>
      <w:tr w:rsidR="00613C27" w:rsidRPr="00AF3F62" w:rsidTr="00613C27">
        <w:trPr>
          <w:jc w:val="center"/>
        </w:trPr>
        <w:tc>
          <w:tcPr>
            <w:tcW w:w="4810" w:type="dxa"/>
          </w:tcPr>
          <w:p w:rsidR="00613C27" w:rsidRPr="00AF3F62" w:rsidRDefault="00613C27" w:rsidP="00613C27">
            <w:pPr>
              <w:spacing w:after="0" w:line="259" w:lineRule="auto"/>
              <w:jc w:val="center"/>
              <w:rPr>
                <w:rFonts w:eastAsia="Times New Roman" w:cs="Times New Roman"/>
                <w:noProof/>
                <w:color w:val="auto"/>
                <w:sz w:val="20"/>
                <w:szCs w:val="20"/>
                <w:lang w:val="ka-GE" w:eastAsia="ka-GE"/>
              </w:rPr>
            </w:pPr>
            <w:r w:rsidRPr="00AF3F62">
              <w:rPr>
                <w:color w:val="auto"/>
                <w:spacing w:val="-1"/>
                <w:sz w:val="20"/>
                <w:szCs w:val="20"/>
                <w:lang w:val="ka-GE"/>
              </w:rPr>
              <w:t>სანტონურ-კამპანური ასაკის კირქვის დასტები</w:t>
            </w:r>
            <w:r w:rsidRPr="00AF3F62">
              <w:rPr>
                <w:color w:val="auto"/>
                <w:spacing w:val="-1"/>
                <w:sz w:val="20"/>
                <w:szCs w:val="20"/>
              </w:rPr>
              <w:t xml:space="preserve"> (კაშხლის გასწორის მარცხენა ნაპირი</w:t>
            </w:r>
            <w:r w:rsidRPr="00AF3F62">
              <w:rPr>
                <w:color w:val="auto"/>
                <w:spacing w:val="2"/>
                <w:sz w:val="20"/>
                <w:szCs w:val="20"/>
              </w:rPr>
              <w:t xml:space="preserve"> </w:t>
            </w:r>
            <w:r w:rsidRPr="00AF3F62">
              <w:rPr>
                <w:color w:val="auto"/>
                <w:sz w:val="20"/>
                <w:szCs w:val="20"/>
              </w:rPr>
              <w:t>-</w:t>
            </w:r>
            <w:r w:rsidRPr="00AF3F62">
              <w:rPr>
                <w:color w:val="auto"/>
                <w:spacing w:val="-3"/>
                <w:sz w:val="20"/>
                <w:szCs w:val="20"/>
              </w:rPr>
              <w:t xml:space="preserve"> </w:t>
            </w:r>
            <w:r w:rsidRPr="00AF3F62">
              <w:rPr>
                <w:color w:val="auto"/>
                <w:spacing w:val="-1"/>
                <w:sz w:val="20"/>
                <w:szCs w:val="20"/>
              </w:rPr>
              <w:t>K2st-cp)</w:t>
            </w:r>
          </w:p>
        </w:tc>
        <w:tc>
          <w:tcPr>
            <w:tcW w:w="4811" w:type="dxa"/>
          </w:tcPr>
          <w:p w:rsidR="00613C27" w:rsidRPr="00AF3F62" w:rsidRDefault="00613C27" w:rsidP="00613C27">
            <w:pPr>
              <w:spacing w:after="0" w:line="259" w:lineRule="auto"/>
              <w:jc w:val="center"/>
              <w:rPr>
                <w:rFonts w:eastAsia="Times New Roman" w:cs="Times New Roman"/>
                <w:noProof/>
                <w:color w:val="auto"/>
                <w:sz w:val="20"/>
                <w:szCs w:val="20"/>
                <w:lang w:val="ka-GE" w:eastAsia="ka-GE"/>
              </w:rPr>
            </w:pPr>
            <w:r w:rsidRPr="00AF3F62">
              <w:rPr>
                <w:color w:val="auto"/>
                <w:spacing w:val="-1"/>
                <w:sz w:val="20"/>
                <w:szCs w:val="20"/>
              </w:rPr>
              <w:t>კირქვის დასტები წყალსაცავის ტერიტორიის ნაპირზე (P1d)</w:t>
            </w:r>
          </w:p>
        </w:tc>
      </w:tr>
      <w:tr w:rsidR="00613C27" w:rsidRPr="00AF3F62" w:rsidTr="00613C27">
        <w:trPr>
          <w:jc w:val="center"/>
        </w:trPr>
        <w:tc>
          <w:tcPr>
            <w:tcW w:w="4810" w:type="dxa"/>
          </w:tcPr>
          <w:p w:rsidR="00613C27" w:rsidRPr="00AF3F62" w:rsidRDefault="00613C27" w:rsidP="00613C27">
            <w:pPr>
              <w:spacing w:after="0" w:line="259" w:lineRule="auto"/>
              <w:jc w:val="center"/>
              <w:rPr>
                <w:color w:val="auto"/>
                <w:spacing w:val="-1"/>
                <w:sz w:val="20"/>
                <w:szCs w:val="20"/>
                <w:lang w:val="ka-GE"/>
              </w:rPr>
            </w:pPr>
            <w:r w:rsidRPr="00AF3F62">
              <w:rPr>
                <w:rFonts w:eastAsia="Times New Roman" w:cs="Times New Roman"/>
                <w:noProof/>
                <w:color w:val="auto"/>
                <w:sz w:val="20"/>
                <w:szCs w:val="20"/>
                <w:lang w:val="ka-GE" w:eastAsia="ka-GE"/>
              </w:rPr>
              <w:drawing>
                <wp:inline distT="0" distB="0" distL="0" distR="0" wp14:anchorId="75249633" wp14:editId="17A3255B">
                  <wp:extent cx="2878919" cy="2157984"/>
                  <wp:effectExtent l="0" t="0" r="0" b="0"/>
                  <wp:docPr id="6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jpeg"/>
                          <pic:cNvPicPr/>
                        </pic:nvPicPr>
                        <pic:blipFill>
                          <a:blip r:embed="rId30" cstate="print"/>
                          <a:stretch>
                            <a:fillRect/>
                          </a:stretch>
                        </pic:blipFill>
                        <pic:spPr>
                          <a:xfrm>
                            <a:off x="0" y="0"/>
                            <a:ext cx="2878919" cy="2157984"/>
                          </a:xfrm>
                          <a:prstGeom prst="rect">
                            <a:avLst/>
                          </a:prstGeom>
                        </pic:spPr>
                      </pic:pic>
                    </a:graphicData>
                  </a:graphic>
                </wp:inline>
              </w:drawing>
            </w:r>
          </w:p>
        </w:tc>
        <w:tc>
          <w:tcPr>
            <w:tcW w:w="4811" w:type="dxa"/>
          </w:tcPr>
          <w:p w:rsidR="00613C27" w:rsidRPr="00AF3F62" w:rsidRDefault="00613C27" w:rsidP="00613C27">
            <w:pPr>
              <w:spacing w:after="0" w:line="259" w:lineRule="auto"/>
              <w:jc w:val="center"/>
              <w:rPr>
                <w:color w:val="auto"/>
                <w:spacing w:val="-1"/>
                <w:sz w:val="20"/>
                <w:szCs w:val="20"/>
              </w:rPr>
            </w:pPr>
            <w:r w:rsidRPr="00AF3F62">
              <w:rPr>
                <w:rFonts w:eastAsia="Times New Roman" w:cs="Times New Roman"/>
                <w:noProof/>
                <w:color w:val="auto"/>
                <w:sz w:val="20"/>
                <w:szCs w:val="20"/>
                <w:lang w:val="ka-GE" w:eastAsia="ka-GE"/>
              </w:rPr>
              <w:drawing>
                <wp:inline distT="0" distB="0" distL="0" distR="0" wp14:anchorId="68DCCD3A" wp14:editId="79BA1A9C">
                  <wp:extent cx="2878919" cy="2157984"/>
                  <wp:effectExtent l="0" t="0" r="0" b="0"/>
                  <wp:docPr id="622"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jpeg"/>
                          <pic:cNvPicPr/>
                        </pic:nvPicPr>
                        <pic:blipFill>
                          <a:blip r:embed="rId31" cstate="print"/>
                          <a:stretch>
                            <a:fillRect/>
                          </a:stretch>
                        </pic:blipFill>
                        <pic:spPr>
                          <a:xfrm>
                            <a:off x="0" y="0"/>
                            <a:ext cx="2878919" cy="2157984"/>
                          </a:xfrm>
                          <a:prstGeom prst="rect">
                            <a:avLst/>
                          </a:prstGeom>
                        </pic:spPr>
                      </pic:pic>
                    </a:graphicData>
                  </a:graphic>
                </wp:inline>
              </w:drawing>
            </w:r>
          </w:p>
        </w:tc>
      </w:tr>
      <w:tr w:rsidR="00613C27" w:rsidRPr="00AF3F62" w:rsidTr="00613C27">
        <w:trPr>
          <w:jc w:val="center"/>
        </w:trPr>
        <w:tc>
          <w:tcPr>
            <w:tcW w:w="4810" w:type="dxa"/>
          </w:tcPr>
          <w:p w:rsidR="00613C27" w:rsidRPr="00AF3F62" w:rsidRDefault="00613C27" w:rsidP="00613C27">
            <w:pPr>
              <w:spacing w:after="0" w:line="259" w:lineRule="auto"/>
              <w:jc w:val="center"/>
              <w:rPr>
                <w:rFonts w:eastAsia="Times New Roman" w:cs="Times New Roman"/>
                <w:noProof/>
                <w:color w:val="auto"/>
                <w:sz w:val="20"/>
                <w:szCs w:val="20"/>
                <w:lang w:val="ka-GE" w:eastAsia="ka-GE"/>
              </w:rPr>
            </w:pPr>
            <w:r w:rsidRPr="00AF3F62">
              <w:rPr>
                <w:color w:val="auto"/>
                <w:spacing w:val="-1"/>
                <w:sz w:val="20"/>
                <w:szCs w:val="20"/>
              </w:rPr>
              <w:t>მერგელოვანი კირქვები წყალსაცავის ტერიტორიის მარცხენა ნაპირზე</w:t>
            </w:r>
            <w:r w:rsidRPr="00AF3F62">
              <w:rPr>
                <w:color w:val="auto"/>
                <w:sz w:val="20"/>
                <w:szCs w:val="20"/>
              </w:rPr>
              <w:t xml:space="preserve"> </w:t>
            </w:r>
            <w:r w:rsidRPr="00AF3F62">
              <w:rPr>
                <w:color w:val="auto"/>
                <w:spacing w:val="-2"/>
                <w:sz w:val="20"/>
                <w:szCs w:val="20"/>
              </w:rPr>
              <w:t>(P1d)</w:t>
            </w:r>
          </w:p>
        </w:tc>
        <w:tc>
          <w:tcPr>
            <w:tcW w:w="4811" w:type="dxa"/>
          </w:tcPr>
          <w:p w:rsidR="00613C27" w:rsidRPr="00AF3F62" w:rsidRDefault="00613C27" w:rsidP="00613C27">
            <w:pPr>
              <w:spacing w:after="0" w:line="259" w:lineRule="auto"/>
              <w:jc w:val="center"/>
              <w:rPr>
                <w:rFonts w:eastAsia="Times New Roman" w:cs="Times New Roman"/>
                <w:noProof/>
                <w:color w:val="auto"/>
                <w:sz w:val="20"/>
                <w:szCs w:val="20"/>
                <w:lang w:val="ka-GE" w:eastAsia="ka-GE"/>
              </w:rPr>
            </w:pPr>
            <w:r w:rsidRPr="00AF3F62">
              <w:rPr>
                <w:color w:val="auto"/>
                <w:spacing w:val="-1"/>
                <w:sz w:val="20"/>
                <w:szCs w:val="20"/>
                <w:lang w:val="ka-GE"/>
              </w:rPr>
              <w:t>ალუვიონი კაშხლის ქვედა ბიეფში</w:t>
            </w:r>
            <w:r w:rsidRPr="00AF3F62">
              <w:rPr>
                <w:color w:val="auto"/>
                <w:spacing w:val="-2"/>
                <w:sz w:val="20"/>
                <w:szCs w:val="20"/>
              </w:rPr>
              <w:t xml:space="preserve"> </w:t>
            </w:r>
            <w:r w:rsidRPr="00AF3F62">
              <w:rPr>
                <w:color w:val="auto"/>
                <w:spacing w:val="-1"/>
                <w:sz w:val="20"/>
                <w:szCs w:val="20"/>
              </w:rPr>
              <w:t>(Qal)</w:t>
            </w:r>
          </w:p>
        </w:tc>
      </w:tr>
    </w:tbl>
    <w:p w:rsidR="00613C27" w:rsidRDefault="00613C27" w:rsidP="00AF3F62">
      <w:pPr>
        <w:pStyle w:val="BodyText"/>
        <w:tabs>
          <w:tab w:val="left" w:pos="9360"/>
        </w:tabs>
        <w:spacing w:before="120"/>
        <w:ind w:left="1710" w:hanging="1710"/>
        <w:jc w:val="both"/>
        <w:rPr>
          <w:b/>
          <w:sz w:val="20"/>
          <w:szCs w:val="20"/>
          <w:lang w:val="ka-GE"/>
        </w:rPr>
      </w:pPr>
      <w:bookmarkStart w:id="95" w:name="_Toc77680575"/>
      <w:bookmarkStart w:id="96" w:name="_Toc77686462"/>
      <w:r w:rsidRPr="00AF3F62">
        <w:rPr>
          <w:noProof/>
          <w:sz w:val="20"/>
          <w:szCs w:val="20"/>
          <w:lang w:val="ka-GE" w:eastAsia="ka-GE"/>
        </w:rPr>
        <w:lastRenderedPageBreak/>
        <w:drawing>
          <wp:anchor distT="0" distB="0" distL="114300" distR="114300" simplePos="0" relativeHeight="251662336" behindDoc="0" locked="0" layoutInCell="1" allowOverlap="1" wp14:anchorId="3292A86D" wp14:editId="3F542C6C">
            <wp:simplePos x="0" y="0"/>
            <wp:positionH relativeFrom="column">
              <wp:posOffset>3806456</wp:posOffset>
            </wp:positionH>
            <wp:positionV relativeFrom="paragraph">
              <wp:posOffset>170993</wp:posOffset>
            </wp:positionV>
            <wp:extent cx="2141220" cy="1943100"/>
            <wp:effectExtent l="0" t="0" r="0" b="0"/>
            <wp:wrapNone/>
            <wp:docPr id="25" name="image8.jpeg" descr="ALPANA_LEJA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41220" cy="1943100"/>
                    </a:xfrm>
                    <a:prstGeom prst="rect">
                      <a:avLst/>
                    </a:prstGeom>
                  </pic:spPr>
                </pic:pic>
              </a:graphicData>
            </a:graphic>
            <wp14:sizeRelH relativeFrom="page">
              <wp14:pctWidth>0</wp14:pctWidth>
            </wp14:sizeRelH>
            <wp14:sizeRelV relativeFrom="page">
              <wp14:pctHeight>0</wp14:pctHeight>
            </wp14:sizeRelV>
          </wp:anchor>
        </w:drawing>
      </w:r>
      <w:r w:rsidR="00BC7C7D" w:rsidRPr="00AF3F62">
        <w:rPr>
          <w:noProof/>
          <w:sz w:val="20"/>
          <w:szCs w:val="20"/>
          <w:lang w:val="ka-GE" w:eastAsia="ka-GE"/>
        </w:rPr>
        <mc:AlternateContent>
          <mc:Choice Requires="wpg">
            <w:drawing>
              <wp:inline distT="0" distB="0" distL="0" distR="0" wp14:anchorId="55A51534" wp14:editId="392B42E2">
                <wp:extent cx="6042660" cy="3800475"/>
                <wp:effectExtent l="0" t="0" r="15240" b="952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2660" cy="3800475"/>
                          <a:chOff x="1556" y="264"/>
                          <a:chExt cx="9079" cy="5512"/>
                        </a:xfrm>
                      </wpg:grpSpPr>
                      <pic:pic xmlns:pic="http://schemas.openxmlformats.org/drawingml/2006/picture">
                        <pic:nvPicPr>
                          <pic:cNvPr id="18"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566" y="273"/>
                            <a:ext cx="9059" cy="5492"/>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6"/>
                        <wps:cNvSpPr>
                          <a:spLocks noChangeArrowheads="1"/>
                        </wps:cNvSpPr>
                        <wps:spPr bwMode="auto">
                          <a:xfrm>
                            <a:off x="1561" y="268"/>
                            <a:ext cx="9069" cy="550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7"/>
                        <wps:cNvCnPr>
                          <a:cxnSpLocks noChangeShapeType="1"/>
                        </wps:cNvCnPr>
                        <wps:spPr bwMode="auto">
                          <a:xfrm>
                            <a:off x="3520" y="2929"/>
                            <a:ext cx="495" cy="0"/>
                          </a:xfrm>
                          <a:prstGeom prst="line">
                            <a:avLst/>
                          </a:prstGeom>
                          <a:noFill/>
                          <a:ln w="80010">
                            <a:solidFill>
                              <a:srgbClr val="FF0000"/>
                            </a:solidFill>
                            <a:round/>
                            <a:headEnd/>
                            <a:tailEnd/>
                          </a:ln>
                          <a:extLst>
                            <a:ext uri="{909E8E84-426E-40DD-AFC4-6F175D3DCCD1}">
                              <a14:hiddenFill xmlns:a14="http://schemas.microsoft.com/office/drawing/2010/main">
                                <a:noFill/>
                              </a14:hiddenFill>
                            </a:ext>
                          </a:extLst>
                        </wps:spPr>
                        <wps:bodyPr/>
                      </wps:wsp>
                      <wps:wsp>
                        <wps:cNvPr id="21" name="Rectangle 8"/>
                        <wps:cNvSpPr>
                          <a:spLocks noChangeArrowheads="1"/>
                        </wps:cNvSpPr>
                        <wps:spPr bwMode="auto">
                          <a:xfrm>
                            <a:off x="1646" y="3493"/>
                            <a:ext cx="215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9"/>
                        <wps:cNvSpPr>
                          <a:spLocks noChangeArrowheads="1"/>
                        </wps:cNvSpPr>
                        <wps:spPr bwMode="auto">
                          <a:xfrm>
                            <a:off x="1646" y="3493"/>
                            <a:ext cx="2150" cy="4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10"/>
                        <wps:cNvSpPr>
                          <a:spLocks/>
                        </wps:cNvSpPr>
                        <wps:spPr bwMode="auto">
                          <a:xfrm>
                            <a:off x="2711" y="2938"/>
                            <a:ext cx="870" cy="566"/>
                          </a:xfrm>
                          <a:custGeom>
                            <a:avLst/>
                            <a:gdLst>
                              <a:gd name="T0" fmla="+- 0 3475 2712"/>
                              <a:gd name="T1" fmla="*/ T0 w 870"/>
                              <a:gd name="T2" fmla="+- 0 2996 2939"/>
                              <a:gd name="T3" fmla="*/ 2996 h 566"/>
                              <a:gd name="T4" fmla="+- 0 2712 2712"/>
                              <a:gd name="T5" fmla="*/ T4 w 870"/>
                              <a:gd name="T6" fmla="+- 0 3487 2939"/>
                              <a:gd name="T7" fmla="*/ 3487 h 566"/>
                              <a:gd name="T8" fmla="+- 0 2722 2712"/>
                              <a:gd name="T9" fmla="*/ T8 w 870"/>
                              <a:gd name="T10" fmla="+- 0 3504 2939"/>
                              <a:gd name="T11" fmla="*/ 3504 h 566"/>
                              <a:gd name="T12" fmla="+- 0 3486 2712"/>
                              <a:gd name="T13" fmla="*/ T12 w 870"/>
                              <a:gd name="T14" fmla="+- 0 3012 2939"/>
                              <a:gd name="T15" fmla="*/ 3012 h 566"/>
                              <a:gd name="T16" fmla="+- 0 3475 2712"/>
                              <a:gd name="T17" fmla="*/ T16 w 870"/>
                              <a:gd name="T18" fmla="+- 0 2996 2939"/>
                              <a:gd name="T19" fmla="*/ 2996 h 566"/>
                              <a:gd name="T20" fmla="+- 0 3554 2712"/>
                              <a:gd name="T21" fmla="*/ T20 w 870"/>
                              <a:gd name="T22" fmla="+- 0 2985 2939"/>
                              <a:gd name="T23" fmla="*/ 2985 h 566"/>
                              <a:gd name="T24" fmla="+- 0 3492 2712"/>
                              <a:gd name="T25" fmla="*/ T24 w 870"/>
                              <a:gd name="T26" fmla="+- 0 2985 2939"/>
                              <a:gd name="T27" fmla="*/ 2985 h 566"/>
                              <a:gd name="T28" fmla="+- 0 3502 2712"/>
                              <a:gd name="T29" fmla="*/ T28 w 870"/>
                              <a:gd name="T30" fmla="+- 0 3001 2939"/>
                              <a:gd name="T31" fmla="*/ 3001 h 566"/>
                              <a:gd name="T32" fmla="+- 0 3486 2712"/>
                              <a:gd name="T33" fmla="*/ T32 w 870"/>
                              <a:gd name="T34" fmla="+- 0 3012 2939"/>
                              <a:gd name="T35" fmla="*/ 3012 h 566"/>
                              <a:gd name="T36" fmla="+- 0 3513 2712"/>
                              <a:gd name="T37" fmla="*/ T36 w 870"/>
                              <a:gd name="T38" fmla="+- 0 3054 2939"/>
                              <a:gd name="T39" fmla="*/ 3054 h 566"/>
                              <a:gd name="T40" fmla="+- 0 3554 2712"/>
                              <a:gd name="T41" fmla="*/ T40 w 870"/>
                              <a:gd name="T42" fmla="+- 0 2985 2939"/>
                              <a:gd name="T43" fmla="*/ 2985 h 566"/>
                              <a:gd name="T44" fmla="+- 0 3492 2712"/>
                              <a:gd name="T45" fmla="*/ T44 w 870"/>
                              <a:gd name="T46" fmla="+- 0 2985 2939"/>
                              <a:gd name="T47" fmla="*/ 2985 h 566"/>
                              <a:gd name="T48" fmla="+- 0 3475 2712"/>
                              <a:gd name="T49" fmla="*/ T48 w 870"/>
                              <a:gd name="T50" fmla="+- 0 2996 2939"/>
                              <a:gd name="T51" fmla="*/ 2996 h 566"/>
                              <a:gd name="T52" fmla="+- 0 3486 2712"/>
                              <a:gd name="T53" fmla="*/ T52 w 870"/>
                              <a:gd name="T54" fmla="+- 0 3012 2939"/>
                              <a:gd name="T55" fmla="*/ 3012 h 566"/>
                              <a:gd name="T56" fmla="+- 0 3502 2712"/>
                              <a:gd name="T57" fmla="*/ T56 w 870"/>
                              <a:gd name="T58" fmla="+- 0 3001 2939"/>
                              <a:gd name="T59" fmla="*/ 3001 h 566"/>
                              <a:gd name="T60" fmla="+- 0 3492 2712"/>
                              <a:gd name="T61" fmla="*/ T60 w 870"/>
                              <a:gd name="T62" fmla="+- 0 2985 2939"/>
                              <a:gd name="T63" fmla="*/ 2985 h 566"/>
                              <a:gd name="T64" fmla="+- 0 3581 2712"/>
                              <a:gd name="T65" fmla="*/ T64 w 870"/>
                              <a:gd name="T66" fmla="+- 0 2939 2939"/>
                              <a:gd name="T67" fmla="*/ 2939 h 566"/>
                              <a:gd name="T68" fmla="+- 0 3448 2712"/>
                              <a:gd name="T69" fmla="*/ T68 w 870"/>
                              <a:gd name="T70" fmla="+- 0 2953 2939"/>
                              <a:gd name="T71" fmla="*/ 2953 h 566"/>
                              <a:gd name="T72" fmla="+- 0 3475 2712"/>
                              <a:gd name="T73" fmla="*/ T72 w 870"/>
                              <a:gd name="T74" fmla="+- 0 2996 2939"/>
                              <a:gd name="T75" fmla="*/ 2996 h 566"/>
                              <a:gd name="T76" fmla="+- 0 3492 2712"/>
                              <a:gd name="T77" fmla="*/ T76 w 870"/>
                              <a:gd name="T78" fmla="+- 0 2985 2939"/>
                              <a:gd name="T79" fmla="*/ 2985 h 566"/>
                              <a:gd name="T80" fmla="+- 0 3554 2712"/>
                              <a:gd name="T81" fmla="*/ T80 w 870"/>
                              <a:gd name="T82" fmla="+- 0 2985 2939"/>
                              <a:gd name="T83" fmla="*/ 2985 h 566"/>
                              <a:gd name="T84" fmla="+- 0 3581 2712"/>
                              <a:gd name="T85" fmla="*/ T84 w 870"/>
                              <a:gd name="T86" fmla="+- 0 2939 2939"/>
                              <a:gd name="T87" fmla="*/ 2939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70" h="566">
                                <a:moveTo>
                                  <a:pt x="763" y="57"/>
                                </a:moveTo>
                                <a:lnTo>
                                  <a:pt x="0" y="548"/>
                                </a:lnTo>
                                <a:lnTo>
                                  <a:pt x="10" y="565"/>
                                </a:lnTo>
                                <a:lnTo>
                                  <a:pt x="774" y="73"/>
                                </a:lnTo>
                                <a:lnTo>
                                  <a:pt x="763" y="57"/>
                                </a:lnTo>
                                <a:close/>
                                <a:moveTo>
                                  <a:pt x="842" y="46"/>
                                </a:moveTo>
                                <a:lnTo>
                                  <a:pt x="780" y="46"/>
                                </a:lnTo>
                                <a:lnTo>
                                  <a:pt x="790" y="62"/>
                                </a:lnTo>
                                <a:lnTo>
                                  <a:pt x="774" y="73"/>
                                </a:lnTo>
                                <a:lnTo>
                                  <a:pt x="801" y="115"/>
                                </a:lnTo>
                                <a:lnTo>
                                  <a:pt x="842" y="46"/>
                                </a:lnTo>
                                <a:close/>
                                <a:moveTo>
                                  <a:pt x="780" y="46"/>
                                </a:moveTo>
                                <a:lnTo>
                                  <a:pt x="763" y="57"/>
                                </a:lnTo>
                                <a:lnTo>
                                  <a:pt x="774" y="73"/>
                                </a:lnTo>
                                <a:lnTo>
                                  <a:pt x="790" y="62"/>
                                </a:lnTo>
                                <a:lnTo>
                                  <a:pt x="780" y="46"/>
                                </a:lnTo>
                                <a:close/>
                                <a:moveTo>
                                  <a:pt x="869" y="0"/>
                                </a:moveTo>
                                <a:lnTo>
                                  <a:pt x="736" y="14"/>
                                </a:lnTo>
                                <a:lnTo>
                                  <a:pt x="763" y="57"/>
                                </a:lnTo>
                                <a:lnTo>
                                  <a:pt x="780" y="46"/>
                                </a:lnTo>
                                <a:lnTo>
                                  <a:pt x="842" y="46"/>
                                </a:lnTo>
                                <a:lnTo>
                                  <a:pt x="8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11"/>
                        <wps:cNvSpPr txBox="1">
                          <a:spLocks noChangeArrowheads="1"/>
                        </wps:cNvSpPr>
                        <wps:spPr bwMode="auto">
                          <a:xfrm>
                            <a:off x="1646" y="3493"/>
                            <a:ext cx="215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F62" w:rsidRDefault="00AF3F62" w:rsidP="00613C27">
                              <w:pPr>
                                <w:ind w:left="149"/>
                                <w:rPr>
                                  <w:b/>
                                </w:rPr>
                              </w:pPr>
                              <w:r>
                                <w:rPr>
                                  <w:b/>
                                </w:rPr>
                                <w:t>Alpana Dam &amp; HEPP</w:t>
                              </w:r>
                            </w:p>
                          </w:txbxContent>
                        </wps:txbx>
                        <wps:bodyPr rot="0" vert="horz" wrap="square" lIns="0" tIns="0" rIns="0" bIns="0" anchor="t" anchorCtr="0" upright="1">
                          <a:noAutofit/>
                        </wps:bodyPr>
                      </wps:wsp>
                    </wpg:wgp>
                  </a:graphicData>
                </a:graphic>
              </wp:inline>
            </w:drawing>
          </mc:Choice>
          <mc:Fallback>
            <w:pict>
              <v:group w14:anchorId="55A51534" id="Group 3" o:spid="_x0000_s1026" style="width:475.8pt;height:299.25pt;mso-position-horizontal-relative:char;mso-position-vertical-relative:line" coordorigin="1556,264" coordsize="9079,55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">
                <v:shape id="Picture 5" o:spid="_x0000_s1027" type="#_x0000_t75" style="position:absolute;left:1566;top:273;width:9059;height:5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XEJ/GAAAA2wAAAA8AAABkcnMvZG93bnJldi54bWxEj09PwzAMxe9I+w6RJ3FjKUhFqFs2Mf5I&#10;wAWxTdrVNG5TljhVE7aOT48PSNxsvef3fl6sxuDVkYbURTZwPStAEdfRdtwa2G2fr+5ApYxs0Ucm&#10;A2dKsFpOLhZY2XjiDzpucqskhFOFBlzOfaV1qh0FTLPYE4vWxCFglnVotR3wJOHB65uiuNUBO5YG&#10;hz09OKoPm+9g4HH/U66/fNOc3bs/vL1+lk+8Lo25nI73c1CZxvxv/rt+sYIvsPKLD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cQn8YAAADbAAAADwAAAAAAAAAAAAAA&#10;AACfAgAAZHJzL2Rvd25yZXYueG1sUEsFBgAAAAAEAAQA9wAAAJIDAAAAAA==&#10;">
                  <v:imagedata r:id="rId34" o:title=""/>
                </v:shape>
                <v:rect id="Rectangle 6" o:spid="_x0000_s1028" style="position:absolute;left:1561;top:268;width:9069;height:5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af8AA&#10;AADbAAAADwAAAGRycy9kb3ducmV2LnhtbERPzWoCMRC+F3yHMIKXolldaO1qFBGEngprfYBhM90s&#10;JpNlE9349qZQ6G0+vt/Z7pOz4k5D6DwrWC4KEMSN1x23Ci7fp/kaRIjIGq1nUvCgAPvd5GWLlfYj&#10;13Q/x1bkEA4VKjAx9pWUoTHkMCx8T5y5Hz84jBkOrdQDjjncWbkqijfpsOPcYLCno6Hmer45Ba/B&#10;JmfqtlzV7+lyuI22LL+sUrNpOmxARErxX/zn/tR5/gf8/pIPkL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3af8AAAADbAAAADwAAAAAAAAAAAAAAAACYAgAAZHJzL2Rvd25y&#10;ZXYueG1sUEsFBgAAAAAEAAQA9QAAAIUDAAAAAA==&#10;" filled="f" strokeweight=".5pt"/>
                <v:line id="Line 7" o:spid="_x0000_s1029" style="position:absolute;visibility:visible;mso-wrap-style:square" from="3520,2929" to="4015,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mM+70AAADbAAAADwAAAGRycy9kb3ducmV2LnhtbERPTwsBQRS/K99hesqNWZJYhqQUirJc&#10;3F47z+5m583aGaxvbw7K8dfv/3zZmFK8qHaFZQWDfgSCOLW64EzB5bzpTUA4j6yxtEwKPuRguWi3&#10;5hhr++YTvRKfiRDCLkYFufdVLKVLczLo+rYiDtzN1gZ9gHUmdY3vEG5KOYyisTRYcGjIsaJ1Tuk9&#10;eRoF+8fBbqfHKtEjaceXlb4ebs+dUt1Os5qB8NT4v/jn3moFw7A+fAk/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3JjPu9AAAA2wAAAA8AAAAAAAAAAAAAAAAAoQIA&#10;AGRycy9kb3ducmV2LnhtbFBLBQYAAAAABAAEAPkAAACLAwAAAAA=&#10;" strokecolor="red" strokeweight="6.3pt"/>
                <v:rect id="Rectangle 8" o:spid="_x0000_s1030" style="position:absolute;left:1646;top:3493;width:21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rect id="Rectangle 9" o:spid="_x0000_s1031" style="position:absolute;left:1646;top:3493;width:21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s8IA&#10;AADbAAAADwAAAGRycy9kb3ducmV2LnhtbESPUWvCMBSF34X9h3AHvshM14KOahQZDHwSqv6AS3Nt&#10;ypKb0kSb/ftFGOzxcM75Dme7T86KB42h96zgfVmAIG697rlTcL18vX2ACBFZo/VMCn4owH73Mtti&#10;rf3EDT3OsRMZwqFGBSbGoZYytIYchqUfiLN386PDmOXYST3ilOHOyrIoVtJhz3nB4ECfhtrv890p&#10;WASbnGm6qmzW6Xq4T7aqTlap+Ws6bEBESvE//Nc+agVlCc8v+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5YKzwgAAANsAAAAPAAAAAAAAAAAAAAAAAJgCAABkcnMvZG93&#10;bnJldi54bWxQSwUGAAAAAAQABAD1AAAAhwMAAAAA&#10;" filled="f" strokeweight=".5pt"/>
                <v:shape id="AutoShape 10" o:spid="_x0000_s1032" style="position:absolute;left:2711;top:2938;width:870;height:566;visibility:visible;mso-wrap-style:square;v-text-anchor:top" coordsize="87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g0XMMA&#10;AADbAAAADwAAAGRycy9kb3ducmV2LnhtbESP3YrCMBSE7xd8h3AEbxZNdcWfahQRhPVKbH2AQ3NM&#10;i81JaaJWn36zsLCXw8x8w6y3na3Fg1pfOVYwHiUgiAunKzYKLvlhuADhA7LG2jEpeJGH7ab3scZU&#10;uyef6ZEFIyKEfYoKyhCaVEpflGTRj1xDHL2ray2GKFsjdYvPCLe1nCTJTFqsOC6U2NC+pOKW3a2C&#10;Nx3NdHnKPi/z6oiLfH873E2i1KDf7VYgAnXhP/zX/tYKJl/w+yX+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g0XMMAAADbAAAADwAAAAAAAAAAAAAAAACYAgAAZHJzL2Rv&#10;d25yZXYueG1sUEsFBgAAAAAEAAQA9QAAAIgDAAAAAA==&#10;" path="m763,57l,548r10,17l774,73,763,57xm842,46r-62,l790,62,774,73r27,42l842,46xm780,46l763,57r11,16l790,62,780,46xm869,l736,14r27,43l780,46r62,l869,xe" fillcolor="black" stroked="f">
                  <v:path arrowok="t" o:connecttype="custom" o:connectlocs="763,2996;0,3487;10,3504;774,3012;763,2996;842,2985;780,2985;790,3001;774,3012;801,3054;842,2985;780,2985;763,2996;774,3012;790,3001;780,2985;869,2939;736,2953;763,2996;780,2985;842,2985;869,2939" o:connectangles="0,0,0,0,0,0,0,0,0,0,0,0,0,0,0,0,0,0,0,0,0,0"/>
                </v:shape>
                <v:shapetype id="_x0000_t202" coordsize="21600,21600" o:spt="202" path="m,l,21600r21600,l21600,xe">
                  <v:stroke joinstyle="miter"/>
                  <v:path gradientshapeok="t" o:connecttype="rect"/>
                </v:shapetype>
                <v:shape id="Text Box 11" o:spid="_x0000_s1033" type="#_x0000_t202" style="position:absolute;left:1646;top:3493;width:21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AF3F62" w:rsidRDefault="00AF3F62" w:rsidP="00613C27">
                        <w:pPr>
                          <w:ind w:left="149"/>
                          <w:rPr>
                            <w:b/>
                          </w:rPr>
                        </w:pPr>
                        <w:r>
                          <w:rPr>
                            <w:b/>
                          </w:rPr>
                          <w:t>Alpana Dam &amp; HEPP</w:t>
                        </w:r>
                      </w:p>
                    </w:txbxContent>
                  </v:textbox>
                </v:shape>
                <w10:anchorlock/>
              </v:group>
            </w:pict>
          </mc:Fallback>
        </mc:AlternateContent>
      </w:r>
    </w:p>
    <w:p w:rsidR="00613C27" w:rsidRPr="00613C27" w:rsidRDefault="00613C27" w:rsidP="00613C27">
      <w:pPr>
        <w:pStyle w:val="BodyText"/>
        <w:tabs>
          <w:tab w:val="left" w:pos="9360"/>
        </w:tabs>
        <w:spacing w:after="0"/>
        <w:ind w:left="1710" w:hanging="1710"/>
        <w:jc w:val="both"/>
        <w:rPr>
          <w:b/>
          <w:sz w:val="8"/>
          <w:szCs w:val="20"/>
          <w:lang w:val="ka-GE"/>
        </w:rPr>
      </w:pPr>
    </w:p>
    <w:p w:rsidR="00BC7C7D" w:rsidRPr="00AF3F62" w:rsidRDefault="00BC7C7D" w:rsidP="00AF3F62">
      <w:pPr>
        <w:pStyle w:val="BodyText"/>
        <w:tabs>
          <w:tab w:val="left" w:pos="9360"/>
        </w:tabs>
        <w:spacing w:before="120"/>
        <w:ind w:left="1710" w:hanging="1710"/>
        <w:jc w:val="both"/>
        <w:rPr>
          <w:sz w:val="20"/>
          <w:szCs w:val="20"/>
          <w:lang w:val="ka-GE"/>
        </w:rPr>
      </w:pPr>
      <w:r w:rsidRPr="00AF3F62">
        <w:rPr>
          <w:b/>
          <w:sz w:val="20"/>
          <w:szCs w:val="20"/>
          <w:lang w:val="ka-GE"/>
        </w:rPr>
        <w:t>სურათი 5.4.1.</w:t>
      </w:r>
      <w:r w:rsidR="00AF3F62">
        <w:rPr>
          <w:b/>
          <w:sz w:val="20"/>
          <w:szCs w:val="20"/>
          <w:lang w:val="ka-GE"/>
        </w:rPr>
        <w:t>2.</w:t>
      </w:r>
      <w:r w:rsidRPr="00AF3F62">
        <w:rPr>
          <w:b/>
          <w:sz w:val="20"/>
          <w:szCs w:val="20"/>
          <w:lang w:val="ka-GE"/>
        </w:rPr>
        <w:t xml:space="preserve"> </w:t>
      </w:r>
      <w:r w:rsidRPr="00AF3F62">
        <w:rPr>
          <w:sz w:val="20"/>
          <w:szCs w:val="20"/>
          <w:lang w:val="ka-GE"/>
        </w:rPr>
        <w:t>საკვლევი ტერიტორიის და მიმდებარე ტერიტორიების გეოლოგიური რუკა</w:t>
      </w:r>
    </w:p>
    <w:p w:rsidR="00BC7C7D" w:rsidRPr="00AF3F62" w:rsidRDefault="00BC7C7D" w:rsidP="00BC7C7D">
      <w:pPr>
        <w:rPr>
          <w:lang w:val="ka-GE"/>
        </w:rPr>
      </w:pPr>
    </w:p>
    <w:p w:rsidR="006D7DE0" w:rsidRPr="00AF3F62" w:rsidRDefault="006D7DE0" w:rsidP="007B01F8">
      <w:pPr>
        <w:pStyle w:val="Heading3"/>
      </w:pPr>
      <w:bookmarkStart w:id="97" w:name="_Toc85621953"/>
      <w:r w:rsidRPr="00AF3F62">
        <w:t>საინჟინრო-გეოლოგიური პირობები</w:t>
      </w:r>
      <w:bookmarkEnd w:id="95"/>
      <w:bookmarkEnd w:id="96"/>
      <w:bookmarkEnd w:id="97"/>
    </w:p>
    <w:p w:rsidR="00BC7C7D" w:rsidRPr="00AF3F62" w:rsidRDefault="00224D5E" w:rsidP="00613C27">
      <w:pPr>
        <w:spacing w:before="120"/>
        <w:jc w:val="both"/>
        <w:rPr>
          <w:lang w:val="ka-GE"/>
        </w:rPr>
      </w:pPr>
      <w:r w:rsidRPr="00AF3F62">
        <w:rPr>
          <w:lang w:val="ka-GE"/>
        </w:rPr>
        <w:t xml:space="preserve">პროექტის ფარგლებში 4 ლოკაციაზე მთლიანობაში გაიბურღა </w:t>
      </w:r>
      <w:r w:rsidR="006A7704" w:rsidRPr="00AF3F62">
        <w:rPr>
          <w:lang w:val="ka-GE"/>
        </w:rPr>
        <w:t>4 ჭაბურღული</w:t>
      </w:r>
      <w:r w:rsidRPr="00AF3F62">
        <w:rPr>
          <w:lang w:val="ka-GE"/>
        </w:rPr>
        <w:t xml:space="preserve"> 25.01.2021 და 12.03.2021 პერიოდს შორის. ჭაბურღილების სიღრმე, ნიშნული და კოორდინატები მოცემულია ცხრილში </w:t>
      </w:r>
      <w:r w:rsidR="008F6E20" w:rsidRPr="00AF3F62">
        <w:rPr>
          <w:lang w:val="ka-GE"/>
        </w:rPr>
        <w:t>5.4.2.1</w:t>
      </w:r>
      <w:r w:rsidRPr="00AF3F62">
        <w:rPr>
          <w:lang w:val="ka-GE"/>
        </w:rPr>
        <w:t>.</w:t>
      </w:r>
    </w:p>
    <w:p w:rsidR="00224D5E" w:rsidRPr="00AF3F62" w:rsidRDefault="00224D5E" w:rsidP="00613C27">
      <w:pPr>
        <w:spacing w:before="120"/>
        <w:jc w:val="both"/>
        <w:rPr>
          <w:lang w:val="ka-GE"/>
        </w:rPr>
      </w:pPr>
      <w:r w:rsidRPr="00AF3F62">
        <w:rPr>
          <w:lang w:val="ka-GE"/>
        </w:rPr>
        <w:t xml:space="preserve"> </w:t>
      </w:r>
      <w:r w:rsidR="00EC09FA" w:rsidRPr="00AF3F62">
        <w:rPr>
          <w:b/>
          <w:lang w:val="ka-GE"/>
        </w:rPr>
        <w:t xml:space="preserve">ცხრილი 5.4.2.1 </w:t>
      </w:r>
      <w:r w:rsidRPr="00AF3F62">
        <w:rPr>
          <w:lang w:val="ka-GE"/>
        </w:rPr>
        <w:t>ჭაბურღილების შემაჯამებელი ცხრილი</w:t>
      </w:r>
      <w:r w:rsidR="00EC09FA" w:rsidRPr="00AF3F62">
        <w:rPr>
          <w:lang w:val="ka-GE"/>
        </w:rPr>
        <w:t>:</w:t>
      </w:r>
      <w:r w:rsidRPr="00AF3F62">
        <w:rPr>
          <w:lang w:val="ka-GE"/>
        </w:rPr>
        <w:t xml:space="preserve"> </w:t>
      </w:r>
    </w:p>
    <w:tbl>
      <w:tblPr>
        <w:tblStyle w:val="TableGrid"/>
        <w:tblW w:w="0" w:type="auto"/>
        <w:jc w:val="center"/>
        <w:tblLook w:val="04A0" w:firstRow="1" w:lastRow="0" w:firstColumn="1" w:lastColumn="0" w:noHBand="0" w:noVBand="1"/>
      </w:tblPr>
      <w:tblGrid>
        <w:gridCol w:w="1648"/>
        <w:gridCol w:w="2829"/>
        <w:gridCol w:w="1368"/>
        <w:gridCol w:w="1066"/>
        <w:gridCol w:w="1166"/>
        <w:gridCol w:w="1081"/>
      </w:tblGrid>
      <w:tr w:rsidR="00224D5E" w:rsidRPr="00AF3F62" w:rsidTr="00613C27">
        <w:trPr>
          <w:trHeight w:val="543"/>
          <w:jc w:val="center"/>
        </w:trPr>
        <w:tc>
          <w:tcPr>
            <w:tcW w:w="0" w:type="auto"/>
            <w:vMerge w:val="restart"/>
            <w:vAlign w:val="center"/>
          </w:tcPr>
          <w:p w:rsidR="00224D5E" w:rsidRPr="00AF3F62" w:rsidRDefault="00224D5E" w:rsidP="00613C27">
            <w:pPr>
              <w:spacing w:after="0"/>
              <w:jc w:val="center"/>
              <w:rPr>
                <w:b/>
                <w:sz w:val="20"/>
                <w:szCs w:val="20"/>
                <w:lang w:val="ka-GE"/>
              </w:rPr>
            </w:pPr>
            <w:r w:rsidRPr="00AF3F62">
              <w:rPr>
                <w:b/>
                <w:sz w:val="20"/>
                <w:szCs w:val="20"/>
                <w:lang w:val="ka-GE"/>
              </w:rPr>
              <w:t xml:space="preserve">ჭაბურღილის </w:t>
            </w:r>
            <w:r w:rsidRPr="00AF3F62">
              <w:rPr>
                <w:b/>
                <w:sz w:val="20"/>
                <w:szCs w:val="20"/>
              </w:rPr>
              <w:t>N</w:t>
            </w:r>
          </w:p>
        </w:tc>
        <w:tc>
          <w:tcPr>
            <w:tcW w:w="0" w:type="auto"/>
            <w:vMerge w:val="restart"/>
            <w:vAlign w:val="center"/>
          </w:tcPr>
          <w:p w:rsidR="00224D5E" w:rsidRPr="00AF3F62" w:rsidRDefault="00224D5E" w:rsidP="00613C27">
            <w:pPr>
              <w:spacing w:after="0"/>
              <w:jc w:val="center"/>
              <w:rPr>
                <w:b/>
                <w:sz w:val="20"/>
                <w:szCs w:val="20"/>
                <w:lang w:val="ka-GE"/>
              </w:rPr>
            </w:pPr>
            <w:r w:rsidRPr="00AF3F62">
              <w:rPr>
                <w:b/>
                <w:sz w:val="20"/>
                <w:szCs w:val="20"/>
                <w:lang w:val="ka-GE"/>
              </w:rPr>
              <w:t>ჭაბურღილის მდებარეობა</w:t>
            </w:r>
          </w:p>
        </w:tc>
        <w:tc>
          <w:tcPr>
            <w:tcW w:w="1368" w:type="dxa"/>
            <w:vMerge w:val="restart"/>
            <w:vAlign w:val="center"/>
          </w:tcPr>
          <w:p w:rsidR="00224D5E" w:rsidRPr="00AF3F62" w:rsidRDefault="00224D5E" w:rsidP="00613C27">
            <w:pPr>
              <w:spacing w:after="0"/>
              <w:jc w:val="center"/>
              <w:rPr>
                <w:b/>
                <w:sz w:val="20"/>
                <w:szCs w:val="20"/>
                <w:lang w:val="ka-GE"/>
              </w:rPr>
            </w:pPr>
            <w:r w:rsidRPr="00AF3F62">
              <w:rPr>
                <w:b/>
                <w:sz w:val="20"/>
                <w:szCs w:val="20"/>
                <w:lang w:val="ka-GE"/>
              </w:rPr>
              <w:t>სიღრმე</w:t>
            </w:r>
            <w:r w:rsidR="008F6E20" w:rsidRPr="00AF3F62">
              <w:rPr>
                <w:b/>
                <w:sz w:val="20"/>
                <w:szCs w:val="20"/>
                <w:lang w:val="ka-GE"/>
              </w:rPr>
              <w:t xml:space="preserve"> </w:t>
            </w:r>
            <w:r w:rsidRPr="00AF3F62">
              <w:rPr>
                <w:b/>
                <w:sz w:val="20"/>
                <w:szCs w:val="20"/>
                <w:lang w:val="ka-GE"/>
              </w:rPr>
              <w:t>(მ)</w:t>
            </w:r>
          </w:p>
        </w:tc>
        <w:tc>
          <w:tcPr>
            <w:tcW w:w="2232" w:type="dxa"/>
            <w:gridSpan w:val="2"/>
            <w:vAlign w:val="center"/>
          </w:tcPr>
          <w:p w:rsidR="00224D5E" w:rsidRPr="00AF3F62" w:rsidRDefault="00224D5E" w:rsidP="00613C27">
            <w:pPr>
              <w:spacing w:after="0"/>
              <w:jc w:val="center"/>
              <w:rPr>
                <w:b/>
                <w:sz w:val="20"/>
                <w:szCs w:val="20"/>
                <w:lang w:val="ka-GE"/>
              </w:rPr>
            </w:pPr>
            <w:r w:rsidRPr="00AF3F62">
              <w:rPr>
                <w:b/>
                <w:sz w:val="20"/>
                <w:szCs w:val="20"/>
                <w:lang w:val="ka-GE"/>
              </w:rPr>
              <w:t>კოორდინატები</w:t>
            </w:r>
          </w:p>
          <w:p w:rsidR="00224D5E" w:rsidRPr="00AF3F62" w:rsidRDefault="00224D5E" w:rsidP="00613C27">
            <w:pPr>
              <w:spacing w:after="0"/>
              <w:jc w:val="center"/>
              <w:rPr>
                <w:b/>
                <w:sz w:val="20"/>
                <w:szCs w:val="20"/>
                <w:lang w:val="ka-GE"/>
              </w:rPr>
            </w:pPr>
            <w:r w:rsidRPr="00AF3F62">
              <w:rPr>
                <w:b/>
                <w:sz w:val="20"/>
                <w:szCs w:val="20"/>
                <w:lang w:val="ka-GE"/>
              </w:rPr>
              <w:t>(</w:t>
            </w:r>
            <w:r w:rsidRPr="00AF3F62">
              <w:rPr>
                <w:b/>
                <w:sz w:val="20"/>
                <w:szCs w:val="20"/>
              </w:rPr>
              <w:t>WGS84 – 6</w:t>
            </w:r>
            <w:r w:rsidRPr="00AF3F62">
              <w:rPr>
                <w:b/>
                <w:sz w:val="20"/>
                <w:szCs w:val="20"/>
                <w:vertAlign w:val="superscript"/>
              </w:rPr>
              <w:t>0</w:t>
            </w:r>
            <w:r w:rsidRPr="00AF3F62">
              <w:rPr>
                <w:b/>
                <w:sz w:val="20"/>
                <w:szCs w:val="20"/>
              </w:rPr>
              <w:t>)</w:t>
            </w:r>
          </w:p>
        </w:tc>
        <w:tc>
          <w:tcPr>
            <w:tcW w:w="0" w:type="auto"/>
            <w:vMerge w:val="restart"/>
            <w:vAlign w:val="center"/>
          </w:tcPr>
          <w:p w:rsidR="00224D5E" w:rsidRPr="00AF3F62" w:rsidRDefault="00224D5E" w:rsidP="00613C27">
            <w:pPr>
              <w:spacing w:after="0"/>
              <w:jc w:val="center"/>
              <w:rPr>
                <w:b/>
                <w:sz w:val="20"/>
                <w:szCs w:val="20"/>
                <w:lang w:val="ka-GE"/>
              </w:rPr>
            </w:pPr>
            <w:r w:rsidRPr="00AF3F62">
              <w:rPr>
                <w:b/>
                <w:sz w:val="20"/>
                <w:szCs w:val="20"/>
                <w:lang w:val="ka-GE"/>
              </w:rPr>
              <w:t>ნიშნული</w:t>
            </w:r>
          </w:p>
          <w:p w:rsidR="00224D5E" w:rsidRPr="00AF3F62" w:rsidRDefault="00224D5E" w:rsidP="00613C27">
            <w:pPr>
              <w:spacing w:after="0"/>
              <w:jc w:val="center"/>
              <w:rPr>
                <w:b/>
                <w:sz w:val="20"/>
                <w:szCs w:val="20"/>
                <w:lang w:val="ka-GE"/>
              </w:rPr>
            </w:pPr>
            <w:r w:rsidRPr="00AF3F62">
              <w:rPr>
                <w:b/>
                <w:sz w:val="20"/>
                <w:szCs w:val="20"/>
                <w:lang w:val="ka-GE"/>
              </w:rPr>
              <w:t>(მ.ზ.დ)</w:t>
            </w:r>
          </w:p>
        </w:tc>
      </w:tr>
      <w:tr w:rsidR="00224D5E" w:rsidRPr="00AF3F62" w:rsidTr="00613C27">
        <w:trPr>
          <w:trHeight w:val="275"/>
          <w:jc w:val="center"/>
        </w:trPr>
        <w:tc>
          <w:tcPr>
            <w:tcW w:w="0" w:type="auto"/>
            <w:vMerge/>
          </w:tcPr>
          <w:p w:rsidR="00224D5E" w:rsidRPr="00AF3F62" w:rsidRDefault="00224D5E" w:rsidP="00F500AE">
            <w:pPr>
              <w:spacing w:after="0"/>
              <w:jc w:val="center"/>
              <w:rPr>
                <w:sz w:val="20"/>
                <w:szCs w:val="20"/>
                <w:lang w:val="ka-GE"/>
              </w:rPr>
            </w:pPr>
          </w:p>
        </w:tc>
        <w:tc>
          <w:tcPr>
            <w:tcW w:w="0" w:type="auto"/>
            <w:vMerge/>
          </w:tcPr>
          <w:p w:rsidR="00224D5E" w:rsidRPr="00AF3F62" w:rsidRDefault="00224D5E" w:rsidP="00F500AE">
            <w:pPr>
              <w:spacing w:after="0"/>
              <w:jc w:val="center"/>
              <w:rPr>
                <w:sz w:val="20"/>
                <w:szCs w:val="20"/>
                <w:lang w:val="ka-GE"/>
              </w:rPr>
            </w:pPr>
          </w:p>
        </w:tc>
        <w:tc>
          <w:tcPr>
            <w:tcW w:w="1368" w:type="dxa"/>
            <w:vMerge/>
          </w:tcPr>
          <w:p w:rsidR="00224D5E" w:rsidRPr="00AF3F62" w:rsidRDefault="00224D5E" w:rsidP="00F500AE">
            <w:pPr>
              <w:spacing w:after="0"/>
              <w:jc w:val="center"/>
              <w:rPr>
                <w:sz w:val="20"/>
                <w:szCs w:val="20"/>
                <w:lang w:val="ka-GE"/>
              </w:rPr>
            </w:pPr>
          </w:p>
        </w:tc>
        <w:tc>
          <w:tcPr>
            <w:tcW w:w="1066" w:type="dxa"/>
            <w:vAlign w:val="center"/>
          </w:tcPr>
          <w:p w:rsidR="00224D5E" w:rsidRPr="00613C27" w:rsidRDefault="00224D5E" w:rsidP="00613C27">
            <w:pPr>
              <w:spacing w:after="0"/>
              <w:jc w:val="center"/>
              <w:rPr>
                <w:b/>
                <w:sz w:val="20"/>
                <w:szCs w:val="20"/>
              </w:rPr>
            </w:pPr>
            <w:r w:rsidRPr="00613C27">
              <w:rPr>
                <w:b/>
                <w:sz w:val="20"/>
                <w:szCs w:val="20"/>
              </w:rPr>
              <w:t>y</w:t>
            </w:r>
          </w:p>
        </w:tc>
        <w:tc>
          <w:tcPr>
            <w:tcW w:w="0" w:type="auto"/>
            <w:vAlign w:val="center"/>
          </w:tcPr>
          <w:p w:rsidR="00224D5E" w:rsidRPr="00613C27" w:rsidRDefault="00224D5E" w:rsidP="00613C27">
            <w:pPr>
              <w:spacing w:after="0"/>
              <w:jc w:val="center"/>
              <w:rPr>
                <w:b/>
                <w:sz w:val="20"/>
                <w:szCs w:val="20"/>
              </w:rPr>
            </w:pPr>
            <w:r w:rsidRPr="00613C27">
              <w:rPr>
                <w:b/>
                <w:sz w:val="20"/>
                <w:szCs w:val="20"/>
              </w:rPr>
              <w:t>x</w:t>
            </w:r>
          </w:p>
        </w:tc>
        <w:tc>
          <w:tcPr>
            <w:tcW w:w="0" w:type="auto"/>
            <w:vMerge/>
          </w:tcPr>
          <w:p w:rsidR="00224D5E" w:rsidRPr="00AF3F62" w:rsidRDefault="00224D5E" w:rsidP="00F500AE">
            <w:pPr>
              <w:spacing w:after="0"/>
              <w:jc w:val="center"/>
              <w:rPr>
                <w:sz w:val="20"/>
                <w:szCs w:val="20"/>
                <w:lang w:val="ka-GE"/>
              </w:rPr>
            </w:pPr>
          </w:p>
        </w:tc>
      </w:tr>
      <w:tr w:rsidR="00224D5E" w:rsidRPr="00AF3F62" w:rsidTr="00BC7C7D">
        <w:trPr>
          <w:jc w:val="center"/>
        </w:trPr>
        <w:tc>
          <w:tcPr>
            <w:tcW w:w="0" w:type="auto"/>
          </w:tcPr>
          <w:p w:rsidR="00224D5E" w:rsidRPr="00AF3F62" w:rsidRDefault="00224D5E" w:rsidP="00F500AE">
            <w:pPr>
              <w:spacing w:after="0"/>
              <w:jc w:val="center"/>
              <w:rPr>
                <w:sz w:val="20"/>
                <w:szCs w:val="20"/>
                <w:lang w:val="ka-GE"/>
              </w:rPr>
            </w:pPr>
            <w:r w:rsidRPr="00AF3F62">
              <w:rPr>
                <w:sz w:val="20"/>
                <w:szCs w:val="20"/>
              </w:rPr>
              <w:t>BH</w:t>
            </w:r>
            <w:r w:rsidRPr="00AF3F62">
              <w:rPr>
                <w:sz w:val="20"/>
                <w:szCs w:val="20"/>
                <w:lang w:val="ka-GE"/>
              </w:rPr>
              <w:t>-2</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მარცხენა ნაპირი-ტალვეგი</w:t>
            </w:r>
          </w:p>
        </w:tc>
        <w:tc>
          <w:tcPr>
            <w:tcW w:w="1368" w:type="dxa"/>
          </w:tcPr>
          <w:p w:rsidR="00224D5E" w:rsidRPr="00AF3F62" w:rsidRDefault="00224D5E" w:rsidP="00F500AE">
            <w:pPr>
              <w:spacing w:after="0"/>
              <w:jc w:val="center"/>
              <w:rPr>
                <w:sz w:val="20"/>
                <w:szCs w:val="20"/>
                <w:lang w:val="ka-GE"/>
              </w:rPr>
            </w:pPr>
            <w:r w:rsidRPr="00AF3F62">
              <w:rPr>
                <w:sz w:val="20"/>
                <w:szCs w:val="20"/>
                <w:lang w:val="ka-GE"/>
              </w:rPr>
              <w:t>20.00</w:t>
            </w:r>
          </w:p>
        </w:tc>
        <w:tc>
          <w:tcPr>
            <w:tcW w:w="1066" w:type="dxa"/>
          </w:tcPr>
          <w:p w:rsidR="00224D5E" w:rsidRPr="00AF3F62" w:rsidRDefault="00224D5E" w:rsidP="00F500AE">
            <w:pPr>
              <w:spacing w:after="0"/>
              <w:jc w:val="center"/>
              <w:rPr>
                <w:sz w:val="20"/>
                <w:szCs w:val="20"/>
                <w:lang w:val="ka-GE"/>
              </w:rPr>
            </w:pPr>
            <w:r w:rsidRPr="00AF3F62">
              <w:rPr>
                <w:sz w:val="20"/>
                <w:szCs w:val="20"/>
                <w:lang w:val="ka-GE"/>
              </w:rPr>
              <w:t>323592.27</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4713101.50</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370.27</w:t>
            </w:r>
          </w:p>
        </w:tc>
      </w:tr>
      <w:tr w:rsidR="00224D5E" w:rsidRPr="00AF3F62" w:rsidTr="00BC7C7D">
        <w:trPr>
          <w:jc w:val="center"/>
        </w:trPr>
        <w:tc>
          <w:tcPr>
            <w:tcW w:w="0" w:type="auto"/>
          </w:tcPr>
          <w:p w:rsidR="00224D5E" w:rsidRPr="00AF3F62" w:rsidRDefault="00224D5E" w:rsidP="00F500AE">
            <w:pPr>
              <w:spacing w:after="0"/>
              <w:jc w:val="center"/>
              <w:rPr>
                <w:sz w:val="20"/>
                <w:szCs w:val="20"/>
                <w:lang w:val="ka-GE"/>
              </w:rPr>
            </w:pPr>
            <w:r w:rsidRPr="00AF3F62">
              <w:rPr>
                <w:sz w:val="20"/>
                <w:szCs w:val="20"/>
              </w:rPr>
              <w:t>BH</w:t>
            </w:r>
            <w:r w:rsidRPr="00AF3F62">
              <w:rPr>
                <w:sz w:val="20"/>
                <w:szCs w:val="20"/>
                <w:lang w:val="ka-GE"/>
              </w:rPr>
              <w:t xml:space="preserve"> -3</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მარჯვენა ნაპირი - ფერდობი</w:t>
            </w:r>
          </w:p>
        </w:tc>
        <w:tc>
          <w:tcPr>
            <w:tcW w:w="1368" w:type="dxa"/>
          </w:tcPr>
          <w:p w:rsidR="00224D5E" w:rsidRPr="00AF3F62" w:rsidRDefault="00224D5E" w:rsidP="00F500AE">
            <w:pPr>
              <w:spacing w:after="0"/>
              <w:jc w:val="center"/>
              <w:rPr>
                <w:sz w:val="20"/>
                <w:szCs w:val="20"/>
                <w:lang w:val="ka-GE"/>
              </w:rPr>
            </w:pPr>
            <w:r w:rsidRPr="00AF3F62">
              <w:rPr>
                <w:sz w:val="20"/>
                <w:szCs w:val="20"/>
                <w:lang w:val="ka-GE"/>
              </w:rPr>
              <w:t>30.00</w:t>
            </w:r>
          </w:p>
        </w:tc>
        <w:tc>
          <w:tcPr>
            <w:tcW w:w="1066" w:type="dxa"/>
          </w:tcPr>
          <w:p w:rsidR="00224D5E" w:rsidRPr="00AF3F62" w:rsidRDefault="00224D5E" w:rsidP="00F500AE">
            <w:pPr>
              <w:spacing w:after="0"/>
              <w:jc w:val="center"/>
              <w:rPr>
                <w:sz w:val="20"/>
                <w:szCs w:val="20"/>
                <w:lang w:val="ka-GE"/>
              </w:rPr>
            </w:pPr>
            <w:r w:rsidRPr="00AF3F62">
              <w:rPr>
                <w:sz w:val="20"/>
                <w:szCs w:val="20"/>
                <w:lang w:val="ka-GE"/>
              </w:rPr>
              <w:t>323595.77</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4712997.19</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376.62</w:t>
            </w:r>
          </w:p>
        </w:tc>
      </w:tr>
      <w:tr w:rsidR="00224D5E" w:rsidRPr="00AF3F62" w:rsidTr="00BC7C7D">
        <w:trPr>
          <w:jc w:val="center"/>
        </w:trPr>
        <w:tc>
          <w:tcPr>
            <w:tcW w:w="0" w:type="auto"/>
          </w:tcPr>
          <w:p w:rsidR="00224D5E" w:rsidRPr="00AF3F62" w:rsidRDefault="00224D5E" w:rsidP="00F500AE">
            <w:pPr>
              <w:spacing w:after="0"/>
              <w:jc w:val="center"/>
              <w:rPr>
                <w:sz w:val="20"/>
                <w:szCs w:val="20"/>
                <w:lang w:val="ka-GE"/>
              </w:rPr>
            </w:pPr>
            <w:r w:rsidRPr="00AF3F62">
              <w:rPr>
                <w:sz w:val="20"/>
                <w:szCs w:val="20"/>
              </w:rPr>
              <w:t>BH</w:t>
            </w:r>
            <w:r w:rsidRPr="00AF3F62">
              <w:rPr>
                <w:sz w:val="20"/>
                <w:szCs w:val="20"/>
                <w:lang w:val="ka-GE"/>
              </w:rPr>
              <w:t xml:space="preserve"> -4</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მარჯვენა ნაპირი-ტალვეგი</w:t>
            </w:r>
          </w:p>
        </w:tc>
        <w:tc>
          <w:tcPr>
            <w:tcW w:w="1368" w:type="dxa"/>
          </w:tcPr>
          <w:p w:rsidR="00224D5E" w:rsidRPr="00AF3F62" w:rsidRDefault="00224D5E" w:rsidP="00F500AE">
            <w:pPr>
              <w:spacing w:after="0"/>
              <w:jc w:val="center"/>
              <w:rPr>
                <w:sz w:val="20"/>
                <w:szCs w:val="20"/>
                <w:lang w:val="ka-GE"/>
              </w:rPr>
            </w:pPr>
            <w:r w:rsidRPr="00AF3F62">
              <w:rPr>
                <w:sz w:val="20"/>
                <w:szCs w:val="20"/>
                <w:lang w:val="ka-GE"/>
              </w:rPr>
              <w:t>15.00</w:t>
            </w:r>
          </w:p>
        </w:tc>
        <w:tc>
          <w:tcPr>
            <w:tcW w:w="1066" w:type="dxa"/>
          </w:tcPr>
          <w:p w:rsidR="00224D5E" w:rsidRPr="00AF3F62" w:rsidRDefault="00224D5E" w:rsidP="00F500AE">
            <w:pPr>
              <w:spacing w:after="0"/>
              <w:jc w:val="center"/>
              <w:rPr>
                <w:sz w:val="20"/>
                <w:szCs w:val="20"/>
                <w:lang w:val="ka-GE"/>
              </w:rPr>
            </w:pPr>
            <w:r w:rsidRPr="00AF3F62">
              <w:rPr>
                <w:sz w:val="20"/>
                <w:szCs w:val="20"/>
                <w:lang w:val="ka-GE"/>
              </w:rPr>
              <w:t>323577.19</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4712982.29</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371.19</w:t>
            </w:r>
          </w:p>
        </w:tc>
      </w:tr>
      <w:tr w:rsidR="00224D5E" w:rsidRPr="00AF3F62" w:rsidTr="00BC7C7D">
        <w:trPr>
          <w:jc w:val="center"/>
        </w:trPr>
        <w:tc>
          <w:tcPr>
            <w:tcW w:w="0" w:type="auto"/>
          </w:tcPr>
          <w:p w:rsidR="00224D5E" w:rsidRPr="00AF3F62" w:rsidRDefault="00224D5E" w:rsidP="00F500AE">
            <w:pPr>
              <w:spacing w:after="0"/>
              <w:jc w:val="center"/>
              <w:rPr>
                <w:sz w:val="20"/>
                <w:szCs w:val="20"/>
                <w:lang w:val="ka-GE"/>
              </w:rPr>
            </w:pPr>
            <w:r w:rsidRPr="00AF3F62">
              <w:rPr>
                <w:sz w:val="20"/>
                <w:szCs w:val="20"/>
              </w:rPr>
              <w:t>BH</w:t>
            </w:r>
            <w:r w:rsidRPr="00AF3F62">
              <w:rPr>
                <w:sz w:val="20"/>
                <w:szCs w:val="20"/>
                <w:lang w:val="ka-GE"/>
              </w:rPr>
              <w:t xml:space="preserve"> -5</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მარჯვენა ნაპირი-თხემი</w:t>
            </w:r>
          </w:p>
        </w:tc>
        <w:tc>
          <w:tcPr>
            <w:tcW w:w="1368" w:type="dxa"/>
          </w:tcPr>
          <w:p w:rsidR="00224D5E" w:rsidRPr="00AF3F62" w:rsidRDefault="00224D5E" w:rsidP="00F500AE">
            <w:pPr>
              <w:spacing w:after="0"/>
              <w:jc w:val="center"/>
              <w:rPr>
                <w:sz w:val="20"/>
                <w:szCs w:val="20"/>
                <w:lang w:val="ka-GE"/>
              </w:rPr>
            </w:pPr>
            <w:r w:rsidRPr="00AF3F62">
              <w:rPr>
                <w:sz w:val="20"/>
                <w:szCs w:val="20"/>
                <w:lang w:val="ka-GE"/>
              </w:rPr>
              <w:t>60.00</w:t>
            </w:r>
          </w:p>
        </w:tc>
        <w:tc>
          <w:tcPr>
            <w:tcW w:w="1066" w:type="dxa"/>
          </w:tcPr>
          <w:p w:rsidR="00224D5E" w:rsidRPr="00AF3F62" w:rsidRDefault="00224D5E" w:rsidP="00F500AE">
            <w:pPr>
              <w:spacing w:after="0"/>
              <w:jc w:val="center"/>
              <w:rPr>
                <w:sz w:val="20"/>
                <w:szCs w:val="20"/>
                <w:lang w:val="ka-GE"/>
              </w:rPr>
            </w:pPr>
            <w:r w:rsidRPr="00AF3F62">
              <w:rPr>
                <w:sz w:val="20"/>
                <w:szCs w:val="20"/>
                <w:lang w:val="ka-GE"/>
              </w:rPr>
              <w:t>323742.97</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4713013.05</w:t>
            </w:r>
          </w:p>
        </w:tc>
        <w:tc>
          <w:tcPr>
            <w:tcW w:w="0" w:type="auto"/>
          </w:tcPr>
          <w:p w:rsidR="00224D5E" w:rsidRPr="00AF3F62" w:rsidRDefault="00224D5E" w:rsidP="00F500AE">
            <w:pPr>
              <w:spacing w:after="0"/>
              <w:jc w:val="center"/>
              <w:rPr>
                <w:sz w:val="20"/>
                <w:szCs w:val="20"/>
                <w:lang w:val="ka-GE"/>
              </w:rPr>
            </w:pPr>
            <w:r w:rsidRPr="00AF3F62">
              <w:rPr>
                <w:sz w:val="20"/>
                <w:szCs w:val="20"/>
                <w:lang w:val="ka-GE"/>
              </w:rPr>
              <w:t>448.00</w:t>
            </w:r>
          </w:p>
        </w:tc>
      </w:tr>
    </w:tbl>
    <w:p w:rsidR="004D52CD" w:rsidRPr="00AF3F62" w:rsidRDefault="004D52CD" w:rsidP="00DD425A">
      <w:pPr>
        <w:spacing w:before="120"/>
        <w:rPr>
          <w:lang w:val="ka-GE"/>
        </w:rPr>
      </w:pPr>
      <w:bookmarkStart w:id="98" w:name="_Toc77680576"/>
      <w:bookmarkStart w:id="99" w:name="_Toc77686463"/>
      <w:r w:rsidRPr="00AF3F62">
        <w:rPr>
          <w:lang w:val="ka-GE"/>
        </w:rPr>
        <w:t xml:space="preserve">ჭაბურღილების კვლევის შედეგები მოცემულია ქვემოთ: </w:t>
      </w:r>
    </w:p>
    <w:p w:rsidR="004D52CD" w:rsidRPr="00AF3F62" w:rsidRDefault="004D52CD" w:rsidP="00DD425A">
      <w:pPr>
        <w:spacing w:before="120"/>
        <w:jc w:val="both"/>
        <w:rPr>
          <w:color w:val="auto"/>
          <w:lang w:val="ka-GE"/>
        </w:rPr>
      </w:pPr>
      <w:r w:rsidRPr="00AF3F62">
        <w:rPr>
          <w:color w:val="auto"/>
        </w:rPr>
        <w:t xml:space="preserve">BH2 </w:t>
      </w:r>
      <w:r w:rsidRPr="00AF3F62">
        <w:rPr>
          <w:color w:val="auto"/>
          <w:lang w:val="ka-GE"/>
        </w:rPr>
        <w:t xml:space="preserve">ჭაბურღილი - ვერტიკალურად გაიჭრა </w:t>
      </w:r>
      <w:r w:rsidRPr="00AF3F62">
        <w:rPr>
          <w:color w:val="auto"/>
        </w:rPr>
        <w:t>370.27</w:t>
      </w:r>
      <w:r w:rsidRPr="00AF3F62">
        <w:rPr>
          <w:color w:val="auto"/>
          <w:lang w:val="ka-GE"/>
        </w:rPr>
        <w:t xml:space="preserve"> მ.ზ.დ ნიშნულზე და 20 მ სიღრმეზე წყალსაგდების ჩამქრობ ჭასთან მარცხენა ნაპირის სიახლოვეს ტალვეგზე. </w:t>
      </w:r>
    </w:p>
    <w:p w:rsidR="004D52CD" w:rsidRPr="00AF3F62" w:rsidRDefault="004D52CD" w:rsidP="00DD425A">
      <w:pPr>
        <w:spacing w:before="120"/>
        <w:jc w:val="both"/>
        <w:rPr>
          <w:color w:val="auto"/>
          <w:lang w:val="ka-GE"/>
        </w:rPr>
      </w:pPr>
      <w:r w:rsidRPr="00AF3F62">
        <w:rPr>
          <w:color w:val="auto"/>
          <w:lang w:val="ka-GE"/>
        </w:rPr>
        <w:t xml:space="preserve">ალუვიონის დასტა ფარავს ძირითად ქანებს 0-4 მეტრზე და კირქვის დასტები ჩაჭრილია 4-20 მ შორის. </w:t>
      </w:r>
    </w:p>
    <w:p w:rsidR="004D52CD" w:rsidRPr="00AF3F62" w:rsidRDefault="004D52CD" w:rsidP="00DD425A">
      <w:pPr>
        <w:spacing w:before="120"/>
        <w:jc w:val="both"/>
        <w:rPr>
          <w:color w:val="auto"/>
          <w:lang w:val="ka-GE"/>
        </w:rPr>
      </w:pPr>
      <w:r w:rsidRPr="00AF3F62">
        <w:rPr>
          <w:color w:val="auto"/>
          <w:lang w:val="ka-GE"/>
        </w:rPr>
        <w:t xml:space="preserve">კირქვის დასტა არის ღია კრემისფერი მოყვითალო, წვრილ-საშუალო კრისტალური, ჩვეულებრივ გამოუფიტავი, დაბზარული და დანაპრალიანებული, დაბზარული ზედაპირები კვარცით შევსებულია. ძირითადი ქანების დასტა ოდნავ გამოფიტული და ფრაგმენტირებულია ზოგიერთ შუალედურ დონეზე, ხოლო დანარჩენი ნაწილი უმეტესად დანაპრალიანებული და გამოუფიტავია. </w:t>
      </w:r>
    </w:p>
    <w:p w:rsidR="004D52CD" w:rsidRPr="00AF3F62" w:rsidRDefault="004D52CD" w:rsidP="00DD425A">
      <w:pPr>
        <w:spacing w:before="120"/>
        <w:jc w:val="both"/>
        <w:rPr>
          <w:color w:val="auto"/>
          <w:lang w:val="ka-GE"/>
        </w:rPr>
      </w:pPr>
      <w:r w:rsidRPr="00AF3F62">
        <w:rPr>
          <w:color w:val="auto"/>
          <w:lang w:val="ka-GE"/>
        </w:rPr>
        <w:lastRenderedPageBreak/>
        <w:t>ჭაბურღილებში კერნის ეფექტურობა (TCR) მერყეობს 10-90% პროცენტს შორის და RQD (ქანის ხარისხი) მნიშვნელობები მერყეობს 0-75%. გრუნტის წყლის დონე შეფასებულია როგორც 0.0 მ.</w:t>
      </w:r>
    </w:p>
    <w:p w:rsidR="004D52CD" w:rsidRPr="00AF3F62" w:rsidRDefault="004D52CD" w:rsidP="00DD425A">
      <w:pPr>
        <w:spacing w:before="120"/>
        <w:jc w:val="both"/>
        <w:rPr>
          <w:color w:val="auto"/>
          <w:lang w:val="ka-GE"/>
        </w:rPr>
      </w:pPr>
      <w:r w:rsidRPr="00AF3F62">
        <w:rPr>
          <w:color w:val="auto"/>
          <w:lang w:val="ka-GE"/>
        </w:rPr>
        <w:t xml:space="preserve">BH3 ჭაბურღილი - კაშხლის უბანზე კოფერდამის ზედა ბიეფსა და კაშხლის ტანს შორის ტალვეგზე მოხდა ვერტიკალური გაბურღვა 376,62 მ.ზ.დ. ნიშნულზე და 30 მ სიღრმეზე. 0-4 მეტრს შორის ალუვიური საფარი ფარავს ძირითად ქანებს. ალუვიური ნალექები წარმოდგენილია ქვიშიანი კენჭნარით და ზოგიერთი ნატეხი და კენჭი 1-5 სმ ზომისაა. 4-30 მ შორის გაიჭრა კირქვის დასტა (ძირითადი ქანები). კირქვის დასტა არის ღია კრემისფერი მოყვითალო, წვრილ-საშუალო კრისტალური, ჩვეულებრივ გამოუფიტავი, დაბზარული და დანაპრალიანებული, დაბზარული ზედაპირები კვარცით შევსებულია. ძირითადი ქანები ოდნავ გამოფიტული და ადგილ-ადგილ ფრაგმენტირებულია 20.00 და 28.00 მ შორის, ხოლო დანარჩენი ნაწილი უმეტესად დანაპრალიანებული და გამოუფიტავია. </w:t>
      </w:r>
    </w:p>
    <w:p w:rsidR="004D52CD" w:rsidRPr="00AF3F62" w:rsidRDefault="004D52CD" w:rsidP="00DD425A">
      <w:pPr>
        <w:spacing w:before="120"/>
        <w:jc w:val="both"/>
        <w:rPr>
          <w:color w:val="auto"/>
          <w:lang w:val="ka-GE"/>
        </w:rPr>
      </w:pPr>
      <w:r w:rsidRPr="00AF3F62">
        <w:rPr>
          <w:color w:val="auto"/>
          <w:lang w:val="ka-GE"/>
        </w:rPr>
        <w:t>ჭაბურღილებში კერნის ეფექტურობა (TCR) მერყეობს 20-95% პროცენტს შორის და RQD (ქანის ხარისხი) მნიშვნელობები მერყეობს 0-85%. გრუნტის წყლის დონე შეფასება ვერ განხორციელდა გარკვეული ტექნიკური პრობლემების გამო.</w:t>
      </w:r>
    </w:p>
    <w:p w:rsidR="004D52CD" w:rsidRPr="00AF3F62" w:rsidRDefault="00DD425A" w:rsidP="00DD425A">
      <w:pPr>
        <w:spacing w:before="120"/>
        <w:jc w:val="both"/>
        <w:rPr>
          <w:color w:val="auto"/>
          <w:lang w:val="ka-GE"/>
        </w:rPr>
      </w:pPr>
      <w:r w:rsidRPr="00AF3F62">
        <w:rPr>
          <w:color w:val="auto"/>
          <w:lang w:val="ka-GE"/>
        </w:rPr>
        <w:t xml:space="preserve">BH4 </w:t>
      </w:r>
      <w:r w:rsidR="004D52CD" w:rsidRPr="00AF3F62">
        <w:rPr>
          <w:color w:val="auto"/>
          <w:lang w:val="ka-GE"/>
        </w:rPr>
        <w:t>ჭაბურღილი</w:t>
      </w:r>
      <w:r w:rsidRPr="00AF3F62">
        <w:rPr>
          <w:color w:val="auto"/>
          <w:lang w:val="ka-GE"/>
        </w:rPr>
        <w:t xml:space="preserve"> -</w:t>
      </w:r>
      <w:r w:rsidR="004D52CD" w:rsidRPr="00AF3F62">
        <w:rPr>
          <w:color w:val="auto"/>
          <w:lang w:val="ka-GE"/>
        </w:rPr>
        <w:t xml:space="preserve"> ვერტიკალურად გაბურღვა მოხდა ტალვეგზე კოფერდამის ზედა ბიეფში, 371.19 მ.ზ.დ., 15.00 მ სიღრმეზე. </w:t>
      </w:r>
    </w:p>
    <w:p w:rsidR="004D52CD" w:rsidRPr="00AF3F62" w:rsidRDefault="004D52CD" w:rsidP="00DD425A">
      <w:pPr>
        <w:spacing w:before="120"/>
        <w:jc w:val="both"/>
        <w:rPr>
          <w:color w:val="auto"/>
          <w:lang w:val="ka-GE"/>
        </w:rPr>
      </w:pPr>
      <w:r w:rsidRPr="00AF3F62">
        <w:rPr>
          <w:color w:val="auto"/>
          <w:lang w:val="ka-GE"/>
        </w:rPr>
        <w:t>0-1,45 მ შორის ალუვიური საფარი ფარავს ძირითად ქანებს. ალუვიური ნალექები წარმოდგენილია ქვიშიანი კენჭნარით და ზოგიერთი ნატეხი და კენჭი 1-5 სმ ზომისაა. 1,45-15 მ შორის გაიჭრა კირქვის დასტა (ძირითადი ქანები). კირქვის დასტა არის ღია კრემისფერი მოყვითალო, წვრილ-საშუალო კრისტალური, ჩვეულებრივ გამოუფიტავი, დაბზარული და დანაპრალიანებული, დაბზარული ზედაპირები კვარცით შევსებულია. ძირითადი ქანები ოდნავ გამოფიტული და  ფრაგმენტირებულია 2,80 – 3,50მ, 6,20-6,80მ, 8,00-8,40მ, 9,00-9,30მ შორის, ხოლო დანარჩენი ნაწილი უმეტესად დანაპრალიანებული და გამოუფიტავია.</w:t>
      </w:r>
    </w:p>
    <w:p w:rsidR="004D52CD" w:rsidRPr="00AF3F62" w:rsidRDefault="004D52CD" w:rsidP="00DD425A">
      <w:pPr>
        <w:spacing w:before="120"/>
        <w:jc w:val="both"/>
        <w:rPr>
          <w:color w:val="auto"/>
          <w:lang w:val="ka-GE"/>
        </w:rPr>
      </w:pPr>
      <w:r w:rsidRPr="00AF3F62">
        <w:rPr>
          <w:color w:val="auto"/>
          <w:lang w:val="ka-GE"/>
        </w:rPr>
        <w:t>ჭაბურღილებში კერნის ეფექტურობა (TCR) მერყეობს 65-100% პროცენტს შორის და RQD (ქანის ხარისხი) მნიშვნელობები მერყეობს 25-95%. გრუნტის წყლის დონე შეფასდა როგორც 1.45 მ.</w:t>
      </w:r>
    </w:p>
    <w:p w:rsidR="00DD425A" w:rsidRPr="00AF3F62" w:rsidRDefault="00DD425A" w:rsidP="00DD425A">
      <w:pPr>
        <w:spacing w:before="120"/>
        <w:jc w:val="both"/>
        <w:rPr>
          <w:color w:val="auto"/>
          <w:lang w:val="ka-GE"/>
        </w:rPr>
      </w:pPr>
      <w:r w:rsidRPr="00AF3F62">
        <w:rPr>
          <w:color w:val="auto"/>
          <w:lang w:val="ka-GE"/>
        </w:rPr>
        <w:t xml:space="preserve">BH5 ჭაბურღილი - კაშხლის მარჯვენა ნაპირზე, ზღვის დონიდან 448,00 მეტრზე და 60.00 მ სიღრმეზე ვერტიკალურად გაიბურღა ჭაბურღილი. </w:t>
      </w:r>
    </w:p>
    <w:p w:rsidR="00DD425A" w:rsidRPr="00AF3F62" w:rsidRDefault="00DD425A" w:rsidP="00DD425A">
      <w:pPr>
        <w:spacing w:before="120"/>
        <w:jc w:val="both"/>
        <w:rPr>
          <w:color w:val="auto"/>
          <w:lang w:val="ka-GE"/>
        </w:rPr>
      </w:pPr>
      <w:r w:rsidRPr="00AF3F62">
        <w:rPr>
          <w:color w:val="auto"/>
          <w:lang w:val="ka-GE"/>
        </w:rPr>
        <w:t>0-60 მ შორის გაიჭრა კირქვის დასტა (ძირითადი ქანები). კირქვის დასტა არის ღია კრემისფერი მოყვითალო, წვრილ-საშუალო კრისტალური, ჩვეულებრივ გამოუფიტავი, დაბზარული და დანაპრალიანებული, დაბზარული ზედაპირები კვარცით შევსებულია. ძირითადი ქანები ოდნავ გამოფიტული და  ფრაგმენტირებულია ,00 – 1,90მ, 2,00-2,80მ, 16,00-17,00მ, 21,00- 21,50მ,  22,00-22,40მ,  23,00-23,40მ,  28,20-28,40მ,  32,00-32,30მ,  36,00-36,40მ,  39,60-40,00მ,41,00-41,70მ, 43,00-43,50მ, 45,00-45,50მ, 46,00-46,50მ, 47,50-48,00 მ შორის, ხოლო დანარჩენი ნაწილი უმეტესად დანაპრალიანებული და გამოუფიტავია.</w:t>
      </w:r>
    </w:p>
    <w:p w:rsidR="00DD425A" w:rsidRPr="00AF3F62" w:rsidRDefault="00DD425A" w:rsidP="00DD425A">
      <w:pPr>
        <w:spacing w:before="120"/>
        <w:jc w:val="both"/>
        <w:rPr>
          <w:color w:val="auto"/>
          <w:lang w:val="ka-GE"/>
        </w:rPr>
      </w:pPr>
      <w:r w:rsidRPr="00AF3F62">
        <w:rPr>
          <w:color w:val="auto"/>
          <w:lang w:val="ka-GE"/>
        </w:rPr>
        <w:t>ჭაბურღილებში კერნის ეფექტურობა (TCR) მერყეობს 50-100% პროცენტს შორის და RQD (ქანის ხარისხი) მნიშვნელობები მერყეობს 0-90%. გრუნტის წყლის დონე არ დაფიქსირებულა.</w:t>
      </w:r>
    </w:p>
    <w:bookmarkEnd w:id="98"/>
    <w:bookmarkEnd w:id="99"/>
    <w:p w:rsidR="009472AA" w:rsidRPr="00AF3F62" w:rsidRDefault="009472AA" w:rsidP="009472AA">
      <w:pPr>
        <w:rPr>
          <w:lang w:val="ka-GE"/>
        </w:rPr>
      </w:pPr>
    </w:p>
    <w:p w:rsidR="006D7DE0" w:rsidRPr="00AF3F62" w:rsidRDefault="006D7DE0" w:rsidP="007B01F8">
      <w:pPr>
        <w:pStyle w:val="Heading3"/>
      </w:pPr>
      <w:bookmarkStart w:id="100" w:name="_Toc77680578"/>
      <w:bookmarkStart w:id="101" w:name="_Toc77686465"/>
      <w:bookmarkStart w:id="102" w:name="_Toc85621954"/>
      <w:r w:rsidRPr="00AF3F62">
        <w:t>სეისმიკა</w:t>
      </w:r>
      <w:bookmarkEnd w:id="100"/>
      <w:bookmarkEnd w:id="101"/>
      <w:bookmarkEnd w:id="102"/>
    </w:p>
    <w:p w:rsidR="006D7DE0" w:rsidRPr="00AF3F62" w:rsidRDefault="006D7DE0" w:rsidP="006A7704">
      <w:pPr>
        <w:pStyle w:val="BodyText"/>
        <w:tabs>
          <w:tab w:val="left" w:pos="8280"/>
          <w:tab w:val="left" w:pos="9360"/>
        </w:tabs>
        <w:spacing w:before="120"/>
        <w:jc w:val="both"/>
        <w:rPr>
          <w:lang w:val="ka-GE"/>
        </w:rPr>
      </w:pPr>
      <w:r w:rsidRPr="00AF3F62">
        <w:rPr>
          <w:rFonts w:cs="Sylfaen"/>
          <w:lang w:val="ka-GE"/>
        </w:rPr>
        <w:t>საქართველო</w:t>
      </w:r>
      <w:r w:rsidRPr="00AF3F62">
        <w:rPr>
          <w:lang w:val="ka-GE"/>
        </w:rPr>
        <w:t xml:space="preserve"> </w:t>
      </w:r>
      <w:r w:rsidRPr="00AF3F62">
        <w:rPr>
          <w:rFonts w:cs="Sylfaen"/>
          <w:lang w:val="ka-GE"/>
        </w:rPr>
        <w:t>მდებარეობს</w:t>
      </w:r>
      <w:r w:rsidRPr="00AF3F62">
        <w:rPr>
          <w:lang w:val="ka-GE"/>
        </w:rPr>
        <w:t xml:space="preserve"> </w:t>
      </w:r>
      <w:r w:rsidRPr="00AF3F62">
        <w:rPr>
          <w:rFonts w:cs="Sylfaen"/>
          <w:lang w:val="ka-GE"/>
        </w:rPr>
        <w:t>კავკასიის</w:t>
      </w:r>
      <w:r w:rsidRPr="00AF3F62">
        <w:rPr>
          <w:lang w:val="ka-GE"/>
        </w:rPr>
        <w:t xml:space="preserve"> </w:t>
      </w:r>
      <w:r w:rsidRPr="00AF3F62">
        <w:rPr>
          <w:rFonts w:cs="Sylfaen"/>
          <w:lang w:val="ka-GE"/>
        </w:rPr>
        <w:t>რეგიონში</w:t>
      </w:r>
      <w:r w:rsidRPr="00AF3F62">
        <w:rPr>
          <w:lang w:val="ka-GE"/>
        </w:rPr>
        <w:t xml:space="preserve">,  </w:t>
      </w:r>
      <w:r w:rsidRPr="00AF3F62">
        <w:rPr>
          <w:rFonts w:cs="Sylfaen"/>
          <w:lang w:val="ka-GE"/>
        </w:rPr>
        <w:t>შავ</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კასპიის</w:t>
      </w:r>
      <w:r w:rsidRPr="00AF3F62">
        <w:rPr>
          <w:lang w:val="ka-GE"/>
        </w:rPr>
        <w:t xml:space="preserve"> </w:t>
      </w:r>
      <w:r w:rsidRPr="00AF3F62">
        <w:rPr>
          <w:rFonts w:cs="Sylfaen"/>
          <w:lang w:val="ka-GE"/>
        </w:rPr>
        <w:t>ზღვებს</w:t>
      </w:r>
      <w:r w:rsidRPr="00AF3F62">
        <w:rPr>
          <w:lang w:val="ka-GE"/>
        </w:rPr>
        <w:t xml:space="preserve"> </w:t>
      </w:r>
      <w:r w:rsidRPr="00AF3F62">
        <w:rPr>
          <w:rFonts w:cs="Sylfaen"/>
          <w:lang w:val="ka-GE"/>
        </w:rPr>
        <w:t>შორის</w:t>
      </w:r>
      <w:r w:rsidRPr="00AF3F62">
        <w:rPr>
          <w:lang w:val="ka-GE"/>
        </w:rPr>
        <w:t xml:space="preserve">. </w:t>
      </w:r>
      <w:r w:rsidRPr="00AF3F62">
        <w:rPr>
          <w:rFonts w:cs="Sylfaen"/>
          <w:lang w:val="ka-GE"/>
        </w:rPr>
        <w:t>ის</w:t>
      </w:r>
      <w:r w:rsidRPr="00AF3F62">
        <w:rPr>
          <w:lang w:val="ka-GE"/>
        </w:rPr>
        <w:t xml:space="preserve"> </w:t>
      </w:r>
      <w:r w:rsidRPr="00AF3F62">
        <w:rPr>
          <w:rFonts w:cs="Sylfaen"/>
          <w:lang w:val="ka-GE"/>
        </w:rPr>
        <w:t>ალპურ</w:t>
      </w:r>
      <w:r w:rsidRPr="00AF3F62">
        <w:rPr>
          <w:lang w:val="ka-GE"/>
        </w:rPr>
        <w:t>-</w:t>
      </w:r>
      <w:r w:rsidRPr="00AF3F62">
        <w:rPr>
          <w:rFonts w:cs="Sylfaen"/>
          <w:lang w:val="ka-GE"/>
        </w:rPr>
        <w:t>ჰიმალაიური</w:t>
      </w:r>
      <w:r w:rsidRPr="00AF3F62">
        <w:rPr>
          <w:lang w:val="ka-GE"/>
        </w:rPr>
        <w:t xml:space="preserve"> </w:t>
      </w:r>
      <w:r w:rsidRPr="00AF3F62">
        <w:rPr>
          <w:rFonts w:cs="Sylfaen"/>
          <w:lang w:val="ka-GE"/>
        </w:rPr>
        <w:t>შეჯახების</w:t>
      </w:r>
      <w:r w:rsidRPr="00AF3F62">
        <w:rPr>
          <w:lang w:val="ka-GE"/>
        </w:rPr>
        <w:t xml:space="preserve"> </w:t>
      </w:r>
      <w:r w:rsidRPr="00AF3F62">
        <w:rPr>
          <w:rFonts w:cs="Sylfaen"/>
          <w:lang w:val="ka-GE"/>
        </w:rPr>
        <w:t>სარტყელის</w:t>
      </w:r>
      <w:r w:rsidRPr="00AF3F62">
        <w:rPr>
          <w:lang w:val="ka-GE"/>
        </w:rPr>
        <w:t xml:space="preserve"> </w:t>
      </w:r>
      <w:r w:rsidRPr="00AF3F62">
        <w:rPr>
          <w:rFonts w:cs="Sylfaen"/>
          <w:lang w:val="ka-GE"/>
        </w:rPr>
        <w:t>ერთ</w:t>
      </w:r>
      <w:r w:rsidRPr="00AF3F62">
        <w:rPr>
          <w:lang w:val="ka-GE"/>
        </w:rPr>
        <w:t>-</w:t>
      </w:r>
      <w:r w:rsidRPr="00AF3F62">
        <w:rPr>
          <w:rFonts w:cs="Sylfaen"/>
          <w:lang w:val="ka-GE"/>
        </w:rPr>
        <w:t>ერთი</w:t>
      </w:r>
      <w:r w:rsidRPr="00AF3F62">
        <w:rPr>
          <w:lang w:val="ka-GE"/>
        </w:rPr>
        <w:t xml:space="preserve"> </w:t>
      </w:r>
      <w:r w:rsidRPr="00AF3F62">
        <w:rPr>
          <w:rFonts w:cs="Sylfaen"/>
          <w:lang w:val="ka-GE"/>
        </w:rPr>
        <w:t>სეისმურად</w:t>
      </w:r>
      <w:r w:rsidRPr="00AF3F62">
        <w:rPr>
          <w:lang w:val="ka-GE"/>
        </w:rPr>
        <w:t xml:space="preserve"> </w:t>
      </w:r>
      <w:r w:rsidRPr="00AF3F62">
        <w:rPr>
          <w:rFonts w:cs="Sylfaen"/>
          <w:lang w:val="ka-GE"/>
        </w:rPr>
        <w:t>ყველაზე</w:t>
      </w:r>
      <w:r w:rsidRPr="00AF3F62">
        <w:rPr>
          <w:lang w:val="ka-GE"/>
        </w:rPr>
        <w:t xml:space="preserve"> </w:t>
      </w:r>
      <w:r w:rsidRPr="00AF3F62">
        <w:rPr>
          <w:rFonts w:cs="Sylfaen"/>
          <w:lang w:val="ka-GE"/>
        </w:rPr>
        <w:t>აქტიური</w:t>
      </w:r>
      <w:r w:rsidRPr="00AF3F62">
        <w:rPr>
          <w:lang w:val="ka-GE"/>
        </w:rPr>
        <w:t xml:space="preserve"> </w:t>
      </w:r>
      <w:r w:rsidRPr="00AF3F62">
        <w:rPr>
          <w:rFonts w:cs="Sylfaen"/>
          <w:lang w:val="ka-GE"/>
        </w:rPr>
        <w:t>რეგიონია</w:t>
      </w:r>
      <w:r w:rsidRPr="00AF3F62">
        <w:rPr>
          <w:lang w:val="ka-GE"/>
        </w:rPr>
        <w:t xml:space="preserve">. </w:t>
      </w:r>
      <w:r w:rsidRPr="00AF3F62">
        <w:rPr>
          <w:rFonts w:cs="Sylfaen"/>
          <w:lang w:val="ka-GE"/>
        </w:rPr>
        <w:t>რეგიონის</w:t>
      </w:r>
      <w:r w:rsidRPr="00AF3F62">
        <w:rPr>
          <w:lang w:val="ka-GE"/>
        </w:rPr>
        <w:t xml:space="preserve"> </w:t>
      </w:r>
      <w:r w:rsidRPr="00AF3F62">
        <w:rPr>
          <w:rFonts w:cs="Sylfaen"/>
          <w:lang w:val="ka-GE"/>
        </w:rPr>
        <w:t>ძირითად</w:t>
      </w:r>
      <w:r w:rsidRPr="00AF3F62">
        <w:rPr>
          <w:lang w:val="ka-GE"/>
        </w:rPr>
        <w:t xml:space="preserve"> </w:t>
      </w:r>
      <w:r w:rsidRPr="00AF3F62">
        <w:rPr>
          <w:rFonts w:cs="Sylfaen"/>
          <w:lang w:val="ka-GE"/>
        </w:rPr>
        <w:t>სეისმოტექტონიკურ</w:t>
      </w:r>
      <w:r w:rsidRPr="00AF3F62">
        <w:rPr>
          <w:lang w:val="ka-GE"/>
        </w:rPr>
        <w:t xml:space="preserve"> </w:t>
      </w:r>
      <w:r w:rsidRPr="00AF3F62">
        <w:rPr>
          <w:rFonts w:cs="Sylfaen"/>
          <w:lang w:val="ka-GE"/>
        </w:rPr>
        <w:t>მახასიათებელს</w:t>
      </w:r>
      <w:r w:rsidRPr="00AF3F62">
        <w:rPr>
          <w:lang w:val="ka-GE"/>
        </w:rPr>
        <w:t xml:space="preserve"> </w:t>
      </w:r>
      <w:r w:rsidRPr="00AF3F62">
        <w:rPr>
          <w:rFonts w:cs="Sylfaen"/>
          <w:lang w:val="ka-GE"/>
        </w:rPr>
        <w:t>არაბეთისა</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ევრაზიის</w:t>
      </w:r>
      <w:r w:rsidRPr="00AF3F62">
        <w:rPr>
          <w:lang w:val="ka-GE"/>
        </w:rPr>
        <w:t xml:space="preserve"> </w:t>
      </w:r>
      <w:r w:rsidRPr="00AF3F62">
        <w:rPr>
          <w:rFonts w:cs="Sylfaen"/>
          <w:lang w:val="ka-GE"/>
        </w:rPr>
        <w:t>ფილების</w:t>
      </w:r>
      <w:r w:rsidRPr="00AF3F62">
        <w:rPr>
          <w:lang w:val="ka-GE"/>
        </w:rPr>
        <w:t xml:space="preserve"> </w:t>
      </w:r>
      <w:r w:rsidRPr="00AF3F62">
        <w:rPr>
          <w:rFonts w:cs="Sylfaen"/>
          <w:lang w:val="ka-GE"/>
        </w:rPr>
        <w:t>თანაკვეთა</w:t>
      </w:r>
      <w:r w:rsidRPr="00AF3F62">
        <w:rPr>
          <w:lang w:val="ka-GE"/>
        </w:rPr>
        <w:t xml:space="preserve"> </w:t>
      </w:r>
      <w:r w:rsidRPr="00AF3F62">
        <w:rPr>
          <w:rFonts w:cs="Sylfaen"/>
          <w:lang w:val="ka-GE"/>
        </w:rPr>
        <w:t>წარმოადგენს</w:t>
      </w:r>
      <w:r w:rsidRPr="00AF3F62">
        <w:rPr>
          <w:lang w:val="ka-GE"/>
        </w:rPr>
        <w:t xml:space="preserve">. </w:t>
      </w:r>
      <w:r w:rsidRPr="00AF3F62">
        <w:rPr>
          <w:rFonts w:cs="Sylfaen"/>
          <w:lang w:val="ka-GE"/>
        </w:rPr>
        <w:t>ისტორიული</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ინსტრუმენტული</w:t>
      </w:r>
      <w:r w:rsidRPr="00AF3F62">
        <w:rPr>
          <w:lang w:val="ka-GE"/>
        </w:rPr>
        <w:t xml:space="preserve"> </w:t>
      </w:r>
      <w:r w:rsidRPr="00AF3F62">
        <w:rPr>
          <w:rFonts w:cs="Sylfaen"/>
          <w:lang w:val="ka-GE"/>
        </w:rPr>
        <w:t>სეისმური</w:t>
      </w:r>
      <w:r w:rsidRPr="00AF3F62">
        <w:rPr>
          <w:lang w:val="ka-GE"/>
        </w:rPr>
        <w:t xml:space="preserve"> </w:t>
      </w:r>
      <w:r w:rsidRPr="00AF3F62">
        <w:rPr>
          <w:rFonts w:cs="Sylfaen"/>
          <w:lang w:val="ka-GE"/>
        </w:rPr>
        <w:t>მონაცემების</w:t>
      </w:r>
      <w:r w:rsidRPr="00AF3F62">
        <w:rPr>
          <w:lang w:val="ka-GE"/>
        </w:rPr>
        <w:t xml:space="preserve"> </w:t>
      </w:r>
      <w:r w:rsidRPr="00AF3F62">
        <w:rPr>
          <w:rFonts w:cs="Sylfaen"/>
          <w:lang w:val="ka-GE"/>
        </w:rPr>
        <w:t>ანლიზი</w:t>
      </w:r>
      <w:r w:rsidRPr="00AF3F62">
        <w:rPr>
          <w:lang w:val="ka-GE"/>
        </w:rPr>
        <w:t xml:space="preserve"> </w:t>
      </w:r>
      <w:r w:rsidRPr="00AF3F62">
        <w:rPr>
          <w:rFonts w:cs="Sylfaen"/>
          <w:lang w:val="ka-GE"/>
        </w:rPr>
        <w:t>გვიჩვენებს</w:t>
      </w:r>
      <w:r w:rsidRPr="00AF3F62">
        <w:rPr>
          <w:lang w:val="ka-GE"/>
        </w:rPr>
        <w:t xml:space="preserve">, </w:t>
      </w:r>
      <w:r w:rsidRPr="00AF3F62">
        <w:rPr>
          <w:rFonts w:cs="Sylfaen"/>
          <w:lang w:val="ka-GE"/>
        </w:rPr>
        <w:t>რომ</w:t>
      </w:r>
      <w:r w:rsidRPr="00AF3F62">
        <w:rPr>
          <w:lang w:val="ka-GE"/>
        </w:rPr>
        <w:t xml:space="preserve"> </w:t>
      </w:r>
      <w:r w:rsidRPr="00AF3F62">
        <w:rPr>
          <w:rFonts w:cs="Sylfaen"/>
          <w:lang w:val="ka-GE"/>
        </w:rPr>
        <w:t>რეგიონი</w:t>
      </w:r>
      <w:r w:rsidRPr="00AF3F62">
        <w:rPr>
          <w:lang w:val="ka-GE"/>
        </w:rPr>
        <w:t xml:space="preserve"> </w:t>
      </w:r>
      <w:r w:rsidRPr="00AF3F62">
        <w:rPr>
          <w:rFonts w:cs="Sylfaen"/>
          <w:lang w:val="ka-GE"/>
        </w:rPr>
        <w:t>ხასიათდება</w:t>
      </w:r>
      <w:r w:rsidRPr="00AF3F62">
        <w:rPr>
          <w:lang w:val="ka-GE"/>
        </w:rPr>
        <w:t xml:space="preserve"> </w:t>
      </w:r>
      <w:r w:rsidRPr="00AF3F62">
        <w:rPr>
          <w:rFonts w:cs="Sylfaen"/>
          <w:lang w:val="ka-GE"/>
        </w:rPr>
        <w:t>საშუალო</w:t>
      </w:r>
      <w:r w:rsidRPr="00AF3F62">
        <w:rPr>
          <w:lang w:val="ka-GE"/>
        </w:rPr>
        <w:t xml:space="preserve"> </w:t>
      </w:r>
      <w:r w:rsidRPr="00AF3F62">
        <w:rPr>
          <w:rFonts w:cs="Sylfaen"/>
          <w:lang w:val="ka-GE"/>
        </w:rPr>
        <w:t>სეისმურობით</w:t>
      </w:r>
      <w:r w:rsidRPr="00AF3F62">
        <w:rPr>
          <w:lang w:val="ka-GE"/>
        </w:rPr>
        <w:t xml:space="preserve">, </w:t>
      </w:r>
      <w:r w:rsidRPr="00AF3F62">
        <w:rPr>
          <w:rFonts w:cs="Sylfaen"/>
          <w:lang w:val="ka-GE"/>
        </w:rPr>
        <w:t>სადაც</w:t>
      </w:r>
      <w:r w:rsidRPr="00AF3F62">
        <w:rPr>
          <w:lang w:val="ka-GE"/>
        </w:rPr>
        <w:t xml:space="preserve"> </w:t>
      </w:r>
      <w:r w:rsidRPr="00AF3F62">
        <w:rPr>
          <w:rFonts w:cs="Sylfaen"/>
          <w:lang w:val="ka-GE"/>
        </w:rPr>
        <w:t>ფიქსირდება</w:t>
      </w:r>
      <w:r w:rsidRPr="00AF3F62">
        <w:rPr>
          <w:lang w:val="ka-GE"/>
        </w:rPr>
        <w:t xml:space="preserve"> </w:t>
      </w:r>
      <w:r w:rsidRPr="00AF3F62">
        <w:rPr>
          <w:rFonts w:cs="Sylfaen"/>
          <w:lang w:val="ka-GE"/>
        </w:rPr>
        <w:t>ძლიერი</w:t>
      </w:r>
      <w:r w:rsidRPr="00AF3F62">
        <w:rPr>
          <w:lang w:val="ka-GE"/>
        </w:rPr>
        <w:t xml:space="preserve"> </w:t>
      </w:r>
      <w:r w:rsidRPr="00AF3F62">
        <w:rPr>
          <w:rFonts w:cs="Sylfaen"/>
          <w:lang w:val="ka-GE"/>
        </w:rPr>
        <w:t>მიწისძვრები</w:t>
      </w:r>
      <w:r w:rsidRPr="00AF3F62">
        <w:rPr>
          <w:lang w:val="ka-GE"/>
        </w:rPr>
        <w:t xml:space="preserve"> </w:t>
      </w:r>
      <w:r w:rsidRPr="00AF3F62">
        <w:rPr>
          <w:rFonts w:cs="Sylfaen"/>
          <w:lang w:val="ka-GE"/>
        </w:rPr>
        <w:t>მაგნიტუდით</w:t>
      </w:r>
      <w:r w:rsidRPr="00AF3F62">
        <w:rPr>
          <w:lang w:val="ka-GE"/>
        </w:rPr>
        <w:t xml:space="preserve"> 7 </w:t>
      </w:r>
      <w:r w:rsidRPr="00AF3F62">
        <w:rPr>
          <w:rFonts w:cs="Sylfaen"/>
          <w:lang w:val="ka-GE"/>
        </w:rPr>
        <w:t>და</w:t>
      </w:r>
      <w:r w:rsidRPr="00AF3F62">
        <w:rPr>
          <w:lang w:val="ka-GE"/>
        </w:rPr>
        <w:t xml:space="preserve"> </w:t>
      </w:r>
      <w:r w:rsidRPr="00AF3F62">
        <w:rPr>
          <w:rFonts w:cs="Sylfaen"/>
          <w:lang w:val="ka-GE"/>
        </w:rPr>
        <w:t>ინტენსივობით</w:t>
      </w:r>
      <w:r w:rsidRPr="00AF3F62">
        <w:rPr>
          <w:lang w:val="ka-GE"/>
        </w:rPr>
        <w:t xml:space="preserve"> 9 </w:t>
      </w:r>
      <w:r w:rsidRPr="00AF3F62">
        <w:rPr>
          <w:rFonts w:cs="Sylfaen"/>
          <w:lang w:val="ka-GE"/>
        </w:rPr>
        <w:t>ბალი</w:t>
      </w:r>
      <w:r w:rsidRPr="00AF3F62">
        <w:rPr>
          <w:lang w:val="ka-GE"/>
        </w:rPr>
        <w:t xml:space="preserve"> (MSK </w:t>
      </w:r>
      <w:r w:rsidRPr="00AF3F62">
        <w:rPr>
          <w:rFonts w:cs="Sylfaen"/>
          <w:lang w:val="ka-GE"/>
        </w:rPr>
        <w:t>სკალა</w:t>
      </w:r>
      <w:r w:rsidRPr="00AF3F62">
        <w:rPr>
          <w:lang w:val="ka-GE"/>
        </w:rPr>
        <w:t xml:space="preserve">). </w:t>
      </w:r>
      <w:r w:rsidRPr="00AF3F62">
        <w:rPr>
          <w:rFonts w:cs="Sylfaen"/>
          <w:lang w:val="ka-GE"/>
        </w:rPr>
        <w:t>ძლიერი</w:t>
      </w:r>
      <w:r w:rsidRPr="00AF3F62">
        <w:rPr>
          <w:lang w:val="ka-GE"/>
        </w:rPr>
        <w:t xml:space="preserve"> </w:t>
      </w:r>
      <w:r w:rsidRPr="00AF3F62">
        <w:rPr>
          <w:rFonts w:cs="Sylfaen"/>
          <w:lang w:val="ka-GE"/>
        </w:rPr>
        <w:t>მიწისძვრების</w:t>
      </w:r>
      <w:r w:rsidRPr="00AF3F62">
        <w:rPr>
          <w:lang w:val="ka-GE"/>
        </w:rPr>
        <w:t xml:space="preserve"> </w:t>
      </w:r>
      <w:r w:rsidRPr="00AF3F62">
        <w:rPr>
          <w:rFonts w:cs="Sylfaen"/>
          <w:lang w:val="ka-GE"/>
        </w:rPr>
        <w:t>განმეორებადობის</w:t>
      </w:r>
      <w:r w:rsidRPr="00AF3F62">
        <w:rPr>
          <w:lang w:val="ka-GE"/>
        </w:rPr>
        <w:t xml:space="preserve"> </w:t>
      </w:r>
      <w:r w:rsidRPr="00AF3F62">
        <w:rPr>
          <w:rFonts w:cs="Sylfaen"/>
          <w:lang w:val="ka-GE"/>
        </w:rPr>
        <w:t>პერიოდი</w:t>
      </w:r>
      <w:r w:rsidRPr="00AF3F62">
        <w:rPr>
          <w:lang w:val="ka-GE"/>
        </w:rPr>
        <w:t xml:space="preserve"> </w:t>
      </w:r>
      <w:r w:rsidRPr="00AF3F62">
        <w:rPr>
          <w:rFonts w:cs="Sylfaen"/>
          <w:lang w:val="ka-GE"/>
        </w:rPr>
        <w:t>ათასი</w:t>
      </w:r>
      <w:r w:rsidRPr="00AF3F62">
        <w:rPr>
          <w:lang w:val="ka-GE"/>
        </w:rPr>
        <w:t xml:space="preserve"> </w:t>
      </w:r>
      <w:r w:rsidRPr="00AF3F62">
        <w:rPr>
          <w:rFonts w:cs="Sylfaen"/>
          <w:lang w:val="ka-GE"/>
        </w:rPr>
        <w:t>წლის</w:t>
      </w:r>
      <w:r w:rsidRPr="00AF3F62">
        <w:rPr>
          <w:lang w:val="ka-GE"/>
        </w:rPr>
        <w:t xml:space="preserve"> </w:t>
      </w:r>
      <w:r w:rsidRPr="00AF3F62">
        <w:rPr>
          <w:rFonts w:cs="Sylfaen"/>
          <w:lang w:val="ka-GE"/>
        </w:rPr>
        <w:t>რიგისაა</w:t>
      </w:r>
      <w:r w:rsidRPr="00AF3F62">
        <w:rPr>
          <w:lang w:val="ka-GE"/>
        </w:rPr>
        <w:t xml:space="preserve">. </w:t>
      </w:r>
      <w:r w:rsidRPr="00AF3F62">
        <w:rPr>
          <w:rFonts w:cs="Sylfaen"/>
          <w:lang w:val="ka-GE"/>
        </w:rPr>
        <w:t>ამ</w:t>
      </w:r>
      <w:r w:rsidRPr="00AF3F62">
        <w:rPr>
          <w:lang w:val="ka-GE"/>
        </w:rPr>
        <w:t xml:space="preserve"> </w:t>
      </w:r>
      <w:r w:rsidRPr="00AF3F62">
        <w:rPr>
          <w:rFonts w:cs="Sylfaen"/>
          <w:lang w:val="ka-GE"/>
        </w:rPr>
        <w:t>შემთხვევაში</w:t>
      </w:r>
      <w:r w:rsidRPr="00AF3F62">
        <w:rPr>
          <w:lang w:val="ka-GE"/>
        </w:rPr>
        <w:t xml:space="preserve">, </w:t>
      </w:r>
      <w:r w:rsidRPr="00AF3F62">
        <w:rPr>
          <w:rFonts w:cs="Sylfaen"/>
          <w:lang w:val="ka-GE"/>
        </w:rPr>
        <w:t>რეგიონის</w:t>
      </w:r>
      <w:r w:rsidRPr="00AF3F62">
        <w:rPr>
          <w:lang w:val="ka-GE"/>
        </w:rPr>
        <w:t xml:space="preserve"> </w:t>
      </w:r>
      <w:r w:rsidRPr="00AF3F62">
        <w:rPr>
          <w:rFonts w:cs="Sylfaen"/>
          <w:lang w:val="ka-GE"/>
        </w:rPr>
        <w:t>სეისმური</w:t>
      </w:r>
      <w:r w:rsidRPr="00AF3F62">
        <w:rPr>
          <w:lang w:val="ka-GE"/>
        </w:rPr>
        <w:t xml:space="preserve"> </w:t>
      </w:r>
      <w:r w:rsidRPr="00AF3F62">
        <w:rPr>
          <w:rFonts w:cs="Sylfaen"/>
          <w:lang w:val="ka-GE"/>
        </w:rPr>
        <w:t>კვლევის</w:t>
      </w:r>
      <w:r w:rsidRPr="00AF3F62">
        <w:rPr>
          <w:lang w:val="ka-GE"/>
        </w:rPr>
        <w:t xml:space="preserve"> </w:t>
      </w:r>
      <w:r w:rsidRPr="00AF3F62">
        <w:rPr>
          <w:rFonts w:cs="Sylfaen"/>
          <w:lang w:val="ka-GE"/>
        </w:rPr>
        <w:lastRenderedPageBreak/>
        <w:t>მიზნით</w:t>
      </w:r>
      <w:r w:rsidRPr="00AF3F62">
        <w:rPr>
          <w:lang w:val="ka-GE"/>
        </w:rPr>
        <w:t xml:space="preserve"> </w:t>
      </w:r>
      <w:r w:rsidRPr="00AF3F62">
        <w:rPr>
          <w:rFonts w:cs="Sylfaen"/>
          <w:lang w:val="ka-GE"/>
        </w:rPr>
        <w:t>მნიშვნელოვანია</w:t>
      </w:r>
      <w:r w:rsidRPr="00AF3F62">
        <w:rPr>
          <w:lang w:val="ka-GE"/>
        </w:rPr>
        <w:t xml:space="preserve"> </w:t>
      </w:r>
      <w:r w:rsidRPr="00AF3F62">
        <w:rPr>
          <w:rFonts w:cs="Sylfaen"/>
          <w:lang w:val="ka-GE"/>
        </w:rPr>
        <w:t>შესწავლილ</w:t>
      </w:r>
      <w:r w:rsidRPr="00AF3F62">
        <w:rPr>
          <w:lang w:val="ka-GE"/>
        </w:rPr>
        <w:t xml:space="preserve"> </w:t>
      </w:r>
      <w:r w:rsidRPr="00AF3F62">
        <w:rPr>
          <w:rFonts w:cs="Sylfaen"/>
          <w:lang w:val="ka-GE"/>
        </w:rPr>
        <w:t>იქნას</w:t>
      </w:r>
      <w:r w:rsidRPr="00AF3F62">
        <w:rPr>
          <w:lang w:val="ka-GE"/>
        </w:rPr>
        <w:t xml:space="preserve"> </w:t>
      </w:r>
      <w:r w:rsidRPr="00AF3F62">
        <w:rPr>
          <w:rFonts w:cs="Sylfaen"/>
          <w:lang w:val="ka-GE"/>
        </w:rPr>
        <w:t>ძლიერ</w:t>
      </w:r>
      <w:r w:rsidRPr="00AF3F62">
        <w:rPr>
          <w:lang w:val="ka-GE"/>
        </w:rPr>
        <w:t xml:space="preserve"> </w:t>
      </w:r>
      <w:r w:rsidRPr="00AF3F62">
        <w:rPr>
          <w:rFonts w:cs="Sylfaen"/>
          <w:lang w:val="ka-GE"/>
        </w:rPr>
        <w:t>მიწისძვრათა</w:t>
      </w:r>
      <w:r w:rsidRPr="00AF3F62">
        <w:rPr>
          <w:lang w:val="ka-GE"/>
        </w:rPr>
        <w:t xml:space="preserve"> </w:t>
      </w:r>
      <w:r w:rsidRPr="00AF3F62">
        <w:rPr>
          <w:rFonts w:cs="Sylfaen"/>
          <w:lang w:val="ka-GE"/>
        </w:rPr>
        <w:t>კატალოგი</w:t>
      </w:r>
      <w:r w:rsidRPr="00AF3F62">
        <w:rPr>
          <w:lang w:val="ka-GE"/>
        </w:rPr>
        <w:t xml:space="preserve"> (</w:t>
      </w:r>
      <w:r w:rsidRPr="00AF3F62">
        <w:rPr>
          <w:rFonts w:cs="Sylfaen"/>
          <w:lang w:val="ka-GE"/>
        </w:rPr>
        <w:t>ინსტრუმენტული</w:t>
      </w:r>
      <w:r w:rsidRPr="00AF3F62">
        <w:rPr>
          <w:lang w:val="ka-GE"/>
        </w:rPr>
        <w:t xml:space="preserve"> </w:t>
      </w:r>
      <w:r w:rsidRPr="00AF3F62">
        <w:rPr>
          <w:rFonts w:cs="Sylfaen"/>
          <w:lang w:val="ka-GE"/>
        </w:rPr>
        <w:t>ჩანაწერები</w:t>
      </w:r>
      <w:r w:rsidRPr="00AF3F62">
        <w:rPr>
          <w:lang w:val="ka-GE"/>
        </w:rPr>
        <w:t xml:space="preserve">) </w:t>
      </w:r>
      <w:r w:rsidRPr="00AF3F62">
        <w:rPr>
          <w:rFonts w:cs="Sylfaen"/>
          <w:lang w:val="ka-GE"/>
        </w:rPr>
        <w:t>მე</w:t>
      </w:r>
      <w:r w:rsidRPr="00AF3F62">
        <w:rPr>
          <w:lang w:val="ka-GE"/>
        </w:rPr>
        <w:t xml:space="preserve"> -20 </w:t>
      </w:r>
      <w:r w:rsidRPr="00AF3F62">
        <w:rPr>
          <w:rFonts w:cs="Sylfaen"/>
          <w:lang w:val="ka-GE"/>
        </w:rPr>
        <w:t>საუკუნის</w:t>
      </w:r>
      <w:r w:rsidRPr="00AF3F62">
        <w:rPr>
          <w:lang w:val="ka-GE"/>
        </w:rPr>
        <w:t xml:space="preserve"> </w:t>
      </w:r>
      <w:r w:rsidRPr="00AF3F62">
        <w:rPr>
          <w:rFonts w:cs="Sylfaen"/>
          <w:lang w:val="ka-GE"/>
        </w:rPr>
        <w:t>დასაწყისიდან.</w:t>
      </w:r>
    </w:p>
    <w:p w:rsidR="006D7DE0" w:rsidRPr="00AF3F62" w:rsidRDefault="006D7DE0" w:rsidP="006A7704">
      <w:pPr>
        <w:pStyle w:val="BodyText"/>
        <w:tabs>
          <w:tab w:val="left" w:pos="8190"/>
          <w:tab w:val="left" w:pos="8280"/>
          <w:tab w:val="left" w:pos="9360"/>
        </w:tabs>
        <w:spacing w:before="120"/>
        <w:jc w:val="both"/>
        <w:rPr>
          <w:lang w:val="ka-GE"/>
        </w:rPr>
      </w:pPr>
      <w:r w:rsidRPr="00AF3F62">
        <w:rPr>
          <w:rFonts w:cs="Sylfaen"/>
          <w:lang w:val="ka-GE"/>
        </w:rPr>
        <w:t>ალპანა</w:t>
      </w:r>
      <w:r w:rsidRPr="00AF3F62">
        <w:rPr>
          <w:lang w:val="ka-GE"/>
        </w:rPr>
        <w:t xml:space="preserve"> </w:t>
      </w:r>
      <w:r w:rsidRPr="00AF3F62">
        <w:rPr>
          <w:rFonts w:cs="Sylfaen"/>
          <w:lang w:val="ka-GE"/>
        </w:rPr>
        <w:t>ჰესის</w:t>
      </w:r>
      <w:r w:rsidRPr="00AF3F62">
        <w:rPr>
          <w:lang w:val="ka-GE"/>
        </w:rPr>
        <w:t xml:space="preserve"> </w:t>
      </w:r>
      <w:r w:rsidRPr="00AF3F62">
        <w:rPr>
          <w:rFonts w:cs="Sylfaen"/>
          <w:lang w:val="ka-GE"/>
        </w:rPr>
        <w:t>საპროექტო</w:t>
      </w:r>
      <w:r w:rsidRPr="00AF3F62">
        <w:rPr>
          <w:lang w:val="ka-GE"/>
        </w:rPr>
        <w:t xml:space="preserve"> </w:t>
      </w:r>
      <w:r w:rsidRPr="00AF3F62">
        <w:rPr>
          <w:rFonts w:cs="Sylfaen"/>
          <w:lang w:val="ka-GE"/>
        </w:rPr>
        <w:t>ტერიტორია</w:t>
      </w:r>
      <w:r w:rsidRPr="00AF3F62">
        <w:rPr>
          <w:lang w:val="ka-GE"/>
        </w:rPr>
        <w:t xml:space="preserve"> </w:t>
      </w:r>
      <w:r w:rsidRPr="00AF3F62">
        <w:rPr>
          <w:rFonts w:cs="Sylfaen"/>
          <w:lang w:val="ka-GE"/>
        </w:rPr>
        <w:t>მდებარეობს</w:t>
      </w:r>
      <w:r w:rsidRPr="00AF3F62">
        <w:rPr>
          <w:lang w:val="ka-GE"/>
        </w:rPr>
        <w:t xml:space="preserve"> </w:t>
      </w:r>
      <w:r w:rsidRPr="00AF3F62">
        <w:rPr>
          <w:rFonts w:cs="Sylfaen"/>
          <w:lang w:val="ka-GE"/>
        </w:rPr>
        <w:t>სეისმურად</w:t>
      </w:r>
      <w:r w:rsidRPr="00AF3F62">
        <w:rPr>
          <w:lang w:val="ka-GE"/>
        </w:rPr>
        <w:t xml:space="preserve"> </w:t>
      </w:r>
      <w:r w:rsidRPr="00AF3F62">
        <w:rPr>
          <w:rFonts w:cs="Sylfaen"/>
          <w:lang w:val="ka-GE"/>
        </w:rPr>
        <w:t>აქტიურ</w:t>
      </w:r>
      <w:r w:rsidRPr="00AF3F62">
        <w:rPr>
          <w:lang w:val="ka-GE"/>
        </w:rPr>
        <w:t xml:space="preserve"> </w:t>
      </w:r>
      <w:r w:rsidRPr="00AF3F62">
        <w:rPr>
          <w:rFonts w:cs="Sylfaen"/>
          <w:lang w:val="ka-GE"/>
        </w:rPr>
        <w:t>რეგიონში</w:t>
      </w:r>
      <w:r w:rsidRPr="00AF3F62">
        <w:rPr>
          <w:lang w:val="ka-GE"/>
        </w:rPr>
        <w:t xml:space="preserve">. </w:t>
      </w:r>
      <w:r w:rsidRPr="00AF3F62">
        <w:rPr>
          <w:rFonts w:cs="Sylfaen"/>
          <w:lang w:val="ka-GE"/>
        </w:rPr>
        <w:t>საპროექტო</w:t>
      </w:r>
      <w:r w:rsidRPr="00AF3F62">
        <w:rPr>
          <w:lang w:val="ka-GE"/>
        </w:rPr>
        <w:t xml:space="preserve"> </w:t>
      </w:r>
      <w:r w:rsidRPr="00AF3F62">
        <w:rPr>
          <w:rFonts w:cs="Sylfaen"/>
          <w:lang w:val="ka-GE"/>
        </w:rPr>
        <w:t>ტერიტორიის</w:t>
      </w:r>
      <w:r w:rsidRPr="00AF3F62">
        <w:rPr>
          <w:lang w:val="ka-GE"/>
        </w:rPr>
        <w:t xml:space="preserve"> </w:t>
      </w:r>
      <w:r w:rsidRPr="00AF3F62">
        <w:rPr>
          <w:rFonts w:cs="Sylfaen"/>
          <w:lang w:val="ka-GE"/>
        </w:rPr>
        <w:t>სიახლოვეს</w:t>
      </w:r>
      <w:r w:rsidRPr="00AF3F62">
        <w:rPr>
          <w:lang w:val="ka-GE"/>
        </w:rPr>
        <w:t xml:space="preserve"> </w:t>
      </w:r>
      <w:r w:rsidRPr="00AF3F62">
        <w:rPr>
          <w:rFonts w:cs="Sylfaen"/>
          <w:lang w:val="ka-GE"/>
        </w:rPr>
        <w:t>გამოვლენილია</w:t>
      </w:r>
      <w:r w:rsidRPr="00AF3F62">
        <w:rPr>
          <w:lang w:val="ka-GE"/>
        </w:rPr>
        <w:t xml:space="preserve"> </w:t>
      </w:r>
      <w:r w:rsidRPr="00AF3F62">
        <w:rPr>
          <w:rFonts w:cs="Sylfaen"/>
          <w:lang w:val="ka-GE"/>
        </w:rPr>
        <w:t>რამდენიმე</w:t>
      </w:r>
      <w:r w:rsidRPr="00AF3F62">
        <w:rPr>
          <w:lang w:val="ka-GE"/>
        </w:rPr>
        <w:t xml:space="preserve"> </w:t>
      </w:r>
      <w:r w:rsidRPr="00AF3F62">
        <w:rPr>
          <w:rFonts w:cs="Sylfaen"/>
          <w:lang w:val="ka-GE"/>
        </w:rPr>
        <w:t>აქტიური</w:t>
      </w:r>
      <w:r w:rsidRPr="00AF3F62">
        <w:rPr>
          <w:lang w:val="ka-GE"/>
        </w:rPr>
        <w:t xml:space="preserve"> </w:t>
      </w:r>
      <w:r w:rsidRPr="00AF3F62">
        <w:rPr>
          <w:rFonts w:cs="Sylfaen"/>
          <w:lang w:val="ka-GE"/>
        </w:rPr>
        <w:t>რღვევა</w:t>
      </w:r>
      <w:r w:rsidRPr="00AF3F62">
        <w:rPr>
          <w:lang w:val="ka-GE"/>
        </w:rPr>
        <w:t xml:space="preserve">, </w:t>
      </w:r>
      <w:r w:rsidRPr="00AF3F62">
        <w:rPr>
          <w:rFonts w:cs="Sylfaen"/>
          <w:lang w:val="ka-GE"/>
        </w:rPr>
        <w:t>რომელთაც</w:t>
      </w:r>
      <w:r w:rsidRPr="00AF3F62">
        <w:rPr>
          <w:lang w:val="ka-GE"/>
        </w:rPr>
        <w:t xml:space="preserve"> </w:t>
      </w:r>
      <w:r w:rsidRPr="00AF3F62">
        <w:rPr>
          <w:rFonts w:cs="Sylfaen"/>
          <w:lang w:val="ka-GE"/>
        </w:rPr>
        <w:t>მაღალი</w:t>
      </w:r>
      <w:r w:rsidRPr="00AF3F62">
        <w:rPr>
          <w:lang w:val="ka-GE"/>
        </w:rPr>
        <w:t xml:space="preserve"> </w:t>
      </w:r>
      <w:r w:rsidRPr="00AF3F62">
        <w:rPr>
          <w:rFonts w:cs="Sylfaen"/>
          <w:lang w:val="ka-GE"/>
        </w:rPr>
        <w:t>სეისმური</w:t>
      </w:r>
      <w:r w:rsidRPr="00AF3F62">
        <w:rPr>
          <w:lang w:val="ka-GE"/>
        </w:rPr>
        <w:t xml:space="preserve"> </w:t>
      </w:r>
      <w:r w:rsidRPr="00AF3F62">
        <w:rPr>
          <w:rFonts w:cs="Sylfaen"/>
          <w:lang w:val="ka-GE"/>
        </w:rPr>
        <w:t>პოტენციალით</w:t>
      </w:r>
      <w:r w:rsidRPr="00AF3F62">
        <w:rPr>
          <w:lang w:val="ka-GE"/>
        </w:rPr>
        <w:t xml:space="preserve"> </w:t>
      </w:r>
      <w:r w:rsidRPr="00AF3F62">
        <w:rPr>
          <w:rFonts w:cs="Sylfaen"/>
          <w:lang w:val="ka-GE"/>
        </w:rPr>
        <w:t>აქვთ</w:t>
      </w:r>
      <w:r w:rsidRPr="00AF3F62">
        <w:rPr>
          <w:lang w:val="ka-GE"/>
        </w:rPr>
        <w:t xml:space="preserve"> M=7. </w:t>
      </w:r>
      <w:r w:rsidRPr="00AF3F62">
        <w:rPr>
          <w:rFonts w:cs="Sylfaen"/>
          <w:lang w:val="ka-GE"/>
        </w:rPr>
        <w:t>აღნიშნულ</w:t>
      </w:r>
      <w:r w:rsidRPr="00AF3F62">
        <w:rPr>
          <w:lang w:val="ka-GE"/>
        </w:rPr>
        <w:t xml:space="preserve"> </w:t>
      </w:r>
      <w:r w:rsidRPr="00AF3F62">
        <w:rPr>
          <w:rFonts w:cs="Sylfaen"/>
          <w:lang w:val="ka-GE"/>
        </w:rPr>
        <w:t>რღვევებთან</w:t>
      </w:r>
      <w:r w:rsidRPr="00AF3F62">
        <w:rPr>
          <w:lang w:val="ka-GE"/>
        </w:rPr>
        <w:t xml:space="preserve"> </w:t>
      </w:r>
      <w:r w:rsidRPr="00AF3F62">
        <w:rPr>
          <w:rFonts w:cs="Sylfaen"/>
          <w:lang w:val="ka-GE"/>
        </w:rPr>
        <w:t>დაკავშირებულია</w:t>
      </w:r>
      <w:r w:rsidRPr="00AF3F62">
        <w:rPr>
          <w:lang w:val="ka-GE"/>
        </w:rPr>
        <w:t xml:space="preserve"> </w:t>
      </w:r>
      <w:r w:rsidRPr="00AF3F62">
        <w:rPr>
          <w:rFonts w:cs="Sylfaen"/>
          <w:lang w:val="ka-GE"/>
        </w:rPr>
        <w:t>ძლიერი</w:t>
      </w:r>
      <w:r w:rsidRPr="00AF3F62">
        <w:rPr>
          <w:lang w:val="ka-GE"/>
        </w:rPr>
        <w:t xml:space="preserve"> </w:t>
      </w:r>
      <w:r w:rsidRPr="00AF3F62">
        <w:rPr>
          <w:rFonts w:cs="Sylfaen"/>
          <w:lang w:val="ka-GE"/>
        </w:rPr>
        <w:t>მიწისძვრები</w:t>
      </w:r>
      <w:r w:rsidRPr="00AF3F62">
        <w:rPr>
          <w:lang w:val="ka-GE"/>
        </w:rPr>
        <w:t xml:space="preserve"> </w:t>
      </w:r>
      <w:r w:rsidRPr="00AF3F62">
        <w:rPr>
          <w:rFonts w:cs="Sylfaen"/>
          <w:lang w:val="ka-GE"/>
        </w:rPr>
        <w:t>მაგნიტუდით</w:t>
      </w:r>
      <w:r w:rsidRPr="00AF3F62">
        <w:rPr>
          <w:lang w:val="ka-GE"/>
        </w:rPr>
        <w:t xml:space="preserve"> M&gt;6.0. </w:t>
      </w:r>
      <w:r w:rsidRPr="00AF3F62">
        <w:rPr>
          <w:rFonts w:cs="Sylfaen"/>
          <w:lang w:val="ka-GE"/>
        </w:rPr>
        <w:t>აქედან</w:t>
      </w:r>
      <w:r w:rsidRPr="00AF3F62">
        <w:rPr>
          <w:lang w:val="ka-GE"/>
        </w:rPr>
        <w:t xml:space="preserve"> </w:t>
      </w:r>
      <w:r w:rsidRPr="00AF3F62">
        <w:rPr>
          <w:rFonts w:cs="Sylfaen"/>
          <w:lang w:val="ka-GE"/>
        </w:rPr>
        <w:t>გამომდინარე</w:t>
      </w:r>
      <w:r w:rsidRPr="00AF3F62">
        <w:rPr>
          <w:lang w:val="ka-GE"/>
        </w:rPr>
        <w:t xml:space="preserve">, </w:t>
      </w:r>
      <w:r w:rsidRPr="00AF3F62">
        <w:rPr>
          <w:rFonts w:cs="Sylfaen"/>
          <w:lang w:val="ka-GE"/>
        </w:rPr>
        <w:t>კვლევის</w:t>
      </w:r>
      <w:r w:rsidRPr="00AF3F62">
        <w:rPr>
          <w:lang w:val="ka-GE"/>
        </w:rPr>
        <w:t xml:space="preserve"> </w:t>
      </w:r>
      <w:r w:rsidRPr="00AF3F62">
        <w:rPr>
          <w:rFonts w:cs="Sylfaen"/>
          <w:lang w:val="ka-GE"/>
        </w:rPr>
        <w:t>შემდგომ</w:t>
      </w:r>
      <w:r w:rsidRPr="00AF3F62">
        <w:rPr>
          <w:lang w:val="ka-GE"/>
        </w:rPr>
        <w:t xml:space="preserve"> </w:t>
      </w:r>
      <w:r w:rsidRPr="00AF3F62">
        <w:rPr>
          <w:rFonts w:cs="Sylfaen"/>
          <w:lang w:val="ka-GE"/>
        </w:rPr>
        <w:t>ეტაპზე</w:t>
      </w:r>
      <w:r w:rsidRPr="00AF3F62">
        <w:rPr>
          <w:lang w:val="ka-GE"/>
        </w:rPr>
        <w:t xml:space="preserve"> </w:t>
      </w:r>
      <w:r w:rsidRPr="00AF3F62">
        <w:rPr>
          <w:rFonts w:cs="Sylfaen"/>
          <w:lang w:val="ka-GE"/>
        </w:rPr>
        <w:t>აუცილებელია</w:t>
      </w:r>
      <w:r w:rsidRPr="00AF3F62">
        <w:rPr>
          <w:lang w:val="ka-GE"/>
        </w:rPr>
        <w:t xml:space="preserve"> </w:t>
      </w:r>
      <w:r w:rsidRPr="00AF3F62">
        <w:rPr>
          <w:rFonts w:cs="Sylfaen"/>
          <w:lang w:val="ka-GE"/>
        </w:rPr>
        <w:t>დეტალურად</w:t>
      </w:r>
      <w:r w:rsidRPr="00AF3F62">
        <w:rPr>
          <w:lang w:val="ka-GE"/>
        </w:rPr>
        <w:t xml:space="preserve"> </w:t>
      </w:r>
      <w:r w:rsidRPr="00AF3F62">
        <w:rPr>
          <w:rFonts w:cs="Sylfaen"/>
          <w:lang w:val="ka-GE"/>
        </w:rPr>
        <w:t>იქნას</w:t>
      </w:r>
      <w:r w:rsidRPr="00AF3F62">
        <w:rPr>
          <w:lang w:val="ka-GE"/>
        </w:rPr>
        <w:t xml:space="preserve"> </w:t>
      </w:r>
      <w:r w:rsidRPr="00AF3F62">
        <w:rPr>
          <w:rFonts w:cs="Sylfaen"/>
          <w:lang w:val="ka-GE"/>
        </w:rPr>
        <w:t>შესწავლილი</w:t>
      </w:r>
      <w:r w:rsidRPr="00AF3F62">
        <w:rPr>
          <w:lang w:val="ka-GE"/>
        </w:rPr>
        <w:t xml:space="preserve"> </w:t>
      </w:r>
      <w:r w:rsidRPr="00AF3F62">
        <w:rPr>
          <w:rFonts w:cs="Sylfaen"/>
          <w:lang w:val="ka-GE"/>
        </w:rPr>
        <w:t>ტერიტორიის</w:t>
      </w:r>
      <w:r w:rsidRPr="00AF3F62">
        <w:rPr>
          <w:lang w:val="ka-GE"/>
        </w:rPr>
        <w:t xml:space="preserve"> </w:t>
      </w:r>
      <w:r w:rsidRPr="00AF3F62">
        <w:rPr>
          <w:rFonts w:cs="Sylfaen"/>
          <w:lang w:val="ka-GE"/>
        </w:rPr>
        <w:t>სეისმურობა</w:t>
      </w:r>
      <w:r w:rsidRPr="00AF3F62">
        <w:rPr>
          <w:lang w:val="ka-GE"/>
        </w:rPr>
        <w:t xml:space="preserve">, </w:t>
      </w:r>
      <w:r w:rsidRPr="00AF3F62">
        <w:rPr>
          <w:rFonts w:cs="Sylfaen"/>
          <w:lang w:val="ka-GE"/>
        </w:rPr>
        <w:t>ტექტონიკა</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განხორციელდეს</w:t>
      </w:r>
      <w:r w:rsidRPr="00AF3F62">
        <w:rPr>
          <w:lang w:val="ka-GE"/>
        </w:rPr>
        <w:t xml:space="preserve"> </w:t>
      </w:r>
      <w:r w:rsidRPr="00AF3F62">
        <w:rPr>
          <w:rFonts w:cs="Sylfaen"/>
          <w:lang w:val="ka-GE"/>
        </w:rPr>
        <w:t>სეისმური</w:t>
      </w:r>
      <w:r w:rsidRPr="00AF3F62">
        <w:rPr>
          <w:lang w:val="ka-GE"/>
        </w:rPr>
        <w:t xml:space="preserve"> </w:t>
      </w:r>
      <w:r w:rsidRPr="00AF3F62">
        <w:rPr>
          <w:rFonts w:cs="Sylfaen"/>
          <w:lang w:val="ka-GE"/>
        </w:rPr>
        <w:t>საშიშროების</w:t>
      </w:r>
      <w:r w:rsidRPr="00AF3F62">
        <w:rPr>
          <w:lang w:val="ka-GE"/>
        </w:rPr>
        <w:t xml:space="preserve"> </w:t>
      </w:r>
      <w:r w:rsidRPr="00AF3F62">
        <w:rPr>
          <w:rFonts w:cs="Sylfaen"/>
          <w:lang w:val="ka-GE"/>
        </w:rPr>
        <w:t>ანალიზი</w:t>
      </w:r>
      <w:r w:rsidRPr="00AF3F62">
        <w:rPr>
          <w:lang w:val="ka-GE"/>
        </w:rPr>
        <w:t xml:space="preserve">.  </w:t>
      </w:r>
    </w:p>
    <w:p w:rsidR="006D7DE0" w:rsidRPr="00AF3F62" w:rsidRDefault="006D7DE0" w:rsidP="006A7704">
      <w:pPr>
        <w:pStyle w:val="BodyText"/>
        <w:tabs>
          <w:tab w:val="left" w:pos="8190"/>
          <w:tab w:val="left" w:pos="8280"/>
          <w:tab w:val="left" w:pos="9360"/>
        </w:tabs>
        <w:spacing w:before="120"/>
        <w:jc w:val="both"/>
        <w:rPr>
          <w:lang w:val="ka-GE"/>
        </w:rPr>
      </w:pPr>
      <w:r w:rsidRPr="00AF3F62">
        <w:rPr>
          <w:rFonts w:cs="Sylfaen"/>
          <w:lang w:val="ka-GE"/>
        </w:rPr>
        <w:t>კონსტრუქციებისა</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გვირაბებისთვის</w:t>
      </w:r>
      <w:r w:rsidRPr="00AF3F62">
        <w:rPr>
          <w:lang w:val="ka-GE"/>
        </w:rPr>
        <w:t xml:space="preserve">, </w:t>
      </w:r>
      <w:r w:rsidRPr="00AF3F62">
        <w:rPr>
          <w:rFonts w:cs="Sylfaen"/>
          <w:lang w:val="ka-GE"/>
        </w:rPr>
        <w:t>სეისმური</w:t>
      </w:r>
      <w:r w:rsidRPr="00AF3F62">
        <w:rPr>
          <w:lang w:val="ka-GE"/>
        </w:rPr>
        <w:t xml:space="preserve"> </w:t>
      </w:r>
      <w:r w:rsidRPr="00AF3F62">
        <w:rPr>
          <w:rFonts w:cs="Sylfaen"/>
          <w:lang w:val="ka-GE"/>
        </w:rPr>
        <w:t>ტალღების</w:t>
      </w:r>
      <w:r w:rsidRPr="00AF3F62">
        <w:rPr>
          <w:lang w:val="ka-GE"/>
        </w:rPr>
        <w:t xml:space="preserve"> </w:t>
      </w:r>
      <w:r w:rsidRPr="00AF3F62">
        <w:rPr>
          <w:rFonts w:cs="Sylfaen"/>
          <w:lang w:val="ka-GE"/>
        </w:rPr>
        <w:t>საანგარიშო</w:t>
      </w:r>
      <w:r w:rsidRPr="00AF3F62">
        <w:rPr>
          <w:lang w:val="ka-GE"/>
        </w:rPr>
        <w:t xml:space="preserve"> </w:t>
      </w:r>
      <w:r w:rsidRPr="00AF3F62">
        <w:rPr>
          <w:rFonts w:cs="Sylfaen"/>
          <w:lang w:val="ka-GE"/>
        </w:rPr>
        <w:t>ჰორიზონტალური</w:t>
      </w:r>
      <w:r w:rsidRPr="00AF3F62">
        <w:rPr>
          <w:lang w:val="ka-GE"/>
        </w:rPr>
        <w:t xml:space="preserve"> </w:t>
      </w:r>
      <w:r w:rsidRPr="00AF3F62">
        <w:rPr>
          <w:rFonts w:cs="Sylfaen"/>
          <w:lang w:val="ka-GE"/>
        </w:rPr>
        <w:t>აჩქარების</w:t>
      </w:r>
      <w:r w:rsidRPr="00AF3F62">
        <w:rPr>
          <w:lang w:val="ka-GE"/>
        </w:rPr>
        <w:t xml:space="preserve"> </w:t>
      </w:r>
      <w:r w:rsidRPr="00AF3F62">
        <w:rPr>
          <w:rFonts w:cs="Sylfaen"/>
          <w:lang w:val="ka-GE"/>
        </w:rPr>
        <w:t>კოეფიციენტად</w:t>
      </w:r>
      <w:r w:rsidRPr="00AF3F62">
        <w:rPr>
          <w:lang w:val="ka-GE"/>
        </w:rPr>
        <w:t xml:space="preserve"> </w:t>
      </w:r>
      <w:r w:rsidRPr="00AF3F62">
        <w:rPr>
          <w:rFonts w:cs="Sylfaen"/>
          <w:lang w:val="ka-GE"/>
        </w:rPr>
        <w:t>აღებულ</w:t>
      </w:r>
      <w:r w:rsidRPr="00AF3F62">
        <w:rPr>
          <w:lang w:val="ka-GE"/>
        </w:rPr>
        <w:t xml:space="preserve"> </w:t>
      </w:r>
      <w:r w:rsidRPr="00AF3F62">
        <w:rPr>
          <w:rFonts w:cs="Sylfaen"/>
          <w:lang w:val="ka-GE"/>
        </w:rPr>
        <w:t>უნდა</w:t>
      </w:r>
      <w:r w:rsidRPr="00AF3F62">
        <w:rPr>
          <w:lang w:val="ka-GE"/>
        </w:rPr>
        <w:t xml:space="preserve"> </w:t>
      </w:r>
      <w:r w:rsidRPr="00AF3F62">
        <w:rPr>
          <w:rFonts w:cs="Sylfaen"/>
          <w:lang w:val="ka-GE"/>
        </w:rPr>
        <w:t>იქნას</w:t>
      </w:r>
      <w:r w:rsidRPr="00AF3F62">
        <w:rPr>
          <w:lang w:val="ka-GE"/>
        </w:rPr>
        <w:t xml:space="preserve"> &gt;0.40g. </w:t>
      </w:r>
      <w:r w:rsidRPr="00AF3F62">
        <w:rPr>
          <w:rFonts w:cs="Sylfaen"/>
          <w:lang w:val="ka-GE"/>
        </w:rPr>
        <w:t>ფერდობების</w:t>
      </w:r>
      <w:r w:rsidRPr="00AF3F62">
        <w:rPr>
          <w:lang w:val="ka-GE"/>
        </w:rPr>
        <w:t xml:space="preserve"> </w:t>
      </w:r>
      <w:r w:rsidRPr="00AF3F62">
        <w:rPr>
          <w:rFonts w:cs="Sylfaen"/>
          <w:lang w:val="ka-GE"/>
        </w:rPr>
        <w:t>სტაბილურობის</w:t>
      </w:r>
      <w:r w:rsidRPr="00AF3F62">
        <w:rPr>
          <w:lang w:val="ka-GE"/>
        </w:rPr>
        <w:t xml:space="preserve"> </w:t>
      </w:r>
      <w:r w:rsidRPr="00AF3F62">
        <w:rPr>
          <w:rFonts w:cs="Sylfaen"/>
          <w:lang w:val="ka-GE"/>
        </w:rPr>
        <w:t>ანალიზისთვის</w:t>
      </w:r>
      <w:r w:rsidRPr="00AF3F62">
        <w:rPr>
          <w:lang w:val="ka-GE"/>
        </w:rPr>
        <w:t xml:space="preserve">, </w:t>
      </w:r>
      <w:r w:rsidRPr="00AF3F62">
        <w:rPr>
          <w:rFonts w:cs="Sylfaen"/>
          <w:lang w:val="ka-GE"/>
        </w:rPr>
        <w:t>სეისმური</w:t>
      </w:r>
      <w:r w:rsidRPr="00AF3F62">
        <w:rPr>
          <w:lang w:val="ka-GE"/>
        </w:rPr>
        <w:t xml:space="preserve"> </w:t>
      </w:r>
      <w:r w:rsidRPr="00AF3F62">
        <w:rPr>
          <w:rFonts w:cs="Sylfaen"/>
          <w:lang w:val="ka-GE"/>
        </w:rPr>
        <w:t>ტალღების</w:t>
      </w:r>
      <w:r w:rsidRPr="00AF3F62">
        <w:rPr>
          <w:lang w:val="ka-GE"/>
        </w:rPr>
        <w:t xml:space="preserve"> </w:t>
      </w:r>
      <w:r w:rsidRPr="00AF3F62">
        <w:rPr>
          <w:rFonts w:cs="Sylfaen"/>
          <w:lang w:val="ka-GE"/>
        </w:rPr>
        <w:t>ჰორიზონტალური</w:t>
      </w:r>
      <w:r w:rsidRPr="00AF3F62">
        <w:rPr>
          <w:lang w:val="ka-GE"/>
        </w:rPr>
        <w:t xml:space="preserve"> </w:t>
      </w:r>
      <w:r w:rsidRPr="00AF3F62">
        <w:rPr>
          <w:rFonts w:cs="Sylfaen"/>
          <w:lang w:val="ka-GE"/>
        </w:rPr>
        <w:t>აჩქარებების</w:t>
      </w:r>
      <w:r w:rsidRPr="00AF3F62">
        <w:rPr>
          <w:lang w:val="ka-GE"/>
        </w:rPr>
        <w:t xml:space="preserve"> </w:t>
      </w:r>
      <w:r w:rsidRPr="00AF3F62">
        <w:rPr>
          <w:rFonts w:cs="Sylfaen"/>
          <w:lang w:val="ka-GE"/>
        </w:rPr>
        <w:t>კოეფიციენტად</w:t>
      </w:r>
      <w:r w:rsidRPr="00AF3F62">
        <w:rPr>
          <w:lang w:val="ka-GE"/>
        </w:rPr>
        <w:t xml:space="preserve"> </w:t>
      </w:r>
      <w:r w:rsidRPr="00AF3F62">
        <w:rPr>
          <w:rFonts w:cs="Sylfaen"/>
          <w:lang w:val="ka-GE"/>
        </w:rPr>
        <w:t>აღებულ</w:t>
      </w:r>
      <w:r w:rsidRPr="00AF3F62">
        <w:rPr>
          <w:lang w:val="ka-GE"/>
        </w:rPr>
        <w:t xml:space="preserve"> </w:t>
      </w:r>
      <w:r w:rsidRPr="00AF3F62">
        <w:rPr>
          <w:rFonts w:cs="Sylfaen"/>
          <w:lang w:val="ka-GE"/>
        </w:rPr>
        <w:t>უნდა</w:t>
      </w:r>
      <w:r w:rsidRPr="00AF3F62">
        <w:rPr>
          <w:lang w:val="ka-GE"/>
        </w:rPr>
        <w:t xml:space="preserve"> </w:t>
      </w:r>
      <w:r w:rsidRPr="00AF3F62">
        <w:rPr>
          <w:rFonts w:cs="Sylfaen"/>
          <w:lang w:val="ka-GE"/>
        </w:rPr>
        <w:t>იქნას</w:t>
      </w:r>
      <w:r w:rsidRPr="00AF3F62">
        <w:rPr>
          <w:lang w:val="ka-GE"/>
        </w:rPr>
        <w:t xml:space="preserve"> 0.165g. </w:t>
      </w:r>
    </w:p>
    <w:p w:rsidR="00631621" w:rsidRPr="00AF3F62" w:rsidRDefault="00631621" w:rsidP="006A7704">
      <w:pPr>
        <w:pStyle w:val="BodyText"/>
        <w:tabs>
          <w:tab w:val="left" w:pos="8190"/>
          <w:tab w:val="left" w:pos="8280"/>
          <w:tab w:val="left" w:pos="9360"/>
        </w:tabs>
        <w:spacing w:before="120"/>
        <w:jc w:val="both"/>
        <w:rPr>
          <w:lang w:val="ka-GE"/>
        </w:rPr>
      </w:pPr>
      <w:r w:rsidRPr="00AF3F62">
        <w:rPr>
          <w:lang w:val="ka-GE"/>
        </w:rPr>
        <w:t xml:space="preserve">ალპანა ჰესის მშენებელობისათვის შერჩეული ტრერიტორია საქართველოს სეისმური დარაიონების რუკის მიხედვით მიეკუთვნება 9 ბალიანი აქტივობის ზონას, ხოლო სეისმური უგანზომილებო კოეფიციენტია 0.37 (სოფ. ზოგიში).   </w:t>
      </w:r>
    </w:p>
    <w:p w:rsidR="006D7DE0" w:rsidRPr="00AF3F62" w:rsidRDefault="00DD425A" w:rsidP="007B01F8">
      <w:pPr>
        <w:pStyle w:val="BodyText"/>
        <w:tabs>
          <w:tab w:val="left" w:pos="9360"/>
        </w:tabs>
        <w:jc w:val="both"/>
        <w:rPr>
          <w:b/>
          <w:sz w:val="20"/>
          <w:szCs w:val="20"/>
          <w:lang w:val="ka-GE"/>
        </w:rPr>
      </w:pPr>
      <w:r w:rsidRPr="00AF3F62">
        <w:rPr>
          <w:b/>
          <w:sz w:val="20"/>
          <w:szCs w:val="20"/>
          <w:lang w:val="ka-GE"/>
        </w:rPr>
        <w:t xml:space="preserve">სურათი 5.4.3.1. </w:t>
      </w:r>
      <w:r w:rsidRPr="00AF3F62">
        <w:rPr>
          <w:sz w:val="20"/>
          <w:szCs w:val="20"/>
          <w:lang w:val="ka-GE"/>
        </w:rPr>
        <w:t>საქართველოს სე</w:t>
      </w:r>
      <w:r w:rsidR="00631621" w:rsidRPr="00AF3F62">
        <w:rPr>
          <w:sz w:val="20"/>
          <w:szCs w:val="20"/>
          <w:lang w:val="ka-GE"/>
        </w:rPr>
        <w:t>ი</w:t>
      </w:r>
      <w:r w:rsidRPr="00AF3F62">
        <w:rPr>
          <w:sz w:val="20"/>
          <w:szCs w:val="20"/>
          <w:lang w:val="ka-GE"/>
        </w:rPr>
        <w:t>სმური დარაინობების რუკა</w:t>
      </w:r>
      <w:r w:rsidRPr="00AF3F62">
        <w:rPr>
          <w:b/>
          <w:sz w:val="20"/>
          <w:szCs w:val="20"/>
          <w:lang w:val="ka-GE"/>
        </w:rPr>
        <w:t xml:space="preserve"> </w:t>
      </w:r>
    </w:p>
    <w:p w:rsidR="009028D4" w:rsidRPr="00AF3F62" w:rsidRDefault="00DD425A" w:rsidP="00631621">
      <w:pPr>
        <w:pStyle w:val="BodyText"/>
        <w:tabs>
          <w:tab w:val="left" w:pos="9360"/>
        </w:tabs>
        <w:jc w:val="center"/>
        <w:rPr>
          <w:b/>
          <w:lang w:val="ka-GE"/>
        </w:rPr>
      </w:pPr>
      <w:r w:rsidRPr="00AF3F62">
        <w:rPr>
          <w:noProof/>
          <w:lang w:val="ka-GE" w:eastAsia="ka-GE"/>
        </w:rPr>
        <w:drawing>
          <wp:inline distT="0" distB="0" distL="0" distR="0" wp14:anchorId="0AB32F9C" wp14:editId="17363AC8">
            <wp:extent cx="5961584" cy="3168502"/>
            <wp:effectExtent l="0" t="0" r="1270" b="0"/>
            <wp:docPr id="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95289" cy="3186416"/>
                    </a:xfrm>
                    <a:prstGeom prst="rect">
                      <a:avLst/>
                    </a:prstGeom>
                  </pic:spPr>
                </pic:pic>
              </a:graphicData>
            </a:graphic>
          </wp:inline>
        </w:drawing>
      </w:r>
    </w:p>
    <w:p w:rsidR="009028D4" w:rsidRPr="00AF3F62" w:rsidRDefault="009028D4" w:rsidP="007B01F8">
      <w:pPr>
        <w:pStyle w:val="BodyText"/>
        <w:tabs>
          <w:tab w:val="left" w:pos="9360"/>
        </w:tabs>
        <w:jc w:val="both"/>
        <w:rPr>
          <w:b/>
          <w:lang w:val="ka-GE"/>
        </w:rPr>
      </w:pPr>
    </w:p>
    <w:p w:rsidR="00631621" w:rsidRPr="00AF3F62" w:rsidRDefault="006B7300" w:rsidP="00631621">
      <w:pPr>
        <w:pStyle w:val="Heading3"/>
      </w:pPr>
      <w:bookmarkStart w:id="103" w:name="_Toc85621955"/>
      <w:r w:rsidRPr="00AF3F62">
        <w:t>წინასწარი შეფასება</w:t>
      </w:r>
      <w:bookmarkEnd w:id="103"/>
    </w:p>
    <w:p w:rsidR="00151042" w:rsidRPr="00AF3F62" w:rsidRDefault="006B7300" w:rsidP="006B7300">
      <w:pPr>
        <w:jc w:val="both"/>
        <w:rPr>
          <w:lang w:val="ka-GE"/>
        </w:rPr>
      </w:pPr>
      <w:r w:rsidRPr="00AF3F62">
        <w:rPr>
          <w:lang w:val="ka-GE"/>
        </w:rPr>
        <w:t xml:space="preserve">ალპანა ჰესის საპროექტო არეალში ჩატარებული წინასწარი კვლევის შედეგების მიხედვით, უშუაოდ </w:t>
      </w:r>
      <w:r w:rsidR="00144414" w:rsidRPr="00AF3F62">
        <w:rPr>
          <w:lang w:val="ka-GE"/>
        </w:rPr>
        <w:t xml:space="preserve">პროექტის გავლენის ზონაში, საშიში გეოდინამიკური პროცესების პროცესების თვალსაზრისით მაღალი რიკის უბნები დაფისირებული არ ყოფილა. მიუხედავად აღნიშნულისა დეტალური პროექტირების ფაზაზე გათვალისწინებული უნდა იყოს მარჯვენა ფერდის მაღალ ნიშნულებზე არსებული ძველ მეწყრული სხეულის არსებობა და საჭირო იქნება წყალსაცავის ექსპლუატაციასთან დაკავშირებული რისკების შეფასება.   </w:t>
      </w:r>
      <w:r w:rsidRPr="00AF3F62">
        <w:rPr>
          <w:lang w:val="ka-GE"/>
        </w:rPr>
        <w:t xml:space="preserve"> </w:t>
      </w:r>
    </w:p>
    <w:p w:rsidR="00144414" w:rsidRPr="00AF3F62" w:rsidRDefault="00144414" w:rsidP="00144414">
      <w:pPr>
        <w:spacing w:before="120"/>
        <w:jc w:val="both"/>
        <w:rPr>
          <w:color w:val="auto"/>
          <w:lang w:val="ka-GE"/>
        </w:rPr>
      </w:pPr>
      <w:r w:rsidRPr="00AF3F62">
        <w:rPr>
          <w:color w:val="auto"/>
          <w:lang w:val="ka-GE"/>
        </w:rPr>
        <w:t>ალპანა ჰესის საპროექტო ტერიტორიის გეოლოგიური გარემოს უკეთ შესწავლის მიზნით</w:t>
      </w:r>
      <w:r w:rsidR="00213675" w:rsidRPr="00AF3F62">
        <w:rPr>
          <w:color w:val="auto"/>
          <w:lang w:val="ka-GE"/>
        </w:rPr>
        <w:t>, გზშ-ს ფაზაზე დაგეგმილია დეტალური საინჟინრო-გეოლოგიური კვლევების ჩატარება</w:t>
      </w:r>
      <w:r w:rsidR="006801B9" w:rsidRPr="00AF3F62">
        <w:rPr>
          <w:color w:val="auto"/>
          <w:lang w:val="ka-GE"/>
        </w:rPr>
        <w:t xml:space="preserve"> და</w:t>
      </w:r>
      <w:r w:rsidR="00213675" w:rsidRPr="00AF3F62">
        <w:rPr>
          <w:color w:val="auto"/>
          <w:lang w:val="ka-GE"/>
        </w:rPr>
        <w:t xml:space="preserve"> კვლევის შედეგების მიხედვით განისაზღვრება </w:t>
      </w:r>
      <w:r w:rsidR="006801B9" w:rsidRPr="00AF3F62">
        <w:rPr>
          <w:color w:val="auto"/>
          <w:lang w:val="ka-GE"/>
        </w:rPr>
        <w:t xml:space="preserve">შესაბამისი შემარბილებელი ღონისძიებები. </w:t>
      </w:r>
    </w:p>
    <w:p w:rsidR="00144414" w:rsidRPr="00AF3F62" w:rsidRDefault="00144414" w:rsidP="007B01F8">
      <w:pPr>
        <w:pStyle w:val="BodyText"/>
        <w:tabs>
          <w:tab w:val="left" w:pos="9360"/>
        </w:tabs>
        <w:jc w:val="both"/>
        <w:rPr>
          <w:b/>
          <w:lang w:val="ka-GE"/>
        </w:rPr>
      </w:pPr>
    </w:p>
    <w:p w:rsidR="006D7DE0" w:rsidRPr="00AF3F62" w:rsidRDefault="006D7DE0" w:rsidP="007B01F8">
      <w:pPr>
        <w:pStyle w:val="Heading2"/>
      </w:pPr>
      <w:bookmarkStart w:id="104" w:name="_Toc77680579"/>
      <w:bookmarkStart w:id="105" w:name="_Toc77686466"/>
      <w:bookmarkStart w:id="106" w:name="_Toc85621956"/>
      <w:r w:rsidRPr="00AF3F62">
        <w:lastRenderedPageBreak/>
        <w:t>ზემოქმედება წყლის გარემოზე</w:t>
      </w:r>
      <w:bookmarkEnd w:id="104"/>
      <w:bookmarkEnd w:id="105"/>
      <w:bookmarkEnd w:id="106"/>
    </w:p>
    <w:p w:rsidR="006D7DE0" w:rsidRPr="00AF3F62" w:rsidRDefault="006D7DE0" w:rsidP="007B01F8">
      <w:pPr>
        <w:tabs>
          <w:tab w:val="left" w:pos="9360"/>
        </w:tabs>
        <w:jc w:val="both"/>
        <w:rPr>
          <w:lang w:val="ka-GE"/>
        </w:rPr>
      </w:pPr>
      <w:r w:rsidRPr="00AF3F62">
        <w:rPr>
          <w:lang w:val="ka-GE"/>
        </w:rPr>
        <w:t xml:space="preserve">მდ. რიონზე დაკვირვება 1900-იანი წლების დასაწყისში დაიწყო. სხვა ჰიდროსადგურებს შორის აღსანიშნავია ალპანას ჰიდროსაგური, რომელიც 1919 წელს დაარსდა და მდ. რიონის ზედა მონაკვეთის ხარჯებზე დაკვირვების შედარებით ხანგრძლივ რიგებს გვთავაზობს. </w:t>
      </w:r>
    </w:p>
    <w:p w:rsidR="006D7DE0" w:rsidRPr="00AF3F62" w:rsidRDefault="006D7DE0" w:rsidP="00613C27">
      <w:pPr>
        <w:tabs>
          <w:tab w:val="left" w:pos="9360"/>
        </w:tabs>
        <w:spacing w:before="120"/>
        <w:jc w:val="both"/>
        <w:rPr>
          <w:rFonts w:cs="Times New Roman"/>
          <w:lang w:val="ka-GE"/>
        </w:rPr>
      </w:pPr>
      <w:r w:rsidRPr="00AF3F62">
        <w:rPr>
          <w:rFonts w:cs="Times New Roman"/>
          <w:lang w:val="ka-GE"/>
        </w:rPr>
        <w:t xml:space="preserve">ჰიდრომეტრიული სადგურების ჩამონათვალი და მდებარეობა და საპროექტო ტერიტორიის მახასიათებლები მოცემულია ცხრილში </w:t>
      </w:r>
      <w:r w:rsidR="005C51D7" w:rsidRPr="00AF3F62">
        <w:rPr>
          <w:rFonts w:cs="Times New Roman"/>
          <w:lang w:val="ka-GE"/>
        </w:rPr>
        <w:t>5.5.1</w:t>
      </w:r>
      <w:r w:rsidRPr="00AF3F62">
        <w:rPr>
          <w:rFonts w:cs="Times New Roman"/>
          <w:lang w:val="ka-GE"/>
        </w:rPr>
        <w:t xml:space="preserve"> და </w:t>
      </w:r>
      <w:r w:rsidR="005C51D7" w:rsidRPr="00AF3F62">
        <w:rPr>
          <w:rFonts w:cs="Times New Roman"/>
          <w:lang w:val="ka-GE"/>
        </w:rPr>
        <w:t>სურათზე</w:t>
      </w:r>
      <w:r w:rsidRPr="00AF3F62">
        <w:rPr>
          <w:rFonts w:cs="Times New Roman"/>
          <w:lang w:val="ka-GE"/>
        </w:rPr>
        <w:t xml:space="preserve"> </w:t>
      </w:r>
      <w:r w:rsidR="005C51D7" w:rsidRPr="00AF3F62">
        <w:rPr>
          <w:rFonts w:cs="Times New Roman"/>
          <w:lang w:val="ka-GE"/>
        </w:rPr>
        <w:t>5.5.1</w:t>
      </w:r>
      <w:r w:rsidRPr="00AF3F62">
        <w:rPr>
          <w:rFonts w:cs="Times New Roman"/>
          <w:lang w:val="ka-GE"/>
        </w:rPr>
        <w:t>.</w:t>
      </w:r>
    </w:p>
    <w:p w:rsidR="006D7DE0" w:rsidRPr="00AF3F62" w:rsidRDefault="006D7DE0" w:rsidP="007B01F8">
      <w:pPr>
        <w:tabs>
          <w:tab w:val="left" w:pos="1537"/>
          <w:tab w:val="left" w:pos="9360"/>
        </w:tabs>
        <w:spacing w:before="51"/>
        <w:rPr>
          <w:rFonts w:cs="Times New Roman"/>
          <w:sz w:val="20"/>
          <w:szCs w:val="20"/>
          <w:lang w:val="ka-GE"/>
        </w:rPr>
      </w:pPr>
      <w:r w:rsidRPr="00AF3F62">
        <w:rPr>
          <w:rFonts w:cs="Times New Roman"/>
          <w:b/>
          <w:sz w:val="20"/>
          <w:szCs w:val="20"/>
          <w:lang w:val="ka-GE"/>
        </w:rPr>
        <w:t>ცხრილი</w:t>
      </w:r>
      <w:r w:rsidRPr="00AF3F62">
        <w:rPr>
          <w:rFonts w:cs="Times New Roman"/>
          <w:b/>
          <w:spacing w:val="-1"/>
          <w:sz w:val="20"/>
          <w:szCs w:val="20"/>
          <w:lang w:val="ka-GE"/>
        </w:rPr>
        <w:t xml:space="preserve"> </w:t>
      </w:r>
      <w:r w:rsidR="005C51D7" w:rsidRPr="00AF3F62">
        <w:rPr>
          <w:rFonts w:cs="Times New Roman"/>
          <w:b/>
          <w:sz w:val="20"/>
          <w:szCs w:val="20"/>
          <w:lang w:val="ka-GE"/>
        </w:rPr>
        <w:t>5.5.1</w:t>
      </w:r>
      <w:r w:rsidRPr="00AF3F62">
        <w:rPr>
          <w:rFonts w:cs="Times New Roman"/>
          <w:b/>
          <w:sz w:val="20"/>
          <w:szCs w:val="20"/>
          <w:lang w:val="ka-GE"/>
        </w:rPr>
        <w:t xml:space="preserve"> </w:t>
      </w:r>
      <w:r w:rsidRPr="00AF3F62">
        <w:rPr>
          <w:rFonts w:cs="Times New Roman"/>
          <w:sz w:val="20"/>
          <w:szCs w:val="20"/>
          <w:lang w:val="ka-GE"/>
        </w:rPr>
        <w:t>ჰიდროპოსტების ჩამონათვალი</w:t>
      </w: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
        <w:gridCol w:w="1701"/>
        <w:gridCol w:w="1232"/>
        <w:gridCol w:w="1745"/>
        <w:gridCol w:w="1275"/>
        <w:gridCol w:w="1134"/>
        <w:gridCol w:w="1276"/>
      </w:tblGrid>
      <w:tr w:rsidR="006D7DE0" w:rsidRPr="00AF3F62" w:rsidTr="00613C27">
        <w:trPr>
          <w:trHeight w:val="393"/>
          <w:jc w:val="center"/>
        </w:trPr>
        <w:tc>
          <w:tcPr>
            <w:tcW w:w="426" w:type="dxa"/>
            <w:vMerge w:val="restart"/>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N</w:t>
            </w:r>
          </w:p>
        </w:tc>
        <w:tc>
          <w:tcPr>
            <w:tcW w:w="1701" w:type="dxa"/>
            <w:vMerge w:val="restart"/>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სახელწოდება</w:t>
            </w:r>
          </w:p>
        </w:tc>
        <w:tc>
          <w:tcPr>
            <w:tcW w:w="1232" w:type="dxa"/>
            <w:vMerge w:val="restart"/>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მდინარე</w:t>
            </w:r>
          </w:p>
        </w:tc>
        <w:tc>
          <w:tcPr>
            <w:tcW w:w="1745" w:type="dxa"/>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წყალშემკრები აუზი</w:t>
            </w:r>
          </w:p>
        </w:tc>
        <w:tc>
          <w:tcPr>
            <w:tcW w:w="1275" w:type="dxa"/>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ნიშნული</w:t>
            </w:r>
          </w:p>
        </w:tc>
        <w:tc>
          <w:tcPr>
            <w:tcW w:w="2410" w:type="dxa"/>
            <w:gridSpan w:val="2"/>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ოპერირების პერიოდი</w:t>
            </w:r>
          </w:p>
        </w:tc>
      </w:tr>
      <w:tr w:rsidR="006D7DE0" w:rsidRPr="00AF3F62" w:rsidTr="00613C27">
        <w:trPr>
          <w:trHeight w:val="97"/>
          <w:jc w:val="center"/>
        </w:trPr>
        <w:tc>
          <w:tcPr>
            <w:tcW w:w="426" w:type="dxa"/>
            <w:vMerge/>
            <w:tcBorders>
              <w:top w:val="nil"/>
            </w:tcBorders>
            <w:shd w:val="clear" w:color="auto" w:fill="D9D9D9"/>
          </w:tcPr>
          <w:p w:rsidR="006D7DE0" w:rsidRPr="00613C27" w:rsidRDefault="006D7DE0" w:rsidP="00613C27">
            <w:pPr>
              <w:tabs>
                <w:tab w:val="left" w:pos="9360"/>
              </w:tabs>
              <w:spacing w:after="0"/>
              <w:ind w:left="142" w:right="142"/>
              <w:jc w:val="center"/>
              <w:rPr>
                <w:b/>
                <w:sz w:val="20"/>
                <w:szCs w:val="20"/>
                <w:lang w:val="ka-GE"/>
              </w:rPr>
            </w:pPr>
          </w:p>
        </w:tc>
        <w:tc>
          <w:tcPr>
            <w:tcW w:w="1701" w:type="dxa"/>
            <w:vMerge/>
            <w:tcBorders>
              <w:top w:val="nil"/>
            </w:tcBorders>
            <w:shd w:val="clear" w:color="auto" w:fill="D9D9D9"/>
          </w:tcPr>
          <w:p w:rsidR="006D7DE0" w:rsidRPr="00613C27" w:rsidRDefault="006D7DE0" w:rsidP="00613C27">
            <w:pPr>
              <w:tabs>
                <w:tab w:val="left" w:pos="9360"/>
              </w:tabs>
              <w:spacing w:after="0"/>
              <w:ind w:left="142" w:right="142"/>
              <w:jc w:val="center"/>
              <w:rPr>
                <w:b/>
                <w:sz w:val="20"/>
                <w:szCs w:val="20"/>
                <w:lang w:val="ka-GE"/>
              </w:rPr>
            </w:pPr>
          </w:p>
        </w:tc>
        <w:tc>
          <w:tcPr>
            <w:tcW w:w="1232" w:type="dxa"/>
            <w:vMerge/>
            <w:tcBorders>
              <w:top w:val="nil"/>
            </w:tcBorders>
            <w:shd w:val="clear" w:color="auto" w:fill="D9D9D9"/>
          </w:tcPr>
          <w:p w:rsidR="006D7DE0" w:rsidRPr="00613C27" w:rsidRDefault="006D7DE0" w:rsidP="00613C27">
            <w:pPr>
              <w:tabs>
                <w:tab w:val="left" w:pos="9360"/>
              </w:tabs>
              <w:spacing w:after="0"/>
              <w:ind w:left="142" w:right="142"/>
              <w:jc w:val="center"/>
              <w:rPr>
                <w:b/>
                <w:sz w:val="20"/>
                <w:szCs w:val="20"/>
                <w:lang w:val="ka-GE"/>
              </w:rPr>
            </w:pPr>
          </w:p>
        </w:tc>
        <w:tc>
          <w:tcPr>
            <w:tcW w:w="1745" w:type="dxa"/>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კმ²</w:t>
            </w:r>
          </w:p>
        </w:tc>
        <w:tc>
          <w:tcPr>
            <w:tcW w:w="1275" w:type="dxa"/>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მ.ზ.დ.</w:t>
            </w:r>
          </w:p>
        </w:tc>
        <w:tc>
          <w:tcPr>
            <w:tcW w:w="1134" w:type="dxa"/>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საწყისი</w:t>
            </w:r>
          </w:p>
        </w:tc>
        <w:tc>
          <w:tcPr>
            <w:tcW w:w="1276" w:type="dxa"/>
            <w:shd w:val="clear" w:color="auto" w:fill="D9D9D9"/>
          </w:tcPr>
          <w:p w:rsidR="006D7DE0" w:rsidRPr="00AF3F62" w:rsidRDefault="006D7DE0" w:rsidP="00613C27">
            <w:pPr>
              <w:tabs>
                <w:tab w:val="left" w:pos="9360"/>
              </w:tabs>
              <w:spacing w:after="0"/>
              <w:ind w:left="142" w:right="142"/>
              <w:jc w:val="center"/>
              <w:rPr>
                <w:b/>
                <w:sz w:val="20"/>
                <w:szCs w:val="20"/>
                <w:lang w:val="ka-GE"/>
              </w:rPr>
            </w:pPr>
            <w:r w:rsidRPr="00AF3F62">
              <w:rPr>
                <w:b/>
                <w:sz w:val="20"/>
                <w:szCs w:val="20"/>
                <w:lang w:val="ka-GE"/>
              </w:rPr>
              <w:t>ბოლო</w:t>
            </w:r>
          </w:p>
        </w:tc>
      </w:tr>
      <w:tr w:rsidR="006D7DE0" w:rsidRPr="00AF3F62" w:rsidTr="00613C27">
        <w:trPr>
          <w:trHeight w:val="99"/>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1</w:t>
            </w:r>
          </w:p>
        </w:tc>
        <w:tc>
          <w:tcPr>
            <w:tcW w:w="1701"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ღები</w:t>
            </w:r>
          </w:p>
        </w:tc>
        <w:tc>
          <w:tcPr>
            <w:tcW w:w="1232"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რიონი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220</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1345</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1950</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1955</w:t>
            </w:r>
          </w:p>
        </w:tc>
      </w:tr>
      <w:tr w:rsidR="006D7DE0" w:rsidRPr="00AF3F62" w:rsidTr="00613C27">
        <w:trPr>
          <w:trHeight w:val="100"/>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2</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ჭანჭახი</w:t>
            </w:r>
          </w:p>
        </w:tc>
        <w:tc>
          <w:tcPr>
            <w:tcW w:w="1232"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ჭანჭახი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183</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1180</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1950</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1993</w:t>
            </w:r>
          </w:p>
        </w:tc>
      </w:tr>
      <w:tr w:rsidR="006D7DE0" w:rsidRPr="00AF3F62" w:rsidTr="00613C27">
        <w:trPr>
          <w:trHeight w:val="99"/>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3</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გლოლა</w:t>
            </w:r>
          </w:p>
        </w:tc>
        <w:tc>
          <w:tcPr>
            <w:tcW w:w="1232" w:type="dxa"/>
          </w:tcPr>
          <w:p w:rsidR="006D7DE0" w:rsidRPr="00AF3F62" w:rsidRDefault="006D7DE0" w:rsidP="009028D4">
            <w:pPr>
              <w:tabs>
                <w:tab w:val="left" w:pos="9360"/>
              </w:tabs>
              <w:spacing w:after="0"/>
              <w:jc w:val="center"/>
              <w:rPr>
                <w:rFonts w:cs="Times New Roman"/>
                <w:sz w:val="20"/>
                <w:szCs w:val="20"/>
                <w:lang w:val="ka-GE"/>
              </w:rPr>
            </w:pPr>
            <w:r w:rsidRPr="00AF3F62">
              <w:rPr>
                <w:rFonts w:cs="Times New Roman"/>
                <w:sz w:val="20"/>
                <w:szCs w:val="20"/>
                <w:lang w:val="ka-GE"/>
              </w:rPr>
              <w:t>რიონი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631</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1124</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1933</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1958</w:t>
            </w:r>
          </w:p>
        </w:tc>
      </w:tr>
      <w:tr w:rsidR="006D7DE0" w:rsidRPr="00AF3F62" w:rsidTr="00613C27">
        <w:trPr>
          <w:trHeight w:val="100"/>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4</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უწერა</w:t>
            </w:r>
          </w:p>
        </w:tc>
        <w:tc>
          <w:tcPr>
            <w:tcW w:w="1232" w:type="dxa"/>
          </w:tcPr>
          <w:p w:rsidR="006D7DE0" w:rsidRPr="00AF3F62" w:rsidRDefault="006D7DE0" w:rsidP="009028D4">
            <w:pPr>
              <w:tabs>
                <w:tab w:val="left" w:pos="9360"/>
              </w:tabs>
              <w:spacing w:after="0"/>
              <w:jc w:val="center"/>
              <w:rPr>
                <w:rFonts w:cs="Times New Roman"/>
                <w:sz w:val="20"/>
                <w:szCs w:val="20"/>
                <w:lang w:val="ka-GE"/>
              </w:rPr>
            </w:pPr>
            <w:r w:rsidRPr="00AF3F62">
              <w:rPr>
                <w:rFonts w:cs="Times New Roman"/>
                <w:sz w:val="20"/>
                <w:szCs w:val="20"/>
                <w:lang w:val="ka-GE"/>
              </w:rPr>
              <w:t>რიონი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696</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889</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1958</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1990</w:t>
            </w:r>
          </w:p>
        </w:tc>
      </w:tr>
      <w:tr w:rsidR="006D7DE0" w:rsidRPr="00AF3F62" w:rsidTr="00613C27">
        <w:trPr>
          <w:trHeight w:val="100"/>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5</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პიპილეთი</w:t>
            </w:r>
          </w:p>
        </w:tc>
        <w:tc>
          <w:tcPr>
            <w:tcW w:w="1232"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ჯეჯორა</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409</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850</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1947</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1993</w:t>
            </w:r>
          </w:p>
        </w:tc>
      </w:tr>
      <w:tr w:rsidR="006D7DE0" w:rsidRPr="00AF3F62" w:rsidTr="00613C27">
        <w:trPr>
          <w:trHeight w:val="99"/>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6</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ონი</w:t>
            </w:r>
          </w:p>
        </w:tc>
        <w:tc>
          <w:tcPr>
            <w:tcW w:w="1232" w:type="dxa"/>
          </w:tcPr>
          <w:p w:rsidR="006D7DE0" w:rsidRPr="00AF3F62" w:rsidRDefault="006D7DE0" w:rsidP="009028D4">
            <w:pPr>
              <w:tabs>
                <w:tab w:val="left" w:pos="9360"/>
              </w:tabs>
              <w:spacing w:after="0"/>
              <w:jc w:val="center"/>
              <w:rPr>
                <w:rFonts w:cs="Times New Roman"/>
                <w:sz w:val="20"/>
                <w:szCs w:val="20"/>
                <w:lang w:val="ka-GE"/>
              </w:rPr>
            </w:pPr>
            <w:r w:rsidRPr="00AF3F62">
              <w:rPr>
                <w:rFonts w:cs="Times New Roman"/>
                <w:sz w:val="20"/>
                <w:szCs w:val="20"/>
                <w:lang w:val="ka-GE"/>
              </w:rPr>
              <w:t>რიონი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1050</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775</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1935</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2003</w:t>
            </w:r>
          </w:p>
        </w:tc>
      </w:tr>
      <w:tr w:rsidR="006D7DE0" w:rsidRPr="00AF3F62" w:rsidTr="00613C27">
        <w:trPr>
          <w:trHeight w:val="100"/>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7</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ხიდიკარი</w:t>
            </w:r>
          </w:p>
        </w:tc>
        <w:tc>
          <w:tcPr>
            <w:tcW w:w="1232" w:type="dxa"/>
          </w:tcPr>
          <w:p w:rsidR="006D7DE0" w:rsidRPr="00AF3F62" w:rsidRDefault="006D7DE0" w:rsidP="009028D4">
            <w:pPr>
              <w:tabs>
                <w:tab w:val="left" w:pos="9360"/>
              </w:tabs>
              <w:spacing w:after="0"/>
              <w:jc w:val="center"/>
              <w:rPr>
                <w:rFonts w:cs="Times New Roman"/>
                <w:sz w:val="20"/>
                <w:szCs w:val="20"/>
                <w:lang w:val="ka-GE"/>
              </w:rPr>
            </w:pPr>
            <w:r w:rsidRPr="00AF3F62">
              <w:rPr>
                <w:rFonts w:cs="Times New Roman"/>
                <w:sz w:val="20"/>
                <w:szCs w:val="20"/>
                <w:lang w:val="ka-GE"/>
              </w:rPr>
              <w:t>რიონი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2011</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578</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1932</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1990</w:t>
            </w:r>
          </w:p>
        </w:tc>
      </w:tr>
      <w:tr w:rsidR="006D7DE0" w:rsidRPr="00AF3F62" w:rsidTr="00613C27">
        <w:trPr>
          <w:trHeight w:val="100"/>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8</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რიწეულა</w:t>
            </w:r>
          </w:p>
        </w:tc>
        <w:tc>
          <w:tcPr>
            <w:tcW w:w="1232"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რიწეულა</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158</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545</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1973</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1978</w:t>
            </w:r>
          </w:p>
        </w:tc>
      </w:tr>
      <w:tr w:rsidR="006D7DE0" w:rsidRPr="00AF3F62" w:rsidTr="00613C27">
        <w:trPr>
          <w:trHeight w:val="44"/>
          <w:jc w:val="center"/>
        </w:trPr>
        <w:tc>
          <w:tcPr>
            <w:tcW w:w="426"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9</w:t>
            </w:r>
          </w:p>
        </w:tc>
        <w:tc>
          <w:tcPr>
            <w:tcW w:w="1701" w:type="dxa"/>
          </w:tcPr>
          <w:p w:rsidR="006D7DE0" w:rsidRPr="00AF3F62" w:rsidRDefault="006D7DE0" w:rsidP="009028D4">
            <w:pPr>
              <w:tabs>
                <w:tab w:val="left" w:pos="9360"/>
              </w:tabs>
              <w:spacing w:after="0"/>
              <w:ind w:left="110"/>
              <w:jc w:val="center"/>
              <w:rPr>
                <w:sz w:val="20"/>
                <w:szCs w:val="20"/>
                <w:lang w:val="ka-GE"/>
              </w:rPr>
            </w:pPr>
            <w:r w:rsidRPr="00AF3F62">
              <w:rPr>
                <w:sz w:val="20"/>
                <w:szCs w:val="20"/>
                <w:lang w:val="ka-GE"/>
              </w:rPr>
              <w:t>ალპანა</w:t>
            </w:r>
          </w:p>
        </w:tc>
        <w:tc>
          <w:tcPr>
            <w:tcW w:w="1232" w:type="dxa"/>
          </w:tcPr>
          <w:p w:rsidR="006D7DE0" w:rsidRPr="00AF3F62" w:rsidRDefault="006D7DE0" w:rsidP="009028D4">
            <w:pPr>
              <w:tabs>
                <w:tab w:val="left" w:pos="9360"/>
              </w:tabs>
              <w:spacing w:after="0"/>
              <w:ind w:left="107"/>
              <w:jc w:val="center"/>
              <w:rPr>
                <w:sz w:val="20"/>
                <w:szCs w:val="20"/>
                <w:lang w:val="ka-GE"/>
              </w:rPr>
            </w:pPr>
            <w:r w:rsidRPr="00AF3F62">
              <w:rPr>
                <w:sz w:val="20"/>
                <w:szCs w:val="20"/>
                <w:lang w:val="ka-GE"/>
              </w:rPr>
              <w:t>რიონი</w:t>
            </w:r>
          </w:p>
        </w:tc>
        <w:tc>
          <w:tcPr>
            <w:tcW w:w="1745" w:type="dxa"/>
          </w:tcPr>
          <w:p w:rsidR="006D7DE0" w:rsidRPr="00AF3F62" w:rsidRDefault="006D7DE0" w:rsidP="009028D4">
            <w:pPr>
              <w:tabs>
                <w:tab w:val="left" w:pos="9360"/>
              </w:tabs>
              <w:spacing w:after="0"/>
              <w:ind w:left="80"/>
              <w:jc w:val="center"/>
              <w:rPr>
                <w:sz w:val="20"/>
                <w:szCs w:val="20"/>
                <w:lang w:val="ka-GE"/>
              </w:rPr>
            </w:pPr>
            <w:r w:rsidRPr="00AF3F62">
              <w:rPr>
                <w:sz w:val="20"/>
                <w:szCs w:val="20"/>
                <w:lang w:val="ka-GE"/>
              </w:rPr>
              <w:t>2830</w:t>
            </w:r>
          </w:p>
        </w:tc>
        <w:tc>
          <w:tcPr>
            <w:tcW w:w="1275" w:type="dxa"/>
          </w:tcPr>
          <w:p w:rsidR="006D7DE0" w:rsidRPr="00AF3F62" w:rsidRDefault="006D7DE0" w:rsidP="009028D4">
            <w:pPr>
              <w:tabs>
                <w:tab w:val="left" w:pos="9360"/>
              </w:tabs>
              <w:spacing w:after="0"/>
              <w:ind w:left="198"/>
              <w:jc w:val="center"/>
              <w:rPr>
                <w:sz w:val="20"/>
                <w:szCs w:val="20"/>
                <w:lang w:val="ka-GE"/>
              </w:rPr>
            </w:pPr>
            <w:r w:rsidRPr="00AF3F62">
              <w:rPr>
                <w:sz w:val="20"/>
                <w:szCs w:val="20"/>
                <w:lang w:val="ka-GE"/>
              </w:rPr>
              <w:t>378</w:t>
            </w:r>
          </w:p>
        </w:tc>
        <w:tc>
          <w:tcPr>
            <w:tcW w:w="1134" w:type="dxa"/>
          </w:tcPr>
          <w:p w:rsidR="006D7DE0" w:rsidRPr="00AF3F62" w:rsidRDefault="006D7DE0" w:rsidP="009028D4">
            <w:pPr>
              <w:tabs>
                <w:tab w:val="left" w:pos="9360"/>
              </w:tabs>
              <w:spacing w:after="0"/>
              <w:jc w:val="center"/>
              <w:rPr>
                <w:sz w:val="20"/>
                <w:szCs w:val="20"/>
                <w:lang w:val="ka-GE"/>
              </w:rPr>
            </w:pPr>
            <w:r w:rsidRPr="00AF3F62">
              <w:rPr>
                <w:sz w:val="20"/>
                <w:szCs w:val="20"/>
                <w:lang w:val="ka-GE"/>
              </w:rPr>
              <w:t>1919</w:t>
            </w:r>
          </w:p>
        </w:tc>
        <w:tc>
          <w:tcPr>
            <w:tcW w:w="1276" w:type="dxa"/>
          </w:tcPr>
          <w:p w:rsidR="006D7DE0" w:rsidRPr="00AF3F62" w:rsidRDefault="006D7DE0" w:rsidP="009028D4">
            <w:pPr>
              <w:tabs>
                <w:tab w:val="left" w:pos="9360"/>
              </w:tabs>
              <w:spacing w:after="0"/>
              <w:ind w:left="273"/>
              <w:jc w:val="center"/>
              <w:rPr>
                <w:sz w:val="20"/>
                <w:szCs w:val="20"/>
                <w:lang w:val="ka-GE"/>
              </w:rPr>
            </w:pPr>
            <w:r w:rsidRPr="00AF3F62">
              <w:rPr>
                <w:sz w:val="20"/>
                <w:szCs w:val="20"/>
                <w:lang w:val="ka-GE"/>
              </w:rPr>
              <w:t>2011</w:t>
            </w:r>
          </w:p>
        </w:tc>
      </w:tr>
    </w:tbl>
    <w:p w:rsidR="006D7DE0" w:rsidRPr="00AF3F62" w:rsidRDefault="005C51D7" w:rsidP="00613C27">
      <w:pPr>
        <w:tabs>
          <w:tab w:val="left" w:pos="9360"/>
        </w:tabs>
        <w:spacing w:before="120"/>
        <w:jc w:val="both"/>
        <w:rPr>
          <w:rFonts w:cs="Times New Roman"/>
          <w:b/>
          <w:lang w:val="ka-GE"/>
        </w:rPr>
      </w:pPr>
      <w:r w:rsidRPr="00AF3F62">
        <w:rPr>
          <w:rFonts w:cs="Times New Roman"/>
          <w:b/>
          <w:lang w:val="ka-GE"/>
        </w:rPr>
        <w:t>სურათი 5.5</w:t>
      </w:r>
      <w:r w:rsidR="006D7DE0" w:rsidRPr="00AF3F62">
        <w:rPr>
          <w:rFonts w:cs="Times New Roman"/>
          <w:b/>
          <w:lang w:val="ka-GE"/>
        </w:rPr>
        <w:t>.</w:t>
      </w:r>
      <w:r w:rsidR="00F639EC" w:rsidRPr="00AF3F62">
        <w:rPr>
          <w:rFonts w:cs="Times New Roman"/>
          <w:b/>
          <w:lang w:val="ka-GE"/>
        </w:rPr>
        <w:t>1</w:t>
      </w:r>
      <w:r w:rsidRPr="00AF3F62">
        <w:rPr>
          <w:rFonts w:cs="Times New Roman"/>
          <w:b/>
          <w:lang w:val="ka-GE"/>
        </w:rPr>
        <w:t xml:space="preserve"> </w:t>
      </w:r>
      <w:r w:rsidR="006D7DE0" w:rsidRPr="00AF3F62">
        <w:rPr>
          <w:rFonts w:cs="Times New Roman"/>
          <w:lang w:val="ka-GE"/>
        </w:rPr>
        <w:t>მდ.რიონის ზედა ნაწილში მდებარე ჰიდროპო</w:t>
      </w:r>
      <w:r w:rsidR="00D40E0B" w:rsidRPr="00AF3F62">
        <w:rPr>
          <w:rFonts w:cs="Times New Roman"/>
          <w:lang w:val="ka-GE"/>
        </w:rPr>
        <w:t>საგუშაგოები:</w:t>
      </w:r>
    </w:p>
    <w:p w:rsidR="006D7DE0" w:rsidRPr="00AF3F62" w:rsidRDefault="00613C27" w:rsidP="00613C27">
      <w:pPr>
        <w:tabs>
          <w:tab w:val="left" w:pos="9360"/>
        </w:tabs>
        <w:jc w:val="center"/>
        <w:rPr>
          <w:b/>
          <w:sz w:val="17"/>
          <w:lang w:val="ka-GE"/>
        </w:rPr>
      </w:pPr>
      <w:r>
        <w:object w:dxaOrig="9001" w:dyaOrig="5416">
          <v:shape id="_x0000_i1030" type="#_x0000_t75" style="width:450.7pt;height:270.25pt" o:ole="">
            <v:imagedata r:id="rId36" o:title=""/>
          </v:shape>
          <o:OLEObject Type="Embed" ProgID="Visio.Drawing.15" ShapeID="_x0000_i1030" DrawAspect="Content" ObjectID="_1696239981" r:id="rId37"/>
        </w:object>
      </w:r>
    </w:p>
    <w:p w:rsidR="006D7DE0" w:rsidRPr="00AF3F62" w:rsidRDefault="006D7DE0" w:rsidP="00151042">
      <w:pPr>
        <w:pStyle w:val="BodyText"/>
        <w:tabs>
          <w:tab w:val="left" w:pos="9360"/>
        </w:tabs>
        <w:spacing w:before="120"/>
        <w:jc w:val="both"/>
        <w:rPr>
          <w:lang w:val="ka-GE"/>
        </w:rPr>
      </w:pPr>
      <w:r w:rsidRPr="00AF3F62">
        <w:rPr>
          <w:lang w:val="ka-GE"/>
        </w:rPr>
        <w:t>ალპანას კაშხლის რეალური წყალშემკრები ფართობი არის</w:t>
      </w:r>
      <w:r w:rsidRPr="00AF3F62">
        <w:rPr>
          <w:spacing w:val="-10"/>
          <w:lang w:val="ka-GE"/>
        </w:rPr>
        <w:t xml:space="preserve"> </w:t>
      </w:r>
      <w:r w:rsidRPr="00AF3F62">
        <w:rPr>
          <w:lang w:val="ka-GE"/>
        </w:rPr>
        <w:t>2816</w:t>
      </w:r>
      <w:r w:rsidRPr="00AF3F62">
        <w:rPr>
          <w:spacing w:val="-9"/>
          <w:lang w:val="ka-GE"/>
        </w:rPr>
        <w:t xml:space="preserve"> კმ</w:t>
      </w:r>
      <w:r w:rsidRPr="00AF3F62">
        <w:rPr>
          <w:lang w:val="ka-GE"/>
        </w:rPr>
        <w:t>².</w:t>
      </w:r>
      <w:r w:rsidRPr="00AF3F62">
        <w:rPr>
          <w:spacing w:val="-8"/>
          <w:lang w:val="ka-GE"/>
        </w:rPr>
        <w:t xml:space="preserve"> ჰ/ს ალპანასა და ალპანას კაშხლის წყალშემკრების შესწავლის შემდეგ, დადგინდა, რომ მთავარ მდინარეს არ აქვს დიდი შენაკადი კაშხალსა და ჰიდროპოსტს შორის მონაკვეთზე. ამიტომ, </w:t>
      </w:r>
      <w:r w:rsidRPr="00AF3F62">
        <w:rPr>
          <w:lang w:val="ka-GE"/>
        </w:rPr>
        <w:t>14 კმ²-იანი ფართობის სხვაობა არ იქნა გათვალისწინებული და ალპანას კაშხლის წყალშემკრების ფართობი და ჰ/პ ალპანას ფართობი იდენტურად ჩაითვალა. ამდენად, ალპანას კაშხლის წყლის პოტენციალი იგივეა რაც ჰ/პ ალპანას წყლის პოტენციალი. მსგავსი ლოგიკით შეიძლება ითქვას, რომ ხიდიკარის დამბის ჰიდროპოტენციალი იგივეა, რაც ჰ/ს ხიდიკარის ჰიდროპოტენციალი ძალიან ახლო მდებარეობის გათვალისწინებით.</w:t>
      </w:r>
    </w:p>
    <w:p w:rsidR="006D7DE0" w:rsidRPr="00AF3F62" w:rsidRDefault="006D7DE0" w:rsidP="00151042">
      <w:pPr>
        <w:pStyle w:val="BodyText"/>
        <w:tabs>
          <w:tab w:val="left" w:pos="9360"/>
        </w:tabs>
        <w:spacing w:before="120"/>
        <w:jc w:val="both"/>
        <w:rPr>
          <w:lang w:val="ka-GE"/>
        </w:rPr>
      </w:pPr>
      <w:r w:rsidRPr="00AF3F62">
        <w:rPr>
          <w:lang w:val="ka-GE"/>
        </w:rPr>
        <w:lastRenderedPageBreak/>
        <w:t xml:space="preserve">მდ. რიონი შავი ზღვის რეგიონში მდებარეობს, სადაც მთლიანი წლიური ნალექი 1000 მმ-სა და 3000 მმ-ს შორის მერყეობს ჩრდილოეთ საქართველოში. ამდენად, მდ. რიონი იკვებება წვიმის წყლით, თოვლის დნობის შედეგად წარმოქმნილი წყლებითა და მიწისქვეშა წყლებით. დაბალი ტემპერატურა და დიდთოვლიანობა (თოვლის სიღრმე 2 მ-ს აღემატება უმეტეს რეგიონში) აღინიშნება მთისწინა და მთიან რეგიონებში, ხოლო საქართველოს დაბლობის უმეტეს ნაწილში მთელი წლის განმავლობაში მაღალი ტემპერატურა ფიქსირდება. ზამთრის განმავლობაში აუზში დაგროვილი თოვლი გაზაფხულზე დნება ტემპერატურის მატებასთან ერთად და იწვევს წყალდიდობებს. </w:t>
      </w:r>
    </w:p>
    <w:p w:rsidR="008D6469" w:rsidRPr="00AF3F62" w:rsidRDefault="008D6469" w:rsidP="008D6469">
      <w:pPr>
        <w:pStyle w:val="BodyText"/>
        <w:tabs>
          <w:tab w:val="left" w:pos="2086"/>
          <w:tab w:val="left" w:pos="2395"/>
          <w:tab w:val="left" w:pos="9360"/>
        </w:tabs>
        <w:spacing w:before="120"/>
        <w:jc w:val="both"/>
        <w:rPr>
          <w:lang w:val="ka-GE"/>
        </w:rPr>
      </w:pPr>
      <w:r w:rsidRPr="00AF3F62">
        <w:rPr>
          <w:lang w:val="ka-GE"/>
        </w:rPr>
        <w:t>ალპანა ჰესის კაშხლის გასწორში მდ. რიონის გაანგარიშებული საშაულო მმრავალწლიური ხარჯი შეადგენს  10</w:t>
      </w:r>
      <w:r w:rsidR="007845E1" w:rsidRPr="00AF3F62">
        <w:rPr>
          <w:lang w:val="ka-GE"/>
        </w:rPr>
        <w:t>4</w:t>
      </w:r>
      <w:r w:rsidRPr="00AF3F62">
        <w:rPr>
          <w:lang w:val="ka-GE"/>
        </w:rPr>
        <w:t>.</w:t>
      </w:r>
      <w:r w:rsidR="007845E1" w:rsidRPr="00AF3F62">
        <w:rPr>
          <w:lang w:val="ka-GE"/>
        </w:rPr>
        <w:t>52</w:t>
      </w:r>
      <w:r w:rsidRPr="00AF3F62">
        <w:rPr>
          <w:lang w:val="ka-GE"/>
        </w:rPr>
        <w:t xml:space="preserve"> მ</w:t>
      </w:r>
      <w:r w:rsidRPr="00AF3F62">
        <w:rPr>
          <w:vertAlign w:val="superscript"/>
          <w:lang w:val="ka-GE"/>
        </w:rPr>
        <w:t>3</w:t>
      </w:r>
      <w:r w:rsidRPr="00AF3F62">
        <w:rPr>
          <w:lang w:val="ka-GE"/>
        </w:rPr>
        <w:t>/წმ-ს. ეკოლოგიური ხარჯი განსაზღვრულია საშუალო მრავალწლიური ხარჯის 10%-ის ოდენობით და შეადგენს 10.45 მ</w:t>
      </w:r>
      <w:r w:rsidRPr="00AF3F62">
        <w:rPr>
          <w:vertAlign w:val="superscript"/>
          <w:lang w:val="ka-GE"/>
        </w:rPr>
        <w:t>3</w:t>
      </w:r>
      <w:r w:rsidRPr="00AF3F62">
        <w:rPr>
          <w:lang w:val="ka-GE"/>
        </w:rPr>
        <w:t xml:space="preserve">/წმ-ს. </w:t>
      </w:r>
      <w:r w:rsidR="007845E1" w:rsidRPr="00AF3F62">
        <w:rPr>
          <w:lang w:val="ka-GE"/>
        </w:rPr>
        <w:t xml:space="preserve">თუ გავითვალისწინებთ, რომ საპროექტო ალპანა ჰესი იქნება კალაპოტური ტიპის ჰესი, ეკოლოგიური ხარჯის გატარება მნიშვნელოვანი იქნება მხოლოდ წყალსაცავის შევსების პროცესში. შესაბამისად ჰესის ექსპლუატაციის პროცესში, წყლის ბიოლოგიურ გარემოზე ზემოქმედეების რისკი არ იქნება მაღალი.    </w:t>
      </w:r>
    </w:p>
    <w:p w:rsidR="006D7DE0" w:rsidRPr="00AF3F62" w:rsidRDefault="006D7DE0" w:rsidP="00151042">
      <w:pPr>
        <w:pStyle w:val="BodyText"/>
        <w:tabs>
          <w:tab w:val="left" w:pos="9360"/>
        </w:tabs>
        <w:spacing w:before="120"/>
        <w:jc w:val="both"/>
        <w:rPr>
          <w:spacing w:val="-13"/>
          <w:lang w:val="ka-GE"/>
        </w:rPr>
      </w:pPr>
      <w:r w:rsidRPr="00AF3F62">
        <w:rPr>
          <w:lang w:val="ka-GE"/>
        </w:rPr>
        <w:t xml:space="preserve">წყალდიდობის განმეორებადობის ანალიზი საჭიროა საევაკუაციო ნაგებობების დაპროექტებისთვის მშენებლობის დროს და შემდგომ პროექტის განხორციელების მთელი პერიოდის განმავლობაში. წყალდიდობის ანალიზზე ძალიან არის დამოკიდებული ის სამუშაოები, რომლებიც სრულდება ჯერ მშენებლობის დროს სადერივაციო სისტემის მოწყობისას, ხოლო ნაგებობების აშენების შემდეგ წყალსაგდების და ფსკერული წყალგამშვები </w:t>
      </w:r>
      <w:r w:rsidRPr="00AF3F62">
        <w:rPr>
          <w:spacing w:val="-13"/>
          <w:lang w:val="ka-GE"/>
        </w:rPr>
        <w:t xml:space="preserve"> არხის მოწყობისას.</w:t>
      </w:r>
    </w:p>
    <w:p w:rsidR="006D7DE0" w:rsidRPr="00AF3F62" w:rsidRDefault="005C51D7" w:rsidP="00613C27">
      <w:pPr>
        <w:pStyle w:val="BodyText"/>
        <w:tabs>
          <w:tab w:val="left" w:pos="9360"/>
        </w:tabs>
        <w:spacing w:before="120"/>
        <w:ind w:left="1800" w:hanging="1800"/>
        <w:jc w:val="both"/>
        <w:rPr>
          <w:sz w:val="20"/>
          <w:szCs w:val="20"/>
          <w:lang w:val="ka-GE"/>
        </w:rPr>
      </w:pPr>
      <w:r w:rsidRPr="00AF3F62">
        <w:rPr>
          <w:b/>
          <w:sz w:val="20"/>
          <w:szCs w:val="20"/>
          <w:lang w:val="ka-GE"/>
        </w:rPr>
        <w:t>ცხრილი 5.5.2</w:t>
      </w:r>
      <w:r w:rsidRPr="00AF3F62">
        <w:rPr>
          <w:sz w:val="20"/>
          <w:szCs w:val="20"/>
          <w:lang w:val="ka-GE"/>
        </w:rPr>
        <w:t xml:space="preserve"> </w:t>
      </w:r>
      <w:r w:rsidR="006D7DE0" w:rsidRPr="00AF3F62">
        <w:rPr>
          <w:sz w:val="20"/>
          <w:szCs w:val="20"/>
          <w:lang w:val="ka-GE"/>
        </w:rPr>
        <w:t xml:space="preserve">წერტილოვანი წყალდიდობის განმეორებადობის მნიშვნელობები ჰიდროპოსტებისთვის: </w:t>
      </w:r>
    </w:p>
    <w:tbl>
      <w:tblPr>
        <w:tblW w:w="0" w:type="auto"/>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883"/>
        <w:gridCol w:w="1252"/>
        <w:gridCol w:w="1465"/>
        <w:gridCol w:w="896"/>
        <w:gridCol w:w="1249"/>
        <w:gridCol w:w="1185"/>
        <w:gridCol w:w="1699"/>
      </w:tblGrid>
      <w:tr w:rsidR="006D7DE0" w:rsidRPr="00AF3F62" w:rsidTr="004F6D98">
        <w:trPr>
          <w:trHeight w:val="426"/>
        </w:trPr>
        <w:tc>
          <w:tcPr>
            <w:tcW w:w="0" w:type="auto"/>
            <w:tcBorders>
              <w:top w:val="nil"/>
              <w:left w:val="nil"/>
            </w:tcBorders>
          </w:tcPr>
          <w:p w:rsidR="006D7DE0" w:rsidRPr="00AF3F62" w:rsidRDefault="006D7DE0" w:rsidP="007B01F8">
            <w:pPr>
              <w:pStyle w:val="TableParagraph"/>
              <w:tabs>
                <w:tab w:val="left" w:pos="9360"/>
              </w:tabs>
              <w:rPr>
                <w:rFonts w:ascii="Sylfaen" w:hAnsi="Sylfaen"/>
                <w:sz w:val="20"/>
                <w:szCs w:val="20"/>
                <w:lang w:val="ka-GE"/>
              </w:rPr>
            </w:pPr>
          </w:p>
        </w:tc>
        <w:tc>
          <w:tcPr>
            <w:tcW w:w="0" w:type="auto"/>
            <w:gridSpan w:val="6"/>
          </w:tcPr>
          <w:p w:rsidR="006D7DE0" w:rsidRPr="00AF3F62" w:rsidRDefault="006D7DE0" w:rsidP="007B01F8">
            <w:pPr>
              <w:pStyle w:val="TableParagraph"/>
              <w:tabs>
                <w:tab w:val="left" w:pos="9360"/>
              </w:tabs>
              <w:spacing w:before="97"/>
              <w:ind w:left="3264"/>
              <w:rPr>
                <w:rFonts w:ascii="Sylfaen" w:hAnsi="Sylfaen"/>
                <w:sz w:val="20"/>
                <w:szCs w:val="20"/>
                <w:lang w:val="ka-GE"/>
              </w:rPr>
            </w:pPr>
            <w:r w:rsidRPr="00AF3F62">
              <w:rPr>
                <w:rFonts w:ascii="Sylfaen" w:hAnsi="Sylfaen"/>
                <w:w w:val="115"/>
                <w:sz w:val="20"/>
                <w:szCs w:val="20"/>
                <w:lang w:val="ka-GE"/>
              </w:rPr>
              <w:t>Q</w:t>
            </w:r>
            <w:r w:rsidRPr="00AF3F62">
              <w:rPr>
                <w:rFonts w:ascii="Sylfaen" w:hAnsi="Sylfaen"/>
                <w:w w:val="115"/>
                <w:sz w:val="20"/>
                <w:szCs w:val="20"/>
                <w:vertAlign w:val="subscript"/>
                <w:lang w:val="ka-GE"/>
              </w:rPr>
              <w:t>ჰ/პ</w:t>
            </w:r>
            <w:r w:rsidRPr="00AF3F62">
              <w:rPr>
                <w:rFonts w:ascii="Sylfaen" w:hAnsi="Sylfaen"/>
                <w:spacing w:val="60"/>
                <w:w w:val="115"/>
                <w:sz w:val="20"/>
                <w:szCs w:val="20"/>
                <w:lang w:val="ka-GE"/>
              </w:rPr>
              <w:t xml:space="preserve"> </w:t>
            </w:r>
            <w:r w:rsidRPr="00AF3F62">
              <w:rPr>
                <w:rFonts w:ascii="Sylfaen" w:hAnsi="Sylfaen"/>
                <w:w w:val="115"/>
                <w:sz w:val="20"/>
                <w:szCs w:val="20"/>
                <w:lang w:val="ka-GE"/>
              </w:rPr>
              <w:t>(მ</w:t>
            </w:r>
            <w:r w:rsidRPr="00AF3F62">
              <w:rPr>
                <w:rFonts w:ascii="Sylfaen" w:hAnsi="Sylfaen"/>
                <w:w w:val="115"/>
                <w:sz w:val="20"/>
                <w:szCs w:val="20"/>
                <w:vertAlign w:val="superscript"/>
                <w:lang w:val="ka-GE"/>
              </w:rPr>
              <w:t>3</w:t>
            </w:r>
            <w:r w:rsidRPr="00AF3F62">
              <w:rPr>
                <w:rFonts w:ascii="Sylfaen" w:hAnsi="Sylfaen"/>
                <w:w w:val="115"/>
                <w:sz w:val="20"/>
                <w:szCs w:val="20"/>
                <w:lang w:val="ka-GE"/>
              </w:rPr>
              <w:t>/წმ)</w:t>
            </w:r>
          </w:p>
        </w:tc>
      </w:tr>
      <w:tr w:rsidR="006D7DE0" w:rsidRPr="00AF3F62" w:rsidTr="004F6D98">
        <w:trPr>
          <w:trHeight w:val="426"/>
        </w:trPr>
        <w:tc>
          <w:tcPr>
            <w:tcW w:w="0" w:type="auto"/>
          </w:tcPr>
          <w:p w:rsidR="006D7DE0" w:rsidRPr="00AF3F62" w:rsidRDefault="006D7DE0" w:rsidP="007B01F8">
            <w:pPr>
              <w:pStyle w:val="TableParagraph"/>
              <w:tabs>
                <w:tab w:val="left" w:pos="9360"/>
              </w:tabs>
              <w:spacing w:before="9"/>
              <w:ind w:left="21"/>
              <w:jc w:val="center"/>
              <w:rPr>
                <w:rFonts w:ascii="Sylfaen" w:hAnsi="Sylfaen"/>
                <w:sz w:val="18"/>
                <w:szCs w:val="18"/>
                <w:lang w:val="ka-GE"/>
              </w:rPr>
            </w:pPr>
            <w:r w:rsidRPr="00AF3F62">
              <w:rPr>
                <w:rFonts w:ascii="Sylfaen" w:hAnsi="Sylfaen"/>
                <w:w w:val="108"/>
                <w:sz w:val="18"/>
                <w:szCs w:val="18"/>
                <w:lang w:val="ka-GE"/>
              </w:rPr>
              <w:t>T</w:t>
            </w:r>
          </w:p>
          <w:p w:rsidR="006D7DE0" w:rsidRPr="00AF3F62" w:rsidRDefault="006D7DE0" w:rsidP="007B01F8">
            <w:pPr>
              <w:pStyle w:val="TableParagraph"/>
              <w:tabs>
                <w:tab w:val="left" w:pos="9360"/>
              </w:tabs>
              <w:spacing w:before="15"/>
              <w:ind w:left="240"/>
              <w:jc w:val="center"/>
              <w:rPr>
                <w:rFonts w:ascii="Sylfaen" w:hAnsi="Sylfaen"/>
                <w:sz w:val="18"/>
                <w:szCs w:val="18"/>
                <w:lang w:val="ka-GE"/>
              </w:rPr>
            </w:pPr>
            <w:r w:rsidRPr="00AF3F62">
              <w:rPr>
                <w:rFonts w:ascii="Sylfaen" w:hAnsi="Sylfaen"/>
                <w:w w:val="110"/>
                <w:sz w:val="18"/>
                <w:szCs w:val="18"/>
                <w:lang w:val="ka-GE"/>
              </w:rPr>
              <w:t>(წელი)</w:t>
            </w:r>
          </w:p>
        </w:tc>
        <w:tc>
          <w:tcPr>
            <w:tcW w:w="0" w:type="auto"/>
          </w:tcPr>
          <w:p w:rsidR="006D7DE0" w:rsidRPr="00AF3F62" w:rsidRDefault="006D7DE0" w:rsidP="007B01F8">
            <w:pPr>
              <w:pStyle w:val="TableParagraph"/>
              <w:tabs>
                <w:tab w:val="left" w:pos="9360"/>
              </w:tabs>
              <w:spacing w:before="106"/>
              <w:ind w:left="326"/>
              <w:jc w:val="center"/>
              <w:rPr>
                <w:rFonts w:ascii="Sylfaen" w:hAnsi="Sylfaen"/>
                <w:sz w:val="18"/>
                <w:szCs w:val="18"/>
                <w:lang w:val="ka-GE"/>
              </w:rPr>
            </w:pPr>
            <w:r w:rsidRPr="00AF3F62">
              <w:rPr>
                <w:rFonts w:ascii="Sylfaen" w:hAnsi="Sylfaen"/>
                <w:w w:val="110"/>
                <w:position w:val="3"/>
                <w:sz w:val="18"/>
                <w:szCs w:val="18"/>
                <w:lang w:val="ka-GE"/>
              </w:rPr>
              <w:t>Q</w:t>
            </w:r>
            <w:r w:rsidRPr="00AF3F62">
              <w:rPr>
                <w:rFonts w:ascii="Sylfaen" w:hAnsi="Sylfaen"/>
                <w:w w:val="110"/>
                <w:sz w:val="18"/>
                <w:szCs w:val="18"/>
                <w:lang w:val="ka-GE"/>
              </w:rPr>
              <w:t>s.ალპანა</w:t>
            </w:r>
          </w:p>
        </w:tc>
        <w:tc>
          <w:tcPr>
            <w:tcW w:w="0" w:type="auto"/>
          </w:tcPr>
          <w:p w:rsidR="006D7DE0" w:rsidRPr="00AF3F62" w:rsidRDefault="006D7DE0" w:rsidP="007B01F8">
            <w:pPr>
              <w:pStyle w:val="TableParagraph"/>
              <w:tabs>
                <w:tab w:val="left" w:pos="9360"/>
              </w:tabs>
              <w:spacing w:before="106"/>
              <w:ind w:left="258"/>
              <w:jc w:val="center"/>
              <w:rPr>
                <w:rFonts w:ascii="Sylfaen" w:hAnsi="Sylfaen"/>
                <w:sz w:val="18"/>
                <w:szCs w:val="18"/>
                <w:lang w:val="ka-GE"/>
              </w:rPr>
            </w:pPr>
            <w:r w:rsidRPr="00AF3F62">
              <w:rPr>
                <w:rFonts w:ascii="Sylfaen" w:hAnsi="Sylfaen"/>
                <w:w w:val="110"/>
                <w:position w:val="3"/>
                <w:sz w:val="18"/>
                <w:szCs w:val="18"/>
                <w:lang w:val="ka-GE"/>
              </w:rPr>
              <w:t>Q</w:t>
            </w:r>
            <w:r w:rsidRPr="00AF3F62">
              <w:rPr>
                <w:rFonts w:ascii="Sylfaen" w:hAnsi="Sylfaen"/>
                <w:w w:val="110"/>
                <w:sz w:val="18"/>
                <w:szCs w:val="18"/>
                <w:lang w:val="ka-GE"/>
              </w:rPr>
              <w:t>s.ხიდიკარი</w:t>
            </w:r>
          </w:p>
        </w:tc>
        <w:tc>
          <w:tcPr>
            <w:tcW w:w="0" w:type="auto"/>
          </w:tcPr>
          <w:p w:rsidR="006D7DE0" w:rsidRPr="00AF3F62" w:rsidRDefault="006D7DE0" w:rsidP="007B01F8">
            <w:pPr>
              <w:pStyle w:val="TableParagraph"/>
              <w:tabs>
                <w:tab w:val="left" w:pos="9360"/>
              </w:tabs>
              <w:spacing w:before="106"/>
              <w:ind w:left="258"/>
              <w:jc w:val="center"/>
              <w:rPr>
                <w:rFonts w:ascii="Sylfaen" w:hAnsi="Sylfaen"/>
                <w:sz w:val="18"/>
                <w:szCs w:val="18"/>
                <w:lang w:val="ka-GE"/>
              </w:rPr>
            </w:pPr>
            <w:r w:rsidRPr="00AF3F62">
              <w:rPr>
                <w:rFonts w:ascii="Sylfaen" w:hAnsi="Sylfaen"/>
                <w:w w:val="110"/>
                <w:position w:val="3"/>
                <w:sz w:val="18"/>
                <w:szCs w:val="18"/>
                <w:lang w:val="ka-GE"/>
              </w:rPr>
              <w:t>Q</w:t>
            </w:r>
            <w:r w:rsidRPr="00AF3F62">
              <w:rPr>
                <w:rFonts w:ascii="Sylfaen" w:hAnsi="Sylfaen"/>
                <w:w w:val="110"/>
                <w:sz w:val="18"/>
                <w:szCs w:val="18"/>
                <w:lang w:val="ka-GE"/>
              </w:rPr>
              <w:t>s.ონი</w:t>
            </w:r>
          </w:p>
        </w:tc>
        <w:tc>
          <w:tcPr>
            <w:tcW w:w="0" w:type="auto"/>
          </w:tcPr>
          <w:p w:rsidR="006D7DE0" w:rsidRPr="00AF3F62" w:rsidRDefault="006D7DE0" w:rsidP="007B01F8">
            <w:pPr>
              <w:pStyle w:val="TableParagraph"/>
              <w:tabs>
                <w:tab w:val="left" w:pos="9360"/>
              </w:tabs>
              <w:spacing w:before="106"/>
              <w:ind w:left="253"/>
              <w:jc w:val="center"/>
              <w:rPr>
                <w:rFonts w:ascii="Sylfaen" w:hAnsi="Sylfaen"/>
                <w:sz w:val="18"/>
                <w:szCs w:val="18"/>
                <w:lang w:val="ka-GE"/>
              </w:rPr>
            </w:pPr>
            <w:r w:rsidRPr="00AF3F62">
              <w:rPr>
                <w:rFonts w:ascii="Sylfaen" w:hAnsi="Sylfaen"/>
                <w:w w:val="110"/>
                <w:position w:val="3"/>
                <w:sz w:val="18"/>
                <w:szCs w:val="18"/>
                <w:lang w:val="ka-GE"/>
              </w:rPr>
              <w:t>Q</w:t>
            </w:r>
            <w:r w:rsidRPr="00AF3F62">
              <w:rPr>
                <w:rFonts w:ascii="Sylfaen" w:hAnsi="Sylfaen"/>
                <w:w w:val="110"/>
                <w:sz w:val="18"/>
                <w:szCs w:val="18"/>
                <w:lang w:val="ka-GE"/>
              </w:rPr>
              <w:t>s.გლოლა</w:t>
            </w:r>
          </w:p>
        </w:tc>
        <w:tc>
          <w:tcPr>
            <w:tcW w:w="0" w:type="auto"/>
          </w:tcPr>
          <w:p w:rsidR="006D7DE0" w:rsidRPr="00AF3F62" w:rsidRDefault="006D7DE0" w:rsidP="007B01F8">
            <w:pPr>
              <w:pStyle w:val="TableParagraph"/>
              <w:tabs>
                <w:tab w:val="left" w:pos="9360"/>
              </w:tabs>
              <w:spacing w:before="106"/>
              <w:ind w:left="197"/>
              <w:jc w:val="center"/>
              <w:rPr>
                <w:rFonts w:ascii="Sylfaen" w:hAnsi="Sylfaen"/>
                <w:sz w:val="18"/>
                <w:szCs w:val="18"/>
                <w:lang w:val="ka-GE"/>
              </w:rPr>
            </w:pPr>
            <w:r w:rsidRPr="00AF3F62">
              <w:rPr>
                <w:rFonts w:ascii="Sylfaen" w:hAnsi="Sylfaen"/>
                <w:w w:val="110"/>
                <w:position w:val="3"/>
                <w:sz w:val="18"/>
                <w:szCs w:val="18"/>
                <w:lang w:val="ka-GE"/>
              </w:rPr>
              <w:t>Q</w:t>
            </w:r>
            <w:r w:rsidRPr="00AF3F62">
              <w:rPr>
                <w:rFonts w:ascii="Sylfaen" w:hAnsi="Sylfaen"/>
                <w:w w:val="110"/>
                <w:sz w:val="18"/>
                <w:szCs w:val="18"/>
                <w:lang w:val="ka-GE"/>
              </w:rPr>
              <w:t>s.ჭანჭახი</w:t>
            </w:r>
          </w:p>
        </w:tc>
        <w:tc>
          <w:tcPr>
            <w:tcW w:w="0" w:type="auto"/>
          </w:tcPr>
          <w:p w:rsidR="006D7DE0" w:rsidRPr="00AF3F62" w:rsidRDefault="006D7DE0" w:rsidP="007B01F8">
            <w:pPr>
              <w:pStyle w:val="TableParagraph"/>
              <w:tabs>
                <w:tab w:val="left" w:pos="9360"/>
              </w:tabs>
              <w:spacing w:before="106"/>
              <w:ind w:left="349"/>
              <w:jc w:val="center"/>
              <w:rPr>
                <w:rFonts w:ascii="Sylfaen" w:hAnsi="Sylfaen"/>
                <w:sz w:val="18"/>
                <w:szCs w:val="18"/>
                <w:lang w:val="ka-GE"/>
              </w:rPr>
            </w:pPr>
            <w:r w:rsidRPr="00AF3F62">
              <w:rPr>
                <w:rFonts w:ascii="Sylfaen" w:hAnsi="Sylfaen"/>
                <w:w w:val="110"/>
                <w:position w:val="3"/>
                <w:sz w:val="18"/>
                <w:szCs w:val="18"/>
                <w:lang w:val="ka-GE"/>
              </w:rPr>
              <w:t>Q</w:t>
            </w:r>
            <w:r w:rsidRPr="00AF3F62">
              <w:rPr>
                <w:rFonts w:ascii="Sylfaen" w:hAnsi="Sylfaen"/>
                <w:w w:val="110"/>
                <w:sz w:val="18"/>
                <w:szCs w:val="18"/>
                <w:lang w:val="ka-GE"/>
              </w:rPr>
              <w:t>m.პიპილეთი</w:t>
            </w:r>
          </w:p>
        </w:tc>
      </w:tr>
      <w:tr w:rsidR="006D7DE0" w:rsidRPr="00AF3F62" w:rsidTr="004F6D98">
        <w:trPr>
          <w:trHeight w:val="312"/>
        </w:trPr>
        <w:tc>
          <w:tcPr>
            <w:tcW w:w="0" w:type="auto"/>
          </w:tcPr>
          <w:p w:rsidR="006D7DE0" w:rsidRPr="00AF3F62" w:rsidRDefault="006D7DE0" w:rsidP="007B01F8">
            <w:pPr>
              <w:pStyle w:val="TableParagraph"/>
              <w:tabs>
                <w:tab w:val="left" w:pos="9360"/>
              </w:tabs>
              <w:spacing w:before="56"/>
              <w:ind w:left="33"/>
              <w:jc w:val="center"/>
              <w:rPr>
                <w:rFonts w:ascii="Sylfaen" w:hAnsi="Sylfaen"/>
                <w:sz w:val="20"/>
                <w:szCs w:val="20"/>
                <w:lang w:val="ka-GE"/>
              </w:rPr>
            </w:pPr>
            <w:r w:rsidRPr="00AF3F62">
              <w:rPr>
                <w:rFonts w:ascii="Sylfaen" w:hAnsi="Sylfaen"/>
                <w:w w:val="108"/>
                <w:sz w:val="20"/>
                <w:szCs w:val="20"/>
                <w:lang w:val="ka-GE"/>
              </w:rPr>
              <w:t>2</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488,4</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336,2</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183,0</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128,1</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25,7</w:t>
            </w:r>
          </w:p>
        </w:tc>
        <w:tc>
          <w:tcPr>
            <w:tcW w:w="0" w:type="auto"/>
          </w:tcPr>
          <w:p w:rsidR="006D7DE0" w:rsidRPr="00AF3F62" w:rsidRDefault="006D7DE0" w:rsidP="007B01F8">
            <w:pPr>
              <w:pStyle w:val="TableParagraph"/>
              <w:tabs>
                <w:tab w:val="left" w:pos="9360"/>
              </w:tabs>
              <w:spacing w:before="56"/>
              <w:ind w:left="191"/>
              <w:jc w:val="center"/>
              <w:rPr>
                <w:rFonts w:ascii="Sylfaen" w:hAnsi="Sylfaen"/>
                <w:sz w:val="20"/>
                <w:szCs w:val="20"/>
                <w:lang w:val="ka-GE"/>
              </w:rPr>
            </w:pPr>
            <w:r w:rsidRPr="00AF3F62">
              <w:rPr>
                <w:rFonts w:ascii="Sylfaen" w:hAnsi="Sylfaen"/>
                <w:w w:val="110"/>
                <w:sz w:val="20"/>
                <w:szCs w:val="20"/>
                <w:lang w:val="ka-GE"/>
              </w:rPr>
              <w:t>52,9</w:t>
            </w:r>
          </w:p>
        </w:tc>
      </w:tr>
      <w:tr w:rsidR="006D7DE0" w:rsidRPr="00AF3F62" w:rsidTr="004F6D98">
        <w:trPr>
          <w:trHeight w:val="311"/>
        </w:trPr>
        <w:tc>
          <w:tcPr>
            <w:tcW w:w="0" w:type="auto"/>
          </w:tcPr>
          <w:p w:rsidR="006D7DE0" w:rsidRPr="00AF3F62" w:rsidRDefault="00F05EC5" w:rsidP="007B01F8">
            <w:pPr>
              <w:pStyle w:val="TableParagraph"/>
              <w:tabs>
                <w:tab w:val="left" w:pos="9360"/>
              </w:tabs>
              <w:spacing w:before="56"/>
              <w:ind w:left="33"/>
              <w:rPr>
                <w:rFonts w:ascii="Sylfaen" w:hAnsi="Sylfaen"/>
                <w:sz w:val="20"/>
                <w:szCs w:val="20"/>
                <w:lang w:val="ka-GE"/>
              </w:rPr>
            </w:pPr>
            <w:r w:rsidRPr="00AF3F62">
              <w:rPr>
                <w:rFonts w:ascii="Sylfaen" w:hAnsi="Sylfaen"/>
                <w:w w:val="108"/>
                <w:sz w:val="20"/>
                <w:szCs w:val="20"/>
                <w:lang w:val="ka-GE"/>
              </w:rPr>
              <w:t xml:space="preserve">      </w:t>
            </w:r>
            <w:r w:rsidR="006D7DE0" w:rsidRPr="00AF3F62">
              <w:rPr>
                <w:rFonts w:ascii="Sylfaen" w:hAnsi="Sylfaen"/>
                <w:w w:val="108"/>
                <w:sz w:val="20"/>
                <w:szCs w:val="20"/>
                <w:lang w:val="ka-GE"/>
              </w:rPr>
              <w:t>5</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641,5</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413,2</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243,1</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174,9</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34,4</w:t>
            </w:r>
          </w:p>
        </w:tc>
        <w:tc>
          <w:tcPr>
            <w:tcW w:w="0" w:type="auto"/>
          </w:tcPr>
          <w:p w:rsidR="006D7DE0" w:rsidRPr="00AF3F62" w:rsidRDefault="006D7DE0" w:rsidP="007B01F8">
            <w:pPr>
              <w:pStyle w:val="TableParagraph"/>
              <w:tabs>
                <w:tab w:val="left" w:pos="9360"/>
              </w:tabs>
              <w:spacing w:before="56"/>
              <w:ind w:left="191"/>
              <w:jc w:val="center"/>
              <w:rPr>
                <w:rFonts w:ascii="Sylfaen" w:hAnsi="Sylfaen"/>
                <w:sz w:val="20"/>
                <w:szCs w:val="20"/>
                <w:lang w:val="ka-GE"/>
              </w:rPr>
            </w:pPr>
            <w:r w:rsidRPr="00AF3F62">
              <w:rPr>
                <w:rFonts w:ascii="Sylfaen" w:hAnsi="Sylfaen"/>
                <w:w w:val="110"/>
                <w:sz w:val="20"/>
                <w:szCs w:val="20"/>
                <w:lang w:val="ka-GE"/>
              </w:rPr>
              <w:t>72,9</w:t>
            </w:r>
          </w:p>
        </w:tc>
      </w:tr>
      <w:tr w:rsidR="006D7DE0" w:rsidRPr="00AF3F62" w:rsidTr="004F6D98">
        <w:trPr>
          <w:trHeight w:val="311"/>
        </w:trPr>
        <w:tc>
          <w:tcPr>
            <w:tcW w:w="0" w:type="auto"/>
          </w:tcPr>
          <w:p w:rsidR="006D7DE0" w:rsidRPr="00AF3F62" w:rsidRDefault="00F05EC5" w:rsidP="007B01F8">
            <w:pPr>
              <w:pStyle w:val="TableParagraph"/>
              <w:tabs>
                <w:tab w:val="left" w:pos="9360"/>
              </w:tabs>
              <w:spacing w:before="56"/>
              <w:ind w:left="253"/>
              <w:rPr>
                <w:rFonts w:ascii="Sylfaen" w:hAnsi="Sylfaen"/>
                <w:sz w:val="20"/>
                <w:szCs w:val="20"/>
                <w:lang w:val="ka-GE"/>
              </w:rPr>
            </w:pPr>
            <w:r w:rsidRPr="00AF3F62">
              <w:rPr>
                <w:rFonts w:ascii="Sylfaen" w:hAnsi="Sylfaen"/>
                <w:w w:val="110"/>
                <w:sz w:val="20"/>
                <w:szCs w:val="20"/>
                <w:lang w:val="ka-GE"/>
              </w:rPr>
              <w:t xml:space="preserve"> </w:t>
            </w:r>
            <w:r w:rsidR="006D7DE0" w:rsidRPr="00AF3F62">
              <w:rPr>
                <w:rFonts w:ascii="Sylfaen" w:hAnsi="Sylfaen"/>
                <w:w w:val="110"/>
                <w:sz w:val="20"/>
                <w:szCs w:val="20"/>
                <w:lang w:val="ka-GE"/>
              </w:rPr>
              <w:t>10</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753,1</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453,8</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276,0</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199,4</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41,4</w:t>
            </w:r>
          </w:p>
        </w:tc>
        <w:tc>
          <w:tcPr>
            <w:tcW w:w="0" w:type="auto"/>
          </w:tcPr>
          <w:p w:rsidR="006D7DE0" w:rsidRPr="00AF3F62" w:rsidRDefault="006D7DE0" w:rsidP="007B01F8">
            <w:pPr>
              <w:pStyle w:val="TableParagraph"/>
              <w:tabs>
                <w:tab w:val="left" w:pos="9360"/>
              </w:tabs>
              <w:spacing w:before="56"/>
              <w:ind w:left="191"/>
              <w:jc w:val="center"/>
              <w:rPr>
                <w:rFonts w:ascii="Sylfaen" w:hAnsi="Sylfaen"/>
                <w:sz w:val="20"/>
                <w:szCs w:val="20"/>
                <w:lang w:val="ka-GE"/>
              </w:rPr>
            </w:pPr>
            <w:r w:rsidRPr="00AF3F62">
              <w:rPr>
                <w:rFonts w:ascii="Sylfaen" w:hAnsi="Sylfaen"/>
                <w:w w:val="110"/>
                <w:sz w:val="20"/>
                <w:szCs w:val="20"/>
                <w:lang w:val="ka-GE"/>
              </w:rPr>
              <w:t>86,3</w:t>
            </w:r>
          </w:p>
        </w:tc>
      </w:tr>
      <w:tr w:rsidR="006D7DE0" w:rsidRPr="00AF3F62" w:rsidTr="004F6D98">
        <w:trPr>
          <w:trHeight w:val="312"/>
        </w:trPr>
        <w:tc>
          <w:tcPr>
            <w:tcW w:w="0" w:type="auto"/>
          </w:tcPr>
          <w:p w:rsidR="006D7DE0" w:rsidRPr="00AF3F62" w:rsidRDefault="00F05EC5" w:rsidP="007B01F8">
            <w:pPr>
              <w:pStyle w:val="TableParagraph"/>
              <w:tabs>
                <w:tab w:val="left" w:pos="9360"/>
              </w:tabs>
              <w:spacing w:before="56"/>
              <w:ind w:left="253"/>
              <w:rPr>
                <w:rFonts w:ascii="Sylfaen" w:hAnsi="Sylfaen"/>
                <w:sz w:val="20"/>
                <w:szCs w:val="20"/>
                <w:lang w:val="ka-GE"/>
              </w:rPr>
            </w:pPr>
            <w:r w:rsidRPr="00AF3F62">
              <w:rPr>
                <w:rFonts w:ascii="Sylfaen" w:hAnsi="Sylfaen"/>
                <w:w w:val="110"/>
                <w:sz w:val="20"/>
                <w:szCs w:val="20"/>
                <w:lang w:val="ka-GE"/>
              </w:rPr>
              <w:t xml:space="preserve"> </w:t>
            </w:r>
            <w:r w:rsidR="006D7DE0" w:rsidRPr="00AF3F62">
              <w:rPr>
                <w:rFonts w:ascii="Sylfaen" w:hAnsi="Sylfaen"/>
                <w:w w:val="110"/>
                <w:sz w:val="20"/>
                <w:szCs w:val="20"/>
                <w:lang w:val="ka-GE"/>
              </w:rPr>
              <w:t>25</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906,8</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497,2</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312,4</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225,5</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51,8</w:t>
            </w:r>
          </w:p>
        </w:tc>
        <w:tc>
          <w:tcPr>
            <w:tcW w:w="0" w:type="auto"/>
          </w:tcPr>
          <w:p w:rsidR="006D7DE0" w:rsidRPr="00AF3F62" w:rsidRDefault="006D7DE0" w:rsidP="007B01F8">
            <w:pPr>
              <w:pStyle w:val="TableParagraph"/>
              <w:tabs>
                <w:tab w:val="left" w:pos="9360"/>
              </w:tabs>
              <w:spacing w:before="56"/>
              <w:ind w:left="424"/>
              <w:jc w:val="center"/>
              <w:rPr>
                <w:rFonts w:ascii="Sylfaen" w:hAnsi="Sylfaen"/>
                <w:sz w:val="20"/>
                <w:szCs w:val="20"/>
                <w:lang w:val="ka-GE"/>
              </w:rPr>
            </w:pPr>
            <w:r w:rsidRPr="00AF3F62">
              <w:rPr>
                <w:rFonts w:ascii="Sylfaen" w:hAnsi="Sylfaen"/>
                <w:w w:val="110"/>
                <w:sz w:val="20"/>
                <w:szCs w:val="20"/>
                <w:lang w:val="ka-GE"/>
              </w:rPr>
              <w:t>103,3</w:t>
            </w:r>
          </w:p>
        </w:tc>
      </w:tr>
      <w:tr w:rsidR="006D7DE0" w:rsidRPr="00AF3F62" w:rsidTr="004F6D98">
        <w:trPr>
          <w:trHeight w:val="311"/>
        </w:trPr>
        <w:tc>
          <w:tcPr>
            <w:tcW w:w="0" w:type="auto"/>
          </w:tcPr>
          <w:p w:rsidR="006D7DE0" w:rsidRPr="00AF3F62" w:rsidRDefault="00F05EC5" w:rsidP="007B01F8">
            <w:pPr>
              <w:pStyle w:val="TableParagraph"/>
              <w:tabs>
                <w:tab w:val="left" w:pos="9360"/>
              </w:tabs>
              <w:spacing w:before="56"/>
              <w:ind w:left="253"/>
              <w:rPr>
                <w:rFonts w:ascii="Sylfaen" w:hAnsi="Sylfaen"/>
                <w:sz w:val="20"/>
                <w:szCs w:val="20"/>
                <w:lang w:val="ka-GE"/>
              </w:rPr>
            </w:pPr>
            <w:r w:rsidRPr="00AF3F62">
              <w:rPr>
                <w:rFonts w:ascii="Sylfaen" w:hAnsi="Sylfaen"/>
                <w:w w:val="110"/>
                <w:sz w:val="20"/>
                <w:szCs w:val="20"/>
                <w:lang w:val="ka-GE"/>
              </w:rPr>
              <w:t xml:space="preserve"> </w:t>
            </w:r>
            <w:r w:rsidR="006D7DE0" w:rsidRPr="00AF3F62">
              <w:rPr>
                <w:rFonts w:ascii="Sylfaen" w:hAnsi="Sylfaen"/>
                <w:w w:val="110"/>
                <w:sz w:val="20"/>
                <w:szCs w:val="20"/>
                <w:lang w:val="ka-GE"/>
              </w:rPr>
              <w:t>50</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1030,5</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525,3</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336,6</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242,3</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60,7</w:t>
            </w:r>
          </w:p>
        </w:tc>
        <w:tc>
          <w:tcPr>
            <w:tcW w:w="0" w:type="auto"/>
          </w:tcPr>
          <w:p w:rsidR="006D7DE0" w:rsidRPr="00AF3F62" w:rsidRDefault="006D7DE0" w:rsidP="007B01F8">
            <w:pPr>
              <w:pStyle w:val="TableParagraph"/>
              <w:tabs>
                <w:tab w:val="left" w:pos="9360"/>
              </w:tabs>
              <w:spacing w:before="56"/>
              <w:ind w:left="424"/>
              <w:jc w:val="center"/>
              <w:rPr>
                <w:rFonts w:ascii="Sylfaen" w:hAnsi="Sylfaen"/>
                <w:sz w:val="20"/>
                <w:szCs w:val="20"/>
                <w:lang w:val="ka-GE"/>
              </w:rPr>
            </w:pPr>
            <w:r w:rsidRPr="00AF3F62">
              <w:rPr>
                <w:rFonts w:ascii="Sylfaen" w:hAnsi="Sylfaen"/>
                <w:w w:val="110"/>
                <w:sz w:val="20"/>
                <w:szCs w:val="20"/>
                <w:lang w:val="ka-GE"/>
              </w:rPr>
              <w:t>116,1</w:t>
            </w:r>
          </w:p>
        </w:tc>
      </w:tr>
      <w:tr w:rsidR="006D7DE0" w:rsidRPr="00AF3F62" w:rsidTr="004F6D98">
        <w:trPr>
          <w:trHeight w:val="312"/>
        </w:trPr>
        <w:tc>
          <w:tcPr>
            <w:tcW w:w="0" w:type="auto"/>
          </w:tcPr>
          <w:p w:rsidR="006D7DE0" w:rsidRPr="00AF3F62" w:rsidRDefault="006D7DE0" w:rsidP="007B01F8">
            <w:pPr>
              <w:pStyle w:val="TableParagraph"/>
              <w:tabs>
                <w:tab w:val="left" w:pos="9360"/>
              </w:tabs>
              <w:spacing w:before="56"/>
              <w:ind w:left="253"/>
              <w:rPr>
                <w:rFonts w:ascii="Sylfaen" w:hAnsi="Sylfaen"/>
                <w:sz w:val="20"/>
                <w:szCs w:val="20"/>
                <w:lang w:val="ka-GE"/>
              </w:rPr>
            </w:pPr>
            <w:r w:rsidRPr="00AF3F62">
              <w:rPr>
                <w:rFonts w:ascii="Sylfaen" w:hAnsi="Sylfaen"/>
                <w:w w:val="110"/>
                <w:sz w:val="20"/>
                <w:szCs w:val="20"/>
                <w:lang w:val="ka-GE"/>
              </w:rPr>
              <w:t>100</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1162,5</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550,6</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358,8</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257,4</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70,7</w:t>
            </w:r>
          </w:p>
        </w:tc>
        <w:tc>
          <w:tcPr>
            <w:tcW w:w="0" w:type="auto"/>
          </w:tcPr>
          <w:p w:rsidR="006D7DE0" w:rsidRPr="00AF3F62" w:rsidRDefault="006D7DE0" w:rsidP="007B01F8">
            <w:pPr>
              <w:pStyle w:val="TableParagraph"/>
              <w:tabs>
                <w:tab w:val="left" w:pos="9360"/>
              </w:tabs>
              <w:spacing w:before="56"/>
              <w:ind w:left="424"/>
              <w:jc w:val="center"/>
              <w:rPr>
                <w:rFonts w:ascii="Sylfaen" w:hAnsi="Sylfaen"/>
                <w:sz w:val="20"/>
                <w:szCs w:val="20"/>
                <w:lang w:val="ka-GE"/>
              </w:rPr>
            </w:pPr>
            <w:r w:rsidRPr="00AF3F62">
              <w:rPr>
                <w:rFonts w:ascii="Sylfaen" w:hAnsi="Sylfaen"/>
                <w:w w:val="110"/>
                <w:sz w:val="20"/>
                <w:szCs w:val="20"/>
                <w:lang w:val="ka-GE"/>
              </w:rPr>
              <w:t>129,0</w:t>
            </w:r>
          </w:p>
        </w:tc>
      </w:tr>
      <w:tr w:rsidR="006D7DE0" w:rsidRPr="00AF3F62" w:rsidTr="004F6D98">
        <w:trPr>
          <w:trHeight w:val="311"/>
        </w:trPr>
        <w:tc>
          <w:tcPr>
            <w:tcW w:w="0" w:type="auto"/>
          </w:tcPr>
          <w:p w:rsidR="006D7DE0" w:rsidRPr="00AF3F62" w:rsidRDefault="006D7DE0" w:rsidP="007B01F8">
            <w:pPr>
              <w:pStyle w:val="TableParagraph"/>
              <w:tabs>
                <w:tab w:val="left" w:pos="9360"/>
              </w:tabs>
              <w:spacing w:before="56"/>
              <w:ind w:left="253"/>
              <w:rPr>
                <w:rFonts w:ascii="Sylfaen" w:hAnsi="Sylfaen"/>
                <w:sz w:val="20"/>
                <w:szCs w:val="20"/>
                <w:lang w:val="ka-GE"/>
              </w:rPr>
            </w:pPr>
            <w:r w:rsidRPr="00AF3F62">
              <w:rPr>
                <w:rFonts w:ascii="Sylfaen" w:hAnsi="Sylfaen"/>
                <w:w w:val="110"/>
                <w:sz w:val="20"/>
                <w:szCs w:val="20"/>
                <w:lang w:val="ka-GE"/>
              </w:rPr>
              <w:t>500</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1462,7</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597,2</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416,1</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297,6</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91,0</w:t>
            </w:r>
          </w:p>
        </w:tc>
        <w:tc>
          <w:tcPr>
            <w:tcW w:w="0" w:type="auto"/>
          </w:tcPr>
          <w:p w:rsidR="006D7DE0" w:rsidRPr="00AF3F62" w:rsidRDefault="006D7DE0" w:rsidP="007B01F8">
            <w:pPr>
              <w:pStyle w:val="TableParagraph"/>
              <w:tabs>
                <w:tab w:val="left" w:pos="9360"/>
              </w:tabs>
              <w:spacing w:before="56"/>
              <w:ind w:left="424"/>
              <w:jc w:val="center"/>
              <w:rPr>
                <w:rFonts w:ascii="Sylfaen" w:hAnsi="Sylfaen"/>
                <w:sz w:val="20"/>
                <w:szCs w:val="20"/>
                <w:lang w:val="ka-GE"/>
              </w:rPr>
            </w:pPr>
            <w:r w:rsidRPr="00AF3F62">
              <w:rPr>
                <w:rFonts w:ascii="Sylfaen" w:hAnsi="Sylfaen"/>
                <w:w w:val="110"/>
                <w:sz w:val="20"/>
                <w:szCs w:val="20"/>
                <w:lang w:val="ka-GE"/>
              </w:rPr>
              <w:t>158,6</w:t>
            </w:r>
          </w:p>
        </w:tc>
      </w:tr>
      <w:tr w:rsidR="006D7DE0" w:rsidRPr="00AF3F62" w:rsidTr="004F6D98">
        <w:trPr>
          <w:trHeight w:val="312"/>
        </w:trPr>
        <w:tc>
          <w:tcPr>
            <w:tcW w:w="0" w:type="auto"/>
          </w:tcPr>
          <w:p w:rsidR="006D7DE0" w:rsidRPr="00AF3F62" w:rsidRDefault="006D7DE0" w:rsidP="007B01F8">
            <w:pPr>
              <w:pStyle w:val="TableParagraph"/>
              <w:tabs>
                <w:tab w:val="left" w:pos="9360"/>
              </w:tabs>
              <w:spacing w:before="56"/>
              <w:ind w:left="253"/>
              <w:rPr>
                <w:rFonts w:ascii="Sylfaen" w:hAnsi="Sylfaen"/>
                <w:sz w:val="20"/>
                <w:szCs w:val="20"/>
                <w:lang w:val="ka-GE"/>
              </w:rPr>
            </w:pPr>
            <w:r w:rsidRPr="00AF3F62">
              <w:rPr>
                <w:rFonts w:ascii="Sylfaen" w:hAnsi="Sylfaen"/>
                <w:w w:val="110"/>
                <w:sz w:val="20"/>
                <w:szCs w:val="20"/>
                <w:lang w:val="ka-GE"/>
              </w:rPr>
              <w:t>1000</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1567,9</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646,4</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440,7</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314,9</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99,8</w:t>
            </w:r>
          </w:p>
        </w:tc>
        <w:tc>
          <w:tcPr>
            <w:tcW w:w="0" w:type="auto"/>
          </w:tcPr>
          <w:p w:rsidR="006D7DE0" w:rsidRPr="00AF3F62" w:rsidRDefault="006D7DE0" w:rsidP="007B01F8">
            <w:pPr>
              <w:pStyle w:val="TableParagraph"/>
              <w:tabs>
                <w:tab w:val="left" w:pos="9360"/>
              </w:tabs>
              <w:spacing w:before="56"/>
              <w:ind w:left="424"/>
              <w:jc w:val="center"/>
              <w:rPr>
                <w:rFonts w:ascii="Sylfaen" w:hAnsi="Sylfaen"/>
                <w:sz w:val="20"/>
                <w:szCs w:val="20"/>
                <w:lang w:val="ka-GE"/>
              </w:rPr>
            </w:pPr>
            <w:r w:rsidRPr="00AF3F62">
              <w:rPr>
                <w:rFonts w:ascii="Sylfaen" w:hAnsi="Sylfaen"/>
                <w:w w:val="110"/>
                <w:sz w:val="20"/>
                <w:szCs w:val="20"/>
                <w:lang w:val="ka-GE"/>
              </w:rPr>
              <w:t>171,3</w:t>
            </w:r>
          </w:p>
        </w:tc>
      </w:tr>
      <w:tr w:rsidR="006D7DE0" w:rsidRPr="00AF3F62" w:rsidTr="004F6D98">
        <w:trPr>
          <w:trHeight w:val="311"/>
        </w:trPr>
        <w:tc>
          <w:tcPr>
            <w:tcW w:w="0" w:type="auto"/>
          </w:tcPr>
          <w:p w:rsidR="006D7DE0" w:rsidRPr="00AF3F62" w:rsidRDefault="00F05EC5" w:rsidP="007B01F8">
            <w:pPr>
              <w:pStyle w:val="TableParagraph"/>
              <w:tabs>
                <w:tab w:val="left" w:pos="9360"/>
              </w:tabs>
              <w:spacing w:before="56"/>
              <w:rPr>
                <w:rFonts w:ascii="Sylfaen" w:hAnsi="Sylfaen"/>
                <w:sz w:val="20"/>
                <w:szCs w:val="20"/>
                <w:lang w:val="ka-GE"/>
              </w:rPr>
            </w:pPr>
            <w:r w:rsidRPr="00AF3F62">
              <w:rPr>
                <w:rFonts w:ascii="Sylfaen" w:hAnsi="Sylfaen"/>
                <w:w w:val="110"/>
                <w:sz w:val="20"/>
                <w:szCs w:val="20"/>
                <w:lang w:val="ka-GE"/>
              </w:rPr>
              <w:t xml:space="preserve">   </w:t>
            </w:r>
            <w:r w:rsidR="006D7DE0" w:rsidRPr="00AF3F62">
              <w:rPr>
                <w:rFonts w:ascii="Sylfaen" w:hAnsi="Sylfaen"/>
                <w:w w:val="110"/>
                <w:sz w:val="20"/>
                <w:szCs w:val="20"/>
                <w:lang w:val="ka-GE"/>
              </w:rPr>
              <w:t>10 000</w:t>
            </w:r>
          </w:p>
        </w:tc>
        <w:tc>
          <w:tcPr>
            <w:tcW w:w="0" w:type="auto"/>
          </w:tcPr>
          <w:p w:rsidR="006D7DE0" w:rsidRPr="00AF3F62" w:rsidRDefault="006D7DE0" w:rsidP="007B01F8">
            <w:pPr>
              <w:pStyle w:val="TableParagraph"/>
              <w:tabs>
                <w:tab w:val="left" w:pos="9360"/>
              </w:tabs>
              <w:spacing w:before="56"/>
              <w:ind w:left="326"/>
              <w:jc w:val="center"/>
              <w:rPr>
                <w:rFonts w:ascii="Sylfaen" w:hAnsi="Sylfaen"/>
                <w:sz w:val="20"/>
                <w:szCs w:val="20"/>
                <w:lang w:val="ka-GE"/>
              </w:rPr>
            </w:pPr>
            <w:r w:rsidRPr="00AF3F62">
              <w:rPr>
                <w:rFonts w:ascii="Sylfaen" w:hAnsi="Sylfaen"/>
                <w:w w:val="110"/>
                <w:sz w:val="20"/>
                <w:szCs w:val="20"/>
                <w:lang w:val="ka-GE"/>
              </w:rPr>
              <w:t>1973,2</w:t>
            </w:r>
          </w:p>
        </w:tc>
        <w:tc>
          <w:tcPr>
            <w:tcW w:w="0" w:type="auto"/>
          </w:tcPr>
          <w:p w:rsidR="006D7DE0" w:rsidRPr="00AF3F62" w:rsidRDefault="006D7DE0" w:rsidP="007B01F8">
            <w:pPr>
              <w:pStyle w:val="TableParagraph"/>
              <w:tabs>
                <w:tab w:val="left" w:pos="9360"/>
              </w:tabs>
              <w:spacing w:before="56"/>
              <w:ind w:left="257"/>
              <w:jc w:val="center"/>
              <w:rPr>
                <w:rFonts w:ascii="Sylfaen" w:hAnsi="Sylfaen"/>
                <w:sz w:val="20"/>
                <w:szCs w:val="20"/>
                <w:lang w:val="ka-GE"/>
              </w:rPr>
            </w:pPr>
            <w:r w:rsidRPr="00AF3F62">
              <w:rPr>
                <w:rFonts w:ascii="Sylfaen" w:hAnsi="Sylfaen"/>
                <w:w w:val="110"/>
                <w:sz w:val="20"/>
                <w:szCs w:val="20"/>
                <w:lang w:val="ka-GE"/>
              </w:rPr>
              <w:t>742,3</w:t>
            </w:r>
          </w:p>
        </w:tc>
        <w:tc>
          <w:tcPr>
            <w:tcW w:w="0" w:type="auto"/>
          </w:tcPr>
          <w:p w:rsidR="006D7DE0" w:rsidRPr="00AF3F62" w:rsidRDefault="006D7DE0" w:rsidP="007B01F8">
            <w:pPr>
              <w:pStyle w:val="TableParagraph"/>
              <w:tabs>
                <w:tab w:val="left" w:pos="9360"/>
              </w:tabs>
              <w:spacing w:before="56"/>
              <w:ind w:left="255"/>
              <w:jc w:val="center"/>
              <w:rPr>
                <w:rFonts w:ascii="Sylfaen" w:hAnsi="Sylfaen"/>
                <w:sz w:val="20"/>
                <w:szCs w:val="20"/>
                <w:lang w:val="ka-GE"/>
              </w:rPr>
            </w:pPr>
            <w:r w:rsidRPr="00AF3F62">
              <w:rPr>
                <w:rFonts w:ascii="Sylfaen" w:hAnsi="Sylfaen"/>
                <w:w w:val="110"/>
                <w:sz w:val="20"/>
                <w:szCs w:val="20"/>
                <w:lang w:val="ka-GE"/>
              </w:rPr>
              <w:t>522,7</w:t>
            </w:r>
          </w:p>
        </w:tc>
        <w:tc>
          <w:tcPr>
            <w:tcW w:w="0" w:type="auto"/>
          </w:tcPr>
          <w:p w:rsidR="006D7DE0" w:rsidRPr="00AF3F62" w:rsidRDefault="006D7DE0" w:rsidP="007B01F8">
            <w:pPr>
              <w:pStyle w:val="TableParagraph"/>
              <w:tabs>
                <w:tab w:val="left" w:pos="9360"/>
              </w:tabs>
              <w:spacing w:before="56"/>
              <w:ind w:left="254"/>
              <w:jc w:val="center"/>
              <w:rPr>
                <w:rFonts w:ascii="Sylfaen" w:hAnsi="Sylfaen"/>
                <w:sz w:val="20"/>
                <w:szCs w:val="20"/>
                <w:lang w:val="ka-GE"/>
              </w:rPr>
            </w:pPr>
            <w:r w:rsidRPr="00AF3F62">
              <w:rPr>
                <w:rFonts w:ascii="Sylfaen" w:hAnsi="Sylfaen"/>
                <w:w w:val="110"/>
                <w:sz w:val="20"/>
                <w:szCs w:val="20"/>
                <w:lang w:val="ka-GE"/>
              </w:rPr>
              <w:t>372,2</w:t>
            </w:r>
          </w:p>
        </w:tc>
        <w:tc>
          <w:tcPr>
            <w:tcW w:w="0" w:type="auto"/>
          </w:tcPr>
          <w:p w:rsidR="006D7DE0" w:rsidRPr="00AF3F62" w:rsidRDefault="006D7DE0" w:rsidP="007B01F8">
            <w:pPr>
              <w:pStyle w:val="TableParagraph"/>
              <w:tabs>
                <w:tab w:val="left" w:pos="9360"/>
              </w:tabs>
              <w:spacing w:before="56"/>
              <w:ind w:left="195"/>
              <w:jc w:val="center"/>
              <w:rPr>
                <w:rFonts w:ascii="Sylfaen" w:hAnsi="Sylfaen"/>
                <w:sz w:val="20"/>
                <w:szCs w:val="20"/>
                <w:lang w:val="ka-GE"/>
              </w:rPr>
            </w:pPr>
            <w:r w:rsidRPr="00AF3F62">
              <w:rPr>
                <w:rFonts w:ascii="Sylfaen" w:hAnsi="Sylfaen"/>
                <w:w w:val="110"/>
                <w:sz w:val="20"/>
                <w:szCs w:val="20"/>
                <w:lang w:val="ka-GE"/>
              </w:rPr>
              <w:t>128,7</w:t>
            </w:r>
          </w:p>
        </w:tc>
        <w:tc>
          <w:tcPr>
            <w:tcW w:w="0" w:type="auto"/>
          </w:tcPr>
          <w:p w:rsidR="006D7DE0" w:rsidRPr="00AF3F62" w:rsidRDefault="006D7DE0" w:rsidP="007B01F8">
            <w:pPr>
              <w:pStyle w:val="TableParagraph"/>
              <w:tabs>
                <w:tab w:val="left" w:pos="9360"/>
              </w:tabs>
              <w:spacing w:before="56"/>
              <w:ind w:left="424"/>
              <w:jc w:val="center"/>
              <w:rPr>
                <w:rFonts w:ascii="Sylfaen" w:hAnsi="Sylfaen"/>
                <w:sz w:val="20"/>
                <w:szCs w:val="20"/>
                <w:lang w:val="ka-GE"/>
              </w:rPr>
            </w:pPr>
            <w:r w:rsidRPr="00AF3F62">
              <w:rPr>
                <w:rFonts w:ascii="Sylfaen" w:hAnsi="Sylfaen"/>
                <w:w w:val="110"/>
                <w:sz w:val="20"/>
                <w:szCs w:val="20"/>
                <w:lang w:val="ka-GE"/>
              </w:rPr>
              <w:t>213,5</w:t>
            </w:r>
          </w:p>
        </w:tc>
      </w:tr>
    </w:tbl>
    <w:p w:rsidR="006D7DE0" w:rsidRPr="00AF3F62" w:rsidRDefault="006D7DE0" w:rsidP="006801B9">
      <w:pPr>
        <w:pStyle w:val="BodyText"/>
        <w:tabs>
          <w:tab w:val="left" w:pos="9360"/>
        </w:tabs>
        <w:spacing w:before="120"/>
        <w:jc w:val="both"/>
        <w:rPr>
          <w:lang w:val="ka-GE"/>
        </w:rPr>
      </w:pPr>
      <w:bookmarkStart w:id="107" w:name="_bookmark34"/>
      <w:bookmarkEnd w:id="107"/>
      <w:r w:rsidRPr="00AF3F62">
        <w:rPr>
          <w:lang w:val="ka-GE"/>
        </w:rPr>
        <w:t xml:space="preserve">ალპანას კაშხლის ტერიტორიისთვის შესაძლო მაქსიმალური ხარჯის (PMF) მაჩვენებლის დასადგენად, გამოყენებულ იქნა სხვადასხვა განმეორებადობის წყალდიდობის ხარჯის მონაცემები: </w:t>
      </w:r>
    </w:p>
    <w:p w:rsidR="006D7DE0" w:rsidRPr="00AF3F62" w:rsidRDefault="006D7DE0" w:rsidP="00613C27">
      <w:pPr>
        <w:tabs>
          <w:tab w:val="left" w:pos="9360"/>
        </w:tabs>
        <w:spacing w:after="0"/>
        <w:jc w:val="center"/>
        <w:rPr>
          <w:sz w:val="14"/>
          <w:lang w:val="ka-GE"/>
        </w:rPr>
      </w:pPr>
      <w:r w:rsidRPr="00AF3F62">
        <w:rPr>
          <w:position w:val="2"/>
          <w:lang w:val="ka-GE"/>
        </w:rPr>
        <w:t>Q</w:t>
      </w:r>
      <w:r w:rsidRPr="00AF3F62">
        <w:rPr>
          <w:sz w:val="14"/>
          <w:lang w:val="ka-GE"/>
        </w:rPr>
        <w:t xml:space="preserve">PMF </w:t>
      </w:r>
      <w:r w:rsidRPr="00AF3F62">
        <w:rPr>
          <w:position w:val="2"/>
          <w:lang w:val="ka-GE"/>
        </w:rPr>
        <w:t>= 1.6 * Q</w:t>
      </w:r>
      <w:r w:rsidRPr="00AF3F62">
        <w:rPr>
          <w:sz w:val="14"/>
          <w:lang w:val="ka-GE"/>
        </w:rPr>
        <w:t>10 000</w:t>
      </w:r>
    </w:p>
    <w:p w:rsidR="006D7DE0" w:rsidRPr="00AF3F62" w:rsidRDefault="006D7DE0" w:rsidP="00613C27">
      <w:pPr>
        <w:tabs>
          <w:tab w:val="left" w:pos="9360"/>
        </w:tabs>
        <w:spacing w:after="0"/>
        <w:jc w:val="center"/>
        <w:rPr>
          <w:sz w:val="14"/>
          <w:lang w:val="ka-GE"/>
        </w:rPr>
      </w:pPr>
      <w:r w:rsidRPr="00AF3F62">
        <w:rPr>
          <w:position w:val="2"/>
          <w:lang w:val="ka-GE"/>
        </w:rPr>
        <w:t>Q</w:t>
      </w:r>
      <w:r w:rsidRPr="00AF3F62">
        <w:rPr>
          <w:sz w:val="14"/>
          <w:lang w:val="ka-GE"/>
        </w:rPr>
        <w:t xml:space="preserve">PMF </w:t>
      </w:r>
      <w:r w:rsidRPr="00AF3F62">
        <w:rPr>
          <w:position w:val="2"/>
          <w:lang w:val="ka-GE"/>
        </w:rPr>
        <w:t>= 2.0 * Q</w:t>
      </w:r>
      <w:r w:rsidRPr="00AF3F62">
        <w:rPr>
          <w:sz w:val="14"/>
          <w:lang w:val="ka-GE"/>
        </w:rPr>
        <w:t>1 000</w:t>
      </w:r>
    </w:p>
    <w:p w:rsidR="006D7DE0" w:rsidRPr="00AF3F62" w:rsidRDefault="006D7DE0" w:rsidP="00613C27">
      <w:pPr>
        <w:tabs>
          <w:tab w:val="left" w:pos="9360"/>
        </w:tabs>
        <w:spacing w:after="0"/>
        <w:jc w:val="center"/>
        <w:rPr>
          <w:sz w:val="14"/>
          <w:lang w:val="ka-GE"/>
        </w:rPr>
      </w:pPr>
      <w:r w:rsidRPr="00AF3F62">
        <w:rPr>
          <w:position w:val="2"/>
          <w:lang w:val="ka-GE"/>
        </w:rPr>
        <w:t>Q</w:t>
      </w:r>
      <w:r w:rsidRPr="00AF3F62">
        <w:rPr>
          <w:sz w:val="14"/>
          <w:lang w:val="ka-GE"/>
        </w:rPr>
        <w:t xml:space="preserve">PMF </w:t>
      </w:r>
      <w:r w:rsidRPr="00AF3F62">
        <w:rPr>
          <w:position w:val="2"/>
          <w:lang w:val="ka-GE"/>
        </w:rPr>
        <w:t>= 3.0 * Q</w:t>
      </w:r>
      <w:r w:rsidRPr="00AF3F62">
        <w:rPr>
          <w:sz w:val="14"/>
          <w:lang w:val="ka-GE"/>
        </w:rPr>
        <w:t>100</w:t>
      </w:r>
    </w:p>
    <w:p w:rsidR="006D7DE0" w:rsidRPr="00AF3F62" w:rsidRDefault="006D7DE0" w:rsidP="006801B9">
      <w:pPr>
        <w:pStyle w:val="BodyText"/>
        <w:tabs>
          <w:tab w:val="left" w:pos="2086"/>
          <w:tab w:val="left" w:pos="2395"/>
          <w:tab w:val="left" w:pos="9360"/>
        </w:tabs>
        <w:spacing w:before="120"/>
        <w:jc w:val="both"/>
        <w:rPr>
          <w:lang w:val="ka-GE"/>
        </w:rPr>
      </w:pPr>
      <w:r w:rsidRPr="00AF3F62">
        <w:rPr>
          <w:lang w:val="ka-GE"/>
        </w:rPr>
        <w:t xml:space="preserve">ალპანა ჰესის პროექტის ფარგლებში, ჰესის განთავსების ტერიტორიის შესაძლო მაქსიმალური ხარჯი განისაზღვრა როგორც </w:t>
      </w:r>
      <w:r w:rsidRPr="00AF3F62">
        <w:rPr>
          <w:position w:val="2"/>
          <w:lang w:val="ka-GE"/>
        </w:rPr>
        <w:t>ალპანას კაშხლის ტერიტორია : Q</w:t>
      </w:r>
      <w:r w:rsidRPr="00AF3F62">
        <w:rPr>
          <w:sz w:val="14"/>
          <w:lang w:val="ka-GE"/>
        </w:rPr>
        <w:t xml:space="preserve">PMF </w:t>
      </w:r>
      <w:r w:rsidRPr="00AF3F62">
        <w:rPr>
          <w:position w:val="2"/>
          <w:lang w:val="ka-GE"/>
        </w:rPr>
        <w:t>= 3157</w:t>
      </w:r>
      <w:r w:rsidRPr="00AF3F62">
        <w:rPr>
          <w:spacing w:val="-16"/>
          <w:position w:val="2"/>
          <w:lang w:val="ka-GE"/>
        </w:rPr>
        <w:t xml:space="preserve"> </w:t>
      </w:r>
      <w:r w:rsidRPr="00AF3F62">
        <w:rPr>
          <w:position w:val="2"/>
          <w:lang w:val="ka-GE"/>
        </w:rPr>
        <w:t>მ</w:t>
      </w:r>
      <w:r w:rsidRPr="00AF3F62">
        <w:rPr>
          <w:position w:val="2"/>
          <w:vertAlign w:val="superscript"/>
          <w:lang w:val="ka-GE"/>
        </w:rPr>
        <w:t>3</w:t>
      </w:r>
      <w:r w:rsidRPr="00AF3F62">
        <w:rPr>
          <w:position w:val="2"/>
          <w:lang w:val="ka-GE"/>
        </w:rPr>
        <w:t>/წმ.</w:t>
      </w:r>
    </w:p>
    <w:p w:rsidR="00230AE2" w:rsidRPr="00AF3F62" w:rsidRDefault="00230AE2" w:rsidP="00230AE2">
      <w:pPr>
        <w:spacing w:before="120"/>
        <w:jc w:val="both"/>
        <w:rPr>
          <w:lang w:val="ka-GE"/>
        </w:rPr>
      </w:pPr>
      <w:r w:rsidRPr="00AF3F62">
        <w:rPr>
          <w:lang w:val="ka-GE"/>
        </w:rPr>
        <w:t xml:space="preserve">მშენებლობის ეტაპზე განსაკუთრებით საყურადღებოა მდინარის წყლის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w:t>
      </w:r>
      <w:r w:rsidRPr="00AF3F62">
        <w:rPr>
          <w:lang w:val="ka-GE"/>
        </w:rPr>
        <w:lastRenderedPageBreak/>
        <w:t xml:space="preserve">წყაროები, როგორიცაა ნავთობპროდუქტების შესანახი რეზერვუარები, ნარჩენების დროებითი განთავსების უბნები, ინერტული მასალების სამსხვრევ-დამხარისხებელი საამქრო და ა.შ. </w:t>
      </w:r>
    </w:p>
    <w:p w:rsidR="00230AE2" w:rsidRPr="00AF3F62" w:rsidRDefault="00230AE2" w:rsidP="00230AE2">
      <w:pPr>
        <w:spacing w:before="120"/>
        <w:jc w:val="both"/>
        <w:rPr>
          <w:lang w:val="ka-GE"/>
        </w:rPr>
      </w:pPr>
      <w:r w:rsidRPr="00AF3F62">
        <w:rPr>
          <w:lang w:val="ka-GE"/>
        </w:rPr>
        <w:t xml:space="preserve">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მდინარე </w:t>
      </w:r>
      <w:r w:rsidR="005A757A" w:rsidRPr="00AF3F62">
        <w:rPr>
          <w:lang w:val="ka-GE"/>
        </w:rPr>
        <w:t>რიონის</w:t>
      </w:r>
      <w:r w:rsidRPr="00AF3F62">
        <w:rPr>
          <w:lang w:val="ka-GE"/>
        </w:rPr>
        <w:t xml:space="preserve"> წყალი. მიწისქვეშა წყლების დაბინძურების პრევენციის მიზნით, სამშენებლო სამუშაოები მნიშნელოვანია შესრულდეს მკაცრი გარემოსდაცვითი მეთვალყურების ქვეშ.   </w:t>
      </w:r>
    </w:p>
    <w:p w:rsidR="00230AE2" w:rsidRPr="00AF3F62" w:rsidRDefault="00230AE2" w:rsidP="00230AE2">
      <w:pPr>
        <w:spacing w:before="120"/>
        <w:jc w:val="both"/>
        <w:rPr>
          <w:color w:val="auto"/>
          <w:lang w:val="ka-GE"/>
        </w:rPr>
      </w:pPr>
      <w:r w:rsidRPr="00AF3F62">
        <w:rPr>
          <w:lang w:val="ka-GE"/>
        </w:rPr>
        <w:t xml:space="preserve">ექსპლუატაციის ეტაპზე ზედაპირული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ასევე </w:t>
      </w:r>
      <w:r w:rsidRPr="00AF3F62">
        <w:rPr>
          <w:color w:val="auto"/>
          <w:lang w:val="ka-GE"/>
        </w:rPr>
        <w:t xml:space="preserve">უშუალოდ მდ. </w:t>
      </w:r>
      <w:r w:rsidR="005A757A" w:rsidRPr="00AF3F62">
        <w:rPr>
          <w:color w:val="auto"/>
          <w:lang w:val="ka-GE"/>
        </w:rPr>
        <w:t>რიონის</w:t>
      </w:r>
      <w:r w:rsidRPr="00AF3F62">
        <w:rPr>
          <w:color w:val="auto"/>
          <w:lang w:val="ka-GE"/>
        </w:rPr>
        <w:t xml:space="preserve"> წყლის გარემოზე მოსალოდნელი ზემოქმედებებიდან აღსანიშნავია ქვედა ბიეფში </w:t>
      </w:r>
      <w:r w:rsidR="005A757A" w:rsidRPr="00AF3F62">
        <w:rPr>
          <w:color w:val="auto"/>
          <w:lang w:val="ka-GE"/>
        </w:rPr>
        <w:t>საპროექტო ნამახვანის ჰესების კასკადის არსებობა</w:t>
      </w:r>
      <w:r w:rsidRPr="00AF3F62">
        <w:rPr>
          <w:color w:val="auto"/>
          <w:lang w:val="ka-GE"/>
        </w:rPr>
        <w:t xml:space="preserve">, გზშ-ის ანგარიშში მოცემული იქნება კუმულაციური ზემოქმედება მდინარის ჰიდროლოგიურ რეჟიმთან მიმართებაში.  </w:t>
      </w:r>
    </w:p>
    <w:p w:rsidR="007845E1" w:rsidRPr="00AF3F62" w:rsidRDefault="007845E1" w:rsidP="00230AE2">
      <w:pPr>
        <w:spacing w:before="120"/>
        <w:jc w:val="both"/>
        <w:rPr>
          <w:color w:val="auto"/>
          <w:lang w:val="ka-GE"/>
        </w:rPr>
      </w:pPr>
    </w:p>
    <w:p w:rsidR="006D7DE0" w:rsidRPr="00AF3F62" w:rsidRDefault="006D7DE0" w:rsidP="007B01F8">
      <w:pPr>
        <w:pStyle w:val="Heading2"/>
      </w:pPr>
      <w:bookmarkStart w:id="108" w:name="_Toc77680581"/>
      <w:bookmarkStart w:id="109" w:name="_Toc77686468"/>
      <w:bookmarkStart w:id="110" w:name="_Toc85621957"/>
      <w:r w:rsidRPr="00AF3F62">
        <w:t>ზემოქმედება ბიოლოგიურ გარემოზე</w:t>
      </w:r>
      <w:bookmarkEnd w:id="108"/>
      <w:bookmarkEnd w:id="109"/>
      <w:bookmarkEnd w:id="110"/>
    </w:p>
    <w:p w:rsidR="006D7DE0" w:rsidRPr="00AF3F62" w:rsidRDefault="006D7DE0" w:rsidP="007B01F8">
      <w:pPr>
        <w:pStyle w:val="Heading3"/>
      </w:pPr>
      <w:bookmarkStart w:id="111" w:name="_Toc77680582"/>
      <w:bookmarkStart w:id="112" w:name="_Toc77686469"/>
      <w:bookmarkStart w:id="113" w:name="_Toc85621958"/>
      <w:r w:rsidRPr="00AF3F62">
        <w:t>ფლორა</w:t>
      </w:r>
      <w:bookmarkEnd w:id="111"/>
      <w:bookmarkEnd w:id="112"/>
      <w:bookmarkEnd w:id="113"/>
    </w:p>
    <w:p w:rsidR="006D7DE0" w:rsidRPr="00AF3F62" w:rsidRDefault="006D7DE0" w:rsidP="007B01F8">
      <w:pPr>
        <w:pStyle w:val="Heading4"/>
        <w:spacing w:line="240" w:lineRule="auto"/>
      </w:pPr>
      <w:bookmarkStart w:id="114" w:name="_Toc77680583"/>
      <w:bookmarkStart w:id="115" w:name="_Toc77686470"/>
      <w:bookmarkStart w:id="116" w:name="_Toc85621959"/>
      <w:r w:rsidRPr="00AF3F62">
        <w:t>შესავალი</w:t>
      </w:r>
      <w:bookmarkEnd w:id="114"/>
      <w:bookmarkEnd w:id="115"/>
      <w:bookmarkEnd w:id="116"/>
    </w:p>
    <w:p w:rsidR="006D7DE0" w:rsidRPr="00AF3F62" w:rsidRDefault="006D7DE0" w:rsidP="00613C27">
      <w:pPr>
        <w:tabs>
          <w:tab w:val="left" w:pos="9360"/>
        </w:tabs>
        <w:spacing w:before="120"/>
        <w:jc w:val="both"/>
        <w:rPr>
          <w:lang w:val="ka-GE"/>
        </w:rPr>
      </w:pPr>
      <w:r w:rsidRPr="00AF3F62">
        <w:rPr>
          <w:lang w:val="ka-GE"/>
        </w:rPr>
        <w:t xml:space="preserve">წარმოდგენილ დოკუმენტში შეფასებულია რაჭა-ლეჩხუმის გეობოტანიკური რაიონის ტერიტორიაზე, </w:t>
      </w:r>
      <w:r w:rsidRPr="00AF3F62">
        <w:rPr>
          <w:rFonts w:cs="Sylfaen"/>
          <w:lang w:val="ka-GE"/>
        </w:rPr>
        <w:t>ცაგერის მუნიციპალიტეტში, სოფ. ალპანას მიმდებარედ (</w:t>
      </w:r>
      <w:r w:rsidRPr="00AF3F62">
        <w:rPr>
          <w:lang w:val="ka-GE"/>
        </w:rPr>
        <w:t>მდ. რიონის ხეობაში</w:t>
      </w:r>
      <w:r w:rsidRPr="00AF3F62">
        <w:rPr>
          <w:rFonts w:cs="Sylfaen"/>
          <w:lang w:val="ka-GE"/>
        </w:rPr>
        <w:t xml:space="preserve">) დაგეგმილი ჰესის მშენებლობის საპროექტო დერეფნის </w:t>
      </w:r>
      <w:r w:rsidRPr="00AF3F62">
        <w:rPr>
          <w:lang w:val="ka-GE"/>
        </w:rPr>
        <w:t>ფლორისტული მიმოხილვა, რომელიც მოიცავს ლიტერატურულ შესწავლასა და ამა წლის ივნისის თვეში ჩატარებულ საველე კვლევის ზოგად ანალიზს.</w:t>
      </w:r>
    </w:p>
    <w:p w:rsidR="006D7DE0" w:rsidRPr="00AF3F62" w:rsidRDefault="006D7DE0" w:rsidP="00613C27">
      <w:pPr>
        <w:tabs>
          <w:tab w:val="left" w:pos="9360"/>
        </w:tabs>
        <w:spacing w:before="120"/>
        <w:jc w:val="both"/>
        <w:rPr>
          <w:rFonts w:eastAsia="Calibri" w:cs="Times New Roman"/>
          <w:b/>
          <w:lang w:val="ka-GE"/>
        </w:rPr>
      </w:pPr>
      <w:r w:rsidRPr="00AF3F62">
        <w:rPr>
          <w:lang w:val="ka-GE"/>
        </w:rPr>
        <w:t xml:space="preserve"> ანგარიშში ასევე წარმოდგენილია ტერიტორიის ზოგადი გეობოტანიკური დახასიათება და უშუალოდ საპროექტო ტერიტორიაზე გამოვლენილი ჰაბიტატების ტიპები განსაზღვრული - ევროპის ბუნების ინფორმაციული სისტემის (European Nature Information System), EUNIS-ის ჰაბიტატების ნუსხის მიხედვით.</w:t>
      </w:r>
      <w:r w:rsidRPr="00AF3F62">
        <w:rPr>
          <w:rFonts w:eastAsia="Calibri" w:cs="Times New Roman"/>
          <w:b/>
          <w:lang w:val="ka-GE"/>
        </w:rPr>
        <w:t xml:space="preserve"> </w:t>
      </w:r>
    </w:p>
    <w:p w:rsidR="006D7DE0" w:rsidRPr="00AF3F62" w:rsidRDefault="006D7DE0" w:rsidP="00613C27">
      <w:pPr>
        <w:tabs>
          <w:tab w:val="left" w:pos="9360"/>
        </w:tabs>
        <w:spacing w:before="120"/>
        <w:jc w:val="both"/>
        <w:rPr>
          <w:lang w:val="ka-GE"/>
        </w:rPr>
      </w:pPr>
      <w:r w:rsidRPr="00AF3F62">
        <w:rPr>
          <w:lang w:val="ka-GE"/>
        </w:rPr>
        <w:t>ასევე მოცემულია ინფორმაცია სხვადასხვა კონსერვაციული ღირებულების მქონე მცენარეთა თანასაზოგადოებებისა და სახეობების შესახებ, იქნება ეს საქართველოს წითელი ნუსხით დაცული თუ ენდემური, რელიქტური ან სხვა იშვიათი სახეობა.</w:t>
      </w:r>
    </w:p>
    <w:p w:rsidR="006D7DE0" w:rsidRPr="00AF3F62" w:rsidRDefault="006D7DE0" w:rsidP="007B01F8">
      <w:pPr>
        <w:pStyle w:val="BodyText"/>
        <w:tabs>
          <w:tab w:val="left" w:pos="9360"/>
        </w:tabs>
        <w:jc w:val="both"/>
        <w:rPr>
          <w:b/>
          <w:lang w:val="ka-GE"/>
        </w:rPr>
      </w:pPr>
    </w:p>
    <w:p w:rsidR="006D7DE0" w:rsidRPr="00AF3F62" w:rsidRDefault="006D7DE0" w:rsidP="007B01F8">
      <w:pPr>
        <w:pStyle w:val="Heading4"/>
        <w:spacing w:line="240" w:lineRule="auto"/>
      </w:pPr>
      <w:bookmarkStart w:id="117" w:name="_Toc77680584"/>
      <w:bookmarkStart w:id="118" w:name="_Toc77686471"/>
      <w:bookmarkStart w:id="119" w:name="_Toc85621960"/>
      <w:r w:rsidRPr="00AF3F62">
        <w:t>ფლორის კვლევის მეთოდოლოგია</w:t>
      </w:r>
      <w:bookmarkEnd w:id="117"/>
      <w:bookmarkEnd w:id="118"/>
      <w:bookmarkEnd w:id="119"/>
    </w:p>
    <w:p w:rsidR="006D7DE0" w:rsidRPr="00AF3F62" w:rsidRDefault="006D7DE0" w:rsidP="00613C27">
      <w:pPr>
        <w:tabs>
          <w:tab w:val="left" w:pos="9360"/>
        </w:tabs>
        <w:jc w:val="both"/>
        <w:rPr>
          <w:lang w:val="ka-GE"/>
        </w:rPr>
      </w:pPr>
      <w:r w:rsidRPr="00AF3F62">
        <w:rPr>
          <w:lang w:val="ka-GE"/>
        </w:rPr>
        <w:t xml:space="preserve">ფლორისტული შეფასება მოიცავდა დაგეგმილი ალპანა ჰესის საპროექტო დერეფანში არსებული ჰაბიტატების გამოვლენასა და მათში არსებული მცენარეულის ნუსხების შედგენას. 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w:t>
      </w:r>
    </w:p>
    <w:p w:rsidR="006D7DE0" w:rsidRPr="00AF3F62" w:rsidRDefault="006D7DE0" w:rsidP="007B01F8">
      <w:pPr>
        <w:tabs>
          <w:tab w:val="left" w:pos="9360"/>
        </w:tabs>
        <w:jc w:val="both"/>
        <w:rPr>
          <w:lang w:val="ka-GE"/>
        </w:rPr>
      </w:pPr>
      <w:r w:rsidRPr="00AF3F62">
        <w:rPr>
          <w:lang w:val="ka-GE"/>
        </w:rPr>
        <w:t>ჰაბიტატების ტიპი განსაზღვულ იქნა ევროპის ბუნების ინფორმაციული სისტემის (European Nature Information System), EUNIS-ის ჰაბიტატების ნუსხის მიხედვით.</w:t>
      </w:r>
      <w:r w:rsidRPr="00AF3F62">
        <w:rPr>
          <w:rFonts w:eastAsia="Calibri" w:cs="Times New Roman"/>
          <w:b/>
          <w:lang w:val="ka-GE"/>
        </w:rPr>
        <w:t xml:space="preserve"> </w:t>
      </w:r>
      <w:r w:rsidRPr="00AF3F62">
        <w:rPr>
          <w:lang w:val="ka-GE"/>
        </w:rPr>
        <w:t>აღსანიშნავია, რომ EUNIS-ის ჰაბიტატთა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EUNIS-ის ჰაბიტატთა კატეგორიების შესაბამისად, განხორციელდა ლიტერატურული წყაროს: „საქართველოს ხმელეთის ჰაბიტატები EUNIS -ის ჰაბიტატების კლასიფიკაციის მიხედვით“ (ბაცაცაშვილი, აბდალაძე, 2017) მიხედვით.</w:t>
      </w:r>
    </w:p>
    <w:p w:rsidR="006D7DE0" w:rsidRPr="00AF3F62" w:rsidRDefault="006D7DE0" w:rsidP="007B01F8">
      <w:pPr>
        <w:tabs>
          <w:tab w:val="left" w:pos="9360"/>
        </w:tabs>
        <w:spacing w:after="0"/>
        <w:jc w:val="both"/>
        <w:rPr>
          <w:lang w:val="ka-GE"/>
        </w:rPr>
      </w:pPr>
      <w:r w:rsidRPr="00AF3F62">
        <w:rPr>
          <w:lang w:val="ka-GE"/>
        </w:rPr>
        <w:lastRenderedPageBreak/>
        <w:t xml:space="preserve">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ნუსხის (2014) მიხედვით. </w:t>
      </w:r>
    </w:p>
    <w:p w:rsidR="006D7DE0" w:rsidRPr="00AF3F62" w:rsidRDefault="006D7DE0" w:rsidP="007B01F8">
      <w:pPr>
        <w:pStyle w:val="BodyText"/>
        <w:tabs>
          <w:tab w:val="left" w:pos="9360"/>
        </w:tabs>
        <w:jc w:val="both"/>
        <w:rPr>
          <w:rFonts w:cs="Sylfaen"/>
          <w:b/>
          <w:lang w:val="ka-GE"/>
        </w:rPr>
      </w:pPr>
    </w:p>
    <w:p w:rsidR="006D7DE0" w:rsidRPr="00AF3F62" w:rsidRDefault="006D7DE0" w:rsidP="007B01F8">
      <w:pPr>
        <w:pStyle w:val="Heading4"/>
        <w:spacing w:line="240" w:lineRule="auto"/>
      </w:pPr>
      <w:bookmarkStart w:id="120" w:name="_Toc77680585"/>
      <w:bookmarkStart w:id="121" w:name="_Toc77686472"/>
      <w:bookmarkStart w:id="122" w:name="_Toc85621961"/>
      <w:r w:rsidRPr="00AF3F62">
        <w:t>რეგიონის ზოგადი დახასიათება</w:t>
      </w:r>
      <w:bookmarkEnd w:id="120"/>
      <w:bookmarkEnd w:id="121"/>
      <w:bookmarkEnd w:id="122"/>
    </w:p>
    <w:p w:rsidR="006D7DE0" w:rsidRPr="00AF3F62" w:rsidRDefault="006D7DE0" w:rsidP="007B01F8">
      <w:pPr>
        <w:tabs>
          <w:tab w:val="left" w:pos="9360"/>
        </w:tabs>
        <w:jc w:val="both"/>
        <w:rPr>
          <w:lang w:val="ka-GE"/>
        </w:rPr>
      </w:pPr>
      <w:r w:rsidRPr="00AF3F62">
        <w:rPr>
          <w:bCs/>
          <w:lang w:val="ka-GE"/>
        </w:rPr>
        <w:t xml:space="preserve">რ. ქვაჩაკიძის საქართველოს გეობოტანიკური დარაიონების (2010) მიხედვით </w:t>
      </w:r>
      <w:r w:rsidRPr="00AF3F62">
        <w:rPr>
          <w:b/>
          <w:lang w:val="ka-GE"/>
        </w:rPr>
        <w:t xml:space="preserve">საპროექტო ტერიტორია მიეკუთვნება რაჭა-ლეჩხუმის გეობოტანიკურ რაიონს, </w:t>
      </w:r>
      <w:r w:rsidRPr="00AF3F62">
        <w:rPr>
          <w:lang w:val="ka-GE"/>
        </w:rPr>
        <w:t>რომელიც მოიცავს კავკასიონის მთიანეთის რაჭისა და ლეჩხუმის ისტორიული პროვინციის ფარგლებს და იმერეთის ჩრდილოეთ ნაწილს (ხვამლისა და რაჭის ქედების კალთები). რაიონის აღმოსავლური საზღვარი დასავლეთ საქართველოს საზღვარს თანხვდება.</w:t>
      </w:r>
    </w:p>
    <w:p w:rsidR="006D7DE0" w:rsidRPr="00AF3F62" w:rsidRDefault="006D7DE0" w:rsidP="007B01F8">
      <w:pPr>
        <w:tabs>
          <w:tab w:val="left" w:pos="9360"/>
        </w:tabs>
        <w:jc w:val="both"/>
        <w:rPr>
          <w:lang w:val="ka-GE"/>
        </w:rPr>
      </w:pPr>
      <w:r w:rsidRPr="00AF3F62">
        <w:rPr>
          <w:lang w:val="ka-GE"/>
        </w:rPr>
        <w:t>რაიონი რთული რელიეფით ხასიათდება. ყველაზე მაღალმთიან ნაწილში - მთავარ წყალგამყოფ ქედზე და შტოქედების - ლეჩხუმის, სამეგრელოს და შოდა-კედელას უმაღლეს მონაკვეთებზე გამოსახულია მყინვარული რელიეფი. ტერიტორიის დანარჩენი ნაწილის რელიეფი ჩამოყალიბებულია ნორმალური (მდინარეული) ეროზიული, მეწყრული და კარსტული პროცესების გავლენით.</w:t>
      </w:r>
    </w:p>
    <w:p w:rsidR="006D7DE0" w:rsidRPr="00AF3F62" w:rsidRDefault="006D7DE0" w:rsidP="007B01F8">
      <w:pPr>
        <w:tabs>
          <w:tab w:val="left" w:pos="9360"/>
        </w:tabs>
        <w:jc w:val="both"/>
        <w:rPr>
          <w:lang w:val="ka-GE"/>
        </w:rPr>
      </w:pPr>
      <w:r w:rsidRPr="00AF3F62">
        <w:rPr>
          <w:lang w:val="ka-GE"/>
        </w:rPr>
        <w:t xml:space="preserve">რაიონის ჰავა, შავი ზღვიდან საკმაოდ დიდი დაშრების და ოროგრაფიული თავისებურებების გამო, კოლხეთის დასავლურ რაიონებთან შედარებით უფრო კონტინენტურია. ატმოსფერული ნალექების წლიური ჯამი რაიონის მეტწილ ტერიტორიაზე შეადგენს 900-1500 მმ. ნალექების განაწილება, რელიეფთან დაკავშირებით, არათანაბარია. </w:t>
      </w:r>
    </w:p>
    <w:p w:rsidR="006D7DE0" w:rsidRPr="00AF3F62" w:rsidRDefault="006D7DE0" w:rsidP="007B01F8">
      <w:pPr>
        <w:tabs>
          <w:tab w:val="left" w:pos="9360"/>
        </w:tabs>
        <w:jc w:val="both"/>
        <w:rPr>
          <w:lang w:val="ka-GE"/>
        </w:rPr>
      </w:pPr>
      <w:r w:rsidRPr="00AF3F62">
        <w:rPr>
          <w:lang w:val="ka-GE"/>
        </w:rPr>
        <w:t>რაიონის ნიადაგური საფარი გამოირჩევა დიდი ნაირგვარობით: სამხრეთ ნაწილში (ჩრდილოეთ იმერეთი) გავრცელებულია წითელმიწა და ყვითელმიწა ნიადაგები; კირქვიან ნაწილში გავრცელებულია ნეშომპალა-კარბონატული ნიადაგებიც; ფართოდაა გავრცელებული ტყის ყომრალი ნიადაგები; მაღალმთის მდელოების ქვეშ განვითარებულია მთა-მდელოს კორდიანი ნიადაგების სხვადასხვა ვარიანტი. ინტენსიური ეროზიული პროცესების გავლენით რაიონში საკმაოდ ფართოდაა გავრცელებული გადარეცხილი და ქვიანი ნიადაგები.</w:t>
      </w:r>
    </w:p>
    <w:p w:rsidR="006D7DE0" w:rsidRPr="00AF3F62" w:rsidRDefault="006D7DE0" w:rsidP="007B01F8">
      <w:pPr>
        <w:tabs>
          <w:tab w:val="left" w:pos="9360"/>
        </w:tabs>
        <w:jc w:val="both"/>
        <w:rPr>
          <w:u w:val="single"/>
          <w:lang w:val="ka-GE"/>
        </w:rPr>
      </w:pPr>
      <w:r w:rsidRPr="00AF3F62">
        <w:rPr>
          <w:u w:val="single"/>
          <w:lang w:val="ka-GE"/>
        </w:rPr>
        <w:t>მცენარეულობა</w:t>
      </w:r>
    </w:p>
    <w:p w:rsidR="006D7DE0" w:rsidRPr="00AF3F62" w:rsidRDefault="006D7DE0" w:rsidP="007B01F8">
      <w:pPr>
        <w:tabs>
          <w:tab w:val="left" w:pos="9360"/>
        </w:tabs>
        <w:jc w:val="both"/>
        <w:rPr>
          <w:lang w:val="ka-GE"/>
        </w:rPr>
      </w:pPr>
      <w:r w:rsidRPr="00AF3F62">
        <w:rPr>
          <w:lang w:val="ka-GE"/>
        </w:rPr>
        <w:t>რაჭა-ლეჩხუმის გეობოტანიკური რაიონის მცენარეულობა ფიტოცენოლოგიურად მრავალფეროვანია. შავი ზღვიდან საკმაოდ დიდი დაშორებისა და, მასთან დაკავშირებით, ჰავის მეტი სიმშრალისა და კონტინენტურობის გამო, აქაური მცენარეული საფარის შემადგენლობაში შედარებით მეტი ფართობი უჭირავს ჰემიქსეროფილური მცენარეულობის წარმომადგენლებს - მუხნარს (</w:t>
      </w:r>
      <w:r w:rsidRPr="00AF3F62">
        <w:rPr>
          <w:i/>
          <w:lang w:val="ka-GE"/>
        </w:rPr>
        <w:t>Quercus iberica</w:t>
      </w:r>
      <w:r w:rsidRPr="00AF3F62">
        <w:rPr>
          <w:lang w:val="ka-GE"/>
        </w:rPr>
        <w:t>) და ფიჭვნარს (Pinus sosnowskyi). მცენარეულობის სარტყლიანობის კოლხური ტიპი ტერიტორიის სხვადასხვა ნაწილში, ედაფურ და კლიმატურ თავისებურებებთან დაკავშირებით, გარკვეულ ცვალებადობას განიცდის. რეგიონში წარმოდგენილია შემდეგი სარტყელები:</w:t>
      </w:r>
    </w:p>
    <w:p w:rsidR="006D7DE0" w:rsidRPr="00AF3F62" w:rsidRDefault="006D7DE0" w:rsidP="0012162D">
      <w:pPr>
        <w:pStyle w:val="ListParagraph"/>
        <w:numPr>
          <w:ilvl w:val="0"/>
          <w:numId w:val="9"/>
        </w:numPr>
        <w:tabs>
          <w:tab w:val="left" w:pos="9360"/>
        </w:tabs>
        <w:spacing w:after="160"/>
        <w:jc w:val="both"/>
        <w:rPr>
          <w:lang w:val="ka-GE"/>
        </w:rPr>
      </w:pPr>
      <w:r w:rsidRPr="00AF3F62">
        <w:rPr>
          <w:lang w:val="ka-GE"/>
        </w:rPr>
        <w:t>ტყის სარტყელი - ვრცელდება ზღვის დონიდან 1800-1850 მ-მდე. იგი წარმოდგენილია 2 ქვესარტყელის სახით, ესენია:</w:t>
      </w:r>
    </w:p>
    <w:p w:rsidR="006D7DE0" w:rsidRPr="00AF3F62" w:rsidRDefault="006D7DE0" w:rsidP="0012162D">
      <w:pPr>
        <w:pStyle w:val="ListParagraph"/>
        <w:numPr>
          <w:ilvl w:val="0"/>
          <w:numId w:val="10"/>
        </w:numPr>
        <w:tabs>
          <w:tab w:val="left" w:pos="9360"/>
        </w:tabs>
        <w:spacing w:after="160"/>
        <w:jc w:val="both"/>
        <w:rPr>
          <w:lang w:val="ka-GE"/>
        </w:rPr>
      </w:pPr>
      <w:r w:rsidRPr="00AF3F62">
        <w:rPr>
          <w:lang w:val="ka-GE"/>
        </w:rPr>
        <w:t>შერეული ფართოფოთლოვანი და მუხნარი ტყეების ქვესარტყელი - იგი ვრცელდება ზღვის დონიდან 1000-1100 მ-მდე</w:t>
      </w:r>
    </w:p>
    <w:p w:rsidR="006D7DE0" w:rsidRPr="00AF3F62" w:rsidRDefault="006D7DE0" w:rsidP="0012162D">
      <w:pPr>
        <w:pStyle w:val="ListParagraph"/>
        <w:numPr>
          <w:ilvl w:val="0"/>
          <w:numId w:val="10"/>
        </w:numPr>
        <w:tabs>
          <w:tab w:val="left" w:pos="9360"/>
        </w:tabs>
        <w:spacing w:after="160"/>
        <w:jc w:val="both"/>
        <w:rPr>
          <w:lang w:val="ka-GE"/>
        </w:rPr>
      </w:pPr>
      <w:r w:rsidRPr="00AF3F62">
        <w:rPr>
          <w:lang w:val="ka-GE"/>
        </w:rPr>
        <w:t>წიფლნარი და მუქწიწვიანი ტყეების ქვესარტყელი - იგი ვრცელდება ზღვის დონიდან 1000-1100 მ-დან 1800-1850 მ-მდე.</w:t>
      </w:r>
    </w:p>
    <w:p w:rsidR="006D7DE0" w:rsidRPr="00AF3F62" w:rsidRDefault="006D7DE0" w:rsidP="0012162D">
      <w:pPr>
        <w:pStyle w:val="ListParagraph"/>
        <w:numPr>
          <w:ilvl w:val="0"/>
          <w:numId w:val="9"/>
        </w:numPr>
        <w:tabs>
          <w:tab w:val="left" w:pos="9360"/>
        </w:tabs>
        <w:spacing w:after="160"/>
        <w:jc w:val="both"/>
        <w:rPr>
          <w:lang w:val="ka-GE"/>
        </w:rPr>
      </w:pPr>
      <w:r w:rsidRPr="00AF3F62">
        <w:rPr>
          <w:lang w:val="ka-GE"/>
        </w:rPr>
        <w:lastRenderedPageBreak/>
        <w:t>სუბალპური სარტყელი - მოიცავს ჰიფსომეტრიულ ზოლს ზღვის დონიდან 1800-1850 მ-დან 2500 მ-მდე</w:t>
      </w:r>
    </w:p>
    <w:p w:rsidR="006D7DE0" w:rsidRPr="00AF3F62" w:rsidRDefault="006D7DE0" w:rsidP="0012162D">
      <w:pPr>
        <w:pStyle w:val="ListParagraph"/>
        <w:numPr>
          <w:ilvl w:val="0"/>
          <w:numId w:val="9"/>
        </w:numPr>
        <w:tabs>
          <w:tab w:val="left" w:pos="9360"/>
        </w:tabs>
        <w:spacing w:after="160"/>
        <w:jc w:val="both"/>
        <w:rPr>
          <w:lang w:val="ka-GE"/>
        </w:rPr>
      </w:pPr>
      <w:r w:rsidRPr="00AF3F62">
        <w:rPr>
          <w:lang w:val="ka-GE"/>
        </w:rPr>
        <w:t>ალპური სარტყელი - წარმოდგენილია მთავარ წყალგამყოფ ქედზე, ლეჩხუმის და შოდა-კედელას ქედებზე, რაჭის ქედის აღმოსავლურ ნაწილში, ზ. დ. 2500 მ-დან 3100-3300 მ-მდე.</w:t>
      </w:r>
    </w:p>
    <w:p w:rsidR="006D7DE0" w:rsidRPr="00AF3F62" w:rsidRDefault="006D7DE0" w:rsidP="0012162D">
      <w:pPr>
        <w:pStyle w:val="ListParagraph"/>
        <w:numPr>
          <w:ilvl w:val="0"/>
          <w:numId w:val="9"/>
        </w:numPr>
        <w:tabs>
          <w:tab w:val="left" w:pos="9360"/>
        </w:tabs>
        <w:spacing w:after="160"/>
        <w:jc w:val="both"/>
        <w:rPr>
          <w:lang w:val="ka-GE"/>
        </w:rPr>
      </w:pPr>
      <w:r w:rsidRPr="00AF3F62">
        <w:rPr>
          <w:lang w:val="ka-GE"/>
        </w:rPr>
        <w:t>სუბნივალური სატყელი - განვითარებულია ზ. დ. 3100-3300 მ ზემოთ</w:t>
      </w:r>
      <w:r w:rsidR="00327260" w:rsidRPr="00AF3F62">
        <w:rPr>
          <w:lang w:val="ka-GE"/>
        </w:rPr>
        <w:t>.</w:t>
      </w:r>
    </w:p>
    <w:p w:rsidR="006D7DE0" w:rsidRPr="00AF3F62" w:rsidRDefault="006D7DE0" w:rsidP="007B01F8">
      <w:pPr>
        <w:tabs>
          <w:tab w:val="left" w:pos="9360"/>
        </w:tabs>
        <w:jc w:val="both"/>
        <w:rPr>
          <w:lang w:val="ka-GE"/>
        </w:rPr>
      </w:pPr>
      <w:r w:rsidRPr="00AF3F62">
        <w:rPr>
          <w:lang w:val="ka-GE"/>
        </w:rPr>
        <w:t>თითოეული სარტყელი შიძლება დავახასითოთ შემდეგნაირად:</w:t>
      </w:r>
    </w:p>
    <w:p w:rsidR="006D7DE0" w:rsidRPr="00AF3F62" w:rsidRDefault="006D7DE0" w:rsidP="007B01F8">
      <w:pPr>
        <w:tabs>
          <w:tab w:val="left" w:pos="9360"/>
        </w:tabs>
        <w:spacing w:before="120" w:after="0"/>
        <w:jc w:val="both"/>
        <w:rPr>
          <w:rFonts w:eastAsia="Calibri" w:cs="Arial"/>
          <w:lang w:val="ka-GE"/>
        </w:rPr>
      </w:pPr>
      <w:r w:rsidRPr="00AF3F62">
        <w:rPr>
          <w:rFonts w:eastAsia="Calibri" w:cs="Arial"/>
          <w:u w:val="single"/>
          <w:lang w:val="ka-GE"/>
        </w:rPr>
        <w:t>შერეული ფართოფოთლოვანი და მუხნარი ტყეების ქვესარტყელი</w:t>
      </w:r>
      <w:r w:rsidRPr="00AF3F62">
        <w:rPr>
          <w:rFonts w:eastAsia="Calibri" w:cs="Arial"/>
          <w:lang w:val="ka-GE"/>
        </w:rPr>
        <w:t xml:space="preserve"> - ტყის მცენარეულობის შემადგენლობაში ერთერთი მთავარი ადგილი შერეულ ფართოფოთლოვან ტყეს უკავია. ამ ტყის დაჯგუფებები გაბატონებულია ჩრდილოეთის, დასავლეთის და აღმოსავლეთის ექსპოზიციის ფერდობებზე. გვხვდება ტყის მრავალი ვარიანტი იმის მიხედვით, თუ როგორი შემადგენლობით და ურთიერთთანაფარდობით არის წარმოდგენილი ტყის შემქმნელი სახეობები (ედიფიკატორები). პოლიდომინანტური ფართოფოთლოვანი ტყეების შემადგენლობაში წამყვანი სახეობებია - წიფელი (</w:t>
      </w:r>
      <w:r w:rsidRPr="00AF3F62">
        <w:rPr>
          <w:rFonts w:eastAsia="Calibri"/>
          <w:i/>
          <w:lang w:val="ka-GE"/>
        </w:rPr>
        <w:t>Fagus orientalis</w:t>
      </w:r>
      <w:r w:rsidRPr="00AF3F62">
        <w:rPr>
          <w:rFonts w:eastAsia="Calibri" w:cs="Arial"/>
          <w:lang w:val="ka-GE"/>
        </w:rPr>
        <w:t>), წაბლი (</w:t>
      </w:r>
      <w:r w:rsidRPr="00AF3F62">
        <w:rPr>
          <w:rFonts w:eastAsia="Calibri"/>
          <w:i/>
          <w:lang w:val="ka-GE"/>
        </w:rPr>
        <w:t>Castanea sativa</w:t>
      </w:r>
      <w:r w:rsidRPr="00AF3F62">
        <w:rPr>
          <w:rFonts w:eastAsia="Calibri" w:cs="Arial"/>
          <w:lang w:val="ka-GE"/>
        </w:rPr>
        <w:t>), რცხილა (</w:t>
      </w:r>
      <w:r w:rsidRPr="00AF3F62">
        <w:rPr>
          <w:rFonts w:eastAsia="Calibri"/>
          <w:i/>
          <w:lang w:val="ka-GE"/>
        </w:rPr>
        <w:t>Carpinus caucaasica</w:t>
      </w:r>
      <w:r w:rsidRPr="00AF3F62">
        <w:rPr>
          <w:rFonts w:eastAsia="Calibri" w:cs="Arial"/>
          <w:lang w:val="ka-GE"/>
        </w:rPr>
        <w:t>); შერეულია ცაცხვი (</w:t>
      </w:r>
      <w:r w:rsidRPr="00AF3F62">
        <w:rPr>
          <w:rFonts w:eastAsia="Calibri"/>
          <w:i/>
          <w:lang w:val="ka-GE"/>
        </w:rPr>
        <w:t>Tilia caucasica</w:t>
      </w:r>
      <w:r w:rsidRPr="00AF3F62">
        <w:rPr>
          <w:rFonts w:eastAsia="Calibri" w:cs="Arial"/>
          <w:lang w:val="ka-GE"/>
        </w:rPr>
        <w:t>), ლეკა (</w:t>
      </w:r>
      <w:r w:rsidRPr="00AF3F62">
        <w:rPr>
          <w:rFonts w:eastAsia="Calibri"/>
          <w:i/>
          <w:lang w:val="ka-GE"/>
        </w:rPr>
        <w:t>Acer platanoides</w:t>
      </w:r>
      <w:r w:rsidRPr="00AF3F62">
        <w:rPr>
          <w:rFonts w:eastAsia="Calibri" w:cs="Arial"/>
          <w:lang w:val="ka-GE"/>
        </w:rPr>
        <w:t>), ქორაფი (</w:t>
      </w:r>
      <w:r w:rsidRPr="00AF3F62">
        <w:rPr>
          <w:rFonts w:eastAsia="Calibri"/>
          <w:i/>
          <w:lang w:val="ka-GE"/>
        </w:rPr>
        <w:t>Acer laetum</w:t>
      </w:r>
      <w:r w:rsidRPr="00AF3F62">
        <w:rPr>
          <w:rFonts w:eastAsia="Calibri" w:cs="Arial"/>
          <w:lang w:val="ka-GE"/>
        </w:rPr>
        <w:t>) და სხვა. გვხვდება მონოდომინანტური და ბიდომინანტური ფართოფოთლოვანი ტყეებიც-რცხილნარი (</w:t>
      </w:r>
      <w:r w:rsidRPr="00AF3F62">
        <w:rPr>
          <w:rFonts w:eastAsia="Calibri"/>
          <w:i/>
          <w:lang w:val="ka-GE"/>
        </w:rPr>
        <w:t>Carpinus caucasica</w:t>
      </w:r>
      <w:r w:rsidRPr="00AF3F62">
        <w:rPr>
          <w:rFonts w:eastAsia="Calibri" w:cs="Arial"/>
          <w:lang w:val="ka-GE"/>
        </w:rPr>
        <w:t>), წაბლნარი (</w:t>
      </w:r>
      <w:r w:rsidRPr="00AF3F62">
        <w:rPr>
          <w:rFonts w:eastAsia="Calibri"/>
          <w:i/>
          <w:lang w:val="ka-GE"/>
        </w:rPr>
        <w:t>Castanea sativa</w:t>
      </w:r>
      <w:r w:rsidRPr="00AF3F62">
        <w:rPr>
          <w:rFonts w:eastAsia="Calibri" w:cs="Arial"/>
          <w:lang w:val="ka-GE"/>
        </w:rPr>
        <w:t>), წიფლნარი (</w:t>
      </w:r>
      <w:r w:rsidRPr="00AF3F62">
        <w:rPr>
          <w:rFonts w:eastAsia="Calibri"/>
          <w:i/>
          <w:lang w:val="ka-GE"/>
        </w:rPr>
        <w:t>Fagus orientalis</w:t>
      </w:r>
      <w:r w:rsidRPr="00AF3F62">
        <w:rPr>
          <w:rFonts w:eastAsia="Calibri" w:cs="Arial"/>
          <w:lang w:val="ka-GE"/>
        </w:rPr>
        <w:t>), წიფლნარ-რცხილნარი, წიფლნარ-წაბლნარი და სხვა. ტყეების რელიქტურობის ხარისხი შედარებით დაბალია. საკმაოდ იშვიათად გვხვდება ფართოფოთლოვანი ტყის კორომები რელიქტური კოლხური ქვეტყით-შქერით (</w:t>
      </w:r>
      <w:r w:rsidRPr="00AF3F62">
        <w:rPr>
          <w:rFonts w:eastAsia="Calibri"/>
          <w:i/>
          <w:lang w:val="ka-GE"/>
        </w:rPr>
        <w:t>Rhododendron ponticum</w:t>
      </w:r>
      <w:r w:rsidRPr="00AF3F62">
        <w:rPr>
          <w:rFonts w:eastAsia="Calibri" w:cs="Arial"/>
          <w:lang w:val="ka-GE"/>
        </w:rPr>
        <w:t>), წყავით (</w:t>
      </w:r>
      <w:r w:rsidRPr="00AF3F62">
        <w:rPr>
          <w:rFonts w:eastAsia="Calibri"/>
          <w:i/>
          <w:lang w:val="ka-GE"/>
        </w:rPr>
        <w:t>Lauroceerasus officinalis</w:t>
      </w:r>
      <w:r w:rsidRPr="00AF3F62">
        <w:rPr>
          <w:rFonts w:eastAsia="Calibri" w:cs="Arial"/>
          <w:lang w:val="ka-GE"/>
        </w:rPr>
        <w:t>), ჭყორით (</w:t>
      </w:r>
      <w:r w:rsidRPr="00AF3F62">
        <w:rPr>
          <w:rFonts w:eastAsia="Calibri"/>
          <w:i/>
          <w:lang w:val="ka-GE"/>
        </w:rPr>
        <w:t>Ilex colchica</w:t>
      </w:r>
      <w:r w:rsidRPr="00AF3F62">
        <w:rPr>
          <w:rFonts w:eastAsia="Calibri" w:cs="Arial"/>
          <w:lang w:val="ka-GE"/>
        </w:rPr>
        <w:t>), კავკასიური მოცვით (</w:t>
      </w:r>
      <w:r w:rsidRPr="00AF3F62">
        <w:rPr>
          <w:rFonts w:eastAsia="Calibri"/>
          <w:i/>
          <w:lang w:val="ka-GE"/>
        </w:rPr>
        <w:t>Vaccinium arctostaphylos</w:t>
      </w:r>
      <w:r w:rsidRPr="00AF3F62">
        <w:rPr>
          <w:rFonts w:eastAsia="Calibri" w:cs="Arial"/>
          <w:lang w:val="ka-GE"/>
        </w:rPr>
        <w:t>), მოლოზანათი (</w:t>
      </w:r>
      <w:r w:rsidRPr="00AF3F62">
        <w:rPr>
          <w:rFonts w:eastAsia="Calibri"/>
          <w:i/>
          <w:lang w:val="ka-GE"/>
        </w:rPr>
        <w:t>Viburnum orientalis</w:t>
      </w:r>
      <w:r w:rsidRPr="00AF3F62">
        <w:rPr>
          <w:rFonts w:eastAsia="Calibri" w:cs="Arial"/>
          <w:lang w:val="ka-GE"/>
        </w:rPr>
        <w:t>), სუროთი (</w:t>
      </w:r>
      <w:r w:rsidRPr="00AF3F62">
        <w:rPr>
          <w:rFonts w:eastAsia="Calibri"/>
          <w:i/>
          <w:lang w:val="ka-GE"/>
        </w:rPr>
        <w:t>Hedera colchica</w:t>
      </w:r>
      <w:r w:rsidRPr="00AF3F62">
        <w:rPr>
          <w:rFonts w:eastAsia="Calibri" w:cs="Arial"/>
          <w:lang w:val="ka-GE"/>
        </w:rPr>
        <w:t>) და სხვა. სამხრეთის ექსპოზიციის ფერდობებზე გაბატონებულია მონოდომინანტური მუხნარი (</w:t>
      </w:r>
      <w:r w:rsidRPr="00AF3F62">
        <w:rPr>
          <w:rFonts w:eastAsia="Calibri"/>
          <w:i/>
          <w:lang w:val="ka-GE"/>
        </w:rPr>
        <w:t>Quercus iberica</w:t>
      </w:r>
      <w:r w:rsidRPr="00AF3F62">
        <w:rPr>
          <w:rFonts w:eastAsia="Calibri" w:cs="Arial"/>
          <w:lang w:val="ka-GE"/>
        </w:rPr>
        <w:t>) ტყე. მუხასთან შერეულია მცირე რაოდენობით იფანი (</w:t>
      </w:r>
      <w:r w:rsidRPr="00AF3F62">
        <w:rPr>
          <w:rFonts w:eastAsia="Calibri"/>
          <w:i/>
          <w:lang w:val="ka-GE"/>
        </w:rPr>
        <w:t>Fraxinus excelsior</w:t>
      </w:r>
      <w:r w:rsidRPr="00AF3F62">
        <w:rPr>
          <w:rFonts w:eastAsia="Calibri" w:cs="Arial"/>
          <w:lang w:val="ka-GE"/>
        </w:rPr>
        <w:t>), ცაცხვი (</w:t>
      </w:r>
      <w:r w:rsidRPr="00AF3F62">
        <w:rPr>
          <w:rFonts w:eastAsia="Calibri"/>
          <w:i/>
          <w:lang w:val="ka-GE"/>
        </w:rPr>
        <w:t>Tilia caaucasica</w:t>
      </w:r>
      <w:r w:rsidRPr="00AF3F62">
        <w:rPr>
          <w:rFonts w:eastAsia="Calibri" w:cs="Arial"/>
          <w:lang w:val="ka-GE"/>
        </w:rPr>
        <w:t>), რცხილა (</w:t>
      </w:r>
      <w:r w:rsidRPr="00AF3F62">
        <w:rPr>
          <w:rFonts w:eastAsia="Calibri"/>
          <w:i/>
          <w:lang w:val="ka-GE"/>
        </w:rPr>
        <w:t>Carpinus caucasica</w:t>
      </w:r>
      <w:r w:rsidRPr="00AF3F62">
        <w:rPr>
          <w:rFonts w:eastAsia="Calibri" w:cs="Arial"/>
          <w:lang w:val="ka-GE"/>
        </w:rPr>
        <w:t>) და სხვა. ქვეტყეში ყველაზე ხშირად აღინიშნება ჯაგრცხილა (</w:t>
      </w:r>
      <w:r w:rsidRPr="00AF3F62">
        <w:rPr>
          <w:rFonts w:eastAsia="Calibri"/>
          <w:i/>
          <w:lang w:val="ka-GE"/>
        </w:rPr>
        <w:t>Carpinus orientalis</w:t>
      </w:r>
      <w:r w:rsidRPr="00AF3F62">
        <w:rPr>
          <w:rFonts w:eastAsia="Calibri" w:cs="Arial"/>
          <w:lang w:val="ka-GE"/>
        </w:rPr>
        <w:t>). ჰემიქსეროფილური მუხნარ-ჯაგრცხილნარი (</w:t>
      </w:r>
      <w:r w:rsidRPr="00AF3F62">
        <w:rPr>
          <w:rFonts w:eastAsia="Calibri"/>
          <w:i/>
          <w:lang w:val="ka-GE"/>
        </w:rPr>
        <w:t>Quercus iberica-Carpinus orientalis</w:t>
      </w:r>
      <w:r w:rsidRPr="00AF3F62">
        <w:rPr>
          <w:rFonts w:eastAsia="Calibri" w:cs="Arial"/>
          <w:lang w:val="ka-GE"/>
        </w:rPr>
        <w:t>) რაიონის ტერიტორიაზე საკმაოდ ფართოდაა გავრცელებული, რაც რაჭა-ლეჩხუმის რაიონს მნიშვნელოვნად განასხვავებს კოლხეტის გეობოტანიკური რაიონებისაგან და აახლოებს მას აღმოსავლეთ საქართველოს მთიან რაიონებთან. მუხნარი კორომების ქვეტყეში წარმოდგენილია სიმშრალის ამტანი ბუჩქების სხვა სახეობებიც -კვიდო (</w:t>
      </w:r>
      <w:r w:rsidRPr="00AF3F62">
        <w:rPr>
          <w:rFonts w:eastAsia="Calibri"/>
          <w:i/>
          <w:lang w:val="ka-GE"/>
        </w:rPr>
        <w:t>ligustrum vulgare</w:t>
      </w:r>
      <w:r w:rsidRPr="00AF3F62">
        <w:rPr>
          <w:rFonts w:eastAsia="Calibri" w:cs="Arial"/>
          <w:lang w:val="ka-GE"/>
        </w:rPr>
        <w:t>), კუნელი (</w:t>
      </w:r>
      <w:r w:rsidRPr="00AF3F62">
        <w:rPr>
          <w:rFonts w:eastAsia="Calibri"/>
          <w:i/>
          <w:lang w:val="ka-GE"/>
        </w:rPr>
        <w:t>Crataegus kyrtostila</w:t>
      </w:r>
      <w:r w:rsidRPr="00AF3F62">
        <w:rPr>
          <w:rFonts w:eastAsia="Calibri" w:cs="Arial"/>
          <w:lang w:val="ka-GE"/>
        </w:rPr>
        <w:t>), თრიმლი (</w:t>
      </w:r>
      <w:r w:rsidRPr="00AF3F62">
        <w:rPr>
          <w:rFonts w:eastAsia="Calibri"/>
          <w:i/>
          <w:lang w:val="ka-GE"/>
        </w:rPr>
        <w:t>Cotinus coggygria</w:t>
      </w:r>
      <w:r w:rsidRPr="00AF3F62">
        <w:rPr>
          <w:rFonts w:eastAsia="Calibri" w:cs="Arial"/>
          <w:lang w:val="ka-GE"/>
        </w:rPr>
        <w:t>), ზღმარტლი (</w:t>
      </w:r>
      <w:r w:rsidRPr="00AF3F62">
        <w:rPr>
          <w:rFonts w:eastAsia="Calibri"/>
          <w:i/>
          <w:lang w:val="ka-GE"/>
        </w:rPr>
        <w:t>Mespilus germanica</w:t>
      </w:r>
      <w:r w:rsidRPr="00AF3F62">
        <w:rPr>
          <w:rFonts w:eastAsia="Calibri" w:cs="Arial"/>
          <w:lang w:val="ka-GE"/>
        </w:rPr>
        <w:t>), შინდი (</w:t>
      </w:r>
      <w:r w:rsidRPr="00AF3F62">
        <w:rPr>
          <w:rFonts w:eastAsia="Calibri"/>
          <w:i/>
          <w:lang w:val="ka-GE"/>
        </w:rPr>
        <w:t>Cornus mas</w:t>
      </w:r>
      <w:r w:rsidRPr="00AF3F62">
        <w:rPr>
          <w:rFonts w:eastAsia="Calibri" w:cs="Arial"/>
          <w:lang w:val="ka-GE"/>
        </w:rPr>
        <w:t>) და სხვა. ფართოფოთლოვანი და მუხნარი ტყეების ქვესარტყელში აქა-იქ აღინიშნება წიწვიანი ტყის მომცრო ნაკვეთები და ფრაგმენტები, მათ შორის გვხვდება ფიჭვნარი (</w:t>
      </w:r>
      <w:r w:rsidRPr="00AF3F62">
        <w:rPr>
          <w:rFonts w:eastAsia="Calibri"/>
          <w:i/>
          <w:lang w:val="ka-GE"/>
        </w:rPr>
        <w:t>Pinus kochiana</w:t>
      </w:r>
      <w:r w:rsidRPr="00AF3F62">
        <w:rPr>
          <w:rFonts w:eastAsia="Calibri" w:cs="Arial"/>
          <w:lang w:val="ka-GE"/>
        </w:rPr>
        <w:t>), ნაძვნარი (</w:t>
      </w:r>
      <w:r w:rsidRPr="00AF3F62">
        <w:rPr>
          <w:rFonts w:eastAsia="Calibri"/>
          <w:i/>
          <w:lang w:val="ka-GE"/>
        </w:rPr>
        <w:t>Picea orientalis</w:t>
      </w:r>
      <w:r w:rsidRPr="00AF3F62">
        <w:rPr>
          <w:rFonts w:eastAsia="Calibri" w:cs="Arial"/>
          <w:lang w:val="ka-GE"/>
        </w:rPr>
        <w:t>), ფიჭვნარ-ნაძვნარი, წიფლნარ-ნაძვნარი.</w:t>
      </w:r>
    </w:p>
    <w:p w:rsidR="006D7DE0" w:rsidRPr="00AF3F62" w:rsidRDefault="006D7DE0" w:rsidP="007B01F8">
      <w:pPr>
        <w:tabs>
          <w:tab w:val="left" w:pos="9360"/>
        </w:tabs>
        <w:spacing w:before="120" w:after="0"/>
        <w:jc w:val="both"/>
        <w:rPr>
          <w:rFonts w:eastAsia="Calibri" w:cs="Arial"/>
          <w:lang w:val="ka-GE"/>
        </w:rPr>
      </w:pPr>
      <w:r w:rsidRPr="00AF3F62">
        <w:rPr>
          <w:rFonts w:eastAsia="Calibri" w:cs="Arial"/>
          <w:u w:val="single"/>
          <w:lang w:val="ka-GE"/>
        </w:rPr>
        <w:t xml:space="preserve">წიფლნარი და მუქწიწვიანი ტყეების ქვესარტყელი </w:t>
      </w:r>
      <w:r w:rsidRPr="00AF3F62">
        <w:rPr>
          <w:rFonts w:eastAsia="Calibri" w:cs="Arial"/>
          <w:lang w:val="ka-GE"/>
        </w:rPr>
        <w:t>- სიმაღლის ამ ფარგლებში ტყის მცენარეულობის შემადგენლობაში დომინირებს წიფლნარი და მუქწიწვიანი ტყეები, წიფლნარი (</w:t>
      </w:r>
      <w:r w:rsidRPr="00AF3F62">
        <w:rPr>
          <w:rFonts w:eastAsia="Calibri"/>
          <w:i/>
          <w:lang w:val="ka-GE"/>
        </w:rPr>
        <w:t>Fagus orientalis</w:t>
      </w:r>
      <w:r w:rsidRPr="00AF3F62">
        <w:rPr>
          <w:rFonts w:eastAsia="Calibri" w:cs="Arial"/>
          <w:lang w:val="ka-GE"/>
        </w:rPr>
        <w:t>) ტყეები წარმოდგენილია როგორც მონოდომინანტური (წმინდა), ისე შერეული სახით. უკანასკნელთა შორის გვხვდება რცხილნარ-წიფლნარი (</w:t>
      </w:r>
      <w:r w:rsidRPr="00AF3F62">
        <w:rPr>
          <w:rFonts w:eastAsia="Calibri"/>
          <w:i/>
          <w:lang w:val="ka-GE"/>
        </w:rPr>
        <w:t>Carpinus caucasica, Fagus orientalis</w:t>
      </w:r>
      <w:r w:rsidRPr="00AF3F62">
        <w:rPr>
          <w:rFonts w:eastAsia="Calibri" w:cs="Arial"/>
          <w:lang w:val="ka-GE"/>
        </w:rPr>
        <w:t>), ნაძვნარ-წიფლნარი (</w:t>
      </w:r>
      <w:r w:rsidRPr="00AF3F62">
        <w:rPr>
          <w:rFonts w:eastAsia="Calibri"/>
          <w:i/>
          <w:lang w:val="ka-GE"/>
        </w:rPr>
        <w:t>Picea orientalis, Fagus orientalis</w:t>
      </w:r>
      <w:r w:rsidRPr="00AF3F62">
        <w:rPr>
          <w:rFonts w:eastAsia="Calibri" w:cs="Arial"/>
          <w:lang w:val="ka-GE"/>
        </w:rPr>
        <w:t>), სოჭნარ-წიფლნარი (</w:t>
      </w:r>
      <w:r w:rsidRPr="00AF3F62">
        <w:rPr>
          <w:rFonts w:eastAsia="Calibri"/>
          <w:i/>
          <w:lang w:val="ka-GE"/>
        </w:rPr>
        <w:t>Abies nordmanniana, Fagus orientalis</w:t>
      </w:r>
      <w:r w:rsidRPr="00AF3F62">
        <w:rPr>
          <w:rFonts w:eastAsia="Calibri" w:cs="Arial"/>
          <w:lang w:val="ka-GE"/>
        </w:rPr>
        <w:t>), ნაძვნარ-სოჭნარ-წიფლნარი (</w:t>
      </w:r>
      <w:r w:rsidRPr="00AF3F62">
        <w:rPr>
          <w:rFonts w:eastAsia="Calibri"/>
          <w:i/>
          <w:lang w:val="ka-GE"/>
        </w:rPr>
        <w:t>Picea orientalis, Abies nordmanniana, fagus orientalis</w:t>
      </w:r>
      <w:r w:rsidRPr="00AF3F62">
        <w:rPr>
          <w:rFonts w:eastAsia="Calibri" w:cs="Arial"/>
          <w:lang w:val="ka-GE"/>
        </w:rPr>
        <w:t>). ზოგიერთ ხეობაში (ასკის წყლის ხეობა, ლაჯანურის ხეობა, ხეობები მდ. რიონის ზემო წელის მარცხენა სანაპიროზე და სხვ.) ტყის მცენარეულობა თითქმის მთლიანად წიფლნარებითაა წარმოდგენილი, წიწვიანი ტყეები აქ საერთოდ არ გვხვდება. ზ. დ. 1300-1700მ ფარგლებში რაიონის ყველა ნაწილში (გარდა იმ ხეობებისა, სადაც მხოლოდ წიფლნარებია გავრცელებული) ყველა ექსპოზიციის კალთაზე დომინირებს მუქწიწვიანი ტყეები-სოჭნარი (</w:t>
      </w:r>
      <w:r w:rsidRPr="00AF3F62">
        <w:rPr>
          <w:rFonts w:eastAsia="Calibri"/>
          <w:i/>
          <w:lang w:val="ka-GE"/>
        </w:rPr>
        <w:t>Abies nordmanniana</w:t>
      </w:r>
      <w:r w:rsidRPr="00AF3F62">
        <w:rPr>
          <w:rFonts w:eastAsia="Calibri" w:cs="Arial"/>
          <w:lang w:val="ka-GE"/>
        </w:rPr>
        <w:t>), ნაძვნარი (</w:t>
      </w:r>
      <w:r w:rsidRPr="00AF3F62">
        <w:rPr>
          <w:rFonts w:eastAsia="Calibri"/>
          <w:i/>
          <w:lang w:val="ka-GE"/>
        </w:rPr>
        <w:t>Picea orientaalis</w:t>
      </w:r>
      <w:r w:rsidRPr="00AF3F62">
        <w:rPr>
          <w:rFonts w:eastAsia="Calibri" w:cs="Arial"/>
          <w:lang w:val="ka-GE"/>
        </w:rPr>
        <w:t>), ნაძვნარ-სოჭნარი, წიფლნარ-სოჭნარი. წიწვიანი ტყეები განსაკუთრებით ფართო გავრცელებას აღწევს მდ. რიონის ზემო წელზე, მდ. ჭანჭახის აუზში რაჭისა და ლეჩხუმის ქედების რიგ ხეობებში. მუქწიწვიანი ტყეების არეალში არა იშვიათად აღინიშნება ფიჭვნარი (</w:t>
      </w:r>
      <w:r w:rsidRPr="00AF3F62">
        <w:rPr>
          <w:rFonts w:eastAsia="Calibri"/>
          <w:i/>
          <w:lang w:val="ka-GE"/>
        </w:rPr>
        <w:t>Pinus kochiana</w:t>
      </w:r>
      <w:r w:rsidRPr="00AF3F62">
        <w:rPr>
          <w:rFonts w:eastAsia="Calibri" w:cs="Arial"/>
          <w:lang w:val="ka-GE"/>
        </w:rPr>
        <w:t>) და ნაძვნარ-ფიჭვნარი (</w:t>
      </w:r>
      <w:r w:rsidRPr="00AF3F62">
        <w:rPr>
          <w:rFonts w:eastAsia="Calibri"/>
          <w:i/>
          <w:lang w:val="ka-GE"/>
        </w:rPr>
        <w:t>Picea orientalis, Pinus kochiana</w:t>
      </w:r>
      <w:r w:rsidRPr="00AF3F62">
        <w:rPr>
          <w:rFonts w:eastAsia="Calibri" w:cs="Arial"/>
          <w:lang w:val="ka-GE"/>
        </w:rPr>
        <w:t xml:space="preserve">) </w:t>
      </w:r>
      <w:r w:rsidRPr="00AF3F62">
        <w:rPr>
          <w:rFonts w:eastAsia="Calibri" w:cs="Arial"/>
          <w:lang w:val="ka-GE"/>
        </w:rPr>
        <w:lastRenderedPageBreak/>
        <w:t>კორომებიც, რომლებსაც უფრო ხშირად მკვეთრად დაქანებული კლდოვანი ფერდობები უჭირავს. ამავე ქვესარტყელში, მის ქვემო ნაწილში  (ზ. დ. 1350-1400მ-მდე) სამხრეთის ექსპოზიციის ფერდობებზე (განსაკუთრებით კირქვიან ნაწილში) საკმაოდ ფართო გავრცელებას აღწევს მუხნარი (</w:t>
      </w:r>
      <w:r w:rsidRPr="00AF3F62">
        <w:rPr>
          <w:rFonts w:eastAsia="Calibri"/>
          <w:i/>
          <w:lang w:val="ka-GE"/>
        </w:rPr>
        <w:t>Quercus iberica</w:t>
      </w:r>
      <w:r w:rsidRPr="00AF3F62">
        <w:rPr>
          <w:rFonts w:eastAsia="Calibri" w:cs="Arial"/>
          <w:lang w:val="ka-GE"/>
        </w:rPr>
        <w:t>) ტყის დაჯგუფებები. ტყის მცენარეულობის რელიქტურობის ხარისხი ამ ქვესარტყელში კიდევ უფრო დაბალია, ტყეები (ფოთლოვანი, მუქწიწვიანი) რელიქტური კოლხური ქვეტყით (შქერი, წყავი, ჭყორი, კავკასიური მოცვი, კოლხური სურო და სხვ.) წარმოდგენილია მეტწილად მომცრო ნაკვეთების სახით და ფრაგმენტულად.</w:t>
      </w:r>
    </w:p>
    <w:p w:rsidR="006D7DE0" w:rsidRPr="00AF3F62" w:rsidRDefault="006D7DE0" w:rsidP="007B01F8">
      <w:pPr>
        <w:tabs>
          <w:tab w:val="left" w:pos="9360"/>
        </w:tabs>
        <w:spacing w:before="120" w:after="0"/>
        <w:jc w:val="both"/>
        <w:rPr>
          <w:rFonts w:eastAsia="Calibri" w:cs="Arial"/>
          <w:lang w:val="ka-GE"/>
        </w:rPr>
      </w:pPr>
      <w:r w:rsidRPr="00AF3F62">
        <w:rPr>
          <w:rFonts w:eastAsia="Calibri" w:cs="Arial"/>
          <w:u w:val="single"/>
          <w:lang w:val="ka-GE"/>
        </w:rPr>
        <w:t>სუბალპური სარტყელი</w:t>
      </w:r>
      <w:r w:rsidRPr="00AF3F62">
        <w:rPr>
          <w:rFonts w:eastAsia="Calibri" w:cs="Arial"/>
          <w:lang w:val="ka-GE"/>
        </w:rPr>
        <w:t xml:space="preserve"> - სუბალპური ტყეები რაიონში მცირედაა შემორჩენილი, ძირითადად მთავარი წყალგამყოფი ქედისა და მაღალი შტო ქედების კალთებზე. ტყეების შემადგენლობაში მონაწილეობს არყნარი (</w:t>
      </w:r>
      <w:r w:rsidRPr="00AF3F62">
        <w:rPr>
          <w:rFonts w:eastAsia="Calibri"/>
          <w:i/>
          <w:lang w:val="ka-GE"/>
        </w:rPr>
        <w:t>Betula litwinowii</w:t>
      </w:r>
      <w:r w:rsidRPr="00AF3F62">
        <w:rPr>
          <w:rFonts w:eastAsia="Calibri" w:cs="Arial"/>
          <w:lang w:val="ka-GE"/>
        </w:rPr>
        <w:t>), მაღალმთის მუხნარი (</w:t>
      </w:r>
      <w:r w:rsidRPr="00AF3F62">
        <w:rPr>
          <w:rFonts w:eastAsia="Calibri"/>
          <w:i/>
          <w:lang w:val="ka-GE"/>
        </w:rPr>
        <w:t>Quercus macranthera</w:t>
      </w:r>
      <w:r w:rsidRPr="00AF3F62">
        <w:rPr>
          <w:rFonts w:eastAsia="Calibri" w:cs="Arial"/>
          <w:lang w:val="ka-GE"/>
        </w:rPr>
        <w:t>), ნეკერჩხლიანი (</w:t>
      </w:r>
      <w:r w:rsidRPr="00AF3F62">
        <w:rPr>
          <w:rFonts w:eastAsia="Calibri"/>
          <w:i/>
          <w:lang w:val="ka-GE"/>
        </w:rPr>
        <w:t>Acer trautvetteri</w:t>
      </w:r>
      <w:r w:rsidRPr="00AF3F62">
        <w:rPr>
          <w:rFonts w:eastAsia="Calibri" w:cs="Arial"/>
          <w:lang w:val="ka-GE"/>
        </w:rPr>
        <w:t>), სუბალპური წიფლნარი (</w:t>
      </w:r>
      <w:r w:rsidRPr="00AF3F62">
        <w:rPr>
          <w:rFonts w:eastAsia="Calibri"/>
          <w:i/>
          <w:lang w:val="ka-GE"/>
        </w:rPr>
        <w:t>Fagus orientalis</w:t>
      </w:r>
      <w:r w:rsidRPr="00AF3F62">
        <w:rPr>
          <w:rFonts w:eastAsia="Calibri" w:cs="Arial"/>
          <w:lang w:val="ka-GE"/>
        </w:rPr>
        <w:t>), სუბალპური სოჭნარი (</w:t>
      </w:r>
      <w:r w:rsidRPr="00AF3F62">
        <w:rPr>
          <w:rFonts w:eastAsia="Calibri"/>
          <w:i/>
          <w:lang w:val="ka-GE"/>
        </w:rPr>
        <w:t>Abies nordmanniana</w:t>
      </w:r>
      <w:r w:rsidRPr="00AF3F62">
        <w:rPr>
          <w:rFonts w:eastAsia="Calibri" w:cs="Arial"/>
          <w:lang w:val="ka-GE"/>
        </w:rPr>
        <w:t>), სუბალპური ფიჭვნარი (</w:t>
      </w:r>
      <w:r w:rsidRPr="00AF3F62">
        <w:rPr>
          <w:rFonts w:eastAsia="Calibri"/>
          <w:i/>
          <w:lang w:val="ka-GE"/>
        </w:rPr>
        <w:t>Pinus kochiana</w:t>
      </w:r>
      <w:r w:rsidRPr="00AF3F62">
        <w:rPr>
          <w:rFonts w:eastAsia="Calibri" w:cs="Arial"/>
          <w:lang w:val="ka-GE"/>
        </w:rPr>
        <w:t>). გვხვდება ბიდომინანტური ტყის დაჯგუფებებიც, კერძოდ, წიფლნარ-ნეკერჩხლიანი, სოჭნარ-ნეკერჩხლიანი, წიფლნარ-სოჭნარი და სხვ. მაღალმთაში (სუბალპური ტყეების ტოპოლოგიურ სპექტრში) აღინიშნება კოლხური ასოციაციებიც, კერძოდ, წიფლნარი და წიფლნარ-სოჭნარი კავკასიური მოცვის  (</w:t>
      </w:r>
      <w:r w:rsidRPr="00AF3F62">
        <w:rPr>
          <w:rFonts w:eastAsia="Calibri"/>
          <w:i/>
          <w:lang w:val="ka-GE"/>
        </w:rPr>
        <w:t>Vaccinium arctostaphylos</w:t>
      </w:r>
      <w:r w:rsidRPr="00AF3F62">
        <w:rPr>
          <w:rFonts w:eastAsia="Calibri" w:cs="Arial"/>
          <w:lang w:val="ka-GE"/>
        </w:rPr>
        <w:t>) ქვეტყით, ჭყორის (</w:t>
      </w:r>
      <w:r w:rsidRPr="00AF3F62">
        <w:rPr>
          <w:rFonts w:eastAsia="Calibri"/>
          <w:i/>
          <w:lang w:val="ka-GE"/>
        </w:rPr>
        <w:t>Ilex colchica</w:t>
      </w:r>
      <w:r w:rsidRPr="00AF3F62">
        <w:rPr>
          <w:rFonts w:eastAsia="Calibri" w:cs="Arial"/>
          <w:lang w:val="ka-GE"/>
        </w:rPr>
        <w:t>) ქვეტყით და სხვა.</w:t>
      </w:r>
    </w:p>
    <w:p w:rsidR="006D7DE0" w:rsidRPr="00AF3F62" w:rsidRDefault="006D7DE0" w:rsidP="007B01F8">
      <w:pPr>
        <w:tabs>
          <w:tab w:val="left" w:pos="9360"/>
        </w:tabs>
        <w:spacing w:before="120"/>
        <w:jc w:val="both"/>
        <w:rPr>
          <w:rFonts w:eastAsia="Calibri" w:cs="Arial"/>
          <w:lang w:val="ka-GE"/>
        </w:rPr>
      </w:pPr>
      <w:r w:rsidRPr="00AF3F62">
        <w:rPr>
          <w:rFonts w:eastAsia="Calibri" w:cs="Arial"/>
          <w:lang w:val="ka-GE"/>
        </w:rPr>
        <w:t xml:space="preserve">რაიონის სუბალპური მაღალბალახეულობა ძირითადად შექმნილია შემდეგი სახეობებისაგან: </w:t>
      </w:r>
      <w:r w:rsidRPr="00AF3F62">
        <w:rPr>
          <w:rFonts w:eastAsia="Calibri"/>
          <w:i/>
          <w:lang w:val="ka-GE"/>
        </w:rPr>
        <w:t>Aconitum nasutum, Campanula latifolia, Chaerophyllum maculatum, Ligustrum alatum, Senecio rhombifolius, Valeriana alliariaefolia</w:t>
      </w:r>
      <w:r w:rsidRPr="00AF3F62">
        <w:rPr>
          <w:rFonts w:eastAsia="Calibri" w:cs="Arial"/>
          <w:lang w:val="ka-GE"/>
        </w:rPr>
        <w:t xml:space="preserve"> და სხვა.</w:t>
      </w:r>
    </w:p>
    <w:p w:rsidR="006D7DE0" w:rsidRPr="00AF3F62" w:rsidRDefault="006D7DE0" w:rsidP="007B01F8">
      <w:pPr>
        <w:tabs>
          <w:tab w:val="left" w:pos="9360"/>
        </w:tabs>
        <w:spacing w:before="120"/>
        <w:jc w:val="both"/>
        <w:rPr>
          <w:rFonts w:eastAsia="Calibri" w:cs="Arial"/>
          <w:lang w:val="ka-GE"/>
        </w:rPr>
      </w:pPr>
      <w:r w:rsidRPr="00AF3F62">
        <w:rPr>
          <w:rFonts w:eastAsia="Calibri" w:cs="Arial"/>
          <w:lang w:val="ka-GE"/>
        </w:rPr>
        <w:t>სუბალპური მდელოების შემადგენლობაში გაბატონებულია პოლიდომინანტური მარცვლოვან-ნაირბალახოვანი მდელო თავისი მრავალი ვარიანტით. წამყვან სახეობებს შორისაა:</w:t>
      </w:r>
      <w:r w:rsidRPr="00AF3F62">
        <w:rPr>
          <w:rFonts w:eastAsia="Calibri"/>
          <w:i/>
          <w:lang w:val="ka-GE"/>
        </w:rPr>
        <w:t xml:space="preserve"> Anthoxanthum odoratum, Astrantia maxima, Bromus variegatus, Betonica grandiflora, Calamagrostis arundinacea, Geranium ibericum, Geranium sylvaticum, Trifolium canescens</w:t>
      </w:r>
      <w:r w:rsidRPr="00AF3F62">
        <w:rPr>
          <w:rFonts w:eastAsia="Calibri" w:cs="Arial"/>
          <w:lang w:val="ka-GE"/>
        </w:rPr>
        <w:t xml:space="preserve"> და სხვ. მონოდომინანტური მდელოებიდან გვხვდება: ნემსიწვერიანი (</w:t>
      </w:r>
      <w:r w:rsidRPr="00AF3F62">
        <w:rPr>
          <w:rFonts w:eastAsia="Calibri"/>
          <w:i/>
          <w:lang w:val="ka-GE"/>
        </w:rPr>
        <w:t>Geranium gymnocaulon</w:t>
      </w:r>
      <w:r w:rsidRPr="00AF3F62">
        <w:rPr>
          <w:rFonts w:eastAsia="Calibri" w:cs="Arial"/>
          <w:lang w:val="ka-GE"/>
        </w:rPr>
        <w:t>), ბრძამიანი (</w:t>
      </w:r>
      <w:r w:rsidRPr="00AF3F62">
        <w:rPr>
          <w:rFonts w:eastAsia="Calibri"/>
          <w:i/>
          <w:lang w:val="ka-GE"/>
        </w:rPr>
        <w:t>Calamagrostis arundinacea</w:t>
      </w:r>
      <w:r w:rsidRPr="00AF3F62">
        <w:rPr>
          <w:rFonts w:eastAsia="Calibri" w:cs="Arial"/>
          <w:lang w:val="ka-GE"/>
        </w:rPr>
        <w:t>), ნამიკრეფიანი (</w:t>
      </w:r>
      <w:r w:rsidRPr="00AF3F62">
        <w:rPr>
          <w:rFonts w:eastAsia="Calibri"/>
          <w:i/>
          <w:lang w:val="ka-GE"/>
        </w:rPr>
        <w:t>Agrostis planifolia</w:t>
      </w:r>
      <w:r w:rsidRPr="00AF3F62">
        <w:rPr>
          <w:rFonts w:eastAsia="Calibri" w:cs="Arial"/>
          <w:lang w:val="ka-GE"/>
        </w:rPr>
        <w:t>), ფრინტიანი (</w:t>
      </w:r>
      <w:r w:rsidRPr="00AF3F62">
        <w:rPr>
          <w:rFonts w:eastAsia="Calibri"/>
          <w:i/>
          <w:lang w:val="ka-GE"/>
        </w:rPr>
        <w:t>Anemone fasciculata</w:t>
      </w:r>
      <w:r w:rsidRPr="00AF3F62">
        <w:rPr>
          <w:rFonts w:eastAsia="Calibri" w:cs="Arial"/>
          <w:lang w:val="ka-GE"/>
        </w:rPr>
        <w:t>) და სხვ.</w:t>
      </w:r>
    </w:p>
    <w:p w:rsidR="006D7DE0" w:rsidRPr="00AF3F62" w:rsidRDefault="006D7DE0" w:rsidP="007B01F8">
      <w:pPr>
        <w:tabs>
          <w:tab w:val="left" w:pos="9360"/>
        </w:tabs>
        <w:spacing w:before="120"/>
        <w:jc w:val="both"/>
        <w:rPr>
          <w:rFonts w:eastAsia="Calibri" w:cs="Arial"/>
          <w:lang w:val="ka-GE"/>
        </w:rPr>
      </w:pPr>
      <w:r w:rsidRPr="00AF3F62">
        <w:rPr>
          <w:rFonts w:eastAsia="Calibri" w:cs="Arial"/>
          <w:lang w:val="ka-GE"/>
        </w:rPr>
        <w:t>სუბალპური ბუჩქნარებიდან ფართო გავრცელებას აღწევს დეკიანი  (</w:t>
      </w:r>
      <w:r w:rsidRPr="00AF3F62">
        <w:rPr>
          <w:rFonts w:eastAsia="Calibri"/>
          <w:i/>
          <w:lang w:val="ka-GE"/>
        </w:rPr>
        <w:t>Rhododendron caucasicum</w:t>
      </w:r>
      <w:r w:rsidRPr="00AF3F62">
        <w:rPr>
          <w:rFonts w:eastAsia="Calibri" w:cs="Arial"/>
          <w:lang w:val="ka-GE"/>
        </w:rPr>
        <w:t>). მომცრო ნაკვეთების სახით და ფრაგმენტულად გვხვდება ღვიიანი (</w:t>
      </w:r>
      <w:r w:rsidRPr="00AF3F62">
        <w:rPr>
          <w:rFonts w:eastAsia="Calibri"/>
          <w:i/>
          <w:lang w:val="ka-GE"/>
        </w:rPr>
        <w:t>Juniperus depressa</w:t>
      </w:r>
      <w:r w:rsidRPr="00AF3F62">
        <w:rPr>
          <w:rFonts w:eastAsia="Calibri" w:cs="Arial"/>
          <w:lang w:val="ka-GE"/>
        </w:rPr>
        <w:t>), მოცვიანი  (</w:t>
      </w:r>
      <w:r w:rsidRPr="00AF3F62">
        <w:rPr>
          <w:rFonts w:eastAsia="Calibri"/>
          <w:i/>
          <w:lang w:val="ka-GE"/>
        </w:rPr>
        <w:t>Vaccinium arctostaphylos, V. myrtillus</w:t>
      </w:r>
      <w:r w:rsidRPr="00AF3F62">
        <w:rPr>
          <w:rFonts w:eastAsia="Calibri" w:cs="Arial"/>
          <w:lang w:val="ka-GE"/>
        </w:rPr>
        <w:t>), ტირიფიანი (</w:t>
      </w:r>
      <w:r w:rsidRPr="00AF3F62">
        <w:rPr>
          <w:rFonts w:eastAsia="Calibri"/>
          <w:i/>
          <w:lang w:val="ka-GE"/>
        </w:rPr>
        <w:t>Salix kazbekensis</w:t>
      </w:r>
      <w:r w:rsidRPr="00AF3F62">
        <w:rPr>
          <w:rFonts w:eastAsia="Calibri" w:cs="Arial"/>
          <w:lang w:val="ka-GE"/>
        </w:rPr>
        <w:t>) და სხვ.</w:t>
      </w:r>
    </w:p>
    <w:p w:rsidR="006D7DE0" w:rsidRPr="00AF3F62" w:rsidRDefault="006D7DE0" w:rsidP="007B01F8">
      <w:pPr>
        <w:tabs>
          <w:tab w:val="left" w:pos="9360"/>
        </w:tabs>
        <w:spacing w:before="120" w:after="0"/>
        <w:jc w:val="both"/>
        <w:rPr>
          <w:rFonts w:eastAsia="Calibri" w:cs="Arial"/>
          <w:lang w:val="ka-GE"/>
        </w:rPr>
      </w:pPr>
      <w:r w:rsidRPr="00AF3F62">
        <w:rPr>
          <w:rFonts w:eastAsia="Calibri" w:cs="Arial"/>
          <w:u w:val="single"/>
          <w:lang w:val="ka-GE"/>
        </w:rPr>
        <w:t>ალპური სარტყელი</w:t>
      </w:r>
      <w:r w:rsidRPr="00AF3F62">
        <w:rPr>
          <w:rFonts w:eastAsia="Calibri" w:cs="Arial"/>
          <w:lang w:val="ka-GE"/>
        </w:rPr>
        <w:t xml:space="preserve"> გამოსახულია მთავარ წყალგამყოფ ქედზე (რაჭის კავკასიონი), აგრეთვე შოდა-კედელასა და ლეჩხუმის ქედებზე, რაჭის ქედის აღმოსავლურ ნაწილში, ზ. დ. 2500მ-დან 3100-3300მ-მდე. ალპური მდელოების შემადგენლობაში დომინირებს პოლიდომინანტური მარცვლოვან-ნაირბალახოვანი მდელო. ვრცელი ტერიტორია უკავია ნაირბალახოვან მდელოებს, რომელთა შორის დომინირებს ალპური ნემსიწვერიანი (</w:t>
      </w:r>
      <w:r w:rsidRPr="00AF3F62">
        <w:rPr>
          <w:rFonts w:eastAsia="Calibri"/>
          <w:i/>
          <w:lang w:val="ka-GE"/>
        </w:rPr>
        <w:t>Geranium gymnocaulon</w:t>
      </w:r>
      <w:r w:rsidRPr="00AF3F62">
        <w:rPr>
          <w:rFonts w:eastAsia="Calibri" w:cs="Arial"/>
          <w:lang w:val="ka-GE"/>
        </w:rPr>
        <w:t>). გვხვდება ალპური ხალები და დეკის (</w:t>
      </w:r>
      <w:r w:rsidRPr="00AF3F62">
        <w:rPr>
          <w:rFonts w:eastAsia="Calibri"/>
          <w:i/>
          <w:lang w:val="ka-GE"/>
        </w:rPr>
        <w:t>Rhododendron caucasicum</w:t>
      </w:r>
      <w:r w:rsidRPr="00AF3F62">
        <w:rPr>
          <w:rFonts w:eastAsia="Calibri" w:cs="Arial"/>
          <w:lang w:val="ka-GE"/>
        </w:rPr>
        <w:t>) ბუჩქნარები (უკანასკნელი ძირითადად მდელო-დეკიანის კომპლექსებითაა წარმოდგენილი).</w:t>
      </w:r>
    </w:p>
    <w:p w:rsidR="006D7DE0" w:rsidRPr="00AF3F62" w:rsidRDefault="006D7DE0" w:rsidP="007B01F8">
      <w:pPr>
        <w:tabs>
          <w:tab w:val="left" w:pos="9360"/>
        </w:tabs>
        <w:spacing w:before="120" w:after="0"/>
        <w:jc w:val="both"/>
        <w:rPr>
          <w:rFonts w:eastAsia="Calibri" w:cs="Arial"/>
          <w:lang w:val="ka-GE"/>
        </w:rPr>
      </w:pPr>
      <w:r w:rsidRPr="00AF3F62">
        <w:rPr>
          <w:rFonts w:eastAsia="Calibri" w:cs="Arial"/>
          <w:u w:val="single"/>
          <w:lang w:val="ka-GE"/>
        </w:rPr>
        <w:t>სუბნივალური სარტყელი</w:t>
      </w:r>
      <w:r w:rsidRPr="00AF3F62">
        <w:rPr>
          <w:rFonts w:eastAsia="Calibri" w:cs="Arial"/>
          <w:lang w:val="ka-GE"/>
        </w:rPr>
        <w:t xml:space="preserve"> განვითარებულია ცალკეულ მაღალ მწვერვალებზე, ზ. დ. 3100-3200მ ზემოთ, მცენარეული საფარი ძირითადად ღია ცენოზებითაა წარმოდგენილი, რომელთა შემადგენლობაში მონაწილეობს: </w:t>
      </w:r>
      <w:r w:rsidRPr="00AF3F62">
        <w:rPr>
          <w:rFonts w:eastAsia="Calibri"/>
          <w:i/>
          <w:lang w:val="ka-GE"/>
        </w:rPr>
        <w:t xml:space="preserve">Campanula tridentata, Cerastium purpurascens, Jurinella squarrosa, Saxifraga flagellaris </w:t>
      </w:r>
      <w:r w:rsidRPr="00AF3F62">
        <w:rPr>
          <w:rFonts w:eastAsia="Calibri" w:cs="Arial"/>
          <w:lang w:val="ka-GE"/>
        </w:rPr>
        <w:t>და სხვა ალპური და სუბალპური სახეობები.</w:t>
      </w:r>
    </w:p>
    <w:p w:rsidR="006D7DE0" w:rsidRPr="00AF3F62" w:rsidRDefault="006D7DE0" w:rsidP="007B01F8">
      <w:pPr>
        <w:pStyle w:val="BodyText"/>
        <w:tabs>
          <w:tab w:val="left" w:pos="9360"/>
        </w:tabs>
        <w:jc w:val="both"/>
        <w:rPr>
          <w:rFonts w:cs="Sylfaen"/>
          <w:b/>
          <w:lang w:val="ka-GE"/>
        </w:rPr>
      </w:pPr>
    </w:p>
    <w:p w:rsidR="006D7DE0" w:rsidRPr="00AF3F62" w:rsidRDefault="006D7DE0" w:rsidP="007B01F8">
      <w:pPr>
        <w:pStyle w:val="Heading4"/>
        <w:spacing w:line="240" w:lineRule="auto"/>
      </w:pPr>
      <w:bookmarkStart w:id="123" w:name="_Toc77680586"/>
      <w:bookmarkStart w:id="124" w:name="_Toc77686473"/>
      <w:bookmarkStart w:id="125" w:name="_Toc85621962"/>
      <w:r w:rsidRPr="00AF3F62">
        <w:t>საპროექტო დერეფნის დახასიათება</w:t>
      </w:r>
      <w:bookmarkEnd w:id="123"/>
      <w:bookmarkEnd w:id="124"/>
      <w:bookmarkEnd w:id="125"/>
    </w:p>
    <w:p w:rsidR="006D7DE0" w:rsidRPr="00AF3F62" w:rsidRDefault="006D7DE0" w:rsidP="007B01F8">
      <w:pPr>
        <w:tabs>
          <w:tab w:val="left" w:pos="9360"/>
        </w:tabs>
        <w:jc w:val="both"/>
        <w:rPr>
          <w:lang w:val="ka-GE"/>
        </w:rPr>
      </w:pPr>
      <w:r w:rsidRPr="00AF3F62">
        <w:rPr>
          <w:lang w:val="ka-GE"/>
        </w:rPr>
        <w:t>ამჟამინდელი მონაცემებით მდ. რიონის ხეობაში დაგეგმილი ალპანა ჰესის სამშენებლო საპროექტო ტერიტორიის არეალი ძირითადად კვეთს 2 ტიპის ჰაბიტატს, ესენია:  შერეული ტყე წიწვოვნებისა და ფართოფოთლოვანი მცენარეების მონაწილეობით და მდინარისპირა ჭალის ტყეები მურყანის (</w:t>
      </w:r>
      <w:r w:rsidRPr="00AF3F62">
        <w:rPr>
          <w:i/>
          <w:lang w:val="ka-GE"/>
        </w:rPr>
        <w:t>Alnus barbata</w:t>
      </w:r>
      <w:r w:rsidRPr="00AF3F62">
        <w:rPr>
          <w:lang w:val="ka-GE"/>
        </w:rPr>
        <w:t>), არყის (</w:t>
      </w:r>
      <w:r w:rsidRPr="00AF3F62">
        <w:rPr>
          <w:i/>
          <w:lang w:val="ka-GE"/>
        </w:rPr>
        <w:t>Betula sp.</w:t>
      </w:r>
      <w:r w:rsidRPr="00AF3F62">
        <w:rPr>
          <w:lang w:val="ka-GE"/>
        </w:rPr>
        <w:t>), ვერხვისა (</w:t>
      </w:r>
      <w:r w:rsidRPr="00AF3F62">
        <w:rPr>
          <w:i/>
          <w:lang w:val="ka-GE"/>
        </w:rPr>
        <w:t>Populus alba, P. nigra</w:t>
      </w:r>
      <w:r w:rsidRPr="00AF3F62">
        <w:rPr>
          <w:lang w:val="ka-GE"/>
        </w:rPr>
        <w:t xml:space="preserve">) და ტირიფის </w:t>
      </w:r>
      <w:r w:rsidRPr="00AF3F62">
        <w:rPr>
          <w:lang w:val="ka-GE"/>
        </w:rPr>
        <w:lastRenderedPageBreak/>
        <w:t>(</w:t>
      </w:r>
      <w:r w:rsidRPr="00AF3F62">
        <w:rPr>
          <w:i/>
          <w:lang w:val="ka-GE"/>
        </w:rPr>
        <w:t>Salix alba</w:t>
      </w:r>
      <w:r w:rsidRPr="00AF3F62">
        <w:rPr>
          <w:lang w:val="ka-GE"/>
        </w:rPr>
        <w:t>) მონაწილეობით, რომლებიც 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 (შესაბამისი ფოტომასალა იხილეთ სურათ N2-ში):</w:t>
      </w:r>
    </w:p>
    <w:p w:rsidR="006D7DE0" w:rsidRPr="00AF3F62" w:rsidRDefault="006D7DE0" w:rsidP="0012162D">
      <w:pPr>
        <w:pStyle w:val="ListParagraph"/>
        <w:numPr>
          <w:ilvl w:val="0"/>
          <w:numId w:val="3"/>
        </w:numPr>
        <w:tabs>
          <w:tab w:val="left" w:pos="9360"/>
        </w:tabs>
        <w:spacing w:after="200"/>
        <w:jc w:val="both"/>
        <w:rPr>
          <w:b/>
          <w:bCs/>
          <w:lang w:val="ka-GE"/>
        </w:rPr>
      </w:pPr>
      <w:r w:rsidRPr="00AF3F62">
        <w:rPr>
          <w:b/>
          <w:bCs/>
          <w:lang w:val="ka-GE"/>
        </w:rPr>
        <w:t>X16 იშვიათად წარმოდგენილი შერეული ტყეები ფართოფოთლოვანი და წიწვოვანი ხეებით</w:t>
      </w:r>
    </w:p>
    <w:p w:rsidR="006D7DE0" w:rsidRPr="00AF3F62" w:rsidRDefault="006D7DE0" w:rsidP="0012162D">
      <w:pPr>
        <w:pStyle w:val="ListParagraph"/>
        <w:numPr>
          <w:ilvl w:val="0"/>
          <w:numId w:val="3"/>
        </w:numPr>
        <w:tabs>
          <w:tab w:val="left" w:pos="9360"/>
        </w:tabs>
        <w:spacing w:after="200"/>
        <w:jc w:val="both"/>
        <w:rPr>
          <w:b/>
          <w:bCs/>
          <w:lang w:val="ka-GE"/>
        </w:rPr>
      </w:pPr>
      <w:r w:rsidRPr="00AF3F62">
        <w:rPr>
          <w:b/>
          <w:bCs/>
          <w:lang w:val="ka-GE"/>
        </w:rPr>
        <w:t>G1.1 ჭალისა და სანაპირო ტყეები, სადაც დომინირებს მურყანი, არყი, ვერხვი ან ტირიფი</w:t>
      </w:r>
    </w:p>
    <w:p w:rsidR="00144161" w:rsidRPr="00AF3F62" w:rsidRDefault="00144161" w:rsidP="00144161">
      <w:pPr>
        <w:tabs>
          <w:tab w:val="left" w:pos="9360"/>
        </w:tabs>
        <w:spacing w:after="200"/>
        <w:jc w:val="both"/>
        <w:rPr>
          <w:b/>
          <w:bCs/>
          <w:sz w:val="20"/>
          <w:szCs w:val="20"/>
          <w:lang w:val="ka-GE"/>
        </w:rPr>
      </w:pPr>
      <w:r w:rsidRPr="00AF3F62">
        <w:rPr>
          <w:rFonts w:eastAsia="Calibri" w:cs="Arial"/>
          <w:b/>
          <w:sz w:val="20"/>
          <w:szCs w:val="20"/>
          <w:lang w:val="ka-GE"/>
        </w:rPr>
        <w:t>სურათი 5.6.1.4.1.</w:t>
      </w:r>
      <w:r w:rsidRPr="00AF3F62">
        <w:rPr>
          <w:rFonts w:eastAsia="Calibri" w:cs="Arial"/>
          <w:sz w:val="20"/>
          <w:szCs w:val="20"/>
          <w:lang w:val="ka-GE"/>
        </w:rPr>
        <w:t xml:space="preserve"> დაგეგმილი ალპანა ჰესის საპროექტო დერეფანში წარმოდგენილი ჰაბიტატების ამსახველი ფოტომასალა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0"/>
      </w:tblGrid>
      <w:tr w:rsidR="006D7DE0" w:rsidRPr="00AF3F62" w:rsidTr="00613C27">
        <w:trPr>
          <w:trHeight w:val="3463"/>
          <w:jc w:val="center"/>
        </w:trPr>
        <w:tc>
          <w:tcPr>
            <w:tcW w:w="4598" w:type="dxa"/>
          </w:tcPr>
          <w:p w:rsidR="006D7DE0" w:rsidRPr="00AF3F62" w:rsidRDefault="006D7DE0" w:rsidP="00613C27">
            <w:pPr>
              <w:tabs>
                <w:tab w:val="left" w:pos="9360"/>
              </w:tabs>
              <w:spacing w:after="0"/>
              <w:jc w:val="center"/>
              <w:rPr>
                <w:rFonts w:eastAsia="Calibri" w:cs="Arial"/>
                <w:sz w:val="20"/>
                <w:szCs w:val="20"/>
                <w:lang w:val="ka-GE"/>
              </w:rPr>
            </w:pPr>
            <w:r w:rsidRPr="00AF3F62">
              <w:rPr>
                <w:rFonts w:eastAsia="Calibri" w:cs="Arial"/>
                <w:noProof/>
                <w:sz w:val="20"/>
                <w:szCs w:val="20"/>
                <w:lang w:val="ka-GE" w:eastAsia="ka-GE"/>
              </w:rPr>
              <w:drawing>
                <wp:inline distT="0" distB="0" distL="0" distR="0" wp14:anchorId="631C99F6" wp14:editId="5B4B6083">
                  <wp:extent cx="2782956" cy="2087140"/>
                  <wp:effectExtent l="0" t="0" r="0" b="889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721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94425" cy="2095741"/>
                          </a:xfrm>
                          <a:prstGeom prst="rect">
                            <a:avLst/>
                          </a:prstGeom>
                        </pic:spPr>
                      </pic:pic>
                    </a:graphicData>
                  </a:graphic>
                </wp:inline>
              </w:drawing>
            </w:r>
          </w:p>
        </w:tc>
        <w:tc>
          <w:tcPr>
            <w:tcW w:w="4536" w:type="dxa"/>
          </w:tcPr>
          <w:p w:rsidR="006D7DE0" w:rsidRPr="00AF3F62" w:rsidRDefault="006D7DE0" w:rsidP="00613C27">
            <w:pPr>
              <w:tabs>
                <w:tab w:val="left" w:pos="9360"/>
              </w:tabs>
              <w:spacing w:after="0"/>
              <w:jc w:val="center"/>
              <w:rPr>
                <w:rFonts w:eastAsia="Calibri" w:cs="Arial"/>
                <w:sz w:val="20"/>
                <w:szCs w:val="20"/>
                <w:lang w:val="ka-GE"/>
              </w:rPr>
            </w:pPr>
            <w:r w:rsidRPr="00AF3F62">
              <w:rPr>
                <w:rFonts w:eastAsia="Calibri" w:cs="Arial"/>
                <w:noProof/>
                <w:sz w:val="20"/>
                <w:szCs w:val="20"/>
                <w:lang w:val="ka-GE" w:eastAsia="ka-GE"/>
              </w:rPr>
              <w:drawing>
                <wp:inline distT="0" distB="0" distL="0" distR="0" wp14:anchorId="75C25BE0" wp14:editId="3C4B9BDB">
                  <wp:extent cx="2784102" cy="2088000"/>
                  <wp:effectExtent l="0" t="0" r="0" b="762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721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84102" cy="2088000"/>
                          </a:xfrm>
                          <a:prstGeom prst="rect">
                            <a:avLst/>
                          </a:prstGeom>
                        </pic:spPr>
                      </pic:pic>
                    </a:graphicData>
                  </a:graphic>
                </wp:inline>
              </w:drawing>
            </w:r>
          </w:p>
        </w:tc>
      </w:tr>
      <w:tr w:rsidR="006D7DE0" w:rsidRPr="00AF3F62" w:rsidTr="00613C27">
        <w:trPr>
          <w:jc w:val="center"/>
        </w:trPr>
        <w:tc>
          <w:tcPr>
            <w:tcW w:w="9134" w:type="dxa"/>
            <w:gridSpan w:val="2"/>
          </w:tcPr>
          <w:p w:rsidR="006D7DE0" w:rsidRPr="00AF3F62" w:rsidRDefault="006D7DE0" w:rsidP="00613C27">
            <w:pPr>
              <w:tabs>
                <w:tab w:val="left" w:pos="9360"/>
              </w:tabs>
              <w:spacing w:after="0"/>
              <w:jc w:val="center"/>
              <w:rPr>
                <w:rFonts w:eastAsia="Calibri" w:cs="Arial"/>
                <w:sz w:val="20"/>
                <w:szCs w:val="20"/>
                <w:lang w:val="ka-GE"/>
              </w:rPr>
            </w:pPr>
            <w:r w:rsidRPr="00AF3F62">
              <w:rPr>
                <w:rFonts w:eastAsia="Calibri" w:cs="Arial"/>
                <w:noProof/>
                <w:sz w:val="20"/>
                <w:szCs w:val="20"/>
                <w:lang w:val="ka-GE" w:eastAsia="ka-GE"/>
              </w:rPr>
              <w:drawing>
                <wp:inline distT="0" distB="0" distL="0" distR="0" wp14:anchorId="3BA70796" wp14:editId="11DAD5F8">
                  <wp:extent cx="2782800" cy="2087023"/>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72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82800" cy="2087023"/>
                          </a:xfrm>
                          <a:prstGeom prst="rect">
                            <a:avLst/>
                          </a:prstGeom>
                        </pic:spPr>
                      </pic:pic>
                    </a:graphicData>
                  </a:graphic>
                </wp:inline>
              </w:drawing>
            </w:r>
          </w:p>
        </w:tc>
      </w:tr>
      <w:tr w:rsidR="006D7DE0" w:rsidRPr="00AF3F62" w:rsidTr="00613C27">
        <w:trPr>
          <w:jc w:val="center"/>
        </w:trPr>
        <w:tc>
          <w:tcPr>
            <w:tcW w:w="9134" w:type="dxa"/>
            <w:gridSpan w:val="2"/>
          </w:tcPr>
          <w:p w:rsidR="006D7DE0" w:rsidRPr="00AF3F62" w:rsidRDefault="006D7DE0" w:rsidP="007628B1">
            <w:pPr>
              <w:tabs>
                <w:tab w:val="left" w:pos="9360"/>
              </w:tabs>
              <w:spacing w:before="120"/>
              <w:jc w:val="center"/>
              <w:rPr>
                <w:b/>
                <w:bCs/>
                <w:sz w:val="20"/>
                <w:szCs w:val="20"/>
                <w:lang w:val="ka-GE"/>
              </w:rPr>
            </w:pPr>
            <w:r w:rsidRPr="00AF3F62">
              <w:rPr>
                <w:rFonts w:eastAsia="Calibri" w:cs="Arial"/>
                <w:sz w:val="20"/>
                <w:szCs w:val="20"/>
                <w:lang w:val="ka-GE"/>
              </w:rPr>
              <w:t xml:space="preserve">ალპანა ჰესის დაგეგმილ საპროექტო დერეფანში წარმოდგენილი ჰაბიტატი - </w:t>
            </w:r>
            <w:r w:rsidRPr="00AF3F62">
              <w:rPr>
                <w:bCs/>
                <w:sz w:val="20"/>
                <w:szCs w:val="20"/>
                <w:lang w:val="ka-GE"/>
              </w:rPr>
              <w:t>X16 იშვიათად წარმოდგენილი შერეული ტყეები ფართოფოთლოვანი და წიწვოვანი ხეებით</w:t>
            </w:r>
          </w:p>
        </w:tc>
      </w:tr>
      <w:tr w:rsidR="006D7DE0" w:rsidRPr="00AF3F62" w:rsidTr="007628B1">
        <w:trPr>
          <w:trHeight w:val="3255"/>
          <w:jc w:val="center"/>
        </w:trPr>
        <w:tc>
          <w:tcPr>
            <w:tcW w:w="4598" w:type="dxa"/>
          </w:tcPr>
          <w:p w:rsidR="006D7DE0" w:rsidRPr="00AF3F62" w:rsidRDefault="006D7DE0" w:rsidP="007628B1">
            <w:pPr>
              <w:tabs>
                <w:tab w:val="left" w:pos="9360"/>
              </w:tabs>
              <w:spacing w:after="0"/>
              <w:jc w:val="right"/>
              <w:rPr>
                <w:rFonts w:eastAsia="Calibri" w:cs="Arial"/>
                <w:sz w:val="20"/>
                <w:szCs w:val="20"/>
                <w:lang w:val="ka-GE"/>
              </w:rPr>
            </w:pPr>
            <w:r w:rsidRPr="00AF3F62">
              <w:rPr>
                <w:rFonts w:eastAsia="Calibri" w:cs="Arial"/>
                <w:noProof/>
                <w:sz w:val="20"/>
                <w:szCs w:val="20"/>
                <w:lang w:val="ka-GE" w:eastAsia="ka-GE"/>
              </w:rPr>
              <w:drawing>
                <wp:inline distT="0" distB="0" distL="0" distR="0" wp14:anchorId="134F41B8" wp14:editId="6298F347">
                  <wp:extent cx="2784102" cy="2088000"/>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735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84102" cy="2088000"/>
                          </a:xfrm>
                          <a:prstGeom prst="rect">
                            <a:avLst/>
                          </a:prstGeom>
                        </pic:spPr>
                      </pic:pic>
                    </a:graphicData>
                  </a:graphic>
                </wp:inline>
              </w:drawing>
            </w:r>
          </w:p>
        </w:tc>
        <w:tc>
          <w:tcPr>
            <w:tcW w:w="4536" w:type="dxa"/>
          </w:tcPr>
          <w:p w:rsidR="006D7DE0" w:rsidRPr="00AF3F62" w:rsidRDefault="006D7DE0" w:rsidP="007628B1">
            <w:pPr>
              <w:tabs>
                <w:tab w:val="left" w:pos="9360"/>
              </w:tabs>
              <w:spacing w:after="0"/>
              <w:rPr>
                <w:rFonts w:eastAsia="Calibri" w:cs="Arial"/>
                <w:sz w:val="20"/>
                <w:szCs w:val="20"/>
                <w:lang w:val="ka-GE"/>
              </w:rPr>
            </w:pPr>
            <w:r w:rsidRPr="00AF3F62">
              <w:rPr>
                <w:rFonts w:eastAsia="Calibri" w:cs="Arial"/>
                <w:noProof/>
                <w:sz w:val="20"/>
                <w:szCs w:val="20"/>
                <w:lang w:val="ka-GE" w:eastAsia="ka-GE"/>
              </w:rPr>
              <w:drawing>
                <wp:inline distT="0" distB="0" distL="0" distR="0" wp14:anchorId="20B9D6EB" wp14:editId="1476ACF9">
                  <wp:extent cx="2784104" cy="2088000"/>
                  <wp:effectExtent l="0" t="0" r="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0736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84104" cy="2088000"/>
                          </a:xfrm>
                          <a:prstGeom prst="rect">
                            <a:avLst/>
                          </a:prstGeom>
                        </pic:spPr>
                      </pic:pic>
                    </a:graphicData>
                  </a:graphic>
                </wp:inline>
              </w:drawing>
            </w:r>
          </w:p>
        </w:tc>
      </w:tr>
      <w:tr w:rsidR="006D7DE0" w:rsidRPr="00AF3F62" w:rsidTr="00613C27">
        <w:trPr>
          <w:jc w:val="center"/>
        </w:trPr>
        <w:tc>
          <w:tcPr>
            <w:tcW w:w="9134" w:type="dxa"/>
            <w:gridSpan w:val="2"/>
          </w:tcPr>
          <w:p w:rsidR="006D7DE0" w:rsidRPr="00AF3F62" w:rsidRDefault="006D7DE0" w:rsidP="00613C27">
            <w:pPr>
              <w:tabs>
                <w:tab w:val="left" w:pos="9360"/>
              </w:tabs>
              <w:spacing w:after="0"/>
              <w:jc w:val="center"/>
              <w:rPr>
                <w:rFonts w:eastAsia="Calibri" w:cs="Arial"/>
                <w:sz w:val="20"/>
                <w:szCs w:val="20"/>
                <w:lang w:val="ka-GE"/>
              </w:rPr>
            </w:pPr>
            <w:r w:rsidRPr="00AF3F62">
              <w:rPr>
                <w:rFonts w:eastAsia="Calibri" w:cs="Arial"/>
                <w:noProof/>
                <w:sz w:val="20"/>
                <w:szCs w:val="20"/>
                <w:lang w:val="ka-GE" w:eastAsia="ka-GE"/>
              </w:rPr>
              <w:lastRenderedPageBreak/>
              <w:drawing>
                <wp:inline distT="0" distB="0" distL="0" distR="0" wp14:anchorId="27D67765" wp14:editId="69AF143D">
                  <wp:extent cx="2782800" cy="2087022"/>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07378.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82800" cy="2087022"/>
                          </a:xfrm>
                          <a:prstGeom prst="rect">
                            <a:avLst/>
                          </a:prstGeom>
                        </pic:spPr>
                      </pic:pic>
                    </a:graphicData>
                  </a:graphic>
                </wp:inline>
              </w:drawing>
            </w:r>
          </w:p>
        </w:tc>
      </w:tr>
      <w:tr w:rsidR="006D7DE0" w:rsidRPr="00AF3F62" w:rsidTr="00613C27">
        <w:trPr>
          <w:jc w:val="center"/>
        </w:trPr>
        <w:tc>
          <w:tcPr>
            <w:tcW w:w="9134" w:type="dxa"/>
            <w:gridSpan w:val="2"/>
          </w:tcPr>
          <w:p w:rsidR="006D7DE0" w:rsidRPr="00AF3F62" w:rsidRDefault="006D7DE0" w:rsidP="007628B1">
            <w:pPr>
              <w:tabs>
                <w:tab w:val="left" w:pos="9360"/>
              </w:tabs>
              <w:spacing w:before="120" w:after="0"/>
              <w:jc w:val="center"/>
              <w:rPr>
                <w:bCs/>
                <w:sz w:val="20"/>
                <w:szCs w:val="20"/>
                <w:lang w:val="ka-GE"/>
              </w:rPr>
            </w:pPr>
            <w:r w:rsidRPr="00AF3F62">
              <w:rPr>
                <w:rFonts w:eastAsia="Calibri" w:cs="Arial"/>
                <w:sz w:val="20"/>
                <w:szCs w:val="20"/>
                <w:lang w:val="ka-GE"/>
              </w:rPr>
              <w:t xml:space="preserve">ალპანა ჰესის დაგეგმილ საპროექტო დერეფანში წარმოდგენილი ჰაბიტატი - </w:t>
            </w:r>
            <w:r w:rsidRPr="00AF3F62">
              <w:rPr>
                <w:bCs/>
                <w:sz w:val="20"/>
                <w:szCs w:val="20"/>
                <w:lang w:val="ka-GE"/>
              </w:rPr>
              <w:t>G1.1 ჭალისა და სანაპირო ტყეები, სადაც დომინირებს მურყანი, არყი, ვერხვი ან ტირიფი</w:t>
            </w:r>
          </w:p>
        </w:tc>
      </w:tr>
    </w:tbl>
    <w:p w:rsidR="006D7DE0" w:rsidRPr="00AF3F62" w:rsidRDefault="006D7DE0" w:rsidP="007B01F8">
      <w:pPr>
        <w:tabs>
          <w:tab w:val="left" w:pos="9360"/>
        </w:tabs>
        <w:spacing w:before="120"/>
        <w:jc w:val="both"/>
        <w:rPr>
          <w:rFonts w:eastAsia="Calibri" w:cs="Arial"/>
          <w:lang w:val="ka-GE"/>
        </w:rPr>
      </w:pPr>
      <w:r w:rsidRPr="00AF3F62">
        <w:rPr>
          <w:rFonts w:eastAsia="Calibri" w:cs="Arial"/>
          <w:lang w:val="ka-GE"/>
        </w:rPr>
        <w:t>თითოეული ამ ჰაბიტატისთვის დამახასიათებელი ძირითადი მცენარეული საფარის სახეობრივი შემადგენლობის ნუსხები იხილეთ:</w:t>
      </w:r>
    </w:p>
    <w:p w:rsidR="006D7DE0" w:rsidRPr="00AF3F62" w:rsidRDefault="006D7DE0" w:rsidP="0012162D">
      <w:pPr>
        <w:pStyle w:val="ListParagraph"/>
        <w:numPr>
          <w:ilvl w:val="0"/>
          <w:numId w:val="4"/>
        </w:numPr>
        <w:tabs>
          <w:tab w:val="left" w:pos="9360"/>
        </w:tabs>
        <w:spacing w:before="120" w:after="160"/>
        <w:jc w:val="both"/>
        <w:rPr>
          <w:rFonts w:cs="Arial"/>
          <w:lang w:val="ka-GE"/>
        </w:rPr>
      </w:pPr>
      <w:r w:rsidRPr="00AF3F62">
        <w:rPr>
          <w:bCs/>
          <w:lang w:val="ka-GE"/>
        </w:rPr>
        <w:t xml:space="preserve">X16 იშვიათად წარმოდგენილი შერეული ტყეები ფართოფოთლოვანი და წიწვოვანი ხეებით, ჰაბიტატისთვის - ცხრილი </w:t>
      </w:r>
      <w:r w:rsidR="005C51D7" w:rsidRPr="00AF3F62">
        <w:rPr>
          <w:rFonts w:eastAsia="Calibri" w:cs="Arial"/>
          <w:lang w:val="ka-GE"/>
        </w:rPr>
        <w:t>5.6.1.4.2</w:t>
      </w:r>
    </w:p>
    <w:p w:rsidR="006D7DE0" w:rsidRPr="00AF3F62" w:rsidRDefault="006D7DE0" w:rsidP="0012162D">
      <w:pPr>
        <w:pStyle w:val="ListParagraph"/>
        <w:numPr>
          <w:ilvl w:val="0"/>
          <w:numId w:val="4"/>
        </w:numPr>
        <w:tabs>
          <w:tab w:val="left" w:pos="9360"/>
        </w:tabs>
        <w:spacing w:before="120" w:after="160"/>
        <w:jc w:val="both"/>
        <w:rPr>
          <w:rFonts w:cs="Arial"/>
          <w:lang w:val="ka-GE"/>
        </w:rPr>
      </w:pPr>
      <w:r w:rsidRPr="00AF3F62">
        <w:rPr>
          <w:bCs/>
          <w:lang w:val="ka-GE"/>
        </w:rPr>
        <w:t xml:space="preserve">G1.1 ჭალისა და სანაპირო ტყეები, სადაც დომინირებს მურყანი, არყი, ვერხვი ან ტირიფი, ჰაბიტატისთვის - ცხრილი </w:t>
      </w:r>
      <w:r w:rsidR="005C51D7" w:rsidRPr="00AF3F62">
        <w:rPr>
          <w:rFonts w:eastAsia="Calibri" w:cs="Arial"/>
          <w:lang w:val="ka-GE"/>
        </w:rPr>
        <w:t>5.6.1.4.3</w:t>
      </w:r>
    </w:p>
    <w:p w:rsidR="006D7DE0" w:rsidRPr="00AF3F62" w:rsidRDefault="006D7DE0" w:rsidP="007B01F8">
      <w:pPr>
        <w:tabs>
          <w:tab w:val="left" w:pos="9360"/>
        </w:tabs>
        <w:spacing w:before="120"/>
        <w:ind w:left="2070" w:hanging="2070"/>
        <w:jc w:val="both"/>
        <w:rPr>
          <w:rFonts w:eastAsia="Calibri" w:cs="Arial"/>
          <w:sz w:val="20"/>
          <w:szCs w:val="20"/>
          <w:lang w:val="ka-GE"/>
        </w:rPr>
      </w:pPr>
      <w:r w:rsidRPr="00AF3F62">
        <w:rPr>
          <w:rFonts w:eastAsia="Calibri" w:cs="Arial"/>
          <w:b/>
          <w:sz w:val="20"/>
          <w:szCs w:val="20"/>
          <w:lang w:val="ka-GE"/>
        </w:rPr>
        <w:t xml:space="preserve">ცხრილი </w:t>
      </w:r>
      <w:r w:rsidR="005C51D7" w:rsidRPr="00AF3F62">
        <w:rPr>
          <w:rFonts w:eastAsia="Calibri" w:cs="Arial"/>
          <w:b/>
          <w:sz w:val="20"/>
          <w:szCs w:val="20"/>
          <w:lang w:val="ka-GE"/>
        </w:rPr>
        <w:t>5.6.1.4.2</w:t>
      </w:r>
      <w:r w:rsidRPr="00AF3F62">
        <w:rPr>
          <w:rFonts w:eastAsia="Calibri" w:cs="Arial"/>
          <w:sz w:val="20"/>
          <w:szCs w:val="20"/>
          <w:lang w:val="ka-GE"/>
        </w:rPr>
        <w:t xml:space="preserve"> მცენარეთა ძირითადი სახეობრივი შემადგენლობის ნუსხა X16 ჰაბიტატისთვის</w:t>
      </w:r>
    </w:p>
    <w:tbl>
      <w:tblPr>
        <w:tblStyle w:val="TableGrid"/>
        <w:tblW w:w="5524" w:type="dxa"/>
        <w:jc w:val="center"/>
        <w:tblLayout w:type="fixed"/>
        <w:tblLook w:val="04A0" w:firstRow="1" w:lastRow="0" w:firstColumn="1" w:lastColumn="0" w:noHBand="0" w:noVBand="1"/>
      </w:tblPr>
      <w:tblGrid>
        <w:gridCol w:w="2830"/>
        <w:gridCol w:w="2694"/>
      </w:tblGrid>
      <w:tr w:rsidR="006D7DE0" w:rsidRPr="00AF3F62" w:rsidTr="007628B1">
        <w:trPr>
          <w:trHeight w:val="418"/>
          <w:jc w:val="center"/>
        </w:trPr>
        <w:tc>
          <w:tcPr>
            <w:tcW w:w="5524" w:type="dxa"/>
            <w:gridSpan w:val="2"/>
            <w:vAlign w:val="center"/>
          </w:tcPr>
          <w:p w:rsidR="006D7DE0" w:rsidRPr="00AF3F62" w:rsidRDefault="006D7DE0" w:rsidP="007845E1">
            <w:pPr>
              <w:tabs>
                <w:tab w:val="left" w:pos="9360"/>
              </w:tabs>
              <w:spacing w:after="0"/>
              <w:jc w:val="center"/>
              <w:rPr>
                <w:b/>
                <w:sz w:val="20"/>
                <w:szCs w:val="20"/>
                <w:lang w:val="ka-GE"/>
              </w:rPr>
            </w:pPr>
            <w:r w:rsidRPr="00AF3F62">
              <w:rPr>
                <w:b/>
                <w:sz w:val="20"/>
                <w:szCs w:val="20"/>
                <w:lang w:val="ka-GE"/>
              </w:rPr>
              <w:t>სახეობათა ნუსხა</w:t>
            </w:r>
          </w:p>
        </w:tc>
      </w:tr>
      <w:tr w:rsidR="006D7DE0" w:rsidRPr="00AF3F62" w:rsidTr="007628B1">
        <w:trPr>
          <w:trHeight w:val="208"/>
          <w:jc w:val="center"/>
        </w:trPr>
        <w:tc>
          <w:tcPr>
            <w:tcW w:w="2830" w:type="dxa"/>
            <w:vAlign w:val="center"/>
          </w:tcPr>
          <w:p w:rsidR="006D7DE0" w:rsidRPr="00AF3F62" w:rsidRDefault="006D7DE0" w:rsidP="007845E1">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ლათინური დასახელება</w:t>
            </w:r>
          </w:p>
        </w:tc>
        <w:tc>
          <w:tcPr>
            <w:tcW w:w="2694" w:type="dxa"/>
            <w:vAlign w:val="center"/>
          </w:tcPr>
          <w:p w:rsidR="006D7DE0" w:rsidRPr="00AF3F62" w:rsidRDefault="006D7DE0" w:rsidP="007845E1">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ქართული დასახელება</w:t>
            </w:r>
          </w:p>
        </w:tc>
      </w:tr>
      <w:tr w:rsidR="006D7DE0" w:rsidRPr="00AF3F62" w:rsidTr="007628B1">
        <w:trPr>
          <w:trHeight w:val="341"/>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Picea orientalis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აღმოსავლური ნაძვი</w:t>
            </w:r>
          </w:p>
        </w:tc>
      </w:tr>
      <w:tr w:rsidR="006D7DE0" w:rsidRPr="00AF3F62" w:rsidTr="007628B1">
        <w:trPr>
          <w:trHeight w:val="262"/>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Abies nordmanniana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სოჭი</w:t>
            </w:r>
          </w:p>
        </w:tc>
      </w:tr>
      <w:tr w:rsidR="006D7DE0" w:rsidRPr="00AF3F62" w:rsidTr="007628B1">
        <w:trPr>
          <w:trHeight w:val="279"/>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Pinus kochiana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ფიჭვი</w:t>
            </w:r>
          </w:p>
        </w:tc>
      </w:tr>
      <w:tr w:rsidR="006D7DE0" w:rsidRPr="00AF3F62" w:rsidTr="007628B1">
        <w:trPr>
          <w:trHeight w:val="284"/>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Alnus barbata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მურყანი</w:t>
            </w:r>
          </w:p>
        </w:tc>
      </w:tr>
      <w:tr w:rsidR="006D7DE0" w:rsidRPr="00AF3F62" w:rsidTr="007628B1">
        <w:trPr>
          <w:trHeight w:val="259"/>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Carpinus betulus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რცხილა</w:t>
            </w:r>
          </w:p>
        </w:tc>
      </w:tr>
      <w:tr w:rsidR="006D7DE0" w:rsidRPr="00AF3F62" w:rsidTr="007628B1">
        <w:trPr>
          <w:trHeight w:val="278"/>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Tilia begonifolia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ცაცხვი</w:t>
            </w:r>
          </w:p>
        </w:tc>
      </w:tr>
      <w:tr w:rsidR="006D7DE0" w:rsidRPr="00AF3F62" w:rsidTr="007628B1">
        <w:trPr>
          <w:trHeight w:val="267"/>
          <w:jc w:val="center"/>
        </w:trPr>
        <w:tc>
          <w:tcPr>
            <w:tcW w:w="2830" w:type="dxa"/>
            <w:vAlign w:val="center"/>
          </w:tcPr>
          <w:p w:rsidR="006D7DE0" w:rsidRPr="00AF3F62" w:rsidRDefault="006D7DE0" w:rsidP="007845E1">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Quercus iberica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ქართული მუხა</w:t>
            </w:r>
          </w:p>
        </w:tc>
      </w:tr>
      <w:tr w:rsidR="006D7DE0" w:rsidRPr="00AF3F62" w:rsidTr="007628B1">
        <w:trPr>
          <w:trHeight w:val="272"/>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Castanea sativa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წაბლი</w:t>
            </w:r>
          </w:p>
        </w:tc>
      </w:tr>
      <w:tr w:rsidR="006D7DE0" w:rsidRPr="00AF3F62" w:rsidTr="007628B1">
        <w:trPr>
          <w:trHeight w:val="275"/>
          <w:jc w:val="center"/>
        </w:trPr>
        <w:tc>
          <w:tcPr>
            <w:tcW w:w="2830" w:type="dxa"/>
            <w:vAlign w:val="center"/>
          </w:tcPr>
          <w:p w:rsidR="006D7DE0" w:rsidRPr="00AF3F62" w:rsidRDefault="006D7DE0" w:rsidP="007845E1">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Acer platanoides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ლეკა</w:t>
            </w:r>
          </w:p>
        </w:tc>
      </w:tr>
      <w:tr w:rsidR="006D7DE0" w:rsidRPr="00AF3F62" w:rsidTr="007628B1">
        <w:trPr>
          <w:trHeight w:val="280"/>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Malus orientalis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მაჟალო</w:t>
            </w:r>
          </w:p>
        </w:tc>
      </w:tr>
      <w:tr w:rsidR="006D7DE0" w:rsidRPr="00AF3F62" w:rsidTr="007628B1">
        <w:trPr>
          <w:trHeight w:val="269"/>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Carpinus orientalis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ჯაგრცხილა</w:t>
            </w:r>
          </w:p>
        </w:tc>
      </w:tr>
      <w:tr w:rsidR="006D7DE0" w:rsidRPr="00AF3F62" w:rsidTr="007628B1">
        <w:trPr>
          <w:trHeight w:val="274"/>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Cotinus coggygria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თრიმლი</w:t>
            </w:r>
          </w:p>
        </w:tc>
      </w:tr>
      <w:tr w:rsidR="006D7DE0" w:rsidRPr="00AF3F62" w:rsidTr="007628B1">
        <w:trPr>
          <w:trHeight w:val="277"/>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Fraxinus excelsior</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იფანი</w:t>
            </w:r>
          </w:p>
        </w:tc>
      </w:tr>
      <w:tr w:rsidR="006D7DE0" w:rsidRPr="00AF3F62" w:rsidTr="007628B1">
        <w:trPr>
          <w:trHeight w:val="268"/>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Sorbus torminalis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თამელი</w:t>
            </w:r>
          </w:p>
        </w:tc>
      </w:tr>
      <w:tr w:rsidR="006D7DE0" w:rsidRPr="00AF3F62" w:rsidTr="007628B1">
        <w:trPr>
          <w:trHeight w:val="271"/>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Crataegus pentagyna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შავი კუნელი</w:t>
            </w:r>
          </w:p>
        </w:tc>
      </w:tr>
      <w:tr w:rsidR="006D7DE0" w:rsidRPr="00AF3F62" w:rsidTr="007628B1">
        <w:trPr>
          <w:trHeight w:val="290"/>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Acer campestre</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მინდვრის ნეკერჩხალი</w:t>
            </w:r>
          </w:p>
        </w:tc>
      </w:tr>
      <w:tr w:rsidR="006D7DE0" w:rsidRPr="00AF3F62" w:rsidTr="007628B1">
        <w:trPr>
          <w:trHeight w:val="265"/>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Clematis vitalba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კატაბარდა</w:t>
            </w:r>
          </w:p>
        </w:tc>
      </w:tr>
      <w:tr w:rsidR="006D7DE0" w:rsidRPr="00AF3F62" w:rsidTr="007628B1">
        <w:trPr>
          <w:trHeight w:val="270"/>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Quercus imeretina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იმერული მუხა</w:t>
            </w:r>
          </w:p>
        </w:tc>
      </w:tr>
      <w:tr w:rsidR="006D7DE0" w:rsidRPr="00AF3F62" w:rsidTr="007628B1">
        <w:trPr>
          <w:trHeight w:val="287"/>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Smilax excelsa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ეკალღიჭი</w:t>
            </w:r>
          </w:p>
        </w:tc>
      </w:tr>
      <w:tr w:rsidR="006D7DE0" w:rsidRPr="00AF3F62" w:rsidTr="007628B1">
        <w:trPr>
          <w:trHeight w:val="264"/>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Ailanthus altissima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ხემყრალა</w:t>
            </w:r>
          </w:p>
        </w:tc>
      </w:tr>
      <w:tr w:rsidR="006D7DE0" w:rsidRPr="00AF3F62" w:rsidTr="007628B1">
        <w:trPr>
          <w:trHeight w:val="267"/>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Rosa canina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ასკილი</w:t>
            </w:r>
          </w:p>
        </w:tc>
      </w:tr>
      <w:tr w:rsidR="006D7DE0" w:rsidRPr="00AF3F62" w:rsidTr="007628B1">
        <w:trPr>
          <w:trHeight w:val="272"/>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Robinia pseudoacacia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ცრუაკაცია</w:t>
            </w:r>
          </w:p>
        </w:tc>
      </w:tr>
      <w:tr w:rsidR="006D7DE0" w:rsidRPr="00AF3F62" w:rsidTr="007628B1">
        <w:trPr>
          <w:trHeight w:val="275"/>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i/>
                <w:sz w:val="20"/>
                <w:szCs w:val="20"/>
                <w:lang w:val="ka-GE"/>
              </w:rPr>
              <w:t>Corylus avellana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თხილი</w:t>
            </w:r>
          </w:p>
        </w:tc>
      </w:tr>
      <w:tr w:rsidR="006D7DE0" w:rsidRPr="00AF3F62" w:rsidTr="007628B1">
        <w:trPr>
          <w:trHeight w:val="280"/>
          <w:jc w:val="center"/>
        </w:trPr>
        <w:tc>
          <w:tcPr>
            <w:tcW w:w="2830" w:type="dxa"/>
            <w:vAlign w:val="center"/>
          </w:tcPr>
          <w:p w:rsidR="006D7DE0" w:rsidRPr="00AF3F62" w:rsidRDefault="006D7DE0" w:rsidP="007845E1">
            <w:pPr>
              <w:tabs>
                <w:tab w:val="left" w:pos="9360"/>
              </w:tabs>
              <w:spacing w:after="0"/>
              <w:jc w:val="center"/>
              <w:rPr>
                <w:i/>
                <w:sz w:val="20"/>
                <w:szCs w:val="20"/>
                <w:lang w:val="ka-GE"/>
              </w:rPr>
            </w:pPr>
            <w:r w:rsidRPr="00AF3F62">
              <w:rPr>
                <w:rFonts w:eastAsia="Calibri" w:cs="Times New Roman"/>
                <w:i/>
                <w:sz w:val="20"/>
                <w:szCs w:val="20"/>
                <w:lang w:val="ka-GE"/>
              </w:rPr>
              <w:t>Campanula alliarifolia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მაჩიტა</w:t>
            </w:r>
          </w:p>
        </w:tc>
      </w:tr>
      <w:tr w:rsidR="006D7DE0" w:rsidRPr="00AF3F62" w:rsidTr="007628B1">
        <w:trPr>
          <w:trHeight w:val="268"/>
          <w:jc w:val="center"/>
        </w:trPr>
        <w:tc>
          <w:tcPr>
            <w:tcW w:w="2830"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i/>
                <w:sz w:val="20"/>
                <w:szCs w:val="20"/>
                <w:lang w:val="ka-GE"/>
              </w:rPr>
              <w:t>Rubus hirtus</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მაყვალი</w:t>
            </w:r>
          </w:p>
        </w:tc>
      </w:tr>
      <w:tr w:rsidR="006D7DE0" w:rsidRPr="00AF3F62" w:rsidTr="007628B1">
        <w:trPr>
          <w:trHeight w:val="126"/>
          <w:jc w:val="center"/>
        </w:trPr>
        <w:tc>
          <w:tcPr>
            <w:tcW w:w="2830" w:type="dxa"/>
            <w:vAlign w:val="center"/>
          </w:tcPr>
          <w:p w:rsidR="006D7DE0" w:rsidRPr="00AF3F62" w:rsidRDefault="006D7DE0" w:rsidP="007845E1">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lastRenderedPageBreak/>
              <w:t>Fragaria vesca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მარწყვი</w:t>
            </w:r>
          </w:p>
        </w:tc>
      </w:tr>
      <w:tr w:rsidR="006D7DE0" w:rsidRPr="00AF3F62" w:rsidTr="007628B1">
        <w:trPr>
          <w:trHeight w:val="287"/>
          <w:jc w:val="center"/>
        </w:trPr>
        <w:tc>
          <w:tcPr>
            <w:tcW w:w="2830" w:type="dxa"/>
            <w:vAlign w:val="center"/>
          </w:tcPr>
          <w:p w:rsidR="006D7DE0" w:rsidRPr="00AF3F62" w:rsidRDefault="006D7DE0" w:rsidP="007845E1">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Urtica dioica</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ჭინჭარი</w:t>
            </w:r>
          </w:p>
        </w:tc>
      </w:tr>
      <w:tr w:rsidR="006D7DE0" w:rsidRPr="00AF3F62" w:rsidTr="007628B1">
        <w:trPr>
          <w:trHeight w:val="276"/>
          <w:jc w:val="center"/>
        </w:trPr>
        <w:tc>
          <w:tcPr>
            <w:tcW w:w="2830" w:type="dxa"/>
            <w:vAlign w:val="center"/>
          </w:tcPr>
          <w:p w:rsidR="006D7DE0" w:rsidRPr="00AF3F62" w:rsidRDefault="006D7DE0" w:rsidP="007845E1">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Echium vulgare</w:t>
            </w:r>
          </w:p>
        </w:tc>
        <w:tc>
          <w:tcPr>
            <w:tcW w:w="2694" w:type="dxa"/>
            <w:vAlign w:val="center"/>
          </w:tcPr>
          <w:p w:rsidR="006D7DE0" w:rsidRPr="00AF3F62" w:rsidRDefault="006D7DE0" w:rsidP="007845E1">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ლურჯი ძირწითელა</w:t>
            </w:r>
          </w:p>
        </w:tc>
      </w:tr>
    </w:tbl>
    <w:p w:rsidR="006D7DE0" w:rsidRPr="00AF3F62" w:rsidRDefault="006D7DE0" w:rsidP="007845E1">
      <w:pPr>
        <w:spacing w:before="120" w:line="259" w:lineRule="auto"/>
        <w:rPr>
          <w:rFonts w:eastAsia="Calibri" w:cs="Arial"/>
          <w:sz w:val="20"/>
          <w:szCs w:val="20"/>
          <w:lang w:val="ka-GE"/>
        </w:rPr>
      </w:pPr>
      <w:r w:rsidRPr="00AF3F62">
        <w:rPr>
          <w:rFonts w:eastAsia="Calibri" w:cs="Arial"/>
          <w:b/>
          <w:sz w:val="20"/>
          <w:szCs w:val="20"/>
          <w:lang w:val="ka-GE"/>
        </w:rPr>
        <w:t xml:space="preserve">ცხრილი </w:t>
      </w:r>
      <w:r w:rsidR="005C51D7" w:rsidRPr="00AF3F62">
        <w:rPr>
          <w:rFonts w:eastAsia="Calibri" w:cs="Arial"/>
          <w:b/>
          <w:sz w:val="20"/>
          <w:szCs w:val="20"/>
          <w:lang w:val="ka-GE"/>
        </w:rPr>
        <w:t>5.6.1.4.3</w:t>
      </w:r>
      <w:r w:rsidRPr="00AF3F62">
        <w:rPr>
          <w:rFonts w:eastAsia="Calibri" w:cs="Arial"/>
          <w:b/>
          <w:sz w:val="20"/>
          <w:szCs w:val="20"/>
          <w:lang w:val="ka-GE"/>
        </w:rPr>
        <w:t>.</w:t>
      </w:r>
      <w:r w:rsidRPr="00AF3F62">
        <w:rPr>
          <w:rFonts w:eastAsia="Calibri" w:cs="Arial"/>
          <w:sz w:val="20"/>
          <w:szCs w:val="20"/>
          <w:lang w:val="ka-GE"/>
        </w:rPr>
        <w:t xml:space="preserve"> მცენარეთა ძირითადი სახეობრივი შემადგენლობის ნუსხა G1.1 ჰაბიტატისთვის</w:t>
      </w:r>
    </w:p>
    <w:tbl>
      <w:tblPr>
        <w:tblStyle w:val="TableGrid"/>
        <w:tblW w:w="5382" w:type="dxa"/>
        <w:jc w:val="center"/>
        <w:tblLayout w:type="fixed"/>
        <w:tblLook w:val="04A0" w:firstRow="1" w:lastRow="0" w:firstColumn="1" w:lastColumn="0" w:noHBand="0" w:noVBand="1"/>
      </w:tblPr>
      <w:tblGrid>
        <w:gridCol w:w="2830"/>
        <w:gridCol w:w="2552"/>
      </w:tblGrid>
      <w:tr w:rsidR="006D7DE0" w:rsidRPr="00AF3F62" w:rsidTr="007628B1">
        <w:trPr>
          <w:trHeight w:val="468"/>
          <w:jc w:val="center"/>
        </w:trPr>
        <w:tc>
          <w:tcPr>
            <w:tcW w:w="5382" w:type="dxa"/>
            <w:gridSpan w:val="2"/>
            <w:vAlign w:val="center"/>
          </w:tcPr>
          <w:p w:rsidR="006D7DE0" w:rsidRPr="00AF3F62" w:rsidRDefault="006D7DE0" w:rsidP="00151042">
            <w:pPr>
              <w:tabs>
                <w:tab w:val="left" w:pos="9360"/>
              </w:tabs>
              <w:spacing w:after="0"/>
              <w:jc w:val="center"/>
              <w:rPr>
                <w:b/>
                <w:sz w:val="20"/>
                <w:szCs w:val="20"/>
                <w:lang w:val="ka-GE"/>
              </w:rPr>
            </w:pPr>
            <w:r w:rsidRPr="00AF3F62">
              <w:rPr>
                <w:b/>
                <w:sz w:val="20"/>
                <w:szCs w:val="20"/>
                <w:lang w:val="ka-GE"/>
              </w:rPr>
              <w:t>სახეობათა ნუსხა</w:t>
            </w:r>
          </w:p>
        </w:tc>
      </w:tr>
      <w:tr w:rsidR="006D7DE0" w:rsidRPr="00AF3F62" w:rsidTr="007628B1">
        <w:trPr>
          <w:trHeight w:val="180"/>
          <w:jc w:val="center"/>
        </w:trPr>
        <w:tc>
          <w:tcPr>
            <w:tcW w:w="2830" w:type="dxa"/>
            <w:vAlign w:val="center"/>
          </w:tcPr>
          <w:p w:rsidR="006D7DE0" w:rsidRPr="00AF3F62" w:rsidRDefault="006D7DE0" w:rsidP="00151042">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ლათინური დასახელება</w:t>
            </w:r>
          </w:p>
        </w:tc>
        <w:tc>
          <w:tcPr>
            <w:tcW w:w="2552" w:type="dxa"/>
            <w:vAlign w:val="center"/>
          </w:tcPr>
          <w:p w:rsidR="006D7DE0" w:rsidRPr="00AF3F62" w:rsidRDefault="006D7DE0" w:rsidP="00151042">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ქართული დასახელება</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Alnus barbata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მურყანი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Carpinus betulus</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რცხილა</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Populus tremula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მთრთოლავი ვერხვი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Populus nigra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ოფი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Salix alba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წნორი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Salix excelsa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ტირიფი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Tilia begonifolia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ცაცხვი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Quercus iberica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ქართული მუხა</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Castanea sativa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წაბლი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rFonts w:eastAsia="Calibri" w:cs="Times New Roman"/>
                <w:i/>
                <w:sz w:val="20"/>
                <w:szCs w:val="20"/>
                <w:lang w:val="ka-GE"/>
              </w:rPr>
            </w:pPr>
            <w:r w:rsidRPr="00AF3F62">
              <w:rPr>
                <w:i/>
                <w:sz w:val="20"/>
                <w:szCs w:val="20"/>
                <w:lang w:val="ka-GE"/>
              </w:rPr>
              <w:t>Corylus avellana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თხილი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Acer platanoides</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ლეკა</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Laurocerasus officinalis</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წყავი</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Ailanthus altissima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ხემყრალა</w:t>
            </w:r>
          </w:p>
        </w:tc>
      </w:tr>
      <w:tr w:rsidR="006D7DE0" w:rsidRPr="00AF3F62" w:rsidTr="007628B1">
        <w:trPr>
          <w:trHeight w:val="378"/>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Robinia pseudoacacia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ცრუაკაცია</w:t>
            </w:r>
          </w:p>
        </w:tc>
      </w:tr>
      <w:tr w:rsidR="006D7DE0" w:rsidRPr="00AF3F62" w:rsidTr="007628B1">
        <w:trPr>
          <w:trHeight w:val="43"/>
          <w:jc w:val="center"/>
        </w:trPr>
        <w:tc>
          <w:tcPr>
            <w:tcW w:w="2830" w:type="dxa"/>
            <w:vAlign w:val="center"/>
          </w:tcPr>
          <w:p w:rsidR="006D7DE0" w:rsidRPr="00AF3F62" w:rsidRDefault="006D7DE0" w:rsidP="00151042">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Swida australis</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შინდანწლა</w:t>
            </w:r>
          </w:p>
        </w:tc>
      </w:tr>
      <w:tr w:rsidR="006D7DE0" w:rsidRPr="00AF3F62" w:rsidTr="007628B1">
        <w:trPr>
          <w:trHeight w:val="413"/>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Fraxinus excelsior</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იფანი</w:t>
            </w:r>
          </w:p>
        </w:tc>
      </w:tr>
      <w:tr w:rsidR="006D7DE0" w:rsidRPr="00AF3F62" w:rsidTr="007628B1">
        <w:trPr>
          <w:trHeight w:val="176"/>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Juglans regia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კაკალი</w:t>
            </w:r>
          </w:p>
        </w:tc>
      </w:tr>
      <w:tr w:rsidR="006D7DE0" w:rsidRPr="00AF3F62" w:rsidTr="007628B1">
        <w:trPr>
          <w:trHeight w:val="176"/>
          <w:jc w:val="center"/>
        </w:trPr>
        <w:tc>
          <w:tcPr>
            <w:tcW w:w="2830" w:type="dxa"/>
            <w:vAlign w:val="center"/>
          </w:tcPr>
          <w:p w:rsidR="006D7DE0" w:rsidRPr="00AF3F62" w:rsidRDefault="006D7DE0" w:rsidP="00151042">
            <w:pPr>
              <w:tabs>
                <w:tab w:val="left" w:pos="9360"/>
              </w:tabs>
              <w:spacing w:after="0"/>
              <w:jc w:val="center"/>
              <w:rPr>
                <w:i/>
                <w:sz w:val="20"/>
                <w:szCs w:val="20"/>
                <w:lang w:val="ka-GE"/>
              </w:rPr>
            </w:pPr>
            <w:r w:rsidRPr="00AF3F62">
              <w:rPr>
                <w:i/>
                <w:sz w:val="20"/>
                <w:szCs w:val="20"/>
                <w:lang w:val="ka-GE"/>
              </w:rPr>
              <w:t>Smilax excelsa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ეკალღიჭი</w:t>
            </w:r>
          </w:p>
        </w:tc>
      </w:tr>
      <w:tr w:rsidR="006D7DE0" w:rsidRPr="00AF3F62" w:rsidTr="007628B1">
        <w:trPr>
          <w:trHeight w:val="176"/>
          <w:jc w:val="center"/>
        </w:trPr>
        <w:tc>
          <w:tcPr>
            <w:tcW w:w="2830" w:type="dxa"/>
            <w:vAlign w:val="center"/>
          </w:tcPr>
          <w:p w:rsidR="006D7DE0" w:rsidRPr="00AF3F62" w:rsidRDefault="006D7DE0" w:rsidP="00151042">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Sambucus nigra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დიდგულა</w:t>
            </w:r>
          </w:p>
        </w:tc>
      </w:tr>
      <w:tr w:rsidR="006D7DE0" w:rsidRPr="00AF3F62" w:rsidTr="007628B1">
        <w:trPr>
          <w:trHeight w:val="176"/>
          <w:jc w:val="center"/>
        </w:trPr>
        <w:tc>
          <w:tcPr>
            <w:tcW w:w="2830" w:type="dxa"/>
            <w:vAlign w:val="center"/>
          </w:tcPr>
          <w:p w:rsidR="006D7DE0" w:rsidRPr="00AF3F62" w:rsidRDefault="006D7DE0" w:rsidP="00151042">
            <w:pPr>
              <w:tabs>
                <w:tab w:val="left" w:pos="9360"/>
              </w:tabs>
              <w:spacing w:after="0"/>
              <w:jc w:val="center"/>
              <w:rPr>
                <w:rFonts w:eastAsia="Calibri" w:cs="Times New Roman"/>
                <w:i/>
                <w:sz w:val="20"/>
                <w:szCs w:val="20"/>
                <w:lang w:val="ka-GE"/>
              </w:rPr>
            </w:pPr>
            <w:r w:rsidRPr="00AF3F62">
              <w:rPr>
                <w:rFonts w:eastAsia="Calibri" w:cs="Times New Roman"/>
                <w:i/>
                <w:sz w:val="20"/>
                <w:szCs w:val="20"/>
                <w:lang w:val="ka-GE"/>
              </w:rPr>
              <w:t>Cotinus coggygrya</w:t>
            </w:r>
          </w:p>
        </w:tc>
        <w:tc>
          <w:tcPr>
            <w:tcW w:w="2552" w:type="dxa"/>
            <w:vAlign w:val="center"/>
          </w:tcPr>
          <w:p w:rsidR="006D7DE0" w:rsidRPr="00AF3F62" w:rsidRDefault="006D7DE0" w:rsidP="00151042">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თრიმლი</w:t>
            </w:r>
          </w:p>
        </w:tc>
      </w:tr>
    </w:tbl>
    <w:p w:rsidR="006D7DE0" w:rsidRPr="00AF3F62" w:rsidRDefault="006D7DE0" w:rsidP="007B01F8">
      <w:pPr>
        <w:tabs>
          <w:tab w:val="left" w:pos="9360"/>
        </w:tabs>
        <w:spacing w:before="120"/>
        <w:jc w:val="both"/>
        <w:rPr>
          <w:rFonts w:eastAsia="Calibri" w:cs="Arial"/>
          <w:lang w:val="ka-GE"/>
        </w:rPr>
      </w:pPr>
      <w:r w:rsidRPr="00AF3F62">
        <w:rPr>
          <w:rFonts w:eastAsia="Calibri" w:cs="Arial"/>
          <w:lang w:val="ka-GE"/>
        </w:rPr>
        <w:t xml:space="preserve">ამ ეტაპისთვის დაგეგმილ საპროექტო დერეფანში გამოვლინდა საქართველოს წითელი ნუსხით დაცული შემდეგი სახეობები, იხილეთ ცხრილი </w:t>
      </w:r>
      <w:r w:rsidR="005C51D7" w:rsidRPr="00AF3F62">
        <w:rPr>
          <w:rFonts w:eastAsia="Calibri" w:cs="Arial"/>
          <w:lang w:val="ka-GE"/>
        </w:rPr>
        <w:t>5.6.1.4.4</w:t>
      </w:r>
      <w:r w:rsidRPr="00AF3F62">
        <w:rPr>
          <w:rFonts w:eastAsia="Calibri" w:cs="Arial"/>
          <w:lang w:val="ka-GE"/>
        </w:rPr>
        <w:t>.</w:t>
      </w:r>
    </w:p>
    <w:p w:rsidR="006D7DE0" w:rsidRPr="00AF3F62" w:rsidRDefault="006D7DE0" w:rsidP="007B01F8">
      <w:pPr>
        <w:tabs>
          <w:tab w:val="left" w:pos="9360"/>
        </w:tabs>
        <w:spacing w:before="120"/>
        <w:ind w:left="1800" w:hanging="1800"/>
        <w:jc w:val="both"/>
        <w:rPr>
          <w:rFonts w:eastAsia="Calibri" w:cs="Arial"/>
          <w:sz w:val="20"/>
          <w:szCs w:val="20"/>
          <w:lang w:val="ka-GE"/>
        </w:rPr>
      </w:pPr>
      <w:r w:rsidRPr="00AF3F62">
        <w:rPr>
          <w:rFonts w:eastAsia="Calibri" w:cs="Arial"/>
          <w:b/>
          <w:sz w:val="20"/>
          <w:szCs w:val="20"/>
          <w:lang w:val="ka-GE"/>
        </w:rPr>
        <w:t>ცხრილი</w:t>
      </w:r>
      <w:r w:rsidR="005C51D7" w:rsidRPr="00AF3F62">
        <w:rPr>
          <w:rFonts w:eastAsia="Calibri" w:cs="Arial"/>
          <w:b/>
          <w:sz w:val="20"/>
          <w:szCs w:val="20"/>
          <w:lang w:val="ka-GE"/>
        </w:rPr>
        <w:t xml:space="preserve"> 5.6.1.4.4</w:t>
      </w:r>
      <w:r w:rsidRPr="00AF3F62">
        <w:rPr>
          <w:rFonts w:eastAsia="Calibri" w:cs="Arial"/>
          <w:sz w:val="20"/>
          <w:szCs w:val="20"/>
          <w:lang w:val="ka-GE"/>
        </w:rPr>
        <w:t>. ამ ეტაპისთვის გამოვლენილი საქართველოს წითელი ნუსხით დაცული სახეობები</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147"/>
        <w:gridCol w:w="2410"/>
        <w:gridCol w:w="3867"/>
      </w:tblGrid>
      <w:tr w:rsidR="006D7DE0" w:rsidRPr="00AF3F62" w:rsidTr="00A62CE2">
        <w:trPr>
          <w:trHeight w:val="760"/>
          <w:jc w:val="center"/>
        </w:trPr>
        <w:tc>
          <w:tcPr>
            <w:tcW w:w="778" w:type="dxa"/>
            <w:vAlign w:val="center"/>
          </w:tcPr>
          <w:p w:rsidR="006D7DE0" w:rsidRPr="00AF3F62" w:rsidRDefault="006D7DE0" w:rsidP="00A62CE2">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w:t>
            </w:r>
          </w:p>
        </w:tc>
        <w:tc>
          <w:tcPr>
            <w:tcW w:w="2147" w:type="dxa"/>
            <w:vAlign w:val="center"/>
          </w:tcPr>
          <w:p w:rsidR="006D7DE0" w:rsidRPr="00AF3F62" w:rsidRDefault="006D7DE0" w:rsidP="00A62CE2">
            <w:pPr>
              <w:tabs>
                <w:tab w:val="left" w:pos="9360"/>
              </w:tabs>
              <w:spacing w:after="0"/>
              <w:jc w:val="center"/>
              <w:rPr>
                <w:rFonts w:eastAsia="Calibri" w:cs="Arial"/>
                <w:b/>
                <w:sz w:val="20"/>
                <w:szCs w:val="20"/>
                <w:lang w:val="ka-GE"/>
              </w:rPr>
            </w:pPr>
            <w:r w:rsidRPr="00AF3F62">
              <w:rPr>
                <w:rFonts w:eastAsia="Calibri" w:cs="Arial"/>
                <w:b/>
                <w:sz w:val="20"/>
                <w:szCs w:val="20"/>
                <w:lang w:val="ka-GE"/>
              </w:rPr>
              <w:t>ლათინური  დასახელება</w:t>
            </w:r>
          </w:p>
        </w:tc>
        <w:tc>
          <w:tcPr>
            <w:tcW w:w="2410" w:type="dxa"/>
            <w:vAlign w:val="center"/>
          </w:tcPr>
          <w:p w:rsidR="006D7DE0" w:rsidRPr="00AF3F62" w:rsidRDefault="006D7DE0" w:rsidP="00A62CE2">
            <w:pPr>
              <w:tabs>
                <w:tab w:val="left" w:pos="9360"/>
              </w:tabs>
              <w:spacing w:after="0"/>
              <w:jc w:val="center"/>
              <w:rPr>
                <w:rFonts w:eastAsia="Calibri" w:cs="Arial"/>
                <w:b/>
                <w:sz w:val="20"/>
                <w:szCs w:val="20"/>
                <w:lang w:val="ka-GE"/>
              </w:rPr>
            </w:pPr>
            <w:r w:rsidRPr="00AF3F62">
              <w:rPr>
                <w:rFonts w:eastAsia="Calibri" w:cs="Arial"/>
                <w:b/>
                <w:sz w:val="20"/>
                <w:szCs w:val="20"/>
                <w:lang w:val="ka-GE"/>
              </w:rPr>
              <w:t>ქართული დასახელება</w:t>
            </w:r>
          </w:p>
        </w:tc>
        <w:tc>
          <w:tcPr>
            <w:tcW w:w="3867" w:type="dxa"/>
            <w:vAlign w:val="center"/>
          </w:tcPr>
          <w:p w:rsidR="006D7DE0" w:rsidRPr="00AF3F62" w:rsidRDefault="006D7DE0" w:rsidP="00A62CE2">
            <w:pPr>
              <w:tabs>
                <w:tab w:val="left" w:pos="9360"/>
              </w:tabs>
              <w:spacing w:after="0"/>
              <w:jc w:val="center"/>
              <w:rPr>
                <w:rFonts w:eastAsia="Calibri" w:cs="Arial"/>
                <w:b/>
                <w:sz w:val="20"/>
                <w:szCs w:val="20"/>
                <w:lang w:val="ka-GE"/>
              </w:rPr>
            </w:pPr>
            <w:r w:rsidRPr="00AF3F62">
              <w:rPr>
                <w:rFonts w:eastAsia="Calibri" w:cs="Arial"/>
                <w:b/>
                <w:sz w:val="20"/>
                <w:szCs w:val="20"/>
                <w:lang w:val="ka-GE"/>
              </w:rPr>
              <w:t>მდგომარეობისა და დაცულობის სტატუსის აღმნიშვნელი კატეგორია</w:t>
            </w:r>
          </w:p>
        </w:tc>
      </w:tr>
      <w:tr w:rsidR="006D7DE0" w:rsidRPr="00AF3F62" w:rsidTr="00A62CE2">
        <w:trPr>
          <w:trHeight w:val="307"/>
          <w:jc w:val="center"/>
        </w:trPr>
        <w:tc>
          <w:tcPr>
            <w:tcW w:w="778" w:type="dxa"/>
            <w:vAlign w:val="bottom"/>
          </w:tcPr>
          <w:p w:rsidR="006D7DE0" w:rsidRPr="00AF3F62" w:rsidRDefault="006D7DE0" w:rsidP="007B01F8">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1</w:t>
            </w:r>
          </w:p>
        </w:tc>
        <w:tc>
          <w:tcPr>
            <w:tcW w:w="2147" w:type="dxa"/>
            <w:vAlign w:val="bottom"/>
          </w:tcPr>
          <w:p w:rsidR="006D7DE0" w:rsidRPr="00AF3F62" w:rsidRDefault="006D7DE0" w:rsidP="007B01F8">
            <w:pPr>
              <w:tabs>
                <w:tab w:val="left" w:pos="9360"/>
              </w:tabs>
              <w:spacing w:after="0"/>
              <w:jc w:val="center"/>
              <w:rPr>
                <w:rFonts w:eastAsia="Calibri" w:cs="Times New Roman"/>
                <w:i/>
                <w:iCs/>
                <w:sz w:val="20"/>
                <w:szCs w:val="20"/>
                <w:lang w:val="ka-GE"/>
              </w:rPr>
            </w:pPr>
            <w:r w:rsidRPr="00AF3F62">
              <w:rPr>
                <w:rFonts w:eastAsia="Calibri" w:cs="Times New Roman"/>
                <w:i/>
                <w:iCs/>
                <w:sz w:val="20"/>
                <w:szCs w:val="20"/>
                <w:lang w:val="ka-GE"/>
              </w:rPr>
              <w:t>Castanea sativa</w:t>
            </w:r>
          </w:p>
        </w:tc>
        <w:tc>
          <w:tcPr>
            <w:tcW w:w="2410" w:type="dxa"/>
            <w:vAlign w:val="bottom"/>
          </w:tcPr>
          <w:p w:rsidR="006D7DE0" w:rsidRPr="00AF3F62" w:rsidRDefault="006D7DE0" w:rsidP="007B01F8">
            <w:pPr>
              <w:tabs>
                <w:tab w:val="left" w:pos="9360"/>
              </w:tabs>
              <w:spacing w:after="0"/>
              <w:jc w:val="center"/>
              <w:rPr>
                <w:rFonts w:eastAsia="Calibri" w:cs="Arial"/>
                <w:sz w:val="20"/>
                <w:szCs w:val="20"/>
                <w:lang w:val="ka-GE"/>
              </w:rPr>
            </w:pPr>
            <w:r w:rsidRPr="00AF3F62">
              <w:rPr>
                <w:rFonts w:eastAsia="Calibri" w:cs="Arial"/>
                <w:sz w:val="20"/>
                <w:szCs w:val="20"/>
                <w:lang w:val="ka-GE"/>
              </w:rPr>
              <w:t>წაბლი</w:t>
            </w:r>
          </w:p>
        </w:tc>
        <w:tc>
          <w:tcPr>
            <w:tcW w:w="3867" w:type="dxa"/>
            <w:vAlign w:val="bottom"/>
          </w:tcPr>
          <w:p w:rsidR="006D7DE0" w:rsidRPr="00AF3F62" w:rsidRDefault="006D7DE0" w:rsidP="007B01F8">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VU</w:t>
            </w:r>
          </w:p>
        </w:tc>
      </w:tr>
      <w:tr w:rsidR="006D7DE0" w:rsidRPr="00AF3F62" w:rsidTr="00A62CE2">
        <w:trPr>
          <w:trHeight w:val="307"/>
          <w:jc w:val="center"/>
        </w:trPr>
        <w:tc>
          <w:tcPr>
            <w:tcW w:w="778" w:type="dxa"/>
            <w:vAlign w:val="bottom"/>
          </w:tcPr>
          <w:p w:rsidR="006D7DE0" w:rsidRPr="00AF3F62" w:rsidRDefault="006D7DE0" w:rsidP="007B01F8">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2</w:t>
            </w:r>
          </w:p>
        </w:tc>
        <w:tc>
          <w:tcPr>
            <w:tcW w:w="2147" w:type="dxa"/>
            <w:vAlign w:val="bottom"/>
          </w:tcPr>
          <w:p w:rsidR="006D7DE0" w:rsidRPr="00AF3F62" w:rsidRDefault="006D7DE0" w:rsidP="007B01F8">
            <w:pPr>
              <w:tabs>
                <w:tab w:val="left" w:pos="9360"/>
              </w:tabs>
              <w:spacing w:after="0"/>
              <w:jc w:val="center"/>
              <w:rPr>
                <w:rFonts w:eastAsia="Calibri" w:cs="Times New Roman"/>
                <w:i/>
                <w:iCs/>
                <w:sz w:val="20"/>
                <w:szCs w:val="20"/>
                <w:lang w:val="ka-GE"/>
              </w:rPr>
            </w:pPr>
            <w:r w:rsidRPr="00AF3F62">
              <w:rPr>
                <w:rFonts w:eastAsia="Calibri" w:cs="Times New Roman"/>
                <w:i/>
                <w:iCs/>
                <w:sz w:val="20"/>
                <w:szCs w:val="20"/>
                <w:lang w:val="ka-GE"/>
              </w:rPr>
              <w:t>Juglans regia</w:t>
            </w:r>
          </w:p>
        </w:tc>
        <w:tc>
          <w:tcPr>
            <w:tcW w:w="2410" w:type="dxa"/>
            <w:vAlign w:val="bottom"/>
          </w:tcPr>
          <w:p w:rsidR="006D7DE0" w:rsidRPr="00AF3F62" w:rsidRDefault="006D7DE0" w:rsidP="007B01F8">
            <w:pPr>
              <w:tabs>
                <w:tab w:val="left" w:pos="9360"/>
              </w:tabs>
              <w:spacing w:after="0"/>
              <w:jc w:val="center"/>
              <w:rPr>
                <w:rFonts w:eastAsia="Calibri" w:cs="Arial"/>
                <w:sz w:val="20"/>
                <w:szCs w:val="20"/>
                <w:lang w:val="ka-GE"/>
              </w:rPr>
            </w:pPr>
            <w:r w:rsidRPr="00AF3F62">
              <w:rPr>
                <w:rFonts w:eastAsia="Calibri" w:cs="Arial"/>
                <w:sz w:val="20"/>
                <w:szCs w:val="20"/>
                <w:lang w:val="ka-GE"/>
              </w:rPr>
              <w:t>კაკლის ხე</w:t>
            </w:r>
          </w:p>
        </w:tc>
        <w:tc>
          <w:tcPr>
            <w:tcW w:w="3867" w:type="dxa"/>
            <w:vAlign w:val="bottom"/>
          </w:tcPr>
          <w:p w:rsidR="006D7DE0" w:rsidRPr="00AF3F62" w:rsidRDefault="006D7DE0" w:rsidP="007B01F8">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VU</w:t>
            </w:r>
          </w:p>
        </w:tc>
      </w:tr>
      <w:tr w:rsidR="006D7DE0" w:rsidRPr="00AF3F62" w:rsidTr="00A62CE2">
        <w:trPr>
          <w:trHeight w:val="307"/>
          <w:jc w:val="center"/>
        </w:trPr>
        <w:tc>
          <w:tcPr>
            <w:tcW w:w="778" w:type="dxa"/>
            <w:vAlign w:val="bottom"/>
          </w:tcPr>
          <w:p w:rsidR="006D7DE0" w:rsidRPr="00AF3F62" w:rsidRDefault="006D7DE0" w:rsidP="007B01F8">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3</w:t>
            </w:r>
          </w:p>
        </w:tc>
        <w:tc>
          <w:tcPr>
            <w:tcW w:w="2147" w:type="dxa"/>
            <w:vAlign w:val="bottom"/>
          </w:tcPr>
          <w:p w:rsidR="006D7DE0" w:rsidRPr="00AF3F62" w:rsidRDefault="006D7DE0" w:rsidP="007B01F8">
            <w:pPr>
              <w:tabs>
                <w:tab w:val="left" w:pos="9360"/>
              </w:tabs>
              <w:spacing w:after="0"/>
              <w:jc w:val="center"/>
              <w:rPr>
                <w:rFonts w:eastAsia="Calibri" w:cs="Times New Roman"/>
                <w:i/>
                <w:iCs/>
                <w:sz w:val="20"/>
                <w:szCs w:val="20"/>
                <w:lang w:val="ka-GE"/>
              </w:rPr>
            </w:pPr>
            <w:r w:rsidRPr="00AF3F62">
              <w:rPr>
                <w:rFonts w:eastAsia="Calibri" w:cs="Times New Roman"/>
                <w:i/>
                <w:sz w:val="20"/>
                <w:szCs w:val="20"/>
                <w:lang w:val="ka-GE"/>
              </w:rPr>
              <w:t>Quercus imeretina</w:t>
            </w:r>
          </w:p>
        </w:tc>
        <w:tc>
          <w:tcPr>
            <w:tcW w:w="2410" w:type="dxa"/>
            <w:vAlign w:val="bottom"/>
          </w:tcPr>
          <w:p w:rsidR="006D7DE0" w:rsidRPr="00AF3F62" w:rsidRDefault="006D7DE0" w:rsidP="007B01F8">
            <w:pPr>
              <w:tabs>
                <w:tab w:val="left" w:pos="9360"/>
              </w:tabs>
              <w:spacing w:after="0"/>
              <w:jc w:val="center"/>
              <w:rPr>
                <w:rFonts w:eastAsia="Calibri" w:cs="Arial"/>
                <w:sz w:val="20"/>
                <w:szCs w:val="20"/>
                <w:lang w:val="ka-GE"/>
              </w:rPr>
            </w:pPr>
            <w:r w:rsidRPr="00AF3F62">
              <w:rPr>
                <w:rFonts w:eastAsia="Calibri" w:cs="Arial"/>
                <w:sz w:val="20"/>
                <w:szCs w:val="20"/>
                <w:lang w:val="ka-GE"/>
              </w:rPr>
              <w:t>იმერული მუხა</w:t>
            </w:r>
          </w:p>
        </w:tc>
        <w:tc>
          <w:tcPr>
            <w:tcW w:w="3867" w:type="dxa"/>
            <w:vAlign w:val="bottom"/>
          </w:tcPr>
          <w:p w:rsidR="006D7DE0" w:rsidRPr="00AF3F62" w:rsidRDefault="006D7DE0" w:rsidP="007B01F8">
            <w:pPr>
              <w:tabs>
                <w:tab w:val="left" w:pos="9360"/>
              </w:tabs>
              <w:spacing w:after="0"/>
              <w:jc w:val="center"/>
              <w:rPr>
                <w:rFonts w:eastAsia="Calibri" w:cs="Times New Roman"/>
                <w:sz w:val="20"/>
                <w:szCs w:val="20"/>
                <w:lang w:val="ka-GE"/>
              </w:rPr>
            </w:pPr>
            <w:r w:rsidRPr="00AF3F62">
              <w:rPr>
                <w:rFonts w:eastAsia="Calibri" w:cs="Times New Roman"/>
                <w:sz w:val="20"/>
                <w:szCs w:val="20"/>
                <w:lang w:val="ka-GE"/>
              </w:rPr>
              <w:t>VU</w:t>
            </w:r>
          </w:p>
        </w:tc>
      </w:tr>
    </w:tbl>
    <w:p w:rsidR="00EB220A" w:rsidRPr="00AF3F62" w:rsidRDefault="00EB220A" w:rsidP="00EB220A">
      <w:pPr>
        <w:tabs>
          <w:tab w:val="left" w:pos="9360"/>
        </w:tabs>
        <w:spacing w:before="120"/>
        <w:jc w:val="both"/>
        <w:rPr>
          <w:rFonts w:eastAsia="Calibri" w:cs="Arial"/>
          <w:lang w:val="ka-GE"/>
        </w:rPr>
      </w:pPr>
      <w:r w:rsidRPr="00AF3F62">
        <w:rPr>
          <w:color w:val="auto"/>
          <w:lang w:val="ka-GE"/>
        </w:rPr>
        <w:t xml:space="preserve">აღსანიშნავია, რომ ამ წინასწარი კვლევის ეტაპზე საპროექტო დერეფანში არ გამოვლენილა რაიმე სენსიტიური ჰაბიტატი. </w:t>
      </w:r>
      <w:r w:rsidRPr="00AF3F62">
        <w:rPr>
          <w:rFonts w:eastAsia="Calibri" w:cs="Arial"/>
          <w:lang w:val="ka-GE"/>
        </w:rPr>
        <w:t xml:space="preserve">5.6.1.4.4. ცხრილში მოცემული წითელი ნუსხის სახეობები პროექტის უშუალო გავლენის ზონაში თითქმის არ გვხდება. გამონაკლისს წარმოადგენს </w:t>
      </w:r>
      <w:r w:rsidR="00AB33E1" w:rsidRPr="00AF3F62">
        <w:rPr>
          <w:rFonts w:eastAsia="Calibri" w:cs="Arial"/>
          <w:lang w:val="ka-GE"/>
        </w:rPr>
        <w:t xml:space="preserve">კაკლის ხის რამდენიმე ეგზემპლიარი, რომლებიც გხვდება შეტბორვის ზონის ბოლო ნაწილსში მდ. შარეულას შესარტავის მიდამოებში. ზოგადად უნდა აღინიშნოს, რომ პროექტი გავლენის ზონაში მოქცეულ ტერიტორიებზე დომინანტი სახეობაა მურყანი.   </w:t>
      </w:r>
    </w:p>
    <w:p w:rsidR="008F7E0A" w:rsidRPr="00AF3F62" w:rsidRDefault="00EB220A" w:rsidP="00EB220A">
      <w:pPr>
        <w:jc w:val="both"/>
        <w:rPr>
          <w:color w:val="auto"/>
          <w:lang w:val="ka-GE"/>
        </w:rPr>
      </w:pPr>
      <w:r w:rsidRPr="00AF3F62">
        <w:rPr>
          <w:color w:val="auto"/>
          <w:lang w:val="ka-GE"/>
        </w:rPr>
        <w:lastRenderedPageBreak/>
        <w:t xml:space="preserve">გზშ-ის ეტაპზე მოხდება საკვლევი ტერიტორიის  ფარგლებში ფლორის გარემოს დეტალური შესწავლა, ასევე იმის გათვალისწინებით, რომ </w:t>
      </w:r>
      <w:r w:rsidR="008F7E0A" w:rsidRPr="00AF3F62">
        <w:rPr>
          <w:color w:val="auto"/>
          <w:lang w:val="ka-GE"/>
        </w:rPr>
        <w:t xml:space="preserve">საპროექტო ტერიტორიების ნაწილი  წარმოადგენს სატყეო ფონდის მიწებს და გზშ-ს ფაზაზე ჩატარებული იქნება ჭრას დაქვემდებარებული ხე მცენარეების დეტალური აღწერა (ტაქსაცია). </w:t>
      </w:r>
    </w:p>
    <w:p w:rsidR="006D7DE0" w:rsidRPr="00AF3F62" w:rsidRDefault="006D7DE0" w:rsidP="007B01F8">
      <w:pPr>
        <w:tabs>
          <w:tab w:val="left" w:pos="9360"/>
        </w:tabs>
        <w:jc w:val="center"/>
        <w:rPr>
          <w:b/>
          <w:lang w:val="ka-GE"/>
        </w:rPr>
      </w:pPr>
      <w:r w:rsidRPr="00AF3F62">
        <w:rPr>
          <w:b/>
          <w:lang w:val="ka-GE"/>
        </w:rPr>
        <w:t>საპროექტო დერეფანში დაფიქსირებული ზოგიერთი მცენარის ფოტომასალა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4427"/>
      </w:tblGrid>
      <w:tr w:rsidR="006D7DE0" w:rsidRPr="007628B1" w:rsidTr="007628B1">
        <w:trPr>
          <w:trHeight w:val="3265"/>
          <w:jc w:val="center"/>
        </w:trPr>
        <w:tc>
          <w:tcPr>
            <w:tcW w:w="4426" w:type="dxa"/>
          </w:tcPr>
          <w:p w:rsidR="006D7DE0" w:rsidRPr="007628B1" w:rsidRDefault="006D7DE0" w:rsidP="007628B1">
            <w:pPr>
              <w:tabs>
                <w:tab w:val="left" w:pos="9360"/>
              </w:tabs>
              <w:spacing w:after="0"/>
              <w:jc w:val="center"/>
              <w:rPr>
                <w:sz w:val="20"/>
                <w:lang w:val="ka-GE"/>
              </w:rPr>
            </w:pPr>
            <w:r w:rsidRPr="007628B1">
              <w:rPr>
                <w:noProof/>
                <w:sz w:val="20"/>
                <w:lang w:val="ka-GE" w:eastAsia="ka-GE"/>
              </w:rPr>
              <w:drawing>
                <wp:inline distT="0" distB="0" distL="0" distR="0" wp14:anchorId="7CA84AFD" wp14:editId="5F51BC27">
                  <wp:extent cx="2520000" cy="188993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723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rsidR="006D7DE0" w:rsidRPr="007628B1" w:rsidRDefault="006D7DE0" w:rsidP="007628B1">
            <w:pPr>
              <w:tabs>
                <w:tab w:val="left" w:pos="9360"/>
              </w:tabs>
              <w:spacing w:after="0"/>
              <w:jc w:val="center"/>
              <w:rPr>
                <w:i/>
                <w:sz w:val="20"/>
                <w:lang w:val="ka-GE"/>
              </w:rPr>
            </w:pPr>
            <w:r w:rsidRPr="007628B1">
              <w:rPr>
                <w:i/>
                <w:sz w:val="20"/>
                <w:lang w:val="ka-GE"/>
              </w:rPr>
              <w:t>Tilia begonifolia</w:t>
            </w:r>
          </w:p>
        </w:tc>
        <w:tc>
          <w:tcPr>
            <w:tcW w:w="4427" w:type="dxa"/>
          </w:tcPr>
          <w:p w:rsidR="006D7DE0" w:rsidRPr="007628B1" w:rsidRDefault="006D7DE0" w:rsidP="007628B1">
            <w:pPr>
              <w:tabs>
                <w:tab w:val="left" w:pos="9360"/>
              </w:tabs>
              <w:spacing w:after="0"/>
              <w:jc w:val="center"/>
              <w:rPr>
                <w:sz w:val="20"/>
                <w:lang w:val="ka-GE"/>
              </w:rPr>
            </w:pPr>
            <w:r w:rsidRPr="007628B1">
              <w:rPr>
                <w:noProof/>
                <w:sz w:val="20"/>
                <w:lang w:val="ka-GE" w:eastAsia="ka-GE"/>
              </w:rPr>
              <w:drawing>
                <wp:inline distT="0" distB="0" distL="0" distR="0" wp14:anchorId="5DAC01E7" wp14:editId="2AD1DDAD">
                  <wp:extent cx="2520000" cy="188993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722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rsidR="006D7DE0" w:rsidRPr="007628B1" w:rsidRDefault="006D7DE0" w:rsidP="007628B1">
            <w:pPr>
              <w:tabs>
                <w:tab w:val="left" w:pos="9360"/>
              </w:tabs>
              <w:spacing w:after="0"/>
              <w:jc w:val="center"/>
              <w:rPr>
                <w:i/>
                <w:sz w:val="20"/>
                <w:lang w:val="ka-GE"/>
              </w:rPr>
            </w:pPr>
            <w:r w:rsidRPr="007628B1">
              <w:rPr>
                <w:i/>
                <w:sz w:val="20"/>
                <w:lang w:val="ka-GE"/>
              </w:rPr>
              <w:t>Echium vulgare</w:t>
            </w:r>
          </w:p>
        </w:tc>
      </w:tr>
      <w:tr w:rsidR="006D7DE0" w:rsidRPr="007628B1" w:rsidTr="007628B1">
        <w:trPr>
          <w:trHeight w:val="3241"/>
          <w:jc w:val="center"/>
        </w:trPr>
        <w:tc>
          <w:tcPr>
            <w:tcW w:w="4426" w:type="dxa"/>
          </w:tcPr>
          <w:p w:rsidR="006D7DE0" w:rsidRPr="007628B1" w:rsidRDefault="006D7DE0" w:rsidP="007628B1">
            <w:pPr>
              <w:tabs>
                <w:tab w:val="left" w:pos="9360"/>
              </w:tabs>
              <w:spacing w:after="0"/>
              <w:jc w:val="center"/>
              <w:rPr>
                <w:sz w:val="20"/>
                <w:lang w:val="ka-GE"/>
              </w:rPr>
            </w:pPr>
            <w:r w:rsidRPr="007628B1">
              <w:rPr>
                <w:noProof/>
                <w:sz w:val="20"/>
                <w:lang w:val="ka-GE" w:eastAsia="ka-GE"/>
              </w:rPr>
              <w:drawing>
                <wp:inline distT="0" distB="0" distL="0" distR="0" wp14:anchorId="5031F8C2" wp14:editId="28210C2F">
                  <wp:extent cx="2520000" cy="188993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0727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rsidR="006D7DE0" w:rsidRPr="007628B1" w:rsidRDefault="006D7DE0" w:rsidP="007628B1">
            <w:pPr>
              <w:tabs>
                <w:tab w:val="left" w:pos="9360"/>
              </w:tabs>
              <w:spacing w:after="0"/>
              <w:jc w:val="center"/>
              <w:rPr>
                <w:i/>
                <w:sz w:val="20"/>
                <w:lang w:val="ka-GE"/>
              </w:rPr>
            </w:pPr>
            <w:r w:rsidRPr="007628B1">
              <w:rPr>
                <w:i/>
                <w:sz w:val="20"/>
                <w:lang w:val="ka-GE"/>
              </w:rPr>
              <w:t>Castanea sativa</w:t>
            </w:r>
          </w:p>
        </w:tc>
        <w:tc>
          <w:tcPr>
            <w:tcW w:w="4427" w:type="dxa"/>
          </w:tcPr>
          <w:p w:rsidR="006D7DE0" w:rsidRPr="007628B1" w:rsidRDefault="006D7DE0" w:rsidP="007628B1">
            <w:pPr>
              <w:tabs>
                <w:tab w:val="left" w:pos="9360"/>
              </w:tabs>
              <w:spacing w:after="0"/>
              <w:jc w:val="center"/>
              <w:rPr>
                <w:sz w:val="20"/>
                <w:lang w:val="ka-GE"/>
              </w:rPr>
            </w:pPr>
            <w:r w:rsidRPr="007628B1">
              <w:rPr>
                <w:noProof/>
                <w:sz w:val="20"/>
                <w:lang w:val="ka-GE" w:eastAsia="ka-GE"/>
              </w:rPr>
              <w:drawing>
                <wp:inline distT="0" distB="0" distL="0" distR="0" wp14:anchorId="16DD3B85" wp14:editId="40412BFE">
                  <wp:extent cx="2520000" cy="188993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734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rsidR="006D7DE0" w:rsidRPr="007628B1" w:rsidRDefault="006D7DE0" w:rsidP="007628B1">
            <w:pPr>
              <w:tabs>
                <w:tab w:val="left" w:pos="9360"/>
              </w:tabs>
              <w:spacing w:after="0"/>
              <w:jc w:val="center"/>
              <w:rPr>
                <w:i/>
                <w:sz w:val="20"/>
                <w:lang w:val="ka-GE"/>
              </w:rPr>
            </w:pPr>
            <w:r w:rsidRPr="007628B1">
              <w:rPr>
                <w:i/>
                <w:sz w:val="20"/>
                <w:lang w:val="ka-GE"/>
              </w:rPr>
              <w:t>Alnus barbata</w:t>
            </w:r>
          </w:p>
        </w:tc>
      </w:tr>
      <w:tr w:rsidR="006D7DE0" w:rsidRPr="007628B1" w:rsidTr="007628B1">
        <w:trPr>
          <w:trHeight w:val="3221"/>
          <w:jc w:val="center"/>
        </w:trPr>
        <w:tc>
          <w:tcPr>
            <w:tcW w:w="4426" w:type="dxa"/>
          </w:tcPr>
          <w:p w:rsidR="006D7DE0" w:rsidRPr="007628B1" w:rsidRDefault="006D7DE0" w:rsidP="007628B1">
            <w:pPr>
              <w:tabs>
                <w:tab w:val="left" w:pos="9360"/>
              </w:tabs>
              <w:spacing w:after="0"/>
              <w:jc w:val="center"/>
              <w:rPr>
                <w:sz w:val="20"/>
                <w:lang w:val="ka-GE"/>
              </w:rPr>
            </w:pPr>
            <w:r w:rsidRPr="007628B1">
              <w:rPr>
                <w:noProof/>
                <w:sz w:val="20"/>
                <w:lang w:val="ka-GE" w:eastAsia="ka-GE"/>
              </w:rPr>
              <w:drawing>
                <wp:inline distT="0" distB="0" distL="0" distR="0" wp14:anchorId="1F417E7A" wp14:editId="2E9DC193">
                  <wp:extent cx="2520000" cy="188993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0723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rsidR="006D7DE0" w:rsidRPr="007628B1" w:rsidRDefault="006D7DE0" w:rsidP="007628B1">
            <w:pPr>
              <w:tabs>
                <w:tab w:val="left" w:pos="9360"/>
              </w:tabs>
              <w:spacing w:after="0"/>
              <w:jc w:val="center"/>
              <w:rPr>
                <w:i/>
                <w:sz w:val="20"/>
                <w:lang w:val="ka-GE"/>
              </w:rPr>
            </w:pPr>
            <w:r w:rsidRPr="007628B1">
              <w:rPr>
                <w:i/>
                <w:sz w:val="20"/>
                <w:lang w:val="ka-GE"/>
              </w:rPr>
              <w:t>Cotinus coggygrya</w:t>
            </w:r>
          </w:p>
        </w:tc>
        <w:tc>
          <w:tcPr>
            <w:tcW w:w="4427" w:type="dxa"/>
          </w:tcPr>
          <w:p w:rsidR="006D7DE0" w:rsidRPr="007628B1" w:rsidRDefault="006D7DE0" w:rsidP="007628B1">
            <w:pPr>
              <w:tabs>
                <w:tab w:val="left" w:pos="9360"/>
              </w:tabs>
              <w:spacing w:after="0"/>
              <w:jc w:val="center"/>
              <w:rPr>
                <w:sz w:val="20"/>
                <w:lang w:val="ka-GE"/>
              </w:rPr>
            </w:pPr>
            <w:r w:rsidRPr="007628B1">
              <w:rPr>
                <w:noProof/>
                <w:sz w:val="20"/>
                <w:lang w:val="ka-GE" w:eastAsia="ka-GE"/>
              </w:rPr>
              <w:drawing>
                <wp:inline distT="0" distB="0" distL="0" distR="0" wp14:anchorId="7517E12B" wp14:editId="30261460">
                  <wp:extent cx="2520000" cy="188993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728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rsidR="006D7DE0" w:rsidRPr="007628B1" w:rsidRDefault="006D7DE0" w:rsidP="007628B1">
            <w:pPr>
              <w:tabs>
                <w:tab w:val="left" w:pos="9360"/>
              </w:tabs>
              <w:spacing w:after="0"/>
              <w:jc w:val="center"/>
              <w:rPr>
                <w:i/>
                <w:sz w:val="20"/>
                <w:lang w:val="ka-GE"/>
              </w:rPr>
            </w:pPr>
            <w:r w:rsidRPr="007628B1">
              <w:rPr>
                <w:i/>
                <w:sz w:val="20"/>
                <w:lang w:val="ka-GE"/>
              </w:rPr>
              <w:t>Malus orientalis</w:t>
            </w:r>
          </w:p>
        </w:tc>
      </w:tr>
    </w:tbl>
    <w:p w:rsidR="00EB220A" w:rsidRPr="00AF3F62" w:rsidRDefault="00EB220A" w:rsidP="007B01F8">
      <w:pPr>
        <w:pStyle w:val="BodyText"/>
        <w:tabs>
          <w:tab w:val="left" w:pos="9360"/>
        </w:tabs>
        <w:jc w:val="both"/>
        <w:rPr>
          <w:rFonts w:cs="Sylfaen"/>
          <w:b/>
          <w:lang w:val="ka-GE"/>
        </w:rPr>
      </w:pPr>
    </w:p>
    <w:p w:rsidR="006D7DE0" w:rsidRPr="00AF3F62" w:rsidRDefault="006D7DE0" w:rsidP="007B01F8">
      <w:pPr>
        <w:pStyle w:val="Heading3"/>
      </w:pPr>
      <w:bookmarkStart w:id="126" w:name="_Toc77680587"/>
      <w:bookmarkStart w:id="127" w:name="_Toc77686474"/>
      <w:bookmarkStart w:id="128" w:name="_Toc85621963"/>
      <w:r w:rsidRPr="00AF3F62">
        <w:t>ხმელეთის ფაუნა</w:t>
      </w:r>
      <w:bookmarkEnd w:id="126"/>
      <w:bookmarkEnd w:id="127"/>
      <w:bookmarkEnd w:id="128"/>
    </w:p>
    <w:p w:rsidR="006D7DE0" w:rsidRPr="00AF3F62" w:rsidRDefault="006D7DE0" w:rsidP="007B01F8">
      <w:pPr>
        <w:tabs>
          <w:tab w:val="left" w:pos="9360"/>
        </w:tabs>
        <w:jc w:val="both"/>
        <w:rPr>
          <w:lang w:val="ka-GE"/>
        </w:rPr>
      </w:pPr>
      <w:r w:rsidRPr="00AF3F62">
        <w:rPr>
          <w:rFonts w:eastAsia="AcadNusx" w:cs="AcadNusx"/>
          <w:szCs w:val="20"/>
          <w:lang w:val="ka-GE"/>
        </w:rPr>
        <w:t xml:space="preserve">პარაგრაფში მოცემულია რაჭა-ლეჩხუმი-ქვემო სვანეთის მუნიციპალიტეტში, მდ. რიონზე დაგეგმილი „ალპანა ჰესის“ პროექტის ფარგლებში განხორციელებული ზოოლოგიური კვლევის შედეგები. </w:t>
      </w:r>
      <w:r w:rsidRPr="00AF3F62">
        <w:rPr>
          <w:rFonts w:eastAsia="Calibri" w:cs="Times New Roman"/>
          <w:lang w:val="ka-GE"/>
        </w:rPr>
        <w:t xml:space="preserve">მშენებლობის არეალი მოიცავს მდ. რიონის  ხეობის მონაკვეთს შენაკად მდ. ლაჯანურას შესართავიდან ზემოდ სოფ. ზედა და ქვედა ღვარდიის მიდამოების სიახლოვეს. უშუალოდ კაშხლის მშენებლობის ადგილას მდ. რიონი მიედინება კირქვებში ჩაჭრილ ვიწრო და ღრმა ხეობაში (სურ.1.) რომლის ფერდობები ძირითადად ფიჭვნარს და ქართულ მუხას უკავია. კაშხლის ზემოთ დინების აყოლებაზე მდ. შარაულას შესართავამდე (ღვარდიის ხიდთან) მდ. </w:t>
      </w:r>
      <w:r w:rsidRPr="00AF3F62">
        <w:rPr>
          <w:rFonts w:eastAsia="Calibri" w:cs="Times New Roman"/>
          <w:lang w:val="ka-GE"/>
        </w:rPr>
        <w:lastRenderedPageBreak/>
        <w:t>რიონის მარჯვენა ნაპირზე განვითარებულია ჭალა, რომლის ნაწილიც დამუშავებულია და ბაღ-ვენახებს უკავია (სურ. 2). ამ მონაკვეთიდან ხეობა იშლება, ფერდობები ნელ-ნელა დაბლდება სოფ. ქვიშარის მიმართულებით და წარმოიქმნება ვრცელი ვაკე, რომელზეც შემორჩენილია ტყის ფრაგმენტები და ბუჩქნარი, ამ მონაკვეთზე მდინარე იტოტება და ქმნის კუნძულებს და ჭალას, რომლებიც ძირითადად მურყნარით არის დაფარული (სურ. 4</w:t>
      </w:r>
      <w:r w:rsidR="008F7E0A" w:rsidRPr="00AF3F62">
        <w:rPr>
          <w:rFonts w:eastAsia="Calibri" w:cs="Times New Roman"/>
          <w:lang w:val="ka-GE"/>
        </w:rPr>
        <w:t xml:space="preserve"> და </w:t>
      </w:r>
      <w:r w:rsidRPr="00AF3F62">
        <w:rPr>
          <w:rFonts w:eastAsia="Calibri" w:cs="Times New Roman"/>
          <w:lang w:val="ka-GE"/>
        </w:rPr>
        <w:t>5) პროექტის მიხედვით დაგეგმილი წყალსაცავი ნაწილობრივ დატბორავს მდ. შარაულას ხეობასაც მდ. რიონის შესართავთან</w:t>
      </w:r>
      <w:r w:rsidR="00FE48A8" w:rsidRPr="00AF3F62">
        <w:rPr>
          <w:rFonts w:eastAsia="Calibri" w:cs="Times New Roman"/>
          <w:lang w:val="ka-GE"/>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184"/>
      </w:tblGrid>
      <w:tr w:rsidR="006D7DE0" w:rsidRPr="00AF3F62" w:rsidTr="007628B1">
        <w:trPr>
          <w:trHeight w:val="255"/>
          <w:jc w:val="center"/>
        </w:trPr>
        <w:tc>
          <w:tcPr>
            <w:tcW w:w="8420" w:type="dxa"/>
            <w:gridSpan w:val="2"/>
          </w:tcPr>
          <w:p w:rsidR="006D7DE0" w:rsidRPr="00AF3F62" w:rsidRDefault="006D7DE0" w:rsidP="007628B1">
            <w:pPr>
              <w:tabs>
                <w:tab w:val="left" w:pos="9360"/>
              </w:tabs>
              <w:spacing w:after="0"/>
              <w:rPr>
                <w:sz w:val="20"/>
                <w:szCs w:val="20"/>
                <w:lang w:val="ka-GE"/>
              </w:rPr>
            </w:pPr>
            <w:r w:rsidRPr="00AF3F62">
              <w:rPr>
                <w:rFonts w:eastAsia="Calibri" w:cs="Times New Roman"/>
                <w:b/>
                <w:sz w:val="20"/>
                <w:szCs w:val="20"/>
                <w:lang w:val="ka-GE"/>
              </w:rPr>
              <w:t>სურ. 1.</w:t>
            </w:r>
            <w:r w:rsidRPr="00AF3F62">
              <w:rPr>
                <w:rFonts w:eastAsia="Calibri" w:cs="Times New Roman"/>
                <w:sz w:val="20"/>
                <w:szCs w:val="20"/>
                <w:lang w:val="ka-GE"/>
              </w:rPr>
              <w:t xml:space="preserve"> კაშხლის მშენებლობის ადგილი</w:t>
            </w:r>
          </w:p>
        </w:tc>
      </w:tr>
      <w:tr w:rsidR="006D7DE0" w:rsidRPr="00AF3F62" w:rsidTr="007628B1">
        <w:trPr>
          <w:trHeight w:val="2852"/>
          <w:jc w:val="center"/>
        </w:trPr>
        <w:tc>
          <w:tcPr>
            <w:tcW w:w="4236" w:type="dxa"/>
          </w:tcPr>
          <w:p w:rsidR="006D7DE0" w:rsidRPr="00AF3F62" w:rsidRDefault="006D7DE0" w:rsidP="007628B1">
            <w:pPr>
              <w:tabs>
                <w:tab w:val="left" w:pos="9360"/>
              </w:tabs>
              <w:spacing w:after="0"/>
              <w:rPr>
                <w:rFonts w:eastAsia="Calibri" w:cs="Times New Roman"/>
                <w:b/>
                <w:sz w:val="20"/>
                <w:szCs w:val="20"/>
                <w:lang w:val="ka-GE"/>
              </w:rPr>
            </w:pPr>
            <w:r w:rsidRPr="00AF3F62">
              <w:rPr>
                <w:rFonts w:eastAsia="Calibri" w:cs="Times New Roman"/>
                <w:noProof/>
                <w:sz w:val="20"/>
                <w:szCs w:val="20"/>
                <w:lang w:val="ka-GE" w:eastAsia="ka-GE"/>
              </w:rPr>
              <w:drawing>
                <wp:inline distT="0" distB="0" distL="0" distR="0" wp14:anchorId="5E505BA1" wp14:editId="4BD82919">
                  <wp:extent cx="2520000" cy="1804547"/>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20000" cy="1804547"/>
                          </a:xfrm>
                          <a:prstGeom prst="rect">
                            <a:avLst/>
                          </a:prstGeom>
                          <a:noFill/>
                        </pic:spPr>
                      </pic:pic>
                    </a:graphicData>
                  </a:graphic>
                </wp:inline>
              </w:drawing>
            </w:r>
          </w:p>
        </w:tc>
        <w:tc>
          <w:tcPr>
            <w:tcW w:w="4184" w:type="dxa"/>
          </w:tcPr>
          <w:p w:rsidR="006D7DE0" w:rsidRPr="00AF3F62" w:rsidRDefault="006D7DE0" w:rsidP="007628B1">
            <w:pPr>
              <w:tabs>
                <w:tab w:val="left" w:pos="9360"/>
              </w:tabs>
              <w:spacing w:after="0"/>
              <w:rPr>
                <w:noProof/>
                <w:lang w:val="ka-GE"/>
              </w:rPr>
            </w:pPr>
            <w:r w:rsidRPr="00AF3F62">
              <w:rPr>
                <w:noProof/>
                <w:lang w:val="ka-GE" w:eastAsia="ka-GE"/>
              </w:rPr>
              <w:drawing>
                <wp:inline distT="0" distB="0" distL="0" distR="0" wp14:anchorId="3EAD765B" wp14:editId="1FA24578">
                  <wp:extent cx="2520000" cy="1822965"/>
                  <wp:effectExtent l="0" t="0" r="0" b="6350"/>
                  <wp:docPr id="54" name="Picture 54" descr="D:\Niko\Desktop\296___06\IMG_7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Niko\Desktop\296___06\IMG_767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20000" cy="1822965"/>
                          </a:xfrm>
                          <a:prstGeom prst="rect">
                            <a:avLst/>
                          </a:prstGeom>
                          <a:noFill/>
                          <a:ln>
                            <a:noFill/>
                          </a:ln>
                        </pic:spPr>
                      </pic:pic>
                    </a:graphicData>
                  </a:graphic>
                </wp:inline>
              </w:drawing>
            </w:r>
          </w:p>
        </w:tc>
      </w:tr>
      <w:tr w:rsidR="006D7DE0" w:rsidRPr="00AF3F62" w:rsidTr="007628B1">
        <w:trPr>
          <w:jc w:val="center"/>
        </w:trPr>
        <w:tc>
          <w:tcPr>
            <w:tcW w:w="4236" w:type="dxa"/>
          </w:tcPr>
          <w:p w:rsidR="006D7DE0" w:rsidRPr="00AF3F62" w:rsidRDefault="006D7DE0" w:rsidP="007628B1">
            <w:pPr>
              <w:tabs>
                <w:tab w:val="left" w:pos="9360"/>
              </w:tabs>
              <w:spacing w:after="0"/>
              <w:rPr>
                <w:rFonts w:eastAsia="Calibri" w:cs="Times New Roman"/>
                <w:noProof/>
                <w:sz w:val="20"/>
                <w:lang w:val="ka-GE"/>
              </w:rPr>
            </w:pPr>
            <w:r w:rsidRPr="00AF3F62">
              <w:rPr>
                <w:rFonts w:eastAsia="Calibri" w:cs="Times New Roman"/>
                <w:b/>
                <w:noProof/>
                <w:sz w:val="20"/>
                <w:lang w:val="ka-GE"/>
              </w:rPr>
              <w:t>სურ. 2.</w:t>
            </w:r>
            <w:r w:rsidRPr="00AF3F62">
              <w:rPr>
                <w:rFonts w:eastAsia="Calibri" w:cs="Times New Roman"/>
                <w:noProof/>
                <w:sz w:val="20"/>
                <w:lang w:val="ka-GE"/>
              </w:rPr>
              <w:t xml:space="preserve"> ათვისებული ჭალის ნაწილი მდ.რიონის მარჯვენა ნაპირზე</w:t>
            </w:r>
          </w:p>
          <w:p w:rsidR="006D7DE0" w:rsidRPr="00AF3F62" w:rsidRDefault="006D7DE0" w:rsidP="007628B1">
            <w:pPr>
              <w:tabs>
                <w:tab w:val="left" w:pos="9360"/>
              </w:tabs>
              <w:spacing w:after="0"/>
              <w:rPr>
                <w:rFonts w:eastAsia="Calibri" w:cs="Times New Roman"/>
                <w:b/>
                <w:sz w:val="20"/>
                <w:szCs w:val="20"/>
                <w:lang w:val="ka-GE"/>
              </w:rPr>
            </w:pPr>
            <w:r w:rsidRPr="00AF3F62">
              <w:rPr>
                <w:rFonts w:eastAsia="Calibri" w:cs="Times New Roman"/>
                <w:noProof/>
                <w:lang w:val="ka-GE" w:eastAsia="ka-GE"/>
              </w:rPr>
              <w:drawing>
                <wp:inline distT="0" distB="0" distL="0" distR="0" wp14:anchorId="2F4FE037" wp14:editId="26596CBB">
                  <wp:extent cx="2520000" cy="184867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20000" cy="1848674"/>
                          </a:xfrm>
                          <a:prstGeom prst="rect">
                            <a:avLst/>
                          </a:prstGeom>
                          <a:noFill/>
                        </pic:spPr>
                      </pic:pic>
                    </a:graphicData>
                  </a:graphic>
                </wp:inline>
              </w:drawing>
            </w:r>
          </w:p>
        </w:tc>
        <w:tc>
          <w:tcPr>
            <w:tcW w:w="4184" w:type="dxa"/>
          </w:tcPr>
          <w:p w:rsidR="006D7DE0" w:rsidRDefault="006D7DE0" w:rsidP="007628B1">
            <w:pPr>
              <w:tabs>
                <w:tab w:val="left" w:pos="9360"/>
              </w:tabs>
              <w:spacing w:after="0"/>
              <w:rPr>
                <w:noProof/>
                <w:sz w:val="20"/>
                <w:lang w:val="ka-GE"/>
              </w:rPr>
            </w:pPr>
            <w:r w:rsidRPr="00AF3F62">
              <w:rPr>
                <w:b/>
                <w:noProof/>
                <w:sz w:val="20"/>
                <w:lang w:val="ka-GE"/>
              </w:rPr>
              <w:t>სურ. 3.</w:t>
            </w:r>
            <w:r w:rsidRPr="00AF3F62">
              <w:rPr>
                <w:noProof/>
                <w:sz w:val="20"/>
                <w:lang w:val="ka-GE"/>
              </w:rPr>
              <w:t xml:space="preserve"> მდ. </w:t>
            </w:r>
            <w:r w:rsidR="00FE48A8" w:rsidRPr="00AF3F62">
              <w:rPr>
                <w:noProof/>
                <w:sz w:val="20"/>
                <w:lang w:val="ka-GE"/>
              </w:rPr>
              <w:t>რიონის</w:t>
            </w:r>
            <w:r w:rsidRPr="00AF3F62">
              <w:rPr>
                <w:noProof/>
                <w:sz w:val="20"/>
                <w:lang w:val="ka-GE"/>
              </w:rPr>
              <w:t xml:space="preserve"> ხეობა.</w:t>
            </w:r>
          </w:p>
          <w:p w:rsidR="007628B1" w:rsidRPr="00AF3F62" w:rsidRDefault="007628B1" w:rsidP="007628B1">
            <w:pPr>
              <w:tabs>
                <w:tab w:val="left" w:pos="9360"/>
              </w:tabs>
              <w:spacing w:after="0"/>
              <w:rPr>
                <w:noProof/>
                <w:sz w:val="20"/>
                <w:lang w:val="ka-GE"/>
              </w:rPr>
            </w:pPr>
          </w:p>
          <w:p w:rsidR="006D7DE0" w:rsidRPr="00AF3F62" w:rsidRDefault="006D7DE0" w:rsidP="007628B1">
            <w:pPr>
              <w:tabs>
                <w:tab w:val="left" w:pos="9360"/>
              </w:tabs>
              <w:spacing w:after="0"/>
              <w:rPr>
                <w:noProof/>
                <w:lang w:val="ka-GE"/>
              </w:rPr>
            </w:pPr>
            <w:r w:rsidRPr="00AF3F62">
              <w:rPr>
                <w:noProof/>
                <w:lang w:val="ka-GE" w:eastAsia="ka-GE"/>
              </w:rPr>
              <w:drawing>
                <wp:inline distT="0" distB="0" distL="0" distR="0" wp14:anchorId="4FAD181A" wp14:editId="3E8272F0">
                  <wp:extent cx="2520000" cy="1866690"/>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20000" cy="1866690"/>
                          </a:xfrm>
                          <a:prstGeom prst="rect">
                            <a:avLst/>
                          </a:prstGeom>
                          <a:noFill/>
                        </pic:spPr>
                      </pic:pic>
                    </a:graphicData>
                  </a:graphic>
                </wp:inline>
              </w:drawing>
            </w:r>
          </w:p>
        </w:tc>
      </w:tr>
      <w:tr w:rsidR="006D7DE0" w:rsidRPr="00AF3F62" w:rsidTr="007628B1">
        <w:trPr>
          <w:trHeight w:val="195"/>
          <w:jc w:val="center"/>
        </w:trPr>
        <w:tc>
          <w:tcPr>
            <w:tcW w:w="8420" w:type="dxa"/>
            <w:gridSpan w:val="2"/>
          </w:tcPr>
          <w:p w:rsidR="006D7DE0" w:rsidRPr="00AF3F62" w:rsidRDefault="006D7DE0" w:rsidP="007628B1">
            <w:pPr>
              <w:tabs>
                <w:tab w:val="left" w:pos="9360"/>
              </w:tabs>
              <w:spacing w:after="0"/>
              <w:jc w:val="center"/>
              <w:rPr>
                <w:sz w:val="20"/>
                <w:szCs w:val="20"/>
                <w:lang w:val="ka-GE"/>
              </w:rPr>
            </w:pPr>
            <w:r w:rsidRPr="00AF3F62">
              <w:rPr>
                <w:b/>
                <w:sz w:val="20"/>
                <w:szCs w:val="20"/>
                <w:lang w:val="ka-GE"/>
              </w:rPr>
              <w:t>სურ. 4</w:t>
            </w:r>
            <w:r w:rsidRPr="00AF3F62">
              <w:rPr>
                <w:sz w:val="20"/>
                <w:szCs w:val="20"/>
                <w:lang w:val="ka-GE"/>
              </w:rPr>
              <w:t>. კუნძულები მდ. რიონზე</w:t>
            </w:r>
          </w:p>
        </w:tc>
      </w:tr>
      <w:tr w:rsidR="006D7DE0" w:rsidRPr="00AF3F62" w:rsidTr="007628B1">
        <w:trPr>
          <w:trHeight w:val="2520"/>
          <w:jc w:val="center"/>
        </w:trPr>
        <w:tc>
          <w:tcPr>
            <w:tcW w:w="4236" w:type="dxa"/>
          </w:tcPr>
          <w:p w:rsidR="006D7DE0" w:rsidRPr="00AF3F62" w:rsidRDefault="006D7DE0" w:rsidP="007628B1">
            <w:pPr>
              <w:tabs>
                <w:tab w:val="left" w:pos="9360"/>
              </w:tabs>
              <w:spacing w:after="0"/>
              <w:rPr>
                <w:rFonts w:eastAsia="Calibri" w:cs="Times New Roman"/>
                <w:noProof/>
                <w:lang w:val="ka-GE"/>
              </w:rPr>
            </w:pPr>
            <w:r w:rsidRPr="00AF3F62">
              <w:rPr>
                <w:rFonts w:eastAsia="Calibri" w:cs="Times New Roman"/>
                <w:noProof/>
                <w:lang w:val="ka-GE" w:eastAsia="ka-GE"/>
              </w:rPr>
              <w:drawing>
                <wp:inline distT="0" distB="0" distL="0" distR="0" wp14:anchorId="2D8044B2" wp14:editId="2CD81C89">
                  <wp:extent cx="2520000" cy="1768039"/>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20000" cy="1768039"/>
                          </a:xfrm>
                          <a:prstGeom prst="rect">
                            <a:avLst/>
                          </a:prstGeom>
                          <a:noFill/>
                        </pic:spPr>
                      </pic:pic>
                    </a:graphicData>
                  </a:graphic>
                </wp:inline>
              </w:drawing>
            </w:r>
          </w:p>
        </w:tc>
        <w:tc>
          <w:tcPr>
            <w:tcW w:w="4184" w:type="dxa"/>
          </w:tcPr>
          <w:p w:rsidR="006D7DE0" w:rsidRPr="00AF3F62" w:rsidRDefault="006D7DE0" w:rsidP="007628B1">
            <w:pPr>
              <w:tabs>
                <w:tab w:val="left" w:pos="9360"/>
              </w:tabs>
              <w:spacing w:after="0"/>
              <w:rPr>
                <w:noProof/>
                <w:lang w:val="ka-GE"/>
              </w:rPr>
            </w:pPr>
            <w:r w:rsidRPr="00AF3F62">
              <w:rPr>
                <w:rFonts w:eastAsia="Calibri" w:cs="Times New Roman"/>
                <w:noProof/>
                <w:lang w:val="ka-GE" w:eastAsia="ka-GE"/>
              </w:rPr>
              <w:drawing>
                <wp:inline distT="0" distB="0" distL="0" distR="0" wp14:anchorId="79CB6C43" wp14:editId="0C0544E6">
                  <wp:extent cx="2520000" cy="1815478"/>
                  <wp:effectExtent l="0" t="0" r="0" b="0"/>
                  <wp:docPr id="39" name="Picture 39" descr="D:\Niko\Desktop\296___06\IMG_7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iko\Desktop\296___06\IMG_7728.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816" t="1" r="8104" b="17327"/>
                          <a:stretch/>
                        </pic:blipFill>
                        <pic:spPr bwMode="auto">
                          <a:xfrm>
                            <a:off x="0" y="0"/>
                            <a:ext cx="2520000" cy="18154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628B1" w:rsidRDefault="007628B1">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184"/>
      </w:tblGrid>
      <w:tr w:rsidR="006D7DE0" w:rsidRPr="00AF3F62" w:rsidTr="007628B1">
        <w:trPr>
          <w:trHeight w:val="150"/>
          <w:jc w:val="center"/>
        </w:trPr>
        <w:tc>
          <w:tcPr>
            <w:tcW w:w="8420" w:type="dxa"/>
            <w:gridSpan w:val="2"/>
          </w:tcPr>
          <w:p w:rsidR="006D7DE0" w:rsidRPr="00AF3F62" w:rsidRDefault="006D7DE0" w:rsidP="007628B1">
            <w:pPr>
              <w:tabs>
                <w:tab w:val="left" w:pos="9360"/>
              </w:tabs>
              <w:spacing w:after="0"/>
              <w:jc w:val="center"/>
              <w:rPr>
                <w:sz w:val="20"/>
                <w:szCs w:val="20"/>
                <w:lang w:val="ka-GE"/>
              </w:rPr>
            </w:pPr>
            <w:r w:rsidRPr="00AF3F62">
              <w:rPr>
                <w:b/>
                <w:sz w:val="20"/>
                <w:szCs w:val="20"/>
                <w:lang w:val="ka-GE"/>
              </w:rPr>
              <w:lastRenderedPageBreak/>
              <w:t>სურ. 5</w:t>
            </w:r>
            <w:r w:rsidRPr="00AF3F62">
              <w:rPr>
                <w:sz w:val="20"/>
                <w:szCs w:val="20"/>
                <w:lang w:val="ka-GE"/>
              </w:rPr>
              <w:t xml:space="preserve"> ჭალა მდ.რიონის მარცხენა ნაპირთან.</w:t>
            </w:r>
          </w:p>
        </w:tc>
      </w:tr>
      <w:tr w:rsidR="006D7DE0" w:rsidRPr="00AF3F62" w:rsidTr="007628B1">
        <w:trPr>
          <w:trHeight w:val="135"/>
          <w:jc w:val="center"/>
        </w:trPr>
        <w:tc>
          <w:tcPr>
            <w:tcW w:w="4236" w:type="dxa"/>
          </w:tcPr>
          <w:p w:rsidR="006D7DE0" w:rsidRPr="00AF3F62" w:rsidRDefault="006D7DE0" w:rsidP="007628B1">
            <w:pPr>
              <w:tabs>
                <w:tab w:val="left" w:pos="9360"/>
              </w:tabs>
              <w:spacing w:after="0"/>
              <w:rPr>
                <w:noProof/>
                <w:sz w:val="20"/>
                <w:szCs w:val="20"/>
                <w:lang w:val="ka-GE"/>
              </w:rPr>
            </w:pPr>
            <w:r w:rsidRPr="00AF3F62">
              <w:rPr>
                <w:noProof/>
                <w:sz w:val="20"/>
                <w:szCs w:val="20"/>
                <w:lang w:val="ka-GE" w:eastAsia="ka-GE"/>
              </w:rPr>
              <w:drawing>
                <wp:inline distT="0" distB="0" distL="0" distR="0" wp14:anchorId="4130D717" wp14:editId="09B8554A">
                  <wp:extent cx="2520000" cy="167722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0000" cy="1677221"/>
                          </a:xfrm>
                          <a:prstGeom prst="rect">
                            <a:avLst/>
                          </a:prstGeom>
                          <a:noFill/>
                        </pic:spPr>
                      </pic:pic>
                    </a:graphicData>
                  </a:graphic>
                </wp:inline>
              </w:drawing>
            </w:r>
          </w:p>
        </w:tc>
        <w:tc>
          <w:tcPr>
            <w:tcW w:w="4184" w:type="dxa"/>
          </w:tcPr>
          <w:p w:rsidR="006D7DE0" w:rsidRPr="00AF3F62" w:rsidRDefault="006D7DE0" w:rsidP="007628B1">
            <w:pPr>
              <w:tabs>
                <w:tab w:val="left" w:pos="9360"/>
              </w:tabs>
              <w:spacing w:after="0"/>
              <w:rPr>
                <w:noProof/>
                <w:lang w:val="ka-GE"/>
              </w:rPr>
            </w:pPr>
            <w:r w:rsidRPr="00AF3F62">
              <w:rPr>
                <w:noProof/>
                <w:lang w:val="ka-GE" w:eastAsia="ka-GE"/>
              </w:rPr>
              <w:drawing>
                <wp:inline distT="0" distB="0" distL="0" distR="0" wp14:anchorId="7FACB9BE" wp14:editId="205EA144">
                  <wp:extent cx="2520000" cy="1721847"/>
                  <wp:effectExtent l="0" t="0" r="0" b="0"/>
                  <wp:docPr id="46" name="Picture 46" descr="D:\Niko\Desktop\296___06\IMG_7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Niko\Desktop\296___06\IMG_7737.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6548" b="2363"/>
                          <a:stretch/>
                        </pic:blipFill>
                        <pic:spPr bwMode="auto">
                          <a:xfrm>
                            <a:off x="0" y="0"/>
                            <a:ext cx="2520000" cy="172184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D7DE0" w:rsidRPr="00AF3F62" w:rsidRDefault="006D7DE0" w:rsidP="00151042">
      <w:pPr>
        <w:tabs>
          <w:tab w:val="left" w:pos="9360"/>
        </w:tabs>
        <w:spacing w:before="120"/>
        <w:jc w:val="both"/>
        <w:rPr>
          <w:lang w:val="ka-GE"/>
        </w:rPr>
      </w:pPr>
      <w:r w:rsidRPr="00AF3F62">
        <w:rPr>
          <w:lang w:val="ka-GE"/>
        </w:rPr>
        <w:t xml:space="preserve">აღსანიშნავია, რომ საპროექტო ტერიტორია, რაჭა-ლეჩხუმი-ქვემო სვანეთის რეგიონში არსებულ ზურმუხტის ქსელის მიღებული „რაჭა 3 GE0000041“ უბნიდან ≈1.5 კმ-ის დაშორებით მდებარეობს (იხ. რუკა </w:t>
      </w:r>
      <w:r w:rsidR="00151042" w:rsidRPr="00AF3F62">
        <w:rPr>
          <w:lang w:val="ka-GE"/>
        </w:rPr>
        <w:t>5.6.2.</w:t>
      </w:r>
      <w:r w:rsidRPr="00AF3F62">
        <w:rPr>
          <w:lang w:val="ka-GE"/>
        </w:rPr>
        <w:t xml:space="preserve">1). </w:t>
      </w:r>
    </w:p>
    <w:p w:rsidR="0036089D" w:rsidRPr="00AF3F62" w:rsidRDefault="006D7DE0" w:rsidP="00151042">
      <w:pPr>
        <w:tabs>
          <w:tab w:val="left" w:pos="9360"/>
        </w:tabs>
        <w:spacing w:before="120"/>
        <w:jc w:val="both"/>
        <w:rPr>
          <w:lang w:val="ka-GE"/>
        </w:rPr>
      </w:pPr>
      <w:r w:rsidRPr="00AF3F62">
        <w:rPr>
          <w:rFonts w:eastAsia="Calibri" w:cs="Times New Roman"/>
          <w:lang w:val="ka-GE"/>
        </w:rPr>
        <w:t xml:space="preserve">სტანდარტული ფორმის მიხედვით, </w:t>
      </w:r>
      <w:r w:rsidRPr="00AF3F62">
        <w:rPr>
          <w:lang w:val="ka-GE"/>
        </w:rPr>
        <w:t xml:space="preserve">ზურმუხტის ქსელის მიღებული უბანი „რაჭა 3 GE0000041“, ნომინირებულ იქნა 7 ჰაბიტატის, 3 მცენარის, 24 ფრინველის, 12 ძუძუმწოვრის, 1 ქვეწარმავლის, 10 უხერხემლოს და სხვა მნიშვნელოვანი ფაუნის 10 სახეობის საფუძველზე. </w:t>
      </w:r>
    </w:p>
    <w:p w:rsidR="006D7DE0" w:rsidRPr="00AF3F62" w:rsidRDefault="006D7DE0" w:rsidP="00151042">
      <w:pPr>
        <w:tabs>
          <w:tab w:val="left" w:pos="9360"/>
        </w:tabs>
        <w:jc w:val="both"/>
        <w:rPr>
          <w:rFonts w:eastAsia="AcadNusx" w:cs="AcadNusx"/>
          <w:sz w:val="20"/>
          <w:szCs w:val="20"/>
          <w:lang w:val="ka-GE"/>
        </w:rPr>
      </w:pPr>
      <w:r w:rsidRPr="00AF3F62">
        <w:rPr>
          <w:rFonts w:eastAsia="AcadNusx" w:cs="AcadNusx"/>
          <w:b/>
          <w:sz w:val="20"/>
          <w:szCs w:val="20"/>
          <w:lang w:val="ka-GE"/>
        </w:rPr>
        <w:t xml:space="preserve">რუკა </w:t>
      </w:r>
      <w:r w:rsidR="0036089D" w:rsidRPr="00AF3F62">
        <w:rPr>
          <w:rFonts w:eastAsia="AcadNusx" w:cs="AcadNusx"/>
          <w:b/>
          <w:sz w:val="20"/>
          <w:szCs w:val="20"/>
          <w:lang w:val="ka-GE"/>
        </w:rPr>
        <w:t>5.6.2.</w:t>
      </w:r>
      <w:r w:rsidRPr="00AF3F62">
        <w:rPr>
          <w:rFonts w:eastAsia="AcadNusx" w:cs="AcadNusx"/>
          <w:b/>
          <w:sz w:val="20"/>
          <w:szCs w:val="20"/>
          <w:lang w:val="ka-GE"/>
        </w:rPr>
        <w:t>1</w:t>
      </w:r>
      <w:r w:rsidRPr="00AF3F62">
        <w:rPr>
          <w:rFonts w:eastAsia="AcadNusx" w:cs="AcadNusx"/>
          <w:sz w:val="20"/>
          <w:szCs w:val="20"/>
          <w:lang w:val="ka-GE"/>
        </w:rPr>
        <w:t>. საპროექტო ტერიტორიის სიტუაციური სქემა</w:t>
      </w:r>
    </w:p>
    <w:p w:rsidR="006D7DE0" w:rsidRPr="00AF3F62" w:rsidRDefault="006D7DE0" w:rsidP="007B01F8">
      <w:pPr>
        <w:tabs>
          <w:tab w:val="left" w:pos="9360"/>
        </w:tabs>
        <w:jc w:val="center"/>
        <w:rPr>
          <w:lang w:val="ka-GE"/>
        </w:rPr>
      </w:pPr>
      <w:r w:rsidRPr="00AF3F62">
        <w:rPr>
          <w:rFonts w:eastAsia="AcadNusx" w:cs="AcadNusx"/>
          <w:noProof/>
          <w:sz w:val="20"/>
          <w:szCs w:val="20"/>
          <w:lang w:val="ka-GE" w:eastAsia="ka-GE"/>
        </w:rPr>
        <w:drawing>
          <wp:inline distT="0" distB="0" distL="0" distR="0" wp14:anchorId="695D6F43" wp14:editId="40825B12">
            <wp:extent cx="4543425" cy="3382812"/>
            <wp:effectExtent l="0" t="0" r="0" b="8255"/>
            <wp:docPr id="33" name="Picture 33" descr="ალპან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ალპანა"/>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01404" cy="3425980"/>
                    </a:xfrm>
                    <a:prstGeom prst="rect">
                      <a:avLst/>
                    </a:prstGeom>
                    <a:noFill/>
                    <a:ln>
                      <a:noFill/>
                    </a:ln>
                  </pic:spPr>
                </pic:pic>
              </a:graphicData>
            </a:graphic>
          </wp:inline>
        </w:drawing>
      </w:r>
    </w:p>
    <w:p w:rsidR="006D7DE0" w:rsidRPr="00AF3F62" w:rsidRDefault="006D7DE0" w:rsidP="007B01F8">
      <w:pPr>
        <w:tabs>
          <w:tab w:val="left" w:pos="9360"/>
        </w:tabs>
        <w:rPr>
          <w:lang w:val="ka-GE"/>
        </w:rPr>
      </w:pPr>
      <w:r w:rsidRPr="00AF3F62">
        <w:rPr>
          <w:lang w:val="ka-GE"/>
        </w:rPr>
        <w:t xml:space="preserve">აღნიშნული მიღებული უბნის და „ალპანა ჰესის“ </w:t>
      </w:r>
      <w:r w:rsidRPr="00AF3F62">
        <w:rPr>
          <w:rFonts w:eastAsia="Calibri" w:cs="Times New Roman"/>
          <w:lang w:val="ka-GE"/>
        </w:rPr>
        <w:t>შესაბამისობის დოკუმენტი მომზადდება სამომავლოდ, გარემოზე ზემოქმედების შეფასების (გზშ) დოკუმენტთან ერთად.</w:t>
      </w:r>
    </w:p>
    <w:p w:rsidR="006D7DE0" w:rsidRPr="00AF3F62" w:rsidRDefault="006D7DE0" w:rsidP="007B01F8">
      <w:pPr>
        <w:tabs>
          <w:tab w:val="left" w:pos="9360"/>
        </w:tabs>
        <w:rPr>
          <w:lang w:val="ka-GE"/>
        </w:rPr>
      </w:pPr>
    </w:p>
    <w:p w:rsidR="006D7DE0" w:rsidRPr="00AF3F62" w:rsidRDefault="006D7DE0" w:rsidP="007B01F8">
      <w:pPr>
        <w:pStyle w:val="Heading4"/>
        <w:spacing w:line="240" w:lineRule="auto"/>
      </w:pPr>
      <w:bookmarkStart w:id="129" w:name="_Toc77680588"/>
      <w:bookmarkStart w:id="130" w:name="_Toc77686475"/>
      <w:bookmarkStart w:id="131" w:name="_Toc85621964"/>
      <w:r w:rsidRPr="00AF3F62">
        <w:t>კვლევის მიზანი</w:t>
      </w:r>
      <w:bookmarkEnd w:id="129"/>
      <w:bookmarkEnd w:id="130"/>
      <w:r w:rsidR="00AA180E" w:rsidRPr="00AF3F62">
        <w:t xml:space="preserve"> და მეთოდოლოგია</w:t>
      </w:r>
      <w:bookmarkEnd w:id="131"/>
    </w:p>
    <w:p w:rsidR="006D7DE0" w:rsidRPr="00AF3F62" w:rsidRDefault="006D7DE0" w:rsidP="007B01F8">
      <w:pPr>
        <w:tabs>
          <w:tab w:val="left" w:pos="9360"/>
        </w:tabs>
        <w:jc w:val="both"/>
        <w:rPr>
          <w:lang w:val="ka-GE"/>
        </w:rPr>
      </w:pPr>
      <w:r w:rsidRPr="00AF3F62">
        <w:rPr>
          <w:lang w:val="ka-GE"/>
        </w:rPr>
        <w:t xml:space="preserve">2021 წლის ივნისის თვეში ჩატარებული ზოოლოგიური კვლევის მიზანს წარმოადგენს საპროექტო ტერიტორიებზე და მის შემოგარენში გავრცელებულ </w:t>
      </w:r>
      <w:r w:rsidRPr="00AF3F62">
        <w:rPr>
          <w:rFonts w:eastAsia="Calibri" w:cs="Sylfaen"/>
          <w:lang w:val="ka-GE"/>
        </w:rPr>
        <w:t xml:space="preserve">ცხოველების სახეობრივი შემადგენლობის აღწერა და მობინადრე ცხოველთათვის </w:t>
      </w:r>
      <w:r w:rsidRPr="00AF3F62">
        <w:rPr>
          <w:szCs w:val="24"/>
          <w:lang w:val="ka-GE"/>
        </w:rPr>
        <w:t>მნიშვნელოვანი საარსებო ჰაბიტატების განსაზღვრა</w:t>
      </w:r>
      <w:r w:rsidRPr="00AF3F62">
        <w:rPr>
          <w:lang w:val="ka-GE"/>
        </w:rPr>
        <w:t xml:space="preserve">. უპირატესობა ენიჭება საქართველოს კანონმდებლობით და საერთაშორისო კონვენციებით დაცული სახეობების და ამ სახეობათა არსებობისათვის მნიშვნელოვანი კომპონენტების იდენტიფიცირებას (პრიორიტეტული ჰაბიტატები, კვებითი ჯაჭვი და სხვა). </w:t>
      </w:r>
    </w:p>
    <w:p w:rsidR="006D7DE0" w:rsidRPr="00AF3F62" w:rsidRDefault="006D7DE0" w:rsidP="007B01F8">
      <w:pPr>
        <w:tabs>
          <w:tab w:val="left" w:pos="9360"/>
        </w:tabs>
        <w:jc w:val="both"/>
        <w:rPr>
          <w:rFonts w:eastAsiaTheme="majorEastAsia" w:cstheme="majorBidi"/>
          <w:lang w:val="ka-GE"/>
        </w:rPr>
      </w:pPr>
      <w:r w:rsidRPr="00AF3F62">
        <w:rPr>
          <w:rFonts w:eastAsiaTheme="majorEastAsia" w:cstheme="majorBidi"/>
          <w:lang w:val="ka-GE"/>
        </w:rPr>
        <w:lastRenderedPageBreak/>
        <w:t xml:space="preserve">ასევე მნიშვნელოვანია მშენებლობისა და ეკსპლუატაციის პროცესში ცხოველთა მრავალფეროვნებაზე  შესაძლო ზემოქმედების განსაზღვრა და შემარბილებელი ღონისძიებების შემუშავება. ამასთან ერთად დავისახეთ შემდეგი ამოცანები: </w:t>
      </w:r>
    </w:p>
    <w:p w:rsidR="006D7DE0" w:rsidRPr="00AF3F62" w:rsidRDefault="006D7DE0" w:rsidP="0012162D">
      <w:pPr>
        <w:pStyle w:val="ListParagraph"/>
        <w:numPr>
          <w:ilvl w:val="0"/>
          <w:numId w:val="12"/>
        </w:numPr>
        <w:tabs>
          <w:tab w:val="left" w:pos="9360"/>
        </w:tabs>
        <w:spacing w:after="200"/>
        <w:jc w:val="both"/>
        <w:rPr>
          <w:rFonts w:eastAsiaTheme="majorEastAsia" w:cstheme="majorBidi"/>
          <w:lang w:val="ka-GE"/>
        </w:rPr>
      </w:pPr>
      <w:r w:rsidRPr="00AF3F62">
        <w:rPr>
          <w:rFonts w:eastAsiaTheme="majorEastAsia" w:cstheme="majorBidi"/>
          <w:lang w:val="ka-GE"/>
        </w:rPr>
        <w:t>საპროექტო არეალის საერთო ზოოლოგიური აღწერა.</w:t>
      </w:r>
    </w:p>
    <w:p w:rsidR="006D7DE0" w:rsidRPr="00AF3F62" w:rsidRDefault="006D7DE0" w:rsidP="0012162D">
      <w:pPr>
        <w:pStyle w:val="ListParagraph"/>
        <w:numPr>
          <w:ilvl w:val="0"/>
          <w:numId w:val="12"/>
        </w:numPr>
        <w:tabs>
          <w:tab w:val="left" w:pos="9360"/>
        </w:tabs>
        <w:spacing w:after="200"/>
        <w:jc w:val="both"/>
        <w:rPr>
          <w:rFonts w:eastAsiaTheme="majorEastAsia" w:cstheme="majorBidi"/>
          <w:lang w:val="ka-GE"/>
        </w:rPr>
      </w:pPr>
      <w:r w:rsidRPr="00AF3F62">
        <w:rPr>
          <w:rFonts w:eastAsiaTheme="majorEastAsia" w:cstheme="majorBidi"/>
          <w:lang w:val="ka-GE"/>
        </w:rPr>
        <w:t>პროექტის არეალში ბინადარი კანონით დაცული სახეობების დადგენა.</w:t>
      </w:r>
    </w:p>
    <w:p w:rsidR="006D7DE0" w:rsidRPr="00AF3F62" w:rsidRDefault="006D7DE0" w:rsidP="0012162D">
      <w:pPr>
        <w:pStyle w:val="ListParagraph"/>
        <w:numPr>
          <w:ilvl w:val="0"/>
          <w:numId w:val="12"/>
        </w:numPr>
        <w:tabs>
          <w:tab w:val="left" w:pos="9360"/>
        </w:tabs>
        <w:spacing w:after="200"/>
        <w:jc w:val="both"/>
        <w:rPr>
          <w:rFonts w:eastAsiaTheme="majorEastAsia" w:cstheme="majorBidi"/>
          <w:lang w:val="ka-GE"/>
        </w:rPr>
      </w:pPr>
      <w:r w:rsidRPr="00AF3F62">
        <w:rPr>
          <w:rFonts w:eastAsiaTheme="majorEastAsia" w:cstheme="majorBidi"/>
          <w:lang w:val="ka-GE"/>
        </w:rPr>
        <w:t>მონაკვეთების გამოვლენა, რომლებიც მნიშვნელოვანია ფაუნის ბიოლოგიური მრავალფეროვნების შენარჩუნებისათვის, კერძოდ კი გადაშენების გზაზე მყოფი, იშვიათი და ენდემური სახეობებისათვის.</w:t>
      </w:r>
    </w:p>
    <w:p w:rsidR="006D7DE0" w:rsidRPr="00AF3F62" w:rsidRDefault="006D7DE0" w:rsidP="0012162D">
      <w:pPr>
        <w:pStyle w:val="ListParagraph"/>
        <w:numPr>
          <w:ilvl w:val="0"/>
          <w:numId w:val="12"/>
        </w:numPr>
        <w:tabs>
          <w:tab w:val="left" w:pos="9360"/>
        </w:tabs>
        <w:spacing w:after="200"/>
        <w:jc w:val="both"/>
        <w:rPr>
          <w:rFonts w:eastAsiaTheme="majorEastAsia" w:cstheme="majorBidi"/>
          <w:lang w:val="ka-GE"/>
        </w:rPr>
      </w:pPr>
      <w:r w:rsidRPr="00AF3F62">
        <w:rPr>
          <w:rFonts w:eastAsiaTheme="majorEastAsia" w:cstheme="majorBidi"/>
          <w:lang w:val="ka-GE"/>
        </w:rPr>
        <w:t xml:space="preserve">მშნებლობისა და ექსპლუატაციის მოსალოდნელი ზემოქმედების აღწერა: </w:t>
      </w:r>
    </w:p>
    <w:p w:rsidR="006D7DE0" w:rsidRPr="00AF3F62" w:rsidRDefault="006D7DE0" w:rsidP="0012162D">
      <w:pPr>
        <w:pStyle w:val="ListParagraph"/>
        <w:numPr>
          <w:ilvl w:val="0"/>
          <w:numId w:val="13"/>
        </w:numPr>
        <w:tabs>
          <w:tab w:val="left" w:pos="9360"/>
        </w:tabs>
        <w:spacing w:after="200"/>
        <w:jc w:val="both"/>
        <w:rPr>
          <w:rFonts w:eastAsiaTheme="majorEastAsia" w:cstheme="majorBidi"/>
          <w:lang w:val="ka-GE"/>
        </w:rPr>
      </w:pPr>
      <w:r w:rsidRPr="00AF3F62">
        <w:rPr>
          <w:rFonts w:eastAsiaTheme="majorEastAsia" w:cstheme="majorBidi"/>
          <w:lang w:val="ka-GE"/>
        </w:rPr>
        <w:t>ა) სავარაუდო ზემოქმედება;</w:t>
      </w:r>
    </w:p>
    <w:p w:rsidR="006D7DE0" w:rsidRPr="00AF3F62" w:rsidRDefault="006D7DE0" w:rsidP="0012162D">
      <w:pPr>
        <w:pStyle w:val="ListParagraph"/>
        <w:numPr>
          <w:ilvl w:val="0"/>
          <w:numId w:val="13"/>
        </w:numPr>
        <w:tabs>
          <w:tab w:val="left" w:pos="9360"/>
        </w:tabs>
        <w:spacing w:after="200"/>
        <w:jc w:val="both"/>
        <w:rPr>
          <w:rFonts w:eastAsiaTheme="majorEastAsia" w:cstheme="majorBidi"/>
          <w:lang w:val="ka-GE"/>
        </w:rPr>
      </w:pPr>
      <w:r w:rsidRPr="00AF3F62">
        <w:rPr>
          <w:rFonts w:eastAsiaTheme="majorEastAsia" w:cstheme="majorBidi"/>
          <w:lang w:val="ka-GE"/>
        </w:rPr>
        <w:t>ბ) შესაძლო ზემოქმედებების შემარბილებელი ზომები;</w:t>
      </w:r>
    </w:p>
    <w:p w:rsidR="006D7DE0" w:rsidRDefault="006D7DE0" w:rsidP="007B01F8">
      <w:pPr>
        <w:tabs>
          <w:tab w:val="left" w:pos="9360"/>
        </w:tabs>
        <w:jc w:val="both"/>
        <w:rPr>
          <w:rFonts w:eastAsiaTheme="majorEastAsia" w:cstheme="majorBidi"/>
          <w:lang w:val="ka-GE"/>
        </w:rPr>
      </w:pPr>
      <w:r w:rsidRPr="00AF3F62">
        <w:rPr>
          <w:rFonts w:eastAsiaTheme="majorEastAsia" w:cstheme="majorBidi"/>
          <w:lang w:val="ka-GE"/>
        </w:rPr>
        <w:t>ანგარიში ეყრდნობა ლიტერატურის მიმოხილვას, წინა წლებში (2006, 2007, 2014) ჩვენს მიერ მოპოვებულ მასალას და 2021 წლის ზაფხულის საველე კვლევების შედეგებს.</w:t>
      </w:r>
    </w:p>
    <w:p w:rsidR="007628B1" w:rsidRPr="00AF3F62" w:rsidRDefault="007628B1" w:rsidP="007B01F8">
      <w:pPr>
        <w:tabs>
          <w:tab w:val="left" w:pos="9360"/>
        </w:tabs>
        <w:jc w:val="both"/>
        <w:rPr>
          <w:rFonts w:eastAsiaTheme="majorEastAsia" w:cstheme="majorBidi"/>
          <w:lang w:val="ka-GE"/>
        </w:rPr>
      </w:pPr>
    </w:p>
    <w:p w:rsidR="006D7DE0" w:rsidRPr="00AF3F62" w:rsidRDefault="006D7DE0" w:rsidP="00AA180E">
      <w:pPr>
        <w:pStyle w:val="Heading4"/>
      </w:pPr>
      <w:bookmarkStart w:id="132" w:name="_Toc77680589"/>
      <w:bookmarkStart w:id="133" w:name="_Toc77686476"/>
      <w:bookmarkStart w:id="134" w:name="_Toc85621965"/>
      <w:r w:rsidRPr="00AF3F62">
        <w:t>ფაუნისტური კვლევის მეთოდოლოგია</w:t>
      </w:r>
      <w:bookmarkEnd w:id="132"/>
      <w:bookmarkEnd w:id="133"/>
      <w:bookmarkEnd w:id="134"/>
      <w:r w:rsidRPr="00AF3F62">
        <w:t xml:space="preserve"> </w:t>
      </w:r>
    </w:p>
    <w:p w:rsidR="006D7DE0" w:rsidRPr="00AF3F62" w:rsidRDefault="006D7DE0" w:rsidP="007B01F8">
      <w:pPr>
        <w:tabs>
          <w:tab w:val="left" w:pos="9360"/>
        </w:tabs>
        <w:jc w:val="both"/>
        <w:rPr>
          <w:rFonts w:eastAsia="Calibri" w:cs="Sylfaen"/>
          <w:szCs w:val="20"/>
          <w:lang w:val="ka-GE" w:eastAsia="da-DK"/>
        </w:rPr>
      </w:pPr>
      <w:r w:rsidRPr="00AF3F62">
        <w:rPr>
          <w:rFonts w:eastAsia="Calibri" w:cs="Sylfaen"/>
          <w:szCs w:val="20"/>
          <w:lang w:val="ka-GE" w:eastAsia="da-DK"/>
        </w:rPr>
        <w:t>საპროექტო ტერიტორიაზე არსებული ცხოველთა სამყაროს შესასწავლად დაიგეგმა და ჩატარდა კამერალური და საველე კვლევების რიგი. დამუშავდა საკვლევი რეგიონის ფაუნის შესახებ არსებული სამეცნიერო და საცნობარო ლიტერატურა.</w:t>
      </w:r>
    </w:p>
    <w:p w:rsidR="006D7DE0" w:rsidRPr="00AF3F62" w:rsidRDefault="006D7DE0" w:rsidP="007B01F8">
      <w:pPr>
        <w:tabs>
          <w:tab w:val="left" w:pos="3660"/>
          <w:tab w:val="left" w:pos="9360"/>
        </w:tabs>
        <w:jc w:val="both"/>
        <w:rPr>
          <w:rFonts w:eastAsia="Calibri" w:cs="Times New Roman"/>
          <w:lang w:val="ka-GE"/>
        </w:rPr>
      </w:pPr>
      <w:r w:rsidRPr="00AF3F62">
        <w:rPr>
          <w:rFonts w:eastAsia="Calibri" w:cs="Times New Roman"/>
          <w:lang w:val="ka-GE"/>
        </w:rPr>
        <w:t xml:space="preserve">კვლევის მეთოდოლოგია მოიცავს ვიზუალურ დაკვირვებას ცხოველთა არსებობაზე, ნაკვალევისა და სასიცოცხლო საქმიანობის შედეგების, პროექტის  გავლენის ზონაში მოქცეული ტერიტორიების მიმდებარე უბნებზე. </w:t>
      </w:r>
    </w:p>
    <w:p w:rsidR="006D7DE0" w:rsidRPr="00AF3F62" w:rsidRDefault="006D7DE0" w:rsidP="007B01F8">
      <w:pPr>
        <w:tabs>
          <w:tab w:val="left" w:pos="3660"/>
          <w:tab w:val="left" w:pos="9360"/>
        </w:tabs>
        <w:spacing w:after="200"/>
        <w:jc w:val="both"/>
        <w:rPr>
          <w:lang w:val="ka-GE"/>
        </w:rPr>
      </w:pPr>
      <w:r w:rsidRPr="00AF3F62">
        <w:rPr>
          <w:rFonts w:eastAsia="Calibri" w:cs="Times New Roman"/>
          <w:szCs w:val="24"/>
          <w:lang w:val="ka-GE"/>
        </w:rPr>
        <w:t xml:space="preserve">კვლევის დროს გამოყენებულია მარშრუტული მეთოდი. საფეხმავლო გასვლებისას განხორციელდა დაგეგმილი „ალპანა ჰესის“ საპროექტო ტერიტორიის და მის შემოგარენში არსებული ადგილების დათვალიერება, ვიზუალურად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ა.შ. </w:t>
      </w:r>
    </w:p>
    <w:p w:rsidR="006D7DE0" w:rsidRPr="00AF3F62" w:rsidRDefault="006D7DE0" w:rsidP="007B01F8">
      <w:pPr>
        <w:tabs>
          <w:tab w:val="left" w:pos="3660"/>
          <w:tab w:val="left" w:pos="9360"/>
        </w:tabs>
        <w:jc w:val="center"/>
        <w:rPr>
          <w:rFonts w:eastAsia="Calibri" w:cs="Times New Roman"/>
          <w:b/>
          <w:szCs w:val="24"/>
          <w:lang w:val="ka-GE" w:eastAsia="da-DK"/>
        </w:rPr>
      </w:pPr>
      <w:r w:rsidRPr="00AF3F62">
        <w:rPr>
          <w:rFonts w:eastAsia="Times New Roman" w:cs="Times New Roman"/>
          <w:b/>
          <w:szCs w:val="20"/>
          <w:lang w:val="ka-GE" w:eastAsia="da-DK"/>
        </w:rPr>
        <w:t>საველე კვლევის დროს ჩატარებული ფაუნისტური კვლევის მეთოდები</w:t>
      </w:r>
    </w:p>
    <w:tbl>
      <w:tblPr>
        <w:tblStyle w:val="TabellaCopertina1"/>
        <w:tblW w:w="0" w:type="auto"/>
        <w:jc w:val="center"/>
        <w:tblLook w:val="04A0" w:firstRow="1" w:lastRow="0" w:firstColumn="1" w:lastColumn="0" w:noHBand="0" w:noVBand="1"/>
      </w:tblPr>
      <w:tblGrid>
        <w:gridCol w:w="1705"/>
        <w:gridCol w:w="7312"/>
      </w:tblGrid>
      <w:tr w:rsidR="006D7DE0" w:rsidRPr="00AF3F62" w:rsidTr="00A62CE2">
        <w:trPr>
          <w:jc w:val="center"/>
        </w:trPr>
        <w:tc>
          <w:tcPr>
            <w:tcW w:w="1705" w:type="dxa"/>
            <w:shd w:val="clear" w:color="auto" w:fill="auto"/>
          </w:tcPr>
          <w:p w:rsidR="006D7DE0" w:rsidRPr="00AF3F62" w:rsidRDefault="006D7DE0" w:rsidP="007628B1">
            <w:pPr>
              <w:tabs>
                <w:tab w:val="left" w:pos="3660"/>
                <w:tab w:val="left" w:pos="9360"/>
              </w:tabs>
              <w:spacing w:after="0"/>
              <w:rPr>
                <w:rFonts w:eastAsia="Calibri"/>
                <w:b/>
                <w:lang w:val="ka-GE" w:eastAsia="da-DK"/>
              </w:rPr>
            </w:pPr>
          </w:p>
        </w:tc>
        <w:tc>
          <w:tcPr>
            <w:tcW w:w="7312" w:type="dxa"/>
            <w:shd w:val="clear" w:color="auto" w:fill="auto"/>
          </w:tcPr>
          <w:p w:rsidR="006D7DE0" w:rsidRPr="00AF3F62" w:rsidRDefault="006D7DE0" w:rsidP="007628B1">
            <w:pPr>
              <w:tabs>
                <w:tab w:val="left" w:pos="3660"/>
                <w:tab w:val="left" w:pos="9360"/>
              </w:tabs>
              <w:spacing w:after="0"/>
              <w:rPr>
                <w:rFonts w:eastAsia="Calibri"/>
                <w:b/>
                <w:lang w:val="ka-GE" w:eastAsia="da-DK"/>
              </w:rPr>
            </w:pPr>
            <w:r w:rsidRPr="00AF3F62">
              <w:rPr>
                <w:rFonts w:eastAsia="Calibri"/>
                <w:b/>
                <w:lang w:val="ka-GE" w:eastAsia="da-DK"/>
              </w:rPr>
              <w:t>მეთოდი</w:t>
            </w:r>
          </w:p>
        </w:tc>
      </w:tr>
      <w:tr w:rsidR="006D7DE0" w:rsidRPr="00AF3F62" w:rsidTr="00A62CE2">
        <w:trPr>
          <w:jc w:val="center"/>
        </w:trPr>
        <w:tc>
          <w:tcPr>
            <w:tcW w:w="1705" w:type="dxa"/>
            <w:shd w:val="clear" w:color="auto" w:fill="auto"/>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ძუძუმწოვრები</w:t>
            </w:r>
          </w:p>
        </w:tc>
        <w:tc>
          <w:tcPr>
            <w:tcW w:w="7312" w:type="dxa"/>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 xml:space="preserve">სახეობების ვიზუალურად და ფოტოაპარატით დაფიქსირება, </w:t>
            </w:r>
          </w:p>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სახეობის იდენტიფიკაცია ცხოველქმედების ნიშნების მიხედვით (ფუღურო, სორო, ბუნაგი, კვალი, ექსკრემენტები, ბეწვი). [შენიშვნა: კვლევის მეთოდი ასევე გულისხმობს ნადავლის აღმოჩენის შემთხვევაში, სხეულზე მიყენებული ჭრილობის მიხედვით მტაცებლის იდენტიფიცირებას.]</w:t>
            </w:r>
          </w:p>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 xml:space="preserve">ღამურების ვიზუალური დაფიქსირება, სამყოფელების აღმოჩენა და დაფიქსირება; დაფიქსირება </w:t>
            </w:r>
            <w:r w:rsidRPr="00AF3F62">
              <w:rPr>
                <w:rFonts w:eastAsia="Calibri" w:cs="Sylfaen"/>
                <w:lang w:val="ka-GE" w:eastAsia="da-DK"/>
              </w:rPr>
              <w:t>ღამურების</w:t>
            </w:r>
            <w:r w:rsidRPr="00AF3F62">
              <w:rPr>
                <w:rFonts w:eastAsia="Calibri"/>
                <w:lang w:val="ka-GE" w:eastAsia="da-DK"/>
              </w:rPr>
              <w:t xml:space="preserve"> </w:t>
            </w:r>
            <w:r w:rsidRPr="00AF3F62">
              <w:rPr>
                <w:rFonts w:eastAsia="Calibri" w:cs="Sylfaen"/>
                <w:lang w:val="ka-GE" w:eastAsia="da-DK"/>
              </w:rPr>
              <w:t>დეტექტორის გამოყენებით</w:t>
            </w:r>
          </w:p>
        </w:tc>
      </w:tr>
      <w:tr w:rsidR="006D7DE0" w:rsidRPr="00AF3F62" w:rsidTr="00A62CE2">
        <w:trPr>
          <w:jc w:val="center"/>
        </w:trPr>
        <w:tc>
          <w:tcPr>
            <w:tcW w:w="1705" w:type="dxa"/>
            <w:shd w:val="clear" w:color="auto" w:fill="auto"/>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ფრინველები</w:t>
            </w:r>
          </w:p>
        </w:tc>
        <w:tc>
          <w:tcPr>
            <w:tcW w:w="7312" w:type="dxa"/>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ბინოკლით დაკვირვება, ვიზუალურ და ფოტოაპარატით დაფიქსირება, სმენით იდენტიფიცირება, ცხოველქმედების მახასიათებლების აღმოჩენა. ფრინველებზე დაკვირვება ხდებოდა მზიან და უქარო ამინდში. კვლევა დილის 11 სთ-დან დავიწყეთ და გაგრძელდა შებინდებამდე.  ზოგიერთი სახეობის გარკვევა ხმების იდენტიფიკაციის შედეგად მოხდა. სახეობები გავარკვიეთ ფრინველთა სარკვევი წიგნების საშუალებით (Birds of Europe: Second Edition by Lars Svensson and Dan Zetterström და Collins Bird Guide. 2Nd Edition).</w:t>
            </w:r>
          </w:p>
        </w:tc>
      </w:tr>
      <w:tr w:rsidR="006D7DE0" w:rsidRPr="00AF3F62" w:rsidTr="00A62CE2">
        <w:trPr>
          <w:jc w:val="center"/>
        </w:trPr>
        <w:tc>
          <w:tcPr>
            <w:tcW w:w="1705" w:type="dxa"/>
            <w:shd w:val="clear" w:color="auto" w:fill="auto"/>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ქვეწარმავლები და ამფიბიები</w:t>
            </w:r>
          </w:p>
        </w:tc>
        <w:tc>
          <w:tcPr>
            <w:tcW w:w="7312" w:type="dxa"/>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ვიზუალურ და ფოტოაპარატით დაფიქსირება, სპეციფიური არეალების დათვალიერება.</w:t>
            </w:r>
          </w:p>
        </w:tc>
      </w:tr>
      <w:tr w:rsidR="006D7DE0" w:rsidRPr="00AF3F62" w:rsidTr="00A62CE2">
        <w:trPr>
          <w:jc w:val="center"/>
        </w:trPr>
        <w:tc>
          <w:tcPr>
            <w:tcW w:w="1705" w:type="dxa"/>
            <w:shd w:val="clear" w:color="auto" w:fill="auto"/>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lastRenderedPageBreak/>
              <w:t>უხერხემლოები</w:t>
            </w:r>
          </w:p>
        </w:tc>
        <w:tc>
          <w:tcPr>
            <w:tcW w:w="7312" w:type="dxa"/>
          </w:tcPr>
          <w:p w:rsidR="006D7DE0" w:rsidRPr="00AF3F62" w:rsidRDefault="006D7DE0" w:rsidP="007628B1">
            <w:pPr>
              <w:tabs>
                <w:tab w:val="left" w:pos="3660"/>
                <w:tab w:val="left" w:pos="9360"/>
              </w:tabs>
              <w:spacing w:after="0"/>
              <w:rPr>
                <w:rFonts w:eastAsia="Calibri"/>
                <w:lang w:val="ka-GE" w:eastAsia="da-DK"/>
              </w:rPr>
            </w:pPr>
            <w:r w:rsidRPr="00AF3F62">
              <w:rPr>
                <w:rFonts w:eastAsia="Calibri"/>
                <w:lang w:val="ka-GE" w:eastAsia="da-DK"/>
              </w:rPr>
              <w:t>ვიზუალური აღრიცხვა, ქვების, ნიადაგის, მცენარეთა ნარჩენების დათვალიერება.</w:t>
            </w:r>
          </w:p>
        </w:tc>
      </w:tr>
    </w:tbl>
    <w:p w:rsidR="006D7DE0" w:rsidRPr="00AF3F62" w:rsidRDefault="006D7DE0" w:rsidP="007B01F8">
      <w:pPr>
        <w:tabs>
          <w:tab w:val="left" w:pos="9360"/>
        </w:tabs>
        <w:jc w:val="both"/>
        <w:rPr>
          <w:rFonts w:eastAsia="Times New Roman" w:cs="Times New Roman"/>
          <w:szCs w:val="20"/>
          <w:lang w:val="ka-GE" w:eastAsia="da-DK"/>
        </w:rPr>
      </w:pPr>
      <w:r w:rsidRPr="00AF3F62">
        <w:rPr>
          <w:rFonts w:eastAsia="Times New Roman" w:cs="Times New Roman"/>
          <w:szCs w:val="20"/>
          <w:lang w:val="ka-GE" w:eastAsia="da-DK"/>
        </w:rPr>
        <w:t>საკვლევ ტერიტორიაზე გავრცელებული სახეობების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შეფასება შესრულდა  საქართველოს წითელი ნუსხის და IUCN წითელ ნუსხის (ვერსია 2021) შესაბამისად.</w:t>
      </w:r>
    </w:p>
    <w:p w:rsidR="006D7DE0" w:rsidRPr="00AF3F62" w:rsidRDefault="006D7DE0" w:rsidP="007B01F8">
      <w:pPr>
        <w:tabs>
          <w:tab w:val="left" w:pos="9360"/>
        </w:tabs>
        <w:contextualSpacing/>
        <w:jc w:val="both"/>
        <w:rPr>
          <w:rFonts w:eastAsia="Calibri" w:cs="Sylfaen"/>
          <w:b/>
          <w:szCs w:val="20"/>
          <w:lang w:val="ka-GE" w:eastAsia="da-DK"/>
        </w:rPr>
      </w:pPr>
      <w:r w:rsidRPr="00AF3F62">
        <w:rPr>
          <w:rFonts w:eastAsia="Calibri" w:cs="Sylfaen"/>
          <w:b/>
          <w:szCs w:val="20"/>
          <w:lang w:val="ka-GE" w:eastAsia="da-DK"/>
        </w:rPr>
        <w:t>გამოყენებული ხელსაწყოები</w:t>
      </w:r>
    </w:p>
    <w:p w:rsidR="006D7DE0" w:rsidRPr="00AF3F62" w:rsidRDefault="006D7DE0" w:rsidP="0012162D">
      <w:pPr>
        <w:numPr>
          <w:ilvl w:val="0"/>
          <w:numId w:val="11"/>
        </w:numPr>
        <w:tabs>
          <w:tab w:val="left" w:pos="9360"/>
        </w:tabs>
        <w:spacing w:after="160"/>
        <w:contextualSpacing/>
        <w:jc w:val="both"/>
        <w:rPr>
          <w:rFonts w:eastAsia="Calibri"/>
          <w:szCs w:val="20"/>
          <w:lang w:val="ka-GE" w:eastAsia="da-DK"/>
        </w:rPr>
      </w:pPr>
      <w:r w:rsidRPr="00AF3F62">
        <w:rPr>
          <w:rFonts w:eastAsia="Calibri" w:cs="Sylfaen"/>
          <w:szCs w:val="20"/>
          <w:lang w:val="ka-GE" w:eastAsia="da-DK"/>
        </w:rPr>
        <w:t>ფოტო</w:t>
      </w:r>
      <w:r w:rsidRPr="00AF3F62">
        <w:rPr>
          <w:rFonts w:eastAsia="Calibri"/>
          <w:szCs w:val="20"/>
          <w:lang w:val="ka-GE" w:eastAsia="da-DK"/>
        </w:rPr>
        <w:t xml:space="preserve"> </w:t>
      </w:r>
      <w:r w:rsidRPr="00AF3F62">
        <w:rPr>
          <w:rFonts w:eastAsia="Calibri" w:cs="Sylfaen"/>
          <w:szCs w:val="20"/>
          <w:lang w:val="ka-GE" w:eastAsia="da-DK"/>
        </w:rPr>
        <w:t>აპარატები:</w:t>
      </w:r>
      <w:r w:rsidRPr="00AF3F62">
        <w:rPr>
          <w:rFonts w:eastAsia="Calibri"/>
          <w:szCs w:val="20"/>
          <w:lang w:val="ka-GE" w:eastAsia="da-DK"/>
        </w:rPr>
        <w:t xml:space="preserve"> </w:t>
      </w:r>
      <w:hyperlink r:id="rId59" w:history="1">
        <w:r w:rsidRPr="00AF3F62">
          <w:rPr>
            <w:rFonts w:eastAsia="Calibri" w:cs="Arial"/>
            <w:szCs w:val="20"/>
            <w:lang w:val="ka-GE" w:eastAsia="da-DK"/>
          </w:rPr>
          <w:t>Canon PowerShot SX50 HS</w:t>
        </w:r>
      </w:hyperlink>
      <w:r w:rsidRPr="00AF3F62">
        <w:rPr>
          <w:rFonts w:eastAsia="Calibri" w:cs="Arial"/>
          <w:szCs w:val="20"/>
          <w:lang w:val="ka-GE" w:eastAsia="da-DK"/>
        </w:rPr>
        <w:t xml:space="preserve">; </w:t>
      </w:r>
      <w:hyperlink r:id="rId60" w:history="1">
        <w:r w:rsidRPr="00AF3F62">
          <w:rPr>
            <w:rFonts w:eastAsia="Calibri" w:cs="Arial"/>
            <w:szCs w:val="20"/>
            <w:lang w:val="ka-GE" w:eastAsia="da-DK"/>
          </w:rPr>
          <w:t>Canon PowerShot SX60 HS</w:t>
        </w:r>
      </w:hyperlink>
    </w:p>
    <w:p w:rsidR="006D7DE0" w:rsidRPr="00AF3F62" w:rsidRDefault="006D7DE0" w:rsidP="0012162D">
      <w:pPr>
        <w:numPr>
          <w:ilvl w:val="0"/>
          <w:numId w:val="11"/>
        </w:numPr>
        <w:tabs>
          <w:tab w:val="left" w:pos="9360"/>
        </w:tabs>
        <w:spacing w:after="160"/>
        <w:contextualSpacing/>
        <w:jc w:val="both"/>
        <w:rPr>
          <w:rFonts w:eastAsia="Calibri"/>
          <w:szCs w:val="20"/>
          <w:lang w:val="ka-GE" w:eastAsia="da-DK"/>
        </w:rPr>
      </w:pPr>
      <w:r w:rsidRPr="00AF3F62">
        <w:rPr>
          <w:rFonts w:eastAsia="Calibri"/>
          <w:szCs w:val="20"/>
          <w:lang w:val="ka-GE" w:eastAsia="da-DK"/>
        </w:rPr>
        <w:t>GPS: Garmin montana 680 GPS</w:t>
      </w:r>
    </w:p>
    <w:p w:rsidR="006D7DE0" w:rsidRPr="00AF3F62" w:rsidRDefault="006D7DE0" w:rsidP="0012162D">
      <w:pPr>
        <w:numPr>
          <w:ilvl w:val="0"/>
          <w:numId w:val="11"/>
        </w:numPr>
        <w:tabs>
          <w:tab w:val="left" w:pos="9360"/>
        </w:tabs>
        <w:spacing w:after="160"/>
        <w:contextualSpacing/>
        <w:jc w:val="both"/>
        <w:rPr>
          <w:rFonts w:eastAsia="Calibri"/>
          <w:szCs w:val="20"/>
          <w:lang w:val="ka-GE" w:eastAsia="da-DK"/>
        </w:rPr>
      </w:pPr>
      <w:r w:rsidRPr="00AF3F62">
        <w:rPr>
          <w:rFonts w:eastAsia="Calibri" w:cs="Sylfaen"/>
          <w:szCs w:val="20"/>
          <w:lang w:val="ka-GE" w:eastAsia="da-DK"/>
        </w:rPr>
        <w:t>ბინოკლი:</w:t>
      </w:r>
      <w:r w:rsidRPr="00AF3F62">
        <w:rPr>
          <w:rFonts w:eastAsia="Calibri"/>
          <w:szCs w:val="20"/>
          <w:lang w:val="ka-GE" w:eastAsia="da-DK"/>
        </w:rPr>
        <w:t xml:space="preserve"> Opticron Trailfinder 3 WP, 8x42</w:t>
      </w:r>
    </w:p>
    <w:p w:rsidR="006D7DE0" w:rsidRPr="00AF3F62" w:rsidRDefault="006D7DE0" w:rsidP="0012162D">
      <w:pPr>
        <w:numPr>
          <w:ilvl w:val="0"/>
          <w:numId w:val="11"/>
        </w:numPr>
        <w:tabs>
          <w:tab w:val="left" w:pos="9360"/>
        </w:tabs>
        <w:spacing w:after="160"/>
        <w:contextualSpacing/>
        <w:jc w:val="both"/>
        <w:rPr>
          <w:rFonts w:eastAsia="Calibri"/>
          <w:szCs w:val="20"/>
          <w:lang w:val="ka-GE" w:eastAsia="da-DK"/>
        </w:rPr>
      </w:pPr>
      <w:r w:rsidRPr="00AF3F62">
        <w:rPr>
          <w:rFonts w:eastAsia="Calibri" w:cs="Sylfaen"/>
          <w:szCs w:val="20"/>
          <w:lang w:val="ka-GE" w:eastAsia="da-DK"/>
        </w:rPr>
        <w:t>ღამურების</w:t>
      </w:r>
      <w:r w:rsidRPr="00AF3F62">
        <w:rPr>
          <w:rFonts w:eastAsia="Calibri"/>
          <w:szCs w:val="20"/>
          <w:lang w:val="ka-GE" w:eastAsia="da-DK"/>
        </w:rPr>
        <w:t xml:space="preserve"> </w:t>
      </w:r>
      <w:r w:rsidRPr="00AF3F62">
        <w:rPr>
          <w:rFonts w:eastAsia="Calibri" w:cs="Sylfaen"/>
          <w:szCs w:val="20"/>
          <w:lang w:val="ka-GE" w:eastAsia="da-DK"/>
        </w:rPr>
        <w:t xml:space="preserve">დეტექტორი: </w:t>
      </w:r>
      <w:r w:rsidRPr="00AF3F62">
        <w:rPr>
          <w:rFonts w:eastAsia="Calibri"/>
          <w:szCs w:val="20"/>
          <w:lang w:val="ka-GE" w:eastAsia="da-DK"/>
        </w:rPr>
        <w:t xml:space="preserve"> Anabat Walkabout</w:t>
      </w:r>
    </w:p>
    <w:p w:rsidR="006D7DE0" w:rsidRPr="00AF3F62" w:rsidRDefault="006D7DE0" w:rsidP="007B01F8">
      <w:pPr>
        <w:tabs>
          <w:tab w:val="left" w:pos="9360"/>
        </w:tabs>
        <w:rPr>
          <w:lang w:val="ka-GE"/>
        </w:rPr>
      </w:pPr>
    </w:p>
    <w:p w:rsidR="006D7DE0" w:rsidRPr="00AF3F62" w:rsidRDefault="006D7DE0" w:rsidP="007B01F8">
      <w:pPr>
        <w:pStyle w:val="Heading4"/>
        <w:spacing w:line="240" w:lineRule="auto"/>
      </w:pPr>
      <w:bookmarkStart w:id="135" w:name="_Toc77680590"/>
      <w:bookmarkStart w:id="136" w:name="_Toc77686477"/>
      <w:bookmarkStart w:id="137" w:name="_Toc85621966"/>
      <w:r w:rsidRPr="00AF3F62">
        <w:t>საველე კვლევის შედეგები</w:t>
      </w:r>
      <w:bookmarkEnd w:id="135"/>
      <w:bookmarkEnd w:id="136"/>
      <w:bookmarkEnd w:id="137"/>
    </w:p>
    <w:p w:rsidR="006D7DE0" w:rsidRPr="00AF3F62" w:rsidRDefault="006D7DE0" w:rsidP="007B01F8">
      <w:pPr>
        <w:tabs>
          <w:tab w:val="left" w:pos="9360"/>
        </w:tabs>
        <w:spacing w:before="240"/>
        <w:jc w:val="both"/>
        <w:rPr>
          <w:rFonts w:eastAsia="Calibri" w:cs="Times New Roman"/>
          <w:lang w:val="ka-GE"/>
        </w:rPr>
      </w:pPr>
      <w:r w:rsidRPr="00AF3F62">
        <w:rPr>
          <w:rFonts w:eastAsia="AcadNusx" w:cs="AcadNusx"/>
          <w:szCs w:val="20"/>
          <w:lang w:val="ka-GE"/>
        </w:rPr>
        <w:t xml:space="preserve">საველე კვლევების და არსებული სამეცნიერო ლიტერატურული ინფორმაციის დამუშავების შედეგად საპროექტო დერეფანში და მის მიმდებარე ადგილებში გამოვლენილია ძუძუმწოვრების 40-მდე, ხელფრთიანების 20-მდე, ფრინველების 200-ზე მეტი, ქვეწარმავლების და ამფიბიების 20-მდე, </w:t>
      </w:r>
      <w:r w:rsidRPr="00AF3F62">
        <w:rPr>
          <w:rFonts w:eastAsia="Calibri" w:cs="Times New Roman"/>
          <w:lang w:val="ka-GE"/>
        </w:rPr>
        <w:t>მოლუსკების და სხვადასხვა სახის უხერხემლოების 500-ზე მეტი სახეობა.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665"/>
      </w:tblGrid>
      <w:tr w:rsidR="006D7DE0" w:rsidRPr="00AF3F62" w:rsidTr="007628B1">
        <w:trPr>
          <w:trHeight w:val="255"/>
          <w:jc w:val="center"/>
        </w:trPr>
        <w:tc>
          <w:tcPr>
            <w:tcW w:w="9017" w:type="dxa"/>
            <w:gridSpan w:val="2"/>
          </w:tcPr>
          <w:p w:rsidR="006D7DE0" w:rsidRPr="00AF3F62" w:rsidRDefault="006D7DE0" w:rsidP="00A62CE2">
            <w:pPr>
              <w:tabs>
                <w:tab w:val="left" w:pos="9360"/>
              </w:tabs>
              <w:jc w:val="both"/>
              <w:rPr>
                <w:rFonts w:eastAsia="Calibri" w:cs="Times New Roman"/>
                <w:lang w:val="ka-GE"/>
              </w:rPr>
            </w:pPr>
            <w:r w:rsidRPr="00AF3F62">
              <w:rPr>
                <w:rFonts w:eastAsia="Calibri" w:cs="Times New Roman"/>
                <w:b/>
                <w:noProof/>
                <w:sz w:val="20"/>
                <w:lang w:val="ka-GE"/>
              </w:rPr>
              <w:t xml:space="preserve">სურ. </w:t>
            </w:r>
            <w:r w:rsidR="0036089D" w:rsidRPr="00AF3F62">
              <w:rPr>
                <w:rFonts w:eastAsia="Calibri" w:cs="Times New Roman"/>
                <w:b/>
                <w:noProof/>
                <w:sz w:val="20"/>
                <w:lang w:val="ka-GE"/>
              </w:rPr>
              <w:t>5.</w:t>
            </w:r>
            <w:r w:rsidRPr="00AF3F62">
              <w:rPr>
                <w:rFonts w:eastAsia="Calibri" w:cs="Times New Roman"/>
                <w:b/>
                <w:noProof/>
                <w:sz w:val="20"/>
                <w:lang w:val="ka-GE"/>
              </w:rPr>
              <w:t>6</w:t>
            </w:r>
            <w:r w:rsidR="00AA180E" w:rsidRPr="00AF3F62">
              <w:rPr>
                <w:rFonts w:eastAsia="Calibri" w:cs="Times New Roman"/>
                <w:b/>
                <w:noProof/>
                <w:sz w:val="20"/>
                <w:lang w:val="ka-GE"/>
              </w:rPr>
              <w:t>.2.3</w:t>
            </w:r>
            <w:r w:rsidR="0036089D" w:rsidRPr="00AF3F62">
              <w:rPr>
                <w:rFonts w:eastAsia="Calibri" w:cs="Times New Roman"/>
                <w:b/>
                <w:noProof/>
                <w:sz w:val="20"/>
                <w:lang w:val="ka-GE"/>
              </w:rPr>
              <w:t>.1</w:t>
            </w:r>
            <w:r w:rsidRPr="00AF3F62">
              <w:rPr>
                <w:rFonts w:eastAsia="Calibri" w:cs="Times New Roman"/>
                <w:noProof/>
                <w:sz w:val="20"/>
                <w:lang w:val="ka-GE"/>
              </w:rPr>
              <w:t xml:space="preserve"> არსებული ჰაბიტატები</w:t>
            </w:r>
          </w:p>
        </w:tc>
      </w:tr>
      <w:tr w:rsidR="006D7DE0" w:rsidRPr="00AF3F62" w:rsidTr="007628B1">
        <w:trPr>
          <w:trHeight w:val="3240"/>
          <w:jc w:val="center"/>
        </w:trPr>
        <w:tc>
          <w:tcPr>
            <w:tcW w:w="4423" w:type="dxa"/>
          </w:tcPr>
          <w:p w:rsidR="006D7DE0" w:rsidRPr="00AF3F62" w:rsidRDefault="006D7DE0" w:rsidP="007628B1">
            <w:pPr>
              <w:tabs>
                <w:tab w:val="left" w:pos="9360"/>
              </w:tabs>
              <w:spacing w:after="0"/>
              <w:jc w:val="both"/>
              <w:rPr>
                <w:rFonts w:eastAsia="Calibri" w:cs="Times New Roman"/>
                <w:b/>
                <w:noProof/>
                <w:sz w:val="20"/>
                <w:lang w:val="ka-GE"/>
              </w:rPr>
            </w:pPr>
            <w:r w:rsidRPr="00AF3F62">
              <w:rPr>
                <w:rFonts w:eastAsia="Calibri" w:cs="Times New Roman"/>
                <w:noProof/>
                <w:lang w:val="ka-GE" w:eastAsia="ka-GE"/>
              </w:rPr>
              <w:drawing>
                <wp:inline distT="0" distB="0" distL="0" distR="0" wp14:anchorId="43DCE619" wp14:editId="0C742E58">
                  <wp:extent cx="2714625" cy="2036287"/>
                  <wp:effectExtent l="0" t="0" r="0" b="2540"/>
                  <wp:docPr id="34" name="Picture 34" descr="D:\Niko\Desktop\296___06\IMG_7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Niko\Desktop\296___06\IMG_771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16644" cy="2037801"/>
                          </a:xfrm>
                          <a:prstGeom prst="rect">
                            <a:avLst/>
                          </a:prstGeom>
                          <a:noFill/>
                          <a:ln>
                            <a:noFill/>
                          </a:ln>
                        </pic:spPr>
                      </pic:pic>
                    </a:graphicData>
                  </a:graphic>
                </wp:inline>
              </w:drawing>
            </w:r>
          </w:p>
        </w:tc>
        <w:tc>
          <w:tcPr>
            <w:tcW w:w="4594" w:type="dxa"/>
          </w:tcPr>
          <w:p w:rsidR="006D7DE0" w:rsidRPr="00AF3F62" w:rsidRDefault="006D7DE0" w:rsidP="007628B1">
            <w:pPr>
              <w:tabs>
                <w:tab w:val="left" w:pos="9360"/>
              </w:tabs>
              <w:spacing w:after="0"/>
              <w:jc w:val="both"/>
              <w:rPr>
                <w:rFonts w:eastAsia="Calibri" w:cs="Times New Roman"/>
                <w:noProof/>
                <w:lang w:val="ka-GE"/>
              </w:rPr>
            </w:pPr>
            <w:r w:rsidRPr="00AF3F62">
              <w:rPr>
                <w:rFonts w:eastAsia="Calibri" w:cs="Times New Roman"/>
                <w:noProof/>
                <w:lang w:val="ka-GE" w:eastAsia="ka-GE"/>
              </w:rPr>
              <w:drawing>
                <wp:inline distT="0" distB="0" distL="0" distR="0" wp14:anchorId="6022909A" wp14:editId="29124B59">
                  <wp:extent cx="2825466" cy="2035810"/>
                  <wp:effectExtent l="0" t="0" r="0" b="2540"/>
                  <wp:docPr id="35" name="Picture 35" descr="D:\Niko\Desktop\296___06\IMG_7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Niko\Desktop\296___06\IMG_7741.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 t="21931" r="34038" b="14710"/>
                          <a:stretch/>
                        </pic:blipFill>
                        <pic:spPr bwMode="auto">
                          <a:xfrm>
                            <a:off x="0" y="0"/>
                            <a:ext cx="2828325" cy="20378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D7DE0" w:rsidRPr="00AF3F62" w:rsidRDefault="006D7DE0" w:rsidP="007628B1">
      <w:pPr>
        <w:tabs>
          <w:tab w:val="left" w:pos="3660"/>
          <w:tab w:val="left" w:pos="9360"/>
        </w:tabs>
        <w:spacing w:before="120"/>
        <w:jc w:val="both"/>
        <w:rPr>
          <w:rFonts w:eastAsia="Calibri" w:cs="Sylfaen"/>
          <w:lang w:val="ka-GE"/>
        </w:rPr>
      </w:pPr>
      <w:r w:rsidRPr="00AF3F62">
        <w:rPr>
          <w:rFonts w:eastAsia="Calibri" w:cs="Times New Roman"/>
          <w:lang w:val="ka-GE"/>
        </w:rPr>
        <w:t>ჩატარებული საველე</w:t>
      </w:r>
      <w:r w:rsidRPr="00AF3F62">
        <w:rPr>
          <w:rFonts w:eastAsia="Calibri" w:cs="Sylfaen"/>
          <w:lang w:val="ka-GE"/>
        </w:rPr>
        <w:t xml:space="preserve"> კვლევის დროს საპროექტო დერეფანში გამოიყო 2 ძირითადი ჰაბიტატი</w:t>
      </w:r>
      <w:r w:rsidRPr="00AF3F62">
        <w:rPr>
          <w:rFonts w:eastAsia="Calibri" w:cs="Times New Roman"/>
          <w:lang w:val="ka-GE"/>
        </w:rPr>
        <w:t>,</w:t>
      </w:r>
      <w:r w:rsidRPr="00AF3F62">
        <w:rPr>
          <w:rFonts w:eastAsia="Calibri" w:cs="Sylfaen"/>
          <w:lang w:val="ka-GE"/>
        </w:rPr>
        <w:t xml:space="preserve"> რომლებიც EUNIS-ის ჰაბიტატების კლასიფიკაციის მიხედვით იქნა გამოყოფილი, ესენია:</w:t>
      </w:r>
    </w:p>
    <w:p w:rsidR="006D7DE0" w:rsidRPr="00AF3F62" w:rsidRDefault="006D7DE0" w:rsidP="0012162D">
      <w:pPr>
        <w:pStyle w:val="ListParagraph"/>
        <w:numPr>
          <w:ilvl w:val="0"/>
          <w:numId w:val="14"/>
        </w:numPr>
        <w:tabs>
          <w:tab w:val="left" w:pos="9360"/>
        </w:tabs>
        <w:spacing w:after="200"/>
        <w:ind w:left="630"/>
        <w:jc w:val="both"/>
        <w:rPr>
          <w:rFonts w:eastAsia="AcadNusx" w:cs="Sylfaen"/>
          <w:lang w:val="ka-GE"/>
        </w:rPr>
      </w:pPr>
      <w:r w:rsidRPr="00AF3F62">
        <w:rPr>
          <w:rFonts w:eastAsia="AcadNusx" w:cs="Sylfaen"/>
          <w:b/>
          <w:lang w:val="ka-GE"/>
        </w:rPr>
        <w:t>X16</w:t>
      </w:r>
      <w:r w:rsidRPr="00AF3F62">
        <w:rPr>
          <w:rFonts w:eastAsia="AcadNusx" w:cs="Sylfaen"/>
          <w:lang w:val="ka-GE"/>
        </w:rPr>
        <w:t xml:space="preserve"> იშვიათად წარმოდგენილი შერეული ტყეები ფართოფოთლოვანი და წიწვოვანი ხეებით</w:t>
      </w:r>
    </w:p>
    <w:p w:rsidR="006D7DE0" w:rsidRPr="00AF3F62" w:rsidRDefault="006D7DE0" w:rsidP="0012162D">
      <w:pPr>
        <w:pStyle w:val="ListParagraph"/>
        <w:numPr>
          <w:ilvl w:val="0"/>
          <w:numId w:val="14"/>
        </w:numPr>
        <w:tabs>
          <w:tab w:val="left" w:pos="9360"/>
        </w:tabs>
        <w:spacing w:after="200"/>
        <w:ind w:left="630"/>
        <w:jc w:val="both"/>
        <w:rPr>
          <w:rFonts w:cs="Times New Roman"/>
          <w:sz w:val="20"/>
          <w:lang w:val="ka-GE"/>
        </w:rPr>
      </w:pPr>
      <w:r w:rsidRPr="00AF3F62">
        <w:rPr>
          <w:rFonts w:eastAsia="AcadNusx" w:cs="Sylfaen"/>
          <w:b/>
          <w:lang w:val="ka-GE"/>
        </w:rPr>
        <w:t>G1.1</w:t>
      </w:r>
      <w:r w:rsidRPr="00AF3F62">
        <w:rPr>
          <w:rFonts w:eastAsia="AcadNusx" w:cs="Sylfaen"/>
          <w:lang w:val="ka-GE"/>
        </w:rPr>
        <w:t xml:space="preserve"> ჭალისა და სანაპირო ტყეები, სადაც დომინირებს მურყანი, არყი, ვერხვი ან ტირიფი</w:t>
      </w:r>
    </w:p>
    <w:p w:rsidR="006D7DE0" w:rsidRPr="00AF3F62" w:rsidRDefault="006D7DE0" w:rsidP="007B01F8">
      <w:pPr>
        <w:tabs>
          <w:tab w:val="left" w:pos="9360"/>
        </w:tabs>
        <w:spacing w:before="240"/>
        <w:rPr>
          <w:lang w:val="ka-GE"/>
        </w:rPr>
      </w:pPr>
    </w:p>
    <w:p w:rsidR="006D7DE0" w:rsidRPr="00AF3F62" w:rsidRDefault="006D7DE0" w:rsidP="007B01F8">
      <w:pPr>
        <w:pStyle w:val="Heading4"/>
        <w:spacing w:line="240" w:lineRule="auto"/>
      </w:pPr>
      <w:bookmarkStart w:id="138" w:name="_Toc77680591"/>
      <w:bookmarkStart w:id="139" w:name="_Toc77686478"/>
      <w:bookmarkStart w:id="140" w:name="_Toc85621967"/>
      <w:r w:rsidRPr="00AF3F62">
        <w:t>ძუძუმწოვრები</w:t>
      </w:r>
      <w:bookmarkEnd w:id="138"/>
      <w:bookmarkEnd w:id="139"/>
      <w:bookmarkEnd w:id="140"/>
    </w:p>
    <w:p w:rsidR="006D7DE0" w:rsidRPr="00AF3F62" w:rsidRDefault="006D7DE0" w:rsidP="007B01F8">
      <w:pPr>
        <w:tabs>
          <w:tab w:val="left" w:pos="9360"/>
        </w:tabs>
        <w:jc w:val="both"/>
        <w:rPr>
          <w:rFonts w:eastAsia="Calibri" w:cs="Times New Roman"/>
          <w:szCs w:val="20"/>
          <w:lang w:val="ka-GE"/>
        </w:rPr>
      </w:pPr>
      <w:r w:rsidRPr="00AF3F62">
        <w:rPr>
          <w:lang w:val="ka-GE"/>
        </w:rPr>
        <w:t xml:space="preserve">პროექტის გავლენის ზონაში მტაცებელი ძუძუმწოვრებიდან გვხვდება: </w:t>
      </w:r>
      <w:r w:rsidRPr="00AF3F62">
        <w:rPr>
          <w:rFonts w:eastAsia="Calibri" w:cs="Times New Roman"/>
          <w:lang w:val="ka-GE"/>
        </w:rPr>
        <w:t xml:space="preserve">მგელი </w:t>
      </w:r>
      <w:r w:rsidRPr="00AF3F62">
        <w:rPr>
          <w:rFonts w:eastAsia="Calibri" w:cs="Times New Roman"/>
          <w:i/>
          <w:lang w:val="ka-GE"/>
        </w:rPr>
        <w:t>(Canis lupus),</w:t>
      </w:r>
      <w:r w:rsidRPr="00AF3F62">
        <w:rPr>
          <w:rFonts w:eastAsia="Calibri" w:cs="Times New Roman"/>
          <w:lang w:val="ka-GE"/>
        </w:rPr>
        <w:t xml:space="preserve"> </w:t>
      </w:r>
      <w:r w:rsidRPr="00AF3F62">
        <w:rPr>
          <w:rFonts w:eastAsia="Calibri" w:cs="Times New Roman"/>
          <w:szCs w:val="20"/>
          <w:lang w:val="ka-GE"/>
        </w:rPr>
        <w:t xml:space="preserve">ტურა </w:t>
      </w:r>
      <w:r w:rsidRPr="00AF3F62">
        <w:rPr>
          <w:rFonts w:eastAsia="Calibri" w:cs="Times New Roman"/>
          <w:i/>
          <w:szCs w:val="20"/>
          <w:lang w:val="ka-GE"/>
        </w:rPr>
        <w:t>(Canis aureus),</w:t>
      </w:r>
      <w:r w:rsidRPr="00AF3F62">
        <w:rPr>
          <w:rFonts w:eastAsia="Calibri" w:cs="Times New Roman"/>
          <w:szCs w:val="20"/>
          <w:lang w:val="ka-GE"/>
        </w:rPr>
        <w:t xml:space="preserve"> </w:t>
      </w:r>
      <w:r w:rsidRPr="00AF3F62">
        <w:rPr>
          <w:rFonts w:eastAsia="Calibri" w:cs="Times New Roman"/>
          <w:lang w:val="ka-GE"/>
        </w:rPr>
        <w:t xml:space="preserve">მელა </w:t>
      </w:r>
      <w:r w:rsidRPr="00AF3F62">
        <w:rPr>
          <w:rFonts w:eastAsia="Calibri" w:cs="Times New Roman"/>
          <w:i/>
          <w:lang w:val="ka-GE"/>
        </w:rPr>
        <w:t xml:space="preserve">(Vulpes vulpes),  </w:t>
      </w:r>
      <w:r w:rsidRPr="00AF3F62">
        <w:rPr>
          <w:rFonts w:eastAsia="Calibri" w:cs="Times New Roman"/>
          <w:lang w:val="ka-GE"/>
        </w:rPr>
        <w:t xml:space="preserve">ფოცხვერი </w:t>
      </w:r>
      <w:r w:rsidRPr="00AF3F62">
        <w:rPr>
          <w:rFonts w:eastAsia="Calibri" w:cs="Times New Roman"/>
          <w:i/>
          <w:lang w:val="ka-GE"/>
        </w:rPr>
        <w:t>(Lynx lynx)</w:t>
      </w:r>
      <w:r w:rsidRPr="00AF3F62">
        <w:rPr>
          <w:rFonts w:eastAsia="Calibri" w:cs="Times New Roman"/>
          <w:lang w:val="ka-GE"/>
        </w:rPr>
        <w:t xml:space="preserve">, </w:t>
      </w:r>
      <w:r w:rsidRPr="00AF3F62">
        <w:rPr>
          <w:lang w:val="ka-GE"/>
        </w:rPr>
        <w:t xml:space="preserve">მურა დათვი </w:t>
      </w:r>
      <w:r w:rsidRPr="00AF3F62">
        <w:rPr>
          <w:i/>
          <w:lang w:val="ka-GE"/>
        </w:rPr>
        <w:t>(Ursus arctos),</w:t>
      </w:r>
      <w:r w:rsidRPr="00AF3F62">
        <w:rPr>
          <w:rFonts w:eastAsia="Calibri" w:cs="Times New Roman"/>
          <w:lang w:val="ka-GE"/>
        </w:rPr>
        <w:t xml:space="preserve"> კვერნა (</w:t>
      </w:r>
      <w:r w:rsidRPr="00AF3F62">
        <w:rPr>
          <w:rFonts w:eastAsia="Calibri" w:cs="Times New Roman"/>
          <w:i/>
          <w:lang w:val="ka-GE"/>
        </w:rPr>
        <w:t>Martes martes</w:t>
      </w:r>
      <w:r w:rsidRPr="00AF3F62">
        <w:rPr>
          <w:rFonts w:eastAsia="Calibri" w:cs="Times New Roman"/>
          <w:lang w:val="ka-GE"/>
        </w:rPr>
        <w:t xml:space="preserve">), გარეული კატა </w:t>
      </w:r>
      <w:r w:rsidRPr="00AF3F62">
        <w:rPr>
          <w:rFonts w:eastAsia="Calibri" w:cs="Times New Roman"/>
          <w:i/>
          <w:lang w:val="ka-GE"/>
        </w:rPr>
        <w:t xml:space="preserve">(Felis sylvestris), </w:t>
      </w:r>
      <w:r w:rsidRPr="00AF3F62">
        <w:rPr>
          <w:rFonts w:eastAsia="Calibri" w:cs="Times New Roman"/>
          <w:lang w:val="ka-GE"/>
        </w:rPr>
        <w:t xml:space="preserve">დედოფალა </w:t>
      </w:r>
      <w:r w:rsidRPr="00AF3F62">
        <w:rPr>
          <w:rFonts w:eastAsia="Calibri" w:cs="Times New Roman"/>
          <w:i/>
          <w:lang w:val="ka-GE"/>
        </w:rPr>
        <w:t>(Mustela nivalis),</w:t>
      </w:r>
      <w:r w:rsidRPr="00AF3F62">
        <w:rPr>
          <w:rFonts w:eastAsia="Calibri" w:cs="Times New Roman"/>
          <w:lang w:val="ka-GE"/>
        </w:rPr>
        <w:t xml:space="preserve"> წავი </w:t>
      </w:r>
      <w:r w:rsidRPr="00AF3F62">
        <w:rPr>
          <w:rFonts w:eastAsia="Calibri" w:cs="Times New Roman"/>
          <w:i/>
          <w:lang w:val="ka-GE"/>
        </w:rPr>
        <w:t>(Lutra lutra),</w:t>
      </w:r>
      <w:r w:rsidRPr="00AF3F62">
        <w:rPr>
          <w:rFonts w:eastAsia="Calibri" w:cs="Times New Roman"/>
          <w:szCs w:val="20"/>
          <w:lang w:val="ka-GE"/>
        </w:rPr>
        <w:t xml:space="preserve"> კლდის კვერნა </w:t>
      </w:r>
      <w:r w:rsidRPr="00AF3F62">
        <w:rPr>
          <w:rFonts w:eastAsia="Calibri" w:cs="Times New Roman"/>
          <w:i/>
          <w:szCs w:val="20"/>
          <w:lang w:val="ka-GE"/>
        </w:rPr>
        <w:t>(Martes foina),</w:t>
      </w:r>
      <w:r w:rsidRPr="00AF3F62">
        <w:rPr>
          <w:rFonts w:eastAsia="Calibri" w:cs="Times New Roman"/>
          <w:szCs w:val="20"/>
          <w:lang w:val="ka-GE"/>
        </w:rPr>
        <w:t xml:space="preserve"> მაჩვი </w:t>
      </w:r>
      <w:r w:rsidRPr="00AF3F62">
        <w:rPr>
          <w:rFonts w:eastAsia="Calibri" w:cs="Times New Roman"/>
          <w:i/>
          <w:szCs w:val="20"/>
          <w:lang w:val="ka-GE"/>
        </w:rPr>
        <w:t>(Meles meles)</w:t>
      </w:r>
      <w:r w:rsidRPr="00AF3F62">
        <w:rPr>
          <w:rFonts w:eastAsia="Calibri" w:cs="Times New Roman"/>
          <w:lang w:val="ka-GE"/>
        </w:rPr>
        <w:t xml:space="preserve">. ჩლიქოსნებიდან ხეობაში გვხვდება შველი </w:t>
      </w:r>
      <w:r w:rsidRPr="00AF3F62">
        <w:rPr>
          <w:rFonts w:eastAsia="Calibri" w:cs="Times New Roman"/>
          <w:i/>
          <w:lang w:val="ka-GE"/>
        </w:rPr>
        <w:t>(Capreolus capreolus).</w:t>
      </w:r>
      <w:r w:rsidRPr="00AF3F62">
        <w:rPr>
          <w:rFonts w:eastAsia="Calibri" w:cs="Times New Roman"/>
          <w:lang w:val="ka-GE"/>
        </w:rPr>
        <w:t xml:space="preserve"> მღრნელებიდან: </w:t>
      </w:r>
      <w:r w:rsidRPr="00AF3F62">
        <w:rPr>
          <w:rFonts w:eastAsia="Calibri" w:cs="Times New Roman"/>
          <w:szCs w:val="20"/>
          <w:lang w:val="ka-GE"/>
        </w:rPr>
        <w:t>კავკასიური ციყვი (</w:t>
      </w:r>
      <w:r w:rsidRPr="00AF3F62">
        <w:rPr>
          <w:rFonts w:eastAsia="Calibri" w:cs="Times New Roman"/>
          <w:i/>
          <w:iCs/>
          <w:szCs w:val="20"/>
          <w:lang w:val="ka-GE"/>
        </w:rPr>
        <w:t>Sciurus anomalus</w:t>
      </w:r>
      <w:r w:rsidRPr="00AF3F62">
        <w:rPr>
          <w:rFonts w:eastAsia="Calibri" w:cs="Times New Roman"/>
          <w:szCs w:val="20"/>
          <w:lang w:val="ka-GE"/>
        </w:rPr>
        <w:t xml:space="preserve">), ჩვეულებრივი ციყვი </w:t>
      </w:r>
      <w:r w:rsidRPr="00AF3F62">
        <w:rPr>
          <w:rFonts w:eastAsia="Calibri" w:cs="Times New Roman"/>
          <w:i/>
          <w:szCs w:val="20"/>
          <w:lang w:val="ka-GE"/>
        </w:rPr>
        <w:t>(</w:t>
      </w:r>
      <w:r w:rsidRPr="00AF3F62">
        <w:rPr>
          <w:rFonts w:eastAsia="Calibri" w:cs="Times New Roman"/>
          <w:i/>
          <w:iCs/>
          <w:szCs w:val="20"/>
          <w:lang w:val="ka-GE"/>
        </w:rPr>
        <w:t>Sciurus vulgaris</w:t>
      </w:r>
      <w:r w:rsidRPr="00AF3F62">
        <w:rPr>
          <w:rFonts w:eastAsia="Calibri" w:cs="Times New Roman"/>
          <w:i/>
          <w:szCs w:val="20"/>
          <w:lang w:val="ka-GE"/>
        </w:rPr>
        <w:t>),</w:t>
      </w:r>
      <w:r w:rsidRPr="00AF3F62">
        <w:rPr>
          <w:rFonts w:eastAsia="Calibri" w:cs="Times New Roman"/>
          <w:szCs w:val="20"/>
          <w:lang w:val="ka-GE"/>
        </w:rPr>
        <w:t xml:space="preserve"> ტყის ძილგუდა </w:t>
      </w:r>
      <w:r w:rsidRPr="00AF3F62">
        <w:rPr>
          <w:rFonts w:eastAsia="Calibri" w:cs="Times New Roman"/>
          <w:i/>
          <w:szCs w:val="20"/>
          <w:lang w:val="ka-GE"/>
        </w:rPr>
        <w:t>(Dryomys nitedula),</w:t>
      </w:r>
      <w:r w:rsidRPr="00AF3F62">
        <w:rPr>
          <w:rFonts w:eastAsia="Calibri" w:cs="Times New Roman"/>
          <w:szCs w:val="20"/>
          <w:lang w:val="ka-GE"/>
        </w:rPr>
        <w:t xml:space="preserve"> ჩვეულებრივი ძილგუდა </w:t>
      </w:r>
      <w:r w:rsidRPr="00AF3F62">
        <w:rPr>
          <w:rFonts w:eastAsia="Calibri" w:cs="Times New Roman"/>
          <w:i/>
          <w:szCs w:val="20"/>
          <w:lang w:val="ka-GE"/>
        </w:rPr>
        <w:t>(Glis glis),</w:t>
      </w:r>
      <w:r w:rsidRPr="00AF3F62">
        <w:rPr>
          <w:rFonts w:eastAsia="Calibri" w:cs="Times New Roman"/>
          <w:szCs w:val="20"/>
          <w:lang w:val="ka-GE"/>
        </w:rPr>
        <w:t xml:space="preserve"> მცირეაზიური მემინდვრია </w:t>
      </w:r>
      <w:r w:rsidRPr="00AF3F62">
        <w:rPr>
          <w:rFonts w:eastAsia="Calibri" w:cs="Times New Roman"/>
          <w:i/>
          <w:szCs w:val="20"/>
          <w:lang w:val="ka-GE"/>
        </w:rPr>
        <w:t>(Chionomys roberti),</w:t>
      </w:r>
      <w:r w:rsidRPr="00AF3F62">
        <w:rPr>
          <w:rFonts w:eastAsia="Calibri" w:cs="Times New Roman"/>
          <w:szCs w:val="20"/>
          <w:lang w:val="ka-GE"/>
        </w:rPr>
        <w:t xml:space="preserve"> ბუჩქნარის მემინდვრია </w:t>
      </w:r>
      <w:r w:rsidRPr="00AF3F62">
        <w:rPr>
          <w:rFonts w:eastAsia="Calibri" w:cs="Times New Roman"/>
          <w:i/>
          <w:szCs w:val="20"/>
          <w:lang w:val="ka-GE"/>
        </w:rPr>
        <w:t>(Terricola majori),</w:t>
      </w:r>
      <w:r w:rsidRPr="00AF3F62">
        <w:rPr>
          <w:rFonts w:eastAsia="Calibri" w:cs="Times New Roman"/>
          <w:szCs w:val="20"/>
          <w:lang w:val="ka-GE"/>
        </w:rPr>
        <w:t xml:space="preserve"> მცირე თაგვი </w:t>
      </w:r>
      <w:r w:rsidRPr="00AF3F62">
        <w:rPr>
          <w:rFonts w:eastAsia="Calibri" w:cs="Times New Roman"/>
          <w:i/>
          <w:szCs w:val="20"/>
          <w:lang w:val="ka-GE"/>
        </w:rPr>
        <w:t>(Sylvaemus uralensis</w:t>
      </w:r>
      <w:r w:rsidRPr="00AF3F62">
        <w:rPr>
          <w:rFonts w:eastAsia="Calibri" w:cs="Times New Roman"/>
          <w:szCs w:val="20"/>
          <w:lang w:val="ka-GE"/>
        </w:rPr>
        <w:t>)</w:t>
      </w:r>
      <w:r w:rsidRPr="00AF3F62">
        <w:rPr>
          <w:rFonts w:eastAsia="Calibri" w:cs="Times New Roman"/>
          <w:i/>
          <w:szCs w:val="20"/>
          <w:lang w:val="ka-GE"/>
        </w:rPr>
        <w:t>,</w:t>
      </w:r>
      <w:r w:rsidRPr="00AF3F62">
        <w:rPr>
          <w:rFonts w:eastAsia="Calibri" w:cs="Times New Roman"/>
          <w:szCs w:val="20"/>
          <w:lang w:val="ka-GE"/>
        </w:rPr>
        <w:t xml:space="preserve"> სახლის თაგვი </w:t>
      </w:r>
      <w:r w:rsidRPr="00AF3F62">
        <w:rPr>
          <w:rFonts w:eastAsia="Calibri" w:cs="Times New Roman"/>
          <w:i/>
          <w:szCs w:val="20"/>
          <w:lang w:val="ka-GE"/>
        </w:rPr>
        <w:t>(Mus musculus</w:t>
      </w:r>
      <w:r w:rsidRPr="00AF3F62">
        <w:rPr>
          <w:rFonts w:eastAsia="Calibri" w:cs="Times New Roman"/>
          <w:szCs w:val="20"/>
          <w:lang w:val="ka-GE"/>
        </w:rPr>
        <w:t xml:space="preserve">), შავი ვირთაგვა </w:t>
      </w:r>
      <w:r w:rsidRPr="00AF3F62">
        <w:rPr>
          <w:rFonts w:eastAsia="Calibri" w:cs="Times New Roman"/>
          <w:i/>
          <w:szCs w:val="20"/>
          <w:lang w:val="ka-GE"/>
        </w:rPr>
        <w:t xml:space="preserve">(Rattus rattus), </w:t>
      </w:r>
      <w:r w:rsidRPr="00AF3F62">
        <w:rPr>
          <w:rFonts w:eastAsia="Calibri" w:cs="Times New Roman"/>
          <w:szCs w:val="20"/>
          <w:lang w:val="ka-GE"/>
        </w:rPr>
        <w:t xml:space="preserve">რუხი </w:t>
      </w:r>
      <w:r w:rsidRPr="00AF3F62">
        <w:rPr>
          <w:rFonts w:eastAsia="Calibri" w:cs="Times New Roman"/>
          <w:szCs w:val="20"/>
          <w:lang w:val="ka-GE"/>
        </w:rPr>
        <w:lastRenderedPageBreak/>
        <w:t>ვირთაგვა</w:t>
      </w:r>
      <w:r w:rsidRPr="00AF3F62">
        <w:rPr>
          <w:rFonts w:eastAsia="Calibri" w:cs="Times New Roman"/>
          <w:i/>
          <w:szCs w:val="20"/>
          <w:lang w:val="ka-GE"/>
        </w:rPr>
        <w:t xml:space="preserve"> (</w:t>
      </w:r>
      <w:r w:rsidRPr="00AF3F62">
        <w:rPr>
          <w:rFonts w:eastAsia="Calibri" w:cs="Times New Roman"/>
          <w:i/>
          <w:iCs/>
          <w:szCs w:val="20"/>
          <w:lang w:val="ka-GE"/>
        </w:rPr>
        <w:t xml:space="preserve">Rattus norvegicus) </w:t>
      </w:r>
      <w:r w:rsidRPr="00AF3F62">
        <w:rPr>
          <w:rFonts w:eastAsia="Calibri" w:cs="Times New Roman"/>
          <w:szCs w:val="20"/>
          <w:lang w:val="ka-GE"/>
        </w:rPr>
        <w:t xml:space="preserve">და ა.შ. მწერიჭამიებიდან: ზღარბი </w:t>
      </w:r>
      <w:r w:rsidRPr="00AF3F62">
        <w:rPr>
          <w:rFonts w:eastAsia="Calibri" w:cs="Times New Roman"/>
          <w:i/>
          <w:szCs w:val="20"/>
          <w:lang w:val="ka-GE"/>
        </w:rPr>
        <w:t>(Erinaceus concolor),</w:t>
      </w:r>
      <w:r w:rsidRPr="00AF3F62">
        <w:rPr>
          <w:rFonts w:eastAsia="Calibri" w:cs="Times New Roman"/>
          <w:szCs w:val="20"/>
          <w:lang w:val="ka-GE"/>
        </w:rPr>
        <w:t xml:space="preserve"> მცირე თხუნელა </w:t>
      </w:r>
      <w:r w:rsidRPr="00AF3F62">
        <w:rPr>
          <w:rFonts w:eastAsia="Calibri" w:cs="Times New Roman"/>
          <w:i/>
          <w:szCs w:val="20"/>
          <w:lang w:val="ka-GE"/>
        </w:rPr>
        <w:t xml:space="preserve">(Talpa levantis), </w:t>
      </w:r>
      <w:r w:rsidRPr="00AF3F62">
        <w:rPr>
          <w:rFonts w:eastAsia="Merriweather" w:cs="Sylfaen"/>
          <w:color w:val="000000"/>
          <w:lang w:val="ka-GE"/>
        </w:rPr>
        <w:t>რადეს</w:t>
      </w:r>
      <w:r w:rsidRPr="00AF3F62">
        <w:rPr>
          <w:rFonts w:eastAsia="Merriweather" w:cs="Merriweather"/>
          <w:color w:val="000000"/>
          <w:lang w:val="ka-GE"/>
        </w:rPr>
        <w:t xml:space="preserve"> </w:t>
      </w:r>
      <w:r w:rsidRPr="00AF3F62">
        <w:rPr>
          <w:rFonts w:eastAsia="Merriweather" w:cs="Sylfaen"/>
          <w:color w:val="000000"/>
          <w:lang w:val="ka-GE"/>
        </w:rPr>
        <w:t>ბიგა</w:t>
      </w:r>
      <w:r w:rsidRPr="00AF3F62">
        <w:rPr>
          <w:rFonts w:eastAsia="Merriweather" w:cs="Merriweather"/>
          <w:color w:val="000000"/>
          <w:lang w:val="ka-GE"/>
        </w:rPr>
        <w:t xml:space="preserve"> </w:t>
      </w:r>
      <w:r w:rsidRPr="00AF3F62">
        <w:rPr>
          <w:rFonts w:eastAsia="Merriweather" w:cs="Merriweather"/>
          <w:i/>
          <w:color w:val="000000"/>
          <w:lang w:val="ka-GE"/>
        </w:rPr>
        <w:t>(Sorex raddei</w:t>
      </w:r>
      <w:r w:rsidRPr="00AF3F62">
        <w:rPr>
          <w:rFonts w:eastAsia="Merriweather" w:cs="Merriweather"/>
          <w:color w:val="000000"/>
          <w:lang w:val="ka-GE"/>
        </w:rPr>
        <w:t xml:space="preserve">), </w:t>
      </w:r>
      <w:r w:rsidRPr="00AF3F62">
        <w:rPr>
          <w:rFonts w:eastAsia="Merriweather" w:cs="Sylfaen"/>
          <w:color w:val="000000"/>
          <w:lang w:val="ka-GE"/>
        </w:rPr>
        <w:t>ვოლნუხინის</w:t>
      </w:r>
      <w:r w:rsidRPr="00AF3F62">
        <w:rPr>
          <w:rFonts w:eastAsia="Merriweather" w:cs="Merriweather"/>
          <w:color w:val="000000"/>
          <w:lang w:val="ka-GE"/>
        </w:rPr>
        <w:t xml:space="preserve"> </w:t>
      </w:r>
      <w:r w:rsidRPr="00AF3F62">
        <w:rPr>
          <w:rFonts w:eastAsia="Merriweather" w:cs="Sylfaen"/>
          <w:color w:val="000000"/>
          <w:lang w:val="ka-GE"/>
        </w:rPr>
        <w:t>ბიგა</w:t>
      </w:r>
      <w:r w:rsidRPr="00AF3F62">
        <w:rPr>
          <w:rFonts w:eastAsia="Merriweather" w:cs="Merriweather"/>
          <w:color w:val="000000"/>
          <w:lang w:val="ka-GE"/>
        </w:rPr>
        <w:t xml:space="preserve"> (</w:t>
      </w:r>
      <w:r w:rsidRPr="00AF3F62">
        <w:rPr>
          <w:rFonts w:eastAsia="Merriweather" w:cs="Merriweather"/>
          <w:i/>
          <w:color w:val="000000"/>
          <w:lang w:val="ka-GE"/>
        </w:rPr>
        <w:t>Sorex volnuchini</w:t>
      </w:r>
      <w:r w:rsidRPr="00AF3F62">
        <w:rPr>
          <w:rFonts w:eastAsia="Merriweather" w:cs="Merriweather"/>
          <w:color w:val="000000"/>
          <w:lang w:val="ka-GE"/>
        </w:rPr>
        <w:t xml:space="preserve">), </w:t>
      </w:r>
      <w:r w:rsidRPr="00AF3F62">
        <w:rPr>
          <w:rFonts w:eastAsia="Merriweather" w:cs="Sylfaen"/>
          <w:color w:val="000000"/>
          <w:lang w:val="ka-GE"/>
        </w:rPr>
        <w:t>კავკასიური</w:t>
      </w:r>
      <w:r w:rsidRPr="00AF3F62">
        <w:rPr>
          <w:rFonts w:eastAsia="Merriweather" w:cs="Merriweather"/>
          <w:color w:val="000000"/>
          <w:lang w:val="ka-GE"/>
        </w:rPr>
        <w:t xml:space="preserve"> </w:t>
      </w:r>
      <w:r w:rsidRPr="00AF3F62">
        <w:rPr>
          <w:rFonts w:eastAsia="Merriweather" w:cs="Sylfaen"/>
          <w:color w:val="000000"/>
          <w:lang w:val="ka-GE"/>
        </w:rPr>
        <w:t>წყლის</w:t>
      </w:r>
      <w:r w:rsidRPr="00AF3F62">
        <w:rPr>
          <w:rFonts w:eastAsia="Merriweather" w:cs="Merriweather"/>
          <w:color w:val="000000"/>
          <w:lang w:val="ka-GE"/>
        </w:rPr>
        <w:t xml:space="preserve"> </w:t>
      </w:r>
      <w:r w:rsidRPr="00AF3F62">
        <w:rPr>
          <w:rFonts w:eastAsia="Merriweather" w:cs="Sylfaen"/>
          <w:color w:val="000000"/>
          <w:lang w:val="ka-GE"/>
        </w:rPr>
        <w:t>ბიგა</w:t>
      </w:r>
      <w:r w:rsidRPr="00AF3F62">
        <w:rPr>
          <w:rFonts w:eastAsia="Merriweather" w:cs="Merriweather"/>
          <w:color w:val="000000"/>
          <w:lang w:val="ka-GE"/>
        </w:rPr>
        <w:t xml:space="preserve"> </w:t>
      </w:r>
      <w:r w:rsidRPr="00AF3F62">
        <w:rPr>
          <w:rFonts w:eastAsia="Merriweather" w:cs="Merriweather"/>
          <w:i/>
          <w:color w:val="000000"/>
          <w:lang w:val="ka-GE"/>
        </w:rPr>
        <w:t>(Neomys teres</w:t>
      </w:r>
      <w:r w:rsidRPr="00AF3F62">
        <w:rPr>
          <w:rFonts w:eastAsia="Merriweather" w:cs="Merriweather"/>
          <w:color w:val="000000"/>
          <w:lang w:val="ka-GE"/>
        </w:rPr>
        <w:t xml:space="preserve">), </w:t>
      </w:r>
      <w:r w:rsidRPr="00AF3F62">
        <w:rPr>
          <w:rFonts w:eastAsia="Calibri" w:cs="Times New Roman"/>
          <w:szCs w:val="20"/>
          <w:lang w:val="ka-GE"/>
        </w:rPr>
        <w:t xml:space="preserve">გრძელკუდა კბილთეთრა </w:t>
      </w:r>
      <w:r w:rsidRPr="00AF3F62">
        <w:rPr>
          <w:rFonts w:eastAsia="Calibri" w:cs="Times New Roman"/>
          <w:i/>
          <w:szCs w:val="20"/>
          <w:lang w:val="ka-GE"/>
        </w:rPr>
        <w:t>(Crocidura gueldenstaedti)</w:t>
      </w:r>
      <w:r w:rsidRPr="00AF3F62">
        <w:rPr>
          <w:rFonts w:eastAsia="Calibri" w:cs="Times New Roman"/>
          <w:szCs w:val="20"/>
          <w:lang w:val="ka-GE"/>
        </w:rPr>
        <w:t xml:space="preserve">, თეთრმუცელა კბილთეთრა </w:t>
      </w:r>
      <w:r w:rsidRPr="00AF3F62">
        <w:rPr>
          <w:rFonts w:eastAsia="Calibri" w:cs="Times New Roman"/>
          <w:i/>
          <w:szCs w:val="20"/>
          <w:lang w:val="ka-GE"/>
        </w:rPr>
        <w:t>(</w:t>
      </w:r>
      <w:r w:rsidRPr="00AF3F62">
        <w:rPr>
          <w:rFonts w:eastAsia="Calibri" w:cs="Times New Roman"/>
          <w:i/>
          <w:iCs/>
          <w:szCs w:val="20"/>
          <w:lang w:val="ka-GE"/>
        </w:rPr>
        <w:t xml:space="preserve">Crocidura leucodon), </w:t>
      </w:r>
      <w:r w:rsidRPr="00AF3F62">
        <w:rPr>
          <w:rFonts w:eastAsia="Calibri" w:cs="Times New Roman"/>
          <w:iCs/>
          <w:szCs w:val="20"/>
          <w:lang w:val="ka-GE"/>
        </w:rPr>
        <w:t xml:space="preserve">ასევე  კურდღელი </w:t>
      </w:r>
      <w:r w:rsidRPr="00AF3F62">
        <w:rPr>
          <w:rFonts w:eastAsia="Calibri" w:cs="Times New Roman"/>
          <w:i/>
          <w:iCs/>
          <w:szCs w:val="20"/>
          <w:lang w:val="ka-GE"/>
        </w:rPr>
        <w:t xml:space="preserve">(Lepus europeus) </w:t>
      </w:r>
      <w:r w:rsidRPr="00AF3F62">
        <w:rPr>
          <w:rFonts w:eastAsia="Calibri" w:cs="Times New Roman"/>
          <w:iCs/>
          <w:szCs w:val="20"/>
          <w:lang w:val="ka-GE"/>
        </w:rPr>
        <w:t>და სხვა.</w:t>
      </w:r>
      <w:r w:rsidRPr="00AF3F62">
        <w:rPr>
          <w:rFonts w:eastAsia="Calibri" w:cs="Times New Roman"/>
          <w:i/>
          <w:iCs/>
          <w:szCs w:val="20"/>
          <w:lang w:val="ka-GE"/>
        </w:rPr>
        <w:t xml:space="preserve"> </w:t>
      </w:r>
    </w:p>
    <w:p w:rsidR="006D7DE0" w:rsidRPr="00AF3F62" w:rsidRDefault="006D7DE0" w:rsidP="007B01F8">
      <w:pPr>
        <w:tabs>
          <w:tab w:val="left" w:pos="9360"/>
        </w:tabs>
        <w:jc w:val="both"/>
        <w:rPr>
          <w:rFonts w:eastAsia="Merriweather" w:cs="Merriweather"/>
          <w:color w:val="000000"/>
          <w:lang w:val="ka-GE"/>
        </w:rPr>
      </w:pPr>
      <w:r w:rsidRPr="00AF3F62">
        <w:rPr>
          <w:rFonts w:eastAsia="Merriweather" w:cs="Merriweather"/>
          <w:bCs/>
          <w:color w:val="000000"/>
          <w:u w:val="single"/>
          <w:lang w:val="ka-GE"/>
        </w:rPr>
        <w:t>დაცული სახეობებიდან</w:t>
      </w:r>
      <w:r w:rsidRPr="00AF3F62">
        <w:rPr>
          <w:rFonts w:eastAsia="Merriweather" w:cs="Merriweather"/>
          <w:color w:val="000000"/>
          <w:lang w:val="ka-GE"/>
        </w:rPr>
        <w:t xml:space="preserve"> გვხვდება: მურა </w:t>
      </w:r>
      <w:r w:rsidRPr="00AF3F62">
        <w:rPr>
          <w:rFonts w:eastAsia="Merriweather" w:cs="Sylfaen"/>
          <w:color w:val="000000"/>
          <w:lang w:val="ka-GE"/>
        </w:rPr>
        <w:t>დათვი</w:t>
      </w:r>
      <w:r w:rsidRPr="00AF3F62">
        <w:rPr>
          <w:rFonts w:eastAsia="Merriweather" w:cs="Merriweather"/>
          <w:color w:val="000000"/>
          <w:lang w:val="ka-GE"/>
        </w:rPr>
        <w:t xml:space="preserve"> </w:t>
      </w:r>
      <w:r w:rsidRPr="00AF3F62">
        <w:rPr>
          <w:rFonts w:eastAsia="Merriweather" w:cs="Merriweather"/>
          <w:i/>
          <w:color w:val="000000"/>
          <w:lang w:val="ka-GE"/>
        </w:rPr>
        <w:t>(Ursus arctos</w:t>
      </w:r>
      <w:r w:rsidRPr="00AF3F62">
        <w:rPr>
          <w:rFonts w:eastAsia="Merriweather" w:cs="Merriweather"/>
          <w:color w:val="000000"/>
          <w:lang w:val="ka-GE"/>
        </w:rPr>
        <w:t xml:space="preserve">), </w:t>
      </w:r>
      <w:r w:rsidRPr="00AF3F62">
        <w:rPr>
          <w:rFonts w:eastAsia="Merriweather" w:cs="Sylfaen"/>
          <w:color w:val="000000"/>
          <w:lang w:val="ka-GE"/>
        </w:rPr>
        <w:t>ფოცხვერი</w:t>
      </w:r>
      <w:r w:rsidRPr="00AF3F62">
        <w:rPr>
          <w:rFonts w:eastAsia="Merriweather" w:cs="Merriweather"/>
          <w:color w:val="000000"/>
          <w:lang w:val="ka-GE"/>
        </w:rPr>
        <w:t xml:space="preserve"> </w:t>
      </w:r>
      <w:r w:rsidRPr="00AF3F62">
        <w:rPr>
          <w:rFonts w:eastAsia="Merriweather" w:cs="Merriweather"/>
          <w:i/>
          <w:color w:val="000000"/>
          <w:lang w:val="ka-GE"/>
        </w:rPr>
        <w:t>(Lynx lynx</w:t>
      </w:r>
      <w:r w:rsidRPr="00AF3F62">
        <w:rPr>
          <w:rFonts w:eastAsia="Merriweather" w:cs="Merriweather"/>
          <w:color w:val="000000"/>
          <w:lang w:val="ka-GE"/>
        </w:rPr>
        <w:t xml:space="preserve">), </w:t>
      </w:r>
      <w:r w:rsidRPr="00AF3F62">
        <w:rPr>
          <w:rFonts w:eastAsia="Merriweather" w:cs="Sylfaen"/>
          <w:color w:val="000000"/>
          <w:lang w:val="ka-GE"/>
        </w:rPr>
        <w:t>წავი</w:t>
      </w:r>
      <w:r w:rsidRPr="00AF3F62">
        <w:rPr>
          <w:rFonts w:eastAsia="Merriweather" w:cs="Merriweather"/>
          <w:color w:val="000000"/>
          <w:lang w:val="ka-GE"/>
        </w:rPr>
        <w:t xml:space="preserve"> </w:t>
      </w:r>
      <w:r w:rsidRPr="00AF3F62">
        <w:rPr>
          <w:rFonts w:eastAsia="Merriweather" w:cs="Merriweather"/>
          <w:i/>
          <w:color w:val="000000"/>
          <w:lang w:val="ka-GE"/>
        </w:rPr>
        <w:t>(Lutra lutra</w:t>
      </w:r>
      <w:r w:rsidRPr="00AF3F62">
        <w:rPr>
          <w:rFonts w:eastAsia="Merriweather" w:cs="Merriweather"/>
          <w:color w:val="000000"/>
          <w:lang w:val="ka-GE"/>
        </w:rPr>
        <w:t xml:space="preserve">) და კავკასიური ციყვი </w:t>
      </w:r>
      <w:r w:rsidRPr="00AF3F62">
        <w:rPr>
          <w:rFonts w:eastAsia="Merriweather" w:cs="Merriweather"/>
          <w:i/>
          <w:color w:val="000000"/>
          <w:lang w:val="ka-GE"/>
        </w:rPr>
        <w:t>(Sciurus anomalus)</w:t>
      </w:r>
      <w:r w:rsidRPr="00AF3F62">
        <w:rPr>
          <w:rFonts w:eastAsia="Merriweather" w:cs="Merriweather"/>
          <w:color w:val="000000"/>
          <w:lang w:val="ka-GE"/>
        </w:rPr>
        <w:t>.</w:t>
      </w:r>
    </w:p>
    <w:p w:rsidR="006D7DE0" w:rsidRPr="00AF3F62" w:rsidRDefault="006D7DE0" w:rsidP="007B01F8">
      <w:pPr>
        <w:tabs>
          <w:tab w:val="left" w:pos="9360"/>
        </w:tabs>
        <w:jc w:val="both"/>
        <w:rPr>
          <w:rFonts w:eastAsia="Calibri" w:cs="Times New Roman"/>
          <w:lang w:val="ka-GE"/>
        </w:rPr>
      </w:pPr>
      <w:r w:rsidRPr="00AF3F62">
        <w:rPr>
          <w:rFonts w:eastAsia="Calibri" w:cs="Times New Roman"/>
          <w:lang w:val="ka-GE"/>
        </w:rPr>
        <w:t>აღსანიშნავია ჭალის  მონაკვეთი მდ. რიონის მარცხენა ნაპირზე და მდ. შარაულას ხეობის მონაკვვეთი, რომელიც დაიტბორება პროექტის განხორციელების შემთხვევაში. ჭალა უშუალოდ ესაზღვრება მიმდებარე ფერდობებზე არსებულ მთის ტყეებს, რაც უადვილებს ბევრ ტყეში მობინადრე ცხოველს მდინარესთან ჩამოსვლას. ამასთან ერთად, ზაფხულის ბოლოს და შემოდგომით ჭალა იზიდავს სხვადასხვა სახეობას, მაგალითად დათვებს, საკვების მოპოვების შესაძლებლობით. ღია ადგილებში ბევრია მაყვალი, შინდი, არის მაჟალო,  პანტა და სხვა. დათვის კვალი (სურ. 9.), ვნახეთ ასევე ძველი ექსკრემენტები (ნაჭამია შინდი) (სურ. 10). ამ ჭალაში ასევე ბინადრობს შველი (</w:t>
      </w:r>
      <w:r w:rsidRPr="00AF3F62">
        <w:rPr>
          <w:rFonts w:eastAsia="Calibri" w:cs="Times New Roman"/>
          <w:i/>
          <w:lang w:val="ka-GE"/>
        </w:rPr>
        <w:t>Capreolus capreolus</w:t>
      </w:r>
      <w:r w:rsidRPr="00AF3F62">
        <w:rPr>
          <w:rFonts w:eastAsia="Calibri" w:cs="Times New Roman"/>
          <w:lang w:val="ka-GE"/>
        </w:rPr>
        <w:t>),</w:t>
      </w:r>
      <w:r w:rsidRPr="00AF3F62">
        <w:rPr>
          <w:rFonts w:eastAsia="Calibri" w:cs="Times New Roman"/>
          <w:i/>
          <w:lang w:val="ka-GE"/>
        </w:rPr>
        <w:t xml:space="preserve"> </w:t>
      </w:r>
      <w:r w:rsidRPr="00AF3F62">
        <w:rPr>
          <w:rFonts w:eastAsia="Calibri" w:cs="Times New Roman"/>
          <w:lang w:val="ka-GE"/>
        </w:rPr>
        <w:t>რომლის კვალიც რამდენიმე ადგილას ვნახეთ (სურ. 11.). ჭალის გასწვრივ მდინარესთან წავის (</w:t>
      </w:r>
      <w:r w:rsidRPr="00AF3F62">
        <w:rPr>
          <w:rFonts w:eastAsia="Calibri" w:cs="Times New Roman"/>
          <w:i/>
          <w:lang w:val="ka-GE"/>
        </w:rPr>
        <w:t>Lutra lutra</w:t>
      </w:r>
      <w:r w:rsidRPr="00AF3F62">
        <w:rPr>
          <w:rFonts w:eastAsia="Calibri" w:cs="Times New Roman"/>
          <w:lang w:val="ka-GE"/>
        </w:rPr>
        <w:t xml:space="preserve">) კვალი დაფიქსირდა, ასევე 2 ადგილას დაფიქსირდა კვერნას ექსკრემენტები და თხუნელას ამონაყარი (იხ. სურ. 7;8;9;10;11.). </w:t>
      </w:r>
    </w:p>
    <w:p w:rsidR="006D7DE0" w:rsidRPr="00AF3F62" w:rsidRDefault="006D7DE0" w:rsidP="007B01F8">
      <w:pPr>
        <w:tabs>
          <w:tab w:val="left" w:pos="9360"/>
        </w:tabs>
        <w:jc w:val="center"/>
        <w:rPr>
          <w:b/>
          <w:szCs w:val="24"/>
          <w:lang w:val="ka-GE"/>
        </w:rPr>
      </w:pPr>
      <w:r w:rsidRPr="00AF3F62">
        <w:rPr>
          <w:b/>
          <w:szCs w:val="24"/>
          <w:lang w:val="ka-GE"/>
        </w:rPr>
        <w:t>საველე კვლევისას დაფიქსირებული სახეობები (სასიცოცხლო ნიშნები)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276"/>
      </w:tblGrid>
      <w:tr w:rsidR="006D7DE0" w:rsidRPr="00A62CE2" w:rsidTr="007628B1">
        <w:trPr>
          <w:trHeight w:val="135"/>
          <w:jc w:val="center"/>
        </w:trPr>
        <w:tc>
          <w:tcPr>
            <w:tcW w:w="8842" w:type="dxa"/>
            <w:gridSpan w:val="2"/>
          </w:tcPr>
          <w:p w:rsidR="006D7DE0" w:rsidRPr="00A62CE2" w:rsidRDefault="006D7DE0" w:rsidP="007628B1">
            <w:pPr>
              <w:tabs>
                <w:tab w:val="left" w:pos="9360"/>
              </w:tabs>
              <w:spacing w:after="0"/>
              <w:jc w:val="center"/>
              <w:rPr>
                <w:b/>
                <w:sz w:val="20"/>
                <w:szCs w:val="20"/>
                <w:lang w:val="ka-GE"/>
              </w:rPr>
            </w:pPr>
            <w:r w:rsidRPr="00A62CE2">
              <w:rPr>
                <w:b/>
                <w:sz w:val="20"/>
                <w:szCs w:val="20"/>
                <w:lang w:val="ka-GE"/>
              </w:rPr>
              <w:t xml:space="preserve">სურ. 7 </w:t>
            </w:r>
            <w:r w:rsidRPr="00A62CE2">
              <w:rPr>
                <w:sz w:val="20"/>
                <w:szCs w:val="20"/>
                <w:lang w:val="ka-GE"/>
              </w:rPr>
              <w:t xml:space="preserve">კვერნას </w:t>
            </w:r>
            <w:r w:rsidRPr="00A62CE2">
              <w:rPr>
                <w:i/>
                <w:sz w:val="20"/>
                <w:szCs w:val="20"/>
                <w:lang w:val="ka-GE"/>
              </w:rPr>
              <w:t>(Martes sp.)</w:t>
            </w:r>
            <w:r w:rsidRPr="00A62CE2">
              <w:rPr>
                <w:sz w:val="20"/>
                <w:szCs w:val="20"/>
                <w:lang w:val="ka-GE"/>
              </w:rPr>
              <w:t xml:space="preserve"> ექსკრემენტები</w:t>
            </w:r>
          </w:p>
        </w:tc>
      </w:tr>
      <w:tr w:rsidR="006D7DE0" w:rsidRPr="00A62CE2" w:rsidTr="007628B1">
        <w:trPr>
          <w:trHeight w:val="3320"/>
          <w:jc w:val="center"/>
        </w:trPr>
        <w:tc>
          <w:tcPr>
            <w:tcW w:w="4566" w:type="dxa"/>
          </w:tcPr>
          <w:p w:rsidR="006D7DE0" w:rsidRPr="00A62CE2" w:rsidRDefault="006D7DE0" w:rsidP="007628B1">
            <w:pPr>
              <w:tabs>
                <w:tab w:val="left" w:pos="9360"/>
              </w:tabs>
              <w:spacing w:after="0"/>
              <w:jc w:val="center"/>
              <w:rPr>
                <w:noProof/>
                <w:sz w:val="20"/>
                <w:szCs w:val="20"/>
                <w:lang w:val="ka-GE"/>
              </w:rPr>
            </w:pPr>
            <w:r w:rsidRPr="00A62CE2">
              <w:rPr>
                <w:noProof/>
                <w:sz w:val="20"/>
                <w:szCs w:val="20"/>
                <w:lang w:val="ka-GE"/>
              </w:rPr>
              <w:t>E 323807 N 4712993</w:t>
            </w:r>
          </w:p>
          <w:p w:rsidR="006D7DE0" w:rsidRPr="00A62CE2" w:rsidRDefault="006D7DE0" w:rsidP="007628B1">
            <w:pPr>
              <w:tabs>
                <w:tab w:val="left" w:pos="9360"/>
              </w:tabs>
              <w:spacing w:after="0"/>
              <w:jc w:val="center"/>
              <w:rPr>
                <w:b/>
                <w:noProof/>
                <w:sz w:val="20"/>
                <w:szCs w:val="20"/>
                <w:lang w:val="ka-GE"/>
              </w:rPr>
            </w:pPr>
            <w:r w:rsidRPr="00A62CE2">
              <w:rPr>
                <w:b/>
                <w:noProof/>
                <w:sz w:val="20"/>
                <w:szCs w:val="20"/>
                <w:lang w:val="ka-GE" w:eastAsia="ka-GE"/>
              </w:rPr>
              <w:drawing>
                <wp:inline distT="0" distB="0" distL="0" distR="0" wp14:anchorId="791C22AF" wp14:editId="476B8B76">
                  <wp:extent cx="2762250" cy="1923364"/>
                  <wp:effectExtent l="0" t="0" r="0" b="1270"/>
                  <wp:docPr id="37" name="Picture 37" descr="D:\Niko\Desktop\296___06\IMG_7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Niko\Desktop\296___06\IMG_7685.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9413" t="25696" r="5816" b="14180"/>
                          <a:stretch/>
                        </pic:blipFill>
                        <pic:spPr bwMode="auto">
                          <a:xfrm>
                            <a:off x="0" y="0"/>
                            <a:ext cx="2765560" cy="19256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6" w:type="dxa"/>
          </w:tcPr>
          <w:p w:rsidR="006D7DE0" w:rsidRPr="00A62CE2" w:rsidRDefault="006D7DE0" w:rsidP="007628B1">
            <w:pPr>
              <w:tabs>
                <w:tab w:val="left" w:pos="9360"/>
              </w:tabs>
              <w:spacing w:after="0"/>
              <w:jc w:val="center"/>
              <w:rPr>
                <w:noProof/>
                <w:sz w:val="20"/>
                <w:szCs w:val="20"/>
                <w:lang w:val="ka-GE"/>
              </w:rPr>
            </w:pPr>
            <w:r w:rsidRPr="00A62CE2">
              <w:rPr>
                <w:noProof/>
                <w:sz w:val="20"/>
                <w:szCs w:val="20"/>
                <w:lang w:val="ka-GE"/>
              </w:rPr>
              <w:t>E 325021 N 4711877</w:t>
            </w:r>
          </w:p>
          <w:p w:rsidR="006D7DE0" w:rsidRPr="00A62CE2" w:rsidRDefault="006D7DE0" w:rsidP="007628B1">
            <w:pPr>
              <w:tabs>
                <w:tab w:val="left" w:pos="9360"/>
              </w:tabs>
              <w:spacing w:after="0"/>
              <w:jc w:val="center"/>
              <w:rPr>
                <w:b/>
                <w:noProof/>
                <w:sz w:val="20"/>
                <w:szCs w:val="20"/>
                <w:lang w:val="ka-GE"/>
              </w:rPr>
            </w:pPr>
            <w:r w:rsidRPr="00A62CE2">
              <w:rPr>
                <w:b/>
                <w:noProof/>
                <w:sz w:val="20"/>
                <w:szCs w:val="20"/>
                <w:lang w:val="ka-GE" w:eastAsia="ka-GE"/>
              </w:rPr>
              <w:drawing>
                <wp:inline distT="0" distB="0" distL="0" distR="0" wp14:anchorId="03D1F953" wp14:editId="29569542">
                  <wp:extent cx="2578543" cy="1922780"/>
                  <wp:effectExtent l="0" t="0" r="0" b="1270"/>
                  <wp:docPr id="38" name="Picture 38" descr="D:\Niko\Desktop\296___06\IMG_7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Niko\Desktop\296___06\IMG_772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90749" cy="1931882"/>
                          </a:xfrm>
                          <a:prstGeom prst="rect">
                            <a:avLst/>
                          </a:prstGeom>
                          <a:noFill/>
                          <a:ln>
                            <a:noFill/>
                          </a:ln>
                        </pic:spPr>
                      </pic:pic>
                    </a:graphicData>
                  </a:graphic>
                </wp:inline>
              </w:drawing>
            </w:r>
          </w:p>
        </w:tc>
      </w:tr>
      <w:tr w:rsidR="006D7DE0" w:rsidRPr="00A62CE2" w:rsidTr="007628B1">
        <w:trPr>
          <w:trHeight w:val="330"/>
          <w:jc w:val="center"/>
        </w:trPr>
        <w:tc>
          <w:tcPr>
            <w:tcW w:w="8842" w:type="dxa"/>
            <w:gridSpan w:val="2"/>
          </w:tcPr>
          <w:p w:rsidR="006D7DE0" w:rsidRPr="00A62CE2" w:rsidRDefault="006D7DE0" w:rsidP="007628B1">
            <w:pPr>
              <w:tabs>
                <w:tab w:val="left" w:pos="9360"/>
              </w:tabs>
              <w:spacing w:after="0"/>
              <w:jc w:val="center"/>
              <w:rPr>
                <w:b/>
                <w:noProof/>
                <w:sz w:val="20"/>
                <w:szCs w:val="20"/>
                <w:lang w:val="ka-GE"/>
              </w:rPr>
            </w:pPr>
            <w:r w:rsidRPr="00A62CE2">
              <w:rPr>
                <w:rFonts w:eastAsia="Calibri" w:cs="Times New Roman"/>
                <w:b/>
                <w:sz w:val="20"/>
                <w:szCs w:val="20"/>
                <w:lang w:val="ka-GE"/>
              </w:rPr>
              <w:t>სურ. 8</w:t>
            </w:r>
            <w:r w:rsidRPr="00A62CE2">
              <w:rPr>
                <w:rFonts w:eastAsia="Calibri" w:cs="Times New Roman"/>
                <w:sz w:val="20"/>
                <w:szCs w:val="20"/>
                <w:lang w:val="ka-GE"/>
              </w:rPr>
              <w:t xml:space="preserve"> დათვის </w:t>
            </w:r>
            <w:r w:rsidRPr="00A62CE2">
              <w:rPr>
                <w:rFonts w:eastAsia="Calibri" w:cs="Times New Roman"/>
                <w:i/>
                <w:sz w:val="20"/>
                <w:szCs w:val="20"/>
                <w:lang w:val="ka-GE"/>
              </w:rPr>
              <w:t>(</w:t>
            </w:r>
            <w:r w:rsidRPr="00A62CE2">
              <w:rPr>
                <w:rFonts w:eastAsia="Arial" w:cs="Times New Roman"/>
                <w:i/>
                <w:sz w:val="20"/>
                <w:szCs w:val="20"/>
                <w:lang w:val="ka-GE"/>
              </w:rPr>
              <w:t>Ursus arctos)</w:t>
            </w:r>
            <w:r w:rsidRPr="00A62CE2">
              <w:rPr>
                <w:rFonts w:eastAsia="Arial" w:cs="Times New Roman"/>
                <w:sz w:val="20"/>
                <w:szCs w:val="20"/>
                <w:lang w:val="ka-GE"/>
              </w:rPr>
              <w:t xml:space="preserve"> კვალი და ექსკრემენტი</w:t>
            </w:r>
          </w:p>
        </w:tc>
      </w:tr>
      <w:tr w:rsidR="006D7DE0" w:rsidRPr="00A62CE2" w:rsidTr="007628B1">
        <w:trPr>
          <w:trHeight w:val="3572"/>
          <w:jc w:val="center"/>
        </w:trPr>
        <w:tc>
          <w:tcPr>
            <w:tcW w:w="4566" w:type="dxa"/>
          </w:tcPr>
          <w:p w:rsidR="006D7DE0" w:rsidRPr="00A62CE2" w:rsidRDefault="006D7DE0" w:rsidP="007628B1">
            <w:pPr>
              <w:tabs>
                <w:tab w:val="left" w:pos="9360"/>
              </w:tabs>
              <w:spacing w:after="0"/>
              <w:jc w:val="center"/>
              <w:rPr>
                <w:b/>
                <w:noProof/>
                <w:sz w:val="20"/>
                <w:szCs w:val="20"/>
                <w:lang w:val="ka-GE"/>
              </w:rPr>
            </w:pPr>
            <w:r w:rsidRPr="00A62CE2">
              <w:rPr>
                <w:rFonts w:eastAsia="Calibri" w:cs="Times New Roman"/>
                <w:sz w:val="20"/>
                <w:szCs w:val="20"/>
                <w:lang w:val="ka-GE"/>
              </w:rPr>
              <w:t>E 328884 N 4712326</w:t>
            </w:r>
          </w:p>
          <w:p w:rsidR="006D7DE0" w:rsidRPr="00A62CE2" w:rsidRDefault="006D7DE0" w:rsidP="007628B1">
            <w:pPr>
              <w:tabs>
                <w:tab w:val="left" w:pos="9360"/>
              </w:tabs>
              <w:spacing w:after="0"/>
              <w:jc w:val="center"/>
              <w:rPr>
                <w:rFonts w:eastAsia="Calibri" w:cs="Times New Roman"/>
                <w:sz w:val="20"/>
                <w:szCs w:val="20"/>
                <w:lang w:val="ka-GE"/>
              </w:rPr>
            </w:pPr>
            <w:r w:rsidRPr="00A62CE2">
              <w:rPr>
                <w:b/>
                <w:noProof/>
                <w:sz w:val="20"/>
                <w:szCs w:val="20"/>
                <w:lang w:val="ka-GE" w:eastAsia="ka-GE"/>
              </w:rPr>
              <w:drawing>
                <wp:inline distT="0" distB="0" distL="0" distR="0" wp14:anchorId="79A8CFFA" wp14:editId="5C3FA334">
                  <wp:extent cx="2647784" cy="2045910"/>
                  <wp:effectExtent l="0" t="0" r="635"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60173" cy="2055483"/>
                          </a:xfrm>
                          <a:prstGeom prst="rect">
                            <a:avLst/>
                          </a:prstGeom>
                          <a:noFill/>
                        </pic:spPr>
                      </pic:pic>
                    </a:graphicData>
                  </a:graphic>
                </wp:inline>
              </w:drawing>
            </w:r>
          </w:p>
        </w:tc>
        <w:tc>
          <w:tcPr>
            <w:tcW w:w="4276" w:type="dxa"/>
          </w:tcPr>
          <w:p w:rsidR="006D7DE0" w:rsidRPr="00A62CE2" w:rsidRDefault="006D7DE0" w:rsidP="007628B1">
            <w:pPr>
              <w:tabs>
                <w:tab w:val="left" w:pos="9360"/>
              </w:tabs>
              <w:spacing w:after="0"/>
              <w:jc w:val="center"/>
              <w:rPr>
                <w:noProof/>
                <w:sz w:val="20"/>
                <w:szCs w:val="20"/>
                <w:lang w:val="ka-GE"/>
              </w:rPr>
            </w:pPr>
            <w:r w:rsidRPr="00A62CE2">
              <w:rPr>
                <w:noProof/>
                <w:sz w:val="20"/>
                <w:szCs w:val="20"/>
                <w:lang w:val="ka-GE"/>
              </w:rPr>
              <w:t>E 328925 N 4712263</w:t>
            </w:r>
          </w:p>
          <w:p w:rsidR="006D7DE0" w:rsidRPr="00A62CE2" w:rsidRDefault="006D7DE0" w:rsidP="007628B1">
            <w:pPr>
              <w:tabs>
                <w:tab w:val="left" w:pos="9360"/>
              </w:tabs>
              <w:spacing w:after="0"/>
              <w:jc w:val="center"/>
              <w:rPr>
                <w:b/>
                <w:noProof/>
                <w:sz w:val="20"/>
                <w:szCs w:val="20"/>
                <w:lang w:val="ka-GE"/>
              </w:rPr>
            </w:pPr>
            <w:r w:rsidRPr="00A62CE2">
              <w:rPr>
                <w:b/>
                <w:noProof/>
                <w:sz w:val="20"/>
                <w:szCs w:val="20"/>
                <w:lang w:val="ka-GE" w:eastAsia="ka-GE"/>
              </w:rPr>
              <w:drawing>
                <wp:inline distT="0" distB="0" distL="0" distR="0" wp14:anchorId="1064E5A0" wp14:editId="09C9D58A">
                  <wp:extent cx="2496710" cy="2066588"/>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6">
                            <a:extLst>
                              <a:ext uri="{28A0092B-C50C-407E-A947-70E740481C1C}">
                                <a14:useLocalDpi xmlns:a14="http://schemas.microsoft.com/office/drawing/2010/main" val="0"/>
                              </a:ext>
                            </a:extLst>
                          </a:blip>
                          <a:srcRect l="-1" r="9433"/>
                          <a:stretch/>
                        </pic:blipFill>
                        <pic:spPr bwMode="auto">
                          <a:xfrm>
                            <a:off x="0" y="0"/>
                            <a:ext cx="2516626" cy="20830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62CE2" w:rsidTr="007628B1">
        <w:trPr>
          <w:trHeight w:val="3842"/>
          <w:jc w:val="center"/>
        </w:trPr>
        <w:tc>
          <w:tcPr>
            <w:tcW w:w="4566" w:type="dxa"/>
          </w:tcPr>
          <w:p w:rsidR="006D7DE0" w:rsidRPr="00A62CE2" w:rsidRDefault="006D7DE0" w:rsidP="007628B1">
            <w:pPr>
              <w:tabs>
                <w:tab w:val="left" w:pos="9360"/>
              </w:tabs>
              <w:spacing w:after="0"/>
              <w:jc w:val="center"/>
              <w:rPr>
                <w:b/>
                <w:noProof/>
                <w:sz w:val="20"/>
                <w:szCs w:val="20"/>
                <w:lang w:val="ka-GE"/>
              </w:rPr>
            </w:pPr>
            <w:r w:rsidRPr="00A62CE2">
              <w:rPr>
                <w:b/>
                <w:noProof/>
                <w:sz w:val="20"/>
                <w:szCs w:val="20"/>
                <w:lang w:val="ka-GE"/>
              </w:rPr>
              <w:lastRenderedPageBreak/>
              <w:t xml:space="preserve">სურ. 9 </w:t>
            </w:r>
            <w:r w:rsidRPr="00A62CE2">
              <w:rPr>
                <w:noProof/>
                <w:sz w:val="20"/>
                <w:szCs w:val="20"/>
                <w:lang w:val="ka-GE"/>
              </w:rPr>
              <w:t>თხუნელას ამონაყარი 326990 4712021</w:t>
            </w:r>
          </w:p>
          <w:p w:rsidR="006D7DE0" w:rsidRPr="00A62CE2" w:rsidRDefault="006D7DE0" w:rsidP="007628B1">
            <w:pPr>
              <w:tabs>
                <w:tab w:val="left" w:pos="9360"/>
              </w:tabs>
              <w:spacing w:after="0"/>
              <w:jc w:val="center"/>
              <w:rPr>
                <w:rFonts w:eastAsia="Calibri" w:cs="Times New Roman"/>
                <w:sz w:val="20"/>
                <w:szCs w:val="20"/>
                <w:lang w:val="ka-GE"/>
              </w:rPr>
            </w:pPr>
            <w:r w:rsidRPr="00A62CE2">
              <w:rPr>
                <w:b/>
                <w:noProof/>
                <w:sz w:val="20"/>
                <w:szCs w:val="20"/>
                <w:lang w:val="ka-GE" w:eastAsia="ka-GE"/>
              </w:rPr>
              <w:drawing>
                <wp:inline distT="0" distB="0" distL="0" distR="0" wp14:anchorId="1F11BB45" wp14:editId="0649F906">
                  <wp:extent cx="2751391" cy="2219325"/>
                  <wp:effectExtent l="0" t="0" r="0" b="0"/>
                  <wp:docPr id="531" name="Picture 531" descr="D:\Niko\Desktop\296___06\IMG_7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Niko\Desktop\296___06\IMG_773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3660" t="18166" r="14330" b="15154"/>
                          <a:stretch/>
                        </pic:blipFill>
                        <pic:spPr bwMode="auto">
                          <a:xfrm>
                            <a:off x="0" y="0"/>
                            <a:ext cx="2768348" cy="22330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6" w:type="dxa"/>
          </w:tcPr>
          <w:p w:rsidR="006D7DE0" w:rsidRPr="00A62CE2" w:rsidRDefault="006D7DE0" w:rsidP="007628B1">
            <w:pPr>
              <w:tabs>
                <w:tab w:val="left" w:pos="9360"/>
              </w:tabs>
              <w:spacing w:after="0"/>
              <w:jc w:val="center"/>
              <w:rPr>
                <w:b/>
                <w:noProof/>
                <w:sz w:val="20"/>
                <w:szCs w:val="20"/>
                <w:lang w:val="ka-GE"/>
              </w:rPr>
            </w:pPr>
            <w:r w:rsidRPr="00A62CE2">
              <w:rPr>
                <w:rFonts w:eastAsia="Calibri" w:cs="Times New Roman"/>
                <w:b/>
                <w:sz w:val="20"/>
                <w:szCs w:val="20"/>
                <w:lang w:val="ka-GE"/>
              </w:rPr>
              <w:t>სურ. 10</w:t>
            </w:r>
            <w:r w:rsidRPr="00A62CE2">
              <w:rPr>
                <w:rFonts w:eastAsia="Calibri" w:cs="Times New Roman"/>
                <w:sz w:val="20"/>
                <w:szCs w:val="20"/>
                <w:lang w:val="ka-GE"/>
              </w:rPr>
              <w:t xml:space="preserve"> შველის კვალი (</w:t>
            </w:r>
            <w:r w:rsidRPr="00A62CE2">
              <w:rPr>
                <w:rFonts w:eastAsia="Calibri" w:cs="Times New Roman"/>
                <w:i/>
                <w:sz w:val="20"/>
                <w:szCs w:val="20"/>
                <w:lang w:val="ka-GE"/>
              </w:rPr>
              <w:t>Capreolus capreolus</w:t>
            </w:r>
            <w:r w:rsidRPr="00A62CE2">
              <w:rPr>
                <w:rFonts w:eastAsia="Calibri" w:cs="Times New Roman"/>
                <w:sz w:val="20"/>
                <w:szCs w:val="20"/>
                <w:lang w:val="ka-GE"/>
              </w:rPr>
              <w:t>).</w:t>
            </w:r>
          </w:p>
          <w:p w:rsidR="006D7DE0" w:rsidRPr="00A62CE2" w:rsidRDefault="006D7DE0" w:rsidP="007628B1">
            <w:pPr>
              <w:tabs>
                <w:tab w:val="left" w:pos="9360"/>
              </w:tabs>
              <w:spacing w:after="0"/>
              <w:jc w:val="center"/>
              <w:rPr>
                <w:b/>
                <w:noProof/>
                <w:sz w:val="20"/>
                <w:szCs w:val="20"/>
                <w:lang w:val="ka-GE"/>
              </w:rPr>
            </w:pPr>
            <w:r w:rsidRPr="00A62CE2">
              <w:rPr>
                <w:b/>
                <w:noProof/>
                <w:sz w:val="20"/>
                <w:szCs w:val="20"/>
                <w:lang w:val="ka-GE" w:eastAsia="ka-GE"/>
              </w:rPr>
              <w:drawing>
                <wp:inline distT="0" distB="0" distL="0" distR="0" wp14:anchorId="5EE2FC12" wp14:editId="44ED34C7">
                  <wp:extent cx="2577426" cy="2219325"/>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13479" cy="2250369"/>
                          </a:xfrm>
                          <a:prstGeom prst="rect">
                            <a:avLst/>
                          </a:prstGeom>
                          <a:noFill/>
                        </pic:spPr>
                      </pic:pic>
                    </a:graphicData>
                  </a:graphic>
                </wp:inline>
              </w:drawing>
            </w:r>
          </w:p>
        </w:tc>
      </w:tr>
      <w:tr w:rsidR="006D7DE0" w:rsidRPr="00A62CE2" w:rsidTr="007628B1">
        <w:trPr>
          <w:trHeight w:val="3590"/>
          <w:jc w:val="center"/>
        </w:trPr>
        <w:tc>
          <w:tcPr>
            <w:tcW w:w="4566" w:type="dxa"/>
          </w:tcPr>
          <w:p w:rsidR="006D7DE0" w:rsidRPr="00A62CE2" w:rsidRDefault="006D7DE0" w:rsidP="007628B1">
            <w:pPr>
              <w:tabs>
                <w:tab w:val="left" w:pos="9360"/>
              </w:tabs>
              <w:spacing w:after="0"/>
              <w:jc w:val="center"/>
              <w:rPr>
                <w:rFonts w:eastAsia="Calibri" w:cs="Times New Roman"/>
                <w:sz w:val="20"/>
                <w:lang w:val="ka-GE"/>
              </w:rPr>
            </w:pPr>
            <w:r w:rsidRPr="00A62CE2">
              <w:rPr>
                <w:rFonts w:eastAsia="Calibri" w:cs="Times New Roman"/>
                <w:b/>
                <w:sz w:val="20"/>
                <w:lang w:val="ka-GE"/>
              </w:rPr>
              <w:t>სურ. 11</w:t>
            </w:r>
            <w:r w:rsidRPr="00A62CE2">
              <w:rPr>
                <w:rFonts w:eastAsia="Calibri" w:cs="Times New Roman"/>
                <w:sz w:val="20"/>
                <w:lang w:val="ka-GE"/>
              </w:rPr>
              <w:t xml:space="preserve"> წავის </w:t>
            </w:r>
            <w:r w:rsidRPr="00A62CE2">
              <w:rPr>
                <w:rFonts w:eastAsia="Calibri" w:cs="Times New Roman"/>
                <w:i/>
                <w:sz w:val="20"/>
                <w:lang w:val="ka-GE"/>
              </w:rPr>
              <w:t>(Lutra lutra)</w:t>
            </w:r>
            <w:r w:rsidRPr="00A62CE2">
              <w:rPr>
                <w:rFonts w:eastAsia="Calibri" w:cs="Times New Roman"/>
                <w:sz w:val="20"/>
                <w:lang w:val="ka-GE"/>
              </w:rPr>
              <w:t xml:space="preserve"> კვალი.</w:t>
            </w:r>
          </w:p>
          <w:p w:rsidR="006D7DE0" w:rsidRPr="00A62CE2" w:rsidRDefault="006D7DE0" w:rsidP="007628B1">
            <w:pPr>
              <w:tabs>
                <w:tab w:val="left" w:pos="9360"/>
              </w:tabs>
              <w:spacing w:after="0"/>
              <w:jc w:val="center"/>
              <w:rPr>
                <w:rFonts w:eastAsia="Calibri" w:cs="Times New Roman"/>
                <w:noProof/>
                <w:sz w:val="20"/>
                <w:lang w:val="ka-GE"/>
              </w:rPr>
            </w:pPr>
            <w:r w:rsidRPr="00A62CE2">
              <w:rPr>
                <w:rFonts w:eastAsia="Calibri" w:cs="Times New Roman"/>
                <w:sz w:val="20"/>
                <w:lang w:val="ka-GE"/>
              </w:rPr>
              <w:t>E 0328668 N 712535</w:t>
            </w:r>
          </w:p>
          <w:p w:rsidR="006D7DE0" w:rsidRPr="00A62CE2" w:rsidRDefault="006D7DE0" w:rsidP="007628B1">
            <w:pPr>
              <w:tabs>
                <w:tab w:val="left" w:pos="9360"/>
              </w:tabs>
              <w:spacing w:after="0"/>
              <w:jc w:val="center"/>
              <w:rPr>
                <w:b/>
                <w:noProof/>
                <w:sz w:val="20"/>
                <w:szCs w:val="20"/>
                <w:lang w:val="ka-GE"/>
              </w:rPr>
            </w:pPr>
            <w:r w:rsidRPr="00A62CE2">
              <w:rPr>
                <w:rFonts w:eastAsia="Calibri" w:cs="Times New Roman"/>
                <w:b/>
                <w:noProof/>
                <w:color w:val="000000"/>
                <w:szCs w:val="24"/>
                <w:lang w:val="ka-GE" w:eastAsia="ka-GE"/>
              </w:rPr>
              <w:drawing>
                <wp:inline distT="0" distB="0" distL="0" distR="0" wp14:anchorId="5B0E81E5" wp14:editId="569A1298">
                  <wp:extent cx="2758880" cy="1914525"/>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t="12198" b="11071"/>
                          <a:stretch/>
                        </pic:blipFill>
                        <pic:spPr bwMode="auto">
                          <a:xfrm>
                            <a:off x="0" y="0"/>
                            <a:ext cx="2759881" cy="19152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6" w:type="dxa"/>
          </w:tcPr>
          <w:p w:rsidR="006D7DE0" w:rsidRPr="00A62CE2" w:rsidRDefault="006D7DE0" w:rsidP="007628B1">
            <w:pPr>
              <w:tabs>
                <w:tab w:val="left" w:pos="9360"/>
              </w:tabs>
              <w:spacing w:after="0"/>
              <w:jc w:val="center"/>
              <w:rPr>
                <w:rFonts w:eastAsia="Calibri" w:cs="Times New Roman"/>
                <w:b/>
                <w:noProof/>
                <w:color w:val="000000"/>
                <w:szCs w:val="24"/>
                <w:lang w:val="ka-GE"/>
              </w:rPr>
            </w:pPr>
            <w:r w:rsidRPr="00A62CE2">
              <w:rPr>
                <w:rFonts w:eastAsia="Calibri" w:cs="Times New Roman"/>
                <w:b/>
                <w:noProof/>
                <w:color w:val="000000"/>
                <w:sz w:val="20"/>
                <w:szCs w:val="24"/>
                <w:lang w:val="ka-GE"/>
              </w:rPr>
              <w:t>სურ. 12</w:t>
            </w:r>
            <w:r w:rsidRPr="00A62CE2">
              <w:rPr>
                <w:rFonts w:eastAsia="Calibri" w:cs="Times New Roman"/>
                <w:noProof/>
                <w:color w:val="000000"/>
                <w:sz w:val="20"/>
                <w:szCs w:val="24"/>
                <w:lang w:val="ka-GE"/>
              </w:rPr>
              <w:t xml:space="preserve"> წავისთვის ხელსაყრელი ადგილები მდ. რიონის კალაპოტში</w:t>
            </w:r>
          </w:p>
          <w:p w:rsidR="006D7DE0" w:rsidRPr="00A62CE2" w:rsidRDefault="006D7DE0" w:rsidP="007628B1">
            <w:pPr>
              <w:tabs>
                <w:tab w:val="left" w:pos="9360"/>
              </w:tabs>
              <w:spacing w:after="0"/>
              <w:jc w:val="center"/>
              <w:rPr>
                <w:rFonts w:eastAsia="Calibri" w:cs="Times New Roman"/>
                <w:sz w:val="20"/>
                <w:szCs w:val="20"/>
                <w:lang w:val="ka-GE"/>
              </w:rPr>
            </w:pPr>
            <w:r w:rsidRPr="00A62CE2">
              <w:rPr>
                <w:rFonts w:eastAsia="Calibri" w:cs="Times New Roman"/>
                <w:b/>
                <w:noProof/>
                <w:color w:val="000000"/>
                <w:szCs w:val="24"/>
                <w:lang w:val="ka-GE" w:eastAsia="ka-GE"/>
              </w:rPr>
              <w:drawing>
                <wp:inline distT="0" distB="0" distL="0" distR="0" wp14:anchorId="6FC83A57" wp14:editId="6F7315BC">
                  <wp:extent cx="2576195" cy="1914525"/>
                  <wp:effectExtent l="0" t="0" r="0" b="9525"/>
                  <wp:docPr id="537" name="Picture 537" descr="D:\Niko\Desktop\296___06\IMG_7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Niko\Desktop\296___06\IMG_7736.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561" b="24"/>
                          <a:stretch/>
                        </pic:blipFill>
                        <pic:spPr bwMode="auto">
                          <a:xfrm>
                            <a:off x="0" y="0"/>
                            <a:ext cx="2606392" cy="19369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62CE2" w:rsidTr="007628B1">
        <w:trPr>
          <w:trHeight w:val="170"/>
          <w:jc w:val="center"/>
        </w:trPr>
        <w:tc>
          <w:tcPr>
            <w:tcW w:w="8842" w:type="dxa"/>
            <w:gridSpan w:val="2"/>
          </w:tcPr>
          <w:p w:rsidR="006D7DE0" w:rsidRPr="00A62CE2" w:rsidRDefault="006D7DE0" w:rsidP="007628B1">
            <w:pPr>
              <w:tabs>
                <w:tab w:val="left" w:pos="9360"/>
              </w:tabs>
              <w:spacing w:after="0"/>
              <w:jc w:val="center"/>
              <w:rPr>
                <w:rFonts w:eastAsia="Calibri" w:cs="Times New Roman"/>
                <w:b/>
                <w:noProof/>
                <w:color w:val="000000"/>
                <w:sz w:val="20"/>
                <w:szCs w:val="24"/>
                <w:lang w:val="ka-GE"/>
              </w:rPr>
            </w:pPr>
            <w:r w:rsidRPr="00A62CE2">
              <w:rPr>
                <w:rFonts w:eastAsia="Calibri" w:cs="Times New Roman"/>
                <w:b/>
                <w:noProof/>
                <w:color w:val="000000"/>
                <w:sz w:val="20"/>
                <w:szCs w:val="24"/>
                <w:lang w:val="ka-GE"/>
              </w:rPr>
              <w:t>სურ. 13</w:t>
            </w:r>
            <w:r w:rsidRPr="00A62CE2">
              <w:rPr>
                <w:rFonts w:eastAsia="Calibri" w:cs="Times New Roman"/>
                <w:noProof/>
                <w:color w:val="000000"/>
                <w:sz w:val="20"/>
                <w:szCs w:val="24"/>
                <w:lang w:val="ka-GE"/>
              </w:rPr>
              <w:t xml:space="preserve"> წავისთვის ხელსაყრელი ადგილები მდ. რიონის კალაპოტში</w:t>
            </w:r>
          </w:p>
        </w:tc>
      </w:tr>
      <w:tr w:rsidR="006D7DE0" w:rsidRPr="00A62CE2" w:rsidTr="007628B1">
        <w:trPr>
          <w:trHeight w:val="2690"/>
          <w:jc w:val="center"/>
        </w:trPr>
        <w:tc>
          <w:tcPr>
            <w:tcW w:w="4566" w:type="dxa"/>
          </w:tcPr>
          <w:p w:rsidR="006D7DE0" w:rsidRPr="00A62CE2" w:rsidRDefault="006D7DE0" w:rsidP="007628B1">
            <w:pPr>
              <w:tabs>
                <w:tab w:val="left" w:pos="9360"/>
              </w:tabs>
              <w:spacing w:after="0"/>
              <w:jc w:val="center"/>
              <w:rPr>
                <w:rFonts w:eastAsia="Calibri" w:cs="Times New Roman"/>
                <w:b/>
                <w:sz w:val="20"/>
                <w:lang w:val="ka-GE"/>
              </w:rPr>
            </w:pPr>
            <w:r w:rsidRPr="00A62CE2">
              <w:rPr>
                <w:b/>
                <w:noProof/>
                <w:szCs w:val="24"/>
                <w:lang w:val="ka-GE" w:eastAsia="ka-GE"/>
              </w:rPr>
              <w:drawing>
                <wp:inline distT="0" distB="0" distL="0" distR="0" wp14:anchorId="2D15D07F" wp14:editId="38EC7413">
                  <wp:extent cx="2750820" cy="1653126"/>
                  <wp:effectExtent l="0" t="0" r="0" b="4445"/>
                  <wp:docPr id="41" name="Picture 41" descr="D:\Niko\Desktop\296___06\IMG_7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Niko\Desktop\296___06\IMG_7738.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45697" t="34260" r="9307" b="29692"/>
                          <a:stretch/>
                        </pic:blipFill>
                        <pic:spPr bwMode="auto">
                          <a:xfrm>
                            <a:off x="0" y="0"/>
                            <a:ext cx="2770040" cy="16646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6" w:type="dxa"/>
          </w:tcPr>
          <w:p w:rsidR="006D7DE0" w:rsidRPr="00A62CE2" w:rsidRDefault="006D7DE0" w:rsidP="007628B1">
            <w:pPr>
              <w:tabs>
                <w:tab w:val="left" w:pos="9360"/>
              </w:tabs>
              <w:spacing w:after="0"/>
              <w:jc w:val="center"/>
              <w:rPr>
                <w:rFonts w:eastAsia="Calibri" w:cs="Times New Roman"/>
                <w:b/>
                <w:noProof/>
                <w:color w:val="000000"/>
                <w:sz w:val="20"/>
                <w:szCs w:val="24"/>
                <w:lang w:val="ka-GE"/>
              </w:rPr>
            </w:pPr>
            <w:r w:rsidRPr="00A62CE2">
              <w:rPr>
                <w:b/>
                <w:noProof/>
                <w:szCs w:val="24"/>
                <w:lang w:val="ka-GE" w:eastAsia="ka-GE"/>
              </w:rPr>
              <w:drawing>
                <wp:inline distT="0" distB="0" distL="0" distR="0" wp14:anchorId="622DD1DF" wp14:editId="12D9311B">
                  <wp:extent cx="2576830" cy="1652270"/>
                  <wp:effectExtent l="0" t="0" r="0" b="5080"/>
                  <wp:docPr id="42" name="Picture 42" descr="D:\Niko\Desktop\296___06\IMG_7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Niko\Desktop\296___06\IMG_7689.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2676" t="7036" r="4946" b="15596"/>
                          <a:stretch/>
                        </pic:blipFill>
                        <pic:spPr bwMode="auto">
                          <a:xfrm>
                            <a:off x="0" y="0"/>
                            <a:ext cx="2623563" cy="16822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D7DE0" w:rsidRPr="00AF3F62" w:rsidRDefault="006D7DE0" w:rsidP="007628B1">
      <w:pPr>
        <w:tabs>
          <w:tab w:val="left" w:pos="9360"/>
        </w:tabs>
        <w:spacing w:before="120"/>
        <w:jc w:val="center"/>
        <w:rPr>
          <w:b/>
          <w:u w:val="single"/>
          <w:lang w:val="ka-GE"/>
        </w:rPr>
      </w:pPr>
      <w:r w:rsidRPr="00AF3F62">
        <w:rPr>
          <w:b/>
          <w:u w:val="single"/>
          <w:lang w:val="ka-GE"/>
        </w:rPr>
        <w:t>საქართველოს წითელი ნუსხით, IUCN-ით და ბერნის კონვენციით დაცული სახეობები:</w:t>
      </w:r>
    </w:p>
    <w:tbl>
      <w:tblPr>
        <w:tblStyle w:val="TableGrid80222"/>
        <w:tblW w:w="5000" w:type="pct"/>
        <w:jc w:val="center"/>
        <w:tblLook w:val="04A0" w:firstRow="1" w:lastRow="0" w:firstColumn="1" w:lastColumn="0" w:noHBand="0" w:noVBand="1"/>
      </w:tblPr>
      <w:tblGrid>
        <w:gridCol w:w="2526"/>
        <w:gridCol w:w="2078"/>
        <w:gridCol w:w="768"/>
        <w:gridCol w:w="672"/>
        <w:gridCol w:w="866"/>
        <w:gridCol w:w="2711"/>
      </w:tblGrid>
      <w:tr w:rsidR="006D7DE0" w:rsidRPr="00AF3F62" w:rsidTr="004F6D98">
        <w:trPr>
          <w:trHeight w:val="70"/>
          <w:jc w:val="center"/>
        </w:trPr>
        <w:tc>
          <w:tcPr>
            <w:tcW w:w="1313" w:type="pct"/>
            <w:tcBorders>
              <w:top w:val="single" w:sz="4" w:space="0" w:color="auto"/>
              <w:left w:val="single" w:sz="4" w:space="0" w:color="auto"/>
              <w:bottom w:val="single" w:sz="4" w:space="0" w:color="auto"/>
              <w:right w:val="single" w:sz="4" w:space="0" w:color="auto"/>
            </w:tcBorders>
            <w:vAlign w:val="center"/>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b/>
                <w:noProof/>
                <w:color w:val="000000"/>
                <w:sz w:val="20"/>
                <w:szCs w:val="20"/>
                <w:lang w:val="ka-GE" w:eastAsia="ru-RU"/>
              </w:rPr>
              <w:t>ქართული დასახელება</w:t>
            </w:r>
          </w:p>
        </w:tc>
        <w:tc>
          <w:tcPr>
            <w:tcW w:w="108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b/>
                <w:noProof/>
                <w:color w:val="000000"/>
                <w:sz w:val="20"/>
                <w:szCs w:val="20"/>
                <w:lang w:val="ka-GE"/>
              </w:rPr>
            </w:pPr>
          </w:p>
          <w:p w:rsidR="006D7DE0" w:rsidRPr="00AF3F62" w:rsidRDefault="006D7DE0" w:rsidP="007628B1">
            <w:pPr>
              <w:tabs>
                <w:tab w:val="left" w:pos="9360"/>
              </w:tabs>
              <w:spacing w:after="0"/>
              <w:jc w:val="center"/>
              <w:rPr>
                <w:rFonts w:cs="Sylfaen"/>
                <w:i/>
                <w:noProof/>
                <w:color w:val="000000"/>
                <w:sz w:val="20"/>
                <w:szCs w:val="20"/>
                <w:lang w:val="ka-GE" w:eastAsia="ru-RU"/>
              </w:rPr>
            </w:pPr>
            <w:r w:rsidRPr="00AF3F62">
              <w:rPr>
                <w:rFonts w:cs="Sylfaen"/>
                <w:b/>
                <w:noProof/>
                <w:color w:val="000000"/>
                <w:sz w:val="20"/>
                <w:szCs w:val="20"/>
                <w:lang w:val="ka-GE"/>
              </w:rPr>
              <w:t>ლათინური</w:t>
            </w:r>
            <w:r w:rsidRPr="00AF3F62">
              <w:rPr>
                <w:b/>
                <w:noProof/>
                <w:color w:val="000000"/>
                <w:sz w:val="20"/>
                <w:szCs w:val="20"/>
                <w:lang w:val="ka-GE"/>
              </w:rPr>
              <w:t xml:space="preserve"> </w:t>
            </w:r>
            <w:r w:rsidRPr="00AF3F62">
              <w:rPr>
                <w:rFonts w:cs="Sylfaen"/>
                <w:b/>
                <w:noProof/>
                <w:color w:val="000000"/>
                <w:sz w:val="20"/>
                <w:szCs w:val="20"/>
                <w:lang w:val="ka-GE"/>
              </w:rPr>
              <w:t>დასახლება</w:t>
            </w:r>
          </w:p>
        </w:tc>
        <w:tc>
          <w:tcPr>
            <w:tcW w:w="399" w:type="pct"/>
            <w:tcBorders>
              <w:top w:val="single" w:sz="4" w:space="0" w:color="auto"/>
              <w:left w:val="single" w:sz="4" w:space="0" w:color="auto"/>
              <w:bottom w:val="single" w:sz="4" w:space="0" w:color="auto"/>
              <w:right w:val="single" w:sz="4" w:space="0" w:color="auto"/>
            </w:tcBorders>
            <w:vAlign w:val="center"/>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b/>
                <w:noProof/>
                <w:color w:val="000000"/>
                <w:sz w:val="20"/>
                <w:szCs w:val="20"/>
                <w:lang w:val="ka-GE" w:eastAsia="ru-RU"/>
              </w:rPr>
              <w:t>IUCN</w:t>
            </w:r>
          </w:p>
        </w:tc>
        <w:tc>
          <w:tcPr>
            <w:tcW w:w="349" w:type="pct"/>
            <w:tcBorders>
              <w:top w:val="single" w:sz="4" w:space="0" w:color="auto"/>
              <w:left w:val="single" w:sz="4" w:space="0" w:color="auto"/>
              <w:bottom w:val="single" w:sz="4" w:space="0" w:color="auto"/>
              <w:right w:val="single" w:sz="4" w:space="0" w:color="auto"/>
            </w:tcBorders>
            <w:vAlign w:val="center"/>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b/>
                <w:noProof/>
                <w:color w:val="000000"/>
                <w:sz w:val="20"/>
                <w:szCs w:val="20"/>
                <w:lang w:val="ka-GE"/>
              </w:rPr>
              <w:t>RLG</w:t>
            </w:r>
          </w:p>
        </w:tc>
        <w:tc>
          <w:tcPr>
            <w:tcW w:w="45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b/>
                <w:noProof/>
                <w:sz w:val="20"/>
                <w:szCs w:val="20"/>
                <w:lang w:val="ka-GE"/>
              </w:rPr>
            </w:pPr>
            <w:r w:rsidRPr="00AF3F62">
              <w:rPr>
                <w:rFonts w:cs="Sylfaen"/>
                <w:b/>
                <w:noProof/>
                <w:sz w:val="20"/>
                <w:szCs w:val="20"/>
                <w:lang w:val="ka-GE"/>
              </w:rPr>
              <w:t>Bern</w:t>
            </w:r>
          </w:p>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b/>
                <w:noProof/>
                <w:sz w:val="20"/>
                <w:szCs w:val="20"/>
                <w:lang w:val="ka-GE"/>
              </w:rPr>
              <w:t>Conv</w:t>
            </w:r>
          </w:p>
        </w:tc>
        <w:tc>
          <w:tcPr>
            <w:tcW w:w="1409"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b/>
                <w:noProof/>
                <w:sz w:val="20"/>
                <w:szCs w:val="20"/>
                <w:lang w:val="ka-GE"/>
              </w:rPr>
            </w:pPr>
            <w:r w:rsidRPr="00AF3F62">
              <w:rPr>
                <w:rFonts w:cs="Sylfaen"/>
                <w:b/>
                <w:noProof/>
                <w:sz w:val="20"/>
                <w:szCs w:val="20"/>
                <w:lang w:val="ka-GE"/>
              </w:rPr>
              <w:t>საპრ. ზონაში მოხვედრის ალბათობა (მაღალი, საშუალო, დაბალი)</w:t>
            </w:r>
          </w:p>
        </w:tc>
      </w:tr>
      <w:tr w:rsidR="006D7DE0" w:rsidRPr="00AF3F62" w:rsidTr="004F6D98">
        <w:trPr>
          <w:jc w:val="center"/>
        </w:trPr>
        <w:tc>
          <w:tcPr>
            <w:tcW w:w="1313"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მურა დათვი</w:t>
            </w:r>
          </w:p>
        </w:tc>
        <w:tc>
          <w:tcPr>
            <w:tcW w:w="1080" w:type="pct"/>
            <w:tcBorders>
              <w:top w:val="single" w:sz="4" w:space="0" w:color="auto"/>
              <w:left w:val="single" w:sz="4" w:space="0" w:color="auto"/>
              <w:bottom w:val="single" w:sz="4" w:space="0" w:color="auto"/>
              <w:right w:val="single" w:sz="4" w:space="0" w:color="auto"/>
            </w:tcBorders>
            <w:hideMark/>
          </w:tcPr>
          <w:p w:rsidR="006D7DE0" w:rsidRPr="00AF3F62" w:rsidRDefault="006D7DE0" w:rsidP="007628B1">
            <w:pPr>
              <w:tabs>
                <w:tab w:val="left" w:pos="9360"/>
              </w:tabs>
              <w:spacing w:after="0"/>
              <w:jc w:val="center"/>
              <w:rPr>
                <w:rFonts w:cs="Sylfaen"/>
                <w:i/>
                <w:noProof/>
                <w:color w:val="000000"/>
                <w:sz w:val="20"/>
                <w:szCs w:val="20"/>
                <w:lang w:val="ka-GE" w:eastAsia="ru-RU"/>
              </w:rPr>
            </w:pPr>
            <w:r w:rsidRPr="00AF3F62">
              <w:rPr>
                <w:rFonts w:cs="Sylfaen"/>
                <w:i/>
                <w:noProof/>
                <w:color w:val="000000"/>
                <w:sz w:val="20"/>
                <w:szCs w:val="20"/>
                <w:lang w:val="ka-GE" w:eastAsia="ru-RU"/>
              </w:rPr>
              <w:t>Ursus arctos</w:t>
            </w:r>
          </w:p>
        </w:tc>
        <w:tc>
          <w:tcPr>
            <w:tcW w:w="399"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LC</w:t>
            </w:r>
          </w:p>
        </w:tc>
        <w:tc>
          <w:tcPr>
            <w:tcW w:w="349"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EN</w:t>
            </w:r>
          </w:p>
        </w:tc>
        <w:tc>
          <w:tcPr>
            <w:tcW w:w="45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w:t>
            </w:r>
          </w:p>
        </w:tc>
        <w:tc>
          <w:tcPr>
            <w:tcW w:w="1409"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მაღალი</w:t>
            </w:r>
          </w:p>
        </w:tc>
      </w:tr>
      <w:tr w:rsidR="006D7DE0" w:rsidRPr="00AF3F62" w:rsidTr="004F6D98">
        <w:trPr>
          <w:jc w:val="center"/>
        </w:trPr>
        <w:tc>
          <w:tcPr>
            <w:tcW w:w="1313" w:type="pct"/>
            <w:tcBorders>
              <w:top w:val="single" w:sz="4" w:space="0" w:color="auto"/>
              <w:left w:val="single" w:sz="4" w:space="0" w:color="auto"/>
              <w:bottom w:val="single" w:sz="4" w:space="0" w:color="auto"/>
              <w:right w:val="single" w:sz="4" w:space="0" w:color="auto"/>
            </w:tcBorders>
            <w:hideMark/>
          </w:tcPr>
          <w:p w:rsidR="006D7DE0" w:rsidRPr="00AF3F62" w:rsidRDefault="006D7DE0" w:rsidP="007628B1">
            <w:pPr>
              <w:tabs>
                <w:tab w:val="left" w:pos="9360"/>
              </w:tabs>
              <w:spacing w:after="0"/>
              <w:jc w:val="center"/>
              <w:rPr>
                <w:noProof/>
                <w:color w:val="000000"/>
                <w:sz w:val="20"/>
                <w:szCs w:val="20"/>
                <w:lang w:val="ka-GE" w:eastAsia="ru-RU"/>
              </w:rPr>
            </w:pPr>
            <w:r w:rsidRPr="00AF3F62">
              <w:rPr>
                <w:rFonts w:cs="Sylfaen"/>
                <w:noProof/>
                <w:color w:val="000000"/>
                <w:sz w:val="20"/>
                <w:szCs w:val="20"/>
                <w:lang w:val="ka-GE" w:eastAsia="ru-RU"/>
              </w:rPr>
              <w:t>ფოცხვერი</w:t>
            </w:r>
          </w:p>
        </w:tc>
        <w:tc>
          <w:tcPr>
            <w:tcW w:w="1080" w:type="pct"/>
            <w:tcBorders>
              <w:top w:val="single" w:sz="4" w:space="0" w:color="auto"/>
              <w:left w:val="single" w:sz="4" w:space="0" w:color="auto"/>
              <w:bottom w:val="single" w:sz="4" w:space="0" w:color="auto"/>
              <w:right w:val="single" w:sz="4" w:space="0" w:color="auto"/>
            </w:tcBorders>
            <w:hideMark/>
          </w:tcPr>
          <w:p w:rsidR="006D7DE0" w:rsidRPr="00AF3F62" w:rsidRDefault="006D7DE0" w:rsidP="007628B1">
            <w:pPr>
              <w:tabs>
                <w:tab w:val="left" w:pos="9360"/>
              </w:tabs>
              <w:spacing w:after="0"/>
              <w:jc w:val="center"/>
              <w:rPr>
                <w:i/>
                <w:noProof/>
                <w:color w:val="000000"/>
                <w:sz w:val="20"/>
                <w:szCs w:val="20"/>
                <w:lang w:val="ka-GE" w:eastAsia="ru-RU"/>
              </w:rPr>
            </w:pPr>
            <w:r w:rsidRPr="00AF3F62">
              <w:rPr>
                <w:i/>
                <w:noProof/>
                <w:color w:val="000000"/>
                <w:sz w:val="20"/>
                <w:szCs w:val="20"/>
                <w:lang w:val="ka-GE" w:eastAsia="ru-RU"/>
              </w:rPr>
              <w:t>Lynx lynx</w:t>
            </w:r>
          </w:p>
        </w:tc>
        <w:tc>
          <w:tcPr>
            <w:tcW w:w="399"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noProof/>
                <w:color w:val="000000"/>
                <w:sz w:val="20"/>
                <w:szCs w:val="20"/>
                <w:lang w:val="ka-GE"/>
              </w:rPr>
            </w:pPr>
            <w:r w:rsidRPr="00AF3F62">
              <w:rPr>
                <w:noProof/>
                <w:color w:val="000000"/>
                <w:sz w:val="20"/>
                <w:szCs w:val="20"/>
                <w:lang w:val="ka-GE" w:eastAsia="ru-RU"/>
              </w:rPr>
              <w:t>LC</w:t>
            </w:r>
          </w:p>
        </w:tc>
        <w:tc>
          <w:tcPr>
            <w:tcW w:w="349"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noProof/>
                <w:color w:val="000000"/>
                <w:sz w:val="20"/>
                <w:szCs w:val="20"/>
                <w:lang w:val="ka-GE"/>
              </w:rPr>
            </w:pPr>
            <w:r w:rsidRPr="00AF3F62">
              <w:rPr>
                <w:rFonts w:cs="Sylfaen"/>
                <w:noProof/>
                <w:color w:val="000000"/>
                <w:sz w:val="20"/>
                <w:szCs w:val="20"/>
                <w:lang w:val="ka-GE" w:eastAsia="ru-RU"/>
              </w:rPr>
              <w:t>CR</w:t>
            </w:r>
          </w:p>
        </w:tc>
        <w:tc>
          <w:tcPr>
            <w:tcW w:w="45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w:t>
            </w:r>
          </w:p>
        </w:tc>
        <w:tc>
          <w:tcPr>
            <w:tcW w:w="1409"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საშუალო</w:t>
            </w:r>
          </w:p>
        </w:tc>
      </w:tr>
      <w:tr w:rsidR="006D7DE0" w:rsidRPr="00AF3F62" w:rsidTr="004F6D98">
        <w:trPr>
          <w:jc w:val="center"/>
        </w:trPr>
        <w:tc>
          <w:tcPr>
            <w:tcW w:w="1313" w:type="pct"/>
            <w:tcBorders>
              <w:top w:val="single" w:sz="4" w:space="0" w:color="auto"/>
              <w:left w:val="single" w:sz="4" w:space="0" w:color="auto"/>
              <w:bottom w:val="single" w:sz="4" w:space="0" w:color="auto"/>
              <w:right w:val="single" w:sz="4" w:space="0" w:color="auto"/>
            </w:tcBorders>
            <w:hideMark/>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კავკასიური ციყვი</w:t>
            </w:r>
          </w:p>
        </w:tc>
        <w:tc>
          <w:tcPr>
            <w:tcW w:w="1080" w:type="pct"/>
            <w:tcBorders>
              <w:top w:val="single" w:sz="4" w:space="0" w:color="auto"/>
              <w:left w:val="single" w:sz="4" w:space="0" w:color="auto"/>
              <w:bottom w:val="single" w:sz="4" w:space="0" w:color="auto"/>
              <w:right w:val="single" w:sz="4" w:space="0" w:color="auto"/>
            </w:tcBorders>
            <w:hideMark/>
          </w:tcPr>
          <w:p w:rsidR="006D7DE0" w:rsidRPr="00AF3F62" w:rsidRDefault="006D7DE0" w:rsidP="007628B1">
            <w:pPr>
              <w:tabs>
                <w:tab w:val="left" w:pos="9360"/>
              </w:tabs>
              <w:spacing w:after="0"/>
              <w:jc w:val="center"/>
              <w:rPr>
                <w:i/>
                <w:noProof/>
                <w:color w:val="000000"/>
                <w:sz w:val="20"/>
                <w:szCs w:val="20"/>
                <w:lang w:val="ka-GE" w:eastAsia="ru-RU"/>
              </w:rPr>
            </w:pPr>
            <w:r w:rsidRPr="00AF3F62">
              <w:rPr>
                <w:rFonts w:cs="Sylfaen"/>
                <w:i/>
                <w:noProof/>
                <w:color w:val="000000"/>
                <w:sz w:val="20"/>
                <w:szCs w:val="20"/>
                <w:lang w:val="ka-GE" w:eastAsia="ru-RU"/>
              </w:rPr>
              <w:t>Sciurus anomalus</w:t>
            </w:r>
          </w:p>
        </w:tc>
        <w:tc>
          <w:tcPr>
            <w:tcW w:w="399"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noProof/>
                <w:color w:val="000000"/>
                <w:sz w:val="20"/>
                <w:szCs w:val="20"/>
                <w:lang w:val="ka-GE"/>
              </w:rPr>
            </w:pPr>
            <w:r w:rsidRPr="00AF3F62">
              <w:rPr>
                <w:rFonts w:cs="Sylfaen"/>
                <w:noProof/>
                <w:color w:val="000000"/>
                <w:sz w:val="20"/>
                <w:szCs w:val="20"/>
                <w:lang w:val="ka-GE" w:eastAsia="ru-RU"/>
              </w:rPr>
              <w:t>LC</w:t>
            </w:r>
          </w:p>
        </w:tc>
        <w:tc>
          <w:tcPr>
            <w:tcW w:w="349" w:type="pct"/>
            <w:tcBorders>
              <w:top w:val="single" w:sz="4" w:space="0" w:color="auto"/>
              <w:left w:val="single" w:sz="4" w:space="0" w:color="auto"/>
              <w:bottom w:val="single" w:sz="4" w:space="0" w:color="auto"/>
              <w:right w:val="single" w:sz="4" w:space="0" w:color="auto"/>
            </w:tcBorders>
            <w:vAlign w:val="center"/>
            <w:hideMark/>
          </w:tcPr>
          <w:p w:rsidR="006D7DE0" w:rsidRPr="00AF3F62" w:rsidRDefault="006D7DE0" w:rsidP="007628B1">
            <w:pPr>
              <w:tabs>
                <w:tab w:val="left" w:pos="9360"/>
              </w:tabs>
              <w:spacing w:after="0"/>
              <w:jc w:val="center"/>
              <w:rPr>
                <w:noProof/>
                <w:color w:val="000000"/>
                <w:sz w:val="20"/>
                <w:szCs w:val="20"/>
                <w:lang w:val="ka-GE"/>
              </w:rPr>
            </w:pPr>
            <w:r w:rsidRPr="00AF3F62">
              <w:rPr>
                <w:rFonts w:cs="Sylfaen"/>
                <w:noProof/>
                <w:color w:val="000000"/>
                <w:sz w:val="20"/>
                <w:szCs w:val="20"/>
                <w:lang w:val="ka-GE" w:eastAsia="ru-RU"/>
              </w:rPr>
              <w:t>VU</w:t>
            </w:r>
          </w:p>
        </w:tc>
        <w:tc>
          <w:tcPr>
            <w:tcW w:w="45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w:t>
            </w:r>
          </w:p>
        </w:tc>
        <w:tc>
          <w:tcPr>
            <w:tcW w:w="1409"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დაბალი</w:t>
            </w:r>
          </w:p>
        </w:tc>
      </w:tr>
      <w:tr w:rsidR="006D7DE0" w:rsidRPr="00AF3F62" w:rsidTr="004F6D98">
        <w:trPr>
          <w:jc w:val="center"/>
        </w:trPr>
        <w:tc>
          <w:tcPr>
            <w:tcW w:w="1313"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rFonts w:cs="Sylfaen"/>
                <w:noProof/>
                <w:color w:val="000000"/>
                <w:sz w:val="20"/>
                <w:szCs w:val="20"/>
                <w:lang w:val="ka-GE" w:eastAsia="ru-RU"/>
              </w:rPr>
            </w:pPr>
            <w:r w:rsidRPr="00AF3F62">
              <w:rPr>
                <w:rFonts w:cs="Sylfaen"/>
                <w:noProof/>
                <w:color w:val="000000"/>
                <w:sz w:val="20"/>
                <w:szCs w:val="20"/>
                <w:lang w:val="ka-GE" w:eastAsia="ru-RU"/>
              </w:rPr>
              <w:t>წავი</w:t>
            </w:r>
          </w:p>
        </w:tc>
        <w:tc>
          <w:tcPr>
            <w:tcW w:w="108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i/>
                <w:iCs/>
                <w:noProof/>
                <w:color w:val="000000"/>
                <w:sz w:val="20"/>
                <w:szCs w:val="20"/>
                <w:lang w:val="ka-GE" w:eastAsia="ru-RU"/>
              </w:rPr>
            </w:pPr>
            <w:r w:rsidRPr="00AF3F62">
              <w:rPr>
                <w:i/>
                <w:noProof/>
                <w:color w:val="000000"/>
                <w:sz w:val="20"/>
                <w:szCs w:val="20"/>
                <w:lang w:val="ka-GE" w:eastAsia="ru-RU"/>
              </w:rPr>
              <w:t>Lutra lutra</w:t>
            </w:r>
          </w:p>
        </w:tc>
        <w:tc>
          <w:tcPr>
            <w:tcW w:w="399" w:type="pct"/>
            <w:tcBorders>
              <w:top w:val="single" w:sz="4" w:space="0" w:color="auto"/>
              <w:left w:val="single" w:sz="4" w:space="0" w:color="auto"/>
              <w:bottom w:val="single" w:sz="4" w:space="0" w:color="auto"/>
              <w:right w:val="single" w:sz="4" w:space="0" w:color="auto"/>
            </w:tcBorders>
            <w:vAlign w:val="center"/>
          </w:tcPr>
          <w:p w:rsidR="006D7DE0" w:rsidRPr="00AF3F62" w:rsidRDefault="006D7DE0" w:rsidP="007628B1">
            <w:pPr>
              <w:tabs>
                <w:tab w:val="left" w:pos="9360"/>
              </w:tabs>
              <w:spacing w:after="0"/>
              <w:jc w:val="center"/>
              <w:rPr>
                <w:sz w:val="20"/>
                <w:szCs w:val="20"/>
                <w:lang w:val="ka-GE"/>
              </w:rPr>
            </w:pPr>
            <w:r w:rsidRPr="00AF3F62">
              <w:rPr>
                <w:sz w:val="20"/>
                <w:szCs w:val="20"/>
                <w:lang w:val="ka-GE"/>
              </w:rPr>
              <w:t>NT</w:t>
            </w:r>
          </w:p>
        </w:tc>
        <w:tc>
          <w:tcPr>
            <w:tcW w:w="349" w:type="pct"/>
            <w:tcBorders>
              <w:top w:val="single" w:sz="4" w:space="0" w:color="auto"/>
              <w:left w:val="single" w:sz="4" w:space="0" w:color="auto"/>
              <w:bottom w:val="single" w:sz="4" w:space="0" w:color="auto"/>
              <w:right w:val="single" w:sz="4" w:space="0" w:color="auto"/>
            </w:tcBorders>
            <w:vAlign w:val="center"/>
          </w:tcPr>
          <w:p w:rsidR="006D7DE0" w:rsidRPr="00AF3F62" w:rsidRDefault="006D7DE0" w:rsidP="007628B1">
            <w:pPr>
              <w:tabs>
                <w:tab w:val="left" w:pos="9360"/>
              </w:tabs>
              <w:spacing w:after="0"/>
              <w:jc w:val="center"/>
              <w:rPr>
                <w:sz w:val="20"/>
                <w:szCs w:val="20"/>
                <w:lang w:val="ka-GE"/>
              </w:rPr>
            </w:pPr>
            <w:r w:rsidRPr="00AF3F62">
              <w:rPr>
                <w:sz w:val="20"/>
                <w:szCs w:val="20"/>
                <w:lang w:val="ka-GE"/>
              </w:rPr>
              <w:t>VU</w:t>
            </w:r>
          </w:p>
        </w:tc>
        <w:tc>
          <w:tcPr>
            <w:tcW w:w="450"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sz w:val="20"/>
                <w:szCs w:val="20"/>
                <w:lang w:val="ka-GE"/>
              </w:rPr>
            </w:pPr>
            <w:r w:rsidRPr="00AF3F62">
              <w:rPr>
                <w:sz w:val="20"/>
                <w:szCs w:val="20"/>
                <w:lang w:val="ka-GE"/>
              </w:rPr>
              <w:t>√</w:t>
            </w:r>
          </w:p>
        </w:tc>
        <w:tc>
          <w:tcPr>
            <w:tcW w:w="1409" w:type="pct"/>
            <w:tcBorders>
              <w:top w:val="single" w:sz="4" w:space="0" w:color="auto"/>
              <w:left w:val="single" w:sz="4" w:space="0" w:color="auto"/>
              <w:bottom w:val="single" w:sz="4" w:space="0" w:color="auto"/>
              <w:right w:val="single" w:sz="4" w:space="0" w:color="auto"/>
            </w:tcBorders>
          </w:tcPr>
          <w:p w:rsidR="006D7DE0" w:rsidRPr="00AF3F62" w:rsidRDefault="006D7DE0" w:rsidP="007628B1">
            <w:pPr>
              <w:tabs>
                <w:tab w:val="left" w:pos="9360"/>
              </w:tabs>
              <w:spacing w:after="0"/>
              <w:jc w:val="center"/>
              <w:rPr>
                <w:noProof/>
                <w:color w:val="000000"/>
                <w:sz w:val="20"/>
                <w:szCs w:val="20"/>
                <w:lang w:val="ka-GE"/>
              </w:rPr>
            </w:pPr>
            <w:r w:rsidRPr="00AF3F62">
              <w:rPr>
                <w:noProof/>
                <w:color w:val="000000"/>
                <w:sz w:val="20"/>
                <w:szCs w:val="20"/>
                <w:lang w:val="ka-GE"/>
              </w:rPr>
              <w:t>დაბალი</w:t>
            </w:r>
          </w:p>
        </w:tc>
      </w:tr>
    </w:tbl>
    <w:p w:rsidR="006D7DE0" w:rsidRPr="00AF3F62" w:rsidRDefault="006D7DE0" w:rsidP="007B01F8">
      <w:pPr>
        <w:tabs>
          <w:tab w:val="left" w:pos="9360"/>
        </w:tabs>
        <w:rPr>
          <w:b/>
          <w:szCs w:val="24"/>
          <w:lang w:val="ka-GE"/>
        </w:rPr>
      </w:pPr>
    </w:p>
    <w:p w:rsidR="006D7DE0" w:rsidRPr="00AF3F62" w:rsidRDefault="006D7DE0" w:rsidP="007B01F8">
      <w:pPr>
        <w:pStyle w:val="Heading4"/>
        <w:spacing w:line="240" w:lineRule="auto"/>
      </w:pPr>
      <w:bookmarkStart w:id="141" w:name="_Toc77680592"/>
      <w:bookmarkStart w:id="142" w:name="_Toc77686479"/>
      <w:bookmarkStart w:id="143" w:name="_Toc85621968"/>
      <w:r w:rsidRPr="00AF3F62">
        <w:t>ხელფრთიანები</w:t>
      </w:r>
      <w:bookmarkEnd w:id="141"/>
      <w:bookmarkEnd w:id="142"/>
      <w:bookmarkEnd w:id="143"/>
    </w:p>
    <w:p w:rsidR="006D7DE0" w:rsidRPr="00AF3F62" w:rsidRDefault="006D7DE0" w:rsidP="007628B1">
      <w:pPr>
        <w:tabs>
          <w:tab w:val="left" w:pos="9360"/>
        </w:tabs>
        <w:spacing w:before="120" w:after="0"/>
        <w:jc w:val="both"/>
        <w:rPr>
          <w:rFonts w:eastAsia="Calibri" w:cs="Times New Roman"/>
          <w:noProof/>
          <w:color w:val="000000"/>
          <w:lang w:val="ka-GE"/>
        </w:rPr>
      </w:pPr>
      <w:r w:rsidRPr="00AF3F62">
        <w:rPr>
          <w:rFonts w:eastAsia="Calibri" w:cs="Times New Roman"/>
          <w:noProof/>
          <w:color w:val="000000"/>
          <w:lang w:val="ka-GE"/>
        </w:rPr>
        <w:t xml:space="preserve">ლიტერატურულ წყაროებზე დაყრდნობით და საველე კვლევის მიხედვით საკვლევ ზონაში და მის მიმდებარე ტერიტორიებზე ხელფრთიანთა 20-მდე სახეობაა გავრცელებული. საპროექტო </w:t>
      </w:r>
      <w:r w:rsidRPr="00AF3F62">
        <w:rPr>
          <w:rFonts w:eastAsia="Calibri" w:cs="Times New Roman"/>
          <w:noProof/>
          <w:color w:val="000000"/>
          <w:lang w:val="ka-GE"/>
        </w:rPr>
        <w:lastRenderedPageBreak/>
        <w:t xml:space="preserve">რეგიონის ფარგლებში,  </w:t>
      </w:r>
      <w:bookmarkStart w:id="144" w:name="_Toc4234806"/>
      <w:r w:rsidRPr="00AF3F62">
        <w:rPr>
          <w:rFonts w:eastAsia="Calibri" w:cs="Times New Roman"/>
          <w:noProof/>
          <w:color w:val="000000"/>
          <w:lang w:val="ka-GE"/>
        </w:rPr>
        <w:t xml:space="preserve">საქართველოს წითელი ნუსხით დაცული სახეობებიდან გვხვდება სამხრეთული ცხვირნალა </w:t>
      </w:r>
      <w:r w:rsidRPr="00AF3F62">
        <w:rPr>
          <w:rFonts w:eastAsia="Calibri" w:cs="Times New Roman"/>
          <w:i/>
          <w:noProof/>
          <w:color w:val="000000"/>
          <w:lang w:val="ka-GE"/>
        </w:rPr>
        <w:t xml:space="preserve">(Rhinolophus euryale), </w:t>
      </w:r>
      <w:r w:rsidRPr="00AF3F62">
        <w:rPr>
          <w:rFonts w:cs="Sylfaen"/>
          <w:color w:val="000000"/>
          <w:lang w:val="ka-GE" w:eastAsia="en-GB"/>
        </w:rPr>
        <w:t>მეჰელის</w:t>
      </w:r>
      <w:r w:rsidRPr="00AF3F62">
        <w:rPr>
          <w:color w:val="000000"/>
          <w:lang w:val="ka-GE" w:eastAsia="en-GB"/>
        </w:rPr>
        <w:t xml:space="preserve"> </w:t>
      </w:r>
      <w:r w:rsidRPr="00AF3F62">
        <w:rPr>
          <w:rFonts w:cs="Sylfaen"/>
          <w:color w:val="000000"/>
          <w:lang w:val="ka-GE" w:eastAsia="en-GB"/>
        </w:rPr>
        <w:t>ცხვირნალა</w:t>
      </w:r>
      <w:r w:rsidRPr="00AF3F62">
        <w:rPr>
          <w:i/>
          <w:iCs/>
          <w:color w:val="000000"/>
          <w:lang w:val="ka-GE" w:eastAsia="en-GB"/>
        </w:rPr>
        <w:t xml:space="preserve"> (Rhinolophus mehelyi) </w:t>
      </w:r>
      <w:r w:rsidRPr="00AF3F62">
        <w:rPr>
          <w:rFonts w:eastAsia="Calibri" w:cs="Times New Roman"/>
          <w:noProof/>
          <w:color w:val="000000"/>
          <w:lang w:val="ka-GE"/>
        </w:rPr>
        <w:t xml:space="preserve">და ევროპული მაჩქათელა </w:t>
      </w:r>
      <w:r w:rsidRPr="00AF3F62">
        <w:rPr>
          <w:rFonts w:eastAsia="Calibri" w:cs="Times New Roman"/>
          <w:i/>
          <w:noProof/>
          <w:color w:val="000000"/>
          <w:lang w:val="ka-GE"/>
        </w:rPr>
        <w:t xml:space="preserve">(Barbastella barbastellus). </w:t>
      </w:r>
      <w:r w:rsidRPr="00AF3F62">
        <w:rPr>
          <w:rFonts w:eastAsia="Calibri" w:cs="Times New Roman"/>
          <w:noProof/>
          <w:color w:val="000000"/>
          <w:lang w:val="ka-GE"/>
        </w:rPr>
        <w:t xml:space="preserve">საერთაშორისო ხელშეკრულებებით დაცული სახეობებიდან აღსანიშნავია: ჩვეულებრივი ფრთაგრძელი </w:t>
      </w:r>
      <w:r w:rsidRPr="00AF3F62">
        <w:rPr>
          <w:rFonts w:eastAsia="Calibri" w:cs="Times New Roman"/>
          <w:i/>
          <w:noProof/>
          <w:color w:val="000000"/>
          <w:lang w:val="ka-GE"/>
        </w:rPr>
        <w:t xml:space="preserve">Miniopterus schreibersii </w:t>
      </w:r>
      <w:r w:rsidRPr="00AF3F62">
        <w:rPr>
          <w:rFonts w:eastAsia="Calibri" w:cs="Times New Roman"/>
          <w:noProof/>
          <w:color w:val="000000"/>
          <w:lang w:val="ka-GE"/>
        </w:rPr>
        <w:t xml:space="preserve">[IUCN-ის სტატუსი VU], დიდი ცხვირნალა </w:t>
      </w:r>
      <w:r w:rsidRPr="00AF3F62">
        <w:rPr>
          <w:rFonts w:eastAsia="Calibri" w:cs="Times New Roman"/>
          <w:i/>
          <w:iCs/>
          <w:noProof/>
          <w:color w:val="000000"/>
          <w:lang w:val="ka-GE"/>
        </w:rPr>
        <w:t>(Rhinolophus ferrumequinum),</w:t>
      </w:r>
      <w:r w:rsidRPr="00AF3F62">
        <w:rPr>
          <w:rFonts w:eastAsia="Calibri" w:cs="Times New Roman"/>
          <w:noProof/>
          <w:color w:val="000000"/>
          <w:lang w:val="ka-GE"/>
        </w:rPr>
        <w:t xml:space="preserve"> მცირე ცხვირნალა </w:t>
      </w:r>
      <w:r w:rsidRPr="00AF3F62">
        <w:rPr>
          <w:rFonts w:eastAsia="Calibri" w:cs="Times New Roman"/>
          <w:i/>
          <w:iCs/>
          <w:noProof/>
          <w:color w:val="000000"/>
          <w:lang w:val="ka-GE"/>
        </w:rPr>
        <w:t xml:space="preserve">(Rhinolophus hipposideros) </w:t>
      </w:r>
      <w:r w:rsidRPr="00AF3F62">
        <w:rPr>
          <w:rFonts w:eastAsia="Calibri" w:cs="Times New Roman"/>
          <w:noProof/>
          <w:color w:val="000000"/>
          <w:lang w:val="ka-GE"/>
        </w:rPr>
        <w:t xml:space="preserve">და წვეტყურა მღამიობი </w:t>
      </w:r>
      <w:r w:rsidRPr="00AF3F62">
        <w:rPr>
          <w:rFonts w:eastAsia="Calibri" w:cs="Times New Roman"/>
          <w:i/>
          <w:noProof/>
          <w:color w:val="000000"/>
          <w:lang w:val="ka-GE"/>
        </w:rPr>
        <w:t>Myotis blythii</w:t>
      </w:r>
      <w:r w:rsidRPr="00AF3F62">
        <w:rPr>
          <w:rFonts w:eastAsia="Calibri" w:cs="Times New Roman"/>
          <w:noProof/>
          <w:color w:val="000000"/>
          <w:lang w:val="ka-GE"/>
        </w:rPr>
        <w:t xml:space="preserve">  IUCN-ის სტატუსით[Global-LC, Europe-NT].</w:t>
      </w:r>
      <w:bookmarkEnd w:id="144"/>
    </w:p>
    <w:p w:rsidR="006D7DE0" w:rsidRPr="00AF3F62" w:rsidRDefault="006D7DE0" w:rsidP="007B01F8">
      <w:pPr>
        <w:tabs>
          <w:tab w:val="left" w:pos="9360"/>
        </w:tabs>
        <w:jc w:val="both"/>
        <w:rPr>
          <w:lang w:val="ka-GE"/>
        </w:rPr>
      </w:pPr>
      <w:r w:rsidRPr="00AF3F62">
        <w:rPr>
          <w:rFonts w:cs="Sylfaen"/>
          <w:lang w:val="ka-GE"/>
        </w:rPr>
        <w:t>ხელფრთიანების</w:t>
      </w:r>
      <w:r w:rsidRPr="00AF3F62">
        <w:rPr>
          <w:lang w:val="ka-GE"/>
        </w:rPr>
        <w:t xml:space="preserve"> </w:t>
      </w:r>
      <w:r w:rsidRPr="00AF3F62">
        <w:rPr>
          <w:rFonts w:cs="Sylfaen"/>
          <w:lang w:val="ka-GE"/>
        </w:rPr>
        <w:t>ყველა</w:t>
      </w:r>
      <w:r w:rsidRPr="00AF3F62">
        <w:rPr>
          <w:lang w:val="ka-GE"/>
        </w:rPr>
        <w:t xml:space="preserve"> </w:t>
      </w:r>
      <w:r w:rsidRPr="00AF3F62">
        <w:rPr>
          <w:rFonts w:cs="Sylfaen"/>
          <w:lang w:val="ka-GE"/>
        </w:rPr>
        <w:t>სახეობა</w:t>
      </w:r>
      <w:r w:rsidRPr="00AF3F62">
        <w:rPr>
          <w:lang w:val="ka-GE"/>
        </w:rPr>
        <w:t xml:space="preserve">, </w:t>
      </w:r>
      <w:r w:rsidRPr="00AF3F62">
        <w:rPr>
          <w:rFonts w:cs="Sylfaen"/>
          <w:lang w:val="ka-GE"/>
        </w:rPr>
        <w:t>რომლებიც</w:t>
      </w:r>
      <w:r w:rsidRPr="00AF3F62">
        <w:rPr>
          <w:lang w:val="ka-GE"/>
        </w:rPr>
        <w:t xml:space="preserve"> </w:t>
      </w:r>
      <w:r w:rsidRPr="00AF3F62">
        <w:rPr>
          <w:rFonts w:cs="Sylfaen"/>
          <w:lang w:val="ka-GE"/>
        </w:rPr>
        <w:t>საქართველოში</w:t>
      </w:r>
      <w:r w:rsidRPr="00AF3F62">
        <w:rPr>
          <w:lang w:val="ka-GE"/>
        </w:rPr>
        <w:t xml:space="preserve"> </w:t>
      </w:r>
      <w:r w:rsidRPr="00AF3F62">
        <w:rPr>
          <w:rFonts w:cs="Sylfaen"/>
          <w:lang w:val="ka-GE"/>
        </w:rPr>
        <w:t>გვხვდება</w:t>
      </w:r>
      <w:r w:rsidRPr="00AF3F62">
        <w:rPr>
          <w:lang w:val="ka-GE"/>
        </w:rPr>
        <w:t xml:space="preserve">, </w:t>
      </w:r>
      <w:r w:rsidRPr="00AF3F62">
        <w:rPr>
          <w:rFonts w:cs="Sylfaen"/>
          <w:lang w:val="ka-GE"/>
        </w:rPr>
        <w:t>შეტანილია</w:t>
      </w:r>
      <w:r w:rsidRPr="00AF3F62">
        <w:rPr>
          <w:lang w:val="ka-GE"/>
        </w:rPr>
        <w:t xml:space="preserve"> </w:t>
      </w:r>
      <w:r w:rsidRPr="00AF3F62">
        <w:rPr>
          <w:rFonts w:cs="Sylfaen"/>
          <w:lang w:val="ka-GE"/>
        </w:rPr>
        <w:t>ბონის</w:t>
      </w:r>
      <w:r w:rsidRPr="00AF3F62">
        <w:rPr>
          <w:lang w:val="ka-GE"/>
        </w:rPr>
        <w:t xml:space="preserve"> </w:t>
      </w:r>
      <w:r w:rsidRPr="00AF3F62">
        <w:rPr>
          <w:rFonts w:cs="Sylfaen"/>
          <w:lang w:val="ka-GE"/>
        </w:rPr>
        <w:t>კონვენციის</w:t>
      </w:r>
      <w:r w:rsidRPr="00AF3F62">
        <w:rPr>
          <w:lang w:val="ka-GE"/>
        </w:rPr>
        <w:t xml:space="preserve"> </w:t>
      </w:r>
      <w:r w:rsidRPr="00AF3F62">
        <w:rPr>
          <w:rFonts w:cs="Sylfaen"/>
          <w:lang w:val="ka-GE"/>
        </w:rPr>
        <w:t>დანართ</w:t>
      </w:r>
      <w:r w:rsidRPr="00AF3F62">
        <w:rPr>
          <w:lang w:val="ka-GE"/>
        </w:rPr>
        <w:t xml:space="preserve"> II-</w:t>
      </w:r>
      <w:r w:rsidRPr="00AF3F62">
        <w:rPr>
          <w:rFonts w:cs="Sylfaen"/>
          <w:lang w:val="ka-GE"/>
        </w:rPr>
        <w:t>ში</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დაცულია</w:t>
      </w:r>
      <w:r w:rsidRPr="00AF3F62">
        <w:rPr>
          <w:lang w:val="ka-GE"/>
        </w:rPr>
        <w:t xml:space="preserve"> EUROBATS-</w:t>
      </w:r>
      <w:r w:rsidRPr="00AF3F62">
        <w:rPr>
          <w:rFonts w:cs="Sylfaen"/>
          <w:lang w:val="ka-GE"/>
        </w:rPr>
        <w:t>ის</w:t>
      </w:r>
      <w:r w:rsidRPr="00AF3F62">
        <w:rPr>
          <w:lang w:val="ka-GE"/>
        </w:rPr>
        <w:t xml:space="preserve"> </w:t>
      </w:r>
      <w:r w:rsidRPr="00AF3F62">
        <w:rPr>
          <w:rFonts w:cs="Sylfaen"/>
          <w:lang w:val="ka-GE"/>
        </w:rPr>
        <w:t>შეთანხმებით</w:t>
      </w:r>
      <w:r w:rsidRPr="00AF3F62">
        <w:rPr>
          <w:lang w:val="ka-GE"/>
        </w:rPr>
        <w:t xml:space="preserve">. </w:t>
      </w:r>
      <w:r w:rsidRPr="00AF3F62">
        <w:rPr>
          <w:rFonts w:cs="Sylfaen"/>
          <w:lang w:val="ka-GE"/>
        </w:rPr>
        <w:t>ამ</w:t>
      </w:r>
      <w:r w:rsidRPr="00AF3F62">
        <w:rPr>
          <w:lang w:val="ka-GE"/>
        </w:rPr>
        <w:t xml:space="preserve"> </w:t>
      </w:r>
      <w:r w:rsidRPr="00AF3F62">
        <w:rPr>
          <w:rFonts w:cs="Sylfaen"/>
          <w:lang w:val="ka-GE"/>
        </w:rPr>
        <w:t>შეთანხმების</w:t>
      </w:r>
      <w:r w:rsidRPr="00AF3F62">
        <w:rPr>
          <w:lang w:val="ka-GE"/>
        </w:rPr>
        <w:t xml:space="preserve"> </w:t>
      </w:r>
      <w:r w:rsidRPr="00AF3F62">
        <w:rPr>
          <w:rFonts w:cs="Sylfaen"/>
          <w:lang w:val="ka-GE"/>
        </w:rPr>
        <w:t>თანახმად</w:t>
      </w:r>
      <w:r w:rsidRPr="00AF3F62">
        <w:rPr>
          <w:lang w:val="ka-GE"/>
        </w:rPr>
        <w:t xml:space="preserve"> </w:t>
      </w:r>
      <w:r w:rsidRPr="00AF3F62">
        <w:rPr>
          <w:rFonts w:cs="Sylfaen"/>
          <w:lang w:val="ka-GE"/>
        </w:rPr>
        <w:t>საქართველო</w:t>
      </w:r>
      <w:r w:rsidRPr="00AF3F62">
        <w:rPr>
          <w:lang w:val="ka-GE"/>
        </w:rPr>
        <w:t xml:space="preserve"> </w:t>
      </w:r>
      <w:r w:rsidRPr="00AF3F62">
        <w:rPr>
          <w:rFonts w:cs="Sylfaen"/>
          <w:lang w:val="ka-GE"/>
        </w:rPr>
        <w:t>ვალდებულია</w:t>
      </w:r>
      <w:r w:rsidRPr="00AF3F62">
        <w:rPr>
          <w:lang w:val="ka-GE"/>
        </w:rPr>
        <w:t xml:space="preserve"> </w:t>
      </w:r>
      <w:r w:rsidRPr="00AF3F62">
        <w:rPr>
          <w:rFonts w:cs="Sylfaen"/>
          <w:lang w:val="ka-GE"/>
        </w:rPr>
        <w:t>დაიცვას</w:t>
      </w:r>
      <w:r w:rsidRPr="00AF3F62">
        <w:rPr>
          <w:lang w:val="ka-GE"/>
        </w:rPr>
        <w:t xml:space="preserve">  </w:t>
      </w:r>
      <w:r w:rsidRPr="00AF3F62">
        <w:rPr>
          <w:rFonts w:cs="Sylfaen"/>
          <w:lang w:val="ka-GE"/>
        </w:rPr>
        <w:t>პროექტის</w:t>
      </w:r>
      <w:r w:rsidRPr="00AF3F62">
        <w:rPr>
          <w:lang w:val="ka-GE"/>
        </w:rPr>
        <w:t xml:space="preserve"> </w:t>
      </w:r>
      <w:r w:rsidRPr="00AF3F62">
        <w:rPr>
          <w:rFonts w:cs="Sylfaen"/>
          <w:lang w:val="ka-GE"/>
        </w:rPr>
        <w:t>არეალში</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მის</w:t>
      </w:r>
      <w:r w:rsidRPr="00AF3F62">
        <w:rPr>
          <w:lang w:val="ka-GE"/>
        </w:rPr>
        <w:t xml:space="preserve"> </w:t>
      </w:r>
      <w:r w:rsidRPr="00AF3F62">
        <w:rPr>
          <w:rFonts w:cs="Sylfaen"/>
          <w:lang w:val="ka-GE"/>
        </w:rPr>
        <w:t>მახლობლად</w:t>
      </w:r>
      <w:r w:rsidRPr="00AF3F62">
        <w:rPr>
          <w:lang w:val="ka-GE"/>
        </w:rPr>
        <w:t xml:space="preserve"> </w:t>
      </w:r>
      <w:r w:rsidRPr="00AF3F62">
        <w:rPr>
          <w:rFonts w:cs="Sylfaen"/>
          <w:lang w:val="ka-GE"/>
        </w:rPr>
        <w:t>დაფიქსირებული</w:t>
      </w:r>
      <w:r w:rsidRPr="00AF3F62">
        <w:rPr>
          <w:lang w:val="ka-GE"/>
        </w:rPr>
        <w:t xml:space="preserve"> </w:t>
      </w:r>
      <w:r w:rsidRPr="00AF3F62">
        <w:rPr>
          <w:rFonts w:cs="Sylfaen"/>
          <w:lang w:val="ka-GE"/>
        </w:rPr>
        <w:t>ყველა</w:t>
      </w:r>
      <w:r w:rsidRPr="00AF3F62">
        <w:rPr>
          <w:lang w:val="ka-GE"/>
        </w:rPr>
        <w:t xml:space="preserve"> </w:t>
      </w:r>
      <w:r w:rsidRPr="00AF3F62">
        <w:rPr>
          <w:rFonts w:cs="Sylfaen"/>
          <w:lang w:val="ka-GE"/>
        </w:rPr>
        <w:t>სახეობა</w:t>
      </w:r>
      <w:r w:rsidRPr="00AF3F62">
        <w:rPr>
          <w:lang w:val="ka-GE"/>
        </w:rPr>
        <w:t xml:space="preserve">.  </w:t>
      </w:r>
      <w:r w:rsidRPr="00AF3F62">
        <w:rPr>
          <w:rFonts w:cs="Sylfaen"/>
          <w:lang w:val="ka-GE"/>
        </w:rPr>
        <w:t>საპროექტო</w:t>
      </w:r>
      <w:r w:rsidRPr="00AF3F62">
        <w:rPr>
          <w:lang w:val="ka-GE"/>
        </w:rPr>
        <w:t xml:space="preserve"> </w:t>
      </w:r>
      <w:r w:rsidRPr="00AF3F62">
        <w:rPr>
          <w:rFonts w:cs="Sylfaen"/>
          <w:lang w:val="ka-GE"/>
        </w:rPr>
        <w:t>ტერიტორიაზე</w:t>
      </w:r>
      <w:r w:rsidRPr="00AF3F62">
        <w:rPr>
          <w:lang w:val="ka-GE"/>
        </w:rPr>
        <w:t xml:space="preserve"> </w:t>
      </w:r>
      <w:r w:rsidRPr="00AF3F62">
        <w:rPr>
          <w:rFonts w:cs="Sylfaen"/>
          <w:lang w:val="ka-GE"/>
        </w:rPr>
        <w:t>ღამურების</w:t>
      </w:r>
      <w:r w:rsidRPr="00AF3F62">
        <w:rPr>
          <w:lang w:val="ka-GE"/>
        </w:rPr>
        <w:t xml:space="preserve"> თავშესაფრად ხელსაყრელი ფუღუროიანი ხეები გვხვდება, ასევე ხეობაში მონაკვეთებად წარმოდგენილია კლდოვანი მასივები, რომლებიც შესაძლოა გამოიყენონ საბინადროდ ან დროებით თავშესაფრად. </w:t>
      </w:r>
    </w:p>
    <w:p w:rsidR="006D7DE0" w:rsidRPr="00AF3F62" w:rsidRDefault="006D7DE0" w:rsidP="007B01F8">
      <w:pPr>
        <w:tabs>
          <w:tab w:val="left" w:pos="9360"/>
        </w:tabs>
        <w:spacing w:after="200"/>
        <w:jc w:val="both"/>
        <w:rPr>
          <w:rFonts w:eastAsia="Calibri" w:cs="Times New Roman"/>
          <w:lang w:val="ka-GE"/>
        </w:rPr>
      </w:pPr>
      <w:r w:rsidRPr="00AF3F62">
        <w:rPr>
          <w:rFonts w:eastAsia="Calibri" w:cs="Times New Roman"/>
          <w:lang w:val="ka-GE"/>
        </w:rPr>
        <w:t>განსაკუთრებით აღსანიშნავია ჭალის  მონაკვეთი მდ. რიონის მარცხენა ნაპირზე და მდ. შარაულას ხეობის მონაკვვეთი, რომელიც დაიტბორება პროექტის განხორციელების შემთხვევაში. ჩამოთვლილ ადგილებშიც არის დიდი გადაბერებული ფუღუროიანი ხეები. (სურ.8.) ისინი პოტენციურად წარმოადგენენ ხელფრთიანების, მათ შორის საქართველოს წითელ ნუსხაში შეტანილ ევროპული მაჩქათელას (</w:t>
      </w:r>
      <w:r w:rsidRPr="00AF3F62">
        <w:rPr>
          <w:rFonts w:eastAsia="Calibri" w:cs="Times New Roman"/>
          <w:i/>
          <w:lang w:val="ka-GE"/>
        </w:rPr>
        <w:t>Barbastella barbastellus</w:t>
      </w:r>
      <w:r w:rsidRPr="00AF3F62">
        <w:rPr>
          <w:rFonts w:eastAsia="Calibri" w:cs="Times New Roman"/>
          <w:lang w:val="ka-GE"/>
        </w:rPr>
        <w:t xml:space="preserve">) ასევე ბუკიოტის </w:t>
      </w:r>
      <w:r w:rsidRPr="00AF3F62">
        <w:rPr>
          <w:rFonts w:eastAsia="Calibri" w:cs="Times New Roman"/>
          <w:i/>
          <w:lang w:val="ka-GE"/>
        </w:rPr>
        <w:t>(Aegolius funereus)</w:t>
      </w:r>
      <w:r w:rsidRPr="00AF3F62">
        <w:rPr>
          <w:rFonts w:eastAsia="Calibri" w:cs="Times New Roman"/>
          <w:lang w:val="ka-GE"/>
        </w:rPr>
        <w:t xml:space="preserve"> თავშესაფარს.</w:t>
      </w:r>
    </w:p>
    <w:p w:rsidR="006D7DE0" w:rsidRPr="00AF3F62" w:rsidRDefault="006D7DE0" w:rsidP="007628B1">
      <w:pPr>
        <w:tabs>
          <w:tab w:val="left" w:pos="9360"/>
        </w:tabs>
        <w:jc w:val="both"/>
        <w:rPr>
          <w:rFonts w:eastAsia="Calibri" w:cs="Sylfaen"/>
          <w:lang w:val="ka-GE"/>
        </w:rPr>
      </w:pPr>
      <w:r w:rsidRPr="00AF3F62">
        <w:rPr>
          <w:rFonts w:eastAsia="Calibri" w:cs="Times New Roman"/>
          <w:lang w:val="ka-GE"/>
        </w:rPr>
        <w:t>ამ მონაკვეთში დაფიქსირებულია 13 სახეობის ღამურა (ბუხნიკაშვილი, კანდაუროვი, ნატრაძე, 2008.) მათ შორის ორი სახეობა: სამხრეთული ცხვირნალა (</w:t>
      </w:r>
      <w:r w:rsidRPr="00AF3F62">
        <w:rPr>
          <w:rFonts w:eastAsia="Calibri" w:cs="Times New Roman"/>
          <w:i/>
          <w:lang w:val="ka-GE"/>
        </w:rPr>
        <w:t>Rhynolophus euryale</w:t>
      </w:r>
      <w:r w:rsidRPr="00AF3F62">
        <w:rPr>
          <w:rFonts w:eastAsia="Calibri" w:cs="Times New Roman"/>
          <w:lang w:val="ka-GE"/>
        </w:rPr>
        <w:t>) და ევროპული მაჩქათელა (</w:t>
      </w:r>
      <w:r w:rsidRPr="00AF3F62">
        <w:rPr>
          <w:rFonts w:eastAsia="Calibri" w:cs="Times New Roman"/>
          <w:i/>
          <w:lang w:val="ka-GE"/>
        </w:rPr>
        <w:t>Barbastella barbastellus</w:t>
      </w:r>
      <w:r w:rsidRPr="00AF3F62">
        <w:rPr>
          <w:rFonts w:eastAsia="Calibri" w:cs="Times New Roman"/>
          <w:lang w:val="ka-GE"/>
        </w:rPr>
        <w:t xml:space="preserve">) შეტანილია საქართველოს წითელ ნუსხაში მოწყვლადის (VU) სტატუსით. თუ გავითვალისწინებთ, რომ დღეისათვის საქართველოდან ცნობილია 29 სახეობის ღამურა და აქედან 17, ანუ ნახევარზე მეტი დაფიქსირებულია „ალპანა </w:t>
      </w:r>
      <w:r w:rsidRPr="00AF3F62">
        <w:rPr>
          <w:rFonts w:eastAsia="Calibri" w:cs="Sylfaen"/>
          <w:lang w:val="ka-GE"/>
        </w:rPr>
        <w:t>ჰესის</w:t>
      </w:r>
      <w:r w:rsidRPr="00AF3F62">
        <w:rPr>
          <w:rFonts w:eastAsia="Calibri" w:cs="Times New Roman"/>
          <w:lang w:val="ka-GE"/>
        </w:rPr>
        <w:t xml:space="preserve">“ </w:t>
      </w:r>
      <w:r w:rsidRPr="00AF3F62">
        <w:rPr>
          <w:rFonts w:eastAsia="Calibri" w:cs="Sylfaen"/>
          <w:lang w:val="ka-GE"/>
        </w:rPr>
        <w:t>მშენებლობის</w:t>
      </w:r>
      <w:r w:rsidRPr="00AF3F62">
        <w:rPr>
          <w:rFonts w:eastAsia="Calibri" w:cs="Times New Roman"/>
          <w:lang w:val="ka-GE"/>
        </w:rPr>
        <w:t xml:space="preserve"> </w:t>
      </w:r>
      <w:r w:rsidRPr="00AF3F62">
        <w:rPr>
          <w:rFonts w:eastAsia="Calibri" w:cs="Sylfaen"/>
          <w:lang w:val="ka-GE"/>
        </w:rPr>
        <w:t>გავლენის</w:t>
      </w:r>
      <w:r w:rsidRPr="00AF3F62">
        <w:rPr>
          <w:rFonts w:eastAsia="Calibri" w:cs="Times New Roman"/>
          <w:lang w:val="ka-GE"/>
        </w:rPr>
        <w:t xml:space="preserve"> </w:t>
      </w:r>
      <w:r w:rsidRPr="00AF3F62">
        <w:rPr>
          <w:rFonts w:eastAsia="Calibri" w:cs="Sylfaen"/>
          <w:lang w:val="ka-GE"/>
        </w:rPr>
        <w:t xml:space="preserve">ზონაში, ნათელია, თუ რაოდენ მნიშვნელოვანია პროექტის არეალი როგორც ხელფრთიანების მრავალფეროვნებით გამორჩეული რეგიონი.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3559"/>
      </w:tblGrid>
      <w:tr w:rsidR="006D7DE0" w:rsidRPr="00AF3F62" w:rsidTr="007628B1">
        <w:trPr>
          <w:jc w:val="center"/>
        </w:trPr>
        <w:tc>
          <w:tcPr>
            <w:tcW w:w="5166" w:type="dxa"/>
          </w:tcPr>
          <w:p w:rsidR="006D7DE0" w:rsidRPr="00AF3F62" w:rsidRDefault="006D7DE0" w:rsidP="007628B1">
            <w:pPr>
              <w:tabs>
                <w:tab w:val="left" w:pos="9360"/>
              </w:tabs>
              <w:spacing w:after="0"/>
              <w:jc w:val="center"/>
              <w:rPr>
                <w:rFonts w:eastAsia="Calibri" w:cs="Times New Roman"/>
                <w:noProof/>
                <w:color w:val="000000"/>
                <w:sz w:val="20"/>
                <w:lang w:val="ka-GE"/>
              </w:rPr>
            </w:pPr>
            <w:r w:rsidRPr="00AF3F62">
              <w:rPr>
                <w:rFonts w:eastAsia="Calibri" w:cs="Times New Roman"/>
                <w:b/>
                <w:noProof/>
                <w:color w:val="000000"/>
                <w:sz w:val="20"/>
                <w:lang w:val="ka-GE"/>
              </w:rPr>
              <w:t>სურ. 14</w:t>
            </w:r>
            <w:r w:rsidRPr="00AF3F62">
              <w:rPr>
                <w:rFonts w:eastAsia="Calibri" w:cs="Times New Roman"/>
                <w:noProof/>
                <w:color w:val="000000"/>
                <w:sz w:val="20"/>
                <w:lang w:val="ka-GE"/>
              </w:rPr>
              <w:t xml:space="preserve"> ღამურებისვის ხელსაყრელი კლდოვანი მასივი</w:t>
            </w:r>
          </w:p>
          <w:p w:rsidR="006D7DE0" w:rsidRPr="00AF3F62" w:rsidRDefault="006D7DE0" w:rsidP="007628B1">
            <w:pPr>
              <w:tabs>
                <w:tab w:val="left" w:pos="9360"/>
              </w:tabs>
              <w:spacing w:after="0"/>
              <w:jc w:val="center"/>
              <w:rPr>
                <w:rFonts w:eastAsia="Times New Roman" w:cs="Times New Roman"/>
                <w:b/>
                <w:lang w:val="ka-GE" w:eastAsia="da-DK"/>
              </w:rPr>
            </w:pPr>
            <w:r w:rsidRPr="00AF3F62">
              <w:rPr>
                <w:rFonts w:eastAsia="Calibri" w:cs="Times New Roman"/>
                <w:noProof/>
                <w:color w:val="000000"/>
                <w:sz w:val="20"/>
                <w:lang w:val="ka-GE" w:eastAsia="ka-GE"/>
              </w:rPr>
              <w:drawing>
                <wp:inline distT="0" distB="0" distL="0" distR="0" wp14:anchorId="6C32D5F8" wp14:editId="754785D3">
                  <wp:extent cx="3265118" cy="2038985"/>
                  <wp:effectExtent l="0" t="0" r="0" b="0"/>
                  <wp:docPr id="515" name="Picture 515" descr="D:\Niko\Desktop\296___06\IMG_7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Niko\Desktop\296___06\IMG_7729.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5169" t="28604" r="9079" b="7"/>
                          <a:stretch/>
                        </pic:blipFill>
                        <pic:spPr bwMode="auto">
                          <a:xfrm>
                            <a:off x="0" y="0"/>
                            <a:ext cx="3293835" cy="20569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59" w:type="dxa"/>
          </w:tcPr>
          <w:p w:rsidR="006D7DE0" w:rsidRPr="00AF3F62" w:rsidRDefault="006D7DE0" w:rsidP="007628B1">
            <w:pPr>
              <w:tabs>
                <w:tab w:val="left" w:pos="9360"/>
              </w:tabs>
              <w:spacing w:after="0"/>
              <w:jc w:val="center"/>
              <w:rPr>
                <w:sz w:val="20"/>
                <w:lang w:val="ka-GE"/>
              </w:rPr>
            </w:pPr>
            <w:r w:rsidRPr="00AF3F62">
              <w:rPr>
                <w:rFonts w:eastAsia="Calibri" w:cs="Times New Roman"/>
                <w:b/>
                <w:sz w:val="20"/>
                <w:lang w:val="ka-GE"/>
              </w:rPr>
              <w:t>სურ. 15.</w:t>
            </w:r>
            <w:r w:rsidRPr="00AF3F62">
              <w:rPr>
                <w:rFonts w:eastAsia="Calibri" w:cs="Times New Roman"/>
                <w:sz w:val="20"/>
                <w:lang w:val="ka-GE"/>
              </w:rPr>
              <w:t xml:space="preserve"> გადაბერებული ვერხვები მდ. რიონის ჭალაში.</w:t>
            </w:r>
          </w:p>
          <w:p w:rsidR="006D7DE0" w:rsidRPr="00AF3F62" w:rsidRDefault="006D7DE0" w:rsidP="007628B1">
            <w:pPr>
              <w:tabs>
                <w:tab w:val="left" w:pos="9360"/>
              </w:tabs>
              <w:spacing w:after="0"/>
              <w:jc w:val="center"/>
              <w:rPr>
                <w:rFonts w:eastAsia="Calibri" w:cs="Times New Roman"/>
                <w:noProof/>
                <w:color w:val="000000"/>
                <w:sz w:val="20"/>
                <w:lang w:val="ka-GE"/>
              </w:rPr>
            </w:pPr>
            <w:r w:rsidRPr="00AF3F62">
              <w:rPr>
                <w:rFonts w:eastAsia="Calibri" w:cs="Times New Roman"/>
                <w:noProof/>
                <w:lang w:val="ka-GE" w:eastAsia="ka-GE"/>
              </w:rPr>
              <w:drawing>
                <wp:inline distT="0" distB="0" distL="0" distR="0" wp14:anchorId="53E5DDDF" wp14:editId="347D9558">
                  <wp:extent cx="2114683" cy="1867535"/>
                  <wp:effectExtent l="0" t="0" r="0" b="0"/>
                  <wp:docPr id="43" name="Picture 1" descr="C:\Users\computer\Desktop\DSCN8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uter\Desktop\DSCN8886.JPG"/>
                          <pic:cNvPicPr>
                            <a:picLocks noChangeAspect="1" noChangeArrowheads="1"/>
                          </pic:cNvPicPr>
                        </pic:nvPicPr>
                        <pic:blipFill rotWithShape="1">
                          <a:blip r:embed="rId74" cstate="print"/>
                          <a:srcRect r="11468"/>
                          <a:stretch/>
                        </pic:blipFill>
                        <pic:spPr bwMode="auto">
                          <a:xfrm>
                            <a:off x="0" y="0"/>
                            <a:ext cx="2127800" cy="187911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D7DE0" w:rsidRPr="00AF3F62" w:rsidRDefault="006D7DE0" w:rsidP="007B01F8">
      <w:pPr>
        <w:tabs>
          <w:tab w:val="left" w:pos="9360"/>
        </w:tabs>
        <w:spacing w:before="240"/>
        <w:rPr>
          <w:lang w:val="ka-GE"/>
        </w:rPr>
      </w:pPr>
    </w:p>
    <w:p w:rsidR="006D7DE0" w:rsidRPr="00AF3F62" w:rsidRDefault="006D7DE0" w:rsidP="007B01F8">
      <w:pPr>
        <w:pStyle w:val="Heading4"/>
        <w:spacing w:line="240" w:lineRule="auto"/>
      </w:pPr>
      <w:bookmarkStart w:id="145" w:name="_Toc77680593"/>
      <w:bookmarkStart w:id="146" w:name="_Toc77686480"/>
      <w:bookmarkStart w:id="147" w:name="_Toc85621969"/>
      <w:r w:rsidRPr="00AF3F62">
        <w:t>ფრინველები</w:t>
      </w:r>
      <w:bookmarkEnd w:id="145"/>
      <w:bookmarkEnd w:id="146"/>
      <w:bookmarkEnd w:id="147"/>
    </w:p>
    <w:p w:rsidR="006D7DE0" w:rsidRPr="00AF3F62" w:rsidRDefault="006D7DE0" w:rsidP="007B01F8">
      <w:pPr>
        <w:tabs>
          <w:tab w:val="left" w:pos="9360"/>
        </w:tabs>
        <w:jc w:val="both"/>
        <w:rPr>
          <w:rFonts w:eastAsia="Times New Roman" w:cs="Arial"/>
          <w:lang w:val="ka-GE" w:eastAsia="ru-RU"/>
        </w:rPr>
      </w:pPr>
      <w:r w:rsidRPr="00AF3F62">
        <w:rPr>
          <w:lang w:val="ka-GE"/>
        </w:rPr>
        <w:t>საქართველოში გავრცელებული 403 სახეობის ფრინველიდან (</w:t>
      </w:r>
      <w:hyperlink r:id="rId75" w:history="1">
        <w:r w:rsidRPr="00AF3F62">
          <w:rPr>
            <w:u w:val="single"/>
            <w:lang w:val="ka-GE"/>
          </w:rPr>
          <w:t>http://aves.biodiversity-georgia.net/checklist</w:t>
        </w:r>
      </w:hyperlink>
      <w:r w:rsidRPr="00AF3F62">
        <w:rPr>
          <w:lang w:val="ka-GE"/>
        </w:rPr>
        <w:t xml:space="preserve">) საპროექტო ტერიტორიაზე ფრინველთა სულ მცირე 243 სახეობაა გამოვლენილი. აქედან 25 სახეობა საველე კვლევის დროსაც დაფიქსირდა. დაფიქსირებულ ფრინველთა უმრავლესობა ტყეებთან, ბუჩქნართან, ველებთან და წყალთან დაკავშირებული სახეობებია. ეს ითქმის როგორც მობინადრე, ისე მობუდარი ფრინველების მიმართ. ყოფნის ხასიათის მიხედვით, საკვლევი უბნის მიდამოების ფრინველები შემდეგნაირად ნაწილდებიან: </w:t>
      </w:r>
      <w:r w:rsidRPr="00AF3F62">
        <w:rPr>
          <w:rFonts w:eastAsia="Times New Roman" w:cs="Arial"/>
          <w:lang w:val="ka-GE" w:eastAsia="ru-RU"/>
        </w:rPr>
        <w:t xml:space="preserve"> აქ მობუდარი სახეობებიდან 48 მთელი წლის განმავლობაში გვხვდება, ხოლო 53 სახეობა </w:t>
      </w:r>
      <w:r w:rsidRPr="00AF3F62">
        <w:rPr>
          <w:rFonts w:eastAsia="Times New Roman" w:cs="Arial"/>
          <w:lang w:val="ka-GE" w:eastAsia="ru-RU"/>
        </w:rPr>
        <w:lastRenderedPageBreak/>
        <w:t>მიგრანტია, რომელიც ამ ტერიტორიაზე ზაფხულობით ბუდობს. გაზაფხულის და შემოდგომის სეზონური მიგრაციისას 170-მდე სახეობა გვხვდება (რეგულარულად ან არარეგულარულად); მათგან სულ მცირე 60 სახეობა საკვლევ ტერიტორიაზე გამრავლების პერიოდშიც გვხვდება, 77 სახეობა მხოლოდ გადაფრენის დროს გვხვდება, ხოლო დანარჩენები ზამთარშიც შეიძლება დაფიქსირდეს. ზამთარის ორნიტოფაუნა წარმოდგენილია დაახლოებით  48 ადგილობრივი სახეობით, ხოლო 50 სახეობა - ზამთრის ვიზიტორია. საკვლევ ტერიტორიაზე გვხვდება ფრინველების კიდევ 22 სახეობა, თუმცა იშვიათად, მცირე რაოდენობით და არარეგულარულად. ხუთი სახეობა შეიძლება შეგვხვდეს რეგულარულად, მთელი წლის განმავლობაში, თუმცა ისინი აქ არ ბუდობენ (ა. აბულაძე, 2010).</w:t>
      </w:r>
    </w:p>
    <w:p w:rsidR="006D7DE0" w:rsidRPr="00AF3F62" w:rsidRDefault="006D7DE0" w:rsidP="007B01F8">
      <w:pPr>
        <w:tabs>
          <w:tab w:val="left" w:pos="9360"/>
        </w:tabs>
        <w:jc w:val="both"/>
        <w:rPr>
          <w:rFonts w:eastAsia="Times New Roman" w:cs="Arial"/>
          <w:lang w:val="ka-GE" w:eastAsia="ru-RU"/>
        </w:rPr>
      </w:pPr>
      <w:r w:rsidRPr="00AF3F62">
        <w:rPr>
          <w:rFonts w:eastAsia="Times New Roman" w:cs="Arial"/>
          <w:lang w:val="ka-GE" w:eastAsia="ru-RU"/>
        </w:rPr>
        <w:t xml:space="preserve">პროექტის ზეგავლენის არეალში არსებული ორნითოფაუნა ნაკლებად არის შესწავლილი. არსებული მონაცემების საფუძველზე ფრინველთა კონსერვაციის თვალსაზრისით, შეიძლება დავასკვნათ, რომ ზემოქმედების არეალში არსებული ორნიტოფაუნა საკმაოდ მწირია; და იგი ზოგადად წარმოდგენილია ფართოდ გავრცელებული და მრავალრიცხოვანი სახეობებით. მობუდარი ფრინველებიდან დომინანტური ჯგუფი ტყის მცირე ბეღურასნაირები არიან. აღსანიშნავია, რომ ამ ტერიტორიაზე გვხვდება ისეთი სახეობების საბუდარი ადგილები, როგორიცაა ორბი </w:t>
      </w:r>
      <w:r w:rsidRPr="00AF3F62">
        <w:rPr>
          <w:rFonts w:eastAsia="Times New Roman" w:cs="Arial"/>
          <w:i/>
          <w:lang w:val="ka-GE" w:eastAsia="ru-RU"/>
        </w:rPr>
        <w:t>(Gyps fulvus),</w:t>
      </w:r>
      <w:r w:rsidRPr="00AF3F62">
        <w:rPr>
          <w:rFonts w:eastAsia="Times New Roman" w:cs="Arial"/>
          <w:lang w:val="ka-GE" w:eastAsia="ru-RU"/>
        </w:rPr>
        <w:t xml:space="preserve"> ჩვეულებრივი კაკაჩა </w:t>
      </w:r>
      <w:r w:rsidRPr="00AF3F62">
        <w:rPr>
          <w:rFonts w:eastAsia="Times New Roman" w:cs="Arial"/>
          <w:i/>
          <w:lang w:val="ka-GE" w:eastAsia="ru-RU"/>
        </w:rPr>
        <w:t>(Buteo buteo),</w:t>
      </w:r>
      <w:r w:rsidRPr="00AF3F62">
        <w:rPr>
          <w:rFonts w:eastAsia="Times New Roman" w:cs="Arial"/>
          <w:lang w:val="ka-GE" w:eastAsia="ru-RU"/>
        </w:rPr>
        <w:t xml:space="preserve"> ჩვეულებრივი კირკიტა </w:t>
      </w:r>
      <w:r w:rsidRPr="00AF3F62">
        <w:rPr>
          <w:rFonts w:eastAsia="Times New Roman" w:cs="Arial"/>
          <w:i/>
          <w:lang w:val="ka-GE" w:eastAsia="ru-RU"/>
        </w:rPr>
        <w:t>(Falco tinnunculus)</w:t>
      </w:r>
      <w:r w:rsidRPr="00AF3F62">
        <w:rPr>
          <w:rFonts w:eastAsia="Times New Roman" w:cs="Arial"/>
          <w:lang w:val="ka-GE" w:eastAsia="ru-RU"/>
        </w:rPr>
        <w:t xml:space="preserve"> და სავარაუდოდ მთის არწივი </w:t>
      </w:r>
      <w:r w:rsidRPr="00AF3F62">
        <w:rPr>
          <w:rFonts w:eastAsia="Times New Roman" w:cs="Arial"/>
          <w:i/>
          <w:lang w:val="ka-GE" w:eastAsia="ru-RU"/>
        </w:rPr>
        <w:t>(Aquila chrysaetos)</w:t>
      </w:r>
      <w:r w:rsidRPr="00AF3F62">
        <w:rPr>
          <w:rFonts w:eastAsia="Times New Roman" w:cs="Arial"/>
          <w:lang w:val="ka-GE" w:eastAsia="ru-RU"/>
        </w:rPr>
        <w:t xml:space="preserve"> (ა. აბულაძე, 2013). ამას გარდა, აქ გვხდება ზოგიერთი დიდი მტაცებლის და ლეშიჭამია ფრინველის საკვები არეალები. </w:t>
      </w:r>
    </w:p>
    <w:p w:rsidR="007D20D5" w:rsidRPr="00AF3F62" w:rsidRDefault="007D20D5" w:rsidP="007B01F8">
      <w:pPr>
        <w:tabs>
          <w:tab w:val="left" w:pos="9360"/>
        </w:tabs>
        <w:jc w:val="both"/>
        <w:rPr>
          <w:rFonts w:eastAsia="Times New Roman" w:cs="Arial"/>
          <w:lang w:val="ka-GE" w:eastAsia="ru-RU"/>
        </w:rPr>
      </w:pPr>
    </w:p>
    <w:p w:rsidR="006D7DE0" w:rsidRPr="00AF3F62" w:rsidRDefault="006D7DE0" w:rsidP="001F3A00">
      <w:pPr>
        <w:pStyle w:val="Heading5"/>
        <w:rPr>
          <w:lang w:val="ka-GE"/>
        </w:rPr>
      </w:pPr>
      <w:bookmarkStart w:id="148" w:name="_Toc85621970"/>
      <w:r w:rsidRPr="00AF3F62">
        <w:rPr>
          <w:lang w:val="ka-GE"/>
        </w:rPr>
        <w:t>კვლევის მიზანი</w:t>
      </w:r>
      <w:bookmarkEnd w:id="148"/>
    </w:p>
    <w:p w:rsidR="006D7DE0" w:rsidRPr="00AF3F62" w:rsidRDefault="006D7DE0" w:rsidP="007B01F8">
      <w:pPr>
        <w:tabs>
          <w:tab w:val="left" w:pos="9360"/>
        </w:tabs>
        <w:jc w:val="both"/>
        <w:rPr>
          <w:lang w:val="ka-GE"/>
        </w:rPr>
      </w:pPr>
      <w:r w:rsidRPr="00AF3F62">
        <w:rPr>
          <w:lang w:val="ka-GE"/>
        </w:rPr>
        <w:t>საკვლევ ტერიტორიაზე არსებული ფრინველების სახეობრივი მრავალფეროვნების განსაზღვრა, რიცხოვნობის და სიმჭიდროვის განსაზღვრა (გამრვალების პერიოდი, მიგრაციები (გაზაფხულსა და შემოდგომაზე) და ზამთრობა).</w:t>
      </w:r>
    </w:p>
    <w:p w:rsidR="007D20D5" w:rsidRPr="00AF3F62" w:rsidRDefault="007D20D5" w:rsidP="007B01F8">
      <w:pPr>
        <w:tabs>
          <w:tab w:val="left" w:pos="9360"/>
        </w:tabs>
        <w:jc w:val="both"/>
        <w:rPr>
          <w:lang w:val="ka-GE"/>
        </w:rPr>
      </w:pPr>
    </w:p>
    <w:p w:rsidR="006D7DE0" w:rsidRPr="00AF3F62" w:rsidRDefault="006D7DE0" w:rsidP="001F3A00">
      <w:pPr>
        <w:pStyle w:val="Heading5"/>
        <w:rPr>
          <w:noProof/>
          <w:lang w:val="ka-GE"/>
        </w:rPr>
      </w:pPr>
      <w:bookmarkStart w:id="149" w:name="_Toc85621971"/>
      <w:r w:rsidRPr="00AF3F62">
        <w:rPr>
          <w:noProof/>
          <w:lang w:val="ka-GE"/>
        </w:rPr>
        <w:t>ორნითოლოგიური კვლევის მეთოდები</w:t>
      </w:r>
      <w:bookmarkEnd w:id="149"/>
    </w:p>
    <w:p w:rsidR="006D7DE0" w:rsidRPr="00AF3F62" w:rsidRDefault="006D7DE0" w:rsidP="007B01F8">
      <w:pPr>
        <w:tabs>
          <w:tab w:val="left" w:pos="9360"/>
        </w:tabs>
        <w:jc w:val="both"/>
        <w:rPr>
          <w:rFonts w:eastAsia="Calibri" w:cs="Sylfaen"/>
          <w:lang w:val="ka-GE"/>
        </w:rPr>
      </w:pPr>
      <w:r w:rsidRPr="00AF3F62">
        <w:rPr>
          <w:rFonts w:eastAsia="Calibri" w:cs="Sylfaen"/>
          <w:lang w:val="ka-GE"/>
        </w:rPr>
        <w:t>ორნითოლოგიური ფაუნის კვლევა განხორციელდა პროექტით გათვალისწინებული ტერიტორიის ფარგლებსა და მის მიმდებარედ. გამოკვლეული იქნა ფრინველებისთვის მნიშნელოვანი ჰაბიტატები. კვლევის დროს ყურადღება გამახვილდა დროზე, ადგილმდებარეობაზე, ამინდზე, ტერიტორიის კონსერვაციულ სტატუსზე და ა.შ. განსაკუთრებული ყურადღება გამახვილდა იმ ადგილებზე, სადაც მოხდება უშუალო ზემოქმედება გარემოზე. მიუხედევად იმისა რომ ეს ადგილი ხელსაყრელი ჰაბიტატია ბევრი პატარა ზომის ბეღურისნაირი ფრინველისთვის  საპროექტო ადგილას არ დაფიქსირებულა არცერთი ბუდე. იმისთვის რომ, მომავალი ბუდობის სეზონისთვის თავიდან აცილებული იყოს შეწუხების ფაქტორი საჭიროა შესაბამისი შემარბილებელი ღონისძიებების გატარება.</w:t>
      </w:r>
    </w:p>
    <w:p w:rsidR="006D7DE0" w:rsidRPr="00AF3F62" w:rsidRDefault="006D7DE0" w:rsidP="007B01F8">
      <w:pPr>
        <w:tabs>
          <w:tab w:val="left" w:pos="9360"/>
        </w:tabs>
        <w:jc w:val="both"/>
        <w:rPr>
          <w:rFonts w:eastAsia="Times New Roman"/>
          <w:lang w:val="ka-GE" w:eastAsia="ru-RU"/>
        </w:rPr>
      </w:pPr>
      <w:r w:rsidRPr="00AF3F62">
        <w:rPr>
          <w:rFonts w:eastAsia="Calibri" w:cs="Times New Roman"/>
          <w:lang w:val="ka-GE"/>
        </w:rPr>
        <w:t xml:space="preserve">კვლევები ძირითადად ოპტიმალურ, კერძოდ მზიან და უქარო ამინდში მიმდინარეობდა. მოვინახულებთ საკვლევი ტერიტორიის ყველა უბანი. თითოეულ უბანში </w:t>
      </w:r>
      <w:r w:rsidRPr="00AF3F62">
        <w:rPr>
          <w:lang w:val="ka-GE"/>
        </w:rPr>
        <w:t xml:space="preserve">ყურადღება გამახვილდება საკვლევ ტერიტორიაზე და მის შემოგარენში გავრცელებული ფრინველების აღწერაზე და განსაკუთრებით საქართველოს და საერთაშრისო (IUCN) წითელი ნუსხებით დაცულ სახეობებზე. </w:t>
      </w:r>
      <w:r w:rsidRPr="00AF3F62">
        <w:rPr>
          <w:rFonts w:eastAsia="Calibri" w:cs="Times New Roman"/>
          <w:lang w:val="ka-GE"/>
        </w:rPr>
        <w:t xml:space="preserve">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 </w:t>
      </w:r>
      <w:r w:rsidRPr="00AF3F62">
        <w:rPr>
          <w:rFonts w:eastAsia="Calibri" w:cs="Sylfaen"/>
          <w:lang w:val="ka-GE"/>
        </w:rPr>
        <w:t>ფრინველთა</w:t>
      </w:r>
      <w:r w:rsidRPr="00AF3F62">
        <w:rPr>
          <w:rFonts w:eastAsia="Calibri" w:cs="Times New Roman"/>
          <w:lang w:val="ka-GE"/>
        </w:rPr>
        <w:t xml:space="preserve"> </w:t>
      </w:r>
      <w:r w:rsidRPr="00AF3F62">
        <w:rPr>
          <w:rFonts w:eastAsia="Calibri" w:cs="Sylfaen"/>
          <w:lang w:val="ka-GE"/>
        </w:rPr>
        <w:t>სახეობების</w:t>
      </w:r>
      <w:r w:rsidRPr="00AF3F62">
        <w:rPr>
          <w:rFonts w:eastAsia="Calibri" w:cs="Times New Roman"/>
          <w:lang w:val="ka-GE"/>
        </w:rPr>
        <w:t xml:space="preserve"> </w:t>
      </w:r>
      <w:r w:rsidRPr="00AF3F62">
        <w:rPr>
          <w:rFonts w:eastAsia="Calibri" w:cs="Sylfaen"/>
          <w:lang w:val="ka-GE"/>
        </w:rPr>
        <w:t>ამოსაცნობად</w:t>
      </w:r>
      <w:r w:rsidRPr="00AF3F62">
        <w:rPr>
          <w:rFonts w:eastAsia="Calibri" w:cs="Times New Roman"/>
          <w:lang w:val="ka-GE"/>
        </w:rPr>
        <w:t xml:space="preserve"> </w:t>
      </w:r>
      <w:r w:rsidRPr="00AF3F62">
        <w:rPr>
          <w:rFonts w:eastAsia="Calibri" w:cs="Sylfaen"/>
          <w:lang w:val="ka-GE"/>
        </w:rPr>
        <w:t>გამოვიყენეთ ბინოკლო</w:t>
      </w:r>
      <w:r w:rsidRPr="00AF3F62">
        <w:rPr>
          <w:rFonts w:eastAsia="Calibri" w:cs="Times New Roman"/>
          <w:lang w:val="ka-GE"/>
        </w:rPr>
        <w:t xml:space="preserve"> 8x42 გადიდებით “Discovery WP PC Mg” </w:t>
      </w:r>
      <w:r w:rsidRPr="00AF3F62">
        <w:rPr>
          <w:rFonts w:eastAsia="Calibri" w:cs="Sylfaen"/>
          <w:lang w:val="ka-GE"/>
        </w:rPr>
        <w:t>და</w:t>
      </w:r>
      <w:r w:rsidRPr="00AF3F62">
        <w:rPr>
          <w:rFonts w:eastAsia="Calibri" w:cs="Times New Roman"/>
          <w:lang w:val="ka-GE"/>
        </w:rPr>
        <w:t xml:space="preserve"> </w:t>
      </w:r>
      <w:r w:rsidRPr="00AF3F62">
        <w:rPr>
          <w:rFonts w:eastAsia="Calibri" w:cs="Sylfaen"/>
          <w:lang w:val="ka-GE"/>
        </w:rPr>
        <w:t>ფოტოაპარატები</w:t>
      </w:r>
      <w:r w:rsidRPr="00AF3F62">
        <w:rPr>
          <w:lang w:val="ka-GE"/>
        </w:rPr>
        <w:t xml:space="preserve"> </w:t>
      </w:r>
      <w:hyperlink r:id="rId76" w:history="1">
        <w:r w:rsidRPr="00AF3F62">
          <w:rPr>
            <w:rFonts w:cs="Arial"/>
            <w:u w:val="single"/>
            <w:lang w:val="ka-GE"/>
          </w:rPr>
          <w:t>Canon PowerShot SX50 HS</w:t>
        </w:r>
      </w:hyperlink>
      <w:r w:rsidRPr="00AF3F62">
        <w:rPr>
          <w:rFonts w:eastAsia="Calibri" w:cs="Times New Roman"/>
          <w:lang w:val="ka-GE"/>
        </w:rPr>
        <w:t xml:space="preserve"> და </w:t>
      </w:r>
      <w:hyperlink r:id="rId77" w:history="1">
        <w:r w:rsidRPr="00AF3F62">
          <w:rPr>
            <w:rFonts w:cs="Arial"/>
            <w:u w:val="single"/>
            <w:lang w:val="ka-GE"/>
          </w:rPr>
          <w:t>Canon PowerShot SX60 HS</w:t>
        </w:r>
      </w:hyperlink>
      <w:r w:rsidRPr="00AF3F62">
        <w:rPr>
          <w:rFonts w:cs="Arial"/>
          <w:u w:val="single"/>
          <w:lang w:val="ka-GE"/>
        </w:rPr>
        <w:t xml:space="preserve">. </w:t>
      </w:r>
      <w:r w:rsidRPr="00AF3F62">
        <w:rPr>
          <w:rFonts w:eastAsia="Calibri" w:cs="Times New Roman"/>
          <w:lang w:val="ka-GE"/>
        </w:rPr>
        <w:t xml:space="preserve">კვლევის დროს დავაფიქსირეთ ასევე ისეთი სახეობები, რომლებიც უეცრად გვიფრინდებოდნენ და შესაბამისად ვერ მოხერხდა ფოტომასალის შეგროვება, თუმცა ყურადღება მიექცა ფრინველისთვის დამახასიათებელ იმ საიდენტიფიკაციო ნიშნებს, რის მიხედვითაც მოხდა ამა თუ იმ სახეობის ამოცნობა. </w:t>
      </w:r>
    </w:p>
    <w:p w:rsidR="006D7DE0" w:rsidRPr="00AF3F62" w:rsidRDefault="006D7DE0" w:rsidP="007B01F8">
      <w:pPr>
        <w:tabs>
          <w:tab w:val="left" w:pos="9360"/>
        </w:tabs>
        <w:autoSpaceDE w:val="0"/>
        <w:autoSpaceDN w:val="0"/>
        <w:adjustRightInd w:val="0"/>
        <w:spacing w:after="0"/>
        <w:jc w:val="both"/>
        <w:rPr>
          <w:rFonts w:eastAsia="Calibri" w:cs="Times New Roman"/>
          <w:lang w:val="ka-GE"/>
        </w:rPr>
      </w:pPr>
      <w:r w:rsidRPr="00AF3F62">
        <w:rPr>
          <w:rFonts w:eastAsia="Calibri" w:cs="Times New Roman"/>
          <w:lang w:val="ka-GE"/>
        </w:rPr>
        <w:lastRenderedPageBreak/>
        <w:t xml:space="preserve">საველე </w:t>
      </w:r>
      <w:r w:rsidRPr="00AF3F62">
        <w:rPr>
          <w:rFonts w:eastAsia="Calibri" w:cs="Sylfaen"/>
          <w:lang w:val="ka-GE"/>
        </w:rPr>
        <w:t>კვლევის</w:t>
      </w:r>
      <w:r w:rsidRPr="00AF3F62">
        <w:rPr>
          <w:rFonts w:eastAsia="Calibri" w:cs="Times New Roman"/>
          <w:lang w:val="ka-GE"/>
        </w:rPr>
        <w:t xml:space="preserve"> </w:t>
      </w:r>
      <w:r w:rsidRPr="00AF3F62">
        <w:rPr>
          <w:rFonts w:eastAsia="Calibri" w:cs="Sylfaen"/>
          <w:lang w:val="ka-GE"/>
        </w:rPr>
        <w:t>დროს</w:t>
      </w:r>
      <w:r w:rsidRPr="00AF3F62">
        <w:rPr>
          <w:rFonts w:eastAsia="Calibri" w:cs="Times New Roman"/>
          <w:lang w:val="ka-GE"/>
        </w:rPr>
        <w:t xml:space="preserve"> </w:t>
      </w:r>
      <w:r w:rsidRPr="00AF3F62">
        <w:rPr>
          <w:rFonts w:eastAsia="Calibri" w:cs="Sylfaen"/>
          <w:lang w:val="ka-GE"/>
        </w:rPr>
        <w:t>გამოვიყენეთ</w:t>
      </w:r>
      <w:r w:rsidRPr="00AF3F62">
        <w:rPr>
          <w:rFonts w:eastAsia="Calibri" w:cs="Times New Roman"/>
          <w:lang w:val="ka-GE"/>
        </w:rPr>
        <w:t xml:space="preserve"> ფრინველების დათვლის შემდეგი მეთოდები:</w:t>
      </w:r>
    </w:p>
    <w:p w:rsidR="006D7DE0" w:rsidRPr="00AF3F62" w:rsidRDefault="006D7DE0" w:rsidP="0012162D">
      <w:pPr>
        <w:numPr>
          <w:ilvl w:val="0"/>
          <w:numId w:val="5"/>
        </w:numPr>
        <w:tabs>
          <w:tab w:val="left" w:pos="9360"/>
        </w:tabs>
        <w:autoSpaceDE w:val="0"/>
        <w:autoSpaceDN w:val="0"/>
        <w:adjustRightInd w:val="0"/>
        <w:spacing w:after="0"/>
        <w:contextualSpacing/>
        <w:jc w:val="both"/>
        <w:rPr>
          <w:rFonts w:eastAsia="Calibri" w:cs="Times New Roman"/>
          <w:lang w:val="ka-GE"/>
        </w:rPr>
      </w:pPr>
      <w:r w:rsidRPr="00AF3F62">
        <w:rPr>
          <w:rFonts w:eastAsia="Calibri" w:cs="Times New Roman"/>
          <w:lang w:val="ka-GE"/>
        </w:rPr>
        <w:t>ფრინველთა აღრიცხვის სამარშრუტო მეთოდი;</w:t>
      </w:r>
    </w:p>
    <w:p w:rsidR="006D7DE0" w:rsidRPr="00AF3F62" w:rsidRDefault="006D7DE0" w:rsidP="0012162D">
      <w:pPr>
        <w:numPr>
          <w:ilvl w:val="0"/>
          <w:numId w:val="5"/>
        </w:numPr>
        <w:tabs>
          <w:tab w:val="left" w:pos="9360"/>
        </w:tabs>
        <w:autoSpaceDE w:val="0"/>
        <w:autoSpaceDN w:val="0"/>
        <w:adjustRightInd w:val="0"/>
        <w:spacing w:after="0"/>
        <w:contextualSpacing/>
        <w:jc w:val="both"/>
        <w:rPr>
          <w:rFonts w:eastAsia="Calibri" w:cs="Times New Roman"/>
          <w:lang w:val="ka-GE"/>
        </w:rPr>
      </w:pPr>
      <w:r w:rsidRPr="00AF3F62">
        <w:rPr>
          <w:rFonts w:eastAsia="Calibri" w:cs="Times New Roman"/>
          <w:lang w:val="ka-GE"/>
        </w:rPr>
        <w:t>ფრინველებზე მაღალი წერტილებიდან დაკვირვება;</w:t>
      </w:r>
    </w:p>
    <w:p w:rsidR="006D7DE0" w:rsidRPr="00AF3F62" w:rsidRDefault="006D7DE0" w:rsidP="0012162D">
      <w:pPr>
        <w:numPr>
          <w:ilvl w:val="0"/>
          <w:numId w:val="5"/>
        </w:numPr>
        <w:tabs>
          <w:tab w:val="left" w:pos="9360"/>
        </w:tabs>
        <w:autoSpaceDE w:val="0"/>
        <w:autoSpaceDN w:val="0"/>
        <w:adjustRightInd w:val="0"/>
        <w:spacing w:after="0"/>
        <w:contextualSpacing/>
        <w:jc w:val="both"/>
        <w:rPr>
          <w:rFonts w:eastAsia="Calibri" w:cs="Times New Roman"/>
          <w:lang w:val="ka-GE"/>
        </w:rPr>
      </w:pPr>
      <w:r w:rsidRPr="00AF3F62">
        <w:rPr>
          <w:rFonts w:eastAsia="Calibri" w:cs="Times New Roman"/>
          <w:lang w:val="ka-GE"/>
        </w:rPr>
        <w:t>ფრინველთა აღრიცხვა საკვლევ და მის მიმდებარე ტერიტორიაზე საავტომობილო გავლის დროს.</w:t>
      </w:r>
    </w:p>
    <w:p w:rsidR="007D20D5" w:rsidRPr="00AF3F62" w:rsidRDefault="007D20D5" w:rsidP="007B01F8">
      <w:pPr>
        <w:tabs>
          <w:tab w:val="left" w:pos="9360"/>
        </w:tabs>
        <w:autoSpaceDE w:val="0"/>
        <w:autoSpaceDN w:val="0"/>
        <w:adjustRightInd w:val="0"/>
        <w:spacing w:after="0"/>
        <w:ind w:left="720"/>
        <w:contextualSpacing/>
        <w:jc w:val="both"/>
        <w:rPr>
          <w:rFonts w:eastAsia="Calibri" w:cs="Times New Roman"/>
          <w:lang w:val="ka-GE"/>
        </w:rPr>
      </w:pPr>
    </w:p>
    <w:p w:rsidR="006D7DE0" w:rsidRPr="00AF3F62" w:rsidRDefault="006D7DE0" w:rsidP="001F3A00">
      <w:pPr>
        <w:pStyle w:val="Heading5"/>
        <w:rPr>
          <w:noProof/>
          <w:lang w:val="ka-GE"/>
        </w:rPr>
      </w:pPr>
      <w:bookmarkStart w:id="150" w:name="_Toc85621972"/>
      <w:r w:rsidRPr="00AF3F62">
        <w:rPr>
          <w:noProof/>
          <w:lang w:val="ka-GE"/>
        </w:rPr>
        <w:t>ფრინველთა სამიგრაციო მარშრუტები პროექტის არეალში</w:t>
      </w:r>
      <w:bookmarkEnd w:id="150"/>
    </w:p>
    <w:p w:rsidR="006D7DE0" w:rsidRPr="00AF3F62" w:rsidRDefault="006D7DE0" w:rsidP="007B01F8">
      <w:pPr>
        <w:tabs>
          <w:tab w:val="left" w:pos="9360"/>
        </w:tabs>
        <w:jc w:val="both"/>
        <w:rPr>
          <w:rFonts w:eastAsia="Times New Roman" w:cs="Times New Roman"/>
          <w:b/>
          <w:bCs/>
          <w:lang w:val="ka-GE" w:eastAsia="ru-RU"/>
        </w:rPr>
      </w:pPr>
      <w:r w:rsidRPr="00AF3F62">
        <w:rPr>
          <w:rFonts w:eastAsia="Times New Roman" w:cs="Sylfaen"/>
          <w:lang w:val="ka-GE" w:eastAsia="ru-RU"/>
        </w:rPr>
        <w:t>საქართველოს</w:t>
      </w:r>
      <w:r w:rsidRPr="00AF3F62">
        <w:rPr>
          <w:rFonts w:eastAsia="Times New Roman"/>
          <w:lang w:val="ka-GE" w:eastAsia="ru-RU"/>
        </w:rPr>
        <w:t xml:space="preserve"> </w:t>
      </w:r>
      <w:r w:rsidRPr="00AF3F62">
        <w:rPr>
          <w:rFonts w:eastAsia="Times New Roman" w:cs="Sylfaen"/>
          <w:lang w:val="ka-GE" w:eastAsia="ru-RU"/>
        </w:rPr>
        <w:t>ტერიტორიაზე</w:t>
      </w:r>
      <w:r w:rsidRPr="00AF3F62">
        <w:rPr>
          <w:rFonts w:eastAsia="Times New Roman"/>
          <w:lang w:val="ka-GE" w:eastAsia="ru-RU"/>
        </w:rPr>
        <w:t xml:space="preserve"> </w:t>
      </w:r>
      <w:r w:rsidRPr="00AF3F62">
        <w:rPr>
          <w:rFonts w:eastAsia="Times New Roman" w:cs="Sylfaen"/>
          <w:lang w:val="ka-GE" w:eastAsia="ru-RU"/>
        </w:rPr>
        <w:t>გადის</w:t>
      </w:r>
      <w:r w:rsidRPr="00AF3F62">
        <w:rPr>
          <w:rFonts w:eastAsia="Times New Roman"/>
          <w:lang w:val="ka-GE" w:eastAsia="ru-RU"/>
        </w:rPr>
        <w:t xml:space="preserve"> </w:t>
      </w:r>
      <w:r w:rsidRPr="00AF3F62">
        <w:rPr>
          <w:rFonts w:eastAsia="Times New Roman" w:cs="Sylfaen"/>
          <w:lang w:val="ka-GE" w:eastAsia="ru-RU"/>
        </w:rPr>
        <w:t>ევროპა</w:t>
      </w:r>
      <w:r w:rsidRPr="00AF3F62">
        <w:rPr>
          <w:rFonts w:eastAsia="Times New Roman"/>
          <w:lang w:val="ka-GE" w:eastAsia="ru-RU"/>
        </w:rPr>
        <w:t>-</w:t>
      </w:r>
      <w:r w:rsidRPr="00AF3F62">
        <w:rPr>
          <w:rFonts w:eastAsia="Times New Roman" w:cs="Sylfaen"/>
          <w:lang w:val="ka-GE" w:eastAsia="ru-RU"/>
        </w:rPr>
        <w:t>აფრიკის</w:t>
      </w:r>
      <w:r w:rsidRPr="00AF3F62">
        <w:rPr>
          <w:rFonts w:eastAsia="Times New Roman"/>
          <w:lang w:val="ka-GE" w:eastAsia="ru-RU"/>
        </w:rPr>
        <w:t xml:space="preserve"> </w:t>
      </w:r>
      <w:r w:rsidRPr="00AF3F62">
        <w:rPr>
          <w:rFonts w:eastAsia="Times New Roman" w:cs="Sylfaen"/>
          <w:lang w:val="ka-GE" w:eastAsia="ru-RU"/>
        </w:rPr>
        <w:t>და</w:t>
      </w:r>
      <w:r w:rsidRPr="00AF3F62">
        <w:rPr>
          <w:rFonts w:eastAsia="Times New Roman"/>
          <w:lang w:val="ka-GE" w:eastAsia="ru-RU"/>
        </w:rPr>
        <w:t xml:space="preserve"> </w:t>
      </w:r>
      <w:r w:rsidRPr="00AF3F62">
        <w:rPr>
          <w:rFonts w:eastAsia="Times New Roman" w:cs="Sylfaen"/>
          <w:lang w:val="ka-GE" w:eastAsia="ru-RU"/>
        </w:rPr>
        <w:t>ევროპა</w:t>
      </w:r>
      <w:r w:rsidRPr="00AF3F62">
        <w:rPr>
          <w:rFonts w:eastAsia="Times New Roman"/>
          <w:lang w:val="ka-GE" w:eastAsia="ru-RU"/>
        </w:rPr>
        <w:t>-</w:t>
      </w:r>
      <w:r w:rsidRPr="00AF3F62">
        <w:rPr>
          <w:rFonts w:eastAsia="Times New Roman" w:cs="Sylfaen"/>
          <w:lang w:val="ka-GE" w:eastAsia="ru-RU"/>
        </w:rPr>
        <w:t>აზიის</w:t>
      </w:r>
      <w:r w:rsidRPr="00AF3F62">
        <w:rPr>
          <w:rFonts w:eastAsia="Times New Roman"/>
          <w:lang w:val="ka-GE" w:eastAsia="ru-RU"/>
        </w:rPr>
        <w:t xml:space="preserve"> </w:t>
      </w:r>
      <w:r w:rsidRPr="00AF3F62">
        <w:rPr>
          <w:rFonts w:eastAsia="Times New Roman" w:cs="Sylfaen"/>
          <w:lang w:val="ka-GE" w:eastAsia="ru-RU"/>
        </w:rPr>
        <w:t>ფრინველთა</w:t>
      </w:r>
      <w:r w:rsidRPr="00AF3F62">
        <w:rPr>
          <w:rFonts w:eastAsia="Times New Roman"/>
          <w:lang w:val="ka-GE" w:eastAsia="ru-RU"/>
        </w:rPr>
        <w:t xml:space="preserve"> </w:t>
      </w:r>
      <w:r w:rsidRPr="00AF3F62">
        <w:rPr>
          <w:rFonts w:eastAsia="Times New Roman" w:cs="Sylfaen"/>
          <w:lang w:val="ka-GE" w:eastAsia="ru-RU"/>
        </w:rPr>
        <w:t>სამიგრაციო</w:t>
      </w:r>
      <w:r w:rsidRPr="00AF3F62">
        <w:rPr>
          <w:rFonts w:eastAsia="Times New Roman"/>
          <w:lang w:val="ka-GE" w:eastAsia="ru-RU"/>
        </w:rPr>
        <w:t xml:space="preserve"> </w:t>
      </w:r>
      <w:r w:rsidRPr="00AF3F62">
        <w:rPr>
          <w:rFonts w:eastAsia="Times New Roman" w:cs="Sylfaen"/>
          <w:lang w:val="ka-GE" w:eastAsia="ru-RU"/>
        </w:rPr>
        <w:t>მარშრუტები</w:t>
      </w:r>
      <w:r w:rsidRPr="00AF3F62">
        <w:rPr>
          <w:rFonts w:eastAsia="Times New Roman"/>
          <w:lang w:val="ka-GE" w:eastAsia="ru-RU"/>
        </w:rPr>
        <w:t xml:space="preserve">, </w:t>
      </w:r>
      <w:r w:rsidRPr="00AF3F62">
        <w:rPr>
          <w:rFonts w:eastAsia="Times New Roman" w:cs="Sylfaen"/>
          <w:lang w:val="ka-GE" w:eastAsia="ru-RU"/>
        </w:rPr>
        <w:t>რომლებიც</w:t>
      </w:r>
      <w:r w:rsidRPr="00AF3F62">
        <w:rPr>
          <w:rFonts w:eastAsia="Times New Roman"/>
          <w:lang w:val="ka-GE" w:eastAsia="ru-RU"/>
        </w:rPr>
        <w:t xml:space="preserve"> </w:t>
      </w:r>
      <w:r w:rsidRPr="00AF3F62">
        <w:rPr>
          <w:rFonts w:eastAsia="Times New Roman" w:cs="Sylfaen"/>
          <w:lang w:val="ka-GE" w:eastAsia="ru-RU"/>
        </w:rPr>
        <w:t>მნიშვნელოვანია</w:t>
      </w:r>
      <w:r w:rsidRPr="00AF3F62">
        <w:rPr>
          <w:rFonts w:eastAsia="Times New Roman"/>
          <w:lang w:val="ka-GE" w:eastAsia="ru-RU"/>
        </w:rPr>
        <w:t xml:space="preserve"> </w:t>
      </w:r>
      <w:r w:rsidRPr="00AF3F62">
        <w:rPr>
          <w:rFonts w:eastAsia="Times New Roman" w:cs="Sylfaen"/>
          <w:lang w:val="ka-GE" w:eastAsia="ru-RU"/>
        </w:rPr>
        <w:t>მრავალი</w:t>
      </w:r>
      <w:r w:rsidRPr="00AF3F62">
        <w:rPr>
          <w:rFonts w:eastAsia="Times New Roman"/>
          <w:lang w:val="ka-GE" w:eastAsia="ru-RU"/>
        </w:rPr>
        <w:t xml:space="preserve"> </w:t>
      </w:r>
      <w:r w:rsidRPr="00AF3F62">
        <w:rPr>
          <w:rFonts w:eastAsia="Times New Roman" w:cs="Sylfaen"/>
          <w:lang w:val="ka-GE" w:eastAsia="ru-RU"/>
        </w:rPr>
        <w:t>გადამფრენი</w:t>
      </w:r>
      <w:r w:rsidRPr="00AF3F62">
        <w:rPr>
          <w:rFonts w:eastAsia="Times New Roman"/>
          <w:lang w:val="ka-GE" w:eastAsia="ru-RU"/>
        </w:rPr>
        <w:t xml:space="preserve"> </w:t>
      </w:r>
      <w:r w:rsidRPr="00AF3F62">
        <w:rPr>
          <w:rFonts w:eastAsia="Times New Roman" w:cs="Sylfaen"/>
          <w:lang w:val="ka-GE" w:eastAsia="ru-RU"/>
        </w:rPr>
        <w:t>სახეობისთვის</w:t>
      </w:r>
      <w:r w:rsidRPr="00AF3F62">
        <w:rPr>
          <w:rFonts w:eastAsia="Times New Roman"/>
          <w:lang w:val="ka-GE" w:eastAsia="ru-RU"/>
        </w:rPr>
        <w:t xml:space="preserve">: </w:t>
      </w:r>
      <w:r w:rsidRPr="00AF3F62">
        <w:rPr>
          <w:rFonts w:eastAsia="Times New Roman" w:cs="Sylfaen"/>
          <w:lang w:val="ka-GE" w:eastAsia="ru-RU"/>
        </w:rPr>
        <w:t>ისინი</w:t>
      </w:r>
      <w:r w:rsidRPr="00AF3F62">
        <w:rPr>
          <w:rFonts w:eastAsia="Times New Roman"/>
          <w:lang w:val="ka-GE" w:eastAsia="ru-RU"/>
        </w:rPr>
        <w:t xml:space="preserve"> </w:t>
      </w:r>
      <w:r w:rsidRPr="00AF3F62">
        <w:rPr>
          <w:rFonts w:eastAsia="Times New Roman" w:cs="Sylfaen"/>
          <w:lang w:val="ka-GE" w:eastAsia="ru-RU"/>
        </w:rPr>
        <w:t>ამ</w:t>
      </w:r>
      <w:r w:rsidRPr="00AF3F62">
        <w:rPr>
          <w:rFonts w:eastAsia="Times New Roman"/>
          <w:lang w:val="ka-GE" w:eastAsia="ru-RU"/>
        </w:rPr>
        <w:t xml:space="preserve"> </w:t>
      </w:r>
      <w:r w:rsidRPr="00AF3F62">
        <w:rPr>
          <w:rFonts w:eastAsia="Times New Roman" w:cs="Sylfaen"/>
          <w:lang w:val="ka-GE" w:eastAsia="ru-RU"/>
        </w:rPr>
        <w:t>მარშრუტებით</w:t>
      </w:r>
      <w:r w:rsidRPr="00AF3F62">
        <w:rPr>
          <w:rFonts w:eastAsia="Times New Roman"/>
          <w:lang w:val="ka-GE" w:eastAsia="ru-RU"/>
        </w:rPr>
        <w:t xml:space="preserve"> </w:t>
      </w:r>
      <w:r w:rsidRPr="00AF3F62">
        <w:rPr>
          <w:rFonts w:eastAsia="Times New Roman" w:cs="Sylfaen"/>
          <w:lang w:val="ka-GE" w:eastAsia="ru-RU"/>
        </w:rPr>
        <w:t>გადაადგილდებიან</w:t>
      </w:r>
      <w:r w:rsidRPr="00AF3F62">
        <w:rPr>
          <w:rFonts w:eastAsia="Times New Roman"/>
          <w:lang w:val="ka-GE" w:eastAsia="ru-RU"/>
        </w:rPr>
        <w:t xml:space="preserve"> </w:t>
      </w:r>
      <w:r w:rsidRPr="00AF3F62">
        <w:rPr>
          <w:rFonts w:eastAsia="Times New Roman" w:cs="Sylfaen"/>
          <w:lang w:val="ka-GE" w:eastAsia="ru-RU"/>
        </w:rPr>
        <w:t>ბუდობის</w:t>
      </w:r>
      <w:r w:rsidRPr="00AF3F62">
        <w:rPr>
          <w:rFonts w:eastAsia="Times New Roman"/>
          <w:lang w:val="ka-GE" w:eastAsia="ru-RU"/>
        </w:rPr>
        <w:t xml:space="preserve"> </w:t>
      </w:r>
      <w:r w:rsidRPr="00AF3F62">
        <w:rPr>
          <w:rFonts w:eastAsia="Times New Roman" w:cs="Sylfaen"/>
          <w:lang w:val="ka-GE" w:eastAsia="ru-RU"/>
        </w:rPr>
        <w:t>ადგილებიდან</w:t>
      </w:r>
      <w:r w:rsidRPr="00AF3F62">
        <w:rPr>
          <w:rFonts w:eastAsia="Times New Roman"/>
          <w:lang w:val="ka-GE" w:eastAsia="ru-RU"/>
        </w:rPr>
        <w:t xml:space="preserve"> </w:t>
      </w:r>
      <w:r w:rsidRPr="00AF3F62">
        <w:rPr>
          <w:rFonts w:eastAsia="Times New Roman" w:cs="Sylfaen"/>
          <w:lang w:val="ka-GE" w:eastAsia="ru-RU"/>
        </w:rPr>
        <w:t>გამოსაზამთრებელ</w:t>
      </w:r>
      <w:r w:rsidRPr="00AF3F62">
        <w:rPr>
          <w:rFonts w:eastAsia="Times New Roman"/>
          <w:lang w:val="ka-GE" w:eastAsia="ru-RU"/>
        </w:rPr>
        <w:t xml:space="preserve"> </w:t>
      </w:r>
      <w:r w:rsidRPr="00AF3F62">
        <w:rPr>
          <w:rFonts w:eastAsia="Times New Roman" w:cs="Sylfaen"/>
          <w:lang w:val="ka-GE" w:eastAsia="ru-RU"/>
        </w:rPr>
        <w:t>ტერიტორიებზე</w:t>
      </w:r>
      <w:r w:rsidRPr="00AF3F62">
        <w:rPr>
          <w:rFonts w:eastAsia="Times New Roman"/>
          <w:lang w:val="ka-GE" w:eastAsia="ru-RU"/>
        </w:rPr>
        <w:t xml:space="preserve">. </w:t>
      </w:r>
      <w:r w:rsidRPr="00AF3F62">
        <w:rPr>
          <w:rFonts w:eastAsia="Times New Roman" w:cs="Sylfaen"/>
          <w:lang w:val="ka-GE" w:eastAsia="ru-RU"/>
        </w:rPr>
        <w:t>ფრინველთა</w:t>
      </w:r>
      <w:r w:rsidRPr="00AF3F62">
        <w:rPr>
          <w:rFonts w:eastAsia="Times New Roman"/>
          <w:lang w:val="ka-GE" w:eastAsia="ru-RU"/>
        </w:rPr>
        <w:t xml:space="preserve"> </w:t>
      </w:r>
      <w:r w:rsidRPr="00AF3F62">
        <w:rPr>
          <w:rFonts w:eastAsia="Times New Roman" w:cs="Sylfaen"/>
          <w:lang w:val="ka-GE" w:eastAsia="ru-RU"/>
        </w:rPr>
        <w:t>მიგრაცია</w:t>
      </w:r>
      <w:r w:rsidRPr="00AF3F62">
        <w:rPr>
          <w:rFonts w:eastAsia="Times New Roman"/>
          <w:lang w:val="ka-GE" w:eastAsia="ru-RU"/>
        </w:rPr>
        <w:t xml:space="preserve"> </w:t>
      </w:r>
      <w:r w:rsidRPr="00AF3F62">
        <w:rPr>
          <w:rFonts w:eastAsia="Times New Roman" w:cs="Sylfaen"/>
          <w:lang w:val="ka-GE" w:eastAsia="ru-RU"/>
        </w:rPr>
        <w:t>საქართველოს</w:t>
      </w:r>
      <w:r w:rsidRPr="00AF3F62">
        <w:rPr>
          <w:rFonts w:eastAsia="Times New Roman"/>
          <w:lang w:val="ka-GE" w:eastAsia="ru-RU"/>
        </w:rPr>
        <w:t xml:space="preserve"> </w:t>
      </w:r>
      <w:r w:rsidRPr="00AF3F62">
        <w:rPr>
          <w:rFonts w:eastAsia="Times New Roman" w:cs="Sylfaen"/>
          <w:lang w:val="ka-GE" w:eastAsia="ru-RU"/>
        </w:rPr>
        <w:t>ტერიტორიაზე</w:t>
      </w:r>
      <w:r w:rsidRPr="00AF3F62">
        <w:rPr>
          <w:rFonts w:eastAsia="Times New Roman"/>
          <w:lang w:val="ka-GE" w:eastAsia="ru-RU"/>
        </w:rPr>
        <w:t xml:space="preserve"> </w:t>
      </w:r>
      <w:r w:rsidRPr="00AF3F62">
        <w:rPr>
          <w:rFonts w:eastAsia="Times New Roman" w:cs="Sylfaen"/>
          <w:lang w:val="ka-GE" w:eastAsia="ru-RU"/>
        </w:rPr>
        <w:t>მთელი</w:t>
      </w:r>
      <w:r w:rsidRPr="00AF3F62">
        <w:rPr>
          <w:rFonts w:eastAsia="Times New Roman"/>
          <w:lang w:val="ka-GE" w:eastAsia="ru-RU"/>
        </w:rPr>
        <w:t xml:space="preserve"> </w:t>
      </w:r>
      <w:r w:rsidRPr="00AF3F62">
        <w:rPr>
          <w:rFonts w:eastAsia="Times New Roman" w:cs="Sylfaen"/>
          <w:lang w:val="ka-GE" w:eastAsia="ru-RU"/>
        </w:rPr>
        <w:t>წლის</w:t>
      </w:r>
      <w:r w:rsidRPr="00AF3F62">
        <w:rPr>
          <w:rFonts w:eastAsia="Times New Roman"/>
          <w:lang w:val="ka-GE" w:eastAsia="ru-RU"/>
        </w:rPr>
        <w:t xml:space="preserve"> </w:t>
      </w:r>
      <w:r w:rsidRPr="00AF3F62">
        <w:rPr>
          <w:rFonts w:eastAsia="Times New Roman" w:cs="Sylfaen"/>
          <w:lang w:val="ka-GE" w:eastAsia="ru-RU"/>
        </w:rPr>
        <w:t>განმავლობაში</w:t>
      </w:r>
      <w:r w:rsidRPr="00AF3F62">
        <w:rPr>
          <w:rFonts w:eastAsia="Times New Roman"/>
          <w:lang w:val="ka-GE" w:eastAsia="ru-RU"/>
        </w:rPr>
        <w:t xml:space="preserve"> </w:t>
      </w:r>
      <w:r w:rsidRPr="00AF3F62">
        <w:rPr>
          <w:rFonts w:eastAsia="Times New Roman" w:cs="Sylfaen"/>
          <w:lang w:val="ka-GE" w:eastAsia="ru-RU"/>
        </w:rPr>
        <w:t>მიმდინარეობს</w:t>
      </w:r>
      <w:r w:rsidRPr="00AF3F62">
        <w:rPr>
          <w:rFonts w:eastAsia="Times New Roman"/>
          <w:lang w:val="ka-GE" w:eastAsia="ru-RU"/>
        </w:rPr>
        <w:t xml:space="preserve">. </w:t>
      </w:r>
      <w:r w:rsidRPr="00AF3F62">
        <w:rPr>
          <w:rFonts w:eastAsia="Times New Roman" w:cs="Sylfaen"/>
          <w:lang w:val="ka-GE" w:eastAsia="ru-RU"/>
        </w:rPr>
        <w:t>თუმცა</w:t>
      </w:r>
      <w:r w:rsidRPr="00AF3F62">
        <w:rPr>
          <w:rFonts w:eastAsia="Times New Roman"/>
          <w:lang w:val="ka-GE" w:eastAsia="ru-RU"/>
        </w:rPr>
        <w:t xml:space="preserve">, </w:t>
      </w:r>
      <w:r w:rsidRPr="00AF3F62">
        <w:rPr>
          <w:rFonts w:eastAsia="Times New Roman" w:cs="Sylfaen"/>
          <w:lang w:val="ka-GE" w:eastAsia="ru-RU"/>
        </w:rPr>
        <w:t>მკვეთრად</w:t>
      </w:r>
      <w:r w:rsidRPr="00AF3F62">
        <w:rPr>
          <w:rFonts w:eastAsia="Times New Roman"/>
          <w:lang w:val="ka-GE" w:eastAsia="ru-RU"/>
        </w:rPr>
        <w:t xml:space="preserve"> </w:t>
      </w:r>
      <w:r w:rsidRPr="00AF3F62">
        <w:rPr>
          <w:rFonts w:eastAsia="Times New Roman" w:cs="Sylfaen"/>
          <w:lang w:val="ka-GE" w:eastAsia="ru-RU"/>
        </w:rPr>
        <w:t>გამოკვეთილია</w:t>
      </w:r>
      <w:r w:rsidRPr="00AF3F62">
        <w:rPr>
          <w:rFonts w:eastAsia="Times New Roman"/>
          <w:lang w:val="ka-GE" w:eastAsia="ru-RU"/>
        </w:rPr>
        <w:t xml:space="preserve"> </w:t>
      </w:r>
      <w:r w:rsidRPr="00AF3F62">
        <w:rPr>
          <w:rFonts w:eastAsia="Times New Roman" w:cs="Sylfaen"/>
          <w:lang w:val="ka-GE" w:eastAsia="ru-RU"/>
        </w:rPr>
        <w:t>ორი</w:t>
      </w:r>
      <w:r w:rsidRPr="00AF3F62">
        <w:rPr>
          <w:rFonts w:eastAsia="Times New Roman"/>
          <w:lang w:val="ka-GE" w:eastAsia="ru-RU"/>
        </w:rPr>
        <w:t xml:space="preserve"> </w:t>
      </w:r>
      <w:r w:rsidRPr="00AF3F62">
        <w:rPr>
          <w:rFonts w:eastAsia="Times New Roman" w:cs="Sylfaen"/>
          <w:lang w:val="ka-GE" w:eastAsia="ru-RU"/>
        </w:rPr>
        <w:t>სამიგრაციო</w:t>
      </w:r>
      <w:r w:rsidRPr="00AF3F62">
        <w:rPr>
          <w:rFonts w:eastAsia="Times New Roman"/>
          <w:lang w:val="ka-GE" w:eastAsia="ru-RU"/>
        </w:rPr>
        <w:t xml:space="preserve"> </w:t>
      </w:r>
      <w:r w:rsidRPr="00AF3F62">
        <w:rPr>
          <w:rFonts w:eastAsia="Times New Roman" w:cs="Sylfaen"/>
          <w:lang w:val="ka-GE" w:eastAsia="ru-RU"/>
        </w:rPr>
        <w:t>პერიოდი</w:t>
      </w:r>
      <w:r w:rsidRPr="00AF3F62">
        <w:rPr>
          <w:rFonts w:eastAsia="Times New Roman"/>
          <w:lang w:val="ka-GE" w:eastAsia="ru-RU"/>
        </w:rPr>
        <w:t xml:space="preserve"> - </w:t>
      </w:r>
      <w:r w:rsidRPr="00AF3F62">
        <w:rPr>
          <w:rFonts w:eastAsia="Times New Roman" w:cs="Sylfaen"/>
          <w:lang w:val="ka-GE" w:eastAsia="ru-RU"/>
        </w:rPr>
        <w:t>გაზაფხულის</w:t>
      </w:r>
      <w:r w:rsidRPr="00AF3F62">
        <w:rPr>
          <w:rFonts w:eastAsia="Times New Roman"/>
          <w:lang w:val="ka-GE" w:eastAsia="ru-RU"/>
        </w:rPr>
        <w:t xml:space="preserve"> </w:t>
      </w:r>
      <w:r w:rsidRPr="00AF3F62">
        <w:rPr>
          <w:rFonts w:eastAsia="Times New Roman" w:cs="Sylfaen"/>
          <w:lang w:val="ka-GE" w:eastAsia="ru-RU"/>
        </w:rPr>
        <w:t>და</w:t>
      </w:r>
      <w:r w:rsidRPr="00AF3F62">
        <w:rPr>
          <w:rFonts w:eastAsia="Times New Roman"/>
          <w:lang w:val="ka-GE" w:eastAsia="ru-RU"/>
        </w:rPr>
        <w:t xml:space="preserve"> </w:t>
      </w:r>
      <w:r w:rsidRPr="00AF3F62">
        <w:rPr>
          <w:rFonts w:eastAsia="Times New Roman" w:cs="Sylfaen"/>
          <w:lang w:val="ka-GE" w:eastAsia="ru-RU"/>
        </w:rPr>
        <w:t>შემოდგომის</w:t>
      </w:r>
      <w:r w:rsidRPr="00AF3F62">
        <w:rPr>
          <w:rFonts w:eastAsia="Times New Roman"/>
          <w:lang w:val="ka-GE" w:eastAsia="ru-RU"/>
        </w:rPr>
        <w:t xml:space="preserve"> </w:t>
      </w:r>
      <w:r w:rsidRPr="00AF3F62">
        <w:rPr>
          <w:rFonts w:eastAsia="Times New Roman" w:cs="Sylfaen"/>
          <w:lang w:val="ka-GE" w:eastAsia="ru-RU"/>
        </w:rPr>
        <w:t>გადაფრენები</w:t>
      </w:r>
      <w:r w:rsidRPr="00AF3F62">
        <w:rPr>
          <w:rFonts w:eastAsia="Times New Roman"/>
          <w:lang w:val="ka-GE" w:eastAsia="ru-RU"/>
        </w:rPr>
        <w:t xml:space="preserve">. </w:t>
      </w:r>
      <w:r w:rsidRPr="00AF3F62">
        <w:rPr>
          <w:rFonts w:eastAsia="Times New Roman" w:cs="Sylfaen"/>
          <w:lang w:val="ka-GE" w:eastAsia="ru-RU"/>
        </w:rPr>
        <w:t>გადამფრენი</w:t>
      </w:r>
      <w:r w:rsidRPr="00AF3F62">
        <w:rPr>
          <w:rFonts w:eastAsia="Times New Roman"/>
          <w:lang w:val="ka-GE" w:eastAsia="ru-RU"/>
        </w:rPr>
        <w:t xml:space="preserve"> </w:t>
      </w:r>
      <w:r w:rsidRPr="00AF3F62">
        <w:rPr>
          <w:rFonts w:eastAsia="Times New Roman" w:cs="Sylfaen"/>
          <w:lang w:val="ka-GE" w:eastAsia="ru-RU"/>
        </w:rPr>
        <w:t>ფრინველების</w:t>
      </w:r>
      <w:r w:rsidRPr="00AF3F62">
        <w:rPr>
          <w:rFonts w:eastAsia="Times New Roman"/>
          <w:lang w:val="ka-GE" w:eastAsia="ru-RU"/>
        </w:rPr>
        <w:t xml:space="preserve"> </w:t>
      </w:r>
      <w:r w:rsidRPr="00AF3F62">
        <w:rPr>
          <w:rFonts w:eastAsia="Times New Roman" w:cs="Sylfaen"/>
          <w:lang w:val="ka-GE" w:eastAsia="ru-RU"/>
        </w:rPr>
        <w:t>საიმიგრაციო</w:t>
      </w:r>
      <w:r w:rsidRPr="00AF3F62">
        <w:rPr>
          <w:rFonts w:eastAsia="Times New Roman"/>
          <w:lang w:val="ka-GE" w:eastAsia="ru-RU"/>
        </w:rPr>
        <w:t xml:space="preserve"> </w:t>
      </w:r>
      <w:r w:rsidRPr="00AF3F62">
        <w:rPr>
          <w:rFonts w:eastAsia="Times New Roman" w:cs="Sylfaen"/>
          <w:lang w:val="ka-GE" w:eastAsia="ru-RU"/>
        </w:rPr>
        <w:t>მარშრუტები</w:t>
      </w:r>
      <w:r w:rsidRPr="00AF3F62">
        <w:rPr>
          <w:rFonts w:eastAsia="Times New Roman"/>
          <w:lang w:val="ka-GE" w:eastAsia="ru-RU"/>
        </w:rPr>
        <w:t xml:space="preserve"> </w:t>
      </w:r>
      <w:r w:rsidRPr="00AF3F62">
        <w:rPr>
          <w:rFonts w:eastAsia="Times New Roman" w:cs="Sylfaen"/>
          <w:lang w:val="ka-GE" w:eastAsia="ru-RU"/>
        </w:rPr>
        <w:t>საქართველოს</w:t>
      </w:r>
      <w:r w:rsidRPr="00AF3F62">
        <w:rPr>
          <w:rFonts w:eastAsia="Times New Roman"/>
          <w:lang w:val="ka-GE" w:eastAsia="ru-RU"/>
        </w:rPr>
        <w:t xml:space="preserve"> </w:t>
      </w:r>
      <w:r w:rsidRPr="00AF3F62">
        <w:rPr>
          <w:rFonts w:eastAsia="Times New Roman" w:cs="Sylfaen"/>
          <w:lang w:val="ka-GE" w:eastAsia="ru-RU"/>
        </w:rPr>
        <w:t>ტერიტორიაზე</w:t>
      </w:r>
      <w:r w:rsidRPr="00AF3F62">
        <w:rPr>
          <w:rFonts w:eastAsia="Times New Roman"/>
          <w:lang w:val="ka-GE" w:eastAsia="ru-RU"/>
        </w:rPr>
        <w:t xml:space="preserve"> </w:t>
      </w:r>
      <w:r w:rsidRPr="00AF3F62">
        <w:rPr>
          <w:rFonts w:eastAsia="Times New Roman" w:cs="Sylfaen"/>
          <w:lang w:val="ka-GE" w:eastAsia="ru-RU"/>
        </w:rPr>
        <w:t>ბუნებრივ</w:t>
      </w:r>
      <w:r w:rsidRPr="00AF3F62">
        <w:rPr>
          <w:rFonts w:eastAsia="Times New Roman"/>
          <w:lang w:val="ka-GE" w:eastAsia="ru-RU"/>
        </w:rPr>
        <w:t xml:space="preserve"> </w:t>
      </w:r>
      <w:r w:rsidRPr="00AF3F62">
        <w:rPr>
          <w:rFonts w:eastAsia="Times New Roman" w:cs="AcadNusx"/>
          <w:lang w:val="ka-GE" w:eastAsia="ru-RU"/>
        </w:rPr>
        <w:t>„</w:t>
      </w:r>
      <w:r w:rsidRPr="00AF3F62">
        <w:rPr>
          <w:rFonts w:eastAsia="Times New Roman" w:cs="Sylfaen"/>
          <w:lang w:val="ka-GE" w:eastAsia="ru-RU"/>
        </w:rPr>
        <w:t>მიმმართველ</w:t>
      </w:r>
      <w:r w:rsidRPr="00AF3F62">
        <w:rPr>
          <w:rFonts w:eastAsia="Times New Roman" w:cs="AcadNusx"/>
          <w:lang w:val="ka-GE" w:eastAsia="ru-RU"/>
        </w:rPr>
        <w:t xml:space="preserve">“ </w:t>
      </w:r>
      <w:r w:rsidRPr="00AF3F62">
        <w:rPr>
          <w:rFonts w:eastAsia="Times New Roman" w:cs="Sylfaen"/>
          <w:lang w:val="ka-GE" w:eastAsia="ru-RU"/>
        </w:rPr>
        <w:t>ხაზებს</w:t>
      </w:r>
      <w:r w:rsidRPr="00AF3F62">
        <w:rPr>
          <w:rFonts w:eastAsia="Times New Roman"/>
          <w:lang w:val="ka-GE" w:eastAsia="ru-RU"/>
        </w:rPr>
        <w:t xml:space="preserve"> </w:t>
      </w:r>
      <w:r w:rsidRPr="00AF3F62">
        <w:rPr>
          <w:rFonts w:eastAsia="Times New Roman" w:cs="Sylfaen"/>
          <w:lang w:val="ka-GE" w:eastAsia="ru-RU"/>
        </w:rPr>
        <w:t>მიუყვება</w:t>
      </w:r>
      <w:r w:rsidRPr="00AF3F62">
        <w:rPr>
          <w:rFonts w:eastAsia="Times New Roman"/>
          <w:lang w:val="ka-GE" w:eastAsia="ru-RU"/>
        </w:rPr>
        <w:t xml:space="preserve">, </w:t>
      </w:r>
      <w:r w:rsidRPr="00AF3F62">
        <w:rPr>
          <w:rFonts w:eastAsia="Times New Roman" w:cs="Sylfaen"/>
          <w:lang w:val="ka-GE" w:eastAsia="ru-RU"/>
        </w:rPr>
        <w:t>როგორიცაა</w:t>
      </w:r>
      <w:r w:rsidRPr="00AF3F62">
        <w:rPr>
          <w:rFonts w:eastAsia="Times New Roman"/>
          <w:lang w:val="ka-GE" w:eastAsia="ru-RU"/>
        </w:rPr>
        <w:t xml:space="preserve"> </w:t>
      </w:r>
      <w:r w:rsidRPr="00AF3F62">
        <w:rPr>
          <w:rFonts w:eastAsia="Times New Roman" w:cs="Sylfaen"/>
          <w:lang w:val="ka-GE" w:eastAsia="ru-RU"/>
        </w:rPr>
        <w:t>შავი</w:t>
      </w:r>
      <w:r w:rsidRPr="00AF3F62">
        <w:rPr>
          <w:rFonts w:eastAsia="Times New Roman"/>
          <w:lang w:val="ka-GE" w:eastAsia="ru-RU"/>
        </w:rPr>
        <w:t xml:space="preserve"> </w:t>
      </w:r>
      <w:r w:rsidRPr="00AF3F62">
        <w:rPr>
          <w:rFonts w:eastAsia="Times New Roman" w:cs="Sylfaen"/>
          <w:lang w:val="ka-GE" w:eastAsia="ru-RU"/>
        </w:rPr>
        <w:t>ზღვის</w:t>
      </w:r>
      <w:r w:rsidRPr="00AF3F62">
        <w:rPr>
          <w:rFonts w:eastAsia="Times New Roman"/>
          <w:lang w:val="ka-GE" w:eastAsia="ru-RU"/>
        </w:rPr>
        <w:t xml:space="preserve"> </w:t>
      </w:r>
      <w:r w:rsidRPr="00AF3F62">
        <w:rPr>
          <w:rFonts w:eastAsia="Times New Roman" w:cs="Sylfaen"/>
          <w:lang w:val="ka-GE" w:eastAsia="ru-RU"/>
        </w:rPr>
        <w:t>სანაპირო</w:t>
      </w:r>
      <w:r w:rsidRPr="00AF3F62">
        <w:rPr>
          <w:rFonts w:eastAsia="Times New Roman"/>
          <w:lang w:val="ka-GE" w:eastAsia="ru-RU"/>
        </w:rPr>
        <w:t xml:space="preserve">, </w:t>
      </w:r>
      <w:r w:rsidRPr="00AF3F62">
        <w:rPr>
          <w:rFonts w:eastAsia="Times New Roman" w:cs="Sylfaen"/>
          <w:lang w:val="ka-GE" w:eastAsia="ru-RU"/>
        </w:rPr>
        <w:t>დიდი</w:t>
      </w:r>
      <w:r w:rsidRPr="00AF3F62">
        <w:rPr>
          <w:rFonts w:eastAsia="Times New Roman"/>
          <w:lang w:val="ka-GE" w:eastAsia="ru-RU"/>
        </w:rPr>
        <w:t xml:space="preserve"> </w:t>
      </w:r>
      <w:r w:rsidRPr="00AF3F62">
        <w:rPr>
          <w:rFonts w:eastAsia="Times New Roman" w:cs="Sylfaen"/>
          <w:lang w:val="ka-GE" w:eastAsia="ru-RU"/>
        </w:rPr>
        <w:t>მდინარეების</w:t>
      </w:r>
      <w:r w:rsidRPr="00AF3F62">
        <w:rPr>
          <w:rFonts w:eastAsia="Times New Roman"/>
          <w:lang w:val="ka-GE" w:eastAsia="ru-RU"/>
        </w:rPr>
        <w:t xml:space="preserve"> (</w:t>
      </w:r>
      <w:r w:rsidRPr="00AF3F62">
        <w:rPr>
          <w:rFonts w:eastAsia="Times New Roman" w:cs="Sylfaen"/>
          <w:lang w:val="ka-GE" w:eastAsia="ru-RU"/>
        </w:rPr>
        <w:t>რიონი</w:t>
      </w:r>
      <w:r w:rsidRPr="00AF3F62">
        <w:rPr>
          <w:rFonts w:eastAsia="Times New Roman"/>
          <w:lang w:val="ka-GE" w:eastAsia="ru-RU"/>
        </w:rPr>
        <w:t xml:space="preserve">, </w:t>
      </w:r>
      <w:r w:rsidRPr="00AF3F62">
        <w:rPr>
          <w:rFonts w:eastAsia="Times New Roman" w:cs="Sylfaen"/>
          <w:lang w:val="ka-GE" w:eastAsia="ru-RU"/>
        </w:rPr>
        <w:t>მტკვარი</w:t>
      </w:r>
      <w:r w:rsidRPr="00AF3F62">
        <w:rPr>
          <w:rFonts w:eastAsia="Times New Roman"/>
          <w:lang w:val="ka-GE" w:eastAsia="ru-RU"/>
        </w:rPr>
        <w:t xml:space="preserve"> </w:t>
      </w:r>
      <w:r w:rsidRPr="00AF3F62">
        <w:rPr>
          <w:rFonts w:eastAsia="Times New Roman" w:cs="Sylfaen"/>
          <w:lang w:val="ka-GE" w:eastAsia="ru-RU"/>
        </w:rPr>
        <w:t>და</w:t>
      </w:r>
      <w:r w:rsidRPr="00AF3F62">
        <w:rPr>
          <w:rFonts w:eastAsia="Times New Roman"/>
          <w:lang w:val="ka-GE" w:eastAsia="ru-RU"/>
        </w:rPr>
        <w:t xml:space="preserve"> </w:t>
      </w:r>
      <w:r w:rsidRPr="00AF3F62">
        <w:rPr>
          <w:rFonts w:eastAsia="Times New Roman" w:cs="Sylfaen"/>
          <w:lang w:val="ka-GE" w:eastAsia="ru-RU"/>
        </w:rPr>
        <w:t>მათი</w:t>
      </w:r>
      <w:r w:rsidRPr="00AF3F62">
        <w:rPr>
          <w:rFonts w:eastAsia="Times New Roman"/>
          <w:lang w:val="ka-GE" w:eastAsia="ru-RU"/>
        </w:rPr>
        <w:t xml:space="preserve"> </w:t>
      </w:r>
      <w:r w:rsidRPr="00AF3F62">
        <w:rPr>
          <w:rFonts w:eastAsia="Times New Roman" w:cs="Sylfaen"/>
          <w:lang w:val="ka-GE" w:eastAsia="ru-RU"/>
        </w:rPr>
        <w:t>შენაკადები</w:t>
      </w:r>
      <w:r w:rsidRPr="00AF3F62">
        <w:rPr>
          <w:rFonts w:eastAsia="Times New Roman"/>
          <w:lang w:val="ka-GE" w:eastAsia="ru-RU"/>
        </w:rPr>
        <w:t xml:space="preserve">) </w:t>
      </w:r>
      <w:r w:rsidRPr="00AF3F62">
        <w:rPr>
          <w:rFonts w:eastAsia="Times New Roman" w:cs="Sylfaen"/>
          <w:lang w:val="ka-GE" w:eastAsia="ru-RU"/>
        </w:rPr>
        <w:t>ხეობები</w:t>
      </w:r>
      <w:r w:rsidRPr="00AF3F62">
        <w:rPr>
          <w:rFonts w:eastAsia="Times New Roman"/>
          <w:lang w:val="ka-GE" w:eastAsia="ru-RU"/>
        </w:rPr>
        <w:t xml:space="preserve">, </w:t>
      </w:r>
      <w:r w:rsidRPr="00AF3F62">
        <w:rPr>
          <w:rFonts w:eastAsia="Times New Roman" w:cs="Sylfaen"/>
          <w:lang w:val="ka-GE" w:eastAsia="ru-RU"/>
        </w:rPr>
        <w:t>მთათა</w:t>
      </w:r>
      <w:r w:rsidRPr="00AF3F62">
        <w:rPr>
          <w:rFonts w:eastAsia="Times New Roman"/>
          <w:lang w:val="ka-GE" w:eastAsia="ru-RU"/>
        </w:rPr>
        <w:t xml:space="preserve"> </w:t>
      </w:r>
      <w:r w:rsidRPr="00AF3F62">
        <w:rPr>
          <w:rFonts w:eastAsia="Times New Roman" w:cs="Sylfaen"/>
          <w:lang w:val="ka-GE" w:eastAsia="ru-RU"/>
        </w:rPr>
        <w:t>სისტემები</w:t>
      </w:r>
      <w:r w:rsidRPr="00AF3F62">
        <w:rPr>
          <w:rFonts w:eastAsia="Times New Roman"/>
          <w:lang w:val="ka-GE" w:eastAsia="ru-RU"/>
        </w:rPr>
        <w:t xml:space="preserve">, </w:t>
      </w:r>
      <w:r w:rsidRPr="00AF3F62">
        <w:rPr>
          <w:rFonts w:eastAsia="Times New Roman" w:cs="Sylfaen"/>
          <w:lang w:val="ka-GE" w:eastAsia="ru-RU"/>
        </w:rPr>
        <w:t>კერძოდ</w:t>
      </w:r>
      <w:r w:rsidRPr="00AF3F62">
        <w:rPr>
          <w:rFonts w:eastAsia="Times New Roman"/>
          <w:lang w:val="ka-GE" w:eastAsia="ru-RU"/>
        </w:rPr>
        <w:t xml:space="preserve"> </w:t>
      </w:r>
      <w:r w:rsidRPr="00AF3F62">
        <w:rPr>
          <w:rFonts w:eastAsia="Times New Roman" w:cs="Sylfaen"/>
          <w:lang w:val="ka-GE" w:eastAsia="ru-RU"/>
        </w:rPr>
        <w:t>კი</w:t>
      </w:r>
      <w:r w:rsidRPr="00AF3F62">
        <w:rPr>
          <w:rFonts w:eastAsia="Times New Roman"/>
          <w:lang w:val="ka-GE" w:eastAsia="ru-RU"/>
        </w:rPr>
        <w:t xml:space="preserve"> </w:t>
      </w:r>
      <w:r w:rsidRPr="00AF3F62">
        <w:rPr>
          <w:rFonts w:eastAsia="Times New Roman" w:cs="Sylfaen"/>
          <w:lang w:val="ka-GE" w:eastAsia="ru-RU"/>
        </w:rPr>
        <w:t>დიდი</w:t>
      </w:r>
      <w:r w:rsidRPr="00AF3F62">
        <w:rPr>
          <w:rFonts w:eastAsia="Times New Roman"/>
          <w:lang w:val="ka-GE" w:eastAsia="ru-RU"/>
        </w:rPr>
        <w:t xml:space="preserve"> </w:t>
      </w:r>
      <w:r w:rsidRPr="00AF3F62">
        <w:rPr>
          <w:rFonts w:eastAsia="Times New Roman" w:cs="Sylfaen"/>
          <w:lang w:val="ka-GE" w:eastAsia="ru-RU"/>
        </w:rPr>
        <w:t>კავკასიონი</w:t>
      </w:r>
      <w:r w:rsidRPr="00AF3F62">
        <w:rPr>
          <w:rFonts w:eastAsia="Times New Roman"/>
          <w:lang w:val="ka-GE" w:eastAsia="ru-RU"/>
        </w:rPr>
        <w:t xml:space="preserve"> </w:t>
      </w:r>
      <w:r w:rsidRPr="00AF3F62">
        <w:rPr>
          <w:rFonts w:eastAsia="Times New Roman" w:cs="Sylfaen"/>
          <w:lang w:val="ka-GE" w:eastAsia="ru-RU"/>
        </w:rPr>
        <w:t>და</w:t>
      </w:r>
      <w:r w:rsidRPr="00AF3F62">
        <w:rPr>
          <w:rFonts w:eastAsia="Times New Roman"/>
          <w:lang w:val="ka-GE" w:eastAsia="ru-RU"/>
        </w:rPr>
        <w:t xml:space="preserve"> </w:t>
      </w:r>
      <w:r w:rsidRPr="00AF3F62">
        <w:rPr>
          <w:rFonts w:eastAsia="Times New Roman" w:cs="Sylfaen"/>
          <w:lang w:val="ka-GE" w:eastAsia="ru-RU"/>
        </w:rPr>
        <w:t>მისი</w:t>
      </w:r>
      <w:r w:rsidRPr="00AF3F62">
        <w:rPr>
          <w:rFonts w:eastAsia="Times New Roman"/>
          <w:lang w:val="ka-GE" w:eastAsia="ru-RU"/>
        </w:rPr>
        <w:t xml:space="preserve"> </w:t>
      </w:r>
      <w:r w:rsidRPr="00AF3F62">
        <w:rPr>
          <w:rFonts w:eastAsia="Times New Roman" w:cs="Sylfaen"/>
          <w:lang w:val="ka-GE" w:eastAsia="ru-RU"/>
        </w:rPr>
        <w:t>განშტოებები</w:t>
      </w:r>
      <w:r w:rsidRPr="00AF3F62">
        <w:rPr>
          <w:rFonts w:eastAsia="Times New Roman"/>
          <w:lang w:val="ka-GE" w:eastAsia="ru-RU"/>
        </w:rPr>
        <w:t xml:space="preserve">; </w:t>
      </w:r>
      <w:r w:rsidRPr="00AF3F62">
        <w:rPr>
          <w:rFonts w:eastAsia="Times New Roman" w:cs="Sylfaen"/>
          <w:lang w:val="ka-GE" w:eastAsia="ru-RU"/>
        </w:rPr>
        <w:t>პროექტის</w:t>
      </w:r>
      <w:r w:rsidRPr="00AF3F62">
        <w:rPr>
          <w:rFonts w:eastAsia="Times New Roman"/>
          <w:lang w:val="ka-GE" w:eastAsia="ru-RU"/>
        </w:rPr>
        <w:t xml:space="preserve"> </w:t>
      </w:r>
      <w:r w:rsidRPr="00AF3F62">
        <w:rPr>
          <w:rFonts w:eastAsia="Times New Roman" w:cs="Sylfaen"/>
          <w:lang w:val="ka-GE" w:eastAsia="ru-RU"/>
        </w:rPr>
        <w:t>ტერიტორიაზე</w:t>
      </w:r>
      <w:r w:rsidRPr="00AF3F62">
        <w:rPr>
          <w:rFonts w:eastAsia="Times New Roman"/>
          <w:lang w:val="ka-GE" w:eastAsia="ru-RU"/>
        </w:rPr>
        <w:t xml:space="preserve"> </w:t>
      </w:r>
      <w:r w:rsidRPr="00AF3F62">
        <w:rPr>
          <w:rFonts w:eastAsia="Times New Roman" w:cs="Arial"/>
          <w:lang w:val="ka-GE" w:eastAsia="ru-RU"/>
        </w:rPr>
        <w:t xml:space="preserve">ერთ-ერთი სამიგრაციო მარშრუტი მდ. რიონის ხეობის გასწვრივ გადის. საქართველო მნიშვნელოვანი გამოსაზამთრებელი ტერიტორიაა წყლის და ჭაობის ფრინველებისთვის, როგორიცაა ბეღურისებრი და მტაცებელი ფრინველები (აბულაძე ა, და სხვ 2011). ამათგან, მტაცებლები და ბეღურისებრი ფრინველები ამ ტერიტორიას შესასვენებელად და გამოსაზამთრებლად იყენებენ. </w:t>
      </w:r>
    </w:p>
    <w:p w:rsidR="006D7DE0" w:rsidRPr="00AF3F62" w:rsidRDefault="006D7DE0" w:rsidP="007B01F8">
      <w:pPr>
        <w:tabs>
          <w:tab w:val="left" w:pos="9360"/>
        </w:tabs>
        <w:jc w:val="both"/>
        <w:rPr>
          <w:rFonts w:eastAsia="Times New Roman" w:cs="Times New Roman"/>
          <w:b/>
          <w:bCs/>
          <w:lang w:val="ka-GE" w:eastAsia="ru-RU"/>
        </w:rPr>
      </w:pPr>
      <w:r w:rsidRPr="00AF3F62">
        <w:rPr>
          <w:rFonts w:eastAsia="Times New Roman" w:cs="Arial"/>
          <w:lang w:val="ka-GE" w:eastAsia="ru-RU"/>
        </w:rPr>
        <w:t>გაზაფხულის გადაფრენის ძირითადი მიმართულებაა სამხრეთიდან ჩრდილოეთისკენ. ფრინველები მდინარეთა ხეობებს და შავი ზღვის სანაპიროს მიუყვებიან. გაზაფხულის მიგრაციისას საქართველოში შესამჩნევია ოთხი ტალღის გამოყოფა: მარტის დასაწყისიდან მის შუამდე, მარტის მეორე ნახევარი, აპრილის პირველიდან მესამე კვირამდე, აპრილის ბოლოდან მაისის მეორე კვირამდე.</w:t>
      </w:r>
    </w:p>
    <w:p w:rsidR="006D7DE0" w:rsidRPr="00AF3F62" w:rsidRDefault="006D7DE0" w:rsidP="007B01F8">
      <w:pPr>
        <w:tabs>
          <w:tab w:val="left" w:pos="9360"/>
        </w:tabs>
        <w:jc w:val="both"/>
        <w:rPr>
          <w:rFonts w:eastAsia="Times New Roman" w:cs="Arial"/>
          <w:lang w:val="ka-GE" w:eastAsia="ru-RU"/>
        </w:rPr>
      </w:pPr>
      <w:r w:rsidRPr="00AF3F62">
        <w:rPr>
          <w:rFonts w:eastAsia="Times New Roman" w:cs="Arial"/>
          <w:lang w:val="ka-GE" w:eastAsia="ru-RU"/>
        </w:rPr>
        <w:t>შემოდგომის გადაფრენა უფრო გრძელია და აქტიურია, ვიდრე გაზაფხულის. შემოდგომის პირველი გადამფრენები აგვისტოს დასაწყისში ჩნდებიან, ხოლო ამ სეზონის გადაფრენა ნოემბრის ბოლოს მთავრდება. შემოდგომის მიგრაციისას შეიძლება სამი ტალღა გამოიყოს- სექტემბრის დასაწყისი, სექტემბრის მეორე კვირიდან ოქტომბრის პირველ კვირამდე და ოქტომბრის ბოლო. ყველაზე მრავალრიცხოვანი გუნდებია ბეღურასებრების (Passeriformes), ჭაობის ფრინველების (Charadriformes), მტაცებლების (Falconiformes), ბატისნაირების (Anseriformes) და მტრედისნაირების (Columbiformes).</w:t>
      </w:r>
    </w:p>
    <w:p w:rsidR="006D7DE0" w:rsidRPr="00AF3F62" w:rsidRDefault="006D7DE0" w:rsidP="007B01F8">
      <w:pPr>
        <w:tabs>
          <w:tab w:val="left" w:pos="9360"/>
        </w:tabs>
        <w:jc w:val="both"/>
        <w:rPr>
          <w:rFonts w:eastAsia="Times New Roman" w:cs="Arial"/>
          <w:lang w:val="ka-GE" w:eastAsia="ru-RU"/>
        </w:rPr>
      </w:pPr>
      <w:r w:rsidRPr="00AF3F62">
        <w:rPr>
          <w:rFonts w:eastAsia="Times New Roman" w:cs="Arial"/>
          <w:lang w:val="ka-GE" w:eastAsia="ru-RU"/>
        </w:rPr>
        <w:t>გადამფრენი ფრინველების რაოდენობა წლიდან-წლამდე მნიშვნელოვნად იცვლება. სამწუხაროდ, არსებული მონაცემები არ იძლევა პროექტის ტერიტორიაზე სეზონურად გადამფრენი ფრინველების ზუსტი რაოდენობის განსაზღვრის საშუალებას.</w:t>
      </w:r>
    </w:p>
    <w:p w:rsidR="0036089D" w:rsidRPr="00AF3F62" w:rsidRDefault="006D7DE0" w:rsidP="007B01F8">
      <w:pPr>
        <w:tabs>
          <w:tab w:val="left" w:pos="9360"/>
        </w:tabs>
        <w:jc w:val="both"/>
        <w:rPr>
          <w:noProof/>
          <w:lang w:val="ka-GE"/>
        </w:rPr>
      </w:pPr>
      <w:r w:rsidRPr="00AF3F62">
        <w:rPr>
          <w:lang w:val="ka-GE"/>
        </w:rPr>
        <w:t>საპროექტო</w:t>
      </w:r>
      <w:r w:rsidRPr="00AF3F62">
        <w:rPr>
          <w:b/>
          <w:lang w:val="ka-GE"/>
        </w:rPr>
        <w:t xml:space="preserve"> </w:t>
      </w:r>
      <w:r w:rsidRPr="00AF3F62">
        <w:rPr>
          <w:lang w:val="ka-GE"/>
        </w:rPr>
        <w:t xml:space="preserve">ტერიტორია არ წარმოადგენს ფრინველთათვის განსაკუთრებული მნიშვნელობის მქონე ტერიტორიას (Special protection areas) </w:t>
      </w:r>
      <w:r w:rsidRPr="00AF3F62">
        <w:rPr>
          <w:rFonts w:eastAsia="Calibri" w:cs="Sylfaen"/>
          <w:lang w:val="ka-GE"/>
        </w:rPr>
        <w:t>რომელთა</w:t>
      </w:r>
      <w:r w:rsidRPr="00AF3F62">
        <w:rPr>
          <w:rFonts w:eastAsia="Calibri" w:cs="Times New Roman"/>
          <w:lang w:val="ka-GE"/>
        </w:rPr>
        <w:t xml:space="preserve"> </w:t>
      </w:r>
      <w:r w:rsidRPr="00AF3F62">
        <w:rPr>
          <w:rFonts w:eastAsia="Calibri" w:cs="Sylfaen"/>
          <w:lang w:val="ka-GE"/>
        </w:rPr>
        <w:t>ფუნქციასაც</w:t>
      </w:r>
      <w:r w:rsidRPr="00AF3F62">
        <w:rPr>
          <w:rFonts w:eastAsia="Calibri" w:cs="Times New Roman"/>
          <w:lang w:val="ka-GE"/>
        </w:rPr>
        <w:t xml:space="preserve"> </w:t>
      </w:r>
      <w:r w:rsidRPr="00AF3F62">
        <w:rPr>
          <w:rFonts w:eastAsia="Calibri" w:cs="Sylfaen"/>
          <w:lang w:val="ka-GE"/>
        </w:rPr>
        <w:t>წარმოადგენს</w:t>
      </w:r>
      <w:r w:rsidRPr="00AF3F62">
        <w:rPr>
          <w:rFonts w:eastAsia="Calibri" w:cs="Times New Roman"/>
          <w:lang w:val="ka-GE"/>
        </w:rPr>
        <w:t xml:space="preserve"> </w:t>
      </w:r>
      <w:r w:rsidRPr="00AF3F62">
        <w:rPr>
          <w:rFonts w:eastAsia="Calibri" w:cs="Sylfaen"/>
          <w:lang w:val="ka-GE"/>
        </w:rPr>
        <w:t>საქართველოში</w:t>
      </w:r>
      <w:r w:rsidRPr="00AF3F62">
        <w:rPr>
          <w:rFonts w:eastAsia="Calibri" w:cs="Times New Roman"/>
          <w:lang w:val="ka-GE"/>
        </w:rPr>
        <w:t xml:space="preserve"> </w:t>
      </w:r>
      <w:r w:rsidRPr="00AF3F62">
        <w:rPr>
          <w:rFonts w:eastAsia="Calibri" w:cs="Sylfaen"/>
          <w:lang w:val="ka-GE"/>
        </w:rPr>
        <w:t>მობუდარი</w:t>
      </w:r>
      <w:r w:rsidRPr="00AF3F62">
        <w:rPr>
          <w:rFonts w:eastAsia="Calibri" w:cs="Times New Roman"/>
          <w:lang w:val="ka-GE"/>
        </w:rPr>
        <w:t xml:space="preserve"> </w:t>
      </w:r>
      <w:r w:rsidRPr="00AF3F62">
        <w:rPr>
          <w:rFonts w:eastAsia="Calibri" w:cs="Sylfaen"/>
          <w:lang w:val="ka-GE"/>
        </w:rPr>
        <w:t>ფრინველთა</w:t>
      </w:r>
      <w:r w:rsidRPr="00AF3F62">
        <w:rPr>
          <w:rFonts w:eastAsia="Calibri" w:cs="Times New Roman"/>
          <w:lang w:val="ka-GE"/>
        </w:rPr>
        <w:t xml:space="preserve"> </w:t>
      </w:r>
      <w:r w:rsidRPr="00AF3F62">
        <w:rPr>
          <w:rFonts w:eastAsia="Calibri" w:cs="Sylfaen"/>
          <w:lang w:val="ka-GE"/>
        </w:rPr>
        <w:t>პოპულაციების</w:t>
      </w:r>
      <w:r w:rsidRPr="00AF3F62">
        <w:rPr>
          <w:rFonts w:eastAsia="Calibri" w:cs="Times New Roman"/>
          <w:lang w:val="ka-GE"/>
        </w:rPr>
        <w:t xml:space="preserve"> </w:t>
      </w:r>
      <w:r w:rsidRPr="00AF3F62">
        <w:rPr>
          <w:rFonts w:eastAsia="Calibri" w:cs="Sylfaen"/>
          <w:lang w:val="ka-GE"/>
        </w:rPr>
        <w:t>დაცვა</w:t>
      </w:r>
      <w:r w:rsidRPr="00AF3F62">
        <w:rPr>
          <w:rFonts w:eastAsia="Calibri" w:cs="Times New Roman"/>
          <w:lang w:val="ka-GE"/>
        </w:rPr>
        <w:t xml:space="preserve"> </w:t>
      </w:r>
      <w:r w:rsidRPr="00AF3F62">
        <w:rPr>
          <w:rFonts w:eastAsia="Calibri" w:cs="Sylfaen"/>
          <w:lang w:val="ka-GE"/>
        </w:rPr>
        <w:t>და</w:t>
      </w:r>
      <w:r w:rsidRPr="00AF3F62">
        <w:rPr>
          <w:rFonts w:eastAsia="Calibri" w:cs="Times New Roman"/>
          <w:lang w:val="ka-GE"/>
        </w:rPr>
        <w:t xml:space="preserve"> </w:t>
      </w:r>
      <w:r w:rsidRPr="00AF3F62">
        <w:rPr>
          <w:rFonts w:eastAsia="Calibri" w:cs="Sylfaen"/>
          <w:lang w:val="ka-GE"/>
        </w:rPr>
        <w:t>მონიტორინგი</w:t>
      </w:r>
      <w:r w:rsidRPr="00AF3F62">
        <w:rPr>
          <w:rFonts w:eastAsia="Calibri" w:cs="Times New Roman"/>
          <w:lang w:val="ka-GE"/>
        </w:rPr>
        <w:t xml:space="preserve">. </w:t>
      </w:r>
      <w:r w:rsidRPr="00AF3F62">
        <w:rPr>
          <w:noProof/>
          <w:lang w:val="ka-GE"/>
        </w:rPr>
        <w:t xml:space="preserve">გარდა ამისა, საპროექტო არეალი არ ხვდება </w:t>
      </w:r>
      <w:r w:rsidRPr="00AF3F62">
        <w:rPr>
          <w:lang w:val="ka-GE"/>
        </w:rPr>
        <w:t xml:space="preserve">ფრინველთათვის მნიშვნელოვან ადგილებში </w:t>
      </w:r>
      <w:r w:rsidRPr="00AF3F62">
        <w:rPr>
          <w:noProof/>
          <w:lang w:val="ka-GE"/>
        </w:rPr>
        <w:t>(Important bird areas – IBA).</w:t>
      </w:r>
    </w:p>
    <w:p w:rsidR="007628B1" w:rsidRDefault="007628B1">
      <w:pPr>
        <w:spacing w:after="160" w:line="259" w:lineRule="auto"/>
        <w:rPr>
          <w:b/>
          <w:noProof/>
          <w:lang w:val="ka-GE"/>
        </w:rPr>
      </w:pPr>
      <w:r>
        <w:rPr>
          <w:b/>
          <w:noProof/>
          <w:lang w:val="ka-GE"/>
        </w:rPr>
        <w:br w:type="page"/>
      </w:r>
    </w:p>
    <w:p w:rsidR="006D7DE0" w:rsidRPr="00AF3F62" w:rsidRDefault="0036089D" w:rsidP="007B01F8">
      <w:pPr>
        <w:tabs>
          <w:tab w:val="left" w:pos="9360"/>
        </w:tabs>
        <w:jc w:val="both"/>
        <w:rPr>
          <w:b/>
          <w:noProof/>
          <w:lang w:val="ka-GE"/>
        </w:rPr>
      </w:pPr>
      <w:r w:rsidRPr="00AF3F62">
        <w:rPr>
          <w:b/>
          <w:noProof/>
          <w:lang w:val="ka-GE"/>
        </w:rPr>
        <w:lastRenderedPageBreak/>
        <w:t>სურათი</w:t>
      </w:r>
      <w:r w:rsidR="00AA180E" w:rsidRPr="00AF3F62">
        <w:rPr>
          <w:b/>
          <w:noProof/>
          <w:lang w:val="ka-GE"/>
        </w:rPr>
        <w:t xml:space="preserve"> 5.6.2.6</w:t>
      </w:r>
      <w:r w:rsidRPr="00AF3F62">
        <w:rPr>
          <w:b/>
          <w:noProof/>
          <w:lang w:val="ka-GE"/>
        </w:rPr>
        <w:t>.</w:t>
      </w:r>
      <w:r w:rsidR="001F3A00" w:rsidRPr="00AF3F62">
        <w:rPr>
          <w:b/>
          <w:noProof/>
          <w:lang w:val="ka-GE"/>
        </w:rPr>
        <w:t>3.</w:t>
      </w:r>
      <w:r w:rsidRPr="00AF3F62">
        <w:rPr>
          <w:b/>
          <w:noProof/>
          <w:lang w:val="ka-GE"/>
        </w:rPr>
        <w:t>1</w:t>
      </w:r>
      <w:r w:rsidR="001F3A00" w:rsidRPr="00AF3F62">
        <w:rPr>
          <w:b/>
          <w:noProof/>
          <w:lang w:val="ka-GE"/>
        </w:rPr>
        <w:t>.</w:t>
      </w:r>
      <w:r w:rsidRPr="00AF3F62">
        <w:rPr>
          <w:b/>
          <w:noProof/>
          <w:lang w:val="ka-GE"/>
        </w:rPr>
        <w:t xml:space="preserve"> </w:t>
      </w:r>
      <w:r w:rsidR="006D7DE0" w:rsidRPr="00AF3F62">
        <w:rPr>
          <w:b/>
          <w:noProof/>
          <w:lang w:val="ka-GE"/>
        </w:rPr>
        <w:t xml:space="preserve"> </w:t>
      </w:r>
      <w:r w:rsidRPr="00AF3F62">
        <w:rPr>
          <w:noProof/>
          <w:lang w:val="ka-GE"/>
        </w:rPr>
        <w:t>საკვლევი ტერიტორიის მდებარეობა</w:t>
      </w:r>
    </w:p>
    <w:p w:rsidR="006D7DE0" w:rsidRPr="00AF3F62" w:rsidRDefault="006D7DE0" w:rsidP="007B01F8">
      <w:pPr>
        <w:tabs>
          <w:tab w:val="left" w:pos="9360"/>
        </w:tabs>
        <w:spacing w:after="0"/>
        <w:jc w:val="center"/>
        <w:rPr>
          <w:noProof/>
          <w:lang w:val="ka-GE"/>
        </w:rPr>
      </w:pPr>
      <w:r w:rsidRPr="00AF3F62">
        <w:rPr>
          <w:noProof/>
          <w:lang w:val="ka-GE" w:eastAsia="ka-GE"/>
        </w:rPr>
        <w:drawing>
          <wp:inline distT="0" distB="0" distL="0" distR="0" wp14:anchorId="21D58DCE" wp14:editId="18ADD787">
            <wp:extent cx="5863345" cy="2091193"/>
            <wp:effectExtent l="0" t="0" r="4445" b="4445"/>
            <wp:docPr id="49" name="Picture 49" descr="ტე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ტერ"/>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68079" cy="2092882"/>
                    </a:xfrm>
                    <a:prstGeom prst="rect">
                      <a:avLst/>
                    </a:prstGeom>
                    <a:noFill/>
                    <a:ln>
                      <a:noFill/>
                    </a:ln>
                  </pic:spPr>
                </pic:pic>
              </a:graphicData>
            </a:graphic>
          </wp:inline>
        </w:drawing>
      </w:r>
    </w:p>
    <w:p w:rsidR="006D7DE0" w:rsidRDefault="006D7DE0" w:rsidP="007B01F8">
      <w:pPr>
        <w:tabs>
          <w:tab w:val="left" w:pos="9360"/>
        </w:tabs>
        <w:spacing w:after="0"/>
        <w:jc w:val="both"/>
        <w:rPr>
          <w:noProof/>
          <w:lang w:val="ka-GE"/>
        </w:rPr>
      </w:pPr>
      <w:r w:rsidRPr="00AF3F62">
        <w:rPr>
          <w:noProof/>
          <w:lang w:val="ka-GE" w:eastAsia="ka-GE"/>
        </w:rPr>
        <w:drawing>
          <wp:inline distT="0" distB="0" distL="0" distR="0" wp14:anchorId="603218A7" wp14:editId="7CE8AADC">
            <wp:extent cx="5581650" cy="342900"/>
            <wp:effectExtent l="0" t="0" r="0" b="0"/>
            <wp:docPr id="47" name="Picture 47" descr="სფ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სფდ"/>
                    <pic:cNvPicPr>
                      <a:picLocks noChangeAspect="1" noChangeArrowheads="1"/>
                    </pic:cNvPicPr>
                  </pic:nvPicPr>
                  <pic:blipFill>
                    <a:blip r:embed="rId79">
                      <a:extLst>
                        <a:ext uri="{28A0092B-C50C-407E-A947-70E740481C1C}">
                          <a14:useLocalDpi xmlns:a14="http://schemas.microsoft.com/office/drawing/2010/main" val="0"/>
                        </a:ext>
                      </a:extLst>
                    </a:blip>
                    <a:srcRect r="2496"/>
                    <a:stretch>
                      <a:fillRect/>
                    </a:stretch>
                  </pic:blipFill>
                  <pic:spPr bwMode="auto">
                    <a:xfrm>
                      <a:off x="0" y="0"/>
                      <a:ext cx="5581650" cy="342900"/>
                    </a:xfrm>
                    <a:prstGeom prst="rect">
                      <a:avLst/>
                    </a:prstGeom>
                    <a:noFill/>
                    <a:ln>
                      <a:noFill/>
                    </a:ln>
                  </pic:spPr>
                </pic:pic>
              </a:graphicData>
            </a:graphic>
          </wp:inline>
        </w:drawing>
      </w:r>
    </w:p>
    <w:p w:rsidR="007628B1" w:rsidRPr="00AF3F62" w:rsidRDefault="007628B1" w:rsidP="007B01F8">
      <w:pPr>
        <w:tabs>
          <w:tab w:val="left" w:pos="9360"/>
        </w:tabs>
        <w:spacing w:after="0"/>
        <w:jc w:val="both"/>
        <w:rPr>
          <w:noProof/>
          <w:lang w:val="ka-GE"/>
        </w:rPr>
      </w:pPr>
    </w:p>
    <w:p w:rsidR="006D7DE0" w:rsidRPr="00AF3F62" w:rsidRDefault="006D7DE0" w:rsidP="001F3A00">
      <w:pPr>
        <w:pStyle w:val="Heading4"/>
        <w:rPr>
          <w:noProof/>
        </w:rPr>
      </w:pPr>
      <w:bookmarkStart w:id="151" w:name="_Toc85621973"/>
      <w:r w:rsidRPr="00AF3F62">
        <w:rPr>
          <w:noProof/>
        </w:rPr>
        <w:t>საქართველოს წითელი ნუსხა</w:t>
      </w:r>
      <w:bookmarkEnd w:id="151"/>
    </w:p>
    <w:p w:rsidR="006D7DE0" w:rsidRPr="00AF3F62" w:rsidRDefault="006D7DE0" w:rsidP="007628B1">
      <w:pPr>
        <w:tabs>
          <w:tab w:val="left" w:pos="9360"/>
        </w:tabs>
        <w:jc w:val="both"/>
        <w:rPr>
          <w:noProof/>
          <w:lang w:val="ka-GE"/>
        </w:rPr>
      </w:pPr>
      <w:r w:rsidRPr="00AF3F62">
        <w:rPr>
          <w:noProof/>
          <w:lang w:val="ka-GE"/>
        </w:rPr>
        <w:t xml:space="preserve">დაცული სახეობებიდან საპროექტო ტერიტორიაზე ფრინველის 15 სახეობა გვხვდება, რომელთა შორის 2 გადაშენების უკიდურესი საფრთხის წინაშეა (CR), 4 - საფრთხეში მყოფი (EN), ხოლო 9 - მოწყვლადი (VU). </w:t>
      </w:r>
      <w:r w:rsidRPr="00AF3F62">
        <w:rPr>
          <w:rFonts w:eastAsia="Calibri" w:cs="Sylfaen"/>
          <w:lang w:val="ka-GE"/>
        </w:rPr>
        <w:t xml:space="preserve">დაცული სახეობებიდან საკვლევ ტერიტორიაზე დაფიქსირდა </w:t>
      </w:r>
      <w:r w:rsidRPr="00AF3F62">
        <w:rPr>
          <w:rFonts w:eastAsia="Times New Roman" w:cs="Arial"/>
          <w:lang w:val="ka-GE" w:eastAsia="ru-RU"/>
        </w:rPr>
        <w:t xml:space="preserve">ორბი </w:t>
      </w:r>
      <w:r w:rsidRPr="00AF3F62">
        <w:rPr>
          <w:rFonts w:eastAsia="Times New Roman" w:cs="Arial"/>
          <w:i/>
          <w:lang w:val="ka-GE" w:eastAsia="ru-RU"/>
        </w:rPr>
        <w:t>(Gyps fulvus)</w:t>
      </w:r>
      <w:r w:rsidRPr="00AF3F62">
        <w:rPr>
          <w:rFonts w:eastAsia="Calibri" w:cs="Sylfaen"/>
          <w:lang w:val="ka-GE"/>
        </w:rPr>
        <w:t>.</w:t>
      </w:r>
      <w:r w:rsidRPr="00AF3F62">
        <w:rPr>
          <w:rFonts w:eastAsia="Calibri" w:cs="Times New Roman"/>
          <w:lang w:val="ka-GE"/>
        </w:rPr>
        <w:t xml:space="preserve"> </w:t>
      </w:r>
      <w:r w:rsidRPr="00AF3F62">
        <w:rPr>
          <w:rFonts w:eastAsia="Calibri" w:cs="Sylfaen"/>
          <w:lang w:val="ka-GE"/>
        </w:rPr>
        <w:t xml:space="preserve">ის სახეობები რომლებიც თითქმის ყველა უბანში გვხვდებოდა და დავაფიქსირეთ იყვნენ: დიდი წივწივა, მცირე წივწივა, </w:t>
      </w:r>
      <w:r w:rsidRPr="00AF3F62">
        <w:rPr>
          <w:lang w:val="ka-GE"/>
        </w:rPr>
        <w:t>მოლურჯო წივწივა</w:t>
      </w:r>
      <w:r w:rsidRPr="00AF3F62">
        <w:rPr>
          <w:rFonts w:eastAsia="Times New Roman" w:cs="Times New Roman"/>
          <w:i/>
          <w:lang w:val="ka-GE"/>
        </w:rPr>
        <w:t xml:space="preserve">,  </w:t>
      </w:r>
      <w:r w:rsidRPr="00AF3F62">
        <w:rPr>
          <w:rFonts w:eastAsia="Calibri" w:cs="Times New Roman"/>
          <w:noProof/>
          <w:lang w:val="ka-GE"/>
        </w:rPr>
        <w:t>სკვინჩა</w:t>
      </w:r>
      <w:r w:rsidRPr="00AF3F62">
        <w:rPr>
          <w:i/>
          <w:lang w:val="ka-GE"/>
        </w:rPr>
        <w:t xml:space="preserve">, </w:t>
      </w:r>
      <w:r w:rsidRPr="00AF3F62">
        <w:rPr>
          <w:lang w:val="ka-GE"/>
        </w:rPr>
        <w:t>ჭინჭრაქა</w:t>
      </w:r>
      <w:r w:rsidRPr="00AF3F62">
        <w:rPr>
          <w:b/>
          <w:lang w:val="ka-GE"/>
        </w:rPr>
        <w:t xml:space="preserve">, </w:t>
      </w:r>
      <w:r w:rsidRPr="00AF3F62">
        <w:rPr>
          <w:lang w:val="ka-GE"/>
        </w:rPr>
        <w:t xml:space="preserve">თეთრი ბოლოქანქარა, შავი შაშვი, რუხი ყვავი და სახლის ბეღურა. </w:t>
      </w:r>
    </w:p>
    <w:p w:rsidR="001F3A00" w:rsidRPr="00AF3F62" w:rsidRDefault="006D7DE0" w:rsidP="007B01F8">
      <w:pPr>
        <w:tabs>
          <w:tab w:val="left" w:pos="9360"/>
        </w:tabs>
        <w:jc w:val="both"/>
        <w:rPr>
          <w:rFonts w:eastAsia="Times New Roman" w:cs="Arial"/>
          <w:lang w:val="ka-GE" w:eastAsia="ru-RU"/>
        </w:rPr>
      </w:pPr>
      <w:r w:rsidRPr="00AF3F62">
        <w:rPr>
          <w:rFonts w:eastAsia="Times New Roman" w:cs="Arial"/>
          <w:lang w:val="ka-GE" w:eastAsia="ru-RU"/>
        </w:rPr>
        <w:t>პროექტის ტერიტორია მნიშვნელოვანია წითელ ნუსხაში შეტანილი ფრინველების ორი-სამი სახეობისთვის. პროექტის ზემოქმედების არეალში შეინიშნება ორბის საბუდარი ადგილები.</w:t>
      </w:r>
      <w:r w:rsidRPr="00AF3F62">
        <w:rPr>
          <w:rFonts w:eastAsia="Times New Roman" w:cs="Sylfaen"/>
          <w:lang w:val="ka-GE" w:eastAsia="ru-RU"/>
        </w:rPr>
        <w:t xml:space="preserve"> </w:t>
      </w:r>
      <w:r w:rsidRPr="00AF3F62">
        <w:rPr>
          <w:rFonts w:eastAsia="Times New Roman" w:cs="Arial"/>
          <w:lang w:val="ka-GE" w:eastAsia="ru-RU"/>
        </w:rPr>
        <w:t>შეიძლება ჩაითვალოს, რომ საკვლევი ტერიტორია მთის არწივისთვის გამრავლების არეალია; კიდევ ერთი სახეობა (ველის კაკაჩა) რეგულარულად ამ ტერიტორიის გავლით მიგრირებს.</w:t>
      </w:r>
      <w:r w:rsidRPr="00AF3F62">
        <w:rPr>
          <w:rFonts w:eastAsia="Times New Roman" w:cs="Sylfaen"/>
          <w:lang w:val="ka-GE" w:eastAsia="ru-RU"/>
        </w:rPr>
        <w:t xml:space="preserve"> </w:t>
      </w:r>
      <w:r w:rsidRPr="00AF3F62">
        <w:rPr>
          <w:rFonts w:eastAsia="Times New Roman" w:cs="Arial"/>
          <w:lang w:val="ka-GE" w:eastAsia="ru-RU"/>
        </w:rPr>
        <w:t xml:space="preserve">ყველა სხვა სახეობა ამ ადგილებში იშვიათად, შემოდგომის ან ზამთრის მიგრაციისას შემოდის. </w:t>
      </w:r>
    </w:p>
    <w:p w:rsidR="001F3A00" w:rsidRPr="00AF3F62" w:rsidRDefault="006D7DE0" w:rsidP="007B01F8">
      <w:pPr>
        <w:tabs>
          <w:tab w:val="left" w:pos="9360"/>
        </w:tabs>
        <w:jc w:val="both"/>
        <w:rPr>
          <w:rFonts w:eastAsia="Times New Roman" w:cs="Sylfaen"/>
          <w:lang w:val="ka-GE" w:eastAsia="ru-RU"/>
        </w:rPr>
      </w:pPr>
      <w:r w:rsidRPr="00AF3F62">
        <w:rPr>
          <w:rFonts w:eastAsia="Times New Roman" w:cs="Arial"/>
          <w:lang w:val="ka-GE" w:eastAsia="ru-RU"/>
        </w:rPr>
        <w:t>საკვლევ ტერიტორიაზე გადის წითელ ნუსხაში არშესული ფრინველთა გადაფრენის დერეფნები და დასასვენებელი ადგილები.</w:t>
      </w:r>
      <w:r w:rsidRPr="00AF3F62">
        <w:rPr>
          <w:rFonts w:eastAsia="Times New Roman" w:cs="Sylfaen"/>
          <w:lang w:val="ka-GE" w:eastAsia="ru-RU"/>
        </w:rPr>
        <w:t xml:space="preserve"> </w:t>
      </w:r>
      <w:r w:rsidRPr="00AF3F62">
        <w:rPr>
          <w:rFonts w:eastAsia="Times New Roman" w:cs="Arial"/>
          <w:lang w:val="ka-GE" w:eastAsia="ru-RU"/>
        </w:rPr>
        <w:t>ეს ტერიტორია გადამფრენი ფრინველებისათვის განსაკუთრებით მნიშვნელოვანია ზამთარში, როცა კავკასიონის რუსეთის ნაწილში ცუდი მეტეოროლოგიური პირობებია - ამ დროს ფრინველთა დიდი რაოდენობა ამ ტერიტორიაზე თავშესაფარს და საკვებს პოულობს.</w:t>
      </w:r>
      <w:r w:rsidRPr="00AF3F62">
        <w:rPr>
          <w:rFonts w:eastAsia="Times New Roman" w:cs="Sylfaen"/>
          <w:lang w:val="ka-GE" w:eastAsia="ru-RU"/>
        </w:rPr>
        <w:t xml:space="preserve"> </w:t>
      </w:r>
    </w:p>
    <w:p w:rsidR="006D7DE0" w:rsidRPr="00AF3F62" w:rsidRDefault="006D7DE0" w:rsidP="007B01F8">
      <w:pPr>
        <w:tabs>
          <w:tab w:val="left" w:pos="9360"/>
        </w:tabs>
        <w:jc w:val="both"/>
        <w:rPr>
          <w:rFonts w:eastAsia="Times New Roman" w:cs="Arial"/>
          <w:lang w:val="ka-GE" w:eastAsia="ru-RU"/>
        </w:rPr>
      </w:pPr>
      <w:r w:rsidRPr="00AF3F62">
        <w:rPr>
          <w:rFonts w:eastAsia="Times New Roman" w:cs="Arial"/>
          <w:lang w:val="ka-GE" w:eastAsia="ru-RU"/>
        </w:rPr>
        <w:t>შესაძლოა, რომ სამშენებლო სამუშაოების ზემოქმედების არეალში მოხვდეს მტაცებელი ფრინველების ბუდეები, რომლებიც დაცული უნდა იქნას დაზიანებისგან</w:t>
      </w:r>
      <w:r w:rsidR="001F3A00" w:rsidRPr="00AF3F62">
        <w:rPr>
          <w:rFonts w:eastAsia="Times New Roman" w:cs="Arial"/>
          <w:lang w:val="ka-GE" w:eastAsia="ru-RU"/>
        </w:rPr>
        <w:t xml:space="preserve"> მაგრამ ისიც უნდა არინიშნოს, რომ </w:t>
      </w:r>
      <w:r w:rsidRPr="00AF3F62">
        <w:rPr>
          <w:rFonts w:eastAsia="Times New Roman" w:cs="Arial"/>
          <w:lang w:val="ka-GE" w:eastAsia="ru-RU"/>
        </w:rPr>
        <w:t>დიდი მტაცებელი ფრინველების - არწივის</w:t>
      </w:r>
      <w:r w:rsidR="00885447" w:rsidRPr="00AF3F62">
        <w:rPr>
          <w:rFonts w:eastAsia="Times New Roman" w:cs="Arial"/>
          <w:lang w:val="ka-GE" w:eastAsia="ru-RU"/>
        </w:rPr>
        <w:t xml:space="preserve">, ორბის </w:t>
      </w:r>
      <w:r w:rsidRPr="00AF3F62">
        <w:rPr>
          <w:rFonts w:eastAsia="Times New Roman" w:cs="Arial"/>
          <w:lang w:val="ka-GE" w:eastAsia="ru-RU"/>
        </w:rPr>
        <w:t>და კაკაჩას</w:t>
      </w:r>
      <w:r w:rsidR="00885447" w:rsidRPr="00AF3F62">
        <w:rPr>
          <w:rFonts w:eastAsia="Times New Roman" w:cs="Arial"/>
          <w:lang w:val="ka-GE" w:eastAsia="ru-RU"/>
        </w:rPr>
        <w:t xml:space="preserve"> საბუდარი ადგილები უპირატესად ხეობის ზედა ნიშნულებზეა წარმოდგენილი და შესაბამისად ზემოქმედების რისკი არ იქნება მაღალი</w:t>
      </w:r>
      <w:r w:rsidRPr="00AF3F62">
        <w:rPr>
          <w:rFonts w:eastAsia="Times New Roman" w:cs="Arial"/>
          <w:lang w:val="ka-GE" w:eastAsia="ru-RU"/>
        </w:rPr>
        <w:t xml:space="preserve">. </w:t>
      </w:r>
    </w:p>
    <w:p w:rsidR="006D7DE0" w:rsidRPr="00AF3F62" w:rsidRDefault="006D7DE0" w:rsidP="007B01F8">
      <w:pPr>
        <w:tabs>
          <w:tab w:val="left" w:pos="9360"/>
        </w:tabs>
        <w:jc w:val="both"/>
        <w:rPr>
          <w:rFonts w:eastAsia="Calibri" w:cs="Times New Roman"/>
          <w:lang w:val="ka-GE"/>
        </w:rPr>
      </w:pPr>
      <w:r w:rsidRPr="00AF3F62">
        <w:rPr>
          <w:rFonts w:eastAsia="Calibri" w:cs="Times New Roman"/>
          <w:lang w:val="ka-GE"/>
        </w:rPr>
        <w:t xml:space="preserve">საპროექტო ზონაში წელიწადის ნებისმიერ დროს შეიძლება ორბების </w:t>
      </w:r>
      <w:r w:rsidRPr="00AF3F62">
        <w:rPr>
          <w:rFonts w:eastAsia="Calibri" w:cs="Times New Roman"/>
          <w:i/>
          <w:lang w:val="ka-GE"/>
        </w:rPr>
        <w:t>(</w:t>
      </w:r>
      <w:r w:rsidRPr="00AF3F62">
        <w:rPr>
          <w:rFonts w:eastAsia="Geo ABC" w:cs="Times New Roman"/>
          <w:i/>
          <w:lang w:val="ka-GE"/>
        </w:rPr>
        <w:t>Gyps fulvus</w:t>
      </w:r>
      <w:r w:rsidRPr="00AF3F62">
        <w:rPr>
          <w:rFonts w:eastAsia="Calibri" w:cs="Times New Roman"/>
          <w:i/>
          <w:lang w:val="ka-GE"/>
        </w:rPr>
        <w:t>)</w:t>
      </w:r>
      <w:r w:rsidRPr="00AF3F62">
        <w:rPr>
          <w:rFonts w:eastAsia="Calibri" w:cs="Times New Roman"/>
          <w:lang w:val="ka-GE"/>
        </w:rPr>
        <w:t xml:space="preserve"> ნახვა. ისინი </w:t>
      </w:r>
      <w:r w:rsidR="00885447" w:rsidRPr="00AF3F62">
        <w:rPr>
          <w:rFonts w:eastAsia="Calibri" w:cs="Times New Roman"/>
          <w:lang w:val="ka-GE"/>
        </w:rPr>
        <w:t>მიმდებარე ქედებზე</w:t>
      </w:r>
      <w:r w:rsidRPr="00AF3F62">
        <w:rPr>
          <w:rFonts w:eastAsia="Calibri" w:cs="Times New Roman"/>
          <w:lang w:val="ka-GE"/>
        </w:rPr>
        <w:t xml:space="preserve"> ბუდობენ და პერიოდულად დაფრენენ მდ. რიონის ხეობის თავზე საკვების საძებნელად. ორბები ზოგჯერ რიყეზე ჯდებიან, განსაკუთრებით წყალდიდობის შემდეგ. მათ მდინარის მიერ გამორიყული ლეში იზიდავს.</w:t>
      </w:r>
    </w:p>
    <w:p w:rsidR="007628B1" w:rsidRDefault="007628B1">
      <w:pPr>
        <w:spacing w:after="160" w:line="259" w:lineRule="auto"/>
        <w:rPr>
          <w:rFonts w:eastAsia="Times New Roman" w:cs="Arial"/>
          <w:b/>
          <w:u w:val="single"/>
          <w:lang w:val="ka-GE" w:eastAsia="ru-RU"/>
        </w:rPr>
      </w:pPr>
      <w:r>
        <w:rPr>
          <w:rFonts w:eastAsia="Times New Roman" w:cs="Arial"/>
          <w:b/>
          <w:u w:val="single"/>
          <w:lang w:val="ka-GE" w:eastAsia="ru-RU"/>
        </w:rPr>
        <w:br w:type="page"/>
      </w:r>
    </w:p>
    <w:p w:rsidR="006D7DE0" w:rsidRPr="00AF3F62" w:rsidRDefault="006D7DE0" w:rsidP="00151042">
      <w:pPr>
        <w:tabs>
          <w:tab w:val="left" w:pos="9360"/>
        </w:tabs>
        <w:spacing w:before="120"/>
        <w:rPr>
          <w:rFonts w:eastAsia="Times New Roman" w:cs="Arial"/>
          <w:b/>
          <w:u w:val="single"/>
          <w:lang w:val="ka-GE" w:eastAsia="ru-RU"/>
        </w:rPr>
      </w:pPr>
      <w:r w:rsidRPr="00AF3F62">
        <w:rPr>
          <w:rFonts w:eastAsia="Times New Roman" w:cs="Arial"/>
          <w:b/>
          <w:u w:val="single"/>
          <w:lang w:val="ka-GE" w:eastAsia="ru-RU"/>
        </w:rPr>
        <w:lastRenderedPageBreak/>
        <w:t>საველე კვლევებისას დაფიქსირებული ფრინველთა ზოგიერთი სახეობა: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656"/>
      </w:tblGrid>
      <w:tr w:rsidR="006D7DE0" w:rsidRPr="00AF3F62" w:rsidTr="007628B1">
        <w:trPr>
          <w:jc w:val="center"/>
        </w:trPr>
        <w:tc>
          <w:tcPr>
            <w:tcW w:w="4387" w:type="dxa"/>
          </w:tcPr>
          <w:p w:rsidR="006D7DE0" w:rsidRPr="00AF3F62" w:rsidRDefault="006D7DE0" w:rsidP="007628B1">
            <w:pPr>
              <w:tabs>
                <w:tab w:val="left" w:pos="9360"/>
              </w:tabs>
              <w:jc w:val="center"/>
              <w:rPr>
                <w:rFonts w:eastAsia="Times New Roman" w:cs="Arial"/>
                <w:noProof/>
                <w:sz w:val="19"/>
                <w:szCs w:val="19"/>
                <w:lang w:val="ka-GE"/>
              </w:rPr>
            </w:pPr>
            <w:r w:rsidRPr="00AF3F62">
              <w:rPr>
                <w:rFonts w:eastAsia="Times New Roman" w:cs="Arial"/>
                <w:b/>
                <w:noProof/>
                <w:sz w:val="19"/>
                <w:szCs w:val="19"/>
                <w:lang w:val="ka-GE"/>
              </w:rPr>
              <w:t>სურ. 16</w:t>
            </w:r>
            <w:r w:rsidRPr="00AF3F62">
              <w:rPr>
                <w:rFonts w:eastAsia="Times New Roman" w:cs="Arial"/>
                <w:noProof/>
                <w:sz w:val="19"/>
                <w:szCs w:val="19"/>
                <w:lang w:val="ka-GE"/>
              </w:rPr>
              <w:t xml:space="preserve"> შავი ბოლოცეცხლა </w:t>
            </w:r>
            <w:r w:rsidRPr="00AF3F62">
              <w:rPr>
                <w:rFonts w:eastAsia="Times New Roman" w:cs="Arial"/>
                <w:i/>
                <w:iCs/>
                <w:noProof/>
                <w:sz w:val="19"/>
                <w:szCs w:val="19"/>
                <w:lang w:val="ka-GE"/>
              </w:rPr>
              <w:t>Phoenicurus ochruros</w:t>
            </w:r>
          </w:p>
          <w:p w:rsidR="006D7DE0" w:rsidRPr="00AF3F62" w:rsidRDefault="006D7DE0" w:rsidP="007628B1">
            <w:pPr>
              <w:tabs>
                <w:tab w:val="left" w:pos="9360"/>
              </w:tabs>
              <w:jc w:val="center"/>
              <w:rPr>
                <w:rFonts w:eastAsia="Times New Roman" w:cs="Arial"/>
                <w:sz w:val="20"/>
                <w:szCs w:val="20"/>
                <w:lang w:val="ka-GE" w:eastAsia="ru-RU"/>
              </w:rPr>
            </w:pPr>
            <w:r w:rsidRPr="00AF3F62">
              <w:rPr>
                <w:rFonts w:eastAsia="Times New Roman" w:cs="Arial"/>
                <w:noProof/>
                <w:sz w:val="20"/>
                <w:szCs w:val="20"/>
                <w:lang w:val="ka-GE" w:eastAsia="ka-GE"/>
              </w:rPr>
              <w:drawing>
                <wp:inline distT="0" distB="0" distL="0" distR="0" wp14:anchorId="04EFC538" wp14:editId="7D6D9C3A">
                  <wp:extent cx="2702560" cy="2051411"/>
                  <wp:effectExtent l="0" t="0" r="2540" b="6350"/>
                  <wp:docPr id="518" name="Picture 518" descr="D:\Niko\Desktop\296___06\IMG_7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Niko\Desktop\296___06\IMG_7555.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3067" t="27468" r="19780" b="24815"/>
                          <a:stretch/>
                        </pic:blipFill>
                        <pic:spPr bwMode="auto">
                          <a:xfrm>
                            <a:off x="0" y="0"/>
                            <a:ext cx="2702931" cy="20516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0" w:type="dxa"/>
          </w:tcPr>
          <w:p w:rsidR="006D7DE0" w:rsidRPr="00AF3F62" w:rsidRDefault="006D7DE0" w:rsidP="007628B1">
            <w:pPr>
              <w:tabs>
                <w:tab w:val="left" w:pos="9360"/>
              </w:tabs>
              <w:jc w:val="center"/>
              <w:rPr>
                <w:rFonts w:eastAsia="Times New Roman" w:cs="Arial"/>
                <w:noProof/>
                <w:sz w:val="20"/>
                <w:szCs w:val="20"/>
                <w:lang w:val="ka-GE"/>
              </w:rPr>
            </w:pPr>
            <w:r w:rsidRPr="00AF3F62">
              <w:rPr>
                <w:rFonts w:eastAsia="Times New Roman" w:cs="Arial"/>
                <w:b/>
                <w:noProof/>
                <w:sz w:val="20"/>
                <w:szCs w:val="20"/>
                <w:lang w:val="ka-GE"/>
              </w:rPr>
              <w:t>სურ. 17</w:t>
            </w:r>
            <w:r w:rsidRPr="00AF3F62">
              <w:rPr>
                <w:rFonts w:eastAsia="Times New Roman" w:cs="Arial"/>
                <w:noProof/>
                <w:sz w:val="20"/>
                <w:szCs w:val="20"/>
                <w:lang w:val="ka-GE"/>
              </w:rPr>
              <w:t xml:space="preserve"> ჩხიკვი </w:t>
            </w:r>
            <w:r w:rsidRPr="00AF3F62">
              <w:rPr>
                <w:rFonts w:eastAsia="Times New Roman" w:cs="Arial"/>
                <w:i/>
                <w:iCs/>
                <w:noProof/>
                <w:sz w:val="20"/>
                <w:szCs w:val="20"/>
                <w:lang w:val="ka-GE"/>
              </w:rPr>
              <w:t>Garrulus glandarius</w:t>
            </w:r>
          </w:p>
          <w:p w:rsidR="006D7DE0" w:rsidRPr="00AF3F62" w:rsidRDefault="006D7DE0" w:rsidP="007628B1">
            <w:pPr>
              <w:tabs>
                <w:tab w:val="left" w:pos="9360"/>
              </w:tabs>
              <w:jc w:val="center"/>
              <w:rPr>
                <w:rFonts w:eastAsia="Times New Roman" w:cs="Arial"/>
                <w:sz w:val="20"/>
                <w:szCs w:val="20"/>
                <w:lang w:val="ka-GE" w:eastAsia="ru-RU"/>
              </w:rPr>
            </w:pPr>
            <w:r w:rsidRPr="00AF3F62">
              <w:rPr>
                <w:rFonts w:eastAsia="Times New Roman" w:cs="Arial"/>
                <w:noProof/>
                <w:sz w:val="20"/>
                <w:szCs w:val="20"/>
                <w:lang w:val="ka-GE" w:eastAsia="ka-GE"/>
              </w:rPr>
              <w:drawing>
                <wp:inline distT="0" distB="0" distL="0" distR="0" wp14:anchorId="710F67AF" wp14:editId="7709A646">
                  <wp:extent cx="2813141" cy="2051050"/>
                  <wp:effectExtent l="0" t="0" r="6350" b="6350"/>
                  <wp:docPr id="527" name="Picture 527" descr="D:\Niko\Desktop\DSC0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Niko\Desktop\DSC07074.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8775" t="15071" r="13960" b="19509"/>
                          <a:stretch/>
                        </pic:blipFill>
                        <pic:spPr bwMode="auto">
                          <a:xfrm>
                            <a:off x="0" y="0"/>
                            <a:ext cx="2816433" cy="20534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F3F62" w:rsidTr="007628B1">
        <w:trPr>
          <w:jc w:val="center"/>
        </w:trPr>
        <w:tc>
          <w:tcPr>
            <w:tcW w:w="4387" w:type="dxa"/>
          </w:tcPr>
          <w:p w:rsidR="006D7DE0" w:rsidRPr="00AF3F62" w:rsidRDefault="006D7DE0" w:rsidP="007628B1">
            <w:pPr>
              <w:tabs>
                <w:tab w:val="left" w:pos="9360"/>
              </w:tabs>
              <w:jc w:val="center"/>
              <w:rPr>
                <w:rFonts w:eastAsia="Times New Roman" w:cs="Arial"/>
                <w:noProof/>
                <w:sz w:val="20"/>
                <w:szCs w:val="20"/>
                <w:lang w:val="ka-GE"/>
              </w:rPr>
            </w:pPr>
            <w:r w:rsidRPr="00AF3F62">
              <w:rPr>
                <w:rFonts w:eastAsia="Times New Roman" w:cs="Arial"/>
                <w:b/>
                <w:noProof/>
                <w:sz w:val="20"/>
                <w:szCs w:val="20"/>
                <w:lang w:val="ka-GE"/>
              </w:rPr>
              <w:t>სურ. 18</w:t>
            </w:r>
            <w:r w:rsidRPr="00AF3F62">
              <w:rPr>
                <w:rFonts w:eastAsia="Times New Roman" w:cs="Arial"/>
                <w:noProof/>
                <w:sz w:val="20"/>
                <w:szCs w:val="20"/>
                <w:lang w:val="ka-GE"/>
              </w:rPr>
              <w:t xml:space="preserve"> რუხი ყვავი </w:t>
            </w:r>
            <w:r w:rsidRPr="00AF3F62">
              <w:rPr>
                <w:rFonts w:eastAsia="Times New Roman" w:cs="Arial"/>
                <w:i/>
                <w:iCs/>
                <w:noProof/>
                <w:sz w:val="20"/>
                <w:szCs w:val="20"/>
                <w:lang w:val="ka-GE"/>
              </w:rPr>
              <w:t>Corvus corone</w:t>
            </w:r>
          </w:p>
          <w:p w:rsidR="006D7DE0" w:rsidRPr="00AF3F62" w:rsidRDefault="006D7DE0" w:rsidP="007628B1">
            <w:pPr>
              <w:tabs>
                <w:tab w:val="left" w:pos="9360"/>
              </w:tabs>
              <w:jc w:val="center"/>
              <w:rPr>
                <w:rFonts w:eastAsia="Times New Roman" w:cs="Arial"/>
                <w:sz w:val="20"/>
                <w:szCs w:val="20"/>
                <w:lang w:val="ka-GE" w:eastAsia="ru-RU"/>
              </w:rPr>
            </w:pPr>
            <w:r w:rsidRPr="00AF3F62">
              <w:rPr>
                <w:rFonts w:eastAsia="Times New Roman" w:cs="Arial"/>
                <w:noProof/>
                <w:sz w:val="20"/>
                <w:szCs w:val="20"/>
                <w:lang w:val="ka-GE" w:eastAsia="ka-GE"/>
              </w:rPr>
              <w:drawing>
                <wp:inline distT="0" distB="0" distL="0" distR="0" wp14:anchorId="483CB574" wp14:editId="5C09FDE1">
                  <wp:extent cx="2702560" cy="2020908"/>
                  <wp:effectExtent l="0" t="0" r="2540" b="0"/>
                  <wp:docPr id="542" name="Picture 542" descr="D:\Niko\Desktop\296___06\IMG_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Niko\Desktop\296___06\IMG_7742.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2932" t="14619" r="7645" b="16174"/>
                          <a:stretch/>
                        </pic:blipFill>
                        <pic:spPr bwMode="auto">
                          <a:xfrm>
                            <a:off x="0" y="0"/>
                            <a:ext cx="2712646" cy="2028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0" w:type="dxa"/>
          </w:tcPr>
          <w:p w:rsidR="006D7DE0" w:rsidRPr="00AF3F62" w:rsidRDefault="006D7DE0" w:rsidP="007628B1">
            <w:pPr>
              <w:tabs>
                <w:tab w:val="left" w:pos="9360"/>
              </w:tabs>
              <w:jc w:val="center"/>
              <w:rPr>
                <w:rFonts w:eastAsia="Times New Roman" w:cs="Arial"/>
                <w:noProof/>
                <w:sz w:val="20"/>
                <w:szCs w:val="20"/>
                <w:lang w:val="ka-GE"/>
              </w:rPr>
            </w:pPr>
            <w:r w:rsidRPr="00AF3F62">
              <w:rPr>
                <w:rFonts w:eastAsia="Times New Roman" w:cs="Arial"/>
                <w:b/>
                <w:noProof/>
                <w:sz w:val="20"/>
                <w:szCs w:val="20"/>
                <w:lang w:val="ka-GE"/>
              </w:rPr>
              <w:t>სურ. 19</w:t>
            </w:r>
            <w:r w:rsidRPr="00AF3F62">
              <w:rPr>
                <w:rFonts w:eastAsia="Times New Roman" w:cs="Arial"/>
                <w:noProof/>
                <w:sz w:val="20"/>
                <w:szCs w:val="20"/>
                <w:lang w:val="ka-GE"/>
              </w:rPr>
              <w:t xml:space="preserve"> გველიჭამია </w:t>
            </w:r>
            <w:r w:rsidRPr="00AF3F62">
              <w:rPr>
                <w:rFonts w:eastAsia="Times New Roman" w:cs="Arial"/>
                <w:i/>
                <w:iCs/>
                <w:noProof/>
                <w:sz w:val="20"/>
                <w:szCs w:val="20"/>
                <w:lang w:val="ka-GE"/>
              </w:rPr>
              <w:t>Circaetus gallicus</w:t>
            </w:r>
          </w:p>
          <w:p w:rsidR="006D7DE0" w:rsidRPr="00AF3F62" w:rsidRDefault="006D7DE0" w:rsidP="007628B1">
            <w:pPr>
              <w:tabs>
                <w:tab w:val="left" w:pos="9360"/>
              </w:tabs>
              <w:jc w:val="center"/>
              <w:rPr>
                <w:rFonts w:eastAsia="Times New Roman" w:cs="Arial"/>
                <w:sz w:val="20"/>
                <w:szCs w:val="20"/>
                <w:lang w:val="ka-GE" w:eastAsia="ru-RU"/>
              </w:rPr>
            </w:pPr>
            <w:r w:rsidRPr="00AF3F62">
              <w:rPr>
                <w:rFonts w:eastAsia="Times New Roman" w:cs="Arial"/>
                <w:noProof/>
                <w:sz w:val="20"/>
                <w:szCs w:val="20"/>
                <w:lang w:val="ka-GE" w:eastAsia="ka-GE"/>
              </w:rPr>
              <w:drawing>
                <wp:inline distT="0" distB="0" distL="0" distR="0" wp14:anchorId="065D794F" wp14:editId="4B0373A3">
                  <wp:extent cx="2819255" cy="2020570"/>
                  <wp:effectExtent l="0" t="0" r="635" b="0"/>
                  <wp:docPr id="558" name="Picture 558" descr="D:\Niko\Desktop\296___06\IMG_7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Niko\Desktop\296___06\IMG_7519.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22431" t="18383" r="19279" b="25923"/>
                          <a:stretch/>
                        </pic:blipFill>
                        <pic:spPr bwMode="auto">
                          <a:xfrm>
                            <a:off x="0" y="0"/>
                            <a:ext cx="2822050" cy="20225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F3F62" w:rsidTr="007628B1">
        <w:trPr>
          <w:jc w:val="center"/>
        </w:trPr>
        <w:tc>
          <w:tcPr>
            <w:tcW w:w="4387" w:type="dxa"/>
          </w:tcPr>
          <w:p w:rsidR="006D7DE0" w:rsidRPr="00AF3F62" w:rsidRDefault="006D7DE0" w:rsidP="007628B1">
            <w:pPr>
              <w:tabs>
                <w:tab w:val="left" w:pos="9360"/>
              </w:tabs>
              <w:jc w:val="center"/>
              <w:rPr>
                <w:rFonts w:eastAsia="Times New Roman" w:cs="Arial"/>
                <w:noProof/>
                <w:sz w:val="20"/>
                <w:szCs w:val="20"/>
                <w:lang w:val="ka-GE"/>
              </w:rPr>
            </w:pPr>
            <w:r w:rsidRPr="00AF3F62">
              <w:rPr>
                <w:rFonts w:eastAsia="Times New Roman" w:cs="Arial"/>
                <w:b/>
                <w:noProof/>
                <w:sz w:val="20"/>
                <w:szCs w:val="20"/>
                <w:lang w:val="ka-GE"/>
              </w:rPr>
              <w:t>სურ. 20</w:t>
            </w:r>
            <w:r w:rsidRPr="00AF3F62">
              <w:rPr>
                <w:rFonts w:eastAsia="Times New Roman" w:cs="Arial"/>
                <w:noProof/>
                <w:sz w:val="20"/>
                <w:szCs w:val="20"/>
                <w:lang w:val="ka-GE"/>
              </w:rPr>
              <w:t xml:space="preserve"> ორბი (</w:t>
            </w:r>
            <w:r w:rsidRPr="00AF3F62">
              <w:rPr>
                <w:rFonts w:eastAsia="Times New Roman" w:cs="Arial"/>
                <w:i/>
                <w:noProof/>
                <w:sz w:val="20"/>
                <w:szCs w:val="20"/>
                <w:lang w:val="ka-GE"/>
              </w:rPr>
              <w:t>Gyps fulvus</w:t>
            </w:r>
            <w:r w:rsidRPr="00AF3F62">
              <w:rPr>
                <w:rFonts w:eastAsia="Times New Roman" w:cs="Arial"/>
                <w:noProof/>
                <w:sz w:val="20"/>
                <w:szCs w:val="20"/>
                <w:lang w:val="ka-GE"/>
              </w:rPr>
              <w:t>).</w:t>
            </w:r>
          </w:p>
          <w:p w:rsidR="006D7DE0" w:rsidRPr="00AF3F62" w:rsidRDefault="006D7DE0" w:rsidP="007628B1">
            <w:pPr>
              <w:tabs>
                <w:tab w:val="left" w:pos="9360"/>
              </w:tabs>
              <w:jc w:val="center"/>
              <w:rPr>
                <w:rFonts w:eastAsia="Times New Roman" w:cs="Arial"/>
                <w:sz w:val="20"/>
                <w:szCs w:val="20"/>
                <w:lang w:val="ka-GE" w:eastAsia="ru-RU"/>
              </w:rPr>
            </w:pPr>
            <w:r w:rsidRPr="00AF3F62">
              <w:rPr>
                <w:rFonts w:eastAsia="Times New Roman" w:cs="Arial"/>
                <w:noProof/>
                <w:sz w:val="20"/>
                <w:szCs w:val="20"/>
                <w:lang w:val="ka-GE" w:eastAsia="ka-GE"/>
              </w:rPr>
              <w:drawing>
                <wp:inline distT="0" distB="0" distL="0" distR="0" wp14:anchorId="5E7806EF" wp14:editId="3DAEED0B">
                  <wp:extent cx="2705100" cy="1826950"/>
                  <wp:effectExtent l="0" t="0" r="0" b="190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08047" cy="1828940"/>
                          </a:xfrm>
                          <a:prstGeom prst="rect">
                            <a:avLst/>
                          </a:prstGeom>
                          <a:noFill/>
                        </pic:spPr>
                      </pic:pic>
                    </a:graphicData>
                  </a:graphic>
                </wp:inline>
              </w:drawing>
            </w:r>
          </w:p>
        </w:tc>
        <w:tc>
          <w:tcPr>
            <w:tcW w:w="4630" w:type="dxa"/>
          </w:tcPr>
          <w:p w:rsidR="006D7DE0" w:rsidRPr="00AF3F62" w:rsidRDefault="006D7DE0" w:rsidP="007628B1">
            <w:pPr>
              <w:tabs>
                <w:tab w:val="left" w:pos="9360"/>
              </w:tabs>
              <w:jc w:val="center"/>
              <w:rPr>
                <w:rFonts w:eastAsia="Times New Roman" w:cs="Arial"/>
                <w:noProof/>
                <w:sz w:val="20"/>
                <w:szCs w:val="20"/>
                <w:lang w:val="ka-GE"/>
              </w:rPr>
            </w:pPr>
            <w:r w:rsidRPr="00AF3F62">
              <w:rPr>
                <w:rFonts w:eastAsia="Times New Roman" w:cs="Arial"/>
                <w:b/>
                <w:noProof/>
                <w:sz w:val="20"/>
                <w:szCs w:val="20"/>
                <w:lang w:val="ka-GE"/>
              </w:rPr>
              <w:t>სურ. 21</w:t>
            </w:r>
            <w:r w:rsidRPr="00AF3F62">
              <w:rPr>
                <w:rFonts w:eastAsia="Times New Roman" w:cs="Arial"/>
                <w:noProof/>
                <w:sz w:val="20"/>
                <w:szCs w:val="20"/>
                <w:lang w:val="ka-GE"/>
              </w:rPr>
              <w:t xml:space="preserve"> კაკაჩა </w:t>
            </w:r>
            <w:r w:rsidRPr="00AF3F62">
              <w:rPr>
                <w:rFonts w:eastAsia="Times New Roman" w:cs="Arial"/>
                <w:i/>
                <w:noProof/>
                <w:sz w:val="20"/>
                <w:szCs w:val="20"/>
                <w:lang w:val="ka-GE"/>
              </w:rPr>
              <w:t>Buteo sp.</w:t>
            </w:r>
          </w:p>
          <w:p w:rsidR="006D7DE0" w:rsidRPr="00AF3F62" w:rsidRDefault="006D7DE0" w:rsidP="007628B1">
            <w:pPr>
              <w:tabs>
                <w:tab w:val="left" w:pos="9360"/>
              </w:tabs>
              <w:jc w:val="center"/>
              <w:rPr>
                <w:rFonts w:eastAsia="Times New Roman" w:cs="Arial"/>
                <w:sz w:val="20"/>
                <w:szCs w:val="20"/>
                <w:lang w:val="ka-GE" w:eastAsia="ru-RU"/>
              </w:rPr>
            </w:pPr>
            <w:r w:rsidRPr="00AF3F62">
              <w:rPr>
                <w:rFonts w:eastAsia="Times New Roman" w:cs="Arial"/>
                <w:noProof/>
                <w:sz w:val="20"/>
                <w:szCs w:val="20"/>
                <w:lang w:val="ka-GE" w:eastAsia="ka-GE"/>
              </w:rPr>
              <w:drawing>
                <wp:inline distT="0" distB="0" distL="0" distR="0" wp14:anchorId="7AC8A040" wp14:editId="7DB8AE9B">
                  <wp:extent cx="2812229" cy="1826895"/>
                  <wp:effectExtent l="0" t="0" r="7620" b="1905"/>
                  <wp:docPr id="45" name="Picture 45" descr="D:\Niko\Desktop\ნამახვანი ბოსლევი მარტი 2021\IMG_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ნამახვანი ბოსლევი მარტი 2021\IMG_4813.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248" t="10388" r="248" b="14"/>
                          <a:stretch/>
                        </pic:blipFill>
                        <pic:spPr bwMode="auto">
                          <a:xfrm>
                            <a:off x="0" y="0"/>
                            <a:ext cx="2832570" cy="18401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D7DE0" w:rsidRPr="00AF3F62" w:rsidRDefault="006D7DE0" w:rsidP="007B01F8">
      <w:pPr>
        <w:rPr>
          <w:lang w:val="ka-GE"/>
        </w:rPr>
      </w:pPr>
    </w:p>
    <w:p w:rsidR="006D7DE0" w:rsidRPr="00AF3F62" w:rsidRDefault="006D7DE0" w:rsidP="007B01F8">
      <w:pPr>
        <w:pStyle w:val="Heading4"/>
        <w:spacing w:line="240" w:lineRule="auto"/>
      </w:pPr>
      <w:bookmarkStart w:id="152" w:name="_Toc77680594"/>
      <w:bookmarkStart w:id="153" w:name="_Toc77686481"/>
      <w:bookmarkStart w:id="154" w:name="_Toc85621974"/>
      <w:r w:rsidRPr="00AF3F62">
        <w:t>ქვეწარმავლები და ამფიბიები</w:t>
      </w:r>
      <w:bookmarkEnd w:id="152"/>
      <w:bookmarkEnd w:id="153"/>
      <w:bookmarkEnd w:id="154"/>
    </w:p>
    <w:p w:rsidR="006D7DE0" w:rsidRPr="00AF3F62" w:rsidRDefault="006D7DE0" w:rsidP="007B01F8">
      <w:pPr>
        <w:tabs>
          <w:tab w:val="left" w:pos="9360"/>
        </w:tabs>
        <w:spacing w:before="240"/>
        <w:jc w:val="both"/>
        <w:rPr>
          <w:b/>
          <w:lang w:val="ka-GE"/>
        </w:rPr>
      </w:pPr>
      <w:r w:rsidRPr="00AF3F62">
        <w:rPr>
          <w:rFonts w:cs="Sylfaen"/>
          <w:b/>
          <w:lang w:val="ka-GE"/>
        </w:rPr>
        <w:t>ქვეწარმავლები</w:t>
      </w:r>
      <w:r w:rsidRPr="00AF3F62">
        <w:rPr>
          <w:b/>
          <w:lang w:val="ka-GE"/>
        </w:rPr>
        <w:t xml:space="preserve"> (კლასი: Reptilia)</w:t>
      </w:r>
    </w:p>
    <w:p w:rsidR="006D7DE0" w:rsidRPr="00AF3F62" w:rsidRDefault="006D7DE0" w:rsidP="007B01F8">
      <w:pPr>
        <w:tabs>
          <w:tab w:val="left" w:pos="9360"/>
        </w:tabs>
        <w:jc w:val="both"/>
        <w:rPr>
          <w:lang w:val="ka-GE"/>
        </w:rPr>
      </w:pPr>
      <w:r w:rsidRPr="00AF3F62">
        <w:rPr>
          <w:rFonts w:eastAsia="Calibri" w:cs="Times New Roman"/>
          <w:lang w:val="ka-GE"/>
        </w:rPr>
        <w:t xml:space="preserve">საკვლევი რაიონი არ გამოირჩევა ქვეწარმავლების მრავალფეროვნებით და ენდემიზმის დონით. </w:t>
      </w:r>
      <w:r w:rsidRPr="00AF3F62">
        <w:rPr>
          <w:lang w:val="ka-GE"/>
        </w:rPr>
        <w:t xml:space="preserve">რეგიონში საქართველოს წითელ ნუსხაში შეტანილი ქვეწარმავლების სახეობებიდან  აქ მხოლოდ კავკასიური გველგესლა </w:t>
      </w:r>
      <w:r w:rsidRPr="00AF3F62">
        <w:rPr>
          <w:i/>
          <w:lang w:val="ka-GE"/>
        </w:rPr>
        <w:t xml:space="preserve">(Vipera kaznakovi) </w:t>
      </w:r>
      <w:r w:rsidRPr="00AF3F62">
        <w:rPr>
          <w:lang w:val="ka-GE"/>
        </w:rPr>
        <w:t>გვხვდება, რომელიც დაცულია ბერნის კონვენციით, IUCN-ის მიხედვით მინიჭებული აქვს „</w:t>
      </w:r>
      <w:r w:rsidRPr="00AF3F62">
        <w:rPr>
          <w:rFonts w:eastAsia="Times New Roman" w:cs="Sylfaen"/>
          <w:noProof/>
          <w:color w:val="000000"/>
          <w:lang w:val="ka-GE" w:eastAsia="ru-RU"/>
        </w:rPr>
        <w:t xml:space="preserve">საფრთხეში მყოფი </w:t>
      </w:r>
      <w:r w:rsidRPr="00AF3F62">
        <w:rPr>
          <w:lang w:val="ka-GE"/>
        </w:rPr>
        <w:t xml:space="preserve">EN“ სტატუსი. </w:t>
      </w:r>
    </w:p>
    <w:p w:rsidR="006D7DE0" w:rsidRPr="00AF3F62" w:rsidRDefault="006D7DE0" w:rsidP="007B01F8">
      <w:pPr>
        <w:tabs>
          <w:tab w:val="left" w:pos="9360"/>
        </w:tabs>
        <w:jc w:val="both"/>
        <w:rPr>
          <w:lang w:val="ka-GE"/>
        </w:rPr>
      </w:pPr>
      <w:r w:rsidRPr="00AF3F62">
        <w:rPr>
          <w:rFonts w:eastAsia="Calibri" w:cs="Arial"/>
          <w:color w:val="000000"/>
          <w:shd w:val="clear" w:color="auto" w:fill="FFFFFF"/>
          <w:lang w:val="ka-GE"/>
        </w:rPr>
        <w:lastRenderedPageBreak/>
        <w:t xml:space="preserve">საკვლევ ტერიტორიაზე ასევე გავრცელებულია გველების შემდეგი სახეობები: ჩვეულებრივი ანკარა </w:t>
      </w:r>
      <w:r w:rsidRPr="00AF3F62">
        <w:rPr>
          <w:rFonts w:eastAsia="Times New Roman" w:cs="Sylfaen"/>
          <w:i/>
          <w:lang w:val="ka-GE" w:eastAsia="ru-RU"/>
        </w:rPr>
        <w:t>(Natrix natrix)</w:t>
      </w:r>
      <w:r w:rsidRPr="00AF3F62">
        <w:rPr>
          <w:rFonts w:eastAsia="Calibri" w:cs="Arial"/>
          <w:color w:val="000000"/>
          <w:shd w:val="clear" w:color="auto" w:fill="FFFFFF"/>
          <w:lang w:val="ka-GE"/>
        </w:rPr>
        <w:t xml:space="preserve">, წყლის ანკარა </w:t>
      </w:r>
      <w:r w:rsidRPr="00AF3F62">
        <w:rPr>
          <w:rFonts w:eastAsia="Times New Roman" w:cs="Sylfaen"/>
          <w:i/>
          <w:lang w:val="ka-GE" w:eastAsia="ru-RU"/>
        </w:rPr>
        <w:t>(Natrix tessellata)</w:t>
      </w:r>
      <w:r w:rsidRPr="00AF3F62">
        <w:rPr>
          <w:rFonts w:eastAsia="Calibri" w:cs="Arial"/>
          <w:color w:val="000000"/>
          <w:shd w:val="clear" w:color="auto" w:fill="FFFFFF"/>
          <w:lang w:val="ka-GE"/>
        </w:rPr>
        <w:t xml:space="preserve">, სპილენძა </w:t>
      </w:r>
      <w:r w:rsidRPr="00AF3F62">
        <w:rPr>
          <w:rFonts w:eastAsia="Times New Roman" w:cs="Sylfaen"/>
          <w:i/>
          <w:lang w:val="ka-GE" w:eastAsia="ru-RU"/>
        </w:rPr>
        <w:t>(Coronela austriaca)</w:t>
      </w:r>
      <w:r w:rsidRPr="00AF3F62">
        <w:rPr>
          <w:rFonts w:eastAsia="Calibri" w:cs="Arial"/>
          <w:color w:val="000000"/>
          <w:shd w:val="clear" w:color="auto" w:fill="FFFFFF"/>
          <w:lang w:val="ka-GE"/>
        </w:rPr>
        <w:t xml:space="preserve">, </w:t>
      </w:r>
      <w:r w:rsidRPr="00AF3F62">
        <w:rPr>
          <w:rFonts w:eastAsia="Times New Roman" w:cs="Sylfaen"/>
          <w:lang w:val="ka-GE" w:eastAsia="ru-RU"/>
        </w:rPr>
        <w:t>წენგოსფერი მცურავი</w:t>
      </w:r>
      <w:r w:rsidRPr="00AF3F62">
        <w:rPr>
          <w:rFonts w:eastAsia="Times New Roman" w:cs="Sylfaen"/>
          <w:i/>
          <w:lang w:val="ka-GE" w:eastAsia="ru-RU"/>
        </w:rPr>
        <w:t xml:space="preserve"> Coluber najadum</w:t>
      </w:r>
      <w:r w:rsidRPr="00AF3F62">
        <w:rPr>
          <w:rFonts w:eastAsia="Calibri" w:cs="Arial"/>
          <w:color w:val="000000"/>
          <w:shd w:val="clear" w:color="auto" w:fill="FFFFFF"/>
          <w:lang w:val="ka-GE"/>
        </w:rPr>
        <w:t xml:space="preserve"> და ესკულაპის გველი </w:t>
      </w:r>
      <w:r w:rsidRPr="00AF3F62">
        <w:rPr>
          <w:rFonts w:eastAsia="Calibri" w:cs="Arial"/>
          <w:i/>
          <w:color w:val="000000"/>
          <w:shd w:val="clear" w:color="auto" w:fill="FFFFFF"/>
          <w:lang w:val="ka-GE"/>
        </w:rPr>
        <w:t>(Zamenis longissimus)</w:t>
      </w:r>
      <w:r w:rsidRPr="00AF3F62">
        <w:rPr>
          <w:lang w:val="ka-GE"/>
        </w:rPr>
        <w:t>.</w:t>
      </w:r>
      <w:r w:rsidRPr="00AF3F62">
        <w:rPr>
          <w:rFonts w:eastAsia="Calibri" w:cs="Arial"/>
          <w:color w:val="000000"/>
          <w:shd w:val="clear" w:color="auto" w:fill="FFFFFF"/>
          <w:lang w:val="ka-GE"/>
        </w:rPr>
        <w:t xml:space="preserve"> დომინანტი სახეობა არის ჩვეულებრივი ანკარა. </w:t>
      </w:r>
    </w:p>
    <w:p w:rsidR="006D7DE0" w:rsidRPr="00AF3F62" w:rsidRDefault="006D7DE0" w:rsidP="007B01F8">
      <w:pPr>
        <w:tabs>
          <w:tab w:val="left" w:pos="9360"/>
        </w:tabs>
        <w:jc w:val="both"/>
        <w:rPr>
          <w:rFonts w:eastAsia="Merriweather" w:cs="Merriweather"/>
          <w:i/>
          <w:color w:val="000000"/>
          <w:lang w:val="ka-GE"/>
        </w:rPr>
      </w:pPr>
      <w:r w:rsidRPr="00AF3F62">
        <w:rPr>
          <w:rFonts w:eastAsia="Calibri" w:cs="Arial"/>
          <w:color w:val="000000"/>
          <w:shd w:val="clear" w:color="auto" w:fill="FFFFFF"/>
          <w:lang w:val="ka-GE"/>
        </w:rPr>
        <w:t xml:space="preserve">ხვლიკებიდან გვხვდება: </w:t>
      </w:r>
      <w:r w:rsidRPr="00AF3F62">
        <w:rPr>
          <w:rFonts w:eastAsia="Merriweather" w:cs="Merriweather"/>
          <w:color w:val="000000"/>
          <w:lang w:val="ka-GE"/>
        </w:rPr>
        <w:t xml:space="preserve">ბოხმეჭა  </w:t>
      </w:r>
      <w:r w:rsidRPr="00AF3F62">
        <w:rPr>
          <w:rFonts w:eastAsia="Merriweather" w:cs="Merriweather"/>
          <w:i/>
          <w:color w:val="000000"/>
          <w:lang w:val="ka-GE"/>
        </w:rPr>
        <w:t>(Anguis colchica</w:t>
      </w:r>
      <w:r w:rsidRPr="00AF3F62">
        <w:rPr>
          <w:rFonts w:eastAsia="Merriweather" w:cs="Merriweather"/>
          <w:color w:val="000000"/>
          <w:lang w:val="ka-GE"/>
        </w:rPr>
        <w:t xml:space="preserve">), ქართული ხვლიკი </w:t>
      </w:r>
      <w:r w:rsidRPr="00AF3F62">
        <w:rPr>
          <w:rFonts w:eastAsia="Merriweather" w:cs="Merriweather"/>
          <w:i/>
          <w:color w:val="000000"/>
          <w:lang w:val="ka-GE"/>
        </w:rPr>
        <w:t>(Darevskia rudis),</w:t>
      </w:r>
      <w:r w:rsidRPr="00AF3F62">
        <w:rPr>
          <w:rFonts w:eastAsia="Merriweather" w:cs="Merriweather"/>
          <w:color w:val="000000"/>
          <w:lang w:val="ka-GE"/>
        </w:rPr>
        <w:t xml:space="preserve"> ართვინული ხვლიკი </w:t>
      </w:r>
      <w:r w:rsidRPr="00AF3F62">
        <w:rPr>
          <w:rFonts w:eastAsia="Merriweather" w:cs="Merriweather"/>
          <w:i/>
          <w:color w:val="000000"/>
          <w:lang w:val="ka-GE"/>
        </w:rPr>
        <w:t xml:space="preserve">(Darevskia derjugini), </w:t>
      </w:r>
      <w:r w:rsidRPr="00AF3F62">
        <w:rPr>
          <w:rFonts w:eastAsia="Calibri" w:cs="Arial"/>
          <w:color w:val="000000"/>
          <w:shd w:val="clear" w:color="auto" w:fill="FFFFFF"/>
          <w:lang w:val="ka-GE"/>
        </w:rPr>
        <w:t>ზოლიანი ხვლიკი</w:t>
      </w:r>
      <w:r w:rsidRPr="00AF3F62">
        <w:rPr>
          <w:rFonts w:eastAsia="Calibri" w:cs="Arial"/>
          <w:i/>
          <w:color w:val="000000"/>
          <w:shd w:val="clear" w:color="auto" w:fill="FFFFFF"/>
          <w:lang w:val="ka-GE"/>
        </w:rPr>
        <w:t xml:space="preserve"> (Lacerta strigata) </w:t>
      </w:r>
      <w:r w:rsidRPr="00AF3F62">
        <w:rPr>
          <w:rFonts w:eastAsia="Calibri" w:cs="Arial"/>
          <w:color w:val="000000"/>
          <w:shd w:val="clear" w:color="auto" w:fill="FFFFFF"/>
          <w:lang w:val="ka-GE"/>
        </w:rPr>
        <w:t>და</w:t>
      </w:r>
      <w:r w:rsidRPr="00AF3F62">
        <w:rPr>
          <w:rFonts w:eastAsia="Calibri" w:cs="Arial"/>
          <w:i/>
          <w:color w:val="000000"/>
          <w:shd w:val="clear" w:color="auto" w:fill="FFFFFF"/>
          <w:lang w:val="ka-GE"/>
        </w:rPr>
        <w:t xml:space="preserve"> </w:t>
      </w:r>
      <w:r w:rsidRPr="00AF3F62">
        <w:rPr>
          <w:rFonts w:eastAsia="Calibri" w:cs="Arial"/>
          <w:color w:val="000000"/>
          <w:shd w:val="clear" w:color="auto" w:fill="FFFFFF"/>
          <w:lang w:val="ka-GE"/>
        </w:rPr>
        <w:t>საშუალო ხვლიკი</w:t>
      </w:r>
      <w:r w:rsidRPr="00AF3F62">
        <w:rPr>
          <w:rFonts w:eastAsia="Calibri" w:cs="Arial"/>
          <w:i/>
          <w:color w:val="000000"/>
          <w:shd w:val="clear" w:color="auto" w:fill="FFFFFF"/>
          <w:lang w:val="ka-GE"/>
        </w:rPr>
        <w:t xml:space="preserve"> (Lacerta media). </w:t>
      </w:r>
      <w:r w:rsidRPr="00AF3F62">
        <w:rPr>
          <w:rFonts w:eastAsia="Calibri" w:cs="Arial"/>
          <w:color w:val="000000"/>
          <w:shd w:val="clear" w:color="auto" w:fill="FFFFFF"/>
          <w:lang w:val="ka-GE"/>
        </w:rPr>
        <w:t xml:space="preserve">ხვლიკებში დომინანტი სახეობაა </w:t>
      </w:r>
      <w:r w:rsidRPr="00AF3F62">
        <w:rPr>
          <w:rFonts w:eastAsia="Calibri" w:cs="Sylfaen"/>
          <w:lang w:val="ka-GE"/>
        </w:rPr>
        <w:t>ართვინის</w:t>
      </w:r>
      <w:r w:rsidRPr="00AF3F62">
        <w:rPr>
          <w:rFonts w:eastAsia="Calibri" w:cs="Times New Roman"/>
          <w:lang w:val="ka-GE"/>
        </w:rPr>
        <w:t xml:space="preserve"> </w:t>
      </w:r>
      <w:r w:rsidRPr="00AF3F62">
        <w:rPr>
          <w:rFonts w:eastAsia="Calibri" w:cs="Sylfaen"/>
          <w:lang w:val="ka-GE"/>
        </w:rPr>
        <w:t xml:space="preserve">ხვლიკი </w:t>
      </w:r>
      <w:r w:rsidRPr="00AF3F62">
        <w:rPr>
          <w:rFonts w:eastAsia="Calibri" w:cs="Sylfaen"/>
          <w:i/>
          <w:lang w:val="ka-GE"/>
        </w:rPr>
        <w:t>(Darevskia derjugini</w:t>
      </w:r>
      <w:r w:rsidRPr="00AF3F62">
        <w:rPr>
          <w:rFonts w:eastAsia="Calibri" w:cs="Sylfaen"/>
          <w:lang w:val="ka-GE"/>
        </w:rPr>
        <w:t xml:space="preserve">) და </w:t>
      </w:r>
      <w:r w:rsidRPr="00AF3F62">
        <w:rPr>
          <w:rFonts w:eastAsia="Merriweather" w:cs="Merriweather"/>
          <w:color w:val="000000"/>
          <w:lang w:val="ka-GE"/>
        </w:rPr>
        <w:t xml:space="preserve">ქართული ხვლიკი </w:t>
      </w:r>
      <w:r w:rsidRPr="00AF3F62">
        <w:rPr>
          <w:rFonts w:eastAsia="Merriweather" w:cs="Merriweather"/>
          <w:i/>
          <w:color w:val="000000"/>
          <w:lang w:val="ka-GE"/>
        </w:rPr>
        <w:t>(Darevskia rudis).</w:t>
      </w:r>
    </w:p>
    <w:p w:rsidR="006D7DE0" w:rsidRPr="00AF3F62" w:rsidRDefault="006D7DE0" w:rsidP="007B01F8">
      <w:pPr>
        <w:tabs>
          <w:tab w:val="left" w:pos="9360"/>
        </w:tabs>
        <w:jc w:val="both"/>
        <w:rPr>
          <w:rFonts w:cs="Sylfaen"/>
          <w:b/>
          <w:lang w:val="ka-GE" w:eastAsia="ru-RU"/>
        </w:rPr>
      </w:pPr>
      <w:r w:rsidRPr="00AF3F62">
        <w:rPr>
          <w:rFonts w:cs="Sylfaen"/>
          <w:b/>
          <w:lang w:val="ka-GE" w:eastAsia="ru-RU"/>
        </w:rPr>
        <w:t>ამფიბიები (კლასი: Amphibia)</w:t>
      </w:r>
    </w:p>
    <w:p w:rsidR="006D7DE0" w:rsidRPr="00AF3F62" w:rsidRDefault="006D7DE0" w:rsidP="007B01F8">
      <w:pPr>
        <w:tabs>
          <w:tab w:val="left" w:pos="9360"/>
        </w:tabs>
        <w:jc w:val="both"/>
        <w:rPr>
          <w:rFonts w:eastAsia="Calibri" w:cs="Times New Roman"/>
          <w:lang w:val="ka-GE"/>
        </w:rPr>
      </w:pPr>
      <w:r w:rsidRPr="00AF3F62">
        <w:rPr>
          <w:rFonts w:eastAsia="Calibri" w:cs="Times New Roman"/>
          <w:lang w:val="ka-GE"/>
        </w:rPr>
        <w:t xml:space="preserve">ხერხემლიანთა შორის ამფიბიები ყველაზე მცირერიცხოვანი კლასია, რომელიც შეიცავს 3400-მდე სახეობას. ისინი 3 რიგში არიან გაერთიანებულნი: უფეხოები </w:t>
      </w:r>
      <w:r w:rsidRPr="00AF3F62">
        <w:rPr>
          <w:rFonts w:eastAsia="Calibri" w:cs="Times New Roman"/>
          <w:i/>
          <w:lang w:val="ka-GE"/>
        </w:rPr>
        <w:t>(Apoda),</w:t>
      </w:r>
      <w:r w:rsidRPr="00AF3F62">
        <w:rPr>
          <w:rFonts w:eastAsia="Calibri" w:cs="Times New Roman"/>
          <w:lang w:val="ka-GE"/>
        </w:rPr>
        <w:t xml:space="preserve"> კუდიანები </w:t>
      </w:r>
      <w:r w:rsidRPr="00AF3F62">
        <w:rPr>
          <w:rFonts w:eastAsia="Calibri" w:cs="Times New Roman"/>
          <w:i/>
          <w:lang w:val="ka-GE"/>
        </w:rPr>
        <w:t>(Caudata ანუ Urodela)</w:t>
      </w:r>
      <w:r w:rsidRPr="00AF3F62">
        <w:rPr>
          <w:rFonts w:eastAsia="Calibri" w:cs="Times New Roman"/>
          <w:lang w:val="ka-GE"/>
        </w:rPr>
        <w:t xml:space="preserve"> და უკუდოები </w:t>
      </w:r>
      <w:r w:rsidRPr="00AF3F62">
        <w:rPr>
          <w:rFonts w:eastAsia="Calibri" w:cs="Times New Roman"/>
          <w:i/>
          <w:lang w:val="ka-GE"/>
        </w:rPr>
        <w:t>(Anura).</w:t>
      </w:r>
      <w:r w:rsidRPr="00AF3F62">
        <w:rPr>
          <w:rFonts w:eastAsia="Calibri" w:cs="Times New Roman"/>
          <w:lang w:val="ka-GE"/>
        </w:rPr>
        <w:t xml:space="preserve"> საქართველოში ამფიბიების სულ 12 სახეობაა, რომლებიც ბოლო ორ რიგს მიეკუთვნება, ცალკეული სახეობების რიცხვი (მაგ. ბაყაყები, გომბეშოები) საკმაოდ დიდია. </w:t>
      </w:r>
    </w:p>
    <w:p w:rsidR="006D7DE0" w:rsidRPr="00AF3F62" w:rsidRDefault="006D7DE0" w:rsidP="007B01F8">
      <w:pPr>
        <w:tabs>
          <w:tab w:val="left" w:pos="9360"/>
        </w:tabs>
        <w:jc w:val="both"/>
        <w:rPr>
          <w:rFonts w:eastAsia="Calibri" w:cs="Times New Roman"/>
          <w:lang w:val="ka-GE"/>
        </w:rPr>
      </w:pPr>
      <w:r w:rsidRPr="00AF3F62">
        <w:rPr>
          <w:rFonts w:eastAsia="Calibri" w:cs="Times New Roman"/>
          <w:lang w:val="ka-GE"/>
        </w:rPr>
        <w:t>საკვლევ ტერიტორიაზე გავრცელებული ამფიბიებიდან ორი სახეობა განეკუთვნება რეგიონულ ენდემურ სახეობებს, რომლებიც მხოლოდ კავკასიაში გვხვდება, კავკასიური გომბეშო</w:t>
      </w:r>
      <w:r w:rsidRPr="00AF3F62">
        <w:rPr>
          <w:rFonts w:eastAsia="Calibri" w:cs="Times New Roman"/>
          <w:i/>
          <w:lang w:val="ka-GE"/>
        </w:rPr>
        <w:t xml:space="preserve"> (</w:t>
      </w:r>
      <w:r w:rsidRPr="00AF3F62">
        <w:rPr>
          <w:rFonts w:eastAsia="Calibri" w:cs="Times New Roman"/>
          <w:i/>
          <w:iCs/>
          <w:lang w:val="ka-GE"/>
        </w:rPr>
        <w:t>Bufo verrucosissimus</w:t>
      </w:r>
      <w:r w:rsidRPr="00AF3F62">
        <w:rPr>
          <w:rFonts w:eastAsia="Calibri" w:cs="Times New Roman"/>
          <w:i/>
          <w:lang w:val="ka-GE"/>
        </w:rPr>
        <w:t xml:space="preserve">) </w:t>
      </w:r>
      <w:r w:rsidRPr="00AF3F62">
        <w:rPr>
          <w:rFonts w:eastAsia="Calibri" w:cs="Times New Roman"/>
          <w:lang w:val="ka-GE"/>
        </w:rPr>
        <w:t xml:space="preserve">და კავკასიური ჯვარულა </w:t>
      </w:r>
      <w:r w:rsidRPr="00AF3F62">
        <w:rPr>
          <w:rFonts w:eastAsia="Calibri" w:cs="Times New Roman"/>
          <w:i/>
          <w:lang w:val="ka-GE"/>
        </w:rPr>
        <w:t xml:space="preserve">(Pelodytes caucasicus), </w:t>
      </w:r>
      <w:r w:rsidRPr="00AF3F62">
        <w:rPr>
          <w:rFonts w:eastAsia="Calibri" w:cs="Times New Roman"/>
          <w:lang w:val="ka-GE"/>
        </w:rPr>
        <w:t xml:space="preserve">რომელთა ჰაბიტატები ძირითადად საქართველოშია. </w:t>
      </w:r>
    </w:p>
    <w:p w:rsidR="006D7DE0" w:rsidRPr="00AF3F62" w:rsidRDefault="006D7DE0" w:rsidP="007B01F8">
      <w:pPr>
        <w:tabs>
          <w:tab w:val="left" w:pos="9360"/>
        </w:tabs>
        <w:jc w:val="both"/>
        <w:rPr>
          <w:rFonts w:eastAsia="Calibri" w:cs="Times New Roman"/>
          <w:lang w:val="ka-GE"/>
        </w:rPr>
      </w:pPr>
      <w:r w:rsidRPr="00AF3F62">
        <w:rPr>
          <w:lang w:val="ka-GE"/>
        </w:rPr>
        <w:t xml:space="preserve">ასევე გავრცელებული </w:t>
      </w:r>
      <w:r w:rsidRPr="00AF3F62">
        <w:rPr>
          <w:rFonts w:eastAsia="Times New Roman" w:cs="AcadNusx"/>
          <w:szCs w:val="20"/>
          <w:lang w:val="ka-GE"/>
        </w:rPr>
        <w:t xml:space="preserve">სახეობებია: </w:t>
      </w:r>
      <w:r w:rsidRPr="00AF3F62">
        <w:rPr>
          <w:lang w:val="ka-GE"/>
        </w:rPr>
        <w:t xml:space="preserve">ტბორის ბაყაყი </w:t>
      </w:r>
      <w:r w:rsidRPr="00AF3F62">
        <w:rPr>
          <w:i/>
          <w:lang w:val="ka-GE"/>
        </w:rPr>
        <w:t>(</w:t>
      </w:r>
      <w:r w:rsidRPr="00AF3F62">
        <w:rPr>
          <w:i/>
          <w:szCs w:val="24"/>
          <w:lang w:val="ka-GE"/>
        </w:rPr>
        <w:t>Pelophylax ridibundus)</w:t>
      </w:r>
      <w:r w:rsidRPr="00AF3F62">
        <w:rPr>
          <w:rFonts w:eastAsia="Calibri" w:cs="Times New Roman"/>
          <w:szCs w:val="20"/>
          <w:lang w:val="ka-GE"/>
        </w:rPr>
        <w:t xml:space="preserve">, მცირეაზიური ბაყაყი </w:t>
      </w:r>
      <w:r w:rsidRPr="00AF3F62">
        <w:rPr>
          <w:rFonts w:eastAsia="Calibri" w:cs="Times New Roman"/>
          <w:i/>
          <w:szCs w:val="20"/>
          <w:lang w:val="ka-GE"/>
        </w:rPr>
        <w:t>(Rana macrocnemis),</w:t>
      </w:r>
      <w:r w:rsidRPr="00AF3F62">
        <w:rPr>
          <w:rFonts w:eastAsia="Calibri" w:cs="Times New Roman"/>
          <w:szCs w:val="20"/>
          <w:lang w:val="ka-GE"/>
        </w:rPr>
        <w:t xml:space="preserve"> ჩვეულებრივი ვასაკა </w:t>
      </w:r>
      <w:r w:rsidRPr="00AF3F62">
        <w:rPr>
          <w:rFonts w:eastAsia="Calibri" w:cs="Times New Roman"/>
          <w:i/>
          <w:szCs w:val="20"/>
          <w:lang w:val="ka-GE"/>
        </w:rPr>
        <w:t>(</w:t>
      </w:r>
      <w:r w:rsidRPr="00AF3F62">
        <w:rPr>
          <w:rFonts w:eastAsia="Merriweather" w:cs="Merriweather"/>
          <w:i/>
          <w:color w:val="000000"/>
          <w:lang w:val="ka-GE"/>
        </w:rPr>
        <w:t xml:space="preserve">Hyla </w:t>
      </w:r>
      <w:r w:rsidRPr="00AF3F62">
        <w:rPr>
          <w:i/>
          <w:noProof/>
          <w:color w:val="000000"/>
          <w:szCs w:val="20"/>
          <w:lang w:val="ka-GE" w:eastAsia="ru-RU"/>
        </w:rPr>
        <w:t>arborea</w:t>
      </w:r>
      <w:r w:rsidRPr="00AF3F62">
        <w:rPr>
          <w:rFonts w:eastAsia="Calibri" w:cs="Times New Roman"/>
          <w:i/>
          <w:szCs w:val="20"/>
          <w:lang w:val="ka-GE"/>
        </w:rPr>
        <w:t>)</w:t>
      </w:r>
      <w:r w:rsidRPr="00AF3F62">
        <w:rPr>
          <w:rFonts w:eastAsia="Calibri" w:cs="Times New Roman"/>
          <w:szCs w:val="20"/>
          <w:lang w:val="ka-GE"/>
        </w:rPr>
        <w:t xml:space="preserve">, მწვანე გომბეშო </w:t>
      </w:r>
      <w:r w:rsidRPr="00AF3F62">
        <w:rPr>
          <w:rFonts w:eastAsia="Calibri" w:cs="Times New Roman"/>
          <w:i/>
          <w:szCs w:val="20"/>
          <w:lang w:val="ka-GE"/>
        </w:rPr>
        <w:t>(Bufo viridis)</w:t>
      </w:r>
      <w:r w:rsidRPr="00AF3F62">
        <w:rPr>
          <w:rFonts w:eastAsia="Calibri" w:cs="Times New Roman"/>
          <w:szCs w:val="20"/>
          <w:lang w:val="ka-GE"/>
        </w:rPr>
        <w:t xml:space="preserve">, </w:t>
      </w:r>
      <w:r w:rsidRPr="00AF3F62">
        <w:rPr>
          <w:rFonts w:eastAsia="Times New Roman" w:cs="AcadNusx"/>
          <w:szCs w:val="20"/>
          <w:lang w:val="ka-GE"/>
        </w:rPr>
        <w:t xml:space="preserve">მცირეაზიური ტრიტონი </w:t>
      </w:r>
      <w:r w:rsidRPr="00AF3F62">
        <w:rPr>
          <w:rFonts w:eastAsia="Times New Roman" w:cs="AcadNusx"/>
          <w:i/>
          <w:szCs w:val="20"/>
          <w:lang w:val="ka-GE"/>
        </w:rPr>
        <w:t>(</w:t>
      </w:r>
      <w:r w:rsidRPr="00AF3F62">
        <w:rPr>
          <w:i/>
          <w:iCs/>
          <w:shd w:val="clear" w:color="auto" w:fill="FFFFFF"/>
          <w:lang w:val="ka-GE"/>
        </w:rPr>
        <w:t>Ommatotriton ophryticus</w:t>
      </w:r>
      <w:r w:rsidRPr="00AF3F62">
        <w:rPr>
          <w:rFonts w:eastAsia="Times New Roman" w:cs="AcadNusx"/>
          <w:i/>
          <w:szCs w:val="20"/>
          <w:lang w:val="ka-GE"/>
        </w:rPr>
        <w:t>)</w:t>
      </w:r>
      <w:r w:rsidRPr="00AF3F62">
        <w:rPr>
          <w:rFonts w:eastAsia="Times New Roman" w:cs="AcadNusx"/>
          <w:szCs w:val="20"/>
          <w:lang w:val="ka-GE"/>
        </w:rPr>
        <w:t xml:space="preserve"> და სხვა.</w:t>
      </w:r>
    </w:p>
    <w:p w:rsidR="006D7DE0" w:rsidRPr="00AF3F62" w:rsidRDefault="006D7DE0" w:rsidP="007B01F8">
      <w:pPr>
        <w:tabs>
          <w:tab w:val="left" w:pos="9360"/>
        </w:tabs>
        <w:jc w:val="both"/>
        <w:rPr>
          <w:rFonts w:cs="Sylfaen"/>
          <w:b/>
          <w:lang w:val="ka-GE"/>
        </w:rPr>
      </w:pPr>
      <w:r w:rsidRPr="00AF3F62">
        <w:rPr>
          <w:rFonts w:cs="Sylfaen"/>
          <w:b/>
          <w:lang w:val="ka-GE"/>
        </w:rPr>
        <w:t>უხერხემლოები (Invertebrata)</w:t>
      </w:r>
    </w:p>
    <w:p w:rsidR="006D7DE0" w:rsidRPr="00AF3F62" w:rsidRDefault="006D7DE0" w:rsidP="007B01F8">
      <w:pPr>
        <w:tabs>
          <w:tab w:val="left" w:pos="9360"/>
        </w:tabs>
        <w:jc w:val="both"/>
        <w:rPr>
          <w:lang w:val="ka-GE"/>
        </w:rPr>
      </w:pPr>
      <w:r w:rsidRPr="00AF3F62">
        <w:rPr>
          <w:rFonts w:cs="Sylfaen"/>
          <w:lang w:val="ka-GE"/>
        </w:rPr>
        <w:t>უხერხემლო</w:t>
      </w:r>
      <w:r w:rsidRPr="00AF3F62">
        <w:rPr>
          <w:lang w:val="ka-GE"/>
        </w:rPr>
        <w:t xml:space="preserve"> </w:t>
      </w:r>
      <w:r w:rsidRPr="00AF3F62">
        <w:rPr>
          <w:rFonts w:cs="Sylfaen"/>
          <w:lang w:val="ka-GE"/>
        </w:rPr>
        <w:t>ცხოველების</w:t>
      </w:r>
      <w:r w:rsidRPr="00AF3F62">
        <w:rPr>
          <w:lang w:val="ka-GE"/>
        </w:rPr>
        <w:t xml:space="preserve"> </w:t>
      </w:r>
      <w:r w:rsidRPr="00AF3F62">
        <w:rPr>
          <w:rFonts w:cs="Sylfaen"/>
          <w:lang w:val="ka-GE"/>
        </w:rPr>
        <w:t>ფაუნა</w:t>
      </w:r>
      <w:r w:rsidRPr="00AF3F62">
        <w:rPr>
          <w:lang w:val="ka-GE"/>
        </w:rPr>
        <w:t xml:space="preserve"> </w:t>
      </w:r>
      <w:r w:rsidRPr="00AF3F62">
        <w:rPr>
          <w:rFonts w:cs="Sylfaen"/>
          <w:lang w:val="ka-GE"/>
        </w:rPr>
        <w:t>ანგარიშში</w:t>
      </w:r>
      <w:r w:rsidRPr="00AF3F62">
        <w:rPr>
          <w:lang w:val="ka-GE"/>
        </w:rPr>
        <w:t xml:space="preserve"> </w:t>
      </w:r>
      <w:r w:rsidRPr="00AF3F62">
        <w:rPr>
          <w:rFonts w:cs="Sylfaen"/>
          <w:lang w:val="ka-GE"/>
        </w:rPr>
        <w:t>ეყრდნობა</w:t>
      </w:r>
      <w:r w:rsidRPr="00AF3F62">
        <w:rPr>
          <w:lang w:val="ka-GE"/>
        </w:rPr>
        <w:t xml:space="preserve"> </w:t>
      </w:r>
      <w:r w:rsidRPr="00AF3F62">
        <w:rPr>
          <w:rFonts w:cs="Sylfaen"/>
          <w:lang w:val="ka-GE"/>
        </w:rPr>
        <w:t>ლიტერატურული</w:t>
      </w:r>
      <w:r w:rsidRPr="00AF3F62">
        <w:rPr>
          <w:lang w:val="ka-GE"/>
        </w:rPr>
        <w:t xml:space="preserve"> </w:t>
      </w:r>
      <w:r w:rsidRPr="00AF3F62">
        <w:rPr>
          <w:rFonts w:cs="Sylfaen"/>
          <w:lang w:val="ka-GE"/>
        </w:rPr>
        <w:t>წყაროების</w:t>
      </w:r>
      <w:r w:rsidRPr="00AF3F62">
        <w:rPr>
          <w:lang w:val="ka-GE"/>
        </w:rPr>
        <w:t xml:space="preserve"> </w:t>
      </w:r>
      <w:r w:rsidRPr="00AF3F62">
        <w:rPr>
          <w:rFonts w:cs="Sylfaen"/>
          <w:lang w:val="ka-GE"/>
        </w:rPr>
        <w:t>მიმოხილვას</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საველე</w:t>
      </w:r>
      <w:r w:rsidRPr="00AF3F62">
        <w:rPr>
          <w:lang w:val="ka-GE"/>
        </w:rPr>
        <w:t xml:space="preserve"> </w:t>
      </w:r>
      <w:r w:rsidRPr="00AF3F62">
        <w:rPr>
          <w:rFonts w:cs="Sylfaen"/>
          <w:lang w:val="ka-GE"/>
        </w:rPr>
        <w:t>კვლევის</w:t>
      </w:r>
      <w:r w:rsidRPr="00AF3F62">
        <w:rPr>
          <w:lang w:val="ka-GE"/>
        </w:rPr>
        <w:t xml:space="preserve"> </w:t>
      </w:r>
      <w:r w:rsidRPr="00AF3F62">
        <w:rPr>
          <w:rFonts w:cs="Sylfaen"/>
          <w:lang w:val="ka-GE"/>
        </w:rPr>
        <w:t>შედეგებს</w:t>
      </w:r>
      <w:r w:rsidRPr="00AF3F62">
        <w:rPr>
          <w:lang w:val="ka-GE"/>
        </w:rPr>
        <w:t xml:space="preserve">. </w:t>
      </w:r>
      <w:r w:rsidRPr="00AF3F62">
        <w:rPr>
          <w:rFonts w:cs="Sylfaen"/>
          <w:lang w:val="ka-GE"/>
        </w:rPr>
        <w:t>ჩატარებული</w:t>
      </w:r>
      <w:r w:rsidRPr="00AF3F62">
        <w:rPr>
          <w:lang w:val="ka-GE"/>
        </w:rPr>
        <w:t xml:space="preserve"> </w:t>
      </w:r>
      <w:r w:rsidRPr="00AF3F62">
        <w:rPr>
          <w:rFonts w:cs="Sylfaen"/>
          <w:lang w:val="ka-GE"/>
        </w:rPr>
        <w:t>საველე</w:t>
      </w:r>
      <w:r w:rsidRPr="00AF3F62">
        <w:rPr>
          <w:lang w:val="ka-GE"/>
        </w:rPr>
        <w:t xml:space="preserve"> </w:t>
      </w:r>
      <w:r w:rsidRPr="00AF3F62">
        <w:rPr>
          <w:rFonts w:cs="Sylfaen"/>
          <w:lang w:val="ka-GE"/>
        </w:rPr>
        <w:t>კვლევების</w:t>
      </w:r>
      <w:r w:rsidRPr="00AF3F62">
        <w:rPr>
          <w:lang w:val="ka-GE"/>
        </w:rPr>
        <w:t xml:space="preserve"> </w:t>
      </w:r>
      <w:r w:rsidRPr="00AF3F62">
        <w:rPr>
          <w:rFonts w:cs="Sylfaen"/>
          <w:lang w:val="ka-GE"/>
        </w:rPr>
        <w:t>მიზანი</w:t>
      </w:r>
      <w:r w:rsidRPr="00AF3F62">
        <w:rPr>
          <w:lang w:val="ka-GE"/>
        </w:rPr>
        <w:t xml:space="preserve"> </w:t>
      </w:r>
      <w:r w:rsidRPr="00AF3F62">
        <w:rPr>
          <w:rFonts w:cs="Sylfaen"/>
          <w:lang w:val="ka-GE"/>
        </w:rPr>
        <w:t>იყო</w:t>
      </w:r>
      <w:r w:rsidRPr="00AF3F62">
        <w:rPr>
          <w:lang w:val="ka-GE"/>
        </w:rPr>
        <w:t xml:space="preserve"> </w:t>
      </w:r>
      <w:r w:rsidRPr="00AF3F62">
        <w:rPr>
          <w:rFonts w:cs="Sylfaen"/>
          <w:lang w:val="ka-GE"/>
        </w:rPr>
        <w:t>პროექტის</w:t>
      </w:r>
      <w:r w:rsidRPr="00AF3F62">
        <w:rPr>
          <w:lang w:val="ka-GE"/>
        </w:rPr>
        <w:t xml:space="preserve"> </w:t>
      </w:r>
      <w:r w:rsidRPr="00AF3F62">
        <w:rPr>
          <w:rFonts w:cs="Sylfaen"/>
          <w:lang w:val="ka-GE"/>
        </w:rPr>
        <w:t>გავლენის</w:t>
      </w:r>
      <w:r w:rsidRPr="00AF3F62">
        <w:rPr>
          <w:lang w:val="ka-GE"/>
        </w:rPr>
        <w:t xml:space="preserve"> </w:t>
      </w:r>
      <w:r w:rsidRPr="00AF3F62">
        <w:rPr>
          <w:rFonts w:cs="Sylfaen"/>
          <w:lang w:val="ka-GE"/>
        </w:rPr>
        <w:t>ზონაში</w:t>
      </w:r>
      <w:r w:rsidRPr="00AF3F62">
        <w:rPr>
          <w:lang w:val="ka-GE"/>
        </w:rPr>
        <w:t xml:space="preserve"> </w:t>
      </w:r>
      <w:r w:rsidRPr="00AF3F62">
        <w:rPr>
          <w:rFonts w:cs="Sylfaen"/>
          <w:lang w:val="ka-GE"/>
        </w:rPr>
        <w:t>მობინადრე</w:t>
      </w:r>
      <w:r w:rsidRPr="00AF3F62">
        <w:rPr>
          <w:lang w:val="ka-GE"/>
        </w:rPr>
        <w:t xml:space="preserve"> </w:t>
      </w:r>
      <w:r w:rsidRPr="00AF3F62">
        <w:rPr>
          <w:rFonts w:cs="Sylfaen"/>
          <w:lang w:val="ka-GE"/>
        </w:rPr>
        <w:t>უხერხემლო</w:t>
      </w:r>
      <w:r w:rsidRPr="00AF3F62">
        <w:rPr>
          <w:lang w:val="ka-GE"/>
        </w:rPr>
        <w:t xml:space="preserve"> </w:t>
      </w:r>
      <w:r w:rsidRPr="00AF3F62">
        <w:rPr>
          <w:rFonts w:cs="Sylfaen"/>
          <w:lang w:val="ka-GE"/>
        </w:rPr>
        <w:t>ცხოველებისთვის</w:t>
      </w:r>
      <w:r w:rsidRPr="00AF3F62">
        <w:rPr>
          <w:lang w:val="ka-GE"/>
        </w:rPr>
        <w:t xml:space="preserve"> </w:t>
      </w:r>
      <w:r w:rsidRPr="00AF3F62">
        <w:rPr>
          <w:rFonts w:cs="Sylfaen"/>
          <w:lang w:val="ka-GE"/>
        </w:rPr>
        <w:t>ადგილსამყოფლების</w:t>
      </w:r>
      <w:r w:rsidRPr="00AF3F62">
        <w:rPr>
          <w:lang w:val="ka-GE"/>
        </w:rPr>
        <w:t xml:space="preserve"> </w:t>
      </w:r>
      <w:r w:rsidRPr="00AF3F62">
        <w:rPr>
          <w:rFonts w:cs="Sylfaen"/>
          <w:lang w:val="ka-GE"/>
        </w:rPr>
        <w:t>განსაზღვრა</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ამ</w:t>
      </w:r>
      <w:r w:rsidRPr="00AF3F62">
        <w:rPr>
          <w:lang w:val="ka-GE"/>
        </w:rPr>
        <w:t xml:space="preserve"> </w:t>
      </w:r>
      <w:r w:rsidRPr="00AF3F62">
        <w:rPr>
          <w:rFonts w:cs="Sylfaen"/>
          <w:lang w:val="ka-GE"/>
        </w:rPr>
        <w:t>ტერიტორიაზე</w:t>
      </w:r>
      <w:r w:rsidRPr="00AF3F62">
        <w:rPr>
          <w:lang w:val="ka-GE"/>
        </w:rPr>
        <w:t xml:space="preserve"> </w:t>
      </w:r>
      <w:r w:rsidRPr="00AF3F62">
        <w:rPr>
          <w:rFonts w:cs="Sylfaen"/>
          <w:lang w:val="ka-GE"/>
        </w:rPr>
        <w:t>გავრცელებული</w:t>
      </w:r>
      <w:r w:rsidRPr="00AF3F62">
        <w:rPr>
          <w:lang w:val="ka-GE"/>
        </w:rPr>
        <w:t xml:space="preserve"> </w:t>
      </w:r>
      <w:r w:rsidRPr="00AF3F62">
        <w:rPr>
          <w:rFonts w:cs="Sylfaen"/>
          <w:lang w:val="ka-GE"/>
        </w:rPr>
        <w:t>უხერხემლო</w:t>
      </w:r>
      <w:r w:rsidRPr="00AF3F62">
        <w:rPr>
          <w:lang w:val="ka-GE"/>
        </w:rPr>
        <w:t xml:space="preserve"> </w:t>
      </w:r>
      <w:r w:rsidRPr="00AF3F62">
        <w:rPr>
          <w:rFonts w:cs="Sylfaen"/>
          <w:lang w:val="ka-GE"/>
        </w:rPr>
        <w:t>ცხოველების</w:t>
      </w:r>
      <w:r w:rsidRPr="00AF3F62">
        <w:rPr>
          <w:lang w:val="ka-GE"/>
        </w:rPr>
        <w:t xml:space="preserve"> </w:t>
      </w:r>
      <w:r w:rsidRPr="00AF3F62">
        <w:rPr>
          <w:rFonts w:cs="Sylfaen"/>
          <w:lang w:val="ka-GE"/>
        </w:rPr>
        <w:t>იდენტიფიკაცია</w:t>
      </w:r>
      <w:r w:rsidRPr="00AF3F62">
        <w:rPr>
          <w:lang w:val="ka-GE"/>
        </w:rPr>
        <w:t xml:space="preserve">. </w:t>
      </w:r>
      <w:r w:rsidRPr="00AF3F62">
        <w:rPr>
          <w:rFonts w:cs="Sylfaen"/>
          <w:lang w:val="ka-GE"/>
        </w:rPr>
        <w:t>განსაკუთრებული</w:t>
      </w:r>
      <w:r w:rsidRPr="00AF3F62">
        <w:rPr>
          <w:lang w:val="ka-GE"/>
        </w:rPr>
        <w:t xml:space="preserve"> </w:t>
      </w:r>
      <w:r w:rsidRPr="00AF3F62">
        <w:rPr>
          <w:rFonts w:cs="Sylfaen"/>
          <w:lang w:val="ka-GE"/>
        </w:rPr>
        <w:t>ყურადღება</w:t>
      </w:r>
      <w:r w:rsidRPr="00AF3F62">
        <w:rPr>
          <w:lang w:val="ka-GE"/>
        </w:rPr>
        <w:t xml:space="preserve"> </w:t>
      </w:r>
      <w:r w:rsidRPr="00AF3F62">
        <w:rPr>
          <w:rFonts w:cs="Sylfaen"/>
          <w:lang w:val="ka-GE"/>
        </w:rPr>
        <w:t>მიექცა</w:t>
      </w:r>
      <w:r w:rsidRPr="00AF3F62">
        <w:rPr>
          <w:lang w:val="ka-GE"/>
        </w:rPr>
        <w:t xml:space="preserve"> </w:t>
      </w:r>
      <w:r w:rsidRPr="00AF3F62">
        <w:rPr>
          <w:rFonts w:cs="Sylfaen"/>
          <w:lang w:val="ka-GE"/>
        </w:rPr>
        <w:t>წითელი</w:t>
      </w:r>
      <w:r w:rsidRPr="00AF3F62">
        <w:rPr>
          <w:lang w:val="ka-GE"/>
        </w:rPr>
        <w:t xml:space="preserve"> </w:t>
      </w:r>
      <w:r w:rsidRPr="00AF3F62">
        <w:rPr>
          <w:rFonts w:cs="Sylfaen"/>
          <w:lang w:val="ka-GE"/>
        </w:rPr>
        <w:t>ნუსხის</w:t>
      </w:r>
      <w:r w:rsidRPr="00AF3F62">
        <w:rPr>
          <w:lang w:val="ka-GE"/>
        </w:rPr>
        <w:t xml:space="preserve"> </w:t>
      </w:r>
      <w:r w:rsidRPr="00AF3F62">
        <w:rPr>
          <w:rFonts w:cs="Sylfaen"/>
          <w:lang w:val="ka-GE"/>
        </w:rPr>
        <w:t>და</w:t>
      </w:r>
      <w:r w:rsidRPr="00AF3F62">
        <w:rPr>
          <w:lang w:val="ka-GE"/>
        </w:rPr>
        <w:t xml:space="preserve"> </w:t>
      </w:r>
      <w:r w:rsidRPr="00AF3F62">
        <w:rPr>
          <w:rFonts w:cs="Sylfaen"/>
          <w:lang w:val="ka-GE"/>
        </w:rPr>
        <w:t>საერთაშორისო</w:t>
      </w:r>
      <w:r w:rsidRPr="00AF3F62">
        <w:rPr>
          <w:lang w:val="ka-GE"/>
        </w:rPr>
        <w:t xml:space="preserve"> </w:t>
      </w:r>
      <w:r w:rsidRPr="00AF3F62">
        <w:rPr>
          <w:rFonts w:cs="Sylfaen"/>
          <w:lang w:val="ka-GE"/>
        </w:rPr>
        <w:t>ხელშეკრულებებით</w:t>
      </w:r>
      <w:r w:rsidRPr="00AF3F62">
        <w:rPr>
          <w:lang w:val="ka-GE"/>
        </w:rPr>
        <w:t xml:space="preserve"> </w:t>
      </w:r>
      <w:r w:rsidRPr="00AF3F62">
        <w:rPr>
          <w:rFonts w:cs="Sylfaen"/>
          <w:lang w:val="ka-GE"/>
        </w:rPr>
        <w:t>დაცულ</w:t>
      </w:r>
      <w:r w:rsidRPr="00AF3F62">
        <w:rPr>
          <w:lang w:val="ka-GE"/>
        </w:rPr>
        <w:t xml:space="preserve"> </w:t>
      </w:r>
      <w:r w:rsidRPr="00AF3F62">
        <w:rPr>
          <w:rFonts w:cs="Sylfaen"/>
          <w:lang w:val="ka-GE"/>
        </w:rPr>
        <w:t>სახეობებს</w:t>
      </w:r>
      <w:r w:rsidRPr="00AF3F62">
        <w:rPr>
          <w:lang w:val="ka-GE"/>
        </w:rPr>
        <w:t>.</w:t>
      </w:r>
    </w:p>
    <w:p w:rsidR="006D7DE0" w:rsidRPr="00AF3F62" w:rsidRDefault="006D7DE0" w:rsidP="007B01F8">
      <w:pPr>
        <w:tabs>
          <w:tab w:val="left" w:pos="9360"/>
        </w:tabs>
        <w:jc w:val="both"/>
        <w:rPr>
          <w:lang w:val="ka-GE"/>
        </w:rPr>
      </w:pPr>
      <w:r w:rsidRPr="00AF3F62">
        <w:rPr>
          <w:rFonts w:cs="Sylfaen"/>
          <w:lang w:val="ka-GE"/>
        </w:rPr>
        <w:t>უხერხემლოების</w:t>
      </w:r>
      <w:r w:rsidRPr="00AF3F62">
        <w:rPr>
          <w:lang w:val="ka-GE"/>
        </w:rPr>
        <w:t xml:space="preserve"> </w:t>
      </w:r>
      <w:r w:rsidRPr="00AF3F62">
        <w:rPr>
          <w:rFonts w:cs="Sylfaen"/>
          <w:lang w:val="ka-GE"/>
        </w:rPr>
        <w:t>აღრიცხვა</w:t>
      </w:r>
      <w:r w:rsidRPr="00AF3F62">
        <w:rPr>
          <w:lang w:val="ka-GE"/>
        </w:rPr>
        <w:t xml:space="preserve"> </w:t>
      </w:r>
      <w:r w:rsidRPr="00AF3F62">
        <w:rPr>
          <w:rFonts w:cs="Sylfaen"/>
          <w:lang w:val="ka-GE"/>
        </w:rPr>
        <w:t>ხდება</w:t>
      </w:r>
      <w:r w:rsidRPr="00AF3F62">
        <w:rPr>
          <w:lang w:val="ka-GE"/>
        </w:rPr>
        <w:t xml:space="preserve"> </w:t>
      </w:r>
      <w:r w:rsidRPr="00AF3F62">
        <w:rPr>
          <w:rFonts w:cs="Sylfaen"/>
          <w:lang w:val="ka-GE"/>
        </w:rPr>
        <w:t>ვიზუალურად</w:t>
      </w:r>
      <w:r w:rsidRPr="00AF3F62">
        <w:rPr>
          <w:lang w:val="ka-GE"/>
        </w:rPr>
        <w:t xml:space="preserve">, </w:t>
      </w:r>
      <w:r w:rsidRPr="00AF3F62">
        <w:rPr>
          <w:rFonts w:cs="Sylfaen"/>
          <w:lang w:val="ka-GE"/>
        </w:rPr>
        <w:t>აქ</w:t>
      </w:r>
      <w:r w:rsidRPr="00AF3F62">
        <w:rPr>
          <w:lang w:val="ka-GE"/>
        </w:rPr>
        <w:t xml:space="preserve"> </w:t>
      </w:r>
      <w:r w:rsidRPr="00AF3F62">
        <w:rPr>
          <w:rFonts w:cs="Sylfaen"/>
          <w:lang w:val="ka-GE"/>
        </w:rPr>
        <w:t>შედის</w:t>
      </w:r>
      <w:r w:rsidRPr="00AF3F62">
        <w:rPr>
          <w:lang w:val="ka-GE"/>
        </w:rPr>
        <w:t xml:space="preserve"> </w:t>
      </w:r>
      <w:r w:rsidRPr="00AF3F62">
        <w:rPr>
          <w:rFonts w:cs="Sylfaen"/>
          <w:lang w:val="ka-GE"/>
        </w:rPr>
        <w:t>პეპლები</w:t>
      </w:r>
      <w:r w:rsidRPr="00AF3F62">
        <w:rPr>
          <w:lang w:val="ka-GE"/>
        </w:rPr>
        <w:t xml:space="preserve">, </w:t>
      </w:r>
      <w:r w:rsidRPr="00AF3F62">
        <w:rPr>
          <w:rFonts w:cs="Sylfaen"/>
          <w:lang w:val="ka-GE"/>
        </w:rPr>
        <w:t>ხოჭოები</w:t>
      </w:r>
      <w:r w:rsidRPr="00AF3F62">
        <w:rPr>
          <w:lang w:val="ka-GE"/>
        </w:rPr>
        <w:t xml:space="preserve">, </w:t>
      </w:r>
      <w:r w:rsidRPr="00AF3F62">
        <w:rPr>
          <w:rFonts w:cs="Sylfaen"/>
          <w:lang w:val="ka-GE"/>
        </w:rPr>
        <w:t>ნემსიყლაპიები</w:t>
      </w:r>
      <w:r w:rsidRPr="00AF3F62">
        <w:rPr>
          <w:lang w:val="ka-GE"/>
        </w:rPr>
        <w:t xml:space="preserve">, </w:t>
      </w:r>
      <w:r w:rsidRPr="00AF3F62">
        <w:rPr>
          <w:rFonts w:cs="Sylfaen"/>
          <w:lang w:val="ka-GE"/>
        </w:rPr>
        <w:t>ფუტკრის</w:t>
      </w:r>
      <w:r w:rsidRPr="00AF3F62">
        <w:rPr>
          <w:lang w:val="ka-GE"/>
        </w:rPr>
        <w:t>¬</w:t>
      </w:r>
      <w:r w:rsidRPr="00AF3F62">
        <w:rPr>
          <w:rFonts w:cs="Sylfaen"/>
          <w:lang w:val="ka-GE"/>
        </w:rPr>
        <w:t>ნაირები</w:t>
      </w:r>
      <w:r w:rsidRPr="00AF3F62">
        <w:rPr>
          <w:lang w:val="ka-GE"/>
        </w:rPr>
        <w:t xml:space="preserve">, </w:t>
      </w:r>
      <w:r w:rsidRPr="00AF3F62">
        <w:rPr>
          <w:rFonts w:cs="Sylfaen"/>
          <w:lang w:val="ka-GE"/>
        </w:rPr>
        <w:t>კალიები</w:t>
      </w:r>
      <w:r w:rsidRPr="00AF3F62">
        <w:rPr>
          <w:lang w:val="ka-GE"/>
        </w:rPr>
        <w:t xml:space="preserve">, </w:t>
      </w:r>
      <w:r w:rsidRPr="00AF3F62">
        <w:rPr>
          <w:rFonts w:cs="Sylfaen"/>
          <w:lang w:val="ka-GE"/>
        </w:rPr>
        <w:t>ობობები</w:t>
      </w:r>
      <w:r w:rsidRPr="00AF3F62">
        <w:rPr>
          <w:lang w:val="ka-GE"/>
        </w:rPr>
        <w:t xml:space="preserve">, </w:t>
      </w:r>
      <w:r w:rsidRPr="00AF3F62">
        <w:rPr>
          <w:rFonts w:cs="Sylfaen"/>
          <w:lang w:val="ka-GE"/>
        </w:rPr>
        <w:t>მოლუსკები</w:t>
      </w:r>
      <w:r w:rsidRPr="00AF3F62">
        <w:rPr>
          <w:lang w:val="ka-GE"/>
        </w:rPr>
        <w:t xml:space="preserve">. </w:t>
      </w:r>
      <w:r w:rsidRPr="00AF3F62">
        <w:rPr>
          <w:rFonts w:cs="Sylfaen"/>
          <w:lang w:val="ka-GE"/>
        </w:rPr>
        <w:t>კვლევის</w:t>
      </w:r>
      <w:r w:rsidRPr="00AF3F62">
        <w:rPr>
          <w:lang w:val="ka-GE"/>
        </w:rPr>
        <w:t xml:space="preserve"> </w:t>
      </w:r>
      <w:r w:rsidRPr="00AF3F62">
        <w:rPr>
          <w:rFonts w:cs="Sylfaen"/>
          <w:lang w:val="ka-GE"/>
        </w:rPr>
        <w:t>მეთოდოლოგია</w:t>
      </w:r>
      <w:r w:rsidRPr="00AF3F62">
        <w:rPr>
          <w:lang w:val="ka-GE"/>
        </w:rPr>
        <w:t xml:space="preserve"> </w:t>
      </w:r>
      <w:r w:rsidRPr="00AF3F62">
        <w:rPr>
          <w:rFonts w:cs="Sylfaen"/>
          <w:lang w:val="ka-GE"/>
        </w:rPr>
        <w:t>მოიცავს</w:t>
      </w:r>
      <w:r w:rsidRPr="00AF3F62">
        <w:rPr>
          <w:lang w:val="ka-GE"/>
        </w:rPr>
        <w:t xml:space="preserve"> </w:t>
      </w:r>
      <w:r w:rsidRPr="00AF3F62">
        <w:rPr>
          <w:rFonts w:cs="Sylfaen"/>
          <w:lang w:val="ka-GE"/>
        </w:rPr>
        <w:t>შემდეგ</w:t>
      </w:r>
      <w:r w:rsidRPr="00AF3F62">
        <w:rPr>
          <w:lang w:val="ka-GE"/>
        </w:rPr>
        <w:t xml:space="preserve"> </w:t>
      </w:r>
      <w:r w:rsidRPr="00AF3F62">
        <w:rPr>
          <w:rFonts w:cs="Sylfaen"/>
          <w:lang w:val="ka-GE"/>
        </w:rPr>
        <w:t>ქმედფებებს</w:t>
      </w:r>
      <w:r w:rsidRPr="00AF3F62">
        <w:rPr>
          <w:lang w:val="ka-GE"/>
        </w:rPr>
        <w:t xml:space="preserve">: </w:t>
      </w:r>
    </w:p>
    <w:p w:rsidR="006D7DE0" w:rsidRPr="007628B1" w:rsidRDefault="006D7DE0" w:rsidP="0012162D">
      <w:pPr>
        <w:pStyle w:val="ListParagraph"/>
        <w:numPr>
          <w:ilvl w:val="0"/>
          <w:numId w:val="57"/>
        </w:numPr>
        <w:tabs>
          <w:tab w:val="left" w:pos="9360"/>
        </w:tabs>
        <w:spacing w:after="0"/>
        <w:jc w:val="both"/>
        <w:rPr>
          <w:lang w:val="ka-GE"/>
        </w:rPr>
      </w:pPr>
      <w:r w:rsidRPr="007628B1">
        <w:rPr>
          <w:rFonts w:cs="Sylfaen"/>
          <w:lang w:val="ka-GE"/>
        </w:rPr>
        <w:t>მწერების</w:t>
      </w:r>
      <w:r w:rsidRPr="007628B1">
        <w:rPr>
          <w:lang w:val="ka-GE"/>
        </w:rPr>
        <w:t xml:space="preserve"> </w:t>
      </w:r>
      <w:r w:rsidRPr="007628B1">
        <w:rPr>
          <w:rFonts w:cs="Sylfaen"/>
          <w:lang w:val="ka-GE"/>
        </w:rPr>
        <w:t>ჭერა</w:t>
      </w:r>
      <w:r w:rsidRPr="007628B1">
        <w:rPr>
          <w:lang w:val="ka-GE"/>
        </w:rPr>
        <w:t xml:space="preserve"> </w:t>
      </w:r>
      <w:r w:rsidRPr="007628B1">
        <w:rPr>
          <w:rFonts w:cs="Sylfaen"/>
          <w:lang w:val="ka-GE"/>
        </w:rPr>
        <w:t>და</w:t>
      </w:r>
      <w:r w:rsidRPr="007628B1">
        <w:rPr>
          <w:lang w:val="ka-GE"/>
        </w:rPr>
        <w:t xml:space="preserve"> </w:t>
      </w:r>
      <w:r w:rsidRPr="007628B1">
        <w:rPr>
          <w:rFonts w:cs="Sylfaen"/>
          <w:lang w:val="ka-GE"/>
        </w:rPr>
        <w:t>იდენტიფიკაცია</w:t>
      </w:r>
      <w:r w:rsidRPr="007628B1">
        <w:rPr>
          <w:lang w:val="ka-GE"/>
        </w:rPr>
        <w:t>;</w:t>
      </w:r>
    </w:p>
    <w:p w:rsidR="006D7DE0" w:rsidRPr="007628B1" w:rsidRDefault="006D7DE0" w:rsidP="0012162D">
      <w:pPr>
        <w:pStyle w:val="ListParagraph"/>
        <w:numPr>
          <w:ilvl w:val="0"/>
          <w:numId w:val="57"/>
        </w:numPr>
        <w:tabs>
          <w:tab w:val="left" w:pos="9360"/>
        </w:tabs>
        <w:spacing w:after="0"/>
        <w:jc w:val="both"/>
        <w:rPr>
          <w:lang w:val="ka-GE"/>
        </w:rPr>
      </w:pPr>
      <w:r w:rsidRPr="007628B1">
        <w:rPr>
          <w:rFonts w:cs="Sylfaen"/>
          <w:lang w:val="ka-GE"/>
        </w:rPr>
        <w:t>ქვებისა</w:t>
      </w:r>
      <w:r w:rsidRPr="007628B1">
        <w:rPr>
          <w:lang w:val="ka-GE"/>
        </w:rPr>
        <w:t xml:space="preserve"> </w:t>
      </w:r>
      <w:r w:rsidRPr="007628B1">
        <w:rPr>
          <w:rFonts w:cs="Sylfaen"/>
          <w:lang w:val="ka-GE"/>
        </w:rPr>
        <w:t>და</w:t>
      </w:r>
      <w:r w:rsidRPr="007628B1">
        <w:rPr>
          <w:lang w:val="ka-GE"/>
        </w:rPr>
        <w:t xml:space="preserve"> </w:t>
      </w:r>
      <w:r w:rsidRPr="007628B1">
        <w:rPr>
          <w:rFonts w:cs="Sylfaen"/>
          <w:lang w:val="ka-GE"/>
        </w:rPr>
        <w:t>ნიადაგის</w:t>
      </w:r>
      <w:r w:rsidRPr="007628B1">
        <w:rPr>
          <w:lang w:val="ka-GE"/>
        </w:rPr>
        <w:t xml:space="preserve"> </w:t>
      </w:r>
      <w:r w:rsidRPr="007628B1">
        <w:rPr>
          <w:rFonts w:cs="Sylfaen"/>
          <w:lang w:val="ka-GE"/>
        </w:rPr>
        <w:t>საფენის</w:t>
      </w:r>
      <w:r w:rsidRPr="007628B1">
        <w:rPr>
          <w:lang w:val="ka-GE"/>
        </w:rPr>
        <w:t xml:space="preserve"> </w:t>
      </w:r>
      <w:r w:rsidRPr="007628B1">
        <w:rPr>
          <w:rFonts w:cs="Sylfaen"/>
          <w:lang w:val="ka-GE"/>
        </w:rPr>
        <w:t>გადაბრუნება</w:t>
      </w:r>
      <w:r w:rsidRPr="007628B1">
        <w:rPr>
          <w:lang w:val="ka-GE"/>
        </w:rPr>
        <w:t>;</w:t>
      </w:r>
    </w:p>
    <w:p w:rsidR="006D7DE0" w:rsidRPr="007628B1" w:rsidRDefault="006D7DE0" w:rsidP="0012162D">
      <w:pPr>
        <w:pStyle w:val="ListParagraph"/>
        <w:numPr>
          <w:ilvl w:val="0"/>
          <w:numId w:val="57"/>
        </w:numPr>
        <w:tabs>
          <w:tab w:val="left" w:pos="9360"/>
        </w:tabs>
        <w:spacing w:after="0"/>
        <w:jc w:val="both"/>
        <w:rPr>
          <w:lang w:val="ka-GE"/>
        </w:rPr>
      </w:pPr>
      <w:r w:rsidRPr="007628B1">
        <w:rPr>
          <w:rFonts w:cs="Sylfaen"/>
          <w:lang w:val="ka-GE"/>
        </w:rPr>
        <w:t>მცენარეებისა</w:t>
      </w:r>
      <w:r w:rsidRPr="007628B1">
        <w:rPr>
          <w:lang w:val="ka-GE"/>
        </w:rPr>
        <w:t xml:space="preserve"> </w:t>
      </w:r>
      <w:r w:rsidRPr="007628B1">
        <w:rPr>
          <w:rFonts w:cs="Sylfaen"/>
          <w:lang w:val="ka-GE"/>
        </w:rPr>
        <w:t>და</w:t>
      </w:r>
      <w:r w:rsidRPr="007628B1">
        <w:rPr>
          <w:lang w:val="ka-GE"/>
        </w:rPr>
        <w:t xml:space="preserve"> </w:t>
      </w:r>
      <w:r w:rsidRPr="007628B1">
        <w:rPr>
          <w:rFonts w:cs="Sylfaen"/>
          <w:lang w:val="ka-GE"/>
        </w:rPr>
        <w:t>მცენარეთა</w:t>
      </w:r>
      <w:r w:rsidRPr="007628B1">
        <w:rPr>
          <w:lang w:val="ka-GE"/>
        </w:rPr>
        <w:t xml:space="preserve"> </w:t>
      </w:r>
      <w:r w:rsidRPr="007628B1">
        <w:rPr>
          <w:rFonts w:cs="Sylfaen"/>
          <w:lang w:val="ka-GE"/>
        </w:rPr>
        <w:t>ნარჩენების</w:t>
      </w:r>
      <w:r w:rsidRPr="007628B1">
        <w:rPr>
          <w:lang w:val="ka-GE"/>
        </w:rPr>
        <w:t xml:space="preserve"> </w:t>
      </w:r>
      <w:r w:rsidRPr="007628B1">
        <w:rPr>
          <w:rFonts w:cs="Sylfaen"/>
          <w:lang w:val="ka-GE"/>
        </w:rPr>
        <w:t>დათვალიერება</w:t>
      </w:r>
      <w:r w:rsidRPr="007628B1">
        <w:rPr>
          <w:lang w:val="ka-GE"/>
        </w:rPr>
        <w:t>;</w:t>
      </w:r>
    </w:p>
    <w:p w:rsidR="006D7DE0" w:rsidRPr="007628B1" w:rsidRDefault="006D7DE0" w:rsidP="0012162D">
      <w:pPr>
        <w:pStyle w:val="ListParagraph"/>
        <w:numPr>
          <w:ilvl w:val="0"/>
          <w:numId w:val="57"/>
        </w:numPr>
        <w:tabs>
          <w:tab w:val="left" w:pos="9360"/>
        </w:tabs>
        <w:spacing w:after="0"/>
        <w:jc w:val="both"/>
        <w:rPr>
          <w:lang w:val="ka-GE"/>
        </w:rPr>
      </w:pPr>
      <w:r w:rsidRPr="007628B1">
        <w:rPr>
          <w:rFonts w:cs="Sylfaen"/>
          <w:lang w:val="ka-GE"/>
        </w:rPr>
        <w:t>ფოტოგადაღება</w:t>
      </w:r>
    </w:p>
    <w:p w:rsidR="006D7DE0" w:rsidRPr="007628B1" w:rsidRDefault="006D7DE0" w:rsidP="0012162D">
      <w:pPr>
        <w:pStyle w:val="ListParagraph"/>
        <w:numPr>
          <w:ilvl w:val="0"/>
          <w:numId w:val="57"/>
        </w:numPr>
        <w:tabs>
          <w:tab w:val="left" w:pos="9360"/>
        </w:tabs>
        <w:spacing w:after="0"/>
        <w:jc w:val="both"/>
        <w:rPr>
          <w:lang w:val="ka-GE"/>
        </w:rPr>
      </w:pPr>
      <w:r w:rsidRPr="007628B1">
        <w:rPr>
          <w:rFonts w:cs="Sylfaen"/>
          <w:lang w:val="ka-GE"/>
        </w:rPr>
        <w:t>სამეცნიერო</w:t>
      </w:r>
      <w:r w:rsidRPr="007628B1">
        <w:rPr>
          <w:lang w:val="ka-GE"/>
        </w:rPr>
        <w:t xml:space="preserve"> </w:t>
      </w:r>
      <w:r w:rsidRPr="007628B1">
        <w:rPr>
          <w:rFonts w:cs="Sylfaen"/>
          <w:lang w:val="ka-GE"/>
        </w:rPr>
        <w:t>ლიტერატურის</w:t>
      </w:r>
      <w:r w:rsidRPr="007628B1">
        <w:rPr>
          <w:lang w:val="ka-GE"/>
        </w:rPr>
        <w:t xml:space="preserve"> </w:t>
      </w:r>
      <w:r w:rsidRPr="007628B1">
        <w:rPr>
          <w:rFonts w:cs="Sylfaen"/>
          <w:lang w:val="ka-GE"/>
        </w:rPr>
        <w:t>გამოყენება</w:t>
      </w:r>
    </w:p>
    <w:p w:rsidR="006D7DE0" w:rsidRPr="00AF3F62" w:rsidRDefault="006D7DE0" w:rsidP="007628B1">
      <w:pPr>
        <w:tabs>
          <w:tab w:val="left" w:pos="9360"/>
        </w:tabs>
        <w:spacing w:before="120"/>
        <w:contextualSpacing/>
        <w:jc w:val="both"/>
        <w:rPr>
          <w:rFonts w:eastAsia="Calibri" w:cs="Times New Roman"/>
          <w:b/>
          <w:iCs/>
          <w:noProof/>
          <w:szCs w:val="18"/>
          <w:lang w:val="ka-GE"/>
        </w:rPr>
      </w:pPr>
      <w:bookmarkStart w:id="155" w:name="_Toc468368336"/>
      <w:bookmarkStart w:id="156" w:name="_Toc469408941"/>
      <w:r w:rsidRPr="00AF3F62">
        <w:rPr>
          <w:rFonts w:eastAsia="Calibri" w:cs="Times New Roman"/>
          <w:b/>
          <w:iCs/>
          <w:noProof/>
          <w:szCs w:val="18"/>
          <w:lang w:val="ka-GE"/>
        </w:rPr>
        <w:t>მწერები</w:t>
      </w:r>
    </w:p>
    <w:p w:rsidR="006D7DE0" w:rsidRPr="00AF3F62" w:rsidRDefault="006D7DE0" w:rsidP="007B01F8">
      <w:pPr>
        <w:tabs>
          <w:tab w:val="left" w:pos="9360"/>
        </w:tabs>
        <w:spacing w:after="0"/>
        <w:jc w:val="both"/>
        <w:rPr>
          <w:rFonts w:eastAsia="Calibri" w:cs="Times New Roman"/>
          <w:lang w:val="ka-GE"/>
        </w:rPr>
      </w:pPr>
      <w:r w:rsidRPr="00AF3F62">
        <w:rPr>
          <w:rFonts w:eastAsia="Calibri" w:cs="Times New Roman"/>
          <w:lang w:val="ka-GE"/>
        </w:rPr>
        <w:t>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 ხეშეშფრთიანები (Coleoptera), ნახევრადხეშეშფრთიანები (Hemiptera), ქერცლფრთიანები (Lepidoptera), სიფრიფანაფრთიანები (Hymenoptera), სწორფრთიანები (Orthoptera), მოკლეზედაფრთიანი ხოჭოები (Staphylinidae), ჩოქელები (Mantodea), ნემსიყლაპიები (Odonata) და სხვა.</w:t>
      </w:r>
    </w:p>
    <w:p w:rsidR="007628B1" w:rsidRDefault="007628B1">
      <w:pPr>
        <w:spacing w:after="160" w:line="259" w:lineRule="auto"/>
        <w:rPr>
          <w:rFonts w:eastAsia="Calibri" w:cs="Times New Roman"/>
          <w:b/>
          <w:u w:val="single"/>
          <w:lang w:val="ka-GE"/>
        </w:rPr>
      </w:pPr>
      <w:r>
        <w:rPr>
          <w:rFonts w:eastAsia="Calibri" w:cs="Times New Roman"/>
          <w:b/>
          <w:u w:val="single"/>
          <w:lang w:val="ka-GE"/>
        </w:rPr>
        <w:br w:type="page"/>
      </w:r>
    </w:p>
    <w:p w:rsidR="006D7DE0" w:rsidRPr="00AF3F62" w:rsidRDefault="006D7DE0" w:rsidP="007B01F8">
      <w:pPr>
        <w:tabs>
          <w:tab w:val="left" w:pos="9360"/>
        </w:tabs>
        <w:spacing w:after="0"/>
        <w:jc w:val="center"/>
        <w:rPr>
          <w:rFonts w:eastAsia="Calibri" w:cs="Times New Roman"/>
          <w:b/>
          <w:u w:val="single"/>
          <w:lang w:val="ka-GE"/>
        </w:rPr>
      </w:pPr>
      <w:r w:rsidRPr="00AF3F62">
        <w:rPr>
          <w:rFonts w:eastAsia="Calibri" w:cs="Times New Roman"/>
          <w:b/>
          <w:u w:val="single"/>
          <w:lang w:val="ka-GE"/>
        </w:rPr>
        <w:lastRenderedPageBreak/>
        <w:t>საველე კვლევისას დაფიქსირებული უხერხემლოები:</w:t>
      </w:r>
    </w:p>
    <w:p w:rsidR="006D7DE0" w:rsidRPr="00AF3F62" w:rsidRDefault="006D7DE0" w:rsidP="007B01F8">
      <w:pPr>
        <w:tabs>
          <w:tab w:val="left" w:pos="9360"/>
        </w:tabs>
        <w:spacing w:after="0"/>
        <w:jc w:val="both"/>
        <w:rPr>
          <w:rFonts w:eastAsia="Calibri" w:cs="Times New Roman"/>
          <w:b/>
          <w:u w:val="single"/>
          <w:lang w:val="ka-G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386"/>
      </w:tblGrid>
      <w:tr w:rsidR="006D7DE0" w:rsidRPr="00AF3F62" w:rsidTr="007628B1">
        <w:trPr>
          <w:jc w:val="center"/>
        </w:trPr>
        <w:tc>
          <w:tcPr>
            <w:tcW w:w="4446" w:type="dxa"/>
          </w:tcPr>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 xml:space="preserve">სურ. 22 </w:t>
            </w:r>
            <w:r w:rsidRPr="00AF3F62">
              <w:rPr>
                <w:rFonts w:eastAsia="Calibri" w:cs="Times New Roman"/>
                <w:sz w:val="20"/>
                <w:szCs w:val="20"/>
                <w:lang w:val="ka-GE"/>
              </w:rPr>
              <w:t xml:space="preserve">მეგლოვია </w:t>
            </w:r>
            <w:r w:rsidRPr="00AF3F62">
              <w:rPr>
                <w:rFonts w:eastAsia="Calibri" w:cs="Times New Roman"/>
                <w:i/>
                <w:iCs/>
                <w:sz w:val="20"/>
                <w:szCs w:val="20"/>
                <w:lang w:val="ka-GE"/>
              </w:rPr>
              <w:t>Nymphalis antiopa</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noProof/>
                <w:sz w:val="20"/>
                <w:szCs w:val="20"/>
                <w:lang w:val="ka-GE" w:eastAsia="ka-GE"/>
              </w:rPr>
              <w:drawing>
                <wp:inline distT="0" distB="0" distL="0" distR="0" wp14:anchorId="48C638DA" wp14:editId="777FDBE8">
                  <wp:extent cx="2677703" cy="1943100"/>
                  <wp:effectExtent l="0" t="0" r="8890" b="0"/>
                  <wp:docPr id="50" name="Picture 50" descr="D:\Niko\Desktop\296___06\IMG_7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Niko\Desktop\296___06\IMG_7561.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3260"/>
                          <a:stretch/>
                        </pic:blipFill>
                        <pic:spPr bwMode="auto">
                          <a:xfrm>
                            <a:off x="0" y="0"/>
                            <a:ext cx="2697082" cy="19571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6" w:type="dxa"/>
          </w:tcPr>
          <w:p w:rsidR="006D7DE0" w:rsidRPr="00AF3F62" w:rsidRDefault="006D7DE0" w:rsidP="007628B1">
            <w:pPr>
              <w:tabs>
                <w:tab w:val="left" w:pos="9360"/>
              </w:tabs>
              <w:spacing w:after="0"/>
              <w:jc w:val="center"/>
              <w:rPr>
                <w:rFonts w:eastAsia="Calibri" w:cs="Times New Roman"/>
                <w:sz w:val="20"/>
                <w:szCs w:val="20"/>
                <w:lang w:val="ka-GE"/>
              </w:rPr>
            </w:pPr>
            <w:r w:rsidRPr="00AF3F62">
              <w:rPr>
                <w:rFonts w:eastAsia="Calibri" w:cs="Times New Roman"/>
                <w:b/>
                <w:sz w:val="20"/>
                <w:szCs w:val="20"/>
                <w:lang w:val="ka-GE"/>
              </w:rPr>
              <w:t>სურ. 23</w:t>
            </w:r>
            <w:r w:rsidRPr="00AF3F62">
              <w:rPr>
                <w:rFonts w:eastAsia="Calibri" w:cs="Times New Roman"/>
                <w:sz w:val="20"/>
                <w:szCs w:val="20"/>
                <w:lang w:val="ka-GE"/>
              </w:rPr>
              <w:t xml:space="preserve"> ჩვ.მეთივია </w:t>
            </w:r>
            <w:r w:rsidRPr="00AF3F62">
              <w:rPr>
                <w:rFonts w:eastAsia="Calibri" w:cs="Times New Roman"/>
                <w:i/>
                <w:iCs/>
                <w:sz w:val="20"/>
                <w:szCs w:val="20"/>
                <w:lang w:val="ka-GE"/>
              </w:rPr>
              <w:t>Coenonympha pamphilus</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noProof/>
                <w:sz w:val="20"/>
                <w:szCs w:val="20"/>
                <w:lang w:val="ka-GE" w:eastAsia="ka-GE"/>
              </w:rPr>
              <w:drawing>
                <wp:inline distT="0" distB="0" distL="0" distR="0" wp14:anchorId="7F2455E1" wp14:editId="2FFF89A8">
                  <wp:extent cx="2647834" cy="1943100"/>
                  <wp:effectExtent l="0" t="0" r="635" b="0"/>
                  <wp:docPr id="52" name="Picture 52" descr="D:\Niko\Desktop\296___06\IMG_7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Niko\Desktop\296___06\IMG_7700.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3230"/>
                          <a:stretch/>
                        </pic:blipFill>
                        <pic:spPr bwMode="auto">
                          <a:xfrm>
                            <a:off x="0" y="0"/>
                            <a:ext cx="2699975" cy="19813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F3F62" w:rsidTr="007628B1">
        <w:trPr>
          <w:jc w:val="center"/>
        </w:trPr>
        <w:tc>
          <w:tcPr>
            <w:tcW w:w="4446" w:type="dxa"/>
          </w:tcPr>
          <w:p w:rsidR="006D7DE0" w:rsidRPr="00AF3F62" w:rsidRDefault="006D7DE0" w:rsidP="007628B1">
            <w:pPr>
              <w:tabs>
                <w:tab w:val="left" w:pos="9360"/>
              </w:tabs>
              <w:spacing w:after="0"/>
              <w:jc w:val="center"/>
              <w:rPr>
                <w:rFonts w:eastAsia="Calibri" w:cs="Times New Roman"/>
                <w:i/>
                <w:iCs/>
                <w:sz w:val="20"/>
                <w:szCs w:val="20"/>
                <w:lang w:val="ka-GE"/>
              </w:rPr>
            </w:pPr>
            <w:r w:rsidRPr="00AF3F62">
              <w:rPr>
                <w:rFonts w:eastAsia="Calibri" w:cs="Times New Roman"/>
                <w:b/>
                <w:iCs/>
                <w:sz w:val="20"/>
                <w:szCs w:val="20"/>
                <w:lang w:val="ka-GE"/>
              </w:rPr>
              <w:t>სურ. 24</w:t>
            </w:r>
            <w:r w:rsidRPr="00AF3F62">
              <w:rPr>
                <w:rFonts w:eastAsia="Calibri" w:cs="Times New Roman"/>
                <w:i/>
                <w:iCs/>
                <w:sz w:val="20"/>
                <w:szCs w:val="20"/>
                <w:lang w:val="ka-GE"/>
              </w:rPr>
              <w:t xml:space="preserve"> Euclidia glyphica</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noProof/>
                <w:sz w:val="20"/>
                <w:szCs w:val="20"/>
                <w:lang w:val="ka-GE" w:eastAsia="ka-GE"/>
              </w:rPr>
              <w:drawing>
                <wp:inline distT="0" distB="0" distL="0" distR="0" wp14:anchorId="7950C1AD" wp14:editId="2A230D46">
                  <wp:extent cx="2677160" cy="1899536"/>
                  <wp:effectExtent l="0" t="0" r="8890" b="5715"/>
                  <wp:docPr id="53" name="Picture 53" descr="D:\Niko\Desktop\296___06\IMG_7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o\Desktop\296___06\IMG_7702.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92723" cy="1910578"/>
                          </a:xfrm>
                          <a:prstGeom prst="rect">
                            <a:avLst/>
                          </a:prstGeom>
                          <a:noFill/>
                          <a:ln>
                            <a:noFill/>
                          </a:ln>
                        </pic:spPr>
                      </pic:pic>
                    </a:graphicData>
                  </a:graphic>
                </wp:inline>
              </w:drawing>
            </w:r>
          </w:p>
        </w:tc>
        <w:tc>
          <w:tcPr>
            <w:tcW w:w="4386" w:type="dxa"/>
          </w:tcPr>
          <w:p w:rsidR="006D7DE0" w:rsidRPr="00AF3F62" w:rsidRDefault="006D7DE0" w:rsidP="007628B1">
            <w:pPr>
              <w:tabs>
                <w:tab w:val="left" w:pos="9360"/>
              </w:tabs>
              <w:spacing w:after="0"/>
              <w:jc w:val="center"/>
              <w:rPr>
                <w:rFonts w:eastAsia="Calibri" w:cs="Times New Roman"/>
                <w:sz w:val="20"/>
                <w:szCs w:val="20"/>
                <w:lang w:val="ka-GE"/>
              </w:rPr>
            </w:pPr>
            <w:r w:rsidRPr="00AF3F62">
              <w:rPr>
                <w:rFonts w:eastAsia="Calibri" w:cs="Times New Roman"/>
                <w:b/>
                <w:sz w:val="20"/>
                <w:szCs w:val="20"/>
                <w:lang w:val="ka-GE"/>
              </w:rPr>
              <w:t>სურ. 25</w:t>
            </w:r>
            <w:r w:rsidRPr="00AF3F62">
              <w:rPr>
                <w:rFonts w:eastAsia="Calibri" w:cs="Times New Roman"/>
                <w:sz w:val="20"/>
                <w:szCs w:val="20"/>
                <w:lang w:val="ka-GE"/>
              </w:rPr>
              <w:t xml:space="preserve"> იკარის ცისფერა </w:t>
            </w:r>
            <w:r w:rsidRPr="00AF3F62">
              <w:rPr>
                <w:rFonts w:eastAsia="Calibri" w:cs="Times New Roman"/>
                <w:i/>
                <w:iCs/>
                <w:sz w:val="20"/>
                <w:szCs w:val="20"/>
                <w:lang w:val="ka-GE"/>
              </w:rPr>
              <w:t>Polyommatus icarus</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noProof/>
                <w:sz w:val="20"/>
                <w:szCs w:val="20"/>
                <w:lang w:val="ka-GE" w:eastAsia="ka-GE"/>
              </w:rPr>
              <w:drawing>
                <wp:inline distT="0" distB="0" distL="0" distR="0" wp14:anchorId="1DC100FC" wp14:editId="104F9320">
                  <wp:extent cx="2647315" cy="1894901"/>
                  <wp:effectExtent l="0" t="0" r="635" b="0"/>
                  <wp:docPr id="55" name="Picture 55" descr="D:\Niko\Desktop\296___06\IMG_7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o\Desktop\296___06\IMG_7714.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4341"/>
                          <a:stretch/>
                        </pic:blipFill>
                        <pic:spPr bwMode="auto">
                          <a:xfrm>
                            <a:off x="0" y="0"/>
                            <a:ext cx="2657249" cy="19020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F3F62" w:rsidTr="007628B1">
        <w:trPr>
          <w:jc w:val="center"/>
        </w:trPr>
        <w:tc>
          <w:tcPr>
            <w:tcW w:w="4446" w:type="dxa"/>
          </w:tcPr>
          <w:p w:rsidR="006D7DE0" w:rsidRPr="00AF3F62" w:rsidRDefault="006D7DE0" w:rsidP="007628B1">
            <w:pPr>
              <w:tabs>
                <w:tab w:val="left" w:pos="9360"/>
              </w:tabs>
              <w:spacing w:after="0"/>
              <w:jc w:val="center"/>
              <w:rPr>
                <w:rFonts w:eastAsia="Calibri" w:cs="Times New Roman"/>
                <w:sz w:val="20"/>
                <w:szCs w:val="20"/>
                <w:lang w:val="ka-GE"/>
              </w:rPr>
            </w:pPr>
            <w:r w:rsidRPr="00AF3F62">
              <w:rPr>
                <w:rFonts w:eastAsia="Calibri" w:cs="Times New Roman"/>
                <w:b/>
                <w:bCs/>
                <w:iCs/>
                <w:sz w:val="20"/>
                <w:szCs w:val="20"/>
                <w:lang w:val="ka-GE"/>
              </w:rPr>
              <w:t>სურ 26</w:t>
            </w:r>
            <w:r w:rsidRPr="00AF3F62">
              <w:rPr>
                <w:rFonts w:eastAsia="Calibri" w:cs="Times New Roman"/>
                <w:bCs/>
                <w:i/>
                <w:iCs/>
                <w:sz w:val="20"/>
                <w:szCs w:val="20"/>
                <w:lang w:val="ka-GE"/>
              </w:rPr>
              <w:t xml:space="preserve"> Pyrrhocoris apterus</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noProof/>
                <w:sz w:val="20"/>
                <w:szCs w:val="20"/>
                <w:lang w:val="ka-GE" w:eastAsia="ka-GE"/>
              </w:rPr>
              <w:drawing>
                <wp:inline distT="0" distB="0" distL="0" distR="0" wp14:anchorId="57CBE25A" wp14:editId="43B78B95">
                  <wp:extent cx="2677160" cy="1831644"/>
                  <wp:effectExtent l="0" t="0" r="8890" b="0"/>
                  <wp:docPr id="56" name="Picture 56" descr="D:\Niko\Desktop\296___06\IMG_7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Niko\Desktop\296___06\IMG_7724.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36887" t="33227" r="27923" b="34678"/>
                          <a:stretch/>
                        </pic:blipFill>
                        <pic:spPr bwMode="auto">
                          <a:xfrm>
                            <a:off x="0" y="0"/>
                            <a:ext cx="2683673" cy="1836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6" w:type="dxa"/>
          </w:tcPr>
          <w:p w:rsidR="006D7DE0" w:rsidRPr="00AF3F62" w:rsidRDefault="006D7DE0" w:rsidP="007628B1">
            <w:pPr>
              <w:tabs>
                <w:tab w:val="left" w:pos="9360"/>
              </w:tabs>
              <w:spacing w:after="0"/>
              <w:jc w:val="center"/>
              <w:rPr>
                <w:rFonts w:eastAsia="Calibri" w:cs="Times New Roman"/>
                <w:sz w:val="20"/>
                <w:szCs w:val="20"/>
                <w:lang w:val="ka-GE"/>
              </w:rPr>
            </w:pPr>
            <w:r w:rsidRPr="00AF3F62">
              <w:rPr>
                <w:rFonts w:eastAsia="Calibri" w:cs="Times New Roman"/>
                <w:b/>
                <w:sz w:val="20"/>
                <w:szCs w:val="20"/>
                <w:lang w:val="ka-GE"/>
              </w:rPr>
              <w:t>სურ. 27</w:t>
            </w:r>
            <w:r w:rsidRPr="00AF3F62">
              <w:rPr>
                <w:rFonts w:eastAsia="Calibri" w:cs="Times New Roman"/>
                <w:sz w:val="20"/>
                <w:szCs w:val="20"/>
                <w:lang w:val="ka-GE"/>
              </w:rPr>
              <w:t xml:space="preserve"> ლოკოკინა </w:t>
            </w:r>
            <w:r w:rsidRPr="00AF3F62">
              <w:rPr>
                <w:rFonts w:eastAsia="Calibri" w:cs="Times New Roman"/>
                <w:i/>
                <w:sz w:val="20"/>
                <w:szCs w:val="20"/>
                <w:lang w:val="ka-GE"/>
              </w:rPr>
              <w:t>xeropicta derbentina</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noProof/>
                <w:sz w:val="20"/>
                <w:szCs w:val="20"/>
                <w:lang w:val="ka-GE" w:eastAsia="ka-GE"/>
              </w:rPr>
              <w:drawing>
                <wp:inline distT="0" distB="0" distL="0" distR="0" wp14:anchorId="7372BAC0" wp14:editId="13735FF9">
                  <wp:extent cx="2647315" cy="1835215"/>
                  <wp:effectExtent l="0" t="0" r="635" b="0"/>
                  <wp:docPr id="57" name="Picture 57" descr="D:\Niko\Desktop\296___06\IMG_7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Niko\Desktop\296___06\IMG_7581.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9434" t="5400" r="1573" b="12355"/>
                          <a:stretch/>
                        </pic:blipFill>
                        <pic:spPr bwMode="auto">
                          <a:xfrm>
                            <a:off x="0" y="0"/>
                            <a:ext cx="2662975" cy="18460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D7DE0" w:rsidRPr="00AF3F62" w:rsidTr="007628B1">
        <w:trPr>
          <w:jc w:val="center"/>
        </w:trPr>
        <w:tc>
          <w:tcPr>
            <w:tcW w:w="4446" w:type="dxa"/>
          </w:tcPr>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 xml:space="preserve">სურ. 28 </w:t>
            </w:r>
            <w:r w:rsidRPr="00AF3F62">
              <w:rPr>
                <w:rFonts w:eastAsia="Calibri" w:cs="Times New Roman"/>
                <w:sz w:val="20"/>
                <w:szCs w:val="20"/>
                <w:lang w:val="ka-GE"/>
              </w:rPr>
              <w:t>ჩვ. ცრუ ჭრელურა</w:t>
            </w:r>
            <w:r w:rsidRPr="00AF3F62">
              <w:rPr>
                <w:rFonts w:eastAsia="Calibri" w:cs="Times New Roman"/>
                <w:i/>
                <w:sz w:val="20"/>
                <w:szCs w:val="20"/>
                <w:lang w:val="ka-GE"/>
              </w:rPr>
              <w:t xml:space="preserve"> </w:t>
            </w:r>
            <w:r w:rsidRPr="00AF3F62">
              <w:rPr>
                <w:rFonts w:eastAsia="Calibri" w:cs="Times New Roman"/>
                <w:i/>
                <w:iCs/>
                <w:sz w:val="20"/>
                <w:szCs w:val="20"/>
                <w:lang w:val="ka-GE"/>
              </w:rPr>
              <w:t>Amata phegea</w:t>
            </w:r>
          </w:p>
          <w:p w:rsidR="006D7DE0" w:rsidRPr="00AF3F62" w:rsidRDefault="006D7DE0" w:rsidP="007628B1">
            <w:pPr>
              <w:tabs>
                <w:tab w:val="left" w:pos="9360"/>
              </w:tabs>
              <w:spacing w:after="0"/>
              <w:jc w:val="center"/>
              <w:rPr>
                <w:rFonts w:eastAsia="Calibri" w:cs="Times New Roman"/>
                <w:sz w:val="20"/>
                <w:szCs w:val="20"/>
                <w:lang w:val="ka-GE"/>
              </w:rPr>
            </w:pPr>
            <w:r w:rsidRPr="00AF3F62">
              <w:rPr>
                <w:rFonts w:eastAsia="Calibri" w:cs="Times New Roman"/>
                <w:b/>
                <w:noProof/>
                <w:sz w:val="20"/>
                <w:szCs w:val="20"/>
                <w:lang w:val="ka-GE" w:eastAsia="ka-GE"/>
              </w:rPr>
              <w:drawing>
                <wp:inline distT="0" distB="0" distL="0" distR="0" wp14:anchorId="4C358FA0" wp14:editId="3DD3C17F">
                  <wp:extent cx="2677160" cy="1979912"/>
                  <wp:effectExtent l="0" t="0" r="0" b="1905"/>
                  <wp:docPr id="58" name="Picture 58" descr="D:\Niko\Desktop\296___06\IMG_7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iko\Desktop\296___06\IMG_7711.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r="527"/>
                          <a:stretch/>
                        </pic:blipFill>
                        <pic:spPr bwMode="auto">
                          <a:xfrm>
                            <a:off x="0" y="0"/>
                            <a:ext cx="2720656" cy="20120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6" w:type="dxa"/>
          </w:tcPr>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sz w:val="20"/>
                <w:szCs w:val="20"/>
                <w:lang w:val="ka-GE"/>
              </w:rPr>
              <w:t xml:space="preserve">სურ. 29 </w:t>
            </w:r>
            <w:r w:rsidRPr="00AF3F62">
              <w:rPr>
                <w:rFonts w:eastAsia="Calibri" w:cs="Times New Roman"/>
                <w:sz w:val="20"/>
                <w:szCs w:val="20"/>
                <w:lang w:val="ka-GE"/>
              </w:rPr>
              <w:t>ჭრელურა Zygaena</w:t>
            </w:r>
          </w:p>
          <w:p w:rsidR="006D7DE0" w:rsidRPr="00AF3F62" w:rsidRDefault="006D7DE0" w:rsidP="007628B1">
            <w:pPr>
              <w:tabs>
                <w:tab w:val="left" w:pos="9360"/>
              </w:tabs>
              <w:spacing w:after="0"/>
              <w:jc w:val="center"/>
              <w:rPr>
                <w:rFonts w:eastAsia="Calibri" w:cs="Times New Roman"/>
                <w:b/>
                <w:sz w:val="20"/>
                <w:szCs w:val="20"/>
                <w:lang w:val="ka-GE"/>
              </w:rPr>
            </w:pPr>
            <w:r w:rsidRPr="00AF3F62">
              <w:rPr>
                <w:rFonts w:eastAsia="Calibri" w:cs="Times New Roman"/>
                <w:b/>
                <w:noProof/>
                <w:sz w:val="20"/>
                <w:szCs w:val="20"/>
                <w:lang w:val="ka-GE" w:eastAsia="ka-GE"/>
              </w:rPr>
              <w:drawing>
                <wp:inline distT="0" distB="0" distL="0" distR="0" wp14:anchorId="7FB2ECD7" wp14:editId="0E34EDCB">
                  <wp:extent cx="2647315" cy="1984557"/>
                  <wp:effectExtent l="0" t="0" r="635" b="0"/>
                  <wp:docPr id="59" name="Picture 59" descr="D:\Niko\Desktop\DSC07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iko\Desktop\DSC07277.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17784" cy="2037384"/>
                          </a:xfrm>
                          <a:prstGeom prst="rect">
                            <a:avLst/>
                          </a:prstGeom>
                          <a:noFill/>
                          <a:ln>
                            <a:noFill/>
                          </a:ln>
                        </pic:spPr>
                      </pic:pic>
                    </a:graphicData>
                  </a:graphic>
                </wp:inline>
              </w:drawing>
            </w:r>
          </w:p>
        </w:tc>
      </w:tr>
    </w:tbl>
    <w:p w:rsidR="007D20D5" w:rsidRPr="00AF3F62" w:rsidRDefault="007D20D5" w:rsidP="007B01F8">
      <w:pPr>
        <w:rPr>
          <w:b/>
          <w:lang w:val="ka-GE"/>
        </w:rPr>
      </w:pPr>
      <w:bookmarkStart w:id="157" w:name="_Toc77680595"/>
      <w:bookmarkEnd w:id="155"/>
      <w:bookmarkEnd w:id="156"/>
    </w:p>
    <w:p w:rsidR="006D7DE0" w:rsidRPr="00AF3F62" w:rsidRDefault="00920A51" w:rsidP="007B01F8">
      <w:pPr>
        <w:pStyle w:val="Heading3"/>
      </w:pPr>
      <w:bookmarkStart w:id="158" w:name="_Toc77680596"/>
      <w:bookmarkStart w:id="159" w:name="_Toc77686483"/>
      <w:bookmarkStart w:id="160" w:name="_Toc85621975"/>
      <w:bookmarkEnd w:id="157"/>
      <w:r w:rsidRPr="00AF3F62">
        <w:lastRenderedPageBreak/>
        <w:t>მდინარე რიონის იქტიოფაუნა</w:t>
      </w:r>
      <w:bookmarkEnd w:id="158"/>
      <w:bookmarkEnd w:id="159"/>
      <w:bookmarkEnd w:id="160"/>
    </w:p>
    <w:p w:rsidR="00920A51" w:rsidRPr="00AF3F62" w:rsidRDefault="00920A51" w:rsidP="00151042">
      <w:pPr>
        <w:tabs>
          <w:tab w:val="left" w:pos="9360"/>
        </w:tabs>
        <w:spacing w:before="120"/>
        <w:jc w:val="both"/>
        <w:rPr>
          <w:lang w:val="ka-GE"/>
        </w:rPr>
      </w:pPr>
      <w:r w:rsidRPr="00AF3F62">
        <w:rPr>
          <w:lang w:val="ka-GE"/>
        </w:rPr>
        <w:t>მდ</w:t>
      </w:r>
      <w:r w:rsidR="0036089D" w:rsidRPr="00AF3F62">
        <w:rPr>
          <w:lang w:val="ka-GE"/>
        </w:rPr>
        <w:t>ინარე</w:t>
      </w:r>
      <w:r w:rsidRPr="00AF3F62">
        <w:rPr>
          <w:lang w:val="ka-GE"/>
        </w:rPr>
        <w:t xml:space="preserve"> რიონი შედარებით დაბალი სიჩქარით მიედინება ქვემო წელში და დელტის ტერიტორიაზე წყლის მცენარეების შემდეგი სახეობები ფიქსირდება: </w:t>
      </w:r>
      <w:r w:rsidRPr="00AF3F62">
        <w:rPr>
          <w:spacing w:val="-7"/>
          <w:lang w:val="ka-GE"/>
        </w:rPr>
        <w:t xml:space="preserve"> </w:t>
      </w:r>
      <w:r w:rsidRPr="00AF3F62">
        <w:rPr>
          <w:lang w:val="ka-GE"/>
        </w:rPr>
        <w:t>ლაქაში-</w:t>
      </w:r>
      <w:r w:rsidRPr="00AF3F62">
        <w:rPr>
          <w:spacing w:val="-6"/>
          <w:lang w:val="ka-GE"/>
        </w:rPr>
        <w:t xml:space="preserve"> </w:t>
      </w:r>
      <w:r w:rsidRPr="00AF3F62">
        <w:rPr>
          <w:lang w:val="ka-GE"/>
        </w:rPr>
        <w:t>Typha</w:t>
      </w:r>
      <w:r w:rsidRPr="00AF3F62">
        <w:rPr>
          <w:spacing w:val="-6"/>
          <w:lang w:val="ka-GE"/>
        </w:rPr>
        <w:t xml:space="preserve"> </w:t>
      </w:r>
      <w:r w:rsidRPr="00AF3F62">
        <w:rPr>
          <w:lang w:val="ka-GE"/>
        </w:rPr>
        <w:t>angustifolia,</w:t>
      </w:r>
      <w:r w:rsidRPr="00AF3F62">
        <w:rPr>
          <w:spacing w:val="-8"/>
          <w:lang w:val="ka-GE"/>
        </w:rPr>
        <w:t xml:space="preserve"> </w:t>
      </w:r>
      <w:r w:rsidRPr="00AF3F62">
        <w:rPr>
          <w:lang w:val="ka-GE"/>
        </w:rPr>
        <w:t>ლელი</w:t>
      </w:r>
      <w:r w:rsidRPr="00AF3F62">
        <w:rPr>
          <w:spacing w:val="-5"/>
          <w:lang w:val="ka-GE"/>
        </w:rPr>
        <w:t xml:space="preserve"> </w:t>
      </w:r>
      <w:r w:rsidRPr="00AF3F62">
        <w:rPr>
          <w:lang w:val="ka-GE"/>
        </w:rPr>
        <w:t>-</w:t>
      </w:r>
      <w:r w:rsidRPr="00AF3F62">
        <w:rPr>
          <w:spacing w:val="-8"/>
          <w:lang w:val="ka-GE"/>
        </w:rPr>
        <w:t xml:space="preserve"> </w:t>
      </w:r>
      <w:r w:rsidRPr="00AF3F62">
        <w:rPr>
          <w:lang w:val="ka-GE"/>
        </w:rPr>
        <w:t>Pragmites australis, ყვითელი დუმფარა - Nuphar lutea და კანადური ელოდეა - Elodea</w:t>
      </w:r>
      <w:r w:rsidRPr="00AF3F62">
        <w:rPr>
          <w:spacing w:val="-3"/>
          <w:lang w:val="ka-GE"/>
        </w:rPr>
        <w:t xml:space="preserve"> </w:t>
      </w:r>
      <w:r w:rsidRPr="00AF3F62">
        <w:rPr>
          <w:lang w:val="ka-GE"/>
        </w:rPr>
        <w:t>canadensis.</w:t>
      </w:r>
    </w:p>
    <w:p w:rsidR="00920A51" w:rsidRPr="00AF3F62" w:rsidRDefault="00920A51" w:rsidP="00151042">
      <w:pPr>
        <w:tabs>
          <w:tab w:val="left" w:pos="9360"/>
        </w:tabs>
        <w:spacing w:before="120"/>
        <w:jc w:val="both"/>
        <w:rPr>
          <w:lang w:val="ka-GE"/>
        </w:rPr>
      </w:pPr>
      <w:r w:rsidRPr="00AF3F62">
        <w:rPr>
          <w:lang w:val="ka-GE"/>
        </w:rPr>
        <w:t>საპროექტო ტერიტორიის ფარგლებში მდ. რიონის იქტიოფაუნა წარმოდგენილია 4 ჯგუფით და 8 სახეობით, რომელთაგან 4 სახეობა არის კოლხეთის ენდემი, 2 სახეობა არის კავკასიური ენდემი და 1 - შავი ზღვის ენდემური სახეობა. ნაკადულის კალმახი არის გადაშენების საფრთხის ქვეშ მყოფი სახეობა, რომელიც შეტანილია საქართველოს წითელ ნუსხაში კონსერვაციის სტატუსით ,,მოწყვლადი“- VU.</w:t>
      </w:r>
    </w:p>
    <w:p w:rsidR="0036089D" w:rsidRPr="00AF3F62" w:rsidRDefault="0036089D" w:rsidP="00151042">
      <w:pPr>
        <w:tabs>
          <w:tab w:val="left" w:pos="9360"/>
        </w:tabs>
        <w:spacing w:before="120"/>
        <w:rPr>
          <w:lang w:val="ka-GE"/>
        </w:rPr>
      </w:pPr>
      <w:r w:rsidRPr="00AF3F62">
        <w:rPr>
          <w:b/>
          <w:lang w:val="ka-GE"/>
        </w:rPr>
        <w:t>ცხრილი 5.6.3.1</w:t>
      </w:r>
      <w:r w:rsidRPr="00AF3F62">
        <w:rPr>
          <w:lang w:val="ka-GE"/>
        </w:rPr>
        <w:t xml:space="preserve"> მდ. რიონის იქ</w:t>
      </w:r>
      <w:r w:rsidR="0063714B" w:rsidRPr="00AF3F62">
        <w:rPr>
          <w:lang w:val="ka-GE"/>
        </w:rPr>
        <w:t>თ</w:t>
      </w:r>
      <w:r w:rsidRPr="00AF3F62">
        <w:rPr>
          <w:lang w:val="ka-GE"/>
        </w:rPr>
        <w:t>იოფაუნა</w:t>
      </w:r>
    </w:p>
    <w:tbl>
      <w:tblPr>
        <w:tblStyle w:val="TableGrid"/>
        <w:tblpPr w:leftFromText="180" w:rightFromText="180" w:vertAnchor="text" w:horzAnchor="margin" w:tblpY="41"/>
        <w:tblW w:w="9828" w:type="dxa"/>
        <w:tblLayout w:type="fixed"/>
        <w:tblLook w:val="04A0" w:firstRow="1" w:lastRow="0" w:firstColumn="1" w:lastColumn="0" w:noHBand="0" w:noVBand="1"/>
      </w:tblPr>
      <w:tblGrid>
        <w:gridCol w:w="558"/>
        <w:gridCol w:w="2811"/>
        <w:gridCol w:w="1869"/>
        <w:gridCol w:w="1620"/>
        <w:gridCol w:w="2970"/>
      </w:tblGrid>
      <w:tr w:rsidR="00920A51" w:rsidRPr="00AF3F62" w:rsidTr="004F6D98">
        <w:trPr>
          <w:trHeight w:val="932"/>
        </w:trPr>
        <w:tc>
          <w:tcPr>
            <w:tcW w:w="558" w:type="dxa"/>
            <w:vAlign w:val="center"/>
          </w:tcPr>
          <w:p w:rsidR="00920A51" w:rsidRPr="00AF3F62" w:rsidRDefault="00920A51" w:rsidP="007628B1">
            <w:pPr>
              <w:tabs>
                <w:tab w:val="left" w:pos="9360"/>
              </w:tabs>
              <w:spacing w:after="0"/>
              <w:jc w:val="center"/>
              <w:rPr>
                <w:rFonts w:cs="Times New Roman"/>
                <w:b/>
                <w:sz w:val="20"/>
                <w:szCs w:val="20"/>
                <w:lang w:val="ka-GE"/>
              </w:rPr>
            </w:pPr>
            <w:r w:rsidRPr="00AF3F62">
              <w:rPr>
                <w:rFonts w:cs="Times New Roman"/>
                <w:b/>
                <w:sz w:val="20"/>
                <w:szCs w:val="20"/>
                <w:lang w:val="ka-GE"/>
              </w:rPr>
              <w:t>N</w:t>
            </w:r>
          </w:p>
        </w:tc>
        <w:tc>
          <w:tcPr>
            <w:tcW w:w="2811" w:type="dxa"/>
            <w:vAlign w:val="center"/>
          </w:tcPr>
          <w:p w:rsidR="00920A51" w:rsidRPr="00AF3F62" w:rsidRDefault="00920A51" w:rsidP="007628B1">
            <w:pPr>
              <w:tabs>
                <w:tab w:val="left" w:pos="9360"/>
              </w:tabs>
              <w:spacing w:after="0"/>
              <w:jc w:val="center"/>
              <w:rPr>
                <w:rFonts w:cs="Times New Roman"/>
                <w:b/>
                <w:sz w:val="20"/>
                <w:szCs w:val="20"/>
                <w:lang w:val="ka-GE"/>
              </w:rPr>
            </w:pPr>
            <w:r w:rsidRPr="00AF3F62">
              <w:rPr>
                <w:rFonts w:cs="Times New Roman"/>
                <w:b/>
                <w:sz w:val="20"/>
                <w:szCs w:val="20"/>
                <w:lang w:val="ka-GE"/>
              </w:rPr>
              <w:t>სამეცნიერო სახელწოდება</w:t>
            </w:r>
          </w:p>
        </w:tc>
        <w:tc>
          <w:tcPr>
            <w:tcW w:w="1869" w:type="dxa"/>
            <w:vAlign w:val="center"/>
          </w:tcPr>
          <w:p w:rsidR="00920A51" w:rsidRPr="00AF3F62" w:rsidRDefault="00920A51" w:rsidP="007628B1">
            <w:pPr>
              <w:tabs>
                <w:tab w:val="left" w:pos="9360"/>
              </w:tabs>
              <w:spacing w:after="0"/>
              <w:jc w:val="center"/>
              <w:rPr>
                <w:rFonts w:cs="Times New Roman"/>
                <w:b/>
                <w:sz w:val="20"/>
                <w:szCs w:val="20"/>
                <w:lang w:val="ka-GE"/>
              </w:rPr>
            </w:pPr>
            <w:r w:rsidRPr="00AF3F62">
              <w:rPr>
                <w:rFonts w:cs="Times New Roman"/>
                <w:b/>
                <w:sz w:val="20"/>
                <w:szCs w:val="20"/>
                <w:lang w:val="ka-GE"/>
              </w:rPr>
              <w:t>ქართული სახელწოდება</w:t>
            </w:r>
          </w:p>
        </w:tc>
        <w:tc>
          <w:tcPr>
            <w:tcW w:w="1620" w:type="dxa"/>
            <w:vAlign w:val="center"/>
          </w:tcPr>
          <w:p w:rsidR="00920A51" w:rsidRPr="00AF3F62" w:rsidRDefault="00920A51" w:rsidP="007628B1">
            <w:pPr>
              <w:tabs>
                <w:tab w:val="left" w:pos="9360"/>
              </w:tabs>
              <w:spacing w:after="0"/>
              <w:jc w:val="center"/>
              <w:rPr>
                <w:rFonts w:cs="Times New Roman"/>
                <w:b/>
                <w:sz w:val="20"/>
                <w:szCs w:val="20"/>
                <w:lang w:val="ka-GE"/>
              </w:rPr>
            </w:pPr>
            <w:r w:rsidRPr="00AF3F62">
              <w:rPr>
                <w:rFonts w:cs="Times New Roman"/>
                <w:b/>
                <w:sz w:val="20"/>
                <w:szCs w:val="20"/>
                <w:lang w:val="ka-GE"/>
              </w:rPr>
              <w:t>ინგლისური სახელწოდება</w:t>
            </w:r>
          </w:p>
        </w:tc>
        <w:tc>
          <w:tcPr>
            <w:tcW w:w="2970" w:type="dxa"/>
            <w:vAlign w:val="center"/>
          </w:tcPr>
          <w:p w:rsidR="00920A51" w:rsidRPr="00AF3F62" w:rsidRDefault="00920A51" w:rsidP="007628B1">
            <w:pPr>
              <w:tabs>
                <w:tab w:val="left" w:pos="9360"/>
              </w:tabs>
              <w:spacing w:after="0"/>
              <w:jc w:val="center"/>
              <w:rPr>
                <w:rFonts w:cs="Times New Roman"/>
                <w:b/>
                <w:spacing w:val="20"/>
                <w:sz w:val="20"/>
                <w:szCs w:val="20"/>
                <w:lang w:val="ka-GE"/>
              </w:rPr>
            </w:pPr>
            <w:r w:rsidRPr="00AF3F62">
              <w:rPr>
                <w:rFonts w:cs="Times New Roman"/>
                <w:b/>
                <w:spacing w:val="20"/>
                <w:sz w:val="20"/>
                <w:szCs w:val="20"/>
                <w:lang w:val="ka-GE"/>
              </w:rPr>
              <w:t>დაცულობის</w:t>
            </w:r>
          </w:p>
          <w:p w:rsidR="00920A51" w:rsidRPr="00AF3F62" w:rsidRDefault="00920A51" w:rsidP="007628B1">
            <w:pPr>
              <w:tabs>
                <w:tab w:val="left" w:pos="9360"/>
              </w:tabs>
              <w:spacing w:after="0"/>
              <w:jc w:val="center"/>
              <w:rPr>
                <w:rFonts w:cs="Times New Roman"/>
                <w:b/>
                <w:sz w:val="20"/>
                <w:szCs w:val="20"/>
                <w:lang w:val="ka-GE"/>
              </w:rPr>
            </w:pPr>
            <w:r w:rsidRPr="00AF3F62">
              <w:rPr>
                <w:rFonts w:cs="Times New Roman"/>
                <w:b/>
                <w:spacing w:val="20"/>
                <w:sz w:val="20"/>
                <w:szCs w:val="20"/>
                <w:lang w:val="ka-GE"/>
              </w:rPr>
              <w:t>სტატუსი/ ენდემიზმი</w:t>
            </w:r>
          </w:p>
        </w:tc>
      </w:tr>
      <w:tr w:rsidR="00920A51" w:rsidRPr="00AF3F62" w:rsidTr="004F6D98">
        <w:trPr>
          <w:trHeight w:val="264"/>
        </w:trPr>
        <w:tc>
          <w:tcPr>
            <w:tcW w:w="558"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I</w:t>
            </w:r>
          </w:p>
        </w:tc>
        <w:tc>
          <w:tcPr>
            <w:tcW w:w="2811"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Salmonidae Cuvier, 1816</w:t>
            </w:r>
          </w:p>
        </w:tc>
        <w:tc>
          <w:tcPr>
            <w:tcW w:w="1869"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ოჯ. ორაგულისებრნი</w:t>
            </w:r>
          </w:p>
        </w:tc>
        <w:tc>
          <w:tcPr>
            <w:tcW w:w="1620"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Fam. Salmons</w:t>
            </w:r>
          </w:p>
        </w:tc>
        <w:tc>
          <w:tcPr>
            <w:tcW w:w="2970" w:type="dxa"/>
            <w:shd w:val="clear" w:color="auto" w:fill="A6A6A6"/>
          </w:tcPr>
          <w:p w:rsidR="00920A51" w:rsidRPr="00AF3F62" w:rsidRDefault="00920A51" w:rsidP="007628B1">
            <w:pPr>
              <w:tabs>
                <w:tab w:val="left" w:pos="9360"/>
              </w:tabs>
              <w:spacing w:after="0"/>
              <w:jc w:val="center"/>
              <w:rPr>
                <w:sz w:val="20"/>
                <w:szCs w:val="20"/>
                <w:lang w:val="ka-GE"/>
              </w:rPr>
            </w:pP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1</w:t>
            </w:r>
          </w:p>
        </w:tc>
        <w:tc>
          <w:tcPr>
            <w:tcW w:w="2811"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Salmo labrax fario Linnaeus, 1758</w:t>
            </w:r>
          </w:p>
        </w:tc>
        <w:tc>
          <w:tcPr>
            <w:tcW w:w="1869"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ნაკადულის კალმახი</w:t>
            </w:r>
          </w:p>
        </w:tc>
        <w:tc>
          <w:tcPr>
            <w:tcW w:w="162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Trout</w:t>
            </w:r>
          </w:p>
        </w:tc>
        <w:tc>
          <w:tcPr>
            <w:tcW w:w="2970" w:type="dxa"/>
            <w:vAlign w:val="center"/>
          </w:tcPr>
          <w:p w:rsidR="00920A51" w:rsidRPr="00AF3F62" w:rsidRDefault="00920A51" w:rsidP="007628B1">
            <w:pPr>
              <w:tabs>
                <w:tab w:val="left" w:pos="9360"/>
              </w:tabs>
              <w:spacing w:after="0"/>
              <w:jc w:val="center"/>
              <w:rPr>
                <w:rFonts w:eastAsia="Times New Roman"/>
                <w:sz w:val="20"/>
                <w:szCs w:val="20"/>
                <w:lang w:val="ka-GE"/>
              </w:rPr>
            </w:pPr>
            <w:r w:rsidRPr="00AF3F62">
              <w:rPr>
                <w:rFonts w:eastAsia="Times New Roman"/>
                <w:sz w:val="20"/>
                <w:szCs w:val="20"/>
                <w:lang w:val="ka-GE"/>
              </w:rPr>
              <w:t>შავი ზღვის აუზის ენდემი;</w:t>
            </w:r>
          </w:p>
          <w:p w:rsidR="00920A51" w:rsidRPr="00AF3F62" w:rsidRDefault="00920A51" w:rsidP="007628B1">
            <w:pPr>
              <w:tabs>
                <w:tab w:val="left" w:pos="9360"/>
              </w:tabs>
              <w:spacing w:after="0"/>
              <w:jc w:val="center"/>
              <w:rPr>
                <w:sz w:val="20"/>
                <w:szCs w:val="20"/>
                <w:lang w:val="ka-GE"/>
              </w:rPr>
            </w:pPr>
            <w:r w:rsidRPr="00AF3F62">
              <w:rPr>
                <w:rFonts w:eastAsia="Times New Roman"/>
                <w:sz w:val="20"/>
                <w:szCs w:val="20"/>
                <w:lang w:val="ka-GE"/>
              </w:rPr>
              <w:t>შეტანილია საქართველოს წითელ ნუსხაში,  სტატუსი VU</w:t>
            </w:r>
          </w:p>
        </w:tc>
      </w:tr>
      <w:tr w:rsidR="00920A51" w:rsidRPr="00AF3F62" w:rsidTr="004F6D98">
        <w:trPr>
          <w:trHeight w:val="280"/>
        </w:trPr>
        <w:tc>
          <w:tcPr>
            <w:tcW w:w="558"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II</w:t>
            </w:r>
          </w:p>
        </w:tc>
        <w:tc>
          <w:tcPr>
            <w:tcW w:w="2811"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Gobiidae Fleming, 1822</w:t>
            </w:r>
          </w:p>
        </w:tc>
        <w:tc>
          <w:tcPr>
            <w:tcW w:w="1869"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ოჯ. ღორჯოსებრნი</w:t>
            </w:r>
          </w:p>
        </w:tc>
        <w:tc>
          <w:tcPr>
            <w:tcW w:w="1620"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Fam. Gobies</w:t>
            </w:r>
          </w:p>
        </w:tc>
        <w:tc>
          <w:tcPr>
            <w:tcW w:w="2970" w:type="dxa"/>
            <w:shd w:val="clear" w:color="auto" w:fill="A6A6A6"/>
            <w:vAlign w:val="center"/>
          </w:tcPr>
          <w:p w:rsidR="00920A51" w:rsidRPr="00AF3F62" w:rsidRDefault="00920A51" w:rsidP="007628B1">
            <w:pPr>
              <w:tabs>
                <w:tab w:val="left" w:pos="9360"/>
              </w:tabs>
              <w:spacing w:after="0"/>
              <w:jc w:val="center"/>
              <w:rPr>
                <w:sz w:val="20"/>
                <w:szCs w:val="20"/>
                <w:lang w:val="ka-GE"/>
              </w:rPr>
            </w:pP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2</w:t>
            </w:r>
          </w:p>
        </w:tc>
        <w:tc>
          <w:tcPr>
            <w:tcW w:w="2811" w:type="dxa"/>
            <w:vAlign w:val="center"/>
          </w:tcPr>
          <w:p w:rsidR="00920A51" w:rsidRPr="00AF3F62" w:rsidRDefault="00920A51" w:rsidP="007628B1">
            <w:pPr>
              <w:tabs>
                <w:tab w:val="left" w:pos="9360"/>
              </w:tabs>
              <w:spacing w:after="0"/>
              <w:jc w:val="center"/>
              <w:rPr>
                <w:sz w:val="20"/>
                <w:szCs w:val="20"/>
                <w:lang w:val="ka-GE"/>
              </w:rPr>
            </w:pPr>
            <w:r w:rsidRPr="00AF3F62">
              <w:rPr>
                <w:i/>
                <w:iCs/>
                <w:sz w:val="20"/>
                <w:szCs w:val="20"/>
                <w:lang w:val="ka-GE"/>
              </w:rPr>
              <w:t>Ponticola constructor</w:t>
            </w:r>
            <w:r w:rsidRPr="00AF3F62">
              <w:rPr>
                <w:sz w:val="20"/>
                <w:szCs w:val="20"/>
                <w:lang w:val="ka-GE"/>
              </w:rPr>
              <w:t xml:space="preserve"> (Nordmann, 1840)</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კავკასიური ღორჯო</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Caucasian Goby</w:t>
            </w:r>
          </w:p>
        </w:tc>
        <w:tc>
          <w:tcPr>
            <w:tcW w:w="297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კავკასიური ენდემი</w:t>
            </w:r>
          </w:p>
        </w:tc>
      </w:tr>
      <w:tr w:rsidR="00920A51" w:rsidRPr="00AF3F62" w:rsidTr="004F6D98">
        <w:trPr>
          <w:trHeight w:val="280"/>
        </w:trPr>
        <w:tc>
          <w:tcPr>
            <w:tcW w:w="558" w:type="dxa"/>
            <w:shd w:val="clear" w:color="auto" w:fill="A6A6A6"/>
            <w:vAlign w:val="center"/>
          </w:tcPr>
          <w:p w:rsidR="00920A51" w:rsidRPr="00AF3F62" w:rsidRDefault="00920A51" w:rsidP="007628B1">
            <w:pPr>
              <w:tabs>
                <w:tab w:val="left" w:pos="9360"/>
              </w:tabs>
              <w:spacing w:after="0"/>
              <w:jc w:val="center"/>
              <w:rPr>
                <w:b/>
                <w:sz w:val="20"/>
                <w:szCs w:val="20"/>
                <w:lang w:val="ka-GE"/>
              </w:rPr>
            </w:pPr>
            <w:r w:rsidRPr="00AF3F62">
              <w:rPr>
                <w:b/>
                <w:sz w:val="20"/>
                <w:szCs w:val="20"/>
                <w:lang w:val="ka-GE"/>
              </w:rPr>
              <w:t>III</w:t>
            </w:r>
          </w:p>
        </w:tc>
        <w:tc>
          <w:tcPr>
            <w:tcW w:w="2811" w:type="dxa"/>
            <w:shd w:val="clear" w:color="auto" w:fill="A6A6A6"/>
            <w:vAlign w:val="center"/>
          </w:tcPr>
          <w:p w:rsidR="00920A51" w:rsidRPr="00AF3F62" w:rsidRDefault="00920A51" w:rsidP="007628B1">
            <w:pPr>
              <w:tabs>
                <w:tab w:val="left" w:pos="9360"/>
              </w:tabs>
              <w:spacing w:after="0"/>
              <w:jc w:val="center"/>
              <w:rPr>
                <w:b/>
                <w:iCs/>
                <w:sz w:val="20"/>
                <w:szCs w:val="20"/>
                <w:lang w:val="ka-GE"/>
              </w:rPr>
            </w:pPr>
            <w:r w:rsidRPr="00AF3F62">
              <w:rPr>
                <w:b/>
                <w:i/>
                <w:iCs/>
                <w:sz w:val="20"/>
                <w:szCs w:val="20"/>
                <w:lang w:val="ka-GE"/>
              </w:rPr>
              <w:t>Cyprinidae Fleming, 1822</w:t>
            </w:r>
          </w:p>
        </w:tc>
        <w:tc>
          <w:tcPr>
            <w:tcW w:w="1869" w:type="dxa"/>
            <w:shd w:val="clear" w:color="auto" w:fill="A6A6A6"/>
            <w:vAlign w:val="center"/>
          </w:tcPr>
          <w:p w:rsidR="00920A51" w:rsidRPr="00AF3F62" w:rsidRDefault="00920A51" w:rsidP="007628B1">
            <w:pPr>
              <w:tabs>
                <w:tab w:val="left" w:pos="9360"/>
              </w:tabs>
              <w:spacing w:after="0"/>
              <w:jc w:val="center"/>
              <w:rPr>
                <w:b/>
                <w:iCs/>
                <w:sz w:val="20"/>
                <w:szCs w:val="20"/>
                <w:lang w:val="ka-GE"/>
              </w:rPr>
            </w:pPr>
            <w:r w:rsidRPr="00AF3F62">
              <w:rPr>
                <w:b/>
                <w:sz w:val="20"/>
                <w:szCs w:val="20"/>
                <w:lang w:val="ka-GE"/>
              </w:rPr>
              <w:t xml:space="preserve">ოჯ. </w:t>
            </w:r>
            <w:r w:rsidRPr="00AF3F62">
              <w:rPr>
                <w:b/>
                <w:i/>
                <w:iCs/>
                <w:sz w:val="20"/>
                <w:szCs w:val="20"/>
                <w:lang w:val="ka-GE"/>
              </w:rPr>
              <w:t>კობრისებრნი</w:t>
            </w:r>
          </w:p>
        </w:tc>
        <w:tc>
          <w:tcPr>
            <w:tcW w:w="1620" w:type="dxa"/>
            <w:shd w:val="clear" w:color="auto" w:fill="A6A6A6"/>
            <w:vAlign w:val="center"/>
          </w:tcPr>
          <w:p w:rsidR="00920A51" w:rsidRPr="00AF3F62" w:rsidRDefault="00920A51" w:rsidP="007628B1">
            <w:pPr>
              <w:tabs>
                <w:tab w:val="left" w:pos="9360"/>
              </w:tabs>
              <w:spacing w:after="0"/>
              <w:jc w:val="center"/>
              <w:rPr>
                <w:b/>
                <w:iCs/>
                <w:sz w:val="20"/>
                <w:szCs w:val="20"/>
                <w:lang w:val="ka-GE"/>
              </w:rPr>
            </w:pPr>
            <w:r w:rsidRPr="00AF3F62">
              <w:rPr>
                <w:b/>
                <w:i/>
                <w:iCs/>
                <w:sz w:val="20"/>
                <w:szCs w:val="20"/>
                <w:lang w:val="ka-GE"/>
              </w:rPr>
              <w:t>Fam. Carps</w:t>
            </w:r>
          </w:p>
        </w:tc>
        <w:tc>
          <w:tcPr>
            <w:tcW w:w="2970" w:type="dxa"/>
            <w:shd w:val="clear" w:color="auto" w:fill="A6A6A6"/>
            <w:vAlign w:val="center"/>
          </w:tcPr>
          <w:p w:rsidR="00920A51" w:rsidRPr="00AF3F62" w:rsidRDefault="00920A51" w:rsidP="007628B1">
            <w:pPr>
              <w:tabs>
                <w:tab w:val="left" w:pos="9360"/>
              </w:tabs>
              <w:spacing w:after="0"/>
              <w:jc w:val="center"/>
              <w:rPr>
                <w:sz w:val="20"/>
                <w:szCs w:val="20"/>
                <w:lang w:val="ka-GE"/>
              </w:rPr>
            </w:pP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3</w:t>
            </w:r>
          </w:p>
        </w:tc>
        <w:tc>
          <w:tcPr>
            <w:tcW w:w="2811"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Squalius cephalus orientalis  Nordmann, 1840</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კავკასიური ქაშაპი</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Caucasian Chub</w:t>
            </w:r>
          </w:p>
        </w:tc>
        <w:tc>
          <w:tcPr>
            <w:tcW w:w="297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კავკასიური ენდემი</w:t>
            </w: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4</w:t>
            </w:r>
          </w:p>
        </w:tc>
        <w:tc>
          <w:tcPr>
            <w:tcW w:w="2811"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Chondrostoma colchicum</w:t>
            </w:r>
            <w:r w:rsidRPr="00AF3F62">
              <w:rPr>
                <w:sz w:val="20"/>
                <w:szCs w:val="20"/>
                <w:lang w:val="ka-GE"/>
              </w:rPr>
              <w:t xml:space="preserve">   Derjugin, 1899</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კოლხური ტობი</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Colchic Nase</w:t>
            </w:r>
          </w:p>
        </w:tc>
        <w:tc>
          <w:tcPr>
            <w:tcW w:w="297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კოლხეთის ენდემური ფორმა</w:t>
            </w: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5</w:t>
            </w:r>
          </w:p>
        </w:tc>
        <w:tc>
          <w:tcPr>
            <w:tcW w:w="2811" w:type="dxa"/>
            <w:vAlign w:val="center"/>
          </w:tcPr>
          <w:p w:rsidR="00920A51" w:rsidRPr="00AF3F62" w:rsidRDefault="00920A51" w:rsidP="007628B1">
            <w:pPr>
              <w:tabs>
                <w:tab w:val="left" w:pos="9360"/>
              </w:tabs>
              <w:spacing w:after="0"/>
              <w:jc w:val="center"/>
              <w:rPr>
                <w:iCs/>
                <w:sz w:val="20"/>
                <w:szCs w:val="20"/>
                <w:lang w:val="ka-GE"/>
              </w:rPr>
            </w:pPr>
            <w:r w:rsidRPr="00AF3F62">
              <w:rPr>
                <w:sz w:val="20"/>
                <w:szCs w:val="20"/>
                <w:lang w:val="ka-GE"/>
              </w:rPr>
              <w:t>Gobio lepidolaemus caucasica Kamensky, 1901</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ციმორი</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sz w:val="20"/>
                <w:szCs w:val="20"/>
                <w:lang w:val="ka-GE"/>
              </w:rPr>
              <w:t>Caucasian Gudgeon</w:t>
            </w:r>
          </w:p>
        </w:tc>
        <w:tc>
          <w:tcPr>
            <w:tcW w:w="297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კოლხეთის ენდემური ფორმა</w:t>
            </w: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6</w:t>
            </w:r>
          </w:p>
        </w:tc>
        <w:tc>
          <w:tcPr>
            <w:tcW w:w="2811"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Luciobarbus escherichii</w:t>
            </w:r>
            <w:r w:rsidRPr="00AF3F62">
              <w:rPr>
                <w:sz w:val="20"/>
                <w:szCs w:val="20"/>
                <w:lang w:val="ka-GE"/>
              </w:rPr>
              <w:t xml:space="preserve">   (Steindachner, 1897)</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კოლხური წვერა</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Colchic Barbel</w:t>
            </w:r>
          </w:p>
        </w:tc>
        <w:tc>
          <w:tcPr>
            <w:tcW w:w="297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კოლხეთ-ანატოლიის ენდემი</w:t>
            </w: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7</w:t>
            </w:r>
          </w:p>
        </w:tc>
        <w:tc>
          <w:tcPr>
            <w:tcW w:w="2811"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Alburnoides fasciatus</w:t>
            </w:r>
            <w:r w:rsidRPr="00AF3F62">
              <w:rPr>
                <w:sz w:val="20"/>
                <w:szCs w:val="20"/>
                <w:lang w:val="ka-GE"/>
              </w:rPr>
              <w:t xml:space="preserve">  (Nordmann, 1840)</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ფრიტა</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Schneider</w:t>
            </w:r>
          </w:p>
        </w:tc>
        <w:tc>
          <w:tcPr>
            <w:tcW w:w="2970"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კოლხეთის ენდემური ფორმა</w:t>
            </w:r>
          </w:p>
        </w:tc>
      </w:tr>
      <w:tr w:rsidR="00920A51" w:rsidRPr="00AF3F62" w:rsidTr="004F6D98">
        <w:trPr>
          <w:trHeight w:val="280"/>
        </w:trPr>
        <w:tc>
          <w:tcPr>
            <w:tcW w:w="558" w:type="dxa"/>
            <w:shd w:val="clear" w:color="auto" w:fill="A6A6A6"/>
            <w:vAlign w:val="center"/>
          </w:tcPr>
          <w:p w:rsidR="00920A51" w:rsidRPr="00AF3F62" w:rsidRDefault="00920A51" w:rsidP="007628B1">
            <w:pPr>
              <w:tabs>
                <w:tab w:val="left" w:pos="9360"/>
              </w:tabs>
              <w:spacing w:after="0"/>
              <w:jc w:val="center"/>
              <w:rPr>
                <w:rFonts w:eastAsia="Times New Roman"/>
                <w:b/>
                <w:sz w:val="20"/>
                <w:szCs w:val="20"/>
                <w:lang w:val="ka-GE"/>
              </w:rPr>
            </w:pPr>
            <w:r w:rsidRPr="00AF3F62">
              <w:rPr>
                <w:rFonts w:eastAsia="Times New Roman"/>
                <w:b/>
                <w:sz w:val="20"/>
                <w:szCs w:val="20"/>
                <w:lang w:val="ka-GE"/>
              </w:rPr>
              <w:t>IV</w:t>
            </w:r>
          </w:p>
        </w:tc>
        <w:tc>
          <w:tcPr>
            <w:tcW w:w="2811" w:type="dxa"/>
            <w:shd w:val="clear" w:color="auto" w:fill="A6A6A6"/>
            <w:vAlign w:val="center"/>
          </w:tcPr>
          <w:p w:rsidR="00920A51" w:rsidRPr="00AF3F62" w:rsidRDefault="00920A51" w:rsidP="007628B1">
            <w:pPr>
              <w:tabs>
                <w:tab w:val="left" w:pos="9360"/>
              </w:tabs>
              <w:spacing w:after="0"/>
              <w:jc w:val="center"/>
              <w:rPr>
                <w:rFonts w:eastAsia="Times New Roman"/>
                <w:b/>
                <w:sz w:val="20"/>
                <w:szCs w:val="20"/>
                <w:lang w:val="ka-GE"/>
              </w:rPr>
            </w:pPr>
            <w:r w:rsidRPr="00AF3F62">
              <w:rPr>
                <w:rFonts w:eastAsia="Times New Roman"/>
                <w:b/>
                <w:sz w:val="20"/>
                <w:szCs w:val="20"/>
                <w:lang w:val="ka-GE"/>
              </w:rPr>
              <w:t>Balitoridae Swainson, 1839</w:t>
            </w:r>
          </w:p>
          <w:p w:rsidR="00920A51" w:rsidRPr="00AF3F62" w:rsidRDefault="00920A51" w:rsidP="007628B1">
            <w:pPr>
              <w:tabs>
                <w:tab w:val="left" w:pos="9360"/>
              </w:tabs>
              <w:spacing w:after="0"/>
              <w:jc w:val="center"/>
              <w:rPr>
                <w:rFonts w:eastAsia="Times New Roman"/>
                <w:b/>
                <w:iCs/>
                <w:sz w:val="20"/>
                <w:szCs w:val="20"/>
                <w:lang w:val="ka-GE"/>
              </w:rPr>
            </w:pPr>
          </w:p>
        </w:tc>
        <w:tc>
          <w:tcPr>
            <w:tcW w:w="1869" w:type="dxa"/>
            <w:shd w:val="clear" w:color="auto" w:fill="A6A6A6"/>
            <w:vAlign w:val="center"/>
          </w:tcPr>
          <w:p w:rsidR="00920A51" w:rsidRPr="00AF3F62" w:rsidRDefault="00920A51" w:rsidP="007628B1">
            <w:pPr>
              <w:tabs>
                <w:tab w:val="left" w:pos="9360"/>
              </w:tabs>
              <w:spacing w:after="0"/>
              <w:jc w:val="center"/>
              <w:rPr>
                <w:rFonts w:eastAsia="Times New Roman"/>
                <w:b/>
                <w:iCs/>
                <w:sz w:val="20"/>
                <w:szCs w:val="20"/>
                <w:lang w:val="ka-GE"/>
              </w:rPr>
            </w:pPr>
            <w:r w:rsidRPr="00AF3F62">
              <w:rPr>
                <w:rFonts w:eastAsia="Times New Roman"/>
                <w:b/>
                <w:sz w:val="20"/>
                <w:szCs w:val="20"/>
                <w:lang w:val="ka-GE"/>
              </w:rPr>
              <w:t>ოჯ. გოჭალასებრნი</w:t>
            </w:r>
          </w:p>
        </w:tc>
        <w:tc>
          <w:tcPr>
            <w:tcW w:w="1620" w:type="dxa"/>
            <w:shd w:val="clear" w:color="auto" w:fill="A6A6A6"/>
            <w:vAlign w:val="center"/>
          </w:tcPr>
          <w:p w:rsidR="00920A51" w:rsidRPr="00AF3F62" w:rsidRDefault="00920A51" w:rsidP="007628B1">
            <w:pPr>
              <w:tabs>
                <w:tab w:val="left" w:pos="9360"/>
              </w:tabs>
              <w:spacing w:after="0"/>
              <w:jc w:val="center"/>
              <w:rPr>
                <w:rFonts w:eastAsia="Times New Roman"/>
                <w:b/>
                <w:iCs/>
                <w:sz w:val="20"/>
                <w:szCs w:val="20"/>
                <w:lang w:val="ka-GE"/>
              </w:rPr>
            </w:pPr>
            <w:r w:rsidRPr="00AF3F62">
              <w:rPr>
                <w:rFonts w:eastAsia="Times New Roman"/>
                <w:b/>
                <w:sz w:val="20"/>
                <w:szCs w:val="20"/>
                <w:lang w:val="ka-GE"/>
              </w:rPr>
              <w:t>Fam. River Loaches</w:t>
            </w:r>
          </w:p>
        </w:tc>
        <w:tc>
          <w:tcPr>
            <w:tcW w:w="2970" w:type="dxa"/>
            <w:shd w:val="clear" w:color="auto" w:fill="A6A6A6"/>
            <w:vAlign w:val="center"/>
          </w:tcPr>
          <w:p w:rsidR="00920A51" w:rsidRPr="00AF3F62" w:rsidRDefault="00920A51" w:rsidP="007628B1">
            <w:pPr>
              <w:tabs>
                <w:tab w:val="left" w:pos="9360"/>
              </w:tabs>
              <w:spacing w:after="0"/>
              <w:jc w:val="center"/>
              <w:rPr>
                <w:rFonts w:eastAsia="Times New Roman"/>
                <w:sz w:val="20"/>
                <w:szCs w:val="20"/>
                <w:lang w:val="ka-GE"/>
              </w:rPr>
            </w:pPr>
          </w:p>
        </w:tc>
      </w:tr>
      <w:tr w:rsidR="00920A51" w:rsidRPr="00AF3F62" w:rsidTr="004F6D98">
        <w:trPr>
          <w:trHeight w:val="280"/>
        </w:trPr>
        <w:tc>
          <w:tcPr>
            <w:tcW w:w="558" w:type="dxa"/>
            <w:vAlign w:val="center"/>
          </w:tcPr>
          <w:p w:rsidR="00920A51" w:rsidRPr="00AF3F62" w:rsidRDefault="00920A51" w:rsidP="007628B1">
            <w:pPr>
              <w:tabs>
                <w:tab w:val="left" w:pos="9360"/>
              </w:tabs>
              <w:spacing w:after="0"/>
              <w:jc w:val="center"/>
              <w:rPr>
                <w:sz w:val="20"/>
                <w:szCs w:val="20"/>
                <w:lang w:val="ka-GE"/>
              </w:rPr>
            </w:pPr>
            <w:r w:rsidRPr="00AF3F62">
              <w:rPr>
                <w:sz w:val="20"/>
                <w:szCs w:val="20"/>
                <w:lang w:val="ka-GE"/>
              </w:rPr>
              <w:t>8</w:t>
            </w:r>
          </w:p>
        </w:tc>
        <w:tc>
          <w:tcPr>
            <w:tcW w:w="2811" w:type="dxa"/>
            <w:vAlign w:val="center"/>
          </w:tcPr>
          <w:p w:rsidR="00920A51" w:rsidRPr="00AF3F62" w:rsidRDefault="00BB68E3" w:rsidP="007628B1">
            <w:pPr>
              <w:tabs>
                <w:tab w:val="left" w:pos="9360"/>
              </w:tabs>
              <w:spacing w:after="0"/>
              <w:jc w:val="center"/>
              <w:rPr>
                <w:iCs/>
                <w:sz w:val="20"/>
                <w:szCs w:val="20"/>
                <w:lang w:val="ka-GE"/>
              </w:rPr>
            </w:pPr>
            <w:hyperlink r:id="rId94" w:history="1">
              <w:r w:rsidR="00920A51" w:rsidRPr="00AF3F62">
                <w:rPr>
                  <w:rFonts w:eastAsia="Times New Roman"/>
                  <w:color w:val="0563C1"/>
                  <w:kern w:val="36"/>
                  <w:sz w:val="20"/>
                  <w:szCs w:val="20"/>
                  <w:u w:val="single"/>
                  <w:shd w:val="clear" w:color="auto" w:fill="FFFFFF"/>
                  <w:lang w:val="ka-GE"/>
                </w:rPr>
                <w:t>Oxynoemacheilus</w:t>
              </w:r>
            </w:hyperlink>
            <w:r w:rsidR="00920A51" w:rsidRPr="00AF3F62">
              <w:rPr>
                <w:rFonts w:eastAsia="Times New Roman"/>
                <w:bCs/>
                <w:iCs/>
                <w:kern w:val="36"/>
                <w:sz w:val="20"/>
                <w:szCs w:val="20"/>
                <w:shd w:val="clear" w:color="auto" w:fill="FFFFFF"/>
                <w:lang w:val="ka-GE"/>
              </w:rPr>
              <w:t> </w:t>
            </w:r>
            <w:hyperlink r:id="rId95" w:history="1">
              <w:r w:rsidR="00920A51" w:rsidRPr="00AF3F62">
                <w:rPr>
                  <w:rFonts w:eastAsia="Times New Roman"/>
                  <w:color w:val="0563C1"/>
                  <w:kern w:val="36"/>
                  <w:sz w:val="20"/>
                  <w:szCs w:val="20"/>
                  <w:u w:val="single"/>
                  <w:shd w:val="clear" w:color="auto" w:fill="FFFFFF"/>
                  <w:lang w:val="ka-GE"/>
                </w:rPr>
                <w:t>angorae</w:t>
              </w:r>
            </w:hyperlink>
            <w:r w:rsidR="00920A51" w:rsidRPr="00AF3F62">
              <w:rPr>
                <w:rFonts w:eastAsia="Times New Roman"/>
                <w:kern w:val="36"/>
                <w:sz w:val="20"/>
                <w:szCs w:val="20"/>
                <w:shd w:val="clear" w:color="auto" w:fill="FFFFFF"/>
                <w:lang w:val="ka-GE"/>
              </w:rPr>
              <w:t>  (Steindachner, 1897)</w:t>
            </w:r>
          </w:p>
        </w:tc>
        <w:tc>
          <w:tcPr>
            <w:tcW w:w="1869" w:type="dxa"/>
            <w:vAlign w:val="center"/>
          </w:tcPr>
          <w:p w:rsidR="00920A51" w:rsidRPr="00AF3F62" w:rsidRDefault="00920A51" w:rsidP="007628B1">
            <w:pPr>
              <w:tabs>
                <w:tab w:val="left" w:pos="9360"/>
              </w:tabs>
              <w:spacing w:after="0"/>
              <w:jc w:val="center"/>
              <w:rPr>
                <w:iCs/>
                <w:sz w:val="20"/>
                <w:szCs w:val="20"/>
                <w:lang w:val="ka-GE"/>
              </w:rPr>
            </w:pPr>
            <w:r w:rsidRPr="00AF3F62">
              <w:rPr>
                <w:i/>
                <w:iCs/>
                <w:sz w:val="20"/>
                <w:szCs w:val="20"/>
                <w:lang w:val="ka-GE"/>
              </w:rPr>
              <w:t>ანგორული გოჭალა</w:t>
            </w:r>
          </w:p>
        </w:tc>
        <w:tc>
          <w:tcPr>
            <w:tcW w:w="1620" w:type="dxa"/>
            <w:vAlign w:val="center"/>
          </w:tcPr>
          <w:p w:rsidR="00920A51" w:rsidRPr="00AF3F62" w:rsidRDefault="00920A51" w:rsidP="007628B1">
            <w:pPr>
              <w:tabs>
                <w:tab w:val="left" w:pos="9360"/>
              </w:tabs>
              <w:spacing w:after="0"/>
              <w:jc w:val="center"/>
              <w:rPr>
                <w:iCs/>
                <w:sz w:val="20"/>
                <w:szCs w:val="20"/>
                <w:lang w:val="ka-GE"/>
              </w:rPr>
            </w:pPr>
            <w:r w:rsidRPr="00AF3F62">
              <w:rPr>
                <w:sz w:val="20"/>
                <w:szCs w:val="20"/>
                <w:lang w:val="ka-GE"/>
              </w:rPr>
              <w:t>Angora Loach</w:t>
            </w:r>
          </w:p>
        </w:tc>
        <w:tc>
          <w:tcPr>
            <w:tcW w:w="2970" w:type="dxa"/>
            <w:vAlign w:val="center"/>
          </w:tcPr>
          <w:p w:rsidR="00920A51" w:rsidRPr="00AF3F62" w:rsidRDefault="00920A51" w:rsidP="007628B1">
            <w:pPr>
              <w:tabs>
                <w:tab w:val="left" w:pos="9360"/>
              </w:tabs>
              <w:spacing w:after="0"/>
              <w:jc w:val="center"/>
              <w:rPr>
                <w:sz w:val="20"/>
                <w:szCs w:val="20"/>
                <w:lang w:val="ka-GE"/>
              </w:rPr>
            </w:pPr>
          </w:p>
        </w:tc>
      </w:tr>
    </w:tbl>
    <w:p w:rsidR="00920A51" w:rsidRPr="00AF3F62" w:rsidRDefault="00885447" w:rsidP="00885447">
      <w:pPr>
        <w:spacing w:before="120"/>
        <w:rPr>
          <w:lang w:val="ka-GE"/>
        </w:rPr>
      </w:pPr>
      <w:r w:rsidRPr="00AF3F62">
        <w:rPr>
          <w:lang w:val="ka-GE"/>
        </w:rPr>
        <w:t>გზშ-ის ფაზაზე დაგეგმილია მდ. რიონის საპროექტო მონაკვეთის იქთიოფაუნის დეტალური საველე კვლევების ჩატარება და კვლევის შედეგების მიხედვით განისაზღვრება შემარბილბელი და</w:t>
      </w:r>
      <w:r w:rsidR="003D7B70" w:rsidRPr="00AF3F62">
        <w:rPr>
          <w:lang w:val="ka-GE"/>
        </w:rPr>
        <w:t xml:space="preserve"> საჭიროების შემთხვევაში შესაბამისი საკომპენსაციო ღონისძიებები.</w:t>
      </w:r>
      <w:r w:rsidRPr="00AF3F62">
        <w:rPr>
          <w:lang w:val="ka-GE"/>
        </w:rPr>
        <w:t xml:space="preserve">  </w:t>
      </w:r>
    </w:p>
    <w:p w:rsidR="00885447" w:rsidRPr="00AF3F62" w:rsidRDefault="00885447" w:rsidP="00885447">
      <w:pPr>
        <w:spacing w:before="120"/>
        <w:rPr>
          <w:lang w:val="ka-GE"/>
        </w:rPr>
      </w:pPr>
    </w:p>
    <w:p w:rsidR="00920A51" w:rsidRPr="00AF3F62" w:rsidRDefault="00920A51" w:rsidP="007B01F8">
      <w:pPr>
        <w:pStyle w:val="Heading2"/>
      </w:pPr>
      <w:bookmarkStart w:id="161" w:name="_Toc77680597"/>
      <w:bookmarkStart w:id="162" w:name="_Toc77686484"/>
      <w:bookmarkStart w:id="163" w:name="_Toc85621976"/>
      <w:r w:rsidRPr="00AF3F62">
        <w:t>ზემოქმედება ნიადაგის ნაყოფიერ ფენაზე</w:t>
      </w:r>
      <w:bookmarkEnd w:id="161"/>
      <w:bookmarkEnd w:id="162"/>
      <w:bookmarkEnd w:id="163"/>
    </w:p>
    <w:p w:rsidR="00920A51" w:rsidRPr="00AF3F62" w:rsidRDefault="00920A51" w:rsidP="003D7B70">
      <w:pPr>
        <w:pStyle w:val="BodyText"/>
        <w:tabs>
          <w:tab w:val="left" w:pos="9360"/>
        </w:tabs>
        <w:spacing w:before="120"/>
        <w:jc w:val="both"/>
        <w:rPr>
          <w:lang w:val="ka-GE"/>
        </w:rPr>
      </w:pPr>
      <w:r w:rsidRPr="00AF3F62">
        <w:rPr>
          <w:lang w:val="ka-GE"/>
        </w:rPr>
        <w:t xml:space="preserve">ჰესის სამშენებლო სამუშაოების სპეციფიკიდან გამომიდნარე ნიადაგის დაბინძურების ძირითად წყაროდ შეიძლება ჩაითავლოს სამშენებლო ბანაკის ან/და სამშენებლო მოედნის ტერიტორიაზე </w:t>
      </w:r>
      <w:r w:rsidRPr="00AF3F62">
        <w:rPr>
          <w:lang w:val="ka-GE"/>
        </w:rPr>
        <w:lastRenderedPageBreak/>
        <w:t xml:space="preserve">გაუმართავი სატრანსპორტო საშუალებების გადაადგილება. სამშენებლო სამუშოების დროს წარმოქმნილი ნარჩენების არასწორი მართვა. </w:t>
      </w:r>
    </w:p>
    <w:p w:rsidR="00920A51" w:rsidRPr="00AF3F62" w:rsidRDefault="00920A51" w:rsidP="003D7B70">
      <w:pPr>
        <w:pStyle w:val="BodyText"/>
        <w:tabs>
          <w:tab w:val="left" w:pos="9360"/>
        </w:tabs>
        <w:spacing w:before="120"/>
        <w:jc w:val="both"/>
        <w:rPr>
          <w:lang w:val="ka-GE"/>
        </w:rPr>
      </w:pPr>
      <w:r w:rsidRPr="00AF3F62">
        <w:rPr>
          <w:lang w:val="ka-GE"/>
        </w:rPr>
        <w:t xml:space="preserve">გათვალისწინებულ უნდა იქნას ის ფაქტი რომ სამშენებლო სამუშები ძირითადად მდინარის კალაპოტის სიახლოვეს განხორციელდება, სადაც ნაყოფიერი ფენა ძირითად შემთხვევაში გაიშვიათებულია, თუმცა ისეთ ადგილებში, სადაც ფიზიკურად შესაძლებლობა იქნება მოხდება ნიადაგის ნაყოფიერი ფენის მოხსნა და შესაბამისი ტექნიკური რეგლამენტით განსაზღვრული პირობების მიხედვით დასაწყობება, რათა თავიდან იქნას აცილებული მასზე უარყოფითი ზემოქმედებები. საპროექტო ტერიტორიის ფარგლებში მოსახსნელი ნიადაგის მიახლოებითი რაიოდენობა იდენტიფიცირებული იქნება გზშ-ის ფაზაზე დაგეგმიული დეტალური კვლევის პერიოდში. </w:t>
      </w:r>
    </w:p>
    <w:p w:rsidR="00920A51" w:rsidRPr="00AF3F62" w:rsidRDefault="00920A51" w:rsidP="003D7B70">
      <w:pPr>
        <w:pStyle w:val="BodyText"/>
        <w:tabs>
          <w:tab w:val="left" w:pos="9360"/>
        </w:tabs>
        <w:spacing w:before="120"/>
        <w:jc w:val="both"/>
        <w:rPr>
          <w:lang w:val="ka-GE"/>
        </w:rPr>
      </w:pPr>
      <w:r w:rsidRPr="00AF3F62">
        <w:rPr>
          <w:lang w:val="ka-GE"/>
        </w:rPr>
        <w:t xml:space="preserve">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 </w:t>
      </w:r>
    </w:p>
    <w:p w:rsidR="00920A51" w:rsidRPr="00AF3F62" w:rsidRDefault="00920A51" w:rsidP="003D7B70">
      <w:pPr>
        <w:pStyle w:val="BodyText"/>
        <w:tabs>
          <w:tab w:val="left" w:pos="9360"/>
        </w:tabs>
        <w:spacing w:before="120"/>
        <w:jc w:val="both"/>
        <w:rPr>
          <w:b/>
          <w:lang w:val="ka-GE"/>
        </w:rPr>
      </w:pPr>
      <w:r w:rsidRPr="00AF3F62">
        <w:rPr>
          <w:lang w:val="ka-GE"/>
        </w:rPr>
        <w:t>ექსპლუატაციის ეტაპზე ნიადაგის ნაყოფიერებაზე და ხარისხზე ზემოქმედების რისკები დაბალია.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და ზეთშემცველი დანადგარებით (ტრანსფორმატორები, ამომრთველები და სხვ.).</w:t>
      </w:r>
    </w:p>
    <w:p w:rsidR="00920A51" w:rsidRPr="00AF3F62" w:rsidRDefault="00920A51" w:rsidP="007B01F8">
      <w:pPr>
        <w:pStyle w:val="BodyText"/>
        <w:tabs>
          <w:tab w:val="left" w:pos="9360"/>
        </w:tabs>
        <w:jc w:val="both"/>
        <w:rPr>
          <w:b/>
          <w:lang w:val="ka-GE"/>
        </w:rPr>
      </w:pPr>
    </w:p>
    <w:p w:rsidR="00920A51" w:rsidRPr="00AF3F62" w:rsidRDefault="00920A51" w:rsidP="007B01F8">
      <w:pPr>
        <w:pStyle w:val="Heading2"/>
      </w:pPr>
      <w:bookmarkStart w:id="164" w:name="_Toc77680598"/>
      <w:bookmarkStart w:id="165" w:name="_Toc77686485"/>
      <w:bookmarkStart w:id="166" w:name="_Toc85621977"/>
      <w:r w:rsidRPr="00AF3F62">
        <w:t>ვიზუალურ-ლანდშაფტური ზემოქმედება</w:t>
      </w:r>
      <w:bookmarkEnd w:id="164"/>
      <w:bookmarkEnd w:id="165"/>
      <w:bookmarkEnd w:id="166"/>
    </w:p>
    <w:p w:rsidR="00920A51" w:rsidRPr="00AF3F62" w:rsidRDefault="00920A51" w:rsidP="008D2C6E">
      <w:pPr>
        <w:pStyle w:val="BodyText"/>
        <w:tabs>
          <w:tab w:val="left" w:pos="9360"/>
        </w:tabs>
        <w:spacing w:before="120"/>
        <w:jc w:val="both"/>
        <w:rPr>
          <w:lang w:val="ka-GE"/>
        </w:rPr>
      </w:pPr>
      <w:r w:rsidRPr="00AF3F62">
        <w:rPr>
          <w:lang w:val="ka-GE"/>
        </w:rPr>
        <w:t>დაგეგმილი საქმიანობის ფარგლებში ვიზუალური-ლანდშაფტური ზემოქმედება მოსალოდნელია როგორც მშენებლობის, ასევე ექსპლუატაციის ფაზაზე.</w:t>
      </w:r>
    </w:p>
    <w:p w:rsidR="003D7B70" w:rsidRPr="00AF3F62" w:rsidRDefault="00920A51" w:rsidP="008D2C6E">
      <w:pPr>
        <w:pStyle w:val="BodyText"/>
        <w:tabs>
          <w:tab w:val="left" w:pos="9360"/>
        </w:tabs>
        <w:spacing w:before="120"/>
        <w:jc w:val="both"/>
        <w:rPr>
          <w:lang w:val="ka-GE"/>
        </w:rPr>
      </w:pPr>
      <w:r w:rsidRPr="00AF3F62">
        <w:rPr>
          <w:lang w:val="ka-GE"/>
        </w:rPr>
        <w:t xml:space="preserve">მოსამზადებელი და სამშენებლო სამუშაოების დროს ადგილი ექნება გარკვეულ ვიზუალურ–ლანდშაფტურ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იქიდან გამომდინარე, რომ სამშენებლო ფრონტი გაშლილი იქნება უშუალოდ სოფ. ზოგიშის სიახლოვეს, ყველაზე მეტად ვიზუალურ ლანდშაფტური ცვლილებაც სწორედ ამ მონაკვეთში იქნება შესამჩნევი. </w:t>
      </w:r>
      <w:r w:rsidR="003D7B70" w:rsidRPr="00AF3F62">
        <w:rPr>
          <w:lang w:val="ka-GE"/>
        </w:rPr>
        <w:t xml:space="preserve">სოფლიდან ხილული იქნება მხოლოდ ჰესის სამშენებლო ბანაკი და შესაბამისად ვიზუალური ზემოქმედების ფაქტორი მოიხსნება მშენებლობის დამთავრების შემდეგ.   </w:t>
      </w:r>
    </w:p>
    <w:p w:rsidR="003D7B70" w:rsidRPr="00AF3F62" w:rsidRDefault="00920A51" w:rsidP="008D2C6E">
      <w:pPr>
        <w:pStyle w:val="BodyText"/>
        <w:tabs>
          <w:tab w:val="left" w:pos="9360"/>
        </w:tabs>
        <w:spacing w:before="120"/>
        <w:jc w:val="both"/>
        <w:rPr>
          <w:lang w:val="ka-GE"/>
        </w:rPr>
      </w:pPr>
      <w:r w:rsidRPr="00AF3F62">
        <w:rPr>
          <w:lang w:val="ka-GE"/>
        </w:rPr>
        <w:t xml:space="preserve">დაგეგმილი საქმიანობის ფარგლებში ახალი მასშტაბური გზების მშენებლობა არ იგეგმება მოხდება მხოლოდ მცირე ნაწილით საპროექტო კვეთამდე გადასაადგილებლად გზის გაყვანა, შესაბამისად აღნიშნული ფაქტი არ გამოიწვევს დიდი ზომის ვიზუალურ-ლანდშაფტურ ცვილებას. </w:t>
      </w:r>
      <w:r w:rsidR="003D7B70" w:rsidRPr="00AF3F62">
        <w:rPr>
          <w:lang w:val="ka-GE"/>
        </w:rPr>
        <w:t xml:space="preserve">მისასვლელი გზები ხილული იქნება სოფ. ზოგიშის მოსახლოებისათვის. </w:t>
      </w:r>
    </w:p>
    <w:p w:rsidR="008D2C6E" w:rsidRPr="00AF3F62" w:rsidRDefault="008D2C6E" w:rsidP="008D2C6E">
      <w:pPr>
        <w:pStyle w:val="BodyText"/>
        <w:tabs>
          <w:tab w:val="left" w:pos="9360"/>
        </w:tabs>
        <w:spacing w:before="120"/>
        <w:jc w:val="both"/>
        <w:rPr>
          <w:lang w:val="ka-GE"/>
        </w:rPr>
      </w:pPr>
      <w:r w:rsidRPr="00AF3F62">
        <w:rPr>
          <w:lang w:val="ka-GE"/>
        </w:rPr>
        <w:t>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w:t>
      </w:r>
    </w:p>
    <w:p w:rsidR="008D2C6E" w:rsidRPr="00AF3F62" w:rsidRDefault="008D2C6E" w:rsidP="008D2C6E">
      <w:pPr>
        <w:pStyle w:val="BodyText"/>
        <w:tabs>
          <w:tab w:val="left" w:pos="9360"/>
        </w:tabs>
        <w:spacing w:before="120"/>
        <w:jc w:val="both"/>
        <w:rPr>
          <w:b/>
          <w:lang w:val="ka-GE"/>
        </w:rPr>
      </w:pPr>
      <w:r w:rsidRPr="00AF3F62">
        <w:rPr>
          <w:lang w:val="ka-GE"/>
        </w:rPr>
        <w:t>ექსპლუატაციის ეტაპზე ვიზუალურ-ლანდშაფტური ზემოქმედება დაკავშირებული იქნება კაშხლის, ჰესის შენობის, ქვესადგურის, გამყვანი არხისა და წყალსაცავის არსებობასთან. აღნიშნული მნიშვნელოვან ვიზუალურ-ლანდშაფტურ ცვლილებას  გამოიწვევს სოფ. ზედა და ქვედა ღარდიის და ზოგიშის მცხოვრები</w:t>
      </w:r>
      <w:r w:rsidR="007C5303" w:rsidRPr="00AF3F62">
        <w:rPr>
          <w:lang w:val="ka-GE"/>
        </w:rPr>
        <w:t xml:space="preserve"> მოსახლოებისა </w:t>
      </w:r>
      <w:r w:rsidRPr="00AF3F62">
        <w:rPr>
          <w:lang w:val="ka-GE"/>
        </w:rPr>
        <w:t xml:space="preserve">და </w:t>
      </w:r>
      <w:r w:rsidR="007C5303" w:rsidRPr="00AF3F62">
        <w:rPr>
          <w:lang w:val="ka-GE"/>
        </w:rPr>
        <w:t xml:space="preserve">საავტომობილო გზაზე </w:t>
      </w:r>
      <w:r w:rsidRPr="00AF3F62">
        <w:rPr>
          <w:lang w:val="ka-GE"/>
        </w:rPr>
        <w:t xml:space="preserve">გადაადგილებული ადამიანებისთვის. </w:t>
      </w:r>
    </w:p>
    <w:p w:rsidR="003D7B70" w:rsidRPr="00AF3F62" w:rsidRDefault="003D7B70" w:rsidP="008D2C6E">
      <w:pPr>
        <w:pStyle w:val="BodyText"/>
        <w:tabs>
          <w:tab w:val="left" w:pos="9360"/>
        </w:tabs>
        <w:spacing w:before="120"/>
        <w:jc w:val="both"/>
        <w:rPr>
          <w:lang w:val="ka-GE"/>
        </w:rPr>
      </w:pPr>
      <w:r w:rsidRPr="00AF3F62">
        <w:rPr>
          <w:lang w:val="ka-GE"/>
        </w:rPr>
        <w:lastRenderedPageBreak/>
        <w:t xml:space="preserve">მნიშვნელოვან </w:t>
      </w:r>
      <w:r w:rsidR="006F637B" w:rsidRPr="00AF3F62">
        <w:rPr>
          <w:lang w:val="ka-GE"/>
        </w:rPr>
        <w:t>ვიზუალურ-ლანდშაფტურ ცვლილებებთან იქნება დაკავშირებული წყალსაცავის მოწყობა, რომელის ვიზუალური რეცეპტორები იქნება ადგილობრივი მოსახლოება და  ქუთაისი-ალპანა-მამისონის საავტომობილო გზაზე მოძრავი მგზავრები და ტურისტები. ვიზუალურ-ლანდშაფტურ ცვლილებები განსაკუთრებით შესამჩნევი იქნება წყალსაცავის შეტბორვის ზონის ბოლო მონაკვეთზე, სადაც მდინარის კალაპოტი ფართოა</w:t>
      </w:r>
      <w:r w:rsidR="008D2C6E" w:rsidRPr="00AF3F62">
        <w:rPr>
          <w:lang w:val="ka-GE"/>
        </w:rPr>
        <w:t xml:space="preserve"> და ამასთანავე ამ ტერიტორიაზე ადგილი აქვს ადამიანთა ინტენსიურ გადაადგილებას.  </w:t>
      </w:r>
    </w:p>
    <w:p w:rsidR="00920A51" w:rsidRPr="00AF3F62" w:rsidRDefault="007C5303" w:rsidP="007B01F8">
      <w:pPr>
        <w:pStyle w:val="BodyText"/>
        <w:tabs>
          <w:tab w:val="left" w:pos="9360"/>
        </w:tabs>
        <w:jc w:val="both"/>
        <w:rPr>
          <w:lang w:val="ka-GE"/>
        </w:rPr>
      </w:pPr>
      <w:r w:rsidRPr="00AF3F62">
        <w:rPr>
          <w:lang w:val="ka-GE"/>
        </w:rPr>
        <w:t>ზემოქმედების შერბილების შესაძლო ღონისძიებების შესახებ ინფორმაცია მოცემული იქნება გზშ-ის ანგარიშში.</w:t>
      </w:r>
    </w:p>
    <w:p w:rsidR="007C5303" w:rsidRPr="00AF3F62" w:rsidRDefault="007C5303" w:rsidP="007B01F8">
      <w:pPr>
        <w:pStyle w:val="BodyText"/>
        <w:tabs>
          <w:tab w:val="left" w:pos="9360"/>
        </w:tabs>
        <w:jc w:val="both"/>
        <w:rPr>
          <w:b/>
          <w:lang w:val="ka-GE"/>
        </w:rPr>
      </w:pPr>
    </w:p>
    <w:p w:rsidR="00920A51" w:rsidRPr="00AF3F62" w:rsidRDefault="00920A51" w:rsidP="007C5303">
      <w:pPr>
        <w:pStyle w:val="Heading2"/>
      </w:pPr>
      <w:bookmarkStart w:id="167" w:name="_Toc77680599"/>
      <w:bookmarkStart w:id="168" w:name="_Toc77686486"/>
      <w:bookmarkStart w:id="169" w:name="_Toc85621978"/>
      <w:r w:rsidRPr="00AF3F62">
        <w:t>ნარჩენები</w:t>
      </w:r>
      <w:bookmarkEnd w:id="167"/>
      <w:bookmarkEnd w:id="168"/>
      <w:bookmarkEnd w:id="169"/>
    </w:p>
    <w:p w:rsidR="00920A51" w:rsidRPr="00AF3F62" w:rsidRDefault="00920A51" w:rsidP="007C5303">
      <w:pPr>
        <w:pStyle w:val="BodyText"/>
        <w:tabs>
          <w:tab w:val="left" w:pos="9360"/>
        </w:tabs>
        <w:spacing w:before="120"/>
        <w:jc w:val="both"/>
        <w:rPr>
          <w:lang w:val="ka-GE"/>
        </w:rPr>
      </w:pPr>
      <w:r w:rsidRPr="00AF3F62">
        <w:rPr>
          <w:lang w:val="ka-GE"/>
        </w:rPr>
        <w:t>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შესაბამისად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მშენებლობის ეტაპზე რაოდენობრივი თვალსაზრისით შეიძლება გამოვარჩიოთ მიწის სამუშაოების შესრულების დროს წარმოქმნილი ფუჭი ქანები.</w:t>
      </w:r>
    </w:p>
    <w:p w:rsidR="00920A51" w:rsidRPr="00AF3F62" w:rsidRDefault="00920A51" w:rsidP="007C5303">
      <w:pPr>
        <w:pStyle w:val="BodyText"/>
        <w:tabs>
          <w:tab w:val="left" w:pos="9360"/>
        </w:tabs>
        <w:spacing w:before="120"/>
        <w:jc w:val="both"/>
        <w:rPr>
          <w:lang w:val="ka-GE"/>
        </w:rPr>
      </w:pPr>
      <w:r w:rsidRPr="00AF3F62">
        <w:rPr>
          <w:lang w:val="ka-GE"/>
        </w:rPr>
        <w:t xml:space="preserve">გზშ-ის ეტაპისთვის დაზუსტდება ინფორმაცია, სად მოეწყობა სანაყაროები, თუმცა უმეტეს შემთხვევაში ამოღებული ფუჭი ქანები გამოყენებული იქნება ჰესის ინფრასტრუქტურული ობიექტების მოსაწყობად (უკუყრილებისთვის). სანაყაროების ტერიტორიის შერჩევა და მოწყობა მოხდება შესაბამისი გარემოსდაცვითი ნორმების გათვალისწინებით. განსაკუთრებული ყურადღება მიექცევა ნაყარების სტაბილურობას და მათ დაცვას მდინარისეული მოქმედებისგან. სანაყაროების შევსების შემდგომ მოხდება მათი რეკულტივაცია. </w:t>
      </w:r>
    </w:p>
    <w:p w:rsidR="00920A51" w:rsidRPr="00AF3F62" w:rsidRDefault="00920A51" w:rsidP="007C5303">
      <w:pPr>
        <w:pStyle w:val="BodyText"/>
        <w:tabs>
          <w:tab w:val="left" w:pos="9360"/>
        </w:tabs>
        <w:spacing w:before="120"/>
        <w:jc w:val="both"/>
        <w:rPr>
          <w:rFonts w:cs="Sylfaen"/>
          <w:b/>
          <w:lang w:val="ka-GE"/>
        </w:rPr>
      </w:pPr>
      <w:r w:rsidRPr="00AF3F62">
        <w:rPr>
          <w:lang w:val="ka-GE"/>
        </w:rPr>
        <w:t>გზშ-ის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rsidR="00920A51" w:rsidRPr="00AF3F62" w:rsidRDefault="00920A51" w:rsidP="007B01F8">
      <w:pPr>
        <w:rPr>
          <w:lang w:val="ka-GE"/>
        </w:rPr>
      </w:pPr>
    </w:p>
    <w:p w:rsidR="006901A4" w:rsidRPr="00AF3F62" w:rsidRDefault="006901A4" w:rsidP="007C5303">
      <w:pPr>
        <w:pStyle w:val="Heading2"/>
      </w:pPr>
      <w:bookmarkStart w:id="170" w:name="_Toc85621979"/>
      <w:bookmarkStart w:id="171" w:name="_Toc77680600"/>
      <w:bookmarkStart w:id="172" w:name="_Toc77686487"/>
      <w:r w:rsidRPr="00AF3F62">
        <w:t>საზოგადოების ჯანმრთელობასა და უსაფრთხოებასთან დაკავშირებული რისკები</w:t>
      </w:r>
      <w:bookmarkEnd w:id="170"/>
    </w:p>
    <w:p w:rsidR="006901A4" w:rsidRPr="00AF3F62" w:rsidRDefault="006901A4" w:rsidP="007C5303">
      <w:pPr>
        <w:pStyle w:val="BodyText"/>
        <w:tabs>
          <w:tab w:val="left" w:pos="9360"/>
        </w:tabs>
        <w:spacing w:before="120"/>
        <w:jc w:val="both"/>
        <w:rPr>
          <w:lang w:val="ka-GE"/>
        </w:rPr>
      </w:pPr>
      <w:r w:rsidRPr="00AF3F62">
        <w:rPr>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(სამშენებლო მოედნებიდან)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მოსახლეობაზე. </w:t>
      </w:r>
    </w:p>
    <w:p w:rsidR="006901A4" w:rsidRPr="00AF3F62" w:rsidRDefault="006901A4" w:rsidP="007C5303">
      <w:pPr>
        <w:pStyle w:val="BodyText"/>
        <w:tabs>
          <w:tab w:val="left" w:pos="9360"/>
        </w:tabs>
        <w:spacing w:before="120"/>
        <w:jc w:val="both"/>
        <w:rPr>
          <w:lang w:val="ka-GE"/>
        </w:rPr>
      </w:pPr>
      <w:r w:rsidRPr="00AF3F62">
        <w:rPr>
          <w:lang w:val="ka-GE"/>
        </w:rPr>
        <w:t>მშენებლობის ეტაპზე მოსახლეობის უსაფრთხოებასთან დაკავშირებული რისკების სათანადო მართვა პირველ რიგში საჭიროა დასახლებული ადგილების სიახლოვეს დაგეგმილი სატრანსპორტო ოპერაციების დროს. თუ გავითვალისწინებთ, რომ სამშენებლო მოედნებამდე მისასვლელად საჭირო იქნება მჭიდროს დასახლებული ტერიტორიების გავლა, აუცილებლობას წარმოადგენს სატრანსპორტო ოპერაციებს დაგეგმვა მოსახლეობაზე ზემოქმედების შემცირების გათვალისწინებით, კერძოდ: სატრანსპორტო ოპერაციები უნდა შესრულდეს მხოლოდ დღის საათებში, ტრანსპორტის გადაადგილება უნდა დარეგულირდეს სპეციალური პერსონალის (ე.წ. „მედროშე“) და დასახლებული პუნქტის ფარგლებში სატრანსპორტო საშუალებების სიჩქარე არ უნდა აღემატებოდეს 20-25 კმ/სთ-ს.</w:t>
      </w:r>
    </w:p>
    <w:p w:rsidR="006901A4" w:rsidRPr="00AF3F62" w:rsidRDefault="006901A4" w:rsidP="007C5303">
      <w:pPr>
        <w:pStyle w:val="BodyText"/>
        <w:tabs>
          <w:tab w:val="left" w:pos="9360"/>
        </w:tabs>
        <w:spacing w:before="120"/>
        <w:jc w:val="both"/>
        <w:rPr>
          <w:rFonts w:cs="Sylfaen"/>
          <w:lang w:val="ka-GE"/>
        </w:rPr>
      </w:pPr>
      <w:r w:rsidRPr="00AF3F62">
        <w:rPr>
          <w:lang w:val="ka-GE"/>
        </w:rPr>
        <w:t>ჰესის ექსპლუატაციის ეტაპზე მოსახლეობის უსაფრთხოებასთან დაკავშირებული რისკები არ იქნება მაღალი, მაგრამ კაშხლის ქვედა ბიეფში ჰიდროპიკების ზემოქმედების და ამასთან დაკავშირებით უბედური შემთხვევების პრევენციის მიზნით, გათვალისწინებული უნდა იქნას ადრეული გამაფრთხილებელი სისტემის მოწყობ</w:t>
      </w:r>
      <w:r w:rsidRPr="00AF3F62">
        <w:rPr>
          <w:rFonts w:cs="Sylfaen"/>
          <w:lang w:val="ka-GE"/>
        </w:rPr>
        <w:t>ა.</w:t>
      </w:r>
    </w:p>
    <w:p w:rsidR="006901A4" w:rsidRPr="00AF3F62" w:rsidRDefault="006901A4" w:rsidP="007C5303">
      <w:pPr>
        <w:pStyle w:val="BodyText"/>
        <w:tabs>
          <w:tab w:val="left" w:pos="9360"/>
        </w:tabs>
        <w:spacing w:before="120"/>
        <w:jc w:val="both"/>
        <w:rPr>
          <w:rFonts w:cs="Sylfaen"/>
          <w:lang w:val="ka-GE"/>
        </w:rPr>
      </w:pPr>
      <w:r w:rsidRPr="00AF3F62">
        <w:rPr>
          <w:lang w:val="ka-GE"/>
        </w:rPr>
        <w:lastRenderedPageBreak/>
        <w:t>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w:t>
      </w:r>
      <w:r w:rsidRPr="00AF3F62">
        <w:rPr>
          <w:rFonts w:cs="Sylfaen"/>
          <w:lang w:val="ka-GE"/>
        </w:rPr>
        <w:t>ი.</w:t>
      </w:r>
    </w:p>
    <w:p w:rsidR="006901A4" w:rsidRPr="00AF3F62" w:rsidRDefault="006901A4" w:rsidP="007C5303">
      <w:pPr>
        <w:pStyle w:val="BodyText"/>
        <w:tabs>
          <w:tab w:val="left" w:pos="9360"/>
        </w:tabs>
        <w:spacing w:before="120"/>
        <w:jc w:val="both"/>
        <w:rPr>
          <w:b/>
          <w:lang w:val="ka-GE"/>
        </w:rPr>
      </w:pPr>
      <w:r w:rsidRPr="00AF3F62">
        <w:rPr>
          <w:lang w:val="ka-GE"/>
        </w:rPr>
        <w:t>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w:t>
      </w:r>
      <w:r w:rsidRPr="00AF3F62">
        <w:rPr>
          <w:rFonts w:cs="Sylfaen"/>
          <w:lang w:val="ka-GE"/>
        </w:rPr>
        <w:t>ი.</w:t>
      </w:r>
    </w:p>
    <w:p w:rsidR="007C5303" w:rsidRPr="00AF3F62" w:rsidRDefault="007C5303" w:rsidP="006901A4">
      <w:pPr>
        <w:rPr>
          <w:lang w:val="ka-GE"/>
        </w:rPr>
      </w:pPr>
    </w:p>
    <w:p w:rsidR="006901A4" w:rsidRPr="00AF3F62" w:rsidRDefault="006901A4" w:rsidP="006901A4">
      <w:pPr>
        <w:pStyle w:val="Heading2"/>
      </w:pPr>
      <w:bookmarkStart w:id="173" w:name="_Toc85621980"/>
      <w:r w:rsidRPr="00AF3F62">
        <w:t>სოციალურ-ეკონომიკურ გარემოზე ზემოქმედება</w:t>
      </w:r>
      <w:bookmarkEnd w:id="173"/>
    </w:p>
    <w:p w:rsidR="006901A4" w:rsidRPr="00AF3F62" w:rsidRDefault="006901A4" w:rsidP="006901A4">
      <w:pPr>
        <w:pStyle w:val="Heading3"/>
      </w:pPr>
      <w:bookmarkStart w:id="174" w:name="_Toc77680601"/>
      <w:bookmarkStart w:id="175" w:name="_Toc77686488"/>
      <w:bookmarkStart w:id="176" w:name="_Toc85621981"/>
      <w:r w:rsidRPr="00AF3F62">
        <w:t>განსახლება და მიწების შესყიდვა</w:t>
      </w:r>
      <w:bookmarkEnd w:id="174"/>
      <w:bookmarkEnd w:id="175"/>
      <w:bookmarkEnd w:id="176"/>
    </w:p>
    <w:p w:rsidR="006901A4" w:rsidRPr="00AF3F62" w:rsidRDefault="006901A4" w:rsidP="007C5303">
      <w:pPr>
        <w:pStyle w:val="BodyText"/>
        <w:tabs>
          <w:tab w:val="left" w:pos="9360"/>
        </w:tabs>
        <w:spacing w:before="120"/>
        <w:jc w:val="both"/>
        <w:rPr>
          <w:lang w:val="ka-GE"/>
        </w:rPr>
      </w:pPr>
      <w:r w:rsidRPr="00AF3F62">
        <w:rPr>
          <w:lang w:val="ka-GE"/>
        </w:rPr>
        <w:t xml:space="preserve">დაგეგმილი საქმიანობის ფარგლებში </w:t>
      </w:r>
      <w:r w:rsidR="007C5303" w:rsidRPr="00AF3F62">
        <w:rPr>
          <w:lang w:val="ka-GE"/>
        </w:rPr>
        <w:t xml:space="preserve">დიდ ალბათობით </w:t>
      </w:r>
      <w:r w:rsidRPr="00AF3F62">
        <w:rPr>
          <w:lang w:val="ka-GE"/>
        </w:rPr>
        <w:t xml:space="preserve">ადგილი ექნება ეკონომიკურ განსახლებას, რაც გამოწვეულია კაშხლის </w:t>
      </w:r>
      <w:r w:rsidR="007C5303" w:rsidRPr="00AF3F62">
        <w:rPr>
          <w:lang w:val="ka-GE"/>
        </w:rPr>
        <w:t xml:space="preserve">წყალსაცავის შეტბორვის ზონაში </w:t>
      </w:r>
      <w:r w:rsidRPr="00AF3F62">
        <w:rPr>
          <w:lang w:val="ka-GE"/>
        </w:rPr>
        <w:t xml:space="preserve">კერძო საკუთრებაში არსებული მიწის ნაკვეთებით. </w:t>
      </w:r>
    </w:p>
    <w:p w:rsidR="006901A4" w:rsidRPr="00AF3F62" w:rsidRDefault="006901A4" w:rsidP="007C5303">
      <w:pPr>
        <w:pStyle w:val="BodyText"/>
        <w:tabs>
          <w:tab w:val="left" w:pos="9360"/>
        </w:tabs>
        <w:spacing w:before="120"/>
        <w:jc w:val="both"/>
        <w:rPr>
          <w:rFonts w:cs="Sylfaen"/>
          <w:b/>
          <w:lang w:val="ka-GE"/>
        </w:rPr>
      </w:pPr>
      <w:r w:rsidRPr="00AF3F62">
        <w:rPr>
          <w:lang w:val="ka-GE"/>
        </w:rPr>
        <w:t>პროექტის გავლენის ზონაში მოქცეული კერძო მფლობელობაში არსებული მიწის ნაკვეთების რაოდენობა, ფართობები და მიწის შესყიდვის პირობები განისაზღვრება გზშ-ის ფაზაზე, როცა დაზუსტებული იქნება საპროექტო ჰესის ტექნიკური პარამეტრები.</w:t>
      </w:r>
    </w:p>
    <w:p w:rsidR="006901A4" w:rsidRPr="00AF3F62" w:rsidRDefault="006901A4" w:rsidP="006901A4">
      <w:pPr>
        <w:pStyle w:val="BodyText"/>
        <w:tabs>
          <w:tab w:val="left" w:pos="9360"/>
        </w:tabs>
        <w:jc w:val="both"/>
        <w:rPr>
          <w:rFonts w:cs="Sylfaen"/>
          <w:b/>
          <w:lang w:val="ka-GE"/>
        </w:rPr>
      </w:pPr>
    </w:p>
    <w:p w:rsidR="006901A4" w:rsidRPr="00AF3F62" w:rsidRDefault="006901A4" w:rsidP="007C5303">
      <w:pPr>
        <w:pStyle w:val="Heading3"/>
        <w:spacing w:before="120"/>
      </w:pPr>
      <w:bookmarkStart w:id="177" w:name="_Toc77680602"/>
      <w:bookmarkStart w:id="178" w:name="_Toc77686489"/>
      <w:bookmarkStart w:id="179" w:name="_Toc85621982"/>
      <w:r w:rsidRPr="00AF3F62">
        <w:t>დასაქმება</w:t>
      </w:r>
      <w:bookmarkEnd w:id="177"/>
      <w:bookmarkEnd w:id="178"/>
      <w:bookmarkEnd w:id="179"/>
    </w:p>
    <w:p w:rsidR="006901A4" w:rsidRPr="00AF3F62" w:rsidRDefault="006901A4" w:rsidP="007C5303">
      <w:pPr>
        <w:pStyle w:val="BodyText"/>
        <w:tabs>
          <w:tab w:val="left" w:pos="9360"/>
        </w:tabs>
        <w:spacing w:before="120"/>
        <w:jc w:val="both"/>
        <w:rPr>
          <w:lang w:val="ka-GE"/>
        </w:rPr>
      </w:pPr>
      <w:r w:rsidRPr="00AF3F62">
        <w:rPr>
          <w:lang w:val="ka-GE"/>
        </w:rPr>
        <w:t xml:space="preserve">დადებით ზემოქმედებად უნდა ჩაითვალოს პროექტის განხორციელების შედეგად დასაქმებული ადამიანების რაოდენობის ზრდა, რაც განსაკუთრებით მნიშვნელოვანია ადგილობრივი მოსახლეობისთვის. </w:t>
      </w:r>
    </w:p>
    <w:p w:rsidR="006901A4" w:rsidRPr="00AF3F62" w:rsidRDefault="006901A4" w:rsidP="007C5303">
      <w:pPr>
        <w:pStyle w:val="BodyText"/>
        <w:tabs>
          <w:tab w:val="left" w:pos="9360"/>
        </w:tabs>
        <w:spacing w:before="120"/>
        <w:jc w:val="both"/>
        <w:rPr>
          <w:lang w:val="ka-GE"/>
        </w:rPr>
      </w:pPr>
      <w:r w:rsidRPr="00AF3F62">
        <w:rPr>
          <w:lang w:val="ka-GE"/>
        </w:rPr>
        <w:t>მშენებლობის ეტაპზე სამშენებლო სამუშაოებში ჩართული იქნება დაახლოებით 80-100 ადამიანი. ექსპლუატაციის ფაზაზე დასაქმებულთა რაოდენობა დაახლოებით იქნება 10-12 კაცი.</w:t>
      </w:r>
    </w:p>
    <w:p w:rsidR="006901A4" w:rsidRPr="00AF3F62" w:rsidRDefault="006901A4" w:rsidP="006901A4">
      <w:pPr>
        <w:pStyle w:val="BodyText"/>
        <w:tabs>
          <w:tab w:val="left" w:pos="9360"/>
        </w:tabs>
        <w:spacing w:before="240"/>
        <w:jc w:val="both"/>
        <w:rPr>
          <w:rFonts w:cs="Sylfaen"/>
          <w:b/>
          <w:lang w:val="ka-GE"/>
        </w:rPr>
      </w:pPr>
    </w:p>
    <w:p w:rsidR="006901A4" w:rsidRPr="00AF3F62" w:rsidRDefault="006901A4" w:rsidP="006901A4">
      <w:pPr>
        <w:pStyle w:val="Heading3"/>
      </w:pPr>
      <w:bookmarkStart w:id="180" w:name="_Toc77680603"/>
      <w:bookmarkStart w:id="181" w:name="_Toc77686490"/>
      <w:bookmarkStart w:id="182" w:name="_Toc85621983"/>
      <w:r w:rsidRPr="00AF3F62">
        <w:t>ზემოქმედება ეკონომიკაზე და ადგილობრივი მოსახლეობის ცხოვრების პირობებზე</w:t>
      </w:r>
      <w:bookmarkEnd w:id="180"/>
      <w:bookmarkEnd w:id="181"/>
      <w:bookmarkEnd w:id="182"/>
    </w:p>
    <w:p w:rsidR="006901A4" w:rsidRPr="00AF3F62" w:rsidRDefault="006901A4" w:rsidP="00D26699">
      <w:pPr>
        <w:pStyle w:val="BodyText"/>
        <w:tabs>
          <w:tab w:val="left" w:pos="9360"/>
        </w:tabs>
        <w:spacing w:before="120"/>
        <w:jc w:val="both"/>
        <w:rPr>
          <w:lang w:val="ka-GE"/>
        </w:rPr>
      </w:pPr>
      <w:r w:rsidRPr="00AF3F62">
        <w:rPr>
          <w:lang w:val="ka-GE"/>
        </w:rPr>
        <w:t xml:space="preserve">ჰესის მშენებლობის და ექსპლუატაციის პროექტის განხორციელება დადებით წვლილს შეიტანს </w:t>
      </w:r>
      <w:r w:rsidR="00FE48A8" w:rsidRPr="00AF3F62">
        <w:rPr>
          <w:lang w:val="ka-GE"/>
        </w:rPr>
        <w:t xml:space="preserve">ცაგერის </w:t>
      </w:r>
      <w:r w:rsidR="007C5303" w:rsidRPr="00AF3F62">
        <w:rPr>
          <w:lang w:val="ka-GE"/>
        </w:rPr>
        <w:t xml:space="preserve">და ამბროლაურის </w:t>
      </w:r>
      <w:r w:rsidR="00FE48A8" w:rsidRPr="00AF3F62">
        <w:rPr>
          <w:lang w:val="ka-GE"/>
        </w:rPr>
        <w:t>მუნიციპალიტეტ</w:t>
      </w:r>
      <w:r w:rsidR="007C5303" w:rsidRPr="00AF3F62">
        <w:rPr>
          <w:lang w:val="ka-GE"/>
        </w:rPr>
        <w:t>ებ</w:t>
      </w:r>
      <w:r w:rsidR="00FE48A8" w:rsidRPr="00AF3F62">
        <w:rPr>
          <w:lang w:val="ka-GE"/>
        </w:rPr>
        <w:t xml:space="preserve">ის </w:t>
      </w:r>
      <w:r w:rsidRPr="00AF3F62">
        <w:rPr>
          <w:lang w:val="ka-GE"/>
        </w:rPr>
        <w:t>სოციალურ-ეკონომიკურ განვითარებაში. 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ადგილობრივი რესურსების ათვისებას.</w:t>
      </w:r>
    </w:p>
    <w:p w:rsidR="006901A4" w:rsidRPr="00AF3F62" w:rsidRDefault="006901A4" w:rsidP="00D26699">
      <w:pPr>
        <w:pStyle w:val="BodyText"/>
        <w:tabs>
          <w:tab w:val="left" w:pos="9360"/>
        </w:tabs>
        <w:spacing w:before="120"/>
        <w:jc w:val="both"/>
        <w:rPr>
          <w:lang w:val="ka-GE"/>
        </w:rPr>
      </w:pPr>
      <w:r w:rsidRPr="00AF3F62">
        <w:rPr>
          <w:lang w:val="ka-GE"/>
        </w:rPr>
        <w:t xml:space="preserve">ექსპლუატაციაში გაშვების შემდგომ ენერგოსისტემა მიიღებს დამატებით ელექტროენერგიას. 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w:t>
      </w:r>
      <w:r w:rsidR="00D26699" w:rsidRPr="00AF3F62">
        <w:rPr>
          <w:lang w:val="ka-GE"/>
        </w:rPr>
        <w:t>და მიწის გადასახადები</w:t>
      </w:r>
      <w:r w:rsidRPr="00AF3F62">
        <w:rPr>
          <w:lang w:val="ka-GE"/>
        </w:rPr>
        <w:t>, რაც რაიონების ინფრასტრუქტურის განვითარება</w:t>
      </w:r>
      <w:r w:rsidRPr="00AF3F62">
        <w:rPr>
          <w:rFonts w:cs="Sylfaen"/>
          <w:lang w:val="ka-GE"/>
        </w:rPr>
        <w:t xml:space="preserve">ს </w:t>
      </w:r>
      <w:r w:rsidRPr="00AF3F62">
        <w:rPr>
          <w:lang w:val="ka-GE"/>
        </w:rPr>
        <w:t>და სხვადასხვა სოციალურ პროექტებს მოხმარდება. ამასთანავე სამშენებლო სამუშაოებზე დასაქმებული პერსონალის უმეტეს შემთხვევაში იქნება ადგილობრივი. საერთო ჯამში პროექტის განხორციელება ეკონომიკაზე გარკვეულ დადებით ზემოქმედებას იქონიებს.</w:t>
      </w:r>
    </w:p>
    <w:p w:rsidR="00D26699" w:rsidRPr="00AF3F62" w:rsidRDefault="00D26699" w:rsidP="00D26699">
      <w:pPr>
        <w:pStyle w:val="BodyText"/>
        <w:tabs>
          <w:tab w:val="left" w:pos="9360"/>
        </w:tabs>
        <w:spacing w:before="120"/>
        <w:jc w:val="both"/>
        <w:rPr>
          <w:lang w:val="ka-GE"/>
        </w:rPr>
      </w:pPr>
      <w:r w:rsidRPr="00AF3F62">
        <w:rPr>
          <w:lang w:val="ka-GE"/>
        </w:rPr>
        <w:t xml:space="preserve">ამასთანავე შპს „ალპანა ენერჯი“ ადგილობრივი მმართელობის ორგანოებთან შეთანხმებით მონაწილეობას მიიღებს სოციალურ პროგრამებში. დეტალური ინფორმაცია მოცემული იქნება გზშ-ს ანგარიშში.   </w:t>
      </w:r>
    </w:p>
    <w:p w:rsidR="00920A51" w:rsidRPr="00AF3F62" w:rsidRDefault="00920A51" w:rsidP="00660B47">
      <w:pPr>
        <w:pStyle w:val="Heading2"/>
      </w:pPr>
      <w:bookmarkStart w:id="183" w:name="_Toc77680604"/>
      <w:bookmarkStart w:id="184" w:name="_Toc77686491"/>
      <w:bookmarkStart w:id="185" w:name="_Toc85621984"/>
      <w:bookmarkEnd w:id="171"/>
      <w:bookmarkEnd w:id="172"/>
      <w:r w:rsidRPr="00AF3F62">
        <w:lastRenderedPageBreak/>
        <w:t>ზემოქმედება სატრანსპორტო ნაკადებზე</w:t>
      </w:r>
      <w:bookmarkEnd w:id="183"/>
      <w:bookmarkEnd w:id="184"/>
      <w:bookmarkEnd w:id="185"/>
    </w:p>
    <w:p w:rsidR="00920A51" w:rsidRPr="00AF3F62" w:rsidRDefault="00920A51" w:rsidP="00660B47">
      <w:pPr>
        <w:pStyle w:val="BodyText"/>
        <w:tabs>
          <w:tab w:val="left" w:pos="9360"/>
        </w:tabs>
        <w:spacing w:before="120"/>
        <w:jc w:val="both"/>
        <w:rPr>
          <w:lang w:val="ka-GE"/>
        </w:rPr>
      </w:pPr>
      <w:r w:rsidRPr="00AF3F62">
        <w:rPr>
          <w:lang w:val="ka-GE"/>
        </w:rPr>
        <w:t xml:space="preserve">დაგეგმილი საქმიანობის მიხედვით სატრანსპორტო ნაკადებზე ზემოქმედება მოსალოდნელია </w:t>
      </w:r>
      <w:r w:rsidR="00D26699" w:rsidRPr="00AF3F62">
        <w:rPr>
          <w:lang w:val="ka-GE"/>
        </w:rPr>
        <w:t>ქუთაისი-ალპანა- მამისონის სახელწიფოებრივი მნიშვნელობის გზაზე</w:t>
      </w:r>
      <w:r w:rsidRPr="00AF3F62">
        <w:rPr>
          <w:lang w:val="ka-GE"/>
        </w:rPr>
        <w:t xml:space="preserve">. </w:t>
      </w:r>
      <w:r w:rsidR="00D26699" w:rsidRPr="00AF3F62">
        <w:rPr>
          <w:lang w:val="ka-GE"/>
        </w:rPr>
        <w:t xml:space="preserve">შესაბამისად </w:t>
      </w:r>
      <w:r w:rsidRPr="00AF3F62">
        <w:rPr>
          <w:lang w:val="ka-GE"/>
        </w:rPr>
        <w:t xml:space="preserve">სამშენებლო მასალების და პერსონალის ტრანსპორტირება </w:t>
      </w:r>
      <w:r w:rsidR="00D26699" w:rsidRPr="00AF3F62">
        <w:rPr>
          <w:lang w:val="ka-GE"/>
        </w:rPr>
        <w:t xml:space="preserve">არ მოხდება </w:t>
      </w:r>
      <w:r w:rsidRPr="00AF3F62">
        <w:rPr>
          <w:lang w:val="ka-GE"/>
        </w:rPr>
        <w:t xml:space="preserve"> </w:t>
      </w:r>
      <w:r w:rsidR="00D26699" w:rsidRPr="00AF3F62">
        <w:rPr>
          <w:lang w:val="ka-GE"/>
        </w:rPr>
        <w:t xml:space="preserve">საცხოვრებელი ზონების </w:t>
      </w:r>
      <w:r w:rsidRPr="00AF3F62">
        <w:rPr>
          <w:lang w:val="ka-GE"/>
        </w:rPr>
        <w:t>გავლით</w:t>
      </w:r>
      <w:r w:rsidR="00D26699" w:rsidRPr="00AF3F62">
        <w:rPr>
          <w:lang w:val="ka-GE"/>
        </w:rPr>
        <w:t>.</w:t>
      </w:r>
      <w:r w:rsidRPr="00AF3F62">
        <w:rPr>
          <w:lang w:val="ka-GE"/>
        </w:rPr>
        <w:t xml:space="preserve"> </w:t>
      </w:r>
    </w:p>
    <w:p w:rsidR="00920A51" w:rsidRPr="00AF3F62" w:rsidRDefault="00920A51" w:rsidP="00660B47">
      <w:pPr>
        <w:pStyle w:val="BodyText"/>
        <w:tabs>
          <w:tab w:val="left" w:pos="9360"/>
        </w:tabs>
        <w:spacing w:before="120"/>
        <w:jc w:val="both"/>
        <w:rPr>
          <w:lang w:val="ka-GE"/>
        </w:rPr>
      </w:pPr>
      <w:r w:rsidRPr="00AF3F62">
        <w:rPr>
          <w:lang w:val="ka-GE"/>
        </w:rPr>
        <w:t>გზშ-ს ფაზაზე განისაზღვრება ძირითადი სატრანსპორტო მარშრუტები და შემუშავდება კონკრეტული შემარბილებელი ღონისძიებებ</w:t>
      </w:r>
      <w:r w:rsidRPr="00AF3F62">
        <w:rPr>
          <w:rFonts w:cs="Sylfaen"/>
          <w:lang w:val="ka-GE"/>
        </w:rPr>
        <w:t>ი.</w:t>
      </w:r>
    </w:p>
    <w:p w:rsidR="00920A51" w:rsidRPr="00AF3F62" w:rsidRDefault="00920A51" w:rsidP="00660B47">
      <w:pPr>
        <w:pStyle w:val="BodyText"/>
        <w:tabs>
          <w:tab w:val="left" w:pos="9360"/>
        </w:tabs>
        <w:spacing w:before="120"/>
        <w:jc w:val="both"/>
        <w:rPr>
          <w:rFonts w:cs="Sylfaen"/>
          <w:lang w:val="ka-GE"/>
        </w:rPr>
      </w:pPr>
      <w:r w:rsidRPr="00AF3F62">
        <w:rPr>
          <w:lang w:val="ka-GE"/>
        </w:rPr>
        <w:t>მშენებლობის ფაზაზე საჭირო იქნება საჩივრების დასაფიქსირებელი და რეაგირების ჟურნალების არსებობა, რომ მოხდეს ადგილობრივი მოსახლეობისაგან ინფორმაციის მიღება და გატარდეს სატრანსპორტო ნაკადებზე ზემოქმედების ღონისძიებები. ასევე საჭიროა მშენებელ კონტრაქტორს ჰქონდეს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w:t>
      </w:r>
      <w:r w:rsidRPr="00AF3F62">
        <w:rPr>
          <w:rFonts w:cs="Sylfaen"/>
          <w:lang w:val="ka-GE"/>
        </w:rPr>
        <w:t>ა.</w:t>
      </w:r>
    </w:p>
    <w:p w:rsidR="00920A51" w:rsidRPr="00AF3F62" w:rsidRDefault="00920A51" w:rsidP="00660B47">
      <w:pPr>
        <w:pStyle w:val="BodyText"/>
        <w:tabs>
          <w:tab w:val="left" w:pos="9360"/>
        </w:tabs>
        <w:spacing w:before="120"/>
        <w:jc w:val="both"/>
        <w:rPr>
          <w:lang w:val="ka-GE"/>
        </w:rPr>
      </w:pPr>
      <w:r w:rsidRPr="00AF3F62">
        <w:rPr>
          <w:lang w:val="ka-GE"/>
        </w:rPr>
        <w:t>ჰესის ოპერირების ეტაპზე სატრანსპორტო ნაკადზე ზემოქმედება მინიმალურია და დაკავშირებული იქნება მხოლოდ დროდადრო ჰესის ტექ. მომსახურებასთან და დასაქმებული პერსონალის გადაადგილებასთან.</w:t>
      </w:r>
    </w:p>
    <w:p w:rsidR="00920A51" w:rsidRPr="00AF3F62" w:rsidRDefault="00920A51" w:rsidP="007B01F8">
      <w:pPr>
        <w:pStyle w:val="BodyText"/>
        <w:tabs>
          <w:tab w:val="left" w:pos="9360"/>
        </w:tabs>
        <w:jc w:val="both"/>
        <w:rPr>
          <w:rFonts w:cs="Sylfaen"/>
          <w:b/>
          <w:lang w:val="ka-GE"/>
        </w:rPr>
      </w:pPr>
    </w:p>
    <w:p w:rsidR="00920A51" w:rsidRPr="00AF3F62" w:rsidRDefault="00920A51" w:rsidP="007B01F8">
      <w:pPr>
        <w:pStyle w:val="Heading2"/>
      </w:pPr>
      <w:bookmarkStart w:id="186" w:name="_Toc77680605"/>
      <w:bookmarkStart w:id="187" w:name="_Toc77686492"/>
      <w:bookmarkStart w:id="188" w:name="_Toc85621985"/>
      <w:r w:rsidRPr="00AF3F62">
        <w:t>ისტორიულ-კულტურულ და არქეოლოგიურ ძეგლებზე ზემოქმედების რისკები</w:t>
      </w:r>
      <w:bookmarkEnd w:id="186"/>
      <w:bookmarkEnd w:id="187"/>
      <w:bookmarkEnd w:id="188"/>
    </w:p>
    <w:p w:rsidR="00920A51" w:rsidRPr="00AF3F62" w:rsidRDefault="00920A51" w:rsidP="00006088">
      <w:pPr>
        <w:pStyle w:val="BodyText"/>
        <w:tabs>
          <w:tab w:val="left" w:pos="9360"/>
        </w:tabs>
        <w:spacing w:before="120"/>
        <w:jc w:val="both"/>
        <w:rPr>
          <w:lang w:val="ka-GE"/>
        </w:rPr>
      </w:pPr>
      <w:r w:rsidRPr="00AF3F62">
        <w:rPr>
          <w:lang w:val="ka-GE"/>
        </w:rPr>
        <w:t>სამშენებლო სამუშაოების მიმდინარეობის პროცესში საჭიროა მუდმივად მეთვალყურეობდეს შესაბამისი კომპეტენციის მქონე სპეციალისტი, რათა არქეოლოგიური ძეგლების გვიანი გამოვლენის შემთხვევაში მოხდება სამუშაოების დაუყოვნებლივ შეჩერება და შესაბამისი სახელმწიფო ორგანოების წარმომადგენლების მოწვევა ძეგლის მნიშვნელობის განსაზღვრის მიზნით.</w:t>
      </w:r>
    </w:p>
    <w:p w:rsidR="00006088" w:rsidRPr="00AF3F62" w:rsidRDefault="00006088" w:rsidP="00006088">
      <w:pPr>
        <w:pStyle w:val="BodyText"/>
        <w:tabs>
          <w:tab w:val="left" w:pos="9360"/>
        </w:tabs>
        <w:spacing w:before="120"/>
        <w:jc w:val="both"/>
        <w:rPr>
          <w:lang w:val="ka-GE"/>
        </w:rPr>
      </w:pPr>
      <w:r w:rsidRPr="00AF3F62">
        <w:rPr>
          <w:lang w:val="ka-GE"/>
        </w:rPr>
        <w:t xml:space="preserve">წინასწარი კვლევის პერიოდში პროექტის გავლენის ზონაში მოქცეულ ტერიტორიებზე ხილული ისტორიულ-კულტურული მემკვიდრეობის ძეგლები დაფიქსირებული არ ყოფილა. პროექტის შემდგომ ეტაპზე საპროექტო ტერიტორიაზე ჩატარდება დეტალური არქელოგიური კვლევები და შედეგები აისახება გზს-ს ანგარიშში.   </w:t>
      </w:r>
    </w:p>
    <w:p w:rsidR="007D20D5" w:rsidRPr="00AF3F62" w:rsidRDefault="007D20D5" w:rsidP="007B01F8">
      <w:pPr>
        <w:pStyle w:val="BodyText"/>
        <w:tabs>
          <w:tab w:val="left" w:pos="9360"/>
        </w:tabs>
        <w:spacing w:before="240"/>
        <w:jc w:val="both"/>
        <w:rPr>
          <w:lang w:val="ka-GE"/>
        </w:rPr>
      </w:pPr>
    </w:p>
    <w:p w:rsidR="00920A51" w:rsidRPr="00AF3F62" w:rsidRDefault="00920A51" w:rsidP="007B01F8">
      <w:pPr>
        <w:pStyle w:val="Heading2"/>
      </w:pPr>
      <w:bookmarkStart w:id="189" w:name="_Toc77680606"/>
      <w:bookmarkStart w:id="190" w:name="_Toc77686493"/>
      <w:bookmarkStart w:id="191" w:name="_Toc85621986"/>
      <w:r w:rsidRPr="00AF3F62">
        <w:t>კუმულაციური ზემოქმედება</w:t>
      </w:r>
      <w:bookmarkEnd w:id="189"/>
      <w:bookmarkEnd w:id="190"/>
      <w:bookmarkEnd w:id="191"/>
    </w:p>
    <w:p w:rsidR="008E6F48" w:rsidRPr="00AF3F62" w:rsidRDefault="008E6F48" w:rsidP="00F26BF5">
      <w:pPr>
        <w:pStyle w:val="BodyText"/>
        <w:tabs>
          <w:tab w:val="left" w:pos="9360"/>
        </w:tabs>
        <w:spacing w:before="120"/>
        <w:jc w:val="both"/>
        <w:rPr>
          <w:lang w:val="ka-GE"/>
        </w:rPr>
      </w:pPr>
      <w:r w:rsidRPr="00AF3F62">
        <w:rPr>
          <w:lang w:val="ka-GE"/>
        </w:rPr>
        <w:t xml:space="preserve">ალპანა ჰესის მშენებლობის და ექსპლუატაციის პროექტის გარემოზე ზემოქმედების შეფასების პროცესში, ბუნებრივ და სოციალურ გარმოზე  კუმულაციური ზემოქმედების რისკები განხილული უნდა იქნას საპროექტო ნამახვანის ჰესების კასკადთან და მოქმედ ლაჯანურჰესთან მიმართებით. </w:t>
      </w:r>
      <w:r w:rsidR="00B80334" w:rsidRPr="00AF3F62">
        <w:rPr>
          <w:lang w:val="ka-GE"/>
        </w:rPr>
        <w:t xml:space="preserve">შესაძლებელია ასევე განხილული იქნას ონის ჰესების კასკადის პერსპექტიული პროექტი, მაგარამ საპროექტო ტერიტორიების დიდი მანძილის დაცილებიდან გამომდინარე ზემოქმედება არ იქნება მნიშვნელოვანი.  </w:t>
      </w:r>
    </w:p>
    <w:p w:rsidR="00566BD9" w:rsidRPr="00AF3F62" w:rsidRDefault="00B80334" w:rsidP="00F26BF5">
      <w:pPr>
        <w:pStyle w:val="BodyText"/>
        <w:tabs>
          <w:tab w:val="left" w:pos="9360"/>
        </w:tabs>
        <w:spacing w:before="120"/>
        <w:jc w:val="both"/>
        <w:rPr>
          <w:lang w:val="ka-GE"/>
        </w:rPr>
      </w:pPr>
      <w:r w:rsidRPr="00AF3F62">
        <w:rPr>
          <w:lang w:val="ka-GE"/>
        </w:rPr>
        <w:t xml:space="preserve">მშენებლობის ფაზაზე კუმულაციური ზემოქმედების რისკებიდან პირველ რიგში განხილვას ექვემდებარება </w:t>
      </w:r>
      <w:r w:rsidR="00566BD9" w:rsidRPr="00AF3F62">
        <w:rPr>
          <w:lang w:val="ka-GE"/>
        </w:rPr>
        <w:t>ბიოლოგიურ გარემოზე, მათ შორის წყლის ბიოლოგიურ გარემოზე ნეგატიური ზემოქმედების რისკები. გარდა აღნშნულისა გზშ-ს ფაზაზე განხილული იქნება კუმულაციური ზემოქმედების შემდეგი რისკები:</w:t>
      </w:r>
    </w:p>
    <w:p w:rsidR="00566BD9" w:rsidRPr="00AF3F62" w:rsidRDefault="00566BD9" w:rsidP="0012162D">
      <w:pPr>
        <w:pStyle w:val="BodyText"/>
        <w:numPr>
          <w:ilvl w:val="0"/>
          <w:numId w:val="54"/>
        </w:numPr>
        <w:tabs>
          <w:tab w:val="left" w:pos="9360"/>
        </w:tabs>
        <w:spacing w:after="0"/>
        <w:jc w:val="both"/>
        <w:rPr>
          <w:lang w:val="ka-GE"/>
        </w:rPr>
      </w:pPr>
      <w:r w:rsidRPr="00AF3F62">
        <w:rPr>
          <w:lang w:val="ka-GE"/>
        </w:rPr>
        <w:t>ზემოქმედება ატმოსფერული ჰაერის ხარისხზე და აკუსტიკურ ფონზე;</w:t>
      </w:r>
    </w:p>
    <w:p w:rsidR="00566BD9" w:rsidRPr="00AF3F62" w:rsidRDefault="00566BD9" w:rsidP="0012162D">
      <w:pPr>
        <w:pStyle w:val="BodyText"/>
        <w:numPr>
          <w:ilvl w:val="0"/>
          <w:numId w:val="54"/>
        </w:numPr>
        <w:tabs>
          <w:tab w:val="left" w:pos="9360"/>
        </w:tabs>
        <w:spacing w:after="0"/>
        <w:jc w:val="both"/>
        <w:rPr>
          <w:lang w:val="ka-GE"/>
        </w:rPr>
      </w:pPr>
      <w:r w:rsidRPr="00AF3F62">
        <w:rPr>
          <w:lang w:val="ka-GE"/>
        </w:rPr>
        <w:t>ზემოქმედება წყლის გარემოზე;</w:t>
      </w:r>
    </w:p>
    <w:p w:rsidR="00566BD9" w:rsidRPr="00AF3F62" w:rsidRDefault="00566BD9" w:rsidP="0012162D">
      <w:pPr>
        <w:pStyle w:val="BodyText"/>
        <w:numPr>
          <w:ilvl w:val="0"/>
          <w:numId w:val="54"/>
        </w:numPr>
        <w:tabs>
          <w:tab w:val="left" w:pos="9360"/>
        </w:tabs>
        <w:spacing w:after="0"/>
        <w:jc w:val="both"/>
        <w:rPr>
          <w:lang w:val="ka-GE"/>
        </w:rPr>
      </w:pPr>
      <w:r w:rsidRPr="00AF3F62">
        <w:rPr>
          <w:lang w:val="ka-GE"/>
        </w:rPr>
        <w:t>ზემოქმედება ნიადაგის და გრუნტის ხარსხზე;</w:t>
      </w:r>
    </w:p>
    <w:p w:rsidR="00566BD9" w:rsidRPr="00AF3F62" w:rsidRDefault="00566BD9" w:rsidP="0012162D">
      <w:pPr>
        <w:pStyle w:val="BodyText"/>
        <w:numPr>
          <w:ilvl w:val="0"/>
          <w:numId w:val="54"/>
        </w:numPr>
        <w:tabs>
          <w:tab w:val="left" w:pos="9360"/>
        </w:tabs>
        <w:spacing w:after="0"/>
        <w:jc w:val="both"/>
        <w:rPr>
          <w:lang w:val="ka-GE"/>
        </w:rPr>
      </w:pPr>
      <w:r w:rsidRPr="00AF3F62">
        <w:rPr>
          <w:lang w:val="ka-GE"/>
        </w:rPr>
        <w:t>ზემოქმედება მიწის საკუთრებასა და გამოყენების პირობებზე;</w:t>
      </w:r>
    </w:p>
    <w:p w:rsidR="00217B64" w:rsidRPr="00AF3F62" w:rsidRDefault="00217B64" w:rsidP="0012162D">
      <w:pPr>
        <w:pStyle w:val="BodyText"/>
        <w:numPr>
          <w:ilvl w:val="0"/>
          <w:numId w:val="54"/>
        </w:numPr>
        <w:tabs>
          <w:tab w:val="left" w:pos="9360"/>
        </w:tabs>
        <w:spacing w:after="0"/>
        <w:jc w:val="both"/>
        <w:rPr>
          <w:lang w:val="ka-GE"/>
        </w:rPr>
      </w:pPr>
      <w:r w:rsidRPr="00AF3F62">
        <w:rPr>
          <w:lang w:val="ka-GE"/>
        </w:rPr>
        <w:t>გეოლოგიურ გარემოზე ზემოქმედება;</w:t>
      </w:r>
    </w:p>
    <w:p w:rsidR="008E6F48" w:rsidRPr="00AF3F62" w:rsidRDefault="00566BD9" w:rsidP="0012162D">
      <w:pPr>
        <w:pStyle w:val="BodyText"/>
        <w:numPr>
          <w:ilvl w:val="0"/>
          <w:numId w:val="54"/>
        </w:numPr>
        <w:tabs>
          <w:tab w:val="left" w:pos="9360"/>
        </w:tabs>
        <w:spacing w:after="0"/>
        <w:jc w:val="both"/>
        <w:rPr>
          <w:lang w:val="ka-GE"/>
        </w:rPr>
      </w:pPr>
      <w:r w:rsidRPr="00AF3F62">
        <w:rPr>
          <w:lang w:val="ka-GE"/>
        </w:rPr>
        <w:t xml:space="preserve"> სოცილიარ-ეკონომიკურ გარემოზე ზემოქმედების რისკები.  </w:t>
      </w:r>
    </w:p>
    <w:p w:rsidR="00920A51" w:rsidRPr="00AF3F62" w:rsidRDefault="00566BD9" w:rsidP="00F26BF5">
      <w:pPr>
        <w:pStyle w:val="BodyText"/>
        <w:tabs>
          <w:tab w:val="left" w:pos="9360"/>
        </w:tabs>
        <w:spacing w:before="120"/>
        <w:jc w:val="both"/>
        <w:rPr>
          <w:lang w:val="ka-GE"/>
        </w:rPr>
      </w:pPr>
      <w:r w:rsidRPr="00AF3F62">
        <w:rPr>
          <w:lang w:val="ka-GE"/>
        </w:rPr>
        <w:lastRenderedPageBreak/>
        <w:t xml:space="preserve">ჰესის </w:t>
      </w:r>
      <w:r w:rsidR="00920A51" w:rsidRPr="00AF3F62">
        <w:rPr>
          <w:lang w:val="ka-GE"/>
        </w:rPr>
        <w:t>ექსპლუატაციის ეტაპზე კუმულაციური ზემოქმედებ</w:t>
      </w:r>
      <w:r w:rsidR="00217B64" w:rsidRPr="00AF3F62">
        <w:rPr>
          <w:lang w:val="ka-GE"/>
        </w:rPr>
        <w:t>ის რისკებიდან მნიშვნელოვანი იქნება</w:t>
      </w:r>
      <w:r w:rsidR="00920A51" w:rsidRPr="00AF3F62">
        <w:rPr>
          <w:lang w:val="ka-GE"/>
        </w:rPr>
        <w:t xml:space="preserve">: </w:t>
      </w:r>
    </w:p>
    <w:p w:rsidR="00217B64" w:rsidRPr="00AF3F62" w:rsidRDefault="00217B64" w:rsidP="0012162D">
      <w:pPr>
        <w:pStyle w:val="BodyText"/>
        <w:numPr>
          <w:ilvl w:val="0"/>
          <w:numId w:val="54"/>
        </w:numPr>
        <w:tabs>
          <w:tab w:val="left" w:pos="9360"/>
        </w:tabs>
        <w:spacing w:after="0"/>
        <w:jc w:val="both"/>
        <w:rPr>
          <w:lang w:val="ka-GE"/>
        </w:rPr>
      </w:pPr>
      <w:r w:rsidRPr="00AF3F62">
        <w:rPr>
          <w:lang w:val="ka-GE"/>
        </w:rPr>
        <w:t>მდინარე რიონის წყლის ბიოლოგიურ გარემოზე ზემოქმედება;</w:t>
      </w:r>
    </w:p>
    <w:p w:rsidR="00217B64" w:rsidRPr="00AF3F62" w:rsidRDefault="00920A51" w:rsidP="0012162D">
      <w:pPr>
        <w:pStyle w:val="BodyText"/>
        <w:numPr>
          <w:ilvl w:val="0"/>
          <w:numId w:val="54"/>
        </w:numPr>
        <w:tabs>
          <w:tab w:val="left" w:pos="9360"/>
        </w:tabs>
        <w:spacing w:after="0"/>
        <w:jc w:val="both"/>
        <w:rPr>
          <w:lang w:val="ka-GE"/>
        </w:rPr>
      </w:pPr>
      <w:r w:rsidRPr="00AF3F62">
        <w:rPr>
          <w:lang w:val="ka-GE"/>
        </w:rPr>
        <w:t>მდინარის ჰიდროლოგიური რეჟიმზე</w:t>
      </w:r>
      <w:r w:rsidR="00217B64" w:rsidRPr="00AF3F62">
        <w:rPr>
          <w:lang w:val="ka-GE"/>
        </w:rPr>
        <w:t xml:space="preserve"> ზემოქმედება;</w:t>
      </w:r>
    </w:p>
    <w:p w:rsidR="00920A51" w:rsidRPr="00AF3F62" w:rsidRDefault="00217B64" w:rsidP="0012162D">
      <w:pPr>
        <w:pStyle w:val="BodyText"/>
        <w:numPr>
          <w:ilvl w:val="0"/>
          <w:numId w:val="54"/>
        </w:numPr>
        <w:tabs>
          <w:tab w:val="left" w:pos="9360"/>
        </w:tabs>
        <w:spacing w:after="0"/>
        <w:jc w:val="both"/>
        <w:rPr>
          <w:lang w:val="ka-GE"/>
        </w:rPr>
      </w:pPr>
      <w:r w:rsidRPr="00AF3F62">
        <w:rPr>
          <w:lang w:val="ka-GE"/>
        </w:rPr>
        <w:t>გეოლოგიურ გარემოზე ზემოქმედება;</w:t>
      </w:r>
      <w:r w:rsidR="00920A51" w:rsidRPr="00AF3F62">
        <w:rPr>
          <w:lang w:val="ka-GE"/>
        </w:rPr>
        <w:t xml:space="preserve"> </w:t>
      </w:r>
    </w:p>
    <w:p w:rsidR="00920A51" w:rsidRPr="00AF3F62" w:rsidRDefault="00920A51" w:rsidP="0012162D">
      <w:pPr>
        <w:pStyle w:val="BodyText"/>
        <w:numPr>
          <w:ilvl w:val="0"/>
          <w:numId w:val="54"/>
        </w:numPr>
        <w:tabs>
          <w:tab w:val="left" w:pos="9360"/>
        </w:tabs>
        <w:spacing w:after="0"/>
        <w:jc w:val="both"/>
        <w:rPr>
          <w:lang w:val="ka-GE"/>
        </w:rPr>
      </w:pPr>
      <w:r w:rsidRPr="00AF3F62">
        <w:rPr>
          <w:lang w:val="ka-GE"/>
        </w:rPr>
        <w:t xml:space="preserve">ზემოქმედება ადგილობრივ კლიმატზე; </w:t>
      </w:r>
    </w:p>
    <w:p w:rsidR="00920A51" w:rsidRPr="00AF3F62" w:rsidRDefault="00217B64" w:rsidP="0012162D">
      <w:pPr>
        <w:pStyle w:val="BodyText"/>
        <w:numPr>
          <w:ilvl w:val="0"/>
          <w:numId w:val="54"/>
        </w:numPr>
        <w:tabs>
          <w:tab w:val="left" w:pos="9360"/>
        </w:tabs>
        <w:spacing w:after="0"/>
        <w:jc w:val="both"/>
        <w:rPr>
          <w:lang w:val="ka-GE"/>
        </w:rPr>
      </w:pPr>
      <w:r w:rsidRPr="00AF3F62">
        <w:rPr>
          <w:lang w:val="ka-GE"/>
        </w:rPr>
        <w:t xml:space="preserve">ზემოქმედება </w:t>
      </w:r>
      <w:r w:rsidR="00920A51" w:rsidRPr="00AF3F62">
        <w:rPr>
          <w:lang w:val="ka-GE"/>
        </w:rPr>
        <w:t xml:space="preserve">სოციალურ-ეკონომიკურ გარემოზე. </w:t>
      </w:r>
    </w:p>
    <w:p w:rsidR="00920A51" w:rsidRPr="00AF3F62" w:rsidRDefault="00920A51" w:rsidP="00F26BF5">
      <w:pPr>
        <w:pStyle w:val="BodyText"/>
        <w:tabs>
          <w:tab w:val="left" w:pos="9360"/>
        </w:tabs>
        <w:spacing w:before="120"/>
        <w:jc w:val="both"/>
        <w:rPr>
          <w:lang w:val="ka-GE"/>
        </w:rPr>
      </w:pPr>
      <w:r w:rsidRPr="00AF3F62">
        <w:rPr>
          <w:lang w:val="ka-GE"/>
        </w:rPr>
        <w:t>ზემოქმედებების მასშტაბი წინასწარი შეფასებით არ იქნება მაღალი, თუმცა გზშ-ის ეტაპზე საჭირო იქნება დამატებითი კვლევები კუმულაციური ზემოქმედების შესაფასებლად და შემდგომ, შემარბილებელი და მონიტორინგის ღონისძიებების განსასაზღვრად.</w:t>
      </w:r>
    </w:p>
    <w:p w:rsidR="00920A51" w:rsidRPr="00AF3F62" w:rsidRDefault="00920A51" w:rsidP="007B01F8">
      <w:pPr>
        <w:pStyle w:val="BodyText"/>
        <w:tabs>
          <w:tab w:val="left" w:pos="9360"/>
        </w:tabs>
        <w:spacing w:before="240"/>
        <w:jc w:val="both"/>
        <w:rPr>
          <w:lang w:val="ka-GE"/>
        </w:rPr>
      </w:pPr>
    </w:p>
    <w:p w:rsidR="00920A51" w:rsidRPr="00AF3F62" w:rsidRDefault="004F6D98" w:rsidP="007B01F8">
      <w:pPr>
        <w:pStyle w:val="Heading1"/>
        <w:rPr>
          <w:rFonts w:eastAsia="Calibri"/>
          <w:lang w:val="ka-GE"/>
        </w:rPr>
      </w:pPr>
      <w:bookmarkStart w:id="192" w:name="_Toc77686494"/>
      <w:bookmarkStart w:id="193" w:name="_Toc85621987"/>
      <w:bookmarkEnd w:id="11"/>
      <w:bookmarkEnd w:id="12"/>
      <w:r w:rsidRPr="00AF3F62">
        <w:rPr>
          <w:rFonts w:eastAsia="Calibri"/>
          <w:lang w:val="ka-GE"/>
        </w:rPr>
        <w:t>გარემოსდაცვითი მენეჯმენტის და მონიტორინგის პრინციპები</w:t>
      </w:r>
      <w:bookmarkEnd w:id="192"/>
      <w:bookmarkEnd w:id="193"/>
    </w:p>
    <w:p w:rsidR="004F6D98" w:rsidRPr="00AF3F62" w:rsidRDefault="004F6D98" w:rsidP="00C5196B">
      <w:pPr>
        <w:pStyle w:val="BodyText"/>
        <w:tabs>
          <w:tab w:val="left" w:pos="9360"/>
        </w:tabs>
        <w:spacing w:before="120"/>
        <w:jc w:val="both"/>
        <w:rPr>
          <w:lang w:val="ka-GE"/>
        </w:rPr>
      </w:pPr>
      <w:r w:rsidRPr="00AF3F62">
        <w:rPr>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rsidR="004F6D98" w:rsidRPr="00AF3F62" w:rsidRDefault="004F6D98" w:rsidP="00C5196B">
      <w:pPr>
        <w:pStyle w:val="BodyText"/>
        <w:tabs>
          <w:tab w:val="left" w:pos="9360"/>
        </w:tabs>
        <w:spacing w:before="120"/>
        <w:jc w:val="both"/>
        <w:rPr>
          <w:lang w:val="ka-GE"/>
        </w:rPr>
      </w:pPr>
      <w:r w:rsidRPr="00AF3F62">
        <w:rPr>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w:t>
      </w:r>
    </w:p>
    <w:p w:rsidR="004F6D98" w:rsidRPr="00AF3F62" w:rsidRDefault="004F6D98" w:rsidP="00C5196B">
      <w:pPr>
        <w:pStyle w:val="BodyText"/>
        <w:tabs>
          <w:tab w:val="left" w:pos="9360"/>
        </w:tabs>
        <w:spacing w:before="120"/>
        <w:jc w:val="both"/>
        <w:rPr>
          <w:lang w:val="ka-GE"/>
        </w:rPr>
      </w:pPr>
      <w:r w:rsidRPr="00AF3F62">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გზშ-ის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გარემოს მდგომარეობის მაჩვენებლების შეფასება;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გარემოს მდგომარეობის მაჩვენებლების ცვლილებების მიზეზების გამოვლენა და შედეგების შეფასება;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საქმიანობის გარემოზე ზემოქმედების ხარისხსა და დინამიკაზე სისტემატური ზედამხედველობა;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ზემოქმედების ინტენსივობის კანონმდებლობით დადგენილ მოთხოვნებთან შესაბამისობა;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4F6D98" w:rsidRPr="00AF3F62" w:rsidRDefault="004F6D98" w:rsidP="00C5196B">
      <w:pPr>
        <w:pStyle w:val="BodyText"/>
        <w:tabs>
          <w:tab w:val="left" w:pos="9360"/>
        </w:tabs>
        <w:spacing w:before="120"/>
        <w:jc w:val="both"/>
        <w:rPr>
          <w:lang w:val="ka-GE"/>
        </w:rPr>
      </w:pPr>
      <w:r w:rsidRPr="00AF3F62">
        <w:rPr>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ატმოსფერული ჰაერი და ხმაური;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წყლის ხარისხი და ჰიდროლოგიური პირობები;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გეოლოგიური გარემო და ნიადაგი;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ბიოლოგიური გარემო, მათ შორის იქთიოფაუნა;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შრომის პირობები და უსაფრთხოების ნორმების შესრულება;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სოციალური საკითხები და სხვ.</w:t>
      </w:r>
    </w:p>
    <w:p w:rsidR="004F6D98" w:rsidRPr="00AF3F62" w:rsidRDefault="004F6D98" w:rsidP="00217B64">
      <w:pPr>
        <w:pStyle w:val="Heading2"/>
      </w:pPr>
      <w:bookmarkStart w:id="194" w:name="_Toc77686495"/>
      <w:bookmarkStart w:id="195" w:name="_Toc85621988"/>
      <w:r w:rsidRPr="00AF3F62">
        <w:lastRenderedPageBreak/>
        <w:t>გარემოზე ზემოქმედების შემამცირებელი ღონისძიებების წინასწარი მონახაზი</w:t>
      </w:r>
      <w:bookmarkEnd w:id="194"/>
      <w:bookmarkEnd w:id="195"/>
    </w:p>
    <w:p w:rsidR="004F6D98" w:rsidRPr="00AF3F62" w:rsidRDefault="004F6D98" w:rsidP="00217B64">
      <w:pPr>
        <w:pStyle w:val="BodyText"/>
        <w:tabs>
          <w:tab w:val="left" w:pos="9360"/>
        </w:tabs>
        <w:spacing w:before="120"/>
        <w:jc w:val="both"/>
        <w:rPr>
          <w:lang w:val="ka-GE"/>
        </w:rPr>
      </w:pPr>
      <w:r w:rsidRPr="00AF3F62">
        <w:rPr>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4F6D98" w:rsidRPr="00AF3F62" w:rsidRDefault="004F6D98" w:rsidP="00217B64">
      <w:pPr>
        <w:pStyle w:val="BodyText"/>
        <w:tabs>
          <w:tab w:val="left" w:pos="9360"/>
        </w:tabs>
        <w:spacing w:before="120"/>
        <w:jc w:val="both"/>
        <w:rPr>
          <w:lang w:val="ka-GE"/>
        </w:rPr>
      </w:pPr>
      <w:r w:rsidRPr="00AF3F62">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მოცემულია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4F6D98" w:rsidRPr="00AF3F62" w:rsidRDefault="004F6D98" w:rsidP="00217B64">
      <w:pPr>
        <w:pStyle w:val="BodyText"/>
        <w:tabs>
          <w:tab w:val="left" w:pos="9360"/>
        </w:tabs>
        <w:spacing w:before="120"/>
        <w:jc w:val="both"/>
        <w:rPr>
          <w:lang w:val="ka-GE"/>
        </w:rPr>
      </w:pPr>
      <w:r w:rsidRPr="00AF3F62">
        <w:rPr>
          <w:lang w:val="ka-GE"/>
        </w:rPr>
        <w:t>შემარბილებელი ღონისძიებები შეიძლება დაიყოს შედეგ ჯგუფებად:</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შემსუბუქების ღონისძიებები-პროექტის ნეგატიური ზეგავლენის შემცირება ან აღმოფხვრა;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ოპტიმიზაციის ღონისძიებები-დადებითი ზემოქმედების გაძლიერება;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 xml:space="preserve">საკომპენსაციო ღონისძიებები-ნეგატიური ზემოქმედების კომპენსაცია; </w:t>
      </w:r>
    </w:p>
    <w:p w:rsidR="004F6D98" w:rsidRPr="00AF3F62" w:rsidRDefault="004F6D98" w:rsidP="0012162D">
      <w:pPr>
        <w:pStyle w:val="BodyText"/>
        <w:numPr>
          <w:ilvl w:val="0"/>
          <w:numId w:val="54"/>
        </w:numPr>
        <w:tabs>
          <w:tab w:val="left" w:pos="9360"/>
        </w:tabs>
        <w:spacing w:after="0"/>
        <w:jc w:val="both"/>
        <w:rPr>
          <w:lang w:val="ka-GE"/>
        </w:rPr>
      </w:pPr>
      <w:r w:rsidRPr="00AF3F62">
        <w:rPr>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4F6D98" w:rsidRPr="00AF3F62" w:rsidRDefault="004F6D98" w:rsidP="00217B64">
      <w:pPr>
        <w:pStyle w:val="BodyText"/>
        <w:tabs>
          <w:tab w:val="left" w:pos="9360"/>
        </w:tabs>
        <w:spacing w:before="120"/>
        <w:jc w:val="both"/>
        <w:rPr>
          <w:lang w:val="ka-GE"/>
        </w:rPr>
      </w:pPr>
      <w:r w:rsidRPr="00AF3F62">
        <w:rP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4F6D98" w:rsidRPr="00AF3F62" w:rsidRDefault="004F6D98" w:rsidP="00217B64">
      <w:pPr>
        <w:pStyle w:val="BodyText"/>
        <w:tabs>
          <w:tab w:val="left" w:pos="9360"/>
        </w:tabs>
        <w:spacing w:before="120"/>
        <w:jc w:val="both"/>
        <w:rPr>
          <w:lang w:val="ka-GE"/>
        </w:rPr>
      </w:pPr>
      <w:r w:rsidRPr="00AF3F62">
        <w:rPr>
          <w:lang w:val="ka-GE"/>
        </w:rPr>
        <w:t>წინასწარი კვლევის შედეგების მიხედვით, მშენებლობის და ექსპლუატაციის ფაზებისათვის შემუშავებული შემარბილებელი ღონისძიებები მოცემულია ცხრილში</w:t>
      </w:r>
      <w:r w:rsidR="0036089D" w:rsidRPr="00AF3F62">
        <w:rPr>
          <w:lang w:val="ka-GE"/>
        </w:rPr>
        <w:t xml:space="preserve"> 6</w:t>
      </w:r>
      <w:r w:rsidRPr="00AF3F62">
        <w:rPr>
          <w:lang w:val="ka-GE"/>
        </w:rPr>
        <w:t xml:space="preserve">.1.1 და </w:t>
      </w:r>
      <w:r w:rsidR="0036089D" w:rsidRPr="00AF3F62">
        <w:rPr>
          <w:lang w:val="ka-GE"/>
        </w:rPr>
        <w:t>6</w:t>
      </w:r>
      <w:r w:rsidRPr="00AF3F62">
        <w:rPr>
          <w:lang w:val="ka-GE"/>
        </w:rPr>
        <w:t>.1.2</w:t>
      </w:r>
    </w:p>
    <w:p w:rsidR="004F6D98" w:rsidRPr="00AF3F62" w:rsidRDefault="004F6D98" w:rsidP="00217B64">
      <w:pPr>
        <w:pStyle w:val="BodyText"/>
        <w:tabs>
          <w:tab w:val="left" w:pos="9360"/>
        </w:tabs>
        <w:spacing w:before="120"/>
        <w:jc w:val="both"/>
        <w:rPr>
          <w:lang w:val="ka-GE"/>
        </w:rPr>
        <w:sectPr w:rsidR="004F6D98" w:rsidRPr="00AF3F62" w:rsidSect="00B04CB7">
          <w:pgSz w:w="11907" w:h="16839" w:code="9"/>
          <w:pgMar w:top="1138" w:right="1138" w:bottom="1138" w:left="1138" w:header="720" w:footer="720" w:gutter="0"/>
          <w:cols w:space="720"/>
          <w:docGrid w:linePitch="360"/>
        </w:sectPr>
      </w:pPr>
    </w:p>
    <w:p w:rsidR="004F6D98" w:rsidRPr="00AF3F62" w:rsidRDefault="004F6D98" w:rsidP="007B01F8">
      <w:pPr>
        <w:tabs>
          <w:tab w:val="left" w:pos="9360"/>
        </w:tabs>
        <w:spacing w:before="63"/>
        <w:ind w:left="366"/>
        <w:rPr>
          <w:sz w:val="19"/>
          <w:szCs w:val="19"/>
          <w:lang w:val="ka-GE"/>
        </w:rPr>
      </w:pPr>
      <w:r w:rsidRPr="00AF3F62">
        <w:rPr>
          <w:b/>
          <w:bCs/>
          <w:sz w:val="19"/>
          <w:szCs w:val="19"/>
          <w:lang w:val="ka-GE"/>
        </w:rPr>
        <w:lastRenderedPageBreak/>
        <w:t xml:space="preserve">ცხრილი </w:t>
      </w:r>
      <w:r w:rsidR="0036089D" w:rsidRPr="00AF3F62">
        <w:rPr>
          <w:b/>
          <w:bCs/>
          <w:sz w:val="19"/>
          <w:szCs w:val="19"/>
          <w:lang w:val="ka-GE"/>
        </w:rPr>
        <w:t>6</w:t>
      </w:r>
      <w:r w:rsidRPr="00AF3F62">
        <w:rPr>
          <w:b/>
          <w:bCs/>
          <w:sz w:val="19"/>
          <w:szCs w:val="19"/>
          <w:lang w:val="ka-GE"/>
        </w:rPr>
        <w:t xml:space="preserve">.1.1. </w:t>
      </w:r>
      <w:r w:rsidRPr="00AF3F62">
        <w:rPr>
          <w:sz w:val="19"/>
          <w:szCs w:val="19"/>
          <w:lang w:val="ka-GE"/>
        </w:rPr>
        <w:t>შემარბილებელი ღონისძიებები მშენებლობის ეტაპზე</w:t>
      </w:r>
    </w:p>
    <w:tbl>
      <w:tblPr>
        <w:tblW w:w="1459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36"/>
        <w:gridCol w:w="2918"/>
        <w:gridCol w:w="1740"/>
        <w:gridCol w:w="7899"/>
      </w:tblGrid>
      <w:tr w:rsidR="004F6D98" w:rsidRPr="00AF3F62" w:rsidTr="00C5196B">
        <w:trPr>
          <w:trHeight w:val="20"/>
          <w:jc w:val="center"/>
        </w:trPr>
        <w:tc>
          <w:tcPr>
            <w:tcW w:w="2036" w:type="dxa"/>
            <w:vAlign w:val="center"/>
          </w:tcPr>
          <w:p w:rsidR="004F6D98" w:rsidRPr="00AF3F62" w:rsidRDefault="004F6D98" w:rsidP="00C5196B">
            <w:pPr>
              <w:pStyle w:val="TableParagraph"/>
              <w:tabs>
                <w:tab w:val="left" w:pos="9360"/>
              </w:tabs>
              <w:ind w:left="102"/>
              <w:jc w:val="center"/>
              <w:rPr>
                <w:rFonts w:ascii="Sylfaen" w:hAnsi="Sylfaen"/>
                <w:b/>
                <w:sz w:val="20"/>
                <w:szCs w:val="20"/>
                <w:lang w:val="ka-GE"/>
              </w:rPr>
            </w:pPr>
            <w:r w:rsidRPr="00AF3F62">
              <w:rPr>
                <w:rFonts w:ascii="Sylfaen" w:hAnsi="Sylfaen"/>
                <w:b/>
                <w:sz w:val="20"/>
                <w:szCs w:val="20"/>
                <w:lang w:val="ka-GE"/>
              </w:rPr>
              <w:t>რეცეპტორი/ ზემოქმედება</w:t>
            </w:r>
          </w:p>
        </w:tc>
        <w:tc>
          <w:tcPr>
            <w:tcW w:w="2918" w:type="dxa"/>
            <w:vAlign w:val="center"/>
          </w:tcPr>
          <w:p w:rsidR="004F6D98" w:rsidRPr="00AF3F62" w:rsidRDefault="004F6D98" w:rsidP="00C5196B">
            <w:pPr>
              <w:pStyle w:val="TableParagraph"/>
              <w:tabs>
                <w:tab w:val="left" w:pos="9360"/>
              </w:tabs>
              <w:ind w:left="102"/>
              <w:jc w:val="center"/>
              <w:rPr>
                <w:rFonts w:ascii="Sylfaen" w:hAnsi="Sylfaen"/>
                <w:b/>
                <w:sz w:val="20"/>
                <w:szCs w:val="20"/>
                <w:lang w:val="ka-GE"/>
              </w:rPr>
            </w:pPr>
            <w:r w:rsidRPr="00AF3F62">
              <w:rPr>
                <w:rFonts w:ascii="Sylfaen" w:hAnsi="Sylfaen"/>
                <w:b/>
                <w:sz w:val="20"/>
                <w:szCs w:val="20"/>
                <w:lang w:val="ka-GE"/>
              </w:rPr>
              <w:t>ზემოქმედების აღწერა</w:t>
            </w:r>
          </w:p>
        </w:tc>
        <w:tc>
          <w:tcPr>
            <w:tcW w:w="1740" w:type="dxa"/>
            <w:vAlign w:val="center"/>
          </w:tcPr>
          <w:p w:rsidR="004F6D98" w:rsidRPr="00AF3F62" w:rsidRDefault="004F6D98" w:rsidP="00C5196B">
            <w:pPr>
              <w:pStyle w:val="TableParagraph"/>
              <w:tabs>
                <w:tab w:val="left" w:pos="9360"/>
              </w:tabs>
              <w:ind w:left="102"/>
              <w:jc w:val="center"/>
              <w:rPr>
                <w:rFonts w:ascii="Sylfaen" w:hAnsi="Sylfaen"/>
                <w:b/>
                <w:sz w:val="20"/>
                <w:szCs w:val="20"/>
                <w:lang w:val="ka-GE"/>
              </w:rPr>
            </w:pPr>
            <w:r w:rsidRPr="00AF3F62">
              <w:rPr>
                <w:rFonts w:ascii="Sylfaen" w:hAnsi="Sylfaen"/>
                <w:b/>
                <w:sz w:val="20"/>
                <w:szCs w:val="20"/>
                <w:lang w:val="ka-GE"/>
              </w:rPr>
              <w:t>ზემოქმედების მოსალოდნელი</w:t>
            </w:r>
          </w:p>
          <w:p w:rsidR="004F6D98" w:rsidRPr="00AF3F62" w:rsidRDefault="004F6D98" w:rsidP="00C5196B">
            <w:pPr>
              <w:pStyle w:val="TableParagraph"/>
              <w:tabs>
                <w:tab w:val="left" w:pos="9360"/>
              </w:tabs>
              <w:ind w:left="102" w:right="39"/>
              <w:jc w:val="center"/>
              <w:rPr>
                <w:rFonts w:ascii="Sylfaen" w:hAnsi="Sylfaen"/>
                <w:b/>
                <w:sz w:val="20"/>
                <w:szCs w:val="20"/>
                <w:lang w:val="ka-GE"/>
              </w:rPr>
            </w:pPr>
            <w:r w:rsidRPr="00AF3F62">
              <w:rPr>
                <w:rFonts w:ascii="Sylfaen" w:hAnsi="Sylfaen"/>
                <w:b/>
                <w:sz w:val="20"/>
                <w:szCs w:val="20"/>
                <w:lang w:val="ka-GE"/>
              </w:rPr>
              <w:t>დონე</w:t>
            </w:r>
          </w:p>
        </w:tc>
        <w:tc>
          <w:tcPr>
            <w:tcW w:w="7899" w:type="dxa"/>
            <w:vAlign w:val="center"/>
          </w:tcPr>
          <w:p w:rsidR="004F6D98" w:rsidRPr="00AF3F62" w:rsidRDefault="004F6D98" w:rsidP="00C5196B">
            <w:pPr>
              <w:pStyle w:val="TableParagraph"/>
              <w:tabs>
                <w:tab w:val="left" w:pos="9360"/>
              </w:tabs>
              <w:ind w:left="102"/>
              <w:jc w:val="center"/>
              <w:rPr>
                <w:rFonts w:ascii="Sylfaen" w:hAnsi="Sylfaen"/>
                <w:b/>
                <w:sz w:val="20"/>
                <w:szCs w:val="20"/>
                <w:lang w:val="ka-GE"/>
              </w:rPr>
            </w:pPr>
            <w:r w:rsidRPr="00AF3F62">
              <w:rPr>
                <w:rFonts w:ascii="Sylfaen" w:hAnsi="Sylfaen"/>
                <w:b/>
                <w:sz w:val="20"/>
                <w:szCs w:val="20"/>
                <w:lang w:val="ka-GE"/>
              </w:rPr>
              <w:t>პირველადი წინადადება შემარბილებელი ღონისძიებების შესახებ</w:t>
            </w:r>
          </w:p>
        </w:tc>
      </w:tr>
      <w:tr w:rsidR="004F6D98" w:rsidRPr="00AF3F62" w:rsidTr="00C5196B">
        <w:trPr>
          <w:trHeight w:val="20"/>
          <w:jc w:val="center"/>
        </w:trPr>
        <w:tc>
          <w:tcPr>
            <w:tcW w:w="2036" w:type="dxa"/>
            <w:vAlign w:val="center"/>
          </w:tcPr>
          <w:p w:rsidR="004F6D98" w:rsidRPr="00AF3F62" w:rsidRDefault="004F6D98" w:rsidP="00C5196B">
            <w:pPr>
              <w:pStyle w:val="TableParagraph"/>
              <w:tabs>
                <w:tab w:val="left" w:pos="9360"/>
              </w:tabs>
              <w:ind w:left="100"/>
              <w:jc w:val="center"/>
              <w:rPr>
                <w:rFonts w:ascii="Sylfaen" w:hAnsi="Sylfaen"/>
                <w:sz w:val="20"/>
                <w:szCs w:val="20"/>
                <w:lang w:val="ka-GE"/>
              </w:rPr>
            </w:pPr>
            <w:r w:rsidRPr="00AF3F62">
              <w:rPr>
                <w:rFonts w:ascii="Sylfaen" w:hAnsi="Sylfaen"/>
                <w:sz w:val="20"/>
                <w:szCs w:val="20"/>
                <w:lang w:val="ka-GE"/>
              </w:rPr>
              <w:t>ემისიები ატმოსფერული ჰაერის ხარისხზე, ხმაურის გავრცელება</w:t>
            </w:r>
          </w:p>
        </w:tc>
        <w:tc>
          <w:tcPr>
            <w:tcW w:w="2918" w:type="dxa"/>
            <w:vAlign w:val="center"/>
          </w:tcPr>
          <w:p w:rsidR="004F6D98" w:rsidRPr="00AF3F62" w:rsidRDefault="004F6D98" w:rsidP="0012162D">
            <w:pPr>
              <w:pStyle w:val="TableParagraph"/>
              <w:numPr>
                <w:ilvl w:val="0"/>
                <w:numId w:val="18"/>
              </w:numPr>
              <w:tabs>
                <w:tab w:val="left" w:pos="317"/>
                <w:tab w:val="left" w:pos="9360"/>
              </w:tabs>
              <w:rPr>
                <w:rFonts w:ascii="Sylfaen" w:hAnsi="Sylfaen"/>
                <w:sz w:val="20"/>
                <w:szCs w:val="20"/>
                <w:lang w:val="ka-GE"/>
              </w:rPr>
            </w:pPr>
            <w:r w:rsidRPr="00AF3F62">
              <w:rPr>
                <w:rFonts w:ascii="Sylfaen" w:hAnsi="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4F6D98" w:rsidRPr="00AF3F62" w:rsidRDefault="004F6D98" w:rsidP="0012162D">
            <w:pPr>
              <w:pStyle w:val="TableParagraph"/>
              <w:numPr>
                <w:ilvl w:val="0"/>
                <w:numId w:val="18"/>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მანქანების, სამშენებლო ტექნიკის</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t>გამონაბოლქვი;</w:t>
            </w:r>
          </w:p>
          <w:p w:rsidR="004F6D98" w:rsidRPr="00AF3F62" w:rsidRDefault="004F6D98" w:rsidP="0012162D">
            <w:pPr>
              <w:pStyle w:val="TableParagraph"/>
              <w:numPr>
                <w:ilvl w:val="0"/>
                <w:numId w:val="18"/>
              </w:numPr>
              <w:tabs>
                <w:tab w:val="left" w:pos="317"/>
                <w:tab w:val="left" w:pos="9360"/>
              </w:tabs>
              <w:rPr>
                <w:rFonts w:ascii="Sylfaen" w:hAnsi="Sylfaen"/>
                <w:sz w:val="20"/>
                <w:szCs w:val="20"/>
                <w:lang w:val="ka-GE"/>
              </w:rPr>
            </w:pPr>
            <w:r w:rsidRPr="00AF3F62">
              <w:rPr>
                <w:rFonts w:ascii="Sylfaen" w:hAnsi="Sylfaen"/>
                <w:sz w:val="20"/>
                <w:szCs w:val="20"/>
                <w:lang w:val="ka-GE"/>
              </w:rPr>
              <w:t>სხვადასხვა დანადგარ- მექანიზმების  გამონაბოლქვი;</w:t>
            </w:r>
          </w:p>
          <w:p w:rsidR="004F6D98" w:rsidRPr="00AF3F62" w:rsidRDefault="004F6D98" w:rsidP="0012162D">
            <w:pPr>
              <w:pStyle w:val="TableParagraph"/>
              <w:numPr>
                <w:ilvl w:val="0"/>
                <w:numId w:val="18"/>
              </w:numPr>
              <w:tabs>
                <w:tab w:val="left" w:pos="317"/>
                <w:tab w:val="left" w:pos="9360"/>
              </w:tabs>
              <w:rPr>
                <w:rFonts w:ascii="Sylfaen" w:hAnsi="Sylfaen"/>
                <w:sz w:val="20"/>
                <w:szCs w:val="20"/>
                <w:lang w:val="ka-GE"/>
              </w:rPr>
            </w:pPr>
            <w:r w:rsidRPr="00AF3F62">
              <w:rPr>
                <w:rFonts w:ascii="Sylfaen" w:hAnsi="Sylfaen"/>
                <w:sz w:val="20"/>
                <w:szCs w:val="20"/>
                <w:lang w:val="ka-GE"/>
              </w:rPr>
              <w:t>სამშენებლო და სატრანსპორტო ოპერაციებით გამოწვეული ხმაური და სხვ.</w:t>
            </w:r>
          </w:p>
        </w:tc>
        <w:tc>
          <w:tcPr>
            <w:tcW w:w="1740" w:type="dxa"/>
            <w:vAlign w:val="center"/>
          </w:tcPr>
          <w:p w:rsidR="004F6D98" w:rsidRPr="00AF3F62" w:rsidRDefault="004F6D98" w:rsidP="00C5196B">
            <w:pPr>
              <w:pStyle w:val="TableParagraph"/>
              <w:tabs>
                <w:tab w:val="left" w:pos="9360"/>
              </w:tabs>
              <w:ind w:left="276" w:firstLine="133"/>
              <w:rPr>
                <w:rFonts w:ascii="Sylfaen" w:hAnsi="Sylfaen"/>
                <w:sz w:val="20"/>
                <w:szCs w:val="20"/>
                <w:lang w:val="ka-GE"/>
              </w:rPr>
            </w:pPr>
            <w:r w:rsidRPr="00AF3F62">
              <w:rPr>
                <w:rFonts w:ascii="Sylfaen" w:hAnsi="Sylfaen"/>
                <w:sz w:val="20"/>
                <w:szCs w:val="20"/>
                <w:lang w:val="ka-GE"/>
              </w:rPr>
              <w:t>საშუალო უარყოფითი</w:t>
            </w:r>
          </w:p>
        </w:tc>
        <w:tc>
          <w:tcPr>
            <w:tcW w:w="7899" w:type="dxa"/>
            <w:vAlign w:val="center"/>
          </w:tcPr>
          <w:p w:rsidR="004F6D98" w:rsidRPr="00AF3F62" w:rsidRDefault="004F6D98" w:rsidP="0012162D">
            <w:pPr>
              <w:pStyle w:val="TableParagraph"/>
              <w:numPr>
                <w:ilvl w:val="0"/>
                <w:numId w:val="17"/>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4F6D98" w:rsidRPr="00AF3F62" w:rsidRDefault="004F6D98" w:rsidP="0012162D">
            <w:pPr>
              <w:pStyle w:val="TableParagraph"/>
              <w:numPr>
                <w:ilvl w:val="0"/>
                <w:numId w:val="17"/>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სატრანსპორტო საშუალებების სიჩქარის შეზღუდვა;</w:t>
            </w:r>
          </w:p>
          <w:p w:rsidR="004F6D98" w:rsidRPr="00AF3F62" w:rsidRDefault="004F6D98" w:rsidP="0012162D">
            <w:pPr>
              <w:pStyle w:val="TableParagraph"/>
              <w:numPr>
                <w:ilvl w:val="0"/>
                <w:numId w:val="17"/>
              </w:numPr>
              <w:tabs>
                <w:tab w:val="left" w:pos="438"/>
                <w:tab w:val="left" w:pos="439"/>
                <w:tab w:val="left" w:pos="1179"/>
                <w:tab w:val="left" w:pos="2526"/>
                <w:tab w:val="left" w:pos="3013"/>
                <w:tab w:val="left" w:pos="3839"/>
                <w:tab w:val="left" w:pos="5094"/>
                <w:tab w:val="left" w:pos="6093"/>
                <w:tab w:val="left" w:pos="9360"/>
              </w:tabs>
              <w:rPr>
                <w:rFonts w:ascii="Sylfaen" w:hAnsi="Sylfaen"/>
                <w:sz w:val="20"/>
                <w:szCs w:val="20"/>
                <w:lang w:val="ka-GE"/>
              </w:rPr>
            </w:pPr>
            <w:r w:rsidRPr="00AF3F62">
              <w:rPr>
                <w:rFonts w:ascii="Sylfaen" w:hAnsi="Sylfaen"/>
                <w:sz w:val="20"/>
                <w:szCs w:val="20"/>
                <w:lang w:val="ka-GE"/>
              </w:rPr>
              <w:t>მიწის</w:t>
            </w:r>
            <w:r w:rsidRPr="00AF3F62">
              <w:rPr>
                <w:rFonts w:ascii="Sylfaen" w:hAnsi="Sylfaen"/>
                <w:sz w:val="20"/>
                <w:szCs w:val="20"/>
                <w:lang w:val="ka-GE"/>
              </w:rPr>
              <w:tab/>
              <w:t>სამუშაოების</w:t>
            </w:r>
            <w:r w:rsidRPr="00AF3F62">
              <w:rPr>
                <w:rFonts w:ascii="Sylfaen" w:hAnsi="Sylfaen"/>
                <w:sz w:val="20"/>
                <w:szCs w:val="20"/>
                <w:lang w:val="ka-GE"/>
              </w:rPr>
              <w:tab/>
              <w:t>და</w:t>
            </w:r>
            <w:r w:rsidRPr="00AF3F62">
              <w:rPr>
                <w:rFonts w:ascii="Sylfaen" w:hAnsi="Sylfaen"/>
                <w:sz w:val="20"/>
                <w:szCs w:val="20"/>
                <w:lang w:val="ka-GE"/>
              </w:rPr>
              <w:tab/>
              <w:t>ნაყარი</w:t>
            </w:r>
            <w:r w:rsidRPr="00AF3F62">
              <w:rPr>
                <w:rFonts w:ascii="Sylfaen" w:hAnsi="Sylfaen"/>
                <w:sz w:val="20"/>
                <w:szCs w:val="20"/>
                <w:lang w:val="ka-GE"/>
              </w:rPr>
              <w:tab/>
              <w:t>ტვირთების</w:t>
            </w:r>
            <w:r w:rsidRPr="00AF3F62">
              <w:rPr>
                <w:rFonts w:ascii="Sylfaen" w:hAnsi="Sylfaen"/>
                <w:sz w:val="20"/>
                <w:szCs w:val="20"/>
                <w:lang w:val="ka-GE"/>
              </w:rPr>
              <w:tab/>
              <w:t>მართვის</w:t>
            </w:r>
            <w:r w:rsidRPr="00AF3F62">
              <w:rPr>
                <w:rFonts w:ascii="Sylfaen" w:hAnsi="Sylfaen"/>
                <w:sz w:val="20"/>
                <w:szCs w:val="20"/>
                <w:lang w:val="ka-GE"/>
              </w:rPr>
              <w:tab/>
              <w:t>პროცესში სიფრთხილის ზომების მიღებას, დაყრის სიმაღლეების შეზღუდვა;</w:t>
            </w:r>
          </w:p>
          <w:p w:rsidR="004F6D98" w:rsidRPr="00AF3F62" w:rsidRDefault="004F6D98" w:rsidP="0012162D">
            <w:pPr>
              <w:pStyle w:val="TableParagraph"/>
              <w:numPr>
                <w:ilvl w:val="0"/>
                <w:numId w:val="17"/>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ღია    ზედაპირების    მორწყვა       მტვრის    წარმოქმნის   თავიდან       ასაცილებლად;</w:t>
            </w:r>
          </w:p>
          <w:p w:rsidR="004F6D98" w:rsidRPr="00AF3F62" w:rsidRDefault="004F6D98" w:rsidP="0012162D">
            <w:pPr>
              <w:pStyle w:val="TableParagraph"/>
              <w:numPr>
                <w:ilvl w:val="0"/>
                <w:numId w:val="17"/>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ხმაურიანი  სამუშაოებისთვის  ნაკლებად    სენსიტიური     პერიოდის     შერჩევა;</w:t>
            </w:r>
          </w:p>
          <w:p w:rsidR="004F6D98" w:rsidRPr="00AF3F62" w:rsidRDefault="004F6D98" w:rsidP="0012162D">
            <w:pPr>
              <w:pStyle w:val="TableParagraph"/>
              <w:numPr>
                <w:ilvl w:val="0"/>
                <w:numId w:val="17"/>
              </w:numPr>
              <w:tabs>
                <w:tab w:val="left" w:pos="439"/>
                <w:tab w:val="left" w:pos="9360"/>
              </w:tabs>
              <w:rPr>
                <w:rFonts w:ascii="Sylfaen" w:hAnsi="Sylfaen"/>
                <w:sz w:val="20"/>
                <w:szCs w:val="20"/>
                <w:lang w:val="ka-GE"/>
              </w:rPr>
            </w:pPr>
            <w:r w:rsidRPr="00AF3F62">
              <w:rPr>
                <w:rFonts w:ascii="Sylfaen" w:hAnsi="Sylfaen"/>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rsidR="004F6D98" w:rsidRPr="00AF3F62" w:rsidRDefault="004F6D98" w:rsidP="0012162D">
            <w:pPr>
              <w:pStyle w:val="TableParagraph"/>
              <w:numPr>
                <w:ilvl w:val="0"/>
                <w:numId w:val="17"/>
              </w:numPr>
              <w:tabs>
                <w:tab w:val="left" w:pos="439"/>
                <w:tab w:val="left" w:pos="9360"/>
              </w:tabs>
              <w:rPr>
                <w:rFonts w:ascii="Sylfaen" w:hAnsi="Sylfaen"/>
                <w:sz w:val="20"/>
                <w:szCs w:val="20"/>
                <w:lang w:val="ka-GE"/>
              </w:rPr>
            </w:pPr>
            <w:r w:rsidRPr="00AF3F62">
              <w:rPr>
                <w:rFonts w:ascii="Sylfaen" w:hAnsi="Sylfaen"/>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4F6D98" w:rsidRPr="00AF3F62" w:rsidTr="00C5196B">
        <w:trPr>
          <w:trHeight w:val="20"/>
          <w:jc w:val="center"/>
        </w:trPr>
        <w:tc>
          <w:tcPr>
            <w:tcW w:w="2036" w:type="dxa"/>
            <w:vAlign w:val="center"/>
          </w:tcPr>
          <w:p w:rsidR="004F6D98" w:rsidRPr="00AF3F62" w:rsidRDefault="004F6D98" w:rsidP="00C5196B">
            <w:pPr>
              <w:pStyle w:val="TableParagraph"/>
              <w:tabs>
                <w:tab w:val="left" w:pos="9360"/>
              </w:tabs>
              <w:ind w:left="100"/>
              <w:jc w:val="center"/>
              <w:rPr>
                <w:rFonts w:ascii="Sylfaen" w:hAnsi="Sylfaen"/>
                <w:sz w:val="20"/>
                <w:szCs w:val="20"/>
                <w:lang w:val="ka-GE"/>
              </w:rPr>
            </w:pPr>
            <w:r w:rsidRPr="00AF3F62">
              <w:rPr>
                <w:rFonts w:ascii="Sylfaen" w:hAnsi="Sylfaen"/>
                <w:sz w:val="20"/>
                <w:szCs w:val="20"/>
                <w:lang w:val="ka-GE"/>
              </w:rPr>
              <w:t>საშიში გეოდინამიკური პროცესების (ეროზია და სხვ.) გააქტიურების რისკები;</w:t>
            </w:r>
          </w:p>
        </w:tc>
        <w:tc>
          <w:tcPr>
            <w:tcW w:w="2918" w:type="dxa"/>
            <w:vAlign w:val="center"/>
          </w:tcPr>
          <w:p w:rsidR="004F6D98" w:rsidRPr="00AF3F62" w:rsidRDefault="004F6D98" w:rsidP="0012162D">
            <w:pPr>
              <w:pStyle w:val="TableParagraph"/>
              <w:numPr>
                <w:ilvl w:val="0"/>
                <w:numId w:val="16"/>
              </w:numPr>
              <w:tabs>
                <w:tab w:val="left" w:pos="317"/>
                <w:tab w:val="left" w:pos="9360"/>
              </w:tabs>
              <w:rPr>
                <w:rFonts w:ascii="Sylfaen" w:hAnsi="Sylfaen"/>
                <w:sz w:val="20"/>
                <w:szCs w:val="20"/>
                <w:lang w:val="ka-GE"/>
              </w:rPr>
            </w:pPr>
            <w:r w:rsidRPr="00AF3F62">
              <w:rPr>
                <w:rFonts w:ascii="Sylfaen" w:hAnsi="Sylfaen"/>
                <w:sz w:val="20"/>
                <w:szCs w:val="20"/>
                <w:lang w:val="ka-GE"/>
              </w:rPr>
              <w:t>ქანების დესტაბილიზაცია და გეოლოგიური პროცესების გააქტიურება დერეფნის მომზადების პროცესში;</w:t>
            </w:r>
          </w:p>
          <w:p w:rsidR="004F6D98" w:rsidRPr="00AF3F62" w:rsidRDefault="004F6D98" w:rsidP="0012162D">
            <w:pPr>
              <w:pStyle w:val="TableParagraph"/>
              <w:numPr>
                <w:ilvl w:val="0"/>
                <w:numId w:val="16"/>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ქანების დესტაბილიზაცია,</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t>დამეწყვრა,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rsidR="004F6D98" w:rsidRPr="00AF3F62" w:rsidRDefault="004F6D98" w:rsidP="0012162D">
            <w:pPr>
              <w:pStyle w:val="TableParagraph"/>
              <w:numPr>
                <w:ilvl w:val="0"/>
                <w:numId w:val="16"/>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მშენებარე ნაგებობების დაზიანება</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lastRenderedPageBreak/>
              <w:t>რაიონისთვის დამახასიათებელი გეოდინამიკური პროცესების გავლენით;</w:t>
            </w:r>
          </w:p>
        </w:tc>
        <w:tc>
          <w:tcPr>
            <w:tcW w:w="1740" w:type="dxa"/>
            <w:vAlign w:val="center"/>
          </w:tcPr>
          <w:p w:rsidR="004F6D98" w:rsidRPr="00AF3F62" w:rsidRDefault="004F6D98" w:rsidP="00C5196B">
            <w:pPr>
              <w:pStyle w:val="TableParagraph"/>
              <w:tabs>
                <w:tab w:val="left" w:pos="9360"/>
              </w:tabs>
              <w:ind w:left="276" w:firstLine="133"/>
              <w:rPr>
                <w:rFonts w:ascii="Sylfaen" w:hAnsi="Sylfaen"/>
                <w:sz w:val="20"/>
                <w:szCs w:val="20"/>
                <w:lang w:val="ka-GE"/>
              </w:rPr>
            </w:pPr>
            <w:r w:rsidRPr="00AF3F62">
              <w:rPr>
                <w:rFonts w:ascii="Sylfaen" w:hAnsi="Sylfaen"/>
                <w:sz w:val="20"/>
                <w:szCs w:val="20"/>
                <w:lang w:val="ka-GE"/>
              </w:rPr>
              <w:lastRenderedPageBreak/>
              <w:t>საშუალო უარყოფითი</w:t>
            </w:r>
          </w:p>
        </w:tc>
        <w:tc>
          <w:tcPr>
            <w:tcW w:w="7899" w:type="dxa"/>
            <w:vAlign w:val="center"/>
          </w:tcPr>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სანაპირო ფერდობებზე შესასრულებელი სამუშაოების შეზღუდვა ძლიერი ნალექის პირობებში;</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გაკონტროლდება ხე-მცენარეული    საფარის   გასუფთავების    სამუშაოები;</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სენსიტიური უბნების მონაკვეთზე, ზედა მხარეს მოეწყობა სადრენაჟე არხი, რომელიც უზრუნველყოფს ზედა ნიშნულებიდან მოდენილი ზედაპირული ჩამონადენის არიდებას არამდგრადი უბნისგან;</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ეროზიისკენ მიდრეკილ და 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ტორკრეტ-ბეტონით და სხვა ღონისძიებებით;</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 xml:space="preserve">სენსიტიურ უბნებზე სამშენებლო სამუშაოები განხორციელდება ინჟინერ- </w:t>
            </w:r>
            <w:r w:rsidRPr="00AF3F62">
              <w:rPr>
                <w:rFonts w:ascii="Sylfaen" w:hAnsi="Sylfaen"/>
                <w:sz w:val="20"/>
                <w:szCs w:val="20"/>
                <w:lang w:val="ka-GE"/>
              </w:rPr>
              <w:lastRenderedPageBreak/>
              <w:t>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rsidR="004F6D98" w:rsidRPr="00AF3F62" w:rsidRDefault="004F6D98" w:rsidP="0012162D">
            <w:pPr>
              <w:pStyle w:val="TableParagraph"/>
              <w:numPr>
                <w:ilvl w:val="0"/>
                <w:numId w:val="15"/>
              </w:numPr>
              <w:tabs>
                <w:tab w:val="left" w:pos="439"/>
                <w:tab w:val="left" w:pos="9360"/>
              </w:tabs>
              <w:rPr>
                <w:rFonts w:ascii="Sylfaen" w:hAnsi="Sylfaen"/>
                <w:sz w:val="20"/>
                <w:szCs w:val="20"/>
                <w:lang w:val="ka-GE"/>
              </w:rPr>
            </w:pPr>
            <w:r w:rsidRPr="00AF3F62">
              <w:rPr>
                <w:rFonts w:ascii="Sylfaen" w:hAnsi="Sylfaen"/>
                <w:sz w:val="20"/>
                <w:szCs w:val="20"/>
                <w:lang w:val="ka-GE"/>
              </w:rPr>
              <w:t>სამუშაოების დასრულების შემდგომ სარეკულტივაციო ღონისძიებების გატარება;</w:t>
            </w:r>
          </w:p>
        </w:tc>
      </w:tr>
      <w:tr w:rsidR="004F6D98" w:rsidRPr="00AF3F62" w:rsidTr="00C5196B">
        <w:trPr>
          <w:trHeight w:val="20"/>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lastRenderedPageBreak/>
              <w:t>ზედაპირული და გრუნტის წყლების დაბინძურების რისკები</w:t>
            </w:r>
          </w:p>
        </w:tc>
        <w:tc>
          <w:tcPr>
            <w:tcW w:w="2918"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tc>
        <w:tc>
          <w:tcPr>
            <w:tcW w:w="1740"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899"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12162D">
            <w:pPr>
              <w:pStyle w:val="TableParagraph"/>
              <w:numPr>
                <w:ilvl w:val="0"/>
                <w:numId w:val="22"/>
              </w:numPr>
              <w:tabs>
                <w:tab w:val="left" w:pos="439"/>
                <w:tab w:val="left" w:pos="9360"/>
              </w:tabs>
              <w:rPr>
                <w:rFonts w:ascii="Sylfaen" w:hAnsi="Sylfaen"/>
                <w:sz w:val="20"/>
                <w:szCs w:val="20"/>
                <w:lang w:val="ka-GE"/>
              </w:rPr>
            </w:pPr>
            <w:r w:rsidRPr="00AF3F62">
              <w:rPr>
                <w:rFonts w:ascii="Sylfaen" w:hAnsi="Sylfaen"/>
                <w:sz w:val="20"/>
                <w:szCs w:val="20"/>
                <w:lang w:val="ka-GE"/>
              </w:rPr>
              <w:t>სადრენაჟო არხების მოწყობა, რომელიც უზრუნველყოფს ზედაპირული ჩამონადენის სამუშაო ზონებისგან არიდებას;</w:t>
            </w:r>
          </w:p>
          <w:p w:rsidR="004F6D98" w:rsidRPr="00AF3F62" w:rsidRDefault="004F6D98" w:rsidP="0012162D">
            <w:pPr>
              <w:pStyle w:val="TableParagraph"/>
              <w:numPr>
                <w:ilvl w:val="0"/>
                <w:numId w:val="22"/>
              </w:numPr>
              <w:tabs>
                <w:tab w:val="left" w:pos="439"/>
                <w:tab w:val="left" w:pos="9360"/>
              </w:tabs>
              <w:rPr>
                <w:rFonts w:ascii="Sylfaen" w:hAnsi="Sylfaen"/>
                <w:sz w:val="20"/>
                <w:szCs w:val="20"/>
                <w:lang w:val="ka-GE"/>
              </w:rPr>
            </w:pPr>
            <w:r w:rsidRPr="00AF3F62">
              <w:rPr>
                <w:rFonts w:ascii="Sylfaen" w:hAnsi="Sylfaen"/>
                <w:sz w:val="20"/>
                <w:szCs w:val="20"/>
                <w:lang w:val="ka-GE"/>
              </w:rPr>
              <w:t>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w:t>
            </w:r>
          </w:p>
          <w:p w:rsidR="004F6D98" w:rsidRPr="00AF3F62" w:rsidRDefault="004F6D98" w:rsidP="0012162D">
            <w:pPr>
              <w:pStyle w:val="TableParagraph"/>
              <w:numPr>
                <w:ilvl w:val="0"/>
                <w:numId w:val="22"/>
              </w:numPr>
              <w:tabs>
                <w:tab w:val="left" w:pos="439"/>
                <w:tab w:val="left" w:pos="9360"/>
              </w:tabs>
              <w:rPr>
                <w:rFonts w:ascii="Sylfaen" w:hAnsi="Sylfaen"/>
                <w:sz w:val="20"/>
                <w:szCs w:val="20"/>
                <w:lang w:val="ka-GE"/>
              </w:rPr>
            </w:pPr>
            <w:r w:rsidRPr="00AF3F62">
              <w:rPr>
                <w:rFonts w:ascii="Sylfaen" w:hAnsi="Sylfaen"/>
                <w:sz w:val="20"/>
                <w:szCs w:val="20"/>
                <w:lang w:val="ka-GE"/>
              </w:rPr>
              <w:t>მანქანა/დანადგარების ტექნიკური გამართულობის უზრუნველყოფა;</w:t>
            </w:r>
          </w:p>
          <w:p w:rsidR="004F6D98" w:rsidRPr="00AF3F62" w:rsidRDefault="004F6D98" w:rsidP="0012162D">
            <w:pPr>
              <w:pStyle w:val="TableParagraph"/>
              <w:numPr>
                <w:ilvl w:val="0"/>
                <w:numId w:val="22"/>
              </w:numPr>
              <w:tabs>
                <w:tab w:val="left" w:pos="439"/>
                <w:tab w:val="left" w:pos="9360"/>
              </w:tabs>
              <w:rPr>
                <w:rFonts w:ascii="Sylfaen" w:hAnsi="Sylfaen"/>
                <w:sz w:val="20"/>
                <w:szCs w:val="20"/>
                <w:lang w:val="ka-GE"/>
              </w:rPr>
            </w:pPr>
            <w:r w:rsidRPr="00AF3F62">
              <w:rPr>
                <w:rFonts w:ascii="Sylfaen" w:hAnsi="Sylfaen"/>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4F6D98" w:rsidRPr="00AF3F62" w:rsidRDefault="004F6D98" w:rsidP="0012162D">
            <w:pPr>
              <w:pStyle w:val="TableParagraph"/>
              <w:numPr>
                <w:ilvl w:val="0"/>
                <w:numId w:val="22"/>
              </w:numPr>
              <w:tabs>
                <w:tab w:val="left" w:pos="439"/>
                <w:tab w:val="left" w:pos="9360"/>
              </w:tabs>
              <w:rPr>
                <w:rFonts w:ascii="Sylfaen" w:hAnsi="Sylfaen"/>
                <w:sz w:val="20"/>
                <w:szCs w:val="20"/>
                <w:lang w:val="ka-GE"/>
              </w:rPr>
            </w:pPr>
            <w:r w:rsidRPr="00AF3F62">
              <w:rPr>
                <w:rFonts w:ascii="Sylfaen" w:hAnsi="Sylfaen"/>
                <w:sz w:val="20"/>
                <w:szCs w:val="20"/>
                <w:lang w:val="ka-GE"/>
              </w:rPr>
              <w:t>ჩამდინარე წყლების წყაროებისთვის შესაბამისი წყალდაცვითი დოკუმენტაციის შემუშავება, სამინისტროსთან შეთანხმება და შესაბამისი ნორმების დაცვა;</w:t>
            </w:r>
          </w:p>
        </w:tc>
      </w:tr>
      <w:tr w:rsidR="004F6D98" w:rsidRPr="00AF3F62" w:rsidTr="00C5196B">
        <w:trPr>
          <w:trHeight w:val="20"/>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 ფლორისტულ გარემოზე</w:t>
            </w:r>
          </w:p>
        </w:tc>
        <w:tc>
          <w:tcPr>
            <w:tcW w:w="2918"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სამუშაო დერეფნის ხე- მცენარეული საფარისგან გასუფთავება;</w:t>
            </w:r>
          </w:p>
        </w:tc>
        <w:tc>
          <w:tcPr>
            <w:tcW w:w="1740"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653DF2"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 xml:space="preserve">საშაუალო </w:t>
            </w:r>
            <w:r w:rsidR="004F6D98" w:rsidRPr="00AF3F62">
              <w:rPr>
                <w:rFonts w:ascii="Sylfaen" w:hAnsi="Sylfaen"/>
                <w:sz w:val="20"/>
                <w:szCs w:val="20"/>
                <w:lang w:val="ka-GE"/>
              </w:rPr>
              <w:t>უარყოფითი</w:t>
            </w:r>
          </w:p>
        </w:tc>
        <w:tc>
          <w:tcPr>
            <w:tcW w:w="7899"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12162D">
            <w:pPr>
              <w:pStyle w:val="TableParagraph"/>
              <w:numPr>
                <w:ilvl w:val="0"/>
                <w:numId w:val="21"/>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4F6D98" w:rsidRPr="00AF3F62" w:rsidRDefault="004F6D98" w:rsidP="0012162D">
            <w:pPr>
              <w:pStyle w:val="TableParagraph"/>
              <w:numPr>
                <w:ilvl w:val="0"/>
                <w:numId w:val="21"/>
              </w:numPr>
              <w:tabs>
                <w:tab w:val="left" w:pos="439"/>
                <w:tab w:val="left" w:pos="9360"/>
              </w:tabs>
              <w:rPr>
                <w:rFonts w:ascii="Sylfaen" w:hAnsi="Sylfaen"/>
                <w:sz w:val="20"/>
                <w:szCs w:val="20"/>
                <w:lang w:val="ka-GE"/>
              </w:rPr>
            </w:pPr>
            <w:r w:rsidRPr="00AF3F62">
              <w:rPr>
                <w:rFonts w:ascii="Sylfaen" w:hAnsi="Sylfaen"/>
                <w:sz w:val="20"/>
                <w:szCs w:val="20"/>
                <w:lang w:val="ka-GE"/>
              </w:rPr>
              <w:t xml:space="preserve">მცენარეული საფარის </w:t>
            </w:r>
            <w:r w:rsidR="00653DF2" w:rsidRPr="00AF3F62">
              <w:rPr>
                <w:rFonts w:ascii="Sylfaen" w:hAnsi="Sylfaen"/>
                <w:sz w:val="20"/>
                <w:szCs w:val="20"/>
                <w:lang w:val="ka-GE"/>
              </w:rPr>
              <w:t>გარემოდან ამოღების</w:t>
            </w:r>
            <w:r w:rsidRPr="00AF3F62">
              <w:rPr>
                <w:rFonts w:ascii="Sylfaen" w:hAnsi="Sylfaen"/>
                <w:sz w:val="20"/>
                <w:szCs w:val="20"/>
                <w:lang w:val="ka-GE"/>
              </w:rPr>
              <w:t xml:space="preserve"> სამუშაოების განხორციელება უფლებამოსილ სახელმწიფო ორგანოსთან შეთანხმების საფუძველზე;</w:t>
            </w:r>
          </w:p>
          <w:p w:rsidR="004F6D98" w:rsidRPr="00AF3F62" w:rsidRDefault="004F6D98" w:rsidP="0012162D">
            <w:pPr>
              <w:pStyle w:val="TableParagraph"/>
              <w:numPr>
                <w:ilvl w:val="0"/>
                <w:numId w:val="21"/>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საქართველოს „წითელ ნუსხაში“ შეტანილი ხე-მცენარეების (ასეთის არსებობის შემთხვევაში) ჭრის შემთხვევაში ჭრების განხორციელება</w:t>
            </w:r>
          </w:p>
          <w:p w:rsidR="004F6D98" w:rsidRPr="00AF3F62" w:rsidRDefault="00653DF2" w:rsidP="00C5196B">
            <w:pPr>
              <w:pStyle w:val="TableParagraph"/>
              <w:tabs>
                <w:tab w:val="left" w:pos="439"/>
                <w:tab w:val="left" w:pos="9360"/>
              </w:tabs>
              <w:ind w:left="438" w:hanging="339"/>
              <w:rPr>
                <w:rFonts w:ascii="Sylfaen" w:hAnsi="Sylfaen"/>
                <w:sz w:val="20"/>
                <w:szCs w:val="20"/>
                <w:lang w:val="ka-GE"/>
              </w:rPr>
            </w:pPr>
            <w:r w:rsidRPr="00AF3F62">
              <w:rPr>
                <w:rFonts w:ascii="Sylfaen" w:hAnsi="Sylfaen"/>
                <w:sz w:val="20"/>
                <w:szCs w:val="20"/>
                <w:lang w:val="ka-GE"/>
              </w:rPr>
              <w:t xml:space="preserve">     </w:t>
            </w:r>
            <w:r w:rsidR="004F6D98" w:rsidRPr="00AF3F62">
              <w:rPr>
                <w:rFonts w:ascii="Sylfaen" w:hAnsi="Sylfaen"/>
                <w:sz w:val="20"/>
                <w:szCs w:val="20"/>
                <w:lang w:val="ka-GE"/>
              </w:rPr>
              <w:t>„წითელი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rsidR="004F6D98" w:rsidRPr="00AF3F62" w:rsidRDefault="004F6D98" w:rsidP="0012162D">
            <w:pPr>
              <w:pStyle w:val="TableParagraph"/>
              <w:numPr>
                <w:ilvl w:val="0"/>
                <w:numId w:val="21"/>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შეძლებისდაგვარად გამწვანებითი სამუშაოების გატარება.</w:t>
            </w:r>
          </w:p>
        </w:tc>
      </w:tr>
      <w:tr w:rsidR="004F6D98" w:rsidRPr="00AF3F62" w:rsidTr="00C5196B">
        <w:trPr>
          <w:trHeight w:val="20"/>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2918"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12162D">
            <w:pPr>
              <w:pStyle w:val="TableParagraph"/>
              <w:numPr>
                <w:ilvl w:val="0"/>
                <w:numId w:val="20"/>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პირდაპირი ზემოქმედება -ცხოველთა დაღუპვა, დაზიანება.</w:t>
            </w:r>
          </w:p>
          <w:p w:rsidR="004F6D98" w:rsidRPr="00AF3F62" w:rsidRDefault="004F6D98" w:rsidP="0012162D">
            <w:pPr>
              <w:pStyle w:val="TableParagraph"/>
              <w:numPr>
                <w:ilvl w:val="0"/>
                <w:numId w:val="20"/>
              </w:numPr>
              <w:tabs>
                <w:tab w:val="left" w:pos="317"/>
                <w:tab w:val="left" w:pos="9360"/>
              </w:tabs>
              <w:rPr>
                <w:rFonts w:ascii="Sylfaen" w:hAnsi="Sylfaen"/>
                <w:sz w:val="20"/>
                <w:szCs w:val="20"/>
                <w:lang w:val="ka-GE"/>
              </w:rPr>
            </w:pPr>
            <w:r w:rsidRPr="00AF3F62">
              <w:rPr>
                <w:rFonts w:ascii="Sylfaen" w:hAnsi="Sylfaen"/>
                <w:sz w:val="20"/>
                <w:szCs w:val="20"/>
                <w:lang w:val="ka-GE"/>
              </w:rPr>
              <w:t>ცხოველთა საბინადრო ადგილების დაზიანება;</w:t>
            </w:r>
          </w:p>
          <w:p w:rsidR="004F6D98" w:rsidRPr="00AF3F62" w:rsidRDefault="004F6D98" w:rsidP="0012162D">
            <w:pPr>
              <w:pStyle w:val="TableParagraph"/>
              <w:numPr>
                <w:ilvl w:val="0"/>
                <w:numId w:val="20"/>
              </w:numPr>
              <w:tabs>
                <w:tab w:val="left" w:pos="317"/>
                <w:tab w:val="left" w:pos="9360"/>
              </w:tabs>
              <w:ind w:hanging="216"/>
              <w:rPr>
                <w:rFonts w:ascii="Sylfaen" w:hAnsi="Sylfaen"/>
                <w:sz w:val="20"/>
                <w:szCs w:val="20"/>
                <w:lang w:val="ka-GE"/>
              </w:rPr>
            </w:pPr>
            <w:r w:rsidRPr="00AF3F62">
              <w:rPr>
                <w:rFonts w:ascii="Sylfaen" w:hAnsi="Sylfaen"/>
                <w:sz w:val="20"/>
                <w:szCs w:val="20"/>
                <w:lang w:val="ka-GE"/>
              </w:rPr>
              <w:t xml:space="preserve">ზემოქმედება იქთიოფაუნაზე წყლის </w:t>
            </w:r>
            <w:r w:rsidRPr="00AF3F62">
              <w:rPr>
                <w:rFonts w:ascii="Sylfaen" w:hAnsi="Sylfaen"/>
                <w:sz w:val="20"/>
                <w:szCs w:val="20"/>
                <w:lang w:val="ka-GE"/>
              </w:rPr>
              <w:lastRenderedPageBreak/>
              <w:t>დაბინძურების და ჰიდროლოგიური რეჟიმის ცვლილების გამო;</w:t>
            </w:r>
          </w:p>
        </w:tc>
        <w:tc>
          <w:tcPr>
            <w:tcW w:w="1740"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lastRenderedPageBreak/>
              <w:t>საშუალო უარყოფითი</w:t>
            </w:r>
          </w:p>
        </w:tc>
        <w:tc>
          <w:tcPr>
            <w:tcW w:w="7899"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12162D">
            <w:pPr>
              <w:pStyle w:val="TableParagraph"/>
              <w:numPr>
                <w:ilvl w:val="0"/>
                <w:numId w:val="1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rsidR="004F6D98" w:rsidRPr="00AF3F62" w:rsidRDefault="004F6D98" w:rsidP="0012162D">
            <w:pPr>
              <w:pStyle w:val="TableParagraph"/>
              <w:numPr>
                <w:ilvl w:val="0"/>
                <w:numId w:val="1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ღამის განათების სისტემების ოპტიმალურად გამოყენება;</w:t>
            </w:r>
          </w:p>
          <w:p w:rsidR="004F6D98" w:rsidRPr="00AF3F62" w:rsidRDefault="004F6D98" w:rsidP="0012162D">
            <w:pPr>
              <w:pStyle w:val="TableParagraph"/>
              <w:numPr>
                <w:ilvl w:val="0"/>
                <w:numId w:val="1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4F6D98" w:rsidRPr="00AF3F62" w:rsidRDefault="004F6D98" w:rsidP="0012162D">
            <w:pPr>
              <w:pStyle w:val="TableParagraph"/>
              <w:numPr>
                <w:ilvl w:val="0"/>
                <w:numId w:val="1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ნარჩენების სათანადო მართვა, წყლის და ნიადაგის ხარისხის შენარჩუნება;</w:t>
            </w:r>
          </w:p>
          <w:p w:rsidR="004F6D98" w:rsidRPr="00AF3F62" w:rsidRDefault="004F6D98" w:rsidP="0012162D">
            <w:pPr>
              <w:pStyle w:val="TableParagraph"/>
              <w:numPr>
                <w:ilvl w:val="0"/>
                <w:numId w:val="1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lastRenderedPageBreak/>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4F6D98" w:rsidRPr="00AF3F62" w:rsidTr="00C5196B">
        <w:trPr>
          <w:trHeight w:val="3243"/>
          <w:jc w:val="center"/>
        </w:trPr>
        <w:tc>
          <w:tcPr>
            <w:tcW w:w="2036" w:type="dxa"/>
            <w:tcBorders>
              <w:top w:val="single" w:sz="6" w:space="0" w:color="000000"/>
              <w:left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lastRenderedPageBreak/>
              <w:t>ნიადაგის/გრუნტის</w:t>
            </w: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სტაბილურობის დარღვევა და</w:t>
            </w: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ნაყოფიერი ფენის განადგურება, დაბინძურება:</w:t>
            </w:r>
          </w:p>
        </w:tc>
        <w:tc>
          <w:tcPr>
            <w:tcW w:w="2918" w:type="dxa"/>
            <w:tcBorders>
              <w:top w:val="single" w:sz="6" w:space="0" w:color="000000"/>
              <w:left w:val="single" w:sz="6" w:space="0" w:color="000000"/>
              <w:right w:val="single" w:sz="6" w:space="0" w:color="000000"/>
            </w:tcBorders>
          </w:tcPr>
          <w:p w:rsidR="004F6D98" w:rsidRPr="00AF3F62" w:rsidRDefault="004F6D98" w:rsidP="0012162D">
            <w:pPr>
              <w:pStyle w:val="TableParagraph"/>
              <w:numPr>
                <w:ilvl w:val="0"/>
                <w:numId w:val="7"/>
              </w:numPr>
              <w:tabs>
                <w:tab w:val="left" w:pos="317"/>
                <w:tab w:val="left" w:pos="9360"/>
              </w:tabs>
              <w:rPr>
                <w:rFonts w:ascii="Sylfaen" w:hAnsi="Sylfaen"/>
                <w:sz w:val="20"/>
                <w:szCs w:val="20"/>
                <w:lang w:val="ka-GE"/>
              </w:rPr>
            </w:pPr>
            <w:r w:rsidRPr="00AF3F62">
              <w:rPr>
                <w:rFonts w:ascii="Sylfaen" w:hAnsi="Sylfaen"/>
                <w:sz w:val="20"/>
                <w:szCs w:val="20"/>
                <w:lang w:val="ka-GE"/>
              </w:rPr>
              <w:t>სტაბილურობის დარღვევა გზის გაფართოების და სამშენებლო სამუშაოების დროს;</w:t>
            </w:r>
          </w:p>
          <w:p w:rsidR="004F6D98" w:rsidRPr="00AF3F62" w:rsidRDefault="004F6D98" w:rsidP="0012162D">
            <w:pPr>
              <w:pStyle w:val="TableParagraph"/>
              <w:numPr>
                <w:ilvl w:val="0"/>
                <w:numId w:val="31"/>
              </w:numPr>
              <w:tabs>
                <w:tab w:val="left" w:pos="317"/>
                <w:tab w:val="left" w:pos="9360"/>
              </w:tabs>
              <w:rPr>
                <w:rFonts w:ascii="Sylfaen" w:hAnsi="Sylfaen"/>
                <w:sz w:val="20"/>
                <w:szCs w:val="20"/>
                <w:lang w:val="ka-GE"/>
              </w:rPr>
            </w:pPr>
            <w:r w:rsidRPr="00AF3F62">
              <w:rPr>
                <w:rFonts w:ascii="Sylfaen" w:hAnsi="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4F6D98" w:rsidRPr="00AF3F62" w:rsidRDefault="004F6D98" w:rsidP="0012162D">
            <w:pPr>
              <w:pStyle w:val="TableParagraph"/>
              <w:numPr>
                <w:ilvl w:val="0"/>
                <w:numId w:val="31"/>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ნიადაგის დაბინძურება ნარჩენებით;</w:t>
            </w:r>
          </w:p>
          <w:p w:rsidR="004F6D98" w:rsidRPr="00AF3F62" w:rsidRDefault="004F6D98" w:rsidP="0012162D">
            <w:pPr>
              <w:pStyle w:val="TableParagraph"/>
              <w:numPr>
                <w:ilvl w:val="0"/>
                <w:numId w:val="31"/>
              </w:numPr>
              <w:tabs>
                <w:tab w:val="left" w:pos="317"/>
                <w:tab w:val="left" w:pos="9360"/>
              </w:tabs>
              <w:rPr>
                <w:rFonts w:ascii="Sylfaen" w:hAnsi="Sylfaen"/>
                <w:sz w:val="20"/>
                <w:szCs w:val="20"/>
                <w:lang w:val="ka-GE"/>
              </w:rPr>
            </w:pPr>
            <w:r w:rsidRPr="00AF3F62">
              <w:rPr>
                <w:rFonts w:ascii="Sylfaen" w:hAnsi="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1740" w:type="dxa"/>
            <w:tcBorders>
              <w:top w:val="single" w:sz="6" w:space="0" w:color="000000"/>
              <w:left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დაბალი უარყოფითი</w:t>
            </w:r>
          </w:p>
        </w:tc>
        <w:tc>
          <w:tcPr>
            <w:tcW w:w="7899" w:type="dxa"/>
            <w:tcBorders>
              <w:top w:val="single" w:sz="6" w:space="0" w:color="000000"/>
              <w:left w:val="single" w:sz="6" w:space="0" w:color="000000"/>
              <w:right w:val="single" w:sz="6" w:space="0" w:color="000000"/>
            </w:tcBorders>
          </w:tcPr>
          <w:p w:rsidR="004F6D98" w:rsidRPr="00AF3F62" w:rsidRDefault="004F6D98" w:rsidP="0012162D">
            <w:pPr>
              <w:pStyle w:val="TableParagraph"/>
              <w:numPr>
                <w:ilvl w:val="0"/>
                <w:numId w:val="23"/>
              </w:numPr>
              <w:tabs>
                <w:tab w:val="left" w:pos="439"/>
                <w:tab w:val="left" w:pos="9360"/>
              </w:tabs>
              <w:rPr>
                <w:rFonts w:ascii="Sylfaen" w:hAnsi="Sylfaen"/>
                <w:sz w:val="20"/>
                <w:szCs w:val="20"/>
                <w:lang w:val="ka-GE"/>
              </w:rPr>
            </w:pPr>
            <w:r w:rsidRPr="00AF3F62">
              <w:rPr>
                <w:rFonts w:ascii="Sylfaen" w:hAnsi="Sylfaen"/>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4F6D98" w:rsidRPr="00AF3F62" w:rsidRDefault="004F6D98" w:rsidP="0012162D">
            <w:pPr>
              <w:pStyle w:val="TableParagraph"/>
              <w:numPr>
                <w:ilvl w:val="0"/>
                <w:numId w:val="30"/>
              </w:numPr>
              <w:tabs>
                <w:tab w:val="left" w:pos="439"/>
                <w:tab w:val="left" w:pos="9360"/>
              </w:tabs>
              <w:jc w:val="both"/>
              <w:rPr>
                <w:rFonts w:ascii="Sylfaen" w:hAnsi="Sylfaen"/>
                <w:sz w:val="20"/>
                <w:szCs w:val="20"/>
                <w:lang w:val="ka-GE"/>
              </w:rPr>
            </w:pPr>
            <w:r w:rsidRPr="00AF3F62">
              <w:rPr>
                <w:rFonts w:ascii="Sylfaen" w:hAnsi="Sylfaen"/>
                <w:sz w:val="20"/>
                <w:szCs w:val="20"/>
                <w:lang w:val="ka-GE"/>
              </w:rPr>
              <w:t>ნარჩენების სათანადო მართვა;</w:t>
            </w:r>
          </w:p>
          <w:p w:rsidR="004F6D98" w:rsidRPr="00AF3F62" w:rsidRDefault="004F6D98" w:rsidP="0012162D">
            <w:pPr>
              <w:pStyle w:val="TableParagraph"/>
              <w:numPr>
                <w:ilvl w:val="0"/>
                <w:numId w:val="30"/>
              </w:numPr>
              <w:tabs>
                <w:tab w:val="left" w:pos="439"/>
                <w:tab w:val="left" w:pos="9360"/>
              </w:tabs>
              <w:jc w:val="both"/>
              <w:rPr>
                <w:rFonts w:ascii="Sylfaen" w:hAnsi="Sylfaen"/>
                <w:sz w:val="20"/>
                <w:szCs w:val="20"/>
                <w:lang w:val="ka-GE"/>
              </w:rPr>
            </w:pPr>
            <w:r w:rsidRPr="00AF3F62">
              <w:rPr>
                <w:rFonts w:ascii="Sylfaen" w:hAnsi="Sylfaen"/>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rsidR="004F6D98" w:rsidRPr="00AF3F62" w:rsidRDefault="004F6D98" w:rsidP="0012162D">
            <w:pPr>
              <w:pStyle w:val="TableParagraph"/>
              <w:numPr>
                <w:ilvl w:val="0"/>
                <w:numId w:val="30"/>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4F6D98" w:rsidRPr="00AF3F62" w:rsidTr="00C5196B">
        <w:trPr>
          <w:trHeight w:val="55"/>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ვიზუალურ- ლანდშაფტური ცვლილება</w:t>
            </w:r>
          </w:p>
        </w:tc>
        <w:tc>
          <w:tcPr>
            <w:tcW w:w="2918" w:type="dxa"/>
            <w:tcBorders>
              <w:top w:val="single" w:sz="6" w:space="0" w:color="000000"/>
              <w:left w:val="single" w:sz="6" w:space="0" w:color="000000"/>
              <w:bottom w:val="single" w:sz="6" w:space="0" w:color="000000"/>
              <w:right w:val="single" w:sz="6" w:space="0" w:color="000000"/>
            </w:tcBorders>
          </w:tcPr>
          <w:p w:rsidR="004F6D98" w:rsidRPr="00AF3F62" w:rsidRDefault="004F6D98"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ვიზუალურ-ლანდშაფტური ცვლილებები სამშენებლო ინფრასტრუქტურის ობიექტების არსებობასთან დაკავშირებით</w:t>
            </w:r>
          </w:p>
        </w:tc>
        <w:tc>
          <w:tcPr>
            <w:tcW w:w="1740"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899" w:type="dxa"/>
            <w:tcBorders>
              <w:top w:val="single" w:sz="6" w:space="0" w:color="000000"/>
              <w:left w:val="single" w:sz="6" w:space="0" w:color="000000"/>
              <w:bottom w:val="single" w:sz="6" w:space="0" w:color="000000"/>
              <w:right w:val="single" w:sz="6" w:space="0" w:color="000000"/>
            </w:tcBorders>
          </w:tcPr>
          <w:p w:rsidR="004F6D98" w:rsidRPr="00AF3F62" w:rsidRDefault="004F6D98" w:rsidP="0012162D">
            <w:pPr>
              <w:pStyle w:val="TableParagraph"/>
              <w:numPr>
                <w:ilvl w:val="0"/>
                <w:numId w:val="2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4F6D98" w:rsidRPr="00AF3F62" w:rsidRDefault="004F6D98" w:rsidP="0012162D">
            <w:pPr>
              <w:pStyle w:val="TableParagraph"/>
              <w:numPr>
                <w:ilvl w:val="0"/>
                <w:numId w:val="29"/>
              </w:numPr>
              <w:tabs>
                <w:tab w:val="left" w:pos="438"/>
                <w:tab w:val="left" w:pos="439"/>
                <w:tab w:val="left" w:pos="1607"/>
                <w:tab w:val="left" w:pos="3136"/>
                <w:tab w:val="left" w:pos="4120"/>
                <w:tab w:val="left" w:pos="9360"/>
              </w:tabs>
              <w:rPr>
                <w:rFonts w:ascii="Sylfaen" w:hAnsi="Sylfaen"/>
                <w:sz w:val="20"/>
                <w:szCs w:val="20"/>
                <w:lang w:val="ka-GE"/>
              </w:rPr>
            </w:pPr>
            <w:r w:rsidRPr="00AF3F62">
              <w:rPr>
                <w:rFonts w:ascii="Sylfaen" w:hAnsi="Sylfaen"/>
                <w:sz w:val="20"/>
                <w:szCs w:val="20"/>
                <w:lang w:val="ka-GE"/>
              </w:rPr>
              <w:t>სამუშაოს</w:t>
            </w:r>
            <w:r w:rsidRPr="00AF3F62">
              <w:rPr>
                <w:rFonts w:ascii="Sylfaen" w:hAnsi="Sylfaen"/>
                <w:sz w:val="20"/>
                <w:szCs w:val="20"/>
                <w:lang w:val="ka-GE"/>
              </w:rPr>
              <w:tab/>
              <w:t>დასრულების</w:t>
            </w:r>
            <w:r w:rsidRPr="00AF3F62">
              <w:rPr>
                <w:rFonts w:ascii="Sylfaen" w:hAnsi="Sylfaen"/>
                <w:sz w:val="20"/>
                <w:szCs w:val="20"/>
                <w:lang w:val="ka-GE"/>
              </w:rPr>
              <w:tab/>
              <w:t>შემდეგ</w:t>
            </w:r>
            <w:r w:rsidRPr="00AF3F62">
              <w:rPr>
                <w:rFonts w:ascii="Sylfaen" w:hAnsi="Sylfaen"/>
                <w:sz w:val="20"/>
                <w:szCs w:val="20"/>
                <w:lang w:val="ka-GE"/>
              </w:rPr>
              <w:tab/>
              <w:t>სარეკულტივაციო-გამწვანებითი სამუშაოების ჩატარება.</w:t>
            </w:r>
          </w:p>
        </w:tc>
      </w:tr>
      <w:tr w:rsidR="00B34D9E" w:rsidRPr="00AF3F62" w:rsidTr="00C5196B">
        <w:trPr>
          <w:trHeight w:val="55"/>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B34D9E" w:rsidRPr="00AF3F62" w:rsidRDefault="00B34D9E"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ვიზუალურ- ლანდშაფტური ცვლილება</w:t>
            </w:r>
          </w:p>
        </w:tc>
        <w:tc>
          <w:tcPr>
            <w:tcW w:w="2918" w:type="dxa"/>
            <w:tcBorders>
              <w:top w:val="single" w:sz="6" w:space="0" w:color="000000"/>
              <w:left w:val="single" w:sz="6" w:space="0" w:color="000000"/>
              <w:bottom w:val="single" w:sz="6" w:space="0" w:color="000000"/>
              <w:right w:val="single" w:sz="6" w:space="0" w:color="000000"/>
            </w:tcBorders>
          </w:tcPr>
          <w:p w:rsidR="00B34D9E" w:rsidRPr="00AF3F62" w:rsidRDefault="00B34D9E"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ვიზუალურ-ლანდშაფტური ცვლილებები არსებულ გარემოზე</w:t>
            </w:r>
          </w:p>
        </w:tc>
        <w:tc>
          <w:tcPr>
            <w:tcW w:w="1740" w:type="dxa"/>
            <w:tcBorders>
              <w:top w:val="single" w:sz="6" w:space="0" w:color="000000"/>
              <w:left w:val="single" w:sz="6" w:space="0" w:color="000000"/>
              <w:bottom w:val="single" w:sz="6" w:space="0" w:color="000000"/>
              <w:right w:val="single" w:sz="6" w:space="0" w:color="000000"/>
            </w:tcBorders>
            <w:vAlign w:val="center"/>
          </w:tcPr>
          <w:p w:rsidR="00B34D9E" w:rsidRPr="00AF3F62" w:rsidRDefault="00FE48A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დაბალი უარყოფითი</w:t>
            </w:r>
          </w:p>
        </w:tc>
        <w:tc>
          <w:tcPr>
            <w:tcW w:w="7899" w:type="dxa"/>
            <w:tcBorders>
              <w:top w:val="single" w:sz="6" w:space="0" w:color="000000"/>
              <w:left w:val="single" w:sz="6" w:space="0" w:color="000000"/>
              <w:bottom w:val="single" w:sz="6" w:space="0" w:color="000000"/>
              <w:right w:val="single" w:sz="6" w:space="0" w:color="000000"/>
            </w:tcBorders>
          </w:tcPr>
          <w:p w:rsidR="00B34D9E" w:rsidRPr="00AF3F62" w:rsidRDefault="00B34D9E" w:rsidP="0012162D">
            <w:pPr>
              <w:pStyle w:val="TableParagraph"/>
              <w:numPr>
                <w:ilvl w:val="0"/>
                <w:numId w:val="2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დაგეგმილი მისასვლელი გზების/ხიდების მარშრუტები ისე იქნება შერჩეული, რომ აღნიშნული გზები გამოყენებული იქნეს მოსახლეობის და ტურისტების მიერ.</w:t>
            </w:r>
          </w:p>
          <w:p w:rsidR="00B34D9E" w:rsidRPr="00AF3F62" w:rsidRDefault="00B34D9E" w:rsidP="0012162D">
            <w:pPr>
              <w:pStyle w:val="TableParagraph"/>
              <w:numPr>
                <w:ilvl w:val="0"/>
                <w:numId w:val="29"/>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დაწესდება მონიტორინგი ეკოლოგიური ხარჯის გატარებაზე.</w:t>
            </w:r>
          </w:p>
        </w:tc>
      </w:tr>
      <w:tr w:rsidR="004F6D98" w:rsidRPr="00AF3F62" w:rsidTr="00C5196B">
        <w:trPr>
          <w:trHeight w:val="55"/>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ნარჩენები</w:t>
            </w:r>
          </w:p>
        </w:tc>
        <w:tc>
          <w:tcPr>
            <w:tcW w:w="2918"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12162D">
            <w:pPr>
              <w:pStyle w:val="TableParagraph"/>
              <w:numPr>
                <w:ilvl w:val="0"/>
                <w:numId w:val="28"/>
              </w:numPr>
              <w:tabs>
                <w:tab w:val="left" w:pos="317"/>
                <w:tab w:val="left" w:pos="9360"/>
              </w:tabs>
              <w:jc w:val="both"/>
              <w:rPr>
                <w:rFonts w:ascii="Sylfaen" w:hAnsi="Sylfaen"/>
                <w:sz w:val="20"/>
                <w:szCs w:val="20"/>
                <w:lang w:val="ka-GE"/>
              </w:rPr>
            </w:pPr>
            <w:r w:rsidRPr="00AF3F62">
              <w:rPr>
                <w:rFonts w:ascii="Sylfaen" w:hAnsi="Sylfaen"/>
                <w:sz w:val="20"/>
                <w:szCs w:val="20"/>
                <w:lang w:val="ka-GE"/>
              </w:rPr>
              <w:t>სამშენებლო ნარჩენები (ფუჭი ქანები და სხვ.);</w:t>
            </w:r>
          </w:p>
          <w:p w:rsidR="004F6D98" w:rsidRPr="00AF3F62" w:rsidRDefault="004F6D98" w:rsidP="0012162D">
            <w:pPr>
              <w:pStyle w:val="TableParagraph"/>
              <w:numPr>
                <w:ilvl w:val="0"/>
                <w:numId w:val="28"/>
              </w:numPr>
              <w:tabs>
                <w:tab w:val="left" w:pos="317"/>
                <w:tab w:val="left" w:pos="9360"/>
              </w:tabs>
              <w:ind w:hanging="216"/>
              <w:jc w:val="both"/>
              <w:rPr>
                <w:rFonts w:ascii="Sylfaen" w:hAnsi="Sylfaen"/>
                <w:sz w:val="20"/>
                <w:szCs w:val="20"/>
                <w:lang w:val="ka-GE"/>
              </w:rPr>
            </w:pPr>
            <w:r w:rsidRPr="00AF3F62">
              <w:rPr>
                <w:rFonts w:ascii="Sylfaen" w:hAnsi="Sylfaen"/>
                <w:sz w:val="20"/>
                <w:szCs w:val="20"/>
                <w:lang w:val="ka-GE"/>
              </w:rPr>
              <w:t>სახიფათო ნარჩენები (საწვავ-საპოხი მასალების ნარჩენები და სხვ.);</w:t>
            </w:r>
          </w:p>
          <w:p w:rsidR="004F6D98" w:rsidRPr="00AF3F62" w:rsidRDefault="004F6D98" w:rsidP="0012162D">
            <w:pPr>
              <w:pStyle w:val="TableParagraph"/>
              <w:numPr>
                <w:ilvl w:val="0"/>
                <w:numId w:val="28"/>
              </w:numPr>
              <w:tabs>
                <w:tab w:val="left" w:pos="317"/>
                <w:tab w:val="left" w:pos="9360"/>
              </w:tabs>
              <w:ind w:hanging="216"/>
              <w:jc w:val="both"/>
              <w:rPr>
                <w:rFonts w:ascii="Sylfaen" w:hAnsi="Sylfaen"/>
                <w:sz w:val="20"/>
                <w:szCs w:val="20"/>
                <w:lang w:val="ka-GE"/>
              </w:rPr>
            </w:pPr>
            <w:r w:rsidRPr="00AF3F62">
              <w:rPr>
                <w:rFonts w:ascii="Sylfaen" w:hAnsi="Sylfaen"/>
                <w:sz w:val="20"/>
                <w:szCs w:val="20"/>
                <w:lang w:val="ka-GE"/>
              </w:rPr>
              <w:t>საყოფაცხოვრებო ნარჩენები.</w:t>
            </w:r>
          </w:p>
        </w:tc>
        <w:tc>
          <w:tcPr>
            <w:tcW w:w="1740"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899"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12162D">
            <w:pPr>
              <w:pStyle w:val="TableParagraph"/>
              <w:numPr>
                <w:ilvl w:val="0"/>
                <w:numId w:val="27"/>
              </w:numPr>
              <w:tabs>
                <w:tab w:val="left" w:pos="439"/>
                <w:tab w:val="left" w:pos="9360"/>
              </w:tabs>
              <w:rPr>
                <w:rFonts w:ascii="Sylfaen" w:hAnsi="Sylfaen"/>
                <w:sz w:val="20"/>
                <w:szCs w:val="20"/>
                <w:lang w:val="ka-GE"/>
              </w:rPr>
            </w:pPr>
            <w:r w:rsidRPr="00AF3F62">
              <w:rPr>
                <w:rFonts w:ascii="Sylfaen" w:hAnsi="Sylfaen"/>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4F6D98" w:rsidRPr="00AF3F62" w:rsidRDefault="004F6D98" w:rsidP="0012162D">
            <w:pPr>
              <w:pStyle w:val="TableParagraph"/>
              <w:numPr>
                <w:ilvl w:val="0"/>
                <w:numId w:val="27"/>
              </w:numPr>
              <w:tabs>
                <w:tab w:val="left" w:pos="439"/>
                <w:tab w:val="left" w:pos="9360"/>
              </w:tabs>
              <w:rPr>
                <w:rFonts w:ascii="Sylfaen" w:hAnsi="Sylfaen"/>
                <w:sz w:val="20"/>
                <w:szCs w:val="20"/>
                <w:lang w:val="ka-GE"/>
              </w:rPr>
            </w:pPr>
            <w:r w:rsidRPr="00AF3F62">
              <w:rPr>
                <w:rFonts w:ascii="Sylfaen" w:hAnsi="Sylfaen"/>
                <w:sz w:val="20"/>
                <w:szCs w:val="20"/>
                <w:lang w:val="ka-GE"/>
              </w:rPr>
              <w:t>ფუჭი ქანების ნაწილის გამოყენება პროექტის მიზნებისთვის (ვაკისების მოსაწყობად და სხვ.) დანარჩენი ნაწილი შესაბამისი წესების დაცვით დასაწყობდება წინასწარ შერჩეულ ადგილებში;</w:t>
            </w:r>
          </w:p>
          <w:p w:rsidR="004F6D98" w:rsidRPr="00AF3F62" w:rsidRDefault="004F6D98" w:rsidP="0012162D">
            <w:pPr>
              <w:pStyle w:val="TableParagraph"/>
              <w:numPr>
                <w:ilvl w:val="0"/>
                <w:numId w:val="27"/>
              </w:numPr>
              <w:tabs>
                <w:tab w:val="left" w:pos="439"/>
                <w:tab w:val="left" w:pos="439"/>
                <w:tab w:val="left" w:pos="9360"/>
              </w:tabs>
              <w:rPr>
                <w:rFonts w:ascii="Sylfaen" w:hAnsi="Sylfaen"/>
                <w:sz w:val="20"/>
                <w:szCs w:val="20"/>
                <w:lang w:val="ka-GE"/>
              </w:rPr>
            </w:pPr>
            <w:r w:rsidRPr="00AF3F62">
              <w:rPr>
                <w:rFonts w:ascii="Sylfaen" w:hAnsi="Sylfaen"/>
                <w:sz w:val="20"/>
                <w:szCs w:val="20"/>
                <w:lang w:val="ka-GE"/>
              </w:rPr>
              <w:t>ფუჭი ქანების და გრუნტის სანაყაროების ზედაპირების რეკულტივაციის სამუშაოების ჩატარება;</w:t>
            </w:r>
          </w:p>
          <w:p w:rsidR="004F6D98" w:rsidRPr="00AF3F62" w:rsidRDefault="004F6D98" w:rsidP="0012162D">
            <w:pPr>
              <w:pStyle w:val="TableParagraph"/>
              <w:numPr>
                <w:ilvl w:val="0"/>
                <w:numId w:val="27"/>
              </w:numPr>
              <w:tabs>
                <w:tab w:val="left" w:pos="439"/>
                <w:tab w:val="left" w:pos="9360"/>
              </w:tabs>
              <w:rPr>
                <w:rFonts w:ascii="Sylfaen" w:hAnsi="Sylfaen"/>
                <w:sz w:val="20"/>
                <w:szCs w:val="20"/>
                <w:lang w:val="ka-GE"/>
              </w:rPr>
            </w:pPr>
            <w:r w:rsidRPr="00AF3F62">
              <w:rPr>
                <w:rFonts w:ascii="Sylfaen" w:hAnsi="Sylfaen"/>
                <w:sz w:val="20"/>
                <w:szCs w:val="20"/>
                <w:lang w:val="ka-GE"/>
              </w:rPr>
              <w:lastRenderedPageBreak/>
              <w:t>ნარჩენების შეძლებისდაგვარად ხელმეორედ გამოყენება;</w:t>
            </w:r>
          </w:p>
          <w:p w:rsidR="004F6D98" w:rsidRPr="00AF3F62" w:rsidRDefault="004F6D98" w:rsidP="0012162D">
            <w:pPr>
              <w:pStyle w:val="TableParagraph"/>
              <w:numPr>
                <w:ilvl w:val="0"/>
                <w:numId w:val="27"/>
              </w:numPr>
              <w:tabs>
                <w:tab w:val="left" w:pos="439"/>
                <w:tab w:val="left" w:pos="9360"/>
              </w:tabs>
              <w:rPr>
                <w:rFonts w:ascii="Sylfaen" w:hAnsi="Sylfaen"/>
                <w:sz w:val="20"/>
                <w:szCs w:val="20"/>
                <w:lang w:val="ka-GE"/>
              </w:rPr>
            </w:pPr>
            <w:r w:rsidRPr="00AF3F62">
              <w:rPr>
                <w:rFonts w:ascii="Sylfaen" w:hAnsi="Sylfaen"/>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4F6D98" w:rsidRPr="00AF3F62" w:rsidRDefault="004F6D98" w:rsidP="0012162D">
            <w:pPr>
              <w:pStyle w:val="TableParagraph"/>
              <w:numPr>
                <w:ilvl w:val="0"/>
                <w:numId w:val="27"/>
              </w:numPr>
              <w:tabs>
                <w:tab w:val="left" w:pos="439"/>
                <w:tab w:val="left" w:pos="9360"/>
              </w:tabs>
              <w:rPr>
                <w:rFonts w:ascii="Sylfaen" w:hAnsi="Sylfaen"/>
                <w:sz w:val="20"/>
                <w:szCs w:val="20"/>
                <w:lang w:val="ka-GE"/>
              </w:rPr>
            </w:pPr>
            <w:r w:rsidRPr="00AF3F62">
              <w:rPr>
                <w:rFonts w:ascii="Sylfaen" w:hAnsi="Sylfaen"/>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4F6D98" w:rsidRPr="00AF3F62" w:rsidRDefault="004F6D98" w:rsidP="0012162D">
            <w:pPr>
              <w:pStyle w:val="TableParagraph"/>
              <w:numPr>
                <w:ilvl w:val="0"/>
                <w:numId w:val="27"/>
              </w:numPr>
              <w:tabs>
                <w:tab w:val="left" w:pos="439"/>
                <w:tab w:val="left" w:pos="439"/>
                <w:tab w:val="left" w:pos="9360"/>
              </w:tabs>
              <w:rPr>
                <w:rFonts w:ascii="Sylfaen" w:hAnsi="Sylfaen"/>
                <w:sz w:val="20"/>
                <w:szCs w:val="20"/>
                <w:lang w:val="ka-GE"/>
              </w:rPr>
            </w:pPr>
            <w:r w:rsidRPr="00AF3F62">
              <w:rPr>
                <w:rFonts w:ascii="Sylfaen" w:hAnsi="Sylfaen"/>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4F6D98" w:rsidRPr="00AF3F62" w:rsidRDefault="004F6D98" w:rsidP="0012162D">
            <w:pPr>
              <w:pStyle w:val="TableParagraph"/>
              <w:numPr>
                <w:ilvl w:val="0"/>
                <w:numId w:val="27"/>
              </w:numPr>
              <w:tabs>
                <w:tab w:val="left" w:pos="439"/>
                <w:tab w:val="left" w:pos="9360"/>
              </w:tabs>
              <w:rPr>
                <w:rFonts w:ascii="Sylfaen" w:hAnsi="Sylfaen"/>
                <w:sz w:val="20"/>
                <w:szCs w:val="20"/>
                <w:lang w:val="ka-GE"/>
              </w:rPr>
            </w:pPr>
            <w:r w:rsidRPr="00AF3F62">
              <w:rPr>
                <w:rFonts w:ascii="Sylfaen" w:hAnsi="Sylfaen"/>
                <w:sz w:val="20"/>
                <w:szCs w:val="20"/>
                <w:lang w:val="ka-GE"/>
              </w:rPr>
              <w:t>პერსონალის ინსტრუქტაჟი.</w:t>
            </w:r>
          </w:p>
        </w:tc>
      </w:tr>
      <w:tr w:rsidR="004F6D98" w:rsidRPr="00AF3F62" w:rsidTr="00C5196B">
        <w:trPr>
          <w:trHeight w:val="55"/>
          <w:jc w:val="center"/>
        </w:trPr>
        <w:tc>
          <w:tcPr>
            <w:tcW w:w="2036" w:type="dxa"/>
            <w:tcBorders>
              <w:top w:val="single" w:sz="6" w:space="0" w:color="000000"/>
              <w:left w:val="single" w:sz="6" w:space="0" w:color="000000"/>
              <w:bottom w:val="single" w:sz="6" w:space="0" w:color="000000"/>
              <w:right w:val="single" w:sz="6" w:space="0" w:color="000000"/>
            </w:tcBorders>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lastRenderedPageBreak/>
              <w:t>ზემოქმედება კერძო საკუთრებაზე და ადგილობრივ რესურსებზე ხელმისაწვდომობის</w:t>
            </w: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შეზღუდვა</w:t>
            </w:r>
          </w:p>
        </w:tc>
        <w:tc>
          <w:tcPr>
            <w:tcW w:w="2918" w:type="dxa"/>
            <w:tcBorders>
              <w:top w:val="single" w:sz="6" w:space="0" w:color="000000"/>
              <w:left w:val="single" w:sz="6" w:space="0" w:color="000000"/>
              <w:bottom w:val="single" w:sz="6" w:space="0" w:color="000000"/>
              <w:right w:val="single" w:sz="6" w:space="0" w:color="000000"/>
            </w:tcBorders>
          </w:tcPr>
          <w:p w:rsidR="004F6D98" w:rsidRPr="00AF3F62" w:rsidRDefault="00653DF2"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 xml:space="preserve">ეკონომიკური </w:t>
            </w:r>
            <w:r w:rsidR="004F6D98" w:rsidRPr="00AF3F62">
              <w:rPr>
                <w:rFonts w:ascii="Sylfaen" w:hAnsi="Sylfaen"/>
                <w:sz w:val="20"/>
                <w:szCs w:val="20"/>
                <w:lang w:val="ka-GE"/>
              </w:rPr>
              <w:t>განსახლების და რესურსებზე ხელმისაწვდომობის შეზღუდვის რისკები</w:t>
            </w:r>
          </w:p>
        </w:tc>
        <w:tc>
          <w:tcPr>
            <w:tcW w:w="1740" w:type="dxa"/>
            <w:tcBorders>
              <w:top w:val="single" w:sz="6" w:space="0" w:color="000000"/>
              <w:left w:val="single" w:sz="6" w:space="0" w:color="000000"/>
              <w:bottom w:val="single" w:sz="6" w:space="0" w:color="000000"/>
              <w:right w:val="single" w:sz="6" w:space="0" w:color="000000"/>
            </w:tcBorders>
          </w:tcPr>
          <w:p w:rsidR="004F6D98" w:rsidRPr="00AF3F62" w:rsidRDefault="004F6D98" w:rsidP="00C5196B">
            <w:pPr>
              <w:pStyle w:val="TableParagraph"/>
              <w:tabs>
                <w:tab w:val="left" w:pos="9360"/>
              </w:tabs>
              <w:jc w:val="center"/>
              <w:rPr>
                <w:rFonts w:ascii="Sylfaen" w:hAnsi="Sylfaen"/>
                <w:sz w:val="20"/>
                <w:szCs w:val="20"/>
                <w:lang w:val="ka-GE"/>
              </w:rPr>
            </w:pPr>
          </w:p>
          <w:p w:rsidR="004F6D98" w:rsidRPr="00AF3F62" w:rsidRDefault="004F6D98" w:rsidP="00C5196B">
            <w:pPr>
              <w:pStyle w:val="TableParagraph"/>
              <w:tabs>
                <w:tab w:val="left" w:pos="9360"/>
              </w:tabs>
              <w:jc w:val="center"/>
              <w:rPr>
                <w:rFonts w:ascii="Sylfaen" w:hAnsi="Sylfaen"/>
                <w:sz w:val="20"/>
                <w:szCs w:val="20"/>
                <w:lang w:val="ka-GE"/>
              </w:rPr>
            </w:pP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899" w:type="dxa"/>
            <w:tcBorders>
              <w:top w:val="single" w:sz="6" w:space="0" w:color="000000"/>
              <w:left w:val="single" w:sz="6" w:space="0" w:color="000000"/>
              <w:bottom w:val="single" w:sz="6" w:space="0" w:color="000000"/>
              <w:right w:val="single" w:sz="6" w:space="0" w:color="000000"/>
            </w:tcBorders>
          </w:tcPr>
          <w:p w:rsidR="004F6D98" w:rsidRPr="00AF3F62" w:rsidRDefault="004F6D98" w:rsidP="0012162D">
            <w:pPr>
              <w:pStyle w:val="TableParagraph"/>
              <w:numPr>
                <w:ilvl w:val="0"/>
                <w:numId w:val="2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653DF2" w:rsidRPr="00AF3F62" w:rsidRDefault="00653DF2" w:rsidP="0012162D">
            <w:pPr>
              <w:pStyle w:val="TableParagraph"/>
              <w:numPr>
                <w:ilvl w:val="0"/>
                <w:numId w:val="2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მოსახლოებისაგან მიწის შესყიდვა მოხდება მხოლოდ ურთიერთ შეთანხმების საფუძველზე;</w:t>
            </w:r>
          </w:p>
          <w:p w:rsidR="004F6D98" w:rsidRPr="00AF3F62" w:rsidRDefault="004F6D98" w:rsidP="0012162D">
            <w:pPr>
              <w:pStyle w:val="TableParagraph"/>
              <w:numPr>
                <w:ilvl w:val="0"/>
                <w:numId w:val="2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საჭიროების შემთხვევაში ფინანსური კომპენსაცია ან/და უძრავი ქონების აღდგენა.</w:t>
            </w:r>
          </w:p>
        </w:tc>
      </w:tr>
      <w:tr w:rsidR="004F6D98" w:rsidRPr="00AF3F62" w:rsidTr="00C5196B">
        <w:trPr>
          <w:trHeight w:val="2533"/>
          <w:jc w:val="center"/>
        </w:trPr>
        <w:tc>
          <w:tcPr>
            <w:tcW w:w="2036" w:type="dxa"/>
            <w:tcBorders>
              <w:top w:val="single" w:sz="6" w:space="0" w:color="000000"/>
              <w:left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w:t>
            </w: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სატრანსპორტო ნაკადებზე</w:t>
            </w:r>
          </w:p>
        </w:tc>
        <w:tc>
          <w:tcPr>
            <w:tcW w:w="2918" w:type="dxa"/>
            <w:tcBorders>
              <w:top w:val="single" w:sz="6" w:space="0" w:color="000000"/>
              <w:left w:val="single" w:sz="6" w:space="0" w:color="000000"/>
              <w:right w:val="single" w:sz="6" w:space="0" w:color="000000"/>
            </w:tcBorders>
          </w:tcPr>
          <w:p w:rsidR="004F6D98" w:rsidRPr="00AF3F62" w:rsidRDefault="004F6D98" w:rsidP="00C5196B">
            <w:pPr>
              <w:pStyle w:val="TableParagraph"/>
              <w:tabs>
                <w:tab w:val="left" w:pos="317"/>
                <w:tab w:val="left" w:pos="9360"/>
              </w:tabs>
              <w:ind w:left="316"/>
              <w:rPr>
                <w:rFonts w:ascii="Sylfaen" w:hAnsi="Sylfaen"/>
                <w:sz w:val="20"/>
                <w:szCs w:val="20"/>
                <w:lang w:val="ka-GE"/>
              </w:rPr>
            </w:pPr>
          </w:p>
          <w:p w:rsidR="004F6D98" w:rsidRPr="00AF3F62" w:rsidRDefault="004F6D98" w:rsidP="00C5196B">
            <w:pPr>
              <w:pStyle w:val="TableParagraph"/>
              <w:tabs>
                <w:tab w:val="left" w:pos="317"/>
                <w:tab w:val="left" w:pos="9360"/>
              </w:tabs>
              <w:ind w:left="316"/>
              <w:rPr>
                <w:rFonts w:ascii="Sylfaen" w:hAnsi="Sylfaen"/>
                <w:sz w:val="20"/>
                <w:szCs w:val="20"/>
                <w:lang w:val="ka-GE"/>
              </w:rPr>
            </w:pPr>
          </w:p>
          <w:p w:rsidR="004F6D98" w:rsidRPr="00AF3F62" w:rsidRDefault="004F6D98" w:rsidP="00C5196B">
            <w:pPr>
              <w:pStyle w:val="TableParagraph"/>
              <w:tabs>
                <w:tab w:val="left" w:pos="317"/>
                <w:tab w:val="left" w:pos="9360"/>
              </w:tabs>
              <w:ind w:left="316"/>
              <w:rPr>
                <w:rFonts w:ascii="Sylfaen" w:hAnsi="Sylfaen"/>
                <w:sz w:val="20"/>
                <w:szCs w:val="20"/>
                <w:lang w:val="ka-GE"/>
              </w:rPr>
            </w:pPr>
          </w:p>
          <w:p w:rsidR="004F6D98" w:rsidRPr="00AF3F62" w:rsidRDefault="004F6D98" w:rsidP="0012162D">
            <w:pPr>
              <w:pStyle w:val="TableParagraph"/>
              <w:numPr>
                <w:ilvl w:val="0"/>
                <w:numId w:val="25"/>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სატრანსპორტო ნაკადების გადატვირთვა;</w:t>
            </w:r>
          </w:p>
          <w:p w:rsidR="004F6D98" w:rsidRPr="00AF3F62" w:rsidRDefault="004F6D98" w:rsidP="0012162D">
            <w:pPr>
              <w:pStyle w:val="TableParagraph"/>
              <w:numPr>
                <w:ilvl w:val="0"/>
                <w:numId w:val="34"/>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გადაადგილების შეზღუდვა.</w:t>
            </w:r>
          </w:p>
        </w:tc>
        <w:tc>
          <w:tcPr>
            <w:tcW w:w="1740" w:type="dxa"/>
            <w:tcBorders>
              <w:top w:val="single" w:sz="6" w:space="0" w:color="000000"/>
              <w:left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w:t>
            </w: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უარყოფითი</w:t>
            </w:r>
          </w:p>
        </w:tc>
        <w:tc>
          <w:tcPr>
            <w:tcW w:w="7899" w:type="dxa"/>
            <w:tcBorders>
              <w:top w:val="single" w:sz="6" w:space="0" w:color="000000"/>
              <w:left w:val="single" w:sz="6" w:space="0" w:color="000000"/>
              <w:right w:val="single" w:sz="6" w:space="0" w:color="000000"/>
            </w:tcBorders>
          </w:tcPr>
          <w:p w:rsidR="004F6D98" w:rsidRPr="00AF3F62" w:rsidRDefault="004F6D98" w:rsidP="0012162D">
            <w:pPr>
              <w:pStyle w:val="TableParagraph"/>
              <w:numPr>
                <w:ilvl w:val="0"/>
                <w:numId w:val="24"/>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4F6D98" w:rsidRPr="00AF3F62" w:rsidRDefault="004F6D98" w:rsidP="0012162D">
            <w:pPr>
              <w:pStyle w:val="TableParagraph"/>
              <w:numPr>
                <w:ilvl w:val="0"/>
                <w:numId w:val="33"/>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4F6D98" w:rsidRPr="00AF3F62" w:rsidRDefault="004F6D98" w:rsidP="0012162D">
            <w:pPr>
              <w:pStyle w:val="TableParagraph"/>
              <w:numPr>
                <w:ilvl w:val="0"/>
                <w:numId w:val="33"/>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w:t>
            </w:r>
          </w:p>
          <w:p w:rsidR="004F6D98" w:rsidRPr="00AF3F62" w:rsidRDefault="004F6D98" w:rsidP="0012162D">
            <w:pPr>
              <w:pStyle w:val="TableParagraph"/>
              <w:numPr>
                <w:ilvl w:val="0"/>
                <w:numId w:val="33"/>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4F6D98" w:rsidRPr="00AF3F62" w:rsidRDefault="004F6D98" w:rsidP="0012162D">
            <w:pPr>
              <w:pStyle w:val="TableParagraph"/>
              <w:numPr>
                <w:ilvl w:val="0"/>
                <w:numId w:val="33"/>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4F6D98" w:rsidRPr="00AF3F62" w:rsidTr="00C5196B">
        <w:trPr>
          <w:trHeight w:val="55"/>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 ისტორიულ- კულტურულ ძეგლებზე</w:t>
            </w:r>
          </w:p>
        </w:tc>
        <w:tc>
          <w:tcPr>
            <w:tcW w:w="2918" w:type="dxa"/>
            <w:tcBorders>
              <w:top w:val="single" w:sz="6" w:space="0" w:color="000000"/>
              <w:left w:val="single" w:sz="6" w:space="0" w:color="000000"/>
              <w:bottom w:val="single" w:sz="6" w:space="0" w:color="000000"/>
              <w:right w:val="single" w:sz="6" w:space="0" w:color="000000"/>
            </w:tcBorders>
          </w:tcPr>
          <w:p w:rsidR="004F6D98" w:rsidRPr="00AF3F62" w:rsidRDefault="004F6D98" w:rsidP="00C5196B">
            <w:pPr>
              <w:pStyle w:val="TableParagraph"/>
              <w:tabs>
                <w:tab w:val="left" w:pos="317"/>
                <w:tab w:val="left" w:pos="9360"/>
              </w:tabs>
              <w:ind w:left="101"/>
              <w:jc w:val="both"/>
              <w:rPr>
                <w:rFonts w:ascii="Sylfaen" w:hAnsi="Sylfaen"/>
                <w:sz w:val="20"/>
                <w:szCs w:val="20"/>
                <w:lang w:val="ka-GE"/>
              </w:rPr>
            </w:pPr>
            <w:r w:rsidRPr="00AF3F62">
              <w:rPr>
                <w:rFonts w:ascii="Sylfaen" w:hAnsi="Sylfaen"/>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1740" w:type="dxa"/>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დაბალი ალბათობა</w:t>
            </w:r>
          </w:p>
        </w:tc>
        <w:tc>
          <w:tcPr>
            <w:tcW w:w="7899" w:type="dxa"/>
            <w:tcBorders>
              <w:top w:val="single" w:sz="6" w:space="0" w:color="000000"/>
              <w:left w:val="single" w:sz="6" w:space="0" w:color="000000"/>
              <w:bottom w:val="single" w:sz="6" w:space="0" w:color="000000"/>
              <w:right w:val="single" w:sz="6" w:space="0" w:color="000000"/>
            </w:tcBorders>
          </w:tcPr>
          <w:p w:rsidR="004F6D98" w:rsidRPr="00AF3F62" w:rsidRDefault="004F6D98"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r w:rsidR="00956A40" w:rsidRPr="00AF3F62" w:rsidTr="00C5196B">
        <w:trPr>
          <w:trHeight w:val="55"/>
          <w:jc w:val="center"/>
        </w:trPr>
        <w:tc>
          <w:tcPr>
            <w:tcW w:w="2036" w:type="dxa"/>
            <w:tcBorders>
              <w:top w:val="single" w:sz="6" w:space="0" w:color="000000"/>
              <w:left w:val="single" w:sz="6" w:space="0" w:color="000000"/>
              <w:bottom w:val="single" w:sz="6" w:space="0" w:color="000000"/>
              <w:right w:val="single" w:sz="6" w:space="0" w:color="000000"/>
            </w:tcBorders>
            <w:vAlign w:val="center"/>
          </w:tcPr>
          <w:p w:rsidR="00956A40" w:rsidRPr="00AF3F62" w:rsidRDefault="00956A40"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ჯანმრთელობასა და უსაფრთხოებასთან დაკავშირებული რისკები</w:t>
            </w:r>
          </w:p>
        </w:tc>
        <w:tc>
          <w:tcPr>
            <w:tcW w:w="2918" w:type="dxa"/>
            <w:tcBorders>
              <w:top w:val="single" w:sz="6" w:space="0" w:color="000000"/>
              <w:left w:val="single" w:sz="6" w:space="0" w:color="000000"/>
              <w:bottom w:val="single" w:sz="6" w:space="0" w:color="000000"/>
              <w:right w:val="single" w:sz="6" w:space="0" w:color="000000"/>
            </w:tcBorders>
          </w:tcPr>
          <w:p w:rsidR="00956A40" w:rsidRPr="00AF3F62" w:rsidRDefault="00956A40" w:rsidP="0012162D">
            <w:pPr>
              <w:pStyle w:val="TableParagraph"/>
              <w:numPr>
                <w:ilvl w:val="0"/>
                <w:numId w:val="32"/>
              </w:numPr>
              <w:tabs>
                <w:tab w:val="left" w:pos="317"/>
                <w:tab w:val="left" w:pos="9360"/>
              </w:tabs>
              <w:ind w:left="296" w:hanging="197"/>
              <w:rPr>
                <w:rFonts w:ascii="Sylfaen" w:hAnsi="Sylfaen"/>
                <w:sz w:val="20"/>
                <w:szCs w:val="20"/>
                <w:lang w:val="ka-GE"/>
              </w:rPr>
            </w:pPr>
            <w:r w:rsidRPr="00AF3F62">
              <w:rPr>
                <w:rFonts w:ascii="Sylfaen" w:hAnsi="Sylfaen"/>
                <w:sz w:val="20"/>
                <w:szCs w:val="20"/>
                <w:lang w:val="ka-GE"/>
              </w:rPr>
              <w:t xml:space="preserve">მოსახლეობის ჯანმრთელობასა და უსაფრთხოებაზე მოსალოდნელი </w:t>
            </w:r>
            <w:r w:rsidRPr="00AF3F62">
              <w:rPr>
                <w:rFonts w:ascii="Sylfaen" w:hAnsi="Sylfaen"/>
                <w:sz w:val="20"/>
                <w:szCs w:val="20"/>
                <w:lang w:val="ka-GE"/>
              </w:rPr>
              <w:lastRenderedPageBreak/>
              <w:t xml:space="preserve">ზემოქმედება; </w:t>
            </w:r>
          </w:p>
          <w:p w:rsidR="00956A40" w:rsidRPr="00AF3F62" w:rsidRDefault="00956A40" w:rsidP="0012162D">
            <w:pPr>
              <w:pStyle w:val="TableParagraph"/>
              <w:numPr>
                <w:ilvl w:val="0"/>
                <w:numId w:val="46"/>
              </w:numPr>
              <w:tabs>
                <w:tab w:val="left" w:pos="317"/>
                <w:tab w:val="left" w:pos="9360"/>
              </w:tabs>
              <w:ind w:left="296" w:hanging="197"/>
              <w:rPr>
                <w:rFonts w:ascii="Sylfaen" w:hAnsi="Sylfaen"/>
                <w:sz w:val="20"/>
                <w:szCs w:val="20"/>
                <w:lang w:val="ka-GE"/>
              </w:rPr>
            </w:pPr>
            <w:r w:rsidRPr="00AF3F62">
              <w:rPr>
                <w:rFonts w:ascii="Sylfaen" w:hAnsi="Sylfaen"/>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1740" w:type="dxa"/>
            <w:tcBorders>
              <w:top w:val="single" w:sz="6" w:space="0" w:color="000000"/>
              <w:left w:val="single" w:sz="6" w:space="0" w:color="000000"/>
              <w:bottom w:val="single" w:sz="6" w:space="0" w:color="000000"/>
              <w:right w:val="single" w:sz="6" w:space="0" w:color="000000"/>
            </w:tcBorders>
            <w:vAlign w:val="center"/>
          </w:tcPr>
          <w:p w:rsidR="00956A40" w:rsidRPr="00AF3F62" w:rsidRDefault="00FE48A8" w:rsidP="00C5196B">
            <w:pPr>
              <w:pStyle w:val="TableParagraph"/>
              <w:tabs>
                <w:tab w:val="left" w:pos="9360"/>
              </w:tabs>
              <w:jc w:val="center"/>
              <w:rPr>
                <w:rFonts w:ascii="Sylfaen" w:hAnsi="Sylfaen"/>
                <w:b/>
                <w:sz w:val="20"/>
                <w:szCs w:val="20"/>
                <w:lang w:val="ka-GE"/>
              </w:rPr>
            </w:pPr>
            <w:r w:rsidRPr="00AF3F62">
              <w:rPr>
                <w:rFonts w:ascii="Sylfaen" w:hAnsi="Sylfaen"/>
                <w:sz w:val="20"/>
                <w:szCs w:val="20"/>
                <w:lang w:val="ka-GE"/>
              </w:rPr>
              <w:lastRenderedPageBreak/>
              <w:t>დაბალი ალბათობა</w:t>
            </w:r>
          </w:p>
        </w:tc>
        <w:tc>
          <w:tcPr>
            <w:tcW w:w="7899" w:type="dxa"/>
            <w:tcBorders>
              <w:top w:val="single" w:sz="6" w:space="0" w:color="000000"/>
              <w:left w:val="single" w:sz="6" w:space="0" w:color="000000"/>
              <w:bottom w:val="single" w:sz="6" w:space="0" w:color="000000"/>
              <w:right w:val="single" w:sz="6" w:space="0" w:color="000000"/>
            </w:tcBorders>
          </w:tcPr>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 xml:space="preserve">პერსონალისთვის ტრეინინგების ჩატარება უსაფრთხოებისა და შრომის დაცვის </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საკითხებზე;</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დასაქმებული პერსონალის უზრუნველყოფა ინდივიდუალური დაცვის საშუალებებით;</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lastRenderedPageBreak/>
              <w:t xml:space="preserve">ჯანმრთელობისათვის სახიფათო უბნებში და გზებზე შესაბამისი გამაფრთხილებელი, </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მიმთითებელი და ამკრძალავი ნიშნების დამონტაჟება;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ჯანმრთელობისათვის სახიფათო უბნების შემოღობვა;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 xml:space="preserve">ჯანმრთელობისათვის სახიფათო უბნებზე და სამშენებლო ბანაკზე/ბაზაზე </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სტანდარტული სამედიცინო ყუთების არსებობა;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მანქანა-დანადგარების ტექნიკური გამართულობის უზრუნველყოფა;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 xml:space="preserve">სატრანსპორტო ოპერაციებისას უსაფრთხოების წესების მაქსიმალური დაცვა, </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სიჩქარეების შეზღუდვა;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დასახლებულ პუნქტებში გამავალი გზებით სარგებლობის მინიმუმამდე შეზღუდვა;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 xml:space="preserve">სამუშაო უბნებზე უცხო პირთა უნებართვოდ ან სპეციალური დამცავი საშუალებების </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გარეშე მოხვედრის და გადაადგილების კონტროლი;</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სიმაღლეზე მუშაობისას პერსონალის დაზღვევა თოკებით და სპეციალური სამაგრებით;</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სათანადო სამუშაო უბნის და სამუშაო სივრცის უზრუნველყოფა;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 xml:space="preserve">თანამშრომლების სატრანსპორტო და საევაკუაციო გასასვლელი მარშუტების </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უსაფრთხოების უზრუნველყოფა;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სამუშაო უბნებზე სისუფთავის, საჭირო ტემპერატურის და ტენიანობის უზრუნველყოფა;</w:t>
            </w:r>
          </w:p>
          <w:p w:rsidR="00956A40" w:rsidRPr="00AF3F62" w:rsidRDefault="00956A40" w:rsidP="0012162D">
            <w:pPr>
              <w:pStyle w:val="TableParagraph"/>
              <w:numPr>
                <w:ilvl w:val="0"/>
                <w:numId w:val="32"/>
              </w:numPr>
              <w:tabs>
                <w:tab w:val="left" w:pos="439"/>
                <w:tab w:val="left" w:pos="439"/>
                <w:tab w:val="left" w:pos="9360"/>
              </w:tabs>
              <w:jc w:val="both"/>
              <w:rPr>
                <w:rFonts w:ascii="Sylfaen" w:hAnsi="Sylfaen"/>
                <w:sz w:val="20"/>
                <w:szCs w:val="20"/>
                <w:lang w:val="ka-GE"/>
              </w:rPr>
            </w:pPr>
            <w:r w:rsidRPr="00AF3F62">
              <w:rPr>
                <w:rFonts w:ascii="Sylfaen" w:hAnsi="Sylfaen"/>
                <w:sz w:val="20"/>
                <w:szCs w:val="20"/>
                <w:lang w:val="ka-GE"/>
              </w:rPr>
              <w:t>ინციდენტებისა და უბედური შემთხვევების სააღრიცხვო ჟურნალის წარმოება.</w:t>
            </w:r>
          </w:p>
        </w:tc>
      </w:tr>
    </w:tbl>
    <w:p w:rsidR="004F6D98" w:rsidRPr="00AF3F62" w:rsidRDefault="004F6D98" w:rsidP="007B01F8">
      <w:pPr>
        <w:tabs>
          <w:tab w:val="left" w:pos="9360"/>
        </w:tabs>
        <w:spacing w:before="63"/>
        <w:ind w:left="366"/>
        <w:rPr>
          <w:sz w:val="20"/>
          <w:szCs w:val="20"/>
          <w:lang w:val="ka-GE"/>
        </w:rPr>
      </w:pPr>
      <w:r w:rsidRPr="00AF3F62">
        <w:rPr>
          <w:b/>
          <w:bCs/>
          <w:sz w:val="20"/>
          <w:szCs w:val="20"/>
          <w:lang w:val="ka-GE"/>
        </w:rPr>
        <w:lastRenderedPageBreak/>
        <w:t xml:space="preserve">ცხრილი </w:t>
      </w:r>
      <w:r w:rsidR="0036089D" w:rsidRPr="00AF3F62">
        <w:rPr>
          <w:b/>
          <w:bCs/>
          <w:sz w:val="20"/>
          <w:szCs w:val="20"/>
          <w:lang w:val="ka-GE"/>
        </w:rPr>
        <w:t>6</w:t>
      </w:r>
      <w:r w:rsidRPr="00AF3F62">
        <w:rPr>
          <w:b/>
          <w:bCs/>
          <w:sz w:val="20"/>
          <w:szCs w:val="20"/>
          <w:lang w:val="ka-GE"/>
        </w:rPr>
        <w:t xml:space="preserve">.1.2. </w:t>
      </w:r>
      <w:r w:rsidRPr="00AF3F62">
        <w:rPr>
          <w:sz w:val="20"/>
          <w:szCs w:val="20"/>
          <w:lang w:val="ka-GE"/>
        </w:rPr>
        <w:t>შემარბილებელი ღონისძიებები ექსპლუატაციის ეტაპზე</w:t>
      </w:r>
    </w:p>
    <w:tbl>
      <w:tblPr>
        <w:tblW w:w="1445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8"/>
        <w:gridCol w:w="16"/>
        <w:gridCol w:w="2904"/>
        <w:gridCol w:w="1733"/>
        <w:gridCol w:w="16"/>
        <w:gridCol w:w="7314"/>
      </w:tblGrid>
      <w:tr w:rsidR="004F6D98" w:rsidRPr="00AF3F62" w:rsidTr="00C5196B">
        <w:trPr>
          <w:trHeight w:val="733"/>
          <w:jc w:val="center"/>
        </w:trPr>
        <w:tc>
          <w:tcPr>
            <w:tcW w:w="2468" w:type="dxa"/>
            <w:vAlign w:val="center"/>
          </w:tcPr>
          <w:p w:rsidR="004F6D98" w:rsidRPr="00AF3F62" w:rsidRDefault="004F6D98" w:rsidP="00C5196B">
            <w:pPr>
              <w:pStyle w:val="TableParagraph"/>
              <w:tabs>
                <w:tab w:val="left" w:pos="9360"/>
              </w:tabs>
              <w:ind w:left="109"/>
              <w:jc w:val="center"/>
              <w:rPr>
                <w:rFonts w:ascii="Sylfaen" w:hAnsi="Sylfaen"/>
                <w:b/>
                <w:sz w:val="20"/>
                <w:szCs w:val="20"/>
                <w:lang w:val="ka-GE"/>
              </w:rPr>
            </w:pPr>
            <w:r w:rsidRPr="00AF3F62">
              <w:rPr>
                <w:rFonts w:ascii="Sylfaen" w:hAnsi="Sylfaen"/>
                <w:b/>
                <w:sz w:val="20"/>
                <w:szCs w:val="20"/>
                <w:lang w:val="ka-GE"/>
              </w:rPr>
              <w:t>რეცეპტორი/ ზემოქმედება</w:t>
            </w:r>
          </w:p>
        </w:tc>
        <w:tc>
          <w:tcPr>
            <w:tcW w:w="2920" w:type="dxa"/>
            <w:gridSpan w:val="2"/>
            <w:vAlign w:val="center"/>
          </w:tcPr>
          <w:p w:rsidR="004F6D98" w:rsidRPr="00AF3F62" w:rsidRDefault="004F6D98" w:rsidP="00C5196B">
            <w:pPr>
              <w:pStyle w:val="TableParagraph"/>
              <w:tabs>
                <w:tab w:val="left" w:pos="9360"/>
              </w:tabs>
              <w:ind w:left="109"/>
              <w:jc w:val="center"/>
              <w:rPr>
                <w:rFonts w:ascii="Sylfaen" w:hAnsi="Sylfaen"/>
                <w:b/>
                <w:sz w:val="20"/>
                <w:szCs w:val="20"/>
                <w:lang w:val="ka-GE"/>
              </w:rPr>
            </w:pPr>
            <w:r w:rsidRPr="00AF3F62">
              <w:rPr>
                <w:rFonts w:ascii="Sylfaen" w:hAnsi="Sylfaen"/>
                <w:b/>
                <w:sz w:val="20"/>
                <w:szCs w:val="20"/>
                <w:lang w:val="ka-GE"/>
              </w:rPr>
              <w:t>ზემოქმედების აღწერა</w:t>
            </w:r>
          </w:p>
        </w:tc>
        <w:tc>
          <w:tcPr>
            <w:tcW w:w="1733" w:type="dxa"/>
            <w:vAlign w:val="center"/>
          </w:tcPr>
          <w:p w:rsidR="004F6D98" w:rsidRPr="00AF3F62" w:rsidRDefault="004F6D98" w:rsidP="00C5196B">
            <w:pPr>
              <w:pStyle w:val="TableParagraph"/>
              <w:tabs>
                <w:tab w:val="left" w:pos="9360"/>
              </w:tabs>
              <w:ind w:left="109"/>
              <w:jc w:val="center"/>
              <w:rPr>
                <w:rFonts w:ascii="Sylfaen" w:hAnsi="Sylfaen"/>
                <w:b/>
                <w:sz w:val="20"/>
                <w:szCs w:val="20"/>
                <w:lang w:val="ka-GE"/>
              </w:rPr>
            </w:pPr>
            <w:r w:rsidRPr="00AF3F62">
              <w:rPr>
                <w:rFonts w:ascii="Sylfaen" w:hAnsi="Sylfaen"/>
                <w:b/>
                <w:sz w:val="20"/>
                <w:szCs w:val="20"/>
                <w:lang w:val="ka-GE"/>
              </w:rPr>
              <w:t>ზემოქმედების მოსალოდნელი</w:t>
            </w:r>
          </w:p>
          <w:p w:rsidR="004F6D98" w:rsidRPr="00AF3F62" w:rsidRDefault="004F6D98" w:rsidP="00C5196B">
            <w:pPr>
              <w:pStyle w:val="TableParagraph"/>
              <w:tabs>
                <w:tab w:val="left" w:pos="9360"/>
              </w:tabs>
              <w:ind w:left="109"/>
              <w:jc w:val="center"/>
              <w:rPr>
                <w:rFonts w:ascii="Sylfaen" w:hAnsi="Sylfaen"/>
                <w:b/>
                <w:sz w:val="20"/>
                <w:szCs w:val="20"/>
                <w:lang w:val="ka-GE"/>
              </w:rPr>
            </w:pPr>
            <w:r w:rsidRPr="00AF3F62">
              <w:rPr>
                <w:rFonts w:ascii="Sylfaen" w:hAnsi="Sylfaen"/>
                <w:b/>
                <w:sz w:val="20"/>
                <w:szCs w:val="20"/>
                <w:lang w:val="ka-GE"/>
              </w:rPr>
              <w:t>დონე</w:t>
            </w:r>
          </w:p>
        </w:tc>
        <w:tc>
          <w:tcPr>
            <w:tcW w:w="7330" w:type="dxa"/>
            <w:gridSpan w:val="2"/>
            <w:vAlign w:val="center"/>
          </w:tcPr>
          <w:p w:rsidR="004F6D98" w:rsidRPr="00AF3F62" w:rsidRDefault="004F6D98" w:rsidP="00C5196B">
            <w:pPr>
              <w:pStyle w:val="TableParagraph"/>
              <w:tabs>
                <w:tab w:val="left" w:pos="9360"/>
              </w:tabs>
              <w:jc w:val="center"/>
              <w:rPr>
                <w:rFonts w:ascii="Sylfaen" w:hAnsi="Sylfaen"/>
                <w:b/>
                <w:sz w:val="20"/>
                <w:szCs w:val="20"/>
                <w:lang w:val="ka-GE"/>
              </w:rPr>
            </w:pPr>
          </w:p>
          <w:p w:rsidR="004F6D98" w:rsidRPr="00AF3F62" w:rsidRDefault="004F6D98" w:rsidP="00C5196B">
            <w:pPr>
              <w:pStyle w:val="TableParagraph"/>
              <w:tabs>
                <w:tab w:val="left" w:pos="9360"/>
              </w:tabs>
              <w:ind w:left="109"/>
              <w:jc w:val="center"/>
              <w:rPr>
                <w:rFonts w:ascii="Sylfaen" w:hAnsi="Sylfaen"/>
                <w:b/>
                <w:sz w:val="20"/>
                <w:szCs w:val="20"/>
                <w:lang w:val="ka-GE"/>
              </w:rPr>
            </w:pPr>
            <w:r w:rsidRPr="00AF3F62">
              <w:rPr>
                <w:rFonts w:ascii="Sylfaen" w:hAnsi="Sylfaen"/>
                <w:b/>
                <w:sz w:val="20"/>
                <w:szCs w:val="20"/>
                <w:lang w:val="ka-GE"/>
              </w:rPr>
              <w:t>პირველადი წინადადება შემარბილებელი ღონისძიებების შესახებ</w:t>
            </w:r>
          </w:p>
        </w:tc>
      </w:tr>
      <w:tr w:rsidR="004F6D98" w:rsidRPr="00AF3F62" w:rsidTr="00C5196B">
        <w:trPr>
          <w:trHeight w:val="2692"/>
          <w:jc w:val="center"/>
        </w:trPr>
        <w:tc>
          <w:tcPr>
            <w:tcW w:w="2468" w:type="dxa"/>
          </w:tcPr>
          <w:p w:rsidR="004F6D98" w:rsidRPr="00AF3F62" w:rsidRDefault="004F6D98" w:rsidP="00C5196B">
            <w:pPr>
              <w:pStyle w:val="TableParagraph"/>
              <w:tabs>
                <w:tab w:val="left" w:pos="9360"/>
              </w:tabs>
              <w:ind w:left="100"/>
              <w:jc w:val="center"/>
              <w:rPr>
                <w:rFonts w:ascii="Sylfaen" w:hAnsi="Sylfaen"/>
                <w:sz w:val="20"/>
                <w:szCs w:val="20"/>
                <w:lang w:val="ka-GE"/>
              </w:rPr>
            </w:pPr>
            <w:r w:rsidRPr="00AF3F62">
              <w:rPr>
                <w:rFonts w:ascii="Sylfaen" w:hAnsi="Sylfaen"/>
                <w:sz w:val="20"/>
                <w:szCs w:val="20"/>
                <w:lang w:val="ka-GE"/>
              </w:rPr>
              <w:lastRenderedPageBreak/>
              <w:t>საშიში გეოდინამიკური პროცესების (ეროზია, მეწყერი და სხვ.) გააქტიურების რისკები;</w:t>
            </w:r>
          </w:p>
        </w:tc>
        <w:tc>
          <w:tcPr>
            <w:tcW w:w="2920" w:type="dxa"/>
            <w:gridSpan w:val="2"/>
          </w:tcPr>
          <w:p w:rsidR="004F6D98" w:rsidRPr="00AF3F62" w:rsidRDefault="004F6D98" w:rsidP="0012162D">
            <w:pPr>
              <w:pStyle w:val="TableParagraph"/>
              <w:numPr>
                <w:ilvl w:val="0"/>
                <w:numId w:val="39"/>
              </w:numPr>
              <w:tabs>
                <w:tab w:val="left" w:pos="317"/>
                <w:tab w:val="left" w:pos="9360"/>
              </w:tabs>
              <w:rPr>
                <w:rFonts w:ascii="Sylfaen" w:hAnsi="Sylfaen"/>
                <w:sz w:val="20"/>
                <w:szCs w:val="20"/>
                <w:lang w:val="ka-GE"/>
              </w:rPr>
            </w:pPr>
            <w:r w:rsidRPr="00AF3F62">
              <w:rPr>
                <w:rFonts w:ascii="Sylfaen" w:hAnsi="Sylfaen"/>
                <w:sz w:val="20"/>
                <w:szCs w:val="20"/>
                <w:lang w:val="ka-GE"/>
              </w:rPr>
              <w:t>სანაპირო ზოლის წარეცხვის რისკები;</w:t>
            </w:r>
          </w:p>
          <w:p w:rsidR="004F6D98" w:rsidRPr="00AF3F62" w:rsidRDefault="004F6D98" w:rsidP="0012162D">
            <w:pPr>
              <w:pStyle w:val="TableParagraph"/>
              <w:numPr>
                <w:ilvl w:val="0"/>
                <w:numId w:val="39"/>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ჰესის უსაფრთხოებასთან</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t>დაკავშირებული რისკები;</w:t>
            </w:r>
          </w:p>
        </w:tc>
        <w:tc>
          <w:tcPr>
            <w:tcW w:w="1733" w:type="dxa"/>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დაბალი უარყოფითი</w:t>
            </w:r>
          </w:p>
        </w:tc>
        <w:tc>
          <w:tcPr>
            <w:tcW w:w="7330" w:type="dxa"/>
            <w:gridSpan w:val="2"/>
          </w:tcPr>
          <w:p w:rsidR="004F6D98" w:rsidRPr="00AF3F62" w:rsidRDefault="004F6D98" w:rsidP="0012162D">
            <w:pPr>
              <w:pStyle w:val="TableParagraph"/>
              <w:numPr>
                <w:ilvl w:val="0"/>
                <w:numId w:val="38"/>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rsidR="004F6D98" w:rsidRPr="00AF3F62" w:rsidRDefault="004F6D98" w:rsidP="0012162D">
            <w:pPr>
              <w:pStyle w:val="TableParagraph"/>
              <w:numPr>
                <w:ilvl w:val="0"/>
                <w:numId w:val="38"/>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ნაგებობებიდან უსაფრთხო მანძილზე შესაძლებლობისამებრ მოხდება ხე-</w:t>
            </w:r>
          </w:p>
          <w:p w:rsidR="004F6D98" w:rsidRPr="00AF3F62" w:rsidRDefault="004F6D98" w:rsidP="00C5196B">
            <w:pPr>
              <w:pStyle w:val="TableParagraph"/>
              <w:tabs>
                <w:tab w:val="left" w:pos="9360"/>
              </w:tabs>
              <w:ind w:left="438"/>
              <w:rPr>
                <w:rFonts w:ascii="Sylfaen" w:hAnsi="Sylfaen"/>
                <w:sz w:val="20"/>
                <w:szCs w:val="20"/>
                <w:lang w:val="ka-GE"/>
              </w:rPr>
            </w:pPr>
            <w:r w:rsidRPr="00AF3F62">
              <w:rPr>
                <w:rFonts w:ascii="Sylfaen" w:hAnsi="Sylfaen"/>
                <w:sz w:val="20"/>
                <w:szCs w:val="20"/>
                <w:lang w:val="ka-GE"/>
              </w:rPr>
              <w:t>მცენარეების ზრდა-განვითარების ხელშეწყობა</w:t>
            </w:r>
            <w:r w:rsidR="000B744A" w:rsidRPr="00AF3F62">
              <w:rPr>
                <w:rFonts w:ascii="Sylfaen" w:hAnsi="Sylfaen"/>
                <w:sz w:val="20"/>
                <w:szCs w:val="20"/>
                <w:lang w:val="ka-GE"/>
              </w:rPr>
              <w:t>.</w:t>
            </w:r>
          </w:p>
        </w:tc>
      </w:tr>
      <w:tr w:rsidR="004F6D98" w:rsidRPr="00AF3F62" w:rsidTr="00C5196B">
        <w:trPr>
          <w:trHeight w:val="1959"/>
          <w:jc w:val="center"/>
        </w:trPr>
        <w:tc>
          <w:tcPr>
            <w:tcW w:w="2468" w:type="dxa"/>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ზედაპირული და გრუნტის წყლების დაბინძურების რისკები</w:t>
            </w:r>
          </w:p>
        </w:tc>
        <w:tc>
          <w:tcPr>
            <w:tcW w:w="2920" w:type="dxa"/>
            <w:gridSpan w:val="2"/>
          </w:tcPr>
          <w:p w:rsidR="004F6D98" w:rsidRPr="00AF3F62" w:rsidRDefault="004F6D98" w:rsidP="0012162D">
            <w:pPr>
              <w:pStyle w:val="TableParagraph"/>
              <w:numPr>
                <w:ilvl w:val="0"/>
                <w:numId w:val="37"/>
              </w:numPr>
              <w:tabs>
                <w:tab w:val="left" w:pos="317"/>
                <w:tab w:val="left" w:pos="9360"/>
              </w:tabs>
              <w:rPr>
                <w:rFonts w:ascii="Sylfaen" w:hAnsi="Sylfaen"/>
                <w:sz w:val="20"/>
                <w:szCs w:val="20"/>
                <w:lang w:val="ka-GE"/>
              </w:rPr>
            </w:pPr>
            <w:r w:rsidRPr="00AF3F62">
              <w:rPr>
                <w:rFonts w:ascii="Sylfaen" w:hAnsi="Sylfaen"/>
                <w:sz w:val="20"/>
                <w:szCs w:val="20"/>
                <w:lang w:val="ka-GE"/>
              </w:rPr>
              <w:t>ზედაპირული წყლების დაბინძურება ფერდობებიდან ჩამონაშალი ქანებით;</w:t>
            </w:r>
          </w:p>
          <w:p w:rsidR="004F6D98" w:rsidRPr="00AF3F62" w:rsidRDefault="004F6D98" w:rsidP="0012162D">
            <w:pPr>
              <w:pStyle w:val="TableParagraph"/>
              <w:numPr>
                <w:ilvl w:val="0"/>
                <w:numId w:val="37"/>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ზედაპირული და გრუნტის</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t>წყლების დაბინძურება ნარჩენების არასწორი მართვის და სხვა გაუთვალისწინებელ</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t>შემთხვევებში;</w:t>
            </w:r>
          </w:p>
        </w:tc>
        <w:tc>
          <w:tcPr>
            <w:tcW w:w="1733" w:type="dxa"/>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დაბალი უარყოფითი</w:t>
            </w:r>
          </w:p>
        </w:tc>
        <w:tc>
          <w:tcPr>
            <w:tcW w:w="7330" w:type="dxa"/>
            <w:gridSpan w:val="2"/>
          </w:tcPr>
          <w:p w:rsidR="004F6D98" w:rsidRPr="00AF3F62" w:rsidRDefault="004F6D98" w:rsidP="0012162D">
            <w:pPr>
              <w:pStyle w:val="TableParagraph"/>
              <w:numPr>
                <w:ilvl w:val="0"/>
                <w:numId w:val="3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4F6D98" w:rsidRPr="00AF3F62" w:rsidRDefault="004F6D98" w:rsidP="0012162D">
            <w:pPr>
              <w:pStyle w:val="TableParagraph"/>
              <w:numPr>
                <w:ilvl w:val="0"/>
                <w:numId w:val="3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ზეთების შენახვისა და გამოყენების წესების დაცვაზე  სისტემატური ზედამხედველობა;</w:t>
            </w:r>
          </w:p>
          <w:p w:rsidR="004F6D98" w:rsidRPr="00AF3F62" w:rsidRDefault="004F6D98" w:rsidP="0012162D">
            <w:pPr>
              <w:pStyle w:val="TableParagraph"/>
              <w:numPr>
                <w:ilvl w:val="0"/>
                <w:numId w:val="3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4F6D98" w:rsidRPr="00AF3F62" w:rsidRDefault="004F6D98" w:rsidP="0012162D">
            <w:pPr>
              <w:pStyle w:val="TableParagraph"/>
              <w:numPr>
                <w:ilvl w:val="0"/>
                <w:numId w:val="36"/>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პერსონალს ინსტრუქტაჟი გარემოს დაცვის და უსაფრთხოების   საკითხებზე.</w:t>
            </w:r>
          </w:p>
        </w:tc>
      </w:tr>
      <w:tr w:rsidR="004F6D98" w:rsidRPr="00AF3F62" w:rsidTr="00C5196B">
        <w:trPr>
          <w:trHeight w:val="975"/>
          <w:jc w:val="center"/>
        </w:trPr>
        <w:tc>
          <w:tcPr>
            <w:tcW w:w="2468" w:type="dxa"/>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 მდ. რიონის ჰიდროლოგიურ</w:t>
            </w: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რეჟიმზე</w:t>
            </w:r>
          </w:p>
        </w:tc>
        <w:tc>
          <w:tcPr>
            <w:tcW w:w="2920" w:type="dxa"/>
            <w:gridSpan w:val="2"/>
          </w:tcPr>
          <w:p w:rsidR="004F6D98" w:rsidRPr="00AF3F62" w:rsidRDefault="004F6D98"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წყალსაცავის შევსების პროცესში კაშხლის ქვედა ბიეფში წყლის ხარჯის შემცირება</w:t>
            </w:r>
          </w:p>
        </w:tc>
        <w:tc>
          <w:tcPr>
            <w:tcW w:w="1733" w:type="dxa"/>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330" w:type="dxa"/>
            <w:gridSpan w:val="2"/>
          </w:tcPr>
          <w:p w:rsidR="004F6D98" w:rsidRPr="00AF3F62" w:rsidRDefault="004F6D98" w:rsidP="0012162D">
            <w:pPr>
              <w:pStyle w:val="TableParagraph"/>
              <w:numPr>
                <w:ilvl w:val="0"/>
                <w:numId w:val="35"/>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დამყარდება კონტროლი კაშხლის ქვედა ბიეფში ეკოლოგიური ხარჯის გატარებაზე.</w:t>
            </w:r>
          </w:p>
        </w:tc>
      </w:tr>
      <w:tr w:rsidR="004F6D98" w:rsidRPr="00AF3F62" w:rsidTr="00C5196B">
        <w:tblPrEx>
          <w:jc w:val="left"/>
        </w:tblPrEx>
        <w:trPr>
          <w:trHeight w:val="2325"/>
        </w:trPr>
        <w:tc>
          <w:tcPr>
            <w:tcW w:w="2484" w:type="dxa"/>
            <w:gridSpan w:val="2"/>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 მყარი ნატანის ტრანსპორტირების პირობებზე</w:t>
            </w:r>
          </w:p>
        </w:tc>
        <w:tc>
          <w:tcPr>
            <w:tcW w:w="2904" w:type="dxa"/>
          </w:tcPr>
          <w:p w:rsidR="004F6D98" w:rsidRPr="00AF3F62" w:rsidRDefault="004F6D98" w:rsidP="0012162D">
            <w:pPr>
              <w:pStyle w:val="TableParagraph"/>
              <w:numPr>
                <w:ilvl w:val="0"/>
                <w:numId w:val="41"/>
              </w:numPr>
              <w:tabs>
                <w:tab w:val="left" w:pos="317"/>
                <w:tab w:val="left" w:pos="9360"/>
              </w:tabs>
              <w:rPr>
                <w:rFonts w:ascii="Sylfaen" w:hAnsi="Sylfaen"/>
                <w:sz w:val="20"/>
                <w:szCs w:val="20"/>
                <w:lang w:val="ka-GE"/>
              </w:rPr>
            </w:pPr>
            <w:r w:rsidRPr="00AF3F62">
              <w:rPr>
                <w:rFonts w:ascii="Sylfaen" w:hAnsi="Sylfaen"/>
                <w:sz w:val="20"/>
                <w:szCs w:val="20"/>
                <w:lang w:val="ka-GE"/>
              </w:rPr>
              <w:t>კაშხლის არსებობის შედეგად მყარი ნატანის ბუნებრივი ტრანსპორტირების პირობების დარღვევა;</w:t>
            </w:r>
          </w:p>
          <w:p w:rsidR="004F6D98" w:rsidRPr="00AF3F62" w:rsidRDefault="004F6D98" w:rsidP="0012162D">
            <w:pPr>
              <w:pStyle w:val="TableParagraph"/>
              <w:numPr>
                <w:ilvl w:val="0"/>
                <w:numId w:val="41"/>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სანაპირო ზოლის ცალკეულ</w:t>
            </w:r>
          </w:p>
          <w:p w:rsidR="004F6D98" w:rsidRPr="00AF3F62" w:rsidRDefault="004F6D98" w:rsidP="00C5196B">
            <w:pPr>
              <w:pStyle w:val="TableParagraph"/>
              <w:tabs>
                <w:tab w:val="left" w:pos="9360"/>
              </w:tabs>
              <w:ind w:left="316"/>
              <w:rPr>
                <w:rFonts w:ascii="Sylfaen" w:hAnsi="Sylfaen"/>
                <w:sz w:val="20"/>
                <w:szCs w:val="20"/>
                <w:lang w:val="ka-GE"/>
              </w:rPr>
            </w:pPr>
            <w:r w:rsidRPr="00AF3F62">
              <w:rPr>
                <w:rFonts w:ascii="Sylfaen" w:hAnsi="Sylfaen"/>
                <w:sz w:val="20"/>
                <w:szCs w:val="20"/>
                <w:lang w:val="ka-GE"/>
              </w:rPr>
              <w:t>უბნებში მყარი ნატანის დეფიციტი ან მოჭარბებული დაგროვება.</w:t>
            </w:r>
          </w:p>
        </w:tc>
        <w:tc>
          <w:tcPr>
            <w:tcW w:w="1749" w:type="dxa"/>
            <w:gridSpan w:val="2"/>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314" w:type="dxa"/>
          </w:tcPr>
          <w:p w:rsidR="000C771E" w:rsidRPr="00AF3F62" w:rsidRDefault="000C771E" w:rsidP="0012162D">
            <w:pPr>
              <w:pStyle w:val="TableParagraph"/>
              <w:numPr>
                <w:ilvl w:val="0"/>
                <w:numId w:val="40"/>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გაზაფხულის და შემოდსგომის წყალუხვობის პერიოდებში სისტემატურად ჩატარდება წყალსაცავის მყარი ნატანისაგან გარეცხვის სამუშაოები;</w:t>
            </w:r>
          </w:p>
          <w:p w:rsidR="004F6D98" w:rsidRPr="00AF3F62" w:rsidRDefault="004F6D98" w:rsidP="0012162D">
            <w:pPr>
              <w:pStyle w:val="TableParagraph"/>
              <w:numPr>
                <w:ilvl w:val="0"/>
                <w:numId w:val="40"/>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ზედა ბიეფში მყარი ნატანის დაგროვებაზე;</w:t>
            </w:r>
          </w:p>
          <w:p w:rsidR="004F6D98" w:rsidRPr="00AF3F62" w:rsidRDefault="004F6D98" w:rsidP="0012162D">
            <w:pPr>
              <w:pStyle w:val="TableParagraph"/>
              <w:numPr>
                <w:ilvl w:val="0"/>
                <w:numId w:val="40"/>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ჩატარებული  მონიტორინგის  მიხედვით, თუ  დადგინდა, რომ ქვედა  ბიეფში</w:t>
            </w:r>
            <w:r w:rsidR="000C771E" w:rsidRPr="00AF3F62">
              <w:rPr>
                <w:rFonts w:ascii="Sylfaen" w:hAnsi="Sylfaen"/>
                <w:sz w:val="20"/>
                <w:szCs w:val="20"/>
                <w:lang w:val="ka-GE"/>
              </w:rPr>
              <w:t xml:space="preserve"> </w:t>
            </w:r>
            <w:r w:rsidRPr="00AF3F62">
              <w:rPr>
                <w:rFonts w:ascii="Sylfaen" w:hAnsi="Sylfaen"/>
                <w:sz w:val="20"/>
                <w:szCs w:val="20"/>
                <w:lang w:val="ka-GE"/>
              </w:rPr>
              <w:t>ნატანის  გატარება ფერხდება, გატარდება შესაბამისი პროფილაქტიკური ღონისძიებები.</w:t>
            </w:r>
          </w:p>
        </w:tc>
      </w:tr>
      <w:tr w:rsidR="004F6D98" w:rsidRPr="00AF3F62" w:rsidTr="00C5196B">
        <w:tblPrEx>
          <w:jc w:val="left"/>
        </w:tblPrEx>
        <w:trPr>
          <w:trHeight w:val="2325"/>
        </w:trPr>
        <w:tc>
          <w:tcPr>
            <w:tcW w:w="2484" w:type="dxa"/>
            <w:gridSpan w:val="2"/>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lastRenderedPageBreak/>
              <w:t>ზემოქმედება ცხოველთა სამყაროზე</w:t>
            </w:r>
          </w:p>
        </w:tc>
        <w:tc>
          <w:tcPr>
            <w:tcW w:w="2904" w:type="dxa"/>
            <w:tcBorders>
              <w:top w:val="single" w:sz="6" w:space="0" w:color="000000"/>
              <w:left w:val="single" w:sz="6" w:space="0" w:color="000000"/>
              <w:bottom w:val="single" w:sz="6" w:space="0" w:color="000000"/>
              <w:right w:val="single" w:sz="6" w:space="0" w:color="000000"/>
            </w:tcBorders>
          </w:tcPr>
          <w:p w:rsidR="004F6D98" w:rsidRPr="00AF3F62" w:rsidRDefault="004F6D98" w:rsidP="00C5196B">
            <w:pPr>
              <w:pStyle w:val="TableParagraph"/>
              <w:tabs>
                <w:tab w:val="left" w:pos="317"/>
                <w:tab w:val="left" w:pos="9360"/>
              </w:tabs>
              <w:ind w:left="101"/>
              <w:rPr>
                <w:rFonts w:ascii="Sylfaen" w:hAnsi="Sylfaen"/>
                <w:sz w:val="20"/>
                <w:szCs w:val="20"/>
                <w:lang w:val="ka-GE"/>
              </w:rPr>
            </w:pPr>
            <w:r w:rsidRPr="00AF3F62">
              <w:rPr>
                <w:rFonts w:ascii="Sylfaen" w:hAnsi="Sylfaen"/>
                <w:sz w:val="20"/>
                <w:szCs w:val="20"/>
                <w:lang w:val="ka-GE"/>
              </w:rPr>
              <w:t>ზემოქმედება ცხოველთა სახეობებზე ნარჩენების არასწორი მართვის გამო.</w:t>
            </w:r>
          </w:p>
        </w:tc>
        <w:tc>
          <w:tcPr>
            <w:tcW w:w="1749" w:type="dxa"/>
            <w:gridSpan w:val="2"/>
            <w:tcBorders>
              <w:top w:val="single" w:sz="6" w:space="0" w:color="000000"/>
              <w:left w:val="single" w:sz="6" w:space="0" w:color="000000"/>
              <w:bottom w:val="single" w:sz="6" w:space="0" w:color="000000"/>
              <w:right w:val="single" w:sz="6" w:space="0" w:color="000000"/>
            </w:tcBorders>
          </w:tcPr>
          <w:p w:rsidR="004F6D98" w:rsidRPr="00AF3F62" w:rsidRDefault="004F6D98" w:rsidP="00C5196B">
            <w:pPr>
              <w:pStyle w:val="TableParagraph"/>
              <w:tabs>
                <w:tab w:val="left" w:pos="9360"/>
              </w:tabs>
              <w:jc w:val="center"/>
              <w:rPr>
                <w:rFonts w:ascii="Sylfaen" w:hAnsi="Sylfaen"/>
                <w:sz w:val="20"/>
                <w:szCs w:val="20"/>
                <w:lang w:val="ka-GE"/>
              </w:rPr>
            </w:pPr>
          </w:p>
          <w:p w:rsidR="004F6D98" w:rsidRPr="00AF3F62" w:rsidRDefault="004F6D98" w:rsidP="00C5196B">
            <w:pPr>
              <w:pStyle w:val="TableParagraph"/>
              <w:tabs>
                <w:tab w:val="left" w:pos="9360"/>
              </w:tabs>
              <w:jc w:val="center"/>
              <w:rPr>
                <w:rFonts w:ascii="Sylfaen" w:hAnsi="Sylfaen"/>
                <w:sz w:val="20"/>
                <w:szCs w:val="20"/>
                <w:lang w:val="ka-GE"/>
              </w:rPr>
            </w:pPr>
          </w:p>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დაბალი უარყოფითი</w:t>
            </w:r>
          </w:p>
        </w:tc>
        <w:tc>
          <w:tcPr>
            <w:tcW w:w="7314" w:type="dxa"/>
            <w:tcBorders>
              <w:top w:val="single" w:sz="6" w:space="0" w:color="000000"/>
              <w:left w:val="single" w:sz="6" w:space="0" w:color="000000"/>
              <w:bottom w:val="single" w:sz="6" w:space="0" w:color="000000"/>
              <w:right w:val="single" w:sz="6" w:space="0" w:color="000000"/>
            </w:tcBorders>
          </w:tcPr>
          <w:p w:rsidR="004F6D98" w:rsidRPr="00AF3F62" w:rsidRDefault="004F6D98" w:rsidP="0012162D">
            <w:pPr>
              <w:pStyle w:val="TableParagraph"/>
              <w:numPr>
                <w:ilvl w:val="0"/>
                <w:numId w:val="44"/>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ყურადღება მიექცევა ნარჩენების სათანადო მართვას;</w:t>
            </w:r>
          </w:p>
          <w:p w:rsidR="004F6D98" w:rsidRPr="00AF3F62" w:rsidRDefault="004F6D98" w:rsidP="0012162D">
            <w:pPr>
              <w:pStyle w:val="TableParagraph"/>
              <w:numPr>
                <w:ilvl w:val="0"/>
                <w:numId w:val="44"/>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სათავე კვანძის ქვედა ბიეფში მუდმივად გატარდება სავალდებულო ეკოლოგიური ხარჯი;</w:t>
            </w:r>
          </w:p>
          <w:p w:rsidR="004F6D98" w:rsidRPr="00AF3F62" w:rsidRDefault="004F6D98" w:rsidP="0012162D">
            <w:pPr>
              <w:pStyle w:val="TableParagraph"/>
              <w:numPr>
                <w:ilvl w:val="0"/>
                <w:numId w:val="44"/>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მომსახურე პერსონალის ცნობიერების ამაღლება უკანონო ნადირობა/თევზაობასთან დაკავშირებით და შესაბამისი მონიტორინგის წარმოება;</w:t>
            </w:r>
          </w:p>
        </w:tc>
      </w:tr>
      <w:tr w:rsidR="004F6D98" w:rsidRPr="00AF3F62" w:rsidTr="00C5196B">
        <w:tblPrEx>
          <w:jc w:val="left"/>
        </w:tblPrEx>
        <w:trPr>
          <w:trHeight w:val="2325"/>
        </w:trPr>
        <w:tc>
          <w:tcPr>
            <w:tcW w:w="2484" w:type="dxa"/>
            <w:gridSpan w:val="2"/>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ზემოქმედება იქთიოფაუნაზე</w:t>
            </w:r>
          </w:p>
        </w:tc>
        <w:tc>
          <w:tcPr>
            <w:tcW w:w="2904" w:type="dxa"/>
            <w:tcBorders>
              <w:top w:val="single" w:sz="6" w:space="0" w:color="000000"/>
              <w:left w:val="single" w:sz="6" w:space="0" w:color="000000"/>
              <w:bottom w:val="single" w:sz="6" w:space="0" w:color="000000"/>
              <w:right w:val="single" w:sz="6" w:space="0" w:color="000000"/>
            </w:tcBorders>
          </w:tcPr>
          <w:p w:rsidR="004F6D98" w:rsidRPr="00AF3F62" w:rsidRDefault="004F6D98" w:rsidP="0012162D">
            <w:pPr>
              <w:pStyle w:val="TableParagraph"/>
              <w:numPr>
                <w:ilvl w:val="0"/>
                <w:numId w:val="43"/>
              </w:numPr>
              <w:tabs>
                <w:tab w:val="left" w:pos="317"/>
                <w:tab w:val="left" w:pos="9360"/>
              </w:tabs>
              <w:rPr>
                <w:rFonts w:ascii="Sylfaen" w:hAnsi="Sylfaen"/>
                <w:sz w:val="20"/>
                <w:szCs w:val="20"/>
                <w:lang w:val="ka-GE"/>
              </w:rPr>
            </w:pPr>
            <w:r w:rsidRPr="00AF3F62">
              <w:rPr>
                <w:rFonts w:ascii="Sylfaen" w:hAnsi="Sylfaen"/>
                <w:sz w:val="20"/>
                <w:szCs w:val="20"/>
                <w:lang w:val="ka-GE"/>
              </w:rPr>
              <w:t>წყლის ბიომრავალფეროვნების საცხოვრებელი პირობების გაუარესება მდ. რიონის ჰიდროლოგიური პირობების ცვლილების გამო;</w:t>
            </w:r>
          </w:p>
          <w:p w:rsidR="004F6D98" w:rsidRPr="00AF3F62" w:rsidRDefault="004F6D98" w:rsidP="0012162D">
            <w:pPr>
              <w:pStyle w:val="TableParagraph"/>
              <w:numPr>
                <w:ilvl w:val="0"/>
                <w:numId w:val="43"/>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თევზების სამიგრაციო მარშრუტის ბლოკირება კაშხლის არსებობის გამო;</w:t>
            </w:r>
          </w:p>
          <w:p w:rsidR="004F6D98" w:rsidRPr="00AF3F62" w:rsidRDefault="004F6D98" w:rsidP="0012162D">
            <w:pPr>
              <w:pStyle w:val="TableParagraph"/>
              <w:numPr>
                <w:ilvl w:val="0"/>
                <w:numId w:val="43"/>
              </w:numPr>
              <w:tabs>
                <w:tab w:val="left" w:pos="317"/>
                <w:tab w:val="left" w:pos="9360"/>
              </w:tabs>
              <w:ind w:hanging="216"/>
              <w:rPr>
                <w:rFonts w:ascii="Sylfaen" w:hAnsi="Sylfaen"/>
                <w:sz w:val="20"/>
                <w:szCs w:val="20"/>
                <w:lang w:val="ka-GE"/>
              </w:rPr>
            </w:pPr>
            <w:r w:rsidRPr="00AF3F62">
              <w:rPr>
                <w:rFonts w:ascii="Sylfaen" w:hAnsi="Sylfaen"/>
                <w:sz w:val="20"/>
                <w:szCs w:val="20"/>
                <w:lang w:val="ka-GE"/>
              </w:rPr>
              <w:t>თევზის წყალმიმღებში მოხვედრის და დაზიანების (დაღუპვის) რისკი;</w:t>
            </w:r>
          </w:p>
        </w:tc>
        <w:tc>
          <w:tcPr>
            <w:tcW w:w="1749" w:type="dxa"/>
            <w:gridSpan w:val="2"/>
            <w:tcBorders>
              <w:top w:val="single" w:sz="6" w:space="0" w:color="000000"/>
              <w:left w:val="single" w:sz="6" w:space="0" w:color="000000"/>
              <w:bottom w:val="single" w:sz="6" w:space="0" w:color="000000"/>
              <w:right w:val="single" w:sz="6" w:space="0" w:color="000000"/>
            </w:tcBorders>
            <w:vAlign w:val="center"/>
          </w:tcPr>
          <w:p w:rsidR="004F6D98" w:rsidRPr="00AF3F62" w:rsidRDefault="004F6D98" w:rsidP="00C5196B">
            <w:pPr>
              <w:pStyle w:val="TableParagraph"/>
              <w:tabs>
                <w:tab w:val="left" w:pos="9360"/>
              </w:tabs>
              <w:jc w:val="center"/>
              <w:rPr>
                <w:rFonts w:ascii="Sylfaen" w:hAnsi="Sylfaen"/>
                <w:sz w:val="20"/>
                <w:szCs w:val="20"/>
                <w:lang w:val="ka-GE"/>
              </w:rPr>
            </w:pPr>
            <w:r w:rsidRPr="00AF3F62">
              <w:rPr>
                <w:rFonts w:ascii="Sylfaen" w:hAnsi="Sylfaen"/>
                <w:sz w:val="20"/>
                <w:szCs w:val="20"/>
                <w:lang w:val="ka-GE"/>
              </w:rPr>
              <w:t>საშუალო უარყოფითი</w:t>
            </w:r>
          </w:p>
        </w:tc>
        <w:tc>
          <w:tcPr>
            <w:tcW w:w="7314" w:type="dxa"/>
            <w:tcBorders>
              <w:top w:val="single" w:sz="6" w:space="0" w:color="000000"/>
              <w:left w:val="single" w:sz="6" w:space="0" w:color="000000"/>
              <w:bottom w:val="single" w:sz="6" w:space="0" w:color="000000"/>
              <w:right w:val="single" w:sz="6" w:space="0" w:color="000000"/>
            </w:tcBorders>
          </w:tcPr>
          <w:p w:rsidR="004F6D98" w:rsidRPr="00AF3F62" w:rsidRDefault="004F6D98" w:rsidP="0012162D">
            <w:pPr>
              <w:pStyle w:val="TableParagraph"/>
              <w:numPr>
                <w:ilvl w:val="0"/>
                <w:numId w:val="42"/>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სათავე ნაგებობიდან ქვედა დინებაში ეკოლოგიური ხარჯის მუდმივი გატარება;</w:t>
            </w:r>
          </w:p>
          <w:p w:rsidR="004F6D98" w:rsidRPr="00AF3F62" w:rsidRDefault="004F6D98" w:rsidP="0012162D">
            <w:pPr>
              <w:pStyle w:val="TableParagraph"/>
              <w:numPr>
                <w:ilvl w:val="0"/>
                <w:numId w:val="42"/>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თევზის დაზიანების რისკის მინიმიზაციის მიზნით წყალმიმღებზე თევზამრიდის დამონტაჟება;</w:t>
            </w:r>
          </w:p>
          <w:p w:rsidR="004F6D98" w:rsidRPr="00AF3F62" w:rsidRDefault="004F6D98" w:rsidP="0012162D">
            <w:pPr>
              <w:pStyle w:val="TableParagraph"/>
              <w:numPr>
                <w:ilvl w:val="0"/>
                <w:numId w:val="42"/>
              </w:numPr>
              <w:tabs>
                <w:tab w:val="left" w:pos="438"/>
                <w:tab w:val="left" w:pos="439"/>
                <w:tab w:val="left" w:pos="9360"/>
              </w:tabs>
              <w:rPr>
                <w:rFonts w:ascii="Sylfaen" w:hAnsi="Sylfaen"/>
                <w:sz w:val="20"/>
                <w:szCs w:val="20"/>
                <w:lang w:val="ka-GE"/>
              </w:rPr>
            </w:pPr>
            <w:r w:rsidRPr="00AF3F62">
              <w:rPr>
                <w:rFonts w:ascii="Sylfaen" w:hAnsi="Sylfaen"/>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tc>
      </w:tr>
    </w:tbl>
    <w:p w:rsidR="009C48FD" w:rsidRPr="00AF3F62" w:rsidRDefault="009C48FD" w:rsidP="007B01F8">
      <w:pPr>
        <w:tabs>
          <w:tab w:val="left" w:pos="9360"/>
        </w:tabs>
        <w:rPr>
          <w:rFonts w:eastAsia="Calibri" w:cs="Calibri"/>
          <w:lang w:val="ka-GE"/>
        </w:rPr>
        <w:sectPr w:rsidR="009C48FD" w:rsidRPr="00AF3F62" w:rsidSect="00A62CE2">
          <w:pgSz w:w="16839" w:h="11907" w:orient="landscape" w:code="9"/>
          <w:pgMar w:top="1138" w:right="1138" w:bottom="1138" w:left="1138" w:header="720" w:footer="1289" w:gutter="0"/>
          <w:cols w:space="720"/>
          <w:docGrid w:linePitch="360"/>
        </w:sectPr>
      </w:pPr>
    </w:p>
    <w:p w:rsidR="004F6D98" w:rsidRPr="00AF3F62" w:rsidRDefault="007D20D5" w:rsidP="007B01F8">
      <w:pPr>
        <w:pStyle w:val="Heading1"/>
        <w:rPr>
          <w:lang w:val="ka-GE"/>
        </w:rPr>
      </w:pPr>
      <w:bookmarkStart w:id="196" w:name="_Toc77686496"/>
      <w:bookmarkStart w:id="197" w:name="_Toc85621989"/>
      <w:r w:rsidRPr="00AF3F62">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196"/>
      <w:bookmarkEnd w:id="197"/>
    </w:p>
    <w:p w:rsidR="007D20D5" w:rsidRPr="00AF3F62" w:rsidRDefault="007D20D5" w:rsidP="007B01F8">
      <w:pPr>
        <w:tabs>
          <w:tab w:val="left" w:pos="9360"/>
        </w:tabs>
        <w:jc w:val="both"/>
        <w:rPr>
          <w:lang w:val="ka-GE"/>
        </w:rPr>
      </w:pPr>
      <w:r w:rsidRPr="00AF3F62">
        <w:rPr>
          <w:lang w:val="ka-GE"/>
        </w:rPr>
        <w:t>ალპანა ჰესის გარემოზე ზემოქმედების შეფასების ანგარიშის მომზადებისთვის საჭირო იქნება სხვადასხვა სპეციალისტების ჩართულობა, ასევე სხვადასხვა ტექნიკური საკითხების დაზუსტება.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გზშ-ის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7D20D5" w:rsidRPr="00AF3F62" w:rsidRDefault="007D20D5" w:rsidP="007B01F8">
      <w:pPr>
        <w:tabs>
          <w:tab w:val="left" w:pos="9360"/>
        </w:tabs>
        <w:jc w:val="both"/>
        <w:rPr>
          <w:lang w:val="ka-GE"/>
        </w:rPr>
      </w:pPr>
      <w:r w:rsidRPr="00AF3F62">
        <w:rPr>
          <w:lang w:val="ka-GE"/>
        </w:rPr>
        <w:t>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w:t>
      </w:r>
    </w:p>
    <w:p w:rsidR="007D20D5" w:rsidRPr="00AF3F62" w:rsidRDefault="007D20D5" w:rsidP="007B01F8">
      <w:pPr>
        <w:rPr>
          <w:lang w:val="ka-GE"/>
        </w:rPr>
      </w:pPr>
    </w:p>
    <w:p w:rsidR="007D20D5" w:rsidRPr="00AF3F62" w:rsidRDefault="007D20D5" w:rsidP="007B01F8">
      <w:pPr>
        <w:pStyle w:val="Heading2"/>
      </w:pPr>
      <w:bookmarkStart w:id="198" w:name="_Toc77686497"/>
      <w:bookmarkStart w:id="199" w:name="_Toc85621990"/>
      <w:r w:rsidRPr="00AF3F62">
        <w:t>ემისიები ატმოსფერულ ჰაერში და ხმაურის გავრცელება</w:t>
      </w:r>
      <w:bookmarkEnd w:id="198"/>
      <w:bookmarkEnd w:id="199"/>
    </w:p>
    <w:p w:rsidR="007D20D5" w:rsidRPr="00AF3F62" w:rsidRDefault="007D20D5" w:rsidP="007B01F8">
      <w:pPr>
        <w:tabs>
          <w:tab w:val="left" w:pos="9360"/>
        </w:tabs>
        <w:jc w:val="both"/>
        <w:rPr>
          <w:lang w:val="ka-GE"/>
        </w:rPr>
      </w:pPr>
      <w:r w:rsidRPr="00AF3F62">
        <w:rPr>
          <w:lang w:val="ka-GE"/>
        </w:rPr>
        <w:t xml:space="preserve">გზშ-ის შემდგომი ეტაპის ფარგლებში დაზუსტდება ალპანა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7D20D5" w:rsidRPr="00AF3F62" w:rsidRDefault="007D20D5" w:rsidP="007B01F8">
      <w:pPr>
        <w:tabs>
          <w:tab w:val="left" w:pos="9360"/>
        </w:tabs>
        <w:jc w:val="both"/>
        <w:rPr>
          <w:lang w:val="ka-GE"/>
        </w:rPr>
      </w:pPr>
    </w:p>
    <w:p w:rsidR="007D20D5" w:rsidRPr="00AF3F62" w:rsidRDefault="007D20D5" w:rsidP="007B01F8">
      <w:pPr>
        <w:pStyle w:val="Heading2"/>
      </w:pPr>
      <w:bookmarkStart w:id="200" w:name="_Toc77686498"/>
      <w:bookmarkStart w:id="201" w:name="_Toc85621991"/>
      <w:r w:rsidRPr="00AF3F62">
        <w:t>გეოლოგიურ გარემო, საშიში-გეოდინამიკური პროცესები</w:t>
      </w:r>
      <w:bookmarkEnd w:id="200"/>
      <w:bookmarkEnd w:id="201"/>
    </w:p>
    <w:p w:rsidR="007D20D5" w:rsidRPr="00AF3F62" w:rsidRDefault="007D20D5" w:rsidP="007B01F8">
      <w:pPr>
        <w:tabs>
          <w:tab w:val="left" w:pos="9360"/>
        </w:tabs>
        <w:jc w:val="both"/>
        <w:rPr>
          <w:lang w:val="ka-GE"/>
        </w:rPr>
      </w:pPr>
      <w:r w:rsidRPr="00AF3F62">
        <w:rPr>
          <w:lang w:val="ka-GE"/>
        </w:rPr>
        <w:t xml:space="preserve">გზშ-ის ანგარიშის მომზადებისას განსაკუთრებული ყურადღება დაეთმობა გეოლოგიური გარემოს შესწავლას, მათ შორის საშიში გეოდინამიკური პროცესების გააქტიურებას რისკებს. გზშ-ის ანგარიშში ასახული იქნება საპროექტო ტერიტორიის საინჟინრო-გეოლოგიური, ჭაბურღილებიდან მოპოვებული მასალის, გრუნტის ლაბორატორიული კვლევების შედგები და სხვ. განისაზღვრება გრუნტებისა და ქანების შედგენილობა და ფიზიკურ-მექანიკური თვისებები. აღნიშნულის საფუძველზე განისაზღვრება ჰესის ნაგებობათა დაფუძნების საკითხები. </w:t>
      </w:r>
    </w:p>
    <w:p w:rsidR="007D20D5" w:rsidRPr="00AF3F62" w:rsidRDefault="007D20D5" w:rsidP="007B01F8">
      <w:pPr>
        <w:tabs>
          <w:tab w:val="left" w:pos="9360"/>
        </w:tabs>
        <w:jc w:val="both"/>
        <w:rPr>
          <w:lang w:val="ka-GE"/>
        </w:rPr>
      </w:pPr>
      <w:r w:rsidRPr="00AF3F62">
        <w:rPr>
          <w:lang w:val="ka-GE"/>
        </w:rPr>
        <w:t xml:space="preserve">შემდგომი კვლევების საფუძველზე ასევე განისაზღვრება და გზშ-ის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უზრუნველყოფს მათ საიმედო საექსპლუატაციო პირობებს. გზშ-ის ანგარიშში ასევე ასახული იქნება სენსიტიური უბნები და მათთვის შემუშავებული შემარბილებელი ღონისძიებები და მონიტორინგის გეგმა. </w:t>
      </w:r>
    </w:p>
    <w:p w:rsidR="007D20D5" w:rsidRPr="00AF3F62" w:rsidRDefault="007D20D5" w:rsidP="007B01F8">
      <w:pPr>
        <w:tabs>
          <w:tab w:val="left" w:pos="9360"/>
        </w:tabs>
        <w:jc w:val="both"/>
        <w:rPr>
          <w:lang w:val="ka-GE"/>
        </w:rPr>
      </w:pPr>
      <w:r w:rsidRPr="00AF3F62">
        <w:rPr>
          <w:lang w:val="ka-GE"/>
        </w:rPr>
        <w:t>განსაკუთრებული ყურადღება მიექცევა წყალსაცავის სანაპირო ზოლის გეოლოგიური პირობების და საშიში გეოდინამიკური პროცესების რისკების შეფასებას, რაც საფუძვლა</w:t>
      </w:r>
      <w:r w:rsidRPr="00AF3F62">
        <w:rPr>
          <w:rFonts w:cs="Sylfaen"/>
          <w:lang w:val="ka-GE"/>
        </w:rPr>
        <w:t xml:space="preserve">დ </w:t>
      </w:r>
      <w:r w:rsidRPr="00AF3F62">
        <w:rPr>
          <w:lang w:val="ka-GE"/>
        </w:rPr>
        <w:t>განსაკუთრებული ყურადღება მიექცევა წყალსაცავის სანაპირო ზოლის გეოლოგიური პირობების და საშიში გეოდინამიკური პროცესების რისკების შეფასებას, რაც საფუძვლა</w:t>
      </w:r>
      <w:r w:rsidRPr="00AF3F62">
        <w:rPr>
          <w:rFonts w:cs="Sylfaen"/>
          <w:lang w:val="ka-GE"/>
        </w:rPr>
        <w:t xml:space="preserve">დ </w:t>
      </w:r>
      <w:r w:rsidRPr="00AF3F62">
        <w:rPr>
          <w:lang w:val="ka-GE"/>
        </w:rPr>
        <w:t>დაედება დამცავი დამბების და კედლების პროექტებს, რომ მინიმუმამდე შემცირდეს მიმდებარე ტერიტორიების დატენიანების რისკები.</w:t>
      </w:r>
    </w:p>
    <w:p w:rsidR="007D20D5" w:rsidRPr="00AF3F62" w:rsidRDefault="007D20D5" w:rsidP="007B01F8">
      <w:pPr>
        <w:tabs>
          <w:tab w:val="left" w:pos="9360"/>
        </w:tabs>
        <w:jc w:val="both"/>
        <w:rPr>
          <w:lang w:val="ka-GE"/>
        </w:rPr>
      </w:pPr>
    </w:p>
    <w:p w:rsidR="007D20D5" w:rsidRPr="00AF3F62" w:rsidRDefault="007D20D5" w:rsidP="007B01F8">
      <w:pPr>
        <w:pStyle w:val="Heading2"/>
      </w:pPr>
      <w:bookmarkStart w:id="202" w:name="_Toc77686499"/>
      <w:bookmarkStart w:id="203" w:name="_Toc85621992"/>
      <w:r w:rsidRPr="00AF3F62">
        <w:lastRenderedPageBreak/>
        <w:t>წყლის გარემო</w:t>
      </w:r>
      <w:bookmarkEnd w:id="202"/>
      <w:bookmarkEnd w:id="203"/>
    </w:p>
    <w:p w:rsidR="007D20D5" w:rsidRPr="00AF3F62" w:rsidRDefault="007D20D5" w:rsidP="007B01F8">
      <w:pPr>
        <w:tabs>
          <w:tab w:val="left" w:pos="9360"/>
        </w:tabs>
        <w:jc w:val="both"/>
        <w:rPr>
          <w:lang w:val="ka-GE"/>
        </w:rPr>
      </w:pPr>
      <w:r w:rsidRPr="00AF3F62">
        <w:rPr>
          <w:lang w:val="ka-GE"/>
        </w:rPr>
        <w:t>გზშ-ი</w:t>
      </w:r>
      <w:r w:rsidR="00170722" w:rsidRPr="00AF3F62">
        <w:rPr>
          <w:lang w:val="ka-GE"/>
        </w:rPr>
        <w:t>ს</w:t>
      </w:r>
      <w:r w:rsidRPr="00AF3F62">
        <w:rPr>
          <w:lang w:val="ka-GE"/>
        </w:rPr>
        <w:t xml:space="preserve">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წყლის გარემო საკითხი განხილული იქნება ლაჯანურჰესის გათვალისწინებით.</w:t>
      </w:r>
    </w:p>
    <w:p w:rsidR="007D20D5" w:rsidRPr="00AF3F62" w:rsidRDefault="007D20D5" w:rsidP="007B01F8">
      <w:pPr>
        <w:tabs>
          <w:tab w:val="left" w:pos="9360"/>
        </w:tabs>
        <w:jc w:val="both"/>
        <w:rPr>
          <w:lang w:val="ka-GE"/>
        </w:rPr>
      </w:pPr>
      <w:r w:rsidRPr="00AF3F62">
        <w:rPr>
          <w:lang w:val="ka-GE"/>
        </w:rPr>
        <w:t xml:space="preserve">გზშ-ის ანგარიშში მოცემული იქნება ასევე დეტალურ კვლევებზე დაყრდნობით მდ. რიონის ეკოლოგიური ხარჯის ის რაოდენობა, რომელიც უზრუნველყოფს მდინარის 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შენარჩუნებას. </w:t>
      </w:r>
    </w:p>
    <w:p w:rsidR="007D20D5" w:rsidRPr="00AF3F62" w:rsidRDefault="007D20D5" w:rsidP="007B01F8">
      <w:pPr>
        <w:tabs>
          <w:tab w:val="left" w:pos="9360"/>
        </w:tabs>
        <w:jc w:val="both"/>
        <w:rPr>
          <w:lang w:val="ka-GE"/>
        </w:rPr>
      </w:pPr>
      <w:r w:rsidRPr="00AF3F62">
        <w:rPr>
          <w:lang w:val="ka-GE"/>
        </w:rPr>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w:t>
      </w:r>
    </w:p>
    <w:p w:rsidR="007D20D5" w:rsidRPr="00AF3F62" w:rsidRDefault="007D20D5" w:rsidP="007B01F8">
      <w:pPr>
        <w:rPr>
          <w:lang w:val="ka-GE"/>
        </w:rPr>
      </w:pPr>
      <w:r w:rsidRPr="00AF3F62">
        <w:rPr>
          <w:lang w:val="ka-GE"/>
        </w:rPr>
        <w:t>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ზდჩ-ის ნორმატივების პროექტი.</w:t>
      </w:r>
    </w:p>
    <w:p w:rsidR="007D20D5" w:rsidRPr="00AF3F62" w:rsidRDefault="007D20D5" w:rsidP="007B01F8">
      <w:pPr>
        <w:rPr>
          <w:lang w:val="ka-GE"/>
        </w:rPr>
      </w:pPr>
    </w:p>
    <w:p w:rsidR="007D20D5" w:rsidRPr="00AF3F62" w:rsidRDefault="007D20D5" w:rsidP="007B01F8">
      <w:pPr>
        <w:pStyle w:val="Heading2"/>
      </w:pPr>
      <w:bookmarkStart w:id="204" w:name="_Toc77686500"/>
      <w:bookmarkStart w:id="205" w:name="_Toc85621993"/>
      <w:r w:rsidRPr="00AF3F62">
        <w:t>ბიოლოგიური გარემო</w:t>
      </w:r>
      <w:bookmarkEnd w:id="204"/>
      <w:bookmarkEnd w:id="205"/>
    </w:p>
    <w:p w:rsidR="007D20D5" w:rsidRPr="00AF3F62" w:rsidRDefault="007D20D5" w:rsidP="007B01F8">
      <w:pPr>
        <w:tabs>
          <w:tab w:val="left" w:pos="9360"/>
        </w:tabs>
        <w:jc w:val="both"/>
        <w:rPr>
          <w:lang w:val="ka-GE"/>
        </w:rPr>
      </w:pPr>
      <w:r w:rsidRPr="00AF3F62">
        <w:rPr>
          <w:lang w:val="ka-GE"/>
        </w:rPr>
        <w:t>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(დამატებითი)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(მათ შორის მოსაჭრელი ხე-მცენარეების დეტალური ინვენტარიზაცია), 2. ხმელეთის ფაუნის შესწავლა და 3. იქთიოფაუნის შესწავლა.</w:t>
      </w:r>
    </w:p>
    <w:p w:rsidR="007D20D5" w:rsidRPr="00AF3F62" w:rsidRDefault="007D20D5" w:rsidP="007B01F8">
      <w:pPr>
        <w:tabs>
          <w:tab w:val="left" w:pos="9360"/>
        </w:tabs>
        <w:jc w:val="both"/>
        <w:rPr>
          <w:lang w:val="ka-GE"/>
        </w:rPr>
      </w:pPr>
      <w:r w:rsidRPr="00AF3F62">
        <w:rPr>
          <w:lang w:val="ka-GE"/>
        </w:rPr>
        <w:t>ფლორისტული შეფასება მოიცავს ორ კომპონენტს: საპროექტო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w:t>
      </w:r>
    </w:p>
    <w:p w:rsidR="007D20D5" w:rsidRPr="00AF3F62" w:rsidRDefault="007D20D5" w:rsidP="007B01F8">
      <w:pPr>
        <w:tabs>
          <w:tab w:val="left" w:pos="9360"/>
        </w:tabs>
        <w:jc w:val="both"/>
        <w:rPr>
          <w:lang w:val="ka-GE"/>
        </w:rPr>
      </w:pPr>
      <w:r w:rsidRPr="00AF3F62">
        <w:rPr>
          <w:lang w:val="ka-GE"/>
        </w:rPr>
        <w:t>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7D20D5" w:rsidRPr="00AF3F62" w:rsidRDefault="007D20D5" w:rsidP="007B01F8">
      <w:pPr>
        <w:tabs>
          <w:tab w:val="left" w:pos="9360"/>
        </w:tabs>
        <w:jc w:val="both"/>
        <w:rPr>
          <w:lang w:val="ka-GE"/>
        </w:rPr>
      </w:pPr>
      <w:r w:rsidRPr="00AF3F62">
        <w:rPr>
          <w:lang w:val="ka-GE"/>
        </w:rPr>
        <w:t>ფაუნისტური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ექსტრაპოლაცია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7D20D5" w:rsidRPr="00AF3F62" w:rsidRDefault="007D20D5" w:rsidP="007B01F8">
      <w:pPr>
        <w:tabs>
          <w:tab w:val="left" w:pos="9360"/>
        </w:tabs>
        <w:jc w:val="both"/>
        <w:rPr>
          <w:lang w:val="ka-GE"/>
        </w:rPr>
      </w:pPr>
      <w:r w:rsidRPr="00AF3F62">
        <w:rPr>
          <w:lang w:val="ka-GE"/>
        </w:rPr>
        <w:lastRenderedPageBreak/>
        <w:t>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w:t>
      </w:r>
    </w:p>
    <w:p w:rsidR="007D20D5" w:rsidRPr="00AF3F62" w:rsidRDefault="007D20D5" w:rsidP="007B01F8">
      <w:pPr>
        <w:tabs>
          <w:tab w:val="left" w:pos="9360"/>
        </w:tabs>
        <w:jc w:val="both"/>
        <w:rPr>
          <w:lang w:val="ka-GE"/>
        </w:rPr>
      </w:pPr>
      <w:r w:rsidRPr="00AF3F62">
        <w:rPr>
          <w:lang w:val="ka-GE"/>
        </w:rPr>
        <w:t>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w:t>
      </w:r>
    </w:p>
    <w:p w:rsidR="007D20D5" w:rsidRPr="00AF3F62" w:rsidRDefault="007D20D5" w:rsidP="007B01F8">
      <w:pPr>
        <w:tabs>
          <w:tab w:val="left" w:pos="9360"/>
        </w:tabs>
        <w:jc w:val="both"/>
        <w:rPr>
          <w:lang w:val="ka-GE"/>
        </w:rPr>
      </w:pPr>
      <w:r w:rsidRPr="00AF3F62">
        <w:rPr>
          <w:lang w:val="ka-GE"/>
        </w:rPr>
        <w:t>ქვეწარმავლები და ამფიბიები დაფიქსირდება ტრანსექტებზე, თავშესაფრებში და წყალსატევებში.</w:t>
      </w:r>
    </w:p>
    <w:p w:rsidR="007D20D5" w:rsidRPr="00AF3F62" w:rsidRDefault="007D20D5" w:rsidP="007B01F8">
      <w:pPr>
        <w:tabs>
          <w:tab w:val="left" w:pos="9360"/>
        </w:tabs>
        <w:jc w:val="both"/>
        <w:rPr>
          <w:lang w:val="ka-GE"/>
        </w:rPr>
      </w:pPr>
      <w:r w:rsidRPr="00AF3F62">
        <w:rPr>
          <w:lang w:val="ka-GE"/>
        </w:rPr>
        <w:t>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7D20D5" w:rsidRPr="00AF3F62" w:rsidRDefault="007D20D5" w:rsidP="007B01F8">
      <w:pPr>
        <w:rPr>
          <w:lang w:val="ka-GE"/>
        </w:rPr>
      </w:pPr>
    </w:p>
    <w:p w:rsidR="007D20D5" w:rsidRPr="00AF3F62" w:rsidRDefault="007D20D5" w:rsidP="007B01F8">
      <w:pPr>
        <w:pStyle w:val="Heading2"/>
      </w:pPr>
      <w:bookmarkStart w:id="206" w:name="_Toc77686501"/>
      <w:bookmarkStart w:id="207" w:name="_Toc85621994"/>
      <w:r w:rsidRPr="00AF3F62">
        <w:t>ნიადაგი და გრუნტის ხარისხი</w:t>
      </w:r>
      <w:bookmarkEnd w:id="206"/>
      <w:bookmarkEnd w:id="207"/>
    </w:p>
    <w:p w:rsidR="007D20D5" w:rsidRPr="00AF3F62" w:rsidRDefault="007D20D5" w:rsidP="007B01F8">
      <w:pPr>
        <w:tabs>
          <w:tab w:val="left" w:pos="9360"/>
        </w:tabs>
        <w:jc w:val="both"/>
        <w:rPr>
          <w:lang w:val="ka-GE"/>
        </w:rPr>
      </w:pPr>
      <w:r w:rsidRPr="00AF3F62">
        <w:rPr>
          <w:lang w:val="ka-GE"/>
        </w:rPr>
        <w:t xml:space="preserve">გზშ-ის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w:t>
      </w:r>
    </w:p>
    <w:p w:rsidR="007D20D5" w:rsidRPr="00AF3F62" w:rsidRDefault="007D20D5" w:rsidP="007B01F8">
      <w:pPr>
        <w:tabs>
          <w:tab w:val="left" w:pos="9360"/>
        </w:tabs>
        <w:jc w:val="both"/>
        <w:rPr>
          <w:lang w:val="ka-GE"/>
        </w:rPr>
      </w:pPr>
      <w:r w:rsidRPr="00AF3F62">
        <w:rPr>
          <w:lang w:val="ka-GE"/>
        </w:rPr>
        <w:t>გზშ-ის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w:t>
      </w:r>
    </w:p>
    <w:p w:rsidR="007D20D5" w:rsidRPr="00AF3F62" w:rsidRDefault="007D20D5" w:rsidP="007B01F8">
      <w:pPr>
        <w:rPr>
          <w:lang w:val="ka-GE"/>
        </w:rPr>
      </w:pPr>
    </w:p>
    <w:p w:rsidR="007D20D5" w:rsidRPr="00AF3F62" w:rsidRDefault="007D20D5" w:rsidP="007B01F8">
      <w:pPr>
        <w:pStyle w:val="Heading2"/>
      </w:pPr>
      <w:bookmarkStart w:id="208" w:name="_Toc77686502"/>
      <w:bookmarkStart w:id="209" w:name="_Toc85621995"/>
      <w:r w:rsidRPr="00AF3F62">
        <w:t>ნარჩენები</w:t>
      </w:r>
      <w:bookmarkEnd w:id="208"/>
      <w:bookmarkEnd w:id="209"/>
    </w:p>
    <w:p w:rsidR="007D20D5" w:rsidRPr="00AF3F62" w:rsidRDefault="007D20D5" w:rsidP="007B01F8">
      <w:pPr>
        <w:tabs>
          <w:tab w:val="left" w:pos="9360"/>
        </w:tabs>
        <w:jc w:val="both"/>
        <w:rPr>
          <w:rFonts w:cs="Sylfaen"/>
          <w:lang w:val="ka-GE"/>
        </w:rPr>
      </w:pPr>
      <w:r w:rsidRPr="00AF3F62">
        <w:rPr>
          <w:lang w:val="ka-GE"/>
        </w:rPr>
        <w:t>გზშ-ის შემდგომ ეტაპზე დაზუსტდება მშენებლობის პროცესში წარმოქმნილი ფუჭი ქანების და გრუნტის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გზშ-ის ანგარიშში წარმოდგენილ ნარჩენების მართვის გეგმაშ</w:t>
      </w:r>
      <w:r w:rsidRPr="00AF3F62">
        <w:rPr>
          <w:rFonts w:cs="Sylfaen"/>
          <w:lang w:val="ka-GE"/>
        </w:rPr>
        <w:t>ი.</w:t>
      </w:r>
    </w:p>
    <w:p w:rsidR="007D20D5" w:rsidRPr="00AF3F62" w:rsidRDefault="007D20D5" w:rsidP="007B01F8">
      <w:pPr>
        <w:rPr>
          <w:lang w:val="ka-GE"/>
        </w:rPr>
      </w:pPr>
    </w:p>
    <w:p w:rsidR="007D20D5" w:rsidRPr="00AF3F62" w:rsidRDefault="007D20D5" w:rsidP="007B01F8">
      <w:pPr>
        <w:pStyle w:val="Heading2"/>
      </w:pPr>
      <w:bookmarkStart w:id="210" w:name="_Toc77686503"/>
      <w:bookmarkStart w:id="211" w:name="_Toc85621996"/>
      <w:r w:rsidRPr="00AF3F62">
        <w:t>სოციალური საკითხები</w:t>
      </w:r>
      <w:bookmarkEnd w:id="210"/>
      <w:bookmarkEnd w:id="211"/>
    </w:p>
    <w:p w:rsidR="007D20D5" w:rsidRPr="007B01F8" w:rsidRDefault="007D20D5" w:rsidP="007B01F8">
      <w:pPr>
        <w:tabs>
          <w:tab w:val="left" w:pos="9360"/>
        </w:tabs>
        <w:jc w:val="both"/>
        <w:rPr>
          <w:lang w:val="ka-GE"/>
        </w:rPr>
      </w:pPr>
      <w:r w:rsidRPr="00AF3F62">
        <w:rPr>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w:t>
      </w:r>
      <w:r w:rsidRPr="00AF3F62">
        <w:rPr>
          <w:lang w:val="ka-GE"/>
        </w:rPr>
        <w:lastRenderedPageBreak/>
        <w:t xml:space="preserve">სატრანსპორტო ნაკადებზე და ა.შ. დამატებითი ინფორმაცია აისახება გავლენის ზონაში მოქცეულ ობიექტებზე (ასეთის არსებობის შემთხვევაში) შესაძლო ზემოქმედების შესახებ. დაგეგმილი საქმიანობის ფარგლებში </w:t>
      </w:r>
      <w:r w:rsidR="00245FFE" w:rsidRPr="00AF3F62">
        <w:rPr>
          <w:lang w:val="ka-GE"/>
        </w:rPr>
        <w:t xml:space="preserve">დიდი ალბათობით </w:t>
      </w:r>
      <w:r w:rsidRPr="00AF3F62">
        <w:rPr>
          <w:lang w:val="ka-GE"/>
        </w:rPr>
        <w:t xml:space="preserve">ადგილი ექნება ეკონომიკურ განსახლებას, რაც გამოწვეულია </w:t>
      </w:r>
      <w:r w:rsidR="00DF6EE4" w:rsidRPr="00AF3F62">
        <w:rPr>
          <w:lang w:val="ka-GE"/>
        </w:rPr>
        <w:t xml:space="preserve">წყალსაცავის </w:t>
      </w:r>
      <w:r w:rsidR="00245FFE" w:rsidRPr="00AF3F62">
        <w:rPr>
          <w:lang w:val="ka-GE"/>
        </w:rPr>
        <w:t xml:space="preserve">ბოლო მონაკვეთის </w:t>
      </w:r>
      <w:r w:rsidR="00DF6EE4" w:rsidRPr="00AF3F62">
        <w:rPr>
          <w:lang w:val="ka-GE"/>
        </w:rPr>
        <w:t xml:space="preserve">მიმდებარე </w:t>
      </w:r>
      <w:r w:rsidRPr="00AF3F62">
        <w:rPr>
          <w:lang w:val="ka-GE"/>
        </w:rPr>
        <w:t>ტერიტორიებზე კერძო საკუთრებაში არსებული მიწის ნაკვეთებით. შესაბამისად გზშ-ის ანგარიშში საჭირო იქნება აისახოს დეტალური ინფორმაცია ეკონომიკური განსახლების შესახებ.</w:t>
      </w:r>
    </w:p>
    <w:p w:rsidR="007D20D5" w:rsidRPr="007B01F8" w:rsidRDefault="007D20D5" w:rsidP="007B01F8">
      <w:pPr>
        <w:rPr>
          <w:lang w:val="ka-GE"/>
        </w:rPr>
      </w:pPr>
    </w:p>
    <w:p w:rsidR="007D20D5" w:rsidRPr="007B01F8" w:rsidRDefault="007D20D5" w:rsidP="007B01F8">
      <w:pPr>
        <w:rPr>
          <w:lang w:val="ka-GE"/>
        </w:rPr>
      </w:pPr>
    </w:p>
    <w:sectPr w:rsidR="007D20D5" w:rsidRPr="007B01F8" w:rsidSect="00A62CE2">
      <w:headerReference w:type="default" r:id="rId96"/>
      <w:footerReference w:type="default" r:id="rId97"/>
      <w:pgSz w:w="11907" w:h="16839" w:code="9"/>
      <w:pgMar w:top="1138" w:right="1138" w:bottom="1138" w:left="1138" w:header="403" w:footer="8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8E3" w:rsidRDefault="00BB68E3" w:rsidP="002E3ED4">
      <w:pPr>
        <w:spacing w:after="0"/>
      </w:pPr>
      <w:r>
        <w:separator/>
      </w:r>
    </w:p>
  </w:endnote>
  <w:endnote w:type="continuationSeparator" w:id="0">
    <w:p w:rsidR="00BB68E3" w:rsidRDefault="00BB68E3" w:rsidP="002E3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00000287" w:usb1="00000000" w:usb2="00000000" w:usb3="00000000" w:csb0="0000009F" w:csb1="00000000"/>
  </w:font>
  <w:font w:name="Merriweather">
    <w:altName w:val="Times New Roman"/>
    <w:charset w:val="00"/>
    <w:family w:val="auto"/>
    <w:pitch w:val="variable"/>
    <w:sig w:usb0="20000207" w:usb1="00000002" w:usb2="00000000" w:usb3="00000000" w:csb0="00000197" w:csb1="00000000"/>
  </w:font>
  <w:font w:name="Geo AB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CE2" w:rsidRPr="00A62CE2" w:rsidRDefault="00A62CE2" w:rsidP="00A62CE2">
    <w:pPr>
      <w:pStyle w:val="Footer"/>
      <w:jc w:val="center"/>
      <w:rPr>
        <w:color w:val="808080" w:themeColor="background1" w:themeShade="80"/>
        <w:sz w:val="20"/>
        <w:szCs w:val="20"/>
      </w:rPr>
    </w:pPr>
    <w:r w:rsidRPr="00A62CE2">
      <w:rPr>
        <w:color w:val="808080" w:themeColor="background1" w:themeShade="80"/>
        <w:sz w:val="20"/>
        <w:szCs w:val="20"/>
      </w:rPr>
      <w:t>Gamma Consulting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CE2" w:rsidRPr="00A62CE2" w:rsidRDefault="00A62CE2" w:rsidP="00A62CE2">
    <w:pPr>
      <w:pStyle w:val="Footer"/>
      <w:jc w:val="center"/>
      <w:rPr>
        <w:color w:val="808080" w:themeColor="background1" w:themeShade="80"/>
        <w:sz w:val="20"/>
        <w:szCs w:val="20"/>
      </w:rPr>
    </w:pPr>
    <w:r w:rsidRPr="00A62CE2">
      <w:rPr>
        <w:color w:val="808080" w:themeColor="background1" w:themeShade="80"/>
        <w:sz w:val="20"/>
        <w:szCs w:val="20"/>
      </w:rPr>
      <w:t>Gamma Consulting Ltd</w:t>
    </w:r>
  </w:p>
  <w:p w:rsidR="00AF3F62" w:rsidRDefault="00AF3F62" w:rsidP="00C5196B">
    <w:pPr>
      <w:pStyle w:val="BodyText"/>
      <w:spacing w:after="0"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8E3" w:rsidRDefault="00BB68E3" w:rsidP="002E3ED4">
      <w:pPr>
        <w:spacing w:after="0"/>
      </w:pPr>
      <w:r>
        <w:separator/>
      </w:r>
    </w:p>
  </w:footnote>
  <w:footnote w:type="continuationSeparator" w:id="0">
    <w:p w:rsidR="00BB68E3" w:rsidRDefault="00BB68E3" w:rsidP="002E3E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481525"/>
      <w:docPartObj>
        <w:docPartGallery w:val="Page Numbers (Top of Page)"/>
        <w:docPartUnique/>
      </w:docPartObj>
    </w:sdtPr>
    <w:sdtEndPr>
      <w:rPr>
        <w:color w:val="808080" w:themeColor="background1" w:themeShade="80"/>
        <w:sz w:val="20"/>
        <w:szCs w:val="20"/>
      </w:rPr>
    </w:sdtEndPr>
    <w:sdtContent>
      <w:p w:rsidR="00A62CE2" w:rsidRPr="00C5196B" w:rsidRDefault="00A62CE2" w:rsidP="00A62CE2">
        <w:pPr>
          <w:pStyle w:val="Header"/>
          <w:jc w:val="center"/>
          <w:rPr>
            <w:color w:val="808080" w:themeColor="background1" w:themeShade="80"/>
            <w:sz w:val="20"/>
            <w:szCs w:val="20"/>
          </w:rPr>
        </w:pPr>
        <w:r w:rsidRPr="00C5196B">
          <w:rPr>
            <w:color w:val="808080" w:themeColor="background1" w:themeShade="80"/>
            <w:sz w:val="20"/>
            <w:szCs w:val="20"/>
          </w:rPr>
          <w:t xml:space="preserve">Alpana HPP_Scoping report                                                Page </w:t>
        </w:r>
        <w:r w:rsidRPr="00C5196B">
          <w:rPr>
            <w:bCs/>
            <w:color w:val="808080" w:themeColor="background1" w:themeShade="80"/>
            <w:sz w:val="20"/>
            <w:szCs w:val="20"/>
          </w:rPr>
          <w:fldChar w:fldCharType="begin"/>
        </w:r>
        <w:r w:rsidRPr="00C5196B">
          <w:rPr>
            <w:bCs/>
            <w:color w:val="808080" w:themeColor="background1" w:themeShade="80"/>
            <w:sz w:val="20"/>
            <w:szCs w:val="20"/>
          </w:rPr>
          <w:instrText xml:space="preserve"> PAGE </w:instrText>
        </w:r>
        <w:r w:rsidRPr="00C5196B">
          <w:rPr>
            <w:bCs/>
            <w:color w:val="808080" w:themeColor="background1" w:themeShade="80"/>
            <w:sz w:val="20"/>
            <w:szCs w:val="20"/>
          </w:rPr>
          <w:fldChar w:fldCharType="separate"/>
        </w:r>
        <w:r w:rsidR="00367DA3">
          <w:rPr>
            <w:bCs/>
            <w:noProof/>
            <w:color w:val="808080" w:themeColor="background1" w:themeShade="80"/>
            <w:sz w:val="20"/>
            <w:szCs w:val="20"/>
          </w:rPr>
          <w:t>5</w:t>
        </w:r>
        <w:r w:rsidRPr="00C5196B">
          <w:rPr>
            <w:bCs/>
            <w:color w:val="808080" w:themeColor="background1" w:themeShade="80"/>
            <w:sz w:val="20"/>
            <w:szCs w:val="20"/>
          </w:rPr>
          <w:fldChar w:fldCharType="end"/>
        </w:r>
        <w:r w:rsidRPr="00C5196B">
          <w:rPr>
            <w:color w:val="808080" w:themeColor="background1" w:themeShade="80"/>
            <w:sz w:val="20"/>
            <w:szCs w:val="20"/>
          </w:rPr>
          <w:t xml:space="preserve"> of </w:t>
        </w:r>
        <w:r w:rsidRPr="00C5196B">
          <w:rPr>
            <w:bCs/>
            <w:color w:val="808080" w:themeColor="background1" w:themeShade="80"/>
            <w:sz w:val="20"/>
            <w:szCs w:val="20"/>
          </w:rPr>
          <w:fldChar w:fldCharType="begin"/>
        </w:r>
        <w:r w:rsidRPr="00C5196B">
          <w:rPr>
            <w:bCs/>
            <w:color w:val="808080" w:themeColor="background1" w:themeShade="80"/>
            <w:sz w:val="20"/>
            <w:szCs w:val="20"/>
          </w:rPr>
          <w:instrText xml:space="preserve"> NUMPAGES  </w:instrText>
        </w:r>
        <w:r w:rsidRPr="00C5196B">
          <w:rPr>
            <w:bCs/>
            <w:color w:val="808080" w:themeColor="background1" w:themeShade="80"/>
            <w:sz w:val="20"/>
            <w:szCs w:val="20"/>
          </w:rPr>
          <w:fldChar w:fldCharType="separate"/>
        </w:r>
        <w:r w:rsidR="00367DA3">
          <w:rPr>
            <w:bCs/>
            <w:noProof/>
            <w:color w:val="808080" w:themeColor="background1" w:themeShade="80"/>
            <w:sz w:val="20"/>
            <w:szCs w:val="20"/>
          </w:rPr>
          <w:t>75</w:t>
        </w:r>
        <w:r w:rsidRPr="00C5196B">
          <w:rPr>
            <w:bCs/>
            <w:color w:val="808080" w:themeColor="background1" w:themeShade="80"/>
            <w:sz w:val="20"/>
            <w:szCs w:val="20"/>
          </w:rPr>
          <w:fldChar w:fldCharType="end"/>
        </w:r>
      </w:p>
    </w:sdtContent>
  </w:sdt>
  <w:p w:rsidR="00A62CE2" w:rsidRDefault="00A62C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546633"/>
      <w:docPartObj>
        <w:docPartGallery w:val="Page Numbers (Top of Page)"/>
        <w:docPartUnique/>
      </w:docPartObj>
    </w:sdtPr>
    <w:sdtEndPr>
      <w:rPr>
        <w:color w:val="808080" w:themeColor="background1" w:themeShade="80"/>
        <w:sz w:val="20"/>
        <w:szCs w:val="20"/>
      </w:rPr>
    </w:sdtEndPr>
    <w:sdtContent>
      <w:p w:rsidR="00C5196B" w:rsidRPr="00C5196B" w:rsidRDefault="00C5196B" w:rsidP="00C5196B">
        <w:pPr>
          <w:pStyle w:val="Header"/>
          <w:jc w:val="center"/>
          <w:rPr>
            <w:color w:val="808080" w:themeColor="background1" w:themeShade="80"/>
            <w:sz w:val="20"/>
            <w:szCs w:val="20"/>
          </w:rPr>
        </w:pPr>
        <w:r w:rsidRPr="00C5196B">
          <w:rPr>
            <w:color w:val="808080" w:themeColor="background1" w:themeShade="80"/>
            <w:sz w:val="20"/>
            <w:szCs w:val="20"/>
          </w:rPr>
          <w:t xml:space="preserve">Alpana HPP_Scoping report                                                Page </w:t>
        </w:r>
        <w:r w:rsidRPr="00C5196B">
          <w:rPr>
            <w:bCs/>
            <w:color w:val="808080" w:themeColor="background1" w:themeShade="80"/>
            <w:sz w:val="20"/>
            <w:szCs w:val="20"/>
          </w:rPr>
          <w:fldChar w:fldCharType="begin"/>
        </w:r>
        <w:r w:rsidRPr="00C5196B">
          <w:rPr>
            <w:bCs/>
            <w:color w:val="808080" w:themeColor="background1" w:themeShade="80"/>
            <w:sz w:val="20"/>
            <w:szCs w:val="20"/>
          </w:rPr>
          <w:instrText xml:space="preserve"> PAGE </w:instrText>
        </w:r>
        <w:r w:rsidRPr="00C5196B">
          <w:rPr>
            <w:bCs/>
            <w:color w:val="808080" w:themeColor="background1" w:themeShade="80"/>
            <w:sz w:val="20"/>
            <w:szCs w:val="20"/>
          </w:rPr>
          <w:fldChar w:fldCharType="separate"/>
        </w:r>
        <w:r w:rsidR="00367DA3">
          <w:rPr>
            <w:bCs/>
            <w:noProof/>
            <w:color w:val="808080" w:themeColor="background1" w:themeShade="80"/>
            <w:sz w:val="20"/>
            <w:szCs w:val="20"/>
          </w:rPr>
          <w:t>75</w:t>
        </w:r>
        <w:r w:rsidRPr="00C5196B">
          <w:rPr>
            <w:bCs/>
            <w:color w:val="808080" w:themeColor="background1" w:themeShade="80"/>
            <w:sz w:val="20"/>
            <w:szCs w:val="20"/>
          </w:rPr>
          <w:fldChar w:fldCharType="end"/>
        </w:r>
        <w:r w:rsidRPr="00C5196B">
          <w:rPr>
            <w:color w:val="808080" w:themeColor="background1" w:themeShade="80"/>
            <w:sz w:val="20"/>
            <w:szCs w:val="20"/>
          </w:rPr>
          <w:t xml:space="preserve"> of </w:t>
        </w:r>
        <w:r w:rsidRPr="00C5196B">
          <w:rPr>
            <w:bCs/>
            <w:color w:val="808080" w:themeColor="background1" w:themeShade="80"/>
            <w:sz w:val="20"/>
            <w:szCs w:val="20"/>
          </w:rPr>
          <w:fldChar w:fldCharType="begin"/>
        </w:r>
        <w:r w:rsidRPr="00C5196B">
          <w:rPr>
            <w:bCs/>
            <w:color w:val="808080" w:themeColor="background1" w:themeShade="80"/>
            <w:sz w:val="20"/>
            <w:szCs w:val="20"/>
          </w:rPr>
          <w:instrText xml:space="preserve"> NUMPAGES  </w:instrText>
        </w:r>
        <w:r w:rsidRPr="00C5196B">
          <w:rPr>
            <w:bCs/>
            <w:color w:val="808080" w:themeColor="background1" w:themeShade="80"/>
            <w:sz w:val="20"/>
            <w:szCs w:val="20"/>
          </w:rPr>
          <w:fldChar w:fldCharType="separate"/>
        </w:r>
        <w:r w:rsidR="00367DA3">
          <w:rPr>
            <w:bCs/>
            <w:noProof/>
            <w:color w:val="808080" w:themeColor="background1" w:themeShade="80"/>
            <w:sz w:val="20"/>
            <w:szCs w:val="20"/>
          </w:rPr>
          <w:t>75</w:t>
        </w:r>
        <w:r w:rsidRPr="00C5196B">
          <w:rPr>
            <w:bCs/>
            <w:color w:val="808080" w:themeColor="background1" w:themeShade="80"/>
            <w:sz w:val="20"/>
            <w:szCs w:val="20"/>
          </w:rPr>
          <w:fldChar w:fldCharType="end"/>
        </w:r>
      </w:p>
    </w:sdtContent>
  </w:sdt>
  <w:p w:rsidR="00AF3F62" w:rsidRPr="00C5196B" w:rsidRDefault="00AF3F62" w:rsidP="00C519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D4005"/>
    <w:multiLevelType w:val="hybridMultilevel"/>
    <w:tmpl w:val="83FCE18A"/>
    <w:lvl w:ilvl="0" w:tplc="1BE8E7E4">
      <w:numFmt w:val="bullet"/>
      <w:lvlText w:val=""/>
      <w:lvlJc w:val="left"/>
      <w:pPr>
        <w:ind w:left="316" w:hanging="215"/>
      </w:pPr>
      <w:rPr>
        <w:rFonts w:ascii="Symbol" w:eastAsia="Symbol" w:hAnsi="Symbol" w:cs="Symbol" w:hint="default"/>
        <w:w w:val="99"/>
        <w:sz w:val="19"/>
        <w:szCs w:val="19"/>
      </w:rPr>
    </w:lvl>
    <w:lvl w:ilvl="1" w:tplc="BCFA4A16">
      <w:numFmt w:val="bullet"/>
      <w:lvlText w:val="•"/>
      <w:lvlJc w:val="left"/>
      <w:pPr>
        <w:ind w:left="623" w:hanging="215"/>
      </w:pPr>
      <w:rPr>
        <w:rFonts w:hint="default"/>
      </w:rPr>
    </w:lvl>
    <w:lvl w:ilvl="2" w:tplc="C4C68EAC">
      <w:numFmt w:val="bullet"/>
      <w:lvlText w:val="•"/>
      <w:lvlJc w:val="left"/>
      <w:pPr>
        <w:ind w:left="926" w:hanging="215"/>
      </w:pPr>
      <w:rPr>
        <w:rFonts w:hint="default"/>
      </w:rPr>
    </w:lvl>
    <w:lvl w:ilvl="3" w:tplc="D266447C">
      <w:numFmt w:val="bullet"/>
      <w:lvlText w:val="•"/>
      <w:lvlJc w:val="left"/>
      <w:pPr>
        <w:ind w:left="1229" w:hanging="215"/>
      </w:pPr>
      <w:rPr>
        <w:rFonts w:hint="default"/>
      </w:rPr>
    </w:lvl>
    <w:lvl w:ilvl="4" w:tplc="BB44D816">
      <w:numFmt w:val="bullet"/>
      <w:lvlText w:val="•"/>
      <w:lvlJc w:val="left"/>
      <w:pPr>
        <w:ind w:left="1533" w:hanging="215"/>
      </w:pPr>
      <w:rPr>
        <w:rFonts w:hint="default"/>
      </w:rPr>
    </w:lvl>
    <w:lvl w:ilvl="5" w:tplc="821E1D6A">
      <w:numFmt w:val="bullet"/>
      <w:lvlText w:val="•"/>
      <w:lvlJc w:val="left"/>
      <w:pPr>
        <w:ind w:left="1836" w:hanging="215"/>
      </w:pPr>
      <w:rPr>
        <w:rFonts w:hint="default"/>
      </w:rPr>
    </w:lvl>
    <w:lvl w:ilvl="6" w:tplc="D2A6A342">
      <w:numFmt w:val="bullet"/>
      <w:lvlText w:val="•"/>
      <w:lvlJc w:val="left"/>
      <w:pPr>
        <w:ind w:left="2139" w:hanging="215"/>
      </w:pPr>
      <w:rPr>
        <w:rFonts w:hint="default"/>
      </w:rPr>
    </w:lvl>
    <w:lvl w:ilvl="7" w:tplc="AA2AB7B8">
      <w:numFmt w:val="bullet"/>
      <w:lvlText w:val="•"/>
      <w:lvlJc w:val="left"/>
      <w:pPr>
        <w:ind w:left="2443" w:hanging="215"/>
      </w:pPr>
      <w:rPr>
        <w:rFonts w:hint="default"/>
      </w:rPr>
    </w:lvl>
    <w:lvl w:ilvl="8" w:tplc="AB2C5214">
      <w:numFmt w:val="bullet"/>
      <w:lvlText w:val="•"/>
      <w:lvlJc w:val="left"/>
      <w:pPr>
        <w:ind w:left="2746" w:hanging="215"/>
      </w:pPr>
      <w:rPr>
        <w:rFonts w:hint="default"/>
      </w:rPr>
    </w:lvl>
  </w:abstractNum>
  <w:abstractNum w:abstractNumId="1">
    <w:nsid w:val="0EA33AFB"/>
    <w:multiLevelType w:val="hybridMultilevel"/>
    <w:tmpl w:val="C1684D68"/>
    <w:lvl w:ilvl="0" w:tplc="EF2E6326">
      <w:numFmt w:val="bullet"/>
      <w:lvlText w:val=""/>
      <w:lvlJc w:val="left"/>
      <w:pPr>
        <w:ind w:left="438" w:hanging="339"/>
      </w:pPr>
      <w:rPr>
        <w:rFonts w:ascii="Symbol" w:eastAsia="Symbol" w:hAnsi="Symbol" w:cs="Symbol" w:hint="default"/>
        <w:w w:val="99"/>
        <w:sz w:val="19"/>
        <w:szCs w:val="19"/>
      </w:rPr>
    </w:lvl>
    <w:lvl w:ilvl="1" w:tplc="43602042">
      <w:numFmt w:val="bullet"/>
      <w:lvlText w:val="•"/>
      <w:lvlJc w:val="left"/>
      <w:pPr>
        <w:ind w:left="1098" w:hanging="339"/>
      </w:pPr>
      <w:rPr>
        <w:rFonts w:hint="default"/>
      </w:rPr>
    </w:lvl>
    <w:lvl w:ilvl="2" w:tplc="F1D6616A">
      <w:numFmt w:val="bullet"/>
      <w:lvlText w:val="•"/>
      <w:lvlJc w:val="left"/>
      <w:pPr>
        <w:ind w:left="1757" w:hanging="339"/>
      </w:pPr>
      <w:rPr>
        <w:rFonts w:hint="default"/>
      </w:rPr>
    </w:lvl>
    <w:lvl w:ilvl="3" w:tplc="B7305278">
      <w:numFmt w:val="bullet"/>
      <w:lvlText w:val="•"/>
      <w:lvlJc w:val="left"/>
      <w:pPr>
        <w:ind w:left="2416" w:hanging="339"/>
      </w:pPr>
      <w:rPr>
        <w:rFonts w:hint="default"/>
      </w:rPr>
    </w:lvl>
    <w:lvl w:ilvl="4" w:tplc="1B6AF622">
      <w:numFmt w:val="bullet"/>
      <w:lvlText w:val="•"/>
      <w:lvlJc w:val="left"/>
      <w:pPr>
        <w:ind w:left="3075" w:hanging="339"/>
      </w:pPr>
      <w:rPr>
        <w:rFonts w:hint="default"/>
      </w:rPr>
    </w:lvl>
    <w:lvl w:ilvl="5" w:tplc="1F2666EE">
      <w:numFmt w:val="bullet"/>
      <w:lvlText w:val="•"/>
      <w:lvlJc w:val="left"/>
      <w:pPr>
        <w:ind w:left="3734" w:hanging="339"/>
      </w:pPr>
      <w:rPr>
        <w:rFonts w:hint="default"/>
      </w:rPr>
    </w:lvl>
    <w:lvl w:ilvl="6" w:tplc="0F3611C2">
      <w:numFmt w:val="bullet"/>
      <w:lvlText w:val="•"/>
      <w:lvlJc w:val="left"/>
      <w:pPr>
        <w:ind w:left="4393" w:hanging="339"/>
      </w:pPr>
      <w:rPr>
        <w:rFonts w:hint="default"/>
      </w:rPr>
    </w:lvl>
    <w:lvl w:ilvl="7" w:tplc="9A6EE03C">
      <w:numFmt w:val="bullet"/>
      <w:lvlText w:val="•"/>
      <w:lvlJc w:val="left"/>
      <w:pPr>
        <w:ind w:left="5052" w:hanging="339"/>
      </w:pPr>
      <w:rPr>
        <w:rFonts w:hint="default"/>
      </w:rPr>
    </w:lvl>
    <w:lvl w:ilvl="8" w:tplc="E960B6BA">
      <w:numFmt w:val="bullet"/>
      <w:lvlText w:val="•"/>
      <w:lvlJc w:val="left"/>
      <w:pPr>
        <w:ind w:left="5711" w:hanging="339"/>
      </w:pPr>
      <w:rPr>
        <w:rFonts w:hint="default"/>
      </w:rPr>
    </w:lvl>
  </w:abstractNum>
  <w:abstractNum w:abstractNumId="2">
    <w:nsid w:val="12F56B9A"/>
    <w:multiLevelType w:val="hybridMultilevel"/>
    <w:tmpl w:val="A6B016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3EB64F7"/>
    <w:multiLevelType w:val="hybridMultilevel"/>
    <w:tmpl w:val="96BC5454"/>
    <w:lvl w:ilvl="0" w:tplc="04190003">
      <w:start w:val="1"/>
      <w:numFmt w:val="bullet"/>
      <w:lvlText w:val="o"/>
      <w:lvlJc w:val="left"/>
      <w:pPr>
        <w:ind w:left="1170" w:hanging="360"/>
      </w:pPr>
      <w:rPr>
        <w:rFonts w:ascii="Courier New" w:hAnsi="Courier New" w:cs="Courier New"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nsid w:val="14B47052"/>
    <w:multiLevelType w:val="hybridMultilevel"/>
    <w:tmpl w:val="AB16E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70B1B"/>
    <w:multiLevelType w:val="hybridMultilevel"/>
    <w:tmpl w:val="6FA0D806"/>
    <w:lvl w:ilvl="0" w:tplc="00203A02">
      <w:numFmt w:val="bullet"/>
      <w:lvlText w:val=""/>
      <w:lvlJc w:val="left"/>
      <w:pPr>
        <w:ind w:left="438" w:hanging="339"/>
      </w:pPr>
      <w:rPr>
        <w:rFonts w:ascii="Symbol" w:eastAsia="Symbol" w:hAnsi="Symbol" w:cs="Symbol" w:hint="default"/>
        <w:w w:val="99"/>
        <w:sz w:val="19"/>
        <w:szCs w:val="19"/>
      </w:rPr>
    </w:lvl>
    <w:lvl w:ilvl="1" w:tplc="D4BA6E74">
      <w:numFmt w:val="bullet"/>
      <w:lvlText w:val="•"/>
      <w:lvlJc w:val="left"/>
      <w:pPr>
        <w:ind w:left="1098" w:hanging="339"/>
      </w:pPr>
      <w:rPr>
        <w:rFonts w:hint="default"/>
      </w:rPr>
    </w:lvl>
    <w:lvl w:ilvl="2" w:tplc="B22842A6">
      <w:numFmt w:val="bullet"/>
      <w:lvlText w:val="•"/>
      <w:lvlJc w:val="left"/>
      <w:pPr>
        <w:ind w:left="1757" w:hanging="339"/>
      </w:pPr>
      <w:rPr>
        <w:rFonts w:hint="default"/>
      </w:rPr>
    </w:lvl>
    <w:lvl w:ilvl="3" w:tplc="3D78B374">
      <w:numFmt w:val="bullet"/>
      <w:lvlText w:val="•"/>
      <w:lvlJc w:val="left"/>
      <w:pPr>
        <w:ind w:left="2416" w:hanging="339"/>
      </w:pPr>
      <w:rPr>
        <w:rFonts w:hint="default"/>
      </w:rPr>
    </w:lvl>
    <w:lvl w:ilvl="4" w:tplc="0E7E5A2C">
      <w:numFmt w:val="bullet"/>
      <w:lvlText w:val="•"/>
      <w:lvlJc w:val="left"/>
      <w:pPr>
        <w:ind w:left="3075" w:hanging="339"/>
      </w:pPr>
      <w:rPr>
        <w:rFonts w:hint="default"/>
      </w:rPr>
    </w:lvl>
    <w:lvl w:ilvl="5" w:tplc="ABA8F460">
      <w:numFmt w:val="bullet"/>
      <w:lvlText w:val="•"/>
      <w:lvlJc w:val="left"/>
      <w:pPr>
        <w:ind w:left="3734" w:hanging="339"/>
      </w:pPr>
      <w:rPr>
        <w:rFonts w:hint="default"/>
      </w:rPr>
    </w:lvl>
    <w:lvl w:ilvl="6" w:tplc="8CEA4FFE">
      <w:numFmt w:val="bullet"/>
      <w:lvlText w:val="•"/>
      <w:lvlJc w:val="left"/>
      <w:pPr>
        <w:ind w:left="4393" w:hanging="339"/>
      </w:pPr>
      <w:rPr>
        <w:rFonts w:hint="default"/>
      </w:rPr>
    </w:lvl>
    <w:lvl w:ilvl="7" w:tplc="3A2C1E62">
      <w:numFmt w:val="bullet"/>
      <w:lvlText w:val="•"/>
      <w:lvlJc w:val="left"/>
      <w:pPr>
        <w:ind w:left="5052" w:hanging="339"/>
      </w:pPr>
      <w:rPr>
        <w:rFonts w:hint="default"/>
      </w:rPr>
    </w:lvl>
    <w:lvl w:ilvl="8" w:tplc="1326DBDE">
      <w:numFmt w:val="bullet"/>
      <w:lvlText w:val="•"/>
      <w:lvlJc w:val="left"/>
      <w:pPr>
        <w:ind w:left="5711" w:hanging="339"/>
      </w:pPr>
      <w:rPr>
        <w:rFonts w:hint="default"/>
      </w:rPr>
    </w:lvl>
  </w:abstractNum>
  <w:abstractNum w:abstractNumId="6">
    <w:nsid w:val="19C600BE"/>
    <w:multiLevelType w:val="hybridMultilevel"/>
    <w:tmpl w:val="2D2C3CCA"/>
    <w:lvl w:ilvl="0" w:tplc="17068094">
      <w:numFmt w:val="bullet"/>
      <w:lvlText w:val="-"/>
      <w:lvlJc w:val="left"/>
      <w:pPr>
        <w:ind w:left="1080" w:hanging="360"/>
      </w:pPr>
      <w:rPr>
        <w:rFonts w:ascii="Calibri" w:eastAsia="Times New Roman" w:hAnsi="Calibri" w:cs="AcadNusx"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5C4310"/>
    <w:multiLevelType w:val="hybridMultilevel"/>
    <w:tmpl w:val="E5962AC6"/>
    <w:lvl w:ilvl="0" w:tplc="50845808">
      <w:numFmt w:val="bullet"/>
      <w:lvlText w:val=""/>
      <w:lvlJc w:val="left"/>
      <w:pPr>
        <w:ind w:left="438" w:hanging="339"/>
      </w:pPr>
      <w:rPr>
        <w:rFonts w:ascii="Symbol" w:eastAsia="Symbol" w:hAnsi="Symbol" w:cs="Symbol" w:hint="default"/>
        <w:w w:val="99"/>
        <w:sz w:val="19"/>
        <w:szCs w:val="19"/>
      </w:rPr>
    </w:lvl>
    <w:lvl w:ilvl="1" w:tplc="7E4249F4">
      <w:numFmt w:val="bullet"/>
      <w:lvlText w:val="•"/>
      <w:lvlJc w:val="left"/>
      <w:pPr>
        <w:ind w:left="1098" w:hanging="339"/>
      </w:pPr>
      <w:rPr>
        <w:rFonts w:hint="default"/>
      </w:rPr>
    </w:lvl>
    <w:lvl w:ilvl="2" w:tplc="A07C1C7A">
      <w:numFmt w:val="bullet"/>
      <w:lvlText w:val="•"/>
      <w:lvlJc w:val="left"/>
      <w:pPr>
        <w:ind w:left="1757" w:hanging="339"/>
      </w:pPr>
      <w:rPr>
        <w:rFonts w:hint="default"/>
      </w:rPr>
    </w:lvl>
    <w:lvl w:ilvl="3" w:tplc="C7B87EE8">
      <w:numFmt w:val="bullet"/>
      <w:lvlText w:val="•"/>
      <w:lvlJc w:val="left"/>
      <w:pPr>
        <w:ind w:left="2416" w:hanging="339"/>
      </w:pPr>
      <w:rPr>
        <w:rFonts w:hint="default"/>
      </w:rPr>
    </w:lvl>
    <w:lvl w:ilvl="4" w:tplc="1E4CCE36">
      <w:numFmt w:val="bullet"/>
      <w:lvlText w:val="•"/>
      <w:lvlJc w:val="left"/>
      <w:pPr>
        <w:ind w:left="3075" w:hanging="339"/>
      </w:pPr>
      <w:rPr>
        <w:rFonts w:hint="default"/>
      </w:rPr>
    </w:lvl>
    <w:lvl w:ilvl="5" w:tplc="6950AE2E">
      <w:numFmt w:val="bullet"/>
      <w:lvlText w:val="•"/>
      <w:lvlJc w:val="left"/>
      <w:pPr>
        <w:ind w:left="3734" w:hanging="339"/>
      </w:pPr>
      <w:rPr>
        <w:rFonts w:hint="default"/>
      </w:rPr>
    </w:lvl>
    <w:lvl w:ilvl="6" w:tplc="C4C43650">
      <w:numFmt w:val="bullet"/>
      <w:lvlText w:val="•"/>
      <w:lvlJc w:val="left"/>
      <w:pPr>
        <w:ind w:left="4393" w:hanging="339"/>
      </w:pPr>
      <w:rPr>
        <w:rFonts w:hint="default"/>
      </w:rPr>
    </w:lvl>
    <w:lvl w:ilvl="7" w:tplc="05F4E380">
      <w:numFmt w:val="bullet"/>
      <w:lvlText w:val="•"/>
      <w:lvlJc w:val="left"/>
      <w:pPr>
        <w:ind w:left="5052" w:hanging="339"/>
      </w:pPr>
      <w:rPr>
        <w:rFonts w:hint="default"/>
      </w:rPr>
    </w:lvl>
    <w:lvl w:ilvl="8" w:tplc="6A28E128">
      <w:numFmt w:val="bullet"/>
      <w:lvlText w:val="•"/>
      <w:lvlJc w:val="left"/>
      <w:pPr>
        <w:ind w:left="5711" w:hanging="339"/>
      </w:pPr>
      <w:rPr>
        <w:rFonts w:hint="default"/>
      </w:rPr>
    </w:lvl>
  </w:abstractNum>
  <w:abstractNum w:abstractNumId="8">
    <w:nsid w:val="1B8316FF"/>
    <w:multiLevelType w:val="hybridMultilevel"/>
    <w:tmpl w:val="F1BAF298"/>
    <w:lvl w:ilvl="0" w:tplc="58588F0C">
      <w:numFmt w:val="bullet"/>
      <w:lvlText w:val=""/>
      <w:lvlJc w:val="left"/>
      <w:pPr>
        <w:ind w:left="438" w:hanging="339"/>
      </w:pPr>
      <w:rPr>
        <w:rFonts w:ascii="Symbol" w:eastAsia="Symbol" w:hAnsi="Symbol" w:cs="Symbol" w:hint="default"/>
        <w:w w:val="99"/>
        <w:sz w:val="19"/>
        <w:szCs w:val="19"/>
      </w:rPr>
    </w:lvl>
    <w:lvl w:ilvl="1" w:tplc="6B60D3B2">
      <w:numFmt w:val="bullet"/>
      <w:lvlText w:val="•"/>
      <w:lvlJc w:val="left"/>
      <w:pPr>
        <w:ind w:left="1098" w:hanging="339"/>
      </w:pPr>
      <w:rPr>
        <w:rFonts w:hint="default"/>
      </w:rPr>
    </w:lvl>
    <w:lvl w:ilvl="2" w:tplc="E7E85D10">
      <w:numFmt w:val="bullet"/>
      <w:lvlText w:val="•"/>
      <w:lvlJc w:val="left"/>
      <w:pPr>
        <w:ind w:left="1757" w:hanging="339"/>
      </w:pPr>
      <w:rPr>
        <w:rFonts w:hint="default"/>
      </w:rPr>
    </w:lvl>
    <w:lvl w:ilvl="3" w:tplc="8F426466">
      <w:numFmt w:val="bullet"/>
      <w:lvlText w:val="•"/>
      <w:lvlJc w:val="left"/>
      <w:pPr>
        <w:ind w:left="2416" w:hanging="339"/>
      </w:pPr>
      <w:rPr>
        <w:rFonts w:hint="default"/>
      </w:rPr>
    </w:lvl>
    <w:lvl w:ilvl="4" w:tplc="33584354">
      <w:numFmt w:val="bullet"/>
      <w:lvlText w:val="•"/>
      <w:lvlJc w:val="left"/>
      <w:pPr>
        <w:ind w:left="3075" w:hanging="339"/>
      </w:pPr>
      <w:rPr>
        <w:rFonts w:hint="default"/>
      </w:rPr>
    </w:lvl>
    <w:lvl w:ilvl="5" w:tplc="47865FDE">
      <w:numFmt w:val="bullet"/>
      <w:lvlText w:val="•"/>
      <w:lvlJc w:val="left"/>
      <w:pPr>
        <w:ind w:left="3734" w:hanging="339"/>
      </w:pPr>
      <w:rPr>
        <w:rFonts w:hint="default"/>
      </w:rPr>
    </w:lvl>
    <w:lvl w:ilvl="6" w:tplc="5F50D71C">
      <w:numFmt w:val="bullet"/>
      <w:lvlText w:val="•"/>
      <w:lvlJc w:val="left"/>
      <w:pPr>
        <w:ind w:left="4393" w:hanging="339"/>
      </w:pPr>
      <w:rPr>
        <w:rFonts w:hint="default"/>
      </w:rPr>
    </w:lvl>
    <w:lvl w:ilvl="7" w:tplc="EE12B032">
      <w:numFmt w:val="bullet"/>
      <w:lvlText w:val="•"/>
      <w:lvlJc w:val="left"/>
      <w:pPr>
        <w:ind w:left="5052" w:hanging="339"/>
      </w:pPr>
      <w:rPr>
        <w:rFonts w:hint="default"/>
      </w:rPr>
    </w:lvl>
    <w:lvl w:ilvl="8" w:tplc="EB08300A">
      <w:numFmt w:val="bullet"/>
      <w:lvlText w:val="•"/>
      <w:lvlJc w:val="left"/>
      <w:pPr>
        <w:ind w:left="5711" w:hanging="339"/>
      </w:pPr>
      <w:rPr>
        <w:rFonts w:hint="default"/>
      </w:rPr>
    </w:lvl>
  </w:abstractNum>
  <w:abstractNum w:abstractNumId="9">
    <w:nsid w:val="1DDB1F26"/>
    <w:multiLevelType w:val="hybridMultilevel"/>
    <w:tmpl w:val="77C06892"/>
    <w:lvl w:ilvl="0" w:tplc="35B0F826">
      <w:numFmt w:val="bullet"/>
      <w:lvlText w:val=""/>
      <w:lvlJc w:val="left"/>
      <w:pPr>
        <w:ind w:left="438" w:hanging="339"/>
      </w:pPr>
      <w:rPr>
        <w:rFonts w:ascii="Symbol" w:eastAsia="Symbol" w:hAnsi="Symbol" w:cs="Symbol" w:hint="default"/>
        <w:w w:val="99"/>
        <w:sz w:val="19"/>
        <w:szCs w:val="19"/>
      </w:rPr>
    </w:lvl>
    <w:lvl w:ilvl="1" w:tplc="92F43374">
      <w:numFmt w:val="bullet"/>
      <w:lvlText w:val="•"/>
      <w:lvlJc w:val="left"/>
      <w:pPr>
        <w:ind w:left="1098" w:hanging="339"/>
      </w:pPr>
      <w:rPr>
        <w:rFonts w:hint="default"/>
      </w:rPr>
    </w:lvl>
    <w:lvl w:ilvl="2" w:tplc="725A7FF0">
      <w:numFmt w:val="bullet"/>
      <w:lvlText w:val="•"/>
      <w:lvlJc w:val="left"/>
      <w:pPr>
        <w:ind w:left="1757" w:hanging="339"/>
      </w:pPr>
      <w:rPr>
        <w:rFonts w:hint="default"/>
      </w:rPr>
    </w:lvl>
    <w:lvl w:ilvl="3" w:tplc="B956CA8E">
      <w:numFmt w:val="bullet"/>
      <w:lvlText w:val="•"/>
      <w:lvlJc w:val="left"/>
      <w:pPr>
        <w:ind w:left="2416" w:hanging="339"/>
      </w:pPr>
      <w:rPr>
        <w:rFonts w:hint="default"/>
      </w:rPr>
    </w:lvl>
    <w:lvl w:ilvl="4" w:tplc="2962E5F8">
      <w:numFmt w:val="bullet"/>
      <w:lvlText w:val="•"/>
      <w:lvlJc w:val="left"/>
      <w:pPr>
        <w:ind w:left="3075" w:hanging="339"/>
      </w:pPr>
      <w:rPr>
        <w:rFonts w:hint="default"/>
      </w:rPr>
    </w:lvl>
    <w:lvl w:ilvl="5" w:tplc="F5BCCD10">
      <w:numFmt w:val="bullet"/>
      <w:lvlText w:val="•"/>
      <w:lvlJc w:val="left"/>
      <w:pPr>
        <w:ind w:left="3734" w:hanging="339"/>
      </w:pPr>
      <w:rPr>
        <w:rFonts w:hint="default"/>
      </w:rPr>
    </w:lvl>
    <w:lvl w:ilvl="6" w:tplc="9D3ED33E">
      <w:numFmt w:val="bullet"/>
      <w:lvlText w:val="•"/>
      <w:lvlJc w:val="left"/>
      <w:pPr>
        <w:ind w:left="4393" w:hanging="339"/>
      </w:pPr>
      <w:rPr>
        <w:rFonts w:hint="default"/>
      </w:rPr>
    </w:lvl>
    <w:lvl w:ilvl="7" w:tplc="8E4EBF7E">
      <w:numFmt w:val="bullet"/>
      <w:lvlText w:val="•"/>
      <w:lvlJc w:val="left"/>
      <w:pPr>
        <w:ind w:left="5052" w:hanging="339"/>
      </w:pPr>
      <w:rPr>
        <w:rFonts w:hint="default"/>
      </w:rPr>
    </w:lvl>
    <w:lvl w:ilvl="8" w:tplc="CF1A91B2">
      <w:numFmt w:val="bullet"/>
      <w:lvlText w:val="•"/>
      <w:lvlJc w:val="left"/>
      <w:pPr>
        <w:ind w:left="5711" w:hanging="339"/>
      </w:pPr>
      <w:rPr>
        <w:rFonts w:hint="default"/>
      </w:rPr>
    </w:lvl>
  </w:abstractNum>
  <w:abstractNum w:abstractNumId="10">
    <w:nsid w:val="1E3E66D6"/>
    <w:multiLevelType w:val="hybridMultilevel"/>
    <w:tmpl w:val="F49CB074"/>
    <w:lvl w:ilvl="0" w:tplc="C78C004A">
      <w:numFmt w:val="bullet"/>
      <w:lvlText w:val="•"/>
      <w:lvlJc w:val="left"/>
      <w:pPr>
        <w:ind w:left="720" w:hanging="360"/>
      </w:pPr>
      <w:rPr>
        <w:rFonts w:ascii="Sylfaen" w:eastAsiaTheme="minorHAnsi" w:hAnsi="Sylfae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242D5C"/>
    <w:multiLevelType w:val="hybridMultilevel"/>
    <w:tmpl w:val="9B8004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C84D28"/>
    <w:multiLevelType w:val="hybridMultilevel"/>
    <w:tmpl w:val="78EC5094"/>
    <w:lvl w:ilvl="0" w:tplc="A50075DA">
      <w:numFmt w:val="bullet"/>
      <w:lvlText w:val="-"/>
      <w:lvlJc w:val="left"/>
      <w:pPr>
        <w:ind w:left="838" w:hanging="360"/>
      </w:pPr>
      <w:rPr>
        <w:rFonts w:ascii="Times New Roman" w:eastAsia="Times New Roman" w:hAnsi="Times New Roman" w:cs="Times New Roman" w:hint="default"/>
        <w:w w:val="100"/>
        <w:sz w:val="22"/>
        <w:szCs w:val="22"/>
        <w:lang w:val="en-US" w:eastAsia="en-US" w:bidi="ar-SA"/>
      </w:rPr>
    </w:lvl>
    <w:lvl w:ilvl="1" w:tplc="B35C7080">
      <w:numFmt w:val="bullet"/>
      <w:lvlText w:val="•"/>
      <w:lvlJc w:val="left"/>
      <w:pPr>
        <w:ind w:left="1768" w:hanging="360"/>
      </w:pPr>
      <w:rPr>
        <w:rFonts w:hint="default"/>
        <w:lang w:val="en-US" w:eastAsia="en-US" w:bidi="ar-SA"/>
      </w:rPr>
    </w:lvl>
    <w:lvl w:ilvl="2" w:tplc="65421B66">
      <w:numFmt w:val="bullet"/>
      <w:lvlText w:val="•"/>
      <w:lvlJc w:val="left"/>
      <w:pPr>
        <w:ind w:left="2697" w:hanging="360"/>
      </w:pPr>
      <w:rPr>
        <w:rFonts w:hint="default"/>
        <w:lang w:val="en-US" w:eastAsia="en-US" w:bidi="ar-SA"/>
      </w:rPr>
    </w:lvl>
    <w:lvl w:ilvl="3" w:tplc="58285736">
      <w:numFmt w:val="bullet"/>
      <w:lvlText w:val="•"/>
      <w:lvlJc w:val="left"/>
      <w:pPr>
        <w:ind w:left="3626" w:hanging="360"/>
      </w:pPr>
      <w:rPr>
        <w:rFonts w:hint="default"/>
        <w:lang w:val="en-US" w:eastAsia="en-US" w:bidi="ar-SA"/>
      </w:rPr>
    </w:lvl>
    <w:lvl w:ilvl="4" w:tplc="19204E4C">
      <w:numFmt w:val="bullet"/>
      <w:lvlText w:val="•"/>
      <w:lvlJc w:val="left"/>
      <w:pPr>
        <w:ind w:left="4555" w:hanging="360"/>
      </w:pPr>
      <w:rPr>
        <w:rFonts w:hint="default"/>
        <w:lang w:val="en-US" w:eastAsia="en-US" w:bidi="ar-SA"/>
      </w:rPr>
    </w:lvl>
    <w:lvl w:ilvl="5" w:tplc="43C65346">
      <w:numFmt w:val="bullet"/>
      <w:lvlText w:val="•"/>
      <w:lvlJc w:val="left"/>
      <w:pPr>
        <w:ind w:left="5484" w:hanging="360"/>
      </w:pPr>
      <w:rPr>
        <w:rFonts w:hint="default"/>
        <w:lang w:val="en-US" w:eastAsia="en-US" w:bidi="ar-SA"/>
      </w:rPr>
    </w:lvl>
    <w:lvl w:ilvl="6" w:tplc="2C120DB4">
      <w:numFmt w:val="bullet"/>
      <w:lvlText w:val="•"/>
      <w:lvlJc w:val="left"/>
      <w:pPr>
        <w:ind w:left="6413" w:hanging="360"/>
      </w:pPr>
      <w:rPr>
        <w:rFonts w:hint="default"/>
        <w:lang w:val="en-US" w:eastAsia="en-US" w:bidi="ar-SA"/>
      </w:rPr>
    </w:lvl>
    <w:lvl w:ilvl="7" w:tplc="335EE448">
      <w:numFmt w:val="bullet"/>
      <w:lvlText w:val="•"/>
      <w:lvlJc w:val="left"/>
      <w:pPr>
        <w:ind w:left="7342" w:hanging="360"/>
      </w:pPr>
      <w:rPr>
        <w:rFonts w:hint="default"/>
        <w:lang w:val="en-US" w:eastAsia="en-US" w:bidi="ar-SA"/>
      </w:rPr>
    </w:lvl>
    <w:lvl w:ilvl="8" w:tplc="4A7039BE">
      <w:numFmt w:val="bullet"/>
      <w:lvlText w:val="•"/>
      <w:lvlJc w:val="left"/>
      <w:pPr>
        <w:ind w:left="8271" w:hanging="360"/>
      </w:pPr>
      <w:rPr>
        <w:rFonts w:hint="default"/>
        <w:lang w:val="en-US" w:eastAsia="en-US" w:bidi="ar-SA"/>
      </w:rPr>
    </w:lvl>
  </w:abstractNum>
  <w:abstractNum w:abstractNumId="13">
    <w:nsid w:val="2B121422"/>
    <w:multiLevelType w:val="hybridMultilevel"/>
    <w:tmpl w:val="0A86F580"/>
    <w:lvl w:ilvl="0" w:tplc="B8DA3834">
      <w:numFmt w:val="bullet"/>
      <w:lvlText w:val=""/>
      <w:lvlJc w:val="left"/>
      <w:pPr>
        <w:ind w:left="438" w:hanging="339"/>
      </w:pPr>
      <w:rPr>
        <w:rFonts w:ascii="Symbol" w:eastAsia="Symbol" w:hAnsi="Symbol" w:cs="Symbol" w:hint="default"/>
        <w:w w:val="99"/>
        <w:sz w:val="19"/>
        <w:szCs w:val="19"/>
      </w:rPr>
    </w:lvl>
    <w:lvl w:ilvl="1" w:tplc="96885B5C">
      <w:numFmt w:val="bullet"/>
      <w:lvlText w:val="•"/>
      <w:lvlJc w:val="left"/>
      <w:pPr>
        <w:ind w:left="1098" w:hanging="339"/>
      </w:pPr>
      <w:rPr>
        <w:rFonts w:hint="default"/>
      </w:rPr>
    </w:lvl>
    <w:lvl w:ilvl="2" w:tplc="482ADE72">
      <w:numFmt w:val="bullet"/>
      <w:lvlText w:val="•"/>
      <w:lvlJc w:val="left"/>
      <w:pPr>
        <w:ind w:left="1757" w:hanging="339"/>
      </w:pPr>
      <w:rPr>
        <w:rFonts w:hint="default"/>
      </w:rPr>
    </w:lvl>
    <w:lvl w:ilvl="3" w:tplc="49C0B99A">
      <w:numFmt w:val="bullet"/>
      <w:lvlText w:val="•"/>
      <w:lvlJc w:val="left"/>
      <w:pPr>
        <w:ind w:left="2416" w:hanging="339"/>
      </w:pPr>
      <w:rPr>
        <w:rFonts w:hint="default"/>
      </w:rPr>
    </w:lvl>
    <w:lvl w:ilvl="4" w:tplc="BDF4E800">
      <w:numFmt w:val="bullet"/>
      <w:lvlText w:val="•"/>
      <w:lvlJc w:val="left"/>
      <w:pPr>
        <w:ind w:left="3075" w:hanging="339"/>
      </w:pPr>
      <w:rPr>
        <w:rFonts w:hint="default"/>
      </w:rPr>
    </w:lvl>
    <w:lvl w:ilvl="5" w:tplc="099640B6">
      <w:numFmt w:val="bullet"/>
      <w:lvlText w:val="•"/>
      <w:lvlJc w:val="left"/>
      <w:pPr>
        <w:ind w:left="3734" w:hanging="339"/>
      </w:pPr>
      <w:rPr>
        <w:rFonts w:hint="default"/>
      </w:rPr>
    </w:lvl>
    <w:lvl w:ilvl="6" w:tplc="D9308A7E">
      <w:numFmt w:val="bullet"/>
      <w:lvlText w:val="•"/>
      <w:lvlJc w:val="left"/>
      <w:pPr>
        <w:ind w:left="4393" w:hanging="339"/>
      </w:pPr>
      <w:rPr>
        <w:rFonts w:hint="default"/>
      </w:rPr>
    </w:lvl>
    <w:lvl w:ilvl="7" w:tplc="8618D65C">
      <w:numFmt w:val="bullet"/>
      <w:lvlText w:val="•"/>
      <w:lvlJc w:val="left"/>
      <w:pPr>
        <w:ind w:left="5052" w:hanging="339"/>
      </w:pPr>
      <w:rPr>
        <w:rFonts w:hint="default"/>
      </w:rPr>
    </w:lvl>
    <w:lvl w:ilvl="8" w:tplc="33885446">
      <w:numFmt w:val="bullet"/>
      <w:lvlText w:val="•"/>
      <w:lvlJc w:val="left"/>
      <w:pPr>
        <w:ind w:left="5711" w:hanging="339"/>
      </w:pPr>
      <w:rPr>
        <w:rFonts w:hint="default"/>
      </w:rPr>
    </w:lvl>
  </w:abstractNum>
  <w:abstractNum w:abstractNumId="14">
    <w:nsid w:val="2B4C3CC6"/>
    <w:multiLevelType w:val="hybridMultilevel"/>
    <w:tmpl w:val="8A72BE0A"/>
    <w:lvl w:ilvl="0" w:tplc="02ACC4A6">
      <w:numFmt w:val="bullet"/>
      <w:lvlText w:val=""/>
      <w:lvlJc w:val="left"/>
      <w:pPr>
        <w:ind w:left="438" w:hanging="339"/>
      </w:pPr>
      <w:rPr>
        <w:rFonts w:ascii="Symbol" w:eastAsia="Symbol" w:hAnsi="Symbol" w:cs="Symbol" w:hint="default"/>
        <w:w w:val="99"/>
        <w:sz w:val="19"/>
        <w:szCs w:val="19"/>
      </w:rPr>
    </w:lvl>
    <w:lvl w:ilvl="1" w:tplc="8E3880AC">
      <w:numFmt w:val="bullet"/>
      <w:lvlText w:val="•"/>
      <w:lvlJc w:val="left"/>
      <w:pPr>
        <w:ind w:left="1098" w:hanging="339"/>
      </w:pPr>
      <w:rPr>
        <w:rFonts w:hint="default"/>
      </w:rPr>
    </w:lvl>
    <w:lvl w:ilvl="2" w:tplc="A9BCFF1C">
      <w:numFmt w:val="bullet"/>
      <w:lvlText w:val="•"/>
      <w:lvlJc w:val="left"/>
      <w:pPr>
        <w:ind w:left="1757" w:hanging="339"/>
      </w:pPr>
      <w:rPr>
        <w:rFonts w:hint="default"/>
      </w:rPr>
    </w:lvl>
    <w:lvl w:ilvl="3" w:tplc="7180DA5C">
      <w:numFmt w:val="bullet"/>
      <w:lvlText w:val="•"/>
      <w:lvlJc w:val="left"/>
      <w:pPr>
        <w:ind w:left="2416" w:hanging="339"/>
      </w:pPr>
      <w:rPr>
        <w:rFonts w:hint="default"/>
      </w:rPr>
    </w:lvl>
    <w:lvl w:ilvl="4" w:tplc="7354E132">
      <w:numFmt w:val="bullet"/>
      <w:lvlText w:val="•"/>
      <w:lvlJc w:val="left"/>
      <w:pPr>
        <w:ind w:left="3075" w:hanging="339"/>
      </w:pPr>
      <w:rPr>
        <w:rFonts w:hint="default"/>
      </w:rPr>
    </w:lvl>
    <w:lvl w:ilvl="5" w:tplc="CC1A7F58">
      <w:numFmt w:val="bullet"/>
      <w:lvlText w:val="•"/>
      <w:lvlJc w:val="left"/>
      <w:pPr>
        <w:ind w:left="3734" w:hanging="339"/>
      </w:pPr>
      <w:rPr>
        <w:rFonts w:hint="default"/>
      </w:rPr>
    </w:lvl>
    <w:lvl w:ilvl="6" w:tplc="D3EC8A02">
      <w:numFmt w:val="bullet"/>
      <w:lvlText w:val="•"/>
      <w:lvlJc w:val="left"/>
      <w:pPr>
        <w:ind w:left="4393" w:hanging="339"/>
      </w:pPr>
      <w:rPr>
        <w:rFonts w:hint="default"/>
      </w:rPr>
    </w:lvl>
    <w:lvl w:ilvl="7" w:tplc="DA322D48">
      <w:numFmt w:val="bullet"/>
      <w:lvlText w:val="•"/>
      <w:lvlJc w:val="left"/>
      <w:pPr>
        <w:ind w:left="5052" w:hanging="339"/>
      </w:pPr>
      <w:rPr>
        <w:rFonts w:hint="default"/>
      </w:rPr>
    </w:lvl>
    <w:lvl w:ilvl="8" w:tplc="AEE4DB26">
      <w:numFmt w:val="bullet"/>
      <w:lvlText w:val="•"/>
      <w:lvlJc w:val="left"/>
      <w:pPr>
        <w:ind w:left="5711" w:hanging="339"/>
      </w:pPr>
      <w:rPr>
        <w:rFonts w:hint="default"/>
      </w:rPr>
    </w:lvl>
  </w:abstractNum>
  <w:abstractNum w:abstractNumId="15">
    <w:nsid w:val="2DD200EB"/>
    <w:multiLevelType w:val="hybridMultilevel"/>
    <w:tmpl w:val="DED87ED4"/>
    <w:lvl w:ilvl="0" w:tplc="EA64ADE4">
      <w:numFmt w:val="bullet"/>
      <w:lvlText w:val=""/>
      <w:lvlJc w:val="left"/>
      <w:pPr>
        <w:ind w:left="438" w:hanging="339"/>
      </w:pPr>
      <w:rPr>
        <w:rFonts w:ascii="Symbol" w:eastAsia="Symbol" w:hAnsi="Symbol" w:cs="Symbol" w:hint="default"/>
        <w:w w:val="99"/>
        <w:sz w:val="19"/>
        <w:szCs w:val="19"/>
      </w:rPr>
    </w:lvl>
    <w:lvl w:ilvl="1" w:tplc="95C645F8">
      <w:numFmt w:val="bullet"/>
      <w:lvlText w:val="•"/>
      <w:lvlJc w:val="left"/>
      <w:pPr>
        <w:ind w:left="1098" w:hanging="339"/>
      </w:pPr>
      <w:rPr>
        <w:rFonts w:hint="default"/>
      </w:rPr>
    </w:lvl>
    <w:lvl w:ilvl="2" w:tplc="AF084A2C">
      <w:numFmt w:val="bullet"/>
      <w:lvlText w:val="•"/>
      <w:lvlJc w:val="left"/>
      <w:pPr>
        <w:ind w:left="1757" w:hanging="339"/>
      </w:pPr>
      <w:rPr>
        <w:rFonts w:hint="default"/>
      </w:rPr>
    </w:lvl>
    <w:lvl w:ilvl="3" w:tplc="F168C6FC">
      <w:numFmt w:val="bullet"/>
      <w:lvlText w:val="•"/>
      <w:lvlJc w:val="left"/>
      <w:pPr>
        <w:ind w:left="2416" w:hanging="339"/>
      </w:pPr>
      <w:rPr>
        <w:rFonts w:hint="default"/>
      </w:rPr>
    </w:lvl>
    <w:lvl w:ilvl="4" w:tplc="3B34B58E">
      <w:numFmt w:val="bullet"/>
      <w:lvlText w:val="•"/>
      <w:lvlJc w:val="left"/>
      <w:pPr>
        <w:ind w:left="3075" w:hanging="339"/>
      </w:pPr>
      <w:rPr>
        <w:rFonts w:hint="default"/>
      </w:rPr>
    </w:lvl>
    <w:lvl w:ilvl="5" w:tplc="8D8EEC7C">
      <w:numFmt w:val="bullet"/>
      <w:lvlText w:val="•"/>
      <w:lvlJc w:val="left"/>
      <w:pPr>
        <w:ind w:left="3734" w:hanging="339"/>
      </w:pPr>
      <w:rPr>
        <w:rFonts w:hint="default"/>
      </w:rPr>
    </w:lvl>
    <w:lvl w:ilvl="6" w:tplc="0BDC43F0">
      <w:numFmt w:val="bullet"/>
      <w:lvlText w:val="•"/>
      <w:lvlJc w:val="left"/>
      <w:pPr>
        <w:ind w:left="4393" w:hanging="339"/>
      </w:pPr>
      <w:rPr>
        <w:rFonts w:hint="default"/>
      </w:rPr>
    </w:lvl>
    <w:lvl w:ilvl="7" w:tplc="B37C0860">
      <w:numFmt w:val="bullet"/>
      <w:lvlText w:val="•"/>
      <w:lvlJc w:val="left"/>
      <w:pPr>
        <w:ind w:left="5052" w:hanging="339"/>
      </w:pPr>
      <w:rPr>
        <w:rFonts w:hint="default"/>
      </w:rPr>
    </w:lvl>
    <w:lvl w:ilvl="8" w:tplc="BCD4B134">
      <w:numFmt w:val="bullet"/>
      <w:lvlText w:val="•"/>
      <w:lvlJc w:val="left"/>
      <w:pPr>
        <w:ind w:left="5711" w:hanging="339"/>
      </w:pPr>
      <w:rPr>
        <w:rFonts w:hint="default"/>
      </w:rPr>
    </w:lvl>
  </w:abstractNum>
  <w:abstractNum w:abstractNumId="16">
    <w:nsid w:val="2DFC6445"/>
    <w:multiLevelType w:val="hybridMultilevel"/>
    <w:tmpl w:val="11FC5FEC"/>
    <w:lvl w:ilvl="0" w:tplc="66345664">
      <w:numFmt w:val="bullet"/>
      <w:lvlText w:val=""/>
      <w:lvlJc w:val="left"/>
      <w:pPr>
        <w:ind w:left="316" w:hanging="215"/>
      </w:pPr>
      <w:rPr>
        <w:rFonts w:ascii="Symbol" w:eastAsia="Symbol" w:hAnsi="Symbol" w:cs="Symbol" w:hint="default"/>
        <w:w w:val="99"/>
        <w:sz w:val="19"/>
        <w:szCs w:val="19"/>
      </w:rPr>
    </w:lvl>
    <w:lvl w:ilvl="1" w:tplc="C65E81DA">
      <w:numFmt w:val="bullet"/>
      <w:lvlText w:val="•"/>
      <w:lvlJc w:val="left"/>
      <w:pPr>
        <w:ind w:left="623" w:hanging="215"/>
      </w:pPr>
      <w:rPr>
        <w:rFonts w:hint="default"/>
      </w:rPr>
    </w:lvl>
    <w:lvl w:ilvl="2" w:tplc="224E661A">
      <w:numFmt w:val="bullet"/>
      <w:lvlText w:val="•"/>
      <w:lvlJc w:val="left"/>
      <w:pPr>
        <w:ind w:left="926" w:hanging="215"/>
      </w:pPr>
      <w:rPr>
        <w:rFonts w:hint="default"/>
      </w:rPr>
    </w:lvl>
    <w:lvl w:ilvl="3" w:tplc="8D3CB774">
      <w:numFmt w:val="bullet"/>
      <w:lvlText w:val="•"/>
      <w:lvlJc w:val="left"/>
      <w:pPr>
        <w:ind w:left="1229" w:hanging="215"/>
      </w:pPr>
      <w:rPr>
        <w:rFonts w:hint="default"/>
      </w:rPr>
    </w:lvl>
    <w:lvl w:ilvl="4" w:tplc="5ED6C34C">
      <w:numFmt w:val="bullet"/>
      <w:lvlText w:val="•"/>
      <w:lvlJc w:val="left"/>
      <w:pPr>
        <w:ind w:left="1533" w:hanging="215"/>
      </w:pPr>
      <w:rPr>
        <w:rFonts w:hint="default"/>
      </w:rPr>
    </w:lvl>
    <w:lvl w:ilvl="5" w:tplc="E0B2A51A">
      <w:numFmt w:val="bullet"/>
      <w:lvlText w:val="•"/>
      <w:lvlJc w:val="left"/>
      <w:pPr>
        <w:ind w:left="1836" w:hanging="215"/>
      </w:pPr>
      <w:rPr>
        <w:rFonts w:hint="default"/>
      </w:rPr>
    </w:lvl>
    <w:lvl w:ilvl="6" w:tplc="6B32F396">
      <w:numFmt w:val="bullet"/>
      <w:lvlText w:val="•"/>
      <w:lvlJc w:val="left"/>
      <w:pPr>
        <w:ind w:left="2139" w:hanging="215"/>
      </w:pPr>
      <w:rPr>
        <w:rFonts w:hint="default"/>
      </w:rPr>
    </w:lvl>
    <w:lvl w:ilvl="7" w:tplc="454A9334">
      <w:numFmt w:val="bullet"/>
      <w:lvlText w:val="•"/>
      <w:lvlJc w:val="left"/>
      <w:pPr>
        <w:ind w:left="2443" w:hanging="215"/>
      </w:pPr>
      <w:rPr>
        <w:rFonts w:hint="default"/>
      </w:rPr>
    </w:lvl>
    <w:lvl w:ilvl="8" w:tplc="BFA24C36">
      <w:numFmt w:val="bullet"/>
      <w:lvlText w:val="•"/>
      <w:lvlJc w:val="left"/>
      <w:pPr>
        <w:ind w:left="2746" w:hanging="215"/>
      </w:pPr>
      <w:rPr>
        <w:rFonts w:hint="default"/>
      </w:rPr>
    </w:lvl>
  </w:abstractNum>
  <w:abstractNum w:abstractNumId="17">
    <w:nsid w:val="31BB06A4"/>
    <w:multiLevelType w:val="hybridMultilevel"/>
    <w:tmpl w:val="E1507E6A"/>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8">
    <w:nsid w:val="376F6133"/>
    <w:multiLevelType w:val="multilevel"/>
    <w:tmpl w:val="59102C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rPr>
        <w:rFonts w:ascii="Sylfaen" w:hAnsi="Sylfaen" w:hint="default"/>
        <w:b/>
        <w:i w:val="0"/>
        <w:color w:val="auto"/>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379D2EDD"/>
    <w:multiLevelType w:val="hybridMultilevel"/>
    <w:tmpl w:val="3BE05DB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nsid w:val="38513DED"/>
    <w:multiLevelType w:val="hybridMultilevel"/>
    <w:tmpl w:val="E9866512"/>
    <w:lvl w:ilvl="0" w:tplc="D3B2F830">
      <w:numFmt w:val="bullet"/>
      <w:lvlText w:val=""/>
      <w:lvlJc w:val="left"/>
      <w:pPr>
        <w:ind w:left="316" w:hanging="215"/>
      </w:pPr>
      <w:rPr>
        <w:rFonts w:ascii="Symbol" w:eastAsia="Symbol" w:hAnsi="Symbol" w:cs="Symbol" w:hint="default"/>
        <w:w w:val="99"/>
        <w:sz w:val="19"/>
        <w:szCs w:val="19"/>
      </w:rPr>
    </w:lvl>
    <w:lvl w:ilvl="1" w:tplc="E00270BE">
      <w:numFmt w:val="bullet"/>
      <w:lvlText w:val="•"/>
      <w:lvlJc w:val="left"/>
      <w:pPr>
        <w:ind w:left="623" w:hanging="215"/>
      </w:pPr>
      <w:rPr>
        <w:rFonts w:hint="default"/>
      </w:rPr>
    </w:lvl>
    <w:lvl w:ilvl="2" w:tplc="8BA83AD8">
      <w:numFmt w:val="bullet"/>
      <w:lvlText w:val="•"/>
      <w:lvlJc w:val="left"/>
      <w:pPr>
        <w:ind w:left="926" w:hanging="215"/>
      </w:pPr>
      <w:rPr>
        <w:rFonts w:hint="default"/>
      </w:rPr>
    </w:lvl>
    <w:lvl w:ilvl="3" w:tplc="022A4E94">
      <w:numFmt w:val="bullet"/>
      <w:lvlText w:val="•"/>
      <w:lvlJc w:val="left"/>
      <w:pPr>
        <w:ind w:left="1229" w:hanging="215"/>
      </w:pPr>
      <w:rPr>
        <w:rFonts w:hint="default"/>
      </w:rPr>
    </w:lvl>
    <w:lvl w:ilvl="4" w:tplc="0F20B792">
      <w:numFmt w:val="bullet"/>
      <w:lvlText w:val="•"/>
      <w:lvlJc w:val="left"/>
      <w:pPr>
        <w:ind w:left="1533" w:hanging="215"/>
      </w:pPr>
      <w:rPr>
        <w:rFonts w:hint="default"/>
      </w:rPr>
    </w:lvl>
    <w:lvl w:ilvl="5" w:tplc="0E34352E">
      <w:numFmt w:val="bullet"/>
      <w:lvlText w:val="•"/>
      <w:lvlJc w:val="left"/>
      <w:pPr>
        <w:ind w:left="1836" w:hanging="215"/>
      </w:pPr>
      <w:rPr>
        <w:rFonts w:hint="default"/>
      </w:rPr>
    </w:lvl>
    <w:lvl w:ilvl="6" w:tplc="B7280AB4">
      <w:numFmt w:val="bullet"/>
      <w:lvlText w:val="•"/>
      <w:lvlJc w:val="left"/>
      <w:pPr>
        <w:ind w:left="2139" w:hanging="215"/>
      </w:pPr>
      <w:rPr>
        <w:rFonts w:hint="default"/>
      </w:rPr>
    </w:lvl>
    <w:lvl w:ilvl="7" w:tplc="E2E60E26">
      <w:numFmt w:val="bullet"/>
      <w:lvlText w:val="•"/>
      <w:lvlJc w:val="left"/>
      <w:pPr>
        <w:ind w:left="2443" w:hanging="215"/>
      </w:pPr>
      <w:rPr>
        <w:rFonts w:hint="default"/>
      </w:rPr>
    </w:lvl>
    <w:lvl w:ilvl="8" w:tplc="11D0D27E">
      <w:numFmt w:val="bullet"/>
      <w:lvlText w:val="•"/>
      <w:lvlJc w:val="left"/>
      <w:pPr>
        <w:ind w:left="2746" w:hanging="215"/>
      </w:pPr>
      <w:rPr>
        <w:rFonts w:hint="default"/>
      </w:rPr>
    </w:lvl>
  </w:abstractNum>
  <w:abstractNum w:abstractNumId="21">
    <w:nsid w:val="3C4F504E"/>
    <w:multiLevelType w:val="hybridMultilevel"/>
    <w:tmpl w:val="0F80E244"/>
    <w:lvl w:ilvl="0" w:tplc="1032900C">
      <w:numFmt w:val="bullet"/>
      <w:lvlText w:val=""/>
      <w:lvlJc w:val="left"/>
      <w:pPr>
        <w:ind w:left="316" w:hanging="215"/>
      </w:pPr>
      <w:rPr>
        <w:rFonts w:ascii="Symbol" w:eastAsia="Symbol" w:hAnsi="Symbol" w:cs="Symbol" w:hint="default"/>
        <w:w w:val="99"/>
        <w:sz w:val="19"/>
        <w:szCs w:val="19"/>
      </w:rPr>
    </w:lvl>
    <w:lvl w:ilvl="1" w:tplc="90324B16">
      <w:numFmt w:val="bullet"/>
      <w:lvlText w:val="•"/>
      <w:lvlJc w:val="left"/>
      <w:pPr>
        <w:ind w:left="623" w:hanging="215"/>
      </w:pPr>
      <w:rPr>
        <w:rFonts w:hint="default"/>
      </w:rPr>
    </w:lvl>
    <w:lvl w:ilvl="2" w:tplc="DA626FA6">
      <w:numFmt w:val="bullet"/>
      <w:lvlText w:val="•"/>
      <w:lvlJc w:val="left"/>
      <w:pPr>
        <w:ind w:left="926" w:hanging="215"/>
      </w:pPr>
      <w:rPr>
        <w:rFonts w:hint="default"/>
      </w:rPr>
    </w:lvl>
    <w:lvl w:ilvl="3" w:tplc="8CE49F8C">
      <w:numFmt w:val="bullet"/>
      <w:lvlText w:val="•"/>
      <w:lvlJc w:val="left"/>
      <w:pPr>
        <w:ind w:left="1229" w:hanging="215"/>
      </w:pPr>
      <w:rPr>
        <w:rFonts w:hint="default"/>
      </w:rPr>
    </w:lvl>
    <w:lvl w:ilvl="4" w:tplc="612C5B0A">
      <w:numFmt w:val="bullet"/>
      <w:lvlText w:val="•"/>
      <w:lvlJc w:val="left"/>
      <w:pPr>
        <w:ind w:left="1533" w:hanging="215"/>
      </w:pPr>
      <w:rPr>
        <w:rFonts w:hint="default"/>
      </w:rPr>
    </w:lvl>
    <w:lvl w:ilvl="5" w:tplc="E18E87AA">
      <w:numFmt w:val="bullet"/>
      <w:lvlText w:val="•"/>
      <w:lvlJc w:val="left"/>
      <w:pPr>
        <w:ind w:left="1836" w:hanging="215"/>
      </w:pPr>
      <w:rPr>
        <w:rFonts w:hint="default"/>
      </w:rPr>
    </w:lvl>
    <w:lvl w:ilvl="6" w:tplc="EF5C5E90">
      <w:numFmt w:val="bullet"/>
      <w:lvlText w:val="•"/>
      <w:lvlJc w:val="left"/>
      <w:pPr>
        <w:ind w:left="2139" w:hanging="215"/>
      </w:pPr>
      <w:rPr>
        <w:rFonts w:hint="default"/>
      </w:rPr>
    </w:lvl>
    <w:lvl w:ilvl="7" w:tplc="52260448">
      <w:numFmt w:val="bullet"/>
      <w:lvlText w:val="•"/>
      <w:lvlJc w:val="left"/>
      <w:pPr>
        <w:ind w:left="2443" w:hanging="215"/>
      </w:pPr>
      <w:rPr>
        <w:rFonts w:hint="default"/>
      </w:rPr>
    </w:lvl>
    <w:lvl w:ilvl="8" w:tplc="9F16AEF0">
      <w:numFmt w:val="bullet"/>
      <w:lvlText w:val="•"/>
      <w:lvlJc w:val="left"/>
      <w:pPr>
        <w:ind w:left="2746" w:hanging="215"/>
      </w:pPr>
      <w:rPr>
        <w:rFonts w:hint="default"/>
      </w:rPr>
    </w:lvl>
  </w:abstractNum>
  <w:abstractNum w:abstractNumId="22">
    <w:nsid w:val="3DB513CD"/>
    <w:multiLevelType w:val="hybridMultilevel"/>
    <w:tmpl w:val="A66272E0"/>
    <w:lvl w:ilvl="0" w:tplc="93C46610">
      <w:numFmt w:val="bullet"/>
      <w:lvlText w:val=""/>
      <w:lvlJc w:val="left"/>
      <w:pPr>
        <w:ind w:left="438" w:hanging="339"/>
      </w:pPr>
      <w:rPr>
        <w:rFonts w:ascii="Symbol" w:eastAsia="Symbol" w:hAnsi="Symbol" w:cs="Symbol" w:hint="default"/>
        <w:w w:val="99"/>
        <w:sz w:val="19"/>
        <w:szCs w:val="19"/>
      </w:rPr>
    </w:lvl>
    <w:lvl w:ilvl="1" w:tplc="F59AA9E8">
      <w:numFmt w:val="bullet"/>
      <w:lvlText w:val="•"/>
      <w:lvlJc w:val="left"/>
      <w:pPr>
        <w:ind w:left="1098" w:hanging="339"/>
      </w:pPr>
      <w:rPr>
        <w:rFonts w:hint="default"/>
      </w:rPr>
    </w:lvl>
    <w:lvl w:ilvl="2" w:tplc="C20E27C8">
      <w:numFmt w:val="bullet"/>
      <w:lvlText w:val="•"/>
      <w:lvlJc w:val="left"/>
      <w:pPr>
        <w:ind w:left="1757" w:hanging="339"/>
      </w:pPr>
      <w:rPr>
        <w:rFonts w:hint="default"/>
      </w:rPr>
    </w:lvl>
    <w:lvl w:ilvl="3" w:tplc="6658A25C">
      <w:numFmt w:val="bullet"/>
      <w:lvlText w:val="•"/>
      <w:lvlJc w:val="left"/>
      <w:pPr>
        <w:ind w:left="2416" w:hanging="339"/>
      </w:pPr>
      <w:rPr>
        <w:rFonts w:hint="default"/>
      </w:rPr>
    </w:lvl>
    <w:lvl w:ilvl="4" w:tplc="12882F90">
      <w:numFmt w:val="bullet"/>
      <w:lvlText w:val="•"/>
      <w:lvlJc w:val="left"/>
      <w:pPr>
        <w:ind w:left="3075" w:hanging="339"/>
      </w:pPr>
      <w:rPr>
        <w:rFonts w:hint="default"/>
      </w:rPr>
    </w:lvl>
    <w:lvl w:ilvl="5" w:tplc="ED6E2FB6">
      <w:numFmt w:val="bullet"/>
      <w:lvlText w:val="•"/>
      <w:lvlJc w:val="left"/>
      <w:pPr>
        <w:ind w:left="3734" w:hanging="339"/>
      </w:pPr>
      <w:rPr>
        <w:rFonts w:hint="default"/>
      </w:rPr>
    </w:lvl>
    <w:lvl w:ilvl="6" w:tplc="A6DE1242">
      <w:numFmt w:val="bullet"/>
      <w:lvlText w:val="•"/>
      <w:lvlJc w:val="left"/>
      <w:pPr>
        <w:ind w:left="4393" w:hanging="339"/>
      </w:pPr>
      <w:rPr>
        <w:rFonts w:hint="default"/>
      </w:rPr>
    </w:lvl>
    <w:lvl w:ilvl="7" w:tplc="C0900D60">
      <w:numFmt w:val="bullet"/>
      <w:lvlText w:val="•"/>
      <w:lvlJc w:val="left"/>
      <w:pPr>
        <w:ind w:left="5052" w:hanging="339"/>
      </w:pPr>
      <w:rPr>
        <w:rFonts w:hint="default"/>
      </w:rPr>
    </w:lvl>
    <w:lvl w:ilvl="8" w:tplc="7390FAB8">
      <w:numFmt w:val="bullet"/>
      <w:lvlText w:val="•"/>
      <w:lvlJc w:val="left"/>
      <w:pPr>
        <w:ind w:left="5711" w:hanging="339"/>
      </w:pPr>
      <w:rPr>
        <w:rFonts w:hint="default"/>
      </w:rPr>
    </w:lvl>
  </w:abstractNum>
  <w:abstractNum w:abstractNumId="23">
    <w:nsid w:val="3E021188"/>
    <w:multiLevelType w:val="hybridMultilevel"/>
    <w:tmpl w:val="8B4A1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FE033B4"/>
    <w:multiLevelType w:val="hybridMultilevel"/>
    <w:tmpl w:val="E7B8238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5">
    <w:nsid w:val="46DC1C0D"/>
    <w:multiLevelType w:val="hybridMultilevel"/>
    <w:tmpl w:val="A1B0710A"/>
    <w:lvl w:ilvl="0" w:tplc="F4340A96">
      <w:numFmt w:val="bullet"/>
      <w:lvlText w:val=""/>
      <w:lvlJc w:val="left"/>
      <w:pPr>
        <w:ind w:left="438" w:hanging="339"/>
      </w:pPr>
      <w:rPr>
        <w:rFonts w:ascii="Symbol" w:eastAsia="Symbol" w:hAnsi="Symbol" w:cs="Symbol" w:hint="default"/>
        <w:w w:val="99"/>
        <w:sz w:val="19"/>
        <w:szCs w:val="19"/>
      </w:rPr>
    </w:lvl>
    <w:lvl w:ilvl="1" w:tplc="9B7A10F8">
      <w:numFmt w:val="bullet"/>
      <w:lvlText w:val="•"/>
      <w:lvlJc w:val="left"/>
      <w:pPr>
        <w:ind w:left="1098" w:hanging="339"/>
      </w:pPr>
      <w:rPr>
        <w:rFonts w:hint="default"/>
      </w:rPr>
    </w:lvl>
    <w:lvl w:ilvl="2" w:tplc="59160614">
      <w:numFmt w:val="bullet"/>
      <w:lvlText w:val="•"/>
      <w:lvlJc w:val="left"/>
      <w:pPr>
        <w:ind w:left="1757" w:hanging="339"/>
      </w:pPr>
      <w:rPr>
        <w:rFonts w:hint="default"/>
      </w:rPr>
    </w:lvl>
    <w:lvl w:ilvl="3" w:tplc="98CAF88A">
      <w:numFmt w:val="bullet"/>
      <w:lvlText w:val="•"/>
      <w:lvlJc w:val="left"/>
      <w:pPr>
        <w:ind w:left="2416" w:hanging="339"/>
      </w:pPr>
      <w:rPr>
        <w:rFonts w:hint="default"/>
      </w:rPr>
    </w:lvl>
    <w:lvl w:ilvl="4" w:tplc="6BBC6784">
      <w:numFmt w:val="bullet"/>
      <w:lvlText w:val="•"/>
      <w:lvlJc w:val="left"/>
      <w:pPr>
        <w:ind w:left="3075" w:hanging="339"/>
      </w:pPr>
      <w:rPr>
        <w:rFonts w:hint="default"/>
      </w:rPr>
    </w:lvl>
    <w:lvl w:ilvl="5" w:tplc="8D8EE95C">
      <w:numFmt w:val="bullet"/>
      <w:lvlText w:val="•"/>
      <w:lvlJc w:val="left"/>
      <w:pPr>
        <w:ind w:left="3734" w:hanging="339"/>
      </w:pPr>
      <w:rPr>
        <w:rFonts w:hint="default"/>
      </w:rPr>
    </w:lvl>
    <w:lvl w:ilvl="6" w:tplc="04406054">
      <w:numFmt w:val="bullet"/>
      <w:lvlText w:val="•"/>
      <w:lvlJc w:val="left"/>
      <w:pPr>
        <w:ind w:left="4393" w:hanging="339"/>
      </w:pPr>
      <w:rPr>
        <w:rFonts w:hint="default"/>
      </w:rPr>
    </w:lvl>
    <w:lvl w:ilvl="7" w:tplc="E00A7FF4">
      <w:numFmt w:val="bullet"/>
      <w:lvlText w:val="•"/>
      <w:lvlJc w:val="left"/>
      <w:pPr>
        <w:ind w:left="5052" w:hanging="339"/>
      </w:pPr>
      <w:rPr>
        <w:rFonts w:hint="default"/>
      </w:rPr>
    </w:lvl>
    <w:lvl w:ilvl="8" w:tplc="31A25C3C">
      <w:numFmt w:val="bullet"/>
      <w:lvlText w:val="•"/>
      <w:lvlJc w:val="left"/>
      <w:pPr>
        <w:ind w:left="5711" w:hanging="339"/>
      </w:pPr>
      <w:rPr>
        <w:rFonts w:hint="default"/>
      </w:rPr>
    </w:lvl>
  </w:abstractNum>
  <w:abstractNum w:abstractNumId="26">
    <w:nsid w:val="484F478A"/>
    <w:multiLevelType w:val="hybridMultilevel"/>
    <w:tmpl w:val="7C2882AC"/>
    <w:lvl w:ilvl="0" w:tplc="6C7AE58A">
      <w:numFmt w:val="bullet"/>
      <w:lvlText w:val=""/>
      <w:lvlJc w:val="left"/>
      <w:pPr>
        <w:ind w:left="438" w:hanging="339"/>
      </w:pPr>
      <w:rPr>
        <w:rFonts w:ascii="Symbol" w:eastAsia="Symbol" w:hAnsi="Symbol" w:cs="Symbol" w:hint="default"/>
        <w:w w:val="99"/>
        <w:sz w:val="19"/>
        <w:szCs w:val="19"/>
      </w:rPr>
    </w:lvl>
    <w:lvl w:ilvl="1" w:tplc="7CF6803A">
      <w:numFmt w:val="bullet"/>
      <w:lvlText w:val="•"/>
      <w:lvlJc w:val="left"/>
      <w:pPr>
        <w:ind w:left="1098" w:hanging="339"/>
      </w:pPr>
      <w:rPr>
        <w:rFonts w:hint="default"/>
      </w:rPr>
    </w:lvl>
    <w:lvl w:ilvl="2" w:tplc="A258A614">
      <w:numFmt w:val="bullet"/>
      <w:lvlText w:val="•"/>
      <w:lvlJc w:val="left"/>
      <w:pPr>
        <w:ind w:left="1757" w:hanging="339"/>
      </w:pPr>
      <w:rPr>
        <w:rFonts w:hint="default"/>
      </w:rPr>
    </w:lvl>
    <w:lvl w:ilvl="3" w:tplc="BD40D576">
      <w:numFmt w:val="bullet"/>
      <w:lvlText w:val="•"/>
      <w:lvlJc w:val="left"/>
      <w:pPr>
        <w:ind w:left="2416" w:hanging="339"/>
      </w:pPr>
      <w:rPr>
        <w:rFonts w:hint="default"/>
      </w:rPr>
    </w:lvl>
    <w:lvl w:ilvl="4" w:tplc="B5200394">
      <w:numFmt w:val="bullet"/>
      <w:lvlText w:val="•"/>
      <w:lvlJc w:val="left"/>
      <w:pPr>
        <w:ind w:left="3075" w:hanging="339"/>
      </w:pPr>
      <w:rPr>
        <w:rFonts w:hint="default"/>
      </w:rPr>
    </w:lvl>
    <w:lvl w:ilvl="5" w:tplc="933AB406">
      <w:numFmt w:val="bullet"/>
      <w:lvlText w:val="•"/>
      <w:lvlJc w:val="left"/>
      <w:pPr>
        <w:ind w:left="3734" w:hanging="339"/>
      </w:pPr>
      <w:rPr>
        <w:rFonts w:hint="default"/>
      </w:rPr>
    </w:lvl>
    <w:lvl w:ilvl="6" w:tplc="D04EF14C">
      <w:numFmt w:val="bullet"/>
      <w:lvlText w:val="•"/>
      <w:lvlJc w:val="left"/>
      <w:pPr>
        <w:ind w:left="4393" w:hanging="339"/>
      </w:pPr>
      <w:rPr>
        <w:rFonts w:hint="default"/>
      </w:rPr>
    </w:lvl>
    <w:lvl w:ilvl="7" w:tplc="84FE7CB2">
      <w:numFmt w:val="bullet"/>
      <w:lvlText w:val="•"/>
      <w:lvlJc w:val="left"/>
      <w:pPr>
        <w:ind w:left="5052" w:hanging="339"/>
      </w:pPr>
      <w:rPr>
        <w:rFonts w:hint="default"/>
      </w:rPr>
    </w:lvl>
    <w:lvl w:ilvl="8" w:tplc="533EC4A4">
      <w:numFmt w:val="bullet"/>
      <w:lvlText w:val="•"/>
      <w:lvlJc w:val="left"/>
      <w:pPr>
        <w:ind w:left="5711" w:hanging="339"/>
      </w:pPr>
      <w:rPr>
        <w:rFonts w:hint="default"/>
      </w:rPr>
    </w:lvl>
  </w:abstractNum>
  <w:abstractNum w:abstractNumId="27">
    <w:nsid w:val="4F7B6803"/>
    <w:multiLevelType w:val="hybridMultilevel"/>
    <w:tmpl w:val="234431AE"/>
    <w:lvl w:ilvl="0" w:tplc="73FE36A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2C6D00"/>
    <w:multiLevelType w:val="hybridMultilevel"/>
    <w:tmpl w:val="AD447E44"/>
    <w:lvl w:ilvl="0" w:tplc="8A821A16">
      <w:numFmt w:val="bullet"/>
      <w:lvlText w:val=""/>
      <w:lvlJc w:val="left"/>
      <w:pPr>
        <w:ind w:left="438" w:hanging="339"/>
      </w:pPr>
      <w:rPr>
        <w:rFonts w:ascii="Symbol" w:eastAsia="Symbol" w:hAnsi="Symbol" w:cs="Symbol" w:hint="default"/>
        <w:w w:val="99"/>
        <w:sz w:val="19"/>
        <w:szCs w:val="19"/>
      </w:rPr>
    </w:lvl>
    <w:lvl w:ilvl="1" w:tplc="321A6292">
      <w:numFmt w:val="bullet"/>
      <w:lvlText w:val="•"/>
      <w:lvlJc w:val="left"/>
      <w:pPr>
        <w:ind w:left="1098" w:hanging="339"/>
      </w:pPr>
      <w:rPr>
        <w:rFonts w:hint="default"/>
      </w:rPr>
    </w:lvl>
    <w:lvl w:ilvl="2" w:tplc="F31E6030">
      <w:numFmt w:val="bullet"/>
      <w:lvlText w:val="•"/>
      <w:lvlJc w:val="left"/>
      <w:pPr>
        <w:ind w:left="1757" w:hanging="339"/>
      </w:pPr>
      <w:rPr>
        <w:rFonts w:hint="default"/>
      </w:rPr>
    </w:lvl>
    <w:lvl w:ilvl="3" w:tplc="A3DE1B04">
      <w:numFmt w:val="bullet"/>
      <w:lvlText w:val="•"/>
      <w:lvlJc w:val="left"/>
      <w:pPr>
        <w:ind w:left="2416" w:hanging="339"/>
      </w:pPr>
      <w:rPr>
        <w:rFonts w:hint="default"/>
      </w:rPr>
    </w:lvl>
    <w:lvl w:ilvl="4" w:tplc="E6107BDE">
      <w:numFmt w:val="bullet"/>
      <w:lvlText w:val="•"/>
      <w:lvlJc w:val="left"/>
      <w:pPr>
        <w:ind w:left="3075" w:hanging="339"/>
      </w:pPr>
      <w:rPr>
        <w:rFonts w:hint="default"/>
      </w:rPr>
    </w:lvl>
    <w:lvl w:ilvl="5" w:tplc="753E55EA">
      <w:numFmt w:val="bullet"/>
      <w:lvlText w:val="•"/>
      <w:lvlJc w:val="left"/>
      <w:pPr>
        <w:ind w:left="3734" w:hanging="339"/>
      </w:pPr>
      <w:rPr>
        <w:rFonts w:hint="default"/>
      </w:rPr>
    </w:lvl>
    <w:lvl w:ilvl="6" w:tplc="48A2DDEC">
      <w:numFmt w:val="bullet"/>
      <w:lvlText w:val="•"/>
      <w:lvlJc w:val="left"/>
      <w:pPr>
        <w:ind w:left="4393" w:hanging="339"/>
      </w:pPr>
      <w:rPr>
        <w:rFonts w:hint="default"/>
      </w:rPr>
    </w:lvl>
    <w:lvl w:ilvl="7" w:tplc="64103BB4">
      <w:numFmt w:val="bullet"/>
      <w:lvlText w:val="•"/>
      <w:lvlJc w:val="left"/>
      <w:pPr>
        <w:ind w:left="5052" w:hanging="339"/>
      </w:pPr>
      <w:rPr>
        <w:rFonts w:hint="default"/>
      </w:rPr>
    </w:lvl>
    <w:lvl w:ilvl="8" w:tplc="F71CA8A8">
      <w:numFmt w:val="bullet"/>
      <w:lvlText w:val="•"/>
      <w:lvlJc w:val="left"/>
      <w:pPr>
        <w:ind w:left="5711" w:hanging="339"/>
      </w:pPr>
      <w:rPr>
        <w:rFonts w:hint="default"/>
      </w:rPr>
    </w:lvl>
  </w:abstractNum>
  <w:abstractNum w:abstractNumId="29">
    <w:nsid w:val="509D627B"/>
    <w:multiLevelType w:val="hybridMultilevel"/>
    <w:tmpl w:val="98D8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29377D"/>
    <w:multiLevelType w:val="hybridMultilevel"/>
    <w:tmpl w:val="DE50578A"/>
    <w:lvl w:ilvl="0" w:tplc="D5CEE65A">
      <w:numFmt w:val="bullet"/>
      <w:lvlText w:val=""/>
      <w:lvlJc w:val="left"/>
      <w:pPr>
        <w:ind w:left="316" w:hanging="215"/>
      </w:pPr>
      <w:rPr>
        <w:rFonts w:ascii="Symbol" w:eastAsia="Symbol" w:hAnsi="Symbol" w:cs="Symbol" w:hint="default"/>
        <w:w w:val="99"/>
        <w:sz w:val="19"/>
        <w:szCs w:val="19"/>
      </w:rPr>
    </w:lvl>
    <w:lvl w:ilvl="1" w:tplc="A6D02A2C">
      <w:numFmt w:val="bullet"/>
      <w:lvlText w:val="•"/>
      <w:lvlJc w:val="left"/>
      <w:pPr>
        <w:ind w:left="623" w:hanging="215"/>
      </w:pPr>
      <w:rPr>
        <w:rFonts w:hint="default"/>
      </w:rPr>
    </w:lvl>
    <w:lvl w:ilvl="2" w:tplc="27E611C8">
      <w:numFmt w:val="bullet"/>
      <w:lvlText w:val="•"/>
      <w:lvlJc w:val="left"/>
      <w:pPr>
        <w:ind w:left="926" w:hanging="215"/>
      </w:pPr>
      <w:rPr>
        <w:rFonts w:hint="default"/>
      </w:rPr>
    </w:lvl>
    <w:lvl w:ilvl="3" w:tplc="64E4E910">
      <w:numFmt w:val="bullet"/>
      <w:lvlText w:val="•"/>
      <w:lvlJc w:val="left"/>
      <w:pPr>
        <w:ind w:left="1229" w:hanging="215"/>
      </w:pPr>
      <w:rPr>
        <w:rFonts w:hint="default"/>
      </w:rPr>
    </w:lvl>
    <w:lvl w:ilvl="4" w:tplc="97562286">
      <w:numFmt w:val="bullet"/>
      <w:lvlText w:val="•"/>
      <w:lvlJc w:val="left"/>
      <w:pPr>
        <w:ind w:left="1533" w:hanging="215"/>
      </w:pPr>
      <w:rPr>
        <w:rFonts w:hint="default"/>
      </w:rPr>
    </w:lvl>
    <w:lvl w:ilvl="5" w:tplc="DD80F8AA">
      <w:numFmt w:val="bullet"/>
      <w:lvlText w:val="•"/>
      <w:lvlJc w:val="left"/>
      <w:pPr>
        <w:ind w:left="1836" w:hanging="215"/>
      </w:pPr>
      <w:rPr>
        <w:rFonts w:hint="default"/>
      </w:rPr>
    </w:lvl>
    <w:lvl w:ilvl="6" w:tplc="53BA7E2A">
      <w:numFmt w:val="bullet"/>
      <w:lvlText w:val="•"/>
      <w:lvlJc w:val="left"/>
      <w:pPr>
        <w:ind w:left="2139" w:hanging="215"/>
      </w:pPr>
      <w:rPr>
        <w:rFonts w:hint="default"/>
      </w:rPr>
    </w:lvl>
    <w:lvl w:ilvl="7" w:tplc="8C1201E4">
      <w:numFmt w:val="bullet"/>
      <w:lvlText w:val="•"/>
      <w:lvlJc w:val="left"/>
      <w:pPr>
        <w:ind w:left="2443" w:hanging="215"/>
      </w:pPr>
      <w:rPr>
        <w:rFonts w:hint="default"/>
      </w:rPr>
    </w:lvl>
    <w:lvl w:ilvl="8" w:tplc="E2D6D352">
      <w:numFmt w:val="bullet"/>
      <w:lvlText w:val="•"/>
      <w:lvlJc w:val="left"/>
      <w:pPr>
        <w:ind w:left="2746" w:hanging="215"/>
      </w:pPr>
      <w:rPr>
        <w:rFonts w:hint="default"/>
      </w:rPr>
    </w:lvl>
  </w:abstractNum>
  <w:abstractNum w:abstractNumId="31">
    <w:nsid w:val="528C05F5"/>
    <w:multiLevelType w:val="hybridMultilevel"/>
    <w:tmpl w:val="50D2058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2B40B1C"/>
    <w:multiLevelType w:val="hybridMultilevel"/>
    <w:tmpl w:val="D2F4608A"/>
    <w:lvl w:ilvl="0" w:tplc="0E2C27DA">
      <w:numFmt w:val="bullet"/>
      <w:lvlText w:val=""/>
      <w:lvlJc w:val="left"/>
      <w:pPr>
        <w:ind w:left="316" w:hanging="215"/>
      </w:pPr>
      <w:rPr>
        <w:rFonts w:ascii="Symbol" w:eastAsia="Symbol" w:hAnsi="Symbol" w:cs="Symbol" w:hint="default"/>
        <w:w w:val="99"/>
        <w:sz w:val="19"/>
        <w:szCs w:val="19"/>
      </w:rPr>
    </w:lvl>
    <w:lvl w:ilvl="1" w:tplc="64082504">
      <w:numFmt w:val="bullet"/>
      <w:lvlText w:val="•"/>
      <w:lvlJc w:val="left"/>
      <w:pPr>
        <w:ind w:left="623" w:hanging="215"/>
      </w:pPr>
      <w:rPr>
        <w:rFonts w:hint="default"/>
      </w:rPr>
    </w:lvl>
    <w:lvl w:ilvl="2" w:tplc="8B04C28E">
      <w:numFmt w:val="bullet"/>
      <w:lvlText w:val="•"/>
      <w:lvlJc w:val="left"/>
      <w:pPr>
        <w:ind w:left="926" w:hanging="215"/>
      </w:pPr>
      <w:rPr>
        <w:rFonts w:hint="default"/>
      </w:rPr>
    </w:lvl>
    <w:lvl w:ilvl="3" w:tplc="3E08380A">
      <w:numFmt w:val="bullet"/>
      <w:lvlText w:val="•"/>
      <w:lvlJc w:val="left"/>
      <w:pPr>
        <w:ind w:left="1229" w:hanging="215"/>
      </w:pPr>
      <w:rPr>
        <w:rFonts w:hint="default"/>
      </w:rPr>
    </w:lvl>
    <w:lvl w:ilvl="4" w:tplc="1F9E6830">
      <w:numFmt w:val="bullet"/>
      <w:lvlText w:val="•"/>
      <w:lvlJc w:val="left"/>
      <w:pPr>
        <w:ind w:left="1533" w:hanging="215"/>
      </w:pPr>
      <w:rPr>
        <w:rFonts w:hint="default"/>
      </w:rPr>
    </w:lvl>
    <w:lvl w:ilvl="5" w:tplc="8C1EF972">
      <w:numFmt w:val="bullet"/>
      <w:lvlText w:val="•"/>
      <w:lvlJc w:val="left"/>
      <w:pPr>
        <w:ind w:left="1836" w:hanging="215"/>
      </w:pPr>
      <w:rPr>
        <w:rFonts w:hint="default"/>
      </w:rPr>
    </w:lvl>
    <w:lvl w:ilvl="6" w:tplc="4DF6274A">
      <w:numFmt w:val="bullet"/>
      <w:lvlText w:val="•"/>
      <w:lvlJc w:val="left"/>
      <w:pPr>
        <w:ind w:left="2139" w:hanging="215"/>
      </w:pPr>
      <w:rPr>
        <w:rFonts w:hint="default"/>
      </w:rPr>
    </w:lvl>
    <w:lvl w:ilvl="7" w:tplc="8A56A386">
      <w:numFmt w:val="bullet"/>
      <w:lvlText w:val="•"/>
      <w:lvlJc w:val="left"/>
      <w:pPr>
        <w:ind w:left="2443" w:hanging="215"/>
      </w:pPr>
      <w:rPr>
        <w:rFonts w:hint="default"/>
      </w:rPr>
    </w:lvl>
    <w:lvl w:ilvl="8" w:tplc="D0E438B6">
      <w:numFmt w:val="bullet"/>
      <w:lvlText w:val="•"/>
      <w:lvlJc w:val="left"/>
      <w:pPr>
        <w:ind w:left="2746" w:hanging="215"/>
      </w:pPr>
      <w:rPr>
        <w:rFonts w:hint="default"/>
      </w:rPr>
    </w:lvl>
  </w:abstractNum>
  <w:abstractNum w:abstractNumId="33">
    <w:nsid w:val="52D50274"/>
    <w:multiLevelType w:val="hybridMultilevel"/>
    <w:tmpl w:val="7A442240"/>
    <w:lvl w:ilvl="0" w:tplc="3AAE78C6">
      <w:numFmt w:val="bullet"/>
      <w:lvlText w:val=""/>
      <w:lvlJc w:val="left"/>
      <w:pPr>
        <w:ind w:left="438" w:hanging="339"/>
      </w:pPr>
      <w:rPr>
        <w:rFonts w:ascii="Symbol" w:eastAsia="Symbol" w:hAnsi="Symbol" w:cs="Symbol" w:hint="default"/>
        <w:w w:val="99"/>
        <w:sz w:val="19"/>
        <w:szCs w:val="19"/>
      </w:rPr>
    </w:lvl>
    <w:lvl w:ilvl="1" w:tplc="EA3C8B14">
      <w:numFmt w:val="bullet"/>
      <w:lvlText w:val="•"/>
      <w:lvlJc w:val="left"/>
      <w:pPr>
        <w:ind w:left="1098" w:hanging="339"/>
      </w:pPr>
      <w:rPr>
        <w:rFonts w:hint="default"/>
      </w:rPr>
    </w:lvl>
    <w:lvl w:ilvl="2" w:tplc="1A2A0A16">
      <w:numFmt w:val="bullet"/>
      <w:lvlText w:val="•"/>
      <w:lvlJc w:val="left"/>
      <w:pPr>
        <w:ind w:left="1757" w:hanging="339"/>
      </w:pPr>
      <w:rPr>
        <w:rFonts w:hint="default"/>
      </w:rPr>
    </w:lvl>
    <w:lvl w:ilvl="3" w:tplc="41721AEE">
      <w:numFmt w:val="bullet"/>
      <w:lvlText w:val="•"/>
      <w:lvlJc w:val="left"/>
      <w:pPr>
        <w:ind w:left="2416" w:hanging="339"/>
      </w:pPr>
      <w:rPr>
        <w:rFonts w:hint="default"/>
      </w:rPr>
    </w:lvl>
    <w:lvl w:ilvl="4" w:tplc="8586E800">
      <w:numFmt w:val="bullet"/>
      <w:lvlText w:val="•"/>
      <w:lvlJc w:val="left"/>
      <w:pPr>
        <w:ind w:left="3075" w:hanging="339"/>
      </w:pPr>
      <w:rPr>
        <w:rFonts w:hint="default"/>
      </w:rPr>
    </w:lvl>
    <w:lvl w:ilvl="5" w:tplc="02E0C9A4">
      <w:numFmt w:val="bullet"/>
      <w:lvlText w:val="•"/>
      <w:lvlJc w:val="left"/>
      <w:pPr>
        <w:ind w:left="3734" w:hanging="339"/>
      </w:pPr>
      <w:rPr>
        <w:rFonts w:hint="default"/>
      </w:rPr>
    </w:lvl>
    <w:lvl w:ilvl="6" w:tplc="17824278">
      <w:numFmt w:val="bullet"/>
      <w:lvlText w:val="•"/>
      <w:lvlJc w:val="left"/>
      <w:pPr>
        <w:ind w:left="4393" w:hanging="339"/>
      </w:pPr>
      <w:rPr>
        <w:rFonts w:hint="default"/>
      </w:rPr>
    </w:lvl>
    <w:lvl w:ilvl="7" w:tplc="7F08D614">
      <w:numFmt w:val="bullet"/>
      <w:lvlText w:val="•"/>
      <w:lvlJc w:val="left"/>
      <w:pPr>
        <w:ind w:left="5052" w:hanging="339"/>
      </w:pPr>
      <w:rPr>
        <w:rFonts w:hint="default"/>
      </w:rPr>
    </w:lvl>
    <w:lvl w:ilvl="8" w:tplc="539CDD50">
      <w:numFmt w:val="bullet"/>
      <w:lvlText w:val="•"/>
      <w:lvlJc w:val="left"/>
      <w:pPr>
        <w:ind w:left="5711" w:hanging="339"/>
      </w:pPr>
      <w:rPr>
        <w:rFonts w:hint="default"/>
      </w:rPr>
    </w:lvl>
  </w:abstractNum>
  <w:abstractNum w:abstractNumId="34">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lvlText w:val="o"/>
      <w:lvlJc w:val="left"/>
      <w:pPr>
        <w:ind w:left="1790" w:hanging="360"/>
      </w:pPr>
      <w:rPr>
        <w:rFonts w:ascii="Courier New" w:hAnsi="Courier New" w:cs="Courier New" w:hint="default"/>
      </w:rPr>
    </w:lvl>
    <w:lvl w:ilvl="2" w:tplc="6E56349E">
      <w:start w:val="1"/>
      <w:numFmt w:val="bullet"/>
      <w:lvlText w:val=""/>
      <w:lvlJc w:val="left"/>
      <w:pPr>
        <w:ind w:left="2510" w:hanging="360"/>
      </w:pPr>
      <w:rPr>
        <w:rFonts w:ascii="Wingdings" w:hAnsi="Wingdings" w:hint="default"/>
      </w:rPr>
    </w:lvl>
    <w:lvl w:ilvl="3" w:tplc="164E1D50">
      <w:start w:val="1"/>
      <w:numFmt w:val="bullet"/>
      <w:lvlText w:val=""/>
      <w:lvlJc w:val="left"/>
      <w:pPr>
        <w:ind w:left="3230" w:hanging="360"/>
      </w:pPr>
      <w:rPr>
        <w:rFonts w:ascii="Symbol" w:hAnsi="Symbol" w:hint="default"/>
      </w:rPr>
    </w:lvl>
    <w:lvl w:ilvl="4" w:tplc="067AB1CE">
      <w:start w:val="1"/>
      <w:numFmt w:val="bullet"/>
      <w:lvlText w:val="o"/>
      <w:lvlJc w:val="left"/>
      <w:pPr>
        <w:ind w:left="3950" w:hanging="360"/>
      </w:pPr>
      <w:rPr>
        <w:rFonts w:ascii="Courier New" w:hAnsi="Courier New" w:cs="Courier New" w:hint="default"/>
      </w:rPr>
    </w:lvl>
    <w:lvl w:ilvl="5" w:tplc="C786F50A">
      <w:start w:val="1"/>
      <w:numFmt w:val="bullet"/>
      <w:lvlText w:val=""/>
      <w:lvlJc w:val="left"/>
      <w:pPr>
        <w:ind w:left="4670" w:hanging="360"/>
      </w:pPr>
      <w:rPr>
        <w:rFonts w:ascii="Wingdings" w:hAnsi="Wingdings" w:hint="default"/>
      </w:rPr>
    </w:lvl>
    <w:lvl w:ilvl="6" w:tplc="38965F58">
      <w:start w:val="1"/>
      <w:numFmt w:val="bullet"/>
      <w:lvlText w:val=""/>
      <w:lvlJc w:val="left"/>
      <w:pPr>
        <w:ind w:left="5390" w:hanging="360"/>
      </w:pPr>
      <w:rPr>
        <w:rFonts w:ascii="Symbol" w:hAnsi="Symbol" w:hint="default"/>
      </w:rPr>
    </w:lvl>
    <w:lvl w:ilvl="7" w:tplc="373A0110">
      <w:start w:val="1"/>
      <w:numFmt w:val="bullet"/>
      <w:lvlText w:val="o"/>
      <w:lvlJc w:val="left"/>
      <w:pPr>
        <w:ind w:left="6110" w:hanging="360"/>
      </w:pPr>
      <w:rPr>
        <w:rFonts w:ascii="Courier New" w:hAnsi="Courier New" w:cs="Courier New" w:hint="default"/>
      </w:rPr>
    </w:lvl>
    <w:lvl w:ilvl="8" w:tplc="2D86D156">
      <w:start w:val="1"/>
      <w:numFmt w:val="bullet"/>
      <w:lvlText w:val=""/>
      <w:lvlJc w:val="left"/>
      <w:pPr>
        <w:ind w:left="6830" w:hanging="360"/>
      </w:pPr>
      <w:rPr>
        <w:rFonts w:ascii="Wingdings" w:hAnsi="Wingdings" w:hint="default"/>
      </w:rPr>
    </w:lvl>
  </w:abstractNum>
  <w:abstractNum w:abstractNumId="35">
    <w:nsid w:val="555C6876"/>
    <w:multiLevelType w:val="hybridMultilevel"/>
    <w:tmpl w:val="44CC9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9035E9"/>
    <w:multiLevelType w:val="hybridMultilevel"/>
    <w:tmpl w:val="DEAE3D58"/>
    <w:lvl w:ilvl="0" w:tplc="DBE09B10">
      <w:numFmt w:val="bullet"/>
      <w:lvlText w:val=""/>
      <w:lvlJc w:val="left"/>
      <w:pPr>
        <w:ind w:left="438" w:hanging="339"/>
      </w:pPr>
      <w:rPr>
        <w:rFonts w:ascii="Symbol" w:eastAsia="Symbol" w:hAnsi="Symbol" w:cs="Symbol" w:hint="default"/>
        <w:w w:val="99"/>
        <w:sz w:val="19"/>
        <w:szCs w:val="19"/>
      </w:rPr>
    </w:lvl>
    <w:lvl w:ilvl="1" w:tplc="629686A6">
      <w:numFmt w:val="bullet"/>
      <w:lvlText w:val="•"/>
      <w:lvlJc w:val="left"/>
      <w:pPr>
        <w:ind w:left="1098" w:hanging="339"/>
      </w:pPr>
      <w:rPr>
        <w:rFonts w:hint="default"/>
      </w:rPr>
    </w:lvl>
    <w:lvl w:ilvl="2" w:tplc="0E7CFBA4">
      <w:numFmt w:val="bullet"/>
      <w:lvlText w:val="•"/>
      <w:lvlJc w:val="left"/>
      <w:pPr>
        <w:ind w:left="1757" w:hanging="339"/>
      </w:pPr>
      <w:rPr>
        <w:rFonts w:hint="default"/>
      </w:rPr>
    </w:lvl>
    <w:lvl w:ilvl="3" w:tplc="627CC59E">
      <w:numFmt w:val="bullet"/>
      <w:lvlText w:val="•"/>
      <w:lvlJc w:val="left"/>
      <w:pPr>
        <w:ind w:left="2416" w:hanging="339"/>
      </w:pPr>
      <w:rPr>
        <w:rFonts w:hint="default"/>
      </w:rPr>
    </w:lvl>
    <w:lvl w:ilvl="4" w:tplc="D7569804">
      <w:numFmt w:val="bullet"/>
      <w:lvlText w:val="•"/>
      <w:lvlJc w:val="left"/>
      <w:pPr>
        <w:ind w:left="3075" w:hanging="339"/>
      </w:pPr>
      <w:rPr>
        <w:rFonts w:hint="default"/>
      </w:rPr>
    </w:lvl>
    <w:lvl w:ilvl="5" w:tplc="4ED0054A">
      <w:numFmt w:val="bullet"/>
      <w:lvlText w:val="•"/>
      <w:lvlJc w:val="left"/>
      <w:pPr>
        <w:ind w:left="3734" w:hanging="339"/>
      </w:pPr>
      <w:rPr>
        <w:rFonts w:hint="default"/>
      </w:rPr>
    </w:lvl>
    <w:lvl w:ilvl="6" w:tplc="5C6058F8">
      <w:numFmt w:val="bullet"/>
      <w:lvlText w:val="•"/>
      <w:lvlJc w:val="left"/>
      <w:pPr>
        <w:ind w:left="4393" w:hanging="339"/>
      </w:pPr>
      <w:rPr>
        <w:rFonts w:hint="default"/>
      </w:rPr>
    </w:lvl>
    <w:lvl w:ilvl="7" w:tplc="78C80D42">
      <w:numFmt w:val="bullet"/>
      <w:lvlText w:val="•"/>
      <w:lvlJc w:val="left"/>
      <w:pPr>
        <w:ind w:left="5052" w:hanging="339"/>
      </w:pPr>
      <w:rPr>
        <w:rFonts w:hint="default"/>
      </w:rPr>
    </w:lvl>
    <w:lvl w:ilvl="8" w:tplc="0E9024EA">
      <w:numFmt w:val="bullet"/>
      <w:lvlText w:val="•"/>
      <w:lvlJc w:val="left"/>
      <w:pPr>
        <w:ind w:left="5711" w:hanging="339"/>
      </w:pPr>
      <w:rPr>
        <w:rFonts w:hint="default"/>
      </w:rPr>
    </w:lvl>
  </w:abstractNum>
  <w:abstractNum w:abstractNumId="37">
    <w:nsid w:val="55EB7287"/>
    <w:multiLevelType w:val="hybridMultilevel"/>
    <w:tmpl w:val="A49C9A26"/>
    <w:lvl w:ilvl="0" w:tplc="17068094">
      <w:numFmt w:val="bullet"/>
      <w:lvlText w:val="-"/>
      <w:lvlJc w:val="left"/>
      <w:pPr>
        <w:ind w:left="720" w:hanging="360"/>
      </w:pPr>
      <w:rPr>
        <w:rFonts w:ascii="Calibri" w:eastAsia="Times New Roman" w:hAnsi="Calibri" w:cs="AcadNusx"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FD6F93"/>
    <w:multiLevelType w:val="hybridMultilevel"/>
    <w:tmpl w:val="69A681EC"/>
    <w:lvl w:ilvl="0" w:tplc="9D4AB81A">
      <w:numFmt w:val="bullet"/>
      <w:lvlText w:val=""/>
      <w:lvlJc w:val="left"/>
      <w:pPr>
        <w:ind w:left="316" w:hanging="215"/>
      </w:pPr>
      <w:rPr>
        <w:rFonts w:ascii="Symbol" w:eastAsia="Symbol" w:hAnsi="Symbol" w:cs="Symbol" w:hint="default"/>
        <w:w w:val="99"/>
        <w:sz w:val="19"/>
        <w:szCs w:val="19"/>
      </w:rPr>
    </w:lvl>
    <w:lvl w:ilvl="1" w:tplc="6F9C4D42">
      <w:numFmt w:val="bullet"/>
      <w:lvlText w:val="•"/>
      <w:lvlJc w:val="left"/>
      <w:pPr>
        <w:ind w:left="623" w:hanging="215"/>
      </w:pPr>
      <w:rPr>
        <w:rFonts w:hint="default"/>
      </w:rPr>
    </w:lvl>
    <w:lvl w:ilvl="2" w:tplc="3528C404">
      <w:numFmt w:val="bullet"/>
      <w:lvlText w:val="•"/>
      <w:lvlJc w:val="left"/>
      <w:pPr>
        <w:ind w:left="926" w:hanging="215"/>
      </w:pPr>
      <w:rPr>
        <w:rFonts w:hint="default"/>
      </w:rPr>
    </w:lvl>
    <w:lvl w:ilvl="3" w:tplc="84AACDDA">
      <w:numFmt w:val="bullet"/>
      <w:lvlText w:val="•"/>
      <w:lvlJc w:val="left"/>
      <w:pPr>
        <w:ind w:left="1229" w:hanging="215"/>
      </w:pPr>
      <w:rPr>
        <w:rFonts w:hint="default"/>
      </w:rPr>
    </w:lvl>
    <w:lvl w:ilvl="4" w:tplc="B9C64FD0">
      <w:numFmt w:val="bullet"/>
      <w:lvlText w:val="•"/>
      <w:lvlJc w:val="left"/>
      <w:pPr>
        <w:ind w:left="1533" w:hanging="215"/>
      </w:pPr>
      <w:rPr>
        <w:rFonts w:hint="default"/>
      </w:rPr>
    </w:lvl>
    <w:lvl w:ilvl="5" w:tplc="66E246FA">
      <w:numFmt w:val="bullet"/>
      <w:lvlText w:val="•"/>
      <w:lvlJc w:val="left"/>
      <w:pPr>
        <w:ind w:left="1836" w:hanging="215"/>
      </w:pPr>
      <w:rPr>
        <w:rFonts w:hint="default"/>
      </w:rPr>
    </w:lvl>
    <w:lvl w:ilvl="6" w:tplc="30DA933C">
      <w:numFmt w:val="bullet"/>
      <w:lvlText w:val="•"/>
      <w:lvlJc w:val="left"/>
      <w:pPr>
        <w:ind w:left="2139" w:hanging="215"/>
      </w:pPr>
      <w:rPr>
        <w:rFonts w:hint="default"/>
      </w:rPr>
    </w:lvl>
    <w:lvl w:ilvl="7" w:tplc="DED65BDA">
      <w:numFmt w:val="bullet"/>
      <w:lvlText w:val="•"/>
      <w:lvlJc w:val="left"/>
      <w:pPr>
        <w:ind w:left="2443" w:hanging="215"/>
      </w:pPr>
      <w:rPr>
        <w:rFonts w:hint="default"/>
      </w:rPr>
    </w:lvl>
    <w:lvl w:ilvl="8" w:tplc="50CAE7B8">
      <w:numFmt w:val="bullet"/>
      <w:lvlText w:val="•"/>
      <w:lvlJc w:val="left"/>
      <w:pPr>
        <w:ind w:left="2746" w:hanging="215"/>
      </w:pPr>
      <w:rPr>
        <w:rFonts w:hint="default"/>
      </w:rPr>
    </w:lvl>
  </w:abstractNum>
  <w:abstractNum w:abstractNumId="39">
    <w:nsid w:val="5A8D1A35"/>
    <w:multiLevelType w:val="hybridMultilevel"/>
    <w:tmpl w:val="558C3F70"/>
    <w:lvl w:ilvl="0" w:tplc="1A1CF35E">
      <w:numFmt w:val="bullet"/>
      <w:lvlText w:val=""/>
      <w:lvlJc w:val="left"/>
      <w:pPr>
        <w:ind w:left="438" w:hanging="339"/>
      </w:pPr>
      <w:rPr>
        <w:rFonts w:ascii="Symbol" w:eastAsia="Symbol" w:hAnsi="Symbol" w:cs="Symbol" w:hint="default"/>
        <w:w w:val="99"/>
        <w:sz w:val="19"/>
        <w:szCs w:val="19"/>
      </w:rPr>
    </w:lvl>
    <w:lvl w:ilvl="1" w:tplc="DDE43300">
      <w:numFmt w:val="bullet"/>
      <w:lvlText w:val="•"/>
      <w:lvlJc w:val="left"/>
      <w:pPr>
        <w:ind w:left="1098" w:hanging="339"/>
      </w:pPr>
      <w:rPr>
        <w:rFonts w:hint="default"/>
      </w:rPr>
    </w:lvl>
    <w:lvl w:ilvl="2" w:tplc="F642D72A">
      <w:numFmt w:val="bullet"/>
      <w:lvlText w:val="•"/>
      <w:lvlJc w:val="left"/>
      <w:pPr>
        <w:ind w:left="1757" w:hanging="339"/>
      </w:pPr>
      <w:rPr>
        <w:rFonts w:hint="default"/>
      </w:rPr>
    </w:lvl>
    <w:lvl w:ilvl="3" w:tplc="F022DF7C">
      <w:numFmt w:val="bullet"/>
      <w:lvlText w:val="•"/>
      <w:lvlJc w:val="left"/>
      <w:pPr>
        <w:ind w:left="2416" w:hanging="339"/>
      </w:pPr>
      <w:rPr>
        <w:rFonts w:hint="default"/>
      </w:rPr>
    </w:lvl>
    <w:lvl w:ilvl="4" w:tplc="2132F502">
      <w:numFmt w:val="bullet"/>
      <w:lvlText w:val="•"/>
      <w:lvlJc w:val="left"/>
      <w:pPr>
        <w:ind w:left="3075" w:hanging="339"/>
      </w:pPr>
      <w:rPr>
        <w:rFonts w:hint="default"/>
      </w:rPr>
    </w:lvl>
    <w:lvl w:ilvl="5" w:tplc="E468064A">
      <w:numFmt w:val="bullet"/>
      <w:lvlText w:val="•"/>
      <w:lvlJc w:val="left"/>
      <w:pPr>
        <w:ind w:left="3734" w:hanging="339"/>
      </w:pPr>
      <w:rPr>
        <w:rFonts w:hint="default"/>
      </w:rPr>
    </w:lvl>
    <w:lvl w:ilvl="6" w:tplc="88D61F74">
      <w:numFmt w:val="bullet"/>
      <w:lvlText w:val="•"/>
      <w:lvlJc w:val="left"/>
      <w:pPr>
        <w:ind w:left="4393" w:hanging="339"/>
      </w:pPr>
      <w:rPr>
        <w:rFonts w:hint="default"/>
      </w:rPr>
    </w:lvl>
    <w:lvl w:ilvl="7" w:tplc="213E8BBC">
      <w:numFmt w:val="bullet"/>
      <w:lvlText w:val="•"/>
      <w:lvlJc w:val="left"/>
      <w:pPr>
        <w:ind w:left="5052" w:hanging="339"/>
      </w:pPr>
      <w:rPr>
        <w:rFonts w:hint="default"/>
      </w:rPr>
    </w:lvl>
    <w:lvl w:ilvl="8" w:tplc="1B1EB728">
      <w:numFmt w:val="bullet"/>
      <w:lvlText w:val="•"/>
      <w:lvlJc w:val="left"/>
      <w:pPr>
        <w:ind w:left="5711" w:hanging="339"/>
      </w:pPr>
      <w:rPr>
        <w:rFonts w:hint="default"/>
      </w:rPr>
    </w:lvl>
  </w:abstractNum>
  <w:abstractNum w:abstractNumId="40">
    <w:nsid w:val="5AE5555F"/>
    <w:multiLevelType w:val="hybridMultilevel"/>
    <w:tmpl w:val="AA6CA23A"/>
    <w:lvl w:ilvl="0" w:tplc="22E29534">
      <w:numFmt w:val="bullet"/>
      <w:lvlText w:val=""/>
      <w:lvlJc w:val="left"/>
      <w:pPr>
        <w:ind w:left="438" w:hanging="339"/>
      </w:pPr>
      <w:rPr>
        <w:rFonts w:ascii="Symbol" w:eastAsia="Symbol" w:hAnsi="Symbol" w:cs="Symbol" w:hint="default"/>
        <w:w w:val="99"/>
        <w:sz w:val="19"/>
        <w:szCs w:val="19"/>
      </w:rPr>
    </w:lvl>
    <w:lvl w:ilvl="1" w:tplc="88907672">
      <w:numFmt w:val="bullet"/>
      <w:lvlText w:val="•"/>
      <w:lvlJc w:val="left"/>
      <w:pPr>
        <w:ind w:left="1098" w:hanging="339"/>
      </w:pPr>
      <w:rPr>
        <w:rFonts w:hint="default"/>
      </w:rPr>
    </w:lvl>
    <w:lvl w:ilvl="2" w:tplc="6BDE8BD8">
      <w:numFmt w:val="bullet"/>
      <w:lvlText w:val="•"/>
      <w:lvlJc w:val="left"/>
      <w:pPr>
        <w:ind w:left="1757" w:hanging="339"/>
      </w:pPr>
      <w:rPr>
        <w:rFonts w:hint="default"/>
      </w:rPr>
    </w:lvl>
    <w:lvl w:ilvl="3" w:tplc="4BC8955E">
      <w:numFmt w:val="bullet"/>
      <w:lvlText w:val="•"/>
      <w:lvlJc w:val="left"/>
      <w:pPr>
        <w:ind w:left="2416" w:hanging="339"/>
      </w:pPr>
      <w:rPr>
        <w:rFonts w:hint="default"/>
      </w:rPr>
    </w:lvl>
    <w:lvl w:ilvl="4" w:tplc="BE9A9BBA">
      <w:numFmt w:val="bullet"/>
      <w:lvlText w:val="•"/>
      <w:lvlJc w:val="left"/>
      <w:pPr>
        <w:ind w:left="3075" w:hanging="339"/>
      </w:pPr>
      <w:rPr>
        <w:rFonts w:hint="default"/>
      </w:rPr>
    </w:lvl>
    <w:lvl w:ilvl="5" w:tplc="9DE86B9C">
      <w:numFmt w:val="bullet"/>
      <w:lvlText w:val="•"/>
      <w:lvlJc w:val="left"/>
      <w:pPr>
        <w:ind w:left="3734" w:hanging="339"/>
      </w:pPr>
      <w:rPr>
        <w:rFonts w:hint="default"/>
      </w:rPr>
    </w:lvl>
    <w:lvl w:ilvl="6" w:tplc="C29A07A2">
      <w:numFmt w:val="bullet"/>
      <w:lvlText w:val="•"/>
      <w:lvlJc w:val="left"/>
      <w:pPr>
        <w:ind w:left="4393" w:hanging="339"/>
      </w:pPr>
      <w:rPr>
        <w:rFonts w:hint="default"/>
      </w:rPr>
    </w:lvl>
    <w:lvl w:ilvl="7" w:tplc="43C09A5C">
      <w:numFmt w:val="bullet"/>
      <w:lvlText w:val="•"/>
      <w:lvlJc w:val="left"/>
      <w:pPr>
        <w:ind w:left="5052" w:hanging="339"/>
      </w:pPr>
      <w:rPr>
        <w:rFonts w:hint="default"/>
      </w:rPr>
    </w:lvl>
    <w:lvl w:ilvl="8" w:tplc="46C2E93A">
      <w:numFmt w:val="bullet"/>
      <w:lvlText w:val="•"/>
      <w:lvlJc w:val="left"/>
      <w:pPr>
        <w:ind w:left="5711" w:hanging="339"/>
      </w:pPr>
      <w:rPr>
        <w:rFonts w:hint="default"/>
      </w:rPr>
    </w:lvl>
  </w:abstractNum>
  <w:abstractNum w:abstractNumId="41">
    <w:nsid w:val="5EE83234"/>
    <w:multiLevelType w:val="hybridMultilevel"/>
    <w:tmpl w:val="3E84DD76"/>
    <w:lvl w:ilvl="0" w:tplc="9572DF2C">
      <w:numFmt w:val="bullet"/>
      <w:lvlText w:val=""/>
      <w:lvlJc w:val="left"/>
      <w:pPr>
        <w:ind w:left="316" w:hanging="215"/>
      </w:pPr>
      <w:rPr>
        <w:rFonts w:ascii="Symbol" w:eastAsia="Symbol" w:hAnsi="Symbol" w:cs="Symbol" w:hint="default"/>
        <w:w w:val="99"/>
        <w:sz w:val="19"/>
        <w:szCs w:val="19"/>
      </w:rPr>
    </w:lvl>
    <w:lvl w:ilvl="1" w:tplc="38BE3324">
      <w:numFmt w:val="bullet"/>
      <w:lvlText w:val="•"/>
      <w:lvlJc w:val="left"/>
      <w:pPr>
        <w:ind w:left="623" w:hanging="215"/>
      </w:pPr>
      <w:rPr>
        <w:rFonts w:hint="default"/>
      </w:rPr>
    </w:lvl>
    <w:lvl w:ilvl="2" w:tplc="5B22897C">
      <w:numFmt w:val="bullet"/>
      <w:lvlText w:val="•"/>
      <w:lvlJc w:val="left"/>
      <w:pPr>
        <w:ind w:left="926" w:hanging="215"/>
      </w:pPr>
      <w:rPr>
        <w:rFonts w:hint="default"/>
      </w:rPr>
    </w:lvl>
    <w:lvl w:ilvl="3" w:tplc="EF620640">
      <w:numFmt w:val="bullet"/>
      <w:lvlText w:val="•"/>
      <w:lvlJc w:val="left"/>
      <w:pPr>
        <w:ind w:left="1229" w:hanging="215"/>
      </w:pPr>
      <w:rPr>
        <w:rFonts w:hint="default"/>
      </w:rPr>
    </w:lvl>
    <w:lvl w:ilvl="4" w:tplc="3D5C6D78">
      <w:numFmt w:val="bullet"/>
      <w:lvlText w:val="•"/>
      <w:lvlJc w:val="left"/>
      <w:pPr>
        <w:ind w:left="1533" w:hanging="215"/>
      </w:pPr>
      <w:rPr>
        <w:rFonts w:hint="default"/>
      </w:rPr>
    </w:lvl>
    <w:lvl w:ilvl="5" w:tplc="FAD20D46">
      <w:numFmt w:val="bullet"/>
      <w:lvlText w:val="•"/>
      <w:lvlJc w:val="left"/>
      <w:pPr>
        <w:ind w:left="1836" w:hanging="215"/>
      </w:pPr>
      <w:rPr>
        <w:rFonts w:hint="default"/>
      </w:rPr>
    </w:lvl>
    <w:lvl w:ilvl="6" w:tplc="7AE8B906">
      <w:numFmt w:val="bullet"/>
      <w:lvlText w:val="•"/>
      <w:lvlJc w:val="left"/>
      <w:pPr>
        <w:ind w:left="2139" w:hanging="215"/>
      </w:pPr>
      <w:rPr>
        <w:rFonts w:hint="default"/>
      </w:rPr>
    </w:lvl>
    <w:lvl w:ilvl="7" w:tplc="918872A8">
      <w:numFmt w:val="bullet"/>
      <w:lvlText w:val="•"/>
      <w:lvlJc w:val="left"/>
      <w:pPr>
        <w:ind w:left="2443" w:hanging="215"/>
      </w:pPr>
      <w:rPr>
        <w:rFonts w:hint="default"/>
      </w:rPr>
    </w:lvl>
    <w:lvl w:ilvl="8" w:tplc="2C32F4EC">
      <w:numFmt w:val="bullet"/>
      <w:lvlText w:val="•"/>
      <w:lvlJc w:val="left"/>
      <w:pPr>
        <w:ind w:left="2746" w:hanging="215"/>
      </w:pPr>
      <w:rPr>
        <w:rFonts w:hint="default"/>
      </w:rPr>
    </w:lvl>
  </w:abstractNum>
  <w:abstractNum w:abstractNumId="42">
    <w:nsid w:val="60B01BE4"/>
    <w:multiLevelType w:val="hybridMultilevel"/>
    <w:tmpl w:val="6CB24A7C"/>
    <w:lvl w:ilvl="0" w:tplc="C44637EA">
      <w:numFmt w:val="bullet"/>
      <w:lvlText w:val=""/>
      <w:lvlJc w:val="left"/>
      <w:pPr>
        <w:ind w:left="316" w:hanging="215"/>
      </w:pPr>
      <w:rPr>
        <w:rFonts w:ascii="Symbol" w:eastAsia="Symbol" w:hAnsi="Symbol" w:cs="Symbol" w:hint="default"/>
        <w:w w:val="99"/>
        <w:sz w:val="19"/>
        <w:szCs w:val="19"/>
      </w:rPr>
    </w:lvl>
    <w:lvl w:ilvl="1" w:tplc="70C838AC">
      <w:numFmt w:val="bullet"/>
      <w:lvlText w:val="•"/>
      <w:lvlJc w:val="left"/>
      <w:pPr>
        <w:ind w:left="623" w:hanging="215"/>
      </w:pPr>
      <w:rPr>
        <w:rFonts w:hint="default"/>
      </w:rPr>
    </w:lvl>
    <w:lvl w:ilvl="2" w:tplc="A0D82AE2">
      <w:numFmt w:val="bullet"/>
      <w:lvlText w:val="•"/>
      <w:lvlJc w:val="left"/>
      <w:pPr>
        <w:ind w:left="926" w:hanging="215"/>
      </w:pPr>
      <w:rPr>
        <w:rFonts w:hint="default"/>
      </w:rPr>
    </w:lvl>
    <w:lvl w:ilvl="3" w:tplc="90963666">
      <w:numFmt w:val="bullet"/>
      <w:lvlText w:val="•"/>
      <w:lvlJc w:val="left"/>
      <w:pPr>
        <w:ind w:left="1229" w:hanging="215"/>
      </w:pPr>
      <w:rPr>
        <w:rFonts w:hint="default"/>
      </w:rPr>
    </w:lvl>
    <w:lvl w:ilvl="4" w:tplc="6CE6111C">
      <w:numFmt w:val="bullet"/>
      <w:lvlText w:val="•"/>
      <w:lvlJc w:val="left"/>
      <w:pPr>
        <w:ind w:left="1533" w:hanging="215"/>
      </w:pPr>
      <w:rPr>
        <w:rFonts w:hint="default"/>
      </w:rPr>
    </w:lvl>
    <w:lvl w:ilvl="5" w:tplc="A7C4A3AE">
      <w:numFmt w:val="bullet"/>
      <w:lvlText w:val="•"/>
      <w:lvlJc w:val="left"/>
      <w:pPr>
        <w:ind w:left="1836" w:hanging="215"/>
      </w:pPr>
      <w:rPr>
        <w:rFonts w:hint="default"/>
      </w:rPr>
    </w:lvl>
    <w:lvl w:ilvl="6" w:tplc="EF44B31E">
      <w:numFmt w:val="bullet"/>
      <w:lvlText w:val="•"/>
      <w:lvlJc w:val="left"/>
      <w:pPr>
        <w:ind w:left="2139" w:hanging="215"/>
      </w:pPr>
      <w:rPr>
        <w:rFonts w:hint="default"/>
      </w:rPr>
    </w:lvl>
    <w:lvl w:ilvl="7" w:tplc="32C883C2">
      <w:numFmt w:val="bullet"/>
      <w:lvlText w:val="•"/>
      <w:lvlJc w:val="left"/>
      <w:pPr>
        <w:ind w:left="2443" w:hanging="215"/>
      </w:pPr>
      <w:rPr>
        <w:rFonts w:hint="default"/>
      </w:rPr>
    </w:lvl>
    <w:lvl w:ilvl="8" w:tplc="0E96DDC4">
      <w:numFmt w:val="bullet"/>
      <w:lvlText w:val="•"/>
      <w:lvlJc w:val="left"/>
      <w:pPr>
        <w:ind w:left="2746" w:hanging="215"/>
      </w:pPr>
      <w:rPr>
        <w:rFonts w:hint="default"/>
      </w:rPr>
    </w:lvl>
  </w:abstractNum>
  <w:abstractNum w:abstractNumId="43">
    <w:nsid w:val="6280088B"/>
    <w:multiLevelType w:val="hybridMultilevel"/>
    <w:tmpl w:val="D47646AE"/>
    <w:lvl w:ilvl="0" w:tplc="F626A69A">
      <w:numFmt w:val="bullet"/>
      <w:lvlText w:val=""/>
      <w:lvlJc w:val="left"/>
      <w:pPr>
        <w:ind w:left="438" w:hanging="339"/>
      </w:pPr>
      <w:rPr>
        <w:rFonts w:ascii="Symbol" w:eastAsia="Symbol" w:hAnsi="Symbol" w:cs="Symbol" w:hint="default"/>
        <w:w w:val="99"/>
        <w:sz w:val="19"/>
        <w:szCs w:val="19"/>
      </w:rPr>
    </w:lvl>
    <w:lvl w:ilvl="1" w:tplc="D2222198">
      <w:numFmt w:val="bullet"/>
      <w:lvlText w:val="•"/>
      <w:lvlJc w:val="left"/>
      <w:pPr>
        <w:ind w:left="1098" w:hanging="339"/>
      </w:pPr>
      <w:rPr>
        <w:rFonts w:hint="default"/>
      </w:rPr>
    </w:lvl>
    <w:lvl w:ilvl="2" w:tplc="340E71E2">
      <w:numFmt w:val="bullet"/>
      <w:lvlText w:val="•"/>
      <w:lvlJc w:val="left"/>
      <w:pPr>
        <w:ind w:left="1757" w:hanging="339"/>
      </w:pPr>
      <w:rPr>
        <w:rFonts w:hint="default"/>
      </w:rPr>
    </w:lvl>
    <w:lvl w:ilvl="3" w:tplc="62302144">
      <w:numFmt w:val="bullet"/>
      <w:lvlText w:val="•"/>
      <w:lvlJc w:val="left"/>
      <w:pPr>
        <w:ind w:left="2416" w:hanging="339"/>
      </w:pPr>
      <w:rPr>
        <w:rFonts w:hint="default"/>
      </w:rPr>
    </w:lvl>
    <w:lvl w:ilvl="4" w:tplc="8F88FC96">
      <w:numFmt w:val="bullet"/>
      <w:lvlText w:val="•"/>
      <w:lvlJc w:val="left"/>
      <w:pPr>
        <w:ind w:left="3075" w:hanging="339"/>
      </w:pPr>
      <w:rPr>
        <w:rFonts w:hint="default"/>
      </w:rPr>
    </w:lvl>
    <w:lvl w:ilvl="5" w:tplc="CE68FFC8">
      <w:numFmt w:val="bullet"/>
      <w:lvlText w:val="•"/>
      <w:lvlJc w:val="left"/>
      <w:pPr>
        <w:ind w:left="3734" w:hanging="339"/>
      </w:pPr>
      <w:rPr>
        <w:rFonts w:hint="default"/>
      </w:rPr>
    </w:lvl>
    <w:lvl w:ilvl="6" w:tplc="46B03D2C">
      <w:numFmt w:val="bullet"/>
      <w:lvlText w:val="•"/>
      <w:lvlJc w:val="left"/>
      <w:pPr>
        <w:ind w:left="4393" w:hanging="339"/>
      </w:pPr>
      <w:rPr>
        <w:rFonts w:hint="default"/>
      </w:rPr>
    </w:lvl>
    <w:lvl w:ilvl="7" w:tplc="1C02DB34">
      <w:numFmt w:val="bullet"/>
      <w:lvlText w:val="•"/>
      <w:lvlJc w:val="left"/>
      <w:pPr>
        <w:ind w:left="5052" w:hanging="339"/>
      </w:pPr>
      <w:rPr>
        <w:rFonts w:hint="default"/>
      </w:rPr>
    </w:lvl>
    <w:lvl w:ilvl="8" w:tplc="EAF2FB9E">
      <w:numFmt w:val="bullet"/>
      <w:lvlText w:val="•"/>
      <w:lvlJc w:val="left"/>
      <w:pPr>
        <w:ind w:left="5711" w:hanging="339"/>
      </w:pPr>
      <w:rPr>
        <w:rFonts w:hint="default"/>
      </w:rPr>
    </w:lvl>
  </w:abstractNum>
  <w:abstractNum w:abstractNumId="44">
    <w:nsid w:val="62B747C9"/>
    <w:multiLevelType w:val="hybridMultilevel"/>
    <w:tmpl w:val="69BE2AC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5">
    <w:nsid w:val="6361500C"/>
    <w:multiLevelType w:val="hybridMultilevel"/>
    <w:tmpl w:val="5BA4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AE716D"/>
    <w:multiLevelType w:val="hybridMultilevel"/>
    <w:tmpl w:val="67047580"/>
    <w:lvl w:ilvl="0" w:tplc="20303A30">
      <w:numFmt w:val="bullet"/>
      <w:lvlText w:val=""/>
      <w:lvlJc w:val="left"/>
      <w:pPr>
        <w:ind w:left="316" w:hanging="215"/>
      </w:pPr>
      <w:rPr>
        <w:rFonts w:ascii="Symbol" w:eastAsia="Symbol" w:hAnsi="Symbol" w:cs="Symbol" w:hint="default"/>
        <w:w w:val="99"/>
        <w:sz w:val="19"/>
        <w:szCs w:val="19"/>
      </w:rPr>
    </w:lvl>
    <w:lvl w:ilvl="1" w:tplc="BB7ACD74">
      <w:numFmt w:val="bullet"/>
      <w:lvlText w:val="•"/>
      <w:lvlJc w:val="left"/>
      <w:pPr>
        <w:ind w:left="623" w:hanging="215"/>
      </w:pPr>
      <w:rPr>
        <w:rFonts w:hint="default"/>
      </w:rPr>
    </w:lvl>
    <w:lvl w:ilvl="2" w:tplc="7EB8C5D8">
      <w:numFmt w:val="bullet"/>
      <w:lvlText w:val="•"/>
      <w:lvlJc w:val="left"/>
      <w:pPr>
        <w:ind w:left="926" w:hanging="215"/>
      </w:pPr>
      <w:rPr>
        <w:rFonts w:hint="default"/>
      </w:rPr>
    </w:lvl>
    <w:lvl w:ilvl="3" w:tplc="7C4AC000">
      <w:numFmt w:val="bullet"/>
      <w:lvlText w:val="•"/>
      <w:lvlJc w:val="left"/>
      <w:pPr>
        <w:ind w:left="1229" w:hanging="215"/>
      </w:pPr>
      <w:rPr>
        <w:rFonts w:hint="default"/>
      </w:rPr>
    </w:lvl>
    <w:lvl w:ilvl="4" w:tplc="729074C2">
      <w:numFmt w:val="bullet"/>
      <w:lvlText w:val="•"/>
      <w:lvlJc w:val="left"/>
      <w:pPr>
        <w:ind w:left="1533" w:hanging="215"/>
      </w:pPr>
      <w:rPr>
        <w:rFonts w:hint="default"/>
      </w:rPr>
    </w:lvl>
    <w:lvl w:ilvl="5" w:tplc="B6242564">
      <w:numFmt w:val="bullet"/>
      <w:lvlText w:val="•"/>
      <w:lvlJc w:val="left"/>
      <w:pPr>
        <w:ind w:left="1836" w:hanging="215"/>
      </w:pPr>
      <w:rPr>
        <w:rFonts w:hint="default"/>
      </w:rPr>
    </w:lvl>
    <w:lvl w:ilvl="6" w:tplc="D00CF9DE">
      <w:numFmt w:val="bullet"/>
      <w:lvlText w:val="•"/>
      <w:lvlJc w:val="left"/>
      <w:pPr>
        <w:ind w:left="2139" w:hanging="215"/>
      </w:pPr>
      <w:rPr>
        <w:rFonts w:hint="default"/>
      </w:rPr>
    </w:lvl>
    <w:lvl w:ilvl="7" w:tplc="4FD4CEE8">
      <w:numFmt w:val="bullet"/>
      <w:lvlText w:val="•"/>
      <w:lvlJc w:val="left"/>
      <w:pPr>
        <w:ind w:left="2443" w:hanging="215"/>
      </w:pPr>
      <w:rPr>
        <w:rFonts w:hint="default"/>
      </w:rPr>
    </w:lvl>
    <w:lvl w:ilvl="8" w:tplc="405EDFF8">
      <w:numFmt w:val="bullet"/>
      <w:lvlText w:val="•"/>
      <w:lvlJc w:val="left"/>
      <w:pPr>
        <w:ind w:left="2746" w:hanging="215"/>
      </w:pPr>
      <w:rPr>
        <w:rFonts w:hint="default"/>
      </w:rPr>
    </w:lvl>
  </w:abstractNum>
  <w:abstractNum w:abstractNumId="47">
    <w:nsid w:val="6D2D236B"/>
    <w:multiLevelType w:val="hybridMultilevel"/>
    <w:tmpl w:val="17764BA0"/>
    <w:lvl w:ilvl="0" w:tplc="0409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48">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9">
    <w:nsid w:val="6EDD72EB"/>
    <w:multiLevelType w:val="hybridMultilevel"/>
    <w:tmpl w:val="85CA1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724F1123"/>
    <w:multiLevelType w:val="hybridMultilevel"/>
    <w:tmpl w:val="1FDE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18161A"/>
    <w:multiLevelType w:val="hybridMultilevel"/>
    <w:tmpl w:val="364C5D6A"/>
    <w:lvl w:ilvl="0" w:tplc="0ECC09C8">
      <w:numFmt w:val="bullet"/>
      <w:lvlText w:val=""/>
      <w:lvlJc w:val="left"/>
      <w:pPr>
        <w:ind w:left="438" w:hanging="339"/>
      </w:pPr>
      <w:rPr>
        <w:rFonts w:ascii="Symbol" w:eastAsia="Symbol" w:hAnsi="Symbol" w:cs="Symbol" w:hint="default"/>
        <w:w w:val="99"/>
        <w:sz w:val="19"/>
        <w:szCs w:val="19"/>
      </w:rPr>
    </w:lvl>
    <w:lvl w:ilvl="1" w:tplc="8514BDC6">
      <w:numFmt w:val="bullet"/>
      <w:lvlText w:val="•"/>
      <w:lvlJc w:val="left"/>
      <w:pPr>
        <w:ind w:left="1098" w:hanging="339"/>
      </w:pPr>
      <w:rPr>
        <w:rFonts w:hint="default"/>
      </w:rPr>
    </w:lvl>
    <w:lvl w:ilvl="2" w:tplc="F16C72E2">
      <w:numFmt w:val="bullet"/>
      <w:lvlText w:val="•"/>
      <w:lvlJc w:val="left"/>
      <w:pPr>
        <w:ind w:left="1757" w:hanging="339"/>
      </w:pPr>
      <w:rPr>
        <w:rFonts w:hint="default"/>
      </w:rPr>
    </w:lvl>
    <w:lvl w:ilvl="3" w:tplc="D0C81364">
      <w:numFmt w:val="bullet"/>
      <w:lvlText w:val="•"/>
      <w:lvlJc w:val="left"/>
      <w:pPr>
        <w:ind w:left="2416" w:hanging="339"/>
      </w:pPr>
      <w:rPr>
        <w:rFonts w:hint="default"/>
      </w:rPr>
    </w:lvl>
    <w:lvl w:ilvl="4" w:tplc="616CE838">
      <w:numFmt w:val="bullet"/>
      <w:lvlText w:val="•"/>
      <w:lvlJc w:val="left"/>
      <w:pPr>
        <w:ind w:left="3075" w:hanging="339"/>
      </w:pPr>
      <w:rPr>
        <w:rFonts w:hint="default"/>
      </w:rPr>
    </w:lvl>
    <w:lvl w:ilvl="5" w:tplc="683AF810">
      <w:numFmt w:val="bullet"/>
      <w:lvlText w:val="•"/>
      <w:lvlJc w:val="left"/>
      <w:pPr>
        <w:ind w:left="3734" w:hanging="339"/>
      </w:pPr>
      <w:rPr>
        <w:rFonts w:hint="default"/>
      </w:rPr>
    </w:lvl>
    <w:lvl w:ilvl="6" w:tplc="29422096">
      <w:numFmt w:val="bullet"/>
      <w:lvlText w:val="•"/>
      <w:lvlJc w:val="left"/>
      <w:pPr>
        <w:ind w:left="4393" w:hanging="339"/>
      </w:pPr>
      <w:rPr>
        <w:rFonts w:hint="default"/>
      </w:rPr>
    </w:lvl>
    <w:lvl w:ilvl="7" w:tplc="9FFC3240">
      <w:numFmt w:val="bullet"/>
      <w:lvlText w:val="•"/>
      <w:lvlJc w:val="left"/>
      <w:pPr>
        <w:ind w:left="5052" w:hanging="339"/>
      </w:pPr>
      <w:rPr>
        <w:rFonts w:hint="default"/>
      </w:rPr>
    </w:lvl>
    <w:lvl w:ilvl="8" w:tplc="1FDA4E0C">
      <w:numFmt w:val="bullet"/>
      <w:lvlText w:val="•"/>
      <w:lvlJc w:val="left"/>
      <w:pPr>
        <w:ind w:left="5711" w:hanging="339"/>
      </w:pPr>
      <w:rPr>
        <w:rFonts w:hint="default"/>
      </w:rPr>
    </w:lvl>
  </w:abstractNum>
  <w:abstractNum w:abstractNumId="52">
    <w:nsid w:val="76F57736"/>
    <w:multiLevelType w:val="hybridMultilevel"/>
    <w:tmpl w:val="00DE8F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B287E50"/>
    <w:multiLevelType w:val="hybridMultilevel"/>
    <w:tmpl w:val="3532217A"/>
    <w:lvl w:ilvl="0" w:tplc="A628CEE2">
      <w:numFmt w:val="bullet"/>
      <w:lvlText w:val=""/>
      <w:lvlJc w:val="left"/>
      <w:pPr>
        <w:ind w:left="438" w:hanging="339"/>
      </w:pPr>
      <w:rPr>
        <w:rFonts w:ascii="Symbol" w:eastAsia="Symbol" w:hAnsi="Symbol" w:cs="Symbol" w:hint="default"/>
        <w:w w:val="99"/>
        <w:sz w:val="19"/>
        <w:szCs w:val="19"/>
      </w:rPr>
    </w:lvl>
    <w:lvl w:ilvl="1" w:tplc="3CEA3C60">
      <w:numFmt w:val="bullet"/>
      <w:lvlText w:val="•"/>
      <w:lvlJc w:val="left"/>
      <w:pPr>
        <w:ind w:left="1098" w:hanging="339"/>
      </w:pPr>
      <w:rPr>
        <w:rFonts w:hint="default"/>
      </w:rPr>
    </w:lvl>
    <w:lvl w:ilvl="2" w:tplc="9A74D350">
      <w:numFmt w:val="bullet"/>
      <w:lvlText w:val="•"/>
      <w:lvlJc w:val="left"/>
      <w:pPr>
        <w:ind w:left="1757" w:hanging="339"/>
      </w:pPr>
      <w:rPr>
        <w:rFonts w:hint="default"/>
      </w:rPr>
    </w:lvl>
    <w:lvl w:ilvl="3" w:tplc="4608200C">
      <w:numFmt w:val="bullet"/>
      <w:lvlText w:val="•"/>
      <w:lvlJc w:val="left"/>
      <w:pPr>
        <w:ind w:left="2416" w:hanging="339"/>
      </w:pPr>
      <w:rPr>
        <w:rFonts w:hint="default"/>
      </w:rPr>
    </w:lvl>
    <w:lvl w:ilvl="4" w:tplc="DE18F68C">
      <w:numFmt w:val="bullet"/>
      <w:lvlText w:val="•"/>
      <w:lvlJc w:val="left"/>
      <w:pPr>
        <w:ind w:left="3075" w:hanging="339"/>
      </w:pPr>
      <w:rPr>
        <w:rFonts w:hint="default"/>
      </w:rPr>
    </w:lvl>
    <w:lvl w:ilvl="5" w:tplc="05AA9726">
      <w:numFmt w:val="bullet"/>
      <w:lvlText w:val="•"/>
      <w:lvlJc w:val="left"/>
      <w:pPr>
        <w:ind w:left="3734" w:hanging="339"/>
      </w:pPr>
      <w:rPr>
        <w:rFonts w:hint="default"/>
      </w:rPr>
    </w:lvl>
    <w:lvl w:ilvl="6" w:tplc="299EF1BE">
      <w:numFmt w:val="bullet"/>
      <w:lvlText w:val="•"/>
      <w:lvlJc w:val="left"/>
      <w:pPr>
        <w:ind w:left="4393" w:hanging="339"/>
      </w:pPr>
      <w:rPr>
        <w:rFonts w:hint="default"/>
      </w:rPr>
    </w:lvl>
    <w:lvl w:ilvl="7" w:tplc="9B36DB96">
      <w:numFmt w:val="bullet"/>
      <w:lvlText w:val="•"/>
      <w:lvlJc w:val="left"/>
      <w:pPr>
        <w:ind w:left="5052" w:hanging="339"/>
      </w:pPr>
      <w:rPr>
        <w:rFonts w:hint="default"/>
      </w:rPr>
    </w:lvl>
    <w:lvl w:ilvl="8" w:tplc="94BC7BCC">
      <w:numFmt w:val="bullet"/>
      <w:lvlText w:val="•"/>
      <w:lvlJc w:val="left"/>
      <w:pPr>
        <w:ind w:left="5711" w:hanging="339"/>
      </w:pPr>
      <w:rPr>
        <w:rFonts w:hint="default"/>
      </w:rPr>
    </w:lvl>
  </w:abstractNum>
  <w:abstractNum w:abstractNumId="54">
    <w:nsid w:val="7BA07B31"/>
    <w:multiLevelType w:val="hybridMultilevel"/>
    <w:tmpl w:val="CED2FC7C"/>
    <w:lvl w:ilvl="0" w:tplc="D2E29DD2">
      <w:numFmt w:val="bullet"/>
      <w:lvlText w:val=""/>
      <w:lvlJc w:val="left"/>
      <w:pPr>
        <w:ind w:left="316" w:hanging="215"/>
      </w:pPr>
      <w:rPr>
        <w:rFonts w:ascii="Symbol" w:eastAsia="Symbol" w:hAnsi="Symbol" w:cs="Symbol" w:hint="default"/>
        <w:w w:val="99"/>
        <w:sz w:val="19"/>
        <w:szCs w:val="19"/>
      </w:rPr>
    </w:lvl>
    <w:lvl w:ilvl="1" w:tplc="29F63270">
      <w:numFmt w:val="bullet"/>
      <w:lvlText w:val="•"/>
      <w:lvlJc w:val="left"/>
      <w:pPr>
        <w:ind w:left="623" w:hanging="215"/>
      </w:pPr>
      <w:rPr>
        <w:rFonts w:hint="default"/>
      </w:rPr>
    </w:lvl>
    <w:lvl w:ilvl="2" w:tplc="5F7207E8">
      <w:numFmt w:val="bullet"/>
      <w:lvlText w:val="•"/>
      <w:lvlJc w:val="left"/>
      <w:pPr>
        <w:ind w:left="926" w:hanging="215"/>
      </w:pPr>
      <w:rPr>
        <w:rFonts w:hint="default"/>
      </w:rPr>
    </w:lvl>
    <w:lvl w:ilvl="3" w:tplc="8FA080E0">
      <w:numFmt w:val="bullet"/>
      <w:lvlText w:val="•"/>
      <w:lvlJc w:val="left"/>
      <w:pPr>
        <w:ind w:left="1229" w:hanging="215"/>
      </w:pPr>
      <w:rPr>
        <w:rFonts w:hint="default"/>
      </w:rPr>
    </w:lvl>
    <w:lvl w:ilvl="4" w:tplc="AF225674">
      <w:numFmt w:val="bullet"/>
      <w:lvlText w:val="•"/>
      <w:lvlJc w:val="left"/>
      <w:pPr>
        <w:ind w:left="1533" w:hanging="215"/>
      </w:pPr>
      <w:rPr>
        <w:rFonts w:hint="default"/>
      </w:rPr>
    </w:lvl>
    <w:lvl w:ilvl="5" w:tplc="1774FDFA">
      <w:numFmt w:val="bullet"/>
      <w:lvlText w:val="•"/>
      <w:lvlJc w:val="left"/>
      <w:pPr>
        <w:ind w:left="1836" w:hanging="215"/>
      </w:pPr>
      <w:rPr>
        <w:rFonts w:hint="default"/>
      </w:rPr>
    </w:lvl>
    <w:lvl w:ilvl="6" w:tplc="11B23ACC">
      <w:numFmt w:val="bullet"/>
      <w:lvlText w:val="•"/>
      <w:lvlJc w:val="left"/>
      <w:pPr>
        <w:ind w:left="2139" w:hanging="215"/>
      </w:pPr>
      <w:rPr>
        <w:rFonts w:hint="default"/>
      </w:rPr>
    </w:lvl>
    <w:lvl w:ilvl="7" w:tplc="0666ED54">
      <w:numFmt w:val="bullet"/>
      <w:lvlText w:val="•"/>
      <w:lvlJc w:val="left"/>
      <w:pPr>
        <w:ind w:left="2443" w:hanging="215"/>
      </w:pPr>
      <w:rPr>
        <w:rFonts w:hint="default"/>
      </w:rPr>
    </w:lvl>
    <w:lvl w:ilvl="8" w:tplc="5DA645FC">
      <w:numFmt w:val="bullet"/>
      <w:lvlText w:val="•"/>
      <w:lvlJc w:val="left"/>
      <w:pPr>
        <w:ind w:left="2746" w:hanging="215"/>
      </w:pPr>
      <w:rPr>
        <w:rFonts w:hint="default"/>
      </w:rPr>
    </w:lvl>
  </w:abstractNum>
  <w:abstractNum w:abstractNumId="55">
    <w:nsid w:val="7BC75CD2"/>
    <w:multiLevelType w:val="hybridMultilevel"/>
    <w:tmpl w:val="6076EC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C1D41E6"/>
    <w:multiLevelType w:val="hybridMultilevel"/>
    <w:tmpl w:val="BB2AE71E"/>
    <w:lvl w:ilvl="0" w:tplc="EAE631EE">
      <w:numFmt w:val="bullet"/>
      <w:lvlText w:val=""/>
      <w:lvlJc w:val="left"/>
      <w:pPr>
        <w:ind w:left="316" w:hanging="215"/>
      </w:pPr>
      <w:rPr>
        <w:rFonts w:ascii="Symbol" w:eastAsia="Symbol" w:hAnsi="Symbol" w:cs="Symbol" w:hint="default"/>
        <w:w w:val="99"/>
        <w:sz w:val="19"/>
        <w:szCs w:val="19"/>
      </w:rPr>
    </w:lvl>
    <w:lvl w:ilvl="1" w:tplc="C5C240E8">
      <w:numFmt w:val="bullet"/>
      <w:lvlText w:val="•"/>
      <w:lvlJc w:val="left"/>
      <w:pPr>
        <w:ind w:left="623" w:hanging="215"/>
      </w:pPr>
      <w:rPr>
        <w:rFonts w:hint="default"/>
      </w:rPr>
    </w:lvl>
    <w:lvl w:ilvl="2" w:tplc="6AC8F4A6">
      <w:numFmt w:val="bullet"/>
      <w:lvlText w:val="•"/>
      <w:lvlJc w:val="left"/>
      <w:pPr>
        <w:ind w:left="926" w:hanging="215"/>
      </w:pPr>
      <w:rPr>
        <w:rFonts w:hint="default"/>
      </w:rPr>
    </w:lvl>
    <w:lvl w:ilvl="3" w:tplc="0A8AD5B2">
      <w:numFmt w:val="bullet"/>
      <w:lvlText w:val="•"/>
      <w:lvlJc w:val="left"/>
      <w:pPr>
        <w:ind w:left="1229" w:hanging="215"/>
      </w:pPr>
      <w:rPr>
        <w:rFonts w:hint="default"/>
      </w:rPr>
    </w:lvl>
    <w:lvl w:ilvl="4" w:tplc="BA062958">
      <w:numFmt w:val="bullet"/>
      <w:lvlText w:val="•"/>
      <w:lvlJc w:val="left"/>
      <w:pPr>
        <w:ind w:left="1533" w:hanging="215"/>
      </w:pPr>
      <w:rPr>
        <w:rFonts w:hint="default"/>
      </w:rPr>
    </w:lvl>
    <w:lvl w:ilvl="5" w:tplc="8A9E4342">
      <w:numFmt w:val="bullet"/>
      <w:lvlText w:val="•"/>
      <w:lvlJc w:val="left"/>
      <w:pPr>
        <w:ind w:left="1836" w:hanging="215"/>
      </w:pPr>
      <w:rPr>
        <w:rFonts w:hint="default"/>
      </w:rPr>
    </w:lvl>
    <w:lvl w:ilvl="6" w:tplc="C5AA8B0A">
      <w:numFmt w:val="bullet"/>
      <w:lvlText w:val="•"/>
      <w:lvlJc w:val="left"/>
      <w:pPr>
        <w:ind w:left="2139" w:hanging="215"/>
      </w:pPr>
      <w:rPr>
        <w:rFonts w:hint="default"/>
      </w:rPr>
    </w:lvl>
    <w:lvl w:ilvl="7" w:tplc="A5564434">
      <w:numFmt w:val="bullet"/>
      <w:lvlText w:val="•"/>
      <w:lvlJc w:val="left"/>
      <w:pPr>
        <w:ind w:left="2443" w:hanging="215"/>
      </w:pPr>
      <w:rPr>
        <w:rFonts w:hint="default"/>
      </w:rPr>
    </w:lvl>
    <w:lvl w:ilvl="8" w:tplc="0E6CABA4">
      <w:numFmt w:val="bullet"/>
      <w:lvlText w:val="•"/>
      <w:lvlJc w:val="left"/>
      <w:pPr>
        <w:ind w:left="2746" w:hanging="215"/>
      </w:pPr>
      <w:rPr>
        <w:rFonts w:hint="default"/>
      </w:rPr>
    </w:lvl>
  </w:abstractNum>
  <w:num w:numId="1">
    <w:abstractNumId w:val="48"/>
  </w:num>
  <w:num w:numId="2">
    <w:abstractNumId w:val="18"/>
  </w:num>
  <w:num w:numId="3">
    <w:abstractNumId w:val="50"/>
  </w:num>
  <w:num w:numId="4">
    <w:abstractNumId w:val="11"/>
  </w:num>
  <w:num w:numId="5">
    <w:abstractNumId w:val="23"/>
  </w:num>
  <w:num w:numId="6">
    <w:abstractNumId w:val="27"/>
  </w:num>
  <w:num w:numId="7">
    <w:abstractNumId w:val="32"/>
  </w:num>
  <w:num w:numId="8">
    <w:abstractNumId w:val="12"/>
  </w:num>
  <w:num w:numId="9">
    <w:abstractNumId w:val="52"/>
  </w:num>
  <w:num w:numId="10">
    <w:abstractNumId w:val="55"/>
  </w:num>
  <w:num w:numId="11">
    <w:abstractNumId w:val="6"/>
  </w:num>
  <w:num w:numId="12">
    <w:abstractNumId w:val="37"/>
  </w:num>
  <w:num w:numId="13">
    <w:abstractNumId w:val="10"/>
  </w:num>
  <w:num w:numId="14">
    <w:abstractNumId w:val="31"/>
  </w:num>
  <w:num w:numId="15">
    <w:abstractNumId w:val="15"/>
  </w:num>
  <w:num w:numId="16">
    <w:abstractNumId w:val="38"/>
  </w:num>
  <w:num w:numId="17">
    <w:abstractNumId w:val="9"/>
  </w:num>
  <w:num w:numId="18">
    <w:abstractNumId w:val="42"/>
  </w:num>
  <w:num w:numId="19">
    <w:abstractNumId w:val="53"/>
  </w:num>
  <w:num w:numId="20">
    <w:abstractNumId w:val="41"/>
  </w:num>
  <w:num w:numId="21">
    <w:abstractNumId w:val="26"/>
  </w:num>
  <w:num w:numId="22">
    <w:abstractNumId w:val="43"/>
  </w:num>
  <w:num w:numId="23">
    <w:abstractNumId w:val="36"/>
  </w:num>
  <w:num w:numId="24">
    <w:abstractNumId w:val="51"/>
  </w:num>
  <w:num w:numId="25">
    <w:abstractNumId w:val="30"/>
  </w:num>
  <w:num w:numId="26">
    <w:abstractNumId w:val="28"/>
  </w:num>
  <w:num w:numId="27">
    <w:abstractNumId w:val="22"/>
  </w:num>
  <w:num w:numId="28">
    <w:abstractNumId w:val="0"/>
  </w:num>
  <w:num w:numId="29">
    <w:abstractNumId w:val="1"/>
  </w:num>
  <w:num w:numId="30">
    <w:abstractNumId w:val="25"/>
  </w:num>
  <w:num w:numId="31">
    <w:abstractNumId w:val="46"/>
  </w:num>
  <w:num w:numId="32">
    <w:abstractNumId w:val="5"/>
  </w:num>
  <w:num w:numId="33">
    <w:abstractNumId w:val="13"/>
  </w:num>
  <w:num w:numId="34">
    <w:abstractNumId w:val="20"/>
  </w:num>
  <w:num w:numId="35">
    <w:abstractNumId w:val="40"/>
  </w:num>
  <w:num w:numId="36">
    <w:abstractNumId w:val="39"/>
  </w:num>
  <w:num w:numId="37">
    <w:abstractNumId w:val="54"/>
  </w:num>
  <w:num w:numId="38">
    <w:abstractNumId w:val="8"/>
  </w:num>
  <w:num w:numId="39">
    <w:abstractNumId w:val="16"/>
  </w:num>
  <w:num w:numId="40">
    <w:abstractNumId w:val="7"/>
  </w:num>
  <w:num w:numId="41">
    <w:abstractNumId w:val="21"/>
  </w:num>
  <w:num w:numId="42">
    <w:abstractNumId w:val="33"/>
  </w:num>
  <w:num w:numId="43">
    <w:abstractNumId w:val="56"/>
  </w:num>
  <w:num w:numId="44">
    <w:abstractNumId w:val="14"/>
  </w:num>
  <w:num w:numId="45">
    <w:abstractNumId w:val="45"/>
  </w:num>
  <w:num w:numId="46">
    <w:abstractNumId w:val="19"/>
  </w:num>
  <w:num w:numId="47">
    <w:abstractNumId w:val="4"/>
  </w:num>
  <w:num w:numId="48">
    <w:abstractNumId w:val="35"/>
  </w:num>
  <w:num w:numId="49">
    <w:abstractNumId w:val="2"/>
  </w:num>
  <w:num w:numId="50">
    <w:abstractNumId w:val="29"/>
  </w:num>
  <w:num w:numId="51">
    <w:abstractNumId w:val="49"/>
  </w:num>
  <w:num w:numId="52">
    <w:abstractNumId w:val="34"/>
  </w:num>
  <w:num w:numId="53">
    <w:abstractNumId w:val="3"/>
  </w:num>
  <w:num w:numId="54">
    <w:abstractNumId w:val="24"/>
  </w:num>
  <w:num w:numId="55">
    <w:abstractNumId w:val="44"/>
  </w:num>
  <w:num w:numId="56">
    <w:abstractNumId w:val="17"/>
  </w:num>
  <w:num w:numId="57">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13"/>
    <w:rsid w:val="000026EB"/>
    <w:rsid w:val="00005975"/>
    <w:rsid w:val="00006088"/>
    <w:rsid w:val="00010BC9"/>
    <w:rsid w:val="00010D45"/>
    <w:rsid w:val="00011647"/>
    <w:rsid w:val="00016A92"/>
    <w:rsid w:val="00017465"/>
    <w:rsid w:val="000200AA"/>
    <w:rsid w:val="00021178"/>
    <w:rsid w:val="0002207E"/>
    <w:rsid w:val="00025FC9"/>
    <w:rsid w:val="00026AD1"/>
    <w:rsid w:val="00030B80"/>
    <w:rsid w:val="000320CC"/>
    <w:rsid w:val="000336FD"/>
    <w:rsid w:val="00034682"/>
    <w:rsid w:val="000368E2"/>
    <w:rsid w:val="00036B8B"/>
    <w:rsid w:val="00040F03"/>
    <w:rsid w:val="000413A3"/>
    <w:rsid w:val="00043EA9"/>
    <w:rsid w:val="00046007"/>
    <w:rsid w:val="00047844"/>
    <w:rsid w:val="00062BE8"/>
    <w:rsid w:val="00064B2F"/>
    <w:rsid w:val="0006679C"/>
    <w:rsid w:val="0006713E"/>
    <w:rsid w:val="00071167"/>
    <w:rsid w:val="000716B8"/>
    <w:rsid w:val="00083780"/>
    <w:rsid w:val="00091A49"/>
    <w:rsid w:val="0009249B"/>
    <w:rsid w:val="000942E7"/>
    <w:rsid w:val="000A191D"/>
    <w:rsid w:val="000A4434"/>
    <w:rsid w:val="000A66C5"/>
    <w:rsid w:val="000B05F9"/>
    <w:rsid w:val="000B3E10"/>
    <w:rsid w:val="000B52BF"/>
    <w:rsid w:val="000B5D0E"/>
    <w:rsid w:val="000B744A"/>
    <w:rsid w:val="000C13CA"/>
    <w:rsid w:val="000C3871"/>
    <w:rsid w:val="000C633E"/>
    <w:rsid w:val="000C6354"/>
    <w:rsid w:val="000C689D"/>
    <w:rsid w:val="000C771E"/>
    <w:rsid w:val="000D41BB"/>
    <w:rsid w:val="000D5262"/>
    <w:rsid w:val="000D5915"/>
    <w:rsid w:val="000E3E4B"/>
    <w:rsid w:val="000E57C3"/>
    <w:rsid w:val="000E5E4A"/>
    <w:rsid w:val="000F1990"/>
    <w:rsid w:val="000F1E5B"/>
    <w:rsid w:val="000F2622"/>
    <w:rsid w:val="000F2F87"/>
    <w:rsid w:val="000F6FB9"/>
    <w:rsid w:val="000F7395"/>
    <w:rsid w:val="000F741F"/>
    <w:rsid w:val="00101644"/>
    <w:rsid w:val="00104E42"/>
    <w:rsid w:val="00107590"/>
    <w:rsid w:val="00112FC3"/>
    <w:rsid w:val="00113C02"/>
    <w:rsid w:val="001167AD"/>
    <w:rsid w:val="00117DE0"/>
    <w:rsid w:val="0012162D"/>
    <w:rsid w:val="00127729"/>
    <w:rsid w:val="00130053"/>
    <w:rsid w:val="00131213"/>
    <w:rsid w:val="00134A78"/>
    <w:rsid w:val="00136039"/>
    <w:rsid w:val="00144161"/>
    <w:rsid w:val="00144414"/>
    <w:rsid w:val="00151042"/>
    <w:rsid w:val="00155F38"/>
    <w:rsid w:val="00157A7E"/>
    <w:rsid w:val="00162C11"/>
    <w:rsid w:val="001641AF"/>
    <w:rsid w:val="00170722"/>
    <w:rsid w:val="0017110A"/>
    <w:rsid w:val="001752C1"/>
    <w:rsid w:val="0018050F"/>
    <w:rsid w:val="001816D4"/>
    <w:rsid w:val="00182EEB"/>
    <w:rsid w:val="0018315E"/>
    <w:rsid w:val="00184833"/>
    <w:rsid w:val="00194742"/>
    <w:rsid w:val="00195FF5"/>
    <w:rsid w:val="00196932"/>
    <w:rsid w:val="00196A8B"/>
    <w:rsid w:val="001A29B9"/>
    <w:rsid w:val="001A4777"/>
    <w:rsid w:val="001A562F"/>
    <w:rsid w:val="001A75F3"/>
    <w:rsid w:val="001B1F99"/>
    <w:rsid w:val="001B24D6"/>
    <w:rsid w:val="001B6723"/>
    <w:rsid w:val="001B6A73"/>
    <w:rsid w:val="001C1EC4"/>
    <w:rsid w:val="001C6415"/>
    <w:rsid w:val="001D30F8"/>
    <w:rsid w:val="001D3E09"/>
    <w:rsid w:val="001E068D"/>
    <w:rsid w:val="001E401D"/>
    <w:rsid w:val="001E4687"/>
    <w:rsid w:val="001E6722"/>
    <w:rsid w:val="001E6BB7"/>
    <w:rsid w:val="001E7BC5"/>
    <w:rsid w:val="001F08DE"/>
    <w:rsid w:val="001F3A00"/>
    <w:rsid w:val="00200EDD"/>
    <w:rsid w:val="00201C24"/>
    <w:rsid w:val="002064B9"/>
    <w:rsid w:val="0021061B"/>
    <w:rsid w:val="00213675"/>
    <w:rsid w:val="002137B3"/>
    <w:rsid w:val="0021700A"/>
    <w:rsid w:val="00217B64"/>
    <w:rsid w:val="002246B7"/>
    <w:rsid w:val="00224D5E"/>
    <w:rsid w:val="002253FE"/>
    <w:rsid w:val="00226595"/>
    <w:rsid w:val="00226607"/>
    <w:rsid w:val="00230AE2"/>
    <w:rsid w:val="00234F7E"/>
    <w:rsid w:val="00236329"/>
    <w:rsid w:val="00237AD5"/>
    <w:rsid w:val="00242CFB"/>
    <w:rsid w:val="00245BB7"/>
    <w:rsid w:val="00245FFE"/>
    <w:rsid w:val="00250570"/>
    <w:rsid w:val="00250A77"/>
    <w:rsid w:val="00251B8D"/>
    <w:rsid w:val="002557B3"/>
    <w:rsid w:val="00263344"/>
    <w:rsid w:val="0026678B"/>
    <w:rsid w:val="00266D39"/>
    <w:rsid w:val="00272E36"/>
    <w:rsid w:val="00274585"/>
    <w:rsid w:val="00286662"/>
    <w:rsid w:val="002912B1"/>
    <w:rsid w:val="002A22C4"/>
    <w:rsid w:val="002A5945"/>
    <w:rsid w:val="002A6A55"/>
    <w:rsid w:val="002B32C1"/>
    <w:rsid w:val="002B5ABD"/>
    <w:rsid w:val="002C22F4"/>
    <w:rsid w:val="002C6238"/>
    <w:rsid w:val="002C77A6"/>
    <w:rsid w:val="002D0A4D"/>
    <w:rsid w:val="002D1163"/>
    <w:rsid w:val="002E0C98"/>
    <w:rsid w:val="002E3ED4"/>
    <w:rsid w:val="002E7475"/>
    <w:rsid w:val="002F11DF"/>
    <w:rsid w:val="002F1812"/>
    <w:rsid w:val="002F3C9F"/>
    <w:rsid w:val="002F4910"/>
    <w:rsid w:val="002F56F9"/>
    <w:rsid w:val="0030321D"/>
    <w:rsid w:val="00323408"/>
    <w:rsid w:val="00323828"/>
    <w:rsid w:val="00324866"/>
    <w:rsid w:val="00325BF8"/>
    <w:rsid w:val="00327260"/>
    <w:rsid w:val="00336AD8"/>
    <w:rsid w:val="003373B4"/>
    <w:rsid w:val="00337D59"/>
    <w:rsid w:val="00340C02"/>
    <w:rsid w:val="00341296"/>
    <w:rsid w:val="00343E96"/>
    <w:rsid w:val="00344603"/>
    <w:rsid w:val="00347812"/>
    <w:rsid w:val="00350B4E"/>
    <w:rsid w:val="00351DCC"/>
    <w:rsid w:val="00353483"/>
    <w:rsid w:val="00355D75"/>
    <w:rsid w:val="0036089D"/>
    <w:rsid w:val="00360A1D"/>
    <w:rsid w:val="00365769"/>
    <w:rsid w:val="0036655D"/>
    <w:rsid w:val="00367DA3"/>
    <w:rsid w:val="00372E0A"/>
    <w:rsid w:val="003731B5"/>
    <w:rsid w:val="003741BD"/>
    <w:rsid w:val="00374D41"/>
    <w:rsid w:val="00377AEE"/>
    <w:rsid w:val="00381B2A"/>
    <w:rsid w:val="00382833"/>
    <w:rsid w:val="0039099C"/>
    <w:rsid w:val="00390C0A"/>
    <w:rsid w:val="00391A74"/>
    <w:rsid w:val="00393282"/>
    <w:rsid w:val="00394221"/>
    <w:rsid w:val="00394AF8"/>
    <w:rsid w:val="003A583F"/>
    <w:rsid w:val="003A6D83"/>
    <w:rsid w:val="003A7737"/>
    <w:rsid w:val="003B01F9"/>
    <w:rsid w:val="003B05A8"/>
    <w:rsid w:val="003B07FB"/>
    <w:rsid w:val="003B20AB"/>
    <w:rsid w:val="003B43DF"/>
    <w:rsid w:val="003C02B6"/>
    <w:rsid w:val="003C08CC"/>
    <w:rsid w:val="003C1C04"/>
    <w:rsid w:val="003C24FF"/>
    <w:rsid w:val="003C2F31"/>
    <w:rsid w:val="003C3ADA"/>
    <w:rsid w:val="003D40AE"/>
    <w:rsid w:val="003D751B"/>
    <w:rsid w:val="003D7B70"/>
    <w:rsid w:val="003E0008"/>
    <w:rsid w:val="003E38F2"/>
    <w:rsid w:val="003E3919"/>
    <w:rsid w:val="003E6EFB"/>
    <w:rsid w:val="003E789E"/>
    <w:rsid w:val="003F310A"/>
    <w:rsid w:val="003F339B"/>
    <w:rsid w:val="004030F5"/>
    <w:rsid w:val="00407869"/>
    <w:rsid w:val="00410735"/>
    <w:rsid w:val="00411DB6"/>
    <w:rsid w:val="00412B5C"/>
    <w:rsid w:val="00414190"/>
    <w:rsid w:val="0042175B"/>
    <w:rsid w:val="00421AB5"/>
    <w:rsid w:val="00424ACD"/>
    <w:rsid w:val="00424BEC"/>
    <w:rsid w:val="00425E70"/>
    <w:rsid w:val="00426362"/>
    <w:rsid w:val="0042677A"/>
    <w:rsid w:val="00426E90"/>
    <w:rsid w:val="004278C7"/>
    <w:rsid w:val="00433B0B"/>
    <w:rsid w:val="004358D2"/>
    <w:rsid w:val="00437F62"/>
    <w:rsid w:val="00442EA8"/>
    <w:rsid w:val="004458D3"/>
    <w:rsid w:val="004470F7"/>
    <w:rsid w:val="0045120A"/>
    <w:rsid w:val="0045160B"/>
    <w:rsid w:val="00455E0D"/>
    <w:rsid w:val="00460B8C"/>
    <w:rsid w:val="0046215C"/>
    <w:rsid w:val="00463F85"/>
    <w:rsid w:val="00464AF8"/>
    <w:rsid w:val="00464B96"/>
    <w:rsid w:val="00470E0B"/>
    <w:rsid w:val="00474FCE"/>
    <w:rsid w:val="0047611F"/>
    <w:rsid w:val="004771DB"/>
    <w:rsid w:val="004773DF"/>
    <w:rsid w:val="004810E4"/>
    <w:rsid w:val="00490C90"/>
    <w:rsid w:val="004935EB"/>
    <w:rsid w:val="00493ADB"/>
    <w:rsid w:val="00494A1F"/>
    <w:rsid w:val="004978D7"/>
    <w:rsid w:val="004A0FDC"/>
    <w:rsid w:val="004A63A4"/>
    <w:rsid w:val="004A79AC"/>
    <w:rsid w:val="004B07A0"/>
    <w:rsid w:val="004B22BF"/>
    <w:rsid w:val="004B2CCB"/>
    <w:rsid w:val="004B67EA"/>
    <w:rsid w:val="004B6A46"/>
    <w:rsid w:val="004B7407"/>
    <w:rsid w:val="004C02A2"/>
    <w:rsid w:val="004C2B66"/>
    <w:rsid w:val="004C6639"/>
    <w:rsid w:val="004C7060"/>
    <w:rsid w:val="004D41D7"/>
    <w:rsid w:val="004D487F"/>
    <w:rsid w:val="004D52CD"/>
    <w:rsid w:val="004D57D0"/>
    <w:rsid w:val="004D5C38"/>
    <w:rsid w:val="004E421B"/>
    <w:rsid w:val="004E465F"/>
    <w:rsid w:val="004E565E"/>
    <w:rsid w:val="004E74CF"/>
    <w:rsid w:val="004E76D0"/>
    <w:rsid w:val="004F3DD2"/>
    <w:rsid w:val="004F6D98"/>
    <w:rsid w:val="004F6FB0"/>
    <w:rsid w:val="005139C3"/>
    <w:rsid w:val="00515847"/>
    <w:rsid w:val="00516F57"/>
    <w:rsid w:val="0051728C"/>
    <w:rsid w:val="00521DFE"/>
    <w:rsid w:val="00521EB2"/>
    <w:rsid w:val="0052638E"/>
    <w:rsid w:val="0053070C"/>
    <w:rsid w:val="00533CBD"/>
    <w:rsid w:val="0053408F"/>
    <w:rsid w:val="00535FDC"/>
    <w:rsid w:val="0053611D"/>
    <w:rsid w:val="0054240D"/>
    <w:rsid w:val="005452C1"/>
    <w:rsid w:val="00547DCE"/>
    <w:rsid w:val="00553F7E"/>
    <w:rsid w:val="00554A33"/>
    <w:rsid w:val="00555DA5"/>
    <w:rsid w:val="005569E8"/>
    <w:rsid w:val="00557137"/>
    <w:rsid w:val="00566BD9"/>
    <w:rsid w:val="005815FB"/>
    <w:rsid w:val="00587EB7"/>
    <w:rsid w:val="0059007D"/>
    <w:rsid w:val="005912EC"/>
    <w:rsid w:val="00594DF2"/>
    <w:rsid w:val="005964FD"/>
    <w:rsid w:val="00597081"/>
    <w:rsid w:val="00597B8A"/>
    <w:rsid w:val="005A0109"/>
    <w:rsid w:val="005A13EE"/>
    <w:rsid w:val="005A46FA"/>
    <w:rsid w:val="005A5B1F"/>
    <w:rsid w:val="005A757A"/>
    <w:rsid w:val="005A7AD7"/>
    <w:rsid w:val="005A7B05"/>
    <w:rsid w:val="005B0E24"/>
    <w:rsid w:val="005B25EC"/>
    <w:rsid w:val="005B5865"/>
    <w:rsid w:val="005B5B08"/>
    <w:rsid w:val="005B758A"/>
    <w:rsid w:val="005C51D7"/>
    <w:rsid w:val="005C7A01"/>
    <w:rsid w:val="005D0B3B"/>
    <w:rsid w:val="005D252C"/>
    <w:rsid w:val="005D410C"/>
    <w:rsid w:val="005D6167"/>
    <w:rsid w:val="005D7474"/>
    <w:rsid w:val="005E0EBB"/>
    <w:rsid w:val="005E1169"/>
    <w:rsid w:val="005E3F1A"/>
    <w:rsid w:val="005E4751"/>
    <w:rsid w:val="005F2E2C"/>
    <w:rsid w:val="005F34CA"/>
    <w:rsid w:val="005F515A"/>
    <w:rsid w:val="00600389"/>
    <w:rsid w:val="006045E6"/>
    <w:rsid w:val="00606776"/>
    <w:rsid w:val="00613C27"/>
    <w:rsid w:val="0061772B"/>
    <w:rsid w:val="00623B53"/>
    <w:rsid w:val="00624A42"/>
    <w:rsid w:val="00631621"/>
    <w:rsid w:val="00632ABB"/>
    <w:rsid w:val="00634089"/>
    <w:rsid w:val="0063714B"/>
    <w:rsid w:val="00637B83"/>
    <w:rsid w:val="0064153D"/>
    <w:rsid w:val="00642538"/>
    <w:rsid w:val="006443C5"/>
    <w:rsid w:val="0064671D"/>
    <w:rsid w:val="006508D5"/>
    <w:rsid w:val="00651FE8"/>
    <w:rsid w:val="00653DF2"/>
    <w:rsid w:val="006574C4"/>
    <w:rsid w:val="00660B47"/>
    <w:rsid w:val="0066131F"/>
    <w:rsid w:val="00667CAD"/>
    <w:rsid w:val="00670E01"/>
    <w:rsid w:val="006711F1"/>
    <w:rsid w:val="00673507"/>
    <w:rsid w:val="006771AA"/>
    <w:rsid w:val="006777D5"/>
    <w:rsid w:val="006801B9"/>
    <w:rsid w:val="00680804"/>
    <w:rsid w:val="006816F9"/>
    <w:rsid w:val="00682B8A"/>
    <w:rsid w:val="006837F6"/>
    <w:rsid w:val="0068593E"/>
    <w:rsid w:val="006870AB"/>
    <w:rsid w:val="00687BA1"/>
    <w:rsid w:val="006901A4"/>
    <w:rsid w:val="0069280A"/>
    <w:rsid w:val="00692D53"/>
    <w:rsid w:val="00693AAF"/>
    <w:rsid w:val="0069657B"/>
    <w:rsid w:val="006A0A92"/>
    <w:rsid w:val="006A1C69"/>
    <w:rsid w:val="006A31CB"/>
    <w:rsid w:val="006A53F7"/>
    <w:rsid w:val="006A6BDA"/>
    <w:rsid w:val="006A7704"/>
    <w:rsid w:val="006A7897"/>
    <w:rsid w:val="006B3E36"/>
    <w:rsid w:val="006B7300"/>
    <w:rsid w:val="006C5D4D"/>
    <w:rsid w:val="006D20A4"/>
    <w:rsid w:val="006D7DE0"/>
    <w:rsid w:val="006E1F0B"/>
    <w:rsid w:val="006E2D2C"/>
    <w:rsid w:val="006F554A"/>
    <w:rsid w:val="006F5961"/>
    <w:rsid w:val="006F637B"/>
    <w:rsid w:val="0070304C"/>
    <w:rsid w:val="007037E3"/>
    <w:rsid w:val="00705A96"/>
    <w:rsid w:val="00705EA9"/>
    <w:rsid w:val="00712DED"/>
    <w:rsid w:val="00714627"/>
    <w:rsid w:val="007176AB"/>
    <w:rsid w:val="00720F27"/>
    <w:rsid w:val="00723097"/>
    <w:rsid w:val="00724655"/>
    <w:rsid w:val="00730F60"/>
    <w:rsid w:val="00733C8D"/>
    <w:rsid w:val="007368C0"/>
    <w:rsid w:val="00742203"/>
    <w:rsid w:val="007445F6"/>
    <w:rsid w:val="007467AA"/>
    <w:rsid w:val="00747330"/>
    <w:rsid w:val="00752B17"/>
    <w:rsid w:val="0076101C"/>
    <w:rsid w:val="007611EE"/>
    <w:rsid w:val="00761A7D"/>
    <w:rsid w:val="007628B1"/>
    <w:rsid w:val="00762DF5"/>
    <w:rsid w:val="00765671"/>
    <w:rsid w:val="00765E90"/>
    <w:rsid w:val="00766C1B"/>
    <w:rsid w:val="00771FB9"/>
    <w:rsid w:val="0077323C"/>
    <w:rsid w:val="00781372"/>
    <w:rsid w:val="00781746"/>
    <w:rsid w:val="007845E1"/>
    <w:rsid w:val="00786D90"/>
    <w:rsid w:val="00787251"/>
    <w:rsid w:val="00787BAF"/>
    <w:rsid w:val="00790876"/>
    <w:rsid w:val="007921C7"/>
    <w:rsid w:val="007940DD"/>
    <w:rsid w:val="007A03CC"/>
    <w:rsid w:val="007A09CC"/>
    <w:rsid w:val="007A0DF9"/>
    <w:rsid w:val="007A285B"/>
    <w:rsid w:val="007B01F8"/>
    <w:rsid w:val="007B180F"/>
    <w:rsid w:val="007B6DF2"/>
    <w:rsid w:val="007C1D84"/>
    <w:rsid w:val="007C5303"/>
    <w:rsid w:val="007C5C34"/>
    <w:rsid w:val="007C6995"/>
    <w:rsid w:val="007D0274"/>
    <w:rsid w:val="007D20D5"/>
    <w:rsid w:val="007D25F6"/>
    <w:rsid w:val="007D57AE"/>
    <w:rsid w:val="007E0858"/>
    <w:rsid w:val="007E567D"/>
    <w:rsid w:val="007E5D28"/>
    <w:rsid w:val="007E7EEA"/>
    <w:rsid w:val="007F1759"/>
    <w:rsid w:val="007F6E21"/>
    <w:rsid w:val="00801932"/>
    <w:rsid w:val="008039BC"/>
    <w:rsid w:val="0080440A"/>
    <w:rsid w:val="00806E30"/>
    <w:rsid w:val="00812FDC"/>
    <w:rsid w:val="00813486"/>
    <w:rsid w:val="00815327"/>
    <w:rsid w:val="0081570D"/>
    <w:rsid w:val="00816463"/>
    <w:rsid w:val="00827C0A"/>
    <w:rsid w:val="008308E7"/>
    <w:rsid w:val="00832318"/>
    <w:rsid w:val="00832D1F"/>
    <w:rsid w:val="00833560"/>
    <w:rsid w:val="00834498"/>
    <w:rsid w:val="008357BE"/>
    <w:rsid w:val="00843E2F"/>
    <w:rsid w:val="0085543F"/>
    <w:rsid w:val="00860CCC"/>
    <w:rsid w:val="008637E8"/>
    <w:rsid w:val="0086473F"/>
    <w:rsid w:val="00864AAC"/>
    <w:rsid w:val="00865665"/>
    <w:rsid w:val="0087253F"/>
    <w:rsid w:val="00872624"/>
    <w:rsid w:val="008737A7"/>
    <w:rsid w:val="00877DA9"/>
    <w:rsid w:val="00877F97"/>
    <w:rsid w:val="0088041E"/>
    <w:rsid w:val="0088188D"/>
    <w:rsid w:val="00884A4C"/>
    <w:rsid w:val="00885447"/>
    <w:rsid w:val="00886582"/>
    <w:rsid w:val="00887849"/>
    <w:rsid w:val="008933E8"/>
    <w:rsid w:val="00893A25"/>
    <w:rsid w:val="008958C8"/>
    <w:rsid w:val="008974C7"/>
    <w:rsid w:val="008A00E7"/>
    <w:rsid w:val="008A20A2"/>
    <w:rsid w:val="008A2BC0"/>
    <w:rsid w:val="008A38B9"/>
    <w:rsid w:val="008A4875"/>
    <w:rsid w:val="008A7CB8"/>
    <w:rsid w:val="008B3807"/>
    <w:rsid w:val="008C0274"/>
    <w:rsid w:val="008C31B6"/>
    <w:rsid w:val="008D1D00"/>
    <w:rsid w:val="008D2571"/>
    <w:rsid w:val="008D2C6E"/>
    <w:rsid w:val="008D46E1"/>
    <w:rsid w:val="008D6469"/>
    <w:rsid w:val="008E4717"/>
    <w:rsid w:val="008E6A43"/>
    <w:rsid w:val="008E6F48"/>
    <w:rsid w:val="008E7844"/>
    <w:rsid w:val="008F6E20"/>
    <w:rsid w:val="008F7E0A"/>
    <w:rsid w:val="00900B70"/>
    <w:rsid w:val="00901696"/>
    <w:rsid w:val="00901B79"/>
    <w:rsid w:val="009027B0"/>
    <w:rsid w:val="009028D4"/>
    <w:rsid w:val="0090408E"/>
    <w:rsid w:val="009061A3"/>
    <w:rsid w:val="0090723B"/>
    <w:rsid w:val="00915254"/>
    <w:rsid w:val="00920A51"/>
    <w:rsid w:val="0092246D"/>
    <w:rsid w:val="00924A4B"/>
    <w:rsid w:val="00924CB6"/>
    <w:rsid w:val="009271B1"/>
    <w:rsid w:val="00930FD7"/>
    <w:rsid w:val="00932E17"/>
    <w:rsid w:val="00932F0C"/>
    <w:rsid w:val="00933B64"/>
    <w:rsid w:val="00942BC3"/>
    <w:rsid w:val="00944813"/>
    <w:rsid w:val="0094657B"/>
    <w:rsid w:val="009472AA"/>
    <w:rsid w:val="00947A24"/>
    <w:rsid w:val="009510DA"/>
    <w:rsid w:val="00951869"/>
    <w:rsid w:val="009536B8"/>
    <w:rsid w:val="00954205"/>
    <w:rsid w:val="00955EA4"/>
    <w:rsid w:val="0095669E"/>
    <w:rsid w:val="00956A40"/>
    <w:rsid w:val="0095728B"/>
    <w:rsid w:val="00957CD8"/>
    <w:rsid w:val="009608B4"/>
    <w:rsid w:val="0096198F"/>
    <w:rsid w:val="00961FE4"/>
    <w:rsid w:val="00962173"/>
    <w:rsid w:val="00962FB0"/>
    <w:rsid w:val="00965AC5"/>
    <w:rsid w:val="0096677F"/>
    <w:rsid w:val="009718E1"/>
    <w:rsid w:val="009719EE"/>
    <w:rsid w:val="0097518E"/>
    <w:rsid w:val="009773AB"/>
    <w:rsid w:val="0098116C"/>
    <w:rsid w:val="00984240"/>
    <w:rsid w:val="00995F56"/>
    <w:rsid w:val="009A2F26"/>
    <w:rsid w:val="009A4234"/>
    <w:rsid w:val="009A4859"/>
    <w:rsid w:val="009A603A"/>
    <w:rsid w:val="009B3529"/>
    <w:rsid w:val="009B4264"/>
    <w:rsid w:val="009B4F7A"/>
    <w:rsid w:val="009B6C68"/>
    <w:rsid w:val="009C37F9"/>
    <w:rsid w:val="009C48FD"/>
    <w:rsid w:val="009C5930"/>
    <w:rsid w:val="009D1A8C"/>
    <w:rsid w:val="009D3F5E"/>
    <w:rsid w:val="009D428E"/>
    <w:rsid w:val="009D45BD"/>
    <w:rsid w:val="009D6C64"/>
    <w:rsid w:val="009D7C18"/>
    <w:rsid w:val="009E135E"/>
    <w:rsid w:val="009E178C"/>
    <w:rsid w:val="009E6E47"/>
    <w:rsid w:val="009E795D"/>
    <w:rsid w:val="009F078B"/>
    <w:rsid w:val="009F11D1"/>
    <w:rsid w:val="009F6951"/>
    <w:rsid w:val="009F7EBE"/>
    <w:rsid w:val="00A0051A"/>
    <w:rsid w:val="00A01281"/>
    <w:rsid w:val="00A12362"/>
    <w:rsid w:val="00A13096"/>
    <w:rsid w:val="00A14453"/>
    <w:rsid w:val="00A164A3"/>
    <w:rsid w:val="00A177F4"/>
    <w:rsid w:val="00A21A49"/>
    <w:rsid w:val="00A23BDE"/>
    <w:rsid w:val="00A23C01"/>
    <w:rsid w:val="00A34BC0"/>
    <w:rsid w:val="00A4722A"/>
    <w:rsid w:val="00A5091D"/>
    <w:rsid w:val="00A52A94"/>
    <w:rsid w:val="00A534A2"/>
    <w:rsid w:val="00A5599E"/>
    <w:rsid w:val="00A603E9"/>
    <w:rsid w:val="00A62387"/>
    <w:rsid w:val="00A62709"/>
    <w:rsid w:val="00A62CE2"/>
    <w:rsid w:val="00A65E6F"/>
    <w:rsid w:val="00A66C87"/>
    <w:rsid w:val="00A70401"/>
    <w:rsid w:val="00A704FC"/>
    <w:rsid w:val="00A715BA"/>
    <w:rsid w:val="00A757FA"/>
    <w:rsid w:val="00A80433"/>
    <w:rsid w:val="00A83080"/>
    <w:rsid w:val="00A84322"/>
    <w:rsid w:val="00A843E2"/>
    <w:rsid w:val="00A93DB2"/>
    <w:rsid w:val="00AA0DDA"/>
    <w:rsid w:val="00AA141F"/>
    <w:rsid w:val="00AA180E"/>
    <w:rsid w:val="00AB08E0"/>
    <w:rsid w:val="00AB33E1"/>
    <w:rsid w:val="00AB64AC"/>
    <w:rsid w:val="00AC1F45"/>
    <w:rsid w:val="00AD198B"/>
    <w:rsid w:val="00AD21F0"/>
    <w:rsid w:val="00AD32FD"/>
    <w:rsid w:val="00AD7F87"/>
    <w:rsid w:val="00AE1C3A"/>
    <w:rsid w:val="00AE229A"/>
    <w:rsid w:val="00AE59A4"/>
    <w:rsid w:val="00AE5FE0"/>
    <w:rsid w:val="00AF01AF"/>
    <w:rsid w:val="00AF234C"/>
    <w:rsid w:val="00AF3BB4"/>
    <w:rsid w:val="00AF3F62"/>
    <w:rsid w:val="00AF68D7"/>
    <w:rsid w:val="00AF6E8B"/>
    <w:rsid w:val="00B00DB3"/>
    <w:rsid w:val="00B00E21"/>
    <w:rsid w:val="00B03259"/>
    <w:rsid w:val="00B04A9E"/>
    <w:rsid w:val="00B04CB7"/>
    <w:rsid w:val="00B059E9"/>
    <w:rsid w:val="00B11195"/>
    <w:rsid w:val="00B137F3"/>
    <w:rsid w:val="00B13F90"/>
    <w:rsid w:val="00B16A78"/>
    <w:rsid w:val="00B20C60"/>
    <w:rsid w:val="00B21115"/>
    <w:rsid w:val="00B226C3"/>
    <w:rsid w:val="00B24B93"/>
    <w:rsid w:val="00B27477"/>
    <w:rsid w:val="00B27EFC"/>
    <w:rsid w:val="00B311EC"/>
    <w:rsid w:val="00B34D9E"/>
    <w:rsid w:val="00B34F64"/>
    <w:rsid w:val="00B34F69"/>
    <w:rsid w:val="00B3516A"/>
    <w:rsid w:val="00B3623A"/>
    <w:rsid w:val="00B40365"/>
    <w:rsid w:val="00B40C9D"/>
    <w:rsid w:val="00B4306F"/>
    <w:rsid w:val="00B466C4"/>
    <w:rsid w:val="00B477EE"/>
    <w:rsid w:val="00B479B7"/>
    <w:rsid w:val="00B47CC5"/>
    <w:rsid w:val="00B51565"/>
    <w:rsid w:val="00B53738"/>
    <w:rsid w:val="00B62AD1"/>
    <w:rsid w:val="00B62DEF"/>
    <w:rsid w:val="00B635AB"/>
    <w:rsid w:val="00B67CC2"/>
    <w:rsid w:val="00B70A58"/>
    <w:rsid w:val="00B76B74"/>
    <w:rsid w:val="00B80334"/>
    <w:rsid w:val="00B86B9D"/>
    <w:rsid w:val="00B8735C"/>
    <w:rsid w:val="00B9384A"/>
    <w:rsid w:val="00BA0741"/>
    <w:rsid w:val="00BA2012"/>
    <w:rsid w:val="00BA3FC8"/>
    <w:rsid w:val="00BB06FA"/>
    <w:rsid w:val="00BB5810"/>
    <w:rsid w:val="00BB68E3"/>
    <w:rsid w:val="00BB6F5F"/>
    <w:rsid w:val="00BC1D7C"/>
    <w:rsid w:val="00BC3B1F"/>
    <w:rsid w:val="00BC4623"/>
    <w:rsid w:val="00BC52A3"/>
    <w:rsid w:val="00BC61BE"/>
    <w:rsid w:val="00BC6F78"/>
    <w:rsid w:val="00BC7C7D"/>
    <w:rsid w:val="00BD27B9"/>
    <w:rsid w:val="00BD2C43"/>
    <w:rsid w:val="00BD2D06"/>
    <w:rsid w:val="00BE03D4"/>
    <w:rsid w:val="00BE3746"/>
    <w:rsid w:val="00BE6A94"/>
    <w:rsid w:val="00BF0187"/>
    <w:rsid w:val="00C01C49"/>
    <w:rsid w:val="00C01F2D"/>
    <w:rsid w:val="00C038B3"/>
    <w:rsid w:val="00C06003"/>
    <w:rsid w:val="00C126E2"/>
    <w:rsid w:val="00C14FD1"/>
    <w:rsid w:val="00C15872"/>
    <w:rsid w:val="00C1720D"/>
    <w:rsid w:val="00C17B80"/>
    <w:rsid w:val="00C22618"/>
    <w:rsid w:val="00C33BFA"/>
    <w:rsid w:val="00C34368"/>
    <w:rsid w:val="00C355E1"/>
    <w:rsid w:val="00C3637D"/>
    <w:rsid w:val="00C369D3"/>
    <w:rsid w:val="00C36A8B"/>
    <w:rsid w:val="00C372CE"/>
    <w:rsid w:val="00C41516"/>
    <w:rsid w:val="00C4309B"/>
    <w:rsid w:val="00C4347D"/>
    <w:rsid w:val="00C44052"/>
    <w:rsid w:val="00C5196B"/>
    <w:rsid w:val="00C52370"/>
    <w:rsid w:val="00C571C0"/>
    <w:rsid w:val="00C64073"/>
    <w:rsid w:val="00C67818"/>
    <w:rsid w:val="00C705BA"/>
    <w:rsid w:val="00C73F1C"/>
    <w:rsid w:val="00C7665A"/>
    <w:rsid w:val="00C7712E"/>
    <w:rsid w:val="00C772E2"/>
    <w:rsid w:val="00C821C0"/>
    <w:rsid w:val="00C82BA0"/>
    <w:rsid w:val="00C8635E"/>
    <w:rsid w:val="00C901D1"/>
    <w:rsid w:val="00C9674A"/>
    <w:rsid w:val="00C97788"/>
    <w:rsid w:val="00CA0494"/>
    <w:rsid w:val="00CA239A"/>
    <w:rsid w:val="00CA328A"/>
    <w:rsid w:val="00CB7390"/>
    <w:rsid w:val="00CD5660"/>
    <w:rsid w:val="00CE04FE"/>
    <w:rsid w:val="00CE183D"/>
    <w:rsid w:val="00CE31C5"/>
    <w:rsid w:val="00CE4F1A"/>
    <w:rsid w:val="00CF0C0D"/>
    <w:rsid w:val="00CF4567"/>
    <w:rsid w:val="00CF5C47"/>
    <w:rsid w:val="00CF6804"/>
    <w:rsid w:val="00D060BC"/>
    <w:rsid w:val="00D10E0C"/>
    <w:rsid w:val="00D15996"/>
    <w:rsid w:val="00D22061"/>
    <w:rsid w:val="00D220F9"/>
    <w:rsid w:val="00D25BCA"/>
    <w:rsid w:val="00D26699"/>
    <w:rsid w:val="00D3474B"/>
    <w:rsid w:val="00D349D7"/>
    <w:rsid w:val="00D40726"/>
    <w:rsid w:val="00D40E0B"/>
    <w:rsid w:val="00D41320"/>
    <w:rsid w:val="00D41BA2"/>
    <w:rsid w:val="00D41EAC"/>
    <w:rsid w:val="00D42A11"/>
    <w:rsid w:val="00D440EB"/>
    <w:rsid w:val="00D45C8E"/>
    <w:rsid w:val="00D551A6"/>
    <w:rsid w:val="00D615EA"/>
    <w:rsid w:val="00D73289"/>
    <w:rsid w:val="00D75C4D"/>
    <w:rsid w:val="00D840D7"/>
    <w:rsid w:val="00D924DC"/>
    <w:rsid w:val="00D93240"/>
    <w:rsid w:val="00D94770"/>
    <w:rsid w:val="00DA0CF5"/>
    <w:rsid w:val="00DA136A"/>
    <w:rsid w:val="00DA6E1C"/>
    <w:rsid w:val="00DB24AE"/>
    <w:rsid w:val="00DB5862"/>
    <w:rsid w:val="00DB7B38"/>
    <w:rsid w:val="00DC1213"/>
    <w:rsid w:val="00DC14ED"/>
    <w:rsid w:val="00DC2E4B"/>
    <w:rsid w:val="00DC4375"/>
    <w:rsid w:val="00DD2733"/>
    <w:rsid w:val="00DD425A"/>
    <w:rsid w:val="00DD6A04"/>
    <w:rsid w:val="00DE09B1"/>
    <w:rsid w:val="00DE4F55"/>
    <w:rsid w:val="00DE7866"/>
    <w:rsid w:val="00DF6478"/>
    <w:rsid w:val="00DF65E0"/>
    <w:rsid w:val="00DF6EE4"/>
    <w:rsid w:val="00E03594"/>
    <w:rsid w:val="00E05296"/>
    <w:rsid w:val="00E10CC8"/>
    <w:rsid w:val="00E10F15"/>
    <w:rsid w:val="00E156A2"/>
    <w:rsid w:val="00E1699B"/>
    <w:rsid w:val="00E228B1"/>
    <w:rsid w:val="00E243AF"/>
    <w:rsid w:val="00E25E19"/>
    <w:rsid w:val="00E2657A"/>
    <w:rsid w:val="00E277CD"/>
    <w:rsid w:val="00E305D1"/>
    <w:rsid w:val="00E30792"/>
    <w:rsid w:val="00E31DC7"/>
    <w:rsid w:val="00E3355A"/>
    <w:rsid w:val="00E350A7"/>
    <w:rsid w:val="00E40743"/>
    <w:rsid w:val="00E421C6"/>
    <w:rsid w:val="00E51143"/>
    <w:rsid w:val="00E543A9"/>
    <w:rsid w:val="00E60471"/>
    <w:rsid w:val="00E62C08"/>
    <w:rsid w:val="00E64F4A"/>
    <w:rsid w:val="00E65532"/>
    <w:rsid w:val="00E65A76"/>
    <w:rsid w:val="00E66411"/>
    <w:rsid w:val="00E66F28"/>
    <w:rsid w:val="00E71699"/>
    <w:rsid w:val="00E73627"/>
    <w:rsid w:val="00E73D4A"/>
    <w:rsid w:val="00E7487C"/>
    <w:rsid w:val="00E7611A"/>
    <w:rsid w:val="00E77422"/>
    <w:rsid w:val="00E8100C"/>
    <w:rsid w:val="00E82029"/>
    <w:rsid w:val="00E875DB"/>
    <w:rsid w:val="00E91099"/>
    <w:rsid w:val="00E922CD"/>
    <w:rsid w:val="00E92B1C"/>
    <w:rsid w:val="00E938A9"/>
    <w:rsid w:val="00E96C65"/>
    <w:rsid w:val="00E96EA2"/>
    <w:rsid w:val="00E973AB"/>
    <w:rsid w:val="00EA47D7"/>
    <w:rsid w:val="00EA544F"/>
    <w:rsid w:val="00EA66F6"/>
    <w:rsid w:val="00EB1D23"/>
    <w:rsid w:val="00EB220A"/>
    <w:rsid w:val="00EB6C81"/>
    <w:rsid w:val="00EC09FA"/>
    <w:rsid w:val="00EC4808"/>
    <w:rsid w:val="00EC4DAD"/>
    <w:rsid w:val="00EC603F"/>
    <w:rsid w:val="00EC6A63"/>
    <w:rsid w:val="00ED1B15"/>
    <w:rsid w:val="00ED1C9D"/>
    <w:rsid w:val="00ED7CE3"/>
    <w:rsid w:val="00EF1EC2"/>
    <w:rsid w:val="00EF401D"/>
    <w:rsid w:val="00F022A9"/>
    <w:rsid w:val="00F02528"/>
    <w:rsid w:val="00F05693"/>
    <w:rsid w:val="00F05EC5"/>
    <w:rsid w:val="00F0704F"/>
    <w:rsid w:val="00F12D5F"/>
    <w:rsid w:val="00F14A39"/>
    <w:rsid w:val="00F150EC"/>
    <w:rsid w:val="00F24FEE"/>
    <w:rsid w:val="00F26BF5"/>
    <w:rsid w:val="00F32BEE"/>
    <w:rsid w:val="00F345F3"/>
    <w:rsid w:val="00F37443"/>
    <w:rsid w:val="00F429E8"/>
    <w:rsid w:val="00F46C7D"/>
    <w:rsid w:val="00F500AE"/>
    <w:rsid w:val="00F51854"/>
    <w:rsid w:val="00F53127"/>
    <w:rsid w:val="00F53F83"/>
    <w:rsid w:val="00F556BF"/>
    <w:rsid w:val="00F61DAC"/>
    <w:rsid w:val="00F639EC"/>
    <w:rsid w:val="00F70F4F"/>
    <w:rsid w:val="00F73ABE"/>
    <w:rsid w:val="00F81131"/>
    <w:rsid w:val="00F81724"/>
    <w:rsid w:val="00F81B7C"/>
    <w:rsid w:val="00F85A7C"/>
    <w:rsid w:val="00F85B55"/>
    <w:rsid w:val="00F90903"/>
    <w:rsid w:val="00F970D4"/>
    <w:rsid w:val="00FA3178"/>
    <w:rsid w:val="00FA3DCF"/>
    <w:rsid w:val="00FA4F0E"/>
    <w:rsid w:val="00FA54F0"/>
    <w:rsid w:val="00FB461E"/>
    <w:rsid w:val="00FB731D"/>
    <w:rsid w:val="00FC07BC"/>
    <w:rsid w:val="00FC1036"/>
    <w:rsid w:val="00FC2F20"/>
    <w:rsid w:val="00FC7E43"/>
    <w:rsid w:val="00FD45EE"/>
    <w:rsid w:val="00FD4651"/>
    <w:rsid w:val="00FD7E93"/>
    <w:rsid w:val="00FD7FB8"/>
    <w:rsid w:val="00FE0AEF"/>
    <w:rsid w:val="00FE215F"/>
    <w:rsid w:val="00FE308D"/>
    <w:rsid w:val="00FE48A8"/>
    <w:rsid w:val="00FE7F15"/>
    <w:rsid w:val="00FF0929"/>
    <w:rsid w:val="00FF1FD8"/>
    <w:rsid w:val="00FF3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7E9292-F928-4785-A3F3-DFF73650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D4"/>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1167AD"/>
    <w:pPr>
      <w:keepNext/>
      <w:keepLines/>
      <w:numPr>
        <w:numId w:val="2"/>
      </w:numPr>
      <w:spacing w:before="120"/>
      <w:ind w:left="0" w:firstLine="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130053"/>
    <w:pPr>
      <w:keepNext/>
      <w:keepLines/>
      <w:numPr>
        <w:ilvl w:val="1"/>
        <w:numId w:val="2"/>
      </w:numPr>
      <w:spacing w:before="120"/>
      <w:outlineLvl w:val="1"/>
    </w:pPr>
    <w:rPr>
      <w:rFonts w:eastAsiaTheme="majorEastAsia" w:cstheme="majorBidi"/>
      <w:b/>
      <w:szCs w:val="26"/>
      <w:lang w:val="ka-GE"/>
    </w:rPr>
  </w:style>
  <w:style w:type="paragraph" w:styleId="Heading3">
    <w:name w:val="heading 3"/>
    <w:basedOn w:val="Normal"/>
    <w:next w:val="Normal"/>
    <w:link w:val="Heading3Char"/>
    <w:autoRedefine/>
    <w:uiPriority w:val="9"/>
    <w:unhideWhenUsed/>
    <w:qFormat/>
    <w:rsid w:val="00A52A94"/>
    <w:pPr>
      <w:keepNext/>
      <w:keepLines/>
      <w:numPr>
        <w:ilvl w:val="2"/>
        <w:numId w:val="2"/>
      </w:numPr>
      <w:outlineLvl w:val="2"/>
    </w:pPr>
    <w:rPr>
      <w:rFonts w:eastAsiaTheme="majorEastAsia" w:cstheme="majorBidi"/>
      <w:b/>
      <w:szCs w:val="24"/>
      <w:lang w:val="ka-GE"/>
    </w:rPr>
  </w:style>
  <w:style w:type="paragraph" w:styleId="Heading4">
    <w:name w:val="heading 4"/>
    <w:basedOn w:val="Normal"/>
    <w:next w:val="Normal"/>
    <w:link w:val="Heading4Char"/>
    <w:autoRedefine/>
    <w:uiPriority w:val="9"/>
    <w:unhideWhenUsed/>
    <w:qFormat/>
    <w:rsid w:val="006D7DE0"/>
    <w:pPr>
      <w:keepNext/>
      <w:keepLines/>
      <w:numPr>
        <w:ilvl w:val="3"/>
        <w:numId w:val="2"/>
      </w:numPr>
      <w:spacing w:before="120" w:line="360" w:lineRule="auto"/>
      <w:outlineLvl w:val="3"/>
    </w:pPr>
    <w:rPr>
      <w:rFonts w:eastAsia="Calibri" w:cs="Sylfaen"/>
      <w:b/>
      <w:iCs/>
      <w:lang w:val="ka-GE"/>
    </w:rPr>
  </w:style>
  <w:style w:type="paragraph" w:styleId="Heading5">
    <w:name w:val="heading 5"/>
    <w:basedOn w:val="Normal"/>
    <w:next w:val="Normal"/>
    <w:link w:val="Heading5Char"/>
    <w:autoRedefine/>
    <w:uiPriority w:val="9"/>
    <w:unhideWhenUsed/>
    <w:qFormat/>
    <w:rsid w:val="00F556BF"/>
    <w:pPr>
      <w:keepNext/>
      <w:keepLines/>
      <w:numPr>
        <w:ilvl w:val="4"/>
        <w:numId w:val="2"/>
      </w:numPr>
      <w:jc w:val="both"/>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F556BF"/>
    <w:pPr>
      <w:keepNext/>
      <w:keepLines/>
      <w:numPr>
        <w:ilvl w:val="5"/>
        <w:numId w:val="2"/>
      </w:numPr>
      <w:spacing w:before="40" w:after="0"/>
      <w:outlineLvl w:val="5"/>
    </w:pPr>
    <w:rPr>
      <w:rFonts w:eastAsiaTheme="majorEastAsia" w:cstheme="majorBidi"/>
      <w:b/>
    </w:rPr>
  </w:style>
  <w:style w:type="paragraph" w:styleId="Heading7">
    <w:name w:val="heading 7"/>
    <w:basedOn w:val="Normal"/>
    <w:next w:val="Normal"/>
    <w:link w:val="Heading7Char"/>
    <w:uiPriority w:val="9"/>
    <w:unhideWhenUsed/>
    <w:qFormat/>
    <w:rsid w:val="00DE786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E786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E786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7A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A52A94"/>
    <w:rPr>
      <w:rFonts w:ascii="Sylfaen" w:eastAsiaTheme="majorEastAsia" w:hAnsi="Sylfaen" w:cstheme="majorBidi"/>
      <w:b/>
      <w:color w:val="000000" w:themeColor="text1"/>
      <w:szCs w:val="24"/>
      <w:lang w:val="ka-GE"/>
    </w:rPr>
  </w:style>
  <w:style w:type="character" w:customStyle="1" w:styleId="Heading2Char">
    <w:name w:val="Heading 2 Char"/>
    <w:basedOn w:val="DefaultParagraphFont"/>
    <w:link w:val="Heading2"/>
    <w:uiPriority w:val="9"/>
    <w:rsid w:val="00130053"/>
    <w:rPr>
      <w:rFonts w:ascii="Sylfaen" w:eastAsiaTheme="majorEastAsia" w:hAnsi="Sylfaen" w:cstheme="majorBidi"/>
      <w:b/>
      <w:color w:val="000000" w:themeColor="text1"/>
      <w:szCs w:val="26"/>
      <w:lang w:val="ka-GE"/>
    </w:rPr>
  </w:style>
  <w:style w:type="character" w:customStyle="1" w:styleId="Heading4Char">
    <w:name w:val="Heading 4 Char"/>
    <w:basedOn w:val="DefaultParagraphFont"/>
    <w:link w:val="Heading4"/>
    <w:uiPriority w:val="9"/>
    <w:rsid w:val="006D7DE0"/>
    <w:rPr>
      <w:rFonts w:ascii="Sylfaen" w:eastAsia="Calibri"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886582"/>
    <w:pPr>
      <w:jc w:val="both"/>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886582"/>
    <w:pPr>
      <w:spacing w:after="0"/>
      <w:ind w:left="658"/>
      <w:jc w:val="both"/>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2E3ED4"/>
    <w:pPr>
      <w:tabs>
        <w:tab w:val="center" w:pos="4844"/>
        <w:tab w:val="right" w:pos="9689"/>
      </w:tabs>
      <w:spacing w:after="0"/>
    </w:pPr>
  </w:style>
  <w:style w:type="character" w:customStyle="1" w:styleId="HeaderChar">
    <w:name w:val="Header Char"/>
    <w:basedOn w:val="DefaultParagraphFont"/>
    <w:link w:val="Header"/>
    <w:uiPriority w:val="99"/>
    <w:rsid w:val="002E3ED4"/>
    <w:rPr>
      <w:rFonts w:ascii="Sylfaen" w:hAnsi="Sylfaen"/>
    </w:rPr>
  </w:style>
  <w:style w:type="paragraph" w:styleId="Footer">
    <w:name w:val="footer"/>
    <w:basedOn w:val="Normal"/>
    <w:link w:val="FooterChar"/>
    <w:uiPriority w:val="99"/>
    <w:unhideWhenUsed/>
    <w:rsid w:val="002E3ED4"/>
    <w:pPr>
      <w:tabs>
        <w:tab w:val="center" w:pos="4844"/>
        <w:tab w:val="right" w:pos="9689"/>
      </w:tabs>
      <w:spacing w:after="0"/>
    </w:pPr>
  </w:style>
  <w:style w:type="character" w:customStyle="1" w:styleId="FooterChar">
    <w:name w:val="Footer Char"/>
    <w:basedOn w:val="DefaultParagraphFont"/>
    <w:link w:val="Footer"/>
    <w:uiPriority w:val="99"/>
    <w:rsid w:val="002E3ED4"/>
    <w:rPr>
      <w:rFonts w:ascii="Sylfaen" w:hAnsi="Sylfaen"/>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2E3ED4"/>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E3ED4"/>
    <w:rPr>
      <w:rFonts w:ascii="Sylfaen" w:hAnsi="Sylfaen"/>
      <w:color w:val="000000" w:themeColor="text1"/>
    </w:rPr>
  </w:style>
  <w:style w:type="character" w:styleId="Hyperlink">
    <w:name w:val="Hyperlink"/>
    <w:basedOn w:val="DefaultParagraphFont"/>
    <w:uiPriority w:val="99"/>
    <w:unhideWhenUsed/>
    <w:rsid w:val="00E543A9"/>
    <w:rPr>
      <w:color w:val="0563C1" w:themeColor="hyperlink"/>
      <w:u w:val="single"/>
    </w:rPr>
  </w:style>
  <w:style w:type="table" w:customStyle="1" w:styleId="242">
    <w:name w:val="Сетка таблицы242"/>
    <w:basedOn w:val="TableNormal"/>
    <w:next w:val="TableGrid"/>
    <w:uiPriority w:val="59"/>
    <w:rsid w:val="00E543A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5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i) 내용,Mabru,Titre 4 b,alinéa 1,6 pt paragraphe carré,Paragraphe de liste1,LISTE- numérotation,Citation List,En tête 1,bu,b,bullet1,B,b1,bullet 1,b Char Char Char,b Char Char Char Char Char Char,b Char Char,Body Char1 Char1,ANNEX"/>
    <w:basedOn w:val="Normal"/>
    <w:link w:val="ListParagraphChar"/>
    <w:uiPriority w:val="34"/>
    <w:qFormat/>
    <w:rsid w:val="00F0704F"/>
    <w:pPr>
      <w:ind w:left="720"/>
      <w:contextualSpacing/>
    </w:pPr>
  </w:style>
  <w:style w:type="paragraph" w:styleId="BalloonText">
    <w:name w:val="Balloon Text"/>
    <w:basedOn w:val="Normal"/>
    <w:link w:val="BalloonTextChar"/>
    <w:uiPriority w:val="99"/>
    <w:semiHidden/>
    <w:unhideWhenUsed/>
    <w:rsid w:val="005964F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4FD"/>
    <w:rPr>
      <w:rFonts w:ascii="Tahoma" w:hAnsi="Tahoma" w:cs="Tahoma"/>
      <w:color w:val="000000" w:themeColor="text1"/>
      <w:sz w:val="16"/>
      <w:szCs w:val="16"/>
    </w:rPr>
  </w:style>
  <w:style w:type="paragraph" w:customStyle="1" w:styleId="bullet">
    <w:name w:val="bullet"/>
    <w:basedOn w:val="Normal"/>
    <w:uiPriority w:val="99"/>
    <w:semiHidden/>
    <w:rsid w:val="00A62387"/>
    <w:pPr>
      <w:numPr>
        <w:numId w:val="1"/>
      </w:numPr>
      <w:spacing w:after="0" w:line="300" w:lineRule="auto"/>
    </w:pPr>
    <w:rPr>
      <w:rFonts w:ascii="Times New Roman" w:eastAsia="Times New Roman" w:hAnsi="Times New Roman" w:cs="Times New Roman"/>
      <w:color w:val="auto"/>
      <w:sz w:val="24"/>
      <w:szCs w:val="20"/>
      <w:lang w:val="en-GB"/>
    </w:rPr>
  </w:style>
  <w:style w:type="table" w:customStyle="1" w:styleId="TableGrid1">
    <w:name w:val="Table Grid1"/>
    <w:basedOn w:val="TableNormal"/>
    <w:next w:val="TableGrid"/>
    <w:uiPriority w:val="59"/>
    <w:rsid w:val="002C77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5D7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9F7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rsid w:val="00DE786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E786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E786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962FB0"/>
    <w:pPr>
      <w:spacing w:after="200"/>
    </w:pPr>
    <w:rPr>
      <w:i/>
      <w:iCs/>
      <w:color w:val="44546A" w:themeColor="text2"/>
      <w:sz w:val="18"/>
      <w:szCs w:val="18"/>
    </w:rPr>
  </w:style>
  <w:style w:type="table" w:customStyle="1" w:styleId="TableGrid2">
    <w:name w:val="Table Grid2"/>
    <w:basedOn w:val="TableNormal"/>
    <w:next w:val="TableGrid"/>
    <w:uiPriority w:val="39"/>
    <w:rsid w:val="00CF0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360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995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117DE0"/>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893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464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rsid w:val="00464AF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A7CB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FC0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608B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9608B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0220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226595"/>
    <w:pPr>
      <w:widowControl w:val="0"/>
      <w:autoSpaceDE w:val="0"/>
      <w:autoSpaceDN w:val="0"/>
      <w:spacing w:after="0"/>
    </w:pPr>
    <w:rPr>
      <w:rFonts w:ascii="Calibri" w:eastAsia="Calibri" w:hAnsi="Calibri" w:cs="Calibri"/>
      <w:color w:val="auto"/>
    </w:rPr>
  </w:style>
  <w:style w:type="character" w:customStyle="1" w:styleId="ListParagraphChar">
    <w:name w:val="List Paragraph Char"/>
    <w:aliases w:val="Bullet1 Char,i) 내용 Char,Mabru Char,Titre 4 b Char,alinéa 1 Char,6 pt paragraphe carré Char,Paragraphe de liste1 Char,LISTE- numérotation Char,Citation List Char,En tête 1 Char,bu Char,b Char,bullet1 Char,B Char,b1 Char,bullet 1 Char"/>
    <w:link w:val="ListParagraph"/>
    <w:uiPriority w:val="34"/>
    <w:rsid w:val="006D7DE0"/>
    <w:rPr>
      <w:rFonts w:ascii="Sylfaen" w:hAnsi="Sylfaen"/>
      <w:color w:val="000000" w:themeColor="text1"/>
    </w:rPr>
  </w:style>
  <w:style w:type="table" w:customStyle="1" w:styleId="TableGrid80222">
    <w:name w:val="Table Grid80222"/>
    <w:basedOn w:val="TableNormal"/>
    <w:uiPriority w:val="59"/>
    <w:rsid w:val="006D7D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05EC5"/>
    <w:pPr>
      <w:numPr>
        <w:numId w:val="0"/>
      </w:numPr>
      <w:spacing w:before="240" w:after="0" w:line="259" w:lineRule="auto"/>
      <w:outlineLvl w:val="9"/>
    </w:pPr>
    <w:rPr>
      <w:rFonts w:asciiTheme="majorHAnsi" w:hAnsiTheme="majorHAnsi"/>
      <w:b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png"/><Relationship Id="rId55" Type="http://schemas.openxmlformats.org/officeDocument/2006/relationships/image" Target="media/image42.jpeg"/><Relationship Id="rId63" Type="http://schemas.openxmlformats.org/officeDocument/2006/relationships/image" Target="media/image48.jpeg"/><Relationship Id="rId68" Type="http://schemas.openxmlformats.org/officeDocument/2006/relationships/image" Target="media/image53.png"/><Relationship Id="rId76"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84" Type="http://schemas.openxmlformats.org/officeDocument/2006/relationships/image" Target="media/image66.png"/><Relationship Id="rId89" Type="http://schemas.openxmlformats.org/officeDocument/2006/relationships/image" Target="media/image71.jpeg"/><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4.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package" Target="embeddings/Microsoft_Visio_Drawing1.vsdx"/><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png"/><Relationship Id="rId58" Type="http://schemas.openxmlformats.org/officeDocument/2006/relationships/image" Target="media/image45.jpeg"/><Relationship Id="rId66" Type="http://schemas.openxmlformats.org/officeDocument/2006/relationships/image" Target="media/image51.png"/><Relationship Id="rId74" Type="http://schemas.openxmlformats.org/officeDocument/2006/relationships/image" Target="media/image59.jpeg"/><Relationship Id="rId79" Type="http://schemas.openxmlformats.org/officeDocument/2006/relationships/image" Target="media/image61.jpeg"/><Relationship Id="rId87" Type="http://schemas.openxmlformats.org/officeDocument/2006/relationships/image" Target="media/image69.jpeg"/><Relationship Id="rId5" Type="http://schemas.openxmlformats.org/officeDocument/2006/relationships/webSettings" Target="webSettings.xml"/><Relationship Id="rId61" Type="http://schemas.openxmlformats.org/officeDocument/2006/relationships/image" Target="media/image46.jpeg"/><Relationship Id="rId82" Type="http://schemas.openxmlformats.org/officeDocument/2006/relationships/image" Target="media/image64.jpeg"/><Relationship Id="rId90" Type="http://schemas.openxmlformats.org/officeDocument/2006/relationships/image" Target="media/image72.jpeg"/><Relationship Id="rId95" Type="http://schemas.openxmlformats.org/officeDocument/2006/relationships/hyperlink" Target="http://research.calacademy.org/research/ichthyology/catalog/fishcatget.asp?tbl=species&amp;spid=2336" TargetMode="External"/><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3.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png"/><Relationship Id="rId64" Type="http://schemas.openxmlformats.org/officeDocument/2006/relationships/image" Target="media/image49.jpeg"/><Relationship Id="rId69" Type="http://schemas.openxmlformats.org/officeDocument/2006/relationships/image" Target="media/image54.png"/><Relationship Id="rId77"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image" Target="media/image57.jpeg"/><Relationship Id="rId80" Type="http://schemas.openxmlformats.org/officeDocument/2006/relationships/image" Target="media/image62.jpeg"/><Relationship Id="rId85" Type="http://schemas.openxmlformats.org/officeDocument/2006/relationships/image" Target="media/image67.jpeg"/><Relationship Id="rId93" Type="http://schemas.openxmlformats.org/officeDocument/2006/relationships/image" Target="media/image75.jpe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67" Type="http://schemas.openxmlformats.org/officeDocument/2006/relationships/image" Target="media/image52.jpeg"/><Relationship Id="rId20" Type="http://schemas.openxmlformats.org/officeDocument/2006/relationships/image" Target="media/image9.pn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hyperlink" Target="http://aves.biodiversity-georgia.net/checklist" TargetMode="External"/><Relationship Id="rId83" Type="http://schemas.openxmlformats.org/officeDocument/2006/relationships/image" Target="media/image65.jpeg"/><Relationship Id="rId88" Type="http://schemas.openxmlformats.org/officeDocument/2006/relationships/image" Target="media/image70.jpeg"/><Relationship Id="rId91" Type="http://schemas.openxmlformats.org/officeDocument/2006/relationships/image" Target="media/image73.jpeg"/><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4.emf"/><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hyperlink" Target="http://www.facebook.com/gammaconsultingGeorgia" TargetMode="External"/><Relationship Id="rId31" Type="http://schemas.openxmlformats.org/officeDocument/2006/relationships/image" Target="media/image20.jpe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65" Type="http://schemas.openxmlformats.org/officeDocument/2006/relationships/image" Target="media/image50.png"/><Relationship Id="rId73" Type="http://schemas.openxmlformats.org/officeDocument/2006/relationships/image" Target="media/image58.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hyperlink" Target="http://research.calacademy.org/research/ichthyology/catalog/fishcatget.asp?tbl=genus&amp;genid=8544"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9F52-1145-4349-B62F-520E25419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1865</TotalTime>
  <Pages>75</Pages>
  <Words>22964</Words>
  <Characters>130900</Characters>
  <Application>Microsoft Office Word</Application>
  <DocSecurity>0</DocSecurity>
  <Lines>1090</Lines>
  <Paragraphs>307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92</cp:revision>
  <cp:lastPrinted>2021-10-20T08:57:00Z</cp:lastPrinted>
  <dcterms:created xsi:type="dcterms:W3CDTF">2021-07-20T11:23:00Z</dcterms:created>
  <dcterms:modified xsi:type="dcterms:W3CDTF">2021-10-20T09:00:00Z</dcterms:modified>
</cp:coreProperties>
</file>