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90711" w14:textId="77777777" w:rsidR="00A45414" w:rsidRDefault="00A45414" w:rsidP="007626D8">
      <w:pPr>
        <w:spacing w:after="0" w:line="276" w:lineRule="auto"/>
        <w:rPr>
          <w:rFonts w:cs="Sylfaen"/>
          <w:sz w:val="28"/>
          <w:szCs w:val="28"/>
          <w:lang w:val="ka-GE"/>
        </w:rPr>
      </w:pPr>
    </w:p>
    <w:p w14:paraId="6C4E7E0A" w14:textId="4FCD2D2C" w:rsidR="0030074D" w:rsidRDefault="0030074D" w:rsidP="00DB23DC">
      <w:pPr>
        <w:spacing w:after="0"/>
        <w:jc w:val="left"/>
        <w:rPr>
          <w:b/>
          <w:bCs/>
          <w:sz w:val="28"/>
          <w:szCs w:val="28"/>
        </w:rPr>
      </w:pPr>
    </w:p>
    <w:p w14:paraId="6961CB86" w14:textId="77777777" w:rsidR="00A45414" w:rsidRDefault="00A45414" w:rsidP="00A45414">
      <w:pPr>
        <w:spacing w:after="0"/>
        <w:jc w:val="center"/>
        <w:rPr>
          <w:b/>
          <w:bCs/>
          <w:sz w:val="36"/>
          <w:szCs w:val="36"/>
          <w:lang w:val="ka-GE"/>
        </w:rPr>
      </w:pPr>
      <w:r>
        <w:rPr>
          <w:b/>
          <w:bCs/>
          <w:sz w:val="36"/>
          <w:szCs w:val="36"/>
          <w:lang w:val="ka-GE"/>
        </w:rPr>
        <w:t>სასარგებლო წიაღისეულის გადამამუშავებელი სამსხვრევი დანადგარის მოწყობის</w:t>
      </w:r>
    </w:p>
    <w:p w14:paraId="67C9C199" w14:textId="77777777" w:rsidR="00A45414" w:rsidRDefault="00A45414" w:rsidP="00A45414">
      <w:pPr>
        <w:spacing w:after="0"/>
        <w:jc w:val="center"/>
        <w:rPr>
          <w:b/>
          <w:bCs/>
          <w:sz w:val="36"/>
          <w:szCs w:val="36"/>
          <w:lang w:val="ka-GE"/>
        </w:rPr>
      </w:pPr>
      <w:r>
        <w:rPr>
          <w:b/>
          <w:bCs/>
          <w:sz w:val="36"/>
          <w:szCs w:val="36"/>
          <w:lang w:val="ka-GE"/>
        </w:rPr>
        <w:t>სკრინინგის ანგარიში</w:t>
      </w:r>
    </w:p>
    <w:p w14:paraId="4A5E8342" w14:textId="77777777" w:rsidR="00A45414" w:rsidRDefault="00A45414" w:rsidP="00DB23DC">
      <w:pPr>
        <w:spacing w:after="0"/>
        <w:jc w:val="left"/>
        <w:rPr>
          <w:b/>
          <w:bCs/>
          <w:sz w:val="28"/>
          <w:szCs w:val="28"/>
        </w:rPr>
      </w:pPr>
    </w:p>
    <w:p w14:paraId="149488BC" w14:textId="3EE4C45B" w:rsidR="0030074D" w:rsidRPr="00A45414" w:rsidRDefault="005A09FB" w:rsidP="00DB23DC">
      <w:pPr>
        <w:spacing w:after="0"/>
        <w:jc w:val="center"/>
        <w:rPr>
          <w:b/>
          <w:bCs/>
          <w:szCs w:val="24"/>
          <w:lang w:val="ka-GE"/>
        </w:rPr>
      </w:pPr>
      <w:bookmarkStart w:id="0" w:name="_Hlk80698445"/>
      <w:proofErr w:type="spellStart"/>
      <w:r w:rsidRPr="00A45414">
        <w:rPr>
          <w:b/>
          <w:bCs/>
          <w:szCs w:val="24"/>
        </w:rPr>
        <w:t>შიდასახელმწიფოებრივი</w:t>
      </w:r>
      <w:proofErr w:type="spellEnd"/>
      <w:r w:rsidRPr="00A45414">
        <w:rPr>
          <w:b/>
          <w:bCs/>
          <w:szCs w:val="24"/>
        </w:rPr>
        <w:t xml:space="preserve"> </w:t>
      </w:r>
      <w:proofErr w:type="spellStart"/>
      <w:r w:rsidRPr="00A45414">
        <w:rPr>
          <w:b/>
          <w:bCs/>
          <w:szCs w:val="24"/>
        </w:rPr>
        <w:t>მნიშვნელობის</w:t>
      </w:r>
      <w:proofErr w:type="spellEnd"/>
      <w:r w:rsidRPr="00A45414">
        <w:rPr>
          <w:b/>
          <w:bCs/>
          <w:szCs w:val="24"/>
        </w:rPr>
        <w:t xml:space="preserve"> </w:t>
      </w:r>
      <w:proofErr w:type="spellStart"/>
      <w:r w:rsidRPr="00A45414">
        <w:rPr>
          <w:b/>
          <w:bCs/>
          <w:szCs w:val="24"/>
        </w:rPr>
        <w:t>კაკასხიდი-ზეკარის</w:t>
      </w:r>
      <w:proofErr w:type="spellEnd"/>
      <w:r w:rsidRPr="00A45414">
        <w:rPr>
          <w:b/>
          <w:bCs/>
          <w:szCs w:val="24"/>
        </w:rPr>
        <w:t xml:space="preserve"> </w:t>
      </w:r>
      <w:proofErr w:type="spellStart"/>
      <w:r w:rsidRPr="00A45414">
        <w:rPr>
          <w:b/>
          <w:bCs/>
          <w:szCs w:val="24"/>
        </w:rPr>
        <w:t>საავტომობილო</w:t>
      </w:r>
      <w:proofErr w:type="spellEnd"/>
      <w:r w:rsidRPr="00A45414">
        <w:rPr>
          <w:b/>
          <w:bCs/>
          <w:szCs w:val="24"/>
        </w:rPr>
        <w:t xml:space="preserve"> </w:t>
      </w:r>
      <w:proofErr w:type="spellStart"/>
      <w:r w:rsidRPr="00A45414">
        <w:rPr>
          <w:b/>
          <w:bCs/>
          <w:szCs w:val="24"/>
        </w:rPr>
        <w:t>გზის</w:t>
      </w:r>
      <w:proofErr w:type="spellEnd"/>
      <w:r w:rsidRPr="00A45414">
        <w:rPr>
          <w:b/>
          <w:bCs/>
          <w:szCs w:val="24"/>
        </w:rPr>
        <w:t xml:space="preserve"> კმ17-კმ26 </w:t>
      </w:r>
      <w:proofErr w:type="spellStart"/>
      <w:r w:rsidRPr="00A45414">
        <w:rPr>
          <w:b/>
          <w:bCs/>
          <w:szCs w:val="24"/>
        </w:rPr>
        <w:t>მონაკვეთის</w:t>
      </w:r>
      <w:proofErr w:type="spellEnd"/>
      <w:r w:rsidRPr="00A45414">
        <w:rPr>
          <w:b/>
          <w:bCs/>
          <w:szCs w:val="24"/>
        </w:rPr>
        <w:t xml:space="preserve"> (</w:t>
      </w:r>
      <w:proofErr w:type="spellStart"/>
      <w:r w:rsidRPr="00A45414">
        <w:rPr>
          <w:b/>
          <w:bCs/>
          <w:szCs w:val="24"/>
        </w:rPr>
        <w:t>ლოტი</w:t>
      </w:r>
      <w:proofErr w:type="spellEnd"/>
      <w:r w:rsidRPr="00A45414">
        <w:rPr>
          <w:b/>
          <w:bCs/>
          <w:szCs w:val="24"/>
        </w:rPr>
        <w:t xml:space="preserve"> V) </w:t>
      </w:r>
      <w:proofErr w:type="spellStart"/>
      <w:r w:rsidRPr="00A45414">
        <w:rPr>
          <w:b/>
          <w:bCs/>
          <w:szCs w:val="24"/>
        </w:rPr>
        <w:t>სარეაბილიტაციო</w:t>
      </w:r>
      <w:proofErr w:type="spellEnd"/>
      <w:r w:rsidRPr="00A45414">
        <w:rPr>
          <w:b/>
          <w:bCs/>
          <w:szCs w:val="24"/>
        </w:rPr>
        <w:t xml:space="preserve"> </w:t>
      </w:r>
      <w:proofErr w:type="spellStart"/>
      <w:r w:rsidRPr="00A45414">
        <w:rPr>
          <w:b/>
          <w:bCs/>
          <w:szCs w:val="24"/>
        </w:rPr>
        <w:t>სამუშაოები</w:t>
      </w:r>
      <w:proofErr w:type="spellEnd"/>
      <w:r w:rsidR="005545D9" w:rsidRPr="00A45414">
        <w:rPr>
          <w:b/>
          <w:bCs/>
          <w:szCs w:val="24"/>
          <w:lang w:val="ka-GE"/>
        </w:rPr>
        <w:t>ს</w:t>
      </w:r>
      <w:r w:rsidRPr="00A45414">
        <w:rPr>
          <w:b/>
          <w:bCs/>
          <w:szCs w:val="24"/>
          <w:lang w:val="ka-GE"/>
        </w:rPr>
        <w:t xml:space="preserve"> პროექტი</w:t>
      </w:r>
    </w:p>
    <w:bookmarkEnd w:id="0"/>
    <w:p w14:paraId="64DCCD88" w14:textId="77777777" w:rsidR="005A09FB" w:rsidRDefault="005A09FB" w:rsidP="00DB23DC">
      <w:pPr>
        <w:rPr>
          <w:bCs/>
          <w:lang w:val="ka-GE"/>
        </w:rPr>
      </w:pPr>
    </w:p>
    <w:p w14:paraId="2AA424D4" w14:textId="12FF964B" w:rsidR="005A09FB" w:rsidRPr="00091C74" w:rsidRDefault="005A09FB" w:rsidP="00DB23DC">
      <w:pPr>
        <w:rPr>
          <w:bCs/>
          <w:noProof/>
          <w:sz w:val="20"/>
          <w:szCs w:val="20"/>
          <w:lang w:val="ka-GE"/>
        </w:rPr>
      </w:pPr>
      <w:r w:rsidRPr="00091C74">
        <w:rPr>
          <w:bCs/>
          <w:sz w:val="20"/>
          <w:szCs w:val="20"/>
          <w:lang w:val="ka-GE"/>
        </w:rPr>
        <w:t>შემსრულებელი: შპს „</w:t>
      </w:r>
      <w:r w:rsidRPr="00091C74">
        <w:rPr>
          <w:bCs/>
          <w:sz w:val="20"/>
          <w:szCs w:val="20"/>
        </w:rPr>
        <w:t>New Road</w:t>
      </w:r>
      <w:r w:rsidRPr="00091C74">
        <w:rPr>
          <w:bCs/>
          <w:sz w:val="20"/>
          <w:szCs w:val="20"/>
          <w:lang w:val="ka-GE"/>
        </w:rPr>
        <w:t>“</w:t>
      </w:r>
    </w:p>
    <w:p w14:paraId="72356D98" w14:textId="376DDCD8" w:rsidR="005A09FB" w:rsidRPr="005A09FB" w:rsidRDefault="005A09FB" w:rsidP="00DB23DC">
      <w:pPr>
        <w:rPr>
          <w:bCs/>
          <w:lang w:val="ka-GE"/>
        </w:rPr>
      </w:pPr>
      <w:r>
        <w:rPr>
          <w:bCs/>
          <w:noProof/>
        </w:rPr>
        <w:drawing>
          <wp:inline distT="0" distB="0" distL="0" distR="0" wp14:anchorId="0CBE1A0C" wp14:editId="6EFA0C71">
            <wp:extent cx="1352550" cy="12833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1358744" cy="1289263"/>
                    </a:xfrm>
                    <a:prstGeom prst="rect">
                      <a:avLst/>
                    </a:prstGeom>
                  </pic:spPr>
                </pic:pic>
              </a:graphicData>
            </a:graphic>
          </wp:inline>
        </w:drawing>
      </w:r>
    </w:p>
    <w:p w14:paraId="65791F01" w14:textId="77777777" w:rsidR="005A09FB" w:rsidRPr="00091C74" w:rsidRDefault="005A09FB" w:rsidP="00DB23DC">
      <w:pPr>
        <w:spacing w:after="0"/>
        <w:rPr>
          <w:bCs/>
          <w:sz w:val="20"/>
          <w:szCs w:val="20"/>
          <w:lang w:val="ka-GE"/>
        </w:rPr>
      </w:pPr>
    </w:p>
    <w:p w14:paraId="56AA235F" w14:textId="1D0860DF" w:rsidR="005A09FB" w:rsidRPr="00091C74" w:rsidRDefault="005A09FB" w:rsidP="00DB23DC">
      <w:pPr>
        <w:spacing w:after="0"/>
        <w:rPr>
          <w:bCs/>
          <w:sz w:val="20"/>
          <w:szCs w:val="20"/>
          <w:lang w:val="ka-GE"/>
        </w:rPr>
      </w:pPr>
      <w:bookmarkStart w:id="1" w:name="_Hlk80698821"/>
      <w:r w:rsidRPr="00091C74">
        <w:rPr>
          <w:bCs/>
          <w:sz w:val="20"/>
          <w:szCs w:val="20"/>
          <w:lang w:val="ka-GE"/>
        </w:rPr>
        <w:t>შპს „გარემოსდაცვითი საკონსულტაციო ორგანიზაცია ECO”</w:t>
      </w:r>
    </w:p>
    <w:p w14:paraId="581BDB96" w14:textId="77777777" w:rsidR="005A09FB" w:rsidRPr="005A09FB" w:rsidRDefault="005A09FB" w:rsidP="00DB23DC">
      <w:pPr>
        <w:spacing w:after="0"/>
        <w:rPr>
          <w:bCs/>
          <w:lang w:val="ka-GE"/>
        </w:rPr>
      </w:pPr>
      <w:r w:rsidRPr="005A09FB">
        <w:rPr>
          <w:bCs/>
          <w:noProof/>
        </w:rPr>
        <w:drawing>
          <wp:anchor distT="0" distB="0" distL="114300" distR="114300" simplePos="0" relativeHeight="251661312" behindDoc="1" locked="0" layoutInCell="1" allowOverlap="1" wp14:anchorId="7539232D" wp14:editId="49355F9E">
            <wp:simplePos x="0" y="0"/>
            <wp:positionH relativeFrom="margin">
              <wp:posOffset>-9525</wp:posOffset>
            </wp:positionH>
            <wp:positionV relativeFrom="paragraph">
              <wp:posOffset>48260</wp:posOffset>
            </wp:positionV>
            <wp:extent cx="1523365" cy="752475"/>
            <wp:effectExtent l="0" t="0" r="635" b="9525"/>
            <wp:wrapTight wrapText="bothSides">
              <wp:wrapPolygon edited="0">
                <wp:start x="0" y="0"/>
                <wp:lineTo x="0" y="21327"/>
                <wp:lineTo x="21339" y="21327"/>
                <wp:lineTo x="21339"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3365" cy="752475"/>
                    </a:xfrm>
                    <a:prstGeom prst="rect">
                      <a:avLst/>
                    </a:prstGeom>
                  </pic:spPr>
                </pic:pic>
              </a:graphicData>
            </a:graphic>
            <wp14:sizeRelH relativeFrom="margin">
              <wp14:pctWidth>0</wp14:pctWidth>
            </wp14:sizeRelH>
            <wp14:sizeRelV relativeFrom="margin">
              <wp14:pctHeight>0</wp14:pctHeight>
            </wp14:sizeRelV>
          </wp:anchor>
        </w:drawing>
      </w:r>
    </w:p>
    <w:p w14:paraId="3FC3EECC" w14:textId="77777777" w:rsidR="005A09FB" w:rsidRPr="005A09FB" w:rsidRDefault="005A09FB" w:rsidP="00DB23DC">
      <w:pPr>
        <w:tabs>
          <w:tab w:val="left" w:pos="5883"/>
        </w:tabs>
        <w:spacing w:line="288" w:lineRule="auto"/>
        <w:rPr>
          <w:b/>
          <w:szCs w:val="24"/>
          <w:lang w:val="ka-GE"/>
        </w:rPr>
      </w:pPr>
      <w:r w:rsidRPr="005A09FB">
        <w:rPr>
          <w:b/>
          <w:szCs w:val="24"/>
          <w:lang w:val="ka-GE"/>
        </w:rPr>
        <w:tab/>
      </w:r>
    </w:p>
    <w:p w14:paraId="5AACD1C3" w14:textId="77777777" w:rsidR="005A09FB" w:rsidRDefault="005A09FB" w:rsidP="00DB23DC">
      <w:pPr>
        <w:jc w:val="center"/>
        <w:rPr>
          <w:bCs/>
          <w:sz w:val="16"/>
          <w:szCs w:val="16"/>
          <w:lang w:val="ka-GE"/>
        </w:rPr>
      </w:pPr>
    </w:p>
    <w:bookmarkEnd w:id="1"/>
    <w:p w14:paraId="32F814E2" w14:textId="77777777" w:rsidR="005A09FB" w:rsidRDefault="005A09FB" w:rsidP="00DB23DC">
      <w:pPr>
        <w:jc w:val="center"/>
        <w:rPr>
          <w:bCs/>
          <w:sz w:val="16"/>
          <w:szCs w:val="16"/>
          <w:lang w:val="ka-GE"/>
        </w:rPr>
      </w:pPr>
    </w:p>
    <w:p w14:paraId="7A8CC904" w14:textId="77777777" w:rsidR="00617554" w:rsidRDefault="00617554" w:rsidP="00DB23DC">
      <w:pPr>
        <w:jc w:val="center"/>
        <w:rPr>
          <w:bCs/>
          <w:sz w:val="16"/>
          <w:szCs w:val="16"/>
          <w:lang w:val="ka-GE"/>
        </w:rPr>
      </w:pPr>
    </w:p>
    <w:p w14:paraId="1A35CC87" w14:textId="77777777" w:rsidR="00617554" w:rsidRDefault="00617554" w:rsidP="00DB23DC">
      <w:pPr>
        <w:jc w:val="center"/>
        <w:rPr>
          <w:bCs/>
          <w:sz w:val="16"/>
          <w:szCs w:val="16"/>
          <w:lang w:val="ka-GE"/>
        </w:rPr>
      </w:pPr>
    </w:p>
    <w:p w14:paraId="72460348" w14:textId="006B1770" w:rsidR="005A09FB" w:rsidRDefault="005A09FB" w:rsidP="00DB23DC">
      <w:pPr>
        <w:jc w:val="center"/>
        <w:rPr>
          <w:bCs/>
          <w:sz w:val="16"/>
          <w:szCs w:val="16"/>
          <w:lang w:val="ka-GE"/>
        </w:rPr>
      </w:pPr>
      <w:r w:rsidRPr="005A09FB">
        <w:rPr>
          <w:bCs/>
          <w:sz w:val="16"/>
          <w:szCs w:val="16"/>
          <w:lang w:val="ka-GE"/>
        </w:rPr>
        <w:t>თბილისი 2021</w:t>
      </w:r>
    </w:p>
    <w:p w14:paraId="276ED6F1" w14:textId="62389851" w:rsidR="007626D8" w:rsidRDefault="007626D8" w:rsidP="00DB23DC">
      <w:pPr>
        <w:jc w:val="center"/>
        <w:rPr>
          <w:bCs/>
          <w:sz w:val="16"/>
          <w:szCs w:val="16"/>
          <w:lang w:val="ka-GE"/>
        </w:rPr>
      </w:pPr>
    </w:p>
    <w:p w14:paraId="30384CAE" w14:textId="77777777" w:rsidR="007626D8" w:rsidRPr="005A09FB" w:rsidRDefault="007626D8" w:rsidP="00DB23DC">
      <w:pPr>
        <w:jc w:val="center"/>
        <w:rPr>
          <w:bCs/>
          <w:sz w:val="16"/>
          <w:szCs w:val="16"/>
          <w:lang w:val="ka-GE"/>
        </w:rPr>
      </w:pPr>
    </w:p>
    <w:p w14:paraId="1F6119CC" w14:textId="77777777" w:rsidR="00A05E5E" w:rsidRDefault="00A05E5E" w:rsidP="00DB23DC">
      <w:pPr>
        <w:spacing w:after="0"/>
        <w:jc w:val="left"/>
        <w:rPr>
          <w:lang w:val="ka-GE"/>
        </w:rPr>
      </w:pPr>
    </w:p>
    <w:sdt>
      <w:sdtPr>
        <w:rPr>
          <w:b/>
          <w:bCs/>
          <w:color w:val="1F3864" w:themeColor="accent1" w:themeShade="80"/>
          <w:szCs w:val="24"/>
        </w:rPr>
        <w:id w:val="498470426"/>
        <w:docPartObj>
          <w:docPartGallery w:val="Table of Contents"/>
          <w:docPartUnique/>
        </w:docPartObj>
      </w:sdtPr>
      <w:sdtEndPr>
        <w:rPr>
          <w:b w:val="0"/>
          <w:bCs w:val="0"/>
          <w:noProof/>
          <w:color w:val="auto"/>
        </w:rPr>
      </w:sdtEndPr>
      <w:sdtContent>
        <w:p w14:paraId="044C4743" w14:textId="2A68420E" w:rsidR="008A7C8A" w:rsidRPr="00812330" w:rsidRDefault="008A7C8A" w:rsidP="00812330">
          <w:proofErr w:type="spellStart"/>
          <w:r w:rsidRPr="00812330">
            <w:rPr>
              <w:b/>
              <w:bCs/>
              <w:color w:val="1F3864" w:themeColor="accent1" w:themeShade="80"/>
              <w:szCs w:val="24"/>
            </w:rPr>
            <w:t>სარ</w:t>
          </w:r>
          <w:r w:rsidR="00DC227B" w:rsidRPr="00812330">
            <w:rPr>
              <w:b/>
              <w:bCs/>
              <w:color w:val="1F3864" w:themeColor="accent1" w:themeShade="80"/>
              <w:szCs w:val="24"/>
            </w:rPr>
            <w:t>ა</w:t>
          </w:r>
          <w:r w:rsidRPr="00812330">
            <w:rPr>
              <w:b/>
              <w:bCs/>
              <w:color w:val="1F3864" w:themeColor="accent1" w:themeShade="80"/>
              <w:szCs w:val="24"/>
            </w:rPr>
            <w:t>ჩევი</w:t>
          </w:r>
          <w:proofErr w:type="spellEnd"/>
        </w:p>
        <w:p w14:paraId="3BFACEA5" w14:textId="03F104DE" w:rsidR="00D065AF" w:rsidRDefault="008A7C8A">
          <w:pPr>
            <w:pStyle w:val="TOC1"/>
            <w:tabs>
              <w:tab w:val="left" w:pos="440"/>
              <w:tab w:val="right" w:leader="dot" w:pos="9016"/>
            </w:tabs>
            <w:rPr>
              <w:rFonts w:asciiTheme="minorHAnsi" w:eastAsiaTheme="minorEastAsia" w:hAnsiTheme="minorHAnsi"/>
              <w:noProof/>
              <w:sz w:val="22"/>
            </w:rPr>
          </w:pPr>
          <w:r w:rsidRPr="00DC227B">
            <w:rPr>
              <w:szCs w:val="24"/>
            </w:rPr>
            <w:fldChar w:fldCharType="begin"/>
          </w:r>
          <w:r w:rsidRPr="00DC227B">
            <w:rPr>
              <w:szCs w:val="24"/>
              <w:lang w:val="ka-GE"/>
            </w:rPr>
            <w:instrText xml:space="preserve"> TOC \o "1-3" \h \z \u </w:instrText>
          </w:r>
          <w:r w:rsidRPr="00DC227B">
            <w:rPr>
              <w:szCs w:val="24"/>
            </w:rPr>
            <w:fldChar w:fldCharType="separate"/>
          </w:r>
          <w:hyperlink w:anchor="_Toc84815495" w:history="1">
            <w:r w:rsidR="00D065AF" w:rsidRPr="00C13732">
              <w:rPr>
                <w:rStyle w:val="Hyperlink"/>
                <w:noProof/>
                <w:lang w:val="ka-GE"/>
              </w:rPr>
              <w:t>1</w:t>
            </w:r>
            <w:r w:rsidR="00D065AF">
              <w:rPr>
                <w:rFonts w:asciiTheme="minorHAnsi" w:eastAsiaTheme="minorEastAsia" w:hAnsiTheme="minorHAnsi"/>
                <w:noProof/>
                <w:sz w:val="22"/>
              </w:rPr>
              <w:tab/>
            </w:r>
            <w:r w:rsidR="00D065AF" w:rsidRPr="00C13732">
              <w:rPr>
                <w:rStyle w:val="Hyperlink"/>
                <w:noProof/>
                <w:lang w:val="ka-GE"/>
              </w:rPr>
              <w:t>შესავალი</w:t>
            </w:r>
            <w:r w:rsidR="00D065AF">
              <w:rPr>
                <w:noProof/>
                <w:webHidden/>
              </w:rPr>
              <w:tab/>
            </w:r>
            <w:r w:rsidR="00D065AF">
              <w:rPr>
                <w:noProof/>
                <w:webHidden/>
              </w:rPr>
              <w:fldChar w:fldCharType="begin"/>
            </w:r>
            <w:r w:rsidR="00D065AF">
              <w:rPr>
                <w:noProof/>
                <w:webHidden/>
              </w:rPr>
              <w:instrText xml:space="preserve"> PAGEREF _Toc84815495 \h </w:instrText>
            </w:r>
            <w:r w:rsidR="00D065AF">
              <w:rPr>
                <w:noProof/>
                <w:webHidden/>
              </w:rPr>
            </w:r>
            <w:r w:rsidR="00D065AF">
              <w:rPr>
                <w:noProof/>
                <w:webHidden/>
              </w:rPr>
              <w:fldChar w:fldCharType="separate"/>
            </w:r>
            <w:r w:rsidR="00D065AF">
              <w:rPr>
                <w:noProof/>
                <w:webHidden/>
              </w:rPr>
              <w:t>4</w:t>
            </w:r>
            <w:r w:rsidR="00D065AF">
              <w:rPr>
                <w:noProof/>
                <w:webHidden/>
              </w:rPr>
              <w:fldChar w:fldCharType="end"/>
            </w:r>
          </w:hyperlink>
        </w:p>
        <w:p w14:paraId="1FD6575A" w14:textId="079AB20C" w:rsidR="00D065AF" w:rsidRDefault="003C5257">
          <w:pPr>
            <w:pStyle w:val="TOC1"/>
            <w:tabs>
              <w:tab w:val="left" w:pos="440"/>
              <w:tab w:val="right" w:leader="dot" w:pos="9016"/>
            </w:tabs>
            <w:rPr>
              <w:rFonts w:asciiTheme="minorHAnsi" w:eastAsiaTheme="minorEastAsia" w:hAnsiTheme="minorHAnsi"/>
              <w:noProof/>
              <w:sz w:val="22"/>
            </w:rPr>
          </w:pPr>
          <w:hyperlink w:anchor="_Toc84815496" w:history="1">
            <w:r w:rsidR="00D065AF" w:rsidRPr="00C13732">
              <w:rPr>
                <w:rStyle w:val="Hyperlink"/>
                <w:noProof/>
                <w:lang w:val="ka-GE"/>
              </w:rPr>
              <w:t>2</w:t>
            </w:r>
            <w:r w:rsidR="00D065AF">
              <w:rPr>
                <w:rFonts w:asciiTheme="minorHAnsi" w:eastAsiaTheme="minorEastAsia" w:hAnsiTheme="minorHAnsi"/>
                <w:noProof/>
                <w:sz w:val="22"/>
              </w:rPr>
              <w:tab/>
            </w:r>
            <w:r w:rsidR="00D065AF" w:rsidRPr="00C13732">
              <w:rPr>
                <w:rStyle w:val="Hyperlink"/>
                <w:noProof/>
                <w:lang w:val="ka-GE"/>
              </w:rPr>
              <w:t>ანგარიშის მომზადების საკანონმდებლო საფუძველი</w:t>
            </w:r>
            <w:r w:rsidR="00D065AF">
              <w:rPr>
                <w:noProof/>
                <w:webHidden/>
              </w:rPr>
              <w:tab/>
            </w:r>
            <w:r w:rsidR="00D065AF">
              <w:rPr>
                <w:noProof/>
                <w:webHidden/>
              </w:rPr>
              <w:fldChar w:fldCharType="begin"/>
            </w:r>
            <w:r w:rsidR="00D065AF">
              <w:rPr>
                <w:noProof/>
                <w:webHidden/>
              </w:rPr>
              <w:instrText xml:space="preserve"> PAGEREF _Toc84815496 \h </w:instrText>
            </w:r>
            <w:r w:rsidR="00D065AF">
              <w:rPr>
                <w:noProof/>
                <w:webHidden/>
              </w:rPr>
            </w:r>
            <w:r w:rsidR="00D065AF">
              <w:rPr>
                <w:noProof/>
                <w:webHidden/>
              </w:rPr>
              <w:fldChar w:fldCharType="separate"/>
            </w:r>
            <w:r w:rsidR="00D065AF">
              <w:rPr>
                <w:noProof/>
                <w:webHidden/>
              </w:rPr>
              <w:t>5</w:t>
            </w:r>
            <w:r w:rsidR="00D065AF">
              <w:rPr>
                <w:noProof/>
                <w:webHidden/>
              </w:rPr>
              <w:fldChar w:fldCharType="end"/>
            </w:r>
          </w:hyperlink>
        </w:p>
        <w:p w14:paraId="7CE1CF24" w14:textId="29789C61" w:rsidR="00D065AF" w:rsidRDefault="003C5257">
          <w:pPr>
            <w:pStyle w:val="TOC1"/>
            <w:tabs>
              <w:tab w:val="left" w:pos="440"/>
              <w:tab w:val="right" w:leader="dot" w:pos="9016"/>
            </w:tabs>
            <w:rPr>
              <w:rFonts w:asciiTheme="minorHAnsi" w:eastAsiaTheme="minorEastAsia" w:hAnsiTheme="minorHAnsi"/>
              <w:noProof/>
              <w:sz w:val="22"/>
            </w:rPr>
          </w:pPr>
          <w:hyperlink w:anchor="_Toc84815497" w:history="1">
            <w:r w:rsidR="00D065AF" w:rsidRPr="00C13732">
              <w:rPr>
                <w:rStyle w:val="Hyperlink"/>
                <w:noProof/>
                <w:lang w:val="ka-GE"/>
              </w:rPr>
              <w:t>3</w:t>
            </w:r>
            <w:r w:rsidR="00D065AF">
              <w:rPr>
                <w:rFonts w:asciiTheme="minorHAnsi" w:eastAsiaTheme="minorEastAsia" w:hAnsiTheme="minorHAnsi"/>
                <w:noProof/>
                <w:sz w:val="22"/>
              </w:rPr>
              <w:tab/>
            </w:r>
            <w:r w:rsidR="00D065AF" w:rsidRPr="00C13732">
              <w:rPr>
                <w:rStyle w:val="Hyperlink"/>
                <w:noProof/>
                <w:lang w:val="ka-GE"/>
              </w:rPr>
              <w:t>ინფორმაცია დაგეგმილი საქმინობის შესახებ</w:t>
            </w:r>
            <w:r w:rsidR="00D065AF">
              <w:rPr>
                <w:noProof/>
                <w:webHidden/>
              </w:rPr>
              <w:tab/>
            </w:r>
            <w:r w:rsidR="00D065AF">
              <w:rPr>
                <w:noProof/>
                <w:webHidden/>
              </w:rPr>
              <w:fldChar w:fldCharType="begin"/>
            </w:r>
            <w:r w:rsidR="00D065AF">
              <w:rPr>
                <w:noProof/>
                <w:webHidden/>
              </w:rPr>
              <w:instrText xml:space="preserve"> PAGEREF _Toc84815497 \h </w:instrText>
            </w:r>
            <w:r w:rsidR="00D065AF">
              <w:rPr>
                <w:noProof/>
                <w:webHidden/>
              </w:rPr>
            </w:r>
            <w:r w:rsidR="00D065AF">
              <w:rPr>
                <w:noProof/>
                <w:webHidden/>
              </w:rPr>
              <w:fldChar w:fldCharType="separate"/>
            </w:r>
            <w:r w:rsidR="00D065AF">
              <w:rPr>
                <w:noProof/>
                <w:webHidden/>
              </w:rPr>
              <w:t>5</w:t>
            </w:r>
            <w:r w:rsidR="00D065AF">
              <w:rPr>
                <w:noProof/>
                <w:webHidden/>
              </w:rPr>
              <w:fldChar w:fldCharType="end"/>
            </w:r>
          </w:hyperlink>
        </w:p>
        <w:p w14:paraId="7DD481CC" w14:textId="27B579B7" w:rsidR="00D065AF" w:rsidRDefault="003C5257">
          <w:pPr>
            <w:pStyle w:val="TOC2"/>
            <w:rPr>
              <w:rFonts w:asciiTheme="minorHAnsi" w:eastAsiaTheme="minorEastAsia" w:hAnsiTheme="minorHAnsi"/>
              <w:noProof/>
              <w:sz w:val="22"/>
            </w:rPr>
          </w:pPr>
          <w:hyperlink w:anchor="_Toc84815498" w:history="1">
            <w:r w:rsidR="00D065AF" w:rsidRPr="00C13732">
              <w:rPr>
                <w:rStyle w:val="Hyperlink"/>
                <w:noProof/>
                <w:lang w:val="ka-GE"/>
              </w:rPr>
              <w:t>3.1</w:t>
            </w:r>
            <w:r w:rsidR="00D065AF">
              <w:rPr>
                <w:rFonts w:asciiTheme="minorHAnsi" w:eastAsiaTheme="minorEastAsia" w:hAnsiTheme="minorHAnsi"/>
                <w:noProof/>
                <w:sz w:val="22"/>
              </w:rPr>
              <w:tab/>
            </w:r>
            <w:r w:rsidR="00D065AF" w:rsidRPr="00C13732">
              <w:rPr>
                <w:rStyle w:val="Hyperlink"/>
                <w:noProof/>
                <w:lang w:val="ka-GE"/>
              </w:rPr>
              <w:t>ინფორმაცია დაგეგმილი საქმინობის შესახებ ადგილმდებარეობის შესახებ</w:t>
            </w:r>
            <w:r w:rsidR="00D065AF">
              <w:rPr>
                <w:noProof/>
                <w:webHidden/>
              </w:rPr>
              <w:tab/>
            </w:r>
            <w:r w:rsidR="00D065AF">
              <w:rPr>
                <w:noProof/>
                <w:webHidden/>
              </w:rPr>
              <w:fldChar w:fldCharType="begin"/>
            </w:r>
            <w:r w:rsidR="00D065AF">
              <w:rPr>
                <w:noProof/>
                <w:webHidden/>
              </w:rPr>
              <w:instrText xml:space="preserve"> PAGEREF _Toc84815498 \h </w:instrText>
            </w:r>
            <w:r w:rsidR="00D065AF">
              <w:rPr>
                <w:noProof/>
                <w:webHidden/>
              </w:rPr>
            </w:r>
            <w:r w:rsidR="00D065AF">
              <w:rPr>
                <w:noProof/>
                <w:webHidden/>
              </w:rPr>
              <w:fldChar w:fldCharType="separate"/>
            </w:r>
            <w:r w:rsidR="00D065AF">
              <w:rPr>
                <w:noProof/>
                <w:webHidden/>
              </w:rPr>
              <w:t>5</w:t>
            </w:r>
            <w:r w:rsidR="00D065AF">
              <w:rPr>
                <w:noProof/>
                <w:webHidden/>
              </w:rPr>
              <w:fldChar w:fldCharType="end"/>
            </w:r>
          </w:hyperlink>
        </w:p>
        <w:p w14:paraId="5C847AB3" w14:textId="54E780BB" w:rsidR="00D065AF" w:rsidRDefault="003C5257">
          <w:pPr>
            <w:pStyle w:val="TOC2"/>
            <w:rPr>
              <w:rFonts w:asciiTheme="minorHAnsi" w:eastAsiaTheme="minorEastAsia" w:hAnsiTheme="minorHAnsi"/>
              <w:noProof/>
              <w:sz w:val="22"/>
            </w:rPr>
          </w:pPr>
          <w:hyperlink w:anchor="_Toc84815499" w:history="1">
            <w:r w:rsidR="00D065AF" w:rsidRPr="00C13732">
              <w:rPr>
                <w:rStyle w:val="Hyperlink"/>
                <w:rFonts w:cs="Sylfaen"/>
                <w:noProof/>
                <w:lang w:val="ka-GE"/>
              </w:rPr>
              <w:t>3.2</w:t>
            </w:r>
            <w:r w:rsidR="00D065AF">
              <w:rPr>
                <w:rFonts w:asciiTheme="minorHAnsi" w:eastAsiaTheme="minorEastAsia" w:hAnsiTheme="minorHAnsi"/>
                <w:noProof/>
                <w:sz w:val="22"/>
              </w:rPr>
              <w:tab/>
            </w:r>
            <w:r w:rsidR="00D065AF" w:rsidRPr="00C13732">
              <w:rPr>
                <w:rStyle w:val="Hyperlink"/>
                <w:noProof/>
                <w:lang w:val="ka-GE"/>
              </w:rPr>
              <w:t>ინფორმაცია უახლოესი დასახლებული პუნქტის შესახებ</w:t>
            </w:r>
            <w:r w:rsidR="00D065AF">
              <w:rPr>
                <w:noProof/>
                <w:webHidden/>
              </w:rPr>
              <w:tab/>
            </w:r>
            <w:r w:rsidR="00D065AF">
              <w:rPr>
                <w:noProof/>
                <w:webHidden/>
              </w:rPr>
              <w:fldChar w:fldCharType="begin"/>
            </w:r>
            <w:r w:rsidR="00D065AF">
              <w:rPr>
                <w:noProof/>
                <w:webHidden/>
              </w:rPr>
              <w:instrText xml:space="preserve"> PAGEREF _Toc84815499 \h </w:instrText>
            </w:r>
            <w:r w:rsidR="00D065AF">
              <w:rPr>
                <w:noProof/>
                <w:webHidden/>
              </w:rPr>
            </w:r>
            <w:r w:rsidR="00D065AF">
              <w:rPr>
                <w:noProof/>
                <w:webHidden/>
              </w:rPr>
              <w:fldChar w:fldCharType="separate"/>
            </w:r>
            <w:r w:rsidR="00D065AF">
              <w:rPr>
                <w:noProof/>
                <w:webHidden/>
              </w:rPr>
              <w:t>6</w:t>
            </w:r>
            <w:r w:rsidR="00D065AF">
              <w:rPr>
                <w:noProof/>
                <w:webHidden/>
              </w:rPr>
              <w:fldChar w:fldCharType="end"/>
            </w:r>
          </w:hyperlink>
        </w:p>
        <w:p w14:paraId="61640E26" w14:textId="0F459F15" w:rsidR="00D065AF" w:rsidRDefault="003C5257">
          <w:pPr>
            <w:pStyle w:val="TOC2"/>
            <w:rPr>
              <w:rFonts w:asciiTheme="minorHAnsi" w:eastAsiaTheme="minorEastAsia" w:hAnsiTheme="minorHAnsi"/>
              <w:noProof/>
              <w:sz w:val="22"/>
            </w:rPr>
          </w:pPr>
          <w:hyperlink w:anchor="_Toc84815500" w:history="1">
            <w:r w:rsidR="00D065AF" w:rsidRPr="00C13732">
              <w:rPr>
                <w:rStyle w:val="Hyperlink"/>
                <w:noProof/>
              </w:rPr>
              <w:t>3.3</w:t>
            </w:r>
            <w:r w:rsidR="00D065AF">
              <w:rPr>
                <w:rFonts w:asciiTheme="minorHAnsi" w:eastAsiaTheme="minorEastAsia" w:hAnsiTheme="minorHAnsi"/>
                <w:noProof/>
                <w:sz w:val="22"/>
              </w:rPr>
              <w:tab/>
            </w:r>
            <w:r w:rsidR="00D065AF" w:rsidRPr="00C13732">
              <w:rPr>
                <w:rStyle w:val="Hyperlink"/>
                <w:noProof/>
                <w:lang w:val="ka-GE"/>
              </w:rPr>
              <w:t>ინფორმაცია მცენარეული საფარისა და ნაყოფიერი ნიადაგის შესახებ</w:t>
            </w:r>
            <w:r w:rsidR="00D065AF">
              <w:rPr>
                <w:noProof/>
                <w:webHidden/>
              </w:rPr>
              <w:tab/>
            </w:r>
            <w:r w:rsidR="00D065AF">
              <w:rPr>
                <w:noProof/>
                <w:webHidden/>
              </w:rPr>
              <w:fldChar w:fldCharType="begin"/>
            </w:r>
            <w:r w:rsidR="00D065AF">
              <w:rPr>
                <w:noProof/>
                <w:webHidden/>
              </w:rPr>
              <w:instrText xml:space="preserve"> PAGEREF _Toc84815500 \h </w:instrText>
            </w:r>
            <w:r w:rsidR="00D065AF">
              <w:rPr>
                <w:noProof/>
                <w:webHidden/>
              </w:rPr>
            </w:r>
            <w:r w:rsidR="00D065AF">
              <w:rPr>
                <w:noProof/>
                <w:webHidden/>
              </w:rPr>
              <w:fldChar w:fldCharType="separate"/>
            </w:r>
            <w:r w:rsidR="00D065AF">
              <w:rPr>
                <w:noProof/>
                <w:webHidden/>
              </w:rPr>
              <w:t>6</w:t>
            </w:r>
            <w:r w:rsidR="00D065AF">
              <w:rPr>
                <w:noProof/>
                <w:webHidden/>
              </w:rPr>
              <w:fldChar w:fldCharType="end"/>
            </w:r>
          </w:hyperlink>
        </w:p>
        <w:p w14:paraId="567FC1F0" w14:textId="70B8CACE" w:rsidR="00D065AF" w:rsidRDefault="003C5257">
          <w:pPr>
            <w:pStyle w:val="TOC2"/>
            <w:rPr>
              <w:rFonts w:asciiTheme="minorHAnsi" w:eastAsiaTheme="minorEastAsia" w:hAnsiTheme="minorHAnsi"/>
              <w:noProof/>
              <w:sz w:val="22"/>
            </w:rPr>
          </w:pPr>
          <w:hyperlink w:anchor="_Toc84815501" w:history="1">
            <w:r w:rsidR="00D065AF" w:rsidRPr="00C13732">
              <w:rPr>
                <w:rStyle w:val="Hyperlink"/>
                <w:noProof/>
                <w:lang w:val="ka-GE"/>
              </w:rPr>
              <w:t>3.4</w:t>
            </w:r>
            <w:r w:rsidR="00D065AF">
              <w:rPr>
                <w:rFonts w:asciiTheme="minorHAnsi" w:eastAsiaTheme="minorEastAsia" w:hAnsiTheme="minorHAnsi"/>
                <w:noProof/>
                <w:sz w:val="22"/>
              </w:rPr>
              <w:tab/>
            </w:r>
            <w:r w:rsidR="00D065AF" w:rsidRPr="00C13732">
              <w:rPr>
                <w:rStyle w:val="Hyperlink"/>
                <w:noProof/>
                <w:lang w:val="ka-GE"/>
              </w:rPr>
              <w:t>ინფორმაცია კულტურული მემკვიდრეობის ძეგელების შესახებ</w:t>
            </w:r>
            <w:r w:rsidR="00D065AF">
              <w:rPr>
                <w:noProof/>
                <w:webHidden/>
              </w:rPr>
              <w:tab/>
            </w:r>
            <w:r w:rsidR="00D065AF">
              <w:rPr>
                <w:noProof/>
                <w:webHidden/>
              </w:rPr>
              <w:fldChar w:fldCharType="begin"/>
            </w:r>
            <w:r w:rsidR="00D065AF">
              <w:rPr>
                <w:noProof/>
                <w:webHidden/>
              </w:rPr>
              <w:instrText xml:space="preserve"> PAGEREF _Toc84815501 \h </w:instrText>
            </w:r>
            <w:r w:rsidR="00D065AF">
              <w:rPr>
                <w:noProof/>
                <w:webHidden/>
              </w:rPr>
            </w:r>
            <w:r w:rsidR="00D065AF">
              <w:rPr>
                <w:noProof/>
                <w:webHidden/>
              </w:rPr>
              <w:fldChar w:fldCharType="separate"/>
            </w:r>
            <w:r w:rsidR="00D065AF">
              <w:rPr>
                <w:noProof/>
                <w:webHidden/>
              </w:rPr>
              <w:t>7</w:t>
            </w:r>
            <w:r w:rsidR="00D065AF">
              <w:rPr>
                <w:noProof/>
                <w:webHidden/>
              </w:rPr>
              <w:fldChar w:fldCharType="end"/>
            </w:r>
          </w:hyperlink>
        </w:p>
        <w:p w14:paraId="7E3FF0DF" w14:textId="13530884" w:rsidR="00D065AF" w:rsidRDefault="003C5257">
          <w:pPr>
            <w:pStyle w:val="TOC2"/>
            <w:rPr>
              <w:rFonts w:asciiTheme="minorHAnsi" w:eastAsiaTheme="minorEastAsia" w:hAnsiTheme="minorHAnsi"/>
              <w:noProof/>
              <w:sz w:val="22"/>
            </w:rPr>
          </w:pPr>
          <w:hyperlink w:anchor="_Toc84815502" w:history="1">
            <w:r w:rsidR="00D065AF" w:rsidRPr="00C13732">
              <w:rPr>
                <w:rStyle w:val="Hyperlink"/>
                <w:noProof/>
              </w:rPr>
              <w:t>3.5</w:t>
            </w:r>
            <w:r w:rsidR="00D065AF">
              <w:rPr>
                <w:rFonts w:asciiTheme="minorHAnsi" w:eastAsiaTheme="minorEastAsia" w:hAnsiTheme="minorHAnsi"/>
                <w:noProof/>
                <w:sz w:val="22"/>
              </w:rPr>
              <w:tab/>
            </w:r>
            <w:r w:rsidR="00D065AF" w:rsidRPr="00C13732">
              <w:rPr>
                <w:rStyle w:val="Hyperlink"/>
                <w:noProof/>
                <w:lang w:val="ka-GE"/>
              </w:rPr>
              <w:t>ინფორმაცია დამატებითი გზების მოწყობის შესახებ</w:t>
            </w:r>
            <w:r w:rsidR="00D065AF">
              <w:rPr>
                <w:noProof/>
                <w:webHidden/>
              </w:rPr>
              <w:tab/>
            </w:r>
            <w:r w:rsidR="00D065AF">
              <w:rPr>
                <w:noProof/>
                <w:webHidden/>
              </w:rPr>
              <w:fldChar w:fldCharType="begin"/>
            </w:r>
            <w:r w:rsidR="00D065AF">
              <w:rPr>
                <w:noProof/>
                <w:webHidden/>
              </w:rPr>
              <w:instrText xml:space="preserve"> PAGEREF _Toc84815502 \h </w:instrText>
            </w:r>
            <w:r w:rsidR="00D065AF">
              <w:rPr>
                <w:noProof/>
                <w:webHidden/>
              </w:rPr>
            </w:r>
            <w:r w:rsidR="00D065AF">
              <w:rPr>
                <w:noProof/>
                <w:webHidden/>
              </w:rPr>
              <w:fldChar w:fldCharType="separate"/>
            </w:r>
            <w:r w:rsidR="00D065AF">
              <w:rPr>
                <w:noProof/>
                <w:webHidden/>
              </w:rPr>
              <w:t>7</w:t>
            </w:r>
            <w:r w:rsidR="00D065AF">
              <w:rPr>
                <w:noProof/>
                <w:webHidden/>
              </w:rPr>
              <w:fldChar w:fldCharType="end"/>
            </w:r>
          </w:hyperlink>
        </w:p>
        <w:p w14:paraId="76088F4C" w14:textId="7D157CA4" w:rsidR="00D065AF" w:rsidRDefault="003C5257">
          <w:pPr>
            <w:pStyle w:val="TOC2"/>
            <w:rPr>
              <w:rFonts w:asciiTheme="minorHAnsi" w:eastAsiaTheme="minorEastAsia" w:hAnsiTheme="minorHAnsi"/>
              <w:noProof/>
              <w:sz w:val="22"/>
            </w:rPr>
          </w:pPr>
          <w:hyperlink w:anchor="_Toc84815503" w:history="1">
            <w:r w:rsidR="00D065AF" w:rsidRPr="00C13732">
              <w:rPr>
                <w:rStyle w:val="Hyperlink"/>
                <w:noProof/>
                <w:lang w:val="ka-GE"/>
              </w:rPr>
              <w:t>3.6</w:t>
            </w:r>
            <w:r w:rsidR="00D065AF">
              <w:rPr>
                <w:rFonts w:asciiTheme="minorHAnsi" w:eastAsiaTheme="minorEastAsia" w:hAnsiTheme="minorHAnsi"/>
                <w:noProof/>
                <w:sz w:val="22"/>
              </w:rPr>
              <w:tab/>
            </w:r>
            <w:r w:rsidR="00D065AF" w:rsidRPr="00C13732">
              <w:rPr>
                <w:rStyle w:val="Hyperlink"/>
                <w:noProof/>
                <w:lang w:val="ka-GE"/>
              </w:rPr>
              <w:t>ინფორმაცია სამუშა</w:t>
            </w:r>
            <w:r w:rsidR="00D065AF" w:rsidRPr="00C13732">
              <w:rPr>
                <w:rStyle w:val="Hyperlink"/>
                <w:noProof/>
              </w:rPr>
              <w:t>o</w:t>
            </w:r>
            <w:r w:rsidR="00D065AF" w:rsidRPr="00C13732">
              <w:rPr>
                <w:rStyle w:val="Hyperlink"/>
                <w:noProof/>
                <w:lang w:val="ka-GE"/>
              </w:rPr>
              <w:t xml:space="preserve"> გრაფიკის და წარმადობის შესახებ</w:t>
            </w:r>
            <w:r w:rsidR="00D065AF">
              <w:rPr>
                <w:noProof/>
                <w:webHidden/>
              </w:rPr>
              <w:tab/>
            </w:r>
            <w:r w:rsidR="00D065AF">
              <w:rPr>
                <w:noProof/>
                <w:webHidden/>
              </w:rPr>
              <w:fldChar w:fldCharType="begin"/>
            </w:r>
            <w:r w:rsidR="00D065AF">
              <w:rPr>
                <w:noProof/>
                <w:webHidden/>
              </w:rPr>
              <w:instrText xml:space="preserve"> PAGEREF _Toc84815503 \h </w:instrText>
            </w:r>
            <w:r w:rsidR="00D065AF">
              <w:rPr>
                <w:noProof/>
                <w:webHidden/>
              </w:rPr>
            </w:r>
            <w:r w:rsidR="00D065AF">
              <w:rPr>
                <w:noProof/>
                <w:webHidden/>
              </w:rPr>
              <w:fldChar w:fldCharType="separate"/>
            </w:r>
            <w:r w:rsidR="00D065AF">
              <w:rPr>
                <w:noProof/>
                <w:webHidden/>
              </w:rPr>
              <w:t>7</w:t>
            </w:r>
            <w:r w:rsidR="00D065AF">
              <w:rPr>
                <w:noProof/>
                <w:webHidden/>
              </w:rPr>
              <w:fldChar w:fldCharType="end"/>
            </w:r>
          </w:hyperlink>
        </w:p>
        <w:p w14:paraId="416E5337" w14:textId="72C4B8BB" w:rsidR="00D065AF" w:rsidRDefault="003C5257">
          <w:pPr>
            <w:pStyle w:val="TOC2"/>
            <w:rPr>
              <w:rFonts w:asciiTheme="minorHAnsi" w:eastAsiaTheme="minorEastAsia" w:hAnsiTheme="minorHAnsi"/>
              <w:noProof/>
              <w:sz w:val="22"/>
            </w:rPr>
          </w:pPr>
          <w:hyperlink w:anchor="_Toc84815504" w:history="1">
            <w:r w:rsidR="00D065AF" w:rsidRPr="00C13732">
              <w:rPr>
                <w:rStyle w:val="Hyperlink"/>
                <w:noProof/>
                <w:lang w:val="ka-GE"/>
              </w:rPr>
              <w:t>3.7</w:t>
            </w:r>
            <w:r w:rsidR="00D065AF">
              <w:rPr>
                <w:rFonts w:asciiTheme="minorHAnsi" w:eastAsiaTheme="minorEastAsia" w:hAnsiTheme="minorHAnsi"/>
                <w:noProof/>
                <w:sz w:val="22"/>
              </w:rPr>
              <w:tab/>
            </w:r>
            <w:r w:rsidR="00D065AF" w:rsidRPr="00C13732">
              <w:rPr>
                <w:rStyle w:val="Hyperlink"/>
                <w:noProof/>
                <w:lang w:val="ka-GE"/>
              </w:rPr>
              <w:t>ინფორმაცია წარმოების პროცესში გამოსაყენებელი რესურსების შესახებ</w:t>
            </w:r>
            <w:r w:rsidR="00D065AF">
              <w:rPr>
                <w:noProof/>
                <w:webHidden/>
              </w:rPr>
              <w:tab/>
            </w:r>
            <w:r w:rsidR="00D065AF">
              <w:rPr>
                <w:noProof/>
                <w:webHidden/>
              </w:rPr>
              <w:fldChar w:fldCharType="begin"/>
            </w:r>
            <w:r w:rsidR="00D065AF">
              <w:rPr>
                <w:noProof/>
                <w:webHidden/>
              </w:rPr>
              <w:instrText xml:space="preserve"> PAGEREF _Toc84815504 \h </w:instrText>
            </w:r>
            <w:r w:rsidR="00D065AF">
              <w:rPr>
                <w:noProof/>
                <w:webHidden/>
              </w:rPr>
            </w:r>
            <w:r w:rsidR="00D065AF">
              <w:rPr>
                <w:noProof/>
                <w:webHidden/>
              </w:rPr>
              <w:fldChar w:fldCharType="separate"/>
            </w:r>
            <w:r w:rsidR="00D065AF">
              <w:rPr>
                <w:noProof/>
                <w:webHidden/>
              </w:rPr>
              <w:t>7</w:t>
            </w:r>
            <w:r w:rsidR="00D065AF">
              <w:rPr>
                <w:noProof/>
                <w:webHidden/>
              </w:rPr>
              <w:fldChar w:fldCharType="end"/>
            </w:r>
          </w:hyperlink>
        </w:p>
        <w:p w14:paraId="407B4184" w14:textId="3CDA116E" w:rsidR="00D065AF" w:rsidRDefault="003C5257">
          <w:pPr>
            <w:pStyle w:val="TOC2"/>
            <w:rPr>
              <w:rFonts w:asciiTheme="minorHAnsi" w:eastAsiaTheme="minorEastAsia" w:hAnsiTheme="minorHAnsi"/>
              <w:noProof/>
              <w:sz w:val="22"/>
            </w:rPr>
          </w:pPr>
          <w:hyperlink w:anchor="_Toc84815505" w:history="1">
            <w:r w:rsidR="00D065AF" w:rsidRPr="00600A3E">
              <w:rPr>
                <w:rStyle w:val="Hyperlink"/>
                <w:noProof/>
                <w:lang w:val="ka-GE"/>
              </w:rPr>
              <w:t>3.8</w:t>
            </w:r>
            <w:r w:rsidR="00D065AF" w:rsidRPr="00600A3E">
              <w:rPr>
                <w:rFonts w:asciiTheme="minorHAnsi" w:eastAsiaTheme="minorEastAsia" w:hAnsiTheme="minorHAnsi"/>
                <w:noProof/>
                <w:sz w:val="22"/>
              </w:rPr>
              <w:tab/>
            </w:r>
            <w:r w:rsidR="00D065AF" w:rsidRPr="00600A3E">
              <w:rPr>
                <w:rStyle w:val="Hyperlink"/>
                <w:noProof/>
                <w:lang w:val="ka-GE"/>
              </w:rPr>
              <w:t>ტექნოლოგიური პროცესის აღწერა</w:t>
            </w:r>
            <w:r w:rsidR="00D065AF" w:rsidRPr="00600A3E">
              <w:rPr>
                <w:noProof/>
                <w:webHidden/>
              </w:rPr>
              <w:tab/>
            </w:r>
            <w:r w:rsidR="00D065AF" w:rsidRPr="00600A3E">
              <w:rPr>
                <w:noProof/>
                <w:webHidden/>
              </w:rPr>
              <w:fldChar w:fldCharType="begin"/>
            </w:r>
            <w:r w:rsidR="00D065AF" w:rsidRPr="00600A3E">
              <w:rPr>
                <w:noProof/>
                <w:webHidden/>
              </w:rPr>
              <w:instrText xml:space="preserve"> PAGEREF _Toc84815505 \h </w:instrText>
            </w:r>
            <w:r w:rsidR="00D065AF" w:rsidRPr="00600A3E">
              <w:rPr>
                <w:noProof/>
                <w:webHidden/>
              </w:rPr>
            </w:r>
            <w:r w:rsidR="00D065AF" w:rsidRPr="00600A3E">
              <w:rPr>
                <w:noProof/>
                <w:webHidden/>
              </w:rPr>
              <w:fldChar w:fldCharType="separate"/>
            </w:r>
            <w:r w:rsidR="00D065AF" w:rsidRPr="00600A3E">
              <w:rPr>
                <w:noProof/>
                <w:webHidden/>
              </w:rPr>
              <w:t>8</w:t>
            </w:r>
            <w:r w:rsidR="00D065AF" w:rsidRPr="00600A3E">
              <w:rPr>
                <w:noProof/>
                <w:webHidden/>
              </w:rPr>
              <w:fldChar w:fldCharType="end"/>
            </w:r>
          </w:hyperlink>
        </w:p>
        <w:p w14:paraId="538D4B4E" w14:textId="3D963A51" w:rsidR="00D065AF" w:rsidRDefault="003C5257">
          <w:pPr>
            <w:pStyle w:val="TOC2"/>
            <w:rPr>
              <w:rFonts w:asciiTheme="minorHAnsi" w:eastAsiaTheme="minorEastAsia" w:hAnsiTheme="minorHAnsi"/>
              <w:noProof/>
              <w:sz w:val="22"/>
            </w:rPr>
          </w:pPr>
          <w:hyperlink w:anchor="_Toc84815506" w:history="1">
            <w:r w:rsidR="00D065AF" w:rsidRPr="00C13732">
              <w:rPr>
                <w:rStyle w:val="Hyperlink"/>
                <w:noProof/>
                <w:lang w:val="ka-GE"/>
              </w:rPr>
              <w:t>3.9</w:t>
            </w:r>
            <w:r w:rsidR="00D065AF">
              <w:rPr>
                <w:rFonts w:asciiTheme="minorHAnsi" w:eastAsiaTheme="minorEastAsia" w:hAnsiTheme="minorHAnsi"/>
                <w:noProof/>
                <w:sz w:val="22"/>
              </w:rPr>
              <w:tab/>
            </w:r>
            <w:r w:rsidR="00D065AF" w:rsidRPr="00C13732">
              <w:rPr>
                <w:rStyle w:val="Hyperlink"/>
                <w:noProof/>
                <w:lang w:val="ka-GE"/>
              </w:rPr>
              <w:t>სასმელ სამეურნეო წყალმომარაგება</w:t>
            </w:r>
            <w:r w:rsidR="00D065AF">
              <w:rPr>
                <w:noProof/>
                <w:webHidden/>
              </w:rPr>
              <w:tab/>
            </w:r>
            <w:r w:rsidR="00D065AF">
              <w:rPr>
                <w:noProof/>
                <w:webHidden/>
              </w:rPr>
              <w:fldChar w:fldCharType="begin"/>
            </w:r>
            <w:r w:rsidR="00D065AF">
              <w:rPr>
                <w:noProof/>
                <w:webHidden/>
              </w:rPr>
              <w:instrText xml:space="preserve"> PAGEREF _Toc84815506 \h </w:instrText>
            </w:r>
            <w:r w:rsidR="00D065AF">
              <w:rPr>
                <w:noProof/>
                <w:webHidden/>
              </w:rPr>
            </w:r>
            <w:r w:rsidR="00D065AF">
              <w:rPr>
                <w:noProof/>
                <w:webHidden/>
              </w:rPr>
              <w:fldChar w:fldCharType="separate"/>
            </w:r>
            <w:r w:rsidR="00D065AF">
              <w:rPr>
                <w:noProof/>
                <w:webHidden/>
              </w:rPr>
              <w:t>8</w:t>
            </w:r>
            <w:r w:rsidR="00D065AF">
              <w:rPr>
                <w:noProof/>
                <w:webHidden/>
              </w:rPr>
              <w:fldChar w:fldCharType="end"/>
            </w:r>
          </w:hyperlink>
        </w:p>
        <w:p w14:paraId="6E8ECDD1" w14:textId="510C81B1" w:rsidR="00D065AF" w:rsidRDefault="003C5257">
          <w:pPr>
            <w:pStyle w:val="TOC1"/>
            <w:tabs>
              <w:tab w:val="left" w:pos="440"/>
              <w:tab w:val="right" w:leader="dot" w:pos="9016"/>
            </w:tabs>
            <w:rPr>
              <w:rFonts w:asciiTheme="minorHAnsi" w:eastAsiaTheme="minorEastAsia" w:hAnsiTheme="minorHAnsi"/>
              <w:noProof/>
              <w:sz w:val="22"/>
            </w:rPr>
          </w:pPr>
          <w:hyperlink w:anchor="_Toc84815507" w:history="1">
            <w:r w:rsidR="00D065AF" w:rsidRPr="00C13732">
              <w:rPr>
                <w:rStyle w:val="Hyperlink"/>
                <w:noProof/>
                <w:lang w:val="ka-GE"/>
              </w:rPr>
              <w:t>4</w:t>
            </w:r>
            <w:r w:rsidR="00D065AF">
              <w:rPr>
                <w:rFonts w:asciiTheme="minorHAnsi" w:eastAsiaTheme="minorEastAsia" w:hAnsiTheme="minorHAnsi"/>
                <w:noProof/>
                <w:sz w:val="22"/>
              </w:rPr>
              <w:tab/>
            </w:r>
            <w:r w:rsidR="00D065AF" w:rsidRPr="00C13732">
              <w:rPr>
                <w:rStyle w:val="Hyperlink"/>
                <w:noProof/>
                <w:lang w:val="ka-GE"/>
              </w:rPr>
              <w:t>გარემოს ფონური მდგომარეობის მოკლე აღწერა</w:t>
            </w:r>
            <w:r w:rsidR="00D065AF">
              <w:rPr>
                <w:noProof/>
                <w:webHidden/>
              </w:rPr>
              <w:tab/>
            </w:r>
            <w:r w:rsidR="00D065AF">
              <w:rPr>
                <w:noProof/>
                <w:webHidden/>
              </w:rPr>
              <w:fldChar w:fldCharType="begin"/>
            </w:r>
            <w:r w:rsidR="00D065AF">
              <w:rPr>
                <w:noProof/>
                <w:webHidden/>
              </w:rPr>
              <w:instrText xml:space="preserve"> PAGEREF _Toc84815507 \h </w:instrText>
            </w:r>
            <w:r w:rsidR="00D065AF">
              <w:rPr>
                <w:noProof/>
                <w:webHidden/>
              </w:rPr>
            </w:r>
            <w:r w:rsidR="00D065AF">
              <w:rPr>
                <w:noProof/>
                <w:webHidden/>
              </w:rPr>
              <w:fldChar w:fldCharType="separate"/>
            </w:r>
            <w:r w:rsidR="00D065AF">
              <w:rPr>
                <w:noProof/>
                <w:webHidden/>
              </w:rPr>
              <w:t>9</w:t>
            </w:r>
            <w:r w:rsidR="00D065AF">
              <w:rPr>
                <w:noProof/>
                <w:webHidden/>
              </w:rPr>
              <w:fldChar w:fldCharType="end"/>
            </w:r>
          </w:hyperlink>
        </w:p>
        <w:p w14:paraId="777ACD00" w14:textId="1E0EC5D1" w:rsidR="00D065AF" w:rsidRDefault="003C5257">
          <w:pPr>
            <w:pStyle w:val="TOC2"/>
            <w:rPr>
              <w:rFonts w:asciiTheme="minorHAnsi" w:eastAsiaTheme="minorEastAsia" w:hAnsiTheme="minorHAnsi"/>
              <w:noProof/>
              <w:sz w:val="22"/>
            </w:rPr>
          </w:pPr>
          <w:hyperlink w:anchor="_Toc84815508" w:history="1">
            <w:r w:rsidR="00D065AF" w:rsidRPr="00600A3E">
              <w:rPr>
                <w:rStyle w:val="Hyperlink"/>
                <w:noProof/>
                <w:lang w:val="ka-GE"/>
              </w:rPr>
              <w:t>4.1</w:t>
            </w:r>
            <w:r w:rsidR="00D065AF" w:rsidRPr="00600A3E">
              <w:rPr>
                <w:rFonts w:asciiTheme="minorHAnsi" w:eastAsiaTheme="minorEastAsia" w:hAnsiTheme="minorHAnsi"/>
                <w:noProof/>
                <w:sz w:val="22"/>
              </w:rPr>
              <w:tab/>
            </w:r>
            <w:r w:rsidR="00D065AF" w:rsidRPr="00600A3E">
              <w:rPr>
                <w:rStyle w:val="Hyperlink"/>
                <w:noProof/>
                <w:lang w:val="ka-GE"/>
              </w:rPr>
              <w:t>კლიმატური პირობები</w:t>
            </w:r>
            <w:r w:rsidR="00D065AF" w:rsidRPr="00600A3E">
              <w:rPr>
                <w:noProof/>
                <w:webHidden/>
              </w:rPr>
              <w:tab/>
            </w:r>
            <w:r w:rsidR="00D065AF" w:rsidRPr="00600A3E">
              <w:rPr>
                <w:noProof/>
                <w:webHidden/>
              </w:rPr>
              <w:fldChar w:fldCharType="begin"/>
            </w:r>
            <w:r w:rsidR="00D065AF" w:rsidRPr="00600A3E">
              <w:rPr>
                <w:noProof/>
                <w:webHidden/>
              </w:rPr>
              <w:instrText xml:space="preserve"> PAGEREF _Toc84815508 \h </w:instrText>
            </w:r>
            <w:r w:rsidR="00D065AF" w:rsidRPr="00600A3E">
              <w:rPr>
                <w:noProof/>
                <w:webHidden/>
              </w:rPr>
            </w:r>
            <w:r w:rsidR="00D065AF" w:rsidRPr="00600A3E">
              <w:rPr>
                <w:noProof/>
                <w:webHidden/>
              </w:rPr>
              <w:fldChar w:fldCharType="separate"/>
            </w:r>
            <w:r w:rsidR="00D065AF" w:rsidRPr="00600A3E">
              <w:rPr>
                <w:noProof/>
                <w:webHidden/>
              </w:rPr>
              <w:t>9</w:t>
            </w:r>
            <w:r w:rsidR="00D065AF" w:rsidRPr="00600A3E">
              <w:rPr>
                <w:noProof/>
                <w:webHidden/>
              </w:rPr>
              <w:fldChar w:fldCharType="end"/>
            </w:r>
          </w:hyperlink>
        </w:p>
        <w:p w14:paraId="3D175F6D" w14:textId="1E3D91E6" w:rsidR="00D065AF" w:rsidRDefault="003C5257">
          <w:pPr>
            <w:pStyle w:val="TOC2"/>
            <w:rPr>
              <w:rFonts w:asciiTheme="minorHAnsi" w:eastAsiaTheme="minorEastAsia" w:hAnsiTheme="minorHAnsi"/>
              <w:noProof/>
              <w:sz w:val="22"/>
            </w:rPr>
          </w:pPr>
          <w:hyperlink w:anchor="_Toc84815509" w:history="1">
            <w:r w:rsidR="00D065AF" w:rsidRPr="00C13732">
              <w:rPr>
                <w:rStyle w:val="Hyperlink"/>
                <w:noProof/>
                <w:lang w:val="ka-GE"/>
              </w:rPr>
              <w:t>4.2</w:t>
            </w:r>
            <w:r w:rsidR="00D065AF">
              <w:rPr>
                <w:rFonts w:asciiTheme="minorHAnsi" w:eastAsiaTheme="minorEastAsia" w:hAnsiTheme="minorHAnsi"/>
                <w:noProof/>
                <w:sz w:val="22"/>
              </w:rPr>
              <w:tab/>
            </w:r>
            <w:r w:rsidR="00D065AF" w:rsidRPr="00C13732">
              <w:rPr>
                <w:rStyle w:val="Hyperlink"/>
                <w:noProof/>
                <w:lang w:val="ka-GE"/>
              </w:rPr>
              <w:t>გეომორფოლოგიური პირობები</w:t>
            </w:r>
            <w:r w:rsidR="00D065AF">
              <w:rPr>
                <w:noProof/>
                <w:webHidden/>
              </w:rPr>
              <w:tab/>
            </w:r>
            <w:r w:rsidR="00D065AF">
              <w:rPr>
                <w:noProof/>
                <w:webHidden/>
              </w:rPr>
              <w:fldChar w:fldCharType="begin"/>
            </w:r>
            <w:r w:rsidR="00D065AF">
              <w:rPr>
                <w:noProof/>
                <w:webHidden/>
              </w:rPr>
              <w:instrText xml:space="preserve"> PAGEREF _Toc84815509 \h </w:instrText>
            </w:r>
            <w:r w:rsidR="00D065AF">
              <w:rPr>
                <w:noProof/>
                <w:webHidden/>
              </w:rPr>
            </w:r>
            <w:r w:rsidR="00D065AF">
              <w:rPr>
                <w:noProof/>
                <w:webHidden/>
              </w:rPr>
              <w:fldChar w:fldCharType="separate"/>
            </w:r>
            <w:r w:rsidR="00D065AF">
              <w:rPr>
                <w:noProof/>
                <w:webHidden/>
              </w:rPr>
              <w:t>11</w:t>
            </w:r>
            <w:r w:rsidR="00D065AF">
              <w:rPr>
                <w:noProof/>
                <w:webHidden/>
              </w:rPr>
              <w:fldChar w:fldCharType="end"/>
            </w:r>
          </w:hyperlink>
        </w:p>
        <w:p w14:paraId="44B4BE20" w14:textId="2B336817" w:rsidR="00D065AF" w:rsidRDefault="003C5257">
          <w:pPr>
            <w:pStyle w:val="TOC2"/>
            <w:rPr>
              <w:rFonts w:asciiTheme="minorHAnsi" w:eastAsiaTheme="minorEastAsia" w:hAnsiTheme="minorHAnsi"/>
              <w:noProof/>
              <w:sz w:val="22"/>
            </w:rPr>
          </w:pPr>
          <w:hyperlink w:anchor="_Toc84815510" w:history="1">
            <w:r w:rsidR="00D065AF" w:rsidRPr="00C13732">
              <w:rPr>
                <w:rStyle w:val="Hyperlink"/>
                <w:noProof/>
                <w:lang w:val="ka-GE"/>
              </w:rPr>
              <w:t>4.3</w:t>
            </w:r>
            <w:r w:rsidR="00D065AF">
              <w:rPr>
                <w:rFonts w:asciiTheme="minorHAnsi" w:eastAsiaTheme="minorEastAsia" w:hAnsiTheme="minorHAnsi"/>
                <w:noProof/>
                <w:sz w:val="22"/>
              </w:rPr>
              <w:tab/>
            </w:r>
            <w:r w:rsidR="00D065AF" w:rsidRPr="00C13732">
              <w:rPr>
                <w:rStyle w:val="Hyperlink"/>
                <w:noProof/>
                <w:lang w:val="ka-GE"/>
              </w:rPr>
              <w:t>გეოლოგიური გარემო</w:t>
            </w:r>
            <w:r w:rsidR="00D065AF">
              <w:rPr>
                <w:noProof/>
                <w:webHidden/>
              </w:rPr>
              <w:tab/>
            </w:r>
            <w:r w:rsidR="00D065AF">
              <w:rPr>
                <w:noProof/>
                <w:webHidden/>
              </w:rPr>
              <w:fldChar w:fldCharType="begin"/>
            </w:r>
            <w:r w:rsidR="00D065AF">
              <w:rPr>
                <w:noProof/>
                <w:webHidden/>
              </w:rPr>
              <w:instrText xml:space="preserve"> PAGEREF _Toc84815510 \h </w:instrText>
            </w:r>
            <w:r w:rsidR="00D065AF">
              <w:rPr>
                <w:noProof/>
                <w:webHidden/>
              </w:rPr>
            </w:r>
            <w:r w:rsidR="00D065AF">
              <w:rPr>
                <w:noProof/>
                <w:webHidden/>
              </w:rPr>
              <w:fldChar w:fldCharType="separate"/>
            </w:r>
            <w:r w:rsidR="00D065AF">
              <w:rPr>
                <w:noProof/>
                <w:webHidden/>
              </w:rPr>
              <w:t>12</w:t>
            </w:r>
            <w:r w:rsidR="00D065AF">
              <w:rPr>
                <w:noProof/>
                <w:webHidden/>
              </w:rPr>
              <w:fldChar w:fldCharType="end"/>
            </w:r>
          </w:hyperlink>
        </w:p>
        <w:p w14:paraId="64EEB02F" w14:textId="5B1818E4" w:rsidR="00D065AF" w:rsidRDefault="003C5257">
          <w:pPr>
            <w:pStyle w:val="TOC2"/>
            <w:rPr>
              <w:rFonts w:asciiTheme="minorHAnsi" w:eastAsiaTheme="minorEastAsia" w:hAnsiTheme="minorHAnsi"/>
              <w:noProof/>
              <w:sz w:val="22"/>
            </w:rPr>
          </w:pPr>
          <w:hyperlink w:anchor="_Toc84815511" w:history="1">
            <w:r w:rsidR="00D065AF" w:rsidRPr="00C13732">
              <w:rPr>
                <w:rStyle w:val="Hyperlink"/>
                <w:noProof/>
                <w:lang w:val="ka-GE"/>
              </w:rPr>
              <w:t>4.4</w:t>
            </w:r>
            <w:r w:rsidR="00D065AF">
              <w:rPr>
                <w:rFonts w:asciiTheme="minorHAnsi" w:eastAsiaTheme="minorEastAsia" w:hAnsiTheme="minorHAnsi"/>
                <w:noProof/>
                <w:sz w:val="22"/>
              </w:rPr>
              <w:tab/>
            </w:r>
            <w:r w:rsidR="00D065AF" w:rsidRPr="00C13732">
              <w:rPr>
                <w:rStyle w:val="Hyperlink"/>
                <w:noProof/>
                <w:lang w:val="ka-GE"/>
              </w:rPr>
              <w:t>ტექტონიკა და სეისმურობა</w:t>
            </w:r>
            <w:r w:rsidR="00D065AF">
              <w:rPr>
                <w:noProof/>
                <w:webHidden/>
              </w:rPr>
              <w:tab/>
            </w:r>
            <w:r w:rsidR="00D065AF">
              <w:rPr>
                <w:noProof/>
                <w:webHidden/>
              </w:rPr>
              <w:fldChar w:fldCharType="begin"/>
            </w:r>
            <w:r w:rsidR="00D065AF">
              <w:rPr>
                <w:noProof/>
                <w:webHidden/>
              </w:rPr>
              <w:instrText xml:space="preserve"> PAGEREF _Toc84815511 \h </w:instrText>
            </w:r>
            <w:r w:rsidR="00D065AF">
              <w:rPr>
                <w:noProof/>
                <w:webHidden/>
              </w:rPr>
            </w:r>
            <w:r w:rsidR="00D065AF">
              <w:rPr>
                <w:noProof/>
                <w:webHidden/>
              </w:rPr>
              <w:fldChar w:fldCharType="separate"/>
            </w:r>
            <w:r w:rsidR="00D065AF">
              <w:rPr>
                <w:noProof/>
                <w:webHidden/>
              </w:rPr>
              <w:t>12</w:t>
            </w:r>
            <w:r w:rsidR="00D065AF">
              <w:rPr>
                <w:noProof/>
                <w:webHidden/>
              </w:rPr>
              <w:fldChar w:fldCharType="end"/>
            </w:r>
          </w:hyperlink>
        </w:p>
        <w:p w14:paraId="33E9DDC1" w14:textId="4DD420CB" w:rsidR="00D065AF" w:rsidRDefault="003C5257">
          <w:pPr>
            <w:pStyle w:val="TOC2"/>
            <w:rPr>
              <w:rFonts w:asciiTheme="minorHAnsi" w:eastAsiaTheme="minorEastAsia" w:hAnsiTheme="minorHAnsi"/>
              <w:noProof/>
              <w:sz w:val="22"/>
            </w:rPr>
          </w:pPr>
          <w:hyperlink w:anchor="_Toc84815512" w:history="1">
            <w:r w:rsidR="00D065AF" w:rsidRPr="00C13732">
              <w:rPr>
                <w:rStyle w:val="Hyperlink"/>
                <w:noProof/>
                <w:lang w:val="ka-GE"/>
              </w:rPr>
              <w:t>4.5</w:t>
            </w:r>
            <w:r w:rsidR="00D065AF">
              <w:rPr>
                <w:rFonts w:asciiTheme="minorHAnsi" w:eastAsiaTheme="minorEastAsia" w:hAnsiTheme="minorHAnsi"/>
                <w:noProof/>
                <w:sz w:val="22"/>
              </w:rPr>
              <w:tab/>
            </w:r>
            <w:r w:rsidR="00D065AF" w:rsidRPr="00C13732">
              <w:rPr>
                <w:rStyle w:val="Hyperlink"/>
                <w:noProof/>
                <w:lang w:val="ka-GE"/>
              </w:rPr>
              <w:t>ჰიდროგეოლოგიური პირობები</w:t>
            </w:r>
            <w:r w:rsidR="00D065AF">
              <w:rPr>
                <w:noProof/>
                <w:webHidden/>
              </w:rPr>
              <w:tab/>
            </w:r>
            <w:r w:rsidR="00D065AF">
              <w:rPr>
                <w:noProof/>
                <w:webHidden/>
              </w:rPr>
              <w:fldChar w:fldCharType="begin"/>
            </w:r>
            <w:r w:rsidR="00D065AF">
              <w:rPr>
                <w:noProof/>
                <w:webHidden/>
              </w:rPr>
              <w:instrText xml:space="preserve"> PAGEREF _Toc84815512 \h </w:instrText>
            </w:r>
            <w:r w:rsidR="00D065AF">
              <w:rPr>
                <w:noProof/>
                <w:webHidden/>
              </w:rPr>
            </w:r>
            <w:r w:rsidR="00D065AF">
              <w:rPr>
                <w:noProof/>
                <w:webHidden/>
              </w:rPr>
              <w:fldChar w:fldCharType="separate"/>
            </w:r>
            <w:r w:rsidR="00D065AF">
              <w:rPr>
                <w:noProof/>
                <w:webHidden/>
              </w:rPr>
              <w:t>13</w:t>
            </w:r>
            <w:r w:rsidR="00D065AF">
              <w:rPr>
                <w:noProof/>
                <w:webHidden/>
              </w:rPr>
              <w:fldChar w:fldCharType="end"/>
            </w:r>
          </w:hyperlink>
        </w:p>
        <w:p w14:paraId="2DED176C" w14:textId="3CFAF4C8" w:rsidR="00D065AF" w:rsidRDefault="003C5257">
          <w:pPr>
            <w:pStyle w:val="TOC2"/>
            <w:rPr>
              <w:rFonts w:asciiTheme="minorHAnsi" w:eastAsiaTheme="minorEastAsia" w:hAnsiTheme="minorHAnsi"/>
              <w:noProof/>
              <w:sz w:val="22"/>
            </w:rPr>
          </w:pPr>
          <w:hyperlink w:anchor="_Toc84815513" w:history="1">
            <w:r w:rsidR="00D065AF" w:rsidRPr="00C13732">
              <w:rPr>
                <w:rStyle w:val="Hyperlink"/>
                <w:noProof/>
                <w:lang w:val="ka-GE"/>
              </w:rPr>
              <w:t>4.6</w:t>
            </w:r>
            <w:r w:rsidR="00D065AF">
              <w:rPr>
                <w:rFonts w:asciiTheme="minorHAnsi" w:eastAsiaTheme="minorEastAsia" w:hAnsiTheme="minorHAnsi"/>
                <w:noProof/>
                <w:sz w:val="22"/>
              </w:rPr>
              <w:tab/>
            </w:r>
            <w:r w:rsidR="00D065AF" w:rsidRPr="00C13732">
              <w:rPr>
                <w:rStyle w:val="Hyperlink"/>
                <w:noProof/>
                <w:lang w:val="ka-GE"/>
              </w:rPr>
              <w:t>ბიოლოგიური გარემო</w:t>
            </w:r>
            <w:r w:rsidR="00D065AF">
              <w:rPr>
                <w:noProof/>
                <w:webHidden/>
              </w:rPr>
              <w:tab/>
            </w:r>
            <w:r w:rsidR="00D065AF">
              <w:rPr>
                <w:noProof/>
                <w:webHidden/>
              </w:rPr>
              <w:fldChar w:fldCharType="begin"/>
            </w:r>
            <w:r w:rsidR="00D065AF">
              <w:rPr>
                <w:noProof/>
                <w:webHidden/>
              </w:rPr>
              <w:instrText xml:space="preserve"> PAGEREF _Toc84815513 \h </w:instrText>
            </w:r>
            <w:r w:rsidR="00D065AF">
              <w:rPr>
                <w:noProof/>
                <w:webHidden/>
              </w:rPr>
            </w:r>
            <w:r w:rsidR="00D065AF">
              <w:rPr>
                <w:noProof/>
                <w:webHidden/>
              </w:rPr>
              <w:fldChar w:fldCharType="separate"/>
            </w:r>
            <w:r w:rsidR="00D065AF">
              <w:rPr>
                <w:noProof/>
                <w:webHidden/>
              </w:rPr>
              <w:t>14</w:t>
            </w:r>
            <w:r w:rsidR="00D065AF">
              <w:rPr>
                <w:noProof/>
                <w:webHidden/>
              </w:rPr>
              <w:fldChar w:fldCharType="end"/>
            </w:r>
          </w:hyperlink>
        </w:p>
        <w:p w14:paraId="7BA849B2" w14:textId="1F007E3F" w:rsidR="00D065AF" w:rsidRDefault="003C5257">
          <w:pPr>
            <w:pStyle w:val="TOC3"/>
            <w:tabs>
              <w:tab w:val="left" w:pos="1320"/>
              <w:tab w:val="right" w:leader="dot" w:pos="9016"/>
            </w:tabs>
            <w:rPr>
              <w:rFonts w:asciiTheme="minorHAnsi" w:eastAsiaTheme="minorEastAsia" w:hAnsiTheme="minorHAnsi"/>
              <w:noProof/>
              <w:sz w:val="22"/>
            </w:rPr>
          </w:pPr>
          <w:hyperlink w:anchor="_Toc84815514" w:history="1">
            <w:r w:rsidR="00D065AF" w:rsidRPr="00C13732">
              <w:rPr>
                <w:rStyle w:val="Hyperlink"/>
                <w:noProof/>
                <w:lang w:val="ka-GE"/>
              </w:rPr>
              <w:t>4.6.1</w:t>
            </w:r>
            <w:r w:rsidR="00D065AF">
              <w:rPr>
                <w:rFonts w:asciiTheme="minorHAnsi" w:eastAsiaTheme="minorEastAsia" w:hAnsiTheme="minorHAnsi"/>
                <w:noProof/>
                <w:sz w:val="22"/>
              </w:rPr>
              <w:tab/>
            </w:r>
            <w:r w:rsidR="00D065AF" w:rsidRPr="00C13732">
              <w:rPr>
                <w:rStyle w:val="Hyperlink"/>
                <w:noProof/>
                <w:lang w:val="ka-GE"/>
              </w:rPr>
              <w:t>ფლორა/ფაუნა</w:t>
            </w:r>
            <w:r w:rsidR="00D065AF">
              <w:rPr>
                <w:noProof/>
                <w:webHidden/>
              </w:rPr>
              <w:tab/>
            </w:r>
            <w:r w:rsidR="00D065AF">
              <w:rPr>
                <w:noProof/>
                <w:webHidden/>
              </w:rPr>
              <w:fldChar w:fldCharType="begin"/>
            </w:r>
            <w:r w:rsidR="00D065AF">
              <w:rPr>
                <w:noProof/>
                <w:webHidden/>
              </w:rPr>
              <w:instrText xml:space="preserve"> PAGEREF _Toc84815514 \h </w:instrText>
            </w:r>
            <w:r w:rsidR="00D065AF">
              <w:rPr>
                <w:noProof/>
                <w:webHidden/>
              </w:rPr>
            </w:r>
            <w:r w:rsidR="00D065AF">
              <w:rPr>
                <w:noProof/>
                <w:webHidden/>
              </w:rPr>
              <w:fldChar w:fldCharType="separate"/>
            </w:r>
            <w:r w:rsidR="00D065AF">
              <w:rPr>
                <w:noProof/>
                <w:webHidden/>
              </w:rPr>
              <w:t>14</w:t>
            </w:r>
            <w:r w:rsidR="00D065AF">
              <w:rPr>
                <w:noProof/>
                <w:webHidden/>
              </w:rPr>
              <w:fldChar w:fldCharType="end"/>
            </w:r>
          </w:hyperlink>
        </w:p>
        <w:p w14:paraId="02202C1A" w14:textId="0631493B" w:rsidR="00D065AF" w:rsidRDefault="003C5257">
          <w:pPr>
            <w:pStyle w:val="TOC1"/>
            <w:tabs>
              <w:tab w:val="left" w:pos="440"/>
              <w:tab w:val="right" w:leader="dot" w:pos="9016"/>
            </w:tabs>
            <w:rPr>
              <w:rFonts w:asciiTheme="minorHAnsi" w:eastAsiaTheme="minorEastAsia" w:hAnsiTheme="minorHAnsi"/>
              <w:noProof/>
              <w:sz w:val="22"/>
            </w:rPr>
          </w:pPr>
          <w:hyperlink w:anchor="_Toc84815515" w:history="1">
            <w:r w:rsidR="00D065AF" w:rsidRPr="00C13732">
              <w:rPr>
                <w:rStyle w:val="Hyperlink"/>
                <w:noProof/>
                <w:lang w:val="ka-GE"/>
              </w:rPr>
              <w:t>5</w:t>
            </w:r>
            <w:r w:rsidR="00D065AF">
              <w:rPr>
                <w:rFonts w:asciiTheme="minorHAnsi" w:eastAsiaTheme="minorEastAsia" w:hAnsiTheme="minorHAnsi"/>
                <w:noProof/>
                <w:sz w:val="22"/>
              </w:rPr>
              <w:tab/>
            </w:r>
            <w:r w:rsidR="00D065AF" w:rsidRPr="00C13732">
              <w:rPr>
                <w:rStyle w:val="Hyperlink"/>
                <w:noProof/>
                <w:lang w:val="ka-GE"/>
              </w:rPr>
              <w:t>გარემოს მოსალოდნელი უარყოფითი ზემოქმედება</w:t>
            </w:r>
            <w:r w:rsidR="00D065AF">
              <w:rPr>
                <w:noProof/>
                <w:webHidden/>
              </w:rPr>
              <w:tab/>
            </w:r>
            <w:r w:rsidR="00D065AF">
              <w:rPr>
                <w:noProof/>
                <w:webHidden/>
              </w:rPr>
              <w:fldChar w:fldCharType="begin"/>
            </w:r>
            <w:r w:rsidR="00D065AF">
              <w:rPr>
                <w:noProof/>
                <w:webHidden/>
              </w:rPr>
              <w:instrText xml:space="preserve"> PAGEREF _Toc84815515 \h </w:instrText>
            </w:r>
            <w:r w:rsidR="00D065AF">
              <w:rPr>
                <w:noProof/>
                <w:webHidden/>
              </w:rPr>
            </w:r>
            <w:r w:rsidR="00D065AF">
              <w:rPr>
                <w:noProof/>
                <w:webHidden/>
              </w:rPr>
              <w:fldChar w:fldCharType="separate"/>
            </w:r>
            <w:r w:rsidR="00D065AF">
              <w:rPr>
                <w:noProof/>
                <w:webHidden/>
              </w:rPr>
              <w:t>15</w:t>
            </w:r>
            <w:r w:rsidR="00D065AF">
              <w:rPr>
                <w:noProof/>
                <w:webHidden/>
              </w:rPr>
              <w:fldChar w:fldCharType="end"/>
            </w:r>
          </w:hyperlink>
        </w:p>
        <w:p w14:paraId="27488D6E" w14:textId="1DFD6D47" w:rsidR="00D065AF" w:rsidRDefault="003C5257">
          <w:pPr>
            <w:pStyle w:val="TOC2"/>
            <w:rPr>
              <w:rFonts w:asciiTheme="minorHAnsi" w:eastAsiaTheme="minorEastAsia" w:hAnsiTheme="minorHAnsi"/>
              <w:noProof/>
              <w:sz w:val="22"/>
            </w:rPr>
          </w:pPr>
          <w:hyperlink w:anchor="_Toc84815516" w:history="1">
            <w:r w:rsidR="00D065AF" w:rsidRPr="00C13732">
              <w:rPr>
                <w:rStyle w:val="Hyperlink"/>
                <w:noProof/>
                <w:lang w:val="ka-GE"/>
              </w:rPr>
              <w:t>5.1</w:t>
            </w:r>
            <w:r w:rsidR="00D065AF">
              <w:rPr>
                <w:rFonts w:asciiTheme="minorHAnsi" w:eastAsiaTheme="minorEastAsia" w:hAnsiTheme="minorHAnsi"/>
                <w:noProof/>
                <w:sz w:val="22"/>
              </w:rPr>
              <w:tab/>
            </w:r>
            <w:r w:rsidR="00D065AF" w:rsidRPr="00C13732">
              <w:rPr>
                <w:rStyle w:val="Hyperlink"/>
                <w:noProof/>
                <w:lang w:val="ka-GE"/>
              </w:rPr>
              <w:t>საკანალიზაციო წყლების მართვა</w:t>
            </w:r>
            <w:r w:rsidR="00D065AF">
              <w:rPr>
                <w:noProof/>
                <w:webHidden/>
              </w:rPr>
              <w:tab/>
            </w:r>
            <w:r w:rsidR="00D065AF">
              <w:rPr>
                <w:noProof/>
                <w:webHidden/>
              </w:rPr>
              <w:fldChar w:fldCharType="begin"/>
            </w:r>
            <w:r w:rsidR="00D065AF">
              <w:rPr>
                <w:noProof/>
                <w:webHidden/>
              </w:rPr>
              <w:instrText xml:space="preserve"> PAGEREF _Toc84815516 \h </w:instrText>
            </w:r>
            <w:r w:rsidR="00D065AF">
              <w:rPr>
                <w:noProof/>
                <w:webHidden/>
              </w:rPr>
            </w:r>
            <w:r w:rsidR="00D065AF">
              <w:rPr>
                <w:noProof/>
                <w:webHidden/>
              </w:rPr>
              <w:fldChar w:fldCharType="separate"/>
            </w:r>
            <w:r w:rsidR="00D065AF">
              <w:rPr>
                <w:noProof/>
                <w:webHidden/>
              </w:rPr>
              <w:t>15</w:t>
            </w:r>
            <w:r w:rsidR="00D065AF">
              <w:rPr>
                <w:noProof/>
                <w:webHidden/>
              </w:rPr>
              <w:fldChar w:fldCharType="end"/>
            </w:r>
          </w:hyperlink>
        </w:p>
        <w:p w14:paraId="25668058" w14:textId="5493F1FB" w:rsidR="00D065AF" w:rsidRDefault="003C5257">
          <w:pPr>
            <w:pStyle w:val="TOC2"/>
            <w:rPr>
              <w:rFonts w:asciiTheme="minorHAnsi" w:eastAsiaTheme="minorEastAsia" w:hAnsiTheme="minorHAnsi"/>
              <w:noProof/>
              <w:sz w:val="22"/>
            </w:rPr>
          </w:pPr>
          <w:hyperlink w:anchor="_Toc84815517" w:history="1">
            <w:r w:rsidR="00D065AF" w:rsidRPr="00C13732">
              <w:rPr>
                <w:rStyle w:val="Hyperlink"/>
                <w:noProof/>
                <w:lang w:val="ka-GE"/>
              </w:rPr>
              <w:t>5.2</w:t>
            </w:r>
            <w:r w:rsidR="00D065AF">
              <w:rPr>
                <w:rFonts w:asciiTheme="minorHAnsi" w:eastAsiaTheme="minorEastAsia" w:hAnsiTheme="minorHAnsi"/>
                <w:noProof/>
                <w:sz w:val="22"/>
              </w:rPr>
              <w:tab/>
            </w:r>
            <w:r w:rsidR="00D065AF" w:rsidRPr="00C13732">
              <w:rPr>
                <w:rStyle w:val="Hyperlink"/>
                <w:noProof/>
                <w:lang w:val="ka-GE"/>
              </w:rPr>
              <w:t>ნარჩენების წარმოქმნა და შემდგომი მართვა</w:t>
            </w:r>
            <w:r w:rsidR="00D065AF">
              <w:rPr>
                <w:noProof/>
                <w:webHidden/>
              </w:rPr>
              <w:tab/>
            </w:r>
            <w:r w:rsidR="00D065AF">
              <w:rPr>
                <w:noProof/>
                <w:webHidden/>
              </w:rPr>
              <w:fldChar w:fldCharType="begin"/>
            </w:r>
            <w:r w:rsidR="00D065AF">
              <w:rPr>
                <w:noProof/>
                <w:webHidden/>
              </w:rPr>
              <w:instrText xml:space="preserve"> PAGEREF _Toc84815517 \h </w:instrText>
            </w:r>
            <w:r w:rsidR="00D065AF">
              <w:rPr>
                <w:noProof/>
                <w:webHidden/>
              </w:rPr>
            </w:r>
            <w:r w:rsidR="00D065AF">
              <w:rPr>
                <w:noProof/>
                <w:webHidden/>
              </w:rPr>
              <w:fldChar w:fldCharType="separate"/>
            </w:r>
            <w:r w:rsidR="00D065AF">
              <w:rPr>
                <w:noProof/>
                <w:webHidden/>
              </w:rPr>
              <w:t>15</w:t>
            </w:r>
            <w:r w:rsidR="00D065AF">
              <w:rPr>
                <w:noProof/>
                <w:webHidden/>
              </w:rPr>
              <w:fldChar w:fldCharType="end"/>
            </w:r>
          </w:hyperlink>
        </w:p>
        <w:p w14:paraId="6856701B" w14:textId="0A4225C0" w:rsidR="00D065AF" w:rsidRDefault="003C5257">
          <w:pPr>
            <w:pStyle w:val="TOC2"/>
            <w:rPr>
              <w:rFonts w:asciiTheme="minorHAnsi" w:eastAsiaTheme="minorEastAsia" w:hAnsiTheme="minorHAnsi"/>
              <w:noProof/>
              <w:sz w:val="22"/>
            </w:rPr>
          </w:pPr>
          <w:hyperlink w:anchor="_Toc84815518" w:history="1">
            <w:r w:rsidR="00D065AF" w:rsidRPr="00C13732">
              <w:rPr>
                <w:rStyle w:val="Hyperlink"/>
                <w:noProof/>
                <w:lang w:val="ka-GE"/>
              </w:rPr>
              <w:t>5.3</w:t>
            </w:r>
            <w:r w:rsidR="00D065AF">
              <w:rPr>
                <w:rFonts w:asciiTheme="minorHAnsi" w:eastAsiaTheme="minorEastAsia" w:hAnsiTheme="minorHAnsi"/>
                <w:noProof/>
                <w:sz w:val="22"/>
              </w:rPr>
              <w:tab/>
            </w:r>
            <w:r w:rsidR="00D065AF" w:rsidRPr="00C13732">
              <w:rPr>
                <w:rStyle w:val="Hyperlink"/>
                <w:noProof/>
                <w:lang w:val="ka-GE"/>
              </w:rPr>
              <w:t>ზემოქმედება ატმოსფერულ ჰაერზე</w:t>
            </w:r>
            <w:r w:rsidR="00D065AF">
              <w:rPr>
                <w:noProof/>
                <w:webHidden/>
              </w:rPr>
              <w:tab/>
            </w:r>
            <w:r w:rsidR="00D065AF">
              <w:rPr>
                <w:noProof/>
                <w:webHidden/>
              </w:rPr>
              <w:fldChar w:fldCharType="begin"/>
            </w:r>
            <w:r w:rsidR="00D065AF">
              <w:rPr>
                <w:noProof/>
                <w:webHidden/>
              </w:rPr>
              <w:instrText xml:space="preserve"> PAGEREF _Toc84815518 \h </w:instrText>
            </w:r>
            <w:r w:rsidR="00D065AF">
              <w:rPr>
                <w:noProof/>
                <w:webHidden/>
              </w:rPr>
            </w:r>
            <w:r w:rsidR="00D065AF">
              <w:rPr>
                <w:noProof/>
                <w:webHidden/>
              </w:rPr>
              <w:fldChar w:fldCharType="separate"/>
            </w:r>
            <w:r w:rsidR="00D065AF">
              <w:rPr>
                <w:noProof/>
                <w:webHidden/>
              </w:rPr>
              <w:t>15</w:t>
            </w:r>
            <w:r w:rsidR="00D065AF">
              <w:rPr>
                <w:noProof/>
                <w:webHidden/>
              </w:rPr>
              <w:fldChar w:fldCharType="end"/>
            </w:r>
          </w:hyperlink>
        </w:p>
        <w:p w14:paraId="5717A83B" w14:textId="40876FA1" w:rsidR="00D065AF" w:rsidRDefault="003C5257">
          <w:pPr>
            <w:pStyle w:val="TOC2"/>
            <w:rPr>
              <w:rFonts w:asciiTheme="minorHAnsi" w:eastAsiaTheme="minorEastAsia" w:hAnsiTheme="minorHAnsi"/>
              <w:noProof/>
              <w:sz w:val="22"/>
            </w:rPr>
          </w:pPr>
          <w:hyperlink w:anchor="_Toc84815519" w:history="1">
            <w:r w:rsidR="00D065AF" w:rsidRPr="00C13732">
              <w:rPr>
                <w:rStyle w:val="Hyperlink"/>
                <w:noProof/>
                <w:lang w:val="ka-GE"/>
              </w:rPr>
              <w:t>5.4</w:t>
            </w:r>
            <w:r w:rsidR="00D065AF">
              <w:rPr>
                <w:rFonts w:asciiTheme="minorHAnsi" w:eastAsiaTheme="minorEastAsia" w:hAnsiTheme="minorHAnsi"/>
                <w:noProof/>
                <w:sz w:val="22"/>
              </w:rPr>
              <w:tab/>
            </w:r>
            <w:r w:rsidR="00D065AF" w:rsidRPr="00C13732">
              <w:rPr>
                <w:rStyle w:val="Hyperlink"/>
                <w:noProof/>
                <w:lang w:val="ka-GE"/>
              </w:rPr>
              <w:t>ხმაურით გამოწვეული ზემოქმედება</w:t>
            </w:r>
            <w:r w:rsidR="00D065AF">
              <w:rPr>
                <w:noProof/>
                <w:webHidden/>
              </w:rPr>
              <w:tab/>
            </w:r>
            <w:r w:rsidR="00D065AF">
              <w:rPr>
                <w:noProof/>
                <w:webHidden/>
              </w:rPr>
              <w:fldChar w:fldCharType="begin"/>
            </w:r>
            <w:r w:rsidR="00D065AF">
              <w:rPr>
                <w:noProof/>
                <w:webHidden/>
              </w:rPr>
              <w:instrText xml:space="preserve"> PAGEREF _Toc84815519 \h </w:instrText>
            </w:r>
            <w:r w:rsidR="00D065AF">
              <w:rPr>
                <w:noProof/>
                <w:webHidden/>
              </w:rPr>
            </w:r>
            <w:r w:rsidR="00D065AF">
              <w:rPr>
                <w:noProof/>
                <w:webHidden/>
              </w:rPr>
              <w:fldChar w:fldCharType="separate"/>
            </w:r>
            <w:r w:rsidR="00D065AF">
              <w:rPr>
                <w:noProof/>
                <w:webHidden/>
              </w:rPr>
              <w:t>16</w:t>
            </w:r>
            <w:r w:rsidR="00D065AF">
              <w:rPr>
                <w:noProof/>
                <w:webHidden/>
              </w:rPr>
              <w:fldChar w:fldCharType="end"/>
            </w:r>
          </w:hyperlink>
        </w:p>
        <w:p w14:paraId="419DB2E7" w14:textId="5C0B5D6C" w:rsidR="00D065AF" w:rsidRDefault="003C5257">
          <w:pPr>
            <w:pStyle w:val="TOC2"/>
            <w:rPr>
              <w:rFonts w:asciiTheme="minorHAnsi" w:eastAsiaTheme="minorEastAsia" w:hAnsiTheme="minorHAnsi"/>
              <w:noProof/>
              <w:sz w:val="22"/>
            </w:rPr>
          </w:pPr>
          <w:hyperlink w:anchor="_Toc84815520" w:history="1">
            <w:r w:rsidR="00D065AF" w:rsidRPr="00C13732">
              <w:rPr>
                <w:rStyle w:val="Hyperlink"/>
                <w:noProof/>
                <w:lang w:val="ka-GE"/>
              </w:rPr>
              <w:t>5.5</w:t>
            </w:r>
            <w:r w:rsidR="00D065AF">
              <w:rPr>
                <w:rFonts w:asciiTheme="minorHAnsi" w:eastAsiaTheme="minorEastAsia" w:hAnsiTheme="minorHAnsi"/>
                <w:noProof/>
                <w:sz w:val="22"/>
              </w:rPr>
              <w:tab/>
            </w:r>
            <w:r w:rsidR="00D065AF" w:rsidRPr="00C13732">
              <w:rPr>
                <w:rStyle w:val="Hyperlink"/>
                <w:noProof/>
                <w:lang w:val="ka-GE"/>
              </w:rPr>
              <w:t>ზემოქმედება ნიადაგისა და გრუნტის ხარისხზე</w:t>
            </w:r>
            <w:r w:rsidR="00D065AF">
              <w:rPr>
                <w:noProof/>
                <w:webHidden/>
              </w:rPr>
              <w:tab/>
            </w:r>
            <w:r w:rsidR="00D065AF">
              <w:rPr>
                <w:noProof/>
                <w:webHidden/>
              </w:rPr>
              <w:fldChar w:fldCharType="begin"/>
            </w:r>
            <w:r w:rsidR="00D065AF">
              <w:rPr>
                <w:noProof/>
                <w:webHidden/>
              </w:rPr>
              <w:instrText xml:space="preserve"> PAGEREF _Toc84815520 \h </w:instrText>
            </w:r>
            <w:r w:rsidR="00D065AF">
              <w:rPr>
                <w:noProof/>
                <w:webHidden/>
              </w:rPr>
            </w:r>
            <w:r w:rsidR="00D065AF">
              <w:rPr>
                <w:noProof/>
                <w:webHidden/>
              </w:rPr>
              <w:fldChar w:fldCharType="separate"/>
            </w:r>
            <w:r w:rsidR="00D065AF">
              <w:rPr>
                <w:noProof/>
                <w:webHidden/>
              </w:rPr>
              <w:t>16</w:t>
            </w:r>
            <w:r w:rsidR="00D065AF">
              <w:rPr>
                <w:noProof/>
                <w:webHidden/>
              </w:rPr>
              <w:fldChar w:fldCharType="end"/>
            </w:r>
          </w:hyperlink>
        </w:p>
        <w:p w14:paraId="59E52F18" w14:textId="5B47282F" w:rsidR="00D065AF" w:rsidRDefault="003C5257">
          <w:pPr>
            <w:pStyle w:val="TOC2"/>
            <w:rPr>
              <w:rFonts w:asciiTheme="minorHAnsi" w:eastAsiaTheme="minorEastAsia" w:hAnsiTheme="minorHAnsi"/>
              <w:noProof/>
              <w:sz w:val="22"/>
            </w:rPr>
          </w:pPr>
          <w:hyperlink w:anchor="_Toc84815521" w:history="1">
            <w:r w:rsidR="00D065AF" w:rsidRPr="00C13732">
              <w:rPr>
                <w:rStyle w:val="Hyperlink"/>
                <w:noProof/>
                <w:lang w:val="ka-GE"/>
              </w:rPr>
              <w:t>5.6</w:t>
            </w:r>
            <w:r w:rsidR="00D065AF">
              <w:rPr>
                <w:rFonts w:asciiTheme="minorHAnsi" w:eastAsiaTheme="minorEastAsia" w:hAnsiTheme="minorHAnsi"/>
                <w:noProof/>
                <w:sz w:val="22"/>
              </w:rPr>
              <w:tab/>
            </w:r>
            <w:r w:rsidR="00D065AF" w:rsidRPr="00C13732">
              <w:rPr>
                <w:rStyle w:val="Hyperlink"/>
                <w:noProof/>
                <w:lang w:val="ka-GE"/>
              </w:rPr>
              <w:t>კუმულაციური ზემოქმედება</w:t>
            </w:r>
            <w:r w:rsidR="00D065AF">
              <w:rPr>
                <w:noProof/>
                <w:webHidden/>
              </w:rPr>
              <w:tab/>
            </w:r>
            <w:r w:rsidR="00D065AF">
              <w:rPr>
                <w:noProof/>
                <w:webHidden/>
              </w:rPr>
              <w:fldChar w:fldCharType="begin"/>
            </w:r>
            <w:r w:rsidR="00D065AF">
              <w:rPr>
                <w:noProof/>
                <w:webHidden/>
              </w:rPr>
              <w:instrText xml:space="preserve"> PAGEREF _Toc84815521 \h </w:instrText>
            </w:r>
            <w:r w:rsidR="00D065AF">
              <w:rPr>
                <w:noProof/>
                <w:webHidden/>
              </w:rPr>
            </w:r>
            <w:r w:rsidR="00D065AF">
              <w:rPr>
                <w:noProof/>
                <w:webHidden/>
              </w:rPr>
              <w:fldChar w:fldCharType="separate"/>
            </w:r>
            <w:r w:rsidR="00D065AF">
              <w:rPr>
                <w:noProof/>
                <w:webHidden/>
              </w:rPr>
              <w:t>17</w:t>
            </w:r>
            <w:r w:rsidR="00D065AF">
              <w:rPr>
                <w:noProof/>
                <w:webHidden/>
              </w:rPr>
              <w:fldChar w:fldCharType="end"/>
            </w:r>
          </w:hyperlink>
        </w:p>
        <w:p w14:paraId="484C8A21" w14:textId="4934AD90" w:rsidR="00D065AF" w:rsidRDefault="003C5257">
          <w:pPr>
            <w:pStyle w:val="TOC2"/>
            <w:rPr>
              <w:rFonts w:asciiTheme="minorHAnsi" w:eastAsiaTheme="minorEastAsia" w:hAnsiTheme="minorHAnsi"/>
              <w:noProof/>
              <w:sz w:val="22"/>
            </w:rPr>
          </w:pPr>
          <w:hyperlink w:anchor="_Toc84815522" w:history="1">
            <w:r w:rsidR="00D065AF" w:rsidRPr="00C13732">
              <w:rPr>
                <w:rStyle w:val="Hyperlink"/>
                <w:noProof/>
                <w:lang w:val="ka-GE"/>
              </w:rPr>
              <w:t>5.7</w:t>
            </w:r>
            <w:r w:rsidR="00D065AF">
              <w:rPr>
                <w:rFonts w:asciiTheme="minorHAnsi" w:eastAsiaTheme="minorEastAsia" w:hAnsiTheme="minorHAnsi"/>
                <w:noProof/>
                <w:sz w:val="22"/>
              </w:rPr>
              <w:tab/>
            </w:r>
            <w:r w:rsidR="00D065AF" w:rsidRPr="00C13732">
              <w:rPr>
                <w:rStyle w:val="Hyperlink"/>
                <w:noProof/>
                <w:lang w:val="ka-GE"/>
              </w:rPr>
              <w:t>ზემოქმედება კულტურული მემკვიდრეობის ძეგლებზე</w:t>
            </w:r>
            <w:r w:rsidR="00D065AF">
              <w:rPr>
                <w:noProof/>
                <w:webHidden/>
              </w:rPr>
              <w:tab/>
            </w:r>
            <w:r w:rsidR="00D065AF">
              <w:rPr>
                <w:noProof/>
                <w:webHidden/>
              </w:rPr>
              <w:fldChar w:fldCharType="begin"/>
            </w:r>
            <w:r w:rsidR="00D065AF">
              <w:rPr>
                <w:noProof/>
                <w:webHidden/>
              </w:rPr>
              <w:instrText xml:space="preserve"> PAGEREF _Toc84815522 \h </w:instrText>
            </w:r>
            <w:r w:rsidR="00D065AF">
              <w:rPr>
                <w:noProof/>
                <w:webHidden/>
              </w:rPr>
            </w:r>
            <w:r w:rsidR="00D065AF">
              <w:rPr>
                <w:noProof/>
                <w:webHidden/>
              </w:rPr>
              <w:fldChar w:fldCharType="separate"/>
            </w:r>
            <w:r w:rsidR="00D065AF">
              <w:rPr>
                <w:noProof/>
                <w:webHidden/>
              </w:rPr>
              <w:t>17</w:t>
            </w:r>
            <w:r w:rsidR="00D065AF">
              <w:rPr>
                <w:noProof/>
                <w:webHidden/>
              </w:rPr>
              <w:fldChar w:fldCharType="end"/>
            </w:r>
          </w:hyperlink>
        </w:p>
        <w:p w14:paraId="3B5BE8BC" w14:textId="2091FE9B" w:rsidR="00D065AF" w:rsidRDefault="003C5257">
          <w:pPr>
            <w:pStyle w:val="TOC2"/>
            <w:rPr>
              <w:rFonts w:asciiTheme="minorHAnsi" w:eastAsiaTheme="minorEastAsia" w:hAnsiTheme="minorHAnsi"/>
              <w:noProof/>
              <w:sz w:val="22"/>
            </w:rPr>
          </w:pPr>
          <w:hyperlink w:anchor="_Toc84815523" w:history="1">
            <w:r w:rsidR="00D065AF" w:rsidRPr="00C13732">
              <w:rPr>
                <w:rStyle w:val="Hyperlink"/>
                <w:noProof/>
                <w:lang w:val="ka-GE"/>
              </w:rPr>
              <w:t>5.8</w:t>
            </w:r>
            <w:r w:rsidR="00D065AF">
              <w:rPr>
                <w:rFonts w:asciiTheme="minorHAnsi" w:eastAsiaTheme="minorEastAsia" w:hAnsiTheme="minorHAnsi"/>
                <w:noProof/>
                <w:sz w:val="22"/>
              </w:rPr>
              <w:tab/>
            </w:r>
            <w:r w:rsidR="00D065AF" w:rsidRPr="00C13732">
              <w:rPr>
                <w:rStyle w:val="Hyperlink"/>
                <w:noProof/>
                <w:lang w:val="ka-GE"/>
              </w:rPr>
              <w:t>ზემოქმედება დაცულ ტერიტორიებზე</w:t>
            </w:r>
            <w:r w:rsidR="00D065AF">
              <w:rPr>
                <w:noProof/>
                <w:webHidden/>
              </w:rPr>
              <w:tab/>
            </w:r>
            <w:r w:rsidR="00D065AF">
              <w:rPr>
                <w:noProof/>
                <w:webHidden/>
              </w:rPr>
              <w:fldChar w:fldCharType="begin"/>
            </w:r>
            <w:r w:rsidR="00D065AF">
              <w:rPr>
                <w:noProof/>
                <w:webHidden/>
              </w:rPr>
              <w:instrText xml:space="preserve"> PAGEREF _Toc84815523 \h </w:instrText>
            </w:r>
            <w:r w:rsidR="00D065AF">
              <w:rPr>
                <w:noProof/>
                <w:webHidden/>
              </w:rPr>
            </w:r>
            <w:r w:rsidR="00D065AF">
              <w:rPr>
                <w:noProof/>
                <w:webHidden/>
              </w:rPr>
              <w:fldChar w:fldCharType="separate"/>
            </w:r>
            <w:r w:rsidR="00D065AF">
              <w:rPr>
                <w:noProof/>
                <w:webHidden/>
              </w:rPr>
              <w:t>17</w:t>
            </w:r>
            <w:r w:rsidR="00D065AF">
              <w:rPr>
                <w:noProof/>
                <w:webHidden/>
              </w:rPr>
              <w:fldChar w:fldCharType="end"/>
            </w:r>
          </w:hyperlink>
        </w:p>
        <w:p w14:paraId="4FFC387B" w14:textId="2496204A" w:rsidR="00D065AF" w:rsidRDefault="003C5257">
          <w:pPr>
            <w:pStyle w:val="TOC2"/>
            <w:rPr>
              <w:rFonts w:asciiTheme="minorHAnsi" w:eastAsiaTheme="minorEastAsia" w:hAnsiTheme="minorHAnsi"/>
              <w:noProof/>
              <w:sz w:val="22"/>
            </w:rPr>
          </w:pPr>
          <w:hyperlink w:anchor="_Toc84815524" w:history="1">
            <w:r w:rsidR="00D065AF" w:rsidRPr="00C13732">
              <w:rPr>
                <w:rStyle w:val="Hyperlink"/>
                <w:noProof/>
                <w:lang w:val="ka-GE"/>
              </w:rPr>
              <w:t>5.9</w:t>
            </w:r>
            <w:r w:rsidR="00D065AF">
              <w:rPr>
                <w:rFonts w:asciiTheme="minorHAnsi" w:eastAsiaTheme="minorEastAsia" w:hAnsiTheme="minorHAnsi"/>
                <w:noProof/>
                <w:sz w:val="22"/>
              </w:rPr>
              <w:tab/>
            </w:r>
            <w:r w:rsidR="00D065AF" w:rsidRPr="00C13732">
              <w:rPr>
                <w:rStyle w:val="Hyperlink"/>
                <w:noProof/>
                <w:lang w:val="ka-GE"/>
              </w:rPr>
              <w:t>ზემოქმედება სოციალურ გარემოზე</w:t>
            </w:r>
            <w:r w:rsidR="00D065AF">
              <w:rPr>
                <w:noProof/>
                <w:webHidden/>
              </w:rPr>
              <w:tab/>
            </w:r>
            <w:r w:rsidR="00D065AF">
              <w:rPr>
                <w:noProof/>
                <w:webHidden/>
              </w:rPr>
              <w:fldChar w:fldCharType="begin"/>
            </w:r>
            <w:r w:rsidR="00D065AF">
              <w:rPr>
                <w:noProof/>
                <w:webHidden/>
              </w:rPr>
              <w:instrText xml:space="preserve"> PAGEREF _Toc84815524 \h </w:instrText>
            </w:r>
            <w:r w:rsidR="00D065AF">
              <w:rPr>
                <w:noProof/>
                <w:webHidden/>
              </w:rPr>
            </w:r>
            <w:r w:rsidR="00D065AF">
              <w:rPr>
                <w:noProof/>
                <w:webHidden/>
              </w:rPr>
              <w:fldChar w:fldCharType="separate"/>
            </w:r>
            <w:r w:rsidR="00D065AF">
              <w:rPr>
                <w:noProof/>
                <w:webHidden/>
              </w:rPr>
              <w:t>17</w:t>
            </w:r>
            <w:r w:rsidR="00D065AF">
              <w:rPr>
                <w:noProof/>
                <w:webHidden/>
              </w:rPr>
              <w:fldChar w:fldCharType="end"/>
            </w:r>
          </w:hyperlink>
        </w:p>
        <w:p w14:paraId="1A0FABC4" w14:textId="3069D7CF" w:rsidR="00D065AF" w:rsidRDefault="003C5257">
          <w:pPr>
            <w:pStyle w:val="TOC2"/>
            <w:rPr>
              <w:rFonts w:asciiTheme="minorHAnsi" w:eastAsiaTheme="minorEastAsia" w:hAnsiTheme="minorHAnsi"/>
              <w:noProof/>
              <w:sz w:val="22"/>
            </w:rPr>
          </w:pPr>
          <w:hyperlink w:anchor="_Toc84815525" w:history="1">
            <w:r w:rsidR="00D065AF" w:rsidRPr="00C13732">
              <w:rPr>
                <w:rStyle w:val="Hyperlink"/>
                <w:noProof/>
                <w:lang w:val="ka-GE"/>
              </w:rPr>
              <w:t>5.10</w:t>
            </w:r>
            <w:r w:rsidR="00D065AF">
              <w:rPr>
                <w:rFonts w:asciiTheme="minorHAnsi" w:eastAsiaTheme="minorEastAsia" w:hAnsiTheme="minorHAnsi"/>
                <w:noProof/>
                <w:sz w:val="22"/>
              </w:rPr>
              <w:tab/>
            </w:r>
            <w:r w:rsidR="00D065AF" w:rsidRPr="00C13732">
              <w:rPr>
                <w:rStyle w:val="Hyperlink"/>
                <w:noProof/>
                <w:lang w:val="ka-GE"/>
              </w:rPr>
              <w:t>ზემოქმედება სატრანსპორტო ნაკადებზე</w:t>
            </w:r>
            <w:r w:rsidR="00D065AF">
              <w:rPr>
                <w:noProof/>
                <w:webHidden/>
              </w:rPr>
              <w:tab/>
            </w:r>
            <w:r w:rsidR="00D065AF">
              <w:rPr>
                <w:noProof/>
                <w:webHidden/>
              </w:rPr>
              <w:fldChar w:fldCharType="begin"/>
            </w:r>
            <w:r w:rsidR="00D065AF">
              <w:rPr>
                <w:noProof/>
                <w:webHidden/>
              </w:rPr>
              <w:instrText xml:space="preserve"> PAGEREF _Toc84815525 \h </w:instrText>
            </w:r>
            <w:r w:rsidR="00D065AF">
              <w:rPr>
                <w:noProof/>
                <w:webHidden/>
              </w:rPr>
            </w:r>
            <w:r w:rsidR="00D065AF">
              <w:rPr>
                <w:noProof/>
                <w:webHidden/>
              </w:rPr>
              <w:fldChar w:fldCharType="separate"/>
            </w:r>
            <w:r w:rsidR="00D065AF">
              <w:rPr>
                <w:noProof/>
                <w:webHidden/>
              </w:rPr>
              <w:t>17</w:t>
            </w:r>
            <w:r w:rsidR="00D065AF">
              <w:rPr>
                <w:noProof/>
                <w:webHidden/>
              </w:rPr>
              <w:fldChar w:fldCharType="end"/>
            </w:r>
          </w:hyperlink>
        </w:p>
        <w:p w14:paraId="663D32F3" w14:textId="68A0C025" w:rsidR="00D065AF" w:rsidRDefault="003C5257">
          <w:pPr>
            <w:pStyle w:val="TOC1"/>
            <w:tabs>
              <w:tab w:val="left" w:pos="440"/>
              <w:tab w:val="right" w:leader="dot" w:pos="9016"/>
            </w:tabs>
            <w:rPr>
              <w:rFonts w:asciiTheme="minorHAnsi" w:eastAsiaTheme="minorEastAsia" w:hAnsiTheme="minorHAnsi"/>
              <w:noProof/>
              <w:sz w:val="22"/>
            </w:rPr>
          </w:pPr>
          <w:hyperlink w:anchor="_Toc84815526" w:history="1">
            <w:r w:rsidR="00D065AF" w:rsidRPr="00C13732">
              <w:rPr>
                <w:rStyle w:val="Hyperlink"/>
                <w:noProof/>
                <w:lang w:val="ka-GE"/>
              </w:rPr>
              <w:t>6</w:t>
            </w:r>
            <w:r w:rsidR="00D065AF">
              <w:rPr>
                <w:rFonts w:asciiTheme="minorHAnsi" w:eastAsiaTheme="minorEastAsia" w:hAnsiTheme="minorHAnsi"/>
                <w:noProof/>
                <w:sz w:val="22"/>
              </w:rPr>
              <w:tab/>
            </w:r>
            <w:r w:rsidR="00D065AF" w:rsidRPr="00C13732">
              <w:rPr>
                <w:rStyle w:val="Hyperlink"/>
                <w:noProof/>
                <w:lang w:val="ka-GE"/>
              </w:rPr>
              <w:t>სიტუაციური რუკა ობიექტების, წყალაღებისა და წყალჩაშვების წერტილების ჩვენებით</w:t>
            </w:r>
            <w:r w:rsidR="00D065AF">
              <w:rPr>
                <w:noProof/>
                <w:webHidden/>
              </w:rPr>
              <w:tab/>
            </w:r>
            <w:r w:rsidR="00D065AF">
              <w:rPr>
                <w:noProof/>
                <w:webHidden/>
              </w:rPr>
              <w:fldChar w:fldCharType="begin"/>
            </w:r>
            <w:r w:rsidR="00D065AF">
              <w:rPr>
                <w:noProof/>
                <w:webHidden/>
              </w:rPr>
              <w:instrText xml:space="preserve"> PAGEREF _Toc84815526 \h </w:instrText>
            </w:r>
            <w:r w:rsidR="00D065AF">
              <w:rPr>
                <w:noProof/>
                <w:webHidden/>
              </w:rPr>
            </w:r>
            <w:r w:rsidR="00D065AF">
              <w:rPr>
                <w:noProof/>
                <w:webHidden/>
              </w:rPr>
              <w:fldChar w:fldCharType="separate"/>
            </w:r>
            <w:r w:rsidR="00D065AF">
              <w:rPr>
                <w:noProof/>
                <w:webHidden/>
              </w:rPr>
              <w:t>18</w:t>
            </w:r>
            <w:r w:rsidR="00D065AF">
              <w:rPr>
                <w:noProof/>
                <w:webHidden/>
              </w:rPr>
              <w:fldChar w:fldCharType="end"/>
            </w:r>
          </w:hyperlink>
        </w:p>
        <w:p w14:paraId="7D5687B0" w14:textId="54D88FAF" w:rsidR="008A7C8A" w:rsidRPr="0048591E" w:rsidRDefault="008A7C8A" w:rsidP="00387F32">
          <w:pPr>
            <w:pStyle w:val="TOC2"/>
            <w:rPr>
              <w:szCs w:val="24"/>
              <w:lang w:val="ka-GE"/>
            </w:rPr>
          </w:pPr>
          <w:r w:rsidRPr="00DC227B">
            <w:rPr>
              <w:noProof/>
              <w:szCs w:val="24"/>
            </w:rPr>
            <w:fldChar w:fldCharType="end"/>
          </w:r>
        </w:p>
      </w:sdtContent>
    </w:sdt>
    <w:p w14:paraId="6476E9E7" w14:textId="5C23C841" w:rsidR="00387F32" w:rsidRPr="00387F32" w:rsidRDefault="00387F32">
      <w:pPr>
        <w:spacing w:line="259" w:lineRule="auto"/>
        <w:jc w:val="left"/>
        <w:rPr>
          <w:b/>
          <w:bCs/>
          <w:color w:val="1F3864" w:themeColor="accent1" w:themeShade="80"/>
          <w:lang w:val="ka-GE"/>
        </w:rPr>
      </w:pPr>
    </w:p>
    <w:p w14:paraId="6FFCB4C5" w14:textId="316749D3" w:rsidR="00D155D1" w:rsidRDefault="00D155D1">
      <w:pPr>
        <w:spacing w:line="259" w:lineRule="auto"/>
        <w:jc w:val="left"/>
        <w:rPr>
          <w:lang w:val="ka-GE"/>
        </w:rPr>
      </w:pPr>
      <w:r>
        <w:rPr>
          <w:lang w:val="ka-GE"/>
        </w:rPr>
        <w:br w:type="page"/>
      </w:r>
    </w:p>
    <w:p w14:paraId="51FA391B" w14:textId="1E459F4B" w:rsidR="004529E5" w:rsidRDefault="008240C2" w:rsidP="00812330">
      <w:pPr>
        <w:pStyle w:val="Heading1"/>
        <w:rPr>
          <w:lang w:val="ka-GE"/>
        </w:rPr>
      </w:pPr>
      <w:bookmarkStart w:id="2" w:name="_Toc84815495"/>
      <w:r>
        <w:rPr>
          <w:lang w:val="ka-GE"/>
        </w:rPr>
        <w:lastRenderedPageBreak/>
        <w:t>შ</w:t>
      </w:r>
      <w:r w:rsidR="004819D8" w:rsidRPr="00EA7487">
        <w:rPr>
          <w:lang w:val="ka-GE"/>
        </w:rPr>
        <w:t>ესავალი</w:t>
      </w:r>
      <w:bookmarkEnd w:id="2"/>
    </w:p>
    <w:p w14:paraId="2AA9B061" w14:textId="1DA6CC9B" w:rsidR="00E743FE" w:rsidRDefault="00116070" w:rsidP="00DB23DC">
      <w:pPr>
        <w:rPr>
          <w:szCs w:val="24"/>
          <w:lang w:val="ka-GE"/>
        </w:rPr>
      </w:pPr>
      <w:r w:rsidRPr="00E743FE">
        <w:rPr>
          <w:szCs w:val="24"/>
          <w:lang w:val="ka-GE"/>
        </w:rPr>
        <w:t xml:space="preserve">წინამდებარე </w:t>
      </w:r>
      <w:r w:rsidR="003116D9">
        <w:rPr>
          <w:szCs w:val="24"/>
          <w:lang w:val="ka-GE"/>
        </w:rPr>
        <w:t>ანგარი</w:t>
      </w:r>
      <w:r w:rsidRPr="00E743FE">
        <w:rPr>
          <w:szCs w:val="24"/>
          <w:lang w:val="ka-GE"/>
        </w:rPr>
        <w:t>ში წარმოადგ</w:t>
      </w:r>
      <w:r w:rsidR="00A20D26" w:rsidRPr="00E743FE">
        <w:rPr>
          <w:szCs w:val="24"/>
          <w:lang w:val="ka-GE"/>
        </w:rPr>
        <w:t>ენს</w:t>
      </w:r>
      <w:r w:rsidR="00E743FE" w:rsidRPr="00E743FE">
        <w:rPr>
          <w:szCs w:val="24"/>
          <w:lang w:val="ka-GE"/>
        </w:rPr>
        <w:t xml:space="preserve"> </w:t>
      </w:r>
      <w:proofErr w:type="spellStart"/>
      <w:r w:rsidR="00E743FE" w:rsidRPr="00E743FE">
        <w:rPr>
          <w:szCs w:val="24"/>
        </w:rPr>
        <w:t>შიდასახელმწიფოებრივი</w:t>
      </w:r>
      <w:proofErr w:type="spellEnd"/>
      <w:r w:rsidR="00E743FE" w:rsidRPr="00E743FE">
        <w:rPr>
          <w:szCs w:val="24"/>
        </w:rPr>
        <w:t xml:space="preserve"> </w:t>
      </w:r>
      <w:proofErr w:type="spellStart"/>
      <w:r w:rsidR="00E743FE" w:rsidRPr="00E743FE">
        <w:rPr>
          <w:szCs w:val="24"/>
        </w:rPr>
        <w:t>მნიშვნელობის</w:t>
      </w:r>
      <w:proofErr w:type="spellEnd"/>
      <w:r w:rsidR="00E743FE" w:rsidRPr="00E743FE">
        <w:rPr>
          <w:szCs w:val="24"/>
        </w:rPr>
        <w:t xml:space="preserve"> </w:t>
      </w:r>
      <w:proofErr w:type="spellStart"/>
      <w:r w:rsidR="00E743FE" w:rsidRPr="00E743FE">
        <w:rPr>
          <w:szCs w:val="24"/>
        </w:rPr>
        <w:t>კაკასხიდი-ზეკარის</w:t>
      </w:r>
      <w:proofErr w:type="spellEnd"/>
      <w:r w:rsidR="00E743FE" w:rsidRPr="00E743FE">
        <w:rPr>
          <w:szCs w:val="24"/>
        </w:rPr>
        <w:t xml:space="preserve"> </w:t>
      </w:r>
      <w:proofErr w:type="spellStart"/>
      <w:r w:rsidR="00E743FE" w:rsidRPr="00E743FE">
        <w:rPr>
          <w:szCs w:val="24"/>
        </w:rPr>
        <w:t>საავტომობილო</w:t>
      </w:r>
      <w:proofErr w:type="spellEnd"/>
      <w:r w:rsidR="00E743FE" w:rsidRPr="00E743FE">
        <w:rPr>
          <w:szCs w:val="24"/>
        </w:rPr>
        <w:t xml:space="preserve"> </w:t>
      </w:r>
      <w:proofErr w:type="spellStart"/>
      <w:r w:rsidR="00E743FE" w:rsidRPr="00E743FE">
        <w:rPr>
          <w:szCs w:val="24"/>
        </w:rPr>
        <w:t>გზის</w:t>
      </w:r>
      <w:proofErr w:type="spellEnd"/>
      <w:r w:rsidR="00E743FE" w:rsidRPr="00E743FE">
        <w:rPr>
          <w:szCs w:val="24"/>
        </w:rPr>
        <w:t xml:space="preserve"> კმ17-კმ26 </w:t>
      </w:r>
      <w:proofErr w:type="spellStart"/>
      <w:r w:rsidR="00E743FE" w:rsidRPr="00E743FE">
        <w:rPr>
          <w:szCs w:val="24"/>
        </w:rPr>
        <w:t>მონაკვეთის</w:t>
      </w:r>
      <w:proofErr w:type="spellEnd"/>
      <w:r w:rsidR="00E743FE" w:rsidRPr="00E743FE">
        <w:rPr>
          <w:szCs w:val="24"/>
        </w:rPr>
        <w:t xml:space="preserve"> (</w:t>
      </w:r>
      <w:proofErr w:type="spellStart"/>
      <w:r w:rsidR="00E743FE" w:rsidRPr="00E743FE">
        <w:rPr>
          <w:szCs w:val="24"/>
        </w:rPr>
        <w:t>ლოტი</w:t>
      </w:r>
      <w:proofErr w:type="spellEnd"/>
      <w:r w:rsidR="00E743FE" w:rsidRPr="00E743FE">
        <w:rPr>
          <w:szCs w:val="24"/>
        </w:rPr>
        <w:t xml:space="preserve"> V) </w:t>
      </w:r>
      <w:proofErr w:type="spellStart"/>
      <w:r w:rsidR="00E743FE" w:rsidRPr="00E743FE">
        <w:rPr>
          <w:szCs w:val="24"/>
        </w:rPr>
        <w:t>სარეაბილიტაციო</w:t>
      </w:r>
      <w:proofErr w:type="spellEnd"/>
      <w:r w:rsidR="00E743FE" w:rsidRPr="00E743FE">
        <w:rPr>
          <w:szCs w:val="24"/>
        </w:rPr>
        <w:t xml:space="preserve"> </w:t>
      </w:r>
      <w:proofErr w:type="spellStart"/>
      <w:r w:rsidR="00E743FE" w:rsidRPr="00E743FE">
        <w:rPr>
          <w:szCs w:val="24"/>
        </w:rPr>
        <w:t>სამუშაოები</w:t>
      </w:r>
      <w:proofErr w:type="spellEnd"/>
      <w:r w:rsidR="00E743FE" w:rsidRPr="00E743FE">
        <w:rPr>
          <w:szCs w:val="24"/>
          <w:lang w:val="ka-GE"/>
        </w:rPr>
        <w:t>ს პროექტის</w:t>
      </w:r>
      <w:r w:rsidR="006F7146">
        <w:rPr>
          <w:szCs w:val="24"/>
          <w:lang w:val="ka-GE"/>
        </w:rPr>
        <w:t xml:space="preserve"> ფარგლებში დაგეგმილი სასარგებლო წიაღისეულის გადამამუშავებელი სამსხვრევი დანადგარის მოწყობის სკრინინგის ანგარიშ</w:t>
      </w:r>
      <w:r w:rsidR="00A225B4">
        <w:rPr>
          <w:szCs w:val="24"/>
          <w:lang w:val="ka-GE"/>
        </w:rPr>
        <w:t>ს</w:t>
      </w:r>
      <w:r w:rsidR="006F7146">
        <w:rPr>
          <w:szCs w:val="24"/>
          <w:lang w:val="ka-GE"/>
        </w:rPr>
        <w:t>.</w:t>
      </w:r>
    </w:p>
    <w:p w14:paraId="7A402EF9" w14:textId="77777777" w:rsidR="006F7146" w:rsidRDefault="006F7146" w:rsidP="00DB23DC">
      <w:pPr>
        <w:rPr>
          <w:szCs w:val="24"/>
          <w:lang w:val="ka-GE"/>
        </w:rPr>
      </w:pPr>
    </w:p>
    <w:p w14:paraId="75013611" w14:textId="3684680C" w:rsidR="00E743FE" w:rsidRPr="0041233A" w:rsidRDefault="0041233A" w:rsidP="00DB23DC">
      <w:pPr>
        <w:rPr>
          <w:b/>
          <w:bCs/>
          <w:color w:val="2F5496" w:themeColor="accent1" w:themeShade="BF"/>
          <w:sz w:val="18"/>
          <w:szCs w:val="18"/>
          <w:lang w:val="ka-GE"/>
        </w:rPr>
      </w:pPr>
      <w:r w:rsidRPr="0041233A">
        <w:rPr>
          <w:b/>
          <w:bCs/>
          <w:color w:val="2F5496" w:themeColor="accent1" w:themeShade="BF"/>
          <w:sz w:val="18"/>
          <w:szCs w:val="18"/>
          <w:lang w:val="ka-GE"/>
        </w:rPr>
        <w:t>ცხრილი 1.1 ინფორმაცია საქმიანობის განმახორციელებლის შესახებ</w:t>
      </w:r>
    </w:p>
    <w:tbl>
      <w:tblPr>
        <w:tblStyle w:val="TableGrid"/>
        <w:tblW w:w="0" w:type="auto"/>
        <w:tblLook w:val="04A0" w:firstRow="1" w:lastRow="0" w:firstColumn="1" w:lastColumn="0" w:noHBand="0" w:noVBand="1"/>
      </w:tblPr>
      <w:tblGrid>
        <w:gridCol w:w="4503"/>
        <w:gridCol w:w="4513"/>
      </w:tblGrid>
      <w:tr w:rsidR="00470802" w:rsidRPr="004C2B39" w14:paraId="08B4DE9E" w14:textId="77777777" w:rsidTr="00470802">
        <w:trPr>
          <w:trHeight w:val="323"/>
        </w:trPr>
        <w:tc>
          <w:tcPr>
            <w:tcW w:w="4688" w:type="dxa"/>
            <w:shd w:val="clear" w:color="auto" w:fill="D5DCE4" w:themeFill="text2" w:themeFillTint="33"/>
          </w:tcPr>
          <w:p w14:paraId="4104640D" w14:textId="77777777" w:rsidR="00470802" w:rsidRPr="00470802" w:rsidRDefault="00470802" w:rsidP="00926C6C">
            <w:pPr>
              <w:jc w:val="center"/>
              <w:rPr>
                <w:b/>
                <w:bCs/>
                <w:sz w:val="18"/>
                <w:szCs w:val="18"/>
                <w:lang w:val="ka-GE"/>
              </w:rPr>
            </w:pPr>
            <w:r w:rsidRPr="00470802">
              <w:rPr>
                <w:b/>
                <w:bCs/>
                <w:sz w:val="18"/>
                <w:szCs w:val="18"/>
                <w:lang w:val="ka-GE"/>
              </w:rPr>
              <w:t>საქმიანობის განმახორციელებელი</w:t>
            </w:r>
          </w:p>
        </w:tc>
        <w:tc>
          <w:tcPr>
            <w:tcW w:w="4688" w:type="dxa"/>
            <w:shd w:val="clear" w:color="auto" w:fill="D5DCE4" w:themeFill="text2" w:themeFillTint="33"/>
          </w:tcPr>
          <w:p w14:paraId="607F24D5" w14:textId="1D01DF60" w:rsidR="00470802" w:rsidRPr="00470802" w:rsidRDefault="00470802" w:rsidP="00926C6C">
            <w:pPr>
              <w:jc w:val="center"/>
              <w:rPr>
                <w:b/>
                <w:bCs/>
                <w:sz w:val="18"/>
                <w:szCs w:val="18"/>
                <w:lang w:val="ka-GE"/>
              </w:rPr>
            </w:pPr>
            <w:r w:rsidRPr="00470802">
              <w:rPr>
                <w:b/>
                <w:bCs/>
                <w:sz w:val="18"/>
                <w:szCs w:val="18"/>
                <w:lang w:val="ka-GE"/>
              </w:rPr>
              <w:t>შპს „</w:t>
            </w:r>
            <w:r w:rsidR="00F97655">
              <w:rPr>
                <w:b/>
                <w:bCs/>
                <w:sz w:val="18"/>
                <w:szCs w:val="18"/>
              </w:rPr>
              <w:t>New Road</w:t>
            </w:r>
            <w:r w:rsidRPr="00470802">
              <w:rPr>
                <w:b/>
                <w:bCs/>
                <w:sz w:val="18"/>
                <w:szCs w:val="18"/>
                <w:lang w:val="ka-GE"/>
              </w:rPr>
              <w:t>“</w:t>
            </w:r>
          </w:p>
        </w:tc>
      </w:tr>
      <w:tr w:rsidR="00470802" w:rsidRPr="004C2B39" w14:paraId="6207C84B" w14:textId="77777777" w:rsidTr="00926C6C">
        <w:trPr>
          <w:trHeight w:val="557"/>
        </w:trPr>
        <w:tc>
          <w:tcPr>
            <w:tcW w:w="4688" w:type="dxa"/>
            <w:shd w:val="clear" w:color="auto" w:fill="auto"/>
          </w:tcPr>
          <w:p w14:paraId="1DCD01B5" w14:textId="77777777" w:rsidR="00470802" w:rsidRPr="004C2B39" w:rsidRDefault="00470802" w:rsidP="00926C6C">
            <w:pPr>
              <w:jc w:val="center"/>
              <w:rPr>
                <w:sz w:val="18"/>
                <w:szCs w:val="18"/>
                <w:lang w:val="ka-GE"/>
              </w:rPr>
            </w:pPr>
            <w:r w:rsidRPr="004C2B39">
              <w:rPr>
                <w:sz w:val="18"/>
                <w:szCs w:val="18"/>
                <w:lang w:val="ka-GE"/>
              </w:rPr>
              <w:t>იურიდიული მისამართი:</w:t>
            </w:r>
          </w:p>
        </w:tc>
        <w:tc>
          <w:tcPr>
            <w:tcW w:w="4688" w:type="dxa"/>
            <w:shd w:val="clear" w:color="auto" w:fill="auto"/>
          </w:tcPr>
          <w:p w14:paraId="5CC739F8" w14:textId="147DAF15" w:rsidR="00470802" w:rsidRPr="00F97655" w:rsidRDefault="00F97655" w:rsidP="00926C6C">
            <w:pPr>
              <w:jc w:val="center"/>
              <w:rPr>
                <w:sz w:val="18"/>
                <w:szCs w:val="18"/>
                <w:lang w:val="ka-GE"/>
              </w:rPr>
            </w:pPr>
            <w:proofErr w:type="spellStart"/>
            <w:r w:rsidRPr="00F97655">
              <w:rPr>
                <w:sz w:val="18"/>
                <w:szCs w:val="18"/>
              </w:rPr>
              <w:t>საქართველო</w:t>
            </w:r>
            <w:proofErr w:type="spellEnd"/>
            <w:r w:rsidRPr="00F97655">
              <w:rPr>
                <w:sz w:val="18"/>
                <w:szCs w:val="18"/>
              </w:rPr>
              <w:t xml:space="preserve">, </w:t>
            </w:r>
            <w:proofErr w:type="spellStart"/>
            <w:r w:rsidRPr="00F97655">
              <w:rPr>
                <w:sz w:val="18"/>
                <w:szCs w:val="18"/>
              </w:rPr>
              <w:t>თბილისი</w:t>
            </w:r>
            <w:proofErr w:type="spellEnd"/>
            <w:r w:rsidRPr="00F97655">
              <w:rPr>
                <w:sz w:val="18"/>
                <w:szCs w:val="18"/>
              </w:rPr>
              <w:t xml:space="preserve">, </w:t>
            </w:r>
            <w:proofErr w:type="spellStart"/>
            <w:r w:rsidRPr="00F97655">
              <w:rPr>
                <w:sz w:val="18"/>
                <w:szCs w:val="18"/>
              </w:rPr>
              <w:t>საბურთალოს</w:t>
            </w:r>
            <w:proofErr w:type="spellEnd"/>
            <w:r w:rsidRPr="00F97655">
              <w:rPr>
                <w:sz w:val="18"/>
                <w:szCs w:val="18"/>
              </w:rPr>
              <w:t xml:space="preserve"> </w:t>
            </w:r>
            <w:proofErr w:type="spellStart"/>
            <w:r w:rsidRPr="00F97655">
              <w:rPr>
                <w:sz w:val="18"/>
                <w:szCs w:val="18"/>
              </w:rPr>
              <w:t>რაიონი</w:t>
            </w:r>
            <w:proofErr w:type="spellEnd"/>
            <w:r w:rsidRPr="00F97655">
              <w:rPr>
                <w:sz w:val="18"/>
                <w:szCs w:val="18"/>
              </w:rPr>
              <w:t xml:space="preserve">, </w:t>
            </w:r>
            <w:proofErr w:type="spellStart"/>
            <w:r w:rsidRPr="00F97655">
              <w:rPr>
                <w:sz w:val="18"/>
                <w:szCs w:val="18"/>
              </w:rPr>
              <w:t>ბურძგლას</w:t>
            </w:r>
            <w:proofErr w:type="spellEnd"/>
            <w:r w:rsidRPr="00F97655">
              <w:rPr>
                <w:sz w:val="18"/>
                <w:szCs w:val="18"/>
              </w:rPr>
              <w:t xml:space="preserve"> ქ., N74-74ა-74ბ, </w:t>
            </w:r>
            <w:proofErr w:type="spellStart"/>
            <w:r w:rsidRPr="00F97655">
              <w:rPr>
                <w:sz w:val="18"/>
                <w:szCs w:val="18"/>
              </w:rPr>
              <w:t>სადარბაზო</w:t>
            </w:r>
            <w:proofErr w:type="spellEnd"/>
            <w:r w:rsidRPr="00F97655">
              <w:rPr>
                <w:sz w:val="18"/>
                <w:szCs w:val="18"/>
              </w:rPr>
              <w:t xml:space="preserve"> 2, ბ. </w:t>
            </w:r>
            <w:proofErr w:type="gramStart"/>
            <w:r w:rsidRPr="00F97655">
              <w:rPr>
                <w:sz w:val="18"/>
                <w:szCs w:val="18"/>
              </w:rPr>
              <w:t>65,(</w:t>
            </w:r>
            <w:proofErr w:type="spellStart"/>
            <w:proofErr w:type="gramEnd"/>
            <w:r w:rsidRPr="00F97655">
              <w:rPr>
                <w:sz w:val="18"/>
                <w:szCs w:val="18"/>
              </w:rPr>
              <w:t>ნიშნული</w:t>
            </w:r>
            <w:proofErr w:type="spellEnd"/>
            <w:r w:rsidRPr="00F97655">
              <w:rPr>
                <w:sz w:val="18"/>
                <w:szCs w:val="18"/>
              </w:rPr>
              <w:t xml:space="preserve"> 3.45), </w:t>
            </w:r>
            <w:proofErr w:type="spellStart"/>
            <w:r w:rsidRPr="00F97655">
              <w:rPr>
                <w:sz w:val="18"/>
                <w:szCs w:val="18"/>
              </w:rPr>
              <w:t>სართული</w:t>
            </w:r>
            <w:proofErr w:type="spellEnd"/>
            <w:r w:rsidRPr="00F97655">
              <w:rPr>
                <w:sz w:val="18"/>
                <w:szCs w:val="18"/>
              </w:rPr>
              <w:t xml:space="preserve"> 1</w:t>
            </w:r>
          </w:p>
        </w:tc>
      </w:tr>
      <w:tr w:rsidR="00470802" w:rsidRPr="004C2B39" w14:paraId="0DE7C9D7" w14:textId="77777777" w:rsidTr="00926C6C">
        <w:trPr>
          <w:trHeight w:val="332"/>
        </w:trPr>
        <w:tc>
          <w:tcPr>
            <w:tcW w:w="4688" w:type="dxa"/>
            <w:shd w:val="clear" w:color="auto" w:fill="auto"/>
          </w:tcPr>
          <w:p w14:paraId="5F9BBFFC" w14:textId="77777777" w:rsidR="00470802" w:rsidRPr="004C2B39" w:rsidRDefault="00470802" w:rsidP="00926C6C">
            <w:pPr>
              <w:jc w:val="center"/>
              <w:rPr>
                <w:sz w:val="18"/>
                <w:szCs w:val="18"/>
                <w:lang w:val="ka-GE"/>
              </w:rPr>
            </w:pPr>
            <w:r w:rsidRPr="004C2B39">
              <w:rPr>
                <w:sz w:val="18"/>
                <w:szCs w:val="18"/>
                <w:lang w:val="ka-GE"/>
              </w:rPr>
              <w:t>საკონტაქტო პირი:</w:t>
            </w:r>
          </w:p>
        </w:tc>
        <w:tc>
          <w:tcPr>
            <w:tcW w:w="4688" w:type="dxa"/>
            <w:shd w:val="clear" w:color="auto" w:fill="auto"/>
          </w:tcPr>
          <w:p w14:paraId="7520FF1C" w14:textId="6F9C8CEB" w:rsidR="00470802" w:rsidRPr="00CC0FF1" w:rsidRDefault="00CC0FF1" w:rsidP="00926C6C">
            <w:pPr>
              <w:jc w:val="center"/>
              <w:rPr>
                <w:rFonts w:cs="Arial"/>
                <w:color w:val="4F4F4F"/>
                <w:sz w:val="18"/>
                <w:szCs w:val="18"/>
                <w:shd w:val="clear" w:color="auto" w:fill="FFFFFF"/>
                <w:lang w:val="ka-GE"/>
              </w:rPr>
            </w:pPr>
            <w:r>
              <w:rPr>
                <w:rFonts w:cs="Arial"/>
                <w:color w:val="4F4F4F"/>
                <w:sz w:val="18"/>
                <w:szCs w:val="18"/>
                <w:shd w:val="clear" w:color="auto" w:fill="FFFFFF"/>
                <w:lang w:val="ka-GE"/>
              </w:rPr>
              <w:t>ზაზა ლომთათიძე</w:t>
            </w:r>
          </w:p>
        </w:tc>
      </w:tr>
      <w:tr w:rsidR="00470802" w:rsidRPr="004C2B39" w14:paraId="0AE59125" w14:textId="77777777" w:rsidTr="00926C6C">
        <w:trPr>
          <w:trHeight w:val="107"/>
        </w:trPr>
        <w:tc>
          <w:tcPr>
            <w:tcW w:w="4688" w:type="dxa"/>
            <w:shd w:val="clear" w:color="auto" w:fill="auto"/>
          </w:tcPr>
          <w:p w14:paraId="1036E98B" w14:textId="77777777" w:rsidR="00470802" w:rsidRPr="004C2B39" w:rsidRDefault="00470802" w:rsidP="00926C6C">
            <w:pPr>
              <w:jc w:val="center"/>
              <w:rPr>
                <w:sz w:val="18"/>
                <w:szCs w:val="18"/>
                <w:lang w:val="ka-GE"/>
              </w:rPr>
            </w:pPr>
            <w:r w:rsidRPr="004C2B39">
              <w:rPr>
                <w:sz w:val="18"/>
                <w:szCs w:val="18"/>
                <w:lang w:val="ka-GE"/>
              </w:rPr>
              <w:t>საკონტაქტო ტელეფონი:</w:t>
            </w:r>
          </w:p>
        </w:tc>
        <w:tc>
          <w:tcPr>
            <w:tcW w:w="4688" w:type="dxa"/>
            <w:shd w:val="clear" w:color="auto" w:fill="auto"/>
          </w:tcPr>
          <w:p w14:paraId="25AA21F6" w14:textId="1D8017D3" w:rsidR="00470802" w:rsidRPr="00CC0FF1" w:rsidRDefault="00CC0FF1" w:rsidP="00926C6C">
            <w:pPr>
              <w:jc w:val="center"/>
              <w:rPr>
                <w:rFonts w:cs="Arial"/>
                <w:color w:val="4F4F4F"/>
                <w:sz w:val="16"/>
                <w:szCs w:val="16"/>
                <w:shd w:val="clear" w:color="auto" w:fill="FFFFFF"/>
                <w:lang w:val="ka-GE"/>
              </w:rPr>
            </w:pPr>
            <w:r w:rsidRPr="00CC0FF1">
              <w:rPr>
                <w:sz w:val="16"/>
                <w:szCs w:val="16"/>
              </w:rPr>
              <w:t>+995) 591 78 75 75</w:t>
            </w:r>
          </w:p>
        </w:tc>
      </w:tr>
      <w:tr w:rsidR="00470802" w:rsidRPr="004C2B39" w14:paraId="7D9F89BD" w14:textId="77777777" w:rsidTr="00926C6C">
        <w:trPr>
          <w:trHeight w:val="107"/>
        </w:trPr>
        <w:tc>
          <w:tcPr>
            <w:tcW w:w="4688" w:type="dxa"/>
            <w:shd w:val="clear" w:color="auto" w:fill="auto"/>
          </w:tcPr>
          <w:p w14:paraId="23FDE374" w14:textId="77777777" w:rsidR="00470802" w:rsidRPr="004C2B39" w:rsidRDefault="00470802" w:rsidP="00926C6C">
            <w:pPr>
              <w:jc w:val="center"/>
              <w:rPr>
                <w:sz w:val="18"/>
                <w:szCs w:val="18"/>
                <w:lang w:val="ka-GE"/>
              </w:rPr>
            </w:pPr>
            <w:r w:rsidRPr="004C2B39">
              <w:rPr>
                <w:sz w:val="18"/>
                <w:szCs w:val="18"/>
                <w:lang w:val="ka-GE"/>
              </w:rPr>
              <w:t>ელექტრონული ფოსტა:</w:t>
            </w:r>
          </w:p>
        </w:tc>
        <w:tc>
          <w:tcPr>
            <w:tcW w:w="4688" w:type="dxa"/>
            <w:shd w:val="clear" w:color="auto" w:fill="auto"/>
          </w:tcPr>
          <w:p w14:paraId="5E0B96A8" w14:textId="389C16D5" w:rsidR="00470802" w:rsidRPr="004C2B39" w:rsidRDefault="00CC0FF1" w:rsidP="00926C6C">
            <w:pPr>
              <w:jc w:val="center"/>
              <w:rPr>
                <w:sz w:val="18"/>
                <w:szCs w:val="18"/>
              </w:rPr>
            </w:pPr>
            <w:r>
              <w:rPr>
                <w:sz w:val="18"/>
                <w:szCs w:val="18"/>
              </w:rPr>
              <w:t>office@new-road.ge</w:t>
            </w:r>
          </w:p>
        </w:tc>
      </w:tr>
      <w:tr w:rsidR="00470802" w:rsidRPr="004C2B39" w14:paraId="38494915" w14:textId="77777777" w:rsidTr="00470802">
        <w:trPr>
          <w:trHeight w:val="107"/>
        </w:trPr>
        <w:tc>
          <w:tcPr>
            <w:tcW w:w="4688" w:type="dxa"/>
            <w:shd w:val="clear" w:color="auto" w:fill="D5DCE4" w:themeFill="text2" w:themeFillTint="33"/>
          </w:tcPr>
          <w:p w14:paraId="6C740846" w14:textId="77777777" w:rsidR="00470802" w:rsidRPr="00470802" w:rsidRDefault="00470802" w:rsidP="00926C6C">
            <w:pPr>
              <w:jc w:val="center"/>
              <w:rPr>
                <w:b/>
                <w:bCs/>
                <w:sz w:val="18"/>
                <w:szCs w:val="18"/>
                <w:lang w:val="ka-GE"/>
              </w:rPr>
            </w:pPr>
            <w:r w:rsidRPr="00470802">
              <w:rPr>
                <w:b/>
                <w:bCs/>
                <w:sz w:val="18"/>
                <w:szCs w:val="18"/>
                <w:lang w:val="ka-GE"/>
              </w:rPr>
              <w:t>საკონსულტაციო ორგანიზაცია</w:t>
            </w:r>
          </w:p>
        </w:tc>
        <w:tc>
          <w:tcPr>
            <w:tcW w:w="4688" w:type="dxa"/>
            <w:shd w:val="clear" w:color="auto" w:fill="D5DCE4" w:themeFill="text2" w:themeFillTint="33"/>
          </w:tcPr>
          <w:p w14:paraId="3A6E65EF" w14:textId="77777777" w:rsidR="00470802" w:rsidRPr="00470802" w:rsidRDefault="00470802" w:rsidP="00926C6C">
            <w:pPr>
              <w:jc w:val="center"/>
              <w:rPr>
                <w:b/>
                <w:bCs/>
                <w:sz w:val="18"/>
                <w:szCs w:val="18"/>
              </w:rPr>
            </w:pPr>
            <w:r w:rsidRPr="00470802">
              <w:rPr>
                <w:b/>
                <w:bCs/>
                <w:sz w:val="18"/>
                <w:szCs w:val="18"/>
                <w:lang w:val="ka-GE"/>
              </w:rPr>
              <w:t xml:space="preserve">შპს </w:t>
            </w:r>
            <w:r w:rsidRPr="00470802">
              <w:rPr>
                <w:b/>
                <w:bCs/>
                <w:sz w:val="18"/>
                <w:szCs w:val="18"/>
              </w:rPr>
              <w:t>“</w:t>
            </w:r>
            <w:r w:rsidRPr="00470802">
              <w:rPr>
                <w:b/>
                <w:bCs/>
                <w:sz w:val="18"/>
                <w:szCs w:val="18"/>
                <w:lang w:val="ka-GE"/>
              </w:rPr>
              <w:t xml:space="preserve">გარემოსდაცვითი საკონსულტაციო ორგანიზაცია </w:t>
            </w:r>
            <w:r w:rsidRPr="00470802">
              <w:rPr>
                <w:b/>
                <w:bCs/>
                <w:sz w:val="18"/>
                <w:szCs w:val="18"/>
              </w:rPr>
              <w:t>ECO”</w:t>
            </w:r>
          </w:p>
        </w:tc>
      </w:tr>
      <w:tr w:rsidR="00470802" w:rsidRPr="004C2B39" w14:paraId="126923B6" w14:textId="77777777" w:rsidTr="00926C6C">
        <w:trPr>
          <w:trHeight w:val="107"/>
        </w:trPr>
        <w:tc>
          <w:tcPr>
            <w:tcW w:w="4688" w:type="dxa"/>
            <w:shd w:val="clear" w:color="auto" w:fill="auto"/>
          </w:tcPr>
          <w:p w14:paraId="6E857A80" w14:textId="77777777" w:rsidR="00470802" w:rsidRPr="004C2B39" w:rsidRDefault="00470802" w:rsidP="00926C6C">
            <w:pPr>
              <w:jc w:val="center"/>
              <w:rPr>
                <w:sz w:val="18"/>
                <w:szCs w:val="18"/>
                <w:lang w:val="ka-GE"/>
              </w:rPr>
            </w:pPr>
            <w:r w:rsidRPr="004C2B39">
              <w:rPr>
                <w:sz w:val="18"/>
                <w:szCs w:val="18"/>
                <w:lang w:val="ka-GE"/>
              </w:rPr>
              <w:t>დირექტორი:</w:t>
            </w:r>
          </w:p>
        </w:tc>
        <w:tc>
          <w:tcPr>
            <w:tcW w:w="4688" w:type="dxa"/>
            <w:shd w:val="clear" w:color="auto" w:fill="auto"/>
          </w:tcPr>
          <w:p w14:paraId="11B97278" w14:textId="77777777" w:rsidR="00470802" w:rsidRPr="004C2B39" w:rsidRDefault="00470802" w:rsidP="00926C6C">
            <w:pPr>
              <w:jc w:val="center"/>
              <w:rPr>
                <w:sz w:val="18"/>
                <w:szCs w:val="18"/>
                <w:lang w:val="ka-GE"/>
              </w:rPr>
            </w:pPr>
            <w:r w:rsidRPr="004C2B39">
              <w:rPr>
                <w:sz w:val="18"/>
                <w:szCs w:val="18"/>
                <w:lang w:val="ka-GE"/>
              </w:rPr>
              <w:t>ლევან იოსელიანი</w:t>
            </w:r>
          </w:p>
        </w:tc>
      </w:tr>
      <w:tr w:rsidR="00470802" w:rsidRPr="004C2B39" w14:paraId="23FB45BF" w14:textId="77777777" w:rsidTr="00926C6C">
        <w:trPr>
          <w:trHeight w:val="386"/>
        </w:trPr>
        <w:tc>
          <w:tcPr>
            <w:tcW w:w="4688" w:type="dxa"/>
            <w:shd w:val="clear" w:color="auto" w:fill="auto"/>
          </w:tcPr>
          <w:p w14:paraId="668BC6D8" w14:textId="77777777" w:rsidR="00470802" w:rsidRPr="004C2B39" w:rsidRDefault="00470802" w:rsidP="00926C6C">
            <w:pPr>
              <w:jc w:val="center"/>
              <w:rPr>
                <w:sz w:val="18"/>
                <w:szCs w:val="18"/>
                <w:lang w:val="ka-GE"/>
              </w:rPr>
            </w:pPr>
            <w:r w:rsidRPr="004C2B39">
              <w:rPr>
                <w:sz w:val="18"/>
                <w:szCs w:val="18"/>
                <w:lang w:val="ka-GE"/>
              </w:rPr>
              <w:t>საკონტაქტო ტელეფონი:</w:t>
            </w:r>
          </w:p>
        </w:tc>
        <w:tc>
          <w:tcPr>
            <w:tcW w:w="4688" w:type="dxa"/>
            <w:shd w:val="clear" w:color="auto" w:fill="auto"/>
          </w:tcPr>
          <w:p w14:paraId="1B58427C" w14:textId="77777777" w:rsidR="00470802" w:rsidRPr="004C2B39" w:rsidRDefault="00470802" w:rsidP="00926C6C">
            <w:pPr>
              <w:jc w:val="center"/>
              <w:rPr>
                <w:sz w:val="18"/>
                <w:szCs w:val="18"/>
                <w:lang w:val="ka-GE"/>
              </w:rPr>
            </w:pPr>
            <w:r w:rsidRPr="004C2B39">
              <w:rPr>
                <w:sz w:val="18"/>
                <w:szCs w:val="18"/>
                <w:lang w:val="ka-GE"/>
              </w:rPr>
              <w:t>(+995) 595 03 48 96</w:t>
            </w:r>
          </w:p>
        </w:tc>
      </w:tr>
      <w:tr w:rsidR="00470802" w:rsidRPr="004C2B39" w14:paraId="0051B0F1" w14:textId="77777777" w:rsidTr="00926C6C">
        <w:trPr>
          <w:trHeight w:val="332"/>
        </w:trPr>
        <w:tc>
          <w:tcPr>
            <w:tcW w:w="4688" w:type="dxa"/>
            <w:shd w:val="clear" w:color="auto" w:fill="auto"/>
          </w:tcPr>
          <w:p w14:paraId="79AF7ACA" w14:textId="77777777" w:rsidR="00470802" w:rsidRPr="004C2B39" w:rsidRDefault="00470802" w:rsidP="00926C6C">
            <w:pPr>
              <w:jc w:val="center"/>
              <w:rPr>
                <w:sz w:val="18"/>
                <w:szCs w:val="18"/>
                <w:lang w:val="ka-GE"/>
              </w:rPr>
            </w:pPr>
            <w:r w:rsidRPr="004C2B39">
              <w:rPr>
                <w:sz w:val="18"/>
                <w:szCs w:val="18"/>
                <w:lang w:val="ka-GE"/>
              </w:rPr>
              <w:t>ელექტრონული ფოსტა:</w:t>
            </w:r>
          </w:p>
        </w:tc>
        <w:tc>
          <w:tcPr>
            <w:tcW w:w="4688" w:type="dxa"/>
            <w:shd w:val="clear" w:color="auto" w:fill="auto"/>
          </w:tcPr>
          <w:p w14:paraId="5C067F62" w14:textId="77777777" w:rsidR="00470802" w:rsidRPr="004C2B39" w:rsidRDefault="00470802" w:rsidP="00926C6C">
            <w:pPr>
              <w:jc w:val="center"/>
              <w:rPr>
                <w:sz w:val="18"/>
                <w:szCs w:val="18"/>
                <w:lang w:val="ka-GE"/>
              </w:rPr>
            </w:pPr>
            <w:r w:rsidRPr="004C2B39">
              <w:rPr>
                <w:rFonts w:cs="Sylfaen"/>
                <w:color w:val="000000"/>
                <w:sz w:val="18"/>
                <w:szCs w:val="18"/>
              </w:rPr>
              <w:t>Infoecology1@gmail.com</w:t>
            </w:r>
          </w:p>
        </w:tc>
      </w:tr>
    </w:tbl>
    <w:p w14:paraId="0BB11BE5" w14:textId="77777777" w:rsidR="00812330" w:rsidRDefault="00812330">
      <w:pPr>
        <w:spacing w:line="259" w:lineRule="auto"/>
        <w:jc w:val="left"/>
        <w:rPr>
          <w:rFonts w:eastAsiaTheme="majorEastAsia" w:cstheme="majorBidi"/>
          <w:b/>
          <w:color w:val="2F5496" w:themeColor="accent1" w:themeShade="BF"/>
          <w:sz w:val="32"/>
          <w:szCs w:val="32"/>
          <w:lang w:val="ka-GE"/>
        </w:rPr>
      </w:pPr>
      <w:r>
        <w:rPr>
          <w:lang w:val="ka-GE"/>
        </w:rPr>
        <w:br w:type="page"/>
      </w:r>
    </w:p>
    <w:p w14:paraId="1C7C5543" w14:textId="3B41014B" w:rsidR="00C35FC2" w:rsidRDefault="006265D0" w:rsidP="00812330">
      <w:pPr>
        <w:pStyle w:val="Heading1"/>
        <w:rPr>
          <w:lang w:val="ka-GE"/>
        </w:rPr>
      </w:pPr>
      <w:bookmarkStart w:id="3" w:name="_Toc84815496"/>
      <w:r>
        <w:rPr>
          <w:lang w:val="ka-GE"/>
        </w:rPr>
        <w:lastRenderedPageBreak/>
        <w:t>ანგარიშის მომზადების საკანონმდებლო საფუძველი</w:t>
      </w:r>
      <w:bookmarkEnd w:id="3"/>
    </w:p>
    <w:p w14:paraId="47DB7BBA" w14:textId="27F9EAE6" w:rsidR="006265D0" w:rsidRDefault="006D433D" w:rsidP="006265D0">
      <w:pPr>
        <w:rPr>
          <w:lang w:val="ka-GE"/>
        </w:rPr>
      </w:pPr>
      <w:r>
        <w:rPr>
          <w:lang w:val="ka-GE"/>
        </w:rPr>
        <w:t xml:space="preserve">საქართველოს კანონის „გარემოსდაცვითი შეფასების კოდექსი“-ს  </w:t>
      </w:r>
      <w:r>
        <w:t xml:space="preserve">II </w:t>
      </w:r>
      <w:r>
        <w:rPr>
          <w:lang w:val="ka-GE"/>
        </w:rPr>
        <w:t>დანართის</w:t>
      </w:r>
      <w:r>
        <w:t>,</w:t>
      </w:r>
      <w:r w:rsidR="00C51B21">
        <w:rPr>
          <w:lang w:val="ka-GE"/>
        </w:rPr>
        <w:t xml:space="preserve">        მე-5  </w:t>
      </w:r>
      <w:r>
        <w:rPr>
          <w:lang w:val="ka-GE"/>
        </w:rPr>
        <w:t>პუნქტის</w:t>
      </w:r>
      <w:r w:rsidR="00C51B21">
        <w:rPr>
          <w:lang w:val="ka-GE"/>
        </w:rPr>
        <w:t>, 5.1ქვეპუნქტის</w:t>
      </w:r>
      <w:r>
        <w:rPr>
          <w:lang w:val="ka-GE"/>
        </w:rPr>
        <w:t xml:space="preserve"> მიხედვით, სასარგებლო წიაღისეულის გადამუშავება ექვემდებარება სკრინინგის პროცედურას. </w:t>
      </w:r>
    </w:p>
    <w:p w14:paraId="404F20FF" w14:textId="75CC2B16" w:rsidR="006265D0" w:rsidRDefault="001D1CFF" w:rsidP="006265D0">
      <w:pPr>
        <w:rPr>
          <w:lang w:val="ka-GE"/>
        </w:rPr>
      </w:pPr>
      <w:proofErr w:type="spellStart"/>
      <w:r>
        <w:t>ვინაიდან</w:t>
      </w:r>
      <w:proofErr w:type="spellEnd"/>
      <w:r>
        <w:t xml:space="preserve">, </w:t>
      </w:r>
      <w:r>
        <w:rPr>
          <w:lang w:val="ka-GE"/>
        </w:rPr>
        <w:t>დაგეგმილი</w:t>
      </w:r>
      <w:r>
        <w:t xml:space="preserve"> </w:t>
      </w:r>
      <w:proofErr w:type="spellStart"/>
      <w:r>
        <w:t>საქმიანობა</w:t>
      </w:r>
      <w:proofErr w:type="spellEnd"/>
      <w:r>
        <w:t xml:space="preserve"> </w:t>
      </w:r>
      <w:proofErr w:type="spellStart"/>
      <w:r>
        <w:t>წარმოადგენს</w:t>
      </w:r>
      <w:proofErr w:type="spellEnd"/>
      <w:r>
        <w:t xml:space="preserve"> </w:t>
      </w:r>
      <w:proofErr w:type="spellStart"/>
      <w:r>
        <w:t>საქართველოს</w:t>
      </w:r>
      <w:proofErr w:type="spellEnd"/>
      <w:r>
        <w:t xml:space="preserve"> </w:t>
      </w:r>
      <w:proofErr w:type="spellStart"/>
      <w:proofErr w:type="gramStart"/>
      <w:r>
        <w:t>კანონის</w:t>
      </w:r>
      <w:proofErr w:type="spellEnd"/>
      <w:r>
        <w:t xml:space="preserve"> ,,</w:t>
      </w:r>
      <w:proofErr w:type="spellStart"/>
      <w:r>
        <w:t>გარემოსდაცვითი</w:t>
      </w:r>
      <w:proofErr w:type="spellEnd"/>
      <w:proofErr w:type="gramEnd"/>
      <w:r>
        <w:t xml:space="preserve"> </w:t>
      </w:r>
      <w:proofErr w:type="spellStart"/>
      <w:r>
        <w:t>შეფასების</w:t>
      </w:r>
      <w:proofErr w:type="spellEnd"/>
      <w:r>
        <w:t xml:space="preserve"> </w:t>
      </w:r>
      <w:proofErr w:type="spellStart"/>
      <w:r>
        <w:t>კოდექსი</w:t>
      </w:r>
      <w:proofErr w:type="spellEnd"/>
      <w:r>
        <w:t xml:space="preserve">’’-ს II </w:t>
      </w:r>
      <w:proofErr w:type="spellStart"/>
      <w:r>
        <w:t>დანართის</w:t>
      </w:r>
      <w:proofErr w:type="spellEnd"/>
      <w:r>
        <w:t xml:space="preserve"> მე-5 </w:t>
      </w:r>
      <w:proofErr w:type="spellStart"/>
      <w:r>
        <w:t>პუნქტის</w:t>
      </w:r>
      <w:proofErr w:type="spellEnd"/>
      <w:r>
        <w:t xml:space="preserve">, 5.1 </w:t>
      </w:r>
      <w:proofErr w:type="spellStart"/>
      <w:r>
        <w:t>ქვეპუნქტით</w:t>
      </w:r>
      <w:proofErr w:type="spellEnd"/>
      <w:r>
        <w:t xml:space="preserve"> </w:t>
      </w:r>
      <w:proofErr w:type="spellStart"/>
      <w:r>
        <w:t>გათვალისწინებულ</w:t>
      </w:r>
      <w:proofErr w:type="spellEnd"/>
      <w:r>
        <w:t xml:space="preserve"> </w:t>
      </w:r>
      <w:proofErr w:type="spellStart"/>
      <w:r>
        <w:t>საქმიანობას</w:t>
      </w:r>
      <w:proofErr w:type="spellEnd"/>
      <w:r>
        <w:t xml:space="preserve"> </w:t>
      </w:r>
      <w:proofErr w:type="spellStart"/>
      <w:r>
        <w:t>და</w:t>
      </w:r>
      <w:proofErr w:type="spellEnd"/>
      <w:r>
        <w:t xml:space="preserve"> </w:t>
      </w:r>
      <w:proofErr w:type="spellStart"/>
      <w:r>
        <w:t>აღნიშნულ</w:t>
      </w:r>
      <w:proofErr w:type="spellEnd"/>
      <w:r>
        <w:t xml:space="preserve"> </w:t>
      </w:r>
      <w:proofErr w:type="spellStart"/>
      <w:r>
        <w:t>საქმიანობაზე</w:t>
      </w:r>
      <w:proofErr w:type="spellEnd"/>
      <w:r>
        <w:t xml:space="preserve">, </w:t>
      </w:r>
      <w:proofErr w:type="spellStart"/>
      <w:r>
        <w:t>სამინისტრო</w:t>
      </w:r>
      <w:proofErr w:type="spellEnd"/>
      <w:r>
        <w:t xml:space="preserve">, </w:t>
      </w:r>
      <w:proofErr w:type="spellStart"/>
      <w:r>
        <w:t>ამავე</w:t>
      </w:r>
      <w:proofErr w:type="spellEnd"/>
      <w:r>
        <w:t xml:space="preserve"> </w:t>
      </w:r>
      <w:proofErr w:type="spellStart"/>
      <w:r>
        <w:t>კოდექსის</w:t>
      </w:r>
      <w:proofErr w:type="spellEnd"/>
      <w:r>
        <w:t xml:space="preserve"> მე-7 </w:t>
      </w:r>
      <w:proofErr w:type="spellStart"/>
      <w:r>
        <w:t>მუხლით</w:t>
      </w:r>
      <w:proofErr w:type="spellEnd"/>
      <w:r>
        <w:t xml:space="preserve"> </w:t>
      </w:r>
      <w:proofErr w:type="spellStart"/>
      <w:r>
        <w:t>დადგენილი</w:t>
      </w:r>
      <w:proofErr w:type="spellEnd"/>
      <w:r>
        <w:t xml:space="preserve"> </w:t>
      </w:r>
      <w:proofErr w:type="spellStart"/>
      <w:r>
        <w:t>სკრინინგის</w:t>
      </w:r>
      <w:proofErr w:type="spellEnd"/>
      <w:r>
        <w:t xml:space="preserve"> </w:t>
      </w:r>
      <w:proofErr w:type="spellStart"/>
      <w:r>
        <w:t>პროცედურის</w:t>
      </w:r>
      <w:proofErr w:type="spellEnd"/>
      <w:r>
        <w:t xml:space="preserve"> </w:t>
      </w:r>
      <w:proofErr w:type="spellStart"/>
      <w:r>
        <w:t>გავლის</w:t>
      </w:r>
      <w:proofErr w:type="spellEnd"/>
      <w:r>
        <w:t xml:space="preserve"> </w:t>
      </w:r>
      <w:proofErr w:type="spellStart"/>
      <w:r>
        <w:t>საფუძველზე</w:t>
      </w:r>
      <w:proofErr w:type="spellEnd"/>
      <w:r>
        <w:t xml:space="preserve"> </w:t>
      </w:r>
      <w:proofErr w:type="spellStart"/>
      <w:r>
        <w:t>იღებს</w:t>
      </w:r>
      <w:proofErr w:type="spellEnd"/>
      <w:r>
        <w:t xml:space="preserve"> </w:t>
      </w:r>
      <w:proofErr w:type="spellStart"/>
      <w:r>
        <w:t>გადაწყვეტილებას</w:t>
      </w:r>
      <w:proofErr w:type="spellEnd"/>
      <w:r>
        <w:t xml:space="preserve"> </w:t>
      </w:r>
      <w:proofErr w:type="spellStart"/>
      <w:r>
        <w:t>გზშ</w:t>
      </w:r>
      <w:proofErr w:type="spellEnd"/>
      <w:r>
        <w:t xml:space="preserve">-ს </w:t>
      </w:r>
      <w:proofErr w:type="spellStart"/>
      <w:r>
        <w:t>საჭიროების</w:t>
      </w:r>
      <w:proofErr w:type="spellEnd"/>
      <w:r>
        <w:t xml:space="preserve"> </w:t>
      </w:r>
      <w:proofErr w:type="spellStart"/>
      <w:r>
        <w:t>შესახებ</w:t>
      </w:r>
      <w:proofErr w:type="spellEnd"/>
      <w:r>
        <w:t>,</w:t>
      </w:r>
      <w:r w:rsidR="00A21B29">
        <w:rPr>
          <w:lang w:val="ka-GE"/>
        </w:rPr>
        <w:t xml:space="preserve"> შემდგომი განხილვის მიზნით მომზადებულია </w:t>
      </w:r>
      <w:r w:rsidR="00A225B4">
        <w:rPr>
          <w:lang w:val="ka-GE"/>
        </w:rPr>
        <w:t xml:space="preserve">წინამდებარე </w:t>
      </w:r>
      <w:r w:rsidR="00A21B29">
        <w:rPr>
          <w:lang w:val="ka-GE"/>
        </w:rPr>
        <w:t>სკრინინგის ანგარიში.</w:t>
      </w:r>
    </w:p>
    <w:p w14:paraId="0D54347E" w14:textId="77777777" w:rsidR="00863984" w:rsidRDefault="00863984" w:rsidP="006265D0">
      <w:pPr>
        <w:rPr>
          <w:lang w:val="ka-GE"/>
        </w:rPr>
      </w:pPr>
    </w:p>
    <w:p w14:paraId="1F2FC43D" w14:textId="22A8AD4F" w:rsidR="008E6A41" w:rsidRDefault="008E6A41" w:rsidP="008E6A41">
      <w:pPr>
        <w:pStyle w:val="Heading1"/>
        <w:rPr>
          <w:lang w:val="ka-GE"/>
        </w:rPr>
      </w:pPr>
      <w:bookmarkStart w:id="4" w:name="_Toc84815497"/>
      <w:r>
        <w:rPr>
          <w:lang w:val="ka-GE"/>
        </w:rPr>
        <w:t>ინფორმაცია დაგეგმილი საქმინობის შესახებ</w:t>
      </w:r>
      <w:bookmarkEnd w:id="4"/>
    </w:p>
    <w:p w14:paraId="3C0D8365" w14:textId="234BAAE5" w:rsidR="00490418" w:rsidRPr="00490418" w:rsidRDefault="00490418" w:rsidP="00651045">
      <w:pPr>
        <w:pStyle w:val="Heading2"/>
        <w:rPr>
          <w:lang w:val="ka-GE"/>
        </w:rPr>
      </w:pPr>
      <w:bookmarkStart w:id="5" w:name="_Toc84815498"/>
      <w:r w:rsidRPr="00490418">
        <w:rPr>
          <w:lang w:val="ka-GE"/>
        </w:rPr>
        <w:t>ინფორმაცია დაგეგმილი საქმინობის შესახებ</w:t>
      </w:r>
      <w:r>
        <w:rPr>
          <w:lang w:val="ka-GE"/>
        </w:rPr>
        <w:t xml:space="preserve"> ადგილმდებარეობის შესახებ</w:t>
      </w:r>
      <w:bookmarkEnd w:id="5"/>
    </w:p>
    <w:p w14:paraId="0FDC258D" w14:textId="747F1481" w:rsidR="008E6A41" w:rsidRDefault="00FE2ADD" w:rsidP="008E6A41">
      <w:pPr>
        <w:rPr>
          <w:lang w:val="ka-GE"/>
        </w:rPr>
      </w:pPr>
      <w:r>
        <w:rPr>
          <w:lang w:val="ka-GE"/>
        </w:rPr>
        <w:t>ტერიტორია სადაც დაგეგმილია სასარგებლო წიაღისეულის სამსხვრევი დანადგარის მოწყობა მდებარეობს ბაღდათის მუნიციპალიტეტში,  მდ. ქერშავეთის ხეობაში (ს/კ 30.17.32.235). აღნიშნულ ტერიტორიაზე ასევე განთავსდება ბეტონის კვანძი, სადაც</w:t>
      </w:r>
      <w:r w:rsidR="005824B5">
        <w:rPr>
          <w:lang w:val="ka-GE"/>
        </w:rPr>
        <w:t xml:space="preserve"> წარმოებაში</w:t>
      </w:r>
      <w:r>
        <w:rPr>
          <w:lang w:val="ka-GE"/>
        </w:rPr>
        <w:t xml:space="preserve"> გამოყენებული იქნება სამსხვრევ დანადგარში გადამუშავებული მასალა. </w:t>
      </w:r>
    </w:p>
    <w:p w14:paraId="78F6C756" w14:textId="7AE28AEB" w:rsidR="005824B5" w:rsidRDefault="00FE2ADD" w:rsidP="008E6A41">
      <w:proofErr w:type="spellStart"/>
      <w:r>
        <w:t>საპროექტო</w:t>
      </w:r>
      <w:proofErr w:type="spellEnd"/>
      <w:r>
        <w:t xml:space="preserve"> </w:t>
      </w:r>
      <w:proofErr w:type="spellStart"/>
      <w:r>
        <w:t>ტერიტორია</w:t>
      </w:r>
      <w:proofErr w:type="spellEnd"/>
      <w:r>
        <w:t xml:space="preserve">, </w:t>
      </w:r>
      <w:proofErr w:type="spellStart"/>
      <w:r>
        <w:t>სადაც</w:t>
      </w:r>
      <w:proofErr w:type="spellEnd"/>
      <w:r>
        <w:t xml:space="preserve"> </w:t>
      </w:r>
      <w:proofErr w:type="spellStart"/>
      <w:r>
        <w:t>დაგეგმილია</w:t>
      </w:r>
      <w:proofErr w:type="spellEnd"/>
      <w:r>
        <w:t xml:space="preserve"> </w:t>
      </w:r>
      <w:proofErr w:type="spellStart"/>
      <w:r>
        <w:t>სამსხვრევ-დამხარისხებელი</w:t>
      </w:r>
      <w:proofErr w:type="spellEnd"/>
      <w:r>
        <w:t xml:space="preserve"> </w:t>
      </w:r>
      <w:proofErr w:type="spellStart"/>
      <w:r>
        <w:t>დანადგარის</w:t>
      </w:r>
      <w:proofErr w:type="spellEnd"/>
      <w:r>
        <w:t xml:space="preserve"> </w:t>
      </w:r>
      <w:proofErr w:type="spellStart"/>
      <w:r>
        <w:t>განთავსება</w:t>
      </w:r>
      <w:proofErr w:type="spellEnd"/>
      <w:r>
        <w:t xml:space="preserve"> </w:t>
      </w:r>
      <w:proofErr w:type="spellStart"/>
      <w:r>
        <w:t>წარმოადგენს</w:t>
      </w:r>
      <w:proofErr w:type="spellEnd"/>
      <w:r>
        <w:t xml:space="preserve"> </w:t>
      </w:r>
      <w:proofErr w:type="spellStart"/>
      <w:r>
        <w:t>მცენარეული</w:t>
      </w:r>
      <w:proofErr w:type="spellEnd"/>
      <w:r>
        <w:t xml:space="preserve"> </w:t>
      </w:r>
      <w:proofErr w:type="spellStart"/>
      <w:r>
        <w:t>საფარისგან</w:t>
      </w:r>
      <w:proofErr w:type="spellEnd"/>
      <w:r>
        <w:t xml:space="preserve"> </w:t>
      </w:r>
      <w:proofErr w:type="spellStart"/>
      <w:r>
        <w:t>თავისუფალ</w:t>
      </w:r>
      <w:proofErr w:type="spellEnd"/>
      <w:r>
        <w:t xml:space="preserve"> </w:t>
      </w:r>
      <w:proofErr w:type="spellStart"/>
      <w:r>
        <w:t>ტერიტორიას</w:t>
      </w:r>
      <w:proofErr w:type="spellEnd"/>
      <w:r>
        <w:t>.</w:t>
      </w:r>
    </w:p>
    <w:p w14:paraId="5FF86629" w14:textId="0C85DF6E" w:rsidR="007626D8" w:rsidRDefault="007626D8" w:rsidP="008E6A41"/>
    <w:p w14:paraId="06D93AE8" w14:textId="77777777" w:rsidR="007626D8" w:rsidRDefault="007626D8" w:rsidP="008E6A41"/>
    <w:p w14:paraId="578C6E69" w14:textId="6FD02B70" w:rsidR="005824B5" w:rsidRDefault="005824B5" w:rsidP="008E6A41">
      <w:pPr>
        <w:rPr>
          <w:lang w:val="ka-GE"/>
        </w:rPr>
      </w:pPr>
      <w:r>
        <w:rPr>
          <w:lang w:val="ka-GE"/>
        </w:rPr>
        <w:lastRenderedPageBreak/>
        <w:t>საპროექტო ტერიტორიის კოორდინატები</w:t>
      </w:r>
      <w:r w:rsidR="0041233A">
        <w:rPr>
          <w:lang w:val="ka-GE"/>
        </w:rPr>
        <w:t>ა:</w:t>
      </w:r>
    </w:p>
    <w:p w14:paraId="201F668B" w14:textId="62FF5C49" w:rsidR="0041233A" w:rsidRDefault="0041233A" w:rsidP="0001241E">
      <w:pPr>
        <w:pStyle w:val="ListParagraph"/>
        <w:numPr>
          <w:ilvl w:val="0"/>
          <w:numId w:val="98"/>
        </w:numPr>
      </w:pPr>
      <w:r>
        <w:t>X</w:t>
      </w:r>
      <w:r w:rsidR="00AC515D">
        <w:t xml:space="preserve"> </w:t>
      </w:r>
      <w:r>
        <w:t xml:space="preserve">- </w:t>
      </w:r>
      <w:r w:rsidRPr="0001241E">
        <w:rPr>
          <w:lang w:val="ka-GE"/>
        </w:rPr>
        <w:t>0324159</w:t>
      </w:r>
      <w:r>
        <w:t xml:space="preserve">; Y </w:t>
      </w:r>
      <w:r w:rsidR="0001241E">
        <w:t>–</w:t>
      </w:r>
      <w:r>
        <w:t xml:space="preserve"> </w:t>
      </w:r>
      <w:r w:rsidRPr="0041233A">
        <w:t>4637995</w:t>
      </w:r>
      <w:r w:rsidR="0001241E">
        <w:t>;</w:t>
      </w:r>
    </w:p>
    <w:p w14:paraId="2CE55132" w14:textId="5B605B3F" w:rsidR="0001241E" w:rsidRDefault="0001241E" w:rsidP="0001241E">
      <w:pPr>
        <w:pStyle w:val="ListParagraph"/>
        <w:numPr>
          <w:ilvl w:val="0"/>
          <w:numId w:val="98"/>
        </w:numPr>
      </w:pPr>
      <w:r>
        <w:t>X</w:t>
      </w:r>
      <w:r w:rsidR="00AC515D">
        <w:t xml:space="preserve"> </w:t>
      </w:r>
      <w:r>
        <w:t>- 0</w:t>
      </w:r>
      <w:r w:rsidRPr="0001241E">
        <w:t>32418</w:t>
      </w:r>
      <w:r>
        <w:t xml:space="preserve">1; Y – </w:t>
      </w:r>
      <w:r w:rsidRPr="0001241E">
        <w:t>4638080</w:t>
      </w:r>
      <w:r>
        <w:t>;</w:t>
      </w:r>
    </w:p>
    <w:p w14:paraId="6224C50A" w14:textId="2906E605" w:rsidR="0001241E" w:rsidRDefault="0001241E" w:rsidP="0001241E">
      <w:pPr>
        <w:pStyle w:val="ListParagraph"/>
        <w:numPr>
          <w:ilvl w:val="0"/>
          <w:numId w:val="98"/>
        </w:numPr>
      </w:pPr>
      <w:r>
        <w:t>X</w:t>
      </w:r>
      <w:r w:rsidR="00AC515D">
        <w:t xml:space="preserve"> </w:t>
      </w:r>
      <w:r>
        <w:t>- 0</w:t>
      </w:r>
      <w:r w:rsidRPr="0001241E">
        <w:t>324242</w:t>
      </w:r>
      <w:r>
        <w:t xml:space="preserve">; Y – </w:t>
      </w:r>
      <w:proofErr w:type="gramStart"/>
      <w:r w:rsidRPr="0001241E">
        <w:t>4638133</w:t>
      </w:r>
      <w:r>
        <w:t>;</w:t>
      </w:r>
      <w:r w:rsidR="00AC515D">
        <w:t>.</w:t>
      </w:r>
      <w:proofErr w:type="gramEnd"/>
    </w:p>
    <w:p w14:paraId="5E644B98" w14:textId="6C8AFD93" w:rsidR="00AC515D" w:rsidRDefault="00AC515D" w:rsidP="0001241E">
      <w:pPr>
        <w:pStyle w:val="ListParagraph"/>
        <w:numPr>
          <w:ilvl w:val="0"/>
          <w:numId w:val="98"/>
        </w:numPr>
      </w:pPr>
      <w:r>
        <w:t>X – 0</w:t>
      </w:r>
      <w:r w:rsidRPr="00AC515D">
        <w:t>324219</w:t>
      </w:r>
      <w:r>
        <w:t>; Y-</w:t>
      </w:r>
      <w:r w:rsidRPr="00AC515D">
        <w:t>4638023</w:t>
      </w:r>
      <w:r>
        <w:t>;</w:t>
      </w:r>
    </w:p>
    <w:p w14:paraId="1CEFF4BC" w14:textId="187D657E" w:rsidR="00490418" w:rsidRDefault="00AC515D" w:rsidP="00AC515D">
      <w:pPr>
        <w:rPr>
          <w:rFonts w:cs="Sylfaen"/>
          <w:lang w:val="ka-GE"/>
        </w:rPr>
      </w:pPr>
      <w:proofErr w:type="spellStart"/>
      <w:r>
        <w:t>სამსხვრევ-დამხარისხებელი</w:t>
      </w:r>
      <w:proofErr w:type="spellEnd"/>
      <w:r>
        <w:t xml:space="preserve"> </w:t>
      </w:r>
      <w:proofErr w:type="spellStart"/>
      <w:r>
        <w:t>დანადგარი</w:t>
      </w:r>
      <w:proofErr w:type="spellEnd"/>
      <w:r>
        <w:t xml:space="preserve"> </w:t>
      </w:r>
      <w:proofErr w:type="spellStart"/>
      <w:r>
        <w:t>განთავსდება</w:t>
      </w:r>
      <w:proofErr w:type="spellEnd"/>
      <w:r>
        <w:t xml:space="preserve"> </w:t>
      </w:r>
      <w:proofErr w:type="spellStart"/>
      <w:r>
        <w:t>ზემოაღნიშნული</w:t>
      </w:r>
      <w:proofErr w:type="spellEnd"/>
      <w:r>
        <w:t xml:space="preserve"> </w:t>
      </w:r>
      <w:proofErr w:type="spellStart"/>
      <w:r>
        <w:t>საკადასტრო</w:t>
      </w:r>
      <w:proofErr w:type="spellEnd"/>
      <w:r>
        <w:t xml:space="preserve"> </w:t>
      </w:r>
      <w:proofErr w:type="spellStart"/>
      <w:r>
        <w:t>კოდის</w:t>
      </w:r>
      <w:proofErr w:type="spellEnd"/>
      <w:r>
        <w:t xml:space="preserve"> </w:t>
      </w:r>
      <w:proofErr w:type="spellStart"/>
      <w:r>
        <w:t>ფარგლებშ</w:t>
      </w:r>
      <w:r>
        <w:rPr>
          <w:rFonts w:cs="Sylfaen"/>
        </w:rPr>
        <w:t>ი</w:t>
      </w:r>
      <w:proofErr w:type="spellEnd"/>
      <w:r>
        <w:rPr>
          <w:rFonts w:cs="Sylfaen"/>
        </w:rPr>
        <w:t xml:space="preserve">, </w:t>
      </w:r>
      <w:r>
        <w:rPr>
          <w:rFonts w:cs="Sylfaen"/>
          <w:lang w:val="ka-GE"/>
        </w:rPr>
        <w:t>რომლის კოორდინატებია</w:t>
      </w:r>
      <w:r>
        <w:rPr>
          <w:rFonts w:cs="Sylfaen"/>
        </w:rPr>
        <w:t xml:space="preserve"> X-0</w:t>
      </w:r>
      <w:r w:rsidRPr="00AC515D">
        <w:rPr>
          <w:rFonts w:cs="Sylfaen"/>
        </w:rPr>
        <w:t>324173</w:t>
      </w:r>
      <w:r>
        <w:rPr>
          <w:rFonts w:cs="Sylfaen"/>
        </w:rPr>
        <w:t>; Y-</w:t>
      </w:r>
      <w:r w:rsidRPr="00AC515D">
        <w:rPr>
          <w:rFonts w:cs="Sylfaen"/>
        </w:rPr>
        <w:t>4638009</w:t>
      </w:r>
      <w:r>
        <w:rPr>
          <w:rFonts w:cs="Sylfaen"/>
          <w:lang w:val="ka-GE"/>
        </w:rPr>
        <w:t xml:space="preserve">. </w:t>
      </w:r>
    </w:p>
    <w:p w14:paraId="2931DDA4" w14:textId="64095495" w:rsidR="00C72706" w:rsidRPr="00C72706" w:rsidRDefault="00C72706" w:rsidP="00AC515D">
      <w:pPr>
        <w:rPr>
          <w:rFonts w:cs="Sylfaen"/>
          <w:b/>
          <w:bCs/>
          <w:color w:val="2F5496" w:themeColor="accent1" w:themeShade="BF"/>
          <w:sz w:val="18"/>
          <w:szCs w:val="18"/>
          <w:lang w:val="ka-GE"/>
        </w:rPr>
      </w:pPr>
      <w:r w:rsidRPr="00C72706">
        <w:rPr>
          <w:rFonts w:cs="Sylfaen"/>
          <w:b/>
          <w:bCs/>
          <w:color w:val="2F5496" w:themeColor="accent1" w:themeShade="BF"/>
          <w:sz w:val="18"/>
          <w:szCs w:val="18"/>
          <w:lang w:val="ka-GE"/>
        </w:rPr>
        <w:t>ფიგურა 3.1 საპროექტო ტერიტორია</w:t>
      </w:r>
    </w:p>
    <w:p w14:paraId="0DE2FEB3" w14:textId="21EFA29B" w:rsidR="00C72706" w:rsidRDefault="00C72706" w:rsidP="00AC515D">
      <w:pPr>
        <w:rPr>
          <w:rFonts w:cs="Sylfaen"/>
          <w:lang w:val="ka-GE"/>
        </w:rPr>
      </w:pPr>
      <w:r>
        <w:rPr>
          <w:rFonts w:cs="Sylfaen"/>
          <w:noProof/>
          <w:lang w:val="ka-GE"/>
        </w:rPr>
        <w:drawing>
          <wp:inline distT="0" distB="0" distL="0" distR="0" wp14:anchorId="013DDD85" wp14:editId="46802012">
            <wp:extent cx="5543550" cy="38115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547736" cy="3814452"/>
                    </a:xfrm>
                    <a:prstGeom prst="rect">
                      <a:avLst/>
                    </a:prstGeom>
                  </pic:spPr>
                </pic:pic>
              </a:graphicData>
            </a:graphic>
          </wp:inline>
        </w:drawing>
      </w:r>
    </w:p>
    <w:p w14:paraId="6693C814" w14:textId="172EA523" w:rsidR="00490418" w:rsidRPr="00490418" w:rsidRDefault="00490418" w:rsidP="00F1157A">
      <w:pPr>
        <w:pStyle w:val="Heading2"/>
        <w:rPr>
          <w:rFonts w:cs="Sylfaen"/>
          <w:lang w:val="ka-GE"/>
        </w:rPr>
      </w:pPr>
      <w:bookmarkStart w:id="6" w:name="_Toc84815499"/>
      <w:r w:rsidRPr="00490418">
        <w:rPr>
          <w:lang w:val="ka-GE"/>
        </w:rPr>
        <w:t>ინფორმაცია უახლოესი დასახლებული პუნქტის შესახებ</w:t>
      </w:r>
      <w:bookmarkEnd w:id="6"/>
    </w:p>
    <w:p w14:paraId="5A938DD9" w14:textId="12A54304" w:rsidR="00490418" w:rsidRDefault="00C62913" w:rsidP="00AC515D">
      <w:pPr>
        <w:rPr>
          <w:lang w:val="ka-GE"/>
        </w:rPr>
      </w:pPr>
      <w:proofErr w:type="spellStart"/>
      <w:r>
        <w:t>საპროექტო</w:t>
      </w:r>
      <w:proofErr w:type="spellEnd"/>
      <w:r>
        <w:t xml:space="preserve"> </w:t>
      </w:r>
      <w:proofErr w:type="spellStart"/>
      <w:r>
        <w:t>ტერიტორიიდან</w:t>
      </w:r>
      <w:proofErr w:type="spellEnd"/>
      <w:r>
        <w:t xml:space="preserve"> </w:t>
      </w:r>
      <w:proofErr w:type="spellStart"/>
      <w:r>
        <w:t>უახლოესი</w:t>
      </w:r>
      <w:proofErr w:type="spellEnd"/>
      <w:r>
        <w:t xml:space="preserve"> </w:t>
      </w:r>
      <w:proofErr w:type="spellStart"/>
      <w:r>
        <w:t>საცხოვრებელი</w:t>
      </w:r>
      <w:proofErr w:type="spellEnd"/>
      <w:r>
        <w:t xml:space="preserve"> </w:t>
      </w:r>
      <w:proofErr w:type="spellStart"/>
      <w:r>
        <w:t>სახლი</w:t>
      </w:r>
      <w:proofErr w:type="spellEnd"/>
      <w:r>
        <w:t xml:space="preserve">, </w:t>
      </w:r>
      <w:r>
        <w:rPr>
          <w:lang w:val="ka-GE"/>
        </w:rPr>
        <w:t xml:space="preserve">დიდი მანძილით არის </w:t>
      </w:r>
      <w:proofErr w:type="spellStart"/>
      <w:r>
        <w:t>დაშორებულ</w:t>
      </w:r>
      <w:proofErr w:type="spellEnd"/>
      <w:r>
        <w:rPr>
          <w:lang w:val="ka-GE"/>
        </w:rPr>
        <w:t>ი</w:t>
      </w:r>
      <w:r>
        <w:t xml:space="preserve">. </w:t>
      </w:r>
      <w:r w:rsidR="00490418">
        <w:rPr>
          <w:lang w:val="ka-GE"/>
        </w:rPr>
        <w:t xml:space="preserve"> შესაბამისად, პროექტის ხანგრძლივობის ეტაპაზე, რაიმე სახის უარყოფითი ზემოქმედება მოსალოდნელი არ არის.</w:t>
      </w:r>
    </w:p>
    <w:p w14:paraId="798AD07E" w14:textId="24F8725A" w:rsidR="00490418" w:rsidRDefault="00490418" w:rsidP="008E3765">
      <w:pPr>
        <w:pStyle w:val="Heading2"/>
      </w:pPr>
      <w:bookmarkStart w:id="7" w:name="_Toc84815500"/>
      <w:r w:rsidRPr="00490418">
        <w:rPr>
          <w:lang w:val="ka-GE"/>
        </w:rPr>
        <w:lastRenderedPageBreak/>
        <w:t>ინფორმაცია მცენარეული საფარისა და ნაყოფიერი ნიადაგის შესახებ</w:t>
      </w:r>
      <w:bookmarkEnd w:id="7"/>
    </w:p>
    <w:p w14:paraId="1DD63DB3" w14:textId="77777777" w:rsidR="0070078F" w:rsidRDefault="00C62913" w:rsidP="0070078F">
      <w:pPr>
        <w:rPr>
          <w:lang w:val="ka-GE"/>
        </w:rPr>
      </w:pPr>
      <w:r>
        <w:t xml:space="preserve"> </w:t>
      </w:r>
      <w:proofErr w:type="spellStart"/>
      <w:r>
        <w:t>ტერიტორი</w:t>
      </w:r>
      <w:proofErr w:type="spellEnd"/>
      <w:r>
        <w:rPr>
          <w:lang w:val="ka-GE"/>
        </w:rPr>
        <w:t xml:space="preserve">ის </w:t>
      </w:r>
      <w:proofErr w:type="spellStart"/>
      <w:r>
        <w:rPr>
          <w:lang w:val="ka-GE"/>
        </w:rPr>
        <w:t>ის</w:t>
      </w:r>
      <w:proofErr w:type="spellEnd"/>
      <w:r>
        <w:rPr>
          <w:lang w:val="ka-GE"/>
        </w:rPr>
        <w:t xml:space="preserve"> ნაწილი, სადაც უნდა განთავსდეს </w:t>
      </w:r>
      <w:proofErr w:type="spellStart"/>
      <w:r>
        <w:rPr>
          <w:lang w:val="ka-GE"/>
        </w:rPr>
        <w:t>სამხვრევი</w:t>
      </w:r>
      <w:proofErr w:type="spellEnd"/>
      <w:r>
        <w:rPr>
          <w:lang w:val="ka-GE"/>
        </w:rPr>
        <w:t xml:space="preserve"> დანადგარი და ბეტონის კვანძი</w:t>
      </w:r>
      <w:r>
        <w:t xml:space="preserve"> </w:t>
      </w:r>
      <w:proofErr w:type="spellStart"/>
      <w:r>
        <w:t>თავისუფალია</w:t>
      </w:r>
      <w:proofErr w:type="spellEnd"/>
      <w:r>
        <w:t xml:space="preserve"> </w:t>
      </w:r>
      <w:proofErr w:type="spellStart"/>
      <w:r>
        <w:t>მცენარეული</w:t>
      </w:r>
      <w:proofErr w:type="spellEnd"/>
      <w:r>
        <w:t xml:space="preserve"> </w:t>
      </w:r>
      <w:proofErr w:type="spellStart"/>
      <w:r>
        <w:t>საფარისაგან</w:t>
      </w:r>
      <w:proofErr w:type="spellEnd"/>
      <w:r>
        <w:t xml:space="preserve"> </w:t>
      </w:r>
      <w:proofErr w:type="spellStart"/>
      <w:r>
        <w:t>და</w:t>
      </w:r>
      <w:proofErr w:type="spellEnd"/>
      <w:r>
        <w:t xml:space="preserve"> </w:t>
      </w:r>
      <w:proofErr w:type="spellStart"/>
      <w:r>
        <w:t>შესაბამისად</w:t>
      </w:r>
      <w:proofErr w:type="spellEnd"/>
      <w:r>
        <w:t xml:space="preserve"> </w:t>
      </w:r>
      <w:proofErr w:type="spellStart"/>
      <w:r>
        <w:t>პროექტის</w:t>
      </w:r>
      <w:proofErr w:type="spellEnd"/>
      <w:r>
        <w:t xml:space="preserve"> </w:t>
      </w:r>
      <w:proofErr w:type="spellStart"/>
      <w:r>
        <w:t>განხორციელება</w:t>
      </w:r>
      <w:proofErr w:type="spellEnd"/>
      <w:r>
        <w:t xml:space="preserve"> </w:t>
      </w:r>
      <w:proofErr w:type="spellStart"/>
      <w:r>
        <w:t>არ</w:t>
      </w:r>
      <w:proofErr w:type="spellEnd"/>
      <w:r>
        <w:t xml:space="preserve"> </w:t>
      </w:r>
      <w:proofErr w:type="spellStart"/>
      <w:r>
        <w:t>ითვალისწინებს</w:t>
      </w:r>
      <w:proofErr w:type="spellEnd"/>
      <w:r>
        <w:t xml:space="preserve"> </w:t>
      </w:r>
      <w:proofErr w:type="spellStart"/>
      <w:r>
        <w:t>მცენარეულ</w:t>
      </w:r>
      <w:proofErr w:type="spellEnd"/>
      <w:r>
        <w:t xml:space="preserve"> </w:t>
      </w:r>
      <w:proofErr w:type="spellStart"/>
      <w:r>
        <w:t>საფარზე</w:t>
      </w:r>
      <w:proofErr w:type="spellEnd"/>
      <w:r>
        <w:t xml:space="preserve"> </w:t>
      </w:r>
      <w:proofErr w:type="spellStart"/>
      <w:r>
        <w:t>ზემოქმედებას</w:t>
      </w:r>
      <w:proofErr w:type="spellEnd"/>
      <w:r>
        <w:t xml:space="preserve">. </w:t>
      </w:r>
      <w:bookmarkStart w:id="8" w:name="_Toc84815501"/>
    </w:p>
    <w:p w14:paraId="06BFC288" w14:textId="5B246226" w:rsidR="00490418" w:rsidRDefault="00490418" w:rsidP="0070078F">
      <w:pPr>
        <w:rPr>
          <w:lang w:val="ka-GE"/>
        </w:rPr>
      </w:pPr>
      <w:r w:rsidRPr="00490418">
        <w:rPr>
          <w:lang w:val="ka-GE"/>
        </w:rPr>
        <w:t xml:space="preserve">ინფორმაცია </w:t>
      </w:r>
      <w:r>
        <w:rPr>
          <w:lang w:val="ka-GE"/>
        </w:rPr>
        <w:t xml:space="preserve">კულტურული მემკვიდრეობის </w:t>
      </w:r>
      <w:proofErr w:type="spellStart"/>
      <w:r>
        <w:rPr>
          <w:lang w:val="ka-GE"/>
        </w:rPr>
        <w:t>ძეგელების</w:t>
      </w:r>
      <w:proofErr w:type="spellEnd"/>
      <w:r>
        <w:rPr>
          <w:lang w:val="ka-GE"/>
        </w:rPr>
        <w:t xml:space="preserve"> შესახებ</w:t>
      </w:r>
      <w:bookmarkEnd w:id="8"/>
    </w:p>
    <w:p w14:paraId="7BB69F46" w14:textId="3C718EBF" w:rsidR="00490418" w:rsidRDefault="00C62913" w:rsidP="00AC515D">
      <w:r>
        <w:t xml:space="preserve"> </w:t>
      </w:r>
      <w:proofErr w:type="spellStart"/>
      <w:r>
        <w:t>ვიზუალური</w:t>
      </w:r>
      <w:proofErr w:type="spellEnd"/>
      <w:r>
        <w:t xml:space="preserve"> </w:t>
      </w:r>
      <w:proofErr w:type="spellStart"/>
      <w:r>
        <w:t>შეფასებით</w:t>
      </w:r>
      <w:proofErr w:type="spellEnd"/>
      <w:r>
        <w:t xml:space="preserve">, </w:t>
      </w:r>
      <w:proofErr w:type="spellStart"/>
      <w:r>
        <w:t>ტერიტორიაზე</w:t>
      </w:r>
      <w:proofErr w:type="spellEnd"/>
      <w:r>
        <w:t xml:space="preserve"> </w:t>
      </w:r>
      <w:proofErr w:type="spellStart"/>
      <w:r>
        <w:t>არ</w:t>
      </w:r>
      <w:proofErr w:type="spellEnd"/>
      <w:r>
        <w:t xml:space="preserve"> </w:t>
      </w:r>
      <w:proofErr w:type="spellStart"/>
      <w:r>
        <w:t>ფიქსირდება</w:t>
      </w:r>
      <w:proofErr w:type="spellEnd"/>
      <w:r>
        <w:t xml:space="preserve"> </w:t>
      </w:r>
      <w:proofErr w:type="spellStart"/>
      <w:r>
        <w:t>კულტურული</w:t>
      </w:r>
      <w:proofErr w:type="spellEnd"/>
      <w:r>
        <w:t xml:space="preserve"> </w:t>
      </w:r>
      <w:proofErr w:type="spellStart"/>
      <w:r>
        <w:t>მემკვიდრეობის</w:t>
      </w:r>
      <w:proofErr w:type="spellEnd"/>
      <w:r>
        <w:t xml:space="preserve"> </w:t>
      </w:r>
      <w:proofErr w:type="spellStart"/>
      <w:r>
        <w:t>ძეგლი</w:t>
      </w:r>
      <w:proofErr w:type="spellEnd"/>
      <w:r>
        <w:t>.</w:t>
      </w:r>
    </w:p>
    <w:p w14:paraId="41C69574" w14:textId="1AD00AD6" w:rsidR="00490418" w:rsidRDefault="00490418" w:rsidP="003A14D9">
      <w:pPr>
        <w:pStyle w:val="Heading2"/>
      </w:pPr>
      <w:bookmarkStart w:id="9" w:name="_Toc84815502"/>
      <w:r w:rsidRPr="00490418">
        <w:rPr>
          <w:lang w:val="ka-GE"/>
        </w:rPr>
        <w:t>ინფორმაცია დამატებითი გზების მოწყობის შესახებ</w:t>
      </w:r>
      <w:bookmarkEnd w:id="9"/>
    </w:p>
    <w:p w14:paraId="04E3DCCC" w14:textId="71F0AFA9" w:rsidR="0017020B" w:rsidRDefault="00C62913" w:rsidP="00AC515D">
      <w:pPr>
        <w:rPr>
          <w:lang w:val="ka-GE"/>
        </w:rPr>
      </w:pPr>
      <w:r>
        <w:t xml:space="preserve"> </w:t>
      </w:r>
      <w:proofErr w:type="spellStart"/>
      <w:r>
        <w:t>პროექტის</w:t>
      </w:r>
      <w:proofErr w:type="spellEnd"/>
      <w:r>
        <w:t xml:space="preserve"> </w:t>
      </w:r>
      <w:proofErr w:type="spellStart"/>
      <w:r>
        <w:t>განხორციელება</w:t>
      </w:r>
      <w:proofErr w:type="spellEnd"/>
      <w:r>
        <w:t xml:space="preserve"> </w:t>
      </w:r>
      <w:proofErr w:type="spellStart"/>
      <w:r>
        <w:t>არ</w:t>
      </w:r>
      <w:proofErr w:type="spellEnd"/>
      <w:r>
        <w:t xml:space="preserve"> </w:t>
      </w:r>
      <w:proofErr w:type="spellStart"/>
      <w:r>
        <w:t>საჭიროებს</w:t>
      </w:r>
      <w:proofErr w:type="spellEnd"/>
      <w:r>
        <w:t xml:space="preserve"> </w:t>
      </w:r>
      <w:proofErr w:type="spellStart"/>
      <w:r>
        <w:t>დამატებითი</w:t>
      </w:r>
      <w:proofErr w:type="spellEnd"/>
      <w:r>
        <w:t xml:space="preserve"> </w:t>
      </w:r>
      <w:proofErr w:type="spellStart"/>
      <w:r>
        <w:t>მისასვლელი</w:t>
      </w:r>
      <w:proofErr w:type="spellEnd"/>
      <w:r>
        <w:t xml:space="preserve"> </w:t>
      </w:r>
      <w:proofErr w:type="spellStart"/>
      <w:r>
        <w:t>გზების</w:t>
      </w:r>
      <w:proofErr w:type="spellEnd"/>
      <w:r>
        <w:t xml:space="preserve"> </w:t>
      </w:r>
      <w:proofErr w:type="spellStart"/>
      <w:r>
        <w:t>მშენებლობას</w:t>
      </w:r>
      <w:proofErr w:type="spellEnd"/>
      <w:r w:rsidR="00906213">
        <w:rPr>
          <w:lang w:val="ka-GE"/>
        </w:rPr>
        <w:t>.</w:t>
      </w:r>
    </w:p>
    <w:p w14:paraId="3AE008BF" w14:textId="5FF385BD" w:rsidR="0017020B" w:rsidRPr="00A20CA5" w:rsidRDefault="0017020B" w:rsidP="00780BA4">
      <w:pPr>
        <w:pStyle w:val="Heading2"/>
        <w:rPr>
          <w:lang w:val="ka-GE"/>
        </w:rPr>
      </w:pPr>
      <w:bookmarkStart w:id="10" w:name="_Toc84815503"/>
      <w:r w:rsidRPr="00A20CA5">
        <w:rPr>
          <w:lang w:val="ka-GE"/>
        </w:rPr>
        <w:t>ინფორმაცია სამუშა</w:t>
      </w:r>
      <w:r w:rsidR="00705DE3">
        <w:rPr>
          <w:lang w:val="ka-GE"/>
        </w:rPr>
        <w:t>ო</w:t>
      </w:r>
      <w:r w:rsidR="00C72706">
        <w:rPr>
          <w:lang w:val="ka-GE"/>
        </w:rPr>
        <w:t xml:space="preserve"> გრაფიკის </w:t>
      </w:r>
      <w:r w:rsidR="00361438">
        <w:rPr>
          <w:lang w:val="ka-GE"/>
        </w:rPr>
        <w:t>და წარმადობის შესახებ</w:t>
      </w:r>
      <w:bookmarkEnd w:id="10"/>
    </w:p>
    <w:p w14:paraId="5B7712B6" w14:textId="2764362E" w:rsidR="00490418" w:rsidRDefault="00A20CA5" w:rsidP="00AC515D">
      <w:pPr>
        <w:rPr>
          <w:lang w:val="ka-GE"/>
        </w:rPr>
      </w:pPr>
      <w:r>
        <w:rPr>
          <w:lang w:val="ka-GE"/>
        </w:rPr>
        <w:t>პროექტის ეტაპზე სამუშაოე დღეების რაოდენობა განსაზღვრულია 5 სამუშაო დღე, 8 საათიანი სამუშაო გრაფიკით. დასაქმებული პერსონალის რაოდენობა</w:t>
      </w:r>
      <w:r w:rsidR="00C72706">
        <w:rPr>
          <w:lang w:val="ka-GE"/>
        </w:rPr>
        <w:t>.</w:t>
      </w:r>
    </w:p>
    <w:p w14:paraId="4A7F4E17" w14:textId="18A37959" w:rsidR="00CB0E06" w:rsidRDefault="00CB0E06" w:rsidP="00AC515D">
      <w:proofErr w:type="spellStart"/>
      <w:r>
        <w:t>საწარმო</w:t>
      </w:r>
      <w:proofErr w:type="spellEnd"/>
      <w:r>
        <w:t xml:space="preserve">, </w:t>
      </w:r>
      <w:proofErr w:type="spellStart"/>
      <w:r>
        <w:t>მაქსიმალური</w:t>
      </w:r>
      <w:proofErr w:type="spellEnd"/>
      <w:r>
        <w:t xml:space="preserve"> </w:t>
      </w:r>
      <w:proofErr w:type="spellStart"/>
      <w:r>
        <w:t>დატვირთვის</w:t>
      </w:r>
      <w:proofErr w:type="spellEnd"/>
      <w:r>
        <w:t xml:space="preserve"> </w:t>
      </w:r>
      <w:proofErr w:type="spellStart"/>
      <w:r>
        <w:t>შემთხვევაში</w:t>
      </w:r>
      <w:proofErr w:type="spellEnd"/>
      <w:r>
        <w:t xml:space="preserve"> </w:t>
      </w:r>
      <w:proofErr w:type="spellStart"/>
      <w:r>
        <w:t>გადაამუშავებს</w:t>
      </w:r>
      <w:proofErr w:type="spellEnd"/>
      <w:r>
        <w:t xml:space="preserve"> </w:t>
      </w:r>
      <w:r w:rsidR="00695130" w:rsidRPr="00695130">
        <w:t>70</w:t>
      </w:r>
      <w:r w:rsidRPr="00695130">
        <w:t xml:space="preserve"> </w:t>
      </w:r>
      <w:proofErr w:type="spellStart"/>
      <w:r w:rsidRPr="00695130">
        <w:t>ტონა</w:t>
      </w:r>
      <w:proofErr w:type="spellEnd"/>
      <w:r w:rsidRPr="00695130">
        <w:t xml:space="preserve"> </w:t>
      </w:r>
      <w:proofErr w:type="spellStart"/>
      <w:r w:rsidRPr="00695130">
        <w:t>ბალასტს</w:t>
      </w:r>
      <w:proofErr w:type="spellEnd"/>
      <w:r w:rsidRPr="00695130">
        <w:t xml:space="preserve"> </w:t>
      </w:r>
      <w:proofErr w:type="spellStart"/>
      <w:r w:rsidRPr="00695130">
        <w:t>საათში</w:t>
      </w:r>
      <w:proofErr w:type="spellEnd"/>
      <w:r w:rsidRPr="00695130">
        <w:t xml:space="preserve">. </w:t>
      </w:r>
      <w:proofErr w:type="spellStart"/>
      <w:r w:rsidRPr="00695130">
        <w:t>იგი</w:t>
      </w:r>
      <w:proofErr w:type="spellEnd"/>
      <w:r w:rsidRPr="00695130">
        <w:t xml:space="preserve"> </w:t>
      </w:r>
      <w:proofErr w:type="spellStart"/>
      <w:r w:rsidRPr="00695130">
        <w:t>იმუშავებს</w:t>
      </w:r>
      <w:proofErr w:type="spellEnd"/>
      <w:r w:rsidRPr="00695130">
        <w:t xml:space="preserve"> </w:t>
      </w:r>
      <w:proofErr w:type="spellStart"/>
      <w:r w:rsidRPr="00695130">
        <w:t>წელიწადში</w:t>
      </w:r>
      <w:proofErr w:type="spellEnd"/>
      <w:r w:rsidRPr="00695130">
        <w:t xml:space="preserve"> </w:t>
      </w:r>
      <w:proofErr w:type="spellStart"/>
      <w:r w:rsidRPr="00695130">
        <w:t>დაახლოებით</w:t>
      </w:r>
      <w:proofErr w:type="spellEnd"/>
      <w:r w:rsidRPr="00695130">
        <w:t xml:space="preserve"> </w:t>
      </w:r>
      <w:r w:rsidR="004A3B8D" w:rsidRPr="00695130">
        <w:t>12</w:t>
      </w:r>
      <w:r w:rsidRPr="00695130">
        <w:t xml:space="preserve">0 </w:t>
      </w:r>
      <w:proofErr w:type="spellStart"/>
      <w:r w:rsidRPr="00695130">
        <w:t>დღეს</w:t>
      </w:r>
      <w:proofErr w:type="spellEnd"/>
      <w:r w:rsidRPr="00695130">
        <w:t xml:space="preserve">, </w:t>
      </w:r>
      <w:proofErr w:type="spellStart"/>
      <w:r w:rsidRPr="00695130">
        <w:t>დღეში</w:t>
      </w:r>
      <w:proofErr w:type="spellEnd"/>
      <w:r>
        <w:t xml:space="preserve"> 8 </w:t>
      </w:r>
      <w:proofErr w:type="spellStart"/>
      <w:r>
        <w:t>საათიანი</w:t>
      </w:r>
      <w:proofErr w:type="spellEnd"/>
      <w:r>
        <w:t xml:space="preserve"> </w:t>
      </w:r>
      <w:proofErr w:type="spellStart"/>
      <w:r>
        <w:t>რეჟიმით</w:t>
      </w:r>
      <w:proofErr w:type="spellEnd"/>
      <w:r>
        <w:t xml:space="preserve">. </w:t>
      </w:r>
      <w:proofErr w:type="spellStart"/>
      <w:r>
        <w:t>აქედან</w:t>
      </w:r>
      <w:proofErr w:type="spellEnd"/>
      <w:r>
        <w:t xml:space="preserve"> </w:t>
      </w:r>
      <w:proofErr w:type="spellStart"/>
      <w:r>
        <w:t>გამომდინარე</w:t>
      </w:r>
      <w:proofErr w:type="spellEnd"/>
      <w:r>
        <w:t xml:space="preserve">, </w:t>
      </w:r>
      <w:proofErr w:type="spellStart"/>
      <w:r>
        <w:t>საწარმო</w:t>
      </w:r>
      <w:proofErr w:type="spellEnd"/>
      <w:r>
        <w:t xml:space="preserve"> </w:t>
      </w:r>
      <w:proofErr w:type="spellStart"/>
      <w:r w:rsidRPr="00231EC5">
        <w:t>წლის</w:t>
      </w:r>
      <w:proofErr w:type="spellEnd"/>
      <w:r w:rsidRPr="00231EC5">
        <w:t xml:space="preserve"> </w:t>
      </w:r>
      <w:proofErr w:type="spellStart"/>
      <w:r w:rsidRPr="00231EC5">
        <w:t>განმავლობაში</w:t>
      </w:r>
      <w:proofErr w:type="spellEnd"/>
      <w:r w:rsidRPr="00231EC5">
        <w:t xml:space="preserve"> </w:t>
      </w:r>
      <w:proofErr w:type="spellStart"/>
      <w:proofErr w:type="gramStart"/>
      <w:r w:rsidRPr="00231EC5">
        <w:t>გადაამუშავებს</w:t>
      </w:r>
      <w:proofErr w:type="spellEnd"/>
      <w:r w:rsidRPr="00231EC5">
        <w:t xml:space="preserve">  </w:t>
      </w:r>
      <w:r w:rsidR="00E81F86" w:rsidRPr="00231EC5">
        <w:t>64</w:t>
      </w:r>
      <w:proofErr w:type="gramEnd"/>
      <w:r w:rsidR="00E81F86" w:rsidRPr="00231EC5">
        <w:t xml:space="preserve"> 000 </w:t>
      </w:r>
      <w:proofErr w:type="spellStart"/>
      <w:r w:rsidRPr="00231EC5">
        <w:t>ტონა</w:t>
      </w:r>
      <w:proofErr w:type="spellEnd"/>
      <w:r w:rsidRPr="00231EC5">
        <w:t xml:space="preserve"> </w:t>
      </w:r>
      <w:proofErr w:type="spellStart"/>
      <w:r w:rsidRPr="00231EC5">
        <w:t>ნედლეულს</w:t>
      </w:r>
      <w:proofErr w:type="spellEnd"/>
      <w:r w:rsidRPr="00231EC5">
        <w:t xml:space="preserve">, </w:t>
      </w:r>
      <w:proofErr w:type="spellStart"/>
      <w:r w:rsidRPr="00231EC5">
        <w:t>რის</w:t>
      </w:r>
      <w:proofErr w:type="spellEnd"/>
      <w:r w:rsidRPr="00231EC5">
        <w:t xml:space="preserve"> </w:t>
      </w:r>
      <w:proofErr w:type="spellStart"/>
      <w:r w:rsidRPr="00231EC5">
        <w:t>შედეგადაც</w:t>
      </w:r>
      <w:proofErr w:type="spellEnd"/>
      <w:r w:rsidRPr="00231EC5">
        <w:t xml:space="preserve"> </w:t>
      </w:r>
      <w:proofErr w:type="spellStart"/>
      <w:r w:rsidRPr="00231EC5">
        <w:t>მიიღებს</w:t>
      </w:r>
      <w:proofErr w:type="spellEnd"/>
      <w:r w:rsidRPr="00231EC5">
        <w:t xml:space="preserve"> </w:t>
      </w:r>
      <w:r w:rsidR="00E81F86" w:rsidRPr="00231EC5">
        <w:t>60 800</w:t>
      </w:r>
      <w:r w:rsidRPr="00231EC5">
        <w:t xml:space="preserve"> </w:t>
      </w:r>
      <w:proofErr w:type="spellStart"/>
      <w:r w:rsidRPr="00231EC5">
        <w:t>ტონა</w:t>
      </w:r>
      <w:proofErr w:type="spellEnd"/>
      <w:r w:rsidRPr="00231EC5">
        <w:t xml:space="preserve"> </w:t>
      </w:r>
      <w:proofErr w:type="spellStart"/>
      <w:r w:rsidRPr="00231EC5">
        <w:t>მზა</w:t>
      </w:r>
      <w:proofErr w:type="spellEnd"/>
      <w:r w:rsidRPr="00231EC5">
        <w:t xml:space="preserve"> </w:t>
      </w:r>
      <w:proofErr w:type="spellStart"/>
      <w:r w:rsidRPr="00231EC5">
        <w:t>პროდუქციას</w:t>
      </w:r>
      <w:proofErr w:type="spellEnd"/>
      <w:r>
        <w:t xml:space="preserve"> </w:t>
      </w:r>
      <w:proofErr w:type="spellStart"/>
      <w:r>
        <w:t>სხვადასხვა</w:t>
      </w:r>
      <w:proofErr w:type="spellEnd"/>
      <w:r>
        <w:t xml:space="preserve"> </w:t>
      </w:r>
      <w:proofErr w:type="spellStart"/>
      <w:r>
        <w:t>ფრაქციების</w:t>
      </w:r>
      <w:proofErr w:type="spellEnd"/>
      <w:r>
        <w:t xml:space="preserve"> </w:t>
      </w:r>
      <w:proofErr w:type="spellStart"/>
      <w:r>
        <w:t>სახით</w:t>
      </w:r>
      <w:proofErr w:type="spellEnd"/>
      <w:r>
        <w:t xml:space="preserve"> (</w:t>
      </w:r>
      <w:proofErr w:type="spellStart"/>
      <w:r>
        <w:t>ქვიშა</w:t>
      </w:r>
      <w:proofErr w:type="spellEnd"/>
      <w:r>
        <w:t xml:space="preserve"> - 0,5; </w:t>
      </w:r>
      <w:proofErr w:type="spellStart"/>
      <w:r>
        <w:t>ღორღი</w:t>
      </w:r>
      <w:proofErr w:type="spellEnd"/>
      <w:r>
        <w:t xml:space="preserve"> 5-10; 10-20)</w:t>
      </w:r>
    </w:p>
    <w:p w14:paraId="520DB008" w14:textId="7841C6DB" w:rsidR="002066C7" w:rsidRDefault="002066C7" w:rsidP="002066C7">
      <w:pPr>
        <w:pStyle w:val="Heading2"/>
        <w:rPr>
          <w:lang w:val="ka-GE"/>
        </w:rPr>
      </w:pPr>
      <w:bookmarkStart w:id="11" w:name="_Toc84815504"/>
      <w:r w:rsidRPr="00A20CA5">
        <w:rPr>
          <w:lang w:val="ka-GE"/>
        </w:rPr>
        <w:t xml:space="preserve">ინფორმაცია </w:t>
      </w:r>
      <w:r>
        <w:rPr>
          <w:lang w:val="ka-GE"/>
        </w:rPr>
        <w:t>წარმოების პროცესში გამოსაყენებელი რესურსების შესახებ</w:t>
      </w:r>
      <w:bookmarkEnd w:id="11"/>
    </w:p>
    <w:p w14:paraId="0E76C4C9" w14:textId="20E85BF2" w:rsidR="002066C7" w:rsidRPr="002066C7" w:rsidRDefault="00F647CF" w:rsidP="002066C7">
      <w:pPr>
        <w:rPr>
          <w:lang w:val="ka-GE"/>
        </w:rPr>
      </w:pPr>
      <w:proofErr w:type="spellStart"/>
      <w:r>
        <w:t>იქიდან</w:t>
      </w:r>
      <w:proofErr w:type="spellEnd"/>
      <w:r>
        <w:t xml:space="preserve"> </w:t>
      </w:r>
      <w:proofErr w:type="spellStart"/>
      <w:r>
        <w:t>გამომდინარე</w:t>
      </w:r>
      <w:proofErr w:type="spellEnd"/>
      <w:r>
        <w:t xml:space="preserve">, </w:t>
      </w:r>
      <w:proofErr w:type="spellStart"/>
      <w:r>
        <w:t>რომ</w:t>
      </w:r>
      <w:proofErr w:type="spellEnd"/>
      <w:r>
        <w:t xml:space="preserve"> </w:t>
      </w:r>
      <w:proofErr w:type="spellStart"/>
      <w:r>
        <w:t>ტექნოლოგიურად</w:t>
      </w:r>
      <w:proofErr w:type="spellEnd"/>
      <w:r>
        <w:t xml:space="preserve"> </w:t>
      </w:r>
      <w:proofErr w:type="spellStart"/>
      <w:r>
        <w:t>მოხდება</w:t>
      </w:r>
      <w:proofErr w:type="spellEnd"/>
      <w:r>
        <w:t xml:space="preserve"> </w:t>
      </w:r>
      <w:proofErr w:type="spellStart"/>
      <w:r>
        <w:t>სასარგებლო</w:t>
      </w:r>
      <w:proofErr w:type="spellEnd"/>
      <w:r>
        <w:t xml:space="preserve"> </w:t>
      </w:r>
      <w:proofErr w:type="spellStart"/>
      <w:r>
        <w:t>წიაღისეულის</w:t>
      </w:r>
      <w:proofErr w:type="spellEnd"/>
      <w:r>
        <w:t xml:space="preserve"> </w:t>
      </w:r>
      <w:proofErr w:type="spellStart"/>
      <w:r>
        <w:t>სველი</w:t>
      </w:r>
      <w:proofErr w:type="spellEnd"/>
      <w:r>
        <w:t xml:space="preserve"> </w:t>
      </w:r>
      <w:proofErr w:type="spellStart"/>
      <w:r>
        <w:t>წესით</w:t>
      </w:r>
      <w:proofErr w:type="spellEnd"/>
      <w:r>
        <w:t xml:space="preserve"> </w:t>
      </w:r>
      <w:proofErr w:type="spellStart"/>
      <w:r>
        <w:t>გადამუშავება</w:t>
      </w:r>
      <w:proofErr w:type="spellEnd"/>
      <w:r>
        <w:t xml:space="preserve">, </w:t>
      </w:r>
      <w:proofErr w:type="spellStart"/>
      <w:r>
        <w:t>საწარმო</w:t>
      </w:r>
      <w:proofErr w:type="spellEnd"/>
      <w:r>
        <w:t xml:space="preserve"> </w:t>
      </w:r>
      <w:proofErr w:type="spellStart"/>
      <w:r w:rsidRPr="001E6399">
        <w:t>საათში</w:t>
      </w:r>
      <w:proofErr w:type="spellEnd"/>
      <w:r w:rsidRPr="001E6399">
        <w:t xml:space="preserve"> </w:t>
      </w:r>
      <w:proofErr w:type="spellStart"/>
      <w:r w:rsidRPr="001E6399">
        <w:t>მოიხმარს</w:t>
      </w:r>
      <w:proofErr w:type="spellEnd"/>
      <w:r w:rsidRPr="001E6399">
        <w:t xml:space="preserve"> </w:t>
      </w:r>
      <w:r w:rsidR="00C04914" w:rsidRPr="001E6399">
        <w:t>192</w:t>
      </w:r>
      <w:r w:rsidRPr="001E6399">
        <w:t xml:space="preserve"> </w:t>
      </w:r>
      <w:proofErr w:type="spellStart"/>
      <w:r w:rsidRPr="001E6399">
        <w:t>ტონა</w:t>
      </w:r>
      <w:proofErr w:type="spellEnd"/>
      <w:r w:rsidRPr="001E6399">
        <w:t xml:space="preserve"> </w:t>
      </w:r>
      <w:proofErr w:type="spellStart"/>
      <w:r w:rsidRPr="001E6399">
        <w:t>წყალს</w:t>
      </w:r>
      <w:proofErr w:type="spellEnd"/>
      <w:r w:rsidRPr="001E6399">
        <w:t xml:space="preserve">, </w:t>
      </w:r>
      <w:proofErr w:type="spellStart"/>
      <w:r w:rsidRPr="001E6399">
        <w:t>რომლის</w:t>
      </w:r>
      <w:proofErr w:type="spellEnd"/>
      <w:r>
        <w:t xml:space="preserve"> </w:t>
      </w:r>
      <w:proofErr w:type="spellStart"/>
      <w:r>
        <w:t>აღებაც</w:t>
      </w:r>
      <w:proofErr w:type="spellEnd"/>
      <w:r>
        <w:t xml:space="preserve"> </w:t>
      </w:r>
      <w:proofErr w:type="spellStart"/>
      <w:r>
        <w:t>მოხდება</w:t>
      </w:r>
      <w:proofErr w:type="spellEnd"/>
      <w:r>
        <w:t xml:space="preserve"> </w:t>
      </w:r>
      <w:proofErr w:type="spellStart"/>
      <w:r>
        <w:t>მდინარე</w:t>
      </w:r>
      <w:proofErr w:type="spellEnd"/>
      <w:r>
        <w:t xml:space="preserve"> </w:t>
      </w:r>
      <w:r>
        <w:rPr>
          <w:lang w:val="ka-GE"/>
        </w:rPr>
        <w:t>ქერშავეთიდან</w:t>
      </w:r>
      <w:r>
        <w:t>.</w:t>
      </w:r>
    </w:p>
    <w:p w14:paraId="4B29E1BB" w14:textId="77777777" w:rsidR="00C72706" w:rsidRPr="00490418" w:rsidRDefault="00C72706" w:rsidP="00AC515D">
      <w:pPr>
        <w:rPr>
          <w:lang w:val="ka-GE"/>
        </w:rPr>
      </w:pPr>
    </w:p>
    <w:p w14:paraId="26210607" w14:textId="204898D8" w:rsidR="004C02A6" w:rsidRPr="004F0C1A" w:rsidRDefault="004C02A6" w:rsidP="004C02A6">
      <w:pPr>
        <w:pStyle w:val="Heading2"/>
        <w:rPr>
          <w:lang w:val="ka-GE"/>
        </w:rPr>
      </w:pPr>
      <w:bookmarkStart w:id="12" w:name="_Toc84815505"/>
      <w:r w:rsidRPr="004F0C1A">
        <w:rPr>
          <w:lang w:val="ka-GE"/>
        </w:rPr>
        <w:t>ტექნოლოგიური პროცესის აღწერა</w:t>
      </w:r>
      <w:bookmarkEnd w:id="12"/>
    </w:p>
    <w:p w14:paraId="695D763E" w14:textId="77777777" w:rsidR="004C02A6" w:rsidRDefault="004C02A6" w:rsidP="004C02A6">
      <w:pPr>
        <w:rPr>
          <w:lang w:val="ka-GE"/>
        </w:rPr>
      </w:pPr>
      <w:r>
        <w:rPr>
          <w:lang w:val="ka-GE"/>
        </w:rPr>
        <w:t xml:space="preserve">სამსხვრევი დანადგარი </w:t>
      </w:r>
      <w:proofErr w:type="spellStart"/>
      <w:r>
        <w:t>შედგება</w:t>
      </w:r>
      <w:proofErr w:type="spellEnd"/>
      <w:r>
        <w:t xml:space="preserve"> </w:t>
      </w:r>
      <w:proofErr w:type="spellStart"/>
      <w:r>
        <w:t>შემდეგი</w:t>
      </w:r>
      <w:proofErr w:type="spellEnd"/>
      <w:r>
        <w:t xml:space="preserve"> </w:t>
      </w:r>
      <w:proofErr w:type="spellStart"/>
      <w:r>
        <w:t>ძირითადი</w:t>
      </w:r>
      <w:proofErr w:type="spellEnd"/>
      <w:r>
        <w:t xml:space="preserve"> </w:t>
      </w:r>
      <w:proofErr w:type="spellStart"/>
      <w:r>
        <w:t>დეტალებისა</w:t>
      </w:r>
      <w:proofErr w:type="spellEnd"/>
      <w:r>
        <w:t xml:space="preserve"> </w:t>
      </w:r>
      <w:proofErr w:type="spellStart"/>
      <w:r>
        <w:t>და</w:t>
      </w:r>
      <w:proofErr w:type="spellEnd"/>
      <w:r>
        <w:t xml:space="preserve"> </w:t>
      </w:r>
      <w:proofErr w:type="spellStart"/>
      <w:r>
        <w:t>კვანძებისაგან</w:t>
      </w:r>
      <w:proofErr w:type="spellEnd"/>
      <w:r>
        <w:t xml:space="preserve">: </w:t>
      </w:r>
      <w:proofErr w:type="spellStart"/>
      <w:r>
        <w:t>ინერტული</w:t>
      </w:r>
      <w:proofErr w:type="spellEnd"/>
      <w:r>
        <w:t xml:space="preserve"> </w:t>
      </w:r>
      <w:proofErr w:type="spellStart"/>
      <w:r>
        <w:t>მასალის</w:t>
      </w:r>
      <w:proofErr w:type="spellEnd"/>
      <w:r>
        <w:t xml:space="preserve"> </w:t>
      </w:r>
      <w:proofErr w:type="spellStart"/>
      <w:r>
        <w:t>მიმღები</w:t>
      </w:r>
      <w:proofErr w:type="spellEnd"/>
      <w:r>
        <w:t xml:space="preserve"> </w:t>
      </w:r>
      <w:proofErr w:type="spellStart"/>
      <w:r>
        <w:t>ბუნკერი</w:t>
      </w:r>
      <w:proofErr w:type="spellEnd"/>
      <w:r>
        <w:t xml:space="preserve">, </w:t>
      </w:r>
      <w:proofErr w:type="spellStart"/>
      <w:r>
        <w:t>სამსხვრევი</w:t>
      </w:r>
      <w:proofErr w:type="spellEnd"/>
      <w:r>
        <w:t xml:space="preserve"> </w:t>
      </w:r>
      <w:proofErr w:type="spellStart"/>
      <w:r>
        <w:t>დანადგარი</w:t>
      </w:r>
      <w:proofErr w:type="spellEnd"/>
      <w:r>
        <w:t xml:space="preserve">, </w:t>
      </w:r>
      <w:proofErr w:type="spellStart"/>
      <w:r>
        <w:t>დამხარისხებელი</w:t>
      </w:r>
      <w:proofErr w:type="spellEnd"/>
      <w:r>
        <w:t xml:space="preserve"> </w:t>
      </w:r>
      <w:proofErr w:type="spellStart"/>
      <w:r>
        <w:t>დანადგარის</w:t>
      </w:r>
      <w:proofErr w:type="spellEnd"/>
      <w:r>
        <w:t xml:space="preserve"> </w:t>
      </w:r>
      <w:proofErr w:type="spellStart"/>
      <w:r>
        <w:t>მიმღები</w:t>
      </w:r>
      <w:proofErr w:type="spellEnd"/>
      <w:r>
        <w:t xml:space="preserve">, </w:t>
      </w:r>
      <w:proofErr w:type="spellStart"/>
      <w:r>
        <w:t>დამსხვრეული</w:t>
      </w:r>
      <w:proofErr w:type="spellEnd"/>
      <w:r>
        <w:t xml:space="preserve"> </w:t>
      </w:r>
      <w:proofErr w:type="spellStart"/>
      <w:r>
        <w:t>ინერტული</w:t>
      </w:r>
      <w:proofErr w:type="spellEnd"/>
      <w:r>
        <w:t xml:space="preserve"> </w:t>
      </w:r>
      <w:proofErr w:type="spellStart"/>
      <w:r>
        <w:t>მასალის</w:t>
      </w:r>
      <w:proofErr w:type="spellEnd"/>
      <w:r>
        <w:t xml:space="preserve"> </w:t>
      </w:r>
      <w:proofErr w:type="spellStart"/>
      <w:r>
        <w:t>დამხარისხებელი</w:t>
      </w:r>
      <w:proofErr w:type="spellEnd"/>
      <w:r>
        <w:t xml:space="preserve"> </w:t>
      </w:r>
      <w:proofErr w:type="spellStart"/>
      <w:r>
        <w:t>და</w:t>
      </w:r>
      <w:proofErr w:type="spellEnd"/>
      <w:r>
        <w:t xml:space="preserve"> </w:t>
      </w:r>
      <w:proofErr w:type="spellStart"/>
      <w:r>
        <w:t>ლენტური</w:t>
      </w:r>
      <w:proofErr w:type="spellEnd"/>
      <w:r>
        <w:t xml:space="preserve"> </w:t>
      </w:r>
      <w:proofErr w:type="spellStart"/>
      <w:r>
        <w:t>ტრანსპორტიორი</w:t>
      </w:r>
      <w:proofErr w:type="spellEnd"/>
      <w:r>
        <w:rPr>
          <w:lang w:val="ka-GE"/>
        </w:rPr>
        <w:t xml:space="preserve">. </w:t>
      </w:r>
    </w:p>
    <w:p w14:paraId="0133ED7E" w14:textId="77777777" w:rsidR="004C02A6" w:rsidRDefault="004C02A6" w:rsidP="004C02A6">
      <w:proofErr w:type="spellStart"/>
      <w:r>
        <w:t>საწარმოს</w:t>
      </w:r>
      <w:proofErr w:type="spellEnd"/>
      <w:r>
        <w:t xml:space="preserve"> </w:t>
      </w:r>
      <w:proofErr w:type="spellStart"/>
      <w:r>
        <w:t>მუშაობის</w:t>
      </w:r>
      <w:proofErr w:type="spellEnd"/>
      <w:r>
        <w:t xml:space="preserve"> </w:t>
      </w:r>
      <w:proofErr w:type="spellStart"/>
      <w:r>
        <w:t>ციკლის</w:t>
      </w:r>
      <w:proofErr w:type="spellEnd"/>
      <w:r>
        <w:t xml:space="preserve"> </w:t>
      </w:r>
      <w:proofErr w:type="spellStart"/>
      <w:r>
        <w:t>აღწერა</w:t>
      </w:r>
      <w:proofErr w:type="spellEnd"/>
      <w:r>
        <w:t xml:space="preserve">: </w:t>
      </w:r>
    </w:p>
    <w:p w14:paraId="42A4C551" w14:textId="77777777" w:rsidR="004C02A6" w:rsidRDefault="004C02A6" w:rsidP="004C02A6">
      <w:r>
        <w:t xml:space="preserve">1. </w:t>
      </w:r>
      <w:proofErr w:type="spellStart"/>
      <w:r>
        <w:t>საწარმოს</w:t>
      </w:r>
      <w:proofErr w:type="spellEnd"/>
      <w:r>
        <w:t xml:space="preserve"> </w:t>
      </w:r>
      <w:proofErr w:type="spellStart"/>
      <w:r>
        <w:t>ტერიტორიაზე</w:t>
      </w:r>
      <w:proofErr w:type="spellEnd"/>
      <w:r>
        <w:t xml:space="preserve"> </w:t>
      </w:r>
      <w:proofErr w:type="spellStart"/>
      <w:r>
        <w:t>ბალასტის</w:t>
      </w:r>
      <w:proofErr w:type="spellEnd"/>
      <w:r>
        <w:t xml:space="preserve"> </w:t>
      </w:r>
      <w:proofErr w:type="spellStart"/>
      <w:r>
        <w:t>შემოტანა</w:t>
      </w:r>
      <w:proofErr w:type="spellEnd"/>
      <w:r>
        <w:t xml:space="preserve"> </w:t>
      </w:r>
      <w:proofErr w:type="spellStart"/>
      <w:r>
        <w:t>ავტოთვითმცლელებით</w:t>
      </w:r>
      <w:proofErr w:type="spellEnd"/>
      <w:r>
        <w:t>;</w:t>
      </w:r>
    </w:p>
    <w:p w14:paraId="1CA27737" w14:textId="77777777" w:rsidR="004C02A6" w:rsidRDefault="004C02A6" w:rsidP="004C02A6">
      <w:r>
        <w:t xml:space="preserve"> 2. </w:t>
      </w:r>
      <w:proofErr w:type="spellStart"/>
      <w:r>
        <w:t>ბალასტის</w:t>
      </w:r>
      <w:proofErr w:type="spellEnd"/>
      <w:r>
        <w:t xml:space="preserve"> </w:t>
      </w:r>
      <w:proofErr w:type="spellStart"/>
      <w:r>
        <w:t>მიწოდება</w:t>
      </w:r>
      <w:proofErr w:type="spellEnd"/>
      <w:r>
        <w:t xml:space="preserve"> </w:t>
      </w:r>
      <w:proofErr w:type="spellStart"/>
      <w:r>
        <w:t>მიმღებ</w:t>
      </w:r>
      <w:proofErr w:type="spellEnd"/>
      <w:r>
        <w:t xml:space="preserve"> </w:t>
      </w:r>
      <w:proofErr w:type="spellStart"/>
      <w:r>
        <w:t>ბუნკერში</w:t>
      </w:r>
      <w:proofErr w:type="spellEnd"/>
      <w:r>
        <w:t xml:space="preserve">; </w:t>
      </w:r>
    </w:p>
    <w:p w14:paraId="7C73F41D" w14:textId="0768EE48" w:rsidR="004C02A6" w:rsidRDefault="004C02A6" w:rsidP="004C02A6">
      <w:r>
        <w:t xml:space="preserve">3. </w:t>
      </w:r>
      <w:proofErr w:type="spellStart"/>
      <w:r>
        <w:t>ბუნკერიდან</w:t>
      </w:r>
      <w:proofErr w:type="spellEnd"/>
      <w:r>
        <w:t xml:space="preserve"> </w:t>
      </w:r>
      <w:proofErr w:type="spellStart"/>
      <w:r>
        <w:t>მასალის</w:t>
      </w:r>
      <w:proofErr w:type="spellEnd"/>
      <w:r>
        <w:t xml:space="preserve"> </w:t>
      </w:r>
      <w:proofErr w:type="spellStart"/>
      <w:r>
        <w:t>გადატანა</w:t>
      </w:r>
      <w:proofErr w:type="spellEnd"/>
      <w:r>
        <w:t xml:space="preserve"> </w:t>
      </w:r>
      <w:proofErr w:type="spellStart"/>
      <w:r>
        <w:t>ჰორიზონტალურ</w:t>
      </w:r>
      <w:proofErr w:type="spellEnd"/>
      <w:r>
        <w:t xml:space="preserve"> </w:t>
      </w:r>
      <w:proofErr w:type="spellStart"/>
      <w:r>
        <w:t>საცერში</w:t>
      </w:r>
      <w:proofErr w:type="spellEnd"/>
      <w:r>
        <w:t xml:space="preserve">; </w:t>
      </w:r>
    </w:p>
    <w:p w14:paraId="48CD711D" w14:textId="77777777" w:rsidR="004C02A6" w:rsidRDefault="004C02A6" w:rsidP="004C02A6">
      <w:r>
        <w:t xml:space="preserve">4. </w:t>
      </w:r>
      <w:proofErr w:type="spellStart"/>
      <w:r>
        <w:t>საცრიდან</w:t>
      </w:r>
      <w:proofErr w:type="spellEnd"/>
      <w:r>
        <w:t xml:space="preserve"> </w:t>
      </w:r>
      <w:proofErr w:type="spellStart"/>
      <w:r>
        <w:t>ქვიშის</w:t>
      </w:r>
      <w:proofErr w:type="spellEnd"/>
      <w:r>
        <w:t xml:space="preserve"> </w:t>
      </w:r>
      <w:proofErr w:type="spellStart"/>
      <w:r>
        <w:t>მიწოდება</w:t>
      </w:r>
      <w:proofErr w:type="spellEnd"/>
      <w:r>
        <w:t xml:space="preserve"> </w:t>
      </w:r>
      <w:proofErr w:type="spellStart"/>
      <w:r>
        <w:t>გამრეცხ</w:t>
      </w:r>
      <w:proofErr w:type="spellEnd"/>
      <w:r>
        <w:t xml:space="preserve"> </w:t>
      </w:r>
      <w:proofErr w:type="spellStart"/>
      <w:r>
        <w:t>დანადგარში</w:t>
      </w:r>
      <w:proofErr w:type="spellEnd"/>
      <w:r>
        <w:t xml:space="preserve">; </w:t>
      </w:r>
    </w:p>
    <w:p w14:paraId="2030F231" w14:textId="77777777" w:rsidR="004C02A6" w:rsidRDefault="004C02A6" w:rsidP="004C02A6">
      <w:r>
        <w:t xml:space="preserve">5. </w:t>
      </w:r>
      <w:proofErr w:type="spellStart"/>
      <w:r>
        <w:t>საცრიდან</w:t>
      </w:r>
      <w:proofErr w:type="spellEnd"/>
      <w:r>
        <w:t xml:space="preserve"> </w:t>
      </w:r>
      <w:proofErr w:type="spellStart"/>
      <w:r>
        <w:t>ქვიშა</w:t>
      </w:r>
      <w:proofErr w:type="spellEnd"/>
      <w:r>
        <w:t xml:space="preserve"> </w:t>
      </w:r>
      <w:proofErr w:type="spellStart"/>
      <w:r>
        <w:t>გამოცლილი</w:t>
      </w:r>
      <w:proofErr w:type="spellEnd"/>
      <w:r>
        <w:t xml:space="preserve"> </w:t>
      </w:r>
      <w:proofErr w:type="spellStart"/>
      <w:r>
        <w:t>მასის</w:t>
      </w:r>
      <w:proofErr w:type="spellEnd"/>
      <w:r>
        <w:t xml:space="preserve"> </w:t>
      </w:r>
      <w:proofErr w:type="spellStart"/>
      <w:r>
        <w:t>გადატანა</w:t>
      </w:r>
      <w:proofErr w:type="spellEnd"/>
      <w:r>
        <w:t xml:space="preserve"> </w:t>
      </w:r>
      <w:proofErr w:type="spellStart"/>
      <w:r>
        <w:t>სამსხვრევ</w:t>
      </w:r>
      <w:proofErr w:type="spellEnd"/>
      <w:r>
        <w:t xml:space="preserve"> </w:t>
      </w:r>
      <w:proofErr w:type="spellStart"/>
      <w:r>
        <w:t>დანადგარში</w:t>
      </w:r>
      <w:proofErr w:type="spellEnd"/>
      <w:r>
        <w:t xml:space="preserve">; </w:t>
      </w:r>
    </w:p>
    <w:p w14:paraId="5C13F7B0" w14:textId="05120FE8" w:rsidR="00A225B4" w:rsidRPr="00A225B4" w:rsidRDefault="004C02A6" w:rsidP="008E6A41">
      <w:pPr>
        <w:rPr>
          <w:lang w:val="ka-GE"/>
        </w:rPr>
      </w:pPr>
      <w:r>
        <w:t xml:space="preserve">6. </w:t>
      </w:r>
      <w:proofErr w:type="spellStart"/>
      <w:r>
        <w:t>სამსხვრევი</w:t>
      </w:r>
      <w:proofErr w:type="spellEnd"/>
      <w:r>
        <w:t xml:space="preserve"> </w:t>
      </w:r>
      <w:proofErr w:type="spellStart"/>
      <w:r>
        <w:t>დანადგარიდან</w:t>
      </w:r>
      <w:proofErr w:type="spellEnd"/>
      <w:r>
        <w:t xml:space="preserve"> </w:t>
      </w:r>
      <w:proofErr w:type="spellStart"/>
      <w:r>
        <w:t>დამსხვრეული</w:t>
      </w:r>
      <w:proofErr w:type="spellEnd"/>
      <w:r>
        <w:t xml:space="preserve"> </w:t>
      </w:r>
      <w:proofErr w:type="spellStart"/>
      <w:r>
        <w:t>მასალის</w:t>
      </w:r>
      <w:proofErr w:type="spellEnd"/>
      <w:r>
        <w:t xml:space="preserve"> </w:t>
      </w:r>
      <w:proofErr w:type="spellStart"/>
      <w:r>
        <w:t>გადაადგილება</w:t>
      </w:r>
      <w:proofErr w:type="spellEnd"/>
      <w:r>
        <w:t xml:space="preserve"> </w:t>
      </w:r>
      <w:proofErr w:type="spellStart"/>
      <w:r>
        <w:t>ჰორიზონტალურ</w:t>
      </w:r>
      <w:proofErr w:type="spellEnd"/>
      <w:r>
        <w:t xml:space="preserve"> </w:t>
      </w:r>
      <w:proofErr w:type="spellStart"/>
      <w:r>
        <w:t>საცერზე</w:t>
      </w:r>
      <w:proofErr w:type="spellEnd"/>
      <w:r>
        <w:t xml:space="preserve">, </w:t>
      </w:r>
      <w:proofErr w:type="spellStart"/>
      <w:r>
        <w:t>გარეცხვა</w:t>
      </w:r>
      <w:proofErr w:type="spellEnd"/>
      <w:r>
        <w:t xml:space="preserve"> </w:t>
      </w:r>
      <w:proofErr w:type="spellStart"/>
      <w:r>
        <w:t>და</w:t>
      </w:r>
      <w:proofErr w:type="spellEnd"/>
      <w:r>
        <w:t xml:space="preserve"> </w:t>
      </w:r>
      <w:proofErr w:type="spellStart"/>
      <w:r>
        <w:t>დახარისხება</w:t>
      </w:r>
      <w:proofErr w:type="spellEnd"/>
      <w:r>
        <w:t xml:space="preserve"> </w:t>
      </w:r>
      <w:proofErr w:type="spellStart"/>
      <w:r>
        <w:t>სხვადასხვა</w:t>
      </w:r>
      <w:proofErr w:type="spellEnd"/>
      <w:r>
        <w:t xml:space="preserve"> </w:t>
      </w:r>
      <w:proofErr w:type="spellStart"/>
      <w:r>
        <w:t>ზომის</w:t>
      </w:r>
      <w:proofErr w:type="spellEnd"/>
      <w:r>
        <w:t xml:space="preserve"> </w:t>
      </w:r>
      <w:proofErr w:type="spellStart"/>
      <w:r>
        <w:t>ფრაქციება</w:t>
      </w:r>
      <w:r>
        <w:rPr>
          <w:rFonts w:cs="Sylfaen"/>
        </w:rPr>
        <w:t>დ</w:t>
      </w:r>
      <w:proofErr w:type="spellEnd"/>
      <w:r w:rsidR="00A225B4">
        <w:rPr>
          <w:rFonts w:cs="Sylfaen"/>
          <w:lang w:val="ka-GE"/>
        </w:rPr>
        <w:t>.</w:t>
      </w:r>
    </w:p>
    <w:p w14:paraId="1D074A7D" w14:textId="73A0366E" w:rsidR="00501EBA" w:rsidRDefault="00501EBA" w:rsidP="00501EBA">
      <w:pPr>
        <w:pStyle w:val="Heading2"/>
        <w:rPr>
          <w:lang w:val="ka-GE"/>
        </w:rPr>
      </w:pPr>
      <w:bookmarkStart w:id="13" w:name="_Toc84815506"/>
      <w:r>
        <w:rPr>
          <w:lang w:val="ka-GE"/>
        </w:rPr>
        <w:t>სასმელ სამეურნეო წყალმომარაგება</w:t>
      </w:r>
      <w:bookmarkEnd w:id="13"/>
    </w:p>
    <w:p w14:paraId="0754EF6A" w14:textId="77777777" w:rsidR="00501EBA" w:rsidRDefault="00501EBA" w:rsidP="006265D0">
      <w:proofErr w:type="spellStart"/>
      <w:r>
        <w:t>საწარმოში</w:t>
      </w:r>
      <w:proofErr w:type="spellEnd"/>
      <w:r>
        <w:t xml:space="preserve"> </w:t>
      </w:r>
      <w:proofErr w:type="spellStart"/>
      <w:r>
        <w:t>სასმელი</w:t>
      </w:r>
      <w:proofErr w:type="spellEnd"/>
      <w:r>
        <w:t xml:space="preserve"> </w:t>
      </w:r>
      <w:proofErr w:type="spellStart"/>
      <w:r>
        <w:t>წყალი</w:t>
      </w:r>
      <w:proofErr w:type="spellEnd"/>
      <w:r>
        <w:t xml:space="preserve"> </w:t>
      </w:r>
      <w:proofErr w:type="spellStart"/>
      <w:r>
        <w:t>შემოტანილი</w:t>
      </w:r>
      <w:proofErr w:type="spellEnd"/>
      <w:r>
        <w:t xml:space="preserve"> </w:t>
      </w:r>
      <w:proofErr w:type="spellStart"/>
      <w:r>
        <w:t>იქნება</w:t>
      </w:r>
      <w:proofErr w:type="spellEnd"/>
      <w:r>
        <w:t xml:space="preserve"> </w:t>
      </w:r>
      <w:proofErr w:type="spellStart"/>
      <w:r>
        <w:t>ბუტილიზირებული</w:t>
      </w:r>
      <w:proofErr w:type="spellEnd"/>
      <w:r>
        <w:t xml:space="preserve"> </w:t>
      </w:r>
      <w:proofErr w:type="spellStart"/>
      <w:r>
        <w:t>სახით</w:t>
      </w:r>
      <w:proofErr w:type="spellEnd"/>
      <w:r>
        <w:t xml:space="preserve">. </w:t>
      </w:r>
      <w:proofErr w:type="spellStart"/>
      <w:r>
        <w:t>რაც</w:t>
      </w:r>
      <w:proofErr w:type="spellEnd"/>
      <w:r>
        <w:t xml:space="preserve"> </w:t>
      </w:r>
      <w:proofErr w:type="spellStart"/>
      <w:r>
        <w:t>შეეხება</w:t>
      </w:r>
      <w:proofErr w:type="spellEnd"/>
      <w:r>
        <w:t xml:space="preserve"> </w:t>
      </w:r>
      <w:proofErr w:type="spellStart"/>
      <w:r>
        <w:t>სამეურნეო</w:t>
      </w:r>
      <w:proofErr w:type="spellEnd"/>
      <w:r>
        <w:t xml:space="preserve"> </w:t>
      </w:r>
      <w:proofErr w:type="spellStart"/>
      <w:r>
        <w:t>და</w:t>
      </w:r>
      <w:proofErr w:type="spellEnd"/>
      <w:r>
        <w:t xml:space="preserve"> </w:t>
      </w:r>
      <w:proofErr w:type="spellStart"/>
      <w:r>
        <w:t>საწარმოო</w:t>
      </w:r>
      <w:proofErr w:type="spellEnd"/>
      <w:r>
        <w:t xml:space="preserve"> </w:t>
      </w:r>
      <w:proofErr w:type="spellStart"/>
      <w:r>
        <w:t>წყლებს</w:t>
      </w:r>
      <w:proofErr w:type="spellEnd"/>
      <w:r>
        <w:t xml:space="preserve">, </w:t>
      </w:r>
      <w:proofErr w:type="spellStart"/>
      <w:r>
        <w:t>ვინაიდან</w:t>
      </w:r>
      <w:proofErr w:type="spellEnd"/>
      <w:r>
        <w:t xml:space="preserve">, </w:t>
      </w:r>
      <w:proofErr w:type="spellStart"/>
      <w:r>
        <w:t>საწარმო</w:t>
      </w:r>
      <w:proofErr w:type="spellEnd"/>
      <w:r>
        <w:t xml:space="preserve"> </w:t>
      </w:r>
      <w:proofErr w:type="spellStart"/>
      <w:r>
        <w:t>ბალასტს</w:t>
      </w:r>
      <w:proofErr w:type="spellEnd"/>
      <w:r>
        <w:t xml:space="preserve"> </w:t>
      </w:r>
      <w:proofErr w:type="spellStart"/>
      <w:r>
        <w:t>გადაამუშავებს</w:t>
      </w:r>
      <w:proofErr w:type="spellEnd"/>
      <w:r>
        <w:t xml:space="preserve"> </w:t>
      </w:r>
      <w:proofErr w:type="spellStart"/>
      <w:r>
        <w:t>სველი</w:t>
      </w:r>
      <w:proofErr w:type="spellEnd"/>
      <w:r>
        <w:t xml:space="preserve"> </w:t>
      </w:r>
      <w:proofErr w:type="spellStart"/>
      <w:r>
        <w:t>მეთოდით</w:t>
      </w:r>
      <w:proofErr w:type="spellEnd"/>
      <w:r>
        <w:rPr>
          <w:lang w:val="ka-GE"/>
        </w:rPr>
        <w:t>,</w:t>
      </w:r>
      <w:r>
        <w:t xml:space="preserve"> </w:t>
      </w:r>
      <w:proofErr w:type="spellStart"/>
      <w:r>
        <w:t>პროცესის</w:t>
      </w:r>
      <w:proofErr w:type="spellEnd"/>
      <w:r>
        <w:t xml:space="preserve"> </w:t>
      </w:r>
      <w:proofErr w:type="spellStart"/>
      <w:r>
        <w:t>უზრუნველყოფის</w:t>
      </w:r>
      <w:proofErr w:type="spellEnd"/>
      <w:r>
        <w:t xml:space="preserve"> </w:t>
      </w:r>
      <w:proofErr w:type="spellStart"/>
      <w:r>
        <w:t>მიზნით</w:t>
      </w:r>
      <w:proofErr w:type="spellEnd"/>
      <w:r>
        <w:t xml:space="preserve"> </w:t>
      </w:r>
      <w:proofErr w:type="spellStart"/>
      <w:r>
        <w:t>წყლის</w:t>
      </w:r>
      <w:proofErr w:type="spellEnd"/>
      <w:r>
        <w:t xml:space="preserve"> </w:t>
      </w:r>
      <w:proofErr w:type="spellStart"/>
      <w:r>
        <w:t>აღება</w:t>
      </w:r>
      <w:proofErr w:type="spellEnd"/>
      <w:r>
        <w:t xml:space="preserve"> </w:t>
      </w:r>
      <w:proofErr w:type="spellStart"/>
      <w:r>
        <w:t>მოხდება</w:t>
      </w:r>
      <w:proofErr w:type="spellEnd"/>
      <w:r>
        <w:t xml:space="preserve"> </w:t>
      </w:r>
      <w:proofErr w:type="spellStart"/>
      <w:r>
        <w:t>მდინარე</w:t>
      </w:r>
      <w:proofErr w:type="spellEnd"/>
      <w:r>
        <w:t xml:space="preserve"> </w:t>
      </w:r>
      <w:r>
        <w:rPr>
          <w:lang w:val="ka-GE"/>
        </w:rPr>
        <w:t>ქერშავეთიდან</w:t>
      </w:r>
      <w:r>
        <w:t xml:space="preserve">. </w:t>
      </w:r>
    </w:p>
    <w:p w14:paraId="5808BE4C" w14:textId="7F3C9F1B" w:rsidR="006265D0" w:rsidRDefault="00501EBA" w:rsidP="006265D0">
      <w:pPr>
        <w:rPr>
          <w:lang w:val="ka-GE"/>
        </w:rPr>
      </w:pPr>
      <w:proofErr w:type="spellStart"/>
      <w:r>
        <w:t>სამსხვრევ-დამხარისხებელი</w:t>
      </w:r>
      <w:proofErr w:type="spellEnd"/>
      <w:r>
        <w:t xml:space="preserve"> </w:t>
      </w:r>
      <w:proofErr w:type="spellStart"/>
      <w:r>
        <w:t>დანადგარის</w:t>
      </w:r>
      <w:proofErr w:type="spellEnd"/>
      <w:r>
        <w:t xml:space="preserve"> </w:t>
      </w:r>
      <w:proofErr w:type="spellStart"/>
      <w:r w:rsidRPr="00761956">
        <w:t>ტერიტორიაზე</w:t>
      </w:r>
      <w:proofErr w:type="spellEnd"/>
      <w:r w:rsidRPr="00761956">
        <w:t xml:space="preserve"> </w:t>
      </w:r>
      <w:proofErr w:type="spellStart"/>
      <w:proofErr w:type="gramStart"/>
      <w:r w:rsidRPr="00761956">
        <w:t>მოეწყობა</w:t>
      </w:r>
      <w:proofErr w:type="spellEnd"/>
      <w:r w:rsidRPr="00761956">
        <w:t xml:space="preserve">  </w:t>
      </w:r>
      <w:proofErr w:type="spellStart"/>
      <w:r w:rsidRPr="00761956">
        <w:t>სალექარი</w:t>
      </w:r>
      <w:proofErr w:type="spellEnd"/>
      <w:proofErr w:type="gramEnd"/>
      <w:r w:rsidRPr="00761956">
        <w:t>.</w:t>
      </w:r>
      <w:r>
        <w:t xml:space="preserve"> </w:t>
      </w:r>
      <w:proofErr w:type="spellStart"/>
      <w:r>
        <w:t>სალექარში</w:t>
      </w:r>
      <w:proofErr w:type="spellEnd"/>
      <w:r>
        <w:t xml:space="preserve"> </w:t>
      </w:r>
      <w:proofErr w:type="spellStart"/>
      <w:r>
        <w:t>გაწმენდილი</w:t>
      </w:r>
      <w:proofErr w:type="spellEnd"/>
      <w:r>
        <w:t xml:space="preserve"> </w:t>
      </w:r>
      <w:proofErr w:type="spellStart"/>
      <w:r>
        <w:t>წყალი</w:t>
      </w:r>
      <w:proofErr w:type="spellEnd"/>
      <w:r>
        <w:t xml:space="preserve">, </w:t>
      </w:r>
      <w:proofErr w:type="spellStart"/>
      <w:r>
        <w:t>რომელიც</w:t>
      </w:r>
      <w:proofErr w:type="spellEnd"/>
      <w:r>
        <w:t xml:space="preserve"> </w:t>
      </w:r>
      <w:proofErr w:type="spellStart"/>
      <w:r>
        <w:t>თავისუფალი</w:t>
      </w:r>
      <w:proofErr w:type="spellEnd"/>
      <w:r>
        <w:t xml:space="preserve"> </w:t>
      </w:r>
      <w:proofErr w:type="spellStart"/>
      <w:r>
        <w:t>იქნება</w:t>
      </w:r>
      <w:proofErr w:type="spellEnd"/>
      <w:r>
        <w:t xml:space="preserve"> </w:t>
      </w:r>
      <w:proofErr w:type="spellStart"/>
      <w:r>
        <w:t>ქვიშისგან</w:t>
      </w:r>
      <w:proofErr w:type="spellEnd"/>
      <w:r>
        <w:t xml:space="preserve">, </w:t>
      </w:r>
      <w:proofErr w:type="spellStart"/>
      <w:r>
        <w:t>ჩაშვებული</w:t>
      </w:r>
      <w:proofErr w:type="spellEnd"/>
      <w:r>
        <w:t xml:space="preserve"> </w:t>
      </w:r>
      <w:proofErr w:type="spellStart"/>
      <w:r>
        <w:t>იქნება</w:t>
      </w:r>
      <w:proofErr w:type="spellEnd"/>
      <w:r>
        <w:t xml:space="preserve"> </w:t>
      </w:r>
      <w:proofErr w:type="spellStart"/>
      <w:proofErr w:type="gramStart"/>
      <w:r>
        <w:t>მდ</w:t>
      </w:r>
      <w:proofErr w:type="spellEnd"/>
      <w:r>
        <w:t>.</w:t>
      </w:r>
      <w:r>
        <w:rPr>
          <w:lang w:val="ka-GE"/>
        </w:rPr>
        <w:t>ქერშავეთში</w:t>
      </w:r>
      <w:proofErr w:type="gramEnd"/>
      <w:r w:rsidR="009167BF">
        <w:rPr>
          <w:lang w:val="ka-GE"/>
        </w:rPr>
        <w:t>.</w:t>
      </w:r>
    </w:p>
    <w:p w14:paraId="53B0BE87" w14:textId="3E8A144A" w:rsidR="009167BF" w:rsidRDefault="009167BF" w:rsidP="006265D0">
      <w:pPr>
        <w:rPr>
          <w:lang w:val="ka-GE"/>
        </w:rPr>
      </w:pPr>
    </w:p>
    <w:p w14:paraId="52392D27" w14:textId="76861BF0" w:rsidR="009167BF" w:rsidRDefault="009167BF" w:rsidP="006265D0">
      <w:pPr>
        <w:rPr>
          <w:lang w:val="ka-GE"/>
        </w:rPr>
      </w:pPr>
    </w:p>
    <w:p w14:paraId="11EAC02D" w14:textId="7C676C25" w:rsidR="009167BF" w:rsidRDefault="009167BF" w:rsidP="006265D0">
      <w:pPr>
        <w:rPr>
          <w:lang w:val="ka-GE"/>
        </w:rPr>
      </w:pPr>
      <w:r>
        <w:rPr>
          <w:lang w:val="ka-GE"/>
        </w:rPr>
        <w:t>მდ.ქერშავეთიდან წყალაღების კოორდინატებია:</w:t>
      </w:r>
    </w:p>
    <w:tbl>
      <w:tblPr>
        <w:tblStyle w:val="TableGrid"/>
        <w:tblW w:w="0" w:type="auto"/>
        <w:tblInd w:w="1435" w:type="dxa"/>
        <w:tblLook w:val="04A0" w:firstRow="1" w:lastRow="0" w:firstColumn="1" w:lastColumn="0" w:noHBand="0" w:noVBand="1"/>
      </w:tblPr>
      <w:tblGrid>
        <w:gridCol w:w="1975"/>
        <w:gridCol w:w="1980"/>
      </w:tblGrid>
      <w:tr w:rsidR="009167BF" w14:paraId="28B65DA3" w14:textId="77777777" w:rsidTr="009167BF">
        <w:tc>
          <w:tcPr>
            <w:tcW w:w="1975" w:type="dxa"/>
          </w:tcPr>
          <w:p w14:paraId="3861BD3E" w14:textId="7C8C8E41" w:rsidR="009167BF" w:rsidRPr="009167BF" w:rsidRDefault="009167BF" w:rsidP="009167BF">
            <w:pPr>
              <w:jc w:val="center"/>
              <w:rPr>
                <w:b/>
                <w:bCs/>
              </w:rPr>
            </w:pPr>
            <w:r w:rsidRPr="009167BF">
              <w:rPr>
                <w:b/>
                <w:bCs/>
              </w:rPr>
              <w:t>X</w:t>
            </w:r>
          </w:p>
        </w:tc>
        <w:tc>
          <w:tcPr>
            <w:tcW w:w="1980" w:type="dxa"/>
          </w:tcPr>
          <w:p w14:paraId="18A5B8FC" w14:textId="373A49A0" w:rsidR="009167BF" w:rsidRPr="009167BF" w:rsidRDefault="009167BF" w:rsidP="009167BF">
            <w:pPr>
              <w:jc w:val="center"/>
              <w:rPr>
                <w:b/>
                <w:bCs/>
              </w:rPr>
            </w:pPr>
            <w:r w:rsidRPr="009167BF">
              <w:rPr>
                <w:b/>
                <w:bCs/>
              </w:rPr>
              <w:t>Y</w:t>
            </w:r>
          </w:p>
        </w:tc>
      </w:tr>
      <w:tr w:rsidR="009167BF" w14:paraId="3C5192D9" w14:textId="77777777" w:rsidTr="009167BF">
        <w:tc>
          <w:tcPr>
            <w:tcW w:w="1975" w:type="dxa"/>
          </w:tcPr>
          <w:p w14:paraId="70E53B16" w14:textId="71C8DB8C" w:rsidR="009167BF" w:rsidRPr="009167BF" w:rsidRDefault="009167BF" w:rsidP="009167BF">
            <w:pPr>
              <w:jc w:val="center"/>
            </w:pPr>
            <w:r w:rsidRPr="009167BF">
              <w:t>0324073</w:t>
            </w:r>
          </w:p>
        </w:tc>
        <w:tc>
          <w:tcPr>
            <w:tcW w:w="1980" w:type="dxa"/>
          </w:tcPr>
          <w:p w14:paraId="25189D26" w14:textId="2F8DD387" w:rsidR="009167BF" w:rsidRPr="009167BF" w:rsidRDefault="009167BF" w:rsidP="009167BF">
            <w:pPr>
              <w:jc w:val="center"/>
            </w:pPr>
            <w:r w:rsidRPr="009167BF">
              <w:t>4638025</w:t>
            </w:r>
          </w:p>
        </w:tc>
      </w:tr>
    </w:tbl>
    <w:p w14:paraId="26ACBA62" w14:textId="4B770DA7" w:rsidR="009167BF" w:rsidRDefault="009167BF" w:rsidP="006265D0">
      <w:pPr>
        <w:rPr>
          <w:lang w:val="ka-GE"/>
        </w:rPr>
      </w:pPr>
    </w:p>
    <w:p w14:paraId="1F9B381B" w14:textId="6D44634C" w:rsidR="009167BF" w:rsidRDefault="009167BF" w:rsidP="009167BF">
      <w:pPr>
        <w:rPr>
          <w:lang w:val="ka-GE"/>
        </w:rPr>
      </w:pPr>
      <w:r>
        <w:rPr>
          <w:lang w:val="ka-GE"/>
        </w:rPr>
        <w:t>წყალჩაშვების კოორდინატებია:</w:t>
      </w:r>
    </w:p>
    <w:tbl>
      <w:tblPr>
        <w:tblStyle w:val="TableGrid"/>
        <w:tblW w:w="0" w:type="auto"/>
        <w:tblInd w:w="1435" w:type="dxa"/>
        <w:tblLook w:val="04A0" w:firstRow="1" w:lastRow="0" w:firstColumn="1" w:lastColumn="0" w:noHBand="0" w:noVBand="1"/>
      </w:tblPr>
      <w:tblGrid>
        <w:gridCol w:w="1975"/>
        <w:gridCol w:w="1980"/>
      </w:tblGrid>
      <w:tr w:rsidR="009167BF" w14:paraId="3CE32CDF" w14:textId="77777777" w:rsidTr="008163FA">
        <w:tc>
          <w:tcPr>
            <w:tcW w:w="1975" w:type="dxa"/>
          </w:tcPr>
          <w:p w14:paraId="36409236" w14:textId="77777777" w:rsidR="009167BF" w:rsidRPr="009167BF" w:rsidRDefault="009167BF" w:rsidP="008163FA">
            <w:pPr>
              <w:jc w:val="center"/>
              <w:rPr>
                <w:b/>
                <w:bCs/>
              </w:rPr>
            </w:pPr>
            <w:r w:rsidRPr="009167BF">
              <w:rPr>
                <w:b/>
                <w:bCs/>
              </w:rPr>
              <w:t>X</w:t>
            </w:r>
          </w:p>
        </w:tc>
        <w:tc>
          <w:tcPr>
            <w:tcW w:w="1980" w:type="dxa"/>
          </w:tcPr>
          <w:p w14:paraId="6635E6C6" w14:textId="77777777" w:rsidR="009167BF" w:rsidRPr="009167BF" w:rsidRDefault="009167BF" w:rsidP="008163FA">
            <w:pPr>
              <w:jc w:val="center"/>
              <w:rPr>
                <w:b/>
                <w:bCs/>
              </w:rPr>
            </w:pPr>
            <w:r w:rsidRPr="009167BF">
              <w:rPr>
                <w:b/>
                <w:bCs/>
              </w:rPr>
              <w:t>Y</w:t>
            </w:r>
          </w:p>
        </w:tc>
      </w:tr>
      <w:tr w:rsidR="009167BF" w14:paraId="464A7A60" w14:textId="77777777" w:rsidTr="008163FA">
        <w:tc>
          <w:tcPr>
            <w:tcW w:w="1975" w:type="dxa"/>
          </w:tcPr>
          <w:p w14:paraId="723D32E9" w14:textId="14ADE0CF" w:rsidR="009167BF" w:rsidRPr="009167BF" w:rsidRDefault="009167BF" w:rsidP="008163FA">
            <w:pPr>
              <w:jc w:val="center"/>
            </w:pPr>
            <w:r>
              <w:rPr>
                <w:lang w:val="ka-GE"/>
              </w:rPr>
              <w:t>0</w:t>
            </w:r>
            <w:r w:rsidRPr="009167BF">
              <w:t>324170</w:t>
            </w:r>
          </w:p>
        </w:tc>
        <w:tc>
          <w:tcPr>
            <w:tcW w:w="1980" w:type="dxa"/>
          </w:tcPr>
          <w:p w14:paraId="30D714EC" w14:textId="3BC5370E" w:rsidR="009167BF" w:rsidRPr="009167BF" w:rsidRDefault="009167BF" w:rsidP="008163FA">
            <w:pPr>
              <w:jc w:val="center"/>
            </w:pPr>
            <w:r w:rsidRPr="009167BF">
              <w:t>4638221</w:t>
            </w:r>
          </w:p>
        </w:tc>
      </w:tr>
    </w:tbl>
    <w:p w14:paraId="3153A785" w14:textId="714E69B6" w:rsidR="009167BF" w:rsidRDefault="009167BF" w:rsidP="006265D0">
      <w:pPr>
        <w:rPr>
          <w:lang w:val="ka-GE"/>
        </w:rPr>
      </w:pPr>
    </w:p>
    <w:p w14:paraId="01014045" w14:textId="44BF060E" w:rsidR="006265D0" w:rsidRPr="0056475F" w:rsidRDefault="008A0D02" w:rsidP="00D55CBE">
      <w:pPr>
        <w:pStyle w:val="Heading1"/>
        <w:rPr>
          <w:lang w:val="ka-GE"/>
        </w:rPr>
      </w:pPr>
      <w:bookmarkStart w:id="14" w:name="_Toc84815507"/>
      <w:r w:rsidRPr="0056475F">
        <w:rPr>
          <w:lang w:val="ka-GE"/>
        </w:rPr>
        <w:t>გარემოს ფონური მდგომარეობის მოკლე აღწერა</w:t>
      </w:r>
      <w:bookmarkEnd w:id="14"/>
    </w:p>
    <w:p w14:paraId="31D598BA" w14:textId="78DFDFF1" w:rsidR="00C35FC2" w:rsidRPr="003C6B30" w:rsidRDefault="00C35FC2" w:rsidP="00DD5E25">
      <w:pPr>
        <w:pStyle w:val="Heading2"/>
        <w:rPr>
          <w:lang w:val="ka-GE"/>
        </w:rPr>
      </w:pPr>
      <w:bookmarkStart w:id="15" w:name="_Toc84815508"/>
      <w:r w:rsidRPr="003C6B30">
        <w:rPr>
          <w:lang w:val="ka-GE"/>
        </w:rPr>
        <w:t>კლიმატური პირობები</w:t>
      </w:r>
      <w:bookmarkEnd w:id="15"/>
    </w:p>
    <w:p w14:paraId="52C1EF19" w14:textId="58A2406D" w:rsidR="00C46ECB" w:rsidRDefault="00A97FF0" w:rsidP="00C46ECB">
      <w:pPr>
        <w:pStyle w:val="NormalWeb"/>
        <w:shd w:val="clear" w:color="auto" w:fill="FFFFFF"/>
        <w:spacing w:before="0" w:beforeAutospacing="0" w:after="0" w:afterAutospacing="0" w:line="360" w:lineRule="auto"/>
        <w:rPr>
          <w:rFonts w:ascii="Sylfaen" w:hAnsi="Sylfaen" w:cs="Sylfaen"/>
          <w:lang w:val="ka-GE"/>
        </w:rPr>
      </w:pPr>
      <w:r>
        <w:rPr>
          <w:rFonts w:ascii="Sylfaen" w:hAnsi="Sylfaen" w:cs="Sylfaen"/>
          <w:lang w:val="ka-GE"/>
        </w:rPr>
        <w:t>სამშენებლო უბნის</w:t>
      </w:r>
      <w:r w:rsidR="00C46ECB">
        <w:rPr>
          <w:rFonts w:ascii="Sylfaen" w:hAnsi="Sylfaen" w:cs="Sylfaen"/>
          <w:lang w:val="ka-GE"/>
        </w:rPr>
        <w:t xml:space="preserve"> კლიმატური</w:t>
      </w:r>
      <w:r w:rsidR="00647C8A">
        <w:rPr>
          <w:rFonts w:ascii="Sylfaen" w:hAnsi="Sylfaen" w:cs="Sylfaen"/>
          <w:lang w:val="ka-GE"/>
        </w:rPr>
        <w:t xml:space="preserve"> </w:t>
      </w:r>
      <w:r w:rsidR="00C46ECB">
        <w:rPr>
          <w:rFonts w:ascii="Sylfaen" w:hAnsi="Sylfaen" w:cs="Sylfaen"/>
          <w:lang w:val="ka-GE"/>
        </w:rPr>
        <w:t xml:space="preserve"> მონაცემები აღებულია</w:t>
      </w:r>
      <w:r w:rsidR="00C35FC2" w:rsidRPr="003C6B30">
        <w:rPr>
          <w:rFonts w:ascii="Sylfaen" w:hAnsi="Sylfaen" w:cs="Sylfaen"/>
        </w:rPr>
        <w:t xml:space="preserve"> </w:t>
      </w:r>
      <w:r w:rsidR="00C46ECB">
        <w:rPr>
          <w:rFonts w:ascii="Sylfaen" w:hAnsi="Sylfaen" w:cs="Sylfaen"/>
          <w:lang w:val="ka-GE"/>
        </w:rPr>
        <w:t xml:space="preserve">საქართველოს სამშენებლო კლიმატოლოგიური ნორმიდან - პნ.01.05-08.  </w:t>
      </w:r>
      <w:proofErr w:type="spellStart"/>
      <w:r w:rsidR="00C46ECB">
        <w:rPr>
          <w:rFonts w:ascii="Sylfaen" w:hAnsi="Sylfaen" w:cs="Sylfaen"/>
        </w:rPr>
        <w:t>საპროექტო</w:t>
      </w:r>
      <w:proofErr w:type="spellEnd"/>
      <w:r w:rsidR="00C46ECB">
        <w:t xml:space="preserve"> </w:t>
      </w:r>
      <w:proofErr w:type="spellStart"/>
      <w:r w:rsidR="00C46ECB">
        <w:rPr>
          <w:rFonts w:ascii="Sylfaen" w:hAnsi="Sylfaen" w:cs="Sylfaen"/>
        </w:rPr>
        <w:t>ტერიტორია</w:t>
      </w:r>
      <w:proofErr w:type="spellEnd"/>
      <w:r w:rsidR="00C46ECB">
        <w:t xml:space="preserve"> </w:t>
      </w:r>
      <w:proofErr w:type="spellStart"/>
      <w:r w:rsidR="00C46ECB">
        <w:rPr>
          <w:rFonts w:ascii="Sylfaen" w:hAnsi="Sylfaen" w:cs="Sylfaen"/>
        </w:rPr>
        <w:t>მიეკუთვნება</w:t>
      </w:r>
      <w:proofErr w:type="spellEnd"/>
      <w:r w:rsidR="00C46ECB">
        <w:t xml:space="preserve"> </w:t>
      </w:r>
      <w:proofErr w:type="spellStart"/>
      <w:r w:rsidR="00C46ECB">
        <w:t>III</w:t>
      </w:r>
      <w:r w:rsidR="00C46ECB">
        <w:rPr>
          <w:rFonts w:ascii="Sylfaen" w:hAnsi="Sylfaen" w:cs="Sylfaen"/>
        </w:rPr>
        <w:t>ბ</w:t>
      </w:r>
      <w:proofErr w:type="spellEnd"/>
      <w:r w:rsidR="00C46ECB">
        <w:t xml:space="preserve"> </w:t>
      </w:r>
      <w:proofErr w:type="spellStart"/>
      <w:r w:rsidR="00C46ECB">
        <w:rPr>
          <w:rFonts w:ascii="Sylfaen" w:hAnsi="Sylfaen" w:cs="Sylfaen"/>
        </w:rPr>
        <w:t>ქვერაიონს</w:t>
      </w:r>
      <w:proofErr w:type="spellEnd"/>
      <w:r w:rsidR="00C46ECB">
        <w:t xml:space="preserve">. </w:t>
      </w:r>
      <w:proofErr w:type="spellStart"/>
      <w:r w:rsidR="00C46ECB">
        <w:rPr>
          <w:rFonts w:ascii="Sylfaen" w:hAnsi="Sylfaen" w:cs="Sylfaen"/>
        </w:rPr>
        <w:t>ქვემოთ</w:t>
      </w:r>
      <w:proofErr w:type="spellEnd"/>
      <w:r w:rsidR="00C46ECB">
        <w:t xml:space="preserve"> </w:t>
      </w:r>
      <w:proofErr w:type="spellStart"/>
      <w:r w:rsidR="00C46ECB">
        <w:rPr>
          <w:rFonts w:ascii="Sylfaen" w:hAnsi="Sylfaen" w:cs="Sylfaen"/>
        </w:rPr>
        <w:t>მოყვანილი</w:t>
      </w:r>
      <w:proofErr w:type="spellEnd"/>
      <w:r w:rsidR="00C46ECB">
        <w:t xml:space="preserve"> </w:t>
      </w:r>
      <w:proofErr w:type="spellStart"/>
      <w:r w:rsidR="00C46ECB">
        <w:rPr>
          <w:rFonts w:ascii="Sylfaen" w:hAnsi="Sylfaen" w:cs="Sylfaen"/>
        </w:rPr>
        <w:t>კლიმატური</w:t>
      </w:r>
      <w:proofErr w:type="spellEnd"/>
      <w:r w:rsidR="00C46ECB">
        <w:t xml:space="preserve"> </w:t>
      </w:r>
      <w:proofErr w:type="spellStart"/>
      <w:r w:rsidR="00C46ECB">
        <w:rPr>
          <w:rFonts w:ascii="Sylfaen" w:hAnsi="Sylfaen" w:cs="Sylfaen"/>
        </w:rPr>
        <w:t>მახასიათებლები</w:t>
      </w:r>
      <w:proofErr w:type="spellEnd"/>
      <w:r w:rsidR="00C46ECB">
        <w:t xml:space="preserve"> </w:t>
      </w:r>
      <w:proofErr w:type="spellStart"/>
      <w:r w:rsidR="00C46ECB">
        <w:rPr>
          <w:rFonts w:ascii="Sylfaen" w:hAnsi="Sylfaen" w:cs="Sylfaen"/>
        </w:rPr>
        <w:t>აღებულია</w:t>
      </w:r>
      <w:proofErr w:type="spellEnd"/>
      <w:r w:rsidR="00C46ECB">
        <w:t xml:space="preserve"> </w:t>
      </w:r>
      <w:proofErr w:type="spellStart"/>
      <w:r w:rsidR="00C46ECB">
        <w:rPr>
          <w:rFonts w:ascii="Sylfaen" w:hAnsi="Sylfaen" w:cs="Sylfaen"/>
        </w:rPr>
        <w:t>აღნიშნული</w:t>
      </w:r>
      <w:proofErr w:type="spellEnd"/>
      <w:r w:rsidR="00C46ECB">
        <w:t xml:space="preserve"> </w:t>
      </w:r>
      <w:proofErr w:type="spellStart"/>
      <w:r w:rsidR="00C46ECB">
        <w:rPr>
          <w:rFonts w:ascii="Sylfaen" w:hAnsi="Sylfaen" w:cs="Sylfaen"/>
        </w:rPr>
        <w:t>ნორმატივის</w:t>
      </w:r>
      <w:proofErr w:type="spellEnd"/>
      <w:r w:rsidR="00C46ECB">
        <w:t xml:space="preserve"> </w:t>
      </w:r>
      <w:proofErr w:type="spellStart"/>
      <w:r w:rsidR="00C46ECB">
        <w:rPr>
          <w:rFonts w:ascii="Sylfaen" w:hAnsi="Sylfaen" w:cs="Sylfaen"/>
        </w:rPr>
        <w:t>შესაბამისი</w:t>
      </w:r>
      <w:proofErr w:type="spellEnd"/>
      <w:r w:rsidR="00C46ECB">
        <w:t xml:space="preserve"> </w:t>
      </w:r>
      <w:proofErr w:type="spellStart"/>
      <w:r w:rsidR="00C46ECB">
        <w:rPr>
          <w:rFonts w:ascii="Sylfaen" w:hAnsi="Sylfaen" w:cs="Sylfaen"/>
        </w:rPr>
        <w:t>ცხრილებიდან</w:t>
      </w:r>
      <w:proofErr w:type="spellEnd"/>
      <w:r w:rsidR="00C46ECB">
        <w:t>.</w:t>
      </w:r>
    </w:p>
    <w:p w14:paraId="0353A5DF" w14:textId="30AE8B6A" w:rsidR="003C6B30" w:rsidRPr="006B7503" w:rsidRDefault="00D155D1" w:rsidP="006B7503">
      <w:pPr>
        <w:pStyle w:val="Caption"/>
      </w:pPr>
      <w:bookmarkStart w:id="16" w:name="_Toc81569563"/>
      <w:proofErr w:type="spellStart"/>
      <w:r w:rsidRPr="006B7503">
        <w:t>ცხრილი</w:t>
      </w:r>
      <w:proofErr w:type="spellEnd"/>
      <w:r w:rsidRPr="006B7503">
        <w:t xml:space="preserve"> </w:t>
      </w:r>
      <w:r w:rsidR="003C5257">
        <w:fldChar w:fldCharType="begin"/>
      </w:r>
      <w:r w:rsidR="003C5257">
        <w:instrText xml:space="preserve"> STYLEREF 1 \s </w:instrText>
      </w:r>
      <w:r w:rsidR="003C5257">
        <w:fldChar w:fldCharType="separate"/>
      </w:r>
      <w:r w:rsidR="00D258EF">
        <w:rPr>
          <w:noProof/>
        </w:rPr>
        <w:t>3</w:t>
      </w:r>
      <w:r w:rsidR="003C5257">
        <w:rPr>
          <w:noProof/>
        </w:rPr>
        <w:fldChar w:fldCharType="end"/>
      </w:r>
      <w:r w:rsidRPr="006B7503">
        <w:t>.</w:t>
      </w:r>
      <w:r w:rsidR="003C5257">
        <w:fldChar w:fldCharType="begin"/>
      </w:r>
      <w:r w:rsidR="003C5257">
        <w:instrText xml:space="preserve"> SEQ </w:instrText>
      </w:r>
      <w:r w:rsidR="003C5257">
        <w:instrText>ცხრილი</w:instrText>
      </w:r>
      <w:r w:rsidR="003C5257">
        <w:instrText xml:space="preserve"> \* ARABIC \s 1 </w:instrText>
      </w:r>
      <w:r w:rsidR="003C5257">
        <w:fldChar w:fldCharType="separate"/>
      </w:r>
      <w:r w:rsidR="00D258EF">
        <w:rPr>
          <w:noProof/>
        </w:rPr>
        <w:t>1</w:t>
      </w:r>
      <w:r w:rsidR="003C5257">
        <w:rPr>
          <w:noProof/>
        </w:rPr>
        <w:fldChar w:fldCharType="end"/>
      </w:r>
      <w:r w:rsidRPr="006B7503">
        <w:t xml:space="preserve"> </w:t>
      </w:r>
      <w:proofErr w:type="spellStart"/>
      <w:r w:rsidR="003C6B30" w:rsidRPr="006B7503">
        <w:t>ატმოსფერული</w:t>
      </w:r>
      <w:proofErr w:type="spellEnd"/>
      <w:r w:rsidR="003C6B30" w:rsidRPr="006B7503">
        <w:t xml:space="preserve"> </w:t>
      </w:r>
      <w:proofErr w:type="spellStart"/>
      <w:r w:rsidR="003C6B30" w:rsidRPr="006B7503">
        <w:t>ჰაერის</w:t>
      </w:r>
      <w:proofErr w:type="spellEnd"/>
      <w:r w:rsidR="003C6B30" w:rsidRPr="006B7503">
        <w:t xml:space="preserve"> </w:t>
      </w:r>
      <w:proofErr w:type="spellStart"/>
      <w:r w:rsidR="003C6B30" w:rsidRPr="006B7503">
        <w:t>ტემპერატურა</w:t>
      </w:r>
      <w:proofErr w:type="spellEnd"/>
      <w:r w:rsidR="003C6B30" w:rsidRPr="006B7503">
        <w:t xml:space="preserve"> (0C)</w:t>
      </w:r>
      <w:bookmarkEnd w:id="16"/>
    </w:p>
    <w:tbl>
      <w:tblPr>
        <w:tblW w:w="9630" w:type="dxa"/>
        <w:tblInd w:w="-100" w:type="dxa"/>
        <w:tblLayout w:type="fixed"/>
        <w:tblLook w:val="04A0" w:firstRow="1" w:lastRow="0" w:firstColumn="1" w:lastColumn="0" w:noHBand="0" w:noVBand="1"/>
      </w:tblPr>
      <w:tblGrid>
        <w:gridCol w:w="1170"/>
        <w:gridCol w:w="630"/>
        <w:gridCol w:w="540"/>
        <w:gridCol w:w="540"/>
        <w:gridCol w:w="540"/>
        <w:gridCol w:w="540"/>
        <w:gridCol w:w="540"/>
        <w:gridCol w:w="540"/>
        <w:gridCol w:w="540"/>
        <w:gridCol w:w="540"/>
        <w:gridCol w:w="540"/>
        <w:gridCol w:w="630"/>
        <w:gridCol w:w="630"/>
        <w:gridCol w:w="540"/>
        <w:gridCol w:w="540"/>
        <w:gridCol w:w="630"/>
      </w:tblGrid>
      <w:tr w:rsidR="00EF1B93" w:rsidRPr="003E4EA7" w14:paraId="70952E7A" w14:textId="77777777" w:rsidTr="00B125C8">
        <w:trPr>
          <w:trHeight w:val="742"/>
        </w:trPr>
        <w:tc>
          <w:tcPr>
            <w:tcW w:w="11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841B82" w14:textId="4BC36A4A" w:rsidR="003C6B30" w:rsidRPr="00B125C8" w:rsidRDefault="003C6B30">
            <w:pPr>
              <w:spacing w:after="0" w:line="240" w:lineRule="auto"/>
              <w:jc w:val="center"/>
              <w:rPr>
                <w:b/>
                <w:bCs/>
                <w:color w:val="000000"/>
                <w:sz w:val="16"/>
                <w:szCs w:val="16"/>
                <w:lang w:val="ka-GE" w:eastAsia="ka-GE"/>
              </w:rPr>
            </w:pPr>
            <w:proofErr w:type="spellStart"/>
            <w:r w:rsidRPr="00B125C8">
              <w:rPr>
                <w:b/>
                <w:bCs/>
                <w:color w:val="000000"/>
                <w:sz w:val="16"/>
                <w:szCs w:val="16"/>
                <w:lang w:eastAsia="ka-GE"/>
              </w:rPr>
              <w:t>მეტეო</w:t>
            </w:r>
            <w:proofErr w:type="spellEnd"/>
            <w:r w:rsidR="00A97FF0" w:rsidRPr="00B125C8">
              <w:rPr>
                <w:b/>
                <w:bCs/>
                <w:color w:val="000000"/>
                <w:sz w:val="16"/>
                <w:szCs w:val="16"/>
                <w:lang w:val="ka-GE" w:eastAsia="ka-GE"/>
              </w:rPr>
              <w:t xml:space="preserve"> </w:t>
            </w:r>
            <w:proofErr w:type="spellStart"/>
            <w:r w:rsidRPr="00B125C8">
              <w:rPr>
                <w:b/>
                <w:bCs/>
                <w:color w:val="000000"/>
                <w:sz w:val="16"/>
                <w:szCs w:val="16"/>
                <w:lang w:eastAsia="ka-GE"/>
              </w:rPr>
              <w:t>სადგრი</w:t>
            </w:r>
            <w:proofErr w:type="spellEnd"/>
          </w:p>
        </w:tc>
        <w:tc>
          <w:tcPr>
            <w:tcW w:w="630" w:type="dxa"/>
            <w:tcBorders>
              <w:top w:val="single" w:sz="8" w:space="0" w:color="auto"/>
              <w:left w:val="nil"/>
              <w:bottom w:val="single" w:sz="8" w:space="0" w:color="auto"/>
              <w:right w:val="single" w:sz="8" w:space="0" w:color="auto"/>
            </w:tcBorders>
            <w:shd w:val="clear" w:color="auto" w:fill="auto"/>
            <w:noWrap/>
            <w:vAlign w:val="center"/>
            <w:hideMark/>
          </w:tcPr>
          <w:p w14:paraId="25202843"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I</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14:paraId="5DB56A9B"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II</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14:paraId="13C7951A"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III</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14:paraId="6AAFC349"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IV</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14:paraId="73E3B43D"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V</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14:paraId="01867782"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VI</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14:paraId="1EA366B5"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VII</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14:paraId="7DA7F53C"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VIII</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14:paraId="2F77EF14"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IX</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14:paraId="271BA045"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X</w:t>
            </w:r>
          </w:p>
        </w:tc>
        <w:tc>
          <w:tcPr>
            <w:tcW w:w="630" w:type="dxa"/>
            <w:tcBorders>
              <w:top w:val="single" w:sz="8" w:space="0" w:color="auto"/>
              <w:left w:val="nil"/>
              <w:bottom w:val="single" w:sz="8" w:space="0" w:color="auto"/>
              <w:right w:val="single" w:sz="8" w:space="0" w:color="auto"/>
            </w:tcBorders>
            <w:shd w:val="clear" w:color="auto" w:fill="auto"/>
            <w:noWrap/>
            <w:vAlign w:val="center"/>
            <w:hideMark/>
          </w:tcPr>
          <w:p w14:paraId="69E02DE9"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XI</w:t>
            </w:r>
          </w:p>
        </w:tc>
        <w:tc>
          <w:tcPr>
            <w:tcW w:w="630" w:type="dxa"/>
            <w:tcBorders>
              <w:top w:val="single" w:sz="8" w:space="0" w:color="auto"/>
              <w:left w:val="nil"/>
              <w:bottom w:val="single" w:sz="8" w:space="0" w:color="auto"/>
              <w:right w:val="single" w:sz="8" w:space="0" w:color="auto"/>
            </w:tcBorders>
            <w:shd w:val="clear" w:color="auto" w:fill="auto"/>
            <w:noWrap/>
            <w:vAlign w:val="center"/>
            <w:hideMark/>
          </w:tcPr>
          <w:p w14:paraId="584E4259"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eastAsia="ka-GE"/>
              </w:rPr>
              <w:t>XII</w:t>
            </w:r>
          </w:p>
        </w:tc>
        <w:tc>
          <w:tcPr>
            <w:tcW w:w="540" w:type="dxa"/>
            <w:tcBorders>
              <w:top w:val="single" w:sz="8" w:space="0" w:color="auto"/>
              <w:left w:val="nil"/>
              <w:bottom w:val="single" w:sz="8" w:space="0" w:color="auto"/>
              <w:right w:val="single" w:sz="8" w:space="0" w:color="auto"/>
            </w:tcBorders>
            <w:shd w:val="clear" w:color="auto" w:fill="auto"/>
            <w:vAlign w:val="center"/>
            <w:hideMark/>
          </w:tcPr>
          <w:p w14:paraId="4D543017" w14:textId="77777777" w:rsidR="003C6B30" w:rsidRPr="00B125C8" w:rsidRDefault="003C6B30" w:rsidP="00DB23DC">
            <w:pPr>
              <w:spacing w:after="0" w:line="240" w:lineRule="auto"/>
              <w:jc w:val="center"/>
              <w:rPr>
                <w:color w:val="000000"/>
                <w:sz w:val="16"/>
                <w:szCs w:val="16"/>
                <w:lang w:val="ka-GE" w:eastAsia="ka-GE"/>
              </w:rPr>
            </w:pPr>
            <w:proofErr w:type="spellStart"/>
            <w:r w:rsidRPr="00B125C8">
              <w:rPr>
                <w:color w:val="000000"/>
                <w:sz w:val="16"/>
                <w:szCs w:val="16"/>
                <w:lang w:eastAsia="ka-GE"/>
              </w:rPr>
              <w:t>საშ</w:t>
            </w:r>
            <w:proofErr w:type="spellEnd"/>
            <w:r w:rsidRPr="00B125C8">
              <w:rPr>
                <w:color w:val="000000"/>
                <w:sz w:val="16"/>
                <w:szCs w:val="16"/>
                <w:lang w:eastAsia="ka-GE"/>
              </w:rPr>
              <w:t xml:space="preserve">. </w:t>
            </w:r>
            <w:proofErr w:type="spellStart"/>
            <w:r w:rsidRPr="00B125C8">
              <w:rPr>
                <w:color w:val="000000"/>
                <w:sz w:val="16"/>
                <w:szCs w:val="16"/>
                <w:lang w:eastAsia="ka-GE"/>
              </w:rPr>
              <w:t>წლ</w:t>
            </w:r>
            <w:proofErr w:type="spellEnd"/>
          </w:p>
        </w:tc>
        <w:tc>
          <w:tcPr>
            <w:tcW w:w="540" w:type="dxa"/>
            <w:tcBorders>
              <w:top w:val="single" w:sz="8" w:space="0" w:color="auto"/>
              <w:left w:val="nil"/>
              <w:bottom w:val="single" w:sz="8" w:space="0" w:color="auto"/>
              <w:right w:val="single" w:sz="8" w:space="0" w:color="auto"/>
            </w:tcBorders>
            <w:shd w:val="clear" w:color="auto" w:fill="auto"/>
            <w:vAlign w:val="center"/>
            <w:hideMark/>
          </w:tcPr>
          <w:p w14:paraId="31C5C171"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აბს.მინწლ</w:t>
            </w:r>
          </w:p>
        </w:tc>
        <w:tc>
          <w:tcPr>
            <w:tcW w:w="630" w:type="dxa"/>
            <w:tcBorders>
              <w:top w:val="single" w:sz="8" w:space="0" w:color="auto"/>
              <w:left w:val="nil"/>
              <w:bottom w:val="single" w:sz="8" w:space="0" w:color="auto"/>
              <w:right w:val="single" w:sz="8" w:space="0" w:color="auto"/>
            </w:tcBorders>
            <w:shd w:val="clear" w:color="auto" w:fill="auto"/>
            <w:vAlign w:val="center"/>
            <w:hideMark/>
          </w:tcPr>
          <w:p w14:paraId="0A9AD2C9" w14:textId="77777777" w:rsidR="003C6B30" w:rsidRPr="00B125C8" w:rsidRDefault="003C6B30" w:rsidP="00DB23DC">
            <w:pPr>
              <w:spacing w:after="0" w:line="240" w:lineRule="auto"/>
              <w:jc w:val="center"/>
              <w:rPr>
                <w:color w:val="000000"/>
                <w:sz w:val="16"/>
                <w:szCs w:val="16"/>
                <w:lang w:val="ka-GE" w:eastAsia="ka-GE"/>
              </w:rPr>
            </w:pPr>
            <w:proofErr w:type="spellStart"/>
            <w:proofErr w:type="gramStart"/>
            <w:r w:rsidRPr="00B125C8">
              <w:rPr>
                <w:color w:val="000000"/>
                <w:sz w:val="16"/>
                <w:szCs w:val="16"/>
                <w:lang w:eastAsia="ka-GE"/>
              </w:rPr>
              <w:t>აბს.მაქს</w:t>
            </w:r>
            <w:proofErr w:type="spellEnd"/>
            <w:proofErr w:type="gramEnd"/>
            <w:r w:rsidRPr="00B125C8">
              <w:rPr>
                <w:color w:val="000000"/>
                <w:sz w:val="16"/>
                <w:szCs w:val="16"/>
                <w:lang w:eastAsia="ka-GE"/>
              </w:rPr>
              <w:t xml:space="preserve"> </w:t>
            </w:r>
            <w:proofErr w:type="spellStart"/>
            <w:r w:rsidRPr="00B125C8">
              <w:rPr>
                <w:color w:val="000000"/>
                <w:sz w:val="16"/>
                <w:szCs w:val="16"/>
                <w:lang w:eastAsia="ka-GE"/>
              </w:rPr>
              <w:t>წლ</w:t>
            </w:r>
            <w:proofErr w:type="spellEnd"/>
          </w:p>
        </w:tc>
      </w:tr>
      <w:tr w:rsidR="00EF1B93" w:rsidRPr="003E4EA7" w14:paraId="23AE84BD" w14:textId="77777777" w:rsidTr="00B125C8">
        <w:trPr>
          <w:trHeight w:val="412"/>
        </w:trPr>
        <w:tc>
          <w:tcPr>
            <w:tcW w:w="1170" w:type="dxa"/>
            <w:tcBorders>
              <w:top w:val="nil"/>
              <w:left w:val="single" w:sz="8" w:space="0" w:color="auto"/>
              <w:bottom w:val="single" w:sz="8" w:space="0" w:color="auto"/>
              <w:right w:val="single" w:sz="8" w:space="0" w:color="auto"/>
            </w:tcBorders>
            <w:shd w:val="clear" w:color="auto" w:fill="auto"/>
            <w:vAlign w:val="center"/>
            <w:hideMark/>
          </w:tcPr>
          <w:p w14:paraId="2624E6C6" w14:textId="77777777" w:rsidR="003C6B30" w:rsidRPr="00B125C8" w:rsidRDefault="003C6B30" w:rsidP="00DB23DC">
            <w:pPr>
              <w:spacing w:after="0" w:line="240" w:lineRule="auto"/>
              <w:jc w:val="center"/>
              <w:rPr>
                <w:b/>
                <w:bCs/>
                <w:color w:val="000000"/>
                <w:sz w:val="16"/>
                <w:szCs w:val="16"/>
                <w:lang w:val="ka-GE" w:eastAsia="ka-GE"/>
              </w:rPr>
            </w:pPr>
            <w:r w:rsidRPr="00B125C8">
              <w:rPr>
                <w:b/>
                <w:bCs/>
                <w:color w:val="000000"/>
                <w:sz w:val="16"/>
                <w:szCs w:val="16"/>
                <w:lang w:val="ka-GE" w:eastAsia="ka-GE"/>
              </w:rPr>
              <w:t>ბაღდათი</w:t>
            </w:r>
          </w:p>
        </w:tc>
        <w:tc>
          <w:tcPr>
            <w:tcW w:w="630" w:type="dxa"/>
            <w:tcBorders>
              <w:top w:val="nil"/>
              <w:left w:val="nil"/>
              <w:bottom w:val="single" w:sz="8" w:space="0" w:color="auto"/>
              <w:right w:val="single" w:sz="8" w:space="0" w:color="auto"/>
            </w:tcBorders>
            <w:shd w:val="clear" w:color="auto" w:fill="auto"/>
            <w:noWrap/>
            <w:vAlign w:val="center"/>
          </w:tcPr>
          <w:p w14:paraId="70B5F57F" w14:textId="77777777" w:rsidR="003C6B30" w:rsidRPr="00B125C8" w:rsidRDefault="003C6B30" w:rsidP="00DB23DC">
            <w:pPr>
              <w:spacing w:after="0" w:line="240" w:lineRule="auto"/>
              <w:rPr>
                <w:color w:val="000000"/>
                <w:sz w:val="16"/>
                <w:szCs w:val="16"/>
                <w:lang w:val="ka-GE" w:eastAsia="ka-GE"/>
              </w:rPr>
            </w:pPr>
            <w:r w:rsidRPr="00B125C8">
              <w:rPr>
                <w:color w:val="000000"/>
                <w:sz w:val="16"/>
                <w:szCs w:val="16"/>
                <w:lang w:val="ka-GE" w:eastAsia="ka-GE"/>
              </w:rPr>
              <w:t xml:space="preserve"> 4,4</w:t>
            </w:r>
          </w:p>
        </w:tc>
        <w:tc>
          <w:tcPr>
            <w:tcW w:w="540" w:type="dxa"/>
            <w:tcBorders>
              <w:top w:val="nil"/>
              <w:left w:val="nil"/>
              <w:bottom w:val="single" w:sz="8" w:space="0" w:color="auto"/>
              <w:right w:val="single" w:sz="8" w:space="0" w:color="auto"/>
            </w:tcBorders>
            <w:shd w:val="clear" w:color="auto" w:fill="auto"/>
            <w:noWrap/>
            <w:vAlign w:val="center"/>
          </w:tcPr>
          <w:p w14:paraId="0F97F27D"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5,0</w:t>
            </w:r>
          </w:p>
        </w:tc>
        <w:tc>
          <w:tcPr>
            <w:tcW w:w="540" w:type="dxa"/>
            <w:tcBorders>
              <w:top w:val="nil"/>
              <w:left w:val="nil"/>
              <w:bottom w:val="single" w:sz="8" w:space="0" w:color="auto"/>
              <w:right w:val="single" w:sz="8" w:space="0" w:color="auto"/>
            </w:tcBorders>
            <w:shd w:val="clear" w:color="auto" w:fill="auto"/>
            <w:noWrap/>
            <w:vAlign w:val="center"/>
          </w:tcPr>
          <w:p w14:paraId="533E67DF"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7,9</w:t>
            </w:r>
          </w:p>
        </w:tc>
        <w:tc>
          <w:tcPr>
            <w:tcW w:w="540" w:type="dxa"/>
            <w:tcBorders>
              <w:top w:val="nil"/>
              <w:left w:val="nil"/>
              <w:bottom w:val="single" w:sz="8" w:space="0" w:color="auto"/>
              <w:right w:val="single" w:sz="8" w:space="0" w:color="auto"/>
            </w:tcBorders>
            <w:shd w:val="clear" w:color="auto" w:fill="auto"/>
            <w:noWrap/>
            <w:vAlign w:val="center"/>
          </w:tcPr>
          <w:p w14:paraId="1C23B446"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12,6</w:t>
            </w:r>
          </w:p>
        </w:tc>
        <w:tc>
          <w:tcPr>
            <w:tcW w:w="540" w:type="dxa"/>
            <w:tcBorders>
              <w:top w:val="nil"/>
              <w:left w:val="nil"/>
              <w:bottom w:val="single" w:sz="8" w:space="0" w:color="auto"/>
              <w:right w:val="single" w:sz="8" w:space="0" w:color="auto"/>
            </w:tcBorders>
            <w:shd w:val="clear" w:color="auto" w:fill="auto"/>
            <w:noWrap/>
            <w:vAlign w:val="center"/>
          </w:tcPr>
          <w:p w14:paraId="20C7A83D"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17,6</w:t>
            </w:r>
          </w:p>
        </w:tc>
        <w:tc>
          <w:tcPr>
            <w:tcW w:w="540" w:type="dxa"/>
            <w:tcBorders>
              <w:top w:val="nil"/>
              <w:left w:val="nil"/>
              <w:bottom w:val="single" w:sz="8" w:space="0" w:color="auto"/>
              <w:right w:val="single" w:sz="8" w:space="0" w:color="auto"/>
            </w:tcBorders>
            <w:shd w:val="clear" w:color="auto" w:fill="auto"/>
            <w:noWrap/>
            <w:vAlign w:val="center"/>
          </w:tcPr>
          <w:p w14:paraId="268DF897"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20,7</w:t>
            </w:r>
          </w:p>
        </w:tc>
        <w:tc>
          <w:tcPr>
            <w:tcW w:w="540" w:type="dxa"/>
            <w:tcBorders>
              <w:top w:val="nil"/>
              <w:left w:val="nil"/>
              <w:bottom w:val="single" w:sz="8" w:space="0" w:color="auto"/>
              <w:right w:val="single" w:sz="8" w:space="0" w:color="auto"/>
            </w:tcBorders>
            <w:shd w:val="clear" w:color="auto" w:fill="auto"/>
            <w:noWrap/>
            <w:vAlign w:val="center"/>
          </w:tcPr>
          <w:p w14:paraId="2F8676D3"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23,0</w:t>
            </w:r>
          </w:p>
        </w:tc>
        <w:tc>
          <w:tcPr>
            <w:tcW w:w="540" w:type="dxa"/>
            <w:tcBorders>
              <w:top w:val="nil"/>
              <w:left w:val="nil"/>
              <w:bottom w:val="single" w:sz="8" w:space="0" w:color="auto"/>
              <w:right w:val="single" w:sz="8" w:space="0" w:color="auto"/>
            </w:tcBorders>
            <w:shd w:val="clear" w:color="auto" w:fill="auto"/>
            <w:noWrap/>
            <w:vAlign w:val="center"/>
          </w:tcPr>
          <w:p w14:paraId="54893872"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23,3</w:t>
            </w:r>
          </w:p>
        </w:tc>
        <w:tc>
          <w:tcPr>
            <w:tcW w:w="540" w:type="dxa"/>
            <w:tcBorders>
              <w:top w:val="nil"/>
              <w:left w:val="nil"/>
              <w:bottom w:val="single" w:sz="8" w:space="0" w:color="auto"/>
              <w:right w:val="single" w:sz="8" w:space="0" w:color="auto"/>
            </w:tcBorders>
            <w:shd w:val="clear" w:color="auto" w:fill="auto"/>
            <w:noWrap/>
            <w:vAlign w:val="center"/>
          </w:tcPr>
          <w:p w14:paraId="2F47454E"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20,0</w:t>
            </w:r>
          </w:p>
        </w:tc>
        <w:tc>
          <w:tcPr>
            <w:tcW w:w="540" w:type="dxa"/>
            <w:tcBorders>
              <w:top w:val="nil"/>
              <w:left w:val="nil"/>
              <w:bottom w:val="single" w:sz="8" w:space="0" w:color="auto"/>
              <w:right w:val="single" w:sz="8" w:space="0" w:color="auto"/>
            </w:tcBorders>
            <w:shd w:val="clear" w:color="auto" w:fill="auto"/>
            <w:noWrap/>
            <w:vAlign w:val="center"/>
          </w:tcPr>
          <w:p w14:paraId="5C3A9DA5"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15,7</w:t>
            </w:r>
          </w:p>
        </w:tc>
        <w:tc>
          <w:tcPr>
            <w:tcW w:w="630" w:type="dxa"/>
            <w:tcBorders>
              <w:top w:val="nil"/>
              <w:left w:val="nil"/>
              <w:bottom w:val="single" w:sz="8" w:space="0" w:color="auto"/>
              <w:right w:val="single" w:sz="8" w:space="0" w:color="auto"/>
            </w:tcBorders>
            <w:shd w:val="clear" w:color="auto" w:fill="auto"/>
            <w:noWrap/>
            <w:vAlign w:val="center"/>
          </w:tcPr>
          <w:p w14:paraId="4FBEBAC0"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10,7</w:t>
            </w:r>
          </w:p>
        </w:tc>
        <w:tc>
          <w:tcPr>
            <w:tcW w:w="630" w:type="dxa"/>
            <w:tcBorders>
              <w:top w:val="nil"/>
              <w:left w:val="nil"/>
              <w:bottom w:val="single" w:sz="8" w:space="0" w:color="auto"/>
              <w:right w:val="single" w:sz="8" w:space="0" w:color="auto"/>
            </w:tcBorders>
            <w:shd w:val="clear" w:color="auto" w:fill="auto"/>
            <w:noWrap/>
            <w:vAlign w:val="center"/>
          </w:tcPr>
          <w:p w14:paraId="630F4299" w14:textId="2AE4AE03" w:rsidR="003C6B30" w:rsidRPr="00B125C8" w:rsidRDefault="00A97FF0" w:rsidP="00DB23DC">
            <w:pPr>
              <w:spacing w:after="0" w:line="240" w:lineRule="auto"/>
              <w:rPr>
                <w:color w:val="000000"/>
                <w:sz w:val="16"/>
                <w:szCs w:val="16"/>
                <w:lang w:val="ka-GE" w:eastAsia="ka-GE"/>
              </w:rPr>
            </w:pPr>
            <w:r w:rsidRPr="00B125C8">
              <w:rPr>
                <w:color w:val="000000"/>
                <w:sz w:val="16"/>
                <w:szCs w:val="16"/>
                <w:lang w:val="ka-GE" w:eastAsia="ka-GE"/>
              </w:rPr>
              <w:t xml:space="preserve"> </w:t>
            </w:r>
            <w:r w:rsidR="003C6B30" w:rsidRPr="00B125C8">
              <w:rPr>
                <w:color w:val="000000"/>
                <w:sz w:val="16"/>
                <w:szCs w:val="16"/>
                <w:lang w:val="ka-GE" w:eastAsia="ka-GE"/>
              </w:rPr>
              <w:t>6,6</w:t>
            </w:r>
          </w:p>
        </w:tc>
        <w:tc>
          <w:tcPr>
            <w:tcW w:w="540" w:type="dxa"/>
            <w:tcBorders>
              <w:top w:val="nil"/>
              <w:left w:val="nil"/>
              <w:bottom w:val="single" w:sz="8" w:space="0" w:color="auto"/>
              <w:right w:val="single" w:sz="8" w:space="0" w:color="auto"/>
            </w:tcBorders>
            <w:shd w:val="clear" w:color="auto" w:fill="auto"/>
            <w:noWrap/>
            <w:vAlign w:val="center"/>
          </w:tcPr>
          <w:p w14:paraId="5B7AC22B"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14,0</w:t>
            </w:r>
          </w:p>
        </w:tc>
        <w:tc>
          <w:tcPr>
            <w:tcW w:w="540" w:type="dxa"/>
            <w:tcBorders>
              <w:top w:val="nil"/>
              <w:left w:val="nil"/>
              <w:bottom w:val="single" w:sz="8" w:space="0" w:color="auto"/>
              <w:right w:val="single" w:sz="8" w:space="0" w:color="auto"/>
            </w:tcBorders>
            <w:shd w:val="clear" w:color="auto" w:fill="auto"/>
            <w:noWrap/>
            <w:vAlign w:val="center"/>
          </w:tcPr>
          <w:p w14:paraId="0F77DC9E" w14:textId="285D27E1" w:rsidR="003C6B30" w:rsidRPr="00B125C8" w:rsidRDefault="00EF1B93" w:rsidP="00B125C8">
            <w:pPr>
              <w:spacing w:after="0" w:line="240" w:lineRule="auto"/>
              <w:rPr>
                <w:color w:val="000000"/>
                <w:sz w:val="16"/>
                <w:szCs w:val="16"/>
                <w:lang w:val="ka-GE" w:eastAsia="ka-GE"/>
              </w:rPr>
            </w:pPr>
            <w:r w:rsidRPr="00B125C8">
              <w:rPr>
                <w:color w:val="000000"/>
                <w:sz w:val="16"/>
                <w:szCs w:val="16"/>
                <w:lang w:val="ka-GE" w:eastAsia="ka-GE"/>
              </w:rPr>
              <w:t xml:space="preserve"> </w:t>
            </w:r>
            <w:r w:rsidR="003C6B30" w:rsidRPr="00B125C8">
              <w:rPr>
                <w:color w:val="000000"/>
                <w:sz w:val="16"/>
                <w:szCs w:val="16"/>
                <w:lang w:val="ka-GE" w:eastAsia="ka-GE"/>
              </w:rPr>
              <w:t>-18</w:t>
            </w:r>
          </w:p>
        </w:tc>
        <w:tc>
          <w:tcPr>
            <w:tcW w:w="630" w:type="dxa"/>
            <w:tcBorders>
              <w:top w:val="nil"/>
              <w:left w:val="nil"/>
              <w:bottom w:val="single" w:sz="8" w:space="0" w:color="auto"/>
              <w:right w:val="single" w:sz="8" w:space="0" w:color="auto"/>
            </w:tcBorders>
            <w:shd w:val="clear" w:color="auto" w:fill="auto"/>
            <w:noWrap/>
            <w:vAlign w:val="center"/>
          </w:tcPr>
          <w:p w14:paraId="04574995"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42</w:t>
            </w:r>
          </w:p>
        </w:tc>
      </w:tr>
      <w:tr w:rsidR="00EF1B93" w:rsidRPr="003E4EA7" w14:paraId="53E4650B" w14:textId="77777777" w:rsidTr="00B125C8">
        <w:trPr>
          <w:trHeight w:val="67"/>
        </w:trPr>
        <w:tc>
          <w:tcPr>
            <w:tcW w:w="1170" w:type="dxa"/>
            <w:tcBorders>
              <w:top w:val="nil"/>
              <w:left w:val="single" w:sz="8" w:space="0" w:color="auto"/>
              <w:bottom w:val="single" w:sz="8" w:space="0" w:color="auto"/>
              <w:right w:val="single" w:sz="8" w:space="0" w:color="auto"/>
            </w:tcBorders>
            <w:shd w:val="clear" w:color="auto" w:fill="auto"/>
            <w:vAlign w:val="center"/>
            <w:hideMark/>
          </w:tcPr>
          <w:p w14:paraId="7927158E" w14:textId="77777777" w:rsidR="003C6B30" w:rsidRPr="00B125C8" w:rsidRDefault="003C6B30" w:rsidP="00DB23DC">
            <w:pPr>
              <w:spacing w:after="0" w:line="240" w:lineRule="auto"/>
              <w:jc w:val="center"/>
              <w:rPr>
                <w:b/>
                <w:bCs/>
                <w:color w:val="000000"/>
                <w:sz w:val="16"/>
                <w:szCs w:val="16"/>
                <w:lang w:val="ka-GE" w:eastAsia="ka-GE"/>
              </w:rPr>
            </w:pPr>
            <w:r w:rsidRPr="00B125C8">
              <w:rPr>
                <w:b/>
                <w:bCs/>
                <w:color w:val="000000"/>
                <w:sz w:val="16"/>
                <w:szCs w:val="16"/>
                <w:lang w:val="ka-GE" w:eastAsia="ka-GE"/>
              </w:rPr>
              <w:t>საირმე</w:t>
            </w:r>
          </w:p>
        </w:tc>
        <w:tc>
          <w:tcPr>
            <w:tcW w:w="630" w:type="dxa"/>
            <w:tcBorders>
              <w:top w:val="nil"/>
              <w:left w:val="nil"/>
              <w:bottom w:val="single" w:sz="8" w:space="0" w:color="auto"/>
              <w:right w:val="single" w:sz="8" w:space="0" w:color="auto"/>
            </w:tcBorders>
            <w:shd w:val="clear" w:color="auto" w:fill="auto"/>
            <w:noWrap/>
            <w:vAlign w:val="center"/>
            <w:hideMark/>
          </w:tcPr>
          <w:p w14:paraId="6B72F30D" w14:textId="77777777" w:rsidR="003C6B30" w:rsidRPr="00B125C8" w:rsidRDefault="003C6B30" w:rsidP="00DB23DC">
            <w:pPr>
              <w:spacing w:after="0" w:line="240" w:lineRule="auto"/>
              <w:rPr>
                <w:color w:val="000000"/>
                <w:sz w:val="16"/>
                <w:szCs w:val="16"/>
                <w:lang w:val="ka-GE" w:eastAsia="ka-GE"/>
              </w:rPr>
            </w:pPr>
            <w:r w:rsidRPr="00B125C8">
              <w:rPr>
                <w:color w:val="000000"/>
                <w:sz w:val="16"/>
                <w:szCs w:val="16"/>
                <w:lang w:val="ka-GE" w:eastAsia="ka-GE"/>
              </w:rPr>
              <w:t>-0,3 </w:t>
            </w:r>
          </w:p>
        </w:tc>
        <w:tc>
          <w:tcPr>
            <w:tcW w:w="540" w:type="dxa"/>
            <w:tcBorders>
              <w:top w:val="nil"/>
              <w:left w:val="nil"/>
              <w:bottom w:val="single" w:sz="8" w:space="0" w:color="auto"/>
              <w:right w:val="single" w:sz="8" w:space="0" w:color="auto"/>
            </w:tcBorders>
            <w:shd w:val="clear" w:color="auto" w:fill="auto"/>
            <w:noWrap/>
            <w:vAlign w:val="center"/>
            <w:hideMark/>
          </w:tcPr>
          <w:p w14:paraId="33E32D57"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 0,4</w:t>
            </w:r>
          </w:p>
        </w:tc>
        <w:tc>
          <w:tcPr>
            <w:tcW w:w="540" w:type="dxa"/>
            <w:tcBorders>
              <w:top w:val="nil"/>
              <w:left w:val="nil"/>
              <w:bottom w:val="single" w:sz="8" w:space="0" w:color="auto"/>
              <w:right w:val="single" w:sz="8" w:space="0" w:color="auto"/>
            </w:tcBorders>
            <w:shd w:val="clear" w:color="auto" w:fill="auto"/>
            <w:noWrap/>
            <w:vAlign w:val="center"/>
            <w:hideMark/>
          </w:tcPr>
          <w:p w14:paraId="2D4F2093"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 2,8</w:t>
            </w:r>
          </w:p>
        </w:tc>
        <w:tc>
          <w:tcPr>
            <w:tcW w:w="540" w:type="dxa"/>
            <w:tcBorders>
              <w:top w:val="nil"/>
              <w:left w:val="nil"/>
              <w:bottom w:val="single" w:sz="8" w:space="0" w:color="auto"/>
              <w:right w:val="single" w:sz="8" w:space="0" w:color="auto"/>
            </w:tcBorders>
            <w:shd w:val="clear" w:color="auto" w:fill="auto"/>
            <w:noWrap/>
            <w:vAlign w:val="center"/>
            <w:hideMark/>
          </w:tcPr>
          <w:p w14:paraId="4FA16332"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7,4 </w:t>
            </w:r>
          </w:p>
        </w:tc>
        <w:tc>
          <w:tcPr>
            <w:tcW w:w="540" w:type="dxa"/>
            <w:tcBorders>
              <w:top w:val="nil"/>
              <w:left w:val="nil"/>
              <w:bottom w:val="single" w:sz="8" w:space="0" w:color="auto"/>
              <w:right w:val="single" w:sz="8" w:space="0" w:color="auto"/>
            </w:tcBorders>
            <w:shd w:val="clear" w:color="auto" w:fill="auto"/>
            <w:noWrap/>
            <w:vAlign w:val="center"/>
            <w:hideMark/>
          </w:tcPr>
          <w:p w14:paraId="7D674D0D"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12,1 </w:t>
            </w:r>
          </w:p>
        </w:tc>
        <w:tc>
          <w:tcPr>
            <w:tcW w:w="540" w:type="dxa"/>
            <w:tcBorders>
              <w:top w:val="nil"/>
              <w:left w:val="nil"/>
              <w:bottom w:val="single" w:sz="8" w:space="0" w:color="auto"/>
              <w:right w:val="single" w:sz="8" w:space="0" w:color="auto"/>
            </w:tcBorders>
            <w:shd w:val="clear" w:color="auto" w:fill="auto"/>
            <w:noWrap/>
            <w:vAlign w:val="center"/>
            <w:hideMark/>
          </w:tcPr>
          <w:p w14:paraId="7F03EE65"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15,5</w:t>
            </w:r>
          </w:p>
        </w:tc>
        <w:tc>
          <w:tcPr>
            <w:tcW w:w="540" w:type="dxa"/>
            <w:tcBorders>
              <w:top w:val="nil"/>
              <w:left w:val="nil"/>
              <w:bottom w:val="single" w:sz="8" w:space="0" w:color="auto"/>
              <w:right w:val="single" w:sz="8" w:space="0" w:color="auto"/>
            </w:tcBorders>
            <w:shd w:val="clear" w:color="auto" w:fill="auto"/>
            <w:noWrap/>
            <w:vAlign w:val="center"/>
            <w:hideMark/>
          </w:tcPr>
          <w:p w14:paraId="54DD9080"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17,4</w:t>
            </w:r>
          </w:p>
        </w:tc>
        <w:tc>
          <w:tcPr>
            <w:tcW w:w="540" w:type="dxa"/>
            <w:tcBorders>
              <w:top w:val="nil"/>
              <w:left w:val="nil"/>
              <w:bottom w:val="single" w:sz="8" w:space="0" w:color="auto"/>
              <w:right w:val="single" w:sz="8" w:space="0" w:color="auto"/>
            </w:tcBorders>
            <w:shd w:val="clear" w:color="auto" w:fill="auto"/>
            <w:noWrap/>
            <w:vAlign w:val="center"/>
            <w:hideMark/>
          </w:tcPr>
          <w:p w14:paraId="7D6A356E" w14:textId="77777777" w:rsidR="00EF1B93" w:rsidRPr="00B125C8" w:rsidRDefault="00EF1B93" w:rsidP="00DB23DC">
            <w:pPr>
              <w:spacing w:after="0" w:line="240" w:lineRule="auto"/>
              <w:jc w:val="center"/>
              <w:rPr>
                <w:color w:val="000000"/>
                <w:sz w:val="16"/>
                <w:szCs w:val="16"/>
                <w:lang w:val="ka-GE" w:eastAsia="ka-GE"/>
              </w:rPr>
            </w:pPr>
          </w:p>
          <w:p w14:paraId="52FD696C" w14:textId="5DF43A3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17,8 </w:t>
            </w:r>
          </w:p>
        </w:tc>
        <w:tc>
          <w:tcPr>
            <w:tcW w:w="540" w:type="dxa"/>
            <w:tcBorders>
              <w:top w:val="nil"/>
              <w:left w:val="nil"/>
              <w:bottom w:val="single" w:sz="8" w:space="0" w:color="auto"/>
              <w:right w:val="single" w:sz="8" w:space="0" w:color="auto"/>
            </w:tcBorders>
            <w:shd w:val="clear" w:color="auto" w:fill="auto"/>
            <w:noWrap/>
            <w:vAlign w:val="center"/>
            <w:hideMark/>
          </w:tcPr>
          <w:p w14:paraId="5EC235CA" w14:textId="4F4833F4"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14,</w:t>
            </w:r>
            <w:r w:rsidR="00F30EBF" w:rsidRPr="00B125C8">
              <w:rPr>
                <w:color w:val="000000"/>
                <w:sz w:val="16"/>
                <w:szCs w:val="16"/>
                <w:lang w:val="ka-GE" w:eastAsia="ka-GE"/>
              </w:rPr>
              <w:t>6</w:t>
            </w:r>
            <w:r w:rsidRPr="00B125C8">
              <w:rPr>
                <w:color w:val="000000"/>
                <w:sz w:val="16"/>
                <w:szCs w:val="16"/>
                <w:lang w:val="ka-GE" w:eastAsia="ka-GE"/>
              </w:rPr>
              <w:t> </w:t>
            </w:r>
          </w:p>
        </w:tc>
        <w:tc>
          <w:tcPr>
            <w:tcW w:w="540" w:type="dxa"/>
            <w:tcBorders>
              <w:top w:val="nil"/>
              <w:left w:val="nil"/>
              <w:bottom w:val="single" w:sz="8" w:space="0" w:color="auto"/>
              <w:right w:val="single" w:sz="8" w:space="0" w:color="auto"/>
            </w:tcBorders>
            <w:shd w:val="clear" w:color="auto" w:fill="auto"/>
            <w:noWrap/>
            <w:vAlign w:val="center"/>
            <w:hideMark/>
          </w:tcPr>
          <w:p w14:paraId="5B967341" w14:textId="0D11A0C9"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10,</w:t>
            </w:r>
            <w:r w:rsidR="00F30EBF" w:rsidRPr="00B125C8">
              <w:rPr>
                <w:color w:val="000000"/>
                <w:sz w:val="16"/>
                <w:szCs w:val="16"/>
                <w:lang w:val="ka-GE" w:eastAsia="ka-GE"/>
              </w:rPr>
              <w:t>5</w:t>
            </w:r>
            <w:r w:rsidRPr="00B125C8">
              <w:rPr>
                <w:color w:val="000000"/>
                <w:sz w:val="16"/>
                <w:szCs w:val="16"/>
                <w:lang w:val="ka-GE" w:eastAsia="ka-GE"/>
              </w:rPr>
              <w:t> </w:t>
            </w:r>
          </w:p>
        </w:tc>
        <w:tc>
          <w:tcPr>
            <w:tcW w:w="630" w:type="dxa"/>
            <w:tcBorders>
              <w:top w:val="nil"/>
              <w:left w:val="nil"/>
              <w:bottom w:val="single" w:sz="8" w:space="0" w:color="auto"/>
              <w:right w:val="single" w:sz="8" w:space="0" w:color="auto"/>
            </w:tcBorders>
            <w:shd w:val="clear" w:color="auto" w:fill="auto"/>
            <w:noWrap/>
            <w:vAlign w:val="center"/>
            <w:hideMark/>
          </w:tcPr>
          <w:p w14:paraId="35D05B88"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5,7 </w:t>
            </w:r>
          </w:p>
        </w:tc>
        <w:tc>
          <w:tcPr>
            <w:tcW w:w="630" w:type="dxa"/>
            <w:tcBorders>
              <w:top w:val="nil"/>
              <w:left w:val="nil"/>
              <w:bottom w:val="single" w:sz="8" w:space="0" w:color="auto"/>
              <w:right w:val="single" w:sz="8" w:space="0" w:color="auto"/>
            </w:tcBorders>
            <w:shd w:val="clear" w:color="auto" w:fill="auto"/>
            <w:noWrap/>
            <w:vAlign w:val="center"/>
            <w:hideMark/>
          </w:tcPr>
          <w:p w14:paraId="15543EDC" w14:textId="48B322B0" w:rsidR="003C6B30" w:rsidRPr="00B125C8" w:rsidRDefault="003C6B30" w:rsidP="00DB23DC">
            <w:pPr>
              <w:spacing w:after="0" w:line="240" w:lineRule="auto"/>
              <w:rPr>
                <w:color w:val="000000"/>
                <w:sz w:val="16"/>
                <w:szCs w:val="16"/>
                <w:lang w:val="ka-GE" w:eastAsia="ka-GE"/>
              </w:rPr>
            </w:pPr>
            <w:r w:rsidRPr="00B125C8">
              <w:rPr>
                <w:color w:val="000000"/>
                <w:sz w:val="16"/>
                <w:szCs w:val="16"/>
                <w:lang w:val="ka-GE" w:eastAsia="ka-GE"/>
              </w:rPr>
              <w:t>2,0 </w:t>
            </w:r>
          </w:p>
        </w:tc>
        <w:tc>
          <w:tcPr>
            <w:tcW w:w="540" w:type="dxa"/>
            <w:tcBorders>
              <w:top w:val="nil"/>
              <w:left w:val="nil"/>
              <w:bottom w:val="single" w:sz="8" w:space="0" w:color="auto"/>
              <w:right w:val="single" w:sz="8" w:space="0" w:color="auto"/>
            </w:tcBorders>
            <w:shd w:val="clear" w:color="auto" w:fill="auto"/>
            <w:noWrap/>
            <w:vAlign w:val="center"/>
            <w:hideMark/>
          </w:tcPr>
          <w:p w14:paraId="5BFC3837" w14:textId="77777777" w:rsidR="003C6B30" w:rsidRPr="00B125C8" w:rsidRDefault="003C6B30" w:rsidP="00DB23DC">
            <w:pPr>
              <w:spacing w:after="0" w:line="240" w:lineRule="auto"/>
              <w:rPr>
                <w:color w:val="000000"/>
                <w:sz w:val="16"/>
                <w:szCs w:val="16"/>
                <w:lang w:val="ka-GE" w:eastAsia="ka-GE"/>
              </w:rPr>
            </w:pPr>
            <w:r w:rsidRPr="00B125C8">
              <w:rPr>
                <w:color w:val="000000"/>
                <w:sz w:val="16"/>
                <w:szCs w:val="16"/>
                <w:lang w:val="ka-GE" w:eastAsia="ka-GE"/>
              </w:rPr>
              <w:t xml:space="preserve"> 8,8</w:t>
            </w:r>
          </w:p>
        </w:tc>
        <w:tc>
          <w:tcPr>
            <w:tcW w:w="540" w:type="dxa"/>
            <w:tcBorders>
              <w:top w:val="nil"/>
              <w:left w:val="nil"/>
              <w:bottom w:val="single" w:sz="8" w:space="0" w:color="auto"/>
              <w:right w:val="single" w:sz="8" w:space="0" w:color="auto"/>
            </w:tcBorders>
            <w:shd w:val="clear" w:color="auto" w:fill="auto"/>
            <w:noWrap/>
            <w:vAlign w:val="center"/>
            <w:hideMark/>
          </w:tcPr>
          <w:p w14:paraId="76057BF4" w14:textId="22D17F9D" w:rsidR="003C6B30" w:rsidRPr="00B125C8" w:rsidRDefault="00F30EBF" w:rsidP="00B125C8">
            <w:pPr>
              <w:spacing w:after="0" w:line="240" w:lineRule="auto"/>
              <w:rPr>
                <w:color w:val="000000"/>
                <w:sz w:val="16"/>
                <w:szCs w:val="16"/>
                <w:lang w:val="ka-GE" w:eastAsia="ka-GE"/>
              </w:rPr>
            </w:pPr>
            <w:r w:rsidRPr="00B125C8">
              <w:rPr>
                <w:color w:val="000000"/>
                <w:sz w:val="16"/>
                <w:szCs w:val="16"/>
                <w:lang w:val="ka-GE" w:eastAsia="ka-GE"/>
              </w:rPr>
              <w:t>-23</w:t>
            </w:r>
            <w:r w:rsidR="003C6B30" w:rsidRPr="00B125C8">
              <w:rPr>
                <w:color w:val="000000"/>
                <w:sz w:val="16"/>
                <w:szCs w:val="16"/>
                <w:lang w:val="ka-GE" w:eastAsia="ka-GE"/>
              </w:rPr>
              <w:t> </w:t>
            </w:r>
          </w:p>
        </w:tc>
        <w:tc>
          <w:tcPr>
            <w:tcW w:w="630" w:type="dxa"/>
            <w:tcBorders>
              <w:top w:val="nil"/>
              <w:left w:val="nil"/>
              <w:bottom w:val="single" w:sz="8" w:space="0" w:color="auto"/>
              <w:right w:val="single" w:sz="8" w:space="0" w:color="auto"/>
            </w:tcBorders>
            <w:shd w:val="clear" w:color="auto" w:fill="auto"/>
            <w:noWrap/>
            <w:vAlign w:val="center"/>
            <w:hideMark/>
          </w:tcPr>
          <w:p w14:paraId="4B714802" w14:textId="5A195EA2" w:rsidR="003C6B30" w:rsidRPr="00B125C8" w:rsidRDefault="00F30EBF" w:rsidP="00DB23DC">
            <w:pPr>
              <w:spacing w:after="0" w:line="240" w:lineRule="auto"/>
              <w:jc w:val="center"/>
              <w:rPr>
                <w:color w:val="000000"/>
                <w:sz w:val="16"/>
                <w:szCs w:val="16"/>
                <w:lang w:val="ka-GE" w:eastAsia="ka-GE"/>
              </w:rPr>
            </w:pPr>
            <w:r w:rsidRPr="00B125C8">
              <w:rPr>
                <w:color w:val="000000"/>
                <w:sz w:val="16"/>
                <w:szCs w:val="16"/>
                <w:lang w:val="ka-GE" w:eastAsia="ka-GE"/>
              </w:rPr>
              <w:t>37</w:t>
            </w:r>
          </w:p>
        </w:tc>
      </w:tr>
      <w:tr w:rsidR="00EF1B93" w:rsidRPr="003E4EA7" w14:paraId="5E676F1A" w14:textId="77777777" w:rsidTr="00B125C8">
        <w:trPr>
          <w:trHeight w:val="67"/>
        </w:trPr>
        <w:tc>
          <w:tcPr>
            <w:tcW w:w="1170" w:type="dxa"/>
            <w:tcBorders>
              <w:top w:val="nil"/>
              <w:left w:val="single" w:sz="8" w:space="0" w:color="auto"/>
              <w:bottom w:val="single" w:sz="8" w:space="0" w:color="auto"/>
              <w:right w:val="single" w:sz="8" w:space="0" w:color="auto"/>
            </w:tcBorders>
            <w:shd w:val="clear" w:color="auto" w:fill="auto"/>
            <w:vAlign w:val="center"/>
            <w:hideMark/>
          </w:tcPr>
          <w:p w14:paraId="7C053B8C" w14:textId="0DC25208" w:rsidR="003C6B30" w:rsidRPr="00B125C8" w:rsidRDefault="003C6B30" w:rsidP="00DB23DC">
            <w:pPr>
              <w:spacing w:after="0" w:line="240" w:lineRule="auto"/>
              <w:rPr>
                <w:b/>
                <w:bCs/>
                <w:color w:val="000000"/>
                <w:sz w:val="16"/>
                <w:szCs w:val="16"/>
                <w:lang w:val="ka-GE" w:eastAsia="ka-GE"/>
              </w:rPr>
            </w:pPr>
            <w:r w:rsidRPr="00B125C8">
              <w:rPr>
                <w:b/>
                <w:bCs/>
                <w:color w:val="000000"/>
                <w:sz w:val="16"/>
                <w:szCs w:val="16"/>
                <w:lang w:val="ka-GE" w:eastAsia="ka-GE"/>
              </w:rPr>
              <w:t xml:space="preserve">   აბასთუმანი</w:t>
            </w:r>
          </w:p>
        </w:tc>
        <w:tc>
          <w:tcPr>
            <w:tcW w:w="630" w:type="dxa"/>
            <w:tcBorders>
              <w:top w:val="nil"/>
              <w:left w:val="nil"/>
              <w:bottom w:val="single" w:sz="8" w:space="0" w:color="auto"/>
              <w:right w:val="single" w:sz="8" w:space="0" w:color="auto"/>
            </w:tcBorders>
            <w:shd w:val="clear" w:color="auto" w:fill="auto"/>
            <w:noWrap/>
            <w:vAlign w:val="center"/>
            <w:hideMark/>
          </w:tcPr>
          <w:p w14:paraId="6FCA60EB" w14:textId="77777777" w:rsidR="003C6B30" w:rsidRPr="00B125C8" w:rsidRDefault="003C6B30" w:rsidP="00DB23DC">
            <w:pPr>
              <w:spacing w:after="0" w:line="240" w:lineRule="auto"/>
              <w:rPr>
                <w:color w:val="000000"/>
                <w:sz w:val="16"/>
                <w:szCs w:val="16"/>
                <w:lang w:val="ka-GE" w:eastAsia="ka-GE"/>
              </w:rPr>
            </w:pPr>
            <w:r w:rsidRPr="00B125C8">
              <w:rPr>
                <w:color w:val="000000"/>
                <w:sz w:val="16"/>
                <w:szCs w:val="16"/>
                <w:lang w:val="ka-GE" w:eastAsia="ka-GE"/>
              </w:rPr>
              <w:t>-5,4</w:t>
            </w:r>
          </w:p>
        </w:tc>
        <w:tc>
          <w:tcPr>
            <w:tcW w:w="540" w:type="dxa"/>
            <w:tcBorders>
              <w:top w:val="nil"/>
              <w:left w:val="nil"/>
              <w:bottom w:val="single" w:sz="8" w:space="0" w:color="auto"/>
              <w:right w:val="single" w:sz="8" w:space="0" w:color="auto"/>
            </w:tcBorders>
            <w:shd w:val="clear" w:color="auto" w:fill="auto"/>
            <w:noWrap/>
            <w:vAlign w:val="center"/>
            <w:hideMark/>
          </w:tcPr>
          <w:p w14:paraId="41F50956"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-3,6</w:t>
            </w:r>
          </w:p>
        </w:tc>
        <w:tc>
          <w:tcPr>
            <w:tcW w:w="540" w:type="dxa"/>
            <w:tcBorders>
              <w:top w:val="nil"/>
              <w:left w:val="nil"/>
              <w:bottom w:val="single" w:sz="8" w:space="0" w:color="auto"/>
              <w:right w:val="single" w:sz="8" w:space="0" w:color="auto"/>
            </w:tcBorders>
            <w:shd w:val="clear" w:color="auto" w:fill="auto"/>
            <w:noWrap/>
            <w:vAlign w:val="center"/>
            <w:hideMark/>
          </w:tcPr>
          <w:p w14:paraId="70740CB8"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0,2</w:t>
            </w:r>
          </w:p>
        </w:tc>
        <w:tc>
          <w:tcPr>
            <w:tcW w:w="540" w:type="dxa"/>
            <w:tcBorders>
              <w:top w:val="nil"/>
              <w:left w:val="nil"/>
              <w:bottom w:val="single" w:sz="8" w:space="0" w:color="auto"/>
              <w:right w:val="single" w:sz="8" w:space="0" w:color="auto"/>
            </w:tcBorders>
            <w:shd w:val="clear" w:color="auto" w:fill="auto"/>
            <w:noWrap/>
            <w:vAlign w:val="center"/>
            <w:hideMark/>
          </w:tcPr>
          <w:p w14:paraId="2F18DEF0"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5,8 </w:t>
            </w:r>
          </w:p>
        </w:tc>
        <w:tc>
          <w:tcPr>
            <w:tcW w:w="540" w:type="dxa"/>
            <w:tcBorders>
              <w:top w:val="nil"/>
              <w:left w:val="nil"/>
              <w:bottom w:val="single" w:sz="8" w:space="0" w:color="auto"/>
              <w:right w:val="single" w:sz="8" w:space="0" w:color="auto"/>
            </w:tcBorders>
            <w:shd w:val="clear" w:color="auto" w:fill="auto"/>
            <w:noWrap/>
            <w:vAlign w:val="center"/>
            <w:hideMark/>
          </w:tcPr>
          <w:p w14:paraId="682D6CD6"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11,0 </w:t>
            </w:r>
          </w:p>
        </w:tc>
        <w:tc>
          <w:tcPr>
            <w:tcW w:w="540" w:type="dxa"/>
            <w:tcBorders>
              <w:top w:val="nil"/>
              <w:left w:val="nil"/>
              <w:bottom w:val="single" w:sz="8" w:space="0" w:color="auto"/>
              <w:right w:val="single" w:sz="8" w:space="0" w:color="auto"/>
            </w:tcBorders>
            <w:shd w:val="clear" w:color="auto" w:fill="auto"/>
            <w:noWrap/>
            <w:vAlign w:val="center"/>
            <w:hideMark/>
          </w:tcPr>
          <w:p w14:paraId="31B52ACE"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14,2</w:t>
            </w:r>
          </w:p>
        </w:tc>
        <w:tc>
          <w:tcPr>
            <w:tcW w:w="540" w:type="dxa"/>
            <w:tcBorders>
              <w:top w:val="nil"/>
              <w:left w:val="nil"/>
              <w:bottom w:val="single" w:sz="8" w:space="0" w:color="auto"/>
              <w:right w:val="single" w:sz="8" w:space="0" w:color="auto"/>
            </w:tcBorders>
            <w:shd w:val="clear" w:color="auto" w:fill="auto"/>
            <w:noWrap/>
            <w:vAlign w:val="center"/>
            <w:hideMark/>
          </w:tcPr>
          <w:p w14:paraId="0E37EB3E" w14:textId="1A505A53"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17,</w:t>
            </w:r>
            <w:r w:rsidR="00F30EBF" w:rsidRPr="00B125C8">
              <w:rPr>
                <w:color w:val="000000"/>
                <w:sz w:val="16"/>
                <w:szCs w:val="16"/>
                <w:lang w:val="ka-GE" w:eastAsia="ka-GE"/>
              </w:rPr>
              <w:t>2</w:t>
            </w:r>
          </w:p>
        </w:tc>
        <w:tc>
          <w:tcPr>
            <w:tcW w:w="540" w:type="dxa"/>
            <w:tcBorders>
              <w:top w:val="nil"/>
              <w:left w:val="nil"/>
              <w:bottom w:val="single" w:sz="8" w:space="0" w:color="auto"/>
              <w:right w:val="single" w:sz="8" w:space="0" w:color="auto"/>
            </w:tcBorders>
            <w:shd w:val="clear" w:color="auto" w:fill="auto"/>
            <w:noWrap/>
            <w:vAlign w:val="center"/>
            <w:hideMark/>
          </w:tcPr>
          <w:p w14:paraId="12486B2A"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18,3 </w:t>
            </w:r>
          </w:p>
        </w:tc>
        <w:tc>
          <w:tcPr>
            <w:tcW w:w="540" w:type="dxa"/>
            <w:tcBorders>
              <w:top w:val="nil"/>
              <w:left w:val="nil"/>
              <w:bottom w:val="single" w:sz="8" w:space="0" w:color="auto"/>
              <w:right w:val="single" w:sz="8" w:space="0" w:color="auto"/>
            </w:tcBorders>
            <w:shd w:val="clear" w:color="auto" w:fill="auto"/>
            <w:noWrap/>
            <w:vAlign w:val="center"/>
            <w:hideMark/>
          </w:tcPr>
          <w:p w14:paraId="7F43E23A"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13,2</w:t>
            </w:r>
          </w:p>
        </w:tc>
        <w:tc>
          <w:tcPr>
            <w:tcW w:w="540" w:type="dxa"/>
            <w:tcBorders>
              <w:top w:val="nil"/>
              <w:left w:val="nil"/>
              <w:bottom w:val="single" w:sz="8" w:space="0" w:color="auto"/>
              <w:right w:val="single" w:sz="8" w:space="0" w:color="auto"/>
            </w:tcBorders>
            <w:shd w:val="clear" w:color="auto" w:fill="auto"/>
            <w:noWrap/>
            <w:vAlign w:val="center"/>
            <w:hideMark/>
          </w:tcPr>
          <w:p w14:paraId="6A4ABF35"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7,8 </w:t>
            </w:r>
          </w:p>
        </w:tc>
        <w:tc>
          <w:tcPr>
            <w:tcW w:w="630" w:type="dxa"/>
            <w:tcBorders>
              <w:top w:val="nil"/>
              <w:left w:val="nil"/>
              <w:bottom w:val="single" w:sz="8" w:space="0" w:color="auto"/>
              <w:right w:val="single" w:sz="8" w:space="0" w:color="auto"/>
            </w:tcBorders>
            <w:shd w:val="clear" w:color="auto" w:fill="auto"/>
            <w:noWrap/>
            <w:vAlign w:val="center"/>
            <w:hideMark/>
          </w:tcPr>
          <w:p w14:paraId="50964312" w14:textId="77777777" w:rsidR="003C6B30" w:rsidRPr="00B125C8" w:rsidRDefault="003C6B30" w:rsidP="00DB23DC">
            <w:pPr>
              <w:spacing w:after="0" w:line="240" w:lineRule="auto"/>
              <w:rPr>
                <w:color w:val="000000"/>
                <w:sz w:val="16"/>
                <w:szCs w:val="16"/>
                <w:lang w:val="ka-GE" w:eastAsia="ka-GE"/>
              </w:rPr>
            </w:pPr>
            <w:r w:rsidRPr="00B125C8">
              <w:rPr>
                <w:color w:val="000000"/>
                <w:sz w:val="16"/>
                <w:szCs w:val="16"/>
                <w:lang w:val="ka-GE" w:eastAsia="ka-GE"/>
              </w:rPr>
              <w:t>2,2 </w:t>
            </w:r>
          </w:p>
        </w:tc>
        <w:tc>
          <w:tcPr>
            <w:tcW w:w="630" w:type="dxa"/>
            <w:tcBorders>
              <w:top w:val="nil"/>
              <w:left w:val="nil"/>
              <w:bottom w:val="single" w:sz="8" w:space="0" w:color="auto"/>
              <w:right w:val="single" w:sz="8" w:space="0" w:color="auto"/>
            </w:tcBorders>
            <w:shd w:val="clear" w:color="auto" w:fill="auto"/>
            <w:noWrap/>
            <w:vAlign w:val="center"/>
            <w:hideMark/>
          </w:tcPr>
          <w:p w14:paraId="2F97FC2E" w14:textId="77777777" w:rsidR="003C6B30" w:rsidRPr="00B125C8" w:rsidRDefault="003C6B30" w:rsidP="00DB23DC">
            <w:pPr>
              <w:spacing w:after="0" w:line="240" w:lineRule="auto"/>
              <w:rPr>
                <w:color w:val="000000"/>
                <w:sz w:val="16"/>
                <w:szCs w:val="16"/>
                <w:lang w:val="ka-GE" w:eastAsia="ka-GE"/>
              </w:rPr>
            </w:pPr>
            <w:r w:rsidRPr="00B125C8">
              <w:rPr>
                <w:color w:val="000000"/>
                <w:sz w:val="16"/>
                <w:szCs w:val="16"/>
                <w:lang w:val="ka-GE" w:eastAsia="ka-GE"/>
              </w:rPr>
              <w:t>-2,7 </w:t>
            </w:r>
          </w:p>
        </w:tc>
        <w:tc>
          <w:tcPr>
            <w:tcW w:w="540" w:type="dxa"/>
            <w:tcBorders>
              <w:top w:val="nil"/>
              <w:left w:val="nil"/>
              <w:bottom w:val="single" w:sz="8" w:space="0" w:color="auto"/>
              <w:right w:val="single" w:sz="8" w:space="0" w:color="auto"/>
            </w:tcBorders>
            <w:shd w:val="clear" w:color="auto" w:fill="auto"/>
            <w:noWrap/>
            <w:vAlign w:val="center"/>
            <w:hideMark/>
          </w:tcPr>
          <w:p w14:paraId="74B2471A"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6,4 </w:t>
            </w:r>
          </w:p>
        </w:tc>
        <w:tc>
          <w:tcPr>
            <w:tcW w:w="540" w:type="dxa"/>
            <w:tcBorders>
              <w:top w:val="nil"/>
              <w:left w:val="nil"/>
              <w:bottom w:val="single" w:sz="8" w:space="0" w:color="auto"/>
              <w:right w:val="single" w:sz="8" w:space="0" w:color="auto"/>
            </w:tcBorders>
            <w:shd w:val="clear" w:color="auto" w:fill="auto"/>
            <w:noWrap/>
            <w:vAlign w:val="center"/>
            <w:hideMark/>
          </w:tcPr>
          <w:p w14:paraId="765E9AD7" w14:textId="17A5E418" w:rsidR="003C6B30" w:rsidRPr="00B125C8" w:rsidRDefault="003C6B30" w:rsidP="00DB23DC">
            <w:pPr>
              <w:spacing w:after="0" w:line="240" w:lineRule="auto"/>
              <w:rPr>
                <w:color w:val="000000"/>
                <w:sz w:val="16"/>
                <w:szCs w:val="16"/>
                <w:lang w:val="ka-GE" w:eastAsia="ka-GE"/>
              </w:rPr>
            </w:pPr>
            <w:r w:rsidRPr="00B125C8">
              <w:rPr>
                <w:color w:val="000000"/>
                <w:sz w:val="16"/>
                <w:szCs w:val="16"/>
                <w:lang w:val="ka-GE" w:eastAsia="ka-GE"/>
              </w:rPr>
              <w:t xml:space="preserve"> -32</w:t>
            </w:r>
          </w:p>
        </w:tc>
        <w:tc>
          <w:tcPr>
            <w:tcW w:w="630" w:type="dxa"/>
            <w:tcBorders>
              <w:top w:val="nil"/>
              <w:left w:val="nil"/>
              <w:bottom w:val="single" w:sz="8" w:space="0" w:color="auto"/>
              <w:right w:val="single" w:sz="8" w:space="0" w:color="auto"/>
            </w:tcBorders>
            <w:shd w:val="clear" w:color="auto" w:fill="auto"/>
            <w:noWrap/>
            <w:vAlign w:val="center"/>
            <w:hideMark/>
          </w:tcPr>
          <w:p w14:paraId="2667279D" w14:textId="77777777" w:rsidR="003C6B30" w:rsidRPr="00B125C8" w:rsidRDefault="003C6B30" w:rsidP="00DB23DC">
            <w:pPr>
              <w:spacing w:after="0" w:line="240" w:lineRule="auto"/>
              <w:jc w:val="center"/>
              <w:rPr>
                <w:color w:val="000000"/>
                <w:sz w:val="16"/>
                <w:szCs w:val="16"/>
                <w:lang w:val="ka-GE" w:eastAsia="ka-GE"/>
              </w:rPr>
            </w:pPr>
            <w:r w:rsidRPr="00B125C8">
              <w:rPr>
                <w:color w:val="000000"/>
                <w:sz w:val="16"/>
                <w:szCs w:val="16"/>
                <w:lang w:val="ka-GE" w:eastAsia="ka-GE"/>
              </w:rPr>
              <w:t> 37</w:t>
            </w:r>
          </w:p>
        </w:tc>
      </w:tr>
    </w:tbl>
    <w:tbl>
      <w:tblPr>
        <w:tblStyle w:val="TableGrid21"/>
        <w:tblpPr w:leftFromText="180" w:rightFromText="180" w:vertAnchor="text" w:horzAnchor="margin" w:tblpX="-95" w:tblpY="464"/>
        <w:tblW w:w="9905" w:type="dxa"/>
        <w:tblLayout w:type="fixed"/>
        <w:tblLook w:val="04A0" w:firstRow="1" w:lastRow="0" w:firstColumn="1" w:lastColumn="0" w:noHBand="0" w:noVBand="1"/>
      </w:tblPr>
      <w:tblGrid>
        <w:gridCol w:w="1165"/>
        <w:gridCol w:w="995"/>
        <w:gridCol w:w="1255"/>
        <w:gridCol w:w="900"/>
        <w:gridCol w:w="990"/>
        <w:gridCol w:w="1324"/>
        <w:gridCol w:w="1058"/>
        <w:gridCol w:w="1128"/>
        <w:gridCol w:w="1090"/>
      </w:tblGrid>
      <w:tr w:rsidR="00104F7D" w:rsidRPr="00D155D1" w14:paraId="45F6E7F8" w14:textId="77777777" w:rsidTr="00B125C8">
        <w:trPr>
          <w:trHeight w:val="659"/>
        </w:trPr>
        <w:tc>
          <w:tcPr>
            <w:tcW w:w="1165" w:type="dxa"/>
            <w:vMerge w:val="restart"/>
          </w:tcPr>
          <w:p w14:paraId="030D00AD" w14:textId="77777777" w:rsidR="00104F7D" w:rsidRDefault="00104F7D" w:rsidP="00104F7D">
            <w:pPr>
              <w:jc w:val="center"/>
              <w:rPr>
                <w:rFonts w:eastAsiaTheme="minorHAnsi" w:cs="Sylfaen"/>
                <w:b/>
                <w:sz w:val="16"/>
                <w:szCs w:val="16"/>
              </w:rPr>
            </w:pPr>
          </w:p>
          <w:p w14:paraId="4586392F" w14:textId="77777777" w:rsidR="00104F7D" w:rsidRDefault="00104F7D" w:rsidP="00104F7D">
            <w:pPr>
              <w:jc w:val="center"/>
              <w:rPr>
                <w:rFonts w:eastAsiaTheme="minorHAnsi" w:cs="Sylfaen"/>
                <w:b/>
                <w:sz w:val="16"/>
                <w:szCs w:val="16"/>
              </w:rPr>
            </w:pPr>
          </w:p>
          <w:p w14:paraId="565529C2" w14:textId="77777777" w:rsidR="00104F7D" w:rsidRDefault="00104F7D" w:rsidP="00104F7D">
            <w:pPr>
              <w:jc w:val="center"/>
              <w:rPr>
                <w:rFonts w:eastAsiaTheme="minorHAnsi" w:cs="Sylfaen"/>
                <w:b/>
                <w:sz w:val="16"/>
                <w:szCs w:val="16"/>
              </w:rPr>
            </w:pPr>
          </w:p>
          <w:p w14:paraId="7A3A2366" w14:textId="0AA0CFEB" w:rsidR="00104F7D" w:rsidRDefault="00104F7D" w:rsidP="00104F7D">
            <w:pPr>
              <w:jc w:val="center"/>
              <w:rPr>
                <w:rFonts w:eastAsiaTheme="minorHAnsi" w:cs="Sylfaen"/>
                <w:b/>
                <w:sz w:val="16"/>
                <w:szCs w:val="16"/>
              </w:rPr>
            </w:pPr>
            <w:proofErr w:type="spellStart"/>
            <w:r w:rsidRPr="00B125C8">
              <w:rPr>
                <w:rFonts w:cs="Sylfaen"/>
                <w:b/>
                <w:sz w:val="16"/>
                <w:szCs w:val="16"/>
              </w:rPr>
              <w:t>მეტეო</w:t>
            </w:r>
            <w:proofErr w:type="spellEnd"/>
          </w:p>
          <w:p w14:paraId="47EB78D2" w14:textId="12F91F80" w:rsidR="00104F7D" w:rsidRPr="00B125C8" w:rsidRDefault="00104F7D" w:rsidP="00104F7D">
            <w:pPr>
              <w:jc w:val="center"/>
              <w:rPr>
                <w:rFonts w:eastAsiaTheme="minorHAnsi" w:cstheme="minorBidi"/>
                <w:b/>
                <w:sz w:val="16"/>
                <w:szCs w:val="16"/>
              </w:rPr>
            </w:pPr>
            <w:proofErr w:type="spellStart"/>
            <w:r w:rsidRPr="00B125C8">
              <w:rPr>
                <w:rFonts w:cs="Sylfaen"/>
                <w:b/>
                <w:sz w:val="16"/>
                <w:szCs w:val="16"/>
              </w:rPr>
              <w:t>სადგურები</w:t>
            </w:r>
            <w:proofErr w:type="spellEnd"/>
          </w:p>
          <w:p w14:paraId="2F86E688" w14:textId="36DC30B2" w:rsidR="00104F7D" w:rsidRPr="00B125C8" w:rsidRDefault="00104F7D" w:rsidP="00104F7D">
            <w:pPr>
              <w:jc w:val="center"/>
              <w:rPr>
                <w:rFonts w:eastAsiaTheme="minorHAnsi" w:cstheme="minorBidi"/>
                <w:sz w:val="16"/>
                <w:szCs w:val="16"/>
                <w:highlight w:val="yellow"/>
              </w:rPr>
            </w:pPr>
          </w:p>
        </w:tc>
        <w:tc>
          <w:tcPr>
            <w:tcW w:w="995" w:type="dxa"/>
            <w:vMerge w:val="restart"/>
          </w:tcPr>
          <w:p w14:paraId="6546CBDE" w14:textId="77777777" w:rsidR="00104F7D" w:rsidRPr="00B125C8" w:rsidRDefault="00104F7D" w:rsidP="00104F7D">
            <w:pPr>
              <w:rPr>
                <w:rFonts w:eastAsiaTheme="minorHAnsi" w:cstheme="minorBidi"/>
                <w:b/>
                <w:sz w:val="16"/>
                <w:szCs w:val="16"/>
                <w:highlight w:val="yellow"/>
              </w:rPr>
            </w:pPr>
            <w:proofErr w:type="spellStart"/>
            <w:r w:rsidRPr="00B125C8">
              <w:rPr>
                <w:rFonts w:cs="Sylfaen"/>
                <w:b/>
                <w:sz w:val="16"/>
                <w:szCs w:val="16"/>
              </w:rPr>
              <w:lastRenderedPageBreak/>
              <w:t>ყველაზე</w:t>
            </w:r>
            <w:proofErr w:type="spellEnd"/>
            <w:r w:rsidRPr="00B125C8">
              <w:rPr>
                <w:rFonts w:cs="Sylfaen"/>
                <w:b/>
                <w:sz w:val="16"/>
                <w:szCs w:val="16"/>
              </w:rPr>
              <w:t xml:space="preserve"> </w:t>
            </w:r>
            <w:proofErr w:type="spellStart"/>
            <w:r w:rsidRPr="00B125C8">
              <w:rPr>
                <w:rFonts w:cs="Sylfaen"/>
                <w:b/>
                <w:sz w:val="16"/>
                <w:szCs w:val="16"/>
              </w:rPr>
              <w:t>ცხელი</w:t>
            </w:r>
            <w:proofErr w:type="spellEnd"/>
            <w:r w:rsidRPr="00B125C8">
              <w:rPr>
                <w:rFonts w:cs="Sylfaen"/>
                <w:b/>
                <w:sz w:val="16"/>
                <w:szCs w:val="16"/>
              </w:rPr>
              <w:t xml:space="preserve"> </w:t>
            </w:r>
            <w:proofErr w:type="spellStart"/>
            <w:r w:rsidRPr="00B125C8">
              <w:rPr>
                <w:rFonts w:cs="Sylfaen"/>
                <w:b/>
                <w:sz w:val="16"/>
                <w:szCs w:val="16"/>
              </w:rPr>
              <w:lastRenderedPageBreak/>
              <w:t>თვის</w:t>
            </w:r>
            <w:proofErr w:type="spellEnd"/>
            <w:r w:rsidRPr="00B125C8">
              <w:rPr>
                <w:rFonts w:cs="Sylfaen"/>
                <w:b/>
                <w:sz w:val="16"/>
                <w:szCs w:val="16"/>
              </w:rPr>
              <w:t xml:space="preserve"> </w:t>
            </w:r>
            <w:proofErr w:type="spellStart"/>
            <w:r w:rsidRPr="00B125C8">
              <w:rPr>
                <w:rFonts w:cs="Sylfaen"/>
                <w:b/>
                <w:sz w:val="16"/>
                <w:szCs w:val="16"/>
              </w:rPr>
              <w:t>საშუალო</w:t>
            </w:r>
            <w:proofErr w:type="spellEnd"/>
            <w:r w:rsidRPr="00B125C8">
              <w:rPr>
                <w:rFonts w:cs="Sylfaen"/>
                <w:b/>
                <w:sz w:val="16"/>
                <w:szCs w:val="16"/>
              </w:rPr>
              <w:t xml:space="preserve"> </w:t>
            </w:r>
            <w:proofErr w:type="spellStart"/>
            <w:r w:rsidRPr="00B125C8">
              <w:rPr>
                <w:rFonts w:cs="Sylfaen"/>
                <w:b/>
                <w:sz w:val="16"/>
                <w:szCs w:val="16"/>
              </w:rPr>
              <w:t>მაქსიმუმი</w:t>
            </w:r>
            <w:proofErr w:type="spellEnd"/>
          </w:p>
        </w:tc>
        <w:tc>
          <w:tcPr>
            <w:tcW w:w="1255" w:type="dxa"/>
            <w:vMerge w:val="restart"/>
          </w:tcPr>
          <w:p w14:paraId="6807E308" w14:textId="77777777" w:rsidR="00104F7D" w:rsidRPr="00B125C8" w:rsidRDefault="00104F7D" w:rsidP="00104F7D">
            <w:pPr>
              <w:rPr>
                <w:rFonts w:eastAsiaTheme="minorHAnsi" w:cstheme="minorBidi"/>
                <w:b/>
                <w:sz w:val="16"/>
                <w:szCs w:val="16"/>
              </w:rPr>
            </w:pPr>
            <w:proofErr w:type="spellStart"/>
            <w:r w:rsidRPr="00B125C8">
              <w:rPr>
                <w:rFonts w:cs="Sylfaen"/>
                <w:b/>
                <w:sz w:val="16"/>
                <w:szCs w:val="16"/>
              </w:rPr>
              <w:lastRenderedPageBreak/>
              <w:t>ყველაზე</w:t>
            </w:r>
            <w:proofErr w:type="spellEnd"/>
          </w:p>
          <w:p w14:paraId="119D8C84" w14:textId="77777777" w:rsidR="00104F7D" w:rsidRPr="00B125C8" w:rsidRDefault="00104F7D" w:rsidP="00104F7D">
            <w:pPr>
              <w:rPr>
                <w:rFonts w:eastAsiaTheme="minorHAnsi" w:cstheme="minorBidi"/>
                <w:b/>
                <w:sz w:val="16"/>
                <w:szCs w:val="16"/>
              </w:rPr>
            </w:pPr>
            <w:proofErr w:type="spellStart"/>
            <w:r w:rsidRPr="00B125C8">
              <w:rPr>
                <w:rFonts w:cs="Sylfaen"/>
                <w:b/>
                <w:sz w:val="16"/>
                <w:szCs w:val="16"/>
              </w:rPr>
              <w:t>ცივი</w:t>
            </w:r>
            <w:proofErr w:type="spellEnd"/>
          </w:p>
          <w:p w14:paraId="642458ED" w14:textId="77777777" w:rsidR="00104F7D" w:rsidRPr="00B125C8" w:rsidRDefault="00104F7D" w:rsidP="00104F7D">
            <w:pPr>
              <w:rPr>
                <w:rFonts w:eastAsiaTheme="minorHAnsi" w:cstheme="minorBidi"/>
                <w:sz w:val="16"/>
                <w:szCs w:val="16"/>
              </w:rPr>
            </w:pPr>
            <w:proofErr w:type="spellStart"/>
            <w:r w:rsidRPr="00B125C8">
              <w:rPr>
                <w:rFonts w:cs="Sylfaen"/>
                <w:b/>
                <w:sz w:val="16"/>
                <w:szCs w:val="16"/>
              </w:rPr>
              <w:lastRenderedPageBreak/>
              <w:t>ხუთდღიური</w:t>
            </w:r>
            <w:proofErr w:type="spellEnd"/>
            <w:r w:rsidRPr="00B125C8">
              <w:rPr>
                <w:rFonts w:cs="Sylfaen"/>
                <w:b/>
                <w:sz w:val="16"/>
                <w:szCs w:val="16"/>
              </w:rPr>
              <w:t xml:space="preserve"> </w:t>
            </w:r>
            <w:proofErr w:type="spellStart"/>
            <w:r w:rsidRPr="00B125C8">
              <w:rPr>
                <w:rFonts w:cs="Sylfaen"/>
                <w:b/>
                <w:sz w:val="16"/>
                <w:szCs w:val="16"/>
              </w:rPr>
              <w:t>საშუალო</w:t>
            </w:r>
            <w:proofErr w:type="spellEnd"/>
          </w:p>
        </w:tc>
        <w:tc>
          <w:tcPr>
            <w:tcW w:w="900" w:type="dxa"/>
            <w:vMerge w:val="restart"/>
          </w:tcPr>
          <w:p w14:paraId="6174660B" w14:textId="77777777" w:rsidR="00104F7D" w:rsidRPr="00B125C8" w:rsidRDefault="00104F7D" w:rsidP="00104F7D">
            <w:pPr>
              <w:rPr>
                <w:rFonts w:eastAsiaTheme="minorHAnsi" w:cstheme="minorBidi"/>
                <w:b/>
                <w:sz w:val="16"/>
                <w:szCs w:val="16"/>
              </w:rPr>
            </w:pPr>
            <w:proofErr w:type="spellStart"/>
            <w:r w:rsidRPr="00B125C8">
              <w:rPr>
                <w:rFonts w:cs="Sylfaen"/>
                <w:b/>
                <w:sz w:val="16"/>
                <w:szCs w:val="16"/>
              </w:rPr>
              <w:lastRenderedPageBreak/>
              <w:t>ყველაზე</w:t>
            </w:r>
            <w:proofErr w:type="spellEnd"/>
            <w:r w:rsidRPr="00B125C8">
              <w:rPr>
                <w:rFonts w:cs="Sylfaen"/>
                <w:b/>
                <w:sz w:val="16"/>
                <w:szCs w:val="16"/>
              </w:rPr>
              <w:t xml:space="preserve"> </w:t>
            </w:r>
            <w:proofErr w:type="spellStart"/>
            <w:r w:rsidRPr="00B125C8">
              <w:rPr>
                <w:rFonts w:cs="Sylfaen"/>
                <w:b/>
                <w:sz w:val="16"/>
                <w:szCs w:val="16"/>
              </w:rPr>
              <w:t>ცივი</w:t>
            </w:r>
            <w:proofErr w:type="spellEnd"/>
            <w:r w:rsidRPr="00B125C8">
              <w:rPr>
                <w:rFonts w:cs="Sylfaen"/>
                <w:b/>
                <w:sz w:val="16"/>
                <w:szCs w:val="16"/>
              </w:rPr>
              <w:t xml:space="preserve"> </w:t>
            </w:r>
            <w:proofErr w:type="spellStart"/>
            <w:r w:rsidRPr="00B125C8">
              <w:rPr>
                <w:rFonts w:cs="Sylfaen"/>
                <w:b/>
                <w:sz w:val="16"/>
                <w:szCs w:val="16"/>
              </w:rPr>
              <w:lastRenderedPageBreak/>
              <w:t>დღის</w:t>
            </w:r>
            <w:proofErr w:type="spellEnd"/>
            <w:r w:rsidRPr="00B125C8">
              <w:rPr>
                <w:rFonts w:cs="Sylfaen"/>
                <w:b/>
                <w:sz w:val="16"/>
                <w:szCs w:val="16"/>
              </w:rPr>
              <w:t xml:space="preserve"> </w:t>
            </w:r>
            <w:proofErr w:type="spellStart"/>
            <w:r w:rsidRPr="00B125C8">
              <w:rPr>
                <w:rFonts w:cs="Sylfaen"/>
                <w:b/>
                <w:sz w:val="16"/>
                <w:szCs w:val="16"/>
              </w:rPr>
              <w:t>საშუალო</w:t>
            </w:r>
            <w:proofErr w:type="spellEnd"/>
          </w:p>
        </w:tc>
        <w:tc>
          <w:tcPr>
            <w:tcW w:w="990" w:type="dxa"/>
            <w:vMerge w:val="restart"/>
          </w:tcPr>
          <w:p w14:paraId="497BAE0E" w14:textId="77777777" w:rsidR="00104F7D" w:rsidRPr="00B125C8" w:rsidRDefault="00104F7D" w:rsidP="00104F7D">
            <w:pPr>
              <w:rPr>
                <w:rFonts w:eastAsiaTheme="minorHAnsi" w:cstheme="minorBidi"/>
                <w:b/>
                <w:sz w:val="16"/>
                <w:szCs w:val="16"/>
              </w:rPr>
            </w:pPr>
            <w:proofErr w:type="spellStart"/>
            <w:r w:rsidRPr="00B125C8">
              <w:rPr>
                <w:rFonts w:cs="Sylfaen"/>
                <w:b/>
                <w:sz w:val="16"/>
                <w:szCs w:val="16"/>
              </w:rPr>
              <w:lastRenderedPageBreak/>
              <w:t>ყველაზე</w:t>
            </w:r>
            <w:proofErr w:type="spellEnd"/>
            <w:r w:rsidRPr="00B125C8">
              <w:rPr>
                <w:rFonts w:cs="Sylfaen"/>
                <w:b/>
                <w:sz w:val="16"/>
                <w:szCs w:val="16"/>
              </w:rPr>
              <w:t xml:space="preserve"> </w:t>
            </w:r>
            <w:proofErr w:type="spellStart"/>
            <w:r w:rsidRPr="00B125C8">
              <w:rPr>
                <w:rFonts w:cs="Sylfaen"/>
                <w:b/>
                <w:sz w:val="16"/>
                <w:szCs w:val="16"/>
              </w:rPr>
              <w:t>ცივი</w:t>
            </w:r>
            <w:proofErr w:type="spellEnd"/>
            <w:r w:rsidRPr="00B125C8">
              <w:rPr>
                <w:rFonts w:cs="Sylfaen"/>
                <w:b/>
                <w:sz w:val="16"/>
                <w:szCs w:val="16"/>
              </w:rPr>
              <w:t xml:space="preserve"> </w:t>
            </w:r>
            <w:proofErr w:type="spellStart"/>
            <w:r w:rsidRPr="00B125C8">
              <w:rPr>
                <w:rFonts w:cs="Sylfaen"/>
                <w:b/>
                <w:sz w:val="16"/>
                <w:szCs w:val="16"/>
              </w:rPr>
              <w:lastRenderedPageBreak/>
              <w:t>პერიოდის</w:t>
            </w:r>
            <w:proofErr w:type="spellEnd"/>
            <w:r w:rsidRPr="00B125C8">
              <w:rPr>
                <w:rFonts w:cs="Sylfaen"/>
                <w:b/>
                <w:sz w:val="16"/>
                <w:szCs w:val="16"/>
              </w:rPr>
              <w:t xml:space="preserve"> </w:t>
            </w:r>
            <w:proofErr w:type="spellStart"/>
            <w:r w:rsidRPr="00B125C8">
              <w:rPr>
                <w:rFonts w:cs="Sylfaen"/>
                <w:b/>
                <w:sz w:val="16"/>
                <w:szCs w:val="16"/>
              </w:rPr>
              <w:t>საშუალო</w:t>
            </w:r>
            <w:proofErr w:type="spellEnd"/>
          </w:p>
        </w:tc>
        <w:tc>
          <w:tcPr>
            <w:tcW w:w="2382" w:type="dxa"/>
            <w:gridSpan w:val="2"/>
          </w:tcPr>
          <w:p w14:paraId="28D124CE" w14:textId="031A62E0" w:rsidR="00104F7D" w:rsidRPr="00B125C8" w:rsidRDefault="00104F7D" w:rsidP="00104F7D">
            <w:pPr>
              <w:rPr>
                <w:rFonts w:eastAsiaTheme="minorHAnsi" w:cstheme="minorBidi"/>
                <w:b/>
                <w:sz w:val="16"/>
                <w:szCs w:val="16"/>
              </w:rPr>
            </w:pPr>
            <w:proofErr w:type="spellStart"/>
            <w:r w:rsidRPr="00B125C8">
              <w:rPr>
                <w:rFonts w:cs="Sylfaen"/>
                <w:b/>
                <w:sz w:val="16"/>
                <w:szCs w:val="16"/>
              </w:rPr>
              <w:lastRenderedPageBreak/>
              <w:t>პერიოდი</w:t>
            </w:r>
            <w:proofErr w:type="spellEnd"/>
            <w:r>
              <w:rPr>
                <w:rFonts w:eastAsiaTheme="minorHAnsi" w:cs="Sylfaen"/>
                <w:b/>
                <w:sz w:val="16"/>
                <w:szCs w:val="16"/>
                <w:lang w:val="ka-GE"/>
              </w:rPr>
              <w:t xml:space="preserve"> </w:t>
            </w:r>
            <w:r>
              <w:rPr>
                <w:b/>
                <w:sz w:val="16"/>
                <w:szCs w:val="16"/>
              </w:rPr>
              <w:t xml:space="preserve">&lt;80 </w:t>
            </w:r>
            <w:proofErr w:type="spellStart"/>
            <w:r w:rsidRPr="00B125C8">
              <w:rPr>
                <w:rFonts w:cs="Sylfaen"/>
                <w:b/>
                <w:sz w:val="16"/>
                <w:szCs w:val="16"/>
              </w:rPr>
              <w:t>საშუალო</w:t>
            </w:r>
            <w:proofErr w:type="spellEnd"/>
            <w:r w:rsidRPr="00B125C8">
              <w:rPr>
                <w:rFonts w:cs="Sylfaen"/>
                <w:b/>
                <w:sz w:val="16"/>
                <w:szCs w:val="16"/>
              </w:rPr>
              <w:t xml:space="preserve"> </w:t>
            </w:r>
            <w:proofErr w:type="spellStart"/>
            <w:r w:rsidRPr="00B125C8">
              <w:rPr>
                <w:rFonts w:cs="Sylfaen"/>
                <w:b/>
                <w:sz w:val="16"/>
                <w:szCs w:val="16"/>
              </w:rPr>
              <w:t>თვიური</w:t>
            </w:r>
            <w:proofErr w:type="spellEnd"/>
            <w:r w:rsidRPr="00B125C8">
              <w:rPr>
                <w:rFonts w:cs="Sylfaen"/>
                <w:b/>
                <w:sz w:val="16"/>
                <w:szCs w:val="16"/>
              </w:rPr>
              <w:t xml:space="preserve"> </w:t>
            </w:r>
            <w:proofErr w:type="spellStart"/>
            <w:r w:rsidRPr="00B125C8">
              <w:rPr>
                <w:rFonts w:cs="Sylfaen"/>
                <w:b/>
                <w:sz w:val="16"/>
                <w:szCs w:val="16"/>
              </w:rPr>
              <w:t>ტემპერატურით</w:t>
            </w:r>
            <w:proofErr w:type="spellEnd"/>
          </w:p>
        </w:tc>
        <w:tc>
          <w:tcPr>
            <w:tcW w:w="2218" w:type="dxa"/>
            <w:gridSpan w:val="2"/>
          </w:tcPr>
          <w:p w14:paraId="7A7DC4E1" w14:textId="77777777" w:rsidR="00104F7D" w:rsidRPr="00B125C8" w:rsidRDefault="00104F7D" w:rsidP="00104F7D">
            <w:pPr>
              <w:jc w:val="center"/>
              <w:rPr>
                <w:rFonts w:eastAsiaTheme="minorHAnsi" w:cstheme="minorBidi"/>
                <w:b/>
                <w:sz w:val="16"/>
                <w:szCs w:val="16"/>
              </w:rPr>
            </w:pPr>
            <w:proofErr w:type="spellStart"/>
            <w:r w:rsidRPr="00B125C8">
              <w:rPr>
                <w:rFonts w:cs="Sylfaen"/>
                <w:b/>
                <w:sz w:val="16"/>
                <w:szCs w:val="16"/>
              </w:rPr>
              <w:t>საშუალო</w:t>
            </w:r>
            <w:proofErr w:type="spellEnd"/>
            <w:r w:rsidRPr="00B125C8">
              <w:rPr>
                <w:rFonts w:cs="Sylfaen"/>
                <w:b/>
                <w:sz w:val="16"/>
                <w:szCs w:val="16"/>
              </w:rPr>
              <w:t xml:space="preserve"> </w:t>
            </w:r>
            <w:proofErr w:type="spellStart"/>
            <w:r w:rsidRPr="00B125C8">
              <w:rPr>
                <w:rFonts w:cs="Sylfaen"/>
                <w:b/>
                <w:sz w:val="16"/>
                <w:szCs w:val="16"/>
              </w:rPr>
              <w:t>ტემპერატურა</w:t>
            </w:r>
            <w:proofErr w:type="spellEnd"/>
            <w:r w:rsidRPr="00B125C8">
              <w:rPr>
                <w:b/>
                <w:sz w:val="16"/>
                <w:szCs w:val="16"/>
              </w:rPr>
              <w:t xml:space="preserve"> 13 </w:t>
            </w:r>
            <w:proofErr w:type="spellStart"/>
            <w:r w:rsidRPr="00B125C8">
              <w:rPr>
                <w:rFonts w:cs="Sylfaen"/>
                <w:b/>
                <w:sz w:val="16"/>
                <w:szCs w:val="16"/>
              </w:rPr>
              <w:t>საათზე</w:t>
            </w:r>
            <w:proofErr w:type="spellEnd"/>
          </w:p>
        </w:tc>
      </w:tr>
      <w:tr w:rsidR="00104F7D" w:rsidRPr="00D155D1" w14:paraId="1071034C" w14:textId="77777777" w:rsidTr="00B125C8">
        <w:trPr>
          <w:trHeight w:val="1082"/>
        </w:trPr>
        <w:tc>
          <w:tcPr>
            <w:tcW w:w="1165" w:type="dxa"/>
            <w:vMerge/>
          </w:tcPr>
          <w:p w14:paraId="2C2DF53A" w14:textId="77777777" w:rsidR="00104F7D" w:rsidRPr="00B125C8" w:rsidRDefault="00104F7D" w:rsidP="00104F7D">
            <w:pPr>
              <w:jc w:val="center"/>
              <w:rPr>
                <w:rFonts w:eastAsiaTheme="minorHAnsi" w:cstheme="minorBidi"/>
                <w:sz w:val="16"/>
                <w:szCs w:val="16"/>
                <w:highlight w:val="yellow"/>
              </w:rPr>
            </w:pPr>
          </w:p>
        </w:tc>
        <w:tc>
          <w:tcPr>
            <w:tcW w:w="995" w:type="dxa"/>
            <w:vMerge/>
          </w:tcPr>
          <w:p w14:paraId="7A258DA1" w14:textId="77777777" w:rsidR="00104F7D" w:rsidRPr="00B125C8" w:rsidRDefault="00104F7D" w:rsidP="00104F7D">
            <w:pPr>
              <w:rPr>
                <w:rFonts w:eastAsiaTheme="minorHAnsi" w:cstheme="minorBidi"/>
                <w:sz w:val="16"/>
                <w:szCs w:val="16"/>
                <w:highlight w:val="yellow"/>
              </w:rPr>
            </w:pPr>
          </w:p>
        </w:tc>
        <w:tc>
          <w:tcPr>
            <w:tcW w:w="1255" w:type="dxa"/>
            <w:vMerge/>
          </w:tcPr>
          <w:p w14:paraId="0DB75858" w14:textId="77777777" w:rsidR="00104F7D" w:rsidRPr="00B125C8" w:rsidRDefault="00104F7D" w:rsidP="00104F7D">
            <w:pPr>
              <w:rPr>
                <w:rFonts w:eastAsiaTheme="minorHAnsi" w:cstheme="minorBidi"/>
                <w:sz w:val="16"/>
                <w:szCs w:val="16"/>
              </w:rPr>
            </w:pPr>
          </w:p>
        </w:tc>
        <w:tc>
          <w:tcPr>
            <w:tcW w:w="900" w:type="dxa"/>
            <w:vMerge/>
          </w:tcPr>
          <w:p w14:paraId="4DC4EF60" w14:textId="77777777" w:rsidR="00104F7D" w:rsidRPr="00B125C8" w:rsidRDefault="00104F7D" w:rsidP="00104F7D">
            <w:pPr>
              <w:rPr>
                <w:rFonts w:eastAsiaTheme="minorHAnsi" w:cstheme="minorBidi"/>
                <w:sz w:val="16"/>
                <w:szCs w:val="16"/>
              </w:rPr>
            </w:pPr>
          </w:p>
        </w:tc>
        <w:tc>
          <w:tcPr>
            <w:tcW w:w="990" w:type="dxa"/>
            <w:vMerge/>
          </w:tcPr>
          <w:p w14:paraId="172013B0" w14:textId="77777777" w:rsidR="00104F7D" w:rsidRPr="00B125C8" w:rsidRDefault="00104F7D" w:rsidP="00104F7D">
            <w:pPr>
              <w:rPr>
                <w:rFonts w:eastAsiaTheme="minorHAnsi" w:cstheme="minorBidi"/>
                <w:sz w:val="16"/>
                <w:szCs w:val="16"/>
              </w:rPr>
            </w:pPr>
          </w:p>
        </w:tc>
        <w:tc>
          <w:tcPr>
            <w:tcW w:w="1324" w:type="dxa"/>
          </w:tcPr>
          <w:p w14:paraId="44A00A4C" w14:textId="77777777" w:rsidR="00104F7D" w:rsidRPr="00B125C8" w:rsidRDefault="00104F7D" w:rsidP="00104F7D">
            <w:pPr>
              <w:jc w:val="center"/>
              <w:rPr>
                <w:rFonts w:eastAsiaTheme="minorHAnsi" w:cstheme="minorBidi"/>
                <w:sz w:val="16"/>
                <w:szCs w:val="16"/>
              </w:rPr>
            </w:pPr>
          </w:p>
          <w:p w14:paraId="4AB7EAC3" w14:textId="77777777" w:rsidR="00104F7D" w:rsidRPr="00B125C8" w:rsidRDefault="00104F7D" w:rsidP="00104F7D">
            <w:pPr>
              <w:rPr>
                <w:rFonts w:eastAsiaTheme="minorHAnsi" w:cstheme="minorBidi"/>
                <w:b/>
                <w:sz w:val="16"/>
                <w:szCs w:val="16"/>
              </w:rPr>
            </w:pPr>
            <w:proofErr w:type="spellStart"/>
            <w:r w:rsidRPr="00B125C8">
              <w:rPr>
                <w:rFonts w:cs="Sylfaen"/>
                <w:b/>
                <w:sz w:val="16"/>
                <w:szCs w:val="16"/>
              </w:rPr>
              <w:t>ხანგრძლივობა</w:t>
            </w:r>
            <w:proofErr w:type="spellEnd"/>
          </w:p>
          <w:p w14:paraId="0CB61CED" w14:textId="77777777" w:rsidR="00104F7D" w:rsidRPr="00B125C8" w:rsidRDefault="00104F7D" w:rsidP="00104F7D">
            <w:pPr>
              <w:rPr>
                <w:rFonts w:eastAsiaTheme="minorHAnsi" w:cstheme="minorBidi"/>
                <w:sz w:val="16"/>
                <w:szCs w:val="16"/>
              </w:rPr>
            </w:pPr>
            <w:proofErr w:type="spellStart"/>
            <w:r w:rsidRPr="00B125C8">
              <w:rPr>
                <w:rFonts w:cs="Sylfaen"/>
                <w:b/>
                <w:sz w:val="16"/>
                <w:szCs w:val="16"/>
              </w:rPr>
              <w:t>დღეებში</w:t>
            </w:r>
            <w:proofErr w:type="spellEnd"/>
          </w:p>
        </w:tc>
        <w:tc>
          <w:tcPr>
            <w:tcW w:w="1058" w:type="dxa"/>
          </w:tcPr>
          <w:p w14:paraId="41805AA8" w14:textId="77777777" w:rsidR="00104F7D" w:rsidRPr="00B125C8" w:rsidRDefault="00104F7D" w:rsidP="00104F7D">
            <w:pPr>
              <w:jc w:val="center"/>
              <w:rPr>
                <w:rFonts w:eastAsiaTheme="minorHAnsi" w:cstheme="minorBidi"/>
                <w:sz w:val="16"/>
                <w:szCs w:val="16"/>
              </w:rPr>
            </w:pPr>
          </w:p>
          <w:p w14:paraId="7422BF76" w14:textId="77777777" w:rsidR="00104F7D" w:rsidRPr="00B125C8" w:rsidRDefault="00104F7D" w:rsidP="00104F7D">
            <w:pPr>
              <w:jc w:val="center"/>
              <w:rPr>
                <w:rFonts w:eastAsiaTheme="minorHAnsi" w:cstheme="minorBidi"/>
                <w:b/>
                <w:sz w:val="16"/>
                <w:szCs w:val="16"/>
              </w:rPr>
            </w:pPr>
            <w:proofErr w:type="spellStart"/>
            <w:r w:rsidRPr="00B125C8">
              <w:rPr>
                <w:rFonts w:cs="Sylfaen"/>
                <w:b/>
                <w:sz w:val="16"/>
                <w:szCs w:val="16"/>
              </w:rPr>
              <w:t>საშუალო</w:t>
            </w:r>
            <w:proofErr w:type="spellEnd"/>
          </w:p>
          <w:p w14:paraId="7418094D" w14:textId="77777777" w:rsidR="00104F7D" w:rsidRPr="00B125C8" w:rsidRDefault="00104F7D" w:rsidP="00104F7D">
            <w:pPr>
              <w:jc w:val="center"/>
              <w:rPr>
                <w:rFonts w:eastAsiaTheme="minorHAnsi" w:cstheme="minorBidi"/>
                <w:sz w:val="16"/>
                <w:szCs w:val="16"/>
              </w:rPr>
            </w:pPr>
            <w:proofErr w:type="spellStart"/>
            <w:r w:rsidRPr="00B125C8">
              <w:rPr>
                <w:rFonts w:cs="Sylfaen"/>
                <w:b/>
                <w:sz w:val="16"/>
                <w:szCs w:val="16"/>
              </w:rPr>
              <w:t>ტემპერატურა</w:t>
            </w:r>
            <w:proofErr w:type="spellEnd"/>
          </w:p>
        </w:tc>
        <w:tc>
          <w:tcPr>
            <w:tcW w:w="1128" w:type="dxa"/>
          </w:tcPr>
          <w:p w14:paraId="5929BD7E" w14:textId="77777777" w:rsidR="00104F7D" w:rsidRPr="00B125C8" w:rsidRDefault="00104F7D" w:rsidP="00104F7D">
            <w:pPr>
              <w:jc w:val="center"/>
              <w:rPr>
                <w:rFonts w:eastAsiaTheme="minorHAnsi" w:cstheme="minorBidi"/>
                <w:sz w:val="16"/>
                <w:szCs w:val="16"/>
              </w:rPr>
            </w:pPr>
          </w:p>
          <w:p w14:paraId="3157619E" w14:textId="77777777" w:rsidR="00104F7D" w:rsidRPr="00B125C8" w:rsidRDefault="00104F7D" w:rsidP="00104F7D">
            <w:pPr>
              <w:jc w:val="center"/>
              <w:rPr>
                <w:rFonts w:eastAsiaTheme="minorHAnsi" w:cstheme="minorBidi"/>
                <w:b/>
                <w:sz w:val="16"/>
                <w:szCs w:val="16"/>
              </w:rPr>
            </w:pPr>
            <w:proofErr w:type="spellStart"/>
            <w:r w:rsidRPr="00B125C8">
              <w:rPr>
                <w:rFonts w:cs="Sylfaen"/>
                <w:b/>
                <w:sz w:val="16"/>
                <w:szCs w:val="16"/>
              </w:rPr>
              <w:t>ყველაზე</w:t>
            </w:r>
            <w:proofErr w:type="spellEnd"/>
          </w:p>
          <w:p w14:paraId="0048B1E2" w14:textId="77777777" w:rsidR="00104F7D" w:rsidRPr="00B125C8" w:rsidRDefault="00104F7D" w:rsidP="00104F7D">
            <w:pPr>
              <w:jc w:val="center"/>
              <w:rPr>
                <w:rFonts w:eastAsiaTheme="minorHAnsi" w:cstheme="minorBidi"/>
                <w:b/>
                <w:sz w:val="16"/>
                <w:szCs w:val="16"/>
              </w:rPr>
            </w:pPr>
            <w:proofErr w:type="spellStart"/>
            <w:r w:rsidRPr="00B125C8">
              <w:rPr>
                <w:rFonts w:cs="Sylfaen"/>
                <w:b/>
                <w:sz w:val="16"/>
                <w:szCs w:val="16"/>
              </w:rPr>
              <w:t>ცივი</w:t>
            </w:r>
            <w:proofErr w:type="spellEnd"/>
          </w:p>
          <w:p w14:paraId="7FDCE983" w14:textId="77777777" w:rsidR="00104F7D" w:rsidRPr="00B125C8" w:rsidRDefault="00104F7D" w:rsidP="00104F7D">
            <w:pPr>
              <w:jc w:val="center"/>
              <w:rPr>
                <w:rFonts w:eastAsiaTheme="minorHAnsi" w:cstheme="minorBidi"/>
                <w:sz w:val="16"/>
                <w:szCs w:val="16"/>
              </w:rPr>
            </w:pPr>
            <w:proofErr w:type="spellStart"/>
            <w:r w:rsidRPr="00B125C8">
              <w:rPr>
                <w:rFonts w:cs="Sylfaen"/>
                <w:b/>
                <w:sz w:val="16"/>
                <w:szCs w:val="16"/>
              </w:rPr>
              <w:t>თვისათვის</w:t>
            </w:r>
            <w:proofErr w:type="spellEnd"/>
          </w:p>
        </w:tc>
        <w:tc>
          <w:tcPr>
            <w:tcW w:w="1090" w:type="dxa"/>
          </w:tcPr>
          <w:p w14:paraId="58F7528E" w14:textId="77777777" w:rsidR="00104F7D" w:rsidRPr="00B125C8" w:rsidRDefault="00104F7D" w:rsidP="00104F7D">
            <w:pPr>
              <w:jc w:val="center"/>
              <w:rPr>
                <w:rFonts w:eastAsiaTheme="minorHAnsi" w:cstheme="minorBidi"/>
                <w:sz w:val="16"/>
                <w:szCs w:val="16"/>
              </w:rPr>
            </w:pPr>
          </w:p>
          <w:p w14:paraId="23270581" w14:textId="77777777" w:rsidR="00104F7D" w:rsidRPr="00B125C8" w:rsidRDefault="00104F7D" w:rsidP="00104F7D">
            <w:pPr>
              <w:jc w:val="center"/>
              <w:rPr>
                <w:rFonts w:eastAsiaTheme="minorHAnsi" w:cstheme="minorBidi"/>
                <w:b/>
                <w:sz w:val="16"/>
                <w:szCs w:val="16"/>
              </w:rPr>
            </w:pPr>
            <w:proofErr w:type="spellStart"/>
            <w:r w:rsidRPr="00B125C8">
              <w:rPr>
                <w:rFonts w:cs="Sylfaen"/>
                <w:b/>
                <w:sz w:val="16"/>
                <w:szCs w:val="16"/>
              </w:rPr>
              <w:t>ყველაზე</w:t>
            </w:r>
            <w:proofErr w:type="spellEnd"/>
          </w:p>
          <w:p w14:paraId="2B0AD944" w14:textId="77777777" w:rsidR="00104F7D" w:rsidRPr="00B125C8" w:rsidRDefault="00104F7D" w:rsidP="00104F7D">
            <w:pPr>
              <w:jc w:val="center"/>
              <w:rPr>
                <w:rFonts w:eastAsiaTheme="minorHAnsi" w:cstheme="minorBidi"/>
                <w:b/>
                <w:sz w:val="16"/>
                <w:szCs w:val="16"/>
              </w:rPr>
            </w:pPr>
            <w:proofErr w:type="spellStart"/>
            <w:r w:rsidRPr="00B125C8">
              <w:rPr>
                <w:rFonts w:cs="Sylfaen"/>
                <w:b/>
                <w:sz w:val="16"/>
                <w:szCs w:val="16"/>
              </w:rPr>
              <w:t>ცხელი</w:t>
            </w:r>
            <w:proofErr w:type="spellEnd"/>
          </w:p>
          <w:p w14:paraId="5A3DD068" w14:textId="77777777" w:rsidR="00104F7D" w:rsidRPr="00B125C8" w:rsidRDefault="00104F7D" w:rsidP="00104F7D">
            <w:pPr>
              <w:jc w:val="center"/>
              <w:rPr>
                <w:rFonts w:eastAsiaTheme="minorHAnsi" w:cstheme="minorBidi"/>
                <w:sz w:val="16"/>
                <w:szCs w:val="16"/>
              </w:rPr>
            </w:pPr>
            <w:proofErr w:type="spellStart"/>
            <w:r w:rsidRPr="00B125C8">
              <w:rPr>
                <w:rFonts w:cs="Sylfaen"/>
                <w:b/>
                <w:sz w:val="16"/>
                <w:szCs w:val="16"/>
              </w:rPr>
              <w:t>თვისათვის</w:t>
            </w:r>
            <w:proofErr w:type="spellEnd"/>
          </w:p>
        </w:tc>
      </w:tr>
      <w:tr w:rsidR="00104F7D" w:rsidRPr="00D155D1" w14:paraId="547CF0B8" w14:textId="77777777" w:rsidTr="00B125C8">
        <w:trPr>
          <w:trHeight w:val="425"/>
        </w:trPr>
        <w:tc>
          <w:tcPr>
            <w:tcW w:w="1165" w:type="dxa"/>
          </w:tcPr>
          <w:p w14:paraId="5A982218" w14:textId="77777777" w:rsidR="00104F7D" w:rsidRPr="00B125C8" w:rsidRDefault="00104F7D" w:rsidP="00104F7D">
            <w:pPr>
              <w:jc w:val="center"/>
              <w:rPr>
                <w:rFonts w:eastAsiaTheme="minorHAnsi" w:cstheme="minorBidi"/>
                <w:b/>
                <w:sz w:val="16"/>
                <w:szCs w:val="16"/>
              </w:rPr>
            </w:pPr>
            <w:proofErr w:type="spellStart"/>
            <w:r w:rsidRPr="00B125C8">
              <w:rPr>
                <w:rFonts w:cs="Sylfaen"/>
                <w:b/>
                <w:sz w:val="16"/>
                <w:szCs w:val="16"/>
              </w:rPr>
              <w:t>ბაღდათი</w:t>
            </w:r>
            <w:proofErr w:type="spellEnd"/>
          </w:p>
        </w:tc>
        <w:tc>
          <w:tcPr>
            <w:tcW w:w="995" w:type="dxa"/>
          </w:tcPr>
          <w:p w14:paraId="1960E85C" w14:textId="77777777" w:rsidR="00104F7D" w:rsidRPr="00B125C8" w:rsidRDefault="00104F7D" w:rsidP="00104F7D">
            <w:pPr>
              <w:jc w:val="center"/>
              <w:rPr>
                <w:rFonts w:eastAsiaTheme="minorHAnsi" w:cstheme="minorBidi"/>
                <w:sz w:val="16"/>
                <w:szCs w:val="16"/>
              </w:rPr>
            </w:pPr>
            <w:r w:rsidRPr="00B125C8">
              <w:rPr>
                <w:sz w:val="16"/>
                <w:szCs w:val="16"/>
              </w:rPr>
              <w:t>29.0</w:t>
            </w:r>
          </w:p>
        </w:tc>
        <w:tc>
          <w:tcPr>
            <w:tcW w:w="1255" w:type="dxa"/>
          </w:tcPr>
          <w:p w14:paraId="35BECBA4" w14:textId="77777777" w:rsidR="00104F7D" w:rsidRPr="00B125C8" w:rsidRDefault="00104F7D" w:rsidP="00104F7D">
            <w:pPr>
              <w:jc w:val="center"/>
              <w:rPr>
                <w:rFonts w:eastAsiaTheme="minorHAnsi" w:cstheme="minorBidi"/>
                <w:sz w:val="16"/>
                <w:szCs w:val="16"/>
              </w:rPr>
            </w:pPr>
            <w:r w:rsidRPr="00B125C8">
              <w:rPr>
                <w:sz w:val="16"/>
                <w:szCs w:val="16"/>
              </w:rPr>
              <w:t>-4</w:t>
            </w:r>
          </w:p>
        </w:tc>
        <w:tc>
          <w:tcPr>
            <w:tcW w:w="900" w:type="dxa"/>
          </w:tcPr>
          <w:p w14:paraId="73973196" w14:textId="77777777" w:rsidR="00104F7D" w:rsidRPr="00B125C8" w:rsidRDefault="00104F7D" w:rsidP="00104F7D">
            <w:pPr>
              <w:jc w:val="center"/>
              <w:rPr>
                <w:rFonts w:eastAsiaTheme="minorHAnsi" w:cstheme="minorBidi"/>
                <w:sz w:val="16"/>
                <w:szCs w:val="16"/>
              </w:rPr>
            </w:pPr>
            <w:r w:rsidRPr="00B125C8">
              <w:rPr>
                <w:sz w:val="16"/>
                <w:szCs w:val="16"/>
              </w:rPr>
              <w:t>-6</w:t>
            </w:r>
          </w:p>
        </w:tc>
        <w:tc>
          <w:tcPr>
            <w:tcW w:w="990" w:type="dxa"/>
          </w:tcPr>
          <w:p w14:paraId="0A562DA0" w14:textId="77777777" w:rsidR="00104F7D" w:rsidRPr="00B125C8" w:rsidRDefault="00104F7D" w:rsidP="00104F7D">
            <w:pPr>
              <w:jc w:val="center"/>
              <w:rPr>
                <w:rFonts w:eastAsiaTheme="minorHAnsi" w:cstheme="minorBidi"/>
                <w:sz w:val="16"/>
                <w:szCs w:val="16"/>
              </w:rPr>
            </w:pPr>
            <w:r w:rsidRPr="00B125C8">
              <w:rPr>
                <w:sz w:val="16"/>
                <w:szCs w:val="16"/>
              </w:rPr>
              <w:t>4,9</w:t>
            </w:r>
          </w:p>
        </w:tc>
        <w:tc>
          <w:tcPr>
            <w:tcW w:w="1324" w:type="dxa"/>
          </w:tcPr>
          <w:p w14:paraId="2720F66B" w14:textId="77777777" w:rsidR="00104F7D" w:rsidRPr="00B125C8" w:rsidRDefault="00104F7D" w:rsidP="00104F7D">
            <w:pPr>
              <w:jc w:val="center"/>
              <w:rPr>
                <w:rFonts w:eastAsiaTheme="minorHAnsi" w:cstheme="minorBidi"/>
                <w:sz w:val="16"/>
                <w:szCs w:val="16"/>
              </w:rPr>
            </w:pPr>
            <w:r w:rsidRPr="00B125C8">
              <w:rPr>
                <w:sz w:val="16"/>
                <w:szCs w:val="16"/>
              </w:rPr>
              <w:t>109</w:t>
            </w:r>
          </w:p>
        </w:tc>
        <w:tc>
          <w:tcPr>
            <w:tcW w:w="1058" w:type="dxa"/>
          </w:tcPr>
          <w:p w14:paraId="369A2F8D" w14:textId="77777777" w:rsidR="00104F7D" w:rsidRPr="00B125C8" w:rsidRDefault="00104F7D" w:rsidP="00104F7D">
            <w:pPr>
              <w:jc w:val="center"/>
              <w:rPr>
                <w:rFonts w:eastAsiaTheme="minorHAnsi" w:cstheme="minorBidi"/>
                <w:sz w:val="16"/>
                <w:szCs w:val="16"/>
              </w:rPr>
            </w:pPr>
            <w:r w:rsidRPr="00B125C8">
              <w:rPr>
                <w:sz w:val="16"/>
                <w:szCs w:val="16"/>
              </w:rPr>
              <w:t>5,7</w:t>
            </w:r>
          </w:p>
        </w:tc>
        <w:tc>
          <w:tcPr>
            <w:tcW w:w="1128" w:type="dxa"/>
          </w:tcPr>
          <w:p w14:paraId="541F1567" w14:textId="77777777" w:rsidR="00104F7D" w:rsidRPr="00B125C8" w:rsidRDefault="00104F7D" w:rsidP="00104F7D">
            <w:pPr>
              <w:jc w:val="center"/>
              <w:rPr>
                <w:rFonts w:eastAsiaTheme="minorHAnsi" w:cstheme="minorBidi"/>
                <w:sz w:val="16"/>
                <w:szCs w:val="16"/>
              </w:rPr>
            </w:pPr>
            <w:r w:rsidRPr="00B125C8">
              <w:rPr>
                <w:sz w:val="16"/>
                <w:szCs w:val="16"/>
              </w:rPr>
              <w:t>6,3</w:t>
            </w:r>
          </w:p>
        </w:tc>
        <w:tc>
          <w:tcPr>
            <w:tcW w:w="1090" w:type="dxa"/>
          </w:tcPr>
          <w:p w14:paraId="478500CF" w14:textId="77777777" w:rsidR="00104F7D" w:rsidRPr="00B125C8" w:rsidRDefault="00104F7D" w:rsidP="00104F7D">
            <w:pPr>
              <w:jc w:val="center"/>
              <w:rPr>
                <w:rFonts w:eastAsiaTheme="minorHAnsi" w:cstheme="minorBidi"/>
                <w:sz w:val="16"/>
                <w:szCs w:val="16"/>
              </w:rPr>
            </w:pPr>
            <w:r w:rsidRPr="00B125C8">
              <w:rPr>
                <w:sz w:val="16"/>
                <w:szCs w:val="16"/>
              </w:rPr>
              <w:t>25,4</w:t>
            </w:r>
          </w:p>
        </w:tc>
      </w:tr>
      <w:tr w:rsidR="00104F7D" w:rsidRPr="00D155D1" w14:paraId="42D75163" w14:textId="77777777" w:rsidTr="00B125C8">
        <w:trPr>
          <w:trHeight w:val="470"/>
        </w:trPr>
        <w:tc>
          <w:tcPr>
            <w:tcW w:w="1165" w:type="dxa"/>
          </w:tcPr>
          <w:p w14:paraId="582BB5C8" w14:textId="77777777" w:rsidR="00104F7D" w:rsidRPr="00B125C8" w:rsidRDefault="00104F7D" w:rsidP="00104F7D">
            <w:pPr>
              <w:jc w:val="center"/>
              <w:rPr>
                <w:rFonts w:eastAsiaTheme="minorHAnsi" w:cstheme="minorBidi"/>
                <w:b/>
                <w:sz w:val="16"/>
                <w:szCs w:val="16"/>
              </w:rPr>
            </w:pPr>
            <w:proofErr w:type="spellStart"/>
            <w:r w:rsidRPr="00B125C8">
              <w:rPr>
                <w:rFonts w:cs="Sylfaen"/>
                <w:b/>
                <w:sz w:val="16"/>
                <w:szCs w:val="16"/>
              </w:rPr>
              <w:t>საირმე</w:t>
            </w:r>
            <w:proofErr w:type="spellEnd"/>
          </w:p>
        </w:tc>
        <w:tc>
          <w:tcPr>
            <w:tcW w:w="995" w:type="dxa"/>
          </w:tcPr>
          <w:p w14:paraId="1FE9ABED" w14:textId="43F3A7B0" w:rsidR="00104F7D" w:rsidRPr="00B125C8" w:rsidRDefault="00104F7D" w:rsidP="00104F7D">
            <w:pPr>
              <w:rPr>
                <w:rFonts w:eastAsiaTheme="minorHAnsi" w:cstheme="minorBidi"/>
                <w:sz w:val="16"/>
                <w:szCs w:val="16"/>
                <w:lang w:val="ka-GE"/>
              </w:rPr>
            </w:pPr>
            <w:r>
              <w:rPr>
                <w:rFonts w:eastAsiaTheme="minorHAnsi" w:cstheme="minorBidi"/>
                <w:sz w:val="16"/>
                <w:szCs w:val="16"/>
                <w:lang w:val="ka-GE"/>
              </w:rPr>
              <w:t xml:space="preserve">      </w:t>
            </w:r>
            <w:r w:rsidRPr="00B125C8">
              <w:rPr>
                <w:sz w:val="16"/>
                <w:szCs w:val="16"/>
                <w:lang w:val="ka-GE"/>
              </w:rPr>
              <w:t>23,3</w:t>
            </w:r>
          </w:p>
        </w:tc>
        <w:tc>
          <w:tcPr>
            <w:tcW w:w="1255" w:type="dxa"/>
          </w:tcPr>
          <w:p w14:paraId="627556A6" w14:textId="77777777" w:rsidR="00104F7D" w:rsidRPr="00B125C8" w:rsidRDefault="00104F7D" w:rsidP="00104F7D">
            <w:pPr>
              <w:jc w:val="center"/>
              <w:rPr>
                <w:rFonts w:eastAsiaTheme="minorHAnsi" w:cstheme="minorBidi"/>
                <w:sz w:val="16"/>
                <w:szCs w:val="16"/>
              </w:rPr>
            </w:pPr>
            <w:r w:rsidRPr="00B125C8">
              <w:rPr>
                <w:sz w:val="16"/>
                <w:szCs w:val="16"/>
              </w:rPr>
              <w:t>-1</w:t>
            </w:r>
            <w:r w:rsidRPr="00B125C8">
              <w:rPr>
                <w:sz w:val="16"/>
                <w:szCs w:val="16"/>
                <w:lang w:val="ka-GE"/>
              </w:rPr>
              <w:t>2</w:t>
            </w:r>
          </w:p>
        </w:tc>
        <w:tc>
          <w:tcPr>
            <w:tcW w:w="900" w:type="dxa"/>
          </w:tcPr>
          <w:p w14:paraId="4A89F6F2" w14:textId="77777777" w:rsidR="00104F7D" w:rsidRPr="00B125C8" w:rsidRDefault="00104F7D" w:rsidP="00104F7D">
            <w:pPr>
              <w:jc w:val="center"/>
              <w:rPr>
                <w:rFonts w:eastAsiaTheme="minorHAnsi" w:cstheme="minorBidi"/>
                <w:sz w:val="16"/>
                <w:szCs w:val="16"/>
              </w:rPr>
            </w:pPr>
            <w:r w:rsidRPr="00B125C8">
              <w:rPr>
                <w:sz w:val="16"/>
                <w:szCs w:val="16"/>
              </w:rPr>
              <w:t>-1</w:t>
            </w:r>
            <w:r w:rsidRPr="00B125C8">
              <w:rPr>
                <w:sz w:val="16"/>
                <w:szCs w:val="16"/>
                <w:lang w:val="ka-GE"/>
              </w:rPr>
              <w:t>2</w:t>
            </w:r>
          </w:p>
        </w:tc>
        <w:tc>
          <w:tcPr>
            <w:tcW w:w="990" w:type="dxa"/>
          </w:tcPr>
          <w:p w14:paraId="29D3772F" w14:textId="77777777" w:rsidR="00104F7D" w:rsidRPr="00B125C8" w:rsidRDefault="00104F7D" w:rsidP="00104F7D">
            <w:pPr>
              <w:jc w:val="center"/>
              <w:rPr>
                <w:rFonts w:eastAsiaTheme="minorHAnsi" w:cstheme="minorBidi"/>
                <w:sz w:val="16"/>
                <w:szCs w:val="16"/>
              </w:rPr>
            </w:pPr>
            <w:r w:rsidRPr="00B125C8">
              <w:rPr>
                <w:sz w:val="16"/>
                <w:szCs w:val="16"/>
              </w:rPr>
              <w:t>-</w:t>
            </w:r>
            <w:r w:rsidRPr="00B125C8">
              <w:rPr>
                <w:sz w:val="16"/>
                <w:szCs w:val="16"/>
                <w:lang w:val="ka-GE"/>
              </w:rPr>
              <w:t>0,4</w:t>
            </w:r>
          </w:p>
        </w:tc>
        <w:tc>
          <w:tcPr>
            <w:tcW w:w="1324" w:type="dxa"/>
          </w:tcPr>
          <w:p w14:paraId="309014AD" w14:textId="77777777" w:rsidR="00104F7D" w:rsidRPr="00B125C8" w:rsidRDefault="00104F7D" w:rsidP="00104F7D">
            <w:pPr>
              <w:jc w:val="center"/>
              <w:rPr>
                <w:rFonts w:eastAsiaTheme="minorHAnsi" w:cstheme="minorBidi"/>
                <w:sz w:val="16"/>
                <w:szCs w:val="16"/>
                <w:lang w:val="ka-GE"/>
              </w:rPr>
            </w:pPr>
            <w:r w:rsidRPr="00B125C8">
              <w:rPr>
                <w:sz w:val="16"/>
                <w:szCs w:val="16"/>
                <w:lang w:val="ka-GE"/>
              </w:rPr>
              <w:t>170</w:t>
            </w:r>
          </w:p>
        </w:tc>
        <w:tc>
          <w:tcPr>
            <w:tcW w:w="1058" w:type="dxa"/>
          </w:tcPr>
          <w:p w14:paraId="2275F915" w14:textId="77777777" w:rsidR="00104F7D" w:rsidRPr="00B125C8" w:rsidRDefault="00104F7D" w:rsidP="00104F7D">
            <w:pPr>
              <w:jc w:val="center"/>
              <w:rPr>
                <w:rFonts w:eastAsiaTheme="minorHAnsi" w:cstheme="minorBidi"/>
                <w:sz w:val="16"/>
                <w:szCs w:val="16"/>
              </w:rPr>
            </w:pPr>
            <w:r w:rsidRPr="00B125C8">
              <w:rPr>
                <w:sz w:val="16"/>
                <w:szCs w:val="16"/>
              </w:rPr>
              <w:t>2,</w:t>
            </w:r>
            <w:r w:rsidRPr="00B125C8">
              <w:rPr>
                <w:sz w:val="16"/>
                <w:szCs w:val="16"/>
                <w:lang w:val="ka-GE"/>
              </w:rPr>
              <w:t>4</w:t>
            </w:r>
          </w:p>
        </w:tc>
        <w:tc>
          <w:tcPr>
            <w:tcW w:w="1128" w:type="dxa"/>
          </w:tcPr>
          <w:p w14:paraId="22E15201" w14:textId="77777777" w:rsidR="00104F7D" w:rsidRPr="00B125C8" w:rsidRDefault="00104F7D" w:rsidP="00104F7D">
            <w:pPr>
              <w:jc w:val="center"/>
              <w:rPr>
                <w:rFonts w:eastAsiaTheme="minorHAnsi" w:cstheme="minorBidi"/>
                <w:sz w:val="16"/>
                <w:szCs w:val="16"/>
              </w:rPr>
            </w:pPr>
            <w:r w:rsidRPr="00B125C8">
              <w:rPr>
                <w:sz w:val="16"/>
                <w:szCs w:val="16"/>
              </w:rPr>
              <w:t>1,</w:t>
            </w:r>
            <w:r w:rsidRPr="00B125C8">
              <w:rPr>
                <w:sz w:val="16"/>
                <w:szCs w:val="16"/>
                <w:lang w:val="ka-GE"/>
              </w:rPr>
              <w:t>7</w:t>
            </w:r>
          </w:p>
        </w:tc>
        <w:tc>
          <w:tcPr>
            <w:tcW w:w="1090" w:type="dxa"/>
          </w:tcPr>
          <w:p w14:paraId="3913ACC2" w14:textId="77777777" w:rsidR="00104F7D" w:rsidRPr="00B125C8" w:rsidRDefault="00104F7D" w:rsidP="00104F7D">
            <w:pPr>
              <w:jc w:val="center"/>
              <w:rPr>
                <w:rFonts w:eastAsiaTheme="minorHAnsi" w:cstheme="minorBidi"/>
                <w:sz w:val="16"/>
                <w:szCs w:val="16"/>
              </w:rPr>
            </w:pPr>
            <w:r w:rsidRPr="00B125C8">
              <w:rPr>
                <w:sz w:val="16"/>
                <w:szCs w:val="16"/>
                <w:lang w:val="ka-GE"/>
              </w:rPr>
              <w:t>21,6</w:t>
            </w:r>
          </w:p>
        </w:tc>
      </w:tr>
      <w:tr w:rsidR="00104F7D" w:rsidRPr="00D155D1" w14:paraId="30E3137D" w14:textId="77777777" w:rsidTr="00B125C8">
        <w:trPr>
          <w:trHeight w:val="497"/>
        </w:trPr>
        <w:tc>
          <w:tcPr>
            <w:tcW w:w="1165" w:type="dxa"/>
          </w:tcPr>
          <w:p w14:paraId="595A24AC" w14:textId="77777777" w:rsidR="00104F7D" w:rsidRPr="00B125C8" w:rsidRDefault="00104F7D" w:rsidP="00104F7D">
            <w:pPr>
              <w:jc w:val="center"/>
              <w:rPr>
                <w:rFonts w:eastAsiaTheme="minorHAnsi" w:cs="Sylfaen"/>
                <w:b/>
                <w:sz w:val="16"/>
                <w:szCs w:val="16"/>
              </w:rPr>
            </w:pPr>
            <w:proofErr w:type="spellStart"/>
            <w:r w:rsidRPr="00B125C8">
              <w:rPr>
                <w:rFonts w:cs="Sylfaen"/>
                <w:b/>
                <w:sz w:val="16"/>
                <w:szCs w:val="16"/>
              </w:rPr>
              <w:t>აბასთუმანი</w:t>
            </w:r>
            <w:proofErr w:type="spellEnd"/>
          </w:p>
        </w:tc>
        <w:tc>
          <w:tcPr>
            <w:tcW w:w="995" w:type="dxa"/>
          </w:tcPr>
          <w:p w14:paraId="723DAEED" w14:textId="77777777" w:rsidR="00104F7D" w:rsidRPr="00B125C8" w:rsidRDefault="00104F7D" w:rsidP="00104F7D">
            <w:pPr>
              <w:jc w:val="center"/>
              <w:rPr>
                <w:rFonts w:eastAsiaTheme="minorHAnsi" w:cstheme="minorBidi"/>
                <w:sz w:val="16"/>
                <w:szCs w:val="16"/>
              </w:rPr>
            </w:pPr>
            <w:r w:rsidRPr="00B125C8">
              <w:rPr>
                <w:sz w:val="16"/>
                <w:szCs w:val="16"/>
              </w:rPr>
              <w:t>25.9</w:t>
            </w:r>
          </w:p>
        </w:tc>
        <w:tc>
          <w:tcPr>
            <w:tcW w:w="1255" w:type="dxa"/>
          </w:tcPr>
          <w:p w14:paraId="436CAF23" w14:textId="77777777" w:rsidR="00104F7D" w:rsidRPr="00B125C8" w:rsidRDefault="00104F7D" w:rsidP="00104F7D">
            <w:pPr>
              <w:jc w:val="center"/>
              <w:rPr>
                <w:rFonts w:eastAsiaTheme="minorHAnsi" w:cstheme="minorBidi"/>
                <w:sz w:val="16"/>
                <w:szCs w:val="16"/>
              </w:rPr>
            </w:pPr>
            <w:r w:rsidRPr="00B125C8">
              <w:rPr>
                <w:sz w:val="16"/>
                <w:szCs w:val="16"/>
              </w:rPr>
              <w:t>-13</w:t>
            </w:r>
          </w:p>
        </w:tc>
        <w:tc>
          <w:tcPr>
            <w:tcW w:w="900" w:type="dxa"/>
          </w:tcPr>
          <w:p w14:paraId="3B87A111" w14:textId="77777777" w:rsidR="00104F7D" w:rsidRPr="00B125C8" w:rsidRDefault="00104F7D" w:rsidP="00104F7D">
            <w:pPr>
              <w:jc w:val="center"/>
              <w:rPr>
                <w:rFonts w:eastAsiaTheme="minorHAnsi" w:cstheme="minorBidi"/>
                <w:sz w:val="16"/>
                <w:szCs w:val="16"/>
              </w:rPr>
            </w:pPr>
            <w:r w:rsidRPr="00B125C8">
              <w:rPr>
                <w:sz w:val="16"/>
                <w:szCs w:val="16"/>
              </w:rPr>
              <w:t>-17</w:t>
            </w:r>
          </w:p>
        </w:tc>
        <w:tc>
          <w:tcPr>
            <w:tcW w:w="990" w:type="dxa"/>
          </w:tcPr>
          <w:p w14:paraId="5D3ACA5D" w14:textId="77777777" w:rsidR="00104F7D" w:rsidRPr="00B125C8" w:rsidRDefault="00104F7D" w:rsidP="00104F7D">
            <w:pPr>
              <w:jc w:val="center"/>
              <w:rPr>
                <w:rFonts w:eastAsiaTheme="minorHAnsi" w:cstheme="minorBidi"/>
                <w:sz w:val="16"/>
                <w:szCs w:val="16"/>
              </w:rPr>
            </w:pPr>
            <w:r w:rsidRPr="00B125C8">
              <w:rPr>
                <w:sz w:val="16"/>
                <w:szCs w:val="16"/>
              </w:rPr>
              <w:t>-5,4</w:t>
            </w:r>
          </w:p>
        </w:tc>
        <w:tc>
          <w:tcPr>
            <w:tcW w:w="1324" w:type="dxa"/>
          </w:tcPr>
          <w:p w14:paraId="33722CAD" w14:textId="77777777" w:rsidR="00104F7D" w:rsidRPr="00B125C8" w:rsidRDefault="00104F7D" w:rsidP="00104F7D">
            <w:pPr>
              <w:jc w:val="center"/>
              <w:rPr>
                <w:rFonts w:eastAsiaTheme="minorHAnsi" w:cstheme="minorBidi"/>
                <w:sz w:val="16"/>
                <w:szCs w:val="16"/>
              </w:rPr>
            </w:pPr>
            <w:r w:rsidRPr="00B125C8">
              <w:rPr>
                <w:sz w:val="16"/>
                <w:szCs w:val="16"/>
              </w:rPr>
              <w:t>194</w:t>
            </w:r>
          </w:p>
        </w:tc>
        <w:tc>
          <w:tcPr>
            <w:tcW w:w="1058" w:type="dxa"/>
          </w:tcPr>
          <w:p w14:paraId="3E28A8FD" w14:textId="77777777" w:rsidR="00104F7D" w:rsidRPr="00B125C8" w:rsidRDefault="00104F7D" w:rsidP="00104F7D">
            <w:pPr>
              <w:jc w:val="center"/>
              <w:rPr>
                <w:rFonts w:eastAsiaTheme="minorHAnsi" w:cstheme="minorBidi"/>
                <w:sz w:val="16"/>
                <w:szCs w:val="16"/>
              </w:rPr>
            </w:pPr>
            <w:r w:rsidRPr="00B125C8">
              <w:rPr>
                <w:sz w:val="16"/>
                <w:szCs w:val="16"/>
              </w:rPr>
              <w:t>-0,2</w:t>
            </w:r>
          </w:p>
        </w:tc>
        <w:tc>
          <w:tcPr>
            <w:tcW w:w="1128" w:type="dxa"/>
          </w:tcPr>
          <w:p w14:paraId="38E7B7F8" w14:textId="77777777" w:rsidR="00104F7D" w:rsidRPr="00B125C8" w:rsidRDefault="00104F7D" w:rsidP="00104F7D">
            <w:pPr>
              <w:jc w:val="center"/>
              <w:rPr>
                <w:rFonts w:eastAsiaTheme="minorHAnsi" w:cstheme="minorBidi"/>
                <w:sz w:val="16"/>
                <w:szCs w:val="16"/>
              </w:rPr>
            </w:pPr>
            <w:r w:rsidRPr="00B125C8">
              <w:rPr>
                <w:sz w:val="16"/>
                <w:szCs w:val="16"/>
              </w:rPr>
              <w:t>-1,1</w:t>
            </w:r>
          </w:p>
        </w:tc>
        <w:tc>
          <w:tcPr>
            <w:tcW w:w="1090" w:type="dxa"/>
          </w:tcPr>
          <w:p w14:paraId="2C897891" w14:textId="77777777" w:rsidR="00104F7D" w:rsidRPr="00B125C8" w:rsidRDefault="00104F7D" w:rsidP="00104F7D">
            <w:pPr>
              <w:jc w:val="center"/>
              <w:rPr>
                <w:rFonts w:eastAsiaTheme="minorHAnsi" w:cstheme="minorBidi"/>
                <w:sz w:val="16"/>
                <w:szCs w:val="16"/>
              </w:rPr>
            </w:pPr>
            <w:r w:rsidRPr="00B125C8">
              <w:rPr>
                <w:sz w:val="16"/>
                <w:szCs w:val="16"/>
              </w:rPr>
              <w:t>23,9</w:t>
            </w:r>
          </w:p>
        </w:tc>
      </w:tr>
    </w:tbl>
    <w:p w14:paraId="397C617B" w14:textId="77777777" w:rsidR="003C6B30" w:rsidRPr="003C6B30" w:rsidRDefault="003C6B30" w:rsidP="00D155D1"/>
    <w:p w14:paraId="61441B88" w14:textId="706ECBD3" w:rsidR="00C35FC2" w:rsidRDefault="00C35FC2" w:rsidP="00DB23DC">
      <w:pPr>
        <w:autoSpaceDE w:val="0"/>
        <w:autoSpaceDN w:val="0"/>
        <w:adjustRightInd w:val="0"/>
        <w:spacing w:after="0"/>
        <w:rPr>
          <w:rFonts w:cs="Sylfaen"/>
          <w:szCs w:val="24"/>
        </w:rPr>
      </w:pPr>
    </w:p>
    <w:p w14:paraId="2227621C" w14:textId="2C1D37FC" w:rsidR="0070319C" w:rsidRPr="006B7503" w:rsidRDefault="00D155D1" w:rsidP="006B7503">
      <w:pPr>
        <w:pStyle w:val="Caption"/>
      </w:pPr>
      <w:bookmarkStart w:id="17" w:name="_Toc81569564"/>
      <w:proofErr w:type="spellStart"/>
      <w:r w:rsidRPr="006B7503">
        <w:t>ცხრილი</w:t>
      </w:r>
      <w:proofErr w:type="spellEnd"/>
      <w:r w:rsidRPr="006B7503">
        <w:t xml:space="preserve"> </w:t>
      </w:r>
      <w:r w:rsidR="003C5257">
        <w:fldChar w:fldCharType="begin"/>
      </w:r>
      <w:r w:rsidR="003C5257">
        <w:instrText xml:space="preserve"> STYLEREF 1 \s </w:instrText>
      </w:r>
      <w:r w:rsidR="003C5257">
        <w:fldChar w:fldCharType="separate"/>
      </w:r>
      <w:r w:rsidR="00D258EF">
        <w:rPr>
          <w:noProof/>
        </w:rPr>
        <w:t>3</w:t>
      </w:r>
      <w:r w:rsidR="003C5257">
        <w:rPr>
          <w:noProof/>
        </w:rPr>
        <w:fldChar w:fldCharType="end"/>
      </w:r>
      <w:r w:rsidRPr="006B7503">
        <w:t>.</w:t>
      </w:r>
      <w:r w:rsidR="003C5257">
        <w:fldChar w:fldCharType="begin"/>
      </w:r>
      <w:r w:rsidR="003C5257">
        <w:instrText xml:space="preserve"> SEQ </w:instrText>
      </w:r>
      <w:r w:rsidR="003C5257">
        <w:instrText>ცხრილი</w:instrText>
      </w:r>
      <w:r w:rsidR="003C5257">
        <w:instrText xml:space="preserve"> \* ARABIC \s 1 </w:instrText>
      </w:r>
      <w:r w:rsidR="003C5257">
        <w:fldChar w:fldCharType="separate"/>
      </w:r>
      <w:r w:rsidR="00D258EF">
        <w:rPr>
          <w:noProof/>
        </w:rPr>
        <w:t>2</w:t>
      </w:r>
      <w:r w:rsidR="003C5257">
        <w:rPr>
          <w:noProof/>
        </w:rPr>
        <w:fldChar w:fldCharType="end"/>
      </w:r>
      <w:r w:rsidRPr="006B7503">
        <w:t xml:space="preserve"> </w:t>
      </w:r>
      <w:proofErr w:type="spellStart"/>
      <w:r w:rsidR="0070319C" w:rsidRPr="006B7503">
        <w:t>ჰაერის</w:t>
      </w:r>
      <w:proofErr w:type="spellEnd"/>
      <w:r w:rsidR="0070319C" w:rsidRPr="006B7503">
        <w:t xml:space="preserve"> </w:t>
      </w:r>
      <w:proofErr w:type="spellStart"/>
      <w:r w:rsidR="0070319C" w:rsidRPr="006B7503">
        <w:t>ფარდობითი</w:t>
      </w:r>
      <w:proofErr w:type="spellEnd"/>
      <w:r w:rsidR="0070319C" w:rsidRPr="006B7503">
        <w:t xml:space="preserve"> </w:t>
      </w:r>
      <w:proofErr w:type="spellStart"/>
      <w:r w:rsidR="0070319C" w:rsidRPr="006B7503">
        <w:t>ტენიანობა</w:t>
      </w:r>
      <w:proofErr w:type="spellEnd"/>
      <w:r w:rsidR="0070319C" w:rsidRPr="006B7503">
        <w:t xml:space="preserve"> (%)</w:t>
      </w:r>
      <w:bookmarkEnd w:id="17"/>
    </w:p>
    <w:tbl>
      <w:tblPr>
        <w:tblStyle w:val="TableGrid3"/>
        <w:tblW w:w="9630" w:type="dxa"/>
        <w:tblInd w:w="-185" w:type="dxa"/>
        <w:tblLayout w:type="fixed"/>
        <w:tblLook w:val="04A0" w:firstRow="1" w:lastRow="0" w:firstColumn="1" w:lastColumn="0" w:noHBand="0" w:noVBand="1"/>
      </w:tblPr>
      <w:tblGrid>
        <w:gridCol w:w="1794"/>
        <w:gridCol w:w="546"/>
        <w:gridCol w:w="540"/>
        <w:gridCol w:w="540"/>
        <w:gridCol w:w="630"/>
        <w:gridCol w:w="540"/>
        <w:gridCol w:w="540"/>
        <w:gridCol w:w="540"/>
        <w:gridCol w:w="540"/>
        <w:gridCol w:w="450"/>
        <w:gridCol w:w="450"/>
        <w:gridCol w:w="450"/>
        <w:gridCol w:w="540"/>
        <w:gridCol w:w="1530"/>
      </w:tblGrid>
      <w:tr w:rsidR="00DB23DC" w:rsidRPr="00A82A15" w14:paraId="435F3726" w14:textId="77777777" w:rsidTr="00B125C8">
        <w:trPr>
          <w:trHeight w:val="1142"/>
        </w:trPr>
        <w:tc>
          <w:tcPr>
            <w:tcW w:w="1794" w:type="dxa"/>
          </w:tcPr>
          <w:p w14:paraId="1CFB3835" w14:textId="77777777" w:rsidR="0070319C" w:rsidRPr="00B125C8" w:rsidRDefault="0070319C" w:rsidP="00DB23DC">
            <w:pPr>
              <w:jc w:val="center"/>
              <w:rPr>
                <w:rFonts w:eastAsiaTheme="minorHAnsi" w:cs="Sylfaen"/>
                <w:b/>
                <w:sz w:val="16"/>
                <w:szCs w:val="16"/>
              </w:rPr>
            </w:pPr>
          </w:p>
          <w:p w14:paraId="026D5311" w14:textId="615D50B3" w:rsidR="00104F7D" w:rsidRPr="00B125C8" w:rsidRDefault="0070319C">
            <w:pPr>
              <w:jc w:val="center"/>
              <w:rPr>
                <w:rFonts w:eastAsiaTheme="minorHAnsi" w:cs="Sylfaen"/>
                <w:b/>
                <w:sz w:val="16"/>
                <w:szCs w:val="16"/>
              </w:rPr>
            </w:pPr>
            <w:proofErr w:type="spellStart"/>
            <w:r w:rsidRPr="00B125C8">
              <w:rPr>
                <w:rFonts w:cs="Sylfaen"/>
                <w:b/>
                <w:sz w:val="16"/>
                <w:szCs w:val="16"/>
              </w:rPr>
              <w:t>მეტეო</w:t>
            </w:r>
            <w:proofErr w:type="spellEnd"/>
          </w:p>
          <w:p w14:paraId="6CA7FBFA" w14:textId="00F5FA30" w:rsidR="0070319C" w:rsidRPr="00B125C8" w:rsidRDefault="00104F7D">
            <w:pPr>
              <w:jc w:val="center"/>
              <w:rPr>
                <w:rFonts w:eastAsiaTheme="minorHAnsi" w:cstheme="minorBidi"/>
                <w:b/>
                <w:sz w:val="16"/>
                <w:szCs w:val="16"/>
              </w:rPr>
            </w:pPr>
            <w:r w:rsidRPr="00B125C8">
              <w:rPr>
                <w:rFonts w:cs="Sylfaen"/>
                <w:b/>
                <w:sz w:val="16"/>
                <w:szCs w:val="16"/>
                <w:lang w:val="ka-GE"/>
              </w:rPr>
              <w:t xml:space="preserve"> </w:t>
            </w:r>
            <w:proofErr w:type="spellStart"/>
            <w:r w:rsidR="0070319C" w:rsidRPr="00B125C8">
              <w:rPr>
                <w:rFonts w:cs="Sylfaen"/>
                <w:b/>
                <w:sz w:val="16"/>
                <w:szCs w:val="16"/>
              </w:rPr>
              <w:t>სადგ</w:t>
            </w:r>
            <w:proofErr w:type="spellEnd"/>
            <w:r w:rsidRPr="00B125C8">
              <w:rPr>
                <w:rFonts w:cs="Sylfaen"/>
                <w:b/>
                <w:sz w:val="16"/>
                <w:szCs w:val="16"/>
                <w:lang w:val="ka-GE"/>
              </w:rPr>
              <w:t>ურები</w:t>
            </w:r>
            <w:r w:rsidR="0070319C" w:rsidRPr="00B125C8">
              <w:rPr>
                <w:rFonts w:cs="Sylfaen"/>
                <w:b/>
                <w:sz w:val="16"/>
                <w:szCs w:val="16"/>
              </w:rPr>
              <w:t xml:space="preserve"> </w:t>
            </w:r>
          </w:p>
        </w:tc>
        <w:tc>
          <w:tcPr>
            <w:tcW w:w="546" w:type="dxa"/>
          </w:tcPr>
          <w:p w14:paraId="037AA4E7" w14:textId="77777777" w:rsidR="0070319C" w:rsidRPr="00B125C8" w:rsidRDefault="0070319C" w:rsidP="00DB23DC">
            <w:pPr>
              <w:jc w:val="center"/>
              <w:rPr>
                <w:rFonts w:eastAsiaTheme="minorHAnsi" w:cstheme="minorBidi"/>
                <w:sz w:val="16"/>
                <w:szCs w:val="16"/>
              </w:rPr>
            </w:pPr>
          </w:p>
          <w:p w14:paraId="1314E7CB" w14:textId="77777777" w:rsidR="0070319C" w:rsidRPr="00B125C8" w:rsidRDefault="0070319C" w:rsidP="00DB23DC">
            <w:pPr>
              <w:jc w:val="center"/>
              <w:rPr>
                <w:rFonts w:eastAsiaTheme="minorHAnsi" w:cstheme="minorBidi"/>
                <w:sz w:val="16"/>
                <w:szCs w:val="16"/>
              </w:rPr>
            </w:pPr>
            <w:r w:rsidRPr="00B125C8">
              <w:rPr>
                <w:sz w:val="16"/>
                <w:szCs w:val="16"/>
              </w:rPr>
              <w:t>I</w:t>
            </w:r>
          </w:p>
        </w:tc>
        <w:tc>
          <w:tcPr>
            <w:tcW w:w="540" w:type="dxa"/>
          </w:tcPr>
          <w:p w14:paraId="240D213A" w14:textId="77777777" w:rsidR="0070319C" w:rsidRPr="00B125C8" w:rsidRDefault="0070319C" w:rsidP="00DB23DC">
            <w:pPr>
              <w:jc w:val="center"/>
              <w:rPr>
                <w:rFonts w:eastAsiaTheme="minorHAnsi" w:cstheme="minorBidi"/>
                <w:sz w:val="16"/>
                <w:szCs w:val="16"/>
              </w:rPr>
            </w:pPr>
          </w:p>
          <w:p w14:paraId="26C076AD" w14:textId="77777777" w:rsidR="0070319C" w:rsidRPr="00B125C8" w:rsidRDefault="0070319C" w:rsidP="00DB23DC">
            <w:pPr>
              <w:jc w:val="center"/>
              <w:rPr>
                <w:rFonts w:eastAsiaTheme="minorHAnsi" w:cstheme="minorBidi"/>
                <w:sz w:val="16"/>
                <w:szCs w:val="16"/>
              </w:rPr>
            </w:pPr>
            <w:r w:rsidRPr="00B125C8">
              <w:rPr>
                <w:sz w:val="16"/>
                <w:szCs w:val="16"/>
              </w:rPr>
              <w:t>II</w:t>
            </w:r>
          </w:p>
        </w:tc>
        <w:tc>
          <w:tcPr>
            <w:tcW w:w="540" w:type="dxa"/>
          </w:tcPr>
          <w:p w14:paraId="4095A510" w14:textId="77777777" w:rsidR="0070319C" w:rsidRPr="00B125C8" w:rsidRDefault="0070319C" w:rsidP="00DB23DC">
            <w:pPr>
              <w:jc w:val="center"/>
              <w:rPr>
                <w:rFonts w:eastAsiaTheme="minorHAnsi" w:cstheme="minorBidi"/>
                <w:sz w:val="16"/>
                <w:szCs w:val="16"/>
              </w:rPr>
            </w:pPr>
          </w:p>
          <w:p w14:paraId="47EA24F6" w14:textId="77777777" w:rsidR="0070319C" w:rsidRPr="00B125C8" w:rsidRDefault="0070319C" w:rsidP="00DB23DC">
            <w:pPr>
              <w:jc w:val="center"/>
              <w:rPr>
                <w:rFonts w:eastAsiaTheme="minorHAnsi" w:cstheme="minorBidi"/>
                <w:sz w:val="16"/>
                <w:szCs w:val="16"/>
              </w:rPr>
            </w:pPr>
            <w:r w:rsidRPr="00B125C8">
              <w:rPr>
                <w:sz w:val="16"/>
                <w:szCs w:val="16"/>
              </w:rPr>
              <w:t>III</w:t>
            </w:r>
          </w:p>
        </w:tc>
        <w:tc>
          <w:tcPr>
            <w:tcW w:w="630" w:type="dxa"/>
          </w:tcPr>
          <w:p w14:paraId="7C98DC83" w14:textId="77777777" w:rsidR="0070319C" w:rsidRPr="00B125C8" w:rsidRDefault="0070319C" w:rsidP="00DB23DC">
            <w:pPr>
              <w:jc w:val="center"/>
              <w:rPr>
                <w:rFonts w:eastAsiaTheme="minorHAnsi" w:cstheme="minorBidi"/>
                <w:sz w:val="16"/>
                <w:szCs w:val="16"/>
              </w:rPr>
            </w:pPr>
          </w:p>
          <w:p w14:paraId="0F50840E" w14:textId="77777777" w:rsidR="0070319C" w:rsidRPr="00B125C8" w:rsidRDefault="0070319C" w:rsidP="00DB23DC">
            <w:pPr>
              <w:jc w:val="center"/>
              <w:rPr>
                <w:rFonts w:eastAsiaTheme="minorHAnsi" w:cstheme="minorBidi"/>
                <w:sz w:val="16"/>
                <w:szCs w:val="16"/>
              </w:rPr>
            </w:pPr>
            <w:r w:rsidRPr="00B125C8">
              <w:rPr>
                <w:sz w:val="16"/>
                <w:szCs w:val="16"/>
              </w:rPr>
              <w:t>IV</w:t>
            </w:r>
          </w:p>
        </w:tc>
        <w:tc>
          <w:tcPr>
            <w:tcW w:w="540" w:type="dxa"/>
          </w:tcPr>
          <w:p w14:paraId="1EE6C74F" w14:textId="77777777" w:rsidR="0070319C" w:rsidRPr="00B125C8" w:rsidRDefault="0070319C" w:rsidP="00DB23DC">
            <w:pPr>
              <w:jc w:val="center"/>
              <w:rPr>
                <w:rFonts w:eastAsiaTheme="minorHAnsi" w:cstheme="minorBidi"/>
                <w:sz w:val="16"/>
                <w:szCs w:val="16"/>
              </w:rPr>
            </w:pPr>
          </w:p>
          <w:p w14:paraId="1678DA59" w14:textId="77777777" w:rsidR="0070319C" w:rsidRPr="00B125C8" w:rsidRDefault="0070319C" w:rsidP="00DB23DC">
            <w:pPr>
              <w:jc w:val="center"/>
              <w:rPr>
                <w:rFonts w:eastAsiaTheme="minorHAnsi" w:cstheme="minorBidi"/>
                <w:sz w:val="16"/>
                <w:szCs w:val="16"/>
              </w:rPr>
            </w:pPr>
            <w:r w:rsidRPr="00B125C8">
              <w:rPr>
                <w:sz w:val="16"/>
                <w:szCs w:val="16"/>
              </w:rPr>
              <w:t>V</w:t>
            </w:r>
          </w:p>
        </w:tc>
        <w:tc>
          <w:tcPr>
            <w:tcW w:w="540" w:type="dxa"/>
          </w:tcPr>
          <w:p w14:paraId="355D4819" w14:textId="77777777" w:rsidR="0070319C" w:rsidRPr="00B125C8" w:rsidRDefault="0070319C" w:rsidP="00DB23DC">
            <w:pPr>
              <w:jc w:val="center"/>
              <w:rPr>
                <w:rFonts w:eastAsiaTheme="minorHAnsi" w:cstheme="minorBidi"/>
                <w:sz w:val="16"/>
                <w:szCs w:val="16"/>
              </w:rPr>
            </w:pPr>
          </w:p>
          <w:p w14:paraId="56A3B0A9" w14:textId="77777777" w:rsidR="0070319C" w:rsidRPr="00B125C8" w:rsidRDefault="0070319C" w:rsidP="00DB23DC">
            <w:pPr>
              <w:jc w:val="center"/>
              <w:rPr>
                <w:rFonts w:eastAsiaTheme="minorHAnsi" w:cstheme="minorBidi"/>
                <w:sz w:val="16"/>
                <w:szCs w:val="16"/>
              </w:rPr>
            </w:pPr>
            <w:r w:rsidRPr="00B125C8">
              <w:rPr>
                <w:sz w:val="16"/>
                <w:szCs w:val="16"/>
              </w:rPr>
              <w:t>VI</w:t>
            </w:r>
          </w:p>
        </w:tc>
        <w:tc>
          <w:tcPr>
            <w:tcW w:w="540" w:type="dxa"/>
          </w:tcPr>
          <w:p w14:paraId="60BD2B78" w14:textId="77777777" w:rsidR="0070319C" w:rsidRPr="00B125C8" w:rsidRDefault="0070319C" w:rsidP="00DB23DC">
            <w:pPr>
              <w:jc w:val="center"/>
              <w:rPr>
                <w:rFonts w:eastAsiaTheme="minorHAnsi" w:cstheme="minorBidi"/>
                <w:sz w:val="16"/>
                <w:szCs w:val="16"/>
              </w:rPr>
            </w:pPr>
          </w:p>
          <w:p w14:paraId="54397FE5" w14:textId="77777777" w:rsidR="0070319C" w:rsidRPr="00B125C8" w:rsidRDefault="0070319C" w:rsidP="00DB23DC">
            <w:pPr>
              <w:jc w:val="center"/>
              <w:rPr>
                <w:rFonts w:eastAsiaTheme="minorHAnsi" w:cstheme="minorBidi"/>
                <w:sz w:val="16"/>
                <w:szCs w:val="16"/>
              </w:rPr>
            </w:pPr>
            <w:r w:rsidRPr="00B125C8">
              <w:rPr>
                <w:sz w:val="16"/>
                <w:szCs w:val="16"/>
              </w:rPr>
              <w:t>VII</w:t>
            </w:r>
          </w:p>
        </w:tc>
        <w:tc>
          <w:tcPr>
            <w:tcW w:w="540" w:type="dxa"/>
          </w:tcPr>
          <w:p w14:paraId="3CEC6436" w14:textId="77777777" w:rsidR="0070319C" w:rsidRPr="00B125C8" w:rsidRDefault="0070319C" w:rsidP="00DB23DC">
            <w:pPr>
              <w:jc w:val="center"/>
              <w:rPr>
                <w:rFonts w:eastAsiaTheme="minorHAnsi" w:cstheme="minorBidi"/>
                <w:sz w:val="16"/>
                <w:szCs w:val="16"/>
              </w:rPr>
            </w:pPr>
          </w:p>
          <w:p w14:paraId="53CD344C" w14:textId="77777777" w:rsidR="0070319C" w:rsidRPr="00B125C8" w:rsidRDefault="0070319C" w:rsidP="00DB23DC">
            <w:pPr>
              <w:jc w:val="center"/>
              <w:rPr>
                <w:rFonts w:eastAsiaTheme="minorHAnsi" w:cstheme="minorBidi"/>
                <w:sz w:val="16"/>
                <w:szCs w:val="16"/>
              </w:rPr>
            </w:pPr>
            <w:r w:rsidRPr="00B125C8">
              <w:rPr>
                <w:sz w:val="16"/>
                <w:szCs w:val="16"/>
              </w:rPr>
              <w:t>VIII</w:t>
            </w:r>
          </w:p>
        </w:tc>
        <w:tc>
          <w:tcPr>
            <w:tcW w:w="450" w:type="dxa"/>
          </w:tcPr>
          <w:p w14:paraId="025C28CC" w14:textId="77777777" w:rsidR="0070319C" w:rsidRPr="00B125C8" w:rsidRDefault="0070319C" w:rsidP="00DB23DC">
            <w:pPr>
              <w:jc w:val="center"/>
              <w:rPr>
                <w:rFonts w:eastAsiaTheme="minorHAnsi" w:cstheme="minorBidi"/>
                <w:sz w:val="16"/>
                <w:szCs w:val="16"/>
              </w:rPr>
            </w:pPr>
          </w:p>
          <w:p w14:paraId="2495BDC7" w14:textId="77777777" w:rsidR="0070319C" w:rsidRPr="00B125C8" w:rsidRDefault="0070319C" w:rsidP="00DB23DC">
            <w:pPr>
              <w:jc w:val="center"/>
              <w:rPr>
                <w:rFonts w:eastAsiaTheme="minorHAnsi" w:cstheme="minorBidi"/>
                <w:sz w:val="16"/>
                <w:szCs w:val="16"/>
              </w:rPr>
            </w:pPr>
            <w:r w:rsidRPr="00B125C8">
              <w:rPr>
                <w:sz w:val="16"/>
                <w:szCs w:val="16"/>
              </w:rPr>
              <w:t>IX</w:t>
            </w:r>
          </w:p>
        </w:tc>
        <w:tc>
          <w:tcPr>
            <w:tcW w:w="450" w:type="dxa"/>
          </w:tcPr>
          <w:p w14:paraId="1F9E4075" w14:textId="77777777" w:rsidR="0070319C" w:rsidRPr="00B125C8" w:rsidRDefault="0070319C" w:rsidP="00DB23DC">
            <w:pPr>
              <w:jc w:val="center"/>
              <w:rPr>
                <w:rFonts w:eastAsiaTheme="minorHAnsi" w:cstheme="minorBidi"/>
                <w:sz w:val="16"/>
                <w:szCs w:val="16"/>
              </w:rPr>
            </w:pPr>
          </w:p>
          <w:p w14:paraId="151B85B9" w14:textId="77777777" w:rsidR="0070319C" w:rsidRPr="00B125C8" w:rsidRDefault="0070319C" w:rsidP="00DB23DC">
            <w:pPr>
              <w:jc w:val="center"/>
              <w:rPr>
                <w:rFonts w:eastAsiaTheme="minorHAnsi" w:cstheme="minorBidi"/>
                <w:sz w:val="16"/>
                <w:szCs w:val="16"/>
              </w:rPr>
            </w:pPr>
            <w:r w:rsidRPr="00B125C8">
              <w:rPr>
                <w:sz w:val="16"/>
                <w:szCs w:val="16"/>
              </w:rPr>
              <w:t>X</w:t>
            </w:r>
          </w:p>
        </w:tc>
        <w:tc>
          <w:tcPr>
            <w:tcW w:w="450" w:type="dxa"/>
          </w:tcPr>
          <w:p w14:paraId="5BE5CD0B" w14:textId="77777777" w:rsidR="0070319C" w:rsidRPr="00B125C8" w:rsidRDefault="0070319C" w:rsidP="00DB23DC">
            <w:pPr>
              <w:jc w:val="center"/>
              <w:rPr>
                <w:rFonts w:eastAsiaTheme="minorHAnsi" w:cstheme="minorBidi"/>
                <w:sz w:val="16"/>
                <w:szCs w:val="16"/>
              </w:rPr>
            </w:pPr>
          </w:p>
          <w:p w14:paraId="19F7F9BD" w14:textId="77777777" w:rsidR="0070319C" w:rsidRPr="00B125C8" w:rsidRDefault="0070319C" w:rsidP="00DB23DC">
            <w:pPr>
              <w:jc w:val="center"/>
              <w:rPr>
                <w:rFonts w:eastAsiaTheme="minorHAnsi" w:cstheme="minorBidi"/>
                <w:sz w:val="16"/>
                <w:szCs w:val="16"/>
              </w:rPr>
            </w:pPr>
            <w:r w:rsidRPr="00B125C8">
              <w:rPr>
                <w:sz w:val="16"/>
                <w:szCs w:val="16"/>
              </w:rPr>
              <w:t>XI</w:t>
            </w:r>
          </w:p>
        </w:tc>
        <w:tc>
          <w:tcPr>
            <w:tcW w:w="540" w:type="dxa"/>
          </w:tcPr>
          <w:p w14:paraId="593479DC" w14:textId="77777777" w:rsidR="0070319C" w:rsidRPr="00B125C8" w:rsidRDefault="0070319C" w:rsidP="00DB23DC">
            <w:pPr>
              <w:jc w:val="center"/>
              <w:rPr>
                <w:rFonts w:eastAsiaTheme="minorHAnsi" w:cstheme="minorBidi"/>
                <w:sz w:val="16"/>
                <w:szCs w:val="16"/>
              </w:rPr>
            </w:pPr>
          </w:p>
          <w:p w14:paraId="4D33E196" w14:textId="77777777" w:rsidR="0070319C" w:rsidRPr="00B125C8" w:rsidRDefault="0070319C" w:rsidP="00DB23DC">
            <w:pPr>
              <w:jc w:val="center"/>
              <w:rPr>
                <w:rFonts w:eastAsiaTheme="minorHAnsi" w:cstheme="minorBidi"/>
                <w:sz w:val="16"/>
                <w:szCs w:val="16"/>
              </w:rPr>
            </w:pPr>
            <w:r w:rsidRPr="00B125C8">
              <w:rPr>
                <w:sz w:val="16"/>
                <w:szCs w:val="16"/>
              </w:rPr>
              <w:t>XII</w:t>
            </w:r>
          </w:p>
        </w:tc>
        <w:tc>
          <w:tcPr>
            <w:tcW w:w="1530" w:type="dxa"/>
          </w:tcPr>
          <w:p w14:paraId="5A620A36" w14:textId="77777777" w:rsidR="0070319C" w:rsidRPr="00B125C8" w:rsidRDefault="0070319C" w:rsidP="00DB23DC">
            <w:pPr>
              <w:rPr>
                <w:rFonts w:eastAsiaTheme="minorHAnsi" w:cs="Sylfaen"/>
                <w:sz w:val="16"/>
                <w:szCs w:val="16"/>
              </w:rPr>
            </w:pPr>
          </w:p>
          <w:p w14:paraId="7E2EA7D5" w14:textId="77777777" w:rsidR="0070319C" w:rsidRPr="00B125C8" w:rsidRDefault="0070319C" w:rsidP="00DB23DC">
            <w:pPr>
              <w:jc w:val="center"/>
              <w:rPr>
                <w:rFonts w:eastAsiaTheme="minorHAnsi" w:cstheme="minorBidi"/>
                <w:sz w:val="16"/>
                <w:szCs w:val="16"/>
              </w:rPr>
            </w:pPr>
            <w:proofErr w:type="spellStart"/>
            <w:r w:rsidRPr="00B125C8">
              <w:rPr>
                <w:rFonts w:cs="Sylfaen"/>
                <w:sz w:val="16"/>
                <w:szCs w:val="16"/>
              </w:rPr>
              <w:t>საშ</w:t>
            </w:r>
            <w:proofErr w:type="spellEnd"/>
            <w:r w:rsidRPr="00B125C8">
              <w:rPr>
                <w:sz w:val="16"/>
                <w:szCs w:val="16"/>
              </w:rPr>
              <w:t>.</w:t>
            </w:r>
          </w:p>
          <w:p w14:paraId="5EE99DFF" w14:textId="77777777" w:rsidR="0070319C" w:rsidRPr="00B125C8" w:rsidRDefault="0070319C" w:rsidP="00DB23DC">
            <w:pPr>
              <w:jc w:val="center"/>
              <w:rPr>
                <w:rFonts w:eastAsiaTheme="minorHAnsi" w:cstheme="minorBidi"/>
                <w:sz w:val="16"/>
                <w:szCs w:val="16"/>
              </w:rPr>
            </w:pPr>
            <w:proofErr w:type="spellStart"/>
            <w:r w:rsidRPr="00B125C8">
              <w:rPr>
                <w:rFonts w:cs="Sylfaen"/>
                <w:sz w:val="16"/>
                <w:szCs w:val="16"/>
              </w:rPr>
              <w:t>წლ</w:t>
            </w:r>
            <w:proofErr w:type="spellEnd"/>
            <w:r w:rsidRPr="00B125C8">
              <w:rPr>
                <w:sz w:val="16"/>
                <w:szCs w:val="16"/>
              </w:rPr>
              <w:t>.</w:t>
            </w:r>
          </w:p>
        </w:tc>
      </w:tr>
      <w:tr w:rsidR="00DB23DC" w:rsidRPr="00A82A15" w14:paraId="1F32C164" w14:textId="77777777" w:rsidTr="00B125C8">
        <w:trPr>
          <w:trHeight w:val="530"/>
        </w:trPr>
        <w:tc>
          <w:tcPr>
            <w:tcW w:w="1794" w:type="dxa"/>
          </w:tcPr>
          <w:p w14:paraId="36D37BC8" w14:textId="77777777" w:rsidR="0070319C" w:rsidRPr="00B125C8" w:rsidRDefault="0070319C" w:rsidP="00DB23DC">
            <w:pPr>
              <w:jc w:val="center"/>
              <w:rPr>
                <w:rFonts w:eastAsiaTheme="minorHAnsi" w:cstheme="minorBidi"/>
                <w:b/>
                <w:sz w:val="16"/>
                <w:szCs w:val="16"/>
                <w:highlight w:val="yellow"/>
              </w:rPr>
            </w:pPr>
            <w:proofErr w:type="spellStart"/>
            <w:r w:rsidRPr="00B125C8">
              <w:rPr>
                <w:rFonts w:cs="Sylfaen"/>
                <w:b/>
                <w:sz w:val="16"/>
                <w:szCs w:val="16"/>
              </w:rPr>
              <w:t>ბაღდათი</w:t>
            </w:r>
            <w:proofErr w:type="spellEnd"/>
          </w:p>
        </w:tc>
        <w:tc>
          <w:tcPr>
            <w:tcW w:w="546" w:type="dxa"/>
            <w:shd w:val="clear" w:color="auto" w:fill="auto"/>
          </w:tcPr>
          <w:p w14:paraId="6A406C5D" w14:textId="77777777" w:rsidR="0070319C" w:rsidRPr="00B125C8" w:rsidRDefault="0070319C" w:rsidP="00DB23DC">
            <w:pPr>
              <w:jc w:val="center"/>
              <w:rPr>
                <w:rFonts w:eastAsiaTheme="minorHAnsi" w:cstheme="minorBidi"/>
                <w:sz w:val="16"/>
                <w:szCs w:val="16"/>
              </w:rPr>
            </w:pPr>
            <w:r w:rsidRPr="00B125C8">
              <w:rPr>
                <w:sz w:val="16"/>
                <w:szCs w:val="16"/>
              </w:rPr>
              <w:t>66</w:t>
            </w:r>
          </w:p>
        </w:tc>
        <w:tc>
          <w:tcPr>
            <w:tcW w:w="540" w:type="dxa"/>
            <w:shd w:val="clear" w:color="auto" w:fill="auto"/>
          </w:tcPr>
          <w:p w14:paraId="448A1B47" w14:textId="77777777" w:rsidR="0070319C" w:rsidRPr="00B125C8" w:rsidRDefault="0070319C" w:rsidP="00DB23DC">
            <w:pPr>
              <w:jc w:val="center"/>
              <w:rPr>
                <w:rFonts w:eastAsiaTheme="minorHAnsi" w:cstheme="minorBidi"/>
                <w:sz w:val="16"/>
                <w:szCs w:val="16"/>
              </w:rPr>
            </w:pPr>
            <w:r w:rsidRPr="00B125C8">
              <w:rPr>
                <w:sz w:val="16"/>
                <w:szCs w:val="16"/>
              </w:rPr>
              <w:t>66</w:t>
            </w:r>
          </w:p>
        </w:tc>
        <w:tc>
          <w:tcPr>
            <w:tcW w:w="540" w:type="dxa"/>
            <w:shd w:val="clear" w:color="auto" w:fill="auto"/>
          </w:tcPr>
          <w:p w14:paraId="0145576D" w14:textId="77777777" w:rsidR="0070319C" w:rsidRPr="00B125C8" w:rsidRDefault="0070319C" w:rsidP="00DB23DC">
            <w:pPr>
              <w:rPr>
                <w:rFonts w:eastAsiaTheme="minorHAnsi" w:cstheme="minorBidi"/>
                <w:sz w:val="16"/>
                <w:szCs w:val="16"/>
              </w:rPr>
            </w:pPr>
            <w:r w:rsidRPr="00B125C8">
              <w:rPr>
                <w:sz w:val="16"/>
                <w:szCs w:val="16"/>
              </w:rPr>
              <w:t>68</w:t>
            </w:r>
          </w:p>
        </w:tc>
        <w:tc>
          <w:tcPr>
            <w:tcW w:w="630" w:type="dxa"/>
            <w:shd w:val="clear" w:color="auto" w:fill="auto"/>
          </w:tcPr>
          <w:p w14:paraId="5C37A1E6" w14:textId="77777777" w:rsidR="0070319C" w:rsidRPr="00B125C8" w:rsidRDefault="0070319C" w:rsidP="00DB23DC">
            <w:pPr>
              <w:jc w:val="center"/>
              <w:rPr>
                <w:rFonts w:eastAsiaTheme="minorHAnsi" w:cstheme="minorBidi"/>
                <w:sz w:val="16"/>
                <w:szCs w:val="16"/>
              </w:rPr>
            </w:pPr>
            <w:r w:rsidRPr="00B125C8">
              <w:rPr>
                <w:sz w:val="16"/>
                <w:szCs w:val="16"/>
              </w:rPr>
              <w:t>68</w:t>
            </w:r>
          </w:p>
        </w:tc>
        <w:tc>
          <w:tcPr>
            <w:tcW w:w="540" w:type="dxa"/>
            <w:shd w:val="clear" w:color="auto" w:fill="auto"/>
          </w:tcPr>
          <w:p w14:paraId="5D4AE253" w14:textId="77777777" w:rsidR="0070319C" w:rsidRPr="00B125C8" w:rsidRDefault="0070319C" w:rsidP="00DB23DC">
            <w:pPr>
              <w:jc w:val="center"/>
              <w:rPr>
                <w:rFonts w:eastAsiaTheme="minorHAnsi" w:cstheme="minorBidi"/>
                <w:sz w:val="16"/>
                <w:szCs w:val="16"/>
              </w:rPr>
            </w:pPr>
            <w:r w:rsidRPr="00B125C8">
              <w:rPr>
                <w:sz w:val="16"/>
                <w:szCs w:val="16"/>
              </w:rPr>
              <w:t>71</w:t>
            </w:r>
          </w:p>
        </w:tc>
        <w:tc>
          <w:tcPr>
            <w:tcW w:w="540" w:type="dxa"/>
            <w:shd w:val="clear" w:color="auto" w:fill="auto"/>
          </w:tcPr>
          <w:p w14:paraId="1CD9736E" w14:textId="77777777" w:rsidR="0070319C" w:rsidRPr="00B125C8" w:rsidRDefault="0070319C" w:rsidP="00DB23DC">
            <w:pPr>
              <w:jc w:val="center"/>
              <w:rPr>
                <w:rFonts w:eastAsiaTheme="minorHAnsi" w:cstheme="minorBidi"/>
                <w:sz w:val="16"/>
                <w:szCs w:val="16"/>
              </w:rPr>
            </w:pPr>
            <w:r w:rsidRPr="00B125C8">
              <w:rPr>
                <w:sz w:val="16"/>
                <w:szCs w:val="16"/>
              </w:rPr>
              <w:t>74</w:t>
            </w:r>
          </w:p>
        </w:tc>
        <w:tc>
          <w:tcPr>
            <w:tcW w:w="540" w:type="dxa"/>
            <w:shd w:val="clear" w:color="auto" w:fill="auto"/>
          </w:tcPr>
          <w:p w14:paraId="5D2DFE4D" w14:textId="77777777" w:rsidR="0070319C" w:rsidRPr="00B125C8" w:rsidRDefault="0070319C" w:rsidP="00DB23DC">
            <w:pPr>
              <w:jc w:val="center"/>
              <w:rPr>
                <w:rFonts w:eastAsiaTheme="minorHAnsi" w:cstheme="minorBidi"/>
                <w:sz w:val="16"/>
                <w:szCs w:val="16"/>
              </w:rPr>
            </w:pPr>
            <w:r w:rsidRPr="00B125C8">
              <w:rPr>
                <w:sz w:val="16"/>
                <w:szCs w:val="16"/>
              </w:rPr>
              <w:t>79</w:t>
            </w:r>
          </w:p>
        </w:tc>
        <w:tc>
          <w:tcPr>
            <w:tcW w:w="540" w:type="dxa"/>
            <w:shd w:val="clear" w:color="auto" w:fill="auto"/>
          </w:tcPr>
          <w:p w14:paraId="4881CAC8" w14:textId="77777777" w:rsidR="0070319C" w:rsidRPr="00B125C8" w:rsidRDefault="0070319C" w:rsidP="00DB23DC">
            <w:pPr>
              <w:jc w:val="center"/>
              <w:rPr>
                <w:rFonts w:eastAsiaTheme="minorHAnsi" w:cstheme="minorBidi"/>
                <w:sz w:val="16"/>
                <w:szCs w:val="16"/>
              </w:rPr>
            </w:pPr>
            <w:r w:rsidRPr="00B125C8">
              <w:rPr>
                <w:sz w:val="16"/>
                <w:szCs w:val="16"/>
              </w:rPr>
              <w:t>78</w:t>
            </w:r>
          </w:p>
        </w:tc>
        <w:tc>
          <w:tcPr>
            <w:tcW w:w="450" w:type="dxa"/>
            <w:shd w:val="clear" w:color="auto" w:fill="auto"/>
          </w:tcPr>
          <w:p w14:paraId="364D2955" w14:textId="77777777" w:rsidR="0070319C" w:rsidRPr="00B125C8" w:rsidRDefault="0070319C" w:rsidP="00DB23DC">
            <w:pPr>
              <w:jc w:val="center"/>
              <w:rPr>
                <w:rFonts w:eastAsiaTheme="minorHAnsi" w:cstheme="minorBidi"/>
                <w:sz w:val="16"/>
                <w:szCs w:val="16"/>
              </w:rPr>
            </w:pPr>
            <w:r w:rsidRPr="00B125C8">
              <w:rPr>
                <w:sz w:val="16"/>
                <w:szCs w:val="16"/>
              </w:rPr>
              <w:t>77</w:t>
            </w:r>
          </w:p>
        </w:tc>
        <w:tc>
          <w:tcPr>
            <w:tcW w:w="450" w:type="dxa"/>
            <w:shd w:val="clear" w:color="auto" w:fill="auto"/>
          </w:tcPr>
          <w:p w14:paraId="49377114" w14:textId="77777777" w:rsidR="0070319C" w:rsidRPr="00B125C8" w:rsidRDefault="0070319C" w:rsidP="00DB23DC">
            <w:pPr>
              <w:jc w:val="center"/>
              <w:rPr>
                <w:rFonts w:eastAsiaTheme="minorHAnsi" w:cstheme="minorBidi"/>
                <w:sz w:val="16"/>
                <w:szCs w:val="16"/>
              </w:rPr>
            </w:pPr>
            <w:r w:rsidRPr="00B125C8">
              <w:rPr>
                <w:sz w:val="16"/>
                <w:szCs w:val="16"/>
              </w:rPr>
              <w:t>71</w:t>
            </w:r>
          </w:p>
        </w:tc>
        <w:tc>
          <w:tcPr>
            <w:tcW w:w="450" w:type="dxa"/>
            <w:shd w:val="clear" w:color="auto" w:fill="auto"/>
          </w:tcPr>
          <w:p w14:paraId="6EF9E5E1" w14:textId="77777777" w:rsidR="0070319C" w:rsidRPr="00B125C8" w:rsidRDefault="0070319C" w:rsidP="00DB23DC">
            <w:pPr>
              <w:jc w:val="center"/>
              <w:rPr>
                <w:rFonts w:eastAsiaTheme="minorHAnsi" w:cstheme="minorBidi"/>
                <w:sz w:val="16"/>
                <w:szCs w:val="16"/>
              </w:rPr>
            </w:pPr>
            <w:r w:rsidRPr="00B125C8">
              <w:rPr>
                <w:sz w:val="16"/>
                <w:szCs w:val="16"/>
              </w:rPr>
              <w:t>66</w:t>
            </w:r>
          </w:p>
        </w:tc>
        <w:tc>
          <w:tcPr>
            <w:tcW w:w="540" w:type="dxa"/>
            <w:shd w:val="clear" w:color="auto" w:fill="auto"/>
          </w:tcPr>
          <w:p w14:paraId="03F4CBDF" w14:textId="77777777" w:rsidR="0070319C" w:rsidRPr="00B125C8" w:rsidRDefault="0070319C" w:rsidP="00DB23DC">
            <w:pPr>
              <w:rPr>
                <w:rFonts w:eastAsiaTheme="minorHAnsi" w:cstheme="minorBidi"/>
                <w:sz w:val="16"/>
                <w:szCs w:val="16"/>
              </w:rPr>
            </w:pPr>
            <w:r w:rsidRPr="00B125C8">
              <w:rPr>
                <w:sz w:val="16"/>
                <w:szCs w:val="16"/>
              </w:rPr>
              <w:t>62</w:t>
            </w:r>
          </w:p>
        </w:tc>
        <w:tc>
          <w:tcPr>
            <w:tcW w:w="1530" w:type="dxa"/>
            <w:shd w:val="clear" w:color="auto" w:fill="auto"/>
          </w:tcPr>
          <w:p w14:paraId="613DE979" w14:textId="77777777" w:rsidR="0070319C" w:rsidRPr="00B125C8" w:rsidRDefault="0070319C" w:rsidP="00DB23DC">
            <w:pPr>
              <w:jc w:val="center"/>
              <w:rPr>
                <w:rFonts w:eastAsiaTheme="minorHAnsi" w:cstheme="minorBidi"/>
                <w:sz w:val="16"/>
                <w:szCs w:val="16"/>
              </w:rPr>
            </w:pPr>
            <w:r w:rsidRPr="00B125C8">
              <w:rPr>
                <w:sz w:val="16"/>
                <w:szCs w:val="16"/>
              </w:rPr>
              <w:t>70</w:t>
            </w:r>
          </w:p>
        </w:tc>
      </w:tr>
      <w:tr w:rsidR="00DB23DC" w:rsidRPr="00A82A15" w14:paraId="724212D3" w14:textId="77777777" w:rsidTr="00B125C8">
        <w:trPr>
          <w:trHeight w:val="530"/>
        </w:trPr>
        <w:tc>
          <w:tcPr>
            <w:tcW w:w="1794" w:type="dxa"/>
          </w:tcPr>
          <w:p w14:paraId="7931EB85" w14:textId="77777777" w:rsidR="0070319C" w:rsidRPr="00B125C8" w:rsidRDefault="0070319C" w:rsidP="00DB23DC">
            <w:pPr>
              <w:jc w:val="center"/>
              <w:rPr>
                <w:rFonts w:eastAsiaTheme="minorHAnsi" w:cstheme="minorBidi"/>
                <w:b/>
                <w:sz w:val="16"/>
                <w:szCs w:val="16"/>
                <w:highlight w:val="yellow"/>
              </w:rPr>
            </w:pPr>
            <w:proofErr w:type="spellStart"/>
            <w:r w:rsidRPr="00B125C8">
              <w:rPr>
                <w:rFonts w:cs="Sylfaen"/>
                <w:b/>
                <w:sz w:val="16"/>
                <w:szCs w:val="16"/>
              </w:rPr>
              <w:t>საირმე</w:t>
            </w:r>
            <w:proofErr w:type="spellEnd"/>
          </w:p>
        </w:tc>
        <w:tc>
          <w:tcPr>
            <w:tcW w:w="546" w:type="dxa"/>
          </w:tcPr>
          <w:p w14:paraId="0B25577D" w14:textId="77777777" w:rsidR="0070319C" w:rsidRPr="00B125C8" w:rsidRDefault="0070319C" w:rsidP="00DB23DC">
            <w:pPr>
              <w:rPr>
                <w:rFonts w:eastAsiaTheme="minorHAnsi" w:cstheme="minorBidi"/>
                <w:sz w:val="16"/>
                <w:szCs w:val="16"/>
              </w:rPr>
            </w:pPr>
            <w:r w:rsidRPr="00B125C8">
              <w:rPr>
                <w:sz w:val="16"/>
                <w:szCs w:val="16"/>
              </w:rPr>
              <w:t xml:space="preserve">   78</w:t>
            </w:r>
          </w:p>
        </w:tc>
        <w:tc>
          <w:tcPr>
            <w:tcW w:w="540" w:type="dxa"/>
          </w:tcPr>
          <w:p w14:paraId="329A07CA" w14:textId="77777777" w:rsidR="0070319C" w:rsidRPr="00B125C8" w:rsidRDefault="0070319C" w:rsidP="00DB23DC">
            <w:pPr>
              <w:jc w:val="center"/>
              <w:rPr>
                <w:rFonts w:eastAsiaTheme="minorHAnsi" w:cstheme="minorBidi"/>
                <w:sz w:val="16"/>
                <w:szCs w:val="16"/>
              </w:rPr>
            </w:pPr>
            <w:r w:rsidRPr="00B125C8">
              <w:rPr>
                <w:sz w:val="16"/>
                <w:szCs w:val="16"/>
              </w:rPr>
              <w:t>77</w:t>
            </w:r>
          </w:p>
        </w:tc>
        <w:tc>
          <w:tcPr>
            <w:tcW w:w="540" w:type="dxa"/>
          </w:tcPr>
          <w:p w14:paraId="5A299EC2" w14:textId="77777777" w:rsidR="0070319C" w:rsidRPr="00B125C8" w:rsidRDefault="0070319C" w:rsidP="00DB23DC">
            <w:pPr>
              <w:jc w:val="center"/>
              <w:rPr>
                <w:rFonts w:eastAsiaTheme="minorHAnsi" w:cstheme="minorBidi"/>
                <w:sz w:val="16"/>
                <w:szCs w:val="16"/>
              </w:rPr>
            </w:pPr>
            <w:r w:rsidRPr="00B125C8">
              <w:rPr>
                <w:sz w:val="16"/>
                <w:szCs w:val="16"/>
              </w:rPr>
              <w:t>78</w:t>
            </w:r>
          </w:p>
        </w:tc>
        <w:tc>
          <w:tcPr>
            <w:tcW w:w="630" w:type="dxa"/>
          </w:tcPr>
          <w:p w14:paraId="09BC522B" w14:textId="77777777" w:rsidR="0070319C" w:rsidRPr="00B125C8" w:rsidRDefault="0070319C" w:rsidP="00DB23DC">
            <w:pPr>
              <w:jc w:val="center"/>
              <w:rPr>
                <w:rFonts w:eastAsiaTheme="minorHAnsi" w:cstheme="minorBidi"/>
                <w:sz w:val="16"/>
                <w:szCs w:val="16"/>
              </w:rPr>
            </w:pPr>
            <w:r w:rsidRPr="00B125C8">
              <w:rPr>
                <w:sz w:val="16"/>
                <w:szCs w:val="16"/>
              </w:rPr>
              <w:t>76</w:t>
            </w:r>
          </w:p>
        </w:tc>
        <w:tc>
          <w:tcPr>
            <w:tcW w:w="540" w:type="dxa"/>
          </w:tcPr>
          <w:p w14:paraId="18A8FF5C" w14:textId="77777777" w:rsidR="0070319C" w:rsidRPr="00B125C8" w:rsidRDefault="0070319C" w:rsidP="00DB23DC">
            <w:pPr>
              <w:jc w:val="center"/>
              <w:rPr>
                <w:rFonts w:eastAsiaTheme="minorHAnsi" w:cstheme="minorBidi"/>
                <w:sz w:val="16"/>
                <w:szCs w:val="16"/>
              </w:rPr>
            </w:pPr>
            <w:r w:rsidRPr="00B125C8">
              <w:rPr>
                <w:sz w:val="16"/>
                <w:szCs w:val="16"/>
              </w:rPr>
              <w:t>80</w:t>
            </w:r>
          </w:p>
        </w:tc>
        <w:tc>
          <w:tcPr>
            <w:tcW w:w="540" w:type="dxa"/>
          </w:tcPr>
          <w:p w14:paraId="265927B1" w14:textId="77777777" w:rsidR="0070319C" w:rsidRPr="00B125C8" w:rsidRDefault="0070319C" w:rsidP="00DB23DC">
            <w:pPr>
              <w:jc w:val="center"/>
              <w:rPr>
                <w:rFonts w:eastAsiaTheme="minorHAnsi" w:cstheme="minorBidi"/>
                <w:sz w:val="16"/>
                <w:szCs w:val="16"/>
              </w:rPr>
            </w:pPr>
            <w:r w:rsidRPr="00B125C8">
              <w:rPr>
                <w:sz w:val="16"/>
                <w:szCs w:val="16"/>
              </w:rPr>
              <w:t>82</w:t>
            </w:r>
          </w:p>
        </w:tc>
        <w:tc>
          <w:tcPr>
            <w:tcW w:w="540" w:type="dxa"/>
          </w:tcPr>
          <w:p w14:paraId="45547EC7" w14:textId="77777777" w:rsidR="0070319C" w:rsidRPr="00B125C8" w:rsidRDefault="0070319C" w:rsidP="00DB23DC">
            <w:pPr>
              <w:jc w:val="center"/>
              <w:rPr>
                <w:rFonts w:eastAsiaTheme="minorHAnsi" w:cstheme="minorBidi"/>
                <w:sz w:val="16"/>
                <w:szCs w:val="16"/>
              </w:rPr>
            </w:pPr>
            <w:r w:rsidRPr="00B125C8">
              <w:rPr>
                <w:sz w:val="16"/>
                <w:szCs w:val="16"/>
              </w:rPr>
              <w:t>84</w:t>
            </w:r>
          </w:p>
        </w:tc>
        <w:tc>
          <w:tcPr>
            <w:tcW w:w="540" w:type="dxa"/>
          </w:tcPr>
          <w:p w14:paraId="55906B16" w14:textId="77777777" w:rsidR="0070319C" w:rsidRPr="00B125C8" w:rsidRDefault="0070319C" w:rsidP="00DB23DC">
            <w:pPr>
              <w:jc w:val="center"/>
              <w:rPr>
                <w:rFonts w:eastAsiaTheme="minorHAnsi" w:cstheme="minorBidi"/>
                <w:sz w:val="16"/>
                <w:szCs w:val="16"/>
              </w:rPr>
            </w:pPr>
            <w:r w:rsidRPr="00B125C8">
              <w:rPr>
                <w:sz w:val="16"/>
                <w:szCs w:val="16"/>
              </w:rPr>
              <w:t>83</w:t>
            </w:r>
          </w:p>
        </w:tc>
        <w:tc>
          <w:tcPr>
            <w:tcW w:w="450" w:type="dxa"/>
          </w:tcPr>
          <w:p w14:paraId="2069202F" w14:textId="77777777" w:rsidR="0070319C" w:rsidRPr="00B125C8" w:rsidRDefault="0070319C" w:rsidP="00DB23DC">
            <w:pPr>
              <w:jc w:val="center"/>
              <w:rPr>
                <w:rFonts w:eastAsiaTheme="minorHAnsi" w:cstheme="minorBidi"/>
                <w:sz w:val="16"/>
                <w:szCs w:val="16"/>
              </w:rPr>
            </w:pPr>
            <w:r w:rsidRPr="00B125C8">
              <w:rPr>
                <w:sz w:val="16"/>
                <w:szCs w:val="16"/>
              </w:rPr>
              <w:t>83</w:t>
            </w:r>
          </w:p>
        </w:tc>
        <w:tc>
          <w:tcPr>
            <w:tcW w:w="450" w:type="dxa"/>
          </w:tcPr>
          <w:p w14:paraId="7C0461D8" w14:textId="77777777" w:rsidR="0070319C" w:rsidRPr="00B125C8" w:rsidRDefault="0070319C" w:rsidP="00DB23DC">
            <w:pPr>
              <w:jc w:val="center"/>
              <w:rPr>
                <w:rFonts w:eastAsiaTheme="minorHAnsi" w:cstheme="minorBidi"/>
                <w:sz w:val="16"/>
                <w:szCs w:val="16"/>
              </w:rPr>
            </w:pPr>
            <w:r w:rsidRPr="00B125C8">
              <w:rPr>
                <w:sz w:val="16"/>
                <w:szCs w:val="16"/>
              </w:rPr>
              <w:t>81</w:t>
            </w:r>
          </w:p>
        </w:tc>
        <w:tc>
          <w:tcPr>
            <w:tcW w:w="450" w:type="dxa"/>
          </w:tcPr>
          <w:p w14:paraId="4F2A9334" w14:textId="77777777" w:rsidR="0070319C" w:rsidRPr="00B125C8" w:rsidRDefault="0070319C" w:rsidP="00DB23DC">
            <w:pPr>
              <w:jc w:val="center"/>
              <w:rPr>
                <w:rFonts w:eastAsiaTheme="minorHAnsi" w:cstheme="minorBidi"/>
                <w:sz w:val="16"/>
                <w:szCs w:val="16"/>
              </w:rPr>
            </w:pPr>
            <w:r w:rsidRPr="00B125C8">
              <w:rPr>
                <w:sz w:val="16"/>
                <w:szCs w:val="16"/>
              </w:rPr>
              <w:t>79</w:t>
            </w:r>
          </w:p>
        </w:tc>
        <w:tc>
          <w:tcPr>
            <w:tcW w:w="540" w:type="dxa"/>
          </w:tcPr>
          <w:p w14:paraId="2F5E15EC" w14:textId="77777777" w:rsidR="0070319C" w:rsidRPr="00B125C8" w:rsidRDefault="0070319C" w:rsidP="00DB23DC">
            <w:pPr>
              <w:jc w:val="center"/>
              <w:rPr>
                <w:rFonts w:eastAsiaTheme="minorHAnsi" w:cstheme="minorBidi"/>
                <w:sz w:val="16"/>
                <w:szCs w:val="16"/>
              </w:rPr>
            </w:pPr>
            <w:r w:rsidRPr="00B125C8">
              <w:rPr>
                <w:sz w:val="16"/>
                <w:szCs w:val="16"/>
              </w:rPr>
              <w:t>77</w:t>
            </w:r>
          </w:p>
        </w:tc>
        <w:tc>
          <w:tcPr>
            <w:tcW w:w="1530" w:type="dxa"/>
          </w:tcPr>
          <w:p w14:paraId="477BC504" w14:textId="77777777" w:rsidR="0070319C" w:rsidRPr="00B125C8" w:rsidRDefault="0070319C" w:rsidP="00DB23DC">
            <w:pPr>
              <w:jc w:val="center"/>
              <w:rPr>
                <w:rFonts w:eastAsiaTheme="minorHAnsi" w:cstheme="minorBidi"/>
                <w:sz w:val="16"/>
                <w:szCs w:val="16"/>
              </w:rPr>
            </w:pPr>
            <w:r w:rsidRPr="00B125C8">
              <w:rPr>
                <w:sz w:val="16"/>
                <w:szCs w:val="16"/>
              </w:rPr>
              <w:t>80</w:t>
            </w:r>
          </w:p>
        </w:tc>
      </w:tr>
      <w:tr w:rsidR="00DB23DC" w:rsidRPr="00A82A15" w14:paraId="59B0A23A" w14:textId="77777777" w:rsidTr="00B125C8">
        <w:trPr>
          <w:trHeight w:val="440"/>
        </w:trPr>
        <w:tc>
          <w:tcPr>
            <w:tcW w:w="1794" w:type="dxa"/>
          </w:tcPr>
          <w:p w14:paraId="6BD929D4" w14:textId="77777777" w:rsidR="0070319C" w:rsidRPr="00B125C8" w:rsidRDefault="0070319C" w:rsidP="00DB23DC">
            <w:pPr>
              <w:jc w:val="center"/>
              <w:rPr>
                <w:rFonts w:eastAsiaTheme="minorHAnsi" w:cs="Sylfaen"/>
                <w:b/>
                <w:sz w:val="16"/>
                <w:szCs w:val="16"/>
                <w:highlight w:val="yellow"/>
              </w:rPr>
            </w:pPr>
            <w:proofErr w:type="spellStart"/>
            <w:r w:rsidRPr="00B125C8">
              <w:rPr>
                <w:rFonts w:cs="Sylfaen"/>
                <w:b/>
                <w:sz w:val="16"/>
                <w:szCs w:val="16"/>
              </w:rPr>
              <w:t>აბასთუმანი</w:t>
            </w:r>
            <w:proofErr w:type="spellEnd"/>
          </w:p>
        </w:tc>
        <w:tc>
          <w:tcPr>
            <w:tcW w:w="546" w:type="dxa"/>
          </w:tcPr>
          <w:p w14:paraId="0526898E" w14:textId="77777777" w:rsidR="0070319C" w:rsidRPr="00B125C8" w:rsidRDefault="0070319C" w:rsidP="00DB23DC">
            <w:pPr>
              <w:jc w:val="center"/>
              <w:rPr>
                <w:rFonts w:eastAsiaTheme="minorHAnsi" w:cstheme="minorBidi"/>
                <w:sz w:val="16"/>
                <w:szCs w:val="16"/>
              </w:rPr>
            </w:pPr>
            <w:r w:rsidRPr="00B125C8">
              <w:rPr>
                <w:sz w:val="16"/>
                <w:szCs w:val="16"/>
              </w:rPr>
              <w:t>83</w:t>
            </w:r>
          </w:p>
        </w:tc>
        <w:tc>
          <w:tcPr>
            <w:tcW w:w="540" w:type="dxa"/>
          </w:tcPr>
          <w:p w14:paraId="3277B07A" w14:textId="77777777" w:rsidR="0070319C" w:rsidRPr="00B125C8" w:rsidRDefault="0070319C" w:rsidP="00DB23DC">
            <w:pPr>
              <w:jc w:val="center"/>
              <w:rPr>
                <w:rFonts w:eastAsiaTheme="minorHAnsi" w:cstheme="minorBidi"/>
                <w:sz w:val="16"/>
                <w:szCs w:val="16"/>
              </w:rPr>
            </w:pPr>
            <w:r w:rsidRPr="00B125C8">
              <w:rPr>
                <w:sz w:val="16"/>
                <w:szCs w:val="16"/>
              </w:rPr>
              <w:t>80</w:t>
            </w:r>
          </w:p>
        </w:tc>
        <w:tc>
          <w:tcPr>
            <w:tcW w:w="540" w:type="dxa"/>
          </w:tcPr>
          <w:p w14:paraId="34BA1263" w14:textId="77777777" w:rsidR="0070319C" w:rsidRPr="00B125C8" w:rsidRDefault="0070319C" w:rsidP="00DB23DC">
            <w:pPr>
              <w:jc w:val="center"/>
              <w:rPr>
                <w:rFonts w:eastAsiaTheme="minorHAnsi" w:cstheme="minorBidi"/>
                <w:sz w:val="16"/>
                <w:szCs w:val="16"/>
              </w:rPr>
            </w:pPr>
            <w:r w:rsidRPr="00B125C8">
              <w:rPr>
                <w:sz w:val="16"/>
                <w:szCs w:val="16"/>
              </w:rPr>
              <w:t>76</w:t>
            </w:r>
          </w:p>
        </w:tc>
        <w:tc>
          <w:tcPr>
            <w:tcW w:w="630" w:type="dxa"/>
          </w:tcPr>
          <w:p w14:paraId="6160202D" w14:textId="77777777" w:rsidR="0070319C" w:rsidRPr="00B125C8" w:rsidRDefault="0070319C" w:rsidP="00DB23DC">
            <w:pPr>
              <w:jc w:val="center"/>
              <w:rPr>
                <w:rFonts w:eastAsiaTheme="minorHAnsi" w:cstheme="minorBidi"/>
                <w:sz w:val="16"/>
                <w:szCs w:val="16"/>
              </w:rPr>
            </w:pPr>
            <w:r w:rsidRPr="00B125C8">
              <w:rPr>
                <w:sz w:val="16"/>
                <w:szCs w:val="16"/>
              </w:rPr>
              <w:t>72</w:t>
            </w:r>
          </w:p>
        </w:tc>
        <w:tc>
          <w:tcPr>
            <w:tcW w:w="540" w:type="dxa"/>
          </w:tcPr>
          <w:p w14:paraId="3FBF51BD" w14:textId="77777777" w:rsidR="0070319C" w:rsidRPr="00B125C8" w:rsidRDefault="0070319C" w:rsidP="00DB23DC">
            <w:pPr>
              <w:jc w:val="center"/>
              <w:rPr>
                <w:rFonts w:eastAsiaTheme="minorHAnsi" w:cstheme="minorBidi"/>
                <w:sz w:val="16"/>
                <w:szCs w:val="16"/>
              </w:rPr>
            </w:pPr>
            <w:r w:rsidRPr="00B125C8">
              <w:rPr>
                <w:sz w:val="16"/>
                <w:szCs w:val="16"/>
              </w:rPr>
              <w:t>73</w:t>
            </w:r>
          </w:p>
        </w:tc>
        <w:tc>
          <w:tcPr>
            <w:tcW w:w="540" w:type="dxa"/>
          </w:tcPr>
          <w:p w14:paraId="29AF8F03" w14:textId="77777777" w:rsidR="0070319C" w:rsidRPr="00B125C8" w:rsidRDefault="0070319C" w:rsidP="00DB23DC">
            <w:pPr>
              <w:jc w:val="center"/>
              <w:rPr>
                <w:rFonts w:eastAsiaTheme="minorHAnsi" w:cstheme="minorBidi"/>
                <w:sz w:val="16"/>
                <w:szCs w:val="16"/>
              </w:rPr>
            </w:pPr>
            <w:r w:rsidRPr="00B125C8">
              <w:rPr>
                <w:sz w:val="16"/>
                <w:szCs w:val="16"/>
              </w:rPr>
              <w:t>74</w:t>
            </w:r>
          </w:p>
        </w:tc>
        <w:tc>
          <w:tcPr>
            <w:tcW w:w="540" w:type="dxa"/>
          </w:tcPr>
          <w:p w14:paraId="4F0E2747" w14:textId="77777777" w:rsidR="0070319C" w:rsidRPr="00B125C8" w:rsidRDefault="0070319C" w:rsidP="00DB23DC">
            <w:pPr>
              <w:jc w:val="center"/>
              <w:rPr>
                <w:rFonts w:eastAsiaTheme="minorHAnsi" w:cstheme="minorBidi"/>
                <w:sz w:val="16"/>
                <w:szCs w:val="16"/>
              </w:rPr>
            </w:pPr>
            <w:r w:rsidRPr="00B125C8">
              <w:rPr>
                <w:sz w:val="16"/>
                <w:szCs w:val="16"/>
              </w:rPr>
              <w:t>73</w:t>
            </w:r>
          </w:p>
        </w:tc>
        <w:tc>
          <w:tcPr>
            <w:tcW w:w="540" w:type="dxa"/>
          </w:tcPr>
          <w:p w14:paraId="6D05A9AE" w14:textId="77777777" w:rsidR="0070319C" w:rsidRPr="00B125C8" w:rsidRDefault="0070319C" w:rsidP="00DB23DC">
            <w:pPr>
              <w:jc w:val="center"/>
              <w:rPr>
                <w:rFonts w:eastAsiaTheme="minorHAnsi" w:cstheme="minorBidi"/>
                <w:sz w:val="16"/>
                <w:szCs w:val="16"/>
              </w:rPr>
            </w:pPr>
            <w:r w:rsidRPr="00B125C8">
              <w:rPr>
                <w:sz w:val="16"/>
                <w:szCs w:val="16"/>
              </w:rPr>
              <w:t>72</w:t>
            </w:r>
          </w:p>
        </w:tc>
        <w:tc>
          <w:tcPr>
            <w:tcW w:w="450" w:type="dxa"/>
          </w:tcPr>
          <w:p w14:paraId="0D4B5EB7" w14:textId="77777777" w:rsidR="0070319C" w:rsidRPr="00B125C8" w:rsidRDefault="0070319C" w:rsidP="00DB23DC">
            <w:pPr>
              <w:jc w:val="center"/>
              <w:rPr>
                <w:rFonts w:eastAsiaTheme="minorHAnsi" w:cstheme="minorBidi"/>
                <w:sz w:val="16"/>
                <w:szCs w:val="16"/>
              </w:rPr>
            </w:pPr>
            <w:r w:rsidRPr="00B125C8">
              <w:rPr>
                <w:sz w:val="16"/>
                <w:szCs w:val="16"/>
              </w:rPr>
              <w:t>76</w:t>
            </w:r>
          </w:p>
        </w:tc>
        <w:tc>
          <w:tcPr>
            <w:tcW w:w="450" w:type="dxa"/>
          </w:tcPr>
          <w:p w14:paraId="1F7D588A" w14:textId="77777777" w:rsidR="0070319C" w:rsidRPr="00B125C8" w:rsidRDefault="0070319C" w:rsidP="00DB23DC">
            <w:pPr>
              <w:jc w:val="center"/>
              <w:rPr>
                <w:rFonts w:eastAsiaTheme="minorHAnsi" w:cstheme="minorBidi"/>
                <w:sz w:val="16"/>
                <w:szCs w:val="16"/>
              </w:rPr>
            </w:pPr>
            <w:r w:rsidRPr="00B125C8">
              <w:rPr>
                <w:sz w:val="16"/>
                <w:szCs w:val="16"/>
              </w:rPr>
              <w:t>78</w:t>
            </w:r>
          </w:p>
        </w:tc>
        <w:tc>
          <w:tcPr>
            <w:tcW w:w="450" w:type="dxa"/>
          </w:tcPr>
          <w:p w14:paraId="26BA799B" w14:textId="77777777" w:rsidR="0070319C" w:rsidRPr="00B125C8" w:rsidRDefault="0070319C" w:rsidP="00DB23DC">
            <w:pPr>
              <w:jc w:val="center"/>
              <w:rPr>
                <w:rFonts w:eastAsiaTheme="minorHAnsi" w:cstheme="minorBidi"/>
                <w:sz w:val="16"/>
                <w:szCs w:val="16"/>
              </w:rPr>
            </w:pPr>
            <w:r w:rsidRPr="00B125C8">
              <w:rPr>
                <w:sz w:val="16"/>
                <w:szCs w:val="16"/>
              </w:rPr>
              <w:t>83</w:t>
            </w:r>
          </w:p>
        </w:tc>
        <w:tc>
          <w:tcPr>
            <w:tcW w:w="540" w:type="dxa"/>
          </w:tcPr>
          <w:p w14:paraId="5AD7F01F" w14:textId="77777777" w:rsidR="0070319C" w:rsidRPr="00B125C8" w:rsidRDefault="0070319C" w:rsidP="00DB23DC">
            <w:pPr>
              <w:jc w:val="center"/>
              <w:rPr>
                <w:rFonts w:eastAsiaTheme="minorHAnsi" w:cstheme="minorBidi"/>
                <w:sz w:val="16"/>
                <w:szCs w:val="16"/>
              </w:rPr>
            </w:pPr>
            <w:r w:rsidRPr="00B125C8">
              <w:rPr>
                <w:sz w:val="16"/>
                <w:szCs w:val="16"/>
              </w:rPr>
              <w:t>84</w:t>
            </w:r>
          </w:p>
        </w:tc>
        <w:tc>
          <w:tcPr>
            <w:tcW w:w="1530" w:type="dxa"/>
          </w:tcPr>
          <w:p w14:paraId="2923B3AC" w14:textId="77777777" w:rsidR="0070319C" w:rsidRPr="00B125C8" w:rsidRDefault="0070319C" w:rsidP="00DB23DC">
            <w:pPr>
              <w:jc w:val="center"/>
              <w:rPr>
                <w:rFonts w:eastAsiaTheme="minorHAnsi" w:cstheme="minorBidi"/>
                <w:sz w:val="16"/>
                <w:szCs w:val="16"/>
              </w:rPr>
            </w:pPr>
            <w:r w:rsidRPr="00B125C8">
              <w:rPr>
                <w:sz w:val="16"/>
                <w:szCs w:val="16"/>
              </w:rPr>
              <w:t>77</w:t>
            </w:r>
          </w:p>
        </w:tc>
      </w:tr>
    </w:tbl>
    <w:tbl>
      <w:tblPr>
        <w:tblStyle w:val="TableGrid2"/>
        <w:tblpPr w:leftFromText="180" w:rightFromText="180" w:vertAnchor="text" w:horzAnchor="margin" w:tblpXSpec="center" w:tblpY="407"/>
        <w:tblW w:w="9805" w:type="dxa"/>
        <w:tblLayout w:type="fixed"/>
        <w:tblLook w:val="04A0" w:firstRow="1" w:lastRow="0" w:firstColumn="1" w:lastColumn="0" w:noHBand="0" w:noVBand="1"/>
      </w:tblPr>
      <w:tblGrid>
        <w:gridCol w:w="1531"/>
        <w:gridCol w:w="1894"/>
        <w:gridCol w:w="2070"/>
        <w:gridCol w:w="1890"/>
        <w:gridCol w:w="2420"/>
      </w:tblGrid>
      <w:tr w:rsidR="00D155D1" w:rsidRPr="006850CE" w14:paraId="3E3B7BCC" w14:textId="77777777" w:rsidTr="00B125C8">
        <w:trPr>
          <w:trHeight w:val="77"/>
        </w:trPr>
        <w:tc>
          <w:tcPr>
            <w:tcW w:w="1531" w:type="dxa"/>
            <w:vMerge w:val="restart"/>
          </w:tcPr>
          <w:p w14:paraId="77BC091C" w14:textId="77777777" w:rsidR="002B613F" w:rsidRPr="00965511" w:rsidRDefault="002B613F" w:rsidP="002B613F">
            <w:pPr>
              <w:jc w:val="center"/>
              <w:rPr>
                <w:rFonts w:eastAsiaTheme="minorHAnsi" w:cs="Sylfaen"/>
                <w:b/>
                <w:sz w:val="16"/>
                <w:szCs w:val="16"/>
              </w:rPr>
            </w:pPr>
            <w:proofErr w:type="spellStart"/>
            <w:r w:rsidRPr="00965511">
              <w:rPr>
                <w:rFonts w:eastAsiaTheme="minorHAnsi" w:cs="Sylfaen"/>
                <w:b/>
                <w:sz w:val="16"/>
                <w:szCs w:val="16"/>
              </w:rPr>
              <w:t>მეტეო</w:t>
            </w:r>
            <w:proofErr w:type="spellEnd"/>
          </w:p>
          <w:p w14:paraId="5293BDA9" w14:textId="344B738A" w:rsidR="00D155D1" w:rsidRPr="00B125C8" w:rsidRDefault="002B613F" w:rsidP="003116D9">
            <w:pPr>
              <w:jc w:val="center"/>
              <w:rPr>
                <w:rFonts w:asciiTheme="minorHAnsi" w:eastAsiaTheme="minorHAnsi" w:hAnsiTheme="minorHAnsi" w:cstheme="minorBidi"/>
                <w:sz w:val="16"/>
                <w:szCs w:val="16"/>
                <w:highlight w:val="yellow"/>
              </w:rPr>
            </w:pPr>
            <w:r w:rsidRPr="00965511">
              <w:rPr>
                <w:rFonts w:eastAsiaTheme="minorHAnsi" w:cs="Sylfaen"/>
                <w:b/>
                <w:sz w:val="16"/>
                <w:szCs w:val="16"/>
                <w:lang w:val="ka-GE"/>
              </w:rPr>
              <w:t xml:space="preserve"> </w:t>
            </w:r>
            <w:proofErr w:type="spellStart"/>
            <w:r w:rsidRPr="00965511">
              <w:rPr>
                <w:rFonts w:eastAsiaTheme="minorHAnsi" w:cs="Sylfaen"/>
                <w:b/>
                <w:sz w:val="16"/>
                <w:szCs w:val="16"/>
              </w:rPr>
              <w:t>სადგ</w:t>
            </w:r>
            <w:proofErr w:type="spellEnd"/>
            <w:r w:rsidRPr="00965511">
              <w:rPr>
                <w:rFonts w:eastAsiaTheme="minorHAnsi" w:cs="Sylfaen"/>
                <w:b/>
                <w:sz w:val="16"/>
                <w:szCs w:val="16"/>
                <w:lang w:val="ka-GE"/>
              </w:rPr>
              <w:t>ურები</w:t>
            </w:r>
          </w:p>
        </w:tc>
        <w:tc>
          <w:tcPr>
            <w:tcW w:w="3964" w:type="dxa"/>
            <w:gridSpan w:val="2"/>
          </w:tcPr>
          <w:p w14:paraId="08DFD950" w14:textId="77777777" w:rsidR="00D155D1" w:rsidRPr="00B125C8" w:rsidRDefault="00D155D1" w:rsidP="003116D9">
            <w:pPr>
              <w:rPr>
                <w:rFonts w:asciiTheme="minorHAnsi" w:eastAsiaTheme="minorHAnsi" w:hAnsiTheme="minorHAnsi" w:cstheme="minorBidi"/>
                <w:b/>
                <w:sz w:val="16"/>
                <w:szCs w:val="16"/>
              </w:rPr>
            </w:pPr>
            <w:proofErr w:type="spellStart"/>
            <w:r w:rsidRPr="00B125C8">
              <w:rPr>
                <w:rFonts w:cs="Sylfaen"/>
                <w:b/>
                <w:sz w:val="16"/>
                <w:szCs w:val="16"/>
              </w:rPr>
              <w:t>საშ</w:t>
            </w:r>
            <w:proofErr w:type="spellEnd"/>
            <w:r w:rsidRPr="00B125C8">
              <w:rPr>
                <w:rFonts w:cs="Sylfaen"/>
                <w:b/>
                <w:sz w:val="16"/>
                <w:szCs w:val="16"/>
              </w:rPr>
              <w:t xml:space="preserve">. </w:t>
            </w:r>
            <w:proofErr w:type="spellStart"/>
            <w:r w:rsidRPr="00B125C8">
              <w:rPr>
                <w:rFonts w:cs="Sylfaen"/>
                <w:b/>
                <w:sz w:val="16"/>
                <w:szCs w:val="16"/>
              </w:rPr>
              <w:t>ფარდობითი</w:t>
            </w:r>
            <w:proofErr w:type="spellEnd"/>
            <w:r w:rsidRPr="00B125C8">
              <w:rPr>
                <w:rFonts w:cs="Sylfaen"/>
                <w:b/>
                <w:sz w:val="16"/>
                <w:szCs w:val="16"/>
              </w:rPr>
              <w:t xml:space="preserve"> </w:t>
            </w:r>
            <w:proofErr w:type="spellStart"/>
            <w:r w:rsidRPr="00B125C8">
              <w:rPr>
                <w:rFonts w:cs="Sylfaen"/>
                <w:b/>
                <w:sz w:val="16"/>
                <w:szCs w:val="16"/>
              </w:rPr>
              <w:t>ტენიანობა</w:t>
            </w:r>
            <w:proofErr w:type="spellEnd"/>
            <w:r w:rsidRPr="00B125C8">
              <w:rPr>
                <w:rFonts w:cs="Sylfaen"/>
                <w:b/>
                <w:sz w:val="16"/>
                <w:szCs w:val="16"/>
              </w:rPr>
              <w:t xml:space="preserve"> 13 </w:t>
            </w:r>
            <w:proofErr w:type="spellStart"/>
            <w:r w:rsidRPr="00B125C8">
              <w:rPr>
                <w:rFonts w:cs="Sylfaen"/>
                <w:b/>
                <w:sz w:val="16"/>
                <w:szCs w:val="16"/>
              </w:rPr>
              <w:t>სთ-ზე</w:t>
            </w:r>
            <w:proofErr w:type="spellEnd"/>
          </w:p>
        </w:tc>
        <w:tc>
          <w:tcPr>
            <w:tcW w:w="4310" w:type="dxa"/>
            <w:gridSpan w:val="2"/>
          </w:tcPr>
          <w:p w14:paraId="0EA07F2C" w14:textId="77777777" w:rsidR="00D155D1" w:rsidRPr="00B125C8" w:rsidRDefault="00D155D1" w:rsidP="003116D9">
            <w:pPr>
              <w:jc w:val="center"/>
              <w:rPr>
                <w:rFonts w:asciiTheme="minorHAnsi" w:eastAsiaTheme="minorHAnsi" w:hAnsiTheme="minorHAnsi" w:cstheme="minorBidi"/>
                <w:b/>
                <w:sz w:val="16"/>
                <w:szCs w:val="16"/>
              </w:rPr>
            </w:pPr>
            <w:proofErr w:type="spellStart"/>
            <w:r w:rsidRPr="00B125C8">
              <w:rPr>
                <w:rFonts w:cs="Sylfaen"/>
                <w:b/>
                <w:sz w:val="16"/>
                <w:szCs w:val="16"/>
              </w:rPr>
              <w:t>ფარდობითი</w:t>
            </w:r>
            <w:proofErr w:type="spellEnd"/>
            <w:r w:rsidRPr="00B125C8">
              <w:rPr>
                <w:rFonts w:cs="Sylfaen"/>
                <w:b/>
                <w:sz w:val="16"/>
                <w:szCs w:val="16"/>
              </w:rPr>
              <w:t xml:space="preserve"> </w:t>
            </w:r>
            <w:proofErr w:type="spellStart"/>
            <w:r w:rsidRPr="00B125C8">
              <w:rPr>
                <w:rFonts w:cs="Sylfaen"/>
                <w:b/>
                <w:sz w:val="16"/>
                <w:szCs w:val="16"/>
              </w:rPr>
              <w:t>ტენიანობის</w:t>
            </w:r>
            <w:proofErr w:type="spellEnd"/>
            <w:r w:rsidRPr="00B125C8">
              <w:rPr>
                <w:rFonts w:cs="Sylfaen"/>
                <w:b/>
                <w:sz w:val="16"/>
                <w:szCs w:val="16"/>
              </w:rPr>
              <w:t xml:space="preserve"> </w:t>
            </w:r>
            <w:proofErr w:type="spellStart"/>
            <w:r w:rsidRPr="00B125C8">
              <w:rPr>
                <w:rFonts w:cs="Sylfaen"/>
                <w:b/>
                <w:sz w:val="16"/>
                <w:szCs w:val="16"/>
              </w:rPr>
              <w:t>საშუალო</w:t>
            </w:r>
            <w:proofErr w:type="spellEnd"/>
            <w:r w:rsidRPr="00B125C8">
              <w:rPr>
                <w:rFonts w:cs="Sylfaen"/>
                <w:b/>
                <w:sz w:val="16"/>
                <w:szCs w:val="16"/>
              </w:rPr>
              <w:t xml:space="preserve"> </w:t>
            </w:r>
            <w:proofErr w:type="spellStart"/>
            <w:r w:rsidRPr="00B125C8">
              <w:rPr>
                <w:rFonts w:cs="Sylfaen"/>
                <w:b/>
                <w:sz w:val="16"/>
                <w:szCs w:val="16"/>
              </w:rPr>
              <w:t>დღეღამური</w:t>
            </w:r>
            <w:proofErr w:type="spellEnd"/>
            <w:r w:rsidRPr="00B125C8">
              <w:rPr>
                <w:rFonts w:cs="Sylfaen"/>
                <w:b/>
                <w:sz w:val="16"/>
                <w:szCs w:val="16"/>
              </w:rPr>
              <w:t xml:space="preserve"> </w:t>
            </w:r>
            <w:proofErr w:type="spellStart"/>
            <w:r w:rsidRPr="00B125C8">
              <w:rPr>
                <w:rFonts w:cs="Sylfaen"/>
                <w:b/>
                <w:sz w:val="16"/>
                <w:szCs w:val="16"/>
              </w:rPr>
              <w:t>ამპლიტუდა</w:t>
            </w:r>
            <w:proofErr w:type="spellEnd"/>
          </w:p>
        </w:tc>
      </w:tr>
      <w:tr w:rsidR="00D155D1" w:rsidRPr="0013583E" w14:paraId="65A9210B" w14:textId="77777777" w:rsidTr="00B125C8">
        <w:trPr>
          <w:trHeight w:val="77"/>
        </w:trPr>
        <w:tc>
          <w:tcPr>
            <w:tcW w:w="1531" w:type="dxa"/>
            <w:vMerge/>
          </w:tcPr>
          <w:p w14:paraId="0B091F86" w14:textId="77777777" w:rsidR="00D155D1" w:rsidRPr="00B125C8" w:rsidRDefault="00D155D1" w:rsidP="003116D9">
            <w:pPr>
              <w:jc w:val="center"/>
              <w:rPr>
                <w:rFonts w:asciiTheme="minorHAnsi" w:eastAsiaTheme="minorHAnsi" w:hAnsiTheme="minorHAnsi" w:cstheme="minorBidi"/>
                <w:sz w:val="16"/>
                <w:szCs w:val="16"/>
                <w:highlight w:val="yellow"/>
              </w:rPr>
            </w:pPr>
          </w:p>
        </w:tc>
        <w:tc>
          <w:tcPr>
            <w:tcW w:w="1894" w:type="dxa"/>
          </w:tcPr>
          <w:p w14:paraId="780B060F" w14:textId="77777777" w:rsidR="00D155D1" w:rsidRPr="00B125C8" w:rsidRDefault="00D155D1" w:rsidP="003116D9">
            <w:pPr>
              <w:rPr>
                <w:rFonts w:asciiTheme="minorHAnsi" w:eastAsiaTheme="minorHAnsi" w:hAnsiTheme="minorHAnsi" w:cstheme="minorBidi"/>
                <w:sz w:val="16"/>
                <w:szCs w:val="16"/>
              </w:rPr>
            </w:pPr>
            <w:proofErr w:type="spellStart"/>
            <w:r w:rsidRPr="00B125C8">
              <w:rPr>
                <w:rFonts w:cs="Sylfaen"/>
                <w:b/>
                <w:sz w:val="16"/>
                <w:szCs w:val="16"/>
              </w:rPr>
              <w:t>ყველაზე</w:t>
            </w:r>
            <w:proofErr w:type="spellEnd"/>
            <w:r w:rsidRPr="00B125C8">
              <w:rPr>
                <w:rFonts w:cs="Sylfaen"/>
                <w:b/>
                <w:sz w:val="16"/>
                <w:szCs w:val="16"/>
              </w:rPr>
              <w:t xml:space="preserve"> </w:t>
            </w:r>
            <w:proofErr w:type="spellStart"/>
            <w:r w:rsidRPr="00B125C8">
              <w:rPr>
                <w:rFonts w:cs="Sylfaen"/>
                <w:b/>
                <w:sz w:val="16"/>
                <w:szCs w:val="16"/>
              </w:rPr>
              <w:t>ცივი</w:t>
            </w:r>
            <w:proofErr w:type="spellEnd"/>
            <w:r w:rsidRPr="00B125C8">
              <w:rPr>
                <w:rFonts w:cs="Sylfaen"/>
                <w:b/>
                <w:sz w:val="16"/>
                <w:szCs w:val="16"/>
              </w:rPr>
              <w:t xml:space="preserve"> </w:t>
            </w:r>
            <w:proofErr w:type="spellStart"/>
            <w:r w:rsidRPr="00B125C8">
              <w:rPr>
                <w:rFonts w:cs="Sylfaen"/>
                <w:b/>
                <w:sz w:val="16"/>
                <w:szCs w:val="16"/>
              </w:rPr>
              <w:t>თვის</w:t>
            </w:r>
            <w:proofErr w:type="spellEnd"/>
          </w:p>
        </w:tc>
        <w:tc>
          <w:tcPr>
            <w:tcW w:w="2070" w:type="dxa"/>
          </w:tcPr>
          <w:p w14:paraId="59F457FF" w14:textId="77777777" w:rsidR="00D155D1" w:rsidRPr="00B125C8" w:rsidRDefault="00D155D1" w:rsidP="003116D9">
            <w:pPr>
              <w:jc w:val="center"/>
              <w:rPr>
                <w:rFonts w:asciiTheme="minorHAnsi" w:eastAsiaTheme="minorHAnsi" w:hAnsiTheme="minorHAnsi" w:cstheme="minorBidi"/>
                <w:sz w:val="16"/>
                <w:szCs w:val="16"/>
              </w:rPr>
            </w:pPr>
            <w:proofErr w:type="spellStart"/>
            <w:r w:rsidRPr="00B125C8">
              <w:rPr>
                <w:rFonts w:cs="Sylfaen"/>
                <w:b/>
                <w:sz w:val="16"/>
                <w:szCs w:val="16"/>
              </w:rPr>
              <w:t>ყველაზე</w:t>
            </w:r>
            <w:proofErr w:type="spellEnd"/>
            <w:r w:rsidRPr="00B125C8">
              <w:rPr>
                <w:rFonts w:cs="Sylfaen"/>
                <w:b/>
                <w:sz w:val="16"/>
                <w:szCs w:val="16"/>
              </w:rPr>
              <w:t xml:space="preserve"> </w:t>
            </w:r>
            <w:proofErr w:type="spellStart"/>
            <w:r w:rsidRPr="00B125C8">
              <w:rPr>
                <w:rFonts w:cs="Sylfaen"/>
                <w:b/>
                <w:sz w:val="16"/>
                <w:szCs w:val="16"/>
              </w:rPr>
              <w:t>ცხელი</w:t>
            </w:r>
            <w:proofErr w:type="spellEnd"/>
            <w:r w:rsidRPr="00B125C8">
              <w:rPr>
                <w:rFonts w:cs="Sylfaen"/>
                <w:b/>
                <w:sz w:val="16"/>
                <w:szCs w:val="16"/>
              </w:rPr>
              <w:t xml:space="preserve"> </w:t>
            </w:r>
            <w:proofErr w:type="spellStart"/>
            <w:r w:rsidRPr="00B125C8">
              <w:rPr>
                <w:rFonts w:cs="Sylfaen"/>
                <w:b/>
                <w:sz w:val="16"/>
                <w:szCs w:val="16"/>
              </w:rPr>
              <w:t>თვის</w:t>
            </w:r>
            <w:proofErr w:type="spellEnd"/>
          </w:p>
        </w:tc>
        <w:tc>
          <w:tcPr>
            <w:tcW w:w="1890" w:type="dxa"/>
          </w:tcPr>
          <w:p w14:paraId="0DE0B6DE" w14:textId="77777777" w:rsidR="00D155D1" w:rsidRPr="00B125C8" w:rsidRDefault="00D155D1" w:rsidP="003116D9">
            <w:pPr>
              <w:rPr>
                <w:rFonts w:asciiTheme="minorHAnsi" w:eastAsiaTheme="minorHAnsi" w:hAnsiTheme="minorHAnsi" w:cstheme="minorBidi"/>
                <w:b/>
                <w:sz w:val="16"/>
                <w:szCs w:val="16"/>
              </w:rPr>
            </w:pPr>
            <w:r w:rsidRPr="00B125C8">
              <w:rPr>
                <w:rFonts w:cs="Sylfaen"/>
                <w:b/>
                <w:sz w:val="16"/>
                <w:szCs w:val="16"/>
              </w:rPr>
              <w:t xml:space="preserve">  </w:t>
            </w:r>
            <w:proofErr w:type="spellStart"/>
            <w:r w:rsidRPr="00B125C8">
              <w:rPr>
                <w:rFonts w:cs="Sylfaen"/>
                <w:b/>
                <w:sz w:val="16"/>
                <w:szCs w:val="16"/>
              </w:rPr>
              <w:t>ყველაზე</w:t>
            </w:r>
            <w:proofErr w:type="spellEnd"/>
            <w:r w:rsidRPr="00B125C8">
              <w:rPr>
                <w:b/>
                <w:sz w:val="16"/>
                <w:szCs w:val="16"/>
              </w:rPr>
              <w:t xml:space="preserve"> </w:t>
            </w:r>
            <w:proofErr w:type="spellStart"/>
            <w:r w:rsidRPr="00B125C8">
              <w:rPr>
                <w:rFonts w:cs="Sylfaen"/>
                <w:b/>
                <w:sz w:val="16"/>
                <w:szCs w:val="16"/>
              </w:rPr>
              <w:t>ცივი</w:t>
            </w:r>
            <w:proofErr w:type="spellEnd"/>
            <w:r w:rsidRPr="00B125C8">
              <w:rPr>
                <w:rFonts w:cs="Sylfaen"/>
                <w:b/>
                <w:sz w:val="16"/>
                <w:szCs w:val="16"/>
              </w:rPr>
              <w:t xml:space="preserve"> </w:t>
            </w:r>
            <w:proofErr w:type="spellStart"/>
            <w:r w:rsidRPr="00B125C8">
              <w:rPr>
                <w:rFonts w:cs="Sylfaen"/>
                <w:b/>
                <w:sz w:val="16"/>
                <w:szCs w:val="16"/>
              </w:rPr>
              <w:t>თვის</w:t>
            </w:r>
            <w:proofErr w:type="spellEnd"/>
          </w:p>
        </w:tc>
        <w:tc>
          <w:tcPr>
            <w:tcW w:w="2420" w:type="dxa"/>
          </w:tcPr>
          <w:p w14:paraId="00D42557" w14:textId="77777777" w:rsidR="00D155D1" w:rsidRPr="00B125C8" w:rsidRDefault="00D155D1" w:rsidP="003116D9">
            <w:pPr>
              <w:rPr>
                <w:rFonts w:asciiTheme="minorHAnsi" w:eastAsiaTheme="minorHAnsi" w:hAnsiTheme="minorHAnsi" w:cstheme="minorBidi"/>
                <w:b/>
                <w:sz w:val="16"/>
                <w:szCs w:val="16"/>
              </w:rPr>
            </w:pPr>
            <w:r w:rsidRPr="00B125C8">
              <w:rPr>
                <w:rFonts w:cs="Sylfaen"/>
                <w:b/>
                <w:sz w:val="16"/>
                <w:szCs w:val="16"/>
              </w:rPr>
              <w:t xml:space="preserve">     </w:t>
            </w:r>
            <w:proofErr w:type="spellStart"/>
            <w:r w:rsidRPr="00B125C8">
              <w:rPr>
                <w:rFonts w:cs="Sylfaen"/>
                <w:b/>
                <w:sz w:val="16"/>
                <w:szCs w:val="16"/>
              </w:rPr>
              <w:t>ყველაზე</w:t>
            </w:r>
            <w:proofErr w:type="spellEnd"/>
            <w:r w:rsidRPr="00B125C8">
              <w:rPr>
                <w:rFonts w:cs="Sylfaen"/>
                <w:b/>
                <w:sz w:val="16"/>
                <w:szCs w:val="16"/>
              </w:rPr>
              <w:t xml:space="preserve"> </w:t>
            </w:r>
            <w:proofErr w:type="spellStart"/>
            <w:r w:rsidRPr="00B125C8">
              <w:rPr>
                <w:rFonts w:cs="Sylfaen"/>
                <w:b/>
                <w:sz w:val="16"/>
                <w:szCs w:val="16"/>
              </w:rPr>
              <w:t>ცხელი</w:t>
            </w:r>
            <w:proofErr w:type="spellEnd"/>
            <w:r w:rsidRPr="00B125C8">
              <w:rPr>
                <w:b/>
                <w:sz w:val="16"/>
                <w:szCs w:val="16"/>
              </w:rPr>
              <w:t xml:space="preserve"> </w:t>
            </w:r>
            <w:proofErr w:type="spellStart"/>
            <w:r w:rsidRPr="00B125C8">
              <w:rPr>
                <w:rFonts w:cs="Sylfaen"/>
                <w:b/>
                <w:sz w:val="16"/>
                <w:szCs w:val="16"/>
              </w:rPr>
              <w:t>თვის</w:t>
            </w:r>
            <w:proofErr w:type="spellEnd"/>
          </w:p>
        </w:tc>
      </w:tr>
      <w:tr w:rsidR="00D155D1" w:rsidRPr="00B133EB" w14:paraId="09B8B4E1" w14:textId="77777777" w:rsidTr="00B125C8">
        <w:trPr>
          <w:trHeight w:val="458"/>
        </w:trPr>
        <w:tc>
          <w:tcPr>
            <w:tcW w:w="1531" w:type="dxa"/>
          </w:tcPr>
          <w:p w14:paraId="246583CE" w14:textId="77777777" w:rsidR="00D155D1" w:rsidRPr="00B125C8" w:rsidRDefault="00D155D1" w:rsidP="003116D9">
            <w:pPr>
              <w:jc w:val="center"/>
              <w:rPr>
                <w:rFonts w:asciiTheme="minorHAnsi" w:eastAsiaTheme="minorHAnsi" w:hAnsiTheme="minorHAnsi" w:cstheme="minorBidi"/>
                <w:b/>
                <w:sz w:val="16"/>
                <w:szCs w:val="16"/>
              </w:rPr>
            </w:pPr>
            <w:proofErr w:type="spellStart"/>
            <w:r w:rsidRPr="00B125C8">
              <w:rPr>
                <w:rFonts w:cs="Sylfaen"/>
                <w:b/>
                <w:sz w:val="16"/>
                <w:szCs w:val="16"/>
              </w:rPr>
              <w:t>ბაღდათი</w:t>
            </w:r>
            <w:proofErr w:type="spellEnd"/>
          </w:p>
        </w:tc>
        <w:tc>
          <w:tcPr>
            <w:tcW w:w="1894" w:type="dxa"/>
          </w:tcPr>
          <w:p w14:paraId="657E4ED9" w14:textId="77777777" w:rsidR="00D155D1" w:rsidRPr="00B125C8" w:rsidRDefault="00D155D1" w:rsidP="003116D9">
            <w:pPr>
              <w:jc w:val="center"/>
              <w:rPr>
                <w:rFonts w:eastAsiaTheme="minorHAnsi" w:cstheme="minorBidi"/>
                <w:sz w:val="16"/>
                <w:szCs w:val="16"/>
              </w:rPr>
            </w:pPr>
            <w:r w:rsidRPr="00B125C8">
              <w:rPr>
                <w:sz w:val="16"/>
                <w:szCs w:val="16"/>
              </w:rPr>
              <w:t>62</w:t>
            </w:r>
          </w:p>
        </w:tc>
        <w:tc>
          <w:tcPr>
            <w:tcW w:w="2070" w:type="dxa"/>
          </w:tcPr>
          <w:p w14:paraId="39A3D2F1" w14:textId="77777777" w:rsidR="00D155D1" w:rsidRPr="00B125C8" w:rsidRDefault="00D155D1" w:rsidP="003116D9">
            <w:pPr>
              <w:jc w:val="center"/>
              <w:rPr>
                <w:rFonts w:eastAsiaTheme="minorHAnsi" w:cstheme="minorBidi"/>
                <w:sz w:val="16"/>
                <w:szCs w:val="16"/>
              </w:rPr>
            </w:pPr>
            <w:r w:rsidRPr="00B125C8">
              <w:rPr>
                <w:sz w:val="16"/>
                <w:szCs w:val="16"/>
              </w:rPr>
              <w:t>60</w:t>
            </w:r>
          </w:p>
        </w:tc>
        <w:tc>
          <w:tcPr>
            <w:tcW w:w="1890" w:type="dxa"/>
          </w:tcPr>
          <w:p w14:paraId="5CE047E8" w14:textId="77777777" w:rsidR="00D155D1" w:rsidRPr="00B125C8" w:rsidRDefault="00D155D1" w:rsidP="003116D9">
            <w:pPr>
              <w:jc w:val="center"/>
              <w:rPr>
                <w:rFonts w:eastAsiaTheme="minorHAnsi" w:cstheme="minorBidi"/>
                <w:sz w:val="16"/>
                <w:szCs w:val="16"/>
              </w:rPr>
            </w:pPr>
            <w:r w:rsidRPr="00B125C8">
              <w:rPr>
                <w:sz w:val="16"/>
                <w:szCs w:val="16"/>
              </w:rPr>
              <w:t>11</w:t>
            </w:r>
          </w:p>
        </w:tc>
        <w:tc>
          <w:tcPr>
            <w:tcW w:w="2420" w:type="dxa"/>
          </w:tcPr>
          <w:p w14:paraId="23337FC0" w14:textId="77777777" w:rsidR="00D155D1" w:rsidRPr="00B125C8" w:rsidRDefault="00D155D1" w:rsidP="003116D9">
            <w:pPr>
              <w:jc w:val="center"/>
              <w:rPr>
                <w:rFonts w:eastAsiaTheme="minorHAnsi" w:cstheme="minorBidi"/>
                <w:sz w:val="16"/>
                <w:szCs w:val="16"/>
              </w:rPr>
            </w:pPr>
            <w:r w:rsidRPr="00B125C8">
              <w:rPr>
                <w:sz w:val="16"/>
                <w:szCs w:val="16"/>
              </w:rPr>
              <w:t>26</w:t>
            </w:r>
          </w:p>
        </w:tc>
      </w:tr>
      <w:tr w:rsidR="00D155D1" w:rsidRPr="00B133EB" w14:paraId="2D965CCD" w14:textId="77777777" w:rsidTr="00B125C8">
        <w:trPr>
          <w:trHeight w:val="440"/>
        </w:trPr>
        <w:tc>
          <w:tcPr>
            <w:tcW w:w="1531" w:type="dxa"/>
          </w:tcPr>
          <w:p w14:paraId="0DFFE433" w14:textId="77777777" w:rsidR="00D155D1" w:rsidRPr="00B125C8" w:rsidRDefault="00D155D1" w:rsidP="003116D9">
            <w:pPr>
              <w:jc w:val="center"/>
              <w:rPr>
                <w:rFonts w:asciiTheme="minorHAnsi" w:eastAsiaTheme="minorHAnsi" w:hAnsiTheme="minorHAnsi" w:cstheme="minorBidi"/>
                <w:b/>
                <w:sz w:val="16"/>
                <w:szCs w:val="16"/>
              </w:rPr>
            </w:pPr>
            <w:proofErr w:type="spellStart"/>
            <w:r w:rsidRPr="00B125C8">
              <w:rPr>
                <w:rFonts w:cs="Sylfaen"/>
                <w:b/>
                <w:sz w:val="16"/>
                <w:szCs w:val="16"/>
              </w:rPr>
              <w:t>საირმე</w:t>
            </w:r>
            <w:proofErr w:type="spellEnd"/>
          </w:p>
        </w:tc>
        <w:tc>
          <w:tcPr>
            <w:tcW w:w="1894" w:type="dxa"/>
          </w:tcPr>
          <w:p w14:paraId="2CE21E71" w14:textId="4D9C3EDD" w:rsidR="00D155D1" w:rsidRPr="00B125C8" w:rsidRDefault="00104F7D" w:rsidP="003116D9">
            <w:pPr>
              <w:jc w:val="center"/>
              <w:rPr>
                <w:rFonts w:eastAsiaTheme="minorHAnsi" w:cstheme="minorBidi"/>
                <w:sz w:val="16"/>
                <w:szCs w:val="16"/>
              </w:rPr>
            </w:pPr>
            <w:r w:rsidRPr="00B125C8">
              <w:rPr>
                <w:sz w:val="16"/>
                <w:szCs w:val="16"/>
                <w:lang w:val="ka-GE"/>
              </w:rPr>
              <w:t>68</w:t>
            </w:r>
          </w:p>
        </w:tc>
        <w:tc>
          <w:tcPr>
            <w:tcW w:w="2070" w:type="dxa"/>
          </w:tcPr>
          <w:p w14:paraId="79B6AB71" w14:textId="7E2473EE" w:rsidR="00D155D1" w:rsidRPr="00B125C8" w:rsidRDefault="00104F7D" w:rsidP="003116D9">
            <w:pPr>
              <w:jc w:val="center"/>
              <w:rPr>
                <w:rFonts w:eastAsiaTheme="minorHAnsi" w:cstheme="minorBidi"/>
                <w:sz w:val="16"/>
                <w:szCs w:val="16"/>
              </w:rPr>
            </w:pPr>
            <w:r w:rsidRPr="00B125C8">
              <w:rPr>
                <w:sz w:val="16"/>
                <w:szCs w:val="16"/>
                <w:lang w:val="ka-GE"/>
              </w:rPr>
              <w:t>66</w:t>
            </w:r>
          </w:p>
        </w:tc>
        <w:tc>
          <w:tcPr>
            <w:tcW w:w="1890" w:type="dxa"/>
          </w:tcPr>
          <w:p w14:paraId="6FDBF872" w14:textId="578074E2" w:rsidR="00D155D1" w:rsidRPr="00B125C8" w:rsidRDefault="00104F7D" w:rsidP="003116D9">
            <w:pPr>
              <w:jc w:val="center"/>
              <w:rPr>
                <w:rFonts w:eastAsiaTheme="minorHAnsi" w:cstheme="minorBidi"/>
                <w:sz w:val="16"/>
                <w:szCs w:val="16"/>
              </w:rPr>
            </w:pPr>
            <w:r w:rsidRPr="00B125C8">
              <w:rPr>
                <w:sz w:val="16"/>
                <w:szCs w:val="16"/>
                <w:lang w:val="ka-GE"/>
              </w:rPr>
              <w:t>14</w:t>
            </w:r>
          </w:p>
        </w:tc>
        <w:tc>
          <w:tcPr>
            <w:tcW w:w="2420" w:type="dxa"/>
          </w:tcPr>
          <w:p w14:paraId="64D72AEB" w14:textId="7610F304" w:rsidR="00D155D1" w:rsidRPr="00B125C8" w:rsidRDefault="00104F7D" w:rsidP="003116D9">
            <w:pPr>
              <w:jc w:val="center"/>
              <w:rPr>
                <w:rFonts w:eastAsiaTheme="minorHAnsi" w:cstheme="minorBidi"/>
                <w:sz w:val="16"/>
                <w:szCs w:val="16"/>
              </w:rPr>
            </w:pPr>
            <w:r w:rsidRPr="00B125C8">
              <w:rPr>
                <w:sz w:val="16"/>
                <w:szCs w:val="16"/>
                <w:lang w:val="ka-GE"/>
              </w:rPr>
              <w:t>24</w:t>
            </w:r>
          </w:p>
        </w:tc>
      </w:tr>
      <w:tr w:rsidR="00104F7D" w:rsidRPr="00B133EB" w14:paraId="13D76C7F" w14:textId="77777777" w:rsidTr="00B125C8">
        <w:trPr>
          <w:trHeight w:val="440"/>
        </w:trPr>
        <w:tc>
          <w:tcPr>
            <w:tcW w:w="1531" w:type="dxa"/>
          </w:tcPr>
          <w:p w14:paraId="7C72FFBB" w14:textId="77777777" w:rsidR="00104F7D" w:rsidRPr="00B125C8" w:rsidRDefault="00104F7D" w:rsidP="00104F7D">
            <w:pPr>
              <w:jc w:val="center"/>
              <w:rPr>
                <w:rFonts w:eastAsiaTheme="minorHAnsi" w:cs="Sylfaen"/>
                <w:b/>
                <w:sz w:val="16"/>
                <w:szCs w:val="16"/>
              </w:rPr>
            </w:pPr>
            <w:proofErr w:type="spellStart"/>
            <w:r w:rsidRPr="00B125C8">
              <w:rPr>
                <w:rFonts w:cs="Sylfaen"/>
                <w:b/>
                <w:sz w:val="16"/>
                <w:szCs w:val="16"/>
              </w:rPr>
              <w:t>აბასთუმანი</w:t>
            </w:r>
            <w:proofErr w:type="spellEnd"/>
          </w:p>
        </w:tc>
        <w:tc>
          <w:tcPr>
            <w:tcW w:w="1894" w:type="dxa"/>
          </w:tcPr>
          <w:p w14:paraId="62C9B246" w14:textId="0347D665" w:rsidR="00104F7D" w:rsidRPr="00B125C8" w:rsidRDefault="00104F7D" w:rsidP="00104F7D">
            <w:pPr>
              <w:jc w:val="center"/>
              <w:rPr>
                <w:rFonts w:eastAsiaTheme="minorHAnsi" w:cstheme="minorBidi"/>
                <w:sz w:val="16"/>
                <w:szCs w:val="16"/>
              </w:rPr>
            </w:pPr>
            <w:r w:rsidRPr="00B125C8">
              <w:rPr>
                <w:sz w:val="16"/>
                <w:szCs w:val="16"/>
              </w:rPr>
              <w:t>64</w:t>
            </w:r>
          </w:p>
        </w:tc>
        <w:tc>
          <w:tcPr>
            <w:tcW w:w="2070" w:type="dxa"/>
          </w:tcPr>
          <w:p w14:paraId="6EC925AE" w14:textId="75F89091" w:rsidR="00104F7D" w:rsidRPr="00B125C8" w:rsidRDefault="00104F7D" w:rsidP="00104F7D">
            <w:pPr>
              <w:jc w:val="center"/>
              <w:rPr>
                <w:rFonts w:eastAsiaTheme="minorHAnsi" w:cstheme="minorBidi"/>
                <w:sz w:val="16"/>
                <w:szCs w:val="16"/>
              </w:rPr>
            </w:pPr>
            <w:r w:rsidRPr="00B125C8">
              <w:rPr>
                <w:sz w:val="16"/>
                <w:szCs w:val="16"/>
              </w:rPr>
              <w:t>45</w:t>
            </w:r>
          </w:p>
        </w:tc>
        <w:tc>
          <w:tcPr>
            <w:tcW w:w="1890" w:type="dxa"/>
          </w:tcPr>
          <w:p w14:paraId="35B786E3" w14:textId="5BCF0D80" w:rsidR="00104F7D" w:rsidRPr="00B125C8" w:rsidRDefault="00104F7D" w:rsidP="00104F7D">
            <w:pPr>
              <w:jc w:val="center"/>
              <w:rPr>
                <w:rFonts w:eastAsiaTheme="minorHAnsi" w:cstheme="minorBidi"/>
                <w:sz w:val="16"/>
                <w:szCs w:val="16"/>
              </w:rPr>
            </w:pPr>
            <w:r w:rsidRPr="00B125C8">
              <w:rPr>
                <w:sz w:val="16"/>
                <w:szCs w:val="16"/>
              </w:rPr>
              <w:t>28</w:t>
            </w:r>
          </w:p>
        </w:tc>
        <w:tc>
          <w:tcPr>
            <w:tcW w:w="2420" w:type="dxa"/>
          </w:tcPr>
          <w:p w14:paraId="5CBE83E9" w14:textId="3145DDF6" w:rsidR="00104F7D" w:rsidRPr="00B125C8" w:rsidRDefault="00104F7D" w:rsidP="00104F7D">
            <w:pPr>
              <w:jc w:val="center"/>
              <w:rPr>
                <w:rFonts w:eastAsiaTheme="minorHAnsi" w:cstheme="minorBidi"/>
                <w:sz w:val="16"/>
                <w:szCs w:val="16"/>
              </w:rPr>
            </w:pPr>
            <w:r w:rsidRPr="00B125C8">
              <w:rPr>
                <w:sz w:val="16"/>
                <w:szCs w:val="16"/>
              </w:rPr>
              <w:t>43</w:t>
            </w:r>
          </w:p>
        </w:tc>
      </w:tr>
    </w:tbl>
    <w:p w14:paraId="085B517D" w14:textId="727FB0CB" w:rsidR="00C35FC2" w:rsidRPr="0070319C" w:rsidRDefault="00C35FC2" w:rsidP="00DB23DC">
      <w:pPr>
        <w:pStyle w:val="ListParagraph"/>
        <w:ind w:left="0"/>
        <w:rPr>
          <w:sz w:val="18"/>
          <w:szCs w:val="18"/>
          <w:lang w:val="ka-GE"/>
        </w:rPr>
      </w:pPr>
    </w:p>
    <w:p w14:paraId="5E69D26A" w14:textId="77777777" w:rsidR="00D155D1" w:rsidRDefault="00D155D1" w:rsidP="00D41172">
      <w:pPr>
        <w:rPr>
          <w:lang w:val="ka-GE"/>
        </w:rPr>
      </w:pPr>
    </w:p>
    <w:p w14:paraId="0EC7E743" w14:textId="19E271A1" w:rsidR="0070319C" w:rsidRPr="006B7503" w:rsidRDefault="00D155D1" w:rsidP="006B7503">
      <w:pPr>
        <w:pStyle w:val="Caption"/>
      </w:pPr>
      <w:bookmarkStart w:id="18" w:name="_Toc81569565"/>
      <w:proofErr w:type="spellStart"/>
      <w:r w:rsidRPr="006B7503">
        <w:t>ცხრილი</w:t>
      </w:r>
      <w:proofErr w:type="spellEnd"/>
      <w:r w:rsidRPr="006B7503">
        <w:t xml:space="preserve"> </w:t>
      </w:r>
      <w:r w:rsidR="003C5257">
        <w:fldChar w:fldCharType="begin"/>
      </w:r>
      <w:r w:rsidR="003C5257">
        <w:instrText xml:space="preserve"> STYLEREF 1 \s </w:instrText>
      </w:r>
      <w:r w:rsidR="003C5257">
        <w:fldChar w:fldCharType="separate"/>
      </w:r>
      <w:r w:rsidR="00D258EF">
        <w:rPr>
          <w:noProof/>
        </w:rPr>
        <w:t>3</w:t>
      </w:r>
      <w:r w:rsidR="003C5257">
        <w:rPr>
          <w:noProof/>
        </w:rPr>
        <w:fldChar w:fldCharType="end"/>
      </w:r>
      <w:r w:rsidRPr="006B7503">
        <w:t>.</w:t>
      </w:r>
      <w:r w:rsidR="003C5257">
        <w:fldChar w:fldCharType="begin"/>
      </w:r>
      <w:r w:rsidR="003C5257">
        <w:instrText xml:space="preserve"> SEQ </w:instrText>
      </w:r>
      <w:r w:rsidR="003C5257">
        <w:instrText>ცხრილი</w:instrText>
      </w:r>
      <w:r w:rsidR="003C5257">
        <w:instrText xml:space="preserve"> \* ARABIC \s 1 </w:instrText>
      </w:r>
      <w:r w:rsidR="003C5257">
        <w:fldChar w:fldCharType="separate"/>
      </w:r>
      <w:r w:rsidR="00D258EF">
        <w:rPr>
          <w:noProof/>
        </w:rPr>
        <w:t>3</w:t>
      </w:r>
      <w:r w:rsidR="003C5257">
        <w:rPr>
          <w:noProof/>
        </w:rPr>
        <w:fldChar w:fldCharType="end"/>
      </w:r>
      <w:r w:rsidRPr="006B7503">
        <w:t xml:space="preserve"> </w:t>
      </w:r>
      <w:proofErr w:type="spellStart"/>
      <w:r w:rsidR="0070319C" w:rsidRPr="006B7503">
        <w:t>ნალექების</w:t>
      </w:r>
      <w:proofErr w:type="spellEnd"/>
      <w:r w:rsidR="0070319C" w:rsidRPr="006B7503">
        <w:t xml:space="preserve"> </w:t>
      </w:r>
      <w:proofErr w:type="spellStart"/>
      <w:r w:rsidR="0070319C" w:rsidRPr="006B7503">
        <w:t>რაოდენობა</w:t>
      </w:r>
      <w:proofErr w:type="spellEnd"/>
      <w:r w:rsidR="0070319C" w:rsidRPr="006B7503">
        <w:t xml:space="preserve"> (</w:t>
      </w:r>
      <w:proofErr w:type="spellStart"/>
      <w:r w:rsidR="0070319C" w:rsidRPr="006B7503">
        <w:t>მმ</w:t>
      </w:r>
      <w:proofErr w:type="spellEnd"/>
      <w:r w:rsidR="0070319C" w:rsidRPr="006B7503">
        <w:t>)</w:t>
      </w:r>
      <w:bookmarkEnd w:id="18"/>
    </w:p>
    <w:tbl>
      <w:tblPr>
        <w:tblStyle w:val="TableGrid4"/>
        <w:tblW w:w="9630" w:type="dxa"/>
        <w:tblInd w:w="-185" w:type="dxa"/>
        <w:tblLook w:val="04A0" w:firstRow="1" w:lastRow="0" w:firstColumn="1" w:lastColumn="0" w:noHBand="0" w:noVBand="1"/>
      </w:tblPr>
      <w:tblGrid>
        <w:gridCol w:w="1598"/>
        <w:gridCol w:w="4136"/>
        <w:gridCol w:w="3896"/>
      </w:tblGrid>
      <w:tr w:rsidR="0070319C" w:rsidRPr="0070319C" w14:paraId="62AC7960" w14:textId="77777777" w:rsidTr="00B125C8">
        <w:trPr>
          <w:trHeight w:val="139"/>
        </w:trPr>
        <w:tc>
          <w:tcPr>
            <w:tcW w:w="1598" w:type="dxa"/>
          </w:tcPr>
          <w:p w14:paraId="7D3F8DA7" w14:textId="0551976B" w:rsidR="0070319C" w:rsidRDefault="002B613F" w:rsidP="00DB23DC">
            <w:pPr>
              <w:jc w:val="center"/>
              <w:rPr>
                <w:rFonts w:eastAsiaTheme="minorHAnsi" w:cs="Sylfaen"/>
                <w:b/>
                <w:sz w:val="18"/>
                <w:szCs w:val="18"/>
                <w:lang w:val="ka-GE"/>
              </w:rPr>
            </w:pPr>
            <w:r>
              <w:rPr>
                <w:rFonts w:eastAsiaTheme="minorHAnsi" w:cs="Sylfaen"/>
                <w:b/>
                <w:sz w:val="18"/>
                <w:szCs w:val="18"/>
                <w:lang w:val="ka-GE"/>
              </w:rPr>
              <w:t>მეტეო</w:t>
            </w:r>
          </w:p>
          <w:p w14:paraId="3475E8E5" w14:textId="203E3094" w:rsidR="002B613F" w:rsidRPr="00B125C8" w:rsidRDefault="002B613F" w:rsidP="00DB23DC">
            <w:pPr>
              <w:jc w:val="center"/>
              <w:rPr>
                <w:rFonts w:eastAsiaTheme="minorHAnsi" w:cstheme="minorBidi"/>
                <w:b/>
                <w:sz w:val="18"/>
                <w:szCs w:val="18"/>
                <w:lang w:val="ka-GE"/>
              </w:rPr>
            </w:pPr>
            <w:r>
              <w:rPr>
                <w:rFonts w:eastAsiaTheme="minorHAnsi" w:cs="Sylfaen"/>
                <w:b/>
                <w:sz w:val="18"/>
                <w:szCs w:val="18"/>
                <w:lang w:val="ka-GE"/>
              </w:rPr>
              <w:t>სადგურები</w:t>
            </w:r>
          </w:p>
        </w:tc>
        <w:tc>
          <w:tcPr>
            <w:tcW w:w="4136" w:type="dxa"/>
          </w:tcPr>
          <w:p w14:paraId="2A747B5A" w14:textId="77777777" w:rsidR="0070319C" w:rsidRPr="0070319C" w:rsidRDefault="0070319C" w:rsidP="00DB23DC">
            <w:pPr>
              <w:jc w:val="center"/>
              <w:rPr>
                <w:rFonts w:eastAsiaTheme="minorHAnsi" w:cstheme="minorBidi"/>
                <w:b/>
                <w:sz w:val="18"/>
                <w:szCs w:val="18"/>
              </w:rPr>
            </w:pPr>
            <w:proofErr w:type="spellStart"/>
            <w:r w:rsidRPr="0070319C">
              <w:rPr>
                <w:rFonts w:eastAsiaTheme="minorHAnsi" w:cs="Sylfaen"/>
                <w:b/>
                <w:sz w:val="18"/>
                <w:szCs w:val="18"/>
              </w:rPr>
              <w:t>ნალექების</w:t>
            </w:r>
            <w:proofErr w:type="spellEnd"/>
            <w:r w:rsidRPr="0070319C">
              <w:rPr>
                <w:rFonts w:eastAsiaTheme="minorHAnsi" w:cs="Sylfaen"/>
                <w:b/>
                <w:sz w:val="18"/>
                <w:szCs w:val="18"/>
              </w:rPr>
              <w:t xml:space="preserve"> </w:t>
            </w:r>
            <w:proofErr w:type="spellStart"/>
            <w:r w:rsidRPr="0070319C">
              <w:rPr>
                <w:rFonts w:eastAsiaTheme="minorHAnsi" w:cs="Sylfaen"/>
                <w:b/>
                <w:sz w:val="18"/>
                <w:szCs w:val="18"/>
              </w:rPr>
              <w:t>რაოდენობა</w:t>
            </w:r>
            <w:proofErr w:type="spellEnd"/>
          </w:p>
          <w:p w14:paraId="51ACE8B9" w14:textId="77777777" w:rsidR="0070319C" w:rsidRPr="0070319C" w:rsidRDefault="0070319C" w:rsidP="00DB23DC">
            <w:pPr>
              <w:jc w:val="center"/>
              <w:rPr>
                <w:rFonts w:eastAsiaTheme="minorHAnsi" w:cstheme="minorBidi"/>
                <w:sz w:val="18"/>
                <w:szCs w:val="18"/>
              </w:rPr>
            </w:pPr>
            <w:proofErr w:type="spellStart"/>
            <w:r w:rsidRPr="0070319C">
              <w:rPr>
                <w:rFonts w:eastAsiaTheme="minorHAnsi" w:cs="Sylfaen"/>
                <w:b/>
                <w:sz w:val="18"/>
                <w:szCs w:val="18"/>
              </w:rPr>
              <w:t>წელიწადში</w:t>
            </w:r>
            <w:proofErr w:type="spellEnd"/>
            <w:r w:rsidRPr="0070319C">
              <w:rPr>
                <w:rFonts w:eastAsiaTheme="minorHAnsi" w:cstheme="minorBidi"/>
                <w:b/>
                <w:sz w:val="18"/>
                <w:szCs w:val="18"/>
              </w:rPr>
              <w:t xml:space="preserve"> (</w:t>
            </w:r>
            <w:proofErr w:type="spellStart"/>
            <w:r w:rsidRPr="0070319C">
              <w:rPr>
                <w:rFonts w:eastAsiaTheme="minorHAnsi" w:cs="Sylfaen"/>
                <w:b/>
                <w:sz w:val="18"/>
                <w:szCs w:val="18"/>
              </w:rPr>
              <w:t>მმ</w:t>
            </w:r>
            <w:proofErr w:type="spellEnd"/>
            <w:r w:rsidRPr="0070319C">
              <w:rPr>
                <w:rFonts w:eastAsiaTheme="minorHAnsi" w:cstheme="minorBidi"/>
                <w:b/>
                <w:sz w:val="18"/>
                <w:szCs w:val="18"/>
              </w:rPr>
              <w:t>)</w:t>
            </w:r>
          </w:p>
        </w:tc>
        <w:tc>
          <w:tcPr>
            <w:tcW w:w="3896" w:type="dxa"/>
          </w:tcPr>
          <w:p w14:paraId="7168EC2A" w14:textId="77777777" w:rsidR="0070319C" w:rsidRPr="0070319C" w:rsidRDefault="0070319C" w:rsidP="00DB23DC">
            <w:pPr>
              <w:jc w:val="center"/>
              <w:rPr>
                <w:rFonts w:eastAsiaTheme="minorHAnsi" w:cstheme="minorBidi"/>
                <w:b/>
                <w:sz w:val="18"/>
                <w:szCs w:val="18"/>
              </w:rPr>
            </w:pPr>
            <w:proofErr w:type="spellStart"/>
            <w:r w:rsidRPr="0070319C">
              <w:rPr>
                <w:rFonts w:eastAsiaTheme="minorHAnsi" w:cs="Sylfaen"/>
                <w:b/>
                <w:sz w:val="18"/>
                <w:szCs w:val="18"/>
              </w:rPr>
              <w:t>ნალექების</w:t>
            </w:r>
            <w:proofErr w:type="spellEnd"/>
            <w:r w:rsidRPr="0070319C">
              <w:rPr>
                <w:rFonts w:eastAsiaTheme="minorHAnsi" w:cs="Sylfaen"/>
                <w:b/>
                <w:sz w:val="18"/>
                <w:szCs w:val="18"/>
              </w:rPr>
              <w:t xml:space="preserve"> </w:t>
            </w:r>
            <w:proofErr w:type="spellStart"/>
            <w:r w:rsidRPr="0070319C">
              <w:rPr>
                <w:rFonts w:eastAsiaTheme="minorHAnsi" w:cs="Sylfaen"/>
                <w:b/>
                <w:sz w:val="18"/>
                <w:szCs w:val="18"/>
              </w:rPr>
              <w:t>დღე</w:t>
            </w:r>
            <w:r w:rsidRPr="0070319C">
              <w:rPr>
                <w:rFonts w:eastAsiaTheme="minorHAnsi" w:cstheme="minorBidi"/>
                <w:b/>
                <w:sz w:val="18"/>
                <w:szCs w:val="18"/>
              </w:rPr>
              <w:t>-</w:t>
            </w:r>
            <w:r w:rsidRPr="0070319C">
              <w:rPr>
                <w:rFonts w:eastAsiaTheme="minorHAnsi" w:cs="Sylfaen"/>
                <w:b/>
                <w:sz w:val="18"/>
                <w:szCs w:val="18"/>
              </w:rPr>
              <w:t>ღამური</w:t>
            </w:r>
            <w:proofErr w:type="spellEnd"/>
          </w:p>
          <w:p w14:paraId="6138FF71" w14:textId="77777777" w:rsidR="0070319C" w:rsidRPr="0070319C" w:rsidRDefault="0070319C" w:rsidP="00DB23DC">
            <w:pPr>
              <w:jc w:val="center"/>
              <w:rPr>
                <w:rFonts w:eastAsiaTheme="minorHAnsi" w:cstheme="minorBidi"/>
                <w:sz w:val="18"/>
                <w:szCs w:val="18"/>
              </w:rPr>
            </w:pPr>
            <w:proofErr w:type="spellStart"/>
            <w:r w:rsidRPr="0070319C">
              <w:rPr>
                <w:rFonts w:eastAsiaTheme="minorHAnsi" w:cs="Sylfaen"/>
                <w:b/>
                <w:sz w:val="18"/>
                <w:szCs w:val="18"/>
              </w:rPr>
              <w:t>მაქსიმუმი</w:t>
            </w:r>
            <w:proofErr w:type="spellEnd"/>
            <w:r w:rsidRPr="0070319C">
              <w:rPr>
                <w:rFonts w:eastAsiaTheme="minorHAnsi" w:cstheme="minorBidi"/>
                <w:b/>
                <w:sz w:val="18"/>
                <w:szCs w:val="18"/>
              </w:rPr>
              <w:t xml:space="preserve"> (</w:t>
            </w:r>
            <w:proofErr w:type="spellStart"/>
            <w:r w:rsidRPr="0070319C">
              <w:rPr>
                <w:rFonts w:eastAsiaTheme="minorHAnsi" w:cs="Sylfaen"/>
                <w:b/>
                <w:sz w:val="18"/>
                <w:szCs w:val="18"/>
              </w:rPr>
              <w:t>მმ</w:t>
            </w:r>
            <w:proofErr w:type="spellEnd"/>
            <w:r w:rsidRPr="0070319C">
              <w:rPr>
                <w:rFonts w:eastAsiaTheme="minorHAnsi" w:cstheme="minorBidi"/>
                <w:b/>
                <w:sz w:val="18"/>
                <w:szCs w:val="18"/>
              </w:rPr>
              <w:t>)</w:t>
            </w:r>
          </w:p>
        </w:tc>
      </w:tr>
      <w:tr w:rsidR="0070319C" w:rsidRPr="0070319C" w14:paraId="06188E43" w14:textId="77777777" w:rsidTr="00B125C8">
        <w:trPr>
          <w:trHeight w:val="575"/>
        </w:trPr>
        <w:tc>
          <w:tcPr>
            <w:tcW w:w="1598" w:type="dxa"/>
          </w:tcPr>
          <w:p w14:paraId="0DB9443A" w14:textId="77777777" w:rsidR="0070319C" w:rsidRPr="0070319C" w:rsidRDefault="0070319C" w:rsidP="00DB23DC">
            <w:pPr>
              <w:jc w:val="center"/>
              <w:rPr>
                <w:rFonts w:eastAsiaTheme="minorHAnsi" w:cstheme="minorBidi"/>
                <w:b/>
                <w:sz w:val="18"/>
                <w:szCs w:val="18"/>
              </w:rPr>
            </w:pPr>
            <w:proofErr w:type="spellStart"/>
            <w:r w:rsidRPr="0070319C">
              <w:rPr>
                <w:rFonts w:eastAsiaTheme="minorHAnsi" w:cs="Sylfaen"/>
                <w:b/>
                <w:sz w:val="18"/>
                <w:szCs w:val="18"/>
              </w:rPr>
              <w:t>ბაღდათი</w:t>
            </w:r>
            <w:proofErr w:type="spellEnd"/>
          </w:p>
        </w:tc>
        <w:tc>
          <w:tcPr>
            <w:tcW w:w="4136" w:type="dxa"/>
          </w:tcPr>
          <w:p w14:paraId="177B0B36" w14:textId="77777777" w:rsidR="0070319C" w:rsidRPr="0070319C" w:rsidRDefault="0070319C" w:rsidP="00DB23DC">
            <w:pPr>
              <w:jc w:val="center"/>
              <w:rPr>
                <w:rFonts w:eastAsiaTheme="minorHAnsi" w:cstheme="minorBidi"/>
                <w:sz w:val="18"/>
                <w:szCs w:val="18"/>
              </w:rPr>
            </w:pPr>
            <w:r w:rsidRPr="0070319C">
              <w:rPr>
                <w:rFonts w:eastAsiaTheme="minorHAnsi" w:cstheme="minorBidi"/>
                <w:sz w:val="18"/>
                <w:szCs w:val="18"/>
              </w:rPr>
              <w:t>1499</w:t>
            </w:r>
          </w:p>
        </w:tc>
        <w:tc>
          <w:tcPr>
            <w:tcW w:w="3896" w:type="dxa"/>
          </w:tcPr>
          <w:p w14:paraId="6669DB8D" w14:textId="77777777" w:rsidR="0070319C" w:rsidRPr="0070319C" w:rsidRDefault="0070319C" w:rsidP="00DB23DC">
            <w:pPr>
              <w:jc w:val="center"/>
              <w:rPr>
                <w:rFonts w:eastAsiaTheme="minorHAnsi" w:cstheme="minorBidi"/>
                <w:sz w:val="18"/>
                <w:szCs w:val="18"/>
              </w:rPr>
            </w:pPr>
            <w:r w:rsidRPr="0070319C">
              <w:rPr>
                <w:rFonts w:eastAsiaTheme="minorHAnsi" w:cstheme="minorBidi"/>
                <w:sz w:val="18"/>
                <w:szCs w:val="18"/>
              </w:rPr>
              <w:t>107</w:t>
            </w:r>
          </w:p>
        </w:tc>
      </w:tr>
      <w:tr w:rsidR="0070319C" w:rsidRPr="0070319C" w14:paraId="371B724C" w14:textId="77777777" w:rsidTr="00B125C8">
        <w:trPr>
          <w:trHeight w:val="530"/>
        </w:trPr>
        <w:tc>
          <w:tcPr>
            <w:tcW w:w="1598" w:type="dxa"/>
          </w:tcPr>
          <w:p w14:paraId="7716523D" w14:textId="77777777" w:rsidR="0070319C" w:rsidRPr="0070319C" w:rsidRDefault="0070319C" w:rsidP="00DB23DC">
            <w:pPr>
              <w:jc w:val="center"/>
              <w:rPr>
                <w:rFonts w:eastAsiaTheme="minorHAnsi" w:cstheme="minorBidi"/>
                <w:b/>
                <w:sz w:val="18"/>
                <w:szCs w:val="18"/>
              </w:rPr>
            </w:pPr>
            <w:proofErr w:type="spellStart"/>
            <w:r w:rsidRPr="0070319C">
              <w:rPr>
                <w:rFonts w:eastAsiaTheme="minorHAnsi" w:cs="Sylfaen"/>
                <w:b/>
                <w:sz w:val="18"/>
                <w:szCs w:val="18"/>
              </w:rPr>
              <w:t>საირმე</w:t>
            </w:r>
            <w:proofErr w:type="spellEnd"/>
          </w:p>
        </w:tc>
        <w:tc>
          <w:tcPr>
            <w:tcW w:w="4136" w:type="dxa"/>
          </w:tcPr>
          <w:p w14:paraId="2E5DED51" w14:textId="77777777" w:rsidR="0070319C" w:rsidRPr="0070319C" w:rsidRDefault="0070319C" w:rsidP="00DB23DC">
            <w:pPr>
              <w:jc w:val="center"/>
              <w:rPr>
                <w:rFonts w:eastAsiaTheme="minorHAnsi" w:cstheme="minorBidi"/>
                <w:sz w:val="18"/>
                <w:szCs w:val="18"/>
              </w:rPr>
            </w:pPr>
            <w:r w:rsidRPr="0070319C">
              <w:rPr>
                <w:rFonts w:eastAsiaTheme="minorHAnsi" w:cstheme="minorBidi"/>
                <w:sz w:val="18"/>
                <w:szCs w:val="18"/>
              </w:rPr>
              <w:t>1165</w:t>
            </w:r>
          </w:p>
        </w:tc>
        <w:tc>
          <w:tcPr>
            <w:tcW w:w="3896" w:type="dxa"/>
          </w:tcPr>
          <w:p w14:paraId="6465F957" w14:textId="77777777" w:rsidR="0070319C" w:rsidRPr="0070319C" w:rsidRDefault="0070319C" w:rsidP="00DB23DC">
            <w:pPr>
              <w:jc w:val="center"/>
              <w:rPr>
                <w:rFonts w:eastAsiaTheme="minorHAnsi" w:cstheme="minorBidi"/>
                <w:sz w:val="18"/>
                <w:szCs w:val="18"/>
              </w:rPr>
            </w:pPr>
            <w:r w:rsidRPr="0070319C">
              <w:rPr>
                <w:rFonts w:eastAsiaTheme="minorHAnsi" w:cstheme="minorBidi"/>
                <w:sz w:val="18"/>
                <w:szCs w:val="18"/>
              </w:rPr>
              <w:t>83</w:t>
            </w:r>
          </w:p>
        </w:tc>
      </w:tr>
      <w:tr w:rsidR="0070319C" w:rsidRPr="0070319C" w14:paraId="043FA013" w14:textId="77777777" w:rsidTr="00B125C8">
        <w:trPr>
          <w:trHeight w:val="620"/>
        </w:trPr>
        <w:tc>
          <w:tcPr>
            <w:tcW w:w="1598" w:type="dxa"/>
          </w:tcPr>
          <w:p w14:paraId="32FC9278" w14:textId="77777777" w:rsidR="0070319C" w:rsidRPr="0070319C" w:rsidRDefault="0070319C" w:rsidP="00DB23DC">
            <w:pPr>
              <w:jc w:val="center"/>
              <w:rPr>
                <w:rFonts w:eastAsiaTheme="minorHAnsi" w:cs="Sylfaen"/>
                <w:b/>
                <w:sz w:val="18"/>
                <w:szCs w:val="18"/>
              </w:rPr>
            </w:pPr>
            <w:proofErr w:type="spellStart"/>
            <w:r w:rsidRPr="0070319C">
              <w:rPr>
                <w:rFonts w:eastAsiaTheme="minorHAnsi" w:cs="Sylfaen"/>
                <w:b/>
                <w:sz w:val="18"/>
                <w:szCs w:val="18"/>
              </w:rPr>
              <w:t>აბასთუმანი</w:t>
            </w:r>
            <w:proofErr w:type="spellEnd"/>
          </w:p>
        </w:tc>
        <w:tc>
          <w:tcPr>
            <w:tcW w:w="4136" w:type="dxa"/>
          </w:tcPr>
          <w:p w14:paraId="1E8BDCAA" w14:textId="77777777" w:rsidR="0070319C" w:rsidRPr="0070319C" w:rsidRDefault="0070319C" w:rsidP="00DB23DC">
            <w:pPr>
              <w:jc w:val="center"/>
              <w:rPr>
                <w:rFonts w:eastAsiaTheme="minorHAnsi" w:cstheme="minorBidi"/>
                <w:sz w:val="18"/>
                <w:szCs w:val="18"/>
              </w:rPr>
            </w:pPr>
            <w:r w:rsidRPr="0070319C">
              <w:rPr>
                <w:rFonts w:eastAsiaTheme="minorHAnsi" w:cstheme="minorBidi"/>
                <w:sz w:val="18"/>
                <w:szCs w:val="18"/>
              </w:rPr>
              <w:t>647</w:t>
            </w:r>
          </w:p>
        </w:tc>
        <w:tc>
          <w:tcPr>
            <w:tcW w:w="3896" w:type="dxa"/>
          </w:tcPr>
          <w:p w14:paraId="769D1BC7" w14:textId="77777777" w:rsidR="0070319C" w:rsidRPr="0070319C" w:rsidRDefault="0070319C" w:rsidP="00DB23DC">
            <w:pPr>
              <w:jc w:val="center"/>
              <w:rPr>
                <w:rFonts w:eastAsiaTheme="minorHAnsi" w:cstheme="minorBidi"/>
                <w:sz w:val="18"/>
                <w:szCs w:val="18"/>
              </w:rPr>
            </w:pPr>
            <w:r w:rsidRPr="0070319C">
              <w:rPr>
                <w:rFonts w:eastAsiaTheme="minorHAnsi" w:cstheme="minorBidi"/>
                <w:sz w:val="18"/>
                <w:szCs w:val="18"/>
              </w:rPr>
              <w:t>85</w:t>
            </w:r>
          </w:p>
        </w:tc>
      </w:tr>
    </w:tbl>
    <w:p w14:paraId="042CEC9A" w14:textId="77777777" w:rsidR="0070319C" w:rsidRPr="0070319C" w:rsidRDefault="0070319C" w:rsidP="00D41172">
      <w:pPr>
        <w:rPr>
          <w:lang w:val="ka-GE"/>
        </w:rPr>
      </w:pPr>
    </w:p>
    <w:p w14:paraId="65BA7A07" w14:textId="51DDDBEA" w:rsidR="0070319C" w:rsidRPr="006B7503" w:rsidRDefault="00D155D1" w:rsidP="006B7503">
      <w:pPr>
        <w:pStyle w:val="Caption"/>
      </w:pPr>
      <w:bookmarkStart w:id="19" w:name="_Toc81569566"/>
      <w:proofErr w:type="spellStart"/>
      <w:r w:rsidRPr="006B7503">
        <w:t>ცხრილი</w:t>
      </w:r>
      <w:proofErr w:type="spellEnd"/>
      <w:r w:rsidRPr="006B7503">
        <w:t xml:space="preserve"> </w:t>
      </w:r>
      <w:r w:rsidR="003C5257">
        <w:fldChar w:fldCharType="begin"/>
      </w:r>
      <w:r w:rsidR="003C5257">
        <w:instrText xml:space="preserve"> STYLEREF 1 \s </w:instrText>
      </w:r>
      <w:r w:rsidR="003C5257">
        <w:fldChar w:fldCharType="separate"/>
      </w:r>
      <w:r w:rsidR="00D258EF">
        <w:rPr>
          <w:noProof/>
        </w:rPr>
        <w:t>3</w:t>
      </w:r>
      <w:r w:rsidR="003C5257">
        <w:rPr>
          <w:noProof/>
        </w:rPr>
        <w:fldChar w:fldCharType="end"/>
      </w:r>
      <w:r w:rsidRPr="006B7503">
        <w:t>.</w:t>
      </w:r>
      <w:r w:rsidR="003C5257">
        <w:fldChar w:fldCharType="begin"/>
      </w:r>
      <w:r w:rsidR="003C5257">
        <w:instrText xml:space="preserve"> SEQ </w:instrText>
      </w:r>
      <w:r w:rsidR="003C5257">
        <w:instrText>ცხრილი</w:instrText>
      </w:r>
      <w:r w:rsidR="003C5257">
        <w:instrText xml:space="preserve"> \* ARABIC \s 1 </w:instrText>
      </w:r>
      <w:r w:rsidR="003C5257">
        <w:fldChar w:fldCharType="separate"/>
      </w:r>
      <w:r w:rsidR="00D258EF">
        <w:rPr>
          <w:noProof/>
        </w:rPr>
        <w:t>4</w:t>
      </w:r>
      <w:r w:rsidR="003C5257">
        <w:rPr>
          <w:noProof/>
        </w:rPr>
        <w:fldChar w:fldCharType="end"/>
      </w:r>
      <w:r w:rsidRPr="006B7503">
        <w:t xml:space="preserve"> </w:t>
      </w:r>
      <w:proofErr w:type="spellStart"/>
      <w:r w:rsidR="0070319C" w:rsidRPr="006B7503">
        <w:t>თოვლის</w:t>
      </w:r>
      <w:proofErr w:type="spellEnd"/>
      <w:r w:rsidR="0070319C" w:rsidRPr="006B7503">
        <w:t xml:space="preserve"> </w:t>
      </w:r>
      <w:proofErr w:type="spellStart"/>
      <w:r w:rsidR="0070319C" w:rsidRPr="006B7503">
        <w:t>საფარი</w:t>
      </w:r>
      <w:bookmarkEnd w:id="19"/>
      <w:proofErr w:type="spellEnd"/>
    </w:p>
    <w:tbl>
      <w:tblPr>
        <w:tblStyle w:val="TableGrid5"/>
        <w:tblW w:w="9630" w:type="dxa"/>
        <w:tblInd w:w="-185" w:type="dxa"/>
        <w:tblLook w:val="04A0" w:firstRow="1" w:lastRow="0" w:firstColumn="1" w:lastColumn="0" w:noHBand="0" w:noVBand="1"/>
      </w:tblPr>
      <w:tblGrid>
        <w:gridCol w:w="2455"/>
        <w:gridCol w:w="2631"/>
        <w:gridCol w:w="2632"/>
        <w:gridCol w:w="1912"/>
      </w:tblGrid>
      <w:tr w:rsidR="0070319C" w:rsidRPr="0070319C" w14:paraId="1B46374A" w14:textId="77777777" w:rsidTr="00B125C8">
        <w:trPr>
          <w:trHeight w:val="593"/>
        </w:trPr>
        <w:tc>
          <w:tcPr>
            <w:tcW w:w="2455" w:type="dxa"/>
          </w:tcPr>
          <w:p w14:paraId="46E19341" w14:textId="77777777" w:rsidR="00E01D74" w:rsidRDefault="0070319C" w:rsidP="00DB23DC">
            <w:pPr>
              <w:jc w:val="center"/>
              <w:rPr>
                <w:rFonts w:eastAsiaTheme="minorHAnsi" w:cs="Sylfaen"/>
                <w:b/>
                <w:sz w:val="16"/>
                <w:szCs w:val="16"/>
              </w:rPr>
            </w:pPr>
            <w:proofErr w:type="spellStart"/>
            <w:r w:rsidRPr="00B125C8">
              <w:rPr>
                <w:rFonts w:cs="Sylfaen"/>
                <w:b/>
                <w:sz w:val="16"/>
                <w:szCs w:val="16"/>
              </w:rPr>
              <w:t>მეტეო</w:t>
            </w:r>
            <w:proofErr w:type="spellEnd"/>
          </w:p>
          <w:p w14:paraId="767B176B" w14:textId="262AA7C2" w:rsidR="0070319C" w:rsidRPr="00B125C8" w:rsidRDefault="0070319C" w:rsidP="00DB23DC">
            <w:pPr>
              <w:jc w:val="center"/>
              <w:rPr>
                <w:rFonts w:asciiTheme="minorHAnsi" w:eastAsiaTheme="minorHAnsi" w:hAnsiTheme="minorHAnsi" w:cstheme="minorBidi"/>
                <w:b/>
                <w:sz w:val="16"/>
                <w:szCs w:val="16"/>
              </w:rPr>
            </w:pPr>
            <w:proofErr w:type="spellStart"/>
            <w:r w:rsidRPr="00B125C8">
              <w:rPr>
                <w:rFonts w:cs="Sylfaen"/>
                <w:b/>
                <w:sz w:val="16"/>
                <w:szCs w:val="16"/>
              </w:rPr>
              <w:t>სადგურ</w:t>
            </w:r>
            <w:proofErr w:type="spellEnd"/>
            <w:r w:rsidR="00E01D74">
              <w:rPr>
                <w:rFonts w:eastAsiaTheme="minorHAnsi" w:cs="Sylfaen"/>
                <w:b/>
                <w:sz w:val="16"/>
                <w:szCs w:val="16"/>
                <w:lang w:val="ka-GE"/>
              </w:rPr>
              <w:t>ები</w:t>
            </w:r>
          </w:p>
          <w:p w14:paraId="6B3E5BFB" w14:textId="4D7286AE" w:rsidR="0070319C" w:rsidRPr="00B125C8" w:rsidRDefault="0070319C" w:rsidP="00DB23DC">
            <w:pPr>
              <w:jc w:val="center"/>
              <w:rPr>
                <w:rFonts w:asciiTheme="minorHAnsi" w:eastAsiaTheme="minorHAnsi" w:hAnsiTheme="minorHAnsi" w:cstheme="minorBidi"/>
                <w:b/>
                <w:sz w:val="16"/>
                <w:szCs w:val="16"/>
              </w:rPr>
            </w:pPr>
          </w:p>
        </w:tc>
        <w:tc>
          <w:tcPr>
            <w:tcW w:w="2631" w:type="dxa"/>
          </w:tcPr>
          <w:p w14:paraId="525B8C9E" w14:textId="77777777" w:rsidR="0070319C" w:rsidRPr="00B125C8" w:rsidRDefault="0070319C" w:rsidP="00DB23DC">
            <w:pPr>
              <w:jc w:val="center"/>
              <w:rPr>
                <w:rFonts w:asciiTheme="minorHAnsi" w:eastAsiaTheme="minorHAnsi" w:hAnsiTheme="minorHAnsi" w:cstheme="minorBidi"/>
                <w:b/>
                <w:sz w:val="16"/>
                <w:szCs w:val="16"/>
              </w:rPr>
            </w:pPr>
            <w:proofErr w:type="spellStart"/>
            <w:r w:rsidRPr="00B125C8">
              <w:rPr>
                <w:rFonts w:cs="Sylfaen"/>
                <w:b/>
                <w:sz w:val="16"/>
                <w:szCs w:val="16"/>
              </w:rPr>
              <w:t>თოვლის</w:t>
            </w:r>
            <w:proofErr w:type="spellEnd"/>
            <w:r w:rsidRPr="00B125C8">
              <w:rPr>
                <w:rFonts w:cs="Sylfaen"/>
                <w:b/>
                <w:sz w:val="16"/>
                <w:szCs w:val="16"/>
              </w:rPr>
              <w:t xml:space="preserve"> </w:t>
            </w:r>
            <w:proofErr w:type="spellStart"/>
            <w:r w:rsidRPr="00B125C8">
              <w:rPr>
                <w:rFonts w:cs="Sylfaen"/>
                <w:b/>
                <w:sz w:val="16"/>
                <w:szCs w:val="16"/>
              </w:rPr>
              <w:t>საფარი</w:t>
            </w:r>
            <w:proofErr w:type="spellEnd"/>
            <w:r w:rsidRPr="00B125C8">
              <w:rPr>
                <w:rFonts w:cs="Sylfaen"/>
                <w:b/>
                <w:sz w:val="16"/>
                <w:szCs w:val="16"/>
              </w:rPr>
              <w:t xml:space="preserve"> </w:t>
            </w:r>
            <w:proofErr w:type="spellStart"/>
            <w:r w:rsidRPr="00B125C8">
              <w:rPr>
                <w:rFonts w:cs="Sylfaen"/>
                <w:b/>
                <w:sz w:val="16"/>
                <w:szCs w:val="16"/>
              </w:rPr>
              <w:t>სწონა</w:t>
            </w:r>
            <w:proofErr w:type="spellEnd"/>
          </w:p>
          <w:p w14:paraId="1D2E5A8C" w14:textId="77777777" w:rsidR="0070319C" w:rsidRPr="00B125C8" w:rsidRDefault="0070319C" w:rsidP="00DB23DC">
            <w:pPr>
              <w:jc w:val="center"/>
              <w:rPr>
                <w:rFonts w:asciiTheme="minorHAnsi" w:eastAsiaTheme="minorHAnsi" w:hAnsiTheme="minorHAnsi" w:cstheme="minorBidi"/>
                <w:b/>
                <w:sz w:val="16"/>
                <w:szCs w:val="16"/>
              </w:rPr>
            </w:pPr>
            <w:proofErr w:type="spellStart"/>
            <w:r w:rsidRPr="00B125C8">
              <w:rPr>
                <w:rFonts w:cs="Sylfaen"/>
                <w:b/>
                <w:sz w:val="16"/>
                <w:szCs w:val="16"/>
              </w:rPr>
              <w:t>კპა</w:t>
            </w:r>
            <w:proofErr w:type="spellEnd"/>
          </w:p>
        </w:tc>
        <w:tc>
          <w:tcPr>
            <w:tcW w:w="2632" w:type="dxa"/>
          </w:tcPr>
          <w:p w14:paraId="16547BD6" w14:textId="77777777" w:rsidR="0070319C" w:rsidRPr="00B125C8" w:rsidRDefault="0070319C" w:rsidP="00DB23DC">
            <w:pPr>
              <w:jc w:val="center"/>
              <w:rPr>
                <w:rFonts w:asciiTheme="minorHAnsi" w:eastAsiaTheme="minorHAnsi" w:hAnsiTheme="minorHAnsi" w:cstheme="minorBidi"/>
                <w:b/>
                <w:sz w:val="16"/>
                <w:szCs w:val="16"/>
              </w:rPr>
            </w:pPr>
            <w:proofErr w:type="spellStart"/>
            <w:r w:rsidRPr="00B125C8">
              <w:rPr>
                <w:rFonts w:cs="Sylfaen"/>
                <w:b/>
                <w:sz w:val="16"/>
                <w:szCs w:val="16"/>
              </w:rPr>
              <w:t>თოვლის</w:t>
            </w:r>
            <w:proofErr w:type="spellEnd"/>
            <w:r w:rsidRPr="00B125C8">
              <w:rPr>
                <w:rFonts w:cs="Sylfaen"/>
                <w:b/>
                <w:sz w:val="16"/>
                <w:szCs w:val="16"/>
              </w:rPr>
              <w:t xml:space="preserve"> </w:t>
            </w:r>
            <w:proofErr w:type="spellStart"/>
            <w:r w:rsidRPr="00B125C8">
              <w:rPr>
                <w:rFonts w:cs="Sylfaen"/>
                <w:b/>
                <w:sz w:val="16"/>
                <w:szCs w:val="16"/>
              </w:rPr>
              <w:t>საფარის</w:t>
            </w:r>
            <w:proofErr w:type="spellEnd"/>
          </w:p>
          <w:p w14:paraId="421F8574" w14:textId="77777777" w:rsidR="0070319C" w:rsidRPr="00B125C8" w:rsidRDefault="0070319C" w:rsidP="00DB23DC">
            <w:pPr>
              <w:jc w:val="center"/>
              <w:rPr>
                <w:rFonts w:asciiTheme="minorHAnsi" w:eastAsiaTheme="minorHAnsi" w:hAnsiTheme="minorHAnsi" w:cstheme="minorBidi"/>
                <w:b/>
                <w:sz w:val="16"/>
                <w:szCs w:val="16"/>
              </w:rPr>
            </w:pPr>
            <w:proofErr w:type="spellStart"/>
            <w:r w:rsidRPr="00B125C8">
              <w:rPr>
                <w:rFonts w:cs="Sylfaen"/>
                <w:b/>
                <w:sz w:val="16"/>
                <w:szCs w:val="16"/>
              </w:rPr>
              <w:t>დღეთა</w:t>
            </w:r>
            <w:proofErr w:type="spellEnd"/>
            <w:r w:rsidRPr="00B125C8">
              <w:rPr>
                <w:rFonts w:cs="Sylfaen"/>
                <w:b/>
                <w:sz w:val="16"/>
                <w:szCs w:val="16"/>
              </w:rPr>
              <w:t xml:space="preserve"> </w:t>
            </w:r>
            <w:proofErr w:type="spellStart"/>
            <w:r w:rsidRPr="00B125C8">
              <w:rPr>
                <w:rFonts w:cs="Sylfaen"/>
                <w:b/>
                <w:sz w:val="16"/>
                <w:szCs w:val="16"/>
              </w:rPr>
              <w:t>რიცხვი</w:t>
            </w:r>
            <w:proofErr w:type="spellEnd"/>
          </w:p>
        </w:tc>
        <w:tc>
          <w:tcPr>
            <w:tcW w:w="1912" w:type="dxa"/>
          </w:tcPr>
          <w:p w14:paraId="4E4F7C45" w14:textId="77777777" w:rsidR="0070319C" w:rsidRPr="00B125C8" w:rsidRDefault="0070319C" w:rsidP="00DB23DC">
            <w:pPr>
              <w:jc w:val="center"/>
              <w:rPr>
                <w:rFonts w:asciiTheme="minorHAnsi" w:eastAsiaTheme="minorHAnsi" w:hAnsiTheme="minorHAnsi" w:cstheme="minorBidi"/>
                <w:b/>
                <w:sz w:val="16"/>
                <w:szCs w:val="16"/>
              </w:rPr>
            </w:pPr>
            <w:proofErr w:type="spellStart"/>
            <w:r w:rsidRPr="00B125C8">
              <w:rPr>
                <w:rFonts w:cs="Sylfaen"/>
                <w:b/>
                <w:sz w:val="16"/>
                <w:szCs w:val="16"/>
              </w:rPr>
              <w:t>თოვლის</w:t>
            </w:r>
            <w:proofErr w:type="spellEnd"/>
            <w:r w:rsidRPr="00B125C8">
              <w:rPr>
                <w:rFonts w:cs="Sylfaen"/>
                <w:b/>
                <w:sz w:val="16"/>
                <w:szCs w:val="16"/>
              </w:rPr>
              <w:t xml:space="preserve"> </w:t>
            </w:r>
            <w:proofErr w:type="spellStart"/>
            <w:r w:rsidRPr="00B125C8">
              <w:rPr>
                <w:rFonts w:cs="Sylfaen"/>
                <w:b/>
                <w:sz w:val="16"/>
                <w:szCs w:val="16"/>
              </w:rPr>
              <w:t>საფარის</w:t>
            </w:r>
            <w:proofErr w:type="spellEnd"/>
          </w:p>
          <w:p w14:paraId="5A5F47B2" w14:textId="77777777" w:rsidR="0070319C" w:rsidRPr="00B125C8" w:rsidRDefault="0070319C" w:rsidP="00DB23DC">
            <w:pPr>
              <w:jc w:val="center"/>
              <w:rPr>
                <w:rFonts w:asciiTheme="minorHAnsi" w:eastAsiaTheme="minorHAnsi" w:hAnsiTheme="minorHAnsi" w:cstheme="minorBidi"/>
                <w:b/>
                <w:sz w:val="16"/>
                <w:szCs w:val="16"/>
              </w:rPr>
            </w:pPr>
            <w:proofErr w:type="spellStart"/>
            <w:r w:rsidRPr="00B125C8">
              <w:rPr>
                <w:rFonts w:cs="Sylfaen"/>
                <w:b/>
                <w:sz w:val="16"/>
                <w:szCs w:val="16"/>
              </w:rPr>
              <w:t>წყალშემცველობა</w:t>
            </w:r>
            <w:proofErr w:type="spellEnd"/>
          </w:p>
          <w:p w14:paraId="144E4F55" w14:textId="77777777" w:rsidR="0070319C" w:rsidRPr="00B125C8" w:rsidRDefault="0070319C" w:rsidP="00DB23DC">
            <w:pPr>
              <w:jc w:val="center"/>
              <w:rPr>
                <w:rFonts w:asciiTheme="minorHAnsi" w:eastAsiaTheme="minorHAnsi" w:hAnsiTheme="minorHAnsi" w:cstheme="minorBidi"/>
                <w:b/>
                <w:sz w:val="16"/>
                <w:szCs w:val="16"/>
              </w:rPr>
            </w:pPr>
            <w:proofErr w:type="spellStart"/>
            <w:r w:rsidRPr="00B125C8">
              <w:rPr>
                <w:rFonts w:cs="Sylfaen"/>
                <w:b/>
                <w:sz w:val="16"/>
                <w:szCs w:val="16"/>
              </w:rPr>
              <w:t>მმ</w:t>
            </w:r>
            <w:proofErr w:type="spellEnd"/>
          </w:p>
        </w:tc>
      </w:tr>
      <w:tr w:rsidR="0070319C" w:rsidRPr="0070319C" w14:paraId="6AA37367" w14:textId="77777777" w:rsidTr="00B125C8">
        <w:trPr>
          <w:trHeight w:val="548"/>
        </w:trPr>
        <w:tc>
          <w:tcPr>
            <w:tcW w:w="2455" w:type="dxa"/>
          </w:tcPr>
          <w:p w14:paraId="6FC3C954" w14:textId="77777777" w:rsidR="0070319C" w:rsidRPr="00B125C8" w:rsidRDefault="0070319C" w:rsidP="00DB23DC">
            <w:pPr>
              <w:jc w:val="center"/>
              <w:rPr>
                <w:rFonts w:asciiTheme="minorHAnsi" w:eastAsiaTheme="minorHAnsi" w:hAnsiTheme="minorHAnsi" w:cstheme="minorBidi"/>
                <w:b/>
                <w:sz w:val="16"/>
                <w:szCs w:val="16"/>
                <w:highlight w:val="yellow"/>
              </w:rPr>
            </w:pPr>
            <w:proofErr w:type="spellStart"/>
            <w:r w:rsidRPr="00B125C8">
              <w:rPr>
                <w:rFonts w:cs="Sylfaen"/>
                <w:b/>
                <w:sz w:val="16"/>
                <w:szCs w:val="16"/>
              </w:rPr>
              <w:t>ბაღდათი</w:t>
            </w:r>
            <w:proofErr w:type="spellEnd"/>
          </w:p>
        </w:tc>
        <w:tc>
          <w:tcPr>
            <w:tcW w:w="2631" w:type="dxa"/>
          </w:tcPr>
          <w:p w14:paraId="450F853D" w14:textId="77777777" w:rsidR="0070319C" w:rsidRPr="00B125C8" w:rsidRDefault="0070319C" w:rsidP="00DB23DC">
            <w:pPr>
              <w:jc w:val="center"/>
              <w:rPr>
                <w:rFonts w:eastAsiaTheme="minorHAnsi" w:cstheme="minorBidi"/>
                <w:sz w:val="16"/>
                <w:szCs w:val="16"/>
              </w:rPr>
            </w:pPr>
            <w:r w:rsidRPr="00B125C8">
              <w:rPr>
                <w:sz w:val="16"/>
                <w:szCs w:val="16"/>
              </w:rPr>
              <w:t>0,55</w:t>
            </w:r>
          </w:p>
        </w:tc>
        <w:tc>
          <w:tcPr>
            <w:tcW w:w="2632" w:type="dxa"/>
          </w:tcPr>
          <w:p w14:paraId="7F775A62" w14:textId="77777777" w:rsidR="0070319C" w:rsidRPr="00B125C8" w:rsidRDefault="0070319C" w:rsidP="00DB23DC">
            <w:pPr>
              <w:jc w:val="center"/>
              <w:rPr>
                <w:rFonts w:eastAsiaTheme="minorHAnsi" w:cstheme="minorBidi"/>
                <w:sz w:val="16"/>
                <w:szCs w:val="16"/>
              </w:rPr>
            </w:pPr>
            <w:r w:rsidRPr="00B125C8">
              <w:rPr>
                <w:sz w:val="16"/>
                <w:szCs w:val="16"/>
              </w:rPr>
              <w:t>27</w:t>
            </w:r>
          </w:p>
        </w:tc>
        <w:tc>
          <w:tcPr>
            <w:tcW w:w="1912" w:type="dxa"/>
          </w:tcPr>
          <w:p w14:paraId="20D37104" w14:textId="77777777" w:rsidR="0070319C" w:rsidRPr="00B125C8" w:rsidRDefault="0070319C" w:rsidP="00DB23DC">
            <w:pPr>
              <w:jc w:val="center"/>
              <w:rPr>
                <w:rFonts w:eastAsiaTheme="minorHAnsi" w:cstheme="minorBidi"/>
                <w:sz w:val="16"/>
                <w:szCs w:val="16"/>
              </w:rPr>
            </w:pPr>
            <w:r w:rsidRPr="00B125C8">
              <w:rPr>
                <w:sz w:val="16"/>
                <w:szCs w:val="16"/>
              </w:rPr>
              <w:t>-</w:t>
            </w:r>
          </w:p>
        </w:tc>
      </w:tr>
      <w:tr w:rsidR="0070319C" w:rsidRPr="0070319C" w14:paraId="4235DA88" w14:textId="77777777" w:rsidTr="00B125C8">
        <w:trPr>
          <w:trHeight w:val="530"/>
        </w:trPr>
        <w:tc>
          <w:tcPr>
            <w:tcW w:w="2455" w:type="dxa"/>
          </w:tcPr>
          <w:p w14:paraId="1B8F252A" w14:textId="77777777" w:rsidR="0070319C" w:rsidRPr="00B125C8" w:rsidRDefault="0070319C" w:rsidP="00DB23DC">
            <w:pPr>
              <w:jc w:val="center"/>
              <w:rPr>
                <w:rFonts w:asciiTheme="minorHAnsi" w:eastAsiaTheme="minorHAnsi" w:hAnsiTheme="minorHAnsi" w:cstheme="minorBidi"/>
                <w:b/>
                <w:sz w:val="16"/>
                <w:szCs w:val="16"/>
                <w:highlight w:val="yellow"/>
              </w:rPr>
            </w:pPr>
            <w:proofErr w:type="spellStart"/>
            <w:r w:rsidRPr="00B125C8">
              <w:rPr>
                <w:rFonts w:cs="Sylfaen"/>
                <w:b/>
                <w:sz w:val="16"/>
                <w:szCs w:val="16"/>
              </w:rPr>
              <w:t>საირმე</w:t>
            </w:r>
            <w:proofErr w:type="spellEnd"/>
          </w:p>
        </w:tc>
        <w:tc>
          <w:tcPr>
            <w:tcW w:w="2631" w:type="dxa"/>
          </w:tcPr>
          <w:p w14:paraId="5D918191" w14:textId="77777777" w:rsidR="0070319C" w:rsidRPr="00B125C8" w:rsidRDefault="0070319C" w:rsidP="00DB23DC">
            <w:pPr>
              <w:jc w:val="center"/>
              <w:rPr>
                <w:rFonts w:eastAsiaTheme="minorHAnsi" w:cstheme="minorBidi"/>
                <w:sz w:val="16"/>
                <w:szCs w:val="16"/>
              </w:rPr>
            </w:pPr>
            <w:r w:rsidRPr="00B125C8">
              <w:rPr>
                <w:sz w:val="16"/>
                <w:szCs w:val="16"/>
              </w:rPr>
              <w:t>1,3</w:t>
            </w:r>
          </w:p>
        </w:tc>
        <w:tc>
          <w:tcPr>
            <w:tcW w:w="2632" w:type="dxa"/>
          </w:tcPr>
          <w:p w14:paraId="32247231" w14:textId="77777777" w:rsidR="0070319C" w:rsidRPr="00B125C8" w:rsidRDefault="0070319C" w:rsidP="00DB23DC">
            <w:pPr>
              <w:jc w:val="center"/>
              <w:rPr>
                <w:rFonts w:eastAsiaTheme="minorHAnsi" w:cstheme="minorBidi"/>
                <w:sz w:val="16"/>
                <w:szCs w:val="16"/>
              </w:rPr>
            </w:pPr>
            <w:r w:rsidRPr="00B125C8">
              <w:rPr>
                <w:sz w:val="16"/>
                <w:szCs w:val="16"/>
              </w:rPr>
              <w:t>82</w:t>
            </w:r>
          </w:p>
        </w:tc>
        <w:tc>
          <w:tcPr>
            <w:tcW w:w="1912" w:type="dxa"/>
          </w:tcPr>
          <w:p w14:paraId="3B3D8576" w14:textId="77777777" w:rsidR="0070319C" w:rsidRPr="00B125C8" w:rsidRDefault="0070319C" w:rsidP="00DB23DC">
            <w:pPr>
              <w:jc w:val="center"/>
              <w:rPr>
                <w:rFonts w:eastAsiaTheme="minorHAnsi" w:cstheme="minorBidi"/>
                <w:sz w:val="16"/>
                <w:szCs w:val="16"/>
              </w:rPr>
            </w:pPr>
            <w:r w:rsidRPr="00B125C8">
              <w:rPr>
                <w:sz w:val="16"/>
                <w:szCs w:val="16"/>
              </w:rPr>
              <w:t>149</w:t>
            </w:r>
          </w:p>
        </w:tc>
      </w:tr>
      <w:tr w:rsidR="0070319C" w:rsidRPr="0070319C" w14:paraId="3F824D8B" w14:textId="77777777" w:rsidTr="00B125C8">
        <w:trPr>
          <w:trHeight w:val="530"/>
        </w:trPr>
        <w:tc>
          <w:tcPr>
            <w:tcW w:w="2455" w:type="dxa"/>
          </w:tcPr>
          <w:p w14:paraId="270D6501" w14:textId="77777777" w:rsidR="0070319C" w:rsidRPr="00B125C8" w:rsidRDefault="0070319C" w:rsidP="00DB23DC">
            <w:pPr>
              <w:jc w:val="center"/>
              <w:rPr>
                <w:rFonts w:eastAsiaTheme="minorHAnsi" w:cs="Sylfaen"/>
                <w:b/>
                <w:sz w:val="16"/>
                <w:szCs w:val="16"/>
              </w:rPr>
            </w:pPr>
            <w:proofErr w:type="spellStart"/>
            <w:r w:rsidRPr="00B125C8">
              <w:rPr>
                <w:rFonts w:cs="Sylfaen"/>
                <w:b/>
                <w:sz w:val="16"/>
                <w:szCs w:val="16"/>
              </w:rPr>
              <w:t>აბასთუმანი</w:t>
            </w:r>
            <w:proofErr w:type="spellEnd"/>
          </w:p>
        </w:tc>
        <w:tc>
          <w:tcPr>
            <w:tcW w:w="2631" w:type="dxa"/>
          </w:tcPr>
          <w:p w14:paraId="47E8A9C9" w14:textId="77777777" w:rsidR="0070319C" w:rsidRPr="00B125C8" w:rsidRDefault="0070319C" w:rsidP="00DB23DC">
            <w:pPr>
              <w:jc w:val="center"/>
              <w:rPr>
                <w:rFonts w:eastAsiaTheme="minorHAnsi" w:cstheme="minorBidi"/>
                <w:sz w:val="16"/>
                <w:szCs w:val="16"/>
              </w:rPr>
            </w:pPr>
            <w:r w:rsidRPr="00B125C8">
              <w:rPr>
                <w:sz w:val="16"/>
                <w:szCs w:val="16"/>
              </w:rPr>
              <w:t>0,82</w:t>
            </w:r>
          </w:p>
        </w:tc>
        <w:tc>
          <w:tcPr>
            <w:tcW w:w="2632" w:type="dxa"/>
          </w:tcPr>
          <w:p w14:paraId="43C6565E" w14:textId="77777777" w:rsidR="0070319C" w:rsidRPr="00B125C8" w:rsidRDefault="0070319C" w:rsidP="00DB23DC">
            <w:pPr>
              <w:jc w:val="center"/>
              <w:rPr>
                <w:rFonts w:eastAsiaTheme="minorHAnsi" w:cstheme="minorBidi"/>
                <w:sz w:val="16"/>
                <w:szCs w:val="16"/>
              </w:rPr>
            </w:pPr>
            <w:r w:rsidRPr="00B125C8">
              <w:rPr>
                <w:sz w:val="16"/>
                <w:szCs w:val="16"/>
              </w:rPr>
              <w:t>101</w:t>
            </w:r>
          </w:p>
        </w:tc>
        <w:tc>
          <w:tcPr>
            <w:tcW w:w="1912" w:type="dxa"/>
          </w:tcPr>
          <w:p w14:paraId="2AEC1F87" w14:textId="77777777" w:rsidR="0070319C" w:rsidRPr="00B125C8" w:rsidRDefault="0070319C" w:rsidP="00DB23DC">
            <w:pPr>
              <w:jc w:val="center"/>
              <w:rPr>
                <w:rFonts w:eastAsiaTheme="minorHAnsi" w:cstheme="minorBidi"/>
                <w:sz w:val="16"/>
                <w:szCs w:val="16"/>
              </w:rPr>
            </w:pPr>
            <w:r w:rsidRPr="00B125C8">
              <w:rPr>
                <w:sz w:val="16"/>
                <w:szCs w:val="16"/>
              </w:rPr>
              <w:t>914</w:t>
            </w:r>
          </w:p>
        </w:tc>
      </w:tr>
    </w:tbl>
    <w:p w14:paraId="062B765E" w14:textId="77777777" w:rsidR="0070319C" w:rsidRPr="0070319C" w:rsidRDefault="0070319C" w:rsidP="00D41172">
      <w:pPr>
        <w:rPr>
          <w:lang w:val="ka-GE"/>
        </w:rPr>
      </w:pPr>
    </w:p>
    <w:p w14:paraId="79675211" w14:textId="66EDADA7" w:rsidR="0070319C" w:rsidRPr="006B7503" w:rsidRDefault="00D155D1" w:rsidP="006B7503">
      <w:pPr>
        <w:pStyle w:val="Caption"/>
      </w:pPr>
      <w:bookmarkStart w:id="20" w:name="_Toc81569567"/>
      <w:proofErr w:type="spellStart"/>
      <w:r w:rsidRPr="006B7503">
        <w:t>ცხრილი</w:t>
      </w:r>
      <w:proofErr w:type="spellEnd"/>
      <w:r w:rsidRPr="006B7503">
        <w:t xml:space="preserve"> </w:t>
      </w:r>
      <w:r w:rsidR="003C5257">
        <w:fldChar w:fldCharType="begin"/>
      </w:r>
      <w:r w:rsidR="003C5257">
        <w:instrText xml:space="preserve"> STYLEREF 1 \s </w:instrText>
      </w:r>
      <w:r w:rsidR="003C5257">
        <w:fldChar w:fldCharType="separate"/>
      </w:r>
      <w:r w:rsidR="00D258EF">
        <w:rPr>
          <w:noProof/>
        </w:rPr>
        <w:t>3</w:t>
      </w:r>
      <w:r w:rsidR="003C5257">
        <w:rPr>
          <w:noProof/>
        </w:rPr>
        <w:fldChar w:fldCharType="end"/>
      </w:r>
      <w:r w:rsidRPr="006B7503">
        <w:t>.</w:t>
      </w:r>
      <w:r w:rsidR="003C5257">
        <w:fldChar w:fldCharType="begin"/>
      </w:r>
      <w:r w:rsidR="003C5257">
        <w:instrText xml:space="preserve"> SEQ </w:instrText>
      </w:r>
      <w:r w:rsidR="003C5257">
        <w:instrText>ცხრილი</w:instrText>
      </w:r>
      <w:r w:rsidR="003C5257">
        <w:instrText xml:space="preserve"> \* ARABIC \s 1 </w:instrText>
      </w:r>
      <w:r w:rsidR="003C5257">
        <w:fldChar w:fldCharType="separate"/>
      </w:r>
      <w:r w:rsidR="00D258EF">
        <w:rPr>
          <w:noProof/>
        </w:rPr>
        <w:t>5</w:t>
      </w:r>
      <w:r w:rsidR="003C5257">
        <w:rPr>
          <w:noProof/>
        </w:rPr>
        <w:fldChar w:fldCharType="end"/>
      </w:r>
      <w:r w:rsidRPr="006B7503">
        <w:t xml:space="preserve"> </w:t>
      </w:r>
      <w:proofErr w:type="spellStart"/>
      <w:r w:rsidR="0070319C" w:rsidRPr="006B7503">
        <w:t>გრუნტის</w:t>
      </w:r>
      <w:proofErr w:type="spellEnd"/>
      <w:r w:rsidR="0070319C" w:rsidRPr="006B7503">
        <w:t xml:space="preserve"> </w:t>
      </w:r>
      <w:proofErr w:type="spellStart"/>
      <w:r w:rsidR="0070319C" w:rsidRPr="006B7503">
        <w:t>სეზონური</w:t>
      </w:r>
      <w:proofErr w:type="spellEnd"/>
      <w:r w:rsidR="0070319C" w:rsidRPr="006B7503">
        <w:t xml:space="preserve"> </w:t>
      </w:r>
      <w:proofErr w:type="spellStart"/>
      <w:r w:rsidR="0070319C" w:rsidRPr="006B7503">
        <w:t>გაყინვის</w:t>
      </w:r>
      <w:proofErr w:type="spellEnd"/>
      <w:r w:rsidR="0070319C" w:rsidRPr="006B7503">
        <w:t xml:space="preserve"> </w:t>
      </w:r>
      <w:proofErr w:type="spellStart"/>
      <w:r w:rsidR="0070319C" w:rsidRPr="006B7503">
        <w:t>ნორმატიული</w:t>
      </w:r>
      <w:proofErr w:type="spellEnd"/>
      <w:r w:rsidR="0070319C" w:rsidRPr="006B7503">
        <w:t xml:space="preserve"> </w:t>
      </w:r>
      <w:proofErr w:type="spellStart"/>
      <w:r w:rsidR="0070319C" w:rsidRPr="006B7503">
        <w:t>სიღრმე</w:t>
      </w:r>
      <w:proofErr w:type="spellEnd"/>
      <w:r w:rsidR="0070319C" w:rsidRPr="006B7503">
        <w:t xml:space="preserve"> (</w:t>
      </w:r>
      <w:proofErr w:type="spellStart"/>
      <w:r w:rsidR="0070319C" w:rsidRPr="006B7503">
        <w:t>სმ</w:t>
      </w:r>
      <w:proofErr w:type="spellEnd"/>
      <w:r w:rsidR="0070319C" w:rsidRPr="006B7503">
        <w:t>)</w:t>
      </w:r>
      <w:bookmarkEnd w:id="20"/>
    </w:p>
    <w:tbl>
      <w:tblPr>
        <w:tblStyle w:val="TableGrid6"/>
        <w:tblW w:w="9810" w:type="dxa"/>
        <w:tblInd w:w="-185" w:type="dxa"/>
        <w:tblLayout w:type="fixed"/>
        <w:tblLook w:val="04A0" w:firstRow="1" w:lastRow="0" w:firstColumn="1" w:lastColumn="0" w:noHBand="0" w:noVBand="1"/>
      </w:tblPr>
      <w:tblGrid>
        <w:gridCol w:w="1574"/>
        <w:gridCol w:w="2281"/>
        <w:gridCol w:w="2167"/>
        <w:gridCol w:w="2032"/>
        <w:gridCol w:w="1756"/>
      </w:tblGrid>
      <w:tr w:rsidR="0070319C" w:rsidRPr="00167AB5" w14:paraId="6D752DD7" w14:textId="77777777" w:rsidTr="00DB23DC">
        <w:trPr>
          <w:trHeight w:val="982"/>
        </w:trPr>
        <w:tc>
          <w:tcPr>
            <w:tcW w:w="1574" w:type="dxa"/>
          </w:tcPr>
          <w:p w14:paraId="2B18A925" w14:textId="77777777" w:rsidR="00E01D74" w:rsidRPr="00B125C8" w:rsidRDefault="0070319C">
            <w:pPr>
              <w:jc w:val="center"/>
              <w:rPr>
                <w:rFonts w:eastAsiaTheme="minorHAnsi" w:cs="Sylfaen"/>
                <w:b/>
                <w:sz w:val="16"/>
                <w:szCs w:val="16"/>
                <w:lang w:val="ka-GE"/>
              </w:rPr>
            </w:pPr>
            <w:proofErr w:type="spellStart"/>
            <w:r w:rsidRPr="00B125C8">
              <w:rPr>
                <w:rFonts w:cs="Sylfaen"/>
                <w:b/>
                <w:sz w:val="16"/>
                <w:szCs w:val="16"/>
              </w:rPr>
              <w:t>მეტეო</w:t>
            </w:r>
            <w:proofErr w:type="spellEnd"/>
          </w:p>
          <w:p w14:paraId="75DB86C6" w14:textId="0736EB2C" w:rsidR="0070319C" w:rsidRPr="00B125C8" w:rsidRDefault="0070319C">
            <w:pPr>
              <w:jc w:val="center"/>
              <w:rPr>
                <w:rFonts w:asciiTheme="minorHAnsi" w:eastAsiaTheme="minorHAnsi" w:hAnsiTheme="minorHAnsi" w:cstheme="minorBidi"/>
                <w:b/>
                <w:sz w:val="16"/>
                <w:szCs w:val="16"/>
              </w:rPr>
            </w:pPr>
            <w:proofErr w:type="spellStart"/>
            <w:r w:rsidRPr="00B125C8">
              <w:rPr>
                <w:rFonts w:cs="Sylfaen"/>
                <w:b/>
                <w:sz w:val="16"/>
                <w:szCs w:val="16"/>
              </w:rPr>
              <w:t>სადგური</w:t>
            </w:r>
            <w:proofErr w:type="spellEnd"/>
          </w:p>
        </w:tc>
        <w:tc>
          <w:tcPr>
            <w:tcW w:w="2281" w:type="dxa"/>
          </w:tcPr>
          <w:p w14:paraId="01CE5232" w14:textId="77777777" w:rsidR="0070319C" w:rsidRPr="00B125C8" w:rsidRDefault="0070319C" w:rsidP="00DB23DC">
            <w:pPr>
              <w:jc w:val="center"/>
              <w:rPr>
                <w:rFonts w:eastAsiaTheme="minorHAnsi" w:cs="Sylfaen"/>
                <w:b/>
                <w:sz w:val="16"/>
                <w:szCs w:val="16"/>
              </w:rPr>
            </w:pPr>
            <w:proofErr w:type="spellStart"/>
            <w:r w:rsidRPr="00B125C8">
              <w:rPr>
                <w:rFonts w:cs="Sylfaen"/>
                <w:b/>
                <w:sz w:val="16"/>
                <w:szCs w:val="16"/>
              </w:rPr>
              <w:t>თიხოვანი</w:t>
            </w:r>
            <w:proofErr w:type="spellEnd"/>
            <w:r w:rsidRPr="00B125C8">
              <w:rPr>
                <w:rFonts w:cs="Sylfaen"/>
                <w:b/>
                <w:sz w:val="16"/>
                <w:szCs w:val="16"/>
              </w:rPr>
              <w:t xml:space="preserve"> </w:t>
            </w:r>
            <w:proofErr w:type="spellStart"/>
            <w:r w:rsidRPr="00B125C8">
              <w:rPr>
                <w:rFonts w:cs="Sylfaen"/>
                <w:b/>
                <w:sz w:val="16"/>
                <w:szCs w:val="16"/>
              </w:rPr>
              <w:t>და</w:t>
            </w:r>
            <w:proofErr w:type="spellEnd"/>
            <w:r w:rsidRPr="00B125C8">
              <w:rPr>
                <w:rFonts w:cs="Sylfaen"/>
                <w:b/>
                <w:sz w:val="16"/>
                <w:szCs w:val="16"/>
              </w:rPr>
              <w:t xml:space="preserve"> </w:t>
            </w:r>
            <w:proofErr w:type="spellStart"/>
            <w:r w:rsidRPr="00B125C8">
              <w:rPr>
                <w:rFonts w:cs="Sylfaen"/>
                <w:b/>
                <w:sz w:val="16"/>
                <w:szCs w:val="16"/>
              </w:rPr>
              <w:t>თიხნარი</w:t>
            </w:r>
            <w:proofErr w:type="spellEnd"/>
          </w:p>
        </w:tc>
        <w:tc>
          <w:tcPr>
            <w:tcW w:w="2167" w:type="dxa"/>
          </w:tcPr>
          <w:p w14:paraId="6333E9CE" w14:textId="77777777" w:rsidR="0070319C" w:rsidRPr="00B125C8" w:rsidRDefault="0070319C" w:rsidP="00DB23DC">
            <w:pPr>
              <w:jc w:val="center"/>
              <w:rPr>
                <w:rFonts w:eastAsiaTheme="minorHAnsi" w:cs="Sylfaen"/>
                <w:b/>
                <w:sz w:val="16"/>
                <w:szCs w:val="16"/>
              </w:rPr>
            </w:pPr>
            <w:proofErr w:type="spellStart"/>
            <w:r w:rsidRPr="00B125C8">
              <w:rPr>
                <w:rFonts w:cs="Sylfaen"/>
                <w:b/>
                <w:sz w:val="16"/>
                <w:szCs w:val="16"/>
              </w:rPr>
              <w:t>წვრილი</w:t>
            </w:r>
            <w:proofErr w:type="spellEnd"/>
            <w:r w:rsidRPr="00B125C8">
              <w:rPr>
                <w:rFonts w:cs="Sylfaen"/>
                <w:b/>
                <w:sz w:val="16"/>
                <w:szCs w:val="16"/>
              </w:rPr>
              <w:t xml:space="preserve"> </w:t>
            </w:r>
            <w:proofErr w:type="spellStart"/>
            <w:r w:rsidRPr="00B125C8">
              <w:rPr>
                <w:rFonts w:cs="Sylfaen"/>
                <w:b/>
                <w:sz w:val="16"/>
                <w:szCs w:val="16"/>
              </w:rPr>
              <w:t>და</w:t>
            </w:r>
            <w:proofErr w:type="spellEnd"/>
            <w:r w:rsidRPr="00B125C8">
              <w:rPr>
                <w:rFonts w:cs="Sylfaen"/>
                <w:b/>
                <w:sz w:val="16"/>
                <w:szCs w:val="16"/>
              </w:rPr>
              <w:t xml:space="preserve"> </w:t>
            </w:r>
            <w:proofErr w:type="spellStart"/>
            <w:r w:rsidRPr="00B125C8">
              <w:rPr>
                <w:rFonts w:cs="Sylfaen"/>
                <w:b/>
                <w:sz w:val="16"/>
                <w:szCs w:val="16"/>
              </w:rPr>
              <w:t>მტვრისებრი</w:t>
            </w:r>
            <w:proofErr w:type="spellEnd"/>
            <w:r w:rsidRPr="00B125C8">
              <w:rPr>
                <w:rFonts w:cs="Sylfaen"/>
                <w:b/>
                <w:sz w:val="16"/>
                <w:szCs w:val="16"/>
              </w:rPr>
              <w:t xml:space="preserve"> </w:t>
            </w:r>
            <w:proofErr w:type="spellStart"/>
            <w:r w:rsidRPr="00B125C8">
              <w:rPr>
                <w:rFonts w:cs="Sylfaen"/>
                <w:b/>
                <w:sz w:val="16"/>
                <w:szCs w:val="16"/>
              </w:rPr>
              <w:t>ქვიშის</w:t>
            </w:r>
            <w:proofErr w:type="spellEnd"/>
            <w:r w:rsidRPr="00B125C8">
              <w:rPr>
                <w:rFonts w:cs="Sylfaen"/>
                <w:b/>
                <w:sz w:val="16"/>
                <w:szCs w:val="16"/>
              </w:rPr>
              <w:t xml:space="preserve"> </w:t>
            </w:r>
            <w:proofErr w:type="spellStart"/>
            <w:r w:rsidRPr="00B125C8">
              <w:rPr>
                <w:rFonts w:cs="Sylfaen"/>
                <w:b/>
                <w:sz w:val="16"/>
                <w:szCs w:val="16"/>
              </w:rPr>
              <w:t>ქვიშნარი</w:t>
            </w:r>
            <w:proofErr w:type="spellEnd"/>
          </w:p>
        </w:tc>
        <w:tc>
          <w:tcPr>
            <w:tcW w:w="2032" w:type="dxa"/>
          </w:tcPr>
          <w:p w14:paraId="599D7308" w14:textId="77777777" w:rsidR="0070319C" w:rsidRPr="00B125C8" w:rsidRDefault="0070319C" w:rsidP="00DB23DC">
            <w:pPr>
              <w:jc w:val="center"/>
              <w:rPr>
                <w:rFonts w:eastAsiaTheme="minorHAnsi" w:cs="Sylfaen"/>
                <w:b/>
                <w:sz w:val="16"/>
                <w:szCs w:val="16"/>
              </w:rPr>
            </w:pPr>
            <w:proofErr w:type="spellStart"/>
            <w:r w:rsidRPr="00B125C8">
              <w:rPr>
                <w:rFonts w:cs="Sylfaen"/>
                <w:b/>
                <w:sz w:val="16"/>
                <w:szCs w:val="16"/>
              </w:rPr>
              <w:t>მსხვილი</w:t>
            </w:r>
            <w:proofErr w:type="spellEnd"/>
            <w:r w:rsidRPr="00B125C8">
              <w:rPr>
                <w:rFonts w:cs="Sylfaen"/>
                <w:b/>
                <w:sz w:val="16"/>
                <w:szCs w:val="16"/>
              </w:rPr>
              <w:t xml:space="preserve"> </w:t>
            </w:r>
            <w:proofErr w:type="spellStart"/>
            <w:r w:rsidRPr="00B125C8">
              <w:rPr>
                <w:rFonts w:cs="Sylfaen"/>
                <w:b/>
                <w:sz w:val="16"/>
                <w:szCs w:val="16"/>
              </w:rPr>
              <w:t>და</w:t>
            </w:r>
            <w:proofErr w:type="spellEnd"/>
            <w:r w:rsidRPr="00B125C8">
              <w:rPr>
                <w:rFonts w:cs="Sylfaen"/>
                <w:b/>
                <w:sz w:val="16"/>
                <w:szCs w:val="16"/>
              </w:rPr>
              <w:t xml:space="preserve"> </w:t>
            </w:r>
            <w:proofErr w:type="spellStart"/>
            <w:r w:rsidRPr="00B125C8">
              <w:rPr>
                <w:rFonts w:cs="Sylfaen"/>
                <w:b/>
                <w:sz w:val="16"/>
                <w:szCs w:val="16"/>
              </w:rPr>
              <w:t>საშუალო</w:t>
            </w:r>
            <w:proofErr w:type="spellEnd"/>
            <w:r w:rsidRPr="00B125C8">
              <w:rPr>
                <w:rFonts w:cs="Sylfaen"/>
                <w:b/>
                <w:sz w:val="16"/>
                <w:szCs w:val="16"/>
              </w:rPr>
              <w:t xml:space="preserve"> </w:t>
            </w:r>
            <w:proofErr w:type="spellStart"/>
            <w:r w:rsidRPr="00B125C8">
              <w:rPr>
                <w:rFonts w:cs="Sylfaen"/>
                <w:b/>
                <w:sz w:val="16"/>
                <w:szCs w:val="16"/>
              </w:rPr>
              <w:t>სიმსხვილის</w:t>
            </w:r>
            <w:proofErr w:type="spellEnd"/>
            <w:r w:rsidRPr="00B125C8">
              <w:rPr>
                <w:rFonts w:cs="Sylfaen"/>
                <w:b/>
                <w:sz w:val="16"/>
                <w:szCs w:val="16"/>
              </w:rPr>
              <w:t xml:space="preserve"> </w:t>
            </w:r>
            <w:proofErr w:type="spellStart"/>
            <w:r w:rsidRPr="00B125C8">
              <w:rPr>
                <w:rFonts w:cs="Sylfaen"/>
                <w:b/>
                <w:sz w:val="16"/>
                <w:szCs w:val="16"/>
              </w:rPr>
              <w:t>ხრეშისებური</w:t>
            </w:r>
            <w:proofErr w:type="spellEnd"/>
            <w:r w:rsidRPr="00B125C8">
              <w:rPr>
                <w:rFonts w:cs="Sylfaen"/>
                <w:b/>
                <w:sz w:val="16"/>
                <w:szCs w:val="16"/>
              </w:rPr>
              <w:t xml:space="preserve"> </w:t>
            </w:r>
            <w:proofErr w:type="spellStart"/>
            <w:r w:rsidRPr="00B125C8">
              <w:rPr>
                <w:rFonts w:cs="Sylfaen"/>
                <w:b/>
                <w:sz w:val="16"/>
                <w:szCs w:val="16"/>
              </w:rPr>
              <w:t>ქვიშის</w:t>
            </w:r>
            <w:proofErr w:type="spellEnd"/>
          </w:p>
        </w:tc>
        <w:tc>
          <w:tcPr>
            <w:tcW w:w="1756" w:type="dxa"/>
          </w:tcPr>
          <w:p w14:paraId="0852D9AB" w14:textId="77777777" w:rsidR="0070319C" w:rsidRPr="00B125C8" w:rsidRDefault="0070319C" w:rsidP="00DB23DC">
            <w:pPr>
              <w:rPr>
                <w:rFonts w:eastAsiaTheme="minorHAnsi" w:cs="Sylfaen"/>
                <w:b/>
                <w:sz w:val="16"/>
                <w:szCs w:val="16"/>
              </w:rPr>
            </w:pPr>
            <w:proofErr w:type="spellStart"/>
            <w:r w:rsidRPr="00B125C8">
              <w:rPr>
                <w:rFonts w:cs="Sylfaen"/>
                <w:b/>
                <w:sz w:val="16"/>
                <w:szCs w:val="16"/>
              </w:rPr>
              <w:t>მსხვილი</w:t>
            </w:r>
            <w:proofErr w:type="spellEnd"/>
            <w:r w:rsidRPr="00B125C8">
              <w:rPr>
                <w:rFonts w:cs="Sylfaen"/>
                <w:b/>
                <w:sz w:val="16"/>
                <w:szCs w:val="16"/>
              </w:rPr>
              <w:t xml:space="preserve"> </w:t>
            </w:r>
            <w:proofErr w:type="spellStart"/>
            <w:r w:rsidRPr="00B125C8">
              <w:rPr>
                <w:rFonts w:cs="Sylfaen"/>
                <w:b/>
                <w:sz w:val="16"/>
                <w:szCs w:val="16"/>
              </w:rPr>
              <w:t>ნატეხი</w:t>
            </w:r>
            <w:proofErr w:type="spellEnd"/>
          </w:p>
        </w:tc>
      </w:tr>
      <w:tr w:rsidR="0070319C" w:rsidRPr="00167AB5" w14:paraId="3869DA00" w14:textId="77777777" w:rsidTr="00B125C8">
        <w:trPr>
          <w:trHeight w:val="602"/>
        </w:trPr>
        <w:tc>
          <w:tcPr>
            <w:tcW w:w="1574" w:type="dxa"/>
          </w:tcPr>
          <w:p w14:paraId="436C7E34" w14:textId="77777777" w:rsidR="0070319C" w:rsidRPr="00B125C8" w:rsidRDefault="0070319C" w:rsidP="00DB23DC">
            <w:pPr>
              <w:jc w:val="center"/>
              <w:rPr>
                <w:rFonts w:asciiTheme="minorHAnsi" w:eastAsiaTheme="minorHAnsi" w:hAnsiTheme="minorHAnsi" w:cstheme="minorBidi"/>
                <w:b/>
                <w:sz w:val="16"/>
                <w:szCs w:val="16"/>
                <w:highlight w:val="yellow"/>
              </w:rPr>
            </w:pPr>
            <w:proofErr w:type="spellStart"/>
            <w:r w:rsidRPr="00B125C8">
              <w:rPr>
                <w:rFonts w:cs="Sylfaen"/>
                <w:b/>
                <w:sz w:val="16"/>
                <w:szCs w:val="16"/>
              </w:rPr>
              <w:t>ბაღდათი</w:t>
            </w:r>
            <w:proofErr w:type="spellEnd"/>
          </w:p>
        </w:tc>
        <w:tc>
          <w:tcPr>
            <w:tcW w:w="2281" w:type="dxa"/>
          </w:tcPr>
          <w:p w14:paraId="3432565A" w14:textId="77777777" w:rsidR="0070319C" w:rsidRPr="00B125C8" w:rsidRDefault="0070319C" w:rsidP="00DB23DC">
            <w:pPr>
              <w:jc w:val="center"/>
              <w:rPr>
                <w:rFonts w:eastAsiaTheme="minorHAnsi" w:cstheme="minorBidi"/>
                <w:sz w:val="16"/>
                <w:szCs w:val="16"/>
              </w:rPr>
            </w:pPr>
            <w:r w:rsidRPr="00B125C8">
              <w:rPr>
                <w:sz w:val="16"/>
                <w:szCs w:val="16"/>
              </w:rPr>
              <w:t>0</w:t>
            </w:r>
          </w:p>
        </w:tc>
        <w:tc>
          <w:tcPr>
            <w:tcW w:w="2167" w:type="dxa"/>
          </w:tcPr>
          <w:p w14:paraId="0A277CC9" w14:textId="77777777" w:rsidR="0070319C" w:rsidRPr="00B125C8" w:rsidRDefault="0070319C" w:rsidP="00DB23DC">
            <w:pPr>
              <w:jc w:val="center"/>
              <w:rPr>
                <w:rFonts w:eastAsiaTheme="minorHAnsi" w:cstheme="minorBidi"/>
                <w:sz w:val="16"/>
                <w:szCs w:val="16"/>
              </w:rPr>
            </w:pPr>
            <w:r w:rsidRPr="00B125C8">
              <w:rPr>
                <w:sz w:val="16"/>
                <w:szCs w:val="16"/>
              </w:rPr>
              <w:t>0</w:t>
            </w:r>
          </w:p>
        </w:tc>
        <w:tc>
          <w:tcPr>
            <w:tcW w:w="2032" w:type="dxa"/>
          </w:tcPr>
          <w:p w14:paraId="27EAE671" w14:textId="77777777" w:rsidR="0070319C" w:rsidRPr="00B125C8" w:rsidRDefault="0070319C" w:rsidP="00DB23DC">
            <w:pPr>
              <w:jc w:val="center"/>
              <w:rPr>
                <w:rFonts w:eastAsiaTheme="minorHAnsi" w:cstheme="minorBidi"/>
                <w:sz w:val="16"/>
                <w:szCs w:val="16"/>
              </w:rPr>
            </w:pPr>
            <w:r w:rsidRPr="00B125C8">
              <w:rPr>
                <w:sz w:val="16"/>
                <w:szCs w:val="16"/>
              </w:rPr>
              <w:t>0</w:t>
            </w:r>
          </w:p>
        </w:tc>
        <w:tc>
          <w:tcPr>
            <w:tcW w:w="1756" w:type="dxa"/>
          </w:tcPr>
          <w:p w14:paraId="79973219" w14:textId="77777777" w:rsidR="0070319C" w:rsidRPr="00B125C8" w:rsidRDefault="0070319C" w:rsidP="00DB23DC">
            <w:pPr>
              <w:jc w:val="center"/>
              <w:rPr>
                <w:rFonts w:eastAsiaTheme="minorHAnsi" w:cstheme="minorBidi"/>
                <w:sz w:val="16"/>
                <w:szCs w:val="16"/>
              </w:rPr>
            </w:pPr>
            <w:r w:rsidRPr="00B125C8">
              <w:rPr>
                <w:sz w:val="16"/>
                <w:szCs w:val="16"/>
              </w:rPr>
              <w:t>0</w:t>
            </w:r>
          </w:p>
        </w:tc>
      </w:tr>
      <w:tr w:rsidR="0070319C" w:rsidRPr="00167AB5" w14:paraId="3CC6ADAA" w14:textId="77777777" w:rsidTr="00B125C8">
        <w:trPr>
          <w:trHeight w:val="530"/>
        </w:trPr>
        <w:tc>
          <w:tcPr>
            <w:tcW w:w="1574" w:type="dxa"/>
          </w:tcPr>
          <w:p w14:paraId="4FDD01A6" w14:textId="77777777" w:rsidR="0070319C" w:rsidRPr="00B125C8" w:rsidRDefault="0070319C" w:rsidP="00DB23DC">
            <w:pPr>
              <w:jc w:val="center"/>
              <w:rPr>
                <w:rFonts w:asciiTheme="minorHAnsi" w:eastAsiaTheme="minorHAnsi" w:hAnsiTheme="minorHAnsi" w:cstheme="minorBidi"/>
                <w:b/>
                <w:sz w:val="16"/>
                <w:szCs w:val="16"/>
                <w:highlight w:val="yellow"/>
              </w:rPr>
            </w:pPr>
            <w:proofErr w:type="spellStart"/>
            <w:r w:rsidRPr="00B125C8">
              <w:rPr>
                <w:rFonts w:cs="Sylfaen"/>
                <w:b/>
                <w:sz w:val="16"/>
                <w:szCs w:val="16"/>
              </w:rPr>
              <w:t>საირმე</w:t>
            </w:r>
            <w:proofErr w:type="spellEnd"/>
          </w:p>
        </w:tc>
        <w:tc>
          <w:tcPr>
            <w:tcW w:w="2281" w:type="dxa"/>
            <w:shd w:val="clear" w:color="auto" w:fill="auto"/>
          </w:tcPr>
          <w:p w14:paraId="6C951A5D" w14:textId="77777777" w:rsidR="0070319C" w:rsidRPr="00B125C8" w:rsidRDefault="0070319C" w:rsidP="00DB23DC">
            <w:pPr>
              <w:jc w:val="center"/>
              <w:rPr>
                <w:rFonts w:eastAsiaTheme="minorHAnsi" w:cstheme="minorBidi"/>
                <w:sz w:val="16"/>
                <w:szCs w:val="16"/>
              </w:rPr>
            </w:pPr>
            <w:r w:rsidRPr="00B125C8">
              <w:rPr>
                <w:sz w:val="16"/>
                <w:szCs w:val="16"/>
              </w:rPr>
              <w:t>12</w:t>
            </w:r>
          </w:p>
        </w:tc>
        <w:tc>
          <w:tcPr>
            <w:tcW w:w="2167" w:type="dxa"/>
            <w:shd w:val="clear" w:color="auto" w:fill="auto"/>
          </w:tcPr>
          <w:p w14:paraId="2F21528E" w14:textId="77777777" w:rsidR="0070319C" w:rsidRPr="00B125C8" w:rsidRDefault="0070319C" w:rsidP="00DB23DC">
            <w:pPr>
              <w:jc w:val="center"/>
              <w:rPr>
                <w:rFonts w:eastAsiaTheme="minorHAnsi" w:cstheme="minorBidi"/>
                <w:sz w:val="16"/>
                <w:szCs w:val="16"/>
              </w:rPr>
            </w:pPr>
            <w:r w:rsidRPr="00B125C8">
              <w:rPr>
                <w:sz w:val="16"/>
                <w:szCs w:val="16"/>
              </w:rPr>
              <w:t>14</w:t>
            </w:r>
          </w:p>
        </w:tc>
        <w:tc>
          <w:tcPr>
            <w:tcW w:w="2032" w:type="dxa"/>
            <w:shd w:val="clear" w:color="auto" w:fill="auto"/>
          </w:tcPr>
          <w:p w14:paraId="2C68D34D" w14:textId="77777777" w:rsidR="0070319C" w:rsidRPr="00B125C8" w:rsidRDefault="0070319C" w:rsidP="00DB23DC">
            <w:pPr>
              <w:jc w:val="center"/>
              <w:rPr>
                <w:rFonts w:eastAsiaTheme="minorHAnsi" w:cstheme="minorBidi"/>
                <w:sz w:val="16"/>
                <w:szCs w:val="16"/>
              </w:rPr>
            </w:pPr>
            <w:r w:rsidRPr="00B125C8">
              <w:rPr>
                <w:sz w:val="16"/>
                <w:szCs w:val="16"/>
              </w:rPr>
              <w:t>16</w:t>
            </w:r>
          </w:p>
        </w:tc>
        <w:tc>
          <w:tcPr>
            <w:tcW w:w="1756" w:type="dxa"/>
            <w:shd w:val="clear" w:color="auto" w:fill="auto"/>
          </w:tcPr>
          <w:p w14:paraId="4C7EEFE9" w14:textId="2121F48E" w:rsidR="0070319C" w:rsidRPr="00B125C8" w:rsidRDefault="00E01D74" w:rsidP="00DB23DC">
            <w:pPr>
              <w:jc w:val="center"/>
              <w:rPr>
                <w:rFonts w:eastAsiaTheme="minorHAnsi" w:cstheme="minorBidi"/>
                <w:sz w:val="16"/>
                <w:szCs w:val="16"/>
              </w:rPr>
            </w:pPr>
            <w:r>
              <w:rPr>
                <w:rFonts w:eastAsiaTheme="minorHAnsi" w:cstheme="minorBidi"/>
                <w:sz w:val="16"/>
                <w:szCs w:val="16"/>
                <w:lang w:val="ka-GE"/>
              </w:rPr>
              <w:t>1</w:t>
            </w:r>
            <w:r w:rsidR="0070319C" w:rsidRPr="00B125C8">
              <w:rPr>
                <w:sz w:val="16"/>
                <w:szCs w:val="16"/>
              </w:rPr>
              <w:t>8</w:t>
            </w:r>
          </w:p>
        </w:tc>
      </w:tr>
      <w:tr w:rsidR="0070319C" w:rsidRPr="00167AB5" w14:paraId="49B6C113" w14:textId="77777777" w:rsidTr="00B125C8">
        <w:trPr>
          <w:trHeight w:val="620"/>
        </w:trPr>
        <w:tc>
          <w:tcPr>
            <w:tcW w:w="1574" w:type="dxa"/>
          </w:tcPr>
          <w:p w14:paraId="2D011B71" w14:textId="77777777" w:rsidR="0070319C" w:rsidRPr="00B125C8" w:rsidRDefault="0070319C" w:rsidP="00DB23DC">
            <w:pPr>
              <w:jc w:val="center"/>
              <w:rPr>
                <w:rFonts w:eastAsiaTheme="minorHAnsi" w:cs="Sylfaen"/>
                <w:b/>
                <w:sz w:val="16"/>
                <w:szCs w:val="16"/>
              </w:rPr>
            </w:pPr>
            <w:proofErr w:type="spellStart"/>
            <w:r w:rsidRPr="00B125C8">
              <w:rPr>
                <w:rFonts w:cs="Sylfaen"/>
                <w:b/>
                <w:sz w:val="16"/>
                <w:szCs w:val="16"/>
              </w:rPr>
              <w:t>აბასთუმანი</w:t>
            </w:r>
            <w:proofErr w:type="spellEnd"/>
          </w:p>
        </w:tc>
        <w:tc>
          <w:tcPr>
            <w:tcW w:w="2281" w:type="dxa"/>
            <w:shd w:val="clear" w:color="auto" w:fill="auto"/>
          </w:tcPr>
          <w:p w14:paraId="1E8678DF" w14:textId="77777777" w:rsidR="0070319C" w:rsidRPr="00B125C8" w:rsidRDefault="0070319C" w:rsidP="00DB23DC">
            <w:pPr>
              <w:jc w:val="center"/>
              <w:rPr>
                <w:rFonts w:eastAsiaTheme="minorHAnsi" w:cstheme="minorBidi"/>
                <w:sz w:val="16"/>
                <w:szCs w:val="16"/>
              </w:rPr>
            </w:pPr>
            <w:r w:rsidRPr="00B125C8">
              <w:rPr>
                <w:sz w:val="16"/>
                <w:szCs w:val="16"/>
              </w:rPr>
              <w:t>79</w:t>
            </w:r>
          </w:p>
        </w:tc>
        <w:tc>
          <w:tcPr>
            <w:tcW w:w="2167" w:type="dxa"/>
            <w:shd w:val="clear" w:color="auto" w:fill="auto"/>
          </w:tcPr>
          <w:p w14:paraId="27D7CD0B" w14:textId="77777777" w:rsidR="0070319C" w:rsidRPr="00B125C8" w:rsidRDefault="0070319C" w:rsidP="00DB23DC">
            <w:pPr>
              <w:jc w:val="center"/>
              <w:rPr>
                <w:rFonts w:eastAsiaTheme="minorHAnsi" w:cstheme="minorBidi"/>
                <w:sz w:val="16"/>
                <w:szCs w:val="16"/>
              </w:rPr>
            </w:pPr>
            <w:r w:rsidRPr="00B125C8">
              <w:rPr>
                <w:sz w:val="16"/>
                <w:szCs w:val="16"/>
              </w:rPr>
              <w:t>95</w:t>
            </w:r>
          </w:p>
        </w:tc>
        <w:tc>
          <w:tcPr>
            <w:tcW w:w="2032" w:type="dxa"/>
            <w:shd w:val="clear" w:color="auto" w:fill="auto"/>
          </w:tcPr>
          <w:p w14:paraId="1CE1E428" w14:textId="77777777" w:rsidR="0070319C" w:rsidRPr="00B125C8" w:rsidRDefault="0070319C" w:rsidP="00DB23DC">
            <w:pPr>
              <w:jc w:val="center"/>
              <w:rPr>
                <w:rFonts w:eastAsiaTheme="minorHAnsi" w:cstheme="minorBidi"/>
                <w:sz w:val="16"/>
                <w:szCs w:val="16"/>
              </w:rPr>
            </w:pPr>
            <w:r w:rsidRPr="00B125C8">
              <w:rPr>
                <w:sz w:val="16"/>
                <w:szCs w:val="16"/>
              </w:rPr>
              <w:t>103</w:t>
            </w:r>
          </w:p>
        </w:tc>
        <w:tc>
          <w:tcPr>
            <w:tcW w:w="1756" w:type="dxa"/>
            <w:shd w:val="clear" w:color="auto" w:fill="auto"/>
          </w:tcPr>
          <w:p w14:paraId="20FA9F1C" w14:textId="77777777" w:rsidR="0070319C" w:rsidRPr="00B125C8" w:rsidRDefault="0070319C" w:rsidP="00DB23DC">
            <w:pPr>
              <w:jc w:val="center"/>
              <w:rPr>
                <w:rFonts w:eastAsiaTheme="minorHAnsi" w:cstheme="minorBidi"/>
                <w:sz w:val="16"/>
                <w:szCs w:val="16"/>
              </w:rPr>
            </w:pPr>
            <w:r w:rsidRPr="00B125C8">
              <w:rPr>
                <w:sz w:val="16"/>
                <w:szCs w:val="16"/>
              </w:rPr>
              <w:t>119</w:t>
            </w:r>
          </w:p>
        </w:tc>
      </w:tr>
    </w:tbl>
    <w:p w14:paraId="0A311FB6" w14:textId="77777777" w:rsidR="0070319C" w:rsidRPr="0070319C" w:rsidRDefault="0070319C" w:rsidP="00DB23DC">
      <w:pPr>
        <w:rPr>
          <w:rFonts w:cs="Sylfaen"/>
          <w:b/>
          <w:color w:val="2F5496" w:themeColor="accent1" w:themeShade="BF"/>
          <w:sz w:val="18"/>
          <w:szCs w:val="18"/>
          <w:lang w:val="ka-GE"/>
        </w:rPr>
      </w:pPr>
    </w:p>
    <w:p w14:paraId="1775351A" w14:textId="3ACCAC26" w:rsidR="0070319C" w:rsidRDefault="0070319C" w:rsidP="00DD5E25">
      <w:pPr>
        <w:pStyle w:val="Heading2"/>
        <w:rPr>
          <w:lang w:val="ka-GE"/>
        </w:rPr>
      </w:pPr>
      <w:bookmarkStart w:id="21" w:name="_Toc84815509"/>
      <w:r>
        <w:rPr>
          <w:lang w:val="ka-GE"/>
        </w:rPr>
        <w:t>გეომორფოლოგიური პირობები</w:t>
      </w:r>
      <w:bookmarkEnd w:id="21"/>
    </w:p>
    <w:p w14:paraId="43F9B09C" w14:textId="133BBDB3" w:rsidR="000B44BA" w:rsidRDefault="0070319C" w:rsidP="00DB23DC">
      <w:pPr>
        <w:rPr>
          <w:lang w:val="ka-GE"/>
        </w:rPr>
      </w:pPr>
      <w:r>
        <w:rPr>
          <w:lang w:val="ka-GE"/>
        </w:rPr>
        <w:t>საქართველოს გე</w:t>
      </w:r>
      <w:r w:rsidR="00D57E99">
        <w:rPr>
          <w:lang w:val="ka-GE"/>
        </w:rPr>
        <w:t>ო</w:t>
      </w:r>
      <w:r>
        <w:rPr>
          <w:lang w:val="ka-GE"/>
        </w:rPr>
        <w:t>მორფოლოგიური</w:t>
      </w:r>
      <w:r w:rsidR="00735F1A">
        <w:rPr>
          <w:lang w:val="ka-GE"/>
        </w:rPr>
        <w:t xml:space="preserve"> დარაიონების</w:t>
      </w:r>
      <w:r>
        <w:rPr>
          <w:lang w:val="ka-GE"/>
        </w:rPr>
        <w:t xml:space="preserve"> რუკის მიხედვით</w:t>
      </w:r>
      <w:r w:rsidR="000B44BA">
        <w:rPr>
          <w:lang w:val="ka-GE"/>
        </w:rPr>
        <w:t xml:space="preserve"> საპროექტო ტერიტორია </w:t>
      </w:r>
      <w:r>
        <w:rPr>
          <w:lang w:val="ka-GE"/>
        </w:rPr>
        <w:t xml:space="preserve"> მოქცეულია </w:t>
      </w:r>
      <w:r w:rsidR="00823F3E">
        <w:rPr>
          <w:lang w:val="ka-GE"/>
        </w:rPr>
        <w:t>სამხრეთ საქართველოს მთიანეთის  ზონის, საშუალო სიმაღლის მთა-ხეობიანი რელიეფის ქვეზონაში, რომელსაც ახასიათებს აღ</w:t>
      </w:r>
      <w:r w:rsidR="00A747D9">
        <w:rPr>
          <w:lang w:val="ka-GE"/>
        </w:rPr>
        <w:t>მ</w:t>
      </w:r>
      <w:r w:rsidR="00823F3E">
        <w:rPr>
          <w:lang w:val="ka-GE"/>
        </w:rPr>
        <w:t xml:space="preserve">ავალი მოძრაობები და განვითარებულია მესამეული ვულკანოგენური წყებების ნაოჭა სტრუქტურებზე. </w:t>
      </w:r>
      <w:r>
        <w:rPr>
          <w:lang w:val="ka-GE"/>
        </w:rPr>
        <w:t>აღანიშნული ქვეზონისთვის დამახასიათებელია დენუდაციურ</w:t>
      </w:r>
      <w:r w:rsidR="00823F3E">
        <w:rPr>
          <w:lang w:val="ka-GE"/>
        </w:rPr>
        <w:t xml:space="preserve">-ეროზიული და </w:t>
      </w:r>
      <w:r>
        <w:rPr>
          <w:lang w:val="ka-GE"/>
        </w:rPr>
        <w:t xml:space="preserve">მეწყრული </w:t>
      </w:r>
      <w:r w:rsidR="00823F3E">
        <w:rPr>
          <w:lang w:val="ka-GE"/>
        </w:rPr>
        <w:t xml:space="preserve">პროცესები. ასევე აღსანიშნავია თოვლის ზვავები. </w:t>
      </w:r>
    </w:p>
    <w:p w14:paraId="48CFE971" w14:textId="4D437575" w:rsidR="00F61B85" w:rsidRDefault="00461A79" w:rsidP="00DB23DC">
      <w:pPr>
        <w:rPr>
          <w:rFonts w:eastAsia="SylfaenOOEnc" w:cs="AcadNusx"/>
          <w:lang w:val="ka-GE"/>
        </w:rPr>
      </w:pPr>
      <w:r>
        <w:rPr>
          <w:lang w:val="ka-GE"/>
        </w:rPr>
        <w:t>საპროექტო</w:t>
      </w:r>
      <w:r w:rsidR="00295B0F">
        <w:rPr>
          <w:lang w:val="ka-GE"/>
        </w:rPr>
        <w:t xml:space="preserve"> ტერიტორია მდებარეობს </w:t>
      </w:r>
      <w:r>
        <w:rPr>
          <w:lang w:val="ka-GE"/>
        </w:rPr>
        <w:t>მდინარე ქერშავეთის ხეობაში</w:t>
      </w:r>
      <w:r w:rsidR="00F61B85">
        <w:rPr>
          <w:lang w:val="ka-GE"/>
        </w:rPr>
        <w:t>,</w:t>
      </w:r>
      <w:r w:rsidR="00295B0F">
        <w:rPr>
          <w:lang w:val="ka-GE"/>
        </w:rPr>
        <w:t xml:space="preserve"> </w:t>
      </w:r>
      <w:r w:rsidR="00F61B85">
        <w:rPr>
          <w:lang w:val="ka-GE"/>
        </w:rPr>
        <w:t xml:space="preserve">რომელსაც </w:t>
      </w:r>
      <w:r>
        <w:rPr>
          <w:lang w:val="ka-GE"/>
        </w:rPr>
        <w:t xml:space="preserve">აღნიშნულ მონაკვეთში </w:t>
      </w:r>
      <w:r w:rsidR="0070319C">
        <w:rPr>
          <w:lang w:val="ka-GE"/>
        </w:rPr>
        <w:t xml:space="preserve">ჩამოყალიბებული </w:t>
      </w:r>
      <w:r>
        <w:rPr>
          <w:lang w:val="ka-GE"/>
        </w:rPr>
        <w:t xml:space="preserve">აქვს </w:t>
      </w:r>
      <w:r w:rsidR="00F61B85">
        <w:rPr>
          <w:lang w:val="ka-GE"/>
        </w:rPr>
        <w:t>ღრმად ჩაჭრილი</w:t>
      </w:r>
      <w:r w:rsidR="00F851F7">
        <w:rPr>
          <w:rFonts w:eastAsia="SylfaenOOEnc" w:cs="AcadNusx"/>
          <w:lang w:val="ka-GE"/>
        </w:rPr>
        <w:t xml:space="preserve"> </w:t>
      </w:r>
      <w:r w:rsidR="00F851F7">
        <w:rPr>
          <w:rFonts w:eastAsia="SylfaenOOEnc" w:cs="AcadNusx"/>
        </w:rPr>
        <w:t>V-</w:t>
      </w:r>
      <w:r>
        <w:rPr>
          <w:rFonts w:eastAsia="SylfaenOOEnc" w:cs="AcadNusx"/>
          <w:lang w:val="ka-GE"/>
        </w:rPr>
        <w:t>ს ფორმის ხეობა</w:t>
      </w:r>
      <w:r w:rsidR="00F851F7">
        <w:rPr>
          <w:rFonts w:eastAsia="SylfaenOOEnc" w:cs="AcadNusx"/>
          <w:lang w:val="ka-GE"/>
        </w:rPr>
        <w:t xml:space="preserve">, მაღალი დახრილობის ფერდობებით, თუმცა ხეობის გარკვეულ მონაკვეთებში </w:t>
      </w:r>
      <w:r w:rsidR="00F851F7">
        <w:rPr>
          <w:rFonts w:eastAsia="SylfaenOOEnc" w:cs="AcadNusx"/>
          <w:lang w:val="ka-GE"/>
        </w:rPr>
        <w:lastRenderedPageBreak/>
        <w:t xml:space="preserve">ვხვდებით თითქმის ვერტიკალური დახრილობის მქონე ფერდობებს. </w:t>
      </w:r>
      <w:r w:rsidR="0070319C">
        <w:rPr>
          <w:rFonts w:eastAsia="SylfaenOOEnc" w:cs="AcadNusx"/>
          <w:lang w:val="ka-GE"/>
        </w:rPr>
        <w:t xml:space="preserve"> </w:t>
      </w:r>
      <w:r w:rsidR="00F61B85">
        <w:rPr>
          <w:rFonts w:eastAsia="SylfaenOOEnc" w:cs="AcadNusx"/>
          <w:lang w:val="ka-GE"/>
        </w:rPr>
        <w:t xml:space="preserve">მდინარის კალაპოტის სიგანე უმეტეს შემთხვევაში ვიწროა. </w:t>
      </w:r>
      <w:r>
        <w:rPr>
          <w:rFonts w:eastAsia="SylfaenOOEnc" w:cs="AcadNusx"/>
          <w:lang w:val="ka-GE"/>
        </w:rPr>
        <w:t xml:space="preserve">მდინარე ქერშავეთის ხეობის </w:t>
      </w:r>
      <w:r w:rsidR="0070319C" w:rsidRPr="00A52D79">
        <w:rPr>
          <w:rFonts w:eastAsia="SylfaenOOEnc" w:cs="AcadNusx"/>
          <w:lang w:val="ka-GE"/>
        </w:rPr>
        <w:t xml:space="preserve">ორივე </w:t>
      </w:r>
      <w:r w:rsidRPr="00A52D79">
        <w:rPr>
          <w:rFonts w:eastAsia="SylfaenOOEnc" w:cs="AcadNusx"/>
          <w:lang w:val="ka-GE"/>
        </w:rPr>
        <w:t>ფერდობ</w:t>
      </w:r>
      <w:r>
        <w:rPr>
          <w:rFonts w:eastAsia="SylfaenOOEnc" w:cs="AcadNusx"/>
          <w:lang w:val="ka-GE"/>
        </w:rPr>
        <w:t>ი დასერილია სხვადასხვა ზომის სველი და მშრალი ხევებით, რომლებიც ქმნიან სხვადასხვა ეროზიულ ფორმებს</w:t>
      </w:r>
      <w:r w:rsidR="00F61B85">
        <w:rPr>
          <w:rFonts w:eastAsia="SylfaenOOEnc" w:cs="AcadNusx"/>
          <w:lang w:val="ka-GE"/>
        </w:rPr>
        <w:t>.</w:t>
      </w:r>
    </w:p>
    <w:p w14:paraId="24AA8921" w14:textId="23A27303" w:rsidR="000B44BA" w:rsidRDefault="000B44BA" w:rsidP="00DD5E25">
      <w:pPr>
        <w:pStyle w:val="Heading2"/>
        <w:rPr>
          <w:lang w:val="ka-GE"/>
        </w:rPr>
      </w:pPr>
      <w:bookmarkStart w:id="22" w:name="_Toc84815510"/>
      <w:r>
        <w:rPr>
          <w:lang w:val="ka-GE"/>
        </w:rPr>
        <w:t>გეოლოგიური გარემო</w:t>
      </w:r>
      <w:bookmarkEnd w:id="22"/>
    </w:p>
    <w:p w14:paraId="3D905D8B" w14:textId="26CEC5E4" w:rsidR="000B44BA" w:rsidRDefault="000B44BA" w:rsidP="000B44BA">
      <w:pPr>
        <w:spacing w:after="0"/>
        <w:rPr>
          <w:szCs w:val="24"/>
          <w:lang w:val="ka-GE"/>
        </w:rPr>
      </w:pPr>
      <w:r>
        <w:rPr>
          <w:szCs w:val="24"/>
          <w:lang w:val="ka-GE"/>
        </w:rPr>
        <w:t>საქართველოს ტექტონიკური დარაიონების რუკის მიხედვით საპროექტო ტერიტორია მოქცეულია აჭარა-თრიალეთის ნაოჭა ზონა</w:t>
      </w:r>
      <w:r w:rsidR="005B1F1C">
        <w:rPr>
          <w:szCs w:val="24"/>
          <w:lang w:val="ka-GE"/>
        </w:rPr>
        <w:t>ში</w:t>
      </w:r>
      <w:r>
        <w:rPr>
          <w:szCs w:val="24"/>
          <w:lang w:val="ka-GE"/>
        </w:rPr>
        <w:t xml:space="preserve">. იგი შემოფარგლულია ჩრდილოეთიდან საქართველოს, ხოლო სამხრეთით ართვინ-სომხეთის ბელტით. </w:t>
      </w:r>
    </w:p>
    <w:p w14:paraId="66616CD8" w14:textId="6A49E20B" w:rsidR="000B44BA" w:rsidRDefault="000B44BA" w:rsidP="000B44BA">
      <w:pPr>
        <w:spacing w:after="0"/>
        <w:rPr>
          <w:szCs w:val="24"/>
          <w:lang w:val="ka-GE"/>
        </w:rPr>
      </w:pPr>
      <w:r>
        <w:rPr>
          <w:szCs w:val="24"/>
          <w:lang w:val="ka-GE"/>
        </w:rPr>
        <w:t>ტერიტორიის აგებულებაში მონაწილეობენ</w:t>
      </w:r>
      <w:r w:rsidR="00F61B85">
        <w:rPr>
          <w:szCs w:val="24"/>
          <w:lang w:val="ka-GE"/>
        </w:rPr>
        <w:t xml:space="preserve"> შუა ეოცენური</w:t>
      </w:r>
      <w:r>
        <w:rPr>
          <w:szCs w:val="24"/>
          <w:lang w:val="ka-GE"/>
        </w:rPr>
        <w:t xml:space="preserve">  ასაკის ( </w:t>
      </w:r>
      <w:r>
        <w:rPr>
          <w:szCs w:val="24"/>
        </w:rPr>
        <w:t>E</w:t>
      </w:r>
      <w:r w:rsidRPr="00EE0BD3">
        <w:rPr>
          <w:szCs w:val="24"/>
          <w:vertAlign w:val="subscript"/>
        </w:rPr>
        <w:t>2</w:t>
      </w:r>
      <w:r w:rsidRPr="00EE0BD3">
        <w:rPr>
          <w:szCs w:val="24"/>
          <w:vertAlign w:val="superscript"/>
        </w:rPr>
        <w:t>1</w:t>
      </w:r>
      <w:r>
        <w:rPr>
          <w:szCs w:val="24"/>
          <w:lang w:val="ka-GE"/>
        </w:rPr>
        <w:t xml:space="preserve"> და </w:t>
      </w:r>
      <w:r>
        <w:rPr>
          <w:szCs w:val="24"/>
          <w:vertAlign w:val="superscript"/>
        </w:rPr>
        <w:t xml:space="preserve"> </w:t>
      </w:r>
      <w:r>
        <w:rPr>
          <w:szCs w:val="24"/>
        </w:rPr>
        <w:t>E</w:t>
      </w:r>
      <w:r w:rsidRPr="00EE0BD3">
        <w:rPr>
          <w:szCs w:val="24"/>
          <w:vertAlign w:val="subscript"/>
        </w:rPr>
        <w:t>2</w:t>
      </w:r>
      <w:r>
        <w:rPr>
          <w:szCs w:val="24"/>
          <w:vertAlign w:val="superscript"/>
        </w:rPr>
        <w:t>2</w:t>
      </w:r>
      <w:r>
        <w:rPr>
          <w:szCs w:val="24"/>
          <w:lang w:val="ka-GE"/>
        </w:rPr>
        <w:t>)</w:t>
      </w:r>
      <w:r w:rsidRPr="005B37CA">
        <w:rPr>
          <w:szCs w:val="24"/>
          <w:lang w:val="ka-GE"/>
        </w:rPr>
        <w:t xml:space="preserve"> </w:t>
      </w:r>
      <w:r>
        <w:rPr>
          <w:szCs w:val="24"/>
          <w:lang w:val="ka-GE"/>
        </w:rPr>
        <w:t>ქანები, რომელშიც გამოყოფილია შემდეგი ლითოლოგიურ-სტრატიგრაფიული ჰორიზონტები:</w:t>
      </w:r>
    </w:p>
    <w:p w14:paraId="42998205" w14:textId="1DA1B049" w:rsidR="000B44BA" w:rsidRDefault="000B44BA" w:rsidP="00A856CF">
      <w:pPr>
        <w:pStyle w:val="ListParagraph"/>
        <w:numPr>
          <w:ilvl w:val="0"/>
          <w:numId w:val="13"/>
        </w:numPr>
        <w:spacing w:after="0"/>
        <w:ind w:left="1080"/>
        <w:rPr>
          <w:szCs w:val="24"/>
          <w:lang w:val="ka-GE"/>
        </w:rPr>
      </w:pPr>
      <w:r>
        <w:rPr>
          <w:szCs w:val="24"/>
          <w:lang w:val="ka-GE"/>
        </w:rPr>
        <w:t>ქვედა</w:t>
      </w:r>
      <w:r w:rsidR="00F61B85">
        <w:rPr>
          <w:szCs w:val="24"/>
          <w:lang w:val="ka-GE"/>
        </w:rPr>
        <w:t xml:space="preserve"> </w:t>
      </w:r>
      <w:r>
        <w:rPr>
          <w:szCs w:val="24"/>
          <w:lang w:val="ka-GE"/>
        </w:rPr>
        <w:t>შრეებრივ-ტუფოგენური წყება;</w:t>
      </w:r>
    </w:p>
    <w:p w14:paraId="161DD4B5" w14:textId="77777777" w:rsidR="000B44BA" w:rsidRDefault="000B44BA" w:rsidP="00A856CF">
      <w:pPr>
        <w:pStyle w:val="ListParagraph"/>
        <w:numPr>
          <w:ilvl w:val="0"/>
          <w:numId w:val="13"/>
        </w:numPr>
        <w:spacing w:after="0"/>
        <w:ind w:left="1080"/>
        <w:rPr>
          <w:szCs w:val="24"/>
          <w:lang w:val="ka-GE"/>
        </w:rPr>
      </w:pPr>
      <w:r>
        <w:rPr>
          <w:szCs w:val="24"/>
          <w:lang w:val="ka-GE"/>
        </w:rPr>
        <w:t>ტუფობრექჩიების წყება;</w:t>
      </w:r>
    </w:p>
    <w:p w14:paraId="7EAC8998" w14:textId="6B37BC3A" w:rsidR="000B44BA" w:rsidRPr="00562DF9" w:rsidRDefault="00F61B85" w:rsidP="00B125C8">
      <w:pPr>
        <w:spacing w:after="0"/>
        <w:rPr>
          <w:szCs w:val="24"/>
          <w:lang w:val="ka-GE"/>
        </w:rPr>
      </w:pPr>
      <w:r w:rsidRPr="00B125C8">
        <w:rPr>
          <w:b/>
          <w:szCs w:val="24"/>
          <w:lang w:val="ka-GE"/>
        </w:rPr>
        <w:t xml:space="preserve">ქვედა </w:t>
      </w:r>
      <w:r w:rsidR="000B44BA" w:rsidRPr="00B125C8">
        <w:rPr>
          <w:b/>
          <w:szCs w:val="24"/>
          <w:lang w:val="ka-GE"/>
        </w:rPr>
        <w:t>შრეებრივი ტუფოგენური წყება</w:t>
      </w:r>
      <w:r w:rsidR="000B44BA">
        <w:rPr>
          <w:b/>
          <w:szCs w:val="24"/>
          <w:lang w:val="ka-GE"/>
        </w:rPr>
        <w:t xml:space="preserve"> </w:t>
      </w:r>
      <w:r w:rsidR="000B44BA">
        <w:rPr>
          <w:szCs w:val="24"/>
          <w:lang w:val="ka-GE"/>
        </w:rPr>
        <w:t xml:space="preserve">წარმოდგენილია: ტუფოქვიშაქვებით, ტუფებით, ტუფიანი არგილიტებითა და ტუფობრექჩიებით. ასევე ტუფებში მორიგეობს პორფირიტის განფენები და ტუფობრექჩიის შუაშრეები.  წყებაში  ასევე გვხდება პელიტური და პელიტურ-ალევროლიტული ტუფები. აღნიშნული წყების ქანებში ძალზე იშვიათია მსხვილნატეხოვანი ტუფობრექჩიები. </w:t>
      </w:r>
    </w:p>
    <w:p w14:paraId="3C277784" w14:textId="31540BD1" w:rsidR="000B44BA" w:rsidRDefault="000B44BA" w:rsidP="000B44BA">
      <w:pPr>
        <w:spacing w:after="0"/>
        <w:rPr>
          <w:szCs w:val="24"/>
          <w:lang w:val="ka-GE"/>
        </w:rPr>
      </w:pPr>
      <w:r w:rsidRPr="00B125C8">
        <w:rPr>
          <w:b/>
          <w:szCs w:val="24"/>
          <w:lang w:val="ka-GE"/>
        </w:rPr>
        <w:t>ტუფობრექჩიების წყება</w:t>
      </w:r>
      <w:r>
        <w:rPr>
          <w:b/>
          <w:szCs w:val="24"/>
          <w:lang w:val="ka-GE"/>
        </w:rPr>
        <w:t xml:space="preserve"> </w:t>
      </w:r>
      <w:r>
        <w:rPr>
          <w:szCs w:val="24"/>
          <w:lang w:val="ka-GE"/>
        </w:rPr>
        <w:t xml:space="preserve">წარმოდგენილია მსხვილნატეხოვანი და მასიური ტუფობრექჩიების, ტუფებისა და ანდეზიტური პორფირიტების განფენების მორიგეობით. წყების სიმძლავრე ფართო საზღვრებში მერყეობს, შედგენილობა მთელს სიმძლავრეზე თითქმის ერთგვაროვანია.  </w:t>
      </w:r>
    </w:p>
    <w:p w14:paraId="35E0F948" w14:textId="7B813469" w:rsidR="00FA1B25" w:rsidRDefault="00FA1B25" w:rsidP="00DD5E25">
      <w:pPr>
        <w:pStyle w:val="Heading2"/>
        <w:rPr>
          <w:lang w:val="ka-GE"/>
        </w:rPr>
      </w:pPr>
      <w:bookmarkStart w:id="23" w:name="_Toc84815511"/>
      <w:r>
        <w:rPr>
          <w:lang w:val="ka-GE"/>
        </w:rPr>
        <w:t>ტექტონიკა და სეისმურობა</w:t>
      </w:r>
      <w:bookmarkEnd w:id="23"/>
    </w:p>
    <w:p w14:paraId="190725B2" w14:textId="45CA5564" w:rsidR="005B1F1C" w:rsidRPr="00FA1B25" w:rsidRDefault="00FA1B25" w:rsidP="00FA1B25">
      <w:pPr>
        <w:spacing w:after="0"/>
        <w:rPr>
          <w:szCs w:val="24"/>
          <w:lang w:val="ka-GE"/>
        </w:rPr>
      </w:pPr>
      <w:r w:rsidRPr="00FA1B25">
        <w:rPr>
          <w:szCs w:val="24"/>
          <w:lang w:val="ka-GE"/>
        </w:rPr>
        <w:t>საქართველოს ტექტონიკური დარაიონების რუკის მიხედვით ს</w:t>
      </w:r>
      <w:r>
        <w:rPr>
          <w:szCs w:val="24"/>
          <w:lang w:val="ka-GE"/>
        </w:rPr>
        <w:t>აპროექტო</w:t>
      </w:r>
      <w:r w:rsidRPr="00FA1B25">
        <w:rPr>
          <w:szCs w:val="24"/>
          <w:lang w:val="ka-GE"/>
        </w:rPr>
        <w:t xml:space="preserve"> </w:t>
      </w:r>
      <w:r w:rsidR="00F61B85">
        <w:rPr>
          <w:szCs w:val="24"/>
          <w:lang w:val="ka-GE"/>
        </w:rPr>
        <w:t>უბანი</w:t>
      </w:r>
      <w:r w:rsidR="00F61B85" w:rsidRPr="00FA1B25">
        <w:rPr>
          <w:szCs w:val="24"/>
          <w:lang w:val="ka-GE"/>
        </w:rPr>
        <w:t xml:space="preserve"> </w:t>
      </w:r>
      <w:r w:rsidRPr="00FA1B25">
        <w:rPr>
          <w:szCs w:val="24"/>
          <w:lang w:val="ka-GE"/>
        </w:rPr>
        <w:t>მოქცეულია აჭარა-თრიალეთის ნაოჭა ზონა</w:t>
      </w:r>
      <w:r>
        <w:rPr>
          <w:szCs w:val="24"/>
          <w:lang w:val="ka-GE"/>
        </w:rPr>
        <w:t>ში</w:t>
      </w:r>
      <w:r w:rsidRPr="00FA1B25">
        <w:rPr>
          <w:szCs w:val="24"/>
          <w:lang w:val="ka-GE"/>
        </w:rPr>
        <w:t xml:space="preserve">. </w:t>
      </w:r>
      <w:r>
        <w:rPr>
          <w:szCs w:val="24"/>
          <w:lang w:val="ka-GE"/>
        </w:rPr>
        <w:t xml:space="preserve">ტერიტორია </w:t>
      </w:r>
      <w:r w:rsidRPr="00FA1B25">
        <w:rPr>
          <w:szCs w:val="24"/>
          <w:lang w:val="ka-GE"/>
        </w:rPr>
        <w:t>ჩრდილოეთიდან საქართველოს, ხოლო სამხრეთით ართვინ-სომხეთის ბელტით</w:t>
      </w:r>
      <w:r>
        <w:rPr>
          <w:szCs w:val="24"/>
          <w:lang w:val="ka-GE"/>
        </w:rPr>
        <w:t xml:space="preserve"> არის შე</w:t>
      </w:r>
      <w:r w:rsidR="005B1F1C">
        <w:rPr>
          <w:szCs w:val="24"/>
          <w:lang w:val="ka-GE"/>
        </w:rPr>
        <w:t>მო</w:t>
      </w:r>
      <w:r>
        <w:rPr>
          <w:szCs w:val="24"/>
          <w:lang w:val="ka-GE"/>
        </w:rPr>
        <w:t>ფარგლული.</w:t>
      </w:r>
      <w:r w:rsidR="005B1F1C">
        <w:rPr>
          <w:szCs w:val="24"/>
          <w:lang w:val="ka-GE"/>
        </w:rPr>
        <w:t xml:space="preserve"> </w:t>
      </w:r>
    </w:p>
    <w:p w14:paraId="4FF79141" w14:textId="7EE4D506" w:rsidR="005B1F1C" w:rsidRPr="00FA1B25" w:rsidRDefault="00FA1B25" w:rsidP="00FA1B25">
      <w:pPr>
        <w:spacing w:after="0"/>
        <w:rPr>
          <w:szCs w:val="24"/>
          <w:lang w:val="ka-GE"/>
        </w:rPr>
      </w:pPr>
      <w:r>
        <w:rPr>
          <w:szCs w:val="24"/>
          <w:lang w:val="ka-GE"/>
        </w:rPr>
        <w:lastRenderedPageBreak/>
        <w:t>საპროექტო</w:t>
      </w:r>
      <w:r w:rsidRPr="00FA1B25">
        <w:rPr>
          <w:szCs w:val="24"/>
          <w:lang w:val="ka-GE"/>
        </w:rPr>
        <w:t xml:space="preserve"> ტერიტორიის ფარგლებში გამოყოფილია შემდეგი ნაოჭა სტრუქტურები: განივი მიმართულების ღურტის ანტიკლინი, რომელსაც მ.ხანისწყლისა და წაბლარისწყლის ხეობებში ასიმეტრიულ პროფილი აქვს. მას აგრძელებს კაკასხიდის სინკლინი, რომელიც აგებულია შუაეოცენური მასიური ვულკანოგენებით. იგი  ჰორიზონტალური მიმართულებისაა, ხოლო მისი ორივე ფრთა ასიმეტრიულია.</w:t>
      </w:r>
      <w:r w:rsidR="005B1F1C">
        <w:rPr>
          <w:szCs w:val="24"/>
          <w:lang w:val="ka-GE"/>
        </w:rPr>
        <w:t xml:space="preserve"> </w:t>
      </w:r>
      <w:r w:rsidRPr="00FA1B25">
        <w:rPr>
          <w:szCs w:val="24"/>
          <w:lang w:val="ka-GE"/>
        </w:rPr>
        <w:t>რაც შეეხება რღვევით სტრუქტურებს საკვლევი ტერიტორიის ფარგლებშ</w:t>
      </w:r>
      <w:r w:rsidR="005B1F1C">
        <w:rPr>
          <w:szCs w:val="24"/>
          <w:lang w:val="ka-GE"/>
        </w:rPr>
        <w:t>ი</w:t>
      </w:r>
      <w:r w:rsidRPr="00FA1B25">
        <w:rPr>
          <w:szCs w:val="24"/>
          <w:lang w:val="ka-GE"/>
        </w:rPr>
        <w:t xml:space="preserve"> რღვევითი სტრუქტურები არ ფიქსირდება.    </w:t>
      </w:r>
    </w:p>
    <w:p w14:paraId="68D15619" w14:textId="185BD736" w:rsidR="00D41172" w:rsidRDefault="00FA1B25" w:rsidP="00D41172">
      <w:r w:rsidRPr="00FA1B25">
        <w:rPr>
          <w:lang w:val="ka-GE"/>
        </w:rPr>
        <w:t xml:space="preserve">საქართველოს სეისმური საშიშროების რუკის მიხედვით, საკვლევი ტერიტორია </w:t>
      </w:r>
      <w:r w:rsidR="005B1F1C">
        <w:rPr>
          <w:lang w:val="ka-GE"/>
        </w:rPr>
        <w:t>მოქცეულია</w:t>
      </w:r>
      <w:r w:rsidR="005B1F1C" w:rsidRPr="00FA1B25">
        <w:rPr>
          <w:lang w:val="ka-GE"/>
        </w:rPr>
        <w:t xml:space="preserve">  </w:t>
      </w:r>
      <w:r w:rsidRPr="00FA1B25">
        <w:rPr>
          <w:lang w:val="ka-GE"/>
        </w:rPr>
        <w:t xml:space="preserve">7-8 ბალიანი მიწისძვრების </w:t>
      </w:r>
      <w:r w:rsidR="005B1F1C" w:rsidRPr="00FA1B25">
        <w:rPr>
          <w:lang w:val="ka-GE"/>
        </w:rPr>
        <w:t>ზონა</w:t>
      </w:r>
      <w:r w:rsidR="005B1F1C">
        <w:rPr>
          <w:lang w:val="ka-GE"/>
        </w:rPr>
        <w:t xml:space="preserve">ში </w:t>
      </w:r>
      <w:r w:rsidRPr="00FA1B25">
        <w:rPr>
          <w:lang w:val="ka-GE"/>
        </w:rPr>
        <w:t>(საქართველოს ეკონომიკური განვითარების მინისტრის ბრძანება N1-1/2284, 2009 წლის 7 ოქტომბერი, ქ. თბილისი; სამშენებლო ნორმების და წესების -„სეისმომედეგი მშენებლობა“ (</w:t>
      </w:r>
      <w:proofErr w:type="spellStart"/>
      <w:r w:rsidRPr="00FA1B25">
        <w:rPr>
          <w:lang w:val="ka-GE"/>
        </w:rPr>
        <w:t>პნ</w:t>
      </w:r>
      <w:proofErr w:type="spellEnd"/>
      <w:r w:rsidRPr="00FA1B25">
        <w:rPr>
          <w:lang w:val="ka-GE"/>
        </w:rPr>
        <w:t xml:space="preserve"> 01.01-09) -დამტკიცების </w:t>
      </w:r>
      <w:proofErr w:type="spellStart"/>
      <w:r w:rsidRPr="00D41172">
        <w:t>შესახებ</w:t>
      </w:r>
      <w:proofErr w:type="spellEnd"/>
      <w:r w:rsidRPr="00D41172">
        <w:t>).</w:t>
      </w:r>
    </w:p>
    <w:p w14:paraId="3682F2BE" w14:textId="300802B5" w:rsidR="00FA1B25" w:rsidRPr="006B7503" w:rsidRDefault="00D155D1" w:rsidP="006B7503">
      <w:pPr>
        <w:pStyle w:val="Caption"/>
      </w:pPr>
      <w:bookmarkStart w:id="24" w:name="_Toc81569556"/>
      <w:proofErr w:type="spellStart"/>
      <w:r w:rsidRPr="006B7503">
        <w:t>ფიგურა</w:t>
      </w:r>
      <w:proofErr w:type="spellEnd"/>
      <w:r w:rsidRPr="006B7503">
        <w:t xml:space="preserve"> </w:t>
      </w:r>
      <w:r w:rsidR="003C5257">
        <w:fldChar w:fldCharType="begin"/>
      </w:r>
      <w:r w:rsidR="003C5257">
        <w:instrText xml:space="preserve"> STYLEREF 1 \s </w:instrText>
      </w:r>
      <w:r w:rsidR="003C5257">
        <w:fldChar w:fldCharType="separate"/>
      </w:r>
      <w:r w:rsidR="00D258EF">
        <w:rPr>
          <w:noProof/>
        </w:rPr>
        <w:t>3</w:t>
      </w:r>
      <w:r w:rsidR="003C5257">
        <w:rPr>
          <w:noProof/>
        </w:rPr>
        <w:fldChar w:fldCharType="end"/>
      </w:r>
      <w:r w:rsidRPr="006B7503">
        <w:t>.</w:t>
      </w:r>
      <w:r w:rsidR="003C5257">
        <w:fldChar w:fldCharType="begin"/>
      </w:r>
      <w:r w:rsidR="003C5257">
        <w:instrText xml:space="preserve"> SEQ </w:instrText>
      </w:r>
      <w:r w:rsidR="003C5257">
        <w:instrText>ფიგურა</w:instrText>
      </w:r>
      <w:r w:rsidR="003C5257">
        <w:instrText xml:space="preserve"> \* ARABIC \s 1 </w:instrText>
      </w:r>
      <w:r w:rsidR="003C5257">
        <w:fldChar w:fldCharType="separate"/>
      </w:r>
      <w:r w:rsidR="00D258EF">
        <w:rPr>
          <w:noProof/>
        </w:rPr>
        <w:t>1</w:t>
      </w:r>
      <w:r w:rsidR="003C5257">
        <w:rPr>
          <w:noProof/>
        </w:rPr>
        <w:fldChar w:fldCharType="end"/>
      </w:r>
      <w:r w:rsidRPr="006B7503">
        <w:t xml:space="preserve"> </w:t>
      </w:r>
      <w:proofErr w:type="spellStart"/>
      <w:r w:rsidR="00FA1B25" w:rsidRPr="006B7503">
        <w:t>საქართველოს</w:t>
      </w:r>
      <w:proofErr w:type="spellEnd"/>
      <w:r w:rsidR="00FA1B25" w:rsidRPr="006B7503">
        <w:t xml:space="preserve"> </w:t>
      </w:r>
      <w:proofErr w:type="spellStart"/>
      <w:r w:rsidR="00FA1B25" w:rsidRPr="006B7503">
        <w:t>სეისმური</w:t>
      </w:r>
      <w:proofErr w:type="spellEnd"/>
      <w:r w:rsidR="00FA1B25" w:rsidRPr="006B7503">
        <w:t xml:space="preserve"> </w:t>
      </w:r>
      <w:proofErr w:type="spellStart"/>
      <w:r w:rsidR="00FA1B25" w:rsidRPr="006B7503">
        <w:t>საშიშროების</w:t>
      </w:r>
      <w:proofErr w:type="spellEnd"/>
      <w:r w:rsidR="00FA1B25" w:rsidRPr="006B7503">
        <w:t xml:space="preserve"> </w:t>
      </w:r>
      <w:proofErr w:type="spellStart"/>
      <w:r w:rsidR="00FA1B25" w:rsidRPr="006B7503">
        <w:t>რუკა</w:t>
      </w:r>
      <w:bookmarkEnd w:id="24"/>
      <w:proofErr w:type="spellEnd"/>
      <w:r w:rsidR="00FA1B25" w:rsidRPr="006B7503">
        <w:t xml:space="preserve"> </w:t>
      </w:r>
    </w:p>
    <w:p w14:paraId="7DF78A5C" w14:textId="2BEF0C1F" w:rsidR="00FA1B25" w:rsidRPr="00FA1B25" w:rsidRDefault="00002162" w:rsidP="00FA1B25">
      <w:pPr>
        <w:rPr>
          <w:b/>
          <w:bCs/>
          <w:color w:val="2F5496" w:themeColor="accent1" w:themeShade="BF"/>
          <w:sz w:val="18"/>
          <w:szCs w:val="18"/>
          <w:lang w:val="ka-GE"/>
        </w:rPr>
      </w:pPr>
      <w:r>
        <w:rPr>
          <w:b/>
          <w:bCs/>
          <w:noProof/>
          <w:color w:val="2F5496" w:themeColor="accent1" w:themeShade="BF"/>
          <w:sz w:val="18"/>
          <w:szCs w:val="18"/>
        </w:rPr>
        <mc:AlternateContent>
          <mc:Choice Requires="wps">
            <w:drawing>
              <wp:anchor distT="0" distB="0" distL="114300" distR="114300" simplePos="0" relativeHeight="251677696" behindDoc="0" locked="0" layoutInCell="1" allowOverlap="1" wp14:anchorId="0CB0C85F" wp14:editId="6C58E16B">
                <wp:simplePos x="0" y="0"/>
                <wp:positionH relativeFrom="column">
                  <wp:posOffset>2463066</wp:posOffset>
                </wp:positionH>
                <wp:positionV relativeFrom="paragraph">
                  <wp:posOffset>674018</wp:posOffset>
                </wp:positionV>
                <wp:extent cx="1666857" cy="1268531"/>
                <wp:effectExtent l="38100" t="0" r="29210" b="65405"/>
                <wp:wrapNone/>
                <wp:docPr id="16" name="Straight Arrow Connector 16"/>
                <wp:cNvGraphicFramePr/>
                <a:graphic xmlns:a="http://schemas.openxmlformats.org/drawingml/2006/main">
                  <a:graphicData uri="http://schemas.microsoft.com/office/word/2010/wordprocessingShape">
                    <wps:wsp>
                      <wps:cNvCnPr/>
                      <wps:spPr>
                        <a:xfrm flipH="1">
                          <a:off x="0" y="0"/>
                          <a:ext cx="1666857" cy="126853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CF153E" id="_x0000_t32" coordsize="21600,21600" o:spt="32" o:oned="t" path="m,l21600,21600e" filled="f">
                <v:path arrowok="t" fillok="f" o:connecttype="none"/>
                <o:lock v:ext="edit" shapetype="t"/>
              </v:shapetype>
              <v:shape id="Straight Arrow Connector 16" o:spid="_x0000_s1026" type="#_x0000_t32" style="position:absolute;margin-left:193.95pt;margin-top:53.05pt;width:131.25pt;height:99.9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" strokecolor="black [3213]" strokeweight=".5pt">
                <v:stroke endarrow="block" joinstyle="miter"/>
              </v:shape>
            </w:pict>
          </mc:Fallback>
        </mc:AlternateContent>
      </w:r>
      <w:r>
        <w:rPr>
          <w:b/>
          <w:bCs/>
          <w:noProof/>
          <w:color w:val="2F5496" w:themeColor="accent1" w:themeShade="BF"/>
          <w:sz w:val="18"/>
          <w:szCs w:val="18"/>
        </w:rPr>
        <mc:AlternateContent>
          <mc:Choice Requires="wps">
            <w:drawing>
              <wp:anchor distT="0" distB="0" distL="114300" distR="114300" simplePos="0" relativeHeight="251676672" behindDoc="0" locked="0" layoutInCell="1" allowOverlap="1" wp14:anchorId="3EA8A586" wp14:editId="2BB00C53">
                <wp:simplePos x="0" y="0"/>
                <wp:positionH relativeFrom="column">
                  <wp:posOffset>4105275</wp:posOffset>
                </wp:positionH>
                <wp:positionV relativeFrom="paragraph">
                  <wp:posOffset>352425</wp:posOffset>
                </wp:positionV>
                <wp:extent cx="1552575" cy="3143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1552575" cy="314325"/>
                        </a:xfrm>
                        <a:prstGeom prst="rect">
                          <a:avLst/>
                        </a:prstGeom>
                        <a:solidFill>
                          <a:schemeClr val="lt1"/>
                        </a:solidFill>
                        <a:ln w="6350">
                          <a:solidFill>
                            <a:prstClr val="black"/>
                          </a:solidFill>
                        </a:ln>
                      </wps:spPr>
                      <wps:txbx>
                        <w:txbxContent>
                          <w:p w14:paraId="336AE7E9" w14:textId="63C7DC34" w:rsidR="00002162" w:rsidRPr="00325375" w:rsidRDefault="00325375">
                            <w:r>
                              <w:rPr>
                                <w:lang w:val="ka-GE"/>
                              </w:rPr>
                              <w:t>საპროექტო არეალი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8A586" id="_x0000_t202" coordsize="21600,21600" o:spt="202" path="m,l,21600r21600,l21600,xe">
                <v:stroke joinstyle="miter"/>
                <v:path gradientshapeok="t" o:connecttype="rect"/>
              </v:shapetype>
              <v:shape id="Text Box 2" o:spid="_x0000_s1026" type="#_x0000_t202" style="position:absolute;left:0;text-align:left;margin-left:323.25pt;margin-top:27.75pt;width:122.25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" fillcolor="white [3201]" strokeweight=".5pt">
                <v:textbox>
                  <w:txbxContent>
                    <w:p w14:paraId="336AE7E9" w14:textId="63C7DC34" w:rsidR="00002162" w:rsidRPr="00325375" w:rsidRDefault="00325375">
                      <w:r>
                        <w:rPr>
                          <w:lang w:val="ka-GE"/>
                        </w:rPr>
                        <w:t>საპროექტო არეალი</w:t>
                      </w:r>
                    </w:p>
                  </w:txbxContent>
                </v:textbox>
              </v:shape>
            </w:pict>
          </mc:Fallback>
        </mc:AlternateContent>
      </w:r>
      <w:r w:rsidR="00D155D1">
        <w:rPr>
          <w:b/>
          <w:bCs/>
          <w:noProof/>
          <w:color w:val="2F5496" w:themeColor="accent1" w:themeShade="BF"/>
          <w:sz w:val="18"/>
          <w:szCs w:val="18"/>
        </w:rPr>
        <w:drawing>
          <wp:inline distT="0" distB="0" distL="0" distR="0" wp14:anchorId="577619DE" wp14:editId="225015FB">
            <wp:extent cx="5720703" cy="31718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7873" cy="3181345"/>
                    </a:xfrm>
                    <a:prstGeom prst="rect">
                      <a:avLst/>
                    </a:prstGeom>
                    <a:noFill/>
                  </pic:spPr>
                </pic:pic>
              </a:graphicData>
            </a:graphic>
          </wp:inline>
        </w:drawing>
      </w:r>
    </w:p>
    <w:p w14:paraId="5DB5A53C" w14:textId="08A15E62" w:rsidR="00B600D8" w:rsidRDefault="00FA1B25" w:rsidP="00DD5E25">
      <w:pPr>
        <w:pStyle w:val="Heading2"/>
        <w:rPr>
          <w:lang w:val="ka-GE"/>
        </w:rPr>
      </w:pPr>
      <w:bookmarkStart w:id="25" w:name="_Toc84815512"/>
      <w:r w:rsidRPr="00B600D8">
        <w:rPr>
          <w:lang w:val="ka-GE"/>
        </w:rPr>
        <w:t>ჰიდროგეოლოგიური პირობები</w:t>
      </w:r>
      <w:bookmarkEnd w:id="25"/>
    </w:p>
    <w:p w14:paraId="0D9661B6" w14:textId="5D9AE5B4" w:rsidR="00FA1B25" w:rsidRPr="00FA1B25" w:rsidRDefault="00FA1B25" w:rsidP="00B600D8">
      <w:pPr>
        <w:spacing w:after="0"/>
        <w:rPr>
          <w:bCs/>
          <w:color w:val="000000"/>
          <w:szCs w:val="24"/>
          <w:lang w:val="ka-GE"/>
        </w:rPr>
      </w:pPr>
      <w:r w:rsidRPr="00FA1B25">
        <w:rPr>
          <w:rStyle w:val="apple-converted-space"/>
          <w:bCs/>
          <w:color w:val="000000"/>
          <w:szCs w:val="24"/>
          <w:lang w:val="ka-GE"/>
        </w:rPr>
        <w:t>საქართველოს ჰიდროგეოლოგიური დარაიონების რუკის მიხედვით ტერიტორი</w:t>
      </w:r>
      <w:r w:rsidR="00766059">
        <w:rPr>
          <w:rStyle w:val="apple-converted-space"/>
          <w:bCs/>
          <w:color w:val="000000"/>
          <w:szCs w:val="24"/>
          <w:lang w:val="ka-GE"/>
        </w:rPr>
        <w:t>ა</w:t>
      </w:r>
      <w:r w:rsidRPr="00FA1B25">
        <w:rPr>
          <w:rStyle w:val="apple-converted-space"/>
          <w:bCs/>
          <w:color w:val="000000"/>
          <w:szCs w:val="24"/>
          <w:lang w:val="ka-GE"/>
        </w:rPr>
        <w:t xml:space="preserve"> შედის მცირე კავკასიონის ნაოჭა-ბელტური სისტემის ჰიდროგეოლოგიური ოლქის </w:t>
      </w:r>
      <w:r w:rsidRPr="00FA1B25">
        <w:rPr>
          <w:rStyle w:val="apple-converted-space"/>
          <w:bCs/>
          <w:color w:val="000000"/>
          <w:szCs w:val="24"/>
          <w:lang w:val="ka-GE"/>
        </w:rPr>
        <w:lastRenderedPageBreak/>
        <w:t xml:space="preserve">აჭარა-თრიალეთის ნაოჭა ზონის ჰიდროგეოლოგიური რაიონის დასავლეთი დაძირვის ჰიდროგეოლოგიურ მასივში. </w:t>
      </w:r>
    </w:p>
    <w:p w14:paraId="5D2F3193" w14:textId="165BFA8D" w:rsidR="00FA1B25" w:rsidRDefault="00FA1B25" w:rsidP="00FA1B25">
      <w:pPr>
        <w:spacing w:after="0"/>
        <w:rPr>
          <w:color w:val="000000"/>
          <w:szCs w:val="24"/>
          <w:lang w:val="ka-GE"/>
        </w:rPr>
      </w:pPr>
      <w:r w:rsidRPr="00FA1B25">
        <w:rPr>
          <w:rFonts w:cs="Sylfaen"/>
          <w:b/>
          <w:bCs/>
          <w:iCs/>
          <w:color w:val="000000"/>
          <w:szCs w:val="24"/>
          <w:lang w:val="fi-FI"/>
        </w:rPr>
        <w:t>აჭარა</w:t>
      </w:r>
      <w:r w:rsidRPr="00FA1B25">
        <w:rPr>
          <w:b/>
          <w:bCs/>
          <w:iCs/>
          <w:color w:val="000000"/>
          <w:szCs w:val="24"/>
          <w:lang w:val="fi-FI"/>
        </w:rPr>
        <w:t>-</w:t>
      </w:r>
      <w:r w:rsidRPr="00FA1B25">
        <w:rPr>
          <w:rFonts w:cs="Sylfaen"/>
          <w:b/>
          <w:bCs/>
          <w:iCs/>
          <w:color w:val="000000"/>
          <w:szCs w:val="24"/>
          <w:lang w:val="fi-FI"/>
        </w:rPr>
        <w:t>თრიალეთის</w:t>
      </w:r>
      <w:r w:rsidRPr="00FA1B25">
        <w:rPr>
          <w:b/>
          <w:bCs/>
          <w:iCs/>
          <w:color w:val="000000"/>
          <w:szCs w:val="24"/>
          <w:lang w:val="fi-FI"/>
        </w:rPr>
        <w:t xml:space="preserve"> </w:t>
      </w:r>
      <w:r w:rsidRPr="00FA1B25">
        <w:rPr>
          <w:rFonts w:cs="Sylfaen"/>
          <w:b/>
          <w:bCs/>
          <w:iCs/>
          <w:color w:val="000000"/>
          <w:szCs w:val="24"/>
          <w:lang w:val="fi-FI"/>
        </w:rPr>
        <w:t>ნაოჭა</w:t>
      </w:r>
      <w:r w:rsidRPr="00FA1B25">
        <w:rPr>
          <w:b/>
          <w:bCs/>
          <w:iCs/>
          <w:color w:val="000000"/>
          <w:szCs w:val="24"/>
          <w:lang w:val="fi-FI"/>
        </w:rPr>
        <w:t xml:space="preserve"> </w:t>
      </w:r>
      <w:r w:rsidRPr="00FA1B25">
        <w:rPr>
          <w:rFonts w:cs="Sylfaen"/>
          <w:b/>
          <w:bCs/>
          <w:iCs/>
          <w:color w:val="000000"/>
          <w:szCs w:val="24"/>
          <w:lang w:val="fi-FI"/>
        </w:rPr>
        <w:t>ზონის</w:t>
      </w:r>
      <w:r w:rsidRPr="00FA1B25">
        <w:rPr>
          <w:b/>
          <w:bCs/>
          <w:iCs/>
          <w:color w:val="000000"/>
          <w:szCs w:val="24"/>
          <w:lang w:val="fi-FI"/>
        </w:rPr>
        <w:t xml:space="preserve"> </w:t>
      </w:r>
      <w:r w:rsidRPr="00FA1B25">
        <w:rPr>
          <w:rFonts w:cs="Sylfaen"/>
          <w:b/>
          <w:bCs/>
          <w:iCs/>
          <w:color w:val="000000"/>
          <w:szCs w:val="24"/>
          <w:lang w:val="fi-FI"/>
        </w:rPr>
        <w:t>ჰიდროგეოლოგიური</w:t>
      </w:r>
      <w:r w:rsidRPr="00FA1B25">
        <w:rPr>
          <w:b/>
          <w:bCs/>
          <w:iCs/>
          <w:color w:val="000000"/>
          <w:szCs w:val="24"/>
          <w:lang w:val="fi-FI"/>
        </w:rPr>
        <w:t xml:space="preserve"> </w:t>
      </w:r>
      <w:r w:rsidRPr="00FA1B25">
        <w:rPr>
          <w:rFonts w:cs="Sylfaen"/>
          <w:b/>
          <w:bCs/>
          <w:iCs/>
          <w:color w:val="000000"/>
          <w:szCs w:val="24"/>
          <w:lang w:val="fi-FI"/>
        </w:rPr>
        <w:t>რაიონ</w:t>
      </w:r>
      <w:r w:rsidRPr="00FA1B25">
        <w:rPr>
          <w:rFonts w:cs="Sylfaen"/>
          <w:b/>
          <w:bCs/>
          <w:iCs/>
          <w:color w:val="000000"/>
          <w:szCs w:val="24"/>
          <w:lang w:val="ka-GE"/>
        </w:rPr>
        <w:t xml:space="preserve">ის </w:t>
      </w:r>
      <w:r w:rsidRPr="00FA1B25">
        <w:rPr>
          <w:rFonts w:cs="Sylfaen"/>
          <w:color w:val="000000"/>
          <w:szCs w:val="24"/>
          <w:lang w:val="fi-FI"/>
        </w:rPr>
        <w:t>ფარგლებში</w:t>
      </w:r>
      <w:r w:rsidRPr="00FA1B25">
        <w:rPr>
          <w:color w:val="000000"/>
          <w:szCs w:val="24"/>
          <w:lang w:val="fi-FI"/>
        </w:rPr>
        <w:t xml:space="preserve"> </w:t>
      </w:r>
      <w:r w:rsidRPr="00FA1B25">
        <w:rPr>
          <w:rFonts w:cs="Sylfaen"/>
          <w:color w:val="000000"/>
          <w:szCs w:val="24"/>
          <w:lang w:val="fi-FI"/>
        </w:rPr>
        <w:t>გავრცელებული</w:t>
      </w:r>
      <w:r w:rsidRPr="00FA1B25">
        <w:rPr>
          <w:color w:val="000000"/>
          <w:szCs w:val="24"/>
          <w:lang w:val="fi-FI"/>
        </w:rPr>
        <w:t xml:space="preserve"> </w:t>
      </w:r>
      <w:r w:rsidRPr="00FA1B25">
        <w:rPr>
          <w:rFonts w:cs="Sylfaen"/>
          <w:color w:val="000000"/>
          <w:szCs w:val="24"/>
          <w:lang w:val="fi-FI"/>
        </w:rPr>
        <w:t>გრუნტის</w:t>
      </w:r>
      <w:r w:rsidRPr="00FA1B25">
        <w:rPr>
          <w:color w:val="000000"/>
          <w:szCs w:val="24"/>
          <w:lang w:val="fi-FI"/>
        </w:rPr>
        <w:t xml:space="preserve"> </w:t>
      </w:r>
      <w:r w:rsidRPr="00FA1B25">
        <w:rPr>
          <w:rFonts w:cs="Sylfaen"/>
          <w:color w:val="000000"/>
          <w:szCs w:val="24"/>
          <w:lang w:val="fi-FI"/>
        </w:rPr>
        <w:t>წყლები</w:t>
      </w:r>
      <w:r w:rsidRPr="00FA1B25">
        <w:rPr>
          <w:rFonts w:cs="Sylfaen"/>
          <w:color w:val="000000"/>
          <w:szCs w:val="24"/>
          <w:lang w:val="ka-GE"/>
        </w:rPr>
        <w:t>,</w:t>
      </w:r>
      <w:r w:rsidRPr="00FA1B25">
        <w:rPr>
          <w:color w:val="000000"/>
          <w:szCs w:val="24"/>
          <w:lang w:val="fi-FI"/>
        </w:rPr>
        <w:t xml:space="preserve"> </w:t>
      </w:r>
      <w:r w:rsidRPr="00FA1B25">
        <w:rPr>
          <w:rFonts w:cs="Sylfaen"/>
          <w:color w:val="000000"/>
          <w:szCs w:val="24"/>
          <w:lang w:val="fi-FI"/>
        </w:rPr>
        <w:t>დაკავშირებულია</w:t>
      </w:r>
      <w:r w:rsidRPr="00FA1B25">
        <w:rPr>
          <w:rFonts w:cs="Sylfaen"/>
          <w:color w:val="000000"/>
          <w:szCs w:val="24"/>
          <w:lang w:val="ka-GE"/>
        </w:rPr>
        <w:t>,</w:t>
      </w:r>
      <w:r w:rsidRPr="00FA1B25">
        <w:rPr>
          <w:color w:val="000000"/>
          <w:szCs w:val="24"/>
          <w:lang w:val="fi-FI"/>
        </w:rPr>
        <w:t xml:space="preserve"> </w:t>
      </w:r>
      <w:r w:rsidRPr="00FA1B25">
        <w:rPr>
          <w:rFonts w:cs="Sylfaen"/>
          <w:color w:val="000000"/>
          <w:szCs w:val="24"/>
          <w:lang w:val="fi-FI"/>
        </w:rPr>
        <w:t>გამოფიტვის</w:t>
      </w:r>
      <w:r w:rsidRPr="00FA1B25">
        <w:rPr>
          <w:color w:val="000000"/>
          <w:szCs w:val="24"/>
          <w:lang w:val="fi-FI"/>
        </w:rPr>
        <w:t xml:space="preserve"> </w:t>
      </w:r>
      <w:r w:rsidRPr="00FA1B25">
        <w:rPr>
          <w:rFonts w:cs="Sylfaen"/>
          <w:color w:val="000000"/>
          <w:szCs w:val="24"/>
          <w:lang w:val="fi-FI"/>
        </w:rPr>
        <w:t>ზონის</w:t>
      </w:r>
      <w:r w:rsidRPr="00FA1B25">
        <w:rPr>
          <w:color w:val="000000"/>
          <w:szCs w:val="24"/>
          <w:lang w:val="fi-FI"/>
        </w:rPr>
        <w:t xml:space="preserve"> </w:t>
      </w:r>
      <w:r w:rsidRPr="00FA1B25">
        <w:rPr>
          <w:rFonts w:cs="Sylfaen"/>
          <w:color w:val="000000"/>
          <w:szCs w:val="24"/>
          <w:lang w:val="fi-FI"/>
        </w:rPr>
        <w:t>ნაპრალებთან</w:t>
      </w:r>
      <w:r w:rsidRPr="00FA1B25">
        <w:rPr>
          <w:color w:val="000000"/>
          <w:szCs w:val="24"/>
          <w:lang w:val="fi-FI"/>
        </w:rPr>
        <w:t xml:space="preserve"> </w:t>
      </w:r>
      <w:r w:rsidRPr="00FA1B25">
        <w:rPr>
          <w:rFonts w:cs="Sylfaen"/>
          <w:color w:val="000000"/>
          <w:szCs w:val="24"/>
          <w:lang w:val="fi-FI"/>
        </w:rPr>
        <w:t>და</w:t>
      </w:r>
      <w:r w:rsidRPr="00FA1B25">
        <w:rPr>
          <w:color w:val="000000"/>
          <w:szCs w:val="24"/>
          <w:lang w:val="fi-FI"/>
        </w:rPr>
        <w:t xml:space="preserve"> </w:t>
      </w:r>
      <w:r w:rsidRPr="00FA1B25">
        <w:rPr>
          <w:rFonts w:cs="Sylfaen"/>
          <w:color w:val="000000"/>
          <w:szCs w:val="24"/>
          <w:lang w:val="fi-FI"/>
        </w:rPr>
        <w:t>ფოროვან</w:t>
      </w:r>
      <w:r w:rsidRPr="00FA1B25">
        <w:rPr>
          <w:color w:val="000000"/>
          <w:szCs w:val="24"/>
          <w:lang w:val="fi-FI"/>
        </w:rPr>
        <w:t xml:space="preserve"> </w:t>
      </w:r>
      <w:r w:rsidRPr="00FA1B25">
        <w:rPr>
          <w:rFonts w:cs="Sylfaen"/>
          <w:color w:val="000000"/>
          <w:szCs w:val="24"/>
          <w:lang w:val="fi-FI"/>
        </w:rPr>
        <w:t>დელუვიურ</w:t>
      </w:r>
      <w:r w:rsidRPr="00FA1B25">
        <w:rPr>
          <w:color w:val="000000"/>
          <w:szCs w:val="24"/>
          <w:lang w:val="fi-FI"/>
        </w:rPr>
        <w:t>-</w:t>
      </w:r>
      <w:r w:rsidRPr="00FA1B25">
        <w:rPr>
          <w:rFonts w:cs="Sylfaen"/>
          <w:color w:val="000000"/>
          <w:szCs w:val="24"/>
          <w:lang w:val="fi-FI"/>
        </w:rPr>
        <w:t>ელუვიურ</w:t>
      </w:r>
      <w:r w:rsidRPr="00FA1B25">
        <w:rPr>
          <w:color w:val="000000"/>
          <w:szCs w:val="24"/>
          <w:lang w:val="fi-FI"/>
        </w:rPr>
        <w:t xml:space="preserve"> </w:t>
      </w:r>
      <w:r w:rsidRPr="00FA1B25">
        <w:rPr>
          <w:rFonts w:cs="Sylfaen"/>
          <w:color w:val="000000"/>
          <w:szCs w:val="24"/>
          <w:lang w:val="fi-FI"/>
        </w:rPr>
        <w:t>და</w:t>
      </w:r>
      <w:r w:rsidRPr="00FA1B25">
        <w:rPr>
          <w:color w:val="000000"/>
          <w:szCs w:val="24"/>
          <w:lang w:val="fi-FI"/>
        </w:rPr>
        <w:t xml:space="preserve"> </w:t>
      </w:r>
      <w:r w:rsidRPr="00FA1B25">
        <w:rPr>
          <w:rFonts w:cs="Sylfaen"/>
          <w:color w:val="000000"/>
          <w:szCs w:val="24"/>
          <w:lang w:val="fi-FI"/>
        </w:rPr>
        <w:t>ალუვიურ</w:t>
      </w:r>
      <w:r w:rsidRPr="00FA1B25">
        <w:rPr>
          <w:color w:val="000000"/>
          <w:szCs w:val="24"/>
          <w:lang w:val="fi-FI"/>
        </w:rPr>
        <w:t xml:space="preserve"> </w:t>
      </w:r>
      <w:r w:rsidRPr="00FA1B25">
        <w:rPr>
          <w:rFonts w:cs="Sylfaen"/>
          <w:color w:val="000000"/>
          <w:szCs w:val="24"/>
          <w:lang w:val="fi-FI"/>
        </w:rPr>
        <w:t>წარმონაქმნებთან</w:t>
      </w:r>
      <w:r w:rsidRPr="00FA1B25">
        <w:rPr>
          <w:color w:val="000000"/>
          <w:szCs w:val="24"/>
          <w:lang w:val="fi-FI"/>
        </w:rPr>
        <w:t xml:space="preserve">. </w:t>
      </w:r>
      <w:r w:rsidRPr="00FA1B25">
        <w:rPr>
          <w:rFonts w:cs="Sylfaen"/>
          <w:color w:val="000000"/>
          <w:szCs w:val="24"/>
          <w:lang w:val="fi-FI"/>
        </w:rPr>
        <w:t>უფრო</w:t>
      </w:r>
      <w:r w:rsidRPr="00FA1B25">
        <w:rPr>
          <w:color w:val="000000"/>
          <w:szCs w:val="24"/>
          <w:lang w:val="fi-FI"/>
        </w:rPr>
        <w:t xml:space="preserve"> </w:t>
      </w:r>
      <w:r w:rsidRPr="00FA1B25">
        <w:rPr>
          <w:rFonts w:cs="Sylfaen"/>
          <w:color w:val="000000"/>
          <w:szCs w:val="24"/>
          <w:lang w:val="fi-FI"/>
        </w:rPr>
        <w:t>ხშირია</w:t>
      </w:r>
      <w:r w:rsidRPr="00FA1B25">
        <w:rPr>
          <w:color w:val="000000"/>
          <w:szCs w:val="24"/>
          <w:lang w:val="fi-FI"/>
        </w:rPr>
        <w:t xml:space="preserve"> </w:t>
      </w:r>
      <w:r w:rsidRPr="00FA1B25">
        <w:rPr>
          <w:rFonts w:cs="Sylfaen"/>
          <w:color w:val="000000"/>
          <w:szCs w:val="24"/>
          <w:lang w:val="fi-FI"/>
        </w:rPr>
        <w:t>მდინარეთა</w:t>
      </w:r>
      <w:r w:rsidRPr="00FA1B25">
        <w:rPr>
          <w:color w:val="000000"/>
          <w:szCs w:val="24"/>
          <w:lang w:val="fi-FI"/>
        </w:rPr>
        <w:t xml:space="preserve"> </w:t>
      </w:r>
      <w:r w:rsidRPr="00FA1B25">
        <w:rPr>
          <w:rFonts w:cs="Sylfaen"/>
          <w:color w:val="000000"/>
          <w:szCs w:val="24"/>
          <w:lang w:val="fi-FI"/>
        </w:rPr>
        <w:t>ხეობების</w:t>
      </w:r>
      <w:r w:rsidRPr="00FA1B25">
        <w:rPr>
          <w:color w:val="000000"/>
          <w:szCs w:val="24"/>
          <w:lang w:val="fi-FI"/>
        </w:rPr>
        <w:t xml:space="preserve"> </w:t>
      </w:r>
      <w:r w:rsidRPr="00FA1B25">
        <w:rPr>
          <w:rFonts w:cs="Sylfaen"/>
          <w:color w:val="000000"/>
          <w:szCs w:val="24"/>
          <w:lang w:val="fi-FI"/>
        </w:rPr>
        <w:t>თანამედროვე</w:t>
      </w:r>
      <w:r w:rsidRPr="00FA1B25">
        <w:rPr>
          <w:color w:val="000000"/>
          <w:szCs w:val="24"/>
          <w:lang w:val="fi-FI"/>
        </w:rPr>
        <w:t xml:space="preserve"> </w:t>
      </w:r>
      <w:r w:rsidRPr="00FA1B25">
        <w:rPr>
          <w:rFonts w:cs="Sylfaen"/>
          <w:color w:val="000000"/>
          <w:szCs w:val="24"/>
          <w:lang w:val="fi-FI"/>
        </w:rPr>
        <w:t>ალუვიონის</w:t>
      </w:r>
      <w:r w:rsidRPr="00FA1B25">
        <w:rPr>
          <w:color w:val="000000"/>
          <w:szCs w:val="24"/>
          <w:lang w:val="fi-FI"/>
        </w:rPr>
        <w:t xml:space="preserve"> </w:t>
      </w:r>
      <w:r w:rsidRPr="00FA1B25">
        <w:rPr>
          <w:rFonts w:cs="Sylfaen"/>
          <w:color w:val="000000"/>
          <w:szCs w:val="24"/>
          <w:lang w:val="fi-FI"/>
        </w:rPr>
        <w:t>გრუნტის</w:t>
      </w:r>
      <w:r w:rsidRPr="00FA1B25">
        <w:rPr>
          <w:color w:val="000000"/>
          <w:szCs w:val="24"/>
          <w:lang w:val="fi-FI"/>
        </w:rPr>
        <w:t xml:space="preserve"> </w:t>
      </w:r>
      <w:r w:rsidRPr="00FA1B25">
        <w:rPr>
          <w:rFonts w:cs="Sylfaen"/>
          <w:color w:val="000000"/>
          <w:szCs w:val="24"/>
          <w:lang w:val="fi-FI"/>
        </w:rPr>
        <w:t>წყლები</w:t>
      </w:r>
      <w:r w:rsidRPr="00FA1B25">
        <w:rPr>
          <w:color w:val="000000"/>
          <w:szCs w:val="24"/>
          <w:lang w:val="fi-FI"/>
        </w:rPr>
        <w:t xml:space="preserve">, </w:t>
      </w:r>
      <w:r w:rsidRPr="00FA1B25">
        <w:rPr>
          <w:rFonts w:cs="Sylfaen"/>
          <w:color w:val="000000"/>
          <w:szCs w:val="24"/>
          <w:lang w:val="fi-FI"/>
        </w:rPr>
        <w:t>რომლებიც</w:t>
      </w:r>
      <w:r w:rsidRPr="00FA1B25">
        <w:rPr>
          <w:color w:val="000000"/>
          <w:szCs w:val="24"/>
          <w:lang w:val="fi-FI"/>
        </w:rPr>
        <w:t xml:space="preserve"> </w:t>
      </w:r>
      <w:r w:rsidRPr="00FA1B25">
        <w:rPr>
          <w:rFonts w:cs="Sylfaen"/>
          <w:color w:val="000000"/>
          <w:szCs w:val="24"/>
          <w:lang w:val="fi-FI"/>
        </w:rPr>
        <w:t>ქიმიური</w:t>
      </w:r>
      <w:r w:rsidRPr="00FA1B25">
        <w:rPr>
          <w:color w:val="000000"/>
          <w:szCs w:val="24"/>
          <w:lang w:val="fi-FI"/>
        </w:rPr>
        <w:t xml:space="preserve"> </w:t>
      </w:r>
      <w:r w:rsidRPr="00FA1B25">
        <w:rPr>
          <w:rFonts w:cs="Sylfaen"/>
          <w:color w:val="000000"/>
          <w:szCs w:val="24"/>
          <w:lang w:val="fi-FI"/>
        </w:rPr>
        <w:t>შედგენილობით</w:t>
      </w:r>
      <w:r w:rsidRPr="00FA1B25">
        <w:rPr>
          <w:color w:val="000000"/>
          <w:szCs w:val="24"/>
          <w:lang w:val="fi-FI"/>
        </w:rPr>
        <w:t> </w:t>
      </w:r>
      <w:r w:rsidRPr="00FA1B25">
        <w:rPr>
          <w:rFonts w:ascii="Times New Roman" w:hAnsi="Times New Roman"/>
          <w:szCs w:val="24"/>
          <w:lang w:val="fi-FI"/>
        </w:rPr>
        <w:t>HCO</w:t>
      </w:r>
      <w:r w:rsidRPr="00FA1B25">
        <w:rPr>
          <w:rFonts w:ascii="Times New Roman" w:hAnsi="Times New Roman"/>
          <w:szCs w:val="24"/>
          <w:vertAlign w:val="subscript"/>
          <w:lang w:val="fi-FI"/>
        </w:rPr>
        <w:t>3</w:t>
      </w:r>
      <w:r w:rsidRPr="00FA1B25">
        <w:rPr>
          <w:rFonts w:ascii="Times New Roman" w:hAnsi="Times New Roman"/>
          <w:szCs w:val="24"/>
          <w:lang w:val="fi-FI"/>
        </w:rPr>
        <w:t>-Ca-Mg</w:t>
      </w:r>
      <w:r w:rsidRPr="00FA1B25">
        <w:rPr>
          <w:rFonts w:ascii="AcadNusx" w:hAnsi="AcadNusx"/>
          <w:szCs w:val="24"/>
          <w:lang w:val="fi-FI"/>
        </w:rPr>
        <w:t>–</w:t>
      </w:r>
      <w:r w:rsidRPr="00FA1B25">
        <w:rPr>
          <w:rFonts w:cs="Sylfaen"/>
          <w:color w:val="000000"/>
          <w:szCs w:val="24"/>
          <w:lang w:val="fi-FI"/>
        </w:rPr>
        <w:t>იანია</w:t>
      </w:r>
      <w:r w:rsidRPr="00FA1B25">
        <w:rPr>
          <w:color w:val="000000"/>
          <w:szCs w:val="24"/>
          <w:lang w:val="fi-FI"/>
        </w:rPr>
        <w:t xml:space="preserve">. </w:t>
      </w:r>
      <w:r w:rsidRPr="00FA1B25">
        <w:rPr>
          <w:rFonts w:cs="Sylfaen"/>
          <w:color w:val="000000"/>
          <w:szCs w:val="24"/>
          <w:lang w:val="fi-FI"/>
        </w:rPr>
        <w:t>წყაროების</w:t>
      </w:r>
      <w:r w:rsidRPr="00FA1B25">
        <w:rPr>
          <w:color w:val="000000"/>
          <w:szCs w:val="24"/>
          <w:lang w:val="fi-FI"/>
        </w:rPr>
        <w:t xml:space="preserve"> </w:t>
      </w:r>
      <w:r w:rsidRPr="00FA1B25">
        <w:rPr>
          <w:rFonts w:cs="Sylfaen"/>
          <w:color w:val="000000"/>
          <w:szCs w:val="24"/>
          <w:lang w:val="fi-FI"/>
        </w:rPr>
        <w:t>დებიტები</w:t>
      </w:r>
      <w:r w:rsidRPr="00FA1B25">
        <w:rPr>
          <w:color w:val="000000"/>
          <w:szCs w:val="24"/>
          <w:lang w:val="fi-FI"/>
        </w:rPr>
        <w:t xml:space="preserve"> </w:t>
      </w:r>
      <w:r w:rsidRPr="00FA1B25">
        <w:rPr>
          <w:rFonts w:cs="Sylfaen"/>
          <w:color w:val="000000"/>
          <w:szCs w:val="24"/>
          <w:lang w:val="fi-FI"/>
        </w:rPr>
        <w:t>ჩვეულებრივ</w:t>
      </w:r>
      <w:r w:rsidRPr="00FA1B25">
        <w:rPr>
          <w:color w:val="000000"/>
          <w:szCs w:val="24"/>
          <w:lang w:val="fi-FI"/>
        </w:rPr>
        <w:t xml:space="preserve"> </w:t>
      </w:r>
      <w:r w:rsidRPr="00FA1B25">
        <w:rPr>
          <w:rFonts w:cs="Sylfaen"/>
          <w:color w:val="000000"/>
          <w:szCs w:val="24"/>
          <w:lang w:val="fi-FI"/>
        </w:rPr>
        <w:t>დაბალია</w:t>
      </w:r>
      <w:r w:rsidRPr="00FA1B25">
        <w:rPr>
          <w:color w:val="000000"/>
          <w:szCs w:val="24"/>
          <w:lang w:val="fi-FI"/>
        </w:rPr>
        <w:t xml:space="preserve">, </w:t>
      </w:r>
      <w:r w:rsidRPr="00FA1B25">
        <w:rPr>
          <w:rFonts w:cs="Sylfaen"/>
          <w:color w:val="000000"/>
          <w:szCs w:val="24"/>
          <w:lang w:val="fi-FI"/>
        </w:rPr>
        <w:t>უმეტესად</w:t>
      </w:r>
      <w:r w:rsidRPr="00FA1B25">
        <w:rPr>
          <w:color w:val="000000"/>
          <w:szCs w:val="24"/>
          <w:lang w:val="fi-FI"/>
        </w:rPr>
        <w:t xml:space="preserve"> 0.5 </w:t>
      </w:r>
      <w:r w:rsidRPr="00FA1B25">
        <w:rPr>
          <w:rFonts w:cs="Sylfaen"/>
          <w:color w:val="000000"/>
          <w:szCs w:val="24"/>
          <w:lang w:val="fi-FI"/>
        </w:rPr>
        <w:t>ლ</w:t>
      </w:r>
      <w:r w:rsidRPr="00FA1B25">
        <w:rPr>
          <w:color w:val="000000"/>
          <w:szCs w:val="24"/>
          <w:lang w:val="fi-FI"/>
        </w:rPr>
        <w:t>/</w:t>
      </w:r>
      <w:r w:rsidRPr="00FA1B25">
        <w:rPr>
          <w:rFonts w:cs="Sylfaen"/>
          <w:color w:val="000000"/>
          <w:szCs w:val="24"/>
          <w:lang w:val="fi-FI"/>
        </w:rPr>
        <w:t>წმ</w:t>
      </w:r>
      <w:r w:rsidRPr="00FA1B25">
        <w:rPr>
          <w:color w:val="000000"/>
          <w:szCs w:val="24"/>
          <w:lang w:val="fi-FI"/>
        </w:rPr>
        <w:t>-</w:t>
      </w:r>
      <w:r w:rsidRPr="00FA1B25">
        <w:rPr>
          <w:rFonts w:cs="Sylfaen"/>
          <w:color w:val="000000"/>
          <w:szCs w:val="24"/>
          <w:lang w:val="fi-FI"/>
        </w:rPr>
        <w:t>ზე</w:t>
      </w:r>
      <w:r w:rsidRPr="00FA1B25">
        <w:rPr>
          <w:color w:val="000000"/>
          <w:szCs w:val="24"/>
          <w:lang w:val="fi-FI"/>
        </w:rPr>
        <w:t xml:space="preserve"> </w:t>
      </w:r>
      <w:r w:rsidRPr="00FA1B25">
        <w:rPr>
          <w:rFonts w:cs="Sylfaen"/>
          <w:color w:val="000000"/>
          <w:szCs w:val="24"/>
          <w:lang w:val="fi-FI"/>
        </w:rPr>
        <w:t>ნაკლები</w:t>
      </w:r>
      <w:r w:rsidRPr="00FA1B25">
        <w:rPr>
          <w:color w:val="000000"/>
          <w:szCs w:val="24"/>
          <w:lang w:val="fi-FI"/>
        </w:rPr>
        <w:t xml:space="preserve">; </w:t>
      </w:r>
      <w:r w:rsidRPr="00FA1B25">
        <w:rPr>
          <w:rFonts w:cs="Sylfaen"/>
          <w:color w:val="000000"/>
          <w:szCs w:val="24"/>
          <w:lang w:val="fi-FI"/>
        </w:rPr>
        <w:t>საერთო</w:t>
      </w:r>
      <w:r w:rsidRPr="00FA1B25">
        <w:rPr>
          <w:color w:val="000000"/>
          <w:szCs w:val="24"/>
          <w:lang w:val="fi-FI"/>
        </w:rPr>
        <w:t xml:space="preserve"> </w:t>
      </w:r>
      <w:r w:rsidRPr="00FA1B25">
        <w:rPr>
          <w:rFonts w:cs="Sylfaen"/>
          <w:color w:val="000000"/>
          <w:szCs w:val="24"/>
          <w:lang w:val="fi-FI"/>
        </w:rPr>
        <w:t>მინერალიზაცია</w:t>
      </w:r>
      <w:r w:rsidRPr="00FA1B25">
        <w:rPr>
          <w:color w:val="000000"/>
          <w:szCs w:val="24"/>
          <w:lang w:val="fi-FI"/>
        </w:rPr>
        <w:t xml:space="preserve"> 0.2-0.4 </w:t>
      </w:r>
      <w:r w:rsidRPr="00FA1B25">
        <w:rPr>
          <w:rFonts w:cs="Sylfaen"/>
          <w:color w:val="000000"/>
          <w:szCs w:val="24"/>
          <w:lang w:val="fi-FI"/>
        </w:rPr>
        <w:t>გ</w:t>
      </w:r>
      <w:r w:rsidRPr="00FA1B25">
        <w:rPr>
          <w:color w:val="000000"/>
          <w:szCs w:val="24"/>
          <w:lang w:val="fi-FI"/>
        </w:rPr>
        <w:t>/</w:t>
      </w:r>
      <w:r w:rsidRPr="00FA1B25">
        <w:rPr>
          <w:rFonts w:cs="Sylfaen"/>
          <w:color w:val="000000"/>
          <w:szCs w:val="24"/>
          <w:lang w:val="fi-FI"/>
        </w:rPr>
        <w:t>ლ</w:t>
      </w:r>
      <w:r w:rsidRPr="00FA1B25">
        <w:rPr>
          <w:color w:val="000000"/>
          <w:szCs w:val="24"/>
          <w:lang w:val="fi-FI"/>
        </w:rPr>
        <w:t>.</w:t>
      </w:r>
      <w:r w:rsidRPr="00FA1B25">
        <w:rPr>
          <w:color w:val="000000"/>
          <w:szCs w:val="24"/>
          <w:lang w:val="ka-GE"/>
        </w:rPr>
        <w:t xml:space="preserve"> </w:t>
      </w:r>
      <w:r w:rsidRPr="00FA1B25">
        <w:rPr>
          <w:rFonts w:cs="Sylfaen"/>
          <w:color w:val="000000"/>
          <w:szCs w:val="24"/>
          <w:lang w:val="fi-FI"/>
        </w:rPr>
        <w:t>დანაოჭების</w:t>
      </w:r>
      <w:r w:rsidRPr="00FA1B25">
        <w:rPr>
          <w:color w:val="000000"/>
          <w:szCs w:val="24"/>
          <w:lang w:val="fi-FI"/>
        </w:rPr>
        <w:t xml:space="preserve"> </w:t>
      </w:r>
      <w:r w:rsidRPr="00FA1B25">
        <w:rPr>
          <w:rFonts w:cs="Sylfaen"/>
          <w:color w:val="000000"/>
          <w:szCs w:val="24"/>
          <w:lang w:val="fi-FI"/>
        </w:rPr>
        <w:t>პროცესების</w:t>
      </w:r>
      <w:r w:rsidRPr="00FA1B25">
        <w:rPr>
          <w:color w:val="000000"/>
          <w:szCs w:val="24"/>
          <w:lang w:val="fi-FI"/>
        </w:rPr>
        <w:t xml:space="preserve"> </w:t>
      </w:r>
      <w:r w:rsidRPr="00FA1B25">
        <w:rPr>
          <w:rFonts w:cs="Sylfaen"/>
          <w:color w:val="000000"/>
          <w:szCs w:val="24"/>
          <w:lang w:val="fi-FI"/>
        </w:rPr>
        <w:t>ზემოქმედებისა</w:t>
      </w:r>
      <w:r w:rsidRPr="00FA1B25">
        <w:rPr>
          <w:color w:val="000000"/>
          <w:szCs w:val="24"/>
          <w:lang w:val="ka-GE"/>
        </w:rPr>
        <w:t xml:space="preserve"> </w:t>
      </w:r>
      <w:r w:rsidRPr="00FA1B25">
        <w:rPr>
          <w:rFonts w:cs="Sylfaen"/>
          <w:color w:val="000000"/>
          <w:szCs w:val="24"/>
          <w:lang w:val="fi-FI"/>
        </w:rPr>
        <w:t>შედეგად</w:t>
      </w:r>
      <w:r w:rsidRPr="00FA1B25">
        <w:rPr>
          <w:color w:val="000000"/>
          <w:szCs w:val="24"/>
          <w:lang w:val="fi-FI"/>
        </w:rPr>
        <w:t xml:space="preserve"> </w:t>
      </w:r>
      <w:r w:rsidRPr="00FA1B25">
        <w:rPr>
          <w:rFonts w:cs="Sylfaen"/>
          <w:color w:val="000000"/>
          <w:szCs w:val="24"/>
          <w:lang w:val="fi-FI"/>
        </w:rPr>
        <w:t>წყებების</w:t>
      </w:r>
      <w:r w:rsidRPr="00FA1B25">
        <w:rPr>
          <w:color w:val="000000"/>
          <w:szCs w:val="24"/>
          <w:lang w:val="fi-FI"/>
        </w:rPr>
        <w:t xml:space="preserve"> </w:t>
      </w:r>
      <w:r w:rsidRPr="00FA1B25">
        <w:rPr>
          <w:rFonts w:cs="Sylfaen"/>
          <w:color w:val="000000"/>
          <w:szCs w:val="24"/>
          <w:lang w:val="fi-FI"/>
        </w:rPr>
        <w:t>უმეტესობას</w:t>
      </w:r>
      <w:r w:rsidRPr="00FA1B25">
        <w:rPr>
          <w:color w:val="000000"/>
          <w:szCs w:val="24"/>
          <w:lang w:val="fi-FI"/>
        </w:rPr>
        <w:t xml:space="preserve">, </w:t>
      </w:r>
      <w:r w:rsidRPr="00FA1B25">
        <w:rPr>
          <w:rFonts w:cs="Sylfaen"/>
          <w:color w:val="000000"/>
          <w:szCs w:val="24"/>
          <w:lang w:val="fi-FI"/>
        </w:rPr>
        <w:t>განსაკუთრებით</w:t>
      </w:r>
      <w:r w:rsidRPr="00FA1B25">
        <w:rPr>
          <w:color w:val="000000"/>
          <w:szCs w:val="24"/>
          <w:lang w:val="fi-FI"/>
        </w:rPr>
        <w:t xml:space="preserve"> </w:t>
      </w:r>
      <w:r w:rsidRPr="00FA1B25">
        <w:rPr>
          <w:rFonts w:cs="Sylfaen"/>
          <w:color w:val="000000"/>
          <w:szCs w:val="24"/>
          <w:lang w:val="fi-FI"/>
        </w:rPr>
        <w:t>შუა</w:t>
      </w:r>
      <w:r w:rsidRPr="00FA1B25">
        <w:rPr>
          <w:color w:val="000000"/>
          <w:szCs w:val="24"/>
          <w:lang w:val="fi-FI"/>
        </w:rPr>
        <w:t xml:space="preserve"> </w:t>
      </w:r>
      <w:r w:rsidRPr="00FA1B25">
        <w:rPr>
          <w:rFonts w:cs="Sylfaen"/>
          <w:color w:val="000000"/>
          <w:szCs w:val="24"/>
          <w:lang w:val="fi-FI"/>
        </w:rPr>
        <w:t>ეოცენურ</w:t>
      </w:r>
      <w:r w:rsidRPr="00FA1B25">
        <w:rPr>
          <w:color w:val="000000"/>
          <w:szCs w:val="24"/>
          <w:lang w:val="fi-FI"/>
        </w:rPr>
        <w:t xml:space="preserve"> </w:t>
      </w:r>
      <w:r w:rsidRPr="00FA1B25">
        <w:rPr>
          <w:rFonts w:cs="Sylfaen"/>
          <w:color w:val="000000"/>
          <w:szCs w:val="24"/>
          <w:lang w:val="fi-FI"/>
        </w:rPr>
        <w:t>ვულკანგენურ</w:t>
      </w:r>
      <w:r w:rsidRPr="00FA1B25">
        <w:rPr>
          <w:color w:val="000000"/>
          <w:szCs w:val="24"/>
          <w:lang w:val="fi-FI"/>
        </w:rPr>
        <w:t>-</w:t>
      </w:r>
      <w:r w:rsidRPr="00FA1B25">
        <w:rPr>
          <w:rFonts w:cs="Sylfaen"/>
          <w:color w:val="000000"/>
          <w:szCs w:val="24"/>
          <w:lang w:val="fi-FI"/>
        </w:rPr>
        <w:t>დანალექ</w:t>
      </w:r>
      <w:r w:rsidRPr="00FA1B25">
        <w:rPr>
          <w:color w:val="000000"/>
          <w:szCs w:val="24"/>
          <w:lang w:val="fi-FI"/>
        </w:rPr>
        <w:t xml:space="preserve"> </w:t>
      </w:r>
      <w:r w:rsidRPr="00FA1B25">
        <w:rPr>
          <w:rFonts w:cs="Sylfaen"/>
          <w:color w:val="000000"/>
          <w:szCs w:val="24"/>
          <w:lang w:val="fi-FI"/>
        </w:rPr>
        <w:t>წარმონაქმნებში</w:t>
      </w:r>
      <w:r w:rsidRPr="00FA1B25">
        <w:rPr>
          <w:color w:val="000000"/>
          <w:szCs w:val="24"/>
          <w:lang w:val="fi-FI"/>
        </w:rPr>
        <w:t xml:space="preserve"> </w:t>
      </w:r>
      <w:r w:rsidRPr="00FA1B25">
        <w:rPr>
          <w:rFonts w:cs="Sylfaen"/>
          <w:color w:val="000000"/>
          <w:szCs w:val="24"/>
          <w:lang w:val="fi-FI"/>
        </w:rPr>
        <w:t>აქვს</w:t>
      </w:r>
      <w:r w:rsidRPr="00FA1B25">
        <w:rPr>
          <w:color w:val="000000"/>
          <w:szCs w:val="24"/>
          <w:lang w:val="fi-FI"/>
        </w:rPr>
        <w:t xml:space="preserve"> </w:t>
      </w:r>
      <w:r w:rsidRPr="00FA1B25">
        <w:rPr>
          <w:rFonts w:cs="Sylfaen"/>
          <w:color w:val="000000"/>
          <w:szCs w:val="24"/>
          <w:lang w:val="fi-FI"/>
        </w:rPr>
        <w:t>კარგი</w:t>
      </w:r>
      <w:r w:rsidRPr="00FA1B25">
        <w:rPr>
          <w:color w:val="000000"/>
          <w:szCs w:val="24"/>
          <w:lang w:val="fi-FI"/>
        </w:rPr>
        <w:t xml:space="preserve"> </w:t>
      </w:r>
      <w:r w:rsidRPr="00FA1B25">
        <w:rPr>
          <w:rFonts w:cs="Sylfaen"/>
          <w:color w:val="000000"/>
          <w:szCs w:val="24"/>
          <w:lang w:val="fi-FI"/>
        </w:rPr>
        <w:t>წყალგამტარობა</w:t>
      </w:r>
      <w:r w:rsidRPr="00FA1B25">
        <w:rPr>
          <w:color w:val="000000"/>
          <w:szCs w:val="24"/>
          <w:lang w:val="fi-FI"/>
        </w:rPr>
        <w:t xml:space="preserve">, </w:t>
      </w:r>
      <w:r w:rsidRPr="00FA1B25">
        <w:rPr>
          <w:rFonts w:cs="Sylfaen"/>
          <w:color w:val="000000"/>
          <w:szCs w:val="24"/>
          <w:lang w:val="fi-FI"/>
        </w:rPr>
        <w:t>რაც</w:t>
      </w:r>
      <w:r w:rsidRPr="00FA1B25">
        <w:rPr>
          <w:color w:val="000000"/>
          <w:szCs w:val="24"/>
          <w:lang w:val="fi-FI"/>
        </w:rPr>
        <w:t xml:space="preserve"> </w:t>
      </w:r>
      <w:r w:rsidRPr="00FA1B25">
        <w:rPr>
          <w:rFonts w:cs="Sylfaen"/>
          <w:color w:val="000000"/>
          <w:szCs w:val="24"/>
          <w:lang w:val="fi-FI"/>
        </w:rPr>
        <w:t>ხელს</w:t>
      </w:r>
      <w:r w:rsidRPr="00FA1B25">
        <w:rPr>
          <w:color w:val="000000"/>
          <w:szCs w:val="24"/>
          <w:lang w:val="fi-FI"/>
        </w:rPr>
        <w:t xml:space="preserve"> </w:t>
      </w:r>
      <w:r w:rsidRPr="00FA1B25">
        <w:rPr>
          <w:rFonts w:cs="Sylfaen"/>
          <w:color w:val="000000"/>
          <w:szCs w:val="24"/>
          <w:lang w:val="fi-FI"/>
        </w:rPr>
        <w:t>უწყობს</w:t>
      </w:r>
      <w:r w:rsidRPr="00FA1B25">
        <w:rPr>
          <w:color w:val="000000"/>
          <w:szCs w:val="24"/>
          <w:lang w:val="fi-FI"/>
        </w:rPr>
        <w:t xml:space="preserve"> </w:t>
      </w:r>
      <w:r w:rsidRPr="00FA1B25">
        <w:rPr>
          <w:rFonts w:cs="Sylfaen"/>
          <w:color w:val="000000"/>
          <w:szCs w:val="24"/>
          <w:lang w:val="fi-FI"/>
        </w:rPr>
        <w:t>ღრმა</w:t>
      </w:r>
      <w:r w:rsidRPr="00FA1B25">
        <w:rPr>
          <w:color w:val="000000"/>
          <w:szCs w:val="24"/>
          <w:lang w:val="fi-FI"/>
        </w:rPr>
        <w:t xml:space="preserve"> </w:t>
      </w:r>
      <w:r w:rsidRPr="00FA1B25">
        <w:rPr>
          <w:rFonts w:cs="Sylfaen"/>
          <w:color w:val="000000"/>
          <w:szCs w:val="24"/>
          <w:lang w:val="fi-FI"/>
        </w:rPr>
        <w:t>ცირკულაციის</w:t>
      </w:r>
      <w:r w:rsidRPr="00FA1B25">
        <w:rPr>
          <w:color w:val="000000"/>
          <w:szCs w:val="24"/>
          <w:lang w:val="fi-FI"/>
        </w:rPr>
        <w:t xml:space="preserve"> </w:t>
      </w:r>
      <w:r w:rsidRPr="00FA1B25">
        <w:rPr>
          <w:rFonts w:cs="Sylfaen"/>
          <w:color w:val="000000"/>
          <w:szCs w:val="24"/>
          <w:lang w:val="fi-FI"/>
        </w:rPr>
        <w:t>ჰიდროგეოლოგიური</w:t>
      </w:r>
      <w:r w:rsidRPr="00FA1B25">
        <w:rPr>
          <w:color w:val="000000"/>
          <w:szCs w:val="24"/>
          <w:lang w:val="fi-FI"/>
        </w:rPr>
        <w:t xml:space="preserve"> </w:t>
      </w:r>
      <w:r w:rsidRPr="00FA1B25">
        <w:rPr>
          <w:rFonts w:cs="Sylfaen"/>
          <w:color w:val="000000"/>
          <w:szCs w:val="24"/>
          <w:lang w:val="fi-FI"/>
        </w:rPr>
        <w:t>ზონის</w:t>
      </w:r>
      <w:r w:rsidRPr="00FA1B25">
        <w:rPr>
          <w:color w:val="000000"/>
          <w:szCs w:val="24"/>
          <w:lang w:val="fi-FI"/>
        </w:rPr>
        <w:t xml:space="preserve"> </w:t>
      </w:r>
      <w:r w:rsidRPr="00FA1B25">
        <w:rPr>
          <w:rFonts w:cs="Sylfaen"/>
          <w:color w:val="000000"/>
          <w:szCs w:val="24"/>
          <w:lang w:val="fi-FI"/>
        </w:rPr>
        <w:t>წყლების</w:t>
      </w:r>
      <w:r w:rsidRPr="00FA1B25">
        <w:rPr>
          <w:color w:val="000000"/>
          <w:szCs w:val="24"/>
          <w:lang w:val="fi-FI"/>
        </w:rPr>
        <w:t xml:space="preserve"> </w:t>
      </w:r>
      <w:r w:rsidRPr="00FA1B25">
        <w:rPr>
          <w:rFonts w:cs="Sylfaen"/>
          <w:color w:val="000000"/>
          <w:szCs w:val="24"/>
          <w:lang w:val="fi-FI"/>
        </w:rPr>
        <w:t>ზედაპირამდე</w:t>
      </w:r>
      <w:r w:rsidRPr="00FA1B25">
        <w:rPr>
          <w:color w:val="000000"/>
          <w:szCs w:val="24"/>
          <w:lang w:val="fi-FI"/>
        </w:rPr>
        <w:t xml:space="preserve"> </w:t>
      </w:r>
      <w:r w:rsidRPr="00FA1B25">
        <w:rPr>
          <w:rFonts w:cs="Sylfaen"/>
          <w:color w:val="000000"/>
          <w:szCs w:val="24"/>
          <w:lang w:val="fi-FI"/>
        </w:rPr>
        <w:t>ამოდინებას</w:t>
      </w:r>
      <w:r w:rsidRPr="00FA1B25">
        <w:rPr>
          <w:color w:val="000000"/>
          <w:szCs w:val="24"/>
          <w:lang w:val="fi-FI"/>
        </w:rPr>
        <w:t xml:space="preserve">. </w:t>
      </w:r>
      <w:r w:rsidRPr="00FA1B25">
        <w:rPr>
          <w:rFonts w:cs="Sylfaen"/>
          <w:color w:val="000000"/>
          <w:szCs w:val="24"/>
          <w:lang w:val="fi-FI"/>
        </w:rPr>
        <w:t>ღრმა</w:t>
      </w:r>
      <w:r w:rsidRPr="00FA1B25">
        <w:rPr>
          <w:color w:val="000000"/>
          <w:szCs w:val="24"/>
          <w:lang w:val="fi-FI"/>
        </w:rPr>
        <w:t xml:space="preserve"> </w:t>
      </w:r>
      <w:r w:rsidRPr="00FA1B25">
        <w:rPr>
          <w:rFonts w:cs="Sylfaen"/>
          <w:color w:val="000000"/>
          <w:szCs w:val="24"/>
          <w:lang w:val="fi-FI"/>
        </w:rPr>
        <w:t>ცირკულაციის</w:t>
      </w:r>
      <w:r w:rsidRPr="00FA1B25">
        <w:rPr>
          <w:color w:val="000000"/>
          <w:szCs w:val="24"/>
          <w:lang w:val="fi-FI"/>
        </w:rPr>
        <w:t xml:space="preserve"> </w:t>
      </w:r>
      <w:r w:rsidRPr="00FA1B25">
        <w:rPr>
          <w:rFonts w:cs="Sylfaen"/>
          <w:color w:val="000000"/>
          <w:szCs w:val="24"/>
          <w:lang w:val="fi-FI"/>
        </w:rPr>
        <w:t>წყლები</w:t>
      </w:r>
      <w:r w:rsidRPr="00FA1B25">
        <w:rPr>
          <w:color w:val="000000"/>
          <w:szCs w:val="24"/>
          <w:lang w:val="fi-FI"/>
        </w:rPr>
        <w:t xml:space="preserve"> </w:t>
      </w:r>
      <w:r w:rsidRPr="00FA1B25">
        <w:rPr>
          <w:rFonts w:cs="Sylfaen"/>
          <w:color w:val="000000"/>
          <w:szCs w:val="24"/>
          <w:lang w:val="fi-FI"/>
        </w:rPr>
        <w:t>აირული</w:t>
      </w:r>
      <w:r w:rsidRPr="00FA1B25">
        <w:rPr>
          <w:color w:val="000000"/>
          <w:szCs w:val="24"/>
          <w:lang w:val="fi-FI"/>
        </w:rPr>
        <w:t xml:space="preserve"> </w:t>
      </w:r>
      <w:r w:rsidRPr="00FA1B25">
        <w:rPr>
          <w:rFonts w:cs="Sylfaen"/>
          <w:color w:val="000000"/>
          <w:szCs w:val="24"/>
          <w:lang w:val="fi-FI"/>
        </w:rPr>
        <w:t>შედგენილობის</w:t>
      </w:r>
      <w:r w:rsidRPr="00FA1B25">
        <w:rPr>
          <w:color w:val="000000"/>
          <w:szCs w:val="24"/>
          <w:lang w:val="fi-FI"/>
        </w:rPr>
        <w:t xml:space="preserve"> </w:t>
      </w:r>
      <w:r w:rsidRPr="00FA1B25">
        <w:rPr>
          <w:rFonts w:cs="Sylfaen"/>
          <w:color w:val="000000"/>
          <w:szCs w:val="24"/>
          <w:lang w:val="fi-FI"/>
        </w:rPr>
        <w:t>მიხედვით</w:t>
      </w:r>
      <w:r w:rsidRPr="00FA1B25">
        <w:rPr>
          <w:color w:val="000000"/>
          <w:szCs w:val="24"/>
          <w:lang w:val="fi-FI"/>
        </w:rPr>
        <w:t xml:space="preserve"> </w:t>
      </w:r>
      <w:r w:rsidRPr="00FA1B25">
        <w:rPr>
          <w:rFonts w:cs="Sylfaen"/>
          <w:color w:val="000000"/>
          <w:szCs w:val="24"/>
          <w:lang w:val="fi-FI"/>
        </w:rPr>
        <w:t>ორ</w:t>
      </w:r>
      <w:r w:rsidRPr="00FA1B25">
        <w:rPr>
          <w:color w:val="000000"/>
          <w:szCs w:val="24"/>
          <w:lang w:val="fi-FI"/>
        </w:rPr>
        <w:t xml:space="preserve"> </w:t>
      </w:r>
      <w:r w:rsidRPr="00FA1B25">
        <w:rPr>
          <w:rFonts w:cs="Sylfaen"/>
          <w:color w:val="000000"/>
          <w:szCs w:val="24"/>
          <w:lang w:val="fi-FI"/>
        </w:rPr>
        <w:t>ჯგუფად</w:t>
      </w:r>
      <w:r w:rsidRPr="00FA1B25">
        <w:rPr>
          <w:color w:val="000000"/>
          <w:szCs w:val="24"/>
          <w:lang w:val="fi-FI"/>
        </w:rPr>
        <w:t xml:space="preserve"> </w:t>
      </w:r>
      <w:r w:rsidRPr="00FA1B25">
        <w:rPr>
          <w:rFonts w:cs="Sylfaen"/>
          <w:color w:val="000000"/>
          <w:szCs w:val="24"/>
          <w:lang w:val="fi-FI"/>
        </w:rPr>
        <w:t>შეიძლება</w:t>
      </w:r>
      <w:r w:rsidRPr="00FA1B25">
        <w:rPr>
          <w:color w:val="000000"/>
          <w:szCs w:val="24"/>
          <w:lang w:val="fi-FI"/>
        </w:rPr>
        <w:t xml:space="preserve"> </w:t>
      </w:r>
      <w:r w:rsidRPr="00FA1B25">
        <w:rPr>
          <w:rFonts w:cs="Sylfaen"/>
          <w:color w:val="000000"/>
          <w:szCs w:val="24"/>
          <w:lang w:val="fi-FI"/>
        </w:rPr>
        <w:t>დაიყოს</w:t>
      </w:r>
      <w:r w:rsidRPr="00FA1B25">
        <w:rPr>
          <w:color w:val="000000"/>
          <w:szCs w:val="24"/>
          <w:lang w:val="fi-FI"/>
        </w:rPr>
        <w:t xml:space="preserve">: </w:t>
      </w:r>
      <w:r w:rsidRPr="00FA1B25">
        <w:rPr>
          <w:rFonts w:cs="Sylfaen"/>
          <w:color w:val="000000"/>
          <w:szCs w:val="24"/>
          <w:lang w:val="fi-FI"/>
        </w:rPr>
        <w:t>ნახშირმჟავა</w:t>
      </w:r>
      <w:r w:rsidRPr="00FA1B25">
        <w:rPr>
          <w:color w:val="000000"/>
          <w:szCs w:val="24"/>
          <w:lang w:val="fi-FI"/>
        </w:rPr>
        <w:t xml:space="preserve"> </w:t>
      </w:r>
      <w:r w:rsidRPr="00FA1B25">
        <w:rPr>
          <w:rFonts w:cs="Sylfaen"/>
          <w:color w:val="000000"/>
          <w:szCs w:val="24"/>
          <w:lang w:val="fi-FI"/>
        </w:rPr>
        <w:t>მინერალური</w:t>
      </w:r>
      <w:r w:rsidRPr="00FA1B25">
        <w:rPr>
          <w:color w:val="000000"/>
          <w:szCs w:val="24"/>
          <w:lang w:val="fi-FI"/>
        </w:rPr>
        <w:t xml:space="preserve"> </w:t>
      </w:r>
      <w:r w:rsidRPr="00FA1B25">
        <w:rPr>
          <w:rFonts w:cs="Sylfaen"/>
          <w:color w:val="000000"/>
          <w:szCs w:val="24"/>
          <w:lang w:val="fi-FI"/>
        </w:rPr>
        <w:t>წყლები</w:t>
      </w:r>
      <w:r w:rsidRPr="00FA1B25">
        <w:rPr>
          <w:color w:val="000000"/>
          <w:szCs w:val="24"/>
          <w:lang w:val="fi-FI"/>
        </w:rPr>
        <w:t xml:space="preserve"> </w:t>
      </w:r>
      <w:r w:rsidRPr="00FA1B25">
        <w:rPr>
          <w:rFonts w:cs="Sylfaen"/>
          <w:color w:val="000000"/>
          <w:szCs w:val="24"/>
          <w:lang w:val="fi-FI"/>
        </w:rPr>
        <w:t>და</w:t>
      </w:r>
      <w:r w:rsidRPr="00FA1B25">
        <w:rPr>
          <w:color w:val="000000"/>
          <w:szCs w:val="24"/>
          <w:lang w:val="fi-FI"/>
        </w:rPr>
        <w:t xml:space="preserve"> </w:t>
      </w:r>
      <w:r w:rsidRPr="00FA1B25">
        <w:rPr>
          <w:rFonts w:cs="Sylfaen"/>
          <w:color w:val="000000"/>
          <w:szCs w:val="24"/>
          <w:lang w:val="fi-FI"/>
        </w:rPr>
        <w:t>აზოტიანი</w:t>
      </w:r>
      <w:r w:rsidRPr="00FA1B25">
        <w:rPr>
          <w:color w:val="000000"/>
          <w:szCs w:val="24"/>
          <w:lang w:val="fi-FI"/>
        </w:rPr>
        <w:t xml:space="preserve"> </w:t>
      </w:r>
      <w:r w:rsidRPr="00FA1B25">
        <w:rPr>
          <w:rFonts w:cs="Sylfaen"/>
          <w:color w:val="000000"/>
          <w:szCs w:val="24"/>
          <w:lang w:val="fi-FI"/>
        </w:rPr>
        <w:t>თერმები</w:t>
      </w:r>
      <w:r w:rsidRPr="00FA1B25">
        <w:rPr>
          <w:color w:val="000000"/>
          <w:szCs w:val="24"/>
          <w:lang w:val="ka-GE"/>
        </w:rPr>
        <w:t xml:space="preserve">. </w:t>
      </w:r>
      <w:r w:rsidRPr="00FA1B25">
        <w:rPr>
          <w:rFonts w:cs="Sylfaen"/>
          <w:color w:val="000000"/>
          <w:szCs w:val="24"/>
          <w:lang w:val="fi-FI"/>
        </w:rPr>
        <w:t>გარდა</w:t>
      </w:r>
      <w:r w:rsidRPr="00FA1B25">
        <w:rPr>
          <w:color w:val="000000"/>
          <w:szCs w:val="24"/>
          <w:lang w:val="fi-FI"/>
        </w:rPr>
        <w:t xml:space="preserve"> </w:t>
      </w:r>
      <w:r w:rsidRPr="00FA1B25">
        <w:rPr>
          <w:rFonts w:cs="Sylfaen"/>
          <w:color w:val="000000"/>
          <w:szCs w:val="24"/>
          <w:lang w:val="fi-FI"/>
        </w:rPr>
        <w:t>ზემოთ</w:t>
      </w:r>
      <w:r w:rsidRPr="00FA1B25">
        <w:rPr>
          <w:color w:val="000000"/>
          <w:szCs w:val="24"/>
          <w:lang w:val="fi-FI"/>
        </w:rPr>
        <w:t xml:space="preserve"> </w:t>
      </w:r>
      <w:r w:rsidRPr="00FA1B25">
        <w:rPr>
          <w:rFonts w:cs="Sylfaen"/>
          <w:color w:val="000000"/>
          <w:szCs w:val="24"/>
          <w:lang w:val="fi-FI"/>
        </w:rPr>
        <w:t>ნახსენები</w:t>
      </w:r>
      <w:r w:rsidRPr="00FA1B25">
        <w:rPr>
          <w:color w:val="000000"/>
          <w:szCs w:val="24"/>
          <w:lang w:val="fi-FI"/>
        </w:rPr>
        <w:t xml:space="preserve"> </w:t>
      </w:r>
      <w:r w:rsidRPr="00FA1B25">
        <w:rPr>
          <w:rFonts w:cs="Sylfaen"/>
          <w:color w:val="000000"/>
          <w:szCs w:val="24"/>
          <w:lang w:val="fi-FI"/>
        </w:rPr>
        <w:t>მინერალური</w:t>
      </w:r>
      <w:r w:rsidRPr="00FA1B25">
        <w:rPr>
          <w:color w:val="000000"/>
          <w:szCs w:val="24"/>
          <w:lang w:val="fi-FI"/>
        </w:rPr>
        <w:t xml:space="preserve"> </w:t>
      </w:r>
      <w:r w:rsidRPr="00FA1B25">
        <w:rPr>
          <w:rFonts w:cs="Sylfaen"/>
          <w:color w:val="000000"/>
          <w:szCs w:val="24"/>
          <w:lang w:val="fi-FI"/>
        </w:rPr>
        <w:t>წყლებისა</w:t>
      </w:r>
      <w:r w:rsidRPr="00FA1B25">
        <w:rPr>
          <w:color w:val="000000"/>
          <w:szCs w:val="24"/>
          <w:lang w:val="fi-FI"/>
        </w:rPr>
        <w:t xml:space="preserve">, </w:t>
      </w:r>
      <w:r w:rsidRPr="00FA1B25">
        <w:rPr>
          <w:rFonts w:cs="Sylfaen"/>
          <w:color w:val="000000"/>
          <w:szCs w:val="24"/>
          <w:lang w:val="fi-FI"/>
        </w:rPr>
        <w:t>ადმასივის</w:t>
      </w:r>
      <w:r w:rsidRPr="00FA1B25">
        <w:rPr>
          <w:color w:val="000000"/>
          <w:szCs w:val="24"/>
          <w:lang w:val="fi-FI"/>
        </w:rPr>
        <w:t xml:space="preserve"> </w:t>
      </w:r>
      <w:r w:rsidRPr="00FA1B25">
        <w:rPr>
          <w:rFonts w:cs="Sylfaen"/>
          <w:color w:val="000000"/>
          <w:szCs w:val="24"/>
          <w:lang w:val="fi-FI"/>
        </w:rPr>
        <w:t>ფარგლებში</w:t>
      </w:r>
      <w:r w:rsidRPr="00FA1B25">
        <w:rPr>
          <w:color w:val="000000"/>
          <w:szCs w:val="24"/>
          <w:lang w:val="fi-FI"/>
        </w:rPr>
        <w:t xml:space="preserve"> </w:t>
      </w:r>
      <w:r w:rsidRPr="00FA1B25">
        <w:rPr>
          <w:rFonts w:cs="Sylfaen"/>
          <w:color w:val="000000"/>
          <w:szCs w:val="24"/>
          <w:lang w:val="fi-FI"/>
        </w:rPr>
        <w:t>აღინიშნება</w:t>
      </w:r>
      <w:r w:rsidRPr="00FA1B25">
        <w:rPr>
          <w:color w:val="000000"/>
          <w:szCs w:val="24"/>
          <w:lang w:val="fi-FI"/>
        </w:rPr>
        <w:t xml:space="preserve"> </w:t>
      </w:r>
      <w:r w:rsidRPr="00FA1B25">
        <w:rPr>
          <w:rFonts w:cs="Sylfaen"/>
          <w:color w:val="000000"/>
          <w:szCs w:val="24"/>
          <w:lang w:val="fi-FI"/>
        </w:rPr>
        <w:t>ნახშირმჟავა</w:t>
      </w:r>
      <w:r w:rsidRPr="00FA1B25">
        <w:rPr>
          <w:color w:val="000000"/>
          <w:szCs w:val="24"/>
          <w:lang w:val="fi-FI"/>
        </w:rPr>
        <w:t xml:space="preserve"> </w:t>
      </w:r>
      <w:r w:rsidRPr="00FA1B25">
        <w:rPr>
          <w:rFonts w:cs="Sylfaen"/>
          <w:color w:val="000000"/>
          <w:szCs w:val="24"/>
          <w:lang w:val="fi-FI"/>
        </w:rPr>
        <w:t>წყლების</w:t>
      </w:r>
      <w:r w:rsidRPr="00FA1B25">
        <w:rPr>
          <w:color w:val="000000"/>
          <w:szCs w:val="24"/>
          <w:lang w:val="fi-FI"/>
        </w:rPr>
        <w:t xml:space="preserve"> </w:t>
      </w:r>
      <w:r w:rsidRPr="00FA1B25">
        <w:rPr>
          <w:rFonts w:cs="Sylfaen"/>
          <w:color w:val="000000"/>
          <w:szCs w:val="24"/>
          <w:lang w:val="fi-FI"/>
        </w:rPr>
        <w:t>სხვა</w:t>
      </w:r>
      <w:r w:rsidRPr="00FA1B25">
        <w:rPr>
          <w:color w:val="000000"/>
          <w:szCs w:val="24"/>
          <w:lang w:val="fi-FI"/>
        </w:rPr>
        <w:t xml:space="preserve"> </w:t>
      </w:r>
      <w:r w:rsidRPr="00FA1B25">
        <w:rPr>
          <w:rFonts w:cs="Sylfaen"/>
          <w:color w:val="000000"/>
          <w:szCs w:val="24"/>
          <w:lang w:val="fi-FI"/>
        </w:rPr>
        <w:t>გამოსავლებიც</w:t>
      </w:r>
      <w:r w:rsidRPr="00FA1B25">
        <w:rPr>
          <w:color w:val="000000"/>
          <w:szCs w:val="24"/>
          <w:lang w:val="fi-FI"/>
        </w:rPr>
        <w:t xml:space="preserve">. </w:t>
      </w:r>
      <w:r w:rsidRPr="00FA1B25">
        <w:rPr>
          <w:rFonts w:cs="Sylfaen"/>
          <w:color w:val="000000"/>
          <w:szCs w:val="24"/>
          <w:lang w:val="fi-FI"/>
        </w:rPr>
        <w:t>უნდა</w:t>
      </w:r>
      <w:r w:rsidRPr="00FA1B25">
        <w:rPr>
          <w:color w:val="000000"/>
          <w:szCs w:val="24"/>
          <w:lang w:val="fi-FI"/>
        </w:rPr>
        <w:t xml:space="preserve"> </w:t>
      </w:r>
      <w:r w:rsidRPr="00FA1B25">
        <w:rPr>
          <w:rFonts w:cs="Sylfaen"/>
          <w:color w:val="000000"/>
          <w:szCs w:val="24"/>
          <w:lang w:val="fi-FI"/>
        </w:rPr>
        <w:t>აღინიშნოს</w:t>
      </w:r>
      <w:r w:rsidRPr="00FA1B25">
        <w:rPr>
          <w:color w:val="000000"/>
          <w:szCs w:val="24"/>
          <w:lang w:val="fi-FI"/>
        </w:rPr>
        <w:t xml:space="preserve">, </w:t>
      </w:r>
      <w:r w:rsidRPr="00FA1B25">
        <w:rPr>
          <w:rFonts w:cs="Sylfaen"/>
          <w:color w:val="000000"/>
          <w:szCs w:val="24"/>
          <w:lang w:val="fi-FI"/>
        </w:rPr>
        <w:t>რომ</w:t>
      </w:r>
      <w:r w:rsidRPr="00FA1B25">
        <w:rPr>
          <w:color w:val="000000"/>
          <w:szCs w:val="24"/>
          <w:lang w:val="fi-FI"/>
        </w:rPr>
        <w:t xml:space="preserve"> </w:t>
      </w:r>
      <w:r w:rsidRPr="00FA1B25">
        <w:rPr>
          <w:rFonts w:cs="Sylfaen"/>
          <w:color w:val="000000"/>
          <w:szCs w:val="24"/>
          <w:lang w:val="fi-FI"/>
        </w:rPr>
        <w:t>მინერალური</w:t>
      </w:r>
      <w:r w:rsidRPr="00FA1B25">
        <w:rPr>
          <w:color w:val="000000"/>
          <w:szCs w:val="24"/>
          <w:lang w:val="fi-FI"/>
        </w:rPr>
        <w:t xml:space="preserve"> </w:t>
      </w:r>
      <w:r w:rsidRPr="00FA1B25">
        <w:rPr>
          <w:rFonts w:cs="Sylfaen"/>
          <w:color w:val="000000"/>
          <w:szCs w:val="24"/>
          <w:lang w:val="fi-FI"/>
        </w:rPr>
        <w:t>წყლების</w:t>
      </w:r>
      <w:r w:rsidRPr="00FA1B25">
        <w:rPr>
          <w:color w:val="000000"/>
          <w:szCs w:val="24"/>
          <w:lang w:val="fi-FI"/>
        </w:rPr>
        <w:t xml:space="preserve"> </w:t>
      </w:r>
      <w:r w:rsidRPr="00FA1B25">
        <w:rPr>
          <w:rFonts w:cs="Sylfaen"/>
          <w:color w:val="000000"/>
          <w:szCs w:val="24"/>
          <w:lang w:val="fi-FI"/>
        </w:rPr>
        <w:t>ბუნებრივი</w:t>
      </w:r>
      <w:r w:rsidRPr="00FA1B25">
        <w:rPr>
          <w:color w:val="000000"/>
          <w:szCs w:val="24"/>
          <w:lang w:val="fi-FI"/>
        </w:rPr>
        <w:t xml:space="preserve"> </w:t>
      </w:r>
      <w:r w:rsidRPr="00FA1B25">
        <w:rPr>
          <w:rFonts w:cs="Sylfaen"/>
          <w:color w:val="000000"/>
          <w:szCs w:val="24"/>
          <w:lang w:val="fi-FI"/>
        </w:rPr>
        <w:t>გამოსავლები</w:t>
      </w:r>
      <w:r w:rsidRPr="00FA1B25">
        <w:rPr>
          <w:color w:val="000000"/>
          <w:szCs w:val="24"/>
          <w:lang w:val="fi-FI"/>
        </w:rPr>
        <w:t xml:space="preserve"> </w:t>
      </w:r>
      <w:r w:rsidRPr="00FA1B25">
        <w:rPr>
          <w:rFonts w:cs="Sylfaen"/>
          <w:color w:val="000000"/>
          <w:szCs w:val="24"/>
          <w:lang w:val="fi-FI"/>
        </w:rPr>
        <w:t>ფრიად</w:t>
      </w:r>
      <w:r w:rsidRPr="00FA1B25">
        <w:rPr>
          <w:color w:val="000000"/>
          <w:szCs w:val="24"/>
          <w:lang w:val="fi-FI"/>
        </w:rPr>
        <w:t xml:space="preserve"> </w:t>
      </w:r>
      <w:r w:rsidRPr="00FA1B25">
        <w:rPr>
          <w:rFonts w:cs="Sylfaen"/>
          <w:color w:val="000000"/>
          <w:szCs w:val="24"/>
          <w:lang w:val="fi-FI"/>
        </w:rPr>
        <w:t>მცირე</w:t>
      </w:r>
      <w:r w:rsidRPr="00FA1B25">
        <w:rPr>
          <w:color w:val="000000"/>
          <w:szCs w:val="24"/>
          <w:lang w:val="fi-FI"/>
        </w:rPr>
        <w:t xml:space="preserve"> </w:t>
      </w:r>
      <w:r w:rsidRPr="00FA1B25">
        <w:rPr>
          <w:rFonts w:cs="Sylfaen"/>
          <w:color w:val="000000"/>
          <w:szCs w:val="24"/>
          <w:lang w:val="fi-FI"/>
        </w:rPr>
        <w:t>დებიტიანია</w:t>
      </w:r>
      <w:r w:rsidRPr="00FA1B25">
        <w:rPr>
          <w:color w:val="000000"/>
          <w:szCs w:val="24"/>
          <w:lang w:val="fi-FI"/>
        </w:rPr>
        <w:t>.</w:t>
      </w:r>
      <w:r w:rsidRPr="00FA1B25">
        <w:rPr>
          <w:color w:val="000000"/>
          <w:szCs w:val="24"/>
          <w:lang w:val="ka-GE"/>
        </w:rPr>
        <w:t xml:space="preserve"> </w:t>
      </w:r>
    </w:p>
    <w:p w14:paraId="61A7B515" w14:textId="77777777" w:rsidR="00793BA0" w:rsidRDefault="00793BA0" w:rsidP="00FA1B25">
      <w:pPr>
        <w:spacing w:after="0"/>
        <w:rPr>
          <w:color w:val="000000"/>
          <w:szCs w:val="24"/>
          <w:lang w:val="ka-GE"/>
        </w:rPr>
      </w:pPr>
    </w:p>
    <w:p w14:paraId="3FCE6176" w14:textId="77777777" w:rsidR="00872AE8" w:rsidRDefault="00872AE8" w:rsidP="00DD5E25">
      <w:pPr>
        <w:pStyle w:val="Heading2"/>
        <w:rPr>
          <w:lang w:val="ka-GE"/>
        </w:rPr>
      </w:pPr>
      <w:bookmarkStart w:id="26" w:name="_Toc84815513"/>
      <w:r w:rsidRPr="00872AE8">
        <w:rPr>
          <w:lang w:val="ka-GE"/>
        </w:rPr>
        <w:t>ბიოლოგიური გარემო</w:t>
      </w:r>
      <w:bookmarkEnd w:id="26"/>
    </w:p>
    <w:p w14:paraId="4E5D0CB0" w14:textId="26CF8D7C" w:rsidR="00872AE8" w:rsidRDefault="00557459" w:rsidP="00DD5E25">
      <w:pPr>
        <w:pStyle w:val="Heading3"/>
        <w:rPr>
          <w:lang w:val="ka-GE"/>
        </w:rPr>
      </w:pPr>
      <w:bookmarkStart w:id="27" w:name="_Toc84815514"/>
      <w:r>
        <w:rPr>
          <w:lang w:val="ka-GE"/>
        </w:rPr>
        <w:t>ფლორა</w:t>
      </w:r>
      <w:r w:rsidR="00AA726E">
        <w:rPr>
          <w:lang w:val="ka-GE"/>
        </w:rPr>
        <w:t>/ფაუნა</w:t>
      </w:r>
      <w:bookmarkEnd w:id="27"/>
    </w:p>
    <w:p w14:paraId="3C48C10C" w14:textId="25D5B43D" w:rsidR="003504C1" w:rsidRPr="00B600D8" w:rsidRDefault="00C62D7E" w:rsidP="003504C1">
      <w:pPr>
        <w:rPr>
          <w:szCs w:val="24"/>
          <w:lang w:val="ka-GE"/>
        </w:rPr>
      </w:pPr>
      <w:r>
        <w:rPr>
          <w:szCs w:val="24"/>
          <w:lang w:val="ka-GE"/>
        </w:rPr>
        <w:t xml:space="preserve">საპროექტო ტერიტორიის შემოგარენში </w:t>
      </w:r>
      <w:r w:rsidR="003504C1" w:rsidRPr="00B600D8">
        <w:rPr>
          <w:szCs w:val="24"/>
          <w:lang w:val="ka-GE"/>
        </w:rPr>
        <w:t xml:space="preserve">წარმოდგენილია ანთროპოგენული და კულტურული ლანდშაფტები და მისთვის დამახასიათებელი ფლორაა. ტერიტოერიაზე დაიკვირვება  მუხნარ-რცხილნარი ტყის დერივატები (Fagus orientalis+ Carpinus betulus). გვხვდება თხილი, კუნელი, შინდი, შინდანწლა, მაყვალი, ასკილი და სხვა. </w:t>
      </w:r>
    </w:p>
    <w:p w14:paraId="04F206CE" w14:textId="12705CD5" w:rsidR="00884E72" w:rsidRDefault="003504C1" w:rsidP="003504C1">
      <w:pPr>
        <w:rPr>
          <w:szCs w:val="24"/>
          <w:lang w:val="ka-GE"/>
        </w:rPr>
      </w:pPr>
      <w:r w:rsidRPr="00B600D8">
        <w:rPr>
          <w:szCs w:val="24"/>
          <w:lang w:val="ka-GE"/>
        </w:rPr>
        <w:t xml:space="preserve">ზღვის დონიდა სიმაღლის მატებასთან ერთად, მცენარეული საფარის სტრუქტურა იცვლება და ჩნდება წიფლნარი (Fagus orientalis) და მუქწიწვიანი ტყეები (Picea </w:t>
      </w:r>
      <w:r w:rsidRPr="00B600D8">
        <w:rPr>
          <w:szCs w:val="24"/>
          <w:lang w:val="ka-GE"/>
        </w:rPr>
        <w:lastRenderedPageBreak/>
        <w:t>orientalis, Abies nordmanniana) და ასევე კოხის ფიჭვი (Pinus kochiana).</w:t>
      </w:r>
      <w:r w:rsidR="003E05F1" w:rsidRPr="00B600D8">
        <w:rPr>
          <w:szCs w:val="24"/>
          <w:lang w:val="ka-GE"/>
        </w:rPr>
        <w:t xml:space="preserve"> ტყის შუა სარტყელში, გვხვდება შოვიცის შროშანი (Lilium szovitsianum). ასევე გზის პირებზე, კლდოვან სუბსტრატზე გვხვდება რადეს მაჩიტა (Campanula raddeana), რომელიც მხოლოდ სამხრეთ საქართველოსა და იმერეთის აღნიშნულ მონაკვეთზე პოულობს გავრცელებას. უფრო ზემოთ, გზად ზეკარისკენ მიმავალ გზაზე გვხვდება ძალიან იშვიათი მცენარე პაედოროტელა (Paedorotella pontica) რომელიც შავწამალასებრთა ოჯახში (Fam. Scrophulariaceae) შედის.</w:t>
      </w:r>
    </w:p>
    <w:p w14:paraId="7BA61498" w14:textId="77777777" w:rsidR="00C62D7E" w:rsidRPr="00B600D8" w:rsidRDefault="00C62D7E" w:rsidP="003504C1">
      <w:pPr>
        <w:rPr>
          <w:szCs w:val="24"/>
          <w:lang w:val="ka-GE"/>
        </w:rPr>
      </w:pPr>
    </w:p>
    <w:p w14:paraId="1D2D4196" w14:textId="22998475" w:rsidR="00884E72" w:rsidRPr="0056475F" w:rsidRDefault="00884E72" w:rsidP="00884E72">
      <w:pPr>
        <w:pStyle w:val="Heading1"/>
        <w:rPr>
          <w:lang w:val="ka-GE"/>
        </w:rPr>
      </w:pPr>
      <w:bookmarkStart w:id="28" w:name="_Toc84815515"/>
      <w:r w:rsidRPr="0056475F">
        <w:rPr>
          <w:lang w:val="ka-GE"/>
        </w:rPr>
        <w:t xml:space="preserve">გარემოს </w:t>
      </w:r>
      <w:r>
        <w:rPr>
          <w:lang w:val="ka-GE"/>
        </w:rPr>
        <w:t>მოსალოდნელი უარყოფითი ზემოქმედება</w:t>
      </w:r>
      <w:bookmarkEnd w:id="28"/>
    </w:p>
    <w:p w14:paraId="709E8E53" w14:textId="6E74885F" w:rsidR="00884E72" w:rsidRDefault="00884E72" w:rsidP="00884E72">
      <w:pPr>
        <w:pStyle w:val="Heading2"/>
        <w:rPr>
          <w:lang w:val="ka-GE"/>
        </w:rPr>
      </w:pPr>
      <w:bookmarkStart w:id="29" w:name="_Toc84815516"/>
      <w:r>
        <w:rPr>
          <w:lang w:val="ka-GE"/>
        </w:rPr>
        <w:t>საკანალიზაციო წყლების მართვა</w:t>
      </w:r>
      <w:bookmarkEnd w:id="29"/>
    </w:p>
    <w:p w14:paraId="07A08F4A" w14:textId="116D59E5" w:rsidR="00884E72" w:rsidRDefault="00884E72" w:rsidP="00884E72">
      <w:pPr>
        <w:rPr>
          <w:lang w:val="ka-GE"/>
        </w:rPr>
      </w:pPr>
      <w:proofErr w:type="spellStart"/>
      <w:r>
        <w:t>ობიექტზე</w:t>
      </w:r>
      <w:proofErr w:type="spellEnd"/>
      <w:r>
        <w:t xml:space="preserve"> </w:t>
      </w:r>
      <w:proofErr w:type="spellStart"/>
      <w:r>
        <w:t>პერსონალისათვის</w:t>
      </w:r>
      <w:proofErr w:type="spellEnd"/>
      <w:r>
        <w:t xml:space="preserve"> </w:t>
      </w:r>
      <w:proofErr w:type="spellStart"/>
      <w:r>
        <w:t>მოეწყობა</w:t>
      </w:r>
      <w:proofErr w:type="spellEnd"/>
      <w:r w:rsidR="00C62D7E">
        <w:rPr>
          <w:lang w:val="ka-GE"/>
        </w:rPr>
        <w:t xml:space="preserve"> ბიო</w:t>
      </w:r>
      <w:r>
        <w:t xml:space="preserve"> </w:t>
      </w:r>
      <w:proofErr w:type="spellStart"/>
      <w:r>
        <w:t>ტუალეტ</w:t>
      </w:r>
      <w:proofErr w:type="spellEnd"/>
      <w:r w:rsidR="00C62D7E">
        <w:rPr>
          <w:lang w:val="ka-GE"/>
        </w:rPr>
        <w:t>ები</w:t>
      </w:r>
      <w:r>
        <w:t xml:space="preserve">, </w:t>
      </w:r>
      <w:r w:rsidR="00C62D7E">
        <w:rPr>
          <w:lang w:val="ka-GE"/>
        </w:rPr>
        <w:t>სადაც</w:t>
      </w:r>
      <w:r>
        <w:t xml:space="preserve"> </w:t>
      </w:r>
      <w:proofErr w:type="spellStart"/>
      <w:r>
        <w:t>დაგროვილი</w:t>
      </w:r>
      <w:proofErr w:type="spellEnd"/>
      <w:r>
        <w:t xml:space="preserve"> </w:t>
      </w:r>
      <w:proofErr w:type="spellStart"/>
      <w:r>
        <w:t>საკანალიზაციო</w:t>
      </w:r>
      <w:proofErr w:type="spellEnd"/>
      <w:r>
        <w:t xml:space="preserve"> </w:t>
      </w:r>
      <w:proofErr w:type="spellStart"/>
      <w:r>
        <w:t>ფეკალური</w:t>
      </w:r>
      <w:proofErr w:type="spellEnd"/>
      <w:r>
        <w:t xml:space="preserve"> </w:t>
      </w:r>
      <w:proofErr w:type="spellStart"/>
      <w:r>
        <w:t>მასების</w:t>
      </w:r>
      <w:proofErr w:type="spellEnd"/>
      <w:r>
        <w:t xml:space="preserve"> </w:t>
      </w:r>
      <w:proofErr w:type="spellStart"/>
      <w:r>
        <w:t>გატანა</w:t>
      </w:r>
      <w:proofErr w:type="spellEnd"/>
      <w:r>
        <w:t xml:space="preserve"> </w:t>
      </w:r>
      <w:proofErr w:type="spellStart"/>
      <w:r>
        <w:t>მოხდება</w:t>
      </w:r>
      <w:proofErr w:type="spellEnd"/>
      <w:r>
        <w:t xml:space="preserve"> </w:t>
      </w:r>
      <w:proofErr w:type="spellStart"/>
      <w:r>
        <w:t>საასენიზაციო</w:t>
      </w:r>
      <w:proofErr w:type="spellEnd"/>
      <w:r>
        <w:t xml:space="preserve"> </w:t>
      </w:r>
      <w:proofErr w:type="spellStart"/>
      <w:r>
        <w:t>მანქანების</w:t>
      </w:r>
      <w:proofErr w:type="spellEnd"/>
      <w:r>
        <w:t xml:space="preserve"> </w:t>
      </w:r>
      <w:proofErr w:type="spellStart"/>
      <w:r>
        <w:t>საშუალებით</w:t>
      </w:r>
      <w:proofErr w:type="spellEnd"/>
      <w:r>
        <w:t xml:space="preserve"> </w:t>
      </w:r>
      <w:proofErr w:type="spellStart"/>
      <w:proofErr w:type="gramStart"/>
      <w:r>
        <w:t>შესაბამისი</w:t>
      </w:r>
      <w:proofErr w:type="spellEnd"/>
      <w:r>
        <w:t xml:space="preserve"> </w:t>
      </w:r>
      <w:r>
        <w:rPr>
          <w:lang w:val="ka-GE"/>
        </w:rPr>
        <w:t xml:space="preserve"> ნებართვის</w:t>
      </w:r>
      <w:proofErr w:type="gramEnd"/>
      <w:r>
        <w:rPr>
          <w:lang w:val="ka-GE"/>
        </w:rPr>
        <w:t xml:space="preserve"> მქონე</w:t>
      </w:r>
      <w:r>
        <w:t xml:space="preserve"> </w:t>
      </w:r>
      <w:proofErr w:type="spellStart"/>
      <w:r>
        <w:t>სამსახურის</w:t>
      </w:r>
      <w:proofErr w:type="spellEnd"/>
      <w:r>
        <w:t xml:space="preserve"> </w:t>
      </w:r>
      <w:proofErr w:type="spellStart"/>
      <w:r>
        <w:t>მიერ</w:t>
      </w:r>
      <w:proofErr w:type="spellEnd"/>
      <w:r>
        <w:t>.</w:t>
      </w:r>
      <w:r w:rsidR="00BA0F43">
        <w:rPr>
          <w:lang w:val="ka-GE"/>
        </w:rPr>
        <w:t xml:space="preserve"> აღნიშნული ქმედება გამორიცხავს გარემოზე უარყოფითი ზემოქმედების რისკებს.</w:t>
      </w:r>
    </w:p>
    <w:p w14:paraId="1845DA42" w14:textId="1986761F" w:rsidR="00BA0F43" w:rsidRDefault="00BA0F43" w:rsidP="00BA0F43">
      <w:pPr>
        <w:pStyle w:val="Heading2"/>
        <w:rPr>
          <w:lang w:val="ka-GE"/>
        </w:rPr>
      </w:pPr>
      <w:bookmarkStart w:id="30" w:name="_Toc84815517"/>
      <w:r>
        <w:rPr>
          <w:lang w:val="ka-GE"/>
        </w:rPr>
        <w:t>ნარჩენების წარმოქმნა და შემდგომი მართვა</w:t>
      </w:r>
      <w:bookmarkEnd w:id="30"/>
    </w:p>
    <w:p w14:paraId="56463D38" w14:textId="0FCABD6C" w:rsidR="00BA0F43" w:rsidRDefault="00BA0F43" w:rsidP="00BA0F43">
      <w:proofErr w:type="spellStart"/>
      <w:r>
        <w:t>იქიდან</w:t>
      </w:r>
      <w:proofErr w:type="spellEnd"/>
      <w:r>
        <w:t xml:space="preserve"> </w:t>
      </w:r>
      <w:proofErr w:type="spellStart"/>
      <w:r>
        <w:t>გამომდინარე</w:t>
      </w:r>
      <w:proofErr w:type="spellEnd"/>
      <w:r>
        <w:t xml:space="preserve">, </w:t>
      </w:r>
      <w:proofErr w:type="spellStart"/>
      <w:r>
        <w:t>რომ</w:t>
      </w:r>
      <w:proofErr w:type="spellEnd"/>
      <w:r>
        <w:t xml:space="preserve"> </w:t>
      </w:r>
      <w:proofErr w:type="spellStart"/>
      <w:r>
        <w:t>ავტოსატრანსპორტო</w:t>
      </w:r>
      <w:proofErr w:type="spellEnd"/>
      <w:r>
        <w:t xml:space="preserve"> </w:t>
      </w:r>
      <w:proofErr w:type="spellStart"/>
      <w:r>
        <w:t>საშუალებების</w:t>
      </w:r>
      <w:proofErr w:type="spellEnd"/>
      <w:r>
        <w:t xml:space="preserve"> </w:t>
      </w:r>
      <w:proofErr w:type="spellStart"/>
      <w:r>
        <w:t>გამართვა</w:t>
      </w:r>
      <w:proofErr w:type="spellEnd"/>
      <w:r>
        <w:t xml:space="preserve"> </w:t>
      </w:r>
      <w:proofErr w:type="spellStart"/>
      <w:r>
        <w:t>არ</w:t>
      </w:r>
      <w:proofErr w:type="spellEnd"/>
      <w:r>
        <w:t xml:space="preserve"> </w:t>
      </w:r>
      <w:proofErr w:type="spellStart"/>
      <w:r>
        <w:t>მოხდება</w:t>
      </w:r>
      <w:proofErr w:type="spellEnd"/>
      <w:r>
        <w:t xml:space="preserve"> </w:t>
      </w:r>
      <w:proofErr w:type="spellStart"/>
      <w:r>
        <w:t>ობიექტის</w:t>
      </w:r>
      <w:proofErr w:type="spellEnd"/>
      <w:r>
        <w:t xml:space="preserve"> </w:t>
      </w:r>
      <w:proofErr w:type="spellStart"/>
      <w:r>
        <w:t>ტერიტორიაზე</w:t>
      </w:r>
      <w:proofErr w:type="spellEnd"/>
      <w:r>
        <w:t xml:space="preserve">, </w:t>
      </w:r>
      <w:proofErr w:type="spellStart"/>
      <w:r>
        <w:t>სახიფათო</w:t>
      </w:r>
      <w:proofErr w:type="spellEnd"/>
      <w:r>
        <w:t xml:space="preserve"> </w:t>
      </w:r>
      <w:proofErr w:type="spellStart"/>
      <w:r>
        <w:t>ნარჩენების</w:t>
      </w:r>
      <w:proofErr w:type="spellEnd"/>
      <w:r>
        <w:t xml:space="preserve"> </w:t>
      </w:r>
      <w:proofErr w:type="spellStart"/>
      <w:r>
        <w:t>წარმოქმნა</w:t>
      </w:r>
      <w:proofErr w:type="spellEnd"/>
      <w:r>
        <w:t xml:space="preserve"> </w:t>
      </w:r>
      <w:proofErr w:type="spellStart"/>
      <w:r>
        <w:t>მოსალოდნელი</w:t>
      </w:r>
      <w:proofErr w:type="spellEnd"/>
      <w:r>
        <w:t xml:space="preserve"> </w:t>
      </w:r>
      <w:proofErr w:type="spellStart"/>
      <w:r>
        <w:t>არ</w:t>
      </w:r>
      <w:proofErr w:type="spellEnd"/>
      <w:r>
        <w:t xml:space="preserve"> </w:t>
      </w:r>
      <w:proofErr w:type="spellStart"/>
      <w:r>
        <w:t>არის</w:t>
      </w:r>
      <w:proofErr w:type="spellEnd"/>
      <w:r>
        <w:t xml:space="preserve">. </w:t>
      </w:r>
      <w:proofErr w:type="spellStart"/>
      <w:r>
        <w:t>თუმცა</w:t>
      </w:r>
      <w:proofErr w:type="spellEnd"/>
      <w:r>
        <w:t xml:space="preserve"> </w:t>
      </w:r>
      <w:proofErr w:type="spellStart"/>
      <w:r>
        <w:t>ობიექტის</w:t>
      </w:r>
      <w:proofErr w:type="spellEnd"/>
      <w:r>
        <w:t xml:space="preserve"> </w:t>
      </w:r>
      <w:proofErr w:type="spellStart"/>
      <w:r>
        <w:t>ტერიტორიაზე</w:t>
      </w:r>
      <w:proofErr w:type="spellEnd"/>
      <w:r>
        <w:t xml:space="preserve"> </w:t>
      </w:r>
      <w:proofErr w:type="spellStart"/>
      <w:r>
        <w:t>განთავსდება</w:t>
      </w:r>
      <w:proofErr w:type="spellEnd"/>
      <w:r>
        <w:t xml:space="preserve"> </w:t>
      </w:r>
      <w:proofErr w:type="spellStart"/>
      <w:r>
        <w:t>სახიფათო</w:t>
      </w:r>
      <w:proofErr w:type="spellEnd"/>
      <w:r>
        <w:t xml:space="preserve"> </w:t>
      </w:r>
      <w:proofErr w:type="spellStart"/>
      <w:r>
        <w:t>ნარჩენების</w:t>
      </w:r>
      <w:proofErr w:type="spellEnd"/>
      <w:r>
        <w:t xml:space="preserve"> </w:t>
      </w:r>
      <w:proofErr w:type="spellStart"/>
      <w:r>
        <w:t>განთავსებისთვის</w:t>
      </w:r>
      <w:proofErr w:type="spellEnd"/>
      <w:r>
        <w:t xml:space="preserve"> </w:t>
      </w:r>
      <w:proofErr w:type="spellStart"/>
      <w:r>
        <w:t>შესაბამისი</w:t>
      </w:r>
      <w:proofErr w:type="spellEnd"/>
      <w:r>
        <w:t xml:space="preserve"> </w:t>
      </w:r>
      <w:proofErr w:type="spellStart"/>
      <w:r>
        <w:t>ჰერმეტული</w:t>
      </w:r>
      <w:proofErr w:type="spellEnd"/>
      <w:r>
        <w:t xml:space="preserve"> </w:t>
      </w:r>
      <w:proofErr w:type="spellStart"/>
      <w:r>
        <w:t>კონტეინერი</w:t>
      </w:r>
      <w:proofErr w:type="spellEnd"/>
      <w:r>
        <w:t xml:space="preserve">. </w:t>
      </w:r>
      <w:proofErr w:type="spellStart"/>
      <w:r>
        <w:t>სახიფათო</w:t>
      </w:r>
      <w:proofErr w:type="spellEnd"/>
      <w:r>
        <w:t xml:space="preserve"> </w:t>
      </w:r>
      <w:proofErr w:type="spellStart"/>
      <w:r>
        <w:t>ნარჩენის</w:t>
      </w:r>
      <w:proofErr w:type="spellEnd"/>
      <w:r>
        <w:t xml:space="preserve"> </w:t>
      </w:r>
      <w:proofErr w:type="spellStart"/>
      <w:r>
        <w:t>წარმოქმნის</w:t>
      </w:r>
      <w:proofErr w:type="spellEnd"/>
      <w:r>
        <w:t xml:space="preserve"> </w:t>
      </w:r>
      <w:proofErr w:type="spellStart"/>
      <w:r>
        <w:t>შემთხვევაში</w:t>
      </w:r>
      <w:proofErr w:type="spellEnd"/>
      <w:r>
        <w:t xml:space="preserve">, </w:t>
      </w:r>
      <w:proofErr w:type="spellStart"/>
      <w:r>
        <w:t>მისი</w:t>
      </w:r>
      <w:proofErr w:type="spellEnd"/>
      <w:r>
        <w:t xml:space="preserve"> </w:t>
      </w:r>
      <w:proofErr w:type="spellStart"/>
      <w:r>
        <w:t>გატანა</w:t>
      </w:r>
      <w:proofErr w:type="spellEnd"/>
      <w:r>
        <w:t xml:space="preserve"> </w:t>
      </w:r>
      <w:proofErr w:type="spellStart"/>
      <w:r>
        <w:t>მოხდება</w:t>
      </w:r>
      <w:proofErr w:type="spellEnd"/>
      <w:r>
        <w:t xml:space="preserve"> </w:t>
      </w:r>
      <w:proofErr w:type="spellStart"/>
      <w:r>
        <w:t>შესაბამისი</w:t>
      </w:r>
      <w:proofErr w:type="spellEnd"/>
      <w:r>
        <w:t xml:space="preserve"> </w:t>
      </w:r>
      <w:proofErr w:type="spellStart"/>
      <w:r>
        <w:t>ნებართვის</w:t>
      </w:r>
      <w:proofErr w:type="spellEnd"/>
      <w:r>
        <w:t xml:space="preserve"> </w:t>
      </w:r>
      <w:proofErr w:type="spellStart"/>
      <w:r>
        <w:t>მქონე</w:t>
      </w:r>
      <w:proofErr w:type="spellEnd"/>
      <w:r>
        <w:t xml:space="preserve"> </w:t>
      </w:r>
      <w:proofErr w:type="spellStart"/>
      <w:r>
        <w:t>კომპანიის</w:t>
      </w:r>
      <w:proofErr w:type="spellEnd"/>
      <w:r>
        <w:t xml:space="preserve"> </w:t>
      </w:r>
      <w:proofErr w:type="spellStart"/>
      <w:r>
        <w:t>მიერ</w:t>
      </w:r>
      <w:proofErr w:type="spellEnd"/>
      <w:r>
        <w:t xml:space="preserve">. </w:t>
      </w:r>
    </w:p>
    <w:p w14:paraId="7D930BE5" w14:textId="6FC81CE2" w:rsidR="00BA0F43" w:rsidRPr="00BA0F43" w:rsidRDefault="00BA0F43" w:rsidP="00884E72">
      <w:pPr>
        <w:rPr>
          <w:lang w:val="ka-GE"/>
        </w:rPr>
      </w:pPr>
      <w:proofErr w:type="spellStart"/>
      <w:r>
        <w:t>ობიექტის</w:t>
      </w:r>
      <w:proofErr w:type="spellEnd"/>
      <w:r>
        <w:t xml:space="preserve"> </w:t>
      </w:r>
      <w:proofErr w:type="spellStart"/>
      <w:r>
        <w:t>ტერიტორიაზე</w:t>
      </w:r>
      <w:proofErr w:type="spellEnd"/>
      <w:r>
        <w:t xml:space="preserve"> </w:t>
      </w:r>
      <w:proofErr w:type="spellStart"/>
      <w:r>
        <w:t>საყოფაცხოვრებო</w:t>
      </w:r>
      <w:proofErr w:type="spellEnd"/>
      <w:r>
        <w:t xml:space="preserve"> </w:t>
      </w:r>
      <w:r w:rsidR="00460CA1">
        <w:rPr>
          <w:lang w:val="ka-GE"/>
        </w:rPr>
        <w:t>ნ</w:t>
      </w:r>
      <w:proofErr w:type="spellStart"/>
      <w:r>
        <w:t>არჩენებისათვის</w:t>
      </w:r>
      <w:proofErr w:type="spellEnd"/>
      <w:r>
        <w:t xml:space="preserve"> </w:t>
      </w:r>
      <w:proofErr w:type="spellStart"/>
      <w:r>
        <w:t>განთავსდება</w:t>
      </w:r>
      <w:proofErr w:type="spellEnd"/>
      <w:r>
        <w:t xml:space="preserve"> </w:t>
      </w:r>
      <w:proofErr w:type="spellStart"/>
      <w:r>
        <w:t>შესაბამისი</w:t>
      </w:r>
      <w:proofErr w:type="spellEnd"/>
      <w:r>
        <w:t xml:space="preserve"> </w:t>
      </w:r>
      <w:proofErr w:type="spellStart"/>
      <w:r>
        <w:t>ურნები</w:t>
      </w:r>
      <w:proofErr w:type="spellEnd"/>
      <w:r>
        <w:t xml:space="preserve">. </w:t>
      </w:r>
      <w:proofErr w:type="spellStart"/>
      <w:r>
        <w:t>ნარჩენების</w:t>
      </w:r>
      <w:proofErr w:type="spellEnd"/>
      <w:r>
        <w:t xml:space="preserve"> </w:t>
      </w:r>
      <w:proofErr w:type="spellStart"/>
      <w:r>
        <w:t>გატანა</w:t>
      </w:r>
      <w:proofErr w:type="spellEnd"/>
      <w:r>
        <w:t xml:space="preserve"> </w:t>
      </w:r>
      <w:proofErr w:type="spellStart"/>
      <w:r>
        <w:t>მოხდება</w:t>
      </w:r>
      <w:proofErr w:type="spellEnd"/>
      <w:r>
        <w:t xml:space="preserve"> </w:t>
      </w:r>
      <w:proofErr w:type="spellStart"/>
      <w:r>
        <w:t>დაგროვების</w:t>
      </w:r>
      <w:proofErr w:type="spellEnd"/>
      <w:r>
        <w:t xml:space="preserve"> </w:t>
      </w:r>
      <w:proofErr w:type="spellStart"/>
      <w:r>
        <w:t>შესაბამისად</w:t>
      </w:r>
      <w:proofErr w:type="spellEnd"/>
      <w:r>
        <w:t xml:space="preserve">, </w:t>
      </w:r>
      <w:proofErr w:type="spellStart"/>
      <w:proofErr w:type="gramStart"/>
      <w:r>
        <w:t>შესაბამისი</w:t>
      </w:r>
      <w:proofErr w:type="spellEnd"/>
      <w:r>
        <w:t xml:space="preserve">  </w:t>
      </w:r>
      <w:proofErr w:type="spellStart"/>
      <w:r>
        <w:t>სამსახურის</w:t>
      </w:r>
      <w:proofErr w:type="spellEnd"/>
      <w:proofErr w:type="gramEnd"/>
      <w:r>
        <w:t xml:space="preserve"> </w:t>
      </w:r>
      <w:proofErr w:type="spellStart"/>
      <w:r>
        <w:t>მიერ</w:t>
      </w:r>
      <w:proofErr w:type="spellEnd"/>
      <w:r>
        <w:t xml:space="preserve"> </w:t>
      </w:r>
      <w:proofErr w:type="spellStart"/>
      <w:r>
        <w:t>მათთან</w:t>
      </w:r>
      <w:proofErr w:type="spellEnd"/>
      <w:r>
        <w:t xml:space="preserve"> </w:t>
      </w:r>
      <w:proofErr w:type="spellStart"/>
      <w:r>
        <w:t>გაფორმებული</w:t>
      </w:r>
      <w:proofErr w:type="spellEnd"/>
      <w:r>
        <w:t xml:space="preserve"> </w:t>
      </w:r>
      <w:proofErr w:type="spellStart"/>
      <w:r>
        <w:t>ხელშეკრულების</w:t>
      </w:r>
      <w:proofErr w:type="spellEnd"/>
      <w:r>
        <w:t xml:space="preserve"> </w:t>
      </w:r>
      <w:proofErr w:type="spellStart"/>
      <w:r>
        <w:t>საფუძველზე</w:t>
      </w:r>
      <w:proofErr w:type="spellEnd"/>
      <w:r>
        <w:t>.</w:t>
      </w:r>
    </w:p>
    <w:p w14:paraId="12201D63" w14:textId="36826905" w:rsidR="00460CA1" w:rsidRDefault="00460CA1" w:rsidP="00460CA1">
      <w:pPr>
        <w:pStyle w:val="Heading2"/>
        <w:rPr>
          <w:lang w:val="ka-GE"/>
        </w:rPr>
      </w:pPr>
      <w:bookmarkStart w:id="31" w:name="_Toc84815518"/>
      <w:r>
        <w:rPr>
          <w:lang w:val="ka-GE"/>
        </w:rPr>
        <w:lastRenderedPageBreak/>
        <w:t>ზემოქმედება ატმოსფერულ ჰაერზე</w:t>
      </w:r>
      <w:bookmarkEnd w:id="31"/>
    </w:p>
    <w:p w14:paraId="1F769F87" w14:textId="77777777" w:rsidR="00C3058A" w:rsidRDefault="00C3058A" w:rsidP="00C3058A">
      <w:proofErr w:type="spellStart"/>
      <w:r>
        <w:t>საწარმოს</w:t>
      </w:r>
      <w:proofErr w:type="spellEnd"/>
      <w:r>
        <w:t xml:space="preserve"> </w:t>
      </w:r>
      <w:proofErr w:type="spellStart"/>
      <w:r>
        <w:t>საქმიანობის</w:t>
      </w:r>
      <w:proofErr w:type="spellEnd"/>
      <w:r>
        <w:t xml:space="preserve"> </w:t>
      </w:r>
      <w:proofErr w:type="spellStart"/>
      <w:r>
        <w:t>სპეციფიკიდან</w:t>
      </w:r>
      <w:proofErr w:type="spellEnd"/>
      <w:r>
        <w:t xml:space="preserve"> </w:t>
      </w:r>
      <w:proofErr w:type="spellStart"/>
      <w:r>
        <w:t>გამომდინარე</w:t>
      </w:r>
      <w:proofErr w:type="spellEnd"/>
      <w:r>
        <w:t xml:space="preserve">, </w:t>
      </w:r>
      <w:proofErr w:type="spellStart"/>
      <w:r>
        <w:t>ადგილი</w:t>
      </w:r>
      <w:proofErr w:type="spellEnd"/>
      <w:r>
        <w:t xml:space="preserve"> </w:t>
      </w:r>
      <w:proofErr w:type="spellStart"/>
      <w:r>
        <w:t>ექნება</w:t>
      </w:r>
      <w:proofErr w:type="spellEnd"/>
      <w:r>
        <w:t xml:space="preserve"> </w:t>
      </w:r>
      <w:proofErr w:type="spellStart"/>
      <w:r>
        <w:t>საწარმოს</w:t>
      </w:r>
      <w:proofErr w:type="spellEnd"/>
      <w:r>
        <w:t xml:space="preserve"> </w:t>
      </w:r>
      <w:proofErr w:type="spellStart"/>
      <w:r>
        <w:t>უბნებზე</w:t>
      </w:r>
      <w:proofErr w:type="spellEnd"/>
      <w:r>
        <w:t xml:space="preserve"> </w:t>
      </w:r>
      <w:proofErr w:type="spellStart"/>
      <w:r>
        <w:t>მავნე</w:t>
      </w:r>
      <w:proofErr w:type="spellEnd"/>
      <w:r>
        <w:t xml:space="preserve"> </w:t>
      </w:r>
      <w:proofErr w:type="spellStart"/>
      <w:r>
        <w:t>ნივთიერებათა</w:t>
      </w:r>
      <w:proofErr w:type="spellEnd"/>
      <w:r>
        <w:t xml:space="preserve"> </w:t>
      </w:r>
      <w:proofErr w:type="spellStart"/>
      <w:r>
        <w:t>წარმოქმნას</w:t>
      </w:r>
      <w:proofErr w:type="spellEnd"/>
      <w:r>
        <w:t xml:space="preserve"> </w:t>
      </w:r>
      <w:proofErr w:type="spellStart"/>
      <w:r>
        <w:t>და</w:t>
      </w:r>
      <w:proofErr w:type="spellEnd"/>
      <w:r>
        <w:t xml:space="preserve"> </w:t>
      </w:r>
      <w:proofErr w:type="spellStart"/>
      <w:r>
        <w:t>მათ</w:t>
      </w:r>
      <w:proofErr w:type="spellEnd"/>
      <w:r>
        <w:t xml:space="preserve"> </w:t>
      </w:r>
      <w:proofErr w:type="spellStart"/>
      <w:r>
        <w:t>შემდგომ</w:t>
      </w:r>
      <w:proofErr w:type="spellEnd"/>
      <w:r>
        <w:t xml:space="preserve"> </w:t>
      </w:r>
      <w:proofErr w:type="spellStart"/>
      <w:r>
        <w:t>გაფრქვევას</w:t>
      </w:r>
      <w:proofErr w:type="spellEnd"/>
      <w:r>
        <w:t xml:space="preserve"> </w:t>
      </w:r>
      <w:proofErr w:type="spellStart"/>
      <w:r>
        <w:t>ატმოსფეროში</w:t>
      </w:r>
      <w:proofErr w:type="spellEnd"/>
      <w:r>
        <w:t xml:space="preserve">. </w:t>
      </w:r>
      <w:proofErr w:type="spellStart"/>
      <w:r>
        <w:t>საწარმოს</w:t>
      </w:r>
      <w:proofErr w:type="spellEnd"/>
      <w:r>
        <w:t xml:space="preserve"> </w:t>
      </w:r>
      <w:proofErr w:type="spellStart"/>
      <w:r>
        <w:t>მიერ</w:t>
      </w:r>
      <w:proofErr w:type="spellEnd"/>
      <w:r>
        <w:t xml:space="preserve"> </w:t>
      </w:r>
      <w:proofErr w:type="spellStart"/>
      <w:r>
        <w:t>ატმოსფერულ</w:t>
      </w:r>
      <w:proofErr w:type="spellEnd"/>
      <w:r>
        <w:t xml:space="preserve"> </w:t>
      </w:r>
      <w:proofErr w:type="spellStart"/>
      <w:r>
        <w:t>ჰაერში</w:t>
      </w:r>
      <w:proofErr w:type="spellEnd"/>
      <w:r>
        <w:t xml:space="preserve"> </w:t>
      </w:r>
      <w:proofErr w:type="spellStart"/>
      <w:r>
        <w:t>გაფრქვეულ</w:t>
      </w:r>
      <w:proofErr w:type="spellEnd"/>
      <w:r>
        <w:t xml:space="preserve"> </w:t>
      </w:r>
      <w:proofErr w:type="spellStart"/>
      <w:r>
        <w:t>მავნე</w:t>
      </w:r>
      <w:proofErr w:type="spellEnd"/>
      <w:r>
        <w:t xml:space="preserve"> </w:t>
      </w:r>
      <w:proofErr w:type="spellStart"/>
      <w:r>
        <w:t>ნივთიერებას</w:t>
      </w:r>
      <w:proofErr w:type="spellEnd"/>
      <w:r>
        <w:t xml:space="preserve"> </w:t>
      </w:r>
      <w:proofErr w:type="spellStart"/>
      <w:r>
        <w:t>წარმოადგენს</w:t>
      </w:r>
      <w:proofErr w:type="spellEnd"/>
      <w:r>
        <w:t xml:space="preserve">: </w:t>
      </w:r>
      <w:proofErr w:type="spellStart"/>
      <w:r>
        <w:t>არაორგანული</w:t>
      </w:r>
      <w:proofErr w:type="spellEnd"/>
      <w:r>
        <w:t xml:space="preserve"> </w:t>
      </w:r>
      <w:proofErr w:type="spellStart"/>
      <w:r>
        <w:t>მტვერი</w:t>
      </w:r>
      <w:proofErr w:type="spellEnd"/>
      <w:r>
        <w:t xml:space="preserve">. </w:t>
      </w:r>
      <w:proofErr w:type="spellStart"/>
      <w:r>
        <w:t>იქიდან</w:t>
      </w:r>
      <w:proofErr w:type="spellEnd"/>
      <w:r>
        <w:t xml:space="preserve"> </w:t>
      </w:r>
      <w:proofErr w:type="spellStart"/>
      <w:r>
        <w:t>გამომდინარე</w:t>
      </w:r>
      <w:proofErr w:type="spellEnd"/>
      <w:r>
        <w:t xml:space="preserve"> </w:t>
      </w:r>
      <w:proofErr w:type="spellStart"/>
      <w:r>
        <w:t>რომ</w:t>
      </w:r>
      <w:proofErr w:type="spellEnd"/>
      <w:r>
        <w:t xml:space="preserve"> </w:t>
      </w:r>
      <w:proofErr w:type="spellStart"/>
      <w:r>
        <w:t>სასარგებლო</w:t>
      </w:r>
      <w:proofErr w:type="spellEnd"/>
      <w:r>
        <w:t xml:space="preserve"> </w:t>
      </w:r>
      <w:proofErr w:type="spellStart"/>
      <w:r>
        <w:t>წიაღისეულის</w:t>
      </w:r>
      <w:proofErr w:type="spellEnd"/>
      <w:r>
        <w:t xml:space="preserve"> </w:t>
      </w:r>
      <w:proofErr w:type="spellStart"/>
      <w:r>
        <w:t>გადამუშავება</w:t>
      </w:r>
      <w:proofErr w:type="spellEnd"/>
      <w:r>
        <w:t xml:space="preserve"> </w:t>
      </w:r>
      <w:proofErr w:type="spellStart"/>
      <w:r>
        <w:t>ხდება</w:t>
      </w:r>
      <w:proofErr w:type="spellEnd"/>
      <w:r>
        <w:t xml:space="preserve"> </w:t>
      </w:r>
      <w:proofErr w:type="spellStart"/>
      <w:r>
        <w:t>სველი</w:t>
      </w:r>
      <w:proofErr w:type="spellEnd"/>
      <w:r>
        <w:t xml:space="preserve"> </w:t>
      </w:r>
      <w:proofErr w:type="spellStart"/>
      <w:r>
        <w:t>მეთოდით</w:t>
      </w:r>
      <w:proofErr w:type="spellEnd"/>
      <w:r>
        <w:t xml:space="preserve">, </w:t>
      </w:r>
      <w:proofErr w:type="spellStart"/>
      <w:r>
        <w:t>მტვრის</w:t>
      </w:r>
      <w:proofErr w:type="spellEnd"/>
      <w:r>
        <w:t xml:space="preserve"> </w:t>
      </w:r>
      <w:proofErr w:type="spellStart"/>
      <w:r>
        <w:t>გამოყოფა</w:t>
      </w:r>
      <w:proofErr w:type="spellEnd"/>
      <w:r>
        <w:t xml:space="preserve"> </w:t>
      </w:r>
      <w:proofErr w:type="spellStart"/>
      <w:r>
        <w:t>მნიშვნელოვნად</w:t>
      </w:r>
      <w:proofErr w:type="spellEnd"/>
      <w:r>
        <w:t xml:space="preserve"> </w:t>
      </w:r>
      <w:proofErr w:type="spellStart"/>
      <w:r>
        <w:t>იქნება</w:t>
      </w:r>
      <w:proofErr w:type="spellEnd"/>
      <w:r>
        <w:t xml:space="preserve"> </w:t>
      </w:r>
      <w:proofErr w:type="spellStart"/>
      <w:r>
        <w:t>შემცირებული</w:t>
      </w:r>
      <w:proofErr w:type="spellEnd"/>
      <w:r>
        <w:t xml:space="preserve">. </w:t>
      </w:r>
      <w:proofErr w:type="spellStart"/>
      <w:r>
        <w:t>აქედან</w:t>
      </w:r>
      <w:proofErr w:type="spellEnd"/>
      <w:r>
        <w:t xml:space="preserve"> </w:t>
      </w:r>
      <w:proofErr w:type="spellStart"/>
      <w:r>
        <w:t>გამომდინარე</w:t>
      </w:r>
      <w:proofErr w:type="spellEnd"/>
      <w:r>
        <w:t xml:space="preserve">, </w:t>
      </w:r>
      <w:proofErr w:type="spellStart"/>
      <w:r>
        <w:t>ატმოსფერულ</w:t>
      </w:r>
      <w:proofErr w:type="spellEnd"/>
      <w:r>
        <w:t xml:space="preserve"> </w:t>
      </w:r>
      <w:proofErr w:type="spellStart"/>
      <w:r>
        <w:t>ჰაერში</w:t>
      </w:r>
      <w:proofErr w:type="spellEnd"/>
      <w:r>
        <w:t xml:space="preserve"> </w:t>
      </w:r>
      <w:proofErr w:type="spellStart"/>
      <w:r>
        <w:t>მავნე</w:t>
      </w:r>
      <w:proofErr w:type="spellEnd"/>
      <w:r>
        <w:t xml:space="preserve"> </w:t>
      </w:r>
      <w:proofErr w:type="spellStart"/>
      <w:r>
        <w:t>ნივთიერებათა</w:t>
      </w:r>
      <w:proofErr w:type="spellEnd"/>
      <w:r>
        <w:t xml:space="preserve"> </w:t>
      </w:r>
      <w:proofErr w:type="spellStart"/>
      <w:r>
        <w:t>კონცენტრაციების</w:t>
      </w:r>
      <w:proofErr w:type="spellEnd"/>
      <w:r>
        <w:t xml:space="preserve"> </w:t>
      </w:r>
      <w:proofErr w:type="spellStart"/>
      <w:r>
        <w:t>ნორმირებულ</w:t>
      </w:r>
      <w:proofErr w:type="spellEnd"/>
      <w:r>
        <w:t xml:space="preserve"> </w:t>
      </w:r>
      <w:proofErr w:type="spellStart"/>
      <w:r>
        <w:t>მაჩვენებლებზე</w:t>
      </w:r>
      <w:proofErr w:type="spellEnd"/>
      <w:r>
        <w:t xml:space="preserve"> </w:t>
      </w:r>
      <w:proofErr w:type="spellStart"/>
      <w:r>
        <w:t>გადაჭარბება</w:t>
      </w:r>
      <w:proofErr w:type="spellEnd"/>
      <w:r>
        <w:t xml:space="preserve"> </w:t>
      </w:r>
      <w:proofErr w:type="spellStart"/>
      <w:r>
        <w:t>მოსალოდნელი</w:t>
      </w:r>
      <w:proofErr w:type="spellEnd"/>
      <w:r>
        <w:t xml:space="preserve"> </w:t>
      </w:r>
      <w:proofErr w:type="spellStart"/>
      <w:r>
        <w:t>არ</w:t>
      </w:r>
      <w:proofErr w:type="spellEnd"/>
      <w:r>
        <w:t xml:space="preserve"> </w:t>
      </w:r>
      <w:proofErr w:type="spellStart"/>
      <w:r>
        <w:t>არის</w:t>
      </w:r>
      <w:proofErr w:type="spellEnd"/>
      <w:r>
        <w:t xml:space="preserve">. </w:t>
      </w:r>
    </w:p>
    <w:p w14:paraId="4403B67D" w14:textId="603C5A99" w:rsidR="00C3058A" w:rsidRDefault="00C3058A" w:rsidP="00C3058A">
      <w:proofErr w:type="spellStart"/>
      <w:r>
        <w:t>გარდა</w:t>
      </w:r>
      <w:proofErr w:type="spellEnd"/>
      <w:r>
        <w:t xml:space="preserve"> </w:t>
      </w:r>
      <w:proofErr w:type="spellStart"/>
      <w:r>
        <w:t>ამისა</w:t>
      </w:r>
      <w:proofErr w:type="spellEnd"/>
      <w:r>
        <w:t xml:space="preserve">, </w:t>
      </w:r>
      <w:proofErr w:type="spellStart"/>
      <w:r>
        <w:t>მნიშვნელოვან</w:t>
      </w:r>
      <w:proofErr w:type="spellEnd"/>
      <w:r>
        <w:t xml:space="preserve"> </w:t>
      </w:r>
      <w:proofErr w:type="spellStart"/>
      <w:r>
        <w:t>ფაქტორს</w:t>
      </w:r>
      <w:proofErr w:type="spellEnd"/>
      <w:r>
        <w:t xml:space="preserve"> </w:t>
      </w:r>
      <w:proofErr w:type="spellStart"/>
      <w:r>
        <w:t>წარმოადგენს</w:t>
      </w:r>
      <w:proofErr w:type="spellEnd"/>
      <w:r>
        <w:t xml:space="preserve"> </w:t>
      </w:r>
      <w:proofErr w:type="spellStart"/>
      <w:r>
        <w:t>საწარმოს</w:t>
      </w:r>
      <w:proofErr w:type="spellEnd"/>
      <w:r>
        <w:t xml:space="preserve">, </w:t>
      </w:r>
      <w:proofErr w:type="spellStart"/>
      <w:r>
        <w:t>მოსახლეობიდან</w:t>
      </w:r>
      <w:proofErr w:type="spellEnd"/>
      <w:r>
        <w:t xml:space="preserve"> </w:t>
      </w:r>
      <w:proofErr w:type="spellStart"/>
      <w:r>
        <w:t>საკმაოდ</w:t>
      </w:r>
      <w:proofErr w:type="spellEnd"/>
      <w:r>
        <w:t xml:space="preserve"> </w:t>
      </w:r>
      <w:proofErr w:type="spellStart"/>
      <w:r>
        <w:t>დიდი</w:t>
      </w:r>
      <w:proofErr w:type="spellEnd"/>
      <w:r>
        <w:t xml:space="preserve"> </w:t>
      </w:r>
      <w:proofErr w:type="spellStart"/>
      <w:r>
        <w:t>მანძილით</w:t>
      </w:r>
      <w:proofErr w:type="spellEnd"/>
      <w:r>
        <w:t xml:space="preserve"> </w:t>
      </w:r>
      <w:proofErr w:type="spellStart"/>
      <w:r>
        <w:t>დაშორება</w:t>
      </w:r>
      <w:proofErr w:type="spellEnd"/>
      <w:r>
        <w:t>.</w:t>
      </w:r>
    </w:p>
    <w:p w14:paraId="0C975D99" w14:textId="729DD729" w:rsidR="009B1C68" w:rsidRDefault="009B1C68" w:rsidP="009B1C68">
      <w:pPr>
        <w:pStyle w:val="Heading2"/>
        <w:rPr>
          <w:lang w:val="ka-GE"/>
        </w:rPr>
      </w:pPr>
      <w:bookmarkStart w:id="32" w:name="_Toc84815519"/>
      <w:r>
        <w:rPr>
          <w:lang w:val="ka-GE"/>
        </w:rPr>
        <w:t>ხმაურით გამოწვეული ზემოქმედება</w:t>
      </w:r>
      <w:bookmarkEnd w:id="32"/>
    </w:p>
    <w:p w14:paraId="30CACD02" w14:textId="58BCECEC" w:rsidR="009B1C68" w:rsidRDefault="009B1C68" w:rsidP="009B1C68">
      <w:proofErr w:type="spellStart"/>
      <w:r>
        <w:t>საწარმოს</w:t>
      </w:r>
      <w:proofErr w:type="spellEnd"/>
      <w:r>
        <w:t xml:space="preserve"> </w:t>
      </w:r>
      <w:proofErr w:type="spellStart"/>
      <w:r>
        <w:t>მუშაობის</w:t>
      </w:r>
      <w:proofErr w:type="spellEnd"/>
      <w:r>
        <w:t xml:space="preserve"> </w:t>
      </w:r>
      <w:proofErr w:type="spellStart"/>
      <w:r>
        <w:t>პროცესს</w:t>
      </w:r>
      <w:proofErr w:type="spellEnd"/>
      <w:r>
        <w:t xml:space="preserve"> </w:t>
      </w:r>
      <w:proofErr w:type="spellStart"/>
      <w:r>
        <w:t>თან</w:t>
      </w:r>
      <w:proofErr w:type="spellEnd"/>
      <w:r>
        <w:t xml:space="preserve"> </w:t>
      </w:r>
      <w:proofErr w:type="spellStart"/>
      <w:r>
        <w:t>სდევს</w:t>
      </w:r>
      <w:proofErr w:type="spellEnd"/>
      <w:r>
        <w:t xml:space="preserve"> </w:t>
      </w:r>
      <w:proofErr w:type="spellStart"/>
      <w:r>
        <w:t>ხმაურის</w:t>
      </w:r>
      <w:proofErr w:type="spellEnd"/>
      <w:r>
        <w:t xml:space="preserve"> </w:t>
      </w:r>
      <w:proofErr w:type="spellStart"/>
      <w:r>
        <w:t>წარმოქმნა</w:t>
      </w:r>
      <w:proofErr w:type="spellEnd"/>
      <w:r>
        <w:t xml:space="preserve"> </w:t>
      </w:r>
      <w:proofErr w:type="spellStart"/>
      <w:r>
        <w:t>და</w:t>
      </w:r>
      <w:proofErr w:type="spellEnd"/>
      <w:r>
        <w:t xml:space="preserve"> </w:t>
      </w:r>
      <w:proofErr w:type="spellStart"/>
      <w:r>
        <w:t>გავრცელება</w:t>
      </w:r>
      <w:proofErr w:type="spellEnd"/>
      <w:r>
        <w:t xml:space="preserve">, </w:t>
      </w:r>
      <w:proofErr w:type="spellStart"/>
      <w:r>
        <w:t>რამაც</w:t>
      </w:r>
      <w:proofErr w:type="spellEnd"/>
      <w:r>
        <w:t xml:space="preserve"> </w:t>
      </w:r>
      <w:proofErr w:type="spellStart"/>
      <w:r>
        <w:t>შეიძლება</w:t>
      </w:r>
      <w:proofErr w:type="spellEnd"/>
      <w:r>
        <w:t xml:space="preserve"> </w:t>
      </w:r>
      <w:proofErr w:type="spellStart"/>
      <w:r>
        <w:t>უარყოფითი</w:t>
      </w:r>
      <w:proofErr w:type="spellEnd"/>
      <w:r>
        <w:t xml:space="preserve"> </w:t>
      </w:r>
      <w:proofErr w:type="spellStart"/>
      <w:r>
        <w:t>გავლენა</w:t>
      </w:r>
      <w:proofErr w:type="spellEnd"/>
      <w:r>
        <w:t xml:space="preserve"> </w:t>
      </w:r>
      <w:proofErr w:type="spellStart"/>
      <w:r>
        <w:t>მოახდინოს</w:t>
      </w:r>
      <w:proofErr w:type="spellEnd"/>
      <w:r>
        <w:t xml:space="preserve"> </w:t>
      </w:r>
      <w:proofErr w:type="spellStart"/>
      <w:r>
        <w:t>გარემოზე</w:t>
      </w:r>
      <w:proofErr w:type="spellEnd"/>
      <w:r>
        <w:t xml:space="preserve"> </w:t>
      </w:r>
      <w:proofErr w:type="spellStart"/>
      <w:r>
        <w:t>და</w:t>
      </w:r>
      <w:proofErr w:type="spellEnd"/>
      <w:r>
        <w:t xml:space="preserve"> </w:t>
      </w:r>
      <w:proofErr w:type="spellStart"/>
      <w:r>
        <w:t>ადამიანებზე</w:t>
      </w:r>
      <w:proofErr w:type="spellEnd"/>
      <w:r>
        <w:t xml:space="preserve">. </w:t>
      </w:r>
      <w:proofErr w:type="spellStart"/>
      <w:r>
        <w:t>საწარმოს</w:t>
      </w:r>
      <w:proofErr w:type="spellEnd"/>
      <w:r>
        <w:t xml:space="preserve"> </w:t>
      </w:r>
      <w:proofErr w:type="spellStart"/>
      <w:r>
        <w:t>ექსპლუატაციის</w:t>
      </w:r>
      <w:proofErr w:type="spellEnd"/>
      <w:r>
        <w:t xml:space="preserve"> </w:t>
      </w:r>
      <w:proofErr w:type="spellStart"/>
      <w:r>
        <w:t>ეტაპზე</w:t>
      </w:r>
      <w:proofErr w:type="spellEnd"/>
      <w:r>
        <w:t xml:space="preserve"> </w:t>
      </w:r>
      <w:proofErr w:type="spellStart"/>
      <w:r>
        <w:t>ხმაურის</w:t>
      </w:r>
      <w:proofErr w:type="spellEnd"/>
      <w:r>
        <w:t xml:space="preserve"> </w:t>
      </w:r>
      <w:proofErr w:type="spellStart"/>
      <w:r>
        <w:t>წყაროს</w:t>
      </w:r>
      <w:proofErr w:type="spellEnd"/>
      <w:r>
        <w:t xml:space="preserve"> </w:t>
      </w:r>
      <w:proofErr w:type="spellStart"/>
      <w:r>
        <w:t>წარმოადგენენ</w:t>
      </w:r>
      <w:proofErr w:type="spellEnd"/>
      <w:r>
        <w:t xml:space="preserve"> </w:t>
      </w:r>
      <w:proofErr w:type="spellStart"/>
      <w:r>
        <w:t>ტექნოლოგიურ</w:t>
      </w:r>
      <w:proofErr w:type="spellEnd"/>
      <w:r>
        <w:t xml:space="preserve"> </w:t>
      </w:r>
      <w:proofErr w:type="spellStart"/>
      <w:r>
        <w:t>პროცესში</w:t>
      </w:r>
      <w:proofErr w:type="spellEnd"/>
      <w:r>
        <w:t xml:space="preserve"> </w:t>
      </w:r>
      <w:proofErr w:type="spellStart"/>
      <w:r>
        <w:t>ჩართული</w:t>
      </w:r>
      <w:proofErr w:type="spellEnd"/>
      <w:r>
        <w:t xml:space="preserve"> </w:t>
      </w:r>
      <w:proofErr w:type="spellStart"/>
      <w:r>
        <w:t>დანადგარ-მექანიზმები</w:t>
      </w:r>
      <w:proofErr w:type="spellEnd"/>
      <w:r>
        <w:t xml:space="preserve"> (</w:t>
      </w:r>
      <w:proofErr w:type="spellStart"/>
      <w:r>
        <w:t>სამსხვრევი</w:t>
      </w:r>
      <w:proofErr w:type="spellEnd"/>
      <w:r>
        <w:t xml:space="preserve">, </w:t>
      </w:r>
      <w:proofErr w:type="spellStart"/>
      <w:r>
        <w:t>ცხაური</w:t>
      </w:r>
      <w:proofErr w:type="spellEnd"/>
      <w:r>
        <w:t xml:space="preserve">, </w:t>
      </w:r>
      <w:proofErr w:type="spellStart"/>
      <w:r>
        <w:t>ტრანსპორტიორები</w:t>
      </w:r>
      <w:proofErr w:type="spellEnd"/>
      <w:r>
        <w:t xml:space="preserve"> </w:t>
      </w:r>
      <w:proofErr w:type="spellStart"/>
      <w:r>
        <w:t>და</w:t>
      </w:r>
      <w:proofErr w:type="spellEnd"/>
      <w:r>
        <w:t xml:space="preserve"> </w:t>
      </w:r>
      <w:proofErr w:type="spellStart"/>
      <w:r>
        <w:t>სხვ</w:t>
      </w:r>
      <w:proofErr w:type="spellEnd"/>
      <w:r>
        <w:t xml:space="preserve">.). </w:t>
      </w:r>
      <w:proofErr w:type="spellStart"/>
      <w:r>
        <w:t>საწარმოს</w:t>
      </w:r>
      <w:proofErr w:type="spellEnd"/>
      <w:r>
        <w:t xml:space="preserve"> </w:t>
      </w:r>
      <w:proofErr w:type="spellStart"/>
      <w:r>
        <w:t>განთავსების</w:t>
      </w:r>
      <w:proofErr w:type="spellEnd"/>
      <w:r>
        <w:t xml:space="preserve"> </w:t>
      </w:r>
      <w:proofErr w:type="spellStart"/>
      <w:r>
        <w:t>ადგილისა</w:t>
      </w:r>
      <w:proofErr w:type="spellEnd"/>
      <w:r>
        <w:t xml:space="preserve"> </w:t>
      </w:r>
      <w:proofErr w:type="spellStart"/>
      <w:r>
        <w:t>და</w:t>
      </w:r>
      <w:proofErr w:type="spellEnd"/>
      <w:r>
        <w:t xml:space="preserve"> </w:t>
      </w:r>
      <w:proofErr w:type="spellStart"/>
      <w:r>
        <w:t>მისგან</w:t>
      </w:r>
      <w:proofErr w:type="spellEnd"/>
      <w:r>
        <w:t xml:space="preserve"> </w:t>
      </w:r>
      <w:proofErr w:type="spellStart"/>
      <w:r>
        <w:t>მოსახლეობის</w:t>
      </w:r>
      <w:proofErr w:type="spellEnd"/>
      <w:r>
        <w:t xml:space="preserve"> </w:t>
      </w:r>
      <w:proofErr w:type="spellStart"/>
      <w:r>
        <w:t>დაშორების</w:t>
      </w:r>
      <w:proofErr w:type="spellEnd"/>
      <w:r>
        <w:t xml:space="preserve"> </w:t>
      </w:r>
      <w:proofErr w:type="spellStart"/>
      <w:r>
        <w:t>გათვალისწინებით</w:t>
      </w:r>
      <w:proofErr w:type="spellEnd"/>
      <w:r>
        <w:t xml:space="preserve"> </w:t>
      </w:r>
      <w:proofErr w:type="spellStart"/>
      <w:r>
        <w:t>ხმაურის</w:t>
      </w:r>
      <w:proofErr w:type="spellEnd"/>
      <w:r>
        <w:t xml:space="preserve"> </w:t>
      </w:r>
      <w:proofErr w:type="spellStart"/>
      <w:r>
        <w:t>უარყოფითი</w:t>
      </w:r>
      <w:proofErr w:type="spellEnd"/>
      <w:r>
        <w:t xml:space="preserve"> </w:t>
      </w:r>
      <w:proofErr w:type="spellStart"/>
      <w:r>
        <w:t>გავლენა</w:t>
      </w:r>
      <w:proofErr w:type="spellEnd"/>
      <w:r>
        <w:t xml:space="preserve"> </w:t>
      </w:r>
      <w:proofErr w:type="spellStart"/>
      <w:r>
        <w:t>მინიმუმამდეა</w:t>
      </w:r>
      <w:proofErr w:type="spellEnd"/>
      <w:r>
        <w:t xml:space="preserve"> </w:t>
      </w:r>
      <w:proofErr w:type="spellStart"/>
      <w:r>
        <w:t>შემცირებული</w:t>
      </w:r>
      <w:proofErr w:type="spellEnd"/>
      <w:r>
        <w:t>.</w:t>
      </w:r>
    </w:p>
    <w:p w14:paraId="5F36608B" w14:textId="2958B87C" w:rsidR="009B1C68" w:rsidRDefault="009B1C68" w:rsidP="009B1C68">
      <w:pPr>
        <w:pStyle w:val="Heading2"/>
        <w:rPr>
          <w:lang w:val="ka-GE"/>
        </w:rPr>
      </w:pPr>
      <w:bookmarkStart w:id="33" w:name="_Toc84815520"/>
      <w:r>
        <w:rPr>
          <w:lang w:val="ka-GE"/>
        </w:rPr>
        <w:t>ზემოქმედება ნიადაგისა და გრუნტის ხარისხზე</w:t>
      </w:r>
      <w:bookmarkEnd w:id="33"/>
    </w:p>
    <w:p w14:paraId="2869B7ED" w14:textId="72533415" w:rsidR="009B1C68" w:rsidRPr="009B1C68" w:rsidRDefault="009B1C68" w:rsidP="009B1C68">
      <w:pPr>
        <w:rPr>
          <w:lang w:val="ka-GE"/>
        </w:rPr>
      </w:pPr>
      <w:proofErr w:type="spellStart"/>
      <w:r>
        <w:t>საწარმოს</w:t>
      </w:r>
      <w:proofErr w:type="spellEnd"/>
      <w:r>
        <w:t xml:space="preserve"> </w:t>
      </w:r>
      <w:proofErr w:type="spellStart"/>
      <w:r>
        <w:t>ფუნქციონირებისას</w:t>
      </w:r>
      <w:proofErr w:type="spellEnd"/>
      <w:r>
        <w:t xml:space="preserve"> </w:t>
      </w:r>
      <w:proofErr w:type="spellStart"/>
      <w:r>
        <w:t>ნიადაგზე</w:t>
      </w:r>
      <w:proofErr w:type="spellEnd"/>
      <w:r>
        <w:t xml:space="preserve"> </w:t>
      </w:r>
      <w:proofErr w:type="spellStart"/>
      <w:r>
        <w:t>შესაძლო</w:t>
      </w:r>
      <w:proofErr w:type="spellEnd"/>
      <w:r>
        <w:t xml:space="preserve"> </w:t>
      </w:r>
      <w:proofErr w:type="spellStart"/>
      <w:r>
        <w:t>ზემოქმედება</w:t>
      </w:r>
      <w:proofErr w:type="spellEnd"/>
      <w:r>
        <w:t xml:space="preserve"> </w:t>
      </w:r>
      <w:proofErr w:type="spellStart"/>
      <w:r>
        <w:t>შესაძლებელია</w:t>
      </w:r>
      <w:proofErr w:type="spellEnd"/>
      <w:r>
        <w:t xml:space="preserve"> </w:t>
      </w:r>
      <w:proofErr w:type="spellStart"/>
      <w:proofErr w:type="gramStart"/>
      <w:r>
        <w:t>გამოიწვიოს</w:t>
      </w:r>
      <w:proofErr w:type="spellEnd"/>
      <w:r>
        <w:rPr>
          <w:lang w:val="ka-GE"/>
        </w:rPr>
        <w:t xml:space="preserve"> </w:t>
      </w:r>
      <w:r>
        <w:t xml:space="preserve"> </w:t>
      </w:r>
      <w:proofErr w:type="spellStart"/>
      <w:r>
        <w:t>ტექნიკის</w:t>
      </w:r>
      <w:proofErr w:type="spellEnd"/>
      <w:proofErr w:type="gramEnd"/>
      <w:r>
        <w:t xml:space="preserve"> </w:t>
      </w:r>
      <w:proofErr w:type="spellStart"/>
      <w:r>
        <w:t>ან</w:t>
      </w:r>
      <w:proofErr w:type="spellEnd"/>
      <w:r>
        <w:t xml:space="preserve"> </w:t>
      </w:r>
      <w:proofErr w:type="spellStart"/>
      <w:r>
        <w:t>სატრანსპორტო</w:t>
      </w:r>
      <w:proofErr w:type="spellEnd"/>
      <w:r>
        <w:t xml:space="preserve"> </w:t>
      </w:r>
      <w:proofErr w:type="spellStart"/>
      <w:r>
        <w:t>საშუალებებიდან</w:t>
      </w:r>
      <w:proofErr w:type="spellEnd"/>
      <w:r>
        <w:t xml:space="preserve"> </w:t>
      </w:r>
      <w:proofErr w:type="spellStart"/>
      <w:r>
        <w:t>ნავთობპროდუქტების</w:t>
      </w:r>
      <w:proofErr w:type="spellEnd"/>
      <w:r>
        <w:t xml:space="preserve"> </w:t>
      </w:r>
      <w:proofErr w:type="spellStart"/>
      <w:r>
        <w:t>ავარიულმა</w:t>
      </w:r>
      <w:proofErr w:type="spellEnd"/>
      <w:r>
        <w:t xml:space="preserve"> </w:t>
      </w:r>
      <w:proofErr w:type="spellStart"/>
      <w:r>
        <w:t>დაღვრამ</w:t>
      </w:r>
      <w:proofErr w:type="spellEnd"/>
      <w:r>
        <w:t>/</w:t>
      </w:r>
      <w:proofErr w:type="spellStart"/>
      <w:r>
        <w:t>გაჟონვამ</w:t>
      </w:r>
      <w:proofErr w:type="spellEnd"/>
      <w:r>
        <w:rPr>
          <w:lang w:val="ka-GE"/>
        </w:rPr>
        <w:t>.</w:t>
      </w:r>
      <w:r>
        <w:t xml:space="preserve"> </w:t>
      </w:r>
      <w:proofErr w:type="spellStart"/>
      <w:r>
        <w:t>აღსანიშნავია</w:t>
      </w:r>
      <w:proofErr w:type="spellEnd"/>
      <w:r>
        <w:rPr>
          <w:lang w:val="ka-GE"/>
        </w:rPr>
        <w:t xml:space="preserve"> ის გარემოება,</w:t>
      </w:r>
      <w:r>
        <w:t xml:space="preserve"> </w:t>
      </w:r>
      <w:proofErr w:type="spellStart"/>
      <w:r>
        <w:t>რომ</w:t>
      </w:r>
      <w:proofErr w:type="spellEnd"/>
      <w:r>
        <w:t xml:space="preserve"> </w:t>
      </w:r>
      <w:proofErr w:type="spellStart"/>
      <w:r>
        <w:t>კომპანიის</w:t>
      </w:r>
      <w:proofErr w:type="spellEnd"/>
      <w:r>
        <w:t xml:space="preserve"> </w:t>
      </w:r>
      <w:proofErr w:type="spellStart"/>
      <w:r>
        <w:t>ტექნიკისა</w:t>
      </w:r>
      <w:proofErr w:type="spellEnd"/>
      <w:r>
        <w:t xml:space="preserve"> </w:t>
      </w:r>
      <w:proofErr w:type="spellStart"/>
      <w:r>
        <w:t>და</w:t>
      </w:r>
      <w:proofErr w:type="spellEnd"/>
      <w:r>
        <w:t xml:space="preserve"> </w:t>
      </w:r>
      <w:proofErr w:type="spellStart"/>
      <w:r>
        <w:t>ავტოსატრანსპორტო</w:t>
      </w:r>
      <w:proofErr w:type="spellEnd"/>
      <w:r>
        <w:t xml:space="preserve"> </w:t>
      </w:r>
      <w:proofErr w:type="spellStart"/>
      <w:r>
        <w:t>საშუალებების</w:t>
      </w:r>
      <w:proofErr w:type="spellEnd"/>
      <w:r>
        <w:t xml:space="preserve"> </w:t>
      </w:r>
      <w:proofErr w:type="spellStart"/>
      <w:r>
        <w:t>ტექნიკური</w:t>
      </w:r>
      <w:proofErr w:type="spellEnd"/>
      <w:r>
        <w:t xml:space="preserve"> </w:t>
      </w:r>
      <w:proofErr w:type="spellStart"/>
      <w:r>
        <w:t>გამართვა</w:t>
      </w:r>
      <w:proofErr w:type="spellEnd"/>
      <w:r>
        <w:t xml:space="preserve"> (</w:t>
      </w:r>
      <w:proofErr w:type="spellStart"/>
      <w:r>
        <w:t>მათ</w:t>
      </w:r>
      <w:proofErr w:type="spellEnd"/>
      <w:r>
        <w:t xml:space="preserve"> </w:t>
      </w:r>
      <w:proofErr w:type="spellStart"/>
      <w:r>
        <w:t>შორის</w:t>
      </w:r>
      <w:proofErr w:type="spellEnd"/>
      <w:r>
        <w:t xml:space="preserve"> </w:t>
      </w:r>
      <w:proofErr w:type="spellStart"/>
      <w:r>
        <w:t>ზეთის</w:t>
      </w:r>
      <w:proofErr w:type="spellEnd"/>
      <w:r>
        <w:t xml:space="preserve"> </w:t>
      </w:r>
      <w:proofErr w:type="spellStart"/>
      <w:r>
        <w:t>შეცვლა</w:t>
      </w:r>
      <w:proofErr w:type="spellEnd"/>
      <w:r>
        <w:t xml:space="preserve">) </w:t>
      </w:r>
      <w:proofErr w:type="spellStart"/>
      <w:r>
        <w:t>ობიექტის</w:t>
      </w:r>
      <w:proofErr w:type="spellEnd"/>
      <w:r>
        <w:t xml:space="preserve"> </w:t>
      </w:r>
      <w:proofErr w:type="spellStart"/>
      <w:r>
        <w:t>ტერიტორიაზე</w:t>
      </w:r>
      <w:proofErr w:type="spellEnd"/>
      <w:r>
        <w:t xml:space="preserve"> </w:t>
      </w:r>
      <w:proofErr w:type="spellStart"/>
      <w:r>
        <w:t>არ</w:t>
      </w:r>
      <w:proofErr w:type="spellEnd"/>
      <w:r>
        <w:t xml:space="preserve"> </w:t>
      </w:r>
      <w:proofErr w:type="spellStart"/>
      <w:r>
        <w:t>იწარმოებს</w:t>
      </w:r>
      <w:proofErr w:type="spellEnd"/>
      <w:r>
        <w:t xml:space="preserve">. </w:t>
      </w:r>
      <w:proofErr w:type="spellStart"/>
      <w:r>
        <w:t>ობიექტის</w:t>
      </w:r>
      <w:proofErr w:type="spellEnd"/>
      <w:r>
        <w:t xml:space="preserve"> </w:t>
      </w:r>
      <w:proofErr w:type="spellStart"/>
      <w:r>
        <w:t>ტერიტორიაზე</w:t>
      </w:r>
      <w:proofErr w:type="spellEnd"/>
      <w:r>
        <w:t xml:space="preserve"> </w:t>
      </w:r>
      <w:proofErr w:type="spellStart"/>
      <w:r>
        <w:t>რისკების</w:t>
      </w:r>
      <w:proofErr w:type="spellEnd"/>
      <w:r>
        <w:t xml:space="preserve"> </w:t>
      </w:r>
      <w:proofErr w:type="spellStart"/>
      <w:r>
        <w:t>შემცირების</w:t>
      </w:r>
      <w:proofErr w:type="spellEnd"/>
      <w:r>
        <w:t xml:space="preserve"> </w:t>
      </w:r>
      <w:proofErr w:type="spellStart"/>
      <w:r>
        <w:t>მიზნით</w:t>
      </w:r>
      <w:proofErr w:type="spellEnd"/>
      <w:r>
        <w:t xml:space="preserve"> </w:t>
      </w:r>
      <w:proofErr w:type="spellStart"/>
      <w:r>
        <w:t>განხორციელდება</w:t>
      </w:r>
      <w:proofErr w:type="spellEnd"/>
      <w:r>
        <w:t xml:space="preserve"> </w:t>
      </w:r>
      <w:proofErr w:type="spellStart"/>
      <w:r>
        <w:t>ტექნიკისა</w:t>
      </w:r>
      <w:proofErr w:type="spellEnd"/>
      <w:r>
        <w:t xml:space="preserve"> </w:t>
      </w:r>
      <w:proofErr w:type="spellStart"/>
      <w:r>
        <w:t>და</w:t>
      </w:r>
      <w:proofErr w:type="spellEnd"/>
      <w:r>
        <w:t xml:space="preserve"> </w:t>
      </w:r>
      <w:proofErr w:type="spellStart"/>
      <w:r>
        <w:lastRenderedPageBreak/>
        <w:t>ტრანსპორტის</w:t>
      </w:r>
      <w:proofErr w:type="spellEnd"/>
      <w:r>
        <w:t xml:space="preserve"> </w:t>
      </w:r>
      <w:proofErr w:type="spellStart"/>
      <w:r>
        <w:t>მუშაობის</w:t>
      </w:r>
      <w:proofErr w:type="spellEnd"/>
      <w:r>
        <w:t xml:space="preserve"> </w:t>
      </w:r>
      <w:proofErr w:type="spellStart"/>
      <w:r>
        <w:t>პროცესის</w:t>
      </w:r>
      <w:proofErr w:type="spellEnd"/>
      <w:r>
        <w:t xml:space="preserve"> </w:t>
      </w:r>
      <w:proofErr w:type="spellStart"/>
      <w:r>
        <w:t>მეთვალყურეობა</w:t>
      </w:r>
      <w:proofErr w:type="spellEnd"/>
      <w:r>
        <w:t xml:space="preserve"> </w:t>
      </w:r>
      <w:proofErr w:type="spellStart"/>
      <w:r>
        <w:t>და</w:t>
      </w:r>
      <w:proofErr w:type="spellEnd"/>
      <w:r>
        <w:t xml:space="preserve"> </w:t>
      </w:r>
      <w:proofErr w:type="spellStart"/>
      <w:r>
        <w:t>დაუყოვნებლივი</w:t>
      </w:r>
      <w:proofErr w:type="spellEnd"/>
      <w:r>
        <w:t xml:space="preserve"> </w:t>
      </w:r>
      <w:proofErr w:type="spellStart"/>
      <w:r>
        <w:t>რეაგირება</w:t>
      </w:r>
      <w:proofErr w:type="spellEnd"/>
      <w:r>
        <w:t xml:space="preserve"> </w:t>
      </w:r>
      <w:proofErr w:type="spellStart"/>
      <w:r>
        <w:t>დარღვევებზე</w:t>
      </w:r>
      <w:proofErr w:type="spellEnd"/>
      <w:r>
        <w:t>.</w:t>
      </w:r>
    </w:p>
    <w:p w14:paraId="69E709FD" w14:textId="5E83A549" w:rsidR="000E3543" w:rsidRDefault="000E3543" w:rsidP="000E3543">
      <w:pPr>
        <w:pStyle w:val="Heading2"/>
        <w:rPr>
          <w:lang w:val="ka-GE"/>
        </w:rPr>
      </w:pPr>
      <w:bookmarkStart w:id="34" w:name="_Toc84815521"/>
      <w:r>
        <w:rPr>
          <w:lang w:val="ka-GE"/>
        </w:rPr>
        <w:t>კუმულაციური ზემოქმედება</w:t>
      </w:r>
      <w:bookmarkEnd w:id="34"/>
    </w:p>
    <w:p w14:paraId="7B68CADE" w14:textId="1142F4A2" w:rsidR="000E3543" w:rsidRDefault="000E3543" w:rsidP="000E3543">
      <w:pPr>
        <w:rPr>
          <w:rFonts w:cs="Sylfaen"/>
          <w:lang w:val="ka-GE"/>
        </w:rPr>
      </w:pPr>
      <w:proofErr w:type="spellStart"/>
      <w:r>
        <w:t>საპროექტო</w:t>
      </w:r>
      <w:proofErr w:type="spellEnd"/>
      <w:r>
        <w:t xml:space="preserve"> </w:t>
      </w:r>
      <w:proofErr w:type="spellStart"/>
      <w:r>
        <w:t>არეალში</w:t>
      </w:r>
      <w:proofErr w:type="spellEnd"/>
      <w:r>
        <w:t xml:space="preserve"> </w:t>
      </w:r>
      <w:proofErr w:type="spellStart"/>
      <w:r>
        <w:t>არ</w:t>
      </w:r>
      <w:proofErr w:type="spellEnd"/>
      <w:r>
        <w:t xml:space="preserve"> </w:t>
      </w:r>
      <w:proofErr w:type="spellStart"/>
      <w:r>
        <w:t>აღინიშნება</w:t>
      </w:r>
      <w:proofErr w:type="spellEnd"/>
      <w:r>
        <w:t xml:space="preserve"> </w:t>
      </w:r>
      <w:proofErr w:type="spellStart"/>
      <w:r>
        <w:t>სხვა</w:t>
      </w:r>
      <w:proofErr w:type="spellEnd"/>
      <w:r>
        <w:t xml:space="preserve"> </w:t>
      </w:r>
      <w:proofErr w:type="spellStart"/>
      <w:r>
        <w:t>რაიმე</w:t>
      </w:r>
      <w:proofErr w:type="spellEnd"/>
      <w:r>
        <w:t xml:space="preserve"> </w:t>
      </w:r>
      <w:proofErr w:type="spellStart"/>
      <w:r>
        <w:t>ტიპის</w:t>
      </w:r>
      <w:proofErr w:type="spellEnd"/>
      <w:r>
        <w:t xml:space="preserve"> </w:t>
      </w:r>
      <w:proofErr w:type="spellStart"/>
      <w:r>
        <w:t>საწარმოს</w:t>
      </w:r>
      <w:proofErr w:type="spellEnd"/>
      <w:r>
        <w:t xml:space="preserve"> </w:t>
      </w:r>
      <w:proofErr w:type="spellStart"/>
      <w:r>
        <w:t>არსებობა</w:t>
      </w:r>
      <w:proofErr w:type="spellEnd"/>
      <w:r>
        <w:t xml:space="preserve">, </w:t>
      </w:r>
      <w:proofErr w:type="spellStart"/>
      <w:r>
        <w:t>კუმულაციური</w:t>
      </w:r>
      <w:proofErr w:type="spellEnd"/>
      <w:r>
        <w:t xml:space="preserve"> </w:t>
      </w:r>
      <w:proofErr w:type="spellStart"/>
      <w:r>
        <w:t>ზემოქმედება</w:t>
      </w:r>
      <w:proofErr w:type="spellEnd"/>
      <w:r>
        <w:t xml:space="preserve"> </w:t>
      </w:r>
      <w:proofErr w:type="spellStart"/>
      <w:r>
        <w:t>მოსალოდნელი</w:t>
      </w:r>
      <w:proofErr w:type="spellEnd"/>
      <w:r>
        <w:t xml:space="preserve"> </w:t>
      </w:r>
      <w:proofErr w:type="spellStart"/>
      <w:r>
        <w:t>არ</w:t>
      </w:r>
      <w:proofErr w:type="spellEnd"/>
      <w:r>
        <w:t xml:space="preserve"> </w:t>
      </w:r>
      <w:proofErr w:type="spellStart"/>
      <w:r>
        <w:t>ა</w:t>
      </w:r>
      <w:r>
        <w:rPr>
          <w:rFonts w:cs="Sylfaen"/>
        </w:rPr>
        <w:t>რ</w:t>
      </w:r>
      <w:proofErr w:type="spellEnd"/>
      <w:r>
        <w:rPr>
          <w:rFonts w:cs="Sylfaen"/>
          <w:lang w:val="ka-GE"/>
        </w:rPr>
        <w:t>ის.</w:t>
      </w:r>
    </w:p>
    <w:p w14:paraId="13ED0438" w14:textId="79E23012" w:rsidR="000E3543" w:rsidRDefault="000E3543" w:rsidP="000E3543">
      <w:pPr>
        <w:pStyle w:val="Heading2"/>
        <w:rPr>
          <w:lang w:val="ka-GE"/>
        </w:rPr>
      </w:pPr>
      <w:bookmarkStart w:id="35" w:name="_Toc84815522"/>
      <w:r>
        <w:rPr>
          <w:lang w:val="ka-GE"/>
        </w:rPr>
        <w:t>ზემოქმედება კულტურული მემკვიდრეობის ძეგლებზე</w:t>
      </w:r>
      <w:bookmarkEnd w:id="35"/>
    </w:p>
    <w:p w14:paraId="755B27E9" w14:textId="45B9BF0D" w:rsidR="000E3543" w:rsidRDefault="000E3543" w:rsidP="000E3543">
      <w:proofErr w:type="spellStart"/>
      <w:r>
        <w:t>საწარმოს</w:t>
      </w:r>
      <w:proofErr w:type="spellEnd"/>
      <w:r>
        <w:t xml:space="preserve"> </w:t>
      </w:r>
      <w:proofErr w:type="spellStart"/>
      <w:r>
        <w:t>გავლენის</w:t>
      </w:r>
      <w:proofErr w:type="spellEnd"/>
      <w:r>
        <w:t xml:space="preserve"> </w:t>
      </w:r>
      <w:proofErr w:type="spellStart"/>
      <w:r>
        <w:t>ზონაში</w:t>
      </w:r>
      <w:proofErr w:type="spellEnd"/>
      <w:r>
        <w:t xml:space="preserve"> </w:t>
      </w:r>
      <w:proofErr w:type="spellStart"/>
      <w:r>
        <w:t>კულტურული</w:t>
      </w:r>
      <w:proofErr w:type="spellEnd"/>
      <w:r>
        <w:t xml:space="preserve"> </w:t>
      </w:r>
      <w:proofErr w:type="spellStart"/>
      <w:r>
        <w:t>მემკვიდრეობის</w:t>
      </w:r>
      <w:proofErr w:type="spellEnd"/>
      <w:r>
        <w:t xml:space="preserve"> </w:t>
      </w:r>
      <w:proofErr w:type="spellStart"/>
      <w:r>
        <w:t>ძეგლები</w:t>
      </w:r>
      <w:proofErr w:type="spellEnd"/>
      <w:r>
        <w:t xml:space="preserve"> </w:t>
      </w:r>
      <w:proofErr w:type="spellStart"/>
      <w:r>
        <w:t>არ</w:t>
      </w:r>
      <w:proofErr w:type="spellEnd"/>
      <w:r>
        <w:t xml:space="preserve"> </w:t>
      </w:r>
      <w:proofErr w:type="spellStart"/>
      <w:r>
        <w:t>არსებობს</w:t>
      </w:r>
      <w:proofErr w:type="spellEnd"/>
      <w:r>
        <w:t xml:space="preserve"> </w:t>
      </w:r>
      <w:proofErr w:type="spellStart"/>
      <w:r>
        <w:t>და</w:t>
      </w:r>
      <w:proofErr w:type="spellEnd"/>
      <w:r>
        <w:t xml:space="preserve"> </w:t>
      </w:r>
      <w:proofErr w:type="spellStart"/>
      <w:r>
        <w:t>აქედან</w:t>
      </w:r>
      <w:proofErr w:type="spellEnd"/>
      <w:r>
        <w:t xml:space="preserve"> </w:t>
      </w:r>
      <w:proofErr w:type="spellStart"/>
      <w:r>
        <w:t>გამომდინარე</w:t>
      </w:r>
      <w:proofErr w:type="spellEnd"/>
      <w:r>
        <w:t xml:space="preserve"> </w:t>
      </w:r>
      <w:proofErr w:type="spellStart"/>
      <w:r>
        <w:t>მათზე</w:t>
      </w:r>
      <w:proofErr w:type="spellEnd"/>
      <w:r>
        <w:t xml:space="preserve"> </w:t>
      </w:r>
      <w:proofErr w:type="spellStart"/>
      <w:r>
        <w:t>რაიმე</w:t>
      </w:r>
      <w:proofErr w:type="spellEnd"/>
      <w:r>
        <w:t xml:space="preserve"> </w:t>
      </w:r>
      <w:proofErr w:type="spellStart"/>
      <w:r>
        <w:t>ნეგატიური</w:t>
      </w:r>
      <w:proofErr w:type="spellEnd"/>
      <w:r>
        <w:t xml:space="preserve"> </w:t>
      </w:r>
      <w:proofErr w:type="spellStart"/>
      <w:r>
        <w:t>ზემოქმედება</w:t>
      </w:r>
      <w:proofErr w:type="spellEnd"/>
      <w:r>
        <w:t xml:space="preserve"> </w:t>
      </w:r>
      <w:proofErr w:type="spellStart"/>
      <w:r>
        <w:t>მოსალოდნელი</w:t>
      </w:r>
      <w:proofErr w:type="spellEnd"/>
      <w:r>
        <w:t xml:space="preserve"> </w:t>
      </w:r>
      <w:proofErr w:type="spellStart"/>
      <w:r>
        <w:t>არ</w:t>
      </w:r>
      <w:proofErr w:type="spellEnd"/>
      <w:r>
        <w:t xml:space="preserve"> </w:t>
      </w:r>
      <w:proofErr w:type="spellStart"/>
      <w:r>
        <w:t>არის</w:t>
      </w:r>
      <w:proofErr w:type="spellEnd"/>
      <w:r>
        <w:t>.</w:t>
      </w:r>
    </w:p>
    <w:p w14:paraId="01711256" w14:textId="7801E99A" w:rsidR="000E3543" w:rsidRDefault="000E3543" w:rsidP="000E3543">
      <w:pPr>
        <w:pStyle w:val="Heading2"/>
        <w:rPr>
          <w:lang w:val="ka-GE"/>
        </w:rPr>
      </w:pPr>
      <w:bookmarkStart w:id="36" w:name="_Toc84815523"/>
      <w:r>
        <w:rPr>
          <w:lang w:val="ka-GE"/>
        </w:rPr>
        <w:t>ზემოქმედება დაცულ ტერიტორიებზე</w:t>
      </w:r>
      <w:bookmarkEnd w:id="36"/>
    </w:p>
    <w:p w14:paraId="01E320E1" w14:textId="5735D0F2" w:rsidR="000E3543" w:rsidRDefault="000E3543" w:rsidP="000E3543">
      <w:proofErr w:type="spellStart"/>
      <w:r>
        <w:t>საპროექტო</w:t>
      </w:r>
      <w:proofErr w:type="spellEnd"/>
      <w:r>
        <w:t xml:space="preserve"> </w:t>
      </w:r>
      <w:proofErr w:type="spellStart"/>
      <w:r>
        <w:t>არეალის</w:t>
      </w:r>
      <w:proofErr w:type="spellEnd"/>
      <w:r>
        <w:t xml:space="preserve"> </w:t>
      </w:r>
      <w:proofErr w:type="spellStart"/>
      <w:r>
        <w:t>მიმდებარედ</w:t>
      </w:r>
      <w:proofErr w:type="spellEnd"/>
      <w:r>
        <w:t xml:space="preserve"> </w:t>
      </w:r>
      <w:proofErr w:type="spellStart"/>
      <w:r>
        <w:t>დაცული</w:t>
      </w:r>
      <w:proofErr w:type="spellEnd"/>
      <w:r>
        <w:t xml:space="preserve"> </w:t>
      </w:r>
      <w:proofErr w:type="spellStart"/>
      <w:r>
        <w:t>ტერიტორიები</w:t>
      </w:r>
      <w:proofErr w:type="spellEnd"/>
      <w:r>
        <w:t xml:space="preserve"> </w:t>
      </w:r>
      <w:proofErr w:type="spellStart"/>
      <w:r>
        <w:t>არ</w:t>
      </w:r>
      <w:proofErr w:type="spellEnd"/>
      <w:r>
        <w:t xml:space="preserve"> </w:t>
      </w:r>
      <w:proofErr w:type="spellStart"/>
      <w:r>
        <w:t>მდებარეობს</w:t>
      </w:r>
      <w:proofErr w:type="spellEnd"/>
      <w:r>
        <w:t xml:space="preserve">. </w:t>
      </w:r>
      <w:proofErr w:type="spellStart"/>
      <w:r>
        <w:t>შესაბამისად</w:t>
      </w:r>
      <w:proofErr w:type="spellEnd"/>
      <w:r>
        <w:t xml:space="preserve">, </w:t>
      </w:r>
      <w:proofErr w:type="spellStart"/>
      <w:r>
        <w:t>პროექტის</w:t>
      </w:r>
      <w:proofErr w:type="spellEnd"/>
      <w:r>
        <w:t xml:space="preserve"> </w:t>
      </w:r>
      <w:proofErr w:type="spellStart"/>
      <w:r>
        <w:t>დაცულ</w:t>
      </w:r>
      <w:proofErr w:type="spellEnd"/>
      <w:r>
        <w:t xml:space="preserve"> </w:t>
      </w:r>
      <w:proofErr w:type="spellStart"/>
      <w:r>
        <w:t>ტერიტორიებზე</w:t>
      </w:r>
      <w:proofErr w:type="spellEnd"/>
      <w:r>
        <w:t xml:space="preserve"> </w:t>
      </w:r>
      <w:proofErr w:type="spellStart"/>
      <w:r>
        <w:t>ზემოქმედება</w:t>
      </w:r>
      <w:proofErr w:type="spellEnd"/>
      <w:r>
        <w:t xml:space="preserve"> </w:t>
      </w:r>
      <w:proofErr w:type="spellStart"/>
      <w:r>
        <w:t>მოსალოდნელი</w:t>
      </w:r>
      <w:proofErr w:type="spellEnd"/>
      <w:r>
        <w:t xml:space="preserve"> </w:t>
      </w:r>
      <w:proofErr w:type="spellStart"/>
      <w:r>
        <w:t>არ</w:t>
      </w:r>
      <w:proofErr w:type="spellEnd"/>
      <w:r>
        <w:t xml:space="preserve"> </w:t>
      </w:r>
      <w:proofErr w:type="spellStart"/>
      <w:r>
        <w:t>არის</w:t>
      </w:r>
      <w:proofErr w:type="spellEnd"/>
      <w:r>
        <w:t>.</w:t>
      </w:r>
    </w:p>
    <w:p w14:paraId="72CEBD6B" w14:textId="131D3B53" w:rsidR="000E3543" w:rsidRDefault="000E3543" w:rsidP="000E3543">
      <w:pPr>
        <w:pStyle w:val="Heading2"/>
        <w:rPr>
          <w:lang w:val="ka-GE"/>
        </w:rPr>
      </w:pPr>
      <w:bookmarkStart w:id="37" w:name="_Toc84815524"/>
      <w:r>
        <w:rPr>
          <w:lang w:val="ka-GE"/>
        </w:rPr>
        <w:t>ზემოქმედება სოციალურ გარემოზე</w:t>
      </w:r>
      <w:bookmarkEnd w:id="37"/>
    </w:p>
    <w:p w14:paraId="1ED7B09C" w14:textId="7273DD38" w:rsidR="000E3543" w:rsidRPr="000E3543" w:rsidRDefault="000E3543" w:rsidP="000E3543">
      <w:pPr>
        <w:rPr>
          <w:lang w:val="ka-GE"/>
        </w:rPr>
      </w:pPr>
      <w:r>
        <w:rPr>
          <w:lang w:val="ka-GE"/>
        </w:rPr>
        <w:t>სოციალურ გარემოზე ზემოქმედება მოსალოდნელია მხოლოდ დადებით ჭრილში, რაც გულისხმობს პროექტის განხორციელების ეტაპზე დამატებითი სამუშაო ადგილების შექმნას.</w:t>
      </w:r>
    </w:p>
    <w:p w14:paraId="19B7C1A7" w14:textId="00595732" w:rsidR="000E3543" w:rsidRDefault="000E3543" w:rsidP="000E3543">
      <w:pPr>
        <w:pStyle w:val="Heading2"/>
        <w:rPr>
          <w:lang w:val="ka-GE"/>
        </w:rPr>
      </w:pPr>
      <w:bookmarkStart w:id="38" w:name="_Toc84815525"/>
      <w:r>
        <w:rPr>
          <w:lang w:val="ka-GE"/>
        </w:rPr>
        <w:t>ზემოქმედება სატრანსპორტო ნაკადებზე</w:t>
      </w:r>
      <w:bookmarkEnd w:id="38"/>
    </w:p>
    <w:p w14:paraId="7E72BA35" w14:textId="740E0166" w:rsidR="000E3543" w:rsidRDefault="000E3543" w:rsidP="000E3543">
      <w:proofErr w:type="spellStart"/>
      <w:r>
        <w:t>საპროექტო</w:t>
      </w:r>
      <w:proofErr w:type="spellEnd"/>
      <w:r>
        <w:t xml:space="preserve"> </w:t>
      </w:r>
      <w:proofErr w:type="spellStart"/>
      <w:r>
        <w:t>ტერიტორიაზე</w:t>
      </w:r>
      <w:proofErr w:type="spellEnd"/>
      <w:r>
        <w:t xml:space="preserve"> </w:t>
      </w:r>
      <w:proofErr w:type="spellStart"/>
      <w:r>
        <w:t>ნედლეულის</w:t>
      </w:r>
      <w:proofErr w:type="spellEnd"/>
      <w:r>
        <w:t xml:space="preserve"> </w:t>
      </w:r>
      <w:proofErr w:type="spellStart"/>
      <w:r>
        <w:t>ტრანსპორტირება</w:t>
      </w:r>
      <w:proofErr w:type="spellEnd"/>
      <w:r>
        <w:t xml:space="preserve"> </w:t>
      </w:r>
      <w:proofErr w:type="spellStart"/>
      <w:r>
        <w:t>განხორციელდება</w:t>
      </w:r>
      <w:proofErr w:type="spellEnd"/>
      <w:r>
        <w:t xml:space="preserve"> </w:t>
      </w:r>
      <w:proofErr w:type="spellStart"/>
      <w:r>
        <w:t>არსებული</w:t>
      </w:r>
      <w:proofErr w:type="spellEnd"/>
      <w:r>
        <w:t xml:space="preserve"> </w:t>
      </w:r>
      <w:proofErr w:type="spellStart"/>
      <w:r>
        <w:t>გზის</w:t>
      </w:r>
      <w:proofErr w:type="spellEnd"/>
      <w:r>
        <w:t xml:space="preserve"> </w:t>
      </w:r>
      <w:proofErr w:type="spellStart"/>
      <w:r>
        <w:t>საშუალებით</w:t>
      </w:r>
      <w:proofErr w:type="spellEnd"/>
      <w:r>
        <w:t xml:space="preserve">, </w:t>
      </w:r>
      <w:proofErr w:type="spellStart"/>
      <w:r>
        <w:t>რომელიც</w:t>
      </w:r>
      <w:proofErr w:type="spellEnd"/>
      <w:r>
        <w:t xml:space="preserve"> </w:t>
      </w:r>
      <w:proofErr w:type="spellStart"/>
      <w:r>
        <w:t>ასევე</w:t>
      </w:r>
      <w:proofErr w:type="spellEnd"/>
      <w:r>
        <w:t xml:space="preserve"> </w:t>
      </w:r>
      <w:proofErr w:type="spellStart"/>
      <w:r>
        <w:t>წარმოადგენს</w:t>
      </w:r>
      <w:proofErr w:type="spellEnd"/>
      <w:r>
        <w:t xml:space="preserve"> </w:t>
      </w:r>
      <w:proofErr w:type="spellStart"/>
      <w:r>
        <w:t>საპროექტო</w:t>
      </w:r>
      <w:proofErr w:type="spellEnd"/>
      <w:r>
        <w:t xml:space="preserve"> </w:t>
      </w:r>
      <w:proofErr w:type="spellStart"/>
      <w:r>
        <w:t>მისასვლელ</w:t>
      </w:r>
      <w:proofErr w:type="spellEnd"/>
      <w:r>
        <w:t xml:space="preserve"> </w:t>
      </w:r>
      <w:proofErr w:type="spellStart"/>
      <w:r>
        <w:t>გზას</w:t>
      </w:r>
      <w:proofErr w:type="spellEnd"/>
      <w:r>
        <w:t xml:space="preserve">. </w:t>
      </w:r>
      <w:proofErr w:type="spellStart"/>
      <w:r>
        <w:t>დამატებითი</w:t>
      </w:r>
      <w:proofErr w:type="spellEnd"/>
      <w:r>
        <w:t xml:space="preserve"> </w:t>
      </w:r>
      <w:proofErr w:type="spellStart"/>
      <w:r>
        <w:t>ახალი</w:t>
      </w:r>
      <w:proofErr w:type="spellEnd"/>
      <w:r>
        <w:t xml:space="preserve"> </w:t>
      </w:r>
      <w:proofErr w:type="spellStart"/>
      <w:r>
        <w:t>გზების</w:t>
      </w:r>
      <w:proofErr w:type="spellEnd"/>
      <w:r>
        <w:t xml:space="preserve"> </w:t>
      </w:r>
      <w:proofErr w:type="spellStart"/>
      <w:r>
        <w:t>მოწყობის</w:t>
      </w:r>
      <w:proofErr w:type="spellEnd"/>
      <w:r>
        <w:t xml:space="preserve"> </w:t>
      </w:r>
      <w:proofErr w:type="spellStart"/>
      <w:r>
        <w:t>საჭიროება</w:t>
      </w:r>
      <w:proofErr w:type="spellEnd"/>
      <w:r>
        <w:t xml:space="preserve"> </w:t>
      </w:r>
      <w:proofErr w:type="spellStart"/>
      <w:r>
        <w:t>არ</w:t>
      </w:r>
      <w:proofErr w:type="spellEnd"/>
      <w:r>
        <w:t xml:space="preserve"> </w:t>
      </w:r>
      <w:proofErr w:type="spellStart"/>
      <w:r>
        <w:t>არის</w:t>
      </w:r>
      <w:proofErr w:type="spellEnd"/>
      <w:r>
        <w:t xml:space="preserve">. </w:t>
      </w:r>
      <w:proofErr w:type="spellStart"/>
      <w:r>
        <w:t>სატრანსპორტო</w:t>
      </w:r>
      <w:proofErr w:type="spellEnd"/>
      <w:r>
        <w:t xml:space="preserve"> </w:t>
      </w:r>
      <w:proofErr w:type="spellStart"/>
      <w:r>
        <w:t>ნაკადზე</w:t>
      </w:r>
      <w:proofErr w:type="spellEnd"/>
      <w:r>
        <w:t xml:space="preserve"> </w:t>
      </w:r>
      <w:proofErr w:type="spellStart"/>
      <w:r>
        <w:t>ზემოქმედება</w:t>
      </w:r>
      <w:proofErr w:type="spellEnd"/>
      <w:r>
        <w:t xml:space="preserve"> </w:t>
      </w:r>
      <w:proofErr w:type="spellStart"/>
      <w:r>
        <w:t>იქნება</w:t>
      </w:r>
      <w:proofErr w:type="spellEnd"/>
      <w:r>
        <w:t xml:space="preserve"> </w:t>
      </w:r>
      <w:proofErr w:type="spellStart"/>
      <w:proofErr w:type="gramStart"/>
      <w:r>
        <w:t>მინიმალური</w:t>
      </w:r>
      <w:proofErr w:type="spellEnd"/>
      <w:r>
        <w:rPr>
          <w:lang w:val="ka-GE"/>
        </w:rPr>
        <w:t>.</w:t>
      </w:r>
      <w:proofErr w:type="spellStart"/>
      <w:r w:rsidR="00944E43">
        <w:t>რაც</w:t>
      </w:r>
      <w:proofErr w:type="spellEnd"/>
      <w:proofErr w:type="gramEnd"/>
      <w:r w:rsidR="00944E43">
        <w:t xml:space="preserve"> </w:t>
      </w:r>
      <w:proofErr w:type="spellStart"/>
      <w:r w:rsidR="00944E43">
        <w:t>შეეხება</w:t>
      </w:r>
      <w:proofErr w:type="spellEnd"/>
      <w:r w:rsidR="00944E43">
        <w:t xml:space="preserve">, </w:t>
      </w:r>
      <w:proofErr w:type="spellStart"/>
      <w:r w:rsidR="00944E43">
        <w:t>სატრანსპორტო</w:t>
      </w:r>
      <w:proofErr w:type="spellEnd"/>
      <w:r w:rsidR="00944E43">
        <w:t xml:space="preserve"> </w:t>
      </w:r>
      <w:proofErr w:type="spellStart"/>
      <w:r w:rsidR="00944E43">
        <w:t>გადაადგილებით</w:t>
      </w:r>
      <w:proofErr w:type="spellEnd"/>
      <w:r w:rsidR="00944E43">
        <w:t xml:space="preserve"> </w:t>
      </w:r>
      <w:proofErr w:type="spellStart"/>
      <w:r w:rsidR="00944E43">
        <w:t>გამოწვეულ</w:t>
      </w:r>
      <w:proofErr w:type="spellEnd"/>
      <w:r w:rsidR="00944E43">
        <w:t xml:space="preserve"> </w:t>
      </w:r>
      <w:proofErr w:type="spellStart"/>
      <w:r w:rsidR="00944E43">
        <w:t>ზემოქმედებას</w:t>
      </w:r>
      <w:proofErr w:type="spellEnd"/>
      <w:r w:rsidR="00944E43">
        <w:t xml:space="preserve"> </w:t>
      </w:r>
      <w:proofErr w:type="spellStart"/>
      <w:r w:rsidR="00944E43">
        <w:t>ატმოსფერულ</w:t>
      </w:r>
      <w:proofErr w:type="spellEnd"/>
      <w:r w:rsidR="00944E43">
        <w:t xml:space="preserve"> </w:t>
      </w:r>
      <w:proofErr w:type="spellStart"/>
      <w:r w:rsidR="00944E43">
        <w:t>ჰაერზე</w:t>
      </w:r>
      <w:proofErr w:type="spellEnd"/>
      <w:r w:rsidR="00944E43">
        <w:t xml:space="preserve">, </w:t>
      </w:r>
      <w:proofErr w:type="spellStart"/>
      <w:r w:rsidR="00944E43">
        <w:t>ავტოსატრანსპორტო</w:t>
      </w:r>
      <w:proofErr w:type="spellEnd"/>
      <w:r w:rsidR="00944E43">
        <w:t xml:space="preserve"> </w:t>
      </w:r>
      <w:proofErr w:type="spellStart"/>
      <w:r w:rsidR="00944E43">
        <w:t>საშუალებები</w:t>
      </w:r>
      <w:proofErr w:type="spellEnd"/>
      <w:r w:rsidR="00944E43">
        <w:t xml:space="preserve"> </w:t>
      </w:r>
      <w:proofErr w:type="spellStart"/>
      <w:r w:rsidR="00944E43">
        <w:t>იქნება</w:t>
      </w:r>
      <w:proofErr w:type="spellEnd"/>
      <w:r w:rsidR="00944E43">
        <w:t xml:space="preserve"> </w:t>
      </w:r>
      <w:proofErr w:type="spellStart"/>
      <w:r w:rsidR="00944E43">
        <w:t>ძარაგადახურული</w:t>
      </w:r>
      <w:proofErr w:type="spellEnd"/>
      <w:r w:rsidR="00944E43">
        <w:t xml:space="preserve">, </w:t>
      </w:r>
      <w:proofErr w:type="spellStart"/>
      <w:r w:rsidR="00944E43">
        <w:t>რათა</w:t>
      </w:r>
      <w:proofErr w:type="spellEnd"/>
      <w:r w:rsidR="00944E43">
        <w:t xml:space="preserve"> </w:t>
      </w:r>
      <w:proofErr w:type="spellStart"/>
      <w:r w:rsidR="00944E43">
        <w:lastRenderedPageBreak/>
        <w:t>თავიდან</w:t>
      </w:r>
      <w:proofErr w:type="spellEnd"/>
      <w:r w:rsidR="00944E43">
        <w:t xml:space="preserve"> </w:t>
      </w:r>
      <w:proofErr w:type="spellStart"/>
      <w:r w:rsidR="00944E43">
        <w:t>იქნას</w:t>
      </w:r>
      <w:proofErr w:type="spellEnd"/>
      <w:r w:rsidR="00944E43">
        <w:t xml:space="preserve"> </w:t>
      </w:r>
      <w:proofErr w:type="spellStart"/>
      <w:r w:rsidR="00944E43">
        <w:t>აცილებული</w:t>
      </w:r>
      <w:proofErr w:type="spellEnd"/>
      <w:r w:rsidR="00944E43">
        <w:t xml:space="preserve"> </w:t>
      </w:r>
      <w:proofErr w:type="spellStart"/>
      <w:r w:rsidR="00944E43">
        <w:t>ასეთი</w:t>
      </w:r>
      <w:proofErr w:type="spellEnd"/>
      <w:r w:rsidR="00944E43">
        <w:t xml:space="preserve"> </w:t>
      </w:r>
      <w:proofErr w:type="spellStart"/>
      <w:r w:rsidR="00944E43">
        <w:t>ტიპის</w:t>
      </w:r>
      <w:proofErr w:type="spellEnd"/>
      <w:r w:rsidR="00944E43">
        <w:t xml:space="preserve"> </w:t>
      </w:r>
      <w:proofErr w:type="spellStart"/>
      <w:r w:rsidR="00944E43">
        <w:t>ზემოქმედება</w:t>
      </w:r>
      <w:proofErr w:type="spellEnd"/>
      <w:r w:rsidR="00944E43">
        <w:t xml:space="preserve">. </w:t>
      </w:r>
      <w:proofErr w:type="spellStart"/>
      <w:r w:rsidR="00944E43">
        <w:t>ამასთანავე</w:t>
      </w:r>
      <w:proofErr w:type="spellEnd"/>
      <w:r w:rsidR="00944E43">
        <w:t xml:space="preserve">, </w:t>
      </w:r>
      <w:proofErr w:type="spellStart"/>
      <w:r w:rsidR="00944E43">
        <w:t>დასახლებული</w:t>
      </w:r>
      <w:proofErr w:type="spellEnd"/>
      <w:r w:rsidR="00944E43">
        <w:t xml:space="preserve"> </w:t>
      </w:r>
      <w:proofErr w:type="spellStart"/>
      <w:r w:rsidR="00944E43">
        <w:t>პუნქტის</w:t>
      </w:r>
      <w:proofErr w:type="spellEnd"/>
      <w:r w:rsidR="00944E43">
        <w:t xml:space="preserve"> </w:t>
      </w:r>
      <w:proofErr w:type="spellStart"/>
      <w:r w:rsidR="00944E43">
        <w:t>არარსებობის</w:t>
      </w:r>
      <w:proofErr w:type="spellEnd"/>
      <w:r w:rsidR="00944E43">
        <w:t xml:space="preserve"> </w:t>
      </w:r>
      <w:proofErr w:type="spellStart"/>
      <w:r w:rsidR="00944E43">
        <w:t>გამო</w:t>
      </w:r>
      <w:proofErr w:type="spellEnd"/>
      <w:r w:rsidR="00944E43">
        <w:t xml:space="preserve">, </w:t>
      </w:r>
      <w:proofErr w:type="spellStart"/>
      <w:r w:rsidR="00944E43">
        <w:t>ავტოსატრანსპორტო</w:t>
      </w:r>
      <w:proofErr w:type="spellEnd"/>
      <w:r w:rsidR="00944E43">
        <w:t xml:space="preserve"> </w:t>
      </w:r>
      <w:proofErr w:type="spellStart"/>
      <w:r w:rsidR="00944E43">
        <w:t>საშუალებების</w:t>
      </w:r>
      <w:proofErr w:type="spellEnd"/>
      <w:r w:rsidR="00944E43">
        <w:t xml:space="preserve"> </w:t>
      </w:r>
      <w:proofErr w:type="spellStart"/>
      <w:r w:rsidR="00944E43">
        <w:t>გადაადგილების</w:t>
      </w:r>
      <w:proofErr w:type="spellEnd"/>
      <w:r w:rsidR="00944E43">
        <w:t xml:space="preserve"> </w:t>
      </w:r>
      <w:proofErr w:type="spellStart"/>
      <w:r w:rsidR="00944E43">
        <w:t>დროს</w:t>
      </w:r>
      <w:proofErr w:type="spellEnd"/>
      <w:r w:rsidR="00944E43">
        <w:t xml:space="preserve"> </w:t>
      </w:r>
      <w:proofErr w:type="spellStart"/>
      <w:r w:rsidR="00944E43">
        <w:t>ხმაურით</w:t>
      </w:r>
      <w:proofErr w:type="spellEnd"/>
      <w:r w:rsidR="00944E43">
        <w:t xml:space="preserve"> </w:t>
      </w:r>
      <w:proofErr w:type="spellStart"/>
      <w:r w:rsidR="00944E43">
        <w:t>გამოწვეული</w:t>
      </w:r>
      <w:proofErr w:type="spellEnd"/>
      <w:r w:rsidR="00944E43">
        <w:t xml:space="preserve"> </w:t>
      </w:r>
      <w:proofErr w:type="spellStart"/>
      <w:r w:rsidR="00944E43">
        <w:t>ზემოქმედება</w:t>
      </w:r>
      <w:proofErr w:type="spellEnd"/>
      <w:r w:rsidR="00944E43">
        <w:t xml:space="preserve"> </w:t>
      </w:r>
      <w:proofErr w:type="spellStart"/>
      <w:r w:rsidR="00944E43">
        <w:t>იქნება</w:t>
      </w:r>
      <w:proofErr w:type="spellEnd"/>
      <w:r w:rsidR="00944E43">
        <w:t xml:space="preserve"> </w:t>
      </w:r>
      <w:proofErr w:type="spellStart"/>
      <w:r w:rsidR="00944E43">
        <w:t>მინიმალური</w:t>
      </w:r>
      <w:proofErr w:type="spellEnd"/>
      <w:r w:rsidR="00944E43">
        <w:t xml:space="preserve">. </w:t>
      </w:r>
    </w:p>
    <w:p w14:paraId="42E62E8D" w14:textId="77777777" w:rsidR="00BC341E" w:rsidRDefault="00BC341E" w:rsidP="000E3543">
      <w:pPr>
        <w:rPr>
          <w:lang w:val="ka-GE"/>
        </w:rPr>
        <w:sectPr w:rsidR="00BC341E" w:rsidSect="00D155D1">
          <w:headerReference w:type="default" r:id="rId12"/>
          <w:footerReference w:type="default" r:id="rId13"/>
          <w:pgSz w:w="11906" w:h="16838" w:code="9"/>
          <w:pgMar w:top="1440" w:right="1440" w:bottom="1440" w:left="1440" w:header="720" w:footer="720" w:gutter="0"/>
          <w:cols w:space="720"/>
          <w:titlePg/>
          <w:docGrid w:linePitch="360"/>
        </w:sectPr>
      </w:pPr>
    </w:p>
    <w:p w14:paraId="56E39668" w14:textId="7DF47882" w:rsidR="00BC341E" w:rsidRDefault="00BC341E" w:rsidP="00BC341E">
      <w:pPr>
        <w:pStyle w:val="Heading1"/>
        <w:rPr>
          <w:lang w:val="ka-GE"/>
        </w:rPr>
      </w:pPr>
      <w:bookmarkStart w:id="39" w:name="_Toc84815526"/>
      <w:r>
        <w:rPr>
          <w:lang w:val="ka-GE"/>
        </w:rPr>
        <w:lastRenderedPageBreak/>
        <w:t>სიტუაციური რუკა ობიექტების, წყალაღებისა და წყალჩაშვების წერტილების ჩვენებით</w:t>
      </w:r>
      <w:bookmarkEnd w:id="39"/>
    </w:p>
    <w:p w14:paraId="1809E742" w14:textId="1EAB952C" w:rsidR="00FA1B25" w:rsidRPr="00AB1CDD" w:rsidRDefault="00B75A07" w:rsidP="00BC341E">
      <w:pPr>
        <w:rPr>
          <w:lang w:val="ka-GE"/>
        </w:rPr>
      </w:pPr>
      <w:r>
        <w:rPr>
          <w:noProof/>
          <w:lang w:val="ka-GE"/>
        </w:rPr>
        <w:drawing>
          <wp:inline distT="0" distB="0" distL="0" distR="0" wp14:anchorId="37867394" wp14:editId="3E84974C">
            <wp:extent cx="6134100" cy="425388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4">
                      <a:extLst>
                        <a:ext uri="{28A0092B-C50C-407E-A947-70E740481C1C}">
                          <a14:useLocalDpi xmlns:a14="http://schemas.microsoft.com/office/drawing/2010/main" val="0"/>
                        </a:ext>
                      </a:extLst>
                    </a:blip>
                    <a:stretch>
                      <a:fillRect/>
                    </a:stretch>
                  </pic:blipFill>
                  <pic:spPr>
                    <a:xfrm>
                      <a:off x="0" y="0"/>
                      <a:ext cx="6154613" cy="4268108"/>
                    </a:xfrm>
                    <a:prstGeom prst="rect">
                      <a:avLst/>
                    </a:prstGeom>
                  </pic:spPr>
                </pic:pic>
              </a:graphicData>
            </a:graphic>
          </wp:inline>
        </w:drawing>
      </w:r>
    </w:p>
    <w:sectPr w:rsidR="00FA1B25" w:rsidRPr="00AB1CDD" w:rsidSect="00BC341E">
      <w:pgSz w:w="16838" w:h="11906" w:orient="landscape"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D2DD1" w14:textId="77777777" w:rsidR="003C5257" w:rsidRDefault="003C5257" w:rsidP="00D06EF4">
      <w:pPr>
        <w:spacing w:after="0" w:line="240" w:lineRule="auto"/>
      </w:pPr>
      <w:r>
        <w:separator/>
      </w:r>
    </w:p>
  </w:endnote>
  <w:endnote w:type="continuationSeparator" w:id="0">
    <w:p w14:paraId="0EC2D3F4" w14:textId="77777777" w:rsidR="003C5257" w:rsidRDefault="003C5257" w:rsidP="00D06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cadMtavr">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tNusx">
    <w:altName w:val="Calibri"/>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cadNusx">
    <w:panose1 w:val="00000000000000000000"/>
    <w:charset w:val="00"/>
    <w:family w:val="auto"/>
    <w:pitch w:val="variable"/>
    <w:sig w:usb0="00000087" w:usb1="00000000" w:usb2="00000000" w:usb3="00000000" w:csb0="0000001B" w:csb1="00000000"/>
  </w:font>
  <w:font w:name="LitMtavrPS">
    <w:altName w:val="Calibri"/>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NNOJ P+ Times">
    <w:altName w:val="Times New Roman"/>
    <w:panose1 w:val="00000000000000000000"/>
    <w:charset w:val="00"/>
    <w:family w:val="roman"/>
    <w:notTrueType/>
    <w:pitch w:val="default"/>
    <w:sig w:usb0="00000003" w:usb1="00000000" w:usb2="00000000" w:usb3="00000000" w:csb0="00000001" w:csb1="00000000"/>
  </w:font>
  <w:font w:name="DumbaNusx">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SylfaenOOEnc">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124726"/>
      <w:docPartObj>
        <w:docPartGallery w:val="Page Numbers (Bottom of Page)"/>
        <w:docPartUnique/>
      </w:docPartObj>
    </w:sdtPr>
    <w:sdtEndPr>
      <w:rPr>
        <w:color w:val="7F7F7F" w:themeColor="background1" w:themeShade="7F"/>
        <w:spacing w:val="60"/>
      </w:rPr>
    </w:sdtEndPr>
    <w:sdtContent>
      <w:p w14:paraId="4AC8E393" w14:textId="3E4BE489" w:rsidR="003116D9" w:rsidRPr="00116070" w:rsidRDefault="003116D9" w:rsidP="00945908">
        <w:pPr>
          <w:rPr>
            <w:rFonts w:cs="Sylfaen"/>
            <w:sz w:val="16"/>
            <w:szCs w:val="16"/>
            <w:lang w:val="ka-GE"/>
          </w:rPr>
        </w:pPr>
        <w:r w:rsidRPr="00945908">
          <w:rPr>
            <w:b/>
            <w:bCs/>
            <w:sz w:val="16"/>
            <w:szCs w:val="16"/>
          </w:rPr>
          <w:fldChar w:fldCharType="begin"/>
        </w:r>
        <w:r w:rsidRPr="00945908">
          <w:rPr>
            <w:b/>
            <w:bCs/>
            <w:sz w:val="16"/>
            <w:szCs w:val="16"/>
          </w:rPr>
          <w:instrText xml:space="preserve"> PAGE   \* MERGEFORMAT </w:instrText>
        </w:r>
        <w:r w:rsidRPr="00945908">
          <w:rPr>
            <w:b/>
            <w:bCs/>
            <w:sz w:val="16"/>
            <w:szCs w:val="16"/>
          </w:rPr>
          <w:fldChar w:fldCharType="separate"/>
        </w:r>
        <w:r w:rsidR="008A1B9E">
          <w:rPr>
            <w:b/>
            <w:bCs/>
            <w:noProof/>
            <w:sz w:val="16"/>
            <w:szCs w:val="16"/>
          </w:rPr>
          <w:t>54</w:t>
        </w:r>
        <w:r w:rsidRPr="00945908">
          <w:rPr>
            <w:b/>
            <w:bCs/>
            <w:noProof/>
            <w:sz w:val="16"/>
            <w:szCs w:val="16"/>
          </w:rPr>
          <w:fldChar w:fldCharType="end"/>
        </w:r>
        <w:r w:rsidRPr="00945908">
          <w:rPr>
            <w:b/>
            <w:bCs/>
            <w:sz w:val="16"/>
            <w:szCs w:val="16"/>
          </w:rPr>
          <w:t xml:space="preserve"> </w:t>
        </w:r>
      </w:p>
      <w:p w14:paraId="0B03EFA8" w14:textId="55601388" w:rsidR="003116D9" w:rsidRDefault="003C5257">
        <w:pPr>
          <w:pStyle w:val="Footer"/>
          <w:pBdr>
            <w:top w:val="single" w:sz="4" w:space="1" w:color="D9D9D9" w:themeColor="background1" w:themeShade="D9"/>
          </w:pBdr>
          <w:rPr>
            <w:b/>
            <w:bCs/>
          </w:rPr>
        </w:pPr>
      </w:p>
    </w:sdtContent>
  </w:sdt>
  <w:p w14:paraId="1032E423" w14:textId="77777777" w:rsidR="003116D9" w:rsidRDefault="00311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A89DC" w14:textId="77777777" w:rsidR="003C5257" w:rsidRDefault="003C5257" w:rsidP="00D06EF4">
      <w:pPr>
        <w:spacing w:after="0" w:line="240" w:lineRule="auto"/>
      </w:pPr>
      <w:r>
        <w:separator/>
      </w:r>
    </w:p>
  </w:footnote>
  <w:footnote w:type="continuationSeparator" w:id="0">
    <w:p w14:paraId="5305C061" w14:textId="77777777" w:rsidR="003C5257" w:rsidRDefault="003C5257" w:rsidP="00D06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6C3E" w14:textId="77777777" w:rsidR="003116D9" w:rsidRDefault="003116D9" w:rsidP="00C35FC2">
    <w:pPr>
      <w:pStyle w:val="Header"/>
      <w:ind w:right="110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1FAD"/>
    <w:multiLevelType w:val="hybridMultilevel"/>
    <w:tmpl w:val="EE70C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17288"/>
    <w:multiLevelType w:val="hybridMultilevel"/>
    <w:tmpl w:val="53F65434"/>
    <w:lvl w:ilvl="0" w:tplc="291A4D5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42C53"/>
    <w:multiLevelType w:val="hybridMultilevel"/>
    <w:tmpl w:val="445A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21D63"/>
    <w:multiLevelType w:val="hybridMultilevel"/>
    <w:tmpl w:val="2FD0B74E"/>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04ED3AD0"/>
    <w:multiLevelType w:val="hybridMultilevel"/>
    <w:tmpl w:val="6F9E9D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617FE8"/>
    <w:multiLevelType w:val="multilevel"/>
    <w:tmpl w:val="E4424D52"/>
    <w:lvl w:ilvl="0">
      <w:start w:val="1"/>
      <w:numFmt w:val="decimal"/>
      <w:pStyle w:val="1outlined"/>
      <w:lvlText w:val="%1."/>
      <w:lvlJc w:val="left"/>
      <w:pPr>
        <w:ind w:left="432" w:hanging="432"/>
      </w:pPr>
      <w:rPr>
        <w:rFonts w:hint="default"/>
      </w:rPr>
    </w:lvl>
    <w:lvl w:ilvl="1">
      <w:start w:val="1"/>
      <w:numFmt w:val="decimal"/>
      <w:pStyle w:val="2outlined"/>
      <w:lvlText w:val="%1.%2."/>
      <w:lvlJc w:val="left"/>
      <w:pPr>
        <w:ind w:left="576" w:hanging="576"/>
      </w:pPr>
      <w:rPr>
        <w:rFonts w:hint="default"/>
      </w:rPr>
    </w:lvl>
    <w:lvl w:ilvl="2">
      <w:start w:val="1"/>
      <w:numFmt w:val="decimal"/>
      <w:pStyle w:val="3outlined"/>
      <w:lvlText w:val="%1.%2.%3."/>
      <w:lvlJc w:val="left"/>
      <w:pPr>
        <w:ind w:left="720" w:hanging="720"/>
      </w:pPr>
      <w:rPr>
        <w:rFonts w:hint="default"/>
      </w:rPr>
    </w:lvl>
    <w:lvl w:ilvl="3">
      <w:start w:val="1"/>
      <w:numFmt w:val="decimal"/>
      <w:pStyle w:val="4outlin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649615D"/>
    <w:multiLevelType w:val="hybridMultilevel"/>
    <w:tmpl w:val="CAA23ACA"/>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09CE6723"/>
    <w:multiLevelType w:val="hybridMultilevel"/>
    <w:tmpl w:val="0EDED09E"/>
    <w:lvl w:ilvl="0" w:tplc="291A4D5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243AC1"/>
    <w:multiLevelType w:val="hybridMultilevel"/>
    <w:tmpl w:val="B7664304"/>
    <w:lvl w:ilvl="0" w:tplc="52120A90">
      <w:start w:val="1"/>
      <w:numFmt w:val="decimal"/>
      <w:lvlText w:val="%1."/>
      <w:lvlJc w:val="lef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9" w15:restartNumberingAfterBreak="0">
    <w:nsid w:val="0AAD3F55"/>
    <w:multiLevelType w:val="hybridMultilevel"/>
    <w:tmpl w:val="AB84562A"/>
    <w:lvl w:ilvl="0" w:tplc="291A4D5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142821"/>
    <w:multiLevelType w:val="hybridMultilevel"/>
    <w:tmpl w:val="87400B92"/>
    <w:lvl w:ilvl="0" w:tplc="291A4D5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211B6"/>
    <w:multiLevelType w:val="hybridMultilevel"/>
    <w:tmpl w:val="374EFF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B1078C"/>
    <w:multiLevelType w:val="hybridMultilevel"/>
    <w:tmpl w:val="84761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6F5247"/>
    <w:multiLevelType w:val="hybridMultilevel"/>
    <w:tmpl w:val="7612FBAA"/>
    <w:lvl w:ilvl="0" w:tplc="291A4D5A">
      <w:numFmt w:val="bullet"/>
      <w:lvlText w:val="-"/>
      <w:lvlJc w:val="left"/>
      <w:pPr>
        <w:ind w:left="1440" w:hanging="360"/>
      </w:pPr>
      <w:rPr>
        <w:rFonts w:ascii="Sylfaen" w:eastAsiaTheme="minorHAnsi" w:hAnsi="Sylfaen"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F7D6560"/>
    <w:multiLevelType w:val="hybridMultilevel"/>
    <w:tmpl w:val="B2227572"/>
    <w:lvl w:ilvl="0" w:tplc="291A4D5A">
      <w:numFmt w:val="bullet"/>
      <w:lvlText w:val="-"/>
      <w:lvlJc w:val="left"/>
      <w:pPr>
        <w:ind w:left="616" w:hanging="360"/>
      </w:pPr>
      <w:rPr>
        <w:rFonts w:ascii="Sylfaen" w:eastAsiaTheme="minorHAnsi" w:hAnsi="Sylfaen" w:cstheme="minorBidi" w:hint="default"/>
      </w:rPr>
    </w:lvl>
    <w:lvl w:ilvl="1" w:tplc="04090003" w:tentative="1">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15" w15:restartNumberingAfterBreak="0">
    <w:nsid w:val="10647975"/>
    <w:multiLevelType w:val="hybridMultilevel"/>
    <w:tmpl w:val="244CBBAC"/>
    <w:lvl w:ilvl="0" w:tplc="C2EA2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1947E04"/>
    <w:multiLevelType w:val="hybridMultilevel"/>
    <w:tmpl w:val="A870771E"/>
    <w:lvl w:ilvl="0" w:tplc="291A4D5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447A51"/>
    <w:multiLevelType w:val="hybridMultilevel"/>
    <w:tmpl w:val="3E105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A277EE"/>
    <w:multiLevelType w:val="hybridMultilevel"/>
    <w:tmpl w:val="CB1ED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78075D"/>
    <w:multiLevelType w:val="hybridMultilevel"/>
    <w:tmpl w:val="A17CC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53730C"/>
    <w:multiLevelType w:val="hybridMultilevel"/>
    <w:tmpl w:val="DB82B5B0"/>
    <w:lvl w:ilvl="0" w:tplc="291A4D5A">
      <w:numFmt w:val="bullet"/>
      <w:lvlText w:val="-"/>
      <w:lvlJc w:val="left"/>
      <w:pPr>
        <w:ind w:left="886" w:hanging="360"/>
      </w:pPr>
      <w:rPr>
        <w:rFonts w:ascii="Sylfaen" w:eastAsiaTheme="minorHAnsi" w:hAnsi="Sylfaen" w:cstheme="minorBidi"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21" w15:restartNumberingAfterBreak="0">
    <w:nsid w:val="147F05FD"/>
    <w:multiLevelType w:val="hybridMultilevel"/>
    <w:tmpl w:val="B7D618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2D20E8"/>
    <w:multiLevelType w:val="hybridMultilevel"/>
    <w:tmpl w:val="3AE6F136"/>
    <w:lvl w:ilvl="0" w:tplc="291A4D5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F4262D"/>
    <w:multiLevelType w:val="singleLevel"/>
    <w:tmpl w:val="23D612FA"/>
    <w:lvl w:ilvl="0">
      <w:start w:val="1"/>
      <w:numFmt w:val="decimal"/>
      <w:pStyle w:val="Style2"/>
      <w:lvlText w:val="%1."/>
      <w:lvlJc w:val="left"/>
      <w:pPr>
        <w:tabs>
          <w:tab w:val="num" w:pos="360"/>
        </w:tabs>
        <w:ind w:left="360" w:hanging="360"/>
      </w:pPr>
    </w:lvl>
  </w:abstractNum>
  <w:abstractNum w:abstractNumId="24" w15:restartNumberingAfterBreak="0">
    <w:nsid w:val="1B8B57ED"/>
    <w:multiLevelType w:val="hybridMultilevel"/>
    <w:tmpl w:val="AC769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05604D"/>
    <w:multiLevelType w:val="hybridMultilevel"/>
    <w:tmpl w:val="53FC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F0A0298"/>
    <w:multiLevelType w:val="hybridMultilevel"/>
    <w:tmpl w:val="5EAC8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FF37836"/>
    <w:multiLevelType w:val="hybridMultilevel"/>
    <w:tmpl w:val="FF448E76"/>
    <w:lvl w:ilvl="0" w:tplc="291A4D5A">
      <w:numFmt w:val="bullet"/>
      <w:lvlText w:val="-"/>
      <w:lvlJc w:val="left"/>
      <w:pPr>
        <w:ind w:left="976" w:hanging="360"/>
      </w:pPr>
      <w:rPr>
        <w:rFonts w:ascii="Sylfaen" w:eastAsiaTheme="minorHAnsi" w:hAnsi="Sylfaen" w:cstheme="minorBidi"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28" w15:restartNumberingAfterBreak="0">
    <w:nsid w:val="208E1637"/>
    <w:multiLevelType w:val="hybridMultilevel"/>
    <w:tmpl w:val="FEC2E3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0E63DB8"/>
    <w:multiLevelType w:val="hybridMultilevel"/>
    <w:tmpl w:val="D4C2A524"/>
    <w:lvl w:ilvl="0" w:tplc="04090001">
      <w:start w:val="1"/>
      <w:numFmt w:val="decimal"/>
      <w:pStyle w:val="Heading31"/>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15:restartNumberingAfterBreak="0">
    <w:nsid w:val="216D0099"/>
    <w:multiLevelType w:val="hybridMultilevel"/>
    <w:tmpl w:val="33107CFE"/>
    <w:lvl w:ilvl="0" w:tplc="291A4D5A">
      <w:numFmt w:val="bullet"/>
      <w:lvlText w:val="-"/>
      <w:lvlJc w:val="left"/>
      <w:pPr>
        <w:ind w:left="1440" w:hanging="360"/>
      </w:pPr>
      <w:rPr>
        <w:rFonts w:ascii="Sylfaen" w:eastAsiaTheme="minorHAnsi" w:hAnsi="Sylfaen"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4C95A08"/>
    <w:multiLevelType w:val="hybridMultilevel"/>
    <w:tmpl w:val="3DB24D00"/>
    <w:lvl w:ilvl="0" w:tplc="291A4D5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5F25D61"/>
    <w:multiLevelType w:val="hybridMultilevel"/>
    <w:tmpl w:val="2098E506"/>
    <w:lvl w:ilvl="0" w:tplc="291A4D5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06163E"/>
    <w:multiLevelType w:val="hybridMultilevel"/>
    <w:tmpl w:val="EC42350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8601F94"/>
    <w:multiLevelType w:val="singleLevel"/>
    <w:tmpl w:val="4CA0E934"/>
    <w:lvl w:ilvl="0">
      <w:start w:val="1"/>
      <w:numFmt w:val="bullet"/>
      <w:pStyle w:val="ListBullet"/>
      <w:lvlText w:val=""/>
      <w:lvlJc w:val="left"/>
      <w:pPr>
        <w:tabs>
          <w:tab w:val="num" w:pos="851"/>
        </w:tabs>
        <w:ind w:left="851" w:hanging="426"/>
      </w:pPr>
      <w:rPr>
        <w:rFonts w:ascii="Symbol" w:hAnsi="Symbol" w:hint="default"/>
      </w:rPr>
    </w:lvl>
  </w:abstractNum>
  <w:abstractNum w:abstractNumId="36" w15:restartNumberingAfterBreak="0">
    <w:nsid w:val="28882335"/>
    <w:multiLevelType w:val="hybridMultilevel"/>
    <w:tmpl w:val="9F6C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78706B"/>
    <w:multiLevelType w:val="hybridMultilevel"/>
    <w:tmpl w:val="13286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F65BCC"/>
    <w:multiLevelType w:val="hybridMultilevel"/>
    <w:tmpl w:val="C05E74BE"/>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9" w15:restartNumberingAfterBreak="0">
    <w:nsid w:val="2D136986"/>
    <w:multiLevelType w:val="hybridMultilevel"/>
    <w:tmpl w:val="EECCCE38"/>
    <w:lvl w:ilvl="0" w:tplc="291A4D5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B1017C"/>
    <w:multiLevelType w:val="hybridMultilevel"/>
    <w:tmpl w:val="476C876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0446708"/>
    <w:multiLevelType w:val="hybridMultilevel"/>
    <w:tmpl w:val="A59856C6"/>
    <w:lvl w:ilvl="0" w:tplc="291A4D5A">
      <w:numFmt w:val="bullet"/>
      <w:lvlText w:val="-"/>
      <w:lvlJc w:val="left"/>
      <w:pPr>
        <w:ind w:left="1440" w:hanging="360"/>
      </w:pPr>
      <w:rPr>
        <w:rFonts w:ascii="Sylfaen" w:eastAsiaTheme="minorHAnsi" w:hAnsi="Sylfaen"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26F0ABD"/>
    <w:multiLevelType w:val="hybridMultilevel"/>
    <w:tmpl w:val="37EE31F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2DE25E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341A7B6A"/>
    <w:multiLevelType w:val="hybridMultilevel"/>
    <w:tmpl w:val="FC7E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58F5B73"/>
    <w:multiLevelType w:val="hybridMultilevel"/>
    <w:tmpl w:val="CACA22A8"/>
    <w:lvl w:ilvl="0" w:tplc="291A4D5A">
      <w:numFmt w:val="bullet"/>
      <w:lvlText w:val="-"/>
      <w:lvlJc w:val="left"/>
      <w:pPr>
        <w:ind w:left="1050" w:hanging="360"/>
      </w:pPr>
      <w:rPr>
        <w:rFonts w:ascii="Sylfaen" w:eastAsiaTheme="minorHAnsi" w:hAnsi="Sylfaen" w:cstheme="minorBidi"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6" w15:restartNumberingAfterBreak="0">
    <w:nsid w:val="35E24FE8"/>
    <w:multiLevelType w:val="hybridMultilevel"/>
    <w:tmpl w:val="614C27B8"/>
    <w:lvl w:ilvl="0" w:tplc="291A4D5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87C206B"/>
    <w:multiLevelType w:val="hybridMultilevel"/>
    <w:tmpl w:val="FC282EBC"/>
    <w:lvl w:ilvl="0" w:tplc="0409000F">
      <w:start w:val="1"/>
      <w:numFmt w:val="decimal"/>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8" w15:restartNumberingAfterBreak="0">
    <w:nsid w:val="38997493"/>
    <w:multiLevelType w:val="multilevel"/>
    <w:tmpl w:val="D2C8CBFA"/>
    <w:lvl w:ilvl="0">
      <w:start w:val="1"/>
      <w:numFmt w:val="decimal"/>
      <w:pStyle w:val="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3925783E"/>
    <w:multiLevelType w:val="hybridMultilevel"/>
    <w:tmpl w:val="DB62E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AD40B6B"/>
    <w:multiLevelType w:val="hybridMultilevel"/>
    <w:tmpl w:val="93023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D134B63"/>
    <w:multiLevelType w:val="hybridMultilevel"/>
    <w:tmpl w:val="911A0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D800F3C"/>
    <w:multiLevelType w:val="hybridMultilevel"/>
    <w:tmpl w:val="36EEA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DC031A5"/>
    <w:multiLevelType w:val="hybridMultilevel"/>
    <w:tmpl w:val="C19E6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E2E27DB"/>
    <w:multiLevelType w:val="hybridMultilevel"/>
    <w:tmpl w:val="4F96B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FF0251F"/>
    <w:multiLevelType w:val="hybridMultilevel"/>
    <w:tmpl w:val="B2482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0B5145F"/>
    <w:multiLevelType w:val="multilevel"/>
    <w:tmpl w:val="317230FC"/>
    <w:lvl w:ilvl="0">
      <w:start w:val="1"/>
      <w:numFmt w:val="decimal"/>
      <w:lvlText w:val="%1."/>
      <w:lvlJc w:val="left"/>
      <w:pPr>
        <w:ind w:left="360" w:hanging="360"/>
      </w:pPr>
      <w:rPr>
        <w:rFonts w:cstheme="majorBidi" w:hint="default"/>
        <w:b/>
        <w:bCs/>
        <w:color w:val="2F5496" w:themeColor="accent1" w:themeShade="BF"/>
        <w:sz w:val="30"/>
        <w:szCs w:val="30"/>
      </w:rPr>
    </w:lvl>
    <w:lvl w:ilvl="1">
      <w:start w:val="1"/>
      <w:numFmt w:val="decimal"/>
      <w:isLgl/>
      <w:lvlText w:val="%1.%2"/>
      <w:lvlJc w:val="left"/>
      <w:pPr>
        <w:ind w:left="720" w:hanging="720"/>
      </w:pPr>
      <w:rPr>
        <w:rFonts w:ascii="Sylfaen" w:hAnsi="Sylfaen" w:hint="default"/>
        <w:b/>
        <w:color w:val="2F5496" w:themeColor="accent1" w:themeShade="B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41C727A7"/>
    <w:multiLevelType w:val="hybridMultilevel"/>
    <w:tmpl w:val="E6D877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38A55FB"/>
    <w:multiLevelType w:val="hybridMultilevel"/>
    <w:tmpl w:val="97D8DCDE"/>
    <w:lvl w:ilvl="0" w:tplc="291A4D5A">
      <w:numFmt w:val="bullet"/>
      <w:lvlText w:val="-"/>
      <w:lvlJc w:val="left"/>
      <w:pPr>
        <w:ind w:left="1440" w:hanging="360"/>
      </w:pPr>
      <w:rPr>
        <w:rFonts w:ascii="Sylfaen" w:eastAsiaTheme="minorHAnsi" w:hAnsi="Sylfaen"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45406718"/>
    <w:multiLevelType w:val="hybridMultilevel"/>
    <w:tmpl w:val="B298E5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61F49F8"/>
    <w:multiLevelType w:val="hybridMultilevel"/>
    <w:tmpl w:val="F26A7B6C"/>
    <w:lvl w:ilvl="0" w:tplc="0409000B">
      <w:start w:val="1"/>
      <w:numFmt w:val="bullet"/>
      <w:lvlText w:val=""/>
      <w:lvlJc w:val="left"/>
      <w:pPr>
        <w:ind w:left="2140" w:hanging="360"/>
      </w:pPr>
      <w:rPr>
        <w:rFonts w:ascii="Wingdings" w:hAnsi="Wingdings" w:hint="default"/>
      </w:rPr>
    </w:lvl>
    <w:lvl w:ilvl="1" w:tplc="04090003">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61"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start w:val="1"/>
      <w:numFmt w:val="bullet"/>
      <w:lvlText w:val="o"/>
      <w:lvlJc w:val="left"/>
      <w:pPr>
        <w:ind w:left="1440" w:hanging="360"/>
      </w:pPr>
      <w:rPr>
        <w:rFonts w:ascii="Courier New" w:hAnsi="Courier New" w:cs="Courier New" w:hint="default"/>
      </w:rPr>
    </w:lvl>
    <w:lvl w:ilvl="2" w:tplc="CE3439DC">
      <w:start w:val="1"/>
      <w:numFmt w:val="bullet"/>
      <w:lvlText w:val=""/>
      <w:lvlJc w:val="left"/>
      <w:pPr>
        <w:ind w:left="2160" w:hanging="360"/>
      </w:pPr>
      <w:rPr>
        <w:rFonts w:ascii="Wingdings" w:hAnsi="Wingdings" w:hint="default"/>
      </w:rPr>
    </w:lvl>
    <w:lvl w:ilvl="3" w:tplc="09DA6142">
      <w:start w:val="1"/>
      <w:numFmt w:val="bullet"/>
      <w:lvlText w:val=""/>
      <w:lvlJc w:val="left"/>
      <w:pPr>
        <w:ind w:left="2880" w:hanging="360"/>
      </w:pPr>
      <w:rPr>
        <w:rFonts w:ascii="Symbol" w:hAnsi="Symbol" w:hint="default"/>
      </w:rPr>
    </w:lvl>
    <w:lvl w:ilvl="4" w:tplc="B442FEF4">
      <w:start w:val="1"/>
      <w:numFmt w:val="bullet"/>
      <w:lvlText w:val="o"/>
      <w:lvlJc w:val="left"/>
      <w:pPr>
        <w:ind w:left="3600" w:hanging="360"/>
      </w:pPr>
      <w:rPr>
        <w:rFonts w:ascii="Courier New" w:hAnsi="Courier New" w:cs="Courier New" w:hint="default"/>
      </w:rPr>
    </w:lvl>
    <w:lvl w:ilvl="5" w:tplc="8AC0581E">
      <w:start w:val="1"/>
      <w:numFmt w:val="bullet"/>
      <w:lvlText w:val=""/>
      <w:lvlJc w:val="left"/>
      <w:pPr>
        <w:ind w:left="4320" w:hanging="360"/>
      </w:pPr>
      <w:rPr>
        <w:rFonts w:ascii="Wingdings" w:hAnsi="Wingdings" w:hint="default"/>
      </w:rPr>
    </w:lvl>
    <w:lvl w:ilvl="6" w:tplc="C7CA160C">
      <w:start w:val="1"/>
      <w:numFmt w:val="bullet"/>
      <w:lvlText w:val=""/>
      <w:lvlJc w:val="left"/>
      <w:pPr>
        <w:ind w:left="5040" w:hanging="360"/>
      </w:pPr>
      <w:rPr>
        <w:rFonts w:ascii="Symbol" w:hAnsi="Symbol" w:hint="default"/>
      </w:rPr>
    </w:lvl>
    <w:lvl w:ilvl="7" w:tplc="27984A8C">
      <w:start w:val="1"/>
      <w:numFmt w:val="bullet"/>
      <w:lvlText w:val="o"/>
      <w:lvlJc w:val="left"/>
      <w:pPr>
        <w:ind w:left="5760" w:hanging="360"/>
      </w:pPr>
      <w:rPr>
        <w:rFonts w:ascii="Courier New" w:hAnsi="Courier New" w:cs="Courier New" w:hint="default"/>
      </w:rPr>
    </w:lvl>
    <w:lvl w:ilvl="8" w:tplc="6F94FF44">
      <w:start w:val="1"/>
      <w:numFmt w:val="bullet"/>
      <w:lvlText w:val=""/>
      <w:lvlJc w:val="left"/>
      <w:pPr>
        <w:ind w:left="6480" w:hanging="360"/>
      </w:pPr>
      <w:rPr>
        <w:rFonts w:ascii="Wingdings" w:hAnsi="Wingdings" w:hint="default"/>
      </w:rPr>
    </w:lvl>
  </w:abstractNum>
  <w:abstractNum w:abstractNumId="62" w15:restartNumberingAfterBreak="0">
    <w:nsid w:val="4D0D35E9"/>
    <w:multiLevelType w:val="hybridMultilevel"/>
    <w:tmpl w:val="F9E21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4F5C367C"/>
    <w:multiLevelType w:val="hybridMultilevel"/>
    <w:tmpl w:val="DD245C3A"/>
    <w:lvl w:ilvl="0" w:tplc="291A4D5A">
      <w:numFmt w:val="bullet"/>
      <w:lvlText w:val="-"/>
      <w:lvlJc w:val="left"/>
      <w:pPr>
        <w:ind w:left="976" w:hanging="360"/>
      </w:pPr>
      <w:rPr>
        <w:rFonts w:ascii="Sylfaen" w:eastAsiaTheme="minorHAnsi" w:hAnsi="Sylfaen" w:cstheme="minorBidi"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64" w15:restartNumberingAfterBreak="0">
    <w:nsid w:val="4FD57342"/>
    <w:multiLevelType w:val="hybridMultilevel"/>
    <w:tmpl w:val="F4200ED2"/>
    <w:lvl w:ilvl="0" w:tplc="FD30E020">
      <w:start w:val="1"/>
      <w:numFmt w:val="decimal"/>
      <w:lvlText w:val="%1."/>
      <w:lvlJc w:val="left"/>
      <w:pPr>
        <w:ind w:left="5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06C1868"/>
    <w:multiLevelType w:val="hybridMultilevel"/>
    <w:tmpl w:val="06FC2A5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6" w15:restartNumberingAfterBreak="0">
    <w:nsid w:val="50C72A86"/>
    <w:multiLevelType w:val="hybridMultilevel"/>
    <w:tmpl w:val="16589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3B7661B"/>
    <w:multiLevelType w:val="hybridMultilevel"/>
    <w:tmpl w:val="EF50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6293235"/>
    <w:multiLevelType w:val="hybridMultilevel"/>
    <w:tmpl w:val="B8529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7A50F93"/>
    <w:multiLevelType w:val="hybridMultilevel"/>
    <w:tmpl w:val="9E48AB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7DB3791"/>
    <w:multiLevelType w:val="hybridMultilevel"/>
    <w:tmpl w:val="D4DA48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912561F"/>
    <w:multiLevelType w:val="hybridMultilevel"/>
    <w:tmpl w:val="61F6B0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A92646C"/>
    <w:multiLevelType w:val="hybridMultilevel"/>
    <w:tmpl w:val="8C68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D08544A"/>
    <w:multiLevelType w:val="hybridMultilevel"/>
    <w:tmpl w:val="AC70C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E6E7971"/>
    <w:multiLevelType w:val="hybridMultilevel"/>
    <w:tmpl w:val="93186E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01254FE"/>
    <w:multiLevelType w:val="hybridMultilevel"/>
    <w:tmpl w:val="04DCC81A"/>
    <w:lvl w:ilvl="0" w:tplc="291A4D5A">
      <w:numFmt w:val="bullet"/>
      <w:lvlText w:val="-"/>
      <w:lvlJc w:val="left"/>
      <w:pPr>
        <w:ind w:left="1066" w:hanging="360"/>
      </w:pPr>
      <w:rPr>
        <w:rFonts w:ascii="Sylfaen" w:eastAsiaTheme="minorHAnsi" w:hAnsi="Sylfaen" w:cstheme="minorBidi"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76" w15:restartNumberingAfterBreak="0">
    <w:nsid w:val="60143053"/>
    <w:multiLevelType w:val="hybridMultilevel"/>
    <w:tmpl w:val="3D92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0264C13"/>
    <w:multiLevelType w:val="hybridMultilevel"/>
    <w:tmpl w:val="638EB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2327172"/>
    <w:multiLevelType w:val="hybridMultilevel"/>
    <w:tmpl w:val="E39A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4BF414D"/>
    <w:multiLevelType w:val="hybridMultilevel"/>
    <w:tmpl w:val="CA90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5345401"/>
    <w:multiLevelType w:val="hybridMultilevel"/>
    <w:tmpl w:val="E5FEC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588563A"/>
    <w:multiLevelType w:val="hybridMultilevel"/>
    <w:tmpl w:val="2A8A7D0E"/>
    <w:lvl w:ilvl="0" w:tplc="291A4D5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FE752B"/>
    <w:multiLevelType w:val="hybridMultilevel"/>
    <w:tmpl w:val="CD14F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8570D8F"/>
    <w:multiLevelType w:val="hybridMultilevel"/>
    <w:tmpl w:val="7C8A336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687511E8"/>
    <w:multiLevelType w:val="hybridMultilevel"/>
    <w:tmpl w:val="F678F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98310F1"/>
    <w:multiLevelType w:val="hybridMultilevel"/>
    <w:tmpl w:val="C2C821C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6A1A40B7"/>
    <w:multiLevelType w:val="multilevel"/>
    <w:tmpl w:val="179AF79A"/>
    <w:lvl w:ilvl="0">
      <w:start w:val="1"/>
      <w:numFmt w:val="decimal"/>
      <w:lvlText w:val="%1."/>
      <w:lvlJc w:val="left"/>
      <w:pPr>
        <w:tabs>
          <w:tab w:val="num" w:pos="1066"/>
        </w:tabs>
        <w:ind w:left="1066" w:hanging="360"/>
      </w:pPr>
      <w:rPr>
        <w:rFonts w:hint="default"/>
      </w:rPr>
    </w:lvl>
    <w:lvl w:ilvl="1">
      <w:start w:val="1"/>
      <w:numFmt w:val="decimal"/>
      <w:lvlText w:val="%1.%2."/>
      <w:lvlJc w:val="left"/>
      <w:pPr>
        <w:tabs>
          <w:tab w:val="num" w:pos="1498"/>
        </w:tabs>
        <w:ind w:left="1498" w:hanging="432"/>
      </w:pPr>
      <w:rPr>
        <w:rFonts w:hint="default"/>
      </w:rPr>
    </w:lvl>
    <w:lvl w:ilvl="2">
      <w:start w:val="1"/>
      <w:numFmt w:val="decimal"/>
      <w:lvlRestart w:val="0"/>
      <w:pStyle w:val="StyleHeading3Sylfaen11pt"/>
      <w:lvlText w:val="%1.%2.%3."/>
      <w:lvlJc w:val="left"/>
      <w:pPr>
        <w:tabs>
          <w:tab w:val="num" w:pos="2074"/>
        </w:tabs>
        <w:ind w:left="2074" w:hanging="648"/>
      </w:pPr>
      <w:rPr>
        <w:rFonts w:hint="default"/>
      </w:rPr>
    </w:lvl>
    <w:lvl w:ilvl="3">
      <w:start w:val="1"/>
      <w:numFmt w:val="decimal"/>
      <w:lvlText w:val="%1.%2.%3.%4."/>
      <w:lvlJc w:val="left"/>
      <w:pPr>
        <w:tabs>
          <w:tab w:val="num" w:pos="2506"/>
        </w:tabs>
        <w:ind w:left="2434" w:hanging="648"/>
      </w:pPr>
      <w:rPr>
        <w:rFonts w:hint="default"/>
      </w:rPr>
    </w:lvl>
    <w:lvl w:ilvl="4">
      <w:start w:val="1"/>
      <w:numFmt w:val="decimal"/>
      <w:lvlText w:val="%1.%2.%3.%4.%5."/>
      <w:lvlJc w:val="left"/>
      <w:pPr>
        <w:tabs>
          <w:tab w:val="num" w:pos="3226"/>
        </w:tabs>
        <w:ind w:left="2938" w:hanging="792"/>
      </w:pPr>
      <w:rPr>
        <w:rFonts w:hint="default"/>
      </w:rPr>
    </w:lvl>
    <w:lvl w:ilvl="5">
      <w:start w:val="1"/>
      <w:numFmt w:val="decimal"/>
      <w:lvlText w:val="%1.%2.%3.%4.%5.%6."/>
      <w:lvlJc w:val="left"/>
      <w:pPr>
        <w:tabs>
          <w:tab w:val="num" w:pos="3586"/>
        </w:tabs>
        <w:ind w:left="3442" w:hanging="936"/>
      </w:pPr>
      <w:rPr>
        <w:rFonts w:hint="default"/>
      </w:rPr>
    </w:lvl>
    <w:lvl w:ilvl="6">
      <w:start w:val="1"/>
      <w:numFmt w:val="decimal"/>
      <w:lvlText w:val="%1.%2.%3.%4.%5.%6.%7."/>
      <w:lvlJc w:val="left"/>
      <w:pPr>
        <w:tabs>
          <w:tab w:val="num" w:pos="4306"/>
        </w:tabs>
        <w:ind w:left="3946" w:hanging="1080"/>
      </w:pPr>
      <w:rPr>
        <w:rFonts w:hint="default"/>
      </w:rPr>
    </w:lvl>
    <w:lvl w:ilvl="7">
      <w:start w:val="1"/>
      <w:numFmt w:val="decimal"/>
      <w:lvlText w:val="%1.%2.%3.%4.%5.%6.%7.%8."/>
      <w:lvlJc w:val="left"/>
      <w:pPr>
        <w:tabs>
          <w:tab w:val="num" w:pos="4666"/>
        </w:tabs>
        <w:ind w:left="4450" w:hanging="1224"/>
      </w:pPr>
      <w:rPr>
        <w:rFonts w:hint="default"/>
      </w:rPr>
    </w:lvl>
    <w:lvl w:ilvl="8">
      <w:start w:val="1"/>
      <w:numFmt w:val="decimal"/>
      <w:lvlText w:val="%1.%2.%3.%4.%5.%6.%7.%8.%9."/>
      <w:lvlJc w:val="left"/>
      <w:pPr>
        <w:tabs>
          <w:tab w:val="num" w:pos="5386"/>
        </w:tabs>
        <w:ind w:left="5026" w:hanging="1440"/>
      </w:pPr>
      <w:rPr>
        <w:rFonts w:hint="default"/>
      </w:rPr>
    </w:lvl>
  </w:abstractNum>
  <w:abstractNum w:abstractNumId="87" w15:restartNumberingAfterBreak="0">
    <w:nsid w:val="71133091"/>
    <w:multiLevelType w:val="hybridMultilevel"/>
    <w:tmpl w:val="D2B4BAF4"/>
    <w:lvl w:ilvl="0" w:tplc="04090001">
      <w:start w:val="1"/>
      <w:numFmt w:val="bullet"/>
      <w:pStyle w:val="TOC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40366B0"/>
    <w:multiLevelType w:val="hybridMultilevel"/>
    <w:tmpl w:val="9BE04A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74511B52"/>
    <w:multiLevelType w:val="hybridMultilevel"/>
    <w:tmpl w:val="47AE4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544793F"/>
    <w:multiLevelType w:val="hybridMultilevel"/>
    <w:tmpl w:val="D38C5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5841FCD"/>
    <w:multiLevelType w:val="hybridMultilevel"/>
    <w:tmpl w:val="50CE6A6E"/>
    <w:lvl w:ilvl="0" w:tplc="5414DB4A">
      <w:start w:val="1"/>
      <w:numFmt w:val="bullet"/>
      <w:pStyle w:val="1-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77B40EE3"/>
    <w:multiLevelType w:val="hybridMultilevel"/>
    <w:tmpl w:val="2C6C752E"/>
    <w:lvl w:ilvl="0" w:tplc="27C0504A">
      <w:numFmt w:val="bullet"/>
      <w:pStyle w:val="bullets"/>
      <w:lvlText w:val="-"/>
      <w:lvlJc w:val="left"/>
      <w:pPr>
        <w:ind w:left="1211" w:hanging="360"/>
      </w:pPr>
      <w:rPr>
        <w:rFonts w:ascii="Calibri" w:eastAsia="Calibri" w:hAnsi="Calibri" w:cs="Calibri"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93" w15:restartNumberingAfterBreak="0">
    <w:nsid w:val="78ED774C"/>
    <w:multiLevelType w:val="hybridMultilevel"/>
    <w:tmpl w:val="D0DC2E5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C30178A"/>
    <w:multiLevelType w:val="hybridMultilevel"/>
    <w:tmpl w:val="93D4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DED4A9A"/>
    <w:multiLevelType w:val="hybridMultilevel"/>
    <w:tmpl w:val="545E24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7DF32B8E"/>
    <w:multiLevelType w:val="hybridMultilevel"/>
    <w:tmpl w:val="3734579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E096C34"/>
    <w:multiLevelType w:val="hybridMultilevel"/>
    <w:tmpl w:val="AB461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7"/>
  </w:num>
  <w:num w:numId="2">
    <w:abstractNumId w:val="5"/>
  </w:num>
  <w:num w:numId="3">
    <w:abstractNumId w:val="35"/>
  </w:num>
  <w:num w:numId="4">
    <w:abstractNumId w:val="23"/>
  </w:num>
  <w:num w:numId="5">
    <w:abstractNumId w:val="91"/>
  </w:num>
  <w:num w:numId="6">
    <w:abstractNumId w:val="29"/>
  </w:num>
  <w:num w:numId="7">
    <w:abstractNumId w:val="86"/>
  </w:num>
  <w:num w:numId="8">
    <w:abstractNumId w:val="92"/>
  </w:num>
  <w:num w:numId="9">
    <w:abstractNumId w:val="61"/>
  </w:num>
  <w:num w:numId="10">
    <w:abstractNumId w:val="48"/>
  </w:num>
  <w:num w:numId="11">
    <w:abstractNumId w:val="32"/>
  </w:num>
  <w:num w:numId="12">
    <w:abstractNumId w:val="56"/>
  </w:num>
  <w:num w:numId="13">
    <w:abstractNumId w:val="28"/>
  </w:num>
  <w:num w:numId="14">
    <w:abstractNumId w:val="62"/>
  </w:num>
  <w:num w:numId="15">
    <w:abstractNumId w:val="38"/>
  </w:num>
  <w:num w:numId="16">
    <w:abstractNumId w:val="94"/>
  </w:num>
  <w:num w:numId="17">
    <w:abstractNumId w:val="33"/>
  </w:num>
  <w:num w:numId="18">
    <w:abstractNumId w:val="39"/>
  </w:num>
  <w:num w:numId="19">
    <w:abstractNumId w:val="41"/>
  </w:num>
  <w:num w:numId="20">
    <w:abstractNumId w:val="14"/>
  </w:num>
  <w:num w:numId="21">
    <w:abstractNumId w:val="63"/>
  </w:num>
  <w:num w:numId="22">
    <w:abstractNumId w:val="47"/>
  </w:num>
  <w:num w:numId="23">
    <w:abstractNumId w:val="45"/>
  </w:num>
  <w:num w:numId="24">
    <w:abstractNumId w:val="8"/>
  </w:num>
  <w:num w:numId="25">
    <w:abstractNumId w:val="20"/>
  </w:num>
  <w:num w:numId="26">
    <w:abstractNumId w:val="10"/>
  </w:num>
  <w:num w:numId="27">
    <w:abstractNumId w:val="1"/>
  </w:num>
  <w:num w:numId="28">
    <w:abstractNumId w:val="64"/>
  </w:num>
  <w:num w:numId="29">
    <w:abstractNumId w:val="49"/>
  </w:num>
  <w:num w:numId="30">
    <w:abstractNumId w:val="9"/>
  </w:num>
  <w:num w:numId="31">
    <w:abstractNumId w:val="13"/>
  </w:num>
  <w:num w:numId="32">
    <w:abstractNumId w:val="58"/>
  </w:num>
  <w:num w:numId="33">
    <w:abstractNumId w:val="7"/>
  </w:num>
  <w:num w:numId="34">
    <w:abstractNumId w:val="46"/>
  </w:num>
  <w:num w:numId="35">
    <w:abstractNumId w:val="75"/>
  </w:num>
  <w:num w:numId="36">
    <w:abstractNumId w:val="16"/>
  </w:num>
  <w:num w:numId="37">
    <w:abstractNumId w:val="17"/>
  </w:num>
  <w:num w:numId="38">
    <w:abstractNumId w:val="26"/>
  </w:num>
  <w:num w:numId="39">
    <w:abstractNumId w:val="27"/>
  </w:num>
  <w:num w:numId="40">
    <w:abstractNumId w:val="52"/>
  </w:num>
  <w:num w:numId="41">
    <w:abstractNumId w:val="11"/>
  </w:num>
  <w:num w:numId="42">
    <w:abstractNumId w:val="85"/>
  </w:num>
  <w:num w:numId="43">
    <w:abstractNumId w:val="4"/>
  </w:num>
  <w:num w:numId="44">
    <w:abstractNumId w:val="34"/>
  </w:num>
  <w:num w:numId="45">
    <w:abstractNumId w:val="74"/>
  </w:num>
  <w:num w:numId="46">
    <w:abstractNumId w:val="60"/>
  </w:num>
  <w:num w:numId="47">
    <w:abstractNumId w:val="93"/>
  </w:num>
  <w:num w:numId="48">
    <w:abstractNumId w:val="96"/>
  </w:num>
  <w:num w:numId="49">
    <w:abstractNumId w:val="69"/>
  </w:num>
  <w:num w:numId="50">
    <w:abstractNumId w:val="59"/>
  </w:num>
  <w:num w:numId="51">
    <w:abstractNumId w:val="57"/>
  </w:num>
  <w:num w:numId="52">
    <w:abstractNumId w:val="21"/>
  </w:num>
  <w:num w:numId="53">
    <w:abstractNumId w:val="70"/>
  </w:num>
  <w:num w:numId="54">
    <w:abstractNumId w:val="88"/>
  </w:num>
  <w:num w:numId="55">
    <w:abstractNumId w:val="40"/>
  </w:num>
  <w:num w:numId="56">
    <w:abstractNumId w:val="83"/>
  </w:num>
  <w:num w:numId="57">
    <w:abstractNumId w:val="42"/>
  </w:num>
  <w:num w:numId="58">
    <w:abstractNumId w:val="3"/>
  </w:num>
  <w:num w:numId="59">
    <w:abstractNumId w:val="95"/>
  </w:num>
  <w:num w:numId="60">
    <w:abstractNumId w:val="6"/>
  </w:num>
  <w:num w:numId="61">
    <w:abstractNumId w:val="31"/>
  </w:num>
  <w:num w:numId="62">
    <w:abstractNumId w:val="81"/>
  </w:num>
  <w:num w:numId="63">
    <w:abstractNumId w:val="22"/>
  </w:num>
  <w:num w:numId="64">
    <w:abstractNumId w:val="30"/>
  </w:num>
  <w:num w:numId="65">
    <w:abstractNumId w:val="44"/>
  </w:num>
  <w:num w:numId="66">
    <w:abstractNumId w:val="53"/>
  </w:num>
  <w:num w:numId="67">
    <w:abstractNumId w:val="71"/>
  </w:num>
  <w:num w:numId="68">
    <w:abstractNumId w:val="65"/>
  </w:num>
  <w:num w:numId="69">
    <w:abstractNumId w:val="80"/>
  </w:num>
  <w:num w:numId="70">
    <w:abstractNumId w:val="15"/>
  </w:num>
  <w:num w:numId="71">
    <w:abstractNumId w:val="84"/>
  </w:num>
  <w:num w:numId="72">
    <w:abstractNumId w:val="89"/>
  </w:num>
  <w:num w:numId="73">
    <w:abstractNumId w:val="36"/>
  </w:num>
  <w:num w:numId="74">
    <w:abstractNumId w:val="54"/>
  </w:num>
  <w:num w:numId="75">
    <w:abstractNumId w:val="90"/>
  </w:num>
  <w:num w:numId="76">
    <w:abstractNumId w:val="12"/>
  </w:num>
  <w:num w:numId="77">
    <w:abstractNumId w:val="66"/>
  </w:num>
  <w:num w:numId="78">
    <w:abstractNumId w:val="51"/>
  </w:num>
  <w:num w:numId="79">
    <w:abstractNumId w:val="37"/>
  </w:num>
  <w:num w:numId="80">
    <w:abstractNumId w:val="2"/>
  </w:num>
  <w:num w:numId="81">
    <w:abstractNumId w:val="79"/>
  </w:num>
  <w:num w:numId="82">
    <w:abstractNumId w:val="97"/>
  </w:num>
  <w:num w:numId="83">
    <w:abstractNumId w:val="82"/>
  </w:num>
  <w:num w:numId="84">
    <w:abstractNumId w:val="77"/>
  </w:num>
  <w:num w:numId="85">
    <w:abstractNumId w:val="78"/>
  </w:num>
  <w:num w:numId="86">
    <w:abstractNumId w:val="72"/>
  </w:num>
  <w:num w:numId="87">
    <w:abstractNumId w:val="68"/>
  </w:num>
  <w:num w:numId="88">
    <w:abstractNumId w:val="55"/>
  </w:num>
  <w:num w:numId="89">
    <w:abstractNumId w:val="24"/>
  </w:num>
  <w:num w:numId="90">
    <w:abstractNumId w:val="25"/>
  </w:num>
  <w:num w:numId="91">
    <w:abstractNumId w:val="76"/>
  </w:num>
  <w:num w:numId="92">
    <w:abstractNumId w:val="67"/>
  </w:num>
  <w:num w:numId="93">
    <w:abstractNumId w:val="73"/>
  </w:num>
  <w:num w:numId="94">
    <w:abstractNumId w:val="43"/>
  </w:num>
  <w:num w:numId="95">
    <w:abstractNumId w:val="18"/>
  </w:num>
  <w:num w:numId="96">
    <w:abstractNumId w:val="50"/>
  </w:num>
  <w:num w:numId="97">
    <w:abstractNumId w:val="0"/>
  </w:num>
  <w:num w:numId="98">
    <w:abstractNumId w:val="1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en-US"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ru-RU" w:vendorID="64" w:dllVersion="0" w:nlCheck="1" w:checkStyle="0"/>
  <w:activeWritingStyle w:appName="MSWord" w:lang="ru-RU"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00F"/>
    <w:rsid w:val="000007D6"/>
    <w:rsid w:val="00002162"/>
    <w:rsid w:val="00002ADD"/>
    <w:rsid w:val="00003BE9"/>
    <w:rsid w:val="0000407D"/>
    <w:rsid w:val="00005C55"/>
    <w:rsid w:val="00007BA6"/>
    <w:rsid w:val="00010ACA"/>
    <w:rsid w:val="0001241E"/>
    <w:rsid w:val="00014957"/>
    <w:rsid w:val="000156EF"/>
    <w:rsid w:val="00015AD1"/>
    <w:rsid w:val="000178E0"/>
    <w:rsid w:val="0002193D"/>
    <w:rsid w:val="0002207A"/>
    <w:rsid w:val="00023255"/>
    <w:rsid w:val="000234AD"/>
    <w:rsid w:val="00026DE9"/>
    <w:rsid w:val="00027CD5"/>
    <w:rsid w:val="00033A41"/>
    <w:rsid w:val="0003418B"/>
    <w:rsid w:val="000349CD"/>
    <w:rsid w:val="000359F2"/>
    <w:rsid w:val="000409B0"/>
    <w:rsid w:val="00042383"/>
    <w:rsid w:val="000424F9"/>
    <w:rsid w:val="00042DDC"/>
    <w:rsid w:val="0004377C"/>
    <w:rsid w:val="0004654B"/>
    <w:rsid w:val="00046CAD"/>
    <w:rsid w:val="00053852"/>
    <w:rsid w:val="00057CEF"/>
    <w:rsid w:val="00060D24"/>
    <w:rsid w:val="000618D5"/>
    <w:rsid w:val="00062001"/>
    <w:rsid w:val="000621FA"/>
    <w:rsid w:val="00073ED7"/>
    <w:rsid w:val="00075F45"/>
    <w:rsid w:val="00076B3B"/>
    <w:rsid w:val="0007795F"/>
    <w:rsid w:val="000800CC"/>
    <w:rsid w:val="00080608"/>
    <w:rsid w:val="000806A3"/>
    <w:rsid w:val="00082040"/>
    <w:rsid w:val="00083533"/>
    <w:rsid w:val="00083C7C"/>
    <w:rsid w:val="00083F9D"/>
    <w:rsid w:val="00084985"/>
    <w:rsid w:val="000860DE"/>
    <w:rsid w:val="00091C74"/>
    <w:rsid w:val="00093A6F"/>
    <w:rsid w:val="000941D3"/>
    <w:rsid w:val="00095166"/>
    <w:rsid w:val="000A0AA1"/>
    <w:rsid w:val="000A119C"/>
    <w:rsid w:val="000A29CA"/>
    <w:rsid w:val="000A3CD2"/>
    <w:rsid w:val="000A3E75"/>
    <w:rsid w:val="000A4FCC"/>
    <w:rsid w:val="000A5385"/>
    <w:rsid w:val="000A57B3"/>
    <w:rsid w:val="000A787D"/>
    <w:rsid w:val="000B196D"/>
    <w:rsid w:val="000B25D5"/>
    <w:rsid w:val="000B44BA"/>
    <w:rsid w:val="000B54DC"/>
    <w:rsid w:val="000B5859"/>
    <w:rsid w:val="000B594C"/>
    <w:rsid w:val="000B59E4"/>
    <w:rsid w:val="000B73F0"/>
    <w:rsid w:val="000C094B"/>
    <w:rsid w:val="000C13FC"/>
    <w:rsid w:val="000C19D5"/>
    <w:rsid w:val="000C237A"/>
    <w:rsid w:val="000C5253"/>
    <w:rsid w:val="000C5356"/>
    <w:rsid w:val="000C5C8A"/>
    <w:rsid w:val="000C6148"/>
    <w:rsid w:val="000C617D"/>
    <w:rsid w:val="000C704D"/>
    <w:rsid w:val="000C7939"/>
    <w:rsid w:val="000D0695"/>
    <w:rsid w:val="000D107F"/>
    <w:rsid w:val="000D2BB2"/>
    <w:rsid w:val="000D30C0"/>
    <w:rsid w:val="000D4DFE"/>
    <w:rsid w:val="000D582B"/>
    <w:rsid w:val="000D627D"/>
    <w:rsid w:val="000E18B3"/>
    <w:rsid w:val="000E1A07"/>
    <w:rsid w:val="000E2A23"/>
    <w:rsid w:val="000E3543"/>
    <w:rsid w:val="000E5ACF"/>
    <w:rsid w:val="000E792F"/>
    <w:rsid w:val="000E79B8"/>
    <w:rsid w:val="000E7A8C"/>
    <w:rsid w:val="000F09F5"/>
    <w:rsid w:val="000F15FC"/>
    <w:rsid w:val="000F16DE"/>
    <w:rsid w:val="000F216B"/>
    <w:rsid w:val="000F2CA1"/>
    <w:rsid w:val="000F5F51"/>
    <w:rsid w:val="00103D24"/>
    <w:rsid w:val="001047B9"/>
    <w:rsid w:val="00104F7D"/>
    <w:rsid w:val="001064DB"/>
    <w:rsid w:val="0010724E"/>
    <w:rsid w:val="00110767"/>
    <w:rsid w:val="00112973"/>
    <w:rsid w:val="0011300E"/>
    <w:rsid w:val="0011371A"/>
    <w:rsid w:val="00114AEB"/>
    <w:rsid w:val="0011543A"/>
    <w:rsid w:val="00116070"/>
    <w:rsid w:val="00116B92"/>
    <w:rsid w:val="001207E4"/>
    <w:rsid w:val="00120C9A"/>
    <w:rsid w:val="00123223"/>
    <w:rsid w:val="00125ECA"/>
    <w:rsid w:val="00126439"/>
    <w:rsid w:val="00126AB9"/>
    <w:rsid w:val="00126C91"/>
    <w:rsid w:val="00130603"/>
    <w:rsid w:val="00130C92"/>
    <w:rsid w:val="00130DEB"/>
    <w:rsid w:val="00133E6E"/>
    <w:rsid w:val="00133F8F"/>
    <w:rsid w:val="00137380"/>
    <w:rsid w:val="001375DC"/>
    <w:rsid w:val="00137DA4"/>
    <w:rsid w:val="00140F72"/>
    <w:rsid w:val="0014226B"/>
    <w:rsid w:val="001452BD"/>
    <w:rsid w:val="00145E62"/>
    <w:rsid w:val="00146C76"/>
    <w:rsid w:val="00154C82"/>
    <w:rsid w:val="00156AED"/>
    <w:rsid w:val="0016103F"/>
    <w:rsid w:val="001616D2"/>
    <w:rsid w:val="0016204F"/>
    <w:rsid w:val="00164DF7"/>
    <w:rsid w:val="001650A9"/>
    <w:rsid w:val="001659BC"/>
    <w:rsid w:val="00165F4F"/>
    <w:rsid w:val="00166159"/>
    <w:rsid w:val="0017020B"/>
    <w:rsid w:val="001706B2"/>
    <w:rsid w:val="001716D8"/>
    <w:rsid w:val="00172407"/>
    <w:rsid w:val="001727B9"/>
    <w:rsid w:val="001732A6"/>
    <w:rsid w:val="0017339A"/>
    <w:rsid w:val="0017384A"/>
    <w:rsid w:val="001741FB"/>
    <w:rsid w:val="001748D7"/>
    <w:rsid w:val="0018428D"/>
    <w:rsid w:val="0018428E"/>
    <w:rsid w:val="00185882"/>
    <w:rsid w:val="00185FE3"/>
    <w:rsid w:val="00186213"/>
    <w:rsid w:val="001873C9"/>
    <w:rsid w:val="00187F33"/>
    <w:rsid w:val="00190FAD"/>
    <w:rsid w:val="00192FB0"/>
    <w:rsid w:val="00193985"/>
    <w:rsid w:val="001951BC"/>
    <w:rsid w:val="00197478"/>
    <w:rsid w:val="0019751D"/>
    <w:rsid w:val="001A2674"/>
    <w:rsid w:val="001A7013"/>
    <w:rsid w:val="001A7A06"/>
    <w:rsid w:val="001B0DA1"/>
    <w:rsid w:val="001B104F"/>
    <w:rsid w:val="001B11C7"/>
    <w:rsid w:val="001B1786"/>
    <w:rsid w:val="001B1B7D"/>
    <w:rsid w:val="001B1EAA"/>
    <w:rsid w:val="001B205C"/>
    <w:rsid w:val="001B2D84"/>
    <w:rsid w:val="001B4F83"/>
    <w:rsid w:val="001B73E6"/>
    <w:rsid w:val="001C3AFB"/>
    <w:rsid w:val="001C3CB5"/>
    <w:rsid w:val="001C47CE"/>
    <w:rsid w:val="001C51E4"/>
    <w:rsid w:val="001C597F"/>
    <w:rsid w:val="001D0CBA"/>
    <w:rsid w:val="001D1CFF"/>
    <w:rsid w:val="001D2071"/>
    <w:rsid w:val="001D3BE4"/>
    <w:rsid w:val="001D762B"/>
    <w:rsid w:val="001E0462"/>
    <w:rsid w:val="001E1DAE"/>
    <w:rsid w:val="001E2CC2"/>
    <w:rsid w:val="001E2E06"/>
    <w:rsid w:val="001E3000"/>
    <w:rsid w:val="001E36C6"/>
    <w:rsid w:val="001E6399"/>
    <w:rsid w:val="001F21C9"/>
    <w:rsid w:val="001F22AB"/>
    <w:rsid w:val="001F2FFC"/>
    <w:rsid w:val="001F4234"/>
    <w:rsid w:val="001F487E"/>
    <w:rsid w:val="001F7DF8"/>
    <w:rsid w:val="0020193E"/>
    <w:rsid w:val="002023BA"/>
    <w:rsid w:val="00202F8A"/>
    <w:rsid w:val="00203FAA"/>
    <w:rsid w:val="0020505E"/>
    <w:rsid w:val="00205143"/>
    <w:rsid w:val="002052B8"/>
    <w:rsid w:val="002054D3"/>
    <w:rsid w:val="002066C7"/>
    <w:rsid w:val="002067D3"/>
    <w:rsid w:val="002068A7"/>
    <w:rsid w:val="00213087"/>
    <w:rsid w:val="002132EE"/>
    <w:rsid w:val="00213A38"/>
    <w:rsid w:val="0021422F"/>
    <w:rsid w:val="00214385"/>
    <w:rsid w:val="00215597"/>
    <w:rsid w:val="002169F6"/>
    <w:rsid w:val="002177F3"/>
    <w:rsid w:val="002230F8"/>
    <w:rsid w:val="00223E58"/>
    <w:rsid w:val="00224E4C"/>
    <w:rsid w:val="00225285"/>
    <w:rsid w:val="0022616C"/>
    <w:rsid w:val="002302F1"/>
    <w:rsid w:val="00230ADD"/>
    <w:rsid w:val="00231086"/>
    <w:rsid w:val="00231EC5"/>
    <w:rsid w:val="00235BBA"/>
    <w:rsid w:val="00240616"/>
    <w:rsid w:val="0024073B"/>
    <w:rsid w:val="0024087E"/>
    <w:rsid w:val="00241D02"/>
    <w:rsid w:val="002428C6"/>
    <w:rsid w:val="002440FC"/>
    <w:rsid w:val="0024443C"/>
    <w:rsid w:val="002446F8"/>
    <w:rsid w:val="00247335"/>
    <w:rsid w:val="00247C67"/>
    <w:rsid w:val="00251510"/>
    <w:rsid w:val="00252E7B"/>
    <w:rsid w:val="00253996"/>
    <w:rsid w:val="002553E8"/>
    <w:rsid w:val="00256ACE"/>
    <w:rsid w:val="00257485"/>
    <w:rsid w:val="0026030D"/>
    <w:rsid w:val="00261F01"/>
    <w:rsid w:val="00262DD8"/>
    <w:rsid w:val="00263ADF"/>
    <w:rsid w:val="00264B66"/>
    <w:rsid w:val="00264DC3"/>
    <w:rsid w:val="00266637"/>
    <w:rsid w:val="00267A21"/>
    <w:rsid w:val="002707C8"/>
    <w:rsid w:val="00273020"/>
    <w:rsid w:val="00275E5C"/>
    <w:rsid w:val="0027720F"/>
    <w:rsid w:val="002805BA"/>
    <w:rsid w:val="00281328"/>
    <w:rsid w:val="00281DFA"/>
    <w:rsid w:val="00282978"/>
    <w:rsid w:val="002849A4"/>
    <w:rsid w:val="0028546C"/>
    <w:rsid w:val="00285B02"/>
    <w:rsid w:val="002863DC"/>
    <w:rsid w:val="00286EF6"/>
    <w:rsid w:val="00287010"/>
    <w:rsid w:val="00290A95"/>
    <w:rsid w:val="00290E0D"/>
    <w:rsid w:val="00291C54"/>
    <w:rsid w:val="0029473D"/>
    <w:rsid w:val="002952E1"/>
    <w:rsid w:val="00295B0F"/>
    <w:rsid w:val="002A070C"/>
    <w:rsid w:val="002A3058"/>
    <w:rsid w:val="002A3248"/>
    <w:rsid w:val="002A454B"/>
    <w:rsid w:val="002A54DE"/>
    <w:rsid w:val="002B03A3"/>
    <w:rsid w:val="002B063C"/>
    <w:rsid w:val="002B3173"/>
    <w:rsid w:val="002B613F"/>
    <w:rsid w:val="002B7B7A"/>
    <w:rsid w:val="002B7C09"/>
    <w:rsid w:val="002C042F"/>
    <w:rsid w:val="002C4CF0"/>
    <w:rsid w:val="002C5FD1"/>
    <w:rsid w:val="002C61D6"/>
    <w:rsid w:val="002C700B"/>
    <w:rsid w:val="002D0CB5"/>
    <w:rsid w:val="002D118B"/>
    <w:rsid w:val="002D15FA"/>
    <w:rsid w:val="002D4CBE"/>
    <w:rsid w:val="002D7538"/>
    <w:rsid w:val="002E05FC"/>
    <w:rsid w:val="002E150A"/>
    <w:rsid w:val="002E3785"/>
    <w:rsid w:val="002E3944"/>
    <w:rsid w:val="002E6F01"/>
    <w:rsid w:val="002F4ECB"/>
    <w:rsid w:val="002F727B"/>
    <w:rsid w:val="002F79A7"/>
    <w:rsid w:val="0030074D"/>
    <w:rsid w:val="003023EA"/>
    <w:rsid w:val="0030348B"/>
    <w:rsid w:val="003036A8"/>
    <w:rsid w:val="00303BF9"/>
    <w:rsid w:val="00304247"/>
    <w:rsid w:val="00304F41"/>
    <w:rsid w:val="00305588"/>
    <w:rsid w:val="00306077"/>
    <w:rsid w:val="0031076C"/>
    <w:rsid w:val="00310A5D"/>
    <w:rsid w:val="003116D9"/>
    <w:rsid w:val="00311700"/>
    <w:rsid w:val="003119FA"/>
    <w:rsid w:val="003135C7"/>
    <w:rsid w:val="00314789"/>
    <w:rsid w:val="00317874"/>
    <w:rsid w:val="00317F91"/>
    <w:rsid w:val="003214C5"/>
    <w:rsid w:val="00321EAC"/>
    <w:rsid w:val="00323325"/>
    <w:rsid w:val="00323420"/>
    <w:rsid w:val="00325375"/>
    <w:rsid w:val="00327811"/>
    <w:rsid w:val="0033006A"/>
    <w:rsid w:val="00330926"/>
    <w:rsid w:val="00331F69"/>
    <w:rsid w:val="00332746"/>
    <w:rsid w:val="00333D69"/>
    <w:rsid w:val="0033625B"/>
    <w:rsid w:val="0033646E"/>
    <w:rsid w:val="0033751B"/>
    <w:rsid w:val="003465C8"/>
    <w:rsid w:val="00347B4D"/>
    <w:rsid w:val="00350326"/>
    <w:rsid w:val="003504C1"/>
    <w:rsid w:val="00350818"/>
    <w:rsid w:val="003528BC"/>
    <w:rsid w:val="00353B7E"/>
    <w:rsid w:val="0035614F"/>
    <w:rsid w:val="0035643A"/>
    <w:rsid w:val="0035729D"/>
    <w:rsid w:val="003574A9"/>
    <w:rsid w:val="00361438"/>
    <w:rsid w:val="0036347D"/>
    <w:rsid w:val="00363A2A"/>
    <w:rsid w:val="00364203"/>
    <w:rsid w:val="003653F1"/>
    <w:rsid w:val="003709F2"/>
    <w:rsid w:val="00371912"/>
    <w:rsid w:val="0037217D"/>
    <w:rsid w:val="00372357"/>
    <w:rsid w:val="00372426"/>
    <w:rsid w:val="003739AC"/>
    <w:rsid w:val="00376800"/>
    <w:rsid w:val="003773E1"/>
    <w:rsid w:val="00377409"/>
    <w:rsid w:val="00377BAF"/>
    <w:rsid w:val="003802F0"/>
    <w:rsid w:val="00381F51"/>
    <w:rsid w:val="003840F6"/>
    <w:rsid w:val="00384AB1"/>
    <w:rsid w:val="003853D6"/>
    <w:rsid w:val="00385537"/>
    <w:rsid w:val="0038627B"/>
    <w:rsid w:val="00387512"/>
    <w:rsid w:val="00387F32"/>
    <w:rsid w:val="003907B1"/>
    <w:rsid w:val="0039113C"/>
    <w:rsid w:val="00391B72"/>
    <w:rsid w:val="00391DE8"/>
    <w:rsid w:val="003937B2"/>
    <w:rsid w:val="00393E9E"/>
    <w:rsid w:val="00394EA2"/>
    <w:rsid w:val="00395927"/>
    <w:rsid w:val="00395D02"/>
    <w:rsid w:val="00396FE9"/>
    <w:rsid w:val="003A129C"/>
    <w:rsid w:val="003A3BA4"/>
    <w:rsid w:val="003A467D"/>
    <w:rsid w:val="003A5470"/>
    <w:rsid w:val="003A575F"/>
    <w:rsid w:val="003A5CE8"/>
    <w:rsid w:val="003A6DB9"/>
    <w:rsid w:val="003B2A2F"/>
    <w:rsid w:val="003B5303"/>
    <w:rsid w:val="003B672C"/>
    <w:rsid w:val="003B6794"/>
    <w:rsid w:val="003B6843"/>
    <w:rsid w:val="003B6E5C"/>
    <w:rsid w:val="003B70EB"/>
    <w:rsid w:val="003B795C"/>
    <w:rsid w:val="003C0ED5"/>
    <w:rsid w:val="003C2118"/>
    <w:rsid w:val="003C5257"/>
    <w:rsid w:val="003C52B9"/>
    <w:rsid w:val="003C6B30"/>
    <w:rsid w:val="003C7578"/>
    <w:rsid w:val="003D0E0D"/>
    <w:rsid w:val="003D3AF9"/>
    <w:rsid w:val="003D3EFF"/>
    <w:rsid w:val="003D4FD9"/>
    <w:rsid w:val="003D52F9"/>
    <w:rsid w:val="003D6692"/>
    <w:rsid w:val="003E05F1"/>
    <w:rsid w:val="003E10AC"/>
    <w:rsid w:val="003E4153"/>
    <w:rsid w:val="003E4EC9"/>
    <w:rsid w:val="003E7BFC"/>
    <w:rsid w:val="003F0A86"/>
    <w:rsid w:val="003F0B57"/>
    <w:rsid w:val="003F253D"/>
    <w:rsid w:val="003F4827"/>
    <w:rsid w:val="003F4D40"/>
    <w:rsid w:val="003F56EE"/>
    <w:rsid w:val="003F67D6"/>
    <w:rsid w:val="00400255"/>
    <w:rsid w:val="00400262"/>
    <w:rsid w:val="004009C9"/>
    <w:rsid w:val="00403538"/>
    <w:rsid w:val="00404649"/>
    <w:rsid w:val="00404E24"/>
    <w:rsid w:val="00407069"/>
    <w:rsid w:val="004100E2"/>
    <w:rsid w:val="0041233A"/>
    <w:rsid w:val="00412382"/>
    <w:rsid w:val="00414372"/>
    <w:rsid w:val="004152DB"/>
    <w:rsid w:val="00415490"/>
    <w:rsid w:val="00416CF5"/>
    <w:rsid w:val="0041788F"/>
    <w:rsid w:val="00420BCC"/>
    <w:rsid w:val="0042165E"/>
    <w:rsid w:val="00421985"/>
    <w:rsid w:val="00423E6A"/>
    <w:rsid w:val="00426BBA"/>
    <w:rsid w:val="004303D0"/>
    <w:rsid w:val="00431604"/>
    <w:rsid w:val="00433F1C"/>
    <w:rsid w:val="00436F03"/>
    <w:rsid w:val="00437BF6"/>
    <w:rsid w:val="00442EDC"/>
    <w:rsid w:val="00444C46"/>
    <w:rsid w:val="00445AE3"/>
    <w:rsid w:val="0044608E"/>
    <w:rsid w:val="00447262"/>
    <w:rsid w:val="0045120B"/>
    <w:rsid w:val="00451B63"/>
    <w:rsid w:val="004529E5"/>
    <w:rsid w:val="004545BB"/>
    <w:rsid w:val="0045661B"/>
    <w:rsid w:val="00457CDA"/>
    <w:rsid w:val="0046010D"/>
    <w:rsid w:val="0046093E"/>
    <w:rsid w:val="0046095C"/>
    <w:rsid w:val="00460CA1"/>
    <w:rsid w:val="00461A79"/>
    <w:rsid w:val="00463477"/>
    <w:rsid w:val="004643B4"/>
    <w:rsid w:val="00465AA9"/>
    <w:rsid w:val="0046722A"/>
    <w:rsid w:val="0046736D"/>
    <w:rsid w:val="00470802"/>
    <w:rsid w:val="00470F23"/>
    <w:rsid w:val="004712CF"/>
    <w:rsid w:val="00471E8B"/>
    <w:rsid w:val="00472307"/>
    <w:rsid w:val="0047235F"/>
    <w:rsid w:val="00474744"/>
    <w:rsid w:val="00475ACB"/>
    <w:rsid w:val="0047631D"/>
    <w:rsid w:val="00476685"/>
    <w:rsid w:val="00480DB4"/>
    <w:rsid w:val="004819D8"/>
    <w:rsid w:val="00481A67"/>
    <w:rsid w:val="00481C73"/>
    <w:rsid w:val="00482698"/>
    <w:rsid w:val="004833F2"/>
    <w:rsid w:val="004839F9"/>
    <w:rsid w:val="00483A48"/>
    <w:rsid w:val="00483FD6"/>
    <w:rsid w:val="00484BAC"/>
    <w:rsid w:val="00484C7B"/>
    <w:rsid w:val="0048591E"/>
    <w:rsid w:val="0048666B"/>
    <w:rsid w:val="00487BA9"/>
    <w:rsid w:val="00490418"/>
    <w:rsid w:val="00490CE6"/>
    <w:rsid w:val="00491097"/>
    <w:rsid w:val="00491D73"/>
    <w:rsid w:val="00492A16"/>
    <w:rsid w:val="00492AD6"/>
    <w:rsid w:val="004A22FA"/>
    <w:rsid w:val="004A2C07"/>
    <w:rsid w:val="004A3B8D"/>
    <w:rsid w:val="004A7852"/>
    <w:rsid w:val="004A7952"/>
    <w:rsid w:val="004B0010"/>
    <w:rsid w:val="004B09B0"/>
    <w:rsid w:val="004B1595"/>
    <w:rsid w:val="004B4AFD"/>
    <w:rsid w:val="004B69C3"/>
    <w:rsid w:val="004B6FE2"/>
    <w:rsid w:val="004B72B3"/>
    <w:rsid w:val="004B7983"/>
    <w:rsid w:val="004C02A6"/>
    <w:rsid w:val="004C1529"/>
    <w:rsid w:val="004C1C4F"/>
    <w:rsid w:val="004C4762"/>
    <w:rsid w:val="004C6A28"/>
    <w:rsid w:val="004D0243"/>
    <w:rsid w:val="004D2E75"/>
    <w:rsid w:val="004D34B5"/>
    <w:rsid w:val="004D3E8A"/>
    <w:rsid w:val="004D3F7D"/>
    <w:rsid w:val="004D4D18"/>
    <w:rsid w:val="004D4E40"/>
    <w:rsid w:val="004D54D1"/>
    <w:rsid w:val="004D6740"/>
    <w:rsid w:val="004D6ED2"/>
    <w:rsid w:val="004E119F"/>
    <w:rsid w:val="004E2950"/>
    <w:rsid w:val="004E3AFA"/>
    <w:rsid w:val="004E4CC1"/>
    <w:rsid w:val="004E5FAE"/>
    <w:rsid w:val="004F01B7"/>
    <w:rsid w:val="004F0C1A"/>
    <w:rsid w:val="004F1C58"/>
    <w:rsid w:val="004F2E0C"/>
    <w:rsid w:val="004F531F"/>
    <w:rsid w:val="004F7783"/>
    <w:rsid w:val="005000E0"/>
    <w:rsid w:val="00501EBA"/>
    <w:rsid w:val="00504917"/>
    <w:rsid w:val="00504A33"/>
    <w:rsid w:val="00505E2C"/>
    <w:rsid w:val="00507821"/>
    <w:rsid w:val="0051030D"/>
    <w:rsid w:val="005112EC"/>
    <w:rsid w:val="00512EFE"/>
    <w:rsid w:val="005133CE"/>
    <w:rsid w:val="00514065"/>
    <w:rsid w:val="00514238"/>
    <w:rsid w:val="005154B9"/>
    <w:rsid w:val="005159E8"/>
    <w:rsid w:val="00517735"/>
    <w:rsid w:val="00517A0B"/>
    <w:rsid w:val="00517BF7"/>
    <w:rsid w:val="00522A50"/>
    <w:rsid w:val="00522C41"/>
    <w:rsid w:val="00524E1C"/>
    <w:rsid w:val="00530DCF"/>
    <w:rsid w:val="00536AAE"/>
    <w:rsid w:val="00537951"/>
    <w:rsid w:val="00537AE6"/>
    <w:rsid w:val="00541585"/>
    <w:rsid w:val="00543930"/>
    <w:rsid w:val="005446EC"/>
    <w:rsid w:val="00546A84"/>
    <w:rsid w:val="00547011"/>
    <w:rsid w:val="005478C3"/>
    <w:rsid w:val="00551E8B"/>
    <w:rsid w:val="0055238C"/>
    <w:rsid w:val="00552A24"/>
    <w:rsid w:val="005545D9"/>
    <w:rsid w:val="00555035"/>
    <w:rsid w:val="00557459"/>
    <w:rsid w:val="00557770"/>
    <w:rsid w:val="00562DF9"/>
    <w:rsid w:val="0056300F"/>
    <w:rsid w:val="0056358E"/>
    <w:rsid w:val="0056375C"/>
    <w:rsid w:val="0056475F"/>
    <w:rsid w:val="00571C42"/>
    <w:rsid w:val="00572514"/>
    <w:rsid w:val="005736EB"/>
    <w:rsid w:val="00573F7F"/>
    <w:rsid w:val="00574873"/>
    <w:rsid w:val="005759B7"/>
    <w:rsid w:val="00576019"/>
    <w:rsid w:val="005764EB"/>
    <w:rsid w:val="005824B5"/>
    <w:rsid w:val="005824B6"/>
    <w:rsid w:val="00582B11"/>
    <w:rsid w:val="0058367F"/>
    <w:rsid w:val="005836AE"/>
    <w:rsid w:val="0058382B"/>
    <w:rsid w:val="00584381"/>
    <w:rsid w:val="00584BB6"/>
    <w:rsid w:val="00587337"/>
    <w:rsid w:val="00592225"/>
    <w:rsid w:val="00592641"/>
    <w:rsid w:val="005930E3"/>
    <w:rsid w:val="005937FF"/>
    <w:rsid w:val="00594930"/>
    <w:rsid w:val="00596023"/>
    <w:rsid w:val="00596469"/>
    <w:rsid w:val="00596F2C"/>
    <w:rsid w:val="00597D2E"/>
    <w:rsid w:val="00597E95"/>
    <w:rsid w:val="005A072C"/>
    <w:rsid w:val="005A09FB"/>
    <w:rsid w:val="005A1691"/>
    <w:rsid w:val="005A523C"/>
    <w:rsid w:val="005B1F1C"/>
    <w:rsid w:val="005B732A"/>
    <w:rsid w:val="005B7483"/>
    <w:rsid w:val="005C0F04"/>
    <w:rsid w:val="005C1089"/>
    <w:rsid w:val="005C162B"/>
    <w:rsid w:val="005C238F"/>
    <w:rsid w:val="005C3F1C"/>
    <w:rsid w:val="005C6110"/>
    <w:rsid w:val="005D1430"/>
    <w:rsid w:val="005D210E"/>
    <w:rsid w:val="005D326D"/>
    <w:rsid w:val="005D5C26"/>
    <w:rsid w:val="005D7AAE"/>
    <w:rsid w:val="005E5C1E"/>
    <w:rsid w:val="005E64FB"/>
    <w:rsid w:val="005E6EF1"/>
    <w:rsid w:val="005E7439"/>
    <w:rsid w:val="005F072F"/>
    <w:rsid w:val="005F1C58"/>
    <w:rsid w:val="005F37A9"/>
    <w:rsid w:val="005F3EA5"/>
    <w:rsid w:val="005F68B2"/>
    <w:rsid w:val="005F7816"/>
    <w:rsid w:val="006005E9"/>
    <w:rsid w:val="00600A3E"/>
    <w:rsid w:val="00600F44"/>
    <w:rsid w:val="0060225A"/>
    <w:rsid w:val="006043ED"/>
    <w:rsid w:val="00607379"/>
    <w:rsid w:val="0061518E"/>
    <w:rsid w:val="00615C3C"/>
    <w:rsid w:val="006164AB"/>
    <w:rsid w:val="006167A0"/>
    <w:rsid w:val="00617554"/>
    <w:rsid w:val="006211F2"/>
    <w:rsid w:val="0062120D"/>
    <w:rsid w:val="00624B51"/>
    <w:rsid w:val="00625DE1"/>
    <w:rsid w:val="006265D0"/>
    <w:rsid w:val="006266CE"/>
    <w:rsid w:val="006274DD"/>
    <w:rsid w:val="006321BD"/>
    <w:rsid w:val="00632399"/>
    <w:rsid w:val="0063631C"/>
    <w:rsid w:val="00636650"/>
    <w:rsid w:val="006409C3"/>
    <w:rsid w:val="0064127E"/>
    <w:rsid w:val="00644B38"/>
    <w:rsid w:val="0064775E"/>
    <w:rsid w:val="00647C8A"/>
    <w:rsid w:val="00652511"/>
    <w:rsid w:val="006537A8"/>
    <w:rsid w:val="00653860"/>
    <w:rsid w:val="00654F7D"/>
    <w:rsid w:val="00656553"/>
    <w:rsid w:val="00656D24"/>
    <w:rsid w:val="006573E8"/>
    <w:rsid w:val="00657C51"/>
    <w:rsid w:val="00662EDB"/>
    <w:rsid w:val="00663492"/>
    <w:rsid w:val="00663F58"/>
    <w:rsid w:val="00665631"/>
    <w:rsid w:val="006673BF"/>
    <w:rsid w:val="00673345"/>
    <w:rsid w:val="00674341"/>
    <w:rsid w:val="00674F59"/>
    <w:rsid w:val="006754D5"/>
    <w:rsid w:val="00675DFC"/>
    <w:rsid w:val="006771F1"/>
    <w:rsid w:val="006779E9"/>
    <w:rsid w:val="00677AD2"/>
    <w:rsid w:val="00680EFA"/>
    <w:rsid w:val="00681686"/>
    <w:rsid w:val="00681817"/>
    <w:rsid w:val="00681885"/>
    <w:rsid w:val="00683C09"/>
    <w:rsid w:val="006846A3"/>
    <w:rsid w:val="00685BC8"/>
    <w:rsid w:val="00685CD9"/>
    <w:rsid w:val="00685CFA"/>
    <w:rsid w:val="00685DE2"/>
    <w:rsid w:val="00687852"/>
    <w:rsid w:val="00691431"/>
    <w:rsid w:val="00695130"/>
    <w:rsid w:val="00695169"/>
    <w:rsid w:val="0069572B"/>
    <w:rsid w:val="006961A9"/>
    <w:rsid w:val="006966C6"/>
    <w:rsid w:val="006A027C"/>
    <w:rsid w:val="006A0BBA"/>
    <w:rsid w:val="006A100F"/>
    <w:rsid w:val="006A1AD7"/>
    <w:rsid w:val="006A20EC"/>
    <w:rsid w:val="006A2F9A"/>
    <w:rsid w:val="006A58E3"/>
    <w:rsid w:val="006A5D6B"/>
    <w:rsid w:val="006A5FA7"/>
    <w:rsid w:val="006B0288"/>
    <w:rsid w:val="006B2134"/>
    <w:rsid w:val="006B27BB"/>
    <w:rsid w:val="006B27DE"/>
    <w:rsid w:val="006B3BBC"/>
    <w:rsid w:val="006B6617"/>
    <w:rsid w:val="006B7503"/>
    <w:rsid w:val="006B7F18"/>
    <w:rsid w:val="006C08C3"/>
    <w:rsid w:val="006C0C81"/>
    <w:rsid w:val="006C0CD8"/>
    <w:rsid w:val="006C1773"/>
    <w:rsid w:val="006C1B26"/>
    <w:rsid w:val="006C295F"/>
    <w:rsid w:val="006C3A87"/>
    <w:rsid w:val="006D022E"/>
    <w:rsid w:val="006D074D"/>
    <w:rsid w:val="006D0D55"/>
    <w:rsid w:val="006D3045"/>
    <w:rsid w:val="006D3103"/>
    <w:rsid w:val="006D433D"/>
    <w:rsid w:val="006D70A3"/>
    <w:rsid w:val="006E03B3"/>
    <w:rsid w:val="006E2BDD"/>
    <w:rsid w:val="006E3300"/>
    <w:rsid w:val="006F157E"/>
    <w:rsid w:val="006F1D00"/>
    <w:rsid w:val="006F2044"/>
    <w:rsid w:val="006F2193"/>
    <w:rsid w:val="006F2F45"/>
    <w:rsid w:val="006F61DC"/>
    <w:rsid w:val="006F7146"/>
    <w:rsid w:val="0070078F"/>
    <w:rsid w:val="00702E8F"/>
    <w:rsid w:val="0070319C"/>
    <w:rsid w:val="00705241"/>
    <w:rsid w:val="00705ACE"/>
    <w:rsid w:val="00705DE3"/>
    <w:rsid w:val="007066FE"/>
    <w:rsid w:val="007077B4"/>
    <w:rsid w:val="00707A45"/>
    <w:rsid w:val="00710C24"/>
    <w:rsid w:val="00713894"/>
    <w:rsid w:val="00714A02"/>
    <w:rsid w:val="00715227"/>
    <w:rsid w:val="00717ACA"/>
    <w:rsid w:val="00720008"/>
    <w:rsid w:val="00721F36"/>
    <w:rsid w:val="00722440"/>
    <w:rsid w:val="007231EA"/>
    <w:rsid w:val="007240D4"/>
    <w:rsid w:val="00724168"/>
    <w:rsid w:val="007310F1"/>
    <w:rsid w:val="007316F5"/>
    <w:rsid w:val="0073248D"/>
    <w:rsid w:val="007329F5"/>
    <w:rsid w:val="007349CE"/>
    <w:rsid w:val="00735F1A"/>
    <w:rsid w:val="00737D17"/>
    <w:rsid w:val="00737E98"/>
    <w:rsid w:val="00737EB6"/>
    <w:rsid w:val="00737F21"/>
    <w:rsid w:val="00740009"/>
    <w:rsid w:val="00741626"/>
    <w:rsid w:val="00742C68"/>
    <w:rsid w:val="00744915"/>
    <w:rsid w:val="00745606"/>
    <w:rsid w:val="00745BAC"/>
    <w:rsid w:val="00747E39"/>
    <w:rsid w:val="007506B4"/>
    <w:rsid w:val="00750DDD"/>
    <w:rsid w:val="007532B2"/>
    <w:rsid w:val="00753A1D"/>
    <w:rsid w:val="00753E16"/>
    <w:rsid w:val="0075738B"/>
    <w:rsid w:val="00760E79"/>
    <w:rsid w:val="00761956"/>
    <w:rsid w:val="00761C07"/>
    <w:rsid w:val="00761C5E"/>
    <w:rsid w:val="007626D8"/>
    <w:rsid w:val="00763952"/>
    <w:rsid w:val="00763BAC"/>
    <w:rsid w:val="00765BB9"/>
    <w:rsid w:val="00766059"/>
    <w:rsid w:val="00766D74"/>
    <w:rsid w:val="007676B9"/>
    <w:rsid w:val="00767BF7"/>
    <w:rsid w:val="007704A4"/>
    <w:rsid w:val="0077095F"/>
    <w:rsid w:val="00771271"/>
    <w:rsid w:val="007719AE"/>
    <w:rsid w:val="007723B9"/>
    <w:rsid w:val="0077324E"/>
    <w:rsid w:val="00775254"/>
    <w:rsid w:val="007768F6"/>
    <w:rsid w:val="00777496"/>
    <w:rsid w:val="00780DAD"/>
    <w:rsid w:val="00782062"/>
    <w:rsid w:val="00783B10"/>
    <w:rsid w:val="00784147"/>
    <w:rsid w:val="0078430F"/>
    <w:rsid w:val="00786160"/>
    <w:rsid w:val="0078712E"/>
    <w:rsid w:val="00793B21"/>
    <w:rsid w:val="00793BA0"/>
    <w:rsid w:val="00796480"/>
    <w:rsid w:val="00796E5A"/>
    <w:rsid w:val="007A0B27"/>
    <w:rsid w:val="007A6522"/>
    <w:rsid w:val="007A654C"/>
    <w:rsid w:val="007A75FA"/>
    <w:rsid w:val="007B101A"/>
    <w:rsid w:val="007B40EC"/>
    <w:rsid w:val="007B484D"/>
    <w:rsid w:val="007B53C4"/>
    <w:rsid w:val="007B5687"/>
    <w:rsid w:val="007B6246"/>
    <w:rsid w:val="007C0DD3"/>
    <w:rsid w:val="007C0EA8"/>
    <w:rsid w:val="007C35E0"/>
    <w:rsid w:val="007C42AB"/>
    <w:rsid w:val="007C5062"/>
    <w:rsid w:val="007C682A"/>
    <w:rsid w:val="007D032D"/>
    <w:rsid w:val="007D0A47"/>
    <w:rsid w:val="007D168D"/>
    <w:rsid w:val="007D1F33"/>
    <w:rsid w:val="007D33A9"/>
    <w:rsid w:val="007D48D4"/>
    <w:rsid w:val="007D580B"/>
    <w:rsid w:val="007D742D"/>
    <w:rsid w:val="007D74C9"/>
    <w:rsid w:val="007E0374"/>
    <w:rsid w:val="007E04C0"/>
    <w:rsid w:val="007E42CE"/>
    <w:rsid w:val="007E4343"/>
    <w:rsid w:val="007E4461"/>
    <w:rsid w:val="007E48BA"/>
    <w:rsid w:val="007E4EBB"/>
    <w:rsid w:val="007E5C8E"/>
    <w:rsid w:val="007E5D54"/>
    <w:rsid w:val="007E6082"/>
    <w:rsid w:val="007E76F2"/>
    <w:rsid w:val="007E76FD"/>
    <w:rsid w:val="007F00AA"/>
    <w:rsid w:val="007F2DAD"/>
    <w:rsid w:val="007F3E4B"/>
    <w:rsid w:val="007F5A33"/>
    <w:rsid w:val="008006AF"/>
    <w:rsid w:val="0080399D"/>
    <w:rsid w:val="00807AFE"/>
    <w:rsid w:val="00807CA0"/>
    <w:rsid w:val="0081117D"/>
    <w:rsid w:val="00811A77"/>
    <w:rsid w:val="00812330"/>
    <w:rsid w:val="00812AF6"/>
    <w:rsid w:val="00812DD4"/>
    <w:rsid w:val="00815DE9"/>
    <w:rsid w:val="00820243"/>
    <w:rsid w:val="0082343B"/>
    <w:rsid w:val="00823F3E"/>
    <w:rsid w:val="008240C2"/>
    <w:rsid w:val="0082757F"/>
    <w:rsid w:val="008275CC"/>
    <w:rsid w:val="0082773E"/>
    <w:rsid w:val="00830E48"/>
    <w:rsid w:val="00830E7E"/>
    <w:rsid w:val="00830F01"/>
    <w:rsid w:val="008311B4"/>
    <w:rsid w:val="0083190A"/>
    <w:rsid w:val="0083394C"/>
    <w:rsid w:val="0084091E"/>
    <w:rsid w:val="00841361"/>
    <w:rsid w:val="00842A03"/>
    <w:rsid w:val="008433F9"/>
    <w:rsid w:val="00843A45"/>
    <w:rsid w:val="00845408"/>
    <w:rsid w:val="00847382"/>
    <w:rsid w:val="00850201"/>
    <w:rsid w:val="00853F84"/>
    <w:rsid w:val="008553B1"/>
    <w:rsid w:val="00855567"/>
    <w:rsid w:val="008558F9"/>
    <w:rsid w:val="00856069"/>
    <w:rsid w:val="00860689"/>
    <w:rsid w:val="00860724"/>
    <w:rsid w:val="00860F54"/>
    <w:rsid w:val="00863984"/>
    <w:rsid w:val="0086632D"/>
    <w:rsid w:val="00866B5F"/>
    <w:rsid w:val="00872AE8"/>
    <w:rsid w:val="00875261"/>
    <w:rsid w:val="00875927"/>
    <w:rsid w:val="00881F66"/>
    <w:rsid w:val="00882C44"/>
    <w:rsid w:val="00883E5E"/>
    <w:rsid w:val="00883E79"/>
    <w:rsid w:val="00884E72"/>
    <w:rsid w:val="00885049"/>
    <w:rsid w:val="00885718"/>
    <w:rsid w:val="00885A37"/>
    <w:rsid w:val="008862D8"/>
    <w:rsid w:val="008877DD"/>
    <w:rsid w:val="0089793D"/>
    <w:rsid w:val="008A0D02"/>
    <w:rsid w:val="008A1B9E"/>
    <w:rsid w:val="008A1CE5"/>
    <w:rsid w:val="008A2326"/>
    <w:rsid w:val="008A28F8"/>
    <w:rsid w:val="008A4731"/>
    <w:rsid w:val="008A5970"/>
    <w:rsid w:val="008A5D4C"/>
    <w:rsid w:val="008A6FCD"/>
    <w:rsid w:val="008A7C8A"/>
    <w:rsid w:val="008B44F1"/>
    <w:rsid w:val="008B47C3"/>
    <w:rsid w:val="008B4AD0"/>
    <w:rsid w:val="008B5986"/>
    <w:rsid w:val="008C171C"/>
    <w:rsid w:val="008C178C"/>
    <w:rsid w:val="008C21E3"/>
    <w:rsid w:val="008C4ED7"/>
    <w:rsid w:val="008C583C"/>
    <w:rsid w:val="008C5CC8"/>
    <w:rsid w:val="008C5FED"/>
    <w:rsid w:val="008C64BC"/>
    <w:rsid w:val="008C6996"/>
    <w:rsid w:val="008C6AAA"/>
    <w:rsid w:val="008D0566"/>
    <w:rsid w:val="008D13F8"/>
    <w:rsid w:val="008D18D7"/>
    <w:rsid w:val="008D26FB"/>
    <w:rsid w:val="008D2C3E"/>
    <w:rsid w:val="008D41E5"/>
    <w:rsid w:val="008D5F3E"/>
    <w:rsid w:val="008D7BD2"/>
    <w:rsid w:val="008E2350"/>
    <w:rsid w:val="008E286A"/>
    <w:rsid w:val="008E2E8E"/>
    <w:rsid w:val="008E3097"/>
    <w:rsid w:val="008E37BE"/>
    <w:rsid w:val="008E56AB"/>
    <w:rsid w:val="008E57D6"/>
    <w:rsid w:val="008E6161"/>
    <w:rsid w:val="008E66B5"/>
    <w:rsid w:val="008E6A41"/>
    <w:rsid w:val="008E707E"/>
    <w:rsid w:val="008E7839"/>
    <w:rsid w:val="008F03E2"/>
    <w:rsid w:val="008F1859"/>
    <w:rsid w:val="008F1E4D"/>
    <w:rsid w:val="008F3DDD"/>
    <w:rsid w:val="00902052"/>
    <w:rsid w:val="009021D0"/>
    <w:rsid w:val="00902791"/>
    <w:rsid w:val="00903868"/>
    <w:rsid w:val="00906213"/>
    <w:rsid w:val="00906737"/>
    <w:rsid w:val="00906AE0"/>
    <w:rsid w:val="00913EEF"/>
    <w:rsid w:val="009147F3"/>
    <w:rsid w:val="00914B5D"/>
    <w:rsid w:val="00915B81"/>
    <w:rsid w:val="009167BF"/>
    <w:rsid w:val="00921C8F"/>
    <w:rsid w:val="00922867"/>
    <w:rsid w:val="00926B30"/>
    <w:rsid w:val="009279CE"/>
    <w:rsid w:val="00932435"/>
    <w:rsid w:val="00934B2D"/>
    <w:rsid w:val="009402CC"/>
    <w:rsid w:val="0094085C"/>
    <w:rsid w:val="00940D63"/>
    <w:rsid w:val="00940F26"/>
    <w:rsid w:val="0094163E"/>
    <w:rsid w:val="00942EB2"/>
    <w:rsid w:val="00944E43"/>
    <w:rsid w:val="00945908"/>
    <w:rsid w:val="00945C38"/>
    <w:rsid w:val="00945F19"/>
    <w:rsid w:val="009516B2"/>
    <w:rsid w:val="00952558"/>
    <w:rsid w:val="00953050"/>
    <w:rsid w:val="0095457A"/>
    <w:rsid w:val="00955D42"/>
    <w:rsid w:val="00962ED6"/>
    <w:rsid w:val="00970EA2"/>
    <w:rsid w:val="0097105D"/>
    <w:rsid w:val="009731D0"/>
    <w:rsid w:val="00974BB3"/>
    <w:rsid w:val="009751DD"/>
    <w:rsid w:val="00976385"/>
    <w:rsid w:val="00976CC8"/>
    <w:rsid w:val="00980D02"/>
    <w:rsid w:val="00983011"/>
    <w:rsid w:val="0098471D"/>
    <w:rsid w:val="0098475B"/>
    <w:rsid w:val="00985899"/>
    <w:rsid w:val="0098608E"/>
    <w:rsid w:val="00986CE0"/>
    <w:rsid w:val="00990907"/>
    <w:rsid w:val="00990EF3"/>
    <w:rsid w:val="00992BF5"/>
    <w:rsid w:val="0099413E"/>
    <w:rsid w:val="009941BF"/>
    <w:rsid w:val="00994301"/>
    <w:rsid w:val="00996163"/>
    <w:rsid w:val="00997B29"/>
    <w:rsid w:val="009A043E"/>
    <w:rsid w:val="009A1CD3"/>
    <w:rsid w:val="009A2FAB"/>
    <w:rsid w:val="009A5B1A"/>
    <w:rsid w:val="009A77E0"/>
    <w:rsid w:val="009B068F"/>
    <w:rsid w:val="009B1C68"/>
    <w:rsid w:val="009B4E75"/>
    <w:rsid w:val="009B71D8"/>
    <w:rsid w:val="009B7F0F"/>
    <w:rsid w:val="009C027D"/>
    <w:rsid w:val="009C07C4"/>
    <w:rsid w:val="009C07E7"/>
    <w:rsid w:val="009C1CE9"/>
    <w:rsid w:val="009C2E8F"/>
    <w:rsid w:val="009C40DC"/>
    <w:rsid w:val="009C560E"/>
    <w:rsid w:val="009D00CD"/>
    <w:rsid w:val="009D40B4"/>
    <w:rsid w:val="009D4D25"/>
    <w:rsid w:val="009D7357"/>
    <w:rsid w:val="009D78DA"/>
    <w:rsid w:val="009E0DCC"/>
    <w:rsid w:val="009E0E91"/>
    <w:rsid w:val="009E33C8"/>
    <w:rsid w:val="009E4B7E"/>
    <w:rsid w:val="009E53D4"/>
    <w:rsid w:val="009E669A"/>
    <w:rsid w:val="009F0201"/>
    <w:rsid w:val="009F0E08"/>
    <w:rsid w:val="009F179B"/>
    <w:rsid w:val="009F30E9"/>
    <w:rsid w:val="009F58A3"/>
    <w:rsid w:val="009F5DE4"/>
    <w:rsid w:val="009F5FC1"/>
    <w:rsid w:val="00A009AC"/>
    <w:rsid w:val="00A00C1D"/>
    <w:rsid w:val="00A00F77"/>
    <w:rsid w:val="00A01117"/>
    <w:rsid w:val="00A02052"/>
    <w:rsid w:val="00A021E6"/>
    <w:rsid w:val="00A0222B"/>
    <w:rsid w:val="00A022D9"/>
    <w:rsid w:val="00A04476"/>
    <w:rsid w:val="00A04C4C"/>
    <w:rsid w:val="00A05E5E"/>
    <w:rsid w:val="00A10324"/>
    <w:rsid w:val="00A13A5F"/>
    <w:rsid w:val="00A145DC"/>
    <w:rsid w:val="00A15B76"/>
    <w:rsid w:val="00A15F24"/>
    <w:rsid w:val="00A16FB8"/>
    <w:rsid w:val="00A17526"/>
    <w:rsid w:val="00A204BF"/>
    <w:rsid w:val="00A20CA5"/>
    <w:rsid w:val="00A20D26"/>
    <w:rsid w:val="00A21B29"/>
    <w:rsid w:val="00A21C97"/>
    <w:rsid w:val="00A225B4"/>
    <w:rsid w:val="00A22D33"/>
    <w:rsid w:val="00A23450"/>
    <w:rsid w:val="00A24D10"/>
    <w:rsid w:val="00A26899"/>
    <w:rsid w:val="00A30A4F"/>
    <w:rsid w:val="00A319A1"/>
    <w:rsid w:val="00A31B1F"/>
    <w:rsid w:val="00A333D1"/>
    <w:rsid w:val="00A33AAA"/>
    <w:rsid w:val="00A33C06"/>
    <w:rsid w:val="00A34AE6"/>
    <w:rsid w:val="00A357FB"/>
    <w:rsid w:val="00A36B4C"/>
    <w:rsid w:val="00A37067"/>
    <w:rsid w:val="00A37366"/>
    <w:rsid w:val="00A415E6"/>
    <w:rsid w:val="00A44F3A"/>
    <w:rsid w:val="00A45414"/>
    <w:rsid w:val="00A46D61"/>
    <w:rsid w:val="00A47255"/>
    <w:rsid w:val="00A50252"/>
    <w:rsid w:val="00A51E8B"/>
    <w:rsid w:val="00A5214C"/>
    <w:rsid w:val="00A521C5"/>
    <w:rsid w:val="00A546AB"/>
    <w:rsid w:val="00A556DC"/>
    <w:rsid w:val="00A625F5"/>
    <w:rsid w:val="00A62898"/>
    <w:rsid w:val="00A62C91"/>
    <w:rsid w:val="00A64A6F"/>
    <w:rsid w:val="00A71F98"/>
    <w:rsid w:val="00A737E7"/>
    <w:rsid w:val="00A73DD5"/>
    <w:rsid w:val="00A73EFC"/>
    <w:rsid w:val="00A747D9"/>
    <w:rsid w:val="00A74BB4"/>
    <w:rsid w:val="00A75541"/>
    <w:rsid w:val="00A764FA"/>
    <w:rsid w:val="00A77629"/>
    <w:rsid w:val="00A80493"/>
    <w:rsid w:val="00A81F90"/>
    <w:rsid w:val="00A8311D"/>
    <w:rsid w:val="00A83660"/>
    <w:rsid w:val="00A8456F"/>
    <w:rsid w:val="00A84E28"/>
    <w:rsid w:val="00A85133"/>
    <w:rsid w:val="00A856CF"/>
    <w:rsid w:val="00A85A0E"/>
    <w:rsid w:val="00A87963"/>
    <w:rsid w:val="00A901BD"/>
    <w:rsid w:val="00A90E4D"/>
    <w:rsid w:val="00A912FA"/>
    <w:rsid w:val="00A91A3F"/>
    <w:rsid w:val="00A93F9A"/>
    <w:rsid w:val="00A94085"/>
    <w:rsid w:val="00A94F64"/>
    <w:rsid w:val="00A95520"/>
    <w:rsid w:val="00A95AD6"/>
    <w:rsid w:val="00A96D97"/>
    <w:rsid w:val="00A97FF0"/>
    <w:rsid w:val="00AA01B1"/>
    <w:rsid w:val="00AA076A"/>
    <w:rsid w:val="00AA2A24"/>
    <w:rsid w:val="00AA56A3"/>
    <w:rsid w:val="00AA726E"/>
    <w:rsid w:val="00AB168B"/>
    <w:rsid w:val="00AB1CDD"/>
    <w:rsid w:val="00AB340B"/>
    <w:rsid w:val="00AB55C7"/>
    <w:rsid w:val="00AB6484"/>
    <w:rsid w:val="00AC0041"/>
    <w:rsid w:val="00AC0602"/>
    <w:rsid w:val="00AC0CB3"/>
    <w:rsid w:val="00AC317F"/>
    <w:rsid w:val="00AC3919"/>
    <w:rsid w:val="00AC515D"/>
    <w:rsid w:val="00AC576F"/>
    <w:rsid w:val="00AC6EE9"/>
    <w:rsid w:val="00AD0220"/>
    <w:rsid w:val="00AD0A1C"/>
    <w:rsid w:val="00AD2BD9"/>
    <w:rsid w:val="00AD3761"/>
    <w:rsid w:val="00AD3C17"/>
    <w:rsid w:val="00AD4DB2"/>
    <w:rsid w:val="00AE0ED3"/>
    <w:rsid w:val="00AE3C4E"/>
    <w:rsid w:val="00AE67D1"/>
    <w:rsid w:val="00AE6EA0"/>
    <w:rsid w:val="00AF0A89"/>
    <w:rsid w:val="00AF1650"/>
    <w:rsid w:val="00AF2E8A"/>
    <w:rsid w:val="00AF36FA"/>
    <w:rsid w:val="00AF64AB"/>
    <w:rsid w:val="00AF673B"/>
    <w:rsid w:val="00AF6B95"/>
    <w:rsid w:val="00AF749E"/>
    <w:rsid w:val="00B01C77"/>
    <w:rsid w:val="00B01FE1"/>
    <w:rsid w:val="00B02A31"/>
    <w:rsid w:val="00B03343"/>
    <w:rsid w:val="00B0513A"/>
    <w:rsid w:val="00B05698"/>
    <w:rsid w:val="00B065FF"/>
    <w:rsid w:val="00B125C8"/>
    <w:rsid w:val="00B13A19"/>
    <w:rsid w:val="00B13B5C"/>
    <w:rsid w:val="00B166EF"/>
    <w:rsid w:val="00B1670B"/>
    <w:rsid w:val="00B1743F"/>
    <w:rsid w:val="00B177E8"/>
    <w:rsid w:val="00B20940"/>
    <w:rsid w:val="00B223A9"/>
    <w:rsid w:val="00B26A46"/>
    <w:rsid w:val="00B26B7C"/>
    <w:rsid w:val="00B27370"/>
    <w:rsid w:val="00B276EB"/>
    <w:rsid w:val="00B30BC8"/>
    <w:rsid w:val="00B31EFB"/>
    <w:rsid w:val="00B3379D"/>
    <w:rsid w:val="00B341B0"/>
    <w:rsid w:val="00B36DD3"/>
    <w:rsid w:val="00B4078E"/>
    <w:rsid w:val="00B42846"/>
    <w:rsid w:val="00B43278"/>
    <w:rsid w:val="00B45C9F"/>
    <w:rsid w:val="00B47330"/>
    <w:rsid w:val="00B50E78"/>
    <w:rsid w:val="00B55042"/>
    <w:rsid w:val="00B559B6"/>
    <w:rsid w:val="00B55A69"/>
    <w:rsid w:val="00B600D8"/>
    <w:rsid w:val="00B601DE"/>
    <w:rsid w:val="00B602CC"/>
    <w:rsid w:val="00B62072"/>
    <w:rsid w:val="00B647AD"/>
    <w:rsid w:val="00B64DF6"/>
    <w:rsid w:val="00B667E3"/>
    <w:rsid w:val="00B6795A"/>
    <w:rsid w:val="00B71A82"/>
    <w:rsid w:val="00B73459"/>
    <w:rsid w:val="00B75A07"/>
    <w:rsid w:val="00B77286"/>
    <w:rsid w:val="00B83197"/>
    <w:rsid w:val="00B83643"/>
    <w:rsid w:val="00B8436C"/>
    <w:rsid w:val="00B85D6D"/>
    <w:rsid w:val="00B91DAC"/>
    <w:rsid w:val="00B92754"/>
    <w:rsid w:val="00B96900"/>
    <w:rsid w:val="00B96A58"/>
    <w:rsid w:val="00BA0F43"/>
    <w:rsid w:val="00BA153F"/>
    <w:rsid w:val="00BA18C5"/>
    <w:rsid w:val="00BA2865"/>
    <w:rsid w:val="00BA38C8"/>
    <w:rsid w:val="00BA6706"/>
    <w:rsid w:val="00BA6998"/>
    <w:rsid w:val="00BB1D03"/>
    <w:rsid w:val="00BB1F3E"/>
    <w:rsid w:val="00BB20DB"/>
    <w:rsid w:val="00BB23DA"/>
    <w:rsid w:val="00BB2C68"/>
    <w:rsid w:val="00BB534F"/>
    <w:rsid w:val="00BB5E31"/>
    <w:rsid w:val="00BB6CF3"/>
    <w:rsid w:val="00BB6E4B"/>
    <w:rsid w:val="00BC04BC"/>
    <w:rsid w:val="00BC1E80"/>
    <w:rsid w:val="00BC23CE"/>
    <w:rsid w:val="00BC27C5"/>
    <w:rsid w:val="00BC2B03"/>
    <w:rsid w:val="00BC341E"/>
    <w:rsid w:val="00BC4242"/>
    <w:rsid w:val="00BC449E"/>
    <w:rsid w:val="00BC6215"/>
    <w:rsid w:val="00BC769A"/>
    <w:rsid w:val="00BD3C7A"/>
    <w:rsid w:val="00BD5571"/>
    <w:rsid w:val="00BD6907"/>
    <w:rsid w:val="00BD7C2A"/>
    <w:rsid w:val="00BE0A4E"/>
    <w:rsid w:val="00BE10CA"/>
    <w:rsid w:val="00BE1677"/>
    <w:rsid w:val="00BE1971"/>
    <w:rsid w:val="00BE1AF3"/>
    <w:rsid w:val="00BE1D6E"/>
    <w:rsid w:val="00BE4DA5"/>
    <w:rsid w:val="00BE642D"/>
    <w:rsid w:val="00BE69C5"/>
    <w:rsid w:val="00BE7D1C"/>
    <w:rsid w:val="00BF00EF"/>
    <w:rsid w:val="00BF13FC"/>
    <w:rsid w:val="00BF337C"/>
    <w:rsid w:val="00BF3EBE"/>
    <w:rsid w:val="00BF574E"/>
    <w:rsid w:val="00BF5E83"/>
    <w:rsid w:val="00BF5ED9"/>
    <w:rsid w:val="00BF6381"/>
    <w:rsid w:val="00BF7197"/>
    <w:rsid w:val="00C01F15"/>
    <w:rsid w:val="00C03C2A"/>
    <w:rsid w:val="00C047FD"/>
    <w:rsid w:val="00C04914"/>
    <w:rsid w:val="00C05837"/>
    <w:rsid w:val="00C071DB"/>
    <w:rsid w:val="00C10B8A"/>
    <w:rsid w:val="00C11B8C"/>
    <w:rsid w:val="00C12FF0"/>
    <w:rsid w:val="00C14C30"/>
    <w:rsid w:val="00C16AAF"/>
    <w:rsid w:val="00C16CB0"/>
    <w:rsid w:val="00C17CC5"/>
    <w:rsid w:val="00C17D40"/>
    <w:rsid w:val="00C20661"/>
    <w:rsid w:val="00C2121B"/>
    <w:rsid w:val="00C215C4"/>
    <w:rsid w:val="00C2170C"/>
    <w:rsid w:val="00C24001"/>
    <w:rsid w:val="00C243E6"/>
    <w:rsid w:val="00C25854"/>
    <w:rsid w:val="00C25E23"/>
    <w:rsid w:val="00C2638B"/>
    <w:rsid w:val="00C26B5F"/>
    <w:rsid w:val="00C3058A"/>
    <w:rsid w:val="00C3580F"/>
    <w:rsid w:val="00C35FC2"/>
    <w:rsid w:val="00C3783D"/>
    <w:rsid w:val="00C37A56"/>
    <w:rsid w:val="00C37E63"/>
    <w:rsid w:val="00C41297"/>
    <w:rsid w:val="00C4151F"/>
    <w:rsid w:val="00C43B14"/>
    <w:rsid w:val="00C44FEA"/>
    <w:rsid w:val="00C4524A"/>
    <w:rsid w:val="00C46ECB"/>
    <w:rsid w:val="00C51172"/>
    <w:rsid w:val="00C51B21"/>
    <w:rsid w:val="00C53F75"/>
    <w:rsid w:val="00C55E47"/>
    <w:rsid w:val="00C569A1"/>
    <w:rsid w:val="00C56E01"/>
    <w:rsid w:val="00C57364"/>
    <w:rsid w:val="00C612B3"/>
    <w:rsid w:val="00C62913"/>
    <w:rsid w:val="00C62D7E"/>
    <w:rsid w:val="00C633BD"/>
    <w:rsid w:val="00C648CE"/>
    <w:rsid w:val="00C665A7"/>
    <w:rsid w:val="00C67004"/>
    <w:rsid w:val="00C670F1"/>
    <w:rsid w:val="00C67E8E"/>
    <w:rsid w:val="00C703FE"/>
    <w:rsid w:val="00C71C78"/>
    <w:rsid w:val="00C72169"/>
    <w:rsid w:val="00C7218A"/>
    <w:rsid w:val="00C72706"/>
    <w:rsid w:val="00C72CBD"/>
    <w:rsid w:val="00C73C18"/>
    <w:rsid w:val="00C73DED"/>
    <w:rsid w:val="00C7417B"/>
    <w:rsid w:val="00C77A9A"/>
    <w:rsid w:val="00C81EDC"/>
    <w:rsid w:val="00C82CDC"/>
    <w:rsid w:val="00C83598"/>
    <w:rsid w:val="00C862B4"/>
    <w:rsid w:val="00C86465"/>
    <w:rsid w:val="00C86529"/>
    <w:rsid w:val="00C869FA"/>
    <w:rsid w:val="00C9095C"/>
    <w:rsid w:val="00C93181"/>
    <w:rsid w:val="00C94320"/>
    <w:rsid w:val="00C969A3"/>
    <w:rsid w:val="00C97754"/>
    <w:rsid w:val="00C97993"/>
    <w:rsid w:val="00C97B4E"/>
    <w:rsid w:val="00CA0307"/>
    <w:rsid w:val="00CA39E0"/>
    <w:rsid w:val="00CA42A7"/>
    <w:rsid w:val="00CA49DC"/>
    <w:rsid w:val="00CA52C6"/>
    <w:rsid w:val="00CB0420"/>
    <w:rsid w:val="00CB0E06"/>
    <w:rsid w:val="00CB1533"/>
    <w:rsid w:val="00CB2453"/>
    <w:rsid w:val="00CB2D20"/>
    <w:rsid w:val="00CB2FFC"/>
    <w:rsid w:val="00CB47AF"/>
    <w:rsid w:val="00CB49C4"/>
    <w:rsid w:val="00CB5DE3"/>
    <w:rsid w:val="00CC001D"/>
    <w:rsid w:val="00CC0A23"/>
    <w:rsid w:val="00CC0FF1"/>
    <w:rsid w:val="00CC1244"/>
    <w:rsid w:val="00CC20F1"/>
    <w:rsid w:val="00CC2CC0"/>
    <w:rsid w:val="00CC4079"/>
    <w:rsid w:val="00CC4E10"/>
    <w:rsid w:val="00CC4F75"/>
    <w:rsid w:val="00CC5B69"/>
    <w:rsid w:val="00CD0349"/>
    <w:rsid w:val="00CD0C31"/>
    <w:rsid w:val="00CD122E"/>
    <w:rsid w:val="00CD38D4"/>
    <w:rsid w:val="00CD68E4"/>
    <w:rsid w:val="00CD6B3E"/>
    <w:rsid w:val="00CE0459"/>
    <w:rsid w:val="00CE2C18"/>
    <w:rsid w:val="00CF2E8B"/>
    <w:rsid w:val="00CF51E8"/>
    <w:rsid w:val="00CF618F"/>
    <w:rsid w:val="00CF7348"/>
    <w:rsid w:val="00D0061E"/>
    <w:rsid w:val="00D065AF"/>
    <w:rsid w:val="00D06EF4"/>
    <w:rsid w:val="00D07408"/>
    <w:rsid w:val="00D12525"/>
    <w:rsid w:val="00D1468B"/>
    <w:rsid w:val="00D14FBF"/>
    <w:rsid w:val="00D155D1"/>
    <w:rsid w:val="00D16F35"/>
    <w:rsid w:val="00D171E9"/>
    <w:rsid w:val="00D172B3"/>
    <w:rsid w:val="00D17DA8"/>
    <w:rsid w:val="00D202A8"/>
    <w:rsid w:val="00D20B75"/>
    <w:rsid w:val="00D210E6"/>
    <w:rsid w:val="00D2181A"/>
    <w:rsid w:val="00D24095"/>
    <w:rsid w:val="00D2545A"/>
    <w:rsid w:val="00D258EF"/>
    <w:rsid w:val="00D258FA"/>
    <w:rsid w:val="00D26C30"/>
    <w:rsid w:val="00D30636"/>
    <w:rsid w:val="00D30ED0"/>
    <w:rsid w:val="00D313FD"/>
    <w:rsid w:val="00D31C69"/>
    <w:rsid w:val="00D34E72"/>
    <w:rsid w:val="00D34FD2"/>
    <w:rsid w:val="00D35AFD"/>
    <w:rsid w:val="00D37379"/>
    <w:rsid w:val="00D41172"/>
    <w:rsid w:val="00D421D4"/>
    <w:rsid w:val="00D425CC"/>
    <w:rsid w:val="00D44A0F"/>
    <w:rsid w:val="00D4548C"/>
    <w:rsid w:val="00D50BA9"/>
    <w:rsid w:val="00D52BDE"/>
    <w:rsid w:val="00D538B9"/>
    <w:rsid w:val="00D53F95"/>
    <w:rsid w:val="00D552B6"/>
    <w:rsid w:val="00D567EF"/>
    <w:rsid w:val="00D57CE2"/>
    <w:rsid w:val="00D57E99"/>
    <w:rsid w:val="00D60A9E"/>
    <w:rsid w:val="00D65830"/>
    <w:rsid w:val="00D67E3E"/>
    <w:rsid w:val="00D70871"/>
    <w:rsid w:val="00D7329A"/>
    <w:rsid w:val="00D7349F"/>
    <w:rsid w:val="00D74EF8"/>
    <w:rsid w:val="00D7621E"/>
    <w:rsid w:val="00D778B9"/>
    <w:rsid w:val="00D77AE4"/>
    <w:rsid w:val="00D8024C"/>
    <w:rsid w:val="00D803B7"/>
    <w:rsid w:val="00D80428"/>
    <w:rsid w:val="00D8208E"/>
    <w:rsid w:val="00D8222E"/>
    <w:rsid w:val="00D82F3E"/>
    <w:rsid w:val="00D83240"/>
    <w:rsid w:val="00D83FD7"/>
    <w:rsid w:val="00D84958"/>
    <w:rsid w:val="00D84CE2"/>
    <w:rsid w:val="00D85EF9"/>
    <w:rsid w:val="00D86E11"/>
    <w:rsid w:val="00D91A2A"/>
    <w:rsid w:val="00D9217B"/>
    <w:rsid w:val="00D9433D"/>
    <w:rsid w:val="00D94D9C"/>
    <w:rsid w:val="00D96058"/>
    <w:rsid w:val="00D96996"/>
    <w:rsid w:val="00D96D9B"/>
    <w:rsid w:val="00D9740D"/>
    <w:rsid w:val="00D97672"/>
    <w:rsid w:val="00D97F63"/>
    <w:rsid w:val="00DA1ECF"/>
    <w:rsid w:val="00DA4340"/>
    <w:rsid w:val="00DA4967"/>
    <w:rsid w:val="00DA4C17"/>
    <w:rsid w:val="00DA7B04"/>
    <w:rsid w:val="00DA7B73"/>
    <w:rsid w:val="00DB1F8A"/>
    <w:rsid w:val="00DB23DC"/>
    <w:rsid w:val="00DB41EF"/>
    <w:rsid w:val="00DB4A0E"/>
    <w:rsid w:val="00DC03FB"/>
    <w:rsid w:val="00DC041D"/>
    <w:rsid w:val="00DC227B"/>
    <w:rsid w:val="00DC2921"/>
    <w:rsid w:val="00DC371E"/>
    <w:rsid w:val="00DC4A6E"/>
    <w:rsid w:val="00DC61AE"/>
    <w:rsid w:val="00DC673E"/>
    <w:rsid w:val="00DC6E09"/>
    <w:rsid w:val="00DC7702"/>
    <w:rsid w:val="00DD5E25"/>
    <w:rsid w:val="00DD685B"/>
    <w:rsid w:val="00DD6DD4"/>
    <w:rsid w:val="00DD70A2"/>
    <w:rsid w:val="00DE1153"/>
    <w:rsid w:val="00DE474C"/>
    <w:rsid w:val="00DF2171"/>
    <w:rsid w:val="00DF3E40"/>
    <w:rsid w:val="00DF4C21"/>
    <w:rsid w:val="00DF4DC8"/>
    <w:rsid w:val="00DF5002"/>
    <w:rsid w:val="00DF5681"/>
    <w:rsid w:val="00DF6255"/>
    <w:rsid w:val="00DF6757"/>
    <w:rsid w:val="00DF71C2"/>
    <w:rsid w:val="00E00365"/>
    <w:rsid w:val="00E01CE6"/>
    <w:rsid w:val="00E01D74"/>
    <w:rsid w:val="00E035EF"/>
    <w:rsid w:val="00E04677"/>
    <w:rsid w:val="00E04914"/>
    <w:rsid w:val="00E05DBA"/>
    <w:rsid w:val="00E05F0A"/>
    <w:rsid w:val="00E072EC"/>
    <w:rsid w:val="00E1210C"/>
    <w:rsid w:val="00E12A09"/>
    <w:rsid w:val="00E1373D"/>
    <w:rsid w:val="00E140A8"/>
    <w:rsid w:val="00E165CB"/>
    <w:rsid w:val="00E171FE"/>
    <w:rsid w:val="00E17976"/>
    <w:rsid w:val="00E22ACE"/>
    <w:rsid w:val="00E22CE0"/>
    <w:rsid w:val="00E23D67"/>
    <w:rsid w:val="00E24A78"/>
    <w:rsid w:val="00E24F75"/>
    <w:rsid w:val="00E25A26"/>
    <w:rsid w:val="00E267EF"/>
    <w:rsid w:val="00E308AE"/>
    <w:rsid w:val="00E308E0"/>
    <w:rsid w:val="00E31263"/>
    <w:rsid w:val="00E32D91"/>
    <w:rsid w:val="00E34B29"/>
    <w:rsid w:val="00E36F06"/>
    <w:rsid w:val="00E37D90"/>
    <w:rsid w:val="00E37FCB"/>
    <w:rsid w:val="00E42B2E"/>
    <w:rsid w:val="00E4346A"/>
    <w:rsid w:val="00E456C0"/>
    <w:rsid w:val="00E4587B"/>
    <w:rsid w:val="00E460BB"/>
    <w:rsid w:val="00E5138E"/>
    <w:rsid w:val="00E514E8"/>
    <w:rsid w:val="00E53B9A"/>
    <w:rsid w:val="00E56975"/>
    <w:rsid w:val="00E6180E"/>
    <w:rsid w:val="00E627A6"/>
    <w:rsid w:val="00E63528"/>
    <w:rsid w:val="00E6354A"/>
    <w:rsid w:val="00E6434C"/>
    <w:rsid w:val="00E659DD"/>
    <w:rsid w:val="00E66DA9"/>
    <w:rsid w:val="00E67220"/>
    <w:rsid w:val="00E67FD8"/>
    <w:rsid w:val="00E703FF"/>
    <w:rsid w:val="00E70A4C"/>
    <w:rsid w:val="00E71D62"/>
    <w:rsid w:val="00E73AD1"/>
    <w:rsid w:val="00E743FE"/>
    <w:rsid w:val="00E74BB3"/>
    <w:rsid w:val="00E81F86"/>
    <w:rsid w:val="00E83E0F"/>
    <w:rsid w:val="00E84A49"/>
    <w:rsid w:val="00E85C17"/>
    <w:rsid w:val="00E85F08"/>
    <w:rsid w:val="00E863B3"/>
    <w:rsid w:val="00E86CBE"/>
    <w:rsid w:val="00E87288"/>
    <w:rsid w:val="00E874FF"/>
    <w:rsid w:val="00E87BBD"/>
    <w:rsid w:val="00E90FC5"/>
    <w:rsid w:val="00E94C24"/>
    <w:rsid w:val="00E9569F"/>
    <w:rsid w:val="00E977D2"/>
    <w:rsid w:val="00E977DA"/>
    <w:rsid w:val="00EA21AC"/>
    <w:rsid w:val="00EA36C6"/>
    <w:rsid w:val="00EA41DD"/>
    <w:rsid w:val="00EA4BDB"/>
    <w:rsid w:val="00EA5263"/>
    <w:rsid w:val="00EA54E7"/>
    <w:rsid w:val="00EA61C6"/>
    <w:rsid w:val="00EA66F3"/>
    <w:rsid w:val="00EA7487"/>
    <w:rsid w:val="00EA79C9"/>
    <w:rsid w:val="00EB1128"/>
    <w:rsid w:val="00EB18FC"/>
    <w:rsid w:val="00EB43F4"/>
    <w:rsid w:val="00EB582E"/>
    <w:rsid w:val="00EB76A6"/>
    <w:rsid w:val="00EB7E43"/>
    <w:rsid w:val="00EC0535"/>
    <w:rsid w:val="00EC06D9"/>
    <w:rsid w:val="00EC184A"/>
    <w:rsid w:val="00EC30C2"/>
    <w:rsid w:val="00EC3EF7"/>
    <w:rsid w:val="00EC550D"/>
    <w:rsid w:val="00EC605F"/>
    <w:rsid w:val="00EC645A"/>
    <w:rsid w:val="00EC6487"/>
    <w:rsid w:val="00ED23AA"/>
    <w:rsid w:val="00ED4474"/>
    <w:rsid w:val="00ED4E47"/>
    <w:rsid w:val="00EE293C"/>
    <w:rsid w:val="00EE2AF0"/>
    <w:rsid w:val="00EE37C2"/>
    <w:rsid w:val="00EE43CB"/>
    <w:rsid w:val="00EE4EE3"/>
    <w:rsid w:val="00EE515E"/>
    <w:rsid w:val="00EE566F"/>
    <w:rsid w:val="00EE60F2"/>
    <w:rsid w:val="00EE6ADF"/>
    <w:rsid w:val="00EE7637"/>
    <w:rsid w:val="00EE76CA"/>
    <w:rsid w:val="00EE7760"/>
    <w:rsid w:val="00EF097F"/>
    <w:rsid w:val="00EF0FF1"/>
    <w:rsid w:val="00EF1B93"/>
    <w:rsid w:val="00EF2376"/>
    <w:rsid w:val="00EF457C"/>
    <w:rsid w:val="00EF59DE"/>
    <w:rsid w:val="00EF648C"/>
    <w:rsid w:val="00F00CF5"/>
    <w:rsid w:val="00F02855"/>
    <w:rsid w:val="00F035D7"/>
    <w:rsid w:val="00F059B1"/>
    <w:rsid w:val="00F11190"/>
    <w:rsid w:val="00F1239B"/>
    <w:rsid w:val="00F12D8A"/>
    <w:rsid w:val="00F13375"/>
    <w:rsid w:val="00F13CCF"/>
    <w:rsid w:val="00F1655F"/>
    <w:rsid w:val="00F17041"/>
    <w:rsid w:val="00F24F83"/>
    <w:rsid w:val="00F25881"/>
    <w:rsid w:val="00F25FEE"/>
    <w:rsid w:val="00F26D6A"/>
    <w:rsid w:val="00F27BB1"/>
    <w:rsid w:val="00F30D0B"/>
    <w:rsid w:val="00F30EBF"/>
    <w:rsid w:val="00F325DA"/>
    <w:rsid w:val="00F32EF1"/>
    <w:rsid w:val="00F35751"/>
    <w:rsid w:val="00F35E43"/>
    <w:rsid w:val="00F36767"/>
    <w:rsid w:val="00F40754"/>
    <w:rsid w:val="00F41777"/>
    <w:rsid w:val="00F4515E"/>
    <w:rsid w:val="00F455E8"/>
    <w:rsid w:val="00F45716"/>
    <w:rsid w:val="00F462F5"/>
    <w:rsid w:val="00F50F31"/>
    <w:rsid w:val="00F52797"/>
    <w:rsid w:val="00F56BBC"/>
    <w:rsid w:val="00F60257"/>
    <w:rsid w:val="00F60DDC"/>
    <w:rsid w:val="00F617C1"/>
    <w:rsid w:val="00F61B85"/>
    <w:rsid w:val="00F642C3"/>
    <w:rsid w:val="00F647CF"/>
    <w:rsid w:val="00F64D09"/>
    <w:rsid w:val="00F656EF"/>
    <w:rsid w:val="00F67071"/>
    <w:rsid w:val="00F67E8B"/>
    <w:rsid w:val="00F67E95"/>
    <w:rsid w:val="00F704AF"/>
    <w:rsid w:val="00F70CC6"/>
    <w:rsid w:val="00F73381"/>
    <w:rsid w:val="00F73FB3"/>
    <w:rsid w:val="00F76FE2"/>
    <w:rsid w:val="00F8137F"/>
    <w:rsid w:val="00F81E08"/>
    <w:rsid w:val="00F8384D"/>
    <w:rsid w:val="00F8392E"/>
    <w:rsid w:val="00F851F7"/>
    <w:rsid w:val="00F85C59"/>
    <w:rsid w:val="00F87955"/>
    <w:rsid w:val="00F903A3"/>
    <w:rsid w:val="00F91174"/>
    <w:rsid w:val="00F912EF"/>
    <w:rsid w:val="00F9204D"/>
    <w:rsid w:val="00F94C91"/>
    <w:rsid w:val="00F95A0D"/>
    <w:rsid w:val="00F96A21"/>
    <w:rsid w:val="00F97655"/>
    <w:rsid w:val="00FA1B25"/>
    <w:rsid w:val="00FA2321"/>
    <w:rsid w:val="00FA3158"/>
    <w:rsid w:val="00FA461F"/>
    <w:rsid w:val="00FB0E26"/>
    <w:rsid w:val="00FB2383"/>
    <w:rsid w:val="00FB3000"/>
    <w:rsid w:val="00FC111A"/>
    <w:rsid w:val="00FC2DBC"/>
    <w:rsid w:val="00FC335B"/>
    <w:rsid w:val="00FC43B7"/>
    <w:rsid w:val="00FC4452"/>
    <w:rsid w:val="00FC7954"/>
    <w:rsid w:val="00FD03AD"/>
    <w:rsid w:val="00FD1455"/>
    <w:rsid w:val="00FD24D4"/>
    <w:rsid w:val="00FD2A3D"/>
    <w:rsid w:val="00FD5DF9"/>
    <w:rsid w:val="00FD67E6"/>
    <w:rsid w:val="00FE1507"/>
    <w:rsid w:val="00FE2ADD"/>
    <w:rsid w:val="00FE2DB1"/>
    <w:rsid w:val="00FE2E96"/>
    <w:rsid w:val="00FE3677"/>
    <w:rsid w:val="00FE43C6"/>
    <w:rsid w:val="00FE7983"/>
    <w:rsid w:val="00FF008D"/>
    <w:rsid w:val="00FF26B9"/>
    <w:rsid w:val="00FF275D"/>
    <w:rsid w:val="00FF3313"/>
    <w:rsid w:val="00FF6071"/>
    <w:rsid w:val="00FF7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EC54C"/>
  <w15:chartTrackingRefBased/>
  <w15:docId w15:val="{E6A3BC3B-172C-45A1-B2D4-0BEFE814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330"/>
    <w:pPr>
      <w:spacing w:line="360" w:lineRule="auto"/>
      <w:jc w:val="both"/>
    </w:pPr>
    <w:rPr>
      <w:rFonts w:ascii="Sylfaen" w:hAnsi="Sylfaen"/>
      <w:sz w:val="24"/>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g"/>
    <w:basedOn w:val="Normal"/>
    <w:next w:val="Normal"/>
    <w:link w:val="Heading1Char"/>
    <w:uiPriority w:val="1"/>
    <w:qFormat/>
    <w:rsid w:val="00812330"/>
    <w:pPr>
      <w:keepNext/>
      <w:keepLines/>
      <w:numPr>
        <w:numId w:val="94"/>
      </w:numPr>
      <w:spacing w:before="240" w:after="30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12330"/>
    <w:pPr>
      <w:keepNext/>
      <w:keepLines/>
      <w:numPr>
        <w:ilvl w:val="1"/>
        <w:numId w:val="94"/>
      </w:numPr>
      <w:spacing w:before="40" w:after="200"/>
      <w:outlineLvl w:val="1"/>
    </w:pPr>
    <w:rPr>
      <w:rFonts w:eastAsiaTheme="majorEastAsia" w:cstheme="majorBidi"/>
      <w:b/>
      <w:color w:val="2F5496" w:themeColor="accent1" w:themeShade="BF"/>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iPriority w:val="1"/>
    <w:unhideWhenUsed/>
    <w:qFormat/>
    <w:rsid w:val="00DD5E25"/>
    <w:pPr>
      <w:keepNext/>
      <w:keepLines/>
      <w:numPr>
        <w:ilvl w:val="2"/>
        <w:numId w:val="94"/>
      </w:numPr>
      <w:spacing w:before="40" w:after="1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1"/>
    <w:unhideWhenUsed/>
    <w:qFormat/>
    <w:rsid w:val="00350818"/>
    <w:pPr>
      <w:keepNext/>
      <w:keepLines/>
      <w:numPr>
        <w:ilvl w:val="3"/>
        <w:numId w:val="9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1"/>
    <w:unhideWhenUsed/>
    <w:qFormat/>
    <w:rsid w:val="00FF008D"/>
    <w:pPr>
      <w:keepNext/>
      <w:keepLines/>
      <w:numPr>
        <w:ilvl w:val="4"/>
        <w:numId w:val="9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FF008D"/>
    <w:pPr>
      <w:keepNext/>
      <w:keepLines/>
      <w:numPr>
        <w:ilvl w:val="5"/>
        <w:numId w:val="9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unhideWhenUsed/>
    <w:qFormat/>
    <w:rsid w:val="00FF008D"/>
    <w:pPr>
      <w:keepNext/>
      <w:keepLines/>
      <w:numPr>
        <w:ilvl w:val="6"/>
        <w:numId w:val="9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unhideWhenUsed/>
    <w:qFormat/>
    <w:rsid w:val="00FF008D"/>
    <w:pPr>
      <w:keepNext/>
      <w:keepLines/>
      <w:numPr>
        <w:ilvl w:val="7"/>
        <w:numId w:val="9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iPriority w:val="99"/>
    <w:unhideWhenUsed/>
    <w:qFormat/>
    <w:rsid w:val="00FF008D"/>
    <w:pPr>
      <w:keepNext/>
      <w:keepLines/>
      <w:numPr>
        <w:ilvl w:val="8"/>
        <w:numId w:val="9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12330"/>
    <w:rPr>
      <w:rFonts w:ascii="Sylfaen" w:eastAsiaTheme="majorEastAsia" w:hAnsi="Sylfaen" w:cstheme="majorBidi"/>
      <w:b/>
      <w:color w:val="2F5496" w:themeColor="accent1" w:themeShade="BF"/>
      <w:sz w:val="26"/>
      <w:szCs w:val="26"/>
    </w:rPr>
  </w:style>
  <w:style w:type="table" w:styleId="TableGrid">
    <w:name w:val="Table Grid"/>
    <w:basedOn w:val="TableNormal"/>
    <w:uiPriority w:val="59"/>
    <w:rsid w:val="003C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ure Caption,Char3"/>
    <w:basedOn w:val="Normal"/>
    <w:next w:val="Normal"/>
    <w:link w:val="CaptionChar"/>
    <w:uiPriority w:val="35"/>
    <w:unhideWhenUsed/>
    <w:qFormat/>
    <w:rsid w:val="00812330"/>
    <w:pPr>
      <w:spacing w:after="200" w:line="240" w:lineRule="auto"/>
    </w:pPr>
    <w:rPr>
      <w:b/>
      <w:iCs/>
      <w:color w:val="2F5496" w:themeColor="accent1" w:themeShade="BF"/>
      <w:sz w:val="20"/>
      <w:szCs w:val="18"/>
    </w:rPr>
  </w:style>
  <w:style w:type="character" w:customStyle="1" w:styleId="CaptionChar">
    <w:name w:val="Caption Char"/>
    <w:aliases w:val="Figure Caption Char,Char3 Char"/>
    <w:link w:val="Caption"/>
    <w:uiPriority w:val="35"/>
    <w:locked/>
    <w:rsid w:val="00812330"/>
    <w:rPr>
      <w:rFonts w:ascii="Sylfaen" w:hAnsi="Sylfaen"/>
      <w:b/>
      <w:iCs/>
      <w:color w:val="2F5496" w:themeColor="accent1" w:themeShade="BF"/>
      <w:sz w:val="20"/>
      <w:szCs w:val="18"/>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1"/>
    <w:rsid w:val="00812330"/>
    <w:rPr>
      <w:rFonts w:ascii="Sylfaen" w:eastAsiaTheme="majorEastAsia" w:hAnsi="Sylfaen" w:cstheme="majorBidi"/>
      <w:b/>
      <w:color w:val="2F5496" w:themeColor="accent1" w:themeShade="BF"/>
      <w:sz w:val="32"/>
      <w:szCs w:val="32"/>
    </w:rPr>
  </w:style>
  <w:style w:type="paragraph" w:styleId="ListParagraph">
    <w:name w:val="List Paragraph"/>
    <w:aliases w:val="Bullet1"/>
    <w:basedOn w:val="Normal"/>
    <w:link w:val="ListParagraphChar"/>
    <w:uiPriority w:val="34"/>
    <w:qFormat/>
    <w:rsid w:val="00A5214C"/>
    <w:pPr>
      <w:ind w:left="720"/>
      <w:contextualSpacing/>
    </w:pPr>
  </w:style>
  <w:style w:type="paragraph" w:styleId="BodyText">
    <w:name w:val="Body Text"/>
    <w:basedOn w:val="Normal"/>
    <w:link w:val="BodyTextChar"/>
    <w:uiPriority w:val="1"/>
    <w:unhideWhenUsed/>
    <w:qFormat/>
    <w:rsid w:val="00A5214C"/>
    <w:pPr>
      <w:spacing w:before="60" w:after="0" w:line="240" w:lineRule="auto"/>
      <w:ind w:firstLine="709"/>
    </w:pPr>
    <w:rPr>
      <w:sz w:val="21"/>
      <w:szCs w:val="21"/>
      <w:lang w:val="ka-GE"/>
    </w:rPr>
  </w:style>
  <w:style w:type="character" w:customStyle="1" w:styleId="BodyTextChar">
    <w:name w:val="Body Text Char"/>
    <w:basedOn w:val="DefaultParagraphFont"/>
    <w:link w:val="BodyText"/>
    <w:uiPriority w:val="1"/>
    <w:rsid w:val="00A5214C"/>
    <w:rPr>
      <w:sz w:val="21"/>
      <w:szCs w:val="21"/>
      <w:lang w:val="ka-GE"/>
    </w:rPr>
  </w:style>
  <w:style w:type="character" w:customStyle="1" w:styleId="ListParagraphChar">
    <w:name w:val="List Paragraph Char"/>
    <w:aliases w:val="Bullet1 Char"/>
    <w:link w:val="ListParagraph"/>
    <w:uiPriority w:val="1"/>
    <w:rsid w:val="00A5214C"/>
  </w:style>
  <w:style w:type="paragraph" w:styleId="Footer">
    <w:name w:val="footer"/>
    <w:basedOn w:val="Normal"/>
    <w:link w:val="FooterChar"/>
    <w:uiPriority w:val="99"/>
    <w:unhideWhenUsed/>
    <w:rsid w:val="00BE16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677"/>
  </w:style>
  <w:style w:type="paragraph" w:styleId="Header">
    <w:name w:val="header"/>
    <w:basedOn w:val="Normal"/>
    <w:link w:val="HeaderChar"/>
    <w:uiPriority w:val="99"/>
    <w:unhideWhenUsed/>
    <w:rsid w:val="00D06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EF4"/>
  </w:style>
  <w:style w:type="paragraph" w:customStyle="1" w:styleId="TOCHeading1">
    <w:name w:val="TOC Heading1"/>
    <w:basedOn w:val="Heading1"/>
    <w:next w:val="Normal"/>
    <w:uiPriority w:val="39"/>
    <w:qFormat/>
    <w:rsid w:val="00DE474C"/>
    <w:pPr>
      <w:numPr>
        <w:numId w:val="1"/>
      </w:numPr>
      <w:tabs>
        <w:tab w:val="num" w:pos="1276"/>
      </w:tabs>
      <w:spacing w:before="480"/>
      <w:ind w:left="432" w:hanging="425"/>
      <w:outlineLvl w:val="9"/>
    </w:pPr>
    <w:rPr>
      <w:rFonts w:ascii="AcadMtavr" w:eastAsia="Times New Roman" w:hAnsi="AcadMtavr" w:cs="Times New Roman"/>
      <w:b w:val="0"/>
      <w:bCs/>
      <w:color w:val="365F91"/>
      <w:sz w:val="26"/>
      <w:szCs w:val="28"/>
      <w:lang w:val="x-none" w:eastAsia="x-non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1"/>
    <w:rsid w:val="00DD5E25"/>
    <w:rPr>
      <w:rFonts w:ascii="Sylfaen" w:eastAsiaTheme="majorEastAsia" w:hAnsi="Sylfaen" w:cstheme="majorBidi"/>
      <w:b/>
      <w:color w:val="2F5496" w:themeColor="accent1" w:themeShade="BF"/>
      <w:sz w:val="24"/>
      <w:szCs w:val="24"/>
    </w:rPr>
  </w:style>
  <w:style w:type="paragraph" w:styleId="TOCHeading">
    <w:name w:val="TOC Heading"/>
    <w:basedOn w:val="Heading1"/>
    <w:next w:val="Normal"/>
    <w:uiPriority w:val="39"/>
    <w:unhideWhenUsed/>
    <w:qFormat/>
    <w:rsid w:val="008A7C8A"/>
    <w:pPr>
      <w:jc w:val="left"/>
      <w:outlineLvl w:val="9"/>
    </w:pPr>
  </w:style>
  <w:style w:type="paragraph" w:styleId="TOC2">
    <w:name w:val="toc 2"/>
    <w:basedOn w:val="Normal"/>
    <w:next w:val="Normal"/>
    <w:autoRedefine/>
    <w:uiPriority w:val="39"/>
    <w:unhideWhenUsed/>
    <w:qFormat/>
    <w:rsid w:val="00934B2D"/>
    <w:pPr>
      <w:tabs>
        <w:tab w:val="left" w:pos="1440"/>
        <w:tab w:val="right" w:leader="dot" w:pos="9016"/>
      </w:tabs>
      <w:spacing w:after="100"/>
      <w:ind w:left="220"/>
    </w:pPr>
  </w:style>
  <w:style w:type="paragraph" w:styleId="TOC1">
    <w:name w:val="toc 1"/>
    <w:basedOn w:val="Normal"/>
    <w:next w:val="Normal"/>
    <w:autoRedefine/>
    <w:uiPriority w:val="39"/>
    <w:unhideWhenUsed/>
    <w:qFormat/>
    <w:rsid w:val="008A7C8A"/>
    <w:pPr>
      <w:spacing w:after="100"/>
    </w:pPr>
  </w:style>
  <w:style w:type="paragraph" w:styleId="TOC3">
    <w:name w:val="toc 3"/>
    <w:basedOn w:val="Normal"/>
    <w:next w:val="Normal"/>
    <w:autoRedefine/>
    <w:uiPriority w:val="39"/>
    <w:unhideWhenUsed/>
    <w:qFormat/>
    <w:rsid w:val="008A7C8A"/>
    <w:pPr>
      <w:spacing w:after="100"/>
      <w:ind w:left="440"/>
    </w:pPr>
  </w:style>
  <w:style w:type="character" w:styleId="Hyperlink">
    <w:name w:val="Hyperlink"/>
    <w:basedOn w:val="DefaultParagraphFont"/>
    <w:uiPriority w:val="99"/>
    <w:unhideWhenUsed/>
    <w:rsid w:val="008A7C8A"/>
    <w:rPr>
      <w:color w:val="0563C1" w:themeColor="hyperlink"/>
      <w:u w:val="single"/>
    </w:rPr>
  </w:style>
  <w:style w:type="paragraph" w:customStyle="1" w:styleId="Normal0">
    <w:name w:val="[Normal]"/>
    <w:link w:val="NormalChar"/>
    <w:qFormat/>
    <w:rsid w:val="00DA4340"/>
    <w:pPr>
      <w:spacing w:after="0" w:line="240" w:lineRule="auto"/>
    </w:pPr>
    <w:rPr>
      <w:rFonts w:ascii="Arial" w:eastAsia="Times New Roman" w:hAnsi="Arial" w:cs="Times New Roman"/>
      <w:sz w:val="24"/>
      <w:szCs w:val="20"/>
    </w:rPr>
  </w:style>
  <w:style w:type="character" w:customStyle="1" w:styleId="NormalChar">
    <w:name w:val="[Normal] Char"/>
    <w:basedOn w:val="DefaultParagraphFont"/>
    <w:link w:val="Normal0"/>
    <w:rsid w:val="00DA4340"/>
    <w:rPr>
      <w:rFonts w:ascii="Arial" w:eastAsia="Times New Roman" w:hAnsi="Arial" w:cs="Times New Roman"/>
      <w:sz w:val="24"/>
      <w:szCs w:val="20"/>
    </w:rPr>
  </w:style>
  <w:style w:type="paragraph" w:customStyle="1" w:styleId="Default">
    <w:name w:val="Default"/>
    <w:rsid w:val="0046010D"/>
    <w:pPr>
      <w:autoSpaceDE w:val="0"/>
      <w:autoSpaceDN w:val="0"/>
      <w:adjustRightInd w:val="0"/>
      <w:spacing w:after="0" w:line="240" w:lineRule="auto"/>
    </w:pPr>
    <w:rPr>
      <w:rFonts w:ascii="Sylfaen" w:hAnsi="Sylfaen" w:cs="Sylfaen"/>
      <w:color w:val="000000"/>
      <w:sz w:val="24"/>
      <w:szCs w:val="24"/>
    </w:rPr>
  </w:style>
  <w:style w:type="paragraph" w:styleId="NormalWeb">
    <w:name w:val="Normal (Web)"/>
    <w:basedOn w:val="Normal"/>
    <w:uiPriority w:val="99"/>
    <w:unhideWhenUsed/>
    <w:rsid w:val="00286EF6"/>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1"/>
    <w:rsid w:val="00350818"/>
    <w:rPr>
      <w:rFonts w:asciiTheme="majorHAnsi" w:eastAsiaTheme="majorEastAsia" w:hAnsiTheme="majorHAnsi" w:cstheme="majorBidi"/>
      <w:i/>
      <w:iCs/>
      <w:color w:val="2F5496" w:themeColor="accent1" w:themeShade="BF"/>
    </w:rPr>
  </w:style>
  <w:style w:type="paragraph" w:styleId="PlainText">
    <w:name w:val="Plain Text"/>
    <w:aliases w:val=" Знак Знак, Знак,Знак Знак,Знак"/>
    <w:basedOn w:val="Normal"/>
    <w:link w:val="PlainTextChar"/>
    <w:unhideWhenUsed/>
    <w:rsid w:val="00350818"/>
    <w:pPr>
      <w:spacing w:after="0" w:line="240" w:lineRule="auto"/>
      <w:jc w:val="left"/>
    </w:pPr>
    <w:rPr>
      <w:rFonts w:ascii="Consolas" w:hAnsi="Consolas"/>
      <w:sz w:val="21"/>
      <w:szCs w:val="21"/>
      <w:lang w:val="ru-RU"/>
    </w:rPr>
  </w:style>
  <w:style w:type="character" w:customStyle="1" w:styleId="PlainTextChar">
    <w:name w:val="Plain Text Char"/>
    <w:aliases w:val=" Знак Знак Char, Знак Char,Знак Знак Char,Знак Char"/>
    <w:basedOn w:val="DefaultParagraphFont"/>
    <w:link w:val="PlainText"/>
    <w:rsid w:val="00350818"/>
    <w:rPr>
      <w:rFonts w:ascii="Consolas" w:hAnsi="Consolas"/>
      <w:sz w:val="21"/>
      <w:szCs w:val="21"/>
      <w:lang w:val="ru-RU"/>
    </w:rPr>
  </w:style>
  <w:style w:type="character" w:customStyle="1" w:styleId="Heading5Char">
    <w:name w:val="Heading 5 Char"/>
    <w:basedOn w:val="DefaultParagraphFont"/>
    <w:link w:val="Heading5"/>
    <w:uiPriority w:val="1"/>
    <w:rsid w:val="00FF008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FF008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9"/>
    <w:rsid w:val="00FF008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9"/>
    <w:rsid w:val="00FF008D"/>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uiPriority w:val="99"/>
    <w:rsid w:val="00FF008D"/>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FF00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08D"/>
    <w:rPr>
      <w:rFonts w:ascii="Segoe UI" w:hAnsi="Segoe UI" w:cs="Segoe UI"/>
      <w:sz w:val="18"/>
      <w:szCs w:val="18"/>
    </w:rPr>
  </w:style>
  <w:style w:type="paragraph" w:customStyle="1" w:styleId="text1">
    <w:name w:val="text1"/>
    <w:basedOn w:val="Normal"/>
    <w:qFormat/>
    <w:rsid w:val="00FF008D"/>
    <w:pPr>
      <w:tabs>
        <w:tab w:val="left" w:pos="0"/>
        <w:tab w:val="left" w:pos="90"/>
      </w:tabs>
      <w:spacing w:after="200"/>
    </w:pPr>
    <w:rPr>
      <w:rFonts w:ascii="Arial" w:eastAsia="Times New Roman" w:hAnsi="Arial" w:cs="Times New Roman"/>
      <w:noProof/>
      <w:lang w:eastAsia="ru-RU"/>
    </w:rPr>
  </w:style>
  <w:style w:type="paragraph" w:customStyle="1" w:styleId="m-4078601914200525113gmail-msonormal">
    <w:name w:val="m_-4078601914200525113gmail-msonormal"/>
    <w:basedOn w:val="Normal"/>
    <w:rsid w:val="00FF008D"/>
    <w:pPr>
      <w:spacing w:before="100" w:beforeAutospacing="1" w:after="100" w:afterAutospacing="1" w:line="240" w:lineRule="auto"/>
    </w:pPr>
    <w:rPr>
      <w:rFonts w:ascii="Times New Roman" w:eastAsia="Times New Roman" w:hAnsi="Times New Roman" w:cs="Times New Roman"/>
      <w:szCs w:val="24"/>
    </w:rPr>
  </w:style>
  <w:style w:type="paragraph" w:styleId="FootnoteText">
    <w:name w:val="footnote text"/>
    <w:basedOn w:val="Normal"/>
    <w:link w:val="FootnoteTextChar"/>
    <w:uiPriority w:val="99"/>
    <w:unhideWhenUsed/>
    <w:rsid w:val="00FF008D"/>
    <w:pPr>
      <w:widowControl w:val="0"/>
      <w:spacing w:after="0" w:line="240" w:lineRule="auto"/>
      <w:jc w:val="left"/>
    </w:pPr>
    <w:rPr>
      <w:sz w:val="20"/>
      <w:szCs w:val="20"/>
    </w:rPr>
  </w:style>
  <w:style w:type="character" w:customStyle="1" w:styleId="FootnoteTextChar">
    <w:name w:val="Footnote Text Char"/>
    <w:basedOn w:val="DefaultParagraphFont"/>
    <w:link w:val="FootnoteText"/>
    <w:uiPriority w:val="99"/>
    <w:rsid w:val="00FF008D"/>
    <w:rPr>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iPriority w:val="99"/>
    <w:unhideWhenUsed/>
    <w:rsid w:val="00FF008D"/>
    <w:rPr>
      <w:vertAlign w:val="superscript"/>
    </w:rPr>
  </w:style>
  <w:style w:type="paragraph" w:customStyle="1" w:styleId="1outlined">
    <w:name w:val="თავი 1 (outlined)"/>
    <w:basedOn w:val="Heading1"/>
    <w:link w:val="1outlinedChar"/>
    <w:qFormat/>
    <w:rsid w:val="00FF008D"/>
    <w:pPr>
      <w:pageBreakBefore/>
      <w:numPr>
        <w:numId w:val="2"/>
      </w:numPr>
      <w:spacing w:before="720"/>
      <w:jc w:val="left"/>
    </w:pPr>
    <w:rPr>
      <w:b w:val="0"/>
      <w:sz w:val="34"/>
      <w:lang w:val="ka-GE"/>
    </w:rPr>
  </w:style>
  <w:style w:type="character" w:customStyle="1" w:styleId="1outlinedChar">
    <w:name w:val="თავი 1 (outlined) Char"/>
    <w:basedOn w:val="Heading1Char"/>
    <w:link w:val="1outlined"/>
    <w:rsid w:val="00FF008D"/>
    <w:rPr>
      <w:rFonts w:asciiTheme="majorHAnsi" w:eastAsiaTheme="majorEastAsia" w:hAnsiTheme="majorHAnsi" w:cstheme="majorBidi"/>
      <w:b w:val="0"/>
      <w:color w:val="2F5496" w:themeColor="accent1" w:themeShade="BF"/>
      <w:sz w:val="34"/>
      <w:szCs w:val="32"/>
      <w:lang w:val="ka-GE"/>
    </w:rPr>
  </w:style>
  <w:style w:type="paragraph" w:customStyle="1" w:styleId="2outlined">
    <w:name w:val="თავი 2 (outlined)"/>
    <w:basedOn w:val="Heading2"/>
    <w:qFormat/>
    <w:rsid w:val="00FF008D"/>
    <w:pPr>
      <w:numPr>
        <w:numId w:val="2"/>
      </w:numPr>
      <w:spacing w:before="600"/>
      <w:jc w:val="left"/>
    </w:pPr>
    <w:rPr>
      <w:b w:val="0"/>
      <w:color w:val="auto"/>
      <w:sz w:val="28"/>
      <w:szCs w:val="28"/>
      <w:lang w:val="ka-GE"/>
    </w:rPr>
  </w:style>
  <w:style w:type="paragraph" w:customStyle="1" w:styleId="3outlined">
    <w:name w:val="თავი 3 (outlined)"/>
    <w:basedOn w:val="Heading3"/>
    <w:qFormat/>
    <w:rsid w:val="00FF008D"/>
    <w:pPr>
      <w:numPr>
        <w:numId w:val="2"/>
      </w:numPr>
      <w:spacing w:before="480"/>
      <w:jc w:val="left"/>
    </w:pPr>
    <w:rPr>
      <w:b w:val="0"/>
      <w:color w:val="auto"/>
      <w:sz w:val="22"/>
      <w:lang w:val="ka-GE"/>
    </w:rPr>
  </w:style>
  <w:style w:type="paragraph" w:customStyle="1" w:styleId="4outlined">
    <w:name w:val="თავი 4 (outlined)"/>
    <w:basedOn w:val="Heading4"/>
    <w:qFormat/>
    <w:rsid w:val="00FF008D"/>
    <w:pPr>
      <w:numPr>
        <w:numId w:val="2"/>
      </w:numPr>
      <w:spacing w:before="360"/>
      <w:ind w:left="851" w:hanging="851"/>
      <w:jc w:val="left"/>
    </w:pPr>
    <w:rPr>
      <w:i w:val="0"/>
      <w:color w:val="auto"/>
      <w:szCs w:val="24"/>
      <w:lang w:val="ka-GE"/>
    </w:rPr>
  </w:style>
  <w:style w:type="paragraph" w:styleId="NoSpacing">
    <w:name w:val="No Spacing"/>
    <w:basedOn w:val="Normal"/>
    <w:link w:val="NoSpacingChar"/>
    <w:uiPriority w:val="1"/>
    <w:qFormat/>
    <w:rsid w:val="00FF008D"/>
    <w:pPr>
      <w:spacing w:after="0" w:line="240" w:lineRule="auto"/>
    </w:pPr>
    <w:rPr>
      <w:rFonts w:ascii="Calibri" w:eastAsia="Times New Roman" w:hAnsi="Calibri" w:cs="Times New Roman"/>
      <w:lang w:bidi="en-US"/>
    </w:rPr>
  </w:style>
  <w:style w:type="character" w:customStyle="1" w:styleId="NoSpacingChar">
    <w:name w:val="No Spacing Char"/>
    <w:basedOn w:val="DefaultParagraphFont"/>
    <w:link w:val="NoSpacing"/>
    <w:uiPriority w:val="1"/>
    <w:rsid w:val="00FF008D"/>
    <w:rPr>
      <w:rFonts w:ascii="Calibri" w:eastAsia="Times New Roman" w:hAnsi="Calibri" w:cs="Times New Roman"/>
      <w:lang w:bidi="en-US"/>
    </w:rPr>
  </w:style>
  <w:style w:type="table" w:styleId="GridTable1Light-Accent5">
    <w:name w:val="Grid Table 1 Light Accent 5"/>
    <w:basedOn w:val="TableNormal"/>
    <w:uiPriority w:val="46"/>
    <w:rsid w:val="00FF008D"/>
    <w:pPr>
      <w:spacing w:after="0" w:line="240" w:lineRule="auto"/>
    </w:pPr>
    <w:rPr>
      <w:rFonts w:ascii="Calibri" w:eastAsia="Times New Roman" w:hAnsi="Calibri" w:cs="Times New Roman"/>
      <w:sz w:val="20"/>
      <w:szCs w:val="20"/>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ReportTable21">
    <w:name w:val="Report Table 21"/>
    <w:uiPriority w:val="98"/>
    <w:semiHidden/>
    <w:unhideWhenUsed/>
    <w:qFormat/>
    <w:rsid w:val="00FF008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FF008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uiPriority w:val="34"/>
    <w:qFormat/>
    <w:rsid w:val="00FF008D"/>
    <w:pPr>
      <w:spacing w:after="200" w:line="276" w:lineRule="auto"/>
      <w:ind w:left="720"/>
      <w:contextualSpacing/>
      <w:jc w:val="left"/>
    </w:pPr>
    <w:rPr>
      <w:rFonts w:ascii="Calibri" w:eastAsia="Times New Roman" w:hAnsi="Calibri" w:cs="Times New Roman"/>
      <w:lang w:val="ru-RU" w:eastAsia="ru-RU"/>
    </w:rPr>
  </w:style>
  <w:style w:type="paragraph" w:customStyle="1" w:styleId="Titel">
    <w:name w:val="Titel"/>
    <w:basedOn w:val="Normal"/>
    <w:link w:val="TitelChar"/>
    <w:qFormat/>
    <w:rsid w:val="00FF008D"/>
    <w:pPr>
      <w:spacing w:after="0"/>
      <w:ind w:firstLine="567"/>
      <w:contextualSpacing/>
      <w:jc w:val="center"/>
    </w:pPr>
    <w:rPr>
      <w:rFonts w:eastAsia="Sylfaen" w:cs="Times New Roman"/>
      <w:spacing w:val="-10"/>
      <w:kern w:val="28"/>
      <w:sz w:val="32"/>
      <w:szCs w:val="56"/>
      <w:lang w:val="ka-GE"/>
    </w:rPr>
  </w:style>
  <w:style w:type="character" w:customStyle="1" w:styleId="TitelChar">
    <w:name w:val="Titel Char"/>
    <w:link w:val="Titel"/>
    <w:rsid w:val="00FF008D"/>
    <w:rPr>
      <w:rFonts w:ascii="Sylfaen" w:eastAsia="Sylfaen" w:hAnsi="Sylfaen" w:cs="Times New Roman"/>
      <w:spacing w:val="-10"/>
      <w:kern w:val="28"/>
      <w:sz w:val="32"/>
      <w:szCs w:val="56"/>
      <w:lang w:val="ka-GE"/>
    </w:rPr>
  </w:style>
  <w:style w:type="paragraph" w:styleId="Title">
    <w:name w:val="Title"/>
    <w:basedOn w:val="Normal"/>
    <w:link w:val="TitleChar"/>
    <w:uiPriority w:val="10"/>
    <w:qFormat/>
    <w:rsid w:val="00FF008D"/>
    <w:pPr>
      <w:spacing w:before="240" w:after="60" w:line="240" w:lineRule="auto"/>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uiPriority w:val="10"/>
    <w:rsid w:val="00FF008D"/>
    <w:rPr>
      <w:rFonts w:ascii="Arial" w:eastAsia="Times New Roman" w:hAnsi="Arial" w:cs="Arial"/>
      <w:b/>
      <w:bCs/>
      <w:kern w:val="28"/>
      <w:sz w:val="32"/>
      <w:szCs w:val="32"/>
      <w:lang w:val="ru-RU" w:eastAsia="ru-RU"/>
    </w:rPr>
  </w:style>
  <w:style w:type="character" w:styleId="Strong">
    <w:name w:val="Strong"/>
    <w:basedOn w:val="DefaultParagraphFont"/>
    <w:uiPriority w:val="22"/>
    <w:qFormat/>
    <w:rsid w:val="00FF008D"/>
    <w:rPr>
      <w:b/>
      <w:bCs/>
    </w:rPr>
  </w:style>
  <w:style w:type="character" w:styleId="Emphasis">
    <w:name w:val="Emphasis"/>
    <w:basedOn w:val="DefaultParagraphFont"/>
    <w:uiPriority w:val="20"/>
    <w:qFormat/>
    <w:rsid w:val="00FF008D"/>
    <w:rPr>
      <w:i/>
      <w:iCs/>
    </w:rPr>
  </w:style>
  <w:style w:type="table" w:customStyle="1" w:styleId="ReportTable22">
    <w:name w:val="Report Table 22"/>
    <w:uiPriority w:val="98"/>
    <w:semiHidden/>
    <w:unhideWhenUsed/>
    <w:qFormat/>
    <w:rsid w:val="00FF008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text10">
    <w:name w:val="text 1"/>
    <w:basedOn w:val="Normal"/>
    <w:rsid w:val="00FF008D"/>
    <w:pPr>
      <w:spacing w:after="200" w:line="240" w:lineRule="auto"/>
    </w:pPr>
    <w:rPr>
      <w:rFonts w:ascii="LitNusx" w:eastAsia="Calibri" w:hAnsi="LitNusx" w:cs="Times New Roman"/>
    </w:rPr>
  </w:style>
  <w:style w:type="paragraph" w:customStyle="1" w:styleId="a1">
    <w:name w:val="a1"/>
    <w:basedOn w:val="Normal"/>
    <w:qFormat/>
    <w:rsid w:val="00FF008D"/>
    <w:pPr>
      <w:spacing w:after="200"/>
      <w:ind w:left="1411" w:hanging="1411"/>
    </w:pPr>
    <w:rPr>
      <w:rFonts w:eastAsia="Calibri" w:cs="Times New Roman"/>
    </w:rPr>
  </w:style>
  <w:style w:type="paragraph" w:styleId="Subtitle">
    <w:name w:val="Subtitle"/>
    <w:basedOn w:val="Normal"/>
    <w:next w:val="Normal"/>
    <w:link w:val="SubtitleChar"/>
    <w:uiPriority w:val="11"/>
    <w:qFormat/>
    <w:rsid w:val="00FF008D"/>
    <w:pPr>
      <w:spacing w:after="600"/>
    </w:pPr>
    <w:rPr>
      <w:rFonts w:ascii="Cambria" w:eastAsia="Times New Roman" w:hAnsi="Cambria" w:cs="Times New Roman"/>
      <w:i/>
      <w:iCs/>
      <w:spacing w:val="13"/>
      <w:szCs w:val="24"/>
      <w:lang w:val="x-none" w:eastAsia="x-none"/>
    </w:rPr>
  </w:style>
  <w:style w:type="character" w:customStyle="1" w:styleId="SubtitleChar">
    <w:name w:val="Subtitle Char"/>
    <w:basedOn w:val="DefaultParagraphFont"/>
    <w:link w:val="Subtitle"/>
    <w:uiPriority w:val="11"/>
    <w:rsid w:val="00FF008D"/>
    <w:rPr>
      <w:rFonts w:ascii="Cambria" w:eastAsia="Times New Roman" w:hAnsi="Cambria" w:cs="Times New Roman"/>
      <w:i/>
      <w:iCs/>
      <w:spacing w:val="13"/>
      <w:sz w:val="24"/>
      <w:szCs w:val="24"/>
      <w:lang w:val="x-none" w:eastAsia="x-none"/>
    </w:rPr>
  </w:style>
  <w:style w:type="paragraph" w:styleId="Quote">
    <w:name w:val="Quote"/>
    <w:basedOn w:val="Normal"/>
    <w:next w:val="Normal"/>
    <w:link w:val="QuoteChar"/>
    <w:uiPriority w:val="29"/>
    <w:qFormat/>
    <w:rsid w:val="00FF008D"/>
    <w:pPr>
      <w:spacing w:before="200" w:after="0"/>
      <w:ind w:left="360" w:right="360"/>
    </w:pPr>
    <w:rPr>
      <w:rFonts w:ascii="Calibri" w:eastAsia="Times New Roman" w:hAnsi="Calibri" w:cs="Times New Roman"/>
      <w:i/>
      <w:iCs/>
      <w:sz w:val="20"/>
      <w:szCs w:val="20"/>
      <w:lang w:val="x-none" w:eastAsia="x-none"/>
    </w:rPr>
  </w:style>
  <w:style w:type="character" w:customStyle="1" w:styleId="QuoteChar">
    <w:name w:val="Quote Char"/>
    <w:basedOn w:val="DefaultParagraphFont"/>
    <w:link w:val="Quote"/>
    <w:uiPriority w:val="29"/>
    <w:rsid w:val="00FF008D"/>
    <w:rPr>
      <w:rFonts w:ascii="Calibri" w:eastAsia="Times New Roman" w:hAnsi="Calibri" w:cs="Times New Roman"/>
      <w:i/>
      <w:iCs/>
      <w:sz w:val="20"/>
      <w:szCs w:val="20"/>
      <w:lang w:val="x-none" w:eastAsia="x-none"/>
    </w:rPr>
  </w:style>
  <w:style w:type="paragraph" w:styleId="IntenseQuote">
    <w:name w:val="Intense Quote"/>
    <w:basedOn w:val="Normal"/>
    <w:next w:val="Normal"/>
    <w:link w:val="IntenseQuoteChar"/>
    <w:uiPriority w:val="30"/>
    <w:qFormat/>
    <w:rsid w:val="00FF008D"/>
    <w:pPr>
      <w:pBdr>
        <w:bottom w:val="single" w:sz="4" w:space="1" w:color="auto"/>
      </w:pBdr>
      <w:spacing w:before="200" w:after="280"/>
      <w:ind w:left="1008" w:right="1152"/>
    </w:pPr>
    <w:rPr>
      <w:rFonts w:ascii="Calibri" w:eastAsia="Times New Roman" w:hAnsi="Calibri" w:cs="Times New Roman"/>
      <w:b/>
      <w:bCs/>
      <w:i/>
      <w:iCs/>
      <w:sz w:val="20"/>
      <w:szCs w:val="20"/>
      <w:lang w:val="x-none" w:eastAsia="x-none"/>
    </w:rPr>
  </w:style>
  <w:style w:type="character" w:customStyle="1" w:styleId="IntenseQuoteChar">
    <w:name w:val="Intense Quote Char"/>
    <w:basedOn w:val="DefaultParagraphFont"/>
    <w:link w:val="IntenseQuote"/>
    <w:uiPriority w:val="30"/>
    <w:rsid w:val="00FF008D"/>
    <w:rPr>
      <w:rFonts w:ascii="Calibri" w:eastAsia="Times New Roman" w:hAnsi="Calibri" w:cs="Times New Roman"/>
      <w:b/>
      <w:bCs/>
      <w:i/>
      <w:iCs/>
      <w:sz w:val="20"/>
      <w:szCs w:val="20"/>
      <w:lang w:val="x-none" w:eastAsia="x-none"/>
    </w:rPr>
  </w:style>
  <w:style w:type="character" w:styleId="SubtleEmphasis">
    <w:name w:val="Subtle Emphasis"/>
    <w:uiPriority w:val="19"/>
    <w:qFormat/>
    <w:rsid w:val="00FF008D"/>
    <w:rPr>
      <w:i/>
      <w:iCs/>
    </w:rPr>
  </w:style>
  <w:style w:type="character" w:styleId="IntenseEmphasis">
    <w:name w:val="Intense Emphasis"/>
    <w:uiPriority w:val="21"/>
    <w:qFormat/>
    <w:rsid w:val="00FF008D"/>
    <w:rPr>
      <w:b/>
      <w:bCs/>
    </w:rPr>
  </w:style>
  <w:style w:type="character" w:styleId="SubtleReference">
    <w:name w:val="Subtle Reference"/>
    <w:uiPriority w:val="31"/>
    <w:qFormat/>
    <w:rsid w:val="00FF008D"/>
    <w:rPr>
      <w:smallCaps/>
    </w:rPr>
  </w:style>
  <w:style w:type="character" w:styleId="IntenseReference">
    <w:name w:val="Intense Reference"/>
    <w:uiPriority w:val="32"/>
    <w:qFormat/>
    <w:rsid w:val="00FF008D"/>
    <w:rPr>
      <w:smallCaps/>
      <w:spacing w:val="5"/>
      <w:u w:val="single"/>
    </w:rPr>
  </w:style>
  <w:style w:type="character" w:styleId="BookTitle">
    <w:name w:val="Book Title"/>
    <w:uiPriority w:val="33"/>
    <w:qFormat/>
    <w:rsid w:val="00FF008D"/>
    <w:rPr>
      <w:i/>
      <w:iCs/>
      <w:smallCaps/>
      <w:spacing w:val="5"/>
    </w:rPr>
  </w:style>
  <w:style w:type="table" w:customStyle="1" w:styleId="LightList1">
    <w:name w:val="Light List1"/>
    <w:basedOn w:val="TableNormal"/>
    <w:uiPriority w:val="61"/>
    <w:rsid w:val="00FF008D"/>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4">
    <w:name w:val="toc 4"/>
    <w:basedOn w:val="Normal"/>
    <w:next w:val="Normal"/>
    <w:autoRedefine/>
    <w:uiPriority w:val="39"/>
    <w:unhideWhenUsed/>
    <w:rsid w:val="00FF008D"/>
    <w:pPr>
      <w:spacing w:after="0"/>
      <w:ind w:left="660"/>
      <w:jc w:val="left"/>
    </w:pPr>
    <w:rPr>
      <w:rFonts w:cstheme="minorHAnsi"/>
      <w:sz w:val="18"/>
      <w:szCs w:val="18"/>
    </w:rPr>
  </w:style>
  <w:style w:type="paragraph" w:styleId="TOC5">
    <w:name w:val="toc 5"/>
    <w:basedOn w:val="Normal"/>
    <w:next w:val="Normal"/>
    <w:autoRedefine/>
    <w:uiPriority w:val="39"/>
    <w:unhideWhenUsed/>
    <w:rsid w:val="00FF008D"/>
    <w:pPr>
      <w:spacing w:after="0"/>
      <w:ind w:left="880"/>
      <w:jc w:val="left"/>
    </w:pPr>
    <w:rPr>
      <w:rFonts w:cstheme="minorHAnsi"/>
      <w:sz w:val="18"/>
      <w:szCs w:val="18"/>
    </w:rPr>
  </w:style>
  <w:style w:type="paragraph" w:styleId="TOC6">
    <w:name w:val="toc 6"/>
    <w:basedOn w:val="Normal"/>
    <w:next w:val="Normal"/>
    <w:autoRedefine/>
    <w:uiPriority w:val="39"/>
    <w:unhideWhenUsed/>
    <w:rsid w:val="00FF008D"/>
    <w:pPr>
      <w:spacing w:after="0"/>
      <w:ind w:left="1100"/>
      <w:jc w:val="left"/>
    </w:pPr>
    <w:rPr>
      <w:rFonts w:cstheme="minorHAnsi"/>
      <w:sz w:val="18"/>
      <w:szCs w:val="18"/>
    </w:rPr>
  </w:style>
  <w:style w:type="paragraph" w:styleId="TOC7">
    <w:name w:val="toc 7"/>
    <w:basedOn w:val="Normal"/>
    <w:next w:val="Normal"/>
    <w:autoRedefine/>
    <w:uiPriority w:val="39"/>
    <w:unhideWhenUsed/>
    <w:rsid w:val="00FF008D"/>
    <w:pPr>
      <w:spacing w:after="0"/>
      <w:ind w:left="1320"/>
      <w:jc w:val="left"/>
    </w:pPr>
    <w:rPr>
      <w:rFonts w:cstheme="minorHAnsi"/>
      <w:sz w:val="18"/>
      <w:szCs w:val="18"/>
    </w:rPr>
  </w:style>
  <w:style w:type="paragraph" w:styleId="TOC8">
    <w:name w:val="toc 8"/>
    <w:basedOn w:val="Normal"/>
    <w:next w:val="Normal"/>
    <w:autoRedefine/>
    <w:uiPriority w:val="39"/>
    <w:unhideWhenUsed/>
    <w:rsid w:val="00FF008D"/>
    <w:pPr>
      <w:spacing w:after="0"/>
      <w:ind w:left="1540"/>
      <w:jc w:val="left"/>
    </w:pPr>
    <w:rPr>
      <w:rFonts w:cstheme="minorHAnsi"/>
      <w:sz w:val="18"/>
      <w:szCs w:val="18"/>
    </w:rPr>
  </w:style>
  <w:style w:type="paragraph" w:styleId="TOC9">
    <w:name w:val="toc 9"/>
    <w:basedOn w:val="Normal"/>
    <w:next w:val="Normal"/>
    <w:autoRedefine/>
    <w:uiPriority w:val="39"/>
    <w:unhideWhenUsed/>
    <w:rsid w:val="00FF008D"/>
    <w:pPr>
      <w:spacing w:after="0"/>
      <w:ind w:left="1760"/>
      <w:jc w:val="left"/>
    </w:pPr>
    <w:rPr>
      <w:rFonts w:cstheme="minorHAnsi"/>
      <w:sz w:val="18"/>
      <w:szCs w:val="18"/>
    </w:rPr>
  </w:style>
  <w:style w:type="table" w:customStyle="1" w:styleId="LightShading1">
    <w:name w:val="Light Shading1"/>
    <w:basedOn w:val="TableNormal"/>
    <w:uiPriority w:val="60"/>
    <w:rsid w:val="00FF008D"/>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1">
    <w:name w:val="Colorful Grid1"/>
    <w:basedOn w:val="TableNormal"/>
    <w:uiPriority w:val="73"/>
    <w:rsid w:val="00FF008D"/>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Shading-Accent5">
    <w:name w:val="Colorful Shading Accent 5"/>
    <w:basedOn w:val="TableNormal"/>
    <w:uiPriority w:val="71"/>
    <w:rsid w:val="00FF008D"/>
    <w:pPr>
      <w:spacing w:after="0" w:line="240" w:lineRule="auto"/>
    </w:pPr>
    <w:rPr>
      <w:rFonts w:ascii="Calibri" w:eastAsia="Times New Roman" w:hAnsi="Calibri"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ghtShading-Accent11">
    <w:name w:val="Light Shading - Accent 11"/>
    <w:basedOn w:val="TableNormal"/>
    <w:uiPriority w:val="60"/>
    <w:rsid w:val="00FF008D"/>
    <w:pPr>
      <w:spacing w:after="0" w:line="240" w:lineRule="auto"/>
    </w:pPr>
    <w:rPr>
      <w:rFonts w:ascii="Calibri" w:eastAsia="Times New Roman"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Bodytext0">
    <w:name w:val="Body text_"/>
    <w:link w:val="BodyText1"/>
    <w:rsid w:val="00FF008D"/>
    <w:rPr>
      <w:rFonts w:ascii="Times New Roman" w:hAnsi="Times New Roman"/>
      <w:shd w:val="clear" w:color="auto" w:fill="FFFFFF"/>
    </w:rPr>
  </w:style>
  <w:style w:type="paragraph" w:customStyle="1" w:styleId="BodyText1">
    <w:name w:val="Body Text1"/>
    <w:basedOn w:val="Normal"/>
    <w:link w:val="Bodytext0"/>
    <w:rsid w:val="00FF008D"/>
    <w:pPr>
      <w:shd w:val="clear" w:color="auto" w:fill="FFFFFF"/>
      <w:spacing w:after="0" w:line="250" w:lineRule="exact"/>
      <w:ind w:hanging="420"/>
    </w:pPr>
    <w:rPr>
      <w:rFonts w:ascii="Times New Roman" w:hAnsi="Times New Roman"/>
    </w:rPr>
  </w:style>
  <w:style w:type="table" w:customStyle="1" w:styleId="LightList-Accent11">
    <w:name w:val="Light List - Accent 11"/>
    <w:basedOn w:val="TableNormal"/>
    <w:uiPriority w:val="61"/>
    <w:rsid w:val="00FF008D"/>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yshortcuts">
    <w:name w:val="yshortcuts"/>
    <w:rsid w:val="00FF008D"/>
  </w:style>
  <w:style w:type="character" w:customStyle="1" w:styleId="hccdpe">
    <w:name w:val="hccdpe"/>
    <w:rsid w:val="00FF008D"/>
  </w:style>
  <w:style w:type="character" w:customStyle="1" w:styleId="ep8xu">
    <w:name w:val="ep8xu"/>
    <w:rsid w:val="00FF008D"/>
  </w:style>
  <w:style w:type="character" w:customStyle="1" w:styleId="ldacoc">
    <w:name w:val="ldacoc"/>
    <w:rsid w:val="00FF008D"/>
  </w:style>
  <w:style w:type="character" w:customStyle="1" w:styleId="d05ws">
    <w:name w:val="d05ws"/>
    <w:rsid w:val="00FF008D"/>
  </w:style>
  <w:style w:type="character" w:customStyle="1" w:styleId="rzibod">
    <w:name w:val="rzibod"/>
    <w:rsid w:val="00FF008D"/>
  </w:style>
  <w:style w:type="paragraph" w:customStyle="1" w:styleId="DecimalAligned">
    <w:name w:val="Decimal Aligned"/>
    <w:basedOn w:val="Normal"/>
    <w:uiPriority w:val="40"/>
    <w:qFormat/>
    <w:rsid w:val="00FF008D"/>
    <w:pPr>
      <w:tabs>
        <w:tab w:val="decimal" w:pos="360"/>
      </w:tabs>
      <w:spacing w:after="200"/>
    </w:pPr>
    <w:rPr>
      <w:rFonts w:ascii="Calibri" w:eastAsia="Times New Roman" w:hAnsi="Calibri" w:cs="Times New Roman"/>
    </w:rPr>
  </w:style>
  <w:style w:type="paragraph" w:customStyle="1" w:styleId="2">
    <w:name w:val="2"/>
    <w:basedOn w:val="Normal"/>
    <w:link w:val="20"/>
    <w:rsid w:val="00FF008D"/>
    <w:pPr>
      <w:spacing w:after="0"/>
      <w:ind w:firstLine="578"/>
    </w:pPr>
    <w:rPr>
      <w:rFonts w:ascii="AcadNusx" w:eastAsia="Times New Roman" w:hAnsi="AcadNusx" w:cs="Times New Roman"/>
      <w:szCs w:val="24"/>
      <w:lang w:val="x-none" w:eastAsia="x-none"/>
    </w:rPr>
  </w:style>
  <w:style w:type="paragraph" w:customStyle="1" w:styleId="E1">
    <w:name w:val="E1"/>
    <w:basedOn w:val="Normal"/>
    <w:link w:val="E1Char"/>
    <w:rsid w:val="00FF008D"/>
    <w:pPr>
      <w:overflowPunct w:val="0"/>
      <w:autoSpaceDE w:val="0"/>
      <w:autoSpaceDN w:val="0"/>
      <w:adjustRightInd w:val="0"/>
      <w:spacing w:line="320" w:lineRule="atLeast"/>
      <w:ind w:left="851"/>
      <w:textAlignment w:val="baseline"/>
    </w:pPr>
    <w:rPr>
      <w:rFonts w:ascii="Arial" w:eastAsia="Times New Roman" w:hAnsi="Arial" w:cs="Times New Roman"/>
      <w:lang w:val="de-DE" w:eastAsia="de-DE"/>
    </w:rPr>
  </w:style>
  <w:style w:type="character" w:customStyle="1" w:styleId="E1Char">
    <w:name w:val="E1 Char"/>
    <w:link w:val="E1"/>
    <w:rsid w:val="00FF008D"/>
    <w:rPr>
      <w:rFonts w:ascii="Arial" w:eastAsia="Times New Roman" w:hAnsi="Arial" w:cs="Times New Roman"/>
      <w:lang w:val="de-DE" w:eastAsia="de-DE"/>
    </w:rPr>
  </w:style>
  <w:style w:type="paragraph" w:customStyle="1" w:styleId="cxrili">
    <w:name w:val="cxrili"/>
    <w:basedOn w:val="Normal"/>
    <w:rsid w:val="00FF008D"/>
    <w:pPr>
      <w:spacing w:after="200" w:line="0" w:lineRule="atLeast"/>
      <w:ind w:left="864" w:hanging="864"/>
      <w:contextualSpacing/>
    </w:pPr>
    <w:rPr>
      <w:rFonts w:ascii="LitNusx" w:eastAsia="Calibri" w:hAnsi="LitNusx" w:cs="Times New Roman"/>
      <w:i/>
      <w:szCs w:val="24"/>
    </w:rPr>
  </w:style>
  <w:style w:type="numbering" w:customStyle="1" w:styleId="NoList1">
    <w:name w:val="No List1"/>
    <w:next w:val="NoList"/>
    <w:uiPriority w:val="99"/>
    <w:semiHidden/>
    <w:unhideWhenUsed/>
    <w:rsid w:val="00FF008D"/>
  </w:style>
  <w:style w:type="paragraph" w:customStyle="1" w:styleId="sat1">
    <w:name w:val="sat 1"/>
    <w:basedOn w:val="Normal"/>
    <w:rsid w:val="00FF008D"/>
    <w:pPr>
      <w:spacing w:before="240" w:after="60"/>
      <w:ind w:left="1411" w:hanging="1411"/>
      <w:jc w:val="center"/>
    </w:pPr>
    <w:rPr>
      <w:rFonts w:ascii="LitMtavrPS" w:eastAsia="Calibri" w:hAnsi="LitMtavrPS" w:cs="Times New Roman"/>
      <w:b/>
      <w:szCs w:val="24"/>
    </w:rPr>
  </w:style>
  <w:style w:type="paragraph" w:customStyle="1" w:styleId="sat11">
    <w:name w:val="sat 1.1"/>
    <w:basedOn w:val="Normal"/>
    <w:rsid w:val="00FF008D"/>
    <w:pPr>
      <w:spacing w:after="200" w:line="0" w:lineRule="atLeast"/>
      <w:ind w:left="432" w:hanging="432"/>
      <w:contextualSpacing/>
    </w:pPr>
    <w:rPr>
      <w:rFonts w:ascii="LitNusx" w:eastAsia="Calibri" w:hAnsi="LitNusx" w:cs="Times New Roman"/>
      <w:b/>
      <w:szCs w:val="24"/>
    </w:rPr>
  </w:style>
  <w:style w:type="paragraph" w:customStyle="1" w:styleId="sat111">
    <w:name w:val="sat 1.1.1"/>
    <w:basedOn w:val="Normal"/>
    <w:rsid w:val="00FF008D"/>
    <w:pPr>
      <w:spacing w:after="200" w:line="0" w:lineRule="atLeast"/>
      <w:ind w:left="1411" w:hanging="1411"/>
      <w:contextualSpacing/>
    </w:pPr>
    <w:rPr>
      <w:rFonts w:ascii="LitNusx" w:eastAsia="Calibri" w:hAnsi="LitNusx" w:cs="Times New Roman"/>
      <w:i/>
      <w:szCs w:val="24"/>
    </w:rPr>
  </w:style>
  <w:style w:type="character" w:customStyle="1" w:styleId="SubtleEmphasis2">
    <w:name w:val="Subtle Emphasis2"/>
    <w:uiPriority w:val="19"/>
    <w:qFormat/>
    <w:rsid w:val="00FF008D"/>
    <w:rPr>
      <w:rFonts w:eastAsia="Times New Roman" w:cs="Times New Roman"/>
      <w:bCs w:val="0"/>
      <w:i/>
      <w:iCs/>
      <w:color w:val="808080"/>
      <w:szCs w:val="22"/>
      <w:lang w:val="en-US"/>
    </w:rPr>
  </w:style>
  <w:style w:type="paragraph" w:customStyle="1" w:styleId="ListParagraph2">
    <w:name w:val="List Paragraph2"/>
    <w:basedOn w:val="Normal"/>
    <w:uiPriority w:val="34"/>
    <w:qFormat/>
    <w:rsid w:val="00FF008D"/>
    <w:pPr>
      <w:spacing w:after="200"/>
      <w:ind w:left="720" w:hanging="1411"/>
      <w:contextualSpacing/>
    </w:pPr>
    <w:rPr>
      <w:rFonts w:ascii="Calibri" w:eastAsia="Calibri" w:hAnsi="Calibri" w:cs="Times New Roman"/>
    </w:rPr>
  </w:style>
  <w:style w:type="paragraph" w:customStyle="1" w:styleId="text2">
    <w:name w:val="text 2"/>
    <w:basedOn w:val="ListParagraph2"/>
    <w:rsid w:val="00FF008D"/>
    <w:pPr>
      <w:spacing w:after="0" w:line="240" w:lineRule="auto"/>
      <w:ind w:hanging="360"/>
    </w:pPr>
    <w:rPr>
      <w:rFonts w:ascii="LitNusx" w:hAnsi="LitNusx"/>
    </w:rPr>
  </w:style>
  <w:style w:type="table" w:customStyle="1" w:styleId="LightShading-Accent21">
    <w:name w:val="Light Shading - Accent 21"/>
    <w:basedOn w:val="TableNormal"/>
    <w:uiPriority w:val="60"/>
    <w:rsid w:val="00FF008D"/>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uiPriority w:val="60"/>
    <w:rsid w:val="00FF008D"/>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uiPriority w:val="60"/>
    <w:rsid w:val="00FF008D"/>
    <w:pPr>
      <w:spacing w:after="0" w:line="240" w:lineRule="auto"/>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sat-">
    <w:name w:val="sat -"/>
    <w:basedOn w:val="sat111"/>
    <w:rsid w:val="00FF008D"/>
    <w:rPr>
      <w:b/>
      <w:sz w:val="22"/>
      <w:szCs w:val="22"/>
    </w:rPr>
  </w:style>
  <w:style w:type="character" w:styleId="CommentReference">
    <w:name w:val="annotation reference"/>
    <w:uiPriority w:val="99"/>
    <w:semiHidden/>
    <w:unhideWhenUsed/>
    <w:rsid w:val="00FF008D"/>
    <w:rPr>
      <w:sz w:val="16"/>
      <w:szCs w:val="16"/>
    </w:rPr>
  </w:style>
  <w:style w:type="paragraph" w:styleId="CommentText">
    <w:name w:val="annotation text"/>
    <w:basedOn w:val="Normal"/>
    <w:link w:val="CommentTextChar"/>
    <w:uiPriority w:val="99"/>
    <w:semiHidden/>
    <w:unhideWhenUsed/>
    <w:rsid w:val="00FF008D"/>
    <w:pPr>
      <w:spacing w:after="200"/>
      <w:ind w:left="1411" w:hanging="1411"/>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semiHidden/>
    <w:rsid w:val="00FF008D"/>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FF008D"/>
    <w:rPr>
      <w:b/>
      <w:bCs/>
    </w:rPr>
  </w:style>
  <w:style w:type="character" w:customStyle="1" w:styleId="CommentSubjectChar">
    <w:name w:val="Comment Subject Char"/>
    <w:basedOn w:val="CommentTextChar"/>
    <w:link w:val="CommentSubject"/>
    <w:uiPriority w:val="99"/>
    <w:semiHidden/>
    <w:rsid w:val="00FF008D"/>
    <w:rPr>
      <w:rFonts w:ascii="Calibri" w:eastAsia="Calibri" w:hAnsi="Calibri" w:cs="Times New Roman"/>
      <w:b/>
      <w:bCs/>
      <w:sz w:val="20"/>
      <w:szCs w:val="20"/>
      <w:lang w:val="x-none" w:eastAsia="x-none"/>
    </w:rPr>
  </w:style>
  <w:style w:type="paragraph" w:customStyle="1" w:styleId="NoSpacing1">
    <w:name w:val="No Spacing1"/>
    <w:uiPriority w:val="1"/>
    <w:qFormat/>
    <w:rsid w:val="00FF008D"/>
    <w:pPr>
      <w:spacing w:after="0" w:line="240" w:lineRule="auto"/>
      <w:ind w:left="1411" w:hanging="1411"/>
    </w:pPr>
    <w:rPr>
      <w:rFonts w:ascii="Arial" w:eastAsia="Times New Roman" w:hAnsi="Arial" w:cs="Times New Roman"/>
      <w:lang w:val="ru-RU" w:eastAsia="ru-RU"/>
    </w:rPr>
  </w:style>
  <w:style w:type="character" w:customStyle="1" w:styleId="tabelltekstChar">
    <w:name w:val="tabelltekst Char"/>
    <w:link w:val="tabelltekst"/>
    <w:locked/>
    <w:rsid w:val="00FF008D"/>
    <w:rPr>
      <w:rFonts w:ascii="Times New Roman" w:hAnsi="Times New Roman"/>
      <w:lang w:val="nb-NO"/>
    </w:rPr>
  </w:style>
  <w:style w:type="paragraph" w:customStyle="1" w:styleId="tabelltekst">
    <w:name w:val="tabelltekst"/>
    <w:basedOn w:val="Normal"/>
    <w:link w:val="tabelltekstChar"/>
    <w:rsid w:val="00FF008D"/>
    <w:pPr>
      <w:keepNext/>
      <w:spacing w:before="40" w:after="40" w:line="240" w:lineRule="auto"/>
      <w:ind w:left="1411" w:hanging="1411"/>
    </w:pPr>
    <w:rPr>
      <w:rFonts w:ascii="Times New Roman" w:hAnsi="Times New Roman"/>
      <w:lang w:val="nb-NO"/>
    </w:rPr>
  </w:style>
  <w:style w:type="character" w:customStyle="1" w:styleId="20">
    <w:name w:val="2 Знак"/>
    <w:link w:val="2"/>
    <w:locked/>
    <w:rsid w:val="00FF008D"/>
    <w:rPr>
      <w:rFonts w:ascii="AcadNusx" w:eastAsia="Times New Roman" w:hAnsi="AcadNusx" w:cs="Times New Roman"/>
      <w:sz w:val="24"/>
      <w:szCs w:val="24"/>
      <w:lang w:val="x-none" w:eastAsia="x-none"/>
    </w:rPr>
  </w:style>
  <w:style w:type="paragraph" w:styleId="DocumentMap">
    <w:name w:val="Document Map"/>
    <w:basedOn w:val="Normal"/>
    <w:link w:val="DocumentMapChar1"/>
    <w:uiPriority w:val="99"/>
    <w:semiHidden/>
    <w:unhideWhenUsed/>
    <w:rsid w:val="00FF008D"/>
    <w:pPr>
      <w:spacing w:after="200"/>
      <w:ind w:left="1411" w:hanging="1411"/>
    </w:pPr>
    <w:rPr>
      <w:rFonts w:ascii="Tahoma" w:eastAsia="Calibri" w:hAnsi="Tahoma" w:cs="Times New Roman"/>
      <w:sz w:val="16"/>
      <w:szCs w:val="16"/>
      <w:lang w:val="x-none" w:eastAsia="x-none"/>
    </w:rPr>
  </w:style>
  <w:style w:type="character" w:customStyle="1" w:styleId="DocumentMapChar">
    <w:name w:val="Document Map Char"/>
    <w:basedOn w:val="DefaultParagraphFont"/>
    <w:uiPriority w:val="99"/>
    <w:semiHidden/>
    <w:rsid w:val="00FF008D"/>
    <w:rPr>
      <w:rFonts w:ascii="Segoe UI" w:hAnsi="Segoe UI" w:cs="Segoe UI"/>
      <w:sz w:val="16"/>
      <w:szCs w:val="16"/>
    </w:rPr>
  </w:style>
  <w:style w:type="character" w:customStyle="1" w:styleId="DocumentMapChar1">
    <w:name w:val="Document Map Char1"/>
    <w:link w:val="DocumentMap"/>
    <w:uiPriority w:val="99"/>
    <w:semiHidden/>
    <w:locked/>
    <w:rsid w:val="00FF008D"/>
    <w:rPr>
      <w:rFonts w:ascii="Tahoma" w:eastAsia="Calibri" w:hAnsi="Tahoma" w:cs="Times New Roman"/>
      <w:sz w:val="16"/>
      <w:szCs w:val="16"/>
      <w:lang w:val="x-none" w:eastAsia="x-none"/>
    </w:rPr>
  </w:style>
  <w:style w:type="paragraph" w:customStyle="1" w:styleId="table1">
    <w:name w:val="table 1"/>
    <w:basedOn w:val="Normal"/>
    <w:rsid w:val="00FF008D"/>
    <w:pPr>
      <w:spacing w:before="100" w:beforeAutospacing="1" w:after="100" w:afterAutospacing="1"/>
      <w:ind w:left="1411" w:hanging="1411"/>
      <w:jc w:val="center"/>
    </w:pPr>
    <w:rPr>
      <w:rFonts w:ascii="AcadNusx" w:eastAsia="Times New Roman" w:hAnsi="AcadNusx" w:cs="Times New Roman"/>
      <w:b/>
      <w:szCs w:val="24"/>
    </w:rPr>
  </w:style>
  <w:style w:type="character" w:customStyle="1" w:styleId="4">
    <w:name w:val="4 Знак"/>
    <w:link w:val="40"/>
    <w:locked/>
    <w:rsid w:val="00FF008D"/>
    <w:rPr>
      <w:rFonts w:ascii="AcadNusx" w:hAnsi="AcadNusx"/>
      <w:i/>
      <w:sz w:val="24"/>
      <w:szCs w:val="24"/>
    </w:rPr>
  </w:style>
  <w:style w:type="paragraph" w:customStyle="1" w:styleId="40">
    <w:name w:val="4"/>
    <w:basedOn w:val="2"/>
    <w:link w:val="4"/>
    <w:qFormat/>
    <w:rsid w:val="00FF008D"/>
    <w:pPr>
      <w:spacing w:line="336" w:lineRule="auto"/>
      <w:ind w:left="1411" w:firstLine="576"/>
      <w:jc w:val="right"/>
    </w:pPr>
    <w:rPr>
      <w:rFonts w:eastAsiaTheme="minorHAnsi" w:cstheme="minorBidi"/>
      <w:i/>
      <w:lang w:val="en-US" w:eastAsia="en-US"/>
    </w:rPr>
  </w:style>
  <w:style w:type="character" w:customStyle="1" w:styleId="5">
    <w:name w:val="5 Знак"/>
    <w:link w:val="50"/>
    <w:semiHidden/>
    <w:locked/>
    <w:rsid w:val="00FF008D"/>
  </w:style>
  <w:style w:type="paragraph" w:customStyle="1" w:styleId="50">
    <w:name w:val="5"/>
    <w:basedOn w:val="2"/>
    <w:link w:val="5"/>
    <w:semiHidden/>
    <w:qFormat/>
    <w:rsid w:val="00FF008D"/>
    <w:pPr>
      <w:spacing w:line="336" w:lineRule="auto"/>
      <w:ind w:left="1411" w:firstLine="576"/>
    </w:pPr>
    <w:rPr>
      <w:rFonts w:asciiTheme="minorHAnsi" w:eastAsiaTheme="minorHAnsi" w:hAnsiTheme="minorHAnsi" w:cstheme="minorBidi"/>
      <w:sz w:val="22"/>
      <w:szCs w:val="22"/>
      <w:lang w:val="en-US" w:eastAsia="en-US"/>
    </w:rPr>
  </w:style>
  <w:style w:type="paragraph" w:customStyle="1" w:styleId="P1">
    <w:name w:val="P1"/>
    <w:basedOn w:val="Normal"/>
    <w:rsid w:val="00FF008D"/>
    <w:pPr>
      <w:tabs>
        <w:tab w:val="num" w:pos="1276"/>
      </w:tabs>
      <w:overflowPunct w:val="0"/>
      <w:autoSpaceDE w:val="0"/>
      <w:autoSpaceDN w:val="0"/>
      <w:adjustRightInd w:val="0"/>
      <w:spacing w:after="0" w:line="320" w:lineRule="atLeast"/>
      <w:ind w:left="1276" w:hanging="425"/>
    </w:pPr>
    <w:rPr>
      <w:rFonts w:ascii="Arial" w:eastAsia="Times New Roman" w:hAnsi="Arial" w:cs="Times New Roman"/>
      <w:lang w:val="de-DE" w:eastAsia="de-DE"/>
    </w:rPr>
  </w:style>
  <w:style w:type="paragraph" w:customStyle="1" w:styleId="ListParagraph1">
    <w:name w:val="List Paragraph1"/>
    <w:basedOn w:val="Normal"/>
    <w:uiPriority w:val="34"/>
    <w:qFormat/>
    <w:rsid w:val="00FF008D"/>
    <w:pPr>
      <w:spacing w:after="200"/>
      <w:ind w:left="720" w:hanging="1411"/>
      <w:contextualSpacing/>
    </w:pPr>
    <w:rPr>
      <w:rFonts w:ascii="Calibri" w:eastAsia="Times New Roman" w:hAnsi="Calibri" w:cs="Times New Roman"/>
    </w:rPr>
  </w:style>
  <w:style w:type="paragraph" w:customStyle="1" w:styleId="grafikissatauri">
    <w:name w:val="grafikis satauri"/>
    <w:basedOn w:val="Normal"/>
    <w:rsid w:val="00FF008D"/>
    <w:pPr>
      <w:tabs>
        <w:tab w:val="left" w:pos="5925"/>
      </w:tabs>
      <w:spacing w:after="200" w:line="240" w:lineRule="auto"/>
      <w:ind w:left="1411" w:hanging="1411"/>
      <w:contextualSpacing/>
    </w:pPr>
    <w:rPr>
      <w:rFonts w:ascii="LitNusx" w:eastAsia="Calibri" w:hAnsi="LitNusx" w:cs="Times New Roman"/>
      <w:i/>
    </w:rPr>
  </w:style>
  <w:style w:type="paragraph" w:customStyle="1" w:styleId="Punktinnrykk1">
    <w:name w:val="Punktinnrykk1"/>
    <w:basedOn w:val="Normal"/>
    <w:autoRedefine/>
    <w:rsid w:val="00FF008D"/>
    <w:pPr>
      <w:tabs>
        <w:tab w:val="left" w:pos="567"/>
      </w:tabs>
      <w:spacing w:after="120" w:line="240" w:lineRule="auto"/>
      <w:ind w:left="1411" w:hanging="1411"/>
    </w:pPr>
    <w:rPr>
      <w:rFonts w:ascii="Times New Roman" w:eastAsia="Times New Roman" w:hAnsi="Times New Roman" w:cs="Times New Roman"/>
      <w:szCs w:val="20"/>
      <w:lang w:val="en-GB"/>
    </w:rPr>
  </w:style>
  <w:style w:type="paragraph" w:customStyle="1" w:styleId="B1">
    <w:name w:val="B1"/>
    <w:basedOn w:val="Normal"/>
    <w:rsid w:val="00FF008D"/>
    <w:pPr>
      <w:overflowPunct w:val="0"/>
      <w:autoSpaceDE w:val="0"/>
      <w:autoSpaceDN w:val="0"/>
      <w:adjustRightInd w:val="0"/>
      <w:spacing w:after="0" w:line="320" w:lineRule="atLeast"/>
      <w:ind w:left="1276" w:hanging="425"/>
    </w:pPr>
    <w:rPr>
      <w:rFonts w:ascii="Arial" w:eastAsia="Times New Roman" w:hAnsi="Arial" w:cs="Times New Roman"/>
      <w:lang w:val="de-DE" w:eastAsia="de-DE"/>
    </w:rPr>
  </w:style>
  <w:style w:type="paragraph" w:customStyle="1" w:styleId="Kilde">
    <w:name w:val="Kilde"/>
    <w:basedOn w:val="Heading1"/>
    <w:next w:val="Normal"/>
    <w:autoRedefine/>
    <w:rsid w:val="00FF008D"/>
    <w:pPr>
      <w:keepNext w:val="0"/>
      <w:keepLines w:val="0"/>
      <w:tabs>
        <w:tab w:val="left" w:pos="709"/>
        <w:tab w:val="left" w:pos="1134"/>
        <w:tab w:val="left" w:pos="1701"/>
        <w:tab w:val="left" w:pos="2268"/>
        <w:tab w:val="left" w:pos="4536"/>
        <w:tab w:val="left" w:pos="5103"/>
        <w:tab w:val="left" w:pos="7371"/>
        <w:tab w:val="left" w:pos="7938"/>
        <w:tab w:val="left" w:pos="8505"/>
      </w:tabs>
      <w:spacing w:before="60" w:after="120" w:line="240" w:lineRule="auto"/>
      <w:ind w:hanging="360"/>
      <w:outlineLvl w:val="9"/>
    </w:pPr>
    <w:rPr>
      <w:rFonts w:eastAsia="Times New Roman" w:cs="Times New Roman"/>
      <w:color w:val="auto"/>
      <w:sz w:val="22"/>
      <w:szCs w:val="22"/>
      <w:lang w:val="en-GB" w:eastAsia="x-none"/>
    </w:rPr>
  </w:style>
  <w:style w:type="character" w:customStyle="1" w:styleId="SubtleEmphasis1">
    <w:name w:val="Subtle Emphasis1"/>
    <w:uiPriority w:val="19"/>
    <w:qFormat/>
    <w:rsid w:val="00FF008D"/>
    <w:rPr>
      <w:i/>
      <w:iCs/>
      <w:color w:val="808080"/>
    </w:rPr>
  </w:style>
  <w:style w:type="paragraph" w:customStyle="1" w:styleId="TOCHeading2">
    <w:name w:val="TOC Heading2"/>
    <w:basedOn w:val="Heading1"/>
    <w:next w:val="Normal"/>
    <w:uiPriority w:val="39"/>
    <w:semiHidden/>
    <w:unhideWhenUsed/>
    <w:qFormat/>
    <w:rsid w:val="00FF008D"/>
    <w:pPr>
      <w:tabs>
        <w:tab w:val="num" w:pos="1276"/>
      </w:tabs>
      <w:spacing w:before="480"/>
      <w:ind w:hanging="425"/>
      <w:outlineLvl w:val="9"/>
    </w:pPr>
    <w:rPr>
      <w:rFonts w:ascii="Cambria" w:eastAsia="Times New Roman" w:hAnsi="Cambria" w:cs="Times New Roman"/>
      <w:b w:val="0"/>
      <w:bCs/>
      <w:color w:val="365F91"/>
      <w:sz w:val="26"/>
      <w:szCs w:val="28"/>
      <w:lang w:val="x-none" w:eastAsia="x-none"/>
    </w:rPr>
  </w:style>
  <w:style w:type="paragraph" w:customStyle="1" w:styleId="PECCoverTitle">
    <w:name w:val="PEC Cover Title"/>
    <w:next w:val="Normal"/>
    <w:rsid w:val="00FF008D"/>
    <w:pPr>
      <w:tabs>
        <w:tab w:val="left" w:pos="1985"/>
      </w:tabs>
      <w:spacing w:before="180" w:after="240" w:line="240" w:lineRule="auto"/>
      <w:ind w:left="1985" w:hanging="1418"/>
    </w:pPr>
    <w:rPr>
      <w:rFonts w:ascii="Arial Narrow" w:eastAsia="Times New Roman" w:hAnsi="Arial Narrow" w:cs="Arial"/>
      <w:caps/>
      <w:color w:val="777777"/>
      <w:sz w:val="36"/>
      <w:szCs w:val="36"/>
      <w:lang w:val="en-GB"/>
    </w:rPr>
  </w:style>
  <w:style w:type="paragraph" w:customStyle="1" w:styleId="PECHeader">
    <w:name w:val="PEC Header"/>
    <w:next w:val="Normal"/>
    <w:rsid w:val="00FF008D"/>
    <w:pPr>
      <w:pBdr>
        <w:bottom w:val="single" w:sz="8" w:space="10" w:color="FF6633"/>
      </w:pBdr>
      <w:spacing w:before="200" w:after="120" w:line="240" w:lineRule="auto"/>
      <w:ind w:left="1418" w:hanging="1418"/>
      <w:jc w:val="right"/>
    </w:pPr>
    <w:rPr>
      <w:rFonts w:ascii="Arial" w:eastAsia="Times New Roman" w:hAnsi="Arial" w:cs="Arial"/>
      <w:caps/>
      <w:color w:val="003399"/>
      <w:sz w:val="16"/>
      <w:szCs w:val="20"/>
      <w:lang w:val="en-GB"/>
    </w:rPr>
  </w:style>
  <w:style w:type="paragraph" w:customStyle="1" w:styleId="PECHead4">
    <w:name w:val="PEC Head4"/>
    <w:next w:val="Normal"/>
    <w:rsid w:val="00FF008D"/>
    <w:pPr>
      <w:keepNext/>
      <w:spacing w:before="200" w:after="120" w:line="240" w:lineRule="auto"/>
      <w:ind w:left="1411" w:hanging="1411"/>
    </w:pPr>
    <w:rPr>
      <w:rFonts w:ascii="LitNusx" w:eastAsia="Times New Roman" w:hAnsi="LitNusx" w:cs="Times New Roman"/>
      <w:i/>
      <w:color w:val="003399"/>
      <w:sz w:val="24"/>
      <w:lang w:val="en-GB"/>
    </w:rPr>
  </w:style>
  <w:style w:type="paragraph" w:customStyle="1" w:styleId="PECTable6Cols">
    <w:name w:val="PEC Table 6 Cols"/>
    <w:rsid w:val="00FF008D"/>
    <w:pPr>
      <w:keepNext/>
      <w:keepLines/>
      <w:tabs>
        <w:tab w:val="center" w:pos="2977"/>
        <w:tab w:val="center" w:pos="3969"/>
        <w:tab w:val="center" w:pos="4961"/>
        <w:tab w:val="center" w:pos="5954"/>
        <w:tab w:val="center" w:pos="7229"/>
      </w:tabs>
      <w:spacing w:before="60" w:after="60" w:line="240" w:lineRule="auto"/>
      <w:ind w:left="1411" w:hanging="1411"/>
    </w:pPr>
    <w:rPr>
      <w:rFonts w:ascii="Arial" w:eastAsia="Times New Roman" w:hAnsi="Arial" w:cs="Arial"/>
      <w:color w:val="000000"/>
      <w:lang w:val="en-GB"/>
    </w:rPr>
  </w:style>
  <w:style w:type="paragraph" w:customStyle="1" w:styleId="PECtxtCpyriteblack">
    <w:name w:val="PEC txt Cpyrite black"/>
    <w:autoRedefine/>
    <w:rsid w:val="00FF008D"/>
    <w:pPr>
      <w:spacing w:before="200" w:after="120" w:line="240" w:lineRule="auto"/>
      <w:ind w:left="1411" w:hanging="1411"/>
    </w:pPr>
    <w:rPr>
      <w:rFonts w:ascii="Arial" w:eastAsia="Arial Unicode MS" w:hAnsi="Arial" w:cs="Arial"/>
      <w:color w:val="000000"/>
      <w:sz w:val="20"/>
      <w:szCs w:val="18"/>
      <w:lang w:val="en-GB"/>
    </w:rPr>
  </w:style>
  <w:style w:type="paragraph" w:customStyle="1" w:styleId="PECTableorFigureCommentText">
    <w:name w:val="PEC Table or Figure Comment Text"/>
    <w:next w:val="Normal"/>
    <w:rsid w:val="00FF008D"/>
    <w:pPr>
      <w:pBdr>
        <w:bottom w:val="single" w:sz="8" w:space="6" w:color="003399"/>
      </w:pBdr>
      <w:spacing w:before="200" w:after="240" w:line="240" w:lineRule="auto"/>
      <w:ind w:left="1418" w:hanging="1418"/>
    </w:pPr>
    <w:rPr>
      <w:rFonts w:ascii="Arial" w:eastAsia="Times New Roman" w:hAnsi="Arial" w:cs="Times New Roman"/>
      <w:sz w:val="16"/>
      <w:szCs w:val="20"/>
      <w:lang w:val="en-GB"/>
    </w:rPr>
  </w:style>
  <w:style w:type="paragraph" w:customStyle="1" w:styleId="PECFooter">
    <w:name w:val="PEC Footer"/>
    <w:rsid w:val="00FF008D"/>
    <w:pPr>
      <w:spacing w:before="60" w:after="120" w:line="240" w:lineRule="auto"/>
      <w:ind w:left="1418" w:hanging="1418"/>
      <w:jc w:val="right"/>
    </w:pPr>
    <w:rPr>
      <w:rFonts w:ascii="Arial" w:eastAsia="Times New Roman" w:hAnsi="Arial" w:cs="Times New Roman"/>
      <w:color w:val="000000"/>
      <w:sz w:val="16"/>
      <w:szCs w:val="16"/>
      <w:lang w:val="en-GB"/>
    </w:rPr>
  </w:style>
  <w:style w:type="paragraph" w:customStyle="1" w:styleId="PECtxtblankpage">
    <w:name w:val="PEC txt blank page"/>
    <w:rsid w:val="00FF008D"/>
    <w:pPr>
      <w:spacing w:before="200" w:after="120" w:line="240" w:lineRule="auto"/>
      <w:ind w:left="1418" w:hanging="1418"/>
      <w:jc w:val="center"/>
    </w:pPr>
    <w:rPr>
      <w:rFonts w:ascii="Arial" w:eastAsia="Times New Roman" w:hAnsi="Arial" w:cs="Times New Roman"/>
      <w:color w:val="777777"/>
      <w:szCs w:val="20"/>
      <w:lang w:val="en-GB"/>
    </w:rPr>
  </w:style>
  <w:style w:type="paragraph" w:customStyle="1" w:styleId="PECBackPagetxt">
    <w:name w:val="PEC Back Page txt"/>
    <w:rsid w:val="00FF008D"/>
    <w:pPr>
      <w:spacing w:before="160" w:after="120" w:line="240" w:lineRule="auto"/>
      <w:ind w:left="1418" w:hanging="1418"/>
    </w:pPr>
    <w:rPr>
      <w:rFonts w:ascii="Arial Narrow" w:eastAsia="Times New Roman" w:hAnsi="Arial Narrow" w:cs="Times New Roman"/>
      <w:color w:val="777777"/>
      <w:sz w:val="28"/>
      <w:lang w:val="en-GB"/>
    </w:rPr>
  </w:style>
  <w:style w:type="paragraph" w:styleId="BodyText2">
    <w:name w:val="Body Text 2"/>
    <w:basedOn w:val="Normal"/>
    <w:link w:val="BodyText2Char"/>
    <w:uiPriority w:val="99"/>
    <w:rsid w:val="00FF008D"/>
    <w:pPr>
      <w:spacing w:after="120" w:line="480" w:lineRule="auto"/>
      <w:ind w:left="1411" w:hanging="1411"/>
    </w:pPr>
    <w:rPr>
      <w:rFonts w:ascii="Times New Roman" w:eastAsia="Times New Roman" w:hAnsi="Times New Roman" w:cs="Times New Roman"/>
      <w:sz w:val="20"/>
      <w:szCs w:val="20"/>
      <w:lang w:val="en-GB" w:eastAsia="ru-RU"/>
    </w:rPr>
  </w:style>
  <w:style w:type="character" w:customStyle="1" w:styleId="BodyText2Char">
    <w:name w:val="Body Text 2 Char"/>
    <w:basedOn w:val="DefaultParagraphFont"/>
    <w:link w:val="BodyText2"/>
    <w:uiPriority w:val="99"/>
    <w:rsid w:val="00FF008D"/>
    <w:rPr>
      <w:rFonts w:ascii="Times New Roman" w:eastAsia="Times New Roman" w:hAnsi="Times New Roman" w:cs="Times New Roman"/>
      <w:sz w:val="20"/>
      <w:szCs w:val="20"/>
      <w:lang w:val="en-GB" w:eastAsia="ru-RU"/>
    </w:rPr>
  </w:style>
  <w:style w:type="paragraph" w:customStyle="1" w:styleId="ReportText">
    <w:name w:val="Report Text"/>
    <w:rsid w:val="00FF008D"/>
    <w:pPr>
      <w:spacing w:after="312" w:line="312" w:lineRule="exact"/>
      <w:ind w:left="1411" w:hanging="1411"/>
      <w:jc w:val="both"/>
    </w:pPr>
    <w:rPr>
      <w:rFonts w:ascii="Times New Roman" w:eastAsia="Times New Roman" w:hAnsi="Times New Roman" w:cs="Times New Roman"/>
      <w:szCs w:val="20"/>
      <w:lang w:val="en-GB"/>
    </w:rPr>
  </w:style>
  <w:style w:type="paragraph" w:customStyle="1" w:styleId="geo2">
    <w:name w:val="geo2"/>
    <w:basedOn w:val="Normal"/>
    <w:qFormat/>
    <w:rsid w:val="00FF008D"/>
    <w:pPr>
      <w:spacing w:after="0" w:line="240" w:lineRule="auto"/>
      <w:ind w:left="1411" w:hanging="1411"/>
    </w:pPr>
    <w:rPr>
      <w:rFonts w:eastAsia="Times New Roman" w:cs="Sylfaen"/>
    </w:rPr>
  </w:style>
  <w:style w:type="character" w:styleId="FollowedHyperlink">
    <w:name w:val="FollowedHyperlink"/>
    <w:uiPriority w:val="99"/>
    <w:semiHidden/>
    <w:unhideWhenUsed/>
    <w:rsid w:val="00FF008D"/>
    <w:rPr>
      <w:color w:val="800080"/>
      <w:u w:val="single"/>
    </w:rPr>
  </w:style>
  <w:style w:type="paragraph" w:customStyle="1" w:styleId="xl65">
    <w:name w:val="xl65"/>
    <w:basedOn w:val="Normal"/>
    <w:rsid w:val="00FF008D"/>
    <w:pPr>
      <w:spacing w:before="100" w:beforeAutospacing="1" w:after="100" w:afterAutospacing="1" w:line="240" w:lineRule="auto"/>
      <w:ind w:left="1411" w:hanging="1411"/>
      <w:jc w:val="center"/>
    </w:pPr>
    <w:rPr>
      <w:rFonts w:ascii="AcadNusx" w:eastAsia="Times New Roman" w:hAnsi="AcadNusx" w:cs="Times New Roman"/>
      <w:szCs w:val="24"/>
    </w:rPr>
  </w:style>
  <w:style w:type="paragraph" w:customStyle="1" w:styleId="xl66">
    <w:name w:val="xl66"/>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Cs w:val="24"/>
    </w:rPr>
  </w:style>
  <w:style w:type="paragraph" w:customStyle="1" w:styleId="xl67">
    <w:name w:val="xl67"/>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Cs w:val="24"/>
    </w:rPr>
  </w:style>
  <w:style w:type="paragraph" w:customStyle="1" w:styleId="xl68">
    <w:name w:val="xl68"/>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Cs w:val="24"/>
    </w:rPr>
  </w:style>
  <w:style w:type="paragraph" w:customStyle="1" w:styleId="10">
    <w:name w:val="Стиль1"/>
    <w:basedOn w:val="Normal"/>
    <w:qFormat/>
    <w:rsid w:val="00FF008D"/>
    <w:pPr>
      <w:spacing w:after="200"/>
      <w:ind w:left="1411" w:hanging="1411"/>
    </w:pPr>
    <w:rPr>
      <w:rFonts w:eastAsia="Calibri" w:cs="Times New Roman"/>
    </w:rPr>
  </w:style>
  <w:style w:type="paragraph" w:customStyle="1" w:styleId="21">
    <w:name w:val="Загаловок 2"/>
    <w:basedOn w:val="Normal"/>
    <w:qFormat/>
    <w:rsid w:val="00FF008D"/>
    <w:pPr>
      <w:spacing w:after="200"/>
      <w:ind w:left="1411" w:hanging="1411"/>
    </w:pPr>
    <w:rPr>
      <w:rFonts w:eastAsia="Calibri" w:cs="Times New Roman"/>
      <w:b/>
    </w:rPr>
  </w:style>
  <w:style w:type="table" w:styleId="LightShading-Accent2">
    <w:name w:val="Light Shading Accent 2"/>
    <w:basedOn w:val="TableNormal"/>
    <w:uiPriority w:val="60"/>
    <w:rsid w:val="00FF008D"/>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FF008D"/>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FF008D"/>
    <w:pPr>
      <w:spacing w:after="0" w:line="240" w:lineRule="auto"/>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xl69">
    <w:name w:val="xl69"/>
    <w:basedOn w:val="Normal"/>
    <w:rsid w:val="00FF008D"/>
    <w:pPr>
      <w:pBdr>
        <w:top w:val="single" w:sz="4" w:space="0" w:color="auto"/>
        <w:left w:val="single" w:sz="4" w:space="0" w:color="auto"/>
        <w:bottom w:val="single" w:sz="4" w:space="0" w:color="auto"/>
      </w:pBdr>
      <w:spacing w:before="100" w:beforeAutospacing="1" w:after="100" w:afterAutospacing="1" w:line="240" w:lineRule="auto"/>
      <w:ind w:left="1411" w:hanging="1411"/>
      <w:jc w:val="center"/>
    </w:pPr>
    <w:rPr>
      <w:rFonts w:ascii="AcadNusx" w:eastAsia="Times New Roman" w:hAnsi="AcadNusx" w:cs="Times New Roman"/>
      <w:sz w:val="16"/>
      <w:szCs w:val="16"/>
      <w:lang w:val="ru-RU" w:eastAsia="ru-RU"/>
    </w:rPr>
  </w:style>
  <w:style w:type="paragraph" w:customStyle="1" w:styleId="xl70">
    <w:name w:val="xl70"/>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 w:val="16"/>
      <w:szCs w:val="16"/>
      <w:lang w:val="ru-RU" w:eastAsia="ru-RU"/>
    </w:rPr>
  </w:style>
  <w:style w:type="paragraph" w:customStyle="1" w:styleId="xl71">
    <w:name w:val="xl71"/>
    <w:basedOn w:val="Normal"/>
    <w:rsid w:val="00FF008D"/>
    <w:pPr>
      <w:spacing w:before="100" w:beforeAutospacing="1" w:after="100" w:afterAutospacing="1" w:line="240" w:lineRule="auto"/>
      <w:ind w:left="1411" w:hanging="1411"/>
      <w:jc w:val="center"/>
    </w:pPr>
    <w:rPr>
      <w:rFonts w:ascii="AcadNusx" w:eastAsia="Times New Roman" w:hAnsi="AcadNusx" w:cs="Times New Roman"/>
      <w:sz w:val="16"/>
      <w:szCs w:val="16"/>
      <w:lang w:val="ru-RU" w:eastAsia="ru-RU"/>
    </w:rPr>
  </w:style>
  <w:style w:type="paragraph" w:customStyle="1" w:styleId="CM7">
    <w:name w:val="CM7"/>
    <w:basedOn w:val="Default"/>
    <w:next w:val="Default"/>
    <w:uiPriority w:val="99"/>
    <w:rsid w:val="00FF008D"/>
    <w:pPr>
      <w:widowControl w:val="0"/>
      <w:ind w:left="1411" w:hanging="1411"/>
    </w:pPr>
    <w:rPr>
      <w:rFonts w:ascii="HNNOJ P+ Times" w:eastAsia="Times New Roman" w:hAnsi="HNNOJ P+ Times" w:cs="Times New Roman"/>
      <w:color w:val="auto"/>
    </w:rPr>
  </w:style>
  <w:style w:type="paragraph" w:customStyle="1" w:styleId="CM2">
    <w:name w:val="CM2"/>
    <w:basedOn w:val="Default"/>
    <w:next w:val="Default"/>
    <w:uiPriority w:val="99"/>
    <w:rsid w:val="00FF008D"/>
    <w:pPr>
      <w:widowControl w:val="0"/>
      <w:spacing w:line="238" w:lineRule="atLeast"/>
      <w:ind w:left="1411" w:hanging="1411"/>
    </w:pPr>
    <w:rPr>
      <w:rFonts w:ascii="HNNOJ P+ Times" w:eastAsia="Times New Roman" w:hAnsi="HNNOJ P+ Times" w:cs="Times New Roman"/>
      <w:color w:val="auto"/>
    </w:rPr>
  </w:style>
  <w:style w:type="paragraph" w:customStyle="1" w:styleId="CM5">
    <w:name w:val="CM5"/>
    <w:basedOn w:val="Default"/>
    <w:next w:val="Default"/>
    <w:uiPriority w:val="99"/>
    <w:rsid w:val="00FF008D"/>
    <w:pPr>
      <w:widowControl w:val="0"/>
      <w:ind w:left="1411" w:hanging="1411"/>
    </w:pPr>
    <w:rPr>
      <w:rFonts w:ascii="HNNOJ P+ Times" w:eastAsia="Times New Roman" w:hAnsi="HNNOJ P+ Times" w:cs="Times New Roman"/>
      <w:color w:val="auto"/>
    </w:rPr>
  </w:style>
  <w:style w:type="paragraph" w:customStyle="1" w:styleId="font5">
    <w:name w:val="font5"/>
    <w:basedOn w:val="Normal"/>
    <w:rsid w:val="00FF008D"/>
    <w:pPr>
      <w:spacing w:before="100" w:beforeAutospacing="1" w:after="100" w:afterAutospacing="1" w:line="240" w:lineRule="auto"/>
      <w:ind w:left="1411" w:hanging="1411"/>
    </w:pPr>
    <w:rPr>
      <w:rFonts w:ascii="Times New Roman" w:eastAsia="Times New Roman" w:hAnsi="Times New Roman" w:cs="Times New Roman"/>
      <w:szCs w:val="24"/>
      <w:lang w:val="ru-RU" w:eastAsia="ru-RU"/>
    </w:rPr>
  </w:style>
  <w:style w:type="paragraph" w:customStyle="1" w:styleId="font6">
    <w:name w:val="font6"/>
    <w:basedOn w:val="Normal"/>
    <w:rsid w:val="00FF008D"/>
    <w:pPr>
      <w:spacing w:before="100" w:beforeAutospacing="1" w:after="100" w:afterAutospacing="1" w:line="240" w:lineRule="auto"/>
      <w:ind w:left="1411" w:hanging="1411"/>
    </w:pPr>
    <w:rPr>
      <w:rFonts w:eastAsia="Times New Roman" w:cs="Times New Roman"/>
      <w:color w:val="000000"/>
      <w:sz w:val="20"/>
      <w:szCs w:val="20"/>
      <w:lang w:val="ru-RU" w:eastAsia="ru-RU"/>
    </w:rPr>
  </w:style>
  <w:style w:type="paragraph" w:customStyle="1" w:styleId="font7">
    <w:name w:val="font7"/>
    <w:basedOn w:val="Normal"/>
    <w:rsid w:val="00FF008D"/>
    <w:pPr>
      <w:spacing w:before="100" w:beforeAutospacing="1" w:after="100" w:afterAutospacing="1" w:line="240" w:lineRule="auto"/>
      <w:ind w:left="1411" w:hanging="1411"/>
    </w:pPr>
    <w:rPr>
      <w:rFonts w:eastAsia="Times New Roman" w:cs="Times New Roman"/>
      <w:color w:val="000000"/>
      <w:sz w:val="20"/>
      <w:szCs w:val="20"/>
      <w:lang w:val="ru-RU" w:eastAsia="ru-RU"/>
    </w:rPr>
  </w:style>
  <w:style w:type="paragraph" w:customStyle="1" w:styleId="font8">
    <w:name w:val="font8"/>
    <w:basedOn w:val="Normal"/>
    <w:rsid w:val="00FF008D"/>
    <w:pPr>
      <w:spacing w:before="100" w:beforeAutospacing="1" w:after="100" w:afterAutospacing="1" w:line="240" w:lineRule="auto"/>
      <w:ind w:left="1411" w:hanging="1411"/>
    </w:pPr>
    <w:rPr>
      <w:rFonts w:eastAsia="Times New Roman" w:cs="Times New Roman"/>
      <w:sz w:val="20"/>
      <w:szCs w:val="20"/>
      <w:lang w:val="ru-RU" w:eastAsia="ru-RU"/>
    </w:rPr>
  </w:style>
  <w:style w:type="paragraph" w:customStyle="1" w:styleId="font9">
    <w:name w:val="font9"/>
    <w:basedOn w:val="Normal"/>
    <w:rsid w:val="00FF008D"/>
    <w:pPr>
      <w:spacing w:before="100" w:beforeAutospacing="1" w:after="100" w:afterAutospacing="1" w:line="240" w:lineRule="auto"/>
      <w:ind w:left="1411" w:hanging="1411"/>
    </w:pPr>
    <w:rPr>
      <w:rFonts w:eastAsia="Times New Roman" w:cs="Times New Roman"/>
      <w:color w:val="000000"/>
      <w:sz w:val="20"/>
      <w:szCs w:val="20"/>
      <w:lang w:val="ru-RU" w:eastAsia="ru-RU"/>
    </w:rPr>
  </w:style>
  <w:style w:type="paragraph" w:customStyle="1" w:styleId="font10">
    <w:name w:val="font10"/>
    <w:basedOn w:val="Normal"/>
    <w:rsid w:val="00FF008D"/>
    <w:pPr>
      <w:spacing w:before="100" w:beforeAutospacing="1" w:after="100" w:afterAutospacing="1" w:line="240" w:lineRule="auto"/>
      <w:ind w:left="1411" w:hanging="1411"/>
    </w:pPr>
    <w:rPr>
      <w:rFonts w:eastAsia="Times New Roman" w:cs="Times New Roman"/>
      <w:sz w:val="20"/>
      <w:szCs w:val="20"/>
      <w:lang w:val="ru-RU" w:eastAsia="ru-RU"/>
    </w:rPr>
  </w:style>
  <w:style w:type="paragraph" w:customStyle="1" w:styleId="xl72">
    <w:name w:val="xl72"/>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eastAsia="Times New Roman" w:cs="Times New Roman"/>
      <w:sz w:val="20"/>
      <w:szCs w:val="20"/>
      <w:lang w:val="ru-RU" w:eastAsia="ru-RU"/>
    </w:rPr>
  </w:style>
  <w:style w:type="paragraph" w:customStyle="1" w:styleId="xl73">
    <w:name w:val="xl73"/>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eastAsia="Times New Roman" w:cs="Times New Roman"/>
      <w:sz w:val="20"/>
      <w:szCs w:val="20"/>
      <w:lang w:val="ru-RU" w:eastAsia="ru-RU"/>
    </w:rPr>
  </w:style>
  <w:style w:type="paragraph" w:customStyle="1" w:styleId="xl74">
    <w:name w:val="xl74"/>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textAlignment w:val="center"/>
    </w:pPr>
    <w:rPr>
      <w:rFonts w:eastAsia="Times New Roman" w:cs="Times New Roman"/>
      <w:b/>
      <w:bCs/>
      <w:sz w:val="20"/>
      <w:szCs w:val="20"/>
      <w:lang w:val="ru-RU" w:eastAsia="ru-RU"/>
    </w:rPr>
  </w:style>
  <w:style w:type="paragraph" w:customStyle="1" w:styleId="xl75">
    <w:name w:val="xl75"/>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eastAsia="Times New Roman" w:cs="Times New Roman"/>
      <w:b/>
      <w:bCs/>
      <w:sz w:val="20"/>
      <w:szCs w:val="20"/>
      <w:lang w:val="ru-RU" w:eastAsia="ru-RU"/>
    </w:rPr>
  </w:style>
  <w:style w:type="paragraph" w:customStyle="1" w:styleId="xl76">
    <w:name w:val="xl76"/>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eastAsia="Times New Roman" w:cs="Times New Roman"/>
      <w:b/>
      <w:bCs/>
      <w:sz w:val="20"/>
      <w:szCs w:val="20"/>
      <w:lang w:val="ru-RU" w:eastAsia="ru-RU"/>
    </w:rPr>
  </w:style>
  <w:style w:type="paragraph" w:customStyle="1" w:styleId="xl77">
    <w:name w:val="xl77"/>
    <w:basedOn w:val="Normal"/>
    <w:rsid w:val="00FF00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1411" w:hanging="1411"/>
      <w:jc w:val="center"/>
      <w:textAlignment w:val="center"/>
    </w:pPr>
    <w:rPr>
      <w:rFonts w:eastAsia="Times New Roman" w:cs="Times New Roman"/>
      <w:sz w:val="20"/>
      <w:szCs w:val="20"/>
      <w:lang w:val="ru-RU" w:eastAsia="ru-RU"/>
    </w:rPr>
  </w:style>
  <w:style w:type="paragraph" w:customStyle="1" w:styleId="xl78">
    <w:name w:val="xl78"/>
    <w:basedOn w:val="Normal"/>
    <w:rsid w:val="00FF00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1411" w:hanging="1411"/>
      <w:textAlignment w:val="center"/>
    </w:pPr>
    <w:rPr>
      <w:rFonts w:eastAsia="Times New Roman" w:cs="Times New Roman"/>
      <w:sz w:val="20"/>
      <w:szCs w:val="20"/>
      <w:lang w:val="ru-RU" w:eastAsia="ru-RU"/>
    </w:rPr>
  </w:style>
  <w:style w:type="paragraph" w:customStyle="1" w:styleId="xl79">
    <w:name w:val="xl79"/>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textAlignment w:val="center"/>
    </w:pPr>
    <w:rPr>
      <w:rFonts w:eastAsia="Times New Roman" w:cs="Times New Roman"/>
      <w:sz w:val="20"/>
      <w:szCs w:val="20"/>
      <w:lang w:val="ru-RU" w:eastAsia="ru-RU"/>
    </w:rPr>
  </w:style>
  <w:style w:type="paragraph" w:customStyle="1" w:styleId="xl80">
    <w:name w:val="xl80"/>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eastAsia="Times New Roman" w:cs="Times New Roman"/>
      <w:sz w:val="20"/>
      <w:szCs w:val="20"/>
      <w:lang w:val="ru-RU" w:eastAsia="ru-RU"/>
    </w:rPr>
  </w:style>
  <w:style w:type="paragraph" w:customStyle="1" w:styleId="xl81">
    <w:name w:val="xl81"/>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eastAsia="Times New Roman" w:cs="Times New Roman"/>
      <w:sz w:val="20"/>
      <w:szCs w:val="20"/>
      <w:lang w:val="ru-RU" w:eastAsia="ru-RU"/>
    </w:rPr>
  </w:style>
  <w:style w:type="paragraph" w:customStyle="1" w:styleId="xl82">
    <w:name w:val="xl82"/>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pPr>
    <w:rPr>
      <w:rFonts w:eastAsia="Times New Roman" w:cs="Times New Roman"/>
      <w:sz w:val="20"/>
      <w:szCs w:val="20"/>
      <w:lang w:val="ru-RU" w:eastAsia="ru-RU"/>
    </w:rPr>
  </w:style>
  <w:style w:type="paragraph" w:customStyle="1" w:styleId="xl83">
    <w:name w:val="xl83"/>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eastAsia="Times New Roman" w:cs="Times New Roman"/>
      <w:b/>
      <w:bCs/>
      <w:sz w:val="20"/>
      <w:szCs w:val="20"/>
      <w:lang w:val="ru-RU" w:eastAsia="ru-RU"/>
    </w:rPr>
  </w:style>
  <w:style w:type="paragraph" w:customStyle="1" w:styleId="xl84">
    <w:name w:val="xl84"/>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eastAsia="Times New Roman" w:cs="Times New Roman"/>
      <w:sz w:val="20"/>
      <w:szCs w:val="20"/>
      <w:lang w:val="ru-RU" w:eastAsia="ru-RU"/>
    </w:rPr>
  </w:style>
  <w:style w:type="paragraph" w:customStyle="1" w:styleId="xl85">
    <w:name w:val="xl85"/>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pPr>
    <w:rPr>
      <w:rFonts w:eastAsia="Times New Roman" w:cs="Times New Roman"/>
      <w:b/>
      <w:bCs/>
      <w:sz w:val="20"/>
      <w:szCs w:val="20"/>
      <w:lang w:val="ru-RU" w:eastAsia="ru-RU"/>
    </w:rPr>
  </w:style>
  <w:style w:type="paragraph" w:customStyle="1" w:styleId="xl86">
    <w:name w:val="xl86"/>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eastAsia="Times New Roman" w:cs="Times New Roman"/>
      <w:b/>
      <w:bCs/>
      <w:sz w:val="20"/>
      <w:szCs w:val="20"/>
      <w:lang w:val="ru-RU" w:eastAsia="ru-RU"/>
    </w:rPr>
  </w:style>
  <w:style w:type="paragraph" w:customStyle="1" w:styleId="xl87">
    <w:name w:val="xl87"/>
    <w:basedOn w:val="Normal"/>
    <w:rsid w:val="00FF008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eastAsia="Times New Roman" w:cs="Times New Roman"/>
      <w:b/>
      <w:bCs/>
      <w:szCs w:val="24"/>
      <w:lang w:val="ru-RU" w:eastAsia="ru-RU"/>
    </w:rPr>
  </w:style>
  <w:style w:type="character" w:styleId="PlaceholderText">
    <w:name w:val="Placeholder Text"/>
    <w:uiPriority w:val="99"/>
    <w:semiHidden/>
    <w:rsid w:val="00FF008D"/>
    <w:rPr>
      <w:color w:val="808080"/>
    </w:rPr>
  </w:style>
  <w:style w:type="character" w:customStyle="1" w:styleId="apple-style-span">
    <w:name w:val="apple-style-span"/>
    <w:rsid w:val="00FF008D"/>
  </w:style>
  <w:style w:type="character" w:styleId="PageNumber">
    <w:name w:val="page number"/>
    <w:uiPriority w:val="99"/>
    <w:rsid w:val="00FF008D"/>
  </w:style>
  <w:style w:type="character" w:customStyle="1" w:styleId="hps">
    <w:name w:val="hps"/>
    <w:rsid w:val="00FF008D"/>
  </w:style>
  <w:style w:type="paragraph" w:styleId="BodyTextIndent3">
    <w:name w:val="Body Text Indent 3"/>
    <w:basedOn w:val="Normal"/>
    <w:link w:val="BodyTextIndent3Char"/>
    <w:uiPriority w:val="99"/>
    <w:rsid w:val="00FF008D"/>
    <w:pPr>
      <w:spacing w:after="120" w:line="240" w:lineRule="auto"/>
      <w:ind w:left="360"/>
    </w:pPr>
    <w:rPr>
      <w:rFonts w:ascii="Times New Roman" w:eastAsia="Times New Roman" w:hAnsi="Times New Roman" w:cs="Times New Roman"/>
      <w:sz w:val="16"/>
      <w:szCs w:val="16"/>
      <w:lang w:val="x-none" w:eastAsia="x-none"/>
    </w:rPr>
  </w:style>
  <w:style w:type="character" w:customStyle="1" w:styleId="BodyTextIndent3Char">
    <w:name w:val="Body Text Indent 3 Char"/>
    <w:basedOn w:val="DefaultParagraphFont"/>
    <w:link w:val="BodyTextIndent3"/>
    <w:uiPriority w:val="99"/>
    <w:rsid w:val="00FF008D"/>
    <w:rPr>
      <w:rFonts w:ascii="Times New Roman" w:eastAsia="Times New Roman" w:hAnsi="Times New Roman" w:cs="Times New Roman"/>
      <w:sz w:val="16"/>
      <w:szCs w:val="16"/>
      <w:lang w:val="x-none" w:eastAsia="x-none"/>
    </w:rPr>
  </w:style>
  <w:style w:type="character" w:customStyle="1" w:styleId="shorttext">
    <w:name w:val="short_text"/>
    <w:rsid w:val="00FF008D"/>
  </w:style>
  <w:style w:type="paragraph" w:styleId="BodyTextIndent">
    <w:name w:val="Body Text Indent"/>
    <w:basedOn w:val="Normal"/>
    <w:link w:val="BodyTextIndentChar"/>
    <w:uiPriority w:val="99"/>
    <w:rsid w:val="00FF008D"/>
    <w:pPr>
      <w:spacing w:after="120" w:line="240" w:lineRule="auto"/>
      <w:ind w:left="360"/>
    </w:pPr>
    <w:rPr>
      <w:rFonts w:ascii="Times New Roman" w:eastAsia="Times New Roman" w:hAnsi="Times New Roman" w:cs="Times New Roman"/>
      <w:szCs w:val="24"/>
      <w:lang w:val="x-none" w:eastAsia="x-none"/>
    </w:rPr>
  </w:style>
  <w:style w:type="character" w:customStyle="1" w:styleId="BodyTextIndentChar">
    <w:name w:val="Body Text Indent Char"/>
    <w:basedOn w:val="DefaultParagraphFont"/>
    <w:link w:val="BodyTextIndent"/>
    <w:uiPriority w:val="99"/>
    <w:rsid w:val="00FF008D"/>
    <w:rPr>
      <w:rFonts w:ascii="Times New Roman" w:eastAsia="Times New Roman" w:hAnsi="Times New Roman" w:cs="Times New Roman"/>
      <w:sz w:val="24"/>
      <w:szCs w:val="24"/>
      <w:lang w:val="x-none" w:eastAsia="x-none"/>
    </w:rPr>
  </w:style>
  <w:style w:type="character" w:customStyle="1" w:styleId="longtext">
    <w:name w:val="long_text"/>
    <w:rsid w:val="00FF008D"/>
  </w:style>
  <w:style w:type="character" w:customStyle="1" w:styleId="hpsatn">
    <w:name w:val="hps atn"/>
    <w:rsid w:val="00FF008D"/>
  </w:style>
  <w:style w:type="character" w:customStyle="1" w:styleId="atn">
    <w:name w:val="atn"/>
    <w:rsid w:val="00FF008D"/>
  </w:style>
  <w:style w:type="character" w:customStyle="1" w:styleId="longtextshorttext">
    <w:name w:val="long_text short_text"/>
    <w:rsid w:val="00FF008D"/>
  </w:style>
  <w:style w:type="character" w:customStyle="1" w:styleId="hpsalt-edited">
    <w:name w:val="hps alt-edited"/>
    <w:rsid w:val="00FF008D"/>
  </w:style>
  <w:style w:type="paragraph" w:styleId="BodyTextIndent2">
    <w:name w:val="Body Text Indent 2"/>
    <w:basedOn w:val="Normal"/>
    <w:link w:val="BodyTextIndent2Char"/>
    <w:uiPriority w:val="99"/>
    <w:rsid w:val="00FF008D"/>
    <w:pPr>
      <w:spacing w:after="120" w:line="480" w:lineRule="auto"/>
      <w:ind w:left="360"/>
    </w:pPr>
    <w:rPr>
      <w:rFonts w:ascii="Times New Roman" w:eastAsia="Times New Roman" w:hAnsi="Times New Roman" w:cs="Times New Roman"/>
      <w:szCs w:val="24"/>
      <w:lang w:val="x-none" w:eastAsia="x-none"/>
    </w:rPr>
  </w:style>
  <w:style w:type="character" w:customStyle="1" w:styleId="BodyTextIndent2Char">
    <w:name w:val="Body Text Indent 2 Char"/>
    <w:basedOn w:val="DefaultParagraphFont"/>
    <w:link w:val="BodyTextIndent2"/>
    <w:uiPriority w:val="99"/>
    <w:rsid w:val="00FF008D"/>
    <w:rPr>
      <w:rFonts w:ascii="Times New Roman" w:eastAsia="Times New Roman" w:hAnsi="Times New Roman" w:cs="Times New Roman"/>
      <w:sz w:val="24"/>
      <w:szCs w:val="24"/>
      <w:lang w:val="x-none" w:eastAsia="x-none"/>
    </w:rPr>
  </w:style>
  <w:style w:type="paragraph" w:customStyle="1" w:styleId="StyleJustified1">
    <w:name w:val="Style Justified1"/>
    <w:basedOn w:val="Normal"/>
    <w:rsid w:val="00FF008D"/>
    <w:pPr>
      <w:spacing w:after="0" w:line="240" w:lineRule="auto"/>
    </w:pPr>
    <w:rPr>
      <w:rFonts w:ascii="Times New Roman" w:eastAsia="Times New Roman" w:hAnsi="Times New Roman" w:cs="Times New Roman"/>
      <w:szCs w:val="24"/>
    </w:rPr>
  </w:style>
  <w:style w:type="paragraph" w:styleId="ListBullet">
    <w:name w:val="List Bullet"/>
    <w:basedOn w:val="Normal"/>
    <w:link w:val="ListBulletChar"/>
    <w:autoRedefine/>
    <w:rsid w:val="00FF008D"/>
    <w:pPr>
      <w:keepLines/>
      <w:numPr>
        <w:numId w:val="3"/>
      </w:numPr>
      <w:spacing w:after="120" w:line="240" w:lineRule="auto"/>
    </w:pPr>
    <w:rPr>
      <w:rFonts w:ascii="Times New Roman" w:eastAsia="Times New Roman" w:hAnsi="Times New Roman" w:cs="Times New Roman"/>
      <w:lang w:val="en-GB" w:eastAsia="x-none"/>
    </w:rPr>
  </w:style>
  <w:style w:type="character" w:customStyle="1" w:styleId="ListBulletChar">
    <w:name w:val="List Bullet Char"/>
    <w:link w:val="ListBullet"/>
    <w:rsid w:val="00FF008D"/>
    <w:rPr>
      <w:rFonts w:ascii="Times New Roman" w:eastAsia="Times New Roman" w:hAnsi="Times New Roman" w:cs="Times New Roman"/>
      <w:lang w:val="en-GB" w:eastAsia="x-none"/>
    </w:rPr>
  </w:style>
  <w:style w:type="paragraph" w:customStyle="1" w:styleId="teqsti1">
    <w:name w:val="teqsti 1"/>
    <w:basedOn w:val="Normal"/>
    <w:rsid w:val="00FF008D"/>
    <w:pPr>
      <w:autoSpaceDE w:val="0"/>
      <w:autoSpaceDN w:val="0"/>
      <w:adjustRightInd w:val="0"/>
      <w:spacing w:after="0" w:line="360" w:lineRule="atLeast"/>
      <w:ind w:firstLine="288"/>
    </w:pPr>
    <w:rPr>
      <w:rFonts w:ascii="AcadNusx" w:eastAsia="Times New Roman" w:hAnsi="AcadNusx" w:cs="AcadNusx"/>
      <w:szCs w:val="24"/>
      <w:lang w:val="ru-RU" w:eastAsia="ru-RU"/>
    </w:rPr>
  </w:style>
  <w:style w:type="table" w:customStyle="1" w:styleId="TableGrid1">
    <w:name w:val="Table Grid1"/>
    <w:basedOn w:val="TableNormal"/>
    <w:next w:val="TableGrid"/>
    <w:uiPriority w:val="59"/>
    <w:rsid w:val="00FF008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FF008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FF008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FF008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FF008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Основной текст_"/>
    <w:link w:val="11"/>
    <w:uiPriority w:val="99"/>
    <w:rsid w:val="00FF008D"/>
    <w:rPr>
      <w:rFonts w:ascii="Times New Roman" w:hAnsi="Times New Roman"/>
      <w:sz w:val="16"/>
      <w:szCs w:val="16"/>
      <w:shd w:val="clear" w:color="auto" w:fill="FFFFFF"/>
    </w:rPr>
  </w:style>
  <w:style w:type="paragraph" w:customStyle="1" w:styleId="11">
    <w:name w:val="Основной текст1"/>
    <w:basedOn w:val="Normal"/>
    <w:link w:val="a"/>
    <w:uiPriority w:val="99"/>
    <w:rsid w:val="00FF008D"/>
    <w:pPr>
      <w:shd w:val="clear" w:color="auto" w:fill="FFFFFF"/>
      <w:spacing w:after="600" w:line="240" w:lineRule="atLeast"/>
    </w:pPr>
    <w:rPr>
      <w:rFonts w:ascii="Times New Roman" w:hAnsi="Times New Roman"/>
      <w:sz w:val="16"/>
      <w:szCs w:val="16"/>
    </w:rPr>
  </w:style>
  <w:style w:type="paragraph" w:customStyle="1" w:styleId="Style2">
    <w:name w:val="Style2"/>
    <w:basedOn w:val="Normal"/>
    <w:uiPriority w:val="99"/>
    <w:rsid w:val="00FF008D"/>
    <w:pPr>
      <w:numPr>
        <w:numId w:val="4"/>
      </w:numPr>
      <w:spacing w:after="0" w:line="252" w:lineRule="auto"/>
    </w:pPr>
    <w:rPr>
      <w:rFonts w:ascii="Times New Roman" w:eastAsia="Times New Roman" w:hAnsi="Times New Roman" w:cs="Times New Roman"/>
      <w:sz w:val="20"/>
      <w:szCs w:val="20"/>
    </w:rPr>
  </w:style>
  <w:style w:type="paragraph" w:customStyle="1" w:styleId="1-3">
    <w:name w:val="1-3"/>
    <w:basedOn w:val="Normal"/>
    <w:rsid w:val="00FF008D"/>
    <w:pPr>
      <w:numPr>
        <w:numId w:val="5"/>
      </w:numPr>
      <w:spacing w:after="120"/>
      <w:ind w:left="0" w:firstLine="0"/>
    </w:pPr>
    <w:rPr>
      <w:rFonts w:ascii="DumbaNusx" w:eastAsia="Times New Roman" w:hAnsi="DumbaNusx" w:cs="Times New Roman"/>
      <w:b/>
      <w:i/>
      <w:sz w:val="26"/>
      <w:szCs w:val="28"/>
    </w:rPr>
  </w:style>
  <w:style w:type="table" w:customStyle="1" w:styleId="LightShading2">
    <w:name w:val="Light Shading2"/>
    <w:basedOn w:val="TableNormal"/>
    <w:uiPriority w:val="60"/>
    <w:rsid w:val="00FF008D"/>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FF008D"/>
    <w:pPr>
      <w:spacing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5">
    <w:name w:val="Light List Accent 5"/>
    <w:basedOn w:val="TableNormal"/>
    <w:uiPriority w:val="61"/>
    <w:rsid w:val="00FF008D"/>
    <w:pPr>
      <w:spacing w:after="0" w:line="240" w:lineRule="auto"/>
    </w:pPr>
    <w:rPr>
      <w:rFonts w:ascii="Calibri" w:eastAsia="Times New Roman"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LineNumber">
    <w:name w:val="line number"/>
    <w:uiPriority w:val="99"/>
    <w:semiHidden/>
    <w:unhideWhenUsed/>
    <w:rsid w:val="00FF008D"/>
  </w:style>
  <w:style w:type="table" w:customStyle="1" w:styleId="TableGrid6">
    <w:name w:val="Table Grid6"/>
    <w:basedOn w:val="TableNormal"/>
    <w:next w:val="TableGrid"/>
    <w:uiPriority w:val="39"/>
    <w:rsid w:val="00FF008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FF008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31">
    <w:name w:val="Heading 31"/>
    <w:basedOn w:val="Normal"/>
    <w:qFormat/>
    <w:rsid w:val="00FF008D"/>
    <w:pPr>
      <w:numPr>
        <w:numId w:val="6"/>
      </w:numPr>
      <w:spacing w:after="200"/>
      <w:ind w:left="810"/>
    </w:pPr>
    <w:rPr>
      <w:rFonts w:ascii="Cambria" w:eastAsia="Calibri" w:hAnsi="Cambria" w:cs="Times New Roman"/>
      <w:b/>
    </w:rPr>
  </w:style>
  <w:style w:type="paragraph" w:customStyle="1" w:styleId="TableParagraph">
    <w:name w:val="Table Paragraph"/>
    <w:basedOn w:val="Normal"/>
    <w:uiPriority w:val="1"/>
    <w:qFormat/>
    <w:rsid w:val="00FF008D"/>
    <w:pPr>
      <w:widowControl w:val="0"/>
      <w:spacing w:after="0" w:line="240" w:lineRule="auto"/>
    </w:pPr>
    <w:rPr>
      <w:rFonts w:ascii="Calibri" w:eastAsia="Calibri" w:hAnsi="Calibri" w:cs="Times New Roman"/>
    </w:rPr>
  </w:style>
  <w:style w:type="table" w:customStyle="1" w:styleId="table10">
    <w:name w:val="table1"/>
    <w:basedOn w:val="TableNormal"/>
    <w:uiPriority w:val="99"/>
    <w:rsid w:val="00FF008D"/>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rFonts w:ascii="Arial Unicode MS" w:hAnsi="Arial Unicode MS"/>
        <w:color w:val="FFFFFF"/>
      </w:rPr>
      <w:tblPr/>
      <w:tcPr>
        <w:shd w:val="clear" w:color="auto" w:fill="1F497D"/>
      </w:tcPr>
    </w:tblStylePr>
  </w:style>
  <w:style w:type="table" w:customStyle="1" w:styleId="Style1">
    <w:name w:val="Style1"/>
    <w:basedOn w:val="TableNormal"/>
    <w:uiPriority w:val="99"/>
    <w:rsid w:val="00FF008D"/>
    <w:pPr>
      <w:spacing w:after="0" w:line="240" w:lineRule="auto"/>
      <w:jc w:val="center"/>
    </w:pPr>
    <w:rPr>
      <w:rFonts w:ascii="Calibri" w:eastAsia="Calibri" w:hAnsi="Calibri" w:cs="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color w:val="FFFFFF"/>
      </w:rPr>
      <w:tblPr/>
      <w:tcPr>
        <w:shd w:val="clear" w:color="auto" w:fill="1F497D"/>
      </w:tcPr>
    </w:tblStylePr>
  </w:style>
  <w:style w:type="table" w:customStyle="1" w:styleId="Style3">
    <w:name w:val="Style3"/>
    <w:basedOn w:val="TableNormal"/>
    <w:uiPriority w:val="99"/>
    <w:rsid w:val="00FF008D"/>
    <w:pPr>
      <w:spacing w:after="0" w:line="240" w:lineRule="auto"/>
      <w:jc w:val="center"/>
    </w:pPr>
    <w:rPr>
      <w:rFonts w:ascii="Calibri" w:eastAsia="Calibri" w:hAnsi="Calibri" w:cs="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rPr>
      <w:tblPr/>
      <w:tcPr>
        <w:shd w:val="clear" w:color="auto" w:fill="1F497D"/>
      </w:tcPr>
    </w:tblStylePr>
  </w:style>
  <w:style w:type="table" w:customStyle="1" w:styleId="Style4">
    <w:name w:val="Style4"/>
    <w:basedOn w:val="TableNormal"/>
    <w:uiPriority w:val="99"/>
    <w:rsid w:val="00FF008D"/>
    <w:pPr>
      <w:spacing w:after="0" w:line="240" w:lineRule="auto"/>
      <w:jc w:val="center"/>
    </w:pPr>
    <w:rPr>
      <w:rFonts w:ascii="Calibri" w:eastAsia="Calibri" w:hAnsi="Calibri" w:cs="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color w:val="FFFFFF"/>
        <w:sz w:val="18"/>
      </w:rPr>
      <w:tblPr/>
      <w:tcPr>
        <w:shd w:val="clear" w:color="auto" w:fill="1F497D"/>
      </w:tcPr>
    </w:tblStylePr>
  </w:style>
  <w:style w:type="table" w:customStyle="1" w:styleId="LightList-Accent111">
    <w:name w:val="Light List - Accent 111"/>
    <w:basedOn w:val="TableNormal"/>
    <w:uiPriority w:val="61"/>
    <w:rsid w:val="00FF008D"/>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yle5">
    <w:name w:val="Style5"/>
    <w:basedOn w:val="TableNormal"/>
    <w:uiPriority w:val="99"/>
    <w:rsid w:val="00FF008D"/>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color w:val="FFFFFF"/>
      </w:rPr>
      <w:tblPr/>
      <w:tcPr>
        <w:shd w:val="clear" w:color="auto" w:fill="1F497D"/>
      </w:tcPr>
    </w:tblStylePr>
  </w:style>
  <w:style w:type="table" w:styleId="ColorfulGrid-Accent1">
    <w:name w:val="Colorful Grid Accent 1"/>
    <w:basedOn w:val="TableNormal"/>
    <w:uiPriority w:val="73"/>
    <w:rsid w:val="00FF008D"/>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List2-Accent1">
    <w:name w:val="Medium List 2 Accent 1"/>
    <w:basedOn w:val="TableNormal"/>
    <w:uiPriority w:val="66"/>
    <w:rsid w:val="00FF008D"/>
    <w:pPr>
      <w:spacing w:after="0" w:line="240" w:lineRule="auto"/>
    </w:pPr>
    <w:rPr>
      <w:rFonts w:ascii="Cambria" w:eastAsia="Times New Roman"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Accent5">
    <w:name w:val="Light Shading Accent 5"/>
    <w:basedOn w:val="TableNormal"/>
    <w:uiPriority w:val="60"/>
    <w:rsid w:val="00FF008D"/>
    <w:pPr>
      <w:spacing w:after="0" w:line="240" w:lineRule="auto"/>
    </w:pPr>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FF008D"/>
    <w:pPr>
      <w:spacing w:after="0" w:line="240" w:lineRule="auto"/>
    </w:pPr>
    <w:rPr>
      <w:rFonts w:ascii="Calibri" w:eastAsia="Times New Roman"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12">
    <w:name w:val="Light List - Accent 12"/>
    <w:basedOn w:val="TableNormal"/>
    <w:uiPriority w:val="61"/>
    <w:rsid w:val="00FF008D"/>
    <w:pPr>
      <w:spacing w:after="0" w:line="240" w:lineRule="auto"/>
    </w:pPr>
    <w:rPr>
      <w:rFonts w:ascii="Calibri" w:eastAsia="Times New Roman"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1">
    <w:name w:val="Medium Grid 31"/>
    <w:basedOn w:val="TableNormal"/>
    <w:uiPriority w:val="69"/>
    <w:rsid w:val="00FF008D"/>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1-Accent5">
    <w:name w:val="Medium Grid 1 Accent 5"/>
    <w:basedOn w:val="TableNormal"/>
    <w:uiPriority w:val="67"/>
    <w:rsid w:val="00FF008D"/>
    <w:pPr>
      <w:spacing w:after="0" w:line="240" w:lineRule="auto"/>
    </w:pPr>
    <w:rPr>
      <w:rFonts w:ascii="Calibri" w:eastAsia="Times New Roman"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3-Accent5">
    <w:name w:val="Medium Grid 3 Accent 5"/>
    <w:basedOn w:val="TableNormal"/>
    <w:uiPriority w:val="69"/>
    <w:rsid w:val="00FF008D"/>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FF008D"/>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uiPriority w:val="70"/>
    <w:rsid w:val="00FF008D"/>
    <w:pPr>
      <w:spacing w:after="0" w:line="240" w:lineRule="auto"/>
    </w:pPr>
    <w:rPr>
      <w:rFonts w:ascii="Calibri" w:eastAsia="Times New Roman" w:hAnsi="Calibri" w:cs="Times New Roma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MediumGrid21">
    <w:name w:val="Medium Grid 21"/>
    <w:basedOn w:val="TableNormal"/>
    <w:uiPriority w:val="68"/>
    <w:rsid w:val="00FF008D"/>
    <w:pPr>
      <w:spacing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3-Accent3">
    <w:name w:val="Medium Grid 3 Accent 3"/>
    <w:basedOn w:val="TableNormal"/>
    <w:uiPriority w:val="69"/>
    <w:rsid w:val="00FF008D"/>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LightList-Accent13">
    <w:name w:val="Light List - Accent 13"/>
    <w:basedOn w:val="TableNormal"/>
    <w:uiPriority w:val="61"/>
    <w:rsid w:val="00FF008D"/>
    <w:pPr>
      <w:spacing w:after="0" w:line="240" w:lineRule="auto"/>
    </w:pPr>
    <w:rPr>
      <w:rFonts w:ascii="Calibri" w:eastAsia="Times New Roman"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
    <w:name w:val="Light Grid - Accent 11"/>
    <w:basedOn w:val="TableNormal"/>
    <w:uiPriority w:val="62"/>
    <w:rsid w:val="00FF008D"/>
    <w:pPr>
      <w:spacing w:after="0" w:line="240" w:lineRule="auto"/>
    </w:pPr>
    <w:rPr>
      <w:rFonts w:ascii="Calibri" w:eastAsia="Times New Roman"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apple-converted-space">
    <w:name w:val="apple-converted-space"/>
    <w:rsid w:val="00FF008D"/>
  </w:style>
  <w:style w:type="paragraph" w:customStyle="1" w:styleId="xl88">
    <w:name w:val="xl88"/>
    <w:basedOn w:val="Normal"/>
    <w:rsid w:val="00FF008D"/>
    <w:pPr>
      <w:pBdr>
        <w:top w:val="single" w:sz="4" w:space="0" w:color="auto"/>
      </w:pBdr>
      <w:spacing w:before="100" w:beforeAutospacing="1" w:after="100" w:afterAutospacing="1" w:line="240" w:lineRule="auto"/>
      <w:jc w:val="left"/>
    </w:pPr>
    <w:rPr>
      <w:rFonts w:ascii="Times New Roman" w:eastAsia="Times New Roman" w:hAnsi="Times New Roman" w:cs="Times New Roman"/>
      <w:b/>
      <w:bCs/>
      <w:color w:val="000000"/>
      <w:szCs w:val="24"/>
    </w:rPr>
  </w:style>
  <w:style w:type="paragraph" w:customStyle="1" w:styleId="xl89">
    <w:name w:val="xl89"/>
    <w:basedOn w:val="Normal"/>
    <w:rsid w:val="00FF008D"/>
    <w:pPr>
      <w:pBdr>
        <w:bottom w:val="single" w:sz="4" w:space="0" w:color="auto"/>
      </w:pBdr>
      <w:spacing w:before="100" w:beforeAutospacing="1" w:after="100" w:afterAutospacing="1" w:line="240" w:lineRule="auto"/>
      <w:jc w:val="left"/>
    </w:pPr>
    <w:rPr>
      <w:rFonts w:ascii="Times New Roman" w:eastAsia="Times New Roman" w:hAnsi="Times New Roman" w:cs="Times New Roman"/>
      <w:b/>
      <w:bCs/>
      <w:color w:val="000000"/>
      <w:szCs w:val="24"/>
    </w:rPr>
  </w:style>
  <w:style w:type="paragraph" w:customStyle="1" w:styleId="xl90">
    <w:name w:val="xl90"/>
    <w:basedOn w:val="Normal"/>
    <w:rsid w:val="00FF008D"/>
    <w:pPr>
      <w:pBdr>
        <w:bottom w:val="single" w:sz="4" w:space="0" w:color="auto"/>
      </w:pBdr>
      <w:spacing w:before="100" w:beforeAutospacing="1" w:after="100" w:afterAutospacing="1" w:line="240" w:lineRule="auto"/>
      <w:jc w:val="left"/>
    </w:pPr>
    <w:rPr>
      <w:rFonts w:ascii="Times New Roman" w:eastAsia="Times New Roman" w:hAnsi="Times New Roman" w:cs="Times New Roman"/>
      <w:b/>
      <w:bCs/>
      <w:szCs w:val="24"/>
    </w:rPr>
  </w:style>
  <w:style w:type="paragraph" w:customStyle="1" w:styleId="xl91">
    <w:name w:val="xl91"/>
    <w:basedOn w:val="Normal"/>
    <w:rsid w:val="00FF008D"/>
    <w:pPr>
      <w:pBdr>
        <w:bottom w:val="single" w:sz="4" w:space="0" w:color="auto"/>
      </w:pBdr>
      <w:spacing w:before="100" w:beforeAutospacing="1" w:after="100" w:afterAutospacing="1" w:line="240" w:lineRule="auto"/>
      <w:jc w:val="left"/>
    </w:pPr>
    <w:rPr>
      <w:rFonts w:ascii="Times New Roman" w:eastAsia="Times New Roman" w:hAnsi="Times New Roman" w:cs="Times New Roman"/>
      <w:b/>
      <w:bCs/>
      <w:color w:val="000000"/>
      <w:szCs w:val="24"/>
    </w:rPr>
  </w:style>
  <w:style w:type="paragraph" w:customStyle="1" w:styleId="xl92">
    <w:name w:val="xl92"/>
    <w:basedOn w:val="Normal"/>
    <w:rsid w:val="00FF008D"/>
    <w:pPr>
      <w:pBdr>
        <w:left w:val="single" w:sz="4" w:space="14" w:color="auto"/>
        <w:bottom w:val="double" w:sz="6" w:space="0" w:color="auto"/>
      </w:pBdr>
      <w:shd w:val="clear" w:color="000000" w:fill="DCE6F1"/>
      <w:spacing w:before="100" w:beforeAutospacing="1" w:after="100" w:afterAutospacing="1" w:line="240" w:lineRule="auto"/>
      <w:ind w:firstLineChars="200" w:firstLine="200"/>
      <w:jc w:val="left"/>
    </w:pPr>
    <w:rPr>
      <w:rFonts w:ascii="Times New Roman" w:eastAsia="Times New Roman" w:hAnsi="Times New Roman" w:cs="Times New Roman"/>
      <w:b/>
      <w:bCs/>
      <w:color w:val="000000"/>
      <w:szCs w:val="24"/>
    </w:rPr>
  </w:style>
  <w:style w:type="paragraph" w:customStyle="1" w:styleId="xl93">
    <w:name w:val="xl93"/>
    <w:basedOn w:val="Normal"/>
    <w:rsid w:val="00FF008D"/>
    <w:pPr>
      <w:pBdr>
        <w:bottom w:val="double" w:sz="6" w:space="0" w:color="auto"/>
      </w:pBdr>
      <w:shd w:val="clear" w:color="000000" w:fill="DCE6F1"/>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xl94">
    <w:name w:val="xl94"/>
    <w:basedOn w:val="Normal"/>
    <w:rsid w:val="00FF008D"/>
    <w:pPr>
      <w:pBdr>
        <w:left w:val="single" w:sz="4" w:space="7" w:color="auto"/>
      </w:pBdr>
      <w:spacing w:before="100" w:beforeAutospacing="1" w:after="100" w:afterAutospacing="1" w:line="240" w:lineRule="auto"/>
      <w:ind w:firstLineChars="100" w:firstLine="100"/>
      <w:jc w:val="left"/>
    </w:pPr>
    <w:rPr>
      <w:rFonts w:ascii="Times New Roman" w:eastAsia="Times New Roman" w:hAnsi="Times New Roman" w:cs="Times New Roman"/>
      <w:szCs w:val="24"/>
    </w:rPr>
  </w:style>
  <w:style w:type="paragraph" w:customStyle="1" w:styleId="xl95">
    <w:name w:val="xl95"/>
    <w:basedOn w:val="Normal"/>
    <w:rsid w:val="00FF008D"/>
    <w:pPr>
      <w:pBdr>
        <w:left w:val="single" w:sz="4" w:space="7" w:color="auto"/>
        <w:bottom w:val="single" w:sz="4" w:space="0" w:color="auto"/>
      </w:pBdr>
      <w:spacing w:before="100" w:beforeAutospacing="1" w:after="100" w:afterAutospacing="1" w:line="240" w:lineRule="auto"/>
      <w:ind w:firstLineChars="100" w:firstLine="100"/>
      <w:jc w:val="left"/>
    </w:pPr>
    <w:rPr>
      <w:rFonts w:ascii="Calibri" w:eastAsia="Times New Roman" w:hAnsi="Calibri" w:cs="Times New Roman"/>
      <w:b/>
      <w:bCs/>
      <w:color w:val="000000"/>
      <w:szCs w:val="24"/>
    </w:rPr>
  </w:style>
  <w:style w:type="paragraph" w:customStyle="1" w:styleId="xl96">
    <w:name w:val="xl96"/>
    <w:basedOn w:val="Normal"/>
    <w:rsid w:val="00FF008D"/>
    <w:pPr>
      <w:pBdr>
        <w:bottom w:val="single" w:sz="4" w:space="0" w:color="auto"/>
      </w:pBdr>
      <w:spacing w:before="100" w:beforeAutospacing="1" w:after="100" w:afterAutospacing="1" w:line="240" w:lineRule="auto"/>
      <w:jc w:val="left"/>
    </w:pPr>
    <w:rPr>
      <w:rFonts w:ascii="Calibri" w:eastAsia="Times New Roman" w:hAnsi="Calibri" w:cs="Times New Roman"/>
      <w:b/>
      <w:bCs/>
      <w:color w:val="000000"/>
      <w:szCs w:val="24"/>
    </w:rPr>
  </w:style>
  <w:style w:type="paragraph" w:customStyle="1" w:styleId="xl97">
    <w:name w:val="xl97"/>
    <w:basedOn w:val="Normal"/>
    <w:rsid w:val="00FF008D"/>
    <w:pPr>
      <w:spacing w:before="100" w:beforeAutospacing="1" w:after="100" w:afterAutospacing="1" w:line="240" w:lineRule="auto"/>
      <w:jc w:val="left"/>
    </w:pPr>
    <w:rPr>
      <w:rFonts w:ascii="Times New Roman" w:eastAsia="Times New Roman" w:hAnsi="Times New Roman" w:cs="Times New Roman"/>
      <w:color w:val="FF0000"/>
      <w:szCs w:val="24"/>
    </w:rPr>
  </w:style>
  <w:style w:type="paragraph" w:customStyle="1" w:styleId="xl98">
    <w:name w:val="xl98"/>
    <w:basedOn w:val="Normal"/>
    <w:rsid w:val="00FF008D"/>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xl99">
    <w:name w:val="xl99"/>
    <w:basedOn w:val="Normal"/>
    <w:rsid w:val="00FF008D"/>
    <w:pPr>
      <w:pBdr>
        <w:left w:val="single" w:sz="4" w:space="14" w:color="auto"/>
        <w:bottom w:val="single" w:sz="8" w:space="0" w:color="auto"/>
      </w:pBdr>
      <w:spacing w:before="100" w:beforeAutospacing="1" w:after="100" w:afterAutospacing="1" w:line="240" w:lineRule="auto"/>
      <w:ind w:firstLineChars="200" w:firstLine="200"/>
      <w:jc w:val="left"/>
    </w:pPr>
    <w:rPr>
      <w:rFonts w:ascii="Times New Roman" w:eastAsia="Times New Roman" w:hAnsi="Times New Roman" w:cs="Times New Roman"/>
      <w:szCs w:val="24"/>
    </w:rPr>
  </w:style>
  <w:style w:type="paragraph" w:customStyle="1" w:styleId="xl100">
    <w:name w:val="xl100"/>
    <w:basedOn w:val="Normal"/>
    <w:rsid w:val="00FF008D"/>
    <w:pPr>
      <w:pBdr>
        <w:bottom w:val="single" w:sz="8" w:space="0" w:color="auto"/>
      </w:pBd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xl101">
    <w:name w:val="xl101"/>
    <w:basedOn w:val="Normal"/>
    <w:rsid w:val="00FF008D"/>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b/>
      <w:bCs/>
      <w:color w:val="000000"/>
      <w:szCs w:val="24"/>
    </w:rPr>
  </w:style>
  <w:style w:type="paragraph" w:customStyle="1" w:styleId="xl102">
    <w:name w:val="xl102"/>
    <w:basedOn w:val="Normal"/>
    <w:rsid w:val="00FF008D"/>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b/>
      <w:bCs/>
      <w:color w:val="000000"/>
      <w:szCs w:val="24"/>
    </w:rPr>
  </w:style>
  <w:style w:type="paragraph" w:customStyle="1" w:styleId="xl103">
    <w:name w:val="xl103"/>
    <w:basedOn w:val="Normal"/>
    <w:rsid w:val="00FF008D"/>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xl104">
    <w:name w:val="xl104"/>
    <w:basedOn w:val="Normal"/>
    <w:rsid w:val="00FF008D"/>
    <w:pPr>
      <w:pBdr>
        <w:left w:val="single" w:sz="4" w:space="14" w:color="auto"/>
        <w:bottom w:val="double" w:sz="6" w:space="0" w:color="auto"/>
      </w:pBdr>
      <w:spacing w:before="100" w:beforeAutospacing="1" w:after="100" w:afterAutospacing="1" w:line="240" w:lineRule="auto"/>
      <w:ind w:firstLineChars="200" w:firstLine="200"/>
      <w:jc w:val="left"/>
    </w:pPr>
    <w:rPr>
      <w:rFonts w:ascii="Times New Roman" w:eastAsia="Times New Roman" w:hAnsi="Times New Roman" w:cs="Times New Roman"/>
      <w:szCs w:val="24"/>
    </w:rPr>
  </w:style>
  <w:style w:type="paragraph" w:customStyle="1" w:styleId="xl105">
    <w:name w:val="xl105"/>
    <w:basedOn w:val="Normal"/>
    <w:rsid w:val="00FF008D"/>
    <w:pPr>
      <w:pBdr>
        <w:top w:val="single" w:sz="4" w:space="0" w:color="auto"/>
        <w:lef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72"/>
      <w:szCs w:val="72"/>
    </w:rPr>
  </w:style>
  <w:style w:type="paragraph" w:customStyle="1" w:styleId="xl106">
    <w:name w:val="xl106"/>
    <w:basedOn w:val="Normal"/>
    <w:rsid w:val="00FF008D"/>
    <w:pPr>
      <w:pBdr>
        <w:top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72"/>
      <w:szCs w:val="72"/>
    </w:rPr>
  </w:style>
  <w:style w:type="paragraph" w:customStyle="1" w:styleId="xl107">
    <w:name w:val="xl107"/>
    <w:basedOn w:val="Normal"/>
    <w:rsid w:val="00FF008D"/>
    <w:pPr>
      <w:pBdr>
        <w:lef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72"/>
      <w:szCs w:val="72"/>
    </w:rPr>
  </w:style>
  <w:style w:type="paragraph" w:customStyle="1" w:styleId="xl108">
    <w:name w:val="xl108"/>
    <w:basedOn w:val="Normal"/>
    <w:rsid w:val="00FF008D"/>
    <w:pPr>
      <w:spacing w:before="100" w:beforeAutospacing="1" w:after="100" w:afterAutospacing="1" w:line="240" w:lineRule="auto"/>
      <w:jc w:val="left"/>
      <w:textAlignment w:val="center"/>
    </w:pPr>
    <w:rPr>
      <w:rFonts w:ascii="Times New Roman" w:eastAsia="Times New Roman" w:hAnsi="Times New Roman" w:cs="Times New Roman"/>
      <w:color w:val="000000"/>
      <w:sz w:val="72"/>
      <w:szCs w:val="72"/>
    </w:rPr>
  </w:style>
  <w:style w:type="paragraph" w:customStyle="1" w:styleId="xl109">
    <w:name w:val="xl109"/>
    <w:basedOn w:val="Normal"/>
    <w:rsid w:val="00FF008D"/>
    <w:pPr>
      <w:pBdr>
        <w:left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72"/>
      <w:szCs w:val="72"/>
    </w:rPr>
  </w:style>
  <w:style w:type="paragraph" w:customStyle="1" w:styleId="xl110">
    <w:name w:val="xl110"/>
    <w:basedOn w:val="Normal"/>
    <w:rsid w:val="00FF008D"/>
    <w:pPr>
      <w:pBdr>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72"/>
      <w:szCs w:val="72"/>
    </w:rPr>
  </w:style>
  <w:style w:type="character" w:customStyle="1" w:styleId="12">
    <w:name w:val="Заголовок №1_"/>
    <w:link w:val="13"/>
    <w:uiPriority w:val="99"/>
    <w:rsid w:val="00FF008D"/>
    <w:rPr>
      <w:rFonts w:ascii="Times New Roman" w:hAnsi="Times New Roman"/>
      <w:b/>
      <w:bCs/>
      <w:spacing w:val="10"/>
      <w:shd w:val="clear" w:color="auto" w:fill="FFFFFF"/>
    </w:rPr>
  </w:style>
  <w:style w:type="paragraph" w:customStyle="1" w:styleId="13">
    <w:name w:val="Заголовок №1"/>
    <w:basedOn w:val="Normal"/>
    <w:link w:val="12"/>
    <w:uiPriority w:val="99"/>
    <w:rsid w:val="00FF008D"/>
    <w:pPr>
      <w:shd w:val="clear" w:color="auto" w:fill="FFFFFF"/>
      <w:spacing w:before="600" w:after="180" w:line="288" w:lineRule="exact"/>
      <w:jc w:val="center"/>
      <w:outlineLvl w:val="0"/>
    </w:pPr>
    <w:rPr>
      <w:rFonts w:ascii="Times New Roman" w:hAnsi="Times New Roman"/>
      <w:b/>
      <w:bCs/>
      <w:spacing w:val="10"/>
    </w:rPr>
  </w:style>
  <w:style w:type="paragraph" w:styleId="Revision">
    <w:name w:val="Revision"/>
    <w:hidden/>
    <w:uiPriority w:val="99"/>
    <w:semiHidden/>
    <w:rsid w:val="00FF008D"/>
    <w:pPr>
      <w:spacing w:after="0" w:line="240" w:lineRule="auto"/>
    </w:pPr>
    <w:rPr>
      <w:rFonts w:ascii="Calibri" w:eastAsia="Times New Roman" w:hAnsi="Calibri" w:cs="Times New Roman"/>
    </w:rPr>
  </w:style>
  <w:style w:type="numbering" w:customStyle="1" w:styleId="NoList2">
    <w:name w:val="No List2"/>
    <w:next w:val="NoList"/>
    <w:uiPriority w:val="99"/>
    <w:semiHidden/>
    <w:unhideWhenUsed/>
    <w:rsid w:val="00FF008D"/>
  </w:style>
  <w:style w:type="paragraph" w:customStyle="1" w:styleId="Text20">
    <w:name w:val="Text2"/>
    <w:basedOn w:val="text1"/>
    <w:qFormat/>
    <w:rsid w:val="00FF008D"/>
    <w:pPr>
      <w:tabs>
        <w:tab w:val="clear" w:pos="0"/>
        <w:tab w:val="clear" w:pos="90"/>
        <w:tab w:val="left" w:pos="720"/>
      </w:tabs>
      <w:spacing w:after="0"/>
    </w:pPr>
  </w:style>
  <w:style w:type="paragraph" w:customStyle="1" w:styleId="Head1">
    <w:name w:val="Head 1"/>
    <w:basedOn w:val="text1"/>
    <w:qFormat/>
    <w:rsid w:val="00FF008D"/>
    <w:pPr>
      <w:jc w:val="center"/>
    </w:pPr>
    <w:rPr>
      <w:b/>
      <w:color w:val="365F91"/>
    </w:rPr>
  </w:style>
  <w:style w:type="paragraph" w:customStyle="1" w:styleId="Head2">
    <w:name w:val="Head2"/>
    <w:basedOn w:val="Head1"/>
    <w:qFormat/>
    <w:rsid w:val="00FF008D"/>
    <w:pPr>
      <w:jc w:val="left"/>
    </w:pPr>
    <w:rPr>
      <w:color w:val="auto"/>
    </w:rPr>
  </w:style>
  <w:style w:type="paragraph" w:customStyle="1" w:styleId="PECClientName">
    <w:name w:val="PEC Client Name"/>
    <w:rsid w:val="00FF008D"/>
    <w:pPr>
      <w:tabs>
        <w:tab w:val="left" w:pos="1985"/>
      </w:tabs>
      <w:spacing w:before="200" w:after="120" w:line="240" w:lineRule="auto"/>
      <w:ind w:left="1985" w:hanging="1418"/>
    </w:pPr>
    <w:rPr>
      <w:rFonts w:ascii="Arial Narrow" w:eastAsia="Times New Roman" w:hAnsi="Arial Narrow" w:cs="Times New Roman"/>
      <w:color w:val="000000"/>
      <w:sz w:val="36"/>
      <w:szCs w:val="36"/>
      <w:lang w:val="en-GB"/>
    </w:rPr>
  </w:style>
  <w:style w:type="table" w:customStyle="1" w:styleId="MediumShading1-Accent11">
    <w:name w:val="Medium Shading 1 - Accent 11"/>
    <w:basedOn w:val="TableNormal"/>
    <w:uiPriority w:val="63"/>
    <w:rsid w:val="00FF008D"/>
    <w:pPr>
      <w:spacing w:after="0" w:line="240" w:lineRule="auto"/>
    </w:pPr>
    <w:rPr>
      <w:rFonts w:ascii="Calibri" w:eastAsia="Times New Roman"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1-Accent1">
    <w:name w:val="Medium Grid 1 Accent 1"/>
    <w:basedOn w:val="TableNormal"/>
    <w:uiPriority w:val="67"/>
    <w:rsid w:val="00FF008D"/>
    <w:pPr>
      <w:spacing w:after="0" w:line="240" w:lineRule="auto"/>
    </w:pPr>
    <w:rPr>
      <w:rFonts w:ascii="Calibri" w:eastAsia="Times New Roman"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Shading-Accent1">
    <w:name w:val="Colorful Shading Accent 1"/>
    <w:basedOn w:val="TableNormal"/>
    <w:uiPriority w:val="71"/>
    <w:rsid w:val="00FF008D"/>
    <w:pPr>
      <w:spacing w:after="0" w:line="240" w:lineRule="auto"/>
    </w:pPr>
    <w:rPr>
      <w:rFonts w:ascii="Calibri" w:eastAsia="Times New Roman"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MediumGrid3-Accent1">
    <w:name w:val="Medium Grid 3 Accent 1"/>
    <w:basedOn w:val="TableNormal"/>
    <w:uiPriority w:val="69"/>
    <w:rsid w:val="00FF008D"/>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TableofFigures">
    <w:name w:val="table of figures"/>
    <w:basedOn w:val="Normal"/>
    <w:next w:val="Normal"/>
    <w:uiPriority w:val="99"/>
    <w:unhideWhenUsed/>
    <w:rsid w:val="00FF008D"/>
    <w:pPr>
      <w:spacing w:after="0"/>
      <w:ind w:left="440" w:hanging="440"/>
      <w:jc w:val="left"/>
    </w:pPr>
    <w:rPr>
      <w:rFonts w:cstheme="minorHAnsi"/>
      <w:smallCaps/>
      <w:sz w:val="20"/>
      <w:szCs w:val="20"/>
    </w:rPr>
  </w:style>
  <w:style w:type="table" w:styleId="GridTable4-Accent5">
    <w:name w:val="Grid Table 4 Accent 5"/>
    <w:basedOn w:val="TableNormal"/>
    <w:uiPriority w:val="49"/>
    <w:rsid w:val="00FF008D"/>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3">
    <w:name w:val="No List3"/>
    <w:next w:val="NoList"/>
    <w:uiPriority w:val="99"/>
    <w:semiHidden/>
    <w:unhideWhenUsed/>
    <w:rsid w:val="00FF008D"/>
  </w:style>
  <w:style w:type="table" w:customStyle="1" w:styleId="TableGrid8">
    <w:name w:val="Table Grid8"/>
    <w:basedOn w:val="TableNormal"/>
    <w:next w:val="TableGrid"/>
    <w:rsid w:val="00FF008D"/>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
    <w:name w:val="Light Shading - Accent 111"/>
    <w:basedOn w:val="TableNormal"/>
    <w:uiPriority w:val="60"/>
    <w:rsid w:val="00FF008D"/>
    <w:pPr>
      <w:spacing w:after="0" w:line="240" w:lineRule="auto"/>
      <w:jc w:val="center"/>
    </w:pPr>
    <w:rPr>
      <w:rFonts w:ascii="Calibri" w:eastAsia="Times New Roman" w:hAnsi="Calibri" w:cs="Times New Roman"/>
      <w:color w:val="2E74B5"/>
      <w:szCs w:val="20"/>
    </w:rPr>
    <w:tblPr>
      <w:tblStyleRowBandSize w:val="1"/>
      <w:tblStyleColBandSize w:val="1"/>
      <w:tblBorders>
        <w:top w:val="single" w:sz="8" w:space="0" w:color="5B9BD5"/>
        <w:bottom w:val="single" w:sz="8" w:space="0" w:color="5B9BD5"/>
      </w:tblBorders>
    </w:tblPr>
    <w:tcPr>
      <w:vAlign w:val="center"/>
    </w:tc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ColorfulGrid11">
    <w:name w:val="Colorful Grid11"/>
    <w:basedOn w:val="TableNormal"/>
    <w:uiPriority w:val="73"/>
    <w:rsid w:val="00FF008D"/>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List11">
    <w:name w:val="Light List11"/>
    <w:basedOn w:val="TableNormal"/>
    <w:uiPriority w:val="61"/>
    <w:rsid w:val="00FF008D"/>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
    <w:name w:val="Light Shading11"/>
    <w:basedOn w:val="TableNormal"/>
    <w:uiPriority w:val="60"/>
    <w:rsid w:val="00FF008D"/>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Shading-Accent51">
    <w:name w:val="Colorful Shading - Accent 51"/>
    <w:basedOn w:val="TableNormal"/>
    <w:next w:val="ColorfulShading-Accent5"/>
    <w:uiPriority w:val="71"/>
    <w:rsid w:val="00FF008D"/>
    <w:pPr>
      <w:spacing w:after="0" w:line="240" w:lineRule="auto"/>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LightGrid-Accent111">
    <w:name w:val="Light Grid - Accent 111"/>
    <w:basedOn w:val="TableNormal"/>
    <w:uiPriority w:val="62"/>
    <w:rsid w:val="00FF008D"/>
    <w:pPr>
      <w:spacing w:after="0" w:line="240" w:lineRule="auto"/>
    </w:pPr>
    <w:rPr>
      <w:rFonts w:ascii="Calibri" w:eastAsia="Times New Roman"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DengXian" w:eastAsia="Times New Roman" w:hAnsi="DengXi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DengXian" w:eastAsia="Times New Roman" w:hAnsi="DengXi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1">
    <w:name w:val="No List11"/>
    <w:next w:val="NoList"/>
    <w:uiPriority w:val="99"/>
    <w:semiHidden/>
    <w:unhideWhenUsed/>
    <w:rsid w:val="00FF008D"/>
  </w:style>
  <w:style w:type="table" w:customStyle="1" w:styleId="TableGrid11">
    <w:name w:val="Table Grid11"/>
    <w:basedOn w:val="TableNormal"/>
    <w:next w:val="TableGrid"/>
    <w:uiPriority w:val="59"/>
    <w:rsid w:val="00FF008D"/>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6">
    <w:name w:val="Light List Accent 6"/>
    <w:basedOn w:val="TableNormal"/>
    <w:uiPriority w:val="61"/>
    <w:rsid w:val="00FF008D"/>
    <w:pPr>
      <w:spacing w:after="0" w:line="240" w:lineRule="auto"/>
    </w:pPr>
    <w:rPr>
      <w:rFonts w:ascii="Calibri" w:eastAsia="Calibri" w:hAnsi="Calibri" w:cs="Times New Roman"/>
      <w:lang w:val="ka-G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Table3-Accent11">
    <w:name w:val="List Table 3 - Accent 11"/>
    <w:basedOn w:val="TableNormal"/>
    <w:uiPriority w:val="48"/>
    <w:rsid w:val="00FF008D"/>
    <w:pPr>
      <w:spacing w:after="0" w:line="240" w:lineRule="auto"/>
    </w:pPr>
    <w:rPr>
      <w:rFonts w:ascii="Calibri" w:eastAsia="Times New Roman" w:hAnsi="Calibri" w:cs="Times New Roman"/>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PlainTable21">
    <w:name w:val="Plain Table 21"/>
    <w:basedOn w:val="TableNormal"/>
    <w:uiPriority w:val="42"/>
    <w:rsid w:val="00FF008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PlainTextChar1">
    <w:name w:val="Plain Text Char1"/>
    <w:aliases w:val="Знак Знак Char1,Знак Char1"/>
    <w:semiHidden/>
    <w:rsid w:val="00FF008D"/>
    <w:rPr>
      <w:rFonts w:ascii="Consolas" w:hAnsi="Consolas" w:cs="Consolas"/>
      <w:sz w:val="21"/>
      <w:szCs w:val="21"/>
      <w:lang w:val="ka-GE"/>
    </w:rPr>
  </w:style>
  <w:style w:type="table" w:customStyle="1" w:styleId="GridTable5Dark-Accent11">
    <w:name w:val="Grid Table 5 Dark - Accent 11"/>
    <w:basedOn w:val="TableNormal"/>
    <w:uiPriority w:val="50"/>
    <w:rsid w:val="00FF008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ColorfulShading-Accent52">
    <w:name w:val="Colorful Shading - Accent 52"/>
    <w:basedOn w:val="TableNormal"/>
    <w:next w:val="ColorfulShading-Accent5"/>
    <w:uiPriority w:val="71"/>
    <w:rsid w:val="00FF008D"/>
    <w:pPr>
      <w:spacing w:after="0" w:line="240" w:lineRule="auto"/>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GridTable4-Accent51">
    <w:name w:val="Grid Table 4 - Accent 51"/>
    <w:basedOn w:val="TableNormal"/>
    <w:uiPriority w:val="49"/>
    <w:rsid w:val="00FF008D"/>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Calendar1">
    <w:name w:val="Calendar 1"/>
    <w:basedOn w:val="TableNormal"/>
    <w:uiPriority w:val="99"/>
    <w:qFormat/>
    <w:rsid w:val="00FF008D"/>
    <w:pPr>
      <w:spacing w:after="0" w:line="240" w:lineRule="auto"/>
    </w:pPr>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Arial Unicode MS" w:hAnsi="Arial Unicode MS"/>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LightList">
    <w:name w:val="Light List"/>
    <w:basedOn w:val="TableNormal"/>
    <w:uiPriority w:val="61"/>
    <w:rsid w:val="00FF008D"/>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name w:val="გრაფიკი"/>
    <w:basedOn w:val="Normal"/>
    <w:qFormat/>
    <w:rsid w:val="00FF008D"/>
    <w:pPr>
      <w:keepNext/>
    </w:pPr>
    <w:rPr>
      <w:rFonts w:eastAsia="Calibri" w:cs="Times New Roman"/>
      <w:b/>
      <w:color w:val="4472C4"/>
      <w:sz w:val="20"/>
    </w:rPr>
  </w:style>
  <w:style w:type="paragraph" w:customStyle="1" w:styleId="a2">
    <w:name w:val="ცხრილი"/>
    <w:basedOn w:val="Caption"/>
    <w:link w:val="Char"/>
    <w:qFormat/>
    <w:rsid w:val="00FF008D"/>
    <w:rPr>
      <w:rFonts w:eastAsia="Calibri" w:cs="Sylfaen"/>
      <w:b w:val="0"/>
      <w:bCs/>
      <w:iCs w:val="0"/>
      <w:color w:val="5B9BD5"/>
      <w:szCs w:val="24"/>
      <w:lang w:val="ka-GE"/>
    </w:rPr>
  </w:style>
  <w:style w:type="paragraph" w:customStyle="1" w:styleId="a3">
    <w:name w:val="სურათი"/>
    <w:basedOn w:val="Normal"/>
    <w:qFormat/>
    <w:rsid w:val="00FF008D"/>
    <w:rPr>
      <w:rFonts w:ascii="Calibri" w:eastAsia="Calibri" w:hAnsi="Calibri" w:cs="Times New Roman"/>
      <w:b/>
      <w:color w:val="4472C4"/>
      <w:sz w:val="20"/>
      <w:szCs w:val="24"/>
    </w:rPr>
  </w:style>
  <w:style w:type="table" w:customStyle="1" w:styleId="ReportTable">
    <w:name w:val="Report Table"/>
    <w:basedOn w:val="TableNormal"/>
    <w:uiPriority w:val="99"/>
    <w:rsid w:val="00FF008D"/>
    <w:pPr>
      <w:spacing w:before="60" w:after="60" w:line="240" w:lineRule="auto"/>
      <w:jc w:val="center"/>
    </w:pPr>
    <w:rPr>
      <w:rFonts w:ascii="Calibri" w:eastAsia="Calibri" w:hAnsi="Calibri" w:cs="Times New Roman"/>
      <w:color w:val="595959"/>
      <w:sz w:val="20"/>
      <w:szCs w:val="20"/>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000000"/>
      </w:rPr>
      <w:tblPr/>
      <w:tcPr>
        <w:tcBorders>
          <w:top w:val="nil"/>
          <w:left w:val="nil"/>
          <w:bottom w:val="nil"/>
          <w:right w:val="nil"/>
          <w:insideH w:val="nil"/>
          <w:insideV w:val="nil"/>
          <w:tl2br w:val="nil"/>
          <w:tr2bl w:val="nil"/>
        </w:tcBorders>
      </w:tcPr>
    </w:tblStylePr>
    <w:tblStylePr w:type="firstCol">
      <w:pPr>
        <w:wordWrap/>
        <w:jc w:val="left"/>
      </w:pPr>
    </w:tblStylePr>
  </w:style>
  <w:style w:type="table" w:customStyle="1" w:styleId="GridTable4-Accent11">
    <w:name w:val="Grid Table 4 - Accent 11"/>
    <w:basedOn w:val="TableNormal"/>
    <w:uiPriority w:val="49"/>
    <w:rsid w:val="00FF008D"/>
    <w:pPr>
      <w:spacing w:after="0" w:line="240" w:lineRule="auto"/>
    </w:pPr>
    <w:rPr>
      <w:rFonts w:ascii="Calibri" w:eastAsia="Calibri" w:hAnsi="Calibri" w:cs="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a4">
    <w:name w:val="ცხრილისათვის"/>
    <w:basedOn w:val="Caption"/>
    <w:qFormat/>
    <w:rsid w:val="00FF008D"/>
    <w:rPr>
      <w:rFonts w:eastAsia="Calibri" w:cs="Sylfaen"/>
      <w:b w:val="0"/>
      <w:bCs/>
      <w:iCs w:val="0"/>
      <w:color w:val="5B9BD5"/>
    </w:rPr>
  </w:style>
  <w:style w:type="paragraph" w:customStyle="1" w:styleId="a5">
    <w:name w:val="დიაგრამისათვის"/>
    <w:basedOn w:val="a4"/>
    <w:qFormat/>
    <w:rsid w:val="00FF008D"/>
  </w:style>
  <w:style w:type="table" w:styleId="LightGrid-Accent5">
    <w:name w:val="Light Grid Accent 5"/>
    <w:basedOn w:val="TableNormal"/>
    <w:uiPriority w:val="62"/>
    <w:rsid w:val="00FF008D"/>
    <w:pPr>
      <w:spacing w:after="0" w:line="240" w:lineRule="auto"/>
    </w:pPr>
    <w:rPr>
      <w:rFonts w:ascii="Calibri" w:eastAsia="Calibri" w:hAnsi="Calibri" w:cs="Times New Roman"/>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DengXian" w:eastAsia="Times New Roman" w:hAnsi="DengXian"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DengXian" w:eastAsia="Times New Roman" w:hAnsi="DengXian"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stTable3-Accent1">
    <w:name w:val="List Table 3 Accent 1"/>
    <w:basedOn w:val="TableNormal"/>
    <w:uiPriority w:val="48"/>
    <w:rsid w:val="00FF008D"/>
    <w:pPr>
      <w:spacing w:after="0" w:line="240" w:lineRule="auto"/>
    </w:pPr>
    <w:rPr>
      <w:rFonts w:ascii="Calibri" w:eastAsia="Times New Roman" w:hAnsi="Calibri" w:cs="Times New Roman"/>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TableGrid9">
    <w:name w:val="Table Grid9"/>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FF008D"/>
  </w:style>
  <w:style w:type="table" w:customStyle="1" w:styleId="TableGrid27">
    <w:name w:val="Table Grid27"/>
    <w:basedOn w:val="TableNormal"/>
    <w:next w:val="TableGrid"/>
    <w:uiPriority w:val="3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FF008D"/>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12">
    <w:name w:val="Colorful Grid12"/>
    <w:basedOn w:val="TableNormal"/>
    <w:uiPriority w:val="73"/>
    <w:rsid w:val="00FF008D"/>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Shading-Accent53">
    <w:name w:val="Colorful Shading - Accent 53"/>
    <w:basedOn w:val="TableNormal"/>
    <w:next w:val="ColorfulShading-Accent5"/>
    <w:uiPriority w:val="71"/>
    <w:rsid w:val="00FF008D"/>
    <w:pPr>
      <w:spacing w:after="0" w:line="240" w:lineRule="auto"/>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LightShading-Accent112">
    <w:name w:val="Light Shading - Accent 112"/>
    <w:basedOn w:val="TableNormal"/>
    <w:uiPriority w:val="60"/>
    <w:rsid w:val="00FF008D"/>
    <w:pPr>
      <w:spacing w:after="0" w:line="240" w:lineRule="auto"/>
    </w:pPr>
    <w:rPr>
      <w:rFonts w:ascii="Calibri" w:eastAsia="Times New Roman" w:hAnsi="Calibri" w:cs="Times New Roman"/>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Shading1-Accent111">
    <w:name w:val="Medium Shading 1 - Accent 111"/>
    <w:basedOn w:val="TableNormal"/>
    <w:uiPriority w:val="63"/>
    <w:rsid w:val="00FF008D"/>
    <w:pPr>
      <w:spacing w:after="0" w:line="240" w:lineRule="auto"/>
    </w:pPr>
    <w:rPr>
      <w:rFonts w:ascii="Calibri" w:eastAsia="Times New Roman" w:hAnsi="Calibri" w:cs="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LightGrid-Accent112">
    <w:name w:val="Light Grid - Accent 112"/>
    <w:basedOn w:val="TableNormal"/>
    <w:uiPriority w:val="62"/>
    <w:rsid w:val="00FF008D"/>
    <w:pPr>
      <w:spacing w:after="0" w:line="240" w:lineRule="auto"/>
    </w:pPr>
    <w:rPr>
      <w:rFonts w:ascii="Calibri" w:eastAsia="Times New Roman"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DengXian" w:eastAsia="Times New Roman" w:hAnsi="DengXi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DengXian" w:eastAsia="Times New Roman" w:hAnsi="DengXi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2">
    <w:name w:val="No List12"/>
    <w:next w:val="NoList"/>
    <w:uiPriority w:val="99"/>
    <w:semiHidden/>
    <w:unhideWhenUsed/>
    <w:rsid w:val="00FF008D"/>
  </w:style>
  <w:style w:type="table" w:customStyle="1" w:styleId="LightShading-Accent1111">
    <w:name w:val="Light Shading - Accent 1111"/>
    <w:basedOn w:val="TableNormal"/>
    <w:uiPriority w:val="60"/>
    <w:rsid w:val="00FF008D"/>
    <w:pPr>
      <w:spacing w:after="0" w:line="240" w:lineRule="auto"/>
      <w:jc w:val="center"/>
    </w:pPr>
    <w:rPr>
      <w:rFonts w:ascii="Calibri" w:eastAsia="Times New Roman" w:hAnsi="Calibri" w:cs="Times New Roman"/>
      <w:color w:val="2E74B5"/>
      <w:szCs w:val="20"/>
    </w:rPr>
    <w:tblPr>
      <w:tblStyleRowBandSize w:val="1"/>
      <w:tblStyleColBandSize w:val="1"/>
      <w:tblBorders>
        <w:top w:val="single" w:sz="8" w:space="0" w:color="5B9BD5"/>
        <w:bottom w:val="single" w:sz="8" w:space="0" w:color="5B9BD5"/>
      </w:tblBorders>
    </w:tblPr>
    <w:tcPr>
      <w:vAlign w:val="center"/>
    </w:tc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110">
    <w:name w:val="Table Grid110"/>
    <w:basedOn w:val="TableNormal"/>
    <w:next w:val="TableGrid"/>
    <w:uiPriority w:val="59"/>
    <w:rsid w:val="00FF008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111">
    <w:name w:val="Colorful Grid111"/>
    <w:basedOn w:val="TableNormal"/>
    <w:uiPriority w:val="73"/>
    <w:rsid w:val="00FF008D"/>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table11">
    <w:name w:val="table11"/>
    <w:basedOn w:val="TableNormal"/>
    <w:uiPriority w:val="99"/>
    <w:rsid w:val="00FF008D"/>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rFonts w:ascii="Arial Unicode MS" w:hAnsi="Arial Unicode MS"/>
        <w:color w:val="FFFFFF"/>
      </w:rPr>
      <w:tblPr/>
      <w:tcPr>
        <w:shd w:val="clear" w:color="auto" w:fill="44546A"/>
      </w:tcPr>
    </w:tblStylePr>
  </w:style>
  <w:style w:type="table" w:customStyle="1" w:styleId="Style11">
    <w:name w:val="Style11"/>
    <w:basedOn w:val="TableNormal"/>
    <w:uiPriority w:val="99"/>
    <w:rsid w:val="00FF008D"/>
    <w:pPr>
      <w:spacing w:after="0" w:line="240" w:lineRule="auto"/>
      <w:jc w:val="center"/>
    </w:pPr>
    <w:rPr>
      <w:rFonts w:ascii="Calibri" w:eastAsia="Calibri" w:hAnsi="Calibri" w:cs="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color w:val="FFFFFF"/>
      </w:rPr>
      <w:tblPr/>
      <w:tcPr>
        <w:shd w:val="clear" w:color="auto" w:fill="44546A"/>
      </w:tcPr>
    </w:tblStylePr>
  </w:style>
  <w:style w:type="table" w:customStyle="1" w:styleId="Style31">
    <w:name w:val="Style31"/>
    <w:basedOn w:val="TableNormal"/>
    <w:uiPriority w:val="99"/>
    <w:rsid w:val="00FF008D"/>
    <w:pPr>
      <w:spacing w:after="0" w:line="240" w:lineRule="auto"/>
      <w:jc w:val="center"/>
    </w:pPr>
    <w:rPr>
      <w:rFonts w:ascii="Calibri" w:eastAsia="Calibri" w:hAnsi="Calibri" w:cs="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DengXian" w:hAnsi="DengXian"/>
        <w:color w:val="FFFFFF"/>
      </w:rPr>
      <w:tblPr/>
      <w:tcPr>
        <w:shd w:val="clear" w:color="auto" w:fill="44546A"/>
      </w:tcPr>
    </w:tblStylePr>
  </w:style>
  <w:style w:type="table" w:customStyle="1" w:styleId="LightList-Accent112">
    <w:name w:val="Light List - Accent 112"/>
    <w:basedOn w:val="TableNormal"/>
    <w:uiPriority w:val="61"/>
    <w:rsid w:val="00FF008D"/>
    <w:pPr>
      <w:spacing w:after="0" w:line="240" w:lineRule="auto"/>
    </w:pPr>
    <w:rPr>
      <w:rFonts w:ascii="Calibri" w:eastAsia="Calibri" w:hAnsi="Calibri"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Style41">
    <w:name w:val="Style41"/>
    <w:basedOn w:val="TableNormal"/>
    <w:uiPriority w:val="99"/>
    <w:rsid w:val="00FF008D"/>
    <w:pPr>
      <w:spacing w:after="0" w:line="240" w:lineRule="auto"/>
      <w:jc w:val="center"/>
    </w:pPr>
    <w:rPr>
      <w:rFonts w:ascii="Calibri" w:eastAsia="Calibri" w:hAnsi="Calibri" w:cs="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color w:val="FFFFFF"/>
        <w:sz w:val="18"/>
      </w:rPr>
      <w:tblPr/>
      <w:tcPr>
        <w:shd w:val="clear" w:color="auto" w:fill="44546A"/>
      </w:tcPr>
    </w:tblStylePr>
  </w:style>
  <w:style w:type="table" w:customStyle="1" w:styleId="LightList-Accent1111">
    <w:name w:val="Light List - Accent 1111"/>
    <w:basedOn w:val="TableNormal"/>
    <w:uiPriority w:val="61"/>
    <w:rsid w:val="00FF008D"/>
    <w:pPr>
      <w:spacing w:after="0" w:line="240" w:lineRule="auto"/>
    </w:pPr>
    <w:rPr>
      <w:rFonts w:ascii="Calibri" w:eastAsia="Calibri" w:hAnsi="Calibri"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Style51">
    <w:name w:val="Style51"/>
    <w:basedOn w:val="TableNormal"/>
    <w:uiPriority w:val="99"/>
    <w:rsid w:val="00FF008D"/>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color w:val="FFFFFF"/>
      </w:rPr>
      <w:tblPr/>
      <w:tcPr>
        <w:shd w:val="clear" w:color="auto" w:fill="44546A"/>
      </w:tcPr>
    </w:tblStylePr>
  </w:style>
  <w:style w:type="table" w:customStyle="1" w:styleId="LightShading111">
    <w:name w:val="Light Shading111"/>
    <w:basedOn w:val="TableNormal"/>
    <w:uiPriority w:val="60"/>
    <w:rsid w:val="00FF008D"/>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Shading-Accent511">
    <w:name w:val="Colorful Shading - Accent 511"/>
    <w:basedOn w:val="TableNormal"/>
    <w:next w:val="ColorfulShading-Accent5"/>
    <w:uiPriority w:val="71"/>
    <w:rsid w:val="00FF008D"/>
    <w:pPr>
      <w:spacing w:after="0" w:line="240" w:lineRule="auto"/>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Grid-Accent11">
    <w:name w:val="Colorful Grid - Accent 11"/>
    <w:basedOn w:val="TableNormal"/>
    <w:next w:val="ColorfulGrid-Accent1"/>
    <w:uiPriority w:val="73"/>
    <w:rsid w:val="00FF008D"/>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1">
    <w:name w:val="Light List - Accent 51"/>
    <w:basedOn w:val="TableNormal"/>
    <w:next w:val="LightList-Accent5"/>
    <w:uiPriority w:val="61"/>
    <w:rsid w:val="00FF008D"/>
    <w:pPr>
      <w:spacing w:after="0" w:line="240" w:lineRule="auto"/>
    </w:pPr>
    <w:rPr>
      <w:rFonts w:ascii="Calibri" w:eastAsia="Times New Roman" w:hAnsi="Calibri"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List2-Accent11">
    <w:name w:val="Medium List 2 - Accent 11"/>
    <w:basedOn w:val="TableNormal"/>
    <w:next w:val="MediumList2-Accent1"/>
    <w:uiPriority w:val="66"/>
    <w:rsid w:val="00FF008D"/>
    <w:pPr>
      <w:spacing w:after="0" w:line="240" w:lineRule="auto"/>
    </w:pPr>
    <w:rPr>
      <w:rFonts w:ascii="Calibri Light" w:eastAsia="Times New Roman" w:hAnsi="Calibri Light" w:cs="Times New Roman"/>
      <w:color w:val="000000"/>
      <w:lang w:bidi="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LightShading-Accent22">
    <w:name w:val="Light Shading - Accent 22"/>
    <w:basedOn w:val="TableNormal"/>
    <w:next w:val="LightShading-Accent2"/>
    <w:uiPriority w:val="60"/>
    <w:rsid w:val="00FF008D"/>
    <w:pPr>
      <w:spacing w:after="0" w:line="240" w:lineRule="auto"/>
    </w:pPr>
    <w:rPr>
      <w:rFonts w:ascii="Calibri" w:eastAsia="Times New Roman" w:hAnsi="Calibri" w:cs="Times New Roman"/>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2">
    <w:name w:val="Light Shading - Accent 32"/>
    <w:basedOn w:val="TableNormal"/>
    <w:next w:val="LightShading-Accent3"/>
    <w:uiPriority w:val="60"/>
    <w:rsid w:val="00FF008D"/>
    <w:pPr>
      <w:spacing w:after="0" w:line="240" w:lineRule="auto"/>
    </w:pPr>
    <w:rPr>
      <w:rFonts w:ascii="Calibri" w:eastAsia="Times New Roman" w:hAnsi="Calibri" w:cs="Times New Roman"/>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2">
    <w:name w:val="Light Shading - Accent 42"/>
    <w:basedOn w:val="TableNormal"/>
    <w:next w:val="LightShading-Accent4"/>
    <w:uiPriority w:val="60"/>
    <w:rsid w:val="00FF008D"/>
    <w:pPr>
      <w:spacing w:after="0" w:line="240" w:lineRule="auto"/>
    </w:pPr>
    <w:rPr>
      <w:rFonts w:ascii="Calibri" w:eastAsia="Times New Roman" w:hAnsi="Calibri" w:cs="Times New Roman"/>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rsid w:val="00FF008D"/>
    <w:pPr>
      <w:spacing w:after="0" w:line="240" w:lineRule="auto"/>
    </w:pPr>
    <w:rPr>
      <w:rFonts w:ascii="Calibri" w:eastAsia="Times New Roman" w:hAnsi="Calibri" w:cs="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61">
    <w:name w:val="Light Shading - Accent 61"/>
    <w:basedOn w:val="TableNormal"/>
    <w:next w:val="LightShading-Accent6"/>
    <w:uiPriority w:val="60"/>
    <w:rsid w:val="00FF008D"/>
    <w:pPr>
      <w:spacing w:after="0" w:line="240" w:lineRule="auto"/>
    </w:pPr>
    <w:rPr>
      <w:rFonts w:ascii="Calibri" w:eastAsia="Times New Roman" w:hAnsi="Calibri" w:cs="Times New Roman"/>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LightList-Accent121">
    <w:name w:val="Light List - Accent 121"/>
    <w:basedOn w:val="TableNormal"/>
    <w:uiPriority w:val="61"/>
    <w:rsid w:val="00FF008D"/>
    <w:pPr>
      <w:spacing w:after="0" w:line="240" w:lineRule="auto"/>
    </w:pPr>
    <w:rPr>
      <w:rFonts w:ascii="Calibri" w:eastAsia="Times New Roman"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Grid311">
    <w:name w:val="Medium Grid 311"/>
    <w:basedOn w:val="TableNormal"/>
    <w:uiPriority w:val="69"/>
    <w:rsid w:val="00FF008D"/>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1-Accent51">
    <w:name w:val="Medium Grid 1 - Accent 51"/>
    <w:basedOn w:val="TableNormal"/>
    <w:next w:val="MediumGrid1-Accent5"/>
    <w:uiPriority w:val="67"/>
    <w:rsid w:val="00FF008D"/>
    <w:pPr>
      <w:spacing w:after="0" w:line="240" w:lineRule="auto"/>
    </w:pPr>
    <w:rPr>
      <w:rFonts w:ascii="Calibri" w:eastAsia="Times New Roman" w:hAnsi="Calibri" w:cs="Times New Roman"/>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3-Accent51">
    <w:name w:val="Medium Grid 3 - Accent 51"/>
    <w:basedOn w:val="TableNormal"/>
    <w:next w:val="MediumGrid3-Accent5"/>
    <w:uiPriority w:val="69"/>
    <w:rsid w:val="00FF008D"/>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1">
    <w:name w:val="Medium Grid 3 - Accent 61"/>
    <w:basedOn w:val="TableNormal"/>
    <w:next w:val="MediumGrid3-Accent6"/>
    <w:uiPriority w:val="69"/>
    <w:rsid w:val="00FF008D"/>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DarkList11">
    <w:name w:val="Dark List11"/>
    <w:basedOn w:val="TableNormal"/>
    <w:uiPriority w:val="70"/>
    <w:rsid w:val="00FF008D"/>
    <w:pPr>
      <w:spacing w:after="0" w:line="240" w:lineRule="auto"/>
    </w:pPr>
    <w:rPr>
      <w:rFonts w:ascii="Calibri" w:eastAsia="Times New Roman" w:hAnsi="Calibri" w:cs="Times New Roma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MediumGrid211">
    <w:name w:val="Medium Grid 211"/>
    <w:basedOn w:val="TableNormal"/>
    <w:uiPriority w:val="68"/>
    <w:rsid w:val="00FF008D"/>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Accent31">
    <w:name w:val="Medium Grid 3 - Accent 31"/>
    <w:basedOn w:val="TableNormal"/>
    <w:next w:val="MediumGrid3-Accent3"/>
    <w:uiPriority w:val="69"/>
    <w:rsid w:val="00FF008D"/>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LightList-Accent131">
    <w:name w:val="Light List - Accent 131"/>
    <w:basedOn w:val="TableNormal"/>
    <w:uiPriority w:val="61"/>
    <w:rsid w:val="00FF008D"/>
    <w:pPr>
      <w:spacing w:after="0" w:line="240" w:lineRule="auto"/>
    </w:pPr>
    <w:rPr>
      <w:rFonts w:ascii="Calibri" w:eastAsia="Times New Roman"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1">
    <w:name w:val="Light Grid - Accent 1111"/>
    <w:basedOn w:val="TableNormal"/>
    <w:uiPriority w:val="62"/>
    <w:rsid w:val="00FF008D"/>
    <w:pPr>
      <w:spacing w:after="0" w:line="240" w:lineRule="auto"/>
    </w:pPr>
    <w:rPr>
      <w:rFonts w:ascii="Calibri" w:eastAsia="Times New Roman"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DengXian" w:eastAsia="Times New Roman" w:hAnsi="DengXi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DengXian" w:eastAsia="Times New Roman" w:hAnsi="DengXi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22">
    <w:name w:val="Основной текст2"/>
    <w:basedOn w:val="Normal"/>
    <w:uiPriority w:val="99"/>
    <w:rsid w:val="00FF008D"/>
    <w:pPr>
      <w:shd w:val="clear" w:color="auto" w:fill="FFFFFF"/>
      <w:spacing w:after="600" w:line="240" w:lineRule="atLeast"/>
      <w:jc w:val="left"/>
    </w:pPr>
    <w:rPr>
      <w:rFonts w:ascii="Times New Roman" w:eastAsia="Calibri" w:hAnsi="Times New Roman" w:cs="Times New Roman"/>
      <w:sz w:val="16"/>
      <w:szCs w:val="16"/>
    </w:rPr>
  </w:style>
  <w:style w:type="numbering" w:customStyle="1" w:styleId="NoList111">
    <w:name w:val="No List111"/>
    <w:next w:val="NoList"/>
    <w:uiPriority w:val="99"/>
    <w:semiHidden/>
    <w:unhideWhenUsed/>
    <w:rsid w:val="00FF008D"/>
  </w:style>
  <w:style w:type="numbering" w:customStyle="1" w:styleId="NoList21">
    <w:name w:val="No List21"/>
    <w:next w:val="NoList"/>
    <w:uiPriority w:val="99"/>
    <w:semiHidden/>
    <w:unhideWhenUsed/>
    <w:rsid w:val="00FF008D"/>
  </w:style>
  <w:style w:type="table" w:customStyle="1" w:styleId="TableGrid28">
    <w:name w:val="Table Grid28"/>
    <w:basedOn w:val="TableNormal"/>
    <w:next w:val="TableGrid"/>
    <w:uiPriority w:val="59"/>
    <w:rsid w:val="00FF008D"/>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FF008D"/>
    <w:pPr>
      <w:spacing w:after="0" w:line="240" w:lineRule="auto"/>
    </w:pPr>
    <w:rPr>
      <w:rFonts w:ascii="Calibri" w:eastAsia="Calibri" w:hAnsi="Calibri" w:cs="Times New Roman"/>
      <w:lang w:val="ka-G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Table3-Accent111">
    <w:name w:val="List Table 3 - Accent 111"/>
    <w:basedOn w:val="TableNormal"/>
    <w:uiPriority w:val="48"/>
    <w:rsid w:val="00FF008D"/>
    <w:pPr>
      <w:spacing w:after="0" w:line="240" w:lineRule="auto"/>
    </w:pPr>
    <w:rPr>
      <w:rFonts w:ascii="Calibri" w:eastAsia="Times New Roman" w:hAnsi="Calibri" w:cs="Times New Roman"/>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PlainTable211">
    <w:name w:val="Plain Table 211"/>
    <w:basedOn w:val="TableNormal"/>
    <w:uiPriority w:val="42"/>
    <w:rsid w:val="00FF008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111">
    <w:name w:val="Grid Table 5 Dark - Accent 111"/>
    <w:basedOn w:val="TableNormal"/>
    <w:uiPriority w:val="50"/>
    <w:rsid w:val="00FF008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
    <w:name w:val="Table Grid31"/>
    <w:basedOn w:val="TableNormal"/>
    <w:next w:val="TableGrid"/>
    <w:uiPriority w:val="59"/>
    <w:rsid w:val="00FF008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521">
    <w:name w:val="Colorful Shading - Accent 521"/>
    <w:basedOn w:val="TableNormal"/>
    <w:next w:val="ColorfulShading-Accent5"/>
    <w:uiPriority w:val="71"/>
    <w:rsid w:val="00FF008D"/>
    <w:pPr>
      <w:spacing w:after="0" w:line="240" w:lineRule="auto"/>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numbering" w:customStyle="1" w:styleId="NoList31">
    <w:name w:val="No List31"/>
    <w:next w:val="NoList"/>
    <w:uiPriority w:val="99"/>
    <w:semiHidden/>
    <w:unhideWhenUsed/>
    <w:rsid w:val="00FF008D"/>
  </w:style>
  <w:style w:type="table" w:customStyle="1" w:styleId="LightList2">
    <w:name w:val="Light List2"/>
    <w:basedOn w:val="TableNormal"/>
    <w:uiPriority w:val="61"/>
    <w:rsid w:val="00FF008D"/>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ReportTable1">
    <w:name w:val="Report Table1"/>
    <w:basedOn w:val="TableNormal"/>
    <w:uiPriority w:val="99"/>
    <w:rsid w:val="00FF008D"/>
    <w:pPr>
      <w:spacing w:before="60" w:after="60" w:line="240" w:lineRule="auto"/>
      <w:jc w:val="center"/>
    </w:pPr>
    <w:rPr>
      <w:rFonts w:ascii="Calibri" w:eastAsia="Calibri" w:hAnsi="Calibri" w:cs="Times New Roman"/>
      <w:color w:val="595959"/>
      <w:sz w:val="20"/>
      <w:szCs w:val="20"/>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000000"/>
      </w:rPr>
      <w:tblPr/>
      <w:tcPr>
        <w:tcBorders>
          <w:top w:val="nil"/>
          <w:left w:val="nil"/>
          <w:bottom w:val="nil"/>
          <w:right w:val="nil"/>
          <w:insideH w:val="nil"/>
          <w:insideV w:val="nil"/>
          <w:tl2br w:val="nil"/>
          <w:tr2bl w:val="nil"/>
        </w:tcBorders>
      </w:tcPr>
    </w:tblStylePr>
    <w:tblStylePr w:type="firstCol">
      <w:pPr>
        <w:wordWrap/>
        <w:jc w:val="left"/>
      </w:pPr>
    </w:tblStylePr>
  </w:style>
  <w:style w:type="table" w:customStyle="1" w:styleId="GridTable4-Accent111">
    <w:name w:val="Grid Table 4 - Accent 111"/>
    <w:basedOn w:val="TableNormal"/>
    <w:uiPriority w:val="49"/>
    <w:rsid w:val="00FF008D"/>
    <w:pPr>
      <w:spacing w:after="0" w:line="240" w:lineRule="auto"/>
    </w:pPr>
    <w:rPr>
      <w:rFonts w:ascii="Calibri" w:eastAsia="Calibri" w:hAnsi="Calibri" w:cs="Times New Roman"/>
      <w:i/>
      <w:iCs/>
      <w:caps/>
      <w:strike/>
      <w:vanish/>
      <w:color w:val="000000"/>
      <w:sz w:val="21"/>
      <w:szCs w:val="21"/>
      <w:vertAlign w:val="superscript"/>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1">
    <w:name w:val="Grid Table 1 Light1"/>
    <w:basedOn w:val="TableNormal"/>
    <w:uiPriority w:val="46"/>
    <w:rsid w:val="00FF008D"/>
    <w:pPr>
      <w:spacing w:after="0" w:line="240" w:lineRule="auto"/>
    </w:pPr>
    <w:rPr>
      <w:rFonts w:ascii="Calibri" w:eastAsia="Times New Roman"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FF008D"/>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1">
    <w:name w:val="No List41"/>
    <w:next w:val="NoList"/>
    <w:uiPriority w:val="99"/>
    <w:semiHidden/>
    <w:unhideWhenUsed/>
    <w:rsid w:val="00FF008D"/>
  </w:style>
  <w:style w:type="table" w:customStyle="1" w:styleId="TableGrid91">
    <w:name w:val="Table Grid91"/>
    <w:basedOn w:val="TableNormal"/>
    <w:next w:val="TableGrid"/>
    <w:uiPriority w:val="39"/>
    <w:rsid w:val="00FF00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1">
    <w:name w:val="Light List - Accent 511"/>
    <w:basedOn w:val="TableNormal"/>
    <w:next w:val="LightList-Accent5"/>
    <w:uiPriority w:val="61"/>
    <w:rsid w:val="00FF008D"/>
    <w:pPr>
      <w:spacing w:after="0" w:line="240" w:lineRule="auto"/>
    </w:pPr>
    <w:rPr>
      <w:rFonts w:ascii="Calibri" w:eastAsia="Calibri" w:hAnsi="Calibri"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5">
    <w:name w:val="No List5"/>
    <w:next w:val="NoList"/>
    <w:uiPriority w:val="99"/>
    <w:semiHidden/>
    <w:unhideWhenUsed/>
    <w:rsid w:val="00FF008D"/>
  </w:style>
  <w:style w:type="table" w:customStyle="1" w:styleId="TableGrid101">
    <w:name w:val="Table Grid101"/>
    <w:basedOn w:val="TableNormal"/>
    <w:next w:val="TableGrid"/>
    <w:uiPriority w:val="5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2">
    <w:name w:val="Light List - Accent 52"/>
    <w:basedOn w:val="TableNormal"/>
    <w:next w:val="LightList-Accent5"/>
    <w:uiPriority w:val="61"/>
    <w:rsid w:val="00FF008D"/>
    <w:pPr>
      <w:spacing w:after="0" w:line="240" w:lineRule="auto"/>
    </w:pPr>
    <w:rPr>
      <w:rFonts w:ascii="Calibri" w:eastAsia="Calibri" w:hAnsi="Calibri"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3">
    <w:name w:val="Light List - Accent 53"/>
    <w:basedOn w:val="TableNormal"/>
    <w:next w:val="LightList-Accent5"/>
    <w:uiPriority w:val="61"/>
    <w:rsid w:val="00FF008D"/>
    <w:pPr>
      <w:spacing w:after="0" w:line="240" w:lineRule="auto"/>
    </w:pPr>
    <w:rPr>
      <w:rFonts w:ascii="Calibri" w:eastAsia="Calibri" w:hAnsi="Calibri"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4">
    <w:name w:val="Light List - Accent 54"/>
    <w:basedOn w:val="TableNormal"/>
    <w:next w:val="LightList-Accent5"/>
    <w:uiPriority w:val="61"/>
    <w:rsid w:val="00FF008D"/>
    <w:pPr>
      <w:spacing w:after="0" w:line="240" w:lineRule="auto"/>
    </w:pPr>
    <w:rPr>
      <w:rFonts w:ascii="Calibri" w:eastAsia="Calibri" w:hAnsi="Calibri"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a6">
    <w:name w:val="ფიგურა"/>
    <w:basedOn w:val="a2"/>
    <w:link w:val="Char0"/>
    <w:qFormat/>
    <w:rsid w:val="00FF008D"/>
  </w:style>
  <w:style w:type="character" w:customStyle="1" w:styleId="Char">
    <w:name w:val="ცხრილი Char"/>
    <w:link w:val="a2"/>
    <w:rsid w:val="00FF008D"/>
    <w:rPr>
      <w:rFonts w:ascii="Sylfaen" w:eastAsia="Calibri" w:hAnsi="Sylfaen" w:cs="Sylfaen"/>
      <w:b/>
      <w:bCs/>
      <w:i/>
      <w:color w:val="5B9BD5"/>
      <w:sz w:val="20"/>
      <w:szCs w:val="24"/>
      <w:lang w:val="ka-GE"/>
    </w:rPr>
  </w:style>
  <w:style w:type="character" w:customStyle="1" w:styleId="Char0">
    <w:name w:val="ფიგურა Char"/>
    <w:link w:val="a6"/>
    <w:rsid w:val="00FF008D"/>
    <w:rPr>
      <w:rFonts w:ascii="Sylfaen" w:eastAsia="Calibri" w:hAnsi="Sylfaen" w:cs="Sylfaen"/>
      <w:b/>
      <w:bCs/>
      <w:i/>
      <w:color w:val="5B9BD5"/>
      <w:sz w:val="20"/>
      <w:szCs w:val="24"/>
      <w:lang w:val="ka-GE"/>
    </w:rPr>
  </w:style>
  <w:style w:type="table" w:customStyle="1" w:styleId="TableGrid0">
    <w:name w:val="TableGrid"/>
    <w:rsid w:val="00FF008D"/>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Char1">
    <w:name w:val="Char"/>
    <w:basedOn w:val="Normal"/>
    <w:rsid w:val="00FF008D"/>
    <w:pPr>
      <w:spacing w:line="240" w:lineRule="auto"/>
      <w:jc w:val="left"/>
    </w:pPr>
    <w:rPr>
      <w:rFonts w:ascii="Verdana" w:eastAsia="Times New Roman" w:hAnsi="Verdana" w:cs="Times New Roman"/>
      <w:szCs w:val="24"/>
    </w:rPr>
  </w:style>
  <w:style w:type="character" w:customStyle="1" w:styleId="UnresolvedMention1">
    <w:name w:val="Unresolved Mention1"/>
    <w:uiPriority w:val="99"/>
    <w:semiHidden/>
    <w:unhideWhenUsed/>
    <w:rsid w:val="00FF008D"/>
    <w:rPr>
      <w:color w:val="605E5C"/>
      <w:shd w:val="clear" w:color="auto" w:fill="E1DFDD"/>
    </w:rPr>
  </w:style>
  <w:style w:type="paragraph" w:customStyle="1" w:styleId="StyleHeading3Sylfaen11pt">
    <w:name w:val="Style Heading 3 + Sylfaen 11 pt"/>
    <w:basedOn w:val="Normal"/>
    <w:rsid w:val="00FF008D"/>
    <w:pPr>
      <w:numPr>
        <w:ilvl w:val="2"/>
        <w:numId w:val="7"/>
      </w:numPr>
      <w:spacing w:after="200"/>
    </w:pPr>
    <w:rPr>
      <w:rFonts w:ascii="Calibri" w:eastAsia="Times New Roman" w:hAnsi="Calibri" w:cs="Times New Roman"/>
      <w:lang w:bidi="en-US"/>
    </w:rPr>
  </w:style>
  <w:style w:type="numbering" w:customStyle="1" w:styleId="NoList6">
    <w:name w:val="No List6"/>
    <w:next w:val="NoList"/>
    <w:uiPriority w:val="99"/>
    <w:semiHidden/>
    <w:unhideWhenUsed/>
    <w:rsid w:val="00FF008D"/>
  </w:style>
  <w:style w:type="table" w:customStyle="1" w:styleId="TableGrid29">
    <w:name w:val="Table Grid29"/>
    <w:basedOn w:val="TableNormal"/>
    <w:next w:val="TableGrid"/>
    <w:uiPriority w:val="59"/>
    <w:rsid w:val="00FF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FF008D"/>
    <w:pPr>
      <w:spacing w:after="0" w:line="240" w:lineRule="auto"/>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FF008D"/>
    <w:pPr>
      <w:spacing w:after="0" w:line="240" w:lineRule="auto"/>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FF008D"/>
    <w:pPr>
      <w:spacing w:after="0" w:line="240" w:lineRule="auto"/>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F008D"/>
    <w:pPr>
      <w:spacing w:after="0" w:line="240" w:lineRule="auto"/>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F008D"/>
    <w:pPr>
      <w:spacing w:after="0" w:line="240" w:lineRule="auto"/>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FF008D"/>
    <w:pPr>
      <w:spacing w:after="0" w:line="240" w:lineRule="auto"/>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FF008D"/>
    <w:pPr>
      <w:spacing w:after="0" w:line="240" w:lineRule="auto"/>
    </w:pPr>
    <w:rPr>
      <w:rFonts w:ascii="Calibri" w:eastAsia="Times New Roman" w:hAnsi="Calibri" w:cs="Times New Roman"/>
      <w:sz w:val="20"/>
      <w:szCs w:val="20"/>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DocumentMapChar2">
    <w:name w:val="Document Map Char2"/>
    <w:basedOn w:val="DefaultParagraphFont"/>
    <w:uiPriority w:val="99"/>
    <w:semiHidden/>
    <w:rsid w:val="00FF008D"/>
    <w:rPr>
      <w:rFonts w:ascii="Tahoma" w:eastAsiaTheme="minorEastAsia" w:hAnsi="Tahoma" w:cs="Tahoma"/>
      <w:sz w:val="16"/>
      <w:szCs w:val="16"/>
    </w:rPr>
  </w:style>
  <w:style w:type="paragraph" w:styleId="EndnoteText">
    <w:name w:val="endnote text"/>
    <w:basedOn w:val="Normal"/>
    <w:link w:val="EndnoteTextChar"/>
    <w:uiPriority w:val="99"/>
    <w:semiHidden/>
    <w:unhideWhenUsed/>
    <w:rsid w:val="00FF008D"/>
    <w:pPr>
      <w:spacing w:after="0" w:line="240" w:lineRule="auto"/>
      <w:jc w:val="left"/>
    </w:pPr>
    <w:rPr>
      <w:rFonts w:eastAsiaTheme="minorEastAsia"/>
      <w:sz w:val="20"/>
      <w:szCs w:val="20"/>
    </w:rPr>
  </w:style>
  <w:style w:type="character" w:customStyle="1" w:styleId="EndnoteTextChar">
    <w:name w:val="Endnote Text Char"/>
    <w:basedOn w:val="DefaultParagraphFont"/>
    <w:link w:val="EndnoteText"/>
    <w:uiPriority w:val="99"/>
    <w:semiHidden/>
    <w:rsid w:val="00FF008D"/>
    <w:rPr>
      <w:rFonts w:eastAsiaTheme="minorEastAsia"/>
      <w:sz w:val="20"/>
      <w:szCs w:val="20"/>
    </w:rPr>
  </w:style>
  <w:style w:type="character" w:styleId="EndnoteReference">
    <w:name w:val="endnote reference"/>
    <w:basedOn w:val="DefaultParagraphFont"/>
    <w:uiPriority w:val="99"/>
    <w:semiHidden/>
    <w:unhideWhenUsed/>
    <w:rsid w:val="00FF008D"/>
    <w:rPr>
      <w:vertAlign w:val="superscript"/>
    </w:rPr>
  </w:style>
  <w:style w:type="table" w:styleId="PlainTable3">
    <w:name w:val="Plain Table 3"/>
    <w:basedOn w:val="TableNormal"/>
    <w:uiPriority w:val="43"/>
    <w:rsid w:val="00FF008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FF00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FF008D"/>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normaltextrun">
    <w:name w:val="normaltextrun"/>
    <w:basedOn w:val="DefaultParagraphFont"/>
    <w:rsid w:val="00FF008D"/>
  </w:style>
  <w:style w:type="character" w:customStyle="1" w:styleId="eop">
    <w:name w:val="eop"/>
    <w:basedOn w:val="DefaultParagraphFont"/>
    <w:rsid w:val="00FF008D"/>
  </w:style>
  <w:style w:type="character" w:customStyle="1" w:styleId="spellingerror">
    <w:name w:val="spellingerror"/>
    <w:basedOn w:val="DefaultParagraphFont"/>
    <w:rsid w:val="00FF008D"/>
  </w:style>
  <w:style w:type="paragraph" w:customStyle="1" w:styleId="a7">
    <w:name w:val="Основной текст"/>
    <w:basedOn w:val="Normal"/>
    <w:uiPriority w:val="99"/>
    <w:rsid w:val="00FF008D"/>
    <w:pPr>
      <w:shd w:val="clear" w:color="auto" w:fill="FFFFFF"/>
      <w:spacing w:after="600" w:line="240" w:lineRule="atLeast"/>
    </w:pPr>
    <w:rPr>
      <w:rFonts w:ascii="Times New Roman" w:hAnsi="Times New Roman"/>
      <w:sz w:val="16"/>
      <w:szCs w:val="16"/>
    </w:rPr>
  </w:style>
  <w:style w:type="paragraph" w:customStyle="1" w:styleId="m-1097989665673648799msobodytext">
    <w:name w:val="m_-1097989665673648799msobodytext"/>
    <w:basedOn w:val="Normal"/>
    <w:rsid w:val="00FF008D"/>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Heading1Char1">
    <w:name w:val="Heading 1 Char1"/>
    <w:aliases w:val="AUK Char1,Section Char1,Section Heading Char1,Section1 Char1,Section Heading1 Char1,Section2 Char1,Section Heading2 Char1,Section3 Char1,Section Heading3 Char1,Section4 Char1,Section Heading4 Char1,Section5 Char1,Section Heading5 Char1"/>
    <w:basedOn w:val="DefaultParagraphFont"/>
    <w:rsid w:val="00FF008D"/>
    <w:rPr>
      <w:rFonts w:asciiTheme="majorHAnsi" w:eastAsiaTheme="majorEastAsia" w:hAnsiTheme="majorHAnsi" w:cstheme="majorBidi"/>
      <w:color w:val="2F5496" w:themeColor="accent1" w:themeShade="BF"/>
      <w:sz w:val="32"/>
      <w:szCs w:val="32"/>
      <w:lang w:val="ru-RU" w:eastAsia="ru-RU"/>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uiPriority w:val="9"/>
    <w:semiHidden/>
    <w:rsid w:val="00FF008D"/>
    <w:rPr>
      <w:rFonts w:asciiTheme="majorHAnsi" w:eastAsiaTheme="majorEastAsia" w:hAnsiTheme="majorHAnsi" w:cstheme="majorBidi"/>
      <w:color w:val="1F3763" w:themeColor="accent1" w:themeShade="7F"/>
      <w:sz w:val="24"/>
      <w:szCs w:val="24"/>
      <w:lang w:val="ru-RU" w:eastAsia="ru-RU"/>
    </w:rPr>
  </w:style>
  <w:style w:type="paragraph" w:customStyle="1" w:styleId="msonormal0">
    <w:name w:val="msonormal"/>
    <w:basedOn w:val="Normal"/>
    <w:uiPriority w:val="99"/>
    <w:rsid w:val="00FF008D"/>
    <w:pPr>
      <w:spacing w:before="100" w:beforeAutospacing="1" w:after="100" w:afterAutospacing="1" w:line="240" w:lineRule="auto"/>
      <w:jc w:val="left"/>
    </w:pPr>
    <w:rPr>
      <w:rFonts w:ascii="Times New Roman" w:eastAsia="Times New Roman" w:hAnsi="Times New Roman" w:cs="Times New Roman"/>
      <w:szCs w:val="24"/>
      <w:lang w:val="ru-RU" w:eastAsia="ru-RU"/>
    </w:rPr>
  </w:style>
  <w:style w:type="paragraph" w:styleId="BodyText3">
    <w:name w:val="Body Text 3"/>
    <w:basedOn w:val="Normal"/>
    <w:link w:val="BodyText3Char"/>
    <w:uiPriority w:val="99"/>
    <w:semiHidden/>
    <w:unhideWhenUsed/>
    <w:rsid w:val="00FF008D"/>
    <w:pPr>
      <w:spacing w:after="120" w:line="240" w:lineRule="auto"/>
      <w:jc w:val="left"/>
    </w:pPr>
    <w:rPr>
      <w:rFonts w:ascii="Times New Roman" w:eastAsia="Times New Roman" w:hAnsi="Times New Roman" w:cs="Times New Roman"/>
      <w:sz w:val="16"/>
      <w:szCs w:val="16"/>
      <w:lang w:val="ru-RU" w:eastAsia="ru-RU"/>
    </w:rPr>
  </w:style>
  <w:style w:type="character" w:customStyle="1" w:styleId="BodyText3Char">
    <w:name w:val="Body Text 3 Char"/>
    <w:basedOn w:val="DefaultParagraphFont"/>
    <w:link w:val="BodyText3"/>
    <w:uiPriority w:val="99"/>
    <w:semiHidden/>
    <w:rsid w:val="00FF008D"/>
    <w:rPr>
      <w:rFonts w:ascii="Times New Roman" w:eastAsia="Times New Roman" w:hAnsi="Times New Roman" w:cs="Times New Roman"/>
      <w:sz w:val="16"/>
      <w:szCs w:val="16"/>
      <w:lang w:val="ru-RU" w:eastAsia="ru-RU"/>
    </w:rPr>
  </w:style>
  <w:style w:type="paragraph" w:styleId="BlockText">
    <w:name w:val="Block Text"/>
    <w:basedOn w:val="Normal"/>
    <w:uiPriority w:val="99"/>
    <w:semiHidden/>
    <w:unhideWhenUsed/>
    <w:rsid w:val="00FF008D"/>
    <w:pPr>
      <w:spacing w:after="0" w:line="240" w:lineRule="auto"/>
      <w:ind w:left="1701" w:right="849" w:hanging="1134"/>
      <w:jc w:val="left"/>
    </w:pPr>
    <w:rPr>
      <w:rFonts w:ascii="Tahoma" w:eastAsia="Times New Roman" w:hAnsi="Tahoma" w:cs="Times New Roman"/>
      <w:i/>
      <w:szCs w:val="20"/>
      <w:lang w:val="en-GB"/>
    </w:rPr>
  </w:style>
  <w:style w:type="paragraph" w:customStyle="1" w:styleId="14">
    <w:name w:val="Заголовок оглавления1"/>
    <w:basedOn w:val="Heading1"/>
    <w:next w:val="Normal"/>
    <w:uiPriority w:val="39"/>
    <w:qFormat/>
    <w:rsid w:val="00FF008D"/>
    <w:pPr>
      <w:spacing w:before="480" w:line="276" w:lineRule="auto"/>
      <w:ind w:left="1440" w:hanging="360"/>
      <w:outlineLvl w:val="9"/>
    </w:pPr>
    <w:rPr>
      <w:rFonts w:eastAsia="Times New Roman" w:cs="Times New Roman"/>
      <w:b w:val="0"/>
      <w:bCs/>
      <w:color w:val="365F91"/>
      <w:sz w:val="28"/>
      <w:szCs w:val="28"/>
      <w:lang w:val="x-none"/>
    </w:rPr>
  </w:style>
  <w:style w:type="paragraph" w:customStyle="1" w:styleId="NormIndent">
    <w:name w:val="NormIndent"/>
    <w:basedOn w:val="Normal"/>
    <w:uiPriority w:val="99"/>
    <w:rsid w:val="00FF008D"/>
    <w:pPr>
      <w:spacing w:after="0" w:line="240" w:lineRule="auto"/>
      <w:ind w:left="680"/>
      <w:jc w:val="left"/>
    </w:pPr>
    <w:rPr>
      <w:rFonts w:ascii="Univers" w:eastAsia="Times New Roman" w:hAnsi="Univers" w:cs="Times New Roman"/>
      <w:szCs w:val="20"/>
      <w:lang w:val="en-GB"/>
    </w:rPr>
  </w:style>
  <w:style w:type="paragraph" w:customStyle="1" w:styleId="Normal-Geo">
    <w:name w:val="Normal-Geo"/>
    <w:basedOn w:val="Normal"/>
    <w:uiPriority w:val="99"/>
    <w:rsid w:val="00FF008D"/>
    <w:pPr>
      <w:spacing w:after="0" w:line="312" w:lineRule="auto"/>
      <w:ind w:left="680"/>
    </w:pPr>
    <w:rPr>
      <w:rFonts w:ascii="AcadNusx" w:eastAsia="Times New Roman" w:hAnsi="AcadNusx" w:cs="Times New Roman"/>
      <w:sz w:val="20"/>
      <w:szCs w:val="20"/>
      <w:lang w:val="en-GB" w:eastAsia="ru-RU"/>
    </w:rPr>
  </w:style>
  <w:style w:type="paragraph" w:customStyle="1" w:styleId="bullets">
    <w:name w:val="!_bullets"/>
    <w:basedOn w:val="Normal"/>
    <w:autoRedefine/>
    <w:uiPriority w:val="99"/>
    <w:rsid w:val="00FF008D"/>
    <w:pPr>
      <w:widowControl w:val="0"/>
      <w:numPr>
        <w:numId w:val="8"/>
      </w:numPr>
      <w:tabs>
        <w:tab w:val="left" w:pos="1276"/>
      </w:tabs>
      <w:spacing w:after="0" w:line="240" w:lineRule="auto"/>
    </w:pPr>
    <w:rPr>
      <w:rFonts w:eastAsia="Times New Roman" w:cs="Times New Roman"/>
      <w:sz w:val="20"/>
      <w:lang w:val="ka-GE"/>
    </w:rPr>
  </w:style>
  <w:style w:type="paragraph" w:customStyle="1" w:styleId="copyright">
    <w:name w:val="copyright"/>
    <w:basedOn w:val="Normal"/>
    <w:uiPriority w:val="99"/>
    <w:rsid w:val="00FF008D"/>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baleti">
    <w:name w:val="baleti"/>
    <w:basedOn w:val="Normal"/>
    <w:autoRedefine/>
    <w:uiPriority w:val="99"/>
    <w:qFormat/>
    <w:rsid w:val="00FF008D"/>
    <w:pPr>
      <w:numPr>
        <w:numId w:val="9"/>
      </w:numPr>
      <w:tabs>
        <w:tab w:val="left" w:pos="426"/>
      </w:tabs>
      <w:spacing w:after="0" w:line="240" w:lineRule="auto"/>
    </w:pPr>
    <w:rPr>
      <w:rFonts w:eastAsia="Times New Roman" w:cs="Arial"/>
      <w:lang w:val="ka-GE" w:eastAsia="en-GB"/>
    </w:rPr>
  </w:style>
  <w:style w:type="character" w:customStyle="1" w:styleId="BodyTextChar0">
    <w:name w:val="~BodyText Char"/>
    <w:link w:val="BodyText4"/>
    <w:locked/>
    <w:rsid w:val="00FF008D"/>
    <w:rPr>
      <w:rFonts w:ascii="Arial" w:hAnsi="Arial" w:cs="Arial"/>
      <w:szCs w:val="24"/>
      <w:lang w:val="en-GB" w:eastAsia="en-GB"/>
    </w:rPr>
  </w:style>
  <w:style w:type="paragraph" w:customStyle="1" w:styleId="BodyText4">
    <w:name w:val="~BodyText"/>
    <w:basedOn w:val="Normal"/>
    <w:link w:val="BodyTextChar0"/>
    <w:rsid w:val="00FF008D"/>
    <w:pPr>
      <w:spacing w:before="260" w:after="0" w:line="260" w:lineRule="exact"/>
      <w:jc w:val="left"/>
    </w:pPr>
    <w:rPr>
      <w:rFonts w:ascii="Arial" w:hAnsi="Arial" w:cs="Arial"/>
      <w:szCs w:val="24"/>
      <w:lang w:val="en-GB" w:eastAsia="en-GB"/>
    </w:rPr>
  </w:style>
  <w:style w:type="paragraph" w:customStyle="1" w:styleId="Heading">
    <w:name w:val="Heading"/>
    <w:basedOn w:val="Heading1"/>
    <w:uiPriority w:val="99"/>
    <w:rsid w:val="00FF008D"/>
    <w:pPr>
      <w:keepLines w:val="0"/>
      <w:numPr>
        <w:numId w:val="10"/>
      </w:numPr>
      <w:tabs>
        <w:tab w:val="left" w:pos="284"/>
      </w:tabs>
      <w:autoSpaceDE w:val="0"/>
      <w:autoSpaceDN w:val="0"/>
      <w:adjustRightInd w:val="0"/>
      <w:spacing w:before="60" w:after="60" w:line="240" w:lineRule="auto"/>
      <w:ind w:left="432"/>
    </w:pPr>
    <w:rPr>
      <w:rFonts w:eastAsia="Times New Roman" w:cs="Arial"/>
      <w:bCs/>
      <w:color w:val="auto"/>
      <w:sz w:val="28"/>
      <w:szCs w:val="20"/>
      <w:lang w:val="ru-RU" w:eastAsia="ru-RU"/>
    </w:rPr>
  </w:style>
  <w:style w:type="paragraph" w:customStyle="1" w:styleId="CommentText1">
    <w:name w:val="Comment Text1"/>
    <w:basedOn w:val="Normal"/>
    <w:next w:val="CommentText"/>
    <w:uiPriority w:val="99"/>
    <w:rsid w:val="00FF008D"/>
    <w:pPr>
      <w:spacing w:after="200" w:line="240" w:lineRule="auto"/>
      <w:jc w:val="left"/>
    </w:pPr>
    <w:rPr>
      <w:sz w:val="20"/>
      <w:szCs w:val="20"/>
    </w:rPr>
  </w:style>
  <w:style w:type="paragraph" w:styleId="z-TopofForm">
    <w:name w:val="HTML Top of Form"/>
    <w:basedOn w:val="Normal"/>
    <w:next w:val="Normal"/>
    <w:link w:val="z-TopofFormChar"/>
    <w:hidden/>
    <w:uiPriority w:val="99"/>
    <w:semiHidden/>
    <w:unhideWhenUsed/>
    <w:rsid w:val="00FF008D"/>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TopofFormChar">
    <w:name w:val="z-Top of Form Char"/>
    <w:basedOn w:val="DefaultParagraphFont"/>
    <w:link w:val="z-TopofForm"/>
    <w:uiPriority w:val="99"/>
    <w:semiHidden/>
    <w:rsid w:val="00FF008D"/>
    <w:rPr>
      <w:rFonts w:ascii="Arial" w:eastAsia="Times New Roman" w:hAnsi="Arial" w:cs="Arial"/>
      <w:vanish/>
      <w:sz w:val="16"/>
      <w:szCs w:val="16"/>
      <w:lang w:val="ru-RU" w:eastAsia="ru-RU"/>
    </w:rPr>
  </w:style>
  <w:style w:type="paragraph" w:styleId="z-BottomofForm">
    <w:name w:val="HTML Bottom of Form"/>
    <w:basedOn w:val="Normal"/>
    <w:next w:val="Normal"/>
    <w:link w:val="z-BottomofFormChar"/>
    <w:hidden/>
    <w:uiPriority w:val="99"/>
    <w:semiHidden/>
    <w:unhideWhenUsed/>
    <w:rsid w:val="00FF008D"/>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BottomofFormChar">
    <w:name w:val="z-Bottom of Form Char"/>
    <w:basedOn w:val="DefaultParagraphFont"/>
    <w:link w:val="z-BottomofForm"/>
    <w:uiPriority w:val="99"/>
    <w:semiHidden/>
    <w:rsid w:val="00FF008D"/>
    <w:rPr>
      <w:rFonts w:ascii="Arial" w:eastAsia="Times New Roman" w:hAnsi="Arial" w:cs="Arial"/>
      <w:vanish/>
      <w:sz w:val="16"/>
      <w:szCs w:val="16"/>
      <w:lang w:val="ru-RU" w:eastAsia="ru-RU"/>
    </w:rPr>
  </w:style>
  <w:style w:type="character" w:customStyle="1" w:styleId="CommentTextChar1">
    <w:name w:val="Comment Text Char1"/>
    <w:basedOn w:val="DefaultParagraphFont"/>
    <w:uiPriority w:val="99"/>
    <w:semiHidden/>
    <w:locked/>
    <w:rsid w:val="00FF008D"/>
    <w:rPr>
      <w:rFonts w:ascii="Times New Roman" w:eastAsia="Times New Roman" w:hAnsi="Times New Roman" w:cs="Times New Roman"/>
      <w:sz w:val="20"/>
      <w:szCs w:val="20"/>
      <w:lang w:val="ru-RU" w:eastAsia="ru-RU"/>
    </w:rPr>
  </w:style>
  <w:style w:type="table" w:styleId="TableWeb1">
    <w:name w:val="Table Web 1"/>
    <w:basedOn w:val="TableNormal"/>
    <w:semiHidden/>
    <w:unhideWhenUsed/>
    <w:rsid w:val="00FF008D"/>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11">
    <w:name w:val="Table Web 11"/>
    <w:basedOn w:val="TableNormal"/>
    <w:rsid w:val="00FF008D"/>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heding1">
    <w:name w:val="heding 1"/>
    <w:uiPriority w:val="99"/>
    <w:rsid w:val="00FF008D"/>
    <w:pPr>
      <w:numPr>
        <w:numId w:val="11"/>
      </w:numPr>
    </w:pPr>
  </w:style>
  <w:style w:type="character" w:customStyle="1" w:styleId="UnresolvedMention2">
    <w:name w:val="Unresolved Mention2"/>
    <w:basedOn w:val="DefaultParagraphFont"/>
    <w:uiPriority w:val="99"/>
    <w:semiHidden/>
    <w:unhideWhenUsed/>
    <w:rsid w:val="00412382"/>
    <w:rPr>
      <w:color w:val="605E5C"/>
      <w:shd w:val="clear" w:color="auto" w:fill="E1DFDD"/>
    </w:rPr>
  </w:style>
  <w:style w:type="character" w:customStyle="1" w:styleId="UnresolvedMention3">
    <w:name w:val="Unresolved Mention3"/>
    <w:basedOn w:val="DefaultParagraphFont"/>
    <w:uiPriority w:val="99"/>
    <w:semiHidden/>
    <w:unhideWhenUsed/>
    <w:rsid w:val="00164DF7"/>
    <w:rPr>
      <w:color w:val="605E5C"/>
      <w:shd w:val="clear" w:color="auto" w:fill="E1DFDD"/>
    </w:rPr>
  </w:style>
  <w:style w:type="table" w:customStyle="1" w:styleId="TableGrid8022">
    <w:name w:val="Table Grid8022"/>
    <w:basedOn w:val="TableNormal"/>
    <w:uiPriority w:val="59"/>
    <w:rsid w:val="00164D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164D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164DF7"/>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table" w:customStyle="1" w:styleId="TableGrid802">
    <w:name w:val="Table Grid802"/>
    <w:basedOn w:val="TableNormal"/>
    <w:uiPriority w:val="59"/>
    <w:rsid w:val="00164D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164D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164D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164D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164DF7"/>
    <w:pPr>
      <w:tabs>
        <w:tab w:val="center" w:pos="4680"/>
        <w:tab w:val="right" w:pos="9360"/>
      </w:tabs>
      <w:spacing w:after="0" w:line="240" w:lineRule="auto"/>
      <w:jc w:val="left"/>
    </w:pPr>
  </w:style>
  <w:style w:type="paragraph" w:customStyle="1" w:styleId="Footer1">
    <w:name w:val="Footer1"/>
    <w:basedOn w:val="Normal"/>
    <w:next w:val="Footer"/>
    <w:uiPriority w:val="99"/>
    <w:unhideWhenUsed/>
    <w:rsid w:val="00164DF7"/>
    <w:pPr>
      <w:tabs>
        <w:tab w:val="center" w:pos="4680"/>
        <w:tab w:val="right" w:pos="9360"/>
      </w:tabs>
      <w:spacing w:after="0" w:line="240" w:lineRule="auto"/>
      <w:jc w:val="left"/>
    </w:pPr>
  </w:style>
  <w:style w:type="character" w:customStyle="1" w:styleId="Heading2Char1">
    <w:name w:val="Heading 2 Char1"/>
    <w:basedOn w:val="DefaultParagraphFont"/>
    <w:uiPriority w:val="9"/>
    <w:semiHidden/>
    <w:rsid w:val="00164DF7"/>
    <w:rPr>
      <w:rFonts w:asciiTheme="majorHAnsi" w:eastAsiaTheme="majorEastAsia" w:hAnsiTheme="majorHAnsi" w:cstheme="majorBidi"/>
      <w:color w:val="2F5496" w:themeColor="accent1" w:themeShade="BF"/>
      <w:sz w:val="26"/>
      <w:szCs w:val="26"/>
    </w:rPr>
  </w:style>
  <w:style w:type="character" w:customStyle="1" w:styleId="HeaderChar1">
    <w:name w:val="Header Char1"/>
    <w:basedOn w:val="DefaultParagraphFont"/>
    <w:uiPriority w:val="99"/>
    <w:semiHidden/>
    <w:rsid w:val="00164DF7"/>
  </w:style>
  <w:style w:type="character" w:customStyle="1" w:styleId="FooterChar1">
    <w:name w:val="Footer Char1"/>
    <w:basedOn w:val="DefaultParagraphFont"/>
    <w:uiPriority w:val="99"/>
    <w:semiHidden/>
    <w:rsid w:val="00164DF7"/>
  </w:style>
  <w:style w:type="table" w:customStyle="1" w:styleId="TableGrid762">
    <w:name w:val="Table Grid762"/>
    <w:basedOn w:val="TableNormal"/>
    <w:uiPriority w:val="59"/>
    <w:rsid w:val="00164D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D17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67935">
      <w:bodyDiv w:val="1"/>
      <w:marLeft w:val="0"/>
      <w:marRight w:val="0"/>
      <w:marTop w:val="0"/>
      <w:marBottom w:val="0"/>
      <w:divBdr>
        <w:top w:val="none" w:sz="0" w:space="0" w:color="auto"/>
        <w:left w:val="none" w:sz="0" w:space="0" w:color="auto"/>
        <w:bottom w:val="none" w:sz="0" w:space="0" w:color="auto"/>
        <w:right w:val="none" w:sz="0" w:space="0" w:color="auto"/>
      </w:divBdr>
    </w:div>
    <w:div w:id="915286824">
      <w:bodyDiv w:val="1"/>
      <w:marLeft w:val="0"/>
      <w:marRight w:val="0"/>
      <w:marTop w:val="0"/>
      <w:marBottom w:val="0"/>
      <w:divBdr>
        <w:top w:val="none" w:sz="0" w:space="0" w:color="auto"/>
        <w:left w:val="none" w:sz="0" w:space="0" w:color="auto"/>
        <w:bottom w:val="none" w:sz="0" w:space="0" w:color="auto"/>
        <w:right w:val="none" w:sz="0" w:space="0" w:color="auto"/>
      </w:divBdr>
    </w:div>
    <w:div w:id="9191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22A9999-2BDE-4349-9148-C3F479B2C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19</Pages>
  <Words>3047</Words>
  <Characters>17372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geology</dc:creator>
  <cp:keywords/>
  <dc:description/>
  <cp:lastModifiedBy>LEGION</cp:lastModifiedBy>
  <cp:revision>144</cp:revision>
  <cp:lastPrinted>2021-09-03T12:32:00Z</cp:lastPrinted>
  <dcterms:created xsi:type="dcterms:W3CDTF">2021-09-03T12:05:00Z</dcterms:created>
  <dcterms:modified xsi:type="dcterms:W3CDTF">2021-10-11T11:56:00Z</dcterms:modified>
</cp:coreProperties>
</file>