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265CD" w14:textId="36386362" w:rsidR="00237EE4" w:rsidRPr="0014792A" w:rsidRDefault="00237EE4" w:rsidP="0014792A">
      <w:pPr>
        <w:rPr>
          <w:rFonts w:ascii="Arial" w:hAnsi="Arial" w:cs="Arial"/>
          <w:sz w:val="28"/>
          <w:szCs w:val="28"/>
        </w:rPr>
      </w:pPr>
    </w:p>
    <w:p w14:paraId="2C496E62" w14:textId="1D7945D3" w:rsidR="00237EE4" w:rsidRPr="0014792A" w:rsidRDefault="00237EE4" w:rsidP="0014792A">
      <w:pPr>
        <w:jc w:val="center"/>
        <w:rPr>
          <w:rFonts w:ascii="Sylfaen" w:hAnsi="Sylfaen" w:cs="Arial"/>
          <w:b/>
          <w:sz w:val="28"/>
          <w:szCs w:val="28"/>
          <w:lang w:val="ka-GE"/>
        </w:rPr>
      </w:pPr>
      <w:r w:rsidRPr="0014792A">
        <w:rPr>
          <w:rFonts w:ascii="Sylfaen" w:hAnsi="Sylfaen" w:cs="Arial"/>
          <w:b/>
          <w:sz w:val="28"/>
          <w:szCs w:val="28"/>
          <w:lang w:val="ka-GE"/>
        </w:rPr>
        <w:t xml:space="preserve">დანართი 3: </w:t>
      </w:r>
      <w:r w:rsidRPr="0014792A">
        <w:rPr>
          <w:rFonts w:ascii="Sylfaen" w:hAnsi="Sylfaen" w:cs="Arial"/>
          <w:b/>
          <w:bCs/>
          <w:color w:val="000000" w:themeColor="text1"/>
          <w:sz w:val="28"/>
          <w:szCs w:val="28"/>
        </w:rPr>
        <w:t>X</w:t>
      </w:r>
      <w:r w:rsidRPr="0014792A">
        <w:rPr>
          <w:rFonts w:ascii="Sylfaen" w:hAnsi="Sylfaen" w:cs="Arial"/>
          <w:b/>
          <w:bCs/>
          <w:color w:val="000000" w:themeColor="text1"/>
          <w:sz w:val="28"/>
          <w:szCs w:val="28"/>
          <w:lang w:val="ka-GE"/>
        </w:rPr>
        <w:t xml:space="preserve"> ბლოკის ძირითადი მახასიათებლები და მათი გამოყენების მაგალითები სხვადასხვა მსგავს პროექტებში მსოფლიოს მასშტაბით</w:t>
      </w:r>
    </w:p>
    <w:p w14:paraId="5CD7C068" w14:textId="77777777" w:rsidR="00237EE4" w:rsidRPr="003A7FBE" w:rsidRDefault="00237EE4" w:rsidP="00237EE4">
      <w:pPr>
        <w:rPr>
          <w:rFonts w:ascii="Arial" w:hAnsi="Arial" w:cs="Arial"/>
        </w:rPr>
      </w:pPr>
    </w:p>
    <w:p w14:paraId="5BFD3BAF" w14:textId="39FCFEB3" w:rsidR="00237EE4" w:rsidRPr="003A7FBE" w:rsidRDefault="00237EE4" w:rsidP="00237EE4">
      <w:pPr>
        <w:jc w:val="both"/>
        <w:rPr>
          <w:rFonts w:ascii="Sylfaen" w:hAnsi="Sylfaen" w:cs="Arial"/>
          <w:bCs/>
          <w:color w:val="000000" w:themeColor="text1"/>
          <w:lang w:val="ka-GE"/>
        </w:rPr>
      </w:pPr>
      <w:r w:rsidRPr="003A7FBE">
        <w:rPr>
          <w:rFonts w:ascii="Sylfaen" w:hAnsi="Sylfaen" w:cs="Arial"/>
          <w:bCs/>
          <w:color w:val="000000" w:themeColor="text1"/>
        </w:rPr>
        <w:t>X</w:t>
      </w:r>
      <w:r w:rsidRPr="003A7FBE">
        <w:rPr>
          <w:rFonts w:ascii="Sylfaen" w:hAnsi="Sylfaen" w:cs="Arial"/>
          <w:bCs/>
          <w:color w:val="000000" w:themeColor="text1"/>
          <w:lang w:val="ka-GE"/>
        </w:rPr>
        <w:t xml:space="preserve"> ბლოკი გამოყენების პრაქტიკა</w:t>
      </w:r>
      <w:r w:rsidRPr="003A7FBE">
        <w:rPr>
          <w:rFonts w:ascii="Sylfaen" w:hAnsi="Sylfaen" w:cs="Arial"/>
          <w:bCs/>
          <w:color w:val="000000" w:themeColor="text1"/>
        </w:rPr>
        <w:t xml:space="preserve"> </w:t>
      </w:r>
      <w:r w:rsidRPr="003A7FBE">
        <w:rPr>
          <w:rFonts w:ascii="Sylfaen" w:hAnsi="Sylfaen" w:cs="Sylfaen"/>
          <w:color w:val="000000" w:themeColor="text1"/>
          <w:lang w:val="ka-GE"/>
        </w:rPr>
        <w:t>მსოფლიოს</w:t>
      </w:r>
      <w:r w:rsidRPr="003A7FBE">
        <w:rPr>
          <w:rFonts w:ascii="Sylfaen" w:hAnsi="Sylfaen" w:cs="Arial"/>
          <w:color w:val="000000" w:themeColor="text1"/>
          <w:lang w:val="ka-GE"/>
        </w:rPr>
        <w:t xml:space="preserve"> </w:t>
      </w:r>
      <w:r w:rsidRPr="003A7FBE">
        <w:rPr>
          <w:rFonts w:ascii="Sylfaen" w:hAnsi="Sylfaen" w:cs="Sylfaen"/>
          <w:color w:val="000000" w:themeColor="text1"/>
          <w:lang w:val="ka-GE"/>
        </w:rPr>
        <w:t>მასშტაბით</w:t>
      </w:r>
      <w:r w:rsidRPr="003A7FBE">
        <w:rPr>
          <w:rFonts w:ascii="Sylfaen" w:hAnsi="Sylfaen" w:cs="Arial"/>
          <w:color w:val="000000" w:themeColor="text1"/>
          <w:lang w:val="ka-GE"/>
        </w:rPr>
        <w:t xml:space="preserve"> 2003 </w:t>
      </w:r>
      <w:r w:rsidRPr="003A7FBE">
        <w:rPr>
          <w:rFonts w:ascii="Sylfaen" w:hAnsi="Sylfaen" w:cs="Sylfaen"/>
          <w:color w:val="000000" w:themeColor="text1"/>
          <w:lang w:val="ka-GE"/>
        </w:rPr>
        <w:t>წლიდან დაინერგა.</w:t>
      </w:r>
      <w:r w:rsidRPr="003A7FBE">
        <w:rPr>
          <w:rFonts w:ascii="Sylfaen" w:hAnsi="Sylfaen" w:cs="Arial"/>
          <w:color w:val="000000" w:themeColor="text1"/>
          <w:lang w:val="ka-GE"/>
        </w:rPr>
        <w:t xml:space="preserve"> </w:t>
      </w:r>
      <w:r w:rsidRPr="003A7FBE">
        <w:rPr>
          <w:rFonts w:ascii="Sylfaen" w:hAnsi="Sylfaen" w:cs="Sylfaen"/>
          <w:color w:val="000000" w:themeColor="text1"/>
          <w:lang w:val="ka-GE"/>
        </w:rPr>
        <w:t>აღნიშნული</w:t>
      </w:r>
      <w:r w:rsidRPr="003A7FBE">
        <w:rPr>
          <w:rFonts w:ascii="Sylfaen" w:hAnsi="Sylfaen" w:cs="Arial"/>
          <w:color w:val="000000" w:themeColor="text1"/>
          <w:lang w:val="ka-GE"/>
        </w:rPr>
        <w:t xml:space="preserve"> </w:t>
      </w:r>
      <w:r w:rsidRPr="003A7FBE">
        <w:rPr>
          <w:rFonts w:ascii="Sylfaen" w:hAnsi="Sylfaen" w:cs="Sylfaen"/>
          <w:color w:val="000000" w:themeColor="text1"/>
          <w:lang w:val="ka-GE"/>
        </w:rPr>
        <w:t>ინფრასტრუქტურული ერთეულის</w:t>
      </w:r>
      <w:r w:rsidRPr="003A7FBE">
        <w:rPr>
          <w:rFonts w:ascii="Sylfaen" w:hAnsi="Sylfaen" w:cs="Arial"/>
          <w:color w:val="000000" w:themeColor="text1"/>
          <w:lang w:val="ka-GE"/>
        </w:rPr>
        <w:t xml:space="preserve"> </w:t>
      </w:r>
      <w:r w:rsidRPr="003A7FBE">
        <w:rPr>
          <w:rFonts w:ascii="Sylfaen" w:hAnsi="Sylfaen" w:cs="Sylfaen"/>
          <w:color w:val="000000" w:themeColor="text1"/>
          <w:lang w:val="ka-GE"/>
        </w:rPr>
        <w:t>გამოყენება უკვე</w:t>
      </w:r>
      <w:r w:rsidRPr="003A7FBE">
        <w:rPr>
          <w:rFonts w:ascii="Sylfaen" w:hAnsi="Sylfaen" w:cs="Arial"/>
          <w:color w:val="000000" w:themeColor="text1"/>
          <w:lang w:val="ka-GE"/>
        </w:rPr>
        <w:t xml:space="preserve"> </w:t>
      </w:r>
      <w:r w:rsidRPr="003A7FBE">
        <w:rPr>
          <w:rFonts w:ascii="Sylfaen" w:hAnsi="Sylfaen" w:cs="Sylfaen"/>
          <w:color w:val="000000" w:themeColor="text1"/>
          <w:lang w:val="ka-GE"/>
        </w:rPr>
        <w:t>განხორციელდა</w:t>
      </w:r>
      <w:r w:rsidRPr="003A7FBE">
        <w:rPr>
          <w:rFonts w:ascii="Sylfaen" w:hAnsi="Sylfaen" w:cs="Arial"/>
          <w:color w:val="000000" w:themeColor="text1"/>
          <w:lang w:val="ka-GE"/>
        </w:rPr>
        <w:t xml:space="preserve"> 35 მსხვილ </w:t>
      </w:r>
      <w:r w:rsidRPr="003A7FBE">
        <w:rPr>
          <w:rFonts w:ascii="Sylfaen" w:hAnsi="Sylfaen" w:cs="Sylfaen"/>
          <w:color w:val="000000" w:themeColor="text1"/>
          <w:lang w:val="ka-GE"/>
        </w:rPr>
        <w:t>პროექტში (ლაპარაკია ფოთის ახალი პო</w:t>
      </w:r>
      <w:r w:rsidR="003A7FBE">
        <w:rPr>
          <w:rFonts w:ascii="Sylfaen" w:hAnsi="Sylfaen" w:cs="Sylfaen"/>
          <w:color w:val="000000" w:themeColor="text1"/>
          <w:lang w:val="ka-GE"/>
        </w:rPr>
        <w:t>რ</w:t>
      </w:r>
      <w:r w:rsidRPr="003A7FBE">
        <w:rPr>
          <w:rFonts w:ascii="Sylfaen" w:hAnsi="Sylfaen" w:cs="Sylfaen"/>
          <w:color w:val="000000" w:themeColor="text1"/>
          <w:lang w:val="ka-GE"/>
        </w:rPr>
        <w:t>ტის მშენებლობის</w:t>
      </w:r>
      <w:r w:rsidRPr="003A7FBE">
        <w:rPr>
          <w:rFonts w:ascii="Sylfaen" w:hAnsi="Sylfaen" w:cs="Sylfaen"/>
          <w:color w:val="000000" w:themeColor="text1"/>
        </w:rPr>
        <w:t xml:space="preserve"> </w:t>
      </w:r>
      <w:r w:rsidRPr="003A7FBE">
        <w:rPr>
          <w:rFonts w:ascii="Sylfaen" w:hAnsi="Sylfaen" w:cs="Sylfaen"/>
          <w:color w:val="000000" w:themeColor="text1"/>
          <w:lang w:val="ka-GE"/>
        </w:rPr>
        <w:t xml:space="preserve">მასშტაბის პროექტზე) მსოფლიოს მასშტაბით. </w:t>
      </w:r>
      <w:r w:rsidRPr="003A7FBE">
        <w:rPr>
          <w:rFonts w:ascii="Sylfaen" w:hAnsi="Sylfaen" w:cs="Arial"/>
          <w:bCs/>
          <w:color w:val="000000" w:themeColor="text1"/>
        </w:rPr>
        <w:t>X</w:t>
      </w:r>
      <w:r w:rsidRPr="003A7FBE">
        <w:rPr>
          <w:rFonts w:ascii="Sylfaen" w:hAnsi="Sylfaen" w:cs="Arial"/>
          <w:bCs/>
          <w:color w:val="000000" w:themeColor="text1"/>
          <w:lang w:val="ka-GE"/>
        </w:rPr>
        <w:t xml:space="preserve"> ბლოკ</w:t>
      </w:r>
      <w:r w:rsidR="003A7FBE">
        <w:rPr>
          <w:rFonts w:ascii="Sylfaen" w:hAnsi="Sylfaen" w:cs="Arial"/>
          <w:bCs/>
          <w:color w:val="000000" w:themeColor="text1"/>
          <w:lang w:val="ka-GE"/>
        </w:rPr>
        <w:t>ებს</w:t>
      </w:r>
      <w:r w:rsidRPr="003A7FBE">
        <w:rPr>
          <w:rFonts w:ascii="Sylfaen" w:hAnsi="Sylfaen" w:cs="Arial"/>
          <w:bCs/>
          <w:color w:val="000000" w:themeColor="text1"/>
          <w:lang w:val="ka-GE"/>
        </w:rPr>
        <w:t xml:space="preserve"> გამოიყენებენ როგორც საზღვაო</w:t>
      </w:r>
      <w:r w:rsidR="003A7FBE">
        <w:rPr>
          <w:rFonts w:ascii="Sylfaen" w:hAnsi="Sylfaen" w:cs="Arial"/>
          <w:bCs/>
          <w:color w:val="000000" w:themeColor="text1"/>
          <w:lang w:val="ka-GE"/>
        </w:rPr>
        <w:t>,</w:t>
      </w:r>
      <w:r w:rsidRPr="003A7FBE">
        <w:rPr>
          <w:rFonts w:ascii="Sylfaen" w:hAnsi="Sylfaen" w:cs="Arial"/>
          <w:bCs/>
          <w:color w:val="000000" w:themeColor="text1"/>
          <w:lang w:val="ka-GE"/>
        </w:rPr>
        <w:t xml:space="preserve"> ასევე სახმელეთ</w:t>
      </w:r>
      <w:r w:rsidR="003A7FBE">
        <w:rPr>
          <w:rFonts w:ascii="Sylfaen" w:hAnsi="Sylfaen" w:cs="Arial"/>
          <w:bCs/>
          <w:color w:val="000000" w:themeColor="text1"/>
          <w:lang w:val="ka-GE"/>
        </w:rPr>
        <w:t>ო</w:t>
      </w:r>
      <w:r w:rsidRPr="003A7FBE">
        <w:rPr>
          <w:rFonts w:ascii="Sylfaen" w:hAnsi="Sylfaen" w:cs="Arial"/>
          <w:bCs/>
          <w:color w:val="000000" w:themeColor="text1"/>
          <w:lang w:val="ka-GE"/>
        </w:rPr>
        <w:t xml:space="preserve"> ინფრასტრუქტურის მშენებლობისას</w:t>
      </w:r>
      <w:r w:rsidR="00FB79D1" w:rsidRPr="003A7FBE">
        <w:rPr>
          <w:rFonts w:ascii="Sylfaen" w:hAnsi="Sylfaen" w:cs="Arial"/>
          <w:bCs/>
          <w:color w:val="000000" w:themeColor="text1"/>
          <w:lang w:val="ka-GE"/>
        </w:rPr>
        <w:t xml:space="preserve"> და </w:t>
      </w:r>
      <w:r w:rsidRPr="003A7FBE">
        <w:rPr>
          <w:rFonts w:ascii="Sylfaen" w:hAnsi="Sylfaen" w:cs="Arial"/>
          <w:bCs/>
          <w:color w:val="000000" w:themeColor="text1"/>
          <w:lang w:val="ka-GE"/>
        </w:rPr>
        <w:t xml:space="preserve">რეაბილიტაციისას. </w:t>
      </w:r>
      <w:r w:rsidR="003A7FBE">
        <w:rPr>
          <w:rFonts w:ascii="Sylfaen" w:hAnsi="Sylfaen" w:cs="Arial"/>
          <w:bCs/>
          <w:color w:val="000000" w:themeColor="text1"/>
          <w:lang w:val="ka-GE"/>
        </w:rPr>
        <w:t xml:space="preserve"> </w:t>
      </w:r>
    </w:p>
    <w:p w14:paraId="1CF97A4D" w14:textId="29D5B07E" w:rsidR="00237EE4" w:rsidRPr="003A7FBE" w:rsidRDefault="00237EE4" w:rsidP="00237EE4">
      <w:pPr>
        <w:jc w:val="both"/>
        <w:rPr>
          <w:rFonts w:ascii="Sylfaen" w:hAnsi="Sylfaen" w:cs="Arial"/>
          <w:bCs/>
          <w:color w:val="000000" w:themeColor="text1"/>
          <w:lang w:val="ka-GE"/>
        </w:rPr>
      </w:pPr>
    </w:p>
    <w:p w14:paraId="05E0A76C" w14:textId="402E58F3" w:rsidR="00237EE4" w:rsidRPr="003A7FBE" w:rsidRDefault="00237EE4" w:rsidP="00237EE4">
      <w:pPr>
        <w:jc w:val="both"/>
        <w:rPr>
          <w:rFonts w:ascii="Sylfaen" w:hAnsi="Sylfaen" w:cs="Arial"/>
          <w:bCs/>
          <w:color w:val="000000" w:themeColor="text1"/>
          <w:lang w:val="ka-GE"/>
        </w:rPr>
      </w:pPr>
      <w:r w:rsidRPr="003A7FBE">
        <w:rPr>
          <w:rFonts w:ascii="Sylfaen" w:hAnsi="Sylfaen" w:cs="Arial"/>
          <w:bCs/>
          <w:color w:val="000000" w:themeColor="text1"/>
          <w:lang w:val="ka-GE"/>
        </w:rPr>
        <w:t>მოლოს მშენებლობის/რეაბილიტაციის პროცესში</w:t>
      </w:r>
      <w:r w:rsidR="003A7FBE">
        <w:rPr>
          <w:rFonts w:ascii="Sylfaen" w:hAnsi="Sylfaen" w:cs="Arial"/>
          <w:bCs/>
          <w:color w:val="000000" w:themeColor="text1"/>
          <w:lang w:val="ka-GE"/>
        </w:rPr>
        <w:t>,</w:t>
      </w:r>
      <w:r w:rsidRPr="003A7FBE">
        <w:rPr>
          <w:rFonts w:ascii="Sylfaen" w:hAnsi="Sylfaen" w:cs="Arial"/>
          <w:bCs/>
          <w:color w:val="000000" w:themeColor="text1"/>
          <w:lang w:val="ka-GE"/>
        </w:rPr>
        <w:t xml:space="preserve"> </w:t>
      </w:r>
      <w:r w:rsidRPr="003A7FBE">
        <w:rPr>
          <w:rFonts w:ascii="Sylfaen" w:hAnsi="Sylfaen" w:cs="Arial"/>
          <w:bCs/>
          <w:color w:val="000000" w:themeColor="text1"/>
        </w:rPr>
        <w:t>X</w:t>
      </w:r>
      <w:r w:rsidRPr="003A7FBE">
        <w:rPr>
          <w:rFonts w:ascii="Sylfaen" w:hAnsi="Sylfaen" w:cs="Arial"/>
          <w:bCs/>
          <w:color w:val="000000" w:themeColor="text1"/>
          <w:lang w:val="ka-GE"/>
        </w:rPr>
        <w:t xml:space="preserve"> ბლოკის გამოყენება სტრუქტურულად შესაძლებელია მოლოს ნებისმიერ ნაწილში. </w:t>
      </w:r>
      <w:r w:rsidRPr="003A7FBE">
        <w:rPr>
          <w:rFonts w:ascii="Sylfaen" w:hAnsi="Sylfaen" w:cs="Arial"/>
          <w:bCs/>
          <w:color w:val="000000" w:themeColor="text1"/>
        </w:rPr>
        <w:t>X</w:t>
      </w:r>
      <w:r w:rsidRPr="003A7FBE">
        <w:rPr>
          <w:rFonts w:ascii="Sylfaen" w:hAnsi="Sylfaen" w:cs="Arial"/>
          <w:bCs/>
          <w:color w:val="000000" w:themeColor="text1"/>
          <w:lang w:val="ka-GE"/>
        </w:rPr>
        <w:t xml:space="preserve"> ბლოკი გამოიყენება როგორც ზღვის ფსკერზე </w:t>
      </w:r>
      <w:proofErr w:type="spellStart"/>
      <w:r w:rsidRPr="003A7FBE">
        <w:rPr>
          <w:rFonts w:ascii="Sylfaen" w:hAnsi="Sylfaen" w:cs="Arial"/>
          <w:bCs/>
          <w:color w:val="000000" w:themeColor="text1"/>
          <w:lang w:val="ka-GE"/>
        </w:rPr>
        <w:t>განსათავსებლად</w:t>
      </w:r>
      <w:proofErr w:type="spellEnd"/>
      <w:r w:rsidRPr="003A7FBE">
        <w:rPr>
          <w:rFonts w:ascii="Sylfaen" w:hAnsi="Sylfaen" w:cs="Arial"/>
          <w:bCs/>
          <w:color w:val="000000" w:themeColor="text1"/>
          <w:lang w:val="ka-GE"/>
        </w:rPr>
        <w:t xml:space="preserve">, ასევე შესაძლებელია </w:t>
      </w:r>
      <w:r w:rsidR="003A7FBE">
        <w:rPr>
          <w:rFonts w:ascii="Sylfaen" w:hAnsi="Sylfaen" w:cs="Arial"/>
          <w:bCs/>
          <w:color w:val="000000" w:themeColor="text1"/>
          <w:lang w:val="ka-GE"/>
        </w:rPr>
        <w:t>მისი</w:t>
      </w:r>
      <w:r w:rsidRPr="003A7FBE">
        <w:rPr>
          <w:rFonts w:ascii="Sylfaen" w:hAnsi="Sylfaen" w:cs="Arial"/>
          <w:bCs/>
          <w:color w:val="000000" w:themeColor="text1"/>
          <w:lang w:val="ka-GE"/>
        </w:rPr>
        <w:t xml:space="preserve"> </w:t>
      </w:r>
      <w:proofErr w:type="spellStart"/>
      <w:r w:rsidRPr="003A7FBE">
        <w:rPr>
          <w:rFonts w:ascii="Sylfaen" w:hAnsi="Sylfaen" w:cs="Sylfaen"/>
        </w:rPr>
        <w:t>მოლოს</w:t>
      </w:r>
      <w:proofErr w:type="spellEnd"/>
      <w:r w:rsidRPr="003A7FBE">
        <w:rPr>
          <w:rFonts w:ascii="Sylfaen" w:hAnsi="Sylfaen" w:cs="Arial"/>
        </w:rPr>
        <w:t xml:space="preserve"> </w:t>
      </w:r>
      <w:proofErr w:type="spellStart"/>
      <w:r w:rsidRPr="003A7FBE">
        <w:rPr>
          <w:rFonts w:ascii="Sylfaen" w:hAnsi="Sylfaen" w:cs="Sylfaen"/>
        </w:rPr>
        <w:t>დამცავ</w:t>
      </w:r>
      <w:proofErr w:type="spellEnd"/>
      <w:r w:rsidRPr="003A7FBE">
        <w:rPr>
          <w:rFonts w:ascii="Sylfaen" w:hAnsi="Sylfaen" w:cs="Arial"/>
        </w:rPr>
        <w:t xml:space="preserve"> </w:t>
      </w:r>
      <w:proofErr w:type="spellStart"/>
      <w:r w:rsidRPr="003A7FBE">
        <w:rPr>
          <w:rFonts w:ascii="Sylfaen" w:hAnsi="Sylfaen" w:cs="Sylfaen"/>
        </w:rPr>
        <w:t>ფენად</w:t>
      </w:r>
      <w:proofErr w:type="spellEnd"/>
      <w:r w:rsidRPr="003A7FBE">
        <w:rPr>
          <w:rFonts w:ascii="Sylfaen" w:hAnsi="Sylfaen" w:cs="Sylfaen"/>
          <w:lang w:val="ka-GE"/>
        </w:rPr>
        <w:t xml:space="preserve"> გამოყენე</w:t>
      </w:r>
      <w:r w:rsidR="003A7FBE">
        <w:rPr>
          <w:rFonts w:ascii="Sylfaen" w:hAnsi="Sylfaen" w:cs="Sylfaen"/>
          <w:lang w:val="ka-GE"/>
        </w:rPr>
        <w:t>ბაც.</w:t>
      </w:r>
    </w:p>
    <w:p w14:paraId="1CE7839D" w14:textId="77777777" w:rsidR="00237EE4" w:rsidRPr="003A7FBE" w:rsidRDefault="00237EE4" w:rsidP="00237EE4">
      <w:pPr>
        <w:rPr>
          <w:rFonts w:ascii="Sylfaen" w:hAnsi="Sylfaen" w:cs="Sylfaen"/>
          <w:color w:val="000000" w:themeColor="text1"/>
          <w:lang w:val="ka-GE"/>
        </w:rPr>
      </w:pPr>
    </w:p>
    <w:p w14:paraId="78B0EC1B" w14:textId="4A4947D6" w:rsidR="00237EE4" w:rsidRPr="003A7FBE" w:rsidRDefault="00237EE4" w:rsidP="00237EE4">
      <w:pPr>
        <w:rPr>
          <w:rFonts w:ascii="Sylfaen" w:hAnsi="Sylfaen" w:cs="Sylfaen"/>
          <w:color w:val="000000" w:themeColor="text1"/>
          <w:lang w:val="ka-GE"/>
        </w:rPr>
      </w:pPr>
      <w:r w:rsidRPr="003A7FBE">
        <w:rPr>
          <w:rFonts w:ascii="Sylfaen" w:hAnsi="Sylfaen" w:cs="Sylfaen"/>
          <w:color w:val="000000" w:themeColor="text1"/>
          <w:lang w:val="ka-GE"/>
        </w:rPr>
        <w:t>X ბლოკის მთავარი უპირატესობებია:</w:t>
      </w:r>
    </w:p>
    <w:p w14:paraId="365ED25A" w14:textId="77777777" w:rsidR="00237EE4" w:rsidRPr="003A7FBE" w:rsidRDefault="00237EE4" w:rsidP="00237EE4">
      <w:pPr>
        <w:rPr>
          <w:rFonts w:ascii="Sylfaen" w:hAnsi="Sylfaen" w:cs="Sylfaen"/>
          <w:color w:val="000000" w:themeColor="text1"/>
          <w:lang w:val="ka-GE"/>
        </w:rPr>
      </w:pPr>
    </w:p>
    <w:p w14:paraId="73BCA1C0" w14:textId="3CDED1BA" w:rsidR="00237EE4" w:rsidRPr="003A7FBE" w:rsidRDefault="00237EE4" w:rsidP="00237EE4">
      <w:pPr>
        <w:pStyle w:val="ListParagraph"/>
        <w:numPr>
          <w:ilvl w:val="0"/>
          <w:numId w:val="1"/>
        </w:numPr>
        <w:jc w:val="both"/>
        <w:rPr>
          <w:rFonts w:ascii="Sylfaen" w:hAnsi="Sylfaen" w:cs="Sylfaen"/>
          <w:color w:val="000000" w:themeColor="text1"/>
          <w:lang w:val="ka-GE"/>
        </w:rPr>
      </w:pPr>
      <w:r w:rsidRPr="003A7FBE">
        <w:rPr>
          <w:rFonts w:ascii="Sylfaen" w:hAnsi="Sylfaen" w:cs="Sylfaen"/>
          <w:color w:val="000000" w:themeColor="text1"/>
          <w:lang w:val="ka-GE"/>
        </w:rPr>
        <w:t>X ბლოკის წარმოება ეკონომიკურად უფრო მომგებიანია, ვიდრე სხვა მასალის გამოყენება;</w:t>
      </w:r>
    </w:p>
    <w:p w14:paraId="6EB89AFD" w14:textId="4D17481B" w:rsidR="00237EE4" w:rsidRPr="003A7FBE" w:rsidRDefault="00237EE4" w:rsidP="00237EE4">
      <w:pPr>
        <w:pStyle w:val="ListParagraph"/>
        <w:numPr>
          <w:ilvl w:val="0"/>
          <w:numId w:val="1"/>
        </w:numPr>
        <w:jc w:val="both"/>
        <w:rPr>
          <w:rFonts w:ascii="Sylfaen" w:hAnsi="Sylfaen" w:cs="Sylfaen"/>
          <w:color w:val="000000" w:themeColor="text1"/>
          <w:lang w:val="ka-GE"/>
        </w:rPr>
      </w:pPr>
      <w:r w:rsidRPr="003A7FBE">
        <w:rPr>
          <w:rFonts w:ascii="Sylfaen" w:hAnsi="Sylfaen" w:cs="Sylfaen"/>
          <w:color w:val="000000" w:themeColor="text1"/>
          <w:lang w:val="ka-GE"/>
        </w:rPr>
        <w:t>როგორც თითქმის 20 წლიანმა პრაქტიკამ აჩვენა</w:t>
      </w:r>
      <w:r w:rsidR="003A7FBE">
        <w:rPr>
          <w:rFonts w:ascii="Sylfaen" w:hAnsi="Sylfaen" w:cs="Sylfaen"/>
          <w:color w:val="000000" w:themeColor="text1"/>
          <w:lang w:val="ka-GE"/>
        </w:rPr>
        <w:t>,</w:t>
      </w:r>
      <w:r w:rsidRPr="003A7FBE">
        <w:rPr>
          <w:rFonts w:ascii="Sylfaen" w:hAnsi="Sylfaen" w:cs="Sylfaen"/>
          <w:color w:val="000000" w:themeColor="text1"/>
          <w:lang w:val="ka-GE"/>
        </w:rPr>
        <w:t xml:space="preserve"> სხვა მასალასთან შედარებით  </w:t>
      </w:r>
      <w:r w:rsidRPr="003A7FBE">
        <w:rPr>
          <w:rFonts w:ascii="Arial" w:hAnsi="Arial" w:cs="Arial"/>
          <w:bCs/>
          <w:color w:val="000000" w:themeColor="text1"/>
          <w:lang w:val="ka-GE"/>
        </w:rPr>
        <w:t xml:space="preserve">X </w:t>
      </w:r>
      <w:r w:rsidRPr="003A7FBE">
        <w:rPr>
          <w:rFonts w:ascii="Sylfaen" w:hAnsi="Sylfaen" w:cs="Arial"/>
          <w:bCs/>
          <w:color w:val="000000" w:themeColor="text1"/>
          <w:lang w:val="ka-GE"/>
        </w:rPr>
        <w:t>ბლოკი უფრო</w:t>
      </w:r>
      <w:r w:rsidRPr="003A7FBE">
        <w:rPr>
          <w:rFonts w:ascii="Sylfaen" w:hAnsi="Sylfaen" w:cs="Sylfaen"/>
          <w:color w:val="000000" w:themeColor="text1"/>
          <w:lang w:val="ka-GE"/>
        </w:rPr>
        <w:t xml:space="preserve"> მტკიცე და გამძლეა.</w:t>
      </w:r>
    </w:p>
    <w:p w14:paraId="3B1EC303" w14:textId="5B39C3B0" w:rsidR="00237EE4" w:rsidRPr="00E92F87" w:rsidRDefault="00237EE4" w:rsidP="00237EE4">
      <w:pPr>
        <w:pStyle w:val="ListParagraph"/>
        <w:numPr>
          <w:ilvl w:val="0"/>
          <w:numId w:val="1"/>
        </w:numPr>
        <w:jc w:val="both"/>
        <w:rPr>
          <w:rFonts w:ascii="Sylfaen" w:hAnsi="Sylfaen" w:cs="Sylfaen"/>
          <w:color w:val="000000" w:themeColor="text1"/>
          <w:lang w:val="ka-GE"/>
        </w:rPr>
      </w:pPr>
      <w:r w:rsidRPr="003A7FBE">
        <w:rPr>
          <w:rFonts w:ascii="Sylfaen" w:hAnsi="Sylfaen" w:cs="Sylfaen"/>
          <w:color w:val="000000" w:themeColor="text1"/>
          <w:lang w:val="ka-GE"/>
        </w:rPr>
        <w:t xml:space="preserve">გააჩნია </w:t>
      </w:r>
      <w:r w:rsidRPr="00E92F87">
        <w:rPr>
          <w:rFonts w:ascii="Sylfaen" w:hAnsi="Sylfaen" w:cs="Sylfaen"/>
          <w:color w:val="000000" w:themeColor="text1"/>
          <w:lang w:val="ka-GE"/>
        </w:rPr>
        <w:t>ადაპტაციის უნარი ნებიმიერ გარემოში, ერთნა</w:t>
      </w:r>
      <w:r w:rsidR="003A7FBE" w:rsidRPr="00E92F87">
        <w:rPr>
          <w:rFonts w:ascii="Sylfaen" w:hAnsi="Sylfaen" w:cs="Sylfaen"/>
          <w:color w:val="000000" w:themeColor="text1"/>
          <w:lang w:val="ka-GE"/>
        </w:rPr>
        <w:t>ი</w:t>
      </w:r>
      <w:r w:rsidRPr="00E92F87">
        <w:rPr>
          <w:rFonts w:ascii="Sylfaen" w:hAnsi="Sylfaen" w:cs="Sylfaen"/>
          <w:color w:val="000000" w:themeColor="text1"/>
          <w:lang w:val="ka-GE"/>
        </w:rPr>
        <w:t>რი ეფეტურობით გამოიყენება ნებისმიერ</w:t>
      </w:r>
      <w:r w:rsidR="003A7FBE" w:rsidRPr="00E92F87">
        <w:rPr>
          <w:rFonts w:ascii="Sylfaen" w:hAnsi="Sylfaen" w:cs="Sylfaen"/>
          <w:color w:val="000000" w:themeColor="text1"/>
          <w:lang w:val="ka-GE"/>
        </w:rPr>
        <w:t>ი</w:t>
      </w:r>
      <w:r w:rsidRPr="00E92F87">
        <w:rPr>
          <w:rFonts w:ascii="Sylfaen" w:hAnsi="Sylfaen" w:cs="Sylfaen"/>
          <w:color w:val="000000" w:themeColor="text1"/>
          <w:lang w:val="ka-GE"/>
        </w:rPr>
        <w:t xml:space="preserve"> ფორმის რელიე</w:t>
      </w:r>
      <w:r w:rsidR="00E92F87" w:rsidRPr="00E92F87">
        <w:rPr>
          <w:rFonts w:ascii="Sylfaen" w:hAnsi="Sylfaen" w:cs="Sylfaen"/>
          <w:color w:val="000000" w:themeColor="text1"/>
          <w:lang w:val="ka-GE"/>
        </w:rPr>
        <w:t>ფ</w:t>
      </w:r>
      <w:r w:rsidRPr="00E92F87">
        <w:rPr>
          <w:rFonts w:ascii="Sylfaen" w:hAnsi="Sylfaen" w:cs="Sylfaen"/>
          <w:color w:val="000000" w:themeColor="text1"/>
          <w:lang w:val="ka-GE"/>
        </w:rPr>
        <w:t>ის და ნებისმიერი ნიადაგის სტრუქტურის  შემთხვევაში.</w:t>
      </w:r>
    </w:p>
    <w:p w14:paraId="262C2188" w14:textId="70C3103A" w:rsidR="00237EE4" w:rsidRPr="003A7FBE" w:rsidRDefault="00237EE4" w:rsidP="00237EE4">
      <w:pPr>
        <w:pStyle w:val="ListParagraph"/>
        <w:numPr>
          <w:ilvl w:val="0"/>
          <w:numId w:val="1"/>
        </w:numPr>
        <w:jc w:val="both"/>
        <w:rPr>
          <w:rFonts w:ascii="Sylfaen" w:hAnsi="Sylfaen" w:cs="Sylfaen"/>
          <w:color w:val="000000" w:themeColor="text1"/>
          <w:lang w:val="ka-GE"/>
        </w:rPr>
      </w:pPr>
      <w:r w:rsidRPr="00E92F87">
        <w:rPr>
          <w:rFonts w:ascii="Sylfaen" w:hAnsi="Sylfaen" w:cs="Sylfaen"/>
          <w:color w:val="000000" w:themeColor="text1"/>
          <w:lang w:val="ka-GE"/>
        </w:rPr>
        <w:t>X ბლოკის სისტემა დაფუძნებულია ურთიერთდაკავშირებული ბეტონის ბრონირებული ბლოკების უსისტემო განთავსებაზე. მათი</w:t>
      </w:r>
      <w:r w:rsidRPr="003A7FBE">
        <w:rPr>
          <w:rFonts w:ascii="Sylfaen" w:hAnsi="Sylfaen" w:cs="Sylfaen"/>
          <w:color w:val="000000" w:themeColor="text1"/>
          <w:lang w:val="ka-GE"/>
        </w:rPr>
        <w:t xml:space="preserve"> გამოყენება წარმატებით ხორციელდება როგორც მოლოს მშენებლობისას და რეაბილიტაციისას</w:t>
      </w:r>
      <w:r w:rsidR="003A7FBE">
        <w:rPr>
          <w:rFonts w:ascii="Sylfaen" w:hAnsi="Sylfaen" w:cs="Sylfaen"/>
          <w:color w:val="000000" w:themeColor="text1"/>
          <w:lang w:val="ka-GE"/>
        </w:rPr>
        <w:t>,</w:t>
      </w:r>
      <w:r w:rsidRPr="003A7FBE">
        <w:rPr>
          <w:rFonts w:ascii="Sylfaen" w:hAnsi="Sylfaen" w:cs="Sylfaen"/>
          <w:color w:val="000000" w:themeColor="text1"/>
          <w:lang w:val="ka-GE"/>
        </w:rPr>
        <w:t xml:space="preserve"> ასევე ნაპირსამაგრი სამუშაოების განხორცილებისას მსოფლიოს ექვსივე კონტინენტზე.  X ბლოკის წონა მერყეობს 1.8-დან 40 ტონამდე.  </w:t>
      </w:r>
    </w:p>
    <w:p w14:paraId="3519B6B8" w14:textId="7524EC4C" w:rsidR="00237EE4" w:rsidRPr="003A7FBE" w:rsidRDefault="00237EE4" w:rsidP="00237EE4">
      <w:pPr>
        <w:pStyle w:val="ListParagraph"/>
        <w:numPr>
          <w:ilvl w:val="0"/>
          <w:numId w:val="1"/>
        </w:numPr>
        <w:jc w:val="both"/>
        <w:rPr>
          <w:rFonts w:ascii="Sylfaen" w:hAnsi="Sylfaen" w:cs="Sylfaen"/>
          <w:color w:val="000000" w:themeColor="text1"/>
          <w:lang w:val="ka-GE"/>
        </w:rPr>
      </w:pPr>
      <w:r w:rsidRPr="003A7FBE">
        <w:rPr>
          <w:rFonts w:ascii="Sylfaen" w:hAnsi="Sylfaen" w:cs="Sylfaen"/>
          <w:color w:val="000000" w:themeColor="text1"/>
          <w:lang w:val="ka-GE"/>
        </w:rPr>
        <w:t>X ბლოკებს გააჩნიათ მაღალი ჰიდრავლიკური სტაბილურობა</w:t>
      </w:r>
      <w:r w:rsidR="00FB79D1" w:rsidRPr="003A7FBE">
        <w:rPr>
          <w:rFonts w:ascii="Sylfaen" w:hAnsi="Sylfaen" w:cs="Sylfaen"/>
          <w:color w:val="000000" w:themeColor="text1"/>
          <w:lang w:val="ka-GE"/>
        </w:rPr>
        <w:t xml:space="preserve"> და</w:t>
      </w:r>
      <w:r w:rsidRPr="003A7FBE">
        <w:rPr>
          <w:rFonts w:ascii="Sylfaen" w:hAnsi="Sylfaen" w:cs="Sylfaen"/>
          <w:color w:val="000000" w:themeColor="text1"/>
          <w:lang w:val="ka-GE"/>
        </w:rPr>
        <w:t xml:space="preserve"> მის დასამზადებლად საკმარისია  მხოლოდ შესაბამისი ყალიბის არსებობა. </w:t>
      </w:r>
    </w:p>
    <w:p w14:paraId="49B40B50" w14:textId="77777777" w:rsidR="00237EE4" w:rsidRPr="003A7FBE" w:rsidRDefault="00237EE4" w:rsidP="00237EE4">
      <w:pPr>
        <w:pStyle w:val="ListParagraph"/>
        <w:numPr>
          <w:ilvl w:val="0"/>
          <w:numId w:val="1"/>
        </w:numPr>
        <w:jc w:val="both"/>
        <w:rPr>
          <w:rFonts w:ascii="Sylfaen" w:hAnsi="Sylfaen" w:cs="Sylfaen"/>
          <w:color w:val="000000" w:themeColor="text1"/>
          <w:lang w:val="ka-GE"/>
        </w:rPr>
      </w:pPr>
      <w:r w:rsidRPr="003A7FBE">
        <w:rPr>
          <w:rFonts w:ascii="Sylfaen" w:hAnsi="Sylfaen" w:cs="Sylfaen"/>
          <w:color w:val="000000" w:themeColor="text1"/>
          <w:lang w:val="ka-GE"/>
        </w:rPr>
        <w:t>დამზადერბული ბლოკები სხვა მასალებთან შედარებით ადვილი დასამუშავებელი და დასამონტაჟებელია;</w:t>
      </w:r>
    </w:p>
    <w:p w14:paraId="616D6C1B" w14:textId="4853F796" w:rsidR="00237EE4" w:rsidRPr="003A7FBE" w:rsidRDefault="00237EE4" w:rsidP="00237EE4">
      <w:pPr>
        <w:pStyle w:val="ListParagraph"/>
        <w:numPr>
          <w:ilvl w:val="0"/>
          <w:numId w:val="1"/>
        </w:numPr>
        <w:jc w:val="both"/>
        <w:rPr>
          <w:rFonts w:ascii="Sylfaen" w:hAnsi="Sylfaen" w:cs="Sylfaen"/>
          <w:color w:val="000000" w:themeColor="text1"/>
          <w:lang w:val="ka-GE"/>
        </w:rPr>
      </w:pPr>
      <w:r w:rsidRPr="003A7FBE">
        <w:rPr>
          <w:rFonts w:ascii="Sylfaen" w:hAnsi="Sylfaen" w:cs="Sylfaen"/>
          <w:color w:val="000000" w:themeColor="text1"/>
          <w:lang w:val="ka-GE"/>
        </w:rPr>
        <w:t>X ბლოკი მისი სიმეტრიული ფორმის გამო ხასიათდება განლაგების სიმარტივით, რაც მისი ერთ</w:t>
      </w:r>
      <w:r w:rsidR="003A7FBE">
        <w:rPr>
          <w:rFonts w:ascii="Sylfaen" w:hAnsi="Sylfaen" w:cs="Sylfaen"/>
          <w:color w:val="000000" w:themeColor="text1"/>
          <w:lang w:val="ka-GE"/>
        </w:rPr>
        <w:t>-</w:t>
      </w:r>
      <w:r w:rsidRPr="003A7FBE">
        <w:rPr>
          <w:rFonts w:ascii="Sylfaen" w:hAnsi="Sylfaen" w:cs="Sylfaen"/>
          <w:color w:val="000000" w:themeColor="text1"/>
          <w:lang w:val="ka-GE"/>
        </w:rPr>
        <w:t>ერთი მთავარი უპირატესობაა. სიმეტრიული ფორმის გამო</w:t>
      </w:r>
      <w:r w:rsidR="003A7FBE">
        <w:rPr>
          <w:rFonts w:ascii="Sylfaen" w:hAnsi="Sylfaen" w:cs="Sylfaen"/>
          <w:color w:val="000000" w:themeColor="text1"/>
          <w:lang w:val="ka-GE"/>
        </w:rPr>
        <w:t>,</w:t>
      </w:r>
      <w:r w:rsidRPr="003A7FBE">
        <w:rPr>
          <w:rFonts w:ascii="Sylfaen" w:hAnsi="Sylfaen" w:cs="Sylfaen"/>
          <w:color w:val="000000" w:themeColor="text1"/>
          <w:lang w:val="ka-GE"/>
        </w:rPr>
        <w:t xml:space="preserve"> განთავსების შემდეგ თვითოეული ბლოკი „იკეტება“ ყველა მხრიდან (</w:t>
      </w:r>
      <w:r w:rsidR="003A7FBE">
        <w:rPr>
          <w:rFonts w:ascii="Sylfaen" w:hAnsi="Sylfaen" w:cs="Sylfaen"/>
          <w:color w:val="000000" w:themeColor="text1"/>
          <w:lang w:val="ka-GE"/>
        </w:rPr>
        <w:t xml:space="preserve">იხ. </w:t>
      </w:r>
      <w:r w:rsidRPr="003A7FBE">
        <w:rPr>
          <w:rFonts w:ascii="Sylfaen" w:hAnsi="Sylfaen" w:cs="Sylfaen"/>
          <w:b/>
          <w:bCs/>
          <w:color w:val="000000" w:themeColor="text1"/>
          <w:lang w:val="ka-GE"/>
        </w:rPr>
        <w:t>სურათი 1</w:t>
      </w:r>
      <w:r w:rsidRPr="003A7FBE">
        <w:rPr>
          <w:rFonts w:ascii="Sylfaen" w:hAnsi="Sylfaen" w:cs="Sylfaen"/>
          <w:color w:val="000000" w:themeColor="text1"/>
          <w:lang w:val="ka-GE"/>
        </w:rPr>
        <w:t xml:space="preserve">), რაც უზრუნველყოფს მაღალ ჰიდრავლიკურ სტაბილურობას (სტაბილურობის კოეფიციენტი KD = 16). </w:t>
      </w:r>
    </w:p>
    <w:p w14:paraId="7D777A31" w14:textId="2858DDC3" w:rsidR="00237EE4" w:rsidRPr="003A7FBE" w:rsidRDefault="00237EE4" w:rsidP="00237EE4">
      <w:pPr>
        <w:pStyle w:val="ListParagraph"/>
        <w:numPr>
          <w:ilvl w:val="0"/>
          <w:numId w:val="1"/>
        </w:numPr>
        <w:jc w:val="both"/>
        <w:rPr>
          <w:rFonts w:ascii="Sylfaen" w:hAnsi="Sylfaen" w:cs="Sylfaen"/>
          <w:color w:val="000000" w:themeColor="text1"/>
          <w:lang w:val="ka-GE"/>
        </w:rPr>
      </w:pPr>
      <w:r w:rsidRPr="003A7FBE">
        <w:rPr>
          <w:rFonts w:ascii="Sylfaen" w:hAnsi="Sylfaen" w:cs="Sylfaen"/>
          <w:color w:val="000000" w:themeColor="text1"/>
          <w:lang w:val="ka-GE"/>
        </w:rPr>
        <w:t>X ბლოკის განთავსება ადრე გამოყენებულ მასალებზე უფრო სწრაფად ხორციელდება.</w:t>
      </w:r>
    </w:p>
    <w:p w14:paraId="58DD3D2B" w14:textId="58852FAD" w:rsidR="00237EE4" w:rsidRDefault="00237EE4" w:rsidP="00237EE4">
      <w:pPr>
        <w:pStyle w:val="ListParagraph"/>
        <w:numPr>
          <w:ilvl w:val="0"/>
          <w:numId w:val="1"/>
        </w:numPr>
        <w:jc w:val="both"/>
        <w:rPr>
          <w:rFonts w:ascii="Sylfaen" w:hAnsi="Sylfaen" w:cs="Sylfaen"/>
          <w:color w:val="000000" w:themeColor="text1"/>
          <w:lang w:val="ka-GE"/>
        </w:rPr>
      </w:pPr>
      <w:r w:rsidRPr="003A7FBE">
        <w:rPr>
          <w:rFonts w:ascii="Sylfaen" w:hAnsi="Sylfaen" w:cs="Sylfaen"/>
          <w:color w:val="000000" w:themeColor="text1"/>
          <w:lang w:val="ka-GE"/>
        </w:rPr>
        <w:t>X ბლოკის განთავსება ხორციელდებ</w:t>
      </w:r>
      <w:r w:rsidR="00C94D98">
        <w:rPr>
          <w:rFonts w:ascii="Sylfaen" w:hAnsi="Sylfaen" w:cs="Sylfaen"/>
          <w:color w:val="000000" w:themeColor="text1"/>
          <w:lang w:val="ka-GE"/>
        </w:rPr>
        <w:t>ა</w:t>
      </w:r>
      <w:r w:rsidRPr="003A7FBE">
        <w:rPr>
          <w:rFonts w:ascii="Sylfaen" w:hAnsi="Sylfaen" w:cs="Sylfaen"/>
          <w:color w:val="000000" w:themeColor="text1"/>
          <w:lang w:val="ka-GE"/>
        </w:rPr>
        <w:t xml:space="preserve"> ექსკავატორების საშუალე</w:t>
      </w:r>
      <w:r w:rsidR="00C94D98">
        <w:rPr>
          <w:rFonts w:ascii="Sylfaen" w:hAnsi="Sylfaen" w:cs="Sylfaen"/>
          <w:color w:val="000000" w:themeColor="text1"/>
          <w:lang w:val="ka-GE"/>
        </w:rPr>
        <w:t>ბი</w:t>
      </w:r>
      <w:r w:rsidRPr="003A7FBE">
        <w:rPr>
          <w:rFonts w:ascii="Sylfaen" w:hAnsi="Sylfaen" w:cs="Sylfaen"/>
          <w:color w:val="000000" w:themeColor="text1"/>
          <w:lang w:val="ka-GE"/>
        </w:rPr>
        <w:t>თ (</w:t>
      </w:r>
      <w:r w:rsidR="00C94D98">
        <w:rPr>
          <w:rFonts w:ascii="Sylfaen" w:hAnsi="Sylfaen" w:cs="Sylfaen"/>
          <w:color w:val="000000" w:themeColor="text1"/>
          <w:lang w:val="ka-GE"/>
        </w:rPr>
        <w:t xml:space="preserve">იხ. </w:t>
      </w:r>
      <w:r w:rsidRPr="00C94D98">
        <w:rPr>
          <w:rFonts w:ascii="Sylfaen" w:hAnsi="Sylfaen" w:cs="Sylfaen"/>
          <w:b/>
          <w:bCs/>
          <w:color w:val="000000" w:themeColor="text1"/>
          <w:lang w:val="ka-GE"/>
        </w:rPr>
        <w:t>სურათი 2</w:t>
      </w:r>
      <w:r w:rsidRPr="003A7FBE">
        <w:rPr>
          <w:rFonts w:ascii="Sylfaen" w:hAnsi="Sylfaen" w:cs="Sylfaen"/>
          <w:color w:val="000000" w:themeColor="text1"/>
          <w:lang w:val="ka-GE"/>
        </w:rPr>
        <w:t>)</w:t>
      </w:r>
      <w:r w:rsidR="00C94D98">
        <w:rPr>
          <w:rFonts w:ascii="Sylfaen" w:hAnsi="Sylfaen" w:cs="Sylfaen"/>
          <w:color w:val="000000" w:themeColor="text1"/>
          <w:lang w:val="ka-GE"/>
        </w:rPr>
        <w:t>,</w:t>
      </w:r>
      <w:r w:rsidRPr="003A7FBE">
        <w:rPr>
          <w:rFonts w:ascii="Sylfaen" w:hAnsi="Sylfaen" w:cs="Sylfaen"/>
          <w:color w:val="000000" w:themeColor="text1"/>
          <w:lang w:val="ka-GE"/>
        </w:rPr>
        <w:t xml:space="preserve"> რაც თავიდა</w:t>
      </w:r>
      <w:r w:rsidR="00C94D98">
        <w:rPr>
          <w:rFonts w:ascii="Sylfaen" w:hAnsi="Sylfaen" w:cs="Sylfaen"/>
          <w:color w:val="000000" w:themeColor="text1"/>
          <w:lang w:val="ka-GE"/>
        </w:rPr>
        <w:t>ნ</w:t>
      </w:r>
      <w:r w:rsidRPr="003A7FBE">
        <w:rPr>
          <w:rFonts w:ascii="Sylfaen" w:hAnsi="Sylfaen" w:cs="Sylfaen"/>
          <w:color w:val="000000" w:themeColor="text1"/>
          <w:lang w:val="ka-GE"/>
        </w:rPr>
        <w:t xml:space="preserve"> აგვაცილებს ხმაურის, მტვერის წარმოქმნის, ხოლო ზღვის აქვატორიაში განთავსების შემთხვევაში</w:t>
      </w:r>
      <w:r w:rsidR="00C94D98">
        <w:rPr>
          <w:rFonts w:ascii="Sylfaen" w:hAnsi="Sylfaen" w:cs="Sylfaen"/>
          <w:color w:val="000000" w:themeColor="text1"/>
          <w:lang w:val="ka-GE"/>
        </w:rPr>
        <w:t>,</w:t>
      </w:r>
      <w:r w:rsidRPr="003A7FBE">
        <w:rPr>
          <w:rFonts w:ascii="Sylfaen" w:hAnsi="Sylfaen" w:cs="Sylfaen"/>
          <w:color w:val="000000" w:themeColor="text1"/>
          <w:lang w:val="ka-GE"/>
        </w:rPr>
        <w:t xml:space="preserve"> წ</w:t>
      </w:r>
      <w:r w:rsidR="00C94D98">
        <w:rPr>
          <w:rFonts w:ascii="Sylfaen" w:hAnsi="Sylfaen" w:cs="Sylfaen"/>
          <w:color w:val="000000" w:themeColor="text1"/>
          <w:lang w:val="ka-GE"/>
        </w:rPr>
        <w:t>ყ</w:t>
      </w:r>
      <w:r w:rsidRPr="003A7FBE">
        <w:rPr>
          <w:rFonts w:ascii="Sylfaen" w:hAnsi="Sylfaen" w:cs="Sylfaen"/>
          <w:color w:val="000000" w:themeColor="text1"/>
          <w:lang w:val="ka-GE"/>
        </w:rPr>
        <w:t>ლის ძლიერი ამღვრე</w:t>
      </w:r>
      <w:r w:rsidR="00C94D98">
        <w:rPr>
          <w:rFonts w:ascii="Sylfaen" w:hAnsi="Sylfaen" w:cs="Sylfaen"/>
          <w:color w:val="000000" w:themeColor="text1"/>
          <w:lang w:val="ka-GE"/>
        </w:rPr>
        <w:t>ვ</w:t>
      </w:r>
      <w:r w:rsidRPr="003A7FBE">
        <w:rPr>
          <w:rFonts w:ascii="Sylfaen" w:hAnsi="Sylfaen" w:cs="Sylfaen"/>
          <w:color w:val="000000" w:themeColor="text1"/>
          <w:lang w:val="ka-GE"/>
        </w:rPr>
        <w:t>ის რისკს.</w:t>
      </w:r>
    </w:p>
    <w:p w14:paraId="0882E4A1" w14:textId="5BBEE0FC" w:rsidR="00C94D98" w:rsidRDefault="00C94D98" w:rsidP="00C94D98">
      <w:pPr>
        <w:jc w:val="both"/>
        <w:rPr>
          <w:rFonts w:ascii="Sylfaen" w:hAnsi="Sylfaen" w:cs="Sylfaen"/>
          <w:color w:val="000000" w:themeColor="text1"/>
          <w:lang w:val="ka-GE"/>
        </w:rPr>
      </w:pPr>
    </w:p>
    <w:p w14:paraId="44C9F79E" w14:textId="132D3A99" w:rsidR="00C94D98" w:rsidRDefault="00C94D98" w:rsidP="00C94D98">
      <w:pPr>
        <w:jc w:val="both"/>
        <w:rPr>
          <w:rFonts w:ascii="Sylfaen" w:hAnsi="Sylfaen" w:cs="Sylfaen"/>
          <w:color w:val="000000" w:themeColor="text1"/>
          <w:lang w:val="ka-GE"/>
        </w:rPr>
      </w:pPr>
    </w:p>
    <w:p w14:paraId="492DBD06" w14:textId="7AB966EB" w:rsidR="00C94D98" w:rsidRDefault="00C94D98" w:rsidP="00C94D98">
      <w:pPr>
        <w:jc w:val="both"/>
        <w:rPr>
          <w:rFonts w:ascii="Sylfaen" w:hAnsi="Sylfaen" w:cs="Sylfaen"/>
          <w:color w:val="000000" w:themeColor="text1"/>
          <w:lang w:val="ka-GE"/>
        </w:rPr>
      </w:pPr>
    </w:p>
    <w:p w14:paraId="35AE3A1C" w14:textId="77F81E02" w:rsidR="00C94D98" w:rsidRDefault="00C94D98" w:rsidP="00C94D98">
      <w:pPr>
        <w:jc w:val="both"/>
        <w:rPr>
          <w:rFonts w:ascii="Sylfaen" w:hAnsi="Sylfaen" w:cs="Sylfaen"/>
          <w:color w:val="000000" w:themeColor="text1"/>
          <w:lang w:val="ka-GE"/>
        </w:rPr>
      </w:pPr>
    </w:p>
    <w:p w14:paraId="04A42AC4" w14:textId="29095462" w:rsidR="00C94D98" w:rsidRDefault="00C94D98" w:rsidP="00C94D98">
      <w:pPr>
        <w:jc w:val="both"/>
        <w:rPr>
          <w:rFonts w:ascii="Sylfaen" w:hAnsi="Sylfaen" w:cs="Sylfaen"/>
          <w:color w:val="000000" w:themeColor="text1"/>
          <w:lang w:val="ka-GE"/>
        </w:rPr>
      </w:pPr>
    </w:p>
    <w:p w14:paraId="65F6E966" w14:textId="4C64D7EE" w:rsidR="00C94D98" w:rsidRDefault="00C94D98" w:rsidP="00C94D98">
      <w:pPr>
        <w:jc w:val="both"/>
        <w:rPr>
          <w:rFonts w:ascii="Sylfaen" w:hAnsi="Sylfaen" w:cs="Sylfaen"/>
          <w:color w:val="000000" w:themeColor="text1"/>
          <w:lang w:val="ka-GE"/>
        </w:rPr>
      </w:pPr>
    </w:p>
    <w:p w14:paraId="53BC9230" w14:textId="04411548" w:rsidR="00C94D98" w:rsidRDefault="00C94D98" w:rsidP="00C94D98">
      <w:pPr>
        <w:jc w:val="both"/>
        <w:rPr>
          <w:rFonts w:ascii="Sylfaen" w:hAnsi="Sylfaen" w:cs="Sylfaen"/>
          <w:color w:val="000000" w:themeColor="text1"/>
          <w:lang w:val="ka-GE"/>
        </w:rPr>
      </w:pPr>
    </w:p>
    <w:p w14:paraId="4FDA1677" w14:textId="7C9CAC9E" w:rsidR="00C94D98" w:rsidRDefault="00C94D98" w:rsidP="00C94D98">
      <w:pPr>
        <w:jc w:val="both"/>
        <w:rPr>
          <w:rFonts w:ascii="Sylfaen" w:hAnsi="Sylfaen" w:cs="Sylfaen"/>
          <w:color w:val="000000" w:themeColor="text1"/>
          <w:lang w:val="ka-GE"/>
        </w:rPr>
      </w:pPr>
    </w:p>
    <w:p w14:paraId="21971DFD" w14:textId="77777777" w:rsidR="00C94D98" w:rsidRPr="00C94D98" w:rsidRDefault="00C94D98" w:rsidP="00C94D98">
      <w:pPr>
        <w:jc w:val="both"/>
        <w:rPr>
          <w:rFonts w:ascii="Sylfaen" w:hAnsi="Sylfaen" w:cs="Sylfaen"/>
          <w:color w:val="000000" w:themeColor="text1"/>
          <w:lang w:val="ka-GE"/>
        </w:rPr>
      </w:pPr>
    </w:p>
    <w:p w14:paraId="5EF51514" w14:textId="77777777" w:rsidR="00237EE4" w:rsidRPr="003A7FBE" w:rsidRDefault="00237EE4" w:rsidP="00237EE4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6"/>
        <w:gridCol w:w="5143"/>
      </w:tblGrid>
      <w:tr w:rsidR="00237EE4" w:rsidRPr="003A7FBE" w14:paraId="7A451E0B" w14:textId="77777777" w:rsidTr="00237EE4">
        <w:tc>
          <w:tcPr>
            <w:tcW w:w="5184" w:type="dxa"/>
          </w:tcPr>
          <w:p w14:paraId="5F5677B9" w14:textId="5A8D2815" w:rsidR="00237EE4" w:rsidRPr="003A7FBE" w:rsidRDefault="00237EE4" w:rsidP="00237EE4">
            <w:pPr>
              <w:jc w:val="center"/>
              <w:rPr>
                <w:rFonts w:ascii="Sylfaen" w:hAnsi="Sylfaen" w:cs="Arial"/>
                <w:b/>
                <w:lang w:val="ka-GE"/>
              </w:rPr>
            </w:pPr>
            <w:r w:rsidRPr="003A7FBE">
              <w:rPr>
                <w:rFonts w:ascii="Sylfaen" w:hAnsi="Sylfaen" w:cs="Arial"/>
                <w:b/>
                <w:lang w:val="ka-GE"/>
              </w:rPr>
              <w:t xml:space="preserve">სურათი 1: მოლოზე მჭიდროთ განთავსებული </w:t>
            </w:r>
            <w:r w:rsidRPr="003A7FBE">
              <w:rPr>
                <w:rFonts w:ascii="Sylfaen" w:hAnsi="Sylfaen" w:cs="Sylfaen"/>
                <w:b/>
                <w:color w:val="000000" w:themeColor="text1"/>
                <w:lang w:val="ka-GE"/>
              </w:rPr>
              <w:t>X ბლოკები</w:t>
            </w:r>
          </w:p>
        </w:tc>
        <w:tc>
          <w:tcPr>
            <w:tcW w:w="5185" w:type="dxa"/>
          </w:tcPr>
          <w:p w14:paraId="133BDAC9" w14:textId="7A553389" w:rsidR="00237EE4" w:rsidRPr="003A7FBE" w:rsidRDefault="00237EE4" w:rsidP="00237EE4">
            <w:pPr>
              <w:jc w:val="center"/>
              <w:rPr>
                <w:rFonts w:ascii="Sylfaen" w:hAnsi="Sylfaen" w:cs="Arial"/>
                <w:b/>
                <w:lang w:val="ka-GE"/>
              </w:rPr>
            </w:pPr>
            <w:r w:rsidRPr="003A7FBE">
              <w:rPr>
                <w:rFonts w:ascii="Sylfaen" w:hAnsi="Sylfaen" w:cs="Arial"/>
                <w:b/>
                <w:lang w:val="ka-GE"/>
              </w:rPr>
              <w:t>სურათი 2: ბლოკების ზღვის ფსკერზე განთავსება მეთოდოლოგია</w:t>
            </w:r>
          </w:p>
        </w:tc>
      </w:tr>
      <w:tr w:rsidR="00237EE4" w:rsidRPr="003A7FBE" w14:paraId="32603F19" w14:textId="77777777" w:rsidTr="00C94D98">
        <w:trPr>
          <w:trHeight w:val="3844"/>
        </w:trPr>
        <w:tc>
          <w:tcPr>
            <w:tcW w:w="5184" w:type="dxa"/>
          </w:tcPr>
          <w:p w14:paraId="489E81B5" w14:textId="4DAD7518" w:rsidR="00237EE4" w:rsidRPr="003A7FBE" w:rsidRDefault="00237EE4" w:rsidP="00237EE4">
            <w:pPr>
              <w:rPr>
                <w:rFonts w:ascii="Arial" w:hAnsi="Arial" w:cs="Arial"/>
              </w:rPr>
            </w:pPr>
            <w:r w:rsidRPr="003A7FBE">
              <w:rPr>
                <w:rFonts w:ascii="Arial" w:hAnsi="Arial" w:cs="Arial"/>
                <w:noProof/>
              </w:rPr>
              <w:drawing>
                <wp:inline distT="0" distB="0" distL="0" distR="0" wp14:anchorId="12720B9D" wp14:editId="4CBD41A7">
                  <wp:extent cx="3178810" cy="2371725"/>
                  <wp:effectExtent l="0" t="0" r="254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2548" cy="2396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5" w:type="dxa"/>
          </w:tcPr>
          <w:p w14:paraId="03E2E462" w14:textId="0E9D0F6E" w:rsidR="00237EE4" w:rsidRPr="003A7FBE" w:rsidRDefault="00237EE4" w:rsidP="00237EE4">
            <w:pPr>
              <w:rPr>
                <w:rFonts w:ascii="Arial" w:hAnsi="Arial" w:cs="Arial"/>
              </w:rPr>
            </w:pPr>
            <w:r w:rsidRPr="003A7FBE">
              <w:rPr>
                <w:rFonts w:ascii="Arial" w:hAnsi="Arial" w:cs="Arial"/>
                <w:noProof/>
              </w:rPr>
              <w:drawing>
                <wp:inline distT="0" distB="0" distL="0" distR="0" wp14:anchorId="3A659540" wp14:editId="1170F357">
                  <wp:extent cx="3122295" cy="2381250"/>
                  <wp:effectExtent l="0" t="0" r="190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4097" cy="2413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D138E9" w14:textId="77777777" w:rsidR="00237EE4" w:rsidRPr="003A7FBE" w:rsidRDefault="00237EE4" w:rsidP="00237EE4">
      <w:pPr>
        <w:rPr>
          <w:rFonts w:ascii="Sylfaen" w:hAnsi="Sylfaen" w:cs="Arial"/>
        </w:rPr>
      </w:pPr>
    </w:p>
    <w:p w14:paraId="49C0FB4B" w14:textId="1DD538F8" w:rsidR="00237EE4" w:rsidRPr="00C94D98" w:rsidRDefault="00237EE4" w:rsidP="00237EE4">
      <w:pPr>
        <w:jc w:val="both"/>
        <w:rPr>
          <w:rFonts w:ascii="Sylfaen" w:hAnsi="Sylfaen" w:cs="Sylfaen"/>
          <w:b/>
          <w:bCs/>
          <w:color w:val="000000" w:themeColor="text1"/>
          <w:lang w:val="ka-GE"/>
        </w:rPr>
      </w:pPr>
      <w:r w:rsidRPr="003A7FBE">
        <w:rPr>
          <w:rFonts w:ascii="Sylfaen" w:hAnsi="Sylfaen" w:cs="Sylfaen"/>
          <w:color w:val="000000" w:themeColor="text1"/>
          <w:lang w:val="ka-GE"/>
        </w:rPr>
        <w:t>X ბლოკის გამოყენება არსებული მოლოს რეაბილიტაციის პროექტში განხორციელდა საქართველოშიც. 2005-2007 წლებში განხორციელდა ფოთის პორტის არსებული მოლოს რეაბილიტაცია</w:t>
      </w:r>
      <w:r w:rsidR="00C94D98">
        <w:rPr>
          <w:rFonts w:ascii="Sylfaen" w:hAnsi="Sylfaen" w:cs="Sylfaen"/>
          <w:color w:val="000000" w:themeColor="text1"/>
          <w:lang w:val="ka-GE"/>
        </w:rPr>
        <w:t>,</w:t>
      </w:r>
      <w:r w:rsidRPr="003A7FBE">
        <w:rPr>
          <w:rFonts w:ascii="Sylfaen" w:hAnsi="Sylfaen" w:cs="Sylfaen"/>
          <w:color w:val="000000" w:themeColor="text1"/>
          <w:lang w:val="ka-GE"/>
        </w:rPr>
        <w:t xml:space="preserve"> სადაც</w:t>
      </w:r>
      <w:r w:rsidR="00025551" w:rsidRPr="003A7FBE">
        <w:rPr>
          <w:rFonts w:ascii="Sylfaen" w:hAnsi="Sylfaen" w:cs="Sylfaen"/>
          <w:color w:val="000000" w:themeColor="text1"/>
        </w:rPr>
        <w:t xml:space="preserve"> </w:t>
      </w:r>
      <w:proofErr w:type="spellStart"/>
      <w:r w:rsidR="00025551" w:rsidRPr="003A7FBE">
        <w:rPr>
          <w:rFonts w:ascii="Sylfaen" w:hAnsi="Sylfaen" w:cs="Sylfaen"/>
        </w:rPr>
        <w:t>მოლოს</w:t>
      </w:r>
      <w:proofErr w:type="spellEnd"/>
      <w:r w:rsidR="00025551" w:rsidRPr="003A7FBE">
        <w:rPr>
          <w:rFonts w:ascii="Sylfaen" w:hAnsi="Sylfaen" w:cs="Arial"/>
        </w:rPr>
        <w:t xml:space="preserve"> </w:t>
      </w:r>
      <w:proofErr w:type="spellStart"/>
      <w:r w:rsidR="00025551" w:rsidRPr="003A7FBE">
        <w:rPr>
          <w:rFonts w:ascii="Sylfaen" w:hAnsi="Sylfaen" w:cs="Sylfaen"/>
        </w:rPr>
        <w:t>დამცავ</w:t>
      </w:r>
      <w:proofErr w:type="spellEnd"/>
      <w:r w:rsidR="00025551" w:rsidRPr="003A7FBE">
        <w:rPr>
          <w:rFonts w:ascii="Sylfaen" w:hAnsi="Sylfaen" w:cs="Arial"/>
        </w:rPr>
        <w:t xml:space="preserve"> </w:t>
      </w:r>
      <w:proofErr w:type="spellStart"/>
      <w:r w:rsidR="00025551" w:rsidRPr="003A7FBE">
        <w:rPr>
          <w:rFonts w:ascii="Sylfaen" w:hAnsi="Sylfaen" w:cs="Sylfaen"/>
        </w:rPr>
        <w:t>ფენად</w:t>
      </w:r>
      <w:proofErr w:type="spellEnd"/>
      <w:r w:rsidRPr="003A7FBE">
        <w:rPr>
          <w:rFonts w:ascii="Sylfaen" w:hAnsi="Sylfaen" w:cs="Sylfaen"/>
          <w:color w:val="000000" w:themeColor="text1"/>
          <w:lang w:val="ka-GE"/>
        </w:rPr>
        <w:t xml:space="preserve"> გამოყენებული იყო X ბლოკები (</w:t>
      </w:r>
      <w:r w:rsidR="00C94D98">
        <w:rPr>
          <w:rFonts w:ascii="Sylfaen" w:hAnsi="Sylfaen" w:cs="Sylfaen"/>
          <w:color w:val="000000" w:themeColor="text1"/>
          <w:lang w:val="ka-GE"/>
        </w:rPr>
        <w:t xml:space="preserve">იხ. </w:t>
      </w:r>
      <w:r w:rsidRPr="00C94D98">
        <w:rPr>
          <w:rFonts w:ascii="Sylfaen" w:hAnsi="Sylfaen" w:cs="Sylfaen"/>
          <w:b/>
          <w:bCs/>
          <w:color w:val="000000" w:themeColor="text1"/>
          <w:lang w:val="ka-GE"/>
        </w:rPr>
        <w:t>სურათი 3 და 4)</w:t>
      </w:r>
      <w:r w:rsidR="00C94D98" w:rsidRPr="00C94D98">
        <w:rPr>
          <w:rFonts w:ascii="Sylfaen" w:hAnsi="Sylfaen" w:cs="Sylfaen"/>
          <w:b/>
          <w:bCs/>
          <w:color w:val="000000" w:themeColor="text1"/>
          <w:lang w:val="ka-GE"/>
        </w:rPr>
        <w:t>.</w:t>
      </w:r>
    </w:p>
    <w:p w14:paraId="254D07B2" w14:textId="77777777" w:rsidR="00237EE4" w:rsidRPr="003A7FBE" w:rsidRDefault="00237EE4" w:rsidP="00237EE4">
      <w:pPr>
        <w:rPr>
          <w:rFonts w:ascii="Sylfaen" w:hAnsi="Sylfaen" w:cs="Arial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0"/>
        <w:gridCol w:w="5259"/>
      </w:tblGrid>
      <w:tr w:rsidR="00237EE4" w:rsidRPr="003A7FBE" w14:paraId="7D0426C2" w14:textId="77777777" w:rsidTr="00803D43">
        <w:tc>
          <w:tcPr>
            <w:tcW w:w="10369" w:type="dxa"/>
            <w:gridSpan w:val="2"/>
          </w:tcPr>
          <w:p w14:paraId="08CEB50B" w14:textId="4B89677D" w:rsidR="00237EE4" w:rsidRPr="00C94D98" w:rsidRDefault="00237EE4" w:rsidP="00C94D98">
            <w:pPr>
              <w:jc w:val="center"/>
              <w:rPr>
                <w:rFonts w:ascii="Sylfaen" w:hAnsi="Sylfaen" w:cs="Arial"/>
                <w:b/>
                <w:bCs/>
                <w:lang w:val="ka-GE"/>
              </w:rPr>
            </w:pPr>
            <w:r w:rsidRPr="00C94D98">
              <w:rPr>
                <w:rFonts w:ascii="Sylfaen" w:hAnsi="Sylfaen" w:cs="Arial"/>
                <w:b/>
                <w:bCs/>
                <w:lang w:val="ka-GE"/>
              </w:rPr>
              <w:t>სურათი 3 და 4: ფოთის პო</w:t>
            </w:r>
            <w:r w:rsidR="00C37DA7" w:rsidRPr="00C94D98">
              <w:rPr>
                <w:rFonts w:ascii="Sylfaen" w:hAnsi="Sylfaen" w:cs="Arial"/>
                <w:b/>
                <w:bCs/>
                <w:lang w:val="ka-GE"/>
              </w:rPr>
              <w:t>რ</w:t>
            </w:r>
            <w:r w:rsidRPr="00C94D98">
              <w:rPr>
                <w:rFonts w:ascii="Sylfaen" w:hAnsi="Sylfaen" w:cs="Arial"/>
                <w:b/>
                <w:bCs/>
                <w:lang w:val="ka-GE"/>
              </w:rPr>
              <w:t>ტის მოლოს რეაბილიტაციის პროცესში</w:t>
            </w:r>
            <w:r w:rsidR="00C94D98">
              <w:rPr>
                <w:rFonts w:ascii="Sylfaen" w:hAnsi="Sylfaen" w:cs="Arial"/>
                <w:b/>
                <w:bCs/>
                <w:lang w:val="ka-GE"/>
              </w:rPr>
              <w:t xml:space="preserve"> </w:t>
            </w:r>
            <w:r w:rsidRPr="00C94D98">
              <w:rPr>
                <w:rFonts w:ascii="Sylfaen" w:hAnsi="Sylfaen" w:cs="Arial"/>
                <w:b/>
                <w:bCs/>
                <w:lang w:val="ka-GE"/>
              </w:rPr>
              <w:t xml:space="preserve">გამოყენებული </w:t>
            </w:r>
            <w:r w:rsidRPr="00C94D98">
              <w:rPr>
                <w:rFonts w:ascii="Sylfaen" w:hAnsi="Sylfaen" w:cs="Sylfaen"/>
                <w:b/>
                <w:bCs/>
                <w:color w:val="000000" w:themeColor="text1"/>
                <w:lang w:val="ka-GE"/>
              </w:rPr>
              <w:t>X ბლოკები</w:t>
            </w:r>
          </w:p>
        </w:tc>
      </w:tr>
      <w:tr w:rsidR="00237EE4" w:rsidRPr="003A7FBE" w14:paraId="169468F6" w14:textId="77777777" w:rsidTr="00C94D98">
        <w:tc>
          <w:tcPr>
            <w:tcW w:w="5125" w:type="dxa"/>
          </w:tcPr>
          <w:p w14:paraId="234FD06C" w14:textId="61A329D9" w:rsidR="00237EE4" w:rsidRPr="00C94D98" w:rsidRDefault="00237EE4" w:rsidP="00237EE4">
            <w:r w:rsidRPr="003A7FBE">
              <w:fldChar w:fldCharType="begin"/>
            </w:r>
            <w:r w:rsidRPr="003A7FBE">
              <w:instrText xml:space="preserve"> INCLUDEPICTURE "https://www.xbloc.com/sites/default/files/domain-671/styles/slideshow_big/public/slideshow/port-of-poti-georgia_06-671-14588145801575950504.jpg?itok=sUGja-fc" \* MERGEFORMATINET </w:instrText>
            </w:r>
            <w:r w:rsidRPr="003A7FBE">
              <w:fldChar w:fldCharType="separate"/>
            </w:r>
            <w:r w:rsidRPr="003A7FBE">
              <w:rPr>
                <w:noProof/>
              </w:rPr>
              <w:drawing>
                <wp:inline distT="0" distB="0" distL="0" distR="0" wp14:anchorId="72E67269" wp14:editId="09D73B23">
                  <wp:extent cx="3114675" cy="2657475"/>
                  <wp:effectExtent l="0" t="0" r="9525" b="9525"/>
                  <wp:docPr id="7" name="Picture 7" descr="https://www.xbloc.com/sites/default/files/domain-671/styles/slideshow_big/public/slideshow/port-of-poti-georgia_06-671-14588145801575950504.jpg?itok=sUGja-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xbloc.com/sites/default/files/domain-671/styles/slideshow_big/public/slideshow/port-of-poti-georgia_06-671-14588145801575950504.jpg?itok=sUGja-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1557" cy="2671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7FBE">
              <w:fldChar w:fldCharType="end"/>
            </w:r>
          </w:p>
        </w:tc>
        <w:tc>
          <w:tcPr>
            <w:tcW w:w="5244" w:type="dxa"/>
          </w:tcPr>
          <w:p w14:paraId="167E4F62" w14:textId="201BFC64" w:rsidR="00237EE4" w:rsidRPr="003A7FBE" w:rsidRDefault="00237EE4" w:rsidP="00237EE4">
            <w:r w:rsidRPr="003A7FBE">
              <w:fldChar w:fldCharType="begin"/>
            </w:r>
            <w:r w:rsidRPr="003A7FBE">
              <w:instrText xml:space="preserve"> INCLUDEPICTURE "https://www.xbloc.com/sites/default/files/domain-671/styles/slideshow_big/public/slideshow/port-of-poti-georgia_01-671-1458814579967666472.jpg?itok=awSglemP" \* MERGEFORMATINET </w:instrText>
            </w:r>
            <w:r w:rsidRPr="003A7FBE">
              <w:fldChar w:fldCharType="separate"/>
            </w:r>
            <w:r w:rsidRPr="003A7FBE">
              <w:rPr>
                <w:noProof/>
              </w:rPr>
              <w:drawing>
                <wp:inline distT="0" distB="0" distL="0" distR="0" wp14:anchorId="3CBC14FF" wp14:editId="69D9BFE2">
                  <wp:extent cx="3209925" cy="2667000"/>
                  <wp:effectExtent l="0" t="0" r="9525" b="0"/>
                  <wp:docPr id="8" name="Picture 8" descr="https://www.xbloc.com/sites/default/files/domain-671/styles/slideshow_big/public/slideshow/port-of-poti-georgia_01-671-1458814579967666472.jpg?itok=awSgle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xbloc.com/sites/default/files/domain-671/styles/slideshow_big/public/slideshow/port-of-poti-georgia_01-671-1458814579967666472.jpg?itok=awSgle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126" cy="269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7FBE">
              <w:fldChar w:fldCharType="end"/>
            </w:r>
          </w:p>
          <w:p w14:paraId="47FB8119" w14:textId="77777777" w:rsidR="00237EE4" w:rsidRPr="003A7FBE" w:rsidRDefault="00237EE4" w:rsidP="00237EE4">
            <w:pPr>
              <w:rPr>
                <w:rFonts w:ascii="Sylfaen" w:hAnsi="Sylfaen" w:cs="Arial"/>
                <w:lang w:val="ka-GE"/>
              </w:rPr>
            </w:pPr>
          </w:p>
        </w:tc>
      </w:tr>
    </w:tbl>
    <w:p w14:paraId="46A81D11" w14:textId="77777777" w:rsidR="00237EE4" w:rsidRPr="003A7FBE" w:rsidRDefault="00237EE4" w:rsidP="00237EE4">
      <w:pPr>
        <w:rPr>
          <w:rFonts w:ascii="Sylfaen" w:hAnsi="Sylfaen" w:cs="Arial"/>
          <w:lang w:val="ka-GE"/>
        </w:rPr>
      </w:pPr>
    </w:p>
    <w:p w14:paraId="7C38E205" w14:textId="0BFBAEF6" w:rsidR="00237EE4" w:rsidRPr="003A7FBE" w:rsidRDefault="00237EE4" w:rsidP="00C94D98">
      <w:pPr>
        <w:jc w:val="both"/>
        <w:rPr>
          <w:rFonts w:ascii="Sylfaen" w:hAnsi="Sylfaen" w:cs="Arial"/>
          <w:lang w:val="ka-GE"/>
        </w:rPr>
        <w:sectPr w:rsidR="00237EE4" w:rsidRPr="003A7FBE" w:rsidSect="00237EE4">
          <w:footerReference w:type="default" r:id="rId11"/>
          <w:pgSz w:w="11906" w:h="17338"/>
          <w:pgMar w:top="988" w:right="690" w:bottom="111" w:left="837" w:header="720" w:footer="720" w:gutter="0"/>
          <w:cols w:space="720"/>
          <w:noEndnote/>
          <w:docGrid w:linePitch="326"/>
        </w:sectPr>
      </w:pPr>
      <w:r w:rsidRPr="003A7FBE">
        <w:rPr>
          <w:rFonts w:ascii="Sylfaen" w:hAnsi="Sylfaen" w:cs="Arial"/>
          <w:lang w:val="ka-GE"/>
        </w:rPr>
        <w:t xml:space="preserve">ცხრილში 1 მოცემულია მსოფლიოს სხვადასხვა ქვეყნებში </w:t>
      </w:r>
      <w:r w:rsidRPr="003A7FBE">
        <w:rPr>
          <w:rFonts w:ascii="Sylfaen" w:hAnsi="Sylfaen" w:cs="Arial"/>
        </w:rPr>
        <w:t xml:space="preserve"> </w:t>
      </w:r>
      <w:r w:rsidRPr="003A7FBE">
        <w:rPr>
          <w:rFonts w:ascii="Sylfaen" w:hAnsi="Sylfaen" w:cs="Sylfaen"/>
          <w:color w:val="000000" w:themeColor="text1"/>
          <w:lang w:val="ka-GE"/>
        </w:rPr>
        <w:t>X ბლოკ</w:t>
      </w:r>
      <w:r w:rsidR="00C94D98">
        <w:rPr>
          <w:rFonts w:ascii="Sylfaen" w:hAnsi="Sylfaen" w:cs="Sylfaen"/>
          <w:color w:val="000000" w:themeColor="text1"/>
          <w:lang w:val="ka-GE"/>
        </w:rPr>
        <w:t>ებ</w:t>
      </w:r>
      <w:r w:rsidRPr="003A7FBE">
        <w:rPr>
          <w:rFonts w:ascii="Sylfaen" w:hAnsi="Sylfaen" w:cs="Sylfaen"/>
          <w:color w:val="000000" w:themeColor="text1"/>
          <w:lang w:val="ka-GE"/>
        </w:rPr>
        <w:t>ი</w:t>
      </w:r>
      <w:r w:rsidR="00C94D98">
        <w:rPr>
          <w:rFonts w:ascii="Sylfaen" w:hAnsi="Sylfaen" w:cs="Sylfaen"/>
          <w:color w:val="000000" w:themeColor="text1"/>
          <w:lang w:val="ka-GE"/>
        </w:rPr>
        <w:t>ს</w:t>
      </w:r>
      <w:r w:rsidRPr="003A7FBE">
        <w:rPr>
          <w:rFonts w:ascii="Sylfaen" w:hAnsi="Sylfaen" w:cs="Sylfaen"/>
          <w:color w:val="000000" w:themeColor="text1"/>
          <w:lang w:val="ka-GE"/>
        </w:rPr>
        <w:t xml:space="preserve"> გამოყენების მაგალითები.</w:t>
      </w:r>
    </w:p>
    <w:p w14:paraId="3D2159F1" w14:textId="5173C45F" w:rsidR="00CD43DD" w:rsidRPr="003A7FBE" w:rsidRDefault="00237EE4" w:rsidP="005F0A63">
      <w:pPr>
        <w:jc w:val="center"/>
        <w:rPr>
          <w:rFonts w:ascii="Sylfaen" w:hAnsi="Sylfaen" w:cs="Arial"/>
          <w:b/>
          <w:bCs/>
          <w:color w:val="000000" w:themeColor="text1"/>
          <w:lang w:val="ka-GE"/>
        </w:rPr>
      </w:pPr>
      <w:r w:rsidRPr="003A7FBE">
        <w:rPr>
          <w:rFonts w:ascii="Sylfaen" w:hAnsi="Sylfaen" w:cs="Arial"/>
          <w:b/>
          <w:bCs/>
          <w:color w:val="000000" w:themeColor="text1"/>
          <w:lang w:val="ka-GE"/>
        </w:rPr>
        <w:lastRenderedPageBreak/>
        <w:t xml:space="preserve">ცხრილი 1: </w:t>
      </w:r>
      <w:r w:rsidRPr="003A7FBE">
        <w:rPr>
          <w:rFonts w:ascii="Sylfaen" w:hAnsi="Sylfaen" w:cs="Sylfaen"/>
          <w:b/>
          <w:color w:val="000000" w:themeColor="text1"/>
          <w:lang w:val="ka-GE"/>
        </w:rPr>
        <w:t>X ბლოკის გამოყენების მაგალითები მსოფლიოს სხვადასხვა ქვეყანაში</w:t>
      </w:r>
      <w:r w:rsidR="00C94D98">
        <w:rPr>
          <w:rFonts w:ascii="Sylfaen" w:hAnsi="Sylfaen" w:cs="Sylfaen"/>
          <w:b/>
          <w:color w:val="000000" w:themeColor="text1"/>
          <w:lang w:val="ka-GE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19"/>
        <w:gridCol w:w="3450"/>
      </w:tblGrid>
      <w:tr w:rsidR="00FB79D1" w:rsidRPr="00F9611E" w14:paraId="331C183E" w14:textId="77777777" w:rsidTr="00303248">
        <w:tc>
          <w:tcPr>
            <w:tcW w:w="6919" w:type="dxa"/>
          </w:tcPr>
          <w:p w14:paraId="33AF2EB0" w14:textId="11264454" w:rsidR="00FB79D1" w:rsidRPr="00F9611E" w:rsidRDefault="00FB79D1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9611E">
              <w:rPr>
                <w:rFonts w:ascii="Arial" w:hAnsi="Arial" w:cs="Arial"/>
                <w:b/>
                <w:bCs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417F920" wp14:editId="12846E28">
                  <wp:extent cx="4256671" cy="2260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1983" cy="2274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4" w:type="dxa"/>
          </w:tcPr>
          <w:p w14:paraId="0508867D" w14:textId="02A401EC" w:rsidR="00FB79D1" w:rsidRPr="00F9611E" w:rsidRDefault="00FB79D1" w:rsidP="00F9611E">
            <w:pPr>
              <w:jc w:val="both"/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კალეს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პროექტი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 (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>საფრანგეთი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)</w:t>
            </w:r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- 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>განხორციელდა მოლოს</w:t>
            </w:r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>ტალღებისაგან ზემოქმედების დასაცავად.</w:t>
            </w:r>
            <w:r w:rsidR="004D3A8E"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პროექტის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ყველაზე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დიდი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ბლოკების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სიმაღლე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3,5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მეტრია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და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თითოეული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იწონის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33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ტონას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  <w:tr w:rsidR="00FB79D1" w:rsidRPr="00F9611E" w14:paraId="64D3104B" w14:textId="77777777" w:rsidTr="00303248">
        <w:tc>
          <w:tcPr>
            <w:tcW w:w="6919" w:type="dxa"/>
          </w:tcPr>
          <w:p w14:paraId="57DACA27" w14:textId="0B4BA043" w:rsidR="00FB79D1" w:rsidRPr="00F9611E" w:rsidRDefault="00FB79D1">
            <w:pPr>
              <w:rPr>
                <w:sz w:val="22"/>
                <w:szCs w:val="22"/>
              </w:rPr>
            </w:pPr>
            <w:r w:rsidRPr="00F9611E">
              <w:rPr>
                <w:sz w:val="22"/>
                <w:szCs w:val="22"/>
              </w:rPr>
              <w:fldChar w:fldCharType="begin"/>
            </w:r>
            <w:r w:rsidRPr="00F9611E">
              <w:rPr>
                <w:sz w:val="22"/>
                <w:szCs w:val="22"/>
              </w:rPr>
              <w:instrText xml:space="preserve"> INCLUDEPICTURE "https://www.xbloc.com/sites/default/files/domain-671/project/project_polen-671-1624630318530843230.jpg" \* MERGEFORMATINET </w:instrText>
            </w:r>
            <w:r w:rsidRPr="00F9611E">
              <w:rPr>
                <w:sz w:val="22"/>
                <w:szCs w:val="22"/>
              </w:rPr>
              <w:fldChar w:fldCharType="separate"/>
            </w:r>
            <w:r w:rsidRPr="00F9611E">
              <w:rPr>
                <w:noProof/>
                <w:sz w:val="22"/>
                <w:szCs w:val="22"/>
              </w:rPr>
              <w:drawing>
                <wp:inline distT="0" distB="0" distL="0" distR="0" wp14:anchorId="58820D7A" wp14:editId="208A4BAA">
                  <wp:extent cx="4256405" cy="2837329"/>
                  <wp:effectExtent l="0" t="0" r="0" b="0"/>
                  <wp:docPr id="11" name="Picture 11" descr="https://www.xbloc.com/sites/default/files/domain-671/project/project_polen-671-16246303185308432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www.xbloc.com/sites/default/files/domain-671/project/project_polen-671-16246303185308432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9143" cy="2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611E">
              <w:rPr>
                <w:sz w:val="22"/>
                <w:szCs w:val="22"/>
              </w:rPr>
              <w:fldChar w:fldCharType="end"/>
            </w:r>
          </w:p>
        </w:tc>
        <w:tc>
          <w:tcPr>
            <w:tcW w:w="4944" w:type="dxa"/>
          </w:tcPr>
          <w:p w14:paraId="72E8B776" w14:textId="38BB166C" w:rsidR="00FB79D1" w:rsidRPr="00F9611E" w:rsidRDefault="00FB79D1" w:rsidP="00F9611E">
            <w:pPr>
              <w:jc w:val="both"/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ვისტულა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შპიტი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პოლონეთი</w:t>
            </w:r>
            <w:proofErr w:type="spellEnd"/>
            <w:r w:rsidR="00F9611E"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>,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გდანსკის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ყურეში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>,</w:t>
            </w:r>
            <w:r w:rsidR="005F0A63"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5F0A63"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  <w:lang w:val="ka-GE"/>
              </w:rPr>
              <w:t>ახალი</w:t>
            </w:r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  <w:lang w:val="ka-GE"/>
              </w:rPr>
              <w:t>მოლო</w:t>
            </w:r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აგებულია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X</w:t>
            </w:r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  <w:lang w:val="ka-GE"/>
              </w:rPr>
              <w:t xml:space="preserve"> ბლოკით</w:t>
            </w:r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ჯამში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გამოყენებული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იქნა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10</w:t>
            </w:r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  <w:lang w:val="ka-GE"/>
              </w:rPr>
              <w:t xml:space="preserve"> </w:t>
            </w:r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>000 X</w:t>
            </w:r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  <w:lang w:val="ka-GE"/>
              </w:rPr>
              <w:t xml:space="preserve"> ბლოკი, რაშიც დაიხარჯა</w:t>
            </w:r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21000 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მ</w:t>
            </w:r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ბეტონი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. 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ბლოკების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წონა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მერყეობს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2.34-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დან</w:t>
            </w:r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9.6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ტონამდე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თითოეული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და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არის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სამი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განსხვავებული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ზომის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>, 1</w:t>
            </w:r>
            <w:r w:rsidR="00F9611E"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  <w:lang w:val="ka-GE"/>
              </w:rPr>
              <w:t>მ</w:t>
            </w:r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>, 3</w:t>
            </w:r>
            <w:r w:rsidR="00F9611E"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  <w:lang w:val="ka-GE"/>
              </w:rPr>
              <w:t>მ</w:t>
            </w:r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და</w:t>
            </w:r>
            <w:proofErr w:type="spellEnd"/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 xml:space="preserve"> 4</w:t>
            </w:r>
            <w:r w:rsidR="00F9611E"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  <w:lang w:val="ka-GE"/>
              </w:rPr>
              <w:t>მ</w:t>
            </w:r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  <w:tr w:rsidR="00FB79D1" w:rsidRPr="00F9611E" w14:paraId="602C5344" w14:textId="77777777" w:rsidTr="00303248">
        <w:tc>
          <w:tcPr>
            <w:tcW w:w="6919" w:type="dxa"/>
          </w:tcPr>
          <w:p w14:paraId="72F13B3C" w14:textId="7C580E6A" w:rsidR="00FB79D1" w:rsidRPr="00F9611E" w:rsidRDefault="00FB79D1">
            <w:pPr>
              <w:rPr>
                <w:sz w:val="22"/>
                <w:szCs w:val="22"/>
              </w:rPr>
            </w:pPr>
            <w:r w:rsidRPr="00F9611E">
              <w:rPr>
                <w:sz w:val="22"/>
                <w:szCs w:val="22"/>
              </w:rPr>
              <w:fldChar w:fldCharType="begin"/>
            </w:r>
            <w:r w:rsidRPr="00F9611E">
              <w:rPr>
                <w:sz w:val="22"/>
                <w:szCs w:val="22"/>
              </w:rPr>
              <w:instrText xml:space="preserve"> INCLUDEPICTURE "https://www.xbloc.com/sites/default/files/domain-671/styles/slideshow_big/public/slideshow/gorgon-nw-australia_07-671-1458749080766590427.jpg?itok=3SjCp0ih" \* MERGEFORMATINET </w:instrText>
            </w:r>
            <w:r w:rsidRPr="00F9611E">
              <w:rPr>
                <w:sz w:val="22"/>
                <w:szCs w:val="22"/>
              </w:rPr>
              <w:fldChar w:fldCharType="separate"/>
            </w:r>
            <w:r w:rsidRPr="00F9611E">
              <w:rPr>
                <w:noProof/>
                <w:sz w:val="22"/>
                <w:szCs w:val="22"/>
              </w:rPr>
              <w:drawing>
                <wp:inline distT="0" distB="0" distL="0" distR="0" wp14:anchorId="73DFBF52" wp14:editId="6949988B">
                  <wp:extent cx="4256405" cy="2905125"/>
                  <wp:effectExtent l="0" t="0" r="0" b="9525"/>
                  <wp:docPr id="10" name="Picture 10" descr="https://www.xbloc.com/sites/default/files/domain-671/styles/slideshow_big/public/slideshow/gorgon-nw-australia_07-671-1458749080766590427.jpg?itok=3SjCp0i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ww.xbloc.com/sites/default/files/domain-671/styles/slideshow_big/public/slideshow/gorgon-nw-australia_07-671-1458749080766590427.jpg?itok=3SjCp0i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2491" cy="2916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611E">
              <w:rPr>
                <w:sz w:val="22"/>
                <w:szCs w:val="22"/>
              </w:rPr>
              <w:fldChar w:fldCharType="end"/>
            </w:r>
          </w:p>
        </w:tc>
        <w:tc>
          <w:tcPr>
            <w:tcW w:w="4944" w:type="dxa"/>
          </w:tcPr>
          <w:p w14:paraId="0FAC4DAB" w14:textId="5A97E8C0" w:rsidR="00FB79D1" w:rsidRPr="00F9611E" w:rsidRDefault="00FB79D1" w:rsidP="00F9611E">
            <w:pPr>
              <w:jc w:val="both"/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</w:pP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ჩრდილო-დასავლეთ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ავსტრალიაში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მდებარე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 Gorgon LNG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ტერმინალისთვის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>აშენდა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>მოლო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>მშენებლობში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 xml:space="preserve"> გამოყენებული იქნა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დიდი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რაოდენობით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 X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 xml:space="preserve"> ბლოკი. მოლოს სიგრძე შეადგენს 2.4 კმ-ს. პროექტის ფარგლებში განთავსდა 40 200 ცალი 1.5 – 6 მ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vertAlign w:val="superscript"/>
                <w:lang w:val="ka-GE"/>
              </w:rPr>
              <w:t xml:space="preserve">3 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 xml:space="preserve">მოცულობის 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X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 xml:space="preserve"> ბლოკი.</w:t>
            </w:r>
          </w:p>
        </w:tc>
      </w:tr>
      <w:tr w:rsidR="00FB79D1" w:rsidRPr="00F9611E" w14:paraId="7D11CEBC" w14:textId="77777777" w:rsidTr="00303248">
        <w:tc>
          <w:tcPr>
            <w:tcW w:w="6919" w:type="dxa"/>
          </w:tcPr>
          <w:p w14:paraId="1024F2C7" w14:textId="476E0B93" w:rsidR="00FB79D1" w:rsidRPr="00F9611E" w:rsidRDefault="00FB79D1">
            <w:pPr>
              <w:rPr>
                <w:sz w:val="22"/>
                <w:szCs w:val="22"/>
              </w:rPr>
            </w:pPr>
            <w:r w:rsidRPr="00F9611E">
              <w:rPr>
                <w:sz w:val="22"/>
                <w:szCs w:val="22"/>
              </w:rPr>
              <w:lastRenderedPageBreak/>
              <w:fldChar w:fldCharType="begin"/>
            </w:r>
            <w:r w:rsidRPr="00F9611E">
              <w:rPr>
                <w:sz w:val="22"/>
                <w:szCs w:val="22"/>
              </w:rPr>
              <w:instrText xml:space="preserve"> INCLUDEPICTURE "https://www.xbloc.com/sites/default/files/domain-671/project/caladh-mor-ireland-teaser-671-14851838161745730284.jpg" \* MERGEFORMATINET </w:instrText>
            </w:r>
            <w:r w:rsidRPr="00F9611E">
              <w:rPr>
                <w:sz w:val="22"/>
                <w:szCs w:val="22"/>
              </w:rPr>
              <w:fldChar w:fldCharType="separate"/>
            </w:r>
            <w:r w:rsidRPr="00F9611E">
              <w:rPr>
                <w:noProof/>
                <w:sz w:val="22"/>
                <w:szCs w:val="22"/>
              </w:rPr>
              <w:drawing>
                <wp:inline distT="0" distB="0" distL="0" distR="0" wp14:anchorId="3F06BFB0" wp14:editId="6FE54321">
                  <wp:extent cx="4215655" cy="3238500"/>
                  <wp:effectExtent l="0" t="0" r="0" b="0"/>
                  <wp:docPr id="2" name="Picture 2" descr="https://www.xbloc.com/sites/default/files/domain-671/project/caladh-mor-ireland-teaser-671-148518381617457302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xbloc.com/sites/default/files/domain-671/project/caladh-mor-ireland-teaser-671-148518381617457302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5517" cy="3276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611E">
              <w:rPr>
                <w:sz w:val="22"/>
                <w:szCs w:val="22"/>
              </w:rPr>
              <w:fldChar w:fldCharType="end"/>
            </w:r>
          </w:p>
        </w:tc>
        <w:tc>
          <w:tcPr>
            <w:tcW w:w="4944" w:type="dxa"/>
          </w:tcPr>
          <w:p w14:paraId="4BBBC217" w14:textId="12C88EB9" w:rsidR="00FB79D1" w:rsidRPr="00F9611E" w:rsidRDefault="00FB79D1" w:rsidP="00F9611E">
            <w:pPr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ka-GE"/>
              </w:rPr>
            </w:pP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კალად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მორი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ირლანდია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-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ინიშ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მეინი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არის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არანის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ერთ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-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ერთი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კუნძული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რომელიც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მდებარეობს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ატლანტის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ოკეანეში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ირლანდიის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დასავლეთ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სანაპიროზე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არსებული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საბორნე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ნავსადგური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Caladh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Mor-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ში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ექვემდებარებოდა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ტალღ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>ების ძლიერ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  <w:lang w:val="ka-GE"/>
              </w:rPr>
              <w:t>ზეგავლენას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. 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>გემმისადგომი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გაფართოვდა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და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აშენდა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ორი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>მოლო.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ka-GE"/>
              </w:rPr>
              <w:t xml:space="preserve"> 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>ნავსადგური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ka-GE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კალად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მორი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ka-GE"/>
              </w:rPr>
              <w:t xml:space="preserve"> 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>არის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ka-GE"/>
              </w:rPr>
              <w:t xml:space="preserve"> 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>მეორე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ka-GE"/>
              </w:rPr>
              <w:t xml:space="preserve">  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>პროექტი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ka-GE"/>
              </w:rPr>
              <w:t xml:space="preserve"> 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>ევროპაში</w:t>
            </w:r>
            <w:r w:rsidR="00F9611E"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>,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 xml:space="preserve"> სადაც მოლოს მშენებლობაში გამოყენებიული იქნა </w:t>
            </w:r>
            <w:r w:rsidRPr="00F9611E">
              <w:rPr>
                <w:rFonts w:ascii="Arial" w:hAnsi="Arial" w:cs="Arial"/>
                <w:color w:val="575757"/>
                <w:sz w:val="22"/>
                <w:szCs w:val="22"/>
                <w:shd w:val="clear" w:color="auto" w:fill="FFFFFF"/>
              </w:rPr>
              <w:t>X</w:t>
            </w:r>
            <w:r w:rsidRPr="00F9611E">
              <w:rPr>
                <w:rFonts w:ascii="Arial" w:hAnsi="Arial" w:cs="Arial"/>
                <w:color w:val="575757"/>
                <w:sz w:val="22"/>
                <w:szCs w:val="22"/>
                <w:shd w:val="clear" w:color="auto" w:fill="FFFFFF"/>
                <w:lang w:val="ka-GE"/>
              </w:rPr>
              <w:t xml:space="preserve"> </w:t>
            </w:r>
            <w:r w:rsidRPr="00F9611E">
              <w:rPr>
                <w:rFonts w:ascii="Sylfaen" w:hAnsi="Sylfaen" w:cs="Arial"/>
                <w:color w:val="575757"/>
                <w:sz w:val="22"/>
                <w:szCs w:val="22"/>
                <w:shd w:val="clear" w:color="auto" w:fill="FFFFFF"/>
                <w:lang w:val="ka-GE"/>
              </w:rPr>
              <w:t>ბლოკები</w:t>
            </w:r>
            <w:r w:rsidRPr="00F9611E">
              <w:rPr>
                <w:rFonts w:ascii="Arial" w:hAnsi="Arial" w:cs="Arial"/>
                <w:color w:val="575757"/>
                <w:sz w:val="22"/>
                <w:szCs w:val="22"/>
                <w:shd w:val="clear" w:color="auto" w:fill="FFFFFF"/>
                <w:lang w:val="ka-GE"/>
              </w:rPr>
              <w:t xml:space="preserve"> (</w:t>
            </w:r>
            <w:r w:rsidRPr="00F9611E">
              <w:rPr>
                <w:rFonts w:ascii="Sylfaen" w:hAnsi="Sylfaen" w:cs="Arial"/>
                <w:color w:val="575757"/>
                <w:sz w:val="22"/>
                <w:szCs w:val="22"/>
                <w:shd w:val="clear" w:color="auto" w:fill="FFFFFF"/>
                <w:lang w:val="ka-GE"/>
              </w:rPr>
              <w:t>მშენებლობა დასრულდა 2009 წელს</w:t>
            </w:r>
            <w:r w:rsidRPr="00F9611E">
              <w:rPr>
                <w:rFonts w:ascii="Arial" w:hAnsi="Arial" w:cs="Arial"/>
                <w:color w:val="575757"/>
                <w:sz w:val="22"/>
                <w:szCs w:val="22"/>
                <w:shd w:val="clear" w:color="auto" w:fill="FFFFFF"/>
                <w:lang w:val="ka-GE"/>
              </w:rPr>
              <w:t>)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ka-GE"/>
              </w:rPr>
              <w:t>.</w:t>
            </w:r>
          </w:p>
        </w:tc>
      </w:tr>
      <w:tr w:rsidR="00FB79D1" w:rsidRPr="00F9611E" w14:paraId="65752395" w14:textId="77777777" w:rsidTr="00303248">
        <w:tc>
          <w:tcPr>
            <w:tcW w:w="6919" w:type="dxa"/>
          </w:tcPr>
          <w:p w14:paraId="2F34EF18" w14:textId="23FF0B6A" w:rsidR="00FB79D1" w:rsidRPr="00F9611E" w:rsidRDefault="00FB79D1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9611E">
              <w:rPr>
                <w:rFonts w:ascii="Arial" w:hAnsi="Arial" w:cs="Arial"/>
                <w:b/>
                <w:bCs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A65B3EF" wp14:editId="1B2F41F2">
                  <wp:extent cx="4216400" cy="2504792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5324" cy="2521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4" w:type="dxa"/>
          </w:tcPr>
          <w:p w14:paraId="558EE1B1" w14:textId="331818CA" w:rsidR="00FB79D1" w:rsidRPr="00F9611E" w:rsidRDefault="00FB79D1" w:rsidP="00F9611E">
            <w:pPr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კაძანდი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ka-GE"/>
              </w:rPr>
              <w:t>(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ნიდერლანდები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>)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- 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>მოლოს სხვადასხვა ელემენტების მშენებლობაში დაიხარჯა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12,500 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მ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³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ბეტონ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 xml:space="preserve">ი, რომლითაც დამზადდა 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1,5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და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4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კუბური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მეტრის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X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ბლოკები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  <w:tr w:rsidR="00FB79D1" w:rsidRPr="00F9611E" w14:paraId="34D9BD6E" w14:textId="77777777" w:rsidTr="00303248">
        <w:tc>
          <w:tcPr>
            <w:tcW w:w="6919" w:type="dxa"/>
          </w:tcPr>
          <w:p w14:paraId="63D1A8A9" w14:textId="51208888" w:rsidR="00FB79D1" w:rsidRPr="00F9611E" w:rsidRDefault="00FB79D1">
            <w:pPr>
              <w:rPr>
                <w:sz w:val="22"/>
                <w:szCs w:val="22"/>
              </w:rPr>
            </w:pPr>
            <w:r w:rsidRPr="00F9611E">
              <w:rPr>
                <w:sz w:val="22"/>
                <w:szCs w:val="22"/>
              </w:rPr>
              <w:fldChar w:fldCharType="begin"/>
            </w:r>
            <w:r w:rsidRPr="00F9611E">
              <w:rPr>
                <w:sz w:val="22"/>
                <w:szCs w:val="22"/>
              </w:rPr>
              <w:instrText xml:space="preserve"> INCLUDEPICTURE "https://www.xbloc.com/sites/default/files/domain-671/styles/slideshow_big/public/slideshow/dji_0616-671-15099562152101423786.jpg?itok=uPCWbNTn" \* MERGEFORMATINET </w:instrText>
            </w:r>
            <w:r w:rsidRPr="00F9611E">
              <w:rPr>
                <w:sz w:val="22"/>
                <w:szCs w:val="22"/>
              </w:rPr>
              <w:fldChar w:fldCharType="separate"/>
            </w:r>
            <w:r w:rsidRPr="00F9611E">
              <w:rPr>
                <w:noProof/>
                <w:sz w:val="22"/>
                <w:szCs w:val="22"/>
              </w:rPr>
              <w:drawing>
                <wp:inline distT="0" distB="0" distL="0" distR="0" wp14:anchorId="45D9330F" wp14:editId="7B6447B9">
                  <wp:extent cx="4198355" cy="2990850"/>
                  <wp:effectExtent l="0" t="0" r="0" b="0"/>
                  <wp:docPr id="9" name="Picture 9" descr="https://www.xbloc.com/sites/default/files/domain-671/styles/slideshow_big/public/slideshow/dji_0616-671-15099562152101423786.jpg?itok=uPCWbNT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xbloc.com/sites/default/files/domain-671/styles/slideshow_big/public/slideshow/dji_0616-671-15099562152101423786.jpg?itok=uPCWbNT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7794" cy="3004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611E">
              <w:rPr>
                <w:sz w:val="22"/>
                <w:szCs w:val="22"/>
              </w:rPr>
              <w:fldChar w:fldCharType="end"/>
            </w:r>
          </w:p>
        </w:tc>
        <w:tc>
          <w:tcPr>
            <w:tcW w:w="4944" w:type="dxa"/>
          </w:tcPr>
          <w:p w14:paraId="26520D6C" w14:textId="0159FF3D" w:rsidR="00FB79D1" w:rsidRPr="00F9611E" w:rsidRDefault="00FB79D1" w:rsidP="00F9611E">
            <w:pPr>
              <w:jc w:val="both"/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კოსტა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რიკაში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 Van Oord-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ისა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და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 BAM International-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ის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კონსორციუ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>მმა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 xml:space="preserve"> ააშენა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პუერტო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მოინის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საკონტეინერო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ტერმინალ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>ი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 APM Terminals-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ისთვის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ამ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ტერმინალის</w:t>
            </w:r>
            <w:proofErr w:type="spellEnd"/>
            <w:r w:rsidR="00E92F87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 xml:space="preserve"> მოლო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 1,5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კმ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სიგრძისაა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და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დაცულია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დაახლოებით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 14,000 X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 xml:space="preserve"> ბლოკით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თითოეული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 xml:space="preserve"> ბლოკის წონა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 xml:space="preserve">შეადგენს 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 xml:space="preserve">10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ტონა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>ს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  <w:tr w:rsidR="00FB79D1" w:rsidRPr="00F9611E" w14:paraId="6432EEF8" w14:textId="77777777" w:rsidTr="00303248">
        <w:tc>
          <w:tcPr>
            <w:tcW w:w="6919" w:type="dxa"/>
          </w:tcPr>
          <w:p w14:paraId="59E2F4A0" w14:textId="5682FF49" w:rsidR="00FB79D1" w:rsidRPr="00F9611E" w:rsidRDefault="00FB79D1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9611E">
              <w:rPr>
                <w:rFonts w:ascii="Arial" w:hAnsi="Arial" w:cs="Arial"/>
                <w:b/>
                <w:bCs/>
                <w:noProof/>
                <w:color w:val="000000" w:themeColor="text1"/>
                <w:sz w:val="22"/>
                <w:szCs w:val="22"/>
              </w:rPr>
              <w:lastRenderedPageBreak/>
              <w:drawing>
                <wp:inline distT="0" distB="0" distL="0" distR="0" wp14:anchorId="7A88870E" wp14:editId="3DC09F4B">
                  <wp:extent cx="4249025" cy="3153198"/>
                  <wp:effectExtent l="0" t="0" r="571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2972" cy="3170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4" w:type="dxa"/>
          </w:tcPr>
          <w:p w14:paraId="2089DEBE" w14:textId="2A3F25C9" w:rsidR="00FB79D1" w:rsidRPr="00F9611E" w:rsidRDefault="00FB79D1" w:rsidP="00F9611E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ka-GE"/>
              </w:rPr>
            </w:pP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დუნკერკში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 xml:space="preserve"> (საფრანგეთი)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-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დუნკერკის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პროექტის</w:t>
            </w:r>
            <w:proofErr w:type="spellEnd"/>
            <w:r w:rsidRPr="00F9611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ფარგლებში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გამოყენებ</w:t>
            </w:r>
            <w:proofErr w:type="spellEnd"/>
            <w:r w:rsidR="00BE7DEC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>ული იქნა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6 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მ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  <w:vertAlign w:val="superscript"/>
                <w:lang w:val="ka-GE"/>
              </w:rPr>
              <w:t xml:space="preserve"> </w:t>
            </w:r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  <w:lang w:val="ka-GE"/>
              </w:rPr>
              <w:t>მოცულობის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  <w:vertAlign w:val="superscript"/>
              </w:rPr>
              <w:t xml:space="preserve"> 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3000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ka-GE"/>
              </w:rPr>
              <w:t xml:space="preserve"> </w:t>
            </w:r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  <w:lang w:val="ka-GE"/>
              </w:rPr>
              <w:t xml:space="preserve">ცალი 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X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ka-GE"/>
              </w:rPr>
              <w:t xml:space="preserve"> </w:t>
            </w:r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  <w:lang w:val="ka-GE"/>
              </w:rPr>
              <w:t>ბლოკი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. X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ka-GE"/>
              </w:rPr>
              <w:t xml:space="preserve"> </w:t>
            </w:r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  <w:lang w:val="ka-GE"/>
              </w:rPr>
              <w:t>ბლოკ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ის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ერთეულები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იწარმოებ</w:t>
            </w:r>
            <w:proofErr w:type="spellEnd"/>
            <w:r w:rsidR="00BE7DEC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>ოდა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პროექტის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ადგილზე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და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წარმოება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დაიწყო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2012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წლის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მაისში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. X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ka-GE"/>
              </w:rPr>
              <w:t xml:space="preserve"> </w:t>
            </w:r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  <w:lang w:val="ka-GE"/>
              </w:rPr>
              <w:t>ბლოკ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ის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განთავსება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დაიწყო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2012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წლის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ოქტომბერში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ექოსკოპით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აღჭურვილი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მცოცავი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ამწეების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გამოყენებით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. </w:t>
            </w:r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  <w:lang w:val="ka-GE"/>
              </w:rPr>
              <w:t>ექოსკოპი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არის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რეალურ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დროში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3D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სონარის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სისტემა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რომელიც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საშუალებას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აძლევს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ამწე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მძღოლს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დაინახოს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X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ka-GE"/>
              </w:rPr>
              <w:t xml:space="preserve"> </w:t>
            </w:r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  <w:lang w:val="ka-GE"/>
              </w:rPr>
              <w:t>ბლოკი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რომელსაც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ის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წყლის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ქვეშ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დებს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ეკრანზე</w:t>
            </w:r>
            <w:proofErr w:type="spellEnd"/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</w:rPr>
              <w:t>სალონში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>.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 xml:space="preserve">ეკრანზე ასევე ჩანს უკვე განთავსებული 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X</w:t>
            </w:r>
            <w:r w:rsidRPr="00F9611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ka-GE"/>
              </w:rPr>
              <w:t xml:space="preserve"> </w:t>
            </w:r>
            <w:r w:rsidRPr="00F9611E">
              <w:rPr>
                <w:rFonts w:ascii="Sylfaen" w:hAnsi="Sylfaen" w:cs="Arial"/>
                <w:bCs/>
                <w:color w:val="000000" w:themeColor="text1"/>
                <w:sz w:val="22"/>
                <w:szCs w:val="22"/>
                <w:lang w:val="ka-GE"/>
              </w:rPr>
              <w:t>ბლოკების</w:t>
            </w:r>
            <w:r w:rsidR="00BE7DEC">
              <w:rPr>
                <w:rFonts w:ascii="Sylfaen" w:hAnsi="Sylfaen" w:cs="Arial"/>
                <w:bCs/>
                <w:color w:val="000000" w:themeColor="text1"/>
                <w:sz w:val="22"/>
                <w:szCs w:val="22"/>
                <w:lang w:val="ka-GE"/>
              </w:rPr>
              <w:t xml:space="preserve"> </w:t>
            </w:r>
            <w:proofErr w:type="spellStart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>ლოკაციები</w:t>
            </w:r>
            <w:proofErr w:type="spellEnd"/>
            <w:r w:rsidRPr="00F9611E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>.</w:t>
            </w:r>
            <w:r w:rsidR="00BE7DEC">
              <w:rPr>
                <w:rFonts w:ascii="Sylfaen" w:hAnsi="Sylfaen" w:cs="Sylfaen"/>
                <w:bCs/>
                <w:color w:val="000000" w:themeColor="text1"/>
                <w:sz w:val="22"/>
                <w:szCs w:val="22"/>
                <w:lang w:val="ka-GE"/>
              </w:rPr>
              <w:t xml:space="preserve"> </w:t>
            </w:r>
          </w:p>
        </w:tc>
      </w:tr>
    </w:tbl>
    <w:p w14:paraId="45AA078B" w14:textId="7F2866AC" w:rsidR="00CD43DD" w:rsidRPr="003A7FBE" w:rsidRDefault="00CD43DD">
      <w:pPr>
        <w:rPr>
          <w:rFonts w:ascii="Arial" w:hAnsi="Arial" w:cs="Arial"/>
          <w:b/>
          <w:bCs/>
          <w:color w:val="000000" w:themeColor="text1"/>
        </w:rPr>
      </w:pPr>
    </w:p>
    <w:p w14:paraId="7AAB1295" w14:textId="77777777" w:rsidR="00EE3782" w:rsidRPr="003A7FBE" w:rsidRDefault="00EE3782">
      <w:pPr>
        <w:rPr>
          <w:rFonts w:ascii="Sylfaen" w:hAnsi="Sylfaen" w:cs="Arial"/>
          <w:b/>
          <w:bCs/>
          <w:color w:val="000000" w:themeColor="text1"/>
        </w:rPr>
      </w:pPr>
    </w:p>
    <w:sectPr w:rsidR="00EE3782" w:rsidRPr="003A7FBE" w:rsidSect="00FB79D1">
      <w:pgSz w:w="11906" w:h="17338"/>
      <w:pgMar w:top="988" w:right="690" w:bottom="111" w:left="837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92803" w14:textId="77777777" w:rsidR="00F70D7E" w:rsidRDefault="00F70D7E" w:rsidP="006D64D7">
      <w:r>
        <w:separator/>
      </w:r>
    </w:p>
  </w:endnote>
  <w:endnote w:type="continuationSeparator" w:id="0">
    <w:p w14:paraId="20703885" w14:textId="77777777" w:rsidR="00F70D7E" w:rsidRDefault="00F70D7E" w:rsidP="006D6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45743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1D2CC8" w14:textId="3A90899B" w:rsidR="006D64D7" w:rsidRDefault="006D64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EF6E5D" w14:textId="77777777" w:rsidR="006D64D7" w:rsidRDefault="006D64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2C896" w14:textId="77777777" w:rsidR="00F70D7E" w:rsidRDefault="00F70D7E" w:rsidP="006D64D7">
      <w:r>
        <w:separator/>
      </w:r>
    </w:p>
  </w:footnote>
  <w:footnote w:type="continuationSeparator" w:id="0">
    <w:p w14:paraId="019637A3" w14:textId="77777777" w:rsidR="00F70D7E" w:rsidRDefault="00F70D7E" w:rsidP="006D6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3643E"/>
    <w:multiLevelType w:val="hybridMultilevel"/>
    <w:tmpl w:val="B05EA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857"/>
    <w:rsid w:val="00025551"/>
    <w:rsid w:val="0003199E"/>
    <w:rsid w:val="00041857"/>
    <w:rsid w:val="0014792A"/>
    <w:rsid w:val="00237EE4"/>
    <w:rsid w:val="00303248"/>
    <w:rsid w:val="003A7FBE"/>
    <w:rsid w:val="004D3A8E"/>
    <w:rsid w:val="005848A0"/>
    <w:rsid w:val="005F0A63"/>
    <w:rsid w:val="00607C45"/>
    <w:rsid w:val="006D4D54"/>
    <w:rsid w:val="006D64D7"/>
    <w:rsid w:val="007A3555"/>
    <w:rsid w:val="00823D85"/>
    <w:rsid w:val="0098453A"/>
    <w:rsid w:val="00BE7DEC"/>
    <w:rsid w:val="00C37DA7"/>
    <w:rsid w:val="00C642F9"/>
    <w:rsid w:val="00C94D98"/>
    <w:rsid w:val="00CA2E32"/>
    <w:rsid w:val="00CD43DD"/>
    <w:rsid w:val="00DA7787"/>
    <w:rsid w:val="00DC113E"/>
    <w:rsid w:val="00E11B0E"/>
    <w:rsid w:val="00E92F87"/>
    <w:rsid w:val="00EE3782"/>
    <w:rsid w:val="00F538A4"/>
    <w:rsid w:val="00F70D7E"/>
    <w:rsid w:val="00F9611E"/>
    <w:rsid w:val="00FB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B168A"/>
  <w15:chartTrackingRefBased/>
  <w15:docId w15:val="{30EF2522-B70F-6E4D-A107-3691A7D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EE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4185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leGrid">
    <w:name w:val="Table Grid"/>
    <w:basedOn w:val="TableNormal"/>
    <w:uiPriority w:val="39"/>
    <w:rsid w:val="00CD4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E3782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EE37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37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778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37EE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6D64D7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64D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D64D7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64D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6.jpeg"/><Relationship Id="rId18" Type="http://schemas.openxmlformats.org/officeDocument/2006/relationships/image" Target="media/image11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5.tiff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Administrator</cp:lastModifiedBy>
  <cp:revision>3</cp:revision>
  <dcterms:created xsi:type="dcterms:W3CDTF">2022-01-30T10:05:00Z</dcterms:created>
  <dcterms:modified xsi:type="dcterms:W3CDTF">2022-01-30T15:58:00Z</dcterms:modified>
</cp:coreProperties>
</file>